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72799AC" w14:textId="5DE0D8A7" w:rsidR="0068581A" w:rsidRPr="00815CA0" w:rsidRDefault="0068581A" w:rsidP="00553A58">
      <w:pPr>
        <w:pStyle w:val="Title"/>
      </w:pPr>
      <w:r w:rsidRPr="00815CA0">
        <w:t>VA FileMan</w:t>
      </w:r>
      <w:r w:rsidR="00BD34B0">
        <w:t xml:space="preserve"> 22.2</w:t>
      </w:r>
    </w:p>
    <w:p w14:paraId="672799AD" w14:textId="77777777" w:rsidR="00830773" w:rsidRPr="00815CA0" w:rsidRDefault="00830773" w:rsidP="00553A58">
      <w:pPr>
        <w:pStyle w:val="Title"/>
      </w:pPr>
      <w:r w:rsidRPr="00815CA0">
        <w:t>User Manual</w:t>
      </w:r>
    </w:p>
    <w:p w14:paraId="672799AE" w14:textId="04F03EAC" w:rsidR="0068581A" w:rsidRPr="00815CA0" w:rsidRDefault="007A1C81" w:rsidP="0068581A">
      <w:pPr>
        <w:pStyle w:val="VASeal"/>
      </w:pPr>
      <w:r>
        <w:rPr>
          <w:noProof/>
          <w:lang w:eastAsia="en-US"/>
        </w:rPr>
        <w:drawing>
          <wp:inline distT="0" distB="0" distL="0" distR="0" wp14:anchorId="0FA10942" wp14:editId="09F182D7">
            <wp:extent cx="2286000" cy="2286000"/>
            <wp:effectExtent l="0" t="0" r="0" b="0"/>
            <wp:docPr id="41" name="Picture 41" descr="Department of Veterans Affairs (VA)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epartment of Veterans Affairs (VA) Official Se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672799AF" w14:textId="5F08B843" w:rsidR="00830773" w:rsidRPr="00815CA0" w:rsidRDefault="00621054" w:rsidP="00830773">
      <w:pPr>
        <w:pStyle w:val="Title2"/>
      </w:pPr>
      <w:r>
        <w:t>January 2024</w:t>
      </w:r>
    </w:p>
    <w:p w14:paraId="672799B1" w14:textId="77777777" w:rsidR="00830773" w:rsidRPr="00815CA0" w:rsidRDefault="00830773" w:rsidP="00830773">
      <w:pPr>
        <w:pStyle w:val="Title2"/>
      </w:pPr>
    </w:p>
    <w:p w14:paraId="672799B2" w14:textId="77777777" w:rsidR="00830773" w:rsidRPr="00815CA0" w:rsidRDefault="00830773" w:rsidP="007E4797">
      <w:pPr>
        <w:pStyle w:val="Title2"/>
      </w:pPr>
      <w:r w:rsidRPr="00815CA0">
        <w:t>Department of Veterans Affairs (VA)</w:t>
      </w:r>
    </w:p>
    <w:p w14:paraId="672799B3" w14:textId="15FAECA9" w:rsidR="00830773" w:rsidRPr="00815CA0" w:rsidRDefault="00830773" w:rsidP="007E4797">
      <w:pPr>
        <w:pStyle w:val="Title2"/>
      </w:pPr>
      <w:r w:rsidRPr="00815CA0">
        <w:t>Office of</w:t>
      </w:r>
      <w:r w:rsidR="004379FD">
        <w:t xml:space="preserve"> Information and Technology (OI</w:t>
      </w:r>
      <w:r w:rsidRPr="00815CA0">
        <w:t>T)</w:t>
      </w:r>
    </w:p>
    <w:p w14:paraId="672799B4" w14:textId="2CF0AF0B" w:rsidR="00830773" w:rsidRPr="00815CA0" w:rsidRDefault="00F078CE" w:rsidP="007E4797">
      <w:pPr>
        <w:pStyle w:val="Title2"/>
      </w:pPr>
      <w:r>
        <w:t>Software Product Management</w:t>
      </w:r>
      <w:r w:rsidR="00261A1F">
        <w:t xml:space="preserve"> (</w:t>
      </w:r>
      <w:r>
        <w:t>S</w:t>
      </w:r>
      <w:r w:rsidR="00261A1F">
        <w:t>PM)</w:t>
      </w:r>
    </w:p>
    <w:p w14:paraId="672799B5" w14:textId="77777777" w:rsidR="003973FF" w:rsidRPr="00815CA0" w:rsidRDefault="003973FF" w:rsidP="00961EB6">
      <w:pPr>
        <w:pStyle w:val="BodyText"/>
      </w:pPr>
    </w:p>
    <w:p w14:paraId="672799B6" w14:textId="77777777" w:rsidR="003973FF" w:rsidRPr="00815CA0" w:rsidRDefault="003973FF" w:rsidP="00961EB6">
      <w:pPr>
        <w:pStyle w:val="BodyText"/>
        <w:sectPr w:rsidR="003973FF" w:rsidRPr="00815CA0" w:rsidSect="00553A58">
          <w:footerReference w:type="default" r:id="rId13"/>
          <w:pgSz w:w="12240" w:h="15840" w:code="1"/>
          <w:pgMar w:top="1440" w:right="1440" w:bottom="1440" w:left="1440" w:header="720" w:footer="720" w:gutter="0"/>
          <w:pgNumType w:fmt="lowerRoman" w:start="1"/>
          <w:cols w:space="720"/>
          <w:noEndnote/>
          <w:titlePg/>
        </w:sectPr>
      </w:pPr>
    </w:p>
    <w:p w14:paraId="672799B9" w14:textId="75F6B017" w:rsidR="0067577B" w:rsidRPr="00815CA0" w:rsidRDefault="008E4F5F" w:rsidP="00261A1F">
      <w:pPr>
        <w:pStyle w:val="HeadingFront-BackMatter"/>
      </w:pPr>
      <w:bookmarkStart w:id="0" w:name="_Toc41989686"/>
      <w:bookmarkStart w:id="1" w:name="_Toc83811830"/>
      <w:bookmarkStart w:id="2" w:name="_Toc90375053"/>
      <w:bookmarkStart w:id="3" w:name="_Toc155624934"/>
      <w:bookmarkStart w:id="4" w:name="_Toc446123251"/>
      <w:r w:rsidRPr="00815CA0">
        <w:lastRenderedPageBreak/>
        <w:t>Revision History</w:t>
      </w:r>
      <w:bookmarkEnd w:id="0"/>
      <w:bookmarkEnd w:id="1"/>
      <w:bookmarkEnd w:id="2"/>
      <w:bookmarkEnd w:id="3"/>
    </w:p>
    <w:tbl>
      <w:tblPr>
        <w:tblW w:w="9415" w:type="dxa"/>
        <w:tblInd w:w="1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Description w:val="Table details the revision history including the date, revision number, description of changes, and the author."/>
      </w:tblPr>
      <w:tblGrid>
        <w:gridCol w:w="1405"/>
        <w:gridCol w:w="1170"/>
        <w:gridCol w:w="4050"/>
        <w:gridCol w:w="2790"/>
      </w:tblGrid>
      <w:tr w:rsidR="0068581A" w:rsidRPr="00815CA0" w14:paraId="672799BE" w14:textId="77777777" w:rsidTr="00C95198">
        <w:trPr>
          <w:tblHeader/>
        </w:trPr>
        <w:tc>
          <w:tcPr>
            <w:tcW w:w="1405" w:type="dxa"/>
            <w:shd w:val="clear" w:color="auto" w:fill="F2F2F2" w:themeFill="background1" w:themeFillShade="F2"/>
          </w:tcPr>
          <w:p w14:paraId="672799BA" w14:textId="77777777" w:rsidR="0068581A" w:rsidRPr="00815CA0" w:rsidRDefault="0068581A" w:rsidP="006D787B">
            <w:pPr>
              <w:pStyle w:val="TableHeading"/>
              <w:rPr>
                <w:u w:val="single"/>
              </w:rPr>
            </w:pPr>
            <w:r w:rsidRPr="00815CA0">
              <w:t>Date</w:t>
            </w:r>
          </w:p>
        </w:tc>
        <w:tc>
          <w:tcPr>
            <w:tcW w:w="1170" w:type="dxa"/>
            <w:shd w:val="clear" w:color="auto" w:fill="F2F2F2" w:themeFill="background1" w:themeFillShade="F2"/>
          </w:tcPr>
          <w:p w14:paraId="672799BB" w14:textId="77777777" w:rsidR="0068581A" w:rsidRPr="00815CA0" w:rsidRDefault="0068581A" w:rsidP="006D787B">
            <w:pPr>
              <w:pStyle w:val="TableHeading"/>
            </w:pPr>
            <w:r w:rsidRPr="00815CA0">
              <w:t>Revision</w:t>
            </w:r>
          </w:p>
        </w:tc>
        <w:tc>
          <w:tcPr>
            <w:tcW w:w="4050" w:type="dxa"/>
            <w:shd w:val="clear" w:color="auto" w:fill="F2F2F2" w:themeFill="background1" w:themeFillShade="F2"/>
          </w:tcPr>
          <w:p w14:paraId="672799BC" w14:textId="77777777" w:rsidR="0068581A" w:rsidRPr="00815CA0" w:rsidRDefault="0068581A" w:rsidP="006D787B">
            <w:pPr>
              <w:pStyle w:val="TableHeading"/>
              <w:rPr>
                <w:u w:val="single"/>
              </w:rPr>
            </w:pPr>
            <w:r w:rsidRPr="00815CA0">
              <w:t>Description</w:t>
            </w:r>
          </w:p>
        </w:tc>
        <w:tc>
          <w:tcPr>
            <w:tcW w:w="2790" w:type="dxa"/>
            <w:shd w:val="clear" w:color="auto" w:fill="F2F2F2" w:themeFill="background1" w:themeFillShade="F2"/>
          </w:tcPr>
          <w:p w14:paraId="672799BD" w14:textId="77777777" w:rsidR="0068581A" w:rsidRPr="00815CA0" w:rsidRDefault="0068581A" w:rsidP="006D787B">
            <w:pPr>
              <w:pStyle w:val="TableHeading"/>
              <w:rPr>
                <w:u w:val="single"/>
              </w:rPr>
            </w:pPr>
            <w:r w:rsidRPr="00815CA0">
              <w:t>Author</w:t>
            </w:r>
          </w:p>
        </w:tc>
      </w:tr>
      <w:tr w:rsidR="00FB3C40" w:rsidRPr="00815CA0" w14:paraId="786D8306" w14:textId="77777777" w:rsidTr="00C95198">
        <w:tc>
          <w:tcPr>
            <w:tcW w:w="1405" w:type="dxa"/>
          </w:tcPr>
          <w:p w14:paraId="5953E512" w14:textId="14C62F8A" w:rsidR="00FB3C40" w:rsidRDefault="00621054" w:rsidP="00FB3C40">
            <w:pPr>
              <w:pStyle w:val="TableText"/>
            </w:pPr>
            <w:r>
              <w:t>01</w:t>
            </w:r>
            <w:r w:rsidR="00FB3C40">
              <w:t>/</w:t>
            </w:r>
            <w:r>
              <w:t>0</w:t>
            </w:r>
            <w:r w:rsidR="00B16FA1">
              <w:t>8</w:t>
            </w:r>
            <w:r w:rsidR="00FB3C40">
              <w:t>/20</w:t>
            </w:r>
            <w:r w:rsidR="00C95198">
              <w:t>2</w:t>
            </w:r>
            <w:r>
              <w:t>4</w:t>
            </w:r>
          </w:p>
        </w:tc>
        <w:tc>
          <w:tcPr>
            <w:tcW w:w="1170" w:type="dxa"/>
          </w:tcPr>
          <w:p w14:paraId="0287D12A" w14:textId="20770D68" w:rsidR="00FB3C40" w:rsidRDefault="00FB3C40" w:rsidP="00FB3C40">
            <w:pPr>
              <w:pStyle w:val="TableText"/>
            </w:pPr>
            <w:r>
              <w:t>1.4</w:t>
            </w:r>
          </w:p>
        </w:tc>
        <w:tc>
          <w:tcPr>
            <w:tcW w:w="4050" w:type="dxa"/>
          </w:tcPr>
          <w:p w14:paraId="5E31E51C" w14:textId="242D3263" w:rsidR="00FB3C40" w:rsidRDefault="00FB3C40" w:rsidP="00FB3C40">
            <w:pPr>
              <w:pStyle w:val="TableText"/>
            </w:pPr>
            <w:r>
              <w:t>Tech Edits:</w:t>
            </w:r>
          </w:p>
          <w:p w14:paraId="74F2C87E" w14:textId="49DF11A8" w:rsidR="00FB3C40" w:rsidRDefault="00FB3C40" w:rsidP="00FB3C40">
            <w:pPr>
              <w:pStyle w:val="TableListBullet"/>
            </w:pPr>
            <w:r>
              <w:t>Corrected template references throughout.</w:t>
            </w:r>
          </w:p>
          <w:p w14:paraId="6649B875" w14:textId="77777777" w:rsidR="00FB3C40" w:rsidRPr="00621054" w:rsidRDefault="00C95198" w:rsidP="00FB3C40">
            <w:pPr>
              <w:pStyle w:val="TableListBullet"/>
            </w:pPr>
            <w:r>
              <w:rPr>
                <w:szCs w:val="22"/>
              </w:rPr>
              <w:t>Changed all references from “Enterprise Program Management Office (EPMO)” and “</w:t>
            </w:r>
            <w:r w:rsidR="00621054">
              <w:rPr>
                <w:szCs w:val="22"/>
              </w:rPr>
              <w:t>Software Product Management (SPM)</w:t>
            </w:r>
            <w:r>
              <w:rPr>
                <w:szCs w:val="22"/>
              </w:rPr>
              <w:t>” to “Software Product Management (SPM).”</w:t>
            </w:r>
          </w:p>
          <w:p w14:paraId="2F6FE1C5" w14:textId="0C3BC97E" w:rsidR="00621054" w:rsidRDefault="00621054" w:rsidP="00FB3C40">
            <w:pPr>
              <w:pStyle w:val="TableListBullet"/>
            </w:pPr>
            <w:r>
              <w:rPr>
                <w:szCs w:val="22"/>
              </w:rPr>
              <w:t>Section 508</w:t>
            </w:r>
            <w:r w:rsidR="00B16FA1">
              <w:rPr>
                <w:szCs w:val="22"/>
              </w:rPr>
              <w:t xml:space="preserve"> Conformance Review</w:t>
            </w:r>
            <w:r>
              <w:rPr>
                <w:szCs w:val="22"/>
              </w:rPr>
              <w:t>: Updated alternate text on decorative images and corrected missing alternate text where needed.</w:t>
            </w:r>
          </w:p>
        </w:tc>
        <w:tc>
          <w:tcPr>
            <w:tcW w:w="2790" w:type="dxa"/>
          </w:tcPr>
          <w:p w14:paraId="72350E2B" w14:textId="11CEBBDE" w:rsidR="00FB3C40" w:rsidRDefault="00C95198" w:rsidP="00FB3C40">
            <w:pPr>
              <w:pStyle w:val="TableText"/>
            </w:pPr>
            <w:r>
              <w:t>VistA Infrastructure Shared Services (VISS) Technical; Writer</w:t>
            </w:r>
          </w:p>
        </w:tc>
      </w:tr>
      <w:tr w:rsidR="00AA561B" w:rsidRPr="00815CA0" w14:paraId="512C73A0" w14:textId="77777777" w:rsidTr="00C95198">
        <w:tc>
          <w:tcPr>
            <w:tcW w:w="1405" w:type="dxa"/>
          </w:tcPr>
          <w:p w14:paraId="50326329" w14:textId="6B5084EA" w:rsidR="00AA561B" w:rsidRDefault="00024CC9" w:rsidP="002F630D">
            <w:pPr>
              <w:pStyle w:val="TableText"/>
            </w:pPr>
            <w:r>
              <w:t>10</w:t>
            </w:r>
            <w:r w:rsidR="007D53A1">
              <w:t>/15</w:t>
            </w:r>
            <w:r w:rsidR="00AA561B">
              <w:t>/2018</w:t>
            </w:r>
          </w:p>
        </w:tc>
        <w:tc>
          <w:tcPr>
            <w:tcW w:w="1170" w:type="dxa"/>
          </w:tcPr>
          <w:p w14:paraId="3812F9EE" w14:textId="18C663EC" w:rsidR="00AA561B" w:rsidRDefault="007D53A1" w:rsidP="002F630D">
            <w:pPr>
              <w:pStyle w:val="TableText"/>
            </w:pPr>
            <w:r>
              <w:t>1.3</w:t>
            </w:r>
          </w:p>
        </w:tc>
        <w:tc>
          <w:tcPr>
            <w:tcW w:w="4050" w:type="dxa"/>
          </w:tcPr>
          <w:p w14:paraId="3832043C" w14:textId="77777777" w:rsidR="00AA561B" w:rsidRDefault="00AA561B" w:rsidP="002F630D">
            <w:pPr>
              <w:pStyle w:val="TableText"/>
            </w:pPr>
            <w:r>
              <w:t>Tech Edits:</w:t>
            </w:r>
          </w:p>
          <w:p w14:paraId="6A753EE1" w14:textId="658EAFD0" w:rsidR="00AA561B" w:rsidRDefault="00AA561B" w:rsidP="00AA561B">
            <w:pPr>
              <w:pStyle w:val="TableListBullet"/>
            </w:pPr>
            <w:r>
              <w:t>Updated styles and formatting throughout.</w:t>
            </w:r>
          </w:p>
          <w:p w14:paraId="279F7FFD" w14:textId="77777777" w:rsidR="007D53A1" w:rsidRDefault="007D53A1" w:rsidP="007D53A1">
            <w:pPr>
              <w:pStyle w:val="TableListBullet"/>
            </w:pPr>
            <w:r>
              <w:rPr>
                <w:noProof/>
              </w:rPr>
              <w:t>Made format and content updates throughout this document related to HTML and Word document synchronization project.</w:t>
            </w:r>
          </w:p>
          <w:p w14:paraId="0B3E77FC" w14:textId="77777777" w:rsidR="00AA561B" w:rsidRDefault="007D53A1" w:rsidP="007D53A1">
            <w:pPr>
              <w:pStyle w:val="TableListBullet"/>
            </w:pPr>
            <w:r>
              <w:rPr>
                <w:noProof/>
              </w:rPr>
              <w:t>Changed all references from “OI&amp;T” to “OIT” throughout.</w:t>
            </w:r>
          </w:p>
          <w:p w14:paraId="0EE02AF2" w14:textId="77777777" w:rsidR="007D53A1" w:rsidRDefault="007D53A1" w:rsidP="007D53A1">
            <w:pPr>
              <w:pStyle w:val="TableListBullet"/>
              <w:rPr>
                <w:noProof/>
              </w:rPr>
            </w:pPr>
            <w:r>
              <w:rPr>
                <w:noProof/>
              </w:rPr>
              <w:t>Updated all references throughout to Kernel manuals to the current, correct title:</w:t>
            </w:r>
          </w:p>
          <w:p w14:paraId="48DC509E" w14:textId="77777777" w:rsidR="007D53A1" w:rsidRPr="00B07049" w:rsidRDefault="007D53A1" w:rsidP="007D53A1">
            <w:pPr>
              <w:pStyle w:val="TableListBullet2"/>
              <w:rPr>
                <w:i/>
                <w:szCs w:val="22"/>
              </w:rPr>
            </w:pPr>
            <w:r w:rsidRPr="00B07049">
              <w:rPr>
                <w:i/>
                <w:szCs w:val="22"/>
              </w:rPr>
              <w:t>Kernel 8.0 &amp; Kernel Toolkit 7.3 Systems Management Guide</w:t>
            </w:r>
          </w:p>
          <w:p w14:paraId="470D9AE9" w14:textId="77777777" w:rsidR="007D53A1" w:rsidRPr="00B07049" w:rsidRDefault="007D53A1" w:rsidP="007D53A1">
            <w:pPr>
              <w:pStyle w:val="TableListBullet2"/>
              <w:rPr>
                <w:i/>
                <w:szCs w:val="22"/>
              </w:rPr>
            </w:pPr>
            <w:r w:rsidRPr="00B07049">
              <w:rPr>
                <w:i/>
                <w:szCs w:val="22"/>
              </w:rPr>
              <w:t>Kernel 8.0 &amp; Kernel Toolkit 7.3 Developer’s Guide</w:t>
            </w:r>
          </w:p>
          <w:p w14:paraId="4B0AF7BA" w14:textId="6FFCAA7E" w:rsidR="007D53A1" w:rsidRDefault="007D53A1" w:rsidP="007D53A1">
            <w:pPr>
              <w:pStyle w:val="TableListBullet"/>
            </w:pPr>
            <w:r>
              <w:rPr>
                <w:noProof/>
              </w:rPr>
              <w:t>Reformatted display of file and field names throughout; moved file/field number immediataly following the file/field name.</w:t>
            </w:r>
          </w:p>
        </w:tc>
        <w:tc>
          <w:tcPr>
            <w:tcW w:w="2790" w:type="dxa"/>
          </w:tcPr>
          <w:p w14:paraId="7ECE735B" w14:textId="31A446DC" w:rsidR="00AA561B" w:rsidRDefault="00FB3C40" w:rsidP="002F630D">
            <w:pPr>
              <w:pStyle w:val="TableText"/>
            </w:pPr>
            <w:r>
              <w:t>V</w:t>
            </w:r>
            <w:r w:rsidR="00C95198">
              <w:t>ISS</w:t>
            </w:r>
            <w:r>
              <w:t xml:space="preserve"> Technical Writer</w:t>
            </w:r>
          </w:p>
        </w:tc>
      </w:tr>
      <w:tr w:rsidR="007E00B4" w:rsidRPr="00815CA0" w14:paraId="7EA164D6" w14:textId="77777777" w:rsidTr="00C95198">
        <w:tc>
          <w:tcPr>
            <w:tcW w:w="1405" w:type="dxa"/>
          </w:tcPr>
          <w:p w14:paraId="6C2ED258" w14:textId="7F539921" w:rsidR="007E00B4" w:rsidRDefault="00DD5A2C" w:rsidP="007E00B4">
            <w:pPr>
              <w:pStyle w:val="TableText"/>
            </w:pPr>
            <w:r>
              <w:t>01</w:t>
            </w:r>
            <w:r w:rsidR="007E00B4">
              <w:t>/</w:t>
            </w:r>
            <w:r>
              <w:t>17</w:t>
            </w:r>
            <w:r w:rsidR="007E00B4">
              <w:t>/201</w:t>
            </w:r>
            <w:r>
              <w:t>7</w:t>
            </w:r>
          </w:p>
        </w:tc>
        <w:tc>
          <w:tcPr>
            <w:tcW w:w="1170" w:type="dxa"/>
          </w:tcPr>
          <w:p w14:paraId="5B486F4E" w14:textId="718AD67B" w:rsidR="007E00B4" w:rsidRDefault="007E00B4" w:rsidP="007E00B4">
            <w:pPr>
              <w:pStyle w:val="TableText"/>
            </w:pPr>
            <w:r>
              <w:t>1.2</w:t>
            </w:r>
          </w:p>
        </w:tc>
        <w:tc>
          <w:tcPr>
            <w:tcW w:w="4050" w:type="dxa"/>
          </w:tcPr>
          <w:p w14:paraId="76532C96" w14:textId="6CA951C3" w:rsidR="007E00B4" w:rsidRPr="000A598F" w:rsidRDefault="007E00B4" w:rsidP="007E00B4">
            <w:pPr>
              <w:pStyle w:val="TableText"/>
            </w:pPr>
            <w:r>
              <w:t>Changes for patch DI*22.2*2</w:t>
            </w:r>
            <w:r w:rsidR="00DA5C30">
              <w:t>:</w:t>
            </w:r>
          </w:p>
          <w:p w14:paraId="74963DA4" w14:textId="32A02844" w:rsidR="007E00B4" w:rsidRDefault="007E00B4" w:rsidP="000A1CD0">
            <w:pPr>
              <w:pStyle w:val="TableText"/>
              <w:numPr>
                <w:ilvl w:val="0"/>
                <w:numId w:val="40"/>
              </w:numPr>
            </w:pPr>
            <w:r w:rsidRPr="000A598F">
              <w:t>Update</w:t>
            </w:r>
            <w:r>
              <w:t>d</w:t>
            </w:r>
            <w:r w:rsidRPr="000A598F">
              <w:t xml:space="preserve"> Section </w:t>
            </w:r>
            <w:r w:rsidR="000A1CD0" w:rsidRPr="000A1CD0">
              <w:rPr>
                <w:color w:val="0000FF"/>
                <w:u w:val="single"/>
              </w:rPr>
              <w:fldChar w:fldCharType="begin"/>
            </w:r>
            <w:r w:rsidR="000A1CD0" w:rsidRPr="000A1CD0">
              <w:rPr>
                <w:color w:val="0000FF"/>
                <w:u w:val="single"/>
              </w:rPr>
              <w:instrText xml:space="preserve"> REF _Ref349206049 \r \h </w:instrText>
            </w:r>
            <w:r w:rsidR="000A1CD0" w:rsidRPr="000A1CD0">
              <w:rPr>
                <w:color w:val="0000FF"/>
                <w:u w:val="single"/>
              </w:rPr>
            </w:r>
            <w:r w:rsidR="000A1CD0" w:rsidRPr="000A1CD0">
              <w:rPr>
                <w:color w:val="0000FF"/>
                <w:u w:val="single"/>
              </w:rPr>
              <w:fldChar w:fldCharType="separate"/>
            </w:r>
            <w:r w:rsidR="002815C9">
              <w:rPr>
                <w:color w:val="0000FF"/>
                <w:u w:val="single"/>
              </w:rPr>
              <w:t>7</w:t>
            </w:r>
            <w:r w:rsidR="000A1CD0" w:rsidRPr="000A1CD0">
              <w:rPr>
                <w:color w:val="0000FF"/>
                <w:u w:val="single"/>
              </w:rPr>
              <w:fldChar w:fldCharType="end"/>
            </w:r>
            <w:r w:rsidR="00F63C69">
              <w:t xml:space="preserve">, </w:t>
            </w:r>
            <w:r w:rsidR="000A1CD0">
              <w:t xml:space="preserve">adding eight </w:t>
            </w:r>
            <w:r w:rsidR="000A1CD0" w:rsidRPr="000A1CD0">
              <w:t xml:space="preserve">field </w:t>
            </w:r>
            <w:r w:rsidR="000A1CD0">
              <w:t>types to the list.</w:t>
            </w:r>
          </w:p>
          <w:p w14:paraId="04E2EE90" w14:textId="79D8B37B" w:rsidR="007E00B4" w:rsidRDefault="007E00B4" w:rsidP="000A1CD0">
            <w:pPr>
              <w:pStyle w:val="TableText"/>
              <w:numPr>
                <w:ilvl w:val="0"/>
                <w:numId w:val="40"/>
              </w:numPr>
            </w:pPr>
            <w:r w:rsidRPr="000A598F">
              <w:t>Add</w:t>
            </w:r>
            <w:r>
              <w:t>ed</w:t>
            </w:r>
            <w:r w:rsidRPr="000A598F">
              <w:t xml:space="preserve"> Sections </w:t>
            </w:r>
            <w:r w:rsidR="000A1CD0" w:rsidRPr="000A1CD0">
              <w:rPr>
                <w:color w:val="0000FF"/>
                <w:u w:val="single"/>
              </w:rPr>
              <w:fldChar w:fldCharType="begin"/>
            </w:r>
            <w:r w:rsidR="000A1CD0" w:rsidRPr="000A1CD0">
              <w:rPr>
                <w:color w:val="0000FF"/>
                <w:u w:val="single"/>
              </w:rPr>
              <w:instrText xml:space="preserve"> REF _Ref472184487 \r \h </w:instrText>
            </w:r>
            <w:r w:rsidR="000A1CD0" w:rsidRPr="000A1CD0">
              <w:rPr>
                <w:color w:val="0000FF"/>
                <w:u w:val="single"/>
              </w:rPr>
            </w:r>
            <w:r w:rsidR="000A1CD0" w:rsidRPr="000A1CD0">
              <w:rPr>
                <w:color w:val="0000FF"/>
                <w:u w:val="single"/>
              </w:rPr>
              <w:fldChar w:fldCharType="separate"/>
            </w:r>
            <w:r w:rsidR="002815C9">
              <w:rPr>
                <w:color w:val="0000FF"/>
                <w:u w:val="single"/>
              </w:rPr>
              <w:t>7.10</w:t>
            </w:r>
            <w:r w:rsidR="000A1CD0" w:rsidRPr="000A1CD0">
              <w:rPr>
                <w:color w:val="0000FF"/>
                <w:u w:val="single"/>
              </w:rPr>
              <w:fldChar w:fldCharType="end"/>
            </w:r>
            <w:r w:rsidR="000A1CD0" w:rsidRPr="000A1CD0">
              <w:rPr>
                <w:color w:val="0000FF"/>
              </w:rPr>
              <w:t xml:space="preserve"> </w:t>
            </w:r>
            <w:r w:rsidRPr="000A598F">
              <w:t xml:space="preserve">– </w:t>
            </w:r>
            <w:r w:rsidR="000A1CD0" w:rsidRPr="000A1CD0">
              <w:rPr>
                <w:color w:val="0000FF"/>
                <w:u w:val="single"/>
              </w:rPr>
              <w:fldChar w:fldCharType="begin"/>
            </w:r>
            <w:r w:rsidR="000A1CD0" w:rsidRPr="000A1CD0">
              <w:rPr>
                <w:color w:val="0000FF"/>
                <w:u w:val="single"/>
              </w:rPr>
              <w:instrText xml:space="preserve"> REF _Ref472184508 \r \h </w:instrText>
            </w:r>
            <w:r w:rsidR="000A1CD0" w:rsidRPr="000A1CD0">
              <w:rPr>
                <w:color w:val="0000FF"/>
                <w:u w:val="single"/>
              </w:rPr>
            </w:r>
            <w:r w:rsidR="000A1CD0" w:rsidRPr="000A1CD0">
              <w:rPr>
                <w:color w:val="0000FF"/>
                <w:u w:val="single"/>
              </w:rPr>
              <w:fldChar w:fldCharType="separate"/>
            </w:r>
            <w:r w:rsidR="002815C9">
              <w:rPr>
                <w:color w:val="0000FF"/>
                <w:u w:val="single"/>
              </w:rPr>
              <w:t>7.17</w:t>
            </w:r>
            <w:r w:rsidR="000A1CD0" w:rsidRPr="000A1CD0">
              <w:rPr>
                <w:color w:val="0000FF"/>
                <w:u w:val="single"/>
              </w:rPr>
              <w:fldChar w:fldCharType="end"/>
            </w:r>
            <w:r w:rsidR="000A1CD0">
              <w:rPr>
                <w:color w:val="0000FF"/>
              </w:rPr>
              <w:t>.</w:t>
            </w:r>
          </w:p>
        </w:tc>
        <w:tc>
          <w:tcPr>
            <w:tcW w:w="2790" w:type="dxa"/>
          </w:tcPr>
          <w:p w14:paraId="753A0F99" w14:textId="7866D972" w:rsidR="007E00B4" w:rsidRDefault="00B61FF1" w:rsidP="007E00B4">
            <w:pPr>
              <w:pStyle w:val="TableText"/>
            </w:pPr>
            <w:r>
              <w:t>VA FileMan 23</w:t>
            </w:r>
            <w:r w:rsidR="007E00B4">
              <w:t xml:space="preserve"> Development Team</w:t>
            </w:r>
          </w:p>
          <w:p w14:paraId="10E6BB05" w14:textId="5454BEF1" w:rsidR="007E00B4" w:rsidRDefault="00B61FF1" w:rsidP="007E00B4">
            <w:pPr>
              <w:pStyle w:val="TableText"/>
            </w:pPr>
            <w:r>
              <w:t xml:space="preserve">Contract </w:t>
            </w:r>
            <w:r w:rsidR="00FB3C40">
              <w:t>Tech Writer</w:t>
            </w:r>
          </w:p>
        </w:tc>
      </w:tr>
      <w:tr w:rsidR="007E00B4" w:rsidRPr="00815CA0" w14:paraId="5AF1CF58" w14:textId="77777777" w:rsidTr="00C95198">
        <w:tc>
          <w:tcPr>
            <w:tcW w:w="1405" w:type="dxa"/>
          </w:tcPr>
          <w:p w14:paraId="56D543A0" w14:textId="6F4FFB51" w:rsidR="007E00B4" w:rsidRDefault="007E00B4" w:rsidP="007E00B4">
            <w:pPr>
              <w:pStyle w:val="TableText"/>
            </w:pPr>
            <w:r>
              <w:t>11/30/2016</w:t>
            </w:r>
          </w:p>
        </w:tc>
        <w:tc>
          <w:tcPr>
            <w:tcW w:w="1170" w:type="dxa"/>
          </w:tcPr>
          <w:p w14:paraId="4E903E85" w14:textId="6A694BF5" w:rsidR="007E00B4" w:rsidRDefault="007E00B4" w:rsidP="007E00B4">
            <w:pPr>
              <w:pStyle w:val="TableText"/>
            </w:pPr>
            <w:r>
              <w:t>1.1</w:t>
            </w:r>
          </w:p>
        </w:tc>
        <w:tc>
          <w:tcPr>
            <w:tcW w:w="4050" w:type="dxa"/>
          </w:tcPr>
          <w:p w14:paraId="6493E7D1" w14:textId="36B28AC5" w:rsidR="007E00B4" w:rsidRDefault="007E00B4" w:rsidP="007E00B4">
            <w:pPr>
              <w:pStyle w:val="TableText"/>
            </w:pPr>
            <w:r>
              <w:t>Updates for Patch DI*22.2*4</w:t>
            </w:r>
            <w:r w:rsidR="00DA5C30">
              <w:t>:</w:t>
            </w:r>
          </w:p>
          <w:p w14:paraId="193139C2" w14:textId="55364BD4" w:rsidR="007E00B4" w:rsidRDefault="007E00B4" w:rsidP="007E00B4">
            <w:pPr>
              <w:pStyle w:val="TableText"/>
              <w:numPr>
                <w:ilvl w:val="0"/>
                <w:numId w:val="39"/>
              </w:numPr>
            </w:pPr>
            <w:r>
              <w:t xml:space="preserve">Updated Section </w:t>
            </w:r>
            <w:r w:rsidRPr="0082168A">
              <w:rPr>
                <w:color w:val="0000FF"/>
                <w:u w:val="single"/>
              </w:rPr>
              <w:fldChar w:fldCharType="begin"/>
            </w:r>
            <w:r w:rsidRPr="0082168A">
              <w:rPr>
                <w:color w:val="0000FF"/>
                <w:u w:val="single"/>
              </w:rPr>
              <w:instrText xml:space="preserve"> REF Internal_External \w \h </w:instrText>
            </w:r>
            <w:r>
              <w:rPr>
                <w:color w:val="0000FF"/>
                <w:u w:val="single"/>
              </w:rPr>
              <w:instrText xml:space="preserve"> \* MERGEFORMAT </w:instrText>
            </w:r>
            <w:r w:rsidRPr="0082168A">
              <w:rPr>
                <w:color w:val="0000FF"/>
                <w:u w:val="single"/>
              </w:rPr>
            </w:r>
            <w:r w:rsidRPr="0082168A">
              <w:rPr>
                <w:color w:val="0000FF"/>
                <w:u w:val="single"/>
              </w:rPr>
              <w:fldChar w:fldCharType="separate"/>
            </w:r>
            <w:r w:rsidR="002815C9">
              <w:rPr>
                <w:color w:val="0000FF"/>
                <w:u w:val="single"/>
              </w:rPr>
              <w:t>4.3.3</w:t>
            </w:r>
            <w:r w:rsidRPr="0082168A">
              <w:rPr>
                <w:color w:val="0000FF"/>
                <w:u w:val="single"/>
              </w:rPr>
              <w:fldChar w:fldCharType="end"/>
            </w:r>
            <w:r w:rsidRPr="00781AF4">
              <w:t xml:space="preserve"> (Internal vs. External Field Values for Search Conditions)</w:t>
            </w:r>
            <w:r>
              <w:t xml:space="preserve"> for the search conditions for a COMPUTED type fields that evaluate to a date.</w:t>
            </w:r>
          </w:p>
          <w:p w14:paraId="5970DB05" w14:textId="6710B7A1" w:rsidR="00EA378C" w:rsidRPr="00583C30" w:rsidRDefault="007E00B4" w:rsidP="00583C30">
            <w:pPr>
              <w:pStyle w:val="TableText"/>
              <w:numPr>
                <w:ilvl w:val="0"/>
                <w:numId w:val="39"/>
              </w:numPr>
            </w:pPr>
            <w:r>
              <w:t xml:space="preserve">Added line to </w:t>
            </w:r>
            <w:r w:rsidR="00583C30" w:rsidRPr="00583C30">
              <w:rPr>
                <w:color w:val="0000FF"/>
                <w:u w:val="single"/>
              </w:rPr>
              <w:fldChar w:fldCharType="begin"/>
            </w:r>
            <w:r w:rsidR="00583C30" w:rsidRPr="00583C30">
              <w:rPr>
                <w:color w:val="0000FF"/>
                <w:u w:val="single"/>
              </w:rPr>
              <w:instrText xml:space="preserve"> REF _Ref155612717 \h </w:instrText>
            </w:r>
            <w:r w:rsidR="00583C30">
              <w:rPr>
                <w:color w:val="0000FF"/>
                <w:u w:val="single"/>
              </w:rPr>
              <w:instrText xml:space="preserve"> \* MERGEFORMAT </w:instrText>
            </w:r>
            <w:r w:rsidR="00583C30" w:rsidRPr="00583C30">
              <w:rPr>
                <w:color w:val="0000FF"/>
                <w:u w:val="single"/>
              </w:rPr>
            </w:r>
            <w:r w:rsidR="00583C30" w:rsidRPr="00583C30">
              <w:rPr>
                <w:color w:val="0000FF"/>
                <w:u w:val="single"/>
              </w:rPr>
              <w:fldChar w:fldCharType="separate"/>
            </w:r>
            <w:r w:rsidR="002815C9" w:rsidRPr="002815C9">
              <w:rPr>
                <w:color w:val="0000FF"/>
                <w:u w:val="single"/>
              </w:rPr>
              <w:t>Table 3</w:t>
            </w:r>
            <w:r w:rsidR="00583C30" w:rsidRPr="00583C30">
              <w:rPr>
                <w:color w:val="0000FF"/>
                <w:u w:val="single"/>
              </w:rPr>
              <w:fldChar w:fldCharType="end"/>
            </w:r>
            <w:r>
              <w:t xml:space="preserve"> for </w:t>
            </w:r>
            <w:r w:rsidR="00FB3C40">
              <w:t>“</w:t>
            </w:r>
            <w:r>
              <w:t>:B</w:t>
            </w:r>
            <w:r w:rsidR="00FB3C40">
              <w:t>”</w:t>
            </w:r>
            <w:r>
              <w:t xml:space="preserve"> Print Qualifier.</w:t>
            </w:r>
          </w:p>
          <w:p w14:paraId="0EBB55A7" w14:textId="18FEF687" w:rsidR="007E00B4" w:rsidRDefault="007E00B4" w:rsidP="00B07049">
            <w:pPr>
              <w:pStyle w:val="TableText"/>
              <w:numPr>
                <w:ilvl w:val="0"/>
                <w:numId w:val="39"/>
              </w:numPr>
            </w:pPr>
            <w:r>
              <w:t xml:space="preserve">Updated </w:t>
            </w:r>
            <w:r w:rsidR="00B07049" w:rsidRPr="00B07049">
              <w:rPr>
                <w:color w:val="0000FF"/>
                <w:u w:val="single"/>
              </w:rPr>
              <w:fldChar w:fldCharType="begin"/>
            </w:r>
            <w:r w:rsidR="00B07049" w:rsidRPr="00B07049">
              <w:rPr>
                <w:color w:val="0000FF"/>
                <w:u w:val="single"/>
              </w:rPr>
              <w:instrText xml:space="preserve"> REF _Ref155279480 \h </w:instrText>
            </w:r>
            <w:r w:rsidR="00B07049">
              <w:rPr>
                <w:color w:val="0000FF"/>
                <w:u w:val="single"/>
              </w:rPr>
              <w:instrText xml:space="preserve"> \* MERGEFORMAT </w:instrText>
            </w:r>
            <w:r w:rsidR="00B07049" w:rsidRPr="00B07049">
              <w:rPr>
                <w:color w:val="0000FF"/>
                <w:u w:val="single"/>
              </w:rPr>
            </w:r>
            <w:r w:rsidR="00B07049" w:rsidRPr="00B07049">
              <w:rPr>
                <w:color w:val="0000FF"/>
                <w:u w:val="single"/>
              </w:rPr>
              <w:fldChar w:fldCharType="separate"/>
            </w:r>
            <w:r w:rsidR="002815C9" w:rsidRPr="002815C9">
              <w:rPr>
                <w:color w:val="0000FF"/>
                <w:u w:val="single"/>
              </w:rPr>
              <w:t>Table 31</w:t>
            </w:r>
            <w:r w:rsidR="00B07049" w:rsidRPr="00B07049">
              <w:rPr>
                <w:color w:val="0000FF"/>
                <w:u w:val="single"/>
              </w:rPr>
              <w:fldChar w:fldCharType="end"/>
            </w:r>
            <w:r w:rsidR="00B07049">
              <w:t xml:space="preserve"> </w:t>
            </w:r>
            <w:r>
              <w:t>to revise wording about exiting Screen Editor.</w:t>
            </w:r>
          </w:p>
        </w:tc>
        <w:tc>
          <w:tcPr>
            <w:tcW w:w="2790" w:type="dxa"/>
          </w:tcPr>
          <w:p w14:paraId="25AE1C1F" w14:textId="77777777" w:rsidR="007E00B4" w:rsidRDefault="007E00B4" w:rsidP="007E00B4">
            <w:pPr>
              <w:pStyle w:val="TableText"/>
            </w:pPr>
            <w:r>
              <w:t>VA FileMan 23 Development Team</w:t>
            </w:r>
          </w:p>
          <w:p w14:paraId="43D19945" w14:textId="586CBCC8" w:rsidR="007E00B4" w:rsidRDefault="00B61FF1" w:rsidP="007E00B4">
            <w:pPr>
              <w:pStyle w:val="TableText"/>
            </w:pPr>
            <w:r>
              <w:t xml:space="preserve">Contract </w:t>
            </w:r>
            <w:r w:rsidR="00FB3C40">
              <w:t>Tech Writer</w:t>
            </w:r>
          </w:p>
        </w:tc>
      </w:tr>
      <w:tr w:rsidR="007E00B4" w:rsidRPr="00815CA0" w14:paraId="7B69EFF0" w14:textId="77777777" w:rsidTr="00C95198">
        <w:tc>
          <w:tcPr>
            <w:tcW w:w="1405" w:type="dxa"/>
          </w:tcPr>
          <w:p w14:paraId="598773F1" w14:textId="05D30B76" w:rsidR="007E00B4" w:rsidRDefault="007E00B4" w:rsidP="007E00B4">
            <w:pPr>
              <w:pStyle w:val="TableText"/>
            </w:pPr>
            <w:r>
              <w:t>08/03/2016</w:t>
            </w:r>
          </w:p>
        </w:tc>
        <w:tc>
          <w:tcPr>
            <w:tcW w:w="1170" w:type="dxa"/>
          </w:tcPr>
          <w:p w14:paraId="3C77C8E1" w14:textId="7DB801FD" w:rsidR="007E00B4" w:rsidRDefault="007E00B4" w:rsidP="007E00B4">
            <w:pPr>
              <w:pStyle w:val="TableText"/>
            </w:pPr>
            <w:r>
              <w:t>1.0</w:t>
            </w:r>
          </w:p>
        </w:tc>
        <w:tc>
          <w:tcPr>
            <w:tcW w:w="4050" w:type="dxa"/>
          </w:tcPr>
          <w:p w14:paraId="5A6241E5" w14:textId="7C087546" w:rsidR="007E00B4" w:rsidRPr="00261A1F" w:rsidRDefault="007E00B4" w:rsidP="007E00B4">
            <w:pPr>
              <w:pStyle w:val="TableText"/>
            </w:pPr>
            <w:r>
              <w:t>Initial release of VA FileMan 22.2 User Manual.</w:t>
            </w:r>
          </w:p>
        </w:tc>
        <w:tc>
          <w:tcPr>
            <w:tcW w:w="2790" w:type="dxa"/>
          </w:tcPr>
          <w:p w14:paraId="0686C616" w14:textId="0893145C" w:rsidR="007E00B4" w:rsidRPr="0009789C" w:rsidRDefault="007E00B4" w:rsidP="007E00B4">
            <w:pPr>
              <w:pStyle w:val="TableText"/>
            </w:pPr>
            <w:r>
              <w:t>VA FileMan 22.2 Development Team</w:t>
            </w:r>
          </w:p>
        </w:tc>
      </w:tr>
    </w:tbl>
    <w:p w14:paraId="67279A0C" w14:textId="77777777" w:rsidR="0068581A" w:rsidRPr="00815CA0" w:rsidRDefault="0068581A" w:rsidP="000F18B0">
      <w:pPr>
        <w:pStyle w:val="BodyText6"/>
      </w:pPr>
    </w:p>
    <w:p w14:paraId="67279A0D" w14:textId="77777777" w:rsidR="0068581A" w:rsidRPr="00815CA0" w:rsidRDefault="00760FCB" w:rsidP="0068581A">
      <w:pPr>
        <w:pStyle w:val="Note"/>
      </w:pPr>
      <w:r w:rsidRPr="00815CA0">
        <w:rPr>
          <w:noProof/>
        </w:rPr>
        <w:drawing>
          <wp:inline distT="0" distB="0" distL="0" distR="0" wp14:anchorId="6727ABA2" wp14:editId="11352EF3">
            <wp:extent cx="285750" cy="28575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8581A" w:rsidRPr="00815CA0">
        <w:tab/>
      </w:r>
      <w:r w:rsidR="0068581A" w:rsidRPr="00815CA0">
        <w:rPr>
          <w:b/>
        </w:rPr>
        <w:t>REF:</w:t>
      </w:r>
      <w:r w:rsidR="0068581A" w:rsidRPr="00815CA0">
        <w:t xml:space="preserve"> For the current patch history related to this software, see the Patch Module (i.e., Patch User Menu [A1AE USER]) on FORUM.</w:t>
      </w:r>
    </w:p>
    <w:p w14:paraId="67279A0E" w14:textId="5E933978" w:rsidR="00011EFC" w:rsidRDefault="00011EFC" w:rsidP="000F18B0">
      <w:pPr>
        <w:pStyle w:val="BodyText6"/>
      </w:pPr>
    </w:p>
    <w:p w14:paraId="51109140" w14:textId="77777777" w:rsidR="00C95198" w:rsidRDefault="00C95198" w:rsidP="00961EB6">
      <w:pPr>
        <w:pStyle w:val="BodyText"/>
      </w:pPr>
    </w:p>
    <w:p w14:paraId="7C5AE3F8" w14:textId="77777777" w:rsidR="003D3118" w:rsidRPr="003D3118" w:rsidRDefault="003D3118" w:rsidP="003D3118">
      <w:pPr>
        <w:pStyle w:val="BodyText"/>
      </w:pPr>
      <w:bookmarkStart w:id="5" w:name="_Toc446123253"/>
      <w:bookmarkEnd w:id="4"/>
      <w:r w:rsidRPr="003D3118">
        <w:br w:type="page"/>
      </w:r>
    </w:p>
    <w:p w14:paraId="67279A10" w14:textId="138BFC4D" w:rsidR="003973FF" w:rsidRPr="00815CA0" w:rsidRDefault="007C6DD8" w:rsidP="00623A7F">
      <w:pPr>
        <w:pStyle w:val="HeadingTOC"/>
      </w:pPr>
      <w:r>
        <w:t xml:space="preserve">Table of </w:t>
      </w:r>
      <w:r w:rsidR="003973FF" w:rsidRPr="00815CA0">
        <w:t>Contents</w:t>
      </w:r>
      <w:bookmarkEnd w:id="5"/>
    </w:p>
    <w:p w14:paraId="7969D0E9" w14:textId="3F8E981C" w:rsidR="001E05BE" w:rsidRDefault="007E4797">
      <w:pPr>
        <w:pStyle w:val="TOC9"/>
        <w:rPr>
          <w:rFonts w:asciiTheme="minorHAnsi" w:eastAsiaTheme="minorEastAsia" w:hAnsiTheme="minorHAnsi" w:cstheme="minorBidi"/>
          <w:noProof/>
          <w:color w:val="auto"/>
          <w:sz w:val="22"/>
          <w:szCs w:val="22"/>
          <w:lang w:eastAsia="en-US"/>
        </w:rPr>
      </w:pPr>
      <w:r>
        <w:fldChar w:fldCharType="begin"/>
      </w:r>
      <w:r>
        <w:instrText xml:space="preserve"> TOC \o "3-3" \h \z \t "Heading 1,1,Heading 2,2,Heading Front-Back_Matter,9,Heading Section,1" </w:instrText>
      </w:r>
      <w:r>
        <w:fldChar w:fldCharType="separate"/>
      </w:r>
      <w:hyperlink w:anchor="_Toc155624934" w:history="1">
        <w:r w:rsidR="001E05BE" w:rsidRPr="0004711F">
          <w:rPr>
            <w:rStyle w:val="Hyperlink"/>
            <w:noProof/>
          </w:rPr>
          <w:t>Revision History</w:t>
        </w:r>
        <w:r w:rsidR="001E05BE">
          <w:rPr>
            <w:noProof/>
            <w:webHidden/>
          </w:rPr>
          <w:tab/>
        </w:r>
        <w:r w:rsidR="001E05BE">
          <w:rPr>
            <w:noProof/>
            <w:webHidden/>
          </w:rPr>
          <w:fldChar w:fldCharType="begin"/>
        </w:r>
        <w:r w:rsidR="001E05BE">
          <w:rPr>
            <w:noProof/>
            <w:webHidden/>
          </w:rPr>
          <w:instrText xml:space="preserve"> PAGEREF _Toc155624934 \h </w:instrText>
        </w:r>
        <w:r w:rsidR="001E05BE">
          <w:rPr>
            <w:noProof/>
            <w:webHidden/>
          </w:rPr>
        </w:r>
        <w:r w:rsidR="001E05BE">
          <w:rPr>
            <w:noProof/>
            <w:webHidden/>
          </w:rPr>
          <w:fldChar w:fldCharType="separate"/>
        </w:r>
        <w:r w:rsidR="002815C9">
          <w:rPr>
            <w:noProof/>
            <w:webHidden/>
          </w:rPr>
          <w:t>ii</w:t>
        </w:r>
        <w:r w:rsidR="001E05BE">
          <w:rPr>
            <w:noProof/>
            <w:webHidden/>
          </w:rPr>
          <w:fldChar w:fldCharType="end"/>
        </w:r>
      </w:hyperlink>
    </w:p>
    <w:p w14:paraId="6B808496" w14:textId="0BDB0849" w:rsidR="001E05BE" w:rsidRDefault="00000000">
      <w:pPr>
        <w:pStyle w:val="TOC9"/>
        <w:rPr>
          <w:rFonts w:asciiTheme="minorHAnsi" w:eastAsiaTheme="minorEastAsia" w:hAnsiTheme="minorHAnsi" w:cstheme="minorBidi"/>
          <w:noProof/>
          <w:color w:val="auto"/>
          <w:sz w:val="22"/>
          <w:szCs w:val="22"/>
          <w:lang w:eastAsia="en-US"/>
        </w:rPr>
      </w:pPr>
      <w:hyperlink w:anchor="_Toc155624935" w:history="1">
        <w:r w:rsidR="001E05BE" w:rsidRPr="0004711F">
          <w:rPr>
            <w:rStyle w:val="Hyperlink"/>
            <w:noProof/>
          </w:rPr>
          <w:t>List of Figures</w:t>
        </w:r>
        <w:r w:rsidR="001E05BE">
          <w:rPr>
            <w:noProof/>
            <w:webHidden/>
          </w:rPr>
          <w:tab/>
        </w:r>
        <w:r w:rsidR="001E05BE">
          <w:rPr>
            <w:noProof/>
            <w:webHidden/>
          </w:rPr>
          <w:fldChar w:fldCharType="begin"/>
        </w:r>
        <w:r w:rsidR="001E05BE">
          <w:rPr>
            <w:noProof/>
            <w:webHidden/>
          </w:rPr>
          <w:instrText xml:space="preserve"> PAGEREF _Toc155624935 \h </w:instrText>
        </w:r>
        <w:r w:rsidR="001E05BE">
          <w:rPr>
            <w:noProof/>
            <w:webHidden/>
          </w:rPr>
        </w:r>
        <w:r w:rsidR="001E05BE">
          <w:rPr>
            <w:noProof/>
            <w:webHidden/>
          </w:rPr>
          <w:fldChar w:fldCharType="separate"/>
        </w:r>
        <w:r w:rsidR="002815C9">
          <w:rPr>
            <w:noProof/>
            <w:webHidden/>
          </w:rPr>
          <w:t>viii</w:t>
        </w:r>
        <w:r w:rsidR="001E05BE">
          <w:rPr>
            <w:noProof/>
            <w:webHidden/>
          </w:rPr>
          <w:fldChar w:fldCharType="end"/>
        </w:r>
      </w:hyperlink>
    </w:p>
    <w:p w14:paraId="3C6B57C4" w14:textId="702A4F53" w:rsidR="001E05BE" w:rsidRDefault="00000000">
      <w:pPr>
        <w:pStyle w:val="TOC9"/>
        <w:rPr>
          <w:rFonts w:asciiTheme="minorHAnsi" w:eastAsiaTheme="minorEastAsia" w:hAnsiTheme="minorHAnsi" w:cstheme="minorBidi"/>
          <w:noProof/>
          <w:color w:val="auto"/>
          <w:sz w:val="22"/>
          <w:szCs w:val="22"/>
          <w:lang w:eastAsia="en-US"/>
        </w:rPr>
      </w:pPr>
      <w:hyperlink w:anchor="_Toc155624936" w:history="1">
        <w:r w:rsidR="001E05BE" w:rsidRPr="0004711F">
          <w:rPr>
            <w:rStyle w:val="Hyperlink"/>
            <w:noProof/>
          </w:rPr>
          <w:t>List of Tables</w:t>
        </w:r>
        <w:r w:rsidR="001E05BE">
          <w:rPr>
            <w:noProof/>
            <w:webHidden/>
          </w:rPr>
          <w:tab/>
        </w:r>
        <w:r w:rsidR="001E05BE">
          <w:rPr>
            <w:noProof/>
            <w:webHidden/>
          </w:rPr>
          <w:fldChar w:fldCharType="begin"/>
        </w:r>
        <w:r w:rsidR="001E05BE">
          <w:rPr>
            <w:noProof/>
            <w:webHidden/>
          </w:rPr>
          <w:instrText xml:space="preserve"> PAGEREF _Toc155624936 \h </w:instrText>
        </w:r>
        <w:r w:rsidR="001E05BE">
          <w:rPr>
            <w:noProof/>
            <w:webHidden/>
          </w:rPr>
        </w:r>
        <w:r w:rsidR="001E05BE">
          <w:rPr>
            <w:noProof/>
            <w:webHidden/>
          </w:rPr>
          <w:fldChar w:fldCharType="separate"/>
        </w:r>
        <w:r w:rsidR="002815C9">
          <w:rPr>
            <w:noProof/>
            <w:webHidden/>
          </w:rPr>
          <w:t>xii</w:t>
        </w:r>
        <w:r w:rsidR="001E05BE">
          <w:rPr>
            <w:noProof/>
            <w:webHidden/>
          </w:rPr>
          <w:fldChar w:fldCharType="end"/>
        </w:r>
      </w:hyperlink>
    </w:p>
    <w:p w14:paraId="7D12DBFB" w14:textId="767DC315" w:rsidR="001E05BE" w:rsidRDefault="00000000">
      <w:pPr>
        <w:pStyle w:val="TOC9"/>
        <w:rPr>
          <w:rFonts w:asciiTheme="minorHAnsi" w:eastAsiaTheme="minorEastAsia" w:hAnsiTheme="minorHAnsi" w:cstheme="minorBidi"/>
          <w:noProof/>
          <w:color w:val="auto"/>
          <w:sz w:val="22"/>
          <w:szCs w:val="22"/>
          <w:lang w:eastAsia="en-US"/>
        </w:rPr>
      </w:pPr>
      <w:hyperlink w:anchor="_Toc155624937" w:history="1">
        <w:r w:rsidR="001E05BE" w:rsidRPr="0004711F">
          <w:rPr>
            <w:rStyle w:val="Hyperlink"/>
            <w:noProof/>
          </w:rPr>
          <w:t>Orientation</w:t>
        </w:r>
        <w:r w:rsidR="001E05BE">
          <w:rPr>
            <w:noProof/>
            <w:webHidden/>
          </w:rPr>
          <w:tab/>
        </w:r>
        <w:r w:rsidR="001E05BE">
          <w:rPr>
            <w:noProof/>
            <w:webHidden/>
          </w:rPr>
          <w:fldChar w:fldCharType="begin"/>
        </w:r>
        <w:r w:rsidR="001E05BE">
          <w:rPr>
            <w:noProof/>
            <w:webHidden/>
          </w:rPr>
          <w:instrText xml:space="preserve"> PAGEREF _Toc155624937 \h </w:instrText>
        </w:r>
        <w:r w:rsidR="001E05BE">
          <w:rPr>
            <w:noProof/>
            <w:webHidden/>
          </w:rPr>
        </w:r>
        <w:r w:rsidR="001E05BE">
          <w:rPr>
            <w:noProof/>
            <w:webHidden/>
          </w:rPr>
          <w:fldChar w:fldCharType="separate"/>
        </w:r>
        <w:r w:rsidR="002815C9">
          <w:rPr>
            <w:noProof/>
            <w:webHidden/>
          </w:rPr>
          <w:t>xiv</w:t>
        </w:r>
        <w:r w:rsidR="001E05BE">
          <w:rPr>
            <w:noProof/>
            <w:webHidden/>
          </w:rPr>
          <w:fldChar w:fldCharType="end"/>
        </w:r>
      </w:hyperlink>
    </w:p>
    <w:p w14:paraId="578E2DF5" w14:textId="316609EC" w:rsidR="001E05BE" w:rsidRDefault="00000000">
      <w:pPr>
        <w:pStyle w:val="TOC1"/>
        <w:rPr>
          <w:rFonts w:asciiTheme="minorHAnsi" w:eastAsiaTheme="minorEastAsia" w:hAnsiTheme="minorHAnsi" w:cstheme="minorBidi"/>
          <w:b w:val="0"/>
          <w:bCs w:val="0"/>
          <w:color w:val="auto"/>
          <w:sz w:val="22"/>
          <w:szCs w:val="22"/>
          <w:lang w:eastAsia="en-US"/>
        </w:rPr>
      </w:pPr>
      <w:hyperlink w:anchor="_Toc155624938" w:history="1">
        <w:r w:rsidR="001E05BE" w:rsidRPr="0004711F">
          <w:rPr>
            <w:rStyle w:val="Hyperlink"/>
          </w:rPr>
          <w:t>1</w:t>
        </w:r>
        <w:r w:rsidR="001E05BE">
          <w:rPr>
            <w:rFonts w:asciiTheme="minorHAnsi" w:eastAsiaTheme="minorEastAsia" w:hAnsiTheme="minorHAnsi" w:cstheme="minorBidi"/>
            <w:b w:val="0"/>
            <w:bCs w:val="0"/>
            <w:color w:val="auto"/>
            <w:sz w:val="22"/>
            <w:szCs w:val="22"/>
            <w:lang w:eastAsia="en-US"/>
          </w:rPr>
          <w:tab/>
        </w:r>
        <w:r w:rsidR="001E05BE" w:rsidRPr="0004711F">
          <w:rPr>
            <w:rStyle w:val="Hyperlink"/>
          </w:rPr>
          <w:t>Introduction</w:t>
        </w:r>
        <w:r w:rsidR="001E05BE">
          <w:rPr>
            <w:webHidden/>
          </w:rPr>
          <w:tab/>
        </w:r>
        <w:r w:rsidR="001E05BE">
          <w:rPr>
            <w:webHidden/>
          </w:rPr>
          <w:fldChar w:fldCharType="begin"/>
        </w:r>
        <w:r w:rsidR="001E05BE">
          <w:rPr>
            <w:webHidden/>
          </w:rPr>
          <w:instrText xml:space="preserve"> PAGEREF _Toc155624938 \h </w:instrText>
        </w:r>
        <w:r w:rsidR="001E05BE">
          <w:rPr>
            <w:webHidden/>
          </w:rPr>
        </w:r>
        <w:r w:rsidR="001E05BE">
          <w:rPr>
            <w:webHidden/>
          </w:rPr>
          <w:fldChar w:fldCharType="separate"/>
        </w:r>
        <w:r w:rsidR="002815C9">
          <w:rPr>
            <w:webHidden/>
          </w:rPr>
          <w:t>1</w:t>
        </w:r>
        <w:r w:rsidR="001E05BE">
          <w:rPr>
            <w:webHidden/>
          </w:rPr>
          <w:fldChar w:fldCharType="end"/>
        </w:r>
      </w:hyperlink>
    </w:p>
    <w:p w14:paraId="048600ED" w14:textId="75DE243D" w:rsidR="001E05BE" w:rsidRDefault="00000000">
      <w:pPr>
        <w:pStyle w:val="TOC2"/>
        <w:rPr>
          <w:rFonts w:asciiTheme="minorHAnsi" w:eastAsiaTheme="minorEastAsia" w:hAnsiTheme="minorHAnsi" w:cstheme="minorBidi"/>
          <w:b w:val="0"/>
          <w:noProof/>
          <w:color w:val="auto"/>
          <w:sz w:val="22"/>
          <w:szCs w:val="22"/>
          <w:lang w:eastAsia="en-US"/>
        </w:rPr>
      </w:pPr>
      <w:hyperlink w:anchor="_Toc155624939" w:history="1">
        <w:r w:rsidR="001E05BE" w:rsidRPr="0004711F">
          <w:rPr>
            <w:rStyle w:val="Hyperlink"/>
            <w:noProof/>
          </w:rPr>
          <w:t>1.1</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Fields, Records, and Files</w:t>
        </w:r>
        <w:r w:rsidR="001E05BE">
          <w:rPr>
            <w:noProof/>
            <w:webHidden/>
          </w:rPr>
          <w:tab/>
        </w:r>
        <w:r w:rsidR="001E05BE">
          <w:rPr>
            <w:noProof/>
            <w:webHidden/>
          </w:rPr>
          <w:fldChar w:fldCharType="begin"/>
        </w:r>
        <w:r w:rsidR="001E05BE">
          <w:rPr>
            <w:noProof/>
            <w:webHidden/>
          </w:rPr>
          <w:instrText xml:space="preserve"> PAGEREF _Toc155624939 \h </w:instrText>
        </w:r>
        <w:r w:rsidR="001E05BE">
          <w:rPr>
            <w:noProof/>
            <w:webHidden/>
          </w:rPr>
        </w:r>
        <w:r w:rsidR="001E05BE">
          <w:rPr>
            <w:noProof/>
            <w:webHidden/>
          </w:rPr>
          <w:fldChar w:fldCharType="separate"/>
        </w:r>
        <w:r w:rsidR="002815C9">
          <w:rPr>
            <w:noProof/>
            <w:webHidden/>
          </w:rPr>
          <w:t>1</w:t>
        </w:r>
        <w:r w:rsidR="001E05BE">
          <w:rPr>
            <w:noProof/>
            <w:webHidden/>
          </w:rPr>
          <w:fldChar w:fldCharType="end"/>
        </w:r>
      </w:hyperlink>
    </w:p>
    <w:p w14:paraId="23DE2D4F" w14:textId="22C7019B" w:rsidR="001E05BE" w:rsidRDefault="00000000">
      <w:pPr>
        <w:pStyle w:val="TOC2"/>
        <w:rPr>
          <w:rFonts w:asciiTheme="minorHAnsi" w:eastAsiaTheme="minorEastAsia" w:hAnsiTheme="minorHAnsi" w:cstheme="minorBidi"/>
          <w:b w:val="0"/>
          <w:noProof/>
          <w:color w:val="auto"/>
          <w:sz w:val="22"/>
          <w:szCs w:val="22"/>
          <w:lang w:eastAsia="en-US"/>
        </w:rPr>
      </w:pPr>
      <w:hyperlink w:anchor="_Toc155624940" w:history="1">
        <w:r w:rsidR="001E05BE" w:rsidRPr="0004711F">
          <w:rPr>
            <w:rStyle w:val="Hyperlink"/>
            <w:noProof/>
          </w:rPr>
          <w:t>1.2</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Files and the Database</w:t>
        </w:r>
        <w:r w:rsidR="001E05BE">
          <w:rPr>
            <w:noProof/>
            <w:webHidden/>
          </w:rPr>
          <w:tab/>
        </w:r>
        <w:r w:rsidR="001E05BE">
          <w:rPr>
            <w:noProof/>
            <w:webHidden/>
          </w:rPr>
          <w:fldChar w:fldCharType="begin"/>
        </w:r>
        <w:r w:rsidR="001E05BE">
          <w:rPr>
            <w:noProof/>
            <w:webHidden/>
          </w:rPr>
          <w:instrText xml:space="preserve"> PAGEREF _Toc155624940 \h </w:instrText>
        </w:r>
        <w:r w:rsidR="001E05BE">
          <w:rPr>
            <w:noProof/>
            <w:webHidden/>
          </w:rPr>
        </w:r>
        <w:r w:rsidR="001E05BE">
          <w:rPr>
            <w:noProof/>
            <w:webHidden/>
          </w:rPr>
          <w:fldChar w:fldCharType="separate"/>
        </w:r>
        <w:r w:rsidR="002815C9">
          <w:rPr>
            <w:noProof/>
            <w:webHidden/>
          </w:rPr>
          <w:t>2</w:t>
        </w:r>
        <w:r w:rsidR="001E05BE">
          <w:rPr>
            <w:noProof/>
            <w:webHidden/>
          </w:rPr>
          <w:fldChar w:fldCharType="end"/>
        </w:r>
      </w:hyperlink>
    </w:p>
    <w:p w14:paraId="1D7D05CB" w14:textId="49BB40A4" w:rsidR="001E05BE" w:rsidRDefault="00000000">
      <w:pPr>
        <w:pStyle w:val="TOC2"/>
        <w:rPr>
          <w:rFonts w:asciiTheme="minorHAnsi" w:eastAsiaTheme="minorEastAsia" w:hAnsiTheme="minorHAnsi" w:cstheme="minorBidi"/>
          <w:b w:val="0"/>
          <w:noProof/>
          <w:color w:val="auto"/>
          <w:sz w:val="22"/>
          <w:szCs w:val="22"/>
          <w:lang w:eastAsia="en-US"/>
        </w:rPr>
      </w:pPr>
      <w:hyperlink w:anchor="_Toc155624941" w:history="1">
        <w:r w:rsidR="001E05BE" w:rsidRPr="0004711F">
          <w:rPr>
            <w:rStyle w:val="Hyperlink"/>
            <w:noProof/>
          </w:rPr>
          <w:t>1.3</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Printing Records from Files</w:t>
        </w:r>
        <w:r w:rsidR="001E05BE">
          <w:rPr>
            <w:noProof/>
            <w:webHidden/>
          </w:rPr>
          <w:tab/>
        </w:r>
        <w:r w:rsidR="001E05BE">
          <w:rPr>
            <w:noProof/>
            <w:webHidden/>
          </w:rPr>
          <w:fldChar w:fldCharType="begin"/>
        </w:r>
        <w:r w:rsidR="001E05BE">
          <w:rPr>
            <w:noProof/>
            <w:webHidden/>
          </w:rPr>
          <w:instrText xml:space="preserve"> PAGEREF _Toc155624941 \h </w:instrText>
        </w:r>
        <w:r w:rsidR="001E05BE">
          <w:rPr>
            <w:noProof/>
            <w:webHidden/>
          </w:rPr>
        </w:r>
        <w:r w:rsidR="001E05BE">
          <w:rPr>
            <w:noProof/>
            <w:webHidden/>
          </w:rPr>
          <w:fldChar w:fldCharType="separate"/>
        </w:r>
        <w:r w:rsidR="002815C9">
          <w:rPr>
            <w:noProof/>
            <w:webHidden/>
          </w:rPr>
          <w:t>3</w:t>
        </w:r>
        <w:r w:rsidR="001E05BE">
          <w:rPr>
            <w:noProof/>
            <w:webHidden/>
          </w:rPr>
          <w:fldChar w:fldCharType="end"/>
        </w:r>
      </w:hyperlink>
    </w:p>
    <w:p w14:paraId="60540B45" w14:textId="6A8CF7FF" w:rsidR="001E05BE" w:rsidRDefault="00000000">
      <w:pPr>
        <w:pStyle w:val="TOC2"/>
        <w:rPr>
          <w:rFonts w:asciiTheme="minorHAnsi" w:eastAsiaTheme="minorEastAsia" w:hAnsiTheme="minorHAnsi" w:cstheme="minorBidi"/>
          <w:b w:val="0"/>
          <w:noProof/>
          <w:color w:val="auto"/>
          <w:sz w:val="22"/>
          <w:szCs w:val="22"/>
          <w:lang w:eastAsia="en-US"/>
        </w:rPr>
      </w:pPr>
      <w:hyperlink w:anchor="_Toc155624942" w:history="1">
        <w:r w:rsidR="001E05BE" w:rsidRPr="0004711F">
          <w:rPr>
            <w:rStyle w:val="Hyperlink"/>
            <w:noProof/>
          </w:rPr>
          <w:t>1.4</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Adding and Editing Records</w:t>
        </w:r>
        <w:r w:rsidR="001E05BE">
          <w:rPr>
            <w:noProof/>
            <w:webHidden/>
          </w:rPr>
          <w:tab/>
        </w:r>
        <w:r w:rsidR="001E05BE">
          <w:rPr>
            <w:noProof/>
            <w:webHidden/>
          </w:rPr>
          <w:fldChar w:fldCharType="begin"/>
        </w:r>
        <w:r w:rsidR="001E05BE">
          <w:rPr>
            <w:noProof/>
            <w:webHidden/>
          </w:rPr>
          <w:instrText xml:space="preserve"> PAGEREF _Toc155624942 \h </w:instrText>
        </w:r>
        <w:r w:rsidR="001E05BE">
          <w:rPr>
            <w:noProof/>
            <w:webHidden/>
          </w:rPr>
        </w:r>
        <w:r w:rsidR="001E05BE">
          <w:rPr>
            <w:noProof/>
            <w:webHidden/>
          </w:rPr>
          <w:fldChar w:fldCharType="separate"/>
        </w:r>
        <w:r w:rsidR="002815C9">
          <w:rPr>
            <w:noProof/>
            <w:webHidden/>
          </w:rPr>
          <w:t>3</w:t>
        </w:r>
        <w:r w:rsidR="001E05BE">
          <w:rPr>
            <w:noProof/>
            <w:webHidden/>
          </w:rPr>
          <w:fldChar w:fldCharType="end"/>
        </w:r>
      </w:hyperlink>
    </w:p>
    <w:p w14:paraId="13413DB2" w14:textId="15B2F1E2" w:rsidR="001E05BE" w:rsidRDefault="00000000">
      <w:pPr>
        <w:pStyle w:val="TOC2"/>
        <w:rPr>
          <w:rFonts w:asciiTheme="minorHAnsi" w:eastAsiaTheme="minorEastAsia" w:hAnsiTheme="minorHAnsi" w:cstheme="minorBidi"/>
          <w:b w:val="0"/>
          <w:noProof/>
          <w:color w:val="auto"/>
          <w:sz w:val="22"/>
          <w:szCs w:val="22"/>
          <w:lang w:eastAsia="en-US"/>
        </w:rPr>
      </w:pPr>
      <w:hyperlink w:anchor="_Toc155624943" w:history="1">
        <w:r w:rsidR="001E05BE" w:rsidRPr="0004711F">
          <w:rPr>
            <w:rStyle w:val="Hyperlink"/>
            <w:noProof/>
          </w:rPr>
          <w:t>1.5</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LAYGO File Access</w:t>
        </w:r>
        <w:r w:rsidR="001E05BE">
          <w:rPr>
            <w:noProof/>
            <w:webHidden/>
          </w:rPr>
          <w:tab/>
        </w:r>
        <w:r w:rsidR="001E05BE">
          <w:rPr>
            <w:noProof/>
            <w:webHidden/>
          </w:rPr>
          <w:fldChar w:fldCharType="begin"/>
        </w:r>
        <w:r w:rsidR="001E05BE">
          <w:rPr>
            <w:noProof/>
            <w:webHidden/>
          </w:rPr>
          <w:instrText xml:space="preserve"> PAGEREF _Toc155624943 \h </w:instrText>
        </w:r>
        <w:r w:rsidR="001E05BE">
          <w:rPr>
            <w:noProof/>
            <w:webHidden/>
          </w:rPr>
        </w:r>
        <w:r w:rsidR="001E05BE">
          <w:rPr>
            <w:noProof/>
            <w:webHidden/>
          </w:rPr>
          <w:fldChar w:fldCharType="separate"/>
        </w:r>
        <w:r w:rsidR="002815C9">
          <w:rPr>
            <w:noProof/>
            <w:webHidden/>
          </w:rPr>
          <w:t>4</w:t>
        </w:r>
        <w:r w:rsidR="001E05BE">
          <w:rPr>
            <w:noProof/>
            <w:webHidden/>
          </w:rPr>
          <w:fldChar w:fldCharType="end"/>
        </w:r>
      </w:hyperlink>
    </w:p>
    <w:p w14:paraId="48E89128" w14:textId="5975C022" w:rsidR="001E05BE" w:rsidRDefault="00000000">
      <w:pPr>
        <w:pStyle w:val="TOC2"/>
        <w:rPr>
          <w:rFonts w:asciiTheme="minorHAnsi" w:eastAsiaTheme="minorEastAsia" w:hAnsiTheme="minorHAnsi" w:cstheme="minorBidi"/>
          <w:b w:val="0"/>
          <w:noProof/>
          <w:color w:val="auto"/>
          <w:sz w:val="22"/>
          <w:szCs w:val="22"/>
          <w:lang w:eastAsia="en-US"/>
        </w:rPr>
      </w:pPr>
      <w:hyperlink w:anchor="_Toc155624944" w:history="1">
        <w:r w:rsidR="001E05BE" w:rsidRPr="0004711F">
          <w:rPr>
            <w:rStyle w:val="Hyperlink"/>
            <w:noProof/>
          </w:rPr>
          <w:t>1.6</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Scrolling Mode vs. Screen Mode</w:t>
        </w:r>
        <w:r w:rsidR="001E05BE">
          <w:rPr>
            <w:noProof/>
            <w:webHidden/>
          </w:rPr>
          <w:tab/>
        </w:r>
        <w:r w:rsidR="001E05BE">
          <w:rPr>
            <w:noProof/>
            <w:webHidden/>
          </w:rPr>
          <w:fldChar w:fldCharType="begin"/>
        </w:r>
        <w:r w:rsidR="001E05BE">
          <w:rPr>
            <w:noProof/>
            <w:webHidden/>
          </w:rPr>
          <w:instrText xml:space="preserve"> PAGEREF _Toc155624944 \h </w:instrText>
        </w:r>
        <w:r w:rsidR="001E05BE">
          <w:rPr>
            <w:noProof/>
            <w:webHidden/>
          </w:rPr>
        </w:r>
        <w:r w:rsidR="001E05BE">
          <w:rPr>
            <w:noProof/>
            <w:webHidden/>
          </w:rPr>
          <w:fldChar w:fldCharType="separate"/>
        </w:r>
        <w:r w:rsidR="002815C9">
          <w:rPr>
            <w:noProof/>
            <w:webHidden/>
          </w:rPr>
          <w:t>4</w:t>
        </w:r>
        <w:r w:rsidR="001E05BE">
          <w:rPr>
            <w:noProof/>
            <w:webHidden/>
          </w:rPr>
          <w:fldChar w:fldCharType="end"/>
        </w:r>
      </w:hyperlink>
    </w:p>
    <w:p w14:paraId="1D158DEA" w14:textId="0A144CCF" w:rsidR="001E05BE" w:rsidRDefault="00000000">
      <w:pPr>
        <w:pStyle w:val="TOC1"/>
        <w:rPr>
          <w:rFonts w:asciiTheme="minorHAnsi" w:eastAsiaTheme="minorEastAsia" w:hAnsiTheme="minorHAnsi" w:cstheme="minorBidi"/>
          <w:b w:val="0"/>
          <w:bCs w:val="0"/>
          <w:color w:val="auto"/>
          <w:sz w:val="22"/>
          <w:szCs w:val="22"/>
          <w:lang w:eastAsia="en-US"/>
        </w:rPr>
      </w:pPr>
      <w:hyperlink w:anchor="_Toc155624945" w:history="1">
        <w:r w:rsidR="001E05BE" w:rsidRPr="0004711F">
          <w:rPr>
            <w:rStyle w:val="Hyperlink"/>
          </w:rPr>
          <w:t>2</w:t>
        </w:r>
        <w:r w:rsidR="001E05BE">
          <w:rPr>
            <w:rFonts w:asciiTheme="minorHAnsi" w:eastAsiaTheme="minorEastAsia" w:hAnsiTheme="minorHAnsi" w:cstheme="minorBidi"/>
            <w:b w:val="0"/>
            <w:bCs w:val="0"/>
            <w:color w:val="auto"/>
            <w:sz w:val="22"/>
            <w:szCs w:val="22"/>
            <w:lang w:eastAsia="en-US"/>
          </w:rPr>
          <w:tab/>
        </w:r>
        <w:r w:rsidR="001E05BE" w:rsidRPr="0004711F">
          <w:rPr>
            <w:rStyle w:val="Hyperlink"/>
          </w:rPr>
          <w:t>Inquire</w:t>
        </w:r>
        <w:r w:rsidR="001E05BE">
          <w:rPr>
            <w:webHidden/>
          </w:rPr>
          <w:tab/>
        </w:r>
        <w:r w:rsidR="001E05BE">
          <w:rPr>
            <w:webHidden/>
          </w:rPr>
          <w:fldChar w:fldCharType="begin"/>
        </w:r>
        <w:r w:rsidR="001E05BE">
          <w:rPr>
            <w:webHidden/>
          </w:rPr>
          <w:instrText xml:space="preserve"> PAGEREF _Toc155624945 \h </w:instrText>
        </w:r>
        <w:r w:rsidR="001E05BE">
          <w:rPr>
            <w:webHidden/>
          </w:rPr>
        </w:r>
        <w:r w:rsidR="001E05BE">
          <w:rPr>
            <w:webHidden/>
          </w:rPr>
          <w:fldChar w:fldCharType="separate"/>
        </w:r>
        <w:r w:rsidR="002815C9">
          <w:rPr>
            <w:webHidden/>
          </w:rPr>
          <w:t>5</w:t>
        </w:r>
        <w:r w:rsidR="001E05BE">
          <w:rPr>
            <w:webHidden/>
          </w:rPr>
          <w:fldChar w:fldCharType="end"/>
        </w:r>
      </w:hyperlink>
    </w:p>
    <w:p w14:paraId="5EF21070" w14:textId="10A3AB30" w:rsidR="001E05BE" w:rsidRDefault="00000000">
      <w:pPr>
        <w:pStyle w:val="TOC2"/>
        <w:rPr>
          <w:rFonts w:asciiTheme="minorHAnsi" w:eastAsiaTheme="minorEastAsia" w:hAnsiTheme="minorHAnsi" w:cstheme="minorBidi"/>
          <w:b w:val="0"/>
          <w:noProof/>
          <w:color w:val="auto"/>
          <w:sz w:val="22"/>
          <w:szCs w:val="22"/>
          <w:lang w:eastAsia="en-US"/>
        </w:rPr>
      </w:pPr>
      <w:hyperlink w:anchor="_Toc155624946" w:history="1">
        <w:r w:rsidR="001E05BE" w:rsidRPr="0004711F">
          <w:rPr>
            <w:rStyle w:val="Hyperlink"/>
            <w:noProof/>
          </w:rPr>
          <w:t>2.1</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Overview</w:t>
        </w:r>
        <w:r w:rsidR="001E05BE">
          <w:rPr>
            <w:noProof/>
            <w:webHidden/>
          </w:rPr>
          <w:tab/>
        </w:r>
        <w:r w:rsidR="001E05BE">
          <w:rPr>
            <w:noProof/>
            <w:webHidden/>
          </w:rPr>
          <w:fldChar w:fldCharType="begin"/>
        </w:r>
        <w:r w:rsidR="001E05BE">
          <w:rPr>
            <w:noProof/>
            <w:webHidden/>
          </w:rPr>
          <w:instrText xml:space="preserve"> PAGEREF _Toc155624946 \h </w:instrText>
        </w:r>
        <w:r w:rsidR="001E05BE">
          <w:rPr>
            <w:noProof/>
            <w:webHidden/>
          </w:rPr>
        </w:r>
        <w:r w:rsidR="001E05BE">
          <w:rPr>
            <w:noProof/>
            <w:webHidden/>
          </w:rPr>
          <w:fldChar w:fldCharType="separate"/>
        </w:r>
        <w:r w:rsidR="002815C9">
          <w:rPr>
            <w:noProof/>
            <w:webHidden/>
          </w:rPr>
          <w:t>5</w:t>
        </w:r>
        <w:r w:rsidR="001E05BE">
          <w:rPr>
            <w:noProof/>
            <w:webHidden/>
          </w:rPr>
          <w:fldChar w:fldCharType="end"/>
        </w:r>
      </w:hyperlink>
    </w:p>
    <w:p w14:paraId="076D8F01" w14:textId="61130D64" w:rsidR="001E05BE" w:rsidRDefault="00000000">
      <w:pPr>
        <w:pStyle w:val="TOC2"/>
        <w:rPr>
          <w:rFonts w:asciiTheme="minorHAnsi" w:eastAsiaTheme="minorEastAsia" w:hAnsiTheme="minorHAnsi" w:cstheme="minorBidi"/>
          <w:b w:val="0"/>
          <w:noProof/>
          <w:color w:val="auto"/>
          <w:sz w:val="22"/>
          <w:szCs w:val="22"/>
          <w:lang w:eastAsia="en-US"/>
        </w:rPr>
      </w:pPr>
      <w:hyperlink w:anchor="_Toc155624947" w:history="1">
        <w:r w:rsidR="001E05BE" w:rsidRPr="0004711F">
          <w:rPr>
            <w:rStyle w:val="Hyperlink"/>
            <w:noProof/>
          </w:rPr>
          <w:t>2.2</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Inquire to File Entries Option</w:t>
        </w:r>
        <w:r w:rsidR="001E05BE">
          <w:rPr>
            <w:noProof/>
            <w:webHidden/>
          </w:rPr>
          <w:tab/>
        </w:r>
        <w:r w:rsidR="001E05BE">
          <w:rPr>
            <w:noProof/>
            <w:webHidden/>
          </w:rPr>
          <w:fldChar w:fldCharType="begin"/>
        </w:r>
        <w:r w:rsidR="001E05BE">
          <w:rPr>
            <w:noProof/>
            <w:webHidden/>
          </w:rPr>
          <w:instrText xml:space="preserve"> PAGEREF _Toc155624947 \h </w:instrText>
        </w:r>
        <w:r w:rsidR="001E05BE">
          <w:rPr>
            <w:noProof/>
            <w:webHidden/>
          </w:rPr>
        </w:r>
        <w:r w:rsidR="001E05BE">
          <w:rPr>
            <w:noProof/>
            <w:webHidden/>
          </w:rPr>
          <w:fldChar w:fldCharType="separate"/>
        </w:r>
        <w:r w:rsidR="002815C9">
          <w:rPr>
            <w:noProof/>
            <w:webHidden/>
          </w:rPr>
          <w:t>6</w:t>
        </w:r>
        <w:r w:rsidR="001E05BE">
          <w:rPr>
            <w:noProof/>
            <w:webHidden/>
          </w:rPr>
          <w:fldChar w:fldCharType="end"/>
        </w:r>
      </w:hyperlink>
    </w:p>
    <w:p w14:paraId="1113C593" w14:textId="1605C24F"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4948" w:history="1">
        <w:r w:rsidR="001E05BE" w:rsidRPr="0004711F">
          <w:rPr>
            <w:rStyle w:val="Hyperlink"/>
            <w:noProof/>
          </w:rPr>
          <w:t>2.2.1</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Standard Caption Output</w:t>
        </w:r>
        <w:r w:rsidR="001E05BE">
          <w:rPr>
            <w:noProof/>
            <w:webHidden/>
          </w:rPr>
          <w:tab/>
        </w:r>
        <w:r w:rsidR="001E05BE">
          <w:rPr>
            <w:noProof/>
            <w:webHidden/>
          </w:rPr>
          <w:fldChar w:fldCharType="begin"/>
        </w:r>
        <w:r w:rsidR="001E05BE">
          <w:rPr>
            <w:noProof/>
            <w:webHidden/>
          </w:rPr>
          <w:instrText xml:space="preserve"> PAGEREF _Toc155624948 \h </w:instrText>
        </w:r>
        <w:r w:rsidR="001E05BE">
          <w:rPr>
            <w:noProof/>
            <w:webHidden/>
          </w:rPr>
        </w:r>
        <w:r w:rsidR="001E05BE">
          <w:rPr>
            <w:noProof/>
            <w:webHidden/>
          </w:rPr>
          <w:fldChar w:fldCharType="separate"/>
        </w:r>
        <w:r w:rsidR="002815C9">
          <w:rPr>
            <w:noProof/>
            <w:webHidden/>
          </w:rPr>
          <w:t>7</w:t>
        </w:r>
        <w:r w:rsidR="001E05BE">
          <w:rPr>
            <w:noProof/>
            <w:webHidden/>
          </w:rPr>
          <w:fldChar w:fldCharType="end"/>
        </w:r>
      </w:hyperlink>
    </w:p>
    <w:p w14:paraId="3E8F5253" w14:textId="5F1990F3" w:rsidR="001E05BE" w:rsidRDefault="00000000">
      <w:pPr>
        <w:pStyle w:val="TOC2"/>
        <w:rPr>
          <w:rFonts w:asciiTheme="minorHAnsi" w:eastAsiaTheme="minorEastAsia" w:hAnsiTheme="minorHAnsi" w:cstheme="minorBidi"/>
          <w:b w:val="0"/>
          <w:noProof/>
          <w:color w:val="auto"/>
          <w:sz w:val="22"/>
          <w:szCs w:val="22"/>
          <w:lang w:eastAsia="en-US"/>
        </w:rPr>
      </w:pPr>
      <w:hyperlink w:anchor="_Toc155624949" w:history="1">
        <w:r w:rsidR="001E05BE" w:rsidRPr="0004711F">
          <w:rPr>
            <w:rStyle w:val="Hyperlink"/>
            <w:noProof/>
          </w:rPr>
          <w:t>2.3</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SORT Templates</w:t>
        </w:r>
        <w:r w:rsidR="001E05BE">
          <w:rPr>
            <w:noProof/>
            <w:webHidden/>
          </w:rPr>
          <w:tab/>
        </w:r>
        <w:r w:rsidR="001E05BE">
          <w:rPr>
            <w:noProof/>
            <w:webHidden/>
          </w:rPr>
          <w:fldChar w:fldCharType="begin"/>
        </w:r>
        <w:r w:rsidR="001E05BE">
          <w:rPr>
            <w:noProof/>
            <w:webHidden/>
          </w:rPr>
          <w:instrText xml:space="preserve"> PAGEREF _Toc155624949 \h </w:instrText>
        </w:r>
        <w:r w:rsidR="001E05BE">
          <w:rPr>
            <w:noProof/>
            <w:webHidden/>
          </w:rPr>
        </w:r>
        <w:r w:rsidR="001E05BE">
          <w:rPr>
            <w:noProof/>
            <w:webHidden/>
          </w:rPr>
          <w:fldChar w:fldCharType="separate"/>
        </w:r>
        <w:r w:rsidR="002815C9">
          <w:rPr>
            <w:noProof/>
            <w:webHidden/>
          </w:rPr>
          <w:t>8</w:t>
        </w:r>
        <w:r w:rsidR="001E05BE">
          <w:rPr>
            <w:noProof/>
            <w:webHidden/>
          </w:rPr>
          <w:fldChar w:fldCharType="end"/>
        </w:r>
      </w:hyperlink>
    </w:p>
    <w:p w14:paraId="1B55FD4A" w14:textId="4AA9E3F2" w:rsidR="001E05BE" w:rsidRDefault="00000000">
      <w:pPr>
        <w:pStyle w:val="TOC2"/>
        <w:rPr>
          <w:rFonts w:asciiTheme="minorHAnsi" w:eastAsiaTheme="minorEastAsia" w:hAnsiTheme="minorHAnsi" w:cstheme="minorBidi"/>
          <w:b w:val="0"/>
          <w:noProof/>
          <w:color w:val="auto"/>
          <w:sz w:val="22"/>
          <w:szCs w:val="22"/>
          <w:lang w:eastAsia="en-US"/>
        </w:rPr>
      </w:pPr>
      <w:hyperlink w:anchor="_Toc155624950" w:history="1">
        <w:r w:rsidR="001E05BE" w:rsidRPr="0004711F">
          <w:rPr>
            <w:rStyle w:val="Hyperlink"/>
            <w:noProof/>
          </w:rPr>
          <w:t>2.4</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Choose Your Own Print Fields</w:t>
        </w:r>
        <w:r w:rsidR="001E05BE">
          <w:rPr>
            <w:noProof/>
            <w:webHidden/>
          </w:rPr>
          <w:tab/>
        </w:r>
        <w:r w:rsidR="001E05BE">
          <w:rPr>
            <w:noProof/>
            <w:webHidden/>
          </w:rPr>
          <w:fldChar w:fldCharType="begin"/>
        </w:r>
        <w:r w:rsidR="001E05BE">
          <w:rPr>
            <w:noProof/>
            <w:webHidden/>
          </w:rPr>
          <w:instrText xml:space="preserve"> PAGEREF _Toc155624950 \h </w:instrText>
        </w:r>
        <w:r w:rsidR="001E05BE">
          <w:rPr>
            <w:noProof/>
            <w:webHidden/>
          </w:rPr>
        </w:r>
        <w:r w:rsidR="001E05BE">
          <w:rPr>
            <w:noProof/>
            <w:webHidden/>
          </w:rPr>
          <w:fldChar w:fldCharType="separate"/>
        </w:r>
        <w:r w:rsidR="002815C9">
          <w:rPr>
            <w:noProof/>
            <w:webHidden/>
          </w:rPr>
          <w:t>9</w:t>
        </w:r>
        <w:r w:rsidR="001E05BE">
          <w:rPr>
            <w:noProof/>
            <w:webHidden/>
          </w:rPr>
          <w:fldChar w:fldCharType="end"/>
        </w:r>
      </w:hyperlink>
    </w:p>
    <w:p w14:paraId="4CE2D021" w14:textId="2CFF1C2B" w:rsidR="001E05BE" w:rsidRDefault="00000000">
      <w:pPr>
        <w:pStyle w:val="TOC2"/>
        <w:rPr>
          <w:rFonts w:asciiTheme="minorHAnsi" w:eastAsiaTheme="minorEastAsia" w:hAnsiTheme="minorHAnsi" w:cstheme="minorBidi"/>
          <w:b w:val="0"/>
          <w:noProof/>
          <w:color w:val="auto"/>
          <w:sz w:val="22"/>
          <w:szCs w:val="22"/>
          <w:lang w:eastAsia="en-US"/>
        </w:rPr>
      </w:pPr>
      <w:hyperlink w:anchor="_Toc155624951" w:history="1">
        <w:r w:rsidR="001E05BE" w:rsidRPr="0004711F">
          <w:rPr>
            <w:rStyle w:val="Hyperlink"/>
            <w:noProof/>
          </w:rPr>
          <w:t>2.5</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Choose Your Own Device</w:t>
        </w:r>
        <w:r w:rsidR="001E05BE">
          <w:rPr>
            <w:noProof/>
            <w:webHidden/>
          </w:rPr>
          <w:tab/>
        </w:r>
        <w:r w:rsidR="001E05BE">
          <w:rPr>
            <w:noProof/>
            <w:webHidden/>
          </w:rPr>
          <w:fldChar w:fldCharType="begin"/>
        </w:r>
        <w:r w:rsidR="001E05BE">
          <w:rPr>
            <w:noProof/>
            <w:webHidden/>
          </w:rPr>
          <w:instrText xml:space="preserve"> PAGEREF _Toc155624951 \h </w:instrText>
        </w:r>
        <w:r w:rsidR="001E05BE">
          <w:rPr>
            <w:noProof/>
            <w:webHidden/>
          </w:rPr>
        </w:r>
        <w:r w:rsidR="001E05BE">
          <w:rPr>
            <w:noProof/>
            <w:webHidden/>
          </w:rPr>
          <w:fldChar w:fldCharType="separate"/>
        </w:r>
        <w:r w:rsidR="002815C9">
          <w:rPr>
            <w:noProof/>
            <w:webHidden/>
          </w:rPr>
          <w:t>10</w:t>
        </w:r>
        <w:r w:rsidR="001E05BE">
          <w:rPr>
            <w:noProof/>
            <w:webHidden/>
          </w:rPr>
          <w:fldChar w:fldCharType="end"/>
        </w:r>
      </w:hyperlink>
    </w:p>
    <w:p w14:paraId="3457706F" w14:textId="5DB1C1BF" w:rsidR="001E05BE" w:rsidRDefault="00000000">
      <w:pPr>
        <w:pStyle w:val="TOC1"/>
        <w:rPr>
          <w:rFonts w:asciiTheme="minorHAnsi" w:eastAsiaTheme="minorEastAsia" w:hAnsiTheme="minorHAnsi" w:cstheme="minorBidi"/>
          <w:b w:val="0"/>
          <w:bCs w:val="0"/>
          <w:color w:val="auto"/>
          <w:sz w:val="22"/>
          <w:szCs w:val="22"/>
          <w:lang w:eastAsia="en-US"/>
        </w:rPr>
      </w:pPr>
      <w:hyperlink w:anchor="_Toc155624952" w:history="1">
        <w:r w:rsidR="001E05BE" w:rsidRPr="0004711F">
          <w:rPr>
            <w:rStyle w:val="Hyperlink"/>
          </w:rPr>
          <w:t>3</w:t>
        </w:r>
        <w:r w:rsidR="001E05BE">
          <w:rPr>
            <w:rFonts w:asciiTheme="minorHAnsi" w:eastAsiaTheme="minorEastAsia" w:hAnsiTheme="minorHAnsi" w:cstheme="minorBidi"/>
            <w:b w:val="0"/>
            <w:bCs w:val="0"/>
            <w:color w:val="auto"/>
            <w:sz w:val="22"/>
            <w:szCs w:val="22"/>
            <w:lang w:eastAsia="en-US"/>
          </w:rPr>
          <w:tab/>
        </w:r>
        <w:r w:rsidR="001E05BE" w:rsidRPr="0004711F">
          <w:rPr>
            <w:rStyle w:val="Hyperlink"/>
          </w:rPr>
          <w:t>Print</w:t>
        </w:r>
        <w:r w:rsidR="001E05BE">
          <w:rPr>
            <w:webHidden/>
          </w:rPr>
          <w:tab/>
        </w:r>
        <w:r w:rsidR="001E05BE">
          <w:rPr>
            <w:webHidden/>
          </w:rPr>
          <w:fldChar w:fldCharType="begin"/>
        </w:r>
        <w:r w:rsidR="001E05BE">
          <w:rPr>
            <w:webHidden/>
          </w:rPr>
          <w:instrText xml:space="preserve"> PAGEREF _Toc155624952 \h </w:instrText>
        </w:r>
        <w:r w:rsidR="001E05BE">
          <w:rPr>
            <w:webHidden/>
          </w:rPr>
        </w:r>
        <w:r w:rsidR="001E05BE">
          <w:rPr>
            <w:webHidden/>
          </w:rPr>
          <w:fldChar w:fldCharType="separate"/>
        </w:r>
        <w:r w:rsidR="002815C9">
          <w:rPr>
            <w:webHidden/>
          </w:rPr>
          <w:t>11</w:t>
        </w:r>
        <w:r w:rsidR="001E05BE">
          <w:rPr>
            <w:webHidden/>
          </w:rPr>
          <w:fldChar w:fldCharType="end"/>
        </w:r>
      </w:hyperlink>
    </w:p>
    <w:p w14:paraId="19812220" w14:textId="6CFEB72B" w:rsidR="001E05BE" w:rsidRDefault="00000000">
      <w:pPr>
        <w:pStyle w:val="TOC2"/>
        <w:rPr>
          <w:rFonts w:asciiTheme="minorHAnsi" w:eastAsiaTheme="minorEastAsia" w:hAnsiTheme="minorHAnsi" w:cstheme="minorBidi"/>
          <w:b w:val="0"/>
          <w:noProof/>
          <w:color w:val="auto"/>
          <w:sz w:val="22"/>
          <w:szCs w:val="22"/>
          <w:lang w:eastAsia="en-US"/>
        </w:rPr>
      </w:pPr>
      <w:hyperlink w:anchor="_Toc155624953" w:history="1">
        <w:r w:rsidR="001E05BE" w:rsidRPr="0004711F">
          <w:rPr>
            <w:rStyle w:val="Hyperlink"/>
            <w:noProof/>
          </w:rPr>
          <w:t>3.1</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How to Print Reports from Files</w:t>
        </w:r>
        <w:r w:rsidR="001E05BE">
          <w:rPr>
            <w:noProof/>
            <w:webHidden/>
          </w:rPr>
          <w:tab/>
        </w:r>
        <w:r w:rsidR="001E05BE">
          <w:rPr>
            <w:noProof/>
            <w:webHidden/>
          </w:rPr>
          <w:fldChar w:fldCharType="begin"/>
        </w:r>
        <w:r w:rsidR="001E05BE">
          <w:rPr>
            <w:noProof/>
            <w:webHidden/>
          </w:rPr>
          <w:instrText xml:space="preserve"> PAGEREF _Toc155624953 \h </w:instrText>
        </w:r>
        <w:r w:rsidR="001E05BE">
          <w:rPr>
            <w:noProof/>
            <w:webHidden/>
          </w:rPr>
        </w:r>
        <w:r w:rsidR="001E05BE">
          <w:rPr>
            <w:noProof/>
            <w:webHidden/>
          </w:rPr>
          <w:fldChar w:fldCharType="separate"/>
        </w:r>
        <w:r w:rsidR="002815C9">
          <w:rPr>
            <w:noProof/>
            <w:webHidden/>
          </w:rPr>
          <w:t>11</w:t>
        </w:r>
        <w:r w:rsidR="001E05BE">
          <w:rPr>
            <w:noProof/>
            <w:webHidden/>
          </w:rPr>
          <w:fldChar w:fldCharType="end"/>
        </w:r>
      </w:hyperlink>
    </w:p>
    <w:p w14:paraId="0A06EA43" w14:textId="7E54A9CF" w:rsidR="001E05BE" w:rsidRDefault="00000000">
      <w:pPr>
        <w:pStyle w:val="TOC2"/>
        <w:rPr>
          <w:rFonts w:asciiTheme="minorHAnsi" w:eastAsiaTheme="minorEastAsia" w:hAnsiTheme="minorHAnsi" w:cstheme="minorBidi"/>
          <w:b w:val="0"/>
          <w:noProof/>
          <w:color w:val="auto"/>
          <w:sz w:val="22"/>
          <w:szCs w:val="22"/>
          <w:lang w:eastAsia="en-US"/>
        </w:rPr>
      </w:pPr>
      <w:hyperlink w:anchor="_Toc155624954" w:history="1">
        <w:r w:rsidR="001E05BE" w:rsidRPr="0004711F">
          <w:rPr>
            <w:rStyle w:val="Hyperlink"/>
            <w:noProof/>
          </w:rPr>
          <w:t>3.2</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VA FileMan’s Print Capabilities</w:t>
        </w:r>
        <w:r w:rsidR="001E05BE">
          <w:rPr>
            <w:noProof/>
            <w:webHidden/>
          </w:rPr>
          <w:tab/>
        </w:r>
        <w:r w:rsidR="001E05BE">
          <w:rPr>
            <w:noProof/>
            <w:webHidden/>
          </w:rPr>
          <w:fldChar w:fldCharType="begin"/>
        </w:r>
        <w:r w:rsidR="001E05BE">
          <w:rPr>
            <w:noProof/>
            <w:webHidden/>
          </w:rPr>
          <w:instrText xml:space="preserve"> PAGEREF _Toc155624954 \h </w:instrText>
        </w:r>
        <w:r w:rsidR="001E05BE">
          <w:rPr>
            <w:noProof/>
            <w:webHidden/>
          </w:rPr>
        </w:r>
        <w:r w:rsidR="001E05BE">
          <w:rPr>
            <w:noProof/>
            <w:webHidden/>
          </w:rPr>
          <w:fldChar w:fldCharType="separate"/>
        </w:r>
        <w:r w:rsidR="002815C9">
          <w:rPr>
            <w:noProof/>
            <w:webHidden/>
          </w:rPr>
          <w:t>11</w:t>
        </w:r>
        <w:r w:rsidR="001E05BE">
          <w:rPr>
            <w:noProof/>
            <w:webHidden/>
          </w:rPr>
          <w:fldChar w:fldCharType="end"/>
        </w:r>
      </w:hyperlink>
    </w:p>
    <w:p w14:paraId="4655CE80" w14:textId="4B3578BF" w:rsidR="001E05BE" w:rsidRDefault="00000000">
      <w:pPr>
        <w:pStyle w:val="TOC2"/>
        <w:rPr>
          <w:rFonts w:asciiTheme="minorHAnsi" w:eastAsiaTheme="minorEastAsia" w:hAnsiTheme="minorHAnsi" w:cstheme="minorBidi"/>
          <w:b w:val="0"/>
          <w:noProof/>
          <w:color w:val="auto"/>
          <w:sz w:val="22"/>
          <w:szCs w:val="22"/>
          <w:lang w:eastAsia="en-US"/>
        </w:rPr>
      </w:pPr>
      <w:hyperlink w:anchor="_Toc155624955" w:history="1">
        <w:r w:rsidR="001E05BE" w:rsidRPr="0004711F">
          <w:rPr>
            <w:rStyle w:val="Hyperlink"/>
            <w:noProof/>
          </w:rPr>
          <w:t>3.3</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Standard Column Format for VA FileMan Prints</w:t>
        </w:r>
        <w:r w:rsidR="001E05BE">
          <w:rPr>
            <w:noProof/>
            <w:webHidden/>
          </w:rPr>
          <w:tab/>
        </w:r>
        <w:r w:rsidR="001E05BE">
          <w:rPr>
            <w:noProof/>
            <w:webHidden/>
          </w:rPr>
          <w:fldChar w:fldCharType="begin"/>
        </w:r>
        <w:r w:rsidR="001E05BE">
          <w:rPr>
            <w:noProof/>
            <w:webHidden/>
          </w:rPr>
          <w:instrText xml:space="preserve"> PAGEREF _Toc155624955 \h </w:instrText>
        </w:r>
        <w:r w:rsidR="001E05BE">
          <w:rPr>
            <w:noProof/>
            <w:webHidden/>
          </w:rPr>
        </w:r>
        <w:r w:rsidR="001E05BE">
          <w:rPr>
            <w:noProof/>
            <w:webHidden/>
          </w:rPr>
          <w:fldChar w:fldCharType="separate"/>
        </w:r>
        <w:r w:rsidR="002815C9">
          <w:rPr>
            <w:noProof/>
            <w:webHidden/>
          </w:rPr>
          <w:t>12</w:t>
        </w:r>
        <w:r w:rsidR="001E05BE">
          <w:rPr>
            <w:noProof/>
            <w:webHidden/>
          </w:rPr>
          <w:fldChar w:fldCharType="end"/>
        </w:r>
      </w:hyperlink>
    </w:p>
    <w:p w14:paraId="64DFED3F" w14:textId="2E42A02B" w:rsidR="001E05BE" w:rsidRDefault="00000000">
      <w:pPr>
        <w:pStyle w:val="TOC2"/>
        <w:rPr>
          <w:rFonts w:asciiTheme="minorHAnsi" w:eastAsiaTheme="minorEastAsia" w:hAnsiTheme="minorHAnsi" w:cstheme="minorBidi"/>
          <w:b w:val="0"/>
          <w:noProof/>
          <w:color w:val="auto"/>
          <w:sz w:val="22"/>
          <w:szCs w:val="22"/>
          <w:lang w:eastAsia="en-US"/>
        </w:rPr>
      </w:pPr>
      <w:hyperlink w:anchor="_Toc155624956" w:history="1">
        <w:r w:rsidR="001E05BE" w:rsidRPr="0004711F">
          <w:rPr>
            <w:rStyle w:val="Hyperlink"/>
            <w:noProof/>
          </w:rPr>
          <w:t>3.4</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Sorting</w:t>
        </w:r>
        <w:r w:rsidR="001E05BE">
          <w:rPr>
            <w:noProof/>
            <w:webHidden/>
          </w:rPr>
          <w:tab/>
        </w:r>
        <w:r w:rsidR="001E05BE">
          <w:rPr>
            <w:noProof/>
            <w:webHidden/>
          </w:rPr>
          <w:fldChar w:fldCharType="begin"/>
        </w:r>
        <w:r w:rsidR="001E05BE">
          <w:rPr>
            <w:noProof/>
            <w:webHidden/>
          </w:rPr>
          <w:instrText xml:space="preserve"> PAGEREF _Toc155624956 \h </w:instrText>
        </w:r>
        <w:r w:rsidR="001E05BE">
          <w:rPr>
            <w:noProof/>
            <w:webHidden/>
          </w:rPr>
        </w:r>
        <w:r w:rsidR="001E05BE">
          <w:rPr>
            <w:noProof/>
            <w:webHidden/>
          </w:rPr>
          <w:fldChar w:fldCharType="separate"/>
        </w:r>
        <w:r w:rsidR="002815C9">
          <w:rPr>
            <w:noProof/>
            <w:webHidden/>
          </w:rPr>
          <w:t>13</w:t>
        </w:r>
        <w:r w:rsidR="001E05BE">
          <w:rPr>
            <w:noProof/>
            <w:webHidden/>
          </w:rPr>
          <w:fldChar w:fldCharType="end"/>
        </w:r>
      </w:hyperlink>
    </w:p>
    <w:p w14:paraId="7D9D878A" w14:textId="2E9317FC"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4957" w:history="1">
        <w:r w:rsidR="001E05BE" w:rsidRPr="0004711F">
          <w:rPr>
            <w:rStyle w:val="Hyperlink"/>
            <w:noProof/>
          </w:rPr>
          <w:t>3.4.1</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Specifying SORT BY Fields</w:t>
        </w:r>
        <w:r w:rsidR="001E05BE">
          <w:rPr>
            <w:noProof/>
            <w:webHidden/>
          </w:rPr>
          <w:tab/>
        </w:r>
        <w:r w:rsidR="001E05BE">
          <w:rPr>
            <w:noProof/>
            <w:webHidden/>
          </w:rPr>
          <w:fldChar w:fldCharType="begin"/>
        </w:r>
        <w:r w:rsidR="001E05BE">
          <w:rPr>
            <w:noProof/>
            <w:webHidden/>
          </w:rPr>
          <w:instrText xml:space="preserve"> PAGEREF _Toc155624957 \h </w:instrText>
        </w:r>
        <w:r w:rsidR="001E05BE">
          <w:rPr>
            <w:noProof/>
            <w:webHidden/>
          </w:rPr>
        </w:r>
        <w:r w:rsidR="001E05BE">
          <w:rPr>
            <w:noProof/>
            <w:webHidden/>
          </w:rPr>
          <w:fldChar w:fldCharType="separate"/>
        </w:r>
        <w:r w:rsidR="002815C9">
          <w:rPr>
            <w:noProof/>
            <w:webHidden/>
          </w:rPr>
          <w:t>13</w:t>
        </w:r>
        <w:r w:rsidR="001E05BE">
          <w:rPr>
            <w:noProof/>
            <w:webHidden/>
          </w:rPr>
          <w:fldChar w:fldCharType="end"/>
        </w:r>
      </w:hyperlink>
    </w:p>
    <w:p w14:paraId="1F65AA6D" w14:textId="4E314E95"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4958" w:history="1">
        <w:r w:rsidR="001E05BE" w:rsidRPr="0004711F">
          <w:rPr>
            <w:rStyle w:val="Hyperlink"/>
            <w:noProof/>
          </w:rPr>
          <w:t>3.4.2</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Sorting Order</w:t>
        </w:r>
        <w:r w:rsidR="001E05BE">
          <w:rPr>
            <w:noProof/>
            <w:webHidden/>
          </w:rPr>
          <w:tab/>
        </w:r>
        <w:r w:rsidR="001E05BE">
          <w:rPr>
            <w:noProof/>
            <w:webHidden/>
          </w:rPr>
          <w:fldChar w:fldCharType="begin"/>
        </w:r>
        <w:r w:rsidR="001E05BE">
          <w:rPr>
            <w:noProof/>
            <w:webHidden/>
          </w:rPr>
          <w:instrText xml:space="preserve"> PAGEREF _Toc155624958 \h </w:instrText>
        </w:r>
        <w:r w:rsidR="001E05BE">
          <w:rPr>
            <w:noProof/>
            <w:webHidden/>
          </w:rPr>
        </w:r>
        <w:r w:rsidR="001E05BE">
          <w:rPr>
            <w:noProof/>
            <w:webHidden/>
          </w:rPr>
          <w:fldChar w:fldCharType="separate"/>
        </w:r>
        <w:r w:rsidR="002815C9">
          <w:rPr>
            <w:noProof/>
            <w:webHidden/>
          </w:rPr>
          <w:t>14</w:t>
        </w:r>
        <w:r w:rsidR="001E05BE">
          <w:rPr>
            <w:noProof/>
            <w:webHidden/>
          </w:rPr>
          <w:fldChar w:fldCharType="end"/>
        </w:r>
      </w:hyperlink>
    </w:p>
    <w:p w14:paraId="1A47E3A7" w14:textId="2CD9B3EE"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4959" w:history="1">
        <w:r w:rsidR="001E05BE" w:rsidRPr="0004711F">
          <w:rPr>
            <w:rStyle w:val="Hyperlink"/>
            <w:noProof/>
          </w:rPr>
          <w:t>3.4.3</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Choosing Print Fields</w:t>
        </w:r>
        <w:r w:rsidR="001E05BE">
          <w:rPr>
            <w:noProof/>
            <w:webHidden/>
          </w:rPr>
          <w:tab/>
        </w:r>
        <w:r w:rsidR="001E05BE">
          <w:rPr>
            <w:noProof/>
            <w:webHidden/>
          </w:rPr>
          <w:fldChar w:fldCharType="begin"/>
        </w:r>
        <w:r w:rsidR="001E05BE">
          <w:rPr>
            <w:noProof/>
            <w:webHidden/>
          </w:rPr>
          <w:instrText xml:space="preserve"> PAGEREF _Toc155624959 \h </w:instrText>
        </w:r>
        <w:r w:rsidR="001E05BE">
          <w:rPr>
            <w:noProof/>
            <w:webHidden/>
          </w:rPr>
        </w:r>
        <w:r w:rsidR="001E05BE">
          <w:rPr>
            <w:noProof/>
            <w:webHidden/>
          </w:rPr>
          <w:fldChar w:fldCharType="separate"/>
        </w:r>
        <w:r w:rsidR="002815C9">
          <w:rPr>
            <w:noProof/>
            <w:webHidden/>
          </w:rPr>
          <w:t>23</w:t>
        </w:r>
        <w:r w:rsidR="001E05BE">
          <w:rPr>
            <w:noProof/>
            <w:webHidden/>
          </w:rPr>
          <w:fldChar w:fldCharType="end"/>
        </w:r>
      </w:hyperlink>
    </w:p>
    <w:p w14:paraId="52F53F28" w14:textId="2C22BD9F"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4960" w:history="1">
        <w:r w:rsidR="001E05BE" w:rsidRPr="0004711F">
          <w:rPr>
            <w:rStyle w:val="Hyperlink"/>
            <w:noProof/>
          </w:rPr>
          <w:t>3.4.4</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Other Print Features</w:t>
        </w:r>
        <w:r w:rsidR="001E05BE">
          <w:rPr>
            <w:noProof/>
            <w:webHidden/>
          </w:rPr>
          <w:tab/>
        </w:r>
        <w:r w:rsidR="001E05BE">
          <w:rPr>
            <w:noProof/>
            <w:webHidden/>
          </w:rPr>
          <w:fldChar w:fldCharType="begin"/>
        </w:r>
        <w:r w:rsidR="001E05BE">
          <w:rPr>
            <w:noProof/>
            <w:webHidden/>
          </w:rPr>
          <w:instrText xml:space="preserve"> PAGEREF _Toc155624960 \h </w:instrText>
        </w:r>
        <w:r w:rsidR="001E05BE">
          <w:rPr>
            <w:noProof/>
            <w:webHidden/>
          </w:rPr>
        </w:r>
        <w:r w:rsidR="001E05BE">
          <w:rPr>
            <w:noProof/>
            <w:webHidden/>
          </w:rPr>
          <w:fldChar w:fldCharType="separate"/>
        </w:r>
        <w:r w:rsidR="002815C9">
          <w:rPr>
            <w:noProof/>
            <w:webHidden/>
          </w:rPr>
          <w:t>32</w:t>
        </w:r>
        <w:r w:rsidR="001E05BE">
          <w:rPr>
            <w:noProof/>
            <w:webHidden/>
          </w:rPr>
          <w:fldChar w:fldCharType="end"/>
        </w:r>
      </w:hyperlink>
    </w:p>
    <w:p w14:paraId="2584B1EE" w14:textId="35D7E771" w:rsidR="001E05BE" w:rsidRDefault="00000000">
      <w:pPr>
        <w:pStyle w:val="TOC1"/>
        <w:rPr>
          <w:rFonts w:asciiTheme="minorHAnsi" w:eastAsiaTheme="minorEastAsia" w:hAnsiTheme="minorHAnsi" w:cstheme="minorBidi"/>
          <w:b w:val="0"/>
          <w:bCs w:val="0"/>
          <w:color w:val="auto"/>
          <w:sz w:val="22"/>
          <w:szCs w:val="22"/>
          <w:lang w:eastAsia="en-US"/>
        </w:rPr>
      </w:pPr>
      <w:hyperlink w:anchor="_Toc155624961" w:history="1">
        <w:r w:rsidR="001E05BE" w:rsidRPr="0004711F">
          <w:rPr>
            <w:rStyle w:val="Hyperlink"/>
          </w:rPr>
          <w:t>4</w:t>
        </w:r>
        <w:r w:rsidR="001E05BE">
          <w:rPr>
            <w:rFonts w:asciiTheme="minorHAnsi" w:eastAsiaTheme="minorEastAsia" w:hAnsiTheme="minorHAnsi" w:cstheme="minorBidi"/>
            <w:b w:val="0"/>
            <w:bCs w:val="0"/>
            <w:color w:val="auto"/>
            <w:sz w:val="22"/>
            <w:szCs w:val="22"/>
            <w:lang w:eastAsia="en-US"/>
          </w:rPr>
          <w:tab/>
        </w:r>
        <w:r w:rsidR="001E05BE" w:rsidRPr="0004711F">
          <w:rPr>
            <w:rStyle w:val="Hyperlink"/>
          </w:rPr>
          <w:t>Search</w:t>
        </w:r>
        <w:r w:rsidR="001E05BE">
          <w:rPr>
            <w:webHidden/>
          </w:rPr>
          <w:tab/>
        </w:r>
        <w:r w:rsidR="001E05BE">
          <w:rPr>
            <w:webHidden/>
          </w:rPr>
          <w:fldChar w:fldCharType="begin"/>
        </w:r>
        <w:r w:rsidR="001E05BE">
          <w:rPr>
            <w:webHidden/>
          </w:rPr>
          <w:instrText xml:space="preserve"> PAGEREF _Toc155624961 \h </w:instrText>
        </w:r>
        <w:r w:rsidR="001E05BE">
          <w:rPr>
            <w:webHidden/>
          </w:rPr>
        </w:r>
        <w:r w:rsidR="001E05BE">
          <w:rPr>
            <w:webHidden/>
          </w:rPr>
          <w:fldChar w:fldCharType="separate"/>
        </w:r>
        <w:r w:rsidR="002815C9">
          <w:rPr>
            <w:webHidden/>
          </w:rPr>
          <w:t>38</w:t>
        </w:r>
        <w:r w:rsidR="001E05BE">
          <w:rPr>
            <w:webHidden/>
          </w:rPr>
          <w:fldChar w:fldCharType="end"/>
        </w:r>
      </w:hyperlink>
    </w:p>
    <w:p w14:paraId="6EAACD7A" w14:textId="64477471" w:rsidR="001E05BE" w:rsidRDefault="00000000">
      <w:pPr>
        <w:pStyle w:val="TOC2"/>
        <w:rPr>
          <w:rFonts w:asciiTheme="minorHAnsi" w:eastAsiaTheme="minorEastAsia" w:hAnsiTheme="minorHAnsi" w:cstheme="minorBidi"/>
          <w:b w:val="0"/>
          <w:noProof/>
          <w:color w:val="auto"/>
          <w:sz w:val="22"/>
          <w:szCs w:val="22"/>
          <w:lang w:eastAsia="en-US"/>
        </w:rPr>
      </w:pPr>
      <w:hyperlink w:anchor="_Toc155624962" w:history="1">
        <w:r w:rsidR="001E05BE" w:rsidRPr="0004711F">
          <w:rPr>
            <w:rStyle w:val="Hyperlink"/>
            <w:noProof/>
          </w:rPr>
          <w:t>4.1</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How to Search</w:t>
        </w:r>
        <w:r w:rsidR="001E05BE">
          <w:rPr>
            <w:noProof/>
            <w:webHidden/>
          </w:rPr>
          <w:tab/>
        </w:r>
        <w:r w:rsidR="001E05BE">
          <w:rPr>
            <w:noProof/>
            <w:webHidden/>
          </w:rPr>
          <w:fldChar w:fldCharType="begin"/>
        </w:r>
        <w:r w:rsidR="001E05BE">
          <w:rPr>
            <w:noProof/>
            <w:webHidden/>
          </w:rPr>
          <w:instrText xml:space="preserve"> PAGEREF _Toc155624962 \h </w:instrText>
        </w:r>
        <w:r w:rsidR="001E05BE">
          <w:rPr>
            <w:noProof/>
            <w:webHidden/>
          </w:rPr>
        </w:r>
        <w:r w:rsidR="001E05BE">
          <w:rPr>
            <w:noProof/>
            <w:webHidden/>
          </w:rPr>
          <w:fldChar w:fldCharType="separate"/>
        </w:r>
        <w:r w:rsidR="002815C9">
          <w:rPr>
            <w:noProof/>
            <w:webHidden/>
          </w:rPr>
          <w:t>38</w:t>
        </w:r>
        <w:r w:rsidR="001E05BE">
          <w:rPr>
            <w:noProof/>
            <w:webHidden/>
          </w:rPr>
          <w:fldChar w:fldCharType="end"/>
        </w:r>
      </w:hyperlink>
    </w:p>
    <w:p w14:paraId="2999AF3E" w14:textId="69C7D47D" w:rsidR="001E05BE" w:rsidRDefault="00000000">
      <w:pPr>
        <w:pStyle w:val="TOC2"/>
        <w:rPr>
          <w:rFonts w:asciiTheme="minorHAnsi" w:eastAsiaTheme="minorEastAsia" w:hAnsiTheme="minorHAnsi" w:cstheme="minorBidi"/>
          <w:b w:val="0"/>
          <w:noProof/>
          <w:color w:val="auto"/>
          <w:sz w:val="22"/>
          <w:szCs w:val="22"/>
          <w:lang w:eastAsia="en-US"/>
        </w:rPr>
      </w:pPr>
      <w:hyperlink w:anchor="_Toc155624963" w:history="1">
        <w:r w:rsidR="001E05BE" w:rsidRPr="0004711F">
          <w:rPr>
            <w:rStyle w:val="Hyperlink"/>
            <w:noProof/>
          </w:rPr>
          <w:t>4.2</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Search Steps</w:t>
        </w:r>
        <w:r w:rsidR="001E05BE">
          <w:rPr>
            <w:noProof/>
            <w:webHidden/>
          </w:rPr>
          <w:tab/>
        </w:r>
        <w:r w:rsidR="001E05BE">
          <w:rPr>
            <w:noProof/>
            <w:webHidden/>
          </w:rPr>
          <w:fldChar w:fldCharType="begin"/>
        </w:r>
        <w:r w:rsidR="001E05BE">
          <w:rPr>
            <w:noProof/>
            <w:webHidden/>
          </w:rPr>
          <w:instrText xml:space="preserve"> PAGEREF _Toc155624963 \h </w:instrText>
        </w:r>
        <w:r w:rsidR="001E05BE">
          <w:rPr>
            <w:noProof/>
            <w:webHidden/>
          </w:rPr>
        </w:r>
        <w:r w:rsidR="001E05BE">
          <w:rPr>
            <w:noProof/>
            <w:webHidden/>
          </w:rPr>
          <w:fldChar w:fldCharType="separate"/>
        </w:r>
        <w:r w:rsidR="002815C9">
          <w:rPr>
            <w:noProof/>
            <w:webHidden/>
          </w:rPr>
          <w:t>39</w:t>
        </w:r>
        <w:r w:rsidR="001E05BE">
          <w:rPr>
            <w:noProof/>
            <w:webHidden/>
          </w:rPr>
          <w:fldChar w:fldCharType="end"/>
        </w:r>
      </w:hyperlink>
    </w:p>
    <w:p w14:paraId="07E4A2FC" w14:textId="6ADFB256"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4964" w:history="1">
        <w:r w:rsidR="001E05BE" w:rsidRPr="0004711F">
          <w:rPr>
            <w:rStyle w:val="Hyperlink"/>
            <w:noProof/>
          </w:rPr>
          <w:t>4.2.1</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Enter Conditions</w:t>
        </w:r>
        <w:r w:rsidR="001E05BE">
          <w:rPr>
            <w:noProof/>
            <w:webHidden/>
          </w:rPr>
          <w:tab/>
        </w:r>
        <w:r w:rsidR="001E05BE">
          <w:rPr>
            <w:noProof/>
            <w:webHidden/>
          </w:rPr>
          <w:fldChar w:fldCharType="begin"/>
        </w:r>
        <w:r w:rsidR="001E05BE">
          <w:rPr>
            <w:noProof/>
            <w:webHidden/>
          </w:rPr>
          <w:instrText xml:space="preserve"> PAGEREF _Toc155624964 \h </w:instrText>
        </w:r>
        <w:r w:rsidR="001E05BE">
          <w:rPr>
            <w:noProof/>
            <w:webHidden/>
          </w:rPr>
        </w:r>
        <w:r w:rsidR="001E05BE">
          <w:rPr>
            <w:noProof/>
            <w:webHidden/>
          </w:rPr>
          <w:fldChar w:fldCharType="separate"/>
        </w:r>
        <w:r w:rsidR="002815C9">
          <w:rPr>
            <w:noProof/>
            <w:webHidden/>
          </w:rPr>
          <w:t>39</w:t>
        </w:r>
        <w:r w:rsidR="001E05BE">
          <w:rPr>
            <w:noProof/>
            <w:webHidden/>
          </w:rPr>
          <w:fldChar w:fldCharType="end"/>
        </w:r>
      </w:hyperlink>
    </w:p>
    <w:p w14:paraId="694D5FA2" w14:textId="280ACE56"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4965" w:history="1">
        <w:r w:rsidR="001E05BE" w:rsidRPr="0004711F">
          <w:rPr>
            <w:rStyle w:val="Hyperlink"/>
            <w:noProof/>
          </w:rPr>
          <w:t>4.2.2</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Combine Conditions</w:t>
        </w:r>
        <w:r w:rsidR="001E05BE">
          <w:rPr>
            <w:noProof/>
            <w:webHidden/>
          </w:rPr>
          <w:tab/>
        </w:r>
        <w:r w:rsidR="001E05BE">
          <w:rPr>
            <w:noProof/>
            <w:webHidden/>
          </w:rPr>
          <w:fldChar w:fldCharType="begin"/>
        </w:r>
        <w:r w:rsidR="001E05BE">
          <w:rPr>
            <w:noProof/>
            <w:webHidden/>
          </w:rPr>
          <w:instrText xml:space="preserve"> PAGEREF _Toc155624965 \h </w:instrText>
        </w:r>
        <w:r w:rsidR="001E05BE">
          <w:rPr>
            <w:noProof/>
            <w:webHidden/>
          </w:rPr>
        </w:r>
        <w:r w:rsidR="001E05BE">
          <w:rPr>
            <w:noProof/>
            <w:webHidden/>
          </w:rPr>
          <w:fldChar w:fldCharType="separate"/>
        </w:r>
        <w:r w:rsidR="002815C9">
          <w:rPr>
            <w:noProof/>
            <w:webHidden/>
          </w:rPr>
          <w:t>41</w:t>
        </w:r>
        <w:r w:rsidR="001E05BE">
          <w:rPr>
            <w:noProof/>
            <w:webHidden/>
          </w:rPr>
          <w:fldChar w:fldCharType="end"/>
        </w:r>
      </w:hyperlink>
    </w:p>
    <w:p w14:paraId="585AABA2" w14:textId="5CA2BC81"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4966" w:history="1">
        <w:r w:rsidR="001E05BE" w:rsidRPr="0004711F">
          <w:rPr>
            <w:rStyle w:val="Hyperlink"/>
            <w:noProof/>
          </w:rPr>
          <w:t>4.2.3</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Format Output</w:t>
        </w:r>
        <w:r w:rsidR="001E05BE">
          <w:rPr>
            <w:noProof/>
            <w:webHidden/>
          </w:rPr>
          <w:tab/>
        </w:r>
        <w:r w:rsidR="001E05BE">
          <w:rPr>
            <w:noProof/>
            <w:webHidden/>
          </w:rPr>
          <w:fldChar w:fldCharType="begin"/>
        </w:r>
        <w:r w:rsidR="001E05BE">
          <w:rPr>
            <w:noProof/>
            <w:webHidden/>
          </w:rPr>
          <w:instrText xml:space="preserve"> PAGEREF _Toc155624966 \h </w:instrText>
        </w:r>
        <w:r w:rsidR="001E05BE">
          <w:rPr>
            <w:noProof/>
            <w:webHidden/>
          </w:rPr>
        </w:r>
        <w:r w:rsidR="001E05BE">
          <w:rPr>
            <w:noProof/>
            <w:webHidden/>
          </w:rPr>
          <w:fldChar w:fldCharType="separate"/>
        </w:r>
        <w:r w:rsidR="002815C9">
          <w:rPr>
            <w:noProof/>
            <w:webHidden/>
          </w:rPr>
          <w:t>43</w:t>
        </w:r>
        <w:r w:rsidR="001E05BE">
          <w:rPr>
            <w:noProof/>
            <w:webHidden/>
          </w:rPr>
          <w:fldChar w:fldCharType="end"/>
        </w:r>
      </w:hyperlink>
    </w:p>
    <w:p w14:paraId="29774144" w14:textId="6506D17A" w:rsidR="001E05BE" w:rsidRDefault="00000000">
      <w:pPr>
        <w:pStyle w:val="TOC2"/>
        <w:rPr>
          <w:rFonts w:asciiTheme="minorHAnsi" w:eastAsiaTheme="minorEastAsia" w:hAnsiTheme="minorHAnsi" w:cstheme="minorBidi"/>
          <w:b w:val="0"/>
          <w:noProof/>
          <w:color w:val="auto"/>
          <w:sz w:val="22"/>
          <w:szCs w:val="22"/>
          <w:lang w:eastAsia="en-US"/>
        </w:rPr>
      </w:pPr>
      <w:hyperlink w:anchor="_Toc155624967" w:history="1">
        <w:r w:rsidR="001E05BE" w:rsidRPr="0004711F">
          <w:rPr>
            <w:rStyle w:val="Hyperlink"/>
            <w:noProof/>
          </w:rPr>
          <w:t>4.3</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Details and Features</w:t>
        </w:r>
        <w:r w:rsidR="001E05BE">
          <w:rPr>
            <w:noProof/>
            <w:webHidden/>
          </w:rPr>
          <w:tab/>
        </w:r>
        <w:r w:rsidR="001E05BE">
          <w:rPr>
            <w:noProof/>
            <w:webHidden/>
          </w:rPr>
          <w:fldChar w:fldCharType="begin"/>
        </w:r>
        <w:r w:rsidR="001E05BE">
          <w:rPr>
            <w:noProof/>
            <w:webHidden/>
          </w:rPr>
          <w:instrText xml:space="preserve"> PAGEREF _Toc155624967 \h </w:instrText>
        </w:r>
        <w:r w:rsidR="001E05BE">
          <w:rPr>
            <w:noProof/>
            <w:webHidden/>
          </w:rPr>
        </w:r>
        <w:r w:rsidR="001E05BE">
          <w:rPr>
            <w:noProof/>
            <w:webHidden/>
          </w:rPr>
          <w:fldChar w:fldCharType="separate"/>
        </w:r>
        <w:r w:rsidR="002815C9">
          <w:rPr>
            <w:noProof/>
            <w:webHidden/>
          </w:rPr>
          <w:t>44</w:t>
        </w:r>
        <w:r w:rsidR="001E05BE">
          <w:rPr>
            <w:noProof/>
            <w:webHidden/>
          </w:rPr>
          <w:fldChar w:fldCharType="end"/>
        </w:r>
      </w:hyperlink>
    </w:p>
    <w:p w14:paraId="5F0F9841" w14:textId="629BD572"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4968" w:history="1">
        <w:r w:rsidR="001E05BE" w:rsidRPr="0004711F">
          <w:rPr>
            <w:rStyle w:val="Hyperlink"/>
            <w:noProof/>
          </w:rPr>
          <w:t>4.3.1</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Sorting and Searching</w:t>
        </w:r>
        <w:r w:rsidR="001E05BE">
          <w:rPr>
            <w:noProof/>
            <w:webHidden/>
          </w:rPr>
          <w:tab/>
        </w:r>
        <w:r w:rsidR="001E05BE">
          <w:rPr>
            <w:noProof/>
            <w:webHidden/>
          </w:rPr>
          <w:fldChar w:fldCharType="begin"/>
        </w:r>
        <w:r w:rsidR="001E05BE">
          <w:rPr>
            <w:noProof/>
            <w:webHidden/>
          </w:rPr>
          <w:instrText xml:space="preserve"> PAGEREF _Toc155624968 \h </w:instrText>
        </w:r>
        <w:r w:rsidR="001E05BE">
          <w:rPr>
            <w:noProof/>
            <w:webHidden/>
          </w:rPr>
        </w:r>
        <w:r w:rsidR="001E05BE">
          <w:rPr>
            <w:noProof/>
            <w:webHidden/>
          </w:rPr>
          <w:fldChar w:fldCharType="separate"/>
        </w:r>
        <w:r w:rsidR="002815C9">
          <w:rPr>
            <w:noProof/>
            <w:webHidden/>
          </w:rPr>
          <w:t>44</w:t>
        </w:r>
        <w:r w:rsidR="001E05BE">
          <w:rPr>
            <w:noProof/>
            <w:webHidden/>
          </w:rPr>
          <w:fldChar w:fldCharType="end"/>
        </w:r>
      </w:hyperlink>
    </w:p>
    <w:p w14:paraId="7450EB8C" w14:textId="4E0DD11E"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4969" w:history="1">
        <w:r w:rsidR="001E05BE" w:rsidRPr="0004711F">
          <w:rPr>
            <w:rStyle w:val="Hyperlink"/>
            <w:noProof/>
          </w:rPr>
          <w:t>4.3.2</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SEARCH Templates</w:t>
        </w:r>
        <w:r w:rsidR="001E05BE">
          <w:rPr>
            <w:noProof/>
            <w:webHidden/>
          </w:rPr>
          <w:tab/>
        </w:r>
        <w:r w:rsidR="001E05BE">
          <w:rPr>
            <w:noProof/>
            <w:webHidden/>
          </w:rPr>
          <w:fldChar w:fldCharType="begin"/>
        </w:r>
        <w:r w:rsidR="001E05BE">
          <w:rPr>
            <w:noProof/>
            <w:webHidden/>
          </w:rPr>
          <w:instrText xml:space="preserve"> PAGEREF _Toc155624969 \h </w:instrText>
        </w:r>
        <w:r w:rsidR="001E05BE">
          <w:rPr>
            <w:noProof/>
            <w:webHidden/>
          </w:rPr>
        </w:r>
        <w:r w:rsidR="001E05BE">
          <w:rPr>
            <w:noProof/>
            <w:webHidden/>
          </w:rPr>
          <w:fldChar w:fldCharType="separate"/>
        </w:r>
        <w:r w:rsidR="002815C9">
          <w:rPr>
            <w:noProof/>
            <w:webHidden/>
          </w:rPr>
          <w:t>44</w:t>
        </w:r>
        <w:r w:rsidR="001E05BE">
          <w:rPr>
            <w:noProof/>
            <w:webHidden/>
          </w:rPr>
          <w:fldChar w:fldCharType="end"/>
        </w:r>
      </w:hyperlink>
    </w:p>
    <w:p w14:paraId="5F695650" w14:textId="6C986D41"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4970" w:history="1">
        <w:r w:rsidR="001E05BE" w:rsidRPr="0004711F">
          <w:rPr>
            <w:rStyle w:val="Hyperlink"/>
            <w:noProof/>
          </w:rPr>
          <w:t>4.3.3</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Internal vs. External Field Values for Search Conditions</w:t>
        </w:r>
        <w:r w:rsidR="001E05BE">
          <w:rPr>
            <w:noProof/>
            <w:webHidden/>
          </w:rPr>
          <w:tab/>
        </w:r>
        <w:r w:rsidR="001E05BE">
          <w:rPr>
            <w:noProof/>
            <w:webHidden/>
          </w:rPr>
          <w:fldChar w:fldCharType="begin"/>
        </w:r>
        <w:r w:rsidR="001E05BE">
          <w:rPr>
            <w:noProof/>
            <w:webHidden/>
          </w:rPr>
          <w:instrText xml:space="preserve"> PAGEREF _Toc155624970 \h </w:instrText>
        </w:r>
        <w:r w:rsidR="001E05BE">
          <w:rPr>
            <w:noProof/>
            <w:webHidden/>
          </w:rPr>
        </w:r>
        <w:r w:rsidR="001E05BE">
          <w:rPr>
            <w:noProof/>
            <w:webHidden/>
          </w:rPr>
          <w:fldChar w:fldCharType="separate"/>
        </w:r>
        <w:r w:rsidR="002815C9">
          <w:rPr>
            <w:noProof/>
            <w:webHidden/>
          </w:rPr>
          <w:t>46</w:t>
        </w:r>
        <w:r w:rsidR="001E05BE">
          <w:rPr>
            <w:noProof/>
            <w:webHidden/>
          </w:rPr>
          <w:fldChar w:fldCharType="end"/>
        </w:r>
      </w:hyperlink>
    </w:p>
    <w:p w14:paraId="67213006" w14:textId="70D761DB"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4971" w:history="1">
        <w:r w:rsidR="001E05BE" w:rsidRPr="0004711F">
          <w:rPr>
            <w:rStyle w:val="Hyperlink"/>
            <w:noProof/>
          </w:rPr>
          <w:t>4.3.4</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Print Number of Matches Found</w:t>
        </w:r>
        <w:r w:rsidR="001E05BE">
          <w:rPr>
            <w:noProof/>
            <w:webHidden/>
          </w:rPr>
          <w:tab/>
        </w:r>
        <w:r w:rsidR="001E05BE">
          <w:rPr>
            <w:noProof/>
            <w:webHidden/>
          </w:rPr>
          <w:fldChar w:fldCharType="begin"/>
        </w:r>
        <w:r w:rsidR="001E05BE">
          <w:rPr>
            <w:noProof/>
            <w:webHidden/>
          </w:rPr>
          <w:instrText xml:space="preserve"> PAGEREF _Toc155624971 \h </w:instrText>
        </w:r>
        <w:r w:rsidR="001E05BE">
          <w:rPr>
            <w:noProof/>
            <w:webHidden/>
          </w:rPr>
        </w:r>
        <w:r w:rsidR="001E05BE">
          <w:rPr>
            <w:noProof/>
            <w:webHidden/>
          </w:rPr>
          <w:fldChar w:fldCharType="separate"/>
        </w:r>
        <w:r w:rsidR="002815C9">
          <w:rPr>
            <w:noProof/>
            <w:webHidden/>
          </w:rPr>
          <w:t>46</w:t>
        </w:r>
        <w:r w:rsidR="001E05BE">
          <w:rPr>
            <w:noProof/>
            <w:webHidden/>
          </w:rPr>
          <w:fldChar w:fldCharType="end"/>
        </w:r>
      </w:hyperlink>
    </w:p>
    <w:p w14:paraId="7F3C44C5" w14:textId="40065DC3"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4972" w:history="1">
        <w:r w:rsidR="001E05BE" w:rsidRPr="0004711F">
          <w:rPr>
            <w:rStyle w:val="Hyperlink"/>
            <w:noProof/>
          </w:rPr>
          <w:t>4.3.5</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Searching Multiples</w:t>
        </w:r>
        <w:r w:rsidR="001E05BE">
          <w:rPr>
            <w:noProof/>
            <w:webHidden/>
          </w:rPr>
          <w:tab/>
        </w:r>
        <w:r w:rsidR="001E05BE">
          <w:rPr>
            <w:noProof/>
            <w:webHidden/>
          </w:rPr>
          <w:fldChar w:fldCharType="begin"/>
        </w:r>
        <w:r w:rsidR="001E05BE">
          <w:rPr>
            <w:noProof/>
            <w:webHidden/>
          </w:rPr>
          <w:instrText xml:space="preserve"> PAGEREF _Toc155624972 \h </w:instrText>
        </w:r>
        <w:r w:rsidR="001E05BE">
          <w:rPr>
            <w:noProof/>
            <w:webHidden/>
          </w:rPr>
        </w:r>
        <w:r w:rsidR="001E05BE">
          <w:rPr>
            <w:noProof/>
            <w:webHidden/>
          </w:rPr>
          <w:fldChar w:fldCharType="separate"/>
        </w:r>
        <w:r w:rsidR="002815C9">
          <w:rPr>
            <w:noProof/>
            <w:webHidden/>
          </w:rPr>
          <w:t>46</w:t>
        </w:r>
        <w:r w:rsidR="001E05BE">
          <w:rPr>
            <w:noProof/>
            <w:webHidden/>
          </w:rPr>
          <w:fldChar w:fldCharType="end"/>
        </w:r>
      </w:hyperlink>
    </w:p>
    <w:p w14:paraId="46273DAA" w14:textId="10033392" w:rsidR="001E05BE" w:rsidRDefault="00000000">
      <w:pPr>
        <w:pStyle w:val="TOC1"/>
        <w:rPr>
          <w:rFonts w:asciiTheme="minorHAnsi" w:eastAsiaTheme="minorEastAsia" w:hAnsiTheme="minorHAnsi" w:cstheme="minorBidi"/>
          <w:b w:val="0"/>
          <w:bCs w:val="0"/>
          <w:color w:val="auto"/>
          <w:sz w:val="22"/>
          <w:szCs w:val="22"/>
          <w:lang w:eastAsia="en-US"/>
        </w:rPr>
      </w:pPr>
      <w:hyperlink w:anchor="_Toc155624973" w:history="1">
        <w:r w:rsidR="001E05BE" w:rsidRPr="0004711F">
          <w:rPr>
            <w:rStyle w:val="Hyperlink"/>
          </w:rPr>
          <w:t>5</w:t>
        </w:r>
        <w:r w:rsidR="001E05BE">
          <w:rPr>
            <w:rFonts w:asciiTheme="minorHAnsi" w:eastAsiaTheme="minorEastAsia" w:hAnsiTheme="minorHAnsi" w:cstheme="minorBidi"/>
            <w:b w:val="0"/>
            <w:bCs w:val="0"/>
            <w:color w:val="auto"/>
            <w:sz w:val="22"/>
            <w:szCs w:val="22"/>
            <w:lang w:eastAsia="en-US"/>
          </w:rPr>
          <w:tab/>
        </w:r>
        <w:r w:rsidR="001E05BE" w:rsidRPr="0004711F">
          <w:rPr>
            <w:rStyle w:val="Hyperlink"/>
          </w:rPr>
          <w:t>Browser</w:t>
        </w:r>
        <w:r w:rsidR="001E05BE">
          <w:rPr>
            <w:webHidden/>
          </w:rPr>
          <w:tab/>
        </w:r>
        <w:r w:rsidR="001E05BE">
          <w:rPr>
            <w:webHidden/>
          </w:rPr>
          <w:fldChar w:fldCharType="begin"/>
        </w:r>
        <w:r w:rsidR="001E05BE">
          <w:rPr>
            <w:webHidden/>
          </w:rPr>
          <w:instrText xml:space="preserve"> PAGEREF _Toc155624973 \h </w:instrText>
        </w:r>
        <w:r w:rsidR="001E05BE">
          <w:rPr>
            <w:webHidden/>
          </w:rPr>
        </w:r>
        <w:r w:rsidR="001E05BE">
          <w:rPr>
            <w:webHidden/>
          </w:rPr>
          <w:fldChar w:fldCharType="separate"/>
        </w:r>
        <w:r w:rsidR="002815C9">
          <w:rPr>
            <w:webHidden/>
          </w:rPr>
          <w:t>49</w:t>
        </w:r>
        <w:r w:rsidR="001E05BE">
          <w:rPr>
            <w:webHidden/>
          </w:rPr>
          <w:fldChar w:fldCharType="end"/>
        </w:r>
      </w:hyperlink>
    </w:p>
    <w:p w14:paraId="6A758596" w14:textId="1695B453" w:rsidR="001E05BE" w:rsidRDefault="00000000">
      <w:pPr>
        <w:pStyle w:val="TOC2"/>
        <w:rPr>
          <w:rFonts w:asciiTheme="minorHAnsi" w:eastAsiaTheme="minorEastAsia" w:hAnsiTheme="minorHAnsi" w:cstheme="minorBidi"/>
          <w:b w:val="0"/>
          <w:noProof/>
          <w:color w:val="auto"/>
          <w:sz w:val="22"/>
          <w:szCs w:val="22"/>
          <w:lang w:eastAsia="en-US"/>
        </w:rPr>
      </w:pPr>
      <w:hyperlink w:anchor="_Toc155624974" w:history="1">
        <w:r w:rsidR="001E05BE" w:rsidRPr="0004711F">
          <w:rPr>
            <w:rStyle w:val="Hyperlink"/>
            <w:noProof/>
          </w:rPr>
          <w:t>5.1</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Browser Screen</w:t>
        </w:r>
        <w:r w:rsidR="001E05BE">
          <w:rPr>
            <w:noProof/>
            <w:webHidden/>
          </w:rPr>
          <w:tab/>
        </w:r>
        <w:r w:rsidR="001E05BE">
          <w:rPr>
            <w:noProof/>
            <w:webHidden/>
          </w:rPr>
          <w:fldChar w:fldCharType="begin"/>
        </w:r>
        <w:r w:rsidR="001E05BE">
          <w:rPr>
            <w:noProof/>
            <w:webHidden/>
          </w:rPr>
          <w:instrText xml:space="preserve"> PAGEREF _Toc155624974 \h </w:instrText>
        </w:r>
        <w:r w:rsidR="001E05BE">
          <w:rPr>
            <w:noProof/>
            <w:webHidden/>
          </w:rPr>
        </w:r>
        <w:r w:rsidR="001E05BE">
          <w:rPr>
            <w:noProof/>
            <w:webHidden/>
          </w:rPr>
          <w:fldChar w:fldCharType="separate"/>
        </w:r>
        <w:r w:rsidR="002815C9">
          <w:rPr>
            <w:noProof/>
            <w:webHidden/>
          </w:rPr>
          <w:t>50</w:t>
        </w:r>
        <w:r w:rsidR="001E05BE">
          <w:rPr>
            <w:noProof/>
            <w:webHidden/>
          </w:rPr>
          <w:fldChar w:fldCharType="end"/>
        </w:r>
      </w:hyperlink>
    </w:p>
    <w:p w14:paraId="3992BBBC" w14:textId="3C9C1503" w:rsidR="001E05BE" w:rsidRDefault="00000000">
      <w:pPr>
        <w:pStyle w:val="TOC2"/>
        <w:rPr>
          <w:rFonts w:asciiTheme="minorHAnsi" w:eastAsiaTheme="minorEastAsia" w:hAnsiTheme="minorHAnsi" w:cstheme="minorBidi"/>
          <w:b w:val="0"/>
          <w:noProof/>
          <w:color w:val="auto"/>
          <w:sz w:val="22"/>
          <w:szCs w:val="22"/>
          <w:lang w:eastAsia="en-US"/>
        </w:rPr>
      </w:pPr>
      <w:hyperlink w:anchor="_Toc155624975" w:history="1">
        <w:r w:rsidR="001E05BE" w:rsidRPr="0004711F">
          <w:rPr>
            <w:rStyle w:val="Hyperlink"/>
            <w:noProof/>
          </w:rPr>
          <w:t>5.2</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Browser Features</w:t>
        </w:r>
        <w:r w:rsidR="001E05BE">
          <w:rPr>
            <w:noProof/>
            <w:webHidden/>
          </w:rPr>
          <w:tab/>
        </w:r>
        <w:r w:rsidR="001E05BE">
          <w:rPr>
            <w:noProof/>
            <w:webHidden/>
          </w:rPr>
          <w:fldChar w:fldCharType="begin"/>
        </w:r>
        <w:r w:rsidR="001E05BE">
          <w:rPr>
            <w:noProof/>
            <w:webHidden/>
          </w:rPr>
          <w:instrText xml:space="preserve"> PAGEREF _Toc155624975 \h </w:instrText>
        </w:r>
        <w:r w:rsidR="001E05BE">
          <w:rPr>
            <w:noProof/>
            <w:webHidden/>
          </w:rPr>
        </w:r>
        <w:r w:rsidR="001E05BE">
          <w:rPr>
            <w:noProof/>
            <w:webHidden/>
          </w:rPr>
          <w:fldChar w:fldCharType="separate"/>
        </w:r>
        <w:r w:rsidR="002815C9">
          <w:rPr>
            <w:noProof/>
            <w:webHidden/>
          </w:rPr>
          <w:t>51</w:t>
        </w:r>
        <w:r w:rsidR="001E05BE">
          <w:rPr>
            <w:noProof/>
            <w:webHidden/>
          </w:rPr>
          <w:fldChar w:fldCharType="end"/>
        </w:r>
      </w:hyperlink>
    </w:p>
    <w:p w14:paraId="4D38F8E2" w14:textId="669F6684"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4976" w:history="1">
        <w:r w:rsidR="001E05BE" w:rsidRPr="0004711F">
          <w:rPr>
            <w:rStyle w:val="Hyperlink"/>
            <w:noProof/>
          </w:rPr>
          <w:t>5.2.1</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Navigation Keystrokes</w:t>
        </w:r>
        <w:r w:rsidR="001E05BE">
          <w:rPr>
            <w:noProof/>
            <w:webHidden/>
          </w:rPr>
          <w:tab/>
        </w:r>
        <w:r w:rsidR="001E05BE">
          <w:rPr>
            <w:noProof/>
            <w:webHidden/>
          </w:rPr>
          <w:fldChar w:fldCharType="begin"/>
        </w:r>
        <w:r w:rsidR="001E05BE">
          <w:rPr>
            <w:noProof/>
            <w:webHidden/>
          </w:rPr>
          <w:instrText xml:space="preserve"> PAGEREF _Toc155624976 \h </w:instrText>
        </w:r>
        <w:r w:rsidR="001E05BE">
          <w:rPr>
            <w:noProof/>
            <w:webHidden/>
          </w:rPr>
        </w:r>
        <w:r w:rsidR="001E05BE">
          <w:rPr>
            <w:noProof/>
            <w:webHidden/>
          </w:rPr>
          <w:fldChar w:fldCharType="separate"/>
        </w:r>
        <w:r w:rsidR="002815C9">
          <w:rPr>
            <w:noProof/>
            <w:webHidden/>
          </w:rPr>
          <w:t>51</w:t>
        </w:r>
        <w:r w:rsidR="001E05BE">
          <w:rPr>
            <w:noProof/>
            <w:webHidden/>
          </w:rPr>
          <w:fldChar w:fldCharType="end"/>
        </w:r>
      </w:hyperlink>
    </w:p>
    <w:p w14:paraId="1DB0CAEC" w14:textId="2E43382A"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4977" w:history="1">
        <w:r w:rsidR="001E05BE" w:rsidRPr="0004711F">
          <w:rPr>
            <w:rStyle w:val="Hyperlink"/>
            <w:noProof/>
          </w:rPr>
          <w:t>5.2.2</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Clipboard</w:t>
        </w:r>
        <w:r w:rsidR="001E05BE">
          <w:rPr>
            <w:noProof/>
            <w:webHidden/>
          </w:rPr>
          <w:tab/>
        </w:r>
        <w:r w:rsidR="001E05BE">
          <w:rPr>
            <w:noProof/>
            <w:webHidden/>
          </w:rPr>
          <w:fldChar w:fldCharType="begin"/>
        </w:r>
        <w:r w:rsidR="001E05BE">
          <w:rPr>
            <w:noProof/>
            <w:webHidden/>
          </w:rPr>
          <w:instrText xml:space="preserve"> PAGEREF _Toc155624977 \h </w:instrText>
        </w:r>
        <w:r w:rsidR="001E05BE">
          <w:rPr>
            <w:noProof/>
            <w:webHidden/>
          </w:rPr>
        </w:r>
        <w:r w:rsidR="001E05BE">
          <w:rPr>
            <w:noProof/>
            <w:webHidden/>
          </w:rPr>
          <w:fldChar w:fldCharType="separate"/>
        </w:r>
        <w:r w:rsidR="002815C9">
          <w:rPr>
            <w:noProof/>
            <w:webHidden/>
          </w:rPr>
          <w:t>52</w:t>
        </w:r>
        <w:r w:rsidR="001E05BE">
          <w:rPr>
            <w:noProof/>
            <w:webHidden/>
          </w:rPr>
          <w:fldChar w:fldCharType="end"/>
        </w:r>
      </w:hyperlink>
    </w:p>
    <w:p w14:paraId="22658AE4" w14:textId="7F608AC4"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4978" w:history="1">
        <w:r w:rsidR="001E05BE" w:rsidRPr="0004711F">
          <w:rPr>
            <w:rStyle w:val="Hyperlink"/>
            <w:noProof/>
          </w:rPr>
          <w:t>5.2.3</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Search</w:t>
        </w:r>
        <w:r w:rsidR="001E05BE">
          <w:rPr>
            <w:noProof/>
            <w:webHidden/>
          </w:rPr>
          <w:tab/>
        </w:r>
        <w:r w:rsidR="001E05BE">
          <w:rPr>
            <w:noProof/>
            <w:webHidden/>
          </w:rPr>
          <w:fldChar w:fldCharType="begin"/>
        </w:r>
        <w:r w:rsidR="001E05BE">
          <w:rPr>
            <w:noProof/>
            <w:webHidden/>
          </w:rPr>
          <w:instrText xml:space="preserve"> PAGEREF _Toc155624978 \h </w:instrText>
        </w:r>
        <w:r w:rsidR="001E05BE">
          <w:rPr>
            <w:noProof/>
            <w:webHidden/>
          </w:rPr>
        </w:r>
        <w:r w:rsidR="001E05BE">
          <w:rPr>
            <w:noProof/>
            <w:webHidden/>
          </w:rPr>
          <w:fldChar w:fldCharType="separate"/>
        </w:r>
        <w:r w:rsidR="002815C9">
          <w:rPr>
            <w:noProof/>
            <w:webHidden/>
          </w:rPr>
          <w:t>53</w:t>
        </w:r>
        <w:r w:rsidR="001E05BE">
          <w:rPr>
            <w:noProof/>
            <w:webHidden/>
          </w:rPr>
          <w:fldChar w:fldCharType="end"/>
        </w:r>
      </w:hyperlink>
    </w:p>
    <w:p w14:paraId="2C8E076C" w14:textId="00917865"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4979" w:history="1">
        <w:r w:rsidR="001E05BE" w:rsidRPr="0004711F">
          <w:rPr>
            <w:rStyle w:val="Hyperlink"/>
            <w:noProof/>
          </w:rPr>
          <w:t>5.2.4</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Online Help</w:t>
        </w:r>
        <w:r w:rsidR="001E05BE">
          <w:rPr>
            <w:noProof/>
            <w:webHidden/>
          </w:rPr>
          <w:tab/>
        </w:r>
        <w:r w:rsidR="001E05BE">
          <w:rPr>
            <w:noProof/>
            <w:webHidden/>
          </w:rPr>
          <w:fldChar w:fldCharType="begin"/>
        </w:r>
        <w:r w:rsidR="001E05BE">
          <w:rPr>
            <w:noProof/>
            <w:webHidden/>
          </w:rPr>
          <w:instrText xml:space="preserve"> PAGEREF _Toc155624979 \h </w:instrText>
        </w:r>
        <w:r w:rsidR="001E05BE">
          <w:rPr>
            <w:noProof/>
            <w:webHidden/>
          </w:rPr>
        </w:r>
        <w:r w:rsidR="001E05BE">
          <w:rPr>
            <w:noProof/>
            <w:webHidden/>
          </w:rPr>
          <w:fldChar w:fldCharType="separate"/>
        </w:r>
        <w:r w:rsidR="002815C9">
          <w:rPr>
            <w:noProof/>
            <w:webHidden/>
          </w:rPr>
          <w:t>53</w:t>
        </w:r>
        <w:r w:rsidR="001E05BE">
          <w:rPr>
            <w:noProof/>
            <w:webHidden/>
          </w:rPr>
          <w:fldChar w:fldCharType="end"/>
        </w:r>
      </w:hyperlink>
    </w:p>
    <w:p w14:paraId="5FBF95B8" w14:textId="7489E763"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4980" w:history="1">
        <w:r w:rsidR="001E05BE" w:rsidRPr="0004711F">
          <w:rPr>
            <w:rStyle w:val="Hyperlink"/>
            <w:noProof/>
          </w:rPr>
          <w:t>5.2.5</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Other Features</w:t>
        </w:r>
        <w:r w:rsidR="001E05BE">
          <w:rPr>
            <w:noProof/>
            <w:webHidden/>
          </w:rPr>
          <w:tab/>
        </w:r>
        <w:r w:rsidR="001E05BE">
          <w:rPr>
            <w:noProof/>
            <w:webHidden/>
          </w:rPr>
          <w:fldChar w:fldCharType="begin"/>
        </w:r>
        <w:r w:rsidR="001E05BE">
          <w:rPr>
            <w:noProof/>
            <w:webHidden/>
          </w:rPr>
          <w:instrText xml:space="preserve"> PAGEREF _Toc155624980 \h </w:instrText>
        </w:r>
        <w:r w:rsidR="001E05BE">
          <w:rPr>
            <w:noProof/>
            <w:webHidden/>
          </w:rPr>
        </w:r>
        <w:r w:rsidR="001E05BE">
          <w:rPr>
            <w:noProof/>
            <w:webHidden/>
          </w:rPr>
          <w:fldChar w:fldCharType="separate"/>
        </w:r>
        <w:r w:rsidR="002815C9">
          <w:rPr>
            <w:noProof/>
            <w:webHidden/>
          </w:rPr>
          <w:t>54</w:t>
        </w:r>
        <w:r w:rsidR="001E05BE">
          <w:rPr>
            <w:noProof/>
            <w:webHidden/>
          </w:rPr>
          <w:fldChar w:fldCharType="end"/>
        </w:r>
      </w:hyperlink>
    </w:p>
    <w:p w14:paraId="53DFABBA" w14:textId="3EBFA0A0"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4981" w:history="1">
        <w:r w:rsidR="001E05BE" w:rsidRPr="0004711F">
          <w:rPr>
            <w:rStyle w:val="Hyperlink"/>
            <w:noProof/>
          </w:rPr>
          <w:t>5.2.6</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Browser as an Option</w:t>
        </w:r>
        <w:r w:rsidR="001E05BE">
          <w:rPr>
            <w:noProof/>
            <w:webHidden/>
          </w:rPr>
          <w:tab/>
        </w:r>
        <w:r w:rsidR="001E05BE">
          <w:rPr>
            <w:noProof/>
            <w:webHidden/>
          </w:rPr>
          <w:fldChar w:fldCharType="begin"/>
        </w:r>
        <w:r w:rsidR="001E05BE">
          <w:rPr>
            <w:noProof/>
            <w:webHidden/>
          </w:rPr>
          <w:instrText xml:space="preserve"> PAGEREF _Toc155624981 \h </w:instrText>
        </w:r>
        <w:r w:rsidR="001E05BE">
          <w:rPr>
            <w:noProof/>
            <w:webHidden/>
          </w:rPr>
        </w:r>
        <w:r w:rsidR="001E05BE">
          <w:rPr>
            <w:noProof/>
            <w:webHidden/>
          </w:rPr>
          <w:fldChar w:fldCharType="separate"/>
        </w:r>
        <w:r w:rsidR="002815C9">
          <w:rPr>
            <w:noProof/>
            <w:webHidden/>
          </w:rPr>
          <w:t>55</w:t>
        </w:r>
        <w:r w:rsidR="001E05BE">
          <w:rPr>
            <w:noProof/>
            <w:webHidden/>
          </w:rPr>
          <w:fldChar w:fldCharType="end"/>
        </w:r>
      </w:hyperlink>
    </w:p>
    <w:p w14:paraId="46CBF063" w14:textId="0EAF62EE" w:rsidR="001E05BE" w:rsidRDefault="00000000">
      <w:pPr>
        <w:pStyle w:val="TOC1"/>
        <w:rPr>
          <w:rFonts w:asciiTheme="minorHAnsi" w:eastAsiaTheme="minorEastAsia" w:hAnsiTheme="minorHAnsi" w:cstheme="minorBidi"/>
          <w:b w:val="0"/>
          <w:bCs w:val="0"/>
          <w:color w:val="auto"/>
          <w:sz w:val="22"/>
          <w:szCs w:val="22"/>
          <w:lang w:eastAsia="en-US"/>
        </w:rPr>
      </w:pPr>
      <w:hyperlink w:anchor="_Toc155624982" w:history="1">
        <w:r w:rsidR="001E05BE" w:rsidRPr="0004711F">
          <w:rPr>
            <w:rStyle w:val="Hyperlink"/>
          </w:rPr>
          <w:t>6</w:t>
        </w:r>
        <w:r w:rsidR="001E05BE">
          <w:rPr>
            <w:rFonts w:asciiTheme="minorHAnsi" w:eastAsiaTheme="minorEastAsia" w:hAnsiTheme="minorHAnsi" w:cstheme="minorBidi"/>
            <w:b w:val="0"/>
            <w:bCs w:val="0"/>
            <w:color w:val="auto"/>
            <w:sz w:val="22"/>
            <w:szCs w:val="22"/>
            <w:lang w:eastAsia="en-US"/>
          </w:rPr>
          <w:tab/>
        </w:r>
        <w:r w:rsidR="001E05BE" w:rsidRPr="0004711F">
          <w:rPr>
            <w:rStyle w:val="Hyperlink"/>
          </w:rPr>
          <w:t>VA FileMan Prompts</w:t>
        </w:r>
        <w:r w:rsidR="001E05BE">
          <w:rPr>
            <w:webHidden/>
          </w:rPr>
          <w:tab/>
        </w:r>
        <w:r w:rsidR="001E05BE">
          <w:rPr>
            <w:webHidden/>
          </w:rPr>
          <w:fldChar w:fldCharType="begin"/>
        </w:r>
        <w:r w:rsidR="001E05BE">
          <w:rPr>
            <w:webHidden/>
          </w:rPr>
          <w:instrText xml:space="preserve"> PAGEREF _Toc155624982 \h </w:instrText>
        </w:r>
        <w:r w:rsidR="001E05BE">
          <w:rPr>
            <w:webHidden/>
          </w:rPr>
        </w:r>
        <w:r w:rsidR="001E05BE">
          <w:rPr>
            <w:webHidden/>
          </w:rPr>
          <w:fldChar w:fldCharType="separate"/>
        </w:r>
        <w:r w:rsidR="002815C9">
          <w:rPr>
            <w:webHidden/>
          </w:rPr>
          <w:t>56</w:t>
        </w:r>
        <w:r w:rsidR="001E05BE">
          <w:rPr>
            <w:webHidden/>
          </w:rPr>
          <w:fldChar w:fldCharType="end"/>
        </w:r>
      </w:hyperlink>
    </w:p>
    <w:p w14:paraId="18D1DC6F" w14:textId="499EAF5E" w:rsidR="001E05BE" w:rsidRDefault="00000000">
      <w:pPr>
        <w:pStyle w:val="TOC2"/>
        <w:rPr>
          <w:rFonts w:asciiTheme="minorHAnsi" w:eastAsiaTheme="minorEastAsia" w:hAnsiTheme="minorHAnsi" w:cstheme="minorBidi"/>
          <w:b w:val="0"/>
          <w:noProof/>
          <w:color w:val="auto"/>
          <w:sz w:val="22"/>
          <w:szCs w:val="22"/>
          <w:lang w:eastAsia="en-US"/>
        </w:rPr>
      </w:pPr>
      <w:hyperlink w:anchor="_Toc155624983" w:history="1">
        <w:r w:rsidR="001E05BE" w:rsidRPr="0004711F">
          <w:rPr>
            <w:rStyle w:val="Hyperlink"/>
            <w:noProof/>
          </w:rPr>
          <w:t>6.1</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The &lt;Enter&gt; Key</w:t>
        </w:r>
        <w:r w:rsidR="001E05BE">
          <w:rPr>
            <w:noProof/>
            <w:webHidden/>
          </w:rPr>
          <w:tab/>
        </w:r>
        <w:r w:rsidR="001E05BE">
          <w:rPr>
            <w:noProof/>
            <w:webHidden/>
          </w:rPr>
          <w:fldChar w:fldCharType="begin"/>
        </w:r>
        <w:r w:rsidR="001E05BE">
          <w:rPr>
            <w:noProof/>
            <w:webHidden/>
          </w:rPr>
          <w:instrText xml:space="preserve"> PAGEREF _Toc155624983 \h </w:instrText>
        </w:r>
        <w:r w:rsidR="001E05BE">
          <w:rPr>
            <w:noProof/>
            <w:webHidden/>
          </w:rPr>
        </w:r>
        <w:r w:rsidR="001E05BE">
          <w:rPr>
            <w:noProof/>
            <w:webHidden/>
          </w:rPr>
          <w:fldChar w:fldCharType="separate"/>
        </w:r>
        <w:r w:rsidR="002815C9">
          <w:rPr>
            <w:noProof/>
            <w:webHidden/>
          </w:rPr>
          <w:t>56</w:t>
        </w:r>
        <w:r w:rsidR="001E05BE">
          <w:rPr>
            <w:noProof/>
            <w:webHidden/>
          </w:rPr>
          <w:fldChar w:fldCharType="end"/>
        </w:r>
      </w:hyperlink>
    </w:p>
    <w:p w14:paraId="46025954" w14:textId="7C6A911C" w:rsidR="001E05BE" w:rsidRDefault="00000000">
      <w:pPr>
        <w:pStyle w:val="TOC2"/>
        <w:rPr>
          <w:rFonts w:asciiTheme="minorHAnsi" w:eastAsiaTheme="minorEastAsia" w:hAnsiTheme="minorHAnsi" w:cstheme="minorBidi"/>
          <w:b w:val="0"/>
          <w:noProof/>
          <w:color w:val="auto"/>
          <w:sz w:val="22"/>
          <w:szCs w:val="22"/>
          <w:lang w:eastAsia="en-US"/>
        </w:rPr>
      </w:pPr>
      <w:hyperlink w:anchor="_Toc155624984" w:history="1">
        <w:r w:rsidR="001E05BE" w:rsidRPr="0004711F">
          <w:rPr>
            <w:rStyle w:val="Hyperlink"/>
            <w:noProof/>
          </w:rPr>
          <w:t>6.2</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Standard Prompt Structure</w:t>
        </w:r>
        <w:r w:rsidR="001E05BE">
          <w:rPr>
            <w:noProof/>
            <w:webHidden/>
          </w:rPr>
          <w:tab/>
        </w:r>
        <w:r w:rsidR="001E05BE">
          <w:rPr>
            <w:noProof/>
            <w:webHidden/>
          </w:rPr>
          <w:fldChar w:fldCharType="begin"/>
        </w:r>
        <w:r w:rsidR="001E05BE">
          <w:rPr>
            <w:noProof/>
            <w:webHidden/>
          </w:rPr>
          <w:instrText xml:space="preserve"> PAGEREF _Toc155624984 \h </w:instrText>
        </w:r>
        <w:r w:rsidR="001E05BE">
          <w:rPr>
            <w:noProof/>
            <w:webHidden/>
          </w:rPr>
        </w:r>
        <w:r w:rsidR="001E05BE">
          <w:rPr>
            <w:noProof/>
            <w:webHidden/>
          </w:rPr>
          <w:fldChar w:fldCharType="separate"/>
        </w:r>
        <w:r w:rsidR="002815C9">
          <w:rPr>
            <w:noProof/>
            <w:webHidden/>
          </w:rPr>
          <w:t>57</w:t>
        </w:r>
        <w:r w:rsidR="001E05BE">
          <w:rPr>
            <w:noProof/>
            <w:webHidden/>
          </w:rPr>
          <w:fldChar w:fldCharType="end"/>
        </w:r>
      </w:hyperlink>
    </w:p>
    <w:p w14:paraId="6329BE89" w14:textId="07BECBCD" w:rsidR="001E05BE" w:rsidRDefault="00000000">
      <w:pPr>
        <w:pStyle w:val="TOC2"/>
        <w:rPr>
          <w:rFonts w:asciiTheme="minorHAnsi" w:eastAsiaTheme="minorEastAsia" w:hAnsiTheme="minorHAnsi" w:cstheme="minorBidi"/>
          <w:b w:val="0"/>
          <w:noProof/>
          <w:color w:val="auto"/>
          <w:sz w:val="22"/>
          <w:szCs w:val="22"/>
          <w:lang w:eastAsia="en-US"/>
        </w:rPr>
      </w:pPr>
      <w:hyperlink w:anchor="_Toc155624985" w:history="1">
        <w:r w:rsidR="001E05BE" w:rsidRPr="0004711F">
          <w:rPr>
            <w:rStyle w:val="Hyperlink"/>
            <w:noProof/>
          </w:rPr>
          <w:t>6.3</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Responding to Prompts</w:t>
        </w:r>
        <w:r w:rsidR="001E05BE">
          <w:rPr>
            <w:noProof/>
            <w:webHidden/>
          </w:rPr>
          <w:tab/>
        </w:r>
        <w:r w:rsidR="001E05BE">
          <w:rPr>
            <w:noProof/>
            <w:webHidden/>
          </w:rPr>
          <w:fldChar w:fldCharType="begin"/>
        </w:r>
        <w:r w:rsidR="001E05BE">
          <w:rPr>
            <w:noProof/>
            <w:webHidden/>
          </w:rPr>
          <w:instrText xml:space="preserve"> PAGEREF _Toc155624985 \h </w:instrText>
        </w:r>
        <w:r w:rsidR="001E05BE">
          <w:rPr>
            <w:noProof/>
            <w:webHidden/>
          </w:rPr>
        </w:r>
        <w:r w:rsidR="001E05BE">
          <w:rPr>
            <w:noProof/>
            <w:webHidden/>
          </w:rPr>
          <w:fldChar w:fldCharType="separate"/>
        </w:r>
        <w:r w:rsidR="002815C9">
          <w:rPr>
            <w:noProof/>
            <w:webHidden/>
          </w:rPr>
          <w:t>57</w:t>
        </w:r>
        <w:r w:rsidR="001E05BE">
          <w:rPr>
            <w:noProof/>
            <w:webHidden/>
          </w:rPr>
          <w:fldChar w:fldCharType="end"/>
        </w:r>
      </w:hyperlink>
    </w:p>
    <w:p w14:paraId="537F7180" w14:textId="511B22BC" w:rsidR="001E05BE" w:rsidRDefault="00000000">
      <w:pPr>
        <w:pStyle w:val="TOC2"/>
        <w:rPr>
          <w:rFonts w:asciiTheme="minorHAnsi" w:eastAsiaTheme="minorEastAsia" w:hAnsiTheme="minorHAnsi" w:cstheme="minorBidi"/>
          <w:b w:val="0"/>
          <w:noProof/>
          <w:color w:val="auto"/>
          <w:sz w:val="22"/>
          <w:szCs w:val="22"/>
          <w:lang w:eastAsia="en-US"/>
        </w:rPr>
      </w:pPr>
      <w:hyperlink w:anchor="_Toc155624986" w:history="1">
        <w:r w:rsidR="001E05BE" w:rsidRPr="0004711F">
          <w:rPr>
            <w:rStyle w:val="Hyperlink"/>
            <w:noProof/>
          </w:rPr>
          <w:t>6.4</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Getting Online Help at Any Prompt (Enter ? or ??)</w:t>
        </w:r>
        <w:r w:rsidR="001E05BE">
          <w:rPr>
            <w:noProof/>
            <w:webHidden/>
          </w:rPr>
          <w:tab/>
        </w:r>
        <w:r w:rsidR="001E05BE">
          <w:rPr>
            <w:noProof/>
            <w:webHidden/>
          </w:rPr>
          <w:fldChar w:fldCharType="begin"/>
        </w:r>
        <w:r w:rsidR="001E05BE">
          <w:rPr>
            <w:noProof/>
            <w:webHidden/>
          </w:rPr>
          <w:instrText xml:space="preserve"> PAGEREF _Toc155624986 \h </w:instrText>
        </w:r>
        <w:r w:rsidR="001E05BE">
          <w:rPr>
            <w:noProof/>
            <w:webHidden/>
          </w:rPr>
        </w:r>
        <w:r w:rsidR="001E05BE">
          <w:rPr>
            <w:noProof/>
            <w:webHidden/>
          </w:rPr>
          <w:fldChar w:fldCharType="separate"/>
        </w:r>
        <w:r w:rsidR="002815C9">
          <w:rPr>
            <w:noProof/>
            <w:webHidden/>
          </w:rPr>
          <w:t>58</w:t>
        </w:r>
        <w:r w:rsidR="001E05BE">
          <w:rPr>
            <w:noProof/>
            <w:webHidden/>
          </w:rPr>
          <w:fldChar w:fldCharType="end"/>
        </w:r>
      </w:hyperlink>
    </w:p>
    <w:p w14:paraId="5B320C45" w14:textId="240E52D9" w:rsidR="001E05BE" w:rsidRDefault="00000000">
      <w:pPr>
        <w:pStyle w:val="TOC2"/>
        <w:rPr>
          <w:rFonts w:asciiTheme="minorHAnsi" w:eastAsiaTheme="minorEastAsia" w:hAnsiTheme="minorHAnsi" w:cstheme="minorBidi"/>
          <w:b w:val="0"/>
          <w:noProof/>
          <w:color w:val="auto"/>
          <w:sz w:val="22"/>
          <w:szCs w:val="22"/>
          <w:lang w:eastAsia="en-US"/>
        </w:rPr>
      </w:pPr>
      <w:hyperlink w:anchor="_Toc155624987" w:history="1">
        <w:r w:rsidR="001E05BE" w:rsidRPr="0004711F">
          <w:rPr>
            <w:rStyle w:val="Hyperlink"/>
            <w:noProof/>
          </w:rPr>
          <w:t>6.5</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Incorrect Responses</w:t>
        </w:r>
        <w:r w:rsidR="001E05BE">
          <w:rPr>
            <w:noProof/>
            <w:webHidden/>
          </w:rPr>
          <w:tab/>
        </w:r>
        <w:r w:rsidR="001E05BE">
          <w:rPr>
            <w:noProof/>
            <w:webHidden/>
          </w:rPr>
          <w:fldChar w:fldCharType="begin"/>
        </w:r>
        <w:r w:rsidR="001E05BE">
          <w:rPr>
            <w:noProof/>
            <w:webHidden/>
          </w:rPr>
          <w:instrText xml:space="preserve"> PAGEREF _Toc155624987 \h </w:instrText>
        </w:r>
        <w:r w:rsidR="001E05BE">
          <w:rPr>
            <w:noProof/>
            <w:webHidden/>
          </w:rPr>
        </w:r>
        <w:r w:rsidR="001E05BE">
          <w:rPr>
            <w:noProof/>
            <w:webHidden/>
          </w:rPr>
          <w:fldChar w:fldCharType="separate"/>
        </w:r>
        <w:r w:rsidR="002815C9">
          <w:rPr>
            <w:noProof/>
            <w:webHidden/>
          </w:rPr>
          <w:t>58</w:t>
        </w:r>
        <w:r w:rsidR="001E05BE">
          <w:rPr>
            <w:noProof/>
            <w:webHidden/>
          </w:rPr>
          <w:fldChar w:fldCharType="end"/>
        </w:r>
      </w:hyperlink>
    </w:p>
    <w:p w14:paraId="2A0DABED" w14:textId="40C9806E" w:rsidR="001E05BE" w:rsidRDefault="00000000">
      <w:pPr>
        <w:pStyle w:val="TOC2"/>
        <w:rPr>
          <w:rFonts w:asciiTheme="minorHAnsi" w:eastAsiaTheme="minorEastAsia" w:hAnsiTheme="minorHAnsi" w:cstheme="minorBidi"/>
          <w:b w:val="0"/>
          <w:noProof/>
          <w:color w:val="auto"/>
          <w:sz w:val="22"/>
          <w:szCs w:val="22"/>
          <w:lang w:eastAsia="en-US"/>
        </w:rPr>
      </w:pPr>
      <w:hyperlink w:anchor="_Toc155624988" w:history="1">
        <w:r w:rsidR="001E05BE" w:rsidRPr="0004711F">
          <w:rPr>
            <w:rStyle w:val="Hyperlink"/>
            <w:noProof/>
          </w:rPr>
          <w:t>6.6</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Partial Responses</w:t>
        </w:r>
        <w:r w:rsidR="001E05BE">
          <w:rPr>
            <w:noProof/>
            <w:webHidden/>
          </w:rPr>
          <w:tab/>
        </w:r>
        <w:r w:rsidR="001E05BE">
          <w:rPr>
            <w:noProof/>
            <w:webHidden/>
          </w:rPr>
          <w:fldChar w:fldCharType="begin"/>
        </w:r>
        <w:r w:rsidR="001E05BE">
          <w:rPr>
            <w:noProof/>
            <w:webHidden/>
          </w:rPr>
          <w:instrText xml:space="preserve"> PAGEREF _Toc155624988 \h </w:instrText>
        </w:r>
        <w:r w:rsidR="001E05BE">
          <w:rPr>
            <w:noProof/>
            <w:webHidden/>
          </w:rPr>
        </w:r>
        <w:r w:rsidR="001E05BE">
          <w:rPr>
            <w:noProof/>
            <w:webHidden/>
          </w:rPr>
          <w:fldChar w:fldCharType="separate"/>
        </w:r>
        <w:r w:rsidR="002815C9">
          <w:rPr>
            <w:noProof/>
            <w:webHidden/>
          </w:rPr>
          <w:t>59</w:t>
        </w:r>
        <w:r w:rsidR="001E05BE">
          <w:rPr>
            <w:noProof/>
            <w:webHidden/>
          </w:rPr>
          <w:fldChar w:fldCharType="end"/>
        </w:r>
      </w:hyperlink>
    </w:p>
    <w:p w14:paraId="69897C69" w14:textId="7351B22F" w:rsidR="001E05BE" w:rsidRDefault="00000000">
      <w:pPr>
        <w:pStyle w:val="TOC2"/>
        <w:rPr>
          <w:rFonts w:asciiTheme="minorHAnsi" w:eastAsiaTheme="minorEastAsia" w:hAnsiTheme="minorHAnsi" w:cstheme="minorBidi"/>
          <w:b w:val="0"/>
          <w:noProof/>
          <w:color w:val="auto"/>
          <w:sz w:val="22"/>
          <w:szCs w:val="22"/>
          <w:lang w:eastAsia="en-US"/>
        </w:rPr>
      </w:pPr>
      <w:hyperlink w:anchor="_Toc155624989" w:history="1">
        <w:r w:rsidR="001E05BE" w:rsidRPr="0004711F">
          <w:rPr>
            <w:rStyle w:val="Hyperlink"/>
            <w:noProof/>
          </w:rPr>
          <w:t>6.7</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Default Responses</w:t>
        </w:r>
        <w:r w:rsidR="001E05BE">
          <w:rPr>
            <w:noProof/>
            <w:webHidden/>
          </w:rPr>
          <w:tab/>
        </w:r>
        <w:r w:rsidR="001E05BE">
          <w:rPr>
            <w:noProof/>
            <w:webHidden/>
          </w:rPr>
          <w:fldChar w:fldCharType="begin"/>
        </w:r>
        <w:r w:rsidR="001E05BE">
          <w:rPr>
            <w:noProof/>
            <w:webHidden/>
          </w:rPr>
          <w:instrText xml:space="preserve"> PAGEREF _Toc155624989 \h </w:instrText>
        </w:r>
        <w:r w:rsidR="001E05BE">
          <w:rPr>
            <w:noProof/>
            <w:webHidden/>
          </w:rPr>
        </w:r>
        <w:r w:rsidR="001E05BE">
          <w:rPr>
            <w:noProof/>
            <w:webHidden/>
          </w:rPr>
          <w:fldChar w:fldCharType="separate"/>
        </w:r>
        <w:r w:rsidR="002815C9">
          <w:rPr>
            <w:noProof/>
            <w:webHidden/>
          </w:rPr>
          <w:t>59</w:t>
        </w:r>
        <w:r w:rsidR="001E05BE">
          <w:rPr>
            <w:noProof/>
            <w:webHidden/>
          </w:rPr>
          <w:fldChar w:fldCharType="end"/>
        </w:r>
      </w:hyperlink>
    </w:p>
    <w:p w14:paraId="5A76B5C3" w14:textId="104907E4" w:rsidR="001E05BE" w:rsidRDefault="00000000">
      <w:pPr>
        <w:pStyle w:val="TOC2"/>
        <w:rPr>
          <w:rFonts w:asciiTheme="minorHAnsi" w:eastAsiaTheme="minorEastAsia" w:hAnsiTheme="minorHAnsi" w:cstheme="minorBidi"/>
          <w:b w:val="0"/>
          <w:noProof/>
          <w:color w:val="auto"/>
          <w:sz w:val="22"/>
          <w:szCs w:val="22"/>
          <w:lang w:eastAsia="en-US"/>
        </w:rPr>
      </w:pPr>
      <w:hyperlink w:anchor="_Toc155624990" w:history="1">
        <w:r w:rsidR="001E05BE" w:rsidRPr="0004711F">
          <w:rPr>
            <w:rStyle w:val="Hyperlink"/>
            <w:noProof/>
          </w:rPr>
          <w:t>6.8</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Longer Default Responses and the “Replace…With” Editor</w:t>
        </w:r>
        <w:r w:rsidR="001E05BE">
          <w:rPr>
            <w:noProof/>
            <w:webHidden/>
          </w:rPr>
          <w:tab/>
        </w:r>
        <w:r w:rsidR="001E05BE">
          <w:rPr>
            <w:noProof/>
            <w:webHidden/>
          </w:rPr>
          <w:fldChar w:fldCharType="begin"/>
        </w:r>
        <w:r w:rsidR="001E05BE">
          <w:rPr>
            <w:noProof/>
            <w:webHidden/>
          </w:rPr>
          <w:instrText xml:space="preserve"> PAGEREF _Toc155624990 \h </w:instrText>
        </w:r>
        <w:r w:rsidR="001E05BE">
          <w:rPr>
            <w:noProof/>
            <w:webHidden/>
          </w:rPr>
        </w:r>
        <w:r w:rsidR="001E05BE">
          <w:rPr>
            <w:noProof/>
            <w:webHidden/>
          </w:rPr>
          <w:fldChar w:fldCharType="separate"/>
        </w:r>
        <w:r w:rsidR="002815C9">
          <w:rPr>
            <w:noProof/>
            <w:webHidden/>
          </w:rPr>
          <w:t>60</w:t>
        </w:r>
        <w:r w:rsidR="001E05BE">
          <w:rPr>
            <w:noProof/>
            <w:webHidden/>
          </w:rPr>
          <w:fldChar w:fldCharType="end"/>
        </w:r>
      </w:hyperlink>
    </w:p>
    <w:p w14:paraId="1727F014" w14:textId="5E2FB483"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4991" w:history="1">
        <w:r w:rsidR="001E05BE" w:rsidRPr="0004711F">
          <w:rPr>
            <w:rStyle w:val="Hyperlink"/>
            <w:noProof/>
          </w:rPr>
          <w:t>6.8.1</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“Replace...” Prompt Shortcuts</w:t>
        </w:r>
        <w:r w:rsidR="001E05BE">
          <w:rPr>
            <w:noProof/>
            <w:webHidden/>
          </w:rPr>
          <w:tab/>
        </w:r>
        <w:r w:rsidR="001E05BE">
          <w:rPr>
            <w:noProof/>
            <w:webHidden/>
          </w:rPr>
          <w:fldChar w:fldCharType="begin"/>
        </w:r>
        <w:r w:rsidR="001E05BE">
          <w:rPr>
            <w:noProof/>
            <w:webHidden/>
          </w:rPr>
          <w:instrText xml:space="preserve"> PAGEREF _Toc155624991 \h </w:instrText>
        </w:r>
        <w:r w:rsidR="001E05BE">
          <w:rPr>
            <w:noProof/>
            <w:webHidden/>
          </w:rPr>
        </w:r>
        <w:r w:rsidR="001E05BE">
          <w:rPr>
            <w:noProof/>
            <w:webHidden/>
          </w:rPr>
          <w:fldChar w:fldCharType="separate"/>
        </w:r>
        <w:r w:rsidR="002815C9">
          <w:rPr>
            <w:noProof/>
            <w:webHidden/>
          </w:rPr>
          <w:t>61</w:t>
        </w:r>
        <w:r w:rsidR="001E05BE">
          <w:rPr>
            <w:noProof/>
            <w:webHidden/>
          </w:rPr>
          <w:fldChar w:fldCharType="end"/>
        </w:r>
      </w:hyperlink>
    </w:p>
    <w:p w14:paraId="7231FADE" w14:textId="431F071F" w:rsidR="001E05BE" w:rsidRDefault="00000000">
      <w:pPr>
        <w:pStyle w:val="TOC2"/>
        <w:rPr>
          <w:rFonts w:asciiTheme="minorHAnsi" w:eastAsiaTheme="minorEastAsia" w:hAnsiTheme="minorHAnsi" w:cstheme="minorBidi"/>
          <w:b w:val="0"/>
          <w:noProof/>
          <w:color w:val="auto"/>
          <w:sz w:val="22"/>
          <w:szCs w:val="22"/>
          <w:lang w:eastAsia="en-US"/>
        </w:rPr>
      </w:pPr>
      <w:hyperlink w:anchor="_Toc155624992" w:history="1">
        <w:r w:rsidR="001E05BE" w:rsidRPr="0004711F">
          <w:rPr>
            <w:rStyle w:val="Hyperlink"/>
            <w:noProof/>
          </w:rPr>
          <w:t>6.9</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Prompts with a List of Choices</w:t>
        </w:r>
        <w:r w:rsidR="001E05BE">
          <w:rPr>
            <w:noProof/>
            <w:webHidden/>
          </w:rPr>
          <w:tab/>
        </w:r>
        <w:r w:rsidR="001E05BE">
          <w:rPr>
            <w:noProof/>
            <w:webHidden/>
          </w:rPr>
          <w:fldChar w:fldCharType="begin"/>
        </w:r>
        <w:r w:rsidR="001E05BE">
          <w:rPr>
            <w:noProof/>
            <w:webHidden/>
          </w:rPr>
          <w:instrText xml:space="preserve"> PAGEREF _Toc155624992 \h </w:instrText>
        </w:r>
        <w:r w:rsidR="001E05BE">
          <w:rPr>
            <w:noProof/>
            <w:webHidden/>
          </w:rPr>
        </w:r>
        <w:r w:rsidR="001E05BE">
          <w:rPr>
            <w:noProof/>
            <w:webHidden/>
          </w:rPr>
          <w:fldChar w:fldCharType="separate"/>
        </w:r>
        <w:r w:rsidR="002815C9">
          <w:rPr>
            <w:noProof/>
            <w:webHidden/>
          </w:rPr>
          <w:t>62</w:t>
        </w:r>
        <w:r w:rsidR="001E05BE">
          <w:rPr>
            <w:noProof/>
            <w:webHidden/>
          </w:rPr>
          <w:fldChar w:fldCharType="end"/>
        </w:r>
      </w:hyperlink>
    </w:p>
    <w:p w14:paraId="0271FB0E" w14:textId="5AF619D6" w:rsidR="001E05BE" w:rsidRDefault="00000000">
      <w:pPr>
        <w:pStyle w:val="TOC2"/>
        <w:rPr>
          <w:rFonts w:asciiTheme="minorHAnsi" w:eastAsiaTheme="minorEastAsia" w:hAnsiTheme="minorHAnsi" w:cstheme="minorBidi"/>
          <w:b w:val="0"/>
          <w:noProof/>
          <w:color w:val="auto"/>
          <w:sz w:val="22"/>
          <w:szCs w:val="22"/>
          <w:lang w:eastAsia="en-US"/>
        </w:rPr>
      </w:pPr>
      <w:hyperlink w:anchor="_Toc155624993" w:history="1">
        <w:r w:rsidR="001E05BE" w:rsidRPr="0004711F">
          <w:rPr>
            <w:rStyle w:val="Hyperlink"/>
            <w:noProof/>
          </w:rPr>
          <w:t>6.10</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Key Fields</w:t>
        </w:r>
        <w:r w:rsidR="001E05BE">
          <w:rPr>
            <w:noProof/>
            <w:webHidden/>
          </w:rPr>
          <w:tab/>
        </w:r>
        <w:r w:rsidR="001E05BE">
          <w:rPr>
            <w:noProof/>
            <w:webHidden/>
          </w:rPr>
          <w:fldChar w:fldCharType="begin"/>
        </w:r>
        <w:r w:rsidR="001E05BE">
          <w:rPr>
            <w:noProof/>
            <w:webHidden/>
          </w:rPr>
          <w:instrText xml:space="preserve"> PAGEREF _Toc155624993 \h </w:instrText>
        </w:r>
        <w:r w:rsidR="001E05BE">
          <w:rPr>
            <w:noProof/>
            <w:webHidden/>
          </w:rPr>
        </w:r>
        <w:r w:rsidR="001E05BE">
          <w:rPr>
            <w:noProof/>
            <w:webHidden/>
          </w:rPr>
          <w:fldChar w:fldCharType="separate"/>
        </w:r>
        <w:r w:rsidR="002815C9">
          <w:rPr>
            <w:noProof/>
            <w:webHidden/>
          </w:rPr>
          <w:t>63</w:t>
        </w:r>
        <w:r w:rsidR="001E05BE">
          <w:rPr>
            <w:noProof/>
            <w:webHidden/>
          </w:rPr>
          <w:fldChar w:fldCharType="end"/>
        </w:r>
      </w:hyperlink>
    </w:p>
    <w:p w14:paraId="69B90AD8" w14:textId="68F97ACE" w:rsidR="001E05BE" w:rsidRDefault="00000000">
      <w:pPr>
        <w:pStyle w:val="TOC2"/>
        <w:rPr>
          <w:rFonts w:asciiTheme="minorHAnsi" w:eastAsiaTheme="minorEastAsia" w:hAnsiTheme="minorHAnsi" w:cstheme="minorBidi"/>
          <w:b w:val="0"/>
          <w:noProof/>
          <w:color w:val="auto"/>
          <w:sz w:val="22"/>
          <w:szCs w:val="22"/>
          <w:lang w:eastAsia="en-US"/>
        </w:rPr>
      </w:pPr>
      <w:hyperlink w:anchor="_Toc155624994" w:history="1">
        <w:r w:rsidR="001E05BE" w:rsidRPr="0004711F">
          <w:rPr>
            <w:rStyle w:val="Hyperlink"/>
            <w:noProof/>
          </w:rPr>
          <w:t>6.11</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Special Responses to Field Prompts</w:t>
        </w:r>
        <w:r w:rsidR="001E05BE">
          <w:rPr>
            <w:noProof/>
            <w:webHidden/>
          </w:rPr>
          <w:tab/>
        </w:r>
        <w:r w:rsidR="001E05BE">
          <w:rPr>
            <w:noProof/>
            <w:webHidden/>
          </w:rPr>
          <w:fldChar w:fldCharType="begin"/>
        </w:r>
        <w:r w:rsidR="001E05BE">
          <w:rPr>
            <w:noProof/>
            <w:webHidden/>
          </w:rPr>
          <w:instrText xml:space="preserve"> PAGEREF _Toc155624994 \h </w:instrText>
        </w:r>
        <w:r w:rsidR="001E05BE">
          <w:rPr>
            <w:noProof/>
            <w:webHidden/>
          </w:rPr>
        </w:r>
        <w:r w:rsidR="001E05BE">
          <w:rPr>
            <w:noProof/>
            <w:webHidden/>
          </w:rPr>
          <w:fldChar w:fldCharType="separate"/>
        </w:r>
        <w:r w:rsidR="002815C9">
          <w:rPr>
            <w:noProof/>
            <w:webHidden/>
          </w:rPr>
          <w:t>63</w:t>
        </w:r>
        <w:r w:rsidR="001E05BE">
          <w:rPr>
            <w:noProof/>
            <w:webHidden/>
          </w:rPr>
          <w:fldChar w:fldCharType="end"/>
        </w:r>
      </w:hyperlink>
    </w:p>
    <w:p w14:paraId="7AE1FA9A" w14:textId="1D3947BF"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4995" w:history="1">
        <w:r w:rsidR="001E05BE" w:rsidRPr="0004711F">
          <w:rPr>
            <w:rStyle w:val="Hyperlink"/>
            <w:noProof/>
          </w:rPr>
          <w:t>6.11.1</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Deleting a Field’s Value (@)</w:t>
        </w:r>
        <w:r w:rsidR="001E05BE">
          <w:rPr>
            <w:noProof/>
            <w:webHidden/>
          </w:rPr>
          <w:tab/>
        </w:r>
        <w:r w:rsidR="001E05BE">
          <w:rPr>
            <w:noProof/>
            <w:webHidden/>
          </w:rPr>
          <w:fldChar w:fldCharType="begin"/>
        </w:r>
        <w:r w:rsidR="001E05BE">
          <w:rPr>
            <w:noProof/>
            <w:webHidden/>
          </w:rPr>
          <w:instrText xml:space="preserve"> PAGEREF _Toc155624995 \h </w:instrText>
        </w:r>
        <w:r w:rsidR="001E05BE">
          <w:rPr>
            <w:noProof/>
            <w:webHidden/>
          </w:rPr>
        </w:r>
        <w:r w:rsidR="001E05BE">
          <w:rPr>
            <w:noProof/>
            <w:webHidden/>
          </w:rPr>
          <w:fldChar w:fldCharType="separate"/>
        </w:r>
        <w:r w:rsidR="002815C9">
          <w:rPr>
            <w:noProof/>
            <w:webHidden/>
          </w:rPr>
          <w:t>63</w:t>
        </w:r>
        <w:r w:rsidR="001E05BE">
          <w:rPr>
            <w:noProof/>
            <w:webHidden/>
          </w:rPr>
          <w:fldChar w:fldCharType="end"/>
        </w:r>
      </w:hyperlink>
    </w:p>
    <w:p w14:paraId="4A57D9A2" w14:textId="548621FE"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4996" w:history="1">
        <w:r w:rsidR="001E05BE" w:rsidRPr="0004711F">
          <w:rPr>
            <w:rStyle w:val="Hyperlink"/>
            <w:noProof/>
          </w:rPr>
          <w:t>6.11.2</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Jumping to another Field with the Caret (^)</w:t>
        </w:r>
        <w:r w:rsidR="001E05BE">
          <w:rPr>
            <w:noProof/>
            <w:webHidden/>
          </w:rPr>
          <w:tab/>
        </w:r>
        <w:r w:rsidR="001E05BE">
          <w:rPr>
            <w:noProof/>
            <w:webHidden/>
          </w:rPr>
          <w:fldChar w:fldCharType="begin"/>
        </w:r>
        <w:r w:rsidR="001E05BE">
          <w:rPr>
            <w:noProof/>
            <w:webHidden/>
          </w:rPr>
          <w:instrText xml:space="preserve"> PAGEREF _Toc155624996 \h </w:instrText>
        </w:r>
        <w:r w:rsidR="001E05BE">
          <w:rPr>
            <w:noProof/>
            <w:webHidden/>
          </w:rPr>
        </w:r>
        <w:r w:rsidR="001E05BE">
          <w:rPr>
            <w:noProof/>
            <w:webHidden/>
          </w:rPr>
          <w:fldChar w:fldCharType="separate"/>
        </w:r>
        <w:r w:rsidR="002815C9">
          <w:rPr>
            <w:noProof/>
            <w:webHidden/>
          </w:rPr>
          <w:t>64</w:t>
        </w:r>
        <w:r w:rsidR="001E05BE">
          <w:rPr>
            <w:noProof/>
            <w:webHidden/>
          </w:rPr>
          <w:fldChar w:fldCharType="end"/>
        </w:r>
      </w:hyperlink>
    </w:p>
    <w:p w14:paraId="27450713" w14:textId="0FE49F18"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4997" w:history="1">
        <w:r w:rsidR="001E05BE" w:rsidRPr="0004711F">
          <w:rPr>
            <w:rStyle w:val="Hyperlink"/>
            <w:noProof/>
          </w:rPr>
          <w:t>6.11.3</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Exiting with the Single Caret (^)</w:t>
        </w:r>
        <w:r w:rsidR="001E05BE">
          <w:rPr>
            <w:noProof/>
            <w:webHidden/>
          </w:rPr>
          <w:tab/>
        </w:r>
        <w:r w:rsidR="001E05BE">
          <w:rPr>
            <w:noProof/>
            <w:webHidden/>
          </w:rPr>
          <w:fldChar w:fldCharType="begin"/>
        </w:r>
        <w:r w:rsidR="001E05BE">
          <w:rPr>
            <w:noProof/>
            <w:webHidden/>
          </w:rPr>
          <w:instrText xml:space="preserve"> PAGEREF _Toc155624997 \h </w:instrText>
        </w:r>
        <w:r w:rsidR="001E05BE">
          <w:rPr>
            <w:noProof/>
            <w:webHidden/>
          </w:rPr>
        </w:r>
        <w:r w:rsidR="001E05BE">
          <w:rPr>
            <w:noProof/>
            <w:webHidden/>
          </w:rPr>
          <w:fldChar w:fldCharType="separate"/>
        </w:r>
        <w:r w:rsidR="002815C9">
          <w:rPr>
            <w:noProof/>
            <w:webHidden/>
          </w:rPr>
          <w:t>64</w:t>
        </w:r>
        <w:r w:rsidR="001E05BE">
          <w:rPr>
            <w:noProof/>
            <w:webHidden/>
          </w:rPr>
          <w:fldChar w:fldCharType="end"/>
        </w:r>
      </w:hyperlink>
    </w:p>
    <w:p w14:paraId="1E2D3AF9" w14:textId="43BAF9D7"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4998" w:history="1">
        <w:r w:rsidR="001E05BE" w:rsidRPr="0004711F">
          <w:rPr>
            <w:rStyle w:val="Hyperlink"/>
            <w:noProof/>
          </w:rPr>
          <w:t>6.11.4</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Exiting with the Double Caret (^^)</w:t>
        </w:r>
        <w:r w:rsidR="001E05BE">
          <w:rPr>
            <w:noProof/>
            <w:webHidden/>
          </w:rPr>
          <w:tab/>
        </w:r>
        <w:r w:rsidR="001E05BE">
          <w:rPr>
            <w:noProof/>
            <w:webHidden/>
          </w:rPr>
          <w:fldChar w:fldCharType="begin"/>
        </w:r>
        <w:r w:rsidR="001E05BE">
          <w:rPr>
            <w:noProof/>
            <w:webHidden/>
          </w:rPr>
          <w:instrText xml:space="preserve"> PAGEREF _Toc155624998 \h </w:instrText>
        </w:r>
        <w:r w:rsidR="001E05BE">
          <w:rPr>
            <w:noProof/>
            <w:webHidden/>
          </w:rPr>
        </w:r>
        <w:r w:rsidR="001E05BE">
          <w:rPr>
            <w:noProof/>
            <w:webHidden/>
          </w:rPr>
          <w:fldChar w:fldCharType="separate"/>
        </w:r>
        <w:r w:rsidR="002815C9">
          <w:rPr>
            <w:noProof/>
            <w:webHidden/>
          </w:rPr>
          <w:t>65</w:t>
        </w:r>
        <w:r w:rsidR="001E05BE">
          <w:rPr>
            <w:noProof/>
            <w:webHidden/>
          </w:rPr>
          <w:fldChar w:fldCharType="end"/>
        </w:r>
      </w:hyperlink>
    </w:p>
    <w:p w14:paraId="483C187B" w14:textId="2959E7DB"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4999" w:history="1">
        <w:r w:rsidR="001E05BE" w:rsidRPr="0004711F">
          <w:rPr>
            <w:rStyle w:val="Hyperlink"/>
            <w:noProof/>
          </w:rPr>
          <w:t>6.11.5</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Mandatory (Required) Fields</w:t>
        </w:r>
        <w:r w:rsidR="001E05BE">
          <w:rPr>
            <w:noProof/>
            <w:webHidden/>
          </w:rPr>
          <w:tab/>
        </w:r>
        <w:r w:rsidR="001E05BE">
          <w:rPr>
            <w:noProof/>
            <w:webHidden/>
          </w:rPr>
          <w:fldChar w:fldCharType="begin"/>
        </w:r>
        <w:r w:rsidR="001E05BE">
          <w:rPr>
            <w:noProof/>
            <w:webHidden/>
          </w:rPr>
          <w:instrText xml:space="preserve"> PAGEREF _Toc155624999 \h </w:instrText>
        </w:r>
        <w:r w:rsidR="001E05BE">
          <w:rPr>
            <w:noProof/>
            <w:webHidden/>
          </w:rPr>
        </w:r>
        <w:r w:rsidR="001E05BE">
          <w:rPr>
            <w:noProof/>
            <w:webHidden/>
          </w:rPr>
          <w:fldChar w:fldCharType="separate"/>
        </w:r>
        <w:r w:rsidR="002815C9">
          <w:rPr>
            <w:noProof/>
            <w:webHidden/>
          </w:rPr>
          <w:t>65</w:t>
        </w:r>
        <w:r w:rsidR="001E05BE">
          <w:rPr>
            <w:noProof/>
            <w:webHidden/>
          </w:rPr>
          <w:fldChar w:fldCharType="end"/>
        </w:r>
      </w:hyperlink>
    </w:p>
    <w:p w14:paraId="4483FF19" w14:textId="6F8A7781"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00" w:history="1">
        <w:r w:rsidR="001E05BE" w:rsidRPr="0004711F">
          <w:rPr>
            <w:rStyle w:val="Hyperlink"/>
            <w:noProof/>
          </w:rPr>
          <w:t>6.11.6</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Spacebar Recall</w:t>
        </w:r>
        <w:r w:rsidR="001E05BE">
          <w:rPr>
            <w:noProof/>
            <w:webHidden/>
          </w:rPr>
          <w:tab/>
        </w:r>
        <w:r w:rsidR="001E05BE">
          <w:rPr>
            <w:noProof/>
            <w:webHidden/>
          </w:rPr>
          <w:fldChar w:fldCharType="begin"/>
        </w:r>
        <w:r w:rsidR="001E05BE">
          <w:rPr>
            <w:noProof/>
            <w:webHidden/>
          </w:rPr>
          <w:instrText xml:space="preserve"> PAGEREF _Toc155625000 \h </w:instrText>
        </w:r>
        <w:r w:rsidR="001E05BE">
          <w:rPr>
            <w:noProof/>
            <w:webHidden/>
          </w:rPr>
        </w:r>
        <w:r w:rsidR="001E05BE">
          <w:rPr>
            <w:noProof/>
            <w:webHidden/>
          </w:rPr>
          <w:fldChar w:fldCharType="separate"/>
        </w:r>
        <w:r w:rsidR="002815C9">
          <w:rPr>
            <w:noProof/>
            <w:webHidden/>
          </w:rPr>
          <w:t>65</w:t>
        </w:r>
        <w:r w:rsidR="001E05BE">
          <w:rPr>
            <w:noProof/>
            <w:webHidden/>
          </w:rPr>
          <w:fldChar w:fldCharType="end"/>
        </w:r>
      </w:hyperlink>
    </w:p>
    <w:p w14:paraId="16DE48D0" w14:textId="566F4B68"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01" w:history="1">
        <w:r w:rsidR="001E05BE" w:rsidRPr="0004711F">
          <w:rPr>
            <w:rStyle w:val="Hyperlink"/>
            <w:noProof/>
          </w:rPr>
          <w:t>6.11.7</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Typical Data Entry Session</w:t>
        </w:r>
        <w:r w:rsidR="001E05BE">
          <w:rPr>
            <w:noProof/>
            <w:webHidden/>
          </w:rPr>
          <w:tab/>
        </w:r>
        <w:r w:rsidR="001E05BE">
          <w:rPr>
            <w:noProof/>
            <w:webHidden/>
          </w:rPr>
          <w:fldChar w:fldCharType="begin"/>
        </w:r>
        <w:r w:rsidR="001E05BE">
          <w:rPr>
            <w:noProof/>
            <w:webHidden/>
          </w:rPr>
          <w:instrText xml:space="preserve"> PAGEREF _Toc155625001 \h </w:instrText>
        </w:r>
        <w:r w:rsidR="001E05BE">
          <w:rPr>
            <w:noProof/>
            <w:webHidden/>
          </w:rPr>
        </w:r>
        <w:r w:rsidR="001E05BE">
          <w:rPr>
            <w:noProof/>
            <w:webHidden/>
          </w:rPr>
          <w:fldChar w:fldCharType="separate"/>
        </w:r>
        <w:r w:rsidR="002815C9">
          <w:rPr>
            <w:noProof/>
            <w:webHidden/>
          </w:rPr>
          <w:t>66</w:t>
        </w:r>
        <w:r w:rsidR="001E05BE">
          <w:rPr>
            <w:noProof/>
            <w:webHidden/>
          </w:rPr>
          <w:fldChar w:fldCharType="end"/>
        </w:r>
      </w:hyperlink>
    </w:p>
    <w:p w14:paraId="689C0829" w14:textId="2D824F98" w:rsidR="001E05BE" w:rsidRDefault="00000000">
      <w:pPr>
        <w:pStyle w:val="TOC1"/>
        <w:rPr>
          <w:rFonts w:asciiTheme="minorHAnsi" w:eastAsiaTheme="minorEastAsia" w:hAnsiTheme="minorHAnsi" w:cstheme="minorBidi"/>
          <w:b w:val="0"/>
          <w:bCs w:val="0"/>
          <w:color w:val="auto"/>
          <w:sz w:val="22"/>
          <w:szCs w:val="22"/>
          <w:lang w:eastAsia="en-US"/>
        </w:rPr>
      </w:pPr>
      <w:hyperlink w:anchor="_Toc155625002" w:history="1">
        <w:r w:rsidR="001E05BE" w:rsidRPr="0004711F">
          <w:rPr>
            <w:rStyle w:val="Hyperlink"/>
          </w:rPr>
          <w:t>7</w:t>
        </w:r>
        <w:r w:rsidR="001E05BE">
          <w:rPr>
            <w:rFonts w:asciiTheme="minorHAnsi" w:eastAsiaTheme="minorEastAsia" w:hAnsiTheme="minorHAnsi" w:cstheme="minorBidi"/>
            <w:b w:val="0"/>
            <w:bCs w:val="0"/>
            <w:color w:val="auto"/>
            <w:sz w:val="22"/>
            <w:szCs w:val="22"/>
            <w:lang w:eastAsia="en-US"/>
          </w:rPr>
          <w:tab/>
        </w:r>
        <w:r w:rsidR="001E05BE" w:rsidRPr="0004711F">
          <w:rPr>
            <w:rStyle w:val="Hyperlink"/>
          </w:rPr>
          <w:t>Field Types</w:t>
        </w:r>
        <w:r w:rsidR="001E05BE">
          <w:rPr>
            <w:webHidden/>
          </w:rPr>
          <w:tab/>
        </w:r>
        <w:r w:rsidR="001E05BE">
          <w:rPr>
            <w:webHidden/>
          </w:rPr>
          <w:fldChar w:fldCharType="begin"/>
        </w:r>
        <w:r w:rsidR="001E05BE">
          <w:rPr>
            <w:webHidden/>
          </w:rPr>
          <w:instrText xml:space="preserve"> PAGEREF _Toc155625002 \h </w:instrText>
        </w:r>
        <w:r w:rsidR="001E05BE">
          <w:rPr>
            <w:webHidden/>
          </w:rPr>
        </w:r>
        <w:r w:rsidR="001E05BE">
          <w:rPr>
            <w:webHidden/>
          </w:rPr>
          <w:fldChar w:fldCharType="separate"/>
        </w:r>
        <w:r w:rsidR="002815C9">
          <w:rPr>
            <w:webHidden/>
          </w:rPr>
          <w:t>67</w:t>
        </w:r>
        <w:r w:rsidR="001E05BE">
          <w:rPr>
            <w:webHidden/>
          </w:rPr>
          <w:fldChar w:fldCharType="end"/>
        </w:r>
      </w:hyperlink>
    </w:p>
    <w:p w14:paraId="44F1FA5D" w14:textId="1F141172"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03" w:history="1">
        <w:r w:rsidR="001E05BE" w:rsidRPr="0004711F">
          <w:rPr>
            <w:rStyle w:val="Hyperlink"/>
            <w:noProof/>
          </w:rPr>
          <w:t>7.1</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Introduction</w:t>
        </w:r>
        <w:r w:rsidR="001E05BE">
          <w:rPr>
            <w:noProof/>
            <w:webHidden/>
          </w:rPr>
          <w:tab/>
        </w:r>
        <w:r w:rsidR="001E05BE">
          <w:rPr>
            <w:noProof/>
            <w:webHidden/>
          </w:rPr>
          <w:fldChar w:fldCharType="begin"/>
        </w:r>
        <w:r w:rsidR="001E05BE">
          <w:rPr>
            <w:noProof/>
            <w:webHidden/>
          </w:rPr>
          <w:instrText xml:space="preserve"> PAGEREF _Toc155625003 \h </w:instrText>
        </w:r>
        <w:r w:rsidR="001E05BE">
          <w:rPr>
            <w:noProof/>
            <w:webHidden/>
          </w:rPr>
        </w:r>
        <w:r w:rsidR="001E05BE">
          <w:rPr>
            <w:noProof/>
            <w:webHidden/>
          </w:rPr>
          <w:fldChar w:fldCharType="separate"/>
        </w:r>
        <w:r w:rsidR="002815C9">
          <w:rPr>
            <w:noProof/>
            <w:webHidden/>
          </w:rPr>
          <w:t>67</w:t>
        </w:r>
        <w:r w:rsidR="001E05BE">
          <w:rPr>
            <w:noProof/>
            <w:webHidden/>
          </w:rPr>
          <w:fldChar w:fldCharType="end"/>
        </w:r>
      </w:hyperlink>
    </w:p>
    <w:p w14:paraId="121EAA17" w14:textId="49F5DB5C"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04" w:history="1">
        <w:r w:rsidR="001E05BE" w:rsidRPr="0004711F">
          <w:rPr>
            <w:rStyle w:val="Hyperlink"/>
            <w:noProof/>
          </w:rPr>
          <w:t>7.2</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DATE/TIME Fields</w:t>
        </w:r>
        <w:r w:rsidR="001E05BE">
          <w:rPr>
            <w:noProof/>
            <w:webHidden/>
          </w:rPr>
          <w:tab/>
        </w:r>
        <w:r w:rsidR="001E05BE">
          <w:rPr>
            <w:noProof/>
            <w:webHidden/>
          </w:rPr>
          <w:fldChar w:fldCharType="begin"/>
        </w:r>
        <w:r w:rsidR="001E05BE">
          <w:rPr>
            <w:noProof/>
            <w:webHidden/>
          </w:rPr>
          <w:instrText xml:space="preserve"> PAGEREF _Toc155625004 \h </w:instrText>
        </w:r>
        <w:r w:rsidR="001E05BE">
          <w:rPr>
            <w:noProof/>
            <w:webHidden/>
          </w:rPr>
        </w:r>
        <w:r w:rsidR="001E05BE">
          <w:rPr>
            <w:noProof/>
            <w:webHidden/>
          </w:rPr>
          <w:fldChar w:fldCharType="separate"/>
        </w:r>
        <w:r w:rsidR="002815C9">
          <w:rPr>
            <w:noProof/>
            <w:webHidden/>
          </w:rPr>
          <w:t>68</w:t>
        </w:r>
        <w:r w:rsidR="001E05BE">
          <w:rPr>
            <w:noProof/>
            <w:webHidden/>
          </w:rPr>
          <w:fldChar w:fldCharType="end"/>
        </w:r>
      </w:hyperlink>
    </w:p>
    <w:p w14:paraId="3D6FE1D6" w14:textId="5F8BDE95"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05" w:history="1">
        <w:r w:rsidR="001E05BE" w:rsidRPr="0004711F">
          <w:rPr>
            <w:rStyle w:val="Hyperlink"/>
            <w:noProof/>
          </w:rPr>
          <w:t>7.2.1</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Acceptable Formats for Entering Dates</w:t>
        </w:r>
        <w:r w:rsidR="001E05BE">
          <w:rPr>
            <w:noProof/>
            <w:webHidden/>
          </w:rPr>
          <w:tab/>
        </w:r>
        <w:r w:rsidR="001E05BE">
          <w:rPr>
            <w:noProof/>
            <w:webHidden/>
          </w:rPr>
          <w:fldChar w:fldCharType="begin"/>
        </w:r>
        <w:r w:rsidR="001E05BE">
          <w:rPr>
            <w:noProof/>
            <w:webHidden/>
          </w:rPr>
          <w:instrText xml:space="preserve"> PAGEREF _Toc155625005 \h </w:instrText>
        </w:r>
        <w:r w:rsidR="001E05BE">
          <w:rPr>
            <w:noProof/>
            <w:webHidden/>
          </w:rPr>
        </w:r>
        <w:r w:rsidR="001E05BE">
          <w:rPr>
            <w:noProof/>
            <w:webHidden/>
          </w:rPr>
          <w:fldChar w:fldCharType="separate"/>
        </w:r>
        <w:r w:rsidR="002815C9">
          <w:rPr>
            <w:noProof/>
            <w:webHidden/>
          </w:rPr>
          <w:t>68</w:t>
        </w:r>
        <w:r w:rsidR="001E05BE">
          <w:rPr>
            <w:noProof/>
            <w:webHidden/>
          </w:rPr>
          <w:fldChar w:fldCharType="end"/>
        </w:r>
      </w:hyperlink>
    </w:p>
    <w:p w14:paraId="0837B267" w14:textId="1BA90863"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06" w:history="1">
        <w:r w:rsidR="001E05BE" w:rsidRPr="0004711F">
          <w:rPr>
            <w:rStyle w:val="Hyperlink"/>
            <w:noProof/>
          </w:rPr>
          <w:t>7.2.2</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Abbreviations for Dates</w:t>
        </w:r>
        <w:r w:rsidR="001E05BE">
          <w:rPr>
            <w:noProof/>
            <w:webHidden/>
          </w:rPr>
          <w:tab/>
        </w:r>
        <w:r w:rsidR="001E05BE">
          <w:rPr>
            <w:noProof/>
            <w:webHidden/>
          </w:rPr>
          <w:fldChar w:fldCharType="begin"/>
        </w:r>
        <w:r w:rsidR="001E05BE">
          <w:rPr>
            <w:noProof/>
            <w:webHidden/>
          </w:rPr>
          <w:instrText xml:space="preserve"> PAGEREF _Toc155625006 \h </w:instrText>
        </w:r>
        <w:r w:rsidR="001E05BE">
          <w:rPr>
            <w:noProof/>
            <w:webHidden/>
          </w:rPr>
        </w:r>
        <w:r w:rsidR="001E05BE">
          <w:rPr>
            <w:noProof/>
            <w:webHidden/>
          </w:rPr>
          <w:fldChar w:fldCharType="separate"/>
        </w:r>
        <w:r w:rsidR="002815C9">
          <w:rPr>
            <w:noProof/>
            <w:webHidden/>
          </w:rPr>
          <w:t>69</w:t>
        </w:r>
        <w:r w:rsidR="001E05BE">
          <w:rPr>
            <w:noProof/>
            <w:webHidden/>
          </w:rPr>
          <w:fldChar w:fldCharType="end"/>
        </w:r>
      </w:hyperlink>
    </w:p>
    <w:p w14:paraId="5BC3BCDC" w14:textId="058108D0"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07" w:history="1">
        <w:r w:rsidR="001E05BE" w:rsidRPr="0004711F">
          <w:rPr>
            <w:rStyle w:val="Hyperlink"/>
            <w:noProof/>
          </w:rPr>
          <w:t>7.2.3</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Times in DATE/TIME Fields</w:t>
        </w:r>
        <w:r w:rsidR="001E05BE">
          <w:rPr>
            <w:noProof/>
            <w:webHidden/>
          </w:rPr>
          <w:tab/>
        </w:r>
        <w:r w:rsidR="001E05BE">
          <w:rPr>
            <w:noProof/>
            <w:webHidden/>
          </w:rPr>
          <w:fldChar w:fldCharType="begin"/>
        </w:r>
        <w:r w:rsidR="001E05BE">
          <w:rPr>
            <w:noProof/>
            <w:webHidden/>
          </w:rPr>
          <w:instrText xml:space="preserve"> PAGEREF _Toc155625007 \h </w:instrText>
        </w:r>
        <w:r w:rsidR="001E05BE">
          <w:rPr>
            <w:noProof/>
            <w:webHidden/>
          </w:rPr>
        </w:r>
        <w:r w:rsidR="001E05BE">
          <w:rPr>
            <w:noProof/>
            <w:webHidden/>
          </w:rPr>
          <w:fldChar w:fldCharType="separate"/>
        </w:r>
        <w:r w:rsidR="002815C9">
          <w:rPr>
            <w:noProof/>
            <w:webHidden/>
          </w:rPr>
          <w:t>70</w:t>
        </w:r>
        <w:r w:rsidR="001E05BE">
          <w:rPr>
            <w:noProof/>
            <w:webHidden/>
          </w:rPr>
          <w:fldChar w:fldCharType="end"/>
        </w:r>
      </w:hyperlink>
    </w:p>
    <w:p w14:paraId="7F311A89" w14:textId="09C5A284"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08" w:history="1">
        <w:r w:rsidR="001E05BE" w:rsidRPr="0004711F">
          <w:rPr>
            <w:rStyle w:val="Hyperlink"/>
            <w:noProof/>
          </w:rPr>
          <w:t>7.2.4</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Abbreviations for Times</w:t>
        </w:r>
        <w:r w:rsidR="001E05BE">
          <w:rPr>
            <w:noProof/>
            <w:webHidden/>
          </w:rPr>
          <w:tab/>
        </w:r>
        <w:r w:rsidR="001E05BE">
          <w:rPr>
            <w:noProof/>
            <w:webHidden/>
          </w:rPr>
          <w:fldChar w:fldCharType="begin"/>
        </w:r>
        <w:r w:rsidR="001E05BE">
          <w:rPr>
            <w:noProof/>
            <w:webHidden/>
          </w:rPr>
          <w:instrText xml:space="preserve"> PAGEREF _Toc155625008 \h </w:instrText>
        </w:r>
        <w:r w:rsidR="001E05BE">
          <w:rPr>
            <w:noProof/>
            <w:webHidden/>
          </w:rPr>
        </w:r>
        <w:r w:rsidR="001E05BE">
          <w:rPr>
            <w:noProof/>
            <w:webHidden/>
          </w:rPr>
          <w:fldChar w:fldCharType="separate"/>
        </w:r>
        <w:r w:rsidR="002815C9">
          <w:rPr>
            <w:noProof/>
            <w:webHidden/>
          </w:rPr>
          <w:t>71</w:t>
        </w:r>
        <w:r w:rsidR="001E05BE">
          <w:rPr>
            <w:noProof/>
            <w:webHidden/>
          </w:rPr>
          <w:fldChar w:fldCharType="end"/>
        </w:r>
      </w:hyperlink>
    </w:p>
    <w:p w14:paraId="19D3F913" w14:textId="3BC6E510"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09" w:history="1">
        <w:r w:rsidR="001E05BE" w:rsidRPr="0004711F">
          <w:rPr>
            <w:rStyle w:val="Hyperlink"/>
            <w:noProof/>
          </w:rPr>
          <w:t>7.3</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NUMERIC Fields</w:t>
        </w:r>
        <w:r w:rsidR="001E05BE">
          <w:rPr>
            <w:noProof/>
            <w:webHidden/>
          </w:rPr>
          <w:tab/>
        </w:r>
        <w:r w:rsidR="001E05BE">
          <w:rPr>
            <w:noProof/>
            <w:webHidden/>
          </w:rPr>
          <w:fldChar w:fldCharType="begin"/>
        </w:r>
        <w:r w:rsidR="001E05BE">
          <w:rPr>
            <w:noProof/>
            <w:webHidden/>
          </w:rPr>
          <w:instrText xml:space="preserve"> PAGEREF _Toc155625009 \h </w:instrText>
        </w:r>
        <w:r w:rsidR="001E05BE">
          <w:rPr>
            <w:noProof/>
            <w:webHidden/>
          </w:rPr>
        </w:r>
        <w:r w:rsidR="001E05BE">
          <w:rPr>
            <w:noProof/>
            <w:webHidden/>
          </w:rPr>
          <w:fldChar w:fldCharType="separate"/>
        </w:r>
        <w:r w:rsidR="002815C9">
          <w:rPr>
            <w:noProof/>
            <w:webHidden/>
          </w:rPr>
          <w:t>71</w:t>
        </w:r>
        <w:r w:rsidR="001E05BE">
          <w:rPr>
            <w:noProof/>
            <w:webHidden/>
          </w:rPr>
          <w:fldChar w:fldCharType="end"/>
        </w:r>
      </w:hyperlink>
    </w:p>
    <w:p w14:paraId="740718C1" w14:textId="547E05C1"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10" w:history="1">
        <w:r w:rsidR="001E05BE" w:rsidRPr="0004711F">
          <w:rPr>
            <w:rStyle w:val="Hyperlink"/>
            <w:noProof/>
          </w:rPr>
          <w:t>7.4</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SET OF CODES Fields</w:t>
        </w:r>
        <w:r w:rsidR="001E05BE">
          <w:rPr>
            <w:noProof/>
            <w:webHidden/>
          </w:rPr>
          <w:tab/>
        </w:r>
        <w:r w:rsidR="001E05BE">
          <w:rPr>
            <w:noProof/>
            <w:webHidden/>
          </w:rPr>
          <w:fldChar w:fldCharType="begin"/>
        </w:r>
        <w:r w:rsidR="001E05BE">
          <w:rPr>
            <w:noProof/>
            <w:webHidden/>
          </w:rPr>
          <w:instrText xml:space="preserve"> PAGEREF _Toc155625010 \h </w:instrText>
        </w:r>
        <w:r w:rsidR="001E05BE">
          <w:rPr>
            <w:noProof/>
            <w:webHidden/>
          </w:rPr>
        </w:r>
        <w:r w:rsidR="001E05BE">
          <w:rPr>
            <w:noProof/>
            <w:webHidden/>
          </w:rPr>
          <w:fldChar w:fldCharType="separate"/>
        </w:r>
        <w:r w:rsidR="002815C9">
          <w:rPr>
            <w:noProof/>
            <w:webHidden/>
          </w:rPr>
          <w:t>71</w:t>
        </w:r>
        <w:r w:rsidR="001E05BE">
          <w:rPr>
            <w:noProof/>
            <w:webHidden/>
          </w:rPr>
          <w:fldChar w:fldCharType="end"/>
        </w:r>
      </w:hyperlink>
    </w:p>
    <w:p w14:paraId="4F4D8F8F" w14:textId="47532AEB"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11" w:history="1">
        <w:r w:rsidR="001E05BE" w:rsidRPr="0004711F">
          <w:rPr>
            <w:rStyle w:val="Hyperlink"/>
            <w:noProof/>
          </w:rPr>
          <w:t>7.4.1</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Internal vs. External Values for SET OF CODES Fields</w:t>
        </w:r>
        <w:r w:rsidR="001E05BE">
          <w:rPr>
            <w:noProof/>
            <w:webHidden/>
          </w:rPr>
          <w:tab/>
        </w:r>
        <w:r w:rsidR="001E05BE">
          <w:rPr>
            <w:noProof/>
            <w:webHidden/>
          </w:rPr>
          <w:fldChar w:fldCharType="begin"/>
        </w:r>
        <w:r w:rsidR="001E05BE">
          <w:rPr>
            <w:noProof/>
            <w:webHidden/>
          </w:rPr>
          <w:instrText xml:space="preserve"> PAGEREF _Toc155625011 \h </w:instrText>
        </w:r>
        <w:r w:rsidR="001E05BE">
          <w:rPr>
            <w:noProof/>
            <w:webHidden/>
          </w:rPr>
        </w:r>
        <w:r w:rsidR="001E05BE">
          <w:rPr>
            <w:noProof/>
            <w:webHidden/>
          </w:rPr>
          <w:fldChar w:fldCharType="separate"/>
        </w:r>
        <w:r w:rsidR="002815C9">
          <w:rPr>
            <w:noProof/>
            <w:webHidden/>
          </w:rPr>
          <w:t>72</w:t>
        </w:r>
        <w:r w:rsidR="001E05BE">
          <w:rPr>
            <w:noProof/>
            <w:webHidden/>
          </w:rPr>
          <w:fldChar w:fldCharType="end"/>
        </w:r>
      </w:hyperlink>
    </w:p>
    <w:p w14:paraId="6D894D11" w14:textId="593434BE"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12" w:history="1">
        <w:r w:rsidR="001E05BE" w:rsidRPr="0004711F">
          <w:rPr>
            <w:rStyle w:val="Hyperlink"/>
            <w:noProof/>
          </w:rPr>
          <w:t>7.5</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FREE TEXT Fields</w:t>
        </w:r>
        <w:r w:rsidR="001E05BE">
          <w:rPr>
            <w:noProof/>
            <w:webHidden/>
          </w:rPr>
          <w:tab/>
        </w:r>
        <w:r w:rsidR="001E05BE">
          <w:rPr>
            <w:noProof/>
            <w:webHidden/>
          </w:rPr>
          <w:fldChar w:fldCharType="begin"/>
        </w:r>
        <w:r w:rsidR="001E05BE">
          <w:rPr>
            <w:noProof/>
            <w:webHidden/>
          </w:rPr>
          <w:instrText xml:space="preserve"> PAGEREF _Toc155625012 \h </w:instrText>
        </w:r>
        <w:r w:rsidR="001E05BE">
          <w:rPr>
            <w:noProof/>
            <w:webHidden/>
          </w:rPr>
        </w:r>
        <w:r w:rsidR="001E05BE">
          <w:rPr>
            <w:noProof/>
            <w:webHidden/>
          </w:rPr>
          <w:fldChar w:fldCharType="separate"/>
        </w:r>
        <w:r w:rsidR="002815C9">
          <w:rPr>
            <w:noProof/>
            <w:webHidden/>
          </w:rPr>
          <w:t>73</w:t>
        </w:r>
        <w:r w:rsidR="001E05BE">
          <w:rPr>
            <w:noProof/>
            <w:webHidden/>
          </w:rPr>
          <w:fldChar w:fldCharType="end"/>
        </w:r>
      </w:hyperlink>
    </w:p>
    <w:p w14:paraId="475E8980" w14:textId="7B4D72FF"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13" w:history="1">
        <w:r w:rsidR="001E05BE" w:rsidRPr="0004711F">
          <w:rPr>
            <w:rStyle w:val="Hyperlink"/>
            <w:noProof/>
          </w:rPr>
          <w:t>7.6</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WORD-PROCESSING Fields</w:t>
        </w:r>
        <w:r w:rsidR="001E05BE">
          <w:rPr>
            <w:noProof/>
            <w:webHidden/>
          </w:rPr>
          <w:tab/>
        </w:r>
        <w:r w:rsidR="001E05BE">
          <w:rPr>
            <w:noProof/>
            <w:webHidden/>
          </w:rPr>
          <w:fldChar w:fldCharType="begin"/>
        </w:r>
        <w:r w:rsidR="001E05BE">
          <w:rPr>
            <w:noProof/>
            <w:webHidden/>
          </w:rPr>
          <w:instrText xml:space="preserve"> PAGEREF _Toc155625013 \h </w:instrText>
        </w:r>
        <w:r w:rsidR="001E05BE">
          <w:rPr>
            <w:noProof/>
            <w:webHidden/>
          </w:rPr>
        </w:r>
        <w:r w:rsidR="001E05BE">
          <w:rPr>
            <w:noProof/>
            <w:webHidden/>
          </w:rPr>
          <w:fldChar w:fldCharType="separate"/>
        </w:r>
        <w:r w:rsidR="002815C9">
          <w:rPr>
            <w:noProof/>
            <w:webHidden/>
          </w:rPr>
          <w:t>73</w:t>
        </w:r>
        <w:r w:rsidR="001E05BE">
          <w:rPr>
            <w:noProof/>
            <w:webHidden/>
          </w:rPr>
          <w:fldChar w:fldCharType="end"/>
        </w:r>
      </w:hyperlink>
    </w:p>
    <w:p w14:paraId="10CDC4F3" w14:textId="22C9BE29"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14" w:history="1">
        <w:r w:rsidR="001E05BE" w:rsidRPr="0004711F">
          <w:rPr>
            <w:rStyle w:val="Hyperlink"/>
            <w:noProof/>
          </w:rPr>
          <w:t>7.7</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COMPUTED Fields</w:t>
        </w:r>
        <w:r w:rsidR="001E05BE">
          <w:rPr>
            <w:noProof/>
            <w:webHidden/>
          </w:rPr>
          <w:tab/>
        </w:r>
        <w:r w:rsidR="001E05BE">
          <w:rPr>
            <w:noProof/>
            <w:webHidden/>
          </w:rPr>
          <w:fldChar w:fldCharType="begin"/>
        </w:r>
        <w:r w:rsidR="001E05BE">
          <w:rPr>
            <w:noProof/>
            <w:webHidden/>
          </w:rPr>
          <w:instrText xml:space="preserve"> PAGEREF _Toc155625014 \h </w:instrText>
        </w:r>
        <w:r w:rsidR="001E05BE">
          <w:rPr>
            <w:noProof/>
            <w:webHidden/>
          </w:rPr>
        </w:r>
        <w:r w:rsidR="001E05BE">
          <w:rPr>
            <w:noProof/>
            <w:webHidden/>
          </w:rPr>
          <w:fldChar w:fldCharType="separate"/>
        </w:r>
        <w:r w:rsidR="002815C9">
          <w:rPr>
            <w:noProof/>
            <w:webHidden/>
          </w:rPr>
          <w:t>75</w:t>
        </w:r>
        <w:r w:rsidR="001E05BE">
          <w:rPr>
            <w:noProof/>
            <w:webHidden/>
          </w:rPr>
          <w:fldChar w:fldCharType="end"/>
        </w:r>
      </w:hyperlink>
    </w:p>
    <w:p w14:paraId="410962C3" w14:textId="43FFAE08"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15" w:history="1">
        <w:r w:rsidR="001E05BE" w:rsidRPr="0004711F">
          <w:rPr>
            <w:rStyle w:val="Hyperlink"/>
            <w:noProof/>
          </w:rPr>
          <w:t>7.8</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POINTER TO A FILE Fields</w:t>
        </w:r>
        <w:r w:rsidR="001E05BE">
          <w:rPr>
            <w:noProof/>
            <w:webHidden/>
          </w:rPr>
          <w:tab/>
        </w:r>
        <w:r w:rsidR="001E05BE">
          <w:rPr>
            <w:noProof/>
            <w:webHidden/>
          </w:rPr>
          <w:fldChar w:fldCharType="begin"/>
        </w:r>
        <w:r w:rsidR="001E05BE">
          <w:rPr>
            <w:noProof/>
            <w:webHidden/>
          </w:rPr>
          <w:instrText xml:space="preserve"> PAGEREF _Toc155625015 \h </w:instrText>
        </w:r>
        <w:r w:rsidR="001E05BE">
          <w:rPr>
            <w:noProof/>
            <w:webHidden/>
          </w:rPr>
        </w:r>
        <w:r w:rsidR="001E05BE">
          <w:rPr>
            <w:noProof/>
            <w:webHidden/>
          </w:rPr>
          <w:fldChar w:fldCharType="separate"/>
        </w:r>
        <w:r w:rsidR="002815C9">
          <w:rPr>
            <w:noProof/>
            <w:webHidden/>
          </w:rPr>
          <w:t>76</w:t>
        </w:r>
        <w:r w:rsidR="001E05BE">
          <w:rPr>
            <w:noProof/>
            <w:webHidden/>
          </w:rPr>
          <w:fldChar w:fldCharType="end"/>
        </w:r>
      </w:hyperlink>
    </w:p>
    <w:p w14:paraId="201EAD6E" w14:textId="7FF93745"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16" w:history="1">
        <w:r w:rsidR="001E05BE" w:rsidRPr="0004711F">
          <w:rPr>
            <w:rStyle w:val="Hyperlink"/>
            <w:noProof/>
          </w:rPr>
          <w:t>7.9</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VARIABLE-POINTER Fields</w:t>
        </w:r>
        <w:r w:rsidR="001E05BE">
          <w:rPr>
            <w:noProof/>
            <w:webHidden/>
          </w:rPr>
          <w:tab/>
        </w:r>
        <w:r w:rsidR="001E05BE">
          <w:rPr>
            <w:noProof/>
            <w:webHidden/>
          </w:rPr>
          <w:fldChar w:fldCharType="begin"/>
        </w:r>
        <w:r w:rsidR="001E05BE">
          <w:rPr>
            <w:noProof/>
            <w:webHidden/>
          </w:rPr>
          <w:instrText xml:space="preserve"> PAGEREF _Toc155625016 \h </w:instrText>
        </w:r>
        <w:r w:rsidR="001E05BE">
          <w:rPr>
            <w:noProof/>
            <w:webHidden/>
          </w:rPr>
        </w:r>
        <w:r w:rsidR="001E05BE">
          <w:rPr>
            <w:noProof/>
            <w:webHidden/>
          </w:rPr>
          <w:fldChar w:fldCharType="separate"/>
        </w:r>
        <w:r w:rsidR="002815C9">
          <w:rPr>
            <w:noProof/>
            <w:webHidden/>
          </w:rPr>
          <w:t>77</w:t>
        </w:r>
        <w:r w:rsidR="001E05BE">
          <w:rPr>
            <w:noProof/>
            <w:webHidden/>
          </w:rPr>
          <w:fldChar w:fldCharType="end"/>
        </w:r>
      </w:hyperlink>
    </w:p>
    <w:p w14:paraId="53F01F97" w14:textId="6830B080"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17" w:history="1">
        <w:r w:rsidR="001E05BE" w:rsidRPr="0004711F">
          <w:rPr>
            <w:rStyle w:val="Hyperlink"/>
            <w:noProof/>
          </w:rPr>
          <w:t>7.10</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BOOLEAN Fields</w:t>
        </w:r>
        <w:r w:rsidR="001E05BE">
          <w:rPr>
            <w:noProof/>
            <w:webHidden/>
          </w:rPr>
          <w:tab/>
        </w:r>
        <w:r w:rsidR="001E05BE">
          <w:rPr>
            <w:noProof/>
            <w:webHidden/>
          </w:rPr>
          <w:fldChar w:fldCharType="begin"/>
        </w:r>
        <w:r w:rsidR="001E05BE">
          <w:rPr>
            <w:noProof/>
            <w:webHidden/>
          </w:rPr>
          <w:instrText xml:space="preserve"> PAGEREF _Toc155625017 \h </w:instrText>
        </w:r>
        <w:r w:rsidR="001E05BE">
          <w:rPr>
            <w:noProof/>
            <w:webHidden/>
          </w:rPr>
        </w:r>
        <w:r w:rsidR="001E05BE">
          <w:rPr>
            <w:noProof/>
            <w:webHidden/>
          </w:rPr>
          <w:fldChar w:fldCharType="separate"/>
        </w:r>
        <w:r w:rsidR="002815C9">
          <w:rPr>
            <w:noProof/>
            <w:webHidden/>
          </w:rPr>
          <w:t>79</w:t>
        </w:r>
        <w:r w:rsidR="001E05BE">
          <w:rPr>
            <w:noProof/>
            <w:webHidden/>
          </w:rPr>
          <w:fldChar w:fldCharType="end"/>
        </w:r>
      </w:hyperlink>
    </w:p>
    <w:p w14:paraId="3DF8BA66" w14:textId="4C8ED44C"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18" w:history="1">
        <w:r w:rsidR="001E05BE" w:rsidRPr="0004711F">
          <w:rPr>
            <w:rStyle w:val="Hyperlink"/>
            <w:noProof/>
          </w:rPr>
          <w:t>7.11</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LABEL REFERENCE Fields</w:t>
        </w:r>
        <w:r w:rsidR="001E05BE">
          <w:rPr>
            <w:noProof/>
            <w:webHidden/>
          </w:rPr>
          <w:tab/>
        </w:r>
        <w:r w:rsidR="001E05BE">
          <w:rPr>
            <w:noProof/>
            <w:webHidden/>
          </w:rPr>
          <w:fldChar w:fldCharType="begin"/>
        </w:r>
        <w:r w:rsidR="001E05BE">
          <w:rPr>
            <w:noProof/>
            <w:webHidden/>
          </w:rPr>
          <w:instrText xml:space="preserve"> PAGEREF _Toc155625018 \h </w:instrText>
        </w:r>
        <w:r w:rsidR="001E05BE">
          <w:rPr>
            <w:noProof/>
            <w:webHidden/>
          </w:rPr>
        </w:r>
        <w:r w:rsidR="001E05BE">
          <w:rPr>
            <w:noProof/>
            <w:webHidden/>
          </w:rPr>
          <w:fldChar w:fldCharType="separate"/>
        </w:r>
        <w:r w:rsidR="002815C9">
          <w:rPr>
            <w:noProof/>
            <w:webHidden/>
          </w:rPr>
          <w:t>80</w:t>
        </w:r>
        <w:r w:rsidR="001E05BE">
          <w:rPr>
            <w:noProof/>
            <w:webHidden/>
          </w:rPr>
          <w:fldChar w:fldCharType="end"/>
        </w:r>
      </w:hyperlink>
    </w:p>
    <w:p w14:paraId="0A13AD08" w14:textId="44C2A00C"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19" w:history="1">
        <w:r w:rsidR="001E05BE" w:rsidRPr="0004711F">
          <w:rPr>
            <w:rStyle w:val="Hyperlink"/>
            <w:noProof/>
          </w:rPr>
          <w:t>7.12</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TIME Fields</w:t>
        </w:r>
        <w:r w:rsidR="001E05BE">
          <w:rPr>
            <w:noProof/>
            <w:webHidden/>
          </w:rPr>
          <w:tab/>
        </w:r>
        <w:r w:rsidR="001E05BE">
          <w:rPr>
            <w:noProof/>
            <w:webHidden/>
          </w:rPr>
          <w:fldChar w:fldCharType="begin"/>
        </w:r>
        <w:r w:rsidR="001E05BE">
          <w:rPr>
            <w:noProof/>
            <w:webHidden/>
          </w:rPr>
          <w:instrText xml:space="preserve"> PAGEREF _Toc155625019 \h </w:instrText>
        </w:r>
        <w:r w:rsidR="001E05BE">
          <w:rPr>
            <w:noProof/>
            <w:webHidden/>
          </w:rPr>
        </w:r>
        <w:r w:rsidR="001E05BE">
          <w:rPr>
            <w:noProof/>
            <w:webHidden/>
          </w:rPr>
          <w:fldChar w:fldCharType="separate"/>
        </w:r>
        <w:r w:rsidR="002815C9">
          <w:rPr>
            <w:noProof/>
            <w:webHidden/>
          </w:rPr>
          <w:t>80</w:t>
        </w:r>
        <w:r w:rsidR="001E05BE">
          <w:rPr>
            <w:noProof/>
            <w:webHidden/>
          </w:rPr>
          <w:fldChar w:fldCharType="end"/>
        </w:r>
      </w:hyperlink>
    </w:p>
    <w:p w14:paraId="2FE1B472" w14:textId="289008FC"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20" w:history="1">
        <w:r w:rsidR="001E05BE" w:rsidRPr="0004711F">
          <w:rPr>
            <w:rStyle w:val="Hyperlink"/>
            <w:noProof/>
          </w:rPr>
          <w:t>7.13</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YEAR Fields</w:t>
        </w:r>
        <w:r w:rsidR="001E05BE">
          <w:rPr>
            <w:noProof/>
            <w:webHidden/>
          </w:rPr>
          <w:tab/>
        </w:r>
        <w:r w:rsidR="001E05BE">
          <w:rPr>
            <w:noProof/>
            <w:webHidden/>
          </w:rPr>
          <w:fldChar w:fldCharType="begin"/>
        </w:r>
        <w:r w:rsidR="001E05BE">
          <w:rPr>
            <w:noProof/>
            <w:webHidden/>
          </w:rPr>
          <w:instrText xml:space="preserve"> PAGEREF _Toc155625020 \h </w:instrText>
        </w:r>
        <w:r w:rsidR="001E05BE">
          <w:rPr>
            <w:noProof/>
            <w:webHidden/>
          </w:rPr>
        </w:r>
        <w:r w:rsidR="001E05BE">
          <w:rPr>
            <w:noProof/>
            <w:webHidden/>
          </w:rPr>
          <w:fldChar w:fldCharType="separate"/>
        </w:r>
        <w:r w:rsidR="002815C9">
          <w:rPr>
            <w:noProof/>
            <w:webHidden/>
          </w:rPr>
          <w:t>80</w:t>
        </w:r>
        <w:r w:rsidR="001E05BE">
          <w:rPr>
            <w:noProof/>
            <w:webHidden/>
          </w:rPr>
          <w:fldChar w:fldCharType="end"/>
        </w:r>
      </w:hyperlink>
    </w:p>
    <w:p w14:paraId="00D43729" w14:textId="26973AF7"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21" w:history="1">
        <w:r w:rsidR="001E05BE" w:rsidRPr="0004711F">
          <w:rPr>
            <w:rStyle w:val="Hyperlink"/>
            <w:noProof/>
          </w:rPr>
          <w:t>7.14</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UNIVERSAL TIME Fields</w:t>
        </w:r>
        <w:r w:rsidR="001E05BE">
          <w:rPr>
            <w:noProof/>
            <w:webHidden/>
          </w:rPr>
          <w:tab/>
        </w:r>
        <w:r w:rsidR="001E05BE">
          <w:rPr>
            <w:noProof/>
            <w:webHidden/>
          </w:rPr>
          <w:fldChar w:fldCharType="begin"/>
        </w:r>
        <w:r w:rsidR="001E05BE">
          <w:rPr>
            <w:noProof/>
            <w:webHidden/>
          </w:rPr>
          <w:instrText xml:space="preserve"> PAGEREF _Toc155625021 \h </w:instrText>
        </w:r>
        <w:r w:rsidR="001E05BE">
          <w:rPr>
            <w:noProof/>
            <w:webHidden/>
          </w:rPr>
        </w:r>
        <w:r w:rsidR="001E05BE">
          <w:rPr>
            <w:noProof/>
            <w:webHidden/>
          </w:rPr>
          <w:fldChar w:fldCharType="separate"/>
        </w:r>
        <w:r w:rsidR="002815C9">
          <w:rPr>
            <w:noProof/>
            <w:webHidden/>
          </w:rPr>
          <w:t>80</w:t>
        </w:r>
        <w:r w:rsidR="001E05BE">
          <w:rPr>
            <w:noProof/>
            <w:webHidden/>
          </w:rPr>
          <w:fldChar w:fldCharType="end"/>
        </w:r>
      </w:hyperlink>
    </w:p>
    <w:p w14:paraId="6854C6C8" w14:textId="1B298AE3"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22" w:history="1">
        <w:r w:rsidR="001E05BE" w:rsidRPr="0004711F">
          <w:rPr>
            <w:rStyle w:val="Hyperlink"/>
            <w:noProof/>
          </w:rPr>
          <w:t>7.15</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FT POINTER Fields</w:t>
        </w:r>
        <w:r w:rsidR="001E05BE">
          <w:rPr>
            <w:noProof/>
            <w:webHidden/>
          </w:rPr>
          <w:tab/>
        </w:r>
        <w:r w:rsidR="001E05BE">
          <w:rPr>
            <w:noProof/>
            <w:webHidden/>
          </w:rPr>
          <w:fldChar w:fldCharType="begin"/>
        </w:r>
        <w:r w:rsidR="001E05BE">
          <w:rPr>
            <w:noProof/>
            <w:webHidden/>
          </w:rPr>
          <w:instrText xml:space="preserve"> PAGEREF _Toc155625022 \h </w:instrText>
        </w:r>
        <w:r w:rsidR="001E05BE">
          <w:rPr>
            <w:noProof/>
            <w:webHidden/>
          </w:rPr>
        </w:r>
        <w:r w:rsidR="001E05BE">
          <w:rPr>
            <w:noProof/>
            <w:webHidden/>
          </w:rPr>
          <w:fldChar w:fldCharType="separate"/>
        </w:r>
        <w:r w:rsidR="002815C9">
          <w:rPr>
            <w:noProof/>
            <w:webHidden/>
          </w:rPr>
          <w:t>81</w:t>
        </w:r>
        <w:r w:rsidR="001E05BE">
          <w:rPr>
            <w:noProof/>
            <w:webHidden/>
          </w:rPr>
          <w:fldChar w:fldCharType="end"/>
        </w:r>
      </w:hyperlink>
    </w:p>
    <w:p w14:paraId="175ACAEA" w14:textId="60767157"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23" w:history="1">
        <w:r w:rsidR="001E05BE" w:rsidRPr="0004711F">
          <w:rPr>
            <w:rStyle w:val="Hyperlink"/>
            <w:noProof/>
          </w:rPr>
          <w:t>7.16</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FT DATE Fields</w:t>
        </w:r>
        <w:r w:rsidR="001E05BE">
          <w:rPr>
            <w:noProof/>
            <w:webHidden/>
          </w:rPr>
          <w:tab/>
        </w:r>
        <w:r w:rsidR="001E05BE">
          <w:rPr>
            <w:noProof/>
            <w:webHidden/>
          </w:rPr>
          <w:fldChar w:fldCharType="begin"/>
        </w:r>
        <w:r w:rsidR="001E05BE">
          <w:rPr>
            <w:noProof/>
            <w:webHidden/>
          </w:rPr>
          <w:instrText xml:space="preserve"> PAGEREF _Toc155625023 \h </w:instrText>
        </w:r>
        <w:r w:rsidR="001E05BE">
          <w:rPr>
            <w:noProof/>
            <w:webHidden/>
          </w:rPr>
        </w:r>
        <w:r w:rsidR="001E05BE">
          <w:rPr>
            <w:noProof/>
            <w:webHidden/>
          </w:rPr>
          <w:fldChar w:fldCharType="separate"/>
        </w:r>
        <w:r w:rsidR="002815C9">
          <w:rPr>
            <w:noProof/>
            <w:webHidden/>
          </w:rPr>
          <w:t>81</w:t>
        </w:r>
        <w:r w:rsidR="001E05BE">
          <w:rPr>
            <w:noProof/>
            <w:webHidden/>
          </w:rPr>
          <w:fldChar w:fldCharType="end"/>
        </w:r>
      </w:hyperlink>
    </w:p>
    <w:p w14:paraId="1127334D" w14:textId="4A6382E9"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24" w:history="1">
        <w:r w:rsidR="001E05BE" w:rsidRPr="0004711F">
          <w:rPr>
            <w:rStyle w:val="Hyperlink"/>
            <w:noProof/>
          </w:rPr>
          <w:t>7.17</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RATIO Fields</w:t>
        </w:r>
        <w:r w:rsidR="001E05BE">
          <w:rPr>
            <w:noProof/>
            <w:webHidden/>
          </w:rPr>
          <w:tab/>
        </w:r>
        <w:r w:rsidR="001E05BE">
          <w:rPr>
            <w:noProof/>
            <w:webHidden/>
          </w:rPr>
          <w:fldChar w:fldCharType="begin"/>
        </w:r>
        <w:r w:rsidR="001E05BE">
          <w:rPr>
            <w:noProof/>
            <w:webHidden/>
          </w:rPr>
          <w:instrText xml:space="preserve"> PAGEREF _Toc155625024 \h </w:instrText>
        </w:r>
        <w:r w:rsidR="001E05BE">
          <w:rPr>
            <w:noProof/>
            <w:webHidden/>
          </w:rPr>
        </w:r>
        <w:r w:rsidR="001E05BE">
          <w:rPr>
            <w:noProof/>
            <w:webHidden/>
          </w:rPr>
          <w:fldChar w:fldCharType="separate"/>
        </w:r>
        <w:r w:rsidR="002815C9">
          <w:rPr>
            <w:noProof/>
            <w:webHidden/>
          </w:rPr>
          <w:t>81</w:t>
        </w:r>
        <w:r w:rsidR="001E05BE">
          <w:rPr>
            <w:noProof/>
            <w:webHidden/>
          </w:rPr>
          <w:fldChar w:fldCharType="end"/>
        </w:r>
      </w:hyperlink>
    </w:p>
    <w:p w14:paraId="27E7BE9B" w14:textId="70FFDD75"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25" w:history="1">
        <w:r w:rsidR="001E05BE" w:rsidRPr="0004711F">
          <w:rPr>
            <w:rStyle w:val="Hyperlink"/>
            <w:noProof/>
          </w:rPr>
          <w:t>7.18</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Subfiles (Multiples)</w:t>
        </w:r>
        <w:r w:rsidR="001E05BE">
          <w:rPr>
            <w:noProof/>
            <w:webHidden/>
          </w:rPr>
          <w:tab/>
        </w:r>
        <w:r w:rsidR="001E05BE">
          <w:rPr>
            <w:noProof/>
            <w:webHidden/>
          </w:rPr>
          <w:fldChar w:fldCharType="begin"/>
        </w:r>
        <w:r w:rsidR="001E05BE">
          <w:rPr>
            <w:noProof/>
            <w:webHidden/>
          </w:rPr>
          <w:instrText xml:space="preserve"> PAGEREF _Toc155625025 \h </w:instrText>
        </w:r>
        <w:r w:rsidR="001E05BE">
          <w:rPr>
            <w:noProof/>
            <w:webHidden/>
          </w:rPr>
        </w:r>
        <w:r w:rsidR="001E05BE">
          <w:rPr>
            <w:noProof/>
            <w:webHidden/>
          </w:rPr>
          <w:fldChar w:fldCharType="separate"/>
        </w:r>
        <w:r w:rsidR="002815C9">
          <w:rPr>
            <w:noProof/>
            <w:webHidden/>
          </w:rPr>
          <w:t>82</w:t>
        </w:r>
        <w:r w:rsidR="001E05BE">
          <w:rPr>
            <w:noProof/>
            <w:webHidden/>
          </w:rPr>
          <w:fldChar w:fldCharType="end"/>
        </w:r>
      </w:hyperlink>
    </w:p>
    <w:p w14:paraId="00880B8A" w14:textId="7B890C05" w:rsidR="001E05BE" w:rsidRDefault="00000000">
      <w:pPr>
        <w:pStyle w:val="TOC1"/>
        <w:rPr>
          <w:rFonts w:asciiTheme="minorHAnsi" w:eastAsiaTheme="minorEastAsia" w:hAnsiTheme="minorHAnsi" w:cstheme="minorBidi"/>
          <w:b w:val="0"/>
          <w:bCs w:val="0"/>
          <w:color w:val="auto"/>
          <w:sz w:val="22"/>
          <w:szCs w:val="22"/>
          <w:lang w:eastAsia="en-US"/>
        </w:rPr>
      </w:pPr>
      <w:hyperlink w:anchor="_Toc155625026" w:history="1">
        <w:r w:rsidR="001E05BE" w:rsidRPr="0004711F">
          <w:rPr>
            <w:rStyle w:val="Hyperlink"/>
          </w:rPr>
          <w:t>8</w:t>
        </w:r>
        <w:r w:rsidR="001E05BE">
          <w:rPr>
            <w:rFonts w:asciiTheme="minorHAnsi" w:eastAsiaTheme="minorEastAsia" w:hAnsiTheme="minorHAnsi" w:cstheme="minorBidi"/>
            <w:b w:val="0"/>
            <w:bCs w:val="0"/>
            <w:color w:val="auto"/>
            <w:sz w:val="22"/>
            <w:szCs w:val="22"/>
            <w:lang w:eastAsia="en-US"/>
          </w:rPr>
          <w:tab/>
        </w:r>
        <w:r w:rsidR="001E05BE" w:rsidRPr="0004711F">
          <w:rPr>
            <w:rStyle w:val="Hyperlink"/>
          </w:rPr>
          <w:t>Adding and Deleting Records</w:t>
        </w:r>
        <w:r w:rsidR="001E05BE">
          <w:rPr>
            <w:webHidden/>
          </w:rPr>
          <w:tab/>
        </w:r>
        <w:r w:rsidR="001E05BE">
          <w:rPr>
            <w:webHidden/>
          </w:rPr>
          <w:fldChar w:fldCharType="begin"/>
        </w:r>
        <w:r w:rsidR="001E05BE">
          <w:rPr>
            <w:webHidden/>
          </w:rPr>
          <w:instrText xml:space="preserve"> PAGEREF _Toc155625026 \h </w:instrText>
        </w:r>
        <w:r w:rsidR="001E05BE">
          <w:rPr>
            <w:webHidden/>
          </w:rPr>
        </w:r>
        <w:r w:rsidR="001E05BE">
          <w:rPr>
            <w:webHidden/>
          </w:rPr>
          <w:fldChar w:fldCharType="separate"/>
        </w:r>
        <w:r w:rsidR="002815C9">
          <w:rPr>
            <w:webHidden/>
          </w:rPr>
          <w:t>83</w:t>
        </w:r>
        <w:r w:rsidR="001E05BE">
          <w:rPr>
            <w:webHidden/>
          </w:rPr>
          <w:fldChar w:fldCharType="end"/>
        </w:r>
      </w:hyperlink>
    </w:p>
    <w:p w14:paraId="7E2F6EB1" w14:textId="19E8DECE"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27" w:history="1">
        <w:r w:rsidR="001E05BE" w:rsidRPr="0004711F">
          <w:rPr>
            <w:rStyle w:val="Hyperlink"/>
            <w:noProof/>
          </w:rPr>
          <w:t>8.1</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.01 Field</w:t>
        </w:r>
        <w:r w:rsidR="001E05BE">
          <w:rPr>
            <w:noProof/>
            <w:webHidden/>
          </w:rPr>
          <w:tab/>
        </w:r>
        <w:r w:rsidR="001E05BE">
          <w:rPr>
            <w:noProof/>
            <w:webHidden/>
          </w:rPr>
          <w:fldChar w:fldCharType="begin"/>
        </w:r>
        <w:r w:rsidR="001E05BE">
          <w:rPr>
            <w:noProof/>
            <w:webHidden/>
          </w:rPr>
          <w:instrText xml:space="preserve"> PAGEREF _Toc155625027 \h </w:instrText>
        </w:r>
        <w:r w:rsidR="001E05BE">
          <w:rPr>
            <w:noProof/>
            <w:webHidden/>
          </w:rPr>
        </w:r>
        <w:r w:rsidR="001E05BE">
          <w:rPr>
            <w:noProof/>
            <w:webHidden/>
          </w:rPr>
          <w:fldChar w:fldCharType="separate"/>
        </w:r>
        <w:r w:rsidR="002815C9">
          <w:rPr>
            <w:noProof/>
            <w:webHidden/>
          </w:rPr>
          <w:t>83</w:t>
        </w:r>
        <w:r w:rsidR="001E05BE">
          <w:rPr>
            <w:noProof/>
            <w:webHidden/>
          </w:rPr>
          <w:fldChar w:fldCharType="end"/>
        </w:r>
      </w:hyperlink>
    </w:p>
    <w:p w14:paraId="7CB67A07" w14:textId="5929B1A7"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28" w:history="1">
        <w:r w:rsidR="001E05BE" w:rsidRPr="0004711F">
          <w:rPr>
            <w:rStyle w:val="Hyperlink"/>
            <w:noProof/>
          </w:rPr>
          <w:t>8.2</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How to Add a Record</w:t>
        </w:r>
        <w:r w:rsidR="001E05BE">
          <w:rPr>
            <w:noProof/>
            <w:webHidden/>
          </w:rPr>
          <w:tab/>
        </w:r>
        <w:r w:rsidR="001E05BE">
          <w:rPr>
            <w:noProof/>
            <w:webHidden/>
          </w:rPr>
          <w:fldChar w:fldCharType="begin"/>
        </w:r>
        <w:r w:rsidR="001E05BE">
          <w:rPr>
            <w:noProof/>
            <w:webHidden/>
          </w:rPr>
          <w:instrText xml:space="preserve"> PAGEREF _Toc155625028 \h </w:instrText>
        </w:r>
        <w:r w:rsidR="001E05BE">
          <w:rPr>
            <w:noProof/>
            <w:webHidden/>
          </w:rPr>
        </w:r>
        <w:r w:rsidR="001E05BE">
          <w:rPr>
            <w:noProof/>
            <w:webHidden/>
          </w:rPr>
          <w:fldChar w:fldCharType="separate"/>
        </w:r>
        <w:r w:rsidR="002815C9">
          <w:rPr>
            <w:noProof/>
            <w:webHidden/>
          </w:rPr>
          <w:t>83</w:t>
        </w:r>
        <w:r w:rsidR="001E05BE">
          <w:rPr>
            <w:noProof/>
            <w:webHidden/>
          </w:rPr>
          <w:fldChar w:fldCharType="end"/>
        </w:r>
      </w:hyperlink>
    </w:p>
    <w:p w14:paraId="7F746257" w14:textId="724BE636"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29" w:history="1">
        <w:r w:rsidR="001E05BE" w:rsidRPr="0004711F">
          <w:rPr>
            <w:rStyle w:val="Hyperlink"/>
            <w:noProof/>
          </w:rPr>
          <w:t>8.3</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Adding a Duplicate Record (Use Quotes)</w:t>
        </w:r>
        <w:r w:rsidR="001E05BE">
          <w:rPr>
            <w:noProof/>
            <w:webHidden/>
          </w:rPr>
          <w:tab/>
        </w:r>
        <w:r w:rsidR="001E05BE">
          <w:rPr>
            <w:noProof/>
            <w:webHidden/>
          </w:rPr>
          <w:fldChar w:fldCharType="begin"/>
        </w:r>
        <w:r w:rsidR="001E05BE">
          <w:rPr>
            <w:noProof/>
            <w:webHidden/>
          </w:rPr>
          <w:instrText xml:space="preserve"> PAGEREF _Toc155625029 \h </w:instrText>
        </w:r>
        <w:r w:rsidR="001E05BE">
          <w:rPr>
            <w:noProof/>
            <w:webHidden/>
          </w:rPr>
        </w:r>
        <w:r w:rsidR="001E05BE">
          <w:rPr>
            <w:noProof/>
            <w:webHidden/>
          </w:rPr>
          <w:fldChar w:fldCharType="separate"/>
        </w:r>
        <w:r w:rsidR="002815C9">
          <w:rPr>
            <w:noProof/>
            <w:webHidden/>
          </w:rPr>
          <w:t>84</w:t>
        </w:r>
        <w:r w:rsidR="001E05BE">
          <w:rPr>
            <w:noProof/>
            <w:webHidden/>
          </w:rPr>
          <w:fldChar w:fldCharType="end"/>
        </w:r>
      </w:hyperlink>
    </w:p>
    <w:p w14:paraId="2EED90ED" w14:textId="71BF70F7"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30" w:history="1">
        <w:r w:rsidR="001E05BE" w:rsidRPr="0004711F">
          <w:rPr>
            <w:rStyle w:val="Hyperlink"/>
            <w:noProof/>
          </w:rPr>
          <w:t>8.4</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How to Delete a Record</w:t>
        </w:r>
        <w:r w:rsidR="001E05BE">
          <w:rPr>
            <w:noProof/>
            <w:webHidden/>
          </w:rPr>
          <w:tab/>
        </w:r>
        <w:r w:rsidR="001E05BE">
          <w:rPr>
            <w:noProof/>
            <w:webHidden/>
          </w:rPr>
          <w:fldChar w:fldCharType="begin"/>
        </w:r>
        <w:r w:rsidR="001E05BE">
          <w:rPr>
            <w:noProof/>
            <w:webHidden/>
          </w:rPr>
          <w:instrText xml:space="preserve"> PAGEREF _Toc155625030 \h </w:instrText>
        </w:r>
        <w:r w:rsidR="001E05BE">
          <w:rPr>
            <w:noProof/>
            <w:webHidden/>
          </w:rPr>
        </w:r>
        <w:r w:rsidR="001E05BE">
          <w:rPr>
            <w:noProof/>
            <w:webHidden/>
          </w:rPr>
          <w:fldChar w:fldCharType="separate"/>
        </w:r>
        <w:r w:rsidR="002815C9">
          <w:rPr>
            <w:noProof/>
            <w:webHidden/>
          </w:rPr>
          <w:t>85</w:t>
        </w:r>
        <w:r w:rsidR="001E05BE">
          <w:rPr>
            <w:noProof/>
            <w:webHidden/>
          </w:rPr>
          <w:fldChar w:fldCharType="end"/>
        </w:r>
      </w:hyperlink>
    </w:p>
    <w:p w14:paraId="6ADDAE89" w14:textId="1AF56A5E"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31" w:history="1">
        <w:r w:rsidR="001E05BE" w:rsidRPr="0004711F">
          <w:rPr>
            <w:rStyle w:val="Hyperlink"/>
            <w:noProof/>
          </w:rPr>
          <w:t>8.5</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Repointing When Deleting Records</w:t>
        </w:r>
        <w:r w:rsidR="001E05BE">
          <w:rPr>
            <w:noProof/>
            <w:webHidden/>
          </w:rPr>
          <w:tab/>
        </w:r>
        <w:r w:rsidR="001E05BE">
          <w:rPr>
            <w:noProof/>
            <w:webHidden/>
          </w:rPr>
          <w:fldChar w:fldCharType="begin"/>
        </w:r>
        <w:r w:rsidR="001E05BE">
          <w:rPr>
            <w:noProof/>
            <w:webHidden/>
          </w:rPr>
          <w:instrText xml:space="preserve"> PAGEREF _Toc155625031 \h </w:instrText>
        </w:r>
        <w:r w:rsidR="001E05BE">
          <w:rPr>
            <w:noProof/>
            <w:webHidden/>
          </w:rPr>
        </w:r>
        <w:r w:rsidR="001E05BE">
          <w:rPr>
            <w:noProof/>
            <w:webHidden/>
          </w:rPr>
          <w:fldChar w:fldCharType="separate"/>
        </w:r>
        <w:r w:rsidR="002815C9">
          <w:rPr>
            <w:noProof/>
            <w:webHidden/>
          </w:rPr>
          <w:t>85</w:t>
        </w:r>
        <w:r w:rsidR="001E05BE">
          <w:rPr>
            <w:noProof/>
            <w:webHidden/>
          </w:rPr>
          <w:fldChar w:fldCharType="end"/>
        </w:r>
      </w:hyperlink>
    </w:p>
    <w:p w14:paraId="557DA0D3" w14:textId="60B307BF"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32" w:history="1">
        <w:r w:rsidR="001E05BE" w:rsidRPr="0004711F">
          <w:rPr>
            <w:rStyle w:val="Hyperlink"/>
            <w:noProof/>
          </w:rPr>
          <w:t>8.6</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Adding Records to a POINTER TO A FILE Field</w:t>
        </w:r>
        <w:r w:rsidR="001E05BE">
          <w:rPr>
            <w:noProof/>
            <w:webHidden/>
          </w:rPr>
          <w:tab/>
        </w:r>
        <w:r w:rsidR="001E05BE">
          <w:rPr>
            <w:noProof/>
            <w:webHidden/>
          </w:rPr>
          <w:fldChar w:fldCharType="begin"/>
        </w:r>
        <w:r w:rsidR="001E05BE">
          <w:rPr>
            <w:noProof/>
            <w:webHidden/>
          </w:rPr>
          <w:instrText xml:space="preserve"> PAGEREF _Toc155625032 \h </w:instrText>
        </w:r>
        <w:r w:rsidR="001E05BE">
          <w:rPr>
            <w:noProof/>
            <w:webHidden/>
          </w:rPr>
        </w:r>
        <w:r w:rsidR="001E05BE">
          <w:rPr>
            <w:noProof/>
            <w:webHidden/>
          </w:rPr>
          <w:fldChar w:fldCharType="separate"/>
        </w:r>
        <w:r w:rsidR="002815C9">
          <w:rPr>
            <w:noProof/>
            <w:webHidden/>
          </w:rPr>
          <w:t>88</w:t>
        </w:r>
        <w:r w:rsidR="001E05BE">
          <w:rPr>
            <w:noProof/>
            <w:webHidden/>
          </w:rPr>
          <w:fldChar w:fldCharType="end"/>
        </w:r>
      </w:hyperlink>
    </w:p>
    <w:p w14:paraId="4F8F9D96" w14:textId="77E29CAC"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33" w:history="1">
        <w:r w:rsidR="001E05BE" w:rsidRPr="0004711F">
          <w:rPr>
            <w:rStyle w:val="Hyperlink"/>
            <w:noProof/>
          </w:rPr>
          <w:t>8.6.1</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Adding Duplicate-Named Entries</w:t>
        </w:r>
        <w:r w:rsidR="001E05BE">
          <w:rPr>
            <w:noProof/>
            <w:webHidden/>
          </w:rPr>
          <w:tab/>
        </w:r>
        <w:r w:rsidR="001E05BE">
          <w:rPr>
            <w:noProof/>
            <w:webHidden/>
          </w:rPr>
          <w:fldChar w:fldCharType="begin"/>
        </w:r>
        <w:r w:rsidR="001E05BE">
          <w:rPr>
            <w:noProof/>
            <w:webHidden/>
          </w:rPr>
          <w:instrText xml:space="preserve"> PAGEREF _Toc155625033 \h </w:instrText>
        </w:r>
        <w:r w:rsidR="001E05BE">
          <w:rPr>
            <w:noProof/>
            <w:webHidden/>
          </w:rPr>
        </w:r>
        <w:r w:rsidR="001E05BE">
          <w:rPr>
            <w:noProof/>
            <w:webHidden/>
          </w:rPr>
          <w:fldChar w:fldCharType="separate"/>
        </w:r>
        <w:r w:rsidR="002815C9">
          <w:rPr>
            <w:noProof/>
            <w:webHidden/>
          </w:rPr>
          <w:t>89</w:t>
        </w:r>
        <w:r w:rsidR="001E05BE">
          <w:rPr>
            <w:noProof/>
            <w:webHidden/>
          </w:rPr>
          <w:fldChar w:fldCharType="end"/>
        </w:r>
      </w:hyperlink>
    </w:p>
    <w:p w14:paraId="539D62A6" w14:textId="0A524BEE"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34" w:history="1">
        <w:r w:rsidR="001E05BE" w:rsidRPr="0004711F">
          <w:rPr>
            <w:rStyle w:val="Hyperlink"/>
            <w:noProof/>
          </w:rPr>
          <w:t>8.7</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Adding and Deleting from Multiples</w:t>
        </w:r>
        <w:r w:rsidR="001E05BE">
          <w:rPr>
            <w:noProof/>
            <w:webHidden/>
          </w:rPr>
          <w:tab/>
        </w:r>
        <w:r w:rsidR="001E05BE">
          <w:rPr>
            <w:noProof/>
            <w:webHidden/>
          </w:rPr>
          <w:fldChar w:fldCharType="begin"/>
        </w:r>
        <w:r w:rsidR="001E05BE">
          <w:rPr>
            <w:noProof/>
            <w:webHidden/>
          </w:rPr>
          <w:instrText xml:space="preserve"> PAGEREF _Toc155625034 \h </w:instrText>
        </w:r>
        <w:r w:rsidR="001E05BE">
          <w:rPr>
            <w:noProof/>
            <w:webHidden/>
          </w:rPr>
        </w:r>
        <w:r w:rsidR="001E05BE">
          <w:rPr>
            <w:noProof/>
            <w:webHidden/>
          </w:rPr>
          <w:fldChar w:fldCharType="separate"/>
        </w:r>
        <w:r w:rsidR="002815C9">
          <w:rPr>
            <w:noProof/>
            <w:webHidden/>
          </w:rPr>
          <w:t>90</w:t>
        </w:r>
        <w:r w:rsidR="001E05BE">
          <w:rPr>
            <w:noProof/>
            <w:webHidden/>
          </w:rPr>
          <w:fldChar w:fldCharType="end"/>
        </w:r>
      </w:hyperlink>
    </w:p>
    <w:p w14:paraId="57DE6E5E" w14:textId="7947A378"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35" w:history="1">
        <w:r w:rsidR="001E05BE" w:rsidRPr="0004711F">
          <w:rPr>
            <w:rStyle w:val="Hyperlink"/>
            <w:noProof/>
          </w:rPr>
          <w:t>8.8</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Enter or Edit File Entries Option</w:t>
        </w:r>
        <w:r w:rsidR="001E05BE">
          <w:rPr>
            <w:noProof/>
            <w:webHidden/>
          </w:rPr>
          <w:tab/>
        </w:r>
        <w:r w:rsidR="001E05BE">
          <w:rPr>
            <w:noProof/>
            <w:webHidden/>
          </w:rPr>
          <w:fldChar w:fldCharType="begin"/>
        </w:r>
        <w:r w:rsidR="001E05BE">
          <w:rPr>
            <w:noProof/>
            <w:webHidden/>
          </w:rPr>
          <w:instrText xml:space="preserve"> PAGEREF _Toc155625035 \h </w:instrText>
        </w:r>
        <w:r w:rsidR="001E05BE">
          <w:rPr>
            <w:noProof/>
            <w:webHidden/>
          </w:rPr>
        </w:r>
        <w:r w:rsidR="001E05BE">
          <w:rPr>
            <w:noProof/>
            <w:webHidden/>
          </w:rPr>
          <w:fldChar w:fldCharType="separate"/>
        </w:r>
        <w:r w:rsidR="002815C9">
          <w:rPr>
            <w:noProof/>
            <w:webHidden/>
          </w:rPr>
          <w:t>91</w:t>
        </w:r>
        <w:r w:rsidR="001E05BE">
          <w:rPr>
            <w:noProof/>
            <w:webHidden/>
          </w:rPr>
          <w:fldChar w:fldCharType="end"/>
        </w:r>
      </w:hyperlink>
    </w:p>
    <w:p w14:paraId="0B3CF3DA" w14:textId="48FF6560" w:rsidR="001E05BE" w:rsidRDefault="00000000">
      <w:pPr>
        <w:pStyle w:val="TOC1"/>
        <w:rPr>
          <w:rFonts w:asciiTheme="minorHAnsi" w:eastAsiaTheme="minorEastAsia" w:hAnsiTheme="minorHAnsi" w:cstheme="minorBidi"/>
          <w:b w:val="0"/>
          <w:bCs w:val="0"/>
          <w:color w:val="auto"/>
          <w:sz w:val="22"/>
          <w:szCs w:val="22"/>
          <w:lang w:eastAsia="en-US"/>
        </w:rPr>
      </w:pPr>
      <w:hyperlink w:anchor="_Toc155625036" w:history="1">
        <w:r w:rsidR="001E05BE" w:rsidRPr="0004711F">
          <w:rPr>
            <w:rStyle w:val="Hyperlink"/>
          </w:rPr>
          <w:t>9</w:t>
        </w:r>
        <w:r w:rsidR="001E05BE">
          <w:rPr>
            <w:rFonts w:asciiTheme="minorHAnsi" w:eastAsiaTheme="minorEastAsia" w:hAnsiTheme="minorHAnsi" w:cstheme="minorBidi"/>
            <w:b w:val="0"/>
            <w:bCs w:val="0"/>
            <w:color w:val="auto"/>
            <w:sz w:val="22"/>
            <w:szCs w:val="22"/>
            <w:lang w:eastAsia="en-US"/>
          </w:rPr>
          <w:tab/>
        </w:r>
        <w:r w:rsidR="001E05BE" w:rsidRPr="0004711F">
          <w:rPr>
            <w:rStyle w:val="Hyperlink"/>
          </w:rPr>
          <w:t>ScreenMan</w:t>
        </w:r>
        <w:r w:rsidR="001E05BE">
          <w:rPr>
            <w:webHidden/>
          </w:rPr>
          <w:tab/>
        </w:r>
        <w:r w:rsidR="001E05BE">
          <w:rPr>
            <w:webHidden/>
          </w:rPr>
          <w:fldChar w:fldCharType="begin"/>
        </w:r>
        <w:r w:rsidR="001E05BE">
          <w:rPr>
            <w:webHidden/>
          </w:rPr>
          <w:instrText xml:space="preserve"> PAGEREF _Toc155625036 \h </w:instrText>
        </w:r>
        <w:r w:rsidR="001E05BE">
          <w:rPr>
            <w:webHidden/>
          </w:rPr>
        </w:r>
        <w:r w:rsidR="001E05BE">
          <w:rPr>
            <w:webHidden/>
          </w:rPr>
          <w:fldChar w:fldCharType="separate"/>
        </w:r>
        <w:r w:rsidR="002815C9">
          <w:rPr>
            <w:webHidden/>
          </w:rPr>
          <w:t>94</w:t>
        </w:r>
        <w:r w:rsidR="001E05BE">
          <w:rPr>
            <w:webHidden/>
          </w:rPr>
          <w:fldChar w:fldCharType="end"/>
        </w:r>
      </w:hyperlink>
    </w:p>
    <w:p w14:paraId="3C63B4A8" w14:textId="3814F6C4"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37" w:history="1">
        <w:r w:rsidR="001E05BE" w:rsidRPr="0004711F">
          <w:rPr>
            <w:rStyle w:val="Hyperlink"/>
            <w:noProof/>
          </w:rPr>
          <w:t>9.1</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Scrolling Mode Editing vs. Screen Mode Editing</w:t>
        </w:r>
        <w:r w:rsidR="001E05BE">
          <w:rPr>
            <w:noProof/>
            <w:webHidden/>
          </w:rPr>
          <w:tab/>
        </w:r>
        <w:r w:rsidR="001E05BE">
          <w:rPr>
            <w:noProof/>
            <w:webHidden/>
          </w:rPr>
          <w:fldChar w:fldCharType="begin"/>
        </w:r>
        <w:r w:rsidR="001E05BE">
          <w:rPr>
            <w:noProof/>
            <w:webHidden/>
          </w:rPr>
          <w:instrText xml:space="preserve"> PAGEREF _Toc155625037 \h </w:instrText>
        </w:r>
        <w:r w:rsidR="001E05BE">
          <w:rPr>
            <w:noProof/>
            <w:webHidden/>
          </w:rPr>
        </w:r>
        <w:r w:rsidR="001E05BE">
          <w:rPr>
            <w:noProof/>
            <w:webHidden/>
          </w:rPr>
          <w:fldChar w:fldCharType="separate"/>
        </w:r>
        <w:r w:rsidR="002815C9">
          <w:rPr>
            <w:noProof/>
            <w:webHidden/>
          </w:rPr>
          <w:t>94</w:t>
        </w:r>
        <w:r w:rsidR="001E05BE">
          <w:rPr>
            <w:noProof/>
            <w:webHidden/>
          </w:rPr>
          <w:fldChar w:fldCharType="end"/>
        </w:r>
      </w:hyperlink>
    </w:p>
    <w:p w14:paraId="58166F4A" w14:textId="4802C8C8"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38" w:history="1">
        <w:r w:rsidR="001E05BE" w:rsidRPr="0004711F">
          <w:rPr>
            <w:rStyle w:val="Hyperlink"/>
            <w:noProof/>
          </w:rPr>
          <w:t>9.1.1</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Similarities</w:t>
        </w:r>
        <w:r w:rsidR="001E05BE">
          <w:rPr>
            <w:noProof/>
            <w:webHidden/>
          </w:rPr>
          <w:tab/>
        </w:r>
        <w:r w:rsidR="001E05BE">
          <w:rPr>
            <w:noProof/>
            <w:webHidden/>
          </w:rPr>
          <w:fldChar w:fldCharType="begin"/>
        </w:r>
        <w:r w:rsidR="001E05BE">
          <w:rPr>
            <w:noProof/>
            <w:webHidden/>
          </w:rPr>
          <w:instrText xml:space="preserve"> PAGEREF _Toc155625038 \h </w:instrText>
        </w:r>
        <w:r w:rsidR="001E05BE">
          <w:rPr>
            <w:noProof/>
            <w:webHidden/>
          </w:rPr>
        </w:r>
        <w:r w:rsidR="001E05BE">
          <w:rPr>
            <w:noProof/>
            <w:webHidden/>
          </w:rPr>
          <w:fldChar w:fldCharType="separate"/>
        </w:r>
        <w:r w:rsidR="002815C9">
          <w:rPr>
            <w:noProof/>
            <w:webHidden/>
          </w:rPr>
          <w:t>94</w:t>
        </w:r>
        <w:r w:rsidR="001E05BE">
          <w:rPr>
            <w:noProof/>
            <w:webHidden/>
          </w:rPr>
          <w:fldChar w:fldCharType="end"/>
        </w:r>
      </w:hyperlink>
    </w:p>
    <w:p w14:paraId="6FB8570D" w14:textId="26BF3425"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39" w:history="1">
        <w:r w:rsidR="001E05BE" w:rsidRPr="0004711F">
          <w:rPr>
            <w:rStyle w:val="Hyperlink"/>
            <w:noProof/>
          </w:rPr>
          <w:t>9.1.2</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Differences</w:t>
        </w:r>
        <w:r w:rsidR="001E05BE">
          <w:rPr>
            <w:noProof/>
            <w:webHidden/>
          </w:rPr>
          <w:tab/>
        </w:r>
        <w:r w:rsidR="001E05BE">
          <w:rPr>
            <w:noProof/>
            <w:webHidden/>
          </w:rPr>
          <w:fldChar w:fldCharType="begin"/>
        </w:r>
        <w:r w:rsidR="001E05BE">
          <w:rPr>
            <w:noProof/>
            <w:webHidden/>
          </w:rPr>
          <w:instrText xml:space="preserve"> PAGEREF _Toc155625039 \h </w:instrText>
        </w:r>
        <w:r w:rsidR="001E05BE">
          <w:rPr>
            <w:noProof/>
            <w:webHidden/>
          </w:rPr>
        </w:r>
        <w:r w:rsidR="001E05BE">
          <w:rPr>
            <w:noProof/>
            <w:webHidden/>
          </w:rPr>
          <w:fldChar w:fldCharType="separate"/>
        </w:r>
        <w:r w:rsidR="002815C9">
          <w:rPr>
            <w:noProof/>
            <w:webHidden/>
          </w:rPr>
          <w:t>95</w:t>
        </w:r>
        <w:r w:rsidR="001E05BE">
          <w:rPr>
            <w:noProof/>
            <w:webHidden/>
          </w:rPr>
          <w:fldChar w:fldCharType="end"/>
        </w:r>
      </w:hyperlink>
    </w:p>
    <w:p w14:paraId="0DF08084" w14:textId="096E2D31"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40" w:history="1">
        <w:r w:rsidR="001E05BE" w:rsidRPr="0004711F">
          <w:rPr>
            <w:rStyle w:val="Hyperlink"/>
            <w:noProof/>
          </w:rPr>
          <w:t>9.2</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ScreenMan Screen</w:t>
        </w:r>
        <w:r w:rsidR="001E05BE">
          <w:rPr>
            <w:noProof/>
            <w:webHidden/>
          </w:rPr>
          <w:tab/>
        </w:r>
        <w:r w:rsidR="001E05BE">
          <w:rPr>
            <w:noProof/>
            <w:webHidden/>
          </w:rPr>
          <w:fldChar w:fldCharType="begin"/>
        </w:r>
        <w:r w:rsidR="001E05BE">
          <w:rPr>
            <w:noProof/>
            <w:webHidden/>
          </w:rPr>
          <w:instrText xml:space="preserve"> PAGEREF _Toc155625040 \h </w:instrText>
        </w:r>
        <w:r w:rsidR="001E05BE">
          <w:rPr>
            <w:noProof/>
            <w:webHidden/>
          </w:rPr>
        </w:r>
        <w:r w:rsidR="001E05BE">
          <w:rPr>
            <w:noProof/>
            <w:webHidden/>
          </w:rPr>
          <w:fldChar w:fldCharType="separate"/>
        </w:r>
        <w:r w:rsidR="002815C9">
          <w:rPr>
            <w:noProof/>
            <w:webHidden/>
          </w:rPr>
          <w:t>96</w:t>
        </w:r>
        <w:r w:rsidR="001E05BE">
          <w:rPr>
            <w:noProof/>
            <w:webHidden/>
          </w:rPr>
          <w:fldChar w:fldCharType="end"/>
        </w:r>
      </w:hyperlink>
    </w:p>
    <w:p w14:paraId="5E7F05EB" w14:textId="3BC77475"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41" w:history="1">
        <w:r w:rsidR="001E05BE" w:rsidRPr="0004711F">
          <w:rPr>
            <w:rStyle w:val="Hyperlink"/>
            <w:noProof/>
          </w:rPr>
          <w:t>9.3</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Navigation Keystrokes (Cursor Movement)</w:t>
        </w:r>
        <w:r w:rsidR="001E05BE">
          <w:rPr>
            <w:noProof/>
            <w:webHidden/>
          </w:rPr>
          <w:tab/>
        </w:r>
        <w:r w:rsidR="001E05BE">
          <w:rPr>
            <w:noProof/>
            <w:webHidden/>
          </w:rPr>
          <w:fldChar w:fldCharType="begin"/>
        </w:r>
        <w:r w:rsidR="001E05BE">
          <w:rPr>
            <w:noProof/>
            <w:webHidden/>
          </w:rPr>
          <w:instrText xml:space="preserve"> PAGEREF _Toc155625041 \h </w:instrText>
        </w:r>
        <w:r w:rsidR="001E05BE">
          <w:rPr>
            <w:noProof/>
            <w:webHidden/>
          </w:rPr>
        </w:r>
        <w:r w:rsidR="001E05BE">
          <w:rPr>
            <w:noProof/>
            <w:webHidden/>
          </w:rPr>
          <w:fldChar w:fldCharType="separate"/>
        </w:r>
        <w:r w:rsidR="002815C9">
          <w:rPr>
            <w:noProof/>
            <w:webHidden/>
          </w:rPr>
          <w:t>97</w:t>
        </w:r>
        <w:r w:rsidR="001E05BE">
          <w:rPr>
            <w:noProof/>
            <w:webHidden/>
          </w:rPr>
          <w:fldChar w:fldCharType="end"/>
        </w:r>
      </w:hyperlink>
    </w:p>
    <w:p w14:paraId="4A12EA87" w14:textId="349D07C1"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42" w:history="1">
        <w:r w:rsidR="001E05BE" w:rsidRPr="0004711F">
          <w:rPr>
            <w:rStyle w:val="Hyperlink"/>
            <w:noProof/>
          </w:rPr>
          <w:t>9.3.1</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How to Navigate between Fields</w:t>
        </w:r>
        <w:r w:rsidR="001E05BE">
          <w:rPr>
            <w:noProof/>
            <w:webHidden/>
          </w:rPr>
          <w:tab/>
        </w:r>
        <w:r w:rsidR="001E05BE">
          <w:rPr>
            <w:noProof/>
            <w:webHidden/>
          </w:rPr>
          <w:fldChar w:fldCharType="begin"/>
        </w:r>
        <w:r w:rsidR="001E05BE">
          <w:rPr>
            <w:noProof/>
            <w:webHidden/>
          </w:rPr>
          <w:instrText xml:space="preserve"> PAGEREF _Toc155625042 \h </w:instrText>
        </w:r>
        <w:r w:rsidR="001E05BE">
          <w:rPr>
            <w:noProof/>
            <w:webHidden/>
          </w:rPr>
        </w:r>
        <w:r w:rsidR="001E05BE">
          <w:rPr>
            <w:noProof/>
            <w:webHidden/>
          </w:rPr>
          <w:fldChar w:fldCharType="separate"/>
        </w:r>
        <w:r w:rsidR="002815C9">
          <w:rPr>
            <w:noProof/>
            <w:webHidden/>
          </w:rPr>
          <w:t>97</w:t>
        </w:r>
        <w:r w:rsidR="001E05BE">
          <w:rPr>
            <w:noProof/>
            <w:webHidden/>
          </w:rPr>
          <w:fldChar w:fldCharType="end"/>
        </w:r>
      </w:hyperlink>
    </w:p>
    <w:p w14:paraId="52BC14EF" w14:textId="1FD59790"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43" w:history="1">
        <w:r w:rsidR="001E05BE" w:rsidRPr="0004711F">
          <w:rPr>
            <w:rStyle w:val="Hyperlink"/>
            <w:noProof/>
          </w:rPr>
          <w:t>9.3.2</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How to Navigate between Pages</w:t>
        </w:r>
        <w:r w:rsidR="001E05BE">
          <w:rPr>
            <w:noProof/>
            <w:webHidden/>
          </w:rPr>
          <w:tab/>
        </w:r>
        <w:r w:rsidR="001E05BE">
          <w:rPr>
            <w:noProof/>
            <w:webHidden/>
          </w:rPr>
          <w:fldChar w:fldCharType="begin"/>
        </w:r>
        <w:r w:rsidR="001E05BE">
          <w:rPr>
            <w:noProof/>
            <w:webHidden/>
          </w:rPr>
          <w:instrText xml:space="preserve"> PAGEREF _Toc155625043 \h </w:instrText>
        </w:r>
        <w:r w:rsidR="001E05BE">
          <w:rPr>
            <w:noProof/>
            <w:webHidden/>
          </w:rPr>
        </w:r>
        <w:r w:rsidR="001E05BE">
          <w:rPr>
            <w:noProof/>
            <w:webHidden/>
          </w:rPr>
          <w:fldChar w:fldCharType="separate"/>
        </w:r>
        <w:r w:rsidR="002815C9">
          <w:rPr>
            <w:noProof/>
            <w:webHidden/>
          </w:rPr>
          <w:t>98</w:t>
        </w:r>
        <w:r w:rsidR="001E05BE">
          <w:rPr>
            <w:noProof/>
            <w:webHidden/>
          </w:rPr>
          <w:fldChar w:fldCharType="end"/>
        </w:r>
      </w:hyperlink>
    </w:p>
    <w:p w14:paraId="147BF124" w14:textId="64EA35F8"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44" w:history="1">
        <w:r w:rsidR="001E05BE" w:rsidRPr="0004711F">
          <w:rPr>
            <w:rStyle w:val="Hyperlink"/>
            <w:noProof/>
          </w:rPr>
          <w:t>9.3.3</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Saving and Exiting</w:t>
        </w:r>
        <w:r w:rsidR="001E05BE">
          <w:rPr>
            <w:noProof/>
            <w:webHidden/>
          </w:rPr>
          <w:tab/>
        </w:r>
        <w:r w:rsidR="001E05BE">
          <w:rPr>
            <w:noProof/>
            <w:webHidden/>
          </w:rPr>
          <w:fldChar w:fldCharType="begin"/>
        </w:r>
        <w:r w:rsidR="001E05BE">
          <w:rPr>
            <w:noProof/>
            <w:webHidden/>
          </w:rPr>
          <w:instrText xml:space="preserve"> PAGEREF _Toc155625044 \h </w:instrText>
        </w:r>
        <w:r w:rsidR="001E05BE">
          <w:rPr>
            <w:noProof/>
            <w:webHidden/>
          </w:rPr>
        </w:r>
        <w:r w:rsidR="001E05BE">
          <w:rPr>
            <w:noProof/>
            <w:webHidden/>
          </w:rPr>
          <w:fldChar w:fldCharType="separate"/>
        </w:r>
        <w:r w:rsidR="002815C9">
          <w:rPr>
            <w:noProof/>
            <w:webHidden/>
          </w:rPr>
          <w:t>98</w:t>
        </w:r>
        <w:r w:rsidR="001E05BE">
          <w:rPr>
            <w:noProof/>
            <w:webHidden/>
          </w:rPr>
          <w:fldChar w:fldCharType="end"/>
        </w:r>
      </w:hyperlink>
    </w:p>
    <w:p w14:paraId="71DE9D29" w14:textId="1939D1D8"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45" w:history="1">
        <w:r w:rsidR="001E05BE" w:rsidRPr="0004711F">
          <w:rPr>
            <w:rStyle w:val="Hyperlink"/>
            <w:noProof/>
          </w:rPr>
          <w:t>9.3.4</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Command Line Options (SAVE, EXIT, etc.)</w:t>
        </w:r>
        <w:r w:rsidR="001E05BE">
          <w:rPr>
            <w:noProof/>
            <w:webHidden/>
          </w:rPr>
          <w:tab/>
        </w:r>
        <w:r w:rsidR="001E05BE">
          <w:rPr>
            <w:noProof/>
            <w:webHidden/>
          </w:rPr>
          <w:fldChar w:fldCharType="begin"/>
        </w:r>
        <w:r w:rsidR="001E05BE">
          <w:rPr>
            <w:noProof/>
            <w:webHidden/>
          </w:rPr>
          <w:instrText xml:space="preserve"> PAGEREF _Toc155625045 \h </w:instrText>
        </w:r>
        <w:r w:rsidR="001E05BE">
          <w:rPr>
            <w:noProof/>
            <w:webHidden/>
          </w:rPr>
        </w:r>
        <w:r w:rsidR="001E05BE">
          <w:rPr>
            <w:noProof/>
            <w:webHidden/>
          </w:rPr>
          <w:fldChar w:fldCharType="separate"/>
        </w:r>
        <w:r w:rsidR="002815C9">
          <w:rPr>
            <w:noProof/>
            <w:webHidden/>
          </w:rPr>
          <w:t>99</w:t>
        </w:r>
        <w:r w:rsidR="001E05BE">
          <w:rPr>
            <w:noProof/>
            <w:webHidden/>
          </w:rPr>
          <w:fldChar w:fldCharType="end"/>
        </w:r>
      </w:hyperlink>
    </w:p>
    <w:p w14:paraId="044018BF" w14:textId="187A9392"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46" w:history="1">
        <w:r w:rsidR="001E05BE" w:rsidRPr="0004711F">
          <w:rPr>
            <w:rStyle w:val="Hyperlink"/>
            <w:noProof/>
          </w:rPr>
          <w:t>9.4</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Editing</w:t>
        </w:r>
        <w:r w:rsidR="001E05BE">
          <w:rPr>
            <w:noProof/>
            <w:webHidden/>
          </w:rPr>
          <w:tab/>
        </w:r>
        <w:r w:rsidR="001E05BE">
          <w:rPr>
            <w:noProof/>
            <w:webHidden/>
          </w:rPr>
          <w:fldChar w:fldCharType="begin"/>
        </w:r>
        <w:r w:rsidR="001E05BE">
          <w:rPr>
            <w:noProof/>
            <w:webHidden/>
          </w:rPr>
          <w:instrText xml:space="preserve"> PAGEREF _Toc155625046 \h </w:instrText>
        </w:r>
        <w:r w:rsidR="001E05BE">
          <w:rPr>
            <w:noProof/>
            <w:webHidden/>
          </w:rPr>
        </w:r>
        <w:r w:rsidR="001E05BE">
          <w:rPr>
            <w:noProof/>
            <w:webHidden/>
          </w:rPr>
          <w:fldChar w:fldCharType="separate"/>
        </w:r>
        <w:r w:rsidR="002815C9">
          <w:rPr>
            <w:noProof/>
            <w:webHidden/>
          </w:rPr>
          <w:t>100</w:t>
        </w:r>
        <w:r w:rsidR="001E05BE">
          <w:rPr>
            <w:noProof/>
            <w:webHidden/>
          </w:rPr>
          <w:fldChar w:fldCharType="end"/>
        </w:r>
      </w:hyperlink>
    </w:p>
    <w:p w14:paraId="2A020BC3" w14:textId="7E4FB2E5"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47" w:history="1">
        <w:r w:rsidR="001E05BE" w:rsidRPr="0004711F">
          <w:rPr>
            <w:rStyle w:val="Hyperlink"/>
            <w:noProof/>
          </w:rPr>
          <w:t>9.4.1</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How to Edit Fields</w:t>
        </w:r>
        <w:r w:rsidR="001E05BE">
          <w:rPr>
            <w:noProof/>
            <w:webHidden/>
          </w:rPr>
          <w:tab/>
        </w:r>
        <w:r w:rsidR="001E05BE">
          <w:rPr>
            <w:noProof/>
            <w:webHidden/>
          </w:rPr>
          <w:fldChar w:fldCharType="begin"/>
        </w:r>
        <w:r w:rsidR="001E05BE">
          <w:rPr>
            <w:noProof/>
            <w:webHidden/>
          </w:rPr>
          <w:instrText xml:space="preserve"> PAGEREF _Toc155625047 \h </w:instrText>
        </w:r>
        <w:r w:rsidR="001E05BE">
          <w:rPr>
            <w:noProof/>
            <w:webHidden/>
          </w:rPr>
        </w:r>
        <w:r w:rsidR="001E05BE">
          <w:rPr>
            <w:noProof/>
            <w:webHidden/>
          </w:rPr>
          <w:fldChar w:fldCharType="separate"/>
        </w:r>
        <w:r w:rsidR="002815C9">
          <w:rPr>
            <w:noProof/>
            <w:webHidden/>
          </w:rPr>
          <w:t>100</w:t>
        </w:r>
        <w:r w:rsidR="001E05BE">
          <w:rPr>
            <w:noProof/>
            <w:webHidden/>
          </w:rPr>
          <w:fldChar w:fldCharType="end"/>
        </w:r>
      </w:hyperlink>
    </w:p>
    <w:p w14:paraId="2B8A1068" w14:textId="51F8E751"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48" w:history="1">
        <w:r w:rsidR="001E05BE" w:rsidRPr="0004711F">
          <w:rPr>
            <w:rStyle w:val="Hyperlink"/>
            <w:noProof/>
          </w:rPr>
          <w:t>9.4.2</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Long Fields (and the Zoom Editor)</w:t>
        </w:r>
        <w:r w:rsidR="001E05BE">
          <w:rPr>
            <w:noProof/>
            <w:webHidden/>
          </w:rPr>
          <w:tab/>
        </w:r>
        <w:r w:rsidR="001E05BE">
          <w:rPr>
            <w:noProof/>
            <w:webHidden/>
          </w:rPr>
          <w:fldChar w:fldCharType="begin"/>
        </w:r>
        <w:r w:rsidR="001E05BE">
          <w:rPr>
            <w:noProof/>
            <w:webHidden/>
          </w:rPr>
          <w:instrText xml:space="preserve"> PAGEREF _Toc155625048 \h </w:instrText>
        </w:r>
        <w:r w:rsidR="001E05BE">
          <w:rPr>
            <w:noProof/>
            <w:webHidden/>
          </w:rPr>
        </w:r>
        <w:r w:rsidR="001E05BE">
          <w:rPr>
            <w:noProof/>
            <w:webHidden/>
          </w:rPr>
          <w:fldChar w:fldCharType="separate"/>
        </w:r>
        <w:r w:rsidR="002815C9">
          <w:rPr>
            <w:noProof/>
            <w:webHidden/>
          </w:rPr>
          <w:t>101</w:t>
        </w:r>
        <w:r w:rsidR="001E05BE">
          <w:rPr>
            <w:noProof/>
            <w:webHidden/>
          </w:rPr>
          <w:fldChar w:fldCharType="end"/>
        </w:r>
      </w:hyperlink>
    </w:p>
    <w:p w14:paraId="6AA43414" w14:textId="22F31062"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49" w:history="1">
        <w:r w:rsidR="001E05BE" w:rsidRPr="0004711F">
          <w:rPr>
            <w:rStyle w:val="Hyperlink"/>
            <w:noProof/>
          </w:rPr>
          <w:t>9.4.3</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WORD-PROCESSING Fields</w:t>
        </w:r>
        <w:r w:rsidR="001E05BE">
          <w:rPr>
            <w:noProof/>
            <w:webHidden/>
          </w:rPr>
          <w:tab/>
        </w:r>
        <w:r w:rsidR="001E05BE">
          <w:rPr>
            <w:noProof/>
            <w:webHidden/>
          </w:rPr>
          <w:fldChar w:fldCharType="begin"/>
        </w:r>
        <w:r w:rsidR="001E05BE">
          <w:rPr>
            <w:noProof/>
            <w:webHidden/>
          </w:rPr>
          <w:instrText xml:space="preserve"> PAGEREF _Toc155625049 \h </w:instrText>
        </w:r>
        <w:r w:rsidR="001E05BE">
          <w:rPr>
            <w:noProof/>
            <w:webHidden/>
          </w:rPr>
        </w:r>
        <w:r w:rsidR="001E05BE">
          <w:rPr>
            <w:noProof/>
            <w:webHidden/>
          </w:rPr>
          <w:fldChar w:fldCharType="separate"/>
        </w:r>
        <w:r w:rsidR="002815C9">
          <w:rPr>
            <w:noProof/>
            <w:webHidden/>
          </w:rPr>
          <w:t>101</w:t>
        </w:r>
        <w:r w:rsidR="001E05BE">
          <w:rPr>
            <w:noProof/>
            <w:webHidden/>
          </w:rPr>
          <w:fldChar w:fldCharType="end"/>
        </w:r>
      </w:hyperlink>
    </w:p>
    <w:p w14:paraId="386EDC5A" w14:textId="5AA3DDAF"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50" w:history="1">
        <w:r w:rsidR="001E05BE" w:rsidRPr="0004711F">
          <w:rPr>
            <w:rStyle w:val="Hyperlink"/>
            <w:noProof/>
          </w:rPr>
          <w:t>9.4.4</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Multiples</w:t>
        </w:r>
        <w:r w:rsidR="001E05BE">
          <w:rPr>
            <w:noProof/>
            <w:webHidden/>
          </w:rPr>
          <w:tab/>
        </w:r>
        <w:r w:rsidR="001E05BE">
          <w:rPr>
            <w:noProof/>
            <w:webHidden/>
          </w:rPr>
          <w:fldChar w:fldCharType="begin"/>
        </w:r>
        <w:r w:rsidR="001E05BE">
          <w:rPr>
            <w:noProof/>
            <w:webHidden/>
          </w:rPr>
          <w:instrText xml:space="preserve"> PAGEREF _Toc155625050 \h </w:instrText>
        </w:r>
        <w:r w:rsidR="001E05BE">
          <w:rPr>
            <w:noProof/>
            <w:webHidden/>
          </w:rPr>
        </w:r>
        <w:r w:rsidR="001E05BE">
          <w:rPr>
            <w:noProof/>
            <w:webHidden/>
          </w:rPr>
          <w:fldChar w:fldCharType="separate"/>
        </w:r>
        <w:r w:rsidR="002815C9">
          <w:rPr>
            <w:noProof/>
            <w:webHidden/>
          </w:rPr>
          <w:t>102</w:t>
        </w:r>
        <w:r w:rsidR="001E05BE">
          <w:rPr>
            <w:noProof/>
            <w:webHidden/>
          </w:rPr>
          <w:fldChar w:fldCharType="end"/>
        </w:r>
      </w:hyperlink>
    </w:p>
    <w:p w14:paraId="1008308E" w14:textId="4DFD7427"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51" w:history="1">
        <w:r w:rsidR="001E05BE" w:rsidRPr="0004711F">
          <w:rPr>
            <w:rStyle w:val="Hyperlink"/>
            <w:noProof/>
          </w:rPr>
          <w:t>9.4.5</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Navigational Keys for Repeating Blocks</w:t>
        </w:r>
        <w:r w:rsidR="001E05BE">
          <w:rPr>
            <w:noProof/>
            <w:webHidden/>
          </w:rPr>
          <w:tab/>
        </w:r>
        <w:r w:rsidR="001E05BE">
          <w:rPr>
            <w:noProof/>
            <w:webHidden/>
          </w:rPr>
          <w:fldChar w:fldCharType="begin"/>
        </w:r>
        <w:r w:rsidR="001E05BE">
          <w:rPr>
            <w:noProof/>
            <w:webHidden/>
          </w:rPr>
          <w:instrText xml:space="preserve"> PAGEREF _Toc155625051 \h </w:instrText>
        </w:r>
        <w:r w:rsidR="001E05BE">
          <w:rPr>
            <w:noProof/>
            <w:webHidden/>
          </w:rPr>
        </w:r>
        <w:r w:rsidR="001E05BE">
          <w:rPr>
            <w:noProof/>
            <w:webHidden/>
          </w:rPr>
          <w:fldChar w:fldCharType="separate"/>
        </w:r>
        <w:r w:rsidR="002815C9">
          <w:rPr>
            <w:noProof/>
            <w:webHidden/>
          </w:rPr>
          <w:t>106</w:t>
        </w:r>
        <w:r w:rsidR="001E05BE">
          <w:rPr>
            <w:noProof/>
            <w:webHidden/>
          </w:rPr>
          <w:fldChar w:fldCharType="end"/>
        </w:r>
      </w:hyperlink>
    </w:p>
    <w:p w14:paraId="253B727B" w14:textId="1DE4FC88"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52" w:history="1">
        <w:r w:rsidR="001E05BE" w:rsidRPr="0004711F">
          <w:rPr>
            <w:rStyle w:val="Hyperlink"/>
            <w:noProof/>
          </w:rPr>
          <w:t>9.5</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Details</w:t>
        </w:r>
        <w:r w:rsidR="001E05BE">
          <w:rPr>
            <w:noProof/>
            <w:webHidden/>
          </w:rPr>
          <w:tab/>
        </w:r>
        <w:r w:rsidR="001E05BE">
          <w:rPr>
            <w:noProof/>
            <w:webHidden/>
          </w:rPr>
          <w:fldChar w:fldCharType="begin"/>
        </w:r>
        <w:r w:rsidR="001E05BE">
          <w:rPr>
            <w:noProof/>
            <w:webHidden/>
          </w:rPr>
          <w:instrText xml:space="preserve"> PAGEREF _Toc155625052 \h </w:instrText>
        </w:r>
        <w:r w:rsidR="001E05BE">
          <w:rPr>
            <w:noProof/>
            <w:webHidden/>
          </w:rPr>
        </w:r>
        <w:r w:rsidR="001E05BE">
          <w:rPr>
            <w:noProof/>
            <w:webHidden/>
          </w:rPr>
          <w:fldChar w:fldCharType="separate"/>
        </w:r>
        <w:r w:rsidR="002815C9">
          <w:rPr>
            <w:noProof/>
            <w:webHidden/>
          </w:rPr>
          <w:t>106</w:t>
        </w:r>
        <w:r w:rsidR="001E05BE">
          <w:rPr>
            <w:noProof/>
            <w:webHidden/>
          </w:rPr>
          <w:fldChar w:fldCharType="end"/>
        </w:r>
      </w:hyperlink>
    </w:p>
    <w:p w14:paraId="74A3A9AE" w14:textId="6A8DA96F"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53" w:history="1">
        <w:r w:rsidR="001E05BE" w:rsidRPr="0004711F">
          <w:rPr>
            <w:rStyle w:val="Hyperlink"/>
            <w:noProof/>
          </w:rPr>
          <w:t>9.5.1</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How to File Edits</w:t>
        </w:r>
        <w:r w:rsidR="001E05BE">
          <w:rPr>
            <w:noProof/>
            <w:webHidden/>
          </w:rPr>
          <w:tab/>
        </w:r>
        <w:r w:rsidR="001E05BE">
          <w:rPr>
            <w:noProof/>
            <w:webHidden/>
          </w:rPr>
          <w:fldChar w:fldCharType="begin"/>
        </w:r>
        <w:r w:rsidR="001E05BE">
          <w:rPr>
            <w:noProof/>
            <w:webHidden/>
          </w:rPr>
          <w:instrText xml:space="preserve"> PAGEREF _Toc155625053 \h </w:instrText>
        </w:r>
        <w:r w:rsidR="001E05BE">
          <w:rPr>
            <w:noProof/>
            <w:webHidden/>
          </w:rPr>
        </w:r>
        <w:r w:rsidR="001E05BE">
          <w:rPr>
            <w:noProof/>
            <w:webHidden/>
          </w:rPr>
          <w:fldChar w:fldCharType="separate"/>
        </w:r>
        <w:r w:rsidR="002815C9">
          <w:rPr>
            <w:noProof/>
            <w:webHidden/>
          </w:rPr>
          <w:t>106</w:t>
        </w:r>
        <w:r w:rsidR="001E05BE">
          <w:rPr>
            <w:noProof/>
            <w:webHidden/>
          </w:rPr>
          <w:fldChar w:fldCharType="end"/>
        </w:r>
      </w:hyperlink>
    </w:p>
    <w:p w14:paraId="45B15F9D" w14:textId="2F5D29D2"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54" w:history="1">
        <w:r w:rsidR="001E05BE" w:rsidRPr="0004711F">
          <w:rPr>
            <w:rStyle w:val="Hyperlink"/>
            <w:noProof/>
          </w:rPr>
          <w:t>9.5.2</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Troubleshooting</w:t>
        </w:r>
        <w:r w:rsidR="001E05BE">
          <w:rPr>
            <w:noProof/>
            <w:webHidden/>
          </w:rPr>
          <w:tab/>
        </w:r>
        <w:r w:rsidR="001E05BE">
          <w:rPr>
            <w:noProof/>
            <w:webHidden/>
          </w:rPr>
          <w:fldChar w:fldCharType="begin"/>
        </w:r>
        <w:r w:rsidR="001E05BE">
          <w:rPr>
            <w:noProof/>
            <w:webHidden/>
          </w:rPr>
          <w:instrText xml:space="preserve"> PAGEREF _Toc155625054 \h </w:instrText>
        </w:r>
        <w:r w:rsidR="001E05BE">
          <w:rPr>
            <w:noProof/>
            <w:webHidden/>
          </w:rPr>
        </w:r>
        <w:r w:rsidR="001E05BE">
          <w:rPr>
            <w:noProof/>
            <w:webHidden/>
          </w:rPr>
          <w:fldChar w:fldCharType="separate"/>
        </w:r>
        <w:r w:rsidR="002815C9">
          <w:rPr>
            <w:noProof/>
            <w:webHidden/>
          </w:rPr>
          <w:t>107</w:t>
        </w:r>
        <w:r w:rsidR="001E05BE">
          <w:rPr>
            <w:noProof/>
            <w:webHidden/>
          </w:rPr>
          <w:fldChar w:fldCharType="end"/>
        </w:r>
      </w:hyperlink>
    </w:p>
    <w:p w14:paraId="40ADD6FD" w14:textId="1CE9FCDA" w:rsidR="001E05BE" w:rsidRDefault="00000000">
      <w:pPr>
        <w:pStyle w:val="TOC1"/>
        <w:rPr>
          <w:rFonts w:asciiTheme="minorHAnsi" w:eastAsiaTheme="minorEastAsia" w:hAnsiTheme="minorHAnsi" w:cstheme="minorBidi"/>
          <w:b w:val="0"/>
          <w:bCs w:val="0"/>
          <w:color w:val="auto"/>
          <w:sz w:val="22"/>
          <w:szCs w:val="22"/>
          <w:lang w:eastAsia="en-US"/>
        </w:rPr>
      </w:pPr>
      <w:hyperlink w:anchor="_Toc155625055" w:history="1">
        <w:r w:rsidR="001E05BE" w:rsidRPr="0004711F">
          <w:rPr>
            <w:rStyle w:val="Hyperlink"/>
          </w:rPr>
          <w:t>10</w:t>
        </w:r>
        <w:r w:rsidR="001E05BE">
          <w:rPr>
            <w:rFonts w:asciiTheme="minorHAnsi" w:eastAsiaTheme="minorEastAsia" w:hAnsiTheme="minorHAnsi" w:cstheme="minorBidi"/>
            <w:b w:val="0"/>
            <w:bCs w:val="0"/>
            <w:color w:val="auto"/>
            <w:sz w:val="22"/>
            <w:szCs w:val="22"/>
            <w:lang w:eastAsia="en-US"/>
          </w:rPr>
          <w:tab/>
        </w:r>
        <w:r w:rsidR="001E05BE" w:rsidRPr="0004711F">
          <w:rPr>
            <w:rStyle w:val="Hyperlink"/>
          </w:rPr>
          <w:t>Word-Processing Fields</w:t>
        </w:r>
        <w:r w:rsidR="001E05BE">
          <w:rPr>
            <w:webHidden/>
          </w:rPr>
          <w:tab/>
        </w:r>
        <w:r w:rsidR="001E05BE">
          <w:rPr>
            <w:webHidden/>
          </w:rPr>
          <w:fldChar w:fldCharType="begin"/>
        </w:r>
        <w:r w:rsidR="001E05BE">
          <w:rPr>
            <w:webHidden/>
          </w:rPr>
          <w:instrText xml:space="preserve"> PAGEREF _Toc155625055 \h </w:instrText>
        </w:r>
        <w:r w:rsidR="001E05BE">
          <w:rPr>
            <w:webHidden/>
          </w:rPr>
        </w:r>
        <w:r w:rsidR="001E05BE">
          <w:rPr>
            <w:webHidden/>
          </w:rPr>
          <w:fldChar w:fldCharType="separate"/>
        </w:r>
        <w:r w:rsidR="002815C9">
          <w:rPr>
            <w:webHidden/>
          </w:rPr>
          <w:t>107</w:t>
        </w:r>
        <w:r w:rsidR="001E05BE">
          <w:rPr>
            <w:webHidden/>
          </w:rPr>
          <w:fldChar w:fldCharType="end"/>
        </w:r>
      </w:hyperlink>
    </w:p>
    <w:p w14:paraId="681D704A" w14:textId="30217A16"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56" w:history="1">
        <w:r w:rsidR="001E05BE" w:rsidRPr="0004711F">
          <w:rPr>
            <w:rStyle w:val="Hyperlink"/>
            <w:noProof/>
          </w:rPr>
          <w:t>10.1</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Word-Processing Editors</w:t>
        </w:r>
        <w:r w:rsidR="001E05BE">
          <w:rPr>
            <w:noProof/>
            <w:webHidden/>
          </w:rPr>
          <w:tab/>
        </w:r>
        <w:r w:rsidR="001E05BE">
          <w:rPr>
            <w:noProof/>
            <w:webHidden/>
          </w:rPr>
          <w:fldChar w:fldCharType="begin"/>
        </w:r>
        <w:r w:rsidR="001E05BE">
          <w:rPr>
            <w:noProof/>
            <w:webHidden/>
          </w:rPr>
          <w:instrText xml:space="preserve"> PAGEREF _Toc155625056 \h </w:instrText>
        </w:r>
        <w:r w:rsidR="001E05BE">
          <w:rPr>
            <w:noProof/>
            <w:webHidden/>
          </w:rPr>
        </w:r>
        <w:r w:rsidR="001E05BE">
          <w:rPr>
            <w:noProof/>
            <w:webHidden/>
          </w:rPr>
          <w:fldChar w:fldCharType="separate"/>
        </w:r>
        <w:r w:rsidR="002815C9">
          <w:rPr>
            <w:noProof/>
            <w:webHidden/>
          </w:rPr>
          <w:t>107</w:t>
        </w:r>
        <w:r w:rsidR="001E05BE">
          <w:rPr>
            <w:noProof/>
            <w:webHidden/>
          </w:rPr>
          <w:fldChar w:fldCharType="end"/>
        </w:r>
      </w:hyperlink>
    </w:p>
    <w:p w14:paraId="4C69B28E" w14:textId="5922E33F"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57" w:history="1">
        <w:r w:rsidR="001E05BE" w:rsidRPr="0004711F">
          <w:rPr>
            <w:rStyle w:val="Hyperlink"/>
            <w:noProof/>
          </w:rPr>
          <w:t>10.2</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Choosing a Preferred Editor</w:t>
        </w:r>
        <w:r w:rsidR="001E05BE">
          <w:rPr>
            <w:noProof/>
            <w:webHidden/>
          </w:rPr>
          <w:tab/>
        </w:r>
        <w:r w:rsidR="001E05BE">
          <w:rPr>
            <w:noProof/>
            <w:webHidden/>
          </w:rPr>
          <w:fldChar w:fldCharType="begin"/>
        </w:r>
        <w:r w:rsidR="001E05BE">
          <w:rPr>
            <w:noProof/>
            <w:webHidden/>
          </w:rPr>
          <w:instrText xml:space="preserve"> PAGEREF _Toc155625057 \h </w:instrText>
        </w:r>
        <w:r w:rsidR="001E05BE">
          <w:rPr>
            <w:noProof/>
            <w:webHidden/>
          </w:rPr>
        </w:r>
        <w:r w:rsidR="001E05BE">
          <w:rPr>
            <w:noProof/>
            <w:webHidden/>
          </w:rPr>
          <w:fldChar w:fldCharType="separate"/>
        </w:r>
        <w:r w:rsidR="002815C9">
          <w:rPr>
            <w:noProof/>
            <w:webHidden/>
          </w:rPr>
          <w:t>108</w:t>
        </w:r>
        <w:r w:rsidR="001E05BE">
          <w:rPr>
            <w:noProof/>
            <w:webHidden/>
          </w:rPr>
          <w:fldChar w:fldCharType="end"/>
        </w:r>
      </w:hyperlink>
    </w:p>
    <w:p w14:paraId="0DF3CC1A" w14:textId="5B755709"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58" w:history="1">
        <w:r w:rsidR="001E05BE" w:rsidRPr="0004711F">
          <w:rPr>
            <w:rStyle w:val="Hyperlink"/>
            <w:noProof/>
          </w:rPr>
          <w:t>10.3</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Switching to another Editor While Editing</w:t>
        </w:r>
        <w:r w:rsidR="001E05BE">
          <w:rPr>
            <w:noProof/>
            <w:webHidden/>
          </w:rPr>
          <w:tab/>
        </w:r>
        <w:r w:rsidR="001E05BE">
          <w:rPr>
            <w:noProof/>
            <w:webHidden/>
          </w:rPr>
          <w:fldChar w:fldCharType="begin"/>
        </w:r>
        <w:r w:rsidR="001E05BE">
          <w:rPr>
            <w:noProof/>
            <w:webHidden/>
          </w:rPr>
          <w:instrText xml:space="preserve"> PAGEREF _Toc155625058 \h </w:instrText>
        </w:r>
        <w:r w:rsidR="001E05BE">
          <w:rPr>
            <w:noProof/>
            <w:webHidden/>
          </w:rPr>
        </w:r>
        <w:r w:rsidR="001E05BE">
          <w:rPr>
            <w:noProof/>
            <w:webHidden/>
          </w:rPr>
          <w:fldChar w:fldCharType="separate"/>
        </w:r>
        <w:r w:rsidR="002815C9">
          <w:rPr>
            <w:noProof/>
            <w:webHidden/>
          </w:rPr>
          <w:t>108</w:t>
        </w:r>
        <w:r w:rsidR="001E05BE">
          <w:rPr>
            <w:noProof/>
            <w:webHidden/>
          </w:rPr>
          <w:fldChar w:fldCharType="end"/>
        </w:r>
      </w:hyperlink>
    </w:p>
    <w:p w14:paraId="5CE9C51B" w14:textId="65D70671" w:rsidR="001E05BE" w:rsidRDefault="00000000">
      <w:pPr>
        <w:pStyle w:val="TOC1"/>
        <w:rPr>
          <w:rFonts w:asciiTheme="minorHAnsi" w:eastAsiaTheme="minorEastAsia" w:hAnsiTheme="minorHAnsi" w:cstheme="minorBidi"/>
          <w:b w:val="0"/>
          <w:bCs w:val="0"/>
          <w:color w:val="auto"/>
          <w:sz w:val="22"/>
          <w:szCs w:val="22"/>
          <w:lang w:eastAsia="en-US"/>
        </w:rPr>
      </w:pPr>
      <w:hyperlink w:anchor="_Toc155625059" w:history="1">
        <w:r w:rsidR="001E05BE" w:rsidRPr="0004711F">
          <w:rPr>
            <w:rStyle w:val="Hyperlink"/>
          </w:rPr>
          <w:t>11</w:t>
        </w:r>
        <w:r w:rsidR="001E05BE">
          <w:rPr>
            <w:rFonts w:asciiTheme="minorHAnsi" w:eastAsiaTheme="minorEastAsia" w:hAnsiTheme="minorHAnsi" w:cstheme="minorBidi"/>
            <w:b w:val="0"/>
            <w:bCs w:val="0"/>
            <w:color w:val="auto"/>
            <w:sz w:val="22"/>
            <w:szCs w:val="22"/>
            <w:lang w:eastAsia="en-US"/>
          </w:rPr>
          <w:tab/>
        </w:r>
        <w:r w:rsidR="001E05BE" w:rsidRPr="0004711F">
          <w:rPr>
            <w:rStyle w:val="Hyperlink"/>
          </w:rPr>
          <w:t>Screen Editor</w:t>
        </w:r>
        <w:r w:rsidR="001E05BE">
          <w:rPr>
            <w:webHidden/>
          </w:rPr>
          <w:tab/>
        </w:r>
        <w:r w:rsidR="001E05BE">
          <w:rPr>
            <w:webHidden/>
          </w:rPr>
          <w:fldChar w:fldCharType="begin"/>
        </w:r>
        <w:r w:rsidR="001E05BE">
          <w:rPr>
            <w:webHidden/>
          </w:rPr>
          <w:instrText xml:space="preserve"> PAGEREF _Toc155625059 \h </w:instrText>
        </w:r>
        <w:r w:rsidR="001E05BE">
          <w:rPr>
            <w:webHidden/>
          </w:rPr>
        </w:r>
        <w:r w:rsidR="001E05BE">
          <w:rPr>
            <w:webHidden/>
          </w:rPr>
          <w:fldChar w:fldCharType="separate"/>
        </w:r>
        <w:r w:rsidR="002815C9">
          <w:rPr>
            <w:webHidden/>
          </w:rPr>
          <w:t>109</w:t>
        </w:r>
        <w:r w:rsidR="001E05BE">
          <w:rPr>
            <w:webHidden/>
          </w:rPr>
          <w:fldChar w:fldCharType="end"/>
        </w:r>
      </w:hyperlink>
    </w:p>
    <w:p w14:paraId="0F3B777A" w14:textId="14FA2091"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60" w:history="1">
        <w:r w:rsidR="001E05BE" w:rsidRPr="0004711F">
          <w:rPr>
            <w:rStyle w:val="Hyperlink"/>
            <w:noProof/>
          </w:rPr>
          <w:t>11.1</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Screen Editor Screen</w:t>
        </w:r>
        <w:r w:rsidR="001E05BE">
          <w:rPr>
            <w:noProof/>
            <w:webHidden/>
          </w:rPr>
          <w:tab/>
        </w:r>
        <w:r w:rsidR="001E05BE">
          <w:rPr>
            <w:noProof/>
            <w:webHidden/>
          </w:rPr>
          <w:fldChar w:fldCharType="begin"/>
        </w:r>
        <w:r w:rsidR="001E05BE">
          <w:rPr>
            <w:noProof/>
            <w:webHidden/>
          </w:rPr>
          <w:instrText xml:space="preserve"> PAGEREF _Toc155625060 \h </w:instrText>
        </w:r>
        <w:r w:rsidR="001E05BE">
          <w:rPr>
            <w:noProof/>
            <w:webHidden/>
          </w:rPr>
        </w:r>
        <w:r w:rsidR="001E05BE">
          <w:rPr>
            <w:noProof/>
            <w:webHidden/>
          </w:rPr>
          <w:fldChar w:fldCharType="separate"/>
        </w:r>
        <w:r w:rsidR="002815C9">
          <w:rPr>
            <w:noProof/>
            <w:webHidden/>
          </w:rPr>
          <w:t>110</w:t>
        </w:r>
        <w:r w:rsidR="001E05BE">
          <w:rPr>
            <w:noProof/>
            <w:webHidden/>
          </w:rPr>
          <w:fldChar w:fldCharType="end"/>
        </w:r>
      </w:hyperlink>
    </w:p>
    <w:p w14:paraId="77632E8D" w14:textId="142288E5"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61" w:history="1">
        <w:r w:rsidR="001E05BE" w:rsidRPr="0004711F">
          <w:rPr>
            <w:rStyle w:val="Hyperlink"/>
            <w:noProof/>
          </w:rPr>
          <w:t>11.2</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Entering Text</w:t>
        </w:r>
        <w:r w:rsidR="001E05BE">
          <w:rPr>
            <w:noProof/>
            <w:webHidden/>
          </w:rPr>
          <w:tab/>
        </w:r>
        <w:r w:rsidR="001E05BE">
          <w:rPr>
            <w:noProof/>
            <w:webHidden/>
          </w:rPr>
          <w:fldChar w:fldCharType="begin"/>
        </w:r>
        <w:r w:rsidR="001E05BE">
          <w:rPr>
            <w:noProof/>
            <w:webHidden/>
          </w:rPr>
          <w:instrText xml:space="preserve"> PAGEREF _Toc155625061 \h </w:instrText>
        </w:r>
        <w:r w:rsidR="001E05BE">
          <w:rPr>
            <w:noProof/>
            <w:webHidden/>
          </w:rPr>
        </w:r>
        <w:r w:rsidR="001E05BE">
          <w:rPr>
            <w:noProof/>
            <w:webHidden/>
          </w:rPr>
          <w:fldChar w:fldCharType="separate"/>
        </w:r>
        <w:r w:rsidR="002815C9">
          <w:rPr>
            <w:noProof/>
            <w:webHidden/>
          </w:rPr>
          <w:t>110</w:t>
        </w:r>
        <w:r w:rsidR="001E05BE">
          <w:rPr>
            <w:noProof/>
            <w:webHidden/>
          </w:rPr>
          <w:fldChar w:fldCharType="end"/>
        </w:r>
      </w:hyperlink>
    </w:p>
    <w:p w14:paraId="32FDD002" w14:textId="3E430C2B"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62" w:history="1">
        <w:r w:rsidR="001E05BE" w:rsidRPr="0004711F">
          <w:rPr>
            <w:rStyle w:val="Hyperlink"/>
            <w:noProof/>
          </w:rPr>
          <w:t>11.3</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Entering Commands</w:t>
        </w:r>
        <w:r w:rsidR="001E05BE">
          <w:rPr>
            <w:noProof/>
            <w:webHidden/>
          </w:rPr>
          <w:tab/>
        </w:r>
        <w:r w:rsidR="001E05BE">
          <w:rPr>
            <w:noProof/>
            <w:webHidden/>
          </w:rPr>
          <w:fldChar w:fldCharType="begin"/>
        </w:r>
        <w:r w:rsidR="001E05BE">
          <w:rPr>
            <w:noProof/>
            <w:webHidden/>
          </w:rPr>
          <w:instrText xml:space="preserve"> PAGEREF _Toc155625062 \h </w:instrText>
        </w:r>
        <w:r w:rsidR="001E05BE">
          <w:rPr>
            <w:noProof/>
            <w:webHidden/>
          </w:rPr>
        </w:r>
        <w:r w:rsidR="001E05BE">
          <w:rPr>
            <w:noProof/>
            <w:webHidden/>
          </w:rPr>
          <w:fldChar w:fldCharType="separate"/>
        </w:r>
        <w:r w:rsidR="002815C9">
          <w:rPr>
            <w:noProof/>
            <w:webHidden/>
          </w:rPr>
          <w:t>110</w:t>
        </w:r>
        <w:r w:rsidR="001E05BE">
          <w:rPr>
            <w:noProof/>
            <w:webHidden/>
          </w:rPr>
          <w:fldChar w:fldCharType="end"/>
        </w:r>
      </w:hyperlink>
    </w:p>
    <w:p w14:paraId="4E21AF12" w14:textId="251967A9"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63" w:history="1">
        <w:r w:rsidR="001E05BE" w:rsidRPr="0004711F">
          <w:rPr>
            <w:rStyle w:val="Hyperlink"/>
            <w:noProof/>
          </w:rPr>
          <w:t>11.4</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Navigation Keystrokes (Cursor Movement)</w:t>
        </w:r>
        <w:r w:rsidR="001E05BE">
          <w:rPr>
            <w:noProof/>
            <w:webHidden/>
          </w:rPr>
          <w:tab/>
        </w:r>
        <w:r w:rsidR="001E05BE">
          <w:rPr>
            <w:noProof/>
            <w:webHidden/>
          </w:rPr>
          <w:fldChar w:fldCharType="begin"/>
        </w:r>
        <w:r w:rsidR="001E05BE">
          <w:rPr>
            <w:noProof/>
            <w:webHidden/>
          </w:rPr>
          <w:instrText xml:space="preserve"> PAGEREF _Toc155625063 \h </w:instrText>
        </w:r>
        <w:r w:rsidR="001E05BE">
          <w:rPr>
            <w:noProof/>
            <w:webHidden/>
          </w:rPr>
        </w:r>
        <w:r w:rsidR="001E05BE">
          <w:rPr>
            <w:noProof/>
            <w:webHidden/>
          </w:rPr>
          <w:fldChar w:fldCharType="separate"/>
        </w:r>
        <w:r w:rsidR="002815C9">
          <w:rPr>
            <w:noProof/>
            <w:webHidden/>
          </w:rPr>
          <w:t>111</w:t>
        </w:r>
        <w:r w:rsidR="001E05BE">
          <w:rPr>
            <w:noProof/>
            <w:webHidden/>
          </w:rPr>
          <w:fldChar w:fldCharType="end"/>
        </w:r>
      </w:hyperlink>
    </w:p>
    <w:p w14:paraId="7D463747" w14:textId="5C4616FD"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64" w:history="1">
        <w:r w:rsidR="001E05BE" w:rsidRPr="0004711F">
          <w:rPr>
            <w:rStyle w:val="Hyperlink"/>
            <w:noProof/>
          </w:rPr>
          <w:t>11.5</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Saving, Printing, and Exiting</w:t>
        </w:r>
        <w:r w:rsidR="001E05BE">
          <w:rPr>
            <w:noProof/>
            <w:webHidden/>
          </w:rPr>
          <w:tab/>
        </w:r>
        <w:r w:rsidR="001E05BE">
          <w:rPr>
            <w:noProof/>
            <w:webHidden/>
          </w:rPr>
          <w:fldChar w:fldCharType="begin"/>
        </w:r>
        <w:r w:rsidR="001E05BE">
          <w:rPr>
            <w:noProof/>
            <w:webHidden/>
          </w:rPr>
          <w:instrText xml:space="preserve"> PAGEREF _Toc155625064 \h </w:instrText>
        </w:r>
        <w:r w:rsidR="001E05BE">
          <w:rPr>
            <w:noProof/>
            <w:webHidden/>
          </w:rPr>
        </w:r>
        <w:r w:rsidR="001E05BE">
          <w:rPr>
            <w:noProof/>
            <w:webHidden/>
          </w:rPr>
          <w:fldChar w:fldCharType="separate"/>
        </w:r>
        <w:r w:rsidR="002815C9">
          <w:rPr>
            <w:noProof/>
            <w:webHidden/>
          </w:rPr>
          <w:t>112</w:t>
        </w:r>
        <w:r w:rsidR="001E05BE">
          <w:rPr>
            <w:noProof/>
            <w:webHidden/>
          </w:rPr>
          <w:fldChar w:fldCharType="end"/>
        </w:r>
      </w:hyperlink>
    </w:p>
    <w:p w14:paraId="09C394A9" w14:textId="201F7C71"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65" w:history="1">
        <w:r w:rsidR="001E05BE" w:rsidRPr="0004711F">
          <w:rPr>
            <w:rStyle w:val="Hyperlink"/>
            <w:noProof/>
          </w:rPr>
          <w:t>11.6</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Finding Text</w:t>
        </w:r>
        <w:r w:rsidR="001E05BE">
          <w:rPr>
            <w:noProof/>
            <w:webHidden/>
          </w:rPr>
          <w:tab/>
        </w:r>
        <w:r w:rsidR="001E05BE">
          <w:rPr>
            <w:noProof/>
            <w:webHidden/>
          </w:rPr>
          <w:fldChar w:fldCharType="begin"/>
        </w:r>
        <w:r w:rsidR="001E05BE">
          <w:rPr>
            <w:noProof/>
            <w:webHidden/>
          </w:rPr>
          <w:instrText xml:space="preserve"> PAGEREF _Toc155625065 \h </w:instrText>
        </w:r>
        <w:r w:rsidR="001E05BE">
          <w:rPr>
            <w:noProof/>
            <w:webHidden/>
          </w:rPr>
        </w:r>
        <w:r w:rsidR="001E05BE">
          <w:rPr>
            <w:noProof/>
            <w:webHidden/>
          </w:rPr>
          <w:fldChar w:fldCharType="separate"/>
        </w:r>
        <w:r w:rsidR="002815C9">
          <w:rPr>
            <w:noProof/>
            <w:webHidden/>
          </w:rPr>
          <w:t>112</w:t>
        </w:r>
        <w:r w:rsidR="001E05BE">
          <w:rPr>
            <w:noProof/>
            <w:webHidden/>
          </w:rPr>
          <w:fldChar w:fldCharType="end"/>
        </w:r>
      </w:hyperlink>
    </w:p>
    <w:p w14:paraId="2F2AC03B" w14:textId="59EF97C7"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66" w:history="1">
        <w:r w:rsidR="001E05BE" w:rsidRPr="0004711F">
          <w:rPr>
            <w:rStyle w:val="Hyperlink"/>
            <w:noProof/>
          </w:rPr>
          <w:t>11.7</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Formatting Paragraphs</w:t>
        </w:r>
        <w:r w:rsidR="001E05BE">
          <w:rPr>
            <w:noProof/>
            <w:webHidden/>
          </w:rPr>
          <w:tab/>
        </w:r>
        <w:r w:rsidR="001E05BE">
          <w:rPr>
            <w:noProof/>
            <w:webHidden/>
          </w:rPr>
          <w:fldChar w:fldCharType="begin"/>
        </w:r>
        <w:r w:rsidR="001E05BE">
          <w:rPr>
            <w:noProof/>
            <w:webHidden/>
          </w:rPr>
          <w:instrText xml:space="preserve"> PAGEREF _Toc155625066 \h </w:instrText>
        </w:r>
        <w:r w:rsidR="001E05BE">
          <w:rPr>
            <w:noProof/>
            <w:webHidden/>
          </w:rPr>
        </w:r>
        <w:r w:rsidR="001E05BE">
          <w:rPr>
            <w:noProof/>
            <w:webHidden/>
          </w:rPr>
          <w:fldChar w:fldCharType="separate"/>
        </w:r>
        <w:r w:rsidR="002815C9">
          <w:rPr>
            <w:noProof/>
            <w:webHidden/>
          </w:rPr>
          <w:t>113</w:t>
        </w:r>
        <w:r w:rsidR="001E05BE">
          <w:rPr>
            <w:noProof/>
            <w:webHidden/>
          </w:rPr>
          <w:fldChar w:fldCharType="end"/>
        </w:r>
      </w:hyperlink>
    </w:p>
    <w:p w14:paraId="161D710D" w14:textId="7995DF4B"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67" w:history="1">
        <w:r w:rsidR="001E05BE" w:rsidRPr="0004711F">
          <w:rPr>
            <w:rStyle w:val="Hyperlink"/>
            <w:noProof/>
          </w:rPr>
          <w:t>11.8</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Cutting and Pasting</w:t>
        </w:r>
        <w:r w:rsidR="001E05BE">
          <w:rPr>
            <w:noProof/>
            <w:webHidden/>
          </w:rPr>
          <w:tab/>
        </w:r>
        <w:r w:rsidR="001E05BE">
          <w:rPr>
            <w:noProof/>
            <w:webHidden/>
          </w:rPr>
          <w:fldChar w:fldCharType="begin"/>
        </w:r>
        <w:r w:rsidR="001E05BE">
          <w:rPr>
            <w:noProof/>
            <w:webHidden/>
          </w:rPr>
          <w:instrText xml:space="preserve"> PAGEREF _Toc155625067 \h </w:instrText>
        </w:r>
        <w:r w:rsidR="001E05BE">
          <w:rPr>
            <w:noProof/>
            <w:webHidden/>
          </w:rPr>
        </w:r>
        <w:r w:rsidR="001E05BE">
          <w:rPr>
            <w:noProof/>
            <w:webHidden/>
          </w:rPr>
          <w:fldChar w:fldCharType="separate"/>
        </w:r>
        <w:r w:rsidR="002815C9">
          <w:rPr>
            <w:noProof/>
            <w:webHidden/>
          </w:rPr>
          <w:t>113</w:t>
        </w:r>
        <w:r w:rsidR="001E05BE">
          <w:rPr>
            <w:noProof/>
            <w:webHidden/>
          </w:rPr>
          <w:fldChar w:fldCharType="end"/>
        </w:r>
      </w:hyperlink>
    </w:p>
    <w:p w14:paraId="0286BC7E" w14:textId="08F31168"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68" w:history="1">
        <w:r w:rsidR="001E05BE" w:rsidRPr="0004711F">
          <w:rPr>
            <w:rStyle w:val="Hyperlink"/>
            <w:noProof/>
          </w:rPr>
          <w:t>11.9</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Deleting</w:t>
        </w:r>
        <w:r w:rsidR="001E05BE">
          <w:rPr>
            <w:noProof/>
            <w:webHidden/>
          </w:rPr>
          <w:tab/>
        </w:r>
        <w:r w:rsidR="001E05BE">
          <w:rPr>
            <w:noProof/>
            <w:webHidden/>
          </w:rPr>
          <w:fldChar w:fldCharType="begin"/>
        </w:r>
        <w:r w:rsidR="001E05BE">
          <w:rPr>
            <w:noProof/>
            <w:webHidden/>
          </w:rPr>
          <w:instrText xml:space="preserve"> PAGEREF _Toc155625068 \h </w:instrText>
        </w:r>
        <w:r w:rsidR="001E05BE">
          <w:rPr>
            <w:noProof/>
            <w:webHidden/>
          </w:rPr>
        </w:r>
        <w:r w:rsidR="001E05BE">
          <w:rPr>
            <w:noProof/>
            <w:webHidden/>
          </w:rPr>
          <w:fldChar w:fldCharType="separate"/>
        </w:r>
        <w:r w:rsidR="002815C9">
          <w:rPr>
            <w:noProof/>
            <w:webHidden/>
          </w:rPr>
          <w:t>115</w:t>
        </w:r>
        <w:r w:rsidR="001E05BE">
          <w:rPr>
            <w:noProof/>
            <w:webHidden/>
          </w:rPr>
          <w:fldChar w:fldCharType="end"/>
        </w:r>
      </w:hyperlink>
    </w:p>
    <w:p w14:paraId="05F9ED2B" w14:textId="52DA59A7"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69" w:history="1">
        <w:r w:rsidR="001E05BE" w:rsidRPr="0004711F">
          <w:rPr>
            <w:rStyle w:val="Hyperlink"/>
            <w:noProof/>
          </w:rPr>
          <w:t>11.10</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Settings/Modes</w:t>
        </w:r>
        <w:r w:rsidR="001E05BE">
          <w:rPr>
            <w:noProof/>
            <w:webHidden/>
          </w:rPr>
          <w:tab/>
        </w:r>
        <w:r w:rsidR="001E05BE">
          <w:rPr>
            <w:noProof/>
            <w:webHidden/>
          </w:rPr>
          <w:fldChar w:fldCharType="begin"/>
        </w:r>
        <w:r w:rsidR="001E05BE">
          <w:rPr>
            <w:noProof/>
            <w:webHidden/>
          </w:rPr>
          <w:instrText xml:space="preserve"> PAGEREF _Toc155625069 \h </w:instrText>
        </w:r>
        <w:r w:rsidR="001E05BE">
          <w:rPr>
            <w:noProof/>
            <w:webHidden/>
          </w:rPr>
        </w:r>
        <w:r w:rsidR="001E05BE">
          <w:rPr>
            <w:noProof/>
            <w:webHidden/>
          </w:rPr>
          <w:fldChar w:fldCharType="separate"/>
        </w:r>
        <w:r w:rsidR="002815C9">
          <w:rPr>
            <w:noProof/>
            <w:webHidden/>
          </w:rPr>
          <w:t>115</w:t>
        </w:r>
        <w:r w:rsidR="001E05BE">
          <w:rPr>
            <w:noProof/>
            <w:webHidden/>
          </w:rPr>
          <w:fldChar w:fldCharType="end"/>
        </w:r>
      </w:hyperlink>
    </w:p>
    <w:p w14:paraId="600C315C" w14:textId="4191F384"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70" w:history="1">
        <w:r w:rsidR="001E05BE" w:rsidRPr="0004711F">
          <w:rPr>
            <w:rStyle w:val="Hyperlink"/>
            <w:noProof/>
          </w:rPr>
          <w:t>11.11</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Troubleshooting</w:t>
        </w:r>
        <w:r w:rsidR="001E05BE">
          <w:rPr>
            <w:noProof/>
            <w:webHidden/>
          </w:rPr>
          <w:tab/>
        </w:r>
        <w:r w:rsidR="001E05BE">
          <w:rPr>
            <w:noProof/>
            <w:webHidden/>
          </w:rPr>
          <w:fldChar w:fldCharType="begin"/>
        </w:r>
        <w:r w:rsidR="001E05BE">
          <w:rPr>
            <w:noProof/>
            <w:webHidden/>
          </w:rPr>
          <w:instrText xml:space="preserve"> PAGEREF _Toc155625070 \h </w:instrText>
        </w:r>
        <w:r w:rsidR="001E05BE">
          <w:rPr>
            <w:noProof/>
            <w:webHidden/>
          </w:rPr>
        </w:r>
        <w:r w:rsidR="001E05BE">
          <w:rPr>
            <w:noProof/>
            <w:webHidden/>
          </w:rPr>
          <w:fldChar w:fldCharType="separate"/>
        </w:r>
        <w:r w:rsidR="002815C9">
          <w:rPr>
            <w:noProof/>
            <w:webHidden/>
          </w:rPr>
          <w:t>116</w:t>
        </w:r>
        <w:r w:rsidR="001E05BE">
          <w:rPr>
            <w:noProof/>
            <w:webHidden/>
          </w:rPr>
          <w:fldChar w:fldCharType="end"/>
        </w:r>
      </w:hyperlink>
    </w:p>
    <w:p w14:paraId="4ECE83BB" w14:textId="5757C081"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71" w:history="1">
        <w:r w:rsidR="001E05BE" w:rsidRPr="0004711F">
          <w:rPr>
            <w:rStyle w:val="Hyperlink"/>
            <w:noProof/>
          </w:rPr>
          <w:t>11.11.1</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Terminal Type Setting</w:t>
        </w:r>
        <w:r w:rsidR="001E05BE">
          <w:rPr>
            <w:noProof/>
            <w:webHidden/>
          </w:rPr>
          <w:tab/>
        </w:r>
        <w:r w:rsidR="001E05BE">
          <w:rPr>
            <w:noProof/>
            <w:webHidden/>
          </w:rPr>
          <w:fldChar w:fldCharType="begin"/>
        </w:r>
        <w:r w:rsidR="001E05BE">
          <w:rPr>
            <w:noProof/>
            <w:webHidden/>
          </w:rPr>
          <w:instrText xml:space="preserve"> PAGEREF _Toc155625071 \h </w:instrText>
        </w:r>
        <w:r w:rsidR="001E05BE">
          <w:rPr>
            <w:noProof/>
            <w:webHidden/>
          </w:rPr>
        </w:r>
        <w:r w:rsidR="001E05BE">
          <w:rPr>
            <w:noProof/>
            <w:webHidden/>
          </w:rPr>
          <w:fldChar w:fldCharType="separate"/>
        </w:r>
        <w:r w:rsidR="002815C9">
          <w:rPr>
            <w:noProof/>
            <w:webHidden/>
          </w:rPr>
          <w:t>116</w:t>
        </w:r>
        <w:r w:rsidR="001E05BE">
          <w:rPr>
            <w:noProof/>
            <w:webHidden/>
          </w:rPr>
          <w:fldChar w:fldCharType="end"/>
        </w:r>
      </w:hyperlink>
    </w:p>
    <w:p w14:paraId="63A08E60" w14:textId="58C84745"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72" w:history="1">
        <w:r w:rsidR="001E05BE" w:rsidRPr="0004711F">
          <w:rPr>
            <w:rStyle w:val="Hyperlink"/>
            <w:noProof/>
          </w:rPr>
          <w:t>11.11.2</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&lt;PF&gt; Keys Not Working: How to Exit</w:t>
        </w:r>
        <w:r w:rsidR="001E05BE">
          <w:rPr>
            <w:noProof/>
            <w:webHidden/>
          </w:rPr>
          <w:tab/>
        </w:r>
        <w:r w:rsidR="001E05BE">
          <w:rPr>
            <w:noProof/>
            <w:webHidden/>
          </w:rPr>
          <w:fldChar w:fldCharType="begin"/>
        </w:r>
        <w:r w:rsidR="001E05BE">
          <w:rPr>
            <w:noProof/>
            <w:webHidden/>
          </w:rPr>
          <w:instrText xml:space="preserve"> PAGEREF _Toc155625072 \h </w:instrText>
        </w:r>
        <w:r w:rsidR="001E05BE">
          <w:rPr>
            <w:noProof/>
            <w:webHidden/>
          </w:rPr>
        </w:r>
        <w:r w:rsidR="001E05BE">
          <w:rPr>
            <w:noProof/>
            <w:webHidden/>
          </w:rPr>
          <w:fldChar w:fldCharType="separate"/>
        </w:r>
        <w:r w:rsidR="002815C9">
          <w:rPr>
            <w:noProof/>
            <w:webHidden/>
          </w:rPr>
          <w:t>116</w:t>
        </w:r>
        <w:r w:rsidR="001E05BE">
          <w:rPr>
            <w:noProof/>
            <w:webHidden/>
          </w:rPr>
          <w:fldChar w:fldCharType="end"/>
        </w:r>
      </w:hyperlink>
    </w:p>
    <w:p w14:paraId="2182D2DE" w14:textId="6F3B7B61"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73" w:history="1">
        <w:r w:rsidR="001E05BE" w:rsidRPr="0004711F">
          <w:rPr>
            <w:rStyle w:val="Hyperlink"/>
            <w:noProof/>
          </w:rPr>
          <w:t>11.12</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Screen Editor and Personal Computers</w:t>
        </w:r>
        <w:r w:rsidR="001E05BE">
          <w:rPr>
            <w:noProof/>
            <w:webHidden/>
          </w:rPr>
          <w:tab/>
        </w:r>
        <w:r w:rsidR="001E05BE">
          <w:rPr>
            <w:noProof/>
            <w:webHidden/>
          </w:rPr>
          <w:fldChar w:fldCharType="begin"/>
        </w:r>
        <w:r w:rsidR="001E05BE">
          <w:rPr>
            <w:noProof/>
            <w:webHidden/>
          </w:rPr>
          <w:instrText xml:space="preserve"> PAGEREF _Toc155625073 \h </w:instrText>
        </w:r>
        <w:r w:rsidR="001E05BE">
          <w:rPr>
            <w:noProof/>
            <w:webHidden/>
          </w:rPr>
        </w:r>
        <w:r w:rsidR="001E05BE">
          <w:rPr>
            <w:noProof/>
            <w:webHidden/>
          </w:rPr>
          <w:fldChar w:fldCharType="separate"/>
        </w:r>
        <w:r w:rsidR="002815C9">
          <w:rPr>
            <w:noProof/>
            <w:webHidden/>
          </w:rPr>
          <w:t>116</w:t>
        </w:r>
        <w:r w:rsidR="001E05BE">
          <w:rPr>
            <w:noProof/>
            <w:webHidden/>
          </w:rPr>
          <w:fldChar w:fldCharType="end"/>
        </w:r>
      </w:hyperlink>
    </w:p>
    <w:p w14:paraId="32E047E5" w14:textId="0F309637"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74" w:history="1">
        <w:r w:rsidR="001E05BE" w:rsidRPr="0004711F">
          <w:rPr>
            <w:rStyle w:val="Hyperlink"/>
            <w:noProof/>
          </w:rPr>
          <w:t>11.12.1</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Pasting and Uploading</w:t>
        </w:r>
        <w:r w:rsidR="001E05BE">
          <w:rPr>
            <w:noProof/>
            <w:webHidden/>
          </w:rPr>
          <w:tab/>
        </w:r>
        <w:r w:rsidR="001E05BE">
          <w:rPr>
            <w:noProof/>
            <w:webHidden/>
          </w:rPr>
          <w:fldChar w:fldCharType="begin"/>
        </w:r>
        <w:r w:rsidR="001E05BE">
          <w:rPr>
            <w:noProof/>
            <w:webHidden/>
          </w:rPr>
          <w:instrText xml:space="preserve"> PAGEREF _Toc155625074 \h </w:instrText>
        </w:r>
        <w:r w:rsidR="001E05BE">
          <w:rPr>
            <w:noProof/>
            <w:webHidden/>
          </w:rPr>
        </w:r>
        <w:r w:rsidR="001E05BE">
          <w:rPr>
            <w:noProof/>
            <w:webHidden/>
          </w:rPr>
          <w:fldChar w:fldCharType="separate"/>
        </w:r>
        <w:r w:rsidR="002815C9">
          <w:rPr>
            <w:noProof/>
            <w:webHidden/>
          </w:rPr>
          <w:t>116</w:t>
        </w:r>
        <w:r w:rsidR="001E05BE">
          <w:rPr>
            <w:noProof/>
            <w:webHidden/>
          </w:rPr>
          <w:fldChar w:fldCharType="end"/>
        </w:r>
      </w:hyperlink>
    </w:p>
    <w:p w14:paraId="6132ED56" w14:textId="43834BC1"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75" w:history="1">
        <w:r w:rsidR="001E05BE" w:rsidRPr="0004711F">
          <w:rPr>
            <w:rStyle w:val="Hyperlink"/>
            <w:noProof/>
          </w:rPr>
          <w:t>11.12.2</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Symbol Characters</w:t>
        </w:r>
        <w:r w:rsidR="001E05BE">
          <w:rPr>
            <w:noProof/>
            <w:webHidden/>
          </w:rPr>
          <w:tab/>
        </w:r>
        <w:r w:rsidR="001E05BE">
          <w:rPr>
            <w:noProof/>
            <w:webHidden/>
          </w:rPr>
          <w:fldChar w:fldCharType="begin"/>
        </w:r>
        <w:r w:rsidR="001E05BE">
          <w:rPr>
            <w:noProof/>
            <w:webHidden/>
          </w:rPr>
          <w:instrText xml:space="preserve"> PAGEREF _Toc155625075 \h </w:instrText>
        </w:r>
        <w:r w:rsidR="001E05BE">
          <w:rPr>
            <w:noProof/>
            <w:webHidden/>
          </w:rPr>
        </w:r>
        <w:r w:rsidR="001E05BE">
          <w:rPr>
            <w:noProof/>
            <w:webHidden/>
          </w:rPr>
          <w:fldChar w:fldCharType="separate"/>
        </w:r>
        <w:r w:rsidR="002815C9">
          <w:rPr>
            <w:noProof/>
            <w:webHidden/>
          </w:rPr>
          <w:t>116</w:t>
        </w:r>
        <w:r w:rsidR="001E05BE">
          <w:rPr>
            <w:noProof/>
            <w:webHidden/>
          </w:rPr>
          <w:fldChar w:fldCharType="end"/>
        </w:r>
      </w:hyperlink>
    </w:p>
    <w:p w14:paraId="79C7F194" w14:textId="10F4431E"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76" w:history="1">
        <w:r w:rsidR="001E05BE" w:rsidRPr="0004711F">
          <w:rPr>
            <w:rStyle w:val="Hyperlink"/>
            <w:noProof/>
          </w:rPr>
          <w:t>11.12.3</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Files: Save as Text</w:t>
        </w:r>
        <w:r w:rsidR="001E05BE">
          <w:rPr>
            <w:noProof/>
            <w:webHidden/>
          </w:rPr>
          <w:tab/>
        </w:r>
        <w:r w:rsidR="001E05BE">
          <w:rPr>
            <w:noProof/>
            <w:webHidden/>
          </w:rPr>
          <w:fldChar w:fldCharType="begin"/>
        </w:r>
        <w:r w:rsidR="001E05BE">
          <w:rPr>
            <w:noProof/>
            <w:webHidden/>
          </w:rPr>
          <w:instrText xml:space="preserve"> PAGEREF _Toc155625076 \h </w:instrText>
        </w:r>
        <w:r w:rsidR="001E05BE">
          <w:rPr>
            <w:noProof/>
            <w:webHidden/>
          </w:rPr>
        </w:r>
        <w:r w:rsidR="001E05BE">
          <w:rPr>
            <w:noProof/>
            <w:webHidden/>
          </w:rPr>
          <w:fldChar w:fldCharType="separate"/>
        </w:r>
        <w:r w:rsidR="002815C9">
          <w:rPr>
            <w:noProof/>
            <w:webHidden/>
          </w:rPr>
          <w:t>117</w:t>
        </w:r>
        <w:r w:rsidR="001E05BE">
          <w:rPr>
            <w:noProof/>
            <w:webHidden/>
          </w:rPr>
          <w:fldChar w:fldCharType="end"/>
        </w:r>
      </w:hyperlink>
    </w:p>
    <w:p w14:paraId="068BA5D8" w14:textId="239AF04B"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77" w:history="1">
        <w:r w:rsidR="001E05BE" w:rsidRPr="0004711F">
          <w:rPr>
            <w:rStyle w:val="Hyperlink"/>
            <w:noProof/>
          </w:rPr>
          <w:t>11.12.4</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Wrap Vs. No Wrap</w:t>
        </w:r>
        <w:r w:rsidR="001E05BE">
          <w:rPr>
            <w:noProof/>
            <w:webHidden/>
          </w:rPr>
          <w:tab/>
        </w:r>
        <w:r w:rsidR="001E05BE">
          <w:rPr>
            <w:noProof/>
            <w:webHidden/>
          </w:rPr>
          <w:fldChar w:fldCharType="begin"/>
        </w:r>
        <w:r w:rsidR="001E05BE">
          <w:rPr>
            <w:noProof/>
            <w:webHidden/>
          </w:rPr>
          <w:instrText xml:space="preserve"> PAGEREF _Toc155625077 \h </w:instrText>
        </w:r>
        <w:r w:rsidR="001E05BE">
          <w:rPr>
            <w:noProof/>
            <w:webHidden/>
          </w:rPr>
        </w:r>
        <w:r w:rsidR="001E05BE">
          <w:rPr>
            <w:noProof/>
            <w:webHidden/>
          </w:rPr>
          <w:fldChar w:fldCharType="separate"/>
        </w:r>
        <w:r w:rsidR="002815C9">
          <w:rPr>
            <w:noProof/>
            <w:webHidden/>
          </w:rPr>
          <w:t>117</w:t>
        </w:r>
        <w:r w:rsidR="001E05BE">
          <w:rPr>
            <w:noProof/>
            <w:webHidden/>
          </w:rPr>
          <w:fldChar w:fldCharType="end"/>
        </w:r>
      </w:hyperlink>
    </w:p>
    <w:p w14:paraId="3665F250" w14:textId="6C75DB28"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78" w:history="1">
        <w:r w:rsidR="001E05BE" w:rsidRPr="0004711F">
          <w:rPr>
            <w:rStyle w:val="Hyperlink"/>
            <w:noProof/>
          </w:rPr>
          <w:t>11.12.5</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Avoiding Lost Characters</w:t>
        </w:r>
        <w:r w:rsidR="001E05BE">
          <w:rPr>
            <w:noProof/>
            <w:webHidden/>
          </w:rPr>
          <w:tab/>
        </w:r>
        <w:r w:rsidR="001E05BE">
          <w:rPr>
            <w:noProof/>
            <w:webHidden/>
          </w:rPr>
          <w:fldChar w:fldCharType="begin"/>
        </w:r>
        <w:r w:rsidR="001E05BE">
          <w:rPr>
            <w:noProof/>
            <w:webHidden/>
          </w:rPr>
          <w:instrText xml:space="preserve"> PAGEREF _Toc155625078 \h </w:instrText>
        </w:r>
        <w:r w:rsidR="001E05BE">
          <w:rPr>
            <w:noProof/>
            <w:webHidden/>
          </w:rPr>
        </w:r>
        <w:r w:rsidR="001E05BE">
          <w:rPr>
            <w:noProof/>
            <w:webHidden/>
          </w:rPr>
          <w:fldChar w:fldCharType="separate"/>
        </w:r>
        <w:r w:rsidR="002815C9">
          <w:rPr>
            <w:noProof/>
            <w:webHidden/>
          </w:rPr>
          <w:t>117</w:t>
        </w:r>
        <w:r w:rsidR="001E05BE">
          <w:rPr>
            <w:noProof/>
            <w:webHidden/>
          </w:rPr>
          <w:fldChar w:fldCharType="end"/>
        </w:r>
      </w:hyperlink>
    </w:p>
    <w:p w14:paraId="000DAC4D" w14:textId="4F3E022F" w:rsidR="001E05BE" w:rsidRDefault="00000000">
      <w:pPr>
        <w:pStyle w:val="TOC1"/>
        <w:rPr>
          <w:rFonts w:asciiTheme="minorHAnsi" w:eastAsiaTheme="minorEastAsia" w:hAnsiTheme="minorHAnsi" w:cstheme="minorBidi"/>
          <w:b w:val="0"/>
          <w:bCs w:val="0"/>
          <w:color w:val="auto"/>
          <w:sz w:val="22"/>
          <w:szCs w:val="22"/>
          <w:lang w:eastAsia="en-US"/>
        </w:rPr>
      </w:pPr>
      <w:hyperlink w:anchor="_Toc155625079" w:history="1">
        <w:r w:rsidR="001E05BE" w:rsidRPr="0004711F">
          <w:rPr>
            <w:rStyle w:val="Hyperlink"/>
          </w:rPr>
          <w:t>12</w:t>
        </w:r>
        <w:r w:rsidR="001E05BE">
          <w:rPr>
            <w:rFonts w:asciiTheme="minorHAnsi" w:eastAsiaTheme="minorEastAsia" w:hAnsiTheme="minorHAnsi" w:cstheme="minorBidi"/>
            <w:b w:val="0"/>
            <w:bCs w:val="0"/>
            <w:color w:val="auto"/>
            <w:sz w:val="22"/>
            <w:szCs w:val="22"/>
            <w:lang w:eastAsia="en-US"/>
          </w:rPr>
          <w:tab/>
        </w:r>
        <w:r w:rsidR="001E05BE" w:rsidRPr="0004711F">
          <w:rPr>
            <w:rStyle w:val="Hyperlink"/>
          </w:rPr>
          <w:t>Line Editor</w:t>
        </w:r>
        <w:r w:rsidR="001E05BE">
          <w:rPr>
            <w:webHidden/>
          </w:rPr>
          <w:tab/>
        </w:r>
        <w:r w:rsidR="001E05BE">
          <w:rPr>
            <w:webHidden/>
          </w:rPr>
          <w:fldChar w:fldCharType="begin"/>
        </w:r>
        <w:r w:rsidR="001E05BE">
          <w:rPr>
            <w:webHidden/>
          </w:rPr>
          <w:instrText xml:space="preserve"> PAGEREF _Toc155625079 \h </w:instrText>
        </w:r>
        <w:r w:rsidR="001E05BE">
          <w:rPr>
            <w:webHidden/>
          </w:rPr>
        </w:r>
        <w:r w:rsidR="001E05BE">
          <w:rPr>
            <w:webHidden/>
          </w:rPr>
          <w:fldChar w:fldCharType="separate"/>
        </w:r>
        <w:r w:rsidR="002815C9">
          <w:rPr>
            <w:webHidden/>
          </w:rPr>
          <w:t>118</w:t>
        </w:r>
        <w:r w:rsidR="001E05BE">
          <w:rPr>
            <w:webHidden/>
          </w:rPr>
          <w:fldChar w:fldCharType="end"/>
        </w:r>
      </w:hyperlink>
    </w:p>
    <w:p w14:paraId="2797B328" w14:textId="63206EEB"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80" w:history="1">
        <w:r w:rsidR="001E05BE" w:rsidRPr="0004711F">
          <w:rPr>
            <w:rStyle w:val="Hyperlink"/>
            <w:noProof/>
          </w:rPr>
          <w:t>12.1</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Recognizing the Line Editor</w:t>
        </w:r>
        <w:r w:rsidR="001E05BE">
          <w:rPr>
            <w:noProof/>
            <w:webHidden/>
          </w:rPr>
          <w:tab/>
        </w:r>
        <w:r w:rsidR="001E05BE">
          <w:rPr>
            <w:noProof/>
            <w:webHidden/>
          </w:rPr>
          <w:fldChar w:fldCharType="begin"/>
        </w:r>
        <w:r w:rsidR="001E05BE">
          <w:rPr>
            <w:noProof/>
            <w:webHidden/>
          </w:rPr>
          <w:instrText xml:space="preserve"> PAGEREF _Toc155625080 \h </w:instrText>
        </w:r>
        <w:r w:rsidR="001E05BE">
          <w:rPr>
            <w:noProof/>
            <w:webHidden/>
          </w:rPr>
        </w:r>
        <w:r w:rsidR="001E05BE">
          <w:rPr>
            <w:noProof/>
            <w:webHidden/>
          </w:rPr>
          <w:fldChar w:fldCharType="separate"/>
        </w:r>
        <w:r w:rsidR="002815C9">
          <w:rPr>
            <w:noProof/>
            <w:webHidden/>
          </w:rPr>
          <w:t>118</w:t>
        </w:r>
        <w:r w:rsidR="001E05BE">
          <w:rPr>
            <w:noProof/>
            <w:webHidden/>
          </w:rPr>
          <w:fldChar w:fldCharType="end"/>
        </w:r>
      </w:hyperlink>
    </w:p>
    <w:p w14:paraId="01C0CD51" w14:textId="764A4DF3"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81" w:history="1">
        <w:r w:rsidR="001E05BE" w:rsidRPr="0004711F">
          <w:rPr>
            <w:rStyle w:val="Hyperlink"/>
            <w:noProof/>
          </w:rPr>
          <w:t>12.2</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How to Enter Text in the Line Editor</w:t>
        </w:r>
        <w:r w:rsidR="001E05BE">
          <w:rPr>
            <w:noProof/>
            <w:webHidden/>
          </w:rPr>
          <w:tab/>
        </w:r>
        <w:r w:rsidR="001E05BE">
          <w:rPr>
            <w:noProof/>
            <w:webHidden/>
          </w:rPr>
          <w:fldChar w:fldCharType="begin"/>
        </w:r>
        <w:r w:rsidR="001E05BE">
          <w:rPr>
            <w:noProof/>
            <w:webHidden/>
          </w:rPr>
          <w:instrText xml:space="preserve"> PAGEREF _Toc155625081 \h </w:instrText>
        </w:r>
        <w:r w:rsidR="001E05BE">
          <w:rPr>
            <w:noProof/>
            <w:webHidden/>
          </w:rPr>
        </w:r>
        <w:r w:rsidR="001E05BE">
          <w:rPr>
            <w:noProof/>
            <w:webHidden/>
          </w:rPr>
          <w:fldChar w:fldCharType="separate"/>
        </w:r>
        <w:r w:rsidR="002815C9">
          <w:rPr>
            <w:noProof/>
            <w:webHidden/>
          </w:rPr>
          <w:t>118</w:t>
        </w:r>
        <w:r w:rsidR="001E05BE">
          <w:rPr>
            <w:noProof/>
            <w:webHidden/>
          </w:rPr>
          <w:fldChar w:fldCharType="end"/>
        </w:r>
      </w:hyperlink>
    </w:p>
    <w:p w14:paraId="5C915DFD" w14:textId="7E6BC988"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82" w:history="1">
        <w:r w:rsidR="001E05BE" w:rsidRPr="0004711F">
          <w:rPr>
            <w:rStyle w:val="Hyperlink"/>
            <w:noProof/>
          </w:rPr>
          <w:t>12.3</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Revising Existing Text</w:t>
        </w:r>
        <w:r w:rsidR="001E05BE">
          <w:rPr>
            <w:noProof/>
            <w:webHidden/>
          </w:rPr>
          <w:tab/>
        </w:r>
        <w:r w:rsidR="001E05BE">
          <w:rPr>
            <w:noProof/>
            <w:webHidden/>
          </w:rPr>
          <w:fldChar w:fldCharType="begin"/>
        </w:r>
        <w:r w:rsidR="001E05BE">
          <w:rPr>
            <w:noProof/>
            <w:webHidden/>
          </w:rPr>
          <w:instrText xml:space="preserve"> PAGEREF _Toc155625082 \h </w:instrText>
        </w:r>
        <w:r w:rsidR="001E05BE">
          <w:rPr>
            <w:noProof/>
            <w:webHidden/>
          </w:rPr>
        </w:r>
        <w:r w:rsidR="001E05BE">
          <w:rPr>
            <w:noProof/>
            <w:webHidden/>
          </w:rPr>
          <w:fldChar w:fldCharType="separate"/>
        </w:r>
        <w:r w:rsidR="002815C9">
          <w:rPr>
            <w:noProof/>
            <w:webHidden/>
          </w:rPr>
          <w:t>119</w:t>
        </w:r>
        <w:r w:rsidR="001E05BE">
          <w:rPr>
            <w:noProof/>
            <w:webHidden/>
          </w:rPr>
          <w:fldChar w:fldCharType="end"/>
        </w:r>
      </w:hyperlink>
    </w:p>
    <w:p w14:paraId="4FCF8A47" w14:textId="38E3D2A8"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83" w:history="1">
        <w:r w:rsidR="001E05BE" w:rsidRPr="0004711F">
          <w:rPr>
            <w:rStyle w:val="Hyperlink"/>
            <w:noProof/>
          </w:rPr>
          <w:t>12.3.1</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Shortcut: Enter Line Number to Edit at “EDIT Option:” Prompt</w:t>
        </w:r>
        <w:r w:rsidR="001E05BE">
          <w:rPr>
            <w:noProof/>
            <w:webHidden/>
          </w:rPr>
          <w:tab/>
        </w:r>
        <w:r w:rsidR="001E05BE">
          <w:rPr>
            <w:noProof/>
            <w:webHidden/>
          </w:rPr>
          <w:fldChar w:fldCharType="begin"/>
        </w:r>
        <w:r w:rsidR="001E05BE">
          <w:rPr>
            <w:noProof/>
            <w:webHidden/>
          </w:rPr>
          <w:instrText xml:space="preserve"> PAGEREF _Toc155625083 \h </w:instrText>
        </w:r>
        <w:r w:rsidR="001E05BE">
          <w:rPr>
            <w:noProof/>
            <w:webHidden/>
          </w:rPr>
        </w:r>
        <w:r w:rsidR="001E05BE">
          <w:rPr>
            <w:noProof/>
            <w:webHidden/>
          </w:rPr>
          <w:fldChar w:fldCharType="separate"/>
        </w:r>
        <w:r w:rsidR="002815C9">
          <w:rPr>
            <w:noProof/>
            <w:webHidden/>
          </w:rPr>
          <w:t>120</w:t>
        </w:r>
        <w:r w:rsidR="001E05BE">
          <w:rPr>
            <w:noProof/>
            <w:webHidden/>
          </w:rPr>
          <w:fldChar w:fldCharType="end"/>
        </w:r>
      </w:hyperlink>
    </w:p>
    <w:p w14:paraId="67F8AEB1" w14:textId="26FA7620"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84" w:history="1">
        <w:r w:rsidR="001E05BE" w:rsidRPr="0004711F">
          <w:rPr>
            <w:rStyle w:val="Hyperlink"/>
            <w:noProof/>
          </w:rPr>
          <w:t>12.4</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“Replace...With” Edits: Be Careful</w:t>
        </w:r>
        <w:r w:rsidR="001E05BE">
          <w:rPr>
            <w:noProof/>
            <w:webHidden/>
          </w:rPr>
          <w:tab/>
        </w:r>
        <w:r w:rsidR="001E05BE">
          <w:rPr>
            <w:noProof/>
            <w:webHidden/>
          </w:rPr>
          <w:fldChar w:fldCharType="begin"/>
        </w:r>
        <w:r w:rsidR="001E05BE">
          <w:rPr>
            <w:noProof/>
            <w:webHidden/>
          </w:rPr>
          <w:instrText xml:space="preserve"> PAGEREF _Toc155625084 \h </w:instrText>
        </w:r>
        <w:r w:rsidR="001E05BE">
          <w:rPr>
            <w:noProof/>
            <w:webHidden/>
          </w:rPr>
        </w:r>
        <w:r w:rsidR="001E05BE">
          <w:rPr>
            <w:noProof/>
            <w:webHidden/>
          </w:rPr>
          <w:fldChar w:fldCharType="separate"/>
        </w:r>
        <w:r w:rsidR="002815C9">
          <w:rPr>
            <w:noProof/>
            <w:webHidden/>
          </w:rPr>
          <w:t>120</w:t>
        </w:r>
        <w:r w:rsidR="001E05BE">
          <w:rPr>
            <w:noProof/>
            <w:webHidden/>
          </w:rPr>
          <w:fldChar w:fldCharType="end"/>
        </w:r>
      </w:hyperlink>
    </w:p>
    <w:p w14:paraId="4A52A187" w14:textId="1BD02928"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85" w:history="1">
        <w:r w:rsidR="001E05BE" w:rsidRPr="0004711F">
          <w:rPr>
            <w:rStyle w:val="Hyperlink"/>
            <w:noProof/>
          </w:rPr>
          <w:t>12.4.1</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Shortcuts at the “Replace...With” Prompt</w:t>
        </w:r>
        <w:r w:rsidR="001E05BE">
          <w:rPr>
            <w:noProof/>
            <w:webHidden/>
          </w:rPr>
          <w:tab/>
        </w:r>
        <w:r w:rsidR="001E05BE">
          <w:rPr>
            <w:noProof/>
            <w:webHidden/>
          </w:rPr>
          <w:fldChar w:fldCharType="begin"/>
        </w:r>
        <w:r w:rsidR="001E05BE">
          <w:rPr>
            <w:noProof/>
            <w:webHidden/>
          </w:rPr>
          <w:instrText xml:space="preserve"> PAGEREF _Toc155625085 \h </w:instrText>
        </w:r>
        <w:r w:rsidR="001E05BE">
          <w:rPr>
            <w:noProof/>
            <w:webHidden/>
          </w:rPr>
        </w:r>
        <w:r w:rsidR="001E05BE">
          <w:rPr>
            <w:noProof/>
            <w:webHidden/>
          </w:rPr>
          <w:fldChar w:fldCharType="separate"/>
        </w:r>
        <w:r w:rsidR="002815C9">
          <w:rPr>
            <w:noProof/>
            <w:webHidden/>
          </w:rPr>
          <w:t>121</w:t>
        </w:r>
        <w:r w:rsidR="001E05BE">
          <w:rPr>
            <w:noProof/>
            <w:webHidden/>
          </w:rPr>
          <w:fldChar w:fldCharType="end"/>
        </w:r>
      </w:hyperlink>
    </w:p>
    <w:p w14:paraId="5F0BA117" w14:textId="54E76327"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86" w:history="1">
        <w:r w:rsidR="001E05BE" w:rsidRPr="0004711F">
          <w:rPr>
            <w:rStyle w:val="Hyperlink"/>
            <w:noProof/>
          </w:rPr>
          <w:t>12.4.2</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“Replace...” Prompt Shortcuts</w:t>
        </w:r>
        <w:r w:rsidR="001E05BE">
          <w:rPr>
            <w:noProof/>
            <w:webHidden/>
          </w:rPr>
          <w:tab/>
        </w:r>
        <w:r w:rsidR="001E05BE">
          <w:rPr>
            <w:noProof/>
            <w:webHidden/>
          </w:rPr>
          <w:fldChar w:fldCharType="begin"/>
        </w:r>
        <w:r w:rsidR="001E05BE">
          <w:rPr>
            <w:noProof/>
            <w:webHidden/>
          </w:rPr>
          <w:instrText xml:space="preserve"> PAGEREF _Toc155625086 \h </w:instrText>
        </w:r>
        <w:r w:rsidR="001E05BE">
          <w:rPr>
            <w:noProof/>
            <w:webHidden/>
          </w:rPr>
        </w:r>
        <w:r w:rsidR="001E05BE">
          <w:rPr>
            <w:noProof/>
            <w:webHidden/>
          </w:rPr>
          <w:fldChar w:fldCharType="separate"/>
        </w:r>
        <w:r w:rsidR="002815C9">
          <w:rPr>
            <w:noProof/>
            <w:webHidden/>
          </w:rPr>
          <w:t>121</w:t>
        </w:r>
        <w:r w:rsidR="001E05BE">
          <w:rPr>
            <w:noProof/>
            <w:webHidden/>
          </w:rPr>
          <w:fldChar w:fldCharType="end"/>
        </w:r>
      </w:hyperlink>
    </w:p>
    <w:p w14:paraId="5C2FE285" w14:textId="14F8A185"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87" w:history="1">
        <w:r w:rsidR="001E05BE" w:rsidRPr="0004711F">
          <w:rPr>
            <w:rStyle w:val="Hyperlink"/>
            <w:noProof/>
          </w:rPr>
          <w:t>12.5</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Commands</w:t>
        </w:r>
        <w:r w:rsidR="001E05BE">
          <w:rPr>
            <w:noProof/>
            <w:webHidden/>
          </w:rPr>
          <w:tab/>
        </w:r>
        <w:r w:rsidR="001E05BE">
          <w:rPr>
            <w:noProof/>
            <w:webHidden/>
          </w:rPr>
          <w:fldChar w:fldCharType="begin"/>
        </w:r>
        <w:r w:rsidR="001E05BE">
          <w:rPr>
            <w:noProof/>
            <w:webHidden/>
          </w:rPr>
          <w:instrText xml:space="preserve"> PAGEREF _Toc155625087 \h </w:instrText>
        </w:r>
        <w:r w:rsidR="001E05BE">
          <w:rPr>
            <w:noProof/>
            <w:webHidden/>
          </w:rPr>
        </w:r>
        <w:r w:rsidR="001E05BE">
          <w:rPr>
            <w:noProof/>
            <w:webHidden/>
          </w:rPr>
          <w:fldChar w:fldCharType="separate"/>
        </w:r>
        <w:r w:rsidR="002815C9">
          <w:rPr>
            <w:noProof/>
            <w:webHidden/>
          </w:rPr>
          <w:t>122</w:t>
        </w:r>
        <w:r w:rsidR="001E05BE">
          <w:rPr>
            <w:noProof/>
            <w:webHidden/>
          </w:rPr>
          <w:fldChar w:fldCharType="end"/>
        </w:r>
      </w:hyperlink>
    </w:p>
    <w:p w14:paraId="3411E920" w14:textId="72192DC3"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88" w:history="1">
        <w:r w:rsidR="001E05BE" w:rsidRPr="0004711F">
          <w:rPr>
            <w:rStyle w:val="Hyperlink"/>
            <w:noProof/>
          </w:rPr>
          <w:t>12.5.1</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Available Commands</w:t>
        </w:r>
        <w:r w:rsidR="001E05BE">
          <w:rPr>
            <w:noProof/>
            <w:webHidden/>
          </w:rPr>
          <w:tab/>
        </w:r>
        <w:r w:rsidR="001E05BE">
          <w:rPr>
            <w:noProof/>
            <w:webHidden/>
          </w:rPr>
          <w:fldChar w:fldCharType="begin"/>
        </w:r>
        <w:r w:rsidR="001E05BE">
          <w:rPr>
            <w:noProof/>
            <w:webHidden/>
          </w:rPr>
          <w:instrText xml:space="preserve"> PAGEREF _Toc155625088 \h </w:instrText>
        </w:r>
        <w:r w:rsidR="001E05BE">
          <w:rPr>
            <w:noProof/>
            <w:webHidden/>
          </w:rPr>
        </w:r>
        <w:r w:rsidR="001E05BE">
          <w:rPr>
            <w:noProof/>
            <w:webHidden/>
          </w:rPr>
          <w:fldChar w:fldCharType="separate"/>
        </w:r>
        <w:r w:rsidR="002815C9">
          <w:rPr>
            <w:noProof/>
            <w:webHidden/>
          </w:rPr>
          <w:t>122</w:t>
        </w:r>
        <w:r w:rsidR="001E05BE">
          <w:rPr>
            <w:noProof/>
            <w:webHidden/>
          </w:rPr>
          <w:fldChar w:fldCharType="end"/>
        </w:r>
      </w:hyperlink>
    </w:p>
    <w:p w14:paraId="2E293E2D" w14:textId="7A715D6A"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89" w:history="1">
        <w:r w:rsidR="001E05BE" w:rsidRPr="0004711F">
          <w:rPr>
            <w:rStyle w:val="Hyperlink"/>
            <w:noProof/>
          </w:rPr>
          <w:t>12.5.2</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LIST: List the Message</w:t>
        </w:r>
        <w:r w:rsidR="001E05BE">
          <w:rPr>
            <w:noProof/>
            <w:webHidden/>
          </w:rPr>
          <w:tab/>
        </w:r>
        <w:r w:rsidR="001E05BE">
          <w:rPr>
            <w:noProof/>
            <w:webHidden/>
          </w:rPr>
          <w:fldChar w:fldCharType="begin"/>
        </w:r>
        <w:r w:rsidR="001E05BE">
          <w:rPr>
            <w:noProof/>
            <w:webHidden/>
          </w:rPr>
          <w:instrText xml:space="preserve"> PAGEREF _Toc155625089 \h </w:instrText>
        </w:r>
        <w:r w:rsidR="001E05BE">
          <w:rPr>
            <w:noProof/>
            <w:webHidden/>
          </w:rPr>
        </w:r>
        <w:r w:rsidR="001E05BE">
          <w:rPr>
            <w:noProof/>
            <w:webHidden/>
          </w:rPr>
          <w:fldChar w:fldCharType="separate"/>
        </w:r>
        <w:r w:rsidR="002815C9">
          <w:rPr>
            <w:noProof/>
            <w:webHidden/>
          </w:rPr>
          <w:t>122</w:t>
        </w:r>
        <w:r w:rsidR="001E05BE">
          <w:rPr>
            <w:noProof/>
            <w:webHidden/>
          </w:rPr>
          <w:fldChar w:fldCharType="end"/>
        </w:r>
      </w:hyperlink>
    </w:p>
    <w:p w14:paraId="7F431E1C" w14:textId="76C60C50"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90" w:history="1">
        <w:r w:rsidR="001E05BE" w:rsidRPr="0004711F">
          <w:rPr>
            <w:rStyle w:val="Hyperlink"/>
            <w:noProof/>
          </w:rPr>
          <w:t>12.5.3</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ADD: Append More Text</w:t>
        </w:r>
        <w:r w:rsidR="001E05BE">
          <w:rPr>
            <w:noProof/>
            <w:webHidden/>
          </w:rPr>
          <w:tab/>
        </w:r>
        <w:r w:rsidR="001E05BE">
          <w:rPr>
            <w:noProof/>
            <w:webHidden/>
          </w:rPr>
          <w:fldChar w:fldCharType="begin"/>
        </w:r>
        <w:r w:rsidR="001E05BE">
          <w:rPr>
            <w:noProof/>
            <w:webHidden/>
          </w:rPr>
          <w:instrText xml:space="preserve"> PAGEREF _Toc155625090 \h </w:instrText>
        </w:r>
        <w:r w:rsidR="001E05BE">
          <w:rPr>
            <w:noProof/>
            <w:webHidden/>
          </w:rPr>
        </w:r>
        <w:r w:rsidR="001E05BE">
          <w:rPr>
            <w:noProof/>
            <w:webHidden/>
          </w:rPr>
          <w:fldChar w:fldCharType="separate"/>
        </w:r>
        <w:r w:rsidR="002815C9">
          <w:rPr>
            <w:noProof/>
            <w:webHidden/>
          </w:rPr>
          <w:t>123</w:t>
        </w:r>
        <w:r w:rsidR="001E05BE">
          <w:rPr>
            <w:noProof/>
            <w:webHidden/>
          </w:rPr>
          <w:fldChar w:fldCharType="end"/>
        </w:r>
      </w:hyperlink>
    </w:p>
    <w:p w14:paraId="4CE7093D" w14:textId="10FB26BB"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91" w:history="1">
        <w:r w:rsidR="001E05BE" w:rsidRPr="0004711F">
          <w:rPr>
            <w:rStyle w:val="Hyperlink"/>
            <w:noProof/>
          </w:rPr>
          <w:t>12.5.4</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JOIN: Combine Two Lines of Text</w:t>
        </w:r>
        <w:r w:rsidR="001E05BE">
          <w:rPr>
            <w:noProof/>
            <w:webHidden/>
          </w:rPr>
          <w:tab/>
        </w:r>
        <w:r w:rsidR="001E05BE">
          <w:rPr>
            <w:noProof/>
            <w:webHidden/>
          </w:rPr>
          <w:fldChar w:fldCharType="begin"/>
        </w:r>
        <w:r w:rsidR="001E05BE">
          <w:rPr>
            <w:noProof/>
            <w:webHidden/>
          </w:rPr>
          <w:instrText xml:space="preserve"> PAGEREF _Toc155625091 \h </w:instrText>
        </w:r>
        <w:r w:rsidR="001E05BE">
          <w:rPr>
            <w:noProof/>
            <w:webHidden/>
          </w:rPr>
        </w:r>
        <w:r w:rsidR="001E05BE">
          <w:rPr>
            <w:noProof/>
            <w:webHidden/>
          </w:rPr>
          <w:fldChar w:fldCharType="separate"/>
        </w:r>
        <w:r w:rsidR="002815C9">
          <w:rPr>
            <w:noProof/>
            <w:webHidden/>
          </w:rPr>
          <w:t>123</w:t>
        </w:r>
        <w:r w:rsidR="001E05BE">
          <w:rPr>
            <w:noProof/>
            <w:webHidden/>
          </w:rPr>
          <w:fldChar w:fldCharType="end"/>
        </w:r>
      </w:hyperlink>
    </w:p>
    <w:p w14:paraId="565A46BF" w14:textId="21D593B4"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92" w:history="1">
        <w:r w:rsidR="001E05BE" w:rsidRPr="0004711F">
          <w:rPr>
            <w:rStyle w:val="Hyperlink"/>
            <w:noProof/>
          </w:rPr>
          <w:t>12.5.5</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INSERT: Insert New Lines of Text between Existing Ones</w:t>
        </w:r>
        <w:r w:rsidR="001E05BE">
          <w:rPr>
            <w:noProof/>
            <w:webHidden/>
          </w:rPr>
          <w:tab/>
        </w:r>
        <w:r w:rsidR="001E05BE">
          <w:rPr>
            <w:noProof/>
            <w:webHidden/>
          </w:rPr>
          <w:fldChar w:fldCharType="begin"/>
        </w:r>
        <w:r w:rsidR="001E05BE">
          <w:rPr>
            <w:noProof/>
            <w:webHidden/>
          </w:rPr>
          <w:instrText xml:space="preserve"> PAGEREF _Toc155625092 \h </w:instrText>
        </w:r>
        <w:r w:rsidR="001E05BE">
          <w:rPr>
            <w:noProof/>
            <w:webHidden/>
          </w:rPr>
        </w:r>
        <w:r w:rsidR="001E05BE">
          <w:rPr>
            <w:noProof/>
            <w:webHidden/>
          </w:rPr>
          <w:fldChar w:fldCharType="separate"/>
        </w:r>
        <w:r w:rsidR="002815C9">
          <w:rPr>
            <w:noProof/>
            <w:webHidden/>
          </w:rPr>
          <w:t>123</w:t>
        </w:r>
        <w:r w:rsidR="001E05BE">
          <w:rPr>
            <w:noProof/>
            <w:webHidden/>
          </w:rPr>
          <w:fldChar w:fldCharType="end"/>
        </w:r>
      </w:hyperlink>
    </w:p>
    <w:p w14:paraId="6058E234" w14:textId="483FD2D8"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93" w:history="1">
        <w:r w:rsidR="001E05BE" w:rsidRPr="0004711F">
          <w:rPr>
            <w:rStyle w:val="Hyperlink"/>
            <w:noProof/>
          </w:rPr>
          <w:t>12.5.6</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DELETE: Delete a Line or Lines</w:t>
        </w:r>
        <w:r w:rsidR="001E05BE">
          <w:rPr>
            <w:noProof/>
            <w:webHidden/>
          </w:rPr>
          <w:tab/>
        </w:r>
        <w:r w:rsidR="001E05BE">
          <w:rPr>
            <w:noProof/>
            <w:webHidden/>
          </w:rPr>
          <w:fldChar w:fldCharType="begin"/>
        </w:r>
        <w:r w:rsidR="001E05BE">
          <w:rPr>
            <w:noProof/>
            <w:webHidden/>
          </w:rPr>
          <w:instrText xml:space="preserve"> PAGEREF _Toc155625093 \h </w:instrText>
        </w:r>
        <w:r w:rsidR="001E05BE">
          <w:rPr>
            <w:noProof/>
            <w:webHidden/>
          </w:rPr>
        </w:r>
        <w:r w:rsidR="001E05BE">
          <w:rPr>
            <w:noProof/>
            <w:webHidden/>
          </w:rPr>
          <w:fldChar w:fldCharType="separate"/>
        </w:r>
        <w:r w:rsidR="002815C9">
          <w:rPr>
            <w:noProof/>
            <w:webHidden/>
          </w:rPr>
          <w:t>124</w:t>
        </w:r>
        <w:r w:rsidR="001E05BE">
          <w:rPr>
            <w:noProof/>
            <w:webHidden/>
          </w:rPr>
          <w:fldChar w:fldCharType="end"/>
        </w:r>
      </w:hyperlink>
    </w:p>
    <w:p w14:paraId="4CEAD668" w14:textId="38A26F5C" w:rsidR="001E05BE" w:rsidRDefault="00000000">
      <w:pPr>
        <w:pStyle w:val="TOC2"/>
        <w:rPr>
          <w:rFonts w:asciiTheme="minorHAnsi" w:eastAsiaTheme="minorEastAsia" w:hAnsiTheme="minorHAnsi" w:cstheme="minorBidi"/>
          <w:b w:val="0"/>
          <w:noProof/>
          <w:color w:val="auto"/>
          <w:sz w:val="22"/>
          <w:szCs w:val="22"/>
          <w:lang w:eastAsia="en-US"/>
        </w:rPr>
      </w:pPr>
      <w:hyperlink w:anchor="_Toc155625094" w:history="1">
        <w:r w:rsidR="001E05BE" w:rsidRPr="0004711F">
          <w:rPr>
            <w:rStyle w:val="Hyperlink"/>
            <w:noProof/>
          </w:rPr>
          <w:t>12.6</w:t>
        </w:r>
        <w:r w:rsidR="001E05BE">
          <w:rPr>
            <w:rFonts w:asciiTheme="minorHAnsi" w:eastAsiaTheme="minorEastAsia" w:hAnsiTheme="minorHAnsi" w:cstheme="minorBidi"/>
            <w:b w:val="0"/>
            <w:noProof/>
            <w:color w:val="auto"/>
            <w:sz w:val="22"/>
            <w:szCs w:val="22"/>
            <w:lang w:eastAsia="en-US"/>
          </w:rPr>
          <w:tab/>
        </w:r>
        <w:r w:rsidR="001E05BE" w:rsidRPr="0004711F">
          <w:rPr>
            <w:rStyle w:val="Hyperlink"/>
            <w:noProof/>
          </w:rPr>
          <w:t>Advanced Features</w:t>
        </w:r>
        <w:r w:rsidR="001E05BE">
          <w:rPr>
            <w:noProof/>
            <w:webHidden/>
          </w:rPr>
          <w:tab/>
        </w:r>
        <w:r w:rsidR="001E05BE">
          <w:rPr>
            <w:noProof/>
            <w:webHidden/>
          </w:rPr>
          <w:fldChar w:fldCharType="begin"/>
        </w:r>
        <w:r w:rsidR="001E05BE">
          <w:rPr>
            <w:noProof/>
            <w:webHidden/>
          </w:rPr>
          <w:instrText xml:space="preserve"> PAGEREF _Toc155625094 \h </w:instrText>
        </w:r>
        <w:r w:rsidR="001E05BE">
          <w:rPr>
            <w:noProof/>
            <w:webHidden/>
          </w:rPr>
        </w:r>
        <w:r w:rsidR="001E05BE">
          <w:rPr>
            <w:noProof/>
            <w:webHidden/>
          </w:rPr>
          <w:fldChar w:fldCharType="separate"/>
        </w:r>
        <w:r w:rsidR="002815C9">
          <w:rPr>
            <w:noProof/>
            <w:webHidden/>
          </w:rPr>
          <w:t>124</w:t>
        </w:r>
        <w:r w:rsidR="001E05BE">
          <w:rPr>
            <w:noProof/>
            <w:webHidden/>
          </w:rPr>
          <w:fldChar w:fldCharType="end"/>
        </w:r>
      </w:hyperlink>
    </w:p>
    <w:p w14:paraId="683034BD" w14:textId="1D948CF4"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95" w:history="1">
        <w:r w:rsidR="001E05BE" w:rsidRPr="0004711F">
          <w:rPr>
            <w:rStyle w:val="Hyperlink"/>
            <w:noProof/>
          </w:rPr>
          <w:t>12.6.1</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File Transfer (Use When Uploading ASCII Text)</w:t>
        </w:r>
        <w:r w:rsidR="001E05BE">
          <w:rPr>
            <w:noProof/>
            <w:webHidden/>
          </w:rPr>
          <w:tab/>
        </w:r>
        <w:r w:rsidR="001E05BE">
          <w:rPr>
            <w:noProof/>
            <w:webHidden/>
          </w:rPr>
          <w:fldChar w:fldCharType="begin"/>
        </w:r>
        <w:r w:rsidR="001E05BE">
          <w:rPr>
            <w:noProof/>
            <w:webHidden/>
          </w:rPr>
          <w:instrText xml:space="preserve"> PAGEREF _Toc155625095 \h </w:instrText>
        </w:r>
        <w:r w:rsidR="001E05BE">
          <w:rPr>
            <w:noProof/>
            <w:webHidden/>
          </w:rPr>
        </w:r>
        <w:r w:rsidR="001E05BE">
          <w:rPr>
            <w:noProof/>
            <w:webHidden/>
          </w:rPr>
          <w:fldChar w:fldCharType="separate"/>
        </w:r>
        <w:r w:rsidR="002815C9">
          <w:rPr>
            <w:noProof/>
            <w:webHidden/>
          </w:rPr>
          <w:t>124</w:t>
        </w:r>
        <w:r w:rsidR="001E05BE">
          <w:rPr>
            <w:noProof/>
            <w:webHidden/>
          </w:rPr>
          <w:fldChar w:fldCharType="end"/>
        </w:r>
      </w:hyperlink>
    </w:p>
    <w:p w14:paraId="1C641226" w14:textId="25D90764"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96" w:history="1">
        <w:r w:rsidR="001E05BE" w:rsidRPr="0004711F">
          <w:rPr>
            <w:rStyle w:val="Hyperlink"/>
            <w:noProof/>
          </w:rPr>
          <w:t>12.6.2</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Text Terminator-String Change</w:t>
        </w:r>
        <w:r w:rsidR="001E05BE">
          <w:rPr>
            <w:noProof/>
            <w:webHidden/>
          </w:rPr>
          <w:tab/>
        </w:r>
        <w:r w:rsidR="001E05BE">
          <w:rPr>
            <w:noProof/>
            <w:webHidden/>
          </w:rPr>
          <w:fldChar w:fldCharType="begin"/>
        </w:r>
        <w:r w:rsidR="001E05BE">
          <w:rPr>
            <w:noProof/>
            <w:webHidden/>
          </w:rPr>
          <w:instrText xml:space="preserve"> PAGEREF _Toc155625096 \h </w:instrText>
        </w:r>
        <w:r w:rsidR="001E05BE">
          <w:rPr>
            <w:noProof/>
            <w:webHidden/>
          </w:rPr>
        </w:r>
        <w:r w:rsidR="001E05BE">
          <w:rPr>
            <w:noProof/>
            <w:webHidden/>
          </w:rPr>
          <w:fldChar w:fldCharType="separate"/>
        </w:r>
        <w:r w:rsidR="002815C9">
          <w:rPr>
            <w:noProof/>
            <w:webHidden/>
          </w:rPr>
          <w:t>125</w:t>
        </w:r>
        <w:r w:rsidR="001E05BE">
          <w:rPr>
            <w:noProof/>
            <w:webHidden/>
          </w:rPr>
          <w:fldChar w:fldCharType="end"/>
        </w:r>
      </w:hyperlink>
    </w:p>
    <w:p w14:paraId="46190D54" w14:textId="3CD98A95"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97" w:history="1">
        <w:r w:rsidR="001E05BE" w:rsidRPr="0004711F">
          <w:rPr>
            <w:rStyle w:val="Hyperlink"/>
            <w:noProof/>
          </w:rPr>
          <w:t>12.6.3</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Programmer Edit (Edit Lines with M Commands)</w:t>
        </w:r>
        <w:r w:rsidR="001E05BE">
          <w:rPr>
            <w:noProof/>
            <w:webHidden/>
          </w:rPr>
          <w:tab/>
        </w:r>
        <w:r w:rsidR="001E05BE">
          <w:rPr>
            <w:noProof/>
            <w:webHidden/>
          </w:rPr>
          <w:fldChar w:fldCharType="begin"/>
        </w:r>
        <w:r w:rsidR="001E05BE">
          <w:rPr>
            <w:noProof/>
            <w:webHidden/>
          </w:rPr>
          <w:instrText xml:space="preserve"> PAGEREF _Toc155625097 \h </w:instrText>
        </w:r>
        <w:r w:rsidR="001E05BE">
          <w:rPr>
            <w:noProof/>
            <w:webHidden/>
          </w:rPr>
        </w:r>
        <w:r w:rsidR="001E05BE">
          <w:rPr>
            <w:noProof/>
            <w:webHidden/>
          </w:rPr>
          <w:fldChar w:fldCharType="separate"/>
        </w:r>
        <w:r w:rsidR="002815C9">
          <w:rPr>
            <w:noProof/>
            <w:webHidden/>
          </w:rPr>
          <w:t>126</w:t>
        </w:r>
        <w:r w:rsidR="001E05BE">
          <w:rPr>
            <w:noProof/>
            <w:webHidden/>
          </w:rPr>
          <w:fldChar w:fldCharType="end"/>
        </w:r>
      </w:hyperlink>
    </w:p>
    <w:p w14:paraId="4A211AF8" w14:textId="08004724"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98" w:history="1">
        <w:r w:rsidR="001E05BE" w:rsidRPr="0004711F">
          <w:rPr>
            <w:rStyle w:val="Hyperlink"/>
            <w:noProof/>
          </w:rPr>
          <w:t>12.6.4</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Editor Change: Switch Editors</w:t>
        </w:r>
        <w:r w:rsidR="001E05BE">
          <w:rPr>
            <w:noProof/>
            <w:webHidden/>
          </w:rPr>
          <w:tab/>
        </w:r>
        <w:r w:rsidR="001E05BE">
          <w:rPr>
            <w:noProof/>
            <w:webHidden/>
          </w:rPr>
          <w:fldChar w:fldCharType="begin"/>
        </w:r>
        <w:r w:rsidR="001E05BE">
          <w:rPr>
            <w:noProof/>
            <w:webHidden/>
          </w:rPr>
          <w:instrText xml:space="preserve"> PAGEREF _Toc155625098 \h </w:instrText>
        </w:r>
        <w:r w:rsidR="001E05BE">
          <w:rPr>
            <w:noProof/>
            <w:webHidden/>
          </w:rPr>
        </w:r>
        <w:r w:rsidR="001E05BE">
          <w:rPr>
            <w:noProof/>
            <w:webHidden/>
          </w:rPr>
          <w:fldChar w:fldCharType="separate"/>
        </w:r>
        <w:r w:rsidR="002815C9">
          <w:rPr>
            <w:noProof/>
            <w:webHidden/>
          </w:rPr>
          <w:t>126</w:t>
        </w:r>
        <w:r w:rsidR="001E05BE">
          <w:rPr>
            <w:noProof/>
            <w:webHidden/>
          </w:rPr>
          <w:fldChar w:fldCharType="end"/>
        </w:r>
      </w:hyperlink>
    </w:p>
    <w:p w14:paraId="7314728F" w14:textId="13E512E9" w:rsidR="001E05BE" w:rsidRDefault="00000000">
      <w:pPr>
        <w:pStyle w:val="TOC3"/>
        <w:rPr>
          <w:rFonts w:asciiTheme="minorHAnsi" w:eastAsiaTheme="minorEastAsia" w:hAnsiTheme="minorHAnsi" w:cstheme="minorBidi"/>
          <w:iCs w:val="0"/>
          <w:noProof/>
          <w:color w:val="auto"/>
          <w:sz w:val="22"/>
          <w:szCs w:val="22"/>
          <w:lang w:eastAsia="en-US"/>
        </w:rPr>
      </w:pPr>
      <w:hyperlink w:anchor="_Toc155625099" w:history="1">
        <w:r w:rsidR="001E05BE" w:rsidRPr="0004711F">
          <w:rPr>
            <w:rStyle w:val="Hyperlink"/>
            <w:noProof/>
          </w:rPr>
          <w:t>12.6.5</w:t>
        </w:r>
        <w:r w:rsidR="001E05BE">
          <w:rPr>
            <w:rFonts w:asciiTheme="minorHAnsi" w:eastAsiaTheme="minorEastAsia" w:hAnsiTheme="minorHAnsi" w:cstheme="minorBidi"/>
            <w:iCs w:val="0"/>
            <w:noProof/>
            <w:color w:val="auto"/>
            <w:sz w:val="22"/>
            <w:szCs w:val="22"/>
            <w:lang w:eastAsia="en-US"/>
          </w:rPr>
          <w:tab/>
        </w:r>
        <w:r w:rsidR="001E05BE" w:rsidRPr="0004711F">
          <w:rPr>
            <w:rStyle w:val="Hyperlink"/>
            <w:noProof/>
          </w:rPr>
          <w:t>Transfer Text (from another WORD-PROCESSING Field)</w:t>
        </w:r>
        <w:r w:rsidR="001E05BE">
          <w:rPr>
            <w:noProof/>
            <w:webHidden/>
          </w:rPr>
          <w:tab/>
        </w:r>
        <w:r w:rsidR="001E05BE">
          <w:rPr>
            <w:noProof/>
            <w:webHidden/>
          </w:rPr>
          <w:fldChar w:fldCharType="begin"/>
        </w:r>
        <w:r w:rsidR="001E05BE">
          <w:rPr>
            <w:noProof/>
            <w:webHidden/>
          </w:rPr>
          <w:instrText xml:space="preserve"> PAGEREF _Toc155625099 \h </w:instrText>
        </w:r>
        <w:r w:rsidR="001E05BE">
          <w:rPr>
            <w:noProof/>
            <w:webHidden/>
          </w:rPr>
        </w:r>
        <w:r w:rsidR="001E05BE">
          <w:rPr>
            <w:noProof/>
            <w:webHidden/>
          </w:rPr>
          <w:fldChar w:fldCharType="separate"/>
        </w:r>
        <w:r w:rsidR="002815C9">
          <w:rPr>
            <w:noProof/>
            <w:webHidden/>
          </w:rPr>
          <w:t>126</w:t>
        </w:r>
        <w:r w:rsidR="001E05BE">
          <w:rPr>
            <w:noProof/>
            <w:webHidden/>
          </w:rPr>
          <w:fldChar w:fldCharType="end"/>
        </w:r>
      </w:hyperlink>
    </w:p>
    <w:p w14:paraId="727BC950" w14:textId="3B68074C" w:rsidR="001E05BE" w:rsidRDefault="00000000">
      <w:pPr>
        <w:pStyle w:val="TOC9"/>
        <w:rPr>
          <w:rFonts w:asciiTheme="minorHAnsi" w:eastAsiaTheme="minorEastAsia" w:hAnsiTheme="minorHAnsi" w:cstheme="minorBidi"/>
          <w:noProof/>
          <w:color w:val="auto"/>
          <w:sz w:val="22"/>
          <w:szCs w:val="22"/>
          <w:lang w:eastAsia="en-US"/>
        </w:rPr>
      </w:pPr>
      <w:hyperlink w:anchor="_Toc155625100" w:history="1">
        <w:r w:rsidR="001E05BE" w:rsidRPr="0004711F">
          <w:rPr>
            <w:rStyle w:val="Hyperlink"/>
            <w:noProof/>
          </w:rPr>
          <w:t>Glossary</w:t>
        </w:r>
        <w:r w:rsidR="001E05BE">
          <w:rPr>
            <w:noProof/>
            <w:webHidden/>
          </w:rPr>
          <w:tab/>
        </w:r>
        <w:r w:rsidR="001E05BE">
          <w:rPr>
            <w:noProof/>
            <w:webHidden/>
          </w:rPr>
          <w:fldChar w:fldCharType="begin"/>
        </w:r>
        <w:r w:rsidR="001E05BE">
          <w:rPr>
            <w:noProof/>
            <w:webHidden/>
          </w:rPr>
          <w:instrText xml:space="preserve"> PAGEREF _Toc155625100 \h </w:instrText>
        </w:r>
        <w:r w:rsidR="001E05BE">
          <w:rPr>
            <w:noProof/>
            <w:webHidden/>
          </w:rPr>
        </w:r>
        <w:r w:rsidR="001E05BE">
          <w:rPr>
            <w:noProof/>
            <w:webHidden/>
          </w:rPr>
          <w:fldChar w:fldCharType="separate"/>
        </w:r>
        <w:r w:rsidR="002815C9">
          <w:rPr>
            <w:noProof/>
            <w:webHidden/>
          </w:rPr>
          <w:t>129</w:t>
        </w:r>
        <w:r w:rsidR="001E05BE">
          <w:rPr>
            <w:noProof/>
            <w:webHidden/>
          </w:rPr>
          <w:fldChar w:fldCharType="end"/>
        </w:r>
      </w:hyperlink>
    </w:p>
    <w:p w14:paraId="11E6FB86" w14:textId="3451B24A" w:rsidR="001E05BE" w:rsidRDefault="00000000">
      <w:pPr>
        <w:pStyle w:val="TOC9"/>
        <w:rPr>
          <w:rFonts w:asciiTheme="minorHAnsi" w:eastAsiaTheme="minorEastAsia" w:hAnsiTheme="minorHAnsi" w:cstheme="minorBidi"/>
          <w:noProof/>
          <w:color w:val="auto"/>
          <w:sz w:val="22"/>
          <w:szCs w:val="22"/>
          <w:lang w:eastAsia="en-US"/>
        </w:rPr>
      </w:pPr>
      <w:hyperlink w:anchor="_Toc155625101" w:history="1">
        <w:r w:rsidR="001E05BE" w:rsidRPr="0004711F">
          <w:rPr>
            <w:rStyle w:val="Hyperlink"/>
            <w:noProof/>
          </w:rPr>
          <w:t>Index</w:t>
        </w:r>
        <w:r w:rsidR="001E05BE">
          <w:rPr>
            <w:noProof/>
            <w:webHidden/>
          </w:rPr>
          <w:tab/>
        </w:r>
        <w:r w:rsidR="001E05BE">
          <w:rPr>
            <w:noProof/>
            <w:webHidden/>
          </w:rPr>
          <w:fldChar w:fldCharType="begin"/>
        </w:r>
        <w:r w:rsidR="001E05BE">
          <w:rPr>
            <w:noProof/>
            <w:webHidden/>
          </w:rPr>
          <w:instrText xml:space="preserve"> PAGEREF _Toc155625101 \h </w:instrText>
        </w:r>
        <w:r w:rsidR="001E05BE">
          <w:rPr>
            <w:noProof/>
            <w:webHidden/>
          </w:rPr>
        </w:r>
        <w:r w:rsidR="001E05BE">
          <w:rPr>
            <w:noProof/>
            <w:webHidden/>
          </w:rPr>
          <w:fldChar w:fldCharType="separate"/>
        </w:r>
        <w:r w:rsidR="002815C9">
          <w:rPr>
            <w:noProof/>
            <w:webHidden/>
          </w:rPr>
          <w:t>136</w:t>
        </w:r>
        <w:r w:rsidR="001E05BE">
          <w:rPr>
            <w:noProof/>
            <w:webHidden/>
          </w:rPr>
          <w:fldChar w:fldCharType="end"/>
        </w:r>
      </w:hyperlink>
    </w:p>
    <w:p w14:paraId="67279AB1" w14:textId="654C0816" w:rsidR="00EC4581" w:rsidRPr="00815CA0" w:rsidRDefault="007E4797" w:rsidP="00401239">
      <w:pPr>
        <w:pStyle w:val="BodyText"/>
        <w:rPr>
          <w:rFonts w:ascii="Times New Roman Bold" w:eastAsia="Batang" w:hAnsi="Times New Roman Bold" w:hint="eastAsia"/>
          <w:b/>
          <w:bCs/>
          <w:lang w:eastAsia="ko-KR"/>
        </w:rPr>
      </w:pPr>
      <w:r>
        <w:rPr>
          <w:rFonts w:ascii="Times New Roman Bold" w:eastAsia="Batang" w:hAnsi="Times New Roman Bold"/>
          <w:b/>
          <w:bCs/>
          <w:lang w:eastAsia="ko-KR"/>
        </w:rPr>
        <w:fldChar w:fldCharType="end"/>
      </w:r>
    </w:p>
    <w:p w14:paraId="67279AB5" w14:textId="5DDF1DC7" w:rsidR="00E6165F" w:rsidRPr="00815CA0" w:rsidRDefault="00EA5E88" w:rsidP="00EA5E88">
      <w:pPr>
        <w:pStyle w:val="HeadingFront-BackMatter"/>
      </w:pPr>
      <w:bookmarkStart w:id="6" w:name="_Toc155624935"/>
      <w:r>
        <w:t xml:space="preserve">List of </w:t>
      </w:r>
      <w:r w:rsidR="00E6165F" w:rsidRPr="00815CA0">
        <w:t>Figures</w:t>
      </w:r>
      <w:bookmarkEnd w:id="6"/>
    </w:p>
    <w:p w14:paraId="72212143" w14:textId="32B620A1" w:rsidR="001E05BE" w:rsidRDefault="00E6165F">
      <w:pPr>
        <w:pStyle w:val="TableofFigures"/>
        <w:rPr>
          <w:rFonts w:asciiTheme="minorHAnsi" w:eastAsiaTheme="minorEastAsia" w:hAnsiTheme="minorHAnsi" w:cstheme="minorBidi"/>
          <w:noProof/>
          <w:color w:val="auto"/>
          <w:sz w:val="22"/>
          <w:szCs w:val="22"/>
          <w:lang w:eastAsia="en-US"/>
        </w:rPr>
      </w:pPr>
      <w:r w:rsidRPr="00815CA0">
        <w:fldChar w:fldCharType="begin"/>
      </w:r>
      <w:r w:rsidRPr="00815CA0">
        <w:instrText xml:space="preserve"> TOC \h \z \c "Figure" </w:instrText>
      </w:r>
      <w:r w:rsidRPr="00815CA0">
        <w:fldChar w:fldCharType="separate"/>
      </w:r>
      <w:hyperlink w:anchor="_Toc155624814" w:history="1">
        <w:r w:rsidR="001E05BE" w:rsidRPr="00857477">
          <w:rPr>
            <w:rStyle w:val="Hyperlink"/>
            <w:noProof/>
          </w:rPr>
          <w:t>Figure 1: Example Showing Several Patient Records</w:t>
        </w:r>
        <w:r w:rsidR="001E05BE">
          <w:rPr>
            <w:noProof/>
            <w:webHidden/>
          </w:rPr>
          <w:tab/>
        </w:r>
        <w:r w:rsidR="001E05BE">
          <w:rPr>
            <w:noProof/>
            <w:webHidden/>
          </w:rPr>
          <w:fldChar w:fldCharType="begin"/>
        </w:r>
        <w:r w:rsidR="001E05BE">
          <w:rPr>
            <w:noProof/>
            <w:webHidden/>
          </w:rPr>
          <w:instrText xml:space="preserve"> PAGEREF _Toc155624814 \h </w:instrText>
        </w:r>
        <w:r w:rsidR="001E05BE">
          <w:rPr>
            <w:noProof/>
            <w:webHidden/>
          </w:rPr>
        </w:r>
        <w:r w:rsidR="001E05BE">
          <w:rPr>
            <w:noProof/>
            <w:webHidden/>
          </w:rPr>
          <w:fldChar w:fldCharType="separate"/>
        </w:r>
        <w:r w:rsidR="002815C9">
          <w:rPr>
            <w:noProof/>
            <w:webHidden/>
          </w:rPr>
          <w:t>1</w:t>
        </w:r>
        <w:r w:rsidR="001E05BE">
          <w:rPr>
            <w:noProof/>
            <w:webHidden/>
          </w:rPr>
          <w:fldChar w:fldCharType="end"/>
        </w:r>
      </w:hyperlink>
    </w:p>
    <w:p w14:paraId="7C060152" w14:textId="1BDBB356"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15" w:history="1">
        <w:r w:rsidR="001E05BE" w:rsidRPr="00857477">
          <w:rPr>
            <w:rStyle w:val="Hyperlink"/>
            <w:noProof/>
          </w:rPr>
          <w:t>Figure 2: Representation of a Database</w:t>
        </w:r>
        <w:r w:rsidR="001E05BE">
          <w:rPr>
            <w:noProof/>
            <w:webHidden/>
          </w:rPr>
          <w:tab/>
        </w:r>
        <w:r w:rsidR="001E05BE">
          <w:rPr>
            <w:noProof/>
            <w:webHidden/>
          </w:rPr>
          <w:fldChar w:fldCharType="begin"/>
        </w:r>
        <w:r w:rsidR="001E05BE">
          <w:rPr>
            <w:noProof/>
            <w:webHidden/>
          </w:rPr>
          <w:instrText xml:space="preserve"> PAGEREF _Toc155624815 \h </w:instrText>
        </w:r>
        <w:r w:rsidR="001E05BE">
          <w:rPr>
            <w:noProof/>
            <w:webHidden/>
          </w:rPr>
        </w:r>
        <w:r w:rsidR="001E05BE">
          <w:rPr>
            <w:noProof/>
            <w:webHidden/>
          </w:rPr>
          <w:fldChar w:fldCharType="separate"/>
        </w:r>
        <w:r w:rsidR="002815C9">
          <w:rPr>
            <w:noProof/>
            <w:webHidden/>
          </w:rPr>
          <w:t>2</w:t>
        </w:r>
        <w:r w:rsidR="001E05BE">
          <w:rPr>
            <w:noProof/>
            <w:webHidden/>
          </w:rPr>
          <w:fldChar w:fldCharType="end"/>
        </w:r>
      </w:hyperlink>
    </w:p>
    <w:p w14:paraId="0D6D9BE8" w14:textId="611079FC"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16" w:history="1">
        <w:r w:rsidR="001E05BE" w:rsidRPr="00857477">
          <w:rPr>
            <w:rStyle w:val="Hyperlink"/>
            <w:noProof/>
          </w:rPr>
          <w:t>Figure 3: Example of a Printed Report</w:t>
        </w:r>
        <w:r w:rsidR="001E05BE">
          <w:rPr>
            <w:noProof/>
            <w:webHidden/>
          </w:rPr>
          <w:tab/>
        </w:r>
        <w:r w:rsidR="001E05BE">
          <w:rPr>
            <w:noProof/>
            <w:webHidden/>
          </w:rPr>
          <w:fldChar w:fldCharType="begin"/>
        </w:r>
        <w:r w:rsidR="001E05BE">
          <w:rPr>
            <w:noProof/>
            <w:webHidden/>
          </w:rPr>
          <w:instrText xml:space="preserve"> PAGEREF _Toc155624816 \h </w:instrText>
        </w:r>
        <w:r w:rsidR="001E05BE">
          <w:rPr>
            <w:noProof/>
            <w:webHidden/>
          </w:rPr>
        </w:r>
        <w:r w:rsidR="001E05BE">
          <w:rPr>
            <w:noProof/>
            <w:webHidden/>
          </w:rPr>
          <w:fldChar w:fldCharType="separate"/>
        </w:r>
        <w:r w:rsidR="002815C9">
          <w:rPr>
            <w:noProof/>
            <w:webHidden/>
          </w:rPr>
          <w:t>3</w:t>
        </w:r>
        <w:r w:rsidR="001E05BE">
          <w:rPr>
            <w:noProof/>
            <w:webHidden/>
          </w:rPr>
          <w:fldChar w:fldCharType="end"/>
        </w:r>
      </w:hyperlink>
    </w:p>
    <w:p w14:paraId="4102C329" w14:textId="2A7A5ED0"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17" w:history="1">
        <w:r w:rsidR="001E05BE" w:rsidRPr="00857477">
          <w:rPr>
            <w:rStyle w:val="Hyperlink"/>
            <w:noProof/>
          </w:rPr>
          <w:t>Figure 4: Inquire—Dialogue Using the Inquire to File Entries Option: Sample User Entries at Prompts and Sample Report</w:t>
        </w:r>
        <w:r w:rsidR="001E05BE">
          <w:rPr>
            <w:noProof/>
            <w:webHidden/>
          </w:rPr>
          <w:tab/>
        </w:r>
        <w:r w:rsidR="001E05BE">
          <w:rPr>
            <w:noProof/>
            <w:webHidden/>
          </w:rPr>
          <w:fldChar w:fldCharType="begin"/>
        </w:r>
        <w:r w:rsidR="001E05BE">
          <w:rPr>
            <w:noProof/>
            <w:webHidden/>
          </w:rPr>
          <w:instrText xml:space="preserve"> PAGEREF _Toc155624817 \h </w:instrText>
        </w:r>
        <w:r w:rsidR="001E05BE">
          <w:rPr>
            <w:noProof/>
            <w:webHidden/>
          </w:rPr>
        </w:r>
        <w:r w:rsidR="001E05BE">
          <w:rPr>
            <w:noProof/>
            <w:webHidden/>
          </w:rPr>
          <w:fldChar w:fldCharType="separate"/>
        </w:r>
        <w:r w:rsidR="002815C9">
          <w:rPr>
            <w:noProof/>
            <w:webHidden/>
          </w:rPr>
          <w:t>6</w:t>
        </w:r>
        <w:r w:rsidR="001E05BE">
          <w:rPr>
            <w:noProof/>
            <w:webHidden/>
          </w:rPr>
          <w:fldChar w:fldCharType="end"/>
        </w:r>
      </w:hyperlink>
    </w:p>
    <w:p w14:paraId="2205D85C" w14:textId="55018F38"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18" w:history="1">
        <w:r w:rsidR="001E05BE" w:rsidRPr="00857477">
          <w:rPr>
            <w:rStyle w:val="Hyperlink"/>
            <w:noProof/>
          </w:rPr>
          <w:t>Figure 5: Inquire—Prompt to Store Entries into a Template</w:t>
        </w:r>
        <w:r w:rsidR="001E05BE">
          <w:rPr>
            <w:noProof/>
            <w:webHidden/>
          </w:rPr>
          <w:tab/>
        </w:r>
        <w:r w:rsidR="001E05BE">
          <w:rPr>
            <w:noProof/>
            <w:webHidden/>
          </w:rPr>
          <w:fldChar w:fldCharType="begin"/>
        </w:r>
        <w:r w:rsidR="001E05BE">
          <w:rPr>
            <w:noProof/>
            <w:webHidden/>
          </w:rPr>
          <w:instrText xml:space="preserve"> PAGEREF _Toc155624818 \h </w:instrText>
        </w:r>
        <w:r w:rsidR="001E05BE">
          <w:rPr>
            <w:noProof/>
            <w:webHidden/>
          </w:rPr>
        </w:r>
        <w:r w:rsidR="001E05BE">
          <w:rPr>
            <w:noProof/>
            <w:webHidden/>
          </w:rPr>
          <w:fldChar w:fldCharType="separate"/>
        </w:r>
        <w:r w:rsidR="002815C9">
          <w:rPr>
            <w:noProof/>
            <w:webHidden/>
          </w:rPr>
          <w:t>8</w:t>
        </w:r>
        <w:r w:rsidR="001E05BE">
          <w:rPr>
            <w:noProof/>
            <w:webHidden/>
          </w:rPr>
          <w:fldChar w:fldCharType="end"/>
        </w:r>
      </w:hyperlink>
    </w:p>
    <w:p w14:paraId="5549FA71" w14:textId="31FEE4E4"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19" w:history="1">
        <w:r w:rsidR="001E05BE" w:rsidRPr="00857477">
          <w:rPr>
            <w:rStyle w:val="Hyperlink"/>
            <w:noProof/>
          </w:rPr>
          <w:t>Figure 6: Inquire—Dialogue for Choosing Your Own Print Fields: Sample User Entries at Prompts</w:t>
        </w:r>
        <w:r w:rsidR="001E05BE">
          <w:rPr>
            <w:noProof/>
            <w:webHidden/>
          </w:rPr>
          <w:tab/>
        </w:r>
        <w:r w:rsidR="001E05BE">
          <w:rPr>
            <w:noProof/>
            <w:webHidden/>
          </w:rPr>
          <w:fldChar w:fldCharType="begin"/>
        </w:r>
        <w:r w:rsidR="001E05BE">
          <w:rPr>
            <w:noProof/>
            <w:webHidden/>
          </w:rPr>
          <w:instrText xml:space="preserve"> PAGEREF _Toc155624819 \h </w:instrText>
        </w:r>
        <w:r w:rsidR="001E05BE">
          <w:rPr>
            <w:noProof/>
            <w:webHidden/>
          </w:rPr>
        </w:r>
        <w:r w:rsidR="001E05BE">
          <w:rPr>
            <w:noProof/>
            <w:webHidden/>
          </w:rPr>
          <w:fldChar w:fldCharType="separate"/>
        </w:r>
        <w:r w:rsidR="002815C9">
          <w:rPr>
            <w:noProof/>
            <w:webHidden/>
          </w:rPr>
          <w:t>9</w:t>
        </w:r>
        <w:r w:rsidR="001E05BE">
          <w:rPr>
            <w:noProof/>
            <w:webHidden/>
          </w:rPr>
          <w:fldChar w:fldCharType="end"/>
        </w:r>
      </w:hyperlink>
    </w:p>
    <w:p w14:paraId="1219A3A9" w14:textId="7DAD334E"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20" w:history="1">
        <w:r w:rsidR="001E05BE" w:rsidRPr="00857477">
          <w:rPr>
            <w:rStyle w:val="Hyperlink"/>
            <w:noProof/>
          </w:rPr>
          <w:t xml:space="preserve">Figure 7: Inquire—Dialogue for Choosing a Device </w:t>
        </w:r>
        <w:r w:rsidR="001E05BE" w:rsidRPr="00857477">
          <w:rPr>
            <w:rStyle w:val="Hyperlink"/>
            <w:i/>
            <w:noProof/>
          </w:rPr>
          <w:t>and</w:t>
        </w:r>
        <w:r w:rsidR="001E05BE" w:rsidRPr="00857477">
          <w:rPr>
            <w:rStyle w:val="Hyperlink"/>
            <w:noProof/>
          </w:rPr>
          <w:t xml:space="preserve"> Getting STANDARD CAPTIONED OUTPUT: Sample User Entries at Prompts</w:t>
        </w:r>
        <w:r w:rsidR="001E05BE">
          <w:rPr>
            <w:noProof/>
            <w:webHidden/>
          </w:rPr>
          <w:tab/>
        </w:r>
        <w:r w:rsidR="001E05BE">
          <w:rPr>
            <w:noProof/>
            <w:webHidden/>
          </w:rPr>
          <w:fldChar w:fldCharType="begin"/>
        </w:r>
        <w:r w:rsidR="001E05BE">
          <w:rPr>
            <w:noProof/>
            <w:webHidden/>
          </w:rPr>
          <w:instrText xml:space="preserve"> PAGEREF _Toc155624820 \h </w:instrText>
        </w:r>
        <w:r w:rsidR="001E05BE">
          <w:rPr>
            <w:noProof/>
            <w:webHidden/>
          </w:rPr>
        </w:r>
        <w:r w:rsidR="001E05BE">
          <w:rPr>
            <w:noProof/>
            <w:webHidden/>
          </w:rPr>
          <w:fldChar w:fldCharType="separate"/>
        </w:r>
        <w:r w:rsidR="002815C9">
          <w:rPr>
            <w:noProof/>
            <w:webHidden/>
          </w:rPr>
          <w:t>10</w:t>
        </w:r>
        <w:r w:rsidR="001E05BE">
          <w:rPr>
            <w:noProof/>
            <w:webHidden/>
          </w:rPr>
          <w:fldChar w:fldCharType="end"/>
        </w:r>
      </w:hyperlink>
    </w:p>
    <w:p w14:paraId="7CA83F5E" w14:textId="32D27DDA"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21" w:history="1">
        <w:r w:rsidR="001E05BE" w:rsidRPr="00857477">
          <w:rPr>
            <w:rStyle w:val="Hyperlink"/>
            <w:noProof/>
          </w:rPr>
          <w:t>Figure 8: Print—Example of a Standard Printout</w:t>
        </w:r>
        <w:r w:rsidR="001E05BE">
          <w:rPr>
            <w:noProof/>
            <w:webHidden/>
          </w:rPr>
          <w:tab/>
        </w:r>
        <w:r w:rsidR="001E05BE">
          <w:rPr>
            <w:noProof/>
            <w:webHidden/>
          </w:rPr>
          <w:fldChar w:fldCharType="begin"/>
        </w:r>
        <w:r w:rsidR="001E05BE">
          <w:rPr>
            <w:noProof/>
            <w:webHidden/>
          </w:rPr>
          <w:instrText xml:space="preserve"> PAGEREF _Toc155624821 \h </w:instrText>
        </w:r>
        <w:r w:rsidR="001E05BE">
          <w:rPr>
            <w:noProof/>
            <w:webHidden/>
          </w:rPr>
        </w:r>
        <w:r w:rsidR="001E05BE">
          <w:rPr>
            <w:noProof/>
            <w:webHidden/>
          </w:rPr>
          <w:fldChar w:fldCharType="separate"/>
        </w:r>
        <w:r w:rsidR="002815C9">
          <w:rPr>
            <w:noProof/>
            <w:webHidden/>
          </w:rPr>
          <w:t>12</w:t>
        </w:r>
        <w:r w:rsidR="001E05BE">
          <w:rPr>
            <w:noProof/>
            <w:webHidden/>
          </w:rPr>
          <w:fldChar w:fldCharType="end"/>
        </w:r>
      </w:hyperlink>
    </w:p>
    <w:p w14:paraId="5D93E318" w14:textId="4D781A37"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22" w:history="1">
        <w:r w:rsidR="001E05BE" w:rsidRPr="00857477">
          <w:rPr>
            <w:rStyle w:val="Hyperlink"/>
            <w:noProof/>
          </w:rPr>
          <w:t>Figure 9: Print—Dialogue for Creating a Printed Report: Sample User Entries at Prompts</w:t>
        </w:r>
        <w:r w:rsidR="001E05BE">
          <w:rPr>
            <w:noProof/>
            <w:webHidden/>
          </w:rPr>
          <w:tab/>
        </w:r>
        <w:r w:rsidR="001E05BE">
          <w:rPr>
            <w:noProof/>
            <w:webHidden/>
          </w:rPr>
          <w:fldChar w:fldCharType="begin"/>
        </w:r>
        <w:r w:rsidR="001E05BE">
          <w:rPr>
            <w:noProof/>
            <w:webHidden/>
          </w:rPr>
          <w:instrText xml:space="preserve"> PAGEREF _Toc155624822 \h </w:instrText>
        </w:r>
        <w:r w:rsidR="001E05BE">
          <w:rPr>
            <w:noProof/>
            <w:webHidden/>
          </w:rPr>
        </w:r>
        <w:r w:rsidR="001E05BE">
          <w:rPr>
            <w:noProof/>
            <w:webHidden/>
          </w:rPr>
          <w:fldChar w:fldCharType="separate"/>
        </w:r>
        <w:r w:rsidR="002815C9">
          <w:rPr>
            <w:noProof/>
            <w:webHidden/>
          </w:rPr>
          <w:t>12</w:t>
        </w:r>
        <w:r w:rsidR="001E05BE">
          <w:rPr>
            <w:noProof/>
            <w:webHidden/>
          </w:rPr>
          <w:fldChar w:fldCharType="end"/>
        </w:r>
      </w:hyperlink>
    </w:p>
    <w:p w14:paraId="0D7C09EE" w14:textId="7A0E3451"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23" w:history="1">
        <w:r w:rsidR="001E05BE" w:rsidRPr="00857477">
          <w:rPr>
            <w:rStyle w:val="Hyperlink"/>
            <w:noProof/>
          </w:rPr>
          <w:t>Figure 10: Print—Dialogue for Specifying a Sort Order for a Printed Report: Sample User Entries at Prompts</w:t>
        </w:r>
        <w:r w:rsidR="001E05BE">
          <w:rPr>
            <w:noProof/>
            <w:webHidden/>
          </w:rPr>
          <w:tab/>
        </w:r>
        <w:r w:rsidR="001E05BE">
          <w:rPr>
            <w:noProof/>
            <w:webHidden/>
          </w:rPr>
          <w:fldChar w:fldCharType="begin"/>
        </w:r>
        <w:r w:rsidR="001E05BE">
          <w:rPr>
            <w:noProof/>
            <w:webHidden/>
          </w:rPr>
          <w:instrText xml:space="preserve"> PAGEREF _Toc155624823 \h </w:instrText>
        </w:r>
        <w:r w:rsidR="001E05BE">
          <w:rPr>
            <w:noProof/>
            <w:webHidden/>
          </w:rPr>
        </w:r>
        <w:r w:rsidR="001E05BE">
          <w:rPr>
            <w:noProof/>
            <w:webHidden/>
          </w:rPr>
          <w:fldChar w:fldCharType="separate"/>
        </w:r>
        <w:r w:rsidR="002815C9">
          <w:rPr>
            <w:noProof/>
            <w:webHidden/>
          </w:rPr>
          <w:t>13</w:t>
        </w:r>
        <w:r w:rsidR="001E05BE">
          <w:rPr>
            <w:noProof/>
            <w:webHidden/>
          </w:rPr>
          <w:fldChar w:fldCharType="end"/>
        </w:r>
      </w:hyperlink>
    </w:p>
    <w:p w14:paraId="6A95ACC0" w14:textId="4B34868C"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24" w:history="1">
        <w:r w:rsidR="001E05BE" w:rsidRPr="00857477">
          <w:rPr>
            <w:rStyle w:val="Hyperlink"/>
            <w:noProof/>
          </w:rPr>
          <w:t>Figure 11: Print—Example of a Printed Report in a Specific Order</w:t>
        </w:r>
        <w:r w:rsidR="001E05BE">
          <w:rPr>
            <w:noProof/>
            <w:webHidden/>
          </w:rPr>
          <w:tab/>
        </w:r>
        <w:r w:rsidR="001E05BE">
          <w:rPr>
            <w:noProof/>
            <w:webHidden/>
          </w:rPr>
          <w:fldChar w:fldCharType="begin"/>
        </w:r>
        <w:r w:rsidR="001E05BE">
          <w:rPr>
            <w:noProof/>
            <w:webHidden/>
          </w:rPr>
          <w:instrText xml:space="preserve"> PAGEREF _Toc155624824 \h </w:instrText>
        </w:r>
        <w:r w:rsidR="001E05BE">
          <w:rPr>
            <w:noProof/>
            <w:webHidden/>
          </w:rPr>
        </w:r>
        <w:r w:rsidR="001E05BE">
          <w:rPr>
            <w:noProof/>
            <w:webHidden/>
          </w:rPr>
          <w:fldChar w:fldCharType="separate"/>
        </w:r>
        <w:r w:rsidR="002815C9">
          <w:rPr>
            <w:noProof/>
            <w:webHidden/>
          </w:rPr>
          <w:t>14</w:t>
        </w:r>
        <w:r w:rsidR="001E05BE">
          <w:rPr>
            <w:noProof/>
            <w:webHidden/>
          </w:rPr>
          <w:fldChar w:fldCharType="end"/>
        </w:r>
      </w:hyperlink>
    </w:p>
    <w:p w14:paraId="0B1131EC" w14:textId="48880509"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25" w:history="1">
        <w:r w:rsidR="001E05BE" w:rsidRPr="00857477">
          <w:rPr>
            <w:rStyle w:val="Hyperlink"/>
            <w:noProof/>
          </w:rPr>
          <w:t>Figure 12: Print—Sorting Canonic and Non-Canonic Numbers</w:t>
        </w:r>
        <w:r w:rsidR="001E05BE">
          <w:rPr>
            <w:noProof/>
            <w:webHidden/>
          </w:rPr>
          <w:tab/>
        </w:r>
        <w:r w:rsidR="001E05BE">
          <w:rPr>
            <w:noProof/>
            <w:webHidden/>
          </w:rPr>
          <w:fldChar w:fldCharType="begin"/>
        </w:r>
        <w:r w:rsidR="001E05BE">
          <w:rPr>
            <w:noProof/>
            <w:webHidden/>
          </w:rPr>
          <w:instrText xml:space="preserve"> PAGEREF _Toc155624825 \h </w:instrText>
        </w:r>
        <w:r w:rsidR="001E05BE">
          <w:rPr>
            <w:noProof/>
            <w:webHidden/>
          </w:rPr>
        </w:r>
        <w:r w:rsidR="001E05BE">
          <w:rPr>
            <w:noProof/>
            <w:webHidden/>
          </w:rPr>
          <w:fldChar w:fldCharType="separate"/>
        </w:r>
        <w:r w:rsidR="002815C9">
          <w:rPr>
            <w:noProof/>
            <w:webHidden/>
          </w:rPr>
          <w:t>15</w:t>
        </w:r>
        <w:r w:rsidR="001E05BE">
          <w:rPr>
            <w:noProof/>
            <w:webHidden/>
          </w:rPr>
          <w:fldChar w:fldCharType="end"/>
        </w:r>
      </w:hyperlink>
    </w:p>
    <w:p w14:paraId="2DB4DAFD" w14:textId="25BB472A"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26" w:history="1">
        <w:r w:rsidR="001E05BE" w:rsidRPr="00857477">
          <w:rPr>
            <w:rStyle w:val="Hyperlink"/>
            <w:noProof/>
          </w:rPr>
          <w:t>Figure 13: Print—Specifying a Sort Range</w:t>
        </w:r>
        <w:r w:rsidR="001E05BE">
          <w:rPr>
            <w:noProof/>
            <w:webHidden/>
          </w:rPr>
          <w:tab/>
        </w:r>
        <w:r w:rsidR="001E05BE">
          <w:rPr>
            <w:noProof/>
            <w:webHidden/>
          </w:rPr>
          <w:fldChar w:fldCharType="begin"/>
        </w:r>
        <w:r w:rsidR="001E05BE">
          <w:rPr>
            <w:noProof/>
            <w:webHidden/>
          </w:rPr>
          <w:instrText xml:space="preserve"> PAGEREF _Toc155624826 \h </w:instrText>
        </w:r>
        <w:r w:rsidR="001E05BE">
          <w:rPr>
            <w:noProof/>
            <w:webHidden/>
          </w:rPr>
        </w:r>
        <w:r w:rsidR="001E05BE">
          <w:rPr>
            <w:noProof/>
            <w:webHidden/>
          </w:rPr>
          <w:fldChar w:fldCharType="separate"/>
        </w:r>
        <w:r w:rsidR="002815C9">
          <w:rPr>
            <w:noProof/>
            <w:webHidden/>
          </w:rPr>
          <w:t>15</w:t>
        </w:r>
        <w:r w:rsidR="001E05BE">
          <w:rPr>
            <w:noProof/>
            <w:webHidden/>
          </w:rPr>
          <w:fldChar w:fldCharType="end"/>
        </w:r>
      </w:hyperlink>
    </w:p>
    <w:p w14:paraId="0E41F4DA" w14:textId="1FF99A4E"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27" w:history="1">
        <w:r w:rsidR="001E05BE" w:rsidRPr="00857477">
          <w:rPr>
            <w:rStyle w:val="Hyperlink"/>
            <w:noProof/>
          </w:rPr>
          <w:t>Figure 14: Print—Choosing Entries with a Specific Value</w:t>
        </w:r>
        <w:r w:rsidR="001E05BE">
          <w:rPr>
            <w:noProof/>
            <w:webHidden/>
          </w:rPr>
          <w:tab/>
        </w:r>
        <w:r w:rsidR="001E05BE">
          <w:rPr>
            <w:noProof/>
            <w:webHidden/>
          </w:rPr>
          <w:fldChar w:fldCharType="begin"/>
        </w:r>
        <w:r w:rsidR="001E05BE">
          <w:rPr>
            <w:noProof/>
            <w:webHidden/>
          </w:rPr>
          <w:instrText xml:space="preserve"> PAGEREF _Toc155624827 \h </w:instrText>
        </w:r>
        <w:r w:rsidR="001E05BE">
          <w:rPr>
            <w:noProof/>
            <w:webHidden/>
          </w:rPr>
        </w:r>
        <w:r w:rsidR="001E05BE">
          <w:rPr>
            <w:noProof/>
            <w:webHidden/>
          </w:rPr>
          <w:fldChar w:fldCharType="separate"/>
        </w:r>
        <w:r w:rsidR="002815C9">
          <w:rPr>
            <w:noProof/>
            <w:webHidden/>
          </w:rPr>
          <w:t>16</w:t>
        </w:r>
        <w:r w:rsidR="001E05BE">
          <w:rPr>
            <w:noProof/>
            <w:webHidden/>
          </w:rPr>
          <w:fldChar w:fldCharType="end"/>
        </w:r>
      </w:hyperlink>
    </w:p>
    <w:p w14:paraId="135B19FA" w14:textId="5DF209DB"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28" w:history="1">
        <w:r w:rsidR="001E05BE" w:rsidRPr="00857477">
          <w:rPr>
            <w:rStyle w:val="Hyperlink"/>
            <w:noProof/>
          </w:rPr>
          <w:t>Figure 15: Print—Dialogue to Include Records with NULL Values: Sample User Entries at Prompts</w:t>
        </w:r>
        <w:r w:rsidR="001E05BE">
          <w:rPr>
            <w:noProof/>
            <w:webHidden/>
          </w:rPr>
          <w:tab/>
        </w:r>
        <w:r w:rsidR="001E05BE">
          <w:rPr>
            <w:noProof/>
            <w:webHidden/>
          </w:rPr>
          <w:fldChar w:fldCharType="begin"/>
        </w:r>
        <w:r w:rsidR="001E05BE">
          <w:rPr>
            <w:noProof/>
            <w:webHidden/>
          </w:rPr>
          <w:instrText xml:space="preserve"> PAGEREF _Toc155624828 \h </w:instrText>
        </w:r>
        <w:r w:rsidR="001E05BE">
          <w:rPr>
            <w:noProof/>
            <w:webHidden/>
          </w:rPr>
        </w:r>
        <w:r w:rsidR="001E05BE">
          <w:rPr>
            <w:noProof/>
            <w:webHidden/>
          </w:rPr>
          <w:fldChar w:fldCharType="separate"/>
        </w:r>
        <w:r w:rsidR="002815C9">
          <w:rPr>
            <w:noProof/>
            <w:webHidden/>
          </w:rPr>
          <w:t>17</w:t>
        </w:r>
        <w:r w:rsidR="001E05BE">
          <w:rPr>
            <w:noProof/>
            <w:webHidden/>
          </w:rPr>
          <w:fldChar w:fldCharType="end"/>
        </w:r>
      </w:hyperlink>
    </w:p>
    <w:p w14:paraId="290049F0" w14:textId="6F894AC8"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29" w:history="1">
        <w:r w:rsidR="001E05BE" w:rsidRPr="00857477">
          <w:rPr>
            <w:rStyle w:val="Hyperlink"/>
            <w:noProof/>
          </w:rPr>
          <w:t>Figure 16: Print—Sample Report Displaying Fields with NULL Values</w:t>
        </w:r>
        <w:r w:rsidR="001E05BE">
          <w:rPr>
            <w:noProof/>
            <w:webHidden/>
          </w:rPr>
          <w:tab/>
        </w:r>
        <w:r w:rsidR="001E05BE">
          <w:rPr>
            <w:noProof/>
            <w:webHidden/>
          </w:rPr>
          <w:fldChar w:fldCharType="begin"/>
        </w:r>
        <w:r w:rsidR="001E05BE">
          <w:rPr>
            <w:noProof/>
            <w:webHidden/>
          </w:rPr>
          <w:instrText xml:space="preserve"> PAGEREF _Toc155624829 \h </w:instrText>
        </w:r>
        <w:r w:rsidR="001E05BE">
          <w:rPr>
            <w:noProof/>
            <w:webHidden/>
          </w:rPr>
        </w:r>
        <w:r w:rsidR="001E05BE">
          <w:rPr>
            <w:noProof/>
            <w:webHidden/>
          </w:rPr>
          <w:fldChar w:fldCharType="separate"/>
        </w:r>
        <w:r w:rsidR="002815C9">
          <w:rPr>
            <w:noProof/>
            <w:webHidden/>
          </w:rPr>
          <w:t>18</w:t>
        </w:r>
        <w:r w:rsidR="001E05BE">
          <w:rPr>
            <w:noProof/>
            <w:webHidden/>
          </w:rPr>
          <w:fldChar w:fldCharType="end"/>
        </w:r>
      </w:hyperlink>
    </w:p>
    <w:p w14:paraId="0B2145EC" w14:textId="7BE4FFAC"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30" w:history="1">
        <w:r w:rsidR="001E05BE" w:rsidRPr="00857477">
          <w:rPr>
            <w:rStyle w:val="Hyperlink"/>
            <w:noProof/>
          </w:rPr>
          <w:t xml:space="preserve">Figure 17: Print—Dialogue to Create a Sort Template: Sample User Entries at </w:t>
        </w:r>
        <w:r w:rsidR="00824FD8">
          <w:rPr>
            <w:rStyle w:val="Hyperlink"/>
            <w:noProof/>
          </w:rPr>
          <w:br/>
        </w:r>
        <w:r w:rsidR="001E05BE" w:rsidRPr="00857477">
          <w:rPr>
            <w:rStyle w:val="Hyperlink"/>
            <w:noProof/>
          </w:rPr>
          <w:t>Prompts</w:t>
        </w:r>
        <w:r w:rsidR="001E05BE">
          <w:rPr>
            <w:noProof/>
            <w:webHidden/>
          </w:rPr>
          <w:tab/>
        </w:r>
        <w:r w:rsidR="001E05BE">
          <w:rPr>
            <w:noProof/>
            <w:webHidden/>
          </w:rPr>
          <w:fldChar w:fldCharType="begin"/>
        </w:r>
        <w:r w:rsidR="001E05BE">
          <w:rPr>
            <w:noProof/>
            <w:webHidden/>
          </w:rPr>
          <w:instrText xml:space="preserve"> PAGEREF _Toc155624830 \h </w:instrText>
        </w:r>
        <w:r w:rsidR="001E05BE">
          <w:rPr>
            <w:noProof/>
            <w:webHidden/>
          </w:rPr>
        </w:r>
        <w:r w:rsidR="001E05BE">
          <w:rPr>
            <w:noProof/>
            <w:webHidden/>
          </w:rPr>
          <w:fldChar w:fldCharType="separate"/>
        </w:r>
        <w:r w:rsidR="002815C9">
          <w:rPr>
            <w:noProof/>
            <w:webHidden/>
          </w:rPr>
          <w:t>22</w:t>
        </w:r>
        <w:r w:rsidR="001E05BE">
          <w:rPr>
            <w:noProof/>
            <w:webHidden/>
          </w:rPr>
          <w:fldChar w:fldCharType="end"/>
        </w:r>
      </w:hyperlink>
    </w:p>
    <w:p w14:paraId="16841806" w14:textId="517404DD"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31" w:history="1">
        <w:r w:rsidR="001E05BE" w:rsidRPr="00857477">
          <w:rPr>
            <w:rStyle w:val="Hyperlink"/>
            <w:noProof/>
          </w:rPr>
          <w:t>Figure 18: Print—Forcing the Creation of a Sort Template</w:t>
        </w:r>
        <w:r w:rsidR="001E05BE">
          <w:rPr>
            <w:noProof/>
            <w:webHidden/>
          </w:rPr>
          <w:tab/>
        </w:r>
        <w:r w:rsidR="001E05BE">
          <w:rPr>
            <w:noProof/>
            <w:webHidden/>
          </w:rPr>
          <w:fldChar w:fldCharType="begin"/>
        </w:r>
        <w:r w:rsidR="001E05BE">
          <w:rPr>
            <w:noProof/>
            <w:webHidden/>
          </w:rPr>
          <w:instrText xml:space="preserve"> PAGEREF _Toc155624831 \h </w:instrText>
        </w:r>
        <w:r w:rsidR="001E05BE">
          <w:rPr>
            <w:noProof/>
            <w:webHidden/>
          </w:rPr>
        </w:r>
        <w:r w:rsidR="001E05BE">
          <w:rPr>
            <w:noProof/>
            <w:webHidden/>
          </w:rPr>
          <w:fldChar w:fldCharType="separate"/>
        </w:r>
        <w:r w:rsidR="002815C9">
          <w:rPr>
            <w:noProof/>
            <w:webHidden/>
          </w:rPr>
          <w:t>23</w:t>
        </w:r>
        <w:r w:rsidR="001E05BE">
          <w:rPr>
            <w:noProof/>
            <w:webHidden/>
          </w:rPr>
          <w:fldChar w:fldCharType="end"/>
        </w:r>
      </w:hyperlink>
    </w:p>
    <w:p w14:paraId="649A54E0" w14:textId="65DEEAF1"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32" w:history="1">
        <w:r w:rsidR="001E05BE" w:rsidRPr="00857477">
          <w:rPr>
            <w:rStyle w:val="Hyperlink"/>
            <w:noProof/>
          </w:rPr>
          <w:t>Figure 19: Print—Reusing a Sort Template</w:t>
        </w:r>
        <w:r w:rsidR="001E05BE">
          <w:rPr>
            <w:noProof/>
            <w:webHidden/>
          </w:rPr>
          <w:tab/>
        </w:r>
        <w:r w:rsidR="001E05BE">
          <w:rPr>
            <w:noProof/>
            <w:webHidden/>
          </w:rPr>
          <w:fldChar w:fldCharType="begin"/>
        </w:r>
        <w:r w:rsidR="001E05BE">
          <w:rPr>
            <w:noProof/>
            <w:webHidden/>
          </w:rPr>
          <w:instrText xml:space="preserve"> PAGEREF _Toc155624832 \h </w:instrText>
        </w:r>
        <w:r w:rsidR="001E05BE">
          <w:rPr>
            <w:noProof/>
            <w:webHidden/>
          </w:rPr>
        </w:r>
        <w:r w:rsidR="001E05BE">
          <w:rPr>
            <w:noProof/>
            <w:webHidden/>
          </w:rPr>
          <w:fldChar w:fldCharType="separate"/>
        </w:r>
        <w:r w:rsidR="002815C9">
          <w:rPr>
            <w:noProof/>
            <w:webHidden/>
          </w:rPr>
          <w:t>23</w:t>
        </w:r>
        <w:r w:rsidR="001E05BE">
          <w:rPr>
            <w:noProof/>
            <w:webHidden/>
          </w:rPr>
          <w:fldChar w:fldCharType="end"/>
        </w:r>
      </w:hyperlink>
    </w:p>
    <w:p w14:paraId="0FB70625" w14:textId="65B8FE9A"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33" w:history="1">
        <w:r w:rsidR="001E05BE" w:rsidRPr="00857477">
          <w:rPr>
            <w:rStyle w:val="Hyperlink"/>
            <w:noProof/>
          </w:rPr>
          <w:t>Figure 20: Print—Confirmation Message to Print All Fields</w:t>
        </w:r>
        <w:r w:rsidR="001E05BE">
          <w:rPr>
            <w:noProof/>
            <w:webHidden/>
          </w:rPr>
          <w:tab/>
        </w:r>
        <w:r w:rsidR="001E05BE">
          <w:rPr>
            <w:noProof/>
            <w:webHidden/>
          </w:rPr>
          <w:fldChar w:fldCharType="begin"/>
        </w:r>
        <w:r w:rsidR="001E05BE">
          <w:rPr>
            <w:noProof/>
            <w:webHidden/>
          </w:rPr>
          <w:instrText xml:space="preserve"> PAGEREF _Toc155624833 \h </w:instrText>
        </w:r>
        <w:r w:rsidR="001E05BE">
          <w:rPr>
            <w:noProof/>
            <w:webHidden/>
          </w:rPr>
        </w:r>
        <w:r w:rsidR="001E05BE">
          <w:rPr>
            <w:noProof/>
            <w:webHidden/>
          </w:rPr>
          <w:fldChar w:fldCharType="separate"/>
        </w:r>
        <w:r w:rsidR="002815C9">
          <w:rPr>
            <w:noProof/>
            <w:webHidden/>
          </w:rPr>
          <w:t>23</w:t>
        </w:r>
        <w:r w:rsidR="001E05BE">
          <w:rPr>
            <w:noProof/>
            <w:webHidden/>
          </w:rPr>
          <w:fldChar w:fldCharType="end"/>
        </w:r>
      </w:hyperlink>
    </w:p>
    <w:p w14:paraId="7B737B13" w14:textId="4219E173"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34" w:history="1">
        <w:r w:rsidR="001E05BE" w:rsidRPr="00857477">
          <w:rPr>
            <w:rStyle w:val="Hyperlink"/>
            <w:noProof/>
          </w:rPr>
          <w:t>Figure 21: Print—Stringing Several Print Qualifiers Together</w:t>
        </w:r>
        <w:r w:rsidR="001E05BE">
          <w:rPr>
            <w:noProof/>
            <w:webHidden/>
          </w:rPr>
          <w:tab/>
        </w:r>
        <w:r w:rsidR="001E05BE">
          <w:rPr>
            <w:noProof/>
            <w:webHidden/>
          </w:rPr>
          <w:fldChar w:fldCharType="begin"/>
        </w:r>
        <w:r w:rsidR="001E05BE">
          <w:rPr>
            <w:noProof/>
            <w:webHidden/>
          </w:rPr>
          <w:instrText xml:space="preserve"> PAGEREF _Toc155624834 \h </w:instrText>
        </w:r>
        <w:r w:rsidR="001E05BE">
          <w:rPr>
            <w:noProof/>
            <w:webHidden/>
          </w:rPr>
        </w:r>
        <w:r w:rsidR="001E05BE">
          <w:rPr>
            <w:noProof/>
            <w:webHidden/>
          </w:rPr>
          <w:fldChar w:fldCharType="separate"/>
        </w:r>
        <w:r w:rsidR="002815C9">
          <w:rPr>
            <w:noProof/>
            <w:webHidden/>
          </w:rPr>
          <w:t>27</w:t>
        </w:r>
        <w:r w:rsidR="001E05BE">
          <w:rPr>
            <w:noProof/>
            <w:webHidden/>
          </w:rPr>
          <w:fldChar w:fldCharType="end"/>
        </w:r>
      </w:hyperlink>
    </w:p>
    <w:p w14:paraId="18458C9A" w14:textId="49D02967"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35" w:history="1">
        <w:r w:rsidR="001E05BE" w:rsidRPr="00857477">
          <w:rPr>
            <w:rStyle w:val="Hyperlink"/>
            <w:noProof/>
          </w:rPr>
          <w:t>Figure 22: Print—Obtaining a List of All Print Templates for a File</w:t>
        </w:r>
        <w:r w:rsidR="001E05BE">
          <w:rPr>
            <w:noProof/>
            <w:webHidden/>
          </w:rPr>
          <w:tab/>
        </w:r>
        <w:r w:rsidR="001E05BE">
          <w:rPr>
            <w:noProof/>
            <w:webHidden/>
          </w:rPr>
          <w:fldChar w:fldCharType="begin"/>
        </w:r>
        <w:r w:rsidR="001E05BE">
          <w:rPr>
            <w:noProof/>
            <w:webHidden/>
          </w:rPr>
          <w:instrText xml:space="preserve"> PAGEREF _Toc155624835 \h </w:instrText>
        </w:r>
        <w:r w:rsidR="001E05BE">
          <w:rPr>
            <w:noProof/>
            <w:webHidden/>
          </w:rPr>
        </w:r>
        <w:r w:rsidR="001E05BE">
          <w:rPr>
            <w:noProof/>
            <w:webHidden/>
          </w:rPr>
          <w:fldChar w:fldCharType="separate"/>
        </w:r>
        <w:r w:rsidR="002815C9">
          <w:rPr>
            <w:noProof/>
            <w:webHidden/>
          </w:rPr>
          <w:t>28</w:t>
        </w:r>
        <w:r w:rsidR="001E05BE">
          <w:rPr>
            <w:noProof/>
            <w:webHidden/>
          </w:rPr>
          <w:fldChar w:fldCharType="end"/>
        </w:r>
      </w:hyperlink>
    </w:p>
    <w:p w14:paraId="3F2FBDCC" w14:textId="600275FE"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36" w:history="1">
        <w:r w:rsidR="001E05BE" w:rsidRPr="00857477">
          <w:rPr>
            <w:rStyle w:val="Hyperlink"/>
            <w:noProof/>
          </w:rPr>
          <w:t>Figure 23: Print—Creating a Print Template</w:t>
        </w:r>
        <w:r w:rsidR="001E05BE">
          <w:rPr>
            <w:noProof/>
            <w:webHidden/>
          </w:rPr>
          <w:tab/>
        </w:r>
        <w:r w:rsidR="001E05BE">
          <w:rPr>
            <w:noProof/>
            <w:webHidden/>
          </w:rPr>
          <w:fldChar w:fldCharType="begin"/>
        </w:r>
        <w:r w:rsidR="001E05BE">
          <w:rPr>
            <w:noProof/>
            <w:webHidden/>
          </w:rPr>
          <w:instrText xml:space="preserve"> PAGEREF _Toc155624836 \h </w:instrText>
        </w:r>
        <w:r w:rsidR="001E05BE">
          <w:rPr>
            <w:noProof/>
            <w:webHidden/>
          </w:rPr>
        </w:r>
        <w:r w:rsidR="001E05BE">
          <w:rPr>
            <w:noProof/>
            <w:webHidden/>
          </w:rPr>
          <w:fldChar w:fldCharType="separate"/>
        </w:r>
        <w:r w:rsidR="002815C9">
          <w:rPr>
            <w:noProof/>
            <w:webHidden/>
          </w:rPr>
          <w:t>28</w:t>
        </w:r>
        <w:r w:rsidR="001E05BE">
          <w:rPr>
            <w:noProof/>
            <w:webHidden/>
          </w:rPr>
          <w:fldChar w:fldCharType="end"/>
        </w:r>
      </w:hyperlink>
    </w:p>
    <w:p w14:paraId="25910A63" w14:textId="0BF3A2AC"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37" w:history="1">
        <w:r w:rsidR="001E05BE" w:rsidRPr="00857477">
          <w:rPr>
            <w:rStyle w:val="Hyperlink"/>
            <w:noProof/>
          </w:rPr>
          <w:t>Figure 24: Print—Forcing the Creation of a Print Template</w:t>
        </w:r>
        <w:r w:rsidR="001E05BE">
          <w:rPr>
            <w:noProof/>
            <w:webHidden/>
          </w:rPr>
          <w:tab/>
        </w:r>
        <w:r w:rsidR="001E05BE">
          <w:rPr>
            <w:noProof/>
            <w:webHidden/>
          </w:rPr>
          <w:fldChar w:fldCharType="begin"/>
        </w:r>
        <w:r w:rsidR="001E05BE">
          <w:rPr>
            <w:noProof/>
            <w:webHidden/>
          </w:rPr>
          <w:instrText xml:space="preserve"> PAGEREF _Toc155624837 \h </w:instrText>
        </w:r>
        <w:r w:rsidR="001E05BE">
          <w:rPr>
            <w:noProof/>
            <w:webHidden/>
          </w:rPr>
        </w:r>
        <w:r w:rsidR="001E05BE">
          <w:rPr>
            <w:noProof/>
            <w:webHidden/>
          </w:rPr>
          <w:fldChar w:fldCharType="separate"/>
        </w:r>
        <w:r w:rsidR="002815C9">
          <w:rPr>
            <w:noProof/>
            <w:webHidden/>
          </w:rPr>
          <w:t>29</w:t>
        </w:r>
        <w:r w:rsidR="001E05BE">
          <w:rPr>
            <w:noProof/>
            <w:webHidden/>
          </w:rPr>
          <w:fldChar w:fldCharType="end"/>
        </w:r>
      </w:hyperlink>
    </w:p>
    <w:p w14:paraId="4848322F" w14:textId="4CE35797"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38" w:history="1">
        <w:r w:rsidR="001E05BE" w:rsidRPr="00857477">
          <w:rPr>
            <w:rStyle w:val="Hyperlink"/>
            <w:noProof/>
          </w:rPr>
          <w:t>Figure 25: Print—Reusing a Print Template</w:t>
        </w:r>
        <w:r w:rsidR="001E05BE">
          <w:rPr>
            <w:noProof/>
            <w:webHidden/>
          </w:rPr>
          <w:tab/>
        </w:r>
        <w:r w:rsidR="001E05BE">
          <w:rPr>
            <w:noProof/>
            <w:webHidden/>
          </w:rPr>
          <w:fldChar w:fldCharType="begin"/>
        </w:r>
        <w:r w:rsidR="001E05BE">
          <w:rPr>
            <w:noProof/>
            <w:webHidden/>
          </w:rPr>
          <w:instrText xml:space="preserve"> PAGEREF _Toc155624838 \h </w:instrText>
        </w:r>
        <w:r w:rsidR="001E05BE">
          <w:rPr>
            <w:noProof/>
            <w:webHidden/>
          </w:rPr>
        </w:r>
        <w:r w:rsidR="001E05BE">
          <w:rPr>
            <w:noProof/>
            <w:webHidden/>
          </w:rPr>
          <w:fldChar w:fldCharType="separate"/>
        </w:r>
        <w:r w:rsidR="002815C9">
          <w:rPr>
            <w:noProof/>
            <w:webHidden/>
          </w:rPr>
          <w:t>29</w:t>
        </w:r>
        <w:r w:rsidR="001E05BE">
          <w:rPr>
            <w:noProof/>
            <w:webHidden/>
          </w:rPr>
          <w:fldChar w:fldCharType="end"/>
        </w:r>
      </w:hyperlink>
    </w:p>
    <w:p w14:paraId="14BA1416" w14:textId="5B794CF8"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39" w:history="1">
        <w:r w:rsidR="001E05BE" w:rsidRPr="00857477">
          <w:rPr>
            <w:rStyle w:val="Hyperlink"/>
            <w:noProof/>
          </w:rPr>
          <w:t>Figure 26: Print—Inserting a New Print Field</w:t>
        </w:r>
        <w:r w:rsidR="001E05BE">
          <w:rPr>
            <w:noProof/>
            <w:webHidden/>
          </w:rPr>
          <w:tab/>
        </w:r>
        <w:r w:rsidR="001E05BE">
          <w:rPr>
            <w:noProof/>
            <w:webHidden/>
          </w:rPr>
          <w:fldChar w:fldCharType="begin"/>
        </w:r>
        <w:r w:rsidR="001E05BE">
          <w:rPr>
            <w:noProof/>
            <w:webHidden/>
          </w:rPr>
          <w:instrText xml:space="preserve"> PAGEREF _Toc155624839 \h </w:instrText>
        </w:r>
        <w:r w:rsidR="001E05BE">
          <w:rPr>
            <w:noProof/>
            <w:webHidden/>
          </w:rPr>
        </w:r>
        <w:r w:rsidR="001E05BE">
          <w:rPr>
            <w:noProof/>
            <w:webHidden/>
          </w:rPr>
          <w:fldChar w:fldCharType="separate"/>
        </w:r>
        <w:r w:rsidR="002815C9">
          <w:rPr>
            <w:noProof/>
            <w:webHidden/>
          </w:rPr>
          <w:t>30</w:t>
        </w:r>
        <w:r w:rsidR="001E05BE">
          <w:rPr>
            <w:noProof/>
            <w:webHidden/>
          </w:rPr>
          <w:fldChar w:fldCharType="end"/>
        </w:r>
      </w:hyperlink>
    </w:p>
    <w:p w14:paraId="41A14FC2" w14:textId="005F34E0"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40" w:history="1">
        <w:r w:rsidR="001E05BE" w:rsidRPr="00857477">
          <w:rPr>
            <w:rStyle w:val="Hyperlink"/>
            <w:noProof/>
          </w:rPr>
          <w:t>Figure 27: Print—Inserting a Multiple Print Field</w:t>
        </w:r>
        <w:r w:rsidR="001E05BE">
          <w:rPr>
            <w:noProof/>
            <w:webHidden/>
          </w:rPr>
          <w:tab/>
        </w:r>
        <w:r w:rsidR="001E05BE">
          <w:rPr>
            <w:noProof/>
            <w:webHidden/>
          </w:rPr>
          <w:fldChar w:fldCharType="begin"/>
        </w:r>
        <w:r w:rsidR="001E05BE">
          <w:rPr>
            <w:noProof/>
            <w:webHidden/>
          </w:rPr>
          <w:instrText xml:space="preserve"> PAGEREF _Toc155624840 \h </w:instrText>
        </w:r>
        <w:r w:rsidR="001E05BE">
          <w:rPr>
            <w:noProof/>
            <w:webHidden/>
          </w:rPr>
        </w:r>
        <w:r w:rsidR="001E05BE">
          <w:rPr>
            <w:noProof/>
            <w:webHidden/>
          </w:rPr>
          <w:fldChar w:fldCharType="separate"/>
        </w:r>
        <w:r w:rsidR="002815C9">
          <w:rPr>
            <w:noProof/>
            <w:webHidden/>
          </w:rPr>
          <w:t>30</w:t>
        </w:r>
        <w:r w:rsidR="001E05BE">
          <w:rPr>
            <w:noProof/>
            <w:webHidden/>
          </w:rPr>
          <w:fldChar w:fldCharType="end"/>
        </w:r>
      </w:hyperlink>
    </w:p>
    <w:p w14:paraId="647D8F0E" w14:textId="36E7DF83"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41" w:history="1">
        <w:r w:rsidR="001E05BE" w:rsidRPr="00857477">
          <w:rPr>
            <w:rStyle w:val="Hyperlink"/>
            <w:noProof/>
          </w:rPr>
          <w:t>Figure 28: Print—Choosing a Captioned Print Template</w:t>
        </w:r>
        <w:r w:rsidR="001E05BE">
          <w:rPr>
            <w:noProof/>
            <w:webHidden/>
          </w:rPr>
          <w:tab/>
        </w:r>
        <w:r w:rsidR="001E05BE">
          <w:rPr>
            <w:noProof/>
            <w:webHidden/>
          </w:rPr>
          <w:fldChar w:fldCharType="begin"/>
        </w:r>
        <w:r w:rsidR="001E05BE">
          <w:rPr>
            <w:noProof/>
            <w:webHidden/>
          </w:rPr>
          <w:instrText xml:space="preserve"> PAGEREF _Toc155624841 \h </w:instrText>
        </w:r>
        <w:r w:rsidR="001E05BE">
          <w:rPr>
            <w:noProof/>
            <w:webHidden/>
          </w:rPr>
        </w:r>
        <w:r w:rsidR="001E05BE">
          <w:rPr>
            <w:noProof/>
            <w:webHidden/>
          </w:rPr>
          <w:fldChar w:fldCharType="separate"/>
        </w:r>
        <w:r w:rsidR="002815C9">
          <w:rPr>
            <w:noProof/>
            <w:webHidden/>
          </w:rPr>
          <w:t>30</w:t>
        </w:r>
        <w:r w:rsidR="001E05BE">
          <w:rPr>
            <w:noProof/>
            <w:webHidden/>
          </w:rPr>
          <w:fldChar w:fldCharType="end"/>
        </w:r>
      </w:hyperlink>
    </w:p>
    <w:p w14:paraId="3FE5F429" w14:textId="71F1B541"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42" w:history="1">
        <w:r w:rsidR="001E05BE" w:rsidRPr="00857477">
          <w:rPr>
            <w:rStyle w:val="Hyperlink"/>
            <w:noProof/>
          </w:rPr>
          <w:t>Figure 29: Print—Dialogue Encountered when Creating a Captioned Print Report</w:t>
        </w:r>
        <w:r w:rsidR="001E05BE">
          <w:rPr>
            <w:noProof/>
            <w:webHidden/>
          </w:rPr>
          <w:tab/>
        </w:r>
        <w:r w:rsidR="001E05BE">
          <w:rPr>
            <w:noProof/>
            <w:webHidden/>
          </w:rPr>
          <w:fldChar w:fldCharType="begin"/>
        </w:r>
        <w:r w:rsidR="001E05BE">
          <w:rPr>
            <w:noProof/>
            <w:webHidden/>
          </w:rPr>
          <w:instrText xml:space="preserve"> PAGEREF _Toc155624842 \h </w:instrText>
        </w:r>
        <w:r w:rsidR="001E05BE">
          <w:rPr>
            <w:noProof/>
            <w:webHidden/>
          </w:rPr>
        </w:r>
        <w:r w:rsidR="001E05BE">
          <w:rPr>
            <w:noProof/>
            <w:webHidden/>
          </w:rPr>
          <w:fldChar w:fldCharType="separate"/>
        </w:r>
        <w:r w:rsidR="002815C9">
          <w:rPr>
            <w:noProof/>
            <w:webHidden/>
          </w:rPr>
          <w:t>31</w:t>
        </w:r>
        <w:r w:rsidR="001E05BE">
          <w:rPr>
            <w:noProof/>
            <w:webHidden/>
          </w:rPr>
          <w:fldChar w:fldCharType="end"/>
        </w:r>
      </w:hyperlink>
    </w:p>
    <w:p w14:paraId="73D4AE32" w14:textId="4671EED8"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43" w:history="1">
        <w:r w:rsidR="001E05BE" w:rsidRPr="00857477">
          <w:rPr>
            <w:rStyle w:val="Hyperlink"/>
            <w:noProof/>
          </w:rPr>
          <w:t>Figure 30: Print—Generating Multiple Copies of a Report</w:t>
        </w:r>
        <w:r w:rsidR="001E05BE">
          <w:rPr>
            <w:noProof/>
            <w:webHidden/>
          </w:rPr>
          <w:tab/>
        </w:r>
        <w:r w:rsidR="001E05BE">
          <w:rPr>
            <w:noProof/>
            <w:webHidden/>
          </w:rPr>
          <w:fldChar w:fldCharType="begin"/>
        </w:r>
        <w:r w:rsidR="001E05BE">
          <w:rPr>
            <w:noProof/>
            <w:webHidden/>
          </w:rPr>
          <w:instrText xml:space="preserve"> PAGEREF _Toc155624843 \h </w:instrText>
        </w:r>
        <w:r w:rsidR="001E05BE">
          <w:rPr>
            <w:noProof/>
            <w:webHidden/>
          </w:rPr>
        </w:r>
        <w:r w:rsidR="001E05BE">
          <w:rPr>
            <w:noProof/>
            <w:webHidden/>
          </w:rPr>
          <w:fldChar w:fldCharType="separate"/>
        </w:r>
        <w:r w:rsidR="002815C9">
          <w:rPr>
            <w:noProof/>
            <w:webHidden/>
          </w:rPr>
          <w:t>32</w:t>
        </w:r>
        <w:r w:rsidR="001E05BE">
          <w:rPr>
            <w:noProof/>
            <w:webHidden/>
          </w:rPr>
          <w:fldChar w:fldCharType="end"/>
        </w:r>
      </w:hyperlink>
    </w:p>
    <w:p w14:paraId="412BA42F" w14:textId="31AEDF77"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44" w:history="1">
        <w:r w:rsidR="001E05BE" w:rsidRPr="00857477">
          <w:rPr>
            <w:rStyle w:val="Hyperlink"/>
            <w:noProof/>
          </w:rPr>
          <w:t>Figure 31: Print—Example of a Report Heading</w:t>
        </w:r>
        <w:r w:rsidR="001E05BE">
          <w:rPr>
            <w:noProof/>
            <w:webHidden/>
          </w:rPr>
          <w:tab/>
        </w:r>
        <w:r w:rsidR="001E05BE">
          <w:rPr>
            <w:noProof/>
            <w:webHidden/>
          </w:rPr>
          <w:fldChar w:fldCharType="begin"/>
        </w:r>
        <w:r w:rsidR="001E05BE">
          <w:rPr>
            <w:noProof/>
            <w:webHidden/>
          </w:rPr>
          <w:instrText xml:space="preserve"> PAGEREF _Toc155624844 \h </w:instrText>
        </w:r>
        <w:r w:rsidR="001E05BE">
          <w:rPr>
            <w:noProof/>
            <w:webHidden/>
          </w:rPr>
        </w:r>
        <w:r w:rsidR="001E05BE">
          <w:rPr>
            <w:noProof/>
            <w:webHidden/>
          </w:rPr>
          <w:fldChar w:fldCharType="separate"/>
        </w:r>
        <w:r w:rsidR="002815C9">
          <w:rPr>
            <w:noProof/>
            <w:webHidden/>
          </w:rPr>
          <w:t>33</w:t>
        </w:r>
        <w:r w:rsidR="001E05BE">
          <w:rPr>
            <w:noProof/>
            <w:webHidden/>
          </w:rPr>
          <w:fldChar w:fldCharType="end"/>
        </w:r>
      </w:hyperlink>
    </w:p>
    <w:p w14:paraId="424667D4" w14:textId="7D2E3B9A"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45" w:history="1">
        <w:r w:rsidR="001E05BE" w:rsidRPr="00857477">
          <w:rPr>
            <w:rStyle w:val="Hyperlink"/>
            <w:noProof/>
          </w:rPr>
          <w:t>Figure 32: Print—Dialogue to Customize Report Headings: Sample User Entries at Prompts</w:t>
        </w:r>
        <w:r w:rsidR="001E05BE">
          <w:rPr>
            <w:noProof/>
            <w:webHidden/>
          </w:rPr>
          <w:tab/>
        </w:r>
        <w:r w:rsidR="001E05BE">
          <w:rPr>
            <w:noProof/>
            <w:webHidden/>
          </w:rPr>
          <w:fldChar w:fldCharType="begin"/>
        </w:r>
        <w:r w:rsidR="001E05BE">
          <w:rPr>
            <w:noProof/>
            <w:webHidden/>
          </w:rPr>
          <w:instrText xml:space="preserve"> PAGEREF _Toc155624845 \h </w:instrText>
        </w:r>
        <w:r w:rsidR="001E05BE">
          <w:rPr>
            <w:noProof/>
            <w:webHidden/>
          </w:rPr>
        </w:r>
        <w:r w:rsidR="001E05BE">
          <w:rPr>
            <w:noProof/>
            <w:webHidden/>
          </w:rPr>
          <w:fldChar w:fldCharType="separate"/>
        </w:r>
        <w:r w:rsidR="002815C9">
          <w:rPr>
            <w:noProof/>
            <w:webHidden/>
          </w:rPr>
          <w:t>34</w:t>
        </w:r>
        <w:r w:rsidR="001E05BE">
          <w:rPr>
            <w:noProof/>
            <w:webHidden/>
          </w:rPr>
          <w:fldChar w:fldCharType="end"/>
        </w:r>
      </w:hyperlink>
    </w:p>
    <w:p w14:paraId="220A182B" w14:textId="403DCEEE"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46" w:history="1">
        <w:r w:rsidR="001E05BE" w:rsidRPr="00857477">
          <w:rPr>
            <w:rStyle w:val="Hyperlink"/>
            <w:noProof/>
          </w:rPr>
          <w:t>Figure 33: Print—Suppressing Headings on a Report</w:t>
        </w:r>
        <w:r w:rsidR="001E05BE">
          <w:rPr>
            <w:noProof/>
            <w:webHidden/>
          </w:rPr>
          <w:tab/>
        </w:r>
        <w:r w:rsidR="001E05BE">
          <w:rPr>
            <w:noProof/>
            <w:webHidden/>
          </w:rPr>
          <w:fldChar w:fldCharType="begin"/>
        </w:r>
        <w:r w:rsidR="001E05BE">
          <w:rPr>
            <w:noProof/>
            <w:webHidden/>
          </w:rPr>
          <w:instrText xml:space="preserve"> PAGEREF _Toc155624846 \h </w:instrText>
        </w:r>
        <w:r w:rsidR="001E05BE">
          <w:rPr>
            <w:noProof/>
            <w:webHidden/>
          </w:rPr>
        </w:r>
        <w:r w:rsidR="001E05BE">
          <w:rPr>
            <w:noProof/>
            <w:webHidden/>
          </w:rPr>
          <w:fldChar w:fldCharType="separate"/>
        </w:r>
        <w:r w:rsidR="002815C9">
          <w:rPr>
            <w:noProof/>
            <w:webHidden/>
          </w:rPr>
          <w:t>35</w:t>
        </w:r>
        <w:r w:rsidR="001E05BE">
          <w:rPr>
            <w:noProof/>
            <w:webHidden/>
          </w:rPr>
          <w:fldChar w:fldCharType="end"/>
        </w:r>
      </w:hyperlink>
    </w:p>
    <w:p w14:paraId="784DEF87" w14:textId="742EFF28"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47" w:history="1">
        <w:r w:rsidR="001E05BE" w:rsidRPr="00857477">
          <w:rPr>
            <w:rStyle w:val="Hyperlink"/>
            <w:noProof/>
          </w:rPr>
          <w:t>Figure 34: Print—Confirming the Suppression of Headings in a Print Template</w:t>
        </w:r>
        <w:r w:rsidR="001E05BE">
          <w:rPr>
            <w:noProof/>
            <w:webHidden/>
          </w:rPr>
          <w:tab/>
        </w:r>
        <w:r w:rsidR="001E05BE">
          <w:rPr>
            <w:noProof/>
            <w:webHidden/>
          </w:rPr>
          <w:fldChar w:fldCharType="begin"/>
        </w:r>
        <w:r w:rsidR="001E05BE">
          <w:rPr>
            <w:noProof/>
            <w:webHidden/>
          </w:rPr>
          <w:instrText xml:space="preserve"> PAGEREF _Toc155624847 \h </w:instrText>
        </w:r>
        <w:r w:rsidR="001E05BE">
          <w:rPr>
            <w:noProof/>
            <w:webHidden/>
          </w:rPr>
        </w:r>
        <w:r w:rsidR="001E05BE">
          <w:rPr>
            <w:noProof/>
            <w:webHidden/>
          </w:rPr>
          <w:fldChar w:fldCharType="separate"/>
        </w:r>
        <w:r w:rsidR="002815C9">
          <w:rPr>
            <w:noProof/>
            <w:webHidden/>
          </w:rPr>
          <w:t>35</w:t>
        </w:r>
        <w:r w:rsidR="001E05BE">
          <w:rPr>
            <w:noProof/>
            <w:webHidden/>
          </w:rPr>
          <w:fldChar w:fldCharType="end"/>
        </w:r>
      </w:hyperlink>
    </w:p>
    <w:p w14:paraId="60EAF9F0" w14:textId="6EAD3DE3"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48" w:history="1">
        <w:r w:rsidR="001E05BE" w:rsidRPr="00857477">
          <w:rPr>
            <w:rStyle w:val="Hyperlink"/>
            <w:noProof/>
          </w:rPr>
          <w:t>Figure 35: Print—Creating a Print Template with a Custom Header</w:t>
        </w:r>
        <w:r w:rsidR="001E05BE">
          <w:rPr>
            <w:noProof/>
            <w:webHidden/>
          </w:rPr>
          <w:tab/>
        </w:r>
        <w:r w:rsidR="001E05BE">
          <w:rPr>
            <w:noProof/>
            <w:webHidden/>
          </w:rPr>
          <w:fldChar w:fldCharType="begin"/>
        </w:r>
        <w:r w:rsidR="001E05BE">
          <w:rPr>
            <w:noProof/>
            <w:webHidden/>
          </w:rPr>
          <w:instrText xml:space="preserve"> PAGEREF _Toc155624848 \h </w:instrText>
        </w:r>
        <w:r w:rsidR="001E05BE">
          <w:rPr>
            <w:noProof/>
            <w:webHidden/>
          </w:rPr>
        </w:r>
        <w:r w:rsidR="001E05BE">
          <w:rPr>
            <w:noProof/>
            <w:webHidden/>
          </w:rPr>
          <w:fldChar w:fldCharType="separate"/>
        </w:r>
        <w:r w:rsidR="002815C9">
          <w:rPr>
            <w:noProof/>
            <w:webHidden/>
          </w:rPr>
          <w:t>36</w:t>
        </w:r>
        <w:r w:rsidR="001E05BE">
          <w:rPr>
            <w:noProof/>
            <w:webHidden/>
          </w:rPr>
          <w:fldChar w:fldCharType="end"/>
        </w:r>
      </w:hyperlink>
    </w:p>
    <w:p w14:paraId="31835B9B" w14:textId="4231C9B4"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49" w:history="1">
        <w:r w:rsidR="001E05BE" w:rsidRPr="00857477">
          <w:rPr>
            <w:rStyle w:val="Hyperlink"/>
            <w:noProof/>
          </w:rPr>
          <w:t>Figure 36: Print—Selecting an Existing Print Template with a Custom Header</w:t>
        </w:r>
        <w:r w:rsidR="001E05BE">
          <w:rPr>
            <w:noProof/>
            <w:webHidden/>
          </w:rPr>
          <w:tab/>
        </w:r>
        <w:r w:rsidR="001E05BE">
          <w:rPr>
            <w:noProof/>
            <w:webHidden/>
          </w:rPr>
          <w:fldChar w:fldCharType="begin"/>
        </w:r>
        <w:r w:rsidR="001E05BE">
          <w:rPr>
            <w:noProof/>
            <w:webHidden/>
          </w:rPr>
          <w:instrText xml:space="preserve"> PAGEREF _Toc155624849 \h </w:instrText>
        </w:r>
        <w:r w:rsidR="001E05BE">
          <w:rPr>
            <w:noProof/>
            <w:webHidden/>
          </w:rPr>
        </w:r>
        <w:r w:rsidR="001E05BE">
          <w:rPr>
            <w:noProof/>
            <w:webHidden/>
          </w:rPr>
          <w:fldChar w:fldCharType="separate"/>
        </w:r>
        <w:r w:rsidR="002815C9">
          <w:rPr>
            <w:noProof/>
            <w:webHidden/>
          </w:rPr>
          <w:t>36</w:t>
        </w:r>
        <w:r w:rsidR="001E05BE">
          <w:rPr>
            <w:noProof/>
            <w:webHidden/>
          </w:rPr>
          <w:fldChar w:fldCharType="end"/>
        </w:r>
      </w:hyperlink>
    </w:p>
    <w:p w14:paraId="175E26F9" w14:textId="1169D77B"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50" w:history="1">
        <w:r w:rsidR="001E05BE" w:rsidRPr="00857477">
          <w:rPr>
            <w:rStyle w:val="Hyperlink"/>
            <w:noProof/>
          </w:rPr>
          <w:t>Figure 37: Print—Including a Custom Footer in a Print Template</w:t>
        </w:r>
        <w:r w:rsidR="001E05BE">
          <w:rPr>
            <w:noProof/>
            <w:webHidden/>
          </w:rPr>
          <w:tab/>
        </w:r>
        <w:r w:rsidR="001E05BE">
          <w:rPr>
            <w:noProof/>
            <w:webHidden/>
          </w:rPr>
          <w:fldChar w:fldCharType="begin"/>
        </w:r>
        <w:r w:rsidR="001E05BE">
          <w:rPr>
            <w:noProof/>
            <w:webHidden/>
          </w:rPr>
          <w:instrText xml:space="preserve"> PAGEREF _Toc155624850 \h </w:instrText>
        </w:r>
        <w:r w:rsidR="001E05BE">
          <w:rPr>
            <w:noProof/>
            <w:webHidden/>
          </w:rPr>
        </w:r>
        <w:r w:rsidR="001E05BE">
          <w:rPr>
            <w:noProof/>
            <w:webHidden/>
          </w:rPr>
          <w:fldChar w:fldCharType="separate"/>
        </w:r>
        <w:r w:rsidR="002815C9">
          <w:rPr>
            <w:noProof/>
            <w:webHidden/>
          </w:rPr>
          <w:t>37</w:t>
        </w:r>
        <w:r w:rsidR="001E05BE">
          <w:rPr>
            <w:noProof/>
            <w:webHidden/>
          </w:rPr>
          <w:fldChar w:fldCharType="end"/>
        </w:r>
      </w:hyperlink>
    </w:p>
    <w:p w14:paraId="1209D3E2" w14:textId="508D59AC"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51" w:history="1">
        <w:r w:rsidR="001E05BE" w:rsidRPr="00857477">
          <w:rPr>
            <w:rStyle w:val="Hyperlink"/>
            <w:noProof/>
          </w:rPr>
          <w:t>Figure 38: Print—Including a Custom Header and Footer in a Print Template</w:t>
        </w:r>
        <w:r w:rsidR="001E05BE">
          <w:rPr>
            <w:noProof/>
            <w:webHidden/>
          </w:rPr>
          <w:tab/>
        </w:r>
        <w:r w:rsidR="001E05BE">
          <w:rPr>
            <w:noProof/>
            <w:webHidden/>
          </w:rPr>
          <w:fldChar w:fldCharType="begin"/>
        </w:r>
        <w:r w:rsidR="001E05BE">
          <w:rPr>
            <w:noProof/>
            <w:webHidden/>
          </w:rPr>
          <w:instrText xml:space="preserve"> PAGEREF _Toc155624851 \h </w:instrText>
        </w:r>
        <w:r w:rsidR="001E05BE">
          <w:rPr>
            <w:noProof/>
            <w:webHidden/>
          </w:rPr>
        </w:r>
        <w:r w:rsidR="001E05BE">
          <w:rPr>
            <w:noProof/>
            <w:webHidden/>
          </w:rPr>
          <w:fldChar w:fldCharType="separate"/>
        </w:r>
        <w:r w:rsidR="002815C9">
          <w:rPr>
            <w:noProof/>
            <w:webHidden/>
          </w:rPr>
          <w:t>37</w:t>
        </w:r>
        <w:r w:rsidR="001E05BE">
          <w:rPr>
            <w:noProof/>
            <w:webHidden/>
          </w:rPr>
          <w:fldChar w:fldCharType="end"/>
        </w:r>
      </w:hyperlink>
    </w:p>
    <w:p w14:paraId="1E124C23" w14:textId="378540D0"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52" w:history="1">
        <w:r w:rsidR="001E05BE" w:rsidRPr="00857477">
          <w:rPr>
            <w:rStyle w:val="Hyperlink"/>
            <w:noProof/>
          </w:rPr>
          <w:t>Figure 39: Search—Example of a Search Condition</w:t>
        </w:r>
        <w:r w:rsidR="001E05BE">
          <w:rPr>
            <w:noProof/>
            <w:webHidden/>
          </w:rPr>
          <w:tab/>
        </w:r>
        <w:r w:rsidR="001E05BE">
          <w:rPr>
            <w:noProof/>
            <w:webHidden/>
          </w:rPr>
          <w:fldChar w:fldCharType="begin"/>
        </w:r>
        <w:r w:rsidR="001E05BE">
          <w:rPr>
            <w:noProof/>
            <w:webHidden/>
          </w:rPr>
          <w:instrText xml:space="preserve"> PAGEREF _Toc155624852 \h </w:instrText>
        </w:r>
        <w:r w:rsidR="001E05BE">
          <w:rPr>
            <w:noProof/>
            <w:webHidden/>
          </w:rPr>
        </w:r>
        <w:r w:rsidR="001E05BE">
          <w:rPr>
            <w:noProof/>
            <w:webHidden/>
          </w:rPr>
          <w:fldChar w:fldCharType="separate"/>
        </w:r>
        <w:r w:rsidR="002815C9">
          <w:rPr>
            <w:noProof/>
            <w:webHidden/>
          </w:rPr>
          <w:t>40</w:t>
        </w:r>
        <w:r w:rsidR="001E05BE">
          <w:rPr>
            <w:noProof/>
            <w:webHidden/>
          </w:rPr>
          <w:fldChar w:fldCharType="end"/>
        </w:r>
      </w:hyperlink>
    </w:p>
    <w:p w14:paraId="3EFF95AF" w14:textId="3933438D"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53" w:history="1">
        <w:r w:rsidR="001E05BE" w:rsidRPr="00857477">
          <w:rPr>
            <w:rStyle w:val="Hyperlink"/>
            <w:noProof/>
          </w:rPr>
          <w:t>Figure 40: Search—Example of Two Truth Tests</w:t>
        </w:r>
        <w:r w:rsidR="001E05BE">
          <w:rPr>
            <w:noProof/>
            <w:webHidden/>
          </w:rPr>
          <w:tab/>
        </w:r>
        <w:r w:rsidR="001E05BE">
          <w:rPr>
            <w:noProof/>
            <w:webHidden/>
          </w:rPr>
          <w:fldChar w:fldCharType="begin"/>
        </w:r>
        <w:r w:rsidR="001E05BE">
          <w:rPr>
            <w:noProof/>
            <w:webHidden/>
          </w:rPr>
          <w:instrText xml:space="preserve"> PAGEREF _Toc155624853 \h </w:instrText>
        </w:r>
        <w:r w:rsidR="001E05BE">
          <w:rPr>
            <w:noProof/>
            <w:webHidden/>
          </w:rPr>
        </w:r>
        <w:r w:rsidR="001E05BE">
          <w:rPr>
            <w:noProof/>
            <w:webHidden/>
          </w:rPr>
          <w:fldChar w:fldCharType="separate"/>
        </w:r>
        <w:r w:rsidR="002815C9">
          <w:rPr>
            <w:noProof/>
            <w:webHidden/>
          </w:rPr>
          <w:t>41</w:t>
        </w:r>
        <w:r w:rsidR="001E05BE">
          <w:rPr>
            <w:noProof/>
            <w:webHidden/>
          </w:rPr>
          <w:fldChar w:fldCharType="end"/>
        </w:r>
      </w:hyperlink>
    </w:p>
    <w:p w14:paraId="6E1E328A" w14:textId="3D71C33D"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54" w:history="1">
        <w:r w:rsidR="001E05BE" w:rsidRPr="00857477">
          <w:rPr>
            <w:rStyle w:val="Hyperlink"/>
            <w:noProof/>
          </w:rPr>
          <w:t>Figure 41: Search—Example of a Single Search Condition Using a Truth Test</w:t>
        </w:r>
        <w:r w:rsidR="001E05BE">
          <w:rPr>
            <w:noProof/>
            <w:webHidden/>
          </w:rPr>
          <w:tab/>
        </w:r>
        <w:r w:rsidR="001E05BE">
          <w:rPr>
            <w:noProof/>
            <w:webHidden/>
          </w:rPr>
          <w:fldChar w:fldCharType="begin"/>
        </w:r>
        <w:r w:rsidR="001E05BE">
          <w:rPr>
            <w:noProof/>
            <w:webHidden/>
          </w:rPr>
          <w:instrText xml:space="preserve"> PAGEREF _Toc155624854 \h </w:instrText>
        </w:r>
        <w:r w:rsidR="001E05BE">
          <w:rPr>
            <w:noProof/>
            <w:webHidden/>
          </w:rPr>
        </w:r>
        <w:r w:rsidR="001E05BE">
          <w:rPr>
            <w:noProof/>
            <w:webHidden/>
          </w:rPr>
          <w:fldChar w:fldCharType="separate"/>
        </w:r>
        <w:r w:rsidR="002815C9">
          <w:rPr>
            <w:noProof/>
            <w:webHidden/>
          </w:rPr>
          <w:t>42</w:t>
        </w:r>
        <w:r w:rsidR="001E05BE">
          <w:rPr>
            <w:noProof/>
            <w:webHidden/>
          </w:rPr>
          <w:fldChar w:fldCharType="end"/>
        </w:r>
      </w:hyperlink>
    </w:p>
    <w:p w14:paraId="1785BB6A" w14:textId="6E2F70DC"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55" w:history="1">
        <w:r w:rsidR="001E05BE" w:rsidRPr="00857477">
          <w:rPr>
            <w:rStyle w:val="Hyperlink"/>
            <w:noProof/>
          </w:rPr>
          <w:t>Figure 42: Search—Example of a Multiple Search Condition Using Truth Tests</w:t>
        </w:r>
        <w:r w:rsidR="001E05BE">
          <w:rPr>
            <w:noProof/>
            <w:webHidden/>
          </w:rPr>
          <w:tab/>
        </w:r>
        <w:r w:rsidR="001E05BE">
          <w:rPr>
            <w:noProof/>
            <w:webHidden/>
          </w:rPr>
          <w:fldChar w:fldCharType="begin"/>
        </w:r>
        <w:r w:rsidR="001E05BE">
          <w:rPr>
            <w:noProof/>
            <w:webHidden/>
          </w:rPr>
          <w:instrText xml:space="preserve"> PAGEREF _Toc155624855 \h </w:instrText>
        </w:r>
        <w:r w:rsidR="001E05BE">
          <w:rPr>
            <w:noProof/>
            <w:webHidden/>
          </w:rPr>
        </w:r>
        <w:r w:rsidR="001E05BE">
          <w:rPr>
            <w:noProof/>
            <w:webHidden/>
          </w:rPr>
          <w:fldChar w:fldCharType="separate"/>
        </w:r>
        <w:r w:rsidR="002815C9">
          <w:rPr>
            <w:noProof/>
            <w:webHidden/>
          </w:rPr>
          <w:t>42</w:t>
        </w:r>
        <w:r w:rsidR="001E05BE">
          <w:rPr>
            <w:noProof/>
            <w:webHidden/>
          </w:rPr>
          <w:fldChar w:fldCharType="end"/>
        </w:r>
      </w:hyperlink>
    </w:p>
    <w:p w14:paraId="00739EEA" w14:textId="638CC783"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56" w:history="1">
        <w:r w:rsidR="001E05BE" w:rsidRPr="00857477">
          <w:rPr>
            <w:rStyle w:val="Hyperlink"/>
            <w:noProof/>
          </w:rPr>
          <w:t>Figure 43. Search—Dialogue to a Completed Search: Sample User Entries at Prompts and Sample Report</w:t>
        </w:r>
        <w:r w:rsidR="001E05BE">
          <w:rPr>
            <w:noProof/>
            <w:webHidden/>
          </w:rPr>
          <w:tab/>
        </w:r>
        <w:r w:rsidR="001E05BE">
          <w:rPr>
            <w:noProof/>
            <w:webHidden/>
          </w:rPr>
          <w:fldChar w:fldCharType="begin"/>
        </w:r>
        <w:r w:rsidR="001E05BE">
          <w:rPr>
            <w:noProof/>
            <w:webHidden/>
          </w:rPr>
          <w:instrText xml:space="preserve"> PAGEREF _Toc155624856 \h </w:instrText>
        </w:r>
        <w:r w:rsidR="001E05BE">
          <w:rPr>
            <w:noProof/>
            <w:webHidden/>
          </w:rPr>
        </w:r>
        <w:r w:rsidR="001E05BE">
          <w:rPr>
            <w:noProof/>
            <w:webHidden/>
          </w:rPr>
          <w:fldChar w:fldCharType="separate"/>
        </w:r>
        <w:r w:rsidR="002815C9">
          <w:rPr>
            <w:noProof/>
            <w:webHidden/>
          </w:rPr>
          <w:t>43</w:t>
        </w:r>
        <w:r w:rsidR="001E05BE">
          <w:rPr>
            <w:noProof/>
            <w:webHidden/>
          </w:rPr>
          <w:fldChar w:fldCharType="end"/>
        </w:r>
      </w:hyperlink>
    </w:p>
    <w:p w14:paraId="6EA41C78" w14:textId="5CAA3896"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57" w:history="1">
        <w:r w:rsidR="001E05BE" w:rsidRPr="00857477">
          <w:rPr>
            <w:rStyle w:val="Hyperlink"/>
            <w:noProof/>
          </w:rPr>
          <w:t>Figure 44: Search—Creating a Search Template</w:t>
        </w:r>
        <w:r w:rsidR="001E05BE">
          <w:rPr>
            <w:noProof/>
            <w:webHidden/>
          </w:rPr>
          <w:tab/>
        </w:r>
        <w:r w:rsidR="001E05BE">
          <w:rPr>
            <w:noProof/>
            <w:webHidden/>
          </w:rPr>
          <w:fldChar w:fldCharType="begin"/>
        </w:r>
        <w:r w:rsidR="001E05BE">
          <w:rPr>
            <w:noProof/>
            <w:webHidden/>
          </w:rPr>
          <w:instrText xml:space="preserve"> PAGEREF _Toc155624857 \h </w:instrText>
        </w:r>
        <w:r w:rsidR="001E05BE">
          <w:rPr>
            <w:noProof/>
            <w:webHidden/>
          </w:rPr>
        </w:r>
        <w:r w:rsidR="001E05BE">
          <w:rPr>
            <w:noProof/>
            <w:webHidden/>
          </w:rPr>
          <w:fldChar w:fldCharType="separate"/>
        </w:r>
        <w:r w:rsidR="002815C9">
          <w:rPr>
            <w:noProof/>
            <w:webHidden/>
          </w:rPr>
          <w:t>45</w:t>
        </w:r>
        <w:r w:rsidR="001E05BE">
          <w:rPr>
            <w:noProof/>
            <w:webHidden/>
          </w:rPr>
          <w:fldChar w:fldCharType="end"/>
        </w:r>
      </w:hyperlink>
    </w:p>
    <w:p w14:paraId="28E520E8" w14:textId="69AFF2B2"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58" w:history="1">
        <w:r w:rsidR="001E05BE" w:rsidRPr="00857477">
          <w:rPr>
            <w:rStyle w:val="Hyperlink"/>
            <w:noProof/>
          </w:rPr>
          <w:t>Figure 45: Search—Reusing a SEARCH Template at the “SEARCH FOR FIELD” Prompt</w:t>
        </w:r>
        <w:r w:rsidR="001E05BE">
          <w:rPr>
            <w:noProof/>
            <w:webHidden/>
          </w:rPr>
          <w:tab/>
        </w:r>
        <w:r w:rsidR="001E05BE">
          <w:rPr>
            <w:noProof/>
            <w:webHidden/>
          </w:rPr>
          <w:fldChar w:fldCharType="begin"/>
        </w:r>
        <w:r w:rsidR="001E05BE">
          <w:rPr>
            <w:noProof/>
            <w:webHidden/>
          </w:rPr>
          <w:instrText xml:space="preserve"> PAGEREF _Toc155624858 \h </w:instrText>
        </w:r>
        <w:r w:rsidR="001E05BE">
          <w:rPr>
            <w:noProof/>
            <w:webHidden/>
          </w:rPr>
        </w:r>
        <w:r w:rsidR="001E05BE">
          <w:rPr>
            <w:noProof/>
            <w:webHidden/>
          </w:rPr>
          <w:fldChar w:fldCharType="separate"/>
        </w:r>
        <w:r w:rsidR="002815C9">
          <w:rPr>
            <w:noProof/>
            <w:webHidden/>
          </w:rPr>
          <w:t>45</w:t>
        </w:r>
        <w:r w:rsidR="001E05BE">
          <w:rPr>
            <w:noProof/>
            <w:webHidden/>
          </w:rPr>
          <w:fldChar w:fldCharType="end"/>
        </w:r>
      </w:hyperlink>
    </w:p>
    <w:p w14:paraId="792C264A" w14:textId="4987447C"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59" w:history="1">
        <w:r w:rsidR="001E05BE" w:rsidRPr="00857477">
          <w:rPr>
            <w:rStyle w:val="Hyperlink"/>
            <w:noProof/>
          </w:rPr>
          <w:t>Figure 46: Search—Reusing a SEARCH Template at the “SORT BY” Prompt</w:t>
        </w:r>
        <w:r w:rsidR="001E05BE">
          <w:rPr>
            <w:noProof/>
            <w:webHidden/>
          </w:rPr>
          <w:tab/>
        </w:r>
        <w:r w:rsidR="001E05BE">
          <w:rPr>
            <w:noProof/>
            <w:webHidden/>
          </w:rPr>
          <w:fldChar w:fldCharType="begin"/>
        </w:r>
        <w:r w:rsidR="001E05BE">
          <w:rPr>
            <w:noProof/>
            <w:webHidden/>
          </w:rPr>
          <w:instrText xml:space="preserve"> PAGEREF _Toc155624859 \h </w:instrText>
        </w:r>
        <w:r w:rsidR="001E05BE">
          <w:rPr>
            <w:noProof/>
            <w:webHidden/>
          </w:rPr>
        </w:r>
        <w:r w:rsidR="001E05BE">
          <w:rPr>
            <w:noProof/>
            <w:webHidden/>
          </w:rPr>
          <w:fldChar w:fldCharType="separate"/>
        </w:r>
        <w:r w:rsidR="002815C9">
          <w:rPr>
            <w:noProof/>
            <w:webHidden/>
          </w:rPr>
          <w:t>45</w:t>
        </w:r>
        <w:r w:rsidR="001E05BE">
          <w:rPr>
            <w:noProof/>
            <w:webHidden/>
          </w:rPr>
          <w:fldChar w:fldCharType="end"/>
        </w:r>
      </w:hyperlink>
    </w:p>
    <w:p w14:paraId="2DC5E610" w14:textId="76BA7496"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60" w:history="1">
        <w:r w:rsidR="001E05BE" w:rsidRPr="00857477">
          <w:rPr>
            <w:rStyle w:val="Hyperlink"/>
            <w:noProof/>
          </w:rPr>
          <w:t>Figure 47: Search—Dialogue of a Search on a Multiple Field: Sample User Entries at Prompts</w:t>
        </w:r>
        <w:r w:rsidR="001E05BE">
          <w:rPr>
            <w:noProof/>
            <w:webHidden/>
          </w:rPr>
          <w:tab/>
        </w:r>
        <w:r w:rsidR="001E05BE">
          <w:rPr>
            <w:noProof/>
            <w:webHidden/>
          </w:rPr>
          <w:fldChar w:fldCharType="begin"/>
        </w:r>
        <w:r w:rsidR="001E05BE">
          <w:rPr>
            <w:noProof/>
            <w:webHidden/>
          </w:rPr>
          <w:instrText xml:space="preserve"> PAGEREF _Toc155624860 \h </w:instrText>
        </w:r>
        <w:r w:rsidR="001E05BE">
          <w:rPr>
            <w:noProof/>
            <w:webHidden/>
          </w:rPr>
        </w:r>
        <w:r w:rsidR="001E05BE">
          <w:rPr>
            <w:noProof/>
            <w:webHidden/>
          </w:rPr>
          <w:fldChar w:fldCharType="separate"/>
        </w:r>
        <w:r w:rsidR="002815C9">
          <w:rPr>
            <w:noProof/>
            <w:webHidden/>
          </w:rPr>
          <w:t>47</w:t>
        </w:r>
        <w:r w:rsidR="001E05BE">
          <w:rPr>
            <w:noProof/>
            <w:webHidden/>
          </w:rPr>
          <w:fldChar w:fldCharType="end"/>
        </w:r>
      </w:hyperlink>
    </w:p>
    <w:p w14:paraId="1C17ACFC" w14:textId="27CDFD60"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61" w:history="1">
        <w:r w:rsidR="001E05BE" w:rsidRPr="00857477">
          <w:rPr>
            <w:rStyle w:val="Hyperlink"/>
            <w:noProof/>
          </w:rPr>
          <w:t>Figure 48: Search—Prompts Encountered when Searching on a Multiple Field</w:t>
        </w:r>
        <w:r w:rsidR="001E05BE">
          <w:rPr>
            <w:noProof/>
            <w:webHidden/>
          </w:rPr>
          <w:tab/>
        </w:r>
        <w:r w:rsidR="001E05BE">
          <w:rPr>
            <w:noProof/>
            <w:webHidden/>
          </w:rPr>
          <w:fldChar w:fldCharType="begin"/>
        </w:r>
        <w:r w:rsidR="001E05BE">
          <w:rPr>
            <w:noProof/>
            <w:webHidden/>
          </w:rPr>
          <w:instrText xml:space="preserve"> PAGEREF _Toc155624861 \h </w:instrText>
        </w:r>
        <w:r w:rsidR="001E05BE">
          <w:rPr>
            <w:noProof/>
            <w:webHidden/>
          </w:rPr>
        </w:r>
        <w:r w:rsidR="001E05BE">
          <w:rPr>
            <w:noProof/>
            <w:webHidden/>
          </w:rPr>
          <w:fldChar w:fldCharType="separate"/>
        </w:r>
        <w:r w:rsidR="002815C9">
          <w:rPr>
            <w:noProof/>
            <w:webHidden/>
          </w:rPr>
          <w:t>48</w:t>
        </w:r>
        <w:r w:rsidR="001E05BE">
          <w:rPr>
            <w:noProof/>
            <w:webHidden/>
          </w:rPr>
          <w:fldChar w:fldCharType="end"/>
        </w:r>
      </w:hyperlink>
    </w:p>
    <w:p w14:paraId="535409BA" w14:textId="13467403"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62" w:history="1">
        <w:r w:rsidR="001E05BE" w:rsidRPr="00857477">
          <w:rPr>
            <w:rStyle w:val="Hyperlink"/>
            <w:noProof/>
          </w:rPr>
          <w:t>Figure 49: Search—Additional Prompts Encountered when Searching on a Multiple Field</w:t>
        </w:r>
        <w:r w:rsidR="001E05BE">
          <w:rPr>
            <w:noProof/>
            <w:webHidden/>
          </w:rPr>
          <w:tab/>
        </w:r>
        <w:r w:rsidR="001E05BE">
          <w:rPr>
            <w:noProof/>
            <w:webHidden/>
          </w:rPr>
          <w:fldChar w:fldCharType="begin"/>
        </w:r>
        <w:r w:rsidR="001E05BE">
          <w:rPr>
            <w:noProof/>
            <w:webHidden/>
          </w:rPr>
          <w:instrText xml:space="preserve"> PAGEREF _Toc155624862 \h </w:instrText>
        </w:r>
        <w:r w:rsidR="001E05BE">
          <w:rPr>
            <w:noProof/>
            <w:webHidden/>
          </w:rPr>
        </w:r>
        <w:r w:rsidR="001E05BE">
          <w:rPr>
            <w:noProof/>
            <w:webHidden/>
          </w:rPr>
          <w:fldChar w:fldCharType="separate"/>
        </w:r>
        <w:r w:rsidR="002815C9">
          <w:rPr>
            <w:noProof/>
            <w:webHidden/>
          </w:rPr>
          <w:t>48</w:t>
        </w:r>
        <w:r w:rsidR="001E05BE">
          <w:rPr>
            <w:noProof/>
            <w:webHidden/>
          </w:rPr>
          <w:fldChar w:fldCharType="end"/>
        </w:r>
      </w:hyperlink>
    </w:p>
    <w:p w14:paraId="5A05F7AA" w14:textId="17FAA664"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63" w:history="1">
        <w:r w:rsidR="001E05BE" w:rsidRPr="00857477">
          <w:rPr>
            <w:rStyle w:val="Hyperlink"/>
            <w:noProof/>
          </w:rPr>
          <w:t>Figure 50: Browser—Sample Screen Component Parts</w:t>
        </w:r>
        <w:r w:rsidR="001E05BE">
          <w:rPr>
            <w:noProof/>
            <w:webHidden/>
          </w:rPr>
          <w:tab/>
        </w:r>
        <w:r w:rsidR="001E05BE">
          <w:rPr>
            <w:noProof/>
            <w:webHidden/>
          </w:rPr>
          <w:fldChar w:fldCharType="begin"/>
        </w:r>
        <w:r w:rsidR="001E05BE">
          <w:rPr>
            <w:noProof/>
            <w:webHidden/>
          </w:rPr>
          <w:instrText xml:space="preserve"> PAGEREF _Toc155624863 \h </w:instrText>
        </w:r>
        <w:r w:rsidR="001E05BE">
          <w:rPr>
            <w:noProof/>
            <w:webHidden/>
          </w:rPr>
        </w:r>
        <w:r w:rsidR="001E05BE">
          <w:rPr>
            <w:noProof/>
            <w:webHidden/>
          </w:rPr>
          <w:fldChar w:fldCharType="separate"/>
        </w:r>
        <w:r w:rsidR="002815C9">
          <w:rPr>
            <w:noProof/>
            <w:webHidden/>
          </w:rPr>
          <w:t>50</w:t>
        </w:r>
        <w:r w:rsidR="001E05BE">
          <w:rPr>
            <w:noProof/>
            <w:webHidden/>
          </w:rPr>
          <w:fldChar w:fldCharType="end"/>
        </w:r>
      </w:hyperlink>
    </w:p>
    <w:p w14:paraId="31FB1F75" w14:textId="4960C716"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64" w:history="1">
        <w:r w:rsidR="001E05BE" w:rsidRPr="00857477">
          <w:rPr>
            <w:rStyle w:val="Hyperlink"/>
            <w:noProof/>
          </w:rPr>
          <w:t>Figure 51: VA FileMan Prompts—Sample Component Parts of a Prompt</w:t>
        </w:r>
        <w:r w:rsidR="001E05BE">
          <w:rPr>
            <w:noProof/>
            <w:webHidden/>
          </w:rPr>
          <w:tab/>
        </w:r>
        <w:r w:rsidR="001E05BE">
          <w:rPr>
            <w:noProof/>
            <w:webHidden/>
          </w:rPr>
          <w:fldChar w:fldCharType="begin"/>
        </w:r>
        <w:r w:rsidR="001E05BE">
          <w:rPr>
            <w:noProof/>
            <w:webHidden/>
          </w:rPr>
          <w:instrText xml:space="preserve"> PAGEREF _Toc155624864 \h </w:instrText>
        </w:r>
        <w:r w:rsidR="001E05BE">
          <w:rPr>
            <w:noProof/>
            <w:webHidden/>
          </w:rPr>
        </w:r>
        <w:r w:rsidR="001E05BE">
          <w:rPr>
            <w:noProof/>
            <w:webHidden/>
          </w:rPr>
          <w:fldChar w:fldCharType="separate"/>
        </w:r>
        <w:r w:rsidR="002815C9">
          <w:rPr>
            <w:noProof/>
            <w:webHidden/>
          </w:rPr>
          <w:t>57</w:t>
        </w:r>
        <w:r w:rsidR="001E05BE">
          <w:rPr>
            <w:noProof/>
            <w:webHidden/>
          </w:rPr>
          <w:fldChar w:fldCharType="end"/>
        </w:r>
      </w:hyperlink>
    </w:p>
    <w:p w14:paraId="09F29829" w14:textId="5FF93B55"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65" w:history="1">
        <w:r w:rsidR="001E05BE" w:rsidRPr="00857477">
          <w:rPr>
            <w:rStyle w:val="Hyperlink"/>
            <w:noProof/>
          </w:rPr>
          <w:t>Figure 52: VA FileMan Prompts—Asking for a Response</w:t>
        </w:r>
        <w:r w:rsidR="001E05BE">
          <w:rPr>
            <w:noProof/>
            <w:webHidden/>
          </w:rPr>
          <w:tab/>
        </w:r>
        <w:r w:rsidR="001E05BE">
          <w:rPr>
            <w:noProof/>
            <w:webHidden/>
          </w:rPr>
          <w:fldChar w:fldCharType="begin"/>
        </w:r>
        <w:r w:rsidR="001E05BE">
          <w:rPr>
            <w:noProof/>
            <w:webHidden/>
          </w:rPr>
          <w:instrText xml:space="preserve"> PAGEREF _Toc155624865 \h </w:instrText>
        </w:r>
        <w:r w:rsidR="001E05BE">
          <w:rPr>
            <w:noProof/>
            <w:webHidden/>
          </w:rPr>
        </w:r>
        <w:r w:rsidR="001E05BE">
          <w:rPr>
            <w:noProof/>
            <w:webHidden/>
          </w:rPr>
          <w:fldChar w:fldCharType="separate"/>
        </w:r>
        <w:r w:rsidR="002815C9">
          <w:rPr>
            <w:noProof/>
            <w:webHidden/>
          </w:rPr>
          <w:t>57</w:t>
        </w:r>
        <w:r w:rsidR="001E05BE">
          <w:rPr>
            <w:noProof/>
            <w:webHidden/>
          </w:rPr>
          <w:fldChar w:fldCharType="end"/>
        </w:r>
      </w:hyperlink>
    </w:p>
    <w:p w14:paraId="3AC40967" w14:textId="2185C38B"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66" w:history="1">
        <w:r w:rsidR="001E05BE" w:rsidRPr="00857477">
          <w:rPr>
            <w:rStyle w:val="Hyperlink"/>
            <w:noProof/>
          </w:rPr>
          <w:t>Figure 53: VA FileMan Prompts—“Select-type” Prompts, Offering a Choice</w:t>
        </w:r>
        <w:r w:rsidR="001E05BE">
          <w:rPr>
            <w:noProof/>
            <w:webHidden/>
          </w:rPr>
          <w:tab/>
        </w:r>
        <w:r w:rsidR="001E05BE">
          <w:rPr>
            <w:noProof/>
            <w:webHidden/>
          </w:rPr>
          <w:fldChar w:fldCharType="begin"/>
        </w:r>
        <w:r w:rsidR="001E05BE">
          <w:rPr>
            <w:noProof/>
            <w:webHidden/>
          </w:rPr>
          <w:instrText xml:space="preserve"> PAGEREF _Toc155624866 \h </w:instrText>
        </w:r>
        <w:r w:rsidR="001E05BE">
          <w:rPr>
            <w:noProof/>
            <w:webHidden/>
          </w:rPr>
        </w:r>
        <w:r w:rsidR="001E05BE">
          <w:rPr>
            <w:noProof/>
            <w:webHidden/>
          </w:rPr>
          <w:fldChar w:fldCharType="separate"/>
        </w:r>
        <w:r w:rsidR="002815C9">
          <w:rPr>
            <w:noProof/>
            <w:webHidden/>
          </w:rPr>
          <w:t>58</w:t>
        </w:r>
        <w:r w:rsidR="001E05BE">
          <w:rPr>
            <w:noProof/>
            <w:webHidden/>
          </w:rPr>
          <w:fldChar w:fldCharType="end"/>
        </w:r>
      </w:hyperlink>
    </w:p>
    <w:p w14:paraId="0DA98A37" w14:textId="00BD8441"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67" w:history="1">
        <w:r w:rsidR="001E05BE" w:rsidRPr="00857477">
          <w:rPr>
            <w:rStyle w:val="Hyperlink"/>
            <w:noProof/>
          </w:rPr>
          <w:t>Figure 54: VA FileMan Prompts—“Yes/No-type” Prompts</w:t>
        </w:r>
        <w:r w:rsidR="001E05BE">
          <w:rPr>
            <w:noProof/>
            <w:webHidden/>
          </w:rPr>
          <w:tab/>
        </w:r>
        <w:r w:rsidR="001E05BE">
          <w:rPr>
            <w:noProof/>
            <w:webHidden/>
          </w:rPr>
          <w:fldChar w:fldCharType="begin"/>
        </w:r>
        <w:r w:rsidR="001E05BE">
          <w:rPr>
            <w:noProof/>
            <w:webHidden/>
          </w:rPr>
          <w:instrText xml:space="preserve"> PAGEREF _Toc155624867 \h </w:instrText>
        </w:r>
        <w:r w:rsidR="001E05BE">
          <w:rPr>
            <w:noProof/>
            <w:webHidden/>
          </w:rPr>
        </w:r>
        <w:r w:rsidR="001E05BE">
          <w:rPr>
            <w:noProof/>
            <w:webHidden/>
          </w:rPr>
          <w:fldChar w:fldCharType="separate"/>
        </w:r>
        <w:r w:rsidR="002815C9">
          <w:rPr>
            <w:noProof/>
            <w:webHidden/>
          </w:rPr>
          <w:t>58</w:t>
        </w:r>
        <w:r w:rsidR="001E05BE">
          <w:rPr>
            <w:noProof/>
            <w:webHidden/>
          </w:rPr>
          <w:fldChar w:fldCharType="end"/>
        </w:r>
      </w:hyperlink>
    </w:p>
    <w:p w14:paraId="3C2812A2" w14:textId="40E5048C"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68" w:history="1">
        <w:r w:rsidR="001E05BE" w:rsidRPr="00857477">
          <w:rPr>
            <w:rStyle w:val="Hyperlink"/>
            <w:noProof/>
          </w:rPr>
          <w:t>Figure 55: VA FileMan Prompts—Dialogue to Choose from a List in VA FileMan: Sample User Entries at Prompts</w:t>
        </w:r>
        <w:r w:rsidR="001E05BE">
          <w:rPr>
            <w:noProof/>
            <w:webHidden/>
          </w:rPr>
          <w:tab/>
        </w:r>
        <w:r w:rsidR="001E05BE">
          <w:rPr>
            <w:noProof/>
            <w:webHidden/>
          </w:rPr>
          <w:fldChar w:fldCharType="begin"/>
        </w:r>
        <w:r w:rsidR="001E05BE">
          <w:rPr>
            <w:noProof/>
            <w:webHidden/>
          </w:rPr>
          <w:instrText xml:space="preserve"> PAGEREF _Toc155624868 \h </w:instrText>
        </w:r>
        <w:r w:rsidR="001E05BE">
          <w:rPr>
            <w:noProof/>
            <w:webHidden/>
          </w:rPr>
        </w:r>
        <w:r w:rsidR="001E05BE">
          <w:rPr>
            <w:noProof/>
            <w:webHidden/>
          </w:rPr>
          <w:fldChar w:fldCharType="separate"/>
        </w:r>
        <w:r w:rsidR="002815C9">
          <w:rPr>
            <w:noProof/>
            <w:webHidden/>
          </w:rPr>
          <w:t>59</w:t>
        </w:r>
        <w:r w:rsidR="001E05BE">
          <w:rPr>
            <w:noProof/>
            <w:webHidden/>
          </w:rPr>
          <w:fldChar w:fldCharType="end"/>
        </w:r>
      </w:hyperlink>
    </w:p>
    <w:p w14:paraId="685FA299" w14:textId="00B4B9E8"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69" w:history="1">
        <w:r w:rsidR="001E05BE" w:rsidRPr="00857477">
          <w:rPr>
            <w:rStyle w:val="Hyperlink"/>
            <w:noProof/>
          </w:rPr>
          <w:t>Figure 56: VA FileMan Prompts—Prompts with Default Responses</w:t>
        </w:r>
        <w:r w:rsidR="001E05BE">
          <w:rPr>
            <w:noProof/>
            <w:webHidden/>
          </w:rPr>
          <w:tab/>
        </w:r>
        <w:r w:rsidR="001E05BE">
          <w:rPr>
            <w:noProof/>
            <w:webHidden/>
          </w:rPr>
          <w:fldChar w:fldCharType="begin"/>
        </w:r>
        <w:r w:rsidR="001E05BE">
          <w:rPr>
            <w:noProof/>
            <w:webHidden/>
          </w:rPr>
          <w:instrText xml:space="preserve"> PAGEREF _Toc155624869 \h </w:instrText>
        </w:r>
        <w:r w:rsidR="001E05BE">
          <w:rPr>
            <w:noProof/>
            <w:webHidden/>
          </w:rPr>
        </w:r>
        <w:r w:rsidR="001E05BE">
          <w:rPr>
            <w:noProof/>
            <w:webHidden/>
          </w:rPr>
          <w:fldChar w:fldCharType="separate"/>
        </w:r>
        <w:r w:rsidR="002815C9">
          <w:rPr>
            <w:noProof/>
            <w:webHidden/>
          </w:rPr>
          <w:t>59</w:t>
        </w:r>
        <w:r w:rsidR="001E05BE">
          <w:rPr>
            <w:noProof/>
            <w:webHidden/>
          </w:rPr>
          <w:fldChar w:fldCharType="end"/>
        </w:r>
      </w:hyperlink>
    </w:p>
    <w:p w14:paraId="37EDA7F1" w14:textId="0598622B"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70" w:history="1">
        <w:r w:rsidR="001E05BE" w:rsidRPr="00857477">
          <w:rPr>
            <w:rStyle w:val="Hyperlink"/>
            <w:noProof/>
          </w:rPr>
          <w:t>Figure 57: VA FileMan Prompts—Overriding the Default Response to a Prompt</w:t>
        </w:r>
        <w:r w:rsidR="001E05BE">
          <w:rPr>
            <w:noProof/>
            <w:webHidden/>
          </w:rPr>
          <w:tab/>
        </w:r>
        <w:r w:rsidR="001E05BE">
          <w:rPr>
            <w:noProof/>
            <w:webHidden/>
          </w:rPr>
          <w:fldChar w:fldCharType="begin"/>
        </w:r>
        <w:r w:rsidR="001E05BE">
          <w:rPr>
            <w:noProof/>
            <w:webHidden/>
          </w:rPr>
          <w:instrText xml:space="preserve"> PAGEREF _Toc155624870 \h </w:instrText>
        </w:r>
        <w:r w:rsidR="001E05BE">
          <w:rPr>
            <w:noProof/>
            <w:webHidden/>
          </w:rPr>
        </w:r>
        <w:r w:rsidR="001E05BE">
          <w:rPr>
            <w:noProof/>
            <w:webHidden/>
          </w:rPr>
          <w:fldChar w:fldCharType="separate"/>
        </w:r>
        <w:r w:rsidR="002815C9">
          <w:rPr>
            <w:noProof/>
            <w:webHidden/>
          </w:rPr>
          <w:t>60</w:t>
        </w:r>
        <w:r w:rsidR="001E05BE">
          <w:rPr>
            <w:noProof/>
            <w:webHidden/>
          </w:rPr>
          <w:fldChar w:fldCharType="end"/>
        </w:r>
      </w:hyperlink>
    </w:p>
    <w:p w14:paraId="335092A8" w14:textId="48DD0236"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71" w:history="1">
        <w:r w:rsidR="001E05BE" w:rsidRPr="00857477">
          <w:rPr>
            <w:rStyle w:val="Hyperlink"/>
            <w:noProof/>
          </w:rPr>
          <w:t>Figure 58: VA FileMan Prompts—Long Responses Employing the “Replace...With” Editor</w:t>
        </w:r>
        <w:r w:rsidR="001E05BE">
          <w:rPr>
            <w:noProof/>
            <w:webHidden/>
          </w:rPr>
          <w:tab/>
        </w:r>
        <w:r w:rsidR="001E05BE">
          <w:rPr>
            <w:noProof/>
            <w:webHidden/>
          </w:rPr>
          <w:fldChar w:fldCharType="begin"/>
        </w:r>
        <w:r w:rsidR="001E05BE">
          <w:rPr>
            <w:noProof/>
            <w:webHidden/>
          </w:rPr>
          <w:instrText xml:space="preserve"> PAGEREF _Toc155624871 \h </w:instrText>
        </w:r>
        <w:r w:rsidR="001E05BE">
          <w:rPr>
            <w:noProof/>
            <w:webHidden/>
          </w:rPr>
        </w:r>
        <w:r w:rsidR="001E05BE">
          <w:rPr>
            <w:noProof/>
            <w:webHidden/>
          </w:rPr>
          <w:fldChar w:fldCharType="separate"/>
        </w:r>
        <w:r w:rsidR="002815C9">
          <w:rPr>
            <w:noProof/>
            <w:webHidden/>
          </w:rPr>
          <w:t>60</w:t>
        </w:r>
        <w:r w:rsidR="001E05BE">
          <w:rPr>
            <w:noProof/>
            <w:webHidden/>
          </w:rPr>
          <w:fldChar w:fldCharType="end"/>
        </w:r>
      </w:hyperlink>
    </w:p>
    <w:p w14:paraId="35170329" w14:textId="6A472745"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72" w:history="1">
        <w:r w:rsidR="001E05BE" w:rsidRPr="00857477">
          <w:rPr>
            <w:rStyle w:val="Hyperlink"/>
            <w:noProof/>
          </w:rPr>
          <w:t>Figure 59: VA FileMan Prompts—Changing a Long Response Using the “Replace...With” Editor</w:t>
        </w:r>
        <w:r w:rsidR="001E05BE">
          <w:rPr>
            <w:noProof/>
            <w:webHidden/>
          </w:rPr>
          <w:tab/>
        </w:r>
        <w:r w:rsidR="001E05BE">
          <w:rPr>
            <w:noProof/>
            <w:webHidden/>
          </w:rPr>
          <w:fldChar w:fldCharType="begin"/>
        </w:r>
        <w:r w:rsidR="001E05BE">
          <w:rPr>
            <w:noProof/>
            <w:webHidden/>
          </w:rPr>
          <w:instrText xml:space="preserve"> PAGEREF _Toc155624872 \h </w:instrText>
        </w:r>
        <w:r w:rsidR="001E05BE">
          <w:rPr>
            <w:noProof/>
            <w:webHidden/>
          </w:rPr>
        </w:r>
        <w:r w:rsidR="001E05BE">
          <w:rPr>
            <w:noProof/>
            <w:webHidden/>
          </w:rPr>
          <w:fldChar w:fldCharType="separate"/>
        </w:r>
        <w:r w:rsidR="002815C9">
          <w:rPr>
            <w:noProof/>
            <w:webHidden/>
          </w:rPr>
          <w:t>60</w:t>
        </w:r>
        <w:r w:rsidR="001E05BE">
          <w:rPr>
            <w:noProof/>
            <w:webHidden/>
          </w:rPr>
          <w:fldChar w:fldCharType="end"/>
        </w:r>
      </w:hyperlink>
    </w:p>
    <w:p w14:paraId="4EE10459" w14:textId="7A66D6C8"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73" w:history="1">
        <w:r w:rsidR="001E05BE" w:rsidRPr="00857477">
          <w:rPr>
            <w:rStyle w:val="Hyperlink"/>
            <w:noProof/>
          </w:rPr>
          <w:t>Figure 60: VA FileMan Prompts—Replacing an Entire Entry Using the Ellipsis (...)</w:t>
        </w:r>
        <w:r w:rsidR="001E05BE">
          <w:rPr>
            <w:noProof/>
            <w:webHidden/>
          </w:rPr>
          <w:tab/>
        </w:r>
        <w:r w:rsidR="001E05BE">
          <w:rPr>
            <w:noProof/>
            <w:webHidden/>
          </w:rPr>
          <w:fldChar w:fldCharType="begin"/>
        </w:r>
        <w:r w:rsidR="001E05BE">
          <w:rPr>
            <w:noProof/>
            <w:webHidden/>
          </w:rPr>
          <w:instrText xml:space="preserve"> PAGEREF _Toc155624873 \h </w:instrText>
        </w:r>
        <w:r w:rsidR="001E05BE">
          <w:rPr>
            <w:noProof/>
            <w:webHidden/>
          </w:rPr>
        </w:r>
        <w:r w:rsidR="001E05BE">
          <w:rPr>
            <w:noProof/>
            <w:webHidden/>
          </w:rPr>
          <w:fldChar w:fldCharType="separate"/>
        </w:r>
        <w:r w:rsidR="002815C9">
          <w:rPr>
            <w:noProof/>
            <w:webHidden/>
          </w:rPr>
          <w:t>61</w:t>
        </w:r>
        <w:r w:rsidR="001E05BE">
          <w:rPr>
            <w:noProof/>
            <w:webHidden/>
          </w:rPr>
          <w:fldChar w:fldCharType="end"/>
        </w:r>
      </w:hyperlink>
    </w:p>
    <w:p w14:paraId="2970BCF9" w14:textId="09421FAC"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74" w:history="1">
        <w:r w:rsidR="001E05BE" w:rsidRPr="00857477">
          <w:rPr>
            <w:rStyle w:val="Hyperlink"/>
            <w:noProof/>
          </w:rPr>
          <w:t>Figure 61: VA FileMan Prompts—Deleting an Entire Entry Using the At-Sign (@)</w:t>
        </w:r>
        <w:r w:rsidR="001E05BE">
          <w:rPr>
            <w:noProof/>
            <w:webHidden/>
          </w:rPr>
          <w:tab/>
        </w:r>
        <w:r w:rsidR="001E05BE">
          <w:rPr>
            <w:noProof/>
            <w:webHidden/>
          </w:rPr>
          <w:fldChar w:fldCharType="begin"/>
        </w:r>
        <w:r w:rsidR="001E05BE">
          <w:rPr>
            <w:noProof/>
            <w:webHidden/>
          </w:rPr>
          <w:instrText xml:space="preserve"> PAGEREF _Toc155624874 \h </w:instrText>
        </w:r>
        <w:r w:rsidR="001E05BE">
          <w:rPr>
            <w:noProof/>
            <w:webHidden/>
          </w:rPr>
        </w:r>
        <w:r w:rsidR="001E05BE">
          <w:rPr>
            <w:noProof/>
            <w:webHidden/>
          </w:rPr>
          <w:fldChar w:fldCharType="separate"/>
        </w:r>
        <w:r w:rsidR="002815C9">
          <w:rPr>
            <w:noProof/>
            <w:webHidden/>
          </w:rPr>
          <w:t>61</w:t>
        </w:r>
        <w:r w:rsidR="001E05BE">
          <w:rPr>
            <w:noProof/>
            <w:webHidden/>
          </w:rPr>
          <w:fldChar w:fldCharType="end"/>
        </w:r>
      </w:hyperlink>
    </w:p>
    <w:p w14:paraId="650E72D9" w14:textId="66398C2A"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75" w:history="1">
        <w:r w:rsidR="001E05BE" w:rsidRPr="00857477">
          <w:rPr>
            <w:rStyle w:val="Hyperlink"/>
            <w:noProof/>
          </w:rPr>
          <w:t>Figure 62: VA FileMan Prompts—Displaying a List of Choices</w:t>
        </w:r>
        <w:r w:rsidR="001E05BE">
          <w:rPr>
            <w:noProof/>
            <w:webHidden/>
          </w:rPr>
          <w:tab/>
        </w:r>
        <w:r w:rsidR="001E05BE">
          <w:rPr>
            <w:noProof/>
            <w:webHidden/>
          </w:rPr>
          <w:fldChar w:fldCharType="begin"/>
        </w:r>
        <w:r w:rsidR="001E05BE">
          <w:rPr>
            <w:noProof/>
            <w:webHidden/>
          </w:rPr>
          <w:instrText xml:space="preserve"> PAGEREF _Toc155624875 \h </w:instrText>
        </w:r>
        <w:r w:rsidR="001E05BE">
          <w:rPr>
            <w:noProof/>
            <w:webHidden/>
          </w:rPr>
        </w:r>
        <w:r w:rsidR="001E05BE">
          <w:rPr>
            <w:noProof/>
            <w:webHidden/>
          </w:rPr>
          <w:fldChar w:fldCharType="separate"/>
        </w:r>
        <w:r w:rsidR="002815C9">
          <w:rPr>
            <w:noProof/>
            <w:webHidden/>
          </w:rPr>
          <w:t>62</w:t>
        </w:r>
        <w:r w:rsidR="001E05BE">
          <w:rPr>
            <w:noProof/>
            <w:webHidden/>
          </w:rPr>
          <w:fldChar w:fldCharType="end"/>
        </w:r>
      </w:hyperlink>
    </w:p>
    <w:p w14:paraId="7658D93A" w14:textId="7FB423B8"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76" w:history="1">
        <w:r w:rsidR="001E05BE" w:rsidRPr="00857477">
          <w:rPr>
            <w:rStyle w:val="Hyperlink"/>
            <w:noProof/>
          </w:rPr>
          <w:t>Figure 63: VA FileMan Prompts—Displaying a Subset of Choices from a List</w:t>
        </w:r>
        <w:r w:rsidR="001E05BE">
          <w:rPr>
            <w:noProof/>
            <w:webHidden/>
          </w:rPr>
          <w:tab/>
        </w:r>
        <w:r w:rsidR="001E05BE">
          <w:rPr>
            <w:noProof/>
            <w:webHidden/>
          </w:rPr>
          <w:fldChar w:fldCharType="begin"/>
        </w:r>
        <w:r w:rsidR="001E05BE">
          <w:rPr>
            <w:noProof/>
            <w:webHidden/>
          </w:rPr>
          <w:instrText xml:space="preserve"> PAGEREF _Toc155624876 \h </w:instrText>
        </w:r>
        <w:r w:rsidR="001E05BE">
          <w:rPr>
            <w:noProof/>
            <w:webHidden/>
          </w:rPr>
        </w:r>
        <w:r w:rsidR="001E05BE">
          <w:rPr>
            <w:noProof/>
            <w:webHidden/>
          </w:rPr>
          <w:fldChar w:fldCharType="separate"/>
        </w:r>
        <w:r w:rsidR="002815C9">
          <w:rPr>
            <w:noProof/>
            <w:webHidden/>
          </w:rPr>
          <w:t>62</w:t>
        </w:r>
        <w:r w:rsidR="001E05BE">
          <w:rPr>
            <w:noProof/>
            <w:webHidden/>
          </w:rPr>
          <w:fldChar w:fldCharType="end"/>
        </w:r>
      </w:hyperlink>
    </w:p>
    <w:p w14:paraId="49928393" w14:textId="5E549B23"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77" w:history="1">
        <w:r w:rsidR="001E05BE" w:rsidRPr="00857477">
          <w:rPr>
            <w:rStyle w:val="Hyperlink"/>
            <w:noProof/>
          </w:rPr>
          <w:t>Figure 64: VA FileMan Prompts—Entering a Duplicate Compound Key</w:t>
        </w:r>
        <w:r w:rsidR="001E05BE">
          <w:rPr>
            <w:noProof/>
            <w:webHidden/>
          </w:rPr>
          <w:tab/>
        </w:r>
        <w:r w:rsidR="001E05BE">
          <w:rPr>
            <w:noProof/>
            <w:webHidden/>
          </w:rPr>
          <w:fldChar w:fldCharType="begin"/>
        </w:r>
        <w:r w:rsidR="001E05BE">
          <w:rPr>
            <w:noProof/>
            <w:webHidden/>
          </w:rPr>
          <w:instrText xml:space="preserve"> PAGEREF _Toc155624877 \h </w:instrText>
        </w:r>
        <w:r w:rsidR="001E05BE">
          <w:rPr>
            <w:noProof/>
            <w:webHidden/>
          </w:rPr>
        </w:r>
        <w:r w:rsidR="001E05BE">
          <w:rPr>
            <w:noProof/>
            <w:webHidden/>
          </w:rPr>
          <w:fldChar w:fldCharType="separate"/>
        </w:r>
        <w:r w:rsidR="002815C9">
          <w:rPr>
            <w:noProof/>
            <w:webHidden/>
          </w:rPr>
          <w:t>63</w:t>
        </w:r>
        <w:r w:rsidR="001E05BE">
          <w:rPr>
            <w:noProof/>
            <w:webHidden/>
          </w:rPr>
          <w:fldChar w:fldCharType="end"/>
        </w:r>
      </w:hyperlink>
    </w:p>
    <w:p w14:paraId="14CE81D6" w14:textId="4D101986"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78" w:history="1">
        <w:r w:rsidR="001E05BE" w:rsidRPr="00857477">
          <w:rPr>
            <w:rStyle w:val="Hyperlink"/>
            <w:noProof/>
          </w:rPr>
          <w:t>Figure 65: VA FileMan Prompts—Deleting a Field Entry</w:t>
        </w:r>
        <w:r w:rsidR="001E05BE">
          <w:rPr>
            <w:noProof/>
            <w:webHidden/>
          </w:rPr>
          <w:tab/>
        </w:r>
        <w:r w:rsidR="001E05BE">
          <w:rPr>
            <w:noProof/>
            <w:webHidden/>
          </w:rPr>
          <w:fldChar w:fldCharType="begin"/>
        </w:r>
        <w:r w:rsidR="001E05BE">
          <w:rPr>
            <w:noProof/>
            <w:webHidden/>
          </w:rPr>
          <w:instrText xml:space="preserve"> PAGEREF _Toc155624878 \h </w:instrText>
        </w:r>
        <w:r w:rsidR="001E05BE">
          <w:rPr>
            <w:noProof/>
            <w:webHidden/>
          </w:rPr>
        </w:r>
        <w:r w:rsidR="001E05BE">
          <w:rPr>
            <w:noProof/>
            <w:webHidden/>
          </w:rPr>
          <w:fldChar w:fldCharType="separate"/>
        </w:r>
        <w:r w:rsidR="002815C9">
          <w:rPr>
            <w:noProof/>
            <w:webHidden/>
          </w:rPr>
          <w:t>63</w:t>
        </w:r>
        <w:r w:rsidR="001E05BE">
          <w:rPr>
            <w:noProof/>
            <w:webHidden/>
          </w:rPr>
          <w:fldChar w:fldCharType="end"/>
        </w:r>
      </w:hyperlink>
    </w:p>
    <w:p w14:paraId="5157A3A4" w14:textId="64F11212"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79" w:history="1">
        <w:r w:rsidR="001E05BE" w:rsidRPr="00857477">
          <w:rPr>
            <w:rStyle w:val="Hyperlink"/>
            <w:noProof/>
          </w:rPr>
          <w:t xml:space="preserve">Figure 66: VA FileMan Prompts—Using the Caret (^) Key to “Jump” to a Specific </w:t>
        </w:r>
        <w:r w:rsidR="00824FD8">
          <w:rPr>
            <w:rStyle w:val="Hyperlink"/>
            <w:noProof/>
          </w:rPr>
          <w:br/>
        </w:r>
        <w:r w:rsidR="001E05BE" w:rsidRPr="00857477">
          <w:rPr>
            <w:rStyle w:val="Hyperlink"/>
            <w:noProof/>
          </w:rPr>
          <w:t>Field</w:t>
        </w:r>
        <w:r w:rsidR="001E05BE">
          <w:rPr>
            <w:noProof/>
            <w:webHidden/>
          </w:rPr>
          <w:tab/>
        </w:r>
        <w:r w:rsidR="001E05BE">
          <w:rPr>
            <w:noProof/>
            <w:webHidden/>
          </w:rPr>
          <w:fldChar w:fldCharType="begin"/>
        </w:r>
        <w:r w:rsidR="001E05BE">
          <w:rPr>
            <w:noProof/>
            <w:webHidden/>
          </w:rPr>
          <w:instrText xml:space="preserve"> PAGEREF _Toc155624879 \h </w:instrText>
        </w:r>
        <w:r w:rsidR="001E05BE">
          <w:rPr>
            <w:noProof/>
            <w:webHidden/>
          </w:rPr>
        </w:r>
        <w:r w:rsidR="001E05BE">
          <w:rPr>
            <w:noProof/>
            <w:webHidden/>
          </w:rPr>
          <w:fldChar w:fldCharType="separate"/>
        </w:r>
        <w:r w:rsidR="002815C9">
          <w:rPr>
            <w:noProof/>
            <w:webHidden/>
          </w:rPr>
          <w:t>64</w:t>
        </w:r>
        <w:r w:rsidR="001E05BE">
          <w:rPr>
            <w:noProof/>
            <w:webHidden/>
          </w:rPr>
          <w:fldChar w:fldCharType="end"/>
        </w:r>
      </w:hyperlink>
    </w:p>
    <w:p w14:paraId="2A2DAD8F" w14:textId="6D501CE7"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80" w:history="1">
        <w:r w:rsidR="001E05BE" w:rsidRPr="00857477">
          <w:rPr>
            <w:rStyle w:val="Hyperlink"/>
            <w:noProof/>
          </w:rPr>
          <w:t>Figure 67: VA FileMan Prompts—Using the Caret (^) Key to Exit a Prompt</w:t>
        </w:r>
        <w:r w:rsidR="001E05BE">
          <w:rPr>
            <w:noProof/>
            <w:webHidden/>
          </w:rPr>
          <w:tab/>
        </w:r>
        <w:r w:rsidR="001E05BE">
          <w:rPr>
            <w:noProof/>
            <w:webHidden/>
          </w:rPr>
          <w:fldChar w:fldCharType="begin"/>
        </w:r>
        <w:r w:rsidR="001E05BE">
          <w:rPr>
            <w:noProof/>
            <w:webHidden/>
          </w:rPr>
          <w:instrText xml:space="preserve"> PAGEREF _Toc155624880 \h </w:instrText>
        </w:r>
        <w:r w:rsidR="001E05BE">
          <w:rPr>
            <w:noProof/>
            <w:webHidden/>
          </w:rPr>
        </w:r>
        <w:r w:rsidR="001E05BE">
          <w:rPr>
            <w:noProof/>
            <w:webHidden/>
          </w:rPr>
          <w:fldChar w:fldCharType="separate"/>
        </w:r>
        <w:r w:rsidR="002815C9">
          <w:rPr>
            <w:noProof/>
            <w:webHidden/>
          </w:rPr>
          <w:t>64</w:t>
        </w:r>
        <w:r w:rsidR="001E05BE">
          <w:rPr>
            <w:noProof/>
            <w:webHidden/>
          </w:rPr>
          <w:fldChar w:fldCharType="end"/>
        </w:r>
      </w:hyperlink>
    </w:p>
    <w:p w14:paraId="35681EC4" w14:textId="6478D1A7"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81" w:history="1">
        <w:r w:rsidR="001E05BE" w:rsidRPr="00857477">
          <w:rPr>
            <w:rStyle w:val="Hyperlink"/>
            <w:noProof/>
          </w:rPr>
          <w:t>Figure 68: VA FileMan Prompts—Using the “Spacebar Recall” Functionality</w:t>
        </w:r>
        <w:r w:rsidR="001E05BE">
          <w:rPr>
            <w:noProof/>
            <w:webHidden/>
          </w:rPr>
          <w:tab/>
        </w:r>
        <w:r w:rsidR="001E05BE">
          <w:rPr>
            <w:noProof/>
            <w:webHidden/>
          </w:rPr>
          <w:fldChar w:fldCharType="begin"/>
        </w:r>
        <w:r w:rsidR="001E05BE">
          <w:rPr>
            <w:noProof/>
            <w:webHidden/>
          </w:rPr>
          <w:instrText xml:space="preserve"> PAGEREF _Toc155624881 \h </w:instrText>
        </w:r>
        <w:r w:rsidR="001E05BE">
          <w:rPr>
            <w:noProof/>
            <w:webHidden/>
          </w:rPr>
        </w:r>
        <w:r w:rsidR="001E05BE">
          <w:rPr>
            <w:noProof/>
            <w:webHidden/>
          </w:rPr>
          <w:fldChar w:fldCharType="separate"/>
        </w:r>
        <w:r w:rsidR="002815C9">
          <w:rPr>
            <w:noProof/>
            <w:webHidden/>
          </w:rPr>
          <w:t>65</w:t>
        </w:r>
        <w:r w:rsidR="001E05BE">
          <w:rPr>
            <w:noProof/>
            <w:webHidden/>
          </w:rPr>
          <w:fldChar w:fldCharType="end"/>
        </w:r>
      </w:hyperlink>
    </w:p>
    <w:p w14:paraId="76711A8B" w14:textId="1C909749"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82" w:history="1">
        <w:r w:rsidR="001E05BE" w:rsidRPr="00857477">
          <w:rPr>
            <w:rStyle w:val="Hyperlink"/>
            <w:noProof/>
          </w:rPr>
          <w:t>Figure 69: VA FileMan Prompts—Example of a Typical Data Entry Session</w:t>
        </w:r>
        <w:r w:rsidR="001E05BE">
          <w:rPr>
            <w:noProof/>
            <w:webHidden/>
          </w:rPr>
          <w:tab/>
        </w:r>
        <w:r w:rsidR="001E05BE">
          <w:rPr>
            <w:noProof/>
            <w:webHidden/>
          </w:rPr>
          <w:fldChar w:fldCharType="begin"/>
        </w:r>
        <w:r w:rsidR="001E05BE">
          <w:rPr>
            <w:noProof/>
            <w:webHidden/>
          </w:rPr>
          <w:instrText xml:space="preserve"> PAGEREF _Toc155624882 \h </w:instrText>
        </w:r>
        <w:r w:rsidR="001E05BE">
          <w:rPr>
            <w:noProof/>
            <w:webHidden/>
          </w:rPr>
        </w:r>
        <w:r w:rsidR="001E05BE">
          <w:rPr>
            <w:noProof/>
            <w:webHidden/>
          </w:rPr>
          <w:fldChar w:fldCharType="separate"/>
        </w:r>
        <w:r w:rsidR="002815C9">
          <w:rPr>
            <w:noProof/>
            <w:webHidden/>
          </w:rPr>
          <w:t>66</w:t>
        </w:r>
        <w:r w:rsidR="001E05BE">
          <w:rPr>
            <w:noProof/>
            <w:webHidden/>
          </w:rPr>
          <w:fldChar w:fldCharType="end"/>
        </w:r>
      </w:hyperlink>
    </w:p>
    <w:p w14:paraId="6C14426D" w14:textId="4FDF360D"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83" w:history="1">
        <w:r w:rsidR="001E05BE" w:rsidRPr="00857477">
          <w:rPr>
            <w:rStyle w:val="Hyperlink"/>
            <w:noProof/>
          </w:rPr>
          <w:t>Figure 70: Field Types—Entering a Date at a DATE/TIME Field</w:t>
        </w:r>
        <w:r w:rsidR="001E05BE">
          <w:rPr>
            <w:noProof/>
            <w:webHidden/>
          </w:rPr>
          <w:tab/>
        </w:r>
        <w:r w:rsidR="001E05BE">
          <w:rPr>
            <w:noProof/>
            <w:webHidden/>
          </w:rPr>
          <w:fldChar w:fldCharType="begin"/>
        </w:r>
        <w:r w:rsidR="001E05BE">
          <w:rPr>
            <w:noProof/>
            <w:webHidden/>
          </w:rPr>
          <w:instrText xml:space="preserve"> PAGEREF _Toc155624883 \h </w:instrText>
        </w:r>
        <w:r w:rsidR="001E05BE">
          <w:rPr>
            <w:noProof/>
            <w:webHidden/>
          </w:rPr>
        </w:r>
        <w:r w:rsidR="001E05BE">
          <w:rPr>
            <w:noProof/>
            <w:webHidden/>
          </w:rPr>
          <w:fldChar w:fldCharType="separate"/>
        </w:r>
        <w:r w:rsidR="002815C9">
          <w:rPr>
            <w:noProof/>
            <w:webHidden/>
          </w:rPr>
          <w:t>68</w:t>
        </w:r>
        <w:r w:rsidR="001E05BE">
          <w:rPr>
            <w:noProof/>
            <w:webHidden/>
          </w:rPr>
          <w:fldChar w:fldCharType="end"/>
        </w:r>
      </w:hyperlink>
    </w:p>
    <w:p w14:paraId="60453A38" w14:textId="6E6B16A7"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84" w:history="1">
        <w:r w:rsidR="001E05BE" w:rsidRPr="00857477">
          <w:rPr>
            <w:rStyle w:val="Hyperlink"/>
            <w:noProof/>
          </w:rPr>
          <w:t>Figure 71: Field Types—Entering a Date and Time</w:t>
        </w:r>
        <w:r w:rsidR="001E05BE">
          <w:rPr>
            <w:noProof/>
            <w:webHidden/>
          </w:rPr>
          <w:tab/>
        </w:r>
        <w:r w:rsidR="001E05BE">
          <w:rPr>
            <w:noProof/>
            <w:webHidden/>
          </w:rPr>
          <w:fldChar w:fldCharType="begin"/>
        </w:r>
        <w:r w:rsidR="001E05BE">
          <w:rPr>
            <w:noProof/>
            <w:webHidden/>
          </w:rPr>
          <w:instrText xml:space="preserve"> PAGEREF _Toc155624884 \h </w:instrText>
        </w:r>
        <w:r w:rsidR="001E05BE">
          <w:rPr>
            <w:noProof/>
            <w:webHidden/>
          </w:rPr>
        </w:r>
        <w:r w:rsidR="001E05BE">
          <w:rPr>
            <w:noProof/>
            <w:webHidden/>
          </w:rPr>
          <w:fldChar w:fldCharType="separate"/>
        </w:r>
        <w:r w:rsidR="002815C9">
          <w:rPr>
            <w:noProof/>
            <w:webHidden/>
          </w:rPr>
          <w:t>70</w:t>
        </w:r>
        <w:r w:rsidR="001E05BE">
          <w:rPr>
            <w:noProof/>
            <w:webHidden/>
          </w:rPr>
          <w:fldChar w:fldCharType="end"/>
        </w:r>
      </w:hyperlink>
    </w:p>
    <w:p w14:paraId="5AD76277" w14:textId="45DECBA9"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85" w:history="1">
        <w:r w:rsidR="001E05BE" w:rsidRPr="00857477">
          <w:rPr>
            <w:rStyle w:val="Hyperlink"/>
            <w:noProof/>
          </w:rPr>
          <w:t>Figure 72: Field Types—Example of a NUMERIC Field</w:t>
        </w:r>
        <w:r w:rsidR="001E05BE">
          <w:rPr>
            <w:noProof/>
            <w:webHidden/>
          </w:rPr>
          <w:tab/>
        </w:r>
        <w:r w:rsidR="001E05BE">
          <w:rPr>
            <w:noProof/>
            <w:webHidden/>
          </w:rPr>
          <w:fldChar w:fldCharType="begin"/>
        </w:r>
        <w:r w:rsidR="001E05BE">
          <w:rPr>
            <w:noProof/>
            <w:webHidden/>
          </w:rPr>
          <w:instrText xml:space="preserve"> PAGEREF _Toc155624885 \h </w:instrText>
        </w:r>
        <w:r w:rsidR="001E05BE">
          <w:rPr>
            <w:noProof/>
            <w:webHidden/>
          </w:rPr>
        </w:r>
        <w:r w:rsidR="001E05BE">
          <w:rPr>
            <w:noProof/>
            <w:webHidden/>
          </w:rPr>
          <w:fldChar w:fldCharType="separate"/>
        </w:r>
        <w:r w:rsidR="002815C9">
          <w:rPr>
            <w:noProof/>
            <w:webHidden/>
          </w:rPr>
          <w:t>71</w:t>
        </w:r>
        <w:r w:rsidR="001E05BE">
          <w:rPr>
            <w:noProof/>
            <w:webHidden/>
          </w:rPr>
          <w:fldChar w:fldCharType="end"/>
        </w:r>
      </w:hyperlink>
    </w:p>
    <w:p w14:paraId="13E94D32" w14:textId="6CA2CBAB"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86" w:history="1">
        <w:r w:rsidR="001E05BE" w:rsidRPr="00857477">
          <w:rPr>
            <w:rStyle w:val="Hyperlink"/>
            <w:noProof/>
          </w:rPr>
          <w:t>Figure 73: Field Types—Example of a SET OF CODES Field</w:t>
        </w:r>
        <w:r w:rsidR="001E05BE">
          <w:rPr>
            <w:noProof/>
            <w:webHidden/>
          </w:rPr>
          <w:tab/>
        </w:r>
        <w:r w:rsidR="001E05BE">
          <w:rPr>
            <w:noProof/>
            <w:webHidden/>
          </w:rPr>
          <w:fldChar w:fldCharType="begin"/>
        </w:r>
        <w:r w:rsidR="001E05BE">
          <w:rPr>
            <w:noProof/>
            <w:webHidden/>
          </w:rPr>
          <w:instrText xml:space="preserve"> PAGEREF _Toc155624886 \h </w:instrText>
        </w:r>
        <w:r w:rsidR="001E05BE">
          <w:rPr>
            <w:noProof/>
            <w:webHidden/>
          </w:rPr>
        </w:r>
        <w:r w:rsidR="001E05BE">
          <w:rPr>
            <w:noProof/>
            <w:webHidden/>
          </w:rPr>
          <w:fldChar w:fldCharType="separate"/>
        </w:r>
        <w:r w:rsidR="002815C9">
          <w:rPr>
            <w:noProof/>
            <w:webHidden/>
          </w:rPr>
          <w:t>72</w:t>
        </w:r>
        <w:r w:rsidR="001E05BE">
          <w:rPr>
            <w:noProof/>
            <w:webHidden/>
          </w:rPr>
          <w:fldChar w:fldCharType="end"/>
        </w:r>
      </w:hyperlink>
    </w:p>
    <w:p w14:paraId="78432218" w14:textId="230DB649"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87" w:history="1">
        <w:r w:rsidR="001E05BE" w:rsidRPr="00857477">
          <w:rPr>
            <w:rStyle w:val="Hyperlink"/>
            <w:noProof/>
          </w:rPr>
          <w:t>Figure 74: Field Types—Example of a FREE TEXT Field</w:t>
        </w:r>
        <w:r w:rsidR="001E05BE">
          <w:rPr>
            <w:noProof/>
            <w:webHidden/>
          </w:rPr>
          <w:tab/>
        </w:r>
        <w:r w:rsidR="001E05BE">
          <w:rPr>
            <w:noProof/>
            <w:webHidden/>
          </w:rPr>
          <w:fldChar w:fldCharType="begin"/>
        </w:r>
        <w:r w:rsidR="001E05BE">
          <w:rPr>
            <w:noProof/>
            <w:webHidden/>
          </w:rPr>
          <w:instrText xml:space="preserve"> PAGEREF _Toc155624887 \h </w:instrText>
        </w:r>
        <w:r w:rsidR="001E05BE">
          <w:rPr>
            <w:noProof/>
            <w:webHidden/>
          </w:rPr>
        </w:r>
        <w:r w:rsidR="001E05BE">
          <w:rPr>
            <w:noProof/>
            <w:webHidden/>
          </w:rPr>
          <w:fldChar w:fldCharType="separate"/>
        </w:r>
        <w:r w:rsidR="002815C9">
          <w:rPr>
            <w:noProof/>
            <w:webHidden/>
          </w:rPr>
          <w:t>73</w:t>
        </w:r>
        <w:r w:rsidR="001E05BE">
          <w:rPr>
            <w:noProof/>
            <w:webHidden/>
          </w:rPr>
          <w:fldChar w:fldCharType="end"/>
        </w:r>
      </w:hyperlink>
    </w:p>
    <w:p w14:paraId="427FF5FE" w14:textId="66EEA4D9"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88" w:history="1">
        <w:r w:rsidR="001E05BE" w:rsidRPr="00857477">
          <w:rPr>
            <w:rStyle w:val="Hyperlink"/>
            <w:noProof/>
          </w:rPr>
          <w:t>Figure 75: Field Types—Example of a FREE TEXT Field with Validation</w:t>
        </w:r>
        <w:r w:rsidR="001E05BE">
          <w:rPr>
            <w:noProof/>
            <w:webHidden/>
          </w:rPr>
          <w:tab/>
        </w:r>
        <w:r w:rsidR="001E05BE">
          <w:rPr>
            <w:noProof/>
            <w:webHidden/>
          </w:rPr>
          <w:fldChar w:fldCharType="begin"/>
        </w:r>
        <w:r w:rsidR="001E05BE">
          <w:rPr>
            <w:noProof/>
            <w:webHidden/>
          </w:rPr>
          <w:instrText xml:space="preserve"> PAGEREF _Toc155624888 \h </w:instrText>
        </w:r>
        <w:r w:rsidR="001E05BE">
          <w:rPr>
            <w:noProof/>
            <w:webHidden/>
          </w:rPr>
        </w:r>
        <w:r w:rsidR="001E05BE">
          <w:rPr>
            <w:noProof/>
            <w:webHidden/>
          </w:rPr>
          <w:fldChar w:fldCharType="separate"/>
        </w:r>
        <w:r w:rsidR="002815C9">
          <w:rPr>
            <w:noProof/>
            <w:webHidden/>
          </w:rPr>
          <w:t>73</w:t>
        </w:r>
        <w:r w:rsidR="001E05BE">
          <w:rPr>
            <w:noProof/>
            <w:webHidden/>
          </w:rPr>
          <w:fldChar w:fldCharType="end"/>
        </w:r>
      </w:hyperlink>
    </w:p>
    <w:p w14:paraId="420CF41B" w14:textId="132DE07A"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89" w:history="1">
        <w:r w:rsidR="001E05BE" w:rsidRPr="00857477">
          <w:rPr>
            <w:rStyle w:val="Hyperlink"/>
            <w:noProof/>
          </w:rPr>
          <w:t>Figure 76: Field Types—Example of a WORD-PROCESSING Field, Using the Screen Editor</w:t>
        </w:r>
        <w:r w:rsidR="001E05BE">
          <w:rPr>
            <w:noProof/>
            <w:webHidden/>
          </w:rPr>
          <w:tab/>
        </w:r>
        <w:r w:rsidR="001E05BE">
          <w:rPr>
            <w:noProof/>
            <w:webHidden/>
          </w:rPr>
          <w:fldChar w:fldCharType="begin"/>
        </w:r>
        <w:r w:rsidR="001E05BE">
          <w:rPr>
            <w:noProof/>
            <w:webHidden/>
          </w:rPr>
          <w:instrText xml:space="preserve"> PAGEREF _Toc155624889 \h </w:instrText>
        </w:r>
        <w:r w:rsidR="001E05BE">
          <w:rPr>
            <w:noProof/>
            <w:webHidden/>
          </w:rPr>
        </w:r>
        <w:r w:rsidR="001E05BE">
          <w:rPr>
            <w:noProof/>
            <w:webHidden/>
          </w:rPr>
          <w:fldChar w:fldCharType="separate"/>
        </w:r>
        <w:r w:rsidR="002815C9">
          <w:rPr>
            <w:noProof/>
            <w:webHidden/>
          </w:rPr>
          <w:t>74</w:t>
        </w:r>
        <w:r w:rsidR="001E05BE">
          <w:rPr>
            <w:noProof/>
            <w:webHidden/>
          </w:rPr>
          <w:fldChar w:fldCharType="end"/>
        </w:r>
      </w:hyperlink>
    </w:p>
    <w:p w14:paraId="05FD79B1" w14:textId="1F7D4B78"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90" w:history="1">
        <w:r w:rsidR="001E05BE" w:rsidRPr="00857477">
          <w:rPr>
            <w:rStyle w:val="Hyperlink"/>
            <w:noProof/>
          </w:rPr>
          <w:t>Figure 77: Field Types—Example of a WORD-PROCESSING Field, Using the Line Editor</w:t>
        </w:r>
        <w:r w:rsidR="001E05BE">
          <w:rPr>
            <w:noProof/>
            <w:webHidden/>
          </w:rPr>
          <w:tab/>
        </w:r>
        <w:r w:rsidR="001E05BE">
          <w:rPr>
            <w:noProof/>
            <w:webHidden/>
          </w:rPr>
          <w:fldChar w:fldCharType="begin"/>
        </w:r>
        <w:r w:rsidR="001E05BE">
          <w:rPr>
            <w:noProof/>
            <w:webHidden/>
          </w:rPr>
          <w:instrText xml:space="preserve"> PAGEREF _Toc155624890 \h </w:instrText>
        </w:r>
        <w:r w:rsidR="001E05BE">
          <w:rPr>
            <w:noProof/>
            <w:webHidden/>
          </w:rPr>
        </w:r>
        <w:r w:rsidR="001E05BE">
          <w:rPr>
            <w:noProof/>
            <w:webHidden/>
          </w:rPr>
          <w:fldChar w:fldCharType="separate"/>
        </w:r>
        <w:r w:rsidR="002815C9">
          <w:rPr>
            <w:noProof/>
            <w:webHidden/>
          </w:rPr>
          <w:t>74</w:t>
        </w:r>
        <w:r w:rsidR="001E05BE">
          <w:rPr>
            <w:noProof/>
            <w:webHidden/>
          </w:rPr>
          <w:fldChar w:fldCharType="end"/>
        </w:r>
      </w:hyperlink>
    </w:p>
    <w:p w14:paraId="68323285" w14:textId="33D6A43A"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91" w:history="1">
        <w:r w:rsidR="001E05BE" w:rsidRPr="00857477">
          <w:rPr>
            <w:rStyle w:val="Hyperlink"/>
            <w:noProof/>
          </w:rPr>
          <w:t>Figure 78: Field Types—Dialogue to Choose a COMPUTED Field: Sample User Entries at Prompts</w:t>
        </w:r>
        <w:r w:rsidR="001E05BE">
          <w:rPr>
            <w:noProof/>
            <w:webHidden/>
          </w:rPr>
          <w:tab/>
        </w:r>
        <w:r w:rsidR="001E05BE">
          <w:rPr>
            <w:noProof/>
            <w:webHidden/>
          </w:rPr>
          <w:fldChar w:fldCharType="begin"/>
        </w:r>
        <w:r w:rsidR="001E05BE">
          <w:rPr>
            <w:noProof/>
            <w:webHidden/>
          </w:rPr>
          <w:instrText xml:space="preserve"> PAGEREF _Toc155624891 \h </w:instrText>
        </w:r>
        <w:r w:rsidR="001E05BE">
          <w:rPr>
            <w:noProof/>
            <w:webHidden/>
          </w:rPr>
        </w:r>
        <w:r w:rsidR="001E05BE">
          <w:rPr>
            <w:noProof/>
            <w:webHidden/>
          </w:rPr>
          <w:fldChar w:fldCharType="separate"/>
        </w:r>
        <w:r w:rsidR="002815C9">
          <w:rPr>
            <w:noProof/>
            <w:webHidden/>
          </w:rPr>
          <w:t>75</w:t>
        </w:r>
        <w:r w:rsidR="001E05BE">
          <w:rPr>
            <w:noProof/>
            <w:webHidden/>
          </w:rPr>
          <w:fldChar w:fldCharType="end"/>
        </w:r>
      </w:hyperlink>
    </w:p>
    <w:p w14:paraId="68C9137F" w14:textId="2987346C"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92" w:history="1">
        <w:r w:rsidR="001E05BE" w:rsidRPr="00857477">
          <w:rPr>
            <w:rStyle w:val="Hyperlink"/>
            <w:noProof/>
          </w:rPr>
          <w:t>Figure 79: Field Types—Sample of a POINTER TO A FILE Field (1 of 2)</w:t>
        </w:r>
        <w:r w:rsidR="001E05BE">
          <w:rPr>
            <w:noProof/>
            <w:webHidden/>
          </w:rPr>
          <w:tab/>
        </w:r>
        <w:r w:rsidR="001E05BE">
          <w:rPr>
            <w:noProof/>
            <w:webHidden/>
          </w:rPr>
          <w:fldChar w:fldCharType="begin"/>
        </w:r>
        <w:r w:rsidR="001E05BE">
          <w:rPr>
            <w:noProof/>
            <w:webHidden/>
          </w:rPr>
          <w:instrText xml:space="preserve"> PAGEREF _Toc155624892 \h </w:instrText>
        </w:r>
        <w:r w:rsidR="001E05BE">
          <w:rPr>
            <w:noProof/>
            <w:webHidden/>
          </w:rPr>
        </w:r>
        <w:r w:rsidR="001E05BE">
          <w:rPr>
            <w:noProof/>
            <w:webHidden/>
          </w:rPr>
          <w:fldChar w:fldCharType="separate"/>
        </w:r>
        <w:r w:rsidR="002815C9">
          <w:rPr>
            <w:noProof/>
            <w:webHidden/>
          </w:rPr>
          <w:t>76</w:t>
        </w:r>
        <w:r w:rsidR="001E05BE">
          <w:rPr>
            <w:noProof/>
            <w:webHidden/>
          </w:rPr>
          <w:fldChar w:fldCharType="end"/>
        </w:r>
      </w:hyperlink>
    </w:p>
    <w:p w14:paraId="04FDE0A8" w14:textId="7CA601C3"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93" w:history="1">
        <w:r w:rsidR="001E05BE" w:rsidRPr="00857477">
          <w:rPr>
            <w:rStyle w:val="Hyperlink"/>
            <w:noProof/>
          </w:rPr>
          <w:t>Figure 80. Field Types—Sample of a POINTER TO A FILE Field (2 of 2)</w:t>
        </w:r>
        <w:r w:rsidR="001E05BE">
          <w:rPr>
            <w:noProof/>
            <w:webHidden/>
          </w:rPr>
          <w:tab/>
        </w:r>
        <w:r w:rsidR="001E05BE">
          <w:rPr>
            <w:noProof/>
            <w:webHidden/>
          </w:rPr>
          <w:fldChar w:fldCharType="begin"/>
        </w:r>
        <w:r w:rsidR="001E05BE">
          <w:rPr>
            <w:noProof/>
            <w:webHidden/>
          </w:rPr>
          <w:instrText xml:space="preserve"> PAGEREF _Toc155624893 \h </w:instrText>
        </w:r>
        <w:r w:rsidR="001E05BE">
          <w:rPr>
            <w:noProof/>
            <w:webHidden/>
          </w:rPr>
        </w:r>
        <w:r w:rsidR="001E05BE">
          <w:rPr>
            <w:noProof/>
            <w:webHidden/>
          </w:rPr>
          <w:fldChar w:fldCharType="separate"/>
        </w:r>
        <w:r w:rsidR="002815C9">
          <w:rPr>
            <w:noProof/>
            <w:webHidden/>
          </w:rPr>
          <w:t>77</w:t>
        </w:r>
        <w:r w:rsidR="001E05BE">
          <w:rPr>
            <w:noProof/>
            <w:webHidden/>
          </w:rPr>
          <w:fldChar w:fldCharType="end"/>
        </w:r>
      </w:hyperlink>
    </w:p>
    <w:p w14:paraId="1AA047A1" w14:textId="66F817E2"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94" w:history="1">
        <w:r w:rsidR="001E05BE" w:rsidRPr="00857477">
          <w:rPr>
            <w:rStyle w:val="Hyperlink"/>
            <w:noProof/>
          </w:rPr>
          <w:t>Figure 81: Field Types—Dialogue Showing Help for Entries in a VARIABLE-POINTER Field: Sample User Entries at Prompts</w:t>
        </w:r>
        <w:r w:rsidR="001E05BE">
          <w:rPr>
            <w:noProof/>
            <w:webHidden/>
          </w:rPr>
          <w:tab/>
        </w:r>
        <w:r w:rsidR="001E05BE">
          <w:rPr>
            <w:noProof/>
            <w:webHidden/>
          </w:rPr>
          <w:fldChar w:fldCharType="begin"/>
        </w:r>
        <w:r w:rsidR="001E05BE">
          <w:rPr>
            <w:noProof/>
            <w:webHidden/>
          </w:rPr>
          <w:instrText xml:space="preserve"> PAGEREF _Toc155624894 \h </w:instrText>
        </w:r>
        <w:r w:rsidR="001E05BE">
          <w:rPr>
            <w:noProof/>
            <w:webHidden/>
          </w:rPr>
        </w:r>
        <w:r w:rsidR="001E05BE">
          <w:rPr>
            <w:noProof/>
            <w:webHidden/>
          </w:rPr>
          <w:fldChar w:fldCharType="separate"/>
        </w:r>
        <w:r w:rsidR="002815C9">
          <w:rPr>
            <w:noProof/>
            <w:webHidden/>
          </w:rPr>
          <w:t>78</w:t>
        </w:r>
        <w:r w:rsidR="001E05BE">
          <w:rPr>
            <w:noProof/>
            <w:webHidden/>
          </w:rPr>
          <w:fldChar w:fldCharType="end"/>
        </w:r>
      </w:hyperlink>
    </w:p>
    <w:p w14:paraId="11E8A09E" w14:textId="1823762E"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95" w:history="1">
        <w:r w:rsidR="001E05BE" w:rsidRPr="00857477">
          <w:rPr>
            <w:rStyle w:val="Hyperlink"/>
            <w:noProof/>
          </w:rPr>
          <w:t>Figure 82: Field Types—Using the PREFIX and a Question Mark to Get a List of Entries in a Pointed-To File</w:t>
        </w:r>
        <w:r w:rsidR="001E05BE">
          <w:rPr>
            <w:noProof/>
            <w:webHidden/>
          </w:rPr>
          <w:tab/>
        </w:r>
        <w:r w:rsidR="001E05BE">
          <w:rPr>
            <w:noProof/>
            <w:webHidden/>
          </w:rPr>
          <w:fldChar w:fldCharType="begin"/>
        </w:r>
        <w:r w:rsidR="001E05BE">
          <w:rPr>
            <w:noProof/>
            <w:webHidden/>
          </w:rPr>
          <w:instrText xml:space="preserve"> PAGEREF _Toc155624895 \h </w:instrText>
        </w:r>
        <w:r w:rsidR="001E05BE">
          <w:rPr>
            <w:noProof/>
            <w:webHidden/>
          </w:rPr>
        </w:r>
        <w:r w:rsidR="001E05BE">
          <w:rPr>
            <w:noProof/>
            <w:webHidden/>
          </w:rPr>
          <w:fldChar w:fldCharType="separate"/>
        </w:r>
        <w:r w:rsidR="002815C9">
          <w:rPr>
            <w:noProof/>
            <w:webHidden/>
          </w:rPr>
          <w:t>78</w:t>
        </w:r>
        <w:r w:rsidR="001E05BE">
          <w:rPr>
            <w:noProof/>
            <w:webHidden/>
          </w:rPr>
          <w:fldChar w:fldCharType="end"/>
        </w:r>
      </w:hyperlink>
    </w:p>
    <w:p w14:paraId="2466788F" w14:textId="0502C943"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96" w:history="1">
        <w:r w:rsidR="001E05BE" w:rsidRPr="00857477">
          <w:rPr>
            <w:rStyle w:val="Hyperlink"/>
            <w:noProof/>
          </w:rPr>
          <w:t>Figure 83: Field Types—Searching for an Entry in a Pointed-To File</w:t>
        </w:r>
        <w:r w:rsidR="001E05BE">
          <w:rPr>
            <w:noProof/>
            <w:webHidden/>
          </w:rPr>
          <w:tab/>
        </w:r>
        <w:r w:rsidR="001E05BE">
          <w:rPr>
            <w:noProof/>
            <w:webHidden/>
          </w:rPr>
          <w:fldChar w:fldCharType="begin"/>
        </w:r>
        <w:r w:rsidR="001E05BE">
          <w:rPr>
            <w:noProof/>
            <w:webHidden/>
          </w:rPr>
          <w:instrText xml:space="preserve"> PAGEREF _Toc155624896 \h </w:instrText>
        </w:r>
        <w:r w:rsidR="001E05BE">
          <w:rPr>
            <w:noProof/>
            <w:webHidden/>
          </w:rPr>
        </w:r>
        <w:r w:rsidR="001E05BE">
          <w:rPr>
            <w:noProof/>
            <w:webHidden/>
          </w:rPr>
          <w:fldChar w:fldCharType="separate"/>
        </w:r>
        <w:r w:rsidR="002815C9">
          <w:rPr>
            <w:noProof/>
            <w:webHidden/>
          </w:rPr>
          <w:t>79</w:t>
        </w:r>
        <w:r w:rsidR="001E05BE">
          <w:rPr>
            <w:noProof/>
            <w:webHidden/>
          </w:rPr>
          <w:fldChar w:fldCharType="end"/>
        </w:r>
      </w:hyperlink>
    </w:p>
    <w:p w14:paraId="0A2BD168" w14:textId="45AA4DC3"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97" w:history="1">
        <w:r w:rsidR="001E05BE" w:rsidRPr="00857477">
          <w:rPr>
            <w:rStyle w:val="Hyperlink"/>
            <w:noProof/>
          </w:rPr>
          <w:t>Figure 84: Field Types—Adding a New Entry to a Pointed-To File</w:t>
        </w:r>
        <w:r w:rsidR="001E05BE">
          <w:rPr>
            <w:noProof/>
            <w:webHidden/>
          </w:rPr>
          <w:tab/>
        </w:r>
        <w:r w:rsidR="001E05BE">
          <w:rPr>
            <w:noProof/>
            <w:webHidden/>
          </w:rPr>
          <w:fldChar w:fldCharType="begin"/>
        </w:r>
        <w:r w:rsidR="001E05BE">
          <w:rPr>
            <w:noProof/>
            <w:webHidden/>
          </w:rPr>
          <w:instrText xml:space="preserve"> PAGEREF _Toc155624897 \h </w:instrText>
        </w:r>
        <w:r w:rsidR="001E05BE">
          <w:rPr>
            <w:noProof/>
            <w:webHidden/>
          </w:rPr>
        </w:r>
        <w:r w:rsidR="001E05BE">
          <w:rPr>
            <w:noProof/>
            <w:webHidden/>
          </w:rPr>
          <w:fldChar w:fldCharType="separate"/>
        </w:r>
        <w:r w:rsidR="002815C9">
          <w:rPr>
            <w:noProof/>
            <w:webHidden/>
          </w:rPr>
          <w:t>79</w:t>
        </w:r>
        <w:r w:rsidR="001E05BE">
          <w:rPr>
            <w:noProof/>
            <w:webHidden/>
          </w:rPr>
          <w:fldChar w:fldCharType="end"/>
        </w:r>
      </w:hyperlink>
    </w:p>
    <w:p w14:paraId="4E0D32E2" w14:textId="1B0F2857"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98" w:history="1">
        <w:r w:rsidR="001E05BE" w:rsidRPr="00857477">
          <w:rPr>
            <w:rStyle w:val="Hyperlink"/>
            <w:noProof/>
          </w:rPr>
          <w:t>Figure 85: Field Types—Sample Subfile (Multiple) Field</w:t>
        </w:r>
        <w:r w:rsidR="001E05BE">
          <w:rPr>
            <w:noProof/>
            <w:webHidden/>
          </w:rPr>
          <w:tab/>
        </w:r>
        <w:r w:rsidR="001E05BE">
          <w:rPr>
            <w:noProof/>
            <w:webHidden/>
          </w:rPr>
          <w:fldChar w:fldCharType="begin"/>
        </w:r>
        <w:r w:rsidR="001E05BE">
          <w:rPr>
            <w:noProof/>
            <w:webHidden/>
          </w:rPr>
          <w:instrText xml:space="preserve"> PAGEREF _Toc155624898 \h </w:instrText>
        </w:r>
        <w:r w:rsidR="001E05BE">
          <w:rPr>
            <w:noProof/>
            <w:webHidden/>
          </w:rPr>
        </w:r>
        <w:r w:rsidR="001E05BE">
          <w:rPr>
            <w:noProof/>
            <w:webHidden/>
          </w:rPr>
          <w:fldChar w:fldCharType="separate"/>
        </w:r>
        <w:r w:rsidR="002815C9">
          <w:rPr>
            <w:noProof/>
            <w:webHidden/>
          </w:rPr>
          <w:t>82</w:t>
        </w:r>
        <w:r w:rsidR="001E05BE">
          <w:rPr>
            <w:noProof/>
            <w:webHidden/>
          </w:rPr>
          <w:fldChar w:fldCharType="end"/>
        </w:r>
      </w:hyperlink>
    </w:p>
    <w:p w14:paraId="6B65F977" w14:textId="0D842131"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899" w:history="1">
        <w:r w:rsidR="001E05BE" w:rsidRPr="00857477">
          <w:rPr>
            <w:rStyle w:val="Hyperlink"/>
            <w:noProof/>
          </w:rPr>
          <w:t>Figure 86: Field Types—Example of a Multiple Field Prompt</w:t>
        </w:r>
        <w:r w:rsidR="001E05BE">
          <w:rPr>
            <w:noProof/>
            <w:webHidden/>
          </w:rPr>
          <w:tab/>
        </w:r>
        <w:r w:rsidR="001E05BE">
          <w:rPr>
            <w:noProof/>
            <w:webHidden/>
          </w:rPr>
          <w:fldChar w:fldCharType="begin"/>
        </w:r>
        <w:r w:rsidR="001E05BE">
          <w:rPr>
            <w:noProof/>
            <w:webHidden/>
          </w:rPr>
          <w:instrText xml:space="preserve"> PAGEREF _Toc155624899 \h </w:instrText>
        </w:r>
        <w:r w:rsidR="001E05BE">
          <w:rPr>
            <w:noProof/>
            <w:webHidden/>
          </w:rPr>
        </w:r>
        <w:r w:rsidR="001E05BE">
          <w:rPr>
            <w:noProof/>
            <w:webHidden/>
          </w:rPr>
          <w:fldChar w:fldCharType="separate"/>
        </w:r>
        <w:r w:rsidR="002815C9">
          <w:rPr>
            <w:noProof/>
            <w:webHidden/>
          </w:rPr>
          <w:t>82</w:t>
        </w:r>
        <w:r w:rsidR="001E05BE">
          <w:rPr>
            <w:noProof/>
            <w:webHidden/>
          </w:rPr>
          <w:fldChar w:fldCharType="end"/>
        </w:r>
      </w:hyperlink>
    </w:p>
    <w:p w14:paraId="4220439D" w14:textId="3392382A"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00" w:history="1">
        <w:r w:rsidR="001E05BE" w:rsidRPr="00857477">
          <w:rPr>
            <w:rStyle w:val="Hyperlink"/>
            <w:noProof/>
          </w:rPr>
          <w:t>Figure 87: Records—Dialogue to Add a Record: Sample User Entries at Prompts</w:t>
        </w:r>
        <w:r w:rsidR="001E05BE">
          <w:rPr>
            <w:noProof/>
            <w:webHidden/>
          </w:rPr>
          <w:tab/>
        </w:r>
        <w:r w:rsidR="001E05BE">
          <w:rPr>
            <w:noProof/>
            <w:webHidden/>
          </w:rPr>
          <w:fldChar w:fldCharType="begin"/>
        </w:r>
        <w:r w:rsidR="001E05BE">
          <w:rPr>
            <w:noProof/>
            <w:webHidden/>
          </w:rPr>
          <w:instrText xml:space="preserve"> PAGEREF _Toc155624900 \h </w:instrText>
        </w:r>
        <w:r w:rsidR="001E05BE">
          <w:rPr>
            <w:noProof/>
            <w:webHidden/>
          </w:rPr>
        </w:r>
        <w:r w:rsidR="001E05BE">
          <w:rPr>
            <w:noProof/>
            <w:webHidden/>
          </w:rPr>
          <w:fldChar w:fldCharType="separate"/>
        </w:r>
        <w:r w:rsidR="002815C9">
          <w:rPr>
            <w:noProof/>
            <w:webHidden/>
          </w:rPr>
          <w:t>83</w:t>
        </w:r>
        <w:r w:rsidR="001E05BE">
          <w:rPr>
            <w:noProof/>
            <w:webHidden/>
          </w:rPr>
          <w:fldChar w:fldCharType="end"/>
        </w:r>
      </w:hyperlink>
    </w:p>
    <w:p w14:paraId="6ACEC1C3" w14:textId="7F44B54C"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01" w:history="1">
        <w:r w:rsidR="001E05BE" w:rsidRPr="00857477">
          <w:rPr>
            <w:rStyle w:val="Hyperlink"/>
            <w:noProof/>
          </w:rPr>
          <w:t>Figure 88: Records—Dialogue to Add a Duplicate Record: Sample User Entries at Prompts</w:t>
        </w:r>
        <w:r w:rsidR="001E05BE">
          <w:rPr>
            <w:noProof/>
            <w:webHidden/>
          </w:rPr>
          <w:tab/>
        </w:r>
        <w:r w:rsidR="001E05BE">
          <w:rPr>
            <w:noProof/>
            <w:webHidden/>
          </w:rPr>
          <w:fldChar w:fldCharType="begin"/>
        </w:r>
        <w:r w:rsidR="001E05BE">
          <w:rPr>
            <w:noProof/>
            <w:webHidden/>
          </w:rPr>
          <w:instrText xml:space="preserve"> PAGEREF _Toc155624901 \h </w:instrText>
        </w:r>
        <w:r w:rsidR="001E05BE">
          <w:rPr>
            <w:noProof/>
            <w:webHidden/>
          </w:rPr>
        </w:r>
        <w:r w:rsidR="001E05BE">
          <w:rPr>
            <w:noProof/>
            <w:webHidden/>
          </w:rPr>
          <w:fldChar w:fldCharType="separate"/>
        </w:r>
        <w:r w:rsidR="002815C9">
          <w:rPr>
            <w:noProof/>
            <w:webHidden/>
          </w:rPr>
          <w:t>84</w:t>
        </w:r>
        <w:r w:rsidR="001E05BE">
          <w:rPr>
            <w:noProof/>
            <w:webHidden/>
          </w:rPr>
          <w:fldChar w:fldCharType="end"/>
        </w:r>
      </w:hyperlink>
    </w:p>
    <w:p w14:paraId="18EC4CFB" w14:textId="428C79E6"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02" w:history="1">
        <w:r w:rsidR="001E05BE" w:rsidRPr="00857477">
          <w:rPr>
            <w:rStyle w:val="Hyperlink"/>
            <w:noProof/>
          </w:rPr>
          <w:t>Figure 89: Records—Dialogue to Delete a Record: Sample User Entries at Prompts</w:t>
        </w:r>
        <w:r w:rsidR="001E05BE">
          <w:rPr>
            <w:noProof/>
            <w:webHidden/>
          </w:rPr>
          <w:tab/>
        </w:r>
        <w:r w:rsidR="001E05BE">
          <w:rPr>
            <w:noProof/>
            <w:webHidden/>
          </w:rPr>
          <w:fldChar w:fldCharType="begin"/>
        </w:r>
        <w:r w:rsidR="001E05BE">
          <w:rPr>
            <w:noProof/>
            <w:webHidden/>
          </w:rPr>
          <w:instrText xml:space="preserve"> PAGEREF _Toc155624902 \h </w:instrText>
        </w:r>
        <w:r w:rsidR="001E05BE">
          <w:rPr>
            <w:noProof/>
            <w:webHidden/>
          </w:rPr>
        </w:r>
        <w:r w:rsidR="001E05BE">
          <w:rPr>
            <w:noProof/>
            <w:webHidden/>
          </w:rPr>
          <w:fldChar w:fldCharType="separate"/>
        </w:r>
        <w:r w:rsidR="002815C9">
          <w:rPr>
            <w:noProof/>
            <w:webHidden/>
          </w:rPr>
          <w:t>85</w:t>
        </w:r>
        <w:r w:rsidR="001E05BE">
          <w:rPr>
            <w:noProof/>
            <w:webHidden/>
          </w:rPr>
          <w:fldChar w:fldCharType="end"/>
        </w:r>
      </w:hyperlink>
    </w:p>
    <w:p w14:paraId="3C51E577" w14:textId="3F037614"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03" w:history="1">
        <w:r w:rsidR="001E05BE" w:rsidRPr="00857477">
          <w:rPr>
            <w:rStyle w:val="Hyperlink"/>
            <w:noProof/>
          </w:rPr>
          <w:t>Figure 90: Records—Dialogue to Delete a Record and Re-Point to a Different Record: Sample User Entries at Prompts</w:t>
        </w:r>
        <w:r w:rsidR="001E05BE">
          <w:rPr>
            <w:noProof/>
            <w:webHidden/>
          </w:rPr>
          <w:tab/>
        </w:r>
        <w:r w:rsidR="001E05BE">
          <w:rPr>
            <w:noProof/>
            <w:webHidden/>
          </w:rPr>
          <w:fldChar w:fldCharType="begin"/>
        </w:r>
        <w:r w:rsidR="001E05BE">
          <w:rPr>
            <w:noProof/>
            <w:webHidden/>
          </w:rPr>
          <w:instrText xml:space="preserve"> PAGEREF _Toc155624903 \h </w:instrText>
        </w:r>
        <w:r w:rsidR="001E05BE">
          <w:rPr>
            <w:noProof/>
            <w:webHidden/>
          </w:rPr>
        </w:r>
        <w:r w:rsidR="001E05BE">
          <w:rPr>
            <w:noProof/>
            <w:webHidden/>
          </w:rPr>
          <w:fldChar w:fldCharType="separate"/>
        </w:r>
        <w:r w:rsidR="002815C9">
          <w:rPr>
            <w:noProof/>
            <w:webHidden/>
          </w:rPr>
          <w:t>86</w:t>
        </w:r>
        <w:r w:rsidR="001E05BE">
          <w:rPr>
            <w:noProof/>
            <w:webHidden/>
          </w:rPr>
          <w:fldChar w:fldCharType="end"/>
        </w:r>
      </w:hyperlink>
    </w:p>
    <w:p w14:paraId="2CDCED7C" w14:textId="5A9F46D6"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04" w:history="1">
        <w:r w:rsidR="001E05BE" w:rsidRPr="00857477">
          <w:rPr>
            <w:rStyle w:val="Hyperlink"/>
            <w:noProof/>
          </w:rPr>
          <w:t>Figure 91: Records—Dialogue Showing a Report of Changed Entries: Sample Report</w:t>
        </w:r>
        <w:r w:rsidR="001E05BE">
          <w:rPr>
            <w:noProof/>
            <w:webHidden/>
          </w:rPr>
          <w:tab/>
        </w:r>
        <w:r w:rsidR="001E05BE">
          <w:rPr>
            <w:noProof/>
            <w:webHidden/>
          </w:rPr>
          <w:fldChar w:fldCharType="begin"/>
        </w:r>
        <w:r w:rsidR="001E05BE">
          <w:rPr>
            <w:noProof/>
            <w:webHidden/>
          </w:rPr>
          <w:instrText xml:space="preserve"> PAGEREF _Toc155624904 \h </w:instrText>
        </w:r>
        <w:r w:rsidR="001E05BE">
          <w:rPr>
            <w:noProof/>
            <w:webHidden/>
          </w:rPr>
        </w:r>
        <w:r w:rsidR="001E05BE">
          <w:rPr>
            <w:noProof/>
            <w:webHidden/>
          </w:rPr>
          <w:fldChar w:fldCharType="separate"/>
        </w:r>
        <w:r w:rsidR="002815C9">
          <w:rPr>
            <w:noProof/>
            <w:webHidden/>
          </w:rPr>
          <w:t>87</w:t>
        </w:r>
        <w:r w:rsidR="001E05BE">
          <w:rPr>
            <w:noProof/>
            <w:webHidden/>
          </w:rPr>
          <w:fldChar w:fldCharType="end"/>
        </w:r>
      </w:hyperlink>
    </w:p>
    <w:p w14:paraId="328F6D10" w14:textId="1C9137A0"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05" w:history="1">
        <w:r w:rsidR="001E05BE" w:rsidRPr="00857477">
          <w:rPr>
            <w:rStyle w:val="Hyperlink"/>
            <w:noProof/>
          </w:rPr>
          <w:t>Figure 92: Records—Dialogue to Add a New Entry to a Pointed-To File: Sample User Entries at Prompts</w:t>
        </w:r>
        <w:r w:rsidR="001E05BE">
          <w:rPr>
            <w:noProof/>
            <w:webHidden/>
          </w:rPr>
          <w:tab/>
        </w:r>
        <w:r w:rsidR="001E05BE">
          <w:rPr>
            <w:noProof/>
            <w:webHidden/>
          </w:rPr>
          <w:fldChar w:fldCharType="begin"/>
        </w:r>
        <w:r w:rsidR="001E05BE">
          <w:rPr>
            <w:noProof/>
            <w:webHidden/>
          </w:rPr>
          <w:instrText xml:space="preserve"> PAGEREF _Toc155624905 \h </w:instrText>
        </w:r>
        <w:r w:rsidR="001E05BE">
          <w:rPr>
            <w:noProof/>
            <w:webHidden/>
          </w:rPr>
        </w:r>
        <w:r w:rsidR="001E05BE">
          <w:rPr>
            <w:noProof/>
            <w:webHidden/>
          </w:rPr>
          <w:fldChar w:fldCharType="separate"/>
        </w:r>
        <w:r w:rsidR="002815C9">
          <w:rPr>
            <w:noProof/>
            <w:webHidden/>
          </w:rPr>
          <w:t>88</w:t>
        </w:r>
        <w:r w:rsidR="001E05BE">
          <w:rPr>
            <w:noProof/>
            <w:webHidden/>
          </w:rPr>
          <w:fldChar w:fldCharType="end"/>
        </w:r>
      </w:hyperlink>
    </w:p>
    <w:p w14:paraId="4357CF6F" w14:textId="192246D2"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06" w:history="1">
        <w:r w:rsidR="001E05BE" w:rsidRPr="00857477">
          <w:rPr>
            <w:rStyle w:val="Hyperlink"/>
            <w:noProof/>
          </w:rPr>
          <w:t>Figure 93: Records—Adding a Duplicate-Named Entry to a Pointed-To File</w:t>
        </w:r>
        <w:r w:rsidR="001E05BE">
          <w:rPr>
            <w:noProof/>
            <w:webHidden/>
          </w:rPr>
          <w:tab/>
        </w:r>
        <w:r w:rsidR="001E05BE">
          <w:rPr>
            <w:noProof/>
            <w:webHidden/>
          </w:rPr>
          <w:fldChar w:fldCharType="begin"/>
        </w:r>
        <w:r w:rsidR="001E05BE">
          <w:rPr>
            <w:noProof/>
            <w:webHidden/>
          </w:rPr>
          <w:instrText xml:space="preserve"> PAGEREF _Toc155624906 \h </w:instrText>
        </w:r>
        <w:r w:rsidR="001E05BE">
          <w:rPr>
            <w:noProof/>
            <w:webHidden/>
          </w:rPr>
        </w:r>
        <w:r w:rsidR="001E05BE">
          <w:rPr>
            <w:noProof/>
            <w:webHidden/>
          </w:rPr>
          <w:fldChar w:fldCharType="separate"/>
        </w:r>
        <w:r w:rsidR="002815C9">
          <w:rPr>
            <w:noProof/>
            <w:webHidden/>
          </w:rPr>
          <w:t>89</w:t>
        </w:r>
        <w:r w:rsidR="001E05BE">
          <w:rPr>
            <w:noProof/>
            <w:webHidden/>
          </w:rPr>
          <w:fldChar w:fldCharType="end"/>
        </w:r>
      </w:hyperlink>
    </w:p>
    <w:p w14:paraId="1ABDC040" w14:textId="508FD370"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07" w:history="1">
        <w:r w:rsidR="001E05BE" w:rsidRPr="00857477">
          <w:rPr>
            <w:rStyle w:val="Hyperlink"/>
            <w:noProof/>
          </w:rPr>
          <w:t xml:space="preserve">Figure 94: Records—Adding an Entry to Both the Current File and to a Pointed-To </w:t>
        </w:r>
        <w:r w:rsidR="00824FD8">
          <w:rPr>
            <w:rStyle w:val="Hyperlink"/>
            <w:noProof/>
          </w:rPr>
          <w:br/>
        </w:r>
        <w:r w:rsidR="001E05BE" w:rsidRPr="00857477">
          <w:rPr>
            <w:rStyle w:val="Hyperlink"/>
            <w:noProof/>
          </w:rPr>
          <w:t>File</w:t>
        </w:r>
        <w:r w:rsidR="001E05BE">
          <w:rPr>
            <w:noProof/>
            <w:webHidden/>
          </w:rPr>
          <w:tab/>
        </w:r>
        <w:r w:rsidR="001E05BE">
          <w:rPr>
            <w:noProof/>
            <w:webHidden/>
          </w:rPr>
          <w:fldChar w:fldCharType="begin"/>
        </w:r>
        <w:r w:rsidR="001E05BE">
          <w:rPr>
            <w:noProof/>
            <w:webHidden/>
          </w:rPr>
          <w:instrText xml:space="preserve"> PAGEREF _Toc155624907 \h </w:instrText>
        </w:r>
        <w:r w:rsidR="001E05BE">
          <w:rPr>
            <w:noProof/>
            <w:webHidden/>
          </w:rPr>
        </w:r>
        <w:r w:rsidR="001E05BE">
          <w:rPr>
            <w:noProof/>
            <w:webHidden/>
          </w:rPr>
          <w:fldChar w:fldCharType="separate"/>
        </w:r>
        <w:r w:rsidR="002815C9">
          <w:rPr>
            <w:noProof/>
            <w:webHidden/>
          </w:rPr>
          <w:t>89</w:t>
        </w:r>
        <w:r w:rsidR="001E05BE">
          <w:rPr>
            <w:noProof/>
            <w:webHidden/>
          </w:rPr>
          <w:fldChar w:fldCharType="end"/>
        </w:r>
      </w:hyperlink>
    </w:p>
    <w:p w14:paraId="7C851271" w14:textId="382E8B82"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08" w:history="1">
        <w:r w:rsidR="001E05BE" w:rsidRPr="00857477">
          <w:rPr>
            <w:rStyle w:val="Hyperlink"/>
            <w:noProof/>
          </w:rPr>
          <w:t>Figure 95: Records—Dialogue Showing Entries to a Multiple Field: Sample User Entries at Prompts</w:t>
        </w:r>
        <w:r w:rsidR="001E05BE">
          <w:rPr>
            <w:noProof/>
            <w:webHidden/>
          </w:rPr>
          <w:tab/>
        </w:r>
        <w:r w:rsidR="001E05BE">
          <w:rPr>
            <w:noProof/>
            <w:webHidden/>
          </w:rPr>
          <w:fldChar w:fldCharType="begin"/>
        </w:r>
        <w:r w:rsidR="001E05BE">
          <w:rPr>
            <w:noProof/>
            <w:webHidden/>
          </w:rPr>
          <w:instrText xml:space="preserve"> PAGEREF _Toc155624908 \h </w:instrText>
        </w:r>
        <w:r w:rsidR="001E05BE">
          <w:rPr>
            <w:noProof/>
            <w:webHidden/>
          </w:rPr>
        </w:r>
        <w:r w:rsidR="001E05BE">
          <w:rPr>
            <w:noProof/>
            <w:webHidden/>
          </w:rPr>
          <w:fldChar w:fldCharType="separate"/>
        </w:r>
        <w:r w:rsidR="002815C9">
          <w:rPr>
            <w:noProof/>
            <w:webHidden/>
          </w:rPr>
          <w:t>90</w:t>
        </w:r>
        <w:r w:rsidR="001E05BE">
          <w:rPr>
            <w:noProof/>
            <w:webHidden/>
          </w:rPr>
          <w:fldChar w:fldCharType="end"/>
        </w:r>
      </w:hyperlink>
    </w:p>
    <w:p w14:paraId="182165ED" w14:textId="6F9F2CF8"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09" w:history="1">
        <w:r w:rsidR="001E05BE" w:rsidRPr="00857477">
          <w:rPr>
            <w:rStyle w:val="Hyperlink"/>
            <w:noProof/>
          </w:rPr>
          <w:t>Figure 96: Records—Choosing a File to Edit</w:t>
        </w:r>
        <w:r w:rsidR="001E05BE">
          <w:rPr>
            <w:noProof/>
            <w:webHidden/>
          </w:rPr>
          <w:tab/>
        </w:r>
        <w:r w:rsidR="001E05BE">
          <w:rPr>
            <w:noProof/>
            <w:webHidden/>
          </w:rPr>
          <w:fldChar w:fldCharType="begin"/>
        </w:r>
        <w:r w:rsidR="001E05BE">
          <w:rPr>
            <w:noProof/>
            <w:webHidden/>
          </w:rPr>
          <w:instrText xml:space="preserve"> PAGEREF _Toc155624909 \h </w:instrText>
        </w:r>
        <w:r w:rsidR="001E05BE">
          <w:rPr>
            <w:noProof/>
            <w:webHidden/>
          </w:rPr>
        </w:r>
        <w:r w:rsidR="001E05BE">
          <w:rPr>
            <w:noProof/>
            <w:webHidden/>
          </w:rPr>
          <w:fldChar w:fldCharType="separate"/>
        </w:r>
        <w:r w:rsidR="002815C9">
          <w:rPr>
            <w:noProof/>
            <w:webHidden/>
          </w:rPr>
          <w:t>91</w:t>
        </w:r>
        <w:r w:rsidR="001E05BE">
          <w:rPr>
            <w:noProof/>
            <w:webHidden/>
          </w:rPr>
          <w:fldChar w:fldCharType="end"/>
        </w:r>
      </w:hyperlink>
    </w:p>
    <w:p w14:paraId="544FE5BA" w14:textId="6590B691"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10" w:history="1">
        <w:r w:rsidR="001E05BE" w:rsidRPr="00857477">
          <w:rPr>
            <w:rStyle w:val="Hyperlink"/>
            <w:noProof/>
          </w:rPr>
          <w:t>Figure 97: Records—Choosing the File Fields to Edit</w:t>
        </w:r>
        <w:r w:rsidR="001E05BE">
          <w:rPr>
            <w:noProof/>
            <w:webHidden/>
          </w:rPr>
          <w:tab/>
        </w:r>
        <w:r w:rsidR="001E05BE">
          <w:rPr>
            <w:noProof/>
            <w:webHidden/>
          </w:rPr>
          <w:fldChar w:fldCharType="begin"/>
        </w:r>
        <w:r w:rsidR="001E05BE">
          <w:rPr>
            <w:noProof/>
            <w:webHidden/>
          </w:rPr>
          <w:instrText xml:space="preserve"> PAGEREF _Toc155624910 \h </w:instrText>
        </w:r>
        <w:r w:rsidR="001E05BE">
          <w:rPr>
            <w:noProof/>
            <w:webHidden/>
          </w:rPr>
        </w:r>
        <w:r w:rsidR="001E05BE">
          <w:rPr>
            <w:noProof/>
            <w:webHidden/>
          </w:rPr>
          <w:fldChar w:fldCharType="separate"/>
        </w:r>
        <w:r w:rsidR="002815C9">
          <w:rPr>
            <w:noProof/>
            <w:webHidden/>
          </w:rPr>
          <w:t>91</w:t>
        </w:r>
        <w:r w:rsidR="001E05BE">
          <w:rPr>
            <w:noProof/>
            <w:webHidden/>
          </w:rPr>
          <w:fldChar w:fldCharType="end"/>
        </w:r>
      </w:hyperlink>
    </w:p>
    <w:p w14:paraId="182CE5FE" w14:textId="7BB8B4AD"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11" w:history="1">
        <w:r w:rsidR="001E05BE" w:rsidRPr="00857477">
          <w:rPr>
            <w:rStyle w:val="Hyperlink"/>
            <w:noProof/>
          </w:rPr>
          <w:t>Figure 98: Records—Choosing Specific File Fields to Edit</w:t>
        </w:r>
        <w:r w:rsidR="001E05BE">
          <w:rPr>
            <w:noProof/>
            <w:webHidden/>
          </w:rPr>
          <w:tab/>
        </w:r>
        <w:r w:rsidR="001E05BE">
          <w:rPr>
            <w:noProof/>
            <w:webHidden/>
          </w:rPr>
          <w:fldChar w:fldCharType="begin"/>
        </w:r>
        <w:r w:rsidR="001E05BE">
          <w:rPr>
            <w:noProof/>
            <w:webHidden/>
          </w:rPr>
          <w:instrText xml:space="preserve"> PAGEREF _Toc155624911 \h </w:instrText>
        </w:r>
        <w:r w:rsidR="001E05BE">
          <w:rPr>
            <w:noProof/>
            <w:webHidden/>
          </w:rPr>
        </w:r>
        <w:r w:rsidR="001E05BE">
          <w:rPr>
            <w:noProof/>
            <w:webHidden/>
          </w:rPr>
          <w:fldChar w:fldCharType="separate"/>
        </w:r>
        <w:r w:rsidR="002815C9">
          <w:rPr>
            <w:noProof/>
            <w:webHidden/>
          </w:rPr>
          <w:t>92</w:t>
        </w:r>
        <w:r w:rsidR="001E05BE">
          <w:rPr>
            <w:noProof/>
            <w:webHidden/>
          </w:rPr>
          <w:fldChar w:fldCharType="end"/>
        </w:r>
      </w:hyperlink>
    </w:p>
    <w:p w14:paraId="0D7FF773" w14:textId="0C4471BB"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12" w:history="1">
        <w:r w:rsidR="001E05BE" w:rsidRPr="00857477">
          <w:rPr>
            <w:rStyle w:val="Hyperlink"/>
            <w:noProof/>
          </w:rPr>
          <w:t>Figure 99: Records—Dialogue Using the Enter or Edit File Entries Option: Sample User Entries at Prompts</w:t>
        </w:r>
        <w:r w:rsidR="001E05BE">
          <w:rPr>
            <w:noProof/>
            <w:webHidden/>
          </w:rPr>
          <w:tab/>
        </w:r>
        <w:r w:rsidR="001E05BE">
          <w:rPr>
            <w:noProof/>
            <w:webHidden/>
          </w:rPr>
          <w:fldChar w:fldCharType="begin"/>
        </w:r>
        <w:r w:rsidR="001E05BE">
          <w:rPr>
            <w:noProof/>
            <w:webHidden/>
          </w:rPr>
          <w:instrText xml:space="preserve"> PAGEREF _Toc155624912 \h </w:instrText>
        </w:r>
        <w:r w:rsidR="001E05BE">
          <w:rPr>
            <w:noProof/>
            <w:webHidden/>
          </w:rPr>
        </w:r>
        <w:r w:rsidR="001E05BE">
          <w:rPr>
            <w:noProof/>
            <w:webHidden/>
          </w:rPr>
          <w:fldChar w:fldCharType="separate"/>
        </w:r>
        <w:r w:rsidR="002815C9">
          <w:rPr>
            <w:noProof/>
            <w:webHidden/>
          </w:rPr>
          <w:t>93</w:t>
        </w:r>
        <w:r w:rsidR="001E05BE">
          <w:rPr>
            <w:noProof/>
            <w:webHidden/>
          </w:rPr>
          <w:fldChar w:fldCharType="end"/>
        </w:r>
      </w:hyperlink>
    </w:p>
    <w:p w14:paraId="0144B6C5" w14:textId="7EC0A235"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13" w:history="1">
        <w:r w:rsidR="001E05BE" w:rsidRPr="00857477">
          <w:rPr>
            <w:rStyle w:val="Hyperlink"/>
            <w:noProof/>
          </w:rPr>
          <w:t>Figure 100: ScreenMan—Sample Screen Component Parts and Field Values</w:t>
        </w:r>
        <w:r w:rsidR="001E05BE">
          <w:rPr>
            <w:noProof/>
            <w:webHidden/>
          </w:rPr>
          <w:tab/>
        </w:r>
        <w:r w:rsidR="001E05BE">
          <w:rPr>
            <w:noProof/>
            <w:webHidden/>
          </w:rPr>
          <w:fldChar w:fldCharType="begin"/>
        </w:r>
        <w:r w:rsidR="001E05BE">
          <w:rPr>
            <w:noProof/>
            <w:webHidden/>
          </w:rPr>
          <w:instrText xml:space="preserve"> PAGEREF _Toc155624913 \h </w:instrText>
        </w:r>
        <w:r w:rsidR="001E05BE">
          <w:rPr>
            <w:noProof/>
            <w:webHidden/>
          </w:rPr>
        </w:r>
        <w:r w:rsidR="001E05BE">
          <w:rPr>
            <w:noProof/>
            <w:webHidden/>
          </w:rPr>
          <w:fldChar w:fldCharType="separate"/>
        </w:r>
        <w:r w:rsidR="002815C9">
          <w:rPr>
            <w:noProof/>
            <w:webHidden/>
          </w:rPr>
          <w:t>96</w:t>
        </w:r>
        <w:r w:rsidR="001E05BE">
          <w:rPr>
            <w:noProof/>
            <w:webHidden/>
          </w:rPr>
          <w:fldChar w:fldCharType="end"/>
        </w:r>
      </w:hyperlink>
    </w:p>
    <w:p w14:paraId="44245BB0" w14:textId="26BB2BE0"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14" w:history="1">
        <w:r w:rsidR="001E05BE" w:rsidRPr="00857477">
          <w:rPr>
            <w:rStyle w:val="Hyperlink"/>
            <w:noProof/>
          </w:rPr>
          <w:t>Figure 101: ScreenMan—A “Popup” Subpage for a Multiple: Sample Component Parts and Field Values</w:t>
        </w:r>
        <w:r w:rsidR="001E05BE">
          <w:rPr>
            <w:noProof/>
            <w:webHidden/>
          </w:rPr>
          <w:tab/>
        </w:r>
        <w:r w:rsidR="001E05BE">
          <w:rPr>
            <w:noProof/>
            <w:webHidden/>
          </w:rPr>
          <w:fldChar w:fldCharType="begin"/>
        </w:r>
        <w:r w:rsidR="001E05BE">
          <w:rPr>
            <w:noProof/>
            <w:webHidden/>
          </w:rPr>
          <w:instrText xml:space="preserve"> PAGEREF _Toc155624914 \h </w:instrText>
        </w:r>
        <w:r w:rsidR="001E05BE">
          <w:rPr>
            <w:noProof/>
            <w:webHidden/>
          </w:rPr>
        </w:r>
        <w:r w:rsidR="001E05BE">
          <w:rPr>
            <w:noProof/>
            <w:webHidden/>
          </w:rPr>
          <w:fldChar w:fldCharType="separate"/>
        </w:r>
        <w:r w:rsidR="002815C9">
          <w:rPr>
            <w:noProof/>
            <w:webHidden/>
          </w:rPr>
          <w:t>103</w:t>
        </w:r>
        <w:r w:rsidR="001E05BE">
          <w:rPr>
            <w:noProof/>
            <w:webHidden/>
          </w:rPr>
          <w:fldChar w:fldCharType="end"/>
        </w:r>
      </w:hyperlink>
    </w:p>
    <w:p w14:paraId="41DE4AA7" w14:textId="0973E995"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15" w:history="1">
        <w:r w:rsidR="001E05BE" w:rsidRPr="00857477">
          <w:rPr>
            <w:rStyle w:val="Hyperlink"/>
            <w:noProof/>
          </w:rPr>
          <w:t>Figure 102: ScreenMan—Dialogue Showing a Repeating Block in a Multiple: Sample ScreenMan Fields and Field Values</w:t>
        </w:r>
        <w:r w:rsidR="001E05BE">
          <w:rPr>
            <w:noProof/>
            <w:webHidden/>
          </w:rPr>
          <w:tab/>
        </w:r>
        <w:r w:rsidR="001E05BE">
          <w:rPr>
            <w:noProof/>
            <w:webHidden/>
          </w:rPr>
          <w:fldChar w:fldCharType="begin"/>
        </w:r>
        <w:r w:rsidR="001E05BE">
          <w:rPr>
            <w:noProof/>
            <w:webHidden/>
          </w:rPr>
          <w:instrText xml:space="preserve"> PAGEREF _Toc155624915 \h </w:instrText>
        </w:r>
        <w:r w:rsidR="001E05BE">
          <w:rPr>
            <w:noProof/>
            <w:webHidden/>
          </w:rPr>
        </w:r>
        <w:r w:rsidR="001E05BE">
          <w:rPr>
            <w:noProof/>
            <w:webHidden/>
          </w:rPr>
          <w:fldChar w:fldCharType="separate"/>
        </w:r>
        <w:r w:rsidR="002815C9">
          <w:rPr>
            <w:noProof/>
            <w:webHidden/>
          </w:rPr>
          <w:t>105</w:t>
        </w:r>
        <w:r w:rsidR="001E05BE">
          <w:rPr>
            <w:noProof/>
            <w:webHidden/>
          </w:rPr>
          <w:fldChar w:fldCharType="end"/>
        </w:r>
      </w:hyperlink>
    </w:p>
    <w:p w14:paraId="07E2B433" w14:textId="7F255108"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16" w:history="1">
        <w:r w:rsidR="001E05BE" w:rsidRPr="00857477">
          <w:rPr>
            <w:rStyle w:val="Hyperlink"/>
            <w:noProof/>
          </w:rPr>
          <w:t>Figure 103: Screen Editor—Sample WORD-PROCESSING Field in the Screen Editor: Sample Component Parts</w:t>
        </w:r>
        <w:r w:rsidR="001E05BE">
          <w:rPr>
            <w:noProof/>
            <w:webHidden/>
          </w:rPr>
          <w:tab/>
        </w:r>
        <w:r w:rsidR="001E05BE">
          <w:rPr>
            <w:noProof/>
            <w:webHidden/>
          </w:rPr>
          <w:fldChar w:fldCharType="begin"/>
        </w:r>
        <w:r w:rsidR="001E05BE">
          <w:rPr>
            <w:noProof/>
            <w:webHidden/>
          </w:rPr>
          <w:instrText xml:space="preserve"> PAGEREF _Toc155624916 \h </w:instrText>
        </w:r>
        <w:r w:rsidR="001E05BE">
          <w:rPr>
            <w:noProof/>
            <w:webHidden/>
          </w:rPr>
        </w:r>
        <w:r w:rsidR="001E05BE">
          <w:rPr>
            <w:noProof/>
            <w:webHidden/>
          </w:rPr>
          <w:fldChar w:fldCharType="separate"/>
        </w:r>
        <w:r w:rsidR="002815C9">
          <w:rPr>
            <w:noProof/>
            <w:webHidden/>
          </w:rPr>
          <w:t>110</w:t>
        </w:r>
        <w:r w:rsidR="001E05BE">
          <w:rPr>
            <w:noProof/>
            <w:webHidden/>
          </w:rPr>
          <w:fldChar w:fldCharType="end"/>
        </w:r>
      </w:hyperlink>
    </w:p>
    <w:p w14:paraId="1F27BF9A" w14:textId="5810C482"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17" w:history="1">
        <w:r w:rsidR="001E05BE" w:rsidRPr="00857477">
          <w:rPr>
            <w:rStyle w:val="Hyperlink"/>
            <w:noProof/>
          </w:rPr>
          <w:t>Figure 104: Screen Editor—Dialogue to Do a “FIND” while Using the Screen Editor</w:t>
        </w:r>
        <w:r w:rsidR="001E05BE">
          <w:rPr>
            <w:noProof/>
            <w:webHidden/>
          </w:rPr>
          <w:tab/>
        </w:r>
        <w:r w:rsidR="001E05BE">
          <w:rPr>
            <w:noProof/>
            <w:webHidden/>
          </w:rPr>
          <w:fldChar w:fldCharType="begin"/>
        </w:r>
        <w:r w:rsidR="001E05BE">
          <w:rPr>
            <w:noProof/>
            <w:webHidden/>
          </w:rPr>
          <w:instrText xml:space="preserve"> PAGEREF _Toc155624917 \h </w:instrText>
        </w:r>
        <w:r w:rsidR="001E05BE">
          <w:rPr>
            <w:noProof/>
            <w:webHidden/>
          </w:rPr>
        </w:r>
        <w:r w:rsidR="001E05BE">
          <w:rPr>
            <w:noProof/>
            <w:webHidden/>
          </w:rPr>
          <w:fldChar w:fldCharType="separate"/>
        </w:r>
        <w:r w:rsidR="002815C9">
          <w:rPr>
            <w:noProof/>
            <w:webHidden/>
          </w:rPr>
          <w:t>113</w:t>
        </w:r>
        <w:r w:rsidR="001E05BE">
          <w:rPr>
            <w:noProof/>
            <w:webHidden/>
          </w:rPr>
          <w:fldChar w:fldCharType="end"/>
        </w:r>
      </w:hyperlink>
    </w:p>
    <w:p w14:paraId="52EE3DD4" w14:textId="05ABB2F2"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18" w:history="1">
        <w:r w:rsidR="001E05BE" w:rsidRPr="00857477">
          <w:rPr>
            <w:rStyle w:val="Hyperlink"/>
            <w:noProof/>
          </w:rPr>
          <w:t xml:space="preserve">Figure 105: Line Editor—Example of a WORD-PROCESSING Field in the Line </w:t>
        </w:r>
        <w:r w:rsidR="00824FD8">
          <w:rPr>
            <w:rStyle w:val="Hyperlink"/>
            <w:noProof/>
          </w:rPr>
          <w:br/>
        </w:r>
        <w:r w:rsidR="001E05BE" w:rsidRPr="00857477">
          <w:rPr>
            <w:rStyle w:val="Hyperlink"/>
            <w:noProof/>
          </w:rPr>
          <w:t>Editor</w:t>
        </w:r>
        <w:r w:rsidR="001E05BE">
          <w:rPr>
            <w:noProof/>
            <w:webHidden/>
          </w:rPr>
          <w:tab/>
        </w:r>
        <w:r w:rsidR="001E05BE">
          <w:rPr>
            <w:noProof/>
            <w:webHidden/>
          </w:rPr>
          <w:fldChar w:fldCharType="begin"/>
        </w:r>
        <w:r w:rsidR="001E05BE">
          <w:rPr>
            <w:noProof/>
            <w:webHidden/>
          </w:rPr>
          <w:instrText xml:space="preserve"> PAGEREF _Toc155624918 \h </w:instrText>
        </w:r>
        <w:r w:rsidR="001E05BE">
          <w:rPr>
            <w:noProof/>
            <w:webHidden/>
          </w:rPr>
        </w:r>
        <w:r w:rsidR="001E05BE">
          <w:rPr>
            <w:noProof/>
            <w:webHidden/>
          </w:rPr>
          <w:fldChar w:fldCharType="separate"/>
        </w:r>
        <w:r w:rsidR="002815C9">
          <w:rPr>
            <w:noProof/>
            <w:webHidden/>
          </w:rPr>
          <w:t>118</w:t>
        </w:r>
        <w:r w:rsidR="001E05BE">
          <w:rPr>
            <w:noProof/>
            <w:webHidden/>
          </w:rPr>
          <w:fldChar w:fldCharType="end"/>
        </w:r>
      </w:hyperlink>
    </w:p>
    <w:p w14:paraId="18C6C16A" w14:textId="437DB9DF"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19" w:history="1">
        <w:r w:rsidR="001E05BE" w:rsidRPr="00857477">
          <w:rPr>
            <w:rStyle w:val="Hyperlink"/>
            <w:noProof/>
          </w:rPr>
          <w:t>Figure 106: Line Editor—Prompts for Entering Word-Processing Text</w:t>
        </w:r>
        <w:r w:rsidR="001E05BE">
          <w:rPr>
            <w:noProof/>
            <w:webHidden/>
          </w:rPr>
          <w:tab/>
        </w:r>
        <w:r w:rsidR="001E05BE">
          <w:rPr>
            <w:noProof/>
            <w:webHidden/>
          </w:rPr>
          <w:fldChar w:fldCharType="begin"/>
        </w:r>
        <w:r w:rsidR="001E05BE">
          <w:rPr>
            <w:noProof/>
            <w:webHidden/>
          </w:rPr>
          <w:instrText xml:space="preserve"> PAGEREF _Toc155624919 \h </w:instrText>
        </w:r>
        <w:r w:rsidR="001E05BE">
          <w:rPr>
            <w:noProof/>
            <w:webHidden/>
          </w:rPr>
        </w:r>
        <w:r w:rsidR="001E05BE">
          <w:rPr>
            <w:noProof/>
            <w:webHidden/>
          </w:rPr>
          <w:fldChar w:fldCharType="separate"/>
        </w:r>
        <w:r w:rsidR="002815C9">
          <w:rPr>
            <w:noProof/>
            <w:webHidden/>
          </w:rPr>
          <w:t>118</w:t>
        </w:r>
        <w:r w:rsidR="001E05BE">
          <w:rPr>
            <w:noProof/>
            <w:webHidden/>
          </w:rPr>
          <w:fldChar w:fldCharType="end"/>
        </w:r>
      </w:hyperlink>
    </w:p>
    <w:p w14:paraId="1BF6B95B" w14:textId="31567B3D"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20" w:history="1">
        <w:r w:rsidR="001E05BE" w:rsidRPr="00857477">
          <w:rPr>
            <w:rStyle w:val="Hyperlink"/>
            <w:noProof/>
          </w:rPr>
          <w:t>Figure 107: Line Editor—Completing Your Edits in the Line Editor</w:t>
        </w:r>
        <w:r w:rsidR="001E05BE">
          <w:rPr>
            <w:noProof/>
            <w:webHidden/>
          </w:rPr>
          <w:tab/>
        </w:r>
        <w:r w:rsidR="001E05BE">
          <w:rPr>
            <w:noProof/>
            <w:webHidden/>
          </w:rPr>
          <w:fldChar w:fldCharType="begin"/>
        </w:r>
        <w:r w:rsidR="001E05BE">
          <w:rPr>
            <w:noProof/>
            <w:webHidden/>
          </w:rPr>
          <w:instrText xml:space="preserve"> PAGEREF _Toc155624920 \h </w:instrText>
        </w:r>
        <w:r w:rsidR="001E05BE">
          <w:rPr>
            <w:noProof/>
            <w:webHidden/>
          </w:rPr>
        </w:r>
        <w:r w:rsidR="001E05BE">
          <w:rPr>
            <w:noProof/>
            <w:webHidden/>
          </w:rPr>
          <w:fldChar w:fldCharType="separate"/>
        </w:r>
        <w:r w:rsidR="002815C9">
          <w:rPr>
            <w:noProof/>
            <w:webHidden/>
          </w:rPr>
          <w:t>119</w:t>
        </w:r>
        <w:r w:rsidR="001E05BE">
          <w:rPr>
            <w:noProof/>
            <w:webHidden/>
          </w:rPr>
          <w:fldChar w:fldCharType="end"/>
        </w:r>
      </w:hyperlink>
    </w:p>
    <w:p w14:paraId="63319439" w14:textId="0BCAC058"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21" w:history="1">
        <w:r w:rsidR="001E05BE" w:rsidRPr="00857477">
          <w:rPr>
            <w:rStyle w:val="Hyperlink"/>
            <w:noProof/>
          </w:rPr>
          <w:t>Figure 108: Line Editor—Shortcut to Edit a Specific Line Using the Line Editor</w:t>
        </w:r>
        <w:r w:rsidR="001E05BE">
          <w:rPr>
            <w:noProof/>
            <w:webHidden/>
          </w:rPr>
          <w:tab/>
        </w:r>
        <w:r w:rsidR="001E05BE">
          <w:rPr>
            <w:noProof/>
            <w:webHidden/>
          </w:rPr>
          <w:fldChar w:fldCharType="begin"/>
        </w:r>
        <w:r w:rsidR="001E05BE">
          <w:rPr>
            <w:noProof/>
            <w:webHidden/>
          </w:rPr>
          <w:instrText xml:space="preserve"> PAGEREF _Toc155624921 \h </w:instrText>
        </w:r>
        <w:r w:rsidR="001E05BE">
          <w:rPr>
            <w:noProof/>
            <w:webHidden/>
          </w:rPr>
        </w:r>
        <w:r w:rsidR="001E05BE">
          <w:rPr>
            <w:noProof/>
            <w:webHidden/>
          </w:rPr>
          <w:fldChar w:fldCharType="separate"/>
        </w:r>
        <w:r w:rsidR="002815C9">
          <w:rPr>
            <w:noProof/>
            <w:webHidden/>
          </w:rPr>
          <w:t>120</w:t>
        </w:r>
        <w:r w:rsidR="001E05BE">
          <w:rPr>
            <w:noProof/>
            <w:webHidden/>
          </w:rPr>
          <w:fldChar w:fldCharType="end"/>
        </w:r>
      </w:hyperlink>
    </w:p>
    <w:p w14:paraId="00104972" w14:textId="006C9875"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22" w:history="1">
        <w:r w:rsidR="001E05BE" w:rsidRPr="00857477">
          <w:rPr>
            <w:rStyle w:val="Hyperlink"/>
            <w:noProof/>
          </w:rPr>
          <w:t xml:space="preserve">Figure 109: Line Editor—Example of an </w:t>
        </w:r>
        <w:r w:rsidR="001E05BE" w:rsidRPr="00857477">
          <w:rPr>
            <w:rStyle w:val="Hyperlink"/>
            <w:i/>
            <w:noProof/>
          </w:rPr>
          <w:t>Incorrect</w:t>
        </w:r>
        <w:r w:rsidR="001E05BE" w:rsidRPr="00857477">
          <w:rPr>
            <w:rStyle w:val="Hyperlink"/>
            <w:noProof/>
          </w:rPr>
          <w:t xml:space="preserve"> Edit with the “Replace...With” </w:t>
        </w:r>
        <w:r w:rsidR="00824FD8">
          <w:rPr>
            <w:rStyle w:val="Hyperlink"/>
            <w:noProof/>
          </w:rPr>
          <w:br/>
        </w:r>
        <w:r w:rsidR="001E05BE" w:rsidRPr="00857477">
          <w:rPr>
            <w:rStyle w:val="Hyperlink"/>
            <w:noProof/>
          </w:rPr>
          <w:t>Editor</w:t>
        </w:r>
        <w:r w:rsidR="001E05BE">
          <w:rPr>
            <w:noProof/>
            <w:webHidden/>
          </w:rPr>
          <w:tab/>
        </w:r>
        <w:r w:rsidR="001E05BE">
          <w:rPr>
            <w:noProof/>
            <w:webHidden/>
          </w:rPr>
          <w:fldChar w:fldCharType="begin"/>
        </w:r>
        <w:r w:rsidR="001E05BE">
          <w:rPr>
            <w:noProof/>
            <w:webHidden/>
          </w:rPr>
          <w:instrText xml:space="preserve"> PAGEREF _Toc155624922 \h </w:instrText>
        </w:r>
        <w:r w:rsidR="001E05BE">
          <w:rPr>
            <w:noProof/>
            <w:webHidden/>
          </w:rPr>
        </w:r>
        <w:r w:rsidR="001E05BE">
          <w:rPr>
            <w:noProof/>
            <w:webHidden/>
          </w:rPr>
          <w:fldChar w:fldCharType="separate"/>
        </w:r>
        <w:r w:rsidR="002815C9">
          <w:rPr>
            <w:noProof/>
            <w:webHidden/>
          </w:rPr>
          <w:t>120</w:t>
        </w:r>
        <w:r w:rsidR="001E05BE">
          <w:rPr>
            <w:noProof/>
            <w:webHidden/>
          </w:rPr>
          <w:fldChar w:fldCharType="end"/>
        </w:r>
      </w:hyperlink>
    </w:p>
    <w:p w14:paraId="0BDE3BC3" w14:textId="59DE87B4"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23" w:history="1">
        <w:r w:rsidR="001E05BE" w:rsidRPr="00857477">
          <w:rPr>
            <w:rStyle w:val="Hyperlink"/>
            <w:noProof/>
          </w:rPr>
          <w:t>Figure 110: Line Editor—Using the Ellipsis (…) to Replace an Entire Line</w:t>
        </w:r>
        <w:r w:rsidR="001E05BE">
          <w:rPr>
            <w:noProof/>
            <w:webHidden/>
          </w:rPr>
          <w:tab/>
        </w:r>
        <w:r w:rsidR="001E05BE">
          <w:rPr>
            <w:noProof/>
            <w:webHidden/>
          </w:rPr>
          <w:fldChar w:fldCharType="begin"/>
        </w:r>
        <w:r w:rsidR="001E05BE">
          <w:rPr>
            <w:noProof/>
            <w:webHidden/>
          </w:rPr>
          <w:instrText xml:space="preserve"> PAGEREF _Toc155624923 \h </w:instrText>
        </w:r>
        <w:r w:rsidR="001E05BE">
          <w:rPr>
            <w:noProof/>
            <w:webHidden/>
          </w:rPr>
        </w:r>
        <w:r w:rsidR="001E05BE">
          <w:rPr>
            <w:noProof/>
            <w:webHidden/>
          </w:rPr>
          <w:fldChar w:fldCharType="separate"/>
        </w:r>
        <w:r w:rsidR="002815C9">
          <w:rPr>
            <w:noProof/>
            <w:webHidden/>
          </w:rPr>
          <w:t>121</w:t>
        </w:r>
        <w:r w:rsidR="001E05BE">
          <w:rPr>
            <w:noProof/>
            <w:webHidden/>
          </w:rPr>
          <w:fldChar w:fldCharType="end"/>
        </w:r>
      </w:hyperlink>
    </w:p>
    <w:p w14:paraId="67A754CC" w14:textId="74E627BB"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24" w:history="1">
        <w:r w:rsidR="001E05BE" w:rsidRPr="00857477">
          <w:rPr>
            <w:rStyle w:val="Hyperlink"/>
            <w:noProof/>
          </w:rPr>
          <w:t>Figure 111: Line Editor—Edit Options Available with the Line Editor</w:t>
        </w:r>
        <w:r w:rsidR="001E05BE">
          <w:rPr>
            <w:noProof/>
            <w:webHidden/>
          </w:rPr>
          <w:tab/>
        </w:r>
        <w:r w:rsidR="001E05BE">
          <w:rPr>
            <w:noProof/>
            <w:webHidden/>
          </w:rPr>
          <w:fldChar w:fldCharType="begin"/>
        </w:r>
        <w:r w:rsidR="001E05BE">
          <w:rPr>
            <w:noProof/>
            <w:webHidden/>
          </w:rPr>
          <w:instrText xml:space="preserve"> PAGEREF _Toc155624924 \h </w:instrText>
        </w:r>
        <w:r w:rsidR="001E05BE">
          <w:rPr>
            <w:noProof/>
            <w:webHidden/>
          </w:rPr>
        </w:r>
        <w:r w:rsidR="001E05BE">
          <w:rPr>
            <w:noProof/>
            <w:webHidden/>
          </w:rPr>
          <w:fldChar w:fldCharType="separate"/>
        </w:r>
        <w:r w:rsidR="002815C9">
          <w:rPr>
            <w:noProof/>
            <w:webHidden/>
          </w:rPr>
          <w:t>122</w:t>
        </w:r>
        <w:r w:rsidR="001E05BE">
          <w:rPr>
            <w:noProof/>
            <w:webHidden/>
          </w:rPr>
          <w:fldChar w:fldCharType="end"/>
        </w:r>
      </w:hyperlink>
    </w:p>
    <w:p w14:paraId="196CFD02" w14:textId="5B968675"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25" w:history="1">
        <w:r w:rsidR="001E05BE" w:rsidRPr="00857477">
          <w:rPr>
            <w:rStyle w:val="Hyperlink"/>
            <w:noProof/>
          </w:rPr>
          <w:t>Figure 112: Line Editor—Example Using the List a Range of Lines Option</w:t>
        </w:r>
        <w:r w:rsidR="001E05BE">
          <w:rPr>
            <w:noProof/>
            <w:webHidden/>
          </w:rPr>
          <w:tab/>
        </w:r>
        <w:r w:rsidR="001E05BE">
          <w:rPr>
            <w:noProof/>
            <w:webHidden/>
          </w:rPr>
          <w:fldChar w:fldCharType="begin"/>
        </w:r>
        <w:r w:rsidR="001E05BE">
          <w:rPr>
            <w:noProof/>
            <w:webHidden/>
          </w:rPr>
          <w:instrText xml:space="preserve"> PAGEREF _Toc155624925 \h </w:instrText>
        </w:r>
        <w:r w:rsidR="001E05BE">
          <w:rPr>
            <w:noProof/>
            <w:webHidden/>
          </w:rPr>
        </w:r>
        <w:r w:rsidR="001E05BE">
          <w:rPr>
            <w:noProof/>
            <w:webHidden/>
          </w:rPr>
          <w:fldChar w:fldCharType="separate"/>
        </w:r>
        <w:r w:rsidR="002815C9">
          <w:rPr>
            <w:noProof/>
            <w:webHidden/>
          </w:rPr>
          <w:t>122</w:t>
        </w:r>
        <w:r w:rsidR="001E05BE">
          <w:rPr>
            <w:noProof/>
            <w:webHidden/>
          </w:rPr>
          <w:fldChar w:fldCharType="end"/>
        </w:r>
      </w:hyperlink>
    </w:p>
    <w:p w14:paraId="0532F066" w14:textId="0030BF14"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26" w:history="1">
        <w:r w:rsidR="001E05BE" w:rsidRPr="00857477">
          <w:rPr>
            <w:rStyle w:val="Hyperlink"/>
            <w:noProof/>
          </w:rPr>
          <w:t>Figure 113: Line Editor—Example Using the Add Lines to End of Text Option</w:t>
        </w:r>
        <w:r w:rsidR="001E05BE">
          <w:rPr>
            <w:noProof/>
            <w:webHidden/>
          </w:rPr>
          <w:tab/>
        </w:r>
        <w:r w:rsidR="001E05BE">
          <w:rPr>
            <w:noProof/>
            <w:webHidden/>
          </w:rPr>
          <w:fldChar w:fldCharType="begin"/>
        </w:r>
        <w:r w:rsidR="001E05BE">
          <w:rPr>
            <w:noProof/>
            <w:webHidden/>
          </w:rPr>
          <w:instrText xml:space="preserve"> PAGEREF _Toc155624926 \h </w:instrText>
        </w:r>
        <w:r w:rsidR="001E05BE">
          <w:rPr>
            <w:noProof/>
            <w:webHidden/>
          </w:rPr>
        </w:r>
        <w:r w:rsidR="001E05BE">
          <w:rPr>
            <w:noProof/>
            <w:webHidden/>
          </w:rPr>
          <w:fldChar w:fldCharType="separate"/>
        </w:r>
        <w:r w:rsidR="002815C9">
          <w:rPr>
            <w:noProof/>
            <w:webHidden/>
          </w:rPr>
          <w:t>123</w:t>
        </w:r>
        <w:r w:rsidR="001E05BE">
          <w:rPr>
            <w:noProof/>
            <w:webHidden/>
          </w:rPr>
          <w:fldChar w:fldCharType="end"/>
        </w:r>
      </w:hyperlink>
    </w:p>
    <w:p w14:paraId="0E3D3527" w14:textId="687DCC9A"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27" w:history="1">
        <w:r w:rsidR="001E05BE" w:rsidRPr="00857477">
          <w:rPr>
            <w:rStyle w:val="Hyperlink"/>
            <w:noProof/>
          </w:rPr>
          <w:t>Figure 114: Line Editor—Example Using the Join Line to the One Following Option</w:t>
        </w:r>
        <w:r w:rsidR="001E05BE">
          <w:rPr>
            <w:noProof/>
            <w:webHidden/>
          </w:rPr>
          <w:tab/>
        </w:r>
        <w:r w:rsidR="001E05BE">
          <w:rPr>
            <w:noProof/>
            <w:webHidden/>
          </w:rPr>
          <w:fldChar w:fldCharType="begin"/>
        </w:r>
        <w:r w:rsidR="001E05BE">
          <w:rPr>
            <w:noProof/>
            <w:webHidden/>
          </w:rPr>
          <w:instrText xml:space="preserve"> PAGEREF _Toc155624927 \h </w:instrText>
        </w:r>
        <w:r w:rsidR="001E05BE">
          <w:rPr>
            <w:noProof/>
            <w:webHidden/>
          </w:rPr>
        </w:r>
        <w:r w:rsidR="001E05BE">
          <w:rPr>
            <w:noProof/>
            <w:webHidden/>
          </w:rPr>
          <w:fldChar w:fldCharType="separate"/>
        </w:r>
        <w:r w:rsidR="002815C9">
          <w:rPr>
            <w:noProof/>
            <w:webHidden/>
          </w:rPr>
          <w:t>123</w:t>
        </w:r>
        <w:r w:rsidR="001E05BE">
          <w:rPr>
            <w:noProof/>
            <w:webHidden/>
          </w:rPr>
          <w:fldChar w:fldCharType="end"/>
        </w:r>
      </w:hyperlink>
    </w:p>
    <w:p w14:paraId="5D2CC034" w14:textId="6B70CE0F"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28" w:history="1">
        <w:r w:rsidR="001E05BE" w:rsidRPr="00857477">
          <w:rPr>
            <w:rStyle w:val="Hyperlink"/>
            <w:noProof/>
          </w:rPr>
          <w:t xml:space="preserve">Figure 115: Line Editor—Example Using the Insert Lines after an Existing Line </w:t>
        </w:r>
        <w:r w:rsidR="00824FD8">
          <w:rPr>
            <w:rStyle w:val="Hyperlink"/>
            <w:noProof/>
          </w:rPr>
          <w:br/>
        </w:r>
        <w:r w:rsidR="001E05BE" w:rsidRPr="00857477">
          <w:rPr>
            <w:rStyle w:val="Hyperlink"/>
            <w:noProof/>
          </w:rPr>
          <w:t>Option</w:t>
        </w:r>
        <w:r w:rsidR="001E05BE">
          <w:rPr>
            <w:noProof/>
            <w:webHidden/>
          </w:rPr>
          <w:tab/>
        </w:r>
        <w:r w:rsidR="001E05BE">
          <w:rPr>
            <w:noProof/>
            <w:webHidden/>
          </w:rPr>
          <w:fldChar w:fldCharType="begin"/>
        </w:r>
        <w:r w:rsidR="001E05BE">
          <w:rPr>
            <w:noProof/>
            <w:webHidden/>
          </w:rPr>
          <w:instrText xml:space="preserve"> PAGEREF _Toc155624928 \h </w:instrText>
        </w:r>
        <w:r w:rsidR="001E05BE">
          <w:rPr>
            <w:noProof/>
            <w:webHidden/>
          </w:rPr>
        </w:r>
        <w:r w:rsidR="001E05BE">
          <w:rPr>
            <w:noProof/>
            <w:webHidden/>
          </w:rPr>
          <w:fldChar w:fldCharType="separate"/>
        </w:r>
        <w:r w:rsidR="002815C9">
          <w:rPr>
            <w:noProof/>
            <w:webHidden/>
          </w:rPr>
          <w:t>123</w:t>
        </w:r>
        <w:r w:rsidR="001E05BE">
          <w:rPr>
            <w:noProof/>
            <w:webHidden/>
          </w:rPr>
          <w:fldChar w:fldCharType="end"/>
        </w:r>
      </w:hyperlink>
    </w:p>
    <w:p w14:paraId="18D67D16" w14:textId="06AEF07E"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29" w:history="1">
        <w:r w:rsidR="001E05BE" w:rsidRPr="00857477">
          <w:rPr>
            <w:rStyle w:val="Hyperlink"/>
            <w:noProof/>
          </w:rPr>
          <w:t>Figure 116: Line Editor—Example Using the Delete Line(s) Option</w:t>
        </w:r>
        <w:r w:rsidR="001E05BE">
          <w:rPr>
            <w:noProof/>
            <w:webHidden/>
          </w:rPr>
          <w:tab/>
        </w:r>
        <w:r w:rsidR="001E05BE">
          <w:rPr>
            <w:noProof/>
            <w:webHidden/>
          </w:rPr>
          <w:fldChar w:fldCharType="begin"/>
        </w:r>
        <w:r w:rsidR="001E05BE">
          <w:rPr>
            <w:noProof/>
            <w:webHidden/>
          </w:rPr>
          <w:instrText xml:space="preserve"> PAGEREF _Toc155624929 \h </w:instrText>
        </w:r>
        <w:r w:rsidR="001E05BE">
          <w:rPr>
            <w:noProof/>
            <w:webHidden/>
          </w:rPr>
        </w:r>
        <w:r w:rsidR="001E05BE">
          <w:rPr>
            <w:noProof/>
            <w:webHidden/>
          </w:rPr>
          <w:fldChar w:fldCharType="separate"/>
        </w:r>
        <w:r w:rsidR="002815C9">
          <w:rPr>
            <w:noProof/>
            <w:webHidden/>
          </w:rPr>
          <w:t>124</w:t>
        </w:r>
        <w:r w:rsidR="001E05BE">
          <w:rPr>
            <w:noProof/>
            <w:webHidden/>
          </w:rPr>
          <w:fldChar w:fldCharType="end"/>
        </w:r>
      </w:hyperlink>
    </w:p>
    <w:p w14:paraId="77896192" w14:textId="1D770B92"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30" w:history="1">
        <w:r w:rsidR="001E05BE" w:rsidRPr="00857477">
          <w:rPr>
            <w:rStyle w:val="Hyperlink"/>
            <w:noProof/>
          </w:rPr>
          <w:t>Figure 117: Line Editor—Example of Entering M Code while Using the Y-Programmer Edit Option</w:t>
        </w:r>
        <w:r w:rsidR="001E05BE">
          <w:rPr>
            <w:noProof/>
            <w:webHidden/>
          </w:rPr>
          <w:tab/>
        </w:r>
        <w:r w:rsidR="001E05BE">
          <w:rPr>
            <w:noProof/>
            <w:webHidden/>
          </w:rPr>
          <w:fldChar w:fldCharType="begin"/>
        </w:r>
        <w:r w:rsidR="001E05BE">
          <w:rPr>
            <w:noProof/>
            <w:webHidden/>
          </w:rPr>
          <w:instrText xml:space="preserve"> PAGEREF _Toc155624930 \h </w:instrText>
        </w:r>
        <w:r w:rsidR="001E05BE">
          <w:rPr>
            <w:noProof/>
            <w:webHidden/>
          </w:rPr>
        </w:r>
        <w:r w:rsidR="001E05BE">
          <w:rPr>
            <w:noProof/>
            <w:webHidden/>
          </w:rPr>
          <w:fldChar w:fldCharType="separate"/>
        </w:r>
        <w:r w:rsidR="002815C9">
          <w:rPr>
            <w:noProof/>
            <w:webHidden/>
          </w:rPr>
          <w:t>126</w:t>
        </w:r>
        <w:r w:rsidR="001E05BE">
          <w:rPr>
            <w:noProof/>
            <w:webHidden/>
          </w:rPr>
          <w:fldChar w:fldCharType="end"/>
        </w:r>
      </w:hyperlink>
    </w:p>
    <w:p w14:paraId="6C712129" w14:textId="539DEABE"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31" w:history="1">
        <w:r w:rsidR="001E05BE" w:rsidRPr="00857477">
          <w:rPr>
            <w:rStyle w:val="Hyperlink"/>
            <w:noProof/>
          </w:rPr>
          <w:t>Figure 118: Line Editor—Dialogue of the Extended Pointer Syntax while Using the Transfer Lines From Another Document Option: Sample User Entries at Prompts (Example #1)</w:t>
        </w:r>
        <w:r w:rsidR="001E05BE">
          <w:rPr>
            <w:noProof/>
            <w:webHidden/>
          </w:rPr>
          <w:tab/>
        </w:r>
        <w:r w:rsidR="001E05BE">
          <w:rPr>
            <w:noProof/>
            <w:webHidden/>
          </w:rPr>
          <w:fldChar w:fldCharType="begin"/>
        </w:r>
        <w:r w:rsidR="001E05BE">
          <w:rPr>
            <w:noProof/>
            <w:webHidden/>
          </w:rPr>
          <w:instrText xml:space="preserve"> PAGEREF _Toc155624931 \h </w:instrText>
        </w:r>
        <w:r w:rsidR="001E05BE">
          <w:rPr>
            <w:noProof/>
            <w:webHidden/>
          </w:rPr>
        </w:r>
        <w:r w:rsidR="001E05BE">
          <w:rPr>
            <w:noProof/>
            <w:webHidden/>
          </w:rPr>
          <w:fldChar w:fldCharType="separate"/>
        </w:r>
        <w:r w:rsidR="002815C9">
          <w:rPr>
            <w:noProof/>
            <w:webHidden/>
          </w:rPr>
          <w:t>127</w:t>
        </w:r>
        <w:r w:rsidR="001E05BE">
          <w:rPr>
            <w:noProof/>
            <w:webHidden/>
          </w:rPr>
          <w:fldChar w:fldCharType="end"/>
        </w:r>
      </w:hyperlink>
    </w:p>
    <w:p w14:paraId="4B121D4D" w14:textId="6FF2DEBF"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32" w:history="1">
        <w:r w:rsidR="001E05BE" w:rsidRPr="00857477">
          <w:rPr>
            <w:rStyle w:val="Hyperlink"/>
            <w:noProof/>
          </w:rPr>
          <w:t>Figure 119: Line Editor—Dialogue of the Extended Pointer Syntax while Using the Transfer Lines From Another Document Option: Sample User Entries at Prompts (Example #2)</w:t>
        </w:r>
        <w:r w:rsidR="001E05BE">
          <w:rPr>
            <w:noProof/>
            <w:webHidden/>
          </w:rPr>
          <w:tab/>
        </w:r>
        <w:r w:rsidR="001E05BE">
          <w:rPr>
            <w:noProof/>
            <w:webHidden/>
          </w:rPr>
          <w:fldChar w:fldCharType="begin"/>
        </w:r>
        <w:r w:rsidR="001E05BE">
          <w:rPr>
            <w:noProof/>
            <w:webHidden/>
          </w:rPr>
          <w:instrText xml:space="preserve"> PAGEREF _Toc155624932 \h </w:instrText>
        </w:r>
        <w:r w:rsidR="001E05BE">
          <w:rPr>
            <w:noProof/>
            <w:webHidden/>
          </w:rPr>
        </w:r>
        <w:r w:rsidR="001E05BE">
          <w:rPr>
            <w:noProof/>
            <w:webHidden/>
          </w:rPr>
          <w:fldChar w:fldCharType="separate"/>
        </w:r>
        <w:r w:rsidR="002815C9">
          <w:rPr>
            <w:noProof/>
            <w:webHidden/>
          </w:rPr>
          <w:t>127</w:t>
        </w:r>
        <w:r w:rsidR="001E05BE">
          <w:rPr>
            <w:noProof/>
            <w:webHidden/>
          </w:rPr>
          <w:fldChar w:fldCharType="end"/>
        </w:r>
      </w:hyperlink>
    </w:p>
    <w:p w14:paraId="10FAF31C" w14:textId="78DAACFC" w:rsidR="001E05BE" w:rsidRDefault="00000000">
      <w:pPr>
        <w:pStyle w:val="TableofFigures"/>
        <w:rPr>
          <w:rFonts w:asciiTheme="minorHAnsi" w:eastAsiaTheme="minorEastAsia" w:hAnsiTheme="minorHAnsi" w:cstheme="minorBidi"/>
          <w:noProof/>
          <w:color w:val="auto"/>
          <w:sz w:val="22"/>
          <w:szCs w:val="22"/>
          <w:lang w:eastAsia="en-US"/>
        </w:rPr>
      </w:pPr>
      <w:hyperlink w:anchor="_Toc155624933" w:history="1">
        <w:r w:rsidR="001E05BE" w:rsidRPr="00857477">
          <w:rPr>
            <w:rStyle w:val="Hyperlink"/>
            <w:noProof/>
          </w:rPr>
          <w:t>Figure 120: Line Editor—Example of a Possible Warning Message when Using the Transfer Lines From Another Document Option</w:t>
        </w:r>
        <w:r w:rsidR="001E05BE">
          <w:rPr>
            <w:noProof/>
            <w:webHidden/>
          </w:rPr>
          <w:tab/>
        </w:r>
        <w:r w:rsidR="001E05BE">
          <w:rPr>
            <w:noProof/>
            <w:webHidden/>
          </w:rPr>
          <w:fldChar w:fldCharType="begin"/>
        </w:r>
        <w:r w:rsidR="001E05BE">
          <w:rPr>
            <w:noProof/>
            <w:webHidden/>
          </w:rPr>
          <w:instrText xml:space="preserve"> PAGEREF _Toc155624933 \h </w:instrText>
        </w:r>
        <w:r w:rsidR="001E05BE">
          <w:rPr>
            <w:noProof/>
            <w:webHidden/>
          </w:rPr>
        </w:r>
        <w:r w:rsidR="001E05BE">
          <w:rPr>
            <w:noProof/>
            <w:webHidden/>
          </w:rPr>
          <w:fldChar w:fldCharType="separate"/>
        </w:r>
        <w:r w:rsidR="002815C9">
          <w:rPr>
            <w:noProof/>
            <w:webHidden/>
          </w:rPr>
          <w:t>128</w:t>
        </w:r>
        <w:r w:rsidR="001E05BE">
          <w:rPr>
            <w:noProof/>
            <w:webHidden/>
          </w:rPr>
          <w:fldChar w:fldCharType="end"/>
        </w:r>
      </w:hyperlink>
    </w:p>
    <w:p w14:paraId="67279B2F" w14:textId="064D2E60" w:rsidR="00E6165F" w:rsidRPr="00815CA0" w:rsidRDefault="00E6165F" w:rsidP="00E6165F">
      <w:pPr>
        <w:pStyle w:val="BodyText"/>
      </w:pPr>
      <w:r w:rsidRPr="00815CA0">
        <w:fldChar w:fldCharType="end"/>
      </w:r>
    </w:p>
    <w:p w14:paraId="67279B30" w14:textId="10D3D252" w:rsidR="00E6165F" w:rsidRPr="00815CA0" w:rsidRDefault="00EA5E88" w:rsidP="00EA5E88">
      <w:pPr>
        <w:pStyle w:val="HeadingFront-BackMatter"/>
      </w:pPr>
      <w:bookmarkStart w:id="7" w:name="_Toc155624936"/>
      <w:r>
        <w:t xml:space="preserve">List of </w:t>
      </w:r>
      <w:r w:rsidR="00E6165F" w:rsidRPr="00815CA0">
        <w:t>Tables</w:t>
      </w:r>
      <w:bookmarkEnd w:id="7"/>
    </w:p>
    <w:p w14:paraId="3D35476C" w14:textId="2B9BB8B5" w:rsidR="001E05BE" w:rsidRDefault="00E6165F">
      <w:pPr>
        <w:pStyle w:val="TableofFigures"/>
        <w:rPr>
          <w:rFonts w:asciiTheme="minorHAnsi" w:eastAsiaTheme="minorEastAsia" w:hAnsiTheme="minorHAnsi" w:cstheme="minorBidi"/>
          <w:noProof/>
          <w:color w:val="auto"/>
          <w:sz w:val="22"/>
          <w:szCs w:val="22"/>
          <w:lang w:eastAsia="en-US"/>
        </w:rPr>
      </w:pPr>
      <w:r w:rsidRPr="00815CA0">
        <w:fldChar w:fldCharType="begin"/>
      </w:r>
      <w:r w:rsidRPr="00815CA0">
        <w:instrText xml:space="preserve"> TOC \h \z \c "Table" </w:instrText>
      </w:r>
      <w:r w:rsidRPr="00815CA0">
        <w:fldChar w:fldCharType="separate"/>
      </w:r>
      <w:hyperlink w:anchor="_Toc155625105" w:history="1">
        <w:r w:rsidR="001E05BE" w:rsidRPr="00011DF6">
          <w:rPr>
            <w:rStyle w:val="Hyperlink"/>
            <w:noProof/>
          </w:rPr>
          <w:t>Table 1: Documentation Symbol Descriptions</w:t>
        </w:r>
        <w:r w:rsidR="001E05BE">
          <w:rPr>
            <w:noProof/>
            <w:webHidden/>
          </w:rPr>
          <w:tab/>
        </w:r>
        <w:r w:rsidR="001E05BE">
          <w:rPr>
            <w:noProof/>
            <w:webHidden/>
          </w:rPr>
          <w:fldChar w:fldCharType="begin"/>
        </w:r>
        <w:r w:rsidR="001E05BE">
          <w:rPr>
            <w:noProof/>
            <w:webHidden/>
          </w:rPr>
          <w:instrText xml:space="preserve"> PAGEREF _Toc155625105 \h </w:instrText>
        </w:r>
        <w:r w:rsidR="001E05BE">
          <w:rPr>
            <w:noProof/>
            <w:webHidden/>
          </w:rPr>
        </w:r>
        <w:r w:rsidR="001E05BE">
          <w:rPr>
            <w:noProof/>
            <w:webHidden/>
          </w:rPr>
          <w:fldChar w:fldCharType="separate"/>
        </w:r>
        <w:r w:rsidR="002815C9">
          <w:rPr>
            <w:noProof/>
            <w:webHidden/>
          </w:rPr>
          <w:t>xviii</w:t>
        </w:r>
        <w:r w:rsidR="001E05BE">
          <w:rPr>
            <w:noProof/>
            <w:webHidden/>
          </w:rPr>
          <w:fldChar w:fldCharType="end"/>
        </w:r>
      </w:hyperlink>
    </w:p>
    <w:p w14:paraId="4001BD12" w14:textId="602E2EC2"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06" w:history="1">
        <w:r w:rsidR="001E05BE" w:rsidRPr="00011DF6">
          <w:rPr>
            <w:rStyle w:val="Hyperlink"/>
            <w:noProof/>
          </w:rPr>
          <w:t>Table 2: Print—Sort Qualifiers</w:t>
        </w:r>
        <w:r w:rsidR="001E05BE">
          <w:rPr>
            <w:noProof/>
            <w:webHidden/>
          </w:rPr>
          <w:tab/>
        </w:r>
        <w:r w:rsidR="001E05BE">
          <w:rPr>
            <w:noProof/>
            <w:webHidden/>
          </w:rPr>
          <w:fldChar w:fldCharType="begin"/>
        </w:r>
        <w:r w:rsidR="001E05BE">
          <w:rPr>
            <w:noProof/>
            <w:webHidden/>
          </w:rPr>
          <w:instrText xml:space="preserve"> PAGEREF _Toc155625106 \h </w:instrText>
        </w:r>
        <w:r w:rsidR="001E05BE">
          <w:rPr>
            <w:noProof/>
            <w:webHidden/>
          </w:rPr>
        </w:r>
        <w:r w:rsidR="001E05BE">
          <w:rPr>
            <w:noProof/>
            <w:webHidden/>
          </w:rPr>
          <w:fldChar w:fldCharType="separate"/>
        </w:r>
        <w:r w:rsidR="002815C9">
          <w:rPr>
            <w:noProof/>
            <w:webHidden/>
          </w:rPr>
          <w:t>18</w:t>
        </w:r>
        <w:r w:rsidR="001E05BE">
          <w:rPr>
            <w:noProof/>
            <w:webHidden/>
          </w:rPr>
          <w:fldChar w:fldCharType="end"/>
        </w:r>
      </w:hyperlink>
    </w:p>
    <w:p w14:paraId="1DBF3648" w14:textId="2032137F"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07" w:history="1">
        <w:r w:rsidR="001E05BE" w:rsidRPr="00011DF6">
          <w:rPr>
            <w:rStyle w:val="Hyperlink"/>
            <w:noProof/>
          </w:rPr>
          <w:t>Table 3: Print—Print Qualifiers</w:t>
        </w:r>
        <w:r w:rsidR="001E05BE">
          <w:rPr>
            <w:noProof/>
            <w:webHidden/>
          </w:rPr>
          <w:tab/>
        </w:r>
        <w:r w:rsidR="001E05BE">
          <w:rPr>
            <w:noProof/>
            <w:webHidden/>
          </w:rPr>
          <w:fldChar w:fldCharType="begin"/>
        </w:r>
        <w:r w:rsidR="001E05BE">
          <w:rPr>
            <w:noProof/>
            <w:webHidden/>
          </w:rPr>
          <w:instrText xml:space="preserve"> PAGEREF _Toc155625107 \h </w:instrText>
        </w:r>
        <w:r w:rsidR="001E05BE">
          <w:rPr>
            <w:noProof/>
            <w:webHidden/>
          </w:rPr>
        </w:r>
        <w:r w:rsidR="001E05BE">
          <w:rPr>
            <w:noProof/>
            <w:webHidden/>
          </w:rPr>
          <w:fldChar w:fldCharType="separate"/>
        </w:r>
        <w:r w:rsidR="002815C9">
          <w:rPr>
            <w:noProof/>
            <w:webHidden/>
          </w:rPr>
          <w:t>24</w:t>
        </w:r>
        <w:r w:rsidR="001E05BE">
          <w:rPr>
            <w:noProof/>
            <w:webHidden/>
          </w:rPr>
          <w:fldChar w:fldCharType="end"/>
        </w:r>
      </w:hyperlink>
    </w:p>
    <w:p w14:paraId="4B921A5C" w14:textId="1B74084A"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08" w:history="1">
        <w:r w:rsidR="001E05BE" w:rsidRPr="00011DF6">
          <w:rPr>
            <w:rStyle w:val="Hyperlink"/>
            <w:noProof/>
          </w:rPr>
          <w:t>Table 4: Search—Condition Tests</w:t>
        </w:r>
        <w:r w:rsidR="001E05BE">
          <w:rPr>
            <w:noProof/>
            <w:webHidden/>
          </w:rPr>
          <w:tab/>
        </w:r>
        <w:r w:rsidR="001E05BE">
          <w:rPr>
            <w:noProof/>
            <w:webHidden/>
          </w:rPr>
          <w:fldChar w:fldCharType="begin"/>
        </w:r>
        <w:r w:rsidR="001E05BE">
          <w:rPr>
            <w:noProof/>
            <w:webHidden/>
          </w:rPr>
          <w:instrText xml:space="preserve"> PAGEREF _Toc155625108 \h </w:instrText>
        </w:r>
        <w:r w:rsidR="001E05BE">
          <w:rPr>
            <w:noProof/>
            <w:webHidden/>
          </w:rPr>
        </w:r>
        <w:r w:rsidR="001E05BE">
          <w:rPr>
            <w:noProof/>
            <w:webHidden/>
          </w:rPr>
          <w:fldChar w:fldCharType="separate"/>
        </w:r>
        <w:r w:rsidR="002815C9">
          <w:rPr>
            <w:noProof/>
            <w:webHidden/>
          </w:rPr>
          <w:t>39</w:t>
        </w:r>
        <w:r w:rsidR="001E05BE">
          <w:rPr>
            <w:noProof/>
            <w:webHidden/>
          </w:rPr>
          <w:fldChar w:fldCharType="end"/>
        </w:r>
      </w:hyperlink>
    </w:p>
    <w:p w14:paraId="3F0A09B9" w14:textId="2F12D32D"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09" w:history="1">
        <w:r w:rsidR="001E05BE" w:rsidRPr="00011DF6">
          <w:rPr>
            <w:rStyle w:val="Hyperlink"/>
            <w:noProof/>
          </w:rPr>
          <w:t>Table 5: Search—Condition Operators</w:t>
        </w:r>
        <w:r w:rsidR="001E05BE">
          <w:rPr>
            <w:noProof/>
            <w:webHidden/>
          </w:rPr>
          <w:tab/>
        </w:r>
        <w:r w:rsidR="001E05BE">
          <w:rPr>
            <w:noProof/>
            <w:webHidden/>
          </w:rPr>
          <w:fldChar w:fldCharType="begin"/>
        </w:r>
        <w:r w:rsidR="001E05BE">
          <w:rPr>
            <w:noProof/>
            <w:webHidden/>
          </w:rPr>
          <w:instrText xml:space="preserve"> PAGEREF _Toc155625109 \h </w:instrText>
        </w:r>
        <w:r w:rsidR="001E05BE">
          <w:rPr>
            <w:noProof/>
            <w:webHidden/>
          </w:rPr>
        </w:r>
        <w:r w:rsidR="001E05BE">
          <w:rPr>
            <w:noProof/>
            <w:webHidden/>
          </w:rPr>
          <w:fldChar w:fldCharType="separate"/>
        </w:r>
        <w:r w:rsidR="002815C9">
          <w:rPr>
            <w:noProof/>
            <w:webHidden/>
          </w:rPr>
          <w:t>41</w:t>
        </w:r>
        <w:r w:rsidR="001E05BE">
          <w:rPr>
            <w:noProof/>
            <w:webHidden/>
          </w:rPr>
          <w:fldChar w:fldCharType="end"/>
        </w:r>
      </w:hyperlink>
    </w:p>
    <w:p w14:paraId="7F23D0ED" w14:textId="1F9385AB"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10" w:history="1">
        <w:r w:rsidR="001E05BE" w:rsidRPr="00011DF6">
          <w:rPr>
            <w:rStyle w:val="Hyperlink"/>
            <w:noProof/>
          </w:rPr>
          <w:t>Table 6: Browser—Navigation Keystrokes</w:t>
        </w:r>
        <w:r w:rsidR="001E05BE">
          <w:rPr>
            <w:noProof/>
            <w:webHidden/>
          </w:rPr>
          <w:tab/>
        </w:r>
        <w:r w:rsidR="001E05BE">
          <w:rPr>
            <w:noProof/>
            <w:webHidden/>
          </w:rPr>
          <w:fldChar w:fldCharType="begin"/>
        </w:r>
        <w:r w:rsidR="001E05BE">
          <w:rPr>
            <w:noProof/>
            <w:webHidden/>
          </w:rPr>
          <w:instrText xml:space="preserve"> PAGEREF _Toc155625110 \h </w:instrText>
        </w:r>
        <w:r w:rsidR="001E05BE">
          <w:rPr>
            <w:noProof/>
            <w:webHidden/>
          </w:rPr>
        </w:r>
        <w:r w:rsidR="001E05BE">
          <w:rPr>
            <w:noProof/>
            <w:webHidden/>
          </w:rPr>
          <w:fldChar w:fldCharType="separate"/>
        </w:r>
        <w:r w:rsidR="002815C9">
          <w:rPr>
            <w:noProof/>
            <w:webHidden/>
          </w:rPr>
          <w:t>51</w:t>
        </w:r>
        <w:r w:rsidR="001E05BE">
          <w:rPr>
            <w:noProof/>
            <w:webHidden/>
          </w:rPr>
          <w:fldChar w:fldCharType="end"/>
        </w:r>
      </w:hyperlink>
    </w:p>
    <w:p w14:paraId="1C130252" w14:textId="188B9474"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11" w:history="1">
        <w:r w:rsidR="001E05BE" w:rsidRPr="00011DF6">
          <w:rPr>
            <w:rStyle w:val="Hyperlink"/>
            <w:noProof/>
          </w:rPr>
          <w:t>Table 7: Browser—Using the Browser Clipboard</w:t>
        </w:r>
        <w:r w:rsidR="001E05BE">
          <w:rPr>
            <w:noProof/>
            <w:webHidden/>
          </w:rPr>
          <w:tab/>
        </w:r>
        <w:r w:rsidR="001E05BE">
          <w:rPr>
            <w:noProof/>
            <w:webHidden/>
          </w:rPr>
          <w:fldChar w:fldCharType="begin"/>
        </w:r>
        <w:r w:rsidR="001E05BE">
          <w:rPr>
            <w:noProof/>
            <w:webHidden/>
          </w:rPr>
          <w:instrText xml:space="preserve"> PAGEREF _Toc155625111 \h </w:instrText>
        </w:r>
        <w:r w:rsidR="001E05BE">
          <w:rPr>
            <w:noProof/>
            <w:webHidden/>
          </w:rPr>
        </w:r>
        <w:r w:rsidR="001E05BE">
          <w:rPr>
            <w:noProof/>
            <w:webHidden/>
          </w:rPr>
          <w:fldChar w:fldCharType="separate"/>
        </w:r>
        <w:r w:rsidR="002815C9">
          <w:rPr>
            <w:noProof/>
            <w:webHidden/>
          </w:rPr>
          <w:t>52</w:t>
        </w:r>
        <w:r w:rsidR="001E05BE">
          <w:rPr>
            <w:noProof/>
            <w:webHidden/>
          </w:rPr>
          <w:fldChar w:fldCharType="end"/>
        </w:r>
      </w:hyperlink>
    </w:p>
    <w:p w14:paraId="204CBEC3" w14:textId="29815A48"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12" w:history="1">
        <w:r w:rsidR="001E05BE" w:rsidRPr="00011DF6">
          <w:rPr>
            <w:rStyle w:val="Hyperlink"/>
            <w:noProof/>
          </w:rPr>
          <w:t>Table 8: Browser—Searching in the Browser</w:t>
        </w:r>
        <w:r w:rsidR="001E05BE">
          <w:rPr>
            <w:noProof/>
            <w:webHidden/>
          </w:rPr>
          <w:tab/>
        </w:r>
        <w:r w:rsidR="001E05BE">
          <w:rPr>
            <w:noProof/>
            <w:webHidden/>
          </w:rPr>
          <w:fldChar w:fldCharType="begin"/>
        </w:r>
        <w:r w:rsidR="001E05BE">
          <w:rPr>
            <w:noProof/>
            <w:webHidden/>
          </w:rPr>
          <w:instrText xml:space="preserve"> PAGEREF _Toc155625112 \h </w:instrText>
        </w:r>
        <w:r w:rsidR="001E05BE">
          <w:rPr>
            <w:noProof/>
            <w:webHidden/>
          </w:rPr>
        </w:r>
        <w:r w:rsidR="001E05BE">
          <w:rPr>
            <w:noProof/>
            <w:webHidden/>
          </w:rPr>
          <w:fldChar w:fldCharType="separate"/>
        </w:r>
        <w:r w:rsidR="002815C9">
          <w:rPr>
            <w:noProof/>
            <w:webHidden/>
          </w:rPr>
          <w:t>53</w:t>
        </w:r>
        <w:r w:rsidR="001E05BE">
          <w:rPr>
            <w:noProof/>
            <w:webHidden/>
          </w:rPr>
          <w:fldChar w:fldCharType="end"/>
        </w:r>
      </w:hyperlink>
    </w:p>
    <w:p w14:paraId="3B3EF071" w14:textId="2C11E1F4"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13" w:history="1">
        <w:r w:rsidR="001E05BE" w:rsidRPr="00011DF6">
          <w:rPr>
            <w:rStyle w:val="Hyperlink"/>
            <w:noProof/>
          </w:rPr>
          <w:t>Table 9: Browser—Online Help</w:t>
        </w:r>
        <w:r w:rsidR="001E05BE">
          <w:rPr>
            <w:noProof/>
            <w:webHidden/>
          </w:rPr>
          <w:tab/>
        </w:r>
        <w:r w:rsidR="001E05BE">
          <w:rPr>
            <w:noProof/>
            <w:webHidden/>
          </w:rPr>
          <w:fldChar w:fldCharType="begin"/>
        </w:r>
        <w:r w:rsidR="001E05BE">
          <w:rPr>
            <w:noProof/>
            <w:webHidden/>
          </w:rPr>
          <w:instrText xml:space="preserve"> PAGEREF _Toc155625113 \h </w:instrText>
        </w:r>
        <w:r w:rsidR="001E05BE">
          <w:rPr>
            <w:noProof/>
            <w:webHidden/>
          </w:rPr>
        </w:r>
        <w:r w:rsidR="001E05BE">
          <w:rPr>
            <w:noProof/>
            <w:webHidden/>
          </w:rPr>
          <w:fldChar w:fldCharType="separate"/>
        </w:r>
        <w:r w:rsidR="002815C9">
          <w:rPr>
            <w:noProof/>
            <w:webHidden/>
          </w:rPr>
          <w:t>53</w:t>
        </w:r>
        <w:r w:rsidR="001E05BE">
          <w:rPr>
            <w:noProof/>
            <w:webHidden/>
          </w:rPr>
          <w:fldChar w:fldCharType="end"/>
        </w:r>
      </w:hyperlink>
    </w:p>
    <w:p w14:paraId="789B0254" w14:textId="7E2EE8C4"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14" w:history="1">
        <w:r w:rsidR="001E05BE" w:rsidRPr="00011DF6">
          <w:rPr>
            <w:rStyle w:val="Hyperlink"/>
            <w:noProof/>
          </w:rPr>
          <w:t>Table 10: Browser—Other Features</w:t>
        </w:r>
        <w:r w:rsidR="001E05BE">
          <w:rPr>
            <w:noProof/>
            <w:webHidden/>
          </w:rPr>
          <w:tab/>
        </w:r>
        <w:r w:rsidR="001E05BE">
          <w:rPr>
            <w:noProof/>
            <w:webHidden/>
          </w:rPr>
          <w:fldChar w:fldCharType="begin"/>
        </w:r>
        <w:r w:rsidR="001E05BE">
          <w:rPr>
            <w:noProof/>
            <w:webHidden/>
          </w:rPr>
          <w:instrText xml:space="preserve"> PAGEREF _Toc155625114 \h </w:instrText>
        </w:r>
        <w:r w:rsidR="001E05BE">
          <w:rPr>
            <w:noProof/>
            <w:webHidden/>
          </w:rPr>
        </w:r>
        <w:r w:rsidR="001E05BE">
          <w:rPr>
            <w:noProof/>
            <w:webHidden/>
          </w:rPr>
          <w:fldChar w:fldCharType="separate"/>
        </w:r>
        <w:r w:rsidR="002815C9">
          <w:rPr>
            <w:noProof/>
            <w:webHidden/>
          </w:rPr>
          <w:t>54</w:t>
        </w:r>
        <w:r w:rsidR="001E05BE">
          <w:rPr>
            <w:noProof/>
            <w:webHidden/>
          </w:rPr>
          <w:fldChar w:fldCharType="end"/>
        </w:r>
      </w:hyperlink>
    </w:p>
    <w:p w14:paraId="6DB54434" w14:textId="0ECB5D23"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15" w:history="1">
        <w:r w:rsidR="001E05BE" w:rsidRPr="00011DF6">
          <w:rPr>
            <w:rStyle w:val="Hyperlink"/>
            <w:noProof/>
          </w:rPr>
          <w:t>Table 11: VA FileMan Prompts—Getting Online Help at any Prompts Using Question Marks</w:t>
        </w:r>
        <w:r w:rsidR="001E05BE">
          <w:rPr>
            <w:noProof/>
            <w:webHidden/>
          </w:rPr>
          <w:tab/>
        </w:r>
        <w:r w:rsidR="001E05BE">
          <w:rPr>
            <w:noProof/>
            <w:webHidden/>
          </w:rPr>
          <w:fldChar w:fldCharType="begin"/>
        </w:r>
        <w:r w:rsidR="001E05BE">
          <w:rPr>
            <w:noProof/>
            <w:webHidden/>
          </w:rPr>
          <w:instrText xml:space="preserve"> PAGEREF _Toc155625115 \h </w:instrText>
        </w:r>
        <w:r w:rsidR="001E05BE">
          <w:rPr>
            <w:noProof/>
            <w:webHidden/>
          </w:rPr>
        </w:r>
        <w:r w:rsidR="001E05BE">
          <w:rPr>
            <w:noProof/>
            <w:webHidden/>
          </w:rPr>
          <w:fldChar w:fldCharType="separate"/>
        </w:r>
        <w:r w:rsidR="002815C9">
          <w:rPr>
            <w:noProof/>
            <w:webHidden/>
          </w:rPr>
          <w:t>58</w:t>
        </w:r>
        <w:r w:rsidR="001E05BE">
          <w:rPr>
            <w:noProof/>
            <w:webHidden/>
          </w:rPr>
          <w:fldChar w:fldCharType="end"/>
        </w:r>
      </w:hyperlink>
    </w:p>
    <w:p w14:paraId="5E066A1D" w14:textId="3EBA79E5"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16" w:history="1">
        <w:r w:rsidR="001E05BE" w:rsidRPr="00011DF6">
          <w:rPr>
            <w:rStyle w:val="Hyperlink"/>
            <w:noProof/>
          </w:rPr>
          <w:t>Table 12: VA FileMan Prompts—“Replace” Prompt Shortcuts</w:t>
        </w:r>
        <w:r w:rsidR="001E05BE">
          <w:rPr>
            <w:noProof/>
            <w:webHidden/>
          </w:rPr>
          <w:tab/>
        </w:r>
        <w:r w:rsidR="001E05BE">
          <w:rPr>
            <w:noProof/>
            <w:webHidden/>
          </w:rPr>
          <w:fldChar w:fldCharType="begin"/>
        </w:r>
        <w:r w:rsidR="001E05BE">
          <w:rPr>
            <w:noProof/>
            <w:webHidden/>
          </w:rPr>
          <w:instrText xml:space="preserve"> PAGEREF _Toc155625116 \h </w:instrText>
        </w:r>
        <w:r w:rsidR="001E05BE">
          <w:rPr>
            <w:noProof/>
            <w:webHidden/>
          </w:rPr>
        </w:r>
        <w:r w:rsidR="001E05BE">
          <w:rPr>
            <w:noProof/>
            <w:webHidden/>
          </w:rPr>
          <w:fldChar w:fldCharType="separate"/>
        </w:r>
        <w:r w:rsidR="002815C9">
          <w:rPr>
            <w:noProof/>
            <w:webHidden/>
          </w:rPr>
          <w:t>61</w:t>
        </w:r>
        <w:r w:rsidR="001E05BE">
          <w:rPr>
            <w:noProof/>
            <w:webHidden/>
          </w:rPr>
          <w:fldChar w:fldCharType="end"/>
        </w:r>
      </w:hyperlink>
    </w:p>
    <w:p w14:paraId="3721B1AD" w14:textId="2F4AB954"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17" w:history="1">
        <w:r w:rsidR="001E05BE" w:rsidRPr="00011DF6">
          <w:rPr>
            <w:rStyle w:val="Hyperlink"/>
            <w:noProof/>
          </w:rPr>
          <w:t>Table 13: Field Types—Abbreviations for Dates</w:t>
        </w:r>
        <w:r w:rsidR="001E05BE">
          <w:rPr>
            <w:noProof/>
            <w:webHidden/>
          </w:rPr>
          <w:tab/>
        </w:r>
        <w:r w:rsidR="001E05BE">
          <w:rPr>
            <w:noProof/>
            <w:webHidden/>
          </w:rPr>
          <w:fldChar w:fldCharType="begin"/>
        </w:r>
        <w:r w:rsidR="001E05BE">
          <w:rPr>
            <w:noProof/>
            <w:webHidden/>
          </w:rPr>
          <w:instrText xml:space="preserve"> PAGEREF _Toc155625117 \h </w:instrText>
        </w:r>
        <w:r w:rsidR="001E05BE">
          <w:rPr>
            <w:noProof/>
            <w:webHidden/>
          </w:rPr>
        </w:r>
        <w:r w:rsidR="001E05BE">
          <w:rPr>
            <w:noProof/>
            <w:webHidden/>
          </w:rPr>
          <w:fldChar w:fldCharType="separate"/>
        </w:r>
        <w:r w:rsidR="002815C9">
          <w:rPr>
            <w:noProof/>
            <w:webHidden/>
          </w:rPr>
          <w:t>69</w:t>
        </w:r>
        <w:r w:rsidR="001E05BE">
          <w:rPr>
            <w:noProof/>
            <w:webHidden/>
          </w:rPr>
          <w:fldChar w:fldCharType="end"/>
        </w:r>
      </w:hyperlink>
    </w:p>
    <w:p w14:paraId="22AA1D34" w14:textId="0B2A5D67"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18" w:history="1">
        <w:r w:rsidR="001E05BE" w:rsidRPr="00011DF6">
          <w:rPr>
            <w:rStyle w:val="Hyperlink"/>
            <w:noProof/>
          </w:rPr>
          <w:t>Table 14: Field Types—Abbreviations for Times</w:t>
        </w:r>
        <w:r w:rsidR="001E05BE">
          <w:rPr>
            <w:noProof/>
            <w:webHidden/>
          </w:rPr>
          <w:tab/>
        </w:r>
        <w:r w:rsidR="001E05BE">
          <w:rPr>
            <w:noProof/>
            <w:webHidden/>
          </w:rPr>
          <w:fldChar w:fldCharType="begin"/>
        </w:r>
        <w:r w:rsidR="001E05BE">
          <w:rPr>
            <w:noProof/>
            <w:webHidden/>
          </w:rPr>
          <w:instrText xml:space="preserve"> PAGEREF _Toc155625118 \h </w:instrText>
        </w:r>
        <w:r w:rsidR="001E05BE">
          <w:rPr>
            <w:noProof/>
            <w:webHidden/>
          </w:rPr>
        </w:r>
        <w:r w:rsidR="001E05BE">
          <w:rPr>
            <w:noProof/>
            <w:webHidden/>
          </w:rPr>
          <w:fldChar w:fldCharType="separate"/>
        </w:r>
        <w:r w:rsidR="002815C9">
          <w:rPr>
            <w:noProof/>
            <w:webHidden/>
          </w:rPr>
          <w:t>71</w:t>
        </w:r>
        <w:r w:rsidR="001E05BE">
          <w:rPr>
            <w:noProof/>
            <w:webHidden/>
          </w:rPr>
          <w:fldChar w:fldCharType="end"/>
        </w:r>
      </w:hyperlink>
    </w:p>
    <w:p w14:paraId="732F282F" w14:textId="0D573946"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19" w:history="1">
        <w:r w:rsidR="001E05BE" w:rsidRPr="00011DF6">
          <w:rPr>
            <w:rStyle w:val="Hyperlink"/>
            <w:noProof/>
          </w:rPr>
          <w:t>Table 15: BOOLEAN Data Type Example</w:t>
        </w:r>
        <w:r w:rsidR="001E05BE">
          <w:rPr>
            <w:noProof/>
            <w:webHidden/>
          </w:rPr>
          <w:tab/>
        </w:r>
        <w:r w:rsidR="001E05BE">
          <w:rPr>
            <w:noProof/>
            <w:webHidden/>
          </w:rPr>
          <w:fldChar w:fldCharType="begin"/>
        </w:r>
        <w:r w:rsidR="001E05BE">
          <w:rPr>
            <w:noProof/>
            <w:webHidden/>
          </w:rPr>
          <w:instrText xml:space="preserve"> PAGEREF _Toc155625119 \h </w:instrText>
        </w:r>
        <w:r w:rsidR="001E05BE">
          <w:rPr>
            <w:noProof/>
            <w:webHidden/>
          </w:rPr>
        </w:r>
        <w:r w:rsidR="001E05BE">
          <w:rPr>
            <w:noProof/>
            <w:webHidden/>
          </w:rPr>
          <w:fldChar w:fldCharType="separate"/>
        </w:r>
        <w:r w:rsidR="002815C9">
          <w:rPr>
            <w:noProof/>
            <w:webHidden/>
          </w:rPr>
          <w:t>79</w:t>
        </w:r>
        <w:r w:rsidR="001E05BE">
          <w:rPr>
            <w:noProof/>
            <w:webHidden/>
          </w:rPr>
          <w:fldChar w:fldCharType="end"/>
        </w:r>
      </w:hyperlink>
    </w:p>
    <w:p w14:paraId="73257A2C" w14:textId="4BCAEA3E"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20" w:history="1">
        <w:r w:rsidR="001E05BE" w:rsidRPr="00011DF6">
          <w:rPr>
            <w:rStyle w:val="Hyperlink"/>
            <w:noProof/>
          </w:rPr>
          <w:t>Table 16: LABEL REFERENCE Data Type Example</w:t>
        </w:r>
        <w:r w:rsidR="001E05BE">
          <w:rPr>
            <w:noProof/>
            <w:webHidden/>
          </w:rPr>
          <w:tab/>
        </w:r>
        <w:r w:rsidR="001E05BE">
          <w:rPr>
            <w:noProof/>
            <w:webHidden/>
          </w:rPr>
          <w:fldChar w:fldCharType="begin"/>
        </w:r>
        <w:r w:rsidR="001E05BE">
          <w:rPr>
            <w:noProof/>
            <w:webHidden/>
          </w:rPr>
          <w:instrText xml:space="preserve"> PAGEREF _Toc155625120 \h </w:instrText>
        </w:r>
        <w:r w:rsidR="001E05BE">
          <w:rPr>
            <w:noProof/>
            <w:webHidden/>
          </w:rPr>
        </w:r>
        <w:r w:rsidR="001E05BE">
          <w:rPr>
            <w:noProof/>
            <w:webHidden/>
          </w:rPr>
          <w:fldChar w:fldCharType="separate"/>
        </w:r>
        <w:r w:rsidR="002815C9">
          <w:rPr>
            <w:noProof/>
            <w:webHidden/>
          </w:rPr>
          <w:t>80</w:t>
        </w:r>
        <w:r w:rsidR="001E05BE">
          <w:rPr>
            <w:noProof/>
            <w:webHidden/>
          </w:rPr>
          <w:fldChar w:fldCharType="end"/>
        </w:r>
      </w:hyperlink>
    </w:p>
    <w:p w14:paraId="7FCCE7C9" w14:textId="23608626"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21" w:history="1">
        <w:r w:rsidR="001E05BE" w:rsidRPr="00011DF6">
          <w:rPr>
            <w:rStyle w:val="Hyperlink"/>
            <w:noProof/>
          </w:rPr>
          <w:t>Table 17: TIME Data Type Example</w:t>
        </w:r>
        <w:r w:rsidR="001E05BE">
          <w:rPr>
            <w:noProof/>
            <w:webHidden/>
          </w:rPr>
          <w:tab/>
        </w:r>
        <w:r w:rsidR="001E05BE">
          <w:rPr>
            <w:noProof/>
            <w:webHidden/>
          </w:rPr>
          <w:fldChar w:fldCharType="begin"/>
        </w:r>
        <w:r w:rsidR="001E05BE">
          <w:rPr>
            <w:noProof/>
            <w:webHidden/>
          </w:rPr>
          <w:instrText xml:space="preserve"> PAGEREF _Toc155625121 \h </w:instrText>
        </w:r>
        <w:r w:rsidR="001E05BE">
          <w:rPr>
            <w:noProof/>
            <w:webHidden/>
          </w:rPr>
        </w:r>
        <w:r w:rsidR="001E05BE">
          <w:rPr>
            <w:noProof/>
            <w:webHidden/>
          </w:rPr>
          <w:fldChar w:fldCharType="separate"/>
        </w:r>
        <w:r w:rsidR="002815C9">
          <w:rPr>
            <w:noProof/>
            <w:webHidden/>
          </w:rPr>
          <w:t>80</w:t>
        </w:r>
        <w:r w:rsidR="001E05BE">
          <w:rPr>
            <w:noProof/>
            <w:webHidden/>
          </w:rPr>
          <w:fldChar w:fldCharType="end"/>
        </w:r>
      </w:hyperlink>
    </w:p>
    <w:p w14:paraId="72E50952" w14:textId="30F13204"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22" w:history="1">
        <w:r w:rsidR="001E05BE" w:rsidRPr="00011DF6">
          <w:rPr>
            <w:rStyle w:val="Hyperlink"/>
            <w:noProof/>
          </w:rPr>
          <w:t>Table 18: YEAR Data Type Example</w:t>
        </w:r>
        <w:r w:rsidR="001E05BE">
          <w:rPr>
            <w:noProof/>
            <w:webHidden/>
          </w:rPr>
          <w:tab/>
        </w:r>
        <w:r w:rsidR="001E05BE">
          <w:rPr>
            <w:noProof/>
            <w:webHidden/>
          </w:rPr>
          <w:fldChar w:fldCharType="begin"/>
        </w:r>
        <w:r w:rsidR="001E05BE">
          <w:rPr>
            <w:noProof/>
            <w:webHidden/>
          </w:rPr>
          <w:instrText xml:space="preserve"> PAGEREF _Toc155625122 \h </w:instrText>
        </w:r>
        <w:r w:rsidR="001E05BE">
          <w:rPr>
            <w:noProof/>
            <w:webHidden/>
          </w:rPr>
        </w:r>
        <w:r w:rsidR="001E05BE">
          <w:rPr>
            <w:noProof/>
            <w:webHidden/>
          </w:rPr>
          <w:fldChar w:fldCharType="separate"/>
        </w:r>
        <w:r w:rsidR="002815C9">
          <w:rPr>
            <w:noProof/>
            <w:webHidden/>
          </w:rPr>
          <w:t>80</w:t>
        </w:r>
        <w:r w:rsidR="001E05BE">
          <w:rPr>
            <w:noProof/>
            <w:webHidden/>
          </w:rPr>
          <w:fldChar w:fldCharType="end"/>
        </w:r>
      </w:hyperlink>
    </w:p>
    <w:p w14:paraId="57A38001" w14:textId="3B79965E"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23" w:history="1">
        <w:r w:rsidR="001E05BE" w:rsidRPr="00011DF6">
          <w:rPr>
            <w:rStyle w:val="Hyperlink"/>
            <w:noProof/>
          </w:rPr>
          <w:t>Table 19: UNIVERSAL TIME Data Type Example</w:t>
        </w:r>
        <w:r w:rsidR="001E05BE">
          <w:rPr>
            <w:noProof/>
            <w:webHidden/>
          </w:rPr>
          <w:tab/>
        </w:r>
        <w:r w:rsidR="001E05BE">
          <w:rPr>
            <w:noProof/>
            <w:webHidden/>
          </w:rPr>
          <w:fldChar w:fldCharType="begin"/>
        </w:r>
        <w:r w:rsidR="001E05BE">
          <w:rPr>
            <w:noProof/>
            <w:webHidden/>
          </w:rPr>
          <w:instrText xml:space="preserve"> PAGEREF _Toc155625123 \h </w:instrText>
        </w:r>
        <w:r w:rsidR="001E05BE">
          <w:rPr>
            <w:noProof/>
            <w:webHidden/>
          </w:rPr>
        </w:r>
        <w:r w:rsidR="001E05BE">
          <w:rPr>
            <w:noProof/>
            <w:webHidden/>
          </w:rPr>
          <w:fldChar w:fldCharType="separate"/>
        </w:r>
        <w:r w:rsidR="002815C9">
          <w:rPr>
            <w:noProof/>
            <w:webHidden/>
          </w:rPr>
          <w:t>81</w:t>
        </w:r>
        <w:r w:rsidR="001E05BE">
          <w:rPr>
            <w:noProof/>
            <w:webHidden/>
          </w:rPr>
          <w:fldChar w:fldCharType="end"/>
        </w:r>
      </w:hyperlink>
    </w:p>
    <w:p w14:paraId="367291E3" w14:textId="51EFA87F"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24" w:history="1">
        <w:r w:rsidR="001E05BE" w:rsidRPr="00011DF6">
          <w:rPr>
            <w:rStyle w:val="Hyperlink"/>
            <w:noProof/>
          </w:rPr>
          <w:t>Table 20: FT POINTER Data Type Example</w:t>
        </w:r>
        <w:r w:rsidR="001E05BE">
          <w:rPr>
            <w:noProof/>
            <w:webHidden/>
          </w:rPr>
          <w:tab/>
        </w:r>
        <w:r w:rsidR="001E05BE">
          <w:rPr>
            <w:noProof/>
            <w:webHidden/>
          </w:rPr>
          <w:fldChar w:fldCharType="begin"/>
        </w:r>
        <w:r w:rsidR="001E05BE">
          <w:rPr>
            <w:noProof/>
            <w:webHidden/>
          </w:rPr>
          <w:instrText xml:space="preserve"> PAGEREF _Toc155625124 \h </w:instrText>
        </w:r>
        <w:r w:rsidR="001E05BE">
          <w:rPr>
            <w:noProof/>
            <w:webHidden/>
          </w:rPr>
        </w:r>
        <w:r w:rsidR="001E05BE">
          <w:rPr>
            <w:noProof/>
            <w:webHidden/>
          </w:rPr>
          <w:fldChar w:fldCharType="separate"/>
        </w:r>
        <w:r w:rsidR="002815C9">
          <w:rPr>
            <w:noProof/>
            <w:webHidden/>
          </w:rPr>
          <w:t>81</w:t>
        </w:r>
        <w:r w:rsidR="001E05BE">
          <w:rPr>
            <w:noProof/>
            <w:webHidden/>
          </w:rPr>
          <w:fldChar w:fldCharType="end"/>
        </w:r>
      </w:hyperlink>
    </w:p>
    <w:p w14:paraId="64537E0A" w14:textId="506DCA51"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25" w:history="1">
        <w:r w:rsidR="001E05BE" w:rsidRPr="00011DF6">
          <w:rPr>
            <w:rStyle w:val="Hyperlink"/>
            <w:noProof/>
          </w:rPr>
          <w:t>Table 21: FT DATE Data Type Example</w:t>
        </w:r>
        <w:r w:rsidR="001E05BE">
          <w:rPr>
            <w:noProof/>
            <w:webHidden/>
          </w:rPr>
          <w:tab/>
        </w:r>
        <w:r w:rsidR="001E05BE">
          <w:rPr>
            <w:noProof/>
            <w:webHidden/>
          </w:rPr>
          <w:fldChar w:fldCharType="begin"/>
        </w:r>
        <w:r w:rsidR="001E05BE">
          <w:rPr>
            <w:noProof/>
            <w:webHidden/>
          </w:rPr>
          <w:instrText xml:space="preserve"> PAGEREF _Toc155625125 \h </w:instrText>
        </w:r>
        <w:r w:rsidR="001E05BE">
          <w:rPr>
            <w:noProof/>
            <w:webHidden/>
          </w:rPr>
        </w:r>
        <w:r w:rsidR="001E05BE">
          <w:rPr>
            <w:noProof/>
            <w:webHidden/>
          </w:rPr>
          <w:fldChar w:fldCharType="separate"/>
        </w:r>
        <w:r w:rsidR="002815C9">
          <w:rPr>
            <w:noProof/>
            <w:webHidden/>
          </w:rPr>
          <w:t>81</w:t>
        </w:r>
        <w:r w:rsidR="001E05BE">
          <w:rPr>
            <w:noProof/>
            <w:webHidden/>
          </w:rPr>
          <w:fldChar w:fldCharType="end"/>
        </w:r>
      </w:hyperlink>
    </w:p>
    <w:p w14:paraId="721737E5" w14:textId="11C11461"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26" w:history="1">
        <w:r w:rsidR="001E05BE" w:rsidRPr="00011DF6">
          <w:rPr>
            <w:rStyle w:val="Hyperlink"/>
            <w:noProof/>
          </w:rPr>
          <w:t>Table 22: RATIO Data Type Example</w:t>
        </w:r>
        <w:r w:rsidR="001E05BE">
          <w:rPr>
            <w:noProof/>
            <w:webHidden/>
          </w:rPr>
          <w:tab/>
        </w:r>
        <w:r w:rsidR="001E05BE">
          <w:rPr>
            <w:noProof/>
            <w:webHidden/>
          </w:rPr>
          <w:fldChar w:fldCharType="begin"/>
        </w:r>
        <w:r w:rsidR="001E05BE">
          <w:rPr>
            <w:noProof/>
            <w:webHidden/>
          </w:rPr>
          <w:instrText xml:space="preserve"> PAGEREF _Toc155625126 \h </w:instrText>
        </w:r>
        <w:r w:rsidR="001E05BE">
          <w:rPr>
            <w:noProof/>
            <w:webHidden/>
          </w:rPr>
        </w:r>
        <w:r w:rsidR="001E05BE">
          <w:rPr>
            <w:noProof/>
            <w:webHidden/>
          </w:rPr>
          <w:fldChar w:fldCharType="separate"/>
        </w:r>
        <w:r w:rsidR="002815C9">
          <w:rPr>
            <w:noProof/>
            <w:webHidden/>
          </w:rPr>
          <w:t>81</w:t>
        </w:r>
        <w:r w:rsidR="001E05BE">
          <w:rPr>
            <w:noProof/>
            <w:webHidden/>
          </w:rPr>
          <w:fldChar w:fldCharType="end"/>
        </w:r>
      </w:hyperlink>
    </w:p>
    <w:p w14:paraId="7FC84C77" w14:textId="69E6E068"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27" w:history="1">
        <w:r w:rsidR="001E05BE" w:rsidRPr="00011DF6">
          <w:rPr>
            <w:rStyle w:val="Hyperlink"/>
            <w:noProof/>
          </w:rPr>
          <w:t xml:space="preserve">Table 23: ScreenMan—Keystrokes to Navigate between Fields in a ScreenMan </w:t>
        </w:r>
        <w:r w:rsidR="00824FD8">
          <w:rPr>
            <w:rStyle w:val="Hyperlink"/>
            <w:noProof/>
          </w:rPr>
          <w:br/>
        </w:r>
        <w:r w:rsidR="001E05BE" w:rsidRPr="00011DF6">
          <w:rPr>
            <w:rStyle w:val="Hyperlink"/>
            <w:noProof/>
          </w:rPr>
          <w:t>Form</w:t>
        </w:r>
        <w:r w:rsidR="001E05BE">
          <w:rPr>
            <w:noProof/>
            <w:webHidden/>
          </w:rPr>
          <w:tab/>
        </w:r>
        <w:r w:rsidR="001E05BE">
          <w:rPr>
            <w:noProof/>
            <w:webHidden/>
          </w:rPr>
          <w:fldChar w:fldCharType="begin"/>
        </w:r>
        <w:r w:rsidR="001E05BE">
          <w:rPr>
            <w:noProof/>
            <w:webHidden/>
          </w:rPr>
          <w:instrText xml:space="preserve"> PAGEREF _Toc155625127 \h </w:instrText>
        </w:r>
        <w:r w:rsidR="001E05BE">
          <w:rPr>
            <w:noProof/>
            <w:webHidden/>
          </w:rPr>
        </w:r>
        <w:r w:rsidR="001E05BE">
          <w:rPr>
            <w:noProof/>
            <w:webHidden/>
          </w:rPr>
          <w:fldChar w:fldCharType="separate"/>
        </w:r>
        <w:r w:rsidR="002815C9">
          <w:rPr>
            <w:noProof/>
            <w:webHidden/>
          </w:rPr>
          <w:t>97</w:t>
        </w:r>
        <w:r w:rsidR="001E05BE">
          <w:rPr>
            <w:noProof/>
            <w:webHidden/>
          </w:rPr>
          <w:fldChar w:fldCharType="end"/>
        </w:r>
      </w:hyperlink>
    </w:p>
    <w:p w14:paraId="422A703C" w14:textId="6836C5CF"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28" w:history="1">
        <w:r w:rsidR="001E05BE" w:rsidRPr="00011DF6">
          <w:rPr>
            <w:rStyle w:val="Hyperlink"/>
            <w:noProof/>
          </w:rPr>
          <w:t xml:space="preserve">Table 24: ScreenMan—Keystrokes to Navigate between Pages in a ScreenMan </w:t>
        </w:r>
        <w:r w:rsidR="00824FD8">
          <w:rPr>
            <w:rStyle w:val="Hyperlink"/>
            <w:noProof/>
          </w:rPr>
          <w:br/>
        </w:r>
        <w:r w:rsidR="001E05BE" w:rsidRPr="00011DF6">
          <w:rPr>
            <w:rStyle w:val="Hyperlink"/>
            <w:noProof/>
          </w:rPr>
          <w:t>Form</w:t>
        </w:r>
        <w:r w:rsidR="001E05BE">
          <w:rPr>
            <w:noProof/>
            <w:webHidden/>
          </w:rPr>
          <w:tab/>
        </w:r>
        <w:r w:rsidR="001E05BE">
          <w:rPr>
            <w:noProof/>
            <w:webHidden/>
          </w:rPr>
          <w:fldChar w:fldCharType="begin"/>
        </w:r>
        <w:r w:rsidR="001E05BE">
          <w:rPr>
            <w:noProof/>
            <w:webHidden/>
          </w:rPr>
          <w:instrText xml:space="preserve"> PAGEREF _Toc155625128 \h </w:instrText>
        </w:r>
        <w:r w:rsidR="001E05BE">
          <w:rPr>
            <w:noProof/>
            <w:webHidden/>
          </w:rPr>
        </w:r>
        <w:r w:rsidR="001E05BE">
          <w:rPr>
            <w:noProof/>
            <w:webHidden/>
          </w:rPr>
          <w:fldChar w:fldCharType="separate"/>
        </w:r>
        <w:r w:rsidR="002815C9">
          <w:rPr>
            <w:noProof/>
            <w:webHidden/>
          </w:rPr>
          <w:t>98</w:t>
        </w:r>
        <w:r w:rsidR="001E05BE">
          <w:rPr>
            <w:noProof/>
            <w:webHidden/>
          </w:rPr>
          <w:fldChar w:fldCharType="end"/>
        </w:r>
      </w:hyperlink>
    </w:p>
    <w:p w14:paraId="71208323" w14:textId="3D869EE8"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29" w:history="1">
        <w:r w:rsidR="001E05BE" w:rsidRPr="00011DF6">
          <w:rPr>
            <w:rStyle w:val="Hyperlink"/>
            <w:noProof/>
          </w:rPr>
          <w:t>Table 25: ScreenMan—Command Line Options and Shortcut Keystrokes in a ScreenMan Form</w:t>
        </w:r>
        <w:r w:rsidR="001E05BE">
          <w:rPr>
            <w:noProof/>
            <w:webHidden/>
          </w:rPr>
          <w:tab/>
        </w:r>
        <w:r w:rsidR="001E05BE">
          <w:rPr>
            <w:noProof/>
            <w:webHidden/>
          </w:rPr>
          <w:fldChar w:fldCharType="begin"/>
        </w:r>
        <w:r w:rsidR="001E05BE">
          <w:rPr>
            <w:noProof/>
            <w:webHidden/>
          </w:rPr>
          <w:instrText xml:space="preserve"> PAGEREF _Toc155625129 \h </w:instrText>
        </w:r>
        <w:r w:rsidR="001E05BE">
          <w:rPr>
            <w:noProof/>
            <w:webHidden/>
          </w:rPr>
        </w:r>
        <w:r w:rsidR="001E05BE">
          <w:rPr>
            <w:noProof/>
            <w:webHidden/>
          </w:rPr>
          <w:fldChar w:fldCharType="separate"/>
        </w:r>
        <w:r w:rsidR="002815C9">
          <w:rPr>
            <w:noProof/>
            <w:webHidden/>
          </w:rPr>
          <w:t>99</w:t>
        </w:r>
        <w:r w:rsidR="001E05BE">
          <w:rPr>
            <w:noProof/>
            <w:webHidden/>
          </w:rPr>
          <w:fldChar w:fldCharType="end"/>
        </w:r>
      </w:hyperlink>
    </w:p>
    <w:p w14:paraId="0753D1A6" w14:textId="1CCB91BC"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30" w:history="1">
        <w:r w:rsidR="001E05BE" w:rsidRPr="00011DF6">
          <w:rPr>
            <w:rStyle w:val="Hyperlink"/>
            <w:noProof/>
          </w:rPr>
          <w:t>Table 26: ScreenMan—Keystrokes to Move the Cursor in a ScreenMan Form</w:t>
        </w:r>
        <w:r w:rsidR="001E05BE">
          <w:rPr>
            <w:noProof/>
            <w:webHidden/>
          </w:rPr>
          <w:tab/>
        </w:r>
        <w:r w:rsidR="001E05BE">
          <w:rPr>
            <w:noProof/>
            <w:webHidden/>
          </w:rPr>
          <w:fldChar w:fldCharType="begin"/>
        </w:r>
        <w:r w:rsidR="001E05BE">
          <w:rPr>
            <w:noProof/>
            <w:webHidden/>
          </w:rPr>
          <w:instrText xml:space="preserve"> PAGEREF _Toc155625130 \h </w:instrText>
        </w:r>
        <w:r w:rsidR="001E05BE">
          <w:rPr>
            <w:noProof/>
            <w:webHidden/>
          </w:rPr>
        </w:r>
        <w:r w:rsidR="001E05BE">
          <w:rPr>
            <w:noProof/>
            <w:webHidden/>
          </w:rPr>
          <w:fldChar w:fldCharType="separate"/>
        </w:r>
        <w:r w:rsidR="002815C9">
          <w:rPr>
            <w:noProof/>
            <w:webHidden/>
          </w:rPr>
          <w:t>100</w:t>
        </w:r>
        <w:r w:rsidR="001E05BE">
          <w:rPr>
            <w:noProof/>
            <w:webHidden/>
          </w:rPr>
          <w:fldChar w:fldCharType="end"/>
        </w:r>
      </w:hyperlink>
    </w:p>
    <w:p w14:paraId="359E9191" w14:textId="20414B1F"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31" w:history="1">
        <w:r w:rsidR="001E05BE" w:rsidRPr="00011DF6">
          <w:rPr>
            <w:rStyle w:val="Hyperlink"/>
            <w:noProof/>
          </w:rPr>
          <w:t>Table 27: ScreenMan—Keystrokes to Delete Characters in a ScreenMan Form</w:t>
        </w:r>
        <w:r w:rsidR="001E05BE">
          <w:rPr>
            <w:noProof/>
            <w:webHidden/>
          </w:rPr>
          <w:tab/>
        </w:r>
        <w:r w:rsidR="001E05BE">
          <w:rPr>
            <w:noProof/>
            <w:webHidden/>
          </w:rPr>
          <w:fldChar w:fldCharType="begin"/>
        </w:r>
        <w:r w:rsidR="001E05BE">
          <w:rPr>
            <w:noProof/>
            <w:webHidden/>
          </w:rPr>
          <w:instrText xml:space="preserve"> PAGEREF _Toc155625131 \h </w:instrText>
        </w:r>
        <w:r w:rsidR="001E05BE">
          <w:rPr>
            <w:noProof/>
            <w:webHidden/>
          </w:rPr>
        </w:r>
        <w:r w:rsidR="001E05BE">
          <w:rPr>
            <w:noProof/>
            <w:webHidden/>
          </w:rPr>
          <w:fldChar w:fldCharType="separate"/>
        </w:r>
        <w:r w:rsidR="002815C9">
          <w:rPr>
            <w:noProof/>
            <w:webHidden/>
          </w:rPr>
          <w:t>100</w:t>
        </w:r>
        <w:r w:rsidR="001E05BE">
          <w:rPr>
            <w:noProof/>
            <w:webHidden/>
          </w:rPr>
          <w:fldChar w:fldCharType="end"/>
        </w:r>
      </w:hyperlink>
    </w:p>
    <w:p w14:paraId="1F432D5D" w14:textId="7FE9C22C"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32" w:history="1">
        <w:r w:rsidR="001E05BE" w:rsidRPr="00011DF6">
          <w:rPr>
            <w:rStyle w:val="Hyperlink"/>
            <w:noProof/>
          </w:rPr>
          <w:t>Table 28: ScreenMan—Keystrokes to Switch Modes in a ScreenMan Form</w:t>
        </w:r>
        <w:r w:rsidR="001E05BE">
          <w:rPr>
            <w:noProof/>
            <w:webHidden/>
          </w:rPr>
          <w:tab/>
        </w:r>
        <w:r w:rsidR="001E05BE">
          <w:rPr>
            <w:noProof/>
            <w:webHidden/>
          </w:rPr>
          <w:fldChar w:fldCharType="begin"/>
        </w:r>
        <w:r w:rsidR="001E05BE">
          <w:rPr>
            <w:noProof/>
            <w:webHidden/>
          </w:rPr>
          <w:instrText xml:space="preserve"> PAGEREF _Toc155625132 \h </w:instrText>
        </w:r>
        <w:r w:rsidR="001E05BE">
          <w:rPr>
            <w:noProof/>
            <w:webHidden/>
          </w:rPr>
        </w:r>
        <w:r w:rsidR="001E05BE">
          <w:rPr>
            <w:noProof/>
            <w:webHidden/>
          </w:rPr>
          <w:fldChar w:fldCharType="separate"/>
        </w:r>
        <w:r w:rsidR="002815C9">
          <w:rPr>
            <w:noProof/>
            <w:webHidden/>
          </w:rPr>
          <w:t>101</w:t>
        </w:r>
        <w:r w:rsidR="001E05BE">
          <w:rPr>
            <w:noProof/>
            <w:webHidden/>
          </w:rPr>
          <w:fldChar w:fldCharType="end"/>
        </w:r>
      </w:hyperlink>
    </w:p>
    <w:p w14:paraId="6F2FF969" w14:textId="1C8AF5E8"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33" w:history="1">
        <w:r w:rsidR="001E05BE" w:rsidRPr="00011DF6">
          <w:rPr>
            <w:rStyle w:val="Hyperlink"/>
            <w:noProof/>
          </w:rPr>
          <w:t xml:space="preserve">Table 29: ScreenMan—Keystrokes to Navigate Repeating Blocks in a ScreenMan </w:t>
        </w:r>
        <w:r w:rsidR="00824FD8">
          <w:rPr>
            <w:rStyle w:val="Hyperlink"/>
            <w:noProof/>
          </w:rPr>
          <w:br/>
        </w:r>
        <w:r w:rsidR="001E05BE" w:rsidRPr="00011DF6">
          <w:rPr>
            <w:rStyle w:val="Hyperlink"/>
            <w:noProof/>
          </w:rPr>
          <w:t>Form</w:t>
        </w:r>
        <w:r w:rsidR="001E05BE">
          <w:rPr>
            <w:noProof/>
            <w:webHidden/>
          </w:rPr>
          <w:tab/>
        </w:r>
        <w:r w:rsidR="001E05BE">
          <w:rPr>
            <w:noProof/>
            <w:webHidden/>
          </w:rPr>
          <w:fldChar w:fldCharType="begin"/>
        </w:r>
        <w:r w:rsidR="001E05BE">
          <w:rPr>
            <w:noProof/>
            <w:webHidden/>
          </w:rPr>
          <w:instrText xml:space="preserve"> PAGEREF _Toc155625133 \h </w:instrText>
        </w:r>
        <w:r w:rsidR="001E05BE">
          <w:rPr>
            <w:noProof/>
            <w:webHidden/>
          </w:rPr>
        </w:r>
        <w:r w:rsidR="001E05BE">
          <w:rPr>
            <w:noProof/>
            <w:webHidden/>
          </w:rPr>
          <w:fldChar w:fldCharType="separate"/>
        </w:r>
        <w:r w:rsidR="002815C9">
          <w:rPr>
            <w:noProof/>
            <w:webHidden/>
          </w:rPr>
          <w:t>106</w:t>
        </w:r>
        <w:r w:rsidR="001E05BE">
          <w:rPr>
            <w:noProof/>
            <w:webHidden/>
          </w:rPr>
          <w:fldChar w:fldCharType="end"/>
        </w:r>
      </w:hyperlink>
    </w:p>
    <w:p w14:paraId="1E802CEE" w14:textId="56D8E4ED"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34" w:history="1">
        <w:r w:rsidR="001E05BE" w:rsidRPr="00011DF6">
          <w:rPr>
            <w:rStyle w:val="Hyperlink"/>
            <w:noProof/>
          </w:rPr>
          <w:t>Table 30: Screen Editor—Keystrokes to Navigate in the Screen Editor</w:t>
        </w:r>
        <w:r w:rsidR="001E05BE">
          <w:rPr>
            <w:noProof/>
            <w:webHidden/>
          </w:rPr>
          <w:tab/>
        </w:r>
        <w:r w:rsidR="001E05BE">
          <w:rPr>
            <w:noProof/>
            <w:webHidden/>
          </w:rPr>
          <w:fldChar w:fldCharType="begin"/>
        </w:r>
        <w:r w:rsidR="001E05BE">
          <w:rPr>
            <w:noProof/>
            <w:webHidden/>
          </w:rPr>
          <w:instrText xml:space="preserve"> PAGEREF _Toc155625134 \h </w:instrText>
        </w:r>
        <w:r w:rsidR="001E05BE">
          <w:rPr>
            <w:noProof/>
            <w:webHidden/>
          </w:rPr>
        </w:r>
        <w:r w:rsidR="001E05BE">
          <w:rPr>
            <w:noProof/>
            <w:webHidden/>
          </w:rPr>
          <w:fldChar w:fldCharType="separate"/>
        </w:r>
        <w:r w:rsidR="002815C9">
          <w:rPr>
            <w:noProof/>
            <w:webHidden/>
          </w:rPr>
          <w:t>111</w:t>
        </w:r>
        <w:r w:rsidR="001E05BE">
          <w:rPr>
            <w:noProof/>
            <w:webHidden/>
          </w:rPr>
          <w:fldChar w:fldCharType="end"/>
        </w:r>
      </w:hyperlink>
    </w:p>
    <w:p w14:paraId="36485CA3" w14:textId="16DEEDF9"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35" w:history="1">
        <w:r w:rsidR="001E05BE" w:rsidRPr="00011DF6">
          <w:rPr>
            <w:rStyle w:val="Hyperlink"/>
            <w:noProof/>
          </w:rPr>
          <w:t>Table 31: Screen Editor—Keystrokes to Exit and Save Text in the Screen Editor</w:t>
        </w:r>
        <w:r w:rsidR="001E05BE">
          <w:rPr>
            <w:noProof/>
            <w:webHidden/>
          </w:rPr>
          <w:tab/>
        </w:r>
        <w:r w:rsidR="001E05BE">
          <w:rPr>
            <w:noProof/>
            <w:webHidden/>
          </w:rPr>
          <w:fldChar w:fldCharType="begin"/>
        </w:r>
        <w:r w:rsidR="001E05BE">
          <w:rPr>
            <w:noProof/>
            <w:webHidden/>
          </w:rPr>
          <w:instrText xml:space="preserve"> PAGEREF _Toc155625135 \h </w:instrText>
        </w:r>
        <w:r w:rsidR="001E05BE">
          <w:rPr>
            <w:noProof/>
            <w:webHidden/>
          </w:rPr>
        </w:r>
        <w:r w:rsidR="001E05BE">
          <w:rPr>
            <w:noProof/>
            <w:webHidden/>
          </w:rPr>
          <w:fldChar w:fldCharType="separate"/>
        </w:r>
        <w:r w:rsidR="002815C9">
          <w:rPr>
            <w:noProof/>
            <w:webHidden/>
          </w:rPr>
          <w:t>112</w:t>
        </w:r>
        <w:r w:rsidR="001E05BE">
          <w:rPr>
            <w:noProof/>
            <w:webHidden/>
          </w:rPr>
          <w:fldChar w:fldCharType="end"/>
        </w:r>
      </w:hyperlink>
    </w:p>
    <w:p w14:paraId="11169935" w14:textId="484FD1A8"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36" w:history="1">
        <w:r w:rsidR="001E05BE" w:rsidRPr="00011DF6">
          <w:rPr>
            <w:rStyle w:val="Hyperlink"/>
            <w:noProof/>
          </w:rPr>
          <w:t>Table 32: Screen Editor—Keystrokes to Find Text in the Screen Editor</w:t>
        </w:r>
        <w:r w:rsidR="001E05BE">
          <w:rPr>
            <w:noProof/>
            <w:webHidden/>
          </w:rPr>
          <w:tab/>
        </w:r>
        <w:r w:rsidR="001E05BE">
          <w:rPr>
            <w:noProof/>
            <w:webHidden/>
          </w:rPr>
          <w:fldChar w:fldCharType="begin"/>
        </w:r>
        <w:r w:rsidR="001E05BE">
          <w:rPr>
            <w:noProof/>
            <w:webHidden/>
          </w:rPr>
          <w:instrText xml:space="preserve"> PAGEREF _Toc155625136 \h </w:instrText>
        </w:r>
        <w:r w:rsidR="001E05BE">
          <w:rPr>
            <w:noProof/>
            <w:webHidden/>
          </w:rPr>
        </w:r>
        <w:r w:rsidR="001E05BE">
          <w:rPr>
            <w:noProof/>
            <w:webHidden/>
          </w:rPr>
          <w:fldChar w:fldCharType="separate"/>
        </w:r>
        <w:r w:rsidR="002815C9">
          <w:rPr>
            <w:noProof/>
            <w:webHidden/>
          </w:rPr>
          <w:t>112</w:t>
        </w:r>
        <w:r w:rsidR="001E05BE">
          <w:rPr>
            <w:noProof/>
            <w:webHidden/>
          </w:rPr>
          <w:fldChar w:fldCharType="end"/>
        </w:r>
      </w:hyperlink>
    </w:p>
    <w:p w14:paraId="2B003E60" w14:textId="400B6CF3"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37" w:history="1">
        <w:r w:rsidR="001E05BE" w:rsidRPr="00011DF6">
          <w:rPr>
            <w:rStyle w:val="Hyperlink"/>
            <w:noProof/>
          </w:rPr>
          <w:t>Table 33: Screen Editor—Keystrokes to Format Paragraphs in the Screen Editor</w:t>
        </w:r>
        <w:r w:rsidR="001E05BE">
          <w:rPr>
            <w:noProof/>
            <w:webHidden/>
          </w:rPr>
          <w:tab/>
        </w:r>
        <w:r w:rsidR="001E05BE">
          <w:rPr>
            <w:noProof/>
            <w:webHidden/>
          </w:rPr>
          <w:fldChar w:fldCharType="begin"/>
        </w:r>
        <w:r w:rsidR="001E05BE">
          <w:rPr>
            <w:noProof/>
            <w:webHidden/>
          </w:rPr>
          <w:instrText xml:space="preserve"> PAGEREF _Toc155625137 \h </w:instrText>
        </w:r>
        <w:r w:rsidR="001E05BE">
          <w:rPr>
            <w:noProof/>
            <w:webHidden/>
          </w:rPr>
        </w:r>
        <w:r w:rsidR="001E05BE">
          <w:rPr>
            <w:noProof/>
            <w:webHidden/>
          </w:rPr>
          <w:fldChar w:fldCharType="separate"/>
        </w:r>
        <w:r w:rsidR="002815C9">
          <w:rPr>
            <w:noProof/>
            <w:webHidden/>
          </w:rPr>
          <w:t>113</w:t>
        </w:r>
        <w:r w:rsidR="001E05BE">
          <w:rPr>
            <w:noProof/>
            <w:webHidden/>
          </w:rPr>
          <w:fldChar w:fldCharType="end"/>
        </w:r>
      </w:hyperlink>
    </w:p>
    <w:p w14:paraId="4365C496" w14:textId="177DD3AD"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38" w:history="1">
        <w:r w:rsidR="001E05BE" w:rsidRPr="00011DF6">
          <w:rPr>
            <w:rStyle w:val="Hyperlink"/>
            <w:noProof/>
          </w:rPr>
          <w:t>Table 34: Screen Editor—Keystrokes to Cut and Paste Text in the Screen Editor</w:t>
        </w:r>
        <w:r w:rsidR="001E05BE">
          <w:rPr>
            <w:noProof/>
            <w:webHidden/>
          </w:rPr>
          <w:tab/>
        </w:r>
        <w:r w:rsidR="001E05BE">
          <w:rPr>
            <w:noProof/>
            <w:webHidden/>
          </w:rPr>
          <w:fldChar w:fldCharType="begin"/>
        </w:r>
        <w:r w:rsidR="001E05BE">
          <w:rPr>
            <w:noProof/>
            <w:webHidden/>
          </w:rPr>
          <w:instrText xml:space="preserve"> PAGEREF _Toc155625138 \h </w:instrText>
        </w:r>
        <w:r w:rsidR="001E05BE">
          <w:rPr>
            <w:noProof/>
            <w:webHidden/>
          </w:rPr>
        </w:r>
        <w:r w:rsidR="001E05BE">
          <w:rPr>
            <w:noProof/>
            <w:webHidden/>
          </w:rPr>
          <w:fldChar w:fldCharType="separate"/>
        </w:r>
        <w:r w:rsidR="002815C9">
          <w:rPr>
            <w:noProof/>
            <w:webHidden/>
          </w:rPr>
          <w:t>113</w:t>
        </w:r>
        <w:r w:rsidR="001E05BE">
          <w:rPr>
            <w:noProof/>
            <w:webHidden/>
          </w:rPr>
          <w:fldChar w:fldCharType="end"/>
        </w:r>
      </w:hyperlink>
    </w:p>
    <w:p w14:paraId="323394EC" w14:textId="7AB4A751"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39" w:history="1">
        <w:r w:rsidR="001E05BE" w:rsidRPr="00011DF6">
          <w:rPr>
            <w:rStyle w:val="Hyperlink"/>
            <w:noProof/>
          </w:rPr>
          <w:t>Table 35: Screen Editor—Keystrokes to Delete Text in the Screen Editor</w:t>
        </w:r>
        <w:r w:rsidR="001E05BE">
          <w:rPr>
            <w:noProof/>
            <w:webHidden/>
          </w:rPr>
          <w:tab/>
        </w:r>
        <w:r w:rsidR="001E05BE">
          <w:rPr>
            <w:noProof/>
            <w:webHidden/>
          </w:rPr>
          <w:fldChar w:fldCharType="begin"/>
        </w:r>
        <w:r w:rsidR="001E05BE">
          <w:rPr>
            <w:noProof/>
            <w:webHidden/>
          </w:rPr>
          <w:instrText xml:space="preserve"> PAGEREF _Toc155625139 \h </w:instrText>
        </w:r>
        <w:r w:rsidR="001E05BE">
          <w:rPr>
            <w:noProof/>
            <w:webHidden/>
          </w:rPr>
        </w:r>
        <w:r w:rsidR="001E05BE">
          <w:rPr>
            <w:noProof/>
            <w:webHidden/>
          </w:rPr>
          <w:fldChar w:fldCharType="separate"/>
        </w:r>
        <w:r w:rsidR="002815C9">
          <w:rPr>
            <w:noProof/>
            <w:webHidden/>
          </w:rPr>
          <w:t>115</w:t>
        </w:r>
        <w:r w:rsidR="001E05BE">
          <w:rPr>
            <w:noProof/>
            <w:webHidden/>
          </w:rPr>
          <w:fldChar w:fldCharType="end"/>
        </w:r>
      </w:hyperlink>
    </w:p>
    <w:p w14:paraId="7FE4E0D2" w14:textId="7DA95318"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40" w:history="1">
        <w:r w:rsidR="001E05BE" w:rsidRPr="00011DF6">
          <w:rPr>
            <w:rStyle w:val="Hyperlink"/>
            <w:noProof/>
          </w:rPr>
          <w:t>Table 36: Screen Editor—Keystrokes to Change the Settings and Mode in the Screen Editor</w:t>
        </w:r>
        <w:r w:rsidR="001E05BE">
          <w:rPr>
            <w:noProof/>
            <w:webHidden/>
          </w:rPr>
          <w:tab/>
        </w:r>
        <w:r w:rsidR="001E05BE">
          <w:rPr>
            <w:noProof/>
            <w:webHidden/>
          </w:rPr>
          <w:fldChar w:fldCharType="begin"/>
        </w:r>
        <w:r w:rsidR="001E05BE">
          <w:rPr>
            <w:noProof/>
            <w:webHidden/>
          </w:rPr>
          <w:instrText xml:space="preserve"> PAGEREF _Toc155625140 \h </w:instrText>
        </w:r>
        <w:r w:rsidR="001E05BE">
          <w:rPr>
            <w:noProof/>
            <w:webHidden/>
          </w:rPr>
        </w:r>
        <w:r w:rsidR="001E05BE">
          <w:rPr>
            <w:noProof/>
            <w:webHidden/>
          </w:rPr>
          <w:fldChar w:fldCharType="separate"/>
        </w:r>
        <w:r w:rsidR="002815C9">
          <w:rPr>
            <w:noProof/>
            <w:webHidden/>
          </w:rPr>
          <w:t>115</w:t>
        </w:r>
        <w:r w:rsidR="001E05BE">
          <w:rPr>
            <w:noProof/>
            <w:webHidden/>
          </w:rPr>
          <w:fldChar w:fldCharType="end"/>
        </w:r>
      </w:hyperlink>
    </w:p>
    <w:p w14:paraId="0A91D63F" w14:textId="0120058D" w:rsidR="001E05BE" w:rsidRDefault="00000000">
      <w:pPr>
        <w:pStyle w:val="TableofFigures"/>
        <w:rPr>
          <w:rFonts w:asciiTheme="minorHAnsi" w:eastAsiaTheme="minorEastAsia" w:hAnsiTheme="minorHAnsi" w:cstheme="minorBidi"/>
          <w:noProof/>
          <w:color w:val="auto"/>
          <w:sz w:val="22"/>
          <w:szCs w:val="22"/>
          <w:lang w:eastAsia="en-US"/>
        </w:rPr>
      </w:pPr>
      <w:hyperlink w:anchor="_Toc155625141" w:history="1">
        <w:r w:rsidR="001E05BE" w:rsidRPr="00011DF6">
          <w:rPr>
            <w:rStyle w:val="Hyperlink"/>
            <w:noProof/>
          </w:rPr>
          <w:t>Table 37: Line Editor—”Replace” Prompt Shortcuts</w:t>
        </w:r>
        <w:r w:rsidR="001E05BE">
          <w:rPr>
            <w:noProof/>
            <w:webHidden/>
          </w:rPr>
          <w:tab/>
        </w:r>
        <w:r w:rsidR="001E05BE">
          <w:rPr>
            <w:noProof/>
            <w:webHidden/>
          </w:rPr>
          <w:fldChar w:fldCharType="begin"/>
        </w:r>
        <w:r w:rsidR="001E05BE">
          <w:rPr>
            <w:noProof/>
            <w:webHidden/>
          </w:rPr>
          <w:instrText xml:space="preserve"> PAGEREF _Toc155625141 \h </w:instrText>
        </w:r>
        <w:r w:rsidR="001E05BE">
          <w:rPr>
            <w:noProof/>
            <w:webHidden/>
          </w:rPr>
        </w:r>
        <w:r w:rsidR="001E05BE">
          <w:rPr>
            <w:noProof/>
            <w:webHidden/>
          </w:rPr>
          <w:fldChar w:fldCharType="separate"/>
        </w:r>
        <w:r w:rsidR="002815C9">
          <w:rPr>
            <w:noProof/>
            <w:webHidden/>
          </w:rPr>
          <w:t>121</w:t>
        </w:r>
        <w:r w:rsidR="001E05BE">
          <w:rPr>
            <w:noProof/>
            <w:webHidden/>
          </w:rPr>
          <w:fldChar w:fldCharType="end"/>
        </w:r>
      </w:hyperlink>
    </w:p>
    <w:p w14:paraId="67279B50" w14:textId="17D4EF67" w:rsidR="00E6165F" w:rsidRPr="00815CA0" w:rsidRDefault="00E6165F" w:rsidP="00E6165F">
      <w:pPr>
        <w:pStyle w:val="BodyText"/>
      </w:pPr>
      <w:r w:rsidRPr="00815CA0">
        <w:fldChar w:fldCharType="end"/>
      </w:r>
    </w:p>
    <w:p w14:paraId="67279B51" w14:textId="77777777" w:rsidR="003973FF" w:rsidRDefault="003973FF" w:rsidP="00961EB6">
      <w:pPr>
        <w:pStyle w:val="BodyText"/>
      </w:pPr>
    </w:p>
    <w:p w14:paraId="65797629" w14:textId="77777777" w:rsidR="007E4797" w:rsidRPr="00815CA0" w:rsidRDefault="007E4797" w:rsidP="00961EB6">
      <w:pPr>
        <w:pStyle w:val="BodyText"/>
        <w:sectPr w:rsidR="007E4797" w:rsidRPr="00815CA0" w:rsidSect="00553A58">
          <w:headerReference w:type="even" r:id="rId15"/>
          <w:headerReference w:type="default" r:id="rId16"/>
          <w:pgSz w:w="12240" w:h="15840" w:code="1"/>
          <w:pgMar w:top="1440" w:right="1440" w:bottom="1440" w:left="1440" w:header="720" w:footer="720" w:gutter="0"/>
          <w:pgNumType w:fmt="lowerRoman"/>
          <w:cols w:space="720"/>
          <w:noEndnote/>
        </w:sectPr>
      </w:pPr>
    </w:p>
    <w:p w14:paraId="67279B52" w14:textId="77777777" w:rsidR="003973FF" w:rsidRPr="00815CA0" w:rsidRDefault="003973FF" w:rsidP="00623A7F">
      <w:pPr>
        <w:pStyle w:val="HeadingFront-BackMatter"/>
      </w:pPr>
      <w:bookmarkStart w:id="8" w:name="_Hlt446130591"/>
      <w:bookmarkStart w:id="9" w:name="_Toc445622720"/>
      <w:bookmarkStart w:id="10" w:name="_Toc446123504"/>
      <w:bookmarkStart w:id="11" w:name="Orientation"/>
      <w:bookmarkStart w:id="12" w:name="_Toc155624937"/>
      <w:bookmarkEnd w:id="8"/>
      <w:r w:rsidRPr="00815CA0">
        <w:t>Orientation</w:t>
      </w:r>
      <w:bookmarkEnd w:id="9"/>
      <w:bookmarkEnd w:id="10"/>
      <w:bookmarkEnd w:id="11"/>
      <w:bookmarkEnd w:id="12"/>
    </w:p>
    <w:p w14:paraId="67279B53" w14:textId="77777777" w:rsidR="0068581A" w:rsidRPr="00815CA0" w:rsidRDefault="0068581A" w:rsidP="0068581A">
      <w:pPr>
        <w:pStyle w:val="AltHeading2"/>
      </w:pPr>
      <w:bookmarkStart w:id="13" w:name="what_is_va_fileman"/>
      <w:bookmarkStart w:id="14" w:name="_Hlt451239317"/>
      <w:r w:rsidRPr="00815CA0">
        <w:t>What is VA FileMan?</w:t>
      </w:r>
      <w:bookmarkEnd w:id="13"/>
    </w:p>
    <w:bookmarkEnd w:id="14"/>
    <w:p w14:paraId="67279B54" w14:textId="77777777" w:rsidR="0068581A" w:rsidRPr="00815CA0" w:rsidRDefault="008C3E95" w:rsidP="0068581A">
      <w:pPr>
        <w:pStyle w:val="BodyText"/>
        <w:keepNext/>
        <w:keepLines/>
      </w:pPr>
      <w:r w:rsidRPr="00815CA0">
        <w:fldChar w:fldCharType="begin"/>
      </w:r>
      <w:r w:rsidRPr="00815CA0">
        <w:instrText xml:space="preserve"> XE </w:instrText>
      </w:r>
      <w:r w:rsidR="00381C78" w:rsidRPr="00815CA0">
        <w:instrText>“</w:instrText>
      </w:r>
      <w:r w:rsidRPr="00815CA0">
        <w:instrText>Introduction</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What is VA FileMan?</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VA FileMan:What is it?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FileMan:What is it?</w:instrText>
      </w:r>
      <w:r w:rsidR="00381C78" w:rsidRPr="00815CA0">
        <w:instrText>”</w:instrText>
      </w:r>
      <w:r w:rsidRPr="00815CA0">
        <w:instrText xml:space="preserve"> </w:instrText>
      </w:r>
      <w:r w:rsidRPr="00815CA0">
        <w:fldChar w:fldCharType="end"/>
      </w:r>
      <w:r w:rsidR="0068581A" w:rsidRPr="00815CA0">
        <w:t>VA FileMan is the database management system for the Veterans Health Information Systems and Technology Architecture user (VistA) environment. VA FileMan creates and maintains a database management system that includes features such as:</w:t>
      </w:r>
    </w:p>
    <w:p w14:paraId="67279B55" w14:textId="77777777" w:rsidR="0068581A" w:rsidRPr="00815CA0" w:rsidRDefault="0068581A" w:rsidP="0068581A">
      <w:pPr>
        <w:pStyle w:val="ListBullet"/>
        <w:keepNext/>
        <w:keepLines/>
      </w:pPr>
      <w:r w:rsidRPr="00815CA0">
        <w:t>A report writer</w:t>
      </w:r>
    </w:p>
    <w:p w14:paraId="67279B56" w14:textId="77777777" w:rsidR="0068581A" w:rsidRPr="00815CA0" w:rsidRDefault="0068581A" w:rsidP="0068581A">
      <w:pPr>
        <w:pStyle w:val="ListBullet"/>
        <w:keepNext/>
        <w:keepLines/>
      </w:pPr>
      <w:r w:rsidRPr="00815CA0">
        <w:t>A data dictionary manager</w:t>
      </w:r>
    </w:p>
    <w:p w14:paraId="67279B57" w14:textId="77777777" w:rsidR="0068581A" w:rsidRPr="00815CA0" w:rsidRDefault="0068581A" w:rsidP="00181D7F">
      <w:pPr>
        <w:pStyle w:val="ListBullet"/>
      </w:pPr>
      <w:r w:rsidRPr="00815CA0">
        <w:t>Scrolling and screen-oriented data entry</w:t>
      </w:r>
    </w:p>
    <w:p w14:paraId="67279B58" w14:textId="77777777" w:rsidR="0068581A" w:rsidRPr="00815CA0" w:rsidRDefault="0068581A" w:rsidP="00181D7F">
      <w:pPr>
        <w:pStyle w:val="ListBullet"/>
      </w:pPr>
      <w:r w:rsidRPr="00815CA0">
        <w:t>Text editors</w:t>
      </w:r>
    </w:p>
    <w:p w14:paraId="67279B59" w14:textId="77777777" w:rsidR="0068581A" w:rsidRPr="00815CA0" w:rsidRDefault="0068581A" w:rsidP="00181D7F">
      <w:pPr>
        <w:pStyle w:val="ListBullet"/>
      </w:pPr>
      <w:r w:rsidRPr="00815CA0">
        <w:t>Programming utilities</w:t>
      </w:r>
    </w:p>
    <w:p w14:paraId="67279B5A" w14:textId="77777777" w:rsidR="0068581A" w:rsidRPr="00815CA0" w:rsidRDefault="0068581A" w:rsidP="00181D7F">
      <w:pPr>
        <w:pStyle w:val="ListBullet"/>
      </w:pPr>
      <w:r w:rsidRPr="00815CA0">
        <w:t>Tools for sending data to other systems</w:t>
      </w:r>
    </w:p>
    <w:p w14:paraId="67279B5B" w14:textId="77777777" w:rsidR="0068581A" w:rsidRPr="00815CA0" w:rsidRDefault="0068581A" w:rsidP="00181D7F">
      <w:pPr>
        <w:pStyle w:val="ListBullet"/>
      </w:pPr>
      <w:r w:rsidRPr="00815CA0">
        <w:t>File archiving</w:t>
      </w:r>
    </w:p>
    <w:p w14:paraId="7CC166DE" w14:textId="77777777" w:rsidR="00F51D71" w:rsidRDefault="00F51D71" w:rsidP="000F18B0">
      <w:pPr>
        <w:pStyle w:val="BodyText6"/>
      </w:pPr>
    </w:p>
    <w:p w14:paraId="1818F6CE" w14:textId="77777777" w:rsidR="00181D7F" w:rsidRDefault="00181D7F" w:rsidP="00181D7F">
      <w:pPr>
        <w:pStyle w:val="BodyText"/>
        <w:keepNext/>
        <w:keepLines/>
      </w:pPr>
      <w:r>
        <w:t>VA FileMan can be used as a:</w:t>
      </w:r>
    </w:p>
    <w:p w14:paraId="28FF20A4" w14:textId="66E94B4D" w:rsidR="00181D7F" w:rsidRDefault="00181D7F" w:rsidP="00181D7F">
      <w:pPr>
        <w:pStyle w:val="ListBullet"/>
        <w:keepNext/>
        <w:keepLines/>
      </w:pPr>
      <w:r>
        <w:t>S</w:t>
      </w:r>
      <w:r w:rsidR="008C3E95" w:rsidRPr="00815CA0">
        <w:t>tandalone database</w:t>
      </w:r>
    </w:p>
    <w:p w14:paraId="140C2099" w14:textId="15525D0A" w:rsidR="00181D7F" w:rsidRDefault="00181D7F" w:rsidP="00181D7F">
      <w:pPr>
        <w:pStyle w:val="ListBullet"/>
        <w:keepNext/>
        <w:keepLines/>
      </w:pPr>
      <w:r>
        <w:t>S</w:t>
      </w:r>
      <w:r w:rsidR="008C3E95" w:rsidRPr="00815CA0">
        <w:t xml:space="preserve">et of interactive or </w:t>
      </w:r>
      <w:r w:rsidR="00381C78" w:rsidRPr="00815CA0">
        <w:t>“</w:t>
      </w:r>
      <w:r w:rsidR="008C3E95" w:rsidRPr="00815CA0">
        <w:t>silent</w:t>
      </w:r>
      <w:r w:rsidR="00381C78" w:rsidRPr="00815CA0">
        <w:t>”</w:t>
      </w:r>
      <w:r w:rsidR="008C3E95" w:rsidRPr="00815CA0">
        <w:t xml:space="preserve"> routines</w:t>
      </w:r>
    </w:p>
    <w:p w14:paraId="5900B0AC" w14:textId="7DD9E4E7" w:rsidR="00181D7F" w:rsidRDefault="00181D7F" w:rsidP="00181D7F">
      <w:pPr>
        <w:pStyle w:val="ListBullet"/>
      </w:pPr>
      <w:r>
        <w:t>Set of application utilities</w:t>
      </w:r>
    </w:p>
    <w:p w14:paraId="655CE31D" w14:textId="77777777" w:rsidR="00F51D71" w:rsidRDefault="00F51D71" w:rsidP="000F18B0">
      <w:pPr>
        <w:pStyle w:val="BodyText6"/>
      </w:pPr>
    </w:p>
    <w:p w14:paraId="67279B5C" w14:textId="67B1CDF1" w:rsidR="008C3E95" w:rsidRPr="00815CA0" w:rsidRDefault="00181D7F" w:rsidP="008C3E95">
      <w:pPr>
        <w:pStyle w:val="BodyText"/>
      </w:pPr>
      <w:r>
        <w:t>I</w:t>
      </w:r>
      <w:r w:rsidR="008C3E95" w:rsidRPr="00815CA0">
        <w:t>n all modes, it is used to define, enter, and retrieve information from a set of computer-stored files, each of which is described by a data dictionary.</w:t>
      </w:r>
    </w:p>
    <w:p w14:paraId="67279B5D" w14:textId="2CCBA168" w:rsidR="008C3E95" w:rsidRDefault="008C3E95" w:rsidP="008C3E95">
      <w:pPr>
        <w:pStyle w:val="BodyText"/>
      </w:pPr>
      <w:r w:rsidRPr="00815CA0">
        <w:t>VA FileMan is a public domain software package that is developed and maintained by the Department of Veterans Affairs</w:t>
      </w:r>
      <w:r w:rsidR="003D363E" w:rsidRPr="00815CA0">
        <w:t xml:space="preserve"> (VA)</w:t>
      </w:r>
      <w:r w:rsidRPr="00815CA0">
        <w:t>. It is widely used by VA medical centers and in clinical, administrative, and business settings in this country and abroad.</w:t>
      </w:r>
    </w:p>
    <w:p w14:paraId="1AFBDD43" w14:textId="35874CAA" w:rsidR="00AE0F5E" w:rsidRDefault="00621054" w:rsidP="00AE0F5E">
      <w:pPr>
        <w:pStyle w:val="Caution"/>
        <w:ind w:left="900" w:hanging="900"/>
      </w:pPr>
      <w:r w:rsidRPr="000A6EE3">
        <w:rPr>
          <w:noProof/>
        </w:rPr>
        <w:drawing>
          <wp:inline distT="0" distB="0" distL="0" distR="0" wp14:anchorId="3C0C5BEF" wp14:editId="412FA25C">
            <wp:extent cx="409575" cy="409575"/>
            <wp:effectExtent l="0" t="0" r="9525" b="952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AE0F5E">
        <w:tab/>
        <w:t xml:space="preserve">CAUTION: </w:t>
      </w:r>
      <w:r w:rsidR="00AE0F5E" w:rsidRPr="00815CA0">
        <w:t>Programmer access in VistA is defined as DUZ(0)=“@”. It grants the privilege to become a developer in VistA. Programmer access allows you to work outside many of the security controls enforced by VA FileMan, enables access to all VA FileMan files, access to modify data dictionaries, etc. It is important to proceed with caution when having access to the system in this way.</w:t>
      </w:r>
    </w:p>
    <w:p w14:paraId="2294DE24" w14:textId="77777777" w:rsidR="00F51D71" w:rsidRPr="00815CA0" w:rsidRDefault="00F51D71" w:rsidP="000F18B0">
      <w:pPr>
        <w:pStyle w:val="BodyText6"/>
      </w:pPr>
    </w:p>
    <w:p w14:paraId="67279B5F" w14:textId="77777777" w:rsidR="0068581A" w:rsidRPr="00815CA0" w:rsidRDefault="0068581A" w:rsidP="0068581A">
      <w:pPr>
        <w:pStyle w:val="AltHeading2"/>
      </w:pPr>
      <w:bookmarkStart w:id="15" w:name="how_to_use_this_manual"/>
      <w:r w:rsidRPr="00815CA0">
        <w:t>How to Use this Manual</w:t>
      </w:r>
      <w:bookmarkEnd w:id="15"/>
    </w:p>
    <w:p w14:paraId="5DC79102" w14:textId="77777777" w:rsidR="00066652" w:rsidRDefault="00066652" w:rsidP="00066652">
      <w:pPr>
        <w:pStyle w:val="BodyText"/>
        <w:keepNext/>
        <w:keepLines/>
      </w:pPr>
      <w:r>
        <w:fldChar w:fldCharType="begin"/>
      </w:r>
      <w:r>
        <w:instrText>XE “Orientation”</w:instrText>
      </w:r>
      <w:r>
        <w:fldChar w:fldCharType="end"/>
      </w:r>
      <w:r>
        <w:fldChar w:fldCharType="begin"/>
      </w:r>
      <w:r>
        <w:instrText>XE “How to:Use this Manual”</w:instrText>
      </w:r>
      <w:r>
        <w:fldChar w:fldCharType="end"/>
      </w:r>
      <w:r>
        <w:t>The VA FileMan User Manual is comprised of two separate documents that describe the VA FileMan functionality of VistA’s database management system:</w:t>
      </w:r>
    </w:p>
    <w:p w14:paraId="1F16C378" w14:textId="4C5153D8" w:rsidR="00066652" w:rsidRDefault="00066652" w:rsidP="00066652">
      <w:pPr>
        <w:pStyle w:val="ListBullet"/>
        <w:keepNext/>
        <w:keepLines/>
      </w:pPr>
      <w:r>
        <w:t xml:space="preserve">The </w:t>
      </w:r>
      <w:r w:rsidRPr="00066652">
        <w:rPr>
          <w:i/>
        </w:rPr>
        <w:t>VA FileMan User Manual</w:t>
      </w:r>
      <w:r>
        <w:t xml:space="preserve"> (this manual) introduces basic VA FileMan concepts and shows you how to use VA FileMan’s basic tools for displaying and editing data. It shows you how to use VA FileMan features that are used throughout most VistA applications and used by </w:t>
      </w:r>
      <w:r>
        <w:rPr>
          <w:rStyle w:val="Emphasis"/>
        </w:rPr>
        <w:t>all</w:t>
      </w:r>
      <w:r>
        <w:t xml:space="preserve"> VistA users.</w:t>
      </w:r>
    </w:p>
    <w:p w14:paraId="4C12E82C" w14:textId="327A7614" w:rsidR="00066652" w:rsidRDefault="00066652" w:rsidP="00066652">
      <w:pPr>
        <w:pStyle w:val="ListBullet"/>
        <w:keepNext/>
        <w:keepLines/>
      </w:pPr>
      <w:r>
        <w:t xml:space="preserve">The </w:t>
      </w:r>
      <w:r>
        <w:rPr>
          <w:i/>
        </w:rPr>
        <w:t>VA FileMan Advanced User Manual</w:t>
      </w:r>
      <w:r>
        <w:t xml:space="preserve"> shows how to use the features of VA FileMan that are likely to be used by experienced VistA users. It introduces advanced VA FileMan concepts and shows you how to use VA FileMan’s advanced tools. It describes features that are more likely to be used by:</w:t>
      </w:r>
    </w:p>
    <w:p w14:paraId="0C61AFC9" w14:textId="77777777" w:rsidR="00066652" w:rsidRDefault="00066652" w:rsidP="00066652">
      <w:pPr>
        <w:pStyle w:val="ListBullet2"/>
        <w:keepNext/>
        <w:keepLines/>
      </w:pPr>
      <w:r>
        <w:t>Automated Data Processing Application Coordinators (ADPACs)</w:t>
      </w:r>
    </w:p>
    <w:p w14:paraId="1AA176A8" w14:textId="77777777" w:rsidR="00066652" w:rsidRDefault="00066652" w:rsidP="00066652">
      <w:pPr>
        <w:pStyle w:val="ListBullet2"/>
      </w:pPr>
      <w:r>
        <w:t>System Administrators</w:t>
      </w:r>
    </w:p>
    <w:p w14:paraId="3F51CD31" w14:textId="77777777" w:rsidR="00066652" w:rsidRDefault="00066652" w:rsidP="00066652">
      <w:pPr>
        <w:pStyle w:val="ListBullet2"/>
      </w:pPr>
      <w:r>
        <w:t>Other technical users</w:t>
      </w:r>
    </w:p>
    <w:p w14:paraId="22424783" w14:textId="77777777" w:rsidR="00F51D71" w:rsidRDefault="00F51D71" w:rsidP="000F18B0">
      <w:pPr>
        <w:pStyle w:val="BodyText6"/>
      </w:pPr>
    </w:p>
    <w:p w14:paraId="01902D85" w14:textId="256F7890" w:rsidR="00066652" w:rsidRDefault="00066652" w:rsidP="00066652">
      <w:pPr>
        <w:pStyle w:val="Note"/>
      </w:pPr>
      <w:r>
        <w:rPr>
          <w:noProof/>
        </w:rPr>
        <w:drawing>
          <wp:inline distT="0" distB="0" distL="0" distR="0" wp14:anchorId="3985D19F" wp14:editId="23CC2C81">
            <wp:extent cx="289560" cy="28956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tab/>
      </w:r>
      <w:r>
        <w:rPr>
          <w:b/>
        </w:rPr>
        <w:t>NOTE:</w:t>
      </w:r>
      <w:r>
        <w:t xml:space="preserve"> These documents are available in Microsoft Word (.docx), Adobe Acrobat Portable Document Format (PDF), and Hypertext Markup Language (HTML) format (see the “</w:t>
      </w:r>
      <w:hyperlink w:anchor="html_manuals" w:history="1">
        <w:r w:rsidRPr="004B4D82">
          <w:rPr>
            <w:rStyle w:val="Hyperlink"/>
          </w:rPr>
          <w:t>HTML Manuals</w:t>
        </w:r>
      </w:hyperlink>
      <w:r>
        <w:t>” section).</w:t>
      </w:r>
    </w:p>
    <w:p w14:paraId="3BFB4B39" w14:textId="77777777" w:rsidR="00F51D71" w:rsidRDefault="00F51D71" w:rsidP="000F18B0">
      <w:pPr>
        <w:pStyle w:val="BodyText6"/>
      </w:pPr>
    </w:p>
    <w:p w14:paraId="67279B6A" w14:textId="362FBEE2" w:rsidR="0068581A" w:rsidRPr="00815CA0" w:rsidRDefault="003D363E" w:rsidP="0068581A">
      <w:pPr>
        <w:pStyle w:val="BodyText"/>
        <w:keepNext/>
        <w:keepLines/>
      </w:pPr>
      <w:r w:rsidRPr="00815CA0">
        <w:t>In this manual, t</w:t>
      </w:r>
      <w:r w:rsidR="0068581A" w:rsidRPr="00815CA0">
        <w:t>he following major features of VA FileMan are introduced along with a description on how to use them:</w:t>
      </w:r>
    </w:p>
    <w:p w14:paraId="67279B6B" w14:textId="40B2B8B7" w:rsidR="0068581A" w:rsidRPr="003D3118" w:rsidRDefault="003D363E" w:rsidP="0068581A">
      <w:pPr>
        <w:pStyle w:val="ListBullet"/>
        <w:keepNext/>
        <w:keepLines/>
      </w:pPr>
      <w:r w:rsidRPr="00815CA0">
        <w:rPr>
          <w:color w:val="0000FF"/>
          <w:u w:val="single"/>
        </w:rPr>
        <w:fldChar w:fldCharType="begin"/>
      </w:r>
      <w:r w:rsidRPr="00815CA0">
        <w:rPr>
          <w:color w:val="0000FF"/>
          <w:u w:val="single"/>
        </w:rPr>
        <w:instrText xml:space="preserve"> REF _Ref446306799 \h  \* MERGEFORMAT </w:instrText>
      </w:r>
      <w:r w:rsidRPr="00815CA0">
        <w:rPr>
          <w:color w:val="0000FF"/>
          <w:u w:val="single"/>
        </w:rPr>
      </w:r>
      <w:r w:rsidRPr="00815CA0">
        <w:rPr>
          <w:color w:val="0000FF"/>
          <w:u w:val="single"/>
        </w:rPr>
        <w:fldChar w:fldCharType="separate"/>
      </w:r>
      <w:r w:rsidR="002815C9" w:rsidRPr="002815C9">
        <w:rPr>
          <w:color w:val="0000FF"/>
          <w:u w:val="single"/>
        </w:rPr>
        <w:t>Inquire</w:t>
      </w:r>
      <w:r w:rsidRPr="00815CA0">
        <w:rPr>
          <w:color w:val="0000FF"/>
          <w:u w:val="single"/>
        </w:rPr>
        <w:fldChar w:fldCharType="end"/>
      </w:r>
    </w:p>
    <w:p w14:paraId="0D94E7D5" w14:textId="7ABBED02" w:rsidR="003D3118" w:rsidRPr="003D3118" w:rsidRDefault="003D3118" w:rsidP="003D3118">
      <w:pPr>
        <w:pStyle w:val="ListBullet"/>
        <w:rPr>
          <w:color w:val="000000" w:themeColor="text1"/>
        </w:rPr>
      </w:pPr>
      <w:r w:rsidRPr="003D3118">
        <w:rPr>
          <w:color w:val="0000FF"/>
          <w:u w:val="single"/>
        </w:rPr>
        <w:fldChar w:fldCharType="begin"/>
      </w:r>
      <w:r w:rsidRPr="003D3118">
        <w:rPr>
          <w:color w:val="0000FF"/>
          <w:u w:val="single"/>
        </w:rPr>
        <w:instrText xml:space="preserve"> REF _Ref524020377 \h </w:instrText>
      </w:r>
      <w:r>
        <w:rPr>
          <w:color w:val="0000FF"/>
          <w:u w:val="single"/>
        </w:rPr>
        <w:instrText xml:space="preserve"> \* MERGEFORMAT </w:instrText>
      </w:r>
      <w:r w:rsidRPr="003D3118">
        <w:rPr>
          <w:color w:val="0000FF"/>
          <w:u w:val="single"/>
        </w:rPr>
      </w:r>
      <w:r w:rsidRPr="003D3118">
        <w:rPr>
          <w:color w:val="0000FF"/>
          <w:u w:val="single"/>
        </w:rPr>
        <w:fldChar w:fldCharType="separate"/>
      </w:r>
      <w:r w:rsidR="002815C9" w:rsidRPr="002815C9">
        <w:rPr>
          <w:color w:val="0000FF"/>
          <w:u w:val="single"/>
        </w:rPr>
        <w:t>Print</w:t>
      </w:r>
      <w:r w:rsidRPr="003D3118">
        <w:rPr>
          <w:color w:val="0000FF"/>
          <w:u w:val="single"/>
        </w:rPr>
        <w:fldChar w:fldCharType="end"/>
      </w:r>
    </w:p>
    <w:p w14:paraId="05543960" w14:textId="5A283BCF" w:rsidR="003D3118" w:rsidRPr="003D3118" w:rsidRDefault="003D3118" w:rsidP="003D3118">
      <w:pPr>
        <w:pStyle w:val="ListBullet"/>
        <w:rPr>
          <w:color w:val="000000" w:themeColor="text1"/>
        </w:rPr>
      </w:pPr>
      <w:r w:rsidRPr="003D3118">
        <w:rPr>
          <w:color w:val="0000FF"/>
          <w:u w:val="single"/>
        </w:rPr>
        <w:fldChar w:fldCharType="begin"/>
      </w:r>
      <w:r w:rsidRPr="003D3118">
        <w:rPr>
          <w:color w:val="0000FF"/>
          <w:u w:val="single"/>
        </w:rPr>
        <w:instrText xml:space="preserve"> REF _Ref524020378 \h </w:instrText>
      </w:r>
      <w:r>
        <w:rPr>
          <w:color w:val="0000FF"/>
          <w:u w:val="single"/>
        </w:rPr>
        <w:instrText xml:space="preserve"> \* MERGEFORMAT </w:instrText>
      </w:r>
      <w:r w:rsidRPr="003D3118">
        <w:rPr>
          <w:color w:val="0000FF"/>
          <w:u w:val="single"/>
        </w:rPr>
      </w:r>
      <w:r w:rsidRPr="003D3118">
        <w:rPr>
          <w:color w:val="0000FF"/>
          <w:u w:val="single"/>
        </w:rPr>
        <w:fldChar w:fldCharType="separate"/>
      </w:r>
      <w:r w:rsidR="002815C9" w:rsidRPr="002815C9">
        <w:rPr>
          <w:color w:val="0000FF"/>
          <w:u w:val="single"/>
        </w:rPr>
        <w:t>Search</w:t>
      </w:r>
      <w:r w:rsidRPr="003D3118">
        <w:rPr>
          <w:color w:val="0000FF"/>
          <w:u w:val="single"/>
        </w:rPr>
        <w:fldChar w:fldCharType="end"/>
      </w:r>
    </w:p>
    <w:p w14:paraId="67279B6E" w14:textId="12ABA070" w:rsidR="0068581A" w:rsidRPr="00815CA0" w:rsidRDefault="003D363E" w:rsidP="003D3118">
      <w:pPr>
        <w:pStyle w:val="ListBullet"/>
      </w:pPr>
      <w:r w:rsidRPr="00815CA0">
        <w:rPr>
          <w:color w:val="0000FF"/>
          <w:u w:val="single"/>
        </w:rPr>
        <w:fldChar w:fldCharType="begin"/>
      </w:r>
      <w:r w:rsidRPr="00815CA0">
        <w:rPr>
          <w:color w:val="0000FF"/>
          <w:u w:val="single"/>
        </w:rPr>
        <w:instrText xml:space="preserve"> REF _Ref446306852 \h  \* MERGEFORMAT </w:instrText>
      </w:r>
      <w:r w:rsidRPr="00815CA0">
        <w:rPr>
          <w:color w:val="0000FF"/>
          <w:u w:val="single"/>
        </w:rPr>
      </w:r>
      <w:r w:rsidRPr="00815CA0">
        <w:rPr>
          <w:color w:val="0000FF"/>
          <w:u w:val="single"/>
        </w:rPr>
        <w:fldChar w:fldCharType="separate"/>
      </w:r>
      <w:r w:rsidR="002815C9" w:rsidRPr="002815C9">
        <w:rPr>
          <w:color w:val="0000FF"/>
          <w:u w:val="single"/>
        </w:rPr>
        <w:t>Browser</w:t>
      </w:r>
      <w:r w:rsidRPr="00815CA0">
        <w:rPr>
          <w:color w:val="0000FF"/>
          <w:u w:val="single"/>
        </w:rPr>
        <w:fldChar w:fldCharType="end"/>
      </w:r>
    </w:p>
    <w:p w14:paraId="67279B6F" w14:textId="4A0C34CA" w:rsidR="0068581A" w:rsidRPr="00815CA0" w:rsidRDefault="003D363E" w:rsidP="003D3118">
      <w:pPr>
        <w:pStyle w:val="ListBullet"/>
      </w:pPr>
      <w:r w:rsidRPr="00815CA0">
        <w:rPr>
          <w:color w:val="0000FF"/>
          <w:u w:val="single"/>
        </w:rPr>
        <w:fldChar w:fldCharType="begin"/>
      </w:r>
      <w:r w:rsidRPr="00815CA0">
        <w:rPr>
          <w:color w:val="0000FF"/>
          <w:u w:val="single"/>
        </w:rPr>
        <w:instrText xml:space="preserve"> REF _Ref446308660 \h  \* MERGEFORMAT </w:instrText>
      </w:r>
      <w:r w:rsidRPr="00815CA0">
        <w:rPr>
          <w:color w:val="0000FF"/>
          <w:u w:val="single"/>
        </w:rPr>
      </w:r>
      <w:r w:rsidRPr="00815CA0">
        <w:rPr>
          <w:color w:val="0000FF"/>
          <w:u w:val="single"/>
        </w:rPr>
        <w:fldChar w:fldCharType="separate"/>
      </w:r>
      <w:r w:rsidR="002815C9" w:rsidRPr="002815C9">
        <w:rPr>
          <w:color w:val="0000FF"/>
          <w:u w:val="single"/>
        </w:rPr>
        <w:t>VA FileMan Prompts</w:t>
      </w:r>
      <w:r w:rsidRPr="00815CA0">
        <w:rPr>
          <w:color w:val="0000FF"/>
          <w:u w:val="single"/>
        </w:rPr>
        <w:fldChar w:fldCharType="end"/>
      </w:r>
    </w:p>
    <w:p w14:paraId="67279B70" w14:textId="0EA4775E" w:rsidR="0068581A" w:rsidRPr="00815CA0" w:rsidRDefault="003D363E" w:rsidP="003D3118">
      <w:pPr>
        <w:pStyle w:val="ListBullet"/>
      </w:pPr>
      <w:r w:rsidRPr="00815CA0">
        <w:rPr>
          <w:color w:val="0000FF"/>
          <w:u w:val="single"/>
        </w:rPr>
        <w:fldChar w:fldCharType="begin"/>
      </w:r>
      <w:r w:rsidRPr="00815CA0">
        <w:rPr>
          <w:color w:val="0000FF"/>
          <w:u w:val="single"/>
        </w:rPr>
        <w:instrText xml:space="preserve"> REF _Ref349206049 \h  \* MERGEFORMAT </w:instrText>
      </w:r>
      <w:r w:rsidRPr="00815CA0">
        <w:rPr>
          <w:color w:val="0000FF"/>
          <w:u w:val="single"/>
        </w:rPr>
      </w:r>
      <w:r w:rsidRPr="00815CA0">
        <w:rPr>
          <w:color w:val="0000FF"/>
          <w:u w:val="single"/>
        </w:rPr>
        <w:fldChar w:fldCharType="separate"/>
      </w:r>
      <w:r w:rsidR="002815C9" w:rsidRPr="002815C9">
        <w:rPr>
          <w:color w:val="0000FF"/>
          <w:u w:val="single"/>
        </w:rPr>
        <w:t>Field Types</w:t>
      </w:r>
      <w:r w:rsidRPr="00815CA0">
        <w:rPr>
          <w:color w:val="0000FF"/>
          <w:u w:val="single"/>
        </w:rPr>
        <w:fldChar w:fldCharType="end"/>
      </w:r>
    </w:p>
    <w:p w14:paraId="67279B71" w14:textId="787A3EFA" w:rsidR="0068581A" w:rsidRPr="00815CA0" w:rsidRDefault="003D363E" w:rsidP="003D363E">
      <w:pPr>
        <w:pStyle w:val="ListBullet"/>
      </w:pPr>
      <w:r w:rsidRPr="00815CA0">
        <w:rPr>
          <w:color w:val="0000FF"/>
          <w:u w:val="single"/>
        </w:rPr>
        <w:fldChar w:fldCharType="begin"/>
      </w:r>
      <w:r w:rsidRPr="00815CA0">
        <w:rPr>
          <w:color w:val="0000FF"/>
          <w:u w:val="single"/>
        </w:rPr>
        <w:instrText xml:space="preserve"> REF _Ref446310298 \h  \* MERGEFORMAT </w:instrText>
      </w:r>
      <w:r w:rsidRPr="00815CA0">
        <w:rPr>
          <w:color w:val="0000FF"/>
          <w:u w:val="single"/>
        </w:rPr>
      </w:r>
      <w:r w:rsidRPr="00815CA0">
        <w:rPr>
          <w:color w:val="0000FF"/>
          <w:u w:val="single"/>
        </w:rPr>
        <w:fldChar w:fldCharType="separate"/>
      </w:r>
      <w:r w:rsidR="002815C9" w:rsidRPr="002815C9">
        <w:rPr>
          <w:color w:val="0000FF"/>
          <w:u w:val="single"/>
        </w:rPr>
        <w:t>Adding and Deleting Records</w:t>
      </w:r>
      <w:r w:rsidRPr="00815CA0">
        <w:rPr>
          <w:color w:val="0000FF"/>
          <w:u w:val="single"/>
        </w:rPr>
        <w:fldChar w:fldCharType="end"/>
      </w:r>
    </w:p>
    <w:p w14:paraId="67279B75" w14:textId="30AEF6B8" w:rsidR="003D363E" w:rsidRPr="003D3118" w:rsidRDefault="003D3118" w:rsidP="003D363E">
      <w:pPr>
        <w:pStyle w:val="ListBullet"/>
        <w:rPr>
          <w:color w:val="000000" w:themeColor="text1"/>
        </w:rPr>
      </w:pPr>
      <w:r w:rsidRPr="003D3118">
        <w:rPr>
          <w:color w:val="0000FF"/>
          <w:u w:val="single"/>
        </w:rPr>
        <w:fldChar w:fldCharType="begin"/>
      </w:r>
      <w:r w:rsidRPr="003D3118">
        <w:rPr>
          <w:color w:val="0000FF"/>
          <w:u w:val="single"/>
        </w:rPr>
        <w:instrText xml:space="preserve"> REF _Ref524020383 \h </w:instrText>
      </w:r>
      <w:r>
        <w:rPr>
          <w:color w:val="0000FF"/>
          <w:u w:val="single"/>
        </w:rPr>
        <w:instrText xml:space="preserve"> \* MERGEFORMAT </w:instrText>
      </w:r>
      <w:r w:rsidRPr="003D3118">
        <w:rPr>
          <w:color w:val="0000FF"/>
          <w:u w:val="single"/>
        </w:rPr>
      </w:r>
      <w:r w:rsidRPr="003D3118">
        <w:rPr>
          <w:color w:val="0000FF"/>
          <w:u w:val="single"/>
        </w:rPr>
        <w:fldChar w:fldCharType="separate"/>
      </w:r>
      <w:r w:rsidR="002815C9" w:rsidRPr="002815C9">
        <w:rPr>
          <w:color w:val="0000FF"/>
          <w:u w:val="single"/>
        </w:rPr>
        <w:t>ScreenMan</w:t>
      </w:r>
      <w:r w:rsidRPr="003D3118">
        <w:rPr>
          <w:color w:val="0000FF"/>
          <w:u w:val="single"/>
        </w:rPr>
        <w:fldChar w:fldCharType="end"/>
      </w:r>
    </w:p>
    <w:p w14:paraId="52E5C4A3" w14:textId="1D0D414C" w:rsidR="003D3118" w:rsidRPr="003D3118" w:rsidRDefault="003D3118" w:rsidP="003D363E">
      <w:pPr>
        <w:pStyle w:val="ListBullet"/>
        <w:rPr>
          <w:color w:val="000000" w:themeColor="text1"/>
        </w:rPr>
      </w:pPr>
      <w:r w:rsidRPr="003D3118">
        <w:rPr>
          <w:color w:val="0000FF"/>
          <w:u w:val="single"/>
        </w:rPr>
        <w:fldChar w:fldCharType="begin"/>
      </w:r>
      <w:r w:rsidRPr="003D3118">
        <w:rPr>
          <w:color w:val="0000FF"/>
          <w:u w:val="single"/>
        </w:rPr>
        <w:instrText xml:space="preserve"> REF _Ref387227123 \h </w:instrText>
      </w:r>
      <w:r>
        <w:rPr>
          <w:color w:val="0000FF"/>
          <w:u w:val="single"/>
        </w:rPr>
        <w:instrText xml:space="preserve"> \* MERGEFORMAT </w:instrText>
      </w:r>
      <w:r w:rsidRPr="003D3118">
        <w:rPr>
          <w:color w:val="0000FF"/>
          <w:u w:val="single"/>
        </w:rPr>
      </w:r>
      <w:r w:rsidRPr="003D3118">
        <w:rPr>
          <w:color w:val="0000FF"/>
          <w:u w:val="single"/>
        </w:rPr>
        <w:fldChar w:fldCharType="separate"/>
      </w:r>
      <w:r w:rsidR="002815C9" w:rsidRPr="002815C9">
        <w:rPr>
          <w:color w:val="0000FF"/>
          <w:u w:val="single"/>
        </w:rPr>
        <w:t>Word-Processing Fields</w:t>
      </w:r>
      <w:r w:rsidRPr="003D3118">
        <w:rPr>
          <w:color w:val="0000FF"/>
          <w:u w:val="single"/>
        </w:rPr>
        <w:fldChar w:fldCharType="end"/>
      </w:r>
    </w:p>
    <w:p w14:paraId="5706B50C" w14:textId="202AC332" w:rsidR="003D3118" w:rsidRPr="003D3118" w:rsidRDefault="003D3118" w:rsidP="003D363E">
      <w:pPr>
        <w:pStyle w:val="ListBullet"/>
        <w:rPr>
          <w:color w:val="000000" w:themeColor="text1"/>
        </w:rPr>
      </w:pPr>
      <w:r w:rsidRPr="003D3118">
        <w:rPr>
          <w:color w:val="0000FF"/>
          <w:u w:val="single"/>
        </w:rPr>
        <w:fldChar w:fldCharType="begin"/>
      </w:r>
      <w:r w:rsidRPr="003D3118">
        <w:rPr>
          <w:color w:val="0000FF"/>
          <w:u w:val="single"/>
        </w:rPr>
        <w:instrText xml:space="preserve"> REF _Ref524020384 \h </w:instrText>
      </w:r>
      <w:r>
        <w:rPr>
          <w:color w:val="0000FF"/>
          <w:u w:val="single"/>
        </w:rPr>
        <w:instrText xml:space="preserve"> \* MERGEFORMAT </w:instrText>
      </w:r>
      <w:r w:rsidRPr="003D3118">
        <w:rPr>
          <w:color w:val="0000FF"/>
          <w:u w:val="single"/>
        </w:rPr>
      </w:r>
      <w:r w:rsidRPr="003D3118">
        <w:rPr>
          <w:color w:val="0000FF"/>
          <w:u w:val="single"/>
        </w:rPr>
        <w:fldChar w:fldCharType="separate"/>
      </w:r>
      <w:r w:rsidR="002815C9" w:rsidRPr="002815C9">
        <w:rPr>
          <w:color w:val="0000FF"/>
          <w:u w:val="single"/>
        </w:rPr>
        <w:t>Screen Editor</w:t>
      </w:r>
      <w:r w:rsidRPr="003D3118">
        <w:rPr>
          <w:color w:val="0000FF"/>
          <w:u w:val="single"/>
        </w:rPr>
        <w:fldChar w:fldCharType="end"/>
      </w:r>
    </w:p>
    <w:p w14:paraId="1028EA0A" w14:textId="3ACC30F1" w:rsidR="003D3118" w:rsidRPr="003D3118" w:rsidRDefault="003D3118" w:rsidP="003D363E">
      <w:pPr>
        <w:pStyle w:val="ListBullet"/>
        <w:rPr>
          <w:color w:val="000000" w:themeColor="text1"/>
        </w:rPr>
      </w:pPr>
      <w:r w:rsidRPr="003D3118">
        <w:rPr>
          <w:color w:val="0000FF"/>
          <w:u w:val="single"/>
        </w:rPr>
        <w:fldChar w:fldCharType="begin"/>
      </w:r>
      <w:r w:rsidRPr="003D3118">
        <w:rPr>
          <w:color w:val="0000FF"/>
          <w:u w:val="single"/>
        </w:rPr>
        <w:instrText xml:space="preserve"> REF _Ref524020385 \h </w:instrText>
      </w:r>
      <w:r>
        <w:rPr>
          <w:color w:val="0000FF"/>
          <w:u w:val="single"/>
        </w:rPr>
        <w:instrText xml:space="preserve"> \* MERGEFORMAT </w:instrText>
      </w:r>
      <w:r w:rsidRPr="003D3118">
        <w:rPr>
          <w:color w:val="0000FF"/>
          <w:u w:val="single"/>
        </w:rPr>
      </w:r>
      <w:r w:rsidRPr="003D3118">
        <w:rPr>
          <w:color w:val="0000FF"/>
          <w:u w:val="single"/>
        </w:rPr>
        <w:fldChar w:fldCharType="separate"/>
      </w:r>
      <w:r w:rsidR="002815C9" w:rsidRPr="002815C9">
        <w:rPr>
          <w:color w:val="0000FF"/>
          <w:u w:val="single"/>
        </w:rPr>
        <w:t>Line Editor</w:t>
      </w:r>
      <w:r w:rsidRPr="003D3118">
        <w:rPr>
          <w:color w:val="0000FF"/>
          <w:u w:val="single"/>
        </w:rPr>
        <w:fldChar w:fldCharType="end"/>
      </w:r>
    </w:p>
    <w:p w14:paraId="5B3FA72A" w14:textId="77777777" w:rsidR="00B07049" w:rsidRDefault="00B07049" w:rsidP="000F18B0">
      <w:pPr>
        <w:pStyle w:val="BodyText6"/>
      </w:pPr>
    </w:p>
    <w:p w14:paraId="67279B76" w14:textId="1F109C0F" w:rsidR="0068581A" w:rsidRPr="00815CA0" w:rsidRDefault="00760FCB" w:rsidP="0068581A">
      <w:pPr>
        <w:pStyle w:val="Note"/>
      </w:pPr>
      <w:r w:rsidRPr="00815CA0">
        <w:rPr>
          <w:noProof/>
        </w:rPr>
        <w:drawing>
          <wp:inline distT="0" distB="0" distL="0" distR="0" wp14:anchorId="6727ABA9" wp14:editId="6AD40D1A">
            <wp:extent cx="285750" cy="28575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8581A" w:rsidRPr="00815CA0">
        <w:tab/>
      </w:r>
      <w:r w:rsidR="0068581A" w:rsidRPr="00815CA0">
        <w:rPr>
          <w:b/>
        </w:rPr>
        <w:t>REF:</w:t>
      </w:r>
      <w:r w:rsidR="0068581A" w:rsidRPr="00815CA0">
        <w:t xml:space="preserve"> For VA FileMan installation instructions in the VistA </w:t>
      </w:r>
      <w:r w:rsidR="00815CA0" w:rsidRPr="00815CA0">
        <w:t>environment</w:t>
      </w:r>
      <w:r w:rsidR="0068581A" w:rsidRPr="00815CA0">
        <w:t xml:space="preserve"> see the </w:t>
      </w:r>
      <w:r w:rsidR="0068581A" w:rsidRPr="00815CA0">
        <w:rPr>
          <w:i/>
        </w:rPr>
        <w:t>VA FileMan Installation Guide</w:t>
      </w:r>
      <w:r w:rsidR="0068581A" w:rsidRPr="00815CA0">
        <w:t xml:space="preserve"> and any national patch description of the patch being released.</w:t>
      </w:r>
    </w:p>
    <w:p w14:paraId="21B7CC95" w14:textId="77777777" w:rsidR="00F51D71" w:rsidRDefault="00F51D71" w:rsidP="000F18B0">
      <w:pPr>
        <w:pStyle w:val="BodyText6"/>
      </w:pPr>
    </w:p>
    <w:p w14:paraId="67279B77" w14:textId="77777777" w:rsidR="0068581A" w:rsidRPr="00815CA0" w:rsidRDefault="0068581A" w:rsidP="0068581A">
      <w:pPr>
        <w:pStyle w:val="AltHeading3"/>
      </w:pPr>
      <w:bookmarkStart w:id="16" w:name="html_manuals"/>
      <w:r w:rsidRPr="00815CA0">
        <w:t>HTML Manuals</w:t>
      </w:r>
      <w:bookmarkEnd w:id="16"/>
    </w:p>
    <w:p w14:paraId="67279B78" w14:textId="6500B1A5" w:rsidR="0068581A" w:rsidRPr="00815CA0" w:rsidRDefault="0068581A" w:rsidP="0068581A">
      <w:pPr>
        <w:pStyle w:val="BodyText"/>
        <w:keepNext/>
        <w:keepLines/>
      </w:pPr>
      <w:r w:rsidRPr="00815CA0">
        <w:fldChar w:fldCharType="begin"/>
      </w:r>
      <w:r w:rsidRPr="00815CA0">
        <w:instrText xml:space="preserve"> XE </w:instrText>
      </w:r>
      <w:r w:rsidR="00381C78" w:rsidRPr="00815CA0">
        <w:instrText>“</w:instrText>
      </w:r>
      <w:r w:rsidRPr="00815CA0">
        <w:instrText>Manuals:In HTML</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HTML Manuals</w:instrText>
      </w:r>
      <w:r w:rsidR="00381C78" w:rsidRPr="00815CA0">
        <w:instrText>”</w:instrText>
      </w:r>
      <w:r w:rsidRPr="00815CA0">
        <w:instrText xml:space="preserve"> </w:instrText>
      </w:r>
      <w:r w:rsidRPr="00815CA0">
        <w:fldChar w:fldCharType="end"/>
      </w:r>
      <w:r w:rsidRPr="00815CA0">
        <w:t xml:space="preserve">Why produce an HTML (Hypertext Markup Language) edition of the VA FileMan </w:t>
      </w:r>
      <w:r w:rsidR="00EC2CCE">
        <w:t>manuals</w:t>
      </w:r>
      <w:r w:rsidRPr="00815CA0">
        <w:t>?</w:t>
      </w:r>
    </w:p>
    <w:p w14:paraId="67279B79" w14:textId="6C61E4D2" w:rsidR="0068581A" w:rsidRPr="00815CA0" w:rsidRDefault="0068581A" w:rsidP="0068581A">
      <w:pPr>
        <w:pStyle w:val="ListBullet"/>
        <w:keepNext/>
        <w:keepLines/>
      </w:pPr>
      <w:r w:rsidRPr="00815CA0">
        <w:t xml:space="preserve">The HTML versions of the VA FileMan manuals are useful as online documentation support as you use VA FileMan. HTML manuals allow you to instantly jump (link) to specific </w:t>
      </w:r>
      <w:r w:rsidR="00B821F7" w:rsidRPr="00815CA0">
        <w:t>section</w:t>
      </w:r>
      <w:r w:rsidRPr="00815CA0">
        <w:t>s</w:t>
      </w:r>
      <w:r w:rsidR="001E7D35">
        <w:t>, other documents,</w:t>
      </w:r>
      <w:r w:rsidRPr="00815CA0">
        <w:t xml:space="preserve"> or references online.</w:t>
      </w:r>
    </w:p>
    <w:p w14:paraId="67279B7A" w14:textId="77777777" w:rsidR="0068581A" w:rsidRPr="00815CA0" w:rsidRDefault="0068581A" w:rsidP="00A929A3">
      <w:pPr>
        <w:pStyle w:val="ListBullet"/>
      </w:pPr>
      <w:r w:rsidRPr="00815CA0">
        <w:t xml:space="preserve">The VA FileMan HTML manuals are </w:t>
      </w:r>
      <w:r w:rsidR="00381C78" w:rsidRPr="00815CA0">
        <w:t>“</w:t>
      </w:r>
      <w:r w:rsidRPr="00815CA0">
        <w:t>living</w:t>
      </w:r>
      <w:r w:rsidR="00381C78" w:rsidRPr="00815CA0">
        <w:t>”</w:t>
      </w:r>
      <w:r w:rsidRPr="00815CA0">
        <w:t xml:space="preserve"> documents that are continuously updated with the most current VA FileMan information (unlike paper or printed documentation). They are updated based on new versions, patches, or enhancements to VA FileMan.</w:t>
      </w:r>
    </w:p>
    <w:p w14:paraId="67279B7B" w14:textId="21521373" w:rsidR="0068581A" w:rsidRPr="00815CA0" w:rsidRDefault="0068581A" w:rsidP="00A929A3">
      <w:pPr>
        <w:pStyle w:val="ListBullet"/>
      </w:pPr>
      <w:r w:rsidRPr="00815CA0">
        <w:t xml:space="preserve">Presenting </w:t>
      </w:r>
      <w:r w:rsidR="00A72F22">
        <w:t>manuals in an HTML format online</w:t>
      </w:r>
      <w:r w:rsidRPr="00815CA0">
        <w:t xml:space="preserve"> also gives new opportunities, such as accessing embedded multimedia training material (e.g., movies</w:t>
      </w:r>
      <w:r w:rsidR="00A72F22">
        <w:t>, audio recordings, etc.</w:t>
      </w:r>
      <w:r w:rsidRPr="00815CA0">
        <w:t>) di</w:t>
      </w:r>
      <w:r w:rsidR="00A72F22">
        <w:t>rectly in the manuals</w:t>
      </w:r>
      <w:r w:rsidRPr="00815CA0">
        <w:t>.</w:t>
      </w:r>
    </w:p>
    <w:p w14:paraId="67279B7C" w14:textId="77777777" w:rsidR="0068581A" w:rsidRPr="00815CA0" w:rsidRDefault="0068581A" w:rsidP="0068581A">
      <w:pPr>
        <w:pStyle w:val="ListBullet"/>
      </w:pPr>
      <w:r w:rsidRPr="00815CA0">
        <w:t>Manuals are accessible over the VA Intranet network.</w:t>
      </w:r>
    </w:p>
    <w:p w14:paraId="598E8D73" w14:textId="77777777" w:rsidR="00F51D71" w:rsidRDefault="00F51D71" w:rsidP="000F18B0">
      <w:pPr>
        <w:pStyle w:val="BodyText6"/>
      </w:pPr>
      <w:bookmarkStart w:id="17" w:name="intended_audience"/>
    </w:p>
    <w:p w14:paraId="67279B7D" w14:textId="77777777" w:rsidR="0068581A" w:rsidRPr="00815CA0" w:rsidRDefault="0068581A" w:rsidP="0068581A">
      <w:pPr>
        <w:pStyle w:val="AltHeading2"/>
      </w:pPr>
      <w:r w:rsidRPr="00815CA0">
        <w:t>Intended Audience</w:t>
      </w:r>
      <w:bookmarkEnd w:id="17"/>
    </w:p>
    <w:p w14:paraId="67279B7E" w14:textId="77777777" w:rsidR="0068581A" w:rsidRPr="00815CA0" w:rsidRDefault="0068581A" w:rsidP="0068581A">
      <w:pPr>
        <w:pStyle w:val="BodyText"/>
        <w:keepNext/>
        <w:keepLines/>
      </w:pPr>
      <w:r w:rsidRPr="00815CA0">
        <w:fldChar w:fldCharType="begin"/>
      </w:r>
      <w:r w:rsidRPr="00815CA0">
        <w:instrText xml:space="preserve">XE </w:instrText>
      </w:r>
      <w:r w:rsidR="00381C78" w:rsidRPr="00815CA0">
        <w:instrText>“</w:instrText>
      </w:r>
      <w:r w:rsidRPr="00815CA0">
        <w:instrText>Intended Audience</w:instrText>
      </w:r>
      <w:r w:rsidR="00381C78" w:rsidRPr="00815CA0">
        <w:instrText>”</w:instrText>
      </w:r>
      <w:r w:rsidRPr="00815CA0">
        <w:fldChar w:fldCharType="end"/>
      </w:r>
      <w:r w:rsidRPr="00815CA0">
        <w:t>The intended audience of this manual is all key stakeholders. The stakeholders include the following:</w:t>
      </w:r>
    </w:p>
    <w:p w14:paraId="67279B7F" w14:textId="77777777" w:rsidR="00B42C18" w:rsidRDefault="00B42C18" w:rsidP="00B42C18">
      <w:pPr>
        <w:pStyle w:val="ListBullet"/>
        <w:keepNext/>
        <w:keepLines/>
      </w:pPr>
      <w:r>
        <w:t>General users of the VA FileMan database.</w:t>
      </w:r>
    </w:p>
    <w:p w14:paraId="67279B80" w14:textId="2E6EBB02" w:rsidR="0068581A" w:rsidRPr="00815CA0" w:rsidRDefault="0068581A" w:rsidP="00A929A3">
      <w:pPr>
        <w:pStyle w:val="ListBullet"/>
      </w:pPr>
      <w:r w:rsidRPr="00815CA0">
        <w:t>Automated Data Processing Application Coordinators (ADPACs)</w:t>
      </w:r>
      <w:r w:rsidR="00C95198">
        <w:t>.</w:t>
      </w:r>
    </w:p>
    <w:p w14:paraId="67279B81" w14:textId="6CB6C1BE" w:rsidR="0068581A" w:rsidRPr="00815CA0" w:rsidRDefault="006F2716" w:rsidP="00A929A3">
      <w:pPr>
        <w:pStyle w:val="ListBullet"/>
      </w:pPr>
      <w:r>
        <w:t>System A</w:t>
      </w:r>
      <w:r w:rsidRPr="00815CA0">
        <w:t>dministrators</w:t>
      </w:r>
      <w:r w:rsidR="0068581A" w:rsidRPr="00815CA0">
        <w:t>—</w:t>
      </w:r>
      <w:r w:rsidR="0034523F">
        <w:t>Personnel</w:t>
      </w:r>
      <w:r w:rsidR="0068581A" w:rsidRPr="00815CA0">
        <w:t xml:space="preserve"> at Department of Veterans Affairs (VA) sites who are responsible for computer management and system security on the VistA M Servers.</w:t>
      </w:r>
    </w:p>
    <w:p w14:paraId="67279B82" w14:textId="08F768B5" w:rsidR="00C352B2" w:rsidRPr="00815CA0" w:rsidRDefault="00C95198" w:rsidP="00A929A3">
      <w:pPr>
        <w:pStyle w:val="ListBullet"/>
        <w:tabs>
          <w:tab w:val="left" w:pos="720"/>
        </w:tabs>
      </w:pPr>
      <w:r>
        <w:t xml:space="preserve">Software Product Management </w:t>
      </w:r>
      <w:r w:rsidR="00261A1F">
        <w:t>(</w:t>
      </w:r>
      <w:r>
        <w:t>S</w:t>
      </w:r>
      <w:r w:rsidR="00261A1F">
        <w:t>PM)</w:t>
      </w:r>
      <w:r w:rsidR="00C352B2" w:rsidRPr="00815CA0">
        <w:t>—VistA legacy development teams.</w:t>
      </w:r>
    </w:p>
    <w:p w14:paraId="67279B83" w14:textId="1678AC17" w:rsidR="0068581A" w:rsidRPr="00815CA0" w:rsidRDefault="0068581A" w:rsidP="0068581A">
      <w:pPr>
        <w:pStyle w:val="ListBullet"/>
      </w:pPr>
      <w:r w:rsidRPr="00815CA0">
        <w:t>Product Support (PS).</w:t>
      </w:r>
    </w:p>
    <w:p w14:paraId="0310101C" w14:textId="77777777" w:rsidR="00F51D71" w:rsidRDefault="00F51D71" w:rsidP="000F18B0">
      <w:pPr>
        <w:pStyle w:val="BodyText6"/>
      </w:pPr>
    </w:p>
    <w:p w14:paraId="67279B84" w14:textId="77777777" w:rsidR="00C352B2" w:rsidRPr="00815CA0" w:rsidRDefault="00C352B2" w:rsidP="00C352B2">
      <w:pPr>
        <w:pStyle w:val="AltHeading2"/>
      </w:pPr>
      <w:r w:rsidRPr="00815CA0">
        <w:t>Disclaimers</w:t>
      </w:r>
    </w:p>
    <w:p w14:paraId="67279B85" w14:textId="77777777" w:rsidR="00C352B2" w:rsidRPr="00815CA0" w:rsidRDefault="00C352B2" w:rsidP="00C352B2">
      <w:pPr>
        <w:pStyle w:val="AltHeading3"/>
      </w:pPr>
      <w:bookmarkStart w:id="18" w:name="software_disclaimer"/>
      <w:r w:rsidRPr="00815CA0">
        <w:t>Software Disclaimer</w:t>
      </w:r>
      <w:bookmarkEnd w:id="18"/>
    </w:p>
    <w:p w14:paraId="67279B86" w14:textId="7A3AD02D" w:rsidR="00C352B2" w:rsidRPr="00815CA0" w:rsidRDefault="00C352B2" w:rsidP="00C352B2">
      <w:pPr>
        <w:pStyle w:val="BodyText"/>
        <w:keepNext/>
        <w:keepLines/>
      </w:pPr>
      <w:r w:rsidRPr="00815CA0">
        <w:fldChar w:fldCharType="begin"/>
      </w:r>
      <w:r w:rsidRPr="00815CA0">
        <w:instrText xml:space="preserve">XE </w:instrText>
      </w:r>
      <w:r w:rsidR="00381C78" w:rsidRPr="00815CA0">
        <w:instrText>“</w:instrText>
      </w:r>
      <w:r w:rsidRPr="00815CA0">
        <w:instrText>Software Disclaimer</w:instrText>
      </w:r>
      <w:r w:rsidR="00381C78" w:rsidRPr="00815CA0">
        <w:instrText>”</w:instrText>
      </w:r>
      <w:r w:rsidRPr="00815CA0">
        <w:fldChar w:fldCharType="end"/>
      </w:r>
      <w:r w:rsidRPr="00815CA0">
        <w:fldChar w:fldCharType="begin"/>
      </w:r>
      <w:r w:rsidRPr="00815CA0">
        <w:instrText xml:space="preserve">XE </w:instrText>
      </w:r>
      <w:r w:rsidR="00381C78" w:rsidRPr="00815CA0">
        <w:instrText>“</w:instrText>
      </w:r>
      <w:r w:rsidRPr="00815CA0">
        <w:instrText>Disclaimers:Software</w:instrText>
      </w:r>
      <w:r w:rsidR="00381C78" w:rsidRPr="00815CA0">
        <w:instrText>”</w:instrText>
      </w:r>
      <w:r w:rsidRPr="00815CA0">
        <w:fldChar w:fldCharType="end"/>
      </w:r>
      <w:r w:rsidRPr="00815CA0">
        <w:t xml:space="preserve">This software was developed at the Department of Veterans Affairs (VA) by employees of the Federal Government in the course of their official duties. Pursuant to title 17 Section 105 of the United States Code this software is </w:t>
      </w:r>
      <w:r w:rsidRPr="00815CA0">
        <w:rPr>
          <w:i/>
        </w:rPr>
        <w:t>not</w:t>
      </w:r>
      <w:r w:rsidRPr="00815CA0">
        <w:t xml:space="preserve">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provided that any derivative works bear some notice that they are derived from it, and any modified versions bear some notice that they have been modified.</w:t>
      </w:r>
    </w:p>
    <w:p w14:paraId="67279B87" w14:textId="77777777" w:rsidR="00C352B2" w:rsidRPr="00815CA0" w:rsidRDefault="00760FCB" w:rsidP="00C352B2">
      <w:pPr>
        <w:pStyle w:val="Caution"/>
      </w:pPr>
      <w:r w:rsidRPr="00815CA0">
        <w:rPr>
          <w:noProof/>
        </w:rPr>
        <w:drawing>
          <wp:inline distT="0" distB="0" distL="0" distR="0" wp14:anchorId="6727ABAB" wp14:editId="6407A025">
            <wp:extent cx="409575" cy="409575"/>
            <wp:effectExtent l="0" t="0" r="9525" b="9525"/>
            <wp:docPr id="339"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40">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C352B2" w:rsidRPr="00815CA0">
        <w:tab/>
        <w:t>CAUTION: To protect the security of V</w:t>
      </w:r>
      <w:r w:rsidR="00C352B2" w:rsidRPr="00815CA0">
        <w:rPr>
          <w:iCs/>
        </w:rPr>
        <w:t>ist</w:t>
      </w:r>
      <w:r w:rsidR="00C352B2" w:rsidRPr="00815CA0">
        <w:t>A systems, distribution of this software for use on any other computer system by V</w:t>
      </w:r>
      <w:r w:rsidR="00C352B2" w:rsidRPr="00815CA0">
        <w:rPr>
          <w:iCs/>
        </w:rPr>
        <w:t>ist</w:t>
      </w:r>
      <w:r w:rsidR="00C352B2" w:rsidRPr="00815CA0">
        <w:t xml:space="preserve">A sites is prohibited. All requests for copies of Kernel for </w:t>
      </w:r>
      <w:r w:rsidR="00C352B2" w:rsidRPr="00815CA0">
        <w:rPr>
          <w:i/>
        </w:rPr>
        <w:t>non</w:t>
      </w:r>
      <w:r w:rsidR="00C352B2" w:rsidRPr="00815CA0">
        <w:t>-V</w:t>
      </w:r>
      <w:r w:rsidR="00C352B2" w:rsidRPr="00815CA0">
        <w:rPr>
          <w:iCs/>
        </w:rPr>
        <w:t>ist</w:t>
      </w:r>
      <w:r w:rsidR="00C352B2" w:rsidRPr="00815CA0">
        <w:t>A use should be referred to the VistA site</w:t>
      </w:r>
      <w:r w:rsidR="00381C78" w:rsidRPr="00815CA0">
        <w:t>’</w:t>
      </w:r>
      <w:r w:rsidR="00C352B2" w:rsidRPr="00815CA0">
        <w:t>s local Office of Information Field Office (OIFO).</w:t>
      </w:r>
    </w:p>
    <w:p w14:paraId="23304540" w14:textId="77777777" w:rsidR="00F51D71" w:rsidRDefault="00F51D71" w:rsidP="000F18B0">
      <w:pPr>
        <w:pStyle w:val="BodyText6"/>
      </w:pPr>
      <w:bookmarkStart w:id="19" w:name="documentation_disclaimer"/>
    </w:p>
    <w:p w14:paraId="67279B88" w14:textId="77777777" w:rsidR="00C352B2" w:rsidRPr="00815CA0" w:rsidRDefault="00C352B2" w:rsidP="00C352B2">
      <w:pPr>
        <w:pStyle w:val="AltHeading3"/>
      </w:pPr>
      <w:r w:rsidRPr="00815CA0">
        <w:t>Documentation Disclaimer</w:t>
      </w:r>
      <w:bookmarkEnd w:id="19"/>
    </w:p>
    <w:p w14:paraId="67279B89" w14:textId="44ECC81D" w:rsidR="00C352B2" w:rsidRPr="00815CA0" w:rsidRDefault="00C352B2" w:rsidP="00C352B2">
      <w:pPr>
        <w:pStyle w:val="BodyText"/>
        <w:keepNext/>
        <w:keepLines/>
      </w:pPr>
      <w:r w:rsidRPr="00815CA0">
        <w:fldChar w:fldCharType="begin"/>
      </w:r>
      <w:r w:rsidRPr="00815CA0">
        <w:instrText xml:space="preserve">XE </w:instrText>
      </w:r>
      <w:r w:rsidR="00381C78" w:rsidRPr="00815CA0">
        <w:instrText>“</w:instrText>
      </w:r>
      <w:r w:rsidRPr="00815CA0">
        <w:instrText>Disclaimers</w:instrText>
      </w:r>
      <w:r w:rsidR="00381C78" w:rsidRPr="00815CA0">
        <w:instrText>”</w:instrText>
      </w:r>
      <w:r w:rsidRPr="00815CA0">
        <w:fldChar w:fldCharType="end"/>
      </w:r>
      <w:r w:rsidRPr="00815CA0">
        <w:t>This manual provides an overall explanation of VA FileMan and the functional</w:t>
      </w:r>
      <w:r w:rsidR="0034523F">
        <w:t>ity contained in VA FileMan 22.2</w:t>
      </w:r>
      <w:r w:rsidRPr="00815CA0">
        <w:t>; however, no attempt is made to explain how the overall VistA programming system is integrated and maintained. Such methods and procedures are documented elsewhere. We suggest you look at the various VA Internet and Intranet Websites for a general orientation to VistA. For example, visit the Office of</w:t>
      </w:r>
      <w:r w:rsidR="004379FD">
        <w:t xml:space="preserve"> Information and Technology (OI</w:t>
      </w:r>
      <w:r w:rsidRPr="00815CA0">
        <w:t>T) VistA Development Intranet website.</w:t>
      </w:r>
    </w:p>
    <w:p w14:paraId="67279B8A" w14:textId="77777777" w:rsidR="00C352B2" w:rsidRPr="00815CA0" w:rsidRDefault="00760FCB" w:rsidP="00C352B2">
      <w:pPr>
        <w:pStyle w:val="Caution"/>
      </w:pPr>
      <w:r w:rsidRPr="00815CA0">
        <w:rPr>
          <w:noProof/>
        </w:rPr>
        <w:drawing>
          <wp:inline distT="0" distB="0" distL="0" distR="0" wp14:anchorId="6727ABAD" wp14:editId="29D3ADA4">
            <wp:extent cx="409575" cy="409575"/>
            <wp:effectExtent l="0" t="0" r="9525" b="9525"/>
            <wp:docPr id="338"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9">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C352B2" w:rsidRPr="00815CA0">
        <w:tab/>
        <w:t xml:space="preserve">DISCLAIMER: The appearance of any external hyperlink references in this manual does </w:t>
      </w:r>
      <w:r w:rsidR="00C352B2" w:rsidRPr="00815CA0">
        <w:rPr>
          <w:i/>
        </w:rPr>
        <w:t>not</w:t>
      </w:r>
      <w:r w:rsidR="00C352B2" w:rsidRPr="00815CA0">
        <w:t xml:space="preserve"> constitute endorsement by the Department of Veterans Affairs (VA) of this Website or the information, products, or services contained therein. The VA does </w:t>
      </w:r>
      <w:r w:rsidR="00C352B2" w:rsidRPr="00815CA0">
        <w:rPr>
          <w:i/>
        </w:rPr>
        <w:t>not</w:t>
      </w:r>
      <w:r w:rsidR="00C352B2" w:rsidRPr="00815CA0">
        <w:t xml:space="preserve"> exercise any editorial control over the information you find at these locations. Such links are provided and are consistent with the stated purpose of this VA Intranet Service.</w:t>
      </w:r>
    </w:p>
    <w:p w14:paraId="0DDD68EB" w14:textId="77777777" w:rsidR="00F51D71" w:rsidRDefault="00F51D71" w:rsidP="000F18B0">
      <w:pPr>
        <w:pStyle w:val="BodyText6"/>
      </w:pPr>
      <w:bookmarkStart w:id="20" w:name="documentation_conventions"/>
    </w:p>
    <w:p w14:paraId="67279B8B" w14:textId="77777777" w:rsidR="0068581A" w:rsidRPr="00815CA0" w:rsidRDefault="0068581A" w:rsidP="00CD57E0">
      <w:pPr>
        <w:pStyle w:val="AltHeading2"/>
      </w:pPr>
      <w:r w:rsidRPr="00815CA0">
        <w:t>Documentation Conventions</w:t>
      </w:r>
      <w:bookmarkEnd w:id="20"/>
    </w:p>
    <w:p w14:paraId="67279B8C" w14:textId="77777777" w:rsidR="0068581A" w:rsidRPr="00815CA0" w:rsidRDefault="0068581A" w:rsidP="00CD57E0">
      <w:pPr>
        <w:pStyle w:val="BodyText"/>
        <w:keepNext/>
        <w:keepLines/>
      </w:pPr>
      <w:r w:rsidRPr="00815CA0">
        <w:fldChar w:fldCharType="begin"/>
      </w:r>
      <w:r w:rsidRPr="00815CA0">
        <w:instrText xml:space="preserve">XE </w:instrText>
      </w:r>
      <w:r w:rsidR="00381C78" w:rsidRPr="00815CA0">
        <w:instrText>“</w:instrText>
      </w:r>
      <w:r w:rsidRPr="00815CA0">
        <w:instrText>Documentation:Conventions</w:instrText>
      </w:r>
      <w:r w:rsidR="00381C78" w:rsidRPr="00815CA0">
        <w:instrText>”</w:instrText>
      </w:r>
      <w:r w:rsidRPr="00815CA0">
        <w:fldChar w:fldCharType="end"/>
      </w:r>
      <w:r w:rsidRPr="00815CA0">
        <w:fldChar w:fldCharType="begin"/>
      </w:r>
      <w:r w:rsidRPr="00815CA0">
        <w:instrText xml:space="preserve">XE </w:instrText>
      </w:r>
      <w:r w:rsidR="00381C78" w:rsidRPr="00815CA0">
        <w:instrText>“</w:instrText>
      </w:r>
      <w:r w:rsidRPr="00815CA0">
        <w:instrText>Conventions:Documentation</w:instrText>
      </w:r>
      <w:r w:rsidR="00381C78" w:rsidRPr="00815CA0">
        <w:instrText>”</w:instrText>
      </w:r>
      <w:r w:rsidRPr="00815CA0">
        <w:fldChar w:fldCharType="end"/>
      </w:r>
      <w:r w:rsidRPr="00815CA0">
        <w:t>This manual uses several methods to highlight different aspects of the material:</w:t>
      </w:r>
    </w:p>
    <w:p w14:paraId="223A2D84" w14:textId="32EA9C3B" w:rsidR="00B07049" w:rsidRPr="00815CA0" w:rsidRDefault="0068581A" w:rsidP="00CD57E0">
      <w:pPr>
        <w:pStyle w:val="ListBullet"/>
        <w:keepNext/>
        <w:keepLines/>
      </w:pPr>
      <w:r w:rsidRPr="00815CA0">
        <w:t xml:space="preserve">Various symbols are used throughout the documentation to alert the reader to special information. </w:t>
      </w:r>
    </w:p>
    <w:p w14:paraId="67279B8D" w14:textId="777E831D" w:rsidR="0068581A" w:rsidRPr="00815CA0" w:rsidRDefault="0068581A" w:rsidP="00CD57E0">
      <w:pPr>
        <w:pStyle w:val="ListBullet"/>
        <w:keepNext/>
        <w:keepLines/>
      </w:pPr>
      <w:r w:rsidRPr="00815CA0">
        <w:t xml:space="preserve"> </w:t>
      </w:r>
      <w:r w:rsidR="00B07049" w:rsidRPr="00B07049">
        <w:rPr>
          <w:color w:val="0000FF"/>
          <w:u w:val="single"/>
        </w:rPr>
        <w:fldChar w:fldCharType="begin"/>
      </w:r>
      <w:r w:rsidR="00B07049" w:rsidRPr="00B07049">
        <w:rPr>
          <w:color w:val="0000FF"/>
          <w:u w:val="single"/>
        </w:rPr>
        <w:instrText xml:space="preserve"> REF _Ref155279667 \h </w:instrText>
      </w:r>
      <w:r w:rsidR="00B07049">
        <w:rPr>
          <w:color w:val="0000FF"/>
          <w:u w:val="single"/>
        </w:rPr>
        <w:instrText xml:space="preserve"> \* MERGEFORMAT </w:instrText>
      </w:r>
      <w:r w:rsidR="00B07049" w:rsidRPr="00B07049">
        <w:rPr>
          <w:color w:val="0000FF"/>
          <w:u w:val="single"/>
        </w:rPr>
      </w:r>
      <w:r w:rsidR="00B07049" w:rsidRPr="00B07049">
        <w:rPr>
          <w:color w:val="0000FF"/>
          <w:u w:val="single"/>
        </w:rPr>
        <w:fldChar w:fldCharType="separate"/>
      </w:r>
      <w:r w:rsidR="002815C9" w:rsidRPr="002815C9">
        <w:rPr>
          <w:color w:val="0000FF"/>
          <w:u w:val="single"/>
        </w:rPr>
        <w:t>Table 1</w:t>
      </w:r>
      <w:r w:rsidR="00B07049" w:rsidRPr="00B07049">
        <w:rPr>
          <w:color w:val="0000FF"/>
          <w:u w:val="single"/>
        </w:rPr>
        <w:fldChar w:fldCharType="end"/>
      </w:r>
      <w:r w:rsidR="00B07049">
        <w:t xml:space="preserve"> </w:t>
      </w:r>
      <w:r w:rsidRPr="00815CA0">
        <w:t>gives a description of each of these symbols</w:t>
      </w:r>
      <w:r w:rsidRPr="00815CA0">
        <w:fldChar w:fldCharType="begin"/>
      </w:r>
      <w:r w:rsidRPr="00815CA0">
        <w:instrText xml:space="preserve"> XE </w:instrText>
      </w:r>
      <w:r w:rsidR="00381C78" w:rsidRPr="00815CA0">
        <w:instrText>“</w:instrText>
      </w:r>
      <w:r w:rsidRPr="00815CA0">
        <w:instrText>Documentation:Symbols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Symbols:Found in the Documentation</w:instrText>
      </w:r>
      <w:r w:rsidR="00381C78" w:rsidRPr="00815CA0">
        <w:instrText>”</w:instrText>
      </w:r>
      <w:r w:rsidRPr="00815CA0">
        <w:instrText xml:space="preserve"> </w:instrText>
      </w:r>
      <w:r w:rsidRPr="00815CA0">
        <w:fldChar w:fldCharType="end"/>
      </w:r>
      <w:r w:rsidRPr="00815CA0">
        <w:t>:</w:t>
      </w:r>
    </w:p>
    <w:p w14:paraId="7DDE4441" w14:textId="77777777" w:rsidR="00F51D71" w:rsidRDefault="00F51D71" w:rsidP="00CD57E0">
      <w:pPr>
        <w:pStyle w:val="BodyText6"/>
        <w:keepNext/>
        <w:keepLines/>
      </w:pPr>
      <w:bookmarkStart w:id="21" w:name="_Ref386466666"/>
    </w:p>
    <w:p w14:paraId="67279B8E" w14:textId="27664517" w:rsidR="0068581A" w:rsidRPr="00815CA0" w:rsidRDefault="000249B4" w:rsidP="000249B4">
      <w:pPr>
        <w:pStyle w:val="Caption"/>
      </w:pPr>
      <w:bookmarkStart w:id="22" w:name="_Ref155279667"/>
      <w:bookmarkStart w:id="23" w:name="_Toc155625105"/>
      <w:r w:rsidRPr="00815CA0">
        <w:t xml:space="preserve">Table </w:t>
      </w:r>
      <w:fldSimple w:instr=" SEQ Table \* ARABIC ">
        <w:r w:rsidR="002815C9">
          <w:rPr>
            <w:noProof/>
          </w:rPr>
          <w:t>1</w:t>
        </w:r>
      </w:fldSimple>
      <w:bookmarkEnd w:id="21"/>
      <w:bookmarkEnd w:id="22"/>
      <w:r w:rsidR="00EA5E88">
        <w:t>:</w:t>
      </w:r>
      <w:r w:rsidR="005C1A92">
        <w:t xml:space="preserve"> Documentation Symbol D</w:t>
      </w:r>
      <w:r w:rsidRPr="00815CA0">
        <w:t>escriptions</w:t>
      </w:r>
      <w:bookmarkEnd w:id="23"/>
    </w:p>
    <w:tbl>
      <w:tblPr>
        <w:tblW w:w="8820" w:type="dxa"/>
        <w:tblInd w:w="82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440"/>
        <w:gridCol w:w="7380"/>
      </w:tblGrid>
      <w:tr w:rsidR="0068581A" w:rsidRPr="00815CA0" w14:paraId="67279B91" w14:textId="77777777" w:rsidTr="00E94646">
        <w:trPr>
          <w:tblHeader/>
        </w:trPr>
        <w:tc>
          <w:tcPr>
            <w:tcW w:w="1440" w:type="dxa"/>
            <w:tcBorders>
              <w:top w:val="single" w:sz="8" w:space="0" w:color="auto"/>
              <w:bottom w:val="single" w:sz="6" w:space="0" w:color="auto"/>
            </w:tcBorders>
            <w:shd w:val="clear" w:color="auto" w:fill="F2F2F2" w:themeFill="background1" w:themeFillShade="F2"/>
          </w:tcPr>
          <w:p w14:paraId="67279B8F" w14:textId="77777777" w:rsidR="0068581A" w:rsidRPr="00815CA0" w:rsidRDefault="0068581A" w:rsidP="006D787B">
            <w:pPr>
              <w:pStyle w:val="TableHeading"/>
            </w:pPr>
            <w:r w:rsidRPr="00815CA0">
              <w:t>Symbol</w:t>
            </w:r>
          </w:p>
        </w:tc>
        <w:tc>
          <w:tcPr>
            <w:tcW w:w="7380" w:type="dxa"/>
            <w:tcBorders>
              <w:top w:val="single" w:sz="8" w:space="0" w:color="auto"/>
              <w:bottom w:val="single" w:sz="6" w:space="0" w:color="auto"/>
            </w:tcBorders>
            <w:shd w:val="clear" w:color="auto" w:fill="F2F2F2" w:themeFill="background1" w:themeFillShade="F2"/>
          </w:tcPr>
          <w:p w14:paraId="67279B90" w14:textId="77777777" w:rsidR="0068581A" w:rsidRPr="00815CA0" w:rsidRDefault="0068581A" w:rsidP="006D787B">
            <w:pPr>
              <w:pStyle w:val="TableHeading"/>
            </w:pPr>
            <w:r w:rsidRPr="00815CA0">
              <w:t>Description</w:t>
            </w:r>
          </w:p>
        </w:tc>
      </w:tr>
      <w:tr w:rsidR="0068581A" w:rsidRPr="00815CA0" w14:paraId="67279B94" w14:textId="77777777" w:rsidTr="00E6165F">
        <w:tc>
          <w:tcPr>
            <w:tcW w:w="1440" w:type="dxa"/>
            <w:tcBorders>
              <w:top w:val="single" w:sz="6" w:space="0" w:color="auto"/>
            </w:tcBorders>
          </w:tcPr>
          <w:p w14:paraId="67279B92" w14:textId="77777777" w:rsidR="0068581A" w:rsidRPr="00815CA0" w:rsidRDefault="00760FCB" w:rsidP="00E6165F">
            <w:pPr>
              <w:pStyle w:val="TableText"/>
              <w:keepNext/>
              <w:keepLines/>
              <w:jc w:val="center"/>
              <w:rPr>
                <w:rFonts w:cs="Arial"/>
              </w:rPr>
            </w:pPr>
            <w:r w:rsidRPr="00815CA0">
              <w:rPr>
                <w:noProof/>
              </w:rPr>
              <w:drawing>
                <wp:inline distT="0" distB="0" distL="0" distR="0" wp14:anchorId="6727ABAF" wp14:editId="18F0375A">
                  <wp:extent cx="285750" cy="285750"/>
                  <wp:effectExtent l="0" t="0" r="0" b="0"/>
                  <wp:docPr id="8" name="Picture 8" descr="Blue Circle with &quot;i&quot; in center. Marked as &quot;decorative image&quot; throughout, so it won't interfere with Section 508 image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lue Circle with &quot;i&quot; in center. Marked as &quot;decorative image&quot; throughout, so it won't interfere with Section 508 image check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7380" w:type="dxa"/>
            <w:tcBorders>
              <w:top w:val="single" w:sz="6" w:space="0" w:color="auto"/>
            </w:tcBorders>
          </w:tcPr>
          <w:p w14:paraId="67279B93" w14:textId="77777777" w:rsidR="0068581A" w:rsidRPr="00815CA0" w:rsidRDefault="0068581A" w:rsidP="00E6165F">
            <w:pPr>
              <w:pStyle w:val="TableText"/>
              <w:keepNext/>
              <w:keepLines/>
              <w:rPr>
                <w:rFonts w:cs="Arial"/>
              </w:rPr>
            </w:pPr>
            <w:r w:rsidRPr="00815CA0">
              <w:rPr>
                <w:rFonts w:cs="Arial"/>
                <w:b/>
              </w:rPr>
              <w:t>NOTE</w:t>
            </w:r>
            <w:r w:rsidR="00C352B2" w:rsidRPr="00815CA0">
              <w:rPr>
                <w:rFonts w:cs="Arial"/>
                <w:b/>
              </w:rPr>
              <w:t xml:space="preserve"> </w:t>
            </w:r>
            <w:r w:rsidRPr="00815CA0">
              <w:rPr>
                <w:rFonts w:cs="Arial"/>
                <w:b/>
              </w:rPr>
              <w:t>/</w:t>
            </w:r>
            <w:r w:rsidR="00C352B2" w:rsidRPr="00815CA0">
              <w:rPr>
                <w:rFonts w:cs="Arial"/>
                <w:b/>
              </w:rPr>
              <w:t xml:space="preserve"> </w:t>
            </w:r>
            <w:r w:rsidRPr="00815CA0">
              <w:rPr>
                <w:rFonts w:cs="Arial"/>
                <w:b/>
              </w:rPr>
              <w:t>REF:</w:t>
            </w:r>
            <w:r w:rsidRPr="00815CA0">
              <w:rPr>
                <w:rFonts w:cs="Arial"/>
              </w:rPr>
              <w:t xml:space="preserve"> Used to inform the reader of general information including references to additional reading material.</w:t>
            </w:r>
          </w:p>
        </w:tc>
      </w:tr>
      <w:tr w:rsidR="0068581A" w:rsidRPr="00815CA0" w14:paraId="67279B97" w14:textId="77777777" w:rsidTr="00E6165F">
        <w:tc>
          <w:tcPr>
            <w:tcW w:w="1440" w:type="dxa"/>
          </w:tcPr>
          <w:p w14:paraId="67279B95" w14:textId="77777777" w:rsidR="0068581A" w:rsidRPr="00815CA0" w:rsidRDefault="00760FCB" w:rsidP="00E6165F">
            <w:pPr>
              <w:pStyle w:val="TableText"/>
              <w:keepNext/>
              <w:keepLines/>
              <w:jc w:val="center"/>
              <w:rPr>
                <w:rFonts w:cs="Arial"/>
              </w:rPr>
            </w:pPr>
            <w:r w:rsidRPr="00815CA0">
              <w:rPr>
                <w:rFonts w:cs="Arial"/>
                <w:noProof/>
              </w:rPr>
              <w:drawing>
                <wp:inline distT="0" distB="0" distL="0" distR="0" wp14:anchorId="6727ABB1" wp14:editId="480A7311">
                  <wp:extent cx="419100" cy="419100"/>
                  <wp:effectExtent l="0" t="0" r="0" b="0"/>
                  <wp:docPr id="9" name="Picture 9" descr="Red Triangle with &quot;!&quot; in center. Marked as &quot;decorative image&quot; throughout, so it won't interfere with Section 508 image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d Triangle with &quot;!&quot; in center. Marked as &quot;decorative image&quot; throughout, so it won't interfere with Section 508 image check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7380" w:type="dxa"/>
          </w:tcPr>
          <w:p w14:paraId="67279B96" w14:textId="77777777" w:rsidR="0068581A" w:rsidRPr="00815CA0" w:rsidRDefault="0068581A" w:rsidP="00E6165F">
            <w:pPr>
              <w:pStyle w:val="TableText"/>
              <w:keepNext/>
              <w:keepLines/>
              <w:rPr>
                <w:rFonts w:cs="Arial"/>
              </w:rPr>
            </w:pPr>
            <w:r w:rsidRPr="00815CA0">
              <w:rPr>
                <w:rFonts w:cs="Arial"/>
                <w:b/>
              </w:rPr>
              <w:t>CAUTION</w:t>
            </w:r>
            <w:r w:rsidR="00C352B2" w:rsidRPr="00815CA0">
              <w:rPr>
                <w:rFonts w:cs="Arial"/>
                <w:b/>
              </w:rPr>
              <w:t xml:space="preserve"> </w:t>
            </w:r>
            <w:r w:rsidRPr="00815CA0">
              <w:rPr>
                <w:rFonts w:cs="Arial"/>
                <w:b/>
              </w:rPr>
              <w:t>/</w:t>
            </w:r>
            <w:r w:rsidR="00C352B2" w:rsidRPr="00815CA0">
              <w:rPr>
                <w:rFonts w:cs="Arial"/>
                <w:b/>
              </w:rPr>
              <w:t xml:space="preserve"> </w:t>
            </w:r>
            <w:r w:rsidRPr="00815CA0">
              <w:rPr>
                <w:rFonts w:cs="Arial"/>
                <w:b/>
              </w:rPr>
              <w:t>RECOMMENDATION</w:t>
            </w:r>
            <w:r w:rsidR="00C352B2" w:rsidRPr="00815CA0">
              <w:rPr>
                <w:rFonts w:cs="Arial"/>
                <w:b/>
              </w:rPr>
              <w:t xml:space="preserve"> </w:t>
            </w:r>
            <w:r w:rsidRPr="00815CA0">
              <w:rPr>
                <w:rFonts w:cs="Arial"/>
                <w:b/>
              </w:rPr>
              <w:t>/</w:t>
            </w:r>
            <w:r w:rsidR="00C352B2" w:rsidRPr="00815CA0">
              <w:rPr>
                <w:rFonts w:cs="Arial"/>
                <w:b/>
              </w:rPr>
              <w:t xml:space="preserve"> </w:t>
            </w:r>
            <w:r w:rsidRPr="00815CA0">
              <w:rPr>
                <w:rFonts w:cs="Arial"/>
                <w:b/>
              </w:rPr>
              <w:t>DISCLAIMER:</w:t>
            </w:r>
            <w:r w:rsidRPr="00815CA0">
              <w:rPr>
                <w:rFonts w:cs="Arial"/>
              </w:rPr>
              <w:t xml:space="preserve"> Used to caution the reader to take special notice of critical information.</w:t>
            </w:r>
          </w:p>
        </w:tc>
      </w:tr>
      <w:tr w:rsidR="0068581A" w:rsidRPr="00815CA0" w14:paraId="67279B9A" w14:textId="77777777" w:rsidTr="00E616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Pr>
          <w:p w14:paraId="67279B98" w14:textId="55416152" w:rsidR="0068581A" w:rsidRPr="00815CA0" w:rsidRDefault="00621054" w:rsidP="00E6165F">
            <w:pPr>
              <w:pStyle w:val="TableText"/>
              <w:keepNext/>
              <w:keepLines/>
              <w:jc w:val="center"/>
            </w:pPr>
            <w:r>
              <w:rPr>
                <w:noProof/>
              </w:rPr>
              <w:drawing>
                <wp:inline distT="0" distB="0" distL="0" distR="0" wp14:anchorId="4248F8A1" wp14:editId="51870E37">
                  <wp:extent cx="590550" cy="590550"/>
                  <wp:effectExtent l="0" t="0" r="0" b="0"/>
                  <wp:docPr id="128" name="Graphic 128" descr="Tip Image: Person reaching for a star. Marked as &quot;decorative image&quot; throughout, so it won't interfere with Section 508 image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Graphic 128" descr="Tip Image: Person reaching for a star. Marked as &quot;decorative image&quot; throughout, so it won't interfere with Section 508 image checks."/>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90550" cy="590550"/>
                          </a:xfrm>
                          <a:prstGeom prst="rect">
                            <a:avLst/>
                          </a:prstGeom>
                        </pic:spPr>
                      </pic:pic>
                    </a:graphicData>
                  </a:graphic>
                </wp:inline>
              </w:drawing>
            </w:r>
          </w:p>
        </w:tc>
        <w:tc>
          <w:tcPr>
            <w:tcW w:w="7380" w:type="dxa"/>
          </w:tcPr>
          <w:p w14:paraId="67279B99" w14:textId="77777777" w:rsidR="0068581A" w:rsidRPr="00815CA0" w:rsidRDefault="0068581A" w:rsidP="00E6165F">
            <w:pPr>
              <w:pStyle w:val="TableText"/>
              <w:keepNext/>
              <w:keepLines/>
            </w:pPr>
            <w:r w:rsidRPr="00815CA0">
              <w:rPr>
                <w:b/>
              </w:rPr>
              <w:t>TIP:</w:t>
            </w:r>
            <w:r w:rsidRPr="00815CA0">
              <w:t xml:space="preserve"> Used to inform the reader of helpful tips or tricks they can use when working with VA FileMan.</w:t>
            </w:r>
          </w:p>
        </w:tc>
      </w:tr>
    </w:tbl>
    <w:p w14:paraId="67279B9B" w14:textId="77777777" w:rsidR="0068581A" w:rsidRPr="00F51D71" w:rsidRDefault="0068581A" w:rsidP="000F18B0">
      <w:pPr>
        <w:pStyle w:val="BodyText6"/>
      </w:pPr>
    </w:p>
    <w:p w14:paraId="67279B9C" w14:textId="77777777" w:rsidR="0068581A" w:rsidRPr="00815CA0" w:rsidRDefault="0068581A" w:rsidP="009D50B8">
      <w:pPr>
        <w:pStyle w:val="ListBullet"/>
        <w:keepNext/>
        <w:keepLines/>
      </w:pPr>
      <w:r w:rsidRPr="00815CA0">
        <w:t>Descriptive text is presented in a proportional font (as represented by this font).</w:t>
      </w:r>
    </w:p>
    <w:p w14:paraId="67279B9D" w14:textId="77777777" w:rsidR="0068581A" w:rsidRPr="00815CA0" w:rsidRDefault="0068581A" w:rsidP="009D50B8">
      <w:pPr>
        <w:pStyle w:val="ListBullet"/>
        <w:keepNext/>
        <w:keepLines/>
        <w:rPr>
          <w:kern w:val="2"/>
        </w:rPr>
      </w:pPr>
      <w:r w:rsidRPr="00815CA0">
        <w:t>Conventions for displaying TEST data in this document are as follows:</w:t>
      </w:r>
    </w:p>
    <w:p w14:paraId="67279B9E" w14:textId="77777777" w:rsidR="0068581A" w:rsidRPr="00815CA0" w:rsidRDefault="0068581A" w:rsidP="00F51D71">
      <w:pPr>
        <w:pStyle w:val="ListBullet2"/>
        <w:keepNext/>
        <w:keepLines/>
        <w:rPr>
          <w:kern w:val="2"/>
        </w:rPr>
      </w:pPr>
      <w:r w:rsidRPr="00815CA0">
        <w:t>The first three digits (prefix) of any</w:t>
      </w:r>
      <w:r w:rsidR="007E4D51" w:rsidRPr="00815CA0">
        <w:t xml:space="preserve"> Social Security Numbers (SSN) </w:t>
      </w:r>
      <w:r w:rsidR="006018E3" w:rsidRPr="00815CA0">
        <w:t>begin</w:t>
      </w:r>
      <w:r w:rsidRPr="00815CA0">
        <w:t xml:space="preserve"> with either </w:t>
      </w:r>
      <w:r w:rsidR="00381C78" w:rsidRPr="00815CA0">
        <w:t>“</w:t>
      </w:r>
      <w:r w:rsidRPr="00872FF1">
        <w:rPr>
          <w:b/>
        </w:rPr>
        <w:t>000</w:t>
      </w:r>
      <w:r w:rsidR="00381C78" w:rsidRPr="00815CA0">
        <w:t>”</w:t>
      </w:r>
      <w:r w:rsidRPr="00815CA0">
        <w:t xml:space="preserve"> or </w:t>
      </w:r>
      <w:r w:rsidR="00381C78" w:rsidRPr="00815CA0">
        <w:t>“</w:t>
      </w:r>
      <w:r w:rsidRPr="00872FF1">
        <w:rPr>
          <w:b/>
        </w:rPr>
        <w:t>666</w:t>
      </w:r>
      <w:r w:rsidR="00381C78" w:rsidRPr="00815CA0">
        <w:t>”</w:t>
      </w:r>
      <w:r w:rsidRPr="00815CA0">
        <w:t>.</w:t>
      </w:r>
    </w:p>
    <w:p w14:paraId="67279B9F" w14:textId="1AD460D6" w:rsidR="0068581A" w:rsidRPr="00815CA0" w:rsidRDefault="0068581A" w:rsidP="00624A95">
      <w:pPr>
        <w:pStyle w:val="ListBullet2"/>
        <w:rPr>
          <w:kern w:val="2"/>
        </w:rPr>
      </w:pPr>
      <w:r w:rsidRPr="00815CA0">
        <w:t xml:space="preserve">Patient and user names </w:t>
      </w:r>
      <w:r w:rsidR="007E4D51" w:rsidRPr="00815CA0">
        <w:t>are</w:t>
      </w:r>
      <w:r w:rsidRPr="00815CA0">
        <w:t xml:space="preserve"> formatted as follows: </w:t>
      </w:r>
      <w:r w:rsidR="00C352B2" w:rsidRPr="00815CA0">
        <w:t>&lt;</w:t>
      </w:r>
      <w:r w:rsidR="00C352B2" w:rsidRPr="00815CA0">
        <w:rPr>
          <w:i/>
        </w:rPr>
        <w:t>Application Name/Abbreviation/Namespace</w:t>
      </w:r>
      <w:r w:rsidR="00C352B2" w:rsidRPr="00815CA0">
        <w:t>&gt;</w:t>
      </w:r>
      <w:r w:rsidRPr="00815CA0">
        <w:t>PATIENT,[</w:t>
      </w:r>
      <w:r w:rsidRPr="00815CA0">
        <w:rPr>
          <w:i/>
        </w:rPr>
        <w:t>N</w:t>
      </w:r>
      <w:r w:rsidRPr="00815CA0">
        <w:t xml:space="preserve">] and </w:t>
      </w:r>
      <w:r w:rsidR="00C352B2" w:rsidRPr="00815CA0">
        <w:t>&lt;</w:t>
      </w:r>
      <w:r w:rsidR="00C352B2" w:rsidRPr="00815CA0">
        <w:rPr>
          <w:i/>
        </w:rPr>
        <w:t>Application Name/Abbreviation/Namespace</w:t>
      </w:r>
      <w:r w:rsidR="00C352B2" w:rsidRPr="00815CA0">
        <w:t>&gt;</w:t>
      </w:r>
      <w:r w:rsidRPr="00815CA0">
        <w:t>USER,[</w:t>
      </w:r>
      <w:r w:rsidRPr="00815CA0">
        <w:rPr>
          <w:i/>
        </w:rPr>
        <w:t>N</w:t>
      </w:r>
      <w:r w:rsidRPr="00815CA0">
        <w:t xml:space="preserve">] respectively, where </w:t>
      </w:r>
      <w:r w:rsidR="00381C78" w:rsidRPr="00815CA0">
        <w:t>“</w:t>
      </w:r>
      <w:r w:rsidR="00C352B2" w:rsidRPr="00815CA0">
        <w:t>&lt;</w:t>
      </w:r>
      <w:r w:rsidR="00C352B2" w:rsidRPr="00815CA0">
        <w:rPr>
          <w:i/>
        </w:rPr>
        <w:t>Application Name/Abbreviation/Namespace</w:t>
      </w:r>
      <w:r w:rsidR="00C352B2" w:rsidRPr="00815CA0">
        <w:t>&gt;</w:t>
      </w:r>
      <w:r w:rsidR="00815CA0">
        <w:t xml:space="preserve">” </w:t>
      </w:r>
      <w:r w:rsidRPr="00815CA0">
        <w:t xml:space="preserve">is defined in the Approved Application Abbreviations document and </w:t>
      </w:r>
      <w:r w:rsidR="00381C78" w:rsidRPr="00815CA0">
        <w:t>“</w:t>
      </w:r>
      <w:r w:rsidRPr="00815CA0">
        <w:rPr>
          <w:i/>
        </w:rPr>
        <w:t>N</w:t>
      </w:r>
      <w:r w:rsidR="00381C78" w:rsidRPr="00815CA0">
        <w:t>”</w:t>
      </w:r>
      <w:r w:rsidRPr="00815CA0">
        <w:t xml:space="preserve"> represents the first name as a number spelled out and incremented with each new entry. For example, in VA FileMan (FM) test patient and user names would be documented as follows: FMPATIENT,ONE; FMPATIENT,TWO; FMPATIENT,THREE; </w:t>
      </w:r>
      <w:r w:rsidR="009F3BF6">
        <w:t xml:space="preserve">FMUSER,14, </w:t>
      </w:r>
      <w:r w:rsidRPr="00815CA0">
        <w:t>etc.</w:t>
      </w:r>
    </w:p>
    <w:p w14:paraId="77F61362" w14:textId="77777777" w:rsidR="00F51D71" w:rsidRDefault="00F51D71" w:rsidP="000F18B0">
      <w:pPr>
        <w:pStyle w:val="BodyText6"/>
      </w:pPr>
    </w:p>
    <w:p w14:paraId="67279BA0" w14:textId="0B4D38E8" w:rsidR="0068581A" w:rsidRPr="00815CA0" w:rsidRDefault="00381C78" w:rsidP="00C352B2">
      <w:pPr>
        <w:pStyle w:val="ListBullet"/>
        <w:keepNext/>
        <w:keepLines/>
      </w:pPr>
      <w:r w:rsidRPr="00815CA0">
        <w:rPr>
          <w:kern w:val="2"/>
        </w:rPr>
        <w:t>“</w:t>
      </w:r>
      <w:r w:rsidR="00C352B2" w:rsidRPr="00815CA0">
        <w:rPr>
          <w:kern w:val="2"/>
        </w:rPr>
        <w:t>S</w:t>
      </w:r>
      <w:r w:rsidR="0068581A" w:rsidRPr="00815CA0">
        <w:rPr>
          <w:kern w:val="2"/>
        </w:rPr>
        <w:t>napshots</w:t>
      </w:r>
      <w:r w:rsidRPr="00815CA0">
        <w:rPr>
          <w:kern w:val="2"/>
        </w:rPr>
        <w:t>”</w:t>
      </w:r>
      <w:r w:rsidR="0068581A" w:rsidRPr="00815CA0">
        <w:rPr>
          <w:kern w:val="2"/>
        </w:rPr>
        <w:t xml:space="preserve"> of computer online displays (i.e., </w:t>
      </w:r>
      <w:r w:rsidR="00C352B2" w:rsidRPr="00815CA0">
        <w:t>screen captures/</w:t>
      </w:r>
      <w:r w:rsidR="00C352B2" w:rsidRPr="00815CA0">
        <w:rPr>
          <w:kern w:val="2"/>
        </w:rPr>
        <w:t>dialogues</w:t>
      </w:r>
      <w:r w:rsidR="0068581A" w:rsidRPr="00815CA0">
        <w:rPr>
          <w:kern w:val="2"/>
        </w:rPr>
        <w:t xml:space="preserve">) and computer source code, if any, are shown in a </w:t>
      </w:r>
      <w:r w:rsidR="0068581A" w:rsidRPr="00815CA0">
        <w:rPr>
          <w:i/>
          <w:iCs/>
          <w:kern w:val="2"/>
        </w:rPr>
        <w:t>non</w:t>
      </w:r>
      <w:r w:rsidR="0068581A" w:rsidRPr="00815CA0">
        <w:rPr>
          <w:kern w:val="2"/>
        </w:rPr>
        <w:t xml:space="preserve">-proportional font and </w:t>
      </w:r>
      <w:r w:rsidR="007F7CD6">
        <w:rPr>
          <w:kern w:val="2"/>
        </w:rPr>
        <w:t>usually enclosed within a box:</w:t>
      </w:r>
    </w:p>
    <w:p w14:paraId="67279BA1" w14:textId="77777777" w:rsidR="0068581A" w:rsidRPr="00815CA0" w:rsidRDefault="0068581A" w:rsidP="00C352B2">
      <w:pPr>
        <w:pStyle w:val="ListBullet2"/>
        <w:keepNext/>
        <w:keepLines/>
      </w:pPr>
      <w:r w:rsidRPr="00815CA0">
        <w:t>User</w:t>
      </w:r>
      <w:r w:rsidR="00381C78" w:rsidRPr="00815CA0">
        <w:t>’</w:t>
      </w:r>
      <w:r w:rsidRPr="00815CA0">
        <w:t xml:space="preserve">s responses to online prompts </w:t>
      </w:r>
      <w:r w:rsidR="007E4D51" w:rsidRPr="00815CA0">
        <w:t>are</w:t>
      </w:r>
      <w:r w:rsidRPr="00815CA0">
        <w:t xml:space="preserve"> </w:t>
      </w:r>
      <w:r w:rsidRPr="00815CA0">
        <w:rPr>
          <w:b/>
        </w:rPr>
        <w:t>bold</w:t>
      </w:r>
      <w:r w:rsidRPr="00815CA0">
        <w:t xml:space="preserve"> typeface and highlighted in yellow (e.g., </w:t>
      </w:r>
      <w:r w:rsidRPr="00815CA0">
        <w:rPr>
          <w:b/>
          <w:highlight w:val="yellow"/>
        </w:rPr>
        <w:t>&lt;Enter&gt;</w:t>
      </w:r>
      <w:r w:rsidRPr="00815CA0">
        <w:t>).</w:t>
      </w:r>
    </w:p>
    <w:p w14:paraId="67279BA2" w14:textId="77777777" w:rsidR="0068581A" w:rsidRPr="00815CA0" w:rsidRDefault="0068581A" w:rsidP="006B08A4">
      <w:pPr>
        <w:pStyle w:val="ListBullet2"/>
      </w:pPr>
      <w:r w:rsidRPr="00815CA0">
        <w:t xml:space="preserve">Emphasis within a dialogue box </w:t>
      </w:r>
      <w:r w:rsidR="007E4D51" w:rsidRPr="00815CA0">
        <w:t>is</w:t>
      </w:r>
      <w:r w:rsidRPr="00815CA0">
        <w:t xml:space="preserve"> </w:t>
      </w:r>
      <w:r w:rsidRPr="00815CA0">
        <w:rPr>
          <w:b/>
        </w:rPr>
        <w:t>bold</w:t>
      </w:r>
      <w:r w:rsidRPr="00815CA0">
        <w:t xml:space="preserve"> typeface and highlighted in blue (e.g.,</w:t>
      </w:r>
      <w:r w:rsidR="00C44565" w:rsidRPr="00815CA0">
        <w:rPr>
          <w:highlight w:val="cyan"/>
        </w:rPr>
        <w:t xml:space="preserve"> STANDARD LISTENER: </w:t>
      </w:r>
      <w:r w:rsidRPr="00815CA0">
        <w:rPr>
          <w:highlight w:val="cyan"/>
        </w:rPr>
        <w:t>RUNNING</w:t>
      </w:r>
      <w:r w:rsidRPr="00815CA0">
        <w:t>).</w:t>
      </w:r>
    </w:p>
    <w:p w14:paraId="67279BA3" w14:textId="77777777" w:rsidR="0068581A" w:rsidRPr="00815CA0" w:rsidRDefault="0068581A" w:rsidP="006B08A4">
      <w:pPr>
        <w:pStyle w:val="ListBullet2"/>
      </w:pPr>
      <w:r w:rsidRPr="00815CA0">
        <w:t xml:space="preserve">Some software code reserved/key words </w:t>
      </w:r>
      <w:r w:rsidR="007E4D51" w:rsidRPr="00815CA0">
        <w:t>are</w:t>
      </w:r>
      <w:r w:rsidRPr="00815CA0">
        <w:t xml:space="preserve"> </w:t>
      </w:r>
      <w:r w:rsidRPr="00815CA0">
        <w:rPr>
          <w:b/>
        </w:rPr>
        <w:t>bold</w:t>
      </w:r>
      <w:r w:rsidRPr="00815CA0">
        <w:t xml:space="preserve"> typeface with alternate color font.</w:t>
      </w:r>
    </w:p>
    <w:p w14:paraId="67279BA4" w14:textId="77777777" w:rsidR="0068581A" w:rsidRPr="00815CA0" w:rsidRDefault="0068581A" w:rsidP="006B08A4">
      <w:pPr>
        <w:pStyle w:val="ListBullet2"/>
      </w:pPr>
      <w:r w:rsidRPr="00815CA0">
        <w:t xml:space="preserve">References to </w:t>
      </w:r>
      <w:r w:rsidR="00381C78" w:rsidRPr="00815CA0">
        <w:t>“</w:t>
      </w:r>
      <w:r w:rsidRPr="00815CA0">
        <w:rPr>
          <w:b/>
        </w:rPr>
        <w:t>&lt;Enter&gt;</w:t>
      </w:r>
      <w:r w:rsidR="00815CA0">
        <w:t>”</w:t>
      </w:r>
      <w:r w:rsidRPr="00815CA0">
        <w:t xml:space="preserve"> within these snapshots indicate </w:t>
      </w:r>
      <w:r w:rsidR="00C44565" w:rsidRPr="00815CA0">
        <w:t xml:space="preserve">that the user should press the </w:t>
      </w:r>
      <w:r w:rsidRPr="00815CA0">
        <w:rPr>
          <w:b/>
        </w:rPr>
        <w:t>Enter</w:t>
      </w:r>
      <w:r w:rsidRPr="00815CA0">
        <w:t xml:space="preserve"> key on the keyboard. Other special keys are represented within </w:t>
      </w:r>
      <w:r w:rsidRPr="00815CA0">
        <w:rPr>
          <w:b/>
          <w:bCs/>
        </w:rPr>
        <w:t>&lt; &gt;</w:t>
      </w:r>
      <w:r w:rsidRPr="00815CA0">
        <w:t xml:space="preserve"> angle brackets. For example, pressing the </w:t>
      </w:r>
      <w:r w:rsidRPr="00815CA0">
        <w:rPr>
          <w:b/>
        </w:rPr>
        <w:t>PF1</w:t>
      </w:r>
      <w:r w:rsidRPr="00815CA0">
        <w:t xml:space="preserve"> key can be represented as pressing </w:t>
      </w:r>
      <w:r w:rsidRPr="00815CA0">
        <w:rPr>
          <w:b/>
          <w:bCs/>
        </w:rPr>
        <w:t>&lt;PF1&gt;</w:t>
      </w:r>
      <w:r w:rsidRPr="00815CA0">
        <w:t>.</w:t>
      </w:r>
    </w:p>
    <w:p w14:paraId="67279BA5" w14:textId="77777777" w:rsidR="0068581A" w:rsidRPr="00815CA0" w:rsidRDefault="0068581A" w:rsidP="00FD2BD0">
      <w:pPr>
        <w:pStyle w:val="ListBullet2"/>
        <w:keepNext/>
        <w:keepLines/>
      </w:pPr>
      <w:r w:rsidRPr="00815CA0">
        <w:t>Author</w:t>
      </w:r>
      <w:r w:rsidR="00381C78" w:rsidRPr="00815CA0">
        <w:t>’</w:t>
      </w:r>
      <w:r w:rsidRPr="00815CA0">
        <w:t xml:space="preserve">s comments are displayed in italics or as </w:t>
      </w:r>
      <w:r w:rsidR="00381C78" w:rsidRPr="00815CA0">
        <w:t>“</w:t>
      </w:r>
      <w:r w:rsidRPr="00815CA0">
        <w:t>callout</w:t>
      </w:r>
      <w:r w:rsidR="00381C78" w:rsidRPr="00815CA0">
        <w:t>”</w:t>
      </w:r>
      <w:r w:rsidRPr="00815CA0">
        <w:t xml:space="preserve"> boxes</w:t>
      </w:r>
      <w:r w:rsidRPr="00815CA0">
        <w:fldChar w:fldCharType="begin"/>
      </w:r>
      <w:r w:rsidRPr="00815CA0">
        <w:instrText xml:space="preserve"> XE </w:instrText>
      </w:r>
      <w:r w:rsidR="00381C78" w:rsidRPr="00815CA0">
        <w:instrText>“</w:instrText>
      </w:r>
      <w:r w:rsidRPr="00815CA0">
        <w:instrText>Callout Boxes</w:instrText>
      </w:r>
      <w:r w:rsidR="00381C78" w:rsidRPr="00815CA0">
        <w:instrText>”</w:instrText>
      </w:r>
      <w:r w:rsidRPr="00815CA0">
        <w:instrText xml:space="preserve"> </w:instrText>
      </w:r>
      <w:r w:rsidRPr="00815CA0">
        <w:fldChar w:fldCharType="end"/>
      </w:r>
      <w:r w:rsidRPr="00815CA0">
        <w:t>.</w:t>
      </w:r>
    </w:p>
    <w:p w14:paraId="7AA013BD" w14:textId="77777777" w:rsidR="00F51D71" w:rsidRDefault="00F51D71" w:rsidP="000F18B0">
      <w:pPr>
        <w:pStyle w:val="BodyText6"/>
      </w:pPr>
    </w:p>
    <w:p w14:paraId="67279BA6" w14:textId="77777777" w:rsidR="0068581A" w:rsidRPr="00815CA0" w:rsidRDefault="00760FCB" w:rsidP="00FD2BD0">
      <w:pPr>
        <w:pStyle w:val="NoteIndent3"/>
      </w:pPr>
      <w:r w:rsidRPr="00815CA0">
        <w:rPr>
          <w:noProof/>
        </w:rPr>
        <w:drawing>
          <wp:inline distT="0" distB="0" distL="0" distR="0" wp14:anchorId="6727ABB4" wp14:editId="45392F18">
            <wp:extent cx="285750" cy="28575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8581A" w:rsidRPr="00815CA0">
        <w:tab/>
      </w:r>
      <w:r w:rsidR="0068581A" w:rsidRPr="00815CA0">
        <w:rPr>
          <w:b/>
        </w:rPr>
        <w:t>NOTE:</w:t>
      </w:r>
      <w:r w:rsidR="0068581A" w:rsidRPr="00815CA0">
        <w:t xml:space="preserve"> Callout boxes refer to labels or descriptions usually enclosed within a box, which point to specific areas of a displayed image.</w:t>
      </w:r>
    </w:p>
    <w:p w14:paraId="6F2351D9" w14:textId="77777777" w:rsidR="00F51D71" w:rsidRDefault="00F51D71" w:rsidP="000F18B0">
      <w:pPr>
        <w:pStyle w:val="BodyText6"/>
      </w:pPr>
    </w:p>
    <w:p w14:paraId="67279BA7" w14:textId="77777777" w:rsidR="0068581A" w:rsidRPr="00815CA0" w:rsidRDefault="0068581A" w:rsidP="0068581A">
      <w:pPr>
        <w:pStyle w:val="ListBullet"/>
        <w:keepNext/>
        <w:keepLines/>
      </w:pPr>
      <w:r w:rsidRPr="00815CA0">
        <w:t>All uppercase is reserved for the representation of M code, variable names, or the formal name of options, field/file names, and security keys (e.g., DIEXTRACT).</w:t>
      </w:r>
    </w:p>
    <w:p w14:paraId="67279BA8" w14:textId="67E67AF7" w:rsidR="0068581A" w:rsidRPr="00815CA0" w:rsidRDefault="00760FCB" w:rsidP="0068581A">
      <w:pPr>
        <w:pStyle w:val="NoteIndent2"/>
      </w:pPr>
      <w:r w:rsidRPr="00815CA0">
        <w:rPr>
          <w:noProof/>
        </w:rPr>
        <w:drawing>
          <wp:inline distT="0" distB="0" distL="0" distR="0" wp14:anchorId="6727ABB6" wp14:editId="3DD080C3">
            <wp:extent cx="285750" cy="28575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8581A" w:rsidRPr="00815CA0">
        <w:tab/>
      </w:r>
      <w:r w:rsidR="0068581A" w:rsidRPr="00815CA0">
        <w:rPr>
          <w:b/>
        </w:rPr>
        <w:t xml:space="preserve">NOTE: </w:t>
      </w:r>
      <w:r w:rsidR="0068581A" w:rsidRPr="00815CA0">
        <w:t>Other software code (e.g., Delphi/Pascal and Java) variable names and file/folder names can be written in lower or mixed case</w:t>
      </w:r>
      <w:r w:rsidR="00C352B2" w:rsidRPr="00815CA0">
        <w:t xml:space="preserve"> (e.g.,</w:t>
      </w:r>
      <w:r w:rsidR="00011495">
        <w:t xml:space="preserve"> </w:t>
      </w:r>
      <w:r w:rsidR="00C352B2" w:rsidRPr="00815CA0">
        <w:t>CamelCase)</w:t>
      </w:r>
      <w:r w:rsidR="0068581A" w:rsidRPr="00815CA0">
        <w:t>.</w:t>
      </w:r>
    </w:p>
    <w:p w14:paraId="3907ED17" w14:textId="77777777" w:rsidR="00F51D71" w:rsidRDefault="00F51D71" w:rsidP="000F18B0">
      <w:pPr>
        <w:pStyle w:val="BodyText6"/>
      </w:pPr>
      <w:bookmarkStart w:id="24" w:name="navigation"/>
      <w:bookmarkStart w:id="25" w:name="_Toc321921658"/>
    </w:p>
    <w:p w14:paraId="67279BA9" w14:textId="77777777" w:rsidR="0068581A" w:rsidRPr="00815CA0" w:rsidRDefault="0068581A" w:rsidP="0068581A">
      <w:pPr>
        <w:pStyle w:val="AltHeading2"/>
      </w:pPr>
      <w:r w:rsidRPr="00815CA0">
        <w:t>Documentation Navigation</w:t>
      </w:r>
      <w:bookmarkEnd w:id="24"/>
      <w:bookmarkEnd w:id="25"/>
    </w:p>
    <w:p w14:paraId="67279BAA" w14:textId="77777777" w:rsidR="0068581A" w:rsidRPr="00815CA0" w:rsidRDefault="0068581A" w:rsidP="00D81AA0">
      <w:pPr>
        <w:pStyle w:val="BodyText"/>
        <w:keepNext/>
        <w:keepLines/>
      </w:pPr>
      <w:r w:rsidRPr="00815CA0">
        <w:fldChar w:fldCharType="begin"/>
      </w:r>
      <w:r w:rsidRPr="00815CA0">
        <w:instrText xml:space="preserve"> XE </w:instrText>
      </w:r>
      <w:r w:rsidR="00381C78" w:rsidRPr="00815CA0">
        <w:instrText>“</w:instrText>
      </w:r>
      <w:r w:rsidRPr="00815CA0">
        <w:instrText>Documentation Navigation</w:instrText>
      </w:r>
      <w:r w:rsidR="00381C78" w:rsidRPr="00815CA0">
        <w:instrText>”</w:instrText>
      </w:r>
      <w:r w:rsidRPr="00815CA0">
        <w:instrText xml:space="preserve"> </w:instrText>
      </w:r>
      <w:r w:rsidRPr="00815CA0">
        <w:fldChar w:fldCharType="end"/>
      </w:r>
      <w:r w:rsidRPr="00815CA0">
        <w:t>This document uses Microsoft</w:t>
      </w:r>
      <w:r w:rsidRPr="00815CA0">
        <w:rPr>
          <w:vertAlign w:val="superscript"/>
        </w:rPr>
        <w:t>®</w:t>
      </w:r>
      <w:r w:rsidRPr="00815CA0">
        <w:t xml:space="preserve"> Word</w:t>
      </w:r>
      <w:r w:rsidR="00381C78" w:rsidRPr="00815CA0">
        <w:t>’</w:t>
      </w:r>
      <w:r w:rsidRPr="00815CA0">
        <w:t xml:space="preserve">s built-in navigation for internal hyperlinks. To add </w:t>
      </w:r>
      <w:r w:rsidRPr="00815CA0">
        <w:rPr>
          <w:b/>
        </w:rPr>
        <w:t>Back</w:t>
      </w:r>
      <w:r w:rsidRPr="00815CA0">
        <w:t xml:space="preserve"> and </w:t>
      </w:r>
      <w:r w:rsidRPr="00815CA0">
        <w:rPr>
          <w:b/>
        </w:rPr>
        <w:t>Forward</w:t>
      </w:r>
      <w:r w:rsidRPr="00815CA0">
        <w:t xml:space="preserve"> navigation buttons to your toolbar, do the following:</w:t>
      </w:r>
    </w:p>
    <w:p w14:paraId="67279BAB" w14:textId="77777777" w:rsidR="0068581A" w:rsidRPr="00815CA0" w:rsidRDefault="0068581A" w:rsidP="00D81AA0">
      <w:pPr>
        <w:pStyle w:val="ListNumber"/>
        <w:keepNext/>
        <w:keepLines/>
      </w:pPr>
      <w:r w:rsidRPr="00815CA0">
        <w:t>Right-click anywhere on t</w:t>
      </w:r>
      <w:r w:rsidR="003E0081" w:rsidRPr="00815CA0">
        <w:t>he customizable Toolbar in Word</w:t>
      </w:r>
      <w:r w:rsidRPr="00815CA0">
        <w:t xml:space="preserve"> (</w:t>
      </w:r>
      <w:r w:rsidRPr="00815CA0">
        <w:rPr>
          <w:i/>
        </w:rPr>
        <w:t>not</w:t>
      </w:r>
      <w:r w:rsidRPr="00815CA0">
        <w:t xml:space="preserve"> the Ribbon section).</w:t>
      </w:r>
    </w:p>
    <w:p w14:paraId="67279BAC" w14:textId="77777777" w:rsidR="0068581A" w:rsidRPr="00815CA0" w:rsidRDefault="0068581A" w:rsidP="006B08A4">
      <w:pPr>
        <w:pStyle w:val="ListNumber"/>
      </w:pPr>
      <w:r w:rsidRPr="00815CA0">
        <w:t xml:space="preserve">Select </w:t>
      </w:r>
      <w:r w:rsidRPr="00815CA0">
        <w:rPr>
          <w:b/>
        </w:rPr>
        <w:t>Customize Quick Access Toolbar</w:t>
      </w:r>
      <w:r w:rsidRPr="00815CA0">
        <w:t xml:space="preserve"> from the secondary menu.</w:t>
      </w:r>
    </w:p>
    <w:p w14:paraId="67279BAD" w14:textId="77777777" w:rsidR="0068581A" w:rsidRPr="00815CA0" w:rsidRDefault="003E0081" w:rsidP="006B08A4">
      <w:pPr>
        <w:pStyle w:val="ListNumber"/>
      </w:pPr>
      <w:r w:rsidRPr="00815CA0">
        <w:t>Select</w:t>
      </w:r>
      <w:r w:rsidR="0068581A" w:rsidRPr="00815CA0">
        <w:t xml:space="preserve"> the drop-down arrow in the </w:t>
      </w:r>
      <w:r w:rsidR="00381C78" w:rsidRPr="00815CA0">
        <w:t>“</w:t>
      </w:r>
      <w:r w:rsidR="0068581A" w:rsidRPr="00815CA0">
        <w:t>Choose commands from:</w:t>
      </w:r>
      <w:r w:rsidR="00381C78" w:rsidRPr="00815CA0">
        <w:t>”</w:t>
      </w:r>
      <w:r w:rsidR="0068581A" w:rsidRPr="00815CA0">
        <w:t xml:space="preserve"> box.</w:t>
      </w:r>
    </w:p>
    <w:p w14:paraId="67279BAE" w14:textId="77777777" w:rsidR="0068581A" w:rsidRPr="00815CA0" w:rsidRDefault="0068581A" w:rsidP="006B08A4">
      <w:pPr>
        <w:pStyle w:val="ListNumber"/>
      </w:pPr>
      <w:r w:rsidRPr="00815CA0">
        <w:t xml:space="preserve">Select </w:t>
      </w:r>
      <w:r w:rsidRPr="00815CA0">
        <w:rPr>
          <w:b/>
        </w:rPr>
        <w:t>All Commands</w:t>
      </w:r>
      <w:r w:rsidRPr="00815CA0">
        <w:t xml:space="preserve"> from the displayed list.</w:t>
      </w:r>
    </w:p>
    <w:p w14:paraId="67279BAF" w14:textId="77777777" w:rsidR="0068581A" w:rsidRPr="00815CA0" w:rsidRDefault="0068581A" w:rsidP="006B08A4">
      <w:pPr>
        <w:pStyle w:val="ListNumber"/>
      </w:pPr>
      <w:r w:rsidRPr="00815CA0">
        <w:t xml:space="preserve">Scroll through the command list in the left column until you see the </w:t>
      </w:r>
      <w:r w:rsidRPr="00815CA0">
        <w:rPr>
          <w:b/>
        </w:rPr>
        <w:t>Back</w:t>
      </w:r>
      <w:r w:rsidRPr="00815CA0">
        <w:t xml:space="preserve"> command (green circle with arrow pointing left).</w:t>
      </w:r>
    </w:p>
    <w:p w14:paraId="67279BB0" w14:textId="77777777" w:rsidR="0068581A" w:rsidRPr="00815CA0" w:rsidRDefault="003E0081" w:rsidP="006B08A4">
      <w:pPr>
        <w:pStyle w:val="ListNumber"/>
      </w:pPr>
      <w:r w:rsidRPr="00815CA0">
        <w:t>Select</w:t>
      </w:r>
      <w:r w:rsidR="0068581A" w:rsidRPr="00815CA0">
        <w:t xml:space="preserve">/Highlight the </w:t>
      </w:r>
      <w:r w:rsidR="0068581A" w:rsidRPr="00815CA0">
        <w:rPr>
          <w:b/>
        </w:rPr>
        <w:t>Back</w:t>
      </w:r>
      <w:r w:rsidR="0068581A" w:rsidRPr="00815CA0">
        <w:t xml:space="preserve"> command and </w:t>
      </w:r>
      <w:r w:rsidRPr="00815CA0">
        <w:t>select</w:t>
      </w:r>
      <w:r w:rsidR="0068581A" w:rsidRPr="00815CA0">
        <w:t xml:space="preserve"> </w:t>
      </w:r>
      <w:r w:rsidR="0068581A" w:rsidRPr="00815CA0">
        <w:rPr>
          <w:b/>
        </w:rPr>
        <w:t>Add</w:t>
      </w:r>
      <w:r w:rsidR="0068581A" w:rsidRPr="00815CA0">
        <w:t xml:space="preserve"> to add it to your customized toolbar.</w:t>
      </w:r>
    </w:p>
    <w:p w14:paraId="67279BB1" w14:textId="77777777" w:rsidR="0068581A" w:rsidRPr="00815CA0" w:rsidRDefault="0068581A" w:rsidP="006B08A4">
      <w:pPr>
        <w:pStyle w:val="ListNumber"/>
      </w:pPr>
      <w:r w:rsidRPr="00815CA0">
        <w:t xml:space="preserve">Scroll through the command list in the left column until you see the </w:t>
      </w:r>
      <w:r w:rsidRPr="00815CA0">
        <w:rPr>
          <w:b/>
        </w:rPr>
        <w:t>Forward</w:t>
      </w:r>
      <w:r w:rsidRPr="00815CA0">
        <w:t xml:space="preserve"> command (green circle with arrow pointing right).</w:t>
      </w:r>
    </w:p>
    <w:p w14:paraId="67279BB2" w14:textId="77777777" w:rsidR="0068581A" w:rsidRPr="00815CA0" w:rsidRDefault="003E0081" w:rsidP="006B08A4">
      <w:pPr>
        <w:pStyle w:val="ListNumber"/>
      </w:pPr>
      <w:r w:rsidRPr="00815CA0">
        <w:t>Select</w:t>
      </w:r>
      <w:r w:rsidR="0068581A" w:rsidRPr="00815CA0">
        <w:t xml:space="preserve">/Highlight the Forward command and </w:t>
      </w:r>
      <w:r w:rsidRPr="00815CA0">
        <w:t>select</w:t>
      </w:r>
      <w:r w:rsidR="0068581A" w:rsidRPr="00815CA0">
        <w:t xml:space="preserve"> </w:t>
      </w:r>
      <w:r w:rsidR="0068581A" w:rsidRPr="00815CA0">
        <w:rPr>
          <w:b/>
        </w:rPr>
        <w:t>Add</w:t>
      </w:r>
      <w:r w:rsidR="0068581A" w:rsidRPr="00815CA0">
        <w:t xml:space="preserve"> to add it to your customized toolbar.</w:t>
      </w:r>
    </w:p>
    <w:p w14:paraId="67279BB3" w14:textId="77777777" w:rsidR="0068581A" w:rsidRPr="00815CA0" w:rsidRDefault="003E0081" w:rsidP="00D81AA0">
      <w:pPr>
        <w:pStyle w:val="ListNumber"/>
      </w:pPr>
      <w:r w:rsidRPr="00815CA0">
        <w:t>Select</w:t>
      </w:r>
      <w:r w:rsidR="0068581A" w:rsidRPr="00815CA0">
        <w:t xml:space="preserve"> </w:t>
      </w:r>
      <w:r w:rsidR="0068581A" w:rsidRPr="00815CA0">
        <w:rPr>
          <w:b/>
        </w:rPr>
        <w:t>OK</w:t>
      </w:r>
      <w:r w:rsidR="0068581A" w:rsidRPr="00815CA0">
        <w:t>.</w:t>
      </w:r>
    </w:p>
    <w:p w14:paraId="545F6BEA" w14:textId="77777777" w:rsidR="00F51D71" w:rsidRDefault="00F51D71" w:rsidP="000F18B0">
      <w:pPr>
        <w:pStyle w:val="BodyText6"/>
      </w:pPr>
    </w:p>
    <w:p w14:paraId="67279BB4" w14:textId="77777777" w:rsidR="0068581A" w:rsidRPr="00815CA0" w:rsidRDefault="0068581A" w:rsidP="006B08A4">
      <w:pPr>
        <w:pStyle w:val="BodyText"/>
      </w:pPr>
      <w:r w:rsidRPr="00815CA0">
        <w:t xml:space="preserve">You can now use these </w:t>
      </w:r>
      <w:r w:rsidRPr="00815CA0">
        <w:rPr>
          <w:b/>
        </w:rPr>
        <w:t>Back</w:t>
      </w:r>
      <w:r w:rsidRPr="00815CA0">
        <w:t xml:space="preserve"> and </w:t>
      </w:r>
      <w:r w:rsidRPr="00815CA0">
        <w:rPr>
          <w:b/>
        </w:rPr>
        <w:t>Forward</w:t>
      </w:r>
      <w:r w:rsidRPr="00815CA0">
        <w:t xml:space="preserve"> command buttons in your Toolbar to navigate back and forth in your Word document when </w:t>
      </w:r>
      <w:r w:rsidR="003E0081" w:rsidRPr="00815CA0">
        <w:t>selecting</w:t>
      </w:r>
      <w:r w:rsidRPr="00815CA0">
        <w:t xml:space="preserve"> hyperlinks within the document.</w:t>
      </w:r>
    </w:p>
    <w:p w14:paraId="67279BB5" w14:textId="77777777" w:rsidR="0068581A" w:rsidRPr="00815CA0" w:rsidRDefault="00760FCB" w:rsidP="0068581A">
      <w:pPr>
        <w:pStyle w:val="Note"/>
      </w:pPr>
      <w:r w:rsidRPr="00815CA0">
        <w:rPr>
          <w:noProof/>
        </w:rPr>
        <w:drawing>
          <wp:inline distT="0" distB="0" distL="0" distR="0" wp14:anchorId="6727ABB8" wp14:editId="02E898E7">
            <wp:extent cx="285750" cy="28575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8581A" w:rsidRPr="00815CA0">
        <w:tab/>
      </w:r>
      <w:r w:rsidR="0068581A" w:rsidRPr="00815CA0">
        <w:rPr>
          <w:b/>
        </w:rPr>
        <w:t>NOTE:</w:t>
      </w:r>
      <w:r w:rsidR="0068581A" w:rsidRPr="00815CA0">
        <w:t xml:space="preserve"> This is a one-time setup and </w:t>
      </w:r>
      <w:r w:rsidR="005D3B28" w:rsidRPr="00815CA0">
        <w:t>is</w:t>
      </w:r>
      <w:r w:rsidR="0068581A" w:rsidRPr="00815CA0">
        <w:t xml:space="preserve"> automatically available in any other Word document once you install it on the Toolbar.</w:t>
      </w:r>
    </w:p>
    <w:p w14:paraId="001F5D8E" w14:textId="77777777" w:rsidR="00F51D71" w:rsidRDefault="00F51D71" w:rsidP="000F18B0">
      <w:pPr>
        <w:pStyle w:val="BodyText6"/>
      </w:pPr>
      <w:bookmarkStart w:id="26" w:name="_Toc397138030"/>
      <w:bookmarkStart w:id="27" w:name="_Toc485620882"/>
      <w:bookmarkStart w:id="28" w:name="_Toc4315558"/>
      <w:bookmarkStart w:id="29" w:name="_Toc8096545"/>
      <w:bookmarkStart w:id="30" w:name="_Toc15257683"/>
      <w:bookmarkStart w:id="31" w:name="_Toc18284795"/>
      <w:bookmarkStart w:id="32" w:name="Obtain_Technical_Information_Online"/>
    </w:p>
    <w:p w14:paraId="67279BB6" w14:textId="77777777" w:rsidR="0068581A" w:rsidRPr="00815CA0" w:rsidRDefault="0068581A" w:rsidP="0068581A">
      <w:pPr>
        <w:pStyle w:val="AltHeading2"/>
      </w:pPr>
      <w:r w:rsidRPr="00815CA0">
        <w:t>How to Obtain Technical Information Online</w:t>
      </w:r>
      <w:bookmarkEnd w:id="26"/>
      <w:bookmarkEnd w:id="27"/>
      <w:bookmarkEnd w:id="28"/>
      <w:bookmarkEnd w:id="29"/>
      <w:bookmarkEnd w:id="30"/>
      <w:bookmarkEnd w:id="31"/>
      <w:bookmarkEnd w:id="32"/>
    </w:p>
    <w:p w14:paraId="67279BB7" w14:textId="77777777" w:rsidR="0068581A" w:rsidRPr="00815CA0" w:rsidRDefault="0068581A" w:rsidP="0068581A">
      <w:pPr>
        <w:pStyle w:val="BodyText"/>
        <w:keepNext/>
        <w:keepLines/>
      </w:pPr>
      <w:r w:rsidRPr="00815CA0">
        <w:fldChar w:fldCharType="begin"/>
      </w:r>
      <w:r w:rsidRPr="00815CA0">
        <w:instrText xml:space="preserve">XE </w:instrText>
      </w:r>
      <w:r w:rsidR="00381C78" w:rsidRPr="00815CA0">
        <w:instrText>“</w:instrText>
      </w:r>
      <w:r w:rsidRPr="00815CA0">
        <w:instrText xml:space="preserve">How to:Obtain Technical Information Online </w:instrText>
      </w:r>
      <w:r w:rsidR="00381C78" w:rsidRPr="00815CA0">
        <w:instrText>“</w:instrText>
      </w:r>
      <w:r w:rsidRPr="00815CA0">
        <w:fldChar w:fldCharType="end"/>
      </w:r>
      <w:r w:rsidRPr="00815CA0">
        <w:fldChar w:fldCharType="begin"/>
      </w:r>
      <w:r w:rsidRPr="00815CA0">
        <w:instrText xml:space="preserve">XE </w:instrText>
      </w:r>
      <w:r w:rsidR="00381C78" w:rsidRPr="00815CA0">
        <w:instrText>“</w:instrText>
      </w:r>
      <w:r w:rsidRPr="00815CA0">
        <w:instrText>Online:Technical Information, How to Obtain</w:instrText>
      </w:r>
      <w:r w:rsidR="00381C78" w:rsidRPr="00815CA0">
        <w:instrText>”</w:instrText>
      </w:r>
      <w:r w:rsidRPr="00815CA0">
        <w:fldChar w:fldCharType="end"/>
      </w:r>
      <w:r w:rsidRPr="00815CA0">
        <w:t>Exported VistA M Server-based software file, routine, and global documentation can be generated through the use of Kernel, MailMan, and VA FileMan utilities.</w:t>
      </w:r>
    </w:p>
    <w:p w14:paraId="67279BB8" w14:textId="77777777" w:rsidR="0068581A" w:rsidRPr="00815CA0" w:rsidRDefault="00760FCB" w:rsidP="0068581A">
      <w:pPr>
        <w:pStyle w:val="Note"/>
      </w:pPr>
      <w:r w:rsidRPr="00815CA0">
        <w:rPr>
          <w:noProof/>
        </w:rPr>
        <w:drawing>
          <wp:inline distT="0" distB="0" distL="0" distR="0" wp14:anchorId="6727ABBA" wp14:editId="303E8426">
            <wp:extent cx="285750" cy="28575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8581A" w:rsidRPr="00815CA0">
        <w:tab/>
      </w:r>
      <w:r w:rsidR="0068581A" w:rsidRPr="00815CA0">
        <w:rPr>
          <w:b/>
          <w:iCs/>
        </w:rPr>
        <w:t xml:space="preserve">NOTE: </w:t>
      </w:r>
      <w:r w:rsidR="0068581A" w:rsidRPr="00815CA0">
        <w:t xml:space="preserve">Methods of obtaining specific technical information online </w:t>
      </w:r>
      <w:r w:rsidR="007E4D51" w:rsidRPr="00815CA0">
        <w:t>is</w:t>
      </w:r>
      <w:r w:rsidR="0068581A" w:rsidRPr="00815CA0">
        <w:t xml:space="preserve"> indicated where applicable under the appropriate </w:t>
      </w:r>
      <w:r w:rsidR="00B821F7" w:rsidRPr="00815CA0">
        <w:t>section</w:t>
      </w:r>
      <w:r w:rsidR="00EF27D4" w:rsidRPr="00815CA0">
        <w:t>.</w:t>
      </w:r>
      <w:r w:rsidR="00EF27D4" w:rsidRPr="00815CA0">
        <w:br/>
      </w:r>
      <w:r w:rsidR="00EF27D4" w:rsidRPr="00815CA0">
        <w:br/>
      </w:r>
      <w:r w:rsidR="0068581A" w:rsidRPr="00815CA0">
        <w:rPr>
          <w:b/>
        </w:rPr>
        <w:t>REF:</w:t>
      </w:r>
      <w:r w:rsidR="00D9775A" w:rsidRPr="00815CA0">
        <w:t xml:space="preserve"> For further information, s</w:t>
      </w:r>
      <w:r w:rsidR="0068581A" w:rsidRPr="00815CA0">
        <w:t xml:space="preserve">ee the </w:t>
      </w:r>
      <w:r w:rsidR="0068581A" w:rsidRPr="00815CA0">
        <w:rPr>
          <w:i/>
        </w:rPr>
        <w:t>VA FileMan Technical Manual</w:t>
      </w:r>
      <w:r w:rsidR="0068581A" w:rsidRPr="00815CA0">
        <w:t>.</w:t>
      </w:r>
    </w:p>
    <w:p w14:paraId="4E54CE07" w14:textId="77777777" w:rsidR="00F51D71" w:rsidRDefault="00F51D71" w:rsidP="000F18B0">
      <w:pPr>
        <w:pStyle w:val="BodyText6"/>
      </w:pPr>
      <w:bookmarkStart w:id="33" w:name="Help_at_Prompts"/>
    </w:p>
    <w:p w14:paraId="67279BB9" w14:textId="77777777" w:rsidR="0068581A" w:rsidRPr="00815CA0" w:rsidRDefault="0068581A" w:rsidP="0068581A">
      <w:pPr>
        <w:pStyle w:val="AltHeading3"/>
      </w:pPr>
      <w:r w:rsidRPr="00815CA0">
        <w:t>Help at Prompts</w:t>
      </w:r>
      <w:bookmarkEnd w:id="33"/>
    </w:p>
    <w:p w14:paraId="67279BBA" w14:textId="77777777" w:rsidR="0068581A" w:rsidRPr="00815CA0" w:rsidRDefault="0068581A" w:rsidP="0068581A">
      <w:pPr>
        <w:pStyle w:val="BodyText"/>
      </w:pPr>
      <w:r w:rsidRPr="00815CA0">
        <w:rPr>
          <w:vanish/>
        </w:rPr>
        <w:fldChar w:fldCharType="begin"/>
      </w:r>
      <w:r w:rsidRPr="00815CA0">
        <w:rPr>
          <w:vanish/>
        </w:rPr>
        <w:instrText xml:space="preserve"> XE </w:instrText>
      </w:r>
      <w:r w:rsidR="00381C78" w:rsidRPr="00815CA0">
        <w:rPr>
          <w:vanish/>
        </w:rPr>
        <w:instrText>“</w:instrText>
      </w:r>
      <w:r w:rsidRPr="00815CA0">
        <w:instrText>Online:Documentation</w:instrText>
      </w:r>
      <w:r w:rsidR="00381C78" w:rsidRPr="00815CA0">
        <w:instrText>”</w:instrText>
      </w:r>
      <w:r w:rsidRPr="00815CA0">
        <w:instrText xml:space="preserve"> </w:instrText>
      </w:r>
      <w:r w:rsidRPr="00815CA0">
        <w:rPr>
          <w:vanish/>
        </w:rPr>
        <w:fldChar w:fldCharType="end"/>
      </w:r>
      <w:r w:rsidRPr="00815CA0">
        <w:rPr>
          <w:vanish/>
        </w:rPr>
        <w:fldChar w:fldCharType="begin"/>
      </w:r>
      <w:r w:rsidRPr="00815CA0">
        <w:rPr>
          <w:vanish/>
        </w:rPr>
        <w:instrText xml:space="preserve"> XE </w:instrText>
      </w:r>
      <w:r w:rsidR="00381C78" w:rsidRPr="00815CA0">
        <w:rPr>
          <w:vanish/>
        </w:rPr>
        <w:instrText>“</w:instrText>
      </w:r>
      <w:r w:rsidRPr="00815CA0">
        <w:instrText>Help:At Prompts</w:instrText>
      </w:r>
      <w:r w:rsidR="00381C78" w:rsidRPr="00815CA0">
        <w:instrText>”</w:instrText>
      </w:r>
      <w:r w:rsidRPr="00815CA0">
        <w:instrText xml:space="preserve"> </w:instrText>
      </w:r>
      <w:r w:rsidRPr="00815CA0">
        <w:rPr>
          <w:vanish/>
        </w:rPr>
        <w:fldChar w:fldCharType="end"/>
      </w:r>
      <w:r w:rsidRPr="00815CA0">
        <w:rPr>
          <w:vanish/>
        </w:rPr>
        <w:fldChar w:fldCharType="begin"/>
      </w:r>
      <w:r w:rsidRPr="00815CA0">
        <w:rPr>
          <w:vanish/>
        </w:rPr>
        <w:instrText xml:space="preserve"> XE </w:instrText>
      </w:r>
      <w:r w:rsidR="00381C78" w:rsidRPr="00815CA0">
        <w:rPr>
          <w:vanish/>
        </w:rPr>
        <w:instrText>“</w:instrText>
      </w:r>
      <w:r w:rsidRPr="00815CA0">
        <w:instrText>Help:Online</w:instrText>
      </w:r>
      <w:r w:rsidR="00381C78" w:rsidRPr="00815CA0">
        <w:instrText>”</w:instrText>
      </w:r>
      <w:r w:rsidRPr="00815CA0">
        <w:instrText xml:space="preserve"> </w:instrText>
      </w:r>
      <w:r w:rsidRPr="00815CA0">
        <w:rPr>
          <w:vanish/>
        </w:rPr>
        <w:fldChar w:fldCharType="end"/>
      </w:r>
      <w:r w:rsidRPr="00815CA0">
        <w:t>VistA M Server-based software provides online help and commonly used system default prompts. Users are encouraged to enter question marks</w:t>
      </w:r>
      <w:r w:rsidRPr="00815CA0">
        <w:fldChar w:fldCharType="begin"/>
      </w:r>
      <w:r w:rsidRPr="00815CA0">
        <w:instrText xml:space="preserve"> XE </w:instrText>
      </w:r>
      <w:r w:rsidR="00381C78" w:rsidRPr="00815CA0">
        <w:instrText>“</w:instrText>
      </w:r>
      <w:r w:rsidRPr="00815CA0">
        <w:instrText>Question Mark Help</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Help:Question Marks</w:instrText>
      </w:r>
      <w:r w:rsidR="00381C78" w:rsidRPr="00815CA0">
        <w:instrText>”</w:instrText>
      </w:r>
      <w:r w:rsidRPr="00815CA0">
        <w:instrText xml:space="preserve"> </w:instrText>
      </w:r>
      <w:r w:rsidRPr="00815CA0">
        <w:fldChar w:fldCharType="end"/>
      </w:r>
      <w:r w:rsidRPr="00815CA0">
        <w:t xml:space="preserve"> at any response prompt. At the end of the help display, you are immediately returned to the point from which you started. This is an easy way to learn about any aspect of the software.</w:t>
      </w:r>
    </w:p>
    <w:p w14:paraId="67279BBB" w14:textId="77777777" w:rsidR="0068581A" w:rsidRPr="00815CA0" w:rsidRDefault="0068581A" w:rsidP="0068581A">
      <w:pPr>
        <w:pStyle w:val="AltHeading3"/>
      </w:pPr>
      <w:bookmarkStart w:id="34" w:name="Obtaining_Data_Dictionary_Listings"/>
      <w:r w:rsidRPr="00815CA0">
        <w:t>Obtaining Data Dictionary Listings</w:t>
      </w:r>
      <w:bookmarkEnd w:id="34"/>
    </w:p>
    <w:p w14:paraId="67279BBC" w14:textId="670A5CFC" w:rsidR="0068581A" w:rsidRPr="00815CA0" w:rsidRDefault="0068581A" w:rsidP="0068581A">
      <w:pPr>
        <w:pStyle w:val="BodyText"/>
        <w:keepNext/>
        <w:keepLines/>
      </w:pPr>
      <w:r w:rsidRPr="00815CA0">
        <w:fldChar w:fldCharType="begin"/>
      </w:r>
      <w:r w:rsidRPr="00815CA0">
        <w:instrText xml:space="preserve">XE </w:instrText>
      </w:r>
      <w:r w:rsidR="00381C78" w:rsidRPr="00815CA0">
        <w:instrText>“</w:instrText>
      </w:r>
      <w:r w:rsidRPr="00815CA0">
        <w:instrText>Data Dictionary:Listings</w:instrText>
      </w:r>
      <w:r w:rsidR="00381C78" w:rsidRPr="00815CA0">
        <w:instrText>”</w:instrText>
      </w:r>
      <w:r w:rsidRPr="00815CA0">
        <w:fldChar w:fldCharType="end"/>
      </w:r>
      <w:r w:rsidRPr="00815CA0">
        <w:t>Technical information about VistA M Server-based files</w:t>
      </w:r>
      <w:r w:rsidR="0052422C">
        <w:t>,</w:t>
      </w:r>
      <w:r w:rsidRPr="00815CA0">
        <w:t xml:space="preserve"> and the fields in files is stored in data dictionaries (DD). You can use the </w:t>
      </w:r>
      <w:r w:rsidRPr="00BC1CA6">
        <w:rPr>
          <w:b/>
        </w:rPr>
        <w:t>List File Attributes</w:t>
      </w:r>
      <w:r w:rsidR="00BC1CA6" w:rsidRPr="00815CA0">
        <w:fldChar w:fldCharType="begin"/>
      </w:r>
      <w:r w:rsidR="00BC1CA6" w:rsidRPr="00815CA0">
        <w:instrText>XE “List File Attributes Option”</w:instrText>
      </w:r>
      <w:r w:rsidR="00BC1CA6" w:rsidRPr="00815CA0">
        <w:fldChar w:fldCharType="end"/>
      </w:r>
      <w:r w:rsidR="00BC1CA6" w:rsidRPr="00815CA0">
        <w:fldChar w:fldCharType="begin"/>
      </w:r>
      <w:r w:rsidR="00BC1CA6" w:rsidRPr="00815CA0">
        <w:instrText>XE “Options:List File Attributes”</w:instrText>
      </w:r>
      <w:r w:rsidR="00BC1CA6" w:rsidRPr="00815CA0">
        <w:fldChar w:fldCharType="end"/>
      </w:r>
      <w:r w:rsidR="00BC1CA6" w:rsidRPr="00815CA0">
        <w:t xml:space="preserve"> [DILIST</w:t>
      </w:r>
      <w:r w:rsidR="00BC1CA6" w:rsidRPr="00815CA0">
        <w:fldChar w:fldCharType="begin"/>
      </w:r>
      <w:r w:rsidR="00BC1CA6" w:rsidRPr="00815CA0">
        <w:instrText xml:space="preserve"> XE “DILIST Option” </w:instrText>
      </w:r>
      <w:r w:rsidR="00BC1CA6" w:rsidRPr="00815CA0">
        <w:fldChar w:fldCharType="end"/>
      </w:r>
      <w:r w:rsidR="00BC1CA6" w:rsidRPr="00815CA0">
        <w:fldChar w:fldCharType="begin"/>
      </w:r>
      <w:r w:rsidR="00BC1CA6" w:rsidRPr="00815CA0">
        <w:instrText xml:space="preserve"> XE “Options:DILIST” </w:instrText>
      </w:r>
      <w:r w:rsidR="00BC1CA6" w:rsidRPr="00815CA0">
        <w:fldChar w:fldCharType="end"/>
      </w:r>
      <w:r w:rsidR="00BC1CA6" w:rsidRPr="00815CA0">
        <w:t>]</w:t>
      </w:r>
      <w:r w:rsidRPr="00815CA0">
        <w:t xml:space="preserve"> option on the </w:t>
      </w:r>
      <w:r w:rsidRPr="00BC1CA6">
        <w:rPr>
          <w:b/>
        </w:rPr>
        <w:t>Data Dictionary Utilities</w:t>
      </w:r>
      <w:r w:rsidR="00BC1CA6" w:rsidRPr="00815CA0">
        <w:fldChar w:fldCharType="begin"/>
      </w:r>
      <w:r w:rsidR="00BC1CA6" w:rsidRPr="00815CA0">
        <w:instrText>XE “Data Dictionary:Data Dictionary Utilities Menu”</w:instrText>
      </w:r>
      <w:r w:rsidR="00BC1CA6" w:rsidRPr="00815CA0">
        <w:fldChar w:fldCharType="end"/>
      </w:r>
      <w:r w:rsidR="00BC1CA6" w:rsidRPr="00815CA0">
        <w:fldChar w:fldCharType="begin"/>
      </w:r>
      <w:r w:rsidR="00BC1CA6" w:rsidRPr="00815CA0">
        <w:instrText>XE “Menus:Data Dictionary Utilities”</w:instrText>
      </w:r>
      <w:r w:rsidR="00BC1CA6" w:rsidRPr="00815CA0">
        <w:fldChar w:fldCharType="end"/>
      </w:r>
      <w:r w:rsidR="00BC1CA6" w:rsidRPr="00815CA0">
        <w:fldChar w:fldCharType="begin"/>
      </w:r>
      <w:r w:rsidR="00BC1CA6" w:rsidRPr="00815CA0">
        <w:instrText>XE “Options:Data Dictionary Utilities”</w:instrText>
      </w:r>
      <w:r w:rsidR="00BC1CA6" w:rsidRPr="00815CA0">
        <w:fldChar w:fldCharType="end"/>
      </w:r>
      <w:r w:rsidR="00BC1CA6" w:rsidRPr="00815CA0">
        <w:t xml:space="preserve"> [DI DDU</w:t>
      </w:r>
      <w:r w:rsidR="00BC1CA6" w:rsidRPr="00815CA0">
        <w:fldChar w:fldCharType="begin"/>
      </w:r>
      <w:r w:rsidR="00BC1CA6" w:rsidRPr="00815CA0">
        <w:instrText xml:space="preserve"> XE “DI DDU Menu” </w:instrText>
      </w:r>
      <w:r w:rsidR="00BC1CA6" w:rsidRPr="00815CA0">
        <w:fldChar w:fldCharType="end"/>
      </w:r>
      <w:r w:rsidR="00BC1CA6" w:rsidRPr="00815CA0">
        <w:fldChar w:fldCharType="begin"/>
      </w:r>
      <w:r w:rsidR="00BC1CA6" w:rsidRPr="00815CA0">
        <w:instrText xml:space="preserve"> XE “Menus:DI DDU” </w:instrText>
      </w:r>
      <w:r w:rsidR="00BC1CA6" w:rsidRPr="00815CA0">
        <w:fldChar w:fldCharType="end"/>
      </w:r>
      <w:r w:rsidR="00BC1CA6" w:rsidRPr="00815CA0">
        <w:fldChar w:fldCharType="begin"/>
      </w:r>
      <w:r w:rsidR="00BC1CA6" w:rsidRPr="00815CA0">
        <w:instrText xml:space="preserve"> XE “Options:DI DDU” </w:instrText>
      </w:r>
      <w:r w:rsidR="00BC1CA6" w:rsidRPr="00815CA0">
        <w:fldChar w:fldCharType="end"/>
      </w:r>
      <w:r w:rsidR="00BC1CA6" w:rsidRPr="00815CA0">
        <w:t>]</w:t>
      </w:r>
      <w:r w:rsidRPr="00815CA0">
        <w:t xml:space="preserve"> menu in VA FileMan to print formatted data dictionaries.</w:t>
      </w:r>
    </w:p>
    <w:p w14:paraId="67279BBD" w14:textId="77777777" w:rsidR="0068581A" w:rsidRPr="00815CA0" w:rsidRDefault="00760FCB" w:rsidP="0068581A">
      <w:pPr>
        <w:pStyle w:val="Note"/>
      </w:pPr>
      <w:r w:rsidRPr="00815CA0">
        <w:rPr>
          <w:noProof/>
        </w:rPr>
        <w:drawing>
          <wp:inline distT="0" distB="0" distL="0" distR="0" wp14:anchorId="6727ABBC" wp14:editId="2462A219">
            <wp:extent cx="285750" cy="28575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8581A" w:rsidRPr="00815CA0">
        <w:tab/>
      </w:r>
      <w:r w:rsidR="0068581A" w:rsidRPr="00815CA0">
        <w:rPr>
          <w:b/>
          <w:iCs/>
        </w:rPr>
        <w:t xml:space="preserve">REF: </w:t>
      </w:r>
      <w:r w:rsidR="00627495" w:rsidRPr="00815CA0">
        <w:t xml:space="preserve">For details about obtaining data dictionaries and about the formats available, see the </w:t>
      </w:r>
      <w:r w:rsidR="00381C78" w:rsidRPr="00815CA0">
        <w:t>“</w:t>
      </w:r>
      <w:r w:rsidR="00627495" w:rsidRPr="00815CA0">
        <w:t>List File Attributes</w:t>
      </w:r>
      <w:r w:rsidR="00381C78" w:rsidRPr="00815CA0">
        <w:t>”</w:t>
      </w:r>
      <w:r w:rsidR="00627495" w:rsidRPr="00815CA0">
        <w:t xml:space="preserve"> </w:t>
      </w:r>
      <w:r w:rsidR="00A84104" w:rsidRPr="00815CA0">
        <w:t>section</w:t>
      </w:r>
      <w:r w:rsidR="00627495" w:rsidRPr="00815CA0">
        <w:t xml:space="preserve"> in the </w:t>
      </w:r>
      <w:r w:rsidR="00381C78" w:rsidRPr="00815CA0">
        <w:t>“</w:t>
      </w:r>
      <w:r w:rsidR="00627495" w:rsidRPr="00815CA0">
        <w:t>File Management</w:t>
      </w:r>
      <w:r w:rsidR="00381C78" w:rsidRPr="00815CA0">
        <w:t>”</w:t>
      </w:r>
      <w:r w:rsidR="00627495" w:rsidRPr="00815CA0">
        <w:t xml:space="preserve"> section in the </w:t>
      </w:r>
      <w:r w:rsidR="00627495" w:rsidRPr="00815CA0">
        <w:rPr>
          <w:i/>
        </w:rPr>
        <w:t>VA FileMan Advanced User Manual</w:t>
      </w:r>
      <w:r w:rsidR="00627495" w:rsidRPr="00815CA0">
        <w:t>.</w:t>
      </w:r>
    </w:p>
    <w:p w14:paraId="2670BA4A" w14:textId="77777777" w:rsidR="00F51D71" w:rsidRDefault="00F51D71" w:rsidP="000F18B0">
      <w:pPr>
        <w:pStyle w:val="BodyText6"/>
      </w:pPr>
      <w:bookmarkStart w:id="35" w:name="Assumptions_about_the_Reader"/>
    </w:p>
    <w:p w14:paraId="67279BBE" w14:textId="77777777" w:rsidR="0068581A" w:rsidRPr="00815CA0" w:rsidRDefault="0068581A" w:rsidP="0068581A">
      <w:pPr>
        <w:pStyle w:val="AltHeading2"/>
      </w:pPr>
      <w:r w:rsidRPr="00815CA0">
        <w:t>Assumptions</w:t>
      </w:r>
      <w:bookmarkEnd w:id="35"/>
    </w:p>
    <w:p w14:paraId="67279BBF" w14:textId="77777777" w:rsidR="0068581A" w:rsidRPr="00815CA0" w:rsidRDefault="0068581A" w:rsidP="0068581A">
      <w:pPr>
        <w:pStyle w:val="BodyText"/>
        <w:keepNext/>
        <w:keepLines/>
      </w:pPr>
      <w:r w:rsidRPr="00815CA0">
        <w:fldChar w:fldCharType="begin"/>
      </w:r>
      <w:r w:rsidRPr="00815CA0">
        <w:instrText xml:space="preserve">XE </w:instrText>
      </w:r>
      <w:r w:rsidR="00381C78" w:rsidRPr="00815CA0">
        <w:instrText>“</w:instrText>
      </w:r>
      <w:r w:rsidRPr="00815CA0">
        <w:instrText>Assumptions</w:instrText>
      </w:r>
      <w:r w:rsidR="00381C78" w:rsidRPr="00815CA0">
        <w:instrText>”</w:instrText>
      </w:r>
      <w:r w:rsidRPr="00815CA0">
        <w:fldChar w:fldCharType="end"/>
      </w:r>
      <w:r w:rsidRPr="00815CA0">
        <w:t>This manual is written with the assumption that the reader is familiar with the following:</w:t>
      </w:r>
    </w:p>
    <w:p w14:paraId="67279BC0" w14:textId="77777777" w:rsidR="0068581A" w:rsidRPr="00815CA0" w:rsidRDefault="0068581A" w:rsidP="0068581A">
      <w:pPr>
        <w:pStyle w:val="ListBullet"/>
        <w:keepNext/>
        <w:keepLines/>
      </w:pPr>
      <w:r w:rsidRPr="00815CA0">
        <w:rPr>
          <w:bCs/>
        </w:rPr>
        <w:t>VistA</w:t>
      </w:r>
      <w:r w:rsidRPr="00815CA0">
        <w:t xml:space="preserve"> computing environment:</w:t>
      </w:r>
    </w:p>
    <w:p w14:paraId="67279BC1" w14:textId="77777777" w:rsidR="0068581A" w:rsidRPr="00815CA0" w:rsidRDefault="0068581A" w:rsidP="0043396D">
      <w:pPr>
        <w:pStyle w:val="ListBullet2"/>
        <w:keepNext/>
        <w:keepLines/>
      </w:pPr>
      <w:r w:rsidRPr="00815CA0">
        <w:t>Kernel—VistA M Server software</w:t>
      </w:r>
    </w:p>
    <w:p w14:paraId="67279BC2" w14:textId="77777777" w:rsidR="0068581A" w:rsidRPr="00815CA0" w:rsidRDefault="0068581A" w:rsidP="0043396D">
      <w:pPr>
        <w:pStyle w:val="ListBullet2"/>
        <w:keepNext/>
        <w:keepLines/>
      </w:pPr>
      <w:r w:rsidRPr="00815CA0">
        <w:t>VA FileMan data structures and terminology—VistA M Server software</w:t>
      </w:r>
    </w:p>
    <w:p w14:paraId="34D21BE6" w14:textId="77777777" w:rsidR="00F51D71" w:rsidRDefault="00F51D71" w:rsidP="000F18B0">
      <w:pPr>
        <w:pStyle w:val="BodyText6"/>
      </w:pPr>
    </w:p>
    <w:p w14:paraId="67279BC3" w14:textId="77777777" w:rsidR="0068581A" w:rsidRPr="00815CA0" w:rsidRDefault="0068581A" w:rsidP="006B08A4">
      <w:pPr>
        <w:pStyle w:val="ListBullet"/>
      </w:pPr>
      <w:r w:rsidRPr="00815CA0">
        <w:t>Microsoft</w:t>
      </w:r>
      <w:r w:rsidR="001557BC" w:rsidRPr="00815CA0">
        <w:rPr>
          <w:vertAlign w:val="superscript"/>
        </w:rPr>
        <w:t>®</w:t>
      </w:r>
      <w:r w:rsidRPr="00815CA0">
        <w:t xml:space="preserve"> Windows environment</w:t>
      </w:r>
    </w:p>
    <w:p w14:paraId="67279BC4" w14:textId="77777777" w:rsidR="0068581A" w:rsidRPr="00815CA0" w:rsidRDefault="0068581A" w:rsidP="0068581A">
      <w:pPr>
        <w:pStyle w:val="ListBullet"/>
      </w:pPr>
      <w:r w:rsidRPr="00815CA0">
        <w:t>M programming language</w:t>
      </w:r>
    </w:p>
    <w:p w14:paraId="4EDD69F5" w14:textId="77777777" w:rsidR="00B07049" w:rsidRDefault="00B07049" w:rsidP="000F18B0">
      <w:pPr>
        <w:pStyle w:val="BodyText6"/>
      </w:pPr>
      <w:bookmarkStart w:id="36" w:name="_Toc485620884"/>
      <w:bookmarkStart w:id="37" w:name="_Toc4315560"/>
      <w:bookmarkStart w:id="38" w:name="_Toc8096547"/>
      <w:bookmarkStart w:id="39" w:name="_Toc15257685"/>
      <w:bookmarkStart w:id="40" w:name="_Toc18284796"/>
      <w:bookmarkStart w:id="41" w:name="Reference_Materials"/>
    </w:p>
    <w:p w14:paraId="67279BC5" w14:textId="5778C2FE" w:rsidR="0068581A" w:rsidRPr="00815CA0" w:rsidRDefault="0068581A" w:rsidP="00B07049">
      <w:pPr>
        <w:pStyle w:val="AltHeading2"/>
      </w:pPr>
      <w:r w:rsidRPr="00815CA0">
        <w:t>Reference</w:t>
      </w:r>
      <w:bookmarkEnd w:id="36"/>
      <w:r w:rsidR="00381C78" w:rsidRPr="00815CA0">
        <w:t xml:space="preserve"> Material</w:t>
      </w:r>
      <w:r w:rsidRPr="00815CA0">
        <w:t>s</w:t>
      </w:r>
      <w:bookmarkEnd w:id="37"/>
      <w:bookmarkEnd w:id="38"/>
      <w:bookmarkEnd w:id="39"/>
      <w:bookmarkEnd w:id="40"/>
      <w:bookmarkEnd w:id="41"/>
    </w:p>
    <w:p w14:paraId="67279BC6" w14:textId="77777777" w:rsidR="0068581A" w:rsidRPr="00815CA0" w:rsidRDefault="0068581A" w:rsidP="00B07049">
      <w:pPr>
        <w:pStyle w:val="BodyText"/>
        <w:keepNext/>
        <w:keepLines/>
      </w:pPr>
      <w:r w:rsidRPr="00815CA0">
        <w:fldChar w:fldCharType="begin"/>
      </w:r>
      <w:r w:rsidRPr="00815CA0">
        <w:instrText xml:space="preserve">XE </w:instrText>
      </w:r>
      <w:r w:rsidR="00381C78" w:rsidRPr="00815CA0">
        <w:instrText>“</w:instrText>
      </w:r>
      <w:r w:rsidRPr="00815CA0">
        <w:instrText>References</w:instrText>
      </w:r>
      <w:r w:rsidR="00381C78" w:rsidRPr="00815CA0">
        <w:instrText>”</w:instrText>
      </w:r>
      <w:r w:rsidRPr="00815CA0">
        <w:fldChar w:fldCharType="end"/>
      </w:r>
      <w:r w:rsidRPr="00815CA0">
        <w:fldChar w:fldCharType="begin"/>
      </w:r>
      <w:r w:rsidRPr="00815CA0">
        <w:instrText xml:space="preserve"> XE </w:instrText>
      </w:r>
      <w:r w:rsidR="00381C78" w:rsidRPr="00815CA0">
        <w:instrText>“</w:instrText>
      </w:r>
      <w:r w:rsidRPr="00815CA0">
        <w:instrText>Reference</w:instrText>
      </w:r>
      <w:r w:rsidR="00880991" w:rsidRPr="00815CA0">
        <w:instrText>s</w:instrText>
      </w:r>
      <w:r w:rsidR="00381C78" w:rsidRPr="00815CA0">
        <w:instrText>”</w:instrText>
      </w:r>
      <w:r w:rsidRPr="00815CA0">
        <w:instrText xml:space="preserve"> </w:instrText>
      </w:r>
      <w:r w:rsidRPr="00815CA0">
        <w:fldChar w:fldCharType="end"/>
      </w:r>
      <w:r w:rsidRPr="00815CA0">
        <w:t>Readers who wish to learn more about VA FileMan should consult the following:</w:t>
      </w:r>
    </w:p>
    <w:p w14:paraId="67279BC7" w14:textId="5166732E" w:rsidR="0068581A" w:rsidRPr="00815CA0" w:rsidRDefault="0068581A" w:rsidP="00B07049">
      <w:pPr>
        <w:pStyle w:val="ListBullet"/>
        <w:keepNext/>
        <w:keepLines/>
        <w:rPr>
          <w:kern w:val="2"/>
        </w:rPr>
      </w:pPr>
      <w:r w:rsidRPr="00815CA0">
        <w:rPr>
          <w:i/>
          <w:kern w:val="2"/>
        </w:rPr>
        <w:t>VA FileMan Release Notes</w:t>
      </w:r>
    </w:p>
    <w:p w14:paraId="67279BC8" w14:textId="77777777" w:rsidR="0068581A" w:rsidRPr="00815CA0" w:rsidRDefault="0068581A" w:rsidP="00B07049">
      <w:pPr>
        <w:pStyle w:val="ListBullet"/>
        <w:keepNext/>
        <w:keepLines/>
        <w:rPr>
          <w:kern w:val="2"/>
        </w:rPr>
      </w:pPr>
      <w:r w:rsidRPr="00815CA0">
        <w:rPr>
          <w:i/>
          <w:kern w:val="2"/>
        </w:rPr>
        <w:t>VA FileMan Installation Guide</w:t>
      </w:r>
    </w:p>
    <w:p w14:paraId="67279BC9" w14:textId="77777777" w:rsidR="0068581A" w:rsidRPr="00815CA0" w:rsidRDefault="0068581A" w:rsidP="00D151AE">
      <w:pPr>
        <w:pStyle w:val="ListBullet"/>
        <w:rPr>
          <w:kern w:val="2"/>
        </w:rPr>
      </w:pPr>
      <w:r w:rsidRPr="00815CA0">
        <w:rPr>
          <w:i/>
          <w:kern w:val="2"/>
        </w:rPr>
        <w:t>VA FileMan Technical Manual</w:t>
      </w:r>
    </w:p>
    <w:p w14:paraId="67279BCA" w14:textId="77777777" w:rsidR="0068581A" w:rsidRPr="00815CA0" w:rsidRDefault="0068581A" w:rsidP="00D151AE">
      <w:pPr>
        <w:pStyle w:val="ListBullet"/>
        <w:rPr>
          <w:kern w:val="2"/>
        </w:rPr>
      </w:pPr>
      <w:r w:rsidRPr="00815CA0">
        <w:rPr>
          <w:i/>
          <w:kern w:val="2"/>
        </w:rPr>
        <w:t xml:space="preserve">VA FileMan </w:t>
      </w:r>
      <w:r w:rsidR="00011EFC" w:rsidRPr="00815CA0">
        <w:rPr>
          <w:i/>
          <w:kern w:val="2"/>
        </w:rPr>
        <w:t>User Manual</w:t>
      </w:r>
      <w:r w:rsidRPr="00815CA0">
        <w:rPr>
          <w:kern w:val="2"/>
        </w:rPr>
        <w:t xml:space="preserve"> (</w:t>
      </w:r>
      <w:r w:rsidR="00627495" w:rsidRPr="00815CA0">
        <w:rPr>
          <w:kern w:val="2"/>
        </w:rPr>
        <w:t xml:space="preserve">this manual; </w:t>
      </w:r>
      <w:r w:rsidRPr="00815CA0">
        <w:rPr>
          <w:kern w:val="2"/>
        </w:rPr>
        <w:t>PDF and HTML format)</w:t>
      </w:r>
    </w:p>
    <w:p w14:paraId="67279BCB" w14:textId="77777777" w:rsidR="0068581A" w:rsidRPr="00815CA0" w:rsidRDefault="0068581A" w:rsidP="00D151AE">
      <w:pPr>
        <w:pStyle w:val="ListBullet"/>
        <w:rPr>
          <w:kern w:val="2"/>
        </w:rPr>
      </w:pPr>
      <w:r w:rsidRPr="00815CA0">
        <w:rPr>
          <w:i/>
          <w:kern w:val="2"/>
        </w:rPr>
        <w:t>VA FileMan Advanced User Manual</w:t>
      </w:r>
      <w:r w:rsidRPr="00815CA0">
        <w:rPr>
          <w:kern w:val="2"/>
        </w:rPr>
        <w:t xml:space="preserve"> (PDF and HTML format)</w:t>
      </w:r>
    </w:p>
    <w:p w14:paraId="67279BCC" w14:textId="77777777" w:rsidR="0068581A" w:rsidRPr="00815CA0" w:rsidRDefault="0068581A" w:rsidP="0068581A">
      <w:pPr>
        <w:pStyle w:val="ListBullet"/>
        <w:rPr>
          <w:kern w:val="2"/>
        </w:rPr>
      </w:pPr>
      <w:r w:rsidRPr="00815CA0">
        <w:rPr>
          <w:i/>
          <w:kern w:val="2"/>
        </w:rPr>
        <w:t xml:space="preserve">VA FileMan </w:t>
      </w:r>
      <w:r w:rsidR="00E64ACD" w:rsidRPr="00815CA0">
        <w:rPr>
          <w:i/>
          <w:kern w:val="2"/>
        </w:rPr>
        <w:t>Developer</w:t>
      </w:r>
      <w:r w:rsidR="00381C78" w:rsidRPr="00815CA0">
        <w:rPr>
          <w:i/>
          <w:kern w:val="2"/>
        </w:rPr>
        <w:t>’</w:t>
      </w:r>
      <w:r w:rsidR="00E64ACD" w:rsidRPr="00815CA0">
        <w:rPr>
          <w:i/>
          <w:kern w:val="2"/>
        </w:rPr>
        <w:t>s Guide</w:t>
      </w:r>
      <w:r w:rsidRPr="00815CA0">
        <w:rPr>
          <w:kern w:val="2"/>
        </w:rPr>
        <w:t xml:space="preserve"> (PDF and HTML format)</w:t>
      </w:r>
    </w:p>
    <w:p w14:paraId="3BBFE0F4" w14:textId="77777777" w:rsidR="00F51D71" w:rsidRDefault="00F51D71" w:rsidP="000F18B0">
      <w:pPr>
        <w:pStyle w:val="BodyText6"/>
      </w:pPr>
    </w:p>
    <w:p w14:paraId="67279BCD" w14:textId="33CE9BC7" w:rsidR="0068581A" w:rsidRPr="00815CA0" w:rsidRDefault="00760FCB" w:rsidP="0068581A">
      <w:pPr>
        <w:pStyle w:val="Note"/>
      </w:pPr>
      <w:r w:rsidRPr="00815CA0">
        <w:rPr>
          <w:noProof/>
        </w:rPr>
        <w:drawing>
          <wp:inline distT="0" distB="0" distL="0" distR="0" wp14:anchorId="6727ABBE" wp14:editId="76F16774">
            <wp:extent cx="285750" cy="28575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8581A" w:rsidRPr="00815CA0">
        <w:tab/>
      </w:r>
      <w:r w:rsidR="0068581A" w:rsidRPr="00815CA0">
        <w:rPr>
          <w:b/>
        </w:rPr>
        <w:t>REF:</w:t>
      </w:r>
      <w:r w:rsidR="0068581A" w:rsidRPr="00815CA0">
        <w:t xml:space="preserve"> </w:t>
      </w:r>
      <w:r w:rsidR="00D9775A" w:rsidRPr="00815CA0">
        <w:t>Zip files of the V</w:t>
      </w:r>
      <w:r w:rsidR="00D9775A" w:rsidRPr="00815CA0">
        <w:rPr>
          <w:kern w:val="2"/>
        </w:rPr>
        <w:t>A FileMan</w:t>
      </w:r>
      <w:r w:rsidR="00D9775A" w:rsidRPr="00815CA0">
        <w:t xml:space="preserve"> documentation in HTML format are loca</w:t>
      </w:r>
      <w:r w:rsidR="009F3BF6">
        <w:t>ted on the VA FileMan Intranet p</w:t>
      </w:r>
      <w:r w:rsidR="00D9775A" w:rsidRPr="00815CA0">
        <w:t>roduct website and VDL at</w:t>
      </w:r>
      <w:r w:rsidR="00D9775A" w:rsidRPr="00815CA0">
        <w:rPr>
          <w:kern w:val="2"/>
        </w:rPr>
        <w:t xml:space="preserve">: </w:t>
      </w:r>
      <w:hyperlink r:id="rId20" w:tooltip="VDL: VA FileManDocumentation location" w:history="1">
        <w:r w:rsidR="00D9775A" w:rsidRPr="00815CA0">
          <w:rPr>
            <w:rStyle w:val="Hyperlink"/>
          </w:rPr>
          <w:t>http://www.va.gov/vdl/application.asp?appid=5</w:t>
        </w:r>
      </w:hyperlink>
      <w:r w:rsidR="00880991" w:rsidRPr="00815CA0">
        <w:t>.</w:t>
      </w:r>
      <w:r w:rsidR="009F3BF6">
        <w:br/>
      </w:r>
      <w:r w:rsidR="009F3BF6">
        <w:br/>
        <w:t>Using a w</w:t>
      </w:r>
      <w:r w:rsidR="0068581A" w:rsidRPr="00815CA0">
        <w:t>eb browser, open the</w:t>
      </w:r>
      <w:r w:rsidR="0068581A" w:rsidRPr="00815CA0">
        <w:rPr>
          <w:b/>
        </w:rPr>
        <w:t xml:space="preserve"> HTML</w:t>
      </w:r>
      <w:r w:rsidR="0068581A" w:rsidRPr="00815CA0">
        <w:t xml:space="preserve"> documents </w:t>
      </w:r>
      <w:r w:rsidR="00381C78" w:rsidRPr="00815CA0">
        <w:t>“</w:t>
      </w:r>
      <w:r w:rsidR="0068581A" w:rsidRPr="00815CA0">
        <w:t>table of contents</w:t>
      </w:r>
      <w:r w:rsidR="00381C78" w:rsidRPr="00815CA0">
        <w:t>”</w:t>
      </w:r>
      <w:r w:rsidR="0068581A" w:rsidRPr="00815CA0">
        <w:t xml:space="preserve"> page (i.e., index.html). The </w:t>
      </w:r>
      <w:r w:rsidR="0068581A" w:rsidRPr="00815CA0">
        <w:rPr>
          <w:i/>
        </w:rPr>
        <w:t xml:space="preserve">VA FileMan </w:t>
      </w:r>
      <w:r w:rsidR="00011EFC" w:rsidRPr="00815CA0">
        <w:rPr>
          <w:i/>
        </w:rPr>
        <w:t>User Manual</w:t>
      </w:r>
      <w:r w:rsidR="0068581A" w:rsidRPr="00815CA0">
        <w:t xml:space="preserve">, </w:t>
      </w:r>
      <w:r w:rsidR="0068581A" w:rsidRPr="00815CA0">
        <w:rPr>
          <w:i/>
        </w:rPr>
        <w:t>VA FileMan Advanced User Manual</w:t>
      </w:r>
      <w:r w:rsidR="0068581A" w:rsidRPr="00815CA0">
        <w:t xml:space="preserve">, and </w:t>
      </w:r>
      <w:r w:rsidR="0068581A" w:rsidRPr="00815CA0">
        <w:rPr>
          <w:i/>
        </w:rPr>
        <w:t xml:space="preserve">VA FileMan </w:t>
      </w:r>
      <w:r w:rsidR="00E64ACD" w:rsidRPr="00815CA0">
        <w:rPr>
          <w:i/>
        </w:rPr>
        <w:t>Developer</w:t>
      </w:r>
      <w:r w:rsidR="00381C78" w:rsidRPr="00815CA0">
        <w:rPr>
          <w:i/>
        </w:rPr>
        <w:t>’</w:t>
      </w:r>
      <w:r w:rsidR="00E64ACD" w:rsidRPr="00815CA0">
        <w:rPr>
          <w:i/>
        </w:rPr>
        <w:t>s Guide</w:t>
      </w:r>
      <w:r w:rsidR="0068581A" w:rsidRPr="00815CA0">
        <w:t xml:space="preserve"> are all linked together.</w:t>
      </w:r>
    </w:p>
    <w:p w14:paraId="6BC2FD7A" w14:textId="77777777" w:rsidR="00F51D71" w:rsidRDefault="00F51D71" w:rsidP="000F18B0">
      <w:pPr>
        <w:pStyle w:val="BodyText6"/>
      </w:pPr>
    </w:p>
    <w:p w14:paraId="67279BCE" w14:textId="29D5381F" w:rsidR="0068581A" w:rsidRPr="00815CA0" w:rsidRDefault="0068581A" w:rsidP="0068581A">
      <w:pPr>
        <w:pStyle w:val="BodyText"/>
      </w:pPr>
      <w:r w:rsidRPr="00815CA0">
        <w:t>VistA documentation is made available online in Microsoft</w:t>
      </w:r>
      <w:r w:rsidR="00381C78" w:rsidRPr="00815CA0">
        <w:rPr>
          <w:vertAlign w:val="superscript"/>
        </w:rPr>
        <w:t>®</w:t>
      </w:r>
      <w:r w:rsidRPr="00815CA0">
        <w:t xml:space="preserve"> Word format and in Adobe</w:t>
      </w:r>
      <w:r w:rsidR="00381C78" w:rsidRPr="00815CA0">
        <w:rPr>
          <w:vertAlign w:val="superscript"/>
        </w:rPr>
        <w:t>®</w:t>
      </w:r>
      <w:r w:rsidRPr="00815CA0">
        <w:t xml:space="preserve"> Acrobat Portable Document Format (PDF). The PDF documents </w:t>
      </w:r>
      <w:r w:rsidRPr="00815CA0">
        <w:rPr>
          <w:rStyle w:val="Emphasis"/>
        </w:rPr>
        <w:t>must</w:t>
      </w:r>
      <w:r w:rsidRPr="00815CA0">
        <w:t xml:space="preserve"> be read using the Adobe</w:t>
      </w:r>
      <w:r w:rsidR="00381C78" w:rsidRPr="00815CA0">
        <w:rPr>
          <w:vertAlign w:val="superscript"/>
        </w:rPr>
        <w:t>®</w:t>
      </w:r>
      <w:r w:rsidRPr="00815CA0">
        <w:t xml:space="preserve"> Acrobat Reader, which is freely distributed by Adobe</w:t>
      </w:r>
      <w:r w:rsidR="002F360B" w:rsidRPr="00815CA0">
        <w:rPr>
          <w:vertAlign w:val="superscript"/>
        </w:rPr>
        <w:t>®</w:t>
      </w:r>
      <w:r w:rsidRPr="00815CA0">
        <w:t xml:space="preserve"> Systems Incorporated at</w:t>
      </w:r>
      <w:r w:rsidRPr="00815CA0">
        <w:fldChar w:fldCharType="begin"/>
      </w:r>
      <w:r w:rsidRPr="00815CA0">
        <w:instrText xml:space="preserve">XE </w:instrText>
      </w:r>
      <w:r w:rsidR="00381C78" w:rsidRPr="00815CA0">
        <w:instrText>“</w:instrText>
      </w:r>
      <w:r w:rsidRPr="00815CA0">
        <w:instrText>Websites:Adobe Website</w:instrText>
      </w:r>
      <w:r w:rsidR="00381C78" w:rsidRPr="00815CA0">
        <w:instrText>”</w:instrText>
      </w:r>
      <w:r w:rsidRPr="00815CA0">
        <w:fldChar w:fldCharType="end"/>
      </w:r>
      <w:r w:rsidRPr="00815CA0">
        <w:fldChar w:fldCharType="begin"/>
      </w:r>
      <w:r w:rsidRPr="00815CA0">
        <w:instrText xml:space="preserve">XE </w:instrText>
      </w:r>
      <w:r w:rsidR="00381C78" w:rsidRPr="00815CA0">
        <w:instrText>“</w:instrText>
      </w:r>
      <w:r w:rsidRPr="00815CA0">
        <w:instrText>URLs:Adobe Website</w:instrText>
      </w:r>
      <w:r w:rsidR="00381C78" w:rsidRPr="00815CA0">
        <w:instrText>”</w:instrText>
      </w:r>
      <w:r w:rsidRPr="00815CA0">
        <w:fldChar w:fldCharType="end"/>
      </w:r>
      <w:r w:rsidRPr="00815CA0">
        <w:fldChar w:fldCharType="begin"/>
      </w:r>
      <w:r w:rsidRPr="00815CA0">
        <w:instrText xml:space="preserve">XE </w:instrText>
      </w:r>
      <w:r w:rsidR="00381C78" w:rsidRPr="00815CA0">
        <w:instrText>“</w:instrText>
      </w:r>
      <w:r w:rsidRPr="00815CA0">
        <w:instrText>Home Pages:Adobe Website</w:instrText>
      </w:r>
      <w:r w:rsidR="00381C78" w:rsidRPr="00815CA0">
        <w:instrText>”</w:instrText>
      </w:r>
      <w:r w:rsidRPr="00815CA0">
        <w:fldChar w:fldCharType="end"/>
      </w:r>
      <w:r w:rsidRPr="00815CA0">
        <w:t xml:space="preserve">: </w:t>
      </w:r>
      <w:hyperlink r:id="rId21" w:tooltip="Adobe® Systems Incorporated website" w:history="1">
        <w:r w:rsidRPr="00815CA0">
          <w:rPr>
            <w:rStyle w:val="Hyperlink"/>
          </w:rPr>
          <w:t>http://www.adobe.com/</w:t>
        </w:r>
      </w:hyperlink>
    </w:p>
    <w:p w14:paraId="67279BCF" w14:textId="0FA2E4B0" w:rsidR="0068581A" w:rsidRPr="00815CA0" w:rsidRDefault="00BC4D6E" w:rsidP="0068581A">
      <w:pPr>
        <w:pStyle w:val="BodyText"/>
      </w:pPr>
      <w:r>
        <w:rPr>
          <w:bCs/>
        </w:rPr>
        <w:t xml:space="preserve">Redacted </w:t>
      </w:r>
      <w:r w:rsidR="0068581A" w:rsidRPr="00815CA0">
        <w:rPr>
          <w:bCs/>
        </w:rPr>
        <w:t>VistA software</w:t>
      </w:r>
      <w:r w:rsidR="0068581A" w:rsidRPr="00815CA0">
        <w:t xml:space="preserve"> documentation can be downloaded from the </w:t>
      </w:r>
      <w:r w:rsidR="0068581A" w:rsidRPr="00815CA0">
        <w:rPr>
          <w:bCs/>
        </w:rPr>
        <w:t>VA Software Document Library</w:t>
      </w:r>
      <w:r w:rsidR="0068581A" w:rsidRPr="00815CA0">
        <w:t xml:space="preserve"> (VDL) at</w:t>
      </w:r>
      <w:r w:rsidR="0068581A" w:rsidRPr="00815CA0">
        <w:rPr>
          <w:kern w:val="2"/>
        </w:rPr>
        <w:fldChar w:fldCharType="begin"/>
      </w:r>
      <w:r w:rsidR="0068581A" w:rsidRPr="00815CA0">
        <w:instrText xml:space="preserve"> XE </w:instrText>
      </w:r>
      <w:r w:rsidR="00381C78" w:rsidRPr="00815CA0">
        <w:instrText>“</w:instrText>
      </w:r>
      <w:r w:rsidR="00575E37">
        <w:instrText>Websites:V</w:instrText>
      </w:r>
      <w:r w:rsidR="0068581A" w:rsidRPr="00815CA0">
        <w:instrText>A Software Document Library (</w:instrText>
      </w:r>
      <w:r w:rsidR="0068581A" w:rsidRPr="00815CA0">
        <w:rPr>
          <w:kern w:val="2"/>
        </w:rPr>
        <w:instrText>VDL)</w:instrText>
      </w:r>
      <w:r w:rsidR="0068581A" w:rsidRPr="00815CA0">
        <w:instrText xml:space="preserve"> </w:instrText>
      </w:r>
      <w:r w:rsidR="00381C78" w:rsidRPr="00815CA0">
        <w:instrText>“</w:instrText>
      </w:r>
      <w:r w:rsidR="0068581A" w:rsidRPr="00815CA0">
        <w:instrText xml:space="preserve"> </w:instrText>
      </w:r>
      <w:r w:rsidR="0068581A" w:rsidRPr="00815CA0">
        <w:rPr>
          <w:kern w:val="2"/>
        </w:rPr>
        <w:fldChar w:fldCharType="end"/>
      </w:r>
      <w:r w:rsidR="0068581A" w:rsidRPr="00815CA0">
        <w:rPr>
          <w:kern w:val="2"/>
        </w:rPr>
        <w:fldChar w:fldCharType="begin"/>
      </w:r>
      <w:r w:rsidR="0068581A" w:rsidRPr="00815CA0">
        <w:instrText xml:space="preserve"> XE </w:instrText>
      </w:r>
      <w:r w:rsidR="00381C78" w:rsidRPr="00815CA0">
        <w:instrText>“</w:instrText>
      </w:r>
      <w:r w:rsidR="0068581A" w:rsidRPr="00815CA0">
        <w:instrText>URLs:VA Software Document Library (</w:instrText>
      </w:r>
      <w:r w:rsidR="0068581A" w:rsidRPr="00815CA0">
        <w:rPr>
          <w:kern w:val="2"/>
        </w:rPr>
        <w:instrText>VDL) Website</w:instrText>
      </w:r>
      <w:r w:rsidR="00381C78" w:rsidRPr="00815CA0">
        <w:instrText>”</w:instrText>
      </w:r>
      <w:r w:rsidR="0068581A" w:rsidRPr="00815CA0">
        <w:instrText xml:space="preserve"> </w:instrText>
      </w:r>
      <w:r w:rsidR="0068581A" w:rsidRPr="00815CA0">
        <w:rPr>
          <w:kern w:val="2"/>
        </w:rPr>
        <w:fldChar w:fldCharType="end"/>
      </w:r>
      <w:r w:rsidR="0068581A" w:rsidRPr="00815CA0">
        <w:rPr>
          <w:kern w:val="2"/>
        </w:rPr>
        <w:fldChar w:fldCharType="begin"/>
      </w:r>
      <w:r w:rsidR="0068581A" w:rsidRPr="00815CA0">
        <w:instrText xml:space="preserve"> XE </w:instrText>
      </w:r>
      <w:r w:rsidR="00381C78" w:rsidRPr="00815CA0">
        <w:instrText>“</w:instrText>
      </w:r>
      <w:r w:rsidR="0068581A" w:rsidRPr="00815CA0">
        <w:instrText>Home Pages:VA Software Document Library (</w:instrText>
      </w:r>
      <w:r w:rsidR="0068581A" w:rsidRPr="00815CA0">
        <w:rPr>
          <w:kern w:val="2"/>
        </w:rPr>
        <w:instrText>VDL) Website</w:instrText>
      </w:r>
      <w:r w:rsidR="00381C78" w:rsidRPr="00815CA0">
        <w:instrText>”</w:instrText>
      </w:r>
      <w:r w:rsidR="0068581A" w:rsidRPr="00815CA0">
        <w:instrText xml:space="preserve"> </w:instrText>
      </w:r>
      <w:r w:rsidR="0068581A" w:rsidRPr="00815CA0">
        <w:rPr>
          <w:kern w:val="2"/>
        </w:rPr>
        <w:fldChar w:fldCharType="end"/>
      </w:r>
      <w:r w:rsidR="0068581A" w:rsidRPr="00815CA0">
        <w:rPr>
          <w:kern w:val="2"/>
        </w:rPr>
        <w:fldChar w:fldCharType="begin"/>
      </w:r>
      <w:r w:rsidR="0068581A" w:rsidRPr="00815CA0">
        <w:instrText xml:space="preserve"> XE </w:instrText>
      </w:r>
      <w:r w:rsidR="00381C78" w:rsidRPr="00815CA0">
        <w:instrText>“</w:instrText>
      </w:r>
      <w:r w:rsidR="0068581A" w:rsidRPr="00815CA0">
        <w:instrText>VA Software Document Library (</w:instrText>
      </w:r>
      <w:r w:rsidR="0068581A" w:rsidRPr="00815CA0">
        <w:rPr>
          <w:kern w:val="2"/>
        </w:rPr>
        <w:instrText>VDL):Website</w:instrText>
      </w:r>
      <w:r w:rsidR="00381C78" w:rsidRPr="00815CA0">
        <w:instrText>”</w:instrText>
      </w:r>
      <w:r w:rsidR="0068581A" w:rsidRPr="00815CA0">
        <w:instrText xml:space="preserve"> </w:instrText>
      </w:r>
      <w:r w:rsidR="0068581A" w:rsidRPr="00815CA0">
        <w:rPr>
          <w:kern w:val="2"/>
        </w:rPr>
        <w:fldChar w:fldCharType="end"/>
      </w:r>
      <w:r w:rsidR="0068581A" w:rsidRPr="00815CA0">
        <w:t xml:space="preserve">: </w:t>
      </w:r>
      <w:hyperlink r:id="rId22" w:tooltip="VA Software Document Library (VDL) website" w:history="1">
        <w:r w:rsidR="0068581A" w:rsidRPr="00815CA0">
          <w:rPr>
            <w:rStyle w:val="Hyperlink"/>
          </w:rPr>
          <w:t>http://www.va.gov/vdl/</w:t>
        </w:r>
      </w:hyperlink>
    </w:p>
    <w:p w14:paraId="67279BD0" w14:textId="6A4E1FB2" w:rsidR="0068581A" w:rsidRPr="00815CA0" w:rsidRDefault="00760FCB" w:rsidP="0068581A">
      <w:pPr>
        <w:pStyle w:val="Note"/>
      </w:pPr>
      <w:r w:rsidRPr="00815CA0">
        <w:rPr>
          <w:noProof/>
        </w:rPr>
        <w:drawing>
          <wp:inline distT="0" distB="0" distL="0" distR="0" wp14:anchorId="6727ABC0" wp14:editId="261ACD32">
            <wp:extent cx="285750" cy="2857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8581A" w:rsidRPr="00815CA0">
        <w:tab/>
      </w:r>
      <w:r w:rsidR="0068581A" w:rsidRPr="00815CA0">
        <w:rPr>
          <w:b/>
        </w:rPr>
        <w:t>REF:</w:t>
      </w:r>
      <w:r w:rsidR="0068581A" w:rsidRPr="00815CA0">
        <w:t xml:space="preserve"> </w:t>
      </w:r>
      <w:r w:rsidR="0068581A" w:rsidRPr="00815CA0">
        <w:rPr>
          <w:kern w:val="2"/>
        </w:rPr>
        <w:t xml:space="preserve">VA FileMan manuals are located on the </w:t>
      </w:r>
      <w:r w:rsidR="0068581A" w:rsidRPr="00815CA0">
        <w:t>VDL at</w:t>
      </w:r>
      <w:r w:rsidR="0068581A" w:rsidRPr="00815CA0">
        <w:rPr>
          <w:kern w:val="2"/>
        </w:rPr>
        <w:t xml:space="preserve">: </w:t>
      </w:r>
      <w:hyperlink r:id="rId23" w:tooltip="VDL: VA FileManDocumentation location" w:history="1">
        <w:r w:rsidR="0068581A" w:rsidRPr="00815CA0">
          <w:rPr>
            <w:rStyle w:val="Hyperlink"/>
          </w:rPr>
          <w:t>http://www.va.gov/vdl/application.asp?appid=5</w:t>
        </w:r>
      </w:hyperlink>
    </w:p>
    <w:p w14:paraId="17AA4926" w14:textId="77777777" w:rsidR="00F51D71" w:rsidRDefault="00F51D71" w:rsidP="000F18B0">
      <w:pPr>
        <w:pStyle w:val="BodyText6"/>
      </w:pPr>
    </w:p>
    <w:p w14:paraId="67279BD1" w14:textId="1F56E97F" w:rsidR="0068581A" w:rsidRPr="00815CA0" w:rsidRDefault="00BC4D6E" w:rsidP="00880991">
      <w:pPr>
        <w:pStyle w:val="BodyText"/>
      </w:pPr>
      <w:r>
        <w:t xml:space="preserve">Unredacted </w:t>
      </w:r>
      <w:r w:rsidR="0068581A" w:rsidRPr="00815CA0">
        <w:t xml:space="preserve">VistA documentation and software can be downloaded from the </w:t>
      </w:r>
      <w:r w:rsidR="0068581A" w:rsidRPr="00815CA0">
        <w:rPr>
          <w:bCs/>
        </w:rPr>
        <w:t>Product</w:t>
      </w:r>
      <w:r w:rsidR="0068581A" w:rsidRPr="00815CA0">
        <w:t xml:space="preserve"> Support (</w:t>
      </w:r>
      <w:r w:rsidR="00381C78" w:rsidRPr="00815CA0">
        <w:t>PS) Anonymous D</w:t>
      </w:r>
      <w:r w:rsidR="0068581A" w:rsidRPr="00815CA0">
        <w:t>irectories</w:t>
      </w:r>
      <w:r w:rsidR="0068581A" w:rsidRPr="00815CA0">
        <w:fldChar w:fldCharType="begin"/>
      </w:r>
      <w:r w:rsidR="0068581A" w:rsidRPr="00815CA0">
        <w:instrText xml:space="preserve"> XE </w:instrText>
      </w:r>
      <w:r w:rsidR="00381C78" w:rsidRPr="00815CA0">
        <w:instrText>“</w:instrText>
      </w:r>
      <w:r w:rsidR="0068581A" w:rsidRPr="00815CA0">
        <w:instrText>PS Anonymous Directories</w:instrText>
      </w:r>
      <w:r w:rsidR="00381C78" w:rsidRPr="00815CA0">
        <w:instrText>”</w:instrText>
      </w:r>
      <w:r w:rsidR="0068581A" w:rsidRPr="00815CA0">
        <w:instrText xml:space="preserve"> </w:instrText>
      </w:r>
      <w:r w:rsidR="0068581A" w:rsidRPr="00815CA0">
        <w:fldChar w:fldCharType="end"/>
      </w:r>
      <w:r w:rsidR="00880991" w:rsidRPr="00815CA0">
        <w:t>.</w:t>
      </w:r>
    </w:p>
    <w:p w14:paraId="67279BD2" w14:textId="77777777" w:rsidR="005C0CB7" w:rsidRPr="00815CA0" w:rsidRDefault="005C0CB7" w:rsidP="008C3E95">
      <w:pPr>
        <w:pStyle w:val="BodyText"/>
      </w:pPr>
    </w:p>
    <w:p w14:paraId="67279BD3" w14:textId="77777777" w:rsidR="00006D8E" w:rsidRPr="00815CA0" w:rsidRDefault="00006D8E" w:rsidP="008C3E95">
      <w:pPr>
        <w:pStyle w:val="BodyText"/>
        <w:sectPr w:rsidR="00006D8E" w:rsidRPr="00815CA0" w:rsidSect="00553A58">
          <w:headerReference w:type="even" r:id="rId24"/>
          <w:headerReference w:type="default" r:id="rId25"/>
          <w:pgSz w:w="12240" w:h="15840" w:code="1"/>
          <w:pgMar w:top="1440" w:right="1440" w:bottom="1440" w:left="1440" w:header="720" w:footer="720" w:gutter="0"/>
          <w:pgNumType w:fmt="lowerRoman"/>
          <w:cols w:space="720"/>
          <w:noEndnote/>
        </w:sectPr>
      </w:pPr>
    </w:p>
    <w:p w14:paraId="67279BD4" w14:textId="77777777" w:rsidR="003973FF" w:rsidRPr="00815CA0" w:rsidRDefault="003973FF" w:rsidP="00961EB6">
      <w:pPr>
        <w:pStyle w:val="Heading1"/>
      </w:pPr>
      <w:bookmarkStart w:id="42" w:name="_Toc446204351"/>
      <w:bookmarkStart w:id="43" w:name="_Ref387304718"/>
      <w:bookmarkStart w:id="44" w:name="_Toc155624938"/>
      <w:r w:rsidRPr="00815CA0">
        <w:t>Introduction</w:t>
      </w:r>
      <w:bookmarkEnd w:id="42"/>
      <w:bookmarkEnd w:id="43"/>
      <w:bookmarkEnd w:id="44"/>
    </w:p>
    <w:p w14:paraId="67279BD5" w14:textId="77777777" w:rsidR="003973FF" w:rsidRPr="00815CA0" w:rsidRDefault="003973FF" w:rsidP="00F51D71">
      <w:pPr>
        <w:pStyle w:val="Heading2"/>
      </w:pPr>
      <w:bookmarkStart w:id="45" w:name="_Toc446204353"/>
      <w:bookmarkStart w:id="46" w:name="_Toc446217124"/>
      <w:bookmarkStart w:id="47" w:name="_Toc155624939"/>
      <w:r w:rsidRPr="00815CA0">
        <w:t>Fields, Records, and Files</w:t>
      </w:r>
      <w:bookmarkEnd w:id="45"/>
      <w:bookmarkEnd w:id="46"/>
      <w:bookmarkEnd w:id="47"/>
    </w:p>
    <w:p w14:paraId="67279BD6" w14:textId="77777777" w:rsidR="003973FF" w:rsidRPr="00815CA0" w:rsidRDefault="00627495" w:rsidP="00CD57E0">
      <w:pPr>
        <w:pStyle w:val="BodyText"/>
        <w:keepNext/>
        <w:keepLines/>
      </w:pPr>
      <w:r w:rsidRPr="00815CA0">
        <w:fldChar w:fldCharType="begin"/>
      </w:r>
      <w:r w:rsidRPr="00815CA0">
        <w:instrText xml:space="preserve"> XE </w:instrText>
      </w:r>
      <w:r w:rsidR="00381C78" w:rsidRPr="00815CA0">
        <w:instrText>“</w:instrText>
      </w:r>
      <w:r w:rsidRPr="00815CA0">
        <w:instrText>Fields, Records, and Files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Records, Fields, and Files</w:instrText>
      </w:r>
      <w:r w:rsidR="00381C78" w:rsidRPr="00815CA0">
        <w:instrText>”</w:instrText>
      </w:r>
      <w:r w:rsidRPr="00815CA0">
        <w:instrText xml:space="preserve"> </w:instrText>
      </w:r>
      <w:r w:rsidRPr="00815CA0">
        <w:fldChar w:fldCharType="end"/>
      </w:r>
      <w:r w:rsidR="003973FF" w:rsidRPr="00815CA0">
        <w:t>A computer database</w:t>
      </w:r>
      <w:r w:rsidR="00FE68F0" w:rsidRPr="00815CA0">
        <w:t>,</w:t>
      </w:r>
      <w:r w:rsidR="003973FF" w:rsidRPr="00815CA0">
        <w:t xml:space="preserve"> such as VA FileMan</w:t>
      </w:r>
      <w:r w:rsidR="00FE68F0" w:rsidRPr="00815CA0">
        <w:t>,</w:t>
      </w:r>
      <w:r w:rsidR="003973FF" w:rsidRPr="00815CA0">
        <w:t xml:space="preserve"> organizes your data, storing it in fields, records, and files, much as you might arrange and preserve information on paper.</w:t>
      </w:r>
    </w:p>
    <w:p w14:paraId="67279BD7" w14:textId="77777777" w:rsidR="003973FF" w:rsidRPr="00815CA0" w:rsidRDefault="003973FF" w:rsidP="00CD57E0">
      <w:pPr>
        <w:pStyle w:val="BodyText"/>
        <w:keepNext/>
        <w:keepLines/>
      </w:pPr>
      <w:r w:rsidRPr="00815CA0">
        <w:t xml:space="preserve">A </w:t>
      </w:r>
      <w:r w:rsidRPr="0052422C">
        <w:rPr>
          <w:b/>
          <w:bCs/>
          <w:iCs/>
        </w:rPr>
        <w:t>record</w:t>
      </w:r>
      <w:r w:rsidRPr="00815CA0">
        <w:t xml:space="preserve"> is a group of fields of data. Each record has a name (e.g.,</w:t>
      </w:r>
      <w:r w:rsidR="00B821F7" w:rsidRPr="00815CA0">
        <w:t> </w:t>
      </w:r>
      <w:r w:rsidRPr="00815CA0">
        <w:t>a patient name for a patient record). You can use the record name to recall the record for editing or for printing out. Records are also known as file</w:t>
      </w:r>
      <w:r w:rsidRPr="0052422C">
        <w:rPr>
          <w:b/>
          <w:bCs/>
          <w:iCs/>
        </w:rPr>
        <w:t xml:space="preserve"> entries</w:t>
      </w:r>
      <w:r w:rsidRPr="00815CA0">
        <w:t>.</w:t>
      </w:r>
    </w:p>
    <w:p w14:paraId="67279BD8" w14:textId="54D888F6" w:rsidR="003973FF" w:rsidRPr="00815CA0" w:rsidRDefault="003973FF" w:rsidP="00CD57E0">
      <w:pPr>
        <w:pStyle w:val="BodyText"/>
        <w:keepNext/>
        <w:keepLines/>
      </w:pPr>
      <w:r w:rsidRPr="00815CA0">
        <w:t>For example</w:t>
      </w:r>
      <w:r w:rsidR="00695CED">
        <w:t xml:space="preserve"> (</w:t>
      </w:r>
      <w:r w:rsidR="00695CED" w:rsidRPr="00695CED">
        <w:rPr>
          <w:color w:val="0000FF"/>
          <w:u w:val="single"/>
        </w:rPr>
        <w:fldChar w:fldCharType="begin"/>
      </w:r>
      <w:r w:rsidR="00695CED" w:rsidRPr="00695CED">
        <w:rPr>
          <w:color w:val="0000FF"/>
          <w:u w:val="single"/>
        </w:rPr>
        <w:instrText xml:space="preserve"> REF _Ref155623084 \h </w:instrText>
      </w:r>
      <w:r w:rsidR="00695CED">
        <w:rPr>
          <w:color w:val="0000FF"/>
          <w:u w:val="single"/>
        </w:rPr>
        <w:instrText xml:space="preserve"> \* MERGEFORMAT </w:instrText>
      </w:r>
      <w:r w:rsidR="00695CED" w:rsidRPr="00695CED">
        <w:rPr>
          <w:color w:val="0000FF"/>
          <w:u w:val="single"/>
        </w:rPr>
      </w:r>
      <w:r w:rsidR="00695CED" w:rsidRPr="00695CED">
        <w:rPr>
          <w:color w:val="0000FF"/>
          <w:u w:val="single"/>
        </w:rPr>
        <w:fldChar w:fldCharType="separate"/>
      </w:r>
      <w:r w:rsidR="002815C9" w:rsidRPr="002815C9">
        <w:rPr>
          <w:color w:val="0000FF"/>
          <w:u w:val="single"/>
        </w:rPr>
        <w:t>Figure 1</w:t>
      </w:r>
      <w:r w:rsidR="00695CED" w:rsidRPr="00695CED">
        <w:rPr>
          <w:color w:val="0000FF"/>
          <w:u w:val="single"/>
        </w:rPr>
        <w:fldChar w:fldCharType="end"/>
      </w:r>
      <w:r w:rsidR="00695CED">
        <w:t>)</w:t>
      </w:r>
      <w:r w:rsidRPr="00815CA0">
        <w:t xml:space="preserve">, a record for a patient might have various fields </w:t>
      </w:r>
      <w:r w:rsidR="00927DCC" w:rsidRPr="00815CA0">
        <w:t>(e.g., </w:t>
      </w:r>
      <w:r w:rsidRPr="00815CA0">
        <w:t>NAME, AGE, ADMISSION DATE, etc.</w:t>
      </w:r>
      <w:r w:rsidR="00927DCC" w:rsidRPr="00815CA0">
        <w:t>)</w:t>
      </w:r>
      <w:r w:rsidRPr="00815CA0">
        <w:t xml:space="preserve"> for a single patient. Each record for a patient would contain the same set of fields (places to fill in information):</w:t>
      </w:r>
    </w:p>
    <w:p w14:paraId="6E70371D" w14:textId="77777777" w:rsidR="00CD57E0" w:rsidRDefault="00CD57E0" w:rsidP="00CD57E0">
      <w:pPr>
        <w:pStyle w:val="BodyText6"/>
        <w:keepNext/>
        <w:keepLines/>
      </w:pPr>
    </w:p>
    <w:p w14:paraId="67279BD9" w14:textId="1F41A853" w:rsidR="00627495" w:rsidRPr="00815CA0" w:rsidRDefault="00627495" w:rsidP="00627495">
      <w:pPr>
        <w:pStyle w:val="Caption"/>
      </w:pPr>
      <w:bookmarkStart w:id="48" w:name="_Ref155623084"/>
      <w:bookmarkStart w:id="49" w:name="_Toc155624814"/>
      <w:r w:rsidRPr="00815CA0">
        <w:t xml:space="preserve">Figure </w:t>
      </w:r>
      <w:fldSimple w:instr=" SEQ Figure \* ARABIC ">
        <w:r w:rsidR="002815C9">
          <w:rPr>
            <w:noProof/>
          </w:rPr>
          <w:t>1</w:t>
        </w:r>
      </w:fldSimple>
      <w:bookmarkEnd w:id="48"/>
      <w:r w:rsidRPr="00815CA0">
        <w:t xml:space="preserve">: </w:t>
      </w:r>
      <w:r w:rsidR="00BE70F7" w:rsidRPr="00815CA0">
        <w:t xml:space="preserve">Example </w:t>
      </w:r>
      <w:r w:rsidR="005D21B5">
        <w:t>Showing Several Patient R</w:t>
      </w:r>
      <w:r w:rsidRPr="00815CA0">
        <w:t>ecords</w:t>
      </w:r>
      <w:bookmarkEnd w:id="49"/>
    </w:p>
    <w:p w14:paraId="67279BDA" w14:textId="77777777" w:rsidR="003973FF" w:rsidRPr="00815CA0" w:rsidRDefault="00760FCB" w:rsidP="00627495">
      <w:pPr>
        <w:pStyle w:val="Image"/>
      </w:pPr>
      <w:r w:rsidRPr="00815CA0">
        <w:rPr>
          <w:noProof/>
          <w:lang w:eastAsia="en-US"/>
        </w:rPr>
        <w:drawing>
          <wp:inline distT="0" distB="0" distL="0" distR="0" wp14:anchorId="6727ABC2" wp14:editId="1A771240">
            <wp:extent cx="5343525" cy="3190875"/>
            <wp:effectExtent l="0" t="0" r="9525" b="9525"/>
            <wp:docPr id="19" name="Picture 19" descr="Example Showing Several Patient Records&#10;&#10;Image shows:&#10;&#10;Box: Individual fields within a record --&gt; points to multiple (3) boxes representing patient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xample Showing Several Patient Records&#10;&#10;Image shows:&#10;&#10;Box: Individual fields within a record --&gt; points to multiple (3) boxes representing patient record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3525" cy="3190875"/>
                    </a:xfrm>
                    <a:prstGeom prst="rect">
                      <a:avLst/>
                    </a:prstGeom>
                    <a:noFill/>
                    <a:ln>
                      <a:noFill/>
                    </a:ln>
                  </pic:spPr>
                </pic:pic>
              </a:graphicData>
            </a:graphic>
          </wp:inline>
        </w:drawing>
      </w:r>
    </w:p>
    <w:p w14:paraId="67279BDB" w14:textId="77777777" w:rsidR="003973FF" w:rsidRPr="00815CA0" w:rsidRDefault="003973FF" w:rsidP="000F18B0">
      <w:pPr>
        <w:pStyle w:val="BodyText6"/>
      </w:pPr>
    </w:p>
    <w:p w14:paraId="67279BDC" w14:textId="77777777" w:rsidR="003973FF" w:rsidRPr="00815CA0" w:rsidRDefault="003973FF" w:rsidP="00627495">
      <w:pPr>
        <w:pStyle w:val="BodyText"/>
      </w:pPr>
      <w:r w:rsidRPr="00815CA0">
        <w:t xml:space="preserve">Each </w:t>
      </w:r>
      <w:r w:rsidRPr="00815CA0">
        <w:rPr>
          <w:i/>
        </w:rPr>
        <w:t>field</w:t>
      </w:r>
      <w:r w:rsidRPr="00815CA0">
        <w:t xml:space="preserve"> in a record functions just l</w:t>
      </w:r>
      <w:r w:rsidR="0074260C" w:rsidRPr="00815CA0">
        <w:t>ike a blank on a form. When you a</w:t>
      </w:r>
      <w:r w:rsidRPr="00815CA0">
        <w:t>re editing a record on a terminal, for each field, yo</w:t>
      </w:r>
      <w:r w:rsidR="004039EE" w:rsidRPr="00815CA0">
        <w:t>u</w:t>
      </w:r>
      <w:r w:rsidRPr="00815CA0">
        <w:t xml:space="preserve"> </w:t>
      </w:r>
      <w:r w:rsidR="004039EE" w:rsidRPr="00815CA0">
        <w:t>get</w:t>
      </w:r>
      <w:r w:rsidRPr="00815CA0">
        <w:t xml:space="preserve"> a prompt that tells you what type of data to enter.</w:t>
      </w:r>
    </w:p>
    <w:p w14:paraId="4FD1B5F7" w14:textId="23831287" w:rsidR="00F1617C" w:rsidRDefault="003973FF" w:rsidP="00F1617C">
      <w:pPr>
        <w:pStyle w:val="BodyText"/>
        <w:keepNext/>
        <w:keepLines/>
      </w:pPr>
      <w:r w:rsidRPr="00815CA0">
        <w:t xml:space="preserve">VA FileMan uses </w:t>
      </w:r>
      <w:r w:rsidR="00DB755C" w:rsidRPr="00DB755C">
        <w:rPr>
          <w:b/>
        </w:rPr>
        <w:t>16</w:t>
      </w:r>
      <w:r w:rsidRPr="00815CA0">
        <w:t xml:space="preserve"> basic </w:t>
      </w:r>
      <w:hyperlink w:anchor="field_types" w:history="1">
        <w:r w:rsidRPr="00F1617C">
          <w:rPr>
            <w:rStyle w:val="Hyperlink"/>
          </w:rPr>
          <w:t>field types</w:t>
        </w:r>
      </w:hyperlink>
      <w:r w:rsidRPr="00815CA0">
        <w:t>. These fields allow you to enter only certain kinds of information, just as a blank on a form might require you to enter only numbers. For example</w:t>
      </w:r>
      <w:r w:rsidR="00F1617C">
        <w:t>:</w:t>
      </w:r>
    </w:p>
    <w:p w14:paraId="6AB63DD4" w14:textId="375AAC14" w:rsidR="00F1617C" w:rsidRDefault="00F1617C" w:rsidP="00F1617C">
      <w:pPr>
        <w:pStyle w:val="ListBullet"/>
        <w:keepNext/>
        <w:keepLines/>
      </w:pPr>
      <w:r>
        <w:t>A</w:t>
      </w:r>
      <w:r w:rsidR="003973FF" w:rsidRPr="00815CA0">
        <w:t xml:space="preserve"> DATE OF BIRTH field could be set up to record dates/times</w:t>
      </w:r>
      <w:r>
        <w:t>.</w:t>
      </w:r>
    </w:p>
    <w:p w14:paraId="1552E33F" w14:textId="2C88503C" w:rsidR="00F1617C" w:rsidRDefault="00F1617C" w:rsidP="00F1617C">
      <w:pPr>
        <w:pStyle w:val="ListBullet"/>
      </w:pPr>
      <w:r>
        <w:t>A</w:t>
      </w:r>
      <w:r w:rsidR="003973FF" w:rsidRPr="00815CA0">
        <w:t xml:space="preserve"> SOCIAL SECURITY NUMBER field could be set up to record a </w:t>
      </w:r>
      <w:r w:rsidR="003973FF" w:rsidRPr="00F1617C">
        <w:rPr>
          <w:b/>
        </w:rPr>
        <w:t>nine</w:t>
      </w:r>
      <w:r w:rsidR="003973FF" w:rsidRPr="00815CA0">
        <w:t>-digit number</w:t>
      </w:r>
      <w:r>
        <w:t>.</w:t>
      </w:r>
    </w:p>
    <w:p w14:paraId="2C7184C0" w14:textId="08585E39" w:rsidR="00F1617C" w:rsidRDefault="00F1617C" w:rsidP="00F1617C">
      <w:pPr>
        <w:pStyle w:val="ListBullet"/>
      </w:pPr>
      <w:r>
        <w:t>A</w:t>
      </w:r>
      <w:r w:rsidR="003973FF" w:rsidRPr="00815CA0">
        <w:t xml:space="preserve">n ADDRESS field could be set up </w:t>
      </w:r>
      <w:r>
        <w:t>to hold the text of an address.</w:t>
      </w:r>
    </w:p>
    <w:p w14:paraId="687EE3EC" w14:textId="77777777" w:rsidR="00F51D71" w:rsidRDefault="00F51D71" w:rsidP="000F18B0">
      <w:pPr>
        <w:pStyle w:val="BodyText6"/>
      </w:pPr>
    </w:p>
    <w:p w14:paraId="67279BDD" w14:textId="5B6AD4C6" w:rsidR="003973FF" w:rsidRPr="00815CA0" w:rsidRDefault="003973FF" w:rsidP="00627495">
      <w:pPr>
        <w:pStyle w:val="BodyText"/>
      </w:pPr>
      <w:r w:rsidRPr="00815CA0">
        <w:t>These three fields are different from one another because of the type of data they store.</w:t>
      </w:r>
    </w:p>
    <w:p w14:paraId="67279BDE" w14:textId="3989CB1E" w:rsidR="003973FF" w:rsidRPr="00815CA0" w:rsidRDefault="003973FF" w:rsidP="00627495">
      <w:pPr>
        <w:pStyle w:val="BodyText"/>
      </w:pPr>
      <w:r w:rsidRPr="00815CA0">
        <w:t xml:space="preserve">All of the records that contain like data are collected and stored in the same </w:t>
      </w:r>
      <w:r w:rsidRPr="00815CA0">
        <w:rPr>
          <w:i/>
        </w:rPr>
        <w:t>file</w:t>
      </w:r>
      <w:r w:rsidRPr="00815CA0">
        <w:t>. For example, all patient records are stored in the PATIENT</w:t>
      </w:r>
      <w:r w:rsidR="00A643F9" w:rsidRPr="00815CA0">
        <w:t xml:space="preserve"> (#2)</w:t>
      </w:r>
      <w:r w:rsidRPr="00815CA0">
        <w:t xml:space="preserve"> file and all computer user records are stored in the NEW PERSON</w:t>
      </w:r>
      <w:r w:rsidR="00A643F9" w:rsidRPr="00815CA0">
        <w:t xml:space="preserve"> (#200)</w:t>
      </w:r>
      <w:r w:rsidRPr="00815CA0">
        <w:t xml:space="preserve"> file. This way, to look up a patient, you know that the file to go to is the PATIENT</w:t>
      </w:r>
      <w:r w:rsidR="00A643F9" w:rsidRPr="00815CA0">
        <w:t xml:space="preserve"> (#2)</w:t>
      </w:r>
      <w:r w:rsidRPr="00815CA0">
        <w:t xml:space="preserve"> file. Also, to do a report on all patients, you would generate the report from the PATIENT</w:t>
      </w:r>
      <w:r w:rsidR="00A643F9" w:rsidRPr="00815CA0">
        <w:t xml:space="preserve"> (#2)</w:t>
      </w:r>
      <w:r w:rsidRPr="00815CA0">
        <w:t xml:space="preserve"> file.</w:t>
      </w:r>
    </w:p>
    <w:p w14:paraId="67279BDF" w14:textId="77777777" w:rsidR="003973FF" w:rsidRPr="00815CA0" w:rsidRDefault="003973FF" w:rsidP="00F51D71">
      <w:pPr>
        <w:pStyle w:val="Heading2"/>
      </w:pPr>
      <w:bookmarkStart w:id="50" w:name="Database"/>
      <w:bookmarkStart w:id="51" w:name="_Toc446204354"/>
      <w:bookmarkStart w:id="52" w:name="_Toc446217125"/>
      <w:bookmarkStart w:id="53" w:name="_Toc155624940"/>
      <w:r w:rsidRPr="00815CA0">
        <w:t>Files and the Database</w:t>
      </w:r>
      <w:bookmarkEnd w:id="50"/>
      <w:bookmarkEnd w:id="51"/>
      <w:bookmarkEnd w:id="52"/>
      <w:bookmarkEnd w:id="53"/>
    </w:p>
    <w:p w14:paraId="67279BE0" w14:textId="77777777" w:rsidR="003973FF" w:rsidRPr="00815CA0" w:rsidRDefault="00627495" w:rsidP="00627495">
      <w:pPr>
        <w:pStyle w:val="BodyText"/>
        <w:keepNext/>
        <w:keepLines/>
      </w:pPr>
      <w:r w:rsidRPr="00815CA0">
        <w:fldChar w:fldCharType="begin"/>
      </w:r>
      <w:r w:rsidRPr="00815CA0">
        <w:instrText xml:space="preserve"> XE </w:instrText>
      </w:r>
      <w:r w:rsidR="00381C78" w:rsidRPr="00815CA0">
        <w:instrText>“</w:instrText>
      </w:r>
      <w:r w:rsidRPr="00815CA0">
        <w:instrText>Files and the Database</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Database and Files</w:instrText>
      </w:r>
      <w:r w:rsidR="00381C78" w:rsidRPr="00815CA0">
        <w:instrText>”</w:instrText>
      </w:r>
      <w:r w:rsidRPr="00815CA0">
        <w:instrText xml:space="preserve"> </w:instrText>
      </w:r>
      <w:r w:rsidRPr="00815CA0">
        <w:fldChar w:fldCharType="end"/>
      </w:r>
      <w:r w:rsidR="003973FF" w:rsidRPr="00815CA0">
        <w:t xml:space="preserve">The </w:t>
      </w:r>
      <w:r w:rsidR="003973FF" w:rsidRPr="0052422C">
        <w:rPr>
          <w:b/>
          <w:bCs/>
          <w:iCs/>
        </w:rPr>
        <w:t>database</w:t>
      </w:r>
      <w:r w:rsidR="003973FF" w:rsidRPr="00815CA0">
        <w:t xml:space="preserve"> contains all the data files on your computer system:</w:t>
      </w:r>
    </w:p>
    <w:p w14:paraId="61676943" w14:textId="77777777" w:rsidR="00CD57E0" w:rsidRDefault="00CD57E0" w:rsidP="00CD57E0">
      <w:pPr>
        <w:pStyle w:val="BodyText6"/>
        <w:keepNext/>
        <w:keepLines/>
      </w:pPr>
    </w:p>
    <w:p w14:paraId="67279BE1" w14:textId="6C4A9C0F" w:rsidR="00627495" w:rsidRPr="00815CA0" w:rsidRDefault="00627495" w:rsidP="00627495">
      <w:pPr>
        <w:pStyle w:val="Caption"/>
      </w:pPr>
      <w:bookmarkStart w:id="54" w:name="_Toc155624815"/>
      <w:r w:rsidRPr="00815CA0">
        <w:t xml:space="preserve">Figure </w:t>
      </w:r>
      <w:fldSimple w:instr=" SEQ Figure \* ARABIC ">
        <w:r w:rsidR="002815C9">
          <w:rPr>
            <w:noProof/>
          </w:rPr>
          <w:t>2</w:t>
        </w:r>
      </w:fldSimple>
      <w:r w:rsidR="005D21B5">
        <w:t>: Representation of a D</w:t>
      </w:r>
      <w:r w:rsidRPr="00815CA0">
        <w:t>atabase</w:t>
      </w:r>
      <w:bookmarkEnd w:id="54"/>
    </w:p>
    <w:p w14:paraId="67279BE2" w14:textId="77777777" w:rsidR="003973FF" w:rsidRPr="00815CA0" w:rsidRDefault="00760FCB" w:rsidP="00627495">
      <w:pPr>
        <w:pStyle w:val="Image"/>
      </w:pPr>
      <w:r w:rsidRPr="00815CA0">
        <w:rPr>
          <w:noProof/>
          <w:lang w:eastAsia="en-US"/>
        </w:rPr>
        <w:drawing>
          <wp:inline distT="0" distB="0" distL="0" distR="0" wp14:anchorId="6727ABC4" wp14:editId="5872572D">
            <wp:extent cx="5667375" cy="5448300"/>
            <wp:effectExtent l="0" t="0" r="9525" b="0"/>
            <wp:docPr id="20" name="Picture 20" descr="Representation of a Database&#10;&#10;Circle with &quot;Database&quot; at the top.&#10;&#10;Within the circle are several boxes representing files: Patient File, Prescription File, Blood Bank File, Order File, Scheduling File, Provider File, Hospital Locations File, Employe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Representation of a Database&#10;&#10;Circle with &quot;Database&quot; at the top.&#10;&#10;Within the circle are several boxes representing files: Patient File, Prescription File, Blood Bank File, Order File, Scheduling File, Provider File, Hospital Locations File, Employee Fi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7375" cy="5448300"/>
                    </a:xfrm>
                    <a:prstGeom prst="rect">
                      <a:avLst/>
                    </a:prstGeom>
                    <a:noFill/>
                    <a:ln>
                      <a:noFill/>
                    </a:ln>
                  </pic:spPr>
                </pic:pic>
              </a:graphicData>
            </a:graphic>
          </wp:inline>
        </w:drawing>
      </w:r>
    </w:p>
    <w:p w14:paraId="67279BE3" w14:textId="77777777" w:rsidR="003973FF" w:rsidRPr="00815CA0" w:rsidRDefault="003973FF" w:rsidP="000F18B0">
      <w:pPr>
        <w:pStyle w:val="BodyText6"/>
      </w:pPr>
    </w:p>
    <w:p w14:paraId="67279BE4" w14:textId="77777777" w:rsidR="003973FF" w:rsidRPr="00815CA0" w:rsidRDefault="00760FCB" w:rsidP="00627495">
      <w:pPr>
        <w:pStyle w:val="Note"/>
      </w:pPr>
      <w:r w:rsidRPr="00815CA0">
        <w:rPr>
          <w:noProof/>
        </w:rPr>
        <w:drawing>
          <wp:inline distT="0" distB="0" distL="0" distR="0" wp14:anchorId="6727ABC6" wp14:editId="2790A6D5">
            <wp:extent cx="285750" cy="28575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tab/>
      </w:r>
      <w:r w:rsidR="00627495" w:rsidRPr="00815CA0">
        <w:rPr>
          <w:b/>
        </w:rPr>
        <w:t>NOTE:</w:t>
      </w:r>
      <w:r w:rsidR="00627495" w:rsidRPr="00815CA0">
        <w:t xml:space="preserve"> </w:t>
      </w:r>
      <w:r w:rsidR="003973FF" w:rsidRPr="00815CA0">
        <w:t xml:space="preserve">There are many more files than this in </w:t>
      </w:r>
      <w:r w:rsidR="006614D0" w:rsidRPr="00815CA0">
        <w:t>VistA</w:t>
      </w:r>
      <w:r w:rsidR="003973FF" w:rsidRPr="00815CA0">
        <w:t xml:space="preserve"> databases!</w:t>
      </w:r>
    </w:p>
    <w:p w14:paraId="105118EC" w14:textId="77777777" w:rsidR="00F51D71" w:rsidRDefault="00F51D71" w:rsidP="000F18B0">
      <w:pPr>
        <w:pStyle w:val="BodyText6"/>
      </w:pPr>
      <w:bookmarkStart w:id="55" w:name="Printing"/>
      <w:bookmarkStart w:id="56" w:name="_Toc446204355"/>
      <w:bookmarkStart w:id="57" w:name="_Toc446217126"/>
    </w:p>
    <w:p w14:paraId="67279BE5" w14:textId="77777777" w:rsidR="003973FF" w:rsidRPr="00815CA0" w:rsidRDefault="003973FF" w:rsidP="00F51D71">
      <w:pPr>
        <w:pStyle w:val="Heading2"/>
      </w:pPr>
      <w:bookmarkStart w:id="58" w:name="_Toc155624941"/>
      <w:r w:rsidRPr="00815CA0">
        <w:t>Printing Records from Files</w:t>
      </w:r>
      <w:bookmarkEnd w:id="55"/>
      <w:bookmarkEnd w:id="56"/>
      <w:bookmarkEnd w:id="57"/>
      <w:bookmarkEnd w:id="58"/>
    </w:p>
    <w:p w14:paraId="67279BE6" w14:textId="77777777" w:rsidR="003973FF" w:rsidRPr="00815CA0" w:rsidRDefault="003973FF" w:rsidP="00CD57E0">
      <w:pPr>
        <w:pStyle w:val="BodyText"/>
        <w:keepNext/>
        <w:keepLines/>
      </w:pPr>
      <w:r w:rsidRPr="00815CA0">
        <w:t>One way of getting at the information stored in a database is to generate reports that print out selected records. You do</w:t>
      </w:r>
      <w:r w:rsidR="008D31A4" w:rsidRPr="00815CA0">
        <w:t xml:space="preserve"> </w:t>
      </w:r>
      <w:r w:rsidR="008D31A4" w:rsidRPr="00815CA0">
        <w:rPr>
          <w:i/>
        </w:rPr>
        <w:t>no</w:t>
      </w:r>
      <w:r w:rsidRPr="00815CA0">
        <w:rPr>
          <w:i/>
        </w:rPr>
        <w:t>t</w:t>
      </w:r>
      <w:r w:rsidRPr="00815CA0">
        <w:t xml:space="preserve"> have to print </w:t>
      </w:r>
      <w:r w:rsidRPr="00815CA0">
        <w:rPr>
          <w:i/>
        </w:rPr>
        <w:t>every</w:t>
      </w:r>
      <w:r w:rsidRPr="00815CA0">
        <w:t xml:space="preserve"> field in a record; you can just choose a subset of fields to print out. Nor do you have to print </w:t>
      </w:r>
      <w:r w:rsidRPr="00815CA0">
        <w:rPr>
          <w:i/>
        </w:rPr>
        <w:t>every</w:t>
      </w:r>
      <w:r w:rsidRPr="00815CA0">
        <w:t xml:space="preserve"> record in a file; there are ways to limit and select what records to print out.</w:t>
      </w:r>
    </w:p>
    <w:p w14:paraId="67279BE7" w14:textId="3C25EB1E" w:rsidR="003973FF" w:rsidRPr="00695CED" w:rsidRDefault="003973FF" w:rsidP="00CD57E0">
      <w:pPr>
        <w:pStyle w:val="BodyText"/>
        <w:keepNext/>
        <w:keepLines/>
        <w:rPr>
          <w:color w:val="000000" w:themeColor="text1"/>
        </w:rPr>
      </w:pPr>
      <w:r w:rsidRPr="00815CA0">
        <w:t xml:space="preserve">The report </w:t>
      </w:r>
      <w:r w:rsidR="00E60AF8" w:rsidRPr="00815CA0">
        <w:t>i</w:t>
      </w:r>
      <w:r w:rsidR="0052422C">
        <w:t xml:space="preserve">n </w:t>
      </w:r>
      <w:r w:rsidR="0052422C" w:rsidRPr="0052422C">
        <w:rPr>
          <w:color w:val="0000FF"/>
          <w:u w:val="single"/>
        </w:rPr>
        <w:fldChar w:fldCharType="begin"/>
      </w:r>
      <w:r w:rsidR="0052422C" w:rsidRPr="0052422C">
        <w:rPr>
          <w:color w:val="0000FF"/>
          <w:u w:val="single"/>
        </w:rPr>
        <w:instrText xml:space="preserve"> REF _Ref155590286 \h </w:instrText>
      </w:r>
      <w:r w:rsidR="0052422C">
        <w:rPr>
          <w:color w:val="0000FF"/>
          <w:u w:val="single"/>
        </w:rPr>
        <w:instrText xml:space="preserve"> \* MERGEFORMAT </w:instrText>
      </w:r>
      <w:r w:rsidR="0052422C" w:rsidRPr="0052422C">
        <w:rPr>
          <w:color w:val="0000FF"/>
          <w:u w:val="single"/>
        </w:rPr>
      </w:r>
      <w:r w:rsidR="0052422C" w:rsidRPr="0052422C">
        <w:rPr>
          <w:color w:val="0000FF"/>
          <w:u w:val="single"/>
        </w:rPr>
        <w:fldChar w:fldCharType="separate"/>
      </w:r>
      <w:r w:rsidR="002815C9" w:rsidRPr="002815C9">
        <w:rPr>
          <w:color w:val="0000FF"/>
          <w:u w:val="single"/>
        </w:rPr>
        <w:t>Figure 3</w:t>
      </w:r>
      <w:r w:rsidR="0052422C" w:rsidRPr="0052422C">
        <w:rPr>
          <w:color w:val="0000FF"/>
          <w:u w:val="single"/>
        </w:rPr>
        <w:fldChar w:fldCharType="end"/>
      </w:r>
      <w:r w:rsidR="0052422C">
        <w:t xml:space="preserve"> </w:t>
      </w:r>
      <w:r w:rsidRPr="00815CA0">
        <w:t>displays four records, with one line of output per record, from the HOSPITAL LOCATION</w:t>
      </w:r>
      <w:r w:rsidR="00A643F9" w:rsidRPr="00815CA0">
        <w:t xml:space="preserve"> (#44)</w:t>
      </w:r>
      <w:r w:rsidRPr="00815CA0">
        <w:t xml:space="preserve"> file:</w:t>
      </w:r>
    </w:p>
    <w:p w14:paraId="5307E348" w14:textId="77777777" w:rsidR="00C16B84" w:rsidRDefault="00C16B84" w:rsidP="00CD57E0">
      <w:pPr>
        <w:pStyle w:val="BodyText6"/>
        <w:keepNext/>
        <w:keepLines/>
      </w:pPr>
      <w:bookmarkStart w:id="59" w:name="_Ref389660359"/>
    </w:p>
    <w:p w14:paraId="67279BE8" w14:textId="2980CCBB" w:rsidR="00627495" w:rsidRPr="00815CA0" w:rsidRDefault="00627495" w:rsidP="00627495">
      <w:pPr>
        <w:pStyle w:val="Caption"/>
      </w:pPr>
      <w:bookmarkStart w:id="60" w:name="_Ref155590286"/>
      <w:bookmarkStart w:id="61" w:name="_Toc155624816"/>
      <w:r w:rsidRPr="00815CA0">
        <w:t xml:space="preserve">Figure </w:t>
      </w:r>
      <w:fldSimple w:instr=" SEQ Figure \* ARABIC ">
        <w:r w:rsidR="002815C9">
          <w:rPr>
            <w:noProof/>
          </w:rPr>
          <w:t>3</w:t>
        </w:r>
      </w:fldSimple>
      <w:bookmarkEnd w:id="59"/>
      <w:bookmarkEnd w:id="60"/>
      <w:r w:rsidRPr="00815CA0">
        <w:t xml:space="preserve">: </w:t>
      </w:r>
      <w:r w:rsidR="005D21B5">
        <w:t>Example of a Printed R</w:t>
      </w:r>
      <w:r w:rsidRPr="00815CA0">
        <w:t>eport</w:t>
      </w:r>
      <w:bookmarkEnd w:id="61"/>
    </w:p>
    <w:p w14:paraId="67279BE9" w14:textId="77777777" w:rsidR="003973FF" w:rsidRPr="00815CA0" w:rsidRDefault="003973FF" w:rsidP="00380775">
      <w:pPr>
        <w:pStyle w:val="Dialogue"/>
      </w:pPr>
      <w:r w:rsidRPr="00815CA0">
        <w:t xml:space="preserve">  Internal Entry </w:t>
      </w:r>
    </w:p>
    <w:p w14:paraId="67279BEA" w14:textId="77777777" w:rsidR="003973FF" w:rsidRPr="00815CA0" w:rsidRDefault="003973FF" w:rsidP="00380775">
      <w:pPr>
        <w:pStyle w:val="Dialogue"/>
      </w:pPr>
      <w:r w:rsidRPr="00815CA0">
        <w:t xml:space="preserve">  Number         Name        Title</w:t>
      </w:r>
    </w:p>
    <w:p w14:paraId="67279BEB" w14:textId="77777777" w:rsidR="003973FF" w:rsidRPr="00815CA0" w:rsidRDefault="003973FF" w:rsidP="00380775">
      <w:pPr>
        <w:pStyle w:val="Dialogue"/>
      </w:pPr>
      <w:r w:rsidRPr="00815CA0">
        <w:t xml:space="preserve">  -------------  ----------  -------------------</w:t>
      </w:r>
    </w:p>
    <w:p w14:paraId="67279BEC" w14:textId="77777777" w:rsidR="003973FF" w:rsidRPr="00815CA0" w:rsidRDefault="003973FF" w:rsidP="00380775">
      <w:pPr>
        <w:pStyle w:val="Dialogue"/>
      </w:pPr>
      <w:r w:rsidRPr="00815CA0">
        <w:t xml:space="preserve">  1              ICU         Intensive Care Unit </w:t>
      </w:r>
    </w:p>
    <w:p w14:paraId="67279BED" w14:textId="77777777" w:rsidR="003973FF" w:rsidRPr="00815CA0" w:rsidRDefault="003973FF" w:rsidP="00380775">
      <w:pPr>
        <w:pStyle w:val="Dialogue"/>
      </w:pPr>
      <w:r w:rsidRPr="00815CA0">
        <w:t xml:space="preserve">  2              CCU         Critical Care Unit </w:t>
      </w:r>
    </w:p>
    <w:p w14:paraId="67279BEE" w14:textId="77777777" w:rsidR="003973FF" w:rsidRPr="00815CA0" w:rsidRDefault="003973FF" w:rsidP="00380775">
      <w:pPr>
        <w:pStyle w:val="Dialogue"/>
      </w:pPr>
      <w:r w:rsidRPr="00815CA0">
        <w:t xml:space="preserve">  5              OR          Operating Room</w:t>
      </w:r>
    </w:p>
    <w:p w14:paraId="67279BEF" w14:textId="77777777" w:rsidR="003973FF" w:rsidRPr="00815CA0" w:rsidRDefault="003973FF" w:rsidP="00380775">
      <w:pPr>
        <w:pStyle w:val="Dialogue"/>
      </w:pPr>
      <w:r w:rsidRPr="00815CA0">
        <w:t xml:space="preserve">  25             1EAST       Ward on 1 East </w:t>
      </w:r>
    </w:p>
    <w:p w14:paraId="67279BF0" w14:textId="77777777" w:rsidR="003973FF" w:rsidRPr="00815CA0" w:rsidRDefault="003973FF" w:rsidP="000F18B0">
      <w:pPr>
        <w:pStyle w:val="BodyText6"/>
      </w:pPr>
    </w:p>
    <w:p w14:paraId="67279BF1" w14:textId="77777777" w:rsidR="003973FF" w:rsidRPr="00815CA0" w:rsidRDefault="003973FF" w:rsidP="00627495">
      <w:pPr>
        <w:pStyle w:val="BodyText"/>
      </w:pPr>
      <w:r w:rsidRPr="00815CA0">
        <w:t>Most applications that use VA FileMan provide a number of already-set-up reports you can quickly choose and print out. In addition, there are options in VA FileMan that allow you to generate your own reports.</w:t>
      </w:r>
    </w:p>
    <w:p w14:paraId="67279BF2" w14:textId="77777777" w:rsidR="003973FF" w:rsidRPr="00815CA0" w:rsidRDefault="003973FF" w:rsidP="00CD57E0">
      <w:pPr>
        <w:pStyle w:val="BodyText"/>
        <w:keepNext/>
        <w:keepLines/>
      </w:pPr>
      <w:r w:rsidRPr="00815CA0">
        <w:t xml:space="preserve">This manual contains the following </w:t>
      </w:r>
      <w:r w:rsidR="00927DCC" w:rsidRPr="00815CA0">
        <w:t>section</w:t>
      </w:r>
      <w:r w:rsidRPr="00815CA0">
        <w:t>s on print records from the database:</w:t>
      </w:r>
    </w:p>
    <w:p w14:paraId="67279BF3" w14:textId="7DD748CB" w:rsidR="003973FF" w:rsidRPr="00815CA0" w:rsidRDefault="003973FF" w:rsidP="00CD57E0">
      <w:pPr>
        <w:pStyle w:val="ListBullet"/>
        <w:keepNext/>
        <w:keepLines/>
      </w:pPr>
      <w:r w:rsidRPr="00815CA0">
        <w:rPr>
          <w:color w:val="0000FF"/>
          <w:u w:val="single"/>
        </w:rPr>
        <w:fldChar w:fldCharType="begin"/>
      </w:r>
      <w:r w:rsidRPr="00815CA0">
        <w:rPr>
          <w:color w:val="0000FF"/>
          <w:u w:val="single"/>
        </w:rPr>
        <w:instrText xml:space="preserve"> REF _Ref446306799 \h </w:instrText>
      </w:r>
      <w:r w:rsidR="00627495" w:rsidRPr="00815CA0">
        <w:rPr>
          <w:color w:val="0000FF"/>
          <w:u w:val="single"/>
        </w:rPr>
        <w:instrText xml:space="preserve"> \* MERGEFORMAT </w:instrText>
      </w:r>
      <w:r w:rsidRPr="00815CA0">
        <w:rPr>
          <w:color w:val="0000FF"/>
          <w:u w:val="single"/>
        </w:rPr>
      </w:r>
      <w:r w:rsidRPr="00815CA0">
        <w:rPr>
          <w:color w:val="0000FF"/>
          <w:u w:val="single"/>
        </w:rPr>
        <w:fldChar w:fldCharType="separate"/>
      </w:r>
      <w:r w:rsidR="002815C9" w:rsidRPr="002815C9">
        <w:rPr>
          <w:color w:val="0000FF"/>
          <w:u w:val="single"/>
        </w:rPr>
        <w:t>Inquire</w:t>
      </w:r>
      <w:r w:rsidRPr="00815CA0">
        <w:rPr>
          <w:color w:val="0000FF"/>
          <w:u w:val="single"/>
        </w:rPr>
        <w:fldChar w:fldCharType="end"/>
      </w:r>
    </w:p>
    <w:p w14:paraId="67279BF4" w14:textId="609864BF" w:rsidR="003973FF" w:rsidRPr="00815CA0" w:rsidRDefault="003353E1" w:rsidP="00CD57E0">
      <w:pPr>
        <w:pStyle w:val="ListBullet"/>
        <w:keepNext/>
        <w:keepLines/>
      </w:pPr>
      <w:r w:rsidRPr="003353E1">
        <w:rPr>
          <w:color w:val="0000FF"/>
          <w:u w:val="single"/>
        </w:rPr>
        <w:fldChar w:fldCharType="begin"/>
      </w:r>
      <w:r w:rsidRPr="003353E1">
        <w:rPr>
          <w:color w:val="0000FF"/>
          <w:u w:val="single"/>
        </w:rPr>
        <w:instrText xml:space="preserve"> REF _Ref524020422 \h </w:instrText>
      </w:r>
      <w:r>
        <w:rPr>
          <w:color w:val="0000FF"/>
          <w:u w:val="single"/>
        </w:rPr>
        <w:instrText xml:space="preserve"> \* MERGEFORMAT </w:instrText>
      </w:r>
      <w:r w:rsidRPr="003353E1">
        <w:rPr>
          <w:color w:val="0000FF"/>
          <w:u w:val="single"/>
        </w:rPr>
      </w:r>
      <w:r w:rsidRPr="003353E1">
        <w:rPr>
          <w:color w:val="0000FF"/>
          <w:u w:val="single"/>
        </w:rPr>
        <w:fldChar w:fldCharType="separate"/>
      </w:r>
      <w:r w:rsidR="002815C9" w:rsidRPr="002815C9">
        <w:rPr>
          <w:color w:val="0000FF"/>
          <w:u w:val="single"/>
        </w:rPr>
        <w:t>Print</w:t>
      </w:r>
      <w:r w:rsidRPr="003353E1">
        <w:rPr>
          <w:color w:val="0000FF"/>
          <w:u w:val="single"/>
        </w:rPr>
        <w:fldChar w:fldCharType="end"/>
      </w:r>
    </w:p>
    <w:p w14:paraId="67279BF5" w14:textId="37A18F65" w:rsidR="003973FF" w:rsidRPr="00815CA0" w:rsidRDefault="003353E1" w:rsidP="00CD57E0">
      <w:pPr>
        <w:pStyle w:val="ListBullet"/>
        <w:keepNext/>
        <w:keepLines/>
      </w:pPr>
      <w:r w:rsidRPr="003353E1">
        <w:rPr>
          <w:color w:val="0000FF"/>
          <w:u w:val="single"/>
        </w:rPr>
        <w:fldChar w:fldCharType="begin"/>
      </w:r>
      <w:r w:rsidRPr="003353E1">
        <w:rPr>
          <w:color w:val="0000FF"/>
          <w:u w:val="single"/>
        </w:rPr>
        <w:instrText xml:space="preserve"> REF _Ref524020487 \h </w:instrText>
      </w:r>
      <w:r>
        <w:rPr>
          <w:color w:val="0000FF"/>
          <w:u w:val="single"/>
        </w:rPr>
        <w:instrText xml:space="preserve"> \* MERGEFORMAT </w:instrText>
      </w:r>
      <w:r w:rsidRPr="003353E1">
        <w:rPr>
          <w:color w:val="0000FF"/>
          <w:u w:val="single"/>
        </w:rPr>
      </w:r>
      <w:r w:rsidRPr="003353E1">
        <w:rPr>
          <w:color w:val="0000FF"/>
          <w:u w:val="single"/>
        </w:rPr>
        <w:fldChar w:fldCharType="separate"/>
      </w:r>
      <w:r w:rsidR="002815C9" w:rsidRPr="002815C9">
        <w:rPr>
          <w:color w:val="0000FF"/>
          <w:u w:val="single"/>
        </w:rPr>
        <w:t>Search</w:t>
      </w:r>
      <w:r w:rsidRPr="003353E1">
        <w:rPr>
          <w:color w:val="0000FF"/>
          <w:u w:val="single"/>
        </w:rPr>
        <w:fldChar w:fldCharType="end"/>
      </w:r>
    </w:p>
    <w:p w14:paraId="67279BF6" w14:textId="0C210A67" w:rsidR="003973FF" w:rsidRPr="00815CA0" w:rsidRDefault="003973FF" w:rsidP="00627495">
      <w:pPr>
        <w:pStyle w:val="ListBullet"/>
      </w:pPr>
      <w:r w:rsidRPr="00815CA0">
        <w:rPr>
          <w:color w:val="0000FF"/>
          <w:u w:val="single"/>
        </w:rPr>
        <w:fldChar w:fldCharType="begin"/>
      </w:r>
      <w:r w:rsidRPr="00815CA0">
        <w:rPr>
          <w:color w:val="0000FF"/>
          <w:u w:val="single"/>
        </w:rPr>
        <w:instrText xml:space="preserve"> REF _Ref446306852 \h </w:instrText>
      </w:r>
      <w:r w:rsidR="00627495" w:rsidRPr="00815CA0">
        <w:rPr>
          <w:color w:val="0000FF"/>
          <w:u w:val="single"/>
        </w:rPr>
        <w:instrText xml:space="preserve"> \* MERGEFORMAT </w:instrText>
      </w:r>
      <w:r w:rsidRPr="00815CA0">
        <w:rPr>
          <w:color w:val="0000FF"/>
          <w:u w:val="single"/>
        </w:rPr>
      </w:r>
      <w:r w:rsidRPr="00815CA0">
        <w:rPr>
          <w:color w:val="0000FF"/>
          <w:u w:val="single"/>
        </w:rPr>
        <w:fldChar w:fldCharType="separate"/>
      </w:r>
      <w:r w:rsidR="002815C9" w:rsidRPr="002815C9">
        <w:rPr>
          <w:color w:val="0000FF"/>
          <w:u w:val="single"/>
        </w:rPr>
        <w:t>Browser</w:t>
      </w:r>
      <w:r w:rsidRPr="00815CA0">
        <w:rPr>
          <w:color w:val="0000FF"/>
          <w:u w:val="single"/>
        </w:rPr>
        <w:fldChar w:fldCharType="end"/>
      </w:r>
    </w:p>
    <w:p w14:paraId="5B329706" w14:textId="77777777" w:rsidR="00C16B84" w:rsidRDefault="00C16B84" w:rsidP="000F18B0">
      <w:pPr>
        <w:pStyle w:val="BodyText6"/>
      </w:pPr>
      <w:bookmarkStart w:id="62" w:name="Adding"/>
      <w:bookmarkStart w:id="63" w:name="_Toc446204356"/>
      <w:bookmarkStart w:id="64" w:name="_Toc446217127"/>
    </w:p>
    <w:p w14:paraId="67279BF7" w14:textId="77777777" w:rsidR="003973FF" w:rsidRPr="00815CA0" w:rsidRDefault="003973FF" w:rsidP="00F51D71">
      <w:pPr>
        <w:pStyle w:val="Heading2"/>
      </w:pPr>
      <w:bookmarkStart w:id="65" w:name="_Toc155624942"/>
      <w:r w:rsidRPr="00815CA0">
        <w:t>Adding and Editing Records</w:t>
      </w:r>
      <w:bookmarkEnd w:id="62"/>
      <w:bookmarkEnd w:id="63"/>
      <w:bookmarkEnd w:id="64"/>
      <w:bookmarkEnd w:id="65"/>
    </w:p>
    <w:p w14:paraId="67279BF8" w14:textId="77777777" w:rsidR="003973FF" w:rsidRPr="00815CA0" w:rsidRDefault="003973FF" w:rsidP="00627495">
      <w:pPr>
        <w:pStyle w:val="BodyText"/>
      </w:pPr>
      <w:r w:rsidRPr="00815CA0">
        <w:t xml:space="preserve">As well as printing records from the database, you can </w:t>
      </w:r>
      <w:r w:rsidRPr="0052422C">
        <w:rPr>
          <w:b/>
          <w:bCs/>
          <w:iCs/>
        </w:rPr>
        <w:t>add</w:t>
      </w:r>
      <w:r w:rsidRPr="00815CA0">
        <w:t xml:space="preserve"> new records and </w:t>
      </w:r>
      <w:r w:rsidRPr="0052422C">
        <w:rPr>
          <w:b/>
          <w:bCs/>
          <w:iCs/>
        </w:rPr>
        <w:t>edit</w:t>
      </w:r>
      <w:r w:rsidRPr="00815CA0">
        <w:t xml:space="preserve"> existing records. When you work on the computer system with </w:t>
      </w:r>
      <w:r w:rsidR="006614D0" w:rsidRPr="00815CA0">
        <w:t>VistA</w:t>
      </w:r>
      <w:r w:rsidRPr="00815CA0">
        <w:t xml:space="preserve"> applications (e.g.,</w:t>
      </w:r>
      <w:r w:rsidR="00B821F7" w:rsidRPr="00815CA0">
        <w:t> </w:t>
      </w:r>
      <w:r w:rsidRPr="00815CA0">
        <w:t>Laboratory) most of what you are doing is adding new records and editing existing ones. For example, each new lab result would get stored in a new record; when you make a status change it would be an edit to a field or fields in a patient</w:t>
      </w:r>
      <w:r w:rsidR="00381C78" w:rsidRPr="00815CA0">
        <w:t>’</w:t>
      </w:r>
      <w:r w:rsidRPr="00815CA0">
        <w:t>s existing record.</w:t>
      </w:r>
    </w:p>
    <w:p w14:paraId="67279BF9" w14:textId="77777777" w:rsidR="003973FF" w:rsidRPr="00815CA0" w:rsidRDefault="003973FF" w:rsidP="00627495">
      <w:pPr>
        <w:pStyle w:val="BodyText"/>
      </w:pPr>
      <w:r w:rsidRPr="00815CA0">
        <w:t xml:space="preserve">Since the bulk of the work you do on the computer system involves working with records, the more you know about using the underlying database system (VA FileMan), the easier it </w:t>
      </w:r>
      <w:r w:rsidR="009E0AB9" w:rsidRPr="00815CA0">
        <w:t>is to</w:t>
      </w:r>
      <w:r w:rsidRPr="00815CA0">
        <w:t xml:space="preserve"> do all of your work on the computer system.</w:t>
      </w:r>
    </w:p>
    <w:p w14:paraId="67279BFA" w14:textId="77777777" w:rsidR="003973FF" w:rsidRPr="00815CA0" w:rsidRDefault="003973FF" w:rsidP="00CD57E0">
      <w:pPr>
        <w:pStyle w:val="BodyText"/>
        <w:keepNext/>
        <w:keepLines/>
      </w:pPr>
      <w:r w:rsidRPr="00815CA0">
        <w:t xml:space="preserve">This manual contains the following </w:t>
      </w:r>
      <w:r w:rsidR="009E0AB9" w:rsidRPr="00815CA0">
        <w:t>sections</w:t>
      </w:r>
      <w:r w:rsidRPr="00815CA0">
        <w:t xml:space="preserve"> on how to edit information in records:</w:t>
      </w:r>
    </w:p>
    <w:p w14:paraId="67279BFB" w14:textId="680A05CE" w:rsidR="003973FF" w:rsidRPr="00815CA0" w:rsidRDefault="003973FF" w:rsidP="00CD57E0">
      <w:pPr>
        <w:pStyle w:val="ListBullet"/>
        <w:keepNext/>
        <w:keepLines/>
      </w:pPr>
      <w:r w:rsidRPr="00815CA0">
        <w:rPr>
          <w:color w:val="0000FF"/>
          <w:u w:val="single"/>
        </w:rPr>
        <w:fldChar w:fldCharType="begin"/>
      </w:r>
      <w:r w:rsidRPr="00815CA0">
        <w:rPr>
          <w:color w:val="0000FF"/>
          <w:u w:val="single"/>
        </w:rPr>
        <w:instrText xml:space="preserve"> REF _Ref446310623 \h </w:instrText>
      </w:r>
      <w:r w:rsidR="00627495" w:rsidRPr="00815CA0">
        <w:rPr>
          <w:color w:val="0000FF"/>
          <w:u w:val="single"/>
        </w:rPr>
        <w:instrText xml:space="preserve"> \* MERGEFORMAT </w:instrText>
      </w:r>
      <w:r w:rsidRPr="00815CA0">
        <w:rPr>
          <w:color w:val="0000FF"/>
          <w:u w:val="single"/>
        </w:rPr>
      </w:r>
      <w:r w:rsidRPr="00815CA0">
        <w:rPr>
          <w:color w:val="0000FF"/>
          <w:u w:val="single"/>
        </w:rPr>
        <w:fldChar w:fldCharType="separate"/>
      </w:r>
      <w:r w:rsidR="002815C9" w:rsidRPr="002815C9">
        <w:rPr>
          <w:color w:val="0000FF"/>
          <w:u w:val="single"/>
        </w:rPr>
        <w:t>VA FileMan Prompts</w:t>
      </w:r>
      <w:r w:rsidRPr="00815CA0">
        <w:rPr>
          <w:color w:val="0000FF"/>
          <w:u w:val="single"/>
        </w:rPr>
        <w:fldChar w:fldCharType="end"/>
      </w:r>
    </w:p>
    <w:p w14:paraId="67279BFC" w14:textId="642F99BF" w:rsidR="003973FF" w:rsidRPr="00815CA0" w:rsidRDefault="00F36E35" w:rsidP="00CD57E0">
      <w:pPr>
        <w:pStyle w:val="ListBullet"/>
        <w:keepNext/>
        <w:keepLines/>
      </w:pPr>
      <w:r w:rsidRPr="00F36E35">
        <w:rPr>
          <w:color w:val="0000FF"/>
          <w:u w:val="single"/>
        </w:rPr>
        <w:fldChar w:fldCharType="begin"/>
      </w:r>
      <w:r w:rsidRPr="00F36E35">
        <w:rPr>
          <w:color w:val="0000FF"/>
          <w:u w:val="single"/>
        </w:rPr>
        <w:instrText xml:space="preserve"> REF _Ref349206049 \h </w:instrText>
      </w:r>
      <w:r>
        <w:rPr>
          <w:color w:val="0000FF"/>
          <w:u w:val="single"/>
        </w:rPr>
        <w:instrText xml:space="preserve"> \* MERGEFORMAT </w:instrText>
      </w:r>
      <w:r w:rsidRPr="00F36E35">
        <w:rPr>
          <w:color w:val="0000FF"/>
          <w:u w:val="single"/>
        </w:rPr>
      </w:r>
      <w:r w:rsidRPr="00F36E35">
        <w:rPr>
          <w:color w:val="0000FF"/>
          <w:u w:val="single"/>
        </w:rPr>
        <w:fldChar w:fldCharType="separate"/>
      </w:r>
      <w:r w:rsidR="002815C9" w:rsidRPr="002815C9">
        <w:rPr>
          <w:color w:val="0000FF"/>
          <w:u w:val="single"/>
        </w:rPr>
        <w:t>Field Types</w:t>
      </w:r>
      <w:r w:rsidRPr="00F36E35">
        <w:rPr>
          <w:color w:val="0000FF"/>
          <w:u w:val="single"/>
        </w:rPr>
        <w:fldChar w:fldCharType="end"/>
      </w:r>
    </w:p>
    <w:p w14:paraId="67279BFD" w14:textId="446F9612" w:rsidR="003973FF" w:rsidRPr="00815CA0" w:rsidRDefault="003973FF" w:rsidP="00CD57E0">
      <w:pPr>
        <w:pStyle w:val="ListBullet"/>
        <w:keepNext/>
        <w:keepLines/>
      </w:pPr>
      <w:r w:rsidRPr="00815CA0">
        <w:rPr>
          <w:color w:val="0000FF"/>
          <w:u w:val="single"/>
        </w:rPr>
        <w:fldChar w:fldCharType="begin"/>
      </w:r>
      <w:r w:rsidRPr="00815CA0">
        <w:rPr>
          <w:color w:val="0000FF"/>
          <w:u w:val="single"/>
        </w:rPr>
        <w:instrText xml:space="preserve"> REF _Ref446310653 \h </w:instrText>
      </w:r>
      <w:r w:rsidR="00627495" w:rsidRPr="00815CA0">
        <w:rPr>
          <w:color w:val="0000FF"/>
          <w:u w:val="single"/>
        </w:rPr>
        <w:instrText xml:space="preserve"> \* MERGEFORMAT </w:instrText>
      </w:r>
      <w:r w:rsidRPr="00815CA0">
        <w:rPr>
          <w:color w:val="0000FF"/>
          <w:u w:val="single"/>
        </w:rPr>
      </w:r>
      <w:r w:rsidRPr="00815CA0">
        <w:rPr>
          <w:color w:val="0000FF"/>
          <w:u w:val="single"/>
        </w:rPr>
        <w:fldChar w:fldCharType="separate"/>
      </w:r>
      <w:r w:rsidR="002815C9" w:rsidRPr="002815C9">
        <w:rPr>
          <w:color w:val="0000FF"/>
          <w:u w:val="single"/>
        </w:rPr>
        <w:t>Adding and Deleting Records</w:t>
      </w:r>
      <w:r w:rsidRPr="00815CA0">
        <w:rPr>
          <w:color w:val="0000FF"/>
          <w:u w:val="single"/>
        </w:rPr>
        <w:fldChar w:fldCharType="end"/>
      </w:r>
    </w:p>
    <w:p w14:paraId="67279BFE" w14:textId="25F1DD90" w:rsidR="003973FF" w:rsidRPr="00815CA0" w:rsidRDefault="003353E1" w:rsidP="003353E1">
      <w:pPr>
        <w:pStyle w:val="ListBullet"/>
      </w:pPr>
      <w:r w:rsidRPr="003353E1">
        <w:rPr>
          <w:color w:val="0000FF"/>
          <w:u w:val="single"/>
        </w:rPr>
        <w:fldChar w:fldCharType="begin"/>
      </w:r>
      <w:r w:rsidRPr="003353E1">
        <w:rPr>
          <w:color w:val="0000FF"/>
          <w:u w:val="single"/>
        </w:rPr>
        <w:instrText xml:space="preserve"> REF _Ref524020561 \h </w:instrText>
      </w:r>
      <w:r>
        <w:rPr>
          <w:color w:val="0000FF"/>
          <w:u w:val="single"/>
        </w:rPr>
        <w:instrText xml:space="preserve"> \* MERGEFORMAT </w:instrText>
      </w:r>
      <w:r w:rsidRPr="003353E1">
        <w:rPr>
          <w:color w:val="0000FF"/>
          <w:u w:val="single"/>
        </w:rPr>
      </w:r>
      <w:r w:rsidRPr="003353E1">
        <w:rPr>
          <w:color w:val="0000FF"/>
          <w:u w:val="single"/>
        </w:rPr>
        <w:fldChar w:fldCharType="separate"/>
      </w:r>
      <w:r w:rsidR="002815C9" w:rsidRPr="002815C9">
        <w:rPr>
          <w:color w:val="0000FF"/>
          <w:u w:val="single"/>
        </w:rPr>
        <w:t>ScreenMan</w:t>
      </w:r>
      <w:r w:rsidRPr="003353E1">
        <w:rPr>
          <w:color w:val="0000FF"/>
          <w:u w:val="single"/>
        </w:rPr>
        <w:fldChar w:fldCharType="end"/>
      </w:r>
      <w:r>
        <w:t xml:space="preserve"> </w:t>
      </w:r>
      <w:r w:rsidR="003973FF" w:rsidRPr="00815CA0">
        <w:t>(editing via forms)</w:t>
      </w:r>
    </w:p>
    <w:p w14:paraId="67279BFF" w14:textId="10C5DD22" w:rsidR="003973FF" w:rsidRPr="00815CA0" w:rsidRDefault="009E0AB9" w:rsidP="008941C2">
      <w:pPr>
        <w:pStyle w:val="ListBullet"/>
      </w:pPr>
      <w:r w:rsidRPr="00815CA0">
        <w:rPr>
          <w:color w:val="0000FF"/>
          <w:u w:val="single"/>
        </w:rPr>
        <w:fldChar w:fldCharType="begin"/>
      </w:r>
      <w:r w:rsidRPr="00815CA0">
        <w:rPr>
          <w:color w:val="0000FF"/>
          <w:u w:val="single"/>
        </w:rPr>
        <w:instrText xml:space="preserve"> REF _Ref387227123 \h  \* MERGEFORMAT </w:instrText>
      </w:r>
      <w:r w:rsidRPr="00815CA0">
        <w:rPr>
          <w:color w:val="0000FF"/>
          <w:u w:val="single"/>
        </w:rPr>
      </w:r>
      <w:r w:rsidRPr="00815CA0">
        <w:rPr>
          <w:color w:val="0000FF"/>
          <w:u w:val="single"/>
        </w:rPr>
        <w:fldChar w:fldCharType="separate"/>
      </w:r>
      <w:r w:rsidR="002815C9" w:rsidRPr="002815C9">
        <w:rPr>
          <w:color w:val="0000FF"/>
          <w:u w:val="single"/>
        </w:rPr>
        <w:t>Word-Processing Fields</w:t>
      </w:r>
      <w:r w:rsidRPr="00815CA0">
        <w:rPr>
          <w:color w:val="0000FF"/>
          <w:u w:val="single"/>
        </w:rPr>
        <w:fldChar w:fldCharType="end"/>
      </w:r>
    </w:p>
    <w:p w14:paraId="67279C00" w14:textId="5095A5D3" w:rsidR="003973FF" w:rsidRPr="00815CA0" w:rsidRDefault="003353E1" w:rsidP="003353E1">
      <w:pPr>
        <w:pStyle w:val="ListBullet"/>
      </w:pPr>
      <w:r w:rsidRPr="003353E1">
        <w:rPr>
          <w:color w:val="0000FF"/>
          <w:u w:val="single"/>
        </w:rPr>
        <w:fldChar w:fldCharType="begin"/>
      </w:r>
      <w:r w:rsidRPr="003353E1">
        <w:rPr>
          <w:color w:val="0000FF"/>
          <w:u w:val="single"/>
        </w:rPr>
        <w:instrText xml:space="preserve"> REF _Ref524020622 \h </w:instrText>
      </w:r>
      <w:r>
        <w:rPr>
          <w:color w:val="0000FF"/>
          <w:u w:val="single"/>
        </w:rPr>
        <w:instrText xml:space="preserve"> \* MERGEFORMAT </w:instrText>
      </w:r>
      <w:r w:rsidRPr="003353E1">
        <w:rPr>
          <w:color w:val="0000FF"/>
          <w:u w:val="single"/>
        </w:rPr>
      </w:r>
      <w:r w:rsidRPr="003353E1">
        <w:rPr>
          <w:color w:val="0000FF"/>
          <w:u w:val="single"/>
        </w:rPr>
        <w:fldChar w:fldCharType="separate"/>
      </w:r>
      <w:r w:rsidR="002815C9" w:rsidRPr="002815C9">
        <w:rPr>
          <w:color w:val="0000FF"/>
          <w:u w:val="single"/>
        </w:rPr>
        <w:t>Screen Editor</w:t>
      </w:r>
      <w:r w:rsidRPr="003353E1">
        <w:rPr>
          <w:color w:val="0000FF"/>
          <w:u w:val="single"/>
        </w:rPr>
        <w:fldChar w:fldCharType="end"/>
      </w:r>
      <w:r>
        <w:t xml:space="preserve"> </w:t>
      </w:r>
      <w:r w:rsidR="003973FF" w:rsidRPr="00815CA0">
        <w:t>(WORD-PROCESSING fields)</w:t>
      </w:r>
    </w:p>
    <w:p w14:paraId="67279C01" w14:textId="2E5426CE" w:rsidR="003973FF" w:rsidRPr="00815CA0" w:rsidRDefault="003353E1" w:rsidP="003353E1">
      <w:pPr>
        <w:pStyle w:val="ListBullet"/>
      </w:pPr>
      <w:r w:rsidRPr="003353E1">
        <w:rPr>
          <w:color w:val="0000FF"/>
          <w:u w:val="single"/>
        </w:rPr>
        <w:fldChar w:fldCharType="begin"/>
      </w:r>
      <w:r w:rsidRPr="003353E1">
        <w:rPr>
          <w:color w:val="0000FF"/>
          <w:u w:val="single"/>
        </w:rPr>
        <w:instrText xml:space="preserve"> REF _Ref524020653 \h </w:instrText>
      </w:r>
      <w:r>
        <w:rPr>
          <w:color w:val="0000FF"/>
          <w:u w:val="single"/>
        </w:rPr>
        <w:instrText xml:space="preserve"> \* MERGEFORMAT </w:instrText>
      </w:r>
      <w:r w:rsidRPr="003353E1">
        <w:rPr>
          <w:color w:val="0000FF"/>
          <w:u w:val="single"/>
        </w:rPr>
      </w:r>
      <w:r w:rsidRPr="003353E1">
        <w:rPr>
          <w:color w:val="0000FF"/>
          <w:u w:val="single"/>
        </w:rPr>
        <w:fldChar w:fldCharType="separate"/>
      </w:r>
      <w:r w:rsidR="002815C9" w:rsidRPr="002815C9">
        <w:rPr>
          <w:color w:val="0000FF"/>
          <w:u w:val="single"/>
        </w:rPr>
        <w:t>Line Editor</w:t>
      </w:r>
      <w:r w:rsidRPr="003353E1">
        <w:rPr>
          <w:color w:val="0000FF"/>
          <w:u w:val="single"/>
        </w:rPr>
        <w:fldChar w:fldCharType="end"/>
      </w:r>
      <w:r>
        <w:t xml:space="preserve"> </w:t>
      </w:r>
      <w:r w:rsidR="003973FF" w:rsidRPr="00815CA0">
        <w:t>(WORD-PROCESSING fields)</w:t>
      </w:r>
    </w:p>
    <w:p w14:paraId="77F2A285" w14:textId="77777777" w:rsidR="00C16B84" w:rsidRDefault="00C16B84" w:rsidP="000F18B0">
      <w:pPr>
        <w:pStyle w:val="BodyText6"/>
      </w:pPr>
      <w:bookmarkStart w:id="66" w:name="Laygo"/>
      <w:bookmarkStart w:id="67" w:name="_Toc446204357"/>
      <w:bookmarkStart w:id="68" w:name="_Toc446217128"/>
    </w:p>
    <w:p w14:paraId="67279C02" w14:textId="77777777" w:rsidR="003973FF" w:rsidRPr="00815CA0" w:rsidRDefault="003973FF" w:rsidP="00F51D71">
      <w:pPr>
        <w:pStyle w:val="Heading2"/>
      </w:pPr>
      <w:bookmarkStart w:id="69" w:name="_Toc155624943"/>
      <w:r w:rsidRPr="00815CA0">
        <w:t>LAYGO</w:t>
      </w:r>
      <w:bookmarkEnd w:id="66"/>
      <w:r w:rsidRPr="00815CA0">
        <w:t xml:space="preserve"> File Access</w:t>
      </w:r>
      <w:bookmarkEnd w:id="67"/>
      <w:bookmarkEnd w:id="68"/>
      <w:bookmarkEnd w:id="69"/>
    </w:p>
    <w:p w14:paraId="67279C03" w14:textId="0000D67A" w:rsidR="003973FF" w:rsidRPr="00815CA0" w:rsidRDefault="00627495" w:rsidP="00627495">
      <w:pPr>
        <w:pStyle w:val="BodyText"/>
        <w:keepNext/>
        <w:keepLines/>
      </w:pPr>
      <w:r w:rsidRPr="00815CA0">
        <w:fldChar w:fldCharType="begin"/>
      </w:r>
      <w:r w:rsidRPr="00815CA0">
        <w:instrText xml:space="preserve"> XE </w:instrText>
      </w:r>
      <w:r w:rsidR="00381C78" w:rsidRPr="00815CA0">
        <w:instrText>“</w:instrText>
      </w:r>
      <w:r w:rsidRPr="00815CA0">
        <w:instrText>LAYGO File Access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File Access:LAYGO</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Access:LAYGO</w:instrText>
      </w:r>
      <w:r w:rsidR="00381C78" w:rsidRPr="00815CA0">
        <w:instrText>”</w:instrText>
      </w:r>
      <w:r w:rsidRPr="00815CA0">
        <w:instrText xml:space="preserve"> </w:instrText>
      </w:r>
      <w:r w:rsidRPr="00815CA0">
        <w:fldChar w:fldCharType="end"/>
      </w:r>
      <w:r w:rsidR="003973FF" w:rsidRPr="00815CA0">
        <w:t xml:space="preserve">In </w:t>
      </w:r>
      <w:r w:rsidR="006614D0" w:rsidRPr="00815CA0">
        <w:t>VistA</w:t>
      </w:r>
      <w:r w:rsidR="003973FF" w:rsidRPr="00815CA0">
        <w:t xml:space="preserve"> applications, you </w:t>
      </w:r>
      <w:r w:rsidR="003973FF" w:rsidRPr="00815CA0">
        <w:rPr>
          <w:i/>
        </w:rPr>
        <w:t>not</w:t>
      </w:r>
      <w:r w:rsidR="003973FF" w:rsidRPr="00815CA0">
        <w:t xml:space="preserve"> only display and edit existing records, but also add and delete records from files. For example, you might need to add a new patient to the PATIENT</w:t>
      </w:r>
      <w:r w:rsidR="00A643F9" w:rsidRPr="00815CA0">
        <w:t xml:space="preserve"> (#2)</w:t>
      </w:r>
      <w:r w:rsidR="003973FF" w:rsidRPr="00815CA0">
        <w:t xml:space="preserve"> file. The access to add and d</w:t>
      </w:r>
      <w:r w:rsidR="00F36E35">
        <w:t>elete records can be controlled; however,</w:t>
      </w:r>
      <w:r w:rsidR="003973FF" w:rsidRPr="00815CA0">
        <w:t xml:space="preserve"> each VA FileMan file can be set to either allow or </w:t>
      </w:r>
      <w:r w:rsidR="003973FF" w:rsidRPr="00815CA0">
        <w:rPr>
          <w:i/>
        </w:rPr>
        <w:t>not</w:t>
      </w:r>
      <w:r w:rsidR="003973FF" w:rsidRPr="00815CA0">
        <w:t xml:space="preserve"> allow adding and deleting of new records.</w:t>
      </w:r>
    </w:p>
    <w:p w14:paraId="67279C04" w14:textId="77777777" w:rsidR="003973FF" w:rsidRPr="00815CA0" w:rsidRDefault="003973FF" w:rsidP="00627495">
      <w:pPr>
        <w:pStyle w:val="BodyText"/>
      </w:pPr>
      <w:r w:rsidRPr="00815CA0">
        <w:t xml:space="preserve">If a file allows records to be added or deleted, it is said to have </w:t>
      </w:r>
      <w:r w:rsidR="009E0AB9" w:rsidRPr="00F36E35">
        <w:rPr>
          <w:b/>
        </w:rPr>
        <w:t>Learn-As-You-Go</w:t>
      </w:r>
      <w:r w:rsidR="009E0AB9" w:rsidRPr="00024CC9">
        <w:rPr>
          <w:i/>
        </w:rPr>
        <w:t xml:space="preserve"> </w:t>
      </w:r>
      <w:r w:rsidRPr="00024CC9">
        <w:t>(</w:t>
      </w:r>
      <w:r w:rsidR="009E0AB9" w:rsidRPr="00F36E35">
        <w:rPr>
          <w:b/>
        </w:rPr>
        <w:t>LAYGO</w:t>
      </w:r>
      <w:r w:rsidRPr="00024CC9">
        <w:t xml:space="preserve">) </w:t>
      </w:r>
      <w:r w:rsidRPr="00815CA0">
        <w:t xml:space="preserve">access. To add or delete records, your user account </w:t>
      </w:r>
      <w:r w:rsidRPr="00815CA0">
        <w:rPr>
          <w:i/>
        </w:rPr>
        <w:t>must</w:t>
      </w:r>
      <w:r w:rsidRPr="00815CA0">
        <w:t xml:space="preserve"> also be set to allow </w:t>
      </w:r>
      <w:r w:rsidRPr="00F36E35">
        <w:rPr>
          <w:b/>
        </w:rPr>
        <w:t>LAYGO</w:t>
      </w:r>
      <w:r w:rsidRPr="00815CA0">
        <w:t xml:space="preserve"> access to the file in question. For example, there are certain conditions when you need to specify a particular physician. At that point, you can enter a new physician name, rather than choosing one that already is on file. If you are allowed to add new entries to the file (i.e.,</w:t>
      </w:r>
      <w:r w:rsidR="00B821F7" w:rsidRPr="00815CA0">
        <w:t> </w:t>
      </w:r>
      <w:r w:rsidRPr="00815CA0">
        <w:t xml:space="preserve">you have </w:t>
      </w:r>
      <w:r w:rsidRPr="00F36E35">
        <w:rPr>
          <w:b/>
        </w:rPr>
        <w:t>LAYGO</w:t>
      </w:r>
      <w:r w:rsidRPr="00815CA0">
        <w:t xml:space="preserve"> access), the new entry is added to a file of physicians.</w:t>
      </w:r>
    </w:p>
    <w:p w14:paraId="67279C05" w14:textId="77777777" w:rsidR="003973FF" w:rsidRPr="00815CA0" w:rsidRDefault="003973FF" w:rsidP="00F51D71">
      <w:pPr>
        <w:pStyle w:val="Heading2"/>
      </w:pPr>
      <w:bookmarkStart w:id="70" w:name="Modes"/>
      <w:bookmarkStart w:id="71" w:name="_Toc446204358"/>
      <w:bookmarkStart w:id="72" w:name="_Toc446217129"/>
      <w:bookmarkStart w:id="73" w:name="_Toc155624944"/>
      <w:r w:rsidRPr="00815CA0">
        <w:t>Scrolling Mode vs. Screen Mode</w:t>
      </w:r>
      <w:bookmarkEnd w:id="70"/>
      <w:bookmarkEnd w:id="71"/>
      <w:bookmarkEnd w:id="72"/>
      <w:bookmarkEnd w:id="73"/>
    </w:p>
    <w:p w14:paraId="67279C06" w14:textId="77777777" w:rsidR="003973FF" w:rsidRPr="00815CA0" w:rsidRDefault="00627495" w:rsidP="00D81AA0">
      <w:pPr>
        <w:pStyle w:val="BodyText"/>
        <w:keepNext/>
        <w:keepLines/>
      </w:pPr>
      <w:r w:rsidRPr="00815CA0">
        <w:fldChar w:fldCharType="begin"/>
      </w:r>
      <w:r w:rsidRPr="00815CA0">
        <w:instrText xml:space="preserve"> XE </w:instrText>
      </w:r>
      <w:r w:rsidR="00381C78" w:rsidRPr="00815CA0">
        <w:instrText>“</w:instrText>
      </w:r>
      <w:r w:rsidRPr="00815CA0">
        <w:instrText>Scrolling Mode vs. Screen Mode</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Screen Mode vs. Scrolling Mode</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Modes:Scrolling Mode vs. Screen Mode</w:instrText>
      </w:r>
      <w:r w:rsidR="00381C78" w:rsidRPr="00815CA0">
        <w:instrText>”</w:instrText>
      </w:r>
      <w:r w:rsidRPr="00815CA0">
        <w:instrText xml:space="preserve"> </w:instrText>
      </w:r>
      <w:r w:rsidRPr="00815CA0">
        <w:fldChar w:fldCharType="end"/>
      </w:r>
      <w:r w:rsidR="003973FF" w:rsidRPr="00815CA0">
        <w:t xml:space="preserve">Many VA </w:t>
      </w:r>
      <w:r w:rsidR="006614D0" w:rsidRPr="00815CA0">
        <w:t>VistA</w:t>
      </w:r>
      <w:r w:rsidR="003973FF" w:rsidRPr="00815CA0">
        <w:t xml:space="preserve"> application packages have a </w:t>
      </w:r>
      <w:r w:rsidR="003973FF" w:rsidRPr="00815CA0">
        <w:rPr>
          <w:i/>
        </w:rPr>
        <w:t>Scrolling Mode</w:t>
      </w:r>
      <w:r w:rsidR="003973FF" w:rsidRPr="00815CA0">
        <w:t xml:space="preserve"> interface. Scrolling Mode works as follows:</w:t>
      </w:r>
    </w:p>
    <w:p w14:paraId="67279C07" w14:textId="77777777" w:rsidR="003973FF" w:rsidRPr="00815CA0" w:rsidRDefault="00931544" w:rsidP="00F65BE2">
      <w:pPr>
        <w:pStyle w:val="ListNumber"/>
        <w:keepNext/>
        <w:keepLines/>
        <w:numPr>
          <w:ilvl w:val="0"/>
          <w:numId w:val="28"/>
        </w:numPr>
        <w:ind w:left="720"/>
      </w:pPr>
      <w:r w:rsidRPr="00815CA0">
        <w:t>C</w:t>
      </w:r>
      <w:r w:rsidR="003973FF" w:rsidRPr="00815CA0">
        <w:t xml:space="preserve">omputer puts a prompt on </w:t>
      </w:r>
      <w:r w:rsidR="00BB6E30" w:rsidRPr="00815CA0">
        <w:t>the</w:t>
      </w:r>
      <w:r w:rsidR="003973FF" w:rsidRPr="00815CA0">
        <w:t xml:space="preserve"> screen.</w:t>
      </w:r>
    </w:p>
    <w:p w14:paraId="67279C08" w14:textId="77777777" w:rsidR="003973FF" w:rsidRPr="00815CA0" w:rsidRDefault="00BB6E30" w:rsidP="00C16B84">
      <w:pPr>
        <w:pStyle w:val="ListNumber"/>
        <w:keepNext/>
        <w:keepLines/>
      </w:pPr>
      <w:r w:rsidRPr="00815CA0">
        <w:t>Users</w:t>
      </w:r>
      <w:r w:rsidR="003973FF" w:rsidRPr="00815CA0">
        <w:t xml:space="preserve"> enter a response to the prompt.</w:t>
      </w:r>
    </w:p>
    <w:p w14:paraId="67279C09" w14:textId="77777777" w:rsidR="003973FF" w:rsidRPr="00815CA0" w:rsidRDefault="00931544" w:rsidP="00D81AA0">
      <w:pPr>
        <w:pStyle w:val="ListNumber"/>
      </w:pPr>
      <w:r w:rsidRPr="00815CA0">
        <w:t>C</w:t>
      </w:r>
      <w:r w:rsidR="003973FF" w:rsidRPr="00815CA0">
        <w:t xml:space="preserve">omputer places another prompt on the screen, scrolling down one line. Previous prompts move up and eventually off of </w:t>
      </w:r>
      <w:r w:rsidR="00BB6E30" w:rsidRPr="00815CA0">
        <w:t>the</w:t>
      </w:r>
      <w:r w:rsidR="003973FF" w:rsidRPr="00815CA0">
        <w:t xml:space="preserve"> screen.</w:t>
      </w:r>
    </w:p>
    <w:p w14:paraId="3251C35A" w14:textId="77777777" w:rsidR="00C16B84" w:rsidRDefault="00C16B84" w:rsidP="000F18B0">
      <w:pPr>
        <w:pStyle w:val="BodyText6"/>
      </w:pPr>
    </w:p>
    <w:p w14:paraId="67279C0A" w14:textId="77777777" w:rsidR="003973FF" w:rsidRPr="00815CA0" w:rsidRDefault="003973FF" w:rsidP="00627495">
      <w:pPr>
        <w:pStyle w:val="BodyText"/>
      </w:pPr>
      <w:r w:rsidRPr="00815CA0">
        <w:t xml:space="preserve">In Scrolling Mode, prompting occurs in the same predetermined order, in a sequence designed by the developer of the application. </w:t>
      </w:r>
      <w:r w:rsidR="00BB6E30" w:rsidRPr="00815CA0">
        <w:t>The user</w:t>
      </w:r>
      <w:r w:rsidRPr="00815CA0">
        <w:t xml:space="preserve"> enter</w:t>
      </w:r>
      <w:r w:rsidR="00BB6E30" w:rsidRPr="00815CA0">
        <w:t>s</w:t>
      </w:r>
      <w:r w:rsidRPr="00815CA0">
        <w:t xml:space="preserve">, and the computer stores, </w:t>
      </w:r>
      <w:r w:rsidR="00BB6E30" w:rsidRPr="00815CA0">
        <w:t>the</w:t>
      </w:r>
      <w:r w:rsidRPr="00815CA0">
        <w:t xml:space="preserve"> resp</w:t>
      </w:r>
      <w:r w:rsidR="0074260C" w:rsidRPr="00815CA0">
        <w:t xml:space="preserve">onses one at a time. Unless </w:t>
      </w:r>
      <w:r w:rsidR="00BB6E30" w:rsidRPr="00815CA0">
        <w:t>the user is</w:t>
      </w:r>
      <w:r w:rsidRPr="00815CA0">
        <w:t xml:space="preserve"> familiar with a few timesaving Scrolling Mode techniques, </w:t>
      </w:r>
      <w:r w:rsidR="00BB6E30" w:rsidRPr="00815CA0">
        <w:t>the user has</w:t>
      </w:r>
      <w:r w:rsidRPr="00815CA0">
        <w:t xml:space="preserve"> to step through each prompt in a record before </w:t>
      </w:r>
      <w:r w:rsidR="00BB6E30" w:rsidRPr="00815CA0">
        <w:t>he/she</w:t>
      </w:r>
      <w:r w:rsidRPr="00815CA0">
        <w:t xml:space="preserve"> can finish editing the record.</w:t>
      </w:r>
    </w:p>
    <w:p w14:paraId="67279C0B" w14:textId="60D3673A" w:rsidR="003973FF" w:rsidRPr="00815CA0" w:rsidRDefault="00760FCB" w:rsidP="00627495">
      <w:pPr>
        <w:pStyle w:val="Note"/>
      </w:pPr>
      <w:r w:rsidRPr="00815CA0">
        <w:rPr>
          <w:noProof/>
        </w:rPr>
        <w:drawing>
          <wp:inline distT="0" distB="0" distL="0" distR="0" wp14:anchorId="6727ABC8" wp14:editId="735CF3E5">
            <wp:extent cx="285750" cy="28575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tab/>
      </w:r>
      <w:r w:rsidR="00627495" w:rsidRPr="00815CA0">
        <w:rPr>
          <w:b/>
        </w:rPr>
        <w:t>REF:</w:t>
      </w:r>
      <w:r w:rsidR="00627495" w:rsidRPr="00815CA0">
        <w:t xml:space="preserve"> </w:t>
      </w:r>
      <w:r w:rsidR="003973FF" w:rsidRPr="00815CA0">
        <w:t xml:space="preserve">For more information on editing records in Scrolling Mode, </w:t>
      </w:r>
      <w:r w:rsidR="008A0CF0" w:rsidRPr="00815CA0">
        <w:t>see</w:t>
      </w:r>
      <w:r w:rsidR="00BB6E30" w:rsidRPr="00815CA0">
        <w:t xml:space="preserve"> the </w:t>
      </w:r>
      <w:r w:rsidR="00381C78" w:rsidRPr="00815CA0">
        <w:t>“</w:t>
      </w:r>
      <w:r w:rsidR="00872E37" w:rsidRPr="00815CA0">
        <w:rPr>
          <w:color w:val="0000FF"/>
          <w:u w:val="single"/>
        </w:rPr>
        <w:fldChar w:fldCharType="begin"/>
      </w:r>
      <w:r w:rsidR="00872E37" w:rsidRPr="00815CA0">
        <w:rPr>
          <w:color w:val="0000FF"/>
          <w:u w:val="single"/>
        </w:rPr>
        <w:instrText xml:space="preserve"> REF _Ref446308660 \h  \* MERGEFORMAT </w:instrText>
      </w:r>
      <w:r w:rsidR="00872E37" w:rsidRPr="00815CA0">
        <w:rPr>
          <w:color w:val="0000FF"/>
          <w:u w:val="single"/>
        </w:rPr>
      </w:r>
      <w:r w:rsidR="00872E37" w:rsidRPr="00815CA0">
        <w:rPr>
          <w:color w:val="0000FF"/>
          <w:u w:val="single"/>
        </w:rPr>
        <w:fldChar w:fldCharType="separate"/>
      </w:r>
      <w:r w:rsidR="002815C9" w:rsidRPr="002815C9">
        <w:rPr>
          <w:color w:val="0000FF"/>
          <w:u w:val="single"/>
        </w:rPr>
        <w:t>VA FileMan Prompts</w:t>
      </w:r>
      <w:r w:rsidR="00872E37" w:rsidRPr="00815CA0">
        <w:rPr>
          <w:color w:val="0000FF"/>
          <w:u w:val="single"/>
        </w:rPr>
        <w:fldChar w:fldCharType="end"/>
      </w:r>
      <w:r w:rsidR="00815CA0">
        <w:t>”</w:t>
      </w:r>
      <w:r w:rsidR="00BB6E30" w:rsidRPr="00815CA0">
        <w:t xml:space="preserve"> section.</w:t>
      </w:r>
    </w:p>
    <w:p w14:paraId="2C32F405" w14:textId="77777777" w:rsidR="00F51D71" w:rsidRDefault="00F51D71" w:rsidP="000F18B0">
      <w:pPr>
        <w:pStyle w:val="BodyText6"/>
      </w:pPr>
    </w:p>
    <w:p w14:paraId="67279C0C" w14:textId="469EE3CE" w:rsidR="003973FF" w:rsidRPr="00815CA0" w:rsidRDefault="003973FF" w:rsidP="00872E37">
      <w:pPr>
        <w:pStyle w:val="BodyText"/>
      </w:pPr>
      <w:r w:rsidRPr="00815CA0">
        <w:t xml:space="preserve">Recently developed </w:t>
      </w:r>
      <w:r w:rsidR="006614D0" w:rsidRPr="00815CA0">
        <w:t>VistA</w:t>
      </w:r>
      <w:r w:rsidRPr="00815CA0">
        <w:t xml:space="preserve"> applications, on the other hand, often use a </w:t>
      </w:r>
      <w:r w:rsidRPr="0052422C">
        <w:rPr>
          <w:b/>
          <w:bCs/>
          <w:iCs/>
        </w:rPr>
        <w:t>Screen Mode</w:t>
      </w:r>
      <w:r w:rsidRPr="00815CA0">
        <w:t xml:space="preserve"> interface for editing data. In the Screen Mode approach, each field occupies a fixed position on the screen. </w:t>
      </w:r>
      <w:r w:rsidR="00725098" w:rsidRPr="00815CA0">
        <w:t>The user</w:t>
      </w:r>
      <w:r w:rsidRPr="00815CA0">
        <w:t xml:space="preserve"> c</w:t>
      </w:r>
      <w:r w:rsidR="00D7227A">
        <w:t>an see many data fields at once</w:t>
      </w:r>
      <w:r w:rsidRPr="00815CA0">
        <w:t xml:space="preserve"> and use simple key combinations to edit data and move from field to field on a screen. </w:t>
      </w:r>
      <w:r w:rsidR="00725098" w:rsidRPr="00815CA0">
        <w:t>The user</w:t>
      </w:r>
      <w:r w:rsidRPr="00815CA0">
        <w:t xml:space="preserve"> can also move from one screen to another like turning through the pages of a book. VA FileMan</w:t>
      </w:r>
      <w:r w:rsidR="00381C78" w:rsidRPr="00815CA0">
        <w:t>’</w:t>
      </w:r>
      <w:r w:rsidRPr="00815CA0">
        <w:t xml:space="preserve">s screen-oriented data entry tool is called </w:t>
      </w:r>
      <w:r w:rsidR="00F50253" w:rsidRPr="003353E1">
        <w:rPr>
          <w:color w:val="0000FF"/>
          <w:u w:val="single"/>
        </w:rPr>
        <w:fldChar w:fldCharType="begin"/>
      </w:r>
      <w:r w:rsidR="00F50253" w:rsidRPr="003353E1">
        <w:rPr>
          <w:color w:val="0000FF"/>
          <w:u w:val="single"/>
        </w:rPr>
        <w:instrText xml:space="preserve"> REF _Ref524020561 \h </w:instrText>
      </w:r>
      <w:r w:rsidR="00F50253">
        <w:rPr>
          <w:color w:val="0000FF"/>
          <w:u w:val="single"/>
        </w:rPr>
        <w:instrText xml:space="preserve"> \* MERGEFORMAT </w:instrText>
      </w:r>
      <w:r w:rsidR="00F50253" w:rsidRPr="003353E1">
        <w:rPr>
          <w:color w:val="0000FF"/>
          <w:u w:val="single"/>
        </w:rPr>
      </w:r>
      <w:r w:rsidR="00F50253" w:rsidRPr="003353E1">
        <w:rPr>
          <w:color w:val="0000FF"/>
          <w:u w:val="single"/>
        </w:rPr>
        <w:fldChar w:fldCharType="separate"/>
      </w:r>
      <w:r w:rsidR="002815C9" w:rsidRPr="002815C9">
        <w:rPr>
          <w:color w:val="0000FF"/>
          <w:u w:val="single"/>
        </w:rPr>
        <w:t>ScreenMan</w:t>
      </w:r>
      <w:r w:rsidR="00F50253" w:rsidRPr="003353E1">
        <w:rPr>
          <w:color w:val="0000FF"/>
          <w:u w:val="single"/>
        </w:rPr>
        <w:fldChar w:fldCharType="end"/>
      </w:r>
      <w:r w:rsidRPr="00815CA0">
        <w:t>.</w:t>
      </w:r>
    </w:p>
    <w:p w14:paraId="67279C0D" w14:textId="28595238" w:rsidR="003973FF" w:rsidRPr="00815CA0" w:rsidRDefault="003973FF" w:rsidP="00872E37">
      <w:pPr>
        <w:pStyle w:val="BodyText"/>
      </w:pPr>
      <w:r w:rsidRPr="00815CA0">
        <w:t>In comparing Scrolling Mode with Screen Mode, an area in particular where Screen Mode is much more convenient than Scrolling Mode is text editing. VA FileMan</w:t>
      </w:r>
      <w:r w:rsidR="00381C78" w:rsidRPr="00815CA0">
        <w:t>’</w:t>
      </w:r>
      <w:r w:rsidRPr="00815CA0">
        <w:t>s Scrolling Mode text editor is the</w:t>
      </w:r>
      <w:r w:rsidR="00D7227A">
        <w:t xml:space="preserve"> </w:t>
      </w:r>
      <w:r w:rsidR="00D7227A" w:rsidRPr="00D7227A">
        <w:rPr>
          <w:color w:val="0000FF"/>
          <w:u w:val="single"/>
        </w:rPr>
        <w:fldChar w:fldCharType="begin"/>
      </w:r>
      <w:r w:rsidR="00D7227A" w:rsidRPr="00D7227A">
        <w:rPr>
          <w:color w:val="0000FF"/>
          <w:u w:val="single"/>
        </w:rPr>
        <w:instrText xml:space="preserve"> REF _Ref524020900 \h </w:instrText>
      </w:r>
      <w:r w:rsidR="00D7227A">
        <w:rPr>
          <w:color w:val="0000FF"/>
          <w:u w:val="single"/>
        </w:rPr>
        <w:instrText xml:space="preserve"> \* MERGEFORMAT </w:instrText>
      </w:r>
      <w:r w:rsidR="00D7227A" w:rsidRPr="00D7227A">
        <w:rPr>
          <w:color w:val="0000FF"/>
          <w:u w:val="single"/>
        </w:rPr>
      </w:r>
      <w:r w:rsidR="00D7227A" w:rsidRPr="00D7227A">
        <w:rPr>
          <w:color w:val="0000FF"/>
          <w:u w:val="single"/>
        </w:rPr>
        <w:fldChar w:fldCharType="separate"/>
      </w:r>
      <w:r w:rsidR="002815C9" w:rsidRPr="002815C9">
        <w:rPr>
          <w:color w:val="0000FF"/>
          <w:u w:val="single"/>
        </w:rPr>
        <w:t>Line Editor</w:t>
      </w:r>
      <w:r w:rsidR="00D7227A" w:rsidRPr="00D7227A">
        <w:rPr>
          <w:color w:val="0000FF"/>
          <w:u w:val="single"/>
        </w:rPr>
        <w:fldChar w:fldCharType="end"/>
      </w:r>
      <w:r w:rsidRPr="00815CA0">
        <w:t>. A better choice for editing text is VA FileMan</w:t>
      </w:r>
      <w:r w:rsidR="00381C78" w:rsidRPr="00815CA0">
        <w:t>’</w:t>
      </w:r>
      <w:r w:rsidRPr="00815CA0">
        <w:t>s Screen Mode editor, the</w:t>
      </w:r>
      <w:r w:rsidR="00D7227A">
        <w:t xml:space="preserve"> </w:t>
      </w:r>
      <w:r w:rsidR="00D7227A" w:rsidRPr="00D7227A">
        <w:rPr>
          <w:color w:val="0000FF"/>
          <w:u w:val="single"/>
        </w:rPr>
        <w:fldChar w:fldCharType="begin"/>
      </w:r>
      <w:r w:rsidR="00D7227A" w:rsidRPr="00D7227A">
        <w:rPr>
          <w:color w:val="0000FF"/>
          <w:u w:val="single"/>
        </w:rPr>
        <w:instrText xml:space="preserve"> REF _Ref524020936 \h </w:instrText>
      </w:r>
      <w:r w:rsidR="00D7227A">
        <w:rPr>
          <w:color w:val="0000FF"/>
          <w:u w:val="single"/>
        </w:rPr>
        <w:instrText xml:space="preserve"> \* MERGEFORMAT </w:instrText>
      </w:r>
      <w:r w:rsidR="00D7227A" w:rsidRPr="00D7227A">
        <w:rPr>
          <w:color w:val="0000FF"/>
          <w:u w:val="single"/>
        </w:rPr>
      </w:r>
      <w:r w:rsidR="00D7227A" w:rsidRPr="00D7227A">
        <w:rPr>
          <w:color w:val="0000FF"/>
          <w:u w:val="single"/>
        </w:rPr>
        <w:fldChar w:fldCharType="separate"/>
      </w:r>
      <w:r w:rsidR="002815C9" w:rsidRPr="002815C9">
        <w:rPr>
          <w:color w:val="0000FF"/>
          <w:u w:val="single"/>
        </w:rPr>
        <w:t>Screen Editor</w:t>
      </w:r>
      <w:r w:rsidR="00D7227A" w:rsidRPr="00D7227A">
        <w:rPr>
          <w:color w:val="0000FF"/>
          <w:u w:val="single"/>
        </w:rPr>
        <w:fldChar w:fldCharType="end"/>
      </w:r>
      <w:r w:rsidRPr="00815CA0">
        <w:t>.</w:t>
      </w:r>
    </w:p>
    <w:p w14:paraId="67279C0E" w14:textId="081AF073" w:rsidR="003973FF" w:rsidRDefault="00760FCB" w:rsidP="00872E37">
      <w:pPr>
        <w:pStyle w:val="Note"/>
      </w:pPr>
      <w:r w:rsidRPr="00815CA0">
        <w:rPr>
          <w:noProof/>
        </w:rPr>
        <w:drawing>
          <wp:inline distT="0" distB="0" distL="0" distR="0" wp14:anchorId="6727ABCA" wp14:editId="50059313">
            <wp:extent cx="285750" cy="28575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tab/>
      </w:r>
      <w:r w:rsidR="00872E37" w:rsidRPr="00815CA0">
        <w:rPr>
          <w:b/>
        </w:rPr>
        <w:t>REF:</w:t>
      </w:r>
      <w:r w:rsidR="00872E37" w:rsidRPr="00815CA0">
        <w:t xml:space="preserve"> </w:t>
      </w:r>
      <w:r w:rsidR="003973FF" w:rsidRPr="00815CA0">
        <w:t xml:space="preserve">For more information on the Line Editor, </w:t>
      </w:r>
      <w:r w:rsidR="008A0CF0" w:rsidRPr="00815CA0">
        <w:t>see</w:t>
      </w:r>
      <w:r w:rsidR="00F36E35">
        <w:t xml:space="preserve"> </w:t>
      </w:r>
      <w:r w:rsidR="00725098" w:rsidRPr="00815CA0">
        <w:t>the</w:t>
      </w:r>
      <w:r w:rsidR="00D7227A">
        <w:t xml:space="preserve"> “</w:t>
      </w:r>
      <w:r w:rsidR="00D7227A" w:rsidRPr="00D7227A">
        <w:rPr>
          <w:color w:val="0000FF"/>
          <w:u w:val="single"/>
        </w:rPr>
        <w:fldChar w:fldCharType="begin"/>
      </w:r>
      <w:r w:rsidR="00D7227A" w:rsidRPr="00D7227A">
        <w:rPr>
          <w:color w:val="0000FF"/>
          <w:u w:val="single"/>
        </w:rPr>
        <w:instrText xml:space="preserve"> REF _Ref524020900 \h </w:instrText>
      </w:r>
      <w:r w:rsidR="00D7227A">
        <w:rPr>
          <w:color w:val="0000FF"/>
          <w:u w:val="single"/>
        </w:rPr>
        <w:instrText xml:space="preserve"> \* MERGEFORMAT </w:instrText>
      </w:r>
      <w:r w:rsidR="00D7227A" w:rsidRPr="00D7227A">
        <w:rPr>
          <w:color w:val="0000FF"/>
          <w:u w:val="single"/>
        </w:rPr>
      </w:r>
      <w:r w:rsidR="00D7227A" w:rsidRPr="00D7227A">
        <w:rPr>
          <w:color w:val="0000FF"/>
          <w:u w:val="single"/>
        </w:rPr>
        <w:fldChar w:fldCharType="separate"/>
      </w:r>
      <w:r w:rsidR="002815C9" w:rsidRPr="002815C9">
        <w:rPr>
          <w:color w:val="0000FF"/>
          <w:u w:val="single"/>
        </w:rPr>
        <w:t>Line Editor</w:t>
      </w:r>
      <w:r w:rsidR="00D7227A" w:rsidRPr="00D7227A">
        <w:rPr>
          <w:color w:val="0000FF"/>
          <w:u w:val="single"/>
        </w:rPr>
        <w:fldChar w:fldCharType="end"/>
      </w:r>
      <w:r w:rsidR="00D7227A">
        <w:t xml:space="preserve">” </w:t>
      </w:r>
      <w:r w:rsidR="00725098" w:rsidRPr="00815CA0">
        <w:t>section.</w:t>
      </w:r>
      <w:r w:rsidR="00F36E35">
        <w:t xml:space="preserve"> </w:t>
      </w:r>
      <w:r w:rsidR="003973FF" w:rsidRPr="00815CA0">
        <w:t xml:space="preserve">For more information on the Screen Editor, </w:t>
      </w:r>
      <w:r w:rsidR="00D7227A">
        <w:t>see the “</w:t>
      </w:r>
      <w:r w:rsidR="00D7227A" w:rsidRPr="00D7227A">
        <w:rPr>
          <w:color w:val="0000FF"/>
          <w:u w:val="single"/>
        </w:rPr>
        <w:fldChar w:fldCharType="begin"/>
      </w:r>
      <w:r w:rsidR="00D7227A" w:rsidRPr="00D7227A">
        <w:rPr>
          <w:color w:val="0000FF"/>
          <w:u w:val="single"/>
        </w:rPr>
        <w:instrText xml:space="preserve"> REF _Ref524020936 \h </w:instrText>
      </w:r>
      <w:r w:rsidR="00D7227A">
        <w:rPr>
          <w:color w:val="0000FF"/>
          <w:u w:val="single"/>
        </w:rPr>
        <w:instrText xml:space="preserve"> \* MERGEFORMAT </w:instrText>
      </w:r>
      <w:r w:rsidR="00D7227A" w:rsidRPr="00D7227A">
        <w:rPr>
          <w:color w:val="0000FF"/>
          <w:u w:val="single"/>
        </w:rPr>
      </w:r>
      <w:r w:rsidR="00D7227A" w:rsidRPr="00D7227A">
        <w:rPr>
          <w:color w:val="0000FF"/>
          <w:u w:val="single"/>
        </w:rPr>
        <w:fldChar w:fldCharType="separate"/>
      </w:r>
      <w:r w:rsidR="002815C9" w:rsidRPr="002815C9">
        <w:rPr>
          <w:color w:val="0000FF"/>
          <w:u w:val="single"/>
        </w:rPr>
        <w:t>Screen Editor</w:t>
      </w:r>
      <w:r w:rsidR="00D7227A" w:rsidRPr="00D7227A">
        <w:rPr>
          <w:color w:val="0000FF"/>
          <w:u w:val="single"/>
        </w:rPr>
        <w:fldChar w:fldCharType="end"/>
      </w:r>
      <w:r w:rsidR="00D7227A">
        <w:t xml:space="preserve">” </w:t>
      </w:r>
      <w:r w:rsidR="00725098" w:rsidRPr="00815CA0">
        <w:t>section.</w:t>
      </w:r>
    </w:p>
    <w:p w14:paraId="12B43A71" w14:textId="77777777" w:rsidR="00F51D71" w:rsidRDefault="00F51D71" w:rsidP="000F18B0">
      <w:pPr>
        <w:pStyle w:val="BodyText6"/>
      </w:pPr>
    </w:p>
    <w:p w14:paraId="4CA60B45" w14:textId="77777777" w:rsidR="00DF6FB2" w:rsidRPr="00815CA0" w:rsidRDefault="00DF6FB2" w:rsidP="00DF6FB2">
      <w:pPr>
        <w:pStyle w:val="BodyText"/>
      </w:pPr>
    </w:p>
    <w:p w14:paraId="67279C11" w14:textId="77777777" w:rsidR="003973FF" w:rsidRPr="00815CA0" w:rsidRDefault="003973FF" w:rsidP="003B3665">
      <w:pPr>
        <w:pStyle w:val="Heading1"/>
      </w:pPr>
      <w:bookmarkStart w:id="74" w:name="_Ref446306799"/>
      <w:bookmarkStart w:id="75" w:name="_Ref446309865"/>
      <w:bookmarkStart w:id="76" w:name="_Ref446310561"/>
      <w:bookmarkStart w:id="77" w:name="_Toc155624945"/>
      <w:r w:rsidRPr="00815CA0">
        <w:t>Inquire</w:t>
      </w:r>
      <w:bookmarkStart w:id="78" w:name="_Hlt446232432"/>
      <w:bookmarkEnd w:id="74"/>
      <w:bookmarkEnd w:id="75"/>
      <w:bookmarkEnd w:id="76"/>
      <w:bookmarkEnd w:id="77"/>
      <w:bookmarkEnd w:id="78"/>
    </w:p>
    <w:p w14:paraId="67279C12" w14:textId="77777777" w:rsidR="00FB1F42" w:rsidRPr="00815CA0" w:rsidRDefault="00FB1F42" w:rsidP="00F51D71">
      <w:pPr>
        <w:pStyle w:val="Heading2"/>
      </w:pPr>
      <w:bookmarkStart w:id="79" w:name="_Toc155624946"/>
      <w:r w:rsidRPr="00815CA0">
        <w:t>Overview</w:t>
      </w:r>
      <w:bookmarkEnd w:id="79"/>
    </w:p>
    <w:p w14:paraId="67279C13" w14:textId="55A3CEB0" w:rsidR="003973FF" w:rsidRPr="00815CA0" w:rsidRDefault="004B650D" w:rsidP="004B650D">
      <w:pPr>
        <w:pStyle w:val="BodyText"/>
        <w:keepNext/>
        <w:keepLines/>
      </w:pPr>
      <w:r w:rsidRPr="00815CA0">
        <w:fldChar w:fldCharType="begin"/>
      </w:r>
      <w:r w:rsidRPr="00815CA0">
        <w:instrText xml:space="preserve"> XE </w:instrText>
      </w:r>
      <w:r w:rsidR="00381C78" w:rsidRPr="00815CA0">
        <w:instrText>“</w:instrText>
      </w:r>
      <w:r w:rsidRPr="00815CA0">
        <w:instrText>Inquire</w:instrText>
      </w:r>
      <w:r w:rsidR="00381C78" w:rsidRPr="00815CA0">
        <w:instrText>”</w:instrText>
      </w:r>
      <w:r w:rsidRPr="00815CA0">
        <w:instrText xml:space="preserve"> </w:instrText>
      </w:r>
      <w:r w:rsidRPr="00815CA0">
        <w:fldChar w:fldCharType="end"/>
      </w:r>
      <w:r w:rsidR="003973FF" w:rsidRPr="00815CA0">
        <w:t>Many reports that you print from applications are pre-designed</w:t>
      </w:r>
      <w:r w:rsidR="00180E80" w:rsidRPr="00815CA0">
        <w:t xml:space="preserve"> (i.e., the selection of records)</w:t>
      </w:r>
      <w:r w:rsidR="003973FF" w:rsidRPr="00815CA0">
        <w:t xml:space="preserve"> and the fields that print for each record are pre-determined by the application</w:t>
      </w:r>
      <w:r w:rsidR="00557B6F">
        <w:t xml:space="preserve"> developer</w:t>
      </w:r>
      <w:r w:rsidR="003973FF" w:rsidRPr="00815CA0">
        <w:t>. You simply choose the report you would like to print from a menu option, choose an output device, and the selected report prints.</w:t>
      </w:r>
    </w:p>
    <w:p w14:paraId="67279C14" w14:textId="093AFB52" w:rsidR="003973FF" w:rsidRPr="00815CA0" w:rsidRDefault="003973FF" w:rsidP="004B650D">
      <w:pPr>
        <w:pStyle w:val="BodyText"/>
        <w:keepNext/>
        <w:keepLines/>
      </w:pPr>
      <w:r w:rsidRPr="00815CA0">
        <w:t>You can also create your own reports, however, if you have either VA FileMan</w:t>
      </w:r>
      <w:r w:rsidR="00381C78" w:rsidRPr="00815CA0">
        <w:t>’</w:t>
      </w:r>
      <w:r w:rsidRPr="00815CA0">
        <w:t xml:space="preserve">s print options, or custom-designed application options that take advantage of the same VA FileMan features. This </w:t>
      </w:r>
      <w:r w:rsidR="00180E80" w:rsidRPr="00815CA0">
        <w:t>section</w:t>
      </w:r>
      <w:r w:rsidRPr="00815CA0">
        <w:t xml:space="preserve"> introduces one of VA FileMan</w:t>
      </w:r>
      <w:r w:rsidR="00381C78" w:rsidRPr="00815CA0">
        <w:t>’</w:t>
      </w:r>
      <w:r w:rsidRPr="00815CA0">
        <w:t xml:space="preserve">s print options, </w:t>
      </w:r>
      <w:r w:rsidRPr="004E691B">
        <w:rPr>
          <w:b/>
        </w:rPr>
        <w:t>Inquire to File Entries</w:t>
      </w:r>
      <w:r w:rsidR="004E691B" w:rsidRPr="004E691B">
        <w:fldChar w:fldCharType="begin"/>
      </w:r>
      <w:r w:rsidR="004E691B" w:rsidRPr="004E691B">
        <w:instrText xml:space="preserve"> XE "Inquire to File Entries</w:instrText>
      </w:r>
      <w:r w:rsidR="004E691B">
        <w:instrText xml:space="preserve"> Option</w:instrText>
      </w:r>
      <w:r w:rsidR="004E691B" w:rsidRPr="004E691B">
        <w:instrText xml:space="preserve">" </w:instrText>
      </w:r>
      <w:r w:rsidR="004E691B" w:rsidRPr="004E691B">
        <w:fldChar w:fldCharType="end"/>
      </w:r>
      <w:r w:rsidR="004E691B" w:rsidRPr="004E691B">
        <w:fldChar w:fldCharType="begin"/>
      </w:r>
      <w:r w:rsidR="004E691B" w:rsidRPr="004E691B">
        <w:instrText xml:space="preserve"> XE "</w:instrText>
      </w:r>
      <w:r w:rsidR="004E691B">
        <w:instrText>Options:</w:instrText>
      </w:r>
      <w:r w:rsidR="004E691B" w:rsidRPr="004E691B">
        <w:instrText xml:space="preserve">Inquire to File Entries" </w:instrText>
      </w:r>
      <w:r w:rsidR="004E691B" w:rsidRPr="004E691B">
        <w:fldChar w:fldCharType="end"/>
      </w:r>
      <w:r w:rsidR="004E691B">
        <w:t xml:space="preserve"> [</w:t>
      </w:r>
      <w:r w:rsidR="004E691B" w:rsidRPr="004E691B">
        <w:rPr>
          <w:color w:val="auto"/>
        </w:rPr>
        <w:t>DIINQUIRE</w:t>
      </w:r>
      <w:r w:rsidR="004E691B">
        <w:rPr>
          <w:color w:val="auto"/>
        </w:rPr>
        <w:fldChar w:fldCharType="begin"/>
      </w:r>
      <w:r w:rsidR="004E691B">
        <w:instrText xml:space="preserve"> XE "</w:instrText>
      </w:r>
      <w:r w:rsidR="004E691B" w:rsidRPr="00E06FD4">
        <w:rPr>
          <w:color w:val="auto"/>
        </w:rPr>
        <w:instrText>DIINQUIRE</w:instrText>
      </w:r>
      <w:r w:rsidR="00557B6F">
        <w:rPr>
          <w:color w:val="auto"/>
        </w:rPr>
        <w:instrText xml:space="preserve"> Option</w:instrText>
      </w:r>
      <w:r w:rsidR="004E691B">
        <w:instrText xml:space="preserve">" </w:instrText>
      </w:r>
      <w:r w:rsidR="004E691B">
        <w:rPr>
          <w:color w:val="auto"/>
        </w:rPr>
        <w:fldChar w:fldCharType="end"/>
      </w:r>
      <w:r w:rsidR="004E691B">
        <w:rPr>
          <w:color w:val="auto"/>
        </w:rPr>
        <w:fldChar w:fldCharType="begin"/>
      </w:r>
      <w:r w:rsidR="004E691B">
        <w:instrText xml:space="preserve"> XE "</w:instrText>
      </w:r>
      <w:r w:rsidR="00557B6F">
        <w:instrText>Options:</w:instrText>
      </w:r>
      <w:r w:rsidR="004E691B" w:rsidRPr="00E06FD4">
        <w:rPr>
          <w:color w:val="auto"/>
        </w:rPr>
        <w:instrText>DIINQUIRE</w:instrText>
      </w:r>
      <w:r w:rsidR="004E691B">
        <w:instrText xml:space="preserve">" </w:instrText>
      </w:r>
      <w:r w:rsidR="004E691B">
        <w:rPr>
          <w:color w:val="auto"/>
        </w:rPr>
        <w:fldChar w:fldCharType="end"/>
      </w:r>
      <w:r w:rsidR="004E691B">
        <w:t>] option</w:t>
      </w:r>
      <w:r w:rsidRPr="00815CA0">
        <w:t>.</w:t>
      </w:r>
    </w:p>
    <w:p w14:paraId="67279C15" w14:textId="77777777" w:rsidR="003973FF" w:rsidRPr="00815CA0" w:rsidRDefault="00180E80" w:rsidP="004B650D">
      <w:pPr>
        <w:pStyle w:val="BodyText"/>
        <w:keepNext/>
        <w:keepLines/>
      </w:pPr>
      <w:r w:rsidRPr="00815CA0">
        <w:t>There are two ways you</w:t>
      </w:r>
      <w:r w:rsidR="003973FF" w:rsidRPr="00815CA0">
        <w:t xml:space="preserve"> have an opportunity to use VA FileMan</w:t>
      </w:r>
      <w:r w:rsidR="00381C78" w:rsidRPr="00815CA0">
        <w:t>’</w:t>
      </w:r>
      <w:r w:rsidR="003973FF" w:rsidRPr="00815CA0">
        <w:t>s inquiry capabilities:</w:t>
      </w:r>
    </w:p>
    <w:p w14:paraId="67279C16" w14:textId="77777777" w:rsidR="003973FF" w:rsidRPr="00815CA0" w:rsidRDefault="003973FF" w:rsidP="004B650D">
      <w:pPr>
        <w:pStyle w:val="ListBullet"/>
        <w:keepNext/>
        <w:keepLines/>
      </w:pPr>
      <w:r w:rsidRPr="00815CA0">
        <w:t>An option that has been set up already to allow you to inquire to entries from a particular file.</w:t>
      </w:r>
    </w:p>
    <w:p w14:paraId="67279C17" w14:textId="2692E39B" w:rsidR="003973FF" w:rsidRPr="00815CA0" w:rsidRDefault="003973FF" w:rsidP="004B650D">
      <w:pPr>
        <w:pStyle w:val="ListBullet"/>
      </w:pPr>
      <w:r w:rsidRPr="00815CA0">
        <w:t>VA FileMan</w:t>
      </w:r>
      <w:r w:rsidR="00381C78" w:rsidRPr="00815CA0">
        <w:t>’</w:t>
      </w:r>
      <w:r w:rsidRPr="00815CA0">
        <w:t xml:space="preserve">s </w:t>
      </w:r>
      <w:r w:rsidR="00557B6F" w:rsidRPr="004E691B">
        <w:rPr>
          <w:b/>
        </w:rPr>
        <w:t>Inquire to File Entries</w:t>
      </w:r>
      <w:r w:rsidR="00557B6F" w:rsidRPr="004E691B">
        <w:fldChar w:fldCharType="begin"/>
      </w:r>
      <w:r w:rsidR="00557B6F" w:rsidRPr="004E691B">
        <w:instrText xml:space="preserve"> XE "Inquire to File Entries</w:instrText>
      </w:r>
      <w:r w:rsidR="00557B6F">
        <w:instrText xml:space="preserve"> Option</w:instrText>
      </w:r>
      <w:r w:rsidR="00557B6F" w:rsidRPr="004E691B">
        <w:instrText xml:space="preserve">" </w:instrText>
      </w:r>
      <w:r w:rsidR="00557B6F" w:rsidRPr="004E691B">
        <w:fldChar w:fldCharType="end"/>
      </w:r>
      <w:r w:rsidR="00557B6F" w:rsidRPr="004E691B">
        <w:fldChar w:fldCharType="begin"/>
      </w:r>
      <w:r w:rsidR="00557B6F" w:rsidRPr="004E691B">
        <w:instrText xml:space="preserve"> XE "</w:instrText>
      </w:r>
      <w:r w:rsidR="00557B6F">
        <w:instrText>Options:</w:instrText>
      </w:r>
      <w:r w:rsidR="00557B6F" w:rsidRPr="004E691B">
        <w:instrText xml:space="preserve">Inquire to File Entries" </w:instrText>
      </w:r>
      <w:r w:rsidR="00557B6F" w:rsidRPr="004E691B">
        <w:fldChar w:fldCharType="end"/>
      </w:r>
      <w:r w:rsidR="00557B6F">
        <w:t xml:space="preserve"> [</w:t>
      </w:r>
      <w:r w:rsidR="00557B6F" w:rsidRPr="004E691B">
        <w:rPr>
          <w:color w:val="auto"/>
          <w:szCs w:val="24"/>
        </w:rPr>
        <w:t>DIINQUIRE</w:t>
      </w:r>
      <w:r w:rsidR="00557B6F">
        <w:rPr>
          <w:color w:val="auto"/>
        </w:rPr>
        <w:fldChar w:fldCharType="begin"/>
      </w:r>
      <w:r w:rsidR="00557B6F">
        <w:instrText xml:space="preserve"> XE "</w:instrText>
      </w:r>
      <w:r w:rsidR="00557B6F" w:rsidRPr="00E06FD4">
        <w:rPr>
          <w:color w:val="auto"/>
          <w:szCs w:val="24"/>
        </w:rPr>
        <w:instrText>DIINQUIRE</w:instrText>
      </w:r>
      <w:r w:rsidR="00557B6F">
        <w:rPr>
          <w:color w:val="auto"/>
        </w:rPr>
        <w:instrText xml:space="preserve"> Option</w:instrText>
      </w:r>
      <w:r w:rsidR="00557B6F">
        <w:instrText xml:space="preserve">" </w:instrText>
      </w:r>
      <w:r w:rsidR="00557B6F">
        <w:rPr>
          <w:color w:val="auto"/>
        </w:rPr>
        <w:fldChar w:fldCharType="end"/>
      </w:r>
      <w:r w:rsidR="00557B6F">
        <w:rPr>
          <w:color w:val="auto"/>
        </w:rPr>
        <w:fldChar w:fldCharType="begin"/>
      </w:r>
      <w:r w:rsidR="00557B6F">
        <w:instrText xml:space="preserve"> XE "Options:</w:instrText>
      </w:r>
      <w:r w:rsidR="00557B6F" w:rsidRPr="00E06FD4">
        <w:rPr>
          <w:color w:val="auto"/>
          <w:szCs w:val="24"/>
        </w:rPr>
        <w:instrText>DIINQUIRE</w:instrText>
      </w:r>
      <w:r w:rsidR="00557B6F">
        <w:instrText xml:space="preserve">" </w:instrText>
      </w:r>
      <w:r w:rsidR="00557B6F">
        <w:rPr>
          <w:color w:val="auto"/>
        </w:rPr>
        <w:fldChar w:fldCharType="end"/>
      </w:r>
      <w:r w:rsidR="00557B6F">
        <w:t>] option</w:t>
      </w:r>
      <w:r w:rsidRPr="00815CA0">
        <w:t>, which lets you inquire to any file to which you have access.</w:t>
      </w:r>
    </w:p>
    <w:p w14:paraId="4A97FE31" w14:textId="77777777" w:rsidR="00F51D71" w:rsidRDefault="00F51D71" w:rsidP="000F18B0">
      <w:pPr>
        <w:pStyle w:val="BodyText6"/>
      </w:pPr>
    </w:p>
    <w:p w14:paraId="67279C18" w14:textId="6622EFBD" w:rsidR="003973FF" w:rsidRPr="00815CA0" w:rsidRDefault="003973FF" w:rsidP="004B650D">
      <w:pPr>
        <w:pStyle w:val="BodyText"/>
      </w:pPr>
      <w:r w:rsidRPr="00815CA0">
        <w:t>In either case, use of VA FileMan</w:t>
      </w:r>
      <w:r w:rsidR="00381C78" w:rsidRPr="00815CA0">
        <w:t>’</w:t>
      </w:r>
      <w:r w:rsidRPr="00815CA0">
        <w:t xml:space="preserve">s inquire feature is very similar. In most cases, the only difference is that with the </w:t>
      </w:r>
      <w:r w:rsidR="00557B6F" w:rsidRPr="004E691B">
        <w:rPr>
          <w:b/>
        </w:rPr>
        <w:t>Inquire to File Entries</w:t>
      </w:r>
      <w:r w:rsidR="00557B6F" w:rsidRPr="004E691B">
        <w:fldChar w:fldCharType="begin"/>
      </w:r>
      <w:r w:rsidR="00557B6F" w:rsidRPr="004E691B">
        <w:instrText xml:space="preserve"> XE "Inquire to File Entries</w:instrText>
      </w:r>
      <w:r w:rsidR="00557B6F">
        <w:instrText xml:space="preserve"> Option</w:instrText>
      </w:r>
      <w:r w:rsidR="00557B6F" w:rsidRPr="004E691B">
        <w:instrText xml:space="preserve">" </w:instrText>
      </w:r>
      <w:r w:rsidR="00557B6F" w:rsidRPr="004E691B">
        <w:fldChar w:fldCharType="end"/>
      </w:r>
      <w:r w:rsidR="00557B6F" w:rsidRPr="004E691B">
        <w:fldChar w:fldCharType="begin"/>
      </w:r>
      <w:r w:rsidR="00557B6F" w:rsidRPr="004E691B">
        <w:instrText xml:space="preserve"> XE "</w:instrText>
      </w:r>
      <w:r w:rsidR="00557B6F">
        <w:instrText>Options:</w:instrText>
      </w:r>
      <w:r w:rsidR="00557B6F" w:rsidRPr="004E691B">
        <w:instrText xml:space="preserve">Inquire to File Entries" </w:instrText>
      </w:r>
      <w:r w:rsidR="00557B6F" w:rsidRPr="004E691B">
        <w:fldChar w:fldCharType="end"/>
      </w:r>
      <w:r w:rsidR="00557B6F">
        <w:t xml:space="preserve"> [</w:t>
      </w:r>
      <w:r w:rsidR="00557B6F" w:rsidRPr="004E691B">
        <w:rPr>
          <w:color w:val="auto"/>
        </w:rPr>
        <w:t>DIINQUIRE</w:t>
      </w:r>
      <w:r w:rsidR="00557B6F">
        <w:rPr>
          <w:color w:val="auto"/>
        </w:rPr>
        <w:fldChar w:fldCharType="begin"/>
      </w:r>
      <w:r w:rsidR="00557B6F">
        <w:instrText xml:space="preserve"> XE "</w:instrText>
      </w:r>
      <w:r w:rsidR="00557B6F" w:rsidRPr="00E06FD4">
        <w:rPr>
          <w:color w:val="auto"/>
        </w:rPr>
        <w:instrText>DIINQUIRE</w:instrText>
      </w:r>
      <w:r w:rsidR="00557B6F">
        <w:rPr>
          <w:color w:val="auto"/>
        </w:rPr>
        <w:instrText xml:space="preserve"> Option</w:instrText>
      </w:r>
      <w:r w:rsidR="00557B6F">
        <w:instrText xml:space="preserve">" </w:instrText>
      </w:r>
      <w:r w:rsidR="00557B6F">
        <w:rPr>
          <w:color w:val="auto"/>
        </w:rPr>
        <w:fldChar w:fldCharType="end"/>
      </w:r>
      <w:r w:rsidR="00557B6F">
        <w:rPr>
          <w:color w:val="auto"/>
        </w:rPr>
        <w:fldChar w:fldCharType="begin"/>
      </w:r>
      <w:r w:rsidR="00557B6F">
        <w:instrText xml:space="preserve"> XE "Options:</w:instrText>
      </w:r>
      <w:r w:rsidR="00557B6F" w:rsidRPr="00E06FD4">
        <w:rPr>
          <w:color w:val="auto"/>
        </w:rPr>
        <w:instrText>DIINQUIRE</w:instrText>
      </w:r>
      <w:r w:rsidR="00557B6F">
        <w:instrText xml:space="preserve">" </w:instrText>
      </w:r>
      <w:r w:rsidR="00557B6F">
        <w:rPr>
          <w:color w:val="auto"/>
        </w:rPr>
        <w:fldChar w:fldCharType="end"/>
      </w:r>
      <w:r w:rsidR="00557B6F">
        <w:t>] option</w:t>
      </w:r>
      <w:r w:rsidRPr="00815CA0">
        <w:t>, you have to c</w:t>
      </w:r>
      <w:r w:rsidR="00180E80" w:rsidRPr="00815CA0">
        <w:t>hoose which file to inquire</w:t>
      </w:r>
      <w:r w:rsidR="00872E37" w:rsidRPr="00815CA0">
        <w:t>.</w:t>
      </w:r>
    </w:p>
    <w:p w14:paraId="67279C19" w14:textId="77777777" w:rsidR="003973FF" w:rsidRPr="00815CA0" w:rsidRDefault="003973FF" w:rsidP="00F51D71">
      <w:pPr>
        <w:pStyle w:val="Heading2"/>
      </w:pPr>
      <w:bookmarkStart w:id="80" w:name="_Toc155624947"/>
      <w:r w:rsidRPr="00815CA0">
        <w:t>Inquire to File Entries Option</w:t>
      </w:r>
      <w:bookmarkEnd w:id="80"/>
    </w:p>
    <w:p w14:paraId="67279C1A" w14:textId="501FD6DA" w:rsidR="003973FF" w:rsidRPr="00815CA0" w:rsidRDefault="004B650D" w:rsidP="00F51D71">
      <w:pPr>
        <w:pStyle w:val="BodyText"/>
        <w:keepNext/>
        <w:keepLines/>
      </w:pPr>
      <w:r w:rsidRPr="00815CA0">
        <w:fldChar w:fldCharType="begin"/>
      </w:r>
      <w:r w:rsidRPr="00815CA0">
        <w:instrText xml:space="preserve"> XE </w:instrText>
      </w:r>
      <w:r w:rsidR="00381C78" w:rsidRPr="00815CA0">
        <w:instrText>“</w:instrText>
      </w:r>
      <w:r w:rsidRPr="00815CA0">
        <w:instrText>Inquire:Inquire to File Entries Option</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Options:Inquire to File Entries</w:instrText>
      </w:r>
      <w:r w:rsidR="00381C78" w:rsidRPr="00815CA0">
        <w:instrText>”</w:instrText>
      </w:r>
      <w:r w:rsidRPr="00815CA0">
        <w:instrText xml:space="preserve"> </w:instrText>
      </w:r>
      <w:r w:rsidRPr="00815CA0">
        <w:fldChar w:fldCharType="end"/>
      </w:r>
      <w:r w:rsidR="003973FF" w:rsidRPr="00815CA0">
        <w:t xml:space="preserve">The quickest way to display the data for one file entry or for a small number of entries is to use the </w:t>
      </w:r>
      <w:r w:rsidR="00557B6F" w:rsidRPr="004E691B">
        <w:rPr>
          <w:b/>
        </w:rPr>
        <w:t>Inquire to File Entries</w:t>
      </w:r>
      <w:r w:rsidR="00557B6F" w:rsidRPr="004E691B">
        <w:fldChar w:fldCharType="begin"/>
      </w:r>
      <w:r w:rsidR="00557B6F" w:rsidRPr="004E691B">
        <w:instrText xml:space="preserve"> XE "Inquire to File Entries</w:instrText>
      </w:r>
      <w:r w:rsidR="00557B6F">
        <w:instrText xml:space="preserve"> Option</w:instrText>
      </w:r>
      <w:r w:rsidR="00557B6F" w:rsidRPr="004E691B">
        <w:instrText xml:space="preserve">" </w:instrText>
      </w:r>
      <w:r w:rsidR="00557B6F" w:rsidRPr="004E691B">
        <w:fldChar w:fldCharType="end"/>
      </w:r>
      <w:r w:rsidR="00557B6F" w:rsidRPr="004E691B">
        <w:fldChar w:fldCharType="begin"/>
      </w:r>
      <w:r w:rsidR="00557B6F" w:rsidRPr="004E691B">
        <w:instrText xml:space="preserve"> XE "</w:instrText>
      </w:r>
      <w:r w:rsidR="00557B6F">
        <w:instrText>Options:</w:instrText>
      </w:r>
      <w:r w:rsidR="00557B6F" w:rsidRPr="004E691B">
        <w:instrText xml:space="preserve">Inquire to File Entries" </w:instrText>
      </w:r>
      <w:r w:rsidR="00557B6F" w:rsidRPr="004E691B">
        <w:fldChar w:fldCharType="end"/>
      </w:r>
      <w:r w:rsidR="00557B6F">
        <w:t xml:space="preserve"> [</w:t>
      </w:r>
      <w:r w:rsidR="00557B6F" w:rsidRPr="004E691B">
        <w:rPr>
          <w:color w:val="auto"/>
        </w:rPr>
        <w:t>DIINQUIRE</w:t>
      </w:r>
      <w:r w:rsidR="00557B6F">
        <w:rPr>
          <w:color w:val="auto"/>
        </w:rPr>
        <w:fldChar w:fldCharType="begin"/>
      </w:r>
      <w:r w:rsidR="00557B6F">
        <w:instrText xml:space="preserve"> XE "</w:instrText>
      </w:r>
      <w:r w:rsidR="00557B6F" w:rsidRPr="00E06FD4">
        <w:rPr>
          <w:color w:val="auto"/>
        </w:rPr>
        <w:instrText>DIINQUIRE</w:instrText>
      </w:r>
      <w:r w:rsidR="00557B6F">
        <w:rPr>
          <w:color w:val="auto"/>
        </w:rPr>
        <w:instrText xml:space="preserve"> Option</w:instrText>
      </w:r>
      <w:r w:rsidR="00557B6F">
        <w:instrText xml:space="preserve">" </w:instrText>
      </w:r>
      <w:r w:rsidR="00557B6F">
        <w:rPr>
          <w:color w:val="auto"/>
        </w:rPr>
        <w:fldChar w:fldCharType="end"/>
      </w:r>
      <w:r w:rsidR="00557B6F">
        <w:rPr>
          <w:color w:val="auto"/>
        </w:rPr>
        <w:fldChar w:fldCharType="begin"/>
      </w:r>
      <w:r w:rsidR="00557B6F">
        <w:instrText xml:space="preserve"> XE "Options:</w:instrText>
      </w:r>
      <w:r w:rsidR="00557B6F" w:rsidRPr="00E06FD4">
        <w:rPr>
          <w:color w:val="auto"/>
        </w:rPr>
        <w:instrText>DIINQUIRE</w:instrText>
      </w:r>
      <w:r w:rsidR="00557B6F">
        <w:instrText xml:space="preserve">" </w:instrText>
      </w:r>
      <w:r w:rsidR="00557B6F">
        <w:rPr>
          <w:color w:val="auto"/>
        </w:rPr>
        <w:fldChar w:fldCharType="end"/>
      </w:r>
      <w:r w:rsidR="00557B6F">
        <w:t>] option</w:t>
      </w:r>
      <w:r w:rsidR="003973FF" w:rsidRPr="00815CA0">
        <w:t>. This option lets you choose a set of entries to display and choose the fields that you want to see for each entry.</w:t>
      </w:r>
      <w:r w:rsidRPr="00815CA0">
        <w:t xml:space="preserve"> </w:t>
      </w:r>
      <w:r w:rsidR="003973FF" w:rsidRPr="00815CA0">
        <w:t>For example:</w:t>
      </w:r>
    </w:p>
    <w:p w14:paraId="42E98D6D" w14:textId="77777777" w:rsidR="00F51D71" w:rsidRDefault="00F51D71" w:rsidP="00CD57E0">
      <w:pPr>
        <w:pStyle w:val="BodyText6"/>
        <w:keepNext/>
        <w:keepLines/>
      </w:pPr>
    </w:p>
    <w:p w14:paraId="67279C1B" w14:textId="1BD7618D" w:rsidR="00B477C3" w:rsidRPr="00815CA0" w:rsidRDefault="00B477C3" w:rsidP="00B477C3">
      <w:pPr>
        <w:pStyle w:val="Caption"/>
      </w:pPr>
      <w:bookmarkStart w:id="81" w:name="_Toc155624817"/>
      <w:r w:rsidRPr="00815CA0">
        <w:t xml:space="preserve">Figure </w:t>
      </w:r>
      <w:fldSimple w:instr=" SEQ Figure \* ARABIC ">
        <w:r w:rsidR="002815C9">
          <w:rPr>
            <w:noProof/>
          </w:rPr>
          <w:t>4</w:t>
        </w:r>
      </w:fldSimple>
      <w:r w:rsidR="00EA5E88">
        <w:t>:</w:t>
      </w:r>
      <w:r w:rsidRPr="00815CA0">
        <w:t xml:space="preserve"> </w:t>
      </w:r>
      <w:r w:rsidR="00527410" w:rsidRPr="00815CA0">
        <w:t>Inquire—</w:t>
      </w:r>
      <w:r w:rsidR="005D21B5">
        <w:t>Dialogue U</w:t>
      </w:r>
      <w:r w:rsidRPr="00815CA0">
        <w:t>si</w:t>
      </w:r>
      <w:r w:rsidR="005D21B5">
        <w:t>ng the Inquire to File Entries O</w:t>
      </w:r>
      <w:r w:rsidRPr="00815CA0">
        <w:t>ption</w:t>
      </w:r>
      <w:r w:rsidR="00527410" w:rsidRPr="00815CA0">
        <w:t xml:space="preserve">: </w:t>
      </w:r>
      <w:r w:rsidR="005D21B5">
        <w:t>Sample User Entries at Prompts and Sample R</w:t>
      </w:r>
      <w:r w:rsidRPr="00815CA0">
        <w:t>eport</w:t>
      </w:r>
      <w:bookmarkEnd w:id="81"/>
    </w:p>
    <w:p w14:paraId="67279C1C" w14:textId="77777777" w:rsidR="0075540B" w:rsidRPr="00815CA0" w:rsidRDefault="0075540B" w:rsidP="0075540B">
      <w:pPr>
        <w:pStyle w:val="Dialogue"/>
      </w:pPr>
      <w:r w:rsidRPr="00815CA0">
        <w:t xml:space="preserve">Select VA FileMan Option: </w:t>
      </w:r>
      <w:r w:rsidRPr="00815CA0">
        <w:rPr>
          <w:b/>
          <w:highlight w:val="yellow"/>
        </w:rPr>
        <w:t>INQ &lt;Enter&gt;</w:t>
      </w:r>
      <w:r w:rsidR="0003284D" w:rsidRPr="00815CA0">
        <w:t xml:space="preserve"> </w:t>
      </w:r>
      <w:r w:rsidRPr="00815CA0">
        <w:t>uire to File Entries</w:t>
      </w:r>
    </w:p>
    <w:p w14:paraId="67279C1D" w14:textId="77777777" w:rsidR="0075540B" w:rsidRPr="00815CA0" w:rsidRDefault="0075540B" w:rsidP="0075540B">
      <w:pPr>
        <w:pStyle w:val="Dialogue"/>
      </w:pPr>
    </w:p>
    <w:p w14:paraId="67279C1E" w14:textId="77777777" w:rsidR="0075540B" w:rsidRPr="00815CA0" w:rsidRDefault="00760FCB" w:rsidP="0075540B">
      <w:pPr>
        <w:pStyle w:val="Dialogue"/>
      </w:pPr>
      <w:r w:rsidRPr="00815CA0">
        <w:rPr>
          <w:noProof/>
          <w:lang w:eastAsia="en-US"/>
        </w:rPr>
        <mc:AlternateContent>
          <mc:Choice Requires="wps">
            <w:drawing>
              <wp:inline distT="0" distB="0" distL="0" distR="0" wp14:anchorId="6727ABCC" wp14:editId="173A1B7D">
                <wp:extent cx="2005965" cy="304800"/>
                <wp:effectExtent l="12065" t="13335" r="458470" b="15240"/>
                <wp:docPr id="321" name="AutoShape 335" descr="Callout Text: 1. Choose the fi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965" cy="304800"/>
                        </a:xfrm>
                        <a:prstGeom prst="wedgeRoundRectCallout">
                          <a:avLst>
                            <a:gd name="adj1" fmla="val 69153"/>
                            <a:gd name="adj2" fmla="val 46250"/>
                            <a:gd name="adj3" fmla="val 16667"/>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16" w14:textId="43361624" w:rsidR="00E007DE" w:rsidRPr="00EA2FF5" w:rsidRDefault="00E007DE" w:rsidP="0003284D">
                            <w:pPr>
                              <w:pStyle w:val="CalloutText"/>
                            </w:pPr>
                            <w:r>
                              <w:t>1. Choose the file.</w:t>
                            </w:r>
                          </w:p>
                        </w:txbxContent>
                      </wps:txbx>
                      <wps:bodyPr rot="0" vert="horz" wrap="square" lIns="91440" tIns="45720" rIns="91440" bIns="45720" anchor="t" anchorCtr="0" upright="1">
                        <a:noAutofit/>
                      </wps:bodyPr>
                    </wps:wsp>
                  </a:graphicData>
                </a:graphic>
              </wp:inline>
            </w:drawing>
          </mc:Choice>
          <mc:Fallback>
            <w:pict>
              <v:shapetype w14:anchorId="6727ABC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35" o:spid="_x0000_s1026" type="#_x0000_t62" alt="Callout Text: 1. Choose the file." style="width:157.9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" adj="25737,20790" strokeweight="1pt">
                <v:shadow color="#868686"/>
                <v:textbox>
                  <w:txbxContent>
                    <w:p w14:paraId="6727AD16" w14:textId="43361624" w:rsidR="00E007DE" w:rsidRPr="00EA2FF5" w:rsidRDefault="00E007DE" w:rsidP="0003284D">
                      <w:pPr>
                        <w:pStyle w:val="CalloutText"/>
                      </w:pPr>
                      <w:r>
                        <w:t>1. Choose the file.</w:t>
                      </w:r>
                    </w:p>
                  </w:txbxContent>
                </v:textbox>
                <w10:anchorlock/>
              </v:shape>
            </w:pict>
          </mc:Fallback>
        </mc:AlternateContent>
      </w:r>
    </w:p>
    <w:p w14:paraId="67279C1F" w14:textId="77777777" w:rsidR="0075540B" w:rsidRPr="00815CA0" w:rsidRDefault="0075540B" w:rsidP="0075540B">
      <w:pPr>
        <w:pStyle w:val="Dialogue"/>
      </w:pPr>
      <w:r w:rsidRPr="00815CA0">
        <w:t xml:space="preserve">OUTPUT FROM WHAT FILE: PATIENT// </w:t>
      </w:r>
      <w:r w:rsidRPr="00815CA0">
        <w:rPr>
          <w:b/>
          <w:highlight w:val="yellow"/>
        </w:rPr>
        <w:t>&lt;Enter&gt;</w:t>
      </w:r>
    </w:p>
    <w:p w14:paraId="67279C20" w14:textId="77777777" w:rsidR="0075540B" w:rsidRPr="00815CA0" w:rsidRDefault="00760FCB" w:rsidP="0075540B">
      <w:pPr>
        <w:pStyle w:val="Dialogue"/>
      </w:pPr>
      <w:r w:rsidRPr="00815CA0">
        <w:rPr>
          <w:noProof/>
          <w:lang w:eastAsia="en-US"/>
        </w:rPr>
        <mc:AlternateContent>
          <mc:Choice Requires="wps">
            <w:drawing>
              <wp:inline distT="0" distB="0" distL="0" distR="0" wp14:anchorId="6727ABCE" wp14:editId="6EFF3D46">
                <wp:extent cx="2796540" cy="283845"/>
                <wp:effectExtent l="12065" t="15240" r="10795" b="158115"/>
                <wp:docPr id="320" name="AutoShape 243" descr="Callout Text: 2. Choose entries to display from the fi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6540" cy="283845"/>
                        </a:xfrm>
                        <a:prstGeom prst="wedgeRoundRectCallout">
                          <a:avLst>
                            <a:gd name="adj1" fmla="val -19708"/>
                            <a:gd name="adj2" fmla="val 100333"/>
                            <a:gd name="adj3" fmla="val 16667"/>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17" w14:textId="316B30C8" w:rsidR="00E007DE" w:rsidRPr="00EA2FF5" w:rsidRDefault="00E007DE" w:rsidP="00B477C3">
                            <w:pPr>
                              <w:pStyle w:val="CalloutText"/>
                            </w:pPr>
                            <w:r>
                              <w:t>2. Choose entries to display from the file.</w:t>
                            </w:r>
                          </w:p>
                        </w:txbxContent>
                      </wps:txbx>
                      <wps:bodyPr rot="0" vert="horz" wrap="square" lIns="91440" tIns="45720" rIns="91440" bIns="45720" anchor="t" anchorCtr="0" upright="1">
                        <a:noAutofit/>
                      </wps:bodyPr>
                    </wps:wsp>
                  </a:graphicData>
                </a:graphic>
              </wp:inline>
            </w:drawing>
          </mc:Choice>
          <mc:Fallback>
            <w:pict>
              <v:shape w14:anchorId="6727ABCE" id="AutoShape 243" o:spid="_x0000_s1027" type="#_x0000_t62" alt="Callout Text: 2. Choose entries to display from the file." style="width:220.2pt;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" adj="6543,32472" strokeweight="1pt">
                <v:shadow color="#868686"/>
                <v:textbox>
                  <w:txbxContent>
                    <w:p w14:paraId="6727AD17" w14:textId="316B30C8" w:rsidR="00E007DE" w:rsidRPr="00EA2FF5" w:rsidRDefault="00E007DE" w:rsidP="00B477C3">
                      <w:pPr>
                        <w:pStyle w:val="CalloutText"/>
                      </w:pPr>
                      <w:r>
                        <w:t>2. Choose entries to display from the file.</w:t>
                      </w:r>
                    </w:p>
                  </w:txbxContent>
                </v:textbox>
                <w10:anchorlock/>
              </v:shape>
            </w:pict>
          </mc:Fallback>
        </mc:AlternateContent>
      </w:r>
    </w:p>
    <w:p w14:paraId="67279C21" w14:textId="77777777" w:rsidR="0075540B" w:rsidRPr="00815CA0" w:rsidRDefault="0075540B" w:rsidP="0075540B">
      <w:pPr>
        <w:pStyle w:val="Dialogue"/>
      </w:pPr>
      <w:r w:rsidRPr="00815CA0">
        <w:t xml:space="preserve">Select PATIENT NAME: </w:t>
      </w:r>
      <w:r w:rsidRPr="00815CA0">
        <w:rPr>
          <w:b/>
          <w:highlight w:val="yellow"/>
        </w:rPr>
        <w:t>FMPATIENT, ONE</w:t>
      </w:r>
    </w:p>
    <w:p w14:paraId="67279C22" w14:textId="77777777" w:rsidR="0075540B" w:rsidRPr="00815CA0" w:rsidRDefault="0075540B" w:rsidP="0075540B">
      <w:pPr>
        <w:pStyle w:val="Dialogue"/>
      </w:pPr>
      <w:r w:rsidRPr="00815CA0">
        <w:t xml:space="preserve">ANOTHER ONE: </w:t>
      </w:r>
      <w:r w:rsidRPr="00815CA0">
        <w:rPr>
          <w:b/>
          <w:highlight w:val="yellow"/>
        </w:rPr>
        <w:t>FMPATIENT, TWO</w:t>
      </w:r>
    </w:p>
    <w:p w14:paraId="67279C23" w14:textId="77777777" w:rsidR="0075540B" w:rsidRPr="00815CA0" w:rsidRDefault="0075540B" w:rsidP="0075540B">
      <w:pPr>
        <w:pStyle w:val="Dialogue"/>
      </w:pPr>
      <w:r w:rsidRPr="00815CA0">
        <w:t xml:space="preserve">ANOTHER ONE: </w:t>
      </w:r>
      <w:r w:rsidRPr="00815CA0">
        <w:rPr>
          <w:b/>
          <w:highlight w:val="yellow"/>
        </w:rPr>
        <w:t>FMPATIENT, THREE</w:t>
      </w:r>
    </w:p>
    <w:p w14:paraId="67279C24" w14:textId="77777777" w:rsidR="00B477C3" w:rsidRPr="00815CA0" w:rsidRDefault="0075540B" w:rsidP="0075540B">
      <w:pPr>
        <w:pStyle w:val="Dialogue"/>
      </w:pPr>
      <w:r w:rsidRPr="00815CA0">
        <w:t xml:space="preserve">ANOTHER ONE: </w:t>
      </w:r>
      <w:r w:rsidRPr="00815CA0">
        <w:rPr>
          <w:b/>
          <w:highlight w:val="yellow"/>
        </w:rPr>
        <w:t>&lt;Enter&gt;</w:t>
      </w:r>
    </w:p>
    <w:p w14:paraId="67279C25" w14:textId="77777777" w:rsidR="00B477C3" w:rsidRPr="00815CA0" w:rsidRDefault="00B477C3" w:rsidP="0075540B">
      <w:pPr>
        <w:pStyle w:val="Dialogue"/>
      </w:pPr>
    </w:p>
    <w:p w14:paraId="67279C26" w14:textId="77777777" w:rsidR="00B477C3" w:rsidRPr="00815CA0" w:rsidRDefault="00760FCB" w:rsidP="0075540B">
      <w:pPr>
        <w:pStyle w:val="Dialogue"/>
      </w:pPr>
      <w:r w:rsidRPr="00815CA0">
        <w:rPr>
          <w:noProof/>
          <w:lang w:eastAsia="en-US"/>
        </w:rPr>
        <mc:AlternateContent>
          <mc:Choice Requires="wps">
            <w:drawing>
              <wp:inline distT="0" distB="0" distL="0" distR="0" wp14:anchorId="6727ABD0" wp14:editId="2392E71A">
                <wp:extent cx="3639185" cy="674370"/>
                <wp:effectExtent l="12065" t="10795" r="6350" b="248285"/>
                <wp:docPr id="127" name="AutoShape 336" descr="Callout Text: 3. Choose output fields. Captioned Output is the easiest (displays all fields that contain data for each entr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9185" cy="674370"/>
                        </a:xfrm>
                        <a:prstGeom prst="wedgeRoundRectCallout">
                          <a:avLst>
                            <a:gd name="adj1" fmla="val -18347"/>
                            <a:gd name="adj2" fmla="val 83806"/>
                            <a:gd name="adj3" fmla="val 16667"/>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18" w14:textId="77777777" w:rsidR="00E007DE" w:rsidRPr="00EA2FF5" w:rsidRDefault="00E007DE" w:rsidP="0003284D">
                            <w:pPr>
                              <w:pStyle w:val="CalloutText"/>
                            </w:pPr>
                            <w:r>
                              <w:t>3. Choose output fields. Captioned Output is the easiest (displays all fields that contain data for each entry).</w:t>
                            </w:r>
                          </w:p>
                        </w:txbxContent>
                      </wps:txbx>
                      <wps:bodyPr rot="0" vert="horz" wrap="square" lIns="91440" tIns="45720" rIns="91440" bIns="45720" anchor="t" anchorCtr="0" upright="1">
                        <a:noAutofit/>
                      </wps:bodyPr>
                    </wps:wsp>
                  </a:graphicData>
                </a:graphic>
              </wp:inline>
            </w:drawing>
          </mc:Choice>
          <mc:Fallback>
            <w:pict>
              <v:shape w14:anchorId="6727ABD0" id="AutoShape 336" o:spid="_x0000_s1028" type="#_x0000_t62" alt="Callout Text: 3. Choose output fields. Captioned Output is the easiest (displays all fields that contain data for each entry)." style="width:286.5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" adj="6837,28902" strokeweight="1pt">
                <v:shadow color="#868686"/>
                <v:textbox>
                  <w:txbxContent>
                    <w:p w14:paraId="6727AD18" w14:textId="77777777" w:rsidR="00E007DE" w:rsidRPr="00EA2FF5" w:rsidRDefault="00E007DE" w:rsidP="0003284D">
                      <w:pPr>
                        <w:pStyle w:val="CalloutText"/>
                      </w:pPr>
                      <w:r>
                        <w:t>3. Choose output fields. Captioned Output is the easiest (displays all fields that contain data for each entry).</w:t>
                      </w:r>
                    </w:p>
                  </w:txbxContent>
                </v:textbox>
                <w10:anchorlock/>
              </v:shape>
            </w:pict>
          </mc:Fallback>
        </mc:AlternateContent>
      </w:r>
    </w:p>
    <w:p w14:paraId="67279C27" w14:textId="77777777" w:rsidR="0075540B" w:rsidRPr="00815CA0" w:rsidRDefault="0075540B" w:rsidP="0075540B">
      <w:pPr>
        <w:pStyle w:val="Dialogue"/>
      </w:pPr>
      <w:r w:rsidRPr="00815CA0">
        <w:t xml:space="preserve">STANDARD CAPTIONED OUTPUT? Yes// </w:t>
      </w:r>
      <w:r w:rsidRPr="00815CA0">
        <w:rPr>
          <w:b/>
          <w:highlight w:val="yellow"/>
        </w:rPr>
        <w:t>&lt;Enter&gt;</w:t>
      </w:r>
      <w:r w:rsidR="0003284D" w:rsidRPr="00815CA0">
        <w:t xml:space="preserve"> </w:t>
      </w:r>
      <w:r w:rsidRPr="00815CA0">
        <w:t>(Yes)</w:t>
      </w:r>
    </w:p>
    <w:p w14:paraId="67279C28" w14:textId="77777777" w:rsidR="0075540B" w:rsidRPr="00815CA0" w:rsidRDefault="0075540B" w:rsidP="0075540B">
      <w:pPr>
        <w:pStyle w:val="Dialogue"/>
      </w:pPr>
      <w:r w:rsidRPr="00815CA0">
        <w:t xml:space="preserve">Include COMPUTED fields:  (N/Y/R/B): NO// </w:t>
      </w:r>
      <w:r w:rsidRPr="00815CA0">
        <w:rPr>
          <w:b/>
          <w:highlight w:val="yellow"/>
        </w:rPr>
        <w:t>?</w:t>
      </w:r>
    </w:p>
    <w:p w14:paraId="67279C29" w14:textId="77777777" w:rsidR="0075540B" w:rsidRPr="00815CA0" w:rsidRDefault="00760FCB" w:rsidP="0075540B">
      <w:pPr>
        <w:pStyle w:val="Dialogue"/>
      </w:pPr>
      <w:r w:rsidRPr="00815CA0">
        <w:rPr>
          <w:noProof/>
          <w:lang w:eastAsia="en-US"/>
        </w:rPr>
        <mc:AlternateContent>
          <mc:Choice Requires="wps">
            <w:drawing>
              <wp:inline distT="0" distB="0" distL="0" distR="0" wp14:anchorId="6727ABD2" wp14:editId="3A0429F0">
                <wp:extent cx="4058285" cy="508000"/>
                <wp:effectExtent l="12065" t="9525" r="6350" b="234950"/>
                <wp:docPr id="126" name="AutoShape 338" descr="Callout Text: 4. For Captioned Output, choose whether to display record numbers and computed field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8285" cy="508000"/>
                        </a:xfrm>
                        <a:prstGeom prst="wedgeRoundRectCallout">
                          <a:avLst>
                            <a:gd name="adj1" fmla="val -22088"/>
                            <a:gd name="adj2" fmla="val 92125"/>
                            <a:gd name="adj3" fmla="val 16667"/>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19" w14:textId="77777777" w:rsidR="00E007DE" w:rsidRPr="00B477C3" w:rsidRDefault="00E007DE" w:rsidP="0003284D">
                            <w:pPr>
                              <w:pStyle w:val="CalloutText"/>
                              <w:rPr>
                                <w:rFonts w:cs="Arial"/>
                              </w:rPr>
                            </w:pPr>
                            <w:r w:rsidRPr="00B477C3">
                              <w:rPr>
                                <w:rFonts w:cs="Arial"/>
                              </w:rPr>
                              <w:t xml:space="preserve">4. </w:t>
                            </w:r>
                            <w:r w:rsidRPr="00B477C3">
                              <w:t>For Captioned Output, choose whether to display record numbers and computed fields.</w:t>
                            </w:r>
                          </w:p>
                        </w:txbxContent>
                      </wps:txbx>
                      <wps:bodyPr rot="0" vert="horz" wrap="square" lIns="91440" tIns="45720" rIns="91440" bIns="45720" anchor="t" anchorCtr="0" upright="1">
                        <a:noAutofit/>
                      </wps:bodyPr>
                    </wps:wsp>
                  </a:graphicData>
                </a:graphic>
              </wp:inline>
            </w:drawing>
          </mc:Choice>
          <mc:Fallback>
            <w:pict>
              <v:shape w14:anchorId="6727ABD2" id="AutoShape 338" o:spid="_x0000_s1029" type="#_x0000_t62" alt="Callout Text: 4. For Captioned Output, choose whether to display record numbers and computed fields." style="width:319.55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" adj="6029,30699" strokeweight="1pt">
                <v:shadow color="#868686"/>
                <v:textbox>
                  <w:txbxContent>
                    <w:p w14:paraId="6727AD19" w14:textId="77777777" w:rsidR="00E007DE" w:rsidRPr="00B477C3" w:rsidRDefault="00E007DE" w:rsidP="0003284D">
                      <w:pPr>
                        <w:pStyle w:val="CalloutText"/>
                        <w:rPr>
                          <w:rFonts w:cs="Arial"/>
                        </w:rPr>
                      </w:pPr>
                      <w:r w:rsidRPr="00B477C3">
                        <w:rPr>
                          <w:rFonts w:cs="Arial"/>
                        </w:rPr>
                        <w:t xml:space="preserve">4. </w:t>
                      </w:r>
                      <w:r w:rsidRPr="00B477C3">
                        <w:t>For Captioned Output, choose whether to display record numbers and computed fields.</w:t>
                      </w:r>
                    </w:p>
                  </w:txbxContent>
                </v:textbox>
                <w10:anchorlock/>
              </v:shape>
            </w:pict>
          </mc:Fallback>
        </mc:AlternateContent>
      </w:r>
    </w:p>
    <w:p w14:paraId="67279C2A" w14:textId="77777777" w:rsidR="0075540B" w:rsidRPr="00815CA0" w:rsidRDefault="0075540B" w:rsidP="0075540B">
      <w:pPr>
        <w:pStyle w:val="Dialogue"/>
      </w:pPr>
      <w:r w:rsidRPr="00815CA0">
        <w:t>Enter a code from the list.</w:t>
      </w:r>
    </w:p>
    <w:p w14:paraId="67279C2B" w14:textId="77777777" w:rsidR="0075540B" w:rsidRPr="00815CA0" w:rsidRDefault="0075540B" w:rsidP="0075540B">
      <w:pPr>
        <w:pStyle w:val="Dialogue"/>
      </w:pPr>
      <w:r w:rsidRPr="00815CA0">
        <w:t xml:space="preserve">     Select one of the following:</w:t>
      </w:r>
    </w:p>
    <w:p w14:paraId="67279C2C" w14:textId="77777777" w:rsidR="0075540B" w:rsidRPr="00815CA0" w:rsidRDefault="0075540B" w:rsidP="0075540B">
      <w:pPr>
        <w:pStyle w:val="Dialogue"/>
      </w:pPr>
    </w:p>
    <w:p w14:paraId="67279C2D" w14:textId="77777777" w:rsidR="0075540B" w:rsidRPr="00815CA0" w:rsidRDefault="0075540B" w:rsidP="0075540B">
      <w:pPr>
        <w:pStyle w:val="Dialogue"/>
      </w:pPr>
      <w:r w:rsidRPr="00815CA0">
        <w:t xml:space="preserve">          N         NO - No record number (IEN), no Computed Fields</w:t>
      </w:r>
    </w:p>
    <w:p w14:paraId="67279C2E" w14:textId="77777777" w:rsidR="0075540B" w:rsidRPr="00815CA0" w:rsidRDefault="0075540B" w:rsidP="0075540B">
      <w:pPr>
        <w:pStyle w:val="Dialogue"/>
      </w:pPr>
      <w:r w:rsidRPr="00815CA0">
        <w:t xml:space="preserve">          Y         Computed Fields</w:t>
      </w:r>
    </w:p>
    <w:p w14:paraId="67279C2F" w14:textId="77777777" w:rsidR="0075540B" w:rsidRPr="00815CA0" w:rsidRDefault="0075540B" w:rsidP="0075540B">
      <w:pPr>
        <w:pStyle w:val="Dialogue"/>
      </w:pPr>
      <w:r w:rsidRPr="00815CA0">
        <w:t xml:space="preserve">          R         Record Number (IEN)</w:t>
      </w:r>
    </w:p>
    <w:p w14:paraId="67279C30" w14:textId="77777777" w:rsidR="0000653E" w:rsidRPr="00815CA0" w:rsidRDefault="0075540B" w:rsidP="0075540B">
      <w:pPr>
        <w:pStyle w:val="Dialogue"/>
      </w:pPr>
      <w:r w:rsidRPr="00815CA0">
        <w:t xml:space="preserve">          B         BOTH Computed Fields and Record Number (IEN)</w:t>
      </w:r>
    </w:p>
    <w:p w14:paraId="67279C31" w14:textId="77777777" w:rsidR="0003284D" w:rsidRPr="00815CA0" w:rsidRDefault="0003284D" w:rsidP="0075540B">
      <w:pPr>
        <w:pStyle w:val="Dialogue"/>
      </w:pPr>
    </w:p>
    <w:p w14:paraId="67279C32" w14:textId="77777777" w:rsidR="0003284D" w:rsidRPr="00815CA0" w:rsidRDefault="0003284D" w:rsidP="0075540B">
      <w:pPr>
        <w:pStyle w:val="Dialogue"/>
      </w:pPr>
    </w:p>
    <w:p w14:paraId="67279C33" w14:textId="77777777" w:rsidR="0075540B" w:rsidRPr="00815CA0" w:rsidRDefault="0075540B" w:rsidP="0075540B">
      <w:pPr>
        <w:pStyle w:val="Dialogue"/>
      </w:pPr>
      <w:r w:rsidRPr="00815CA0">
        <w:t xml:space="preserve">Include COMPUTED fields:  (N/Y/R/B): NO// </w:t>
      </w:r>
      <w:r w:rsidRPr="00815CA0">
        <w:rPr>
          <w:b/>
          <w:highlight w:val="yellow"/>
        </w:rPr>
        <w:t>B &lt;Enter&gt;</w:t>
      </w:r>
      <w:r w:rsidR="0003284D" w:rsidRPr="00815CA0">
        <w:t xml:space="preserve"> </w:t>
      </w:r>
      <w:r w:rsidRPr="00815CA0">
        <w:t>OTH Computed Fields and Record Number (IEN)</w:t>
      </w:r>
    </w:p>
    <w:p w14:paraId="67279C34" w14:textId="77777777" w:rsidR="0075540B" w:rsidRPr="00815CA0" w:rsidRDefault="0075540B" w:rsidP="0075540B">
      <w:pPr>
        <w:pStyle w:val="Dialogue"/>
      </w:pPr>
      <w:r w:rsidRPr="00815CA0">
        <w:t xml:space="preserve">DISPLAY AUDIT TRAIL? No// </w:t>
      </w:r>
      <w:r w:rsidRPr="00815CA0">
        <w:rPr>
          <w:b/>
          <w:highlight w:val="yellow"/>
        </w:rPr>
        <w:t>&lt;Enter&gt;</w:t>
      </w:r>
      <w:r w:rsidR="001E1BA6" w:rsidRPr="00815CA0">
        <w:t xml:space="preserve"> </w:t>
      </w:r>
      <w:r w:rsidRPr="00815CA0">
        <w:t>NO</w:t>
      </w:r>
    </w:p>
    <w:p w14:paraId="67279C35" w14:textId="6676E940" w:rsidR="0075540B" w:rsidRDefault="0075540B" w:rsidP="0075540B">
      <w:pPr>
        <w:pStyle w:val="Dialogue"/>
      </w:pPr>
    </w:p>
    <w:p w14:paraId="7ADF1C01" w14:textId="5C4257CF" w:rsidR="003B2ECF" w:rsidRDefault="003B2ECF" w:rsidP="0075540B">
      <w:pPr>
        <w:pStyle w:val="Dialogue"/>
      </w:pPr>
    </w:p>
    <w:p w14:paraId="782F8D5E" w14:textId="534F41F0" w:rsidR="003B2ECF" w:rsidRDefault="003B2ECF" w:rsidP="0075540B">
      <w:pPr>
        <w:pStyle w:val="Dialogue"/>
      </w:pPr>
    </w:p>
    <w:p w14:paraId="22A17885" w14:textId="2799421C" w:rsidR="003B2ECF" w:rsidRDefault="003B2ECF" w:rsidP="0075540B">
      <w:pPr>
        <w:pStyle w:val="Dialogue"/>
      </w:pPr>
    </w:p>
    <w:p w14:paraId="3D8A0410" w14:textId="77777777" w:rsidR="003B2ECF" w:rsidRDefault="003B2ECF" w:rsidP="0075540B">
      <w:pPr>
        <w:pStyle w:val="Dialogue"/>
      </w:pPr>
    </w:p>
    <w:p w14:paraId="2C8E7757" w14:textId="77777777" w:rsidR="00557B6F" w:rsidRPr="00815CA0" w:rsidRDefault="00557B6F" w:rsidP="0075540B">
      <w:pPr>
        <w:pStyle w:val="Dialogue"/>
      </w:pPr>
    </w:p>
    <w:p w14:paraId="67279C36" w14:textId="77777777" w:rsidR="00976B5B" w:rsidRPr="00815CA0" w:rsidRDefault="00760FCB" w:rsidP="0075540B">
      <w:pPr>
        <w:pStyle w:val="Dialogue"/>
      </w:pPr>
      <w:r w:rsidRPr="00815CA0">
        <w:rPr>
          <w:noProof/>
          <w:lang w:eastAsia="en-US"/>
        </w:rPr>
        <mc:AlternateContent>
          <mc:Choice Requires="wps">
            <w:drawing>
              <wp:inline distT="0" distB="0" distL="0" distR="0" wp14:anchorId="6727ABD4" wp14:editId="69C95AFD">
                <wp:extent cx="3208020" cy="485775"/>
                <wp:effectExtent l="0" t="0" r="11430" b="333375"/>
                <wp:docPr id="125" name="AutoShape 339" descr="Callout Text: 5. Review the selected entries that are displayed on the report (sample list abbreviat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8020" cy="485775"/>
                        </a:xfrm>
                        <a:prstGeom prst="wedgeRoundRectCallout">
                          <a:avLst>
                            <a:gd name="adj1" fmla="val 22301"/>
                            <a:gd name="adj2" fmla="val 108431"/>
                            <a:gd name="adj3" fmla="val 16667"/>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1A" w14:textId="1BD0EFB8" w:rsidR="00E007DE" w:rsidRPr="00EA2FF5" w:rsidRDefault="00E007DE" w:rsidP="0003284D">
                            <w:pPr>
                              <w:pStyle w:val="CalloutText"/>
                            </w:pPr>
                            <w:r>
                              <w:t>5. Review the selected entries that are displayed on the report (sample list abbreviated).</w:t>
                            </w:r>
                          </w:p>
                        </w:txbxContent>
                      </wps:txbx>
                      <wps:bodyPr rot="0" vert="horz" wrap="square" lIns="91440" tIns="45720" rIns="91440" bIns="45720" anchor="t" anchorCtr="0" upright="1">
                        <a:noAutofit/>
                      </wps:bodyPr>
                    </wps:wsp>
                  </a:graphicData>
                </a:graphic>
              </wp:inline>
            </w:drawing>
          </mc:Choice>
          <mc:Fallback>
            <w:pict>
              <v:shape w14:anchorId="6727ABD4" id="AutoShape 339" o:spid="_x0000_s1030" type="#_x0000_t62" alt="Callout Text: 5. Review the selected entries that are displayed on the report (sample list abbreviated)." style="width:252.6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" adj="15617,34221" strokeweight="1pt">
                <v:shadow color="#868686"/>
                <v:textbox>
                  <w:txbxContent>
                    <w:p w14:paraId="6727AD1A" w14:textId="1BD0EFB8" w:rsidR="00E007DE" w:rsidRPr="00EA2FF5" w:rsidRDefault="00E007DE" w:rsidP="0003284D">
                      <w:pPr>
                        <w:pStyle w:val="CalloutText"/>
                      </w:pPr>
                      <w:r>
                        <w:t>5. Review the selected entries that are displayed on the report (sample list abbreviated).</w:t>
                      </w:r>
                    </w:p>
                  </w:txbxContent>
                </v:textbox>
                <w10:anchorlock/>
              </v:shape>
            </w:pict>
          </mc:Fallback>
        </mc:AlternateContent>
      </w:r>
    </w:p>
    <w:p w14:paraId="67279C37" w14:textId="77777777" w:rsidR="00B477C3" w:rsidRPr="00815CA0" w:rsidRDefault="00B477C3" w:rsidP="0075540B">
      <w:pPr>
        <w:pStyle w:val="Dialogue"/>
      </w:pPr>
    </w:p>
    <w:p w14:paraId="67279C38" w14:textId="77777777" w:rsidR="0075540B" w:rsidRPr="00815CA0" w:rsidRDefault="0075540B" w:rsidP="0075540B">
      <w:pPr>
        <w:pStyle w:val="Dialogue"/>
      </w:pPr>
      <w:r w:rsidRPr="00815CA0">
        <w:t>NUMBER: 180                             NAME: FMPATIENT, ONE</w:t>
      </w:r>
    </w:p>
    <w:p w14:paraId="67279C39" w14:textId="77777777" w:rsidR="0075540B" w:rsidRPr="00815CA0" w:rsidRDefault="0075540B" w:rsidP="0075540B">
      <w:pPr>
        <w:pStyle w:val="Dialogue"/>
      </w:pPr>
      <w:r w:rsidRPr="00815CA0">
        <w:t xml:space="preserve">  SEX: MALE                             DATE OF BIRTH: 04/04/1944</w:t>
      </w:r>
    </w:p>
    <w:p w14:paraId="67279C3A" w14:textId="77777777" w:rsidR="0075540B" w:rsidRPr="00815CA0" w:rsidRDefault="0075540B" w:rsidP="0075540B">
      <w:pPr>
        <w:pStyle w:val="Dialogue"/>
        <w:jc w:val="center"/>
      </w:pPr>
      <w:r w:rsidRPr="00815CA0">
        <w:t>.</w:t>
      </w:r>
    </w:p>
    <w:p w14:paraId="67279C3B" w14:textId="77777777" w:rsidR="0075540B" w:rsidRPr="00815CA0" w:rsidRDefault="0075540B" w:rsidP="0075540B">
      <w:pPr>
        <w:pStyle w:val="Dialogue"/>
        <w:jc w:val="center"/>
      </w:pPr>
      <w:r w:rsidRPr="00815CA0">
        <w:t>.</w:t>
      </w:r>
    </w:p>
    <w:p w14:paraId="67279C3C" w14:textId="77777777" w:rsidR="0075540B" w:rsidRPr="00815CA0" w:rsidRDefault="0075540B" w:rsidP="0075540B">
      <w:pPr>
        <w:pStyle w:val="Dialogue"/>
        <w:jc w:val="center"/>
      </w:pPr>
      <w:r w:rsidRPr="00815CA0">
        <w:t>.</w:t>
      </w:r>
    </w:p>
    <w:p w14:paraId="67279C3D" w14:textId="77777777" w:rsidR="0075540B" w:rsidRPr="00815CA0" w:rsidRDefault="0075540B" w:rsidP="0075540B">
      <w:pPr>
        <w:pStyle w:val="Dialogue"/>
      </w:pPr>
      <w:r w:rsidRPr="00815CA0">
        <w:t xml:space="preserve">NUMBER: 229                             NAME: FMPATIENT, </w:t>
      </w:r>
      <w:r w:rsidR="00EA2FF5" w:rsidRPr="00815CA0">
        <w:t>TWO</w:t>
      </w:r>
    </w:p>
    <w:p w14:paraId="67279C3E" w14:textId="77777777" w:rsidR="0075540B" w:rsidRPr="00815CA0" w:rsidRDefault="0075540B" w:rsidP="0075540B">
      <w:pPr>
        <w:pStyle w:val="Dialogue"/>
      </w:pPr>
      <w:r w:rsidRPr="00815CA0">
        <w:t xml:space="preserve">  SEX: MALE                   </w:t>
      </w:r>
      <w:r w:rsidR="00EA2FF5" w:rsidRPr="00815CA0">
        <w:t xml:space="preserve">          DATE OF BIRTH: 01</w:t>
      </w:r>
      <w:r w:rsidRPr="00815CA0">
        <w:t>/0</w:t>
      </w:r>
      <w:r w:rsidR="00EA2FF5" w:rsidRPr="00815CA0">
        <w:t>1</w:t>
      </w:r>
      <w:r w:rsidRPr="00815CA0">
        <w:t>/19</w:t>
      </w:r>
      <w:r w:rsidR="00EA2FF5" w:rsidRPr="00815CA0">
        <w:t>62</w:t>
      </w:r>
    </w:p>
    <w:p w14:paraId="67279C3F" w14:textId="77777777" w:rsidR="0075540B" w:rsidRPr="00815CA0" w:rsidRDefault="0075540B" w:rsidP="0075540B">
      <w:pPr>
        <w:pStyle w:val="Dialogue"/>
        <w:jc w:val="center"/>
      </w:pPr>
      <w:r w:rsidRPr="00815CA0">
        <w:t>.</w:t>
      </w:r>
    </w:p>
    <w:p w14:paraId="67279C40" w14:textId="77777777" w:rsidR="0075540B" w:rsidRPr="00815CA0" w:rsidRDefault="0075540B" w:rsidP="0075540B">
      <w:pPr>
        <w:pStyle w:val="Dialogue"/>
        <w:jc w:val="center"/>
      </w:pPr>
      <w:r w:rsidRPr="00815CA0">
        <w:t>.</w:t>
      </w:r>
    </w:p>
    <w:p w14:paraId="67279C41" w14:textId="77777777" w:rsidR="0075540B" w:rsidRPr="00815CA0" w:rsidRDefault="0075540B" w:rsidP="0075540B">
      <w:pPr>
        <w:pStyle w:val="Dialogue"/>
        <w:jc w:val="center"/>
      </w:pPr>
      <w:r w:rsidRPr="00815CA0">
        <w:t>.</w:t>
      </w:r>
    </w:p>
    <w:p w14:paraId="67279C42" w14:textId="77777777" w:rsidR="00EA2FF5" w:rsidRPr="00815CA0" w:rsidRDefault="00EA2FF5" w:rsidP="00EA2FF5">
      <w:pPr>
        <w:pStyle w:val="Dialogue"/>
      </w:pPr>
      <w:r w:rsidRPr="00815CA0">
        <w:t>NUMBER: 229                             NAME: FMPATIENT, THREE</w:t>
      </w:r>
    </w:p>
    <w:p w14:paraId="67279C43" w14:textId="77777777" w:rsidR="00EA2FF5" w:rsidRPr="00815CA0" w:rsidRDefault="00EA2FF5" w:rsidP="00EA2FF5">
      <w:pPr>
        <w:pStyle w:val="Dialogue"/>
      </w:pPr>
      <w:r w:rsidRPr="00815CA0">
        <w:t xml:space="preserve">  SEX: FEMALE                           DATE OF BIRTH: 01/25/1952</w:t>
      </w:r>
    </w:p>
    <w:p w14:paraId="67279C44" w14:textId="77777777" w:rsidR="00EA2FF5" w:rsidRPr="00815CA0" w:rsidRDefault="00EA2FF5" w:rsidP="00EA2FF5">
      <w:pPr>
        <w:pStyle w:val="Dialogue"/>
        <w:jc w:val="center"/>
      </w:pPr>
      <w:r w:rsidRPr="00815CA0">
        <w:t>.</w:t>
      </w:r>
    </w:p>
    <w:p w14:paraId="67279C45" w14:textId="77777777" w:rsidR="00EA2FF5" w:rsidRPr="00815CA0" w:rsidRDefault="00EA2FF5" w:rsidP="00EA2FF5">
      <w:pPr>
        <w:pStyle w:val="Dialogue"/>
        <w:jc w:val="center"/>
      </w:pPr>
      <w:r w:rsidRPr="00815CA0">
        <w:t>.</w:t>
      </w:r>
    </w:p>
    <w:p w14:paraId="67279C46" w14:textId="77777777" w:rsidR="0075540B" w:rsidRPr="00815CA0" w:rsidRDefault="00EA2FF5" w:rsidP="00EA2FF5">
      <w:pPr>
        <w:pStyle w:val="Dialogue"/>
        <w:jc w:val="center"/>
      </w:pPr>
      <w:r w:rsidRPr="00815CA0">
        <w:t>.</w:t>
      </w:r>
    </w:p>
    <w:p w14:paraId="67279C47" w14:textId="77777777" w:rsidR="0075540B" w:rsidRPr="00815CA0" w:rsidRDefault="0075540B" w:rsidP="000F18B0">
      <w:pPr>
        <w:pStyle w:val="BodyText6"/>
      </w:pPr>
    </w:p>
    <w:p w14:paraId="67279C48" w14:textId="77777777" w:rsidR="003973FF" w:rsidRPr="00815CA0" w:rsidRDefault="005034CB" w:rsidP="00F51D71">
      <w:pPr>
        <w:pStyle w:val="Heading3"/>
      </w:pPr>
      <w:bookmarkStart w:id="82" w:name="_Hlt446381186"/>
      <w:bookmarkStart w:id="83" w:name="Captioned"/>
      <w:bookmarkStart w:id="84" w:name="_Toc155624948"/>
      <w:bookmarkEnd w:id="82"/>
      <w:r w:rsidRPr="00815CA0">
        <w:t xml:space="preserve">Standard </w:t>
      </w:r>
      <w:r w:rsidR="003973FF" w:rsidRPr="00815CA0">
        <w:t>C</w:t>
      </w:r>
      <w:r w:rsidRPr="00815CA0">
        <w:t>aption</w:t>
      </w:r>
      <w:r w:rsidR="003973FF" w:rsidRPr="00815CA0">
        <w:t xml:space="preserve"> Output</w:t>
      </w:r>
      <w:bookmarkEnd w:id="83"/>
      <w:bookmarkEnd w:id="84"/>
    </w:p>
    <w:p w14:paraId="67279C49" w14:textId="7E7B4110" w:rsidR="003973FF" w:rsidRPr="00815CA0" w:rsidRDefault="004B650D" w:rsidP="004B650D">
      <w:pPr>
        <w:pStyle w:val="BodyText"/>
      </w:pPr>
      <w:r w:rsidRPr="00815CA0">
        <w:fldChar w:fldCharType="begin"/>
      </w:r>
      <w:r w:rsidRPr="00815CA0">
        <w:instrText xml:space="preserve"> XE </w:instrText>
      </w:r>
      <w:r w:rsidR="00381C78" w:rsidRPr="00815CA0">
        <w:instrText>“</w:instrText>
      </w:r>
      <w:r w:rsidR="005034CB" w:rsidRPr="00815CA0">
        <w:instrText>Standard Captioned Output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Inquire:</w:instrText>
      </w:r>
      <w:r w:rsidR="005034CB" w:rsidRPr="00815CA0">
        <w:instrText>Standard Captioned Output</w:instrText>
      </w:r>
      <w:r w:rsidR="00381C78" w:rsidRPr="00815CA0">
        <w:instrText>”</w:instrText>
      </w:r>
      <w:r w:rsidRPr="00815CA0">
        <w:instrText xml:space="preserve"> </w:instrText>
      </w:r>
      <w:r w:rsidRPr="00815CA0">
        <w:fldChar w:fldCharType="end"/>
      </w:r>
      <w:r w:rsidR="003973FF" w:rsidRPr="00815CA0">
        <w:t xml:space="preserve">Choosing </w:t>
      </w:r>
      <w:r w:rsidR="005034CB" w:rsidRPr="00815CA0">
        <w:t>Standard Captioned Output</w:t>
      </w:r>
      <w:r w:rsidR="003973FF" w:rsidRPr="00815CA0">
        <w:t xml:space="preserve"> can be very useful; it prints out </w:t>
      </w:r>
      <w:r w:rsidR="003973FF" w:rsidRPr="00815CA0">
        <w:rPr>
          <w:i/>
        </w:rPr>
        <w:t>all</w:t>
      </w:r>
      <w:r w:rsidR="003973FF" w:rsidRPr="00815CA0">
        <w:t xml:space="preserve"> fields (that contain data) for each entry in </w:t>
      </w:r>
      <w:r w:rsidR="00C06B15">
        <w:t>the</w:t>
      </w:r>
      <w:r w:rsidR="003973FF" w:rsidRPr="00815CA0">
        <w:t xml:space="preserve"> report. Use it is a quick way to select all the fields for each entry in </w:t>
      </w:r>
      <w:r w:rsidR="00C06B15">
        <w:t>the</w:t>
      </w:r>
      <w:r w:rsidR="003973FF" w:rsidRPr="00815CA0">
        <w:t xml:space="preserve"> report. Otherwise</w:t>
      </w:r>
      <w:r w:rsidR="001D2A3F" w:rsidRPr="00815CA0">
        <w:t>,</w:t>
      </w:r>
      <w:r w:rsidR="003973FF" w:rsidRPr="00815CA0">
        <w:t xml:space="preserve"> you need to select each field to print individually, from the list of fields available to print in the file. Answering </w:t>
      </w:r>
      <w:r w:rsidR="003973FF" w:rsidRPr="00815CA0">
        <w:rPr>
          <w:b/>
        </w:rPr>
        <w:t>YES</w:t>
      </w:r>
      <w:r w:rsidR="003973FF" w:rsidRPr="00815CA0">
        <w:t xml:space="preserve"> to use </w:t>
      </w:r>
      <w:r w:rsidR="003417DB" w:rsidRPr="00815CA0">
        <w:t xml:space="preserve">STANDARD </w:t>
      </w:r>
      <w:r w:rsidR="003973FF" w:rsidRPr="00815CA0">
        <w:t xml:space="preserve">CAPTIONED </w:t>
      </w:r>
      <w:r w:rsidR="003417DB" w:rsidRPr="00815CA0">
        <w:t>OUTPUT</w:t>
      </w:r>
      <w:r w:rsidR="003973FF" w:rsidRPr="00815CA0">
        <w:t xml:space="preserve"> is the fastest way to choose what fields to print.</w:t>
      </w:r>
    </w:p>
    <w:p w14:paraId="67279C4A" w14:textId="77777777" w:rsidR="003973FF" w:rsidRPr="00815CA0" w:rsidRDefault="003973FF" w:rsidP="001D2A3F">
      <w:pPr>
        <w:pStyle w:val="Heading4"/>
        <w:rPr>
          <w:lang w:val="en-US"/>
        </w:rPr>
      </w:pPr>
      <w:r w:rsidRPr="00815CA0">
        <w:rPr>
          <w:lang w:val="en-US"/>
        </w:rPr>
        <w:t>C</w:t>
      </w:r>
      <w:r w:rsidR="001D4350" w:rsidRPr="00815CA0">
        <w:rPr>
          <w:lang w:val="en-US"/>
        </w:rPr>
        <w:t>omputed</w:t>
      </w:r>
      <w:r w:rsidRPr="00815CA0">
        <w:rPr>
          <w:lang w:val="en-US"/>
        </w:rPr>
        <w:t xml:space="preserve"> Fields</w:t>
      </w:r>
    </w:p>
    <w:p w14:paraId="67279C4B" w14:textId="1741CB1E" w:rsidR="003973FF" w:rsidRPr="00815CA0" w:rsidRDefault="004B650D" w:rsidP="003417DB">
      <w:pPr>
        <w:pStyle w:val="BodyText"/>
        <w:keepNext/>
        <w:keepLines/>
      </w:pPr>
      <w:r w:rsidRPr="00815CA0">
        <w:fldChar w:fldCharType="begin"/>
      </w:r>
      <w:r w:rsidRPr="00815CA0">
        <w:instrText xml:space="preserve"> XE </w:instrText>
      </w:r>
      <w:r w:rsidR="00381C78" w:rsidRPr="00815CA0">
        <w:instrText>“</w:instrText>
      </w:r>
      <w:r w:rsidR="001D4350" w:rsidRPr="00815CA0">
        <w:instrText>Computed</w:instrText>
      </w:r>
      <w:r w:rsidRPr="00815CA0">
        <w:instrText xml:space="preserve"> Fields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 xml:space="preserve">Prompts:Include </w:instrText>
      </w:r>
      <w:r w:rsidR="001D4350" w:rsidRPr="00815CA0">
        <w:instrText>Computed</w:instrText>
      </w:r>
      <w:r w:rsidRPr="00815CA0">
        <w:instrText xml:space="preserve"> Fields</w:instrText>
      </w:r>
      <w:r w:rsidR="00381C78" w:rsidRPr="00815CA0">
        <w:instrText>”</w:instrText>
      </w:r>
      <w:r w:rsidRPr="00815CA0">
        <w:instrText xml:space="preserve"> </w:instrText>
      </w:r>
      <w:r w:rsidRPr="00815CA0">
        <w:fldChar w:fldCharType="end"/>
      </w:r>
      <w:r w:rsidR="003973FF" w:rsidRPr="00815CA0">
        <w:t xml:space="preserve">When using </w:t>
      </w:r>
      <w:r w:rsidR="001D4350" w:rsidRPr="00815CA0">
        <w:t xml:space="preserve">Standard </w:t>
      </w:r>
      <w:r w:rsidR="003973FF" w:rsidRPr="00815CA0">
        <w:t>C</w:t>
      </w:r>
      <w:r w:rsidR="001D4350" w:rsidRPr="00815CA0">
        <w:t>aptioned O</w:t>
      </w:r>
      <w:r w:rsidR="003973FF" w:rsidRPr="00815CA0">
        <w:t xml:space="preserve">utput, you can choose </w:t>
      </w:r>
      <w:r w:rsidR="003417DB" w:rsidRPr="00815CA0">
        <w:t>from the following</w:t>
      </w:r>
      <w:r w:rsidR="001D4350" w:rsidRPr="00815CA0">
        <w:t xml:space="preserve"> at the </w:t>
      </w:r>
      <w:r w:rsidR="00381C78" w:rsidRPr="00815CA0">
        <w:t>“</w:t>
      </w:r>
      <w:r w:rsidR="001D4350" w:rsidRPr="00815CA0">
        <w:t>Include COMPUTED Fields:</w:t>
      </w:r>
      <w:r w:rsidR="002B06B7">
        <w:t xml:space="preserve"> (N/Y/R/B): NO//</w:t>
      </w:r>
      <w:r w:rsidR="00381C78" w:rsidRPr="00815CA0">
        <w:t>”</w:t>
      </w:r>
      <w:r w:rsidR="001D4350" w:rsidRPr="00815CA0">
        <w:t xml:space="preserve"> prompt</w:t>
      </w:r>
      <w:r w:rsidR="003417DB" w:rsidRPr="00815CA0">
        <w:t>:</w:t>
      </w:r>
    </w:p>
    <w:p w14:paraId="67279C4C" w14:textId="77777777" w:rsidR="003417DB" w:rsidRPr="00815CA0" w:rsidRDefault="003417DB" w:rsidP="003417DB">
      <w:pPr>
        <w:pStyle w:val="ListBullet"/>
        <w:keepNext/>
        <w:keepLines/>
      </w:pPr>
      <w:r w:rsidRPr="00815CA0">
        <w:rPr>
          <w:b/>
        </w:rPr>
        <w:t>N (default)—</w:t>
      </w:r>
      <w:r w:rsidRPr="00815CA0">
        <w:t>NO - No record number (IEN), no Computed Fields</w:t>
      </w:r>
    </w:p>
    <w:p w14:paraId="67279C4D" w14:textId="77777777" w:rsidR="003417DB" w:rsidRPr="00815CA0" w:rsidRDefault="003417DB" w:rsidP="00C16B84">
      <w:pPr>
        <w:pStyle w:val="ListBullet"/>
        <w:keepNext/>
        <w:keepLines/>
      </w:pPr>
      <w:r w:rsidRPr="00815CA0">
        <w:rPr>
          <w:b/>
        </w:rPr>
        <w:t>Y—</w:t>
      </w:r>
      <w:r w:rsidRPr="00815CA0">
        <w:t>Computed Fields</w:t>
      </w:r>
    </w:p>
    <w:p w14:paraId="67279C4E" w14:textId="77777777" w:rsidR="003417DB" w:rsidRPr="00815CA0" w:rsidRDefault="003417DB" w:rsidP="00AA0CBF">
      <w:pPr>
        <w:pStyle w:val="ListBullet"/>
      </w:pPr>
      <w:r w:rsidRPr="00815CA0">
        <w:rPr>
          <w:b/>
        </w:rPr>
        <w:t>R—</w:t>
      </w:r>
      <w:r w:rsidRPr="00815CA0">
        <w:t>Record Number (IEN)</w:t>
      </w:r>
    </w:p>
    <w:p w14:paraId="67279C4F" w14:textId="77777777" w:rsidR="003417DB" w:rsidRPr="00815CA0" w:rsidRDefault="003417DB" w:rsidP="00AA0CBF">
      <w:pPr>
        <w:pStyle w:val="ListBullet"/>
      </w:pPr>
      <w:r w:rsidRPr="00815CA0">
        <w:rPr>
          <w:b/>
        </w:rPr>
        <w:t>B—</w:t>
      </w:r>
      <w:r w:rsidRPr="00815CA0">
        <w:t>BOTH Computed Fields and Record Number (IEN)</w:t>
      </w:r>
    </w:p>
    <w:p w14:paraId="260746EC" w14:textId="77777777" w:rsidR="00C16B84" w:rsidRDefault="00C16B84" w:rsidP="000F18B0">
      <w:pPr>
        <w:pStyle w:val="BodyText6"/>
      </w:pPr>
    </w:p>
    <w:p w14:paraId="67279C50" w14:textId="3F258F36" w:rsidR="003417DB" w:rsidRPr="00815CA0" w:rsidRDefault="003417DB" w:rsidP="003417DB">
      <w:pPr>
        <w:pStyle w:val="BodyText"/>
      </w:pPr>
      <w:r w:rsidRPr="00815CA0">
        <w:t>The default is to display neither. Enter two question marks</w:t>
      </w:r>
      <w:r w:rsidR="002B06B7">
        <w:t xml:space="preserve"> (</w:t>
      </w:r>
      <w:r w:rsidR="002B06B7" w:rsidRPr="002B06B7">
        <w:rPr>
          <w:b/>
        </w:rPr>
        <w:t>??</w:t>
      </w:r>
      <w:r w:rsidR="002B06B7">
        <w:t>)</w:t>
      </w:r>
      <w:r w:rsidRPr="00815CA0">
        <w:t xml:space="preserve"> for detailed help about responding to this prompt.</w:t>
      </w:r>
    </w:p>
    <w:p w14:paraId="67279C51" w14:textId="77777777" w:rsidR="003973FF" w:rsidRPr="00815CA0" w:rsidRDefault="001D4350" w:rsidP="001D2A3F">
      <w:pPr>
        <w:pStyle w:val="Heading4"/>
        <w:rPr>
          <w:lang w:val="en-US"/>
        </w:rPr>
      </w:pPr>
      <w:r w:rsidRPr="00815CA0">
        <w:rPr>
          <w:lang w:val="en-US"/>
        </w:rPr>
        <w:t>Audit Trails</w:t>
      </w:r>
    </w:p>
    <w:p w14:paraId="67279C52" w14:textId="2373A794" w:rsidR="003973FF" w:rsidRPr="00815CA0" w:rsidRDefault="004B650D" w:rsidP="004B650D">
      <w:pPr>
        <w:pStyle w:val="BodyText"/>
      </w:pPr>
      <w:r w:rsidRPr="00815CA0">
        <w:fldChar w:fldCharType="begin"/>
      </w:r>
      <w:r w:rsidR="001D4350" w:rsidRPr="00815CA0">
        <w:instrText xml:space="preserve"> XE </w:instrText>
      </w:r>
      <w:r w:rsidR="00381C78" w:rsidRPr="00815CA0">
        <w:instrText>“</w:instrText>
      </w:r>
      <w:r w:rsidR="001D4350" w:rsidRPr="00815CA0">
        <w:instrText>Audit Trail</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Prompts:</w:instrText>
      </w:r>
      <w:r w:rsidR="001D4350" w:rsidRPr="00815CA0">
        <w:instrText>Display Audit Trail</w:instrText>
      </w:r>
      <w:r w:rsidR="00381C78" w:rsidRPr="00815CA0">
        <w:instrText>”</w:instrText>
      </w:r>
      <w:r w:rsidRPr="00815CA0">
        <w:instrText xml:space="preserve"> </w:instrText>
      </w:r>
      <w:r w:rsidRPr="00815CA0">
        <w:fldChar w:fldCharType="end"/>
      </w:r>
      <w:r w:rsidR="003973FF" w:rsidRPr="00815CA0">
        <w:t xml:space="preserve">If one or more of the fields have been audited, </w:t>
      </w:r>
      <w:r w:rsidR="001D4350" w:rsidRPr="00815CA0">
        <w:t>the system display</w:t>
      </w:r>
      <w:r w:rsidR="001D2A3F" w:rsidRPr="00815CA0">
        <w:t>s</w:t>
      </w:r>
      <w:r w:rsidR="001D4350" w:rsidRPr="00815CA0">
        <w:t xml:space="preserve"> the </w:t>
      </w:r>
      <w:r w:rsidR="00381C78" w:rsidRPr="00815CA0">
        <w:t>“</w:t>
      </w:r>
      <w:r w:rsidR="001D4350" w:rsidRPr="00815CA0">
        <w:t>DISPLAY AUDIT TRAIL?</w:t>
      </w:r>
      <w:r w:rsidR="00381C78" w:rsidRPr="00815CA0">
        <w:t>”</w:t>
      </w:r>
      <w:r w:rsidR="001D4350" w:rsidRPr="00815CA0">
        <w:t xml:space="preserve"> prompt</w:t>
      </w:r>
      <w:r w:rsidR="003973FF" w:rsidRPr="00815CA0">
        <w:t xml:space="preserve">. If you answer </w:t>
      </w:r>
      <w:r w:rsidR="003973FF" w:rsidRPr="00815CA0">
        <w:rPr>
          <w:b/>
        </w:rPr>
        <w:t>YES</w:t>
      </w:r>
      <w:r w:rsidR="003973FF" w:rsidRPr="00815CA0">
        <w:t xml:space="preserve">, then you </w:t>
      </w:r>
      <w:r w:rsidR="006018E3" w:rsidRPr="00815CA0">
        <w:t>see</w:t>
      </w:r>
      <w:r w:rsidR="003973FF" w:rsidRPr="00815CA0">
        <w:t xml:space="preserve"> the changes that have been recorded for the various fields in the AUDIT</w:t>
      </w:r>
      <w:r w:rsidR="00A643F9" w:rsidRPr="00815CA0">
        <w:t xml:space="preserve"> (#1.1)</w:t>
      </w:r>
      <w:r w:rsidR="003973FF" w:rsidRPr="00815CA0">
        <w:t xml:space="preserve"> file, along with the current values of the fields.</w:t>
      </w:r>
    </w:p>
    <w:p w14:paraId="67279C53" w14:textId="77777777" w:rsidR="003973FF" w:rsidRPr="00815CA0" w:rsidRDefault="003973FF" w:rsidP="00F51D71">
      <w:pPr>
        <w:pStyle w:val="Heading2"/>
      </w:pPr>
      <w:bookmarkStart w:id="85" w:name="Templates"/>
      <w:bookmarkStart w:id="86" w:name="_Toc155624949"/>
      <w:r w:rsidRPr="00815CA0">
        <w:t>SORT Templates</w:t>
      </w:r>
      <w:bookmarkEnd w:id="85"/>
      <w:bookmarkEnd w:id="86"/>
    </w:p>
    <w:p w14:paraId="67279C54" w14:textId="1F9E164C" w:rsidR="003973FF" w:rsidRPr="00815CA0" w:rsidRDefault="004B650D" w:rsidP="00CD57E0">
      <w:pPr>
        <w:pStyle w:val="BodyText"/>
        <w:keepNext/>
        <w:keepLines/>
      </w:pPr>
      <w:r w:rsidRPr="00815CA0">
        <w:fldChar w:fldCharType="begin"/>
      </w:r>
      <w:r w:rsidRPr="00815CA0">
        <w:instrText xml:space="preserve"> XE </w:instrText>
      </w:r>
      <w:r w:rsidR="00381C78" w:rsidRPr="00815CA0">
        <w:instrText>“</w:instrText>
      </w:r>
      <w:r w:rsidRPr="00815CA0">
        <w:instrText>Sort:Templates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Templates:SORT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Creating:SORT Templates</w:instrText>
      </w:r>
      <w:r w:rsidR="00381C78" w:rsidRPr="00815CA0">
        <w:instrText>”</w:instrText>
      </w:r>
      <w:r w:rsidRPr="00815CA0">
        <w:instrText xml:space="preserve"> </w:instrText>
      </w:r>
      <w:r w:rsidRPr="00815CA0">
        <w:fldChar w:fldCharType="end"/>
      </w:r>
      <w:r w:rsidR="003973FF" w:rsidRPr="00815CA0">
        <w:t xml:space="preserve">When you choose several entries to display, you </w:t>
      </w:r>
      <w:r w:rsidR="007E4D51" w:rsidRPr="00815CA0">
        <w:t>are</w:t>
      </w:r>
      <w:r w:rsidR="003973FF" w:rsidRPr="00815CA0">
        <w:t xml:space="preserve"> prompted</w:t>
      </w:r>
      <w:r w:rsidR="008E4E5F">
        <w:t xml:space="preserve"> with the followi</w:t>
      </w:r>
      <w:r w:rsidR="00A45090">
        <w:t>ng</w:t>
      </w:r>
      <w:r w:rsidR="003973FF" w:rsidRPr="00815CA0">
        <w:t>:</w:t>
      </w:r>
    </w:p>
    <w:p w14:paraId="4A573829" w14:textId="77777777" w:rsidR="00C16B84" w:rsidRDefault="00C16B84" w:rsidP="00CD57E0">
      <w:pPr>
        <w:pStyle w:val="BodyText6"/>
        <w:keepNext/>
        <w:keepLines/>
      </w:pPr>
    </w:p>
    <w:p w14:paraId="67279C55" w14:textId="732B4AE5" w:rsidR="004B650D" w:rsidRPr="00815CA0" w:rsidRDefault="004B650D" w:rsidP="00CD57E0">
      <w:pPr>
        <w:pStyle w:val="Caption"/>
      </w:pPr>
      <w:bookmarkStart w:id="87" w:name="_Toc155624818"/>
      <w:r w:rsidRPr="00815CA0">
        <w:t xml:space="preserve">Figure </w:t>
      </w:r>
      <w:fldSimple w:instr=" SEQ Figure \* ARABIC ">
        <w:r w:rsidR="002815C9">
          <w:rPr>
            <w:noProof/>
          </w:rPr>
          <w:t>5</w:t>
        </w:r>
      </w:fldSimple>
      <w:r w:rsidRPr="00815CA0">
        <w:t xml:space="preserve">: </w:t>
      </w:r>
      <w:r w:rsidR="00527410" w:rsidRPr="00815CA0">
        <w:t>Inquire—</w:t>
      </w:r>
      <w:r w:rsidR="005D21B5">
        <w:t>Prompt to Store E</w:t>
      </w:r>
      <w:r w:rsidRPr="00815CA0">
        <w:t>nt</w:t>
      </w:r>
      <w:r w:rsidR="005D21B5">
        <w:t>ries into a T</w:t>
      </w:r>
      <w:r w:rsidRPr="00815CA0">
        <w:t>emplate</w:t>
      </w:r>
      <w:bookmarkEnd w:id="87"/>
    </w:p>
    <w:p w14:paraId="67279C56" w14:textId="77777777" w:rsidR="003973FF" w:rsidRPr="00815CA0" w:rsidRDefault="003973FF" w:rsidP="00CD57E0">
      <w:pPr>
        <w:pStyle w:val="Dialogue"/>
      </w:pPr>
      <w:r w:rsidRPr="00815CA0">
        <w:t>STORE THESE ENTRY ID</w:t>
      </w:r>
      <w:r w:rsidR="00381C78" w:rsidRPr="00815CA0">
        <w:t>’</w:t>
      </w:r>
      <w:r w:rsidRPr="00815CA0">
        <w:t>s IN A TEMPLATE:</w:t>
      </w:r>
    </w:p>
    <w:p w14:paraId="67279C57" w14:textId="77777777" w:rsidR="003973FF" w:rsidRPr="00815CA0" w:rsidRDefault="003973FF" w:rsidP="00CD57E0">
      <w:pPr>
        <w:pStyle w:val="BodyText6"/>
        <w:keepNext/>
        <w:keepLines/>
      </w:pPr>
    </w:p>
    <w:p w14:paraId="67279C58" w14:textId="77777777" w:rsidR="003973FF" w:rsidRPr="00815CA0" w:rsidRDefault="003973FF" w:rsidP="00CD57E0">
      <w:pPr>
        <w:pStyle w:val="BodyText"/>
        <w:keepNext/>
        <w:keepLines/>
      </w:pPr>
      <w:r w:rsidRPr="00815CA0">
        <w:t xml:space="preserve">You can </w:t>
      </w:r>
      <w:r w:rsidRPr="00815CA0">
        <w:rPr>
          <w:i/>
        </w:rPr>
        <w:t>save</w:t>
      </w:r>
      <w:r w:rsidRPr="00815CA0">
        <w:t xml:space="preserve"> your list of selected entries in a SORT template by entering a template name at this prompt. Your list of entries is then saved in a SORT template. You can then </w:t>
      </w:r>
      <w:r w:rsidRPr="00815CA0">
        <w:rPr>
          <w:i/>
        </w:rPr>
        <w:t>reuse</w:t>
      </w:r>
      <w:r w:rsidRPr="00815CA0">
        <w:t xml:space="preserve"> the list of selected entries in the template when you do additional printing from this file in the future.</w:t>
      </w:r>
    </w:p>
    <w:p w14:paraId="67279C59" w14:textId="125593CE" w:rsidR="003973FF" w:rsidRPr="00815CA0" w:rsidRDefault="00760FCB" w:rsidP="004B650D">
      <w:pPr>
        <w:pStyle w:val="Note"/>
      </w:pPr>
      <w:r w:rsidRPr="00815CA0">
        <w:rPr>
          <w:noProof/>
        </w:rPr>
        <w:drawing>
          <wp:inline distT="0" distB="0" distL="0" distR="0" wp14:anchorId="6727ABD6" wp14:editId="6CB484BC">
            <wp:extent cx="285750" cy="28575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tab/>
      </w:r>
      <w:r w:rsidR="00815CA0" w:rsidRPr="00815CA0">
        <w:rPr>
          <w:b/>
        </w:rPr>
        <w:t>REF:</w:t>
      </w:r>
      <w:r w:rsidR="00815CA0" w:rsidRPr="00815CA0">
        <w:t xml:space="preserve"> For more information </w:t>
      </w:r>
      <w:r w:rsidR="00955ABD">
        <w:t>on using SORT templates, see the “</w:t>
      </w:r>
      <w:r w:rsidR="00955ABD" w:rsidRPr="00955ABD">
        <w:rPr>
          <w:color w:val="0000FF"/>
          <w:u w:val="single"/>
        </w:rPr>
        <w:fldChar w:fldCharType="begin"/>
      </w:r>
      <w:r w:rsidR="00955ABD" w:rsidRPr="00955ABD">
        <w:rPr>
          <w:color w:val="0000FF"/>
          <w:u w:val="single"/>
        </w:rPr>
        <w:instrText xml:space="preserve"> REF _Ref524021044 \h </w:instrText>
      </w:r>
      <w:r w:rsidR="00955ABD">
        <w:rPr>
          <w:color w:val="0000FF"/>
          <w:u w:val="single"/>
        </w:rPr>
        <w:instrText xml:space="preserve"> \* MERGEFORMAT </w:instrText>
      </w:r>
      <w:r w:rsidR="00955ABD" w:rsidRPr="00955ABD">
        <w:rPr>
          <w:color w:val="0000FF"/>
          <w:u w:val="single"/>
        </w:rPr>
      </w:r>
      <w:r w:rsidR="00955ABD" w:rsidRPr="00955ABD">
        <w:rPr>
          <w:color w:val="0000FF"/>
          <w:u w:val="single"/>
        </w:rPr>
        <w:fldChar w:fldCharType="separate"/>
      </w:r>
      <w:r w:rsidR="002815C9" w:rsidRPr="002815C9">
        <w:rPr>
          <w:color w:val="0000FF"/>
          <w:u w:val="single"/>
        </w:rPr>
        <w:t>Saving Sort Criteria (SORT Templates)</w:t>
      </w:r>
      <w:r w:rsidR="00955ABD" w:rsidRPr="00955ABD">
        <w:rPr>
          <w:color w:val="0000FF"/>
          <w:u w:val="single"/>
        </w:rPr>
        <w:fldChar w:fldCharType="end"/>
      </w:r>
      <w:r w:rsidR="00955ABD">
        <w:t xml:space="preserve">” </w:t>
      </w:r>
      <w:r w:rsidR="00815CA0" w:rsidRPr="00815CA0">
        <w:t>section.</w:t>
      </w:r>
    </w:p>
    <w:p w14:paraId="67606FF7" w14:textId="77777777" w:rsidR="00F51D71" w:rsidRDefault="00F51D71" w:rsidP="000F18B0">
      <w:pPr>
        <w:pStyle w:val="BodyText6"/>
      </w:pPr>
      <w:bookmarkStart w:id="88" w:name="_Hlt446147681"/>
      <w:bookmarkStart w:id="89" w:name="Print_fields"/>
      <w:bookmarkEnd w:id="88"/>
    </w:p>
    <w:p w14:paraId="67279C5A" w14:textId="77777777" w:rsidR="003973FF" w:rsidRPr="00815CA0" w:rsidRDefault="003973FF" w:rsidP="00F51D71">
      <w:pPr>
        <w:pStyle w:val="Heading2"/>
      </w:pPr>
      <w:bookmarkStart w:id="90" w:name="_Ref155279384"/>
      <w:bookmarkStart w:id="91" w:name="_Ref155279385"/>
      <w:bookmarkStart w:id="92" w:name="_Toc155624950"/>
      <w:r w:rsidRPr="00815CA0">
        <w:t>Choose Your Own Print Fields</w:t>
      </w:r>
      <w:bookmarkEnd w:id="89"/>
      <w:bookmarkEnd w:id="90"/>
      <w:bookmarkEnd w:id="91"/>
      <w:bookmarkEnd w:id="92"/>
    </w:p>
    <w:p w14:paraId="67279C5B" w14:textId="49E99CE7" w:rsidR="008C3E95" w:rsidRPr="00815CA0" w:rsidRDefault="00E0218A" w:rsidP="00CD57E0">
      <w:pPr>
        <w:pStyle w:val="Caution"/>
        <w:keepNext/>
        <w:keepLines/>
      </w:pPr>
      <w:r w:rsidRPr="000A6EE3">
        <w:rPr>
          <w:noProof/>
        </w:rPr>
        <w:drawing>
          <wp:inline distT="0" distB="0" distL="0" distR="0" wp14:anchorId="223524F5" wp14:editId="6BD79914">
            <wp:extent cx="409575" cy="409575"/>
            <wp:effectExtent l="0" t="0" r="9525" b="9525"/>
            <wp:docPr id="328" name="Picture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8C3E95" w:rsidRPr="00815CA0">
        <w:tab/>
        <w:t xml:space="preserve">CAUTION: Do </w:t>
      </w:r>
      <w:r w:rsidR="008C3E95" w:rsidRPr="00815CA0">
        <w:rPr>
          <w:i/>
        </w:rPr>
        <w:t>not</w:t>
      </w:r>
      <w:r w:rsidR="008C3E95" w:rsidRPr="00815CA0">
        <w:t xml:space="preserve"> use STANDARD CAPTIONED OUTPUT</w:t>
      </w:r>
      <w:r w:rsidR="005034CB" w:rsidRPr="00815CA0">
        <w:t>.</w:t>
      </w:r>
    </w:p>
    <w:p w14:paraId="1303D49A" w14:textId="77777777" w:rsidR="00F51D71" w:rsidRDefault="00F51D71" w:rsidP="00CD57E0">
      <w:pPr>
        <w:pStyle w:val="BodyText6"/>
        <w:keepNext/>
        <w:keepLines/>
      </w:pPr>
    </w:p>
    <w:p w14:paraId="67279C5C" w14:textId="60169F47" w:rsidR="003973FF" w:rsidRPr="00815CA0" w:rsidRDefault="004B650D" w:rsidP="00CD57E0">
      <w:pPr>
        <w:pStyle w:val="BodyText"/>
        <w:keepNext/>
        <w:keepLines/>
      </w:pPr>
      <w:r w:rsidRPr="00815CA0">
        <w:fldChar w:fldCharType="begin"/>
      </w:r>
      <w:r w:rsidRPr="00815CA0">
        <w:instrText xml:space="preserve"> XE </w:instrText>
      </w:r>
      <w:r w:rsidR="00381C78" w:rsidRPr="00815CA0">
        <w:instrText>“</w:instrText>
      </w:r>
      <w:r w:rsidRPr="00815CA0">
        <w:instrText>Choose Your Own:Print Fields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Print Fields, Choose Your Own</w:instrText>
      </w:r>
      <w:r w:rsidR="00381C78" w:rsidRPr="00815CA0">
        <w:instrText>”</w:instrText>
      </w:r>
      <w:r w:rsidRPr="00815CA0">
        <w:instrText xml:space="preserve"> </w:instrText>
      </w:r>
      <w:r w:rsidRPr="00815CA0">
        <w:fldChar w:fldCharType="end"/>
      </w:r>
      <w:r w:rsidR="003973FF" w:rsidRPr="00815CA0">
        <w:t xml:space="preserve">To choose your own fields to output for each entry, answer </w:t>
      </w:r>
      <w:r w:rsidR="003973FF" w:rsidRPr="007C52A2">
        <w:rPr>
          <w:b/>
        </w:rPr>
        <w:t>NO</w:t>
      </w:r>
      <w:r w:rsidR="003973FF" w:rsidRPr="00815CA0">
        <w:t xml:space="preserve"> to the </w:t>
      </w:r>
      <w:r w:rsidR="00381C78" w:rsidRPr="00815CA0">
        <w:t>“</w:t>
      </w:r>
      <w:r w:rsidR="003973FF" w:rsidRPr="00815CA0">
        <w:t>STANDARD CAPTIONED OUTPUT?</w:t>
      </w:r>
      <w:r w:rsidR="00381C78" w:rsidRPr="00815CA0">
        <w:t>”</w:t>
      </w:r>
      <w:r w:rsidR="003973FF" w:rsidRPr="00815CA0">
        <w:t xml:space="preserve"> prompt. You can then choose your own output fields. For example, if you only need NAME, DATE OF BIRTH, and PROVIDER information about a selected patient, you could request it, as shown i</w:t>
      </w:r>
      <w:r w:rsidR="00CD57E0">
        <w:t xml:space="preserve">n </w:t>
      </w:r>
      <w:r w:rsidR="00CD57E0" w:rsidRPr="00CD57E0">
        <w:rPr>
          <w:color w:val="0000FF"/>
          <w:u w:val="single"/>
        </w:rPr>
        <w:fldChar w:fldCharType="begin"/>
      </w:r>
      <w:r w:rsidR="00CD57E0" w:rsidRPr="00CD57E0">
        <w:rPr>
          <w:color w:val="0000FF"/>
          <w:u w:val="single"/>
        </w:rPr>
        <w:instrText xml:space="preserve"> REF _Ref155601779 \h </w:instrText>
      </w:r>
      <w:r w:rsidR="00CD57E0">
        <w:rPr>
          <w:color w:val="0000FF"/>
          <w:u w:val="single"/>
        </w:rPr>
        <w:instrText xml:space="preserve"> \* MERGEFORMAT </w:instrText>
      </w:r>
      <w:r w:rsidR="00CD57E0" w:rsidRPr="00CD57E0">
        <w:rPr>
          <w:color w:val="0000FF"/>
          <w:u w:val="single"/>
        </w:rPr>
      </w:r>
      <w:r w:rsidR="00CD57E0" w:rsidRPr="00CD57E0">
        <w:rPr>
          <w:color w:val="0000FF"/>
          <w:u w:val="single"/>
        </w:rPr>
        <w:fldChar w:fldCharType="separate"/>
      </w:r>
      <w:r w:rsidR="002815C9" w:rsidRPr="002815C9">
        <w:rPr>
          <w:color w:val="0000FF"/>
          <w:u w:val="single"/>
        </w:rPr>
        <w:t>Figure 6</w:t>
      </w:r>
      <w:r w:rsidR="00CD57E0" w:rsidRPr="00CD57E0">
        <w:rPr>
          <w:color w:val="0000FF"/>
          <w:u w:val="single"/>
        </w:rPr>
        <w:fldChar w:fldCharType="end"/>
      </w:r>
      <w:r w:rsidR="00F51D71">
        <w:t>.</w:t>
      </w:r>
    </w:p>
    <w:p w14:paraId="02CA6A98" w14:textId="77777777" w:rsidR="00F51D71" w:rsidRDefault="00F51D71" w:rsidP="00CD57E0">
      <w:pPr>
        <w:pStyle w:val="BodyText6"/>
        <w:keepNext/>
        <w:keepLines/>
      </w:pPr>
      <w:bookmarkStart w:id="93" w:name="_Ref345588305"/>
    </w:p>
    <w:p w14:paraId="67279C5D" w14:textId="0EEEFAD4" w:rsidR="008C3E95" w:rsidRPr="00815CA0" w:rsidRDefault="008C3E95" w:rsidP="008C3E95">
      <w:pPr>
        <w:pStyle w:val="Caption"/>
      </w:pPr>
      <w:bookmarkStart w:id="94" w:name="_Ref155601779"/>
      <w:bookmarkStart w:id="95" w:name="_Toc155624819"/>
      <w:r w:rsidRPr="00815CA0">
        <w:t xml:space="preserve">Figure </w:t>
      </w:r>
      <w:fldSimple w:instr=" SEQ Figure \* ARABIC ">
        <w:r w:rsidR="002815C9">
          <w:rPr>
            <w:noProof/>
          </w:rPr>
          <w:t>6</w:t>
        </w:r>
      </w:fldSimple>
      <w:bookmarkEnd w:id="93"/>
      <w:bookmarkEnd w:id="94"/>
      <w:r w:rsidRPr="00815CA0">
        <w:t xml:space="preserve">: </w:t>
      </w:r>
      <w:r w:rsidR="00527410" w:rsidRPr="00815CA0">
        <w:t>Inquire—</w:t>
      </w:r>
      <w:r w:rsidR="005D21B5">
        <w:t>Dialogue for Choosing Your Own Print F</w:t>
      </w:r>
      <w:r w:rsidRPr="00815CA0">
        <w:t>ields</w:t>
      </w:r>
      <w:r w:rsidR="00527410" w:rsidRPr="00815CA0">
        <w:t xml:space="preserve">: </w:t>
      </w:r>
      <w:r w:rsidR="005D21B5">
        <w:t>Sample User Entries at P</w:t>
      </w:r>
      <w:r w:rsidR="00BE70F7" w:rsidRPr="00815CA0">
        <w:t>rompts</w:t>
      </w:r>
      <w:bookmarkEnd w:id="95"/>
    </w:p>
    <w:p w14:paraId="67279C5E" w14:textId="77777777" w:rsidR="004536B5" w:rsidRPr="00815CA0" w:rsidRDefault="004536B5" w:rsidP="004536B5">
      <w:pPr>
        <w:pStyle w:val="Dialogue"/>
        <w:rPr>
          <w:lang w:eastAsia="en-US"/>
        </w:rPr>
      </w:pPr>
      <w:r w:rsidRPr="00815CA0">
        <w:rPr>
          <w:lang w:eastAsia="en-US"/>
        </w:rPr>
        <w:t xml:space="preserve">Select VA FileMan Option: </w:t>
      </w:r>
      <w:r w:rsidRPr="00815CA0">
        <w:rPr>
          <w:b/>
          <w:highlight w:val="yellow"/>
          <w:lang w:eastAsia="en-US"/>
        </w:rPr>
        <w:t>INQ &lt;Enter&gt;</w:t>
      </w:r>
      <w:r w:rsidR="00AE7AA8" w:rsidRPr="00815CA0">
        <w:rPr>
          <w:lang w:eastAsia="en-US"/>
        </w:rPr>
        <w:t xml:space="preserve"> </w:t>
      </w:r>
      <w:r w:rsidRPr="00815CA0">
        <w:rPr>
          <w:lang w:eastAsia="en-US"/>
        </w:rPr>
        <w:t>uire to File Entries</w:t>
      </w:r>
    </w:p>
    <w:p w14:paraId="67279C5F" w14:textId="77777777" w:rsidR="004536B5" w:rsidRPr="00815CA0" w:rsidRDefault="004536B5" w:rsidP="004536B5">
      <w:pPr>
        <w:pStyle w:val="Dialogue"/>
        <w:rPr>
          <w:lang w:eastAsia="en-US"/>
        </w:rPr>
      </w:pPr>
    </w:p>
    <w:p w14:paraId="67279C60" w14:textId="77777777" w:rsidR="00287CEC" w:rsidRPr="00815CA0" w:rsidRDefault="004536B5" w:rsidP="004536B5">
      <w:pPr>
        <w:pStyle w:val="Dialogue"/>
        <w:rPr>
          <w:b/>
          <w:lang w:eastAsia="en-US"/>
        </w:rPr>
      </w:pPr>
      <w:r w:rsidRPr="00815CA0">
        <w:rPr>
          <w:lang w:eastAsia="en-US"/>
        </w:rPr>
        <w:t xml:space="preserve">OUTPUT FROM WHAT FILE: PATIENT// </w:t>
      </w:r>
      <w:r w:rsidRPr="00815CA0">
        <w:rPr>
          <w:b/>
          <w:highlight w:val="yellow"/>
          <w:lang w:eastAsia="en-US"/>
        </w:rPr>
        <w:t>&lt;Enter&gt;</w:t>
      </w:r>
    </w:p>
    <w:p w14:paraId="67279C61" w14:textId="77777777" w:rsidR="00287CEC" w:rsidRPr="00815CA0" w:rsidRDefault="004536B5" w:rsidP="004536B5">
      <w:pPr>
        <w:pStyle w:val="Dialogue"/>
        <w:rPr>
          <w:b/>
          <w:lang w:eastAsia="en-US"/>
        </w:rPr>
      </w:pPr>
      <w:r w:rsidRPr="00815CA0">
        <w:rPr>
          <w:lang w:eastAsia="en-US"/>
        </w:rPr>
        <w:t xml:space="preserve">Select PATIENT NAME: </w:t>
      </w:r>
      <w:r w:rsidRPr="00815CA0">
        <w:rPr>
          <w:b/>
          <w:highlight w:val="yellow"/>
          <w:lang w:eastAsia="en-US"/>
        </w:rPr>
        <w:t>FMPATIENT, ONE</w:t>
      </w:r>
    </w:p>
    <w:p w14:paraId="67279C62" w14:textId="77777777" w:rsidR="00287CEC" w:rsidRPr="00815CA0" w:rsidRDefault="004536B5" w:rsidP="004536B5">
      <w:pPr>
        <w:pStyle w:val="Dialogue"/>
        <w:rPr>
          <w:b/>
          <w:lang w:eastAsia="en-US"/>
        </w:rPr>
      </w:pPr>
      <w:r w:rsidRPr="00815CA0">
        <w:rPr>
          <w:lang w:eastAsia="en-US"/>
        </w:rPr>
        <w:t xml:space="preserve">ANOTHER ONE: </w:t>
      </w:r>
      <w:r w:rsidRPr="00815CA0">
        <w:rPr>
          <w:b/>
          <w:highlight w:val="yellow"/>
          <w:lang w:eastAsia="en-US"/>
        </w:rPr>
        <w:t>&lt;Enter&gt;</w:t>
      </w:r>
    </w:p>
    <w:p w14:paraId="67279C63" w14:textId="77777777" w:rsidR="00AE7AA8" w:rsidRPr="00815CA0" w:rsidRDefault="00760FCB" w:rsidP="004536B5">
      <w:pPr>
        <w:pStyle w:val="Dialogue"/>
        <w:rPr>
          <w:lang w:eastAsia="en-US"/>
        </w:rPr>
      </w:pPr>
      <w:r w:rsidRPr="00815CA0">
        <w:rPr>
          <w:noProof/>
          <w:lang w:eastAsia="en-US"/>
        </w:rPr>
        <mc:AlternateContent>
          <mc:Choice Requires="wps">
            <w:drawing>
              <wp:inline distT="0" distB="0" distL="0" distR="0" wp14:anchorId="6727ABD9" wp14:editId="65EADEC8">
                <wp:extent cx="1762125" cy="314325"/>
                <wp:effectExtent l="12065" t="12065" r="416560" b="178435"/>
                <wp:docPr id="110" name="AutoShape 340" descr="Callout Text: 1. Answer NO he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314325"/>
                        </a:xfrm>
                        <a:prstGeom prst="wedgeRoundRectCallout">
                          <a:avLst>
                            <a:gd name="adj1" fmla="val 72991"/>
                            <a:gd name="adj2" fmla="val 93634"/>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1B" w14:textId="77777777" w:rsidR="00E007DE" w:rsidRDefault="00E007DE" w:rsidP="00AE7AA8">
                            <w:pPr>
                              <w:pStyle w:val="CalloutText"/>
                            </w:pPr>
                            <w:r>
                              <w:t>1. Answer NO here.</w:t>
                            </w:r>
                          </w:p>
                        </w:txbxContent>
                      </wps:txbx>
                      <wps:bodyPr rot="0" vert="horz" wrap="square" lIns="91440" tIns="45720" rIns="91440" bIns="45720" anchor="t" anchorCtr="0" upright="1">
                        <a:noAutofit/>
                      </wps:bodyPr>
                    </wps:wsp>
                  </a:graphicData>
                </a:graphic>
              </wp:inline>
            </w:drawing>
          </mc:Choice>
          <mc:Fallback>
            <w:pict>
              <v:shape w14:anchorId="6727ABD9" id="AutoShape 340" o:spid="_x0000_s1031" type="#_x0000_t62" alt="Callout Text: 1. Answer NO here." style="width:138.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" adj="26566,31025" strokeweight="1pt">
                <v:shadow color="#868686"/>
                <v:textbox>
                  <w:txbxContent>
                    <w:p w14:paraId="6727AD1B" w14:textId="77777777" w:rsidR="00E007DE" w:rsidRDefault="00E007DE" w:rsidP="00AE7AA8">
                      <w:pPr>
                        <w:pStyle w:val="CalloutText"/>
                      </w:pPr>
                      <w:r>
                        <w:t>1. Answer NO here.</w:t>
                      </w:r>
                    </w:p>
                  </w:txbxContent>
                </v:textbox>
                <w10:anchorlock/>
              </v:shape>
            </w:pict>
          </mc:Fallback>
        </mc:AlternateContent>
      </w:r>
    </w:p>
    <w:p w14:paraId="67279C64" w14:textId="77777777" w:rsidR="004536B5" w:rsidRPr="00815CA0" w:rsidRDefault="004536B5" w:rsidP="004536B5">
      <w:pPr>
        <w:pStyle w:val="Dialogue"/>
        <w:rPr>
          <w:lang w:eastAsia="en-US"/>
        </w:rPr>
      </w:pPr>
      <w:r w:rsidRPr="00815CA0">
        <w:rPr>
          <w:lang w:eastAsia="en-US"/>
        </w:rPr>
        <w:t xml:space="preserve">STANDARD CAPTIONED OUTPUT? Yes// </w:t>
      </w:r>
      <w:r w:rsidRPr="00815CA0">
        <w:rPr>
          <w:b/>
          <w:highlight w:val="yellow"/>
          <w:lang w:eastAsia="en-US"/>
        </w:rPr>
        <w:t>NO &lt;Enter&gt;</w:t>
      </w:r>
      <w:r w:rsidR="00AE7AA8" w:rsidRPr="00815CA0">
        <w:rPr>
          <w:lang w:eastAsia="en-US"/>
        </w:rPr>
        <w:t xml:space="preserve"> </w:t>
      </w:r>
      <w:r w:rsidRPr="00815CA0">
        <w:rPr>
          <w:lang w:eastAsia="en-US"/>
        </w:rPr>
        <w:t>(No)</w:t>
      </w:r>
    </w:p>
    <w:p w14:paraId="67279C65" w14:textId="77777777" w:rsidR="00AE7AA8" w:rsidRPr="00815CA0" w:rsidRDefault="00760FCB" w:rsidP="004536B5">
      <w:pPr>
        <w:pStyle w:val="Dialogue"/>
        <w:rPr>
          <w:lang w:eastAsia="en-US"/>
        </w:rPr>
      </w:pPr>
      <w:r w:rsidRPr="00815CA0">
        <w:rPr>
          <w:noProof/>
          <w:lang w:eastAsia="en-US"/>
        </w:rPr>
        <mc:AlternateContent>
          <mc:Choice Requires="wps">
            <w:drawing>
              <wp:inline distT="0" distB="0" distL="0" distR="0" wp14:anchorId="6727ABDB" wp14:editId="287E7E6D">
                <wp:extent cx="1762125" cy="314325"/>
                <wp:effectExtent l="12065" t="13970" r="6985" b="262255"/>
                <wp:docPr id="108" name="AutoShape 248" descr="Callout Text: 2. Choose output field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314325"/>
                        </a:xfrm>
                        <a:prstGeom prst="wedgeRoundRectCallout">
                          <a:avLst>
                            <a:gd name="adj1" fmla="val 29208"/>
                            <a:gd name="adj2" fmla="val 126968"/>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1C" w14:textId="77777777" w:rsidR="00E007DE" w:rsidRDefault="00E007DE" w:rsidP="004536B5">
                            <w:pPr>
                              <w:pStyle w:val="CalloutText"/>
                            </w:pPr>
                            <w:r>
                              <w:t>2. Choose output fields.</w:t>
                            </w:r>
                          </w:p>
                        </w:txbxContent>
                      </wps:txbx>
                      <wps:bodyPr rot="0" vert="horz" wrap="square" lIns="91440" tIns="45720" rIns="91440" bIns="45720" anchor="t" anchorCtr="0" upright="1">
                        <a:noAutofit/>
                      </wps:bodyPr>
                    </wps:wsp>
                  </a:graphicData>
                </a:graphic>
              </wp:inline>
            </w:drawing>
          </mc:Choice>
          <mc:Fallback>
            <w:pict>
              <v:shape w14:anchorId="6727ABDB" id="AutoShape 248" o:spid="_x0000_s1032" type="#_x0000_t62" alt="Callout Text: 2. Choose output fields." style="width:138.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" adj="17109,38225" strokeweight="1pt">
                <v:shadow color="#868686"/>
                <v:textbox>
                  <w:txbxContent>
                    <w:p w14:paraId="6727AD1C" w14:textId="77777777" w:rsidR="00E007DE" w:rsidRDefault="00E007DE" w:rsidP="004536B5">
                      <w:pPr>
                        <w:pStyle w:val="CalloutText"/>
                      </w:pPr>
                      <w:r>
                        <w:t>2. Choose output fields.</w:t>
                      </w:r>
                    </w:p>
                  </w:txbxContent>
                </v:textbox>
                <w10:anchorlock/>
              </v:shape>
            </w:pict>
          </mc:Fallback>
        </mc:AlternateContent>
      </w:r>
    </w:p>
    <w:p w14:paraId="67279C66" w14:textId="77777777" w:rsidR="004536B5" w:rsidRPr="00815CA0" w:rsidRDefault="004536B5" w:rsidP="004536B5">
      <w:pPr>
        <w:pStyle w:val="Dialogue"/>
        <w:rPr>
          <w:lang w:eastAsia="en-US"/>
        </w:rPr>
      </w:pPr>
      <w:r w:rsidRPr="00815CA0">
        <w:rPr>
          <w:lang w:eastAsia="en-US"/>
        </w:rPr>
        <w:t xml:space="preserve">FIRST PRINT FIELD: </w:t>
      </w:r>
      <w:r w:rsidRPr="00815CA0">
        <w:rPr>
          <w:b/>
          <w:highlight w:val="yellow"/>
          <w:lang w:eastAsia="en-US"/>
        </w:rPr>
        <w:t>NAME</w:t>
      </w:r>
    </w:p>
    <w:p w14:paraId="67279C67" w14:textId="5A468F62" w:rsidR="004536B5" w:rsidRPr="00815CA0" w:rsidRDefault="007C52A2" w:rsidP="004536B5">
      <w:pPr>
        <w:pStyle w:val="Dialogue"/>
        <w:rPr>
          <w:lang w:eastAsia="en-US"/>
        </w:rPr>
      </w:pPr>
      <w:r>
        <w:rPr>
          <w:lang w:eastAsia="en-US"/>
        </w:rPr>
        <w:t xml:space="preserve">     1   NAME</w:t>
      </w:r>
    </w:p>
    <w:p w14:paraId="67279C68" w14:textId="77777777" w:rsidR="004536B5" w:rsidRPr="00815CA0" w:rsidRDefault="00AE7AA8" w:rsidP="004536B5">
      <w:pPr>
        <w:pStyle w:val="Dialogue"/>
        <w:rPr>
          <w:lang w:eastAsia="en-US"/>
        </w:rPr>
      </w:pPr>
      <w:r w:rsidRPr="00815CA0">
        <w:rPr>
          <w:lang w:eastAsia="en-US"/>
        </w:rPr>
        <w:t xml:space="preserve">     2   NAME COMPONENTS</w:t>
      </w:r>
    </w:p>
    <w:p w14:paraId="67279C69" w14:textId="129BBB5F" w:rsidR="004536B5" w:rsidRPr="00815CA0" w:rsidRDefault="007C52A2" w:rsidP="004536B5">
      <w:pPr>
        <w:pStyle w:val="Dialogue"/>
        <w:rPr>
          <w:lang w:eastAsia="en-US"/>
        </w:rPr>
      </w:pPr>
      <w:r>
        <w:rPr>
          <w:lang w:eastAsia="en-US"/>
        </w:rPr>
        <w:t xml:space="preserve">     3   NAME ORDER</w:t>
      </w:r>
    </w:p>
    <w:p w14:paraId="67279C6A" w14:textId="77777777" w:rsidR="004536B5" w:rsidRPr="00815CA0" w:rsidRDefault="004536B5" w:rsidP="004536B5">
      <w:pPr>
        <w:pStyle w:val="Dialogue"/>
        <w:rPr>
          <w:lang w:eastAsia="en-US"/>
        </w:rPr>
      </w:pPr>
      <w:r w:rsidRPr="00815CA0">
        <w:rPr>
          <w:lang w:eastAsia="en-US"/>
        </w:rPr>
        <w:t xml:space="preserve">CHOOSE 1-3: </w:t>
      </w:r>
      <w:r w:rsidRPr="00815CA0">
        <w:rPr>
          <w:b/>
          <w:highlight w:val="yellow"/>
          <w:lang w:eastAsia="en-US"/>
        </w:rPr>
        <w:t>1 &lt;Enter&gt;</w:t>
      </w:r>
      <w:r w:rsidR="00AE7AA8" w:rsidRPr="00815CA0">
        <w:rPr>
          <w:lang w:eastAsia="en-US"/>
        </w:rPr>
        <w:t xml:space="preserve"> </w:t>
      </w:r>
      <w:r w:rsidRPr="00815CA0">
        <w:rPr>
          <w:lang w:eastAsia="en-US"/>
        </w:rPr>
        <w:t>NAME</w:t>
      </w:r>
    </w:p>
    <w:p w14:paraId="67279C6B" w14:textId="77777777" w:rsidR="004536B5" w:rsidRPr="00815CA0" w:rsidRDefault="004536B5" w:rsidP="004536B5">
      <w:pPr>
        <w:pStyle w:val="Dialogue"/>
        <w:rPr>
          <w:lang w:eastAsia="en-US"/>
        </w:rPr>
      </w:pPr>
      <w:r w:rsidRPr="00815CA0">
        <w:rPr>
          <w:lang w:eastAsia="en-US"/>
        </w:rPr>
        <w:t xml:space="preserve">THEN PRINT FIELD: </w:t>
      </w:r>
      <w:r w:rsidRPr="00815CA0">
        <w:rPr>
          <w:b/>
          <w:highlight w:val="yellow"/>
          <w:lang w:eastAsia="en-US"/>
        </w:rPr>
        <w:t>DATE OF BIRTH</w:t>
      </w:r>
    </w:p>
    <w:p w14:paraId="67279C6C" w14:textId="77777777" w:rsidR="004536B5" w:rsidRPr="00815CA0" w:rsidRDefault="004536B5" w:rsidP="004536B5">
      <w:pPr>
        <w:pStyle w:val="Dialogue"/>
        <w:rPr>
          <w:lang w:eastAsia="en-US"/>
        </w:rPr>
      </w:pPr>
      <w:r w:rsidRPr="00815CA0">
        <w:rPr>
          <w:lang w:eastAsia="en-US"/>
        </w:rPr>
        <w:t xml:space="preserve">THEN PRINT FIELD: </w:t>
      </w:r>
      <w:r w:rsidRPr="00815CA0">
        <w:rPr>
          <w:b/>
          <w:highlight w:val="yellow"/>
          <w:lang w:eastAsia="en-US"/>
        </w:rPr>
        <w:t>PROVIDER</w:t>
      </w:r>
    </w:p>
    <w:p w14:paraId="67279C6D" w14:textId="77777777" w:rsidR="004536B5" w:rsidRPr="00815CA0" w:rsidRDefault="004536B5" w:rsidP="004536B5">
      <w:pPr>
        <w:pStyle w:val="Dialogue"/>
        <w:rPr>
          <w:lang w:eastAsia="en-US"/>
        </w:rPr>
      </w:pPr>
      <w:r w:rsidRPr="00815CA0">
        <w:rPr>
          <w:lang w:eastAsia="en-US"/>
        </w:rPr>
        <w:t xml:space="preserve">THEN PRINT FIELD: </w:t>
      </w:r>
      <w:r w:rsidRPr="00815CA0">
        <w:rPr>
          <w:b/>
          <w:highlight w:val="yellow"/>
          <w:lang w:eastAsia="en-US"/>
        </w:rPr>
        <w:t>&lt;Enter&gt;</w:t>
      </w:r>
    </w:p>
    <w:p w14:paraId="67279C6E" w14:textId="77777777" w:rsidR="004536B5" w:rsidRPr="00815CA0" w:rsidRDefault="004536B5" w:rsidP="004536B5">
      <w:pPr>
        <w:pStyle w:val="Dialogue"/>
        <w:rPr>
          <w:lang w:eastAsia="en-US"/>
        </w:rPr>
      </w:pPr>
      <w:r w:rsidRPr="00815CA0">
        <w:rPr>
          <w:lang w:eastAsia="en-US"/>
        </w:rPr>
        <w:t xml:space="preserve">Heading (S/C): PATIENT LIST// </w:t>
      </w:r>
      <w:r w:rsidRPr="00815CA0">
        <w:rPr>
          <w:b/>
          <w:highlight w:val="yellow"/>
          <w:lang w:eastAsia="en-US"/>
        </w:rPr>
        <w:t>&lt;Enter&gt;</w:t>
      </w:r>
    </w:p>
    <w:p w14:paraId="67279C6F" w14:textId="77777777" w:rsidR="00AE7AA8" w:rsidRPr="00815CA0" w:rsidRDefault="00760FCB" w:rsidP="004536B5">
      <w:pPr>
        <w:pStyle w:val="Dialogue"/>
        <w:rPr>
          <w:lang w:eastAsia="en-US"/>
        </w:rPr>
      </w:pPr>
      <w:r w:rsidRPr="00815CA0">
        <w:rPr>
          <w:noProof/>
          <w:lang w:eastAsia="en-US"/>
        </w:rPr>
        <mc:AlternateContent>
          <mc:Choice Requires="wps">
            <w:drawing>
              <wp:inline distT="0" distB="0" distL="0" distR="0" wp14:anchorId="6727ABDD" wp14:editId="4E1472EF">
                <wp:extent cx="2057400" cy="314325"/>
                <wp:effectExtent l="12065" t="7620" r="6985" b="125730"/>
                <wp:docPr id="84" name="AutoShape 341" descr="Callout Text: 3. Choose an output devic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14325"/>
                        </a:xfrm>
                        <a:prstGeom prst="wedgeRoundRectCallout">
                          <a:avLst>
                            <a:gd name="adj1" fmla="val -14569"/>
                            <a:gd name="adj2" fmla="val 84546"/>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1D" w14:textId="77777777" w:rsidR="00E007DE" w:rsidRDefault="00E007DE" w:rsidP="00AE7AA8">
                            <w:pPr>
                              <w:pStyle w:val="CalloutText"/>
                            </w:pPr>
                            <w:r>
                              <w:t>3. Choose an output device.</w:t>
                            </w:r>
                          </w:p>
                        </w:txbxContent>
                      </wps:txbx>
                      <wps:bodyPr rot="0" vert="horz" wrap="square" lIns="91440" tIns="45720" rIns="91440" bIns="45720" anchor="t" anchorCtr="0" upright="1">
                        <a:noAutofit/>
                      </wps:bodyPr>
                    </wps:wsp>
                  </a:graphicData>
                </a:graphic>
              </wp:inline>
            </w:drawing>
          </mc:Choice>
          <mc:Fallback>
            <w:pict>
              <v:shape w14:anchorId="6727ABDD" id="AutoShape 341" o:spid="_x0000_s1033" type="#_x0000_t62" alt="Callout Text: 3. Choose an output device." style="width:162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" adj="7653,29062" strokeweight="1pt">
                <v:shadow color="#868686"/>
                <v:textbox>
                  <w:txbxContent>
                    <w:p w14:paraId="6727AD1D" w14:textId="77777777" w:rsidR="00E007DE" w:rsidRDefault="00E007DE" w:rsidP="00AE7AA8">
                      <w:pPr>
                        <w:pStyle w:val="CalloutText"/>
                      </w:pPr>
                      <w:r>
                        <w:t>3. Choose an output device.</w:t>
                      </w:r>
                    </w:p>
                  </w:txbxContent>
                </v:textbox>
                <w10:anchorlock/>
              </v:shape>
            </w:pict>
          </mc:Fallback>
        </mc:AlternateContent>
      </w:r>
    </w:p>
    <w:p w14:paraId="67279C70" w14:textId="77777777" w:rsidR="004536B5" w:rsidRPr="00815CA0" w:rsidRDefault="004536B5" w:rsidP="004536B5">
      <w:pPr>
        <w:pStyle w:val="Dialogue"/>
        <w:rPr>
          <w:lang w:eastAsia="en-US"/>
        </w:rPr>
      </w:pPr>
      <w:r w:rsidRPr="00815CA0">
        <w:rPr>
          <w:lang w:eastAsia="en-US"/>
        </w:rPr>
        <w:t xml:space="preserve">DEVICE: </w:t>
      </w:r>
      <w:r w:rsidRPr="00815CA0">
        <w:rPr>
          <w:b/>
          <w:highlight w:val="yellow"/>
          <w:lang w:eastAsia="en-US"/>
        </w:rPr>
        <w:t>&lt;Enter&gt;</w:t>
      </w:r>
      <w:r w:rsidR="00AE7AA8" w:rsidRPr="00815CA0">
        <w:rPr>
          <w:lang w:eastAsia="en-US"/>
        </w:rPr>
        <w:t xml:space="preserve"> SSH VIRTUAL TERMINAL </w:t>
      </w:r>
      <w:r w:rsidRPr="00815CA0">
        <w:rPr>
          <w:lang w:eastAsia="en-US"/>
        </w:rPr>
        <w:t xml:space="preserve">Right Margin: 80// </w:t>
      </w:r>
      <w:r w:rsidRPr="00815CA0">
        <w:rPr>
          <w:b/>
          <w:highlight w:val="yellow"/>
          <w:lang w:eastAsia="en-US"/>
        </w:rPr>
        <w:t>&lt;Enter&gt;</w:t>
      </w:r>
    </w:p>
    <w:p w14:paraId="67279C71" w14:textId="77777777" w:rsidR="004536B5" w:rsidRPr="00815CA0" w:rsidRDefault="004536B5" w:rsidP="004536B5">
      <w:pPr>
        <w:pStyle w:val="Dialogue"/>
        <w:rPr>
          <w:lang w:eastAsia="en-US"/>
        </w:rPr>
      </w:pPr>
    </w:p>
    <w:p w14:paraId="67279C72" w14:textId="77777777" w:rsidR="004536B5" w:rsidRPr="00815CA0" w:rsidRDefault="004536B5" w:rsidP="004536B5">
      <w:pPr>
        <w:pStyle w:val="Dialogue"/>
        <w:rPr>
          <w:lang w:eastAsia="en-US"/>
        </w:rPr>
      </w:pPr>
      <w:r w:rsidRPr="00815CA0">
        <w:rPr>
          <w:lang w:eastAsia="en-US"/>
        </w:rPr>
        <w:t>PATIENT LIST                                   FEB 12,2013  18:41    PAGE 1</w:t>
      </w:r>
    </w:p>
    <w:p w14:paraId="67279C73" w14:textId="77777777" w:rsidR="004536B5" w:rsidRPr="00815CA0" w:rsidRDefault="004536B5" w:rsidP="004536B5">
      <w:pPr>
        <w:pStyle w:val="Dialogue"/>
        <w:rPr>
          <w:lang w:eastAsia="en-US"/>
        </w:rPr>
      </w:pPr>
      <w:r w:rsidRPr="00815CA0">
        <w:rPr>
          <w:lang w:eastAsia="en-US"/>
        </w:rPr>
        <w:t>NAME                            DATE OF BIRTH</w:t>
      </w:r>
    </w:p>
    <w:p w14:paraId="67279C74" w14:textId="77777777" w:rsidR="004536B5" w:rsidRPr="00815CA0" w:rsidRDefault="004536B5" w:rsidP="004536B5">
      <w:pPr>
        <w:pStyle w:val="Dialogue"/>
        <w:rPr>
          <w:lang w:eastAsia="en-US"/>
        </w:rPr>
      </w:pPr>
      <w:r w:rsidRPr="00815CA0">
        <w:rPr>
          <w:lang w:eastAsia="en-US"/>
        </w:rPr>
        <w:t xml:space="preserve">  PROVIDER</w:t>
      </w:r>
    </w:p>
    <w:p w14:paraId="67279C75" w14:textId="77777777" w:rsidR="004536B5" w:rsidRPr="00815CA0" w:rsidRDefault="004536B5" w:rsidP="004536B5">
      <w:pPr>
        <w:pStyle w:val="Dialogue"/>
        <w:rPr>
          <w:lang w:eastAsia="en-US"/>
        </w:rPr>
      </w:pPr>
      <w:r w:rsidRPr="00815CA0">
        <w:rPr>
          <w:lang w:eastAsia="en-US"/>
        </w:rPr>
        <w:t>--------------------------------------------------------------------------------</w:t>
      </w:r>
    </w:p>
    <w:p w14:paraId="67279C76" w14:textId="77777777" w:rsidR="004536B5" w:rsidRPr="00815CA0" w:rsidRDefault="004536B5" w:rsidP="004536B5">
      <w:pPr>
        <w:pStyle w:val="Dialogue"/>
        <w:rPr>
          <w:lang w:eastAsia="en-US"/>
        </w:rPr>
      </w:pPr>
    </w:p>
    <w:p w14:paraId="67279C77" w14:textId="77777777" w:rsidR="004536B5" w:rsidRPr="00815CA0" w:rsidRDefault="004536B5" w:rsidP="004536B5">
      <w:pPr>
        <w:pStyle w:val="Dialogue"/>
      </w:pPr>
      <w:r w:rsidRPr="00815CA0">
        <w:rPr>
          <w:lang w:eastAsia="en-US"/>
        </w:rPr>
        <w:t>FMPATIENT,ONE                   11/20/1950</w:t>
      </w:r>
    </w:p>
    <w:p w14:paraId="67279C78" w14:textId="77777777" w:rsidR="004536B5" w:rsidRPr="00815CA0" w:rsidRDefault="004536B5" w:rsidP="000F18B0">
      <w:pPr>
        <w:pStyle w:val="BodyText6"/>
      </w:pPr>
    </w:p>
    <w:p w14:paraId="67279C79" w14:textId="555117AB" w:rsidR="003973FF" w:rsidRPr="00815CA0" w:rsidRDefault="00760FCB" w:rsidP="008C3E95">
      <w:pPr>
        <w:pStyle w:val="Note"/>
      </w:pPr>
      <w:r w:rsidRPr="00815CA0">
        <w:rPr>
          <w:noProof/>
        </w:rPr>
        <w:drawing>
          <wp:inline distT="0" distB="0" distL="0" distR="0" wp14:anchorId="6727ABDF" wp14:editId="018A08C1">
            <wp:extent cx="285750" cy="285750"/>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tab/>
      </w:r>
      <w:r w:rsidR="00815CA0" w:rsidRPr="00815CA0">
        <w:rPr>
          <w:b/>
        </w:rPr>
        <w:t>REF:</w:t>
      </w:r>
      <w:r w:rsidR="00815CA0" w:rsidRPr="00815CA0">
        <w:t xml:space="preserve"> For more information on customizing output print fields, see the</w:t>
      </w:r>
      <w:r w:rsidR="00955ABD">
        <w:t xml:space="preserve"> “</w:t>
      </w:r>
      <w:r w:rsidR="00955ABD" w:rsidRPr="00955ABD">
        <w:rPr>
          <w:color w:val="0000FF"/>
          <w:u w:val="single"/>
        </w:rPr>
        <w:fldChar w:fldCharType="begin"/>
      </w:r>
      <w:r w:rsidR="00955ABD" w:rsidRPr="00955ABD">
        <w:rPr>
          <w:color w:val="0000FF"/>
          <w:u w:val="single"/>
        </w:rPr>
        <w:instrText xml:space="preserve"> REF _Ref524021090 \h </w:instrText>
      </w:r>
      <w:r w:rsidR="00955ABD">
        <w:rPr>
          <w:color w:val="0000FF"/>
          <w:u w:val="single"/>
        </w:rPr>
        <w:instrText xml:space="preserve"> \* MERGEFORMAT </w:instrText>
      </w:r>
      <w:r w:rsidR="00955ABD" w:rsidRPr="00955ABD">
        <w:rPr>
          <w:color w:val="0000FF"/>
          <w:u w:val="single"/>
        </w:rPr>
      </w:r>
      <w:r w:rsidR="00955ABD" w:rsidRPr="00955ABD">
        <w:rPr>
          <w:color w:val="0000FF"/>
          <w:u w:val="single"/>
        </w:rPr>
        <w:fldChar w:fldCharType="separate"/>
      </w:r>
      <w:r w:rsidR="002815C9" w:rsidRPr="002815C9">
        <w:rPr>
          <w:color w:val="0000FF"/>
          <w:u w:val="single"/>
        </w:rPr>
        <w:t>Print</w:t>
      </w:r>
      <w:r w:rsidR="00955ABD" w:rsidRPr="00955ABD">
        <w:rPr>
          <w:color w:val="0000FF"/>
          <w:u w:val="single"/>
        </w:rPr>
        <w:fldChar w:fldCharType="end"/>
      </w:r>
      <w:r w:rsidR="00955ABD">
        <w:t xml:space="preserve">” </w:t>
      </w:r>
      <w:r w:rsidR="007C52A2">
        <w:t xml:space="preserve">section. </w:t>
      </w:r>
      <w:r w:rsidR="003973FF" w:rsidRPr="00815CA0">
        <w:t xml:space="preserve">It provides detailed information about the different choices you can make at the </w:t>
      </w:r>
      <w:r w:rsidR="00381C78" w:rsidRPr="00815CA0">
        <w:t>“</w:t>
      </w:r>
      <w:r w:rsidR="003973FF" w:rsidRPr="00815CA0">
        <w:t>PRINT FIELD:</w:t>
      </w:r>
      <w:r w:rsidR="00381C78" w:rsidRPr="00815CA0">
        <w:t>”</w:t>
      </w:r>
      <w:r w:rsidR="003973FF" w:rsidRPr="00815CA0">
        <w:t xml:space="preserve"> prompt to display your information in different ways.</w:t>
      </w:r>
    </w:p>
    <w:p w14:paraId="36A459AD" w14:textId="77777777" w:rsidR="00F51D71" w:rsidRDefault="00F51D71" w:rsidP="000F18B0">
      <w:pPr>
        <w:pStyle w:val="BodyText6"/>
      </w:pPr>
      <w:bookmarkStart w:id="96" w:name="Device"/>
    </w:p>
    <w:p w14:paraId="67279C7A" w14:textId="77777777" w:rsidR="003973FF" w:rsidRPr="00815CA0" w:rsidRDefault="003973FF" w:rsidP="00F51D71">
      <w:pPr>
        <w:pStyle w:val="Heading2"/>
      </w:pPr>
      <w:bookmarkStart w:id="97" w:name="_Toc155624951"/>
      <w:r w:rsidRPr="00815CA0">
        <w:t>Choose Your Own Device</w:t>
      </w:r>
      <w:bookmarkEnd w:id="96"/>
      <w:bookmarkEnd w:id="97"/>
    </w:p>
    <w:p w14:paraId="67279C7B" w14:textId="3B9A83BD" w:rsidR="008C3E95" w:rsidRPr="00815CA0" w:rsidRDefault="00E0218A" w:rsidP="008C3E95">
      <w:pPr>
        <w:pStyle w:val="Caution"/>
        <w:keepNext/>
        <w:keepLines/>
      </w:pPr>
      <w:r w:rsidRPr="000A6EE3">
        <w:rPr>
          <w:noProof/>
        </w:rPr>
        <w:drawing>
          <wp:inline distT="0" distB="0" distL="0" distR="0" wp14:anchorId="31BCAE2F" wp14:editId="2E730C01">
            <wp:extent cx="409575" cy="409575"/>
            <wp:effectExtent l="0" t="0" r="9525" b="9525"/>
            <wp:docPr id="134"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8C3E95" w:rsidRPr="00815CA0">
        <w:tab/>
        <w:t xml:space="preserve">CAUTION: Do </w:t>
      </w:r>
      <w:r w:rsidR="008C3E95" w:rsidRPr="00815CA0">
        <w:rPr>
          <w:i/>
        </w:rPr>
        <w:t>not</w:t>
      </w:r>
      <w:r w:rsidR="008C3E95" w:rsidRPr="00815CA0">
        <w:t xml:space="preserve"> u</w:t>
      </w:r>
      <w:bookmarkStart w:id="98" w:name="_Hlt446292327"/>
      <w:bookmarkEnd w:id="98"/>
      <w:r w:rsidR="008C3E95" w:rsidRPr="00815CA0">
        <w:t>se STANDARD CAPTIONED OUTPUT.</w:t>
      </w:r>
    </w:p>
    <w:p w14:paraId="30F88B79" w14:textId="77777777" w:rsidR="00F51D71" w:rsidRDefault="00F51D71" w:rsidP="000F18B0">
      <w:pPr>
        <w:pStyle w:val="BodyText6"/>
      </w:pPr>
    </w:p>
    <w:p w14:paraId="67279C7C" w14:textId="6FCC1F23" w:rsidR="003973FF" w:rsidRPr="00815CA0" w:rsidRDefault="008C3E95" w:rsidP="00955ABD">
      <w:pPr>
        <w:pStyle w:val="BodyText"/>
      </w:pPr>
      <w:r w:rsidRPr="00815CA0">
        <w:fldChar w:fldCharType="begin"/>
      </w:r>
      <w:r w:rsidRPr="00815CA0">
        <w:instrText xml:space="preserve"> XE </w:instrText>
      </w:r>
      <w:r w:rsidR="00381C78" w:rsidRPr="00815CA0">
        <w:instrText>“</w:instrText>
      </w:r>
      <w:r w:rsidRPr="00815CA0">
        <w:instrText>Choose Your Own:Device</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Devices, Choose Your Own</w:instrText>
      </w:r>
      <w:r w:rsidR="00381C78" w:rsidRPr="00815CA0">
        <w:instrText>”</w:instrText>
      </w:r>
      <w:r w:rsidRPr="00815CA0">
        <w:instrText xml:space="preserve"> </w:instrText>
      </w:r>
      <w:r w:rsidRPr="00815CA0">
        <w:fldChar w:fldCharType="end"/>
      </w:r>
      <w:r w:rsidR="003973FF" w:rsidRPr="00815CA0">
        <w:t xml:space="preserve">If you enter </w:t>
      </w:r>
      <w:r w:rsidR="003973FF" w:rsidRPr="00815CA0">
        <w:rPr>
          <w:b/>
        </w:rPr>
        <w:t>YES</w:t>
      </w:r>
      <w:r w:rsidR="003973FF" w:rsidRPr="00815CA0">
        <w:t xml:space="preserve"> at the </w:t>
      </w:r>
      <w:r w:rsidR="00381C78" w:rsidRPr="00815CA0">
        <w:t>“</w:t>
      </w:r>
      <w:r w:rsidR="003973FF" w:rsidRPr="00815CA0">
        <w:t>STANDARD CAPTIONED OUTPUT?</w:t>
      </w:r>
      <w:r w:rsidR="00381C78" w:rsidRPr="00815CA0">
        <w:t>”</w:t>
      </w:r>
      <w:r w:rsidR="003973FF" w:rsidRPr="00815CA0">
        <w:t xml:space="preserve"> prompt, output is sent to the </w:t>
      </w:r>
      <w:r w:rsidR="003973FF" w:rsidRPr="001D631A">
        <w:rPr>
          <w:b/>
        </w:rPr>
        <w:t>HOME</w:t>
      </w:r>
      <w:r w:rsidR="003973FF" w:rsidRPr="00815CA0">
        <w:t xml:space="preserve"> device, which ordinarily is the terminal you are using. To send output to a printer, you need to answer </w:t>
      </w:r>
      <w:r w:rsidR="003973FF" w:rsidRPr="00815CA0">
        <w:rPr>
          <w:b/>
        </w:rPr>
        <w:t>NO</w:t>
      </w:r>
      <w:r w:rsidR="003973FF" w:rsidRPr="00815CA0">
        <w:t xml:space="preserve"> at the </w:t>
      </w:r>
      <w:r w:rsidR="00381C78" w:rsidRPr="00815CA0">
        <w:t>“</w:t>
      </w:r>
      <w:r w:rsidR="003973FF" w:rsidRPr="00815CA0">
        <w:t>STANDARD CAPTIONED OUTPUT?</w:t>
      </w:r>
      <w:r w:rsidR="00381C78" w:rsidRPr="00815CA0">
        <w:t>”</w:t>
      </w:r>
      <w:r w:rsidR="003973FF" w:rsidRPr="00815CA0">
        <w:t xml:space="preserve"> prompt. This means you </w:t>
      </w:r>
      <w:r w:rsidR="003973FF" w:rsidRPr="00815CA0">
        <w:rPr>
          <w:i/>
        </w:rPr>
        <w:t>must</w:t>
      </w:r>
      <w:r w:rsidR="003973FF" w:rsidRPr="00815CA0">
        <w:t xml:space="preserve"> choose y</w:t>
      </w:r>
      <w:bookmarkStart w:id="99" w:name="_Hlt457018626"/>
      <w:r w:rsidR="003973FF" w:rsidRPr="00815CA0">
        <w:t>o</w:t>
      </w:r>
      <w:bookmarkEnd w:id="99"/>
      <w:r w:rsidR="003973FF" w:rsidRPr="00815CA0">
        <w:t>ur ow</w:t>
      </w:r>
      <w:bookmarkStart w:id="100" w:name="_Hlt446147679"/>
      <w:r w:rsidR="003973FF" w:rsidRPr="00815CA0">
        <w:t>n</w:t>
      </w:r>
      <w:bookmarkEnd w:id="100"/>
      <w:r w:rsidR="003973FF" w:rsidRPr="00815CA0">
        <w:t xml:space="preserve"> print fields, as described </w:t>
      </w:r>
      <w:r w:rsidR="007C52A2">
        <w:t xml:space="preserve">in Section </w:t>
      </w:r>
      <w:r w:rsidR="00D11293" w:rsidRPr="00D11293">
        <w:rPr>
          <w:color w:val="0000FF"/>
          <w:u w:val="single"/>
        </w:rPr>
        <w:fldChar w:fldCharType="begin"/>
      </w:r>
      <w:r w:rsidR="00D11293" w:rsidRPr="00D11293">
        <w:rPr>
          <w:color w:val="0000FF"/>
          <w:u w:val="single"/>
        </w:rPr>
        <w:instrText xml:space="preserve"> REF _Ref155279384 \w \h </w:instrText>
      </w:r>
      <w:r w:rsidR="00D11293">
        <w:rPr>
          <w:color w:val="0000FF"/>
          <w:u w:val="single"/>
        </w:rPr>
        <w:instrText xml:space="preserve"> \* MERGEFORMAT </w:instrText>
      </w:r>
      <w:r w:rsidR="00D11293" w:rsidRPr="00D11293">
        <w:rPr>
          <w:color w:val="0000FF"/>
          <w:u w:val="single"/>
        </w:rPr>
      </w:r>
      <w:r w:rsidR="00D11293" w:rsidRPr="00D11293">
        <w:rPr>
          <w:color w:val="0000FF"/>
          <w:u w:val="single"/>
        </w:rPr>
        <w:fldChar w:fldCharType="separate"/>
      </w:r>
      <w:r w:rsidR="002815C9">
        <w:rPr>
          <w:color w:val="0000FF"/>
          <w:u w:val="single"/>
        </w:rPr>
        <w:t>2.4</w:t>
      </w:r>
      <w:r w:rsidR="00D11293" w:rsidRPr="00D11293">
        <w:rPr>
          <w:color w:val="0000FF"/>
          <w:u w:val="single"/>
        </w:rPr>
        <w:fldChar w:fldCharType="end"/>
      </w:r>
      <w:r w:rsidR="00D11293">
        <w:t>, “</w:t>
      </w:r>
      <w:r w:rsidR="00D11293" w:rsidRPr="00D11293">
        <w:rPr>
          <w:color w:val="0000FF"/>
          <w:u w:val="single"/>
        </w:rPr>
        <w:fldChar w:fldCharType="begin"/>
      </w:r>
      <w:r w:rsidR="00D11293" w:rsidRPr="00D11293">
        <w:rPr>
          <w:color w:val="0000FF"/>
          <w:u w:val="single"/>
        </w:rPr>
        <w:instrText xml:space="preserve"> REF _Ref155279385 \h </w:instrText>
      </w:r>
      <w:r w:rsidR="00D11293">
        <w:rPr>
          <w:color w:val="0000FF"/>
          <w:u w:val="single"/>
        </w:rPr>
        <w:instrText xml:space="preserve"> \* MERGEFORMAT </w:instrText>
      </w:r>
      <w:r w:rsidR="00D11293" w:rsidRPr="00D11293">
        <w:rPr>
          <w:color w:val="0000FF"/>
          <w:u w:val="single"/>
        </w:rPr>
      </w:r>
      <w:r w:rsidR="00D11293" w:rsidRPr="00D11293">
        <w:rPr>
          <w:color w:val="0000FF"/>
          <w:u w:val="single"/>
        </w:rPr>
        <w:fldChar w:fldCharType="separate"/>
      </w:r>
      <w:r w:rsidR="002815C9" w:rsidRPr="002815C9">
        <w:rPr>
          <w:color w:val="0000FF"/>
          <w:u w:val="single"/>
        </w:rPr>
        <w:t>Choose Your Own Print Fields</w:t>
      </w:r>
      <w:r w:rsidR="00D11293" w:rsidRPr="00D11293">
        <w:rPr>
          <w:color w:val="0000FF"/>
          <w:u w:val="single"/>
        </w:rPr>
        <w:fldChar w:fldCharType="end"/>
      </w:r>
      <w:r w:rsidR="00D11293">
        <w:t>.</w:t>
      </w:r>
      <w:r w:rsidR="007C52A2">
        <w:t>”</w:t>
      </w:r>
      <w:r w:rsidR="003973FF" w:rsidRPr="00815CA0">
        <w:t xml:space="preserve"> Doing this allows you to select the output device, however.</w:t>
      </w:r>
    </w:p>
    <w:p w14:paraId="67279C7D" w14:textId="57B69805" w:rsidR="003973FF" w:rsidRPr="00815CA0" w:rsidRDefault="003973FF" w:rsidP="00955ABD">
      <w:pPr>
        <w:pStyle w:val="BodyText"/>
      </w:pPr>
      <w:r w:rsidRPr="00815CA0">
        <w:t xml:space="preserve">If you answer </w:t>
      </w:r>
      <w:r w:rsidRPr="00815CA0">
        <w:rPr>
          <w:b/>
        </w:rPr>
        <w:t>NO</w:t>
      </w:r>
      <w:r w:rsidRPr="00815CA0">
        <w:t xml:space="preserve"> to the </w:t>
      </w:r>
      <w:r w:rsidR="00381C78" w:rsidRPr="00815CA0">
        <w:t>“</w:t>
      </w:r>
      <w:r w:rsidRPr="00815CA0">
        <w:t>STANDARD CAPTIONED OUTPUT?</w:t>
      </w:r>
      <w:r w:rsidR="00381C78" w:rsidRPr="00815CA0">
        <w:t>”</w:t>
      </w:r>
      <w:r w:rsidRPr="00815CA0">
        <w:t xml:space="preserve"> prompt, you can</w:t>
      </w:r>
      <w:r w:rsidRPr="007C52A2">
        <w:t xml:space="preserve"> still </w:t>
      </w:r>
      <w:r w:rsidRPr="00815CA0">
        <w:t xml:space="preserve">get CAPTIONED output, however. To do this, choose the CAPTIONED PRINT template at the first </w:t>
      </w:r>
      <w:r w:rsidR="00381C78" w:rsidRPr="00815CA0">
        <w:t>“</w:t>
      </w:r>
      <w:r w:rsidRPr="00815CA0">
        <w:t>PRINT FIELD:</w:t>
      </w:r>
      <w:r w:rsidR="00381C78" w:rsidRPr="00815CA0">
        <w:t>”</w:t>
      </w:r>
      <w:r w:rsidRPr="00815CA0">
        <w:t xml:space="preserve"> prompt, as shown </w:t>
      </w:r>
      <w:r w:rsidR="007C52A2">
        <w:t>in</w:t>
      </w:r>
      <w:r w:rsidR="00D11293">
        <w:t xml:space="preserve"> </w:t>
      </w:r>
      <w:r w:rsidR="00D11293" w:rsidRPr="00D11293">
        <w:rPr>
          <w:color w:val="0000FF"/>
          <w:u w:val="single"/>
        </w:rPr>
        <w:fldChar w:fldCharType="begin"/>
      </w:r>
      <w:r w:rsidR="00D11293" w:rsidRPr="00D11293">
        <w:rPr>
          <w:color w:val="0000FF"/>
          <w:u w:val="single"/>
        </w:rPr>
        <w:instrText xml:space="preserve"> REF _Ref155279386 \h </w:instrText>
      </w:r>
      <w:r w:rsidR="00D11293">
        <w:rPr>
          <w:color w:val="0000FF"/>
          <w:u w:val="single"/>
        </w:rPr>
        <w:instrText xml:space="preserve"> \* MERGEFORMAT </w:instrText>
      </w:r>
      <w:r w:rsidR="00D11293" w:rsidRPr="00D11293">
        <w:rPr>
          <w:color w:val="0000FF"/>
          <w:u w:val="single"/>
        </w:rPr>
      </w:r>
      <w:r w:rsidR="00D11293" w:rsidRPr="00D11293">
        <w:rPr>
          <w:color w:val="0000FF"/>
          <w:u w:val="single"/>
        </w:rPr>
        <w:fldChar w:fldCharType="separate"/>
      </w:r>
      <w:r w:rsidR="002815C9" w:rsidRPr="002815C9">
        <w:rPr>
          <w:color w:val="0000FF"/>
          <w:u w:val="single"/>
        </w:rPr>
        <w:t>Figure 7</w:t>
      </w:r>
      <w:r w:rsidR="00D11293" w:rsidRPr="00D11293">
        <w:rPr>
          <w:color w:val="0000FF"/>
          <w:u w:val="single"/>
        </w:rPr>
        <w:fldChar w:fldCharType="end"/>
      </w:r>
      <w:r w:rsidR="00D11293">
        <w:t>.</w:t>
      </w:r>
    </w:p>
    <w:p w14:paraId="67279C7E" w14:textId="4314D8E5" w:rsidR="003973FF" w:rsidRPr="00815CA0" w:rsidRDefault="003973FF" w:rsidP="00955ABD">
      <w:pPr>
        <w:pStyle w:val="BodyText"/>
      </w:pPr>
      <w:r w:rsidRPr="00815CA0">
        <w:t>Enter a left bracke</w:t>
      </w:r>
      <w:r w:rsidR="006713C9">
        <w:t xml:space="preserve">t </w:t>
      </w:r>
      <w:r w:rsidR="007C52A2">
        <w:t>“</w:t>
      </w:r>
      <w:r w:rsidRPr="00815CA0">
        <w:rPr>
          <w:b/>
        </w:rPr>
        <w:t>[</w:t>
      </w:r>
      <w:r w:rsidR="007C52A2" w:rsidRPr="00815CA0">
        <w:t>”</w:t>
      </w:r>
      <w:r w:rsidRPr="00815CA0">
        <w:t xml:space="preserve"> and the word </w:t>
      </w:r>
      <w:r w:rsidRPr="007C52A2">
        <w:rPr>
          <w:b/>
        </w:rPr>
        <w:t>CAPTIONED</w:t>
      </w:r>
      <w:r w:rsidRPr="00815CA0">
        <w:t xml:space="preserve">. CAPTIONED OUTPUT from the template works exactly as if you had answered </w:t>
      </w:r>
      <w:r w:rsidRPr="00815CA0">
        <w:rPr>
          <w:b/>
        </w:rPr>
        <w:t>YES</w:t>
      </w:r>
      <w:r w:rsidRPr="00815CA0">
        <w:t xml:space="preserve"> at the </w:t>
      </w:r>
      <w:r w:rsidR="00381C78" w:rsidRPr="00815CA0">
        <w:t>“</w:t>
      </w:r>
      <w:r w:rsidRPr="00815CA0">
        <w:t>STANDARD CAPTIONED OUTPUT?</w:t>
      </w:r>
      <w:r w:rsidR="00381C78" w:rsidRPr="00815CA0">
        <w:t>”</w:t>
      </w:r>
      <w:r w:rsidRPr="00815CA0">
        <w:t xml:space="preserve"> </w:t>
      </w:r>
      <w:r w:rsidR="007C52A2">
        <w:t xml:space="preserve">prompt </w:t>
      </w:r>
      <w:r w:rsidRPr="00815CA0">
        <w:t>to request CAPTIONED OUTPUT.</w:t>
      </w:r>
    </w:p>
    <w:p w14:paraId="08834F13" w14:textId="77777777" w:rsidR="00C16B84" w:rsidRDefault="00C16B84" w:rsidP="000F18B0">
      <w:pPr>
        <w:pStyle w:val="BodyText6"/>
      </w:pPr>
      <w:bookmarkStart w:id="101" w:name="_Ref345588311"/>
    </w:p>
    <w:p w14:paraId="67279C7F" w14:textId="2F341B05" w:rsidR="008C3E95" w:rsidRPr="00815CA0" w:rsidRDefault="008C3E95" w:rsidP="008C3E95">
      <w:pPr>
        <w:pStyle w:val="Caption"/>
      </w:pPr>
      <w:bookmarkStart w:id="102" w:name="_Ref155279386"/>
      <w:bookmarkStart w:id="103" w:name="_Toc155624820"/>
      <w:r w:rsidRPr="00815CA0">
        <w:t xml:space="preserve">Figure </w:t>
      </w:r>
      <w:fldSimple w:instr=" SEQ Figure \* ARABIC ">
        <w:r w:rsidR="002815C9">
          <w:rPr>
            <w:noProof/>
          </w:rPr>
          <w:t>7</w:t>
        </w:r>
      </w:fldSimple>
      <w:bookmarkEnd w:id="101"/>
      <w:bookmarkEnd w:id="102"/>
      <w:r w:rsidR="00BE70F7" w:rsidRPr="00815CA0">
        <w:t xml:space="preserve">: </w:t>
      </w:r>
      <w:r w:rsidR="00527410" w:rsidRPr="00815CA0">
        <w:t>Inquire—</w:t>
      </w:r>
      <w:r w:rsidR="005D21B5">
        <w:t>Dialogue for Choosing a D</w:t>
      </w:r>
      <w:r w:rsidRPr="00815CA0">
        <w:t xml:space="preserve">evice </w:t>
      </w:r>
      <w:r w:rsidRPr="00815CA0">
        <w:rPr>
          <w:i/>
        </w:rPr>
        <w:t>and</w:t>
      </w:r>
      <w:r w:rsidR="005D21B5">
        <w:t xml:space="preserve"> G</w:t>
      </w:r>
      <w:r w:rsidRPr="00815CA0">
        <w:t>etting STANDARD CAPTIONED OUTPUT</w:t>
      </w:r>
      <w:r w:rsidR="00527410" w:rsidRPr="00815CA0">
        <w:t xml:space="preserve">: </w:t>
      </w:r>
      <w:r w:rsidR="005D21B5">
        <w:t>Sample User Entries at P</w:t>
      </w:r>
      <w:r w:rsidR="00BE70F7" w:rsidRPr="00815CA0">
        <w:t>rompts</w:t>
      </w:r>
      <w:bookmarkEnd w:id="103"/>
    </w:p>
    <w:p w14:paraId="67279C80" w14:textId="77777777" w:rsidR="00A62184" w:rsidRPr="00815CA0" w:rsidRDefault="00A62184" w:rsidP="00A62184">
      <w:pPr>
        <w:pStyle w:val="Dialogue"/>
        <w:rPr>
          <w:lang w:eastAsia="en-US"/>
        </w:rPr>
      </w:pPr>
      <w:r w:rsidRPr="00815CA0">
        <w:rPr>
          <w:lang w:eastAsia="en-US"/>
        </w:rPr>
        <w:t xml:space="preserve">STANDARD CAPTIONED OUTPUT? Yes// </w:t>
      </w:r>
      <w:r w:rsidRPr="00815CA0">
        <w:rPr>
          <w:b/>
          <w:highlight w:val="yellow"/>
          <w:lang w:eastAsia="en-US"/>
        </w:rPr>
        <w:t>N &lt;Enter&gt;</w:t>
      </w:r>
      <w:r w:rsidR="0031074D" w:rsidRPr="00815CA0">
        <w:rPr>
          <w:lang w:eastAsia="en-US"/>
        </w:rPr>
        <w:t xml:space="preserve"> </w:t>
      </w:r>
      <w:r w:rsidRPr="00815CA0">
        <w:rPr>
          <w:lang w:eastAsia="en-US"/>
        </w:rPr>
        <w:t>(No)</w:t>
      </w:r>
    </w:p>
    <w:p w14:paraId="67279C81" w14:textId="77777777" w:rsidR="00A62184" w:rsidRPr="00815CA0" w:rsidRDefault="00A62184" w:rsidP="00A62184">
      <w:pPr>
        <w:pStyle w:val="Dialogue"/>
        <w:rPr>
          <w:lang w:eastAsia="en-US"/>
        </w:rPr>
      </w:pPr>
      <w:r w:rsidRPr="00815CA0">
        <w:rPr>
          <w:lang w:eastAsia="en-US"/>
        </w:rPr>
        <w:t xml:space="preserve">FIRST PRINT FIELD: </w:t>
      </w:r>
      <w:r w:rsidRPr="00815CA0">
        <w:rPr>
          <w:b/>
          <w:highlight w:val="yellow"/>
          <w:lang w:eastAsia="en-US"/>
        </w:rPr>
        <w:t>[CAPTIONED</w:t>
      </w:r>
    </w:p>
    <w:p w14:paraId="67279C82" w14:textId="77777777" w:rsidR="00A62184" w:rsidRPr="00815CA0" w:rsidRDefault="00760FCB" w:rsidP="00A62184">
      <w:pPr>
        <w:pStyle w:val="Dialogue"/>
        <w:rPr>
          <w:lang w:eastAsia="en-US"/>
        </w:rPr>
      </w:pPr>
      <w:r w:rsidRPr="00815CA0">
        <w:rPr>
          <w:noProof/>
          <w:lang w:eastAsia="en-US"/>
        </w:rPr>
        <mc:AlternateContent>
          <mc:Choice Requires="wps">
            <w:drawing>
              <wp:inline distT="0" distB="0" distL="0" distR="0" wp14:anchorId="6727ABE2" wp14:editId="56860330">
                <wp:extent cx="4596765" cy="520065"/>
                <wp:effectExtent l="10795" t="159385" r="12065" b="6350"/>
                <wp:docPr id="83" name="AutoShape 342" descr="Callout Text: Even though you do not choose “Standard Caption Output,” you can still use the CAPTIONED Print Template for the same effec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6765" cy="520065"/>
                        </a:xfrm>
                        <a:prstGeom prst="wedgeRoundRectCallout">
                          <a:avLst>
                            <a:gd name="adj1" fmla="val -19954"/>
                            <a:gd name="adj2" fmla="val -77718"/>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1E" w14:textId="77777777" w:rsidR="00E007DE" w:rsidRDefault="00E007DE" w:rsidP="0031074D">
                            <w:pPr>
                              <w:pStyle w:val="CalloutText"/>
                            </w:pPr>
                            <w:r>
                              <w:t xml:space="preserve">Even though you do </w:t>
                            </w:r>
                            <w:r w:rsidRPr="0031074D">
                              <w:rPr>
                                <w:i/>
                              </w:rPr>
                              <w:t>not</w:t>
                            </w:r>
                            <w:r>
                              <w:t xml:space="preserve"> choose “Standard Caption Output,” you can still use the CAPTIONED Print Template for the same effect.</w:t>
                            </w:r>
                          </w:p>
                        </w:txbxContent>
                      </wps:txbx>
                      <wps:bodyPr rot="0" vert="horz" wrap="square" lIns="91440" tIns="45720" rIns="91440" bIns="45720" anchor="t" anchorCtr="0" upright="1">
                        <a:noAutofit/>
                      </wps:bodyPr>
                    </wps:wsp>
                  </a:graphicData>
                </a:graphic>
              </wp:inline>
            </w:drawing>
          </mc:Choice>
          <mc:Fallback>
            <w:pict>
              <v:shape w14:anchorId="6727ABE2" id="AutoShape 342" o:spid="_x0000_s1034" type="#_x0000_t62" alt="Callout Text: Even though you do not choose “Standard Caption Output,” you can still use the CAPTIONED Print Template for the same effect." style="width:361.95pt;height:4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" adj="6490,-5987" strokeweight="1pt">
                <v:shadow color="#868686"/>
                <v:textbox>
                  <w:txbxContent>
                    <w:p w14:paraId="6727AD1E" w14:textId="77777777" w:rsidR="00E007DE" w:rsidRDefault="00E007DE" w:rsidP="0031074D">
                      <w:pPr>
                        <w:pStyle w:val="CalloutText"/>
                      </w:pPr>
                      <w:r>
                        <w:t xml:space="preserve">Even though you do </w:t>
                      </w:r>
                      <w:r w:rsidRPr="0031074D">
                        <w:rPr>
                          <w:i/>
                        </w:rPr>
                        <w:t>not</w:t>
                      </w:r>
                      <w:r>
                        <w:t xml:space="preserve"> choose “Standard Caption Output,” you can still use the CAPTIONED Print Template for the same effect.</w:t>
                      </w:r>
                    </w:p>
                  </w:txbxContent>
                </v:textbox>
                <w10:anchorlock/>
              </v:shape>
            </w:pict>
          </mc:Fallback>
        </mc:AlternateContent>
      </w:r>
    </w:p>
    <w:p w14:paraId="67279C83" w14:textId="77777777" w:rsidR="00A62184" w:rsidRPr="00815CA0" w:rsidRDefault="00A62184" w:rsidP="00A62184">
      <w:pPr>
        <w:pStyle w:val="Dialogue"/>
        <w:rPr>
          <w:lang w:eastAsia="en-US"/>
        </w:rPr>
      </w:pPr>
    </w:p>
    <w:p w14:paraId="67279C84" w14:textId="77777777" w:rsidR="00A62184" w:rsidRPr="00815CA0" w:rsidRDefault="00A62184" w:rsidP="00A62184">
      <w:pPr>
        <w:pStyle w:val="Dialogue"/>
        <w:rPr>
          <w:lang w:eastAsia="en-US"/>
        </w:rPr>
      </w:pPr>
      <w:r w:rsidRPr="00815CA0">
        <w:rPr>
          <w:lang w:eastAsia="en-US"/>
        </w:rPr>
        <w:t xml:space="preserve">Include COMPUTED fields:  (N/Y/R/B): NO// </w:t>
      </w:r>
      <w:r w:rsidRPr="00815CA0">
        <w:rPr>
          <w:b/>
          <w:highlight w:val="yellow"/>
          <w:lang w:eastAsia="en-US"/>
        </w:rPr>
        <w:t>&lt;Enter&gt;</w:t>
      </w:r>
      <w:r w:rsidRPr="00815CA0">
        <w:rPr>
          <w:lang w:eastAsia="en-US"/>
        </w:rPr>
        <w:t xml:space="preserve"> - No record number (IEN), no Computed Fields</w:t>
      </w:r>
    </w:p>
    <w:p w14:paraId="67279C85" w14:textId="77777777" w:rsidR="00A62184" w:rsidRPr="00815CA0" w:rsidRDefault="00A62184" w:rsidP="00A62184">
      <w:pPr>
        <w:pStyle w:val="Dialogue"/>
        <w:rPr>
          <w:lang w:eastAsia="en-US"/>
        </w:rPr>
      </w:pPr>
      <w:r w:rsidRPr="00815CA0">
        <w:rPr>
          <w:lang w:eastAsia="en-US"/>
        </w:rPr>
        <w:t xml:space="preserve">DISPLAY AUDIT TRAIL? No// </w:t>
      </w:r>
      <w:r w:rsidRPr="00815CA0">
        <w:rPr>
          <w:b/>
          <w:highlight w:val="yellow"/>
          <w:lang w:eastAsia="en-US"/>
        </w:rPr>
        <w:t>&lt;Enter&gt;</w:t>
      </w:r>
      <w:r w:rsidR="0031074D" w:rsidRPr="00815CA0">
        <w:rPr>
          <w:lang w:eastAsia="en-US"/>
        </w:rPr>
        <w:t xml:space="preserve"> </w:t>
      </w:r>
      <w:r w:rsidRPr="00815CA0">
        <w:rPr>
          <w:lang w:eastAsia="en-US"/>
        </w:rPr>
        <w:t>NO</w:t>
      </w:r>
    </w:p>
    <w:p w14:paraId="67279C86" w14:textId="77777777" w:rsidR="00A62184" w:rsidRPr="00815CA0" w:rsidRDefault="00A62184" w:rsidP="00A62184">
      <w:pPr>
        <w:pStyle w:val="Dialogue"/>
        <w:rPr>
          <w:b/>
          <w:lang w:eastAsia="en-US"/>
        </w:rPr>
      </w:pPr>
      <w:r w:rsidRPr="00815CA0">
        <w:rPr>
          <w:lang w:eastAsia="en-US"/>
        </w:rPr>
        <w:t xml:space="preserve">Heading (S/C): PATIENT LIST// </w:t>
      </w:r>
      <w:r w:rsidRPr="00815CA0">
        <w:rPr>
          <w:b/>
          <w:highlight w:val="yellow"/>
          <w:lang w:eastAsia="en-US"/>
        </w:rPr>
        <w:t>&lt;Enter&gt;</w:t>
      </w:r>
    </w:p>
    <w:p w14:paraId="67279C87" w14:textId="77777777" w:rsidR="0031074D" w:rsidRPr="00815CA0" w:rsidRDefault="0031074D" w:rsidP="00A62184">
      <w:pPr>
        <w:pStyle w:val="Dialogue"/>
        <w:rPr>
          <w:lang w:eastAsia="en-US"/>
        </w:rPr>
      </w:pPr>
    </w:p>
    <w:p w14:paraId="67279C88" w14:textId="77777777" w:rsidR="00A62184" w:rsidRPr="00815CA0" w:rsidRDefault="00760FCB" w:rsidP="00A62184">
      <w:pPr>
        <w:pStyle w:val="Dialogue"/>
        <w:rPr>
          <w:lang w:eastAsia="en-US"/>
        </w:rPr>
      </w:pPr>
      <w:r w:rsidRPr="00815CA0">
        <w:rPr>
          <w:noProof/>
          <w:lang w:eastAsia="en-US"/>
        </w:rPr>
        <mc:AlternateContent>
          <mc:Choice Requires="wps">
            <w:drawing>
              <wp:inline distT="0" distB="0" distL="0" distR="0" wp14:anchorId="6727ABE4" wp14:editId="5E99CCB9">
                <wp:extent cx="4919345" cy="449580"/>
                <wp:effectExtent l="10795" t="12700" r="13335" b="166370"/>
                <wp:docPr id="82" name="AutoShape 344" descr="Callout Text: By not choosing “Standard Caption Output,” you can then choose the output devic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9345" cy="449580"/>
                        </a:xfrm>
                        <a:prstGeom prst="wedgeRoundRectCallout">
                          <a:avLst>
                            <a:gd name="adj1" fmla="val -35102"/>
                            <a:gd name="adj2" fmla="val 83051"/>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1F" w14:textId="77777777" w:rsidR="00E007DE" w:rsidRDefault="00E007DE" w:rsidP="0031074D">
                            <w:pPr>
                              <w:pStyle w:val="CalloutText"/>
                            </w:pPr>
                            <w:r>
                              <w:t>By not choosing “Standard Caption Output,” you can then choose the output device.</w:t>
                            </w:r>
                          </w:p>
                        </w:txbxContent>
                      </wps:txbx>
                      <wps:bodyPr rot="0" vert="horz" wrap="square" lIns="91440" tIns="45720" rIns="91440" bIns="45720" anchor="t" anchorCtr="0" upright="1">
                        <a:noAutofit/>
                      </wps:bodyPr>
                    </wps:wsp>
                  </a:graphicData>
                </a:graphic>
              </wp:inline>
            </w:drawing>
          </mc:Choice>
          <mc:Fallback>
            <w:pict>
              <v:shape w14:anchorId="6727ABE4" id="AutoShape 344" o:spid="_x0000_s1035" type="#_x0000_t62" alt="Callout Text: By not choosing “Standard Caption Output,” you can then choose the output device." style="width:387.35pt;height:3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" adj="3218,28739" strokeweight="1pt">
                <v:shadow color="#868686"/>
                <v:textbox>
                  <w:txbxContent>
                    <w:p w14:paraId="6727AD1F" w14:textId="77777777" w:rsidR="00E007DE" w:rsidRDefault="00E007DE" w:rsidP="0031074D">
                      <w:pPr>
                        <w:pStyle w:val="CalloutText"/>
                      </w:pPr>
                      <w:r>
                        <w:t>By not choosing “Standard Caption Output,” you can then choose the output device.</w:t>
                      </w:r>
                    </w:p>
                  </w:txbxContent>
                </v:textbox>
                <w10:anchorlock/>
              </v:shape>
            </w:pict>
          </mc:Fallback>
        </mc:AlternateContent>
      </w:r>
    </w:p>
    <w:p w14:paraId="67279C89" w14:textId="77777777" w:rsidR="008C3E95" w:rsidRPr="00815CA0" w:rsidRDefault="00A62184" w:rsidP="00A62184">
      <w:pPr>
        <w:pStyle w:val="Dialogue"/>
      </w:pPr>
      <w:r w:rsidRPr="00815CA0">
        <w:rPr>
          <w:lang w:eastAsia="en-US"/>
        </w:rPr>
        <w:t xml:space="preserve">DEVICE: </w:t>
      </w:r>
    </w:p>
    <w:p w14:paraId="67279C8A" w14:textId="32E3F502" w:rsidR="00181772" w:rsidRDefault="00181772" w:rsidP="000F18B0">
      <w:pPr>
        <w:pStyle w:val="BodyText6"/>
      </w:pPr>
    </w:p>
    <w:p w14:paraId="6E3B2491" w14:textId="77777777" w:rsidR="00F51D71" w:rsidRPr="00815CA0" w:rsidRDefault="00F51D71" w:rsidP="00181772">
      <w:pPr>
        <w:pStyle w:val="BodyText"/>
      </w:pPr>
    </w:p>
    <w:p w14:paraId="2276A457" w14:textId="77777777" w:rsidR="00DF6FB2" w:rsidRPr="00DF6FB2" w:rsidRDefault="00DF6FB2" w:rsidP="00DF6FB2">
      <w:pPr>
        <w:pStyle w:val="BodyText"/>
        <w:rPr>
          <w:kern w:val="32"/>
        </w:rPr>
      </w:pPr>
      <w:bookmarkStart w:id="104" w:name="_Hlt446217640"/>
      <w:bookmarkStart w:id="105" w:name="_Ref446306809"/>
      <w:bookmarkStart w:id="106" w:name="_Ref446308851"/>
      <w:bookmarkStart w:id="107" w:name="_Ref446308911"/>
      <w:bookmarkStart w:id="108" w:name="_Ref446309126"/>
      <w:bookmarkStart w:id="109" w:name="_Ref446309734"/>
      <w:bookmarkStart w:id="110" w:name="_Ref446309874"/>
      <w:bookmarkStart w:id="111" w:name="_Ref446310572"/>
      <w:bookmarkEnd w:id="104"/>
      <w:r w:rsidRPr="00DF6FB2">
        <w:br w:type="page"/>
      </w:r>
    </w:p>
    <w:p w14:paraId="67279C8D" w14:textId="1EC90FFA" w:rsidR="003973FF" w:rsidRPr="00815CA0" w:rsidRDefault="003973FF" w:rsidP="003B3665">
      <w:pPr>
        <w:pStyle w:val="Heading1"/>
      </w:pPr>
      <w:bookmarkStart w:id="112" w:name="_Ref524020377"/>
      <w:bookmarkStart w:id="113" w:name="_Ref524020422"/>
      <w:bookmarkStart w:id="114" w:name="_Ref524020448"/>
      <w:bookmarkStart w:id="115" w:name="_Ref524021090"/>
      <w:bookmarkStart w:id="116" w:name="_Ref524021616"/>
      <w:bookmarkStart w:id="117" w:name="_Ref524022235"/>
      <w:bookmarkStart w:id="118" w:name="_Ref524022757"/>
      <w:bookmarkStart w:id="119" w:name="_Toc155624952"/>
      <w:r w:rsidRPr="00815CA0">
        <w:t>Print</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67279C8E" w14:textId="77777777" w:rsidR="003973FF" w:rsidRPr="00815CA0" w:rsidRDefault="003973FF" w:rsidP="00F51D71">
      <w:pPr>
        <w:pStyle w:val="Heading2"/>
      </w:pPr>
      <w:bookmarkStart w:id="120" w:name="_Hlt446233744"/>
      <w:bookmarkStart w:id="121" w:name="_Hlt446232311"/>
      <w:bookmarkStart w:id="122" w:name="_Toc155624953"/>
      <w:bookmarkEnd w:id="120"/>
      <w:bookmarkEnd w:id="121"/>
      <w:r w:rsidRPr="00815CA0">
        <w:t>How to Print Reports from Fi</w:t>
      </w:r>
      <w:bookmarkStart w:id="123" w:name="_Hlt446233759"/>
      <w:bookmarkEnd w:id="123"/>
      <w:r w:rsidRPr="00815CA0">
        <w:t>les</w:t>
      </w:r>
      <w:bookmarkEnd w:id="122"/>
    </w:p>
    <w:p w14:paraId="42D8DDD0" w14:textId="77777777" w:rsidR="009E486C" w:rsidRDefault="00627495" w:rsidP="009E486C">
      <w:pPr>
        <w:pStyle w:val="BodyText"/>
        <w:keepNext/>
        <w:keepLines/>
      </w:pPr>
      <w:r w:rsidRPr="00815CA0">
        <w:fldChar w:fldCharType="begin"/>
      </w:r>
      <w:r w:rsidRPr="00815CA0">
        <w:instrText xml:space="preserve"> XE </w:instrText>
      </w:r>
      <w:r w:rsidR="00381C78" w:rsidRPr="00815CA0">
        <w:instrText>“</w:instrText>
      </w:r>
      <w:r w:rsidRPr="00815CA0">
        <w:instrText>Print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How to:Print Reports from Files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Print:Reports from Files, How to</w:instrText>
      </w:r>
      <w:r w:rsidR="00381C78" w:rsidRPr="00815CA0">
        <w:instrText>”</w:instrText>
      </w:r>
      <w:r w:rsidRPr="00815CA0">
        <w:instrText xml:space="preserve"> </w:instrText>
      </w:r>
      <w:r w:rsidRPr="00815CA0">
        <w:fldChar w:fldCharType="end"/>
      </w:r>
      <w:r w:rsidR="003973FF" w:rsidRPr="00815CA0">
        <w:t xml:space="preserve">With the </w:t>
      </w:r>
      <w:r w:rsidR="00557B6F" w:rsidRPr="004E691B">
        <w:rPr>
          <w:b/>
        </w:rPr>
        <w:t>Inquire to File Entries</w:t>
      </w:r>
      <w:r w:rsidR="00557B6F" w:rsidRPr="004E691B">
        <w:fldChar w:fldCharType="begin"/>
      </w:r>
      <w:r w:rsidR="00557B6F" w:rsidRPr="004E691B">
        <w:instrText xml:space="preserve"> XE "Inquire to File Entries</w:instrText>
      </w:r>
      <w:r w:rsidR="00557B6F">
        <w:instrText xml:space="preserve"> Option</w:instrText>
      </w:r>
      <w:r w:rsidR="00557B6F" w:rsidRPr="004E691B">
        <w:instrText xml:space="preserve">" </w:instrText>
      </w:r>
      <w:r w:rsidR="00557B6F" w:rsidRPr="004E691B">
        <w:fldChar w:fldCharType="end"/>
      </w:r>
      <w:r w:rsidR="00557B6F" w:rsidRPr="004E691B">
        <w:fldChar w:fldCharType="begin"/>
      </w:r>
      <w:r w:rsidR="00557B6F" w:rsidRPr="004E691B">
        <w:instrText xml:space="preserve"> XE "</w:instrText>
      </w:r>
      <w:r w:rsidR="00557B6F">
        <w:instrText>Options:</w:instrText>
      </w:r>
      <w:r w:rsidR="00557B6F" w:rsidRPr="004E691B">
        <w:instrText xml:space="preserve">Inquire to File Entries" </w:instrText>
      </w:r>
      <w:r w:rsidR="00557B6F" w:rsidRPr="004E691B">
        <w:fldChar w:fldCharType="end"/>
      </w:r>
      <w:r w:rsidR="00557B6F">
        <w:t xml:space="preserve"> [</w:t>
      </w:r>
      <w:r w:rsidR="00557B6F" w:rsidRPr="004E691B">
        <w:rPr>
          <w:color w:val="auto"/>
        </w:rPr>
        <w:t>DIINQUIRE</w:t>
      </w:r>
      <w:r w:rsidR="00557B6F">
        <w:rPr>
          <w:color w:val="auto"/>
        </w:rPr>
        <w:fldChar w:fldCharType="begin"/>
      </w:r>
      <w:r w:rsidR="00557B6F">
        <w:instrText xml:space="preserve"> XE "</w:instrText>
      </w:r>
      <w:r w:rsidR="00557B6F" w:rsidRPr="00E06FD4">
        <w:rPr>
          <w:color w:val="auto"/>
        </w:rPr>
        <w:instrText>DIINQUIRE</w:instrText>
      </w:r>
      <w:r w:rsidR="00557B6F">
        <w:rPr>
          <w:color w:val="auto"/>
        </w:rPr>
        <w:instrText xml:space="preserve"> Option</w:instrText>
      </w:r>
      <w:r w:rsidR="00557B6F">
        <w:instrText xml:space="preserve">" </w:instrText>
      </w:r>
      <w:r w:rsidR="00557B6F">
        <w:rPr>
          <w:color w:val="auto"/>
        </w:rPr>
        <w:fldChar w:fldCharType="end"/>
      </w:r>
      <w:r w:rsidR="00557B6F">
        <w:rPr>
          <w:color w:val="auto"/>
        </w:rPr>
        <w:fldChar w:fldCharType="begin"/>
      </w:r>
      <w:r w:rsidR="00557B6F">
        <w:instrText xml:space="preserve"> XE "Options:</w:instrText>
      </w:r>
      <w:r w:rsidR="00557B6F" w:rsidRPr="00E06FD4">
        <w:rPr>
          <w:color w:val="auto"/>
        </w:rPr>
        <w:instrText>DIINQUIRE</w:instrText>
      </w:r>
      <w:r w:rsidR="00557B6F">
        <w:instrText xml:space="preserve">" </w:instrText>
      </w:r>
      <w:r w:rsidR="00557B6F">
        <w:rPr>
          <w:color w:val="auto"/>
        </w:rPr>
        <w:fldChar w:fldCharType="end"/>
      </w:r>
      <w:r w:rsidR="00557B6F">
        <w:t>] option</w:t>
      </w:r>
      <w:r w:rsidR="009E486C">
        <w:t>, you can:</w:t>
      </w:r>
    </w:p>
    <w:p w14:paraId="33D7A59A" w14:textId="62648B38" w:rsidR="009E486C" w:rsidRDefault="009E486C" w:rsidP="009E486C">
      <w:pPr>
        <w:pStyle w:val="ListNumber"/>
        <w:keepNext/>
        <w:keepLines/>
        <w:numPr>
          <w:ilvl w:val="0"/>
          <w:numId w:val="42"/>
        </w:numPr>
        <w:ind w:left="720"/>
      </w:pPr>
      <w:r>
        <w:t>S</w:t>
      </w:r>
      <w:r w:rsidR="003973FF" w:rsidRPr="00815CA0">
        <w:t>elect entries from a file, one by one</w:t>
      </w:r>
      <w:r>
        <w:t>.</w:t>
      </w:r>
    </w:p>
    <w:p w14:paraId="7EF1A111" w14:textId="77777777" w:rsidR="009E486C" w:rsidRDefault="009E486C" w:rsidP="00C16B84">
      <w:pPr>
        <w:pStyle w:val="ListNumber"/>
        <w:keepNext/>
        <w:keepLines/>
      </w:pPr>
      <w:r>
        <w:t>C</w:t>
      </w:r>
      <w:r w:rsidR="003973FF" w:rsidRPr="00815CA0">
        <w:t>hoose a format for displaying the selected entries</w:t>
      </w:r>
      <w:r>
        <w:t>.</w:t>
      </w:r>
    </w:p>
    <w:p w14:paraId="67279C8F" w14:textId="16BCFE4B" w:rsidR="003973FF" w:rsidRPr="00815CA0" w:rsidRDefault="009E486C" w:rsidP="009E486C">
      <w:pPr>
        <w:pStyle w:val="ListNumber"/>
      </w:pPr>
      <w:r>
        <w:t>O</w:t>
      </w:r>
      <w:r w:rsidR="003973FF" w:rsidRPr="00815CA0">
        <w:t>utput the selected entries.</w:t>
      </w:r>
    </w:p>
    <w:p w14:paraId="307D484C" w14:textId="77777777" w:rsidR="00C16B84" w:rsidRDefault="00C16B84" w:rsidP="000F18B0">
      <w:pPr>
        <w:pStyle w:val="BodyText6"/>
      </w:pPr>
    </w:p>
    <w:p w14:paraId="67279C90" w14:textId="3BAFD027" w:rsidR="003973FF" w:rsidRPr="00815CA0" w:rsidRDefault="003973FF" w:rsidP="00872E37">
      <w:pPr>
        <w:pStyle w:val="BodyText"/>
        <w:keepNext/>
        <w:keepLines/>
      </w:pPr>
      <w:r w:rsidRPr="00815CA0">
        <w:t>VA FileMan</w:t>
      </w:r>
      <w:r w:rsidR="00381C78" w:rsidRPr="00815CA0">
        <w:t>’</w:t>
      </w:r>
      <w:r w:rsidRPr="00815CA0">
        <w:t xml:space="preserve">s print capabilities, on the other hand, allow you to select entries, </w:t>
      </w:r>
      <w:r w:rsidRPr="00815CA0">
        <w:rPr>
          <w:i/>
        </w:rPr>
        <w:t>not</w:t>
      </w:r>
      <w:r w:rsidRPr="00815CA0">
        <w:t xml:space="preserve"> one by one, but instead by choosing a range of entries based on the sorting order. You can choose all entries in a file, for example, and sort them in alphabetical order for the printout. Alternatively, you can choose all entries sorting between </w:t>
      </w:r>
      <w:r w:rsidRPr="00815CA0">
        <w:rPr>
          <w:b/>
        </w:rPr>
        <w:t>E</w:t>
      </w:r>
      <w:r w:rsidRPr="00815CA0">
        <w:t xml:space="preserve"> and </w:t>
      </w:r>
      <w:r w:rsidRPr="00815CA0">
        <w:rPr>
          <w:b/>
        </w:rPr>
        <w:t>F</w:t>
      </w:r>
      <w:r w:rsidRPr="00815CA0">
        <w:t xml:space="preserve"> and sort them in alphabetical order for the printout.</w:t>
      </w:r>
    </w:p>
    <w:p w14:paraId="67279C91" w14:textId="77777777" w:rsidR="003973FF" w:rsidRPr="00815CA0" w:rsidRDefault="003973FF" w:rsidP="00F51D71">
      <w:pPr>
        <w:pStyle w:val="Heading2"/>
      </w:pPr>
      <w:bookmarkStart w:id="124" w:name="_Toc155624954"/>
      <w:r w:rsidRPr="00815CA0">
        <w:t>VA FileMan</w:t>
      </w:r>
      <w:r w:rsidR="00381C78" w:rsidRPr="00815CA0">
        <w:t>’</w:t>
      </w:r>
      <w:r w:rsidRPr="00815CA0">
        <w:t>s Print Capabilities</w:t>
      </w:r>
      <w:bookmarkEnd w:id="124"/>
    </w:p>
    <w:p w14:paraId="67279C92" w14:textId="77777777" w:rsidR="003973FF" w:rsidRPr="00815CA0" w:rsidRDefault="00627495" w:rsidP="00872E37">
      <w:pPr>
        <w:pStyle w:val="BodyText"/>
        <w:keepNext/>
        <w:keepLines/>
      </w:pPr>
      <w:r w:rsidRPr="00815CA0">
        <w:fldChar w:fldCharType="begin"/>
      </w:r>
      <w:r w:rsidRPr="00815CA0">
        <w:instrText xml:space="preserve"> XE </w:instrText>
      </w:r>
      <w:r w:rsidR="00381C78" w:rsidRPr="00815CA0">
        <w:instrText>“</w:instrText>
      </w:r>
      <w:r w:rsidRPr="00815CA0">
        <w:instrText>Print:Capabilities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Capabilities When Printing</w:instrText>
      </w:r>
      <w:r w:rsidR="00381C78" w:rsidRPr="00815CA0">
        <w:instrText>”</w:instrText>
      </w:r>
      <w:r w:rsidRPr="00815CA0">
        <w:instrText xml:space="preserve"> </w:instrText>
      </w:r>
      <w:r w:rsidRPr="00815CA0">
        <w:fldChar w:fldCharType="end"/>
      </w:r>
      <w:r w:rsidR="003973FF" w:rsidRPr="00815CA0">
        <w:t>The</w:t>
      </w:r>
      <w:r w:rsidR="0097705A" w:rsidRPr="00815CA0">
        <w:t xml:space="preserve">re are two ways in which you </w:t>
      </w:r>
      <w:r w:rsidR="003973FF" w:rsidRPr="00815CA0">
        <w:t>have an opportunity to use VA FileMan</w:t>
      </w:r>
      <w:r w:rsidR="00381C78" w:rsidRPr="00815CA0">
        <w:t>’</w:t>
      </w:r>
      <w:r w:rsidR="003973FF" w:rsidRPr="00815CA0">
        <w:t>s print capabilities:</w:t>
      </w:r>
    </w:p>
    <w:p w14:paraId="67279C93" w14:textId="77777777" w:rsidR="003973FF" w:rsidRPr="00815CA0" w:rsidRDefault="003973FF" w:rsidP="00872E37">
      <w:pPr>
        <w:pStyle w:val="ListBullet"/>
        <w:keepNext/>
        <w:keepLines/>
      </w:pPr>
      <w:r w:rsidRPr="00815CA0">
        <w:t>An option that has been set up already to allow you to print from a particular file.</w:t>
      </w:r>
    </w:p>
    <w:p w14:paraId="67279C94" w14:textId="56EB85E7" w:rsidR="003973FF" w:rsidRPr="00815CA0" w:rsidRDefault="003973FF" w:rsidP="00872E37">
      <w:pPr>
        <w:pStyle w:val="ListBullet"/>
      </w:pPr>
      <w:r w:rsidRPr="00815CA0">
        <w:t>VA FileMan</w:t>
      </w:r>
      <w:r w:rsidR="00381C78" w:rsidRPr="00815CA0">
        <w:t>’</w:t>
      </w:r>
      <w:r w:rsidRPr="00815CA0">
        <w:t xml:space="preserve">s </w:t>
      </w:r>
      <w:r w:rsidRPr="009A6B52">
        <w:rPr>
          <w:b/>
        </w:rPr>
        <w:t>Print File Entries</w:t>
      </w:r>
      <w:r w:rsidR="009A6B52">
        <w:fldChar w:fldCharType="begin"/>
      </w:r>
      <w:r w:rsidR="009A6B52">
        <w:instrText xml:space="preserve"> XE "</w:instrText>
      </w:r>
      <w:r w:rsidR="009A6B52" w:rsidRPr="00474813">
        <w:instrText>Print File Entries</w:instrText>
      </w:r>
      <w:r w:rsidR="009A6B52">
        <w:instrText xml:space="preserve"> Option" </w:instrText>
      </w:r>
      <w:r w:rsidR="009A6B52">
        <w:fldChar w:fldCharType="end"/>
      </w:r>
      <w:r w:rsidR="009A6B52">
        <w:fldChar w:fldCharType="begin"/>
      </w:r>
      <w:r w:rsidR="009A6B52">
        <w:instrText xml:space="preserve"> XE "Options:</w:instrText>
      </w:r>
      <w:r w:rsidR="009A6B52" w:rsidRPr="00474813">
        <w:instrText>Print File Entries</w:instrText>
      </w:r>
      <w:r w:rsidR="009A6B52">
        <w:instrText xml:space="preserve">" </w:instrText>
      </w:r>
      <w:r w:rsidR="009A6B52">
        <w:fldChar w:fldCharType="end"/>
      </w:r>
      <w:r w:rsidRPr="00815CA0">
        <w:t xml:space="preserve"> </w:t>
      </w:r>
      <w:r w:rsidR="009A6B52">
        <w:t>[DIPRINT</w:t>
      </w:r>
      <w:r w:rsidR="009A6B52">
        <w:fldChar w:fldCharType="begin"/>
      </w:r>
      <w:r w:rsidR="009A6B52">
        <w:instrText xml:space="preserve"> XE "</w:instrText>
      </w:r>
      <w:r w:rsidR="009A6B52" w:rsidRPr="001B44AC">
        <w:instrText>DIPRINT</w:instrText>
      </w:r>
      <w:r w:rsidR="009A6B52">
        <w:instrText xml:space="preserve"> Option" </w:instrText>
      </w:r>
      <w:r w:rsidR="009A6B52">
        <w:fldChar w:fldCharType="end"/>
      </w:r>
      <w:r w:rsidR="009A6B52">
        <w:fldChar w:fldCharType="begin"/>
      </w:r>
      <w:r w:rsidR="009A6B52">
        <w:instrText xml:space="preserve"> XE "Options:</w:instrText>
      </w:r>
      <w:r w:rsidR="009A6B52" w:rsidRPr="001B44AC">
        <w:instrText>DIPRINT</w:instrText>
      </w:r>
      <w:r w:rsidR="009A6B52">
        <w:instrText xml:space="preserve">" </w:instrText>
      </w:r>
      <w:r w:rsidR="009A6B52">
        <w:fldChar w:fldCharType="end"/>
      </w:r>
      <w:r w:rsidR="009A6B52">
        <w:t xml:space="preserve">] </w:t>
      </w:r>
      <w:r w:rsidRPr="00815CA0">
        <w:t>option, which lets you print from any file to which you have access.</w:t>
      </w:r>
    </w:p>
    <w:p w14:paraId="514B5A05" w14:textId="77777777" w:rsidR="00C16B84" w:rsidRDefault="00C16B84" w:rsidP="000F18B0">
      <w:pPr>
        <w:pStyle w:val="BodyText6"/>
      </w:pPr>
    </w:p>
    <w:p w14:paraId="67279C95" w14:textId="1E5C76A8" w:rsidR="003973FF" w:rsidRPr="00815CA0" w:rsidRDefault="003973FF" w:rsidP="00872E37">
      <w:pPr>
        <w:pStyle w:val="BodyText"/>
      </w:pPr>
      <w:r w:rsidRPr="00815CA0">
        <w:t>In either case, use of VA FileMan</w:t>
      </w:r>
      <w:r w:rsidR="00381C78" w:rsidRPr="00815CA0">
        <w:t>’</w:t>
      </w:r>
      <w:r w:rsidRPr="00815CA0">
        <w:t xml:space="preserve">s print features is very similar. In most cases, the only difference is that with the </w:t>
      </w:r>
      <w:r w:rsidR="009A6B52" w:rsidRPr="009A6B52">
        <w:rPr>
          <w:b/>
        </w:rPr>
        <w:t>Print File Entries</w:t>
      </w:r>
      <w:r w:rsidR="009A6B52">
        <w:fldChar w:fldCharType="begin"/>
      </w:r>
      <w:r w:rsidR="009A6B52">
        <w:instrText xml:space="preserve"> XE "</w:instrText>
      </w:r>
      <w:r w:rsidR="009A6B52" w:rsidRPr="00474813">
        <w:instrText>Print File Entries</w:instrText>
      </w:r>
      <w:r w:rsidR="009A6B52">
        <w:instrText xml:space="preserve"> Option" </w:instrText>
      </w:r>
      <w:r w:rsidR="009A6B52">
        <w:fldChar w:fldCharType="end"/>
      </w:r>
      <w:r w:rsidR="009A6B52">
        <w:fldChar w:fldCharType="begin"/>
      </w:r>
      <w:r w:rsidR="009A6B52">
        <w:instrText xml:space="preserve"> XE "Options:</w:instrText>
      </w:r>
      <w:r w:rsidR="009A6B52" w:rsidRPr="00474813">
        <w:instrText>Print File Entries</w:instrText>
      </w:r>
      <w:r w:rsidR="009A6B52">
        <w:instrText xml:space="preserve">" </w:instrText>
      </w:r>
      <w:r w:rsidR="009A6B52">
        <w:fldChar w:fldCharType="end"/>
      </w:r>
      <w:r w:rsidR="009A6B52" w:rsidRPr="00815CA0">
        <w:t xml:space="preserve"> </w:t>
      </w:r>
      <w:r w:rsidR="009A6B52">
        <w:t>[DIPRINT</w:t>
      </w:r>
      <w:r w:rsidR="009A6B52">
        <w:fldChar w:fldCharType="begin"/>
      </w:r>
      <w:r w:rsidR="009A6B52">
        <w:instrText xml:space="preserve"> XE "</w:instrText>
      </w:r>
      <w:r w:rsidR="009A6B52" w:rsidRPr="001B44AC">
        <w:instrText>DIPRINT</w:instrText>
      </w:r>
      <w:r w:rsidR="009A6B52">
        <w:instrText xml:space="preserve"> Option" </w:instrText>
      </w:r>
      <w:r w:rsidR="009A6B52">
        <w:fldChar w:fldCharType="end"/>
      </w:r>
      <w:r w:rsidR="009A6B52">
        <w:fldChar w:fldCharType="begin"/>
      </w:r>
      <w:r w:rsidR="009A6B52">
        <w:instrText xml:space="preserve"> XE "Options:</w:instrText>
      </w:r>
      <w:r w:rsidR="009A6B52" w:rsidRPr="001B44AC">
        <w:instrText>DIPRINT</w:instrText>
      </w:r>
      <w:r w:rsidR="009A6B52">
        <w:instrText xml:space="preserve">" </w:instrText>
      </w:r>
      <w:r w:rsidR="009A6B52">
        <w:fldChar w:fldCharType="end"/>
      </w:r>
      <w:r w:rsidR="009A6B52">
        <w:t>]</w:t>
      </w:r>
      <w:r w:rsidRPr="00815CA0">
        <w:t>, you have to choose from which file to print.</w:t>
      </w:r>
    </w:p>
    <w:p w14:paraId="67279C96" w14:textId="4C0B47D6" w:rsidR="003973FF" w:rsidRPr="00815CA0" w:rsidRDefault="003973FF" w:rsidP="00872E37">
      <w:pPr>
        <w:pStyle w:val="BodyText"/>
      </w:pPr>
      <w:r w:rsidRPr="00815CA0">
        <w:t xml:space="preserve">Unlike the </w:t>
      </w:r>
      <w:r w:rsidR="00557B6F" w:rsidRPr="004E691B">
        <w:rPr>
          <w:b/>
        </w:rPr>
        <w:t>Inquire to File Entries</w:t>
      </w:r>
      <w:r w:rsidR="00557B6F" w:rsidRPr="004E691B">
        <w:fldChar w:fldCharType="begin"/>
      </w:r>
      <w:r w:rsidR="00557B6F" w:rsidRPr="004E691B">
        <w:instrText xml:space="preserve"> XE "Inquire to File Entries</w:instrText>
      </w:r>
      <w:r w:rsidR="00557B6F">
        <w:instrText xml:space="preserve"> Option</w:instrText>
      </w:r>
      <w:r w:rsidR="00557B6F" w:rsidRPr="004E691B">
        <w:instrText xml:space="preserve">" </w:instrText>
      </w:r>
      <w:r w:rsidR="00557B6F" w:rsidRPr="004E691B">
        <w:fldChar w:fldCharType="end"/>
      </w:r>
      <w:r w:rsidR="00557B6F" w:rsidRPr="004E691B">
        <w:fldChar w:fldCharType="begin"/>
      </w:r>
      <w:r w:rsidR="00557B6F" w:rsidRPr="004E691B">
        <w:instrText xml:space="preserve"> XE "</w:instrText>
      </w:r>
      <w:r w:rsidR="00557B6F">
        <w:instrText>Options:</w:instrText>
      </w:r>
      <w:r w:rsidR="00557B6F" w:rsidRPr="004E691B">
        <w:instrText xml:space="preserve">Inquire to File Entries" </w:instrText>
      </w:r>
      <w:r w:rsidR="00557B6F" w:rsidRPr="004E691B">
        <w:fldChar w:fldCharType="end"/>
      </w:r>
      <w:r w:rsidR="00557B6F">
        <w:t xml:space="preserve"> [</w:t>
      </w:r>
      <w:r w:rsidR="00557B6F" w:rsidRPr="004E691B">
        <w:rPr>
          <w:color w:val="auto"/>
        </w:rPr>
        <w:t>DIINQUIRE</w:t>
      </w:r>
      <w:r w:rsidR="00557B6F">
        <w:rPr>
          <w:color w:val="auto"/>
        </w:rPr>
        <w:fldChar w:fldCharType="begin"/>
      </w:r>
      <w:r w:rsidR="00557B6F">
        <w:instrText xml:space="preserve"> XE "</w:instrText>
      </w:r>
      <w:r w:rsidR="00557B6F" w:rsidRPr="00E06FD4">
        <w:rPr>
          <w:color w:val="auto"/>
        </w:rPr>
        <w:instrText>DIINQUIRE</w:instrText>
      </w:r>
      <w:r w:rsidR="00557B6F">
        <w:rPr>
          <w:color w:val="auto"/>
        </w:rPr>
        <w:instrText xml:space="preserve"> Option</w:instrText>
      </w:r>
      <w:r w:rsidR="00557B6F">
        <w:instrText xml:space="preserve">" </w:instrText>
      </w:r>
      <w:r w:rsidR="00557B6F">
        <w:rPr>
          <w:color w:val="auto"/>
        </w:rPr>
        <w:fldChar w:fldCharType="end"/>
      </w:r>
      <w:r w:rsidR="00557B6F">
        <w:rPr>
          <w:color w:val="auto"/>
        </w:rPr>
        <w:fldChar w:fldCharType="begin"/>
      </w:r>
      <w:r w:rsidR="00557B6F">
        <w:instrText xml:space="preserve"> XE "Options:</w:instrText>
      </w:r>
      <w:r w:rsidR="00557B6F" w:rsidRPr="00E06FD4">
        <w:rPr>
          <w:color w:val="auto"/>
        </w:rPr>
        <w:instrText>DIINQUIRE</w:instrText>
      </w:r>
      <w:r w:rsidR="00557B6F">
        <w:instrText xml:space="preserve">" </w:instrText>
      </w:r>
      <w:r w:rsidR="00557B6F">
        <w:rPr>
          <w:color w:val="auto"/>
        </w:rPr>
        <w:fldChar w:fldCharType="end"/>
      </w:r>
      <w:r w:rsidR="00557B6F">
        <w:t>] option</w:t>
      </w:r>
      <w:r w:rsidRPr="00815CA0">
        <w:t>, which displays individual records, VA FileMan</w:t>
      </w:r>
      <w:r w:rsidR="00381C78" w:rsidRPr="00815CA0">
        <w:t>’</w:t>
      </w:r>
      <w:r w:rsidRPr="00815CA0">
        <w:t xml:space="preserve">s print can list all records in a file. Thus, the focus of the </w:t>
      </w:r>
      <w:r w:rsidR="00557B6F" w:rsidRPr="004E691B">
        <w:rPr>
          <w:b/>
        </w:rPr>
        <w:t>Inquire to File Entries</w:t>
      </w:r>
      <w:r w:rsidR="00557B6F" w:rsidRPr="004E691B">
        <w:fldChar w:fldCharType="begin"/>
      </w:r>
      <w:r w:rsidR="00557B6F" w:rsidRPr="004E691B">
        <w:instrText xml:space="preserve"> XE "Inquire to File Entries</w:instrText>
      </w:r>
      <w:r w:rsidR="00557B6F">
        <w:instrText xml:space="preserve"> Option</w:instrText>
      </w:r>
      <w:r w:rsidR="00557B6F" w:rsidRPr="004E691B">
        <w:instrText xml:space="preserve">" </w:instrText>
      </w:r>
      <w:r w:rsidR="00557B6F" w:rsidRPr="004E691B">
        <w:fldChar w:fldCharType="end"/>
      </w:r>
      <w:r w:rsidR="00557B6F" w:rsidRPr="004E691B">
        <w:fldChar w:fldCharType="begin"/>
      </w:r>
      <w:r w:rsidR="00557B6F" w:rsidRPr="004E691B">
        <w:instrText xml:space="preserve"> XE "</w:instrText>
      </w:r>
      <w:r w:rsidR="00557B6F">
        <w:instrText>Options:</w:instrText>
      </w:r>
      <w:r w:rsidR="00557B6F" w:rsidRPr="004E691B">
        <w:instrText xml:space="preserve">Inquire to File Entries" </w:instrText>
      </w:r>
      <w:r w:rsidR="00557B6F" w:rsidRPr="004E691B">
        <w:fldChar w:fldCharType="end"/>
      </w:r>
      <w:r w:rsidR="00557B6F">
        <w:t xml:space="preserve"> [</w:t>
      </w:r>
      <w:r w:rsidR="00557B6F" w:rsidRPr="004E691B">
        <w:rPr>
          <w:color w:val="auto"/>
        </w:rPr>
        <w:t>DIINQUIRE</w:t>
      </w:r>
      <w:r w:rsidR="00557B6F">
        <w:rPr>
          <w:color w:val="auto"/>
        </w:rPr>
        <w:fldChar w:fldCharType="begin"/>
      </w:r>
      <w:r w:rsidR="00557B6F">
        <w:instrText xml:space="preserve"> XE "</w:instrText>
      </w:r>
      <w:r w:rsidR="00557B6F" w:rsidRPr="00E06FD4">
        <w:rPr>
          <w:color w:val="auto"/>
        </w:rPr>
        <w:instrText>DIINQUIRE</w:instrText>
      </w:r>
      <w:r w:rsidR="00557B6F">
        <w:rPr>
          <w:color w:val="auto"/>
        </w:rPr>
        <w:instrText xml:space="preserve"> Option</w:instrText>
      </w:r>
      <w:r w:rsidR="00557B6F">
        <w:instrText xml:space="preserve">" </w:instrText>
      </w:r>
      <w:r w:rsidR="00557B6F">
        <w:rPr>
          <w:color w:val="auto"/>
        </w:rPr>
        <w:fldChar w:fldCharType="end"/>
      </w:r>
      <w:r w:rsidR="00557B6F">
        <w:rPr>
          <w:color w:val="auto"/>
        </w:rPr>
        <w:fldChar w:fldCharType="begin"/>
      </w:r>
      <w:r w:rsidR="00557B6F">
        <w:instrText xml:space="preserve"> XE "Options:</w:instrText>
      </w:r>
      <w:r w:rsidR="00557B6F" w:rsidRPr="00E06FD4">
        <w:rPr>
          <w:color w:val="auto"/>
        </w:rPr>
        <w:instrText>DIINQUIRE</w:instrText>
      </w:r>
      <w:r w:rsidR="00557B6F">
        <w:instrText xml:space="preserve">" </w:instrText>
      </w:r>
      <w:r w:rsidR="00557B6F">
        <w:rPr>
          <w:color w:val="auto"/>
        </w:rPr>
        <w:fldChar w:fldCharType="end"/>
      </w:r>
      <w:r w:rsidR="00557B6F">
        <w:t>] option</w:t>
      </w:r>
      <w:r w:rsidRPr="00815CA0">
        <w:t xml:space="preserve"> is a single or small group of entries while VA FileMan</w:t>
      </w:r>
      <w:r w:rsidR="00381C78" w:rsidRPr="00815CA0">
        <w:t>’</w:t>
      </w:r>
      <w:r w:rsidRPr="00815CA0">
        <w:t>s prints are concerned with the entire file.</w:t>
      </w:r>
    </w:p>
    <w:p w14:paraId="2492C75B" w14:textId="77777777" w:rsidR="009A6B52" w:rsidRDefault="003973FF" w:rsidP="00955ABD">
      <w:pPr>
        <w:pStyle w:val="BodyText"/>
        <w:keepNext/>
        <w:keepLines/>
      </w:pPr>
      <w:r w:rsidRPr="00815CA0">
        <w:t>VA FileMan</w:t>
      </w:r>
      <w:r w:rsidR="00381C78" w:rsidRPr="00815CA0">
        <w:t>’</w:t>
      </w:r>
      <w:r w:rsidRPr="00815CA0">
        <w:t>s print features al</w:t>
      </w:r>
      <w:r w:rsidR="009A6B52">
        <w:t>low considerable flexibility in:</w:t>
      </w:r>
    </w:p>
    <w:p w14:paraId="16697023" w14:textId="05638658" w:rsidR="009A6B52" w:rsidRDefault="009A6B52" w:rsidP="00955ABD">
      <w:pPr>
        <w:pStyle w:val="ListBullet"/>
        <w:keepNext/>
        <w:keepLines/>
      </w:pPr>
      <w:r>
        <w:t>S</w:t>
      </w:r>
      <w:r w:rsidR="003973FF" w:rsidRPr="00815CA0">
        <w:t>electing entries</w:t>
      </w:r>
      <w:r>
        <w:t>.</w:t>
      </w:r>
    </w:p>
    <w:p w14:paraId="1B1A702A" w14:textId="51BE1CCB" w:rsidR="009A6B52" w:rsidRDefault="009A6B52" w:rsidP="00C16B84">
      <w:pPr>
        <w:pStyle w:val="ListBullet"/>
        <w:keepNext/>
        <w:keepLines/>
      </w:pPr>
      <w:r>
        <w:t>O</w:t>
      </w:r>
      <w:r w:rsidR="003973FF" w:rsidRPr="00815CA0">
        <w:t>rdering (or sorting) the entries selected</w:t>
      </w:r>
      <w:r>
        <w:t>.</w:t>
      </w:r>
    </w:p>
    <w:p w14:paraId="3B1CA4E3" w14:textId="5822FFD9" w:rsidR="009A6B52" w:rsidRDefault="009A6B52" w:rsidP="009A6B52">
      <w:pPr>
        <w:pStyle w:val="ListBullet"/>
      </w:pPr>
      <w:r>
        <w:t>C</w:t>
      </w:r>
      <w:r w:rsidR="003973FF" w:rsidRPr="00815CA0">
        <w:t>hoosing which fields to display</w:t>
      </w:r>
      <w:r>
        <w:t>.</w:t>
      </w:r>
    </w:p>
    <w:p w14:paraId="67279C97" w14:textId="54EE6199" w:rsidR="003973FF" w:rsidRPr="00815CA0" w:rsidRDefault="009A6B52" w:rsidP="009A6B52">
      <w:pPr>
        <w:pStyle w:val="ListBullet"/>
      </w:pPr>
      <w:r>
        <w:t>F</w:t>
      </w:r>
      <w:r w:rsidR="003973FF" w:rsidRPr="00815CA0">
        <w:t>ormatting the output.</w:t>
      </w:r>
    </w:p>
    <w:p w14:paraId="270D90EF" w14:textId="77777777" w:rsidR="00C16B84" w:rsidRDefault="00C16B84" w:rsidP="000F18B0">
      <w:pPr>
        <w:pStyle w:val="BodyText6"/>
      </w:pPr>
    </w:p>
    <w:p w14:paraId="67279C98" w14:textId="77777777" w:rsidR="003973FF" w:rsidRPr="00815CA0" w:rsidRDefault="003973FF" w:rsidP="00872E37">
      <w:pPr>
        <w:pStyle w:val="BodyText"/>
        <w:keepNext/>
        <w:keepLines/>
      </w:pPr>
      <w:r w:rsidRPr="00815CA0">
        <w:t>The following two basic components can be used to create a report:</w:t>
      </w:r>
    </w:p>
    <w:p w14:paraId="67279C99" w14:textId="77777777" w:rsidR="003973FF" w:rsidRPr="00815CA0" w:rsidRDefault="00381C78" w:rsidP="0097705A">
      <w:pPr>
        <w:pStyle w:val="ListBullet"/>
        <w:keepNext/>
        <w:keepLines/>
      </w:pPr>
      <w:r w:rsidRPr="00815CA0">
        <w:t>“</w:t>
      </w:r>
      <w:r w:rsidR="003973FF" w:rsidRPr="00815CA0">
        <w:t>S</w:t>
      </w:r>
      <w:bookmarkStart w:id="125" w:name="_Hlt457018605"/>
      <w:r w:rsidR="003973FF" w:rsidRPr="00815CA0">
        <w:t>O</w:t>
      </w:r>
      <w:bookmarkEnd w:id="125"/>
      <w:r w:rsidR="003973FF" w:rsidRPr="00815CA0">
        <w:t xml:space="preserve">RT </w:t>
      </w:r>
      <w:bookmarkStart w:id="126" w:name="_Hlt446147706"/>
      <w:r w:rsidR="003973FF" w:rsidRPr="00815CA0">
        <w:t>B</w:t>
      </w:r>
      <w:bookmarkEnd w:id="126"/>
      <w:r w:rsidR="003973FF" w:rsidRPr="00815CA0">
        <w:t>Y:</w:t>
      </w:r>
      <w:r w:rsidRPr="00815CA0">
        <w:t>”</w:t>
      </w:r>
      <w:r w:rsidR="003973FF" w:rsidRPr="00815CA0">
        <w:t xml:space="preserve"> dialogue. Used to sort (and sometimes narrow down) the entries that you want displayed.</w:t>
      </w:r>
    </w:p>
    <w:p w14:paraId="67279C9A" w14:textId="77777777" w:rsidR="003973FF" w:rsidRPr="00815CA0" w:rsidRDefault="00381C78" w:rsidP="0097705A">
      <w:pPr>
        <w:pStyle w:val="ListBullet"/>
      </w:pPr>
      <w:r w:rsidRPr="00815CA0">
        <w:t>“</w:t>
      </w:r>
      <w:r w:rsidR="003973FF" w:rsidRPr="00815CA0">
        <w:t>PRINT F</w:t>
      </w:r>
      <w:bookmarkStart w:id="127" w:name="_Hlt446147709"/>
      <w:r w:rsidR="003973FF" w:rsidRPr="00815CA0">
        <w:t>I</w:t>
      </w:r>
      <w:bookmarkEnd w:id="127"/>
      <w:r w:rsidR="003973FF" w:rsidRPr="00815CA0">
        <w:t>ELD:</w:t>
      </w:r>
      <w:r w:rsidRPr="00815CA0">
        <w:t>”</w:t>
      </w:r>
      <w:r w:rsidR="003973FF" w:rsidRPr="00815CA0">
        <w:t xml:space="preserve"> dialogue. Used to choose the fields you want and the format of their display.</w:t>
      </w:r>
    </w:p>
    <w:p w14:paraId="4E7DE3CF" w14:textId="77777777" w:rsidR="00C16B84" w:rsidRDefault="00C16B84" w:rsidP="000F18B0">
      <w:pPr>
        <w:pStyle w:val="BodyText6"/>
      </w:pPr>
    </w:p>
    <w:p w14:paraId="67279C9B" w14:textId="77777777" w:rsidR="003973FF" w:rsidRPr="00815CA0" w:rsidRDefault="003973FF" w:rsidP="006614D0">
      <w:pPr>
        <w:pStyle w:val="BodyText"/>
      </w:pPr>
      <w:r w:rsidRPr="00815CA0">
        <w:t xml:space="preserve">The choices you can make at these two prompts are discussed in detail later in this </w:t>
      </w:r>
      <w:r w:rsidR="00A84104" w:rsidRPr="00815CA0">
        <w:t>section</w:t>
      </w:r>
      <w:r w:rsidRPr="00815CA0">
        <w:t>.</w:t>
      </w:r>
    </w:p>
    <w:p w14:paraId="67279C9C" w14:textId="77777777" w:rsidR="003973FF" w:rsidRPr="00815CA0" w:rsidRDefault="003973FF" w:rsidP="00F51D71">
      <w:pPr>
        <w:pStyle w:val="Heading2"/>
      </w:pPr>
      <w:bookmarkStart w:id="128" w:name="standard"/>
      <w:bookmarkStart w:id="129" w:name="_Toc155624955"/>
      <w:r w:rsidRPr="00815CA0">
        <w:t>Standard Column Format for VA FileMan Prints</w:t>
      </w:r>
      <w:bookmarkEnd w:id="128"/>
      <w:bookmarkEnd w:id="129"/>
    </w:p>
    <w:p w14:paraId="67279C9D" w14:textId="070D73A1" w:rsidR="003973FF" w:rsidRPr="00815CA0" w:rsidRDefault="006614D0" w:rsidP="00695CED">
      <w:pPr>
        <w:pStyle w:val="BodyText"/>
      </w:pPr>
      <w:r w:rsidRPr="00815CA0">
        <w:fldChar w:fldCharType="begin"/>
      </w:r>
      <w:r w:rsidRPr="00815CA0">
        <w:instrText xml:space="preserve"> XE </w:instrText>
      </w:r>
      <w:r w:rsidR="00381C78" w:rsidRPr="00815CA0">
        <w:instrText>“</w:instrText>
      </w:r>
      <w:r w:rsidRPr="00815CA0">
        <w:instrText>Print:Standard Column Format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Column Format for VA FileMan Prints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Standard Column Format for VA FileMan Prints</w:instrText>
      </w:r>
      <w:r w:rsidR="00381C78" w:rsidRPr="00815CA0">
        <w:instrText>”</w:instrText>
      </w:r>
      <w:r w:rsidRPr="00815CA0">
        <w:instrText xml:space="preserve"> </w:instrText>
      </w:r>
      <w:r w:rsidRPr="00815CA0">
        <w:fldChar w:fldCharType="end"/>
      </w:r>
      <w:r w:rsidR="003973FF" w:rsidRPr="00815CA0">
        <w:t xml:space="preserve">VA FileMan has a standard, columnar format for print output. The file name, current date/time, and page number appear at the top of each report page, followed by column headings that correspond to the labels of selected fields. There are many ways to customize the format, as shown </w:t>
      </w:r>
      <w:r w:rsidR="00C444F1">
        <w:t>i</w:t>
      </w:r>
      <w:r w:rsidR="00641D57">
        <w:t xml:space="preserve">n </w:t>
      </w:r>
      <w:r w:rsidR="00695CED" w:rsidRPr="00695CED">
        <w:rPr>
          <w:color w:val="0000FF"/>
          <w:u w:val="single"/>
        </w:rPr>
        <w:fldChar w:fldCharType="begin"/>
      </w:r>
      <w:r w:rsidR="00695CED" w:rsidRPr="00695CED">
        <w:rPr>
          <w:color w:val="0000FF"/>
          <w:u w:val="single"/>
        </w:rPr>
        <w:instrText xml:space="preserve"> REF _Ref155623168 \h </w:instrText>
      </w:r>
      <w:r w:rsidR="00695CED">
        <w:rPr>
          <w:color w:val="0000FF"/>
          <w:u w:val="single"/>
        </w:rPr>
        <w:instrText xml:space="preserve"> \* MERGEFORMAT </w:instrText>
      </w:r>
      <w:r w:rsidR="00695CED" w:rsidRPr="00695CED">
        <w:rPr>
          <w:color w:val="0000FF"/>
          <w:u w:val="single"/>
        </w:rPr>
      </w:r>
      <w:r w:rsidR="00695CED" w:rsidRPr="00695CED">
        <w:rPr>
          <w:color w:val="0000FF"/>
          <w:u w:val="single"/>
        </w:rPr>
        <w:fldChar w:fldCharType="separate"/>
      </w:r>
      <w:r w:rsidR="002815C9" w:rsidRPr="002815C9">
        <w:rPr>
          <w:color w:val="0000FF"/>
          <w:u w:val="single"/>
        </w:rPr>
        <w:t>Figure 8</w:t>
      </w:r>
      <w:r w:rsidR="00695CED" w:rsidRPr="00695CED">
        <w:rPr>
          <w:color w:val="0000FF"/>
          <w:u w:val="single"/>
        </w:rPr>
        <w:fldChar w:fldCharType="end"/>
      </w:r>
      <w:r w:rsidR="003973FF" w:rsidRPr="00815CA0">
        <w:t>:</w:t>
      </w:r>
    </w:p>
    <w:p w14:paraId="4879D32B" w14:textId="77777777" w:rsidR="00CD57E0" w:rsidRDefault="00CD57E0" w:rsidP="00CD57E0">
      <w:pPr>
        <w:pStyle w:val="BodyText6"/>
        <w:keepNext/>
        <w:keepLines/>
      </w:pPr>
      <w:bookmarkStart w:id="130" w:name="_Ref446146148"/>
      <w:bookmarkStart w:id="131" w:name="_Ref155590433"/>
    </w:p>
    <w:p w14:paraId="67279C9E" w14:textId="58C50FD8" w:rsidR="006614D0" w:rsidRPr="00815CA0" w:rsidRDefault="006614D0" w:rsidP="00CD57E0">
      <w:pPr>
        <w:pStyle w:val="Caption"/>
      </w:pPr>
      <w:bookmarkStart w:id="132" w:name="_Ref155623168"/>
      <w:bookmarkStart w:id="133" w:name="_Toc155624821"/>
      <w:r w:rsidRPr="00815CA0">
        <w:t xml:space="preserve">Figure </w:t>
      </w:r>
      <w:fldSimple w:instr=" SEQ Figure \* ARABIC ">
        <w:r w:rsidR="002815C9">
          <w:rPr>
            <w:noProof/>
          </w:rPr>
          <w:t>8</w:t>
        </w:r>
      </w:fldSimple>
      <w:bookmarkEnd w:id="130"/>
      <w:bookmarkEnd w:id="131"/>
      <w:bookmarkEnd w:id="132"/>
      <w:r w:rsidRPr="00815CA0">
        <w:t xml:space="preserve">: </w:t>
      </w:r>
      <w:r w:rsidR="00527410" w:rsidRPr="00815CA0">
        <w:t>Print—</w:t>
      </w:r>
      <w:r w:rsidRPr="00815CA0">
        <w:t>Example of a Standard Printout</w:t>
      </w:r>
      <w:bookmarkEnd w:id="133"/>
    </w:p>
    <w:p w14:paraId="67279C9F" w14:textId="77777777" w:rsidR="003973FF" w:rsidRPr="00815CA0" w:rsidRDefault="003973FF" w:rsidP="00380775">
      <w:pPr>
        <w:pStyle w:val="Dialogue"/>
      </w:pPr>
      <w:r w:rsidRPr="00815CA0">
        <w:t xml:space="preserve">    PATIENT LIST                          NOV 28, 1996     11:32   PAGE 1</w:t>
      </w:r>
    </w:p>
    <w:p w14:paraId="67279CA0" w14:textId="77777777" w:rsidR="003973FF" w:rsidRPr="00815CA0" w:rsidRDefault="003973FF" w:rsidP="00380775">
      <w:pPr>
        <w:pStyle w:val="Dialogue"/>
      </w:pPr>
      <w:r w:rsidRPr="00815CA0">
        <w:t xml:space="preserve">    NAME                    SEX</w:t>
      </w:r>
    </w:p>
    <w:p w14:paraId="67279CA1" w14:textId="77777777" w:rsidR="003973FF" w:rsidRPr="00815CA0" w:rsidRDefault="003973FF" w:rsidP="00380775">
      <w:pPr>
        <w:pStyle w:val="Dialogue"/>
      </w:pPr>
      <w:r w:rsidRPr="00815CA0">
        <w:t xml:space="preserve">    ---------------------------------------------------------------------</w:t>
      </w:r>
    </w:p>
    <w:p w14:paraId="67279CA2" w14:textId="77777777" w:rsidR="003973FF" w:rsidRPr="00815CA0" w:rsidRDefault="003973FF" w:rsidP="00380775">
      <w:pPr>
        <w:pStyle w:val="Dialogue"/>
      </w:pPr>
      <w:r w:rsidRPr="00815CA0">
        <w:t xml:space="preserve">    </w:t>
      </w:r>
      <w:r w:rsidR="00B02A1A" w:rsidRPr="00815CA0">
        <w:t>FMPATIENT,SEVEN</w:t>
      </w:r>
      <w:r w:rsidRPr="00815CA0">
        <w:t xml:space="preserve">         MALE </w:t>
      </w:r>
    </w:p>
    <w:p w14:paraId="67279CA3" w14:textId="77777777" w:rsidR="003973FF" w:rsidRPr="00815CA0" w:rsidRDefault="003973FF" w:rsidP="00380775">
      <w:pPr>
        <w:pStyle w:val="Dialogue"/>
      </w:pPr>
      <w:r w:rsidRPr="00815CA0">
        <w:t xml:space="preserve">    </w:t>
      </w:r>
      <w:r w:rsidR="00B02A1A" w:rsidRPr="00815CA0">
        <w:t>FMPATIENT,EIGHT</w:t>
      </w:r>
      <w:r w:rsidRPr="00815CA0">
        <w:t xml:space="preserve">         MALE </w:t>
      </w:r>
    </w:p>
    <w:p w14:paraId="67279CA4" w14:textId="77777777" w:rsidR="003973FF" w:rsidRPr="00815CA0" w:rsidRDefault="003973FF" w:rsidP="00380775">
      <w:pPr>
        <w:pStyle w:val="Dialogue"/>
      </w:pPr>
      <w:r w:rsidRPr="00815CA0">
        <w:t xml:space="preserve">    </w:t>
      </w:r>
      <w:r w:rsidR="00B02A1A" w:rsidRPr="00815CA0">
        <w:t>FMPATIENT,NINE</w:t>
      </w:r>
      <w:r w:rsidRPr="00815CA0">
        <w:t xml:space="preserve">          MALE </w:t>
      </w:r>
    </w:p>
    <w:p w14:paraId="67279CA5" w14:textId="77777777" w:rsidR="003973FF" w:rsidRPr="00815CA0" w:rsidRDefault="003973FF" w:rsidP="00380775">
      <w:pPr>
        <w:pStyle w:val="Dialogue"/>
      </w:pPr>
      <w:r w:rsidRPr="00815CA0">
        <w:t xml:space="preserve">    </w:t>
      </w:r>
      <w:r w:rsidR="00B02A1A" w:rsidRPr="00815CA0">
        <w:t>FMPATIENT,10</w:t>
      </w:r>
      <w:r w:rsidRPr="00815CA0">
        <w:t xml:space="preserve">            FEMALE</w:t>
      </w:r>
    </w:p>
    <w:p w14:paraId="67279CA6" w14:textId="77777777" w:rsidR="003973FF" w:rsidRPr="00815CA0" w:rsidRDefault="003973FF" w:rsidP="000F18B0">
      <w:pPr>
        <w:pStyle w:val="BodyText6"/>
      </w:pPr>
    </w:p>
    <w:p w14:paraId="67279CA7" w14:textId="3526A970" w:rsidR="003973FF" w:rsidRPr="00815CA0" w:rsidRDefault="003973FF" w:rsidP="00641D57">
      <w:pPr>
        <w:pStyle w:val="BodyText"/>
      </w:pPr>
      <w:r w:rsidRPr="00815CA0">
        <w:t>This simple example of a report</w:t>
      </w:r>
      <w:r w:rsidR="00641D57">
        <w:t xml:space="preserve"> (</w:t>
      </w:r>
      <w:r w:rsidR="00695CED" w:rsidRPr="00695CED">
        <w:rPr>
          <w:color w:val="0000FF"/>
          <w:u w:val="single"/>
        </w:rPr>
        <w:fldChar w:fldCharType="begin"/>
      </w:r>
      <w:r w:rsidR="00695CED" w:rsidRPr="00695CED">
        <w:rPr>
          <w:color w:val="0000FF"/>
          <w:u w:val="single"/>
        </w:rPr>
        <w:instrText xml:space="preserve"> REF _Ref155623168 \h </w:instrText>
      </w:r>
      <w:r w:rsidR="00695CED">
        <w:rPr>
          <w:color w:val="0000FF"/>
          <w:u w:val="single"/>
        </w:rPr>
        <w:instrText xml:space="preserve"> \* MERGEFORMAT </w:instrText>
      </w:r>
      <w:r w:rsidR="00695CED" w:rsidRPr="00695CED">
        <w:rPr>
          <w:color w:val="0000FF"/>
          <w:u w:val="single"/>
        </w:rPr>
      </w:r>
      <w:r w:rsidR="00695CED" w:rsidRPr="00695CED">
        <w:rPr>
          <w:color w:val="0000FF"/>
          <w:u w:val="single"/>
        </w:rPr>
        <w:fldChar w:fldCharType="separate"/>
      </w:r>
      <w:r w:rsidR="002815C9" w:rsidRPr="002815C9">
        <w:rPr>
          <w:color w:val="0000FF"/>
          <w:u w:val="single"/>
        </w:rPr>
        <w:t>Figure 8</w:t>
      </w:r>
      <w:r w:rsidR="00695CED" w:rsidRPr="00695CED">
        <w:rPr>
          <w:color w:val="0000FF"/>
          <w:u w:val="single"/>
        </w:rPr>
        <w:fldChar w:fldCharType="end"/>
      </w:r>
      <w:r w:rsidR="00641D57">
        <w:t>)</w:t>
      </w:r>
      <w:r w:rsidRPr="00815CA0">
        <w:t xml:space="preserve"> is generated by the dialogue </w:t>
      </w:r>
      <w:r w:rsidR="00641D57">
        <w:t xml:space="preserve">in </w:t>
      </w:r>
      <w:r w:rsidR="00695CED" w:rsidRPr="00695CED">
        <w:rPr>
          <w:color w:val="0000FF"/>
          <w:u w:val="single"/>
        </w:rPr>
        <w:fldChar w:fldCharType="begin"/>
      </w:r>
      <w:r w:rsidR="00695CED" w:rsidRPr="00695CED">
        <w:rPr>
          <w:color w:val="0000FF"/>
          <w:u w:val="single"/>
        </w:rPr>
        <w:instrText xml:space="preserve"> REF _Ref155623198 \h </w:instrText>
      </w:r>
      <w:r w:rsidR="00695CED">
        <w:rPr>
          <w:color w:val="0000FF"/>
          <w:u w:val="single"/>
        </w:rPr>
        <w:instrText xml:space="preserve"> \* MERGEFORMAT </w:instrText>
      </w:r>
      <w:r w:rsidR="00695CED" w:rsidRPr="00695CED">
        <w:rPr>
          <w:color w:val="0000FF"/>
          <w:u w:val="single"/>
        </w:rPr>
      </w:r>
      <w:r w:rsidR="00695CED" w:rsidRPr="00695CED">
        <w:rPr>
          <w:color w:val="0000FF"/>
          <w:u w:val="single"/>
        </w:rPr>
        <w:fldChar w:fldCharType="separate"/>
      </w:r>
      <w:r w:rsidR="002815C9" w:rsidRPr="002815C9">
        <w:rPr>
          <w:color w:val="0000FF"/>
          <w:u w:val="single"/>
        </w:rPr>
        <w:t>Figure 9</w:t>
      </w:r>
      <w:r w:rsidR="00695CED" w:rsidRPr="00695CED">
        <w:rPr>
          <w:color w:val="0000FF"/>
          <w:u w:val="single"/>
        </w:rPr>
        <w:fldChar w:fldCharType="end"/>
      </w:r>
      <w:r w:rsidRPr="00815CA0">
        <w:t>. It prints information from all the entries in the PATIENT</w:t>
      </w:r>
      <w:r w:rsidR="00A643F9" w:rsidRPr="00815CA0">
        <w:t xml:space="preserve"> (#2)</w:t>
      </w:r>
      <w:r w:rsidRPr="00815CA0">
        <w:t xml:space="preserve"> file, ordered by NAME (</w:t>
      </w:r>
      <w:r w:rsidR="00A643F9">
        <w:t>#</w:t>
      </w:r>
      <w:r w:rsidRPr="00815CA0">
        <w:t>.01</w:t>
      </w:r>
      <w:r w:rsidR="00A643F9">
        <w:t>)</w:t>
      </w:r>
      <w:r w:rsidRPr="00815CA0">
        <w:t xml:space="preserve"> field. Only data from the NAME and SEX fields are printed, as requested at the </w:t>
      </w:r>
      <w:r w:rsidR="00381C78" w:rsidRPr="00815CA0">
        <w:t>“</w:t>
      </w:r>
      <w:r w:rsidRPr="00815CA0">
        <w:t>PRINT FIELD:</w:t>
      </w:r>
      <w:r w:rsidR="00381C78" w:rsidRPr="00815CA0">
        <w:t>”</w:t>
      </w:r>
      <w:r w:rsidRPr="00815CA0">
        <w:t xml:space="preserve"> prompts:</w:t>
      </w:r>
    </w:p>
    <w:p w14:paraId="203F8F8D" w14:textId="77777777" w:rsidR="00CD57E0" w:rsidRDefault="00CD57E0" w:rsidP="00CD57E0">
      <w:pPr>
        <w:pStyle w:val="BodyText6"/>
      </w:pPr>
      <w:bookmarkStart w:id="134" w:name="_Ref345588318"/>
      <w:bookmarkStart w:id="135" w:name="_Ref155590507"/>
    </w:p>
    <w:p w14:paraId="67279CA8" w14:textId="65938809" w:rsidR="006614D0" w:rsidRPr="00815CA0" w:rsidRDefault="006614D0" w:rsidP="006614D0">
      <w:pPr>
        <w:pStyle w:val="Caption"/>
      </w:pPr>
      <w:bookmarkStart w:id="136" w:name="_Ref155623198"/>
      <w:bookmarkStart w:id="137" w:name="_Toc155624822"/>
      <w:r w:rsidRPr="00815CA0">
        <w:t xml:space="preserve">Figure </w:t>
      </w:r>
      <w:fldSimple w:instr=" SEQ Figure \* ARABIC ">
        <w:r w:rsidR="002815C9">
          <w:rPr>
            <w:noProof/>
          </w:rPr>
          <w:t>9</w:t>
        </w:r>
      </w:fldSimple>
      <w:bookmarkEnd w:id="134"/>
      <w:bookmarkEnd w:id="135"/>
      <w:bookmarkEnd w:id="136"/>
      <w:r w:rsidR="00BE70F7" w:rsidRPr="00815CA0">
        <w:t xml:space="preserve">: </w:t>
      </w:r>
      <w:r w:rsidR="00527410" w:rsidRPr="00815CA0">
        <w:t>Print—</w:t>
      </w:r>
      <w:r w:rsidR="00BE70F7" w:rsidRPr="00815CA0">
        <w:t xml:space="preserve">Dialogue </w:t>
      </w:r>
      <w:r w:rsidR="005D21B5">
        <w:t>for Creating a Printed R</w:t>
      </w:r>
      <w:r w:rsidRPr="00815CA0">
        <w:t>eport</w:t>
      </w:r>
      <w:r w:rsidR="00527410" w:rsidRPr="00815CA0">
        <w:t xml:space="preserve">: </w:t>
      </w:r>
      <w:r w:rsidR="005D21B5">
        <w:t>Sample User Entries at P</w:t>
      </w:r>
      <w:r w:rsidR="00BE70F7" w:rsidRPr="00815CA0">
        <w:t>rompts</w:t>
      </w:r>
      <w:bookmarkEnd w:id="137"/>
    </w:p>
    <w:p w14:paraId="67279CA9" w14:textId="77777777" w:rsidR="00EF595B" w:rsidRPr="00815CA0" w:rsidRDefault="00EF595B" w:rsidP="00EF595B">
      <w:pPr>
        <w:pStyle w:val="Dialogue"/>
        <w:rPr>
          <w:lang w:eastAsia="en-US"/>
        </w:rPr>
      </w:pPr>
      <w:r w:rsidRPr="00815CA0">
        <w:rPr>
          <w:lang w:eastAsia="en-US"/>
        </w:rPr>
        <w:t xml:space="preserve">Select VA FileMan Option: </w:t>
      </w:r>
      <w:r w:rsidRPr="00815CA0">
        <w:rPr>
          <w:b/>
          <w:highlight w:val="yellow"/>
          <w:lang w:eastAsia="en-US"/>
        </w:rPr>
        <w:t>PRINT &lt;Enter&gt;</w:t>
      </w:r>
      <w:r w:rsidR="0097705A" w:rsidRPr="00815CA0">
        <w:rPr>
          <w:lang w:eastAsia="en-US"/>
        </w:rPr>
        <w:t xml:space="preserve"> </w:t>
      </w:r>
      <w:r w:rsidRPr="00815CA0">
        <w:rPr>
          <w:lang w:eastAsia="en-US"/>
        </w:rPr>
        <w:t>File Entries</w:t>
      </w:r>
    </w:p>
    <w:p w14:paraId="67279CAA" w14:textId="77777777" w:rsidR="00EF595B" w:rsidRPr="00815CA0" w:rsidRDefault="00EF595B" w:rsidP="00EF595B">
      <w:pPr>
        <w:pStyle w:val="Dialogue"/>
        <w:rPr>
          <w:lang w:eastAsia="en-US"/>
        </w:rPr>
      </w:pPr>
    </w:p>
    <w:p w14:paraId="67279CAB" w14:textId="77777777" w:rsidR="00EF595B" w:rsidRPr="00815CA0" w:rsidRDefault="00EF595B" w:rsidP="00EF595B">
      <w:pPr>
        <w:pStyle w:val="Dialogue"/>
        <w:rPr>
          <w:lang w:eastAsia="en-US"/>
        </w:rPr>
      </w:pPr>
      <w:r w:rsidRPr="00815CA0">
        <w:rPr>
          <w:lang w:eastAsia="en-US"/>
        </w:rPr>
        <w:t xml:space="preserve">OUTPUT FROM WHAT FILE: PATIENT// </w:t>
      </w:r>
      <w:r w:rsidRPr="00815CA0">
        <w:rPr>
          <w:b/>
          <w:highlight w:val="yellow"/>
          <w:lang w:eastAsia="en-US"/>
        </w:rPr>
        <w:t>&lt;Enter&gt;</w:t>
      </w:r>
    </w:p>
    <w:p w14:paraId="67279CAC" w14:textId="77777777" w:rsidR="0097705A" w:rsidRPr="00815CA0" w:rsidRDefault="00760FCB" w:rsidP="00EF595B">
      <w:pPr>
        <w:pStyle w:val="Dialogue"/>
        <w:rPr>
          <w:lang w:eastAsia="en-US"/>
        </w:rPr>
      </w:pPr>
      <w:r w:rsidRPr="00815CA0">
        <w:rPr>
          <w:noProof/>
          <w:lang w:eastAsia="en-US"/>
        </w:rPr>
        <mc:AlternateContent>
          <mc:Choice Requires="wps">
            <w:drawing>
              <wp:inline distT="0" distB="0" distL="0" distR="0" wp14:anchorId="6727ABE6" wp14:editId="0E6DCD1D">
                <wp:extent cx="2210435" cy="287020"/>
                <wp:effectExtent l="10795" t="12065" r="7620" b="224790"/>
                <wp:docPr id="81" name="AutoShape 345" descr="Callout Text: Sort output by record nam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435" cy="287020"/>
                        </a:xfrm>
                        <a:prstGeom prst="wedgeRoundRectCallout">
                          <a:avLst>
                            <a:gd name="adj1" fmla="val 9667"/>
                            <a:gd name="adj2" fmla="val 121903"/>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20" w14:textId="77777777" w:rsidR="00E007DE" w:rsidRDefault="00E007DE" w:rsidP="0097705A">
                            <w:pPr>
                              <w:pStyle w:val="CalloutText"/>
                            </w:pPr>
                            <w:r>
                              <w:t>Sort output by record name.</w:t>
                            </w:r>
                          </w:p>
                        </w:txbxContent>
                      </wps:txbx>
                      <wps:bodyPr rot="0" vert="horz" wrap="square" lIns="91440" tIns="45720" rIns="91440" bIns="45720" anchor="t" anchorCtr="0" upright="1">
                        <a:noAutofit/>
                      </wps:bodyPr>
                    </wps:wsp>
                  </a:graphicData>
                </a:graphic>
              </wp:inline>
            </w:drawing>
          </mc:Choice>
          <mc:Fallback>
            <w:pict>
              <v:shape w14:anchorId="6727ABE6" id="AutoShape 345" o:spid="_x0000_s1036" type="#_x0000_t62" alt="Callout Text: Sort output by record name." style="width:174.0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" adj="12888,37131" strokeweight="1pt">
                <v:shadow color="#868686"/>
                <v:textbox>
                  <w:txbxContent>
                    <w:p w14:paraId="6727AD20" w14:textId="77777777" w:rsidR="00E007DE" w:rsidRDefault="00E007DE" w:rsidP="0097705A">
                      <w:pPr>
                        <w:pStyle w:val="CalloutText"/>
                      </w:pPr>
                      <w:r>
                        <w:t>Sort output by record name.</w:t>
                      </w:r>
                    </w:p>
                  </w:txbxContent>
                </v:textbox>
                <w10:anchorlock/>
              </v:shape>
            </w:pict>
          </mc:Fallback>
        </mc:AlternateContent>
      </w:r>
    </w:p>
    <w:p w14:paraId="67279CAD" w14:textId="77777777" w:rsidR="00EF595B" w:rsidRPr="00815CA0" w:rsidRDefault="00EF595B" w:rsidP="00EF595B">
      <w:pPr>
        <w:pStyle w:val="Dialogue"/>
        <w:rPr>
          <w:lang w:eastAsia="en-US"/>
        </w:rPr>
      </w:pPr>
      <w:r w:rsidRPr="00815CA0">
        <w:rPr>
          <w:lang w:eastAsia="en-US"/>
        </w:rPr>
        <w:t xml:space="preserve">SORT BY: NAME// </w:t>
      </w:r>
      <w:r w:rsidRPr="00815CA0">
        <w:rPr>
          <w:b/>
          <w:highlight w:val="yellow"/>
          <w:lang w:eastAsia="en-US"/>
        </w:rPr>
        <w:t>&lt;Enter&gt;</w:t>
      </w:r>
    </w:p>
    <w:p w14:paraId="67279CAE" w14:textId="77777777" w:rsidR="00EF595B" w:rsidRPr="00815CA0" w:rsidRDefault="00EF595B" w:rsidP="00EF595B">
      <w:pPr>
        <w:pStyle w:val="Dialogue"/>
        <w:rPr>
          <w:lang w:eastAsia="en-US"/>
        </w:rPr>
      </w:pPr>
      <w:r w:rsidRPr="00815CA0">
        <w:rPr>
          <w:lang w:eastAsia="en-US"/>
        </w:rPr>
        <w:t xml:space="preserve">START WITH NAME: FIRST// </w:t>
      </w:r>
      <w:r w:rsidRPr="00815CA0">
        <w:rPr>
          <w:b/>
          <w:highlight w:val="yellow"/>
          <w:lang w:eastAsia="en-US"/>
        </w:rPr>
        <w:t>&lt;Enter&gt;</w:t>
      </w:r>
    </w:p>
    <w:p w14:paraId="67279CAF" w14:textId="77777777" w:rsidR="0097705A" w:rsidRPr="00815CA0" w:rsidRDefault="00760FCB" w:rsidP="00EF595B">
      <w:pPr>
        <w:pStyle w:val="Dialogue"/>
        <w:rPr>
          <w:lang w:eastAsia="en-US"/>
        </w:rPr>
      </w:pPr>
      <w:r w:rsidRPr="00815CA0">
        <w:rPr>
          <w:noProof/>
          <w:lang w:eastAsia="en-US"/>
        </w:rPr>
        <mc:AlternateContent>
          <mc:Choice Requires="wps">
            <w:drawing>
              <wp:inline distT="0" distB="0" distL="0" distR="0" wp14:anchorId="6727ABE8" wp14:editId="502E2595">
                <wp:extent cx="1877060" cy="307975"/>
                <wp:effectExtent l="10795" t="13970" r="7620" b="192405"/>
                <wp:docPr id="80" name="AutoShape 346" descr="Callout Text: Choose print field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060" cy="307975"/>
                        </a:xfrm>
                        <a:prstGeom prst="wedgeRoundRectCallout">
                          <a:avLst>
                            <a:gd name="adj1" fmla="val 22801"/>
                            <a:gd name="adj2" fmla="val 107111"/>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21" w14:textId="77777777" w:rsidR="00E007DE" w:rsidRDefault="00E007DE" w:rsidP="0097705A">
                            <w:pPr>
                              <w:pStyle w:val="CalloutText"/>
                            </w:pPr>
                            <w:r>
                              <w:t>Choose print fields.</w:t>
                            </w:r>
                          </w:p>
                        </w:txbxContent>
                      </wps:txbx>
                      <wps:bodyPr rot="0" vert="horz" wrap="square" lIns="91440" tIns="45720" rIns="91440" bIns="45720" anchor="t" anchorCtr="0" upright="1">
                        <a:noAutofit/>
                      </wps:bodyPr>
                    </wps:wsp>
                  </a:graphicData>
                </a:graphic>
              </wp:inline>
            </w:drawing>
          </mc:Choice>
          <mc:Fallback>
            <w:pict>
              <v:shape w14:anchorId="6727ABE8" id="AutoShape 346" o:spid="_x0000_s1037" type="#_x0000_t62" alt="Callout Text: Choose print fields." style="width:147.8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" adj="15725,33936" strokeweight="1pt">
                <v:shadow color="#868686"/>
                <v:textbox>
                  <w:txbxContent>
                    <w:p w14:paraId="6727AD21" w14:textId="77777777" w:rsidR="00E007DE" w:rsidRDefault="00E007DE" w:rsidP="0097705A">
                      <w:pPr>
                        <w:pStyle w:val="CalloutText"/>
                      </w:pPr>
                      <w:r>
                        <w:t>Choose print fields.</w:t>
                      </w:r>
                    </w:p>
                  </w:txbxContent>
                </v:textbox>
                <w10:anchorlock/>
              </v:shape>
            </w:pict>
          </mc:Fallback>
        </mc:AlternateContent>
      </w:r>
    </w:p>
    <w:p w14:paraId="67279CB0" w14:textId="77777777" w:rsidR="00EF595B" w:rsidRPr="00815CA0" w:rsidRDefault="00EF595B" w:rsidP="00EF595B">
      <w:pPr>
        <w:pStyle w:val="Dialogue"/>
        <w:rPr>
          <w:lang w:eastAsia="en-US"/>
        </w:rPr>
      </w:pPr>
      <w:r w:rsidRPr="00815CA0">
        <w:rPr>
          <w:lang w:eastAsia="en-US"/>
        </w:rPr>
        <w:t xml:space="preserve">FIRST PRINT FIELD: </w:t>
      </w:r>
      <w:r w:rsidRPr="00815CA0">
        <w:rPr>
          <w:b/>
          <w:highlight w:val="yellow"/>
          <w:lang w:eastAsia="en-US"/>
        </w:rPr>
        <w:t>NAME</w:t>
      </w:r>
    </w:p>
    <w:p w14:paraId="67279CB1" w14:textId="77777777" w:rsidR="00EF595B" w:rsidRPr="00815CA0" w:rsidRDefault="00EF595B" w:rsidP="00EF595B">
      <w:pPr>
        <w:pStyle w:val="Dialogue"/>
        <w:rPr>
          <w:lang w:eastAsia="en-US"/>
        </w:rPr>
      </w:pPr>
      <w:r w:rsidRPr="00815CA0">
        <w:rPr>
          <w:lang w:eastAsia="en-US"/>
        </w:rPr>
        <w:t xml:space="preserve">     1   NAME</w:t>
      </w:r>
    </w:p>
    <w:p w14:paraId="67279CB2" w14:textId="77777777" w:rsidR="0097705A" w:rsidRPr="00815CA0" w:rsidRDefault="0097705A" w:rsidP="00EF595B">
      <w:pPr>
        <w:pStyle w:val="Dialogue"/>
        <w:rPr>
          <w:lang w:eastAsia="en-US"/>
        </w:rPr>
      </w:pPr>
      <w:r w:rsidRPr="00815CA0">
        <w:rPr>
          <w:lang w:eastAsia="en-US"/>
        </w:rPr>
        <w:t xml:space="preserve">     2   NAME COMPONENTS</w:t>
      </w:r>
    </w:p>
    <w:p w14:paraId="67279CB3" w14:textId="77777777" w:rsidR="00EF595B" w:rsidRPr="00815CA0" w:rsidRDefault="00EF595B" w:rsidP="00EF595B">
      <w:pPr>
        <w:pStyle w:val="Dialogue"/>
        <w:rPr>
          <w:lang w:eastAsia="en-US"/>
        </w:rPr>
      </w:pPr>
      <w:r w:rsidRPr="00815CA0">
        <w:rPr>
          <w:lang w:eastAsia="en-US"/>
        </w:rPr>
        <w:t xml:space="preserve">     3   NAME ORDER</w:t>
      </w:r>
    </w:p>
    <w:p w14:paraId="67279CB4" w14:textId="77777777" w:rsidR="00EF595B" w:rsidRPr="00815CA0" w:rsidRDefault="00EF595B" w:rsidP="00EF595B">
      <w:pPr>
        <w:pStyle w:val="Dialogue"/>
        <w:rPr>
          <w:lang w:eastAsia="en-US"/>
        </w:rPr>
      </w:pPr>
      <w:r w:rsidRPr="00815CA0">
        <w:rPr>
          <w:lang w:eastAsia="en-US"/>
        </w:rPr>
        <w:t xml:space="preserve">CHOOSE 1-3: </w:t>
      </w:r>
      <w:r w:rsidRPr="00815CA0">
        <w:rPr>
          <w:b/>
          <w:highlight w:val="yellow"/>
          <w:lang w:eastAsia="en-US"/>
        </w:rPr>
        <w:t>1 &lt;Enter&gt;</w:t>
      </w:r>
      <w:r w:rsidR="0097705A" w:rsidRPr="00815CA0">
        <w:rPr>
          <w:lang w:eastAsia="en-US"/>
        </w:rPr>
        <w:t xml:space="preserve"> </w:t>
      </w:r>
      <w:r w:rsidRPr="00815CA0">
        <w:rPr>
          <w:lang w:eastAsia="en-US"/>
        </w:rPr>
        <w:t>NAME</w:t>
      </w:r>
    </w:p>
    <w:p w14:paraId="67279CB5" w14:textId="77777777" w:rsidR="00EF595B" w:rsidRPr="00815CA0" w:rsidRDefault="00EF595B" w:rsidP="00EF595B">
      <w:pPr>
        <w:pStyle w:val="Dialogue"/>
        <w:rPr>
          <w:lang w:eastAsia="en-US"/>
        </w:rPr>
      </w:pPr>
      <w:r w:rsidRPr="00815CA0">
        <w:rPr>
          <w:lang w:eastAsia="en-US"/>
        </w:rPr>
        <w:t xml:space="preserve">THEN PRINT FIELD: </w:t>
      </w:r>
      <w:r w:rsidRPr="00815CA0">
        <w:rPr>
          <w:b/>
          <w:highlight w:val="yellow"/>
          <w:lang w:eastAsia="en-US"/>
        </w:rPr>
        <w:t>SEX</w:t>
      </w:r>
    </w:p>
    <w:p w14:paraId="67279CB6" w14:textId="77777777" w:rsidR="00EF595B" w:rsidRPr="00815CA0" w:rsidRDefault="00EF595B" w:rsidP="00EF595B">
      <w:pPr>
        <w:pStyle w:val="Dialogue"/>
        <w:rPr>
          <w:lang w:eastAsia="en-US"/>
        </w:rPr>
      </w:pPr>
      <w:r w:rsidRPr="00815CA0">
        <w:rPr>
          <w:lang w:eastAsia="en-US"/>
        </w:rPr>
        <w:t xml:space="preserve">THEN PRINT FIELD: </w:t>
      </w:r>
    </w:p>
    <w:p w14:paraId="67279CB7" w14:textId="77777777" w:rsidR="00EF595B" w:rsidRPr="00815CA0" w:rsidRDefault="00EF595B" w:rsidP="00EF595B">
      <w:pPr>
        <w:pStyle w:val="Dialogue"/>
        <w:rPr>
          <w:lang w:eastAsia="en-US"/>
        </w:rPr>
      </w:pPr>
      <w:r w:rsidRPr="00815CA0">
        <w:rPr>
          <w:lang w:eastAsia="en-US"/>
        </w:rPr>
        <w:t xml:space="preserve">Heading (S/C): PATIENT LIST// </w:t>
      </w:r>
      <w:r w:rsidRPr="00815CA0">
        <w:rPr>
          <w:b/>
          <w:highlight w:val="yellow"/>
          <w:lang w:eastAsia="en-US"/>
        </w:rPr>
        <w:t>&lt;Enter&gt;</w:t>
      </w:r>
    </w:p>
    <w:p w14:paraId="67279CB8" w14:textId="77777777" w:rsidR="00EF595B" w:rsidRPr="00815CA0" w:rsidRDefault="00EF595B" w:rsidP="00EF595B">
      <w:pPr>
        <w:pStyle w:val="Dialogue"/>
      </w:pPr>
      <w:r w:rsidRPr="00815CA0">
        <w:rPr>
          <w:lang w:eastAsia="en-US"/>
        </w:rPr>
        <w:t xml:space="preserve">DEVICE: </w:t>
      </w:r>
    </w:p>
    <w:p w14:paraId="67279CB9" w14:textId="77777777" w:rsidR="00EF595B" w:rsidRPr="00815CA0" w:rsidRDefault="00EF595B" w:rsidP="000F18B0">
      <w:pPr>
        <w:pStyle w:val="BodyText6"/>
      </w:pPr>
    </w:p>
    <w:p w14:paraId="67279CBA" w14:textId="77777777" w:rsidR="003973FF" w:rsidRPr="00815CA0" w:rsidRDefault="00760FCB" w:rsidP="006614D0">
      <w:pPr>
        <w:pStyle w:val="Note"/>
      </w:pPr>
      <w:r w:rsidRPr="00815CA0">
        <w:rPr>
          <w:noProof/>
        </w:rPr>
        <w:drawing>
          <wp:inline distT="0" distB="0" distL="0" distR="0" wp14:anchorId="6727ABEA" wp14:editId="156498FA">
            <wp:extent cx="285750" cy="285750"/>
            <wp:effectExtent l="0" t="0" r="0" b="0"/>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rPr>
          <w:b/>
        </w:rPr>
        <w:tab/>
      </w:r>
      <w:r w:rsidR="006614D0" w:rsidRPr="00815CA0">
        <w:rPr>
          <w:b/>
        </w:rPr>
        <w:t xml:space="preserve">NOTE: </w:t>
      </w:r>
      <w:r w:rsidR="003973FF" w:rsidRPr="00815CA0">
        <w:t xml:space="preserve">You would have received information about every patient in the file, </w:t>
      </w:r>
      <w:r w:rsidR="003973FF" w:rsidRPr="00815CA0">
        <w:rPr>
          <w:i/>
        </w:rPr>
        <w:t>not</w:t>
      </w:r>
      <w:r w:rsidR="003973FF" w:rsidRPr="00815CA0">
        <w:t xml:space="preserve"> just these four. You could have asked for several more fields to be printed. They would appear as columns of output, left to right, in the order specified.</w:t>
      </w:r>
    </w:p>
    <w:p w14:paraId="593D1BE1" w14:textId="77777777" w:rsidR="00F51D71" w:rsidRDefault="00F51D71" w:rsidP="000F18B0">
      <w:pPr>
        <w:pStyle w:val="BodyText6"/>
      </w:pPr>
      <w:bookmarkStart w:id="138" w:name="_Hlt446144465"/>
      <w:bookmarkStart w:id="139" w:name="specifying_sort"/>
      <w:bookmarkEnd w:id="138"/>
    </w:p>
    <w:p w14:paraId="67279CBB" w14:textId="77777777" w:rsidR="003973FF" w:rsidRPr="00815CA0" w:rsidRDefault="003973FF" w:rsidP="00F51D71">
      <w:pPr>
        <w:pStyle w:val="Heading2"/>
      </w:pPr>
      <w:bookmarkStart w:id="140" w:name="_Ref155591832"/>
      <w:bookmarkStart w:id="141" w:name="_Toc155624956"/>
      <w:r w:rsidRPr="00815CA0">
        <w:t>Sorting</w:t>
      </w:r>
      <w:bookmarkEnd w:id="139"/>
      <w:bookmarkEnd w:id="140"/>
      <w:bookmarkEnd w:id="141"/>
    </w:p>
    <w:p w14:paraId="67279CBC" w14:textId="77777777" w:rsidR="003973FF" w:rsidRPr="00815CA0" w:rsidRDefault="003973FF" w:rsidP="00F51D71">
      <w:pPr>
        <w:pStyle w:val="Heading3"/>
      </w:pPr>
      <w:bookmarkStart w:id="142" w:name="_Toc155624957"/>
      <w:r w:rsidRPr="00815CA0">
        <w:t>Specifying SORT BY Fields</w:t>
      </w:r>
      <w:bookmarkEnd w:id="142"/>
    </w:p>
    <w:p w14:paraId="67279CBD" w14:textId="77777777" w:rsidR="003973FF" w:rsidRPr="00815CA0" w:rsidRDefault="006614D0" w:rsidP="00CD57E0">
      <w:pPr>
        <w:pStyle w:val="BodyText"/>
        <w:keepNext/>
        <w:keepLines/>
      </w:pPr>
      <w:r w:rsidRPr="00815CA0">
        <w:fldChar w:fldCharType="begin"/>
      </w:r>
      <w:r w:rsidRPr="00815CA0">
        <w:instrText xml:space="preserve"> XE </w:instrText>
      </w:r>
      <w:r w:rsidR="00381C78" w:rsidRPr="00815CA0">
        <w:instrText>“</w:instrText>
      </w:r>
      <w:r w:rsidRPr="00815CA0">
        <w:instrText>Sort:Sorting Before Printing</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Print:Sorting</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Specifying Fields to:Sort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Specifying SORT BY Fields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Print:Specifying SORT BY Fields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Print:SORT BY Fields:Specifying</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Sort:Specifying SORT BY Fields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Sort:SORT BY Fields:Specifying</w:instrText>
      </w:r>
      <w:r w:rsidR="00381C78" w:rsidRPr="00815CA0">
        <w:instrText>”</w:instrText>
      </w:r>
      <w:r w:rsidRPr="00815CA0">
        <w:instrText xml:space="preserve"> </w:instrText>
      </w:r>
      <w:r w:rsidRPr="00815CA0">
        <w:fldChar w:fldCharType="end"/>
      </w:r>
      <w:r w:rsidR="003973FF" w:rsidRPr="00815CA0">
        <w:t xml:space="preserve">Sorting determines the </w:t>
      </w:r>
      <w:r w:rsidR="003973FF" w:rsidRPr="00815CA0">
        <w:rPr>
          <w:i/>
        </w:rPr>
        <w:t>order</w:t>
      </w:r>
      <w:r w:rsidR="003973FF" w:rsidRPr="00815CA0">
        <w:t xml:space="preserve"> that records are printed in your reports. You can accept the default order (by the </w:t>
      </w:r>
      <w:r w:rsidR="003973FF" w:rsidRPr="00210F6B">
        <w:rPr>
          <w:b/>
        </w:rPr>
        <w:t>.01</w:t>
      </w:r>
      <w:r w:rsidR="003973FF" w:rsidRPr="00815CA0">
        <w:t xml:space="preserve"> field), or you can specify your own sorting order. The sort can be a simple sort, based on only one field, or you can sort based on the values of several fields.</w:t>
      </w:r>
    </w:p>
    <w:p w14:paraId="67279CBE" w14:textId="53E94896" w:rsidR="003973FF" w:rsidRPr="00815CA0" w:rsidRDefault="003973FF" w:rsidP="00695CED">
      <w:pPr>
        <w:pStyle w:val="BodyText"/>
        <w:keepNext/>
        <w:keepLines/>
      </w:pPr>
      <w:r w:rsidRPr="00815CA0">
        <w:t>For example, if you want to print the entries in order from oldest to youngest patient, you could sort the report by date of birth (the DATE OF BIRTH field in the PATIENT</w:t>
      </w:r>
      <w:r w:rsidR="006558FD">
        <w:t xml:space="preserve"> [#2]</w:t>
      </w:r>
      <w:r w:rsidRPr="00815CA0">
        <w:t xml:space="preserve"> file)</w:t>
      </w:r>
      <w:r w:rsidR="00141C6F">
        <w:t>, as shown i</w:t>
      </w:r>
      <w:r w:rsidR="00641D57">
        <w:t xml:space="preserve">n </w:t>
      </w:r>
      <w:r w:rsidR="00695CED" w:rsidRPr="00695CED">
        <w:rPr>
          <w:color w:val="0000FF"/>
          <w:u w:val="single"/>
        </w:rPr>
        <w:fldChar w:fldCharType="begin"/>
      </w:r>
      <w:r w:rsidR="00695CED" w:rsidRPr="00695CED">
        <w:rPr>
          <w:color w:val="0000FF"/>
          <w:u w:val="single"/>
        </w:rPr>
        <w:instrText xml:space="preserve"> REF _Ref155623243 \h </w:instrText>
      </w:r>
      <w:r w:rsidR="00695CED">
        <w:rPr>
          <w:color w:val="0000FF"/>
          <w:u w:val="single"/>
        </w:rPr>
        <w:instrText xml:space="preserve"> \* MERGEFORMAT </w:instrText>
      </w:r>
      <w:r w:rsidR="00695CED" w:rsidRPr="00695CED">
        <w:rPr>
          <w:color w:val="0000FF"/>
          <w:u w:val="single"/>
        </w:rPr>
      </w:r>
      <w:r w:rsidR="00695CED" w:rsidRPr="00695CED">
        <w:rPr>
          <w:color w:val="0000FF"/>
          <w:u w:val="single"/>
        </w:rPr>
        <w:fldChar w:fldCharType="separate"/>
      </w:r>
      <w:r w:rsidR="002815C9" w:rsidRPr="002815C9">
        <w:rPr>
          <w:color w:val="0000FF"/>
          <w:u w:val="single"/>
        </w:rPr>
        <w:t>Figure 10</w:t>
      </w:r>
      <w:r w:rsidR="00695CED" w:rsidRPr="00695CED">
        <w:rPr>
          <w:color w:val="0000FF"/>
          <w:u w:val="single"/>
        </w:rPr>
        <w:fldChar w:fldCharType="end"/>
      </w:r>
      <w:r w:rsidRPr="00815CA0">
        <w:t>:</w:t>
      </w:r>
    </w:p>
    <w:p w14:paraId="4FE071CC" w14:textId="77777777" w:rsidR="00CD57E0" w:rsidRDefault="00CD57E0" w:rsidP="00CD57E0">
      <w:pPr>
        <w:pStyle w:val="BodyText6"/>
        <w:keepNext/>
        <w:keepLines/>
      </w:pPr>
      <w:bookmarkStart w:id="143" w:name="_Ref345588324"/>
      <w:bookmarkStart w:id="144" w:name="_Ref155590545"/>
    </w:p>
    <w:p w14:paraId="67279CBF" w14:textId="426B082B" w:rsidR="006614D0" w:rsidRPr="00815CA0" w:rsidRDefault="006614D0" w:rsidP="006614D0">
      <w:pPr>
        <w:pStyle w:val="Caption"/>
      </w:pPr>
      <w:bookmarkStart w:id="145" w:name="_Ref155623243"/>
      <w:bookmarkStart w:id="146" w:name="_Toc155624823"/>
      <w:r w:rsidRPr="00815CA0">
        <w:t xml:space="preserve">Figure </w:t>
      </w:r>
      <w:fldSimple w:instr=" SEQ Figure \* ARABIC ">
        <w:r w:rsidR="002815C9">
          <w:rPr>
            <w:noProof/>
          </w:rPr>
          <w:t>10</w:t>
        </w:r>
      </w:fldSimple>
      <w:bookmarkEnd w:id="143"/>
      <w:bookmarkEnd w:id="144"/>
      <w:bookmarkEnd w:id="145"/>
      <w:r w:rsidRPr="00815CA0">
        <w:t xml:space="preserve">: </w:t>
      </w:r>
      <w:r w:rsidR="00527410" w:rsidRPr="00815CA0">
        <w:t>Print—</w:t>
      </w:r>
      <w:r w:rsidR="00BE70F7" w:rsidRPr="00815CA0">
        <w:t xml:space="preserve">Dialogue </w:t>
      </w:r>
      <w:r w:rsidR="005D21B5">
        <w:t>for Specifying a Sort Order for a P</w:t>
      </w:r>
      <w:r w:rsidRPr="00815CA0">
        <w:t xml:space="preserve">rinted </w:t>
      </w:r>
      <w:r w:rsidR="005D21B5">
        <w:t>R</w:t>
      </w:r>
      <w:r w:rsidRPr="00815CA0">
        <w:t>eport</w:t>
      </w:r>
      <w:r w:rsidR="00527410" w:rsidRPr="00815CA0">
        <w:t xml:space="preserve">: </w:t>
      </w:r>
      <w:r w:rsidR="00BE70F7" w:rsidRPr="00815CA0">
        <w:t>Samp</w:t>
      </w:r>
      <w:r w:rsidR="005D21B5">
        <w:t>le User Entries at P</w:t>
      </w:r>
      <w:r w:rsidR="00BE70F7" w:rsidRPr="00815CA0">
        <w:t>rompts</w:t>
      </w:r>
      <w:bookmarkEnd w:id="146"/>
    </w:p>
    <w:p w14:paraId="67279CC0" w14:textId="77777777" w:rsidR="0084003C" w:rsidRPr="00815CA0" w:rsidRDefault="0084003C" w:rsidP="0084003C">
      <w:pPr>
        <w:pStyle w:val="Dialogue"/>
        <w:rPr>
          <w:lang w:eastAsia="en-US"/>
        </w:rPr>
      </w:pPr>
      <w:r w:rsidRPr="00815CA0">
        <w:rPr>
          <w:lang w:eastAsia="en-US"/>
        </w:rPr>
        <w:t xml:space="preserve">Select VA FileMan Option: </w:t>
      </w:r>
      <w:r w:rsidRPr="00815CA0">
        <w:rPr>
          <w:b/>
          <w:highlight w:val="yellow"/>
          <w:lang w:eastAsia="en-US"/>
        </w:rPr>
        <w:t>PRINT &lt;Enter&gt;</w:t>
      </w:r>
      <w:r w:rsidR="000B69F5" w:rsidRPr="00815CA0">
        <w:rPr>
          <w:lang w:eastAsia="en-US"/>
        </w:rPr>
        <w:t xml:space="preserve"> </w:t>
      </w:r>
      <w:r w:rsidRPr="00815CA0">
        <w:rPr>
          <w:lang w:eastAsia="en-US"/>
        </w:rPr>
        <w:t>File Entries</w:t>
      </w:r>
    </w:p>
    <w:p w14:paraId="67279CC1" w14:textId="77777777" w:rsidR="0084003C" w:rsidRPr="00815CA0" w:rsidRDefault="0084003C" w:rsidP="0084003C">
      <w:pPr>
        <w:pStyle w:val="Dialogue"/>
        <w:rPr>
          <w:lang w:eastAsia="en-US"/>
        </w:rPr>
      </w:pPr>
    </w:p>
    <w:p w14:paraId="67279CC2" w14:textId="77777777" w:rsidR="0084003C" w:rsidRPr="00815CA0" w:rsidRDefault="0084003C" w:rsidP="0084003C">
      <w:pPr>
        <w:pStyle w:val="Dialogue"/>
        <w:rPr>
          <w:lang w:eastAsia="en-US"/>
        </w:rPr>
      </w:pPr>
      <w:r w:rsidRPr="00815CA0">
        <w:rPr>
          <w:lang w:eastAsia="en-US"/>
        </w:rPr>
        <w:t xml:space="preserve">OUTPUT FROM WHAT FILE: PATIENT// </w:t>
      </w:r>
      <w:r w:rsidRPr="00815CA0">
        <w:rPr>
          <w:b/>
          <w:highlight w:val="yellow"/>
          <w:lang w:eastAsia="en-US"/>
        </w:rPr>
        <w:t>&lt;Enter&gt;</w:t>
      </w:r>
    </w:p>
    <w:p w14:paraId="67279CC3" w14:textId="77777777" w:rsidR="000B69F5" w:rsidRPr="00815CA0" w:rsidRDefault="00760FCB" w:rsidP="0084003C">
      <w:pPr>
        <w:pStyle w:val="Dialogue"/>
        <w:rPr>
          <w:lang w:eastAsia="en-US"/>
        </w:rPr>
      </w:pPr>
      <w:r w:rsidRPr="00815CA0">
        <w:rPr>
          <w:noProof/>
          <w:lang w:eastAsia="en-US"/>
        </w:rPr>
        <mc:AlternateContent>
          <mc:Choice Requires="wps">
            <w:drawing>
              <wp:inline distT="0" distB="0" distL="0" distR="0" wp14:anchorId="6727ABEC" wp14:editId="10B0F9A9">
                <wp:extent cx="1891665" cy="333375"/>
                <wp:effectExtent l="10795" t="10160" r="12065" b="199390"/>
                <wp:docPr id="79" name="AutoShape 347" descr="Callout Text: Sort by DATE OF BIRTH."/>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1665" cy="333375"/>
                        </a:xfrm>
                        <a:prstGeom prst="wedgeRoundRectCallout">
                          <a:avLst>
                            <a:gd name="adj1" fmla="val 23347"/>
                            <a:gd name="adj2" fmla="val 103713"/>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22" w14:textId="77777777" w:rsidR="00E007DE" w:rsidRDefault="00E007DE" w:rsidP="000B69F5">
                            <w:pPr>
                              <w:pStyle w:val="CalloutText"/>
                            </w:pPr>
                            <w:r>
                              <w:t>Sort by DATE OF BIRTH.</w:t>
                            </w:r>
                          </w:p>
                        </w:txbxContent>
                      </wps:txbx>
                      <wps:bodyPr rot="0" vert="horz" wrap="square" lIns="91440" tIns="45720" rIns="91440" bIns="45720" anchor="t" anchorCtr="0" upright="1">
                        <a:noAutofit/>
                      </wps:bodyPr>
                    </wps:wsp>
                  </a:graphicData>
                </a:graphic>
              </wp:inline>
            </w:drawing>
          </mc:Choice>
          <mc:Fallback>
            <w:pict>
              <v:shape w14:anchorId="6727ABEC" id="AutoShape 347" o:spid="_x0000_s1038" type="#_x0000_t62" alt="Callout Text: Sort by DATE OF BIRTH." style="width:148.9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" adj="15843,33202" strokeweight="1pt">
                <v:shadow color="#868686"/>
                <v:textbox>
                  <w:txbxContent>
                    <w:p w14:paraId="6727AD22" w14:textId="77777777" w:rsidR="00E007DE" w:rsidRDefault="00E007DE" w:rsidP="000B69F5">
                      <w:pPr>
                        <w:pStyle w:val="CalloutText"/>
                      </w:pPr>
                      <w:r>
                        <w:t>Sort by DATE OF BIRTH.</w:t>
                      </w:r>
                    </w:p>
                  </w:txbxContent>
                </v:textbox>
                <w10:anchorlock/>
              </v:shape>
            </w:pict>
          </mc:Fallback>
        </mc:AlternateContent>
      </w:r>
    </w:p>
    <w:p w14:paraId="67279CC4" w14:textId="77777777" w:rsidR="0084003C" w:rsidRPr="00815CA0" w:rsidRDefault="0084003C" w:rsidP="0084003C">
      <w:pPr>
        <w:pStyle w:val="Dialogue"/>
        <w:rPr>
          <w:lang w:eastAsia="en-US"/>
        </w:rPr>
      </w:pPr>
      <w:r w:rsidRPr="00815CA0">
        <w:rPr>
          <w:lang w:eastAsia="en-US"/>
        </w:rPr>
        <w:t xml:space="preserve">SORT BY: NAME// </w:t>
      </w:r>
      <w:r w:rsidRPr="00815CA0">
        <w:rPr>
          <w:b/>
          <w:highlight w:val="yellow"/>
          <w:lang w:eastAsia="en-US"/>
        </w:rPr>
        <w:t>DATE OF BIRTH</w:t>
      </w:r>
    </w:p>
    <w:p w14:paraId="67279CC5" w14:textId="77777777" w:rsidR="0084003C" w:rsidRPr="00815CA0" w:rsidRDefault="0084003C" w:rsidP="0084003C">
      <w:pPr>
        <w:pStyle w:val="Dialogue"/>
        <w:rPr>
          <w:lang w:eastAsia="en-US"/>
        </w:rPr>
      </w:pPr>
      <w:r w:rsidRPr="00815CA0">
        <w:rPr>
          <w:lang w:eastAsia="en-US"/>
        </w:rPr>
        <w:t xml:space="preserve">START WITH DATE OF BIRTH: FIRST// </w:t>
      </w:r>
      <w:r w:rsidRPr="00815CA0">
        <w:rPr>
          <w:b/>
          <w:highlight w:val="yellow"/>
          <w:lang w:eastAsia="en-US"/>
        </w:rPr>
        <w:t>&lt;Enter&gt;</w:t>
      </w:r>
    </w:p>
    <w:p w14:paraId="67279CC6" w14:textId="77777777" w:rsidR="0084003C" w:rsidRPr="00815CA0" w:rsidRDefault="0084003C" w:rsidP="0084003C">
      <w:pPr>
        <w:pStyle w:val="Dialogue"/>
        <w:rPr>
          <w:lang w:eastAsia="en-US"/>
        </w:rPr>
      </w:pPr>
      <w:r w:rsidRPr="00815CA0">
        <w:rPr>
          <w:lang w:eastAsia="en-US"/>
        </w:rPr>
        <w:t xml:space="preserve">  WITHIN DATE OF BIRTH, SORT BY: </w:t>
      </w:r>
      <w:r w:rsidRPr="00815CA0">
        <w:rPr>
          <w:b/>
          <w:highlight w:val="yellow"/>
          <w:lang w:eastAsia="en-US"/>
        </w:rPr>
        <w:t>&lt;Enter&gt;</w:t>
      </w:r>
    </w:p>
    <w:p w14:paraId="67279CC7" w14:textId="77777777" w:rsidR="0084003C" w:rsidRPr="00815CA0" w:rsidRDefault="0084003C" w:rsidP="0084003C">
      <w:pPr>
        <w:pStyle w:val="Dialogue"/>
        <w:rPr>
          <w:lang w:eastAsia="en-US"/>
        </w:rPr>
      </w:pPr>
      <w:r w:rsidRPr="00815CA0">
        <w:rPr>
          <w:lang w:eastAsia="en-US"/>
        </w:rPr>
        <w:t xml:space="preserve">FIRST PRINT FIELD: </w:t>
      </w:r>
      <w:r w:rsidRPr="00815CA0">
        <w:rPr>
          <w:b/>
          <w:highlight w:val="yellow"/>
          <w:lang w:eastAsia="en-US"/>
        </w:rPr>
        <w:t>NAME</w:t>
      </w:r>
    </w:p>
    <w:p w14:paraId="67279CC8" w14:textId="77777777" w:rsidR="0084003C" w:rsidRPr="00815CA0" w:rsidRDefault="0084003C" w:rsidP="0084003C">
      <w:pPr>
        <w:pStyle w:val="Dialogue"/>
        <w:rPr>
          <w:lang w:eastAsia="en-US"/>
        </w:rPr>
      </w:pPr>
      <w:r w:rsidRPr="00815CA0">
        <w:rPr>
          <w:lang w:eastAsia="en-US"/>
        </w:rPr>
        <w:t xml:space="preserve">     1   NAME  </w:t>
      </w:r>
    </w:p>
    <w:p w14:paraId="67279CC9" w14:textId="77777777" w:rsidR="0084003C" w:rsidRPr="00815CA0" w:rsidRDefault="0084003C" w:rsidP="0084003C">
      <w:pPr>
        <w:pStyle w:val="Dialogue"/>
        <w:rPr>
          <w:lang w:eastAsia="en-US"/>
        </w:rPr>
      </w:pPr>
      <w:r w:rsidRPr="00815CA0">
        <w:rPr>
          <w:lang w:eastAsia="en-US"/>
        </w:rPr>
        <w:t xml:space="preserve">     2   NAME COMPONENTS  </w:t>
      </w:r>
    </w:p>
    <w:p w14:paraId="67279CCA" w14:textId="77777777" w:rsidR="0084003C" w:rsidRPr="00815CA0" w:rsidRDefault="0084003C" w:rsidP="0084003C">
      <w:pPr>
        <w:pStyle w:val="Dialogue"/>
        <w:rPr>
          <w:lang w:eastAsia="en-US"/>
        </w:rPr>
      </w:pPr>
      <w:r w:rsidRPr="00815CA0">
        <w:rPr>
          <w:lang w:eastAsia="en-US"/>
        </w:rPr>
        <w:t xml:space="preserve">     3   NAME ORDER  </w:t>
      </w:r>
    </w:p>
    <w:p w14:paraId="67279CCB" w14:textId="02B346B9" w:rsidR="0084003C" w:rsidRPr="00815CA0" w:rsidRDefault="0084003C" w:rsidP="0084003C">
      <w:pPr>
        <w:pStyle w:val="Dialogue"/>
        <w:rPr>
          <w:lang w:eastAsia="en-US"/>
        </w:rPr>
      </w:pPr>
      <w:r w:rsidRPr="00815CA0">
        <w:rPr>
          <w:lang w:eastAsia="en-US"/>
        </w:rPr>
        <w:t xml:space="preserve">CHOOSE 1-3: </w:t>
      </w:r>
      <w:r w:rsidRPr="00815CA0">
        <w:rPr>
          <w:b/>
          <w:highlight w:val="yellow"/>
          <w:lang w:eastAsia="en-US"/>
        </w:rPr>
        <w:t>1 &lt;Enter&gt;</w:t>
      </w:r>
      <w:r w:rsidR="00210F6B">
        <w:rPr>
          <w:lang w:eastAsia="en-US"/>
        </w:rPr>
        <w:t xml:space="preserve"> </w:t>
      </w:r>
      <w:r w:rsidRPr="00815CA0">
        <w:rPr>
          <w:lang w:eastAsia="en-US"/>
        </w:rPr>
        <w:t>NAME</w:t>
      </w:r>
    </w:p>
    <w:p w14:paraId="67279CCC" w14:textId="77777777" w:rsidR="0084003C" w:rsidRPr="00815CA0" w:rsidRDefault="0084003C" w:rsidP="0084003C">
      <w:pPr>
        <w:pStyle w:val="Dialogue"/>
        <w:rPr>
          <w:lang w:eastAsia="en-US"/>
        </w:rPr>
      </w:pPr>
      <w:r w:rsidRPr="00815CA0">
        <w:rPr>
          <w:lang w:eastAsia="en-US"/>
        </w:rPr>
        <w:t xml:space="preserve">THEN PRINT FIELD: </w:t>
      </w:r>
      <w:r w:rsidRPr="00815CA0">
        <w:rPr>
          <w:b/>
          <w:highlight w:val="yellow"/>
          <w:lang w:eastAsia="en-US"/>
        </w:rPr>
        <w:t>SEX</w:t>
      </w:r>
    </w:p>
    <w:p w14:paraId="67279CCD" w14:textId="77777777" w:rsidR="0084003C" w:rsidRPr="00815CA0" w:rsidRDefault="0084003C" w:rsidP="0084003C">
      <w:pPr>
        <w:pStyle w:val="Dialogue"/>
        <w:rPr>
          <w:lang w:eastAsia="en-US"/>
        </w:rPr>
      </w:pPr>
      <w:r w:rsidRPr="00815CA0">
        <w:rPr>
          <w:lang w:eastAsia="en-US"/>
        </w:rPr>
        <w:t xml:space="preserve">THEN PRINT FIELD: </w:t>
      </w:r>
      <w:r w:rsidRPr="00815CA0">
        <w:rPr>
          <w:b/>
          <w:highlight w:val="yellow"/>
          <w:lang w:eastAsia="en-US"/>
        </w:rPr>
        <w:t>&lt;Enter&gt;</w:t>
      </w:r>
    </w:p>
    <w:p w14:paraId="67279CCE" w14:textId="77777777" w:rsidR="000B69F5" w:rsidRPr="00815CA0" w:rsidRDefault="00760FCB" w:rsidP="0084003C">
      <w:pPr>
        <w:pStyle w:val="Dialogue"/>
        <w:rPr>
          <w:lang w:eastAsia="en-US"/>
        </w:rPr>
      </w:pPr>
      <w:r w:rsidRPr="00815CA0">
        <w:rPr>
          <w:noProof/>
          <w:lang w:eastAsia="en-US"/>
        </w:rPr>
        <mc:AlternateContent>
          <mc:Choice Requires="wps">
            <w:drawing>
              <wp:inline distT="0" distB="0" distL="0" distR="0" wp14:anchorId="6727ABEE" wp14:editId="7B82B5EB">
                <wp:extent cx="3178810" cy="300990"/>
                <wp:effectExtent l="10795" t="146050" r="10795" b="10160"/>
                <wp:docPr id="78" name="AutoShape 348" descr="Callout Text: NOTE: DATE OF BIRTH is not a print fiel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8810" cy="300990"/>
                        </a:xfrm>
                        <a:prstGeom prst="wedgeRoundRectCallout">
                          <a:avLst>
                            <a:gd name="adj1" fmla="val -16241"/>
                            <a:gd name="adj2" fmla="val -91773"/>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23" w14:textId="77777777" w:rsidR="00E007DE" w:rsidRDefault="00E007DE" w:rsidP="000B69F5">
                            <w:pPr>
                              <w:pStyle w:val="CalloutText"/>
                            </w:pPr>
                            <w:r>
                              <w:t xml:space="preserve">NOTE: DATE OF BIRTH is </w:t>
                            </w:r>
                            <w:r w:rsidRPr="0084003C">
                              <w:rPr>
                                <w:i/>
                              </w:rPr>
                              <w:t>not</w:t>
                            </w:r>
                            <w:r>
                              <w:t xml:space="preserve"> a print field.</w:t>
                            </w:r>
                          </w:p>
                        </w:txbxContent>
                      </wps:txbx>
                      <wps:bodyPr rot="0" vert="horz" wrap="square" lIns="91440" tIns="45720" rIns="91440" bIns="45720" anchor="t" anchorCtr="0" upright="1">
                        <a:noAutofit/>
                      </wps:bodyPr>
                    </wps:wsp>
                  </a:graphicData>
                </a:graphic>
              </wp:inline>
            </w:drawing>
          </mc:Choice>
          <mc:Fallback>
            <w:pict>
              <v:shape w14:anchorId="6727ABEE" id="AutoShape 348" o:spid="_x0000_s1039" type="#_x0000_t62" alt="Callout Text: NOTE: DATE OF BIRTH is not a print field." style="width:250.3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" adj="7292,-9023" strokeweight="1pt">
                <v:shadow color="#868686"/>
                <v:textbox>
                  <w:txbxContent>
                    <w:p w14:paraId="6727AD23" w14:textId="77777777" w:rsidR="00E007DE" w:rsidRDefault="00E007DE" w:rsidP="000B69F5">
                      <w:pPr>
                        <w:pStyle w:val="CalloutText"/>
                      </w:pPr>
                      <w:r>
                        <w:t xml:space="preserve">NOTE: DATE OF BIRTH is </w:t>
                      </w:r>
                      <w:r w:rsidRPr="0084003C">
                        <w:rPr>
                          <w:i/>
                        </w:rPr>
                        <w:t>not</w:t>
                      </w:r>
                      <w:r>
                        <w:t xml:space="preserve"> a print field.</w:t>
                      </w:r>
                    </w:p>
                  </w:txbxContent>
                </v:textbox>
                <w10:anchorlock/>
              </v:shape>
            </w:pict>
          </mc:Fallback>
        </mc:AlternateContent>
      </w:r>
    </w:p>
    <w:p w14:paraId="67279CCF" w14:textId="77777777" w:rsidR="0084003C" w:rsidRPr="00815CA0" w:rsidRDefault="0084003C" w:rsidP="0084003C">
      <w:pPr>
        <w:pStyle w:val="Dialogue"/>
        <w:rPr>
          <w:lang w:eastAsia="en-US"/>
        </w:rPr>
      </w:pPr>
      <w:r w:rsidRPr="00815CA0">
        <w:rPr>
          <w:lang w:eastAsia="en-US"/>
        </w:rPr>
        <w:t xml:space="preserve">Heading (S/C): PATIENT LIST// </w:t>
      </w:r>
      <w:r w:rsidRPr="00815CA0">
        <w:rPr>
          <w:b/>
          <w:highlight w:val="yellow"/>
          <w:lang w:eastAsia="en-US"/>
        </w:rPr>
        <w:t>&lt;Enter&gt;</w:t>
      </w:r>
    </w:p>
    <w:p w14:paraId="67279CD0" w14:textId="77777777" w:rsidR="0084003C" w:rsidRPr="00815CA0" w:rsidRDefault="0084003C" w:rsidP="0084003C">
      <w:pPr>
        <w:pStyle w:val="Dialogue"/>
      </w:pPr>
      <w:r w:rsidRPr="00815CA0">
        <w:rPr>
          <w:lang w:eastAsia="en-US"/>
        </w:rPr>
        <w:t xml:space="preserve">DEVICE: </w:t>
      </w:r>
      <w:r w:rsidRPr="00815CA0">
        <w:rPr>
          <w:b/>
          <w:highlight w:val="yellow"/>
          <w:lang w:eastAsia="en-US"/>
        </w:rPr>
        <w:t>&lt;Enter&gt;</w:t>
      </w:r>
      <w:r w:rsidR="000B69F5" w:rsidRPr="00815CA0">
        <w:rPr>
          <w:lang w:eastAsia="en-US"/>
        </w:rPr>
        <w:t xml:space="preserve"> SSH VIRTUAL TERMINAL </w:t>
      </w:r>
      <w:r w:rsidRPr="00815CA0">
        <w:rPr>
          <w:lang w:eastAsia="en-US"/>
        </w:rPr>
        <w:t xml:space="preserve">Right Margin: 80// </w:t>
      </w:r>
      <w:r w:rsidRPr="00815CA0">
        <w:rPr>
          <w:b/>
          <w:highlight w:val="yellow"/>
          <w:lang w:eastAsia="en-US"/>
        </w:rPr>
        <w:t>&lt;Enter&gt;</w:t>
      </w:r>
    </w:p>
    <w:p w14:paraId="67279CD1" w14:textId="77777777" w:rsidR="0084003C" w:rsidRPr="00815CA0" w:rsidRDefault="0084003C" w:rsidP="000F18B0">
      <w:pPr>
        <w:pStyle w:val="BodyText6"/>
      </w:pPr>
    </w:p>
    <w:p w14:paraId="67279CD2" w14:textId="73C925A5" w:rsidR="003973FF" w:rsidRPr="00815CA0" w:rsidRDefault="003973FF" w:rsidP="00695CED">
      <w:pPr>
        <w:pStyle w:val="BodyText"/>
        <w:keepNext/>
        <w:keepLines/>
      </w:pPr>
      <w:r w:rsidRPr="00815CA0">
        <w:t>The output then prints in the following order (by DATE OF BIRTH)</w:t>
      </w:r>
      <w:r w:rsidR="00141C6F">
        <w:t>, as shown i</w:t>
      </w:r>
      <w:r w:rsidR="00641D57">
        <w:t>n</w:t>
      </w:r>
      <w:r w:rsidR="00695CED">
        <w:t xml:space="preserve"> </w:t>
      </w:r>
      <w:r w:rsidR="00695CED" w:rsidRPr="00695CED">
        <w:rPr>
          <w:color w:val="0000FF"/>
          <w:u w:val="single"/>
        </w:rPr>
        <w:fldChar w:fldCharType="begin"/>
      </w:r>
      <w:r w:rsidR="00695CED" w:rsidRPr="00695CED">
        <w:rPr>
          <w:color w:val="0000FF"/>
          <w:u w:val="single"/>
        </w:rPr>
        <w:instrText xml:space="preserve"> REF _Ref155623287 \h </w:instrText>
      </w:r>
      <w:r w:rsidR="00695CED">
        <w:rPr>
          <w:color w:val="0000FF"/>
          <w:u w:val="single"/>
        </w:rPr>
        <w:instrText xml:space="preserve"> \* MERGEFORMAT </w:instrText>
      </w:r>
      <w:r w:rsidR="00695CED" w:rsidRPr="00695CED">
        <w:rPr>
          <w:color w:val="0000FF"/>
          <w:u w:val="single"/>
        </w:rPr>
      </w:r>
      <w:r w:rsidR="00695CED" w:rsidRPr="00695CED">
        <w:rPr>
          <w:color w:val="0000FF"/>
          <w:u w:val="single"/>
        </w:rPr>
        <w:fldChar w:fldCharType="separate"/>
      </w:r>
      <w:r w:rsidR="002815C9" w:rsidRPr="002815C9">
        <w:rPr>
          <w:color w:val="0000FF"/>
          <w:u w:val="single"/>
        </w:rPr>
        <w:t>Figure 11</w:t>
      </w:r>
      <w:r w:rsidR="00695CED" w:rsidRPr="00695CED">
        <w:rPr>
          <w:color w:val="0000FF"/>
          <w:u w:val="single"/>
        </w:rPr>
        <w:fldChar w:fldCharType="end"/>
      </w:r>
      <w:r w:rsidRPr="00815CA0">
        <w:t>:</w:t>
      </w:r>
    </w:p>
    <w:p w14:paraId="7D9B74E5" w14:textId="77777777" w:rsidR="00CD57E0" w:rsidRDefault="00CD57E0" w:rsidP="00CD57E0">
      <w:pPr>
        <w:pStyle w:val="BodyText6"/>
        <w:keepNext/>
        <w:keepLines/>
      </w:pPr>
      <w:bookmarkStart w:id="147" w:name="_Ref490833751"/>
      <w:bookmarkStart w:id="148" w:name="_Ref155590593"/>
    </w:p>
    <w:p w14:paraId="67279CD3" w14:textId="29C6A71B" w:rsidR="006614D0" w:rsidRPr="00815CA0" w:rsidRDefault="006614D0" w:rsidP="006614D0">
      <w:pPr>
        <w:pStyle w:val="Caption"/>
      </w:pPr>
      <w:bookmarkStart w:id="149" w:name="_Ref155623287"/>
      <w:bookmarkStart w:id="150" w:name="_Toc155624824"/>
      <w:r w:rsidRPr="00815CA0">
        <w:t xml:space="preserve">Figure </w:t>
      </w:r>
      <w:fldSimple w:instr=" SEQ Figure \* ARABIC ">
        <w:r w:rsidR="002815C9">
          <w:rPr>
            <w:noProof/>
          </w:rPr>
          <w:t>11</w:t>
        </w:r>
      </w:fldSimple>
      <w:bookmarkEnd w:id="147"/>
      <w:bookmarkEnd w:id="148"/>
      <w:bookmarkEnd w:id="149"/>
      <w:r w:rsidRPr="00815CA0">
        <w:t xml:space="preserve">: </w:t>
      </w:r>
      <w:r w:rsidR="00527410" w:rsidRPr="00815CA0">
        <w:t>Print—</w:t>
      </w:r>
      <w:r w:rsidR="00D104EB" w:rsidRPr="00815CA0">
        <w:t>Example</w:t>
      </w:r>
      <w:r w:rsidR="005D21B5">
        <w:t xml:space="preserve"> of a Printed Report in a Specific O</w:t>
      </w:r>
      <w:r w:rsidRPr="00815CA0">
        <w:t>rder</w:t>
      </w:r>
      <w:bookmarkEnd w:id="150"/>
    </w:p>
    <w:p w14:paraId="67279CD4" w14:textId="77777777" w:rsidR="00F71398" w:rsidRPr="00815CA0" w:rsidRDefault="00F71398" w:rsidP="00380775">
      <w:pPr>
        <w:pStyle w:val="Dialogue"/>
      </w:pPr>
      <w:r w:rsidRPr="00815CA0">
        <w:t xml:space="preserve">PATIENT LIST                                 </w:t>
      </w:r>
      <w:r w:rsidR="0084003C" w:rsidRPr="00815CA0">
        <w:t>FEB 12, 2013   19:11</w:t>
      </w:r>
      <w:r w:rsidRPr="00815CA0">
        <w:t xml:space="preserve">        PAGE 1</w:t>
      </w:r>
    </w:p>
    <w:p w14:paraId="67279CD5" w14:textId="77777777" w:rsidR="00F71398" w:rsidRPr="00815CA0" w:rsidRDefault="00F71398" w:rsidP="00380775">
      <w:pPr>
        <w:pStyle w:val="Dialogue"/>
      </w:pPr>
      <w:r w:rsidRPr="00815CA0">
        <w:t>NAME                        SEX</w:t>
      </w:r>
    </w:p>
    <w:p w14:paraId="67279CD6" w14:textId="77777777" w:rsidR="00F71398" w:rsidRPr="00815CA0" w:rsidRDefault="00F71398" w:rsidP="00380775">
      <w:pPr>
        <w:pStyle w:val="Dialogue"/>
      </w:pPr>
      <w:r w:rsidRPr="00815CA0">
        <w:t>-------------------------------------------------------------------------------</w:t>
      </w:r>
    </w:p>
    <w:p w14:paraId="67279CD7" w14:textId="77777777" w:rsidR="00F71398" w:rsidRPr="00815CA0" w:rsidRDefault="00F71398" w:rsidP="00380775">
      <w:pPr>
        <w:pStyle w:val="Dialogue"/>
      </w:pPr>
    </w:p>
    <w:p w14:paraId="67279CD8" w14:textId="77777777" w:rsidR="00F71398" w:rsidRPr="00815CA0" w:rsidRDefault="00F71398" w:rsidP="00380775">
      <w:pPr>
        <w:pStyle w:val="Dialogue"/>
      </w:pPr>
      <w:r w:rsidRPr="00815CA0">
        <w:t xml:space="preserve">         DATE OF BIRTH: OCT 14, 1877</w:t>
      </w:r>
    </w:p>
    <w:p w14:paraId="67279CD9" w14:textId="77777777" w:rsidR="00F71398" w:rsidRPr="00815CA0" w:rsidRDefault="00B90ABB" w:rsidP="00380775">
      <w:pPr>
        <w:pStyle w:val="Dialogue"/>
      </w:pPr>
      <w:r w:rsidRPr="00815CA0">
        <w:t>FMPATIENT,12</w:t>
      </w:r>
      <w:r w:rsidR="00F71398" w:rsidRPr="00815CA0">
        <w:t xml:space="preserve">                FEMAL</w:t>
      </w:r>
      <w:r w:rsidRPr="00815CA0">
        <w:t>E</w:t>
      </w:r>
    </w:p>
    <w:p w14:paraId="67279CDA" w14:textId="77777777" w:rsidR="00F71398" w:rsidRPr="00815CA0" w:rsidRDefault="00F71398" w:rsidP="00380775">
      <w:pPr>
        <w:pStyle w:val="Dialogue"/>
      </w:pPr>
      <w:r w:rsidRPr="00815CA0">
        <w:t xml:space="preserve">         DATE OF BIRTH: NOV 3, 1922</w:t>
      </w:r>
    </w:p>
    <w:p w14:paraId="67279CDB" w14:textId="77777777" w:rsidR="00F71398" w:rsidRPr="00815CA0" w:rsidRDefault="00B90ABB" w:rsidP="00380775">
      <w:pPr>
        <w:pStyle w:val="Dialogue"/>
      </w:pPr>
      <w:r w:rsidRPr="00815CA0">
        <w:t xml:space="preserve">FMPATIENT,13 </w:t>
      </w:r>
      <w:r w:rsidR="00F71398" w:rsidRPr="00815CA0">
        <w:t xml:space="preserve">               MALE</w:t>
      </w:r>
    </w:p>
    <w:p w14:paraId="67279CDC" w14:textId="77777777" w:rsidR="00F71398" w:rsidRPr="00815CA0" w:rsidRDefault="00F71398" w:rsidP="00380775">
      <w:pPr>
        <w:pStyle w:val="Dialogue"/>
      </w:pPr>
      <w:r w:rsidRPr="00815CA0">
        <w:t xml:space="preserve">         DATE OF BIRTH: APR 4, 1933</w:t>
      </w:r>
    </w:p>
    <w:p w14:paraId="67279CDD" w14:textId="77777777" w:rsidR="00F71398" w:rsidRPr="00815CA0" w:rsidRDefault="00B90ABB" w:rsidP="00380775">
      <w:pPr>
        <w:pStyle w:val="Dialogue"/>
      </w:pPr>
      <w:r w:rsidRPr="00815CA0">
        <w:t xml:space="preserve">FMPATIENT,NINE </w:t>
      </w:r>
      <w:r w:rsidR="00F71398" w:rsidRPr="00815CA0">
        <w:t xml:space="preserve">             MALE</w:t>
      </w:r>
    </w:p>
    <w:p w14:paraId="67279CDE" w14:textId="77777777" w:rsidR="003973FF" w:rsidRPr="00815CA0" w:rsidRDefault="003973FF" w:rsidP="000F18B0">
      <w:pPr>
        <w:pStyle w:val="BodyText6"/>
      </w:pPr>
    </w:p>
    <w:p w14:paraId="67279CDF" w14:textId="2F1120DA" w:rsidR="003973FF" w:rsidRPr="00815CA0" w:rsidRDefault="008E38E9" w:rsidP="00695CED">
      <w:pPr>
        <w:pStyle w:val="BodyText"/>
      </w:pPr>
      <w:r w:rsidRPr="00815CA0">
        <w:t xml:space="preserve">If you sort by a field that is </w:t>
      </w:r>
      <w:r w:rsidRPr="00815CA0">
        <w:rPr>
          <w:i/>
        </w:rPr>
        <w:t>not</w:t>
      </w:r>
      <w:r w:rsidRPr="00815CA0">
        <w:t xml:space="preserve"> a print field, then it is displayed as a subheader. </w:t>
      </w:r>
      <w:r w:rsidR="003973FF" w:rsidRPr="00815CA0">
        <w:t>I</w:t>
      </w:r>
      <w:r w:rsidR="00641D57">
        <w:t xml:space="preserve">n </w:t>
      </w:r>
      <w:r w:rsidR="00695CED" w:rsidRPr="00695CED">
        <w:rPr>
          <w:color w:val="0000FF"/>
          <w:u w:val="single"/>
        </w:rPr>
        <w:fldChar w:fldCharType="begin"/>
      </w:r>
      <w:r w:rsidR="00695CED" w:rsidRPr="00695CED">
        <w:rPr>
          <w:color w:val="0000FF"/>
          <w:u w:val="single"/>
        </w:rPr>
        <w:instrText xml:space="preserve"> REF _Ref155623287 \h </w:instrText>
      </w:r>
      <w:r w:rsidR="00695CED">
        <w:rPr>
          <w:color w:val="0000FF"/>
          <w:u w:val="single"/>
        </w:rPr>
        <w:instrText xml:space="preserve"> \* MERGEFORMAT </w:instrText>
      </w:r>
      <w:r w:rsidR="00695CED" w:rsidRPr="00695CED">
        <w:rPr>
          <w:color w:val="0000FF"/>
          <w:u w:val="single"/>
        </w:rPr>
      </w:r>
      <w:r w:rsidR="00695CED" w:rsidRPr="00695CED">
        <w:rPr>
          <w:color w:val="0000FF"/>
          <w:u w:val="single"/>
        </w:rPr>
        <w:fldChar w:fldCharType="separate"/>
      </w:r>
      <w:r w:rsidR="002815C9" w:rsidRPr="002815C9">
        <w:rPr>
          <w:color w:val="0000FF"/>
          <w:u w:val="single"/>
        </w:rPr>
        <w:t>Figure 11</w:t>
      </w:r>
      <w:r w:rsidR="00695CED" w:rsidRPr="00695CED">
        <w:rPr>
          <w:color w:val="0000FF"/>
          <w:u w:val="single"/>
        </w:rPr>
        <w:fldChar w:fldCharType="end"/>
      </w:r>
      <w:r w:rsidR="003973FF" w:rsidRPr="00815CA0">
        <w:t xml:space="preserve">, the sort criterion (DATE OF BIRTH) is printed </w:t>
      </w:r>
      <w:r w:rsidR="001E36F7" w:rsidRPr="00815CA0">
        <w:t xml:space="preserve">as a subheader </w:t>
      </w:r>
      <w:r w:rsidR="003973FF" w:rsidRPr="00815CA0">
        <w:t>with every change in sort value.</w:t>
      </w:r>
    </w:p>
    <w:p w14:paraId="67279CE0" w14:textId="77777777" w:rsidR="003973FF" w:rsidRPr="00815CA0" w:rsidRDefault="003973FF" w:rsidP="006614D0">
      <w:pPr>
        <w:pStyle w:val="BodyText"/>
        <w:keepNext/>
        <w:keepLines/>
      </w:pPr>
      <w:r w:rsidRPr="00815CA0">
        <w:t>To suppress the printing of sort values (subheaders) in the body of your report, you can either:</w:t>
      </w:r>
    </w:p>
    <w:p w14:paraId="67279CE1" w14:textId="77777777" w:rsidR="003973FF" w:rsidRPr="00815CA0" w:rsidRDefault="003973FF" w:rsidP="006614D0">
      <w:pPr>
        <w:pStyle w:val="ListBullet"/>
        <w:keepNext/>
        <w:keepLines/>
      </w:pPr>
      <w:r w:rsidRPr="00815CA0">
        <w:t>Add the field you are sorting by to the print field list.</w:t>
      </w:r>
    </w:p>
    <w:p w14:paraId="67279CE2" w14:textId="1A0B6950" w:rsidR="003973FF" w:rsidRPr="00815CA0" w:rsidRDefault="003973FF" w:rsidP="00695CED">
      <w:pPr>
        <w:pStyle w:val="ListBullet"/>
      </w:pPr>
      <w:r w:rsidRPr="00815CA0">
        <w:t xml:space="preserve">Place an </w:t>
      </w:r>
      <w:bookmarkStart w:id="151" w:name="_Hlt446149706"/>
      <w:r w:rsidRPr="00815CA0">
        <w:t>at-sign</w:t>
      </w:r>
      <w:bookmarkEnd w:id="151"/>
      <w:r w:rsidR="00604BED" w:rsidRPr="00815CA0">
        <w:t xml:space="preserve"> (</w:t>
      </w:r>
      <w:r w:rsidRPr="00815CA0">
        <w:rPr>
          <w:b/>
        </w:rPr>
        <w:t>@</w:t>
      </w:r>
      <w:r w:rsidRPr="00815CA0">
        <w:t xml:space="preserve">) in front of the field label at the </w:t>
      </w:r>
      <w:r w:rsidR="00381C78" w:rsidRPr="00815CA0">
        <w:t>“</w:t>
      </w:r>
      <w:r w:rsidRPr="00815CA0">
        <w:t>SORT BY:</w:t>
      </w:r>
      <w:r w:rsidR="00381C78" w:rsidRPr="00815CA0">
        <w:t>”</w:t>
      </w:r>
      <w:r w:rsidRPr="00815CA0">
        <w:t xml:space="preserve"> prompt. In the previous example</w:t>
      </w:r>
      <w:r w:rsidR="006558FD">
        <w:t xml:space="preserve"> (</w:t>
      </w:r>
      <w:r w:rsidR="00695CED" w:rsidRPr="00695CED">
        <w:rPr>
          <w:color w:val="0000FF"/>
          <w:u w:val="single"/>
        </w:rPr>
        <w:fldChar w:fldCharType="begin"/>
      </w:r>
      <w:r w:rsidR="00695CED" w:rsidRPr="00695CED">
        <w:rPr>
          <w:color w:val="0000FF"/>
          <w:u w:val="single"/>
        </w:rPr>
        <w:instrText xml:space="preserve"> REF _Ref155623287 \h </w:instrText>
      </w:r>
      <w:r w:rsidR="00695CED">
        <w:rPr>
          <w:color w:val="0000FF"/>
          <w:u w:val="single"/>
        </w:rPr>
        <w:instrText xml:space="preserve"> \* MERGEFORMAT </w:instrText>
      </w:r>
      <w:r w:rsidR="00695CED" w:rsidRPr="00695CED">
        <w:rPr>
          <w:color w:val="0000FF"/>
          <w:u w:val="single"/>
        </w:rPr>
      </w:r>
      <w:r w:rsidR="00695CED" w:rsidRPr="00695CED">
        <w:rPr>
          <w:color w:val="0000FF"/>
          <w:u w:val="single"/>
        </w:rPr>
        <w:fldChar w:fldCharType="separate"/>
      </w:r>
      <w:r w:rsidR="002815C9" w:rsidRPr="002815C9">
        <w:rPr>
          <w:color w:val="0000FF"/>
          <w:u w:val="single"/>
        </w:rPr>
        <w:t>Figure 11</w:t>
      </w:r>
      <w:r w:rsidR="00695CED" w:rsidRPr="00695CED">
        <w:rPr>
          <w:color w:val="0000FF"/>
          <w:u w:val="single"/>
        </w:rPr>
        <w:fldChar w:fldCharType="end"/>
      </w:r>
      <w:r w:rsidR="00641D57">
        <w:t>)</w:t>
      </w:r>
      <w:r w:rsidRPr="00815CA0">
        <w:t xml:space="preserve">, you would sort by </w:t>
      </w:r>
      <w:r w:rsidRPr="00641D57">
        <w:rPr>
          <w:b/>
        </w:rPr>
        <w:t>@DATE OF BIRTH</w:t>
      </w:r>
      <w:r w:rsidRPr="00815CA0">
        <w:t xml:space="preserve"> instead of </w:t>
      </w:r>
      <w:r w:rsidRPr="00641D57">
        <w:rPr>
          <w:b/>
        </w:rPr>
        <w:t>DATE OF BIRTH</w:t>
      </w:r>
      <w:r w:rsidRPr="00815CA0">
        <w:t>.</w:t>
      </w:r>
    </w:p>
    <w:p w14:paraId="253E02A6" w14:textId="77777777" w:rsidR="00C16B84" w:rsidRDefault="00C16B84" w:rsidP="000F18B0">
      <w:pPr>
        <w:pStyle w:val="BodyText6"/>
      </w:pPr>
      <w:bookmarkStart w:id="152" w:name="order"/>
    </w:p>
    <w:p w14:paraId="67279CE3" w14:textId="77777777" w:rsidR="003973FF" w:rsidRPr="00815CA0" w:rsidRDefault="003973FF" w:rsidP="00F51D71">
      <w:pPr>
        <w:pStyle w:val="Heading3"/>
      </w:pPr>
      <w:bookmarkStart w:id="153" w:name="_Toc155624958"/>
      <w:r w:rsidRPr="00815CA0">
        <w:t>Sorting Order</w:t>
      </w:r>
      <w:bookmarkEnd w:id="152"/>
      <w:bookmarkEnd w:id="153"/>
    </w:p>
    <w:p w14:paraId="67279CE4" w14:textId="602098EA" w:rsidR="003973FF" w:rsidRPr="00815CA0" w:rsidRDefault="006614D0" w:rsidP="006614D0">
      <w:pPr>
        <w:pStyle w:val="BodyText"/>
        <w:keepNext/>
        <w:keepLines/>
      </w:pPr>
      <w:r w:rsidRPr="00815CA0">
        <w:fldChar w:fldCharType="begin"/>
      </w:r>
      <w:r w:rsidRPr="00815CA0">
        <w:instrText xml:space="preserve"> XE </w:instrText>
      </w:r>
      <w:r w:rsidR="00381C78" w:rsidRPr="00815CA0">
        <w:instrText>“</w:instrText>
      </w:r>
      <w:r w:rsidRPr="00815CA0">
        <w:instrText>Sort:Order Before Printing</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Order When Sorting</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Print:Sorting:Order</w:instrText>
      </w:r>
      <w:r w:rsidR="00381C78" w:rsidRPr="00815CA0">
        <w:instrText>”</w:instrText>
      </w:r>
      <w:r w:rsidRPr="00815CA0">
        <w:instrText xml:space="preserve"> </w:instrText>
      </w:r>
      <w:r w:rsidRPr="00815CA0">
        <w:fldChar w:fldCharType="end"/>
      </w:r>
      <w:r w:rsidR="003973FF" w:rsidRPr="00815CA0">
        <w:t>The ordering of entries within a sort is generally from low value to high value. Some special cases</w:t>
      </w:r>
      <w:r w:rsidR="0076238C" w:rsidRPr="00815CA0">
        <w:t xml:space="preserve"> for </w:t>
      </w:r>
      <w:r w:rsidR="00E532B8">
        <w:t>specific</w:t>
      </w:r>
      <w:r w:rsidR="0076238C" w:rsidRPr="00815CA0">
        <w:t xml:space="preserve"> </w:t>
      </w:r>
      <w:r w:rsidR="00E532B8">
        <w:t>data t</w:t>
      </w:r>
      <w:r w:rsidR="0076238C" w:rsidRPr="00815CA0">
        <w:t>ype field values include</w:t>
      </w:r>
      <w:r w:rsidR="003973FF" w:rsidRPr="00815CA0">
        <w:t>:</w:t>
      </w:r>
    </w:p>
    <w:p w14:paraId="67279CE5" w14:textId="5DCB1FD7" w:rsidR="003973FF" w:rsidRPr="00815CA0" w:rsidRDefault="003973FF" w:rsidP="006614D0">
      <w:pPr>
        <w:pStyle w:val="ListBullet"/>
        <w:keepNext/>
        <w:keepLines/>
      </w:pPr>
      <w:r w:rsidRPr="00C50B98">
        <w:rPr>
          <w:b/>
        </w:rPr>
        <w:t>SET OF CO</w:t>
      </w:r>
      <w:bookmarkStart w:id="154" w:name="_Hlt446136683"/>
      <w:r w:rsidRPr="00C50B98">
        <w:rPr>
          <w:b/>
        </w:rPr>
        <w:t>D</w:t>
      </w:r>
      <w:bookmarkEnd w:id="154"/>
      <w:r w:rsidRPr="00C50B98">
        <w:rPr>
          <w:b/>
        </w:rPr>
        <w:t>ES</w:t>
      </w:r>
      <w:r w:rsidR="00C50B98" w:rsidRPr="00C50B98">
        <w:rPr>
          <w:b/>
        </w:rPr>
        <w:t>—</w:t>
      </w:r>
      <w:r w:rsidR="00C50B98">
        <w:t>F</w:t>
      </w:r>
      <w:r w:rsidR="0076238C" w:rsidRPr="00815CA0">
        <w:t>ield</w:t>
      </w:r>
      <w:r w:rsidR="00E532B8">
        <w:t xml:space="preserve"> value</w:t>
      </w:r>
      <w:r w:rsidR="0076238C" w:rsidRPr="00815CA0">
        <w:t>s are</w:t>
      </w:r>
      <w:r w:rsidRPr="00815CA0">
        <w:t xml:space="preserve"> sorted by the internally stored code, </w:t>
      </w:r>
      <w:r w:rsidRPr="00815CA0">
        <w:rPr>
          <w:i/>
        </w:rPr>
        <w:t>not</w:t>
      </w:r>
      <w:r w:rsidRPr="00815CA0">
        <w:t xml:space="preserve"> the value </w:t>
      </w:r>
      <w:r w:rsidR="0076238C" w:rsidRPr="00815CA0">
        <w:t>that</w:t>
      </w:r>
      <w:r w:rsidRPr="00815CA0">
        <w:t xml:space="preserve"> is output.</w:t>
      </w:r>
    </w:p>
    <w:p w14:paraId="67279CE6" w14:textId="2D3FA48F" w:rsidR="003973FF" w:rsidRPr="00815CA0" w:rsidRDefault="003973FF" w:rsidP="006614D0">
      <w:pPr>
        <w:pStyle w:val="ListBullet"/>
      </w:pPr>
      <w:r w:rsidRPr="00E532B8">
        <w:rPr>
          <w:b/>
        </w:rPr>
        <w:t>FREE TEXT</w:t>
      </w:r>
      <w:r w:rsidR="00E532B8" w:rsidRPr="00E532B8">
        <w:rPr>
          <w:b/>
        </w:rPr>
        <w:t>—</w:t>
      </w:r>
      <w:r w:rsidR="00E532B8">
        <w:t>F</w:t>
      </w:r>
      <w:r w:rsidR="00E532B8" w:rsidRPr="00815CA0">
        <w:t>ield</w:t>
      </w:r>
      <w:r w:rsidR="00E532B8">
        <w:t xml:space="preserve"> value</w:t>
      </w:r>
      <w:r w:rsidR="00E532B8" w:rsidRPr="00815CA0">
        <w:t>s</w:t>
      </w:r>
      <w:r w:rsidRPr="00815CA0">
        <w:t xml:space="preserve"> usually sort from lowest value to highest value following the ASCII sorting sequence</w:t>
      </w:r>
      <w:r w:rsidR="00E532B8">
        <w:t>.</w:t>
      </w:r>
      <w:r w:rsidRPr="00815CA0">
        <w:t xml:space="preserve"> Digits sort before uppercase letters, which sort before lowercase letters (e.g.,</w:t>
      </w:r>
      <w:r w:rsidR="00B821F7" w:rsidRPr="00815CA0">
        <w:t> </w:t>
      </w:r>
      <w:r w:rsidRPr="00815CA0">
        <w:rPr>
          <w:b/>
        </w:rPr>
        <w:t>M1</w:t>
      </w:r>
      <w:r w:rsidRPr="00815CA0">
        <w:t xml:space="preserve"> sorts before </w:t>
      </w:r>
      <w:r w:rsidRPr="00815CA0">
        <w:rPr>
          <w:b/>
        </w:rPr>
        <w:t>MC</w:t>
      </w:r>
      <w:r w:rsidRPr="00815CA0">
        <w:t xml:space="preserve"> which sorts before </w:t>
      </w:r>
      <w:r w:rsidRPr="00815CA0">
        <w:rPr>
          <w:b/>
        </w:rPr>
        <w:t>Mc</w:t>
      </w:r>
      <w:r w:rsidRPr="00815CA0">
        <w:t>).</w:t>
      </w:r>
    </w:p>
    <w:p w14:paraId="56F8507A" w14:textId="77777777" w:rsidR="00C16B84" w:rsidRDefault="00C16B84" w:rsidP="000F18B0">
      <w:pPr>
        <w:pStyle w:val="BodyText6"/>
      </w:pPr>
    </w:p>
    <w:p w14:paraId="67279CE7" w14:textId="77777777" w:rsidR="003973FF" w:rsidRPr="00815CA0" w:rsidRDefault="003973FF" w:rsidP="003B3665">
      <w:pPr>
        <w:pStyle w:val="Heading4"/>
        <w:rPr>
          <w:lang w:val="en-US"/>
        </w:rPr>
      </w:pPr>
      <w:r w:rsidRPr="00815CA0">
        <w:rPr>
          <w:lang w:val="en-US"/>
        </w:rPr>
        <w:t xml:space="preserve">Sorting Canonic Numbers and </w:t>
      </w:r>
      <w:r w:rsidRPr="00210F6B">
        <w:rPr>
          <w:i/>
          <w:lang w:val="en-US"/>
        </w:rPr>
        <w:t>Non</w:t>
      </w:r>
      <w:r w:rsidRPr="00815CA0">
        <w:rPr>
          <w:lang w:val="en-US"/>
        </w:rPr>
        <w:t>-Canonic Strings, and the ;TXT Sort Qualifier</w:t>
      </w:r>
    </w:p>
    <w:p w14:paraId="67279CE8" w14:textId="6E660EC2" w:rsidR="003973FF" w:rsidRPr="00815CA0" w:rsidRDefault="006614D0" w:rsidP="006614D0">
      <w:pPr>
        <w:pStyle w:val="BodyText"/>
        <w:keepNext/>
        <w:keepLines/>
      </w:pPr>
      <w:r w:rsidRPr="00815CA0">
        <w:fldChar w:fldCharType="begin"/>
      </w:r>
      <w:r w:rsidRPr="00815CA0">
        <w:instrText xml:space="preserve"> XE </w:instrText>
      </w:r>
      <w:r w:rsidR="00381C78" w:rsidRPr="00815CA0">
        <w:instrText>“</w:instrText>
      </w:r>
      <w:r w:rsidRPr="00815CA0">
        <w:instrText>Sort:Canonic Numbers and Non-Canonic Strings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Sort:Non-Canonic Strings and Canonic Numbers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TXT Sort Qualifier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Sort:Qualifiers:TXT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Numbers:Canonic Numbers and Non-Canonic Strings</w:instrText>
      </w:r>
      <w:r w:rsidR="00381C78" w:rsidRPr="00815CA0">
        <w:instrText>”</w:instrText>
      </w:r>
      <w:r w:rsidRPr="00815CA0">
        <w:instrText xml:space="preserve"> </w:instrText>
      </w:r>
      <w:r w:rsidRPr="00815CA0">
        <w:fldChar w:fldCharType="end"/>
      </w:r>
      <w:r w:rsidR="003973FF" w:rsidRPr="00815CA0">
        <w:t xml:space="preserve">Canonic numbers are pure numbers that do </w:t>
      </w:r>
      <w:r w:rsidR="003973FF" w:rsidRPr="00815CA0">
        <w:rPr>
          <w:i/>
        </w:rPr>
        <w:t>not</w:t>
      </w:r>
      <w:r w:rsidR="003973FF" w:rsidRPr="00815CA0">
        <w:t xml:space="preserve"> have leading </w:t>
      </w:r>
      <w:r w:rsidR="006018E3" w:rsidRPr="00210F6B">
        <w:rPr>
          <w:b/>
        </w:rPr>
        <w:t>zeroes</w:t>
      </w:r>
      <w:r w:rsidR="0083670B">
        <w:t xml:space="preserve"> before</w:t>
      </w:r>
      <w:r w:rsidR="003973FF" w:rsidRPr="00815CA0">
        <w:t xml:space="preserve"> or trailing </w:t>
      </w:r>
      <w:r w:rsidR="006018E3" w:rsidRPr="00210F6B">
        <w:rPr>
          <w:b/>
        </w:rPr>
        <w:t>zeroes</w:t>
      </w:r>
      <w:r w:rsidR="003973FF" w:rsidRPr="00815CA0">
        <w:t xml:space="preserve"> after a decimal point. Thus, </w:t>
      </w:r>
      <w:r w:rsidR="003973FF" w:rsidRPr="00815CA0">
        <w:rPr>
          <w:b/>
        </w:rPr>
        <w:t>1.1</w:t>
      </w:r>
      <w:r w:rsidR="003973FF" w:rsidRPr="00815CA0">
        <w:t xml:space="preserve"> is a canonic number but </w:t>
      </w:r>
      <w:r w:rsidR="003973FF" w:rsidRPr="00815CA0">
        <w:rPr>
          <w:b/>
        </w:rPr>
        <w:t>01.1</w:t>
      </w:r>
      <w:r w:rsidR="003973FF" w:rsidRPr="00815CA0">
        <w:t xml:space="preserve"> and </w:t>
      </w:r>
      <w:r w:rsidR="003973FF" w:rsidRPr="00815CA0">
        <w:rPr>
          <w:b/>
        </w:rPr>
        <w:t>1.10</w:t>
      </w:r>
      <w:r w:rsidR="003973FF" w:rsidRPr="00815CA0">
        <w:t xml:space="preserve"> are </w:t>
      </w:r>
      <w:r w:rsidR="003973FF" w:rsidRPr="00210F6B">
        <w:rPr>
          <w:i/>
        </w:rPr>
        <w:t>not</w:t>
      </w:r>
      <w:r w:rsidR="003973FF" w:rsidRPr="00815CA0">
        <w:t xml:space="preserve">. A </w:t>
      </w:r>
      <w:r w:rsidR="003973FF" w:rsidRPr="00815CA0">
        <w:rPr>
          <w:i/>
        </w:rPr>
        <w:t>non</w:t>
      </w:r>
      <w:r w:rsidR="003973FF" w:rsidRPr="00815CA0">
        <w:t xml:space="preserve">-canonic string is everything else. For example, </w:t>
      </w:r>
      <w:r w:rsidR="00381C78" w:rsidRPr="00815CA0">
        <w:rPr>
          <w:b/>
        </w:rPr>
        <w:t>“</w:t>
      </w:r>
      <w:r w:rsidR="003973FF" w:rsidRPr="00815CA0">
        <w:rPr>
          <w:b/>
        </w:rPr>
        <w:t>8C</w:t>
      </w:r>
      <w:r w:rsidR="00381C78" w:rsidRPr="00815CA0">
        <w:rPr>
          <w:b/>
        </w:rPr>
        <w:t>”</w:t>
      </w:r>
      <w:r w:rsidR="003973FF" w:rsidRPr="00815CA0">
        <w:t xml:space="preserve"> is a </w:t>
      </w:r>
      <w:r w:rsidR="003973FF" w:rsidRPr="00815CA0">
        <w:rPr>
          <w:i/>
        </w:rPr>
        <w:t>non</w:t>
      </w:r>
      <w:r w:rsidR="003973FF" w:rsidRPr="00815CA0">
        <w:t>-canonic string.</w:t>
      </w:r>
    </w:p>
    <w:p w14:paraId="67279CE9" w14:textId="32ACE15A" w:rsidR="003973FF" w:rsidRPr="00815CA0" w:rsidRDefault="003973FF" w:rsidP="006614D0">
      <w:pPr>
        <w:pStyle w:val="BodyText"/>
      </w:pPr>
      <w:r w:rsidRPr="00815CA0">
        <w:t xml:space="preserve">This distinction is important when sorting, because in all VA FileMan sorting, </w:t>
      </w:r>
      <w:r w:rsidRPr="00815CA0">
        <w:rPr>
          <w:i/>
        </w:rPr>
        <w:t>canonic numbers sort first</w:t>
      </w:r>
      <w:r w:rsidRPr="00815CA0">
        <w:t>, and everything else sorts second. Usually</w:t>
      </w:r>
      <w:r w:rsidR="00210F6B">
        <w:t>,</w:t>
      </w:r>
      <w:r w:rsidRPr="00815CA0">
        <w:t xml:space="preserve"> this works very well. But in a few cases where sort fields contain a mix of canonic numbers and </w:t>
      </w:r>
      <w:r w:rsidRPr="00815CA0">
        <w:rPr>
          <w:i/>
        </w:rPr>
        <w:t>non</w:t>
      </w:r>
      <w:r w:rsidRPr="00815CA0">
        <w:t>-canonic strings, unexpected sort orders result. Classic cases include sorting on Social Security Numbers and on ward locations.</w:t>
      </w:r>
    </w:p>
    <w:p w14:paraId="41E8DD40" w14:textId="77777777" w:rsidR="002815C9" w:rsidRPr="002815C9" w:rsidRDefault="003973FF" w:rsidP="00CD57E0">
      <w:pPr>
        <w:pStyle w:val="BodyText6"/>
        <w:keepNext/>
        <w:keepLines/>
        <w:rPr>
          <w:szCs w:val="24"/>
        </w:rPr>
      </w:pPr>
      <w:r w:rsidRPr="00815CA0">
        <w:t xml:space="preserve">Consider Social Security Numbers (SSNs). The SSNs </w:t>
      </w:r>
      <w:r w:rsidR="00B90ABB" w:rsidRPr="00815CA0">
        <w:rPr>
          <w:b/>
        </w:rPr>
        <w:t>666</w:t>
      </w:r>
      <w:r w:rsidRPr="00815CA0">
        <w:rPr>
          <w:b/>
        </w:rPr>
        <w:t>333333</w:t>
      </w:r>
      <w:r w:rsidRPr="00815CA0">
        <w:t xml:space="preserve"> and </w:t>
      </w:r>
      <w:r w:rsidR="00B90ABB" w:rsidRPr="00815CA0">
        <w:rPr>
          <w:b/>
        </w:rPr>
        <w:t>666</w:t>
      </w:r>
      <w:r w:rsidRPr="00815CA0">
        <w:rPr>
          <w:b/>
        </w:rPr>
        <w:t>999900</w:t>
      </w:r>
      <w:r w:rsidRPr="00815CA0">
        <w:t xml:space="preserve"> are canonic numbers. But the SSN </w:t>
      </w:r>
      <w:r w:rsidRPr="00815CA0">
        <w:rPr>
          <w:b/>
        </w:rPr>
        <w:t>0</w:t>
      </w:r>
      <w:r w:rsidR="00B90ABB" w:rsidRPr="00815CA0">
        <w:rPr>
          <w:b/>
        </w:rPr>
        <w:t>00</w:t>
      </w:r>
      <w:r w:rsidRPr="00815CA0">
        <w:rPr>
          <w:b/>
        </w:rPr>
        <w:t>769000</w:t>
      </w:r>
      <w:r w:rsidRPr="00815CA0">
        <w:t xml:space="preserve"> is </w:t>
      </w:r>
      <w:r w:rsidRPr="00815CA0">
        <w:rPr>
          <w:i/>
        </w:rPr>
        <w:t>not</w:t>
      </w:r>
      <w:r w:rsidRPr="00815CA0">
        <w:t xml:space="preserve"> a canonic number, because of its leading </w:t>
      </w:r>
      <w:r w:rsidRPr="00210F6B">
        <w:rPr>
          <w:b/>
        </w:rPr>
        <w:t>zero</w:t>
      </w:r>
      <w:r w:rsidR="0083670B">
        <w:rPr>
          <w:b/>
        </w:rPr>
        <w:t>es</w:t>
      </w:r>
      <w:r w:rsidRPr="00815CA0">
        <w:t xml:space="preserve">. When you use the default sort based on </w:t>
      </w:r>
      <w:r w:rsidR="00465020">
        <w:t>SSN</w:t>
      </w:r>
      <w:r w:rsidRPr="00815CA0">
        <w:t>, you get output that looks lik</w:t>
      </w:r>
      <w:r w:rsidR="00641D57">
        <w:t xml:space="preserve">e </w:t>
      </w:r>
      <w:r w:rsidR="00695CED" w:rsidRPr="00695CED">
        <w:rPr>
          <w:color w:val="0000FF"/>
          <w:u w:val="single"/>
        </w:rPr>
        <w:fldChar w:fldCharType="begin"/>
      </w:r>
      <w:r w:rsidR="00695CED" w:rsidRPr="00695CED">
        <w:rPr>
          <w:color w:val="0000FF"/>
          <w:u w:val="single"/>
        </w:rPr>
        <w:instrText xml:space="preserve"> REF _Ref155623349 \h </w:instrText>
      </w:r>
      <w:r w:rsidR="00695CED">
        <w:rPr>
          <w:color w:val="0000FF"/>
          <w:u w:val="single"/>
        </w:rPr>
        <w:instrText xml:space="preserve"> \* MERGEFORMAT </w:instrText>
      </w:r>
      <w:r w:rsidR="00695CED" w:rsidRPr="00695CED">
        <w:rPr>
          <w:color w:val="0000FF"/>
          <w:u w:val="single"/>
        </w:rPr>
      </w:r>
      <w:r w:rsidR="00695CED" w:rsidRPr="00695CED">
        <w:rPr>
          <w:color w:val="0000FF"/>
          <w:u w:val="single"/>
        </w:rPr>
        <w:fldChar w:fldCharType="separate"/>
      </w:r>
      <w:r w:rsidR="002815C9" w:rsidRPr="002815C9">
        <w:rPr>
          <w:color w:val="0000FF"/>
          <w:u w:val="single"/>
        </w:rPr>
        <w:t>Figure 12</w:t>
      </w:r>
      <w:r w:rsidR="00695CED" w:rsidRPr="00695CED">
        <w:rPr>
          <w:color w:val="0000FF"/>
          <w:u w:val="single"/>
        </w:rPr>
        <w:fldChar w:fldCharType="end"/>
      </w:r>
      <w:r w:rsidR="00641D57" w:rsidRPr="00641D57">
        <w:rPr>
          <w:color w:val="0000FF"/>
          <w:u w:val="single"/>
        </w:rPr>
        <w:fldChar w:fldCharType="begin"/>
      </w:r>
      <w:r w:rsidR="00641D57" w:rsidRPr="00641D57">
        <w:rPr>
          <w:color w:val="0000FF"/>
          <w:u w:val="single"/>
        </w:rPr>
        <w:instrText xml:space="preserve"> REF _Ref155590681 \h </w:instrText>
      </w:r>
      <w:r w:rsidR="00641D57">
        <w:rPr>
          <w:color w:val="0000FF"/>
          <w:u w:val="single"/>
        </w:rPr>
        <w:instrText xml:space="preserve"> \* MERGEFORMAT </w:instrText>
      </w:r>
      <w:r w:rsidR="00641D57" w:rsidRPr="00641D57">
        <w:rPr>
          <w:color w:val="0000FF"/>
          <w:u w:val="single"/>
        </w:rPr>
      </w:r>
      <w:r w:rsidR="00641D57" w:rsidRPr="00641D57">
        <w:rPr>
          <w:color w:val="0000FF"/>
          <w:u w:val="single"/>
        </w:rPr>
        <w:fldChar w:fldCharType="separate"/>
      </w:r>
    </w:p>
    <w:p w14:paraId="67279CEA" w14:textId="556ED0DA" w:rsidR="003973FF" w:rsidRPr="00695CED" w:rsidRDefault="002815C9" w:rsidP="00695CED">
      <w:pPr>
        <w:pStyle w:val="BodyText"/>
        <w:rPr>
          <w:color w:val="000000" w:themeColor="text1"/>
        </w:rPr>
      </w:pPr>
      <w:r w:rsidRPr="002815C9">
        <w:t>Figure 12</w:t>
      </w:r>
      <w:r w:rsidR="00641D57" w:rsidRPr="00641D57">
        <w:rPr>
          <w:color w:val="0000FF"/>
          <w:u w:val="single"/>
        </w:rPr>
        <w:fldChar w:fldCharType="end"/>
      </w:r>
      <w:r w:rsidR="003973FF" w:rsidRPr="00815CA0">
        <w:t>:</w:t>
      </w:r>
    </w:p>
    <w:p w14:paraId="6E2A907E" w14:textId="77777777" w:rsidR="00CD57E0" w:rsidRDefault="00CD57E0" w:rsidP="00CD57E0">
      <w:pPr>
        <w:pStyle w:val="BodyText6"/>
        <w:keepNext/>
        <w:keepLines/>
      </w:pPr>
      <w:bookmarkStart w:id="155" w:name="_Ref523989248"/>
      <w:bookmarkStart w:id="156" w:name="_Ref155590681"/>
    </w:p>
    <w:p w14:paraId="67279CEB" w14:textId="60F992E3" w:rsidR="006614D0" w:rsidRPr="00815CA0" w:rsidRDefault="006614D0" w:rsidP="006614D0">
      <w:pPr>
        <w:pStyle w:val="Caption"/>
      </w:pPr>
      <w:bookmarkStart w:id="157" w:name="_Ref155623349"/>
      <w:bookmarkStart w:id="158" w:name="_Toc155624825"/>
      <w:r w:rsidRPr="00815CA0">
        <w:t xml:space="preserve">Figure </w:t>
      </w:r>
      <w:fldSimple w:instr=" SEQ Figure \* ARABIC ">
        <w:r w:rsidR="002815C9">
          <w:rPr>
            <w:noProof/>
          </w:rPr>
          <w:t>12</w:t>
        </w:r>
      </w:fldSimple>
      <w:bookmarkEnd w:id="155"/>
      <w:bookmarkEnd w:id="156"/>
      <w:bookmarkEnd w:id="157"/>
      <w:r w:rsidRPr="00815CA0">
        <w:t xml:space="preserve">: </w:t>
      </w:r>
      <w:r w:rsidR="005D21B5">
        <w:t>Print—Sorting Canonic and Non-Canonic N</w:t>
      </w:r>
      <w:r w:rsidRPr="00815CA0">
        <w:t>umbers</w:t>
      </w:r>
      <w:bookmarkEnd w:id="158"/>
    </w:p>
    <w:p w14:paraId="67279CEC" w14:textId="77777777" w:rsidR="00B90ABB" w:rsidRPr="00815CA0" w:rsidRDefault="00B90ABB" w:rsidP="00380775">
      <w:pPr>
        <w:pStyle w:val="Dialogue"/>
      </w:pPr>
      <w:r w:rsidRPr="00815CA0">
        <w:t>PATIENT LIST                              JUL 19,1996   11:36        PAGE 1</w:t>
      </w:r>
    </w:p>
    <w:p w14:paraId="67279CED" w14:textId="77777777" w:rsidR="00B90ABB" w:rsidRPr="00815CA0" w:rsidRDefault="00B90ABB" w:rsidP="00380775">
      <w:pPr>
        <w:pStyle w:val="Dialogue"/>
      </w:pPr>
      <w:r w:rsidRPr="00815CA0">
        <w:t>SSN              NAME</w:t>
      </w:r>
    </w:p>
    <w:p w14:paraId="67279CEE" w14:textId="77777777" w:rsidR="00B90ABB" w:rsidRPr="00815CA0" w:rsidRDefault="00B90ABB" w:rsidP="00380775">
      <w:pPr>
        <w:pStyle w:val="Dialogue"/>
      </w:pPr>
      <w:r w:rsidRPr="00815CA0">
        <w:t>-------------------------------------------------------------------------------</w:t>
      </w:r>
    </w:p>
    <w:p w14:paraId="67279CEF" w14:textId="77777777" w:rsidR="00B90ABB" w:rsidRPr="00815CA0" w:rsidRDefault="00B90ABB" w:rsidP="00380775">
      <w:pPr>
        <w:pStyle w:val="Dialogue"/>
      </w:pPr>
    </w:p>
    <w:p w14:paraId="67279CF0" w14:textId="77777777" w:rsidR="00B90ABB" w:rsidRPr="00815CA0" w:rsidRDefault="00B90ABB" w:rsidP="00380775">
      <w:pPr>
        <w:pStyle w:val="Dialogue"/>
      </w:pPr>
      <w:r w:rsidRPr="00815CA0">
        <w:t>666333333        FMPATIENT,13</w:t>
      </w:r>
    </w:p>
    <w:p w14:paraId="67279CF1" w14:textId="77777777" w:rsidR="00B90ABB" w:rsidRPr="00815CA0" w:rsidRDefault="00B90ABB" w:rsidP="00380775">
      <w:pPr>
        <w:pStyle w:val="Dialogue"/>
      </w:pPr>
      <w:r w:rsidRPr="00815CA0">
        <w:t>666999900        FMPATIENT,14</w:t>
      </w:r>
    </w:p>
    <w:p w14:paraId="67279CF2" w14:textId="77777777" w:rsidR="00B90ABB" w:rsidRPr="00815CA0" w:rsidRDefault="00B90ABB" w:rsidP="00380775">
      <w:pPr>
        <w:pStyle w:val="Dialogue"/>
      </w:pPr>
      <w:r w:rsidRPr="00815CA0">
        <w:t>000769000        FMPATIENT,15</w:t>
      </w:r>
    </w:p>
    <w:p w14:paraId="67279CF3" w14:textId="77777777" w:rsidR="003973FF" w:rsidRPr="00815CA0" w:rsidRDefault="003973FF" w:rsidP="000F18B0">
      <w:pPr>
        <w:pStyle w:val="BodyText6"/>
      </w:pPr>
    </w:p>
    <w:p w14:paraId="67279CF4" w14:textId="378B8F38" w:rsidR="001E36F7" w:rsidRPr="00695CED" w:rsidRDefault="001E36F7" w:rsidP="00695CED">
      <w:pPr>
        <w:pStyle w:val="BodyText"/>
      </w:pPr>
      <w:r w:rsidRPr="00815CA0">
        <w:t>In this example</w:t>
      </w:r>
      <w:r w:rsidR="00465020">
        <w:t xml:space="preserve"> (</w:t>
      </w:r>
      <w:r w:rsidR="00695CED" w:rsidRPr="00695CED">
        <w:rPr>
          <w:color w:val="0000FF"/>
          <w:u w:val="single"/>
        </w:rPr>
        <w:fldChar w:fldCharType="begin"/>
      </w:r>
      <w:r w:rsidR="00695CED" w:rsidRPr="00695CED">
        <w:rPr>
          <w:color w:val="0000FF"/>
          <w:u w:val="single"/>
        </w:rPr>
        <w:instrText xml:space="preserve"> REF _Ref155623349 \h </w:instrText>
      </w:r>
      <w:r w:rsidR="00695CED">
        <w:rPr>
          <w:color w:val="0000FF"/>
          <w:u w:val="single"/>
        </w:rPr>
        <w:instrText xml:space="preserve"> \* MERGEFORMAT </w:instrText>
      </w:r>
      <w:r w:rsidR="00695CED" w:rsidRPr="00695CED">
        <w:rPr>
          <w:color w:val="0000FF"/>
          <w:u w:val="single"/>
        </w:rPr>
      </w:r>
      <w:r w:rsidR="00695CED" w:rsidRPr="00695CED">
        <w:rPr>
          <w:color w:val="0000FF"/>
          <w:u w:val="single"/>
        </w:rPr>
        <w:fldChar w:fldCharType="separate"/>
      </w:r>
      <w:r w:rsidR="002815C9" w:rsidRPr="002815C9">
        <w:rPr>
          <w:color w:val="0000FF"/>
          <w:u w:val="single"/>
        </w:rPr>
        <w:t>Figure 12</w:t>
      </w:r>
      <w:r w:rsidR="00695CED" w:rsidRPr="00695CED">
        <w:rPr>
          <w:color w:val="0000FF"/>
          <w:u w:val="single"/>
        </w:rPr>
        <w:fldChar w:fldCharType="end"/>
      </w:r>
      <w:r w:rsidR="00465020">
        <w:t>)</w:t>
      </w:r>
      <w:r w:rsidRPr="00815CA0">
        <w:t xml:space="preserve">, you see that SSN </w:t>
      </w:r>
      <w:r w:rsidRPr="00815CA0">
        <w:rPr>
          <w:b/>
        </w:rPr>
        <w:t>000769000</w:t>
      </w:r>
      <w:r w:rsidRPr="00815CA0">
        <w:t xml:space="preserve"> is </w:t>
      </w:r>
      <w:r w:rsidRPr="00815CA0">
        <w:rPr>
          <w:i/>
        </w:rPr>
        <w:t>non</w:t>
      </w:r>
      <w:r w:rsidRPr="00815CA0">
        <w:t xml:space="preserve">-canonic due to its leading </w:t>
      </w:r>
      <w:r w:rsidRPr="0083670B">
        <w:rPr>
          <w:b/>
        </w:rPr>
        <w:t>zeroes</w:t>
      </w:r>
      <w:r w:rsidR="00465020">
        <w:t>,</w:t>
      </w:r>
      <w:r w:rsidRPr="00815CA0">
        <w:t xml:space="preserve"> so it sorts </w:t>
      </w:r>
      <w:r w:rsidRPr="00815CA0">
        <w:rPr>
          <w:i/>
        </w:rPr>
        <w:t>after</w:t>
      </w:r>
      <w:r w:rsidRPr="00815CA0">
        <w:t xml:space="preserve"> SSN </w:t>
      </w:r>
      <w:r w:rsidRPr="00815CA0">
        <w:rPr>
          <w:b/>
        </w:rPr>
        <w:t>666999900</w:t>
      </w:r>
      <w:r w:rsidRPr="00815CA0">
        <w:t>, which is canonic.</w:t>
      </w:r>
    </w:p>
    <w:p w14:paraId="67279CF5" w14:textId="003A6EA6" w:rsidR="003973FF" w:rsidRPr="00815CA0" w:rsidRDefault="003973FF" w:rsidP="006614D0">
      <w:pPr>
        <w:pStyle w:val="BodyText"/>
      </w:pPr>
      <w:r w:rsidRPr="00815CA0">
        <w:t xml:space="preserve">A similar situation occurs when you sort on ward locations. Suppose you have wards </w:t>
      </w:r>
      <w:r w:rsidRPr="00815CA0">
        <w:rPr>
          <w:b/>
        </w:rPr>
        <w:t>8</w:t>
      </w:r>
      <w:r w:rsidRPr="00815CA0">
        <w:t xml:space="preserve">, </w:t>
      </w:r>
      <w:r w:rsidRPr="00815CA0">
        <w:rPr>
          <w:b/>
        </w:rPr>
        <w:t>8C</w:t>
      </w:r>
      <w:r w:rsidRPr="00815CA0">
        <w:t xml:space="preserve">, and </w:t>
      </w:r>
      <w:r w:rsidRPr="00815CA0">
        <w:rPr>
          <w:b/>
        </w:rPr>
        <w:t>9</w:t>
      </w:r>
      <w:r w:rsidRPr="00815CA0">
        <w:t xml:space="preserve">. </w:t>
      </w:r>
      <w:r w:rsidR="00326E14">
        <w:t xml:space="preserve">Wards </w:t>
      </w:r>
      <w:r w:rsidRPr="00815CA0">
        <w:rPr>
          <w:b/>
        </w:rPr>
        <w:t>8</w:t>
      </w:r>
      <w:r w:rsidRPr="00815CA0">
        <w:t xml:space="preserve"> and </w:t>
      </w:r>
      <w:r w:rsidRPr="00815CA0">
        <w:rPr>
          <w:b/>
        </w:rPr>
        <w:t>9</w:t>
      </w:r>
      <w:r w:rsidRPr="00815CA0">
        <w:t xml:space="preserve"> are canonic numbers, while</w:t>
      </w:r>
      <w:r w:rsidR="00326E14">
        <w:t xml:space="preserve"> ward</w:t>
      </w:r>
      <w:r w:rsidRPr="00815CA0">
        <w:t xml:space="preserve"> </w:t>
      </w:r>
      <w:r w:rsidRPr="00815CA0">
        <w:rPr>
          <w:b/>
        </w:rPr>
        <w:t>8C</w:t>
      </w:r>
      <w:r w:rsidRPr="00815CA0">
        <w:t xml:space="preserve"> is a </w:t>
      </w:r>
      <w:r w:rsidRPr="00815CA0">
        <w:rPr>
          <w:i/>
        </w:rPr>
        <w:t>non</w:t>
      </w:r>
      <w:r w:rsidRPr="00815CA0">
        <w:t xml:space="preserve">-canonic string. Thus, if you sort on ward location, your output comes out in this order: </w:t>
      </w:r>
      <w:r w:rsidRPr="00815CA0">
        <w:rPr>
          <w:b/>
        </w:rPr>
        <w:t>8</w:t>
      </w:r>
      <w:r w:rsidRPr="00815CA0">
        <w:t xml:space="preserve">, </w:t>
      </w:r>
      <w:r w:rsidRPr="00815CA0">
        <w:rPr>
          <w:b/>
        </w:rPr>
        <w:t>9</w:t>
      </w:r>
      <w:r w:rsidRPr="00815CA0">
        <w:t xml:space="preserve">, </w:t>
      </w:r>
      <w:r w:rsidRPr="00815CA0">
        <w:rPr>
          <w:b/>
        </w:rPr>
        <w:t>8C</w:t>
      </w:r>
      <w:r w:rsidRPr="00815CA0">
        <w:t>.</w:t>
      </w:r>
    </w:p>
    <w:p w14:paraId="67279CF6" w14:textId="77777777" w:rsidR="003973FF" w:rsidRPr="00815CA0" w:rsidRDefault="003973FF" w:rsidP="006614D0">
      <w:pPr>
        <w:pStyle w:val="BodyText"/>
      </w:pPr>
      <w:r w:rsidRPr="00815CA0">
        <w:t xml:space="preserve">To avoid this problem, use the sort qualifier </w:t>
      </w:r>
      <w:r w:rsidR="00381C78" w:rsidRPr="00815CA0">
        <w:t>“</w:t>
      </w:r>
      <w:r w:rsidRPr="00815CA0">
        <w:rPr>
          <w:b/>
        </w:rPr>
        <w:t>;TXT</w:t>
      </w:r>
      <w:r w:rsidR="00381C78" w:rsidRPr="00815CA0">
        <w:t>”</w:t>
      </w:r>
      <w:r w:rsidRPr="00815CA0">
        <w:t xml:space="preserve"> on your sort field. This forces all field values to be </w:t>
      </w:r>
      <w:r w:rsidRPr="00815CA0">
        <w:rPr>
          <w:i/>
        </w:rPr>
        <w:t>non</w:t>
      </w:r>
      <w:r w:rsidRPr="00815CA0">
        <w:t xml:space="preserve">-canonic, with the result that a group of strings like </w:t>
      </w:r>
      <w:r w:rsidRPr="00815CA0">
        <w:rPr>
          <w:b/>
        </w:rPr>
        <w:t>8</w:t>
      </w:r>
      <w:r w:rsidRPr="00815CA0">
        <w:t xml:space="preserve">, </w:t>
      </w:r>
      <w:r w:rsidRPr="00815CA0">
        <w:rPr>
          <w:b/>
        </w:rPr>
        <w:t>8C</w:t>
      </w:r>
      <w:r w:rsidRPr="00815CA0">
        <w:t xml:space="preserve">, and </w:t>
      </w:r>
      <w:r w:rsidRPr="00815CA0">
        <w:rPr>
          <w:b/>
        </w:rPr>
        <w:t>9</w:t>
      </w:r>
      <w:r w:rsidRPr="00815CA0">
        <w:t xml:space="preserve"> sort in the expected order.</w:t>
      </w:r>
    </w:p>
    <w:p w14:paraId="67279CF7" w14:textId="4C1EDBE3" w:rsidR="003973FF" w:rsidRPr="00695CED" w:rsidRDefault="00760FCB" w:rsidP="00641D57">
      <w:pPr>
        <w:pStyle w:val="Note"/>
      </w:pPr>
      <w:r w:rsidRPr="00815CA0">
        <w:rPr>
          <w:noProof/>
        </w:rPr>
        <w:drawing>
          <wp:inline distT="0" distB="0" distL="0" distR="0" wp14:anchorId="6727ABF0" wp14:editId="6089E2EB">
            <wp:extent cx="285750" cy="285750"/>
            <wp:effectExtent l="0" t="0" r="0" b="0"/>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tab/>
      </w:r>
      <w:r w:rsidR="006614D0" w:rsidRPr="00815CA0">
        <w:rPr>
          <w:b/>
        </w:rPr>
        <w:t>REF:</w:t>
      </w:r>
      <w:r w:rsidR="006614D0" w:rsidRPr="00815CA0">
        <w:t xml:space="preserve"> </w:t>
      </w:r>
      <w:r w:rsidR="003973FF" w:rsidRPr="00815CA0">
        <w:t xml:space="preserve">For more information on the </w:t>
      </w:r>
      <w:r w:rsidR="00381C78" w:rsidRPr="00815CA0">
        <w:t>“</w:t>
      </w:r>
      <w:r w:rsidR="003973FF" w:rsidRPr="00815CA0">
        <w:rPr>
          <w:b/>
        </w:rPr>
        <w:t>;TXT</w:t>
      </w:r>
      <w:r w:rsidR="00381C78" w:rsidRPr="00815CA0">
        <w:t>”</w:t>
      </w:r>
      <w:r w:rsidR="003973FF" w:rsidRPr="00815CA0">
        <w:t xml:space="preserve"> sort qualifier, </w:t>
      </w:r>
      <w:r w:rsidR="006614D0" w:rsidRPr="00815CA0">
        <w:t>see</w:t>
      </w:r>
      <w:r w:rsidR="003973FF" w:rsidRPr="00815CA0">
        <w:t xml:space="preserve"> the list of Sort Qu</w:t>
      </w:r>
      <w:bookmarkStart w:id="159" w:name="_Hlt446136963"/>
      <w:r w:rsidR="003973FF" w:rsidRPr="00815CA0">
        <w:t>a</w:t>
      </w:r>
      <w:bookmarkStart w:id="160" w:name="_Hlt446147784"/>
      <w:bookmarkEnd w:id="159"/>
      <w:r w:rsidR="003973FF" w:rsidRPr="00815CA0">
        <w:t>l</w:t>
      </w:r>
      <w:bookmarkEnd w:id="160"/>
      <w:r w:rsidR="003973FF" w:rsidRPr="00815CA0">
        <w:t xml:space="preserve">ifiers </w:t>
      </w:r>
      <w:r w:rsidR="006614D0" w:rsidRPr="00815CA0">
        <w:t>in</w:t>
      </w:r>
      <w:r w:rsidR="00641D57">
        <w:t xml:space="preserve"> </w:t>
      </w:r>
      <w:r w:rsidR="00695CED" w:rsidRPr="00695CED">
        <w:rPr>
          <w:color w:val="0000FF"/>
          <w:u w:val="single"/>
        </w:rPr>
        <w:fldChar w:fldCharType="begin"/>
      </w:r>
      <w:r w:rsidR="00695CED" w:rsidRPr="00695CED">
        <w:rPr>
          <w:color w:val="0000FF"/>
          <w:u w:val="single"/>
        </w:rPr>
        <w:instrText xml:space="preserve"> REF _Ref155612747 \h </w:instrText>
      </w:r>
      <w:r w:rsidR="00695CED">
        <w:rPr>
          <w:color w:val="0000FF"/>
          <w:u w:val="single"/>
        </w:rPr>
        <w:instrText xml:space="preserve"> \* MERGEFORMAT </w:instrText>
      </w:r>
      <w:r w:rsidR="00695CED" w:rsidRPr="00695CED">
        <w:rPr>
          <w:color w:val="0000FF"/>
          <w:u w:val="single"/>
        </w:rPr>
      </w:r>
      <w:r w:rsidR="00695CED" w:rsidRPr="00695CED">
        <w:rPr>
          <w:color w:val="0000FF"/>
          <w:u w:val="single"/>
        </w:rPr>
        <w:fldChar w:fldCharType="separate"/>
      </w:r>
      <w:r w:rsidR="002815C9" w:rsidRPr="002815C9">
        <w:rPr>
          <w:color w:val="0000FF"/>
          <w:u w:val="single"/>
        </w:rPr>
        <w:t>Table 2</w:t>
      </w:r>
      <w:r w:rsidR="00695CED" w:rsidRPr="00695CED">
        <w:rPr>
          <w:color w:val="0000FF"/>
          <w:u w:val="single"/>
        </w:rPr>
        <w:fldChar w:fldCharType="end"/>
      </w:r>
      <w:r w:rsidR="003973FF" w:rsidRPr="00815CA0">
        <w:t>.</w:t>
      </w:r>
    </w:p>
    <w:p w14:paraId="6F7A7B37" w14:textId="77777777" w:rsidR="00F51D71" w:rsidRDefault="00F51D71" w:rsidP="000F18B0">
      <w:pPr>
        <w:pStyle w:val="BodyText6"/>
      </w:pPr>
      <w:bookmarkStart w:id="161" w:name="_Hlt446304954"/>
      <w:bookmarkStart w:id="162" w:name="select"/>
      <w:bookmarkEnd w:id="161"/>
    </w:p>
    <w:p w14:paraId="67279CF8" w14:textId="77777777" w:rsidR="003973FF" w:rsidRPr="00815CA0" w:rsidRDefault="003973FF" w:rsidP="003B3665">
      <w:pPr>
        <w:pStyle w:val="Heading4"/>
        <w:rPr>
          <w:lang w:val="en-US"/>
        </w:rPr>
      </w:pPr>
      <w:r w:rsidRPr="00815CA0">
        <w:rPr>
          <w:lang w:val="en-US"/>
        </w:rPr>
        <w:t>Sorting to Select Entries for Printing</w:t>
      </w:r>
      <w:bookmarkEnd w:id="162"/>
    </w:p>
    <w:p w14:paraId="67279CF9" w14:textId="77777777" w:rsidR="003973FF" w:rsidRPr="00815CA0" w:rsidRDefault="006614D0" w:rsidP="006614D0">
      <w:pPr>
        <w:pStyle w:val="BodyText"/>
        <w:keepNext/>
        <w:keepLines/>
      </w:pPr>
      <w:r w:rsidRPr="00815CA0">
        <w:fldChar w:fldCharType="begin"/>
      </w:r>
      <w:r w:rsidRPr="00815CA0">
        <w:instrText xml:space="preserve"> XE </w:instrText>
      </w:r>
      <w:r w:rsidR="00381C78" w:rsidRPr="00815CA0">
        <w:instrText>“</w:instrText>
      </w:r>
      <w:r w:rsidRPr="00815CA0">
        <w:instrText>Sort:Select Entries for Printing</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Print:Selecting Entries:For Printing</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Select Entries for Printing:Sorting</w:instrText>
      </w:r>
      <w:r w:rsidR="00381C78" w:rsidRPr="00815CA0">
        <w:instrText>”</w:instrText>
      </w:r>
      <w:r w:rsidRPr="00815CA0">
        <w:instrText xml:space="preserve"> </w:instrText>
      </w:r>
      <w:r w:rsidRPr="00815CA0">
        <w:fldChar w:fldCharType="end"/>
      </w:r>
      <w:r w:rsidR="003973FF" w:rsidRPr="00815CA0">
        <w:t xml:space="preserve">Besides using sorting to determine the </w:t>
      </w:r>
      <w:r w:rsidR="003973FF" w:rsidRPr="00815CA0">
        <w:rPr>
          <w:i/>
        </w:rPr>
        <w:t>order</w:t>
      </w:r>
      <w:r w:rsidR="003973FF" w:rsidRPr="00815CA0">
        <w:t xml:space="preserve"> of entries printed, you can also use the </w:t>
      </w:r>
      <w:r w:rsidR="00381C78" w:rsidRPr="00815CA0">
        <w:t>“</w:t>
      </w:r>
      <w:r w:rsidR="003973FF" w:rsidRPr="00815CA0">
        <w:t>START WITH ...:</w:t>
      </w:r>
      <w:r w:rsidR="00381C78" w:rsidRPr="00815CA0">
        <w:t>”</w:t>
      </w:r>
      <w:r w:rsidR="003973FF" w:rsidRPr="00815CA0">
        <w:t xml:space="preserve"> prompt to restrict what entries are printed to a range. For example, if you accept the default sort range (from first to last), you </w:t>
      </w:r>
      <w:r w:rsidR="00E6150C" w:rsidRPr="00815CA0">
        <w:t>can</w:t>
      </w:r>
      <w:r w:rsidR="003973FF" w:rsidRPr="00815CA0">
        <w:t xml:space="preserve"> get a report with every item in the file listed. You can cut this list down to a subset of the entries in the file by how you sort (e.g.,</w:t>
      </w:r>
      <w:r w:rsidR="00B821F7" w:rsidRPr="00815CA0">
        <w:t> </w:t>
      </w:r>
      <w:r w:rsidR="003973FF" w:rsidRPr="00815CA0">
        <w:t xml:space="preserve">entries that sort from </w:t>
      </w:r>
      <w:r w:rsidR="00B90ABB" w:rsidRPr="00815CA0">
        <w:rPr>
          <w:b/>
        </w:rPr>
        <w:t>FMPATIENT</w:t>
      </w:r>
      <w:r w:rsidR="003973FF" w:rsidRPr="00815CA0">
        <w:t xml:space="preserve">,A to </w:t>
      </w:r>
      <w:r w:rsidR="00B90ABB" w:rsidRPr="00815CA0">
        <w:rPr>
          <w:b/>
        </w:rPr>
        <w:t>FMPATIENT</w:t>
      </w:r>
      <w:r w:rsidR="003973FF" w:rsidRPr="00815CA0">
        <w:t>,Z only).</w:t>
      </w:r>
    </w:p>
    <w:p w14:paraId="67279CFA" w14:textId="77777777" w:rsidR="003973FF" w:rsidRPr="00815CA0" w:rsidRDefault="003973FF" w:rsidP="006614D0">
      <w:pPr>
        <w:pStyle w:val="BodyText"/>
        <w:keepNext/>
        <w:keepLines/>
      </w:pPr>
      <w:r w:rsidRPr="00815CA0">
        <w:t xml:space="preserve">To specify a sort range, enter the range starting point at the </w:t>
      </w:r>
      <w:r w:rsidR="00381C78" w:rsidRPr="00815CA0">
        <w:t>“</w:t>
      </w:r>
      <w:r w:rsidRPr="00815CA0">
        <w:t>START WITH...:</w:t>
      </w:r>
      <w:r w:rsidR="00381C78" w:rsidRPr="00815CA0">
        <w:t>”</w:t>
      </w:r>
      <w:r w:rsidRPr="00815CA0">
        <w:t xml:space="preserve"> prompt, and the range end point at the </w:t>
      </w:r>
      <w:r w:rsidR="00381C78" w:rsidRPr="00815CA0">
        <w:t>“</w:t>
      </w:r>
      <w:r w:rsidRPr="00815CA0">
        <w:t>GO TO...:</w:t>
      </w:r>
      <w:r w:rsidR="00381C78" w:rsidRPr="00815CA0">
        <w:t>”</w:t>
      </w:r>
      <w:r w:rsidRPr="00815CA0">
        <w:t xml:space="preserve"> prompt. For example:</w:t>
      </w:r>
    </w:p>
    <w:p w14:paraId="4C688831" w14:textId="77777777" w:rsidR="00CD57E0" w:rsidRDefault="00CD57E0" w:rsidP="00CD57E0">
      <w:pPr>
        <w:pStyle w:val="BodyText6"/>
        <w:keepNext/>
        <w:keepLines/>
      </w:pPr>
    </w:p>
    <w:p w14:paraId="67279CFB" w14:textId="18331ACD" w:rsidR="006614D0" w:rsidRPr="00815CA0" w:rsidRDefault="006614D0" w:rsidP="006614D0">
      <w:pPr>
        <w:pStyle w:val="Caption"/>
      </w:pPr>
      <w:bookmarkStart w:id="163" w:name="_Toc155624826"/>
      <w:r w:rsidRPr="00815CA0">
        <w:t xml:space="preserve">Figure </w:t>
      </w:r>
      <w:fldSimple w:instr=" SEQ Figure \* ARABIC ">
        <w:r w:rsidR="002815C9">
          <w:rPr>
            <w:noProof/>
          </w:rPr>
          <w:t>13</w:t>
        </w:r>
      </w:fldSimple>
      <w:r w:rsidRPr="00815CA0">
        <w:t xml:space="preserve">: </w:t>
      </w:r>
      <w:r w:rsidR="005D21B5">
        <w:t>Print—Specifying a Sort R</w:t>
      </w:r>
      <w:r w:rsidRPr="00815CA0">
        <w:t>ange</w:t>
      </w:r>
      <w:bookmarkEnd w:id="163"/>
    </w:p>
    <w:p w14:paraId="67279CFC" w14:textId="77777777" w:rsidR="003973FF" w:rsidRPr="00815CA0" w:rsidRDefault="003973FF" w:rsidP="00380775">
      <w:pPr>
        <w:pStyle w:val="Dialogue"/>
      </w:pPr>
      <w:r w:rsidRPr="00815CA0">
        <w:t xml:space="preserve">    SORT BY: NAME// </w:t>
      </w:r>
      <w:r w:rsidRPr="00815CA0">
        <w:rPr>
          <w:b/>
          <w:highlight w:val="yellow"/>
        </w:rPr>
        <w:t>&lt;</w:t>
      </w:r>
      <w:r w:rsidR="00743502" w:rsidRPr="00815CA0">
        <w:rPr>
          <w:b/>
          <w:highlight w:val="yellow"/>
        </w:rPr>
        <w:t>Enter</w:t>
      </w:r>
      <w:r w:rsidRPr="00815CA0">
        <w:rPr>
          <w:b/>
          <w:highlight w:val="yellow"/>
        </w:rPr>
        <w:t>&gt;</w:t>
      </w:r>
    </w:p>
    <w:p w14:paraId="67279CFD" w14:textId="77777777" w:rsidR="003973FF" w:rsidRPr="00815CA0" w:rsidRDefault="003973FF" w:rsidP="00380775">
      <w:pPr>
        <w:pStyle w:val="Dialogue"/>
      </w:pPr>
      <w:r w:rsidRPr="00815CA0">
        <w:t xml:space="preserve">      START WITH NAME: FIRST// </w:t>
      </w:r>
      <w:r w:rsidR="00B90ABB" w:rsidRPr="00815CA0">
        <w:rPr>
          <w:b/>
          <w:highlight w:val="yellow"/>
        </w:rPr>
        <w:t>FMPATIENT</w:t>
      </w:r>
      <w:r w:rsidRPr="00815CA0">
        <w:rPr>
          <w:b/>
          <w:highlight w:val="yellow"/>
        </w:rPr>
        <w:t>,A</w:t>
      </w:r>
    </w:p>
    <w:p w14:paraId="67279CFE" w14:textId="77777777" w:rsidR="003973FF" w:rsidRPr="00815CA0" w:rsidRDefault="003973FF" w:rsidP="00380775">
      <w:pPr>
        <w:pStyle w:val="Dialogue"/>
      </w:pPr>
      <w:r w:rsidRPr="00815CA0">
        <w:t xml:space="preserve">      GO TO NAME:  LAST// </w:t>
      </w:r>
      <w:r w:rsidR="00B90ABB" w:rsidRPr="00815CA0">
        <w:rPr>
          <w:b/>
          <w:highlight w:val="yellow"/>
        </w:rPr>
        <w:t>FMPATIENT</w:t>
      </w:r>
      <w:r w:rsidRPr="00815CA0">
        <w:rPr>
          <w:b/>
          <w:highlight w:val="yellow"/>
        </w:rPr>
        <w:t>,Z</w:t>
      </w:r>
    </w:p>
    <w:p w14:paraId="67279CFF" w14:textId="77777777" w:rsidR="003973FF" w:rsidRPr="00815CA0" w:rsidRDefault="003973FF" w:rsidP="000F18B0">
      <w:pPr>
        <w:pStyle w:val="BodyText6"/>
      </w:pPr>
    </w:p>
    <w:p w14:paraId="67279D00" w14:textId="77777777" w:rsidR="003973FF" w:rsidRPr="00815CA0" w:rsidRDefault="003973FF" w:rsidP="003B3665">
      <w:pPr>
        <w:pStyle w:val="Heading4"/>
        <w:rPr>
          <w:lang w:val="en-US"/>
        </w:rPr>
      </w:pPr>
      <w:r w:rsidRPr="00815CA0">
        <w:rPr>
          <w:lang w:val="en-US"/>
        </w:rPr>
        <w:t>Selecting All Entries with the Same Value for One Field</w:t>
      </w:r>
    </w:p>
    <w:p w14:paraId="7FD51B1F" w14:textId="77777777" w:rsidR="002815C9" w:rsidRPr="002815C9" w:rsidRDefault="006614D0" w:rsidP="00CD57E0">
      <w:pPr>
        <w:pStyle w:val="BodyText6"/>
        <w:keepNext/>
        <w:keepLines/>
        <w:rPr>
          <w:szCs w:val="24"/>
        </w:rPr>
      </w:pPr>
      <w:r w:rsidRPr="00815CA0">
        <w:fldChar w:fldCharType="begin"/>
      </w:r>
      <w:r w:rsidRPr="00815CA0">
        <w:instrText xml:space="preserve"> XE </w:instrText>
      </w:r>
      <w:r w:rsidR="00381C78" w:rsidRPr="00815CA0">
        <w:instrText>“</w:instrText>
      </w:r>
      <w:r w:rsidRPr="00815CA0">
        <w:instrText>Print:Selecting Entries:All Entries with the Same Value for One Field to Print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Selecting All Entries with the Same Value for One Field to Print</w:instrText>
      </w:r>
      <w:r w:rsidR="00381C78" w:rsidRPr="00815CA0">
        <w:instrText>”</w:instrText>
      </w:r>
      <w:r w:rsidRPr="00815CA0">
        <w:instrText xml:space="preserve"> </w:instrText>
      </w:r>
      <w:r w:rsidRPr="00815CA0">
        <w:fldChar w:fldCharType="end"/>
      </w:r>
      <w:r w:rsidR="003973FF" w:rsidRPr="00815CA0">
        <w:t xml:space="preserve">A simple kind of selecting can be done to choose only those entries that have a particular value for a field. For example, to list only those patients who have a DIAGNOSIS equal to </w:t>
      </w:r>
      <w:r w:rsidR="003973FF" w:rsidRPr="00465020">
        <w:rPr>
          <w:b/>
        </w:rPr>
        <w:t>CANCER</w:t>
      </w:r>
      <w:r w:rsidR="003973FF" w:rsidRPr="00815CA0">
        <w:t xml:space="preserve">, you can sort as </w:t>
      </w:r>
      <w:r w:rsidR="00641D57">
        <w:t xml:space="preserve">shown </w:t>
      </w:r>
      <w:r w:rsidR="003973FF" w:rsidRPr="00815CA0">
        <w:t xml:space="preserve">in the example </w:t>
      </w:r>
      <w:r w:rsidR="007717FB">
        <w:t>i</w:t>
      </w:r>
      <w:r w:rsidR="00641D57">
        <w:t xml:space="preserve">n </w:t>
      </w:r>
      <w:r w:rsidR="00695CED" w:rsidRPr="00695CED">
        <w:rPr>
          <w:color w:val="0000FF"/>
          <w:u w:val="single"/>
        </w:rPr>
        <w:fldChar w:fldCharType="begin"/>
      </w:r>
      <w:r w:rsidR="00695CED" w:rsidRPr="00695CED">
        <w:rPr>
          <w:color w:val="0000FF"/>
          <w:u w:val="single"/>
        </w:rPr>
        <w:instrText xml:space="preserve"> REF _Ref155623489 \h </w:instrText>
      </w:r>
      <w:r w:rsidR="00695CED">
        <w:rPr>
          <w:color w:val="0000FF"/>
          <w:u w:val="single"/>
        </w:rPr>
        <w:instrText xml:space="preserve"> \* MERGEFORMAT </w:instrText>
      </w:r>
      <w:r w:rsidR="00695CED" w:rsidRPr="00695CED">
        <w:rPr>
          <w:color w:val="0000FF"/>
          <w:u w:val="single"/>
        </w:rPr>
      </w:r>
      <w:r w:rsidR="00695CED" w:rsidRPr="00695CED">
        <w:rPr>
          <w:color w:val="0000FF"/>
          <w:u w:val="single"/>
        </w:rPr>
        <w:fldChar w:fldCharType="separate"/>
      </w:r>
      <w:r w:rsidR="002815C9" w:rsidRPr="002815C9">
        <w:rPr>
          <w:color w:val="0000FF"/>
          <w:u w:val="single"/>
        </w:rPr>
        <w:t>Figure 14</w:t>
      </w:r>
      <w:r w:rsidR="00695CED" w:rsidRPr="00695CED">
        <w:rPr>
          <w:color w:val="0000FF"/>
          <w:u w:val="single"/>
        </w:rPr>
        <w:fldChar w:fldCharType="end"/>
      </w:r>
      <w:r w:rsidR="00641D57" w:rsidRPr="00641D57">
        <w:fldChar w:fldCharType="begin"/>
      </w:r>
      <w:r w:rsidR="00641D57" w:rsidRPr="00641D57">
        <w:instrText xml:space="preserve"> REF _Ref155590840 \h </w:instrText>
      </w:r>
      <w:r w:rsidR="00695CED">
        <w:instrText xml:space="preserve"> \* MERGEFORMAT </w:instrText>
      </w:r>
      <w:r w:rsidR="00641D57" w:rsidRPr="00641D57">
        <w:fldChar w:fldCharType="separate"/>
      </w:r>
    </w:p>
    <w:p w14:paraId="67279D01" w14:textId="688B9C49" w:rsidR="003973FF" w:rsidRPr="00815CA0" w:rsidRDefault="002815C9" w:rsidP="00695CED">
      <w:pPr>
        <w:pStyle w:val="BodyText"/>
        <w:keepNext/>
        <w:keepLines/>
      </w:pPr>
      <w:r w:rsidRPr="002815C9">
        <w:t>Figure 14</w:t>
      </w:r>
      <w:r w:rsidR="00641D57" w:rsidRPr="00641D57">
        <w:fldChar w:fldCharType="end"/>
      </w:r>
      <w:r w:rsidR="003973FF" w:rsidRPr="00815CA0">
        <w:t>:</w:t>
      </w:r>
    </w:p>
    <w:p w14:paraId="6FB8BA1F" w14:textId="77777777" w:rsidR="00CD57E0" w:rsidRDefault="00CD57E0" w:rsidP="00CD57E0">
      <w:pPr>
        <w:pStyle w:val="BodyText6"/>
        <w:keepNext/>
        <w:keepLines/>
      </w:pPr>
      <w:bookmarkStart w:id="164" w:name="_Ref472422752"/>
      <w:bookmarkStart w:id="165" w:name="_Ref155590840"/>
    </w:p>
    <w:p w14:paraId="67279D02" w14:textId="74310CFE" w:rsidR="006614D0" w:rsidRPr="00815CA0" w:rsidRDefault="006614D0" w:rsidP="006614D0">
      <w:pPr>
        <w:pStyle w:val="Caption"/>
      </w:pPr>
      <w:bookmarkStart w:id="166" w:name="_Ref155623489"/>
      <w:bookmarkStart w:id="167" w:name="_Toc155624827"/>
      <w:r w:rsidRPr="00815CA0">
        <w:t xml:space="preserve">Figure </w:t>
      </w:r>
      <w:fldSimple w:instr=" SEQ Figure \* ARABIC ">
        <w:r w:rsidR="002815C9">
          <w:rPr>
            <w:noProof/>
          </w:rPr>
          <w:t>14</w:t>
        </w:r>
      </w:fldSimple>
      <w:bookmarkEnd w:id="164"/>
      <w:bookmarkEnd w:id="165"/>
      <w:bookmarkEnd w:id="166"/>
      <w:r w:rsidRPr="00815CA0">
        <w:t xml:space="preserve">: </w:t>
      </w:r>
      <w:r w:rsidR="005D21B5">
        <w:t>Print—Choosing Entries with a S</w:t>
      </w:r>
      <w:r w:rsidRPr="00815CA0">
        <w:t>pecif</w:t>
      </w:r>
      <w:r w:rsidR="005D21B5">
        <w:t>ic V</w:t>
      </w:r>
      <w:r w:rsidRPr="00815CA0">
        <w:t>alue</w:t>
      </w:r>
      <w:bookmarkEnd w:id="167"/>
    </w:p>
    <w:p w14:paraId="67279D03" w14:textId="77777777" w:rsidR="003973FF" w:rsidRPr="00815CA0" w:rsidRDefault="003973FF" w:rsidP="00380775">
      <w:pPr>
        <w:pStyle w:val="Dialogue"/>
      </w:pPr>
      <w:r w:rsidRPr="00815CA0">
        <w:t xml:space="preserve">    START WITH DIAGNOSIS: FIRST// </w:t>
      </w:r>
      <w:r w:rsidRPr="00815CA0">
        <w:rPr>
          <w:b/>
          <w:highlight w:val="yellow"/>
        </w:rPr>
        <w:t>CANCER</w:t>
      </w:r>
    </w:p>
    <w:p w14:paraId="67279D04" w14:textId="77777777" w:rsidR="003973FF" w:rsidRPr="00815CA0" w:rsidRDefault="003973FF" w:rsidP="00380775">
      <w:pPr>
        <w:pStyle w:val="Dialogue"/>
      </w:pPr>
      <w:r w:rsidRPr="00815CA0">
        <w:t xml:space="preserve">    GO TO DIAGNOSIS: LAST// </w:t>
      </w:r>
      <w:r w:rsidRPr="00815CA0">
        <w:rPr>
          <w:b/>
          <w:highlight w:val="yellow"/>
        </w:rPr>
        <w:t>CANCER</w:t>
      </w:r>
    </w:p>
    <w:p w14:paraId="67279D05" w14:textId="77777777" w:rsidR="003973FF" w:rsidRPr="00815CA0" w:rsidRDefault="003973FF" w:rsidP="000F18B0">
      <w:pPr>
        <w:pStyle w:val="BodyText6"/>
      </w:pPr>
    </w:p>
    <w:p w14:paraId="67279D06" w14:textId="77777777" w:rsidR="003973FF" w:rsidRPr="00815CA0" w:rsidRDefault="003973FF" w:rsidP="003B3665">
      <w:pPr>
        <w:pStyle w:val="Heading4"/>
        <w:rPr>
          <w:lang w:val="en-US"/>
        </w:rPr>
      </w:pPr>
      <w:r w:rsidRPr="00815CA0">
        <w:rPr>
          <w:lang w:val="en-US"/>
        </w:rPr>
        <w:t>Other Ways of Selecting Entries</w:t>
      </w:r>
    </w:p>
    <w:p w14:paraId="67279D07" w14:textId="77777777" w:rsidR="003973FF" w:rsidRPr="00815CA0" w:rsidRDefault="006614D0" w:rsidP="00961EB6">
      <w:pPr>
        <w:pStyle w:val="BodyText"/>
        <w:keepNext/>
        <w:keepLines/>
      </w:pPr>
      <w:r w:rsidRPr="00815CA0">
        <w:fldChar w:fldCharType="begin"/>
      </w:r>
      <w:r w:rsidRPr="00815CA0">
        <w:instrText xml:space="preserve"> XE </w:instrText>
      </w:r>
      <w:r w:rsidR="00381C78" w:rsidRPr="00815CA0">
        <w:instrText>“</w:instrText>
      </w:r>
      <w:r w:rsidRPr="00815CA0">
        <w:instrText>Print:Selecting Entries:Other Ways to Print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Selecting Entries Other Ways to Print</w:instrText>
      </w:r>
      <w:r w:rsidR="00381C78" w:rsidRPr="00815CA0">
        <w:instrText>”</w:instrText>
      </w:r>
      <w:r w:rsidRPr="00815CA0">
        <w:instrText xml:space="preserve"> </w:instrText>
      </w:r>
      <w:r w:rsidRPr="00815CA0">
        <w:fldChar w:fldCharType="end"/>
      </w:r>
      <w:r w:rsidR="006018E3" w:rsidRPr="00815CA0">
        <w:t xml:space="preserve">The </w:t>
      </w:r>
      <w:r w:rsidR="00381C78" w:rsidRPr="00815CA0">
        <w:t>“</w:t>
      </w:r>
      <w:r w:rsidR="006018E3" w:rsidRPr="00815CA0">
        <w:t>START WITH ... GO TO ...</w:t>
      </w:r>
      <w:r w:rsidR="00381C78" w:rsidRPr="00815CA0">
        <w:t>”</w:t>
      </w:r>
      <w:r w:rsidR="006018E3" w:rsidRPr="00815CA0">
        <w:t xml:space="preserve"> dialogue can be used to do sophisticated selecting from a file. </w:t>
      </w:r>
      <w:r w:rsidR="003973FF" w:rsidRPr="00815CA0">
        <w:t>Computed expressions can be entered at the prompts to filter the entries to be printed.</w:t>
      </w:r>
    </w:p>
    <w:p w14:paraId="67279D08" w14:textId="77777777" w:rsidR="003973FF" w:rsidRPr="00815CA0" w:rsidRDefault="00760FCB" w:rsidP="006614D0">
      <w:pPr>
        <w:pStyle w:val="Note"/>
      </w:pPr>
      <w:r w:rsidRPr="00815CA0">
        <w:rPr>
          <w:noProof/>
        </w:rPr>
        <w:drawing>
          <wp:inline distT="0" distB="0" distL="0" distR="0" wp14:anchorId="6727ABF2" wp14:editId="24D3369A">
            <wp:extent cx="285750" cy="285750"/>
            <wp:effectExtent l="0" t="0" r="0" b="0"/>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tab/>
      </w:r>
      <w:r w:rsidR="006614D0" w:rsidRPr="00815CA0">
        <w:rPr>
          <w:b/>
        </w:rPr>
        <w:t>REF:</w:t>
      </w:r>
      <w:r w:rsidR="006614D0" w:rsidRPr="00815CA0">
        <w:t xml:space="preserve"> </w:t>
      </w:r>
      <w:r w:rsidR="003973FF" w:rsidRPr="00815CA0">
        <w:t xml:space="preserve">These powerful techniques are discussed in the </w:t>
      </w:r>
      <w:r w:rsidR="00381C78" w:rsidRPr="00815CA0">
        <w:t>“</w:t>
      </w:r>
      <w:r w:rsidR="003973FF" w:rsidRPr="00815CA0">
        <w:t>Co</w:t>
      </w:r>
      <w:bookmarkStart w:id="168" w:name="_Hlt446137129"/>
      <w:r w:rsidR="003973FF" w:rsidRPr="00815CA0">
        <w:t>m</w:t>
      </w:r>
      <w:bookmarkEnd w:id="168"/>
      <w:r w:rsidR="003973FF" w:rsidRPr="00815CA0">
        <w:t>puted Expressions</w:t>
      </w:r>
      <w:r w:rsidR="00381C78" w:rsidRPr="00815CA0">
        <w:t>”</w:t>
      </w:r>
      <w:r w:rsidR="003973FF" w:rsidRPr="00815CA0">
        <w:t xml:space="preserve"> </w:t>
      </w:r>
      <w:r w:rsidR="00E6150C" w:rsidRPr="00815CA0">
        <w:t>section in</w:t>
      </w:r>
      <w:r w:rsidR="003973FF" w:rsidRPr="00815CA0">
        <w:t xml:space="preserve"> the </w:t>
      </w:r>
      <w:r w:rsidR="003973FF" w:rsidRPr="00815CA0">
        <w:rPr>
          <w:i/>
        </w:rPr>
        <w:t>VA FileMan Advanced User Manual</w:t>
      </w:r>
      <w:r w:rsidR="003973FF" w:rsidRPr="00815CA0">
        <w:t>.</w:t>
      </w:r>
    </w:p>
    <w:p w14:paraId="0903B543" w14:textId="77777777" w:rsidR="00F51D71" w:rsidRDefault="00F51D71" w:rsidP="000F18B0">
      <w:pPr>
        <w:pStyle w:val="BodyText6"/>
      </w:pPr>
    </w:p>
    <w:p w14:paraId="67279D09" w14:textId="77777777" w:rsidR="003973FF" w:rsidRPr="00815CA0" w:rsidRDefault="003973FF" w:rsidP="00961EB6">
      <w:pPr>
        <w:pStyle w:val="BodyText"/>
      </w:pPr>
      <w:r w:rsidRPr="00815CA0">
        <w:t>You can also use VA FileMan</w:t>
      </w:r>
      <w:r w:rsidR="00381C78" w:rsidRPr="00815CA0">
        <w:t>’</w:t>
      </w:r>
      <w:r w:rsidRPr="00815CA0">
        <w:t>s search functions to select entries for printing.</w:t>
      </w:r>
    </w:p>
    <w:p w14:paraId="67279D0A" w14:textId="2DFAB39A" w:rsidR="003973FF" w:rsidRPr="00815CA0" w:rsidRDefault="00760FCB" w:rsidP="006614D0">
      <w:pPr>
        <w:pStyle w:val="Note"/>
      </w:pPr>
      <w:r w:rsidRPr="00815CA0">
        <w:rPr>
          <w:noProof/>
        </w:rPr>
        <w:drawing>
          <wp:inline distT="0" distB="0" distL="0" distR="0" wp14:anchorId="6727ABF4" wp14:editId="55E274A1">
            <wp:extent cx="285750" cy="285750"/>
            <wp:effectExtent l="0" t="0" r="0" b="0"/>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rPr>
          <w:sz w:val="20"/>
        </w:rPr>
        <w:tab/>
      </w:r>
      <w:r w:rsidR="00815CA0" w:rsidRPr="00815CA0">
        <w:rPr>
          <w:b/>
        </w:rPr>
        <w:t xml:space="preserve">REF: </w:t>
      </w:r>
      <w:r w:rsidR="00815CA0" w:rsidRPr="00815CA0">
        <w:t>For more information on VA FileMan’s search functions, see the</w:t>
      </w:r>
      <w:r w:rsidR="002525CE">
        <w:t xml:space="preserve"> “</w:t>
      </w:r>
      <w:r w:rsidR="002525CE" w:rsidRPr="002525CE">
        <w:rPr>
          <w:color w:val="0000FF"/>
          <w:u w:val="single"/>
        </w:rPr>
        <w:fldChar w:fldCharType="begin"/>
      </w:r>
      <w:r w:rsidR="002525CE" w:rsidRPr="002525CE">
        <w:rPr>
          <w:color w:val="0000FF"/>
          <w:u w:val="single"/>
        </w:rPr>
        <w:instrText xml:space="preserve"> REF _Ref524021302 \h </w:instrText>
      </w:r>
      <w:r w:rsidR="002525CE">
        <w:rPr>
          <w:color w:val="0000FF"/>
          <w:u w:val="single"/>
        </w:rPr>
        <w:instrText xml:space="preserve"> \* MERGEFORMAT </w:instrText>
      </w:r>
      <w:r w:rsidR="002525CE" w:rsidRPr="002525CE">
        <w:rPr>
          <w:color w:val="0000FF"/>
          <w:u w:val="single"/>
        </w:rPr>
      </w:r>
      <w:r w:rsidR="002525CE" w:rsidRPr="002525CE">
        <w:rPr>
          <w:color w:val="0000FF"/>
          <w:u w:val="single"/>
        </w:rPr>
        <w:fldChar w:fldCharType="separate"/>
      </w:r>
      <w:r w:rsidR="002815C9" w:rsidRPr="002815C9">
        <w:rPr>
          <w:color w:val="0000FF"/>
          <w:u w:val="single"/>
        </w:rPr>
        <w:t>Search</w:t>
      </w:r>
      <w:r w:rsidR="002525CE" w:rsidRPr="002525CE">
        <w:rPr>
          <w:color w:val="0000FF"/>
          <w:u w:val="single"/>
        </w:rPr>
        <w:fldChar w:fldCharType="end"/>
      </w:r>
      <w:r w:rsidR="002525CE">
        <w:t xml:space="preserve">” </w:t>
      </w:r>
      <w:r w:rsidR="00815CA0" w:rsidRPr="00815CA0">
        <w:t>section.</w:t>
      </w:r>
    </w:p>
    <w:p w14:paraId="22887B1C" w14:textId="77777777" w:rsidR="00F51D71" w:rsidRDefault="00F51D71" w:rsidP="000F18B0">
      <w:pPr>
        <w:pStyle w:val="BodyText6"/>
      </w:pPr>
      <w:bookmarkStart w:id="169" w:name="null"/>
    </w:p>
    <w:p w14:paraId="67279D0B" w14:textId="32843EF3" w:rsidR="003973FF" w:rsidRPr="00815CA0" w:rsidRDefault="003973FF" w:rsidP="003B3665">
      <w:pPr>
        <w:pStyle w:val="Heading4"/>
        <w:rPr>
          <w:lang w:val="en-US"/>
        </w:rPr>
      </w:pPr>
      <w:r w:rsidRPr="00815CA0">
        <w:rPr>
          <w:lang w:val="en-US"/>
        </w:rPr>
        <w:t>Including Entries with N</w:t>
      </w:r>
      <w:r w:rsidR="00FF3A60">
        <w:rPr>
          <w:lang w:val="en-US"/>
        </w:rPr>
        <w:t>ULL</w:t>
      </w:r>
      <w:r w:rsidRPr="00815CA0">
        <w:rPr>
          <w:lang w:val="en-US"/>
        </w:rPr>
        <w:t xml:space="preserve"> Fields in Your Sort (Start </w:t>
      </w:r>
      <w:r w:rsidR="00815CA0" w:rsidRPr="00815CA0">
        <w:rPr>
          <w:lang w:val="en-US"/>
        </w:rPr>
        <w:t>with</w:t>
      </w:r>
      <w:r w:rsidRPr="00815CA0">
        <w:rPr>
          <w:lang w:val="en-US"/>
        </w:rPr>
        <w:t xml:space="preserve"> @)</w:t>
      </w:r>
      <w:bookmarkEnd w:id="169"/>
    </w:p>
    <w:p w14:paraId="67279D0C" w14:textId="61D7B226" w:rsidR="003973FF" w:rsidRPr="00815CA0" w:rsidRDefault="006614D0" w:rsidP="00792CDA">
      <w:pPr>
        <w:pStyle w:val="BodyText"/>
      </w:pPr>
      <w:r w:rsidRPr="00815CA0">
        <w:fldChar w:fldCharType="begin"/>
      </w:r>
      <w:r w:rsidRPr="00815CA0">
        <w:instrText xml:space="preserve"> XE </w:instrText>
      </w:r>
      <w:r w:rsidR="00381C78" w:rsidRPr="00815CA0">
        <w:instrText>“</w:instrText>
      </w:r>
      <w:r w:rsidR="00252A16">
        <w:instrText>Print:Including NULL</w:instrText>
      </w:r>
      <w:r w:rsidRPr="00815CA0">
        <w:instrText xml:space="preserve"> Fields in Your Sort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00252A16">
        <w:instrText>Sort:Including NULL</w:instrText>
      </w:r>
      <w:r w:rsidRPr="00815CA0">
        <w:instrText xml:space="preserve"> Fields in Your Sort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00252A16">
        <w:instrText>NULL</w:instrText>
      </w:r>
      <w:r w:rsidRPr="00815CA0">
        <w:instrText xml:space="preserve"> Fields in Your Sort</w:instrText>
      </w:r>
      <w:r w:rsidR="00381C78" w:rsidRPr="00815CA0">
        <w:instrText>”</w:instrText>
      </w:r>
      <w:r w:rsidRPr="00815CA0">
        <w:instrText xml:space="preserve"> </w:instrText>
      </w:r>
      <w:r w:rsidRPr="00815CA0">
        <w:fldChar w:fldCharType="end"/>
      </w:r>
      <w:r w:rsidR="003973FF" w:rsidRPr="00815CA0">
        <w:t xml:space="preserve">When you sort a report on a particular field, if any record in the file has </w:t>
      </w:r>
      <w:r w:rsidR="003973FF" w:rsidRPr="00815CA0">
        <w:rPr>
          <w:i/>
        </w:rPr>
        <w:t>no value</w:t>
      </w:r>
      <w:r w:rsidR="00FE526E">
        <w:t xml:space="preserve"> in that field</w:t>
      </w:r>
      <w:r w:rsidR="00FF3A60">
        <w:t xml:space="preserve"> (i.e., </w:t>
      </w:r>
      <w:r w:rsidR="00FF3A60" w:rsidRPr="00FF3A60">
        <w:rPr>
          <w:b/>
        </w:rPr>
        <w:t>NULL</w:t>
      </w:r>
      <w:r w:rsidR="00FF3A60">
        <w:t>)</w:t>
      </w:r>
      <w:r w:rsidR="003973FF" w:rsidRPr="00815CA0">
        <w:t xml:space="preserve"> that record </w:t>
      </w:r>
      <w:r w:rsidR="00E6150C" w:rsidRPr="00815CA0">
        <w:t>is</w:t>
      </w:r>
      <w:r w:rsidR="003973FF" w:rsidRPr="00815CA0">
        <w:t xml:space="preserve"> </w:t>
      </w:r>
      <w:r w:rsidR="003973FF" w:rsidRPr="00815CA0">
        <w:rPr>
          <w:i/>
        </w:rPr>
        <w:t>skipped</w:t>
      </w:r>
      <w:r w:rsidR="003973FF" w:rsidRPr="00815CA0">
        <w:t xml:space="preserve"> and </w:t>
      </w:r>
      <w:r w:rsidR="003973FF" w:rsidRPr="00815CA0">
        <w:rPr>
          <w:i/>
        </w:rPr>
        <w:t>not printed</w:t>
      </w:r>
      <w:r w:rsidR="003973FF" w:rsidRPr="00815CA0">
        <w:t>, if you accept the default sort start value (FIRST). In other words, in a print from the PATIENT</w:t>
      </w:r>
      <w:r w:rsidR="00A643F9" w:rsidRPr="00815CA0">
        <w:t xml:space="preserve"> (#2)</w:t>
      </w:r>
      <w:r w:rsidR="003973FF" w:rsidRPr="00815CA0">
        <w:t xml:space="preserve"> file, if you sort on the PROVIDER field, start sorting from the default of FIRST, and there are some patients with nothing in their PROVIDER field</w:t>
      </w:r>
      <w:r w:rsidR="00FF3A60">
        <w:t xml:space="preserve"> (i.e., </w:t>
      </w:r>
      <w:r w:rsidR="00FF3A60" w:rsidRPr="00FF3A60">
        <w:rPr>
          <w:b/>
        </w:rPr>
        <w:t>NULL</w:t>
      </w:r>
      <w:r w:rsidR="00FF3A60">
        <w:t>)</w:t>
      </w:r>
      <w:r w:rsidR="003973FF" w:rsidRPr="00815CA0">
        <w:t xml:space="preserve">, those patients </w:t>
      </w:r>
      <w:r w:rsidR="00E6150C" w:rsidRPr="00815CA0">
        <w:t>are</w:t>
      </w:r>
      <w:r w:rsidR="003973FF" w:rsidRPr="00815CA0">
        <w:t xml:space="preserve"> </w:t>
      </w:r>
      <w:r w:rsidR="003973FF" w:rsidRPr="00815CA0">
        <w:rPr>
          <w:i/>
        </w:rPr>
        <w:t>left off of the report entirely</w:t>
      </w:r>
      <w:r w:rsidR="003973FF" w:rsidRPr="00815CA0">
        <w:t>.</w:t>
      </w:r>
    </w:p>
    <w:p w14:paraId="67279D0D" w14:textId="409AFE15" w:rsidR="003973FF" w:rsidRPr="00695CED" w:rsidRDefault="003973FF" w:rsidP="00695CED">
      <w:pPr>
        <w:pStyle w:val="BodyText"/>
      </w:pPr>
      <w:r w:rsidRPr="00695CED">
        <w:t xml:space="preserve">If you want to include records in your report, even if they have no value in the field </w:t>
      </w:r>
      <w:r w:rsidR="00FF3A60" w:rsidRPr="00695CED">
        <w:t>on which you are sorting (i.e., </w:t>
      </w:r>
      <w:r w:rsidR="00FF3A60" w:rsidRPr="00805D04">
        <w:rPr>
          <w:b/>
          <w:bCs/>
        </w:rPr>
        <w:t>NULL</w:t>
      </w:r>
      <w:r w:rsidR="00FF3A60" w:rsidRPr="00695CED">
        <w:t>)</w:t>
      </w:r>
      <w:r w:rsidRPr="00695CED">
        <w:t xml:space="preserve">, sort from </w:t>
      </w:r>
      <w:r w:rsidRPr="00695CED">
        <w:rPr>
          <w:b/>
          <w:bCs/>
        </w:rPr>
        <w:t>@</w:t>
      </w:r>
      <w:r w:rsidRPr="00695CED">
        <w:t xml:space="preserve"> instead of accepting the default of FIRST. As </w:t>
      </w:r>
      <w:r w:rsidR="00641D57" w:rsidRPr="00695CED">
        <w:t xml:space="preserve">shown </w:t>
      </w:r>
      <w:r w:rsidRPr="00695CED">
        <w:t>i</w:t>
      </w:r>
      <w:r w:rsidR="00805D04">
        <w:t xml:space="preserve">n </w:t>
      </w:r>
      <w:r w:rsidR="00805D04" w:rsidRPr="00805D04">
        <w:rPr>
          <w:color w:val="0000FF"/>
          <w:u w:val="single"/>
        </w:rPr>
        <w:fldChar w:fldCharType="begin"/>
      </w:r>
      <w:r w:rsidR="00805D04" w:rsidRPr="00805D04">
        <w:rPr>
          <w:color w:val="0000FF"/>
          <w:u w:val="single"/>
        </w:rPr>
        <w:instrText xml:space="preserve"> REF _Ref155623563 \h </w:instrText>
      </w:r>
      <w:r w:rsidR="00805D04">
        <w:rPr>
          <w:color w:val="0000FF"/>
          <w:u w:val="single"/>
        </w:rPr>
        <w:instrText xml:space="preserve"> \* MERGEFORMAT </w:instrText>
      </w:r>
      <w:r w:rsidR="00805D04" w:rsidRPr="00805D04">
        <w:rPr>
          <w:color w:val="0000FF"/>
          <w:u w:val="single"/>
        </w:rPr>
      </w:r>
      <w:r w:rsidR="00805D04" w:rsidRPr="00805D04">
        <w:rPr>
          <w:color w:val="0000FF"/>
          <w:u w:val="single"/>
        </w:rPr>
        <w:fldChar w:fldCharType="separate"/>
      </w:r>
      <w:r w:rsidR="002815C9" w:rsidRPr="002815C9">
        <w:rPr>
          <w:color w:val="0000FF"/>
          <w:u w:val="single"/>
        </w:rPr>
        <w:t>Figure 15</w:t>
      </w:r>
      <w:r w:rsidR="00805D04" w:rsidRPr="00805D04">
        <w:rPr>
          <w:color w:val="0000FF"/>
          <w:u w:val="single"/>
        </w:rPr>
        <w:fldChar w:fldCharType="end"/>
      </w:r>
      <w:r w:rsidR="00805D04">
        <w:t xml:space="preserve">, </w:t>
      </w:r>
      <w:r w:rsidR="003F62E0" w:rsidRPr="00695CED">
        <w:t>the user entered an</w:t>
      </w:r>
      <w:r w:rsidR="00641D57" w:rsidRPr="00695CED">
        <w:t xml:space="preserve"> </w:t>
      </w:r>
      <w:r w:rsidRPr="00695CED">
        <w:t>at-sign</w:t>
      </w:r>
      <w:r w:rsidRPr="00695CED">
        <w:fldChar w:fldCharType="begin"/>
      </w:r>
      <w:r w:rsidRPr="00695CED">
        <w:instrText xml:space="preserve"> XE </w:instrText>
      </w:r>
      <w:r w:rsidR="00381C78" w:rsidRPr="00695CED">
        <w:instrText>“</w:instrText>
      </w:r>
      <w:r w:rsidR="00252A16" w:rsidRPr="00695CED">
        <w:instrText>At-sign:Including NULL</w:instrText>
      </w:r>
      <w:r w:rsidRPr="00695CED">
        <w:instrText xml:space="preserve"> Records in a Report</w:instrText>
      </w:r>
      <w:r w:rsidR="00381C78" w:rsidRPr="00695CED">
        <w:instrText>”</w:instrText>
      </w:r>
      <w:r w:rsidRPr="00695CED">
        <w:instrText xml:space="preserve"> </w:instrText>
      </w:r>
      <w:r w:rsidRPr="00695CED">
        <w:fldChar w:fldCharType="end"/>
      </w:r>
      <w:r w:rsidR="00604BED" w:rsidRPr="00695CED">
        <w:t xml:space="preserve"> (</w:t>
      </w:r>
      <w:r w:rsidRPr="00695CED">
        <w:t xml:space="preserve">@) at the </w:t>
      </w:r>
      <w:r w:rsidR="00381C78" w:rsidRPr="00695CED">
        <w:t>“</w:t>
      </w:r>
      <w:r w:rsidRPr="00695CED">
        <w:t>START WITH</w:t>
      </w:r>
      <w:r w:rsidR="003F62E0" w:rsidRPr="00695CED">
        <w:t xml:space="preserve"> PROVIDER</w:t>
      </w:r>
      <w:r w:rsidRPr="00695CED">
        <w:t>:</w:t>
      </w:r>
      <w:r w:rsidR="003F62E0" w:rsidRPr="00695CED">
        <w:t xml:space="preserve"> FIRST</w:t>
      </w:r>
      <w:r w:rsidR="00381C78" w:rsidRPr="00695CED">
        <w:t>”</w:t>
      </w:r>
      <w:r w:rsidRPr="00695CED">
        <w:t xml:space="preserve"> prompt:</w:t>
      </w:r>
    </w:p>
    <w:p w14:paraId="35E6BBA0" w14:textId="77777777" w:rsidR="00CD57E0" w:rsidRDefault="00CD57E0" w:rsidP="00CD57E0">
      <w:pPr>
        <w:pStyle w:val="BodyText6"/>
        <w:keepNext/>
        <w:keepLines/>
      </w:pPr>
      <w:bookmarkStart w:id="170" w:name="_Ref345588331"/>
      <w:bookmarkStart w:id="171" w:name="_Ref155590986"/>
    </w:p>
    <w:p w14:paraId="67279D0E" w14:textId="27661C81" w:rsidR="00520E06" w:rsidRPr="00815CA0" w:rsidRDefault="00520E06" w:rsidP="00520E06">
      <w:pPr>
        <w:pStyle w:val="Caption"/>
      </w:pPr>
      <w:bookmarkStart w:id="172" w:name="_Ref155623563"/>
      <w:bookmarkStart w:id="173" w:name="_Toc155624828"/>
      <w:r w:rsidRPr="00815CA0">
        <w:t xml:space="preserve">Figure </w:t>
      </w:r>
      <w:fldSimple w:instr=" SEQ Figure \* ARABIC ">
        <w:r w:rsidR="002815C9">
          <w:rPr>
            <w:noProof/>
          </w:rPr>
          <w:t>15</w:t>
        </w:r>
      </w:fldSimple>
      <w:bookmarkEnd w:id="170"/>
      <w:bookmarkEnd w:id="171"/>
      <w:bookmarkEnd w:id="172"/>
      <w:r w:rsidRPr="00815CA0">
        <w:t xml:space="preserve">: </w:t>
      </w:r>
      <w:r w:rsidR="00527410" w:rsidRPr="00815CA0">
        <w:t>Print—</w:t>
      </w:r>
      <w:r w:rsidR="005D21B5">
        <w:t>Dialogue to Include Records with N</w:t>
      </w:r>
      <w:r w:rsidR="00252A16">
        <w:t>ULL</w:t>
      </w:r>
      <w:r w:rsidR="005D21B5">
        <w:t xml:space="preserve"> V</w:t>
      </w:r>
      <w:r w:rsidRPr="00815CA0">
        <w:t>alues</w:t>
      </w:r>
      <w:r w:rsidR="00527410" w:rsidRPr="00815CA0">
        <w:t xml:space="preserve">: </w:t>
      </w:r>
      <w:r w:rsidR="005D21B5">
        <w:t>Sample User Entries at P</w:t>
      </w:r>
      <w:r w:rsidR="00BE70F7" w:rsidRPr="00815CA0">
        <w:t>rompts</w:t>
      </w:r>
      <w:bookmarkEnd w:id="173"/>
    </w:p>
    <w:p w14:paraId="67279D0F" w14:textId="77777777" w:rsidR="0084003C" w:rsidRPr="00815CA0" w:rsidRDefault="0084003C" w:rsidP="0084003C">
      <w:pPr>
        <w:pStyle w:val="Dialogue"/>
        <w:rPr>
          <w:lang w:eastAsia="en-US"/>
        </w:rPr>
      </w:pPr>
      <w:r w:rsidRPr="00815CA0">
        <w:rPr>
          <w:lang w:eastAsia="en-US"/>
        </w:rPr>
        <w:t xml:space="preserve">Select VA FileMan Option: </w:t>
      </w:r>
      <w:r w:rsidRPr="00815CA0">
        <w:rPr>
          <w:b/>
          <w:highlight w:val="yellow"/>
          <w:lang w:eastAsia="en-US"/>
        </w:rPr>
        <w:t>PRINT &lt;Enter&gt;</w:t>
      </w:r>
      <w:r w:rsidR="00810A1B" w:rsidRPr="00815CA0">
        <w:rPr>
          <w:lang w:eastAsia="en-US"/>
        </w:rPr>
        <w:t xml:space="preserve"> </w:t>
      </w:r>
      <w:r w:rsidRPr="00815CA0">
        <w:rPr>
          <w:lang w:eastAsia="en-US"/>
        </w:rPr>
        <w:t>File Entries</w:t>
      </w:r>
    </w:p>
    <w:p w14:paraId="67279D10" w14:textId="77777777" w:rsidR="0084003C" w:rsidRPr="00815CA0" w:rsidRDefault="0084003C" w:rsidP="0084003C">
      <w:pPr>
        <w:pStyle w:val="Dialogue"/>
        <w:rPr>
          <w:lang w:eastAsia="en-US"/>
        </w:rPr>
      </w:pPr>
    </w:p>
    <w:p w14:paraId="67279D11" w14:textId="77777777" w:rsidR="0084003C" w:rsidRPr="00815CA0" w:rsidRDefault="0084003C" w:rsidP="0084003C">
      <w:pPr>
        <w:pStyle w:val="Dialogue"/>
        <w:rPr>
          <w:lang w:eastAsia="en-US"/>
        </w:rPr>
      </w:pPr>
      <w:r w:rsidRPr="00815CA0">
        <w:rPr>
          <w:lang w:eastAsia="en-US"/>
        </w:rPr>
        <w:t xml:space="preserve">OUTPUT FROM WHAT FILE: PATIENT// </w:t>
      </w:r>
      <w:r w:rsidRPr="00815CA0">
        <w:rPr>
          <w:b/>
          <w:highlight w:val="yellow"/>
          <w:lang w:eastAsia="en-US"/>
        </w:rPr>
        <w:t>&lt;Enter&gt;</w:t>
      </w:r>
    </w:p>
    <w:p w14:paraId="67279D12" w14:textId="77777777" w:rsidR="0084003C" w:rsidRPr="00815CA0" w:rsidRDefault="0084003C" w:rsidP="0084003C">
      <w:pPr>
        <w:pStyle w:val="Dialogue"/>
        <w:rPr>
          <w:lang w:eastAsia="en-US"/>
        </w:rPr>
      </w:pPr>
      <w:r w:rsidRPr="00815CA0">
        <w:rPr>
          <w:lang w:eastAsia="en-US"/>
        </w:rPr>
        <w:t xml:space="preserve">SORT BY: NAME// </w:t>
      </w:r>
      <w:r w:rsidRPr="00815CA0">
        <w:rPr>
          <w:b/>
          <w:highlight w:val="yellow"/>
          <w:lang w:eastAsia="en-US"/>
        </w:rPr>
        <w:t>PROVIDER</w:t>
      </w:r>
    </w:p>
    <w:p w14:paraId="67279D13" w14:textId="77777777" w:rsidR="00E6150C" w:rsidRPr="00815CA0" w:rsidRDefault="00760FCB" w:rsidP="0084003C">
      <w:pPr>
        <w:pStyle w:val="Dialogue"/>
        <w:rPr>
          <w:lang w:eastAsia="en-US"/>
        </w:rPr>
      </w:pPr>
      <w:r w:rsidRPr="00815CA0">
        <w:rPr>
          <w:noProof/>
          <w:lang w:eastAsia="en-US"/>
        </w:rPr>
        <mc:AlternateContent>
          <mc:Choice Requires="wps">
            <w:drawing>
              <wp:inline distT="0" distB="0" distL="0" distR="0" wp14:anchorId="6727ABF6" wp14:editId="37DD7605">
                <wp:extent cx="4772660" cy="473075"/>
                <wp:effectExtent l="10795" t="12700" r="7620" b="171450"/>
                <wp:docPr id="77" name="AutoShape 349" descr="Callout Text: Start with an at-sign (@) instead of FIRST to force inclusion of all entries in the printout, even those whose value for this field is NU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660" cy="473075"/>
                        </a:xfrm>
                        <a:prstGeom prst="wedgeRoundRectCallout">
                          <a:avLst>
                            <a:gd name="adj1" fmla="val -8954"/>
                            <a:gd name="adj2" fmla="val 81676"/>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24" w14:textId="79CC5A15" w:rsidR="00E007DE" w:rsidRDefault="00E007DE" w:rsidP="00E6150C">
                            <w:pPr>
                              <w:pStyle w:val="CalloutText"/>
                            </w:pPr>
                            <w:r>
                              <w:t>Start with an at-sign (@) instead of FIRST to force inclusion of all entries in the printout, even those whose value for this field is NULL.</w:t>
                            </w:r>
                          </w:p>
                        </w:txbxContent>
                      </wps:txbx>
                      <wps:bodyPr rot="0" vert="horz" wrap="square" lIns="91440" tIns="45720" rIns="91440" bIns="45720" anchor="t" anchorCtr="0" upright="1">
                        <a:noAutofit/>
                      </wps:bodyPr>
                    </wps:wsp>
                  </a:graphicData>
                </a:graphic>
              </wp:inline>
            </w:drawing>
          </mc:Choice>
          <mc:Fallback>
            <w:pict>
              <v:shape w14:anchorId="6727ABF6" id="AutoShape 349" o:spid="_x0000_s1040" type="#_x0000_t62" alt="Callout Text: Start with an at-sign (@) instead of FIRST to force inclusion of all entries in the printout, even those whose value for this field is NULL." style="width:375.8pt;height: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" adj="8866,28442" strokeweight="1pt">
                <v:shadow color="#868686"/>
                <v:textbox>
                  <w:txbxContent>
                    <w:p w14:paraId="6727AD24" w14:textId="79CC5A15" w:rsidR="00E007DE" w:rsidRDefault="00E007DE" w:rsidP="00E6150C">
                      <w:pPr>
                        <w:pStyle w:val="CalloutText"/>
                      </w:pPr>
                      <w:r>
                        <w:t>Start with an at-sign (@) instead of FIRST to force inclusion of all entries in the printout, even those whose value for this field is NULL.</w:t>
                      </w:r>
                    </w:p>
                  </w:txbxContent>
                </v:textbox>
                <w10:anchorlock/>
              </v:shape>
            </w:pict>
          </mc:Fallback>
        </mc:AlternateContent>
      </w:r>
    </w:p>
    <w:p w14:paraId="67279D14" w14:textId="77777777" w:rsidR="0084003C" w:rsidRPr="00815CA0" w:rsidRDefault="0084003C" w:rsidP="0084003C">
      <w:pPr>
        <w:pStyle w:val="Dialogue"/>
        <w:rPr>
          <w:lang w:eastAsia="en-US"/>
        </w:rPr>
      </w:pPr>
      <w:r w:rsidRPr="00815CA0">
        <w:rPr>
          <w:lang w:eastAsia="en-US"/>
        </w:rPr>
        <w:t xml:space="preserve">START WITH PROVIDER: FIRST// </w:t>
      </w:r>
      <w:r w:rsidRPr="00815CA0">
        <w:rPr>
          <w:b/>
          <w:highlight w:val="yellow"/>
          <w:lang w:eastAsia="en-US"/>
        </w:rPr>
        <w:t>@</w:t>
      </w:r>
    </w:p>
    <w:p w14:paraId="67279D15" w14:textId="77777777" w:rsidR="0084003C" w:rsidRPr="00815CA0" w:rsidRDefault="0084003C" w:rsidP="0084003C">
      <w:pPr>
        <w:pStyle w:val="Dialogue"/>
        <w:rPr>
          <w:lang w:eastAsia="en-US"/>
        </w:rPr>
      </w:pPr>
      <w:r w:rsidRPr="00815CA0">
        <w:rPr>
          <w:lang w:eastAsia="en-US"/>
        </w:rPr>
        <w:t xml:space="preserve">GO TO PROVIDER: LAST// </w:t>
      </w:r>
      <w:r w:rsidRPr="00815CA0">
        <w:rPr>
          <w:b/>
          <w:highlight w:val="yellow"/>
          <w:lang w:eastAsia="en-US"/>
        </w:rPr>
        <w:t>&lt;Enter&gt;</w:t>
      </w:r>
    </w:p>
    <w:p w14:paraId="67279D16" w14:textId="77777777" w:rsidR="0084003C" w:rsidRPr="00815CA0" w:rsidRDefault="0084003C" w:rsidP="0084003C">
      <w:pPr>
        <w:pStyle w:val="Dialogue"/>
        <w:rPr>
          <w:lang w:eastAsia="en-US"/>
        </w:rPr>
      </w:pPr>
      <w:r w:rsidRPr="00815CA0">
        <w:rPr>
          <w:lang w:eastAsia="en-US"/>
        </w:rPr>
        <w:t xml:space="preserve">  WITHIN PROVIDER, SORT BY: </w:t>
      </w:r>
      <w:r w:rsidRPr="00815CA0">
        <w:rPr>
          <w:b/>
          <w:highlight w:val="yellow"/>
          <w:lang w:eastAsia="en-US"/>
        </w:rPr>
        <w:t>&lt;Enter&gt;</w:t>
      </w:r>
    </w:p>
    <w:p w14:paraId="67279D17" w14:textId="77777777" w:rsidR="0084003C" w:rsidRPr="00815CA0" w:rsidRDefault="0084003C" w:rsidP="0084003C">
      <w:pPr>
        <w:pStyle w:val="Dialogue"/>
        <w:rPr>
          <w:lang w:eastAsia="en-US"/>
        </w:rPr>
      </w:pPr>
      <w:r w:rsidRPr="00815CA0">
        <w:rPr>
          <w:lang w:eastAsia="en-US"/>
        </w:rPr>
        <w:t xml:space="preserve">FIRST PRINT FIELD: </w:t>
      </w:r>
      <w:r w:rsidRPr="00815CA0">
        <w:rPr>
          <w:b/>
          <w:highlight w:val="yellow"/>
          <w:lang w:eastAsia="en-US"/>
        </w:rPr>
        <w:t>NAME</w:t>
      </w:r>
    </w:p>
    <w:p w14:paraId="67279D18" w14:textId="77777777" w:rsidR="0084003C" w:rsidRPr="00815CA0" w:rsidRDefault="002C10B1" w:rsidP="0084003C">
      <w:pPr>
        <w:pStyle w:val="Dialogue"/>
        <w:rPr>
          <w:lang w:eastAsia="en-US"/>
        </w:rPr>
      </w:pPr>
      <w:r w:rsidRPr="00815CA0">
        <w:rPr>
          <w:lang w:eastAsia="en-US"/>
        </w:rPr>
        <w:t xml:space="preserve">     1   NAME</w:t>
      </w:r>
    </w:p>
    <w:p w14:paraId="67279D19" w14:textId="77777777" w:rsidR="0084003C" w:rsidRPr="00815CA0" w:rsidRDefault="002C10B1" w:rsidP="0084003C">
      <w:pPr>
        <w:pStyle w:val="Dialogue"/>
        <w:rPr>
          <w:lang w:eastAsia="en-US"/>
        </w:rPr>
      </w:pPr>
      <w:r w:rsidRPr="00815CA0">
        <w:rPr>
          <w:lang w:eastAsia="en-US"/>
        </w:rPr>
        <w:t xml:space="preserve">     2   NAME COMPONENTS</w:t>
      </w:r>
    </w:p>
    <w:p w14:paraId="67279D1A" w14:textId="77777777" w:rsidR="0084003C" w:rsidRPr="00815CA0" w:rsidRDefault="002C10B1" w:rsidP="0084003C">
      <w:pPr>
        <w:pStyle w:val="Dialogue"/>
        <w:rPr>
          <w:lang w:eastAsia="en-US"/>
        </w:rPr>
      </w:pPr>
      <w:r w:rsidRPr="00815CA0">
        <w:rPr>
          <w:lang w:eastAsia="en-US"/>
        </w:rPr>
        <w:t xml:space="preserve">     3   NAME ORDER</w:t>
      </w:r>
    </w:p>
    <w:p w14:paraId="67279D1B" w14:textId="77777777" w:rsidR="0084003C" w:rsidRPr="00815CA0" w:rsidRDefault="0084003C" w:rsidP="0084003C">
      <w:pPr>
        <w:pStyle w:val="Dialogue"/>
        <w:rPr>
          <w:lang w:eastAsia="en-US"/>
        </w:rPr>
      </w:pPr>
      <w:r w:rsidRPr="00815CA0">
        <w:rPr>
          <w:lang w:eastAsia="en-US"/>
        </w:rPr>
        <w:t xml:space="preserve">CHOOSE 1-3: </w:t>
      </w:r>
      <w:r w:rsidRPr="00815CA0">
        <w:rPr>
          <w:b/>
          <w:highlight w:val="yellow"/>
          <w:lang w:eastAsia="en-US"/>
        </w:rPr>
        <w:t>1 &lt;Enter&gt;</w:t>
      </w:r>
      <w:r w:rsidR="00810A1B" w:rsidRPr="00815CA0">
        <w:rPr>
          <w:lang w:eastAsia="en-US"/>
        </w:rPr>
        <w:t xml:space="preserve"> </w:t>
      </w:r>
      <w:r w:rsidRPr="00815CA0">
        <w:rPr>
          <w:lang w:eastAsia="en-US"/>
        </w:rPr>
        <w:t>NAME</w:t>
      </w:r>
    </w:p>
    <w:p w14:paraId="67279D1C" w14:textId="77777777" w:rsidR="0084003C" w:rsidRPr="00815CA0" w:rsidRDefault="0084003C" w:rsidP="0084003C">
      <w:pPr>
        <w:pStyle w:val="Dialogue"/>
        <w:rPr>
          <w:lang w:eastAsia="en-US"/>
        </w:rPr>
      </w:pPr>
      <w:r w:rsidRPr="00815CA0">
        <w:rPr>
          <w:lang w:eastAsia="en-US"/>
        </w:rPr>
        <w:t xml:space="preserve">THEN PRINT FIELD: </w:t>
      </w:r>
      <w:r w:rsidRPr="00815CA0">
        <w:rPr>
          <w:b/>
          <w:highlight w:val="yellow"/>
          <w:lang w:eastAsia="en-US"/>
        </w:rPr>
        <w:t>DATE OF BIRTH</w:t>
      </w:r>
    </w:p>
    <w:p w14:paraId="67279D1D" w14:textId="77777777" w:rsidR="0084003C" w:rsidRPr="00815CA0" w:rsidRDefault="0084003C" w:rsidP="0084003C">
      <w:pPr>
        <w:pStyle w:val="Dialogue"/>
        <w:rPr>
          <w:lang w:eastAsia="en-US"/>
        </w:rPr>
      </w:pPr>
      <w:r w:rsidRPr="00815CA0">
        <w:rPr>
          <w:lang w:eastAsia="en-US"/>
        </w:rPr>
        <w:t xml:space="preserve">THEN PRINT FIELD: </w:t>
      </w:r>
      <w:r w:rsidRPr="00815CA0">
        <w:rPr>
          <w:b/>
          <w:highlight w:val="yellow"/>
          <w:lang w:eastAsia="en-US"/>
        </w:rPr>
        <w:t>&lt;Enter&gt;</w:t>
      </w:r>
    </w:p>
    <w:p w14:paraId="67279D1E" w14:textId="77777777" w:rsidR="0084003C" w:rsidRPr="00815CA0" w:rsidRDefault="0084003C" w:rsidP="0084003C">
      <w:pPr>
        <w:pStyle w:val="Dialogue"/>
        <w:rPr>
          <w:lang w:eastAsia="en-US"/>
        </w:rPr>
      </w:pPr>
      <w:r w:rsidRPr="00815CA0">
        <w:rPr>
          <w:lang w:eastAsia="en-US"/>
        </w:rPr>
        <w:t xml:space="preserve">Heading (S/C): PATIENT LIST// </w:t>
      </w:r>
      <w:r w:rsidRPr="00815CA0">
        <w:rPr>
          <w:b/>
          <w:highlight w:val="yellow"/>
          <w:lang w:eastAsia="en-US"/>
        </w:rPr>
        <w:t>&lt;Enter&gt;</w:t>
      </w:r>
    </w:p>
    <w:p w14:paraId="67279D1F" w14:textId="77777777" w:rsidR="0084003C" w:rsidRPr="00815CA0" w:rsidRDefault="00760FCB" w:rsidP="0084003C">
      <w:pPr>
        <w:pStyle w:val="Dialogue"/>
        <w:rPr>
          <w:lang w:eastAsia="en-US"/>
        </w:rPr>
      </w:pPr>
      <w:r w:rsidRPr="00815CA0">
        <w:rPr>
          <w:noProof/>
          <w:lang w:eastAsia="en-US"/>
        </w:rPr>
        <mc:AlternateContent>
          <mc:Choice Requires="wps">
            <w:drawing>
              <wp:inline distT="0" distB="0" distL="0" distR="0" wp14:anchorId="6727ABF8" wp14:editId="1BE99C4A">
                <wp:extent cx="4820285" cy="502285"/>
                <wp:effectExtent l="10795" t="11430" r="7620" b="153035"/>
                <wp:docPr id="76" name="AutoShape 350" descr="Callout Text: Whenever you specify any sort criteria at the “SORT BY:” prompt, you are prompted for what page to start a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0285" cy="502285"/>
                        </a:xfrm>
                        <a:prstGeom prst="wedgeRoundRectCallout">
                          <a:avLst>
                            <a:gd name="adj1" fmla="val -22204"/>
                            <a:gd name="adj2" fmla="val 77685"/>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25" w14:textId="77777777" w:rsidR="00E007DE" w:rsidRDefault="00E007DE" w:rsidP="00E6150C">
                            <w:pPr>
                              <w:pStyle w:val="CalloutText"/>
                            </w:pPr>
                            <w:r>
                              <w:t>Whenever you specify any sort criteria at the “SORT BY:” prompt, you are prompted for what page to start at.</w:t>
                            </w:r>
                          </w:p>
                        </w:txbxContent>
                      </wps:txbx>
                      <wps:bodyPr rot="0" vert="horz" wrap="square" lIns="91440" tIns="45720" rIns="91440" bIns="45720" anchor="t" anchorCtr="0" upright="1">
                        <a:noAutofit/>
                      </wps:bodyPr>
                    </wps:wsp>
                  </a:graphicData>
                </a:graphic>
              </wp:inline>
            </w:drawing>
          </mc:Choice>
          <mc:Fallback>
            <w:pict>
              <v:shape w14:anchorId="6727ABF8" id="AutoShape 350" o:spid="_x0000_s1041" type="#_x0000_t62" alt="Callout Text: Whenever you specify any sort criteria at the “SORT BY:” prompt, you are prompted for what page to start at." style="width:379.55pt;height: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" adj="6004,27580" strokeweight="1pt">
                <v:shadow color="#868686"/>
                <v:textbox>
                  <w:txbxContent>
                    <w:p w14:paraId="6727AD25" w14:textId="77777777" w:rsidR="00E007DE" w:rsidRDefault="00E007DE" w:rsidP="00E6150C">
                      <w:pPr>
                        <w:pStyle w:val="CalloutText"/>
                      </w:pPr>
                      <w:r>
                        <w:t>Whenever you specify any sort criteria at the “SORT BY:” prompt, you are prompted for what page to start at.</w:t>
                      </w:r>
                    </w:p>
                  </w:txbxContent>
                </v:textbox>
                <w10:anchorlock/>
              </v:shape>
            </w:pict>
          </mc:Fallback>
        </mc:AlternateContent>
      </w:r>
    </w:p>
    <w:p w14:paraId="67279D20" w14:textId="77777777" w:rsidR="0084003C" w:rsidRPr="00815CA0" w:rsidRDefault="0084003C" w:rsidP="0084003C">
      <w:pPr>
        <w:pStyle w:val="Dialogue"/>
        <w:rPr>
          <w:lang w:eastAsia="en-US"/>
        </w:rPr>
      </w:pPr>
      <w:r w:rsidRPr="00815CA0">
        <w:rPr>
          <w:lang w:eastAsia="en-US"/>
        </w:rPr>
        <w:t xml:space="preserve">START AT PAGE: 1// </w:t>
      </w:r>
      <w:r w:rsidR="00602C1C" w:rsidRPr="00815CA0">
        <w:rPr>
          <w:b/>
          <w:highlight w:val="yellow"/>
          <w:lang w:eastAsia="en-US"/>
        </w:rPr>
        <w:t>&lt;Enter&gt;</w:t>
      </w:r>
    </w:p>
    <w:p w14:paraId="67279D21" w14:textId="77777777" w:rsidR="00602C1C" w:rsidRPr="00815CA0" w:rsidRDefault="00602C1C" w:rsidP="0084003C">
      <w:pPr>
        <w:pStyle w:val="Dialogue"/>
      </w:pPr>
    </w:p>
    <w:p w14:paraId="67279D22" w14:textId="77777777" w:rsidR="00602C1C" w:rsidRPr="00815CA0" w:rsidRDefault="00602C1C" w:rsidP="0084003C">
      <w:pPr>
        <w:pStyle w:val="Dialogue"/>
      </w:pPr>
      <w:r w:rsidRPr="00815CA0">
        <w:rPr>
          <w:rFonts w:eastAsia="Times New Roman"/>
          <w:sz w:val="20"/>
          <w:szCs w:val="20"/>
          <w:lang w:eastAsia="en-US"/>
        </w:rPr>
        <w:t>...SORRY, THIS MAY TAKE A FEW MOMENTS...</w:t>
      </w:r>
    </w:p>
    <w:p w14:paraId="67279D23" w14:textId="0683ED74" w:rsidR="0084003C" w:rsidRDefault="0084003C" w:rsidP="000F18B0">
      <w:pPr>
        <w:pStyle w:val="BodyText6"/>
      </w:pPr>
    </w:p>
    <w:p w14:paraId="67279D24" w14:textId="77777777" w:rsidR="003973FF" w:rsidRPr="00815CA0" w:rsidRDefault="003973FF" w:rsidP="0041621F">
      <w:pPr>
        <w:pStyle w:val="BodyText"/>
        <w:keepNext/>
        <w:keepLines/>
      </w:pPr>
      <w:r w:rsidRPr="00815CA0">
        <w:t>The output of this sort would then include all records, even those with no value in their PROVIDER fields:</w:t>
      </w:r>
    </w:p>
    <w:p w14:paraId="2A9F21F7" w14:textId="77777777" w:rsidR="00CD57E0" w:rsidRDefault="00CD57E0" w:rsidP="00CD57E0">
      <w:pPr>
        <w:pStyle w:val="BodyText6"/>
        <w:keepNext/>
        <w:keepLines/>
      </w:pPr>
      <w:bookmarkStart w:id="174" w:name="_Ref345588339"/>
    </w:p>
    <w:p w14:paraId="67279D25" w14:textId="262BFD79" w:rsidR="0041621F" w:rsidRPr="00815CA0" w:rsidRDefault="0041621F" w:rsidP="0041621F">
      <w:pPr>
        <w:pStyle w:val="Caption"/>
      </w:pPr>
      <w:bookmarkStart w:id="175" w:name="_Toc155624829"/>
      <w:r w:rsidRPr="00815CA0">
        <w:t xml:space="preserve">Figure </w:t>
      </w:r>
      <w:fldSimple w:instr=" SEQ Figure \* ARABIC ">
        <w:r w:rsidR="002815C9">
          <w:rPr>
            <w:noProof/>
          </w:rPr>
          <w:t>16</w:t>
        </w:r>
      </w:fldSimple>
      <w:bookmarkEnd w:id="174"/>
      <w:r w:rsidRPr="00815CA0">
        <w:t xml:space="preserve">: </w:t>
      </w:r>
      <w:r w:rsidR="00527410" w:rsidRPr="00815CA0">
        <w:t>Print—</w:t>
      </w:r>
      <w:r w:rsidR="005D21B5">
        <w:t>Sample Report Displaying Fields with N</w:t>
      </w:r>
      <w:r w:rsidR="00252A16">
        <w:t>ULL</w:t>
      </w:r>
      <w:r w:rsidR="005D21B5">
        <w:t xml:space="preserve"> V</w:t>
      </w:r>
      <w:r w:rsidRPr="00815CA0">
        <w:t>alues</w:t>
      </w:r>
      <w:bookmarkEnd w:id="175"/>
    </w:p>
    <w:p w14:paraId="67279D26" w14:textId="77777777" w:rsidR="00602C1C" w:rsidRPr="00815CA0" w:rsidRDefault="00602C1C" w:rsidP="00602C1C">
      <w:pPr>
        <w:pStyle w:val="Dialogue"/>
        <w:rPr>
          <w:lang w:eastAsia="en-US"/>
        </w:rPr>
      </w:pPr>
      <w:r w:rsidRPr="00815CA0">
        <w:rPr>
          <w:lang w:eastAsia="en-US"/>
        </w:rPr>
        <w:t>PATIENT LIST                                   FEB 13,2013  16:22    PAGE 1</w:t>
      </w:r>
    </w:p>
    <w:p w14:paraId="67279D27" w14:textId="77777777" w:rsidR="00602C1C" w:rsidRPr="00815CA0" w:rsidRDefault="00602C1C" w:rsidP="00602C1C">
      <w:pPr>
        <w:pStyle w:val="Dialogue"/>
        <w:rPr>
          <w:lang w:eastAsia="en-US"/>
        </w:rPr>
      </w:pPr>
      <w:r w:rsidRPr="00815CA0">
        <w:rPr>
          <w:lang w:eastAsia="en-US"/>
        </w:rPr>
        <w:t xml:space="preserve">NAME                            </w:t>
      </w:r>
      <w:r w:rsidR="00D253D0" w:rsidRPr="00815CA0">
        <w:rPr>
          <w:lang w:eastAsia="en-US"/>
        </w:rPr>
        <w:t xml:space="preserve">    </w:t>
      </w:r>
      <w:r w:rsidRPr="00815CA0">
        <w:rPr>
          <w:lang w:eastAsia="en-US"/>
        </w:rPr>
        <w:t>DATE OF BIRTH</w:t>
      </w:r>
    </w:p>
    <w:p w14:paraId="67279D28" w14:textId="77777777" w:rsidR="00602C1C" w:rsidRPr="00815CA0" w:rsidRDefault="00602C1C" w:rsidP="00602C1C">
      <w:pPr>
        <w:pStyle w:val="Dialogue"/>
        <w:rPr>
          <w:lang w:eastAsia="en-US"/>
        </w:rPr>
      </w:pPr>
      <w:r w:rsidRPr="00815CA0">
        <w:rPr>
          <w:lang w:eastAsia="en-US"/>
        </w:rPr>
        <w:t>--------------------------------------------------------------------------------</w:t>
      </w:r>
    </w:p>
    <w:p w14:paraId="67279D29" w14:textId="77777777" w:rsidR="00602C1C" w:rsidRPr="00815CA0" w:rsidRDefault="00602C1C" w:rsidP="00602C1C">
      <w:pPr>
        <w:pStyle w:val="Dialogue"/>
        <w:rPr>
          <w:lang w:eastAsia="en-US"/>
        </w:rPr>
      </w:pPr>
    </w:p>
    <w:p w14:paraId="67279D2A" w14:textId="77777777" w:rsidR="008C6BFB" w:rsidRPr="00815CA0" w:rsidRDefault="00760FCB" w:rsidP="00602C1C">
      <w:pPr>
        <w:pStyle w:val="Dialogue"/>
        <w:rPr>
          <w:lang w:eastAsia="en-US"/>
        </w:rPr>
      </w:pPr>
      <w:r w:rsidRPr="00815CA0">
        <w:rPr>
          <w:noProof/>
          <w:lang w:eastAsia="en-US"/>
        </w:rPr>
        <mc:AlternateContent>
          <mc:Choice Requires="wps">
            <w:drawing>
              <wp:inline distT="0" distB="0" distL="0" distR="0" wp14:anchorId="6727ABFA" wp14:editId="2B88AB13">
                <wp:extent cx="5523865" cy="440055"/>
                <wp:effectExtent l="10795" t="7620" r="8890" b="409575"/>
                <wp:docPr id="75" name="AutoShape 351" descr="Callout Text: FMPATIENT,ONE does not have a provider. If the @ had not been entered at the “START WITH PROVIDER:” prompt, the entry would not have been printed.&#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3865" cy="440055"/>
                        </a:xfrm>
                        <a:prstGeom prst="wedgeRoundRectCallout">
                          <a:avLst>
                            <a:gd name="adj1" fmla="val -23435"/>
                            <a:gd name="adj2" fmla="val 139611"/>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26" w14:textId="77777777" w:rsidR="00E007DE" w:rsidRDefault="00E007DE" w:rsidP="008C6BFB">
                            <w:pPr>
                              <w:pStyle w:val="CalloutText"/>
                            </w:pPr>
                            <w:r>
                              <w:t xml:space="preserve">FMPATIENT,ONE does </w:t>
                            </w:r>
                            <w:r w:rsidRPr="008C6BFB">
                              <w:rPr>
                                <w:i/>
                              </w:rPr>
                              <w:t>not</w:t>
                            </w:r>
                            <w:r>
                              <w:t xml:space="preserve"> have a provider. If the @ had </w:t>
                            </w:r>
                            <w:r w:rsidRPr="008C6BFB">
                              <w:rPr>
                                <w:i/>
                              </w:rPr>
                              <w:t>not</w:t>
                            </w:r>
                            <w:r>
                              <w:t xml:space="preserve"> been entered at the “START WITH PROVIDER:” prompt, the entry would </w:t>
                            </w:r>
                            <w:r w:rsidRPr="008C6BFB">
                              <w:rPr>
                                <w:i/>
                              </w:rPr>
                              <w:t>not</w:t>
                            </w:r>
                            <w:r>
                              <w:t xml:space="preserve"> have been printed.</w:t>
                            </w:r>
                          </w:p>
                        </w:txbxContent>
                      </wps:txbx>
                      <wps:bodyPr rot="0" vert="horz" wrap="square" lIns="91440" tIns="45720" rIns="91440" bIns="45720" anchor="t" anchorCtr="0" upright="1">
                        <a:noAutofit/>
                      </wps:bodyPr>
                    </wps:wsp>
                  </a:graphicData>
                </a:graphic>
              </wp:inline>
            </w:drawing>
          </mc:Choice>
          <mc:Fallback>
            <w:pict>
              <v:shape w14:anchorId="6727ABFA" id="AutoShape 351" o:spid="_x0000_s1042" type="#_x0000_t62" alt="Callout Text: FMPATIENT,ONE does not have a provider. If the @ had not been entered at the “START WITH PROVIDER:” prompt, the entry would not have been printed.&#10;" style="width:434.95pt;height:3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" adj="5738,40956" strokeweight="1pt">
                <v:shadow color="#868686"/>
                <v:textbox>
                  <w:txbxContent>
                    <w:p w14:paraId="6727AD26" w14:textId="77777777" w:rsidR="00E007DE" w:rsidRDefault="00E007DE" w:rsidP="008C6BFB">
                      <w:pPr>
                        <w:pStyle w:val="CalloutText"/>
                      </w:pPr>
                      <w:r>
                        <w:t xml:space="preserve">FMPATIENT,ONE does </w:t>
                      </w:r>
                      <w:r w:rsidRPr="008C6BFB">
                        <w:rPr>
                          <w:i/>
                        </w:rPr>
                        <w:t>not</w:t>
                      </w:r>
                      <w:r>
                        <w:t xml:space="preserve"> have a provider. If the @ had </w:t>
                      </w:r>
                      <w:r w:rsidRPr="008C6BFB">
                        <w:rPr>
                          <w:i/>
                        </w:rPr>
                        <w:t>not</w:t>
                      </w:r>
                      <w:r>
                        <w:t xml:space="preserve"> been entered at the “START WITH PROVIDER:” prompt, the entry would </w:t>
                      </w:r>
                      <w:r w:rsidRPr="008C6BFB">
                        <w:rPr>
                          <w:i/>
                        </w:rPr>
                        <w:t>not</w:t>
                      </w:r>
                      <w:r>
                        <w:t xml:space="preserve"> have been printed.</w:t>
                      </w:r>
                    </w:p>
                  </w:txbxContent>
                </v:textbox>
                <w10:anchorlock/>
              </v:shape>
            </w:pict>
          </mc:Fallback>
        </mc:AlternateContent>
      </w:r>
    </w:p>
    <w:p w14:paraId="67279D2C" w14:textId="77777777" w:rsidR="00602C1C" w:rsidRPr="00815CA0" w:rsidRDefault="00602C1C" w:rsidP="00602C1C">
      <w:pPr>
        <w:pStyle w:val="Dialogue"/>
        <w:rPr>
          <w:lang w:eastAsia="en-US"/>
        </w:rPr>
      </w:pPr>
      <w:r w:rsidRPr="00815CA0">
        <w:rPr>
          <w:lang w:eastAsia="en-US"/>
        </w:rPr>
        <w:t xml:space="preserve">   </w:t>
      </w:r>
      <w:r w:rsidR="008C6BFB" w:rsidRPr="00815CA0">
        <w:rPr>
          <w:lang w:eastAsia="en-US"/>
        </w:rPr>
        <w:t xml:space="preserve">     </w:t>
      </w:r>
      <w:r w:rsidRPr="00815CA0">
        <w:rPr>
          <w:lang w:eastAsia="en-US"/>
        </w:rPr>
        <w:t xml:space="preserve">PROVIDER:   </w:t>
      </w:r>
      <w:r w:rsidRPr="00815CA0">
        <w:rPr>
          <w:highlight w:val="cyan"/>
          <w:lang w:eastAsia="en-US"/>
        </w:rPr>
        <w:t>EMPTY</w:t>
      </w:r>
    </w:p>
    <w:p w14:paraId="67279D2D" w14:textId="77777777" w:rsidR="00602C1C" w:rsidRPr="00815CA0" w:rsidRDefault="00602C1C" w:rsidP="00602C1C">
      <w:pPr>
        <w:pStyle w:val="Dialogue"/>
        <w:rPr>
          <w:lang w:eastAsia="en-US"/>
        </w:rPr>
      </w:pPr>
      <w:r w:rsidRPr="00815CA0">
        <w:rPr>
          <w:lang w:eastAsia="en-US"/>
        </w:rPr>
        <w:t xml:space="preserve">FMPATIENT,ONE                   </w:t>
      </w:r>
      <w:r w:rsidR="00D253D0" w:rsidRPr="00815CA0">
        <w:rPr>
          <w:lang w:eastAsia="en-US"/>
        </w:rPr>
        <w:t xml:space="preserve">    </w:t>
      </w:r>
      <w:r w:rsidRPr="00815CA0">
        <w:rPr>
          <w:lang w:eastAsia="en-US"/>
        </w:rPr>
        <w:t>03/01/1940</w:t>
      </w:r>
    </w:p>
    <w:p w14:paraId="67279D2E" w14:textId="77777777" w:rsidR="00D253D0" w:rsidRPr="00815CA0" w:rsidRDefault="00D253D0" w:rsidP="00602C1C">
      <w:pPr>
        <w:pStyle w:val="Dialogue"/>
        <w:rPr>
          <w:lang w:eastAsia="en-US"/>
        </w:rPr>
      </w:pPr>
      <w:r w:rsidRPr="00815CA0">
        <w:rPr>
          <w:lang w:eastAsia="en-US"/>
        </w:rPr>
        <w:t xml:space="preserve">        PROVIDER:   FMPROVIDER,2</w:t>
      </w:r>
    </w:p>
    <w:p w14:paraId="67279D2F" w14:textId="77777777" w:rsidR="00602C1C" w:rsidRPr="00815CA0" w:rsidRDefault="00602C1C" w:rsidP="00602C1C">
      <w:pPr>
        <w:pStyle w:val="Dialogue"/>
        <w:rPr>
          <w:lang w:eastAsia="en-US"/>
        </w:rPr>
      </w:pPr>
      <w:r w:rsidRPr="00815CA0">
        <w:rPr>
          <w:lang w:eastAsia="en-US"/>
        </w:rPr>
        <w:t xml:space="preserve">FMPATIENT,TWO                   </w:t>
      </w:r>
      <w:r w:rsidR="00D253D0" w:rsidRPr="00815CA0">
        <w:rPr>
          <w:lang w:eastAsia="en-US"/>
        </w:rPr>
        <w:t xml:space="preserve">    </w:t>
      </w:r>
      <w:r w:rsidRPr="00815CA0">
        <w:rPr>
          <w:lang w:eastAsia="en-US"/>
        </w:rPr>
        <w:t>03/04/1933</w:t>
      </w:r>
    </w:p>
    <w:p w14:paraId="67279D30" w14:textId="77777777" w:rsidR="00D253D0" w:rsidRPr="00815CA0" w:rsidRDefault="00D253D0" w:rsidP="00D253D0">
      <w:pPr>
        <w:pStyle w:val="Dialogue"/>
        <w:rPr>
          <w:lang w:eastAsia="en-US"/>
        </w:rPr>
      </w:pPr>
      <w:r w:rsidRPr="00815CA0">
        <w:rPr>
          <w:lang w:eastAsia="en-US"/>
        </w:rPr>
        <w:t xml:space="preserve">        PROVIDER:   FMPROVIDER,2</w:t>
      </w:r>
    </w:p>
    <w:p w14:paraId="67279D31" w14:textId="77777777" w:rsidR="00602C1C" w:rsidRPr="00815CA0" w:rsidRDefault="00602C1C" w:rsidP="00602C1C">
      <w:pPr>
        <w:pStyle w:val="Dialogue"/>
        <w:rPr>
          <w:lang w:eastAsia="en-US"/>
        </w:rPr>
      </w:pPr>
      <w:r w:rsidRPr="00815CA0">
        <w:rPr>
          <w:lang w:eastAsia="en-US"/>
        </w:rPr>
        <w:t xml:space="preserve">FMPATIENT,THREE                </w:t>
      </w:r>
      <w:r w:rsidR="00D253D0" w:rsidRPr="00815CA0">
        <w:rPr>
          <w:lang w:eastAsia="en-US"/>
        </w:rPr>
        <w:t xml:space="preserve">    </w:t>
      </w:r>
      <w:r w:rsidRPr="00815CA0">
        <w:rPr>
          <w:lang w:eastAsia="en-US"/>
        </w:rPr>
        <w:t xml:space="preserve"> 09/25/1949</w:t>
      </w:r>
    </w:p>
    <w:p w14:paraId="67279D32" w14:textId="77777777" w:rsidR="00D253D0" w:rsidRPr="00815CA0" w:rsidRDefault="00D253D0" w:rsidP="00D253D0">
      <w:pPr>
        <w:pStyle w:val="Dialogue"/>
        <w:rPr>
          <w:lang w:eastAsia="en-US"/>
        </w:rPr>
      </w:pPr>
      <w:r w:rsidRPr="00815CA0">
        <w:rPr>
          <w:lang w:eastAsia="en-US"/>
        </w:rPr>
        <w:t xml:space="preserve">        PROVIDER:   FMPROVIDER,2</w:t>
      </w:r>
    </w:p>
    <w:p w14:paraId="67279D33" w14:textId="77777777" w:rsidR="00602C1C" w:rsidRPr="00815CA0" w:rsidRDefault="00602C1C" w:rsidP="00602C1C">
      <w:pPr>
        <w:pStyle w:val="Dialogue"/>
        <w:rPr>
          <w:lang w:eastAsia="en-US"/>
        </w:rPr>
      </w:pPr>
      <w:r w:rsidRPr="00815CA0">
        <w:rPr>
          <w:lang w:eastAsia="en-US"/>
        </w:rPr>
        <w:t xml:space="preserve">FMPATIENT,FOUR                 </w:t>
      </w:r>
      <w:r w:rsidR="00D253D0" w:rsidRPr="00815CA0">
        <w:rPr>
          <w:lang w:eastAsia="en-US"/>
        </w:rPr>
        <w:t xml:space="preserve">    </w:t>
      </w:r>
      <w:r w:rsidRPr="00815CA0">
        <w:rPr>
          <w:lang w:eastAsia="en-US"/>
        </w:rPr>
        <w:t xml:space="preserve"> 01/31/1921</w:t>
      </w:r>
    </w:p>
    <w:p w14:paraId="67279D34" w14:textId="77777777" w:rsidR="00D253D0" w:rsidRPr="00815CA0" w:rsidRDefault="00D253D0" w:rsidP="00D253D0">
      <w:pPr>
        <w:pStyle w:val="Dialogue"/>
        <w:rPr>
          <w:lang w:eastAsia="en-US"/>
        </w:rPr>
      </w:pPr>
      <w:r w:rsidRPr="00815CA0">
        <w:rPr>
          <w:lang w:eastAsia="en-US"/>
        </w:rPr>
        <w:t xml:space="preserve">        PROVIDER:   FMPROVIDER,3</w:t>
      </w:r>
    </w:p>
    <w:p w14:paraId="67279D35" w14:textId="77777777" w:rsidR="00602C1C" w:rsidRPr="00815CA0" w:rsidRDefault="00602C1C" w:rsidP="00602C1C">
      <w:pPr>
        <w:pStyle w:val="Dialogue"/>
        <w:rPr>
          <w:lang w:eastAsia="en-US"/>
        </w:rPr>
      </w:pPr>
      <w:r w:rsidRPr="00815CA0">
        <w:rPr>
          <w:lang w:eastAsia="en-US"/>
        </w:rPr>
        <w:t xml:space="preserve">FMPATIENT,FIVE                 </w:t>
      </w:r>
      <w:r w:rsidR="00D253D0" w:rsidRPr="00815CA0">
        <w:rPr>
          <w:lang w:eastAsia="en-US"/>
        </w:rPr>
        <w:t xml:space="preserve">    </w:t>
      </w:r>
      <w:r w:rsidRPr="00815CA0">
        <w:rPr>
          <w:lang w:eastAsia="en-US"/>
        </w:rPr>
        <w:t xml:space="preserve"> 05/24/1931</w:t>
      </w:r>
    </w:p>
    <w:p w14:paraId="67279D36" w14:textId="77777777" w:rsidR="00D253D0" w:rsidRPr="00815CA0" w:rsidRDefault="00D253D0" w:rsidP="00D253D0">
      <w:pPr>
        <w:pStyle w:val="Dialogue"/>
        <w:rPr>
          <w:lang w:eastAsia="en-US"/>
        </w:rPr>
      </w:pPr>
      <w:r w:rsidRPr="00815CA0">
        <w:rPr>
          <w:lang w:eastAsia="en-US"/>
        </w:rPr>
        <w:t xml:space="preserve">        PROVIDER:   FMPROVIDER,3</w:t>
      </w:r>
    </w:p>
    <w:p w14:paraId="67279D37" w14:textId="77777777" w:rsidR="00602C1C" w:rsidRPr="00815CA0" w:rsidRDefault="00602C1C" w:rsidP="00602C1C">
      <w:pPr>
        <w:pStyle w:val="Dialogue"/>
        <w:rPr>
          <w:lang w:eastAsia="en-US"/>
        </w:rPr>
      </w:pPr>
      <w:r w:rsidRPr="00815CA0">
        <w:rPr>
          <w:lang w:eastAsia="en-US"/>
        </w:rPr>
        <w:t xml:space="preserve">FMPATIENT,SIX                  </w:t>
      </w:r>
      <w:r w:rsidR="00D253D0" w:rsidRPr="00815CA0">
        <w:rPr>
          <w:lang w:eastAsia="en-US"/>
        </w:rPr>
        <w:t xml:space="preserve">    </w:t>
      </w:r>
      <w:r w:rsidRPr="00815CA0">
        <w:rPr>
          <w:lang w:eastAsia="en-US"/>
        </w:rPr>
        <w:t xml:space="preserve"> 04/03/1935</w:t>
      </w:r>
    </w:p>
    <w:p w14:paraId="67279D38" w14:textId="77777777" w:rsidR="00D253D0" w:rsidRPr="00815CA0" w:rsidRDefault="00D253D0" w:rsidP="00D253D0">
      <w:pPr>
        <w:pStyle w:val="Dialogue"/>
        <w:rPr>
          <w:lang w:eastAsia="en-US"/>
        </w:rPr>
      </w:pPr>
      <w:r w:rsidRPr="00815CA0">
        <w:rPr>
          <w:lang w:eastAsia="en-US"/>
        </w:rPr>
        <w:t xml:space="preserve">        PROVIDER:   FMPROVIDER,3</w:t>
      </w:r>
    </w:p>
    <w:p w14:paraId="67279D39" w14:textId="77777777" w:rsidR="00602C1C" w:rsidRPr="00815CA0" w:rsidRDefault="00602C1C" w:rsidP="00602C1C">
      <w:pPr>
        <w:pStyle w:val="Dialogue"/>
        <w:rPr>
          <w:lang w:eastAsia="en-US"/>
        </w:rPr>
      </w:pPr>
      <w:r w:rsidRPr="00815CA0">
        <w:rPr>
          <w:lang w:eastAsia="en-US"/>
        </w:rPr>
        <w:t xml:space="preserve">FMPATIENT,SEVEN                </w:t>
      </w:r>
      <w:r w:rsidR="00D253D0" w:rsidRPr="00815CA0">
        <w:rPr>
          <w:lang w:eastAsia="en-US"/>
        </w:rPr>
        <w:t xml:space="preserve">    </w:t>
      </w:r>
      <w:r w:rsidRPr="00815CA0">
        <w:rPr>
          <w:lang w:eastAsia="en-US"/>
        </w:rPr>
        <w:t xml:space="preserve"> 10/22/1925</w:t>
      </w:r>
    </w:p>
    <w:p w14:paraId="67279D3A" w14:textId="77777777" w:rsidR="00602C1C" w:rsidRPr="00815CA0" w:rsidRDefault="00602C1C" w:rsidP="000F18B0">
      <w:pPr>
        <w:pStyle w:val="BodyText6"/>
      </w:pPr>
    </w:p>
    <w:p w14:paraId="67279D3B" w14:textId="77777777" w:rsidR="003973FF" w:rsidRPr="00815CA0" w:rsidRDefault="003973FF" w:rsidP="003B3665">
      <w:pPr>
        <w:pStyle w:val="Heading4"/>
        <w:rPr>
          <w:lang w:val="en-US"/>
        </w:rPr>
      </w:pPr>
      <w:bookmarkStart w:id="176" w:name="_Hlt446136964"/>
      <w:bookmarkStart w:id="177" w:name="sort_reference"/>
      <w:bookmarkEnd w:id="176"/>
      <w:r w:rsidRPr="00815CA0">
        <w:rPr>
          <w:lang w:val="en-US"/>
        </w:rPr>
        <w:t>Sort Qualifier Reference</w:t>
      </w:r>
      <w:bookmarkEnd w:id="177"/>
    </w:p>
    <w:p w14:paraId="67279D3C" w14:textId="77777777" w:rsidR="003973FF" w:rsidRPr="00815CA0" w:rsidRDefault="00961EB6" w:rsidP="00961EB6">
      <w:pPr>
        <w:pStyle w:val="BodyText"/>
        <w:keepNext/>
        <w:keepLines/>
      </w:pPr>
      <w:r w:rsidRPr="00815CA0">
        <w:fldChar w:fldCharType="begin"/>
      </w:r>
      <w:r w:rsidRPr="00815CA0">
        <w:instrText xml:space="preserve"> XE </w:instrText>
      </w:r>
      <w:r w:rsidR="00381C78" w:rsidRPr="00815CA0">
        <w:instrText>“</w:instrText>
      </w:r>
      <w:r w:rsidRPr="00815CA0">
        <w:instrText>Sort:Qualifiers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Print:Sorting:Qualifiers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Reference:Sort Qualifiers</w:instrText>
      </w:r>
      <w:r w:rsidR="00381C78" w:rsidRPr="00815CA0">
        <w:instrText>”</w:instrText>
      </w:r>
      <w:r w:rsidRPr="00815CA0">
        <w:instrText xml:space="preserve"> </w:instrText>
      </w:r>
      <w:r w:rsidRPr="00815CA0">
        <w:fldChar w:fldCharType="end"/>
      </w:r>
      <w:r w:rsidR="003973FF" w:rsidRPr="00815CA0">
        <w:t xml:space="preserve">As well as entering fields to sort by, you can also enter formatting controls in the </w:t>
      </w:r>
      <w:r w:rsidR="00381C78" w:rsidRPr="00815CA0">
        <w:t>“</w:t>
      </w:r>
      <w:r w:rsidR="003973FF" w:rsidRPr="00815CA0">
        <w:t>SORT BY:</w:t>
      </w:r>
      <w:r w:rsidR="00381C78" w:rsidRPr="00815CA0">
        <w:t>”</w:t>
      </w:r>
      <w:r w:rsidR="003973FF" w:rsidRPr="00815CA0">
        <w:t xml:space="preserve"> dialogue. Add these qualifiers to the field label or</w:t>
      </w:r>
      <w:r w:rsidR="0074260C" w:rsidRPr="00815CA0">
        <w:t xml:space="preserve"> to the computed expression you a</w:t>
      </w:r>
      <w:r w:rsidR="003973FF" w:rsidRPr="00815CA0">
        <w:t xml:space="preserve">re entering at the </w:t>
      </w:r>
      <w:r w:rsidR="00381C78" w:rsidRPr="00815CA0">
        <w:t>“</w:t>
      </w:r>
      <w:r w:rsidR="003973FF" w:rsidRPr="00815CA0">
        <w:t>SORT BY:</w:t>
      </w:r>
      <w:r w:rsidR="00381C78" w:rsidRPr="00815CA0">
        <w:t>”</w:t>
      </w:r>
      <w:r w:rsidR="003973FF" w:rsidRPr="00815CA0">
        <w:t xml:space="preserve"> prompt.</w:t>
      </w:r>
    </w:p>
    <w:p w14:paraId="67279D3D" w14:textId="672782EE" w:rsidR="003973FF" w:rsidRPr="00815CA0" w:rsidRDefault="00564CFB" w:rsidP="00E57721">
      <w:pPr>
        <w:pStyle w:val="Heading5"/>
      </w:pPr>
      <w:r>
        <w:t>Sort Qualifiers to U</w:t>
      </w:r>
      <w:r w:rsidR="003973FF" w:rsidRPr="00815CA0">
        <w:t xml:space="preserve">se at </w:t>
      </w:r>
      <w:r w:rsidR="00381C78" w:rsidRPr="00815CA0">
        <w:t>“</w:t>
      </w:r>
      <w:r w:rsidR="003973FF" w:rsidRPr="00815CA0">
        <w:t>SORT BY:</w:t>
      </w:r>
      <w:r w:rsidR="00381C78" w:rsidRPr="00815CA0">
        <w:t>”</w:t>
      </w:r>
      <w:r w:rsidR="003973FF" w:rsidRPr="00815CA0">
        <w:t xml:space="preserve"> Prompts</w:t>
      </w:r>
    </w:p>
    <w:p w14:paraId="67279D3E" w14:textId="2CEFCBAB" w:rsidR="003973FF" w:rsidRDefault="006D787B" w:rsidP="00EC0631">
      <w:pPr>
        <w:pStyle w:val="BodyText"/>
        <w:keepNext/>
        <w:keepLines/>
      </w:pPr>
      <w:r w:rsidRPr="006D787B">
        <w:rPr>
          <w:color w:val="0000FF"/>
          <w:u w:val="single"/>
        </w:rPr>
        <w:fldChar w:fldCharType="begin"/>
      </w:r>
      <w:r w:rsidRPr="006D787B">
        <w:rPr>
          <w:color w:val="0000FF"/>
          <w:u w:val="single"/>
        </w:rPr>
        <w:instrText xml:space="preserve"> REF _Ref155612747 \h </w:instrText>
      </w:r>
      <w:r>
        <w:rPr>
          <w:color w:val="0000FF"/>
          <w:u w:val="single"/>
        </w:rPr>
        <w:instrText xml:space="preserve"> \* MERGEFORMAT </w:instrText>
      </w:r>
      <w:r w:rsidRPr="006D787B">
        <w:rPr>
          <w:color w:val="0000FF"/>
          <w:u w:val="single"/>
        </w:rPr>
      </w:r>
      <w:r w:rsidRPr="006D787B">
        <w:rPr>
          <w:color w:val="0000FF"/>
          <w:u w:val="single"/>
        </w:rPr>
        <w:fldChar w:fldCharType="separate"/>
      </w:r>
      <w:r w:rsidR="002815C9" w:rsidRPr="002815C9">
        <w:rPr>
          <w:color w:val="0000FF"/>
          <w:u w:val="single"/>
        </w:rPr>
        <w:t>Table 2</w:t>
      </w:r>
      <w:r w:rsidRPr="006D787B">
        <w:rPr>
          <w:color w:val="0000FF"/>
          <w:u w:val="single"/>
        </w:rPr>
        <w:fldChar w:fldCharType="end"/>
      </w:r>
      <w:r w:rsidR="00641D57">
        <w:t xml:space="preserve"> </w:t>
      </w:r>
      <w:r w:rsidR="00552294" w:rsidRPr="00815CA0">
        <w:t>lists</w:t>
      </w:r>
      <w:r w:rsidR="003973FF" w:rsidRPr="00815CA0">
        <w:t xml:space="preserve"> the sort qualifiers you can use at the </w:t>
      </w:r>
      <w:r w:rsidR="00381C78" w:rsidRPr="00815CA0">
        <w:t>“</w:t>
      </w:r>
      <w:r w:rsidR="003973FF" w:rsidRPr="00815CA0">
        <w:t>SORT BY:</w:t>
      </w:r>
      <w:r w:rsidR="00381C78" w:rsidRPr="00815CA0">
        <w:t>”</w:t>
      </w:r>
      <w:r w:rsidR="003973FF" w:rsidRPr="00815CA0">
        <w:t xml:space="preserve"> prompts:</w:t>
      </w:r>
    </w:p>
    <w:p w14:paraId="0D068538" w14:textId="79F75E58" w:rsidR="00047C77" w:rsidRDefault="00047C77" w:rsidP="00EC0631">
      <w:pPr>
        <w:pStyle w:val="BodyText6"/>
        <w:keepNext/>
        <w:keepLines/>
      </w:pPr>
    </w:p>
    <w:p w14:paraId="21EB5CFE" w14:textId="494CC03A" w:rsidR="00EC0631" w:rsidRDefault="00EC0631" w:rsidP="00EC0631">
      <w:pPr>
        <w:pStyle w:val="Caption"/>
      </w:pPr>
      <w:bookmarkStart w:id="178" w:name="_Ref155612747"/>
      <w:bookmarkStart w:id="179" w:name="_Toc155625106"/>
      <w:r w:rsidRPr="00815CA0">
        <w:t xml:space="preserve">Table </w:t>
      </w:r>
      <w:fldSimple w:instr=" SEQ Table \* ARABIC ">
        <w:r w:rsidR="002815C9">
          <w:rPr>
            <w:noProof/>
          </w:rPr>
          <w:t>2</w:t>
        </w:r>
      </w:fldSimple>
      <w:bookmarkEnd w:id="178"/>
      <w:r w:rsidRPr="00815CA0">
        <w:t>: Print—Sort Qualifiers</w:t>
      </w:r>
      <w:bookmarkEnd w:id="179"/>
    </w:p>
    <w:tbl>
      <w:tblPr>
        <w:tblStyle w:val="TableGrid"/>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03"/>
        <w:gridCol w:w="2076"/>
        <w:gridCol w:w="5517"/>
      </w:tblGrid>
      <w:tr w:rsidR="00047C77" w14:paraId="59CD5F5D" w14:textId="77777777" w:rsidTr="00047C77">
        <w:trPr>
          <w:tblHeader/>
        </w:trPr>
        <w:tc>
          <w:tcPr>
            <w:tcW w:w="1625" w:type="dxa"/>
            <w:shd w:val="clear" w:color="auto" w:fill="F2F2F2" w:themeFill="background1" w:themeFillShade="F2"/>
            <w:vAlign w:val="center"/>
          </w:tcPr>
          <w:p w14:paraId="01A122FD" w14:textId="326E6DD4" w:rsidR="00047C77" w:rsidRPr="00047C77" w:rsidRDefault="00047C77" w:rsidP="006D787B">
            <w:pPr>
              <w:pStyle w:val="TableHeading"/>
            </w:pPr>
            <w:r w:rsidRPr="00047C77">
              <w:t>Qualifier</w:t>
            </w:r>
          </w:p>
        </w:tc>
        <w:tc>
          <w:tcPr>
            <w:tcW w:w="2131" w:type="dxa"/>
            <w:shd w:val="clear" w:color="auto" w:fill="F2F2F2" w:themeFill="background1" w:themeFillShade="F2"/>
            <w:vAlign w:val="center"/>
          </w:tcPr>
          <w:p w14:paraId="1DC7E614" w14:textId="51781C0E" w:rsidR="00047C77" w:rsidRDefault="00047C77" w:rsidP="006D787B">
            <w:pPr>
              <w:pStyle w:val="TableHeading"/>
            </w:pPr>
            <w:r w:rsidRPr="00815CA0">
              <w:t>Action</w:t>
            </w:r>
          </w:p>
        </w:tc>
        <w:tc>
          <w:tcPr>
            <w:tcW w:w="5676" w:type="dxa"/>
            <w:shd w:val="clear" w:color="auto" w:fill="F2F2F2" w:themeFill="background1" w:themeFillShade="F2"/>
            <w:vAlign w:val="center"/>
          </w:tcPr>
          <w:p w14:paraId="18D26084" w14:textId="07D92E37" w:rsidR="00047C77" w:rsidRDefault="00047C77" w:rsidP="006D787B">
            <w:pPr>
              <w:pStyle w:val="TableHeading"/>
            </w:pPr>
            <w:r w:rsidRPr="00815CA0">
              <w:t>Discussion</w:t>
            </w:r>
          </w:p>
        </w:tc>
      </w:tr>
      <w:tr w:rsidR="00047C77" w14:paraId="18A49566" w14:textId="77777777" w:rsidTr="00047C77">
        <w:tc>
          <w:tcPr>
            <w:tcW w:w="1625" w:type="dxa"/>
          </w:tcPr>
          <w:p w14:paraId="36D045D8" w14:textId="76225989" w:rsidR="00047C77" w:rsidRPr="00047C77" w:rsidRDefault="00047C77" w:rsidP="00EC0631">
            <w:pPr>
              <w:pStyle w:val="TableText"/>
              <w:keepNext/>
              <w:keepLines/>
              <w:rPr>
                <w:b/>
              </w:rPr>
            </w:pPr>
            <w:r w:rsidRPr="00047C77">
              <w:rPr>
                <w:b/>
              </w:rPr>
              <w:t>!field</w:t>
            </w:r>
          </w:p>
        </w:tc>
        <w:tc>
          <w:tcPr>
            <w:tcW w:w="2131" w:type="dxa"/>
          </w:tcPr>
          <w:p w14:paraId="6F144389" w14:textId="1ED1CDFD" w:rsidR="00047C77" w:rsidRDefault="00047C77" w:rsidP="00EC0631">
            <w:pPr>
              <w:pStyle w:val="TableText"/>
              <w:keepNext/>
              <w:keepLines/>
            </w:pPr>
            <w:r w:rsidRPr="00815CA0">
              <w:t>Number entries by sort value</w:t>
            </w:r>
          </w:p>
        </w:tc>
        <w:tc>
          <w:tcPr>
            <w:tcW w:w="5676" w:type="dxa"/>
          </w:tcPr>
          <w:p w14:paraId="776FD753" w14:textId="71D83674" w:rsidR="00047C77" w:rsidRDefault="00047C77" w:rsidP="00EC0631">
            <w:pPr>
              <w:pStyle w:val="TableText"/>
              <w:keepNext/>
              <w:keepLines/>
            </w:pPr>
            <w:r w:rsidRPr="00815CA0">
              <w:t>Entries having the same value for the SORT BY field are numbered sequentially starting at one.</w:t>
            </w:r>
          </w:p>
        </w:tc>
      </w:tr>
      <w:tr w:rsidR="00047C77" w14:paraId="0F18BCA4" w14:textId="77777777" w:rsidTr="00047C77">
        <w:tc>
          <w:tcPr>
            <w:tcW w:w="1625" w:type="dxa"/>
          </w:tcPr>
          <w:p w14:paraId="7D042279" w14:textId="33EDA4FC" w:rsidR="00047C77" w:rsidRPr="00047C77" w:rsidRDefault="00047C77" w:rsidP="00EC0631">
            <w:pPr>
              <w:pStyle w:val="TableText"/>
              <w:keepNext/>
              <w:keepLines/>
              <w:rPr>
                <w:b/>
              </w:rPr>
            </w:pPr>
            <w:r w:rsidRPr="00047C77">
              <w:rPr>
                <w:b/>
              </w:rPr>
              <w:t>#field</w:t>
            </w:r>
          </w:p>
        </w:tc>
        <w:tc>
          <w:tcPr>
            <w:tcW w:w="2131" w:type="dxa"/>
          </w:tcPr>
          <w:p w14:paraId="22AB738B" w14:textId="3EDF2912" w:rsidR="00047C77" w:rsidRDefault="00047C77" w:rsidP="00EC0631">
            <w:pPr>
              <w:pStyle w:val="TableText"/>
              <w:keepNext/>
              <w:keepLines/>
            </w:pPr>
            <w:r w:rsidRPr="00815CA0">
              <w:t>Page break when sort value changes</w:t>
            </w:r>
          </w:p>
        </w:tc>
        <w:tc>
          <w:tcPr>
            <w:tcW w:w="5676" w:type="dxa"/>
          </w:tcPr>
          <w:p w14:paraId="267C7171" w14:textId="123762FF" w:rsidR="00047C77" w:rsidRDefault="00047C77" w:rsidP="00EC0631">
            <w:pPr>
              <w:pStyle w:val="TableText"/>
              <w:keepNext/>
              <w:keepLines/>
            </w:pPr>
            <w:r w:rsidRPr="00815CA0">
              <w:t>Starts a new page every time the value of the sorted field changes.</w:t>
            </w:r>
          </w:p>
        </w:tc>
      </w:tr>
      <w:tr w:rsidR="00047C77" w14:paraId="466E267D" w14:textId="77777777" w:rsidTr="00047C77">
        <w:tc>
          <w:tcPr>
            <w:tcW w:w="1625" w:type="dxa"/>
          </w:tcPr>
          <w:p w14:paraId="4309A915" w14:textId="4DD8F420" w:rsidR="00047C77" w:rsidRPr="00047C77" w:rsidRDefault="00047C77" w:rsidP="00047C77">
            <w:pPr>
              <w:pStyle w:val="TableText"/>
              <w:rPr>
                <w:b/>
              </w:rPr>
            </w:pPr>
            <w:r w:rsidRPr="00047C77">
              <w:rPr>
                <w:b/>
              </w:rPr>
              <w:t>‘field</w:t>
            </w:r>
          </w:p>
        </w:tc>
        <w:tc>
          <w:tcPr>
            <w:tcW w:w="2131" w:type="dxa"/>
          </w:tcPr>
          <w:p w14:paraId="64A86BBC" w14:textId="171A3FCD" w:rsidR="00047C77" w:rsidRDefault="00047C77" w:rsidP="00047C77">
            <w:pPr>
              <w:pStyle w:val="TableText"/>
            </w:pPr>
            <w:r w:rsidRPr="00815CA0">
              <w:t>Specify a range for output without sorting</w:t>
            </w:r>
          </w:p>
        </w:tc>
        <w:tc>
          <w:tcPr>
            <w:tcW w:w="5676" w:type="dxa"/>
          </w:tcPr>
          <w:p w14:paraId="650E5C95" w14:textId="683D59D6" w:rsidR="00047C77" w:rsidRDefault="00047C77" w:rsidP="00047C77">
            <w:pPr>
              <w:pStyle w:val="TableText"/>
              <w:keepNext/>
              <w:keepLines/>
            </w:pPr>
            <w:r w:rsidRPr="00815CA0">
              <w:t xml:space="preserve">This lets you </w:t>
            </w:r>
            <w:r w:rsidRPr="00815CA0">
              <w:rPr>
                <w:i/>
              </w:rPr>
              <w:t>select</w:t>
            </w:r>
            <w:r w:rsidRPr="00815CA0">
              <w:t xml:space="preserve"> entries based on this field in the </w:t>
            </w:r>
            <w:r w:rsidRPr="00047C77">
              <w:rPr>
                <w:b/>
                <w:bCs/>
              </w:rPr>
              <w:t>“START WITH . . . GO TO</w:t>
            </w:r>
            <w:r w:rsidRPr="00815CA0">
              <w:t xml:space="preserve"> . . .” dialogue, but </w:t>
            </w:r>
            <w:r w:rsidRPr="00815CA0">
              <w:rPr>
                <w:i/>
              </w:rPr>
              <w:t>not sort</w:t>
            </w:r>
            <w:r w:rsidRPr="00815CA0">
              <w:t xml:space="preserve"> based on the field.</w:t>
            </w:r>
          </w:p>
          <w:p w14:paraId="14AC5125" w14:textId="77777777" w:rsidR="00047C77" w:rsidRPr="00815CA0" w:rsidRDefault="00047C77" w:rsidP="00047C77">
            <w:pPr>
              <w:pStyle w:val="TableText"/>
              <w:keepNext/>
              <w:keepLines/>
            </w:pPr>
          </w:p>
          <w:p w14:paraId="2C39F4B9" w14:textId="7302BA69" w:rsidR="00047C77" w:rsidRDefault="00047C77" w:rsidP="00047C77">
            <w:pPr>
              <w:pStyle w:val="TableNote"/>
            </w:pPr>
            <w:r w:rsidRPr="00815CA0">
              <w:rPr>
                <w:noProof/>
              </w:rPr>
              <w:drawing>
                <wp:inline distT="0" distB="0" distL="0" distR="0" wp14:anchorId="4AB638C4" wp14:editId="4BACA353">
                  <wp:extent cx="285750" cy="285750"/>
                  <wp:effectExtent l="0" t="0" r="0" b="0"/>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815CA0">
              <w:t xml:space="preserve"> </w:t>
            </w:r>
            <w:r w:rsidRPr="00815CA0">
              <w:rPr>
                <w:b/>
              </w:rPr>
              <w:t>NOTE:</w:t>
            </w:r>
            <w:r w:rsidRPr="00815CA0">
              <w:t xml:space="preserve"> Since sorting requires substantial system resources, do </w:t>
            </w:r>
            <w:r w:rsidRPr="00815CA0">
              <w:rPr>
                <w:i/>
              </w:rPr>
              <w:t>not</w:t>
            </w:r>
            <w:r w:rsidRPr="00815CA0">
              <w:t xml:space="preserve"> sort entries unnecessarily.</w:t>
            </w:r>
          </w:p>
        </w:tc>
      </w:tr>
      <w:tr w:rsidR="00047C77" w14:paraId="471B26F2" w14:textId="77777777" w:rsidTr="00047C77">
        <w:tc>
          <w:tcPr>
            <w:tcW w:w="1625" w:type="dxa"/>
          </w:tcPr>
          <w:p w14:paraId="0AC7559E" w14:textId="5EBD7868" w:rsidR="00047C77" w:rsidRPr="00047C77" w:rsidRDefault="00047C77" w:rsidP="00047C77">
            <w:pPr>
              <w:pStyle w:val="TableText"/>
              <w:rPr>
                <w:b/>
              </w:rPr>
            </w:pPr>
            <w:r w:rsidRPr="00047C77">
              <w:rPr>
                <w:b/>
              </w:rPr>
              <w:t>+field</w:t>
            </w:r>
          </w:p>
        </w:tc>
        <w:tc>
          <w:tcPr>
            <w:tcW w:w="2131" w:type="dxa"/>
          </w:tcPr>
          <w:p w14:paraId="1C2C3776" w14:textId="25C106CC" w:rsidR="00047C77" w:rsidRDefault="00047C77" w:rsidP="00047C77">
            <w:pPr>
              <w:pStyle w:val="TableText"/>
            </w:pPr>
            <w:r w:rsidRPr="00815CA0">
              <w:t>Subtotal within a SORT BY field</w:t>
            </w:r>
          </w:p>
        </w:tc>
        <w:tc>
          <w:tcPr>
            <w:tcW w:w="5676" w:type="dxa"/>
          </w:tcPr>
          <w:p w14:paraId="792E91DA" w14:textId="77777777" w:rsidR="00047C77" w:rsidRPr="00815CA0" w:rsidRDefault="00047C77" w:rsidP="00047C77">
            <w:pPr>
              <w:pStyle w:val="TableText"/>
            </w:pPr>
            <w:r w:rsidRPr="00815CA0">
              <w:t>When subtotaling, you indicate in the “PRINT FIELD” dialogue the fields to be enumerated. All requested numeric operations (sum, count, etc.) are done as a subtotal when the SORT BY field changes in addition to the grand totals at the end.</w:t>
            </w:r>
          </w:p>
          <w:p w14:paraId="0A9E5EEC" w14:textId="77777777" w:rsidR="00047C77" w:rsidRDefault="00047C77" w:rsidP="00047C77">
            <w:pPr>
              <w:pStyle w:val="TableText"/>
            </w:pPr>
            <w:r w:rsidRPr="00815CA0">
              <w:t xml:space="preserve">You can sub-subtotal by adding a prefix of </w:t>
            </w:r>
            <w:r w:rsidRPr="00815CA0">
              <w:rPr>
                <w:b/>
              </w:rPr>
              <w:t>+</w:t>
            </w:r>
            <w:r w:rsidRPr="00815CA0">
              <w:t xml:space="preserve"> to </w:t>
            </w:r>
            <w:r w:rsidRPr="00564CFB">
              <w:rPr>
                <w:b/>
              </w:rPr>
              <w:t>two</w:t>
            </w:r>
            <w:r w:rsidRPr="00815CA0">
              <w:t xml:space="preserve"> fields in the “SORT BY:” dialogue. For example:</w:t>
            </w:r>
          </w:p>
          <w:p w14:paraId="78AC279F" w14:textId="77777777" w:rsidR="00047C77" w:rsidRPr="00047C77" w:rsidRDefault="00047C77" w:rsidP="00047C77">
            <w:pPr>
              <w:pStyle w:val="TableText"/>
            </w:pPr>
          </w:p>
          <w:p w14:paraId="7F78FF2F" w14:textId="77777777" w:rsidR="00047C77" w:rsidRPr="00815CA0" w:rsidRDefault="00047C77" w:rsidP="00047C77">
            <w:pPr>
              <w:pStyle w:val="TableCode"/>
              <w:rPr>
                <w:b/>
              </w:rPr>
            </w:pPr>
            <w:r w:rsidRPr="00815CA0">
              <w:t xml:space="preserve">SORT BY: </w:t>
            </w:r>
            <w:r w:rsidRPr="00815CA0">
              <w:rPr>
                <w:b/>
              </w:rPr>
              <w:t>+REGION</w:t>
            </w:r>
          </w:p>
          <w:p w14:paraId="5FE2BB2A" w14:textId="77777777" w:rsidR="00047C77" w:rsidRPr="00815CA0" w:rsidRDefault="00047C77" w:rsidP="00047C77">
            <w:pPr>
              <w:pStyle w:val="TableCode"/>
              <w:rPr>
                <w:b/>
              </w:rPr>
            </w:pPr>
            <w:r w:rsidRPr="00815CA0">
              <w:t xml:space="preserve">WITHIN REGION, SORT BY: </w:t>
            </w:r>
            <w:r w:rsidRPr="00815CA0">
              <w:rPr>
                <w:b/>
              </w:rPr>
              <w:t>+STORE</w:t>
            </w:r>
          </w:p>
          <w:p w14:paraId="1833154C" w14:textId="77777777" w:rsidR="00047C77" w:rsidRPr="00047C77" w:rsidRDefault="00047C77" w:rsidP="00047C77">
            <w:pPr>
              <w:pStyle w:val="TableText"/>
            </w:pPr>
          </w:p>
          <w:p w14:paraId="67587205" w14:textId="7AC4D2AE" w:rsidR="00047C77" w:rsidRDefault="00047C77" w:rsidP="00047C77">
            <w:pPr>
              <w:pStyle w:val="TableText"/>
            </w:pPr>
            <w:r w:rsidRPr="00815CA0">
              <w:t>This produces subtotals for each STORE within the subtotals for each REGION.</w:t>
            </w:r>
          </w:p>
        </w:tc>
      </w:tr>
      <w:tr w:rsidR="00047C77" w14:paraId="46C721A7" w14:textId="77777777" w:rsidTr="00047C77">
        <w:tc>
          <w:tcPr>
            <w:tcW w:w="1625" w:type="dxa"/>
          </w:tcPr>
          <w:p w14:paraId="77B1F8CA" w14:textId="0762D5ED" w:rsidR="00047C77" w:rsidRPr="00047C77" w:rsidRDefault="00047C77" w:rsidP="00047C77">
            <w:pPr>
              <w:pStyle w:val="TableText"/>
              <w:rPr>
                <w:b/>
              </w:rPr>
            </w:pPr>
            <w:r w:rsidRPr="00047C77">
              <w:rPr>
                <w:b/>
              </w:rPr>
              <w:br w:type="page"/>
              <w:t xml:space="preserve"> -field</w:t>
            </w:r>
          </w:p>
        </w:tc>
        <w:tc>
          <w:tcPr>
            <w:tcW w:w="2131" w:type="dxa"/>
          </w:tcPr>
          <w:p w14:paraId="01A24649" w14:textId="67292BEA" w:rsidR="00047C77" w:rsidRDefault="00047C77" w:rsidP="00047C77">
            <w:pPr>
              <w:pStyle w:val="TableText"/>
            </w:pPr>
            <w:r w:rsidRPr="00815CA0">
              <w:t>Reverse sort order</w:t>
            </w:r>
          </w:p>
        </w:tc>
        <w:tc>
          <w:tcPr>
            <w:tcW w:w="5676" w:type="dxa"/>
          </w:tcPr>
          <w:p w14:paraId="5406E16D" w14:textId="77777777" w:rsidR="00047C77" w:rsidRDefault="00047C77" w:rsidP="00047C77">
            <w:pPr>
              <w:pStyle w:val="TableText"/>
            </w:pPr>
            <w:r w:rsidRPr="00815CA0">
              <w:t>Only effective for NUMERIC and DATE/TIME valued fields</w:t>
            </w:r>
            <w:r>
              <w:t>:</w:t>
            </w:r>
          </w:p>
          <w:p w14:paraId="2702EC24" w14:textId="7E25393F" w:rsidR="00047C77" w:rsidRDefault="00047C77" w:rsidP="00047C77">
            <w:pPr>
              <w:pStyle w:val="TableListBullet"/>
            </w:pPr>
            <w:r w:rsidRPr="00047C77">
              <w:rPr>
                <w:b/>
                <w:bCs/>
              </w:rPr>
              <w:t>DATE/TIME values—</w:t>
            </w:r>
            <w:r>
              <w:t>P</w:t>
            </w:r>
            <w:r w:rsidRPr="00815CA0">
              <w:t>rints from most recent to earliest</w:t>
            </w:r>
            <w:r>
              <w:t>.</w:t>
            </w:r>
          </w:p>
          <w:p w14:paraId="496F1D62" w14:textId="3629D6E1" w:rsidR="00047C77" w:rsidRDefault="00047C77" w:rsidP="00047C77">
            <w:pPr>
              <w:pStyle w:val="TableListBullet"/>
            </w:pPr>
            <w:r w:rsidRPr="00047C77">
              <w:rPr>
                <w:b/>
                <w:bCs/>
              </w:rPr>
              <w:t>NUMERIC values—</w:t>
            </w:r>
            <w:r>
              <w:t xml:space="preserve">Prints </w:t>
            </w:r>
            <w:r w:rsidRPr="00815CA0">
              <w:t>from largest to smallest.</w:t>
            </w:r>
          </w:p>
        </w:tc>
      </w:tr>
      <w:tr w:rsidR="00047C77" w14:paraId="5A0C8AE1" w14:textId="77777777" w:rsidTr="00047C77">
        <w:tc>
          <w:tcPr>
            <w:tcW w:w="1625" w:type="dxa"/>
          </w:tcPr>
          <w:p w14:paraId="6062DBEF" w14:textId="37A09720" w:rsidR="00047C77" w:rsidRPr="00047C77" w:rsidRDefault="00047C77" w:rsidP="00047C77">
            <w:pPr>
              <w:pStyle w:val="TableText"/>
              <w:rPr>
                <w:b/>
              </w:rPr>
            </w:pPr>
            <w:r w:rsidRPr="00047C77">
              <w:rPr>
                <w:b/>
              </w:rPr>
              <w:t>@field</w:t>
            </w:r>
          </w:p>
        </w:tc>
        <w:tc>
          <w:tcPr>
            <w:tcW w:w="2131" w:type="dxa"/>
          </w:tcPr>
          <w:p w14:paraId="4B9C389D" w14:textId="26D27F31" w:rsidR="00047C77" w:rsidRDefault="00047C77" w:rsidP="00047C77">
            <w:pPr>
              <w:pStyle w:val="TableText"/>
            </w:pPr>
            <w:r w:rsidRPr="00815CA0">
              <w:t>Suppress the printing of subheader</w:t>
            </w:r>
          </w:p>
        </w:tc>
        <w:tc>
          <w:tcPr>
            <w:tcW w:w="5676" w:type="dxa"/>
          </w:tcPr>
          <w:p w14:paraId="4334C23E" w14:textId="74664919" w:rsidR="00047C77" w:rsidRDefault="00047C77" w:rsidP="00047C77">
            <w:pPr>
              <w:pStyle w:val="TableText"/>
            </w:pPr>
            <w:r w:rsidRPr="00815CA0">
              <w:t xml:space="preserve">Normally, a subheader with the value of the SORT BY field name is printed for SORT BY fields, if the field is </w:t>
            </w:r>
            <w:r w:rsidRPr="00815CA0">
              <w:rPr>
                <w:i/>
              </w:rPr>
              <w:t>not</w:t>
            </w:r>
            <w:r w:rsidRPr="00815CA0">
              <w:t xml:space="preserve"> also specified as a print field. Using an at-sign</w:t>
            </w:r>
            <w:r w:rsidRPr="00564CFB">
              <w:rPr>
                <w:rFonts w:ascii="Times New Roman" w:hAnsi="Times New Roman"/>
                <w:sz w:val="24"/>
                <w:szCs w:val="24"/>
              </w:rPr>
              <w:fldChar w:fldCharType="begin"/>
            </w:r>
            <w:r w:rsidRPr="00564CFB">
              <w:rPr>
                <w:rFonts w:ascii="Times New Roman" w:hAnsi="Times New Roman"/>
                <w:sz w:val="24"/>
                <w:szCs w:val="24"/>
              </w:rPr>
              <w:instrText xml:space="preserve"> XE “At-sign:Suppressing Subheaders” </w:instrText>
            </w:r>
            <w:r w:rsidRPr="00564CFB">
              <w:rPr>
                <w:rFonts w:ascii="Times New Roman" w:hAnsi="Times New Roman"/>
                <w:sz w:val="24"/>
                <w:szCs w:val="24"/>
              </w:rPr>
              <w:fldChar w:fldCharType="end"/>
            </w:r>
            <w:r w:rsidRPr="00815CA0">
              <w:t xml:space="preserve"> (</w:t>
            </w:r>
            <w:r w:rsidRPr="00815CA0">
              <w:rPr>
                <w:b/>
              </w:rPr>
              <w:t>@</w:t>
            </w:r>
            <w:r w:rsidRPr="00815CA0">
              <w:t>) suppresses those subheaders.</w:t>
            </w:r>
          </w:p>
        </w:tc>
      </w:tr>
      <w:tr w:rsidR="00047C77" w14:paraId="2F1E47B0" w14:textId="77777777" w:rsidTr="00047C77">
        <w:tc>
          <w:tcPr>
            <w:tcW w:w="1625" w:type="dxa"/>
          </w:tcPr>
          <w:p w14:paraId="2E38C915" w14:textId="37CECE43" w:rsidR="00047C77" w:rsidRPr="00047C77" w:rsidRDefault="00047C77" w:rsidP="00047C77">
            <w:pPr>
              <w:pStyle w:val="TableText"/>
              <w:rPr>
                <w:b/>
              </w:rPr>
            </w:pPr>
            <w:r w:rsidRPr="00047C77">
              <w:rPr>
                <w:b/>
              </w:rPr>
              <w:t>field;C</w:t>
            </w:r>
            <w:r w:rsidRPr="00047C77">
              <w:rPr>
                <w:b/>
                <w:i/>
              </w:rPr>
              <w:t>n</w:t>
            </w:r>
          </w:p>
        </w:tc>
        <w:tc>
          <w:tcPr>
            <w:tcW w:w="2131" w:type="dxa"/>
          </w:tcPr>
          <w:p w14:paraId="53870152" w14:textId="13CBB2B0" w:rsidR="00047C77" w:rsidRDefault="00047C77" w:rsidP="00047C77">
            <w:pPr>
              <w:pStyle w:val="TableText"/>
            </w:pPr>
            <w:r w:rsidRPr="00815CA0">
              <w:t>Set column of subheader</w:t>
            </w:r>
          </w:p>
        </w:tc>
        <w:tc>
          <w:tcPr>
            <w:tcW w:w="5676" w:type="dxa"/>
          </w:tcPr>
          <w:p w14:paraId="7D4A86B2" w14:textId="0892D552" w:rsidR="00047C77" w:rsidRDefault="00047C77" w:rsidP="00047C77">
            <w:pPr>
              <w:pStyle w:val="TableText"/>
            </w:pPr>
            <w:r w:rsidRPr="00815CA0">
              <w:t>The number (</w:t>
            </w:r>
            <w:r w:rsidRPr="00815CA0">
              <w:rPr>
                <w:b/>
                <w:i/>
              </w:rPr>
              <w:t>n</w:t>
            </w:r>
            <w:r w:rsidRPr="00815CA0">
              <w:t>) indicates the column to begin the subheader.</w:t>
            </w:r>
          </w:p>
        </w:tc>
      </w:tr>
      <w:tr w:rsidR="00047C77" w14:paraId="0899FEDA" w14:textId="77777777" w:rsidTr="00047C77">
        <w:tc>
          <w:tcPr>
            <w:tcW w:w="1625" w:type="dxa"/>
          </w:tcPr>
          <w:p w14:paraId="527BDBE1" w14:textId="2EF79D02" w:rsidR="00047C77" w:rsidRPr="00047C77" w:rsidRDefault="00047C77" w:rsidP="00047C77">
            <w:pPr>
              <w:pStyle w:val="TableText"/>
              <w:rPr>
                <w:b/>
              </w:rPr>
            </w:pPr>
            <w:r w:rsidRPr="00047C77">
              <w:rPr>
                <w:b/>
              </w:rPr>
              <w:t>field;L</w:t>
            </w:r>
            <w:r w:rsidRPr="00047C77">
              <w:rPr>
                <w:b/>
                <w:i/>
              </w:rPr>
              <w:t>n</w:t>
            </w:r>
          </w:p>
        </w:tc>
        <w:tc>
          <w:tcPr>
            <w:tcW w:w="2131" w:type="dxa"/>
          </w:tcPr>
          <w:p w14:paraId="74AF19FB" w14:textId="6C4F2692" w:rsidR="00047C77" w:rsidRDefault="00047C77" w:rsidP="00047C77">
            <w:pPr>
              <w:pStyle w:val="TableText"/>
            </w:pPr>
            <w:r w:rsidRPr="00815CA0">
              <w:t>Use less than the entire sort field for sorting</w:t>
            </w:r>
          </w:p>
        </w:tc>
        <w:tc>
          <w:tcPr>
            <w:tcW w:w="5676" w:type="dxa"/>
          </w:tcPr>
          <w:p w14:paraId="3387AEDE" w14:textId="77777777" w:rsidR="00047C77" w:rsidRDefault="00047C77" w:rsidP="00047C77">
            <w:pPr>
              <w:pStyle w:val="TableText"/>
            </w:pPr>
            <w:r w:rsidRPr="00815CA0">
              <w:t xml:space="preserve">The </w:t>
            </w:r>
            <w:r w:rsidRPr="00815CA0">
              <w:rPr>
                <w:b/>
              </w:rPr>
              <w:t>;L</w:t>
            </w:r>
            <w:r w:rsidRPr="00815CA0">
              <w:t xml:space="preserve"> suffix lets you specify that only the first “</w:t>
            </w:r>
            <w:r w:rsidRPr="00815CA0">
              <w:rPr>
                <w:b/>
                <w:i/>
              </w:rPr>
              <w:t>n</w:t>
            </w:r>
            <w:r w:rsidRPr="00815CA0">
              <w:t>” characters of the field used to sort. Thus, if you specify:</w:t>
            </w:r>
          </w:p>
          <w:p w14:paraId="774C4FFD" w14:textId="77777777" w:rsidR="00047C77" w:rsidRPr="00EC0631" w:rsidRDefault="00047C77" w:rsidP="00EC0631">
            <w:pPr>
              <w:pStyle w:val="TableText"/>
            </w:pPr>
          </w:p>
          <w:p w14:paraId="45A598D7" w14:textId="77777777" w:rsidR="00047C77" w:rsidRPr="00815CA0" w:rsidRDefault="00047C77" w:rsidP="00047C77">
            <w:pPr>
              <w:pStyle w:val="TableCode"/>
              <w:rPr>
                <w:b/>
              </w:rPr>
            </w:pPr>
            <w:r w:rsidRPr="00815CA0">
              <w:t xml:space="preserve">SORT BY: </w:t>
            </w:r>
            <w:r w:rsidRPr="00815CA0">
              <w:rPr>
                <w:b/>
              </w:rPr>
              <w:t>NAME;L2</w:t>
            </w:r>
          </w:p>
          <w:p w14:paraId="7CE55ABA" w14:textId="77777777" w:rsidR="00047C77" w:rsidRPr="00EC0631" w:rsidRDefault="00047C77" w:rsidP="00EC0631">
            <w:pPr>
              <w:pStyle w:val="TableText"/>
            </w:pPr>
          </w:p>
          <w:p w14:paraId="7C84AAD1" w14:textId="05D67D9F" w:rsidR="00047C77" w:rsidRDefault="00047C77" w:rsidP="00047C77">
            <w:pPr>
              <w:pStyle w:val="TableText"/>
            </w:pPr>
            <w:r w:rsidRPr="00815CA0">
              <w:t>Only</w:t>
            </w:r>
            <w:r w:rsidRPr="00815CA0">
              <w:rPr>
                <w:rFonts w:cs="Arial"/>
              </w:rPr>
              <w:t xml:space="preserve"> the first </w:t>
            </w:r>
            <w:r w:rsidRPr="00564CFB">
              <w:rPr>
                <w:rFonts w:cs="Arial"/>
                <w:b/>
              </w:rPr>
              <w:t>two</w:t>
            </w:r>
            <w:r w:rsidRPr="00815CA0">
              <w:rPr>
                <w:rFonts w:cs="Arial"/>
              </w:rPr>
              <w:t xml:space="preserve"> letters of the name field are used for sorting: the order of “</w:t>
            </w:r>
            <w:r w:rsidRPr="006777B4">
              <w:rPr>
                <w:rFonts w:cs="Arial"/>
                <w:b/>
              </w:rPr>
              <w:t>FMEMPLOYEE,TWENTY</w:t>
            </w:r>
            <w:r>
              <w:rPr>
                <w:rFonts w:cs="Arial"/>
              </w:rPr>
              <w:t>”</w:t>
            </w:r>
            <w:r w:rsidRPr="00815CA0">
              <w:rPr>
                <w:rFonts w:cs="Arial"/>
              </w:rPr>
              <w:t xml:space="preserve"> and “</w:t>
            </w:r>
            <w:r w:rsidRPr="006777B4">
              <w:rPr>
                <w:rFonts w:cs="Arial"/>
                <w:b/>
              </w:rPr>
              <w:t>FMEMPLOYEE,ONE</w:t>
            </w:r>
            <w:r>
              <w:rPr>
                <w:rFonts w:cs="Arial"/>
              </w:rPr>
              <w:t>”</w:t>
            </w:r>
            <w:r w:rsidRPr="00815CA0">
              <w:rPr>
                <w:rFonts w:cs="Arial"/>
              </w:rPr>
              <w:t>, for example, is unpredictable in your output.</w:t>
            </w:r>
          </w:p>
        </w:tc>
      </w:tr>
      <w:tr w:rsidR="00047C77" w14:paraId="79B5680B" w14:textId="77777777" w:rsidTr="00047C77">
        <w:tc>
          <w:tcPr>
            <w:tcW w:w="1625" w:type="dxa"/>
          </w:tcPr>
          <w:p w14:paraId="16D2AC77" w14:textId="4AF133C5" w:rsidR="00047C77" w:rsidRPr="00047C77" w:rsidRDefault="00047C77" w:rsidP="00047C77">
            <w:pPr>
              <w:pStyle w:val="TableText"/>
              <w:rPr>
                <w:b/>
              </w:rPr>
            </w:pPr>
            <w:r w:rsidRPr="00047C77">
              <w:rPr>
                <w:b/>
              </w:rPr>
              <w:t>field;</w:t>
            </w:r>
            <w:bookmarkStart w:id="180" w:name="_Hlt446145184"/>
            <w:bookmarkStart w:id="181" w:name="pa_b"/>
            <w:bookmarkEnd w:id="180"/>
            <w:r w:rsidRPr="00047C77">
              <w:rPr>
                <w:b/>
              </w:rPr>
              <w:t>P</w:t>
            </w:r>
            <w:r w:rsidRPr="00047C77">
              <w:rPr>
                <w:b/>
                <w:i/>
              </w:rPr>
              <w:t>a</w:t>
            </w:r>
            <w:r w:rsidRPr="00047C77">
              <w:rPr>
                <w:b/>
              </w:rPr>
              <w:t>-</w:t>
            </w:r>
            <w:r w:rsidRPr="00047C77">
              <w:rPr>
                <w:b/>
                <w:i/>
              </w:rPr>
              <w:t>b</w:t>
            </w:r>
            <w:bookmarkEnd w:id="181"/>
          </w:p>
        </w:tc>
        <w:tc>
          <w:tcPr>
            <w:tcW w:w="2131" w:type="dxa"/>
          </w:tcPr>
          <w:p w14:paraId="2B2F1EB5" w14:textId="225BFACA" w:rsidR="00047C77" w:rsidRDefault="00047C77" w:rsidP="00047C77">
            <w:pPr>
              <w:pStyle w:val="TableText"/>
            </w:pPr>
            <w:r w:rsidRPr="00815CA0">
              <w:t>Store sort range for display</w:t>
            </w:r>
          </w:p>
        </w:tc>
        <w:tc>
          <w:tcPr>
            <w:tcW w:w="5676" w:type="dxa"/>
          </w:tcPr>
          <w:p w14:paraId="3DB0DDBE" w14:textId="77777777" w:rsidR="00047C77" w:rsidRPr="00047C77" w:rsidRDefault="00047C77" w:rsidP="00047C77">
            <w:pPr>
              <w:pStyle w:val="TableText"/>
            </w:pPr>
            <w:r w:rsidRPr="00047C77">
              <w:t xml:space="preserve">The </w:t>
            </w:r>
            <w:r w:rsidRPr="00047C77">
              <w:rPr>
                <w:b/>
                <w:bCs/>
              </w:rPr>
              <w:t>;P</w:t>
            </w:r>
            <w:r w:rsidRPr="00047C77">
              <w:t xml:space="preserve"> suffix saves the “</w:t>
            </w:r>
            <w:r w:rsidRPr="00047C77">
              <w:rPr>
                <w:b/>
                <w:bCs/>
              </w:rPr>
              <w:t>START WITH</w:t>
            </w:r>
            <w:r w:rsidRPr="00047C77">
              <w:t>” and “</w:t>
            </w:r>
            <w:r w:rsidRPr="00047C77">
              <w:rPr>
                <w:b/>
                <w:bCs/>
              </w:rPr>
              <w:t>GO TO</w:t>
            </w:r>
            <w:r w:rsidRPr="00047C77">
              <w:t xml:space="preserve">” sort range for one level of sort fields, for later reference at a “PRINT FIELD” prompt. You can substitute any string (up to </w:t>
            </w:r>
            <w:r w:rsidRPr="00047C77">
              <w:rPr>
                <w:b/>
                <w:bCs/>
              </w:rPr>
              <w:t>60 characters</w:t>
            </w:r>
            <w:r w:rsidRPr="00047C77">
              <w:t xml:space="preserve"> in length) for “</w:t>
            </w:r>
            <w:r w:rsidRPr="00047C77">
              <w:rPr>
                <w:b/>
                <w:bCs/>
              </w:rPr>
              <w:t>a</w:t>
            </w:r>
            <w:r w:rsidRPr="00047C77">
              <w:t>” and “</w:t>
            </w:r>
            <w:r w:rsidRPr="00047C77">
              <w:rPr>
                <w:b/>
                <w:bCs/>
              </w:rPr>
              <w:t>b</w:t>
            </w:r>
            <w:r w:rsidRPr="00047C77">
              <w:t>” in “</w:t>
            </w:r>
            <w:r w:rsidRPr="00047C77">
              <w:rPr>
                <w:b/>
                <w:bCs/>
              </w:rPr>
              <w:t>;Pa-b</w:t>
            </w:r>
            <w:r w:rsidRPr="00047C77">
              <w:t>”. Whatever strings you use as “</w:t>
            </w:r>
            <w:r w:rsidRPr="00047C77">
              <w:rPr>
                <w:b/>
                <w:bCs/>
              </w:rPr>
              <w:t>a</w:t>
            </w:r>
            <w:r w:rsidRPr="00047C77">
              <w:t>” and “</w:t>
            </w:r>
            <w:r w:rsidRPr="00047C77">
              <w:rPr>
                <w:b/>
                <w:bCs/>
              </w:rPr>
              <w:t>b</w:t>
            </w:r>
            <w:r w:rsidRPr="00047C77">
              <w:t>” (e.g., </w:t>
            </w:r>
            <w:r w:rsidRPr="00047C77">
              <w:rPr>
                <w:b/>
                <w:bCs/>
              </w:rPr>
              <w:t>FROM</w:t>
            </w:r>
            <w:r w:rsidRPr="00047C77">
              <w:t xml:space="preserve"> and </w:t>
            </w:r>
            <w:r w:rsidRPr="00047C77">
              <w:rPr>
                <w:b/>
                <w:bCs/>
              </w:rPr>
              <w:t>TO</w:t>
            </w:r>
            <w:r w:rsidRPr="00047C77">
              <w:t>) become subscripts of the PARAM() array:</w:t>
            </w:r>
          </w:p>
          <w:p w14:paraId="45378B01" w14:textId="77777777" w:rsidR="00047C77" w:rsidRPr="00047C77" w:rsidRDefault="00047C77" w:rsidP="00047C77">
            <w:pPr>
              <w:pStyle w:val="TableText"/>
            </w:pPr>
          </w:p>
          <w:p w14:paraId="7EDC7C0D" w14:textId="77777777" w:rsidR="00047C77" w:rsidRPr="00815CA0" w:rsidRDefault="00047C77" w:rsidP="00047C77">
            <w:pPr>
              <w:pStyle w:val="TableCode"/>
            </w:pPr>
            <w:r w:rsidRPr="00815CA0">
              <w:t xml:space="preserve">SORT BY: </w:t>
            </w:r>
            <w:r w:rsidRPr="00815CA0">
              <w:rPr>
                <w:b/>
              </w:rPr>
              <w:t>NAME;PFROM-TO</w:t>
            </w:r>
          </w:p>
          <w:p w14:paraId="6B9004FE" w14:textId="77777777" w:rsidR="00047C77" w:rsidRPr="00815CA0" w:rsidRDefault="00047C77" w:rsidP="00047C77">
            <w:pPr>
              <w:pStyle w:val="TableCode"/>
            </w:pPr>
            <w:r w:rsidRPr="00815CA0">
              <w:t xml:space="preserve">START WITH NAME: FIRST// </w:t>
            </w:r>
            <w:r w:rsidRPr="00815CA0">
              <w:rPr>
                <w:b/>
              </w:rPr>
              <w:t>C</w:t>
            </w:r>
          </w:p>
          <w:p w14:paraId="0F1C714C" w14:textId="77777777" w:rsidR="00047C77" w:rsidRPr="00815CA0" w:rsidRDefault="00047C77" w:rsidP="00047C77">
            <w:pPr>
              <w:pStyle w:val="TableCode"/>
            </w:pPr>
            <w:r w:rsidRPr="00815CA0">
              <w:t xml:space="preserve">GO TO NAME: LAST// </w:t>
            </w:r>
            <w:r w:rsidRPr="00815CA0">
              <w:rPr>
                <w:b/>
              </w:rPr>
              <w:t>D</w:t>
            </w:r>
            <w:r w:rsidRPr="00815CA0">
              <w:rPr>
                <w:b/>
                <w:i/>
              </w:rPr>
              <w:t>zzzzz</w:t>
            </w:r>
          </w:p>
          <w:p w14:paraId="51332F2C" w14:textId="77777777" w:rsidR="00047C77" w:rsidRPr="00047C77" w:rsidRDefault="00047C77" w:rsidP="00047C77">
            <w:pPr>
              <w:pStyle w:val="TableText"/>
            </w:pPr>
          </w:p>
          <w:p w14:paraId="33A59E86" w14:textId="77777777" w:rsidR="00047C77" w:rsidRPr="00047C77" w:rsidRDefault="00047C77" w:rsidP="00047C77">
            <w:pPr>
              <w:pStyle w:val="TableText"/>
            </w:pPr>
            <w:r w:rsidRPr="00047C77">
              <w:t xml:space="preserve">Then at a “PRINT FIELD” prompt, you can reference the saved values by using </w:t>
            </w:r>
            <w:r w:rsidRPr="00047C77">
              <w:rPr>
                <w:b/>
                <w:bCs/>
              </w:rPr>
              <w:t>PARAM(“a-string”)</w:t>
            </w:r>
            <w:r w:rsidRPr="00047C77">
              <w:t xml:space="preserve"> and </w:t>
            </w:r>
            <w:r w:rsidRPr="00047C77">
              <w:rPr>
                <w:b/>
                <w:bCs/>
              </w:rPr>
              <w:t>PARAM(“b-string”)</w:t>
            </w:r>
            <w:r w:rsidRPr="00047C77">
              <w:t>. Thus, in this case:</w:t>
            </w:r>
          </w:p>
          <w:p w14:paraId="73BF57F6" w14:textId="77777777" w:rsidR="00047C77" w:rsidRPr="00047C77" w:rsidRDefault="00047C77" w:rsidP="00047C77">
            <w:pPr>
              <w:pStyle w:val="TableText"/>
            </w:pPr>
          </w:p>
          <w:p w14:paraId="0E9E7E0B" w14:textId="77777777" w:rsidR="00047C77" w:rsidRPr="00815CA0" w:rsidRDefault="00047C77" w:rsidP="00047C77">
            <w:pPr>
              <w:pStyle w:val="TableCode"/>
              <w:rPr>
                <w:b/>
              </w:rPr>
            </w:pPr>
            <w:r w:rsidRPr="00815CA0">
              <w:t xml:space="preserve">THEN PRINT FIELD: </w:t>
            </w:r>
            <w:r w:rsidRPr="00815CA0">
              <w:rPr>
                <w:b/>
              </w:rPr>
              <w:t>PARAM(“FROM”)</w:t>
            </w:r>
          </w:p>
          <w:p w14:paraId="71562144" w14:textId="77777777" w:rsidR="00047C77" w:rsidRPr="00815CA0" w:rsidRDefault="00047C77" w:rsidP="00047C77">
            <w:pPr>
              <w:pStyle w:val="TableCode"/>
              <w:rPr>
                <w:b/>
              </w:rPr>
            </w:pPr>
            <w:r w:rsidRPr="00815CA0">
              <w:t xml:space="preserve">THEN PRINT FIELD: </w:t>
            </w:r>
            <w:r w:rsidRPr="00815CA0">
              <w:rPr>
                <w:b/>
              </w:rPr>
              <w:t>PARAM(“TO”)</w:t>
            </w:r>
          </w:p>
          <w:p w14:paraId="10473387" w14:textId="77777777" w:rsidR="00047C77" w:rsidRPr="00047C77" w:rsidRDefault="00047C77" w:rsidP="00047C77">
            <w:pPr>
              <w:pStyle w:val="TableText"/>
            </w:pPr>
          </w:p>
          <w:p w14:paraId="16908568" w14:textId="77777777" w:rsidR="00047C77" w:rsidRPr="00815CA0" w:rsidRDefault="00047C77" w:rsidP="00047C77">
            <w:pPr>
              <w:pStyle w:val="TableText"/>
            </w:pPr>
            <w:r w:rsidRPr="00815CA0">
              <w:t>The sort-from and sort-to values of “</w:t>
            </w:r>
            <w:r w:rsidRPr="00815CA0">
              <w:rPr>
                <w:b/>
              </w:rPr>
              <w:t>C</w:t>
            </w:r>
            <w:r w:rsidRPr="00815CA0">
              <w:t>” and “</w:t>
            </w:r>
            <w:r w:rsidRPr="00815CA0">
              <w:rPr>
                <w:b/>
              </w:rPr>
              <w:t>D</w:t>
            </w:r>
            <w:r w:rsidRPr="00815CA0">
              <w:rPr>
                <w:b/>
                <w:i/>
              </w:rPr>
              <w:t>zzzzz</w:t>
            </w:r>
            <w:r w:rsidRPr="00815CA0">
              <w:t xml:space="preserve">” in the report would then print in the appropriate location. The typical reason to save sort values, and then retrieve them from the </w:t>
            </w:r>
            <w:r w:rsidRPr="00F2713B">
              <w:rPr>
                <w:b/>
              </w:rPr>
              <w:t>PARAM</w:t>
            </w:r>
            <w:r w:rsidRPr="00815CA0">
              <w:t xml:space="preserve"> array in a print field, is for custom report headers (which are created as PRINT templates). It is one method to print sort criteria in the report header.</w:t>
            </w:r>
          </w:p>
          <w:p w14:paraId="07C502BF" w14:textId="2C0716FB" w:rsidR="00047C77" w:rsidRDefault="00047C77" w:rsidP="00047C77">
            <w:pPr>
              <w:pStyle w:val="TableText"/>
            </w:pPr>
            <w:r w:rsidRPr="00815CA0">
              <w:t xml:space="preserve">If you need to sort on </w:t>
            </w:r>
            <w:r w:rsidRPr="00815CA0">
              <w:rPr>
                <w:i/>
              </w:rPr>
              <w:t>two or more</w:t>
            </w:r>
            <w:r w:rsidRPr="00815CA0">
              <w:t xml:space="preserve"> fields, you need to use a different string for “</w:t>
            </w:r>
            <w:r w:rsidRPr="00815CA0">
              <w:rPr>
                <w:b/>
                <w:i/>
              </w:rPr>
              <w:t>a</w:t>
            </w:r>
            <w:r w:rsidRPr="00815CA0">
              <w:t>” and “</w:t>
            </w:r>
            <w:r w:rsidRPr="00815CA0">
              <w:rPr>
                <w:b/>
                <w:i/>
              </w:rPr>
              <w:t>b</w:t>
            </w:r>
            <w:r w:rsidRPr="00815CA0">
              <w:t>” at each level, or else the values overwrite each other.</w:t>
            </w:r>
          </w:p>
          <w:p w14:paraId="27095A80" w14:textId="77777777" w:rsidR="00047C77" w:rsidRDefault="00047C77" w:rsidP="00047C77">
            <w:pPr>
              <w:pStyle w:val="TableText"/>
            </w:pPr>
          </w:p>
          <w:p w14:paraId="49B9D88D" w14:textId="6BD1C453" w:rsidR="00047C77" w:rsidRDefault="00047C77" w:rsidP="00047C77">
            <w:pPr>
              <w:pStyle w:val="TableNote"/>
            </w:pPr>
            <w:r w:rsidRPr="00815CA0">
              <w:rPr>
                <w:noProof/>
              </w:rPr>
              <w:drawing>
                <wp:inline distT="0" distB="0" distL="0" distR="0" wp14:anchorId="6965912C" wp14:editId="787F29E9">
                  <wp:extent cx="285750" cy="285750"/>
                  <wp:effectExtent l="0" t="0" r="0" b="0"/>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815CA0">
              <w:t xml:space="preserve"> </w:t>
            </w:r>
            <w:r w:rsidRPr="00815CA0">
              <w:rPr>
                <w:b/>
              </w:rPr>
              <w:t>NOTE:</w:t>
            </w:r>
            <w:r w:rsidRPr="00815CA0">
              <w:t xml:space="preserve"> No value is saved in the </w:t>
            </w:r>
            <w:r w:rsidRPr="00F2713B">
              <w:rPr>
                <w:b/>
              </w:rPr>
              <w:t>PARAM</w:t>
            </w:r>
            <w:r w:rsidRPr="00815CA0">
              <w:t xml:space="preserve"> array if the user accepts “FIRST” or “LAST” as the “START WITH” or “GO TO” sort values; the PARAM array is </w:t>
            </w:r>
            <w:r w:rsidRPr="00F2713B">
              <w:rPr>
                <w:b/>
              </w:rPr>
              <w:t>NULL</w:t>
            </w:r>
            <w:r w:rsidRPr="00815CA0">
              <w:t>.</w:t>
            </w:r>
          </w:p>
        </w:tc>
      </w:tr>
      <w:tr w:rsidR="00047C77" w:rsidRPr="00047C77" w14:paraId="08AD6D6A" w14:textId="77777777" w:rsidTr="00047C77">
        <w:tc>
          <w:tcPr>
            <w:tcW w:w="1625" w:type="dxa"/>
          </w:tcPr>
          <w:p w14:paraId="3F65717F" w14:textId="136624F5" w:rsidR="00047C77" w:rsidRPr="00047C77" w:rsidRDefault="00047C77" w:rsidP="00047C77">
            <w:pPr>
              <w:pStyle w:val="TableText"/>
              <w:rPr>
                <w:b/>
              </w:rPr>
            </w:pPr>
            <w:r w:rsidRPr="00047C77">
              <w:rPr>
                <w:b/>
              </w:rPr>
              <w:t>field;Sn</w:t>
            </w:r>
          </w:p>
        </w:tc>
        <w:tc>
          <w:tcPr>
            <w:tcW w:w="2131" w:type="dxa"/>
          </w:tcPr>
          <w:p w14:paraId="31BFE696" w14:textId="50A48945" w:rsidR="00047C77" w:rsidRPr="00047C77" w:rsidRDefault="00047C77" w:rsidP="00047C77">
            <w:pPr>
              <w:pStyle w:val="TableText"/>
            </w:pPr>
            <w:r w:rsidRPr="00047C77">
              <w:t>Skip lines when sort value changes</w:t>
            </w:r>
          </w:p>
        </w:tc>
        <w:tc>
          <w:tcPr>
            <w:tcW w:w="5676" w:type="dxa"/>
          </w:tcPr>
          <w:p w14:paraId="5332F3BB" w14:textId="77777777" w:rsidR="00047C77" w:rsidRPr="00047C77" w:rsidRDefault="00047C77" w:rsidP="00047C77">
            <w:pPr>
              <w:pStyle w:val="TableText"/>
            </w:pPr>
            <w:r w:rsidRPr="00047C77">
              <w:t xml:space="preserve">The </w:t>
            </w:r>
            <w:r w:rsidRPr="00047C77">
              <w:rPr>
                <w:b/>
                <w:bCs/>
              </w:rPr>
              <w:t>;S</w:t>
            </w:r>
            <w:r w:rsidRPr="00047C77">
              <w:t xml:space="preserve"> suffix skips one line between sort field values, if no number is added. If you specify a number (“</w:t>
            </w:r>
            <w:r w:rsidRPr="00047C77">
              <w:rPr>
                <w:b/>
                <w:bCs/>
              </w:rPr>
              <w:t>n</w:t>
            </w:r>
            <w:r w:rsidRPr="00047C77">
              <w:t xml:space="preserve">”), </w:t>
            </w:r>
            <w:r w:rsidRPr="00047C77">
              <w:rPr>
                <w:b/>
                <w:bCs/>
              </w:rPr>
              <w:t>n-</w:t>
            </w:r>
            <w:r w:rsidRPr="00047C77">
              <w:t>lines are skipped. You can use this qualifier to skip lines after subtotals are printed by inserting the following after the last subtotaled field:</w:t>
            </w:r>
          </w:p>
          <w:p w14:paraId="64BD3AB4" w14:textId="77777777" w:rsidR="00047C77" w:rsidRPr="00047C77" w:rsidRDefault="00047C77" w:rsidP="00047C77">
            <w:pPr>
              <w:pStyle w:val="TableText"/>
            </w:pPr>
          </w:p>
          <w:p w14:paraId="4A81E933" w14:textId="77777777" w:rsidR="00047C77" w:rsidRPr="00047C77" w:rsidRDefault="00047C77" w:rsidP="00047C77">
            <w:pPr>
              <w:pStyle w:val="TableCode"/>
              <w:rPr>
                <w:b/>
              </w:rPr>
            </w:pPr>
            <w:r w:rsidRPr="00047C77">
              <w:t xml:space="preserve">WITHIN X, SORT BY: </w:t>
            </w:r>
            <w:r w:rsidRPr="00047C77">
              <w:rPr>
                <w:b/>
              </w:rPr>
              <w:t>@“”;S</w:t>
            </w:r>
          </w:p>
          <w:p w14:paraId="74DC3340" w14:textId="77777777" w:rsidR="00047C77" w:rsidRPr="00047C77" w:rsidRDefault="00047C77" w:rsidP="00047C77">
            <w:pPr>
              <w:pStyle w:val="TableCode"/>
              <w:rPr>
                <w:b/>
              </w:rPr>
            </w:pPr>
            <w:r w:rsidRPr="00047C77">
              <w:t xml:space="preserve">START WITH ““: FIRST// </w:t>
            </w:r>
            <w:r w:rsidRPr="00047C77">
              <w:rPr>
                <w:b/>
              </w:rPr>
              <w:t>@</w:t>
            </w:r>
          </w:p>
          <w:p w14:paraId="29FDCCFA" w14:textId="3EA70367" w:rsidR="00047C77" w:rsidRPr="00047C77" w:rsidRDefault="00047C77" w:rsidP="00047C77">
            <w:pPr>
              <w:pStyle w:val="TableText"/>
              <w:spacing w:line="240" w:lineRule="auto"/>
              <w:ind w:left="360"/>
              <w:rPr>
                <w:rFonts w:ascii="Courier New" w:hAnsi="Courier New" w:cs="Courier New"/>
                <w:sz w:val="18"/>
                <w:szCs w:val="18"/>
              </w:rPr>
            </w:pPr>
            <w:r w:rsidRPr="00047C77">
              <w:rPr>
                <w:rFonts w:ascii="Courier New" w:hAnsi="Courier New" w:cs="Courier New"/>
                <w:sz w:val="18"/>
                <w:szCs w:val="18"/>
              </w:rPr>
              <w:t>GO TO “</w:t>
            </w:r>
            <w:r w:rsidRPr="00047C77">
              <w:rPr>
                <w:rFonts w:ascii="Courier New" w:hAnsi="Courier New" w:cs="Courier New"/>
                <w:b/>
                <w:sz w:val="18"/>
                <w:szCs w:val="18"/>
              </w:rPr>
              <w:t>”</w:t>
            </w:r>
            <w:r w:rsidRPr="00047C77">
              <w:rPr>
                <w:rFonts w:ascii="Courier New" w:hAnsi="Courier New" w:cs="Courier New"/>
                <w:sz w:val="18"/>
                <w:szCs w:val="18"/>
              </w:rPr>
              <w:t xml:space="preserve">: LAST// </w:t>
            </w:r>
            <w:r w:rsidRPr="00047C77">
              <w:rPr>
                <w:rFonts w:ascii="Courier New" w:hAnsi="Courier New" w:cs="Courier New"/>
                <w:b/>
                <w:sz w:val="18"/>
                <w:szCs w:val="18"/>
              </w:rPr>
              <w:t>@</w:t>
            </w:r>
          </w:p>
        </w:tc>
      </w:tr>
      <w:tr w:rsidR="00EC0631" w14:paraId="008A7BC0" w14:textId="77777777" w:rsidTr="00047C77">
        <w:tc>
          <w:tcPr>
            <w:tcW w:w="1625" w:type="dxa"/>
          </w:tcPr>
          <w:p w14:paraId="004B1FC7" w14:textId="140C9E74" w:rsidR="00EC0631" w:rsidRPr="00EC0631" w:rsidRDefault="00EC0631" w:rsidP="00EC0631">
            <w:pPr>
              <w:pStyle w:val="TableText"/>
              <w:rPr>
                <w:b/>
                <w:bCs/>
              </w:rPr>
            </w:pPr>
            <w:r w:rsidRPr="00EC0631">
              <w:rPr>
                <w:b/>
                <w:bCs/>
              </w:rPr>
              <w:t>field;TXT</w:t>
            </w:r>
          </w:p>
        </w:tc>
        <w:tc>
          <w:tcPr>
            <w:tcW w:w="2131" w:type="dxa"/>
          </w:tcPr>
          <w:p w14:paraId="5D0EC578" w14:textId="43279086" w:rsidR="00EC0631" w:rsidRDefault="00EC0631" w:rsidP="00EC0631">
            <w:pPr>
              <w:pStyle w:val="TableText"/>
            </w:pPr>
            <w:r w:rsidRPr="00815CA0">
              <w:t>Sort numbers as text</w:t>
            </w:r>
          </w:p>
        </w:tc>
        <w:tc>
          <w:tcPr>
            <w:tcW w:w="5676" w:type="dxa"/>
          </w:tcPr>
          <w:p w14:paraId="1ABA84EF" w14:textId="5FE029FD" w:rsidR="00EC0631" w:rsidRDefault="00EC0631" w:rsidP="00EC0631">
            <w:pPr>
              <w:pStyle w:val="TableText"/>
            </w:pPr>
            <w:r w:rsidRPr="00815CA0">
              <w:t xml:space="preserve">The </w:t>
            </w:r>
            <w:r w:rsidRPr="00815CA0">
              <w:rPr>
                <w:b/>
              </w:rPr>
              <w:t>;TXT</w:t>
            </w:r>
            <w:r w:rsidRPr="00815CA0">
              <w:t xml:space="preserve"> sort qualifier forces digits to be sorted as alphanumeric strings, </w:t>
            </w:r>
            <w:r w:rsidRPr="00D53C29">
              <w:rPr>
                <w:i/>
              </w:rPr>
              <w:t>not</w:t>
            </w:r>
            <w:r w:rsidRPr="00815CA0">
              <w:t xml:space="preserve"> as numbers (</w:t>
            </w:r>
            <w:r>
              <w:t>“</w:t>
            </w:r>
            <w:r w:rsidRPr="00106809">
              <w:rPr>
                <w:b/>
              </w:rPr>
              <w:t>22</w:t>
            </w:r>
            <w:r>
              <w:t>”</w:t>
            </w:r>
            <w:r w:rsidRPr="00815CA0">
              <w:t xml:space="preserve"> sorts before </w:t>
            </w:r>
            <w:r>
              <w:t>“</w:t>
            </w:r>
            <w:r w:rsidRPr="00106809">
              <w:rPr>
                <w:b/>
              </w:rPr>
              <w:t>3</w:t>
            </w:r>
            <w:r>
              <w:t>”</w:t>
            </w:r>
            <w:r w:rsidRPr="00815CA0">
              <w:t xml:space="preserve">). Use this to correctly sort mixed canonic and </w:t>
            </w:r>
            <w:r w:rsidRPr="00815CA0">
              <w:rPr>
                <w:i/>
              </w:rPr>
              <w:t>non</w:t>
            </w:r>
            <w:r w:rsidRPr="00815CA0">
              <w:t>-canonic numbers.</w:t>
            </w:r>
          </w:p>
        </w:tc>
      </w:tr>
      <w:tr w:rsidR="00EC0631" w14:paraId="6285FFBF" w14:textId="77777777" w:rsidTr="00047C77">
        <w:tc>
          <w:tcPr>
            <w:tcW w:w="1625" w:type="dxa"/>
          </w:tcPr>
          <w:p w14:paraId="5BBA2DB2" w14:textId="08EDD15B" w:rsidR="00EC0631" w:rsidRPr="00047C77" w:rsidRDefault="00EC0631" w:rsidP="00EC0631">
            <w:pPr>
              <w:pStyle w:val="TableText"/>
              <w:rPr>
                <w:b/>
              </w:rPr>
            </w:pPr>
            <w:r w:rsidRPr="00815CA0">
              <w:t>field</w:t>
            </w:r>
            <w:r w:rsidRPr="00815CA0">
              <w:rPr>
                <w:b/>
              </w:rPr>
              <w:t>;”xxx”</w:t>
            </w:r>
          </w:p>
        </w:tc>
        <w:tc>
          <w:tcPr>
            <w:tcW w:w="2131" w:type="dxa"/>
          </w:tcPr>
          <w:p w14:paraId="1077E14E" w14:textId="26853599" w:rsidR="00EC0631" w:rsidRDefault="00EC0631" w:rsidP="00EC0631">
            <w:pPr>
              <w:pStyle w:val="TableText"/>
            </w:pPr>
            <w:r w:rsidRPr="00815CA0">
              <w:t>Replace caption in subheader and sort dialogue</w:t>
            </w:r>
          </w:p>
        </w:tc>
        <w:tc>
          <w:tcPr>
            <w:tcW w:w="5676" w:type="dxa"/>
          </w:tcPr>
          <w:p w14:paraId="5F66087F" w14:textId="77777777" w:rsidR="00EC0631" w:rsidRDefault="00EC0631" w:rsidP="00EC0631">
            <w:pPr>
              <w:pStyle w:val="TableText"/>
            </w:pPr>
            <w:r w:rsidRPr="00815CA0">
              <w:t>The default subheader is the field label or expression entered at the “SORT BY:” prompt. The same string is used within the sort dialogue. You can substitute a string of your choosing by adding a semicolon (</w:t>
            </w:r>
            <w:r w:rsidRPr="00815CA0">
              <w:rPr>
                <w:b/>
              </w:rPr>
              <w:t>;</w:t>
            </w:r>
            <w:r w:rsidRPr="00815CA0">
              <w:t>) and text enclosed in quotation marks. For example:</w:t>
            </w:r>
          </w:p>
          <w:p w14:paraId="6860C8C6" w14:textId="77777777" w:rsidR="00EC0631" w:rsidRPr="00EC0631" w:rsidRDefault="00EC0631" w:rsidP="00EC0631">
            <w:pPr>
              <w:pStyle w:val="TableText"/>
            </w:pPr>
          </w:p>
          <w:p w14:paraId="64034F8F" w14:textId="77777777" w:rsidR="00EC0631" w:rsidRPr="00815CA0" w:rsidRDefault="00EC0631" w:rsidP="00EC0631">
            <w:pPr>
              <w:pStyle w:val="TableCode"/>
            </w:pPr>
            <w:r w:rsidRPr="00815CA0">
              <w:t xml:space="preserve">SORT BY: DATE OF BIRTH;“Birthdate: </w:t>
            </w:r>
            <w:r w:rsidRPr="00815CA0">
              <w:rPr>
                <w:b/>
              </w:rPr>
              <w:t>”</w:t>
            </w:r>
          </w:p>
          <w:p w14:paraId="6E1015E9" w14:textId="77777777" w:rsidR="00EC0631" w:rsidRPr="00EC0631" w:rsidRDefault="00EC0631" w:rsidP="00EC0631">
            <w:pPr>
              <w:pStyle w:val="TableText"/>
            </w:pPr>
          </w:p>
          <w:p w14:paraId="7A257A3C" w14:textId="77777777" w:rsidR="00EC0631" w:rsidRPr="00EC0631" w:rsidRDefault="00EC0631" w:rsidP="00EC0631">
            <w:pPr>
              <w:pStyle w:val="TableText"/>
            </w:pPr>
            <w:r w:rsidRPr="00815CA0">
              <w:t xml:space="preserve">To suppress the caption in the subheader, enter </w:t>
            </w:r>
            <w:r w:rsidRPr="00106809">
              <w:rPr>
                <w:b/>
              </w:rPr>
              <w:t>two</w:t>
            </w:r>
            <w:r w:rsidRPr="00815CA0">
              <w:t xml:space="preserve"> double quotes after the semicolon:</w:t>
            </w:r>
            <w:r>
              <w:br/>
            </w:r>
          </w:p>
          <w:p w14:paraId="0ACF53E6" w14:textId="77777777" w:rsidR="00EC0631" w:rsidRPr="00815CA0" w:rsidRDefault="00EC0631" w:rsidP="00EC0631">
            <w:pPr>
              <w:pStyle w:val="TableCode"/>
            </w:pPr>
            <w:r w:rsidRPr="00815CA0">
              <w:t>SORT BY: DATE OF BIRTH;“”</w:t>
            </w:r>
          </w:p>
          <w:p w14:paraId="4ED25B05" w14:textId="77777777" w:rsidR="00EC0631" w:rsidRPr="00EC0631" w:rsidRDefault="00EC0631" w:rsidP="00EC0631">
            <w:pPr>
              <w:pStyle w:val="TableText"/>
            </w:pPr>
          </w:p>
          <w:p w14:paraId="76FABF0E" w14:textId="77777777" w:rsidR="00EC0631" w:rsidRDefault="00EC0631" w:rsidP="00EC0631">
            <w:pPr>
              <w:pStyle w:val="TableText"/>
            </w:pPr>
            <w:r w:rsidRPr="00815CA0">
              <w:t>The specified caption is also used in the subsequent sort dialogue. This is useful in simplifying the sort dialogue when a field label is confusing, is concatenated, or is an extended pointer. For example:</w:t>
            </w:r>
          </w:p>
          <w:p w14:paraId="0C80800A" w14:textId="77777777" w:rsidR="00EC0631" w:rsidRPr="00EC0631" w:rsidRDefault="00EC0631" w:rsidP="00EC0631">
            <w:pPr>
              <w:pStyle w:val="TableText"/>
            </w:pPr>
          </w:p>
          <w:p w14:paraId="38BCAE2A" w14:textId="77777777" w:rsidR="00EC0631" w:rsidRPr="00815CA0" w:rsidRDefault="00EC0631" w:rsidP="00EC0631">
            <w:pPr>
              <w:pStyle w:val="TableCode"/>
            </w:pPr>
            <w:r w:rsidRPr="00815CA0">
              <w:t xml:space="preserve">SORT BY: </w:t>
            </w:r>
            <w:r w:rsidRPr="00815CA0">
              <w:rPr>
                <w:b/>
              </w:rPr>
              <w:t>STORE:REGION;”Location:”</w:t>
            </w:r>
          </w:p>
          <w:p w14:paraId="39725361" w14:textId="77777777" w:rsidR="00EC0631" w:rsidRPr="00815CA0" w:rsidRDefault="00EC0631" w:rsidP="00EC0631">
            <w:pPr>
              <w:pStyle w:val="TableCode"/>
            </w:pPr>
            <w:r w:rsidRPr="00815CA0">
              <w:t xml:space="preserve">START WITH Location: FIRST// </w:t>
            </w:r>
            <w:r w:rsidRPr="00815CA0">
              <w:rPr>
                <w:b/>
              </w:rPr>
              <w:t>&lt;Enter&gt;</w:t>
            </w:r>
          </w:p>
          <w:p w14:paraId="71F58D12" w14:textId="77777777" w:rsidR="00EC0631" w:rsidRPr="00815CA0" w:rsidRDefault="00EC0631" w:rsidP="00EC0631">
            <w:pPr>
              <w:pStyle w:val="TableCode"/>
            </w:pPr>
            <w:r w:rsidRPr="00815CA0">
              <w:t xml:space="preserve">WITHIN Location, SORT BY: </w:t>
            </w:r>
            <w:r w:rsidRPr="00815CA0">
              <w:rPr>
                <w:b/>
              </w:rPr>
              <w:t>&lt;Enter&gt;</w:t>
            </w:r>
          </w:p>
          <w:p w14:paraId="7431EDC3" w14:textId="77777777" w:rsidR="00EC0631" w:rsidRPr="00815CA0" w:rsidRDefault="00EC0631" w:rsidP="00EC0631">
            <w:pPr>
              <w:pStyle w:val="TableCode"/>
            </w:pPr>
            <w:r w:rsidRPr="00815CA0">
              <w:t xml:space="preserve">PRINT FIELD: </w:t>
            </w:r>
            <w:r w:rsidRPr="00815CA0">
              <w:rPr>
                <w:b/>
              </w:rPr>
              <w:t>STORE</w:t>
            </w:r>
          </w:p>
          <w:p w14:paraId="3A7B465B" w14:textId="77777777" w:rsidR="00EC0631" w:rsidRPr="00815CA0" w:rsidRDefault="00EC0631" w:rsidP="00EC0631">
            <w:pPr>
              <w:pStyle w:val="TableCode"/>
            </w:pPr>
            <w:r w:rsidRPr="00815CA0">
              <w:t xml:space="preserve">THEN PRINT FIELD: </w:t>
            </w:r>
            <w:r w:rsidRPr="00815CA0">
              <w:rPr>
                <w:b/>
              </w:rPr>
              <w:t>&lt;Enter&gt;</w:t>
            </w:r>
          </w:p>
          <w:p w14:paraId="2646D5EB" w14:textId="77777777" w:rsidR="00EC0631" w:rsidRPr="00EC0631" w:rsidRDefault="00EC0631" w:rsidP="00EC0631">
            <w:pPr>
              <w:pStyle w:val="TableText"/>
            </w:pPr>
          </w:p>
          <w:p w14:paraId="620B31E5" w14:textId="06896F71" w:rsidR="00EC0631" w:rsidRDefault="00EC0631" w:rsidP="00EC0631">
            <w:pPr>
              <w:pStyle w:val="TableText"/>
            </w:pPr>
            <w:r w:rsidRPr="00815CA0">
              <w:t>“</w:t>
            </w:r>
            <w:r w:rsidRPr="00815CA0">
              <w:rPr>
                <w:b/>
              </w:rPr>
              <w:t>Location:</w:t>
            </w:r>
            <w:r w:rsidRPr="00815CA0">
              <w:t>” is substituted for “</w:t>
            </w:r>
            <w:r w:rsidRPr="00815CA0">
              <w:rPr>
                <w:b/>
              </w:rPr>
              <w:t>STORE:REGION</w:t>
            </w:r>
            <w:r w:rsidRPr="00815CA0">
              <w:t>”.</w:t>
            </w:r>
          </w:p>
        </w:tc>
      </w:tr>
    </w:tbl>
    <w:p w14:paraId="207DC906" w14:textId="77777777" w:rsidR="00106809" w:rsidRDefault="00106809" w:rsidP="000F18B0">
      <w:pPr>
        <w:pStyle w:val="BodyText6"/>
      </w:pPr>
      <w:bookmarkStart w:id="182" w:name="sort_templates"/>
    </w:p>
    <w:p w14:paraId="67279D92" w14:textId="1C666D5A" w:rsidR="003973FF" w:rsidRPr="00815CA0" w:rsidRDefault="003973FF" w:rsidP="003B3665">
      <w:pPr>
        <w:pStyle w:val="Heading4"/>
        <w:rPr>
          <w:lang w:val="en-US"/>
        </w:rPr>
      </w:pPr>
      <w:bookmarkStart w:id="183" w:name="_Ref524021044"/>
      <w:r w:rsidRPr="00815CA0">
        <w:rPr>
          <w:lang w:val="en-US"/>
        </w:rPr>
        <w:t>Saving Sort Criteria (SORT Templates)</w:t>
      </w:r>
      <w:bookmarkEnd w:id="182"/>
      <w:bookmarkEnd w:id="183"/>
    </w:p>
    <w:p w14:paraId="67279D93" w14:textId="62CAF30B" w:rsidR="003973FF" w:rsidRPr="00815CA0" w:rsidRDefault="002838F4" w:rsidP="00805D04">
      <w:pPr>
        <w:pStyle w:val="BodyText"/>
        <w:keepNext/>
        <w:keepLines/>
      </w:pPr>
      <w:r w:rsidRPr="00815CA0">
        <w:fldChar w:fldCharType="begin"/>
      </w:r>
      <w:r w:rsidRPr="00815CA0">
        <w:instrText xml:space="preserve"> XE </w:instrText>
      </w:r>
      <w:r w:rsidR="00381C78" w:rsidRPr="00815CA0">
        <w:instrText>“</w:instrText>
      </w:r>
      <w:r w:rsidRPr="00815CA0">
        <w:instrText>Saving:Sort Criteria in SORT Templates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Criteria, Saving in:SORT Templates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Sort:Saving Criteria in SORT Templates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Sort:Templates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Templates:SORT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Creating:SORT Templates</w:instrText>
      </w:r>
      <w:r w:rsidR="00381C78" w:rsidRPr="00815CA0">
        <w:instrText>”</w:instrText>
      </w:r>
      <w:r w:rsidRPr="00815CA0">
        <w:instrText xml:space="preserve"> </w:instrText>
      </w:r>
      <w:r w:rsidRPr="00815CA0">
        <w:fldChar w:fldCharType="end"/>
      </w:r>
      <w:r w:rsidR="003973FF" w:rsidRPr="00815CA0">
        <w:t>You can save your sort criteria in a SORT template. This lets you reuse the same sorting instructions in future prints from the current file.</w:t>
      </w:r>
      <w:r w:rsidR="00D53C29">
        <w:t xml:space="preserve"> SORT</w:t>
      </w:r>
      <w:r w:rsidR="003973FF" w:rsidRPr="00815CA0">
        <w:t xml:space="preserve"> templates are stored in the SORT TEMPLATE</w:t>
      </w:r>
      <w:r w:rsidR="00A643F9" w:rsidRPr="00815CA0">
        <w:t xml:space="preserve"> (#.401)</w:t>
      </w:r>
      <w:r w:rsidR="003973FF" w:rsidRPr="00815CA0">
        <w:t xml:space="preserve"> file</w:t>
      </w:r>
      <w:r w:rsidR="003973FF" w:rsidRPr="00815CA0">
        <w:fldChar w:fldCharType="begin"/>
      </w:r>
      <w:r w:rsidR="003973FF" w:rsidRPr="00815CA0">
        <w:instrText xml:space="preserve"> XE </w:instrText>
      </w:r>
      <w:r w:rsidR="00381C78" w:rsidRPr="00815CA0">
        <w:instrText>“</w:instrText>
      </w:r>
      <w:r w:rsidR="003973FF" w:rsidRPr="00815CA0">
        <w:instrText>SORT TEMPLATE</w:instrText>
      </w:r>
      <w:r w:rsidR="00A643F9">
        <w:instrText xml:space="preserve"> (#.401) F</w:instrText>
      </w:r>
      <w:r w:rsidR="003973FF" w:rsidRPr="00815CA0">
        <w:instrText>ile</w:instrText>
      </w:r>
      <w:r w:rsidR="00381C78" w:rsidRPr="00815CA0">
        <w:instrText>”</w:instrText>
      </w:r>
      <w:r w:rsidR="003973FF" w:rsidRPr="00815CA0">
        <w:instrText xml:space="preserve"> </w:instrText>
      </w:r>
      <w:r w:rsidR="003973FF" w:rsidRPr="00815CA0">
        <w:fldChar w:fldCharType="end"/>
      </w:r>
      <w:r w:rsidR="00A643F9" w:rsidRPr="00815CA0">
        <w:fldChar w:fldCharType="begin"/>
      </w:r>
      <w:r w:rsidR="00A643F9" w:rsidRPr="00815CA0">
        <w:instrText xml:space="preserve"> XE “</w:instrText>
      </w:r>
      <w:r w:rsidR="00A643F9">
        <w:instrText>Files:</w:instrText>
      </w:r>
      <w:r w:rsidR="00A643F9" w:rsidRPr="00815CA0">
        <w:instrText>SORT TEMPLATE</w:instrText>
      </w:r>
      <w:r w:rsidR="00A643F9">
        <w:instrText xml:space="preserve"> (#.401)</w:instrText>
      </w:r>
      <w:r w:rsidR="00A643F9" w:rsidRPr="00815CA0">
        <w:instrText xml:space="preserve">” </w:instrText>
      </w:r>
      <w:r w:rsidR="00A643F9" w:rsidRPr="00815CA0">
        <w:fldChar w:fldCharType="end"/>
      </w:r>
      <w:r w:rsidR="003973FF" w:rsidRPr="00815CA0">
        <w:t xml:space="preserve">. If you sort by more than </w:t>
      </w:r>
      <w:r w:rsidR="003973FF" w:rsidRPr="0067635F">
        <w:rPr>
          <w:b/>
        </w:rPr>
        <w:t>three</w:t>
      </w:r>
      <w:r w:rsidR="003973FF" w:rsidRPr="00815CA0">
        <w:t xml:space="preserve"> fields, you are asked whether you want to store your sort criteria in a SORT template</w:t>
      </w:r>
      <w:r w:rsidR="0067635F">
        <w:t xml:space="preserve">, as shown </w:t>
      </w:r>
      <w:r w:rsidR="00805D04">
        <w:t xml:space="preserve">in </w:t>
      </w:r>
      <w:r w:rsidR="00805D04" w:rsidRPr="00805D04">
        <w:rPr>
          <w:color w:val="0000FF"/>
          <w:u w:val="single"/>
        </w:rPr>
        <w:fldChar w:fldCharType="begin"/>
      </w:r>
      <w:r w:rsidR="00805D04" w:rsidRPr="00805D04">
        <w:rPr>
          <w:color w:val="0000FF"/>
          <w:u w:val="single"/>
        </w:rPr>
        <w:instrText xml:space="preserve"> REF _Ref155623619 \h </w:instrText>
      </w:r>
      <w:r w:rsidR="00805D04">
        <w:rPr>
          <w:color w:val="0000FF"/>
          <w:u w:val="single"/>
        </w:rPr>
        <w:instrText xml:space="preserve"> \* MERGEFORMAT </w:instrText>
      </w:r>
      <w:r w:rsidR="00805D04" w:rsidRPr="00805D04">
        <w:rPr>
          <w:color w:val="0000FF"/>
          <w:u w:val="single"/>
        </w:rPr>
      </w:r>
      <w:r w:rsidR="00805D04" w:rsidRPr="00805D04">
        <w:rPr>
          <w:color w:val="0000FF"/>
          <w:u w:val="single"/>
        </w:rPr>
        <w:fldChar w:fldCharType="separate"/>
      </w:r>
      <w:r w:rsidR="002815C9" w:rsidRPr="002815C9">
        <w:rPr>
          <w:color w:val="0000FF"/>
          <w:u w:val="single"/>
        </w:rPr>
        <w:t>Figure 17</w:t>
      </w:r>
      <w:r w:rsidR="00805D04" w:rsidRPr="00805D04">
        <w:rPr>
          <w:color w:val="0000FF"/>
          <w:u w:val="single"/>
        </w:rPr>
        <w:fldChar w:fldCharType="end"/>
      </w:r>
      <w:r w:rsidR="0067635F">
        <w:t>.</w:t>
      </w:r>
    </w:p>
    <w:p w14:paraId="7FDF38D7" w14:textId="77777777" w:rsidR="00CD57E0" w:rsidRDefault="00CD57E0" w:rsidP="00CD57E0">
      <w:pPr>
        <w:pStyle w:val="BodyText6"/>
        <w:keepNext/>
        <w:keepLines/>
      </w:pPr>
      <w:bookmarkStart w:id="184" w:name="_Ref345588347"/>
      <w:bookmarkStart w:id="185" w:name="_Ref155591143"/>
    </w:p>
    <w:p w14:paraId="67279D94" w14:textId="64C4D7C7" w:rsidR="002838F4" w:rsidRPr="00815CA0" w:rsidRDefault="002838F4" w:rsidP="002838F4">
      <w:pPr>
        <w:pStyle w:val="Caption"/>
      </w:pPr>
      <w:bookmarkStart w:id="186" w:name="_Ref155623619"/>
      <w:bookmarkStart w:id="187" w:name="_Toc155624830"/>
      <w:r w:rsidRPr="00815CA0">
        <w:t xml:space="preserve">Figure </w:t>
      </w:r>
      <w:fldSimple w:instr=" SEQ Figure \* ARABIC ">
        <w:r w:rsidR="002815C9">
          <w:rPr>
            <w:noProof/>
          </w:rPr>
          <w:t>17</w:t>
        </w:r>
      </w:fldSimple>
      <w:bookmarkEnd w:id="184"/>
      <w:bookmarkEnd w:id="185"/>
      <w:bookmarkEnd w:id="186"/>
      <w:r w:rsidRPr="00815CA0">
        <w:t xml:space="preserve">: </w:t>
      </w:r>
      <w:r w:rsidR="00527410" w:rsidRPr="00815CA0">
        <w:t>Print—</w:t>
      </w:r>
      <w:r w:rsidR="00D76124" w:rsidRPr="00815CA0">
        <w:t>Dial</w:t>
      </w:r>
      <w:r w:rsidR="00527410" w:rsidRPr="00815CA0">
        <w:t>og</w:t>
      </w:r>
      <w:r w:rsidR="005D21B5">
        <w:t>ue to C</w:t>
      </w:r>
      <w:r w:rsidR="00D76124" w:rsidRPr="00815CA0">
        <w:t>reate</w:t>
      </w:r>
      <w:r w:rsidR="00527410" w:rsidRPr="00815CA0">
        <w:t xml:space="preserve"> a Sort</w:t>
      </w:r>
      <w:r w:rsidRPr="00815CA0">
        <w:t xml:space="preserve"> Template</w:t>
      </w:r>
      <w:r w:rsidR="00527410" w:rsidRPr="00815CA0">
        <w:t xml:space="preserve">: </w:t>
      </w:r>
      <w:r w:rsidR="005D21B5">
        <w:t>Sample User Entries at P</w:t>
      </w:r>
      <w:r w:rsidR="00D76124" w:rsidRPr="00815CA0">
        <w:t>rompts</w:t>
      </w:r>
      <w:bookmarkEnd w:id="187"/>
    </w:p>
    <w:p w14:paraId="67279D95" w14:textId="77777777" w:rsidR="007831D5" w:rsidRPr="00815CA0" w:rsidRDefault="007831D5" w:rsidP="007831D5">
      <w:pPr>
        <w:pStyle w:val="Dialogue"/>
        <w:rPr>
          <w:lang w:eastAsia="en-US"/>
        </w:rPr>
      </w:pPr>
      <w:r w:rsidRPr="00815CA0">
        <w:rPr>
          <w:lang w:eastAsia="en-US"/>
        </w:rPr>
        <w:t xml:space="preserve">Select VA FileMan Option: </w:t>
      </w:r>
      <w:r w:rsidRPr="00815CA0">
        <w:rPr>
          <w:b/>
          <w:highlight w:val="yellow"/>
          <w:lang w:eastAsia="en-US"/>
        </w:rPr>
        <w:t>PRINT &lt;Enter&gt;</w:t>
      </w:r>
      <w:r w:rsidR="00D01ACA" w:rsidRPr="00815CA0">
        <w:rPr>
          <w:lang w:eastAsia="en-US"/>
        </w:rPr>
        <w:t xml:space="preserve"> </w:t>
      </w:r>
      <w:r w:rsidRPr="00815CA0">
        <w:rPr>
          <w:lang w:eastAsia="en-US"/>
        </w:rPr>
        <w:t>File Entries</w:t>
      </w:r>
    </w:p>
    <w:p w14:paraId="67279D96" w14:textId="77777777" w:rsidR="007831D5" w:rsidRPr="00815CA0" w:rsidRDefault="007831D5" w:rsidP="007831D5">
      <w:pPr>
        <w:pStyle w:val="Dialogue"/>
        <w:rPr>
          <w:lang w:eastAsia="en-US"/>
        </w:rPr>
      </w:pPr>
    </w:p>
    <w:p w14:paraId="67279D97" w14:textId="77777777" w:rsidR="007831D5" w:rsidRPr="00815CA0" w:rsidRDefault="007831D5" w:rsidP="007831D5">
      <w:pPr>
        <w:pStyle w:val="Dialogue"/>
        <w:rPr>
          <w:lang w:eastAsia="en-US"/>
        </w:rPr>
      </w:pPr>
      <w:r w:rsidRPr="00815CA0">
        <w:rPr>
          <w:lang w:eastAsia="en-US"/>
        </w:rPr>
        <w:t xml:space="preserve">OUTPUT FROM WHAT FILE: PATIENT// </w:t>
      </w:r>
      <w:r w:rsidRPr="00815CA0">
        <w:rPr>
          <w:b/>
          <w:highlight w:val="yellow"/>
          <w:lang w:eastAsia="en-US"/>
        </w:rPr>
        <w:t>&lt;Enter&gt;</w:t>
      </w:r>
    </w:p>
    <w:p w14:paraId="67279D98" w14:textId="77777777" w:rsidR="00D01ACA" w:rsidRPr="00815CA0" w:rsidRDefault="00760FCB" w:rsidP="007831D5">
      <w:pPr>
        <w:pStyle w:val="Dialogue"/>
        <w:rPr>
          <w:lang w:eastAsia="en-US"/>
        </w:rPr>
      </w:pPr>
      <w:r w:rsidRPr="00815CA0">
        <w:rPr>
          <w:noProof/>
          <w:lang w:eastAsia="en-US"/>
        </w:rPr>
        <mc:AlternateContent>
          <mc:Choice Requires="wps">
            <w:drawing>
              <wp:inline distT="0" distB="0" distL="0" distR="0" wp14:anchorId="6727AC00" wp14:editId="1FFD6875">
                <wp:extent cx="2139315" cy="341630"/>
                <wp:effectExtent l="10795" t="6985" r="12065" b="222885"/>
                <wp:docPr id="74" name="AutoShape 352" descr="Callout Text: Sort by at least three field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315" cy="341630"/>
                        </a:xfrm>
                        <a:prstGeom prst="wedgeRoundRectCallout">
                          <a:avLst>
                            <a:gd name="adj1" fmla="val -19278"/>
                            <a:gd name="adj2" fmla="val 109481"/>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27" w14:textId="77777777" w:rsidR="00E007DE" w:rsidRDefault="00E007DE" w:rsidP="00D01ACA">
                            <w:pPr>
                              <w:pStyle w:val="CalloutText"/>
                            </w:pPr>
                            <w:r>
                              <w:t>Sort by at least three fields.</w:t>
                            </w:r>
                          </w:p>
                        </w:txbxContent>
                      </wps:txbx>
                      <wps:bodyPr rot="0" vert="horz" wrap="square" lIns="91440" tIns="45720" rIns="91440" bIns="45720" anchor="t" anchorCtr="0" upright="1">
                        <a:noAutofit/>
                      </wps:bodyPr>
                    </wps:wsp>
                  </a:graphicData>
                </a:graphic>
              </wp:inline>
            </w:drawing>
          </mc:Choice>
          <mc:Fallback>
            <w:pict>
              <v:shape w14:anchorId="6727AC00" id="AutoShape 352" o:spid="_x0000_s1043" type="#_x0000_t62" alt="Callout Text: Sort by at least three fields." style="width:168.45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" adj="6636,34448" strokeweight="1pt">
                <v:shadow color="#868686"/>
                <v:textbox>
                  <w:txbxContent>
                    <w:p w14:paraId="6727AD27" w14:textId="77777777" w:rsidR="00E007DE" w:rsidRDefault="00E007DE" w:rsidP="00D01ACA">
                      <w:pPr>
                        <w:pStyle w:val="CalloutText"/>
                      </w:pPr>
                      <w:r>
                        <w:t>Sort by at least three fields.</w:t>
                      </w:r>
                    </w:p>
                  </w:txbxContent>
                </v:textbox>
                <w10:anchorlock/>
              </v:shape>
            </w:pict>
          </mc:Fallback>
        </mc:AlternateContent>
      </w:r>
    </w:p>
    <w:p w14:paraId="67279D99" w14:textId="77777777" w:rsidR="007831D5" w:rsidRPr="00815CA0" w:rsidRDefault="007831D5" w:rsidP="007831D5">
      <w:pPr>
        <w:pStyle w:val="Dialogue"/>
        <w:rPr>
          <w:lang w:eastAsia="en-US"/>
        </w:rPr>
      </w:pPr>
      <w:r w:rsidRPr="00815CA0">
        <w:rPr>
          <w:lang w:eastAsia="en-US"/>
        </w:rPr>
        <w:t xml:space="preserve">SORT BY: NAME// </w:t>
      </w:r>
      <w:r w:rsidRPr="00815CA0">
        <w:rPr>
          <w:b/>
          <w:highlight w:val="yellow"/>
          <w:lang w:eastAsia="en-US"/>
        </w:rPr>
        <w:t>ZIP CODE</w:t>
      </w:r>
    </w:p>
    <w:p w14:paraId="67279D9A" w14:textId="77777777" w:rsidR="007831D5" w:rsidRPr="00815CA0" w:rsidRDefault="007831D5" w:rsidP="007831D5">
      <w:pPr>
        <w:pStyle w:val="Dialogue"/>
        <w:rPr>
          <w:lang w:eastAsia="en-US"/>
        </w:rPr>
      </w:pPr>
      <w:r w:rsidRPr="00815CA0">
        <w:rPr>
          <w:lang w:eastAsia="en-US"/>
        </w:rPr>
        <w:t xml:space="preserve">START WITH ZIP CODE: FIRST// </w:t>
      </w:r>
      <w:r w:rsidRPr="00815CA0">
        <w:rPr>
          <w:b/>
          <w:highlight w:val="yellow"/>
          <w:lang w:eastAsia="en-US"/>
        </w:rPr>
        <w:t>&lt;Enter&gt;</w:t>
      </w:r>
    </w:p>
    <w:p w14:paraId="67279D9B" w14:textId="77777777" w:rsidR="007831D5" w:rsidRPr="00815CA0" w:rsidRDefault="007831D5" w:rsidP="007831D5">
      <w:pPr>
        <w:pStyle w:val="Dialogue"/>
        <w:rPr>
          <w:lang w:eastAsia="en-US"/>
        </w:rPr>
      </w:pPr>
      <w:r w:rsidRPr="00815CA0">
        <w:rPr>
          <w:lang w:eastAsia="en-US"/>
        </w:rPr>
        <w:t xml:space="preserve">  WITHIN ZIP CODE, SORT BY: </w:t>
      </w:r>
      <w:r w:rsidRPr="00815CA0">
        <w:rPr>
          <w:b/>
          <w:highlight w:val="yellow"/>
          <w:lang w:eastAsia="en-US"/>
        </w:rPr>
        <w:t>CITY</w:t>
      </w:r>
    </w:p>
    <w:p w14:paraId="67279D9C" w14:textId="77777777" w:rsidR="007831D5" w:rsidRPr="00815CA0" w:rsidRDefault="007831D5" w:rsidP="007831D5">
      <w:pPr>
        <w:pStyle w:val="Dialogue"/>
        <w:rPr>
          <w:lang w:eastAsia="en-US"/>
        </w:rPr>
      </w:pPr>
      <w:r w:rsidRPr="00815CA0">
        <w:rPr>
          <w:lang w:eastAsia="en-US"/>
        </w:rPr>
        <w:t xml:space="preserve">     1   CITY  </w:t>
      </w:r>
    </w:p>
    <w:p w14:paraId="67279D9D" w14:textId="77777777" w:rsidR="007831D5" w:rsidRPr="00815CA0" w:rsidRDefault="00B72C91" w:rsidP="007831D5">
      <w:pPr>
        <w:pStyle w:val="Dialogue"/>
        <w:rPr>
          <w:lang w:eastAsia="en-US"/>
        </w:rPr>
      </w:pPr>
      <w:r w:rsidRPr="00815CA0">
        <w:rPr>
          <w:lang w:eastAsia="en-US"/>
        </w:rPr>
        <w:t xml:space="preserve">     2   CITY (CIVIL)</w:t>
      </w:r>
    </w:p>
    <w:p w14:paraId="67279D9E" w14:textId="77777777" w:rsidR="007831D5" w:rsidRPr="00815CA0" w:rsidRDefault="00B72C91" w:rsidP="007831D5">
      <w:pPr>
        <w:pStyle w:val="Dialogue"/>
        <w:rPr>
          <w:lang w:eastAsia="en-US"/>
        </w:rPr>
      </w:pPr>
      <w:r w:rsidRPr="00815CA0">
        <w:rPr>
          <w:lang w:eastAsia="en-US"/>
        </w:rPr>
        <w:t xml:space="preserve">     3   CITY (VA)</w:t>
      </w:r>
    </w:p>
    <w:p w14:paraId="67279D9F" w14:textId="77777777" w:rsidR="007831D5" w:rsidRPr="00815CA0" w:rsidRDefault="007831D5" w:rsidP="007831D5">
      <w:pPr>
        <w:pStyle w:val="Dialogue"/>
        <w:rPr>
          <w:lang w:eastAsia="en-US"/>
        </w:rPr>
      </w:pPr>
      <w:r w:rsidRPr="00815CA0">
        <w:rPr>
          <w:lang w:eastAsia="en-US"/>
        </w:rPr>
        <w:t xml:space="preserve">CHOOSE 1-3: </w:t>
      </w:r>
      <w:r w:rsidRPr="00815CA0">
        <w:rPr>
          <w:b/>
          <w:highlight w:val="yellow"/>
          <w:lang w:eastAsia="en-US"/>
        </w:rPr>
        <w:t>1 &lt;Enter&gt;</w:t>
      </w:r>
      <w:r w:rsidR="00B72C91" w:rsidRPr="00815CA0">
        <w:rPr>
          <w:lang w:eastAsia="en-US"/>
        </w:rPr>
        <w:t xml:space="preserve"> </w:t>
      </w:r>
      <w:r w:rsidRPr="00815CA0">
        <w:rPr>
          <w:lang w:eastAsia="en-US"/>
        </w:rPr>
        <w:t>CITY</w:t>
      </w:r>
    </w:p>
    <w:p w14:paraId="67279DA0" w14:textId="77777777" w:rsidR="007831D5" w:rsidRPr="00815CA0" w:rsidRDefault="007831D5" w:rsidP="007831D5">
      <w:pPr>
        <w:pStyle w:val="Dialogue"/>
        <w:rPr>
          <w:lang w:eastAsia="en-US"/>
        </w:rPr>
      </w:pPr>
      <w:r w:rsidRPr="00815CA0">
        <w:rPr>
          <w:lang w:eastAsia="en-US"/>
        </w:rPr>
        <w:t xml:space="preserve">  START WITH CITY: FIRST// </w:t>
      </w:r>
      <w:r w:rsidRPr="00815CA0">
        <w:rPr>
          <w:b/>
          <w:highlight w:val="yellow"/>
          <w:lang w:eastAsia="en-US"/>
        </w:rPr>
        <w:t>&lt;Enter&gt;</w:t>
      </w:r>
    </w:p>
    <w:p w14:paraId="67279DA1" w14:textId="77777777" w:rsidR="007831D5" w:rsidRPr="00815CA0" w:rsidRDefault="007831D5" w:rsidP="007831D5">
      <w:pPr>
        <w:pStyle w:val="Dialogue"/>
        <w:rPr>
          <w:lang w:eastAsia="en-US"/>
        </w:rPr>
      </w:pPr>
      <w:r w:rsidRPr="00815CA0">
        <w:rPr>
          <w:lang w:eastAsia="en-US"/>
        </w:rPr>
        <w:t xml:space="preserve">    WITHIN CITY, SORT BY: </w:t>
      </w:r>
      <w:r w:rsidRPr="00815CA0">
        <w:rPr>
          <w:b/>
          <w:highlight w:val="yellow"/>
          <w:lang w:eastAsia="en-US"/>
        </w:rPr>
        <w:t>NAME</w:t>
      </w:r>
    </w:p>
    <w:p w14:paraId="67279DA2" w14:textId="77777777" w:rsidR="007831D5" w:rsidRPr="00815CA0" w:rsidRDefault="007831D5" w:rsidP="007831D5">
      <w:pPr>
        <w:pStyle w:val="Dialogue"/>
        <w:rPr>
          <w:lang w:eastAsia="en-US"/>
        </w:rPr>
      </w:pPr>
      <w:r w:rsidRPr="00815CA0">
        <w:rPr>
          <w:lang w:eastAsia="en-US"/>
        </w:rPr>
        <w:t xml:space="preserve">     1   NAME  </w:t>
      </w:r>
    </w:p>
    <w:p w14:paraId="67279DA3" w14:textId="77777777" w:rsidR="007831D5" w:rsidRPr="00815CA0" w:rsidRDefault="007831D5" w:rsidP="007831D5">
      <w:pPr>
        <w:pStyle w:val="Dialogue"/>
        <w:rPr>
          <w:lang w:eastAsia="en-US"/>
        </w:rPr>
      </w:pPr>
      <w:r w:rsidRPr="00815CA0">
        <w:rPr>
          <w:lang w:eastAsia="en-US"/>
        </w:rPr>
        <w:t xml:space="preserve">     2   NAME COMPONENTS  </w:t>
      </w:r>
    </w:p>
    <w:p w14:paraId="67279DA4" w14:textId="77777777" w:rsidR="007831D5" w:rsidRPr="00815CA0" w:rsidRDefault="007831D5" w:rsidP="007831D5">
      <w:pPr>
        <w:pStyle w:val="Dialogue"/>
        <w:rPr>
          <w:lang w:eastAsia="en-US"/>
        </w:rPr>
      </w:pPr>
      <w:r w:rsidRPr="00815CA0">
        <w:rPr>
          <w:lang w:eastAsia="en-US"/>
        </w:rPr>
        <w:t xml:space="preserve">     3   NAME ORDER  </w:t>
      </w:r>
    </w:p>
    <w:p w14:paraId="67279DA5" w14:textId="77777777" w:rsidR="007831D5" w:rsidRPr="00815CA0" w:rsidRDefault="007831D5" w:rsidP="007831D5">
      <w:pPr>
        <w:pStyle w:val="Dialogue"/>
        <w:rPr>
          <w:lang w:eastAsia="en-US"/>
        </w:rPr>
      </w:pPr>
      <w:r w:rsidRPr="00815CA0">
        <w:rPr>
          <w:lang w:eastAsia="en-US"/>
        </w:rPr>
        <w:t xml:space="preserve">CHOOSE 1-3: </w:t>
      </w:r>
      <w:r w:rsidRPr="00815CA0">
        <w:rPr>
          <w:b/>
          <w:highlight w:val="yellow"/>
          <w:lang w:eastAsia="en-US"/>
        </w:rPr>
        <w:t>1 &lt;Enter&gt;</w:t>
      </w:r>
      <w:r w:rsidRPr="00815CA0">
        <w:rPr>
          <w:lang w:eastAsia="en-US"/>
        </w:rPr>
        <w:t xml:space="preserve">  NAME</w:t>
      </w:r>
    </w:p>
    <w:p w14:paraId="67279DA6" w14:textId="77777777" w:rsidR="007831D5" w:rsidRPr="00815CA0" w:rsidRDefault="007831D5" w:rsidP="007831D5">
      <w:pPr>
        <w:pStyle w:val="Dialogue"/>
        <w:rPr>
          <w:lang w:eastAsia="en-US"/>
        </w:rPr>
      </w:pPr>
      <w:r w:rsidRPr="00815CA0">
        <w:rPr>
          <w:lang w:eastAsia="en-US"/>
        </w:rPr>
        <w:t xml:space="preserve">    START WITH NAME: FIRST// </w:t>
      </w:r>
      <w:r w:rsidRPr="00815CA0">
        <w:rPr>
          <w:b/>
          <w:highlight w:val="yellow"/>
          <w:lang w:eastAsia="en-US"/>
        </w:rPr>
        <w:t>&lt;Enter&gt;</w:t>
      </w:r>
    </w:p>
    <w:p w14:paraId="67279DA7" w14:textId="77777777" w:rsidR="007831D5" w:rsidRPr="00815CA0" w:rsidRDefault="007831D5" w:rsidP="007831D5">
      <w:pPr>
        <w:pStyle w:val="Dialogue"/>
        <w:rPr>
          <w:lang w:eastAsia="en-US"/>
        </w:rPr>
      </w:pPr>
      <w:r w:rsidRPr="00815CA0">
        <w:rPr>
          <w:lang w:eastAsia="en-US"/>
        </w:rPr>
        <w:t xml:space="preserve">      WITHIN NAME, SORT BY: </w:t>
      </w:r>
      <w:r w:rsidRPr="00815CA0">
        <w:rPr>
          <w:b/>
          <w:highlight w:val="yellow"/>
          <w:lang w:eastAsia="en-US"/>
        </w:rPr>
        <w:t>&lt;Enter&gt;</w:t>
      </w:r>
    </w:p>
    <w:p w14:paraId="67279DA8" w14:textId="77777777" w:rsidR="00D01ACA" w:rsidRPr="00815CA0" w:rsidRDefault="00760FCB" w:rsidP="007831D5">
      <w:pPr>
        <w:pStyle w:val="Dialogue"/>
        <w:rPr>
          <w:lang w:eastAsia="en-US"/>
        </w:rPr>
      </w:pPr>
      <w:r w:rsidRPr="00815CA0">
        <w:rPr>
          <w:noProof/>
          <w:lang w:eastAsia="en-US"/>
        </w:rPr>
        <mc:AlternateContent>
          <mc:Choice Requires="wps">
            <w:drawing>
              <wp:inline distT="0" distB="0" distL="0" distR="0" wp14:anchorId="6727AC02" wp14:editId="3C5F0E76">
                <wp:extent cx="4768850" cy="356235"/>
                <wp:effectExtent l="10795" t="9525" r="11430" b="253365"/>
                <wp:docPr id="73" name="AutoShape 353" descr="Callout Text: To save the sort criteria for a future use, enter a SORT template nam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8850" cy="356235"/>
                        </a:xfrm>
                        <a:prstGeom prst="wedgeRoundRectCallout">
                          <a:avLst>
                            <a:gd name="adj1" fmla="val -9667"/>
                            <a:gd name="adj2" fmla="val 116130"/>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28" w14:textId="2512FF92" w:rsidR="00E007DE" w:rsidRDefault="00E007DE" w:rsidP="00D01ACA">
                            <w:pPr>
                              <w:pStyle w:val="CalloutText"/>
                            </w:pPr>
                            <w:r>
                              <w:t>To save the sort criteria for a future use, enter a SORT template name.</w:t>
                            </w:r>
                          </w:p>
                        </w:txbxContent>
                      </wps:txbx>
                      <wps:bodyPr rot="0" vert="horz" wrap="square" lIns="91440" tIns="45720" rIns="91440" bIns="45720" anchor="t" anchorCtr="0" upright="1">
                        <a:noAutofit/>
                      </wps:bodyPr>
                    </wps:wsp>
                  </a:graphicData>
                </a:graphic>
              </wp:inline>
            </w:drawing>
          </mc:Choice>
          <mc:Fallback>
            <w:pict>
              <v:shape w14:anchorId="6727AC02" id="AutoShape 353" o:spid="_x0000_s1044" type="#_x0000_t62" alt="Callout Text: To save the sort criteria for a future use, enter a SORT template name." style="width:375.5pt;height: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" adj="8712,35884" strokeweight="1pt">
                <v:shadow color="#868686"/>
                <v:textbox>
                  <w:txbxContent>
                    <w:p w14:paraId="6727AD28" w14:textId="2512FF92" w:rsidR="00E007DE" w:rsidRDefault="00E007DE" w:rsidP="00D01ACA">
                      <w:pPr>
                        <w:pStyle w:val="CalloutText"/>
                      </w:pPr>
                      <w:r>
                        <w:t>To save the sort criteria for a future use, enter a SORT template name.</w:t>
                      </w:r>
                    </w:p>
                  </w:txbxContent>
                </v:textbox>
                <w10:anchorlock/>
              </v:shape>
            </w:pict>
          </mc:Fallback>
        </mc:AlternateContent>
      </w:r>
    </w:p>
    <w:p w14:paraId="67279DA9" w14:textId="77777777" w:rsidR="007831D5" w:rsidRPr="00815CA0" w:rsidRDefault="007831D5" w:rsidP="007831D5">
      <w:pPr>
        <w:pStyle w:val="Dialogue"/>
        <w:rPr>
          <w:lang w:eastAsia="en-US"/>
        </w:rPr>
      </w:pPr>
      <w:r w:rsidRPr="00815CA0">
        <w:rPr>
          <w:lang w:eastAsia="en-US"/>
        </w:rPr>
        <w:t xml:space="preserve">STORE IN </w:t>
      </w:r>
      <w:r w:rsidR="00381C78" w:rsidRPr="00815CA0">
        <w:rPr>
          <w:lang w:eastAsia="en-US"/>
        </w:rPr>
        <w:t>‘</w:t>
      </w:r>
      <w:r w:rsidRPr="00815CA0">
        <w:rPr>
          <w:lang w:eastAsia="en-US"/>
        </w:rPr>
        <w:t>SORT</w:t>
      </w:r>
      <w:r w:rsidR="00381C78" w:rsidRPr="00815CA0">
        <w:rPr>
          <w:lang w:eastAsia="en-US"/>
        </w:rPr>
        <w:t>’</w:t>
      </w:r>
      <w:r w:rsidRPr="00815CA0">
        <w:rPr>
          <w:lang w:eastAsia="en-US"/>
        </w:rPr>
        <w:t xml:space="preserve"> TEMPLATE: </w:t>
      </w:r>
      <w:r w:rsidRPr="00815CA0">
        <w:rPr>
          <w:b/>
          <w:highlight w:val="yellow"/>
          <w:lang w:eastAsia="en-US"/>
        </w:rPr>
        <w:t>ADDRESS LIST</w:t>
      </w:r>
    </w:p>
    <w:p w14:paraId="67279DAA" w14:textId="77777777" w:rsidR="007831D5" w:rsidRPr="00815CA0" w:rsidRDefault="007831D5" w:rsidP="007831D5">
      <w:pPr>
        <w:pStyle w:val="Dialogue"/>
        <w:rPr>
          <w:lang w:eastAsia="en-US"/>
        </w:rPr>
      </w:pPr>
      <w:r w:rsidRPr="00815CA0">
        <w:rPr>
          <w:lang w:eastAsia="en-US"/>
        </w:rPr>
        <w:t xml:space="preserve">  Are you adding </w:t>
      </w:r>
      <w:r w:rsidR="00381C78" w:rsidRPr="00815CA0">
        <w:rPr>
          <w:lang w:eastAsia="en-US"/>
        </w:rPr>
        <w:t>‘</w:t>
      </w:r>
      <w:r w:rsidRPr="00815CA0">
        <w:rPr>
          <w:lang w:eastAsia="en-US"/>
        </w:rPr>
        <w:t>ADDRESS LIST</w:t>
      </w:r>
      <w:r w:rsidR="00381C78" w:rsidRPr="00815CA0">
        <w:rPr>
          <w:lang w:eastAsia="en-US"/>
        </w:rPr>
        <w:t>’</w:t>
      </w:r>
      <w:r w:rsidRPr="00815CA0">
        <w:rPr>
          <w:lang w:eastAsia="en-US"/>
        </w:rPr>
        <w:t xml:space="preserve"> as a new SORT TEMPLATE? No// </w:t>
      </w:r>
      <w:r w:rsidRPr="00815CA0">
        <w:rPr>
          <w:b/>
          <w:highlight w:val="yellow"/>
          <w:lang w:eastAsia="en-US"/>
        </w:rPr>
        <w:t>Y &lt;Enter&gt;</w:t>
      </w:r>
      <w:r w:rsidR="00D01ACA" w:rsidRPr="00815CA0">
        <w:rPr>
          <w:lang w:eastAsia="en-US"/>
        </w:rPr>
        <w:t xml:space="preserve"> </w:t>
      </w:r>
      <w:r w:rsidRPr="00815CA0">
        <w:rPr>
          <w:lang w:eastAsia="en-US"/>
        </w:rPr>
        <w:t>(Yes)</w:t>
      </w:r>
    </w:p>
    <w:p w14:paraId="67279DAB" w14:textId="77777777" w:rsidR="007831D5" w:rsidRPr="00815CA0" w:rsidRDefault="007831D5" w:rsidP="007831D5">
      <w:pPr>
        <w:pStyle w:val="Dialogue"/>
        <w:rPr>
          <w:lang w:eastAsia="en-US"/>
        </w:rPr>
      </w:pPr>
      <w:r w:rsidRPr="00815CA0">
        <w:rPr>
          <w:lang w:eastAsia="en-US"/>
        </w:rPr>
        <w:t>DESCRIPTION:</w:t>
      </w:r>
    </w:p>
    <w:p w14:paraId="67279DAC" w14:textId="77777777" w:rsidR="007831D5" w:rsidRPr="00815CA0" w:rsidRDefault="007831D5" w:rsidP="007831D5">
      <w:pPr>
        <w:pStyle w:val="Dialogue"/>
        <w:rPr>
          <w:lang w:eastAsia="en-US"/>
        </w:rPr>
      </w:pPr>
      <w:r w:rsidRPr="00815CA0">
        <w:rPr>
          <w:lang w:eastAsia="en-US"/>
        </w:rPr>
        <w:t xml:space="preserve">  No existing text</w:t>
      </w:r>
    </w:p>
    <w:p w14:paraId="67279DAD" w14:textId="77777777" w:rsidR="007831D5" w:rsidRPr="00815CA0" w:rsidRDefault="007831D5" w:rsidP="007831D5">
      <w:pPr>
        <w:pStyle w:val="Dialogue"/>
        <w:rPr>
          <w:lang w:eastAsia="en-US"/>
        </w:rPr>
      </w:pPr>
      <w:r w:rsidRPr="00815CA0">
        <w:rPr>
          <w:lang w:eastAsia="en-US"/>
        </w:rPr>
        <w:t xml:space="preserve">  Edit? NO// </w:t>
      </w:r>
      <w:r w:rsidRPr="00815CA0">
        <w:rPr>
          <w:b/>
          <w:highlight w:val="yellow"/>
          <w:lang w:eastAsia="en-US"/>
        </w:rPr>
        <w:t>YES</w:t>
      </w:r>
    </w:p>
    <w:p w14:paraId="67279DAE" w14:textId="77777777" w:rsidR="007831D5" w:rsidRPr="00815CA0" w:rsidRDefault="00760FCB" w:rsidP="007831D5">
      <w:pPr>
        <w:pStyle w:val="Dialogue"/>
        <w:rPr>
          <w:lang w:eastAsia="en-US"/>
        </w:rPr>
      </w:pPr>
      <w:r w:rsidRPr="00815CA0">
        <w:rPr>
          <w:noProof/>
          <w:lang w:eastAsia="en-US"/>
        </w:rPr>
        <mc:AlternateContent>
          <mc:Choice Requires="wps">
            <w:drawing>
              <wp:inline distT="0" distB="0" distL="0" distR="0" wp14:anchorId="6727AC04" wp14:editId="68075358">
                <wp:extent cx="4477385" cy="334010"/>
                <wp:effectExtent l="10795" t="250190" r="7620" b="6350"/>
                <wp:docPr id="72" name="AutoShape 354" descr="Callout Text: Optionally, enter a description for the SORT templat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7385" cy="334010"/>
                        </a:xfrm>
                        <a:prstGeom prst="wedgeRoundRectCallout">
                          <a:avLst>
                            <a:gd name="adj1" fmla="val -28088"/>
                            <a:gd name="adj2" fmla="val -120722"/>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29" w14:textId="1A5204F6" w:rsidR="00E007DE" w:rsidRDefault="00E007DE" w:rsidP="00D01ACA">
                            <w:pPr>
                              <w:pStyle w:val="CalloutText"/>
                            </w:pPr>
                            <w:r>
                              <w:t>Optionally, enter a description for the SORT template.</w:t>
                            </w:r>
                          </w:p>
                        </w:txbxContent>
                      </wps:txbx>
                      <wps:bodyPr rot="0" vert="horz" wrap="square" lIns="91440" tIns="45720" rIns="91440" bIns="45720" anchor="t" anchorCtr="0" upright="1">
                        <a:noAutofit/>
                      </wps:bodyPr>
                    </wps:wsp>
                  </a:graphicData>
                </a:graphic>
              </wp:inline>
            </w:drawing>
          </mc:Choice>
          <mc:Fallback>
            <w:pict>
              <v:shape w14:anchorId="6727AC04" id="AutoShape 354" o:spid="_x0000_s1045" type="#_x0000_t62" alt="Callout Text: Optionally, enter a description for the SORT template." style="width:352.55pt;height:2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" adj="4733,-15276" strokeweight="1pt">
                <v:shadow color="#868686"/>
                <v:textbox>
                  <w:txbxContent>
                    <w:p w14:paraId="6727AD29" w14:textId="1A5204F6" w:rsidR="00E007DE" w:rsidRDefault="00E007DE" w:rsidP="00D01ACA">
                      <w:pPr>
                        <w:pStyle w:val="CalloutText"/>
                      </w:pPr>
                      <w:r>
                        <w:t>Optionally, enter a description for the SORT template.</w:t>
                      </w:r>
                    </w:p>
                  </w:txbxContent>
                </v:textbox>
                <w10:anchorlock/>
              </v:shape>
            </w:pict>
          </mc:Fallback>
        </mc:AlternateContent>
      </w:r>
    </w:p>
    <w:p w14:paraId="67279DAF" w14:textId="77777777" w:rsidR="007831D5" w:rsidRPr="00815CA0" w:rsidRDefault="007831D5" w:rsidP="007831D5">
      <w:pPr>
        <w:pStyle w:val="Dialogue"/>
        <w:rPr>
          <w:lang w:eastAsia="en-US"/>
        </w:rPr>
      </w:pPr>
      <w:r w:rsidRPr="00815CA0">
        <w:rPr>
          <w:lang w:eastAsia="en-US"/>
        </w:rPr>
        <w:t>==[ WRAP ]==[ INSERT ]=============&lt; DESCRIPTION &gt;===========[ &lt;PF1&gt;H=Help ]====</w:t>
      </w:r>
    </w:p>
    <w:p w14:paraId="67279DB0" w14:textId="77777777" w:rsidR="007831D5" w:rsidRPr="00815CA0" w:rsidRDefault="007831D5" w:rsidP="007831D5">
      <w:pPr>
        <w:pStyle w:val="Dialogue"/>
        <w:rPr>
          <w:b/>
          <w:lang w:eastAsia="en-US"/>
        </w:rPr>
      </w:pPr>
      <w:r w:rsidRPr="00815CA0">
        <w:rPr>
          <w:b/>
          <w:highlight w:val="yellow"/>
          <w:lang w:eastAsia="en-US"/>
        </w:rPr>
        <w:t>Template for address listing.</w:t>
      </w:r>
    </w:p>
    <w:p w14:paraId="67279DB1" w14:textId="77777777" w:rsidR="007831D5" w:rsidRPr="00815CA0" w:rsidRDefault="007831D5" w:rsidP="007831D5">
      <w:pPr>
        <w:pStyle w:val="Dialogue"/>
        <w:rPr>
          <w:lang w:eastAsia="en-US"/>
        </w:rPr>
      </w:pPr>
    </w:p>
    <w:p w14:paraId="67279DB2" w14:textId="77777777" w:rsidR="007831D5" w:rsidRPr="00815CA0" w:rsidRDefault="007831D5" w:rsidP="007831D5">
      <w:pPr>
        <w:pStyle w:val="Dialogue"/>
        <w:rPr>
          <w:lang w:eastAsia="en-US"/>
        </w:rPr>
      </w:pPr>
    </w:p>
    <w:p w14:paraId="67279DB3" w14:textId="77777777" w:rsidR="007831D5" w:rsidRPr="00815CA0" w:rsidRDefault="007831D5" w:rsidP="007831D5">
      <w:pPr>
        <w:pStyle w:val="Dialogue"/>
        <w:rPr>
          <w:lang w:eastAsia="en-US"/>
        </w:rPr>
      </w:pPr>
      <w:r w:rsidRPr="00815CA0">
        <w:rPr>
          <w:lang w:eastAsia="en-US"/>
        </w:rPr>
        <w:t>&lt;=======T=======T=======T=======T=======T=======T=======T=======T=======T&gt;======</w:t>
      </w:r>
    </w:p>
    <w:p w14:paraId="67279DB4" w14:textId="77777777" w:rsidR="007831D5" w:rsidRPr="00815CA0" w:rsidRDefault="007831D5" w:rsidP="007831D5">
      <w:pPr>
        <w:pStyle w:val="Dialogue"/>
        <w:rPr>
          <w:lang w:eastAsia="en-US"/>
        </w:rPr>
      </w:pPr>
    </w:p>
    <w:p w14:paraId="67279DB5" w14:textId="77777777" w:rsidR="007831D5" w:rsidRPr="00815CA0" w:rsidRDefault="007831D5" w:rsidP="007831D5">
      <w:pPr>
        <w:pStyle w:val="Dialogue"/>
        <w:rPr>
          <w:lang w:eastAsia="en-US"/>
        </w:rPr>
      </w:pPr>
    </w:p>
    <w:p w14:paraId="67279DB6" w14:textId="77777777" w:rsidR="007831D5" w:rsidRPr="00815CA0" w:rsidRDefault="007831D5" w:rsidP="007831D5">
      <w:pPr>
        <w:pStyle w:val="Dialogue"/>
      </w:pPr>
      <w:r w:rsidRPr="00815CA0">
        <w:rPr>
          <w:lang w:eastAsia="en-US"/>
        </w:rPr>
        <w:t xml:space="preserve">FIRST PRINT FIELD: </w:t>
      </w:r>
    </w:p>
    <w:p w14:paraId="67279DB7" w14:textId="77777777" w:rsidR="007831D5" w:rsidRPr="00815CA0" w:rsidRDefault="007831D5" w:rsidP="000F18B0">
      <w:pPr>
        <w:pStyle w:val="BodyText6"/>
      </w:pPr>
    </w:p>
    <w:p w14:paraId="67279DB8" w14:textId="77777777" w:rsidR="003973FF" w:rsidRPr="00815CA0" w:rsidRDefault="003973FF" w:rsidP="00E57721">
      <w:pPr>
        <w:pStyle w:val="Heading5"/>
      </w:pPr>
      <w:r w:rsidRPr="00815CA0">
        <w:t>Forcing Creation of a SORT Template</w:t>
      </w:r>
    </w:p>
    <w:p w14:paraId="67279DB9" w14:textId="5F2B10EE" w:rsidR="003973FF" w:rsidRPr="00815CA0" w:rsidRDefault="002838F4" w:rsidP="00CD57E0">
      <w:pPr>
        <w:pStyle w:val="BodyText"/>
        <w:keepNext/>
        <w:keepLines/>
      </w:pPr>
      <w:r w:rsidRPr="00815CA0">
        <w:fldChar w:fldCharType="begin"/>
      </w:r>
      <w:r w:rsidRPr="00815CA0">
        <w:instrText xml:space="preserve"> XE </w:instrText>
      </w:r>
      <w:r w:rsidR="00381C78" w:rsidRPr="00815CA0">
        <w:instrText>“</w:instrText>
      </w:r>
      <w:r w:rsidRPr="00815CA0">
        <w:instrText>Sort:Forcing Creation of a SORT Template</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Forcing Creation of a:SORT Template</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Sort:Templates:Forcing the Creation of</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Templates:SORT:Forcing the Creation of</w:instrText>
      </w:r>
      <w:r w:rsidR="00381C78" w:rsidRPr="00815CA0">
        <w:instrText>”</w:instrText>
      </w:r>
      <w:r w:rsidRPr="00815CA0">
        <w:instrText xml:space="preserve"> </w:instrText>
      </w:r>
      <w:r w:rsidRPr="00815CA0">
        <w:fldChar w:fldCharType="end"/>
      </w:r>
      <w:r w:rsidR="003973FF" w:rsidRPr="00815CA0">
        <w:t xml:space="preserve">Ordinarily, you are only asked whether to save your sort criteria in a SORT template if you enter </w:t>
      </w:r>
      <w:r w:rsidR="003973FF" w:rsidRPr="00FA4E21">
        <w:rPr>
          <w:b/>
        </w:rPr>
        <w:t>three</w:t>
      </w:r>
      <w:r w:rsidR="003973FF" w:rsidRPr="00815CA0">
        <w:t xml:space="preserve"> or more fields at the </w:t>
      </w:r>
      <w:r w:rsidR="00381C78" w:rsidRPr="00815CA0">
        <w:t>“</w:t>
      </w:r>
      <w:r w:rsidR="003973FF" w:rsidRPr="00815CA0">
        <w:t>SORT BY:</w:t>
      </w:r>
      <w:r w:rsidR="00381C78" w:rsidRPr="00815CA0">
        <w:t>”</w:t>
      </w:r>
      <w:r w:rsidR="003973FF" w:rsidRPr="00815CA0">
        <w:t xml:space="preserve"> prompts. However, to force this question to be asked, enter a right bracket </w:t>
      </w:r>
      <w:r w:rsidR="00604BED" w:rsidRPr="00815CA0">
        <w:t>(</w:t>
      </w:r>
      <w:r w:rsidR="00D53C29">
        <w:t xml:space="preserve"> </w:t>
      </w:r>
      <w:r w:rsidR="003973FF" w:rsidRPr="00815CA0">
        <w:rPr>
          <w:b/>
        </w:rPr>
        <w:t>]</w:t>
      </w:r>
      <w:r w:rsidR="00D53C29">
        <w:rPr>
          <w:b/>
        </w:rPr>
        <w:t xml:space="preserve"> </w:t>
      </w:r>
      <w:r w:rsidR="003973FF" w:rsidRPr="00815CA0">
        <w:t xml:space="preserve">) by itself at one </w:t>
      </w:r>
      <w:r w:rsidR="00381C78" w:rsidRPr="00815CA0">
        <w:t>“</w:t>
      </w:r>
      <w:r w:rsidR="003973FF" w:rsidRPr="00815CA0">
        <w:t>SORT BY:</w:t>
      </w:r>
      <w:r w:rsidR="00381C78" w:rsidRPr="00815CA0">
        <w:t>”</w:t>
      </w:r>
      <w:r w:rsidR="003973FF" w:rsidRPr="00815CA0">
        <w:t xml:space="preserve"> prompt. No matter how few fields you sort by you</w:t>
      </w:r>
      <w:r w:rsidR="00442848" w:rsidRPr="00815CA0">
        <w:t xml:space="preserve"> are still</w:t>
      </w:r>
      <w:r w:rsidR="003973FF" w:rsidRPr="00815CA0">
        <w:t xml:space="preserve"> prompted to save your sort criteria in a SORT template.</w:t>
      </w:r>
    </w:p>
    <w:p w14:paraId="74767604" w14:textId="77777777" w:rsidR="00C16B84" w:rsidRDefault="00C16B84" w:rsidP="00CD57E0">
      <w:pPr>
        <w:pStyle w:val="BodyText6"/>
        <w:keepNext/>
        <w:keepLines/>
      </w:pPr>
    </w:p>
    <w:p w14:paraId="67279DBA" w14:textId="7A9ADFB2" w:rsidR="002838F4" w:rsidRPr="00815CA0" w:rsidRDefault="002838F4" w:rsidP="002838F4">
      <w:pPr>
        <w:pStyle w:val="Caption"/>
      </w:pPr>
      <w:bookmarkStart w:id="188" w:name="_Toc155624831"/>
      <w:r w:rsidRPr="00815CA0">
        <w:t xml:space="preserve">Figure </w:t>
      </w:r>
      <w:fldSimple w:instr=" SEQ Figure \* ARABIC ">
        <w:r w:rsidR="002815C9">
          <w:rPr>
            <w:noProof/>
          </w:rPr>
          <w:t>18</w:t>
        </w:r>
      </w:fldSimple>
      <w:r w:rsidRPr="00815CA0">
        <w:t xml:space="preserve">: </w:t>
      </w:r>
      <w:r w:rsidR="005D21B5">
        <w:t>Print—Forcing the Creation of a Sort T</w:t>
      </w:r>
      <w:r w:rsidRPr="00815CA0">
        <w:t>emplate</w:t>
      </w:r>
      <w:bookmarkEnd w:id="188"/>
    </w:p>
    <w:p w14:paraId="67279DBB" w14:textId="77777777" w:rsidR="003973FF" w:rsidRPr="00815CA0" w:rsidRDefault="003973FF" w:rsidP="00380775">
      <w:pPr>
        <w:pStyle w:val="Dialogue"/>
      </w:pPr>
      <w:r w:rsidRPr="00815CA0">
        <w:t xml:space="preserve">    SORT BY: NAME// </w:t>
      </w:r>
      <w:r w:rsidRPr="00815CA0">
        <w:rPr>
          <w:b/>
          <w:highlight w:val="yellow"/>
        </w:rPr>
        <w:t>]</w:t>
      </w:r>
    </w:p>
    <w:p w14:paraId="67279DBC" w14:textId="77777777" w:rsidR="003973FF" w:rsidRPr="00815CA0" w:rsidRDefault="00D76124" w:rsidP="00380775">
      <w:pPr>
        <w:pStyle w:val="Dialogue"/>
      </w:pPr>
      <w:r w:rsidRPr="00815CA0">
        <w:t xml:space="preserve">    SORT BY: NAME// </w:t>
      </w:r>
    </w:p>
    <w:p w14:paraId="67279DBD" w14:textId="77777777" w:rsidR="003973FF" w:rsidRPr="00815CA0" w:rsidRDefault="003973FF" w:rsidP="000F18B0">
      <w:pPr>
        <w:pStyle w:val="BodyText6"/>
      </w:pPr>
    </w:p>
    <w:p w14:paraId="67279DBE" w14:textId="77777777" w:rsidR="003973FF" w:rsidRPr="00815CA0" w:rsidRDefault="003973FF" w:rsidP="00E57721">
      <w:pPr>
        <w:pStyle w:val="Heading5"/>
      </w:pPr>
      <w:r w:rsidRPr="00815CA0">
        <w:t>Reusing Sort Criteria in New Reports</w:t>
      </w:r>
    </w:p>
    <w:p w14:paraId="67279DBF" w14:textId="77777777" w:rsidR="003973FF" w:rsidRPr="00815CA0" w:rsidRDefault="00FE1E85" w:rsidP="00FE1E85">
      <w:pPr>
        <w:pStyle w:val="BodyText"/>
        <w:keepNext/>
        <w:keepLines/>
      </w:pPr>
      <w:r w:rsidRPr="00815CA0">
        <w:fldChar w:fldCharType="begin"/>
      </w:r>
      <w:r w:rsidRPr="00815CA0">
        <w:instrText xml:space="preserve"> XE </w:instrText>
      </w:r>
      <w:r w:rsidR="00381C78" w:rsidRPr="00815CA0">
        <w:instrText>“</w:instrText>
      </w:r>
      <w:r w:rsidRPr="00815CA0">
        <w:instrText>Sort:Reusing Sort Criteria in New Reports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Reusing:Sort Criteria in New Reports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Sort:Templates:Reusing Sort Criteria in New Reports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Templates:SORT:Reusing Sort Criteria in New Reports</w:instrText>
      </w:r>
      <w:r w:rsidR="00381C78" w:rsidRPr="00815CA0">
        <w:instrText>”</w:instrText>
      </w:r>
      <w:r w:rsidRPr="00815CA0">
        <w:instrText xml:space="preserve"> </w:instrText>
      </w:r>
      <w:r w:rsidRPr="00815CA0">
        <w:fldChar w:fldCharType="end"/>
      </w:r>
      <w:r w:rsidR="003973FF" w:rsidRPr="00815CA0">
        <w:t xml:space="preserve">The reason to save sort criteria in a SORT template is so that you can </w:t>
      </w:r>
      <w:r w:rsidR="003973FF" w:rsidRPr="00815CA0">
        <w:rPr>
          <w:i/>
        </w:rPr>
        <w:t>reuse</w:t>
      </w:r>
      <w:r w:rsidR="003973FF" w:rsidRPr="00815CA0">
        <w:t xml:space="preserve"> your sort criteria in a new report from the same file.</w:t>
      </w:r>
    </w:p>
    <w:p w14:paraId="67279DC0" w14:textId="496FA7BB" w:rsidR="003973FF" w:rsidRPr="00815CA0" w:rsidRDefault="003973FF" w:rsidP="00FE1E85">
      <w:pPr>
        <w:pStyle w:val="BodyText"/>
        <w:keepNext/>
        <w:keepLines/>
      </w:pPr>
      <w:r w:rsidRPr="00815CA0">
        <w:t xml:space="preserve">To reuse a SORT template as the sort criteria in a new report, at the </w:t>
      </w:r>
      <w:r w:rsidR="00381C78" w:rsidRPr="00815CA0">
        <w:t>“</w:t>
      </w:r>
      <w:r w:rsidRPr="00815CA0">
        <w:t>SORT BY:</w:t>
      </w:r>
      <w:r w:rsidR="00381C78" w:rsidRPr="00815CA0">
        <w:t>”</w:t>
      </w:r>
      <w:r w:rsidRPr="00815CA0">
        <w:t xml:space="preserve"> prompt in the new repor</w:t>
      </w:r>
      <w:r w:rsidR="00604BED" w:rsidRPr="00815CA0">
        <w:t>t, enter a left bracket (</w:t>
      </w:r>
      <w:r w:rsidR="0088064F">
        <w:t xml:space="preserve"> </w:t>
      </w:r>
      <w:r w:rsidRPr="00815CA0">
        <w:rPr>
          <w:b/>
        </w:rPr>
        <w:t>[</w:t>
      </w:r>
      <w:r w:rsidR="0088064F">
        <w:rPr>
          <w:b/>
        </w:rPr>
        <w:t xml:space="preserve"> </w:t>
      </w:r>
      <w:r w:rsidRPr="00815CA0">
        <w:t>) plus the template name:</w:t>
      </w:r>
    </w:p>
    <w:p w14:paraId="7ED0FF9D" w14:textId="77777777" w:rsidR="00CD57E0" w:rsidRDefault="00CD57E0" w:rsidP="00CD57E0">
      <w:pPr>
        <w:pStyle w:val="BodyText6"/>
        <w:keepNext/>
        <w:keepLines/>
      </w:pPr>
    </w:p>
    <w:p w14:paraId="67279DC1" w14:textId="7941D5C8" w:rsidR="003B3665" w:rsidRPr="00815CA0" w:rsidRDefault="003B3665" w:rsidP="003B3665">
      <w:pPr>
        <w:pStyle w:val="Caption"/>
      </w:pPr>
      <w:bookmarkStart w:id="189" w:name="_Toc155624832"/>
      <w:r w:rsidRPr="00815CA0">
        <w:t xml:space="preserve">Figure </w:t>
      </w:r>
      <w:fldSimple w:instr=" SEQ Figure \* ARABIC ">
        <w:r w:rsidR="002815C9">
          <w:rPr>
            <w:noProof/>
          </w:rPr>
          <w:t>19</w:t>
        </w:r>
      </w:fldSimple>
      <w:r w:rsidRPr="00815CA0">
        <w:t xml:space="preserve">: </w:t>
      </w:r>
      <w:r w:rsidR="004413DE">
        <w:t>Print—Reusing a Sort T</w:t>
      </w:r>
      <w:r w:rsidRPr="00815CA0">
        <w:t>emplate</w:t>
      </w:r>
      <w:bookmarkEnd w:id="189"/>
    </w:p>
    <w:p w14:paraId="67279DC2" w14:textId="77777777" w:rsidR="003973FF" w:rsidRPr="00815CA0" w:rsidRDefault="003973FF" w:rsidP="00380775">
      <w:pPr>
        <w:pStyle w:val="Dialogue"/>
      </w:pPr>
      <w:r w:rsidRPr="00815CA0">
        <w:t xml:space="preserve">    OUTPUT FROM WHAT FILE: NEW PERSON// </w:t>
      </w:r>
      <w:r w:rsidRPr="00815CA0">
        <w:rPr>
          <w:b/>
          <w:highlight w:val="yellow"/>
        </w:rPr>
        <w:t>&lt;</w:t>
      </w:r>
      <w:r w:rsidR="00743502" w:rsidRPr="00815CA0">
        <w:rPr>
          <w:b/>
          <w:highlight w:val="yellow"/>
        </w:rPr>
        <w:t>Enter</w:t>
      </w:r>
      <w:r w:rsidRPr="00815CA0">
        <w:rPr>
          <w:b/>
          <w:highlight w:val="yellow"/>
        </w:rPr>
        <w:t>&gt;</w:t>
      </w:r>
    </w:p>
    <w:p w14:paraId="67279DC3" w14:textId="77777777" w:rsidR="003973FF" w:rsidRPr="00815CA0" w:rsidRDefault="003973FF" w:rsidP="00380775">
      <w:pPr>
        <w:pStyle w:val="Dialogue"/>
      </w:pPr>
      <w:r w:rsidRPr="00815CA0">
        <w:t xml:space="preserve">    SORT BY: NAME// </w:t>
      </w:r>
      <w:r w:rsidRPr="00815CA0">
        <w:rPr>
          <w:b/>
          <w:highlight w:val="yellow"/>
        </w:rPr>
        <w:t>[ADDRESS LIST &lt;</w:t>
      </w:r>
      <w:r w:rsidR="00743502" w:rsidRPr="00815CA0">
        <w:rPr>
          <w:b/>
          <w:highlight w:val="yellow"/>
        </w:rPr>
        <w:t>Enter</w:t>
      </w:r>
      <w:r w:rsidRPr="00815CA0">
        <w:rPr>
          <w:b/>
          <w:highlight w:val="yellow"/>
        </w:rPr>
        <w:t>&gt;</w:t>
      </w:r>
    </w:p>
    <w:p w14:paraId="67279DC4" w14:textId="77777777" w:rsidR="003973FF" w:rsidRPr="00815CA0" w:rsidRDefault="003973FF" w:rsidP="00380775">
      <w:pPr>
        <w:pStyle w:val="Dialogue"/>
      </w:pPr>
      <w:r w:rsidRPr="00815CA0">
        <w:t xml:space="preserve">                                    (Dec 08, 1995@07:53) User #34 File #200  </w:t>
      </w:r>
    </w:p>
    <w:p w14:paraId="67279DC5" w14:textId="77777777" w:rsidR="003973FF" w:rsidRPr="00815CA0" w:rsidRDefault="003973FF" w:rsidP="00380775">
      <w:pPr>
        <w:pStyle w:val="Dialogue"/>
      </w:pPr>
      <w:r w:rsidRPr="00815CA0">
        <w:t xml:space="preserve">    WANT TO EDIT </w:t>
      </w:r>
      <w:r w:rsidR="00381C78" w:rsidRPr="00815CA0">
        <w:t>‘</w:t>
      </w:r>
      <w:r w:rsidRPr="00815CA0">
        <w:t>ADDRESS LIST</w:t>
      </w:r>
      <w:r w:rsidR="00381C78" w:rsidRPr="00815CA0">
        <w:t>’</w:t>
      </w:r>
      <w:r w:rsidRPr="00815CA0">
        <w:t xml:space="preserve"> TEMPLATE? NO// </w:t>
      </w:r>
      <w:r w:rsidRPr="00815CA0">
        <w:rPr>
          <w:b/>
          <w:highlight w:val="yellow"/>
        </w:rPr>
        <w:t>&lt;</w:t>
      </w:r>
      <w:r w:rsidR="00743502" w:rsidRPr="00815CA0">
        <w:rPr>
          <w:b/>
          <w:highlight w:val="yellow"/>
        </w:rPr>
        <w:t>Enter</w:t>
      </w:r>
      <w:r w:rsidRPr="00815CA0">
        <w:rPr>
          <w:b/>
          <w:highlight w:val="yellow"/>
        </w:rPr>
        <w:t>&gt;</w:t>
      </w:r>
    </w:p>
    <w:p w14:paraId="67279DC6" w14:textId="77777777" w:rsidR="003973FF" w:rsidRPr="00815CA0" w:rsidRDefault="003973FF" w:rsidP="00380775">
      <w:pPr>
        <w:pStyle w:val="Dialogue"/>
      </w:pPr>
      <w:r w:rsidRPr="00815CA0">
        <w:t xml:space="preserve">    FIRST PRINT FIELD: </w:t>
      </w:r>
    </w:p>
    <w:p w14:paraId="67279DC7" w14:textId="77777777" w:rsidR="003973FF" w:rsidRPr="00815CA0" w:rsidRDefault="003973FF" w:rsidP="000F18B0">
      <w:pPr>
        <w:pStyle w:val="BodyText6"/>
      </w:pPr>
    </w:p>
    <w:p w14:paraId="67279DC8" w14:textId="77777777" w:rsidR="003973FF" w:rsidRPr="00815CA0" w:rsidRDefault="003973FF" w:rsidP="00F51D71">
      <w:pPr>
        <w:pStyle w:val="Heading3"/>
      </w:pPr>
      <w:bookmarkStart w:id="190" w:name="_Hlt446147711"/>
      <w:bookmarkStart w:id="191" w:name="specifying_print"/>
      <w:bookmarkStart w:id="192" w:name="_Toc155624959"/>
      <w:bookmarkEnd w:id="190"/>
      <w:r w:rsidRPr="00815CA0">
        <w:t>Choosing Print Fields</w:t>
      </w:r>
      <w:bookmarkEnd w:id="191"/>
      <w:bookmarkEnd w:id="192"/>
    </w:p>
    <w:p w14:paraId="67279DC9" w14:textId="77777777" w:rsidR="003973FF" w:rsidRPr="00815CA0" w:rsidRDefault="003973FF" w:rsidP="003B3665">
      <w:pPr>
        <w:pStyle w:val="Heading4"/>
        <w:rPr>
          <w:lang w:val="en-US"/>
        </w:rPr>
      </w:pPr>
      <w:r w:rsidRPr="00815CA0">
        <w:rPr>
          <w:lang w:val="en-US"/>
        </w:rPr>
        <w:t>Specifying Fields to Print</w:t>
      </w:r>
    </w:p>
    <w:p w14:paraId="67279DCA" w14:textId="1BCBBB13" w:rsidR="003973FF" w:rsidRPr="00815CA0" w:rsidRDefault="003B3665" w:rsidP="00FE1E85">
      <w:pPr>
        <w:pStyle w:val="BodyText"/>
        <w:keepNext/>
        <w:keepLines/>
      </w:pPr>
      <w:r w:rsidRPr="00815CA0">
        <w:fldChar w:fldCharType="begin"/>
      </w:r>
      <w:r w:rsidRPr="00815CA0">
        <w:instrText xml:space="preserve"> XE </w:instrText>
      </w:r>
      <w:r w:rsidR="00381C78" w:rsidRPr="00815CA0">
        <w:instrText>“</w:instrText>
      </w:r>
      <w:r w:rsidRPr="00815CA0">
        <w:instrText>Choose Your Own:Print Fields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Fields:Choosing Fields to Print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Print:Choosing Fields to Print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Specifying Fields to:Print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Print:Specifying Fields to Print</w:instrText>
      </w:r>
      <w:r w:rsidR="00381C78" w:rsidRPr="00815CA0">
        <w:instrText>”</w:instrText>
      </w:r>
      <w:r w:rsidRPr="00815CA0">
        <w:instrText xml:space="preserve"> </w:instrText>
      </w:r>
      <w:r w:rsidRPr="00815CA0">
        <w:fldChar w:fldCharType="end"/>
      </w:r>
      <w:r w:rsidR="003973FF" w:rsidRPr="00815CA0">
        <w:t>After you have specified the order in which the output should occur, you are asked to list the fields you want displayed for each file entry. In the simplest case, fields are identified by their label. If you</w:t>
      </w:r>
      <w:r w:rsidR="00604BED" w:rsidRPr="00815CA0">
        <w:t xml:space="preserve"> enter a single question mark (</w:t>
      </w:r>
      <w:r w:rsidR="003973FF" w:rsidRPr="00815CA0">
        <w:rPr>
          <w:b/>
        </w:rPr>
        <w:t>?</w:t>
      </w:r>
      <w:r w:rsidR="003973FF" w:rsidRPr="00815CA0">
        <w:t>) at the prompt, a list of all the fields in the file is displayed. If you</w:t>
      </w:r>
      <w:r w:rsidR="00442848" w:rsidRPr="00815CA0">
        <w:t xml:space="preserve"> enter the name of a M</w:t>
      </w:r>
      <w:r w:rsidR="003973FF" w:rsidRPr="00815CA0">
        <w:t xml:space="preserve">ultiple, you are asked for the subfields you want printed. A subfield </w:t>
      </w:r>
      <w:r w:rsidR="003973FF" w:rsidRPr="0016371D">
        <w:rPr>
          <w:i/>
        </w:rPr>
        <w:t>must</w:t>
      </w:r>
      <w:r w:rsidR="003973FF" w:rsidRPr="00815CA0">
        <w:t xml:space="preserve"> be specified even if t</w:t>
      </w:r>
      <w:r w:rsidR="0016371D">
        <w:t>he M</w:t>
      </w:r>
      <w:r w:rsidR="003973FF" w:rsidRPr="00815CA0">
        <w:t>ultiple has only one subfield.</w:t>
      </w:r>
    </w:p>
    <w:p w14:paraId="67279DCB" w14:textId="77777777" w:rsidR="003973FF" w:rsidRPr="00815CA0" w:rsidRDefault="003973FF" w:rsidP="00FE1E85">
      <w:pPr>
        <w:pStyle w:val="BodyText"/>
        <w:keepNext/>
        <w:keepLines/>
      </w:pPr>
      <w:r w:rsidRPr="00815CA0">
        <w:t xml:space="preserve">To print all fields in the file, enter </w:t>
      </w:r>
      <w:r w:rsidRPr="00815CA0">
        <w:rPr>
          <w:b/>
        </w:rPr>
        <w:t>ALL</w:t>
      </w:r>
      <w:r w:rsidRPr="00815CA0">
        <w:t xml:space="preserve"> (uppercase) at the </w:t>
      </w:r>
      <w:r w:rsidR="00381C78" w:rsidRPr="00815CA0">
        <w:t>“</w:t>
      </w:r>
      <w:r w:rsidRPr="00815CA0">
        <w:t>FIRST PRINT FIELD:</w:t>
      </w:r>
      <w:r w:rsidR="00381C78" w:rsidRPr="00815CA0">
        <w:t>”</w:t>
      </w:r>
      <w:r w:rsidRPr="00815CA0">
        <w:t xml:space="preserve"> prompt. You are then prompted:</w:t>
      </w:r>
    </w:p>
    <w:p w14:paraId="0249D501" w14:textId="77777777" w:rsidR="00E76CF1" w:rsidRDefault="00E76CF1" w:rsidP="00E76CF1">
      <w:pPr>
        <w:pStyle w:val="BodyText6"/>
        <w:keepNext/>
        <w:keepLines/>
      </w:pPr>
    </w:p>
    <w:p w14:paraId="67279DCC" w14:textId="3FB26CCE" w:rsidR="003B3665" w:rsidRPr="00815CA0" w:rsidRDefault="003B3665" w:rsidP="003B3665">
      <w:pPr>
        <w:pStyle w:val="Caption"/>
      </w:pPr>
      <w:bookmarkStart w:id="193" w:name="_Toc155624833"/>
      <w:r w:rsidRPr="00815CA0">
        <w:t xml:space="preserve">Figure </w:t>
      </w:r>
      <w:fldSimple w:instr=" SEQ Figure \* ARABIC ">
        <w:r w:rsidR="002815C9">
          <w:rPr>
            <w:noProof/>
          </w:rPr>
          <w:t>20</w:t>
        </w:r>
      </w:fldSimple>
      <w:r w:rsidRPr="00815CA0">
        <w:t xml:space="preserve">: </w:t>
      </w:r>
      <w:r w:rsidR="004413DE">
        <w:t>Print—Confirmation Message to Print All F</w:t>
      </w:r>
      <w:r w:rsidRPr="00815CA0">
        <w:t>ields</w:t>
      </w:r>
      <w:bookmarkEnd w:id="193"/>
    </w:p>
    <w:p w14:paraId="67279DCD" w14:textId="77777777" w:rsidR="003973FF" w:rsidRPr="00815CA0" w:rsidRDefault="003973FF" w:rsidP="00380775">
      <w:pPr>
        <w:pStyle w:val="Dialogue"/>
      </w:pPr>
      <w:r w:rsidRPr="00815CA0">
        <w:t xml:space="preserve">    Do you mean ALL the fields in the file? NO//</w:t>
      </w:r>
      <w:r w:rsidR="00527410" w:rsidRPr="00815CA0">
        <w:t xml:space="preserve"> </w:t>
      </w:r>
    </w:p>
    <w:p w14:paraId="67279DCE" w14:textId="77777777" w:rsidR="003973FF" w:rsidRPr="00815CA0" w:rsidRDefault="003973FF" w:rsidP="000F18B0">
      <w:pPr>
        <w:pStyle w:val="BodyText6"/>
      </w:pPr>
    </w:p>
    <w:p w14:paraId="67279DCF" w14:textId="77777777" w:rsidR="003973FF" w:rsidRPr="00815CA0" w:rsidRDefault="003973FF" w:rsidP="00FE1E85">
      <w:pPr>
        <w:pStyle w:val="BodyText"/>
      </w:pPr>
      <w:r w:rsidRPr="00815CA0">
        <w:t xml:space="preserve">Enter </w:t>
      </w:r>
      <w:r w:rsidRPr="00815CA0">
        <w:rPr>
          <w:b/>
        </w:rPr>
        <w:t>YES</w:t>
      </w:r>
      <w:r w:rsidR="00442848" w:rsidRPr="00815CA0">
        <w:t xml:space="preserve"> to indicate all fields; o</w:t>
      </w:r>
      <w:r w:rsidRPr="00815CA0">
        <w:t xml:space="preserve">therwise, the file is searched for field labels beginning with the letters </w:t>
      </w:r>
      <w:r w:rsidR="00381C78" w:rsidRPr="00815CA0">
        <w:t>“</w:t>
      </w:r>
      <w:r w:rsidRPr="00815CA0">
        <w:rPr>
          <w:b/>
        </w:rPr>
        <w:t>ALL</w:t>
      </w:r>
      <w:r w:rsidR="00381C78" w:rsidRPr="00815CA0">
        <w:t>”</w:t>
      </w:r>
      <w:r w:rsidRPr="00815CA0">
        <w:t>.</w:t>
      </w:r>
    </w:p>
    <w:p w14:paraId="67279DD0" w14:textId="77777777" w:rsidR="003973FF" w:rsidRPr="00815CA0" w:rsidRDefault="00760FCB" w:rsidP="003B3665">
      <w:pPr>
        <w:pStyle w:val="Note"/>
      </w:pPr>
      <w:r w:rsidRPr="00815CA0">
        <w:rPr>
          <w:noProof/>
        </w:rPr>
        <w:drawing>
          <wp:inline distT="0" distB="0" distL="0" distR="0" wp14:anchorId="6727AC06" wp14:editId="7C15354D">
            <wp:extent cx="285750" cy="285750"/>
            <wp:effectExtent l="0" t="0" r="0" b="0"/>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tab/>
      </w:r>
      <w:r w:rsidR="003B3665" w:rsidRPr="00815CA0">
        <w:rPr>
          <w:b/>
        </w:rPr>
        <w:t>NOTE:</w:t>
      </w:r>
      <w:r w:rsidR="003B3665" w:rsidRPr="00815CA0">
        <w:t xml:space="preserve"> </w:t>
      </w:r>
      <w:r w:rsidR="003973FF" w:rsidRPr="00815CA0">
        <w:t xml:space="preserve">Fields from other files can also be printed using extended pointers. This technique is described in the </w:t>
      </w:r>
      <w:r w:rsidR="00381C78" w:rsidRPr="00815CA0">
        <w:t>“</w:t>
      </w:r>
      <w:r w:rsidR="003973FF" w:rsidRPr="00815CA0">
        <w:t>Using Co</w:t>
      </w:r>
      <w:bookmarkStart w:id="194" w:name="_Hlt446140124"/>
      <w:r w:rsidR="003973FF" w:rsidRPr="00815CA0">
        <w:t>m</w:t>
      </w:r>
      <w:bookmarkEnd w:id="194"/>
      <w:r w:rsidR="003973FF" w:rsidRPr="00815CA0">
        <w:t>puted Expressions in COMPUTED Fields</w:t>
      </w:r>
      <w:r w:rsidR="00381C78" w:rsidRPr="00815CA0">
        <w:t>”</w:t>
      </w:r>
      <w:r w:rsidR="003973FF" w:rsidRPr="00815CA0">
        <w:t xml:space="preserve"> </w:t>
      </w:r>
      <w:r w:rsidR="00B821F7" w:rsidRPr="00815CA0">
        <w:t>section</w:t>
      </w:r>
      <w:r w:rsidR="003973FF" w:rsidRPr="00815CA0">
        <w:t xml:space="preserve"> in the </w:t>
      </w:r>
      <w:r w:rsidR="00381C78" w:rsidRPr="00815CA0">
        <w:t>“</w:t>
      </w:r>
      <w:r w:rsidR="003973FF" w:rsidRPr="00815CA0">
        <w:t>Computed Expressions</w:t>
      </w:r>
      <w:r w:rsidR="00381C78" w:rsidRPr="00815CA0">
        <w:t>”</w:t>
      </w:r>
      <w:r w:rsidR="003973FF" w:rsidRPr="00815CA0">
        <w:t xml:space="preserve"> </w:t>
      </w:r>
      <w:r w:rsidR="00442848" w:rsidRPr="00815CA0">
        <w:t>section in</w:t>
      </w:r>
      <w:r w:rsidR="003973FF" w:rsidRPr="00815CA0">
        <w:t xml:space="preserve"> the </w:t>
      </w:r>
      <w:r w:rsidR="003973FF" w:rsidRPr="00815CA0">
        <w:rPr>
          <w:i/>
        </w:rPr>
        <w:t>VA FileMan Advanced User Manual</w:t>
      </w:r>
      <w:r w:rsidR="003973FF" w:rsidRPr="00815CA0">
        <w:t xml:space="preserve">. You can also enter other computed expressions, which are also described in that </w:t>
      </w:r>
      <w:r w:rsidR="00A84104" w:rsidRPr="00815CA0">
        <w:t>section</w:t>
      </w:r>
      <w:r w:rsidR="003973FF" w:rsidRPr="00815CA0">
        <w:t>.</w:t>
      </w:r>
    </w:p>
    <w:p w14:paraId="71B4210F" w14:textId="77777777" w:rsidR="00F51D71" w:rsidRDefault="00F51D71" w:rsidP="000F18B0">
      <w:pPr>
        <w:pStyle w:val="BodyText6"/>
      </w:pPr>
      <w:bookmarkStart w:id="195" w:name="_Hlt446143573"/>
      <w:bookmarkStart w:id="196" w:name="print_qualifiers"/>
      <w:bookmarkEnd w:id="195"/>
    </w:p>
    <w:p w14:paraId="67279DD1" w14:textId="77777777" w:rsidR="003973FF" w:rsidRPr="00815CA0" w:rsidRDefault="003973FF" w:rsidP="003B3665">
      <w:pPr>
        <w:pStyle w:val="Heading4"/>
        <w:rPr>
          <w:lang w:val="en-US"/>
        </w:rPr>
      </w:pPr>
      <w:bookmarkStart w:id="197" w:name="_Ref155591455"/>
      <w:r w:rsidRPr="00815CA0">
        <w:rPr>
          <w:lang w:val="en-US"/>
        </w:rPr>
        <w:t>Print Qualifier Reference</w:t>
      </w:r>
      <w:bookmarkEnd w:id="196"/>
      <w:bookmarkEnd w:id="197"/>
    </w:p>
    <w:p w14:paraId="56DB8FCF" w14:textId="77777777" w:rsidR="00FA4E21" w:rsidRDefault="00FE1E85" w:rsidP="00C16B84">
      <w:pPr>
        <w:pStyle w:val="BodyText"/>
        <w:keepNext/>
        <w:keepLines/>
      </w:pPr>
      <w:r w:rsidRPr="00815CA0">
        <w:fldChar w:fldCharType="begin"/>
      </w:r>
      <w:r w:rsidRPr="00815CA0">
        <w:instrText xml:space="preserve"> XE </w:instrText>
      </w:r>
      <w:r w:rsidR="00381C78" w:rsidRPr="00815CA0">
        <w:instrText>“</w:instrText>
      </w:r>
      <w:r w:rsidRPr="00815CA0">
        <w:instrText>Print:Qualifiers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Reference:Print Qualifiers</w:instrText>
      </w:r>
      <w:r w:rsidR="00381C78" w:rsidRPr="00815CA0">
        <w:instrText>”</w:instrText>
      </w:r>
      <w:r w:rsidRPr="00815CA0">
        <w:instrText xml:space="preserve"> </w:instrText>
      </w:r>
      <w:r w:rsidRPr="00815CA0">
        <w:fldChar w:fldCharType="end"/>
      </w:r>
      <w:r w:rsidR="003973FF" w:rsidRPr="00815CA0">
        <w:t>VA FileMan</w:t>
      </w:r>
      <w:r w:rsidR="00381C78" w:rsidRPr="00815CA0">
        <w:t>’</w:t>
      </w:r>
      <w:r w:rsidR="003973FF" w:rsidRPr="00815CA0">
        <w:t>s print capabilities provide many ways to format a report. If you do</w:t>
      </w:r>
      <w:r w:rsidR="008D31A4" w:rsidRPr="00815CA0">
        <w:t xml:space="preserve"> </w:t>
      </w:r>
      <w:r w:rsidR="008D31A4" w:rsidRPr="00815CA0">
        <w:rPr>
          <w:i/>
        </w:rPr>
        <w:t>no</w:t>
      </w:r>
      <w:r w:rsidR="003973FF" w:rsidRPr="00815CA0">
        <w:rPr>
          <w:i/>
        </w:rPr>
        <w:t>t</w:t>
      </w:r>
      <w:r w:rsidR="003973FF" w:rsidRPr="00815CA0">
        <w:t xml:space="preserve"> specify any formatting controls, a format is constructed automatically. The width of each field</w:t>
      </w:r>
      <w:r w:rsidR="00381C78" w:rsidRPr="00815CA0">
        <w:t>’</w:t>
      </w:r>
      <w:r w:rsidR="003973FF" w:rsidRPr="00815CA0">
        <w:t>s print area is computed using information from the field</w:t>
      </w:r>
      <w:r w:rsidR="00381C78" w:rsidRPr="00815CA0">
        <w:t>’</w:t>
      </w:r>
      <w:r w:rsidR="003973FF" w:rsidRPr="00815CA0">
        <w:t xml:space="preserve">s definition. The default width is the larger of the </w:t>
      </w:r>
      <w:r w:rsidR="00FA4E21">
        <w:t xml:space="preserve">following </w:t>
      </w:r>
      <w:r w:rsidR="00FA4E21" w:rsidRPr="00815CA0">
        <w:t>in the print dialogue</w:t>
      </w:r>
      <w:r w:rsidR="00FA4E21">
        <w:t>:</w:t>
      </w:r>
    </w:p>
    <w:p w14:paraId="12996C71" w14:textId="0EED89C4" w:rsidR="00FA4E21" w:rsidRDefault="00FA4E21" w:rsidP="00C16B84">
      <w:pPr>
        <w:pStyle w:val="ListBullet"/>
        <w:keepNext/>
        <w:keepLines/>
      </w:pPr>
      <w:r>
        <w:t>M</w:t>
      </w:r>
      <w:r w:rsidR="003973FF" w:rsidRPr="00815CA0">
        <w:t>aximum number of characters allowed for the field</w:t>
      </w:r>
      <w:r>
        <w:t>.</w:t>
      </w:r>
    </w:p>
    <w:p w14:paraId="495F977C" w14:textId="77777777" w:rsidR="00FA4E21" w:rsidRDefault="00FA4E21" w:rsidP="00FA4E21">
      <w:pPr>
        <w:pStyle w:val="ListBullet"/>
      </w:pPr>
      <w:r>
        <w:t>L</w:t>
      </w:r>
      <w:r w:rsidR="003973FF" w:rsidRPr="00815CA0">
        <w:t>ength of the longest word of the field</w:t>
      </w:r>
      <w:r w:rsidR="00381C78" w:rsidRPr="00815CA0">
        <w:t>’</w:t>
      </w:r>
      <w:r w:rsidR="003973FF" w:rsidRPr="00815CA0">
        <w:t>s label (or other specification)</w:t>
      </w:r>
      <w:r>
        <w:t>.</w:t>
      </w:r>
    </w:p>
    <w:p w14:paraId="40DDB7FF" w14:textId="77777777" w:rsidR="00C16B84" w:rsidRDefault="00C16B84" w:rsidP="000F18B0">
      <w:pPr>
        <w:pStyle w:val="BodyText6"/>
      </w:pPr>
    </w:p>
    <w:p w14:paraId="67279DD2" w14:textId="49AE938E" w:rsidR="00666107" w:rsidRPr="00815CA0" w:rsidRDefault="003973FF" w:rsidP="00FA4E21">
      <w:pPr>
        <w:pStyle w:val="BodyText"/>
      </w:pPr>
      <w:r w:rsidRPr="00C505FD">
        <w:rPr>
          <w:b/>
        </w:rPr>
        <w:t>Two</w:t>
      </w:r>
      <w:r w:rsidRPr="00815CA0">
        <w:t xml:space="preserve"> inter-column space</w:t>
      </w:r>
      <w:r w:rsidR="00BE7976" w:rsidRPr="00815CA0">
        <w:t>s are added to separate fields.</w:t>
      </w:r>
    </w:p>
    <w:p w14:paraId="67279DD3" w14:textId="77777777" w:rsidR="00BE7976" w:rsidRPr="00815CA0" w:rsidRDefault="00666107" w:rsidP="00BE7976">
      <w:pPr>
        <w:pStyle w:val="BodyText"/>
        <w:keepNext/>
        <w:keepLines/>
      </w:pPr>
      <w:r w:rsidRPr="00815CA0">
        <w:t>B</w:t>
      </w:r>
      <w:r w:rsidR="003973FF" w:rsidRPr="00815CA0">
        <w:t xml:space="preserve">y using print qualifiers at the </w:t>
      </w:r>
      <w:r w:rsidR="00381C78" w:rsidRPr="00815CA0">
        <w:t>“</w:t>
      </w:r>
      <w:r w:rsidR="003973FF" w:rsidRPr="00815CA0">
        <w:t>PRINT FIELD:</w:t>
      </w:r>
      <w:r w:rsidR="00381C78" w:rsidRPr="00815CA0">
        <w:t>”</w:t>
      </w:r>
      <w:r w:rsidR="003973FF" w:rsidRPr="00815CA0">
        <w:t xml:space="preserve"> prompt, for each field, you can indicate</w:t>
      </w:r>
      <w:r w:rsidR="00BE7976" w:rsidRPr="00815CA0">
        <w:t>:</w:t>
      </w:r>
    </w:p>
    <w:p w14:paraId="67279DD4" w14:textId="77777777" w:rsidR="00BE7976" w:rsidRPr="00815CA0" w:rsidRDefault="00BE7976" w:rsidP="00BE7976">
      <w:pPr>
        <w:pStyle w:val="ListBullet"/>
        <w:keepNext/>
        <w:keepLines/>
      </w:pPr>
      <w:r w:rsidRPr="00815CA0">
        <w:t>H</w:t>
      </w:r>
      <w:r w:rsidR="003973FF" w:rsidRPr="00815CA0">
        <w:t>ow long the field</w:t>
      </w:r>
      <w:r w:rsidR="00381C78" w:rsidRPr="00815CA0">
        <w:t>’</w:t>
      </w:r>
      <w:r w:rsidR="003973FF" w:rsidRPr="00815CA0">
        <w:t>s print area should be</w:t>
      </w:r>
      <w:r w:rsidRPr="00815CA0">
        <w:t>.</w:t>
      </w:r>
    </w:p>
    <w:p w14:paraId="67279DD5" w14:textId="77777777" w:rsidR="00BE7976" w:rsidRPr="00815CA0" w:rsidRDefault="00BE7976" w:rsidP="00C16B84">
      <w:pPr>
        <w:pStyle w:val="ListBullet"/>
        <w:keepNext/>
        <w:keepLines/>
      </w:pPr>
      <w:r w:rsidRPr="00815CA0">
        <w:t>W</w:t>
      </w:r>
      <w:r w:rsidR="003973FF" w:rsidRPr="00815CA0">
        <w:t>here it should start</w:t>
      </w:r>
      <w:r w:rsidRPr="00815CA0">
        <w:t>.</w:t>
      </w:r>
    </w:p>
    <w:p w14:paraId="67279DD6" w14:textId="77777777" w:rsidR="00BE7976" w:rsidRPr="00815CA0" w:rsidRDefault="00BE7976" w:rsidP="00FA4E21">
      <w:pPr>
        <w:pStyle w:val="ListBullet"/>
      </w:pPr>
      <w:r w:rsidRPr="00815CA0">
        <w:t>H</w:t>
      </w:r>
      <w:r w:rsidR="003973FF" w:rsidRPr="00815CA0">
        <w:t>ow many lines to skip before printing the field</w:t>
      </w:r>
      <w:r w:rsidRPr="00815CA0">
        <w:t>.</w:t>
      </w:r>
    </w:p>
    <w:p w14:paraId="67279DD7" w14:textId="77777777" w:rsidR="00BE7976" w:rsidRPr="00815CA0" w:rsidRDefault="00BE7976" w:rsidP="00BE7976">
      <w:pPr>
        <w:pStyle w:val="ListBullet"/>
      </w:pPr>
      <w:r w:rsidRPr="00815CA0">
        <w:t>Column title for the field.</w:t>
      </w:r>
    </w:p>
    <w:p w14:paraId="67279DD8" w14:textId="77777777" w:rsidR="003973FF" w:rsidRPr="00815CA0" w:rsidRDefault="00BE7976" w:rsidP="00BE7976">
      <w:pPr>
        <w:pStyle w:val="ListBullet"/>
      </w:pPr>
      <w:r w:rsidRPr="00815CA0">
        <w:t>I</w:t>
      </w:r>
      <w:r w:rsidR="003973FF" w:rsidRPr="00815CA0">
        <w:t>nsert literal strings within the output.</w:t>
      </w:r>
    </w:p>
    <w:p w14:paraId="6DB1519A" w14:textId="77777777" w:rsidR="00C16B84" w:rsidRDefault="00C16B84" w:rsidP="000F18B0">
      <w:pPr>
        <w:pStyle w:val="BodyText6"/>
      </w:pPr>
    </w:p>
    <w:p w14:paraId="67279DD9" w14:textId="51FD4935" w:rsidR="003973FF" w:rsidRPr="00815CA0" w:rsidRDefault="003973FF" w:rsidP="00FE1E85">
      <w:pPr>
        <w:pStyle w:val="BodyText"/>
      </w:pPr>
      <w:r w:rsidRPr="00815CA0">
        <w:t xml:space="preserve">For fields that have numeric values, you can call for several arithmetic calculations and indicate the number of decimal digits of accuracy. If you have requested subtotals in the sort dialogue (by preceding the field with a </w:t>
      </w:r>
      <w:r w:rsidRPr="00815CA0">
        <w:rPr>
          <w:b/>
        </w:rPr>
        <w:t>+</w:t>
      </w:r>
      <w:r w:rsidRPr="00815CA0">
        <w:t>), calculations are done at the subtotal level as well.</w:t>
      </w:r>
    </w:p>
    <w:p w14:paraId="67279DDA" w14:textId="77777777" w:rsidR="003973FF" w:rsidRPr="00815CA0" w:rsidRDefault="003973FF" w:rsidP="00E57721">
      <w:pPr>
        <w:pStyle w:val="Heading5"/>
      </w:pPr>
      <w:r w:rsidRPr="00815CA0">
        <w:t xml:space="preserve">Print Qualifiers to use at </w:t>
      </w:r>
      <w:r w:rsidR="00381C78" w:rsidRPr="00815CA0">
        <w:t>“</w:t>
      </w:r>
      <w:r w:rsidRPr="00815CA0">
        <w:t>PRINT FIELD:</w:t>
      </w:r>
      <w:r w:rsidR="00381C78" w:rsidRPr="00815CA0">
        <w:t>”</w:t>
      </w:r>
      <w:r w:rsidRPr="00815CA0">
        <w:t xml:space="preserve"> Prompts</w:t>
      </w:r>
    </w:p>
    <w:p w14:paraId="67279DDB" w14:textId="3CB63904" w:rsidR="003973FF" w:rsidRDefault="006D787B" w:rsidP="003F62E0">
      <w:pPr>
        <w:pStyle w:val="BodyText"/>
        <w:keepNext/>
        <w:keepLines/>
      </w:pPr>
      <w:r w:rsidRPr="006D787B">
        <w:rPr>
          <w:color w:val="0000FF"/>
          <w:u w:val="single"/>
        </w:rPr>
        <w:fldChar w:fldCharType="begin"/>
      </w:r>
      <w:r w:rsidRPr="006D787B">
        <w:rPr>
          <w:color w:val="0000FF"/>
          <w:u w:val="single"/>
        </w:rPr>
        <w:instrText xml:space="preserve"> REF _Ref155612717 \h </w:instrText>
      </w:r>
      <w:r>
        <w:rPr>
          <w:color w:val="0000FF"/>
          <w:u w:val="single"/>
        </w:rPr>
        <w:instrText xml:space="preserve"> \* MERGEFORMAT </w:instrText>
      </w:r>
      <w:r w:rsidRPr="006D787B">
        <w:rPr>
          <w:color w:val="0000FF"/>
          <w:u w:val="single"/>
        </w:rPr>
      </w:r>
      <w:r w:rsidRPr="006D787B">
        <w:rPr>
          <w:color w:val="0000FF"/>
          <w:u w:val="single"/>
        </w:rPr>
        <w:fldChar w:fldCharType="separate"/>
      </w:r>
      <w:r w:rsidR="002815C9" w:rsidRPr="002815C9">
        <w:rPr>
          <w:color w:val="0000FF"/>
          <w:u w:val="single"/>
        </w:rPr>
        <w:t>Table 3</w:t>
      </w:r>
      <w:r w:rsidRPr="006D787B">
        <w:rPr>
          <w:color w:val="0000FF"/>
          <w:u w:val="single"/>
        </w:rPr>
        <w:fldChar w:fldCharType="end"/>
      </w:r>
      <w:r w:rsidR="003973FF" w:rsidRPr="00815CA0">
        <w:t xml:space="preserve"> </w:t>
      </w:r>
      <w:r w:rsidR="00552294" w:rsidRPr="00815CA0">
        <w:t>lists</w:t>
      </w:r>
      <w:r w:rsidR="003973FF" w:rsidRPr="00815CA0">
        <w:t xml:space="preserve"> the print qualifiers you can use at the </w:t>
      </w:r>
      <w:r w:rsidR="00381C78" w:rsidRPr="00815CA0">
        <w:t>“</w:t>
      </w:r>
      <w:r w:rsidR="003973FF" w:rsidRPr="00815CA0">
        <w:t>PRINT FIELD:</w:t>
      </w:r>
      <w:r w:rsidR="00381C78" w:rsidRPr="00815CA0">
        <w:t>”</w:t>
      </w:r>
      <w:r w:rsidR="003973FF" w:rsidRPr="00815CA0">
        <w:t xml:space="preserve"> prompts:</w:t>
      </w:r>
    </w:p>
    <w:p w14:paraId="5E33F963" w14:textId="1AB9C0FC" w:rsidR="00EC0631" w:rsidRDefault="00EC0631" w:rsidP="00EC0631">
      <w:pPr>
        <w:pStyle w:val="BodyText6"/>
        <w:keepNext/>
        <w:keepLines/>
      </w:pPr>
    </w:p>
    <w:p w14:paraId="632D4EFF" w14:textId="25B481D3" w:rsidR="00EC0631" w:rsidRDefault="00EC0631" w:rsidP="00EC0631">
      <w:pPr>
        <w:pStyle w:val="Caption"/>
      </w:pPr>
      <w:bookmarkStart w:id="198" w:name="_Ref155612717"/>
      <w:bookmarkStart w:id="199" w:name="_Toc155625107"/>
      <w:r w:rsidRPr="00815CA0">
        <w:t xml:space="preserve">Table </w:t>
      </w:r>
      <w:fldSimple w:instr=" SEQ Table \* ARABIC ">
        <w:r w:rsidR="002815C9">
          <w:rPr>
            <w:noProof/>
          </w:rPr>
          <w:t>3</w:t>
        </w:r>
      </w:fldSimple>
      <w:bookmarkEnd w:id="198"/>
      <w:r w:rsidRPr="00815CA0">
        <w:t>: Print—Print Qualifiers</w:t>
      </w:r>
      <w:bookmarkEnd w:id="199"/>
    </w:p>
    <w:tbl>
      <w:tblPr>
        <w:tblStyle w:val="TableGrid"/>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25"/>
        <w:gridCol w:w="2171"/>
        <w:gridCol w:w="5500"/>
      </w:tblGrid>
      <w:tr w:rsidR="00EC0631" w14:paraId="7C2633EB" w14:textId="77777777" w:rsidTr="006D787B">
        <w:trPr>
          <w:tblHeader/>
        </w:trPr>
        <w:tc>
          <w:tcPr>
            <w:tcW w:w="1537" w:type="dxa"/>
            <w:shd w:val="clear" w:color="auto" w:fill="F2F2F2" w:themeFill="background1" w:themeFillShade="F2"/>
            <w:vAlign w:val="center"/>
          </w:tcPr>
          <w:p w14:paraId="4B259D14" w14:textId="44B5E64A" w:rsidR="00EC0631" w:rsidRPr="006D787B" w:rsidRDefault="00EC0631" w:rsidP="006D787B">
            <w:pPr>
              <w:pStyle w:val="TableHeading"/>
            </w:pPr>
            <w:r w:rsidRPr="006D787B">
              <w:t>Qualifier</w:t>
            </w:r>
          </w:p>
        </w:tc>
        <w:tc>
          <w:tcPr>
            <w:tcW w:w="2219" w:type="dxa"/>
            <w:shd w:val="clear" w:color="auto" w:fill="F2F2F2" w:themeFill="background1" w:themeFillShade="F2"/>
            <w:vAlign w:val="center"/>
          </w:tcPr>
          <w:p w14:paraId="7D07E9BE" w14:textId="11507DFA" w:rsidR="00EC0631" w:rsidRDefault="00EC0631" w:rsidP="006D787B">
            <w:pPr>
              <w:pStyle w:val="TableHeading"/>
            </w:pPr>
            <w:r w:rsidRPr="00815CA0">
              <w:t>Action</w:t>
            </w:r>
          </w:p>
        </w:tc>
        <w:tc>
          <w:tcPr>
            <w:tcW w:w="5676" w:type="dxa"/>
            <w:shd w:val="clear" w:color="auto" w:fill="F2F2F2" w:themeFill="background1" w:themeFillShade="F2"/>
            <w:vAlign w:val="center"/>
          </w:tcPr>
          <w:p w14:paraId="339F2A4A" w14:textId="57FD922C" w:rsidR="00EC0631" w:rsidRDefault="00EC0631" w:rsidP="006D787B">
            <w:pPr>
              <w:pStyle w:val="TableHeading"/>
            </w:pPr>
            <w:r w:rsidRPr="00815CA0">
              <w:t>Discussion</w:t>
            </w:r>
          </w:p>
        </w:tc>
      </w:tr>
      <w:tr w:rsidR="00EC0631" w14:paraId="2C26706B" w14:textId="77777777" w:rsidTr="00EC0631">
        <w:tc>
          <w:tcPr>
            <w:tcW w:w="1537" w:type="dxa"/>
          </w:tcPr>
          <w:p w14:paraId="60A2B2CF" w14:textId="248B10A2" w:rsidR="00EC0631" w:rsidRPr="006D787B" w:rsidRDefault="00EC0631" w:rsidP="00EC0631">
            <w:pPr>
              <w:pStyle w:val="TableText"/>
              <w:rPr>
                <w:b/>
              </w:rPr>
            </w:pPr>
            <w:r w:rsidRPr="006D787B">
              <w:rPr>
                <w:b/>
              </w:rPr>
              <w:t>!field</w:t>
            </w:r>
          </w:p>
        </w:tc>
        <w:tc>
          <w:tcPr>
            <w:tcW w:w="2219" w:type="dxa"/>
          </w:tcPr>
          <w:p w14:paraId="5CB29387" w14:textId="0609D918" w:rsidR="00EC0631" w:rsidRDefault="00EC0631" w:rsidP="00EC0631">
            <w:pPr>
              <w:pStyle w:val="TableText"/>
            </w:pPr>
            <w:r w:rsidRPr="00815CA0">
              <w:t>Count</w:t>
            </w:r>
          </w:p>
        </w:tc>
        <w:tc>
          <w:tcPr>
            <w:tcW w:w="5676" w:type="dxa"/>
          </w:tcPr>
          <w:p w14:paraId="49D28433" w14:textId="42DA10B6" w:rsidR="00EC0631" w:rsidRDefault="00EC0631" w:rsidP="00EC0631">
            <w:pPr>
              <w:pStyle w:val="TableText"/>
            </w:pPr>
            <w:r w:rsidRPr="00815CA0">
              <w:t xml:space="preserve">The number of entries with </w:t>
            </w:r>
            <w:r w:rsidRPr="00815CA0">
              <w:rPr>
                <w:i/>
              </w:rPr>
              <w:t>non</w:t>
            </w:r>
            <w:r w:rsidRPr="00815CA0">
              <w:t>-</w:t>
            </w:r>
            <w:r w:rsidRPr="00CD0865">
              <w:rPr>
                <w:b/>
              </w:rPr>
              <w:t>NULL</w:t>
            </w:r>
            <w:r w:rsidRPr="00815CA0">
              <w:t xml:space="preserve"> values in this field is counted.</w:t>
            </w:r>
          </w:p>
        </w:tc>
      </w:tr>
      <w:tr w:rsidR="00EC0631" w14:paraId="42259FD9" w14:textId="77777777" w:rsidTr="00EC0631">
        <w:tc>
          <w:tcPr>
            <w:tcW w:w="1537" w:type="dxa"/>
          </w:tcPr>
          <w:p w14:paraId="59B3952E" w14:textId="6BA2231C" w:rsidR="00EC0631" w:rsidRPr="006D787B" w:rsidRDefault="00EC0631" w:rsidP="00EC0631">
            <w:pPr>
              <w:pStyle w:val="TableText"/>
              <w:rPr>
                <w:b/>
              </w:rPr>
            </w:pPr>
            <w:r w:rsidRPr="006D787B">
              <w:rPr>
                <w:b/>
              </w:rPr>
              <w:t>#field</w:t>
            </w:r>
          </w:p>
        </w:tc>
        <w:tc>
          <w:tcPr>
            <w:tcW w:w="2219" w:type="dxa"/>
          </w:tcPr>
          <w:p w14:paraId="596EFD85" w14:textId="4629DEBC" w:rsidR="00EC0631" w:rsidRDefault="00EC0631" w:rsidP="00EC0631">
            <w:pPr>
              <w:pStyle w:val="TableText"/>
            </w:pPr>
            <w:r w:rsidRPr="00815CA0">
              <w:t>All statistics</w:t>
            </w:r>
          </w:p>
        </w:tc>
        <w:tc>
          <w:tcPr>
            <w:tcW w:w="5676" w:type="dxa"/>
          </w:tcPr>
          <w:p w14:paraId="4F52ABFC" w14:textId="77777777" w:rsidR="00EC0631" w:rsidRPr="00815CA0" w:rsidRDefault="00EC0631" w:rsidP="00EC0631">
            <w:pPr>
              <w:pStyle w:val="TableText"/>
              <w:keepNext/>
              <w:keepLines/>
            </w:pPr>
            <w:r w:rsidRPr="00815CA0">
              <w:t xml:space="preserve">Use with NUMERIC fields only. </w:t>
            </w:r>
            <w:r w:rsidRPr="00A03B91">
              <w:rPr>
                <w:b/>
              </w:rPr>
              <w:t>Six</w:t>
            </w:r>
            <w:r w:rsidRPr="00815CA0">
              <w:t xml:space="preserve"> lines of statistical output are generated for the selected field:</w:t>
            </w:r>
          </w:p>
          <w:p w14:paraId="319CCCA6" w14:textId="77777777" w:rsidR="00EC0631" w:rsidRPr="00815CA0" w:rsidRDefault="00EC0631" w:rsidP="00EC0631">
            <w:pPr>
              <w:pStyle w:val="TableListBullet"/>
              <w:keepNext/>
              <w:keepLines/>
            </w:pPr>
            <w:r w:rsidRPr="00815CA0">
              <w:t>Total</w:t>
            </w:r>
          </w:p>
          <w:p w14:paraId="6763B792" w14:textId="77777777" w:rsidR="00EC0631" w:rsidRPr="00815CA0" w:rsidRDefault="00EC0631" w:rsidP="00EC0631">
            <w:pPr>
              <w:pStyle w:val="TableListBullet"/>
              <w:keepNext/>
              <w:keepLines/>
            </w:pPr>
            <w:r w:rsidRPr="00815CA0">
              <w:t>Count</w:t>
            </w:r>
          </w:p>
          <w:p w14:paraId="77864FE0" w14:textId="77777777" w:rsidR="00EC0631" w:rsidRPr="00815CA0" w:rsidRDefault="00EC0631" w:rsidP="00EC0631">
            <w:pPr>
              <w:pStyle w:val="TableListBullet"/>
              <w:keepNext/>
              <w:keepLines/>
            </w:pPr>
            <w:r w:rsidRPr="00815CA0">
              <w:t>Mean</w:t>
            </w:r>
          </w:p>
          <w:p w14:paraId="76B33D88" w14:textId="77777777" w:rsidR="00EC0631" w:rsidRPr="00815CA0" w:rsidRDefault="00EC0631" w:rsidP="00EC0631">
            <w:pPr>
              <w:pStyle w:val="TableListBullet"/>
              <w:keepNext/>
              <w:keepLines/>
            </w:pPr>
            <w:r w:rsidRPr="00815CA0">
              <w:t>Maximum</w:t>
            </w:r>
          </w:p>
          <w:p w14:paraId="554C7FAB" w14:textId="63810931" w:rsidR="00EC0631" w:rsidRDefault="00EC0631" w:rsidP="00EC0631">
            <w:pPr>
              <w:pStyle w:val="TableListBullet"/>
              <w:keepNext/>
              <w:keepLines/>
            </w:pPr>
            <w:r w:rsidRPr="00815CA0">
              <w:t>Minimum</w:t>
            </w:r>
          </w:p>
          <w:p w14:paraId="1200C22B" w14:textId="72CAA74C" w:rsidR="00EC0631" w:rsidRDefault="00EC0631" w:rsidP="00EC0631">
            <w:pPr>
              <w:pStyle w:val="TableListBullet"/>
              <w:keepNext/>
              <w:keepLines/>
            </w:pPr>
            <w:r>
              <w:t>Standard D</w:t>
            </w:r>
            <w:r w:rsidRPr="00815CA0">
              <w:t>eviation</w:t>
            </w:r>
          </w:p>
        </w:tc>
      </w:tr>
      <w:tr w:rsidR="00EC0631" w14:paraId="4DF6AACC" w14:textId="77777777" w:rsidTr="00EC0631">
        <w:tc>
          <w:tcPr>
            <w:tcW w:w="1537" w:type="dxa"/>
          </w:tcPr>
          <w:p w14:paraId="38721276" w14:textId="21AC464A" w:rsidR="00EC0631" w:rsidRPr="006D787B" w:rsidRDefault="00EC0631" w:rsidP="00EC0631">
            <w:pPr>
              <w:pStyle w:val="TableText"/>
              <w:rPr>
                <w:b/>
              </w:rPr>
            </w:pPr>
            <w:r w:rsidRPr="006D787B">
              <w:rPr>
                <w:b/>
              </w:rPr>
              <w:t>&amp;field</w:t>
            </w:r>
          </w:p>
        </w:tc>
        <w:tc>
          <w:tcPr>
            <w:tcW w:w="2219" w:type="dxa"/>
          </w:tcPr>
          <w:p w14:paraId="0B3B0F6A" w14:textId="69114B63" w:rsidR="00EC0631" w:rsidRDefault="00EC0631" w:rsidP="00EC0631">
            <w:pPr>
              <w:pStyle w:val="TableText"/>
            </w:pPr>
            <w:r w:rsidRPr="00815CA0">
              <w:t>Total</w:t>
            </w:r>
          </w:p>
        </w:tc>
        <w:tc>
          <w:tcPr>
            <w:tcW w:w="5676" w:type="dxa"/>
          </w:tcPr>
          <w:p w14:paraId="73CB011D" w14:textId="5786123E" w:rsidR="00EC0631" w:rsidRDefault="00EC0631" w:rsidP="00EC0631">
            <w:pPr>
              <w:pStyle w:val="TableText"/>
            </w:pPr>
            <w:r w:rsidRPr="00815CA0">
              <w:t>Use for NUMERIC fields only. The values of all occurrences of this field are summed.</w:t>
            </w:r>
          </w:p>
        </w:tc>
      </w:tr>
      <w:tr w:rsidR="00EC0631" w14:paraId="138F3555" w14:textId="77777777" w:rsidTr="00EC0631">
        <w:tc>
          <w:tcPr>
            <w:tcW w:w="1537" w:type="dxa"/>
          </w:tcPr>
          <w:p w14:paraId="0B03384B" w14:textId="10FA8181" w:rsidR="00EC0631" w:rsidRPr="006D787B" w:rsidRDefault="00EC0631" w:rsidP="00EC0631">
            <w:pPr>
              <w:pStyle w:val="TableText"/>
              <w:rPr>
                <w:b/>
              </w:rPr>
            </w:pPr>
            <w:r w:rsidRPr="006D787B">
              <w:rPr>
                <w:b/>
              </w:rPr>
              <w:t>+field</w:t>
            </w:r>
          </w:p>
        </w:tc>
        <w:tc>
          <w:tcPr>
            <w:tcW w:w="2219" w:type="dxa"/>
          </w:tcPr>
          <w:p w14:paraId="1593431B" w14:textId="7546EAA8" w:rsidR="00EC0631" w:rsidRDefault="00EC0631" w:rsidP="00EC0631">
            <w:pPr>
              <w:pStyle w:val="TableText"/>
            </w:pPr>
            <w:r w:rsidRPr="00815CA0">
              <w:t>Total, count and mean</w:t>
            </w:r>
          </w:p>
        </w:tc>
        <w:tc>
          <w:tcPr>
            <w:tcW w:w="5676" w:type="dxa"/>
          </w:tcPr>
          <w:p w14:paraId="4D821C94" w14:textId="3CA52319" w:rsidR="00EC0631" w:rsidRDefault="00EC0631" w:rsidP="00EC0631">
            <w:pPr>
              <w:pStyle w:val="TableText"/>
            </w:pPr>
            <w:r w:rsidRPr="00815CA0">
              <w:t xml:space="preserve">Use for NUMERIC fields only. The sum, count of </w:t>
            </w:r>
            <w:r w:rsidRPr="00815CA0">
              <w:rPr>
                <w:i/>
              </w:rPr>
              <w:t>non</w:t>
            </w:r>
            <w:r w:rsidRPr="00815CA0">
              <w:t>-</w:t>
            </w:r>
            <w:r w:rsidRPr="00CD0865">
              <w:rPr>
                <w:b/>
              </w:rPr>
              <w:t xml:space="preserve"> NULL</w:t>
            </w:r>
            <w:r w:rsidRPr="00815CA0">
              <w:t xml:space="preserve"> values, and the arithmetic mean of the </w:t>
            </w:r>
            <w:r w:rsidRPr="00815CA0">
              <w:rPr>
                <w:i/>
              </w:rPr>
              <w:t>non</w:t>
            </w:r>
            <w:r w:rsidRPr="00815CA0">
              <w:t>-</w:t>
            </w:r>
            <w:r w:rsidRPr="00CD0865">
              <w:rPr>
                <w:b/>
              </w:rPr>
              <w:t xml:space="preserve"> NULL</w:t>
            </w:r>
            <w:r w:rsidRPr="00815CA0">
              <w:t xml:space="preserve"> values are printed.</w:t>
            </w:r>
          </w:p>
        </w:tc>
      </w:tr>
      <w:tr w:rsidR="00EC0631" w14:paraId="175426BB" w14:textId="77777777" w:rsidTr="00EC0631">
        <w:tc>
          <w:tcPr>
            <w:tcW w:w="1537" w:type="dxa"/>
          </w:tcPr>
          <w:p w14:paraId="77FDB001" w14:textId="7B5E78E3" w:rsidR="00EC0631" w:rsidRPr="006D787B" w:rsidRDefault="00EC0631" w:rsidP="00EC0631">
            <w:pPr>
              <w:pStyle w:val="TableText"/>
              <w:rPr>
                <w:b/>
              </w:rPr>
            </w:pPr>
            <w:r w:rsidRPr="006D787B">
              <w:rPr>
                <w:b/>
              </w:rPr>
              <w:t>field;B</w:t>
            </w:r>
          </w:p>
        </w:tc>
        <w:tc>
          <w:tcPr>
            <w:tcW w:w="2219" w:type="dxa"/>
          </w:tcPr>
          <w:p w14:paraId="5A56040F" w14:textId="72508B0E" w:rsidR="00EC0631" w:rsidRDefault="00EC0631" w:rsidP="00EC0631">
            <w:pPr>
              <w:pStyle w:val="TableText"/>
            </w:pPr>
            <w:r>
              <w:t>Multiples in sorted order</w:t>
            </w:r>
          </w:p>
        </w:tc>
        <w:tc>
          <w:tcPr>
            <w:tcW w:w="5676" w:type="dxa"/>
          </w:tcPr>
          <w:p w14:paraId="30E68A4B" w14:textId="16F39C30" w:rsidR="00EC0631" w:rsidRDefault="00EC0631" w:rsidP="00EC0631">
            <w:pPr>
              <w:pStyle w:val="TableText"/>
            </w:pPr>
            <w:r>
              <w:t xml:space="preserve">Typically, entries in a Multiple are printed in order by Internal Entry Number (IEN). The </w:t>
            </w:r>
            <w:r w:rsidRPr="007A1C81">
              <w:rPr>
                <w:b/>
              </w:rPr>
              <w:t xml:space="preserve">;B </w:t>
            </w:r>
            <w:r w:rsidRPr="001506E7">
              <w:t>print specifier ensure</w:t>
            </w:r>
            <w:r>
              <w:t>s</w:t>
            </w:r>
            <w:r w:rsidRPr="001506E7">
              <w:t xml:space="preserve"> that su</w:t>
            </w:r>
            <w:r>
              <w:t xml:space="preserve">bentries are displayed in order by the value of the </w:t>
            </w:r>
            <w:r w:rsidRPr="00A03B91">
              <w:rPr>
                <w:b/>
              </w:rPr>
              <w:t>.01</w:t>
            </w:r>
            <w:r>
              <w:t xml:space="preserve"> field.</w:t>
            </w:r>
          </w:p>
        </w:tc>
      </w:tr>
      <w:tr w:rsidR="00EC0631" w14:paraId="74E0A640" w14:textId="77777777" w:rsidTr="00EC0631">
        <w:tc>
          <w:tcPr>
            <w:tcW w:w="1537" w:type="dxa"/>
          </w:tcPr>
          <w:p w14:paraId="125E925A" w14:textId="590E8B1F" w:rsidR="00EC0631" w:rsidRPr="006D787B" w:rsidRDefault="00EC0631" w:rsidP="00EC0631">
            <w:pPr>
              <w:pStyle w:val="TableText"/>
              <w:rPr>
                <w:b/>
              </w:rPr>
            </w:pPr>
            <w:r w:rsidRPr="006D787B">
              <w:rPr>
                <w:b/>
              </w:rPr>
              <w:t>field;C</w:t>
            </w:r>
            <w:r w:rsidRPr="006D787B">
              <w:rPr>
                <w:b/>
                <w:i/>
              </w:rPr>
              <w:t>n</w:t>
            </w:r>
          </w:p>
        </w:tc>
        <w:tc>
          <w:tcPr>
            <w:tcW w:w="2219" w:type="dxa"/>
          </w:tcPr>
          <w:p w14:paraId="512145EF" w14:textId="1DFC1747" w:rsidR="00EC0631" w:rsidRDefault="00EC0631" w:rsidP="00EC0631">
            <w:pPr>
              <w:pStyle w:val="TableText"/>
            </w:pPr>
            <w:r w:rsidRPr="00815CA0">
              <w:t>Set start column position</w:t>
            </w:r>
          </w:p>
        </w:tc>
        <w:tc>
          <w:tcPr>
            <w:tcW w:w="5676" w:type="dxa"/>
          </w:tcPr>
          <w:p w14:paraId="0484C75B" w14:textId="6B15D1A9" w:rsidR="00EC0631" w:rsidRDefault="00EC0631" w:rsidP="00EC0631">
            <w:pPr>
              <w:pStyle w:val="TableText"/>
            </w:pPr>
            <w:r w:rsidRPr="00815CA0">
              <w:t>You can specify the starting column of a field’s display. If the number (</w:t>
            </w:r>
            <w:r w:rsidRPr="00815CA0">
              <w:rPr>
                <w:b/>
                <w:i/>
              </w:rPr>
              <w:t>n</w:t>
            </w:r>
            <w:r w:rsidRPr="00815CA0">
              <w:t xml:space="preserve">) is a positive number, the field prints in that column counting from the left margin. If it is negative, the field starts in that column as subtracted from the right margin. If there is </w:t>
            </w:r>
            <w:r w:rsidRPr="00815CA0">
              <w:rPr>
                <w:i/>
              </w:rPr>
              <w:t>not</w:t>
            </w:r>
            <w:r w:rsidRPr="00815CA0">
              <w:t xml:space="preserve"> enough room on a line for the field to display properly, it is moved to the line below. Adding </w:t>
            </w:r>
            <w:r w:rsidRPr="00815CA0">
              <w:rPr>
                <w:b/>
              </w:rPr>
              <w:t>;C1</w:t>
            </w:r>
            <w:r w:rsidRPr="00815CA0">
              <w:t xml:space="preserve"> always starts a field’s display at the beginning of a line.</w:t>
            </w:r>
          </w:p>
        </w:tc>
      </w:tr>
      <w:tr w:rsidR="00EC0631" w14:paraId="4A31B8AF" w14:textId="77777777" w:rsidTr="00EC0631">
        <w:tc>
          <w:tcPr>
            <w:tcW w:w="1537" w:type="dxa"/>
          </w:tcPr>
          <w:p w14:paraId="6956EE4B" w14:textId="4F55AE36" w:rsidR="00EC0631" w:rsidRPr="006D787B" w:rsidRDefault="00EC0631" w:rsidP="00EC0631">
            <w:pPr>
              <w:pStyle w:val="TableText"/>
              <w:rPr>
                <w:b/>
              </w:rPr>
            </w:pPr>
            <w:r w:rsidRPr="006D787B">
              <w:rPr>
                <w:b/>
              </w:rPr>
              <w:t>field;D</w:t>
            </w:r>
            <w:r w:rsidRPr="006D787B">
              <w:rPr>
                <w:b/>
                <w:i/>
              </w:rPr>
              <w:t>n</w:t>
            </w:r>
          </w:p>
        </w:tc>
        <w:tc>
          <w:tcPr>
            <w:tcW w:w="2219" w:type="dxa"/>
          </w:tcPr>
          <w:p w14:paraId="470095A0" w14:textId="25092C41" w:rsidR="00EC0631" w:rsidRDefault="00EC0631" w:rsidP="00EC0631">
            <w:pPr>
              <w:pStyle w:val="TableText"/>
            </w:pPr>
            <w:r w:rsidRPr="00815CA0">
              <w:t>Round decimal fractions</w:t>
            </w:r>
          </w:p>
        </w:tc>
        <w:tc>
          <w:tcPr>
            <w:tcW w:w="5676" w:type="dxa"/>
          </w:tcPr>
          <w:p w14:paraId="7C7907EB" w14:textId="6BF37CE6" w:rsidR="00EC0631" w:rsidRDefault="00EC0631" w:rsidP="00EC0631">
            <w:pPr>
              <w:pStyle w:val="TableText"/>
            </w:pPr>
            <w:r w:rsidRPr="00815CA0">
              <w:t>Specify the number of decimal digits of accuracy with a number, “</w:t>
            </w:r>
            <w:r w:rsidRPr="00815CA0">
              <w:rPr>
                <w:b/>
                <w:i/>
              </w:rPr>
              <w:t>n</w:t>
            </w:r>
            <w:r w:rsidRPr="00815CA0">
              <w:t xml:space="preserve">”. If </w:t>
            </w:r>
            <w:r w:rsidRPr="00815CA0">
              <w:rPr>
                <w:b/>
                <w:i/>
              </w:rPr>
              <w:t>n</w:t>
            </w:r>
            <w:r w:rsidRPr="00815CA0">
              <w:rPr>
                <w:b/>
              </w:rPr>
              <w:t>=0</w:t>
            </w:r>
            <w:r w:rsidRPr="00815CA0">
              <w:t>, the number is rounded to a whole number. The number (</w:t>
            </w:r>
            <w:r w:rsidRPr="00815CA0">
              <w:rPr>
                <w:b/>
                <w:i/>
              </w:rPr>
              <w:t>n</w:t>
            </w:r>
            <w:r w:rsidRPr="00815CA0">
              <w:t xml:space="preserve">) </w:t>
            </w:r>
            <w:r w:rsidRPr="00815CA0">
              <w:rPr>
                <w:i/>
              </w:rPr>
              <w:t>must be</w:t>
            </w:r>
            <w:r w:rsidRPr="00815CA0">
              <w:t xml:space="preserve"> </w:t>
            </w:r>
            <w:r w:rsidRPr="00815CA0">
              <w:rPr>
                <w:b/>
              </w:rPr>
              <w:t>&gt; 0</w:t>
            </w:r>
            <w:r w:rsidRPr="00815CA0">
              <w:t xml:space="preserve"> </w:t>
            </w:r>
            <w:r w:rsidRPr="00815CA0">
              <w:rPr>
                <w:i/>
              </w:rPr>
              <w:t>or</w:t>
            </w:r>
            <w:r w:rsidRPr="00815CA0">
              <w:t xml:space="preserve"> </w:t>
            </w:r>
            <w:r w:rsidRPr="00815CA0">
              <w:rPr>
                <w:b/>
              </w:rPr>
              <w:t>= 0</w:t>
            </w:r>
            <w:r w:rsidRPr="00815CA0">
              <w:t>.</w:t>
            </w:r>
          </w:p>
        </w:tc>
      </w:tr>
      <w:tr w:rsidR="00EC0631" w14:paraId="1C3BB47B" w14:textId="77777777" w:rsidTr="00EC0631">
        <w:tc>
          <w:tcPr>
            <w:tcW w:w="1537" w:type="dxa"/>
          </w:tcPr>
          <w:p w14:paraId="315D9C86" w14:textId="351764C3" w:rsidR="00EC0631" w:rsidRPr="006D787B" w:rsidRDefault="00EC0631" w:rsidP="00EC0631">
            <w:pPr>
              <w:pStyle w:val="TableText"/>
              <w:rPr>
                <w:b/>
              </w:rPr>
            </w:pPr>
            <w:bookmarkStart w:id="200" w:name="_Hlt446381292"/>
            <w:bookmarkStart w:id="201" w:name="_Ref446141407"/>
            <w:bookmarkStart w:id="202" w:name="_Ref155279431"/>
            <w:bookmarkEnd w:id="200"/>
            <w:r w:rsidRPr="006D787B">
              <w:rPr>
                <w:b/>
              </w:rPr>
              <w:t>field;L</w:t>
            </w:r>
            <w:r w:rsidRPr="006D787B">
              <w:rPr>
                <w:b/>
                <w:i/>
              </w:rPr>
              <w:t>n</w:t>
            </w:r>
          </w:p>
        </w:tc>
        <w:tc>
          <w:tcPr>
            <w:tcW w:w="2219" w:type="dxa"/>
          </w:tcPr>
          <w:p w14:paraId="6F4A90DA" w14:textId="5D815E10" w:rsidR="00EC0631" w:rsidRDefault="00EC0631" w:rsidP="00EC0631">
            <w:pPr>
              <w:pStyle w:val="TableText"/>
            </w:pPr>
            <w:r w:rsidRPr="00815CA0">
              <w:t>Left justify and truncate</w:t>
            </w:r>
          </w:p>
        </w:tc>
        <w:tc>
          <w:tcPr>
            <w:tcW w:w="5676" w:type="dxa"/>
          </w:tcPr>
          <w:p w14:paraId="1AA3E2AD" w14:textId="470261C1" w:rsidR="00EC0631" w:rsidRDefault="00EC0631" w:rsidP="00EC0631">
            <w:pPr>
              <w:pStyle w:val="TableText"/>
            </w:pPr>
            <w:r w:rsidRPr="00815CA0">
              <w:t>To left justify within a field width of “</w:t>
            </w:r>
            <w:r w:rsidRPr="00815CA0">
              <w:rPr>
                <w:b/>
                <w:i/>
              </w:rPr>
              <w:t>n</w:t>
            </w:r>
            <w:r w:rsidRPr="00815CA0">
              <w:t xml:space="preserve">” characters, follow the </w:t>
            </w:r>
            <w:r w:rsidRPr="00815CA0">
              <w:rPr>
                <w:b/>
              </w:rPr>
              <w:t>;L</w:t>
            </w:r>
            <w:r w:rsidRPr="00815CA0">
              <w:t xml:space="preserve"> with the number of column positions you want the field to occupy. If necessary, the data is truncated to fit into this length. Since </w:t>
            </w:r>
            <w:r w:rsidRPr="00815CA0">
              <w:rPr>
                <w:i/>
              </w:rPr>
              <w:t>non</w:t>
            </w:r>
            <w:r w:rsidRPr="00815CA0">
              <w:t xml:space="preserve">-numeric fields are left justified by default, the only effect of </w:t>
            </w:r>
            <w:r w:rsidRPr="00815CA0">
              <w:rPr>
                <w:b/>
              </w:rPr>
              <w:t>;L</w:t>
            </w:r>
            <w:r w:rsidRPr="00815CA0">
              <w:t xml:space="preserve"> on those fields is truncation. This qualifier does </w:t>
            </w:r>
            <w:r w:rsidRPr="00815CA0">
              <w:rPr>
                <w:i/>
              </w:rPr>
              <w:t>not</w:t>
            </w:r>
            <w:r w:rsidRPr="00815CA0">
              <w:t xml:space="preserve"> affect DATE/TIME-valued fields.</w:t>
            </w:r>
          </w:p>
        </w:tc>
      </w:tr>
      <w:tr w:rsidR="00EC0631" w14:paraId="6BED32AD" w14:textId="77777777" w:rsidTr="00EC0631">
        <w:tc>
          <w:tcPr>
            <w:tcW w:w="1537" w:type="dxa"/>
          </w:tcPr>
          <w:p w14:paraId="39879DEA" w14:textId="0E44EEC5" w:rsidR="00EC0631" w:rsidRPr="006D787B" w:rsidRDefault="00EC0631" w:rsidP="00EC0631">
            <w:pPr>
              <w:pStyle w:val="TableText"/>
              <w:rPr>
                <w:b/>
              </w:rPr>
            </w:pPr>
            <w:r w:rsidRPr="006D787B">
              <w:rPr>
                <w:b/>
              </w:rPr>
              <w:t>field;N</w:t>
            </w:r>
          </w:p>
        </w:tc>
        <w:tc>
          <w:tcPr>
            <w:tcW w:w="2219" w:type="dxa"/>
          </w:tcPr>
          <w:p w14:paraId="22C1DB92" w14:textId="0588A229" w:rsidR="00EC0631" w:rsidRDefault="00EC0631" w:rsidP="00EC0631">
            <w:pPr>
              <w:pStyle w:val="TableText"/>
            </w:pPr>
            <w:r w:rsidRPr="00815CA0">
              <w:t>Suppress consecutive duplicate values</w:t>
            </w:r>
          </w:p>
        </w:tc>
        <w:tc>
          <w:tcPr>
            <w:tcW w:w="5676" w:type="dxa"/>
          </w:tcPr>
          <w:p w14:paraId="02114769" w14:textId="65C1A0E9" w:rsidR="00EC0631" w:rsidRDefault="00EC0631" w:rsidP="00EC0631">
            <w:pPr>
              <w:pStyle w:val="TableText"/>
            </w:pPr>
            <w:r w:rsidRPr="00815CA0">
              <w:t xml:space="preserve">If you do </w:t>
            </w:r>
            <w:r w:rsidRPr="00815CA0">
              <w:rPr>
                <w:i/>
              </w:rPr>
              <w:t>not</w:t>
            </w:r>
            <w:r w:rsidRPr="00815CA0">
              <w:t xml:space="preserve"> want the same value for a field printed on consecutive rows of a report, add </w:t>
            </w:r>
            <w:r w:rsidRPr="00815CA0">
              <w:rPr>
                <w:b/>
              </w:rPr>
              <w:t>;N</w:t>
            </w:r>
            <w:r w:rsidRPr="00815CA0">
              <w:t xml:space="preserve"> to the field specification.</w:t>
            </w:r>
          </w:p>
        </w:tc>
      </w:tr>
      <w:tr w:rsidR="00EC0631" w14:paraId="29155CB8" w14:textId="77777777" w:rsidTr="00EC0631">
        <w:tc>
          <w:tcPr>
            <w:tcW w:w="1537" w:type="dxa"/>
          </w:tcPr>
          <w:p w14:paraId="05BE0526" w14:textId="782F98F4" w:rsidR="00EC0631" w:rsidRPr="006D787B" w:rsidRDefault="00EC0631" w:rsidP="00EC0631">
            <w:pPr>
              <w:pStyle w:val="TableText"/>
              <w:rPr>
                <w:b/>
              </w:rPr>
            </w:pPr>
            <w:r w:rsidRPr="006D787B">
              <w:rPr>
                <w:b/>
              </w:rPr>
              <w:t>field;R</w:t>
            </w:r>
            <w:r w:rsidRPr="006D787B">
              <w:rPr>
                <w:b/>
                <w:i/>
              </w:rPr>
              <w:t>n</w:t>
            </w:r>
          </w:p>
        </w:tc>
        <w:tc>
          <w:tcPr>
            <w:tcW w:w="2219" w:type="dxa"/>
          </w:tcPr>
          <w:p w14:paraId="65D83561" w14:textId="550BCBB0" w:rsidR="00EC0631" w:rsidRDefault="00EC0631" w:rsidP="00EC0631">
            <w:pPr>
              <w:pStyle w:val="TableText"/>
            </w:pPr>
            <w:r w:rsidRPr="00815CA0">
              <w:t>Right justify text</w:t>
            </w:r>
          </w:p>
        </w:tc>
        <w:tc>
          <w:tcPr>
            <w:tcW w:w="5676" w:type="dxa"/>
          </w:tcPr>
          <w:p w14:paraId="3284BB62" w14:textId="4092134D" w:rsidR="00EC0631" w:rsidRDefault="00EC0631" w:rsidP="00EC0631">
            <w:pPr>
              <w:pStyle w:val="TableText"/>
            </w:pPr>
            <w:r w:rsidRPr="00815CA0">
              <w:t>To right justify within a field of “</w:t>
            </w:r>
            <w:r w:rsidRPr="00815CA0">
              <w:rPr>
                <w:b/>
                <w:i/>
              </w:rPr>
              <w:t>n</w:t>
            </w:r>
            <w:r w:rsidRPr="00815CA0">
              <w:t xml:space="preserve">” characters, follow the </w:t>
            </w:r>
            <w:r w:rsidRPr="00815CA0">
              <w:rPr>
                <w:b/>
              </w:rPr>
              <w:t>;R</w:t>
            </w:r>
            <w:r w:rsidRPr="00815CA0">
              <w:t xml:space="preserve"> with that number. Right-justified data is </w:t>
            </w:r>
            <w:r w:rsidRPr="00815CA0">
              <w:rPr>
                <w:i/>
              </w:rPr>
              <w:t>not</w:t>
            </w:r>
            <w:r w:rsidRPr="00815CA0">
              <w:t xml:space="preserve"> truncated; if “</w:t>
            </w:r>
            <w:r w:rsidRPr="00815CA0">
              <w:rPr>
                <w:b/>
                <w:i/>
              </w:rPr>
              <w:t>n</w:t>
            </w:r>
            <w:r w:rsidRPr="00815CA0">
              <w:t xml:space="preserve">” is </w:t>
            </w:r>
            <w:r w:rsidRPr="00815CA0">
              <w:rPr>
                <w:i/>
              </w:rPr>
              <w:t>not</w:t>
            </w:r>
            <w:r w:rsidRPr="00815CA0">
              <w:t xml:space="preserve"> large enough; data spills into the next field’s area causing confusing output. DATA TYPE field values of NUMERIC are right justified by default. However, </w:t>
            </w:r>
            <w:r>
              <w:t>COMPUTED</w:t>
            </w:r>
            <w:r w:rsidRPr="00815CA0">
              <w:t xml:space="preserve"> expressions with numeric results are </w:t>
            </w:r>
            <w:r w:rsidRPr="00815CA0">
              <w:rPr>
                <w:i/>
              </w:rPr>
              <w:t>not</w:t>
            </w:r>
            <w:r w:rsidRPr="00815CA0">
              <w:t xml:space="preserve"> right justified automatically.</w:t>
            </w:r>
          </w:p>
        </w:tc>
      </w:tr>
      <w:tr w:rsidR="00EC0631" w14:paraId="1879D36D" w14:textId="77777777" w:rsidTr="00EC0631">
        <w:tc>
          <w:tcPr>
            <w:tcW w:w="1537" w:type="dxa"/>
          </w:tcPr>
          <w:p w14:paraId="3392C893" w14:textId="75871846" w:rsidR="00EC0631" w:rsidRPr="006D787B" w:rsidRDefault="00EC0631" w:rsidP="00EC0631">
            <w:pPr>
              <w:pStyle w:val="TableText"/>
              <w:rPr>
                <w:b/>
              </w:rPr>
            </w:pPr>
            <w:r w:rsidRPr="006D787B">
              <w:rPr>
                <w:b/>
              </w:rPr>
              <w:t>field;S</w:t>
            </w:r>
            <w:r w:rsidRPr="006D787B">
              <w:rPr>
                <w:b/>
                <w:i/>
              </w:rPr>
              <w:t>n</w:t>
            </w:r>
          </w:p>
        </w:tc>
        <w:tc>
          <w:tcPr>
            <w:tcW w:w="2219" w:type="dxa"/>
          </w:tcPr>
          <w:p w14:paraId="21257F0E" w14:textId="5ABB3DB9" w:rsidR="00EC0631" w:rsidRDefault="00EC0631" w:rsidP="00EC0631">
            <w:pPr>
              <w:pStyle w:val="TableText"/>
            </w:pPr>
            <w:r w:rsidRPr="00815CA0">
              <w:t>Skip lines between fields</w:t>
            </w:r>
          </w:p>
        </w:tc>
        <w:tc>
          <w:tcPr>
            <w:tcW w:w="5676" w:type="dxa"/>
          </w:tcPr>
          <w:p w14:paraId="5C3BCBA1" w14:textId="77777777" w:rsidR="00EC0631" w:rsidRPr="006D787B" w:rsidRDefault="00EC0631" w:rsidP="00EC0631">
            <w:pPr>
              <w:pStyle w:val="TableText"/>
            </w:pPr>
            <w:r w:rsidRPr="00815CA0">
              <w:t xml:space="preserve">You can indicate a number of lines to skip before printing a field by using </w:t>
            </w:r>
            <w:r w:rsidRPr="00815CA0">
              <w:rPr>
                <w:b/>
              </w:rPr>
              <w:t>;S</w:t>
            </w:r>
            <w:r w:rsidRPr="00815CA0">
              <w:rPr>
                <w:b/>
                <w:i/>
              </w:rPr>
              <w:t>n</w:t>
            </w:r>
            <w:r w:rsidRPr="00815CA0">
              <w:t xml:space="preserve">. Without a number, </w:t>
            </w:r>
            <w:r w:rsidRPr="00815CA0">
              <w:rPr>
                <w:b/>
              </w:rPr>
              <w:t>;S</w:t>
            </w:r>
            <w:r w:rsidRPr="00815CA0">
              <w:t xml:space="preserve"> skips a single line. If your field has a </w:t>
            </w:r>
            <w:r w:rsidRPr="00A03B91">
              <w:rPr>
                <w:b/>
              </w:rPr>
              <w:t>NULL</w:t>
            </w:r>
            <w:r w:rsidRPr="00815CA0">
              <w:t xml:space="preserve"> value, “</w:t>
            </w:r>
            <w:r w:rsidRPr="00815CA0">
              <w:rPr>
                <w:b/>
                <w:i/>
              </w:rPr>
              <w:t>n</w:t>
            </w:r>
            <w:r w:rsidRPr="00815CA0">
              <w:t xml:space="preserve">” lines are skipped anyway. You </w:t>
            </w:r>
            <w:r w:rsidRPr="00A03B91">
              <w:rPr>
                <w:i/>
              </w:rPr>
              <w:t>cannot</w:t>
            </w:r>
            <w:r w:rsidRPr="00815CA0">
              <w:t xml:space="preserve"> use </w:t>
            </w:r>
            <w:r w:rsidRPr="00815CA0">
              <w:rPr>
                <w:b/>
              </w:rPr>
              <w:t>;S</w:t>
            </w:r>
            <w:r w:rsidRPr="00815CA0">
              <w:t xml:space="preserve"> with a WORD-PROCESSING-type field. To skip one line before a WORD-PROCESSING field, precede the field with an additional print specification like this:</w:t>
            </w:r>
            <w:r>
              <w:br/>
            </w:r>
          </w:p>
          <w:p w14:paraId="3687F2C9" w14:textId="7CFFCF21" w:rsidR="00EC0631" w:rsidRPr="00EC0631" w:rsidRDefault="00EC0631" w:rsidP="00EC0631">
            <w:pPr>
              <w:pStyle w:val="TableText"/>
              <w:rPr>
                <w:rFonts w:ascii="Courier New" w:hAnsi="Courier New" w:cs="Courier New"/>
                <w:sz w:val="20"/>
              </w:rPr>
            </w:pPr>
            <w:r w:rsidRPr="00EC0631">
              <w:rPr>
                <w:rFonts w:ascii="Courier New" w:hAnsi="Courier New" w:cs="Courier New"/>
                <w:sz w:val="20"/>
              </w:rPr>
              <w:t xml:space="preserve">THEN PRINT FIELD: </w:t>
            </w:r>
            <w:r w:rsidRPr="00EC0631">
              <w:rPr>
                <w:rFonts w:ascii="Courier New" w:hAnsi="Courier New" w:cs="Courier New"/>
                <w:b/>
                <w:sz w:val="20"/>
              </w:rPr>
              <w:t>“”;S</w:t>
            </w:r>
          </w:p>
        </w:tc>
      </w:tr>
      <w:tr w:rsidR="00EC0631" w14:paraId="3A2FBA4B" w14:textId="77777777" w:rsidTr="00EC0631">
        <w:tc>
          <w:tcPr>
            <w:tcW w:w="1537" w:type="dxa"/>
          </w:tcPr>
          <w:p w14:paraId="14B0BE3D" w14:textId="7B66B1D0" w:rsidR="00EC0631" w:rsidRPr="006D787B" w:rsidRDefault="00EC0631" w:rsidP="00EC0631">
            <w:pPr>
              <w:pStyle w:val="TableText"/>
              <w:rPr>
                <w:b/>
              </w:rPr>
            </w:pPr>
            <w:r w:rsidRPr="006D787B">
              <w:rPr>
                <w:b/>
              </w:rPr>
              <w:t>field;T</w:t>
            </w:r>
          </w:p>
        </w:tc>
        <w:tc>
          <w:tcPr>
            <w:tcW w:w="2219" w:type="dxa"/>
          </w:tcPr>
          <w:p w14:paraId="5B7EE221" w14:textId="2DC079AA" w:rsidR="00EC0631" w:rsidRDefault="00EC0631" w:rsidP="00EC0631">
            <w:pPr>
              <w:pStyle w:val="TableText"/>
            </w:pPr>
            <w:r w:rsidRPr="00815CA0">
              <w:t>Use field TITLE as header</w:t>
            </w:r>
          </w:p>
        </w:tc>
        <w:tc>
          <w:tcPr>
            <w:tcW w:w="5676" w:type="dxa"/>
          </w:tcPr>
          <w:p w14:paraId="2DB60021" w14:textId="4C084766" w:rsidR="00EC0631" w:rsidRDefault="00EC0631" w:rsidP="00EC0631">
            <w:pPr>
              <w:pStyle w:val="TableText"/>
            </w:pPr>
            <w:r w:rsidRPr="00815CA0">
              <w:t xml:space="preserve">If you want to use the field’s TITLE, as defined in the data dictionary, instead of its LABEL in the header, add </w:t>
            </w:r>
            <w:r w:rsidRPr="00815CA0">
              <w:rPr>
                <w:b/>
              </w:rPr>
              <w:t>;T</w:t>
            </w:r>
            <w:r w:rsidRPr="00815CA0">
              <w:t>.</w:t>
            </w:r>
          </w:p>
        </w:tc>
      </w:tr>
      <w:tr w:rsidR="00EC0631" w14:paraId="11D7266F" w14:textId="77777777" w:rsidTr="00EC0631">
        <w:tc>
          <w:tcPr>
            <w:tcW w:w="1537" w:type="dxa"/>
          </w:tcPr>
          <w:p w14:paraId="540AB3F3" w14:textId="41B60BC9" w:rsidR="00EC0631" w:rsidRPr="006D787B" w:rsidRDefault="00EC0631" w:rsidP="00EC0631">
            <w:pPr>
              <w:pStyle w:val="TableText"/>
              <w:rPr>
                <w:b/>
              </w:rPr>
            </w:pPr>
            <w:r w:rsidRPr="006D787B">
              <w:rPr>
                <w:b/>
              </w:rPr>
              <w:t>field;W</w:t>
            </w:r>
            <w:r w:rsidRPr="006D787B">
              <w:rPr>
                <w:b/>
                <w:i/>
              </w:rPr>
              <w:t>n</w:t>
            </w:r>
          </w:p>
        </w:tc>
        <w:tc>
          <w:tcPr>
            <w:tcW w:w="2219" w:type="dxa"/>
          </w:tcPr>
          <w:p w14:paraId="39A64FEA" w14:textId="7FEF0438" w:rsidR="00EC0631" w:rsidRDefault="00EC0631" w:rsidP="00EC0631">
            <w:pPr>
              <w:pStyle w:val="TableText"/>
            </w:pPr>
            <w:r w:rsidRPr="00815CA0">
              <w:t>Wrap text</w:t>
            </w:r>
          </w:p>
        </w:tc>
        <w:tc>
          <w:tcPr>
            <w:tcW w:w="5676" w:type="dxa"/>
          </w:tcPr>
          <w:p w14:paraId="3C54874B" w14:textId="0F81CF42" w:rsidR="00EC0631" w:rsidRDefault="00EC0631" w:rsidP="00EC0631">
            <w:pPr>
              <w:pStyle w:val="TableText"/>
            </w:pPr>
            <w:r w:rsidRPr="00815CA0">
              <w:t xml:space="preserve">The </w:t>
            </w:r>
            <w:r w:rsidRPr="00815CA0">
              <w:rPr>
                <w:b/>
              </w:rPr>
              <w:t>;W</w:t>
            </w:r>
            <w:r w:rsidRPr="00815CA0">
              <w:t xml:space="preserve"> suffix splits a field that is too long for its field column width at word boundaries (spaces) and prints it out fully on </w:t>
            </w:r>
            <w:r w:rsidRPr="00A03B91">
              <w:rPr>
                <w:b/>
              </w:rPr>
              <w:t>two</w:t>
            </w:r>
            <w:r w:rsidRPr="00815CA0">
              <w:t xml:space="preserve"> or more rows. You can optionally follow the </w:t>
            </w:r>
            <w:r w:rsidRPr="00815CA0">
              <w:rPr>
                <w:b/>
              </w:rPr>
              <w:t>;W</w:t>
            </w:r>
            <w:r w:rsidRPr="00815CA0">
              <w:t xml:space="preserve"> with the number of column positions to be occupied by each line of output. If the field’s data dictionary definition says to always print in word-wrap mode, DATA TYPE field values of WORD-PROCESSING are automatically wrapped. The </w:t>
            </w:r>
            <w:r w:rsidRPr="00815CA0">
              <w:rPr>
                <w:b/>
              </w:rPr>
              <w:t>;W</w:t>
            </w:r>
            <w:r w:rsidRPr="00815CA0">
              <w:t xml:space="preserve"> suffix overrides the </w:t>
            </w:r>
            <w:r w:rsidRPr="00815CA0">
              <w:rPr>
                <w:b/>
              </w:rPr>
              <w:t>;R</w:t>
            </w:r>
            <w:r w:rsidRPr="00815CA0">
              <w:t xml:space="preserve"> or </w:t>
            </w:r>
            <w:r w:rsidRPr="00815CA0">
              <w:rPr>
                <w:b/>
              </w:rPr>
              <w:t>;L</w:t>
            </w:r>
            <w:r w:rsidRPr="00815CA0">
              <w:t xml:space="preserve"> suffixes; </w:t>
            </w:r>
            <w:r w:rsidRPr="00815CA0">
              <w:rPr>
                <w:i/>
              </w:rPr>
              <w:t>do not use them together</w:t>
            </w:r>
            <w:r w:rsidRPr="00815CA0">
              <w:t>.</w:t>
            </w:r>
          </w:p>
        </w:tc>
      </w:tr>
      <w:tr w:rsidR="006D787B" w14:paraId="1DDEC810" w14:textId="77777777" w:rsidTr="00EC0631">
        <w:tc>
          <w:tcPr>
            <w:tcW w:w="1537" w:type="dxa"/>
          </w:tcPr>
          <w:p w14:paraId="05EA302B" w14:textId="01ABF790" w:rsidR="006D787B" w:rsidRPr="006D787B" w:rsidRDefault="006D787B" w:rsidP="006D787B">
            <w:pPr>
              <w:pStyle w:val="TableText"/>
              <w:rPr>
                <w:b/>
              </w:rPr>
            </w:pPr>
            <w:r w:rsidRPr="006D787B">
              <w:rPr>
                <w:b/>
              </w:rPr>
              <w:t>field;X</w:t>
            </w:r>
          </w:p>
        </w:tc>
        <w:tc>
          <w:tcPr>
            <w:tcW w:w="2219" w:type="dxa"/>
          </w:tcPr>
          <w:p w14:paraId="04468BCF" w14:textId="3D450543" w:rsidR="006D787B" w:rsidRDefault="006D787B" w:rsidP="006D787B">
            <w:pPr>
              <w:pStyle w:val="TableText"/>
            </w:pPr>
            <w:r w:rsidRPr="00815CA0">
              <w:t>Suppress header and inter-column spaces</w:t>
            </w:r>
          </w:p>
        </w:tc>
        <w:tc>
          <w:tcPr>
            <w:tcW w:w="5676" w:type="dxa"/>
          </w:tcPr>
          <w:p w14:paraId="216E41CB" w14:textId="1BE7ACCB" w:rsidR="006D787B" w:rsidRDefault="006D787B" w:rsidP="006D787B">
            <w:pPr>
              <w:pStyle w:val="TableText"/>
            </w:pPr>
            <w:r w:rsidRPr="00815CA0">
              <w:t xml:space="preserve">Follow the field specification with </w:t>
            </w:r>
            <w:r w:rsidRPr="00815CA0">
              <w:rPr>
                <w:b/>
              </w:rPr>
              <w:t>;X</w:t>
            </w:r>
            <w:r w:rsidRPr="00815CA0">
              <w:t xml:space="preserve"> to suppress the </w:t>
            </w:r>
            <w:r w:rsidRPr="00121613">
              <w:rPr>
                <w:b/>
              </w:rPr>
              <w:t>two spaces</w:t>
            </w:r>
            <w:r w:rsidRPr="00815CA0">
              <w:t xml:space="preserve"> normally inserted before a field and the column header for the field. The result is concatenation of the field with the field that came before it. The </w:t>
            </w:r>
            <w:r w:rsidRPr="00815CA0">
              <w:rPr>
                <w:b/>
              </w:rPr>
              <w:t>;X</w:t>
            </w:r>
            <w:r w:rsidRPr="00815CA0">
              <w:t xml:space="preserve"> suffix is often used to add a literal caption to a field.</w:t>
            </w:r>
          </w:p>
        </w:tc>
      </w:tr>
      <w:tr w:rsidR="006D787B" w14:paraId="03A4A083" w14:textId="77777777" w:rsidTr="00EC0631">
        <w:tc>
          <w:tcPr>
            <w:tcW w:w="1537" w:type="dxa"/>
          </w:tcPr>
          <w:p w14:paraId="781EDD02" w14:textId="7563756E" w:rsidR="006D787B" w:rsidRPr="006D787B" w:rsidRDefault="006D787B" w:rsidP="006D787B">
            <w:pPr>
              <w:pStyle w:val="TableText"/>
              <w:rPr>
                <w:b/>
              </w:rPr>
            </w:pPr>
            <w:r w:rsidRPr="006D787B">
              <w:rPr>
                <w:b/>
              </w:rPr>
              <w:t>field;”</w:t>
            </w:r>
            <w:r w:rsidRPr="006D787B">
              <w:rPr>
                <w:b/>
                <w:i/>
              </w:rPr>
              <w:t>xxx</w:t>
            </w:r>
            <w:r w:rsidRPr="006D787B">
              <w:rPr>
                <w:b/>
              </w:rPr>
              <w:t>”</w:t>
            </w:r>
          </w:p>
        </w:tc>
        <w:tc>
          <w:tcPr>
            <w:tcW w:w="2219" w:type="dxa"/>
          </w:tcPr>
          <w:p w14:paraId="53117EB3" w14:textId="039CE6C4" w:rsidR="006D787B" w:rsidRDefault="006D787B" w:rsidP="006D787B">
            <w:pPr>
              <w:pStyle w:val="TableText"/>
            </w:pPr>
            <w:r w:rsidRPr="00815CA0">
              <w:t>Customize header</w:t>
            </w:r>
          </w:p>
        </w:tc>
        <w:tc>
          <w:tcPr>
            <w:tcW w:w="5676" w:type="dxa"/>
          </w:tcPr>
          <w:p w14:paraId="354D8C99" w14:textId="77777777" w:rsidR="006D787B" w:rsidRDefault="006D787B" w:rsidP="006D787B">
            <w:pPr>
              <w:pStyle w:val="TableText"/>
            </w:pPr>
            <w:r w:rsidRPr="00815CA0">
              <w:t xml:space="preserve">The default header for columns of a report is the field label (for fields) or a </w:t>
            </w:r>
            <w:r>
              <w:t>COMPUTED</w:t>
            </w:r>
            <w:r w:rsidRPr="00815CA0">
              <w:t xml:space="preserve"> expression (for “on-the-fly” </w:t>
            </w:r>
            <w:r>
              <w:t>COMPUTED</w:t>
            </w:r>
            <w:r w:rsidRPr="00815CA0">
              <w:t xml:space="preserve"> expressions). To change the header, follow the field label with a semicolon (</w:t>
            </w:r>
            <w:r w:rsidRPr="00815CA0">
              <w:rPr>
                <w:b/>
              </w:rPr>
              <w:t>;</w:t>
            </w:r>
            <w:r w:rsidRPr="00815CA0">
              <w:t>) and the column header you want. Enclose the header in quotes. When possible, spaces wrap the substitute header within a print width obtained from the field’s data definition. For example:</w:t>
            </w:r>
          </w:p>
          <w:p w14:paraId="7B17A78A" w14:textId="77777777" w:rsidR="006D787B" w:rsidRPr="006D787B" w:rsidRDefault="006D787B" w:rsidP="006D787B">
            <w:pPr>
              <w:pStyle w:val="TableText"/>
            </w:pPr>
          </w:p>
          <w:p w14:paraId="558350CB" w14:textId="77777777" w:rsidR="006D787B" w:rsidRPr="00815CA0" w:rsidRDefault="006D787B" w:rsidP="006D787B">
            <w:pPr>
              <w:pStyle w:val="TableCode"/>
            </w:pPr>
            <w:r w:rsidRPr="00815CA0">
              <w:t xml:space="preserve">THEN PRINT FIELD: </w:t>
            </w:r>
            <w:r w:rsidRPr="00815CA0">
              <w:rPr>
                <w:b/>
              </w:rPr>
              <w:t>DOB;”Date of Birth”</w:t>
            </w:r>
          </w:p>
          <w:p w14:paraId="29BF58BC" w14:textId="77777777" w:rsidR="006D787B" w:rsidRPr="00815CA0" w:rsidRDefault="006D787B" w:rsidP="006D787B">
            <w:pPr>
              <w:pStyle w:val="TableCode"/>
            </w:pPr>
            <w:r w:rsidRPr="00815CA0">
              <w:t xml:space="preserve">THEN PRINT FIELD: </w:t>
            </w:r>
            <w:r w:rsidRPr="00815CA0">
              <w:rPr>
                <w:b/>
              </w:rPr>
              <w:t>DOB;”Date_of_Birth”</w:t>
            </w:r>
          </w:p>
          <w:p w14:paraId="2CBBE7BC" w14:textId="77777777" w:rsidR="006D787B" w:rsidRPr="006D787B" w:rsidRDefault="006D787B" w:rsidP="006D787B">
            <w:pPr>
              <w:pStyle w:val="TableText"/>
            </w:pPr>
          </w:p>
          <w:p w14:paraId="3FB5DD0E" w14:textId="6561CA61" w:rsidR="006D787B" w:rsidRDefault="006D787B" w:rsidP="006D787B">
            <w:pPr>
              <w:pStyle w:val="TableText"/>
            </w:pPr>
            <w:r w:rsidRPr="00815CA0">
              <w:t xml:space="preserve">The first specification prints the header on </w:t>
            </w:r>
            <w:r w:rsidRPr="00C569A3">
              <w:rPr>
                <w:b/>
              </w:rPr>
              <w:t>two</w:t>
            </w:r>
            <w:r w:rsidRPr="00815CA0">
              <w:t xml:space="preserve"> lines; the second prints it on </w:t>
            </w:r>
            <w:r w:rsidRPr="00C569A3">
              <w:rPr>
                <w:b/>
              </w:rPr>
              <w:t>one</w:t>
            </w:r>
            <w:r w:rsidRPr="00815CA0">
              <w:t xml:space="preserve"> line (with underscores). To suppress the header, add </w:t>
            </w:r>
            <w:r w:rsidRPr="00815CA0">
              <w:rPr>
                <w:b/>
              </w:rPr>
              <w:t>; “”</w:t>
            </w:r>
            <w:r w:rsidRPr="00815CA0">
              <w:t xml:space="preserve"> to the field.</w:t>
            </w:r>
          </w:p>
          <w:p w14:paraId="739DDB7A" w14:textId="77777777" w:rsidR="006D787B" w:rsidRPr="00815CA0" w:rsidRDefault="006D787B" w:rsidP="006D787B">
            <w:pPr>
              <w:pStyle w:val="TableText"/>
            </w:pPr>
          </w:p>
          <w:p w14:paraId="6136854C" w14:textId="3EEE400C" w:rsidR="006D787B" w:rsidRDefault="006D787B" w:rsidP="006D787B">
            <w:pPr>
              <w:pStyle w:val="TableNote"/>
            </w:pPr>
            <w:r w:rsidRPr="00815CA0">
              <w:rPr>
                <w:noProof/>
              </w:rPr>
              <w:drawing>
                <wp:inline distT="0" distB="0" distL="0" distR="0" wp14:anchorId="551BDDA8" wp14:editId="291352F2">
                  <wp:extent cx="285750" cy="285750"/>
                  <wp:effectExtent l="0" t="0" r="0" b="0"/>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815CA0">
              <w:rPr>
                <w:b/>
                <w:bCs/>
              </w:rPr>
              <w:t xml:space="preserve"> NOTE:</w:t>
            </w:r>
            <w:r w:rsidRPr="00815CA0">
              <w:t xml:space="preserve"> The tilde (</w:t>
            </w:r>
            <w:r w:rsidRPr="00815CA0">
              <w:rPr>
                <w:b/>
                <w:bCs/>
              </w:rPr>
              <w:t>~</w:t>
            </w:r>
            <w:r w:rsidRPr="00815CA0">
              <w:t xml:space="preserve">) character should </w:t>
            </w:r>
            <w:r w:rsidRPr="00815CA0">
              <w:rPr>
                <w:i/>
                <w:iCs/>
              </w:rPr>
              <w:t>never</w:t>
            </w:r>
            <w:r w:rsidRPr="00815CA0">
              <w:t xml:space="preserve"> be used within a customized header, because this character has a special meaning to VA FileMan.</w:t>
            </w:r>
          </w:p>
        </w:tc>
      </w:tr>
      <w:tr w:rsidR="006D787B" w14:paraId="3CA7244F" w14:textId="77777777" w:rsidTr="00EC0631">
        <w:tc>
          <w:tcPr>
            <w:tcW w:w="1537" w:type="dxa"/>
          </w:tcPr>
          <w:p w14:paraId="5C479F83" w14:textId="776C3E8D" w:rsidR="006D787B" w:rsidRPr="006D787B" w:rsidRDefault="006D787B" w:rsidP="006D787B">
            <w:pPr>
              <w:pStyle w:val="TableText"/>
              <w:rPr>
                <w:b/>
              </w:rPr>
            </w:pPr>
            <w:r w:rsidRPr="006D787B">
              <w:rPr>
                <w:b/>
              </w:rPr>
              <w:t>field;Y</w:t>
            </w:r>
            <w:r w:rsidRPr="006D787B">
              <w:rPr>
                <w:b/>
                <w:i/>
              </w:rPr>
              <w:t>n</w:t>
            </w:r>
          </w:p>
        </w:tc>
        <w:tc>
          <w:tcPr>
            <w:tcW w:w="2219" w:type="dxa"/>
          </w:tcPr>
          <w:p w14:paraId="42BF45EC" w14:textId="0EA88F74" w:rsidR="006D787B" w:rsidRDefault="006D787B" w:rsidP="006D787B">
            <w:pPr>
              <w:pStyle w:val="TableText"/>
            </w:pPr>
            <w:r w:rsidRPr="00815CA0">
              <w:t>Set start row position</w:t>
            </w:r>
          </w:p>
        </w:tc>
        <w:tc>
          <w:tcPr>
            <w:tcW w:w="5676" w:type="dxa"/>
          </w:tcPr>
          <w:p w14:paraId="7393FBBA" w14:textId="77777777" w:rsidR="006D787B" w:rsidRDefault="006D787B" w:rsidP="006D787B">
            <w:pPr>
              <w:pStyle w:val="TableText"/>
            </w:pPr>
            <w:r w:rsidRPr="00815CA0">
              <w:t>You can start printing a field on any line on the page</w:t>
            </w:r>
            <w:r>
              <w:t xml:space="preserve">. </w:t>
            </w:r>
            <w:r w:rsidRPr="00815CA0">
              <w:t>If “</w:t>
            </w:r>
            <w:r w:rsidRPr="00815CA0">
              <w:rPr>
                <w:b/>
                <w:i/>
              </w:rPr>
              <w:t>n</w:t>
            </w:r>
            <w:r w:rsidRPr="00815CA0">
              <w:t>” is</w:t>
            </w:r>
            <w:r>
              <w:t>:</w:t>
            </w:r>
          </w:p>
          <w:p w14:paraId="0F2CFD51" w14:textId="77777777" w:rsidR="006D787B" w:rsidRDefault="006D787B" w:rsidP="006D787B">
            <w:pPr>
              <w:pStyle w:val="TableListBullet"/>
            </w:pPr>
            <w:r w:rsidRPr="00C569A3">
              <w:rPr>
                <w:b/>
              </w:rPr>
              <w:t>Positive—</w:t>
            </w:r>
            <w:r>
              <w:t>T</w:t>
            </w:r>
            <w:r w:rsidRPr="00815CA0">
              <w:t>he field is printed on that line as counted from the top of</w:t>
            </w:r>
            <w:r>
              <w:t xml:space="preserve"> the page.</w:t>
            </w:r>
          </w:p>
          <w:p w14:paraId="4BFED1E2" w14:textId="77777777" w:rsidR="006D787B" w:rsidRDefault="006D787B" w:rsidP="006D787B">
            <w:pPr>
              <w:pStyle w:val="TableListBullet"/>
            </w:pPr>
            <w:r w:rsidRPr="00C569A3">
              <w:rPr>
                <w:b/>
              </w:rPr>
              <w:t>Negative—</w:t>
            </w:r>
            <w:r>
              <w:t>T</w:t>
            </w:r>
            <w:r w:rsidRPr="00815CA0">
              <w:t>he field is printed on that l</w:t>
            </w:r>
            <w:r>
              <w:t>ine as counted from the bottom.</w:t>
            </w:r>
          </w:p>
          <w:p w14:paraId="3EEA46B3" w14:textId="09C6B38E" w:rsidR="006D787B" w:rsidRDefault="006D787B" w:rsidP="006D787B">
            <w:pPr>
              <w:pStyle w:val="TableText"/>
            </w:pPr>
            <w:r>
              <w:br/>
            </w:r>
            <w:r w:rsidRPr="00815CA0">
              <w:t xml:space="preserve">When specifying </w:t>
            </w:r>
            <w:r w:rsidRPr="00815CA0">
              <w:rPr>
                <w:b/>
              </w:rPr>
              <w:t>;Y</w:t>
            </w:r>
            <w:r w:rsidRPr="00815CA0">
              <w:rPr>
                <w:b/>
                <w:i/>
              </w:rPr>
              <w:t>n</w:t>
            </w:r>
            <w:r w:rsidRPr="00815CA0">
              <w:t xml:space="preserve">, you </w:t>
            </w:r>
            <w:r w:rsidRPr="00815CA0">
              <w:rPr>
                <w:i/>
              </w:rPr>
              <w:t>must</w:t>
            </w:r>
            <w:r w:rsidRPr="00815CA0">
              <w:t xml:space="preserve"> account for any page header that is displayed.</w:t>
            </w:r>
          </w:p>
        </w:tc>
      </w:tr>
      <w:tr w:rsidR="006D787B" w14:paraId="5D942793" w14:textId="77777777" w:rsidTr="00EC0631">
        <w:tc>
          <w:tcPr>
            <w:tcW w:w="1537" w:type="dxa"/>
          </w:tcPr>
          <w:p w14:paraId="3E7D7061" w14:textId="279B173D" w:rsidR="006D787B" w:rsidRPr="006D787B" w:rsidRDefault="006D787B" w:rsidP="006D787B">
            <w:pPr>
              <w:pStyle w:val="TableText"/>
              <w:rPr>
                <w:b/>
              </w:rPr>
            </w:pPr>
            <w:r w:rsidRPr="006D787B">
              <w:rPr>
                <w:b/>
              </w:rPr>
              <w:t>“</w:t>
            </w:r>
            <w:r w:rsidRPr="006D787B">
              <w:rPr>
                <w:b/>
                <w:i/>
              </w:rPr>
              <w:t>xxx</w:t>
            </w:r>
            <w:r w:rsidRPr="006D787B">
              <w:rPr>
                <w:b/>
              </w:rPr>
              <w:t>”</w:t>
            </w:r>
          </w:p>
        </w:tc>
        <w:tc>
          <w:tcPr>
            <w:tcW w:w="2219" w:type="dxa"/>
          </w:tcPr>
          <w:p w14:paraId="6D4D1480" w14:textId="03D73AF5" w:rsidR="006D787B" w:rsidRDefault="006D787B" w:rsidP="006D787B">
            <w:pPr>
              <w:pStyle w:val="TableText"/>
            </w:pPr>
            <w:r w:rsidRPr="00815CA0">
              <w:t>Insert a literal</w:t>
            </w:r>
          </w:p>
        </w:tc>
        <w:tc>
          <w:tcPr>
            <w:tcW w:w="5676" w:type="dxa"/>
          </w:tcPr>
          <w:p w14:paraId="72FD7A87" w14:textId="77777777" w:rsidR="006D787B" w:rsidRDefault="006D787B" w:rsidP="006D787B">
            <w:pPr>
              <w:pStyle w:val="TableText"/>
            </w:pPr>
            <w:r w:rsidRPr="00815CA0">
              <w:t>At the “PRINT FIELD:” prompt enclose a FREE TEXT literal in quotes. The literal is inserted into the body of the report. For example, the following specifications begin each entry’s display with a caption and NAME:</w:t>
            </w:r>
          </w:p>
          <w:p w14:paraId="01528FB9" w14:textId="77777777" w:rsidR="006D787B" w:rsidRPr="00121613" w:rsidRDefault="006D787B" w:rsidP="006D787B">
            <w:pPr>
              <w:pStyle w:val="TableText"/>
              <w:rPr>
                <w:sz w:val="12"/>
                <w:szCs w:val="12"/>
              </w:rPr>
            </w:pPr>
          </w:p>
          <w:p w14:paraId="5760574A" w14:textId="77777777" w:rsidR="006D787B" w:rsidRPr="00815CA0" w:rsidRDefault="006D787B" w:rsidP="006D787B">
            <w:pPr>
              <w:pStyle w:val="TableCode"/>
              <w:rPr>
                <w:b/>
              </w:rPr>
            </w:pPr>
            <w:r w:rsidRPr="00815CA0">
              <w:t xml:space="preserve">FIRST PRINT FIELD: </w:t>
            </w:r>
            <w:r w:rsidRPr="00815CA0">
              <w:rPr>
                <w:b/>
              </w:rPr>
              <w:t>“Patient’s name:”</w:t>
            </w:r>
          </w:p>
          <w:p w14:paraId="26019CBC" w14:textId="77777777" w:rsidR="006D787B" w:rsidRPr="00815CA0" w:rsidRDefault="006D787B" w:rsidP="006D787B">
            <w:pPr>
              <w:pStyle w:val="TableCode"/>
              <w:rPr>
                <w:b/>
              </w:rPr>
            </w:pPr>
            <w:r w:rsidRPr="00815CA0">
              <w:t xml:space="preserve">THEN PRINT FIELD: </w:t>
            </w:r>
            <w:r w:rsidRPr="00815CA0">
              <w:rPr>
                <w:b/>
              </w:rPr>
              <w:t xml:space="preserve">NAME;“” </w:t>
            </w:r>
          </w:p>
          <w:p w14:paraId="26E697FD" w14:textId="77777777" w:rsidR="006D787B" w:rsidRPr="00815CA0" w:rsidRDefault="006D787B" w:rsidP="006D787B">
            <w:pPr>
              <w:pStyle w:val="TableText"/>
              <w:rPr>
                <w:b/>
              </w:rPr>
            </w:pPr>
            <w:r w:rsidRPr="00815CA0">
              <w:rPr>
                <w:b/>
              </w:rPr>
              <w:t>O</w:t>
            </w:r>
            <w:r>
              <w:rPr>
                <w:b/>
              </w:rPr>
              <w:t>r</w:t>
            </w:r>
          </w:p>
          <w:p w14:paraId="77618785" w14:textId="77777777" w:rsidR="006D787B" w:rsidRPr="00815CA0" w:rsidRDefault="006D787B" w:rsidP="006D787B">
            <w:pPr>
              <w:pStyle w:val="TableCode"/>
              <w:rPr>
                <w:b/>
              </w:rPr>
            </w:pPr>
            <w:r w:rsidRPr="00815CA0">
              <w:t xml:space="preserve">FIRST PRINT FIELD: </w:t>
            </w:r>
            <w:r w:rsidRPr="00815CA0">
              <w:rPr>
                <w:b/>
              </w:rPr>
              <w:t>“Patient’s name:”</w:t>
            </w:r>
          </w:p>
          <w:p w14:paraId="7398E583" w14:textId="2D29A042" w:rsidR="006D787B" w:rsidRDefault="006D787B" w:rsidP="006D787B">
            <w:pPr>
              <w:pStyle w:val="TableCode"/>
              <w:rPr>
                <w:b/>
              </w:rPr>
            </w:pPr>
            <w:r w:rsidRPr="00815CA0">
              <w:t xml:space="preserve">THEN PRINT FIELD: </w:t>
            </w:r>
            <w:r w:rsidRPr="00815CA0">
              <w:rPr>
                <w:b/>
              </w:rPr>
              <w:t>NAME;X</w:t>
            </w:r>
          </w:p>
          <w:p w14:paraId="30F5D98C" w14:textId="77777777" w:rsidR="006D787B" w:rsidRDefault="006D787B" w:rsidP="006D787B">
            <w:pPr>
              <w:pStyle w:val="TableCode"/>
              <w:rPr>
                <w:b/>
              </w:rPr>
            </w:pPr>
          </w:p>
          <w:p w14:paraId="4BA9B785" w14:textId="77777777" w:rsidR="006D787B" w:rsidRPr="00121613" w:rsidRDefault="006D787B" w:rsidP="006D787B">
            <w:pPr>
              <w:pStyle w:val="TableText"/>
              <w:rPr>
                <w:sz w:val="12"/>
                <w:szCs w:val="12"/>
              </w:rPr>
            </w:pPr>
          </w:p>
          <w:p w14:paraId="4118557B" w14:textId="48F23691" w:rsidR="006D787B" w:rsidRDefault="006D787B" w:rsidP="006D787B">
            <w:pPr>
              <w:pStyle w:val="TableNote"/>
            </w:pPr>
            <w:r w:rsidRPr="00815CA0">
              <w:rPr>
                <w:noProof/>
              </w:rPr>
              <w:drawing>
                <wp:inline distT="0" distB="0" distL="0" distR="0" wp14:anchorId="0F243CEF" wp14:editId="7C4251A5">
                  <wp:extent cx="285750" cy="285750"/>
                  <wp:effectExtent l="0" t="0" r="0" b="0"/>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815CA0">
              <w:t xml:space="preserve"> </w:t>
            </w:r>
            <w:r w:rsidRPr="00815CA0">
              <w:rPr>
                <w:b/>
              </w:rPr>
              <w:t>NOTE:</w:t>
            </w:r>
            <w:r w:rsidRPr="00815CA0">
              <w:t xml:space="preserve"> The header for the NAME field is suppressed in both examples.</w:t>
            </w:r>
          </w:p>
        </w:tc>
      </w:tr>
    </w:tbl>
    <w:p w14:paraId="7AEFEE81" w14:textId="77777777" w:rsidR="00EA57E7" w:rsidRPr="00EC0631" w:rsidRDefault="00EA57E7" w:rsidP="00EC0631">
      <w:pPr>
        <w:pStyle w:val="BodyText6"/>
      </w:pPr>
    </w:p>
    <w:p w14:paraId="67279E33" w14:textId="77777777" w:rsidR="003973FF" w:rsidRPr="00815CA0" w:rsidRDefault="003973FF" w:rsidP="00FE1E85">
      <w:pPr>
        <w:pStyle w:val="BodyText"/>
        <w:keepNext/>
        <w:keepLines/>
      </w:pPr>
      <w:bookmarkStart w:id="203" w:name="_Hlt446141836"/>
      <w:bookmarkEnd w:id="201"/>
      <w:bookmarkEnd w:id="202"/>
      <w:bookmarkEnd w:id="203"/>
      <w:r w:rsidRPr="00815CA0">
        <w:t xml:space="preserve">You can string together several of these print qualifiers at the </w:t>
      </w:r>
      <w:r w:rsidR="00381C78" w:rsidRPr="00815CA0">
        <w:t>“</w:t>
      </w:r>
      <w:r w:rsidRPr="00815CA0">
        <w:t>PRINT FIELD:</w:t>
      </w:r>
      <w:r w:rsidR="00381C78" w:rsidRPr="00815CA0">
        <w:t>”</w:t>
      </w:r>
      <w:r w:rsidRPr="00815CA0">
        <w:t xml:space="preserve"> prompt. For example:</w:t>
      </w:r>
    </w:p>
    <w:p w14:paraId="2B689D80" w14:textId="77777777" w:rsidR="00EA57E7" w:rsidRDefault="00EA57E7" w:rsidP="00EA57E7">
      <w:pPr>
        <w:pStyle w:val="BodyText6"/>
        <w:keepNext/>
        <w:keepLines/>
      </w:pPr>
    </w:p>
    <w:p w14:paraId="67279E34" w14:textId="27907961" w:rsidR="00FE1E85" w:rsidRPr="00815CA0" w:rsidRDefault="00FE1E85" w:rsidP="00FE1E85">
      <w:pPr>
        <w:pStyle w:val="Caption"/>
      </w:pPr>
      <w:bookmarkStart w:id="204" w:name="_Toc155624834"/>
      <w:r w:rsidRPr="00815CA0">
        <w:t xml:space="preserve">Figure </w:t>
      </w:r>
      <w:fldSimple w:instr=" SEQ Figure \* ARABIC ">
        <w:r w:rsidR="002815C9">
          <w:rPr>
            <w:noProof/>
          </w:rPr>
          <w:t>21</w:t>
        </w:r>
      </w:fldSimple>
      <w:r w:rsidRPr="00815CA0">
        <w:t xml:space="preserve">: </w:t>
      </w:r>
      <w:r w:rsidR="004413DE">
        <w:t>Print—Stringing Several Print Qualifiers T</w:t>
      </w:r>
      <w:r w:rsidRPr="00815CA0">
        <w:t>ogether</w:t>
      </w:r>
      <w:bookmarkEnd w:id="204"/>
    </w:p>
    <w:p w14:paraId="67279E35" w14:textId="77777777" w:rsidR="003973FF" w:rsidRPr="00815CA0" w:rsidRDefault="003973FF" w:rsidP="00380775">
      <w:pPr>
        <w:pStyle w:val="Dialogue"/>
      </w:pPr>
      <w:r w:rsidRPr="00815CA0">
        <w:t xml:space="preserve">    THEN PRINT FIELD: </w:t>
      </w:r>
      <w:r w:rsidRPr="00815CA0">
        <w:rPr>
          <w:b/>
        </w:rPr>
        <w:t>+WEIGHT;S1;C3;L6;</w:t>
      </w:r>
      <w:r w:rsidR="00381C78" w:rsidRPr="00815CA0">
        <w:rPr>
          <w:b/>
        </w:rPr>
        <w:t>”</w:t>
      </w:r>
      <w:r w:rsidRPr="00815CA0">
        <w:rPr>
          <w:b/>
        </w:rPr>
        <w:t>Patient Weight</w:t>
      </w:r>
      <w:r w:rsidR="00381C78" w:rsidRPr="00815CA0">
        <w:rPr>
          <w:b/>
        </w:rPr>
        <w:t>”</w:t>
      </w:r>
    </w:p>
    <w:p w14:paraId="67279E36" w14:textId="77777777" w:rsidR="003973FF" w:rsidRPr="00815CA0" w:rsidRDefault="003973FF" w:rsidP="000F18B0">
      <w:pPr>
        <w:pStyle w:val="BodyText6"/>
      </w:pPr>
    </w:p>
    <w:p w14:paraId="67279E37" w14:textId="0C35E239" w:rsidR="003973FF" w:rsidRPr="00815CA0" w:rsidRDefault="003973FF" w:rsidP="00FE1E85">
      <w:pPr>
        <w:pStyle w:val="BodyText"/>
      </w:pPr>
      <w:r w:rsidRPr="00815CA0">
        <w:t xml:space="preserve">These specifications translate to: total, count, and give the mean for all values of the WEIGHT field, which </w:t>
      </w:r>
      <w:r w:rsidRPr="00815CA0">
        <w:rPr>
          <w:i/>
        </w:rPr>
        <w:t>must</w:t>
      </w:r>
      <w:r w:rsidRPr="00815CA0">
        <w:t xml:space="preserve"> be a NUMERIC valued field. Skip one line before printing the values. Start the output in column three, left justify and truncate it to </w:t>
      </w:r>
      <w:r w:rsidRPr="00180B0B">
        <w:rPr>
          <w:b/>
        </w:rPr>
        <w:t>six</w:t>
      </w:r>
      <w:r w:rsidRPr="00815CA0">
        <w:t xml:space="preserve"> character positions, and print the column heading </w:t>
      </w:r>
      <w:r w:rsidR="00381C78" w:rsidRPr="00815CA0">
        <w:t>“</w:t>
      </w:r>
      <w:r w:rsidRPr="00815CA0">
        <w:t>Patient Weight</w:t>
      </w:r>
      <w:r w:rsidR="00381C78" w:rsidRPr="00815CA0">
        <w:t>”</w:t>
      </w:r>
      <w:r w:rsidRPr="00815CA0">
        <w:t xml:space="preserve"> on </w:t>
      </w:r>
      <w:r w:rsidRPr="00180B0B">
        <w:rPr>
          <w:b/>
        </w:rPr>
        <w:t>two</w:t>
      </w:r>
      <w:r w:rsidRPr="00815CA0">
        <w:t xml:space="preserve"> lines.</w:t>
      </w:r>
    </w:p>
    <w:p w14:paraId="67279E38" w14:textId="77777777" w:rsidR="003973FF" w:rsidRPr="00815CA0" w:rsidRDefault="003973FF" w:rsidP="003B3665">
      <w:pPr>
        <w:pStyle w:val="Heading4"/>
        <w:rPr>
          <w:lang w:val="en-US"/>
        </w:rPr>
      </w:pPr>
      <w:bookmarkStart w:id="205" w:name="print_templates"/>
      <w:r w:rsidRPr="00815CA0">
        <w:rPr>
          <w:lang w:val="en-US"/>
        </w:rPr>
        <w:t>Saving Print Criteria (PRINT Templates)</w:t>
      </w:r>
      <w:bookmarkEnd w:id="205"/>
    </w:p>
    <w:p w14:paraId="67279E39" w14:textId="3B9AD5B6" w:rsidR="003973FF" w:rsidRPr="00815CA0" w:rsidRDefault="00FE1E85" w:rsidP="00FE1E85">
      <w:pPr>
        <w:pStyle w:val="BodyText"/>
        <w:keepNext/>
        <w:keepLines/>
      </w:pPr>
      <w:r w:rsidRPr="00815CA0">
        <w:fldChar w:fldCharType="begin"/>
      </w:r>
      <w:r w:rsidRPr="00815CA0">
        <w:instrText xml:space="preserve"> XE </w:instrText>
      </w:r>
      <w:r w:rsidR="00381C78" w:rsidRPr="00815CA0">
        <w:instrText>“</w:instrText>
      </w:r>
      <w:r w:rsidRPr="00815CA0">
        <w:instrText>Saving:Print Criteria in PRINT Templates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Criteria, Saving in:PRINT Templates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Print:Saving Criteria in PRINT Templates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Print:Templates:PRINT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Templates:PRINT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Creating:PRINT Templates</w:instrText>
      </w:r>
      <w:r w:rsidR="00381C78" w:rsidRPr="00815CA0">
        <w:instrText>”</w:instrText>
      </w:r>
      <w:r w:rsidRPr="00815CA0">
        <w:instrText xml:space="preserve"> </w:instrText>
      </w:r>
      <w:r w:rsidRPr="00815CA0">
        <w:fldChar w:fldCharType="end"/>
      </w:r>
      <w:r w:rsidR="003973FF" w:rsidRPr="00815CA0">
        <w:t>PRINT templates let you store your print field specifications for use at a later time. You can retrieve the template at a later time by using the template name surrounded by square brackets</w:t>
      </w:r>
      <w:r w:rsidR="00180B0B">
        <w:t xml:space="preserve"> (</w:t>
      </w:r>
      <w:r w:rsidR="003F62E0">
        <w:t> </w:t>
      </w:r>
      <w:r w:rsidR="00180B0B" w:rsidRPr="00180B0B">
        <w:rPr>
          <w:b/>
        </w:rPr>
        <w:t>[</w:t>
      </w:r>
      <w:r w:rsidR="003F62E0">
        <w:rPr>
          <w:b/>
        </w:rPr>
        <w:t> </w:t>
      </w:r>
      <w:r w:rsidR="00180B0B" w:rsidRPr="00180B0B">
        <w:rPr>
          <w:b/>
        </w:rPr>
        <w:t>]</w:t>
      </w:r>
      <w:r w:rsidR="00180B0B">
        <w:t xml:space="preserve"> )</w:t>
      </w:r>
      <w:r w:rsidR="003973FF" w:rsidRPr="00815CA0">
        <w:t xml:space="preserve">. Template names </w:t>
      </w:r>
      <w:r w:rsidR="003973FF" w:rsidRPr="00815CA0">
        <w:rPr>
          <w:i/>
        </w:rPr>
        <w:t>must</w:t>
      </w:r>
      <w:r w:rsidR="003973FF" w:rsidRPr="00815CA0">
        <w:t xml:space="preserve"> be unique with respect to any other PRINT template created for the same file. VA FileMan </w:t>
      </w:r>
      <w:r w:rsidR="00B57103" w:rsidRPr="00815CA0">
        <w:t>notifies</w:t>
      </w:r>
      <w:r w:rsidR="00F75E25">
        <w:t xml:space="preserve"> you</w:t>
      </w:r>
      <w:r w:rsidR="003973FF" w:rsidRPr="00815CA0">
        <w:t xml:space="preserve"> if you try to create a template with a template name that already exists for a file. PRINT templates are stored in the PRINT TEMPLATE</w:t>
      </w:r>
      <w:r w:rsidR="00A643F9" w:rsidRPr="00815CA0">
        <w:t xml:space="preserve"> (#.4)</w:t>
      </w:r>
      <w:r w:rsidR="003973FF" w:rsidRPr="00815CA0">
        <w:t xml:space="preserve"> file</w:t>
      </w:r>
      <w:r w:rsidR="003973FF" w:rsidRPr="00815CA0">
        <w:fldChar w:fldCharType="begin"/>
      </w:r>
      <w:r w:rsidR="003973FF" w:rsidRPr="00815CA0">
        <w:instrText xml:space="preserve"> XE </w:instrText>
      </w:r>
      <w:r w:rsidR="00381C78" w:rsidRPr="00815CA0">
        <w:instrText>“</w:instrText>
      </w:r>
      <w:r w:rsidR="003973FF" w:rsidRPr="00815CA0">
        <w:instrText>PRINT TEMPLATE</w:instrText>
      </w:r>
      <w:r w:rsidR="00A643F9">
        <w:instrText xml:space="preserve"> (#.4) F</w:instrText>
      </w:r>
      <w:r w:rsidR="003973FF" w:rsidRPr="00815CA0">
        <w:instrText>ile</w:instrText>
      </w:r>
      <w:r w:rsidR="00381C78" w:rsidRPr="00815CA0">
        <w:instrText>”</w:instrText>
      </w:r>
      <w:r w:rsidR="003973FF" w:rsidRPr="00815CA0">
        <w:instrText xml:space="preserve"> </w:instrText>
      </w:r>
      <w:r w:rsidR="003973FF" w:rsidRPr="00815CA0">
        <w:fldChar w:fldCharType="end"/>
      </w:r>
      <w:r w:rsidR="00A643F9" w:rsidRPr="00815CA0">
        <w:fldChar w:fldCharType="begin"/>
      </w:r>
      <w:r w:rsidR="00A643F9" w:rsidRPr="00815CA0">
        <w:instrText xml:space="preserve"> XE “</w:instrText>
      </w:r>
      <w:r w:rsidR="00A643F9">
        <w:instrText>Files:</w:instrText>
      </w:r>
      <w:r w:rsidR="00A643F9" w:rsidRPr="00815CA0">
        <w:instrText>PRINT TEMPLATE</w:instrText>
      </w:r>
      <w:r w:rsidR="00A643F9">
        <w:instrText xml:space="preserve"> (#.4)</w:instrText>
      </w:r>
      <w:r w:rsidR="00A643F9" w:rsidRPr="00815CA0">
        <w:instrText xml:space="preserve">” </w:instrText>
      </w:r>
      <w:r w:rsidR="00A643F9" w:rsidRPr="00815CA0">
        <w:fldChar w:fldCharType="end"/>
      </w:r>
      <w:r w:rsidR="003973FF" w:rsidRPr="00815CA0">
        <w:t>.</w:t>
      </w:r>
    </w:p>
    <w:p w14:paraId="67279E3A" w14:textId="77777777" w:rsidR="003973FF" w:rsidRPr="00815CA0" w:rsidRDefault="003973FF" w:rsidP="00FE1E85">
      <w:pPr>
        <w:pStyle w:val="BodyText"/>
        <w:keepNext/>
        <w:keepLines/>
      </w:pPr>
      <w:r w:rsidRPr="00815CA0">
        <w:t>To see a list of all existing templates that pertain to the file you are dealing with, enter a lef</w:t>
      </w:r>
      <w:r w:rsidR="00604BED" w:rsidRPr="00815CA0">
        <w:t>t bracket and a question mark (</w:t>
      </w:r>
      <w:r w:rsidRPr="00815CA0">
        <w:rPr>
          <w:b/>
        </w:rPr>
        <w:t>[?</w:t>
      </w:r>
      <w:r w:rsidRPr="00815CA0">
        <w:t>) at the prompt where you can retrieve templates. For example:</w:t>
      </w:r>
    </w:p>
    <w:p w14:paraId="0E35A262" w14:textId="77777777" w:rsidR="00EA57E7" w:rsidRDefault="00EA57E7" w:rsidP="00EA57E7">
      <w:pPr>
        <w:pStyle w:val="BodyText6"/>
        <w:keepNext/>
        <w:keepLines/>
      </w:pPr>
    </w:p>
    <w:p w14:paraId="67279E3B" w14:textId="060F7DD6" w:rsidR="00FE1E85" w:rsidRPr="00815CA0" w:rsidRDefault="00FE1E85" w:rsidP="00FE1E85">
      <w:pPr>
        <w:pStyle w:val="Caption"/>
      </w:pPr>
      <w:bookmarkStart w:id="206" w:name="_Toc155624835"/>
      <w:r w:rsidRPr="00815CA0">
        <w:t xml:space="preserve">Figure </w:t>
      </w:r>
      <w:fldSimple w:instr=" SEQ Figure \* ARABIC ">
        <w:r w:rsidR="002815C9">
          <w:rPr>
            <w:noProof/>
          </w:rPr>
          <w:t>22</w:t>
        </w:r>
      </w:fldSimple>
      <w:r w:rsidRPr="00815CA0">
        <w:t xml:space="preserve">: </w:t>
      </w:r>
      <w:r w:rsidR="004413DE">
        <w:t>Print—Obtaining a List of All Print Templates for a F</w:t>
      </w:r>
      <w:r w:rsidRPr="00815CA0">
        <w:t>ile</w:t>
      </w:r>
      <w:bookmarkEnd w:id="206"/>
    </w:p>
    <w:p w14:paraId="67279E3C" w14:textId="77777777" w:rsidR="003973FF" w:rsidRPr="00815CA0" w:rsidRDefault="003973FF" w:rsidP="00380775">
      <w:pPr>
        <w:pStyle w:val="Dialogue"/>
      </w:pPr>
      <w:r w:rsidRPr="00815CA0">
        <w:t xml:space="preserve">    FIRST PRINT FIELD: </w:t>
      </w:r>
      <w:r w:rsidRPr="00815CA0">
        <w:rPr>
          <w:b/>
        </w:rPr>
        <w:t>[?</w:t>
      </w:r>
    </w:p>
    <w:p w14:paraId="67279E3D" w14:textId="77777777" w:rsidR="003973FF" w:rsidRPr="00815CA0" w:rsidRDefault="003973FF" w:rsidP="000F18B0">
      <w:pPr>
        <w:pStyle w:val="BodyText6"/>
      </w:pPr>
    </w:p>
    <w:p w14:paraId="67279E3E" w14:textId="77777777" w:rsidR="003973FF" w:rsidRPr="00815CA0" w:rsidRDefault="003973FF" w:rsidP="00FE1E85">
      <w:pPr>
        <w:pStyle w:val="BodyText"/>
      </w:pPr>
      <w:r w:rsidRPr="00815CA0">
        <w:t>This gives you a list of the PRINT templates available for your use with the file.</w:t>
      </w:r>
    </w:p>
    <w:p w14:paraId="67279E3F" w14:textId="77777777" w:rsidR="003973FF" w:rsidRPr="00815CA0" w:rsidRDefault="003973FF" w:rsidP="00FE1E85">
      <w:pPr>
        <w:pStyle w:val="BodyText"/>
        <w:keepNext/>
        <w:keepLines/>
      </w:pPr>
      <w:r w:rsidRPr="00815CA0">
        <w:t xml:space="preserve">You are automatically prompted for a template name when it is determined that a considerable amount of information has been specified. If you choose </w:t>
      </w:r>
      <w:r w:rsidRPr="00180B0B">
        <w:rPr>
          <w:b/>
        </w:rPr>
        <w:t>five</w:t>
      </w:r>
      <w:r w:rsidRPr="00815CA0">
        <w:t xml:space="preserve"> or more print fields, or if some of your print fields have special formatting specifications, you are prompted to store your print field specification in a PRINT template, as follows:</w:t>
      </w:r>
    </w:p>
    <w:p w14:paraId="785C765C" w14:textId="77777777" w:rsidR="00EA57E7" w:rsidRDefault="00EA57E7" w:rsidP="00EA57E7">
      <w:pPr>
        <w:pStyle w:val="BodyText6"/>
        <w:keepNext/>
        <w:keepLines/>
      </w:pPr>
    </w:p>
    <w:p w14:paraId="67279E40" w14:textId="05864FC6" w:rsidR="00FE1E85" w:rsidRPr="00C16B84" w:rsidRDefault="00FE1E85" w:rsidP="00C16B84">
      <w:pPr>
        <w:pStyle w:val="Caption"/>
      </w:pPr>
      <w:bookmarkStart w:id="207" w:name="_Toc155624836"/>
      <w:r w:rsidRPr="00C16B84">
        <w:t xml:space="preserve">Figure </w:t>
      </w:r>
      <w:fldSimple w:instr=" SEQ Figure \* ARABIC ">
        <w:r w:rsidR="002815C9">
          <w:rPr>
            <w:noProof/>
          </w:rPr>
          <w:t>23</w:t>
        </w:r>
      </w:fldSimple>
      <w:r w:rsidRPr="00C16B84">
        <w:t xml:space="preserve">: </w:t>
      </w:r>
      <w:r w:rsidR="004413DE" w:rsidRPr="00C16B84">
        <w:t>Print—Creating a Print T</w:t>
      </w:r>
      <w:r w:rsidRPr="00C16B84">
        <w:t>emplate</w:t>
      </w:r>
      <w:bookmarkEnd w:id="207"/>
    </w:p>
    <w:p w14:paraId="67279E41" w14:textId="3C171DC8" w:rsidR="003973FF" w:rsidRPr="00815CA0" w:rsidRDefault="003973FF" w:rsidP="00380775">
      <w:pPr>
        <w:pStyle w:val="Dialogue"/>
      </w:pPr>
      <w:r w:rsidRPr="00815CA0">
        <w:t xml:space="preserve">    STORE PRINT LOGIC IN TEMPLATE:</w:t>
      </w:r>
      <w:r w:rsidR="00180B0B">
        <w:t xml:space="preserve"> </w:t>
      </w:r>
    </w:p>
    <w:p w14:paraId="67279E42" w14:textId="77777777" w:rsidR="003973FF" w:rsidRPr="00815CA0" w:rsidRDefault="003973FF" w:rsidP="000F18B0">
      <w:pPr>
        <w:pStyle w:val="BodyText6"/>
      </w:pPr>
    </w:p>
    <w:p w14:paraId="67279E43" w14:textId="77777777" w:rsidR="003973FF" w:rsidRPr="00815CA0" w:rsidRDefault="003973FF" w:rsidP="00FE1E85">
      <w:pPr>
        <w:pStyle w:val="BodyText"/>
      </w:pPr>
      <w:r w:rsidRPr="00815CA0">
        <w:t xml:space="preserve">If you do </w:t>
      </w:r>
      <w:r w:rsidRPr="00815CA0">
        <w:rPr>
          <w:i/>
        </w:rPr>
        <w:t>not</w:t>
      </w:r>
      <w:r w:rsidRPr="00815CA0">
        <w:t xml:space="preserve"> want to store your specifications in a template, simply press the </w:t>
      </w:r>
      <w:r w:rsidR="00F00050" w:rsidRPr="00815CA0">
        <w:rPr>
          <w:b/>
        </w:rPr>
        <w:t>Enter</w:t>
      </w:r>
      <w:r w:rsidRPr="00815CA0">
        <w:t xml:space="preserve"> key. If you do want to save these print specifications for future reuse, however, respond to this prompt with the name of a template (either new or existing). Do </w:t>
      </w:r>
      <w:r w:rsidRPr="00815CA0">
        <w:rPr>
          <w:i/>
        </w:rPr>
        <w:t>not</w:t>
      </w:r>
      <w:r w:rsidRPr="00815CA0">
        <w:t xml:space="preserve"> enclose the name in brackets; use brackets only to invoke a template, </w:t>
      </w:r>
      <w:r w:rsidRPr="00815CA0">
        <w:rPr>
          <w:i/>
        </w:rPr>
        <w:t>not</w:t>
      </w:r>
      <w:r w:rsidRPr="00815CA0">
        <w:t xml:space="preserve"> to name one.</w:t>
      </w:r>
    </w:p>
    <w:p w14:paraId="67279E44" w14:textId="77777777" w:rsidR="003973FF" w:rsidRPr="00815CA0" w:rsidRDefault="003973FF" w:rsidP="00E57721">
      <w:pPr>
        <w:pStyle w:val="Heading5"/>
      </w:pPr>
      <w:r w:rsidRPr="00815CA0">
        <w:t>Forcing Creation of a PRINT Template</w:t>
      </w:r>
    </w:p>
    <w:p w14:paraId="67279E45" w14:textId="3E0585D4" w:rsidR="003973FF" w:rsidRPr="00815CA0" w:rsidRDefault="00FE1E85" w:rsidP="00FE1E85">
      <w:pPr>
        <w:pStyle w:val="BodyText"/>
        <w:keepNext/>
        <w:keepLines/>
      </w:pPr>
      <w:r w:rsidRPr="00815CA0">
        <w:fldChar w:fldCharType="begin"/>
      </w:r>
      <w:r w:rsidRPr="00815CA0">
        <w:instrText xml:space="preserve"> XE </w:instrText>
      </w:r>
      <w:r w:rsidR="00381C78" w:rsidRPr="00815CA0">
        <w:instrText>“</w:instrText>
      </w:r>
      <w:r w:rsidRPr="00815CA0">
        <w:instrText>Print:Forcing Creation of a PRINT Template</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Forcing Creation of a:PRINT Template</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Print:Templates:Forcing the Creation of</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Templates:PRINT:Forcing the Creation of</w:instrText>
      </w:r>
      <w:r w:rsidR="00381C78" w:rsidRPr="00815CA0">
        <w:instrText>”</w:instrText>
      </w:r>
      <w:r w:rsidRPr="00815CA0">
        <w:instrText xml:space="preserve"> </w:instrText>
      </w:r>
      <w:r w:rsidRPr="00815CA0">
        <w:fldChar w:fldCharType="end"/>
      </w:r>
      <w:r w:rsidR="003973FF" w:rsidRPr="00815CA0">
        <w:t xml:space="preserve">Ordinarily, you are only asked whether you want to save your PRINT template if you enter </w:t>
      </w:r>
      <w:r w:rsidR="003973FF" w:rsidRPr="00180B0B">
        <w:rPr>
          <w:b/>
        </w:rPr>
        <w:t>five</w:t>
      </w:r>
      <w:r w:rsidR="003973FF" w:rsidRPr="00815CA0">
        <w:t xml:space="preserve"> or more fields at the </w:t>
      </w:r>
      <w:r w:rsidR="00381C78" w:rsidRPr="00815CA0">
        <w:t>“</w:t>
      </w:r>
      <w:r w:rsidR="003973FF" w:rsidRPr="00815CA0">
        <w:t>PRINT FIELD:</w:t>
      </w:r>
      <w:r w:rsidR="00381C78" w:rsidRPr="00815CA0">
        <w:t>”</w:t>
      </w:r>
      <w:r w:rsidR="003973FF" w:rsidRPr="00815CA0">
        <w:t xml:space="preserve"> prompt or enter complex print specifications. However</w:t>
      </w:r>
      <w:r w:rsidR="00604BED" w:rsidRPr="00815CA0">
        <w:t>, by entering a right bracket (</w:t>
      </w:r>
      <w:r w:rsidR="00F75E25">
        <w:t xml:space="preserve"> </w:t>
      </w:r>
      <w:r w:rsidR="003973FF" w:rsidRPr="00815CA0">
        <w:rPr>
          <w:b/>
        </w:rPr>
        <w:t>]</w:t>
      </w:r>
      <w:r w:rsidR="00F75E25">
        <w:rPr>
          <w:b/>
        </w:rPr>
        <w:t xml:space="preserve"> </w:t>
      </w:r>
      <w:r w:rsidR="003973FF" w:rsidRPr="00815CA0">
        <w:t xml:space="preserve">) by itself at one of your field prompts, you can force the prompt that asks you for a template name, no matter how few fields you specify. You </w:t>
      </w:r>
      <w:r w:rsidR="003973FF" w:rsidRPr="00815CA0">
        <w:rPr>
          <w:i/>
        </w:rPr>
        <w:t>must</w:t>
      </w:r>
      <w:r w:rsidR="003973FF" w:rsidRPr="00815CA0">
        <w:t xml:space="preserve"> designate at least one field to be printed to receive the template prompt, though.</w:t>
      </w:r>
    </w:p>
    <w:p w14:paraId="67279E46" w14:textId="77777777" w:rsidR="003973FF" w:rsidRPr="00815CA0" w:rsidRDefault="003973FF" w:rsidP="00FE1E85">
      <w:pPr>
        <w:pStyle w:val="BodyText"/>
        <w:keepNext/>
        <w:keepLines/>
      </w:pPr>
      <w:r w:rsidRPr="00815CA0">
        <w:t>For example:</w:t>
      </w:r>
    </w:p>
    <w:p w14:paraId="6242ED94" w14:textId="77777777" w:rsidR="00C16B84" w:rsidRDefault="00C16B84" w:rsidP="00EA57E7">
      <w:pPr>
        <w:pStyle w:val="BodyText6"/>
        <w:keepNext/>
        <w:keepLines/>
      </w:pPr>
    </w:p>
    <w:p w14:paraId="67279E47" w14:textId="78CFA08D" w:rsidR="00FE1E85" w:rsidRPr="00815CA0" w:rsidRDefault="00FE1E85" w:rsidP="00FE1E85">
      <w:pPr>
        <w:pStyle w:val="Caption"/>
      </w:pPr>
      <w:bookmarkStart w:id="208" w:name="_Toc155624837"/>
      <w:r w:rsidRPr="00815CA0">
        <w:t xml:space="preserve">Figure </w:t>
      </w:r>
      <w:fldSimple w:instr=" SEQ Figure \* ARABIC ">
        <w:r w:rsidR="002815C9">
          <w:rPr>
            <w:noProof/>
          </w:rPr>
          <w:t>24</w:t>
        </w:r>
      </w:fldSimple>
      <w:r w:rsidRPr="00815CA0">
        <w:t xml:space="preserve">: </w:t>
      </w:r>
      <w:r w:rsidR="004413DE">
        <w:t>Print—Forcing the Creation of a Print T</w:t>
      </w:r>
      <w:r w:rsidRPr="00815CA0">
        <w:t>emplate</w:t>
      </w:r>
      <w:bookmarkEnd w:id="208"/>
    </w:p>
    <w:p w14:paraId="67279E48" w14:textId="77777777" w:rsidR="003973FF" w:rsidRPr="00815CA0" w:rsidRDefault="003973FF" w:rsidP="00380775">
      <w:pPr>
        <w:pStyle w:val="Dialogue"/>
      </w:pPr>
      <w:r w:rsidRPr="00815CA0">
        <w:t xml:space="preserve">    PRINT FIELD: </w:t>
      </w:r>
      <w:r w:rsidRPr="00815CA0">
        <w:rPr>
          <w:b/>
          <w:highlight w:val="yellow"/>
        </w:rPr>
        <w:t>] &lt;</w:t>
      </w:r>
      <w:r w:rsidR="00743502" w:rsidRPr="00815CA0">
        <w:rPr>
          <w:b/>
          <w:highlight w:val="yellow"/>
        </w:rPr>
        <w:t>Enter</w:t>
      </w:r>
      <w:r w:rsidRPr="00815CA0">
        <w:rPr>
          <w:b/>
          <w:highlight w:val="yellow"/>
        </w:rPr>
        <w:t>&gt;</w:t>
      </w:r>
    </w:p>
    <w:p w14:paraId="67279E49" w14:textId="77777777" w:rsidR="003973FF" w:rsidRPr="00815CA0" w:rsidRDefault="003973FF" w:rsidP="00380775">
      <w:pPr>
        <w:pStyle w:val="Dialogue"/>
      </w:pPr>
      <w:r w:rsidRPr="00815CA0">
        <w:t xml:space="preserve">    PRINT FIELD: </w:t>
      </w:r>
      <w:r w:rsidRPr="00815CA0">
        <w:rPr>
          <w:b/>
          <w:highlight w:val="yellow"/>
        </w:rPr>
        <w:t>NAME</w:t>
      </w:r>
    </w:p>
    <w:p w14:paraId="67279E4A" w14:textId="77777777" w:rsidR="003973FF" w:rsidRPr="00815CA0" w:rsidRDefault="003973FF" w:rsidP="00380775">
      <w:pPr>
        <w:pStyle w:val="Dialogue"/>
      </w:pPr>
      <w:r w:rsidRPr="00815CA0">
        <w:t xml:space="preserve">    THEN PRINT FIELD: </w:t>
      </w:r>
      <w:r w:rsidRPr="00815CA0">
        <w:rPr>
          <w:b/>
          <w:highlight w:val="yellow"/>
        </w:rPr>
        <w:t>&lt;</w:t>
      </w:r>
      <w:r w:rsidR="00743502" w:rsidRPr="00815CA0">
        <w:rPr>
          <w:b/>
          <w:highlight w:val="yellow"/>
        </w:rPr>
        <w:t>Enter</w:t>
      </w:r>
      <w:r w:rsidRPr="00815CA0">
        <w:rPr>
          <w:b/>
          <w:highlight w:val="yellow"/>
        </w:rPr>
        <w:t>&gt;</w:t>
      </w:r>
    </w:p>
    <w:p w14:paraId="67279E4B" w14:textId="77777777" w:rsidR="003973FF" w:rsidRPr="00815CA0" w:rsidRDefault="003973FF" w:rsidP="00380775">
      <w:pPr>
        <w:pStyle w:val="Dialogue"/>
      </w:pPr>
      <w:r w:rsidRPr="00815CA0">
        <w:t xml:space="preserve">    HEADING: </w:t>
      </w:r>
      <w:r w:rsidRPr="00815CA0">
        <w:rPr>
          <w:b/>
          <w:highlight w:val="yellow"/>
        </w:rPr>
        <w:t>&lt;</w:t>
      </w:r>
      <w:r w:rsidR="00743502" w:rsidRPr="00815CA0">
        <w:rPr>
          <w:b/>
          <w:highlight w:val="yellow"/>
        </w:rPr>
        <w:t>Enter</w:t>
      </w:r>
      <w:r w:rsidRPr="00815CA0">
        <w:rPr>
          <w:b/>
          <w:highlight w:val="yellow"/>
        </w:rPr>
        <w:t>&gt;</w:t>
      </w:r>
    </w:p>
    <w:p w14:paraId="67279E4C" w14:textId="77777777" w:rsidR="003973FF" w:rsidRPr="00815CA0" w:rsidRDefault="003973FF" w:rsidP="00380775">
      <w:pPr>
        <w:pStyle w:val="Dialogue"/>
      </w:pPr>
      <w:r w:rsidRPr="00815CA0">
        <w:t xml:space="preserve">    STORE PRINT LOGIC IN TEMPLATE: </w:t>
      </w:r>
      <w:r w:rsidRPr="00815CA0">
        <w:rPr>
          <w:b/>
          <w:highlight w:val="yellow"/>
        </w:rPr>
        <w:t>ID PRINT</w:t>
      </w:r>
    </w:p>
    <w:p w14:paraId="67279E4D" w14:textId="77777777" w:rsidR="003973FF" w:rsidRPr="00815CA0" w:rsidRDefault="003973FF" w:rsidP="000F18B0">
      <w:pPr>
        <w:pStyle w:val="BodyText6"/>
      </w:pPr>
    </w:p>
    <w:p w14:paraId="67279E4E" w14:textId="77777777" w:rsidR="003973FF" w:rsidRPr="00815CA0" w:rsidRDefault="003973FF" w:rsidP="00E57721">
      <w:pPr>
        <w:pStyle w:val="Heading5"/>
      </w:pPr>
      <w:r w:rsidRPr="00815CA0">
        <w:t>Using and Editing PRINT Templates</w:t>
      </w:r>
    </w:p>
    <w:p w14:paraId="67279E4F" w14:textId="4248C615" w:rsidR="003973FF" w:rsidRPr="00815CA0" w:rsidRDefault="00FE1E85" w:rsidP="00FE1E85">
      <w:pPr>
        <w:pStyle w:val="BodyText"/>
        <w:keepNext/>
        <w:keepLines/>
      </w:pPr>
      <w:r w:rsidRPr="00815CA0">
        <w:fldChar w:fldCharType="begin"/>
      </w:r>
      <w:r w:rsidRPr="00815CA0">
        <w:instrText xml:space="preserve"> XE </w:instrText>
      </w:r>
      <w:r w:rsidR="00381C78" w:rsidRPr="00815CA0">
        <w:instrText>“</w:instrText>
      </w:r>
      <w:r w:rsidRPr="00815CA0">
        <w:instrText>Using and Editing PRINT Templates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Print:Templates:Using and Editing</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Print:Using and Editing PRINT Templates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Templates:PRINT:Using and Editing</w:instrText>
      </w:r>
      <w:r w:rsidR="00381C78" w:rsidRPr="00815CA0">
        <w:instrText>”</w:instrText>
      </w:r>
      <w:r w:rsidRPr="00815CA0">
        <w:instrText xml:space="preserve"> </w:instrText>
      </w:r>
      <w:r w:rsidRPr="00815CA0">
        <w:fldChar w:fldCharType="end"/>
      </w:r>
      <w:r w:rsidR="003973FF" w:rsidRPr="00815CA0">
        <w:t xml:space="preserve">If a PRINT template has already been defined for a file, you can answer the </w:t>
      </w:r>
      <w:r w:rsidR="00381C78" w:rsidRPr="00815CA0">
        <w:t>“</w:t>
      </w:r>
      <w:r w:rsidR="003973FF" w:rsidRPr="00815CA0">
        <w:t>FIRST PRINT FIELD:</w:t>
      </w:r>
      <w:r w:rsidR="00381C78" w:rsidRPr="00815CA0">
        <w:t>”</w:t>
      </w:r>
      <w:r w:rsidR="003973FF" w:rsidRPr="00815CA0">
        <w:t xml:space="preserve"> prompt with the template name, enclosed within </w:t>
      </w:r>
      <w:r w:rsidR="00180B0B">
        <w:t xml:space="preserve">square </w:t>
      </w:r>
      <w:r w:rsidR="003973FF" w:rsidRPr="00815CA0">
        <w:t>brackets</w:t>
      </w:r>
      <w:r w:rsidR="00180B0B">
        <w:t xml:space="preserve"> ( </w:t>
      </w:r>
      <w:r w:rsidR="00180B0B" w:rsidRPr="00180B0B">
        <w:rPr>
          <w:b/>
        </w:rPr>
        <w:t>[ ]</w:t>
      </w:r>
      <w:r w:rsidR="00180B0B">
        <w:t xml:space="preserve"> )</w:t>
      </w:r>
      <w:r w:rsidR="003973FF" w:rsidRPr="00815CA0">
        <w:t>. For example:</w:t>
      </w:r>
    </w:p>
    <w:p w14:paraId="7DEE8B6C" w14:textId="77777777" w:rsidR="00EA57E7" w:rsidRDefault="00EA57E7" w:rsidP="00EA57E7">
      <w:pPr>
        <w:pStyle w:val="BodyText6"/>
        <w:keepNext/>
        <w:keepLines/>
      </w:pPr>
      <w:bookmarkStart w:id="209" w:name="_Ref490837427"/>
      <w:bookmarkStart w:id="210" w:name="_Ref155591344"/>
    </w:p>
    <w:p w14:paraId="67279E50" w14:textId="1BF2EA72" w:rsidR="00FE1E85" w:rsidRPr="00815CA0" w:rsidRDefault="00FE1E85" w:rsidP="00FE1E85">
      <w:pPr>
        <w:pStyle w:val="Caption"/>
      </w:pPr>
      <w:bookmarkStart w:id="211" w:name="_Ref155623016"/>
      <w:bookmarkStart w:id="212" w:name="_Toc155624838"/>
      <w:r w:rsidRPr="00815CA0">
        <w:t xml:space="preserve">Figure </w:t>
      </w:r>
      <w:fldSimple w:instr=" SEQ Figure \* ARABIC ">
        <w:r w:rsidR="002815C9">
          <w:rPr>
            <w:noProof/>
          </w:rPr>
          <w:t>25</w:t>
        </w:r>
      </w:fldSimple>
      <w:bookmarkEnd w:id="209"/>
      <w:bookmarkEnd w:id="210"/>
      <w:bookmarkEnd w:id="211"/>
      <w:r w:rsidRPr="00815CA0">
        <w:t xml:space="preserve">: </w:t>
      </w:r>
      <w:r w:rsidR="004413DE">
        <w:t>Print—Reusing a Print T</w:t>
      </w:r>
      <w:r w:rsidRPr="00815CA0">
        <w:t>emplate</w:t>
      </w:r>
      <w:bookmarkEnd w:id="212"/>
    </w:p>
    <w:p w14:paraId="67279E51" w14:textId="77777777" w:rsidR="003973FF" w:rsidRPr="00815CA0" w:rsidRDefault="003973FF" w:rsidP="00380775">
      <w:pPr>
        <w:pStyle w:val="Dialogue"/>
      </w:pPr>
      <w:r w:rsidRPr="00815CA0">
        <w:t xml:space="preserve">    FIRST PRINT FIELD: </w:t>
      </w:r>
      <w:r w:rsidRPr="00815CA0">
        <w:rPr>
          <w:b/>
          <w:highlight w:val="yellow"/>
        </w:rPr>
        <w:t>[PATIENT DATA]</w:t>
      </w:r>
    </w:p>
    <w:p w14:paraId="67279E52" w14:textId="77777777" w:rsidR="003973FF" w:rsidRPr="00815CA0" w:rsidRDefault="003973FF" w:rsidP="00380775">
      <w:pPr>
        <w:pStyle w:val="Dialogue"/>
      </w:pPr>
      <w:r w:rsidRPr="00815CA0">
        <w:t xml:space="preserve">    WANT TO EDIT </w:t>
      </w:r>
      <w:r w:rsidR="00381C78" w:rsidRPr="00815CA0">
        <w:t>‘</w:t>
      </w:r>
      <w:r w:rsidRPr="00815CA0">
        <w:t>PATIENT DATA</w:t>
      </w:r>
      <w:r w:rsidR="00381C78" w:rsidRPr="00815CA0">
        <w:t>’</w:t>
      </w:r>
      <w:r w:rsidRPr="00815CA0">
        <w:t xml:space="preserve"> TEMPLATE? NO// </w:t>
      </w:r>
      <w:r w:rsidRPr="00815CA0">
        <w:rPr>
          <w:b/>
          <w:highlight w:val="yellow"/>
        </w:rPr>
        <w:t>Y &lt;</w:t>
      </w:r>
      <w:r w:rsidR="00743502" w:rsidRPr="00815CA0">
        <w:rPr>
          <w:b/>
          <w:highlight w:val="yellow"/>
        </w:rPr>
        <w:t>Enter</w:t>
      </w:r>
      <w:r w:rsidRPr="00815CA0">
        <w:rPr>
          <w:b/>
          <w:highlight w:val="yellow"/>
        </w:rPr>
        <w:t>&gt;</w:t>
      </w:r>
      <w:r w:rsidR="00B57103" w:rsidRPr="00815CA0">
        <w:t xml:space="preserve"> </w:t>
      </w:r>
      <w:r w:rsidRPr="00815CA0">
        <w:t>(YES)</w:t>
      </w:r>
    </w:p>
    <w:p w14:paraId="67279E53" w14:textId="77777777" w:rsidR="003973FF" w:rsidRPr="00815CA0" w:rsidRDefault="003973FF" w:rsidP="00380775">
      <w:pPr>
        <w:pStyle w:val="Dialogue"/>
      </w:pPr>
      <w:r w:rsidRPr="00815CA0">
        <w:t xml:space="preserve">    NAME: PATIENT DATA// </w:t>
      </w:r>
      <w:r w:rsidRPr="00815CA0">
        <w:rPr>
          <w:b/>
          <w:highlight w:val="yellow"/>
        </w:rPr>
        <w:t>&lt;</w:t>
      </w:r>
      <w:r w:rsidR="00743502" w:rsidRPr="00815CA0">
        <w:rPr>
          <w:b/>
          <w:highlight w:val="yellow"/>
        </w:rPr>
        <w:t>Enter</w:t>
      </w:r>
      <w:r w:rsidRPr="00815CA0">
        <w:rPr>
          <w:b/>
          <w:highlight w:val="yellow"/>
        </w:rPr>
        <w:t>&gt;</w:t>
      </w:r>
    </w:p>
    <w:p w14:paraId="67279E54" w14:textId="77777777" w:rsidR="003973FF" w:rsidRPr="00815CA0" w:rsidRDefault="003973FF" w:rsidP="00380775">
      <w:pPr>
        <w:pStyle w:val="Dialogue"/>
      </w:pPr>
      <w:r w:rsidRPr="00815CA0">
        <w:t xml:space="preserve">    READ ACCESS: </w:t>
      </w:r>
      <w:r w:rsidRPr="00815CA0">
        <w:rPr>
          <w:b/>
          <w:highlight w:val="yellow"/>
        </w:rPr>
        <w:t>&lt;</w:t>
      </w:r>
      <w:r w:rsidR="00743502" w:rsidRPr="00815CA0">
        <w:rPr>
          <w:b/>
          <w:highlight w:val="yellow"/>
        </w:rPr>
        <w:t>Enter</w:t>
      </w:r>
      <w:r w:rsidRPr="00815CA0">
        <w:rPr>
          <w:b/>
          <w:highlight w:val="yellow"/>
        </w:rPr>
        <w:t>&gt;</w:t>
      </w:r>
    </w:p>
    <w:p w14:paraId="67279E55" w14:textId="77777777" w:rsidR="003973FF" w:rsidRPr="00815CA0" w:rsidRDefault="003973FF" w:rsidP="00380775">
      <w:pPr>
        <w:pStyle w:val="Dialogue"/>
      </w:pPr>
      <w:r w:rsidRPr="00815CA0">
        <w:t xml:space="preserve">    WRITE ACCESS: </w:t>
      </w:r>
      <w:r w:rsidRPr="00815CA0">
        <w:rPr>
          <w:b/>
          <w:highlight w:val="yellow"/>
        </w:rPr>
        <w:t>&lt;</w:t>
      </w:r>
      <w:r w:rsidR="00743502" w:rsidRPr="00815CA0">
        <w:rPr>
          <w:b/>
          <w:highlight w:val="yellow"/>
        </w:rPr>
        <w:t>Enter</w:t>
      </w:r>
      <w:r w:rsidRPr="00815CA0">
        <w:rPr>
          <w:b/>
          <w:highlight w:val="yellow"/>
        </w:rPr>
        <w:t>&gt;</w:t>
      </w:r>
    </w:p>
    <w:p w14:paraId="67279E56" w14:textId="77777777" w:rsidR="003973FF" w:rsidRPr="00815CA0" w:rsidRDefault="003973FF" w:rsidP="000F18B0">
      <w:pPr>
        <w:pStyle w:val="BodyText6"/>
      </w:pPr>
    </w:p>
    <w:p w14:paraId="67279E57" w14:textId="0FDFC1D0" w:rsidR="003973FF" w:rsidRPr="00815CA0" w:rsidRDefault="003973FF" w:rsidP="00FE1E85">
      <w:pPr>
        <w:pStyle w:val="BodyText"/>
      </w:pPr>
      <w:r w:rsidRPr="00815CA0">
        <w:t xml:space="preserve">After you retrieve a template, you are asked if you want to edit the template. If you answer </w:t>
      </w:r>
      <w:r w:rsidRPr="00F75E25">
        <w:rPr>
          <w:b/>
        </w:rPr>
        <w:t>YES</w:t>
      </w:r>
      <w:r w:rsidRPr="00815CA0">
        <w:t xml:space="preserve"> (as shown</w:t>
      </w:r>
      <w:r w:rsidR="00F75E25">
        <w:t xml:space="preserve"> i</w:t>
      </w:r>
      <w:r w:rsidR="003F62E0">
        <w:t xml:space="preserve">n </w:t>
      </w:r>
      <w:r w:rsidR="00695CED" w:rsidRPr="00695CED">
        <w:rPr>
          <w:color w:val="0000FF"/>
          <w:u w:val="single"/>
        </w:rPr>
        <w:fldChar w:fldCharType="begin"/>
      </w:r>
      <w:r w:rsidR="00695CED" w:rsidRPr="00695CED">
        <w:rPr>
          <w:color w:val="0000FF"/>
          <w:u w:val="single"/>
        </w:rPr>
        <w:instrText xml:space="preserve"> REF _Ref155623016 \h </w:instrText>
      </w:r>
      <w:r w:rsidR="00695CED">
        <w:rPr>
          <w:color w:val="0000FF"/>
          <w:u w:val="single"/>
        </w:rPr>
        <w:instrText xml:space="preserve"> \* MERGEFORMAT </w:instrText>
      </w:r>
      <w:r w:rsidR="00695CED" w:rsidRPr="00695CED">
        <w:rPr>
          <w:color w:val="0000FF"/>
          <w:u w:val="single"/>
        </w:rPr>
      </w:r>
      <w:r w:rsidR="00695CED" w:rsidRPr="00695CED">
        <w:rPr>
          <w:color w:val="0000FF"/>
          <w:u w:val="single"/>
        </w:rPr>
        <w:fldChar w:fldCharType="separate"/>
      </w:r>
      <w:r w:rsidR="002815C9" w:rsidRPr="002815C9">
        <w:rPr>
          <w:color w:val="0000FF"/>
          <w:u w:val="single"/>
        </w:rPr>
        <w:t>Figure 25</w:t>
      </w:r>
      <w:r w:rsidR="00695CED" w:rsidRPr="00695CED">
        <w:rPr>
          <w:color w:val="0000FF"/>
          <w:u w:val="single"/>
        </w:rPr>
        <w:fldChar w:fldCharType="end"/>
      </w:r>
      <w:r w:rsidRPr="00815CA0">
        <w:t>), you are allowed to edit the template name. To delete the template, enter an at-sign</w:t>
      </w:r>
      <w:r w:rsidRPr="00815CA0">
        <w:fldChar w:fldCharType="begin"/>
      </w:r>
      <w:r w:rsidRPr="00815CA0">
        <w:instrText xml:space="preserve"> XE </w:instrText>
      </w:r>
      <w:r w:rsidR="00381C78" w:rsidRPr="00815CA0">
        <w:instrText>“</w:instrText>
      </w:r>
      <w:r w:rsidRPr="00815CA0">
        <w:instrText>At-sign:Deleting:Template</w:instrText>
      </w:r>
      <w:r w:rsidR="00381C78" w:rsidRPr="00815CA0">
        <w:instrText>”</w:instrText>
      </w:r>
      <w:r w:rsidRPr="00815CA0">
        <w:instrText xml:space="preserve"> </w:instrText>
      </w:r>
      <w:r w:rsidRPr="00815CA0">
        <w:fldChar w:fldCharType="end"/>
      </w:r>
      <w:r w:rsidR="00604BED" w:rsidRPr="00815CA0">
        <w:t xml:space="preserve"> (</w:t>
      </w:r>
      <w:r w:rsidRPr="00815CA0">
        <w:rPr>
          <w:b/>
        </w:rPr>
        <w:t>@</w:t>
      </w:r>
      <w:r w:rsidRPr="00815CA0">
        <w:t xml:space="preserve">). After the </w:t>
      </w:r>
      <w:r w:rsidR="00381C78" w:rsidRPr="00815CA0">
        <w:t>“</w:t>
      </w:r>
      <w:r w:rsidRPr="00815CA0">
        <w:t>NAME:</w:t>
      </w:r>
      <w:r w:rsidR="00381C78" w:rsidRPr="00815CA0">
        <w:t>”</w:t>
      </w:r>
      <w:r w:rsidRPr="00815CA0">
        <w:t xml:space="preserve"> prompt, you can edit the template security codes for </w:t>
      </w:r>
      <w:r w:rsidRPr="00180B0B">
        <w:rPr>
          <w:b/>
        </w:rPr>
        <w:t>READ</w:t>
      </w:r>
      <w:r w:rsidRPr="00815CA0">
        <w:t xml:space="preserve"> and </w:t>
      </w:r>
      <w:r w:rsidRPr="00180B0B">
        <w:rPr>
          <w:b/>
        </w:rPr>
        <w:t>WRITE</w:t>
      </w:r>
      <w:r w:rsidRPr="00815CA0">
        <w:t xml:space="preserve"> </w:t>
      </w:r>
      <w:r w:rsidR="00180B0B">
        <w:t>access</w:t>
      </w:r>
      <w:r w:rsidRPr="00815CA0">
        <w:t>.</w:t>
      </w:r>
    </w:p>
    <w:p w14:paraId="67279E58" w14:textId="77777777" w:rsidR="003973FF" w:rsidRPr="00815CA0" w:rsidRDefault="003973FF" w:rsidP="00FE1E85">
      <w:pPr>
        <w:pStyle w:val="BodyText"/>
      </w:pPr>
      <w:r w:rsidRPr="00815CA0">
        <w:t xml:space="preserve">Next, you are prompted to edit each </w:t>
      </w:r>
      <w:r w:rsidR="00381C78" w:rsidRPr="00815CA0">
        <w:t>“</w:t>
      </w:r>
      <w:r w:rsidRPr="00815CA0">
        <w:t>PRINT FIELD:</w:t>
      </w:r>
      <w:r w:rsidR="00381C78" w:rsidRPr="00815CA0">
        <w:t>”</w:t>
      </w:r>
      <w:r w:rsidRPr="00815CA0">
        <w:t xml:space="preserve"> value, containing each print field stored in the template. You can leave each print field as is, edit it, or delete </w:t>
      </w:r>
      <w:r w:rsidR="00604BED" w:rsidRPr="00815CA0">
        <w:t>it with the at-sign character (</w:t>
      </w:r>
      <w:r w:rsidRPr="00815CA0">
        <w:rPr>
          <w:b/>
        </w:rPr>
        <w:t>@</w:t>
      </w:r>
      <w:r w:rsidRPr="00815CA0">
        <w:t>).</w:t>
      </w:r>
    </w:p>
    <w:p w14:paraId="67279E59" w14:textId="13480859" w:rsidR="003973FF" w:rsidRPr="00815CA0" w:rsidRDefault="003973FF" w:rsidP="00695CED">
      <w:pPr>
        <w:pStyle w:val="BodyText"/>
        <w:keepNext/>
        <w:keepLines/>
      </w:pPr>
      <w:r w:rsidRPr="00815CA0">
        <w:t xml:space="preserve">To insert a new print field ahead of the print field being displayed in your template, precede the print </w:t>
      </w:r>
      <w:r w:rsidR="00604BED" w:rsidRPr="00815CA0">
        <w:t>field you want to insert with a</w:t>
      </w:r>
      <w:r w:rsidRPr="00815CA0">
        <w:t xml:space="preserve"> </w:t>
      </w:r>
      <w:r w:rsidR="00604BED" w:rsidRPr="00815CA0">
        <w:rPr>
          <w:szCs w:val="22"/>
        </w:rPr>
        <w:t xml:space="preserve">caret </w:t>
      </w:r>
      <w:r w:rsidR="004605BA" w:rsidRPr="00815CA0">
        <w:rPr>
          <w:szCs w:val="22"/>
        </w:rPr>
        <w:t>(</w:t>
      </w:r>
      <w:r w:rsidR="004605BA" w:rsidRPr="00815CA0">
        <w:rPr>
          <w:b/>
          <w:szCs w:val="22"/>
        </w:rPr>
        <w:t>^</w:t>
      </w:r>
      <w:r w:rsidR="004605BA" w:rsidRPr="00815CA0">
        <w:rPr>
          <w:szCs w:val="22"/>
        </w:rPr>
        <w:t>)</w:t>
      </w:r>
      <w:r w:rsidRPr="00815CA0">
        <w:t xml:space="preserve">. See the example </w:t>
      </w:r>
      <w:r w:rsidR="00FF2E2E" w:rsidRPr="00815CA0">
        <w:t>i</w:t>
      </w:r>
      <w:r w:rsidR="003F62E0">
        <w:t xml:space="preserve">n </w:t>
      </w:r>
      <w:r w:rsidR="00695CED" w:rsidRPr="00695CED">
        <w:rPr>
          <w:color w:val="0000FF"/>
          <w:u w:val="single"/>
        </w:rPr>
        <w:fldChar w:fldCharType="begin"/>
      </w:r>
      <w:r w:rsidR="00695CED" w:rsidRPr="00695CED">
        <w:rPr>
          <w:color w:val="0000FF"/>
          <w:u w:val="single"/>
        </w:rPr>
        <w:instrText xml:space="preserve"> REF _Ref155622974 \h </w:instrText>
      </w:r>
      <w:r w:rsidR="00695CED">
        <w:rPr>
          <w:color w:val="0000FF"/>
          <w:u w:val="single"/>
        </w:rPr>
        <w:instrText xml:space="preserve"> \* MERGEFORMAT </w:instrText>
      </w:r>
      <w:r w:rsidR="00695CED" w:rsidRPr="00695CED">
        <w:rPr>
          <w:color w:val="0000FF"/>
          <w:u w:val="single"/>
        </w:rPr>
      </w:r>
      <w:r w:rsidR="00695CED" w:rsidRPr="00695CED">
        <w:rPr>
          <w:color w:val="0000FF"/>
          <w:u w:val="single"/>
        </w:rPr>
        <w:fldChar w:fldCharType="separate"/>
      </w:r>
      <w:r w:rsidR="002815C9" w:rsidRPr="002815C9">
        <w:rPr>
          <w:color w:val="0000FF"/>
          <w:u w:val="single"/>
        </w:rPr>
        <w:t>Figure 26</w:t>
      </w:r>
      <w:r w:rsidR="00695CED" w:rsidRPr="00695CED">
        <w:rPr>
          <w:color w:val="0000FF"/>
          <w:u w:val="single"/>
        </w:rPr>
        <w:fldChar w:fldCharType="end"/>
      </w:r>
      <w:r w:rsidR="003F62E0">
        <w:t xml:space="preserve"> </w:t>
      </w:r>
      <w:r w:rsidRPr="00815CA0">
        <w:t>of adding to a PRINT template (INPUT and SORT templates have this feature also):</w:t>
      </w:r>
    </w:p>
    <w:p w14:paraId="7F6918EF" w14:textId="77777777" w:rsidR="00EA57E7" w:rsidRDefault="00EA57E7" w:rsidP="00695CED">
      <w:pPr>
        <w:pStyle w:val="BodyText6"/>
        <w:keepNext/>
        <w:keepLines/>
      </w:pPr>
      <w:bookmarkStart w:id="213" w:name="_Ref389661454"/>
      <w:bookmarkStart w:id="214" w:name="_Ref155591386"/>
    </w:p>
    <w:p w14:paraId="67279E5A" w14:textId="752CE53B" w:rsidR="00FE1E85" w:rsidRPr="00815CA0" w:rsidRDefault="00FE1E85" w:rsidP="00FE1E85">
      <w:pPr>
        <w:pStyle w:val="Caption"/>
      </w:pPr>
      <w:bookmarkStart w:id="215" w:name="_Ref155622974"/>
      <w:bookmarkStart w:id="216" w:name="_Toc155624839"/>
      <w:r w:rsidRPr="00815CA0">
        <w:t xml:space="preserve">Figure </w:t>
      </w:r>
      <w:fldSimple w:instr=" SEQ Figure \* ARABIC ">
        <w:r w:rsidR="002815C9">
          <w:rPr>
            <w:noProof/>
          </w:rPr>
          <w:t>26</w:t>
        </w:r>
      </w:fldSimple>
      <w:bookmarkEnd w:id="213"/>
      <w:bookmarkEnd w:id="214"/>
      <w:bookmarkEnd w:id="215"/>
      <w:r w:rsidRPr="00815CA0">
        <w:t xml:space="preserve">: </w:t>
      </w:r>
      <w:r w:rsidR="004413DE">
        <w:t>Print—Inserting a New Print F</w:t>
      </w:r>
      <w:r w:rsidRPr="00815CA0">
        <w:t>ield</w:t>
      </w:r>
      <w:bookmarkEnd w:id="216"/>
    </w:p>
    <w:p w14:paraId="67279E5B" w14:textId="77777777" w:rsidR="003973FF" w:rsidRPr="00815CA0" w:rsidRDefault="003973FF" w:rsidP="00380775">
      <w:pPr>
        <w:pStyle w:val="Dialogue"/>
      </w:pPr>
      <w:r w:rsidRPr="00815CA0">
        <w:t xml:space="preserve">    FIRST PRINT FIELD: FIELD1// </w:t>
      </w:r>
      <w:r w:rsidRPr="00815CA0">
        <w:rPr>
          <w:b/>
          <w:highlight w:val="yellow"/>
        </w:rPr>
        <w:t>&lt;</w:t>
      </w:r>
      <w:r w:rsidR="00743502" w:rsidRPr="00815CA0">
        <w:rPr>
          <w:b/>
          <w:highlight w:val="yellow"/>
        </w:rPr>
        <w:t>Enter</w:t>
      </w:r>
      <w:r w:rsidRPr="00815CA0">
        <w:rPr>
          <w:b/>
          <w:highlight w:val="yellow"/>
        </w:rPr>
        <w:t>&gt;</w:t>
      </w:r>
    </w:p>
    <w:p w14:paraId="67279E5C" w14:textId="77777777" w:rsidR="003973FF" w:rsidRPr="00815CA0" w:rsidRDefault="003973FF" w:rsidP="00380775">
      <w:pPr>
        <w:pStyle w:val="Dialogue"/>
      </w:pPr>
      <w:r w:rsidRPr="00815CA0">
        <w:t xml:space="preserve">    THEN PRINT FIELD: FIELD2// </w:t>
      </w:r>
      <w:r w:rsidRPr="00815CA0">
        <w:rPr>
          <w:b/>
          <w:highlight w:val="yellow"/>
        </w:rPr>
        <w:t>&lt;</w:t>
      </w:r>
      <w:r w:rsidR="00743502" w:rsidRPr="00815CA0">
        <w:rPr>
          <w:b/>
          <w:highlight w:val="yellow"/>
        </w:rPr>
        <w:t>Enter</w:t>
      </w:r>
      <w:r w:rsidRPr="00815CA0">
        <w:rPr>
          <w:b/>
          <w:highlight w:val="yellow"/>
        </w:rPr>
        <w:t>&gt;</w:t>
      </w:r>
    </w:p>
    <w:p w14:paraId="67279E5D" w14:textId="77777777" w:rsidR="003973FF" w:rsidRPr="00815CA0" w:rsidRDefault="003973FF" w:rsidP="00380775">
      <w:pPr>
        <w:pStyle w:val="Dialogue"/>
      </w:pPr>
      <w:r w:rsidRPr="00815CA0">
        <w:t xml:space="preserve">    THEN PRINT FIELD: FIELD4// </w:t>
      </w:r>
      <w:r w:rsidRPr="00815CA0">
        <w:rPr>
          <w:b/>
          <w:highlight w:val="yellow"/>
        </w:rPr>
        <w:t>^FIELD3</w:t>
      </w:r>
    </w:p>
    <w:p w14:paraId="67279E5E" w14:textId="77777777" w:rsidR="003973FF" w:rsidRPr="00815CA0" w:rsidRDefault="003973FF" w:rsidP="00380775">
      <w:pPr>
        <w:pStyle w:val="Dialogue"/>
      </w:pPr>
      <w:r w:rsidRPr="00815CA0">
        <w:t xml:space="preserve">    THEN PRINT FIELD: FIELD4// </w:t>
      </w:r>
      <w:r w:rsidRPr="00815CA0">
        <w:rPr>
          <w:b/>
          <w:highlight w:val="yellow"/>
        </w:rPr>
        <w:t>&lt;</w:t>
      </w:r>
      <w:r w:rsidR="00743502" w:rsidRPr="00815CA0">
        <w:rPr>
          <w:b/>
          <w:highlight w:val="yellow"/>
        </w:rPr>
        <w:t>Enter</w:t>
      </w:r>
      <w:r w:rsidRPr="00815CA0">
        <w:rPr>
          <w:b/>
          <w:highlight w:val="yellow"/>
        </w:rPr>
        <w:t>&gt;</w:t>
      </w:r>
    </w:p>
    <w:p w14:paraId="67279E5F" w14:textId="77777777" w:rsidR="003973FF" w:rsidRPr="00815CA0" w:rsidRDefault="003973FF" w:rsidP="000F18B0">
      <w:pPr>
        <w:pStyle w:val="BodyText6"/>
      </w:pPr>
    </w:p>
    <w:p w14:paraId="67279E60" w14:textId="77777777" w:rsidR="003973FF" w:rsidRPr="00815CA0" w:rsidRDefault="003973FF" w:rsidP="00FE1E85">
      <w:pPr>
        <w:pStyle w:val="BodyText"/>
        <w:keepNext/>
        <w:keepLines/>
      </w:pPr>
      <w:r w:rsidRPr="00815CA0">
        <w:t>To insert a Multiple field</w:t>
      </w:r>
      <w:r w:rsidRPr="00815CA0">
        <w:fldChar w:fldCharType="begin"/>
      </w:r>
      <w:r w:rsidRPr="00815CA0">
        <w:instrText xml:space="preserve"> XE </w:instrText>
      </w:r>
      <w:r w:rsidR="00381C78" w:rsidRPr="00815CA0">
        <w:instrText>“</w:instrText>
      </w:r>
      <w:r w:rsidR="008C3D68" w:rsidRPr="00815CA0">
        <w:instrText>Caret</w:instrText>
      </w:r>
      <w:r w:rsidRPr="00815CA0">
        <w:instrText>:Inserting:Multiple-type Print Fields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Print:Inserting Multiple-type Print Fields</w:instrText>
      </w:r>
      <w:r w:rsidR="00381C78" w:rsidRPr="00815CA0">
        <w:instrText>”</w:instrText>
      </w:r>
      <w:r w:rsidRPr="00815CA0">
        <w:instrText xml:space="preserve"> </w:instrText>
      </w:r>
      <w:r w:rsidRPr="00815CA0">
        <w:fldChar w:fldCharType="end"/>
      </w:r>
      <w:r w:rsidRPr="00815CA0">
        <w:t xml:space="preserve"> and its subfields ahead of the field currently displayed in the template, do the following:</w:t>
      </w:r>
    </w:p>
    <w:p w14:paraId="67279E61" w14:textId="0ED4F1E5" w:rsidR="003973FF" w:rsidRPr="00815CA0" w:rsidRDefault="003973FF" w:rsidP="00F65BE2">
      <w:pPr>
        <w:pStyle w:val="ListNumber"/>
        <w:keepNext/>
        <w:keepLines/>
        <w:numPr>
          <w:ilvl w:val="0"/>
          <w:numId w:val="27"/>
        </w:numPr>
        <w:ind w:left="720"/>
      </w:pPr>
      <w:r w:rsidRPr="00815CA0">
        <w:t xml:space="preserve">Enter </w:t>
      </w:r>
      <w:r w:rsidR="00604BED" w:rsidRPr="00815CA0">
        <w:t>a</w:t>
      </w:r>
      <w:r w:rsidRPr="00815CA0">
        <w:t xml:space="preserve"> </w:t>
      </w:r>
      <w:r w:rsidR="00604BED" w:rsidRPr="00815CA0">
        <w:rPr>
          <w:szCs w:val="22"/>
        </w:rPr>
        <w:t xml:space="preserve">caret </w:t>
      </w:r>
      <w:r w:rsidR="004605BA" w:rsidRPr="00815CA0">
        <w:rPr>
          <w:szCs w:val="22"/>
        </w:rPr>
        <w:t>(</w:t>
      </w:r>
      <w:r w:rsidR="004605BA" w:rsidRPr="00815CA0">
        <w:rPr>
          <w:b/>
          <w:szCs w:val="22"/>
        </w:rPr>
        <w:t>^</w:t>
      </w:r>
      <w:r w:rsidR="004605BA" w:rsidRPr="00815CA0">
        <w:rPr>
          <w:szCs w:val="22"/>
        </w:rPr>
        <w:t>)</w:t>
      </w:r>
      <w:r w:rsidRPr="00815CA0">
        <w:t xml:space="preserve"> followed by the name of the Multiple field.</w:t>
      </w:r>
    </w:p>
    <w:p w14:paraId="67279E62" w14:textId="1DEBB613" w:rsidR="003973FF" w:rsidRPr="00815CA0" w:rsidRDefault="003973FF" w:rsidP="00D81AA0">
      <w:pPr>
        <w:pStyle w:val="ListNumber"/>
        <w:keepNext/>
        <w:keepLines/>
      </w:pPr>
      <w:r w:rsidRPr="00815CA0">
        <w:t xml:space="preserve">Ignore the default presented at the </w:t>
      </w:r>
      <w:r w:rsidR="00381C78" w:rsidRPr="00815CA0">
        <w:t>“</w:t>
      </w:r>
      <w:r w:rsidRPr="00815CA0">
        <w:t>THEN PRINT FIELD:</w:t>
      </w:r>
      <w:r w:rsidR="00381C78" w:rsidRPr="00815CA0">
        <w:t>”</w:t>
      </w:r>
      <w:r w:rsidRPr="00815CA0">
        <w:t xml:space="preserve"> prompt and insert each subfield by entering </w:t>
      </w:r>
      <w:r w:rsidR="00604BED" w:rsidRPr="00815CA0">
        <w:t>a</w:t>
      </w:r>
      <w:r w:rsidRPr="00815CA0">
        <w:t xml:space="preserve"> </w:t>
      </w:r>
      <w:r w:rsidR="00604BED" w:rsidRPr="00815CA0">
        <w:rPr>
          <w:szCs w:val="22"/>
        </w:rPr>
        <w:t xml:space="preserve">caret </w:t>
      </w:r>
      <w:r w:rsidR="004605BA" w:rsidRPr="00815CA0">
        <w:rPr>
          <w:szCs w:val="22"/>
        </w:rPr>
        <w:t>(</w:t>
      </w:r>
      <w:r w:rsidR="004605BA" w:rsidRPr="00815CA0">
        <w:rPr>
          <w:b/>
          <w:szCs w:val="22"/>
        </w:rPr>
        <w:t>^</w:t>
      </w:r>
      <w:r w:rsidR="004605BA" w:rsidRPr="00815CA0">
        <w:rPr>
          <w:szCs w:val="22"/>
        </w:rPr>
        <w:t>)</w:t>
      </w:r>
      <w:r w:rsidRPr="00815CA0">
        <w:t xml:space="preserve"> followed by the name of that subfield.</w:t>
      </w:r>
    </w:p>
    <w:p w14:paraId="67279E63" w14:textId="0DD64772" w:rsidR="003973FF" w:rsidRPr="00815CA0" w:rsidRDefault="003973FF" w:rsidP="00D81AA0">
      <w:pPr>
        <w:pStyle w:val="ListNumber"/>
      </w:pPr>
      <w:r w:rsidRPr="00815CA0">
        <w:t>After all sub</w:t>
      </w:r>
      <w:r w:rsidR="00604BED" w:rsidRPr="00815CA0">
        <w:t>fields have been added, enter a</w:t>
      </w:r>
      <w:r w:rsidRPr="00815CA0">
        <w:t xml:space="preserve"> </w:t>
      </w:r>
      <w:r w:rsidR="00604BED" w:rsidRPr="00815CA0">
        <w:rPr>
          <w:szCs w:val="22"/>
        </w:rPr>
        <w:t xml:space="preserve">caret </w:t>
      </w:r>
      <w:r w:rsidR="004605BA" w:rsidRPr="00815CA0">
        <w:rPr>
          <w:szCs w:val="22"/>
        </w:rPr>
        <w:t>(</w:t>
      </w:r>
      <w:r w:rsidR="004605BA" w:rsidRPr="00815CA0">
        <w:rPr>
          <w:b/>
          <w:szCs w:val="22"/>
        </w:rPr>
        <w:t>^</w:t>
      </w:r>
      <w:r w:rsidR="004605BA" w:rsidRPr="00815CA0">
        <w:rPr>
          <w:szCs w:val="22"/>
        </w:rPr>
        <w:t>)</w:t>
      </w:r>
      <w:r w:rsidRPr="00815CA0">
        <w:t xml:space="preserve"> and a right bracke</w:t>
      </w:r>
      <w:r w:rsidR="00604BED" w:rsidRPr="00815CA0">
        <w:t>t (</w:t>
      </w:r>
      <w:r w:rsidRPr="00815CA0">
        <w:rPr>
          <w:b/>
        </w:rPr>
        <w:t>^]</w:t>
      </w:r>
      <w:r w:rsidRPr="00815CA0">
        <w:t>).</w:t>
      </w:r>
    </w:p>
    <w:p w14:paraId="3FB3A39E" w14:textId="77777777" w:rsidR="00C16B84" w:rsidRDefault="00C16B84" w:rsidP="000F18B0">
      <w:pPr>
        <w:pStyle w:val="BodyText6"/>
      </w:pPr>
    </w:p>
    <w:p w14:paraId="67279E64" w14:textId="77777777" w:rsidR="003973FF" w:rsidRPr="00815CA0" w:rsidRDefault="003973FF" w:rsidP="00FE1E85">
      <w:pPr>
        <w:pStyle w:val="BodyText"/>
        <w:keepNext/>
        <w:keepLines/>
      </w:pPr>
      <w:r w:rsidRPr="00815CA0">
        <w:t>For example:</w:t>
      </w:r>
    </w:p>
    <w:p w14:paraId="1CD3AB8E" w14:textId="77777777" w:rsidR="00EA57E7" w:rsidRDefault="00EA57E7" w:rsidP="00EA57E7">
      <w:pPr>
        <w:pStyle w:val="BodyText6"/>
        <w:keepNext/>
        <w:keepLines/>
      </w:pPr>
    </w:p>
    <w:p w14:paraId="67279E65" w14:textId="77BBD7A5" w:rsidR="00FE1E85" w:rsidRPr="00815CA0" w:rsidRDefault="00FE1E85" w:rsidP="00FE1E85">
      <w:pPr>
        <w:pStyle w:val="Caption"/>
      </w:pPr>
      <w:bookmarkStart w:id="217" w:name="_Toc155624840"/>
      <w:r w:rsidRPr="00815CA0">
        <w:t xml:space="preserve">Figure </w:t>
      </w:r>
      <w:fldSimple w:instr=" SEQ Figure \* ARABIC ">
        <w:r w:rsidR="002815C9">
          <w:rPr>
            <w:noProof/>
          </w:rPr>
          <w:t>27</w:t>
        </w:r>
      </w:fldSimple>
      <w:r w:rsidRPr="00815CA0">
        <w:t xml:space="preserve">: </w:t>
      </w:r>
      <w:r w:rsidR="004413DE">
        <w:t>Print—Inserting a Multiple Print F</w:t>
      </w:r>
      <w:r w:rsidRPr="00815CA0">
        <w:t>ield</w:t>
      </w:r>
      <w:bookmarkEnd w:id="217"/>
    </w:p>
    <w:p w14:paraId="67279E66" w14:textId="77777777" w:rsidR="003973FF" w:rsidRPr="00815CA0" w:rsidRDefault="003973FF" w:rsidP="00380775">
      <w:pPr>
        <w:pStyle w:val="Dialogue"/>
      </w:pPr>
      <w:r w:rsidRPr="00815CA0">
        <w:t xml:space="preserve">FIRST PRINT FIELD: FIELD1// </w:t>
      </w:r>
      <w:r w:rsidRPr="00815CA0">
        <w:rPr>
          <w:b/>
          <w:highlight w:val="yellow"/>
        </w:rPr>
        <w:t>&lt;</w:t>
      </w:r>
      <w:r w:rsidR="00743502" w:rsidRPr="00815CA0">
        <w:rPr>
          <w:b/>
          <w:highlight w:val="yellow"/>
        </w:rPr>
        <w:t>Enter</w:t>
      </w:r>
      <w:r w:rsidRPr="00815CA0">
        <w:rPr>
          <w:b/>
          <w:highlight w:val="yellow"/>
        </w:rPr>
        <w:t>&gt;</w:t>
      </w:r>
    </w:p>
    <w:p w14:paraId="67279E67" w14:textId="77777777" w:rsidR="003973FF" w:rsidRPr="00815CA0" w:rsidRDefault="003973FF" w:rsidP="00380775">
      <w:pPr>
        <w:pStyle w:val="Dialogue"/>
      </w:pPr>
      <w:r w:rsidRPr="00815CA0">
        <w:t xml:space="preserve">    THEN PRINT FIELD: FIELD2// </w:t>
      </w:r>
      <w:r w:rsidRPr="00B76C68">
        <w:rPr>
          <w:b/>
          <w:highlight w:val="yellow"/>
        </w:rPr>
        <w:t>&lt;</w:t>
      </w:r>
      <w:r w:rsidR="00743502" w:rsidRPr="00B76C68">
        <w:rPr>
          <w:b/>
          <w:highlight w:val="yellow"/>
        </w:rPr>
        <w:t>Enter</w:t>
      </w:r>
      <w:r w:rsidRPr="00B76C68">
        <w:rPr>
          <w:b/>
          <w:highlight w:val="yellow"/>
        </w:rPr>
        <w:t>&gt;</w:t>
      </w:r>
    </w:p>
    <w:p w14:paraId="67279E68" w14:textId="77777777" w:rsidR="003973FF" w:rsidRPr="00815CA0" w:rsidRDefault="003973FF" w:rsidP="00380775">
      <w:pPr>
        <w:pStyle w:val="Dialogue"/>
      </w:pPr>
      <w:r w:rsidRPr="00815CA0">
        <w:t xml:space="preserve">    THEN PRINT FIELD: FIELD3// </w:t>
      </w:r>
      <w:r w:rsidRPr="00B76C68">
        <w:rPr>
          <w:b/>
          <w:highlight w:val="yellow"/>
        </w:rPr>
        <w:t>^MultField &lt;</w:t>
      </w:r>
      <w:r w:rsidR="00743502" w:rsidRPr="00B76C68">
        <w:rPr>
          <w:b/>
          <w:highlight w:val="yellow"/>
        </w:rPr>
        <w:t>Enter</w:t>
      </w:r>
      <w:r w:rsidRPr="00B76C68">
        <w:rPr>
          <w:b/>
          <w:highlight w:val="yellow"/>
        </w:rPr>
        <w:t>&gt;</w:t>
      </w:r>
      <w:r w:rsidR="00B57103" w:rsidRPr="00815CA0">
        <w:t xml:space="preserve"> </w:t>
      </w:r>
      <w:r w:rsidRPr="00815CA0">
        <w:t>(multiple)</w:t>
      </w:r>
    </w:p>
    <w:p w14:paraId="67279E69" w14:textId="77777777" w:rsidR="003973FF" w:rsidRPr="00815CA0" w:rsidRDefault="003973FF" w:rsidP="00380775">
      <w:pPr>
        <w:pStyle w:val="Dialogue"/>
      </w:pPr>
      <w:r w:rsidRPr="00815CA0">
        <w:t xml:space="preserve">    THEN PRINT MultField SUB-FIELD: FIELD3// </w:t>
      </w:r>
      <w:r w:rsidRPr="00B76C68">
        <w:rPr>
          <w:b/>
          <w:highlight w:val="yellow"/>
        </w:rPr>
        <w:t>^SubField1</w:t>
      </w:r>
    </w:p>
    <w:p w14:paraId="67279E6A" w14:textId="77777777" w:rsidR="003973FF" w:rsidRPr="00815CA0" w:rsidRDefault="003973FF" w:rsidP="00380775">
      <w:pPr>
        <w:pStyle w:val="Dialogue"/>
      </w:pPr>
      <w:r w:rsidRPr="00815CA0">
        <w:t xml:space="preserve">    THEN PRINT MultField SUB-FIELD: FIELD3// </w:t>
      </w:r>
      <w:r w:rsidRPr="00B76C68">
        <w:rPr>
          <w:b/>
          <w:highlight w:val="yellow"/>
        </w:rPr>
        <w:t>^SubField2</w:t>
      </w:r>
    </w:p>
    <w:p w14:paraId="67279E6B" w14:textId="77777777" w:rsidR="003973FF" w:rsidRPr="00815CA0" w:rsidRDefault="003973FF" w:rsidP="00380775">
      <w:pPr>
        <w:pStyle w:val="Dialogue"/>
      </w:pPr>
      <w:r w:rsidRPr="00815CA0">
        <w:t xml:space="preserve">    THEN PRINT MultField SUB-FIELD: FIELD3// </w:t>
      </w:r>
      <w:r w:rsidRPr="00B76C68">
        <w:rPr>
          <w:b/>
          <w:highlight w:val="yellow"/>
        </w:rPr>
        <w:t>^]</w:t>
      </w:r>
    </w:p>
    <w:p w14:paraId="67279E6C" w14:textId="77777777" w:rsidR="003973FF" w:rsidRPr="00815CA0" w:rsidRDefault="003973FF" w:rsidP="00380775">
      <w:pPr>
        <w:pStyle w:val="Dialogue"/>
      </w:pPr>
      <w:r w:rsidRPr="00815CA0">
        <w:t xml:space="preserve">    THEN PRINT FIELD: FIELD3//</w:t>
      </w:r>
      <w:r w:rsidR="00FE1E85" w:rsidRPr="00815CA0">
        <w:t xml:space="preserve"> </w:t>
      </w:r>
    </w:p>
    <w:p w14:paraId="67279E6D" w14:textId="77777777" w:rsidR="003973FF" w:rsidRPr="00815CA0" w:rsidRDefault="003973FF" w:rsidP="000F18B0">
      <w:pPr>
        <w:pStyle w:val="BodyText6"/>
      </w:pPr>
    </w:p>
    <w:p w14:paraId="67279E6E" w14:textId="3E12F504" w:rsidR="003973FF" w:rsidRPr="00815CA0" w:rsidRDefault="003973FF" w:rsidP="003B3665">
      <w:pPr>
        <w:pStyle w:val="Heading4"/>
        <w:rPr>
          <w:lang w:val="en-US"/>
        </w:rPr>
      </w:pPr>
      <w:r w:rsidRPr="00815CA0">
        <w:rPr>
          <w:lang w:val="en-US"/>
        </w:rPr>
        <w:t>CAPTIONED PRINT Template: [CAPTIONED</w:t>
      </w:r>
    </w:p>
    <w:p w14:paraId="67279E6F" w14:textId="5298D6AB" w:rsidR="003973FF" w:rsidRPr="00815CA0" w:rsidRDefault="00FE1E85" w:rsidP="00FE1E85">
      <w:pPr>
        <w:pStyle w:val="BodyText"/>
        <w:keepNext/>
        <w:keepLines/>
      </w:pPr>
      <w:r w:rsidRPr="00815CA0">
        <w:fldChar w:fldCharType="begin"/>
      </w:r>
      <w:r w:rsidRPr="00815CA0">
        <w:instrText xml:space="preserve"> XE </w:instrText>
      </w:r>
      <w:r w:rsidR="00381C78" w:rsidRPr="00815CA0">
        <w:instrText>“</w:instrText>
      </w:r>
      <w:r w:rsidRPr="00815CA0">
        <w:instrText>CAPTIONED PRINT Template</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Print:CAPTIONED PRINT Template</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Print:Templates:CAPTIONED PRINT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Templates:CAPTIONED PRINT</w:instrText>
      </w:r>
      <w:r w:rsidR="00381C78" w:rsidRPr="00815CA0">
        <w:instrText>”</w:instrText>
      </w:r>
      <w:r w:rsidRPr="00815CA0">
        <w:instrText xml:space="preserve"> </w:instrText>
      </w:r>
      <w:r w:rsidRPr="00815CA0">
        <w:fldChar w:fldCharType="end"/>
      </w:r>
      <w:r w:rsidR="003973FF" w:rsidRPr="00815CA0">
        <w:t xml:space="preserve">Every file has a pre-defined CAPTIONED PRINT template that you can select at the </w:t>
      </w:r>
      <w:r w:rsidR="00381C78" w:rsidRPr="00815CA0">
        <w:t>“</w:t>
      </w:r>
      <w:r w:rsidR="003973FF" w:rsidRPr="00815CA0">
        <w:t>PRINT FIELD:</w:t>
      </w:r>
      <w:r w:rsidR="00381C78" w:rsidRPr="00815CA0">
        <w:t>”</w:t>
      </w:r>
      <w:r w:rsidR="00EF57F7">
        <w:t xml:space="preserve"> prompt. The CAPTIONED PRINT t</w:t>
      </w:r>
      <w:r w:rsidR="003973FF" w:rsidRPr="00815CA0">
        <w:t>emplate can be very useful; it prints out all fields for each entry in your report. Use it is a quick way to get all the fields for each entry in your report (much quicker than entering each field individually)!</w:t>
      </w:r>
    </w:p>
    <w:p w14:paraId="67279E70" w14:textId="77777777" w:rsidR="003973FF" w:rsidRPr="00815CA0" w:rsidRDefault="003973FF" w:rsidP="00FE1E85">
      <w:pPr>
        <w:pStyle w:val="BodyText"/>
        <w:keepNext/>
        <w:keepLines/>
      </w:pPr>
      <w:r w:rsidRPr="00815CA0">
        <w:t>Use it as follows:</w:t>
      </w:r>
    </w:p>
    <w:p w14:paraId="5F431F5F" w14:textId="77777777" w:rsidR="00C16B84" w:rsidRDefault="00C16B84" w:rsidP="00EA57E7">
      <w:pPr>
        <w:pStyle w:val="BodyText6"/>
        <w:keepNext/>
        <w:keepLines/>
      </w:pPr>
    </w:p>
    <w:p w14:paraId="67279E71" w14:textId="090828AA" w:rsidR="00FE1E85" w:rsidRPr="00815CA0" w:rsidRDefault="00FE1E85" w:rsidP="00FE1E85">
      <w:pPr>
        <w:pStyle w:val="Caption"/>
      </w:pPr>
      <w:bookmarkStart w:id="218" w:name="_Toc155624841"/>
      <w:r w:rsidRPr="00815CA0">
        <w:t xml:space="preserve">Figure </w:t>
      </w:r>
      <w:fldSimple w:instr=" SEQ Figure \* ARABIC ">
        <w:r w:rsidR="002815C9">
          <w:rPr>
            <w:noProof/>
          </w:rPr>
          <w:t>28</w:t>
        </w:r>
      </w:fldSimple>
      <w:r w:rsidRPr="00815CA0">
        <w:t xml:space="preserve">: </w:t>
      </w:r>
      <w:r w:rsidR="008E0E77" w:rsidRPr="00815CA0">
        <w:t>Print—</w:t>
      </w:r>
      <w:r w:rsidRPr="00815CA0">
        <w:t xml:space="preserve">Choosing a </w:t>
      </w:r>
      <w:r w:rsidR="004413DE">
        <w:t>Captioned Print T</w:t>
      </w:r>
      <w:r w:rsidRPr="00815CA0">
        <w:t>emplate</w:t>
      </w:r>
      <w:bookmarkEnd w:id="218"/>
    </w:p>
    <w:p w14:paraId="67279E72" w14:textId="77777777" w:rsidR="003973FF" w:rsidRPr="00815CA0" w:rsidRDefault="003973FF" w:rsidP="00380775">
      <w:pPr>
        <w:pStyle w:val="Dialogue"/>
      </w:pPr>
      <w:r w:rsidRPr="00815CA0">
        <w:t xml:space="preserve">    FIRST PRINT FIELD: </w:t>
      </w:r>
      <w:r w:rsidRPr="00815CA0">
        <w:rPr>
          <w:b/>
          <w:highlight w:val="yellow"/>
        </w:rPr>
        <w:t>[CAPTIONED</w:t>
      </w:r>
    </w:p>
    <w:p w14:paraId="67279E73" w14:textId="77777777" w:rsidR="003973FF" w:rsidRPr="00815CA0" w:rsidRDefault="003973FF" w:rsidP="000F18B0">
      <w:pPr>
        <w:pStyle w:val="BodyText6"/>
      </w:pPr>
    </w:p>
    <w:p w14:paraId="67279E74" w14:textId="77777777" w:rsidR="003973FF" w:rsidRPr="00815CA0" w:rsidRDefault="003973FF" w:rsidP="00E57721">
      <w:pPr>
        <w:pStyle w:val="Heading5"/>
      </w:pPr>
      <w:r w:rsidRPr="00815CA0">
        <w:t>COMPUTED Fields and Record Numbers in CAPTIONED OUTPUT</w:t>
      </w:r>
    </w:p>
    <w:p w14:paraId="67279E75" w14:textId="4FEBB03C" w:rsidR="003973FF" w:rsidRPr="00815CA0" w:rsidRDefault="00FE1E85" w:rsidP="00380775">
      <w:pPr>
        <w:pStyle w:val="BodyText"/>
        <w:keepNext/>
        <w:keepLines/>
      </w:pPr>
      <w:r w:rsidRPr="00815CA0">
        <w:fldChar w:fldCharType="begin"/>
      </w:r>
      <w:r w:rsidRPr="00815CA0">
        <w:instrText xml:space="preserve"> XE </w:instrText>
      </w:r>
      <w:r w:rsidR="00381C78" w:rsidRPr="00815CA0">
        <w:instrText>“</w:instrText>
      </w:r>
      <w:r w:rsidRPr="00815CA0">
        <w:instrText>COMPUTED Fields and Record Numbers in CAPTIONED OUTPUT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CAPTIONED OUTPUT:COMPUTED Fields and Record Numbers</w:instrText>
      </w:r>
      <w:r w:rsidR="00381C78" w:rsidRPr="00815CA0">
        <w:instrText>”</w:instrText>
      </w:r>
      <w:r w:rsidRPr="00815CA0">
        <w:instrText xml:space="preserve"> </w:instrText>
      </w:r>
      <w:r w:rsidRPr="00815CA0">
        <w:fldChar w:fldCharType="end"/>
      </w:r>
      <w:r w:rsidR="003973FF" w:rsidRPr="00815CA0">
        <w:t>When you choose th</w:t>
      </w:r>
      <w:r w:rsidR="00EF57F7">
        <w:t>e CAPTIONED PRINT t</w:t>
      </w:r>
      <w:r w:rsidR="0074260C" w:rsidRPr="00815CA0">
        <w:t>emplate, you a</w:t>
      </w:r>
      <w:r w:rsidR="003973FF" w:rsidRPr="00815CA0">
        <w:t xml:space="preserve">re prompted with </w:t>
      </w:r>
      <w:r w:rsidR="00381C78" w:rsidRPr="00815CA0">
        <w:t>“</w:t>
      </w:r>
      <w:r w:rsidR="003973FF" w:rsidRPr="00815CA0">
        <w:t>Include COMPUTED fields</w:t>
      </w:r>
      <w:r w:rsidR="00381C78" w:rsidRPr="00815CA0">
        <w:t>”</w:t>
      </w:r>
      <w:r w:rsidR="003973FF" w:rsidRPr="00815CA0">
        <w:t>. At this prompt, you can decide whether to include COMPUTED-type fields in the output for each record, as well as record numbers.</w:t>
      </w:r>
    </w:p>
    <w:p w14:paraId="67279E76" w14:textId="77777777" w:rsidR="003973FF" w:rsidRPr="00815CA0" w:rsidRDefault="00760FCB" w:rsidP="00C16B84">
      <w:pPr>
        <w:pStyle w:val="Note"/>
        <w:keepNext/>
        <w:keepLines/>
      </w:pPr>
      <w:r w:rsidRPr="00815CA0">
        <w:rPr>
          <w:noProof/>
        </w:rPr>
        <w:drawing>
          <wp:inline distT="0" distB="0" distL="0" distR="0" wp14:anchorId="6727AC0C" wp14:editId="053E738E">
            <wp:extent cx="285750" cy="285750"/>
            <wp:effectExtent l="0" t="0" r="0" b="0"/>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tab/>
      </w:r>
      <w:r w:rsidR="00FE1E85" w:rsidRPr="00815CA0">
        <w:rPr>
          <w:b/>
        </w:rPr>
        <w:t>REF:</w:t>
      </w:r>
      <w:r w:rsidR="00FE1E85" w:rsidRPr="00815CA0">
        <w:t xml:space="preserve"> </w:t>
      </w:r>
      <w:r w:rsidR="003973FF" w:rsidRPr="00815CA0">
        <w:t xml:space="preserve">For more information on COMPUTED fields, </w:t>
      </w:r>
      <w:r w:rsidR="008A0CF0" w:rsidRPr="00815CA0">
        <w:t>see</w:t>
      </w:r>
      <w:r w:rsidR="003973FF" w:rsidRPr="00815CA0">
        <w:t xml:space="preserve"> the </w:t>
      </w:r>
      <w:r w:rsidR="00381C78" w:rsidRPr="00815CA0">
        <w:t>“</w:t>
      </w:r>
      <w:r w:rsidR="003973FF" w:rsidRPr="00815CA0">
        <w:t xml:space="preserve">COMPUTED </w:t>
      </w:r>
      <w:r w:rsidR="0076238C" w:rsidRPr="00815CA0">
        <w:t xml:space="preserve">Data </w:t>
      </w:r>
      <w:bookmarkStart w:id="219" w:name="_Hlt446143283"/>
      <w:r w:rsidR="0076238C" w:rsidRPr="00815CA0">
        <w:t>T</w:t>
      </w:r>
      <w:bookmarkEnd w:id="219"/>
      <w:r w:rsidR="0076238C" w:rsidRPr="00815CA0">
        <w:t>ype</w:t>
      </w:r>
      <w:r w:rsidR="00FE526E">
        <w:t>”</w:t>
      </w:r>
      <w:r w:rsidR="003973FF" w:rsidRPr="00815CA0">
        <w:t xml:space="preserve"> </w:t>
      </w:r>
      <w:r w:rsidR="00B821F7" w:rsidRPr="00815CA0">
        <w:t>section</w:t>
      </w:r>
      <w:r w:rsidR="003973FF" w:rsidRPr="00815CA0">
        <w:t xml:space="preserve"> in the </w:t>
      </w:r>
      <w:r w:rsidR="003973FF" w:rsidRPr="00815CA0">
        <w:rPr>
          <w:i/>
        </w:rPr>
        <w:t>VA FileMan Advanced User Manual</w:t>
      </w:r>
      <w:r w:rsidR="003973FF" w:rsidRPr="00815CA0">
        <w:t>.</w:t>
      </w:r>
    </w:p>
    <w:p w14:paraId="4D84F0C0" w14:textId="77777777" w:rsidR="00F51D71" w:rsidRDefault="00F51D71" w:rsidP="000F18B0">
      <w:pPr>
        <w:pStyle w:val="BodyText6"/>
      </w:pPr>
    </w:p>
    <w:p w14:paraId="67279E77" w14:textId="7A9125CE" w:rsidR="00380775" w:rsidRPr="00815CA0" w:rsidRDefault="00380775" w:rsidP="00380775">
      <w:pPr>
        <w:pStyle w:val="Caption"/>
      </w:pPr>
      <w:bookmarkStart w:id="220" w:name="_Toc155624842"/>
      <w:r w:rsidRPr="00815CA0">
        <w:t xml:space="preserve">Figure </w:t>
      </w:r>
      <w:fldSimple w:instr=" SEQ Figure \* ARABIC ">
        <w:r w:rsidR="002815C9">
          <w:rPr>
            <w:noProof/>
          </w:rPr>
          <w:t>29</w:t>
        </w:r>
      </w:fldSimple>
      <w:r w:rsidRPr="00815CA0">
        <w:t xml:space="preserve">: </w:t>
      </w:r>
      <w:r w:rsidR="004413DE">
        <w:t>Print—Dialogue Encountered when C</w:t>
      </w:r>
      <w:r w:rsidRPr="00815CA0">
        <w:t xml:space="preserve">reating a </w:t>
      </w:r>
      <w:r w:rsidR="004413DE">
        <w:t>Captioned Print R</w:t>
      </w:r>
      <w:r w:rsidRPr="00815CA0">
        <w:t>eport</w:t>
      </w:r>
      <w:bookmarkEnd w:id="220"/>
    </w:p>
    <w:p w14:paraId="67279E78" w14:textId="77777777" w:rsidR="003973FF" w:rsidRPr="00815CA0" w:rsidRDefault="003973FF" w:rsidP="00380775">
      <w:pPr>
        <w:pStyle w:val="Dialogue"/>
      </w:pPr>
      <w:r w:rsidRPr="00815CA0">
        <w:t xml:space="preserve">    FIRST PRINT FIELD: </w:t>
      </w:r>
      <w:r w:rsidRPr="00815CA0">
        <w:rPr>
          <w:b/>
          <w:highlight w:val="yellow"/>
        </w:rPr>
        <w:t>[CAPTIONED</w:t>
      </w:r>
    </w:p>
    <w:p w14:paraId="67279E79" w14:textId="77777777" w:rsidR="003973FF" w:rsidRPr="00815CA0" w:rsidRDefault="003973FF" w:rsidP="00380775">
      <w:pPr>
        <w:pStyle w:val="Dialogue"/>
      </w:pPr>
    </w:p>
    <w:p w14:paraId="67279E7A" w14:textId="77777777" w:rsidR="003973FF" w:rsidRPr="00815CA0" w:rsidRDefault="003973FF" w:rsidP="00380775">
      <w:pPr>
        <w:pStyle w:val="Dialogue"/>
      </w:pPr>
      <w:r w:rsidRPr="00815CA0">
        <w:t xml:space="preserve">    Include COMPUTED fields: (N/Y/R/B): NO// </w:t>
      </w:r>
      <w:r w:rsidRPr="00815CA0">
        <w:rPr>
          <w:b/>
          <w:highlight w:val="yellow"/>
        </w:rPr>
        <w:t>?</w:t>
      </w:r>
    </w:p>
    <w:p w14:paraId="67279E7B" w14:textId="77777777" w:rsidR="003973FF" w:rsidRPr="00815CA0" w:rsidRDefault="003973FF" w:rsidP="00380775">
      <w:pPr>
        <w:pStyle w:val="Dialogue"/>
      </w:pPr>
    </w:p>
    <w:p w14:paraId="67279E7C" w14:textId="77777777" w:rsidR="003973FF" w:rsidRPr="00815CA0" w:rsidRDefault="003973FF" w:rsidP="00380775">
      <w:pPr>
        <w:pStyle w:val="Dialogue"/>
      </w:pPr>
      <w:r w:rsidRPr="00815CA0">
        <w:t xml:space="preserve">    Enter a code from the list.</w:t>
      </w:r>
    </w:p>
    <w:p w14:paraId="67279E7D" w14:textId="77777777" w:rsidR="003973FF" w:rsidRPr="00815CA0" w:rsidRDefault="003973FF" w:rsidP="00380775">
      <w:pPr>
        <w:pStyle w:val="Dialogue"/>
      </w:pPr>
      <w:r w:rsidRPr="00815CA0">
        <w:t xml:space="preserve">         Select one of the following:</w:t>
      </w:r>
    </w:p>
    <w:p w14:paraId="67279E7E" w14:textId="77777777" w:rsidR="003973FF" w:rsidRPr="00815CA0" w:rsidRDefault="003973FF" w:rsidP="00380775">
      <w:pPr>
        <w:pStyle w:val="Dialogue"/>
      </w:pPr>
    </w:p>
    <w:p w14:paraId="67279E7F" w14:textId="77777777" w:rsidR="003973FF" w:rsidRPr="00815CA0" w:rsidRDefault="003973FF" w:rsidP="00380775">
      <w:pPr>
        <w:pStyle w:val="Dialogue"/>
      </w:pPr>
      <w:r w:rsidRPr="00815CA0">
        <w:t xml:space="preserve">              N         NO - No record number (IEN), no Computed Fields</w:t>
      </w:r>
    </w:p>
    <w:p w14:paraId="67279E80" w14:textId="77777777" w:rsidR="003973FF" w:rsidRPr="00815CA0" w:rsidRDefault="003973FF" w:rsidP="00380775">
      <w:pPr>
        <w:pStyle w:val="Dialogue"/>
      </w:pPr>
      <w:r w:rsidRPr="00815CA0">
        <w:t xml:space="preserve">              Y         Computed Fields</w:t>
      </w:r>
    </w:p>
    <w:p w14:paraId="67279E81" w14:textId="77777777" w:rsidR="003973FF" w:rsidRPr="00815CA0" w:rsidRDefault="003973FF" w:rsidP="00380775">
      <w:pPr>
        <w:pStyle w:val="Dialogue"/>
      </w:pPr>
      <w:r w:rsidRPr="00815CA0">
        <w:t xml:space="preserve">              R         Record Number (IEN)</w:t>
      </w:r>
    </w:p>
    <w:p w14:paraId="67279E82" w14:textId="77777777" w:rsidR="003973FF" w:rsidRPr="00815CA0" w:rsidRDefault="003973FF" w:rsidP="00380775">
      <w:pPr>
        <w:pStyle w:val="Dialogue"/>
      </w:pPr>
      <w:r w:rsidRPr="00815CA0">
        <w:t xml:space="preserve">              B         BOTH Computed Fields and Record Number (IEN)</w:t>
      </w:r>
    </w:p>
    <w:p w14:paraId="67279E83" w14:textId="77777777" w:rsidR="003973FF" w:rsidRPr="00815CA0" w:rsidRDefault="003973FF" w:rsidP="00380775">
      <w:pPr>
        <w:pStyle w:val="Dialogue"/>
      </w:pPr>
    </w:p>
    <w:p w14:paraId="67279E84" w14:textId="77777777" w:rsidR="003973FF" w:rsidRPr="00815CA0" w:rsidRDefault="003973FF" w:rsidP="00380775">
      <w:pPr>
        <w:pStyle w:val="Dialogue"/>
      </w:pPr>
      <w:r w:rsidRPr="00815CA0">
        <w:t xml:space="preserve">    </w:t>
      </w:r>
    </w:p>
    <w:p w14:paraId="67279E85" w14:textId="77777777" w:rsidR="003973FF" w:rsidRPr="00815CA0" w:rsidRDefault="003973FF" w:rsidP="00380775">
      <w:pPr>
        <w:pStyle w:val="Dialogue"/>
      </w:pPr>
      <w:r w:rsidRPr="00815CA0">
        <w:t xml:space="preserve">    Include COMPUTED fields:  (N/Y/R/B): NO// </w:t>
      </w:r>
      <w:r w:rsidRPr="00815CA0">
        <w:rPr>
          <w:b/>
          <w:highlight w:val="yellow"/>
        </w:rPr>
        <w:t>BOTH &lt;</w:t>
      </w:r>
      <w:r w:rsidR="00743502" w:rsidRPr="00815CA0">
        <w:rPr>
          <w:b/>
          <w:highlight w:val="yellow"/>
        </w:rPr>
        <w:t>Enter</w:t>
      </w:r>
      <w:r w:rsidRPr="00815CA0">
        <w:rPr>
          <w:b/>
          <w:highlight w:val="yellow"/>
        </w:rPr>
        <w:t>&gt;</w:t>
      </w:r>
      <w:r w:rsidR="00F53001" w:rsidRPr="00815CA0">
        <w:t xml:space="preserve"> </w:t>
      </w:r>
      <w:r w:rsidRPr="00815CA0">
        <w:t>Computed Fields and Record Number (IEN)</w:t>
      </w:r>
    </w:p>
    <w:p w14:paraId="67279E86" w14:textId="77777777" w:rsidR="003973FF" w:rsidRPr="00815CA0" w:rsidRDefault="003973FF" w:rsidP="00380775">
      <w:pPr>
        <w:pStyle w:val="Dialogue"/>
      </w:pPr>
    </w:p>
    <w:p w14:paraId="67279E87" w14:textId="77777777" w:rsidR="003973FF" w:rsidRPr="00815CA0" w:rsidRDefault="003973FF" w:rsidP="00380775">
      <w:pPr>
        <w:pStyle w:val="Dialogue"/>
      </w:pPr>
      <w:r w:rsidRPr="00815CA0">
        <w:t xml:space="preserve">      *************************</w:t>
      </w:r>
    </w:p>
    <w:p w14:paraId="67279E88" w14:textId="77777777" w:rsidR="003973FF" w:rsidRPr="00815CA0" w:rsidRDefault="003973FF" w:rsidP="00380775">
      <w:pPr>
        <w:pStyle w:val="Dialogue"/>
      </w:pPr>
      <w:r w:rsidRPr="00815CA0">
        <w:t xml:space="preserve">    Heading (S/C): NEW PERSON LIST// </w:t>
      </w:r>
      <w:r w:rsidR="008E0E77" w:rsidRPr="00815CA0">
        <w:rPr>
          <w:b/>
          <w:highlight w:val="yellow"/>
        </w:rPr>
        <w:t>&lt;Enter&gt;</w:t>
      </w:r>
    </w:p>
    <w:p w14:paraId="67279E89" w14:textId="77777777" w:rsidR="003973FF" w:rsidRPr="00815CA0" w:rsidRDefault="008E0E77" w:rsidP="00380775">
      <w:pPr>
        <w:pStyle w:val="Dialogue"/>
      </w:pPr>
      <w:r w:rsidRPr="00815CA0">
        <w:t xml:space="preserve">    DEVICE: </w:t>
      </w:r>
      <w:r w:rsidRPr="00815CA0">
        <w:rPr>
          <w:b/>
          <w:highlight w:val="yellow"/>
        </w:rPr>
        <w:t>&lt;Enter&gt;</w:t>
      </w:r>
    </w:p>
    <w:p w14:paraId="67279E8A" w14:textId="77777777" w:rsidR="003973FF" w:rsidRPr="00815CA0" w:rsidRDefault="003973FF" w:rsidP="000F18B0">
      <w:pPr>
        <w:pStyle w:val="BodyText6"/>
      </w:pPr>
    </w:p>
    <w:p w14:paraId="67279E8B" w14:textId="77777777" w:rsidR="003973FF" w:rsidRPr="00815CA0" w:rsidRDefault="003973FF" w:rsidP="003B3665">
      <w:pPr>
        <w:pStyle w:val="Heading4"/>
        <w:rPr>
          <w:lang w:val="en-US"/>
        </w:rPr>
      </w:pPr>
      <w:bookmarkStart w:id="221" w:name="statistics"/>
      <w:r w:rsidRPr="00815CA0">
        <w:rPr>
          <w:lang w:val="en-US"/>
        </w:rPr>
        <w:t>Printing Statistics Only (Totals, Counts, etc.)</w:t>
      </w:r>
      <w:bookmarkEnd w:id="221"/>
    </w:p>
    <w:p w14:paraId="67279E8C" w14:textId="77777777" w:rsidR="003973FF" w:rsidRPr="00815CA0" w:rsidRDefault="00034156" w:rsidP="00034156">
      <w:pPr>
        <w:pStyle w:val="BodyText"/>
        <w:keepNext/>
        <w:keepLines/>
      </w:pPr>
      <w:r w:rsidRPr="00815CA0">
        <w:fldChar w:fldCharType="begin"/>
      </w:r>
      <w:r w:rsidRPr="00815CA0">
        <w:instrText xml:space="preserve"> XE </w:instrText>
      </w:r>
      <w:r w:rsidR="00381C78" w:rsidRPr="00815CA0">
        <w:instrText>“</w:instrText>
      </w:r>
      <w:r w:rsidRPr="00815CA0">
        <w:instrText>Print:Statistics Only</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Statistics Only in Printing</w:instrText>
      </w:r>
      <w:r w:rsidR="00381C78" w:rsidRPr="00815CA0">
        <w:instrText>”</w:instrText>
      </w:r>
      <w:r w:rsidRPr="00815CA0">
        <w:instrText xml:space="preserve"> </w:instrText>
      </w:r>
      <w:r w:rsidRPr="00815CA0">
        <w:fldChar w:fldCharType="end"/>
      </w:r>
      <w:r w:rsidR="003973FF" w:rsidRPr="00815CA0">
        <w:t xml:space="preserve">If you precede </w:t>
      </w:r>
      <w:r w:rsidR="003973FF" w:rsidRPr="00815CA0">
        <w:rPr>
          <w:i/>
        </w:rPr>
        <w:t>all</w:t>
      </w:r>
      <w:r w:rsidR="003973FF" w:rsidRPr="00815CA0">
        <w:t xml:space="preserve"> of the fields that you choose for printing at the </w:t>
      </w:r>
      <w:r w:rsidR="00381C78" w:rsidRPr="00815CA0">
        <w:t>“</w:t>
      </w:r>
      <w:r w:rsidR="003973FF" w:rsidRPr="00815CA0">
        <w:t>PRINT FIELD:</w:t>
      </w:r>
      <w:r w:rsidR="00381C78" w:rsidRPr="00815CA0">
        <w:t>”</w:t>
      </w:r>
      <w:r w:rsidR="003973FF" w:rsidRPr="00815CA0">
        <w:t xml:space="preserve"> prompts with a </w:t>
      </w:r>
      <w:r w:rsidR="003973FF" w:rsidRPr="00815CA0">
        <w:rPr>
          <w:b/>
        </w:rPr>
        <w:t>+</w:t>
      </w:r>
      <w:r w:rsidR="003973FF" w:rsidRPr="00815CA0">
        <w:t xml:space="preserve">, </w:t>
      </w:r>
      <w:r w:rsidR="003973FF" w:rsidRPr="00815CA0">
        <w:rPr>
          <w:b/>
        </w:rPr>
        <w:t>&amp;</w:t>
      </w:r>
      <w:r w:rsidR="003973FF" w:rsidRPr="00815CA0">
        <w:t xml:space="preserve">, </w:t>
      </w:r>
      <w:r w:rsidR="003973FF" w:rsidRPr="00815CA0">
        <w:rPr>
          <w:b/>
        </w:rPr>
        <w:t>!</w:t>
      </w:r>
      <w:r w:rsidR="003973FF" w:rsidRPr="00815CA0">
        <w:t xml:space="preserve">, or </w:t>
      </w:r>
      <w:r w:rsidR="003973FF" w:rsidRPr="00815CA0">
        <w:rPr>
          <w:b/>
        </w:rPr>
        <w:t>#</w:t>
      </w:r>
      <w:r w:rsidR="003973FF" w:rsidRPr="00815CA0">
        <w:t xml:space="preserve">, the individual field values are </w:t>
      </w:r>
      <w:r w:rsidR="003973FF" w:rsidRPr="00815CA0">
        <w:rPr>
          <w:i/>
        </w:rPr>
        <w:t>not</w:t>
      </w:r>
      <w:r w:rsidR="003973FF" w:rsidRPr="00815CA0">
        <w:t xml:space="preserve"> printed in your report. Instead, you only get the requested statistics, which (depending on the print qualifiers and fields used) can be the total, count, mean, maximum, minimum, and/or standard deviation.</w:t>
      </w:r>
    </w:p>
    <w:p w14:paraId="67279E8D" w14:textId="4FDBB311" w:rsidR="003973FF" w:rsidRPr="00815CA0" w:rsidRDefault="00760FCB" w:rsidP="00034156">
      <w:pPr>
        <w:pStyle w:val="Note"/>
      </w:pPr>
      <w:r w:rsidRPr="00815CA0">
        <w:rPr>
          <w:noProof/>
        </w:rPr>
        <w:drawing>
          <wp:inline distT="0" distB="0" distL="0" distR="0" wp14:anchorId="6727AC0E" wp14:editId="47E3BE9D">
            <wp:extent cx="285750" cy="285750"/>
            <wp:effectExtent l="0" t="0" r="0" b="0"/>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tab/>
      </w:r>
      <w:r w:rsidR="00D34636" w:rsidRPr="00815CA0">
        <w:rPr>
          <w:b/>
        </w:rPr>
        <w:t>REF:</w:t>
      </w:r>
      <w:r w:rsidR="00D34636" w:rsidRPr="00815CA0">
        <w:t xml:space="preserve"> For more information about print qualifiers, see the “</w:t>
      </w:r>
      <w:r w:rsidR="003F62E0" w:rsidRPr="003F62E0">
        <w:rPr>
          <w:color w:val="0000FF"/>
          <w:u w:val="single"/>
        </w:rPr>
        <w:fldChar w:fldCharType="begin"/>
      </w:r>
      <w:r w:rsidR="003F62E0" w:rsidRPr="003F62E0">
        <w:rPr>
          <w:color w:val="0000FF"/>
          <w:u w:val="single"/>
        </w:rPr>
        <w:instrText xml:space="preserve"> REF _Ref155591455 \h </w:instrText>
      </w:r>
      <w:r w:rsidR="003F62E0">
        <w:rPr>
          <w:color w:val="0000FF"/>
          <w:u w:val="single"/>
        </w:rPr>
        <w:instrText xml:space="preserve"> \* MERGEFORMAT </w:instrText>
      </w:r>
      <w:r w:rsidR="003F62E0" w:rsidRPr="003F62E0">
        <w:rPr>
          <w:color w:val="0000FF"/>
          <w:u w:val="single"/>
        </w:rPr>
      </w:r>
      <w:r w:rsidR="003F62E0" w:rsidRPr="003F62E0">
        <w:rPr>
          <w:color w:val="0000FF"/>
          <w:u w:val="single"/>
        </w:rPr>
        <w:fldChar w:fldCharType="separate"/>
      </w:r>
      <w:r w:rsidR="002815C9" w:rsidRPr="002815C9">
        <w:rPr>
          <w:color w:val="0000FF"/>
          <w:u w:val="single"/>
        </w:rPr>
        <w:t>Print Qualifier Reference</w:t>
      </w:r>
      <w:r w:rsidR="003F62E0" w:rsidRPr="003F62E0">
        <w:rPr>
          <w:color w:val="0000FF"/>
          <w:u w:val="single"/>
        </w:rPr>
        <w:fldChar w:fldCharType="end"/>
      </w:r>
      <w:r w:rsidR="00FE526E">
        <w:t>”</w:t>
      </w:r>
      <w:r w:rsidR="00D34636" w:rsidRPr="00815CA0">
        <w:t xml:space="preserve"> section.</w:t>
      </w:r>
    </w:p>
    <w:p w14:paraId="363D24F2" w14:textId="77777777" w:rsidR="00F51D71" w:rsidRDefault="00F51D71" w:rsidP="000F18B0">
      <w:pPr>
        <w:pStyle w:val="BodyText6"/>
      </w:pPr>
      <w:bookmarkStart w:id="222" w:name="other"/>
    </w:p>
    <w:p w14:paraId="67279E8E" w14:textId="77777777" w:rsidR="003973FF" w:rsidRPr="00815CA0" w:rsidRDefault="003973FF" w:rsidP="00F51D71">
      <w:pPr>
        <w:pStyle w:val="Heading3"/>
      </w:pPr>
      <w:bookmarkStart w:id="223" w:name="_Toc155624960"/>
      <w:r w:rsidRPr="00815CA0">
        <w:t>Other Print Features</w:t>
      </w:r>
      <w:bookmarkEnd w:id="222"/>
      <w:bookmarkEnd w:id="223"/>
    </w:p>
    <w:p w14:paraId="67279E8F" w14:textId="61DD65C4" w:rsidR="00034156" w:rsidRPr="00815CA0" w:rsidRDefault="00AE1CA3" w:rsidP="00EA57E7">
      <w:pPr>
        <w:pStyle w:val="BodyText"/>
        <w:keepNext/>
        <w:keepLines/>
      </w:pPr>
      <w:r>
        <w:t>Other print features include:</w:t>
      </w:r>
      <w:r w:rsidR="00034156" w:rsidRPr="00815CA0">
        <w:fldChar w:fldCharType="begin"/>
      </w:r>
      <w:r w:rsidR="00034156" w:rsidRPr="00815CA0">
        <w:instrText xml:space="preserve"> XE </w:instrText>
      </w:r>
      <w:r w:rsidR="00381C78" w:rsidRPr="00815CA0">
        <w:instrText>“</w:instrText>
      </w:r>
      <w:r w:rsidR="00034156" w:rsidRPr="00815CA0">
        <w:instrText>Other Features:Print</w:instrText>
      </w:r>
      <w:r w:rsidR="00381C78" w:rsidRPr="00815CA0">
        <w:instrText>”</w:instrText>
      </w:r>
      <w:r w:rsidR="00034156" w:rsidRPr="00815CA0">
        <w:instrText xml:space="preserve"> </w:instrText>
      </w:r>
      <w:r w:rsidR="00034156" w:rsidRPr="00815CA0">
        <w:fldChar w:fldCharType="end"/>
      </w:r>
      <w:r w:rsidR="00034156" w:rsidRPr="00815CA0">
        <w:fldChar w:fldCharType="begin"/>
      </w:r>
      <w:r w:rsidR="00034156" w:rsidRPr="00815CA0">
        <w:instrText xml:space="preserve"> XE </w:instrText>
      </w:r>
      <w:r w:rsidR="00381C78" w:rsidRPr="00815CA0">
        <w:instrText>“</w:instrText>
      </w:r>
      <w:r w:rsidR="00034156" w:rsidRPr="00815CA0">
        <w:instrText>Print:Other Features</w:instrText>
      </w:r>
      <w:r w:rsidR="00381C78" w:rsidRPr="00815CA0">
        <w:instrText>”</w:instrText>
      </w:r>
      <w:r w:rsidR="00034156" w:rsidRPr="00815CA0">
        <w:instrText xml:space="preserve"> </w:instrText>
      </w:r>
      <w:r w:rsidR="00034156" w:rsidRPr="00815CA0">
        <w:fldChar w:fldCharType="end"/>
      </w:r>
      <w:r w:rsidR="00034156" w:rsidRPr="00815CA0">
        <w:fldChar w:fldCharType="begin"/>
      </w:r>
      <w:r w:rsidR="00034156" w:rsidRPr="00815CA0">
        <w:instrText xml:space="preserve"> XE </w:instrText>
      </w:r>
      <w:r w:rsidR="00381C78" w:rsidRPr="00815CA0">
        <w:instrText>“</w:instrText>
      </w:r>
      <w:r w:rsidR="00034156" w:rsidRPr="00815CA0">
        <w:instrText>Features:Other Print Features</w:instrText>
      </w:r>
      <w:r w:rsidR="00381C78" w:rsidRPr="00815CA0">
        <w:instrText>”</w:instrText>
      </w:r>
      <w:r w:rsidR="00034156" w:rsidRPr="00815CA0">
        <w:instrText xml:space="preserve"> </w:instrText>
      </w:r>
      <w:r w:rsidR="00034156" w:rsidRPr="00815CA0">
        <w:fldChar w:fldCharType="end"/>
      </w:r>
    </w:p>
    <w:p w14:paraId="67279E90" w14:textId="7BFD294D" w:rsidR="003973FF" w:rsidRPr="00AE1CA3" w:rsidRDefault="00000000" w:rsidP="00EA57E7">
      <w:pPr>
        <w:pStyle w:val="ListBullet"/>
        <w:keepNext/>
        <w:keepLines/>
        <w:rPr>
          <w:color w:val="000000" w:themeColor="text1"/>
        </w:rPr>
      </w:pPr>
      <w:hyperlink w:anchor="_Ref155591534" w:history="1">
        <w:r w:rsidR="003F62E0" w:rsidRPr="002815C9">
          <w:rPr>
            <w:rStyle w:val="Hyperlink"/>
          </w:rPr>
          <w:fldChar w:fldCharType="begin"/>
        </w:r>
        <w:r w:rsidR="003F62E0" w:rsidRPr="002815C9">
          <w:rPr>
            <w:rStyle w:val="Hyperlink"/>
          </w:rPr>
          <w:instrText xml:space="preserve"> REF _Ref155591534 \h </w:instrText>
        </w:r>
        <w:r w:rsidR="00AE1CA3" w:rsidRPr="002815C9">
          <w:rPr>
            <w:rStyle w:val="Hyperlink"/>
          </w:rPr>
          <w:instrText xml:space="preserve"> \* MERGEFORMAT </w:instrText>
        </w:r>
        <w:r w:rsidR="003F62E0" w:rsidRPr="002815C9">
          <w:rPr>
            <w:rStyle w:val="Hyperlink"/>
          </w:rPr>
        </w:r>
        <w:r w:rsidR="003F62E0" w:rsidRPr="002815C9">
          <w:rPr>
            <w:rStyle w:val="Hyperlink"/>
          </w:rPr>
          <w:fldChar w:fldCharType="separate"/>
        </w:r>
        <w:r w:rsidR="002815C9" w:rsidRPr="002815C9">
          <w:rPr>
            <w:rStyle w:val="Hyperlink"/>
          </w:rPr>
          <w:t>Multiple Copies of a Print</w:t>
        </w:r>
        <w:r w:rsidR="003F62E0" w:rsidRPr="002815C9">
          <w:rPr>
            <w:rStyle w:val="Hyperlink"/>
          </w:rPr>
          <w:fldChar w:fldCharType="end"/>
        </w:r>
      </w:hyperlink>
    </w:p>
    <w:p w14:paraId="67279E91" w14:textId="76AE063E" w:rsidR="003973FF" w:rsidRPr="00815CA0" w:rsidRDefault="00000000" w:rsidP="00EA57E7">
      <w:pPr>
        <w:pStyle w:val="ListBullet"/>
        <w:keepNext/>
        <w:keepLines/>
      </w:pPr>
      <w:hyperlink w:anchor="headings" w:history="1">
        <w:r w:rsidR="003973FF" w:rsidRPr="00815CA0">
          <w:rPr>
            <w:rStyle w:val="Hyperlink"/>
          </w:rPr>
          <w:t xml:space="preserve">Report </w:t>
        </w:r>
        <w:bookmarkStart w:id="224" w:name="_Hlt446147868"/>
        <w:r w:rsidR="003973FF" w:rsidRPr="00815CA0">
          <w:rPr>
            <w:rStyle w:val="Hyperlink"/>
          </w:rPr>
          <w:t>H</w:t>
        </w:r>
        <w:bookmarkEnd w:id="224"/>
        <w:r w:rsidR="003973FF" w:rsidRPr="00815CA0">
          <w:rPr>
            <w:rStyle w:val="Hyperlink"/>
          </w:rPr>
          <w:t>ea</w:t>
        </w:r>
        <w:bookmarkStart w:id="225" w:name="_Hlt446143620"/>
        <w:r w:rsidR="003973FF" w:rsidRPr="00815CA0">
          <w:rPr>
            <w:rStyle w:val="Hyperlink"/>
          </w:rPr>
          <w:t>d</w:t>
        </w:r>
        <w:bookmarkEnd w:id="225"/>
        <w:r w:rsidR="003973FF" w:rsidRPr="00815CA0">
          <w:rPr>
            <w:rStyle w:val="Hyperlink"/>
          </w:rPr>
          <w:t>ings</w:t>
        </w:r>
      </w:hyperlink>
    </w:p>
    <w:p w14:paraId="67279E92" w14:textId="53BE26AC" w:rsidR="003973FF" w:rsidRPr="00AE1CA3" w:rsidRDefault="00000000" w:rsidP="00EA57E7">
      <w:pPr>
        <w:pStyle w:val="ListBullet"/>
        <w:keepNext/>
        <w:keepLines/>
        <w:rPr>
          <w:color w:val="000000" w:themeColor="text1"/>
        </w:rPr>
      </w:pPr>
      <w:hyperlink w:anchor="_Ref155591563" w:history="1">
        <w:r w:rsidR="003F62E0" w:rsidRPr="002815C9">
          <w:rPr>
            <w:rStyle w:val="Hyperlink"/>
          </w:rPr>
          <w:fldChar w:fldCharType="begin"/>
        </w:r>
        <w:r w:rsidR="003F62E0" w:rsidRPr="002815C9">
          <w:rPr>
            <w:rStyle w:val="Hyperlink"/>
          </w:rPr>
          <w:instrText xml:space="preserve"> REF _Ref155591563 \h </w:instrText>
        </w:r>
        <w:r w:rsidR="00AE1CA3" w:rsidRPr="002815C9">
          <w:rPr>
            <w:rStyle w:val="Hyperlink"/>
          </w:rPr>
          <w:instrText xml:space="preserve"> \* MERGEFORMAT </w:instrText>
        </w:r>
        <w:r w:rsidR="003F62E0" w:rsidRPr="002815C9">
          <w:rPr>
            <w:rStyle w:val="Hyperlink"/>
          </w:rPr>
        </w:r>
        <w:r w:rsidR="003F62E0" w:rsidRPr="002815C9">
          <w:rPr>
            <w:rStyle w:val="Hyperlink"/>
          </w:rPr>
          <w:fldChar w:fldCharType="separate"/>
        </w:r>
        <w:r w:rsidR="002815C9" w:rsidRPr="002815C9">
          <w:rPr>
            <w:rStyle w:val="Hyperlink"/>
          </w:rPr>
          <w:t>Suppressing Report Headings (and Page Feeds)</w:t>
        </w:r>
        <w:r w:rsidR="003F62E0" w:rsidRPr="002815C9">
          <w:rPr>
            <w:rStyle w:val="Hyperlink"/>
          </w:rPr>
          <w:fldChar w:fldCharType="end"/>
        </w:r>
      </w:hyperlink>
    </w:p>
    <w:p w14:paraId="67279E93" w14:textId="252289D7" w:rsidR="003973FF" w:rsidRPr="00AE1CA3" w:rsidRDefault="00000000" w:rsidP="00EA57E7">
      <w:pPr>
        <w:pStyle w:val="ListBullet"/>
        <w:keepNext/>
        <w:keepLines/>
        <w:rPr>
          <w:color w:val="000000" w:themeColor="text1"/>
        </w:rPr>
      </w:pPr>
      <w:hyperlink w:anchor="_Ref155591587" w:history="1">
        <w:r w:rsidR="003F62E0" w:rsidRPr="002815C9">
          <w:rPr>
            <w:rStyle w:val="Hyperlink"/>
          </w:rPr>
          <w:fldChar w:fldCharType="begin"/>
        </w:r>
        <w:r w:rsidR="003F62E0" w:rsidRPr="002815C9">
          <w:rPr>
            <w:rStyle w:val="Hyperlink"/>
          </w:rPr>
          <w:instrText xml:space="preserve"> REF _Ref155591587 \h </w:instrText>
        </w:r>
        <w:r w:rsidR="00AE1CA3" w:rsidRPr="002815C9">
          <w:rPr>
            <w:rStyle w:val="Hyperlink"/>
          </w:rPr>
          <w:instrText xml:space="preserve"> \* MERGEFORMAT </w:instrText>
        </w:r>
        <w:r w:rsidR="003F62E0" w:rsidRPr="002815C9">
          <w:rPr>
            <w:rStyle w:val="Hyperlink"/>
          </w:rPr>
        </w:r>
        <w:r w:rsidR="003F62E0" w:rsidRPr="002815C9">
          <w:rPr>
            <w:rStyle w:val="Hyperlink"/>
          </w:rPr>
          <w:fldChar w:fldCharType="separate"/>
        </w:r>
        <w:r w:rsidR="002815C9" w:rsidRPr="002815C9">
          <w:rPr>
            <w:rStyle w:val="Hyperlink"/>
          </w:rPr>
          <w:t>Custom Headings and Footers</w:t>
        </w:r>
        <w:r w:rsidR="003F62E0" w:rsidRPr="002815C9">
          <w:rPr>
            <w:rStyle w:val="Hyperlink"/>
          </w:rPr>
          <w:fldChar w:fldCharType="end"/>
        </w:r>
      </w:hyperlink>
    </w:p>
    <w:p w14:paraId="67279E94" w14:textId="0E4626CF" w:rsidR="003973FF" w:rsidRPr="00AE1CA3" w:rsidRDefault="00000000" w:rsidP="00EA57E7">
      <w:pPr>
        <w:pStyle w:val="ListBullet"/>
        <w:keepNext/>
        <w:keepLines/>
        <w:rPr>
          <w:color w:val="000000" w:themeColor="text1"/>
        </w:rPr>
      </w:pPr>
      <w:hyperlink w:anchor="_Ref155591610" w:history="1">
        <w:r w:rsidR="00AE1CA3" w:rsidRPr="002815C9">
          <w:rPr>
            <w:rStyle w:val="Hyperlink"/>
          </w:rPr>
          <w:fldChar w:fldCharType="begin"/>
        </w:r>
        <w:r w:rsidR="00AE1CA3" w:rsidRPr="002815C9">
          <w:rPr>
            <w:rStyle w:val="Hyperlink"/>
          </w:rPr>
          <w:instrText xml:space="preserve"> REF _Ref155591610 \h  \* MERGEFORMAT </w:instrText>
        </w:r>
        <w:r w:rsidR="00AE1CA3" w:rsidRPr="002815C9">
          <w:rPr>
            <w:rStyle w:val="Hyperlink"/>
          </w:rPr>
        </w:r>
        <w:r w:rsidR="00AE1CA3" w:rsidRPr="002815C9">
          <w:rPr>
            <w:rStyle w:val="Hyperlink"/>
          </w:rPr>
          <w:fldChar w:fldCharType="separate"/>
        </w:r>
        <w:r w:rsidR="002815C9" w:rsidRPr="002815C9">
          <w:rPr>
            <w:rStyle w:val="Hyperlink"/>
          </w:rPr>
          <w:t>Printing Sort Criteria in the Heading or the Footer</w:t>
        </w:r>
        <w:r w:rsidR="00AE1CA3" w:rsidRPr="002815C9">
          <w:rPr>
            <w:rStyle w:val="Hyperlink"/>
          </w:rPr>
          <w:fldChar w:fldCharType="end"/>
        </w:r>
      </w:hyperlink>
    </w:p>
    <w:p w14:paraId="3B7EBB53" w14:textId="77777777" w:rsidR="00C16B84" w:rsidRDefault="00C16B84" w:rsidP="00EA57E7">
      <w:pPr>
        <w:pStyle w:val="BodyText6"/>
        <w:keepNext/>
        <w:keepLines/>
      </w:pPr>
      <w:bookmarkStart w:id="226" w:name="_Hlt446143710"/>
      <w:bookmarkStart w:id="227" w:name="multiple_copies"/>
      <w:bookmarkEnd w:id="226"/>
    </w:p>
    <w:p w14:paraId="67279E95" w14:textId="77777777" w:rsidR="003973FF" w:rsidRPr="00815CA0" w:rsidRDefault="003973FF" w:rsidP="003B3665">
      <w:pPr>
        <w:pStyle w:val="Heading4"/>
        <w:rPr>
          <w:lang w:val="en-US"/>
        </w:rPr>
      </w:pPr>
      <w:bookmarkStart w:id="228" w:name="_Ref155591534"/>
      <w:r w:rsidRPr="00815CA0">
        <w:rPr>
          <w:lang w:val="en-US"/>
        </w:rPr>
        <w:t>Multiple Copies of a Print</w:t>
      </w:r>
      <w:bookmarkEnd w:id="227"/>
      <w:bookmarkEnd w:id="228"/>
    </w:p>
    <w:p w14:paraId="67279E96" w14:textId="790E3D7F" w:rsidR="003973FF" w:rsidRPr="00815CA0" w:rsidRDefault="00034156" w:rsidP="00695CED">
      <w:pPr>
        <w:pStyle w:val="BodyText"/>
        <w:keepNext/>
        <w:keepLines/>
      </w:pPr>
      <w:r w:rsidRPr="00815CA0">
        <w:fldChar w:fldCharType="begin"/>
      </w:r>
      <w:r w:rsidRPr="00815CA0">
        <w:instrText xml:space="preserve"> XE </w:instrText>
      </w:r>
      <w:r w:rsidR="00381C78" w:rsidRPr="00815CA0">
        <w:instrText>“</w:instrText>
      </w:r>
      <w:r w:rsidRPr="00815CA0">
        <w:instrText>Multiple Copies of a Print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Print:Multiple Copies</w:instrText>
      </w:r>
      <w:r w:rsidR="00381C78" w:rsidRPr="00815CA0">
        <w:instrText>”</w:instrText>
      </w:r>
      <w:r w:rsidRPr="00815CA0">
        <w:instrText xml:space="preserve"> </w:instrText>
      </w:r>
      <w:r w:rsidRPr="00815CA0">
        <w:fldChar w:fldCharType="end"/>
      </w:r>
      <w:r w:rsidR="003973FF" w:rsidRPr="00815CA0">
        <w:t xml:space="preserve">To generate more than one copy of a report, you </w:t>
      </w:r>
      <w:r w:rsidR="003973FF" w:rsidRPr="00815CA0">
        <w:rPr>
          <w:i/>
        </w:rPr>
        <w:t>must</w:t>
      </w:r>
      <w:r w:rsidR="003973FF" w:rsidRPr="00815CA0">
        <w:t xml:space="preserve"> have an output device on your system (</w:t>
      </w:r>
      <w:r w:rsidR="00EF57F7">
        <w:t>e.g., </w:t>
      </w:r>
      <w:r w:rsidR="003973FF" w:rsidRPr="00815CA0">
        <w:t>a spool device or a sequential disk processor [SDP])</w:t>
      </w:r>
      <w:r w:rsidR="00EF57F7">
        <w:t>,</w:t>
      </w:r>
      <w:r w:rsidR="003973FF" w:rsidRPr="00815CA0">
        <w:t xml:space="preserve"> which stores data in a linear format. If you choose to send the output to such a device at the </w:t>
      </w:r>
      <w:r w:rsidR="00381C78" w:rsidRPr="00815CA0">
        <w:t>“</w:t>
      </w:r>
      <w:r w:rsidR="003973FF" w:rsidRPr="00815CA0">
        <w:t>DEVICE:</w:t>
      </w:r>
      <w:r w:rsidR="00381C78" w:rsidRPr="00815CA0">
        <w:t>”</w:t>
      </w:r>
      <w:r w:rsidR="003973FF" w:rsidRPr="00815CA0">
        <w:t xml:space="preserve"> prompt, the system prompts you as </w:t>
      </w:r>
      <w:r w:rsidR="00EF57F7">
        <w:t>shown i</w:t>
      </w:r>
      <w:r w:rsidR="00AE1CA3">
        <w:t>n</w:t>
      </w:r>
      <w:r w:rsidR="00695CED">
        <w:t xml:space="preserve"> </w:t>
      </w:r>
      <w:r w:rsidR="00695CED" w:rsidRPr="00695CED">
        <w:rPr>
          <w:color w:val="0000FF"/>
          <w:u w:val="single"/>
        </w:rPr>
        <w:fldChar w:fldCharType="begin"/>
      </w:r>
      <w:r w:rsidR="00695CED" w:rsidRPr="00695CED">
        <w:rPr>
          <w:color w:val="0000FF"/>
          <w:u w:val="single"/>
        </w:rPr>
        <w:instrText xml:space="preserve"> REF _Ref155622906 \h </w:instrText>
      </w:r>
      <w:r w:rsidR="00695CED">
        <w:rPr>
          <w:color w:val="0000FF"/>
          <w:u w:val="single"/>
        </w:rPr>
        <w:instrText xml:space="preserve"> \* MERGEFORMAT </w:instrText>
      </w:r>
      <w:r w:rsidR="00695CED" w:rsidRPr="00695CED">
        <w:rPr>
          <w:color w:val="0000FF"/>
          <w:u w:val="single"/>
        </w:rPr>
      </w:r>
      <w:r w:rsidR="00695CED" w:rsidRPr="00695CED">
        <w:rPr>
          <w:color w:val="0000FF"/>
          <w:u w:val="single"/>
        </w:rPr>
        <w:fldChar w:fldCharType="separate"/>
      </w:r>
      <w:r w:rsidR="002815C9" w:rsidRPr="002815C9">
        <w:rPr>
          <w:color w:val="0000FF"/>
          <w:u w:val="single"/>
        </w:rPr>
        <w:t>Figure 30</w:t>
      </w:r>
      <w:r w:rsidR="00695CED" w:rsidRPr="00695CED">
        <w:rPr>
          <w:color w:val="0000FF"/>
          <w:u w:val="single"/>
        </w:rPr>
        <w:fldChar w:fldCharType="end"/>
      </w:r>
      <w:r w:rsidR="003973FF" w:rsidRPr="00815CA0">
        <w:t>:</w:t>
      </w:r>
    </w:p>
    <w:p w14:paraId="165FFFF4" w14:textId="77777777" w:rsidR="00EA57E7" w:rsidRDefault="00EA57E7" w:rsidP="00EA57E7">
      <w:pPr>
        <w:pStyle w:val="BodyText6"/>
        <w:keepNext/>
        <w:keepLines/>
      </w:pPr>
      <w:bookmarkStart w:id="229" w:name="_Ref490837707"/>
      <w:bookmarkStart w:id="230" w:name="_Ref155591706"/>
    </w:p>
    <w:p w14:paraId="67279E97" w14:textId="5462222D" w:rsidR="00034156" w:rsidRPr="00815CA0" w:rsidRDefault="00034156" w:rsidP="00034156">
      <w:pPr>
        <w:pStyle w:val="Caption"/>
      </w:pPr>
      <w:bookmarkStart w:id="231" w:name="_Ref155622906"/>
      <w:bookmarkStart w:id="232" w:name="_Toc155624843"/>
      <w:r w:rsidRPr="00815CA0">
        <w:t xml:space="preserve">Figure </w:t>
      </w:r>
      <w:fldSimple w:instr=" SEQ Figure \* ARABIC ">
        <w:r w:rsidR="002815C9">
          <w:rPr>
            <w:noProof/>
          </w:rPr>
          <w:t>30</w:t>
        </w:r>
      </w:fldSimple>
      <w:bookmarkEnd w:id="229"/>
      <w:bookmarkEnd w:id="230"/>
      <w:bookmarkEnd w:id="231"/>
      <w:r w:rsidRPr="00815CA0">
        <w:t xml:space="preserve">: </w:t>
      </w:r>
      <w:r w:rsidR="008E0E77" w:rsidRPr="00815CA0">
        <w:t>Print—</w:t>
      </w:r>
      <w:r w:rsidRPr="00815CA0">
        <w:t>Generating</w:t>
      </w:r>
      <w:r w:rsidR="004413DE">
        <w:t xml:space="preserve"> M</w:t>
      </w:r>
      <w:r w:rsidR="008E0E77" w:rsidRPr="00815CA0">
        <w:t>ultip</w:t>
      </w:r>
      <w:r w:rsidR="004413DE">
        <w:t>le Copies of a R</w:t>
      </w:r>
      <w:r w:rsidRPr="00815CA0">
        <w:t>eport</w:t>
      </w:r>
      <w:bookmarkEnd w:id="232"/>
    </w:p>
    <w:p w14:paraId="67279E98" w14:textId="77777777" w:rsidR="003973FF" w:rsidRPr="00815CA0" w:rsidRDefault="003973FF" w:rsidP="00380775">
      <w:pPr>
        <w:pStyle w:val="Dialogue"/>
      </w:pPr>
      <w:r w:rsidRPr="00815CA0">
        <w:t xml:space="preserve">    ENTER NUMBER OF COPIES: </w:t>
      </w:r>
      <w:r w:rsidRPr="00815CA0">
        <w:rPr>
          <w:b/>
          <w:highlight w:val="yellow"/>
        </w:rPr>
        <w:t>4</w:t>
      </w:r>
    </w:p>
    <w:p w14:paraId="67279E99" w14:textId="77777777" w:rsidR="003973FF" w:rsidRPr="00815CA0" w:rsidRDefault="003973FF" w:rsidP="00380775">
      <w:pPr>
        <w:pStyle w:val="Dialogue"/>
      </w:pPr>
      <w:r w:rsidRPr="00815CA0">
        <w:t xml:space="preserve">    OUTPUT COPIES TO DEVICE: </w:t>
      </w:r>
      <w:r w:rsidRPr="00815CA0">
        <w:rPr>
          <w:b/>
          <w:highlight w:val="yellow"/>
        </w:rPr>
        <w:t>PRINTER</w:t>
      </w:r>
    </w:p>
    <w:p w14:paraId="67279E9A" w14:textId="77777777" w:rsidR="003973FF" w:rsidRPr="00815CA0" w:rsidRDefault="003973FF" w:rsidP="000F18B0">
      <w:pPr>
        <w:pStyle w:val="BodyText6"/>
      </w:pPr>
    </w:p>
    <w:p w14:paraId="0FD686AB" w14:textId="77777777" w:rsidR="002815C9" w:rsidRPr="002815C9" w:rsidRDefault="003973FF" w:rsidP="00EA57E7">
      <w:pPr>
        <w:pStyle w:val="BodyText6"/>
        <w:keepNext/>
        <w:keepLines/>
        <w:rPr>
          <w:szCs w:val="24"/>
        </w:rPr>
      </w:pPr>
      <w:r w:rsidRPr="00815CA0">
        <w:t>In this example</w:t>
      </w:r>
      <w:r w:rsidR="006B2D18">
        <w:t xml:space="preserve"> (</w:t>
      </w:r>
      <w:r w:rsidR="00695CED" w:rsidRPr="00695CED">
        <w:rPr>
          <w:color w:val="0000FF"/>
          <w:u w:val="single"/>
        </w:rPr>
        <w:fldChar w:fldCharType="begin"/>
      </w:r>
      <w:r w:rsidR="00695CED" w:rsidRPr="00695CED">
        <w:rPr>
          <w:color w:val="0000FF"/>
          <w:u w:val="single"/>
        </w:rPr>
        <w:instrText xml:space="preserve"> REF _Ref155622906 \h </w:instrText>
      </w:r>
      <w:r w:rsidR="00695CED">
        <w:rPr>
          <w:color w:val="0000FF"/>
          <w:u w:val="single"/>
        </w:rPr>
        <w:instrText xml:space="preserve"> \* MERGEFORMAT </w:instrText>
      </w:r>
      <w:r w:rsidR="00695CED" w:rsidRPr="00695CED">
        <w:rPr>
          <w:color w:val="0000FF"/>
          <w:u w:val="single"/>
        </w:rPr>
      </w:r>
      <w:r w:rsidR="00695CED" w:rsidRPr="00695CED">
        <w:rPr>
          <w:color w:val="0000FF"/>
          <w:u w:val="single"/>
        </w:rPr>
        <w:fldChar w:fldCharType="separate"/>
      </w:r>
      <w:r w:rsidR="002815C9" w:rsidRPr="002815C9">
        <w:rPr>
          <w:color w:val="0000FF"/>
          <w:u w:val="single"/>
        </w:rPr>
        <w:t>Figure 30</w:t>
      </w:r>
      <w:r w:rsidR="00695CED" w:rsidRPr="00695CED">
        <w:rPr>
          <w:color w:val="0000FF"/>
          <w:u w:val="single"/>
        </w:rPr>
        <w:fldChar w:fldCharType="end"/>
      </w:r>
      <w:r w:rsidR="006B2D18" w:rsidRPr="006B2D18">
        <w:rPr>
          <w:color w:val="0000FF"/>
          <w:u w:val="single"/>
        </w:rPr>
        <w:fldChar w:fldCharType="begin"/>
      </w:r>
      <w:r w:rsidR="006B2D18" w:rsidRPr="006B2D18">
        <w:rPr>
          <w:color w:val="0000FF"/>
          <w:u w:val="single"/>
        </w:rPr>
        <w:instrText xml:space="preserve"> REF _Ref490837707 \h </w:instrText>
      </w:r>
      <w:r w:rsidR="006B2D18">
        <w:rPr>
          <w:color w:val="0000FF"/>
          <w:u w:val="single"/>
        </w:rPr>
        <w:instrText xml:space="preserve"> \* MERGEFORMAT </w:instrText>
      </w:r>
      <w:r w:rsidR="006B2D18" w:rsidRPr="006B2D18">
        <w:rPr>
          <w:color w:val="0000FF"/>
          <w:u w:val="single"/>
        </w:rPr>
      </w:r>
      <w:r w:rsidR="006B2D18" w:rsidRPr="006B2D18">
        <w:rPr>
          <w:color w:val="0000FF"/>
          <w:u w:val="single"/>
        </w:rPr>
        <w:fldChar w:fldCharType="separate"/>
      </w:r>
    </w:p>
    <w:p w14:paraId="67279E9B" w14:textId="731DF7FC" w:rsidR="003973FF" w:rsidRPr="00695CED" w:rsidRDefault="002815C9" w:rsidP="00034156">
      <w:pPr>
        <w:pStyle w:val="BodyText"/>
      </w:pPr>
      <w:r w:rsidRPr="002815C9">
        <w:t>Figure 30</w:t>
      </w:r>
      <w:r w:rsidR="006B2D18" w:rsidRPr="006B2D18">
        <w:rPr>
          <w:color w:val="0000FF"/>
          <w:u w:val="single"/>
        </w:rPr>
        <w:fldChar w:fldCharType="end"/>
      </w:r>
      <w:r w:rsidR="006B2D18">
        <w:t>)</w:t>
      </w:r>
      <w:r w:rsidR="003973FF" w:rsidRPr="00815CA0">
        <w:t xml:space="preserve">, you are asking to print </w:t>
      </w:r>
      <w:r w:rsidR="003973FF" w:rsidRPr="00EF57F7">
        <w:rPr>
          <w:b/>
        </w:rPr>
        <w:t>four</w:t>
      </w:r>
      <w:r w:rsidR="003973FF" w:rsidRPr="00815CA0">
        <w:t xml:space="preserve"> copies to the device called </w:t>
      </w:r>
      <w:r w:rsidR="003973FF" w:rsidRPr="00EF57F7">
        <w:rPr>
          <w:b/>
        </w:rPr>
        <w:t>PRINTER</w:t>
      </w:r>
      <w:r w:rsidR="003973FF" w:rsidRPr="00815CA0">
        <w:t>.</w:t>
      </w:r>
    </w:p>
    <w:p w14:paraId="67279E9C" w14:textId="3EB1517B" w:rsidR="003973FF" w:rsidRPr="00815CA0" w:rsidRDefault="003973FF" w:rsidP="00034156">
      <w:pPr>
        <w:pStyle w:val="BodyText"/>
      </w:pPr>
      <w:r w:rsidRPr="00815CA0">
        <w:t xml:space="preserve">You </w:t>
      </w:r>
      <w:r w:rsidRPr="00815CA0">
        <w:rPr>
          <w:i/>
        </w:rPr>
        <w:t>must</w:t>
      </w:r>
      <w:r w:rsidRPr="00815CA0">
        <w:t xml:space="preserve"> be using VA FileMan with Kernel or with a device handler similar to Kernel</w:t>
      </w:r>
      <w:r w:rsidR="00381C78" w:rsidRPr="00815CA0">
        <w:t>’</w:t>
      </w:r>
      <w:r w:rsidRPr="00815CA0">
        <w:t>s to produce multiple copies. If you exceed the maximum spool lines allowed</w:t>
      </w:r>
      <w:r w:rsidR="00F53001" w:rsidRPr="00815CA0">
        <w:t>,</w:t>
      </w:r>
      <w:r w:rsidRPr="00815CA0">
        <w:t xml:space="preserve"> as defined in the KERNEL SYSTEM PARAMETERS</w:t>
      </w:r>
      <w:r w:rsidR="006B2D18" w:rsidRPr="00815CA0">
        <w:t xml:space="preserve"> (#8989.3)</w:t>
      </w:r>
      <w:r w:rsidRPr="00815CA0">
        <w:t xml:space="preserve"> file</w:t>
      </w:r>
      <w:r w:rsidRPr="00815CA0">
        <w:fldChar w:fldCharType="begin"/>
      </w:r>
      <w:r w:rsidRPr="00815CA0">
        <w:instrText xml:space="preserve"> XE </w:instrText>
      </w:r>
      <w:r w:rsidR="00381C78" w:rsidRPr="00815CA0">
        <w:instrText>“</w:instrText>
      </w:r>
      <w:r w:rsidRPr="00815CA0">
        <w:instrText>KERNEL SYSTEM PARAMETERS</w:instrText>
      </w:r>
      <w:r w:rsidR="006B2D18" w:rsidRPr="00815CA0">
        <w:instrText xml:space="preserve"> (#8989.3)</w:instrText>
      </w:r>
      <w:r w:rsidR="006B2D18">
        <w:instrText xml:space="preserve"> F</w:instrText>
      </w:r>
      <w:r w:rsidRPr="00815CA0">
        <w:instrText>ile</w:instrText>
      </w:r>
      <w:r w:rsidR="00381C78" w:rsidRPr="00815CA0">
        <w:instrText>”</w:instrText>
      </w:r>
      <w:r w:rsidRPr="00815CA0">
        <w:instrText xml:space="preserve"> </w:instrText>
      </w:r>
      <w:r w:rsidRPr="00815CA0">
        <w:fldChar w:fldCharType="end"/>
      </w:r>
      <w:r w:rsidR="006B2D18" w:rsidRPr="00815CA0">
        <w:fldChar w:fldCharType="begin"/>
      </w:r>
      <w:r w:rsidR="006B2D18" w:rsidRPr="00815CA0">
        <w:instrText xml:space="preserve"> XE “</w:instrText>
      </w:r>
      <w:r w:rsidR="006B2D18">
        <w:instrText>Files:</w:instrText>
      </w:r>
      <w:r w:rsidR="006B2D18" w:rsidRPr="00815CA0">
        <w:instrText xml:space="preserve">KERNEL SYSTEM PARAMETERS (#8989.3)” </w:instrText>
      </w:r>
      <w:r w:rsidR="006B2D18" w:rsidRPr="00815CA0">
        <w:fldChar w:fldCharType="end"/>
      </w:r>
      <w:r w:rsidRPr="00815CA0">
        <w:t xml:space="preserve">, your report </w:t>
      </w:r>
      <w:r w:rsidR="00F53001" w:rsidRPr="00815CA0">
        <w:t>is</w:t>
      </w:r>
      <w:r w:rsidRPr="00815CA0">
        <w:t xml:space="preserve"> stopped.</w:t>
      </w:r>
    </w:p>
    <w:p w14:paraId="67279E9D" w14:textId="77777777" w:rsidR="003973FF" w:rsidRPr="00815CA0" w:rsidRDefault="003973FF" w:rsidP="003B3665">
      <w:pPr>
        <w:pStyle w:val="Heading4"/>
        <w:rPr>
          <w:lang w:val="en-US"/>
        </w:rPr>
      </w:pPr>
      <w:bookmarkStart w:id="233" w:name="_Hlt446143622"/>
      <w:bookmarkStart w:id="234" w:name="headings"/>
      <w:bookmarkEnd w:id="233"/>
      <w:r w:rsidRPr="00815CA0">
        <w:rPr>
          <w:lang w:val="en-US"/>
        </w:rPr>
        <w:t>Report Headings</w:t>
      </w:r>
      <w:bookmarkEnd w:id="234"/>
    </w:p>
    <w:p w14:paraId="7008733E" w14:textId="78325AAC" w:rsidR="00EF57F7" w:rsidRDefault="00034156" w:rsidP="00EA57E7">
      <w:pPr>
        <w:pStyle w:val="BodyText"/>
        <w:keepNext/>
        <w:keepLines/>
      </w:pPr>
      <w:r w:rsidRPr="00815CA0">
        <w:fldChar w:fldCharType="begin"/>
      </w:r>
      <w:r w:rsidRPr="00815CA0">
        <w:instrText xml:space="preserve"> XE </w:instrText>
      </w:r>
      <w:r w:rsidR="00381C78" w:rsidRPr="00815CA0">
        <w:instrText>“</w:instrText>
      </w:r>
      <w:r w:rsidRPr="00815CA0">
        <w:instrText>Report Headings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Print:Report Headings</w:instrText>
      </w:r>
      <w:r w:rsidR="00381C78" w:rsidRPr="00815CA0">
        <w:instrText>”</w:instrText>
      </w:r>
      <w:r w:rsidRPr="00815CA0">
        <w:instrText xml:space="preserve"> </w:instrText>
      </w:r>
      <w:r w:rsidRPr="00815CA0">
        <w:fldChar w:fldCharType="end"/>
      </w:r>
      <w:r w:rsidR="003973FF" w:rsidRPr="00815CA0">
        <w:t xml:space="preserve">The heading in a report is what is printed at the top of each report page. Ordinarily, </w:t>
      </w:r>
      <w:r w:rsidR="00EF57F7">
        <w:t>it includes the following</w:t>
      </w:r>
      <w:r w:rsidR="00EF57F7" w:rsidRPr="00815CA0">
        <w:t xml:space="preserve">, as shown </w:t>
      </w:r>
      <w:r w:rsidR="00EF57F7">
        <w:t>i</w:t>
      </w:r>
      <w:r w:rsidR="00AE1CA3">
        <w:t xml:space="preserve">n </w:t>
      </w:r>
      <w:r w:rsidR="00AE1CA3" w:rsidRPr="00AE1CA3">
        <w:rPr>
          <w:color w:val="0000FF"/>
          <w:u w:val="single"/>
        </w:rPr>
        <w:fldChar w:fldCharType="begin"/>
      </w:r>
      <w:r w:rsidR="00AE1CA3" w:rsidRPr="00AE1CA3">
        <w:rPr>
          <w:color w:val="0000FF"/>
          <w:u w:val="single"/>
        </w:rPr>
        <w:instrText xml:space="preserve"> REF _Ref155591754 \h </w:instrText>
      </w:r>
      <w:r w:rsidR="00AE1CA3">
        <w:rPr>
          <w:color w:val="0000FF"/>
          <w:u w:val="single"/>
        </w:rPr>
        <w:instrText xml:space="preserve"> \* MERGEFORMAT </w:instrText>
      </w:r>
      <w:r w:rsidR="00AE1CA3" w:rsidRPr="00AE1CA3">
        <w:rPr>
          <w:color w:val="0000FF"/>
          <w:u w:val="single"/>
        </w:rPr>
      </w:r>
      <w:r w:rsidR="00AE1CA3" w:rsidRPr="00AE1CA3">
        <w:rPr>
          <w:color w:val="0000FF"/>
          <w:u w:val="single"/>
        </w:rPr>
        <w:fldChar w:fldCharType="separate"/>
      </w:r>
      <w:r w:rsidR="002815C9" w:rsidRPr="002815C9">
        <w:rPr>
          <w:color w:val="0000FF"/>
          <w:u w:val="single"/>
        </w:rPr>
        <w:t>Figure 31</w:t>
      </w:r>
      <w:r w:rsidR="00AE1CA3" w:rsidRPr="00AE1CA3">
        <w:rPr>
          <w:color w:val="0000FF"/>
          <w:u w:val="single"/>
        </w:rPr>
        <w:fldChar w:fldCharType="end"/>
      </w:r>
      <w:r w:rsidR="00EF57F7">
        <w:t>:</w:t>
      </w:r>
    </w:p>
    <w:p w14:paraId="2CA8DB5E" w14:textId="2BEFA42F" w:rsidR="00EF57F7" w:rsidRDefault="00EF57F7" w:rsidP="00EA57E7">
      <w:pPr>
        <w:pStyle w:val="ListBullet"/>
        <w:keepNext/>
        <w:keepLines/>
      </w:pPr>
      <w:r>
        <w:t>H</w:t>
      </w:r>
      <w:r w:rsidR="003973FF" w:rsidRPr="00815CA0">
        <w:t>eading (report title)</w:t>
      </w:r>
    </w:p>
    <w:p w14:paraId="43C86AE0" w14:textId="77777777" w:rsidR="00EF57F7" w:rsidRDefault="00EF57F7" w:rsidP="00EA57E7">
      <w:pPr>
        <w:pStyle w:val="ListBullet"/>
        <w:keepNext/>
        <w:keepLines/>
      </w:pPr>
      <w:r>
        <w:t>D</w:t>
      </w:r>
      <w:r w:rsidR="003973FF" w:rsidRPr="00815CA0">
        <w:t>ate of report</w:t>
      </w:r>
    </w:p>
    <w:p w14:paraId="329D34AE" w14:textId="77777777" w:rsidR="00EF57F7" w:rsidRDefault="00EF57F7" w:rsidP="00EA57E7">
      <w:pPr>
        <w:pStyle w:val="ListBullet"/>
        <w:keepNext/>
        <w:keepLines/>
      </w:pPr>
      <w:r>
        <w:t>T</w:t>
      </w:r>
      <w:r w:rsidR="003973FF" w:rsidRPr="00815CA0">
        <w:t>ime of report</w:t>
      </w:r>
    </w:p>
    <w:p w14:paraId="0574145C" w14:textId="77777777" w:rsidR="00EF57F7" w:rsidRDefault="00EF57F7" w:rsidP="00EA57E7">
      <w:pPr>
        <w:pStyle w:val="ListBullet"/>
        <w:keepNext/>
        <w:keepLines/>
      </w:pPr>
      <w:r>
        <w:t>P</w:t>
      </w:r>
      <w:r w:rsidR="003973FF" w:rsidRPr="00815CA0">
        <w:t>age number</w:t>
      </w:r>
    </w:p>
    <w:p w14:paraId="67279E9E" w14:textId="5AC3A1D5" w:rsidR="003973FF" w:rsidRPr="00815CA0" w:rsidRDefault="00EF57F7" w:rsidP="00EA57E7">
      <w:pPr>
        <w:pStyle w:val="ListBullet"/>
        <w:keepNext/>
        <w:keepLines/>
      </w:pPr>
      <w:r>
        <w:t>C</w:t>
      </w:r>
      <w:r w:rsidR="003973FF" w:rsidRPr="00815CA0">
        <w:t>olumn headers (field titles for fields in the output)</w:t>
      </w:r>
    </w:p>
    <w:p w14:paraId="08E46D0B" w14:textId="77777777" w:rsidR="00C16B84" w:rsidRDefault="00C16B84" w:rsidP="00EA57E7">
      <w:pPr>
        <w:pStyle w:val="BodyText6"/>
        <w:keepNext/>
        <w:keepLines/>
      </w:pPr>
      <w:bookmarkStart w:id="235" w:name="_Ref490837828"/>
    </w:p>
    <w:p w14:paraId="67279E9F" w14:textId="78C83F57" w:rsidR="00034156" w:rsidRPr="00815CA0" w:rsidRDefault="00034156" w:rsidP="00034156">
      <w:pPr>
        <w:pStyle w:val="Caption"/>
      </w:pPr>
      <w:bookmarkStart w:id="236" w:name="_Ref155591754"/>
      <w:bookmarkStart w:id="237" w:name="_Toc155624844"/>
      <w:r w:rsidRPr="00815CA0">
        <w:t xml:space="preserve">Figure </w:t>
      </w:r>
      <w:fldSimple w:instr=" SEQ Figure \* ARABIC ">
        <w:r w:rsidR="002815C9">
          <w:rPr>
            <w:noProof/>
          </w:rPr>
          <w:t>31</w:t>
        </w:r>
      </w:fldSimple>
      <w:bookmarkEnd w:id="235"/>
      <w:bookmarkEnd w:id="236"/>
      <w:r w:rsidRPr="00815CA0">
        <w:t xml:space="preserve">: </w:t>
      </w:r>
      <w:r w:rsidR="008E0E77" w:rsidRPr="00815CA0">
        <w:t>Print—</w:t>
      </w:r>
      <w:r w:rsidR="00D104EB" w:rsidRPr="00815CA0">
        <w:t>Example</w:t>
      </w:r>
      <w:r w:rsidR="006B2D18">
        <w:t xml:space="preserve"> of a Report H</w:t>
      </w:r>
      <w:r w:rsidRPr="00815CA0">
        <w:t>eading</w:t>
      </w:r>
      <w:bookmarkEnd w:id="237"/>
    </w:p>
    <w:p w14:paraId="67279EA0" w14:textId="77777777" w:rsidR="003973FF" w:rsidRPr="00815CA0" w:rsidRDefault="003973FF" w:rsidP="00380775">
      <w:pPr>
        <w:pStyle w:val="Dialogue"/>
      </w:pPr>
      <w:r w:rsidRPr="00815CA0">
        <w:t xml:space="preserve">    PATIENT LIST                       JUL 19,1996  14:49    PAGE 1</w:t>
      </w:r>
    </w:p>
    <w:p w14:paraId="67279EA1" w14:textId="77777777" w:rsidR="003973FF" w:rsidRPr="00815CA0" w:rsidRDefault="003973FF" w:rsidP="00380775">
      <w:pPr>
        <w:pStyle w:val="Dialogue"/>
      </w:pPr>
      <w:r w:rsidRPr="00815CA0">
        <w:t xml:space="preserve">    SSN        NAME</w:t>
      </w:r>
    </w:p>
    <w:p w14:paraId="67279EA2" w14:textId="77777777" w:rsidR="003973FF" w:rsidRPr="00815CA0" w:rsidRDefault="003973FF" w:rsidP="00380775">
      <w:pPr>
        <w:pStyle w:val="Dialogue"/>
      </w:pPr>
      <w:r w:rsidRPr="00815CA0">
        <w:t xml:space="preserve">    -------------------------------------------------------------------</w:t>
      </w:r>
    </w:p>
    <w:p w14:paraId="67279EA3" w14:textId="77777777" w:rsidR="003973FF" w:rsidRPr="00815CA0" w:rsidRDefault="003973FF" w:rsidP="000F18B0">
      <w:pPr>
        <w:pStyle w:val="BodyText6"/>
      </w:pPr>
    </w:p>
    <w:p w14:paraId="67279EA4" w14:textId="2FB7C3EC" w:rsidR="003973FF" w:rsidRPr="00815CA0" w:rsidRDefault="003973FF" w:rsidP="00695CED">
      <w:pPr>
        <w:pStyle w:val="BodyText"/>
        <w:keepNext/>
        <w:keepLines/>
      </w:pPr>
      <w:r w:rsidRPr="00815CA0">
        <w:t xml:space="preserve">You can customize the report heading when you print. If you ask for </w:t>
      </w:r>
      <w:r w:rsidR="00E679A5" w:rsidRPr="00815CA0">
        <w:t>help</w:t>
      </w:r>
      <w:r w:rsidRPr="00815CA0">
        <w:t xml:space="preserve"> at the </w:t>
      </w:r>
      <w:r w:rsidR="00381C78" w:rsidRPr="00815CA0">
        <w:t>“</w:t>
      </w:r>
      <w:r w:rsidRPr="00815CA0">
        <w:t>Heading (S/C):...</w:t>
      </w:r>
      <w:r w:rsidR="00381C78" w:rsidRPr="00815CA0">
        <w:t>”</w:t>
      </w:r>
      <w:r w:rsidRPr="00815CA0">
        <w:t xml:space="preserve"> prompt, VA FileMan displays the instructions</w:t>
      </w:r>
      <w:r w:rsidR="00A23B20">
        <w:t xml:space="preserve"> shown i</w:t>
      </w:r>
      <w:r w:rsidR="00AE1CA3">
        <w:t xml:space="preserve">n </w:t>
      </w:r>
      <w:r w:rsidR="00695CED" w:rsidRPr="00695CED">
        <w:rPr>
          <w:color w:val="0000FF"/>
          <w:u w:val="single"/>
        </w:rPr>
        <w:fldChar w:fldCharType="begin"/>
      </w:r>
      <w:r w:rsidR="00695CED" w:rsidRPr="00695CED">
        <w:rPr>
          <w:color w:val="0000FF"/>
          <w:u w:val="single"/>
        </w:rPr>
        <w:instrText xml:space="preserve"> REF _Ref155622858 \h </w:instrText>
      </w:r>
      <w:r w:rsidR="00695CED">
        <w:rPr>
          <w:color w:val="0000FF"/>
          <w:u w:val="single"/>
        </w:rPr>
        <w:instrText xml:space="preserve"> \* MERGEFORMAT </w:instrText>
      </w:r>
      <w:r w:rsidR="00695CED" w:rsidRPr="00695CED">
        <w:rPr>
          <w:color w:val="0000FF"/>
          <w:u w:val="single"/>
        </w:rPr>
      </w:r>
      <w:r w:rsidR="00695CED" w:rsidRPr="00695CED">
        <w:rPr>
          <w:color w:val="0000FF"/>
          <w:u w:val="single"/>
        </w:rPr>
        <w:fldChar w:fldCharType="separate"/>
      </w:r>
      <w:r w:rsidR="002815C9" w:rsidRPr="002815C9">
        <w:rPr>
          <w:color w:val="0000FF"/>
          <w:u w:val="single"/>
        </w:rPr>
        <w:t>Figure 32</w:t>
      </w:r>
      <w:r w:rsidR="00695CED" w:rsidRPr="00695CED">
        <w:rPr>
          <w:color w:val="0000FF"/>
          <w:u w:val="single"/>
        </w:rPr>
        <w:fldChar w:fldCharType="end"/>
      </w:r>
      <w:r w:rsidRPr="00815CA0">
        <w:t>:</w:t>
      </w:r>
    </w:p>
    <w:p w14:paraId="6A3C4659" w14:textId="77777777" w:rsidR="00EA57E7" w:rsidRDefault="00EA57E7" w:rsidP="00EA57E7">
      <w:pPr>
        <w:pStyle w:val="BodyText6"/>
        <w:keepNext/>
        <w:keepLines/>
      </w:pPr>
      <w:bookmarkStart w:id="238" w:name="_Ref345588354"/>
      <w:bookmarkStart w:id="239" w:name="_Ref155591789"/>
    </w:p>
    <w:p w14:paraId="67279EA5" w14:textId="68105BA7" w:rsidR="00034156" w:rsidRPr="00815CA0" w:rsidRDefault="00034156" w:rsidP="00034156">
      <w:pPr>
        <w:pStyle w:val="Caption"/>
      </w:pPr>
      <w:bookmarkStart w:id="240" w:name="_Ref155622858"/>
      <w:bookmarkStart w:id="241" w:name="_Toc155624845"/>
      <w:r w:rsidRPr="00815CA0">
        <w:t xml:space="preserve">Figure </w:t>
      </w:r>
      <w:fldSimple w:instr=" SEQ Figure \* ARABIC ">
        <w:r w:rsidR="002815C9">
          <w:rPr>
            <w:noProof/>
          </w:rPr>
          <w:t>32</w:t>
        </w:r>
      </w:fldSimple>
      <w:bookmarkEnd w:id="238"/>
      <w:bookmarkEnd w:id="239"/>
      <w:bookmarkEnd w:id="240"/>
      <w:r w:rsidRPr="00815CA0">
        <w:t xml:space="preserve">: </w:t>
      </w:r>
      <w:r w:rsidR="004413DE">
        <w:t>Print—Dialogue to Customize Report H</w:t>
      </w:r>
      <w:r w:rsidRPr="00815CA0">
        <w:t>eadings</w:t>
      </w:r>
      <w:r w:rsidR="008E0E77" w:rsidRPr="00815CA0">
        <w:t xml:space="preserve">: </w:t>
      </w:r>
      <w:r w:rsidR="004413DE">
        <w:t>Sample User Entries at P</w:t>
      </w:r>
      <w:r w:rsidR="00BF770A" w:rsidRPr="00815CA0">
        <w:t>rompts</w:t>
      </w:r>
      <w:bookmarkEnd w:id="241"/>
    </w:p>
    <w:p w14:paraId="67279EA6" w14:textId="77777777" w:rsidR="003E2A15" w:rsidRPr="00815CA0" w:rsidRDefault="003E2A15" w:rsidP="003E2A15">
      <w:pPr>
        <w:pStyle w:val="Dialogue"/>
        <w:rPr>
          <w:lang w:eastAsia="en-US"/>
        </w:rPr>
      </w:pPr>
      <w:r w:rsidRPr="00815CA0">
        <w:rPr>
          <w:lang w:eastAsia="en-US"/>
        </w:rPr>
        <w:t xml:space="preserve">Heading (S/C): PATIENT LIST// </w:t>
      </w:r>
      <w:r w:rsidRPr="00815CA0">
        <w:rPr>
          <w:b/>
          <w:highlight w:val="yellow"/>
          <w:lang w:eastAsia="en-US"/>
        </w:rPr>
        <w:t>?</w:t>
      </w:r>
    </w:p>
    <w:p w14:paraId="67279EA7" w14:textId="77777777" w:rsidR="003E2A15" w:rsidRPr="00815CA0" w:rsidRDefault="003E2A15" w:rsidP="003E2A15">
      <w:pPr>
        <w:pStyle w:val="Dialogue"/>
        <w:rPr>
          <w:lang w:eastAsia="en-US"/>
        </w:rPr>
      </w:pPr>
    </w:p>
    <w:p w14:paraId="67279EA8" w14:textId="77777777" w:rsidR="003E2A15" w:rsidRPr="00815CA0" w:rsidRDefault="003E2A15" w:rsidP="003E2A15">
      <w:pPr>
        <w:pStyle w:val="Dialogue"/>
        <w:rPr>
          <w:lang w:eastAsia="en-US"/>
        </w:rPr>
      </w:pPr>
      <w:r w:rsidRPr="00815CA0">
        <w:rPr>
          <w:lang w:eastAsia="en-US"/>
        </w:rPr>
        <w:t>There are two different options:</w:t>
      </w:r>
    </w:p>
    <w:p w14:paraId="67279EA9" w14:textId="77777777" w:rsidR="003E2A15" w:rsidRPr="00815CA0" w:rsidRDefault="003E2A15" w:rsidP="003E2A15">
      <w:pPr>
        <w:pStyle w:val="Dialogue"/>
        <w:rPr>
          <w:lang w:eastAsia="en-US"/>
        </w:rPr>
      </w:pPr>
      <w:r w:rsidRPr="00815CA0">
        <w:rPr>
          <w:lang w:eastAsia="en-US"/>
        </w:rPr>
        <w:t xml:space="preserve"> </w:t>
      </w:r>
    </w:p>
    <w:p w14:paraId="67279EAA" w14:textId="77777777" w:rsidR="003E2A15" w:rsidRPr="00815CA0" w:rsidRDefault="003E2A15" w:rsidP="003E2A15">
      <w:pPr>
        <w:pStyle w:val="Dialogue"/>
        <w:rPr>
          <w:lang w:eastAsia="en-US"/>
        </w:rPr>
      </w:pPr>
      <w:r w:rsidRPr="00815CA0">
        <w:rPr>
          <w:lang w:eastAsia="en-US"/>
        </w:rPr>
        <w:t>1) Accept the default heading or enter a custom heading.</w:t>
      </w:r>
    </w:p>
    <w:p w14:paraId="67279EAB" w14:textId="77777777" w:rsidR="003E2A15" w:rsidRPr="00815CA0" w:rsidRDefault="003E2A15" w:rsidP="003E2A15">
      <w:pPr>
        <w:pStyle w:val="Dialogue"/>
        <w:rPr>
          <w:lang w:eastAsia="en-US"/>
        </w:rPr>
      </w:pPr>
      <w:r w:rsidRPr="00815CA0">
        <w:rPr>
          <w:lang w:eastAsia="en-US"/>
        </w:rPr>
        <w:t xml:space="preserve"> For no heading at all, type @.</w:t>
      </w:r>
    </w:p>
    <w:p w14:paraId="67279EAC" w14:textId="77777777" w:rsidR="003E2A15" w:rsidRPr="00815CA0" w:rsidRDefault="003E2A15" w:rsidP="003E2A15">
      <w:pPr>
        <w:pStyle w:val="Dialogue"/>
        <w:rPr>
          <w:lang w:eastAsia="en-US"/>
        </w:rPr>
      </w:pPr>
      <w:r w:rsidRPr="00815CA0">
        <w:rPr>
          <w:lang w:eastAsia="en-US"/>
        </w:rPr>
        <w:t xml:space="preserve"> To use a Print Template for the heading, type [TEMPLATE NAME].</w:t>
      </w:r>
    </w:p>
    <w:p w14:paraId="67279EAD" w14:textId="77777777" w:rsidR="003E2A15" w:rsidRPr="00815CA0" w:rsidRDefault="003E2A15" w:rsidP="003E2A15">
      <w:pPr>
        <w:pStyle w:val="Dialogue"/>
        <w:rPr>
          <w:lang w:eastAsia="en-US"/>
        </w:rPr>
      </w:pPr>
      <w:r w:rsidRPr="00815CA0">
        <w:rPr>
          <w:lang w:eastAsia="en-US"/>
        </w:rPr>
        <w:t xml:space="preserve"> </w:t>
      </w:r>
    </w:p>
    <w:p w14:paraId="67279EAE" w14:textId="77777777" w:rsidR="003E2A15" w:rsidRPr="00815CA0" w:rsidRDefault="003E2A15" w:rsidP="003E2A15">
      <w:pPr>
        <w:pStyle w:val="Dialogue"/>
        <w:rPr>
          <w:lang w:eastAsia="en-US"/>
        </w:rPr>
      </w:pPr>
      <w:r w:rsidRPr="00815CA0">
        <w:rPr>
          <w:lang w:eastAsia="en-US"/>
        </w:rPr>
        <w:t>2) Replace the default heading with:</w:t>
      </w:r>
    </w:p>
    <w:p w14:paraId="67279EAF" w14:textId="77777777" w:rsidR="003E2A15" w:rsidRPr="00815CA0" w:rsidRDefault="003E2A15" w:rsidP="003E2A15">
      <w:pPr>
        <w:pStyle w:val="Dialogue"/>
        <w:rPr>
          <w:lang w:eastAsia="en-US"/>
        </w:rPr>
      </w:pPr>
      <w:r w:rsidRPr="00815CA0">
        <w:rPr>
          <w:lang w:eastAsia="en-US"/>
        </w:rPr>
        <w:t xml:space="preserve"> S  to Suppress the heading when there are no records to print, and/or</w:t>
      </w:r>
    </w:p>
    <w:p w14:paraId="67279EB0" w14:textId="77777777" w:rsidR="003E2A15" w:rsidRPr="00815CA0" w:rsidRDefault="003E2A15" w:rsidP="003E2A15">
      <w:pPr>
        <w:pStyle w:val="Dialogue"/>
        <w:rPr>
          <w:lang w:eastAsia="en-US"/>
        </w:rPr>
      </w:pPr>
      <w:r w:rsidRPr="00815CA0">
        <w:rPr>
          <w:lang w:eastAsia="en-US"/>
        </w:rPr>
        <w:t xml:space="preserve"> C  to print sort Criteria in the heading.</w:t>
      </w:r>
    </w:p>
    <w:p w14:paraId="67279EB1" w14:textId="77777777" w:rsidR="003E2A15" w:rsidRPr="00815CA0" w:rsidRDefault="003E2A15" w:rsidP="003E2A15">
      <w:pPr>
        <w:pStyle w:val="Dialogue"/>
        <w:rPr>
          <w:lang w:eastAsia="en-US"/>
        </w:rPr>
      </w:pPr>
      <w:r w:rsidRPr="00815CA0">
        <w:rPr>
          <w:lang w:eastAsia="en-US"/>
        </w:rPr>
        <w:t xml:space="preserve"> </w:t>
      </w:r>
    </w:p>
    <w:p w14:paraId="67279EB2" w14:textId="77777777" w:rsidR="003E2A15" w:rsidRPr="00815CA0" w:rsidRDefault="003E2A15" w:rsidP="003E2A15">
      <w:pPr>
        <w:pStyle w:val="Dialogue"/>
        <w:rPr>
          <w:lang w:eastAsia="en-US"/>
        </w:rPr>
      </w:pPr>
      <w:r w:rsidRPr="00815CA0">
        <w:rPr>
          <w:lang w:eastAsia="en-US"/>
        </w:rPr>
        <w:t>If S and/or C is entered, the</w:t>
      </w:r>
      <w:r w:rsidR="002914E5" w:rsidRPr="00815CA0">
        <w:rPr>
          <w:lang w:eastAsia="en-US"/>
        </w:rPr>
        <w:t xml:space="preserve"> heading prompt will re-appear.</w:t>
      </w:r>
    </w:p>
    <w:p w14:paraId="67279EB3" w14:textId="77777777" w:rsidR="00B85170" w:rsidRPr="00815CA0" w:rsidRDefault="00760FCB" w:rsidP="003E2A15">
      <w:pPr>
        <w:pStyle w:val="Dialogue"/>
        <w:rPr>
          <w:lang w:eastAsia="en-US"/>
        </w:rPr>
      </w:pPr>
      <w:r w:rsidRPr="00815CA0">
        <w:rPr>
          <w:noProof/>
          <w:lang w:eastAsia="en-US"/>
        </w:rPr>
        <mc:AlternateContent>
          <mc:Choice Requires="wps">
            <w:drawing>
              <wp:inline distT="0" distB="0" distL="0" distR="0" wp14:anchorId="6727AC10" wp14:editId="57A27381">
                <wp:extent cx="2262505" cy="361950"/>
                <wp:effectExtent l="10795" t="13970" r="12700" b="176530"/>
                <wp:docPr id="71" name="AutoShape 357" descr="Callout Text: Default heading for the repor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2505" cy="361950"/>
                        </a:xfrm>
                        <a:prstGeom prst="wedgeRoundRectCallout">
                          <a:avLst>
                            <a:gd name="adj1" fmla="val 5403"/>
                            <a:gd name="adj2" fmla="val 93157"/>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2A" w14:textId="77777777" w:rsidR="00E007DE" w:rsidRDefault="00E007DE" w:rsidP="00B85170">
                            <w:pPr>
                              <w:pStyle w:val="CalloutText"/>
                            </w:pPr>
                            <w:r>
                              <w:t>Default heading for the report.</w:t>
                            </w:r>
                          </w:p>
                        </w:txbxContent>
                      </wps:txbx>
                      <wps:bodyPr rot="0" vert="horz" wrap="square" lIns="91440" tIns="45720" rIns="91440" bIns="45720" anchor="t" anchorCtr="0" upright="1">
                        <a:noAutofit/>
                      </wps:bodyPr>
                    </wps:wsp>
                  </a:graphicData>
                </a:graphic>
              </wp:inline>
            </w:drawing>
          </mc:Choice>
          <mc:Fallback>
            <w:pict>
              <v:shape w14:anchorId="6727AC10" id="AutoShape 357" o:spid="_x0000_s1046" type="#_x0000_t62" alt="Callout Text: Default heading for the report." style="width:178.1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" adj="11967,30922" strokeweight="1pt">
                <v:shadow color="#868686"/>
                <v:textbox>
                  <w:txbxContent>
                    <w:p w14:paraId="6727AD2A" w14:textId="77777777" w:rsidR="00E007DE" w:rsidRDefault="00E007DE" w:rsidP="00B85170">
                      <w:pPr>
                        <w:pStyle w:val="CalloutText"/>
                      </w:pPr>
                      <w:r>
                        <w:t>Default heading for the report.</w:t>
                      </w:r>
                    </w:p>
                  </w:txbxContent>
                </v:textbox>
                <w10:anchorlock/>
              </v:shape>
            </w:pict>
          </mc:Fallback>
        </mc:AlternateContent>
      </w:r>
    </w:p>
    <w:p w14:paraId="67279EB4" w14:textId="77777777" w:rsidR="003E2A15" w:rsidRPr="00815CA0" w:rsidRDefault="003E2A15" w:rsidP="003E2A15">
      <w:pPr>
        <w:pStyle w:val="Dialogue"/>
        <w:rPr>
          <w:lang w:eastAsia="en-US"/>
        </w:rPr>
      </w:pPr>
      <w:r w:rsidRPr="00815CA0">
        <w:rPr>
          <w:lang w:eastAsia="en-US"/>
        </w:rPr>
        <w:t xml:space="preserve">Heading (S/C): PATIENT LIST// </w:t>
      </w:r>
      <w:r w:rsidRPr="00815CA0">
        <w:rPr>
          <w:b/>
          <w:highlight w:val="yellow"/>
          <w:lang w:eastAsia="en-US"/>
        </w:rPr>
        <w:t>CS</w:t>
      </w:r>
    </w:p>
    <w:p w14:paraId="67279EB5" w14:textId="77777777" w:rsidR="003E2A15" w:rsidRPr="00815CA0" w:rsidRDefault="00760FCB" w:rsidP="003E2A15">
      <w:pPr>
        <w:pStyle w:val="Dialogue"/>
        <w:rPr>
          <w:lang w:eastAsia="en-US"/>
        </w:rPr>
      </w:pPr>
      <w:r w:rsidRPr="00815CA0">
        <w:rPr>
          <w:noProof/>
          <w:lang w:eastAsia="en-US"/>
        </w:rPr>
        <mc:AlternateContent>
          <mc:Choice Requires="wps">
            <w:drawing>
              <wp:inline distT="0" distB="0" distL="0" distR="0" wp14:anchorId="6727AC12" wp14:editId="3FDF95BD">
                <wp:extent cx="5553710" cy="610870"/>
                <wp:effectExtent l="10795" t="343535" r="7620" b="7620"/>
                <wp:docPr id="70" name="AutoShape 358" descr="Callout Text: “C” prints sort criteria on the heading of the first page.&#10;&#10;“S” tells VA FileMan not to print anything if there are no records to pri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710" cy="610870"/>
                        </a:xfrm>
                        <a:prstGeom prst="wedgeRoundRectCallout">
                          <a:avLst>
                            <a:gd name="adj1" fmla="val -12690"/>
                            <a:gd name="adj2" fmla="val -103949"/>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2B" w14:textId="77777777" w:rsidR="00E007DE" w:rsidRDefault="00E007DE" w:rsidP="002914E5">
                            <w:pPr>
                              <w:pStyle w:val="CalloutText"/>
                            </w:pPr>
                            <w:r>
                              <w:t>“C” prints sort criteria on the heading of the first page.</w:t>
                            </w:r>
                          </w:p>
                          <w:p w14:paraId="6727AD2C" w14:textId="77777777" w:rsidR="00E007DE" w:rsidRDefault="00E007DE" w:rsidP="002914E5">
                            <w:pPr>
                              <w:pStyle w:val="CalloutText"/>
                            </w:pPr>
                          </w:p>
                          <w:p w14:paraId="6727AD2D" w14:textId="77777777" w:rsidR="00E007DE" w:rsidRDefault="00E007DE" w:rsidP="002914E5">
                            <w:pPr>
                              <w:pStyle w:val="CalloutText"/>
                            </w:pPr>
                            <w:r>
                              <w:t xml:space="preserve">“S” tells VA FileMan </w:t>
                            </w:r>
                            <w:r w:rsidRPr="002914E5">
                              <w:rPr>
                                <w:i/>
                              </w:rPr>
                              <w:t>not</w:t>
                            </w:r>
                            <w:r>
                              <w:t xml:space="preserve"> to print anything if there are no records to print.</w:t>
                            </w:r>
                          </w:p>
                        </w:txbxContent>
                      </wps:txbx>
                      <wps:bodyPr rot="0" vert="horz" wrap="square" lIns="91440" tIns="45720" rIns="91440" bIns="45720" anchor="t" anchorCtr="0" upright="1">
                        <a:noAutofit/>
                      </wps:bodyPr>
                    </wps:wsp>
                  </a:graphicData>
                </a:graphic>
              </wp:inline>
            </w:drawing>
          </mc:Choice>
          <mc:Fallback>
            <w:pict>
              <v:shape w14:anchorId="6727AC12" id="AutoShape 358" o:spid="_x0000_s1047" type="#_x0000_t62" alt="Callout Text: “C” prints sort criteria on the heading of the first page.&#10;&#10;“S” tells VA FileMan not to print anything if there are no records to print." style="width:437.3pt;height: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" adj="8059,-11653" strokeweight="1pt">
                <v:shadow color="#868686"/>
                <v:textbox>
                  <w:txbxContent>
                    <w:p w14:paraId="6727AD2B" w14:textId="77777777" w:rsidR="00E007DE" w:rsidRDefault="00E007DE" w:rsidP="002914E5">
                      <w:pPr>
                        <w:pStyle w:val="CalloutText"/>
                      </w:pPr>
                      <w:r>
                        <w:t>“C” prints sort criteria on the heading of the first page.</w:t>
                      </w:r>
                    </w:p>
                    <w:p w14:paraId="6727AD2C" w14:textId="77777777" w:rsidR="00E007DE" w:rsidRDefault="00E007DE" w:rsidP="002914E5">
                      <w:pPr>
                        <w:pStyle w:val="CalloutText"/>
                      </w:pPr>
                    </w:p>
                    <w:p w14:paraId="6727AD2D" w14:textId="77777777" w:rsidR="00E007DE" w:rsidRDefault="00E007DE" w:rsidP="002914E5">
                      <w:pPr>
                        <w:pStyle w:val="CalloutText"/>
                      </w:pPr>
                      <w:r>
                        <w:t xml:space="preserve">“S” tells VA FileMan </w:t>
                      </w:r>
                      <w:r w:rsidRPr="002914E5">
                        <w:rPr>
                          <w:i/>
                        </w:rPr>
                        <w:t>not</w:t>
                      </w:r>
                      <w:r>
                        <w:t xml:space="preserve"> to print anything if there are no records to print.</w:t>
                      </w:r>
                    </w:p>
                  </w:txbxContent>
                </v:textbox>
                <w10:anchorlock/>
              </v:shape>
            </w:pict>
          </mc:Fallback>
        </mc:AlternateContent>
      </w:r>
    </w:p>
    <w:p w14:paraId="67279EB6" w14:textId="77777777" w:rsidR="003E2A15" w:rsidRPr="00815CA0" w:rsidRDefault="003E2A15" w:rsidP="003E2A15">
      <w:pPr>
        <w:pStyle w:val="Dialogue"/>
        <w:rPr>
          <w:lang w:eastAsia="en-US"/>
        </w:rPr>
      </w:pPr>
    </w:p>
    <w:p w14:paraId="67279EB7" w14:textId="77777777" w:rsidR="003E2A15" w:rsidRPr="00815CA0" w:rsidRDefault="003E2A15" w:rsidP="003E2A15">
      <w:pPr>
        <w:pStyle w:val="Dialogue"/>
        <w:rPr>
          <w:lang w:eastAsia="en-US"/>
        </w:rPr>
      </w:pPr>
      <w:r w:rsidRPr="00815CA0">
        <w:rPr>
          <w:lang w:eastAsia="en-US"/>
        </w:rPr>
        <w:t xml:space="preserve">  ** Suppress the heading when there are no records to print.</w:t>
      </w:r>
    </w:p>
    <w:p w14:paraId="67279EB8" w14:textId="77777777" w:rsidR="003E2A15" w:rsidRPr="00815CA0" w:rsidRDefault="003E2A15" w:rsidP="003E2A15">
      <w:pPr>
        <w:pStyle w:val="Dialogue"/>
        <w:rPr>
          <w:lang w:eastAsia="en-US"/>
        </w:rPr>
      </w:pPr>
      <w:r w:rsidRPr="00815CA0">
        <w:rPr>
          <w:lang w:eastAsia="en-US"/>
        </w:rPr>
        <w:t xml:space="preserve">  ** print sort Criteria in heading.</w:t>
      </w:r>
    </w:p>
    <w:p w14:paraId="67279EB9" w14:textId="77777777" w:rsidR="003E2A15" w:rsidRPr="00815CA0" w:rsidRDefault="003E2A15" w:rsidP="003E2A15">
      <w:pPr>
        <w:pStyle w:val="Dialogue"/>
        <w:rPr>
          <w:lang w:eastAsia="en-US"/>
        </w:rPr>
      </w:pPr>
    </w:p>
    <w:p w14:paraId="67279EBA" w14:textId="77777777" w:rsidR="003E2A15" w:rsidRPr="00815CA0" w:rsidRDefault="003E2A15" w:rsidP="003E2A15">
      <w:pPr>
        <w:pStyle w:val="Dialogue"/>
        <w:rPr>
          <w:lang w:eastAsia="en-US"/>
        </w:rPr>
      </w:pPr>
    </w:p>
    <w:p w14:paraId="67279EBB" w14:textId="77777777" w:rsidR="00985C24" w:rsidRPr="00815CA0" w:rsidRDefault="003E2A15" w:rsidP="003E2A15">
      <w:pPr>
        <w:pStyle w:val="Dialogue"/>
      </w:pPr>
      <w:r w:rsidRPr="00815CA0">
        <w:rPr>
          <w:lang w:eastAsia="en-US"/>
        </w:rPr>
        <w:t xml:space="preserve">Heading: PATIENT LIST// </w:t>
      </w:r>
    </w:p>
    <w:p w14:paraId="67279EBC" w14:textId="77777777" w:rsidR="00985C24" w:rsidRPr="00815CA0" w:rsidRDefault="00985C24" w:rsidP="000F18B0">
      <w:pPr>
        <w:pStyle w:val="BodyText6"/>
      </w:pPr>
    </w:p>
    <w:p w14:paraId="67279EBD" w14:textId="77777777" w:rsidR="003973FF" w:rsidRPr="00815CA0" w:rsidRDefault="003973FF" w:rsidP="00034156">
      <w:pPr>
        <w:pStyle w:val="BodyText"/>
        <w:keepNext/>
        <w:keepLines/>
      </w:pPr>
      <w:r w:rsidRPr="00815CA0">
        <w:t xml:space="preserve">Thus, at the </w:t>
      </w:r>
      <w:r w:rsidR="00381C78" w:rsidRPr="00815CA0">
        <w:t>“</w:t>
      </w:r>
      <w:r w:rsidRPr="00815CA0">
        <w:t>Heading (S/C):</w:t>
      </w:r>
      <w:r w:rsidR="00381C78" w:rsidRPr="00815CA0">
        <w:t>”</w:t>
      </w:r>
      <w:r w:rsidRPr="00815CA0">
        <w:t xml:space="preserve"> prompt, you can:</w:t>
      </w:r>
    </w:p>
    <w:p w14:paraId="67279EBE" w14:textId="39FEE81D" w:rsidR="003973FF" w:rsidRPr="00815CA0" w:rsidRDefault="003973FF" w:rsidP="00034156">
      <w:pPr>
        <w:pStyle w:val="ListBullet"/>
        <w:keepNext/>
        <w:keepLines/>
      </w:pPr>
      <w:r w:rsidRPr="00815CA0">
        <w:t xml:space="preserve">Enter </w:t>
      </w:r>
      <w:r w:rsidRPr="00815CA0">
        <w:rPr>
          <w:b/>
        </w:rPr>
        <w:t>S</w:t>
      </w:r>
      <w:r w:rsidRPr="00815CA0">
        <w:t xml:space="preserve"> to </w:t>
      </w:r>
      <w:r w:rsidRPr="00815CA0">
        <w:rPr>
          <w:i/>
        </w:rPr>
        <w:t>not</w:t>
      </w:r>
      <w:r w:rsidRPr="00815CA0">
        <w:t xml:space="preserve"> print the heading (i.e.,</w:t>
      </w:r>
      <w:r w:rsidR="00B821F7" w:rsidRPr="00815CA0">
        <w:t> </w:t>
      </w:r>
      <w:r w:rsidRPr="00815CA0">
        <w:rPr>
          <w:i/>
        </w:rPr>
        <w:t>not</w:t>
      </w:r>
      <w:r w:rsidRPr="00815CA0">
        <w:t xml:space="preserve"> print anything), if no records are found to print.</w:t>
      </w:r>
    </w:p>
    <w:p w14:paraId="67279EBF" w14:textId="235B8510" w:rsidR="003973FF" w:rsidRPr="00815CA0" w:rsidRDefault="003973FF" w:rsidP="00555280">
      <w:pPr>
        <w:pStyle w:val="ListBullet"/>
      </w:pPr>
      <w:r w:rsidRPr="00815CA0">
        <w:t xml:space="preserve">Enter </w:t>
      </w:r>
      <w:r w:rsidRPr="00815CA0">
        <w:rPr>
          <w:b/>
        </w:rPr>
        <w:t>C</w:t>
      </w:r>
      <w:r w:rsidRPr="00815CA0">
        <w:t xml:space="preserve"> to print sort criteria in the report heading on the first page.</w:t>
      </w:r>
    </w:p>
    <w:p w14:paraId="67279EC0" w14:textId="77777777" w:rsidR="003973FF" w:rsidRPr="00815CA0" w:rsidRDefault="003973FF" w:rsidP="00034156">
      <w:pPr>
        <w:pStyle w:val="ListBullet"/>
      </w:pPr>
      <w:r w:rsidRPr="00815CA0">
        <w:t xml:space="preserve">Enter a new heading to replace the default heading or press the </w:t>
      </w:r>
      <w:r w:rsidR="00F00050" w:rsidRPr="00815CA0">
        <w:rPr>
          <w:b/>
        </w:rPr>
        <w:t>Enter</w:t>
      </w:r>
      <w:r w:rsidRPr="00815CA0">
        <w:t xml:space="preserve"> key to accept the default heading.</w:t>
      </w:r>
    </w:p>
    <w:p w14:paraId="0C0F15D1" w14:textId="77777777" w:rsidR="00C16B84" w:rsidRDefault="00C16B84" w:rsidP="000F18B0">
      <w:pPr>
        <w:pStyle w:val="BodyText6"/>
      </w:pPr>
      <w:bookmarkStart w:id="242" w:name="_Hlt446143619"/>
      <w:bookmarkStart w:id="243" w:name="suppressing"/>
      <w:bookmarkEnd w:id="242"/>
    </w:p>
    <w:p w14:paraId="67279EC1" w14:textId="77777777" w:rsidR="003973FF" w:rsidRPr="00815CA0" w:rsidRDefault="003973FF" w:rsidP="003B3665">
      <w:pPr>
        <w:pStyle w:val="Heading4"/>
        <w:rPr>
          <w:lang w:val="en-US"/>
        </w:rPr>
      </w:pPr>
      <w:bookmarkStart w:id="244" w:name="_Ref155591563"/>
      <w:r w:rsidRPr="00815CA0">
        <w:rPr>
          <w:lang w:val="en-US"/>
        </w:rPr>
        <w:t>Suppressing Report Headings (and Page Feeds)</w:t>
      </w:r>
      <w:bookmarkEnd w:id="243"/>
      <w:bookmarkEnd w:id="244"/>
    </w:p>
    <w:p w14:paraId="67279EC2" w14:textId="77777777" w:rsidR="003973FF" w:rsidRPr="00815CA0" w:rsidRDefault="00034156" w:rsidP="00034156">
      <w:pPr>
        <w:pStyle w:val="BodyText"/>
        <w:keepNext/>
        <w:keepLines/>
      </w:pPr>
      <w:r w:rsidRPr="00815CA0">
        <w:fldChar w:fldCharType="begin"/>
      </w:r>
      <w:r w:rsidRPr="00815CA0">
        <w:instrText xml:space="preserve"> XE </w:instrText>
      </w:r>
      <w:r w:rsidR="00381C78" w:rsidRPr="00815CA0">
        <w:instrText>“</w:instrText>
      </w:r>
      <w:r w:rsidRPr="00815CA0">
        <w:instrText>Suppressing Report Headings (and Page Feeds)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Print:Suppressing Report Headings (and Page Feeds)</w:instrText>
      </w:r>
      <w:r w:rsidR="00381C78" w:rsidRPr="00815CA0">
        <w:instrText>”</w:instrText>
      </w:r>
      <w:r w:rsidRPr="00815CA0">
        <w:instrText xml:space="preserve"> </w:instrText>
      </w:r>
      <w:r w:rsidRPr="00815CA0">
        <w:fldChar w:fldCharType="end"/>
      </w:r>
      <w:r w:rsidR="003973FF" w:rsidRPr="00815CA0">
        <w:t xml:space="preserve">If you do </w:t>
      </w:r>
      <w:r w:rsidR="003973FF" w:rsidRPr="00815CA0">
        <w:rPr>
          <w:i/>
        </w:rPr>
        <w:t>not</w:t>
      </w:r>
      <w:r w:rsidR="003973FF" w:rsidRPr="00815CA0">
        <w:t xml:space="preserve"> want headings to be printed in your output, enter an at-sign</w:t>
      </w:r>
      <w:r w:rsidR="003973FF" w:rsidRPr="00815CA0">
        <w:fldChar w:fldCharType="begin"/>
      </w:r>
      <w:r w:rsidR="003973FF" w:rsidRPr="00815CA0">
        <w:instrText xml:space="preserve"> XE </w:instrText>
      </w:r>
      <w:r w:rsidR="00381C78" w:rsidRPr="00815CA0">
        <w:instrText>“</w:instrText>
      </w:r>
      <w:r w:rsidR="003973FF" w:rsidRPr="00815CA0">
        <w:instrText>At-sign:Omit Headers from Printed Output</w:instrText>
      </w:r>
      <w:r w:rsidR="00381C78" w:rsidRPr="00815CA0">
        <w:instrText>”</w:instrText>
      </w:r>
      <w:r w:rsidR="003973FF" w:rsidRPr="00815CA0">
        <w:instrText xml:space="preserve"> </w:instrText>
      </w:r>
      <w:r w:rsidR="003973FF" w:rsidRPr="00815CA0">
        <w:fldChar w:fldCharType="end"/>
      </w:r>
      <w:r w:rsidR="00604BED" w:rsidRPr="00815CA0">
        <w:t xml:space="preserve"> (</w:t>
      </w:r>
      <w:r w:rsidR="003973FF" w:rsidRPr="00815CA0">
        <w:rPr>
          <w:b/>
        </w:rPr>
        <w:t>@</w:t>
      </w:r>
      <w:r w:rsidR="003973FF" w:rsidRPr="00815CA0">
        <w:t xml:space="preserve">) at the </w:t>
      </w:r>
      <w:r w:rsidR="00381C78" w:rsidRPr="00815CA0">
        <w:t>“</w:t>
      </w:r>
      <w:r w:rsidR="003973FF" w:rsidRPr="00815CA0">
        <w:t>HEADING:</w:t>
      </w:r>
      <w:r w:rsidR="00381C78" w:rsidRPr="00815CA0">
        <w:t>”</w:t>
      </w:r>
      <w:r w:rsidR="003973FF" w:rsidRPr="00815CA0">
        <w:t xml:space="preserve"> prompt:</w:t>
      </w:r>
    </w:p>
    <w:p w14:paraId="5A542C81" w14:textId="77777777" w:rsidR="00EA57E7" w:rsidRDefault="00EA57E7" w:rsidP="00EA57E7">
      <w:pPr>
        <w:pStyle w:val="BodyText6"/>
        <w:keepNext/>
        <w:keepLines/>
      </w:pPr>
    </w:p>
    <w:p w14:paraId="67279EC3" w14:textId="3CF6A89A" w:rsidR="00034156" w:rsidRPr="00815CA0" w:rsidRDefault="00034156" w:rsidP="00034156">
      <w:pPr>
        <w:pStyle w:val="Caption"/>
      </w:pPr>
      <w:bookmarkStart w:id="245" w:name="_Toc155624846"/>
      <w:r w:rsidRPr="00815CA0">
        <w:t xml:space="preserve">Figure </w:t>
      </w:r>
      <w:fldSimple w:instr=" SEQ Figure \* ARABIC ">
        <w:r w:rsidR="002815C9">
          <w:rPr>
            <w:noProof/>
          </w:rPr>
          <w:t>33</w:t>
        </w:r>
      </w:fldSimple>
      <w:r w:rsidRPr="00815CA0">
        <w:t xml:space="preserve">: </w:t>
      </w:r>
      <w:r w:rsidR="004413DE">
        <w:t>Print—Suppressing Headings on a R</w:t>
      </w:r>
      <w:r w:rsidRPr="00815CA0">
        <w:t>eport</w:t>
      </w:r>
      <w:bookmarkEnd w:id="245"/>
    </w:p>
    <w:p w14:paraId="67279EC4" w14:textId="77777777" w:rsidR="003973FF" w:rsidRPr="00815CA0" w:rsidRDefault="003973FF" w:rsidP="00380775">
      <w:pPr>
        <w:pStyle w:val="Dialogue"/>
      </w:pPr>
      <w:r w:rsidRPr="00815CA0">
        <w:t xml:space="preserve">    HEADING: PATIENT LIST// </w:t>
      </w:r>
      <w:r w:rsidRPr="00815CA0">
        <w:rPr>
          <w:b/>
          <w:highlight w:val="yellow"/>
        </w:rPr>
        <w:t>@</w:t>
      </w:r>
    </w:p>
    <w:p w14:paraId="67279EC5" w14:textId="77777777" w:rsidR="003973FF" w:rsidRPr="00815CA0" w:rsidRDefault="003973FF" w:rsidP="000F18B0">
      <w:pPr>
        <w:pStyle w:val="BodyText6"/>
      </w:pPr>
    </w:p>
    <w:p w14:paraId="67279EC6" w14:textId="1C995EEE" w:rsidR="003973FF" w:rsidRPr="00815CA0" w:rsidRDefault="003973FF" w:rsidP="00034156">
      <w:pPr>
        <w:pStyle w:val="BodyText"/>
      </w:pPr>
      <w:r w:rsidRPr="00815CA0">
        <w:t xml:space="preserve">If you want neither headings nor page feeds in your output, enter </w:t>
      </w:r>
      <w:r w:rsidRPr="009323B0">
        <w:rPr>
          <w:b/>
        </w:rPr>
        <w:t>two</w:t>
      </w:r>
      <w:r w:rsidRPr="00815CA0">
        <w:t xml:space="preserve"> at-signs</w:t>
      </w:r>
      <w:r w:rsidRPr="00815CA0">
        <w:fldChar w:fldCharType="begin"/>
      </w:r>
      <w:r w:rsidRPr="00815CA0">
        <w:instrText xml:space="preserve"> XE </w:instrText>
      </w:r>
      <w:r w:rsidR="00381C78" w:rsidRPr="00815CA0">
        <w:instrText>“</w:instrText>
      </w:r>
      <w:r w:rsidRPr="00815CA0">
        <w:instrText>At-sign:Omit Headers and Page Feeds from Printed Output</w:instrText>
      </w:r>
      <w:r w:rsidR="00381C78" w:rsidRPr="00815CA0">
        <w:instrText>”</w:instrText>
      </w:r>
      <w:r w:rsidRPr="00815CA0">
        <w:instrText xml:space="preserve"> </w:instrText>
      </w:r>
      <w:r w:rsidRPr="00815CA0">
        <w:fldChar w:fldCharType="end"/>
      </w:r>
      <w:r w:rsidR="00604BED" w:rsidRPr="00815CA0">
        <w:t xml:space="preserve"> (</w:t>
      </w:r>
      <w:r w:rsidRPr="00815CA0">
        <w:rPr>
          <w:b/>
        </w:rPr>
        <w:t>@@</w:t>
      </w:r>
      <w:r w:rsidRPr="00815CA0">
        <w:t xml:space="preserve">) at the </w:t>
      </w:r>
      <w:r w:rsidR="00381C78" w:rsidRPr="00815CA0">
        <w:t>“</w:t>
      </w:r>
      <w:r w:rsidRPr="00815CA0">
        <w:t>HEADING:</w:t>
      </w:r>
      <w:r w:rsidR="00381C78" w:rsidRPr="00815CA0">
        <w:t>”</w:t>
      </w:r>
      <w:r w:rsidRPr="00815CA0">
        <w:t xml:space="preserve"> prompt.</w:t>
      </w:r>
    </w:p>
    <w:p w14:paraId="67279EC7" w14:textId="77777777" w:rsidR="003973FF" w:rsidRPr="00815CA0" w:rsidRDefault="003973FF" w:rsidP="00034156">
      <w:pPr>
        <w:pStyle w:val="BodyText"/>
        <w:keepNext/>
        <w:keepLines/>
      </w:pPr>
      <w:r w:rsidRPr="00815CA0">
        <w:t xml:space="preserve">If you suppress the headings in your output and also save your print criteria in a PRINT template, you </w:t>
      </w:r>
      <w:r w:rsidR="002914E5" w:rsidRPr="00815CA0">
        <w:t>are</w:t>
      </w:r>
      <w:r w:rsidRPr="00815CA0">
        <w:t xml:space="preserve"> asked:</w:t>
      </w:r>
    </w:p>
    <w:p w14:paraId="0F58BCEB" w14:textId="77777777" w:rsidR="00EA57E7" w:rsidRDefault="00EA57E7" w:rsidP="00EA57E7">
      <w:pPr>
        <w:pStyle w:val="BodyText6"/>
        <w:keepNext/>
        <w:keepLines/>
      </w:pPr>
    </w:p>
    <w:p w14:paraId="67279EC8" w14:textId="68A48A00" w:rsidR="00034156" w:rsidRPr="00815CA0" w:rsidRDefault="00034156" w:rsidP="00034156">
      <w:pPr>
        <w:pStyle w:val="Caption"/>
      </w:pPr>
      <w:bookmarkStart w:id="246" w:name="_Toc155624847"/>
      <w:r w:rsidRPr="00815CA0">
        <w:t xml:space="preserve">Figure </w:t>
      </w:r>
      <w:fldSimple w:instr=" SEQ Figure \* ARABIC ">
        <w:r w:rsidR="002815C9">
          <w:rPr>
            <w:noProof/>
          </w:rPr>
          <w:t>34</w:t>
        </w:r>
      </w:fldSimple>
      <w:r w:rsidRPr="00815CA0">
        <w:t xml:space="preserve">: </w:t>
      </w:r>
      <w:r w:rsidR="004413DE">
        <w:t>Print—Confirming the Suppression of H</w:t>
      </w:r>
      <w:r w:rsidRPr="00815CA0">
        <w:t>eadings in a P</w:t>
      </w:r>
      <w:r w:rsidR="004413DE">
        <w:t>rint T</w:t>
      </w:r>
      <w:r w:rsidRPr="00815CA0">
        <w:t>emplate</w:t>
      </w:r>
      <w:bookmarkEnd w:id="246"/>
    </w:p>
    <w:p w14:paraId="67279EC9" w14:textId="77777777" w:rsidR="003973FF" w:rsidRPr="00815CA0" w:rsidRDefault="003973FF" w:rsidP="00380775">
      <w:pPr>
        <w:pStyle w:val="Dialogue"/>
      </w:pPr>
      <w:r w:rsidRPr="00815CA0">
        <w:t xml:space="preserve">    DO YOU ALWAYS WANT TO SUPPRESS SUBHEADERS WHEN PRINTING TEMPLATE? </w:t>
      </w:r>
    </w:p>
    <w:p w14:paraId="67279ECA" w14:textId="77777777" w:rsidR="003973FF" w:rsidRPr="00815CA0" w:rsidRDefault="003973FF" w:rsidP="000F18B0">
      <w:pPr>
        <w:pStyle w:val="BodyText6"/>
      </w:pPr>
    </w:p>
    <w:p w14:paraId="67279ECB" w14:textId="77777777" w:rsidR="003973FF" w:rsidRPr="00815CA0" w:rsidRDefault="003973FF" w:rsidP="00034156">
      <w:pPr>
        <w:pStyle w:val="BodyText"/>
      </w:pPr>
      <w:r w:rsidRPr="00815CA0">
        <w:t>Subheaders are the names of SORT BY fields</w:t>
      </w:r>
      <w:r w:rsidRPr="00815CA0">
        <w:fldChar w:fldCharType="begin"/>
      </w:r>
      <w:r w:rsidRPr="00815CA0">
        <w:instrText xml:space="preserve"> XE </w:instrText>
      </w:r>
      <w:r w:rsidR="00381C78" w:rsidRPr="00815CA0">
        <w:instrText>“</w:instrText>
      </w:r>
      <w:r w:rsidRPr="00815CA0">
        <w:instrText>Print:SORT BY Fields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SORT BY Fields</w:instrText>
      </w:r>
      <w:r w:rsidR="00381C78" w:rsidRPr="00815CA0">
        <w:instrText>”</w:instrText>
      </w:r>
      <w:r w:rsidRPr="00815CA0">
        <w:instrText xml:space="preserve"> </w:instrText>
      </w:r>
      <w:r w:rsidRPr="00815CA0">
        <w:fldChar w:fldCharType="end"/>
      </w:r>
      <w:r w:rsidRPr="00815CA0">
        <w:t xml:space="preserve"> you see in the body of your report, when you do</w:t>
      </w:r>
      <w:r w:rsidR="008D31A4" w:rsidRPr="00815CA0">
        <w:t xml:space="preserve"> </w:t>
      </w:r>
      <w:r w:rsidR="008D31A4" w:rsidRPr="00815CA0">
        <w:rPr>
          <w:i/>
        </w:rPr>
        <w:t>no</w:t>
      </w:r>
      <w:r w:rsidRPr="00815CA0">
        <w:rPr>
          <w:i/>
        </w:rPr>
        <w:t>t</w:t>
      </w:r>
      <w:r w:rsidRPr="00815CA0">
        <w:t xml:space="preserve"> include those SORT BY fields as print fields. To automatically suppress all subheaders, answer </w:t>
      </w:r>
      <w:r w:rsidRPr="00815CA0">
        <w:rPr>
          <w:b/>
        </w:rPr>
        <w:t>YES</w:t>
      </w:r>
      <w:r w:rsidRPr="00815CA0">
        <w:t xml:space="preserve"> at this prompt.</w:t>
      </w:r>
    </w:p>
    <w:p w14:paraId="67279ECC" w14:textId="67010694" w:rsidR="003973FF" w:rsidRPr="00815CA0" w:rsidRDefault="00760FCB" w:rsidP="00034156">
      <w:pPr>
        <w:pStyle w:val="Note"/>
      </w:pPr>
      <w:r w:rsidRPr="00815CA0">
        <w:rPr>
          <w:noProof/>
        </w:rPr>
        <w:drawing>
          <wp:inline distT="0" distB="0" distL="0" distR="0" wp14:anchorId="6727AC14" wp14:editId="7F8049E6">
            <wp:extent cx="285750" cy="285750"/>
            <wp:effectExtent l="0" t="0" r="0" b="0"/>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rPr>
          <w:sz w:val="20"/>
        </w:rPr>
        <w:tab/>
      </w:r>
      <w:r w:rsidR="00034156" w:rsidRPr="00815CA0">
        <w:rPr>
          <w:b/>
        </w:rPr>
        <w:t>NOTE:</w:t>
      </w:r>
      <w:r w:rsidR="00034156" w:rsidRPr="00815CA0">
        <w:t xml:space="preserve"> </w:t>
      </w:r>
      <w:r w:rsidR="003973FF" w:rsidRPr="00815CA0">
        <w:t>When you are sorting, you can suppress subheaders individually at each sort</w:t>
      </w:r>
      <w:r w:rsidR="00604BED" w:rsidRPr="00815CA0">
        <w:t xml:space="preserve"> level by entering an at-sign (</w:t>
      </w:r>
      <w:r w:rsidR="003973FF" w:rsidRPr="00815CA0">
        <w:rPr>
          <w:b/>
        </w:rPr>
        <w:t>@</w:t>
      </w:r>
      <w:r w:rsidR="003973FF" w:rsidRPr="00815CA0">
        <w:t xml:space="preserve">) in front of the </w:t>
      </w:r>
      <w:r w:rsidR="00B821F7" w:rsidRPr="00815CA0">
        <w:t>field on which you are sorting.</w:t>
      </w:r>
      <w:r w:rsidR="00B821F7" w:rsidRPr="00815CA0">
        <w:br/>
      </w:r>
      <w:r w:rsidR="00B821F7" w:rsidRPr="00815CA0">
        <w:br/>
      </w:r>
      <w:r w:rsidR="00D34636" w:rsidRPr="00815CA0">
        <w:rPr>
          <w:b/>
        </w:rPr>
        <w:t>REF:</w:t>
      </w:r>
      <w:r w:rsidR="00D34636" w:rsidRPr="00815CA0">
        <w:t xml:space="preserve"> For more information, see the “</w:t>
      </w:r>
      <w:hyperlink w:anchor="_Ref155591832" w:history="1">
        <w:r w:rsidR="00AE1CA3" w:rsidRPr="002815C9">
          <w:rPr>
            <w:rStyle w:val="Hyperlink"/>
          </w:rPr>
          <w:fldChar w:fldCharType="begin"/>
        </w:r>
        <w:r w:rsidR="00AE1CA3" w:rsidRPr="002815C9">
          <w:rPr>
            <w:rStyle w:val="Hyperlink"/>
          </w:rPr>
          <w:instrText xml:space="preserve"> REF _Ref155591832 \h  \* MERGEFORMAT </w:instrText>
        </w:r>
        <w:r w:rsidR="00AE1CA3" w:rsidRPr="002815C9">
          <w:rPr>
            <w:rStyle w:val="Hyperlink"/>
          </w:rPr>
        </w:r>
        <w:r w:rsidR="00AE1CA3" w:rsidRPr="002815C9">
          <w:rPr>
            <w:rStyle w:val="Hyperlink"/>
          </w:rPr>
          <w:fldChar w:fldCharType="separate"/>
        </w:r>
        <w:r w:rsidR="002815C9" w:rsidRPr="002815C9">
          <w:rPr>
            <w:rStyle w:val="Hyperlink"/>
          </w:rPr>
          <w:t>Sorting</w:t>
        </w:r>
        <w:r w:rsidR="00AE1CA3" w:rsidRPr="002815C9">
          <w:rPr>
            <w:rStyle w:val="Hyperlink"/>
          </w:rPr>
          <w:fldChar w:fldCharType="end"/>
        </w:r>
      </w:hyperlink>
      <w:r w:rsidR="00FE526E">
        <w:t>”</w:t>
      </w:r>
      <w:r w:rsidR="00D34636" w:rsidRPr="00815CA0">
        <w:t xml:space="preserve"> section.</w:t>
      </w:r>
    </w:p>
    <w:p w14:paraId="0BAB992B" w14:textId="77777777" w:rsidR="00F51D71" w:rsidRDefault="00F51D71" w:rsidP="000F18B0">
      <w:pPr>
        <w:pStyle w:val="BodyText6"/>
      </w:pPr>
      <w:bookmarkStart w:id="247" w:name="_Hlt446143615"/>
      <w:bookmarkStart w:id="248" w:name="custom"/>
      <w:bookmarkEnd w:id="247"/>
    </w:p>
    <w:p w14:paraId="67279ECD" w14:textId="77777777" w:rsidR="003973FF" w:rsidRPr="00815CA0" w:rsidRDefault="003973FF" w:rsidP="003B3665">
      <w:pPr>
        <w:pStyle w:val="Heading4"/>
        <w:rPr>
          <w:lang w:val="en-US"/>
        </w:rPr>
      </w:pPr>
      <w:bookmarkStart w:id="249" w:name="_Ref155591587"/>
      <w:r w:rsidRPr="00815CA0">
        <w:rPr>
          <w:lang w:val="en-US"/>
        </w:rPr>
        <w:t>Custom Headings and Footers</w:t>
      </w:r>
      <w:bookmarkEnd w:id="248"/>
      <w:bookmarkEnd w:id="249"/>
    </w:p>
    <w:p w14:paraId="67279ECE" w14:textId="1601B93B" w:rsidR="003973FF" w:rsidRPr="00815CA0" w:rsidRDefault="00034156" w:rsidP="00DC1B59">
      <w:pPr>
        <w:pStyle w:val="BodyText"/>
        <w:keepNext/>
        <w:keepLines/>
      </w:pPr>
      <w:r w:rsidRPr="00815CA0">
        <w:fldChar w:fldCharType="begin"/>
      </w:r>
      <w:r w:rsidRPr="00815CA0">
        <w:instrText xml:space="preserve"> XE </w:instrText>
      </w:r>
      <w:r w:rsidR="00381C78" w:rsidRPr="00815CA0">
        <w:instrText>“</w:instrText>
      </w:r>
      <w:r w:rsidRPr="00815CA0">
        <w:instrText>Custom Headings and Footers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Print:Custom Headings and Footers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Headings:Customized</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Footers:Customized</w:instrText>
      </w:r>
      <w:r w:rsidR="00381C78" w:rsidRPr="00815CA0">
        <w:instrText>”</w:instrText>
      </w:r>
      <w:r w:rsidRPr="00815CA0">
        <w:instrText xml:space="preserve"> </w:instrText>
      </w:r>
      <w:r w:rsidRPr="00815CA0">
        <w:fldChar w:fldCharType="end"/>
      </w:r>
      <w:r w:rsidR="003973FF" w:rsidRPr="00815CA0">
        <w:t xml:space="preserve">You can print complex, multi-line headings by using a PRINT template to hold your heading format. </w:t>
      </w:r>
      <w:r w:rsidR="00FE526E">
        <w:t>F</w:t>
      </w:r>
      <w:r w:rsidR="003973FF" w:rsidRPr="00815CA0">
        <w:t xml:space="preserve">or example, </w:t>
      </w:r>
      <w:r w:rsidR="00FE526E">
        <w:t xml:space="preserve">suppose </w:t>
      </w:r>
      <w:r w:rsidR="003973FF" w:rsidRPr="00815CA0">
        <w:t>that you want the patient</w:t>
      </w:r>
      <w:r w:rsidR="00381C78" w:rsidRPr="00815CA0">
        <w:t>’</w:t>
      </w:r>
      <w:r w:rsidR="003973FF" w:rsidRPr="00815CA0">
        <w:t>s name and date of birth to appear as the heading at every page break. You could first create a PATIENT HEADER template</w:t>
      </w:r>
      <w:r w:rsidR="00AE1CA3">
        <w:t>,</w:t>
      </w:r>
      <w:r w:rsidR="003973FF" w:rsidRPr="00815CA0">
        <w:t xml:space="preserve"> as </w:t>
      </w:r>
      <w:r w:rsidR="00AE1CA3">
        <w:t xml:space="preserve">shown in </w:t>
      </w:r>
      <w:r w:rsidR="00DC1B59" w:rsidRPr="00DC1B59">
        <w:rPr>
          <w:color w:val="0000FF"/>
          <w:u w:val="single"/>
        </w:rPr>
        <w:fldChar w:fldCharType="begin"/>
      </w:r>
      <w:r w:rsidR="00DC1B59" w:rsidRPr="00DC1B59">
        <w:rPr>
          <w:color w:val="0000FF"/>
          <w:u w:val="single"/>
        </w:rPr>
        <w:instrText xml:space="preserve"> REF _Ref155622805 \h </w:instrText>
      </w:r>
      <w:r w:rsidR="00DC1B59">
        <w:rPr>
          <w:color w:val="0000FF"/>
          <w:u w:val="single"/>
        </w:rPr>
        <w:instrText xml:space="preserve"> \* MERGEFORMAT </w:instrText>
      </w:r>
      <w:r w:rsidR="00DC1B59" w:rsidRPr="00DC1B59">
        <w:rPr>
          <w:color w:val="0000FF"/>
          <w:u w:val="single"/>
        </w:rPr>
      </w:r>
      <w:r w:rsidR="00DC1B59" w:rsidRPr="00DC1B59">
        <w:rPr>
          <w:color w:val="0000FF"/>
          <w:u w:val="single"/>
        </w:rPr>
        <w:fldChar w:fldCharType="separate"/>
      </w:r>
      <w:r w:rsidR="002815C9" w:rsidRPr="002815C9">
        <w:rPr>
          <w:color w:val="0000FF"/>
          <w:u w:val="single"/>
        </w:rPr>
        <w:t>Figure 35</w:t>
      </w:r>
      <w:r w:rsidR="00DC1B59" w:rsidRPr="00DC1B59">
        <w:rPr>
          <w:color w:val="0000FF"/>
          <w:u w:val="single"/>
        </w:rPr>
        <w:fldChar w:fldCharType="end"/>
      </w:r>
      <w:r w:rsidR="003973FF" w:rsidRPr="00815CA0">
        <w:t>:</w:t>
      </w:r>
    </w:p>
    <w:p w14:paraId="109A6D1D" w14:textId="77777777" w:rsidR="00EA57E7" w:rsidRDefault="00EA57E7" w:rsidP="00EA57E7">
      <w:pPr>
        <w:pStyle w:val="BodyText6"/>
        <w:keepNext/>
        <w:keepLines/>
      </w:pPr>
      <w:bookmarkStart w:id="250" w:name="_Ref155591893"/>
    </w:p>
    <w:p w14:paraId="67279ECF" w14:textId="2FE301B2" w:rsidR="00034156" w:rsidRPr="00815CA0" w:rsidRDefault="00034156" w:rsidP="00034156">
      <w:pPr>
        <w:pStyle w:val="Caption"/>
      </w:pPr>
      <w:bookmarkStart w:id="251" w:name="_Ref155622805"/>
      <w:bookmarkStart w:id="252" w:name="_Toc155624848"/>
      <w:r w:rsidRPr="00815CA0">
        <w:t xml:space="preserve">Figure </w:t>
      </w:r>
      <w:fldSimple w:instr=" SEQ Figure \* ARABIC ">
        <w:r w:rsidR="002815C9">
          <w:rPr>
            <w:noProof/>
          </w:rPr>
          <w:t>35</w:t>
        </w:r>
      </w:fldSimple>
      <w:bookmarkEnd w:id="250"/>
      <w:bookmarkEnd w:id="251"/>
      <w:r w:rsidRPr="00815CA0">
        <w:t xml:space="preserve">: </w:t>
      </w:r>
      <w:r w:rsidR="004413DE">
        <w:t>Print—Creating a Print Template with a C</w:t>
      </w:r>
      <w:r w:rsidRPr="00815CA0">
        <w:t>u</w:t>
      </w:r>
      <w:r w:rsidR="004413DE">
        <w:t>stom H</w:t>
      </w:r>
      <w:r w:rsidRPr="00815CA0">
        <w:t>eader</w:t>
      </w:r>
      <w:bookmarkEnd w:id="252"/>
    </w:p>
    <w:p w14:paraId="67279ED0" w14:textId="77777777" w:rsidR="003973FF" w:rsidRPr="00815CA0" w:rsidRDefault="003973FF" w:rsidP="00380775">
      <w:pPr>
        <w:pStyle w:val="Dialogue"/>
      </w:pPr>
      <w:r w:rsidRPr="00815CA0">
        <w:t xml:space="preserve">    SORT BY: </w:t>
      </w:r>
      <w:r w:rsidRPr="00815CA0">
        <w:rPr>
          <w:b/>
          <w:highlight w:val="yellow"/>
        </w:rPr>
        <w:t>NAME</w:t>
      </w:r>
    </w:p>
    <w:p w14:paraId="67279ED1" w14:textId="77777777" w:rsidR="003973FF" w:rsidRPr="00815CA0" w:rsidRDefault="003973FF" w:rsidP="00380775">
      <w:pPr>
        <w:pStyle w:val="Dialogue"/>
      </w:pPr>
      <w:r w:rsidRPr="00815CA0">
        <w:t xml:space="preserve">    START WITH NAME:  FIRST// </w:t>
      </w:r>
      <w:r w:rsidRPr="00815CA0">
        <w:rPr>
          <w:b/>
          <w:highlight w:val="yellow"/>
        </w:rPr>
        <w:t>&lt;</w:t>
      </w:r>
      <w:r w:rsidR="00743502" w:rsidRPr="00815CA0">
        <w:rPr>
          <w:b/>
          <w:highlight w:val="yellow"/>
        </w:rPr>
        <w:t>Enter</w:t>
      </w:r>
      <w:r w:rsidRPr="00815CA0">
        <w:rPr>
          <w:b/>
          <w:highlight w:val="yellow"/>
        </w:rPr>
        <w:t>&gt;</w:t>
      </w:r>
    </w:p>
    <w:p w14:paraId="67279ED2" w14:textId="58C9CC9F" w:rsidR="003973FF" w:rsidRPr="00815CA0" w:rsidRDefault="003973FF" w:rsidP="00380775">
      <w:pPr>
        <w:pStyle w:val="Dialogue"/>
      </w:pPr>
      <w:r w:rsidRPr="00815CA0">
        <w:t xml:space="preserve">    FIRST PRINT FIELD: </w:t>
      </w:r>
      <w:r w:rsidR="00381C78" w:rsidRPr="009323B0">
        <w:rPr>
          <w:b/>
          <w:highlight w:val="yellow"/>
        </w:rPr>
        <w:t>“</w:t>
      </w:r>
      <w:r w:rsidRPr="009323B0">
        <w:rPr>
          <w:b/>
          <w:highlight w:val="yellow"/>
        </w:rPr>
        <w:t xml:space="preserve">PATIENT NAME:  </w:t>
      </w:r>
      <w:r w:rsidR="009323B0" w:rsidRPr="009323B0">
        <w:rPr>
          <w:b/>
          <w:highlight w:val="yellow"/>
        </w:rPr>
        <w:t>”</w:t>
      </w:r>
    </w:p>
    <w:p w14:paraId="67279ED3" w14:textId="77777777" w:rsidR="003973FF" w:rsidRPr="00815CA0" w:rsidRDefault="003973FF" w:rsidP="00380775">
      <w:pPr>
        <w:pStyle w:val="Dialogue"/>
      </w:pPr>
      <w:r w:rsidRPr="00815CA0">
        <w:t xml:space="preserve">    THEN PRINT FIELD: </w:t>
      </w:r>
      <w:r w:rsidRPr="00815CA0">
        <w:rPr>
          <w:b/>
          <w:highlight w:val="yellow"/>
        </w:rPr>
        <w:t>NAME</w:t>
      </w:r>
    </w:p>
    <w:p w14:paraId="67279ED4" w14:textId="4E463539" w:rsidR="003973FF" w:rsidRPr="00815CA0" w:rsidRDefault="003973FF" w:rsidP="00380775">
      <w:pPr>
        <w:pStyle w:val="Dialogue"/>
      </w:pPr>
      <w:r w:rsidRPr="00815CA0">
        <w:t xml:space="preserve">    THEN PRINT FIELD: </w:t>
      </w:r>
      <w:r w:rsidR="00381C78" w:rsidRPr="009323B0">
        <w:rPr>
          <w:b/>
          <w:highlight w:val="yellow"/>
        </w:rPr>
        <w:t>“</w:t>
      </w:r>
      <w:r w:rsidRPr="009323B0">
        <w:rPr>
          <w:b/>
          <w:highlight w:val="yellow"/>
        </w:rPr>
        <w:t xml:space="preserve">DATE OF BIRTH:  </w:t>
      </w:r>
      <w:r w:rsidR="009323B0" w:rsidRPr="009323B0">
        <w:rPr>
          <w:b/>
          <w:highlight w:val="yellow"/>
        </w:rPr>
        <w:t>”</w:t>
      </w:r>
      <w:r w:rsidRPr="009323B0">
        <w:rPr>
          <w:b/>
          <w:highlight w:val="yellow"/>
        </w:rPr>
        <w:t>;C50</w:t>
      </w:r>
    </w:p>
    <w:p w14:paraId="67279ED5" w14:textId="77777777" w:rsidR="003973FF" w:rsidRPr="00815CA0" w:rsidRDefault="003973FF" w:rsidP="00380775">
      <w:pPr>
        <w:pStyle w:val="Dialogue"/>
      </w:pPr>
      <w:r w:rsidRPr="00815CA0">
        <w:t xml:space="preserve">    THEN PRINT FIELD: </w:t>
      </w:r>
      <w:r w:rsidRPr="00815CA0">
        <w:rPr>
          <w:b/>
          <w:highlight w:val="yellow"/>
        </w:rPr>
        <w:t>DATE OF BIRTH</w:t>
      </w:r>
    </w:p>
    <w:p w14:paraId="67279ED6" w14:textId="77777777" w:rsidR="003973FF" w:rsidRPr="00815CA0" w:rsidRDefault="003973FF" w:rsidP="00380775">
      <w:pPr>
        <w:pStyle w:val="Dialogue"/>
      </w:pPr>
      <w:r w:rsidRPr="00815CA0">
        <w:t xml:space="preserve">    THEN PRINT FIELD: </w:t>
      </w:r>
      <w:r w:rsidRPr="00815CA0">
        <w:rPr>
          <w:b/>
          <w:highlight w:val="yellow"/>
        </w:rPr>
        <w:t>&lt;</w:t>
      </w:r>
      <w:r w:rsidR="00743502" w:rsidRPr="00815CA0">
        <w:rPr>
          <w:b/>
          <w:highlight w:val="yellow"/>
        </w:rPr>
        <w:t>Enter</w:t>
      </w:r>
      <w:r w:rsidRPr="00815CA0">
        <w:rPr>
          <w:b/>
          <w:highlight w:val="yellow"/>
        </w:rPr>
        <w:t>&gt;</w:t>
      </w:r>
    </w:p>
    <w:p w14:paraId="67279ED7" w14:textId="77777777" w:rsidR="003973FF" w:rsidRPr="00815CA0" w:rsidRDefault="003973FF" w:rsidP="00380775">
      <w:pPr>
        <w:pStyle w:val="Dialogue"/>
      </w:pPr>
      <w:r w:rsidRPr="00815CA0">
        <w:t xml:space="preserve">      *************************</w:t>
      </w:r>
    </w:p>
    <w:p w14:paraId="67279ED8" w14:textId="77777777" w:rsidR="003973FF" w:rsidRPr="00815CA0" w:rsidRDefault="003973FF" w:rsidP="00380775">
      <w:pPr>
        <w:pStyle w:val="Dialogue"/>
      </w:pPr>
      <w:r w:rsidRPr="00815CA0">
        <w:t xml:space="preserve">    Heading (S/C): PATIENT LIST// </w:t>
      </w:r>
      <w:r w:rsidRPr="00815CA0">
        <w:rPr>
          <w:b/>
          <w:highlight w:val="yellow"/>
        </w:rPr>
        <w:t>&lt;</w:t>
      </w:r>
      <w:r w:rsidR="00743502" w:rsidRPr="00815CA0">
        <w:rPr>
          <w:b/>
          <w:highlight w:val="yellow"/>
        </w:rPr>
        <w:t>Enter</w:t>
      </w:r>
      <w:r w:rsidRPr="00815CA0">
        <w:rPr>
          <w:b/>
          <w:highlight w:val="yellow"/>
        </w:rPr>
        <w:t>&gt;</w:t>
      </w:r>
    </w:p>
    <w:p w14:paraId="67279ED9" w14:textId="77777777" w:rsidR="003973FF" w:rsidRPr="00815CA0" w:rsidRDefault="003973FF" w:rsidP="00380775">
      <w:pPr>
        <w:pStyle w:val="Dialogue"/>
      </w:pPr>
      <w:r w:rsidRPr="00815CA0">
        <w:t xml:space="preserve">    STORE PRINT LOGIC IN TEMPLATE: </w:t>
      </w:r>
      <w:r w:rsidRPr="00815CA0">
        <w:rPr>
          <w:b/>
          <w:highlight w:val="yellow"/>
        </w:rPr>
        <w:t>PATIENT HEADER</w:t>
      </w:r>
    </w:p>
    <w:p w14:paraId="67279EDA" w14:textId="77777777" w:rsidR="003973FF" w:rsidRPr="00815CA0" w:rsidRDefault="003973FF" w:rsidP="00380775">
      <w:pPr>
        <w:pStyle w:val="Dialogue"/>
      </w:pPr>
      <w:r w:rsidRPr="00815CA0">
        <w:t xml:space="preserve">      Are you adding </w:t>
      </w:r>
      <w:r w:rsidR="00381C78" w:rsidRPr="00815CA0">
        <w:t>‘</w:t>
      </w:r>
      <w:r w:rsidRPr="00815CA0">
        <w:t>PATIENT HEADER</w:t>
      </w:r>
      <w:r w:rsidR="00381C78" w:rsidRPr="00815CA0">
        <w:t>’</w:t>
      </w:r>
      <w:r w:rsidRPr="00815CA0">
        <w:t xml:space="preserve"> as a new PRINT TEMPLATE?  No// </w:t>
      </w:r>
      <w:r w:rsidRPr="00815CA0">
        <w:rPr>
          <w:b/>
          <w:highlight w:val="yellow"/>
        </w:rPr>
        <w:t>YES &lt;</w:t>
      </w:r>
      <w:r w:rsidR="00743502" w:rsidRPr="00815CA0">
        <w:rPr>
          <w:b/>
          <w:highlight w:val="yellow"/>
        </w:rPr>
        <w:t>Enter</w:t>
      </w:r>
      <w:r w:rsidRPr="00815CA0">
        <w:rPr>
          <w:b/>
          <w:highlight w:val="yellow"/>
        </w:rPr>
        <w:t>&gt;</w:t>
      </w:r>
      <w:r w:rsidR="00A331D4" w:rsidRPr="00815CA0">
        <w:t xml:space="preserve"> </w:t>
      </w:r>
      <w:r w:rsidRPr="00815CA0">
        <w:t xml:space="preserve">(Yes)  </w:t>
      </w:r>
    </w:p>
    <w:p w14:paraId="67279EDB" w14:textId="77777777" w:rsidR="003973FF" w:rsidRPr="00815CA0" w:rsidRDefault="003973FF" w:rsidP="00380775">
      <w:pPr>
        <w:pStyle w:val="Dialogue"/>
      </w:pPr>
      <w:r w:rsidRPr="00815CA0">
        <w:t xml:space="preserve">    DEVICE:</w:t>
      </w:r>
      <w:r w:rsidR="008E0E77" w:rsidRPr="00815CA0">
        <w:t xml:space="preserve"> </w:t>
      </w:r>
    </w:p>
    <w:p w14:paraId="67279EDC" w14:textId="77777777" w:rsidR="003973FF" w:rsidRPr="00815CA0" w:rsidRDefault="003973FF" w:rsidP="000F18B0">
      <w:pPr>
        <w:pStyle w:val="BodyText6"/>
      </w:pPr>
    </w:p>
    <w:p w14:paraId="67279EDD" w14:textId="5CDC8D34" w:rsidR="003973FF" w:rsidRPr="00815CA0" w:rsidRDefault="003973FF" w:rsidP="00DC1B59">
      <w:pPr>
        <w:pStyle w:val="BodyText"/>
      </w:pPr>
      <w:r w:rsidRPr="00815CA0">
        <w:t>Then, at a later time, when you do another print, at the heading prompt, enter the template name</w:t>
      </w:r>
      <w:r w:rsidR="00AE1CA3">
        <w:t xml:space="preserve">, as shown in </w:t>
      </w:r>
      <w:r w:rsidR="00DC1B59" w:rsidRPr="00DC1B59">
        <w:rPr>
          <w:color w:val="0000FF"/>
          <w:u w:val="single"/>
        </w:rPr>
        <w:fldChar w:fldCharType="begin"/>
      </w:r>
      <w:r w:rsidR="00DC1B59" w:rsidRPr="00DC1B59">
        <w:rPr>
          <w:color w:val="0000FF"/>
          <w:u w:val="single"/>
        </w:rPr>
        <w:instrText xml:space="preserve"> REF _Ref155622760 \h </w:instrText>
      </w:r>
      <w:r w:rsidR="00DC1B59">
        <w:rPr>
          <w:color w:val="0000FF"/>
          <w:u w:val="single"/>
        </w:rPr>
        <w:instrText xml:space="preserve"> \* MERGEFORMAT </w:instrText>
      </w:r>
      <w:r w:rsidR="00DC1B59" w:rsidRPr="00DC1B59">
        <w:rPr>
          <w:color w:val="0000FF"/>
          <w:u w:val="single"/>
        </w:rPr>
      </w:r>
      <w:r w:rsidR="00DC1B59" w:rsidRPr="00DC1B59">
        <w:rPr>
          <w:color w:val="0000FF"/>
          <w:u w:val="single"/>
        </w:rPr>
        <w:fldChar w:fldCharType="separate"/>
      </w:r>
      <w:r w:rsidR="002815C9" w:rsidRPr="002815C9">
        <w:rPr>
          <w:color w:val="0000FF"/>
          <w:u w:val="single"/>
        </w:rPr>
        <w:t>Figure 36</w:t>
      </w:r>
      <w:r w:rsidR="00DC1B59" w:rsidRPr="00DC1B59">
        <w:rPr>
          <w:color w:val="0000FF"/>
          <w:u w:val="single"/>
        </w:rPr>
        <w:fldChar w:fldCharType="end"/>
      </w:r>
      <w:r w:rsidRPr="00815CA0">
        <w:t>:</w:t>
      </w:r>
    </w:p>
    <w:p w14:paraId="51645194" w14:textId="77777777" w:rsidR="00EA57E7" w:rsidRDefault="00EA57E7" w:rsidP="00EA57E7">
      <w:pPr>
        <w:pStyle w:val="BodyText6"/>
        <w:keepNext/>
        <w:keepLines/>
      </w:pPr>
      <w:bookmarkStart w:id="253" w:name="_Ref155591928"/>
    </w:p>
    <w:p w14:paraId="67279EDE" w14:textId="2302F9CA" w:rsidR="00034156" w:rsidRPr="00815CA0" w:rsidRDefault="00034156" w:rsidP="00034156">
      <w:pPr>
        <w:pStyle w:val="Caption"/>
        <w:keepNext w:val="0"/>
        <w:keepLines w:val="0"/>
      </w:pPr>
      <w:bookmarkStart w:id="254" w:name="_Ref155622760"/>
      <w:bookmarkStart w:id="255" w:name="_Toc155624849"/>
      <w:r w:rsidRPr="00815CA0">
        <w:t xml:space="preserve">Figure </w:t>
      </w:r>
      <w:fldSimple w:instr=" SEQ Figure \* ARABIC ">
        <w:r w:rsidR="002815C9">
          <w:rPr>
            <w:noProof/>
          </w:rPr>
          <w:t>36</w:t>
        </w:r>
      </w:fldSimple>
      <w:bookmarkEnd w:id="253"/>
      <w:bookmarkEnd w:id="254"/>
      <w:r w:rsidRPr="00815CA0">
        <w:t xml:space="preserve">: </w:t>
      </w:r>
      <w:r w:rsidR="004413DE">
        <w:t>Print—Selecting an Existing Print Template with a Custom H</w:t>
      </w:r>
      <w:r w:rsidRPr="00815CA0">
        <w:t>eader</w:t>
      </w:r>
      <w:bookmarkEnd w:id="255"/>
    </w:p>
    <w:p w14:paraId="67279EDF" w14:textId="77777777" w:rsidR="003973FF" w:rsidRPr="00815CA0" w:rsidRDefault="003973FF" w:rsidP="00380775">
      <w:pPr>
        <w:pStyle w:val="Dialogue"/>
      </w:pPr>
      <w:r w:rsidRPr="00815CA0">
        <w:t xml:space="preserve">    Heading (S/C): PATIENT LIST// </w:t>
      </w:r>
      <w:r w:rsidRPr="00815CA0">
        <w:rPr>
          <w:b/>
          <w:highlight w:val="yellow"/>
        </w:rPr>
        <w:t>[PATIENT HEADER]</w:t>
      </w:r>
    </w:p>
    <w:p w14:paraId="67279EE0" w14:textId="77777777" w:rsidR="00034156" w:rsidRPr="00815CA0" w:rsidRDefault="00034156" w:rsidP="000F18B0">
      <w:pPr>
        <w:pStyle w:val="BodyText6"/>
      </w:pPr>
    </w:p>
    <w:p w14:paraId="67279EE1" w14:textId="77777777" w:rsidR="00A331D4" w:rsidRPr="00815CA0" w:rsidRDefault="003973FF" w:rsidP="00A331D4">
      <w:pPr>
        <w:pStyle w:val="BodyText"/>
        <w:keepNext/>
        <w:keepLines/>
      </w:pPr>
      <w:r w:rsidRPr="00815CA0">
        <w:t xml:space="preserve">When you enter a PRINT template name such as PATIENT HEADER at the </w:t>
      </w:r>
      <w:r w:rsidR="00381C78" w:rsidRPr="00815CA0">
        <w:t>“</w:t>
      </w:r>
      <w:r w:rsidRPr="00815CA0">
        <w:t>Heading (S/C):...</w:t>
      </w:r>
      <w:r w:rsidR="00381C78" w:rsidRPr="00815CA0">
        <w:t>”</w:t>
      </w:r>
      <w:r w:rsidRPr="00815CA0">
        <w:t xml:space="preserve"> prompt, the format of the template is used as a replacement for the full normal report headi</w:t>
      </w:r>
      <w:r w:rsidR="00A331D4" w:rsidRPr="00815CA0">
        <w:t>ng on each page of your report. I</w:t>
      </w:r>
      <w:r w:rsidRPr="00815CA0">
        <w:t>t replaces the full default heading, including</w:t>
      </w:r>
      <w:r w:rsidR="00A331D4" w:rsidRPr="00815CA0">
        <w:t>:</w:t>
      </w:r>
    </w:p>
    <w:p w14:paraId="67279EE2" w14:textId="77777777" w:rsidR="00A331D4" w:rsidRPr="00815CA0" w:rsidRDefault="00A331D4" w:rsidP="00A331D4">
      <w:pPr>
        <w:pStyle w:val="ListBullet"/>
        <w:keepNext/>
        <w:keepLines/>
      </w:pPr>
      <w:r w:rsidRPr="00815CA0">
        <w:t>Title</w:t>
      </w:r>
    </w:p>
    <w:p w14:paraId="67279EE3" w14:textId="77777777" w:rsidR="00A331D4" w:rsidRPr="00815CA0" w:rsidRDefault="00A331D4" w:rsidP="00C16B84">
      <w:pPr>
        <w:pStyle w:val="ListBullet"/>
        <w:keepNext/>
        <w:keepLines/>
      </w:pPr>
      <w:r w:rsidRPr="00815CA0">
        <w:t>Time</w:t>
      </w:r>
    </w:p>
    <w:p w14:paraId="67279EE4" w14:textId="77777777" w:rsidR="00A331D4" w:rsidRPr="00815CA0" w:rsidRDefault="00A331D4" w:rsidP="009323B0">
      <w:pPr>
        <w:pStyle w:val="ListBullet"/>
      </w:pPr>
      <w:r w:rsidRPr="00815CA0">
        <w:t>Date</w:t>
      </w:r>
    </w:p>
    <w:p w14:paraId="67279EE5" w14:textId="77777777" w:rsidR="00A331D4" w:rsidRPr="00815CA0" w:rsidRDefault="00A331D4" w:rsidP="009323B0">
      <w:pPr>
        <w:pStyle w:val="ListBullet"/>
      </w:pPr>
      <w:r w:rsidRPr="00815CA0">
        <w:t>Page number</w:t>
      </w:r>
    </w:p>
    <w:p w14:paraId="67279EE6" w14:textId="77777777" w:rsidR="00A331D4" w:rsidRPr="00815CA0" w:rsidRDefault="00A331D4" w:rsidP="009323B0">
      <w:pPr>
        <w:pStyle w:val="ListBullet"/>
      </w:pPr>
      <w:r w:rsidRPr="00815CA0">
        <w:t>F</w:t>
      </w:r>
      <w:r w:rsidR="003973FF" w:rsidRPr="00815CA0">
        <w:t>ield names</w:t>
      </w:r>
    </w:p>
    <w:p w14:paraId="67279EE7" w14:textId="77777777" w:rsidR="00A331D4" w:rsidRPr="00815CA0" w:rsidRDefault="00A331D4" w:rsidP="00A331D4">
      <w:pPr>
        <w:pStyle w:val="ListBullet"/>
      </w:pPr>
      <w:r w:rsidRPr="00815CA0">
        <w:t>Separator line</w:t>
      </w:r>
    </w:p>
    <w:p w14:paraId="56E725CF" w14:textId="77777777" w:rsidR="00C16B84" w:rsidRDefault="00C16B84" w:rsidP="000F18B0">
      <w:pPr>
        <w:pStyle w:val="BodyText6"/>
      </w:pPr>
    </w:p>
    <w:p w14:paraId="67279EE8" w14:textId="77777777" w:rsidR="003973FF" w:rsidRPr="00815CA0" w:rsidRDefault="003973FF" w:rsidP="008870D9">
      <w:pPr>
        <w:pStyle w:val="BodyText"/>
      </w:pPr>
      <w:r w:rsidRPr="00815CA0">
        <w:t xml:space="preserve">Thus, the header, as defined above, would contain </w:t>
      </w:r>
      <w:r w:rsidRPr="00815CA0">
        <w:rPr>
          <w:i/>
        </w:rPr>
        <w:t>no</w:t>
      </w:r>
      <w:r w:rsidRPr="00815CA0">
        <w:t xml:space="preserve"> column headings and would </w:t>
      </w:r>
      <w:r w:rsidRPr="00815CA0">
        <w:rPr>
          <w:i/>
        </w:rPr>
        <w:t>not</w:t>
      </w:r>
      <w:r w:rsidRPr="00815CA0">
        <w:t xml:space="preserve"> be separated from the body of the report by a horizontal line or even a blank line. You can add these in yourself as print fields in the template, if you so desire.</w:t>
      </w:r>
    </w:p>
    <w:p w14:paraId="67279EE9" w14:textId="77777777" w:rsidR="003973FF" w:rsidRPr="00815CA0" w:rsidRDefault="003973FF" w:rsidP="00E57721">
      <w:pPr>
        <w:pStyle w:val="Heading5"/>
      </w:pPr>
      <w:r w:rsidRPr="00815CA0">
        <w:t>Custom Footers</w:t>
      </w:r>
    </w:p>
    <w:p w14:paraId="3A1D0CF8" w14:textId="77777777" w:rsidR="002815C9" w:rsidRPr="002815C9" w:rsidRDefault="008870D9" w:rsidP="00EA57E7">
      <w:pPr>
        <w:pStyle w:val="BodyText6"/>
        <w:keepNext/>
        <w:keepLines/>
        <w:rPr>
          <w:szCs w:val="24"/>
        </w:rPr>
      </w:pPr>
      <w:r w:rsidRPr="00815CA0">
        <w:fldChar w:fldCharType="begin"/>
      </w:r>
      <w:r w:rsidRPr="00815CA0">
        <w:instrText xml:space="preserve"> XE </w:instrText>
      </w:r>
      <w:r w:rsidR="00381C78" w:rsidRPr="00815CA0">
        <w:instrText>“</w:instrText>
      </w:r>
      <w:r w:rsidRPr="00815CA0">
        <w:instrText>Custom Footers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Print:Custom Footers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Footers:Customized</w:instrText>
      </w:r>
      <w:r w:rsidR="00381C78" w:rsidRPr="00815CA0">
        <w:instrText>”</w:instrText>
      </w:r>
      <w:r w:rsidRPr="00815CA0">
        <w:instrText xml:space="preserve"> </w:instrText>
      </w:r>
      <w:r w:rsidRPr="00815CA0">
        <w:fldChar w:fldCharType="end"/>
      </w:r>
      <w:r w:rsidR="003973FF" w:rsidRPr="00815CA0">
        <w:t xml:space="preserve">You can also add </w:t>
      </w:r>
      <w:r w:rsidR="009323B0">
        <w:t xml:space="preserve">custom </w:t>
      </w:r>
      <w:r w:rsidR="003973FF" w:rsidRPr="00815CA0">
        <w:t xml:space="preserve">footers to the bottom of each page of a report. First, save the contents of the footer in a template as you do to create a custom heading. Then, use the template at the </w:t>
      </w:r>
      <w:r w:rsidR="00381C78" w:rsidRPr="00815CA0">
        <w:t>“</w:t>
      </w:r>
      <w:r w:rsidR="00604BED" w:rsidRPr="00815CA0">
        <w:t>HEADING:</w:t>
      </w:r>
      <w:r w:rsidR="00381C78" w:rsidRPr="00815CA0">
        <w:t>”</w:t>
      </w:r>
      <w:r w:rsidR="00604BED" w:rsidRPr="00815CA0">
        <w:t xml:space="preserve"> prompt with a dash (</w:t>
      </w:r>
      <w:r w:rsidR="003973FF" w:rsidRPr="00815CA0">
        <w:t xml:space="preserve">-) before the first </w:t>
      </w:r>
      <w:r w:rsidR="009323B0">
        <w:t xml:space="preserve">square </w:t>
      </w:r>
      <w:r w:rsidR="003973FF" w:rsidRPr="00815CA0">
        <w:t>bracket</w:t>
      </w:r>
      <w:r w:rsidR="009323B0">
        <w:t>, as shown i</w:t>
      </w:r>
      <w:r w:rsidR="00AE1CA3">
        <w:t xml:space="preserve">n </w:t>
      </w:r>
      <w:r w:rsidR="00DC1B59" w:rsidRPr="00DC1B59">
        <w:rPr>
          <w:color w:val="0000FF"/>
          <w:u w:val="single"/>
        </w:rPr>
        <w:fldChar w:fldCharType="begin"/>
      </w:r>
      <w:r w:rsidR="00DC1B59" w:rsidRPr="00DC1B59">
        <w:rPr>
          <w:color w:val="0000FF"/>
          <w:u w:val="single"/>
        </w:rPr>
        <w:instrText xml:space="preserve"> REF _Ref155622725 \h </w:instrText>
      </w:r>
      <w:r w:rsidR="00DC1B59">
        <w:rPr>
          <w:color w:val="0000FF"/>
          <w:u w:val="single"/>
        </w:rPr>
        <w:instrText xml:space="preserve"> \* MERGEFORMAT </w:instrText>
      </w:r>
      <w:r w:rsidR="00DC1B59" w:rsidRPr="00DC1B59">
        <w:rPr>
          <w:color w:val="0000FF"/>
          <w:u w:val="single"/>
        </w:rPr>
      </w:r>
      <w:r w:rsidR="00DC1B59" w:rsidRPr="00DC1B59">
        <w:rPr>
          <w:color w:val="0000FF"/>
          <w:u w:val="single"/>
        </w:rPr>
        <w:fldChar w:fldCharType="separate"/>
      </w:r>
      <w:r w:rsidR="002815C9" w:rsidRPr="002815C9">
        <w:rPr>
          <w:color w:val="0000FF"/>
          <w:u w:val="single"/>
        </w:rPr>
        <w:t>Figure 37</w:t>
      </w:r>
      <w:r w:rsidR="00DC1B59" w:rsidRPr="00DC1B59">
        <w:rPr>
          <w:color w:val="0000FF"/>
          <w:u w:val="single"/>
        </w:rPr>
        <w:fldChar w:fldCharType="end"/>
      </w:r>
      <w:r w:rsidR="00AE1CA3" w:rsidRPr="00AE1CA3">
        <w:rPr>
          <w:color w:val="0000FF"/>
          <w:u w:val="single"/>
        </w:rPr>
        <w:fldChar w:fldCharType="begin"/>
      </w:r>
      <w:r w:rsidR="00AE1CA3" w:rsidRPr="00AE1CA3">
        <w:rPr>
          <w:color w:val="0000FF"/>
          <w:u w:val="single"/>
        </w:rPr>
        <w:instrText xml:space="preserve"> REF _Ref155591966 \h </w:instrText>
      </w:r>
      <w:r w:rsidR="00DC1B59">
        <w:rPr>
          <w:color w:val="0000FF"/>
          <w:u w:val="single"/>
        </w:rPr>
        <w:instrText xml:space="preserve"> \* MERGEFORMAT </w:instrText>
      </w:r>
      <w:r w:rsidR="00AE1CA3" w:rsidRPr="00AE1CA3">
        <w:rPr>
          <w:color w:val="0000FF"/>
          <w:u w:val="single"/>
        </w:rPr>
      </w:r>
      <w:r w:rsidR="00AE1CA3" w:rsidRPr="00AE1CA3">
        <w:rPr>
          <w:color w:val="0000FF"/>
          <w:u w:val="single"/>
        </w:rPr>
        <w:fldChar w:fldCharType="separate"/>
      </w:r>
    </w:p>
    <w:p w14:paraId="67279EEA" w14:textId="6F080A8A" w:rsidR="003973FF" w:rsidRPr="00815CA0" w:rsidRDefault="002815C9" w:rsidP="00DC1B59">
      <w:pPr>
        <w:pStyle w:val="BodyText"/>
        <w:keepNext/>
        <w:keepLines/>
      </w:pPr>
      <w:r w:rsidRPr="002815C9">
        <w:t>Figure 37</w:t>
      </w:r>
      <w:r w:rsidR="00AE1CA3" w:rsidRPr="00AE1CA3">
        <w:rPr>
          <w:color w:val="0000FF"/>
          <w:u w:val="single"/>
        </w:rPr>
        <w:fldChar w:fldCharType="end"/>
      </w:r>
      <w:r w:rsidR="003973FF" w:rsidRPr="00815CA0">
        <w:t>:</w:t>
      </w:r>
    </w:p>
    <w:p w14:paraId="3CF585E3" w14:textId="77777777" w:rsidR="00EA57E7" w:rsidRDefault="00EA57E7" w:rsidP="00EA57E7">
      <w:pPr>
        <w:pStyle w:val="BodyText6"/>
        <w:keepNext/>
        <w:keepLines/>
      </w:pPr>
      <w:bookmarkStart w:id="256" w:name="_Ref523996613"/>
      <w:bookmarkStart w:id="257" w:name="_Ref155591966"/>
    </w:p>
    <w:p w14:paraId="67279EEB" w14:textId="6E583300" w:rsidR="008870D9" w:rsidRPr="00815CA0" w:rsidRDefault="008870D9" w:rsidP="008870D9">
      <w:pPr>
        <w:pStyle w:val="Caption"/>
      </w:pPr>
      <w:bookmarkStart w:id="258" w:name="_Ref155622725"/>
      <w:bookmarkStart w:id="259" w:name="_Toc155624850"/>
      <w:r w:rsidRPr="00815CA0">
        <w:t xml:space="preserve">Figure </w:t>
      </w:r>
      <w:fldSimple w:instr=" SEQ Figure \* ARABIC ">
        <w:r w:rsidR="002815C9">
          <w:rPr>
            <w:noProof/>
          </w:rPr>
          <w:t>37</w:t>
        </w:r>
      </w:fldSimple>
      <w:bookmarkEnd w:id="256"/>
      <w:bookmarkEnd w:id="257"/>
      <w:bookmarkEnd w:id="258"/>
      <w:r w:rsidRPr="00815CA0">
        <w:t xml:space="preserve">: </w:t>
      </w:r>
      <w:r w:rsidR="004413DE">
        <w:t>Print—Including a Custom Footer in a Print T</w:t>
      </w:r>
      <w:r w:rsidRPr="00815CA0">
        <w:t>emplate</w:t>
      </w:r>
      <w:bookmarkEnd w:id="259"/>
    </w:p>
    <w:p w14:paraId="67279EEC" w14:textId="77777777" w:rsidR="003973FF" w:rsidRPr="00815CA0" w:rsidRDefault="003973FF" w:rsidP="00380775">
      <w:pPr>
        <w:pStyle w:val="Dialogue"/>
      </w:pPr>
      <w:r w:rsidRPr="00815CA0">
        <w:t xml:space="preserve">Heading (S/C): PATIENT LIST// </w:t>
      </w:r>
      <w:r w:rsidRPr="00815CA0">
        <w:rPr>
          <w:b/>
          <w:highlight w:val="yellow"/>
        </w:rPr>
        <w:t>-[PATIENT FOOTER]</w:t>
      </w:r>
    </w:p>
    <w:p w14:paraId="67279EED" w14:textId="77777777" w:rsidR="003973FF" w:rsidRPr="00815CA0" w:rsidRDefault="003973FF" w:rsidP="000F18B0">
      <w:pPr>
        <w:pStyle w:val="BodyText6"/>
      </w:pPr>
    </w:p>
    <w:p w14:paraId="67279EEE" w14:textId="289E7652" w:rsidR="003973FF" w:rsidRPr="00815CA0" w:rsidRDefault="003973FF" w:rsidP="00DC1B59">
      <w:pPr>
        <w:pStyle w:val="BodyText"/>
        <w:keepNext/>
        <w:keepLines/>
      </w:pPr>
      <w:r w:rsidRPr="00815CA0">
        <w:t>You c</w:t>
      </w:r>
      <w:r w:rsidR="00A331D4" w:rsidRPr="00815CA0">
        <w:t xml:space="preserve">an specify both a heading and </w:t>
      </w:r>
      <w:r w:rsidRPr="00815CA0">
        <w:t xml:space="preserve">footer like </w:t>
      </w:r>
      <w:r w:rsidR="00DC1B59" w:rsidRPr="00DC1B59">
        <w:rPr>
          <w:color w:val="0000FF"/>
          <w:u w:val="single"/>
        </w:rPr>
        <w:fldChar w:fldCharType="begin"/>
      </w:r>
      <w:r w:rsidR="00DC1B59" w:rsidRPr="00DC1B59">
        <w:rPr>
          <w:color w:val="0000FF"/>
          <w:u w:val="single"/>
        </w:rPr>
        <w:instrText xml:space="preserve"> REF _Ref155622677 \h </w:instrText>
      </w:r>
      <w:r w:rsidR="00DC1B59">
        <w:rPr>
          <w:color w:val="0000FF"/>
          <w:u w:val="single"/>
        </w:rPr>
        <w:instrText xml:space="preserve"> \* MERGEFORMAT </w:instrText>
      </w:r>
      <w:r w:rsidR="00DC1B59" w:rsidRPr="00DC1B59">
        <w:rPr>
          <w:color w:val="0000FF"/>
          <w:u w:val="single"/>
        </w:rPr>
      </w:r>
      <w:r w:rsidR="00DC1B59" w:rsidRPr="00DC1B59">
        <w:rPr>
          <w:color w:val="0000FF"/>
          <w:u w:val="single"/>
        </w:rPr>
        <w:fldChar w:fldCharType="separate"/>
      </w:r>
      <w:r w:rsidR="002815C9" w:rsidRPr="002815C9">
        <w:rPr>
          <w:color w:val="0000FF"/>
          <w:u w:val="single"/>
        </w:rPr>
        <w:t>Figure 38</w:t>
      </w:r>
      <w:r w:rsidR="00DC1B59" w:rsidRPr="00DC1B59">
        <w:rPr>
          <w:color w:val="0000FF"/>
          <w:u w:val="single"/>
        </w:rPr>
        <w:fldChar w:fldCharType="end"/>
      </w:r>
      <w:r w:rsidRPr="00815CA0">
        <w:t>:</w:t>
      </w:r>
    </w:p>
    <w:p w14:paraId="5B1B2F61" w14:textId="77777777" w:rsidR="00EA57E7" w:rsidRDefault="00EA57E7" w:rsidP="00EA57E7">
      <w:pPr>
        <w:pStyle w:val="BodyText6"/>
        <w:keepNext/>
        <w:keepLines/>
      </w:pPr>
      <w:bookmarkStart w:id="260" w:name="_Ref155591981"/>
    </w:p>
    <w:p w14:paraId="67279EEF" w14:textId="788DEBB2" w:rsidR="008870D9" w:rsidRPr="00815CA0" w:rsidRDefault="008870D9" w:rsidP="008870D9">
      <w:pPr>
        <w:pStyle w:val="Caption"/>
      </w:pPr>
      <w:bookmarkStart w:id="261" w:name="_Ref155622677"/>
      <w:bookmarkStart w:id="262" w:name="_Toc155624851"/>
      <w:r w:rsidRPr="00815CA0">
        <w:t xml:space="preserve">Figure </w:t>
      </w:r>
      <w:fldSimple w:instr=" SEQ Figure \* ARABIC ">
        <w:r w:rsidR="002815C9">
          <w:rPr>
            <w:noProof/>
          </w:rPr>
          <w:t>38</w:t>
        </w:r>
      </w:fldSimple>
      <w:bookmarkEnd w:id="260"/>
      <w:bookmarkEnd w:id="261"/>
      <w:r w:rsidRPr="00815CA0">
        <w:t xml:space="preserve">: </w:t>
      </w:r>
      <w:r w:rsidR="004413DE">
        <w:t>Print—Including a Custom H</w:t>
      </w:r>
      <w:r w:rsidR="008E0E77" w:rsidRPr="00815CA0">
        <w:t>e</w:t>
      </w:r>
      <w:r w:rsidR="004413DE">
        <w:t>ader and Footer in a Print T</w:t>
      </w:r>
      <w:r w:rsidRPr="00815CA0">
        <w:t>emplate</w:t>
      </w:r>
      <w:bookmarkEnd w:id="262"/>
    </w:p>
    <w:p w14:paraId="67279EF0" w14:textId="77777777" w:rsidR="003973FF" w:rsidRPr="00815CA0" w:rsidRDefault="003973FF" w:rsidP="00380775">
      <w:pPr>
        <w:pStyle w:val="Dialogue"/>
      </w:pPr>
      <w:r w:rsidRPr="00815CA0">
        <w:t xml:space="preserve">    Heading (S/C): PATIENT LIST// </w:t>
      </w:r>
      <w:r w:rsidRPr="00815CA0">
        <w:rPr>
          <w:b/>
          <w:highlight w:val="yellow"/>
        </w:rPr>
        <w:t>[PATIENT HEADER]-[PATIENT FOOTER]</w:t>
      </w:r>
    </w:p>
    <w:p w14:paraId="67279EF1" w14:textId="77777777" w:rsidR="003973FF" w:rsidRPr="00815CA0" w:rsidRDefault="003973FF" w:rsidP="000F18B0">
      <w:pPr>
        <w:pStyle w:val="BodyText6"/>
      </w:pPr>
    </w:p>
    <w:p w14:paraId="67279EF2" w14:textId="77777777" w:rsidR="003973FF" w:rsidRPr="00815CA0" w:rsidRDefault="00760FCB" w:rsidP="008870D9">
      <w:pPr>
        <w:pStyle w:val="Note"/>
      </w:pPr>
      <w:r w:rsidRPr="00815CA0">
        <w:rPr>
          <w:noProof/>
        </w:rPr>
        <w:drawing>
          <wp:inline distT="0" distB="0" distL="0" distR="0" wp14:anchorId="6727AC16" wp14:editId="779FFF60">
            <wp:extent cx="285750" cy="285750"/>
            <wp:effectExtent l="0" t="0" r="0" b="0"/>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rPr>
          <w:b/>
        </w:rPr>
        <w:tab/>
      </w:r>
      <w:r w:rsidR="008870D9" w:rsidRPr="00815CA0">
        <w:rPr>
          <w:b/>
        </w:rPr>
        <w:t xml:space="preserve">NOTE: </w:t>
      </w:r>
      <w:r w:rsidR="003973FF" w:rsidRPr="00815CA0">
        <w:t xml:space="preserve">Specifying only a footer at the </w:t>
      </w:r>
      <w:r w:rsidR="00381C78" w:rsidRPr="00815CA0">
        <w:t>“</w:t>
      </w:r>
      <w:r w:rsidR="003973FF" w:rsidRPr="00815CA0">
        <w:t>Heading (S/C):</w:t>
      </w:r>
      <w:r w:rsidR="00381C78" w:rsidRPr="00815CA0">
        <w:t>”</w:t>
      </w:r>
      <w:r w:rsidR="003973FF" w:rsidRPr="00815CA0">
        <w:t xml:space="preserve"> prompt suppresses the default heading. If you need a header as well as footer, you </w:t>
      </w:r>
      <w:r w:rsidR="003973FF" w:rsidRPr="00815CA0">
        <w:rPr>
          <w:i/>
        </w:rPr>
        <w:t>must</w:t>
      </w:r>
      <w:r w:rsidR="003973FF" w:rsidRPr="00815CA0">
        <w:t xml:space="preserve"> use custom templates for both.</w:t>
      </w:r>
    </w:p>
    <w:p w14:paraId="383691B7" w14:textId="77777777" w:rsidR="00F51D71" w:rsidRDefault="00F51D71" w:rsidP="000F18B0">
      <w:pPr>
        <w:pStyle w:val="BodyText6"/>
      </w:pPr>
      <w:bookmarkStart w:id="263" w:name="_Hlt446143612"/>
      <w:bookmarkStart w:id="264" w:name="criteria"/>
      <w:bookmarkEnd w:id="263"/>
    </w:p>
    <w:p w14:paraId="67279EF3" w14:textId="77777777" w:rsidR="003973FF" w:rsidRPr="00815CA0" w:rsidRDefault="003973FF" w:rsidP="003B3665">
      <w:pPr>
        <w:pStyle w:val="Heading4"/>
        <w:rPr>
          <w:lang w:val="en-US"/>
        </w:rPr>
      </w:pPr>
      <w:bookmarkStart w:id="265" w:name="_Ref155591610"/>
      <w:r w:rsidRPr="00815CA0">
        <w:rPr>
          <w:lang w:val="en-US"/>
        </w:rPr>
        <w:t>Printing Sort Criteria in the Heading or the Footer</w:t>
      </w:r>
      <w:bookmarkEnd w:id="264"/>
      <w:bookmarkEnd w:id="265"/>
    </w:p>
    <w:bookmarkStart w:id="266" w:name="_Hlt446381331"/>
    <w:bookmarkEnd w:id="266"/>
    <w:p w14:paraId="67279EF4" w14:textId="77777777" w:rsidR="003973FF" w:rsidRPr="00815CA0" w:rsidRDefault="008870D9" w:rsidP="008870D9">
      <w:pPr>
        <w:pStyle w:val="BodyText"/>
        <w:keepNext/>
        <w:keepLines/>
      </w:pPr>
      <w:r w:rsidRPr="00815CA0">
        <w:fldChar w:fldCharType="begin"/>
      </w:r>
      <w:r w:rsidRPr="00815CA0">
        <w:instrText xml:space="preserve"> XE </w:instrText>
      </w:r>
      <w:r w:rsidR="00381C78" w:rsidRPr="00815CA0">
        <w:instrText>“</w:instrText>
      </w:r>
      <w:r w:rsidRPr="00815CA0">
        <w:instrText>Print:Sorting:Print Sort Criteria in the Heading or the Footer</w:instrText>
      </w:r>
      <w:r w:rsidR="00381C78" w:rsidRPr="00815CA0">
        <w:instrText>”</w:instrText>
      </w:r>
      <w:r w:rsidRPr="00815CA0">
        <w:instrText xml:space="preserve"> </w:instrText>
      </w:r>
      <w:r w:rsidRPr="00815CA0">
        <w:fldChar w:fldCharType="end"/>
      </w:r>
      <w:r w:rsidR="003973FF" w:rsidRPr="00815CA0">
        <w:t>You can print the sort criteria (values used to sort the report) in the header in two different ways:</w:t>
      </w:r>
    </w:p>
    <w:p w14:paraId="67279EF5" w14:textId="72DD83F7" w:rsidR="003973FF" w:rsidRPr="00815CA0" w:rsidRDefault="003973FF" w:rsidP="008870D9">
      <w:pPr>
        <w:pStyle w:val="ListBullet"/>
        <w:keepNext/>
        <w:keepLines/>
      </w:pPr>
      <w:r w:rsidRPr="00815CA0">
        <w:t xml:space="preserve">At the </w:t>
      </w:r>
      <w:r w:rsidR="00381C78" w:rsidRPr="00815CA0">
        <w:t>“</w:t>
      </w:r>
      <w:r w:rsidRPr="00815CA0">
        <w:t>Heading (S/C):</w:t>
      </w:r>
      <w:r w:rsidR="00381C78" w:rsidRPr="00815CA0">
        <w:t>”</w:t>
      </w:r>
      <w:r w:rsidRPr="00815CA0">
        <w:t xml:space="preserve"> prompt, entering </w:t>
      </w:r>
      <w:r w:rsidRPr="00815CA0">
        <w:rPr>
          <w:b/>
        </w:rPr>
        <w:t>C</w:t>
      </w:r>
      <w:r w:rsidRPr="00815CA0">
        <w:t xml:space="preserve"> prints the sort criteria in the automatically generated report heading.</w:t>
      </w:r>
    </w:p>
    <w:p w14:paraId="67279EF6" w14:textId="3A33290A" w:rsidR="003973FF" w:rsidRPr="00815CA0" w:rsidRDefault="003973FF" w:rsidP="008870D9">
      <w:pPr>
        <w:pStyle w:val="ListBullet"/>
        <w:keepNext/>
        <w:keepLines/>
      </w:pPr>
      <w:r w:rsidRPr="00815CA0">
        <w:t xml:space="preserve">Use the </w:t>
      </w:r>
      <w:hyperlink w:anchor="sort_reference" w:history="1">
        <w:r w:rsidRPr="00815CA0">
          <w:rPr>
            <w:rStyle w:val="Hyperlink"/>
          </w:rPr>
          <w:t>so</w:t>
        </w:r>
        <w:bookmarkStart w:id="267" w:name="_Hlt446145190"/>
        <w:r w:rsidRPr="00815CA0">
          <w:rPr>
            <w:rStyle w:val="Hyperlink"/>
          </w:rPr>
          <w:t>r</w:t>
        </w:r>
        <w:bookmarkEnd w:id="267"/>
        <w:r w:rsidRPr="00815CA0">
          <w:rPr>
            <w:rStyle w:val="Hyperlink"/>
          </w:rPr>
          <w:t>t qualifier</w:t>
        </w:r>
      </w:hyperlink>
      <w:r w:rsidRPr="00815CA0">
        <w:t xml:space="preserve"> </w:t>
      </w:r>
      <w:r w:rsidRPr="00815CA0">
        <w:rPr>
          <w:b/>
        </w:rPr>
        <w:t>;P</w:t>
      </w:r>
      <w:r w:rsidRPr="00815CA0">
        <w:rPr>
          <w:b/>
          <w:i/>
        </w:rPr>
        <w:t>a</w:t>
      </w:r>
      <w:r w:rsidRPr="00815CA0">
        <w:rPr>
          <w:b/>
        </w:rPr>
        <w:t>-</w:t>
      </w:r>
      <w:r w:rsidRPr="00815CA0">
        <w:rPr>
          <w:b/>
          <w:i/>
        </w:rPr>
        <w:t>b</w:t>
      </w:r>
      <w:r w:rsidRPr="00815CA0">
        <w:t xml:space="preserve"> to save the </w:t>
      </w:r>
      <w:r w:rsidRPr="00A02BEA">
        <w:rPr>
          <w:b/>
          <w:bCs/>
        </w:rPr>
        <w:t>FROM</w:t>
      </w:r>
      <w:r w:rsidRPr="00815CA0">
        <w:t xml:space="preserve"> and </w:t>
      </w:r>
      <w:r w:rsidRPr="00A02BEA">
        <w:rPr>
          <w:b/>
          <w:bCs/>
        </w:rPr>
        <w:t>TO</w:t>
      </w:r>
      <w:r w:rsidRPr="00815CA0">
        <w:t xml:space="preserve"> values used to sort a report. Then, in a customized header or footer (stored in SORT templates), you can retri</w:t>
      </w:r>
      <w:r w:rsidR="00604BED" w:rsidRPr="00815CA0">
        <w:t xml:space="preserve">eve the sort values with </w:t>
      </w:r>
      <w:r w:rsidR="00604BED" w:rsidRPr="0050194E">
        <w:rPr>
          <w:b/>
        </w:rPr>
        <w:t>PARAM(</w:t>
      </w:r>
      <w:r w:rsidR="0050194E">
        <w:rPr>
          <w:b/>
        </w:rPr>
        <w:t>“</w:t>
      </w:r>
      <w:r w:rsidR="00604BED" w:rsidRPr="0050194E">
        <w:rPr>
          <w:b/>
          <w:i/>
        </w:rPr>
        <w:t>a-string</w:t>
      </w:r>
      <w:r w:rsidR="0050194E" w:rsidRPr="0050194E">
        <w:rPr>
          <w:b/>
        </w:rPr>
        <w:t>”</w:t>
      </w:r>
      <w:r w:rsidRPr="0050194E">
        <w:rPr>
          <w:b/>
        </w:rPr>
        <w:t>)</w:t>
      </w:r>
      <w:r w:rsidRPr="00815CA0">
        <w:t>.</w:t>
      </w:r>
    </w:p>
    <w:p w14:paraId="79EE239A" w14:textId="77777777" w:rsidR="00C16B84" w:rsidRDefault="00C16B84" w:rsidP="000F18B0">
      <w:pPr>
        <w:pStyle w:val="BodyText6"/>
      </w:pPr>
    </w:p>
    <w:p w14:paraId="67279EF8" w14:textId="1FD30FEF" w:rsidR="005C0CB7" w:rsidRDefault="00760FCB" w:rsidP="00DE4710">
      <w:pPr>
        <w:pStyle w:val="NoteIndent2"/>
      </w:pPr>
      <w:r w:rsidRPr="00815CA0">
        <w:rPr>
          <w:noProof/>
        </w:rPr>
        <w:drawing>
          <wp:inline distT="0" distB="0" distL="0" distR="0" wp14:anchorId="6727AC18" wp14:editId="50150BC5">
            <wp:extent cx="285750" cy="285750"/>
            <wp:effectExtent l="0" t="0" r="0" b="0"/>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tab/>
      </w:r>
      <w:r w:rsidR="008870D9" w:rsidRPr="00815CA0">
        <w:rPr>
          <w:b/>
        </w:rPr>
        <w:t>REF:</w:t>
      </w:r>
      <w:r w:rsidR="008870D9" w:rsidRPr="00815CA0">
        <w:t xml:space="preserve"> </w:t>
      </w:r>
      <w:r w:rsidR="003973FF" w:rsidRPr="00815CA0">
        <w:t xml:space="preserve">For more information, </w:t>
      </w:r>
      <w:r w:rsidR="008A0CF0" w:rsidRPr="00815CA0">
        <w:t>see</w:t>
      </w:r>
      <w:r w:rsidR="003973FF" w:rsidRPr="00815CA0">
        <w:t xml:space="preserve"> the description of the </w:t>
      </w:r>
      <w:hyperlink w:anchor="pa-b" w:history="1">
        <w:r w:rsidR="003973FF" w:rsidRPr="00815CA0">
          <w:rPr>
            <w:rStyle w:val="Hyperlink"/>
            <w:b/>
          </w:rPr>
          <w:t>;</w:t>
        </w:r>
        <w:bookmarkStart w:id="268" w:name="_Hlt446145182"/>
        <w:r w:rsidR="003973FF" w:rsidRPr="00815CA0">
          <w:rPr>
            <w:rStyle w:val="Hyperlink"/>
            <w:b/>
          </w:rPr>
          <w:t>P</w:t>
        </w:r>
        <w:bookmarkStart w:id="269" w:name="_Hlt446147899"/>
        <w:bookmarkEnd w:id="268"/>
        <w:r w:rsidR="003973FF" w:rsidRPr="00815CA0">
          <w:rPr>
            <w:rStyle w:val="Hyperlink"/>
            <w:b/>
          </w:rPr>
          <w:t>a</w:t>
        </w:r>
        <w:bookmarkEnd w:id="269"/>
        <w:r w:rsidR="003973FF" w:rsidRPr="00815CA0">
          <w:rPr>
            <w:rStyle w:val="Hyperlink"/>
            <w:b/>
          </w:rPr>
          <w:t>-b</w:t>
        </w:r>
      </w:hyperlink>
      <w:r w:rsidR="003973FF" w:rsidRPr="00815CA0">
        <w:t xml:space="preserve"> sort qualifier.</w:t>
      </w:r>
    </w:p>
    <w:p w14:paraId="3608EEEA" w14:textId="77777777" w:rsidR="00F51D71" w:rsidRDefault="00F51D71" w:rsidP="000F18B0">
      <w:pPr>
        <w:pStyle w:val="BodyText6"/>
      </w:pPr>
      <w:bookmarkStart w:id="270" w:name="_Hlt446233742"/>
      <w:bookmarkStart w:id="271" w:name="_Ref446306822"/>
      <w:bookmarkStart w:id="272" w:name="_Ref446309021"/>
      <w:bookmarkStart w:id="273" w:name="_Ref446310592"/>
      <w:bookmarkEnd w:id="270"/>
    </w:p>
    <w:p w14:paraId="27FD2D76" w14:textId="77777777" w:rsidR="00DF6FB2" w:rsidRDefault="00DF6FB2" w:rsidP="00DF6FB2">
      <w:pPr>
        <w:pStyle w:val="BodyText"/>
      </w:pPr>
    </w:p>
    <w:p w14:paraId="09FF360C" w14:textId="77777777" w:rsidR="00DF6FB2" w:rsidRPr="00DF6FB2" w:rsidRDefault="00DF6FB2" w:rsidP="00DF6FB2">
      <w:pPr>
        <w:pStyle w:val="BodyText"/>
        <w:rPr>
          <w:kern w:val="32"/>
        </w:rPr>
      </w:pPr>
      <w:r w:rsidRPr="00DF6FB2">
        <w:br w:type="page"/>
      </w:r>
    </w:p>
    <w:p w14:paraId="67279EFA" w14:textId="5CCB9AD1" w:rsidR="003973FF" w:rsidRPr="00815CA0" w:rsidRDefault="003973FF" w:rsidP="003B3665">
      <w:pPr>
        <w:pStyle w:val="Heading1"/>
      </w:pPr>
      <w:bookmarkStart w:id="274" w:name="_Ref524020378"/>
      <w:bookmarkStart w:id="275" w:name="_Ref524020477"/>
      <w:bookmarkStart w:id="276" w:name="_Ref524020487"/>
      <w:bookmarkStart w:id="277" w:name="_Ref524021302"/>
      <w:bookmarkStart w:id="278" w:name="_Toc155624961"/>
      <w:r w:rsidRPr="00815CA0">
        <w:t>Search</w:t>
      </w:r>
      <w:bookmarkEnd w:id="271"/>
      <w:bookmarkEnd w:id="272"/>
      <w:bookmarkEnd w:id="273"/>
      <w:bookmarkEnd w:id="274"/>
      <w:bookmarkEnd w:id="275"/>
      <w:bookmarkEnd w:id="276"/>
      <w:bookmarkEnd w:id="277"/>
      <w:bookmarkEnd w:id="278"/>
    </w:p>
    <w:p w14:paraId="67279EFB" w14:textId="77777777" w:rsidR="003973FF" w:rsidRPr="00815CA0" w:rsidRDefault="00627495" w:rsidP="008870D9">
      <w:pPr>
        <w:pStyle w:val="BodyText"/>
        <w:keepNext/>
        <w:keepLines/>
      </w:pPr>
      <w:r w:rsidRPr="00815CA0">
        <w:fldChar w:fldCharType="begin"/>
      </w:r>
      <w:r w:rsidRPr="00815CA0">
        <w:instrText xml:space="preserve"> XE </w:instrText>
      </w:r>
      <w:r w:rsidR="00381C78" w:rsidRPr="00815CA0">
        <w:instrText>“</w:instrText>
      </w:r>
      <w:r w:rsidRPr="00815CA0">
        <w:instrText>Search</w:instrText>
      </w:r>
      <w:r w:rsidR="00381C78" w:rsidRPr="00815CA0">
        <w:instrText>”</w:instrText>
      </w:r>
      <w:r w:rsidRPr="00815CA0">
        <w:instrText xml:space="preserve"> </w:instrText>
      </w:r>
      <w:r w:rsidRPr="00815CA0">
        <w:fldChar w:fldCharType="end"/>
      </w:r>
      <w:r w:rsidR="003973FF" w:rsidRPr="00815CA0">
        <w:t>When you print reports, you can print a subset of the total number of file entries, if you sort your output. For example, by sorting on a file</w:t>
      </w:r>
      <w:r w:rsidR="00381C78" w:rsidRPr="00815CA0">
        <w:t>’</w:t>
      </w:r>
      <w:r w:rsidR="003973FF" w:rsidRPr="00815CA0">
        <w:t>s DATE field, you could sort for entries from October 1</w:t>
      </w:r>
      <w:r w:rsidR="003973FF" w:rsidRPr="00815CA0">
        <w:rPr>
          <w:vertAlign w:val="superscript"/>
        </w:rPr>
        <w:t>st</w:t>
      </w:r>
      <w:r w:rsidR="003973FF" w:rsidRPr="00815CA0">
        <w:t xml:space="preserve"> to October 15</w:t>
      </w:r>
      <w:r w:rsidR="003973FF" w:rsidRPr="00815CA0">
        <w:rPr>
          <w:vertAlign w:val="superscript"/>
        </w:rPr>
        <w:t>th</w:t>
      </w:r>
      <w:r w:rsidR="003973FF" w:rsidRPr="00815CA0">
        <w:t>, and only print entries whose DATE field falls in that sort range.</w:t>
      </w:r>
    </w:p>
    <w:p w14:paraId="67279EFC" w14:textId="77777777" w:rsidR="003973FF" w:rsidRPr="00815CA0" w:rsidRDefault="003973FF" w:rsidP="008C3FAE">
      <w:pPr>
        <w:pStyle w:val="BodyText"/>
      </w:pPr>
      <w:r w:rsidRPr="00815CA0">
        <w:t xml:space="preserve">Selecting a subset of entries by sorting works well if the subset of entries you would like to print can be isolated based on a contiguous sort range. </w:t>
      </w:r>
      <w:r w:rsidR="006018E3" w:rsidRPr="00815CA0">
        <w:t xml:space="preserve">However, what if you would like a different set of entries (e.g., only entries whose DATE field is equal to </w:t>
      </w:r>
      <w:r w:rsidR="006018E3" w:rsidRPr="00AE1CA3">
        <w:rPr>
          <w:b/>
          <w:bCs/>
        </w:rPr>
        <w:t>September 1</w:t>
      </w:r>
      <w:r w:rsidR="006018E3" w:rsidRPr="00AE1CA3">
        <w:rPr>
          <w:b/>
          <w:bCs/>
          <w:vertAlign w:val="superscript"/>
        </w:rPr>
        <w:t>st</w:t>
      </w:r>
      <w:r w:rsidR="006018E3" w:rsidRPr="00815CA0">
        <w:t xml:space="preserve">, </w:t>
      </w:r>
      <w:r w:rsidR="006018E3" w:rsidRPr="00AE1CA3">
        <w:rPr>
          <w:b/>
          <w:bCs/>
        </w:rPr>
        <w:t>October 1</w:t>
      </w:r>
      <w:r w:rsidR="006018E3" w:rsidRPr="00AE1CA3">
        <w:rPr>
          <w:b/>
          <w:bCs/>
          <w:vertAlign w:val="superscript"/>
        </w:rPr>
        <w:t>st</w:t>
      </w:r>
      <w:r w:rsidR="006018E3" w:rsidRPr="00815CA0">
        <w:t xml:space="preserve">, or </w:t>
      </w:r>
      <w:r w:rsidR="006018E3" w:rsidRPr="00AE1CA3">
        <w:rPr>
          <w:b/>
          <w:bCs/>
        </w:rPr>
        <w:t>November 1</w:t>
      </w:r>
      <w:r w:rsidR="006018E3" w:rsidRPr="00AE1CA3">
        <w:rPr>
          <w:b/>
          <w:bCs/>
          <w:vertAlign w:val="superscript"/>
        </w:rPr>
        <w:t>st</w:t>
      </w:r>
      <w:r w:rsidR="006018E3" w:rsidRPr="00815CA0">
        <w:t xml:space="preserve">)? </w:t>
      </w:r>
      <w:r w:rsidRPr="00815CA0">
        <w:t xml:space="preserve">You </w:t>
      </w:r>
      <w:r w:rsidRPr="006F0726">
        <w:rPr>
          <w:i/>
        </w:rPr>
        <w:t>cannot</w:t>
      </w:r>
      <w:r w:rsidRPr="00815CA0">
        <w:t xml:space="preserve"> do this with a sort range, because the sort range that includes </w:t>
      </w:r>
      <w:r w:rsidRPr="00AE1CA3">
        <w:rPr>
          <w:b/>
          <w:bCs/>
        </w:rPr>
        <w:t>September 1</w:t>
      </w:r>
      <w:r w:rsidRPr="00AE1CA3">
        <w:rPr>
          <w:b/>
          <w:bCs/>
          <w:vertAlign w:val="superscript"/>
        </w:rPr>
        <w:t>st</w:t>
      </w:r>
      <w:r w:rsidRPr="00815CA0">
        <w:t xml:space="preserve"> and </w:t>
      </w:r>
      <w:r w:rsidRPr="00AE1CA3">
        <w:rPr>
          <w:b/>
          <w:bCs/>
        </w:rPr>
        <w:t>November 1</w:t>
      </w:r>
      <w:r w:rsidRPr="00AE1CA3">
        <w:rPr>
          <w:b/>
          <w:bCs/>
          <w:vertAlign w:val="superscript"/>
        </w:rPr>
        <w:t>st</w:t>
      </w:r>
      <w:r w:rsidRPr="00815CA0">
        <w:t xml:space="preserve"> would include every entry between the two dates.</w:t>
      </w:r>
    </w:p>
    <w:p w14:paraId="67279EFD" w14:textId="77777777" w:rsidR="003973FF" w:rsidRPr="00815CA0" w:rsidRDefault="003973FF" w:rsidP="008C3FAE">
      <w:pPr>
        <w:pStyle w:val="BodyText"/>
      </w:pPr>
      <w:r w:rsidRPr="00815CA0">
        <w:t>When you use VA FileMan</w:t>
      </w:r>
      <w:r w:rsidR="00381C78" w:rsidRPr="00815CA0">
        <w:t>’</w:t>
      </w:r>
      <w:r w:rsidRPr="00815CA0">
        <w:t>s search capabilities, you have much more control over what entries you select from a file for printing.</w:t>
      </w:r>
    </w:p>
    <w:p w14:paraId="67279EFE" w14:textId="77777777" w:rsidR="003973FF" w:rsidRPr="00815CA0" w:rsidRDefault="003973FF" w:rsidP="00F51D71">
      <w:pPr>
        <w:pStyle w:val="Heading2"/>
      </w:pPr>
      <w:bookmarkStart w:id="279" w:name="How"/>
      <w:bookmarkStart w:id="280" w:name="_Toc155624962"/>
      <w:r w:rsidRPr="00815CA0">
        <w:t>How to Search</w:t>
      </w:r>
      <w:bookmarkEnd w:id="279"/>
      <w:bookmarkEnd w:id="280"/>
    </w:p>
    <w:p w14:paraId="67279EFF" w14:textId="77777777" w:rsidR="003973FF" w:rsidRPr="00815CA0" w:rsidRDefault="00627495" w:rsidP="008870D9">
      <w:pPr>
        <w:pStyle w:val="BodyText"/>
        <w:keepNext/>
        <w:keepLines/>
      </w:pPr>
      <w:r w:rsidRPr="00815CA0">
        <w:fldChar w:fldCharType="begin"/>
      </w:r>
      <w:r w:rsidRPr="00815CA0">
        <w:instrText xml:space="preserve"> XE </w:instrText>
      </w:r>
      <w:r w:rsidR="00381C78" w:rsidRPr="00815CA0">
        <w:instrText>“</w:instrText>
      </w:r>
      <w:r w:rsidRPr="00815CA0">
        <w:instrText>How to:Search</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Search:How to Search</w:instrText>
      </w:r>
      <w:r w:rsidR="00381C78" w:rsidRPr="00815CA0">
        <w:instrText>”</w:instrText>
      </w:r>
      <w:r w:rsidRPr="00815CA0">
        <w:instrText xml:space="preserve"> </w:instrText>
      </w:r>
      <w:r w:rsidRPr="00815CA0">
        <w:fldChar w:fldCharType="end"/>
      </w:r>
      <w:r w:rsidR="003973FF" w:rsidRPr="00815CA0">
        <w:t>As with VA FileMan</w:t>
      </w:r>
      <w:r w:rsidR="00381C78" w:rsidRPr="00815CA0">
        <w:t>’</w:t>
      </w:r>
      <w:r w:rsidR="003973FF" w:rsidRPr="00815CA0">
        <w:t>s print capabilities, there are two methods in which you can use VA FileMan</w:t>
      </w:r>
      <w:r w:rsidR="00381C78" w:rsidRPr="00815CA0">
        <w:t>’</w:t>
      </w:r>
      <w:r w:rsidR="003973FF" w:rsidRPr="00815CA0">
        <w:t>s search features:</w:t>
      </w:r>
    </w:p>
    <w:p w14:paraId="67279F00" w14:textId="77777777" w:rsidR="003973FF" w:rsidRPr="00815CA0" w:rsidRDefault="003973FF" w:rsidP="008870D9">
      <w:pPr>
        <w:pStyle w:val="ListBullet"/>
        <w:keepNext/>
        <w:keepLines/>
      </w:pPr>
      <w:r w:rsidRPr="00815CA0">
        <w:t>An option that has been set up already to allow you to search a particular file.</w:t>
      </w:r>
    </w:p>
    <w:p w14:paraId="67279F01" w14:textId="0ECE318B" w:rsidR="003973FF" w:rsidRPr="00815CA0" w:rsidRDefault="003973FF" w:rsidP="008870D9">
      <w:pPr>
        <w:pStyle w:val="ListBullet"/>
      </w:pPr>
      <w:r w:rsidRPr="00815CA0">
        <w:t>VA FileMan</w:t>
      </w:r>
      <w:r w:rsidR="00381C78" w:rsidRPr="00815CA0">
        <w:t>’</w:t>
      </w:r>
      <w:r w:rsidRPr="00815CA0">
        <w:t xml:space="preserve">s </w:t>
      </w:r>
      <w:r w:rsidRPr="00EA7907">
        <w:rPr>
          <w:b/>
        </w:rPr>
        <w:t>Search File Entries</w:t>
      </w:r>
      <w:r w:rsidR="00EA7907">
        <w:fldChar w:fldCharType="begin"/>
      </w:r>
      <w:r w:rsidR="00EA7907">
        <w:instrText xml:space="preserve"> XE "</w:instrText>
      </w:r>
      <w:r w:rsidR="00EA7907" w:rsidRPr="00465EDC">
        <w:instrText>Search File Entries</w:instrText>
      </w:r>
      <w:r w:rsidR="00EA7907">
        <w:instrText xml:space="preserve"> Option" </w:instrText>
      </w:r>
      <w:r w:rsidR="00EA7907">
        <w:fldChar w:fldCharType="end"/>
      </w:r>
      <w:r w:rsidR="00EA7907">
        <w:fldChar w:fldCharType="begin"/>
      </w:r>
      <w:r w:rsidR="00EA7907">
        <w:instrText xml:space="preserve"> XE "Options:</w:instrText>
      </w:r>
      <w:r w:rsidR="00EA7907" w:rsidRPr="00465EDC">
        <w:instrText>Search File Entries</w:instrText>
      </w:r>
      <w:r w:rsidR="00EA7907">
        <w:instrText xml:space="preserve">" </w:instrText>
      </w:r>
      <w:r w:rsidR="00EA7907">
        <w:fldChar w:fldCharType="end"/>
      </w:r>
      <w:r w:rsidRPr="00815CA0">
        <w:t xml:space="preserve"> </w:t>
      </w:r>
      <w:r w:rsidR="00EA7907">
        <w:t>[DISEARCH</w:t>
      </w:r>
      <w:r w:rsidR="00EA7907">
        <w:fldChar w:fldCharType="begin"/>
      </w:r>
      <w:r w:rsidR="00EA7907">
        <w:instrText xml:space="preserve"> XE "</w:instrText>
      </w:r>
      <w:r w:rsidR="00EA7907" w:rsidRPr="00267CD6">
        <w:instrText>DISEARCH</w:instrText>
      </w:r>
      <w:r w:rsidR="00EA7907">
        <w:instrText xml:space="preserve"> Option" </w:instrText>
      </w:r>
      <w:r w:rsidR="00EA7907">
        <w:fldChar w:fldCharType="end"/>
      </w:r>
      <w:r w:rsidR="00EA7907">
        <w:fldChar w:fldCharType="begin"/>
      </w:r>
      <w:r w:rsidR="00EA7907">
        <w:instrText xml:space="preserve"> XE "Options:</w:instrText>
      </w:r>
      <w:r w:rsidR="00EA7907" w:rsidRPr="00267CD6">
        <w:instrText>DISEARCH</w:instrText>
      </w:r>
      <w:r w:rsidR="00EA7907">
        <w:instrText xml:space="preserve">" </w:instrText>
      </w:r>
      <w:r w:rsidR="00EA7907">
        <w:fldChar w:fldCharType="end"/>
      </w:r>
      <w:r w:rsidR="00EA7907">
        <w:t xml:space="preserve">] </w:t>
      </w:r>
      <w:r w:rsidRPr="00815CA0">
        <w:t>option, which lets you perform a search on any file to which you have access.</w:t>
      </w:r>
    </w:p>
    <w:p w14:paraId="4FBF2007" w14:textId="77777777" w:rsidR="00C16B84" w:rsidRDefault="00C16B84" w:rsidP="000F18B0">
      <w:pPr>
        <w:pStyle w:val="BodyText6"/>
      </w:pPr>
    </w:p>
    <w:p w14:paraId="67279F02" w14:textId="2356D761" w:rsidR="003973FF" w:rsidRPr="00815CA0" w:rsidRDefault="003973FF" w:rsidP="008870D9">
      <w:pPr>
        <w:pStyle w:val="BodyText"/>
      </w:pPr>
      <w:r w:rsidRPr="00815CA0">
        <w:t>In either case, use of VA FileMan</w:t>
      </w:r>
      <w:r w:rsidR="00381C78" w:rsidRPr="00815CA0">
        <w:t>’</w:t>
      </w:r>
      <w:r w:rsidRPr="00815CA0">
        <w:t xml:space="preserve">s search features is very similar. In most cases, the only difference is that with the </w:t>
      </w:r>
      <w:r w:rsidR="00EA7907" w:rsidRPr="00EA7907">
        <w:rPr>
          <w:b/>
        </w:rPr>
        <w:t>Search File Entries</w:t>
      </w:r>
      <w:r w:rsidR="00EA7907">
        <w:fldChar w:fldCharType="begin"/>
      </w:r>
      <w:r w:rsidR="00EA7907">
        <w:instrText xml:space="preserve"> XE "</w:instrText>
      </w:r>
      <w:r w:rsidR="00EA7907" w:rsidRPr="00465EDC">
        <w:instrText>Search File Entries</w:instrText>
      </w:r>
      <w:r w:rsidR="00EA7907">
        <w:instrText xml:space="preserve"> Option" </w:instrText>
      </w:r>
      <w:r w:rsidR="00EA7907">
        <w:fldChar w:fldCharType="end"/>
      </w:r>
      <w:r w:rsidR="00EA7907">
        <w:fldChar w:fldCharType="begin"/>
      </w:r>
      <w:r w:rsidR="00EA7907">
        <w:instrText xml:space="preserve"> XE "Options:</w:instrText>
      </w:r>
      <w:r w:rsidR="00EA7907" w:rsidRPr="00465EDC">
        <w:instrText>Search File Entries</w:instrText>
      </w:r>
      <w:r w:rsidR="00EA7907">
        <w:instrText xml:space="preserve">" </w:instrText>
      </w:r>
      <w:r w:rsidR="00EA7907">
        <w:fldChar w:fldCharType="end"/>
      </w:r>
      <w:r w:rsidR="00EA7907" w:rsidRPr="00815CA0">
        <w:t xml:space="preserve"> </w:t>
      </w:r>
      <w:r w:rsidR="00EA7907">
        <w:t>[DISEARCH</w:t>
      </w:r>
      <w:r w:rsidR="00EA7907">
        <w:fldChar w:fldCharType="begin"/>
      </w:r>
      <w:r w:rsidR="00EA7907">
        <w:instrText xml:space="preserve"> XE "</w:instrText>
      </w:r>
      <w:r w:rsidR="00EA7907" w:rsidRPr="00267CD6">
        <w:instrText>DISEARCH</w:instrText>
      </w:r>
      <w:r w:rsidR="00EA7907">
        <w:instrText xml:space="preserve"> Option" </w:instrText>
      </w:r>
      <w:r w:rsidR="00EA7907">
        <w:fldChar w:fldCharType="end"/>
      </w:r>
      <w:r w:rsidR="00EA7907">
        <w:fldChar w:fldCharType="begin"/>
      </w:r>
      <w:r w:rsidR="00EA7907">
        <w:instrText xml:space="preserve"> XE "Options:</w:instrText>
      </w:r>
      <w:r w:rsidR="00EA7907" w:rsidRPr="00267CD6">
        <w:instrText>DISEARCH</w:instrText>
      </w:r>
      <w:r w:rsidR="00EA7907">
        <w:instrText xml:space="preserve">" </w:instrText>
      </w:r>
      <w:r w:rsidR="00EA7907">
        <w:fldChar w:fldCharType="end"/>
      </w:r>
      <w:r w:rsidR="00EA7907">
        <w:t>]</w:t>
      </w:r>
      <w:r w:rsidRPr="00815CA0">
        <w:t xml:space="preserve"> option, you have to choose which file to search.</w:t>
      </w:r>
    </w:p>
    <w:p w14:paraId="67279F03" w14:textId="77777777" w:rsidR="003973FF" w:rsidRPr="00815CA0" w:rsidRDefault="003973FF" w:rsidP="008870D9">
      <w:pPr>
        <w:pStyle w:val="BodyText"/>
        <w:keepNext/>
        <w:keepLines/>
      </w:pPr>
      <w:r w:rsidRPr="00815CA0">
        <w:t>The steps in searching are:</w:t>
      </w:r>
    </w:p>
    <w:p w14:paraId="67279F04" w14:textId="77777777" w:rsidR="003973FF" w:rsidRPr="00815CA0" w:rsidRDefault="003973FF" w:rsidP="00F65BE2">
      <w:pPr>
        <w:pStyle w:val="ListNumber"/>
        <w:keepNext/>
        <w:keepLines/>
        <w:numPr>
          <w:ilvl w:val="0"/>
          <w:numId w:val="26"/>
        </w:numPr>
        <w:ind w:left="720"/>
      </w:pPr>
      <w:r w:rsidRPr="00815CA0">
        <w:t>Enter the search conditions (truth tests) to perform on each entry.</w:t>
      </w:r>
    </w:p>
    <w:p w14:paraId="67279F05" w14:textId="77777777" w:rsidR="003973FF" w:rsidRPr="00815CA0" w:rsidRDefault="003973FF" w:rsidP="00D81AA0">
      <w:pPr>
        <w:pStyle w:val="ListNumber"/>
        <w:keepNext/>
        <w:keepLines/>
      </w:pPr>
      <w:r w:rsidRPr="00815CA0">
        <w:t xml:space="preserve">Specify how the search conditions should be combined (link them together with logical </w:t>
      </w:r>
      <w:r w:rsidRPr="00815CA0">
        <w:rPr>
          <w:b/>
        </w:rPr>
        <w:t>AND</w:t>
      </w:r>
      <w:r w:rsidRPr="00EA7907">
        <w:t>s</w:t>
      </w:r>
      <w:r w:rsidRPr="00815CA0">
        <w:t xml:space="preserve"> &amp; </w:t>
      </w:r>
      <w:r w:rsidRPr="00815CA0">
        <w:rPr>
          <w:b/>
        </w:rPr>
        <w:t>OR</w:t>
      </w:r>
      <w:r w:rsidRPr="00EA7907">
        <w:t>s</w:t>
      </w:r>
      <w:r w:rsidRPr="00815CA0">
        <w:t>) to select records.</w:t>
      </w:r>
    </w:p>
    <w:p w14:paraId="67279F06" w14:textId="77777777" w:rsidR="003973FF" w:rsidRPr="00815CA0" w:rsidRDefault="003973FF" w:rsidP="00D81AA0">
      <w:pPr>
        <w:pStyle w:val="ListNumber"/>
      </w:pPr>
      <w:r w:rsidRPr="00815CA0">
        <w:t>Format your output (i.e.,</w:t>
      </w:r>
      <w:r w:rsidR="00B821F7" w:rsidRPr="00815CA0">
        <w:t> </w:t>
      </w:r>
      <w:r w:rsidRPr="00815CA0">
        <w:t>choose the sort order and print fields).</w:t>
      </w:r>
    </w:p>
    <w:p w14:paraId="723C7957" w14:textId="77777777" w:rsidR="00C16B84" w:rsidRDefault="00C16B84" w:rsidP="000F18B0">
      <w:pPr>
        <w:pStyle w:val="BodyText6"/>
      </w:pPr>
    </w:p>
    <w:p w14:paraId="67279F07" w14:textId="77777777" w:rsidR="003973FF" w:rsidRPr="00815CA0" w:rsidRDefault="003973FF" w:rsidP="00F51D71">
      <w:pPr>
        <w:pStyle w:val="Heading2"/>
      </w:pPr>
      <w:bookmarkStart w:id="281" w:name="_Toc155624963"/>
      <w:r w:rsidRPr="00815CA0">
        <w:t>Search Steps</w:t>
      </w:r>
      <w:bookmarkEnd w:id="281"/>
    </w:p>
    <w:p w14:paraId="67279F08" w14:textId="77777777" w:rsidR="003973FF" w:rsidRPr="00815CA0" w:rsidRDefault="003973FF" w:rsidP="00F51D71">
      <w:pPr>
        <w:pStyle w:val="Heading3"/>
      </w:pPr>
      <w:bookmarkStart w:id="282" w:name="Step_1"/>
      <w:bookmarkStart w:id="283" w:name="_Toc155624964"/>
      <w:r w:rsidRPr="00815CA0">
        <w:t>Enter Conditions</w:t>
      </w:r>
      <w:bookmarkEnd w:id="282"/>
      <w:bookmarkEnd w:id="283"/>
    </w:p>
    <w:p w14:paraId="67279F09" w14:textId="77777777" w:rsidR="003973FF" w:rsidRPr="00815CA0" w:rsidRDefault="008060D0" w:rsidP="00EA57E7">
      <w:pPr>
        <w:pStyle w:val="BodyText"/>
        <w:keepNext/>
        <w:keepLines/>
      </w:pPr>
      <w:r w:rsidRPr="00815CA0">
        <w:fldChar w:fldCharType="begin"/>
      </w:r>
      <w:r w:rsidRPr="00815CA0">
        <w:instrText xml:space="preserve"> XE </w:instrText>
      </w:r>
      <w:r w:rsidR="00381C78" w:rsidRPr="00815CA0">
        <w:instrText>“</w:instrText>
      </w:r>
      <w:r w:rsidRPr="00815CA0">
        <w:instrText>Search:Steps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Steps in Searching</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Search:Steps:Entering Conditions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Search:Conditions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Conditions:Entering in a Search</w:instrText>
      </w:r>
      <w:r w:rsidR="00381C78" w:rsidRPr="00815CA0">
        <w:instrText>”</w:instrText>
      </w:r>
      <w:r w:rsidRPr="00815CA0">
        <w:instrText xml:space="preserve"> </w:instrText>
      </w:r>
      <w:r w:rsidRPr="00815CA0">
        <w:fldChar w:fldCharType="end"/>
      </w:r>
      <w:r w:rsidR="003973FF" w:rsidRPr="00815CA0">
        <w:t xml:space="preserve">First, you </w:t>
      </w:r>
      <w:r w:rsidR="003973FF" w:rsidRPr="00EA7907">
        <w:rPr>
          <w:i/>
        </w:rPr>
        <w:t>must</w:t>
      </w:r>
      <w:r w:rsidR="003973FF" w:rsidRPr="00815CA0">
        <w:t xml:space="preserve"> enter </w:t>
      </w:r>
      <w:r w:rsidR="003973FF" w:rsidRPr="00EA7907">
        <w:rPr>
          <w:b/>
        </w:rPr>
        <w:t>one</w:t>
      </w:r>
      <w:r w:rsidR="003973FF" w:rsidRPr="00815CA0">
        <w:t xml:space="preserve"> or more search conditions to test each entry. For each condition you choose a field in the entry and a condition to compare the field against.</w:t>
      </w:r>
    </w:p>
    <w:p w14:paraId="67279F0A" w14:textId="77777777" w:rsidR="003973FF" w:rsidRPr="00815CA0" w:rsidRDefault="003973FF" w:rsidP="00EA57E7">
      <w:pPr>
        <w:pStyle w:val="BodyText"/>
        <w:keepNext/>
        <w:keepLines/>
      </w:pPr>
      <w:r w:rsidRPr="00815CA0">
        <w:t>For example, you could check if an entry</w:t>
      </w:r>
      <w:r w:rsidR="00381C78" w:rsidRPr="00815CA0">
        <w:t>’</w:t>
      </w:r>
      <w:r w:rsidRPr="00815CA0">
        <w:t xml:space="preserve">s DATE field is </w:t>
      </w:r>
      <w:r w:rsidRPr="00EA7907">
        <w:rPr>
          <w:b/>
        </w:rPr>
        <w:t>NULL</w:t>
      </w:r>
      <w:r w:rsidRPr="00815CA0">
        <w:t xml:space="preserve">, </w:t>
      </w:r>
      <w:r w:rsidRPr="00EA7907">
        <w:rPr>
          <w:b/>
        </w:rPr>
        <w:t>GREATER THAN</w:t>
      </w:r>
      <w:r w:rsidRPr="00815CA0">
        <w:t xml:space="preserve"> 10/1/96, or </w:t>
      </w:r>
      <w:r w:rsidRPr="00EA7907">
        <w:rPr>
          <w:b/>
        </w:rPr>
        <w:t>EQUALS</w:t>
      </w:r>
      <w:r w:rsidRPr="00815CA0">
        <w:t xml:space="preserve"> 10/1/96.</w:t>
      </w:r>
    </w:p>
    <w:p w14:paraId="67279F0B" w14:textId="77777777" w:rsidR="003973FF" w:rsidRPr="00815CA0" w:rsidRDefault="003973FF" w:rsidP="008060D0">
      <w:pPr>
        <w:pStyle w:val="Heading4"/>
        <w:rPr>
          <w:lang w:val="en-US"/>
        </w:rPr>
      </w:pPr>
      <w:r w:rsidRPr="00815CA0">
        <w:rPr>
          <w:lang w:val="en-US"/>
        </w:rPr>
        <w:t>Search Condition Tests</w:t>
      </w:r>
    </w:p>
    <w:p w14:paraId="5274F20C" w14:textId="32E4CDCC" w:rsidR="00EA7907" w:rsidRDefault="00AE1CA3" w:rsidP="00EA57E7">
      <w:pPr>
        <w:pStyle w:val="BodyText"/>
        <w:keepNext/>
        <w:keepLines/>
      </w:pPr>
      <w:r w:rsidRPr="00AE1CA3">
        <w:rPr>
          <w:color w:val="0000FF"/>
          <w:u w:val="single"/>
        </w:rPr>
        <w:fldChar w:fldCharType="begin"/>
      </w:r>
      <w:r w:rsidRPr="00AE1CA3">
        <w:rPr>
          <w:color w:val="0000FF"/>
          <w:u w:val="single"/>
        </w:rPr>
        <w:instrText xml:space="preserve"> REF _Ref155592107 \h </w:instrText>
      </w:r>
      <w:r>
        <w:rPr>
          <w:color w:val="0000FF"/>
          <w:u w:val="single"/>
        </w:rPr>
        <w:instrText xml:space="preserve"> \* MERGEFORMAT </w:instrText>
      </w:r>
      <w:r w:rsidRPr="00AE1CA3">
        <w:rPr>
          <w:color w:val="0000FF"/>
          <w:u w:val="single"/>
        </w:rPr>
      </w:r>
      <w:r w:rsidRPr="00AE1CA3">
        <w:rPr>
          <w:color w:val="0000FF"/>
          <w:u w:val="single"/>
        </w:rPr>
        <w:fldChar w:fldCharType="separate"/>
      </w:r>
      <w:r w:rsidR="002815C9" w:rsidRPr="002815C9">
        <w:rPr>
          <w:color w:val="0000FF"/>
          <w:u w:val="single"/>
        </w:rPr>
        <w:t>Table 4</w:t>
      </w:r>
      <w:r w:rsidRPr="00AE1CA3">
        <w:rPr>
          <w:color w:val="0000FF"/>
          <w:u w:val="single"/>
        </w:rPr>
        <w:fldChar w:fldCharType="end"/>
      </w:r>
      <w:r w:rsidR="003973FF" w:rsidRPr="00815CA0">
        <w:t xml:space="preserve"> lists the </w:t>
      </w:r>
      <w:r w:rsidR="003973FF" w:rsidRPr="00EA7907">
        <w:rPr>
          <w:b/>
        </w:rPr>
        <w:t>six</w:t>
      </w:r>
      <w:r w:rsidR="003973FF" w:rsidRPr="00815CA0">
        <w:t xml:space="preserve"> possible search conditions against which you can test entries. It also includes</w:t>
      </w:r>
      <w:r w:rsidR="00EA7907">
        <w:t>:</w:t>
      </w:r>
    </w:p>
    <w:p w14:paraId="4979CBC9" w14:textId="4C4DB3A5" w:rsidR="00EA7907" w:rsidRDefault="00EA7907" w:rsidP="00EA57E7">
      <w:pPr>
        <w:pStyle w:val="ListBullet"/>
        <w:keepNext/>
        <w:keepLines/>
      </w:pPr>
      <w:r>
        <w:t>T</w:t>
      </w:r>
      <w:r w:rsidR="003973FF" w:rsidRPr="00815CA0">
        <w:t>he symbol that re</w:t>
      </w:r>
      <w:r>
        <w:t>presents the condition (if any).</w:t>
      </w:r>
    </w:p>
    <w:p w14:paraId="061AAFBB" w14:textId="5BF1A4E5" w:rsidR="00EA7907" w:rsidRDefault="00EA7907" w:rsidP="00EA57E7">
      <w:pPr>
        <w:pStyle w:val="ListBullet"/>
        <w:keepNext/>
        <w:keepLines/>
      </w:pPr>
      <w:r>
        <w:t>F</w:t>
      </w:r>
      <w:r w:rsidR="003973FF" w:rsidRPr="00815CA0">
        <w:t>or what field types the condition can be used</w:t>
      </w:r>
      <w:r>
        <w:t>.</w:t>
      </w:r>
    </w:p>
    <w:p w14:paraId="67279F0C" w14:textId="604FCADE" w:rsidR="003973FF" w:rsidRPr="00815CA0" w:rsidRDefault="00EA7907" w:rsidP="00EA57E7">
      <w:pPr>
        <w:pStyle w:val="ListBullet"/>
        <w:keepNext/>
        <w:keepLines/>
      </w:pPr>
      <w:r>
        <w:t>T</w:t>
      </w:r>
      <w:r w:rsidR="003973FF" w:rsidRPr="00815CA0">
        <w:t>he descript</w:t>
      </w:r>
      <w:r>
        <w:t>ion/arguments of each condition.</w:t>
      </w:r>
    </w:p>
    <w:p w14:paraId="150805C7" w14:textId="77777777" w:rsidR="00C16B84" w:rsidRDefault="00C16B84" w:rsidP="00EA57E7">
      <w:pPr>
        <w:pStyle w:val="BodyText6"/>
        <w:keepNext/>
        <w:keepLines/>
      </w:pPr>
      <w:bookmarkStart w:id="284" w:name="_Ref446235223"/>
    </w:p>
    <w:p w14:paraId="67279F0D" w14:textId="3345DE53" w:rsidR="008060D0" w:rsidRPr="00815CA0" w:rsidRDefault="008060D0" w:rsidP="00EA57E7">
      <w:pPr>
        <w:pStyle w:val="Caption"/>
      </w:pPr>
      <w:bookmarkStart w:id="285" w:name="_Ref155592107"/>
      <w:bookmarkStart w:id="286" w:name="_Toc155625108"/>
      <w:r w:rsidRPr="00815CA0">
        <w:t xml:space="preserve">Table </w:t>
      </w:r>
      <w:fldSimple w:instr=" SEQ Table \* ARABIC ">
        <w:r w:rsidR="002815C9">
          <w:rPr>
            <w:noProof/>
          </w:rPr>
          <w:t>4</w:t>
        </w:r>
      </w:fldSimple>
      <w:bookmarkEnd w:id="284"/>
      <w:bookmarkEnd w:id="285"/>
      <w:r w:rsidRPr="00815CA0">
        <w:t>: Search</w:t>
      </w:r>
      <w:r w:rsidR="008E0E77" w:rsidRPr="00815CA0">
        <w:t>—</w:t>
      </w:r>
      <w:r w:rsidRPr="00815CA0">
        <w:t>Condition Tests</w:t>
      </w:r>
      <w:bookmarkEnd w:id="286"/>
    </w:p>
    <w:tbl>
      <w:tblPr>
        <w:tblW w:w="0" w:type="auto"/>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710"/>
        <w:gridCol w:w="1350"/>
        <w:gridCol w:w="2160"/>
        <w:gridCol w:w="4140"/>
      </w:tblGrid>
      <w:tr w:rsidR="003973FF" w:rsidRPr="00815CA0" w14:paraId="67279F12" w14:textId="77777777" w:rsidTr="00E94646">
        <w:trPr>
          <w:tblHeader/>
        </w:trPr>
        <w:tc>
          <w:tcPr>
            <w:tcW w:w="1710" w:type="dxa"/>
            <w:shd w:val="clear" w:color="auto" w:fill="F2F2F2" w:themeFill="background1" w:themeFillShade="F2"/>
          </w:tcPr>
          <w:p w14:paraId="67279F0E" w14:textId="77777777" w:rsidR="003973FF" w:rsidRPr="00EA7907" w:rsidRDefault="003973FF" w:rsidP="006D787B">
            <w:pPr>
              <w:pStyle w:val="TableHeading"/>
            </w:pPr>
            <w:r w:rsidRPr="00EA7907">
              <w:t>Condition</w:t>
            </w:r>
          </w:p>
        </w:tc>
        <w:tc>
          <w:tcPr>
            <w:tcW w:w="1350" w:type="dxa"/>
            <w:shd w:val="clear" w:color="auto" w:fill="F2F2F2" w:themeFill="background1" w:themeFillShade="F2"/>
          </w:tcPr>
          <w:p w14:paraId="67279F0F" w14:textId="77777777" w:rsidR="003973FF" w:rsidRPr="00815CA0" w:rsidRDefault="003973FF" w:rsidP="006D787B">
            <w:pPr>
              <w:pStyle w:val="TableHeading"/>
            </w:pPr>
            <w:r w:rsidRPr="00815CA0">
              <w:t>Symbol</w:t>
            </w:r>
          </w:p>
        </w:tc>
        <w:tc>
          <w:tcPr>
            <w:tcW w:w="2160" w:type="dxa"/>
            <w:shd w:val="clear" w:color="auto" w:fill="F2F2F2" w:themeFill="background1" w:themeFillShade="F2"/>
          </w:tcPr>
          <w:p w14:paraId="67279F10" w14:textId="77777777" w:rsidR="003973FF" w:rsidRPr="00815CA0" w:rsidRDefault="003973FF" w:rsidP="006D787B">
            <w:pPr>
              <w:pStyle w:val="TableHeading"/>
            </w:pPr>
            <w:r w:rsidRPr="00815CA0">
              <w:t>For Field Types</w:t>
            </w:r>
          </w:p>
        </w:tc>
        <w:tc>
          <w:tcPr>
            <w:tcW w:w="4140" w:type="dxa"/>
            <w:shd w:val="clear" w:color="auto" w:fill="F2F2F2" w:themeFill="background1" w:themeFillShade="F2"/>
          </w:tcPr>
          <w:p w14:paraId="67279F11" w14:textId="77777777" w:rsidR="003973FF" w:rsidRPr="00815CA0" w:rsidRDefault="003973FF" w:rsidP="006D787B">
            <w:pPr>
              <w:pStyle w:val="TableHeading"/>
            </w:pPr>
            <w:r w:rsidRPr="00815CA0">
              <w:t>Description/Arguments</w:t>
            </w:r>
          </w:p>
        </w:tc>
      </w:tr>
      <w:tr w:rsidR="003973FF" w:rsidRPr="00815CA0" w14:paraId="67279F17" w14:textId="77777777" w:rsidTr="008060D0">
        <w:tc>
          <w:tcPr>
            <w:tcW w:w="1710" w:type="dxa"/>
          </w:tcPr>
          <w:p w14:paraId="67279F13" w14:textId="77777777" w:rsidR="003973FF" w:rsidRPr="00EA7907" w:rsidRDefault="003973FF" w:rsidP="00CD23EF">
            <w:pPr>
              <w:pStyle w:val="TableText"/>
              <w:keepNext/>
              <w:keepLines/>
              <w:rPr>
                <w:b/>
              </w:rPr>
            </w:pPr>
            <w:r w:rsidRPr="00EA7907">
              <w:rPr>
                <w:b/>
              </w:rPr>
              <w:t>NULL</w:t>
            </w:r>
          </w:p>
        </w:tc>
        <w:tc>
          <w:tcPr>
            <w:tcW w:w="1350" w:type="dxa"/>
          </w:tcPr>
          <w:p w14:paraId="67279F14" w14:textId="77777777" w:rsidR="003973FF" w:rsidRPr="00815CA0" w:rsidRDefault="003973FF" w:rsidP="00974B3B">
            <w:pPr>
              <w:pStyle w:val="TableText"/>
              <w:keepNext/>
              <w:keepLines/>
              <w:jc w:val="center"/>
            </w:pPr>
            <w:r w:rsidRPr="00815CA0">
              <w:t>(none)</w:t>
            </w:r>
          </w:p>
        </w:tc>
        <w:tc>
          <w:tcPr>
            <w:tcW w:w="2160" w:type="dxa"/>
          </w:tcPr>
          <w:p w14:paraId="67279F15" w14:textId="5B3D776D" w:rsidR="003973FF" w:rsidRPr="00815CA0" w:rsidRDefault="003973FF" w:rsidP="00CD23EF">
            <w:pPr>
              <w:pStyle w:val="TableText"/>
              <w:keepNext/>
              <w:keepLines/>
            </w:pPr>
            <w:r w:rsidRPr="00815CA0">
              <w:t xml:space="preserve">All </w:t>
            </w:r>
            <w:r w:rsidR="005B7EE7">
              <w:t xml:space="preserve">data field types </w:t>
            </w:r>
            <w:r w:rsidRPr="00815CA0">
              <w:t>except WORD-PROCESSING.</w:t>
            </w:r>
          </w:p>
        </w:tc>
        <w:tc>
          <w:tcPr>
            <w:tcW w:w="4140" w:type="dxa"/>
          </w:tcPr>
          <w:p w14:paraId="67279F16" w14:textId="7F0197FF" w:rsidR="003973FF" w:rsidRPr="00815CA0" w:rsidRDefault="003973FF" w:rsidP="00CD23EF">
            <w:pPr>
              <w:pStyle w:val="TableText"/>
              <w:keepNext/>
              <w:keepLines/>
            </w:pPr>
            <w:r w:rsidRPr="00EA7907">
              <w:rPr>
                <w:b/>
              </w:rPr>
              <w:t>NULL</w:t>
            </w:r>
            <w:r w:rsidRPr="00815CA0">
              <w:t xml:space="preserve"> returns true if the field in question is empty (</w:t>
            </w:r>
            <w:r w:rsidR="00EA7907" w:rsidRPr="00EA7907">
              <w:rPr>
                <w:b/>
              </w:rPr>
              <w:t>NULL</w:t>
            </w:r>
            <w:r w:rsidRPr="00815CA0">
              <w:t>). No argument is required.</w:t>
            </w:r>
          </w:p>
        </w:tc>
      </w:tr>
      <w:tr w:rsidR="003973FF" w:rsidRPr="00815CA0" w14:paraId="67279F1C" w14:textId="77777777" w:rsidTr="008060D0">
        <w:tc>
          <w:tcPr>
            <w:tcW w:w="1710" w:type="dxa"/>
          </w:tcPr>
          <w:p w14:paraId="67279F18" w14:textId="77777777" w:rsidR="003973FF" w:rsidRPr="00EA7907" w:rsidRDefault="003973FF" w:rsidP="00F3580D">
            <w:pPr>
              <w:pStyle w:val="TableText"/>
              <w:rPr>
                <w:b/>
              </w:rPr>
            </w:pPr>
            <w:r w:rsidRPr="00EA7907">
              <w:rPr>
                <w:b/>
              </w:rPr>
              <w:t>CONTAINS</w:t>
            </w:r>
          </w:p>
        </w:tc>
        <w:tc>
          <w:tcPr>
            <w:tcW w:w="1350" w:type="dxa"/>
          </w:tcPr>
          <w:p w14:paraId="67279F19" w14:textId="77777777" w:rsidR="003973FF" w:rsidRPr="00815CA0" w:rsidRDefault="003973FF" w:rsidP="00F3580D">
            <w:pPr>
              <w:pStyle w:val="TableText"/>
              <w:jc w:val="center"/>
              <w:rPr>
                <w:b/>
              </w:rPr>
            </w:pPr>
            <w:r w:rsidRPr="00815CA0">
              <w:rPr>
                <w:b/>
              </w:rPr>
              <w:t>[</w:t>
            </w:r>
          </w:p>
        </w:tc>
        <w:tc>
          <w:tcPr>
            <w:tcW w:w="2160" w:type="dxa"/>
          </w:tcPr>
          <w:p w14:paraId="65DD7E50" w14:textId="0B7273D6" w:rsidR="00E50263" w:rsidRDefault="00E50263" w:rsidP="00F3580D">
            <w:pPr>
              <w:pStyle w:val="TableText"/>
            </w:pPr>
            <w:r>
              <w:t xml:space="preserve">The following </w:t>
            </w:r>
            <w:r w:rsidR="005B7EE7">
              <w:t xml:space="preserve">data </w:t>
            </w:r>
            <w:r>
              <w:t>field types:</w:t>
            </w:r>
          </w:p>
          <w:p w14:paraId="08FC964D" w14:textId="6FBDF7EF" w:rsidR="00EA7907" w:rsidRDefault="003973FF" w:rsidP="00F3580D">
            <w:pPr>
              <w:pStyle w:val="TableListBullet"/>
              <w:tabs>
                <w:tab w:val="clear" w:pos="720"/>
                <w:tab w:val="left" w:pos="360"/>
              </w:tabs>
              <w:ind w:left="360"/>
            </w:pPr>
            <w:r w:rsidRPr="00815CA0">
              <w:t>NUMERIC</w:t>
            </w:r>
          </w:p>
          <w:p w14:paraId="56F83BF5" w14:textId="77777777" w:rsidR="00EA7907" w:rsidRDefault="003973FF" w:rsidP="00F3580D">
            <w:pPr>
              <w:pStyle w:val="TableListBullet"/>
              <w:tabs>
                <w:tab w:val="clear" w:pos="720"/>
                <w:tab w:val="left" w:pos="360"/>
              </w:tabs>
              <w:ind w:left="360"/>
            </w:pPr>
            <w:r w:rsidRPr="00815CA0">
              <w:t>FREE TEXT</w:t>
            </w:r>
          </w:p>
          <w:p w14:paraId="44751769" w14:textId="77777777" w:rsidR="00E50263" w:rsidRDefault="003973FF" w:rsidP="00F3580D">
            <w:pPr>
              <w:pStyle w:val="TableListBullet"/>
              <w:tabs>
                <w:tab w:val="clear" w:pos="720"/>
                <w:tab w:val="left" w:pos="360"/>
              </w:tabs>
              <w:ind w:left="360"/>
            </w:pPr>
            <w:r w:rsidRPr="00815CA0">
              <w:t>WORD-PROCESSING</w:t>
            </w:r>
          </w:p>
          <w:p w14:paraId="61DB4690" w14:textId="77777777" w:rsidR="00E50263" w:rsidRDefault="003973FF" w:rsidP="00F3580D">
            <w:pPr>
              <w:pStyle w:val="TableListBullet"/>
              <w:tabs>
                <w:tab w:val="clear" w:pos="720"/>
                <w:tab w:val="left" w:pos="360"/>
              </w:tabs>
              <w:ind w:left="360"/>
            </w:pPr>
            <w:r w:rsidRPr="00815CA0">
              <w:t>MUMPS</w:t>
            </w:r>
          </w:p>
          <w:p w14:paraId="74856C99" w14:textId="5D6E966C" w:rsidR="00E50263" w:rsidRDefault="00E50263" w:rsidP="00F3580D">
            <w:pPr>
              <w:pStyle w:val="TableListBullet"/>
              <w:tabs>
                <w:tab w:val="clear" w:pos="720"/>
                <w:tab w:val="left" w:pos="360"/>
              </w:tabs>
              <w:ind w:left="360"/>
            </w:pPr>
            <w:r>
              <w:t>SET OF CODES</w:t>
            </w:r>
          </w:p>
          <w:p w14:paraId="67279F1A" w14:textId="630A1145" w:rsidR="003973FF" w:rsidRPr="00815CA0" w:rsidRDefault="00E50263" w:rsidP="00F3580D">
            <w:pPr>
              <w:pStyle w:val="TableListBullet"/>
              <w:tabs>
                <w:tab w:val="clear" w:pos="720"/>
                <w:tab w:val="left" w:pos="360"/>
              </w:tabs>
              <w:ind w:left="360"/>
            </w:pPr>
            <w:r>
              <w:t>COMPUTED</w:t>
            </w:r>
          </w:p>
        </w:tc>
        <w:tc>
          <w:tcPr>
            <w:tcW w:w="4140" w:type="dxa"/>
          </w:tcPr>
          <w:p w14:paraId="67279F1B" w14:textId="77777777" w:rsidR="003973FF" w:rsidRPr="00815CA0" w:rsidRDefault="003973FF" w:rsidP="00F3580D">
            <w:pPr>
              <w:pStyle w:val="TableText"/>
            </w:pPr>
            <w:r w:rsidRPr="00815CA0">
              <w:t>Enter a character string that should be contained in matching entry fields.</w:t>
            </w:r>
          </w:p>
        </w:tc>
      </w:tr>
      <w:tr w:rsidR="003973FF" w:rsidRPr="00815CA0" w14:paraId="67279F21" w14:textId="77777777" w:rsidTr="008060D0">
        <w:tc>
          <w:tcPr>
            <w:tcW w:w="1710" w:type="dxa"/>
          </w:tcPr>
          <w:p w14:paraId="67279F1D" w14:textId="77777777" w:rsidR="003973FF" w:rsidRPr="00EA7907" w:rsidRDefault="003973FF" w:rsidP="00F3580D">
            <w:pPr>
              <w:pStyle w:val="TableText"/>
              <w:rPr>
                <w:b/>
              </w:rPr>
            </w:pPr>
            <w:r w:rsidRPr="00EA7907">
              <w:rPr>
                <w:b/>
              </w:rPr>
              <w:t>MATCHES</w:t>
            </w:r>
          </w:p>
        </w:tc>
        <w:tc>
          <w:tcPr>
            <w:tcW w:w="1350" w:type="dxa"/>
          </w:tcPr>
          <w:p w14:paraId="67279F1E" w14:textId="77777777" w:rsidR="003973FF" w:rsidRPr="00815CA0" w:rsidRDefault="003973FF" w:rsidP="00F3580D">
            <w:pPr>
              <w:pStyle w:val="TableText"/>
              <w:jc w:val="center"/>
            </w:pPr>
            <w:r w:rsidRPr="00815CA0">
              <w:t>(none)</w:t>
            </w:r>
          </w:p>
        </w:tc>
        <w:tc>
          <w:tcPr>
            <w:tcW w:w="2160" w:type="dxa"/>
          </w:tcPr>
          <w:p w14:paraId="48C463D6" w14:textId="0F705B8B" w:rsidR="00E50263" w:rsidRDefault="00E50263" w:rsidP="00F3580D">
            <w:pPr>
              <w:pStyle w:val="TableText"/>
            </w:pPr>
            <w:r>
              <w:t xml:space="preserve">The following </w:t>
            </w:r>
            <w:r w:rsidR="005B7EE7">
              <w:t xml:space="preserve">data </w:t>
            </w:r>
            <w:r>
              <w:t>field types:</w:t>
            </w:r>
          </w:p>
          <w:p w14:paraId="74D31E29" w14:textId="77777777" w:rsidR="00E50263" w:rsidRDefault="003973FF" w:rsidP="00F3580D">
            <w:pPr>
              <w:pStyle w:val="TableListBullet"/>
              <w:tabs>
                <w:tab w:val="clear" w:pos="720"/>
                <w:tab w:val="left" w:pos="360"/>
              </w:tabs>
              <w:ind w:left="360"/>
            </w:pPr>
            <w:r w:rsidRPr="00815CA0">
              <w:t>NUMERIC</w:t>
            </w:r>
          </w:p>
          <w:p w14:paraId="5A476080" w14:textId="77777777" w:rsidR="00E50263" w:rsidRDefault="003973FF" w:rsidP="00F3580D">
            <w:pPr>
              <w:pStyle w:val="TableListBullet"/>
              <w:tabs>
                <w:tab w:val="clear" w:pos="720"/>
                <w:tab w:val="left" w:pos="360"/>
              </w:tabs>
              <w:ind w:left="360"/>
            </w:pPr>
            <w:r w:rsidRPr="00815CA0">
              <w:t>FREE TEXT</w:t>
            </w:r>
          </w:p>
          <w:p w14:paraId="77B33FC7" w14:textId="77777777" w:rsidR="00E50263" w:rsidRDefault="003973FF" w:rsidP="00F3580D">
            <w:pPr>
              <w:pStyle w:val="TableListBullet"/>
              <w:tabs>
                <w:tab w:val="clear" w:pos="720"/>
                <w:tab w:val="left" w:pos="360"/>
              </w:tabs>
              <w:ind w:left="360"/>
            </w:pPr>
            <w:r w:rsidRPr="00815CA0">
              <w:t>MUMPS</w:t>
            </w:r>
          </w:p>
          <w:p w14:paraId="4B726F46" w14:textId="77777777" w:rsidR="00E50263" w:rsidRDefault="003973FF" w:rsidP="00F3580D">
            <w:pPr>
              <w:pStyle w:val="TableListBullet"/>
              <w:tabs>
                <w:tab w:val="clear" w:pos="720"/>
                <w:tab w:val="left" w:pos="360"/>
              </w:tabs>
              <w:ind w:left="360"/>
            </w:pPr>
            <w:r w:rsidRPr="00815CA0">
              <w:t>COMPUTED</w:t>
            </w:r>
          </w:p>
          <w:p w14:paraId="67279F1F" w14:textId="6C2F868F" w:rsidR="00E50263" w:rsidRPr="00815CA0" w:rsidRDefault="003973FF" w:rsidP="00F3580D">
            <w:pPr>
              <w:pStyle w:val="TableListBullet"/>
              <w:tabs>
                <w:tab w:val="clear" w:pos="720"/>
                <w:tab w:val="left" w:pos="360"/>
              </w:tabs>
              <w:ind w:left="360"/>
            </w:pPr>
            <w:r w:rsidRPr="00815CA0">
              <w:t>DATE/TIME</w:t>
            </w:r>
          </w:p>
        </w:tc>
        <w:tc>
          <w:tcPr>
            <w:tcW w:w="4140" w:type="dxa"/>
          </w:tcPr>
          <w:p w14:paraId="67279F20" w14:textId="77777777" w:rsidR="003973FF" w:rsidRPr="00815CA0" w:rsidRDefault="003973FF" w:rsidP="00F3580D">
            <w:pPr>
              <w:pStyle w:val="TableText"/>
            </w:pPr>
            <w:r w:rsidRPr="00815CA0">
              <w:t xml:space="preserve">Enter a MUMPS pattern match. The pattern </w:t>
            </w:r>
            <w:r w:rsidRPr="000C44F4">
              <w:rPr>
                <w:i/>
              </w:rPr>
              <w:t>must</w:t>
            </w:r>
            <w:r w:rsidRPr="00815CA0">
              <w:t xml:space="preserve"> be valid for the MUMPS pattern match operator.</w:t>
            </w:r>
          </w:p>
        </w:tc>
      </w:tr>
      <w:tr w:rsidR="003973FF" w:rsidRPr="00815CA0" w14:paraId="67279F26" w14:textId="77777777" w:rsidTr="008060D0">
        <w:tc>
          <w:tcPr>
            <w:tcW w:w="1710" w:type="dxa"/>
          </w:tcPr>
          <w:p w14:paraId="67279F22" w14:textId="77777777" w:rsidR="003973FF" w:rsidRPr="00EA7907" w:rsidRDefault="003973FF" w:rsidP="008060D0">
            <w:pPr>
              <w:pStyle w:val="TableText"/>
              <w:rPr>
                <w:b/>
              </w:rPr>
            </w:pPr>
            <w:r w:rsidRPr="00EA7907">
              <w:rPr>
                <w:b/>
              </w:rPr>
              <w:t>LESS THAN</w:t>
            </w:r>
          </w:p>
        </w:tc>
        <w:tc>
          <w:tcPr>
            <w:tcW w:w="1350" w:type="dxa"/>
          </w:tcPr>
          <w:p w14:paraId="67279F23" w14:textId="77777777" w:rsidR="003973FF" w:rsidRPr="00815CA0" w:rsidRDefault="003973FF" w:rsidP="00974B3B">
            <w:pPr>
              <w:pStyle w:val="TableText"/>
              <w:jc w:val="center"/>
              <w:rPr>
                <w:b/>
              </w:rPr>
            </w:pPr>
            <w:r w:rsidRPr="00815CA0">
              <w:rPr>
                <w:b/>
              </w:rPr>
              <w:t>&lt;</w:t>
            </w:r>
          </w:p>
        </w:tc>
        <w:tc>
          <w:tcPr>
            <w:tcW w:w="2160" w:type="dxa"/>
          </w:tcPr>
          <w:p w14:paraId="557BD68E" w14:textId="1621EB26" w:rsidR="00E50263" w:rsidRDefault="00E50263" w:rsidP="008060D0">
            <w:pPr>
              <w:pStyle w:val="TableText"/>
            </w:pPr>
            <w:r>
              <w:t xml:space="preserve">The following </w:t>
            </w:r>
            <w:r w:rsidR="005B7EE7">
              <w:t xml:space="preserve">data </w:t>
            </w:r>
            <w:r>
              <w:t>field types:</w:t>
            </w:r>
          </w:p>
          <w:p w14:paraId="4B5A8AF1" w14:textId="77777777" w:rsidR="00E50263" w:rsidRDefault="003973FF" w:rsidP="005B7EE7">
            <w:pPr>
              <w:pStyle w:val="TableListBullet"/>
              <w:tabs>
                <w:tab w:val="clear" w:pos="720"/>
                <w:tab w:val="left" w:pos="360"/>
              </w:tabs>
              <w:ind w:left="360"/>
            </w:pPr>
            <w:r w:rsidRPr="00815CA0">
              <w:t>NUMERIC</w:t>
            </w:r>
          </w:p>
          <w:p w14:paraId="6D9C965A" w14:textId="77777777" w:rsidR="00E50263" w:rsidRDefault="003973FF" w:rsidP="005B7EE7">
            <w:pPr>
              <w:pStyle w:val="TableListBullet"/>
              <w:tabs>
                <w:tab w:val="clear" w:pos="720"/>
                <w:tab w:val="left" w:pos="360"/>
              </w:tabs>
              <w:ind w:left="360"/>
            </w:pPr>
            <w:r w:rsidRPr="00815CA0">
              <w:t>COMPUTED</w:t>
            </w:r>
          </w:p>
          <w:p w14:paraId="55E980DC" w14:textId="77777777" w:rsidR="00E50263" w:rsidRDefault="003973FF" w:rsidP="005B7EE7">
            <w:pPr>
              <w:pStyle w:val="TableListBullet"/>
              <w:tabs>
                <w:tab w:val="clear" w:pos="720"/>
                <w:tab w:val="left" w:pos="360"/>
              </w:tabs>
              <w:ind w:left="360"/>
            </w:pPr>
            <w:r w:rsidRPr="00815CA0">
              <w:t>SET OF CODES</w:t>
            </w:r>
          </w:p>
          <w:p w14:paraId="38B61340" w14:textId="77777777" w:rsidR="00E50263" w:rsidRDefault="003973FF" w:rsidP="005B7EE7">
            <w:pPr>
              <w:pStyle w:val="TableListBullet"/>
              <w:tabs>
                <w:tab w:val="clear" w:pos="720"/>
                <w:tab w:val="left" w:pos="360"/>
              </w:tabs>
              <w:ind w:left="360"/>
            </w:pPr>
            <w:r w:rsidRPr="00815CA0">
              <w:t>FREE TEXT</w:t>
            </w:r>
          </w:p>
          <w:p w14:paraId="67279F24" w14:textId="1E518708" w:rsidR="003973FF" w:rsidRPr="00815CA0" w:rsidRDefault="003973FF" w:rsidP="005B7EE7">
            <w:pPr>
              <w:pStyle w:val="TableListBullet"/>
              <w:tabs>
                <w:tab w:val="clear" w:pos="720"/>
                <w:tab w:val="left" w:pos="360"/>
              </w:tabs>
              <w:ind w:left="360"/>
            </w:pPr>
            <w:r w:rsidRPr="00815CA0">
              <w:t>DATE/TIME</w:t>
            </w:r>
          </w:p>
        </w:tc>
        <w:tc>
          <w:tcPr>
            <w:tcW w:w="4140" w:type="dxa"/>
          </w:tcPr>
          <w:p w14:paraId="67279F25" w14:textId="77777777" w:rsidR="003973FF" w:rsidRPr="00815CA0" w:rsidRDefault="003973FF" w:rsidP="008060D0">
            <w:pPr>
              <w:pStyle w:val="TableText"/>
            </w:pPr>
            <w:r w:rsidRPr="00815CA0">
              <w:t xml:space="preserve">Enter a value that a matching entry field should be less than. </w:t>
            </w:r>
            <w:r w:rsidRPr="008C530C">
              <w:rPr>
                <w:i/>
              </w:rPr>
              <w:t>Non</w:t>
            </w:r>
            <w:r w:rsidRPr="00815CA0">
              <w:t xml:space="preserve">-NUMERIC fields are evaluated as if they were numbers. Thus, strings beginning with alpha characters are evaluated as </w:t>
            </w:r>
            <w:r w:rsidRPr="008C530C">
              <w:rPr>
                <w:b/>
              </w:rPr>
              <w:t>zero</w:t>
            </w:r>
            <w:r w:rsidRPr="00815CA0">
              <w:t>.</w:t>
            </w:r>
          </w:p>
        </w:tc>
      </w:tr>
      <w:tr w:rsidR="003973FF" w:rsidRPr="00815CA0" w14:paraId="67279F2B" w14:textId="77777777" w:rsidTr="008060D0">
        <w:tc>
          <w:tcPr>
            <w:tcW w:w="1710" w:type="dxa"/>
          </w:tcPr>
          <w:p w14:paraId="67279F27" w14:textId="77777777" w:rsidR="003973FF" w:rsidRPr="00EA7907" w:rsidRDefault="003973FF" w:rsidP="008060D0">
            <w:pPr>
              <w:pStyle w:val="TableText"/>
              <w:rPr>
                <w:b/>
              </w:rPr>
            </w:pPr>
            <w:r w:rsidRPr="00EA7907">
              <w:rPr>
                <w:b/>
              </w:rPr>
              <w:t>EQUALS</w:t>
            </w:r>
          </w:p>
        </w:tc>
        <w:tc>
          <w:tcPr>
            <w:tcW w:w="1350" w:type="dxa"/>
          </w:tcPr>
          <w:p w14:paraId="67279F28" w14:textId="77777777" w:rsidR="003973FF" w:rsidRPr="00815CA0" w:rsidRDefault="003973FF" w:rsidP="00974B3B">
            <w:pPr>
              <w:pStyle w:val="TableText"/>
              <w:jc w:val="center"/>
              <w:rPr>
                <w:b/>
              </w:rPr>
            </w:pPr>
            <w:r w:rsidRPr="00815CA0">
              <w:rPr>
                <w:b/>
              </w:rPr>
              <w:t>=</w:t>
            </w:r>
          </w:p>
        </w:tc>
        <w:tc>
          <w:tcPr>
            <w:tcW w:w="2160" w:type="dxa"/>
          </w:tcPr>
          <w:p w14:paraId="67279F29" w14:textId="4E242B70" w:rsidR="003973FF" w:rsidRPr="00815CA0" w:rsidRDefault="003973FF" w:rsidP="008060D0">
            <w:pPr>
              <w:pStyle w:val="TableText"/>
            </w:pPr>
            <w:r w:rsidRPr="00815CA0">
              <w:t xml:space="preserve">All data </w:t>
            </w:r>
            <w:r w:rsidR="005B7EE7">
              <w:t xml:space="preserve">field types </w:t>
            </w:r>
            <w:r w:rsidRPr="00815CA0">
              <w:t>except WORD-PROCESSING.</w:t>
            </w:r>
          </w:p>
        </w:tc>
        <w:tc>
          <w:tcPr>
            <w:tcW w:w="4140" w:type="dxa"/>
          </w:tcPr>
          <w:p w14:paraId="67279F2A" w14:textId="77777777" w:rsidR="003973FF" w:rsidRPr="00815CA0" w:rsidRDefault="003973FF" w:rsidP="008060D0">
            <w:pPr>
              <w:pStyle w:val="TableText"/>
            </w:pPr>
            <w:r w:rsidRPr="00815CA0">
              <w:t>Enter a value to which a matching entry field should be equal.</w:t>
            </w:r>
          </w:p>
        </w:tc>
      </w:tr>
      <w:tr w:rsidR="003973FF" w:rsidRPr="00815CA0" w14:paraId="67279F30" w14:textId="77777777" w:rsidTr="008060D0">
        <w:tc>
          <w:tcPr>
            <w:tcW w:w="1710" w:type="dxa"/>
          </w:tcPr>
          <w:p w14:paraId="67279F2C" w14:textId="77777777" w:rsidR="003973FF" w:rsidRPr="00EA7907" w:rsidRDefault="003973FF" w:rsidP="008060D0">
            <w:pPr>
              <w:pStyle w:val="TableText"/>
              <w:rPr>
                <w:b/>
              </w:rPr>
            </w:pPr>
            <w:r w:rsidRPr="00EA7907">
              <w:rPr>
                <w:b/>
              </w:rPr>
              <w:t>GREATER THAN</w:t>
            </w:r>
          </w:p>
        </w:tc>
        <w:tc>
          <w:tcPr>
            <w:tcW w:w="1350" w:type="dxa"/>
          </w:tcPr>
          <w:p w14:paraId="67279F2D" w14:textId="77777777" w:rsidR="003973FF" w:rsidRPr="00815CA0" w:rsidRDefault="003973FF" w:rsidP="00974B3B">
            <w:pPr>
              <w:pStyle w:val="TableText"/>
              <w:jc w:val="center"/>
              <w:rPr>
                <w:b/>
              </w:rPr>
            </w:pPr>
            <w:r w:rsidRPr="00815CA0">
              <w:rPr>
                <w:b/>
              </w:rPr>
              <w:t>&gt;</w:t>
            </w:r>
          </w:p>
        </w:tc>
        <w:tc>
          <w:tcPr>
            <w:tcW w:w="2160" w:type="dxa"/>
          </w:tcPr>
          <w:p w14:paraId="4FCC811C" w14:textId="77777777" w:rsidR="005B7EE7" w:rsidRDefault="005B7EE7" w:rsidP="005B7EE7">
            <w:pPr>
              <w:pStyle w:val="TableText"/>
            </w:pPr>
            <w:r>
              <w:t>The following data field types:</w:t>
            </w:r>
          </w:p>
          <w:p w14:paraId="2AE4DCA1" w14:textId="77777777" w:rsidR="005B7EE7" w:rsidRDefault="003973FF" w:rsidP="005B7EE7">
            <w:pPr>
              <w:pStyle w:val="TableListBullet"/>
              <w:tabs>
                <w:tab w:val="clear" w:pos="720"/>
                <w:tab w:val="left" w:pos="360"/>
              </w:tabs>
              <w:ind w:left="360"/>
            </w:pPr>
            <w:r w:rsidRPr="00815CA0">
              <w:t>NUMERIC</w:t>
            </w:r>
          </w:p>
          <w:p w14:paraId="4A34F5AE" w14:textId="77777777" w:rsidR="005B7EE7" w:rsidRDefault="003973FF" w:rsidP="005B7EE7">
            <w:pPr>
              <w:pStyle w:val="TableListBullet"/>
              <w:tabs>
                <w:tab w:val="clear" w:pos="720"/>
                <w:tab w:val="left" w:pos="360"/>
              </w:tabs>
              <w:ind w:left="360"/>
            </w:pPr>
            <w:r w:rsidRPr="00815CA0">
              <w:t>COMPUTED</w:t>
            </w:r>
          </w:p>
          <w:p w14:paraId="38903E40" w14:textId="77777777" w:rsidR="008C530C" w:rsidRDefault="003973FF" w:rsidP="005B7EE7">
            <w:pPr>
              <w:pStyle w:val="TableListBullet"/>
              <w:tabs>
                <w:tab w:val="clear" w:pos="720"/>
                <w:tab w:val="left" w:pos="360"/>
              </w:tabs>
              <w:ind w:left="360"/>
            </w:pPr>
            <w:r w:rsidRPr="00815CA0">
              <w:t>SET OF CODES</w:t>
            </w:r>
          </w:p>
          <w:p w14:paraId="73224179" w14:textId="355C7F66" w:rsidR="005B7EE7" w:rsidRDefault="003973FF" w:rsidP="005B7EE7">
            <w:pPr>
              <w:pStyle w:val="TableListBullet"/>
              <w:tabs>
                <w:tab w:val="clear" w:pos="720"/>
                <w:tab w:val="left" w:pos="360"/>
              </w:tabs>
              <w:ind w:left="360"/>
            </w:pPr>
            <w:r w:rsidRPr="00815CA0">
              <w:t>FREE TEXT</w:t>
            </w:r>
          </w:p>
          <w:p w14:paraId="67279F2E" w14:textId="366CFB3A" w:rsidR="005B7EE7" w:rsidRPr="00815CA0" w:rsidRDefault="003973FF" w:rsidP="005B7EE7">
            <w:pPr>
              <w:pStyle w:val="TableListBullet"/>
              <w:tabs>
                <w:tab w:val="clear" w:pos="720"/>
                <w:tab w:val="left" w:pos="360"/>
              </w:tabs>
              <w:ind w:left="360"/>
            </w:pPr>
            <w:r w:rsidRPr="00815CA0">
              <w:t>DATE/TIME</w:t>
            </w:r>
          </w:p>
        </w:tc>
        <w:tc>
          <w:tcPr>
            <w:tcW w:w="4140" w:type="dxa"/>
          </w:tcPr>
          <w:p w14:paraId="67279F2F" w14:textId="77777777" w:rsidR="003973FF" w:rsidRPr="00815CA0" w:rsidRDefault="003973FF" w:rsidP="008060D0">
            <w:pPr>
              <w:pStyle w:val="TableText"/>
            </w:pPr>
            <w:r w:rsidRPr="00815CA0">
              <w:t xml:space="preserve">Enter a value to which a matching entry field should be less than. </w:t>
            </w:r>
            <w:r w:rsidRPr="00815CA0">
              <w:rPr>
                <w:i/>
              </w:rPr>
              <w:t>Non</w:t>
            </w:r>
            <w:r w:rsidRPr="00815CA0">
              <w:t xml:space="preserve">-NUMERIC fields are evaluated as if they were numbers. Thus, strings beginning with alpha characters are evaluated as </w:t>
            </w:r>
            <w:r w:rsidRPr="008C530C">
              <w:rPr>
                <w:b/>
              </w:rPr>
              <w:t>zero</w:t>
            </w:r>
            <w:r w:rsidRPr="00815CA0">
              <w:t>.</w:t>
            </w:r>
          </w:p>
        </w:tc>
      </w:tr>
    </w:tbl>
    <w:p w14:paraId="67279F31" w14:textId="77777777" w:rsidR="003973FF" w:rsidRPr="00815CA0" w:rsidRDefault="003973FF" w:rsidP="000F18B0">
      <w:pPr>
        <w:pStyle w:val="BodyText6"/>
      </w:pPr>
    </w:p>
    <w:p w14:paraId="7C2DED4A" w14:textId="77777777" w:rsidR="008C530C" w:rsidRDefault="003973FF" w:rsidP="008C530C">
      <w:pPr>
        <w:pStyle w:val="BodyText"/>
        <w:keepNext/>
        <w:keepLines/>
      </w:pPr>
      <w:r w:rsidRPr="00815CA0">
        <w:t>When you start your search, VA FileMan asks</w:t>
      </w:r>
      <w:r w:rsidR="008C530C">
        <w:t xml:space="preserve"> you to enter a:</w:t>
      </w:r>
    </w:p>
    <w:p w14:paraId="1B9DF0AD" w14:textId="11026E12" w:rsidR="008C530C" w:rsidRDefault="008C530C" w:rsidP="008C530C">
      <w:pPr>
        <w:pStyle w:val="ListNumber"/>
        <w:keepNext/>
        <w:keepLines/>
        <w:numPr>
          <w:ilvl w:val="0"/>
          <w:numId w:val="43"/>
        </w:numPr>
        <w:ind w:left="720"/>
      </w:pPr>
      <w:r>
        <w:t>F</w:t>
      </w:r>
      <w:r w:rsidR="003973FF" w:rsidRPr="00815CA0">
        <w:t>ield</w:t>
      </w:r>
      <w:r>
        <w:t>.</w:t>
      </w:r>
    </w:p>
    <w:p w14:paraId="50D8E74D" w14:textId="2545550C" w:rsidR="008C530C" w:rsidRDefault="008C530C" w:rsidP="008C530C">
      <w:pPr>
        <w:pStyle w:val="ListNumber"/>
      </w:pPr>
      <w:r>
        <w:t>C</w:t>
      </w:r>
      <w:r w:rsidR="003973FF" w:rsidRPr="00815CA0">
        <w:t>ondition</w:t>
      </w:r>
      <w:r>
        <w:t>.</w:t>
      </w:r>
    </w:p>
    <w:p w14:paraId="67279F32" w14:textId="4CCCBDD3" w:rsidR="003973FF" w:rsidRPr="00815CA0" w:rsidRDefault="008C530C" w:rsidP="008C530C">
      <w:pPr>
        <w:pStyle w:val="ListNumber"/>
      </w:pPr>
      <w:r>
        <w:t>V</w:t>
      </w:r>
      <w:r w:rsidR="003973FF" w:rsidRPr="00815CA0">
        <w:t>alue to which the field is compared.</w:t>
      </w:r>
    </w:p>
    <w:p w14:paraId="6FD270D7" w14:textId="77777777" w:rsidR="00C16B84" w:rsidRDefault="00C16B84" w:rsidP="000F18B0">
      <w:pPr>
        <w:pStyle w:val="BodyText6"/>
      </w:pPr>
    </w:p>
    <w:p w14:paraId="67279F33" w14:textId="6704D940" w:rsidR="003973FF" w:rsidRPr="00815CA0" w:rsidRDefault="003973FF" w:rsidP="00DC1B59">
      <w:pPr>
        <w:pStyle w:val="BodyText"/>
        <w:keepNext/>
        <w:keepLines/>
      </w:pPr>
      <w:r w:rsidRPr="00815CA0">
        <w:t xml:space="preserve">For example, to create a search condition that would find all entries whose DATE ACCESS CODE LAST CHANGED field contains a date older than </w:t>
      </w:r>
      <w:r w:rsidRPr="008C530C">
        <w:rPr>
          <w:b/>
        </w:rPr>
        <w:t>120</w:t>
      </w:r>
      <w:r w:rsidRPr="00815CA0">
        <w:t xml:space="preserve"> days in the past, you would enter the following</w:t>
      </w:r>
      <w:r w:rsidR="00AE1CA3">
        <w:t xml:space="preserve">, as shown in </w:t>
      </w:r>
      <w:r w:rsidR="00DC1B59" w:rsidRPr="00DC1B59">
        <w:rPr>
          <w:color w:val="0000FF"/>
          <w:u w:val="single"/>
        </w:rPr>
        <w:fldChar w:fldCharType="begin"/>
      </w:r>
      <w:r w:rsidR="00DC1B59" w:rsidRPr="00DC1B59">
        <w:rPr>
          <w:color w:val="0000FF"/>
          <w:u w:val="single"/>
        </w:rPr>
        <w:instrText xml:space="preserve"> REF _Ref155622534 \h </w:instrText>
      </w:r>
      <w:r w:rsidR="00DC1B59">
        <w:rPr>
          <w:color w:val="0000FF"/>
          <w:u w:val="single"/>
        </w:rPr>
        <w:instrText xml:space="preserve"> \* MERGEFORMAT </w:instrText>
      </w:r>
      <w:r w:rsidR="00DC1B59" w:rsidRPr="00DC1B59">
        <w:rPr>
          <w:color w:val="0000FF"/>
          <w:u w:val="single"/>
        </w:rPr>
      </w:r>
      <w:r w:rsidR="00DC1B59" w:rsidRPr="00DC1B59">
        <w:rPr>
          <w:color w:val="0000FF"/>
          <w:u w:val="single"/>
        </w:rPr>
        <w:fldChar w:fldCharType="separate"/>
      </w:r>
      <w:r w:rsidR="002815C9" w:rsidRPr="002815C9">
        <w:rPr>
          <w:color w:val="0000FF"/>
          <w:u w:val="single"/>
        </w:rPr>
        <w:t>Figure 39</w:t>
      </w:r>
      <w:r w:rsidR="00DC1B59" w:rsidRPr="00DC1B59">
        <w:rPr>
          <w:color w:val="0000FF"/>
          <w:u w:val="single"/>
        </w:rPr>
        <w:fldChar w:fldCharType="end"/>
      </w:r>
      <w:r w:rsidRPr="00815CA0">
        <w:t>:</w:t>
      </w:r>
    </w:p>
    <w:p w14:paraId="670C4152" w14:textId="77777777" w:rsidR="00EA57E7" w:rsidRDefault="00EA57E7" w:rsidP="00EA57E7">
      <w:pPr>
        <w:pStyle w:val="BodyText6"/>
        <w:keepNext/>
        <w:keepLines/>
      </w:pPr>
      <w:bookmarkStart w:id="287" w:name="_Ref155592166"/>
    </w:p>
    <w:p w14:paraId="67279F34" w14:textId="530E333D" w:rsidR="008060D0" w:rsidRPr="00815CA0" w:rsidRDefault="008060D0" w:rsidP="008060D0">
      <w:pPr>
        <w:pStyle w:val="Caption"/>
      </w:pPr>
      <w:bookmarkStart w:id="288" w:name="_Ref155622534"/>
      <w:bookmarkStart w:id="289" w:name="_Toc155624852"/>
      <w:r w:rsidRPr="00815CA0">
        <w:t xml:space="preserve">Figure </w:t>
      </w:r>
      <w:fldSimple w:instr=" SEQ Figure \* ARABIC ">
        <w:r w:rsidR="002815C9">
          <w:rPr>
            <w:noProof/>
          </w:rPr>
          <w:t>39</w:t>
        </w:r>
      </w:fldSimple>
      <w:bookmarkEnd w:id="287"/>
      <w:bookmarkEnd w:id="288"/>
      <w:r w:rsidRPr="00815CA0">
        <w:t xml:space="preserve">: </w:t>
      </w:r>
      <w:r w:rsidR="008E0E77" w:rsidRPr="00815CA0">
        <w:t>Search—</w:t>
      </w:r>
      <w:r w:rsidR="00D104EB" w:rsidRPr="00815CA0">
        <w:t>Example</w:t>
      </w:r>
      <w:r w:rsidR="004413DE">
        <w:t xml:space="preserve"> of a Search C</w:t>
      </w:r>
      <w:r w:rsidRPr="00815CA0">
        <w:t>ondition</w:t>
      </w:r>
      <w:bookmarkEnd w:id="289"/>
    </w:p>
    <w:p w14:paraId="67279F35" w14:textId="070CAB9E" w:rsidR="003973FF" w:rsidRPr="00815CA0" w:rsidRDefault="004173AA" w:rsidP="00380775">
      <w:pPr>
        <w:pStyle w:val="Dialogue"/>
      </w:pPr>
      <w:r>
        <w:t xml:space="preserve">  </w:t>
      </w:r>
      <w:r w:rsidR="003973FF" w:rsidRPr="00815CA0">
        <w:t xml:space="preserve">-A- SEARCH FOR FIELD: </w:t>
      </w:r>
      <w:r w:rsidR="003973FF" w:rsidRPr="00815CA0">
        <w:rPr>
          <w:b/>
          <w:highlight w:val="yellow"/>
        </w:rPr>
        <w:t>DATE ACCESS CODE LAST CHANGED</w:t>
      </w:r>
    </w:p>
    <w:p w14:paraId="67279F36" w14:textId="54EDB085" w:rsidR="003973FF" w:rsidRPr="00815CA0" w:rsidRDefault="004173AA" w:rsidP="00380775">
      <w:pPr>
        <w:pStyle w:val="Dialogue"/>
      </w:pPr>
      <w:r>
        <w:t xml:space="preserve"> </w:t>
      </w:r>
      <w:r w:rsidR="003973FF" w:rsidRPr="00815CA0">
        <w:t xml:space="preserve"> -A- CONDITION: </w:t>
      </w:r>
      <w:r w:rsidR="003973FF" w:rsidRPr="00815CA0">
        <w:rPr>
          <w:b/>
          <w:highlight w:val="yellow"/>
        </w:rPr>
        <w:t>LESS THAN</w:t>
      </w:r>
    </w:p>
    <w:p w14:paraId="67279F37" w14:textId="51315A8D" w:rsidR="003973FF" w:rsidRPr="00815CA0" w:rsidRDefault="004173AA" w:rsidP="00380775">
      <w:pPr>
        <w:pStyle w:val="Dialogue"/>
      </w:pPr>
      <w:r>
        <w:t xml:space="preserve"> </w:t>
      </w:r>
      <w:r w:rsidR="003973FF" w:rsidRPr="00815CA0">
        <w:t xml:space="preserve"> -A- GREATER THAN: </w:t>
      </w:r>
      <w:r w:rsidR="003973FF" w:rsidRPr="00815CA0">
        <w:rPr>
          <w:b/>
          <w:highlight w:val="yellow"/>
        </w:rPr>
        <w:t>T-120 &lt;</w:t>
      </w:r>
      <w:r w:rsidR="00743502" w:rsidRPr="00815CA0">
        <w:rPr>
          <w:b/>
          <w:highlight w:val="yellow"/>
        </w:rPr>
        <w:t>Enter</w:t>
      </w:r>
      <w:r w:rsidR="003973FF" w:rsidRPr="00815CA0">
        <w:rPr>
          <w:b/>
          <w:highlight w:val="yellow"/>
        </w:rPr>
        <w:t>&gt;</w:t>
      </w:r>
      <w:r w:rsidR="00974B3B" w:rsidRPr="00815CA0">
        <w:t xml:space="preserve"> </w:t>
      </w:r>
      <w:r w:rsidR="003973FF" w:rsidRPr="00815CA0">
        <w:t>(Jun 20, 1995)</w:t>
      </w:r>
    </w:p>
    <w:p w14:paraId="67279F38" w14:textId="77777777" w:rsidR="003973FF" w:rsidRPr="00815CA0" w:rsidRDefault="003973FF" w:rsidP="000F18B0">
      <w:pPr>
        <w:pStyle w:val="BodyText6"/>
      </w:pPr>
    </w:p>
    <w:p w14:paraId="67279F39" w14:textId="216217F1" w:rsidR="003973FF" w:rsidRPr="00815CA0" w:rsidRDefault="00760FCB" w:rsidP="00DC1B59">
      <w:pPr>
        <w:pStyle w:val="Note"/>
      </w:pPr>
      <w:r w:rsidRPr="00815CA0">
        <w:rPr>
          <w:noProof/>
        </w:rPr>
        <w:drawing>
          <wp:inline distT="0" distB="0" distL="0" distR="0" wp14:anchorId="6727AC1A" wp14:editId="5271752F">
            <wp:extent cx="285750" cy="285750"/>
            <wp:effectExtent l="0" t="0" r="0" b="0"/>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rPr>
          <w:sz w:val="20"/>
        </w:rPr>
        <w:tab/>
      </w:r>
      <w:r w:rsidR="008060D0" w:rsidRPr="00815CA0">
        <w:rPr>
          <w:b/>
        </w:rPr>
        <w:t>NOTE:</w:t>
      </w:r>
      <w:r w:rsidR="008060D0" w:rsidRPr="00815CA0">
        <w:rPr>
          <w:sz w:val="20"/>
        </w:rPr>
        <w:t xml:space="preserve"> </w:t>
      </w:r>
      <w:r w:rsidR="003973FF" w:rsidRPr="00815CA0">
        <w:t xml:space="preserve">Each prompt </w:t>
      </w:r>
      <w:r w:rsidR="00AE1CA3">
        <w:t xml:space="preserve">in </w:t>
      </w:r>
      <w:r w:rsidR="00DC1B59" w:rsidRPr="00DC1B59">
        <w:rPr>
          <w:color w:val="0000FF"/>
          <w:u w:val="single"/>
        </w:rPr>
        <w:fldChar w:fldCharType="begin"/>
      </w:r>
      <w:r w:rsidR="00DC1B59" w:rsidRPr="00DC1B59">
        <w:rPr>
          <w:color w:val="0000FF"/>
          <w:u w:val="single"/>
        </w:rPr>
        <w:instrText xml:space="preserve"> REF _Ref155622534 \h </w:instrText>
      </w:r>
      <w:r w:rsidR="00DC1B59">
        <w:rPr>
          <w:color w:val="0000FF"/>
          <w:u w:val="single"/>
        </w:rPr>
        <w:instrText xml:space="preserve"> \* MERGEFORMAT </w:instrText>
      </w:r>
      <w:r w:rsidR="00DC1B59" w:rsidRPr="00DC1B59">
        <w:rPr>
          <w:color w:val="0000FF"/>
          <w:u w:val="single"/>
        </w:rPr>
      </w:r>
      <w:r w:rsidR="00DC1B59" w:rsidRPr="00DC1B59">
        <w:rPr>
          <w:color w:val="0000FF"/>
          <w:u w:val="single"/>
        </w:rPr>
        <w:fldChar w:fldCharType="separate"/>
      </w:r>
      <w:r w:rsidR="002815C9" w:rsidRPr="002815C9">
        <w:rPr>
          <w:color w:val="0000FF"/>
          <w:u w:val="single"/>
        </w:rPr>
        <w:t>Figure 39</w:t>
      </w:r>
      <w:r w:rsidR="00DC1B59" w:rsidRPr="00DC1B59">
        <w:rPr>
          <w:color w:val="0000FF"/>
          <w:u w:val="single"/>
        </w:rPr>
        <w:fldChar w:fldCharType="end"/>
      </w:r>
      <w:r w:rsidR="003973FF" w:rsidRPr="00815CA0">
        <w:t xml:space="preserve"> begins with </w:t>
      </w:r>
      <w:r w:rsidR="00381C78" w:rsidRPr="00815CA0">
        <w:t>“</w:t>
      </w:r>
      <w:r w:rsidR="003973FF" w:rsidRPr="00815CA0">
        <w:rPr>
          <w:b/>
        </w:rPr>
        <w:t>-A-</w:t>
      </w:r>
      <w:r w:rsidR="00381C78" w:rsidRPr="00815CA0">
        <w:t>”</w:t>
      </w:r>
      <w:r w:rsidR="00A87739" w:rsidRPr="00815CA0">
        <w:t>; what you ha</w:t>
      </w:r>
      <w:r w:rsidR="003973FF" w:rsidRPr="00815CA0">
        <w:t xml:space="preserve">ve entered becomes search condition </w:t>
      </w:r>
      <w:r w:rsidR="003973FF" w:rsidRPr="00815CA0">
        <w:rPr>
          <w:b/>
        </w:rPr>
        <w:t>A</w:t>
      </w:r>
      <w:r w:rsidR="003973FF" w:rsidRPr="00815CA0">
        <w:t>.</w:t>
      </w:r>
    </w:p>
    <w:p w14:paraId="3D71D0A0" w14:textId="77777777" w:rsidR="00F51D71" w:rsidRDefault="00F51D71" w:rsidP="000F18B0">
      <w:pPr>
        <w:pStyle w:val="BodyText6"/>
      </w:pPr>
    </w:p>
    <w:p w14:paraId="63E3B823" w14:textId="77777777" w:rsidR="003D727D" w:rsidRDefault="003973FF" w:rsidP="003D727D">
      <w:pPr>
        <w:pStyle w:val="BodyText"/>
      </w:pPr>
      <w:r w:rsidRPr="00815CA0">
        <w:t xml:space="preserve">Once you enter your first search condition, you can enter additional search conditions, if you wish. VA FileMan assigns the letter </w:t>
      </w:r>
      <w:r w:rsidRPr="00815CA0">
        <w:rPr>
          <w:b/>
        </w:rPr>
        <w:t>A</w:t>
      </w:r>
      <w:r w:rsidRPr="00815CA0">
        <w:t xml:space="preserve"> to the first search condition, </w:t>
      </w:r>
      <w:r w:rsidRPr="00815CA0">
        <w:rPr>
          <w:b/>
        </w:rPr>
        <w:t>B</w:t>
      </w:r>
      <w:r w:rsidRPr="00815CA0">
        <w:t xml:space="preserve"> to the second search condition (if any), </w:t>
      </w:r>
      <w:r w:rsidRPr="00815CA0">
        <w:rPr>
          <w:b/>
        </w:rPr>
        <w:t>C</w:t>
      </w:r>
      <w:r w:rsidRPr="00815CA0">
        <w:t xml:space="preserve"> to the third, and so on.</w:t>
      </w:r>
    </w:p>
    <w:p w14:paraId="67279F3B" w14:textId="01EC05D6" w:rsidR="003973FF" w:rsidRPr="00815CA0" w:rsidRDefault="00DC1B59" w:rsidP="003D727D">
      <w:pPr>
        <w:pStyle w:val="BodyText"/>
        <w:keepNext/>
        <w:keepLines/>
      </w:pPr>
      <w:r w:rsidRPr="00DC1B59">
        <w:rPr>
          <w:color w:val="0000FF"/>
          <w:u w:val="single"/>
        </w:rPr>
        <w:fldChar w:fldCharType="begin"/>
      </w:r>
      <w:r w:rsidRPr="00DC1B59">
        <w:rPr>
          <w:color w:val="0000FF"/>
          <w:u w:val="single"/>
        </w:rPr>
        <w:instrText xml:space="preserve"> REF _Ref155622558 \h </w:instrText>
      </w:r>
      <w:r>
        <w:rPr>
          <w:color w:val="0000FF"/>
          <w:u w:val="single"/>
        </w:rPr>
        <w:instrText xml:space="preserve"> \* MERGEFORMAT </w:instrText>
      </w:r>
      <w:r w:rsidRPr="00DC1B59">
        <w:rPr>
          <w:color w:val="0000FF"/>
          <w:u w:val="single"/>
        </w:rPr>
      </w:r>
      <w:r w:rsidRPr="00DC1B59">
        <w:rPr>
          <w:color w:val="0000FF"/>
          <w:u w:val="single"/>
        </w:rPr>
        <w:fldChar w:fldCharType="separate"/>
      </w:r>
      <w:r w:rsidR="002815C9" w:rsidRPr="002815C9">
        <w:rPr>
          <w:color w:val="0000FF"/>
          <w:u w:val="single"/>
        </w:rPr>
        <w:t>Figure 40</w:t>
      </w:r>
      <w:r w:rsidRPr="00DC1B59">
        <w:rPr>
          <w:color w:val="0000FF"/>
          <w:u w:val="single"/>
        </w:rPr>
        <w:fldChar w:fldCharType="end"/>
      </w:r>
      <w:r w:rsidR="003973FF" w:rsidRPr="00815CA0">
        <w:t xml:space="preserve"> is an example of entering </w:t>
      </w:r>
      <w:r w:rsidR="003973FF" w:rsidRPr="003D727D">
        <w:rPr>
          <w:b/>
          <w:bCs/>
        </w:rPr>
        <w:t>two</w:t>
      </w:r>
      <w:r w:rsidR="003973FF" w:rsidRPr="00815CA0">
        <w:t xml:space="preserve"> truth tests:</w:t>
      </w:r>
    </w:p>
    <w:p w14:paraId="20A7F91B" w14:textId="77777777" w:rsidR="00EA57E7" w:rsidRDefault="00EA57E7" w:rsidP="00EA57E7">
      <w:pPr>
        <w:pStyle w:val="BodyText6"/>
        <w:keepNext/>
        <w:keepLines/>
      </w:pPr>
      <w:bookmarkStart w:id="290" w:name="_Ref524016018"/>
      <w:bookmarkStart w:id="291" w:name="_Ref155592252"/>
    </w:p>
    <w:p w14:paraId="67279F3C" w14:textId="539829A7" w:rsidR="008060D0" w:rsidRPr="00815CA0" w:rsidRDefault="008060D0" w:rsidP="008060D0">
      <w:pPr>
        <w:pStyle w:val="Caption"/>
      </w:pPr>
      <w:bookmarkStart w:id="292" w:name="_Ref155622558"/>
      <w:bookmarkStart w:id="293" w:name="_Toc155624853"/>
      <w:r w:rsidRPr="00815CA0">
        <w:t xml:space="preserve">Figure </w:t>
      </w:r>
      <w:fldSimple w:instr=" SEQ Figure \* ARABIC ">
        <w:r w:rsidR="002815C9">
          <w:rPr>
            <w:noProof/>
          </w:rPr>
          <w:t>40</w:t>
        </w:r>
      </w:fldSimple>
      <w:bookmarkEnd w:id="290"/>
      <w:bookmarkEnd w:id="291"/>
      <w:bookmarkEnd w:id="292"/>
      <w:r w:rsidRPr="00815CA0">
        <w:t xml:space="preserve">: </w:t>
      </w:r>
      <w:r w:rsidR="008E0E77" w:rsidRPr="00815CA0">
        <w:t>Search—</w:t>
      </w:r>
      <w:r w:rsidR="00D104EB" w:rsidRPr="00815CA0">
        <w:t>Example</w:t>
      </w:r>
      <w:r w:rsidR="004413DE">
        <w:t xml:space="preserve"> of Two Truth T</w:t>
      </w:r>
      <w:r w:rsidRPr="00815CA0">
        <w:t>ests</w:t>
      </w:r>
      <w:bookmarkEnd w:id="293"/>
    </w:p>
    <w:p w14:paraId="67279F3D" w14:textId="611BD554" w:rsidR="003973FF" w:rsidRPr="00815CA0" w:rsidRDefault="006E207C" w:rsidP="00380775">
      <w:pPr>
        <w:pStyle w:val="Dialogue"/>
      </w:pPr>
      <w:r>
        <w:t xml:space="preserve">  </w:t>
      </w:r>
      <w:r w:rsidR="003973FF" w:rsidRPr="00815CA0">
        <w:t xml:space="preserve">-A- SEARCH FOR FIELD: </w:t>
      </w:r>
      <w:r w:rsidR="003973FF" w:rsidRPr="00815CA0">
        <w:rPr>
          <w:b/>
          <w:highlight w:val="yellow"/>
        </w:rPr>
        <w:t>DATE ACCESS CODE LAST CHANGED</w:t>
      </w:r>
    </w:p>
    <w:p w14:paraId="67279F3E" w14:textId="6FCE64D5" w:rsidR="003973FF" w:rsidRPr="00815CA0" w:rsidRDefault="006E207C" w:rsidP="00380775">
      <w:pPr>
        <w:pStyle w:val="Dialogue"/>
      </w:pPr>
      <w:r>
        <w:t xml:space="preserve"> </w:t>
      </w:r>
      <w:r w:rsidR="003973FF" w:rsidRPr="00815CA0">
        <w:t xml:space="preserve"> -A- CONDITION: </w:t>
      </w:r>
      <w:r w:rsidR="003973FF" w:rsidRPr="00815CA0">
        <w:rPr>
          <w:b/>
          <w:highlight w:val="yellow"/>
        </w:rPr>
        <w:t>LESS THAN</w:t>
      </w:r>
    </w:p>
    <w:p w14:paraId="67279F3F" w14:textId="67B8E595" w:rsidR="003973FF" w:rsidRPr="00815CA0" w:rsidRDefault="006E207C" w:rsidP="00380775">
      <w:pPr>
        <w:pStyle w:val="Dialogue"/>
      </w:pPr>
      <w:r>
        <w:t xml:space="preserve">  </w:t>
      </w:r>
      <w:r w:rsidR="003973FF" w:rsidRPr="00815CA0">
        <w:t xml:space="preserve">-A- GREATER THAN: </w:t>
      </w:r>
      <w:r w:rsidR="003973FF" w:rsidRPr="00815CA0">
        <w:rPr>
          <w:b/>
          <w:highlight w:val="yellow"/>
        </w:rPr>
        <w:t>T-120 &lt;</w:t>
      </w:r>
      <w:r w:rsidR="00743502" w:rsidRPr="00815CA0">
        <w:rPr>
          <w:b/>
          <w:highlight w:val="yellow"/>
        </w:rPr>
        <w:t>Enter</w:t>
      </w:r>
      <w:r w:rsidR="003973FF" w:rsidRPr="00815CA0">
        <w:rPr>
          <w:b/>
          <w:highlight w:val="yellow"/>
        </w:rPr>
        <w:t>&gt;</w:t>
      </w:r>
      <w:r w:rsidR="00974B3B" w:rsidRPr="00815CA0">
        <w:t xml:space="preserve"> </w:t>
      </w:r>
      <w:r w:rsidR="003973FF" w:rsidRPr="00815CA0">
        <w:t>(Jun 20, 1995)</w:t>
      </w:r>
    </w:p>
    <w:p w14:paraId="67279F40" w14:textId="77777777" w:rsidR="003973FF" w:rsidRPr="00815CA0" w:rsidRDefault="003973FF" w:rsidP="00380775">
      <w:pPr>
        <w:pStyle w:val="Dialogue"/>
      </w:pPr>
    </w:p>
    <w:p w14:paraId="67279F41" w14:textId="77777777" w:rsidR="003973FF" w:rsidRPr="00815CA0" w:rsidRDefault="003973FF" w:rsidP="00380775">
      <w:pPr>
        <w:pStyle w:val="Dialogue"/>
      </w:pPr>
      <w:r w:rsidRPr="00815CA0">
        <w:t xml:space="preserve">  -B- SEARCH FOR FIELD: </w:t>
      </w:r>
      <w:r w:rsidRPr="00815CA0">
        <w:rPr>
          <w:b/>
          <w:highlight w:val="yellow"/>
        </w:rPr>
        <w:t>ACCESS CODE</w:t>
      </w:r>
    </w:p>
    <w:p w14:paraId="67279F42" w14:textId="77777777" w:rsidR="003973FF" w:rsidRPr="00815CA0" w:rsidRDefault="003973FF" w:rsidP="00380775">
      <w:pPr>
        <w:pStyle w:val="Dialogue"/>
      </w:pPr>
      <w:r w:rsidRPr="00815CA0">
        <w:t xml:space="preserve">  -B- CONDITION: </w:t>
      </w:r>
      <w:r w:rsidR="00381C78" w:rsidRPr="00815CA0">
        <w:rPr>
          <w:b/>
          <w:highlight w:val="yellow"/>
        </w:rPr>
        <w:t>‘</w:t>
      </w:r>
      <w:r w:rsidRPr="00815CA0">
        <w:rPr>
          <w:b/>
          <w:highlight w:val="yellow"/>
        </w:rPr>
        <w:t>NULL</w:t>
      </w:r>
    </w:p>
    <w:p w14:paraId="67279F43" w14:textId="77777777" w:rsidR="003973FF" w:rsidRPr="00815CA0" w:rsidRDefault="003973FF" w:rsidP="00380775">
      <w:pPr>
        <w:pStyle w:val="Dialogue"/>
      </w:pPr>
    </w:p>
    <w:p w14:paraId="67279F44" w14:textId="77777777" w:rsidR="003973FF" w:rsidRPr="00815CA0" w:rsidRDefault="003973FF" w:rsidP="00380775">
      <w:pPr>
        <w:pStyle w:val="Dialogue"/>
      </w:pPr>
      <w:r w:rsidRPr="00815CA0">
        <w:t xml:space="preserve">  -C- SEARCH FOR FIELD: </w:t>
      </w:r>
      <w:r w:rsidRPr="00815CA0">
        <w:rPr>
          <w:b/>
          <w:highlight w:val="yellow"/>
        </w:rPr>
        <w:t>&lt;</w:t>
      </w:r>
      <w:r w:rsidR="00743502" w:rsidRPr="00815CA0">
        <w:rPr>
          <w:b/>
          <w:highlight w:val="yellow"/>
        </w:rPr>
        <w:t>Enter</w:t>
      </w:r>
      <w:r w:rsidRPr="00815CA0">
        <w:rPr>
          <w:b/>
          <w:highlight w:val="yellow"/>
        </w:rPr>
        <w:t>&gt;</w:t>
      </w:r>
    </w:p>
    <w:p w14:paraId="67279F45" w14:textId="77777777" w:rsidR="003973FF" w:rsidRPr="00815CA0" w:rsidRDefault="003973FF" w:rsidP="000F18B0">
      <w:pPr>
        <w:pStyle w:val="BodyText6"/>
      </w:pPr>
    </w:p>
    <w:p w14:paraId="67279F46" w14:textId="77777777" w:rsidR="003973FF" w:rsidRPr="00815CA0" w:rsidRDefault="003973FF" w:rsidP="00F51D71">
      <w:pPr>
        <w:pStyle w:val="Heading3"/>
      </w:pPr>
      <w:bookmarkStart w:id="294" w:name="Step_2"/>
      <w:bookmarkStart w:id="295" w:name="_Toc155624965"/>
      <w:r w:rsidRPr="00815CA0">
        <w:t>Combine Conditions</w:t>
      </w:r>
      <w:bookmarkEnd w:id="294"/>
      <w:bookmarkEnd w:id="295"/>
    </w:p>
    <w:p w14:paraId="67279F47" w14:textId="77777777" w:rsidR="003973FF" w:rsidRPr="00815CA0" w:rsidRDefault="008870D9" w:rsidP="008870D9">
      <w:pPr>
        <w:pStyle w:val="BodyText"/>
        <w:keepNext/>
        <w:keepLines/>
      </w:pPr>
      <w:r w:rsidRPr="00815CA0">
        <w:fldChar w:fldCharType="begin"/>
      </w:r>
      <w:r w:rsidRPr="00815CA0">
        <w:instrText xml:space="preserve"> XE </w:instrText>
      </w:r>
      <w:r w:rsidR="00381C78" w:rsidRPr="00815CA0">
        <w:instrText>“</w:instrText>
      </w:r>
      <w:r w:rsidRPr="00815CA0">
        <w:instrText>Search:Steps:Combine Conditions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Search:Combine Conditions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Conditions:Combining in a Search</w:instrText>
      </w:r>
      <w:r w:rsidR="00381C78" w:rsidRPr="00815CA0">
        <w:instrText>”</w:instrText>
      </w:r>
      <w:r w:rsidRPr="00815CA0">
        <w:instrText xml:space="preserve"> </w:instrText>
      </w:r>
      <w:r w:rsidRPr="00815CA0">
        <w:fldChar w:fldCharType="end"/>
      </w:r>
      <w:r w:rsidR="003973FF" w:rsidRPr="00815CA0">
        <w:t>After defining a series of conditions (</w:t>
      </w:r>
      <w:r w:rsidR="003973FF" w:rsidRPr="00534DD8">
        <w:rPr>
          <w:b/>
        </w:rPr>
        <w:t>A</w:t>
      </w:r>
      <w:r w:rsidR="003973FF" w:rsidRPr="00815CA0">
        <w:t xml:space="preserve">, </w:t>
      </w:r>
      <w:r w:rsidR="003973FF" w:rsidRPr="00534DD8">
        <w:rPr>
          <w:b/>
        </w:rPr>
        <w:t>B</w:t>
      </w:r>
      <w:r w:rsidR="003973FF" w:rsidRPr="00815CA0">
        <w:t xml:space="preserve">, etc.), you combine the conditions to yield the complete test that an entry </w:t>
      </w:r>
      <w:r w:rsidR="003973FF" w:rsidRPr="00815CA0">
        <w:rPr>
          <w:i/>
        </w:rPr>
        <w:t>must</w:t>
      </w:r>
      <w:r w:rsidR="003973FF" w:rsidRPr="00815CA0">
        <w:t xml:space="preserve"> satisfy to be selected in the search. The complete test is a logical combination of tests </w:t>
      </w:r>
      <w:r w:rsidR="003973FF" w:rsidRPr="00534DD8">
        <w:rPr>
          <w:b/>
        </w:rPr>
        <w:t>A</w:t>
      </w:r>
      <w:r w:rsidR="003973FF" w:rsidRPr="00815CA0">
        <w:t xml:space="preserve">, </w:t>
      </w:r>
      <w:r w:rsidR="003973FF" w:rsidRPr="00534DD8">
        <w:rPr>
          <w:b/>
        </w:rPr>
        <w:t>B</w:t>
      </w:r>
      <w:r w:rsidR="003973FF" w:rsidRPr="00815CA0">
        <w:t xml:space="preserve">, etc., using </w:t>
      </w:r>
      <w:r w:rsidR="003973FF" w:rsidRPr="00815CA0">
        <w:rPr>
          <w:b/>
        </w:rPr>
        <w:t>AND</w:t>
      </w:r>
      <w:r w:rsidR="003973FF" w:rsidRPr="00815CA0">
        <w:t xml:space="preserve">, </w:t>
      </w:r>
      <w:r w:rsidR="003973FF" w:rsidRPr="00815CA0">
        <w:rPr>
          <w:b/>
        </w:rPr>
        <w:t>OR</w:t>
      </w:r>
      <w:r w:rsidR="003973FF" w:rsidRPr="00815CA0">
        <w:t xml:space="preserve">, and </w:t>
      </w:r>
      <w:r w:rsidR="003973FF" w:rsidRPr="00815CA0">
        <w:rPr>
          <w:b/>
        </w:rPr>
        <w:t>NOT</w:t>
      </w:r>
      <w:r w:rsidR="003973FF" w:rsidRPr="00815CA0">
        <w:t>.</w:t>
      </w:r>
    </w:p>
    <w:p w14:paraId="67279F48" w14:textId="77777777" w:rsidR="003973FF" w:rsidRPr="00815CA0" w:rsidRDefault="003973FF" w:rsidP="008060D0">
      <w:pPr>
        <w:pStyle w:val="Heading4"/>
        <w:rPr>
          <w:lang w:val="en-US"/>
        </w:rPr>
      </w:pPr>
      <w:r w:rsidRPr="00815CA0">
        <w:rPr>
          <w:lang w:val="en-US"/>
        </w:rPr>
        <w:t>Operators for Combining Search Conditions</w:t>
      </w:r>
    </w:p>
    <w:p w14:paraId="67279F49" w14:textId="0C949949" w:rsidR="003973FF" w:rsidRPr="00815CA0" w:rsidRDefault="00DC1B59" w:rsidP="003D727D">
      <w:pPr>
        <w:pStyle w:val="BodyText"/>
        <w:keepNext/>
        <w:keepLines/>
      </w:pPr>
      <w:r w:rsidRPr="00DC1B59">
        <w:rPr>
          <w:color w:val="0000FF"/>
          <w:u w:val="single"/>
        </w:rPr>
        <w:fldChar w:fldCharType="begin"/>
      </w:r>
      <w:r w:rsidRPr="00DC1B59">
        <w:rPr>
          <w:color w:val="0000FF"/>
          <w:u w:val="single"/>
        </w:rPr>
        <w:instrText xml:space="preserve"> REF _Ref155622589 \h </w:instrText>
      </w:r>
      <w:r>
        <w:rPr>
          <w:color w:val="0000FF"/>
          <w:u w:val="single"/>
        </w:rPr>
        <w:instrText xml:space="preserve"> \* MERGEFORMAT </w:instrText>
      </w:r>
      <w:r w:rsidRPr="00DC1B59">
        <w:rPr>
          <w:color w:val="0000FF"/>
          <w:u w:val="single"/>
        </w:rPr>
      </w:r>
      <w:r w:rsidRPr="00DC1B59">
        <w:rPr>
          <w:color w:val="0000FF"/>
          <w:u w:val="single"/>
        </w:rPr>
        <w:fldChar w:fldCharType="separate"/>
      </w:r>
      <w:r w:rsidR="002815C9" w:rsidRPr="002815C9">
        <w:rPr>
          <w:color w:val="0000FF"/>
          <w:u w:val="single"/>
        </w:rPr>
        <w:t>Table 5</w:t>
      </w:r>
      <w:r w:rsidRPr="00DC1B59">
        <w:rPr>
          <w:color w:val="0000FF"/>
          <w:u w:val="single"/>
        </w:rPr>
        <w:fldChar w:fldCharType="end"/>
      </w:r>
      <w:r>
        <w:rPr>
          <w:color w:val="0000FF"/>
          <w:u w:val="single"/>
        </w:rPr>
        <w:t xml:space="preserve"> </w:t>
      </w:r>
      <w:r w:rsidR="003973FF" w:rsidRPr="00815CA0">
        <w:t>lists the possible operators to combine search conditions:</w:t>
      </w:r>
    </w:p>
    <w:p w14:paraId="69CE7EE1" w14:textId="77777777" w:rsidR="00EA57E7" w:rsidRDefault="00EA57E7" w:rsidP="00EA57E7">
      <w:pPr>
        <w:pStyle w:val="BodyText6"/>
        <w:keepNext/>
        <w:keepLines/>
      </w:pPr>
      <w:bookmarkStart w:id="296" w:name="_Ref345508725"/>
      <w:bookmarkStart w:id="297" w:name="_Ref155592312"/>
      <w:bookmarkStart w:id="298" w:name="_Ref155592296"/>
    </w:p>
    <w:p w14:paraId="67279F4A" w14:textId="35C69395" w:rsidR="008870D9" w:rsidRPr="00815CA0" w:rsidRDefault="008870D9" w:rsidP="003D727D">
      <w:pPr>
        <w:pStyle w:val="Caption"/>
      </w:pPr>
      <w:bookmarkStart w:id="299" w:name="_Ref155622589"/>
      <w:bookmarkStart w:id="300" w:name="_Toc155625109"/>
      <w:r w:rsidRPr="00815CA0">
        <w:t xml:space="preserve">Table </w:t>
      </w:r>
      <w:fldSimple w:instr=" SEQ Table \* ARABIC ">
        <w:r w:rsidR="002815C9">
          <w:rPr>
            <w:noProof/>
          </w:rPr>
          <w:t>5</w:t>
        </w:r>
      </w:fldSimple>
      <w:bookmarkEnd w:id="296"/>
      <w:bookmarkEnd w:id="297"/>
      <w:bookmarkEnd w:id="299"/>
      <w:r w:rsidRPr="00815CA0">
        <w:t xml:space="preserve">: </w:t>
      </w:r>
      <w:r w:rsidR="008E0E77" w:rsidRPr="00815CA0">
        <w:t>Search—</w:t>
      </w:r>
      <w:r w:rsidRPr="00815CA0">
        <w:t>Condition Operators</w:t>
      </w:r>
      <w:bookmarkEnd w:id="298"/>
      <w:bookmarkEnd w:id="300"/>
    </w:p>
    <w:tbl>
      <w:tblPr>
        <w:tblW w:w="0" w:type="auto"/>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714"/>
        <w:gridCol w:w="1354"/>
        <w:gridCol w:w="4222"/>
        <w:gridCol w:w="2070"/>
      </w:tblGrid>
      <w:tr w:rsidR="003973FF" w:rsidRPr="00815CA0" w14:paraId="67279F4F" w14:textId="77777777" w:rsidTr="00E94646">
        <w:trPr>
          <w:tblHeader/>
        </w:trPr>
        <w:tc>
          <w:tcPr>
            <w:tcW w:w="1714" w:type="dxa"/>
            <w:shd w:val="clear" w:color="auto" w:fill="F2F2F2" w:themeFill="background1" w:themeFillShade="F2"/>
          </w:tcPr>
          <w:p w14:paraId="67279F4B" w14:textId="77777777" w:rsidR="003973FF" w:rsidRPr="00815CA0" w:rsidRDefault="003973FF" w:rsidP="006D787B">
            <w:pPr>
              <w:pStyle w:val="TableHeading"/>
            </w:pPr>
            <w:r w:rsidRPr="00815CA0">
              <w:t>Condition</w:t>
            </w:r>
          </w:p>
        </w:tc>
        <w:tc>
          <w:tcPr>
            <w:tcW w:w="1354" w:type="dxa"/>
            <w:shd w:val="clear" w:color="auto" w:fill="F2F2F2" w:themeFill="background1" w:themeFillShade="F2"/>
          </w:tcPr>
          <w:p w14:paraId="67279F4C" w14:textId="77777777" w:rsidR="003973FF" w:rsidRPr="00815CA0" w:rsidRDefault="003973FF" w:rsidP="006D787B">
            <w:pPr>
              <w:pStyle w:val="TableHeading"/>
            </w:pPr>
            <w:r w:rsidRPr="00815CA0">
              <w:t>Symbol</w:t>
            </w:r>
          </w:p>
        </w:tc>
        <w:tc>
          <w:tcPr>
            <w:tcW w:w="4222" w:type="dxa"/>
            <w:shd w:val="clear" w:color="auto" w:fill="F2F2F2" w:themeFill="background1" w:themeFillShade="F2"/>
          </w:tcPr>
          <w:p w14:paraId="67279F4D" w14:textId="77777777" w:rsidR="003973FF" w:rsidRPr="00815CA0" w:rsidRDefault="003973FF" w:rsidP="006D787B">
            <w:pPr>
              <w:pStyle w:val="TableHeading"/>
            </w:pPr>
            <w:r w:rsidRPr="00815CA0">
              <w:t>Description</w:t>
            </w:r>
          </w:p>
        </w:tc>
        <w:tc>
          <w:tcPr>
            <w:tcW w:w="2070" w:type="dxa"/>
            <w:shd w:val="clear" w:color="auto" w:fill="F2F2F2" w:themeFill="background1" w:themeFillShade="F2"/>
          </w:tcPr>
          <w:p w14:paraId="67279F4E" w14:textId="77777777" w:rsidR="003973FF" w:rsidRPr="00815CA0" w:rsidRDefault="003973FF" w:rsidP="006D787B">
            <w:pPr>
              <w:pStyle w:val="TableHeading"/>
            </w:pPr>
            <w:r w:rsidRPr="00815CA0">
              <w:t>Example</w:t>
            </w:r>
          </w:p>
        </w:tc>
      </w:tr>
      <w:tr w:rsidR="003973FF" w:rsidRPr="00815CA0" w14:paraId="67279F54" w14:textId="77777777" w:rsidTr="008870D9">
        <w:tc>
          <w:tcPr>
            <w:tcW w:w="1714" w:type="dxa"/>
          </w:tcPr>
          <w:p w14:paraId="67279F50" w14:textId="77777777" w:rsidR="003973FF" w:rsidRPr="00534DD8" w:rsidRDefault="003973FF" w:rsidP="003D727D">
            <w:pPr>
              <w:pStyle w:val="TableText"/>
              <w:keepNext/>
              <w:keepLines/>
              <w:rPr>
                <w:rFonts w:cs="Arial"/>
                <w:b/>
              </w:rPr>
            </w:pPr>
            <w:r w:rsidRPr="00534DD8">
              <w:rPr>
                <w:rFonts w:cs="Arial"/>
                <w:b/>
              </w:rPr>
              <w:t>AND</w:t>
            </w:r>
          </w:p>
        </w:tc>
        <w:tc>
          <w:tcPr>
            <w:tcW w:w="1354" w:type="dxa"/>
          </w:tcPr>
          <w:p w14:paraId="67279F51" w14:textId="77777777" w:rsidR="003973FF" w:rsidRPr="00815CA0" w:rsidRDefault="003973FF" w:rsidP="003D727D">
            <w:pPr>
              <w:pStyle w:val="TableText"/>
              <w:keepNext/>
              <w:keepLines/>
              <w:jc w:val="center"/>
              <w:rPr>
                <w:rFonts w:cs="Arial"/>
                <w:b/>
              </w:rPr>
            </w:pPr>
            <w:r w:rsidRPr="00815CA0">
              <w:rPr>
                <w:rFonts w:cs="Arial"/>
                <w:b/>
              </w:rPr>
              <w:t>&amp;</w:t>
            </w:r>
          </w:p>
        </w:tc>
        <w:tc>
          <w:tcPr>
            <w:tcW w:w="4222" w:type="dxa"/>
          </w:tcPr>
          <w:p w14:paraId="67279F52" w14:textId="130C1677" w:rsidR="003973FF" w:rsidRPr="00815CA0" w:rsidRDefault="003973FF" w:rsidP="003D727D">
            <w:pPr>
              <w:pStyle w:val="TableText"/>
              <w:keepNext/>
              <w:keepLines/>
              <w:rPr>
                <w:rFonts w:cs="Arial"/>
              </w:rPr>
            </w:pPr>
            <w:r w:rsidRPr="00815CA0">
              <w:rPr>
                <w:rFonts w:cs="Arial"/>
              </w:rPr>
              <w:t xml:space="preserve">For truth test to be </w:t>
            </w:r>
            <w:r w:rsidRPr="00454975">
              <w:rPr>
                <w:rFonts w:cs="Arial"/>
                <w:b/>
              </w:rPr>
              <w:t>true</w:t>
            </w:r>
            <w:r w:rsidRPr="00815CA0">
              <w:rPr>
                <w:rFonts w:cs="Arial"/>
              </w:rPr>
              <w:t xml:space="preserve">, the conditions on both sides of the </w:t>
            </w:r>
            <w:r w:rsidRPr="00815CA0">
              <w:rPr>
                <w:rFonts w:cs="Arial"/>
                <w:b/>
              </w:rPr>
              <w:t>AND</w:t>
            </w:r>
            <w:r w:rsidRPr="00815CA0">
              <w:rPr>
                <w:rFonts w:cs="Arial"/>
              </w:rPr>
              <w:t xml:space="preserve"> operator </w:t>
            </w:r>
            <w:r w:rsidRPr="00815CA0">
              <w:rPr>
                <w:rFonts w:cs="Arial"/>
                <w:i/>
              </w:rPr>
              <w:t>must</w:t>
            </w:r>
            <w:r w:rsidRPr="00815CA0">
              <w:rPr>
                <w:rFonts w:cs="Arial"/>
              </w:rPr>
              <w:t xml:space="preserve"> be </w:t>
            </w:r>
            <w:r w:rsidRPr="00454975">
              <w:rPr>
                <w:rFonts w:cs="Arial"/>
                <w:b/>
              </w:rPr>
              <w:t>true</w:t>
            </w:r>
            <w:r w:rsidRPr="00815CA0">
              <w:rPr>
                <w:rFonts w:cs="Arial"/>
              </w:rPr>
              <w:t xml:space="preserve">. The </w:t>
            </w:r>
            <w:r w:rsidRPr="00815CA0">
              <w:rPr>
                <w:rFonts w:cs="Arial"/>
                <w:b/>
              </w:rPr>
              <w:t>&amp;</w:t>
            </w:r>
            <w:r w:rsidRPr="00815CA0">
              <w:rPr>
                <w:rFonts w:cs="Arial"/>
              </w:rPr>
              <w:t xml:space="preserve"> symbol can be omitted (i.e.,</w:t>
            </w:r>
            <w:r w:rsidR="008870D9" w:rsidRPr="00815CA0">
              <w:rPr>
                <w:rFonts w:cs="Arial"/>
              </w:rPr>
              <w:t> </w:t>
            </w:r>
            <w:r w:rsidRPr="00534DD8">
              <w:rPr>
                <w:rFonts w:cs="Arial"/>
                <w:b/>
              </w:rPr>
              <w:t>AB</w:t>
            </w:r>
            <w:r w:rsidRPr="00815CA0">
              <w:rPr>
                <w:rFonts w:cs="Arial"/>
              </w:rPr>
              <w:t xml:space="preserve"> is the same as </w:t>
            </w:r>
            <w:r w:rsidRPr="00534DD8">
              <w:rPr>
                <w:rFonts w:cs="Arial"/>
                <w:b/>
              </w:rPr>
              <w:t>A&amp;B</w:t>
            </w:r>
            <w:r w:rsidRPr="00815CA0">
              <w:rPr>
                <w:rFonts w:cs="Arial"/>
              </w:rPr>
              <w:t>).</w:t>
            </w:r>
          </w:p>
        </w:tc>
        <w:tc>
          <w:tcPr>
            <w:tcW w:w="2070" w:type="dxa"/>
          </w:tcPr>
          <w:p w14:paraId="67279F53" w14:textId="77777777" w:rsidR="003973FF" w:rsidRPr="00815CA0" w:rsidRDefault="003973FF" w:rsidP="003D727D">
            <w:pPr>
              <w:pStyle w:val="TableText"/>
              <w:keepNext/>
              <w:keepLines/>
              <w:rPr>
                <w:rFonts w:cs="Arial"/>
                <w:b/>
              </w:rPr>
            </w:pPr>
            <w:r w:rsidRPr="00815CA0">
              <w:rPr>
                <w:rFonts w:cs="Arial"/>
                <w:b/>
              </w:rPr>
              <w:t>A&amp;B</w:t>
            </w:r>
          </w:p>
        </w:tc>
      </w:tr>
      <w:tr w:rsidR="003973FF" w:rsidRPr="00815CA0" w14:paraId="67279F59" w14:textId="77777777" w:rsidTr="008870D9">
        <w:tc>
          <w:tcPr>
            <w:tcW w:w="1714" w:type="dxa"/>
          </w:tcPr>
          <w:p w14:paraId="67279F55" w14:textId="77777777" w:rsidR="003973FF" w:rsidRPr="00534DD8" w:rsidRDefault="003973FF" w:rsidP="008870D9">
            <w:pPr>
              <w:pStyle w:val="TableText"/>
              <w:rPr>
                <w:rFonts w:cs="Arial"/>
                <w:b/>
              </w:rPr>
            </w:pPr>
            <w:r w:rsidRPr="00534DD8">
              <w:rPr>
                <w:rFonts w:cs="Arial"/>
                <w:b/>
              </w:rPr>
              <w:t>NOT</w:t>
            </w:r>
          </w:p>
        </w:tc>
        <w:tc>
          <w:tcPr>
            <w:tcW w:w="1354" w:type="dxa"/>
          </w:tcPr>
          <w:p w14:paraId="67279F56" w14:textId="77777777" w:rsidR="003973FF" w:rsidRPr="00815CA0" w:rsidRDefault="00381C78" w:rsidP="00534DD8">
            <w:pPr>
              <w:pStyle w:val="TableText"/>
              <w:jc w:val="center"/>
              <w:rPr>
                <w:rFonts w:cs="Arial"/>
                <w:b/>
              </w:rPr>
            </w:pPr>
            <w:r w:rsidRPr="00815CA0">
              <w:rPr>
                <w:rFonts w:cs="Arial"/>
                <w:b/>
              </w:rPr>
              <w:t>‘</w:t>
            </w:r>
            <w:r w:rsidR="003973FF" w:rsidRPr="00815CA0">
              <w:rPr>
                <w:rFonts w:cs="Arial"/>
              </w:rPr>
              <w:t xml:space="preserve"> or </w:t>
            </w:r>
            <w:r w:rsidR="003973FF" w:rsidRPr="00815CA0">
              <w:rPr>
                <w:rFonts w:cs="Arial"/>
                <w:b/>
              </w:rPr>
              <w:t>-</w:t>
            </w:r>
          </w:p>
        </w:tc>
        <w:tc>
          <w:tcPr>
            <w:tcW w:w="4222" w:type="dxa"/>
          </w:tcPr>
          <w:p w14:paraId="67279F57" w14:textId="438D34E5" w:rsidR="003973FF" w:rsidRPr="00815CA0" w:rsidRDefault="00D34636" w:rsidP="006713C9">
            <w:pPr>
              <w:pStyle w:val="TableText"/>
              <w:rPr>
                <w:rFonts w:cs="Arial"/>
              </w:rPr>
            </w:pPr>
            <w:r w:rsidRPr="00815CA0">
              <w:rPr>
                <w:rFonts w:cs="Arial"/>
              </w:rPr>
              <w:t xml:space="preserve">For truth test to be </w:t>
            </w:r>
            <w:r w:rsidRPr="00454975">
              <w:rPr>
                <w:rFonts w:cs="Arial"/>
                <w:b/>
              </w:rPr>
              <w:t>true</w:t>
            </w:r>
            <w:r w:rsidRPr="00815CA0">
              <w:rPr>
                <w:rFonts w:cs="Arial"/>
              </w:rPr>
              <w:t xml:space="preserve">, the condition following </w:t>
            </w:r>
            <w:r w:rsidRPr="00815CA0">
              <w:rPr>
                <w:rFonts w:cs="Arial"/>
                <w:b/>
              </w:rPr>
              <w:t>NOT</w:t>
            </w:r>
            <w:r w:rsidR="006713C9">
              <w:rPr>
                <w:rFonts w:cs="Arial"/>
              </w:rPr>
              <w:t xml:space="preserve"> (i.e., single quote </w:t>
            </w:r>
            <w:r w:rsidRPr="00815CA0">
              <w:rPr>
                <w:rFonts w:cs="Arial"/>
                <w:b/>
                <w:bCs/>
              </w:rPr>
              <w:t>‘</w:t>
            </w:r>
            <w:r w:rsidR="006713C9">
              <w:rPr>
                <w:rFonts w:cs="Arial"/>
                <w:b/>
                <w:bCs/>
              </w:rPr>
              <w:t xml:space="preserve"> </w:t>
            </w:r>
            <w:r w:rsidRPr="00815CA0">
              <w:rPr>
                <w:rFonts w:cs="Arial"/>
              </w:rPr>
              <w:t xml:space="preserve">or dash </w:t>
            </w:r>
            <w:r w:rsidRPr="006713C9">
              <w:rPr>
                <w:rFonts w:cs="Arial"/>
                <w:b/>
              </w:rPr>
              <w:t>-</w:t>
            </w:r>
            <w:r w:rsidRPr="00815CA0">
              <w:rPr>
                <w:rFonts w:cs="Arial"/>
              </w:rPr>
              <w:t xml:space="preserve">) </w:t>
            </w:r>
            <w:r w:rsidRPr="00815CA0">
              <w:rPr>
                <w:rFonts w:cs="Arial"/>
                <w:i/>
              </w:rPr>
              <w:t>must</w:t>
            </w:r>
            <w:r w:rsidRPr="00815CA0">
              <w:rPr>
                <w:rFonts w:cs="Arial"/>
              </w:rPr>
              <w:t xml:space="preserve"> be </w:t>
            </w:r>
            <w:r w:rsidRPr="00454975">
              <w:rPr>
                <w:rFonts w:cs="Arial"/>
                <w:b/>
              </w:rPr>
              <w:t>false</w:t>
            </w:r>
            <w:r w:rsidRPr="00815CA0">
              <w:rPr>
                <w:rFonts w:cs="Arial"/>
              </w:rPr>
              <w:t xml:space="preserve">. </w:t>
            </w:r>
            <w:r w:rsidR="00255EA3" w:rsidRPr="00815CA0">
              <w:rPr>
                <w:rFonts w:cs="Arial"/>
              </w:rPr>
              <w:t xml:space="preserve">If </w:t>
            </w:r>
            <w:r w:rsidR="00255EA3" w:rsidRPr="00815CA0">
              <w:rPr>
                <w:rFonts w:cs="Arial"/>
                <w:b/>
              </w:rPr>
              <w:t>A</w:t>
            </w:r>
            <w:r w:rsidR="00255EA3" w:rsidRPr="00815CA0">
              <w:rPr>
                <w:rFonts w:cs="Arial"/>
              </w:rPr>
              <w:t xml:space="preserve"> is </w:t>
            </w:r>
            <w:r w:rsidR="00255EA3" w:rsidRPr="00454975">
              <w:rPr>
                <w:rFonts w:cs="Arial"/>
                <w:b/>
              </w:rPr>
              <w:t>false</w:t>
            </w:r>
            <w:r w:rsidR="00255EA3" w:rsidRPr="00815CA0">
              <w:rPr>
                <w:rFonts w:cs="Arial"/>
              </w:rPr>
              <w:t xml:space="preserve">, </w:t>
            </w:r>
            <w:r w:rsidR="00381C78" w:rsidRPr="00815CA0">
              <w:rPr>
                <w:rFonts w:cs="Arial"/>
                <w:b/>
              </w:rPr>
              <w:t>‘</w:t>
            </w:r>
            <w:r w:rsidR="00255EA3" w:rsidRPr="00815CA0">
              <w:rPr>
                <w:rFonts w:cs="Arial"/>
                <w:b/>
              </w:rPr>
              <w:t>A</w:t>
            </w:r>
            <w:r w:rsidR="00255EA3" w:rsidRPr="00815CA0">
              <w:rPr>
                <w:rFonts w:cs="Arial"/>
              </w:rPr>
              <w:t xml:space="preserve"> evaluates to </w:t>
            </w:r>
            <w:r w:rsidR="00255EA3" w:rsidRPr="00454975">
              <w:rPr>
                <w:rFonts w:cs="Arial"/>
                <w:b/>
              </w:rPr>
              <w:t>true</w:t>
            </w:r>
            <w:r w:rsidR="00255EA3" w:rsidRPr="00815CA0">
              <w:rPr>
                <w:rFonts w:cs="Arial"/>
              </w:rPr>
              <w:t>.</w:t>
            </w:r>
          </w:p>
        </w:tc>
        <w:tc>
          <w:tcPr>
            <w:tcW w:w="2070" w:type="dxa"/>
          </w:tcPr>
          <w:p w14:paraId="67279F58" w14:textId="77777777" w:rsidR="003973FF" w:rsidRPr="00815CA0" w:rsidRDefault="00381C78" w:rsidP="008870D9">
            <w:pPr>
              <w:pStyle w:val="TableText"/>
              <w:rPr>
                <w:rFonts w:cs="Arial"/>
                <w:b/>
              </w:rPr>
            </w:pPr>
            <w:r w:rsidRPr="00815CA0">
              <w:rPr>
                <w:rFonts w:cs="Arial"/>
                <w:b/>
              </w:rPr>
              <w:t>‘</w:t>
            </w:r>
            <w:r w:rsidR="003973FF" w:rsidRPr="00815CA0">
              <w:rPr>
                <w:rFonts w:cs="Arial"/>
                <w:b/>
              </w:rPr>
              <w:t>A</w:t>
            </w:r>
          </w:p>
        </w:tc>
      </w:tr>
      <w:tr w:rsidR="003973FF" w:rsidRPr="00815CA0" w14:paraId="67279F5F" w14:textId="77777777" w:rsidTr="008870D9">
        <w:tc>
          <w:tcPr>
            <w:tcW w:w="1714" w:type="dxa"/>
          </w:tcPr>
          <w:p w14:paraId="67279F5A" w14:textId="77777777" w:rsidR="003973FF" w:rsidRPr="00534DD8" w:rsidRDefault="003973FF" w:rsidP="008870D9">
            <w:pPr>
              <w:pStyle w:val="TableText"/>
              <w:rPr>
                <w:rFonts w:cs="Arial"/>
                <w:b/>
              </w:rPr>
            </w:pPr>
            <w:r w:rsidRPr="00534DD8">
              <w:rPr>
                <w:rFonts w:cs="Arial"/>
                <w:b/>
              </w:rPr>
              <w:t>OR</w:t>
            </w:r>
          </w:p>
        </w:tc>
        <w:tc>
          <w:tcPr>
            <w:tcW w:w="1354" w:type="dxa"/>
          </w:tcPr>
          <w:p w14:paraId="67279F5B" w14:textId="77777777" w:rsidR="003973FF" w:rsidRPr="00815CA0" w:rsidRDefault="003973FF" w:rsidP="00534DD8">
            <w:pPr>
              <w:pStyle w:val="TableText"/>
              <w:jc w:val="center"/>
              <w:rPr>
                <w:rFonts w:cs="Arial"/>
              </w:rPr>
            </w:pPr>
            <w:r w:rsidRPr="00815CA0">
              <w:rPr>
                <w:rFonts w:cs="Arial"/>
              </w:rPr>
              <w:t>Enter on new line.</w:t>
            </w:r>
          </w:p>
        </w:tc>
        <w:tc>
          <w:tcPr>
            <w:tcW w:w="4222" w:type="dxa"/>
          </w:tcPr>
          <w:p w14:paraId="67279F5C" w14:textId="77777777" w:rsidR="003973FF" w:rsidRPr="00815CA0" w:rsidRDefault="003973FF" w:rsidP="008870D9">
            <w:pPr>
              <w:pStyle w:val="TableText"/>
              <w:rPr>
                <w:rFonts w:cs="Arial"/>
              </w:rPr>
            </w:pPr>
            <w:r w:rsidRPr="00815CA0">
              <w:rPr>
                <w:rFonts w:cs="Arial"/>
              </w:rPr>
              <w:t xml:space="preserve">For truth test to be </w:t>
            </w:r>
            <w:r w:rsidRPr="00454975">
              <w:rPr>
                <w:rFonts w:cs="Arial"/>
                <w:b/>
              </w:rPr>
              <w:t>true</w:t>
            </w:r>
            <w:r w:rsidRPr="00815CA0">
              <w:rPr>
                <w:rFonts w:cs="Arial"/>
              </w:rPr>
              <w:t xml:space="preserve">, only one of the conditions that are combined with </w:t>
            </w:r>
            <w:r w:rsidRPr="00815CA0">
              <w:rPr>
                <w:rFonts w:cs="Arial"/>
                <w:b/>
              </w:rPr>
              <w:t>OR</w:t>
            </w:r>
            <w:r w:rsidRPr="00815CA0">
              <w:rPr>
                <w:rFonts w:cs="Arial"/>
              </w:rPr>
              <w:t xml:space="preserve"> needs to be </w:t>
            </w:r>
            <w:r w:rsidRPr="00454975">
              <w:rPr>
                <w:rFonts w:cs="Arial"/>
                <w:b/>
              </w:rPr>
              <w:t>true</w:t>
            </w:r>
            <w:r w:rsidRPr="00815CA0">
              <w:rPr>
                <w:rFonts w:cs="Arial"/>
              </w:rPr>
              <w:t xml:space="preserve">. If </w:t>
            </w:r>
            <w:r w:rsidRPr="00815CA0">
              <w:rPr>
                <w:rFonts w:cs="Arial"/>
                <w:b/>
              </w:rPr>
              <w:t>A</w:t>
            </w:r>
            <w:r w:rsidRPr="00815CA0">
              <w:rPr>
                <w:rFonts w:cs="Arial"/>
              </w:rPr>
              <w:t xml:space="preserve"> is </w:t>
            </w:r>
            <w:r w:rsidRPr="00454975">
              <w:rPr>
                <w:rFonts w:cs="Arial"/>
                <w:b/>
              </w:rPr>
              <w:t>true</w:t>
            </w:r>
            <w:r w:rsidRPr="00815CA0">
              <w:rPr>
                <w:rFonts w:cs="Arial"/>
              </w:rPr>
              <w:t xml:space="preserve"> and </w:t>
            </w:r>
            <w:r w:rsidRPr="00815CA0">
              <w:rPr>
                <w:rFonts w:cs="Arial"/>
                <w:b/>
              </w:rPr>
              <w:t>B</w:t>
            </w:r>
            <w:r w:rsidRPr="00815CA0">
              <w:rPr>
                <w:rFonts w:cs="Arial"/>
              </w:rPr>
              <w:t xml:space="preserve"> is </w:t>
            </w:r>
            <w:r w:rsidRPr="00454975">
              <w:rPr>
                <w:rFonts w:cs="Arial"/>
                <w:b/>
              </w:rPr>
              <w:t>false</w:t>
            </w:r>
            <w:r w:rsidRPr="00815CA0">
              <w:rPr>
                <w:rFonts w:cs="Arial"/>
              </w:rPr>
              <w:t xml:space="preserve">, </w:t>
            </w:r>
            <w:r w:rsidRPr="00815CA0">
              <w:rPr>
                <w:rFonts w:cs="Arial"/>
                <w:b/>
              </w:rPr>
              <w:t>A OR B</w:t>
            </w:r>
            <w:r w:rsidRPr="00815CA0">
              <w:rPr>
                <w:rFonts w:cs="Arial"/>
              </w:rPr>
              <w:t xml:space="preserve"> evaluates to </w:t>
            </w:r>
            <w:r w:rsidRPr="00454975">
              <w:rPr>
                <w:rFonts w:cs="Arial"/>
                <w:b/>
              </w:rPr>
              <w:t>true</w:t>
            </w:r>
            <w:r w:rsidRPr="00815CA0">
              <w:rPr>
                <w:rFonts w:cs="Arial"/>
              </w:rPr>
              <w:t>.</w:t>
            </w:r>
          </w:p>
        </w:tc>
        <w:tc>
          <w:tcPr>
            <w:tcW w:w="2070" w:type="dxa"/>
          </w:tcPr>
          <w:p w14:paraId="67279F5D" w14:textId="77777777" w:rsidR="003973FF" w:rsidRPr="00815CA0" w:rsidRDefault="003973FF" w:rsidP="008870D9">
            <w:pPr>
              <w:pStyle w:val="TableText"/>
              <w:rPr>
                <w:rFonts w:cs="Arial"/>
                <w:b/>
              </w:rPr>
            </w:pPr>
            <w:r w:rsidRPr="00815CA0">
              <w:rPr>
                <w:rFonts w:cs="Arial"/>
              </w:rPr>
              <w:t xml:space="preserve">IF: </w:t>
            </w:r>
            <w:r w:rsidRPr="00815CA0">
              <w:rPr>
                <w:rFonts w:cs="Arial"/>
                <w:b/>
              </w:rPr>
              <w:t>A &lt;</w:t>
            </w:r>
            <w:r w:rsidR="00743502" w:rsidRPr="00815CA0">
              <w:rPr>
                <w:rFonts w:cs="Arial"/>
                <w:b/>
              </w:rPr>
              <w:t>Enter</w:t>
            </w:r>
            <w:r w:rsidRPr="00815CA0">
              <w:rPr>
                <w:rFonts w:cs="Arial"/>
                <w:b/>
              </w:rPr>
              <w:t>&gt;</w:t>
            </w:r>
          </w:p>
          <w:p w14:paraId="67279F5E" w14:textId="77777777" w:rsidR="003973FF" w:rsidRPr="00815CA0" w:rsidRDefault="003973FF" w:rsidP="008870D9">
            <w:pPr>
              <w:pStyle w:val="TableText"/>
              <w:rPr>
                <w:rFonts w:cs="Arial"/>
                <w:b/>
              </w:rPr>
            </w:pPr>
            <w:r w:rsidRPr="00815CA0">
              <w:rPr>
                <w:rFonts w:cs="Arial"/>
              </w:rPr>
              <w:t>OR:</w:t>
            </w:r>
            <w:r w:rsidRPr="00815CA0">
              <w:rPr>
                <w:rFonts w:cs="Arial"/>
                <w:b/>
              </w:rPr>
              <w:t xml:space="preserve"> B &lt;</w:t>
            </w:r>
            <w:r w:rsidR="00743502" w:rsidRPr="00815CA0">
              <w:rPr>
                <w:rFonts w:cs="Arial"/>
                <w:b/>
              </w:rPr>
              <w:t>Enter</w:t>
            </w:r>
            <w:r w:rsidRPr="00815CA0">
              <w:rPr>
                <w:rFonts w:cs="Arial"/>
                <w:b/>
              </w:rPr>
              <w:t>&gt;</w:t>
            </w:r>
          </w:p>
        </w:tc>
      </w:tr>
    </w:tbl>
    <w:p w14:paraId="67279F60" w14:textId="77777777" w:rsidR="003973FF" w:rsidRPr="00815CA0" w:rsidRDefault="003973FF" w:rsidP="000F18B0">
      <w:pPr>
        <w:pStyle w:val="BodyText6"/>
      </w:pPr>
    </w:p>
    <w:p w14:paraId="67279F61" w14:textId="5058DF33" w:rsidR="003973FF" w:rsidRDefault="003973FF" w:rsidP="000C07C1">
      <w:pPr>
        <w:pStyle w:val="BodyText"/>
      </w:pPr>
      <w:r w:rsidRPr="00815CA0">
        <w:t xml:space="preserve">For example, if you just want to find all entries for which search condition </w:t>
      </w:r>
      <w:r w:rsidRPr="00815CA0">
        <w:rPr>
          <w:b/>
        </w:rPr>
        <w:t>A</w:t>
      </w:r>
      <w:r w:rsidRPr="00815CA0">
        <w:t xml:space="preserve"> is </w:t>
      </w:r>
      <w:r w:rsidRPr="00454975">
        <w:rPr>
          <w:b/>
        </w:rPr>
        <w:t>true</w:t>
      </w:r>
      <w:r w:rsidRPr="00815CA0">
        <w:t>, you enter</w:t>
      </w:r>
      <w:r w:rsidR="003D727D">
        <w:t xml:space="preserve"> the following, as shown in</w:t>
      </w:r>
      <w:r w:rsidR="000C07C1">
        <w:t xml:space="preserve"> </w:t>
      </w:r>
      <w:r w:rsidR="000C07C1" w:rsidRPr="000C07C1">
        <w:rPr>
          <w:color w:val="0000FF"/>
          <w:u w:val="single"/>
        </w:rPr>
        <w:fldChar w:fldCharType="begin"/>
      </w:r>
      <w:r w:rsidR="000C07C1" w:rsidRPr="000C07C1">
        <w:rPr>
          <w:color w:val="0000FF"/>
          <w:u w:val="single"/>
        </w:rPr>
        <w:instrText xml:space="preserve"> REF _Ref155622489 \h </w:instrText>
      </w:r>
      <w:r w:rsidR="000C07C1">
        <w:rPr>
          <w:color w:val="0000FF"/>
          <w:u w:val="single"/>
        </w:rPr>
        <w:instrText xml:space="preserve"> \* MERGEFORMAT </w:instrText>
      </w:r>
      <w:r w:rsidR="000C07C1" w:rsidRPr="000C07C1">
        <w:rPr>
          <w:color w:val="0000FF"/>
          <w:u w:val="single"/>
        </w:rPr>
      </w:r>
      <w:r w:rsidR="000C07C1" w:rsidRPr="000C07C1">
        <w:rPr>
          <w:color w:val="0000FF"/>
          <w:u w:val="single"/>
        </w:rPr>
        <w:fldChar w:fldCharType="separate"/>
      </w:r>
      <w:r w:rsidR="002815C9" w:rsidRPr="002815C9">
        <w:rPr>
          <w:color w:val="0000FF"/>
          <w:u w:val="single"/>
        </w:rPr>
        <w:t>Figure 41</w:t>
      </w:r>
      <w:r w:rsidR="000C07C1" w:rsidRPr="000C07C1">
        <w:rPr>
          <w:color w:val="0000FF"/>
          <w:u w:val="single"/>
        </w:rPr>
        <w:fldChar w:fldCharType="end"/>
      </w:r>
      <w:r w:rsidRPr="00815CA0">
        <w:t>:</w:t>
      </w:r>
    </w:p>
    <w:p w14:paraId="7284C034" w14:textId="77777777" w:rsidR="00EA57E7" w:rsidRDefault="00EA57E7" w:rsidP="00EA57E7">
      <w:pPr>
        <w:pStyle w:val="BodyText6"/>
        <w:keepNext/>
        <w:keepLines/>
      </w:pPr>
      <w:bookmarkStart w:id="301" w:name="_Ref155592392"/>
    </w:p>
    <w:p w14:paraId="67279F62" w14:textId="57F45BEA" w:rsidR="008870D9" w:rsidRPr="00815CA0" w:rsidRDefault="008870D9" w:rsidP="008870D9">
      <w:pPr>
        <w:pStyle w:val="Caption"/>
      </w:pPr>
      <w:bookmarkStart w:id="302" w:name="_Ref155622489"/>
      <w:bookmarkStart w:id="303" w:name="_Toc155624854"/>
      <w:r w:rsidRPr="00815CA0">
        <w:t xml:space="preserve">Figure </w:t>
      </w:r>
      <w:fldSimple w:instr=" SEQ Figure \* ARABIC ">
        <w:r w:rsidR="002815C9">
          <w:rPr>
            <w:noProof/>
          </w:rPr>
          <w:t>41</w:t>
        </w:r>
      </w:fldSimple>
      <w:bookmarkEnd w:id="301"/>
      <w:bookmarkEnd w:id="302"/>
      <w:r w:rsidRPr="00815CA0">
        <w:t xml:space="preserve">: </w:t>
      </w:r>
      <w:r w:rsidR="008E0E77" w:rsidRPr="00815CA0">
        <w:t>Search—</w:t>
      </w:r>
      <w:r w:rsidR="00D104EB" w:rsidRPr="00815CA0">
        <w:t>Example</w:t>
      </w:r>
      <w:r w:rsidR="004413DE">
        <w:t xml:space="preserve"> of a Single Search Condition U</w:t>
      </w:r>
      <w:r w:rsidR="008E0E77" w:rsidRPr="00815CA0">
        <w:t>sing</w:t>
      </w:r>
      <w:r w:rsidR="004413DE">
        <w:t xml:space="preserve"> a Truth T</w:t>
      </w:r>
      <w:r w:rsidRPr="00815CA0">
        <w:t>est</w:t>
      </w:r>
      <w:bookmarkEnd w:id="303"/>
    </w:p>
    <w:p w14:paraId="67279F63" w14:textId="77777777" w:rsidR="003973FF" w:rsidRPr="00815CA0" w:rsidRDefault="003973FF" w:rsidP="00380775">
      <w:pPr>
        <w:pStyle w:val="Dialogue"/>
      </w:pPr>
      <w:r w:rsidRPr="00815CA0">
        <w:t xml:space="preserve">  -B- SEARCH FOR FIELD: </w:t>
      </w:r>
      <w:r w:rsidRPr="00815CA0">
        <w:rPr>
          <w:b/>
          <w:highlight w:val="yellow"/>
        </w:rPr>
        <w:t>&lt;</w:t>
      </w:r>
      <w:r w:rsidR="00743502" w:rsidRPr="00815CA0">
        <w:rPr>
          <w:b/>
          <w:highlight w:val="yellow"/>
        </w:rPr>
        <w:t>Enter</w:t>
      </w:r>
      <w:r w:rsidRPr="00815CA0">
        <w:rPr>
          <w:b/>
          <w:highlight w:val="yellow"/>
        </w:rPr>
        <w:t>&gt;</w:t>
      </w:r>
    </w:p>
    <w:p w14:paraId="67279F64" w14:textId="77777777" w:rsidR="003973FF" w:rsidRPr="00815CA0" w:rsidRDefault="003973FF" w:rsidP="00380775">
      <w:pPr>
        <w:pStyle w:val="Dialogue"/>
      </w:pPr>
      <w:r w:rsidRPr="00815CA0">
        <w:t xml:space="preserve">   IF: </w:t>
      </w:r>
      <w:r w:rsidRPr="00815CA0">
        <w:rPr>
          <w:b/>
          <w:highlight w:val="yellow"/>
        </w:rPr>
        <w:t>A</w:t>
      </w:r>
    </w:p>
    <w:p w14:paraId="67279F65" w14:textId="77777777" w:rsidR="003973FF" w:rsidRPr="00815CA0" w:rsidRDefault="003973FF" w:rsidP="00380775">
      <w:pPr>
        <w:pStyle w:val="Dialogue"/>
      </w:pPr>
      <w:r w:rsidRPr="00815CA0">
        <w:t xml:space="preserve">   OR: </w:t>
      </w:r>
      <w:r w:rsidRPr="00815CA0">
        <w:rPr>
          <w:b/>
          <w:highlight w:val="yellow"/>
        </w:rPr>
        <w:t>&lt;</w:t>
      </w:r>
      <w:r w:rsidR="00743502" w:rsidRPr="00815CA0">
        <w:rPr>
          <w:b/>
          <w:highlight w:val="yellow"/>
        </w:rPr>
        <w:t>Enter</w:t>
      </w:r>
      <w:r w:rsidRPr="00815CA0">
        <w:rPr>
          <w:b/>
          <w:highlight w:val="yellow"/>
        </w:rPr>
        <w:t>&gt;</w:t>
      </w:r>
    </w:p>
    <w:p w14:paraId="67279F66" w14:textId="77777777" w:rsidR="003973FF" w:rsidRPr="00815CA0" w:rsidRDefault="003973FF" w:rsidP="000F18B0">
      <w:pPr>
        <w:pStyle w:val="BodyText6"/>
      </w:pPr>
    </w:p>
    <w:p w14:paraId="562467C5" w14:textId="7C6300CB" w:rsidR="00FE6923" w:rsidRDefault="003973FF" w:rsidP="00FE6923">
      <w:pPr>
        <w:pStyle w:val="BodyText"/>
        <w:keepNext/>
        <w:keepLines/>
      </w:pPr>
      <w:r w:rsidRPr="00815CA0">
        <w:t>A more complicated search might have a number of search conditions (e.g.,</w:t>
      </w:r>
      <w:r w:rsidR="008870D9" w:rsidRPr="00815CA0">
        <w:t> </w:t>
      </w:r>
      <w:r w:rsidRPr="00454975">
        <w:rPr>
          <w:b/>
        </w:rPr>
        <w:t>A</w:t>
      </w:r>
      <w:r w:rsidRPr="00815CA0">
        <w:t xml:space="preserve">, </w:t>
      </w:r>
      <w:r w:rsidRPr="00454975">
        <w:rPr>
          <w:b/>
        </w:rPr>
        <w:t>B</w:t>
      </w:r>
      <w:r w:rsidRPr="00815CA0">
        <w:t xml:space="preserve">, </w:t>
      </w:r>
      <w:r w:rsidRPr="00454975">
        <w:rPr>
          <w:b/>
        </w:rPr>
        <w:t>C</w:t>
      </w:r>
      <w:r w:rsidRPr="00815CA0">
        <w:t xml:space="preserve">, and </w:t>
      </w:r>
      <w:r w:rsidRPr="00454975">
        <w:rPr>
          <w:b/>
        </w:rPr>
        <w:t>D</w:t>
      </w:r>
      <w:r w:rsidRPr="00815CA0">
        <w:t xml:space="preserve">). Thus, for example, to find all entries which </w:t>
      </w:r>
      <w:r w:rsidR="00FE6923">
        <w:t xml:space="preserve">do </w:t>
      </w:r>
      <w:r w:rsidRPr="00815CA0">
        <w:t>either</w:t>
      </w:r>
      <w:r w:rsidR="00FE6923">
        <w:t xml:space="preserve"> of the following:</w:t>
      </w:r>
    </w:p>
    <w:p w14:paraId="40C590EE" w14:textId="67EDD1C3" w:rsidR="00FE6923" w:rsidRDefault="00FE6923" w:rsidP="00FE6923">
      <w:pPr>
        <w:pStyle w:val="ListBullet"/>
        <w:keepNext/>
        <w:keepLines/>
      </w:pPr>
      <w:r>
        <w:t>S</w:t>
      </w:r>
      <w:r w:rsidR="003973FF" w:rsidRPr="00815CA0">
        <w:t xml:space="preserve">atisfy both truth tests </w:t>
      </w:r>
      <w:r w:rsidR="003973FF" w:rsidRPr="00815CA0">
        <w:rPr>
          <w:b/>
        </w:rPr>
        <w:t>A</w:t>
      </w:r>
      <w:r w:rsidR="003973FF" w:rsidRPr="00815CA0">
        <w:t xml:space="preserve"> and </w:t>
      </w:r>
      <w:r w:rsidR="003973FF" w:rsidRPr="00815CA0">
        <w:rPr>
          <w:b/>
        </w:rPr>
        <w:t>B</w:t>
      </w:r>
      <w:r w:rsidRPr="00FE6923">
        <w:t>.</w:t>
      </w:r>
    </w:p>
    <w:p w14:paraId="15AF392F" w14:textId="553185FB" w:rsidR="00FE6923" w:rsidRDefault="00FE6923" w:rsidP="00FE6923">
      <w:pPr>
        <w:pStyle w:val="ListBullet"/>
      </w:pPr>
      <w:r>
        <w:t>D</w:t>
      </w:r>
      <w:r w:rsidR="003973FF" w:rsidRPr="00815CA0">
        <w:t xml:space="preserve">o </w:t>
      </w:r>
      <w:r w:rsidR="003973FF" w:rsidRPr="00815CA0">
        <w:rPr>
          <w:i/>
        </w:rPr>
        <w:t>not</w:t>
      </w:r>
      <w:r w:rsidR="003973FF" w:rsidRPr="00815CA0">
        <w:t xml:space="preserve"> satisfy truth test </w:t>
      </w:r>
      <w:r w:rsidR="003973FF" w:rsidRPr="00815CA0">
        <w:rPr>
          <w:b/>
        </w:rPr>
        <w:t>C</w:t>
      </w:r>
      <w:r w:rsidR="003973FF" w:rsidRPr="00815CA0">
        <w:t xml:space="preserve">, but satisfy truth test </w:t>
      </w:r>
      <w:r w:rsidR="003973FF" w:rsidRPr="00815CA0">
        <w:rPr>
          <w:b/>
        </w:rPr>
        <w:t>D</w:t>
      </w:r>
      <w:r w:rsidRPr="00FE6923">
        <w:t>.</w:t>
      </w:r>
    </w:p>
    <w:p w14:paraId="21344F60" w14:textId="77777777" w:rsidR="00C16B84" w:rsidRDefault="00C16B84" w:rsidP="000F18B0">
      <w:pPr>
        <w:pStyle w:val="BodyText6"/>
      </w:pPr>
    </w:p>
    <w:p w14:paraId="67279F67" w14:textId="2306F443" w:rsidR="003973FF" w:rsidRPr="00815CA0" w:rsidRDefault="00FE6923" w:rsidP="003D727D">
      <w:pPr>
        <w:pStyle w:val="BodyText"/>
        <w:keepNext/>
        <w:keepLines/>
      </w:pPr>
      <w:r>
        <w:t>Y</w:t>
      </w:r>
      <w:r w:rsidR="003973FF" w:rsidRPr="00815CA0">
        <w:t>ou could combine search conditions</w:t>
      </w:r>
      <w:r>
        <w:t>,</w:t>
      </w:r>
      <w:r w:rsidR="003973FF" w:rsidRPr="00815CA0">
        <w:t xml:space="preserve"> as </w:t>
      </w:r>
      <w:r>
        <w:t xml:space="preserve">shown in </w:t>
      </w:r>
      <w:r w:rsidR="003D727D" w:rsidRPr="003D727D">
        <w:rPr>
          <w:color w:val="0000FF"/>
          <w:u w:val="single"/>
        </w:rPr>
        <w:fldChar w:fldCharType="begin"/>
      </w:r>
      <w:r w:rsidR="003D727D" w:rsidRPr="003D727D">
        <w:rPr>
          <w:color w:val="0000FF"/>
          <w:u w:val="single"/>
        </w:rPr>
        <w:instrText xml:space="preserve"> REF _Ref155592444 \h </w:instrText>
      </w:r>
      <w:r w:rsidR="003D727D">
        <w:rPr>
          <w:color w:val="0000FF"/>
          <w:u w:val="single"/>
        </w:rPr>
        <w:instrText xml:space="preserve"> \* MERGEFORMAT </w:instrText>
      </w:r>
      <w:r w:rsidR="003D727D" w:rsidRPr="003D727D">
        <w:rPr>
          <w:color w:val="0000FF"/>
          <w:u w:val="single"/>
        </w:rPr>
      </w:r>
      <w:r w:rsidR="003D727D" w:rsidRPr="003D727D">
        <w:rPr>
          <w:color w:val="0000FF"/>
          <w:u w:val="single"/>
        </w:rPr>
        <w:fldChar w:fldCharType="separate"/>
      </w:r>
      <w:r w:rsidR="002815C9" w:rsidRPr="002815C9">
        <w:rPr>
          <w:color w:val="0000FF"/>
          <w:u w:val="single"/>
        </w:rPr>
        <w:t>Figure 42</w:t>
      </w:r>
      <w:r w:rsidR="003D727D" w:rsidRPr="003D727D">
        <w:rPr>
          <w:color w:val="0000FF"/>
          <w:u w:val="single"/>
        </w:rPr>
        <w:fldChar w:fldCharType="end"/>
      </w:r>
      <w:r w:rsidR="003973FF" w:rsidRPr="00815CA0">
        <w:t>:</w:t>
      </w:r>
    </w:p>
    <w:p w14:paraId="67C21CF5" w14:textId="77777777" w:rsidR="003D727D" w:rsidRDefault="003D727D" w:rsidP="00EA57E7">
      <w:pPr>
        <w:pStyle w:val="BodyText6"/>
        <w:keepNext/>
        <w:keepLines/>
      </w:pPr>
      <w:bookmarkStart w:id="304" w:name="_Ref524016944"/>
    </w:p>
    <w:p w14:paraId="67279F68" w14:textId="0AF69802" w:rsidR="008870D9" w:rsidRPr="00815CA0" w:rsidRDefault="008870D9" w:rsidP="008870D9">
      <w:pPr>
        <w:pStyle w:val="Caption"/>
      </w:pPr>
      <w:bookmarkStart w:id="305" w:name="_Ref155592444"/>
      <w:bookmarkStart w:id="306" w:name="_Toc155624855"/>
      <w:r w:rsidRPr="00815CA0">
        <w:t xml:space="preserve">Figure </w:t>
      </w:r>
      <w:fldSimple w:instr=" SEQ Figure \* ARABIC ">
        <w:r w:rsidR="002815C9">
          <w:rPr>
            <w:noProof/>
          </w:rPr>
          <w:t>42</w:t>
        </w:r>
      </w:fldSimple>
      <w:bookmarkEnd w:id="304"/>
      <w:bookmarkEnd w:id="305"/>
      <w:r w:rsidRPr="00815CA0">
        <w:t xml:space="preserve">: </w:t>
      </w:r>
      <w:r w:rsidR="008E0E77" w:rsidRPr="00815CA0">
        <w:t>Search—</w:t>
      </w:r>
      <w:r w:rsidR="00D104EB" w:rsidRPr="00815CA0">
        <w:t>Example</w:t>
      </w:r>
      <w:r w:rsidR="004413DE">
        <w:t xml:space="preserve"> of a Multiple Search Condition Using Truth T</w:t>
      </w:r>
      <w:r w:rsidRPr="00815CA0">
        <w:t>ests</w:t>
      </w:r>
      <w:bookmarkEnd w:id="306"/>
    </w:p>
    <w:p w14:paraId="67279F69" w14:textId="77777777" w:rsidR="003973FF" w:rsidRPr="00815CA0" w:rsidRDefault="003973FF" w:rsidP="00380775">
      <w:pPr>
        <w:pStyle w:val="Dialogue"/>
      </w:pPr>
      <w:r w:rsidRPr="00815CA0">
        <w:t xml:space="preserve">  -E- SEARCH FOR FIELD: </w:t>
      </w:r>
      <w:r w:rsidRPr="00815CA0">
        <w:rPr>
          <w:b/>
          <w:highlight w:val="yellow"/>
        </w:rPr>
        <w:t>&lt;</w:t>
      </w:r>
      <w:r w:rsidR="00743502" w:rsidRPr="00815CA0">
        <w:rPr>
          <w:b/>
          <w:highlight w:val="yellow"/>
        </w:rPr>
        <w:t>Enter</w:t>
      </w:r>
      <w:r w:rsidRPr="00815CA0">
        <w:rPr>
          <w:b/>
          <w:highlight w:val="yellow"/>
        </w:rPr>
        <w:t>&gt;</w:t>
      </w:r>
    </w:p>
    <w:p w14:paraId="67279F6A" w14:textId="77777777" w:rsidR="003973FF" w:rsidRPr="00815CA0" w:rsidRDefault="003973FF" w:rsidP="00380775">
      <w:pPr>
        <w:pStyle w:val="Dialogue"/>
      </w:pPr>
      <w:r w:rsidRPr="00815CA0">
        <w:t xml:space="preserve">   IF: </w:t>
      </w:r>
      <w:r w:rsidRPr="00815CA0">
        <w:rPr>
          <w:b/>
          <w:highlight w:val="yellow"/>
        </w:rPr>
        <w:t>A&amp;B</w:t>
      </w:r>
    </w:p>
    <w:p w14:paraId="67279F6B" w14:textId="77777777" w:rsidR="003973FF" w:rsidRPr="00815CA0" w:rsidRDefault="003973FF" w:rsidP="00380775">
      <w:pPr>
        <w:pStyle w:val="Dialogue"/>
      </w:pPr>
      <w:r w:rsidRPr="00815CA0">
        <w:t xml:space="preserve">   OR: </w:t>
      </w:r>
      <w:r w:rsidR="00381C78" w:rsidRPr="00815CA0">
        <w:rPr>
          <w:b/>
          <w:highlight w:val="yellow"/>
        </w:rPr>
        <w:t>‘</w:t>
      </w:r>
      <w:r w:rsidRPr="00815CA0">
        <w:rPr>
          <w:b/>
          <w:highlight w:val="yellow"/>
        </w:rPr>
        <w:t>C&amp;D</w:t>
      </w:r>
    </w:p>
    <w:p w14:paraId="67279F6C" w14:textId="77777777" w:rsidR="003973FF" w:rsidRPr="00815CA0" w:rsidRDefault="003973FF" w:rsidP="00380775">
      <w:pPr>
        <w:pStyle w:val="Dialogue"/>
      </w:pPr>
      <w:r w:rsidRPr="00815CA0">
        <w:t xml:space="preserve">   OR: </w:t>
      </w:r>
      <w:r w:rsidRPr="00815CA0">
        <w:rPr>
          <w:b/>
          <w:highlight w:val="yellow"/>
        </w:rPr>
        <w:t>&lt;</w:t>
      </w:r>
      <w:r w:rsidR="00743502" w:rsidRPr="00815CA0">
        <w:rPr>
          <w:b/>
          <w:highlight w:val="yellow"/>
        </w:rPr>
        <w:t>Enter</w:t>
      </w:r>
      <w:r w:rsidRPr="00815CA0">
        <w:rPr>
          <w:b/>
          <w:highlight w:val="yellow"/>
        </w:rPr>
        <w:t>&gt;</w:t>
      </w:r>
    </w:p>
    <w:p w14:paraId="67279F6D" w14:textId="77777777" w:rsidR="003973FF" w:rsidRPr="00815CA0" w:rsidRDefault="003973FF" w:rsidP="000F18B0">
      <w:pPr>
        <w:pStyle w:val="BodyText6"/>
      </w:pPr>
    </w:p>
    <w:p w14:paraId="67279F6E" w14:textId="7CDE456B" w:rsidR="003973FF" w:rsidRPr="00815CA0" w:rsidRDefault="003973FF" w:rsidP="008870D9">
      <w:pPr>
        <w:pStyle w:val="BodyText"/>
      </w:pPr>
      <w:r w:rsidRPr="00815CA0">
        <w:t>In the example above, the logic says</w:t>
      </w:r>
      <w:r w:rsidR="00E8130D">
        <w:t>:</w:t>
      </w:r>
      <w:r w:rsidRPr="00815CA0">
        <w:t xml:space="preserve"> </w:t>
      </w:r>
      <w:r w:rsidR="00381C78" w:rsidRPr="00815CA0">
        <w:t>“</w:t>
      </w:r>
      <w:r w:rsidRPr="00815CA0">
        <w:t xml:space="preserve">if </w:t>
      </w:r>
      <w:r w:rsidRPr="00815CA0">
        <w:rPr>
          <w:b/>
        </w:rPr>
        <w:t>A</w:t>
      </w:r>
      <w:r w:rsidRPr="00815CA0">
        <w:t xml:space="preserve"> and </w:t>
      </w:r>
      <w:r w:rsidRPr="00815CA0">
        <w:rPr>
          <w:b/>
        </w:rPr>
        <w:t>B</w:t>
      </w:r>
      <w:r w:rsidRPr="00815CA0">
        <w:t xml:space="preserve">, or if </w:t>
      </w:r>
      <w:r w:rsidRPr="00815CA0">
        <w:rPr>
          <w:i/>
        </w:rPr>
        <w:t>not</w:t>
      </w:r>
      <w:r w:rsidRPr="00815CA0">
        <w:t xml:space="preserve"> </w:t>
      </w:r>
      <w:r w:rsidRPr="00815CA0">
        <w:rPr>
          <w:b/>
        </w:rPr>
        <w:t>C</w:t>
      </w:r>
      <w:r w:rsidRPr="00815CA0">
        <w:t xml:space="preserve"> (but </w:t>
      </w:r>
      <w:r w:rsidRPr="00815CA0">
        <w:rPr>
          <w:b/>
        </w:rPr>
        <w:t>D</w:t>
      </w:r>
      <w:r w:rsidRPr="00815CA0">
        <w:t>)</w:t>
      </w:r>
      <w:r w:rsidR="00381C78" w:rsidRPr="00815CA0">
        <w:t>”</w:t>
      </w:r>
      <w:r w:rsidRPr="00815CA0">
        <w:t>.</w:t>
      </w:r>
    </w:p>
    <w:p w14:paraId="67279F6F" w14:textId="77777777" w:rsidR="003973FF" w:rsidRPr="00815CA0" w:rsidRDefault="003973FF" w:rsidP="00F51D71">
      <w:pPr>
        <w:pStyle w:val="Heading3"/>
      </w:pPr>
      <w:bookmarkStart w:id="307" w:name="_Hlt446381469"/>
      <w:bookmarkStart w:id="308" w:name="_Hlt446234101"/>
      <w:bookmarkStart w:id="309" w:name="Step_3"/>
      <w:bookmarkStart w:id="310" w:name="_Toc155624966"/>
      <w:bookmarkEnd w:id="307"/>
      <w:bookmarkEnd w:id="308"/>
      <w:r w:rsidRPr="00815CA0">
        <w:t>Format Output</w:t>
      </w:r>
      <w:bookmarkEnd w:id="309"/>
      <w:bookmarkEnd w:id="310"/>
    </w:p>
    <w:p w14:paraId="67279F70" w14:textId="77777777" w:rsidR="003973FF" w:rsidRPr="00815CA0" w:rsidRDefault="003B3665" w:rsidP="003D727D">
      <w:pPr>
        <w:pStyle w:val="BodyText"/>
        <w:keepNext/>
        <w:keepLines/>
      </w:pPr>
      <w:r w:rsidRPr="00815CA0">
        <w:fldChar w:fldCharType="begin"/>
      </w:r>
      <w:r w:rsidRPr="00815CA0">
        <w:instrText xml:space="preserve"> XE </w:instrText>
      </w:r>
      <w:r w:rsidR="00381C78" w:rsidRPr="00815CA0">
        <w:instrText>“</w:instrText>
      </w:r>
      <w:r w:rsidRPr="00815CA0">
        <w:instrText>Search:Steps:Format Output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Search:Format Output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Format:Output in a Search</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Output:Format in a Search</w:instrText>
      </w:r>
      <w:r w:rsidR="00381C78" w:rsidRPr="00815CA0">
        <w:instrText>”</w:instrText>
      </w:r>
      <w:r w:rsidRPr="00815CA0">
        <w:instrText xml:space="preserve"> </w:instrText>
      </w:r>
      <w:r w:rsidRPr="00815CA0">
        <w:fldChar w:fldCharType="end"/>
      </w:r>
      <w:r w:rsidR="003973FF" w:rsidRPr="00815CA0">
        <w:t>The remaining steps to finish your search are to choose your sorting criteria (same as with printing) and to choose the fields to print for each matched entry (also the same as with the printing).</w:t>
      </w:r>
    </w:p>
    <w:p w14:paraId="67279F71" w14:textId="2F5F09FE" w:rsidR="003973FF" w:rsidRPr="00815CA0" w:rsidRDefault="003973FF" w:rsidP="000C07C1">
      <w:pPr>
        <w:pStyle w:val="BodyText"/>
        <w:keepNext/>
        <w:keepLines/>
      </w:pPr>
      <w:r w:rsidRPr="00815CA0">
        <w:t xml:space="preserve">A complete search (entering search conditions, combining search conditions, and finishing the search) is shown </w:t>
      </w:r>
      <w:r w:rsidR="003D727D">
        <w:t xml:space="preserve">in </w:t>
      </w:r>
      <w:r w:rsidR="000C07C1" w:rsidRPr="000C07C1">
        <w:rPr>
          <w:color w:val="0000FF"/>
          <w:u w:val="single"/>
        </w:rPr>
        <w:fldChar w:fldCharType="begin"/>
      </w:r>
      <w:r w:rsidR="000C07C1" w:rsidRPr="000C07C1">
        <w:rPr>
          <w:color w:val="0000FF"/>
          <w:u w:val="single"/>
        </w:rPr>
        <w:instrText xml:space="preserve"> REF _Ref155622434 \h </w:instrText>
      </w:r>
      <w:r w:rsidR="000C07C1">
        <w:rPr>
          <w:color w:val="0000FF"/>
          <w:u w:val="single"/>
        </w:rPr>
        <w:instrText xml:space="preserve"> \* MERGEFORMAT </w:instrText>
      </w:r>
      <w:r w:rsidR="000C07C1" w:rsidRPr="000C07C1">
        <w:rPr>
          <w:color w:val="0000FF"/>
          <w:u w:val="single"/>
        </w:rPr>
      </w:r>
      <w:r w:rsidR="000C07C1" w:rsidRPr="000C07C1">
        <w:rPr>
          <w:color w:val="0000FF"/>
          <w:u w:val="single"/>
        </w:rPr>
        <w:fldChar w:fldCharType="separate"/>
      </w:r>
      <w:r w:rsidR="002815C9" w:rsidRPr="002815C9">
        <w:rPr>
          <w:color w:val="0000FF"/>
          <w:u w:val="single"/>
        </w:rPr>
        <w:t>Figure 43</w:t>
      </w:r>
      <w:r w:rsidR="000C07C1" w:rsidRPr="000C07C1">
        <w:rPr>
          <w:color w:val="0000FF"/>
          <w:u w:val="single"/>
        </w:rPr>
        <w:fldChar w:fldCharType="end"/>
      </w:r>
      <w:r w:rsidRPr="00815CA0">
        <w:t>:</w:t>
      </w:r>
    </w:p>
    <w:p w14:paraId="7E040FC7" w14:textId="77777777" w:rsidR="00E8130D" w:rsidRDefault="00E8130D" w:rsidP="000C07C1">
      <w:pPr>
        <w:pStyle w:val="BodyText6"/>
        <w:keepNext/>
        <w:keepLines/>
      </w:pPr>
      <w:bookmarkStart w:id="311" w:name="_Ref345579400"/>
      <w:bookmarkStart w:id="312" w:name="_Ref155592502"/>
    </w:p>
    <w:p w14:paraId="67279F72" w14:textId="4DB4443D" w:rsidR="003973FF" w:rsidRPr="00815CA0" w:rsidRDefault="003B3665" w:rsidP="003B3665">
      <w:pPr>
        <w:pStyle w:val="Caption"/>
      </w:pPr>
      <w:bookmarkStart w:id="313" w:name="_Ref155622434"/>
      <w:bookmarkStart w:id="314" w:name="_Toc155624856"/>
      <w:r w:rsidRPr="00815CA0">
        <w:t xml:space="preserve">Figure </w:t>
      </w:r>
      <w:fldSimple w:instr=" SEQ Figure \* ARABIC ">
        <w:r w:rsidR="002815C9">
          <w:rPr>
            <w:noProof/>
          </w:rPr>
          <w:t>43</w:t>
        </w:r>
      </w:fldSimple>
      <w:bookmarkEnd w:id="311"/>
      <w:bookmarkEnd w:id="312"/>
      <w:bookmarkEnd w:id="313"/>
      <w:r w:rsidRPr="00815CA0">
        <w:t xml:space="preserve">. </w:t>
      </w:r>
      <w:r w:rsidR="008E0E77" w:rsidRPr="00815CA0">
        <w:t>Search—</w:t>
      </w:r>
      <w:r w:rsidR="004413DE">
        <w:t>Dialogue to a Completed S</w:t>
      </w:r>
      <w:r w:rsidRPr="00815CA0">
        <w:t>earch</w:t>
      </w:r>
      <w:r w:rsidR="008E0E77" w:rsidRPr="00815CA0">
        <w:t xml:space="preserve">: </w:t>
      </w:r>
      <w:r w:rsidR="004413DE">
        <w:t>Sample User Entries at Prompts and Sample R</w:t>
      </w:r>
      <w:r w:rsidR="00BF770A" w:rsidRPr="00815CA0">
        <w:t>eport</w:t>
      </w:r>
      <w:bookmarkEnd w:id="314"/>
    </w:p>
    <w:p w14:paraId="67279F73" w14:textId="77777777" w:rsidR="003E2A15" w:rsidRPr="00815CA0" w:rsidRDefault="003E2A15" w:rsidP="003E2A15">
      <w:pPr>
        <w:pStyle w:val="Dialogue"/>
        <w:rPr>
          <w:lang w:eastAsia="en-US"/>
        </w:rPr>
      </w:pPr>
      <w:r w:rsidRPr="00815CA0">
        <w:rPr>
          <w:lang w:eastAsia="en-US"/>
        </w:rPr>
        <w:t xml:space="preserve">Select VA FileMan Option: </w:t>
      </w:r>
      <w:r w:rsidRPr="00815CA0">
        <w:rPr>
          <w:b/>
          <w:highlight w:val="yellow"/>
          <w:lang w:eastAsia="en-US"/>
        </w:rPr>
        <w:t>SEARCH &lt;Enter&gt;</w:t>
      </w:r>
      <w:r w:rsidR="00434AD5" w:rsidRPr="00815CA0">
        <w:rPr>
          <w:lang w:eastAsia="en-US"/>
        </w:rPr>
        <w:t xml:space="preserve"> </w:t>
      </w:r>
      <w:r w:rsidRPr="00815CA0">
        <w:rPr>
          <w:lang w:eastAsia="en-US"/>
        </w:rPr>
        <w:t>File Entries</w:t>
      </w:r>
    </w:p>
    <w:p w14:paraId="67279F74" w14:textId="77777777" w:rsidR="003E2A15" w:rsidRPr="00815CA0" w:rsidRDefault="003E2A15" w:rsidP="003E2A15">
      <w:pPr>
        <w:pStyle w:val="Dialogue"/>
        <w:rPr>
          <w:lang w:eastAsia="en-US"/>
        </w:rPr>
      </w:pPr>
    </w:p>
    <w:p w14:paraId="67279F75" w14:textId="77777777" w:rsidR="003E2A15" w:rsidRPr="00815CA0" w:rsidRDefault="003E2A15" w:rsidP="003E2A15">
      <w:pPr>
        <w:pStyle w:val="Dialogue"/>
        <w:rPr>
          <w:lang w:eastAsia="en-US"/>
        </w:rPr>
      </w:pPr>
      <w:r w:rsidRPr="00815CA0">
        <w:rPr>
          <w:lang w:eastAsia="en-US"/>
        </w:rPr>
        <w:t xml:space="preserve">OUTPUT FROM WHAT FILE: PATIENT// </w:t>
      </w:r>
      <w:r w:rsidRPr="00815CA0">
        <w:rPr>
          <w:b/>
          <w:highlight w:val="yellow"/>
          <w:lang w:eastAsia="en-US"/>
        </w:rPr>
        <w:t>NEW PERSON &lt;Enter&gt;</w:t>
      </w:r>
      <w:r w:rsidR="00434AD5" w:rsidRPr="00815CA0">
        <w:rPr>
          <w:lang w:eastAsia="en-US"/>
        </w:rPr>
        <w:t xml:space="preserve"> </w:t>
      </w:r>
      <w:r w:rsidRPr="00815CA0">
        <w:rPr>
          <w:lang w:eastAsia="en-US"/>
        </w:rPr>
        <w:t>(88362 entries)</w:t>
      </w:r>
    </w:p>
    <w:p w14:paraId="67279F76" w14:textId="77777777" w:rsidR="003E2A15" w:rsidRPr="00815CA0" w:rsidRDefault="00760FCB" w:rsidP="003E2A15">
      <w:pPr>
        <w:pStyle w:val="Dialogue"/>
        <w:rPr>
          <w:lang w:eastAsia="en-US"/>
        </w:rPr>
      </w:pPr>
      <w:r w:rsidRPr="00815CA0">
        <w:rPr>
          <w:noProof/>
          <w:lang w:eastAsia="en-US"/>
        </w:rPr>
        <mc:AlternateContent>
          <mc:Choice Requires="wps">
            <w:drawing>
              <wp:inline distT="0" distB="0" distL="0" distR="0" wp14:anchorId="6727AC1C" wp14:editId="1BF81B61">
                <wp:extent cx="2181860" cy="292100"/>
                <wp:effectExtent l="10795" t="10795" r="7620" b="363855"/>
                <wp:docPr id="69" name="AutoShape 359" descr="Callout Text: 1. Enter search condition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860" cy="292100"/>
                        </a:xfrm>
                        <a:prstGeom prst="wedgeRoundRectCallout">
                          <a:avLst>
                            <a:gd name="adj1" fmla="val 16880"/>
                            <a:gd name="adj2" fmla="val 165870"/>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2E" w14:textId="77777777" w:rsidR="00E007DE" w:rsidRDefault="00E007DE" w:rsidP="00974B3B">
                            <w:pPr>
                              <w:pStyle w:val="CalloutText"/>
                            </w:pPr>
                            <w:r>
                              <w:t>1. Enter search conditions.</w:t>
                            </w:r>
                          </w:p>
                        </w:txbxContent>
                      </wps:txbx>
                      <wps:bodyPr rot="0" vert="horz" wrap="square" lIns="91440" tIns="45720" rIns="91440" bIns="45720" anchor="t" anchorCtr="0" upright="1">
                        <a:noAutofit/>
                      </wps:bodyPr>
                    </wps:wsp>
                  </a:graphicData>
                </a:graphic>
              </wp:inline>
            </w:drawing>
          </mc:Choice>
          <mc:Fallback>
            <w:pict>
              <v:shape w14:anchorId="6727AC1C" id="AutoShape 359" o:spid="_x0000_s1048" type="#_x0000_t62" alt="Callout Text: 1. Enter search conditions." style="width:171.8pt;height: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" adj="14446,46628" strokeweight="1pt">
                <v:shadow color="#868686"/>
                <v:textbox>
                  <w:txbxContent>
                    <w:p w14:paraId="6727AD2E" w14:textId="77777777" w:rsidR="00E007DE" w:rsidRDefault="00E007DE" w:rsidP="00974B3B">
                      <w:pPr>
                        <w:pStyle w:val="CalloutText"/>
                      </w:pPr>
                      <w:r>
                        <w:t>1. Enter search conditions.</w:t>
                      </w:r>
                    </w:p>
                  </w:txbxContent>
                </v:textbox>
                <w10:anchorlock/>
              </v:shape>
            </w:pict>
          </mc:Fallback>
        </mc:AlternateContent>
      </w:r>
    </w:p>
    <w:p w14:paraId="67279F77" w14:textId="77777777" w:rsidR="003E2A15" w:rsidRPr="00815CA0" w:rsidRDefault="003E2A15" w:rsidP="003E2A15">
      <w:pPr>
        <w:pStyle w:val="Dialogue"/>
        <w:rPr>
          <w:lang w:eastAsia="en-US"/>
        </w:rPr>
      </w:pPr>
      <w:r w:rsidRPr="00815CA0">
        <w:rPr>
          <w:lang w:eastAsia="en-US"/>
        </w:rPr>
        <w:t xml:space="preserve">  -A- SEARCH FOR NEW PERSON FIELD: </w:t>
      </w:r>
      <w:r w:rsidRPr="00815CA0">
        <w:rPr>
          <w:b/>
          <w:highlight w:val="yellow"/>
          <w:lang w:eastAsia="en-US"/>
        </w:rPr>
        <w:t>DATE ACCESS &lt;Enter&gt;</w:t>
      </w:r>
      <w:r w:rsidRPr="00815CA0">
        <w:rPr>
          <w:lang w:eastAsia="en-US"/>
        </w:rPr>
        <w:t xml:space="preserve"> CODE LAST CHANGED</w:t>
      </w:r>
    </w:p>
    <w:p w14:paraId="67279F78" w14:textId="1219A338" w:rsidR="003E2A15" w:rsidRPr="00815CA0" w:rsidRDefault="003E2A15" w:rsidP="003E2A15">
      <w:pPr>
        <w:pStyle w:val="Dialogue"/>
        <w:rPr>
          <w:lang w:eastAsia="en-US"/>
        </w:rPr>
      </w:pPr>
      <w:r w:rsidRPr="00815CA0">
        <w:rPr>
          <w:lang w:eastAsia="en-US"/>
        </w:rPr>
        <w:t xml:space="preserve">  -A- CONDITION: </w:t>
      </w:r>
      <w:r w:rsidRPr="00815CA0">
        <w:rPr>
          <w:b/>
          <w:highlight w:val="yellow"/>
          <w:lang w:eastAsia="en-US"/>
        </w:rPr>
        <w:t>&gt; &lt;Enter&gt;</w:t>
      </w:r>
      <w:r w:rsidR="00C556DB">
        <w:rPr>
          <w:lang w:eastAsia="en-US"/>
        </w:rPr>
        <w:t xml:space="preserve"> </w:t>
      </w:r>
      <w:r w:rsidRPr="00815CA0">
        <w:rPr>
          <w:lang w:eastAsia="en-US"/>
        </w:rPr>
        <w:t>GREATER THAN</w:t>
      </w:r>
    </w:p>
    <w:p w14:paraId="67279F79" w14:textId="77777777" w:rsidR="003E2A15" w:rsidRPr="00815CA0" w:rsidRDefault="003E2A15" w:rsidP="003E2A15">
      <w:pPr>
        <w:pStyle w:val="Dialogue"/>
        <w:rPr>
          <w:lang w:eastAsia="en-US"/>
        </w:rPr>
      </w:pPr>
      <w:r w:rsidRPr="00815CA0">
        <w:rPr>
          <w:lang w:eastAsia="en-US"/>
        </w:rPr>
        <w:t xml:space="preserve">  -A- GREATER THAN DATE: </w:t>
      </w:r>
      <w:r w:rsidRPr="00815CA0">
        <w:rPr>
          <w:b/>
          <w:highlight w:val="yellow"/>
          <w:lang w:eastAsia="en-US"/>
        </w:rPr>
        <w:t>T-50 &lt;Enter&gt;</w:t>
      </w:r>
      <w:r w:rsidR="00434AD5" w:rsidRPr="00815CA0">
        <w:rPr>
          <w:lang w:eastAsia="en-US"/>
        </w:rPr>
        <w:t xml:space="preserve"> </w:t>
      </w:r>
      <w:r w:rsidRPr="00815CA0">
        <w:rPr>
          <w:lang w:eastAsia="en-US"/>
        </w:rPr>
        <w:t>(DEC 25, 2012)</w:t>
      </w:r>
    </w:p>
    <w:p w14:paraId="67279F7A" w14:textId="77777777" w:rsidR="003E2A15" w:rsidRPr="00815CA0" w:rsidRDefault="003E2A15" w:rsidP="003E2A15">
      <w:pPr>
        <w:pStyle w:val="Dialogue"/>
        <w:rPr>
          <w:lang w:eastAsia="en-US"/>
        </w:rPr>
      </w:pPr>
    </w:p>
    <w:p w14:paraId="67279F7B" w14:textId="77777777" w:rsidR="003E2A15" w:rsidRPr="00815CA0" w:rsidRDefault="003E2A15" w:rsidP="003E2A15">
      <w:pPr>
        <w:pStyle w:val="Dialogue"/>
        <w:rPr>
          <w:lang w:eastAsia="en-US"/>
        </w:rPr>
      </w:pPr>
      <w:r w:rsidRPr="00815CA0">
        <w:rPr>
          <w:lang w:eastAsia="en-US"/>
        </w:rPr>
        <w:t xml:space="preserve">  -B- SEARCH FOR NEW PERSON FIELD: </w:t>
      </w:r>
      <w:r w:rsidRPr="00815CA0">
        <w:rPr>
          <w:b/>
          <w:highlight w:val="yellow"/>
          <w:lang w:eastAsia="en-US"/>
        </w:rPr>
        <w:t>ACCESS CODE</w:t>
      </w:r>
    </w:p>
    <w:p w14:paraId="67279F7C" w14:textId="77777777" w:rsidR="003E2A15" w:rsidRPr="00815CA0" w:rsidRDefault="00484C65" w:rsidP="003E2A15">
      <w:pPr>
        <w:pStyle w:val="Dialogue"/>
        <w:rPr>
          <w:lang w:eastAsia="en-US"/>
        </w:rPr>
      </w:pPr>
      <w:r w:rsidRPr="00815CA0">
        <w:rPr>
          <w:lang w:eastAsia="en-US"/>
        </w:rPr>
        <w:t xml:space="preserve">     1   ACCESS CODE</w:t>
      </w:r>
    </w:p>
    <w:p w14:paraId="67279F7D" w14:textId="77777777" w:rsidR="003E2A15" w:rsidRPr="00815CA0" w:rsidRDefault="003E2A15" w:rsidP="003E2A15">
      <w:pPr>
        <w:pStyle w:val="Dialogue"/>
        <w:rPr>
          <w:lang w:eastAsia="en-US"/>
        </w:rPr>
      </w:pPr>
      <w:r w:rsidRPr="00815CA0">
        <w:rPr>
          <w:lang w:eastAsia="en-US"/>
        </w:rPr>
        <w:t xml:space="preserve">     2   ACCESS CODE  Want to edit ACCESS CODE (Y/N)</w:t>
      </w:r>
    </w:p>
    <w:p w14:paraId="67279F7E" w14:textId="77777777" w:rsidR="003E2A15" w:rsidRPr="00815CA0" w:rsidRDefault="003E2A15" w:rsidP="003E2A15">
      <w:pPr>
        <w:pStyle w:val="Dialogue"/>
        <w:rPr>
          <w:lang w:eastAsia="en-US"/>
        </w:rPr>
      </w:pPr>
      <w:r w:rsidRPr="00815CA0">
        <w:rPr>
          <w:lang w:eastAsia="en-US"/>
        </w:rPr>
        <w:t xml:space="preserve">CHOOSE 1-2: </w:t>
      </w:r>
      <w:r w:rsidRPr="00815CA0">
        <w:rPr>
          <w:b/>
          <w:highlight w:val="yellow"/>
          <w:lang w:eastAsia="en-US"/>
        </w:rPr>
        <w:t>1 &lt;Enter&gt;</w:t>
      </w:r>
      <w:r w:rsidR="00484C65" w:rsidRPr="00815CA0">
        <w:rPr>
          <w:lang w:eastAsia="en-US"/>
        </w:rPr>
        <w:t xml:space="preserve"> </w:t>
      </w:r>
      <w:r w:rsidRPr="00815CA0">
        <w:rPr>
          <w:lang w:eastAsia="en-US"/>
        </w:rPr>
        <w:t>ACCESS CODE</w:t>
      </w:r>
    </w:p>
    <w:p w14:paraId="67279F7F" w14:textId="77777777" w:rsidR="003E2A15" w:rsidRPr="00815CA0" w:rsidRDefault="003E2A15" w:rsidP="003E2A15">
      <w:pPr>
        <w:pStyle w:val="Dialogue"/>
        <w:rPr>
          <w:lang w:eastAsia="en-US"/>
        </w:rPr>
      </w:pPr>
      <w:r w:rsidRPr="00815CA0">
        <w:rPr>
          <w:lang w:eastAsia="en-US"/>
        </w:rPr>
        <w:t xml:space="preserve">  -B- CONDITION: </w:t>
      </w:r>
      <w:r w:rsidR="00381C78" w:rsidRPr="00815CA0">
        <w:rPr>
          <w:b/>
          <w:highlight w:val="yellow"/>
          <w:lang w:eastAsia="en-US"/>
        </w:rPr>
        <w:t>‘</w:t>
      </w:r>
      <w:r w:rsidRPr="00815CA0">
        <w:rPr>
          <w:b/>
          <w:highlight w:val="yellow"/>
          <w:lang w:eastAsia="en-US"/>
        </w:rPr>
        <w:t>NULL</w:t>
      </w:r>
    </w:p>
    <w:p w14:paraId="67279F80" w14:textId="77777777" w:rsidR="003E2A15" w:rsidRPr="00815CA0" w:rsidRDefault="003E2A15" w:rsidP="003E2A15">
      <w:pPr>
        <w:pStyle w:val="Dialogue"/>
        <w:rPr>
          <w:lang w:eastAsia="en-US"/>
        </w:rPr>
      </w:pPr>
    </w:p>
    <w:p w14:paraId="67279F81" w14:textId="77777777" w:rsidR="003E2A15" w:rsidRPr="00815CA0" w:rsidRDefault="003E2A15" w:rsidP="003E2A15">
      <w:pPr>
        <w:pStyle w:val="Dialogue"/>
        <w:rPr>
          <w:lang w:eastAsia="en-US"/>
        </w:rPr>
      </w:pPr>
      <w:r w:rsidRPr="00815CA0">
        <w:rPr>
          <w:lang w:eastAsia="en-US"/>
        </w:rPr>
        <w:t xml:space="preserve">  -C- SEARCH FOR NEW PERSON FIELD: </w:t>
      </w:r>
      <w:r w:rsidRPr="00815CA0">
        <w:rPr>
          <w:b/>
          <w:highlight w:val="yellow"/>
          <w:lang w:eastAsia="en-US"/>
        </w:rPr>
        <w:t>&lt;Enter&gt;</w:t>
      </w:r>
    </w:p>
    <w:p w14:paraId="67279F82" w14:textId="77777777" w:rsidR="003E2A15" w:rsidRPr="00815CA0" w:rsidRDefault="00760FCB" w:rsidP="003E2A15">
      <w:pPr>
        <w:pStyle w:val="Dialogue"/>
        <w:rPr>
          <w:lang w:eastAsia="en-US"/>
        </w:rPr>
      </w:pPr>
      <w:r w:rsidRPr="00815CA0">
        <w:rPr>
          <w:noProof/>
          <w:lang w:eastAsia="en-US"/>
        </w:rPr>
        <mc:AlternateContent>
          <mc:Choice Requires="wps">
            <w:drawing>
              <wp:inline distT="0" distB="0" distL="0" distR="0" wp14:anchorId="6727AC1E" wp14:editId="5A1A39D5">
                <wp:extent cx="2215515" cy="327025"/>
                <wp:effectExtent l="10795" t="9525" r="12065" b="187325"/>
                <wp:docPr id="68" name="AutoShape 360" descr="Callout Text: 2. Combine search condition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5515" cy="327025"/>
                        </a:xfrm>
                        <a:prstGeom prst="wedgeRoundRectCallout">
                          <a:avLst>
                            <a:gd name="adj1" fmla="val -32116"/>
                            <a:gd name="adj2" fmla="val 102620"/>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2F" w14:textId="77777777" w:rsidR="00E007DE" w:rsidRDefault="00E007DE" w:rsidP="00974B3B">
                            <w:pPr>
                              <w:pStyle w:val="CalloutText"/>
                            </w:pPr>
                            <w:r>
                              <w:t>2. Combine search conditions.</w:t>
                            </w:r>
                          </w:p>
                        </w:txbxContent>
                      </wps:txbx>
                      <wps:bodyPr rot="0" vert="horz" wrap="square" lIns="91440" tIns="45720" rIns="91440" bIns="45720" anchor="t" anchorCtr="0" upright="1">
                        <a:noAutofit/>
                      </wps:bodyPr>
                    </wps:wsp>
                  </a:graphicData>
                </a:graphic>
              </wp:inline>
            </w:drawing>
          </mc:Choice>
          <mc:Fallback>
            <w:pict>
              <v:shape w14:anchorId="6727AC1E" id="AutoShape 360" o:spid="_x0000_s1049" type="#_x0000_t62" alt="Callout Text: 2. Combine search conditions." style="width:174.45pt;height:2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" adj="3863,32966" strokeweight="1pt">
                <v:shadow color="#868686"/>
                <v:textbox>
                  <w:txbxContent>
                    <w:p w14:paraId="6727AD2F" w14:textId="77777777" w:rsidR="00E007DE" w:rsidRDefault="00E007DE" w:rsidP="00974B3B">
                      <w:pPr>
                        <w:pStyle w:val="CalloutText"/>
                      </w:pPr>
                      <w:r>
                        <w:t>2. Combine search conditions.</w:t>
                      </w:r>
                    </w:p>
                  </w:txbxContent>
                </v:textbox>
                <w10:anchorlock/>
              </v:shape>
            </w:pict>
          </mc:Fallback>
        </mc:AlternateContent>
      </w:r>
    </w:p>
    <w:p w14:paraId="67279F83" w14:textId="77777777" w:rsidR="003E2A15" w:rsidRPr="00815CA0" w:rsidRDefault="003E2A15" w:rsidP="003E2A15">
      <w:pPr>
        <w:pStyle w:val="Dialogue"/>
        <w:rPr>
          <w:lang w:eastAsia="en-US"/>
        </w:rPr>
      </w:pPr>
      <w:r w:rsidRPr="00815CA0">
        <w:rPr>
          <w:lang w:eastAsia="en-US"/>
        </w:rPr>
        <w:t xml:space="preserve">IF: </w:t>
      </w:r>
      <w:r w:rsidRPr="00815CA0">
        <w:rPr>
          <w:b/>
          <w:highlight w:val="yellow"/>
          <w:lang w:eastAsia="en-US"/>
        </w:rPr>
        <w:t>AB</w:t>
      </w:r>
    </w:p>
    <w:p w14:paraId="67279F84" w14:textId="77777777" w:rsidR="003E2A15" w:rsidRPr="00815CA0" w:rsidRDefault="006C5AFC" w:rsidP="003E2A15">
      <w:pPr>
        <w:pStyle w:val="Dialogue"/>
        <w:rPr>
          <w:lang w:eastAsia="en-US"/>
        </w:rPr>
      </w:pPr>
      <w:r w:rsidRPr="00815CA0">
        <w:rPr>
          <w:lang w:eastAsia="en-US"/>
        </w:rPr>
        <w:t xml:space="preserve">       </w:t>
      </w:r>
      <w:r w:rsidR="003E2A15" w:rsidRPr="00815CA0">
        <w:rPr>
          <w:lang w:eastAsia="en-US"/>
        </w:rPr>
        <w:t>DATE ACCESS CODE LAST CHANGED GREATER THAN the entire day DEC 25,2</w:t>
      </w:r>
      <w:r w:rsidRPr="00815CA0">
        <w:rPr>
          <w:lang w:eastAsia="en-US"/>
        </w:rPr>
        <w:t xml:space="preserve">012 (T-50) </w:t>
      </w:r>
      <w:r w:rsidR="003E2A15" w:rsidRPr="00815CA0">
        <w:rPr>
          <w:lang w:eastAsia="en-US"/>
        </w:rPr>
        <w:t>and ACCESS CODE NOT NULL</w:t>
      </w:r>
    </w:p>
    <w:p w14:paraId="67279F85" w14:textId="77777777" w:rsidR="003E2A15" w:rsidRPr="00815CA0" w:rsidRDefault="003E2A15" w:rsidP="003E2A15">
      <w:pPr>
        <w:pStyle w:val="Dialogue"/>
        <w:rPr>
          <w:lang w:eastAsia="en-US"/>
        </w:rPr>
      </w:pPr>
      <w:r w:rsidRPr="00815CA0">
        <w:rPr>
          <w:lang w:eastAsia="en-US"/>
        </w:rPr>
        <w:t xml:space="preserve">OR: </w:t>
      </w:r>
      <w:r w:rsidRPr="00815CA0">
        <w:rPr>
          <w:b/>
          <w:highlight w:val="yellow"/>
          <w:lang w:eastAsia="en-US"/>
        </w:rPr>
        <w:t>&lt;Enter&gt;</w:t>
      </w:r>
    </w:p>
    <w:p w14:paraId="67279F86" w14:textId="77777777" w:rsidR="003E2A15" w:rsidRPr="00815CA0" w:rsidRDefault="003E2A15" w:rsidP="003E2A15">
      <w:pPr>
        <w:pStyle w:val="Dialogue"/>
        <w:rPr>
          <w:lang w:eastAsia="en-US"/>
        </w:rPr>
      </w:pPr>
    </w:p>
    <w:p w14:paraId="67279F87" w14:textId="77777777" w:rsidR="003E2A15" w:rsidRPr="00815CA0" w:rsidRDefault="003E2A15" w:rsidP="003E2A15">
      <w:pPr>
        <w:pStyle w:val="Dialogue"/>
        <w:rPr>
          <w:lang w:eastAsia="en-US"/>
        </w:rPr>
      </w:pPr>
      <w:r w:rsidRPr="00815CA0">
        <w:rPr>
          <w:lang w:eastAsia="en-US"/>
        </w:rPr>
        <w:t xml:space="preserve">STORE RESULTS OF SEARCH IN TEMPLATE: </w:t>
      </w:r>
      <w:r w:rsidRPr="00815CA0">
        <w:rPr>
          <w:b/>
          <w:highlight w:val="yellow"/>
          <w:lang w:eastAsia="en-US"/>
        </w:rPr>
        <w:t>ACCESS CODE SEARCH</w:t>
      </w:r>
    </w:p>
    <w:p w14:paraId="67279F88" w14:textId="77777777" w:rsidR="003E2A15" w:rsidRPr="00815CA0" w:rsidRDefault="003E2A15" w:rsidP="003E2A15">
      <w:pPr>
        <w:pStyle w:val="Dialogue"/>
        <w:rPr>
          <w:lang w:eastAsia="en-US"/>
        </w:rPr>
      </w:pPr>
      <w:r w:rsidRPr="00815CA0">
        <w:rPr>
          <w:lang w:eastAsia="en-US"/>
        </w:rPr>
        <w:t xml:space="preserve">  Are you adding </w:t>
      </w:r>
      <w:r w:rsidR="00381C78" w:rsidRPr="00815CA0">
        <w:rPr>
          <w:lang w:eastAsia="en-US"/>
        </w:rPr>
        <w:t>‘</w:t>
      </w:r>
      <w:r w:rsidRPr="00815CA0">
        <w:rPr>
          <w:lang w:eastAsia="en-US"/>
        </w:rPr>
        <w:t>ACCESS CODE SEARCH</w:t>
      </w:r>
      <w:r w:rsidR="00381C78" w:rsidRPr="00815CA0">
        <w:rPr>
          <w:lang w:eastAsia="en-US"/>
        </w:rPr>
        <w:t>’</w:t>
      </w:r>
      <w:r w:rsidRPr="00815CA0">
        <w:rPr>
          <w:lang w:eastAsia="en-US"/>
        </w:rPr>
        <w:t xml:space="preserve"> as a new SORT TEMPLATE? No// </w:t>
      </w:r>
      <w:r w:rsidRPr="00815CA0">
        <w:rPr>
          <w:b/>
          <w:highlight w:val="yellow"/>
          <w:lang w:eastAsia="en-US"/>
        </w:rPr>
        <w:t>Y</w:t>
      </w:r>
      <w:r w:rsidR="006C5AFC" w:rsidRPr="00815CA0">
        <w:rPr>
          <w:b/>
          <w:highlight w:val="yellow"/>
          <w:lang w:eastAsia="en-US"/>
        </w:rPr>
        <w:t xml:space="preserve"> &lt;Enter&gt;</w:t>
      </w:r>
      <w:r w:rsidR="00434AD5" w:rsidRPr="00815CA0">
        <w:rPr>
          <w:lang w:eastAsia="en-US"/>
        </w:rPr>
        <w:t xml:space="preserve"> </w:t>
      </w:r>
      <w:r w:rsidRPr="00815CA0">
        <w:rPr>
          <w:lang w:eastAsia="en-US"/>
        </w:rPr>
        <w:t>(Yes)</w:t>
      </w:r>
    </w:p>
    <w:p w14:paraId="67279F89" w14:textId="77777777" w:rsidR="003E2A15" w:rsidRPr="00815CA0" w:rsidRDefault="003E2A15" w:rsidP="003E2A15">
      <w:pPr>
        <w:pStyle w:val="Dialogue"/>
        <w:rPr>
          <w:lang w:eastAsia="en-US"/>
        </w:rPr>
      </w:pPr>
      <w:r w:rsidRPr="00815CA0">
        <w:rPr>
          <w:lang w:eastAsia="en-US"/>
        </w:rPr>
        <w:t>DESCRIPTION:</w:t>
      </w:r>
    </w:p>
    <w:p w14:paraId="67279F8A" w14:textId="77777777" w:rsidR="003E2A15" w:rsidRPr="00815CA0" w:rsidRDefault="003E2A15" w:rsidP="003E2A15">
      <w:pPr>
        <w:pStyle w:val="Dialogue"/>
        <w:rPr>
          <w:lang w:eastAsia="en-US"/>
        </w:rPr>
      </w:pPr>
      <w:r w:rsidRPr="00815CA0">
        <w:rPr>
          <w:lang w:eastAsia="en-US"/>
        </w:rPr>
        <w:t xml:space="preserve">  No existing text</w:t>
      </w:r>
    </w:p>
    <w:p w14:paraId="67279F8B" w14:textId="77777777" w:rsidR="003E2A15" w:rsidRPr="00815CA0" w:rsidRDefault="003E2A15" w:rsidP="003E2A15">
      <w:pPr>
        <w:pStyle w:val="Dialogue"/>
        <w:rPr>
          <w:lang w:eastAsia="en-US"/>
        </w:rPr>
      </w:pPr>
      <w:r w:rsidRPr="00815CA0">
        <w:rPr>
          <w:lang w:eastAsia="en-US"/>
        </w:rPr>
        <w:t xml:space="preserve">  Edit? NO// </w:t>
      </w:r>
      <w:r w:rsidR="006C5AFC" w:rsidRPr="00815CA0">
        <w:rPr>
          <w:b/>
          <w:highlight w:val="yellow"/>
          <w:lang w:eastAsia="en-US"/>
        </w:rPr>
        <w:t>&lt;Enter&gt;</w:t>
      </w:r>
    </w:p>
    <w:p w14:paraId="67279F8C" w14:textId="77777777" w:rsidR="003E2A15" w:rsidRPr="00815CA0" w:rsidRDefault="00760FCB" w:rsidP="003E2A15">
      <w:pPr>
        <w:pStyle w:val="Dialogue"/>
        <w:rPr>
          <w:lang w:eastAsia="en-US"/>
        </w:rPr>
      </w:pPr>
      <w:r w:rsidRPr="00815CA0">
        <w:rPr>
          <w:noProof/>
          <w:lang w:eastAsia="en-US"/>
        </w:rPr>
        <mc:AlternateContent>
          <mc:Choice Requires="wps">
            <w:drawing>
              <wp:inline distT="0" distB="0" distL="0" distR="0" wp14:anchorId="6727AC20" wp14:editId="4339910C">
                <wp:extent cx="1706245" cy="320040"/>
                <wp:effectExtent l="10795" t="12065" r="6985" b="239395"/>
                <wp:docPr id="67" name="AutoShape 361" descr="Callout Text: 3. Choose sort or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245" cy="320040"/>
                        </a:xfrm>
                        <a:prstGeom prst="wedgeRoundRectCallout">
                          <a:avLst>
                            <a:gd name="adj1" fmla="val 18255"/>
                            <a:gd name="adj2" fmla="val 117264"/>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30" w14:textId="77777777" w:rsidR="00E007DE" w:rsidRDefault="00E007DE" w:rsidP="00974B3B">
                            <w:pPr>
                              <w:pStyle w:val="CalloutText"/>
                            </w:pPr>
                            <w:r>
                              <w:t>3. Choose sort order.</w:t>
                            </w:r>
                          </w:p>
                        </w:txbxContent>
                      </wps:txbx>
                      <wps:bodyPr rot="0" vert="horz" wrap="square" lIns="91440" tIns="45720" rIns="91440" bIns="45720" anchor="t" anchorCtr="0" upright="1">
                        <a:noAutofit/>
                      </wps:bodyPr>
                    </wps:wsp>
                  </a:graphicData>
                </a:graphic>
              </wp:inline>
            </w:drawing>
          </mc:Choice>
          <mc:Fallback>
            <w:pict>
              <v:shape w14:anchorId="6727AC20" id="AutoShape 361" o:spid="_x0000_s1050" type="#_x0000_t62" alt="Callout Text: 3. Choose sort order." style="width:134.3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" adj="14743,36129" strokeweight="1pt">
                <v:shadow color="#868686"/>
                <v:textbox>
                  <w:txbxContent>
                    <w:p w14:paraId="6727AD30" w14:textId="77777777" w:rsidR="00E007DE" w:rsidRDefault="00E007DE" w:rsidP="00974B3B">
                      <w:pPr>
                        <w:pStyle w:val="CalloutText"/>
                      </w:pPr>
                      <w:r>
                        <w:t>3. Choose sort order.</w:t>
                      </w:r>
                    </w:p>
                  </w:txbxContent>
                </v:textbox>
                <w10:anchorlock/>
              </v:shape>
            </w:pict>
          </mc:Fallback>
        </mc:AlternateContent>
      </w:r>
    </w:p>
    <w:p w14:paraId="67279F8D" w14:textId="77777777" w:rsidR="003E2A15" w:rsidRPr="00815CA0" w:rsidRDefault="003E2A15" w:rsidP="003E2A15">
      <w:pPr>
        <w:pStyle w:val="Dialogue"/>
        <w:rPr>
          <w:lang w:eastAsia="en-US"/>
        </w:rPr>
      </w:pPr>
      <w:r w:rsidRPr="00815CA0">
        <w:rPr>
          <w:lang w:eastAsia="en-US"/>
        </w:rPr>
        <w:t xml:space="preserve">SORT BY: NAME// </w:t>
      </w:r>
      <w:r w:rsidR="006C5AFC" w:rsidRPr="00815CA0">
        <w:rPr>
          <w:b/>
          <w:highlight w:val="yellow"/>
          <w:lang w:eastAsia="en-US"/>
        </w:rPr>
        <w:t>&lt;Enter&gt;</w:t>
      </w:r>
    </w:p>
    <w:p w14:paraId="67279F8E" w14:textId="77777777" w:rsidR="003E2A15" w:rsidRPr="00815CA0" w:rsidRDefault="003E2A15" w:rsidP="003E2A15">
      <w:pPr>
        <w:pStyle w:val="Dialogue"/>
        <w:rPr>
          <w:lang w:eastAsia="en-US"/>
        </w:rPr>
      </w:pPr>
      <w:r w:rsidRPr="00815CA0">
        <w:rPr>
          <w:lang w:eastAsia="en-US"/>
        </w:rPr>
        <w:t xml:space="preserve">START WITH NAME: FIRST// </w:t>
      </w:r>
      <w:r w:rsidR="006C5AFC" w:rsidRPr="00815CA0">
        <w:rPr>
          <w:b/>
          <w:highlight w:val="yellow"/>
          <w:lang w:eastAsia="en-US"/>
        </w:rPr>
        <w:t>&lt;Enter&gt;</w:t>
      </w:r>
    </w:p>
    <w:p w14:paraId="67279F8F" w14:textId="77777777" w:rsidR="00974B3B" w:rsidRPr="00815CA0" w:rsidRDefault="00760FCB" w:rsidP="003E2A15">
      <w:pPr>
        <w:pStyle w:val="Dialogue"/>
        <w:rPr>
          <w:lang w:eastAsia="en-US"/>
        </w:rPr>
      </w:pPr>
      <w:r w:rsidRPr="00815CA0">
        <w:rPr>
          <w:noProof/>
          <w:lang w:eastAsia="en-US"/>
        </w:rPr>
        <mc:AlternateContent>
          <mc:Choice Requires="wps">
            <w:drawing>
              <wp:inline distT="0" distB="0" distL="0" distR="0" wp14:anchorId="6727AC22" wp14:editId="6FA683AD">
                <wp:extent cx="1705610" cy="314325"/>
                <wp:effectExtent l="10795" t="13970" r="7620" b="176530"/>
                <wp:docPr id="66" name="AutoShape 362" descr="Callout Text: 4. Choose print field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5610" cy="314325"/>
                        </a:xfrm>
                        <a:prstGeom prst="wedgeRoundRectCallout">
                          <a:avLst>
                            <a:gd name="adj1" fmla="val 31088"/>
                            <a:gd name="adj2" fmla="val 98889"/>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31" w14:textId="77777777" w:rsidR="00E007DE" w:rsidRDefault="00E007DE" w:rsidP="00974B3B">
                            <w:pPr>
                              <w:pStyle w:val="CalloutText"/>
                            </w:pPr>
                            <w:r>
                              <w:t>4. Choose print fields.</w:t>
                            </w:r>
                          </w:p>
                        </w:txbxContent>
                      </wps:txbx>
                      <wps:bodyPr rot="0" vert="horz" wrap="square" lIns="91440" tIns="45720" rIns="91440" bIns="45720" anchor="t" anchorCtr="0" upright="1">
                        <a:noAutofit/>
                      </wps:bodyPr>
                    </wps:wsp>
                  </a:graphicData>
                </a:graphic>
              </wp:inline>
            </w:drawing>
          </mc:Choice>
          <mc:Fallback>
            <w:pict>
              <v:shape w14:anchorId="6727AC22" id="AutoShape 362" o:spid="_x0000_s1051" type="#_x0000_t62" alt="Callout Text: 4. Choose print fields." style="width:134.3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" adj="17515,32160" strokeweight="1pt">
                <v:shadow color="#868686"/>
                <v:textbox>
                  <w:txbxContent>
                    <w:p w14:paraId="6727AD31" w14:textId="77777777" w:rsidR="00E007DE" w:rsidRDefault="00E007DE" w:rsidP="00974B3B">
                      <w:pPr>
                        <w:pStyle w:val="CalloutText"/>
                      </w:pPr>
                      <w:r>
                        <w:t>4. Choose print fields.</w:t>
                      </w:r>
                    </w:p>
                  </w:txbxContent>
                </v:textbox>
                <w10:anchorlock/>
              </v:shape>
            </w:pict>
          </mc:Fallback>
        </mc:AlternateContent>
      </w:r>
    </w:p>
    <w:p w14:paraId="67279F90" w14:textId="77777777" w:rsidR="003E2A15" w:rsidRPr="00815CA0" w:rsidRDefault="003E2A15" w:rsidP="003E2A15">
      <w:pPr>
        <w:pStyle w:val="Dialogue"/>
        <w:rPr>
          <w:lang w:eastAsia="en-US"/>
        </w:rPr>
      </w:pPr>
      <w:r w:rsidRPr="00815CA0">
        <w:rPr>
          <w:lang w:eastAsia="en-US"/>
        </w:rPr>
        <w:t xml:space="preserve">FIRST PRINT FIELD: </w:t>
      </w:r>
      <w:r w:rsidRPr="00815CA0">
        <w:rPr>
          <w:b/>
          <w:highlight w:val="yellow"/>
          <w:lang w:eastAsia="en-US"/>
        </w:rPr>
        <w:t>NAME</w:t>
      </w:r>
    </w:p>
    <w:p w14:paraId="67279F91" w14:textId="77777777" w:rsidR="003E2A15" w:rsidRPr="00815CA0" w:rsidRDefault="006C5AFC" w:rsidP="003E2A15">
      <w:pPr>
        <w:pStyle w:val="Dialogue"/>
        <w:rPr>
          <w:lang w:eastAsia="en-US"/>
        </w:rPr>
      </w:pPr>
      <w:r w:rsidRPr="00815CA0">
        <w:rPr>
          <w:lang w:eastAsia="en-US"/>
        </w:rPr>
        <w:t xml:space="preserve">     1   NAME</w:t>
      </w:r>
    </w:p>
    <w:p w14:paraId="67279F92" w14:textId="77777777" w:rsidR="003E2A15" w:rsidRPr="00815CA0" w:rsidRDefault="006C5AFC" w:rsidP="003E2A15">
      <w:pPr>
        <w:pStyle w:val="Dialogue"/>
        <w:rPr>
          <w:lang w:eastAsia="en-US"/>
        </w:rPr>
      </w:pPr>
      <w:r w:rsidRPr="00815CA0">
        <w:rPr>
          <w:lang w:eastAsia="en-US"/>
        </w:rPr>
        <w:t xml:space="preserve">     2   NAME COMPONENTS</w:t>
      </w:r>
    </w:p>
    <w:p w14:paraId="67279F93" w14:textId="77777777" w:rsidR="003E2A15" w:rsidRPr="00815CA0" w:rsidRDefault="003E2A15" w:rsidP="003E2A15">
      <w:pPr>
        <w:pStyle w:val="Dialogue"/>
        <w:rPr>
          <w:lang w:eastAsia="en-US"/>
        </w:rPr>
      </w:pPr>
      <w:r w:rsidRPr="00815CA0">
        <w:rPr>
          <w:lang w:eastAsia="en-US"/>
        </w:rPr>
        <w:t xml:space="preserve">CHOOSE 1-2: </w:t>
      </w:r>
      <w:r w:rsidRPr="00815CA0">
        <w:rPr>
          <w:b/>
          <w:highlight w:val="yellow"/>
          <w:lang w:eastAsia="en-US"/>
        </w:rPr>
        <w:t>1</w:t>
      </w:r>
      <w:r w:rsidR="006C5AFC" w:rsidRPr="00815CA0">
        <w:rPr>
          <w:b/>
          <w:highlight w:val="yellow"/>
          <w:lang w:eastAsia="en-US"/>
        </w:rPr>
        <w:t xml:space="preserve"> &lt;Enter&gt;</w:t>
      </w:r>
      <w:r w:rsidR="00484C65" w:rsidRPr="00815CA0">
        <w:rPr>
          <w:lang w:eastAsia="en-US"/>
        </w:rPr>
        <w:t xml:space="preserve"> </w:t>
      </w:r>
      <w:r w:rsidRPr="00815CA0">
        <w:rPr>
          <w:lang w:eastAsia="en-US"/>
        </w:rPr>
        <w:t>NAME</w:t>
      </w:r>
    </w:p>
    <w:p w14:paraId="67279F94" w14:textId="77777777" w:rsidR="003E2A15" w:rsidRPr="00815CA0" w:rsidRDefault="003E2A15" w:rsidP="003E2A15">
      <w:pPr>
        <w:pStyle w:val="Dialogue"/>
        <w:rPr>
          <w:lang w:eastAsia="en-US"/>
        </w:rPr>
      </w:pPr>
      <w:r w:rsidRPr="00815CA0">
        <w:rPr>
          <w:lang w:eastAsia="en-US"/>
        </w:rPr>
        <w:t xml:space="preserve">THEN PRINT FIELD: </w:t>
      </w:r>
      <w:r w:rsidRPr="00815CA0">
        <w:rPr>
          <w:b/>
          <w:highlight w:val="yellow"/>
          <w:lang w:eastAsia="en-US"/>
        </w:rPr>
        <w:t>DATE ACCESS CODE</w:t>
      </w:r>
      <w:r w:rsidR="006C5AFC" w:rsidRPr="00815CA0">
        <w:rPr>
          <w:b/>
          <w:highlight w:val="yellow"/>
          <w:lang w:eastAsia="en-US"/>
        </w:rPr>
        <w:t xml:space="preserve"> &lt;Enter&gt;</w:t>
      </w:r>
      <w:r w:rsidR="006C5AFC" w:rsidRPr="00815CA0">
        <w:rPr>
          <w:lang w:eastAsia="en-US"/>
        </w:rPr>
        <w:t xml:space="preserve"> LAST CHANGED</w:t>
      </w:r>
    </w:p>
    <w:p w14:paraId="67279F95" w14:textId="77777777" w:rsidR="003E2A15" w:rsidRPr="00815CA0" w:rsidRDefault="003E2A15" w:rsidP="003E2A15">
      <w:pPr>
        <w:pStyle w:val="Dialogue"/>
        <w:rPr>
          <w:lang w:eastAsia="en-US"/>
        </w:rPr>
      </w:pPr>
      <w:r w:rsidRPr="00815CA0">
        <w:rPr>
          <w:lang w:eastAsia="en-US"/>
        </w:rPr>
        <w:t xml:space="preserve">THEN PRINT FIELD: </w:t>
      </w:r>
      <w:r w:rsidR="006C5AFC" w:rsidRPr="00815CA0">
        <w:rPr>
          <w:b/>
          <w:highlight w:val="yellow"/>
          <w:lang w:eastAsia="en-US"/>
        </w:rPr>
        <w:t>&lt;Enter&gt;</w:t>
      </w:r>
    </w:p>
    <w:p w14:paraId="67279F96" w14:textId="77777777" w:rsidR="003E2A15" w:rsidRPr="00815CA0" w:rsidRDefault="003E2A15" w:rsidP="003E2A15">
      <w:pPr>
        <w:pStyle w:val="Dialogue"/>
        <w:rPr>
          <w:lang w:eastAsia="en-US"/>
        </w:rPr>
      </w:pPr>
      <w:r w:rsidRPr="00815CA0">
        <w:rPr>
          <w:lang w:eastAsia="en-US"/>
        </w:rPr>
        <w:t xml:space="preserve">Heading (S/C): NEW PERSON SEARCH// </w:t>
      </w:r>
      <w:r w:rsidR="006C5AFC" w:rsidRPr="00815CA0">
        <w:rPr>
          <w:b/>
          <w:highlight w:val="yellow"/>
          <w:lang w:eastAsia="en-US"/>
        </w:rPr>
        <w:t>&lt;Enter&gt;</w:t>
      </w:r>
    </w:p>
    <w:p w14:paraId="67279F97" w14:textId="77777777" w:rsidR="003E2A15" w:rsidRPr="00815CA0" w:rsidRDefault="003E2A15" w:rsidP="003E2A15">
      <w:pPr>
        <w:pStyle w:val="Dialogue"/>
        <w:rPr>
          <w:b/>
          <w:lang w:eastAsia="en-US"/>
        </w:rPr>
      </w:pPr>
      <w:r w:rsidRPr="00815CA0">
        <w:rPr>
          <w:lang w:eastAsia="en-US"/>
        </w:rPr>
        <w:t xml:space="preserve">DEVICE: </w:t>
      </w:r>
      <w:r w:rsidR="006C5AFC" w:rsidRPr="00815CA0">
        <w:rPr>
          <w:b/>
          <w:highlight w:val="yellow"/>
          <w:lang w:eastAsia="en-US"/>
        </w:rPr>
        <w:t>&lt;Enter&gt;</w:t>
      </w:r>
      <w:r w:rsidR="00484C65" w:rsidRPr="00815CA0">
        <w:rPr>
          <w:lang w:eastAsia="en-US"/>
        </w:rPr>
        <w:t xml:space="preserve"> </w:t>
      </w:r>
      <w:r w:rsidRPr="00815CA0">
        <w:rPr>
          <w:lang w:eastAsia="en-US"/>
        </w:rPr>
        <w:t xml:space="preserve">SSH VIRTUAL TERMINAL    Right Margin: 80// </w:t>
      </w:r>
      <w:r w:rsidR="006C5AFC" w:rsidRPr="00815CA0">
        <w:rPr>
          <w:b/>
          <w:highlight w:val="yellow"/>
          <w:lang w:eastAsia="en-US"/>
        </w:rPr>
        <w:t>&lt;Enter&gt;</w:t>
      </w:r>
    </w:p>
    <w:p w14:paraId="67279F98" w14:textId="77777777" w:rsidR="006C5AFC" w:rsidRPr="00815CA0" w:rsidRDefault="00760FCB" w:rsidP="003E2A15">
      <w:pPr>
        <w:pStyle w:val="Dialogue"/>
        <w:rPr>
          <w:b/>
          <w:lang w:eastAsia="en-US"/>
        </w:rPr>
      </w:pPr>
      <w:r w:rsidRPr="00815CA0">
        <w:rPr>
          <w:b/>
          <w:noProof/>
          <w:lang w:eastAsia="en-US"/>
        </w:rPr>
        <mc:AlternateContent>
          <mc:Choice Requires="wps">
            <w:drawing>
              <wp:inline distT="0" distB="0" distL="0" distR="0" wp14:anchorId="6727AC24" wp14:editId="298E291D">
                <wp:extent cx="2092325" cy="330835"/>
                <wp:effectExtent l="10795" t="6350" r="11430" b="167640"/>
                <wp:docPr id="65" name="AutoShape 268" descr="Callout Text: 5. Search results are print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2325" cy="330835"/>
                        </a:xfrm>
                        <a:prstGeom prst="wedgeRoundRectCallout">
                          <a:avLst>
                            <a:gd name="adj1" fmla="val -9394"/>
                            <a:gd name="adj2" fmla="val 94338"/>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32" w14:textId="77777777" w:rsidR="00E007DE" w:rsidRDefault="00E007DE" w:rsidP="006C5AFC">
                            <w:pPr>
                              <w:pStyle w:val="CalloutText"/>
                            </w:pPr>
                            <w:r>
                              <w:t>5. Search results are printed.</w:t>
                            </w:r>
                          </w:p>
                        </w:txbxContent>
                      </wps:txbx>
                      <wps:bodyPr rot="0" vert="horz" wrap="square" lIns="91440" tIns="45720" rIns="91440" bIns="45720" anchor="t" anchorCtr="0" upright="1">
                        <a:noAutofit/>
                      </wps:bodyPr>
                    </wps:wsp>
                  </a:graphicData>
                </a:graphic>
              </wp:inline>
            </w:drawing>
          </mc:Choice>
          <mc:Fallback>
            <w:pict>
              <v:shape w14:anchorId="6727AC24" id="AutoShape 268" o:spid="_x0000_s1052" type="#_x0000_t62" alt="Callout Text: 5. Search results are printed." style="width:164.75pt;height:2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" adj="8771,31177" strokeweight="1pt">
                <v:shadow color="#868686"/>
                <v:textbox>
                  <w:txbxContent>
                    <w:p w14:paraId="6727AD32" w14:textId="77777777" w:rsidR="00E007DE" w:rsidRDefault="00E007DE" w:rsidP="006C5AFC">
                      <w:pPr>
                        <w:pStyle w:val="CalloutText"/>
                      </w:pPr>
                      <w:r>
                        <w:t>5. Search results are printed.</w:t>
                      </w:r>
                    </w:p>
                  </w:txbxContent>
                </v:textbox>
                <w10:anchorlock/>
              </v:shape>
            </w:pict>
          </mc:Fallback>
        </mc:AlternateContent>
      </w:r>
    </w:p>
    <w:p w14:paraId="67279F99" w14:textId="77777777" w:rsidR="006C5AFC" w:rsidRPr="00815CA0" w:rsidRDefault="006C5AFC" w:rsidP="003E2A15">
      <w:pPr>
        <w:pStyle w:val="Dialogue"/>
        <w:rPr>
          <w:lang w:eastAsia="en-US"/>
        </w:rPr>
      </w:pPr>
    </w:p>
    <w:p w14:paraId="67279F9A" w14:textId="77777777" w:rsidR="003E2A15" w:rsidRPr="00815CA0" w:rsidRDefault="003E2A15" w:rsidP="003E2A15">
      <w:pPr>
        <w:pStyle w:val="Dialogue"/>
        <w:rPr>
          <w:lang w:eastAsia="en-US"/>
        </w:rPr>
      </w:pPr>
      <w:r w:rsidRPr="00815CA0">
        <w:rPr>
          <w:lang w:eastAsia="en-US"/>
        </w:rPr>
        <w:t>NEW PERSON SEARCH                              FEB 13,2013  17:17    PAGE 1</w:t>
      </w:r>
    </w:p>
    <w:p w14:paraId="67279F9B" w14:textId="77777777" w:rsidR="003E2A15" w:rsidRPr="00815CA0" w:rsidRDefault="003E2A15" w:rsidP="003E2A15">
      <w:pPr>
        <w:pStyle w:val="Dialogue"/>
        <w:rPr>
          <w:lang w:eastAsia="en-US"/>
        </w:rPr>
      </w:pPr>
      <w:r w:rsidRPr="00815CA0">
        <w:rPr>
          <w:lang w:eastAsia="en-US"/>
        </w:rPr>
        <w:t xml:space="preserve">                                     DATE ACCESS</w:t>
      </w:r>
    </w:p>
    <w:p w14:paraId="67279F9C" w14:textId="77777777" w:rsidR="003E2A15" w:rsidRPr="00815CA0" w:rsidRDefault="003E2A15" w:rsidP="003E2A15">
      <w:pPr>
        <w:pStyle w:val="Dialogue"/>
        <w:rPr>
          <w:lang w:eastAsia="en-US"/>
        </w:rPr>
      </w:pPr>
      <w:r w:rsidRPr="00815CA0">
        <w:rPr>
          <w:lang w:eastAsia="en-US"/>
        </w:rPr>
        <w:t xml:space="preserve">                                     CODE LAST</w:t>
      </w:r>
    </w:p>
    <w:p w14:paraId="67279F9D" w14:textId="77777777" w:rsidR="003E2A15" w:rsidRPr="00815CA0" w:rsidRDefault="003E2A15" w:rsidP="003E2A15">
      <w:pPr>
        <w:pStyle w:val="Dialogue"/>
        <w:rPr>
          <w:lang w:eastAsia="en-US"/>
        </w:rPr>
      </w:pPr>
      <w:r w:rsidRPr="00815CA0">
        <w:rPr>
          <w:lang w:eastAsia="en-US"/>
        </w:rPr>
        <w:t>NAME                                 CHANGED</w:t>
      </w:r>
    </w:p>
    <w:p w14:paraId="67279F9E" w14:textId="77777777" w:rsidR="003E2A15" w:rsidRPr="00815CA0" w:rsidRDefault="003E2A15" w:rsidP="003E2A15">
      <w:pPr>
        <w:pStyle w:val="Dialogue"/>
        <w:rPr>
          <w:lang w:eastAsia="en-US"/>
        </w:rPr>
      </w:pPr>
      <w:r w:rsidRPr="00815CA0">
        <w:rPr>
          <w:lang w:eastAsia="en-US"/>
        </w:rPr>
        <w:t>--------------------------------------------------------------------------------</w:t>
      </w:r>
    </w:p>
    <w:p w14:paraId="67279F9F" w14:textId="77777777" w:rsidR="003E2A15" w:rsidRPr="00815CA0" w:rsidRDefault="003E2A15" w:rsidP="003E2A15">
      <w:pPr>
        <w:pStyle w:val="Dialogue"/>
        <w:rPr>
          <w:lang w:eastAsia="en-US"/>
        </w:rPr>
      </w:pPr>
    </w:p>
    <w:p w14:paraId="67279FA0" w14:textId="77777777" w:rsidR="003E2A15" w:rsidRPr="00815CA0" w:rsidRDefault="006018E3" w:rsidP="003E2A15">
      <w:pPr>
        <w:pStyle w:val="Dialogue"/>
        <w:rPr>
          <w:lang w:eastAsia="en-US"/>
        </w:rPr>
      </w:pPr>
      <w:r w:rsidRPr="00815CA0">
        <w:rPr>
          <w:lang w:eastAsia="en-US"/>
        </w:rPr>
        <w:t>FMPERSON,ONE                        FEB 13,2013</w:t>
      </w:r>
    </w:p>
    <w:p w14:paraId="67279FA1" w14:textId="77777777" w:rsidR="003E2A15" w:rsidRPr="00815CA0" w:rsidRDefault="006C5AFC" w:rsidP="003E2A15">
      <w:pPr>
        <w:pStyle w:val="Dialogue"/>
        <w:rPr>
          <w:lang w:eastAsia="en-US"/>
        </w:rPr>
      </w:pPr>
      <w:r w:rsidRPr="00815CA0">
        <w:rPr>
          <w:lang w:eastAsia="en-US"/>
        </w:rPr>
        <w:t>FMPERSON,TWO</w:t>
      </w:r>
      <w:r w:rsidR="003E2A15" w:rsidRPr="00815CA0">
        <w:rPr>
          <w:lang w:eastAsia="en-US"/>
        </w:rPr>
        <w:t xml:space="preserve">               </w:t>
      </w:r>
      <w:r w:rsidRPr="00815CA0">
        <w:rPr>
          <w:lang w:eastAsia="en-US"/>
        </w:rPr>
        <w:t xml:space="preserve">        </w:t>
      </w:r>
      <w:r w:rsidR="003E2A15" w:rsidRPr="00815CA0">
        <w:rPr>
          <w:lang w:eastAsia="en-US"/>
        </w:rPr>
        <w:t xml:space="preserve"> JAN 16,2013</w:t>
      </w:r>
    </w:p>
    <w:p w14:paraId="67279FA2" w14:textId="77777777" w:rsidR="003E2A15" w:rsidRPr="00815CA0" w:rsidRDefault="003E2A15" w:rsidP="003E2A15">
      <w:pPr>
        <w:pStyle w:val="Dialogue"/>
        <w:rPr>
          <w:lang w:eastAsia="en-US"/>
        </w:rPr>
      </w:pPr>
    </w:p>
    <w:p w14:paraId="67279FA3" w14:textId="77777777" w:rsidR="003E2A15" w:rsidRPr="00815CA0" w:rsidRDefault="003E2A15" w:rsidP="003E2A15">
      <w:pPr>
        <w:pStyle w:val="Dialogue"/>
        <w:rPr>
          <w:lang w:eastAsia="en-US"/>
        </w:rPr>
      </w:pPr>
    </w:p>
    <w:p w14:paraId="67279FA4" w14:textId="77777777" w:rsidR="003E2A15" w:rsidRPr="00815CA0" w:rsidRDefault="003E2A15" w:rsidP="003E2A15">
      <w:pPr>
        <w:pStyle w:val="Dialogue"/>
        <w:rPr>
          <w:lang w:eastAsia="en-US"/>
        </w:rPr>
      </w:pPr>
      <w:r w:rsidRPr="00815CA0">
        <w:rPr>
          <w:lang w:eastAsia="en-US"/>
        </w:rPr>
        <w:t xml:space="preserve">                         2 MATCHES FOUND.</w:t>
      </w:r>
    </w:p>
    <w:p w14:paraId="67279FA5" w14:textId="77777777" w:rsidR="003E2A15" w:rsidRPr="00815CA0" w:rsidRDefault="003E2A15" w:rsidP="003E2A15">
      <w:pPr>
        <w:pStyle w:val="Dialogue"/>
        <w:rPr>
          <w:lang w:eastAsia="en-US"/>
        </w:rPr>
      </w:pPr>
    </w:p>
    <w:p w14:paraId="67279FA6" w14:textId="77777777" w:rsidR="003E2A15" w:rsidRPr="00815CA0" w:rsidRDefault="003E2A15" w:rsidP="003E2A15">
      <w:pPr>
        <w:pStyle w:val="Dialogue"/>
      </w:pPr>
      <w:r w:rsidRPr="00815CA0">
        <w:rPr>
          <w:lang w:eastAsia="en-US"/>
        </w:rPr>
        <w:t>Press RETURN to continue...</w:t>
      </w:r>
    </w:p>
    <w:p w14:paraId="67279FA7" w14:textId="77777777" w:rsidR="003E2A15" w:rsidRPr="00815CA0" w:rsidRDefault="003E2A15" w:rsidP="000F18B0">
      <w:pPr>
        <w:pStyle w:val="BodyText6"/>
      </w:pPr>
    </w:p>
    <w:p w14:paraId="67279FA8" w14:textId="72BED1CD" w:rsidR="003973FF" w:rsidRPr="00815CA0" w:rsidRDefault="003973FF" w:rsidP="003D727D">
      <w:pPr>
        <w:pStyle w:val="BodyText"/>
      </w:pPr>
      <w:r w:rsidRPr="00815CA0">
        <w:t>The previous search (</w:t>
      </w:r>
      <w:r w:rsidR="000C07C1" w:rsidRPr="000C07C1">
        <w:rPr>
          <w:color w:val="0000FF"/>
          <w:u w:val="single"/>
        </w:rPr>
        <w:fldChar w:fldCharType="begin"/>
      </w:r>
      <w:r w:rsidR="000C07C1" w:rsidRPr="000C07C1">
        <w:rPr>
          <w:color w:val="0000FF"/>
          <w:u w:val="single"/>
        </w:rPr>
        <w:instrText xml:space="preserve"> REF _Ref155622434 \h </w:instrText>
      </w:r>
      <w:r w:rsidR="000C07C1">
        <w:rPr>
          <w:color w:val="0000FF"/>
          <w:u w:val="single"/>
        </w:rPr>
        <w:instrText xml:space="preserve"> \* MERGEFORMAT </w:instrText>
      </w:r>
      <w:r w:rsidR="000C07C1" w:rsidRPr="000C07C1">
        <w:rPr>
          <w:color w:val="0000FF"/>
          <w:u w:val="single"/>
        </w:rPr>
      </w:r>
      <w:r w:rsidR="000C07C1" w:rsidRPr="000C07C1">
        <w:rPr>
          <w:color w:val="0000FF"/>
          <w:u w:val="single"/>
        </w:rPr>
        <w:fldChar w:fldCharType="separate"/>
      </w:r>
      <w:r w:rsidR="002815C9" w:rsidRPr="002815C9">
        <w:rPr>
          <w:color w:val="0000FF"/>
          <w:u w:val="single"/>
        </w:rPr>
        <w:t>Figure 43</w:t>
      </w:r>
      <w:r w:rsidR="000C07C1" w:rsidRPr="000C07C1">
        <w:rPr>
          <w:color w:val="0000FF"/>
          <w:u w:val="single"/>
        </w:rPr>
        <w:fldChar w:fldCharType="end"/>
      </w:r>
      <w:r w:rsidRPr="00815CA0">
        <w:t xml:space="preserve">) found </w:t>
      </w:r>
      <w:r w:rsidRPr="00EC127E">
        <w:rPr>
          <w:b/>
        </w:rPr>
        <w:t>two</w:t>
      </w:r>
      <w:r w:rsidRPr="00815CA0">
        <w:t xml:space="preserve"> entries that matched the search conditions (i.e.,</w:t>
      </w:r>
      <w:r w:rsidR="00B821F7" w:rsidRPr="00815CA0">
        <w:t> </w:t>
      </w:r>
      <w:r w:rsidRPr="00815CA0">
        <w:t xml:space="preserve">DATE ACCESS CODE LAST CHANGED greater than </w:t>
      </w:r>
      <w:r w:rsidRPr="000521CD">
        <w:rPr>
          <w:b/>
        </w:rPr>
        <w:t>2/2/99</w:t>
      </w:r>
      <w:r w:rsidRPr="00815CA0">
        <w:t xml:space="preserve"> and ACCESS CODE </w:t>
      </w:r>
      <w:r w:rsidRPr="00815CA0">
        <w:rPr>
          <w:i/>
        </w:rPr>
        <w:t>not</w:t>
      </w:r>
      <w:r w:rsidRPr="00815CA0">
        <w:t xml:space="preserve"> </w:t>
      </w:r>
      <w:r w:rsidR="000521CD" w:rsidRPr="000521CD">
        <w:rPr>
          <w:b/>
        </w:rPr>
        <w:t>NULL</w:t>
      </w:r>
      <w:r w:rsidRPr="00815CA0">
        <w:t>).</w:t>
      </w:r>
    </w:p>
    <w:p w14:paraId="67279FA9" w14:textId="77777777" w:rsidR="003973FF" w:rsidRPr="00815CA0" w:rsidRDefault="003973FF" w:rsidP="00F51D71">
      <w:pPr>
        <w:pStyle w:val="Heading2"/>
      </w:pPr>
      <w:bookmarkStart w:id="315" w:name="_Toc155624967"/>
      <w:r w:rsidRPr="00815CA0">
        <w:t>Details and Features</w:t>
      </w:r>
      <w:bookmarkEnd w:id="315"/>
    </w:p>
    <w:p w14:paraId="67279FAA" w14:textId="77777777" w:rsidR="003973FF" w:rsidRPr="00815CA0" w:rsidRDefault="003973FF" w:rsidP="00F51D71">
      <w:pPr>
        <w:pStyle w:val="Heading3"/>
      </w:pPr>
      <w:bookmarkStart w:id="316" w:name="Sorting"/>
      <w:bookmarkStart w:id="317" w:name="_Toc155624968"/>
      <w:r w:rsidRPr="00815CA0">
        <w:t>Sorting and Searching</w:t>
      </w:r>
      <w:bookmarkEnd w:id="316"/>
      <w:bookmarkEnd w:id="317"/>
    </w:p>
    <w:p w14:paraId="67279FAB" w14:textId="15293DB5" w:rsidR="003973FF" w:rsidRPr="00815CA0" w:rsidRDefault="008870D9" w:rsidP="008870D9">
      <w:pPr>
        <w:pStyle w:val="BodyText"/>
        <w:keepNext/>
        <w:keepLines/>
      </w:pPr>
      <w:r w:rsidRPr="00815CA0">
        <w:fldChar w:fldCharType="begin"/>
      </w:r>
      <w:r w:rsidRPr="00815CA0">
        <w:instrText xml:space="preserve"> XE </w:instrText>
      </w:r>
      <w:r w:rsidR="00381C78" w:rsidRPr="00815CA0">
        <w:instrText>“</w:instrText>
      </w:r>
      <w:r w:rsidRPr="00815CA0">
        <w:instrText>Features:Search</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Details:Search</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Sort:Searching</w:instrText>
      </w:r>
      <w:r w:rsidR="00381C78" w:rsidRPr="00815CA0">
        <w:instrText>”</w:instrText>
      </w:r>
      <w:r w:rsidRPr="00815CA0">
        <w:instrText xml:space="preserve"> </w:instrText>
      </w:r>
      <w:r w:rsidRPr="00815CA0">
        <w:fldChar w:fldCharType="end"/>
      </w:r>
      <w:r w:rsidR="003973FF" w:rsidRPr="00815CA0">
        <w:t xml:space="preserve">As you recall from </w:t>
      </w:r>
      <w:r w:rsidR="00F3580D">
        <w:t>the “</w:t>
      </w:r>
      <w:r w:rsidR="00F3580D" w:rsidRPr="00FB05BC">
        <w:rPr>
          <w:color w:val="0000FF"/>
          <w:u w:val="single"/>
        </w:rPr>
        <w:fldChar w:fldCharType="begin"/>
      </w:r>
      <w:r w:rsidR="00F3580D" w:rsidRPr="00FB05BC">
        <w:rPr>
          <w:color w:val="0000FF"/>
          <w:u w:val="single"/>
        </w:rPr>
        <w:instrText xml:space="preserve"> REF _Ref524021616 \h </w:instrText>
      </w:r>
      <w:r w:rsidR="00FB05BC">
        <w:rPr>
          <w:color w:val="0000FF"/>
          <w:u w:val="single"/>
        </w:rPr>
        <w:instrText xml:space="preserve"> \* MERGEFORMAT </w:instrText>
      </w:r>
      <w:r w:rsidR="00F3580D" w:rsidRPr="00FB05BC">
        <w:rPr>
          <w:color w:val="0000FF"/>
          <w:u w:val="single"/>
        </w:rPr>
      </w:r>
      <w:r w:rsidR="00F3580D" w:rsidRPr="00FB05BC">
        <w:rPr>
          <w:color w:val="0000FF"/>
          <w:u w:val="single"/>
        </w:rPr>
        <w:fldChar w:fldCharType="separate"/>
      </w:r>
      <w:r w:rsidR="002815C9" w:rsidRPr="002815C9">
        <w:rPr>
          <w:color w:val="0000FF"/>
          <w:u w:val="single"/>
        </w:rPr>
        <w:t>Print</w:t>
      </w:r>
      <w:r w:rsidR="00F3580D" w:rsidRPr="00FB05BC">
        <w:rPr>
          <w:color w:val="0000FF"/>
          <w:u w:val="single"/>
        </w:rPr>
        <w:fldChar w:fldCharType="end"/>
      </w:r>
      <w:r w:rsidR="00F3580D">
        <w:t xml:space="preserve">” </w:t>
      </w:r>
      <w:r w:rsidR="00A84104" w:rsidRPr="00815CA0">
        <w:t>section,</w:t>
      </w:r>
      <w:r w:rsidR="003973FF" w:rsidRPr="00815CA0">
        <w:t xml:space="preserve"> you can print a subset of entries from a file by sorting (i.e.,</w:t>
      </w:r>
      <w:r w:rsidR="00B821F7" w:rsidRPr="00815CA0">
        <w:t> </w:t>
      </w:r>
      <w:r w:rsidR="003973FF" w:rsidRPr="00815CA0">
        <w:t>printing only those entries that fall between a sort-from value and a sort-to value). Searches also select a subset of entries from a file, although with more flexibility than with sorting.</w:t>
      </w:r>
    </w:p>
    <w:p w14:paraId="67279FAC" w14:textId="77777777" w:rsidR="003973FF" w:rsidRPr="00815CA0" w:rsidRDefault="003973FF" w:rsidP="000521CD">
      <w:pPr>
        <w:pStyle w:val="BodyText"/>
      </w:pPr>
      <w:r w:rsidRPr="00815CA0">
        <w:t>When you print your output from a search, you are also given a chance to sort the output. This means that while searching selects a subset of entries to print, through sorting you can further restrict that subset of entries that is going to print. How does sorting affect the output of the searches?</w:t>
      </w:r>
    </w:p>
    <w:p w14:paraId="67279FAD" w14:textId="77777777" w:rsidR="003973FF" w:rsidRPr="00815CA0" w:rsidRDefault="003973FF" w:rsidP="008870D9">
      <w:pPr>
        <w:pStyle w:val="BodyText"/>
      </w:pPr>
      <w:r w:rsidRPr="00815CA0">
        <w:t xml:space="preserve">The answer is that VA FileMan uses </w:t>
      </w:r>
      <w:r w:rsidRPr="00815CA0">
        <w:rPr>
          <w:i/>
        </w:rPr>
        <w:t>both</w:t>
      </w:r>
      <w:r w:rsidRPr="00815CA0">
        <w:t xml:space="preserve"> your search and sort order to select entries. You enter the search criteria </w:t>
      </w:r>
      <w:r w:rsidRPr="00815CA0">
        <w:rPr>
          <w:i/>
        </w:rPr>
        <w:t>before</w:t>
      </w:r>
      <w:r w:rsidRPr="00815CA0">
        <w:t xml:space="preserve"> you enter the sort order. However, the selection of entries indicated in the sort (</w:t>
      </w:r>
      <w:r w:rsidR="00381C78" w:rsidRPr="00815CA0">
        <w:t>“</w:t>
      </w:r>
      <w:r w:rsidRPr="00815CA0">
        <w:t>START WITH … GO TO</w:t>
      </w:r>
      <w:r w:rsidR="00381C78" w:rsidRPr="00815CA0">
        <w:t>”</w:t>
      </w:r>
      <w:r w:rsidRPr="00815CA0">
        <w:t xml:space="preserve"> dialogue) sorting is done first, after which the search conditions are applied to all remaining entries to determine the final set of matching entries.</w:t>
      </w:r>
    </w:p>
    <w:p w14:paraId="67279FAE" w14:textId="77777777" w:rsidR="003973FF" w:rsidRPr="00815CA0" w:rsidRDefault="003973FF" w:rsidP="00F51D71">
      <w:pPr>
        <w:pStyle w:val="Heading3"/>
      </w:pPr>
      <w:bookmarkStart w:id="318" w:name="_Toc155624969"/>
      <w:r w:rsidRPr="00815CA0">
        <w:t>SEARCH Templates</w:t>
      </w:r>
      <w:bookmarkEnd w:id="318"/>
    </w:p>
    <w:p w14:paraId="67279FAF" w14:textId="77777777" w:rsidR="003973FF" w:rsidRPr="00815CA0" w:rsidRDefault="008870D9" w:rsidP="008870D9">
      <w:pPr>
        <w:pStyle w:val="BodyText"/>
        <w:keepNext/>
        <w:keepLines/>
      </w:pPr>
      <w:r w:rsidRPr="00815CA0">
        <w:fldChar w:fldCharType="begin"/>
      </w:r>
      <w:r w:rsidRPr="00815CA0">
        <w:instrText xml:space="preserve"> XE </w:instrText>
      </w:r>
      <w:r w:rsidR="00381C78" w:rsidRPr="00815CA0">
        <w:instrText>“</w:instrText>
      </w:r>
      <w:r w:rsidRPr="00815CA0">
        <w:instrText>Search:Templates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Templates:SEARCH</w:instrText>
      </w:r>
      <w:r w:rsidR="00381C78" w:rsidRPr="00815CA0">
        <w:instrText>”</w:instrText>
      </w:r>
      <w:r w:rsidRPr="00815CA0">
        <w:instrText xml:space="preserve"> </w:instrText>
      </w:r>
      <w:r w:rsidRPr="00815CA0">
        <w:fldChar w:fldCharType="end"/>
      </w:r>
      <w:r w:rsidR="003973FF" w:rsidRPr="00815CA0">
        <w:t>You can save the results of your search in a SEARCH template. Doing this allows you to:</w:t>
      </w:r>
    </w:p>
    <w:p w14:paraId="67279FB0" w14:textId="77777777" w:rsidR="003973FF" w:rsidRPr="00815CA0" w:rsidRDefault="003973FF" w:rsidP="008870D9">
      <w:pPr>
        <w:pStyle w:val="ListBullet"/>
        <w:keepNext/>
        <w:keepLines/>
      </w:pPr>
      <w:r w:rsidRPr="00815CA0">
        <w:t>Reuse your search criteria to perform another search.</w:t>
      </w:r>
    </w:p>
    <w:p w14:paraId="67279FB1" w14:textId="77777777" w:rsidR="003973FF" w:rsidRPr="00815CA0" w:rsidRDefault="003973FF" w:rsidP="006E5F09">
      <w:pPr>
        <w:pStyle w:val="ListBullet"/>
      </w:pPr>
      <w:r w:rsidRPr="00815CA0">
        <w:t>Reuse your search results (the list of entries selected as a result of both the search and the sort order).</w:t>
      </w:r>
    </w:p>
    <w:p w14:paraId="6ED5D38A" w14:textId="77777777" w:rsidR="00C16B84" w:rsidRDefault="00C16B84" w:rsidP="000F18B0">
      <w:pPr>
        <w:pStyle w:val="BodyText6"/>
      </w:pPr>
    </w:p>
    <w:p w14:paraId="67279FB2" w14:textId="1FF65C6E" w:rsidR="003973FF" w:rsidRPr="00815CA0" w:rsidRDefault="003973FF" w:rsidP="008870D9">
      <w:pPr>
        <w:pStyle w:val="BodyText"/>
      </w:pPr>
      <w:r w:rsidRPr="00815CA0">
        <w:t>This is because SEARCH templates store both your search criteria and also the list of entries that is found in your search. SEARCH templates are stored in the SORT TEMPLATE</w:t>
      </w:r>
      <w:r w:rsidR="00A643F9" w:rsidRPr="00815CA0">
        <w:t xml:space="preserve"> (#.401)</w:t>
      </w:r>
      <w:r w:rsidRPr="00815CA0">
        <w:t xml:space="preserve"> file</w:t>
      </w:r>
      <w:r w:rsidRPr="00815CA0">
        <w:fldChar w:fldCharType="begin"/>
      </w:r>
      <w:r w:rsidRPr="00815CA0">
        <w:instrText xml:space="preserve"> XE </w:instrText>
      </w:r>
      <w:r w:rsidR="00381C78" w:rsidRPr="00815CA0">
        <w:instrText>“</w:instrText>
      </w:r>
      <w:r w:rsidRPr="00815CA0">
        <w:instrText>SORT TEMPLATE</w:instrText>
      </w:r>
      <w:r w:rsidR="00A643F9">
        <w:instrText xml:space="preserve"> (#.401) F</w:instrText>
      </w:r>
      <w:r w:rsidRPr="00815CA0">
        <w:instrText>ile</w:instrText>
      </w:r>
      <w:r w:rsidR="00381C78" w:rsidRPr="00815CA0">
        <w:instrText>”</w:instrText>
      </w:r>
      <w:r w:rsidRPr="00815CA0">
        <w:instrText xml:space="preserve"> </w:instrText>
      </w:r>
      <w:r w:rsidRPr="00815CA0">
        <w:fldChar w:fldCharType="end"/>
      </w:r>
      <w:r w:rsidR="00A643F9" w:rsidRPr="00815CA0">
        <w:fldChar w:fldCharType="begin"/>
      </w:r>
      <w:r w:rsidR="00A643F9" w:rsidRPr="00815CA0">
        <w:instrText xml:space="preserve"> XE “</w:instrText>
      </w:r>
      <w:r w:rsidR="00A643F9">
        <w:instrText>Files:</w:instrText>
      </w:r>
      <w:r w:rsidR="00A643F9" w:rsidRPr="00815CA0">
        <w:instrText>SORT TEMPLATE</w:instrText>
      </w:r>
      <w:r w:rsidR="00A643F9">
        <w:instrText xml:space="preserve"> (#.401)</w:instrText>
      </w:r>
      <w:r w:rsidR="00A643F9" w:rsidRPr="00815CA0">
        <w:instrText xml:space="preserve">” </w:instrText>
      </w:r>
      <w:r w:rsidR="00A643F9" w:rsidRPr="00815CA0">
        <w:fldChar w:fldCharType="end"/>
      </w:r>
      <w:r w:rsidRPr="00815CA0">
        <w:t>.</w:t>
      </w:r>
    </w:p>
    <w:p w14:paraId="67279FB3" w14:textId="77777777" w:rsidR="003973FF" w:rsidRPr="00815CA0" w:rsidRDefault="003973FF" w:rsidP="008060D0">
      <w:pPr>
        <w:pStyle w:val="Heading4"/>
        <w:rPr>
          <w:lang w:val="en-US"/>
        </w:rPr>
      </w:pPr>
      <w:r w:rsidRPr="00815CA0">
        <w:rPr>
          <w:lang w:val="en-US"/>
        </w:rPr>
        <w:t>Creating SEARCH Templates</w:t>
      </w:r>
    </w:p>
    <w:p w14:paraId="67279FB4" w14:textId="77777777" w:rsidR="003973FF" w:rsidRPr="00815CA0" w:rsidRDefault="008870D9" w:rsidP="008870D9">
      <w:pPr>
        <w:pStyle w:val="BodyText"/>
        <w:keepNext/>
        <w:keepLines/>
      </w:pPr>
      <w:r w:rsidRPr="00815CA0">
        <w:fldChar w:fldCharType="begin"/>
      </w:r>
      <w:r w:rsidRPr="00815CA0">
        <w:instrText xml:space="preserve"> XE </w:instrText>
      </w:r>
      <w:r w:rsidR="00381C78" w:rsidRPr="00815CA0">
        <w:instrText>“</w:instrText>
      </w:r>
      <w:r w:rsidRPr="00815CA0">
        <w:instrText>Saving:Search Criteria in SEARCH Templates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Criteria, Saving in:SEARCH Templates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Search:Saving Criteria in SEARCH Templates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Search:Templates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Templates:SEARCH</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Search:Templates:Creating</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Creating:SEARCH Templates</w:instrText>
      </w:r>
      <w:r w:rsidR="00381C78" w:rsidRPr="00815CA0">
        <w:instrText>”</w:instrText>
      </w:r>
      <w:r w:rsidRPr="00815CA0">
        <w:instrText xml:space="preserve"> </w:instrText>
      </w:r>
      <w:r w:rsidRPr="00815CA0">
        <w:fldChar w:fldCharType="end"/>
      </w:r>
      <w:r w:rsidR="003973FF" w:rsidRPr="00815CA0">
        <w:t>The place to save your search criteria and results in a SEARCH template is right after you specify your search conditions. At this point, you are prompted:</w:t>
      </w:r>
    </w:p>
    <w:p w14:paraId="01AA5178" w14:textId="77777777" w:rsidR="00E8130D" w:rsidRDefault="00E8130D" w:rsidP="00E8130D">
      <w:pPr>
        <w:pStyle w:val="BodyText6"/>
        <w:keepNext/>
        <w:keepLines/>
      </w:pPr>
    </w:p>
    <w:p w14:paraId="67279FB5" w14:textId="54C56084" w:rsidR="008870D9" w:rsidRPr="00815CA0" w:rsidRDefault="008870D9" w:rsidP="008870D9">
      <w:pPr>
        <w:pStyle w:val="Caption"/>
      </w:pPr>
      <w:bookmarkStart w:id="319" w:name="_Toc155624857"/>
      <w:r w:rsidRPr="00815CA0">
        <w:t xml:space="preserve">Figure </w:t>
      </w:r>
      <w:fldSimple w:instr=" SEQ Figure \* ARABIC ">
        <w:r w:rsidR="002815C9">
          <w:rPr>
            <w:noProof/>
          </w:rPr>
          <w:t>44</w:t>
        </w:r>
      </w:fldSimple>
      <w:r w:rsidRPr="00815CA0">
        <w:t xml:space="preserve">: </w:t>
      </w:r>
      <w:r w:rsidR="004413DE">
        <w:t>Search—Creating a Search T</w:t>
      </w:r>
      <w:r w:rsidRPr="00815CA0">
        <w:t>emplate</w:t>
      </w:r>
      <w:bookmarkEnd w:id="319"/>
    </w:p>
    <w:p w14:paraId="67279FB6" w14:textId="77777777" w:rsidR="003973FF" w:rsidRPr="00815CA0" w:rsidRDefault="003973FF" w:rsidP="00380775">
      <w:pPr>
        <w:pStyle w:val="Dialogue"/>
      </w:pPr>
      <w:r w:rsidRPr="00815CA0">
        <w:t xml:space="preserve">  STORE RESULTS OF SEARCH IN TEMPLATE:</w:t>
      </w:r>
    </w:p>
    <w:p w14:paraId="67279FB7" w14:textId="77777777" w:rsidR="003973FF" w:rsidRPr="00815CA0" w:rsidRDefault="003973FF" w:rsidP="000F18B0">
      <w:pPr>
        <w:pStyle w:val="BodyText6"/>
      </w:pPr>
    </w:p>
    <w:p w14:paraId="67279FB8" w14:textId="2BF310AE" w:rsidR="003973FF" w:rsidRPr="00815CA0" w:rsidRDefault="003973FF" w:rsidP="008870D9">
      <w:pPr>
        <w:pStyle w:val="BodyText"/>
      </w:pPr>
      <w:r w:rsidRPr="00815CA0">
        <w:t>You can create a template at this prompt. Because SEARCH templates are stored in the s</w:t>
      </w:r>
      <w:r w:rsidR="000521CD">
        <w:t>ame file as SORT templates (</w:t>
      </w:r>
      <w:r w:rsidRPr="00815CA0">
        <w:t>SORT TEMPLATE</w:t>
      </w:r>
      <w:r w:rsidR="000521CD">
        <w:t xml:space="preserve"> [</w:t>
      </w:r>
      <w:r w:rsidR="000521CD" w:rsidRPr="00815CA0">
        <w:t>#.401</w:t>
      </w:r>
      <w:r w:rsidR="000521CD">
        <w:t>]</w:t>
      </w:r>
      <w:r w:rsidR="000521CD" w:rsidRPr="00815CA0">
        <w:fldChar w:fldCharType="begin"/>
      </w:r>
      <w:r w:rsidR="000521CD" w:rsidRPr="00815CA0">
        <w:instrText xml:space="preserve"> XE “SORT TEMPLATE </w:instrText>
      </w:r>
      <w:r w:rsidR="000521CD">
        <w:instrText>(#.401) F</w:instrText>
      </w:r>
      <w:r w:rsidR="000521CD" w:rsidRPr="00815CA0">
        <w:instrText xml:space="preserve">ile” </w:instrText>
      </w:r>
      <w:r w:rsidR="000521CD" w:rsidRPr="00815CA0">
        <w:fldChar w:fldCharType="end"/>
      </w:r>
      <w:r w:rsidR="000521CD" w:rsidRPr="00815CA0">
        <w:fldChar w:fldCharType="begin"/>
      </w:r>
      <w:r w:rsidR="000521CD" w:rsidRPr="00815CA0">
        <w:instrText xml:space="preserve"> XE “</w:instrText>
      </w:r>
      <w:r w:rsidR="000521CD">
        <w:instrText>Files:</w:instrText>
      </w:r>
      <w:r w:rsidR="000521CD" w:rsidRPr="00815CA0">
        <w:instrText xml:space="preserve">SORT TEMPLATE </w:instrText>
      </w:r>
      <w:r w:rsidR="000521CD">
        <w:instrText>(#.401)</w:instrText>
      </w:r>
      <w:r w:rsidR="000521CD" w:rsidRPr="00815CA0">
        <w:instrText xml:space="preserve">” </w:instrText>
      </w:r>
      <w:r w:rsidR="000521CD" w:rsidRPr="00815CA0">
        <w:fldChar w:fldCharType="end"/>
      </w:r>
      <w:r w:rsidRPr="00815CA0">
        <w:t>)</w:t>
      </w:r>
      <w:r w:rsidR="008D31A4" w:rsidRPr="00815CA0">
        <w:t xml:space="preserve">, you </w:t>
      </w:r>
      <w:r w:rsidR="008D31A4" w:rsidRPr="00815CA0">
        <w:rPr>
          <w:i/>
        </w:rPr>
        <w:t>canno</w:t>
      </w:r>
      <w:r w:rsidRPr="00815CA0">
        <w:rPr>
          <w:i/>
        </w:rPr>
        <w:t>t</w:t>
      </w:r>
      <w:r w:rsidRPr="00815CA0">
        <w:t xml:space="preserve"> give a SEARCH template the same name as a SORT template. To avoid creating a SEARCH template, just press the </w:t>
      </w:r>
      <w:r w:rsidRPr="00815CA0">
        <w:rPr>
          <w:b/>
        </w:rPr>
        <w:t>Enter</w:t>
      </w:r>
      <w:r w:rsidRPr="00815CA0">
        <w:t xml:space="preserve"> key at this prompt. Usually, only the creator of a SEARCH template can use it.</w:t>
      </w:r>
    </w:p>
    <w:p w14:paraId="67279FB9" w14:textId="77777777" w:rsidR="003973FF" w:rsidRPr="00815CA0" w:rsidRDefault="003973FF" w:rsidP="008060D0">
      <w:pPr>
        <w:pStyle w:val="Heading4"/>
        <w:rPr>
          <w:lang w:val="en-US"/>
        </w:rPr>
      </w:pPr>
      <w:r w:rsidRPr="00815CA0">
        <w:rPr>
          <w:lang w:val="en-US"/>
        </w:rPr>
        <w:t>Reusing Search Criteria Stored in a SEARCH Template</w:t>
      </w:r>
    </w:p>
    <w:p w14:paraId="67279FBA" w14:textId="77777777" w:rsidR="003973FF" w:rsidRPr="00815CA0" w:rsidRDefault="00E8382B" w:rsidP="00E8382B">
      <w:pPr>
        <w:pStyle w:val="BodyText"/>
        <w:keepNext/>
        <w:keepLines/>
      </w:pPr>
      <w:r w:rsidRPr="00815CA0">
        <w:fldChar w:fldCharType="begin"/>
      </w:r>
      <w:r w:rsidRPr="00815CA0">
        <w:instrText xml:space="preserve"> XE </w:instrText>
      </w:r>
      <w:r w:rsidR="00381C78" w:rsidRPr="00815CA0">
        <w:instrText>“</w:instrText>
      </w:r>
      <w:r w:rsidRPr="00815CA0">
        <w:instrText>Search:Reusing:Search Criteria</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Reusing:Search:Criteria</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Search:Templates:Reusing:Search Criteria</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Templates:SEARCH:Reusing:Search Criteria</w:instrText>
      </w:r>
      <w:r w:rsidR="00381C78" w:rsidRPr="00815CA0">
        <w:instrText>”</w:instrText>
      </w:r>
      <w:r w:rsidRPr="00815CA0">
        <w:instrText xml:space="preserve"> </w:instrText>
      </w:r>
      <w:r w:rsidRPr="00815CA0">
        <w:fldChar w:fldCharType="end"/>
      </w:r>
      <w:r w:rsidR="003973FF" w:rsidRPr="00815CA0">
        <w:t>Whenever you do a search, you can reuse the search criteria (i.e.,</w:t>
      </w:r>
      <w:r w:rsidR="00B821F7" w:rsidRPr="00815CA0">
        <w:t> </w:t>
      </w:r>
      <w:r w:rsidR="003973FF" w:rsidRPr="00815CA0">
        <w:t xml:space="preserve">your combined search conditions) stored in a SEARCH template. To do this, enter the bracketed SEARCH template name at the first </w:t>
      </w:r>
      <w:r w:rsidR="00381C78" w:rsidRPr="00815CA0">
        <w:t>“</w:t>
      </w:r>
      <w:r w:rsidR="003973FF" w:rsidRPr="00815CA0">
        <w:t>SEARCH FOR FIELD:</w:t>
      </w:r>
      <w:r w:rsidR="00381C78" w:rsidRPr="00815CA0">
        <w:t>”</w:t>
      </w:r>
      <w:r w:rsidR="003973FF" w:rsidRPr="00815CA0">
        <w:t xml:space="preserve"> prompt:</w:t>
      </w:r>
    </w:p>
    <w:p w14:paraId="1A95D8C9" w14:textId="77777777" w:rsidR="00E8130D" w:rsidRDefault="00E8130D" w:rsidP="00E8130D">
      <w:pPr>
        <w:pStyle w:val="BodyText6"/>
        <w:keepNext/>
        <w:keepLines/>
      </w:pPr>
    </w:p>
    <w:p w14:paraId="67279FBB" w14:textId="5F43C510" w:rsidR="00E8382B" w:rsidRPr="00815CA0" w:rsidRDefault="00E8382B" w:rsidP="00E8382B">
      <w:pPr>
        <w:pStyle w:val="Caption"/>
      </w:pPr>
      <w:bookmarkStart w:id="320" w:name="_Toc155624858"/>
      <w:r w:rsidRPr="00815CA0">
        <w:t xml:space="preserve">Figure </w:t>
      </w:r>
      <w:fldSimple w:instr=" SEQ Figure \* ARABIC ">
        <w:r w:rsidR="002815C9">
          <w:rPr>
            <w:noProof/>
          </w:rPr>
          <w:t>45</w:t>
        </w:r>
      </w:fldSimple>
      <w:r w:rsidRPr="00815CA0">
        <w:t xml:space="preserve">: </w:t>
      </w:r>
      <w:r w:rsidR="004413DE">
        <w:t xml:space="preserve">Search—Reusing a </w:t>
      </w:r>
      <w:r w:rsidR="00E007DE">
        <w:t>SEARCH</w:t>
      </w:r>
      <w:r w:rsidR="004413DE">
        <w:t xml:space="preserve"> T</w:t>
      </w:r>
      <w:r w:rsidRPr="00815CA0">
        <w:t>emp</w:t>
      </w:r>
      <w:r w:rsidR="008E0E77" w:rsidRPr="00815CA0">
        <w:t xml:space="preserve">late at the </w:t>
      </w:r>
      <w:r w:rsidR="00381C78" w:rsidRPr="00815CA0">
        <w:t>“</w:t>
      </w:r>
      <w:r w:rsidR="008E0E77" w:rsidRPr="00815CA0">
        <w:t>SEARCH FOR FIELD</w:t>
      </w:r>
      <w:r w:rsidR="00381C78" w:rsidRPr="00815CA0">
        <w:t>”</w:t>
      </w:r>
      <w:r w:rsidR="004413DE">
        <w:t xml:space="preserve"> P</w:t>
      </w:r>
      <w:r w:rsidRPr="00815CA0">
        <w:t>rompt</w:t>
      </w:r>
      <w:bookmarkEnd w:id="320"/>
    </w:p>
    <w:p w14:paraId="67279FBC" w14:textId="77777777" w:rsidR="003973FF" w:rsidRPr="00815CA0" w:rsidRDefault="003973FF" w:rsidP="00380775">
      <w:pPr>
        <w:pStyle w:val="Dialogue"/>
      </w:pPr>
      <w:r w:rsidRPr="00815CA0">
        <w:t xml:space="preserve">  -A- SEARCH FOR FIELD: </w:t>
      </w:r>
      <w:r w:rsidRPr="00815CA0">
        <w:rPr>
          <w:b/>
          <w:highlight w:val="yellow"/>
        </w:rPr>
        <w:t>[RESEARCH 1]</w:t>
      </w:r>
    </w:p>
    <w:p w14:paraId="67279FBD" w14:textId="77777777" w:rsidR="003973FF" w:rsidRPr="00815CA0" w:rsidRDefault="003973FF" w:rsidP="000F18B0">
      <w:pPr>
        <w:pStyle w:val="BodyText6"/>
      </w:pPr>
    </w:p>
    <w:p w14:paraId="67279FBE" w14:textId="77777777" w:rsidR="003973FF" w:rsidRPr="00815CA0" w:rsidRDefault="003973FF" w:rsidP="00E8382B">
      <w:pPr>
        <w:pStyle w:val="BodyText"/>
      </w:pPr>
      <w:r w:rsidRPr="00815CA0">
        <w:t xml:space="preserve">A new search </w:t>
      </w:r>
      <w:r w:rsidR="00484C65" w:rsidRPr="00815CA0">
        <w:t>is</w:t>
      </w:r>
      <w:r w:rsidRPr="00815CA0">
        <w:t xml:space="preserve"> performed with the recalled search criteria.</w:t>
      </w:r>
    </w:p>
    <w:p w14:paraId="67279FBF" w14:textId="77777777" w:rsidR="003973FF" w:rsidRPr="00815CA0" w:rsidRDefault="003973FF" w:rsidP="008060D0">
      <w:pPr>
        <w:pStyle w:val="Heading4"/>
        <w:rPr>
          <w:lang w:val="en-US"/>
        </w:rPr>
      </w:pPr>
      <w:r w:rsidRPr="00815CA0">
        <w:rPr>
          <w:lang w:val="en-US"/>
        </w:rPr>
        <w:t xml:space="preserve">Reusing Search Results in </w:t>
      </w:r>
      <w:r w:rsidR="006018E3" w:rsidRPr="00815CA0">
        <w:rPr>
          <w:lang w:val="en-US"/>
        </w:rPr>
        <w:t>another</w:t>
      </w:r>
      <w:r w:rsidRPr="00815CA0">
        <w:rPr>
          <w:lang w:val="en-US"/>
        </w:rPr>
        <w:t xml:space="preserve"> Search</w:t>
      </w:r>
    </w:p>
    <w:p w14:paraId="67279FC0" w14:textId="77777777" w:rsidR="003973FF" w:rsidRPr="00815CA0" w:rsidRDefault="00E8382B" w:rsidP="00E8382B">
      <w:pPr>
        <w:pStyle w:val="BodyText"/>
        <w:keepNext/>
        <w:keepLines/>
      </w:pPr>
      <w:r w:rsidRPr="00815CA0">
        <w:fldChar w:fldCharType="begin"/>
      </w:r>
      <w:r w:rsidRPr="00815CA0">
        <w:instrText xml:space="preserve"> XE </w:instrText>
      </w:r>
      <w:r w:rsidR="00381C78" w:rsidRPr="00815CA0">
        <w:instrText>“</w:instrText>
      </w:r>
      <w:r w:rsidRPr="00815CA0">
        <w:instrText>Se</w:instrText>
      </w:r>
      <w:r w:rsidR="00FE756C" w:rsidRPr="00815CA0">
        <w:instrText>arch:Reusing:Search Results in a</w:instrText>
      </w:r>
      <w:r w:rsidRPr="00815CA0">
        <w:instrText>nother Search</w:instrText>
      </w:r>
      <w:r w:rsidR="00381C78" w:rsidRPr="00815CA0">
        <w:instrText>”</w:instrText>
      </w:r>
      <w:r w:rsidRPr="00815CA0">
        <w:instrText xml:space="preserve"> </w:instrText>
      </w:r>
      <w:r w:rsidRPr="00815CA0">
        <w:fldChar w:fldCharType="end"/>
      </w:r>
      <w:r w:rsidRPr="00815CA0">
        <w:fldChar w:fldCharType="begin"/>
      </w:r>
      <w:r w:rsidR="00FE756C" w:rsidRPr="00815CA0">
        <w:instrText xml:space="preserve"> XE </w:instrText>
      </w:r>
      <w:r w:rsidR="00381C78" w:rsidRPr="00815CA0">
        <w:instrText>“</w:instrText>
      </w:r>
      <w:r w:rsidR="00FE756C" w:rsidRPr="00815CA0">
        <w:instrText>Reusing:Search:Results in a</w:instrText>
      </w:r>
      <w:r w:rsidRPr="00815CA0">
        <w:instrText>nother Search</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Search:Templ</w:instrText>
      </w:r>
      <w:r w:rsidR="00FE756C" w:rsidRPr="00815CA0">
        <w:instrText>ates:Reusing:Search Results in a</w:instrText>
      </w:r>
      <w:r w:rsidRPr="00815CA0">
        <w:instrText>nother Search</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Templates:SE</w:instrText>
      </w:r>
      <w:r w:rsidR="00FE756C" w:rsidRPr="00815CA0">
        <w:instrText>ARCH:Reusing:Search Results in a</w:instrText>
      </w:r>
      <w:r w:rsidRPr="00815CA0">
        <w:instrText>nother Search</w:instrText>
      </w:r>
      <w:r w:rsidR="00381C78" w:rsidRPr="00815CA0">
        <w:instrText>”</w:instrText>
      </w:r>
      <w:r w:rsidRPr="00815CA0">
        <w:instrText xml:space="preserve"> </w:instrText>
      </w:r>
      <w:r w:rsidRPr="00815CA0">
        <w:fldChar w:fldCharType="end"/>
      </w:r>
      <w:r w:rsidR="003973FF" w:rsidRPr="00815CA0">
        <w:t xml:space="preserve">Whenever you do a search, you can recall the results of a previous search (the list of entries found in the search) at the </w:t>
      </w:r>
      <w:r w:rsidR="00381C78" w:rsidRPr="00815CA0">
        <w:t>“</w:t>
      </w:r>
      <w:r w:rsidR="003973FF" w:rsidRPr="00815CA0">
        <w:t>SORT BY:</w:t>
      </w:r>
      <w:r w:rsidR="00381C78" w:rsidRPr="00815CA0">
        <w:t>”</w:t>
      </w:r>
      <w:r w:rsidR="003973FF" w:rsidRPr="00815CA0">
        <w:t xml:space="preserve"> prompt. In this case, the new search is done against the entries in the SEARCH template, rather than the entire file. Answer the </w:t>
      </w:r>
      <w:r w:rsidR="00381C78" w:rsidRPr="00815CA0">
        <w:t>“</w:t>
      </w:r>
      <w:r w:rsidR="003973FF" w:rsidRPr="00815CA0">
        <w:t>SORT BY:</w:t>
      </w:r>
      <w:r w:rsidR="00381C78" w:rsidRPr="00815CA0">
        <w:t>”</w:t>
      </w:r>
      <w:r w:rsidR="003973FF" w:rsidRPr="00815CA0">
        <w:t xml:space="preserve"> prompt with the bracketed SEARCH template name:</w:t>
      </w:r>
    </w:p>
    <w:p w14:paraId="461B2637" w14:textId="77777777" w:rsidR="00E8130D" w:rsidRDefault="00E8130D" w:rsidP="00E8130D">
      <w:pPr>
        <w:pStyle w:val="BodyText6"/>
        <w:keepNext/>
        <w:keepLines/>
      </w:pPr>
    </w:p>
    <w:p w14:paraId="67279FC1" w14:textId="7134CA1B" w:rsidR="00E8382B" w:rsidRPr="00815CA0" w:rsidRDefault="00E8382B" w:rsidP="00E8382B">
      <w:pPr>
        <w:pStyle w:val="Caption"/>
      </w:pPr>
      <w:bookmarkStart w:id="321" w:name="_Toc155624859"/>
      <w:r w:rsidRPr="00815CA0">
        <w:t xml:space="preserve">Figure </w:t>
      </w:r>
      <w:fldSimple w:instr=" SEQ Figure \* ARABIC ">
        <w:r w:rsidR="002815C9">
          <w:rPr>
            <w:noProof/>
          </w:rPr>
          <w:t>46</w:t>
        </w:r>
      </w:fldSimple>
      <w:r w:rsidRPr="00815CA0">
        <w:t xml:space="preserve">: </w:t>
      </w:r>
      <w:r w:rsidR="008E0E77" w:rsidRPr="00815CA0">
        <w:t>Search—</w:t>
      </w:r>
      <w:r w:rsidRPr="00815CA0">
        <w:t xml:space="preserve">Reusing a </w:t>
      </w:r>
      <w:r w:rsidR="00E007DE">
        <w:t>SEARCH</w:t>
      </w:r>
      <w:r w:rsidR="004413DE">
        <w:t xml:space="preserve"> T</w:t>
      </w:r>
      <w:r w:rsidRPr="00815CA0">
        <w:t xml:space="preserve">emplate at the </w:t>
      </w:r>
      <w:r w:rsidR="00381C78" w:rsidRPr="00815CA0">
        <w:t>“</w:t>
      </w:r>
      <w:r w:rsidR="008E0E77" w:rsidRPr="00815CA0">
        <w:t>SORT BY</w:t>
      </w:r>
      <w:r w:rsidR="00381C78" w:rsidRPr="00815CA0">
        <w:t>”</w:t>
      </w:r>
      <w:r w:rsidR="004413DE">
        <w:t xml:space="preserve"> P</w:t>
      </w:r>
      <w:r w:rsidRPr="00815CA0">
        <w:t>rompt</w:t>
      </w:r>
      <w:bookmarkEnd w:id="321"/>
    </w:p>
    <w:p w14:paraId="67279FC2" w14:textId="77777777" w:rsidR="003973FF" w:rsidRPr="00815CA0" w:rsidRDefault="003973FF" w:rsidP="00380775">
      <w:pPr>
        <w:pStyle w:val="Dialogue"/>
      </w:pPr>
      <w:r w:rsidRPr="00815CA0">
        <w:t xml:space="preserve">  SORT BY:  NAME// </w:t>
      </w:r>
      <w:r w:rsidRPr="00815CA0">
        <w:rPr>
          <w:b/>
          <w:highlight w:val="yellow"/>
        </w:rPr>
        <w:t>[RESEARCH 1]</w:t>
      </w:r>
    </w:p>
    <w:p w14:paraId="67279FC3" w14:textId="77777777" w:rsidR="003973FF" w:rsidRPr="00815CA0" w:rsidRDefault="003973FF" w:rsidP="000F18B0">
      <w:pPr>
        <w:pStyle w:val="BodyText6"/>
      </w:pPr>
    </w:p>
    <w:p w14:paraId="67279FC4" w14:textId="77777777" w:rsidR="003973FF" w:rsidRPr="00815CA0" w:rsidRDefault="003973FF" w:rsidP="008060D0">
      <w:pPr>
        <w:pStyle w:val="Heading4"/>
        <w:rPr>
          <w:lang w:val="en-US"/>
        </w:rPr>
      </w:pPr>
      <w:r w:rsidRPr="00815CA0">
        <w:rPr>
          <w:lang w:val="en-US"/>
        </w:rPr>
        <w:t>Reusing Search Results in a Print</w:t>
      </w:r>
    </w:p>
    <w:p w14:paraId="67279FC5" w14:textId="77777777" w:rsidR="003973FF" w:rsidRPr="00815CA0" w:rsidRDefault="00E8382B" w:rsidP="00E8382B">
      <w:pPr>
        <w:pStyle w:val="BodyText"/>
      </w:pPr>
      <w:r w:rsidRPr="00815CA0">
        <w:fldChar w:fldCharType="begin"/>
      </w:r>
      <w:r w:rsidRPr="00815CA0">
        <w:instrText xml:space="preserve"> XE </w:instrText>
      </w:r>
      <w:r w:rsidR="00381C78" w:rsidRPr="00815CA0">
        <w:instrText>“</w:instrText>
      </w:r>
      <w:r w:rsidRPr="00815CA0">
        <w:instrText>Search:Reusing:Search Results in a Print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Reusing:Search:Results in a Print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Search:Templates:Reusing:Search Results in a Print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Templates:SEARCH:Reusing:Search Results in a Print</w:instrText>
      </w:r>
      <w:r w:rsidR="00381C78" w:rsidRPr="00815CA0">
        <w:instrText>”</w:instrText>
      </w:r>
      <w:r w:rsidRPr="00815CA0">
        <w:instrText xml:space="preserve"> </w:instrText>
      </w:r>
      <w:r w:rsidRPr="00815CA0">
        <w:fldChar w:fldCharType="end"/>
      </w:r>
      <w:r w:rsidR="003973FF" w:rsidRPr="00815CA0">
        <w:t xml:space="preserve">When doing VA FileMan prints, you can also recall the results of a previous search at the </w:t>
      </w:r>
      <w:r w:rsidR="00381C78" w:rsidRPr="00815CA0">
        <w:t>“</w:t>
      </w:r>
      <w:r w:rsidR="003973FF" w:rsidRPr="00815CA0">
        <w:t>SORT BY:</w:t>
      </w:r>
      <w:r w:rsidR="00381C78" w:rsidRPr="00815CA0">
        <w:t>”</w:t>
      </w:r>
      <w:r w:rsidR="003973FF" w:rsidRPr="00815CA0">
        <w:t xml:space="preserve"> prompt. In this case, the entries saved in the SEARCH template are the ones printed in the report. This is handy if you do a search, collect a group of entries, and then want to print several different reports based on the same set of entries.</w:t>
      </w:r>
    </w:p>
    <w:p w14:paraId="67279FC6" w14:textId="5556231F" w:rsidR="003973FF" w:rsidRDefault="003973FF" w:rsidP="00F51D71">
      <w:pPr>
        <w:pStyle w:val="Heading3"/>
      </w:pPr>
      <w:bookmarkStart w:id="322" w:name="Internal_External"/>
      <w:bookmarkStart w:id="323" w:name="_Toc155624970"/>
      <w:r w:rsidRPr="00815CA0">
        <w:t>Internal vs. External Field Values for Search Conditions</w:t>
      </w:r>
      <w:bookmarkEnd w:id="322"/>
      <w:bookmarkEnd w:id="323"/>
    </w:p>
    <w:p w14:paraId="648E43E3" w14:textId="1ADEF6D0" w:rsidR="00820DFD" w:rsidRPr="00820DFD" w:rsidRDefault="00820DFD" w:rsidP="00820DFD">
      <w:pPr>
        <w:pStyle w:val="BodyText"/>
        <w:keepNext/>
        <w:keepLines/>
      </w:pPr>
      <w:r>
        <w:t>The following are search conditions</w:t>
      </w:r>
      <w:r w:rsidR="00BA1B4E">
        <w:t xml:space="preserve"> for specific DATA TYPE fields</w:t>
      </w:r>
      <w:r>
        <w:t>:</w:t>
      </w:r>
    </w:p>
    <w:p w14:paraId="67279FC8" w14:textId="23AA9491" w:rsidR="003973FF" w:rsidRPr="00815CA0" w:rsidRDefault="00784C22" w:rsidP="00E8382B">
      <w:pPr>
        <w:pStyle w:val="ListBullet"/>
        <w:keepNext/>
        <w:keepLines/>
      </w:pPr>
      <w:r w:rsidRPr="00815CA0">
        <w:fldChar w:fldCharType="begin"/>
      </w:r>
      <w:r w:rsidRPr="00815CA0">
        <w:instrText xml:space="preserve"> XE “Internal vs. External Field Values:Search Conditions” </w:instrText>
      </w:r>
      <w:r w:rsidRPr="00815CA0">
        <w:fldChar w:fldCharType="end"/>
      </w:r>
      <w:r w:rsidRPr="00815CA0">
        <w:fldChar w:fldCharType="begin"/>
      </w:r>
      <w:r w:rsidRPr="00815CA0">
        <w:instrText xml:space="preserve"> XE “Search:Internal vs. External Field Values in Search Conditions” </w:instrText>
      </w:r>
      <w:r w:rsidRPr="00815CA0">
        <w:fldChar w:fldCharType="end"/>
      </w:r>
      <w:r w:rsidRPr="00815CA0">
        <w:fldChar w:fldCharType="begin"/>
      </w:r>
      <w:r w:rsidRPr="00815CA0">
        <w:instrText xml:space="preserve"> XE “External vs. Internal Field Values:Search Conditions” </w:instrText>
      </w:r>
      <w:r w:rsidRPr="00815CA0">
        <w:fldChar w:fldCharType="end"/>
      </w:r>
      <w:r w:rsidRPr="00815CA0">
        <w:fldChar w:fldCharType="begin"/>
      </w:r>
      <w:r w:rsidRPr="00815CA0">
        <w:instrText xml:space="preserve"> XE “Search:External vs. Internal Field Values in Search Conditions” </w:instrText>
      </w:r>
      <w:r w:rsidRPr="00815CA0">
        <w:fldChar w:fldCharType="end"/>
      </w:r>
      <w:r w:rsidR="003973FF" w:rsidRPr="00815CA0">
        <w:t xml:space="preserve"> </w:t>
      </w:r>
      <w:r w:rsidR="003973FF" w:rsidRPr="00992E0B">
        <w:rPr>
          <w:b/>
        </w:rPr>
        <w:t>SET OF CODES</w:t>
      </w:r>
      <w:r w:rsidR="00992E0B" w:rsidRPr="00992E0B">
        <w:rPr>
          <w:b/>
        </w:rPr>
        <w:t>—</w:t>
      </w:r>
      <w:r w:rsidR="00992E0B">
        <w:t>Y</w:t>
      </w:r>
      <w:r w:rsidR="003973FF" w:rsidRPr="00815CA0">
        <w:t xml:space="preserve">ou </w:t>
      </w:r>
      <w:r w:rsidR="003973FF" w:rsidRPr="00815CA0">
        <w:rPr>
          <w:i/>
        </w:rPr>
        <w:t>must</w:t>
      </w:r>
      <w:r w:rsidR="003973FF" w:rsidRPr="00815CA0">
        <w:t xml:space="preserve"> use external values for the search conditions.</w:t>
      </w:r>
    </w:p>
    <w:p w14:paraId="67279FC9" w14:textId="56ABCD10" w:rsidR="003973FF" w:rsidRPr="00815CA0" w:rsidRDefault="003973FF" w:rsidP="00C16B84">
      <w:pPr>
        <w:pStyle w:val="ListBullet"/>
        <w:keepNext/>
        <w:keepLines/>
      </w:pPr>
      <w:r w:rsidRPr="00992E0B">
        <w:rPr>
          <w:b/>
        </w:rPr>
        <w:t>DATE/TIME</w:t>
      </w:r>
      <w:r w:rsidR="004F299F">
        <w:t xml:space="preserve"> and </w:t>
      </w:r>
      <w:r w:rsidR="004F299F" w:rsidRPr="00992E0B">
        <w:rPr>
          <w:b/>
        </w:rPr>
        <w:t>COMP</w:t>
      </w:r>
      <w:r w:rsidR="00F63C69" w:rsidRPr="00992E0B">
        <w:rPr>
          <w:b/>
        </w:rPr>
        <w:t>U</w:t>
      </w:r>
      <w:r w:rsidR="004F299F" w:rsidRPr="00992E0B">
        <w:rPr>
          <w:b/>
        </w:rPr>
        <w:t>TED</w:t>
      </w:r>
      <w:r w:rsidR="004F299F">
        <w:t xml:space="preserve"> </w:t>
      </w:r>
      <w:r w:rsidR="00992E0B">
        <w:t>(</w:t>
      </w:r>
      <w:r w:rsidR="004F299F">
        <w:t xml:space="preserve">that evaluate to </w:t>
      </w:r>
      <w:r w:rsidR="004F299F" w:rsidRPr="003C0CD1">
        <w:rPr>
          <w:b/>
        </w:rPr>
        <w:t>DATE/TIME</w:t>
      </w:r>
      <w:r w:rsidR="00992E0B">
        <w:t>)</w:t>
      </w:r>
      <w:r w:rsidR="00992E0B" w:rsidRPr="00992E0B">
        <w:rPr>
          <w:b/>
        </w:rPr>
        <w:t>—</w:t>
      </w:r>
      <w:r w:rsidR="00992E0B">
        <w:t>Y</w:t>
      </w:r>
      <w:r w:rsidRPr="00815CA0">
        <w:t>ou can enter internal or external values for the search conditions.</w:t>
      </w:r>
    </w:p>
    <w:p w14:paraId="67279FCA" w14:textId="39DA012E" w:rsidR="003973FF" w:rsidRPr="00815CA0" w:rsidRDefault="007C7A0C" w:rsidP="00820DFD">
      <w:pPr>
        <w:pStyle w:val="ListBullet"/>
      </w:pPr>
      <w:r w:rsidRPr="00992E0B">
        <w:rPr>
          <w:b/>
        </w:rPr>
        <w:t>NUMERIC</w:t>
      </w:r>
      <w:r>
        <w:t xml:space="preserve">, </w:t>
      </w:r>
      <w:r w:rsidRPr="00992E0B">
        <w:rPr>
          <w:b/>
        </w:rPr>
        <w:t>COMPUTED</w:t>
      </w:r>
      <w:r w:rsidR="003973FF" w:rsidRPr="00815CA0">
        <w:t xml:space="preserve"> </w:t>
      </w:r>
      <w:r w:rsidR="00992E0B">
        <w:t>(</w:t>
      </w:r>
      <w:r w:rsidR="0007268E">
        <w:t xml:space="preserve">that do </w:t>
      </w:r>
      <w:r w:rsidR="0007268E" w:rsidRPr="007C7A0C">
        <w:rPr>
          <w:i/>
        </w:rPr>
        <w:t>not</w:t>
      </w:r>
      <w:r w:rsidR="0007268E">
        <w:t xml:space="preserve"> evaluate to </w:t>
      </w:r>
      <w:r w:rsidR="0007268E" w:rsidRPr="003C0CD1">
        <w:rPr>
          <w:b/>
        </w:rPr>
        <w:t>DATE/TIME</w:t>
      </w:r>
      <w:r w:rsidR="00992E0B">
        <w:t>)</w:t>
      </w:r>
      <w:r>
        <w:t>,</w:t>
      </w:r>
      <w:r w:rsidR="0007268E" w:rsidRPr="00815CA0">
        <w:t xml:space="preserve"> </w:t>
      </w:r>
      <w:r w:rsidR="003973FF" w:rsidRPr="00815CA0">
        <w:t xml:space="preserve">and </w:t>
      </w:r>
      <w:r w:rsidR="003973FF" w:rsidRPr="00992E0B">
        <w:rPr>
          <w:b/>
        </w:rPr>
        <w:t>FREE TEXT</w:t>
      </w:r>
      <w:r w:rsidR="00992E0B" w:rsidRPr="00992E0B">
        <w:rPr>
          <w:b/>
        </w:rPr>
        <w:t>—</w:t>
      </w:r>
      <w:r w:rsidR="00992E0B">
        <w:t>T</w:t>
      </w:r>
      <w:r w:rsidR="003973FF" w:rsidRPr="00815CA0">
        <w:t>here is no difference between internal and external value.</w:t>
      </w:r>
    </w:p>
    <w:p w14:paraId="67279FCB" w14:textId="311B6734" w:rsidR="003973FF" w:rsidRPr="00815CA0" w:rsidRDefault="003973FF" w:rsidP="00E8382B">
      <w:pPr>
        <w:pStyle w:val="ListBullet"/>
      </w:pPr>
      <w:r w:rsidRPr="00992E0B">
        <w:rPr>
          <w:b/>
        </w:rPr>
        <w:t>POINTER TO A FILE</w:t>
      </w:r>
      <w:r w:rsidRPr="00815CA0">
        <w:t xml:space="preserve"> or </w:t>
      </w:r>
      <w:r w:rsidRPr="00992E0B">
        <w:rPr>
          <w:b/>
        </w:rPr>
        <w:t>VARIABLE-POINTER</w:t>
      </w:r>
      <w:r w:rsidR="00992E0B" w:rsidRPr="00992E0B">
        <w:rPr>
          <w:b/>
        </w:rPr>
        <w:t>—</w:t>
      </w:r>
      <w:r w:rsidR="00992E0B" w:rsidRPr="00992E0B">
        <w:t>T</w:t>
      </w:r>
      <w:r w:rsidRPr="00815CA0">
        <w:t xml:space="preserve">he sort is based on the field type of the </w:t>
      </w:r>
      <w:r w:rsidRPr="00D436B6">
        <w:rPr>
          <w:b/>
        </w:rPr>
        <w:t>.01</w:t>
      </w:r>
      <w:r w:rsidRPr="00815CA0">
        <w:t xml:space="preserve"> field of the pointed-to file.</w:t>
      </w:r>
    </w:p>
    <w:p w14:paraId="488910D0" w14:textId="77777777" w:rsidR="00C16B84" w:rsidRDefault="00C16B84" w:rsidP="000F18B0">
      <w:pPr>
        <w:pStyle w:val="BodyText6"/>
      </w:pPr>
      <w:bookmarkStart w:id="324" w:name="Matches"/>
    </w:p>
    <w:p w14:paraId="67279FCC" w14:textId="77777777" w:rsidR="003973FF" w:rsidRPr="00815CA0" w:rsidRDefault="003973FF" w:rsidP="00F51D71">
      <w:pPr>
        <w:pStyle w:val="Heading3"/>
      </w:pPr>
      <w:bookmarkStart w:id="325" w:name="_Toc155624971"/>
      <w:r w:rsidRPr="00815CA0">
        <w:t>Print Number of Matches Found</w:t>
      </w:r>
      <w:bookmarkEnd w:id="324"/>
      <w:bookmarkEnd w:id="325"/>
    </w:p>
    <w:p w14:paraId="67279FCD" w14:textId="77777777" w:rsidR="003973FF" w:rsidRPr="00815CA0" w:rsidRDefault="00E8382B" w:rsidP="00E8382B">
      <w:pPr>
        <w:pStyle w:val="BodyText"/>
      </w:pPr>
      <w:r w:rsidRPr="00815CA0">
        <w:fldChar w:fldCharType="begin"/>
      </w:r>
      <w:r w:rsidRPr="00815CA0">
        <w:instrText xml:space="preserve"> XE </w:instrText>
      </w:r>
      <w:r w:rsidR="00381C78" w:rsidRPr="00815CA0">
        <w:instrText>“</w:instrText>
      </w:r>
      <w:r w:rsidRPr="00815CA0">
        <w:instrText>Print Number of Matches Found</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Search:Print Number of Matches Found</w:instrText>
      </w:r>
      <w:r w:rsidR="00381C78" w:rsidRPr="00815CA0">
        <w:instrText>”</w:instrText>
      </w:r>
      <w:r w:rsidRPr="00815CA0">
        <w:instrText xml:space="preserve"> </w:instrText>
      </w:r>
      <w:r w:rsidRPr="00815CA0">
        <w:fldChar w:fldCharType="end"/>
      </w:r>
      <w:r w:rsidR="003973FF" w:rsidRPr="00815CA0">
        <w:t xml:space="preserve">If you only want to print the number of matches found, </w:t>
      </w:r>
      <w:r w:rsidR="003973FF" w:rsidRPr="00815CA0">
        <w:rPr>
          <w:i/>
        </w:rPr>
        <w:t>without</w:t>
      </w:r>
      <w:r w:rsidR="003973FF" w:rsidRPr="00815CA0">
        <w:t xml:space="preserve"> printing any of the matched entries, answer the </w:t>
      </w:r>
      <w:r w:rsidR="00381C78" w:rsidRPr="00815CA0">
        <w:t>“</w:t>
      </w:r>
      <w:r w:rsidR="003973FF" w:rsidRPr="00815CA0">
        <w:t>FIRST PRINT FIELD:</w:t>
      </w:r>
      <w:r w:rsidR="00381C78" w:rsidRPr="00815CA0">
        <w:t>”</w:t>
      </w:r>
      <w:r w:rsidR="003973FF" w:rsidRPr="00815CA0">
        <w:t xml:space="preserve"> prompt by simply pressing the </w:t>
      </w:r>
      <w:r w:rsidR="00F00050" w:rsidRPr="00815CA0">
        <w:rPr>
          <w:b/>
        </w:rPr>
        <w:t>Enter</w:t>
      </w:r>
      <w:r w:rsidR="003973FF" w:rsidRPr="00815CA0">
        <w:t xml:space="preserve"> key.</w:t>
      </w:r>
    </w:p>
    <w:p w14:paraId="67279FCE" w14:textId="77777777" w:rsidR="003973FF" w:rsidRPr="00815CA0" w:rsidRDefault="003973FF" w:rsidP="00F51D71">
      <w:pPr>
        <w:pStyle w:val="Heading3"/>
      </w:pPr>
      <w:bookmarkStart w:id="326" w:name="_Toc155624972"/>
      <w:r w:rsidRPr="00815CA0">
        <w:t>Searching Multiples</w:t>
      </w:r>
      <w:bookmarkEnd w:id="326"/>
    </w:p>
    <w:p w14:paraId="67279FCF" w14:textId="41F99B38" w:rsidR="003973FF" w:rsidRPr="00815CA0" w:rsidRDefault="00E8382B" w:rsidP="00E8382B">
      <w:pPr>
        <w:pStyle w:val="BodyText"/>
        <w:keepNext/>
        <w:keepLines/>
      </w:pPr>
      <w:r w:rsidRPr="00815CA0">
        <w:fldChar w:fldCharType="begin"/>
      </w:r>
      <w:r w:rsidRPr="00815CA0">
        <w:instrText xml:space="preserve"> XE </w:instrText>
      </w:r>
      <w:r w:rsidR="00381C78" w:rsidRPr="00815CA0">
        <w:instrText>“</w:instrText>
      </w:r>
      <w:r w:rsidRPr="00815CA0">
        <w:instrText>Search:Multiples (Subfiles)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Search:Subfiles (Multiples)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Multiples (Subfiles):Searching for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Subfiles (Multiples):Searching for</w:instrText>
      </w:r>
      <w:r w:rsidR="00381C78" w:rsidRPr="00815CA0">
        <w:instrText>”</w:instrText>
      </w:r>
      <w:r w:rsidRPr="00815CA0">
        <w:instrText xml:space="preserve"> </w:instrText>
      </w:r>
      <w:r w:rsidRPr="00815CA0">
        <w:fldChar w:fldCharType="end"/>
      </w:r>
      <w:r w:rsidR="00352054" w:rsidRPr="00815CA0">
        <w:t>Searching on M</w:t>
      </w:r>
      <w:r w:rsidR="003973FF" w:rsidRPr="00815CA0">
        <w:t>ultiple-valued fields, like the DIAGNOSIS field in the PATIENT</w:t>
      </w:r>
      <w:r w:rsidR="00A643F9" w:rsidRPr="00815CA0">
        <w:t xml:space="preserve"> (#2)</w:t>
      </w:r>
      <w:r w:rsidR="003973FF" w:rsidRPr="00815CA0">
        <w:t xml:space="preserve"> file, is a special situation. You </w:t>
      </w:r>
      <w:r w:rsidR="003973FF" w:rsidRPr="00815CA0">
        <w:rPr>
          <w:i/>
        </w:rPr>
        <w:t>must</w:t>
      </w:r>
      <w:r w:rsidR="003973FF" w:rsidRPr="00815CA0">
        <w:t xml:space="preserve"> specify whether a truth test is to be considered met if </w:t>
      </w:r>
      <w:r w:rsidR="003973FF" w:rsidRPr="00815CA0">
        <w:rPr>
          <w:i/>
        </w:rPr>
        <w:t>at least one</w:t>
      </w:r>
      <w:r w:rsidR="003973FF" w:rsidRPr="00815CA0">
        <w:t xml:space="preserve"> of the subentries for an entry passes the test or if </w:t>
      </w:r>
      <w:r w:rsidR="003973FF" w:rsidRPr="00815CA0">
        <w:rPr>
          <w:i/>
        </w:rPr>
        <w:t>all</w:t>
      </w:r>
      <w:r w:rsidR="003973FF" w:rsidRPr="00815CA0">
        <w:t xml:space="preserve"> the subentries </w:t>
      </w:r>
      <w:r w:rsidR="003973FF" w:rsidRPr="00815CA0">
        <w:rPr>
          <w:i/>
        </w:rPr>
        <w:t>must</w:t>
      </w:r>
      <w:r w:rsidR="003973FF" w:rsidRPr="00815CA0">
        <w:t xml:space="preserve"> pass the test.</w:t>
      </w:r>
    </w:p>
    <w:p w14:paraId="67279FD0" w14:textId="49638CCF" w:rsidR="003973FF" w:rsidRPr="00815CA0" w:rsidRDefault="003973FF" w:rsidP="006E5F09">
      <w:pPr>
        <w:pStyle w:val="BodyText"/>
      </w:pPr>
      <w:r w:rsidRPr="00815CA0">
        <w:t>When truth tests contain a negative (contains a</w:t>
      </w:r>
      <w:r w:rsidR="00255EA3" w:rsidRPr="00815CA0">
        <w:t xml:space="preserve"> single quote</w:t>
      </w:r>
      <w:r w:rsidRPr="00815CA0">
        <w:t xml:space="preserve">), you can even specify that an entry with </w:t>
      </w:r>
      <w:r w:rsidRPr="00815CA0">
        <w:rPr>
          <w:i/>
        </w:rPr>
        <w:t>no</w:t>
      </w:r>
      <w:r w:rsidRPr="00815CA0">
        <w:t xml:space="preserve"> subentries should automatically pass the test.</w:t>
      </w:r>
    </w:p>
    <w:p w14:paraId="5F57CB32" w14:textId="6E2EFA36" w:rsidR="00E8130D" w:rsidRDefault="007978B0" w:rsidP="000C07C1">
      <w:pPr>
        <w:pStyle w:val="BodyText"/>
        <w:keepNext/>
        <w:keepLines/>
      </w:pPr>
      <w:r w:rsidRPr="00815CA0">
        <w:t>F</w:t>
      </w:r>
      <w:r w:rsidR="003973FF" w:rsidRPr="00815CA0">
        <w:t xml:space="preserve">or example, </w:t>
      </w:r>
      <w:r w:rsidRPr="00815CA0">
        <w:t xml:space="preserve">suppose </w:t>
      </w:r>
      <w:r w:rsidR="003973FF" w:rsidRPr="00815CA0">
        <w:t xml:space="preserve">that you want to search for all patients who were born before </w:t>
      </w:r>
      <w:r w:rsidR="003973FF" w:rsidRPr="00D436B6">
        <w:rPr>
          <w:b/>
        </w:rPr>
        <w:t>19</w:t>
      </w:r>
      <w:r w:rsidR="00112A4F">
        <w:rPr>
          <w:b/>
        </w:rPr>
        <w:t>2</w:t>
      </w:r>
      <w:r w:rsidR="003973FF" w:rsidRPr="00D436B6">
        <w:rPr>
          <w:b/>
        </w:rPr>
        <w:t>0</w:t>
      </w:r>
      <w:r w:rsidR="003973FF" w:rsidRPr="00815CA0">
        <w:t xml:space="preserve"> and who </w:t>
      </w:r>
      <w:r w:rsidR="003973FF" w:rsidRPr="00815CA0">
        <w:rPr>
          <w:i/>
        </w:rPr>
        <w:t>do</w:t>
      </w:r>
      <w:r w:rsidR="008D31A4" w:rsidRPr="00815CA0">
        <w:rPr>
          <w:i/>
        </w:rPr>
        <w:t xml:space="preserve"> no</w:t>
      </w:r>
      <w:r w:rsidR="003973FF" w:rsidRPr="00815CA0">
        <w:rPr>
          <w:i/>
        </w:rPr>
        <w:t>t</w:t>
      </w:r>
      <w:r w:rsidR="003973FF" w:rsidRPr="00815CA0">
        <w:t xml:space="preserve"> have a DIAGNOSIS containing the word ANGINA</w:t>
      </w:r>
      <w:r w:rsidR="00112A4F">
        <w:t>, as shown i</w:t>
      </w:r>
      <w:bookmarkStart w:id="327" w:name="_Ref446319571"/>
      <w:bookmarkStart w:id="328" w:name="_Ref155592780"/>
      <w:r w:rsidR="000C07C1">
        <w:t xml:space="preserve">n </w:t>
      </w:r>
      <w:r w:rsidR="000C07C1" w:rsidRPr="000C07C1">
        <w:rPr>
          <w:color w:val="0000FF"/>
          <w:u w:val="single"/>
        </w:rPr>
        <w:fldChar w:fldCharType="begin"/>
      </w:r>
      <w:r w:rsidR="000C07C1" w:rsidRPr="000C07C1">
        <w:rPr>
          <w:color w:val="0000FF"/>
          <w:u w:val="single"/>
        </w:rPr>
        <w:instrText xml:space="preserve"> REF _Ref155622284 \h </w:instrText>
      </w:r>
      <w:r w:rsidR="000C07C1">
        <w:rPr>
          <w:color w:val="0000FF"/>
          <w:u w:val="single"/>
        </w:rPr>
        <w:instrText xml:space="preserve"> \* MERGEFORMAT </w:instrText>
      </w:r>
      <w:r w:rsidR="000C07C1" w:rsidRPr="000C07C1">
        <w:rPr>
          <w:color w:val="0000FF"/>
          <w:u w:val="single"/>
        </w:rPr>
      </w:r>
      <w:r w:rsidR="000C07C1" w:rsidRPr="000C07C1">
        <w:rPr>
          <w:color w:val="0000FF"/>
          <w:u w:val="single"/>
        </w:rPr>
        <w:fldChar w:fldCharType="separate"/>
      </w:r>
      <w:r w:rsidR="002815C9" w:rsidRPr="002815C9">
        <w:rPr>
          <w:color w:val="0000FF"/>
          <w:u w:val="single"/>
        </w:rPr>
        <w:t>Figure 47</w:t>
      </w:r>
      <w:r w:rsidR="000C07C1" w:rsidRPr="000C07C1">
        <w:rPr>
          <w:color w:val="0000FF"/>
          <w:u w:val="single"/>
        </w:rPr>
        <w:fldChar w:fldCharType="end"/>
      </w:r>
      <w:r w:rsidR="000C07C1">
        <w:t>:</w:t>
      </w:r>
    </w:p>
    <w:p w14:paraId="1A3A7D73" w14:textId="77777777" w:rsidR="000C07C1" w:rsidRDefault="000C07C1" w:rsidP="000C07C1">
      <w:pPr>
        <w:pStyle w:val="BodyText6"/>
        <w:keepNext/>
        <w:keepLines/>
      </w:pPr>
    </w:p>
    <w:p w14:paraId="67279FD2" w14:textId="7037A4E7" w:rsidR="00E8382B" w:rsidRPr="00815CA0" w:rsidRDefault="00E8382B" w:rsidP="00E8382B">
      <w:pPr>
        <w:pStyle w:val="Caption"/>
      </w:pPr>
      <w:bookmarkStart w:id="329" w:name="_Ref155622284"/>
      <w:bookmarkStart w:id="330" w:name="_Toc155624860"/>
      <w:r w:rsidRPr="00815CA0">
        <w:t xml:space="preserve">Figure </w:t>
      </w:r>
      <w:fldSimple w:instr=" SEQ Figure \* ARABIC ">
        <w:r w:rsidR="002815C9">
          <w:rPr>
            <w:noProof/>
          </w:rPr>
          <w:t>47</w:t>
        </w:r>
      </w:fldSimple>
      <w:bookmarkEnd w:id="327"/>
      <w:bookmarkEnd w:id="328"/>
      <w:bookmarkEnd w:id="329"/>
      <w:r w:rsidRPr="00815CA0">
        <w:t xml:space="preserve">: </w:t>
      </w:r>
      <w:r w:rsidR="008E0E77" w:rsidRPr="00815CA0">
        <w:t>Search—</w:t>
      </w:r>
      <w:r w:rsidR="004413DE">
        <w:t>Dialogue of a Search on a Multiple F</w:t>
      </w:r>
      <w:r w:rsidRPr="00815CA0">
        <w:t>ield</w:t>
      </w:r>
      <w:r w:rsidR="008E0E77" w:rsidRPr="00815CA0">
        <w:t xml:space="preserve">: </w:t>
      </w:r>
      <w:r w:rsidR="004413DE">
        <w:t>Sample User Entries at P</w:t>
      </w:r>
      <w:r w:rsidR="00BF770A" w:rsidRPr="00815CA0">
        <w:t>rompts</w:t>
      </w:r>
      <w:bookmarkEnd w:id="330"/>
    </w:p>
    <w:p w14:paraId="67279FD3" w14:textId="77777777" w:rsidR="004572D4" w:rsidRPr="00815CA0" w:rsidRDefault="004572D4" w:rsidP="004572D4">
      <w:pPr>
        <w:pStyle w:val="Dialogue"/>
        <w:rPr>
          <w:lang w:eastAsia="en-US"/>
        </w:rPr>
      </w:pPr>
      <w:r w:rsidRPr="00815CA0">
        <w:rPr>
          <w:lang w:eastAsia="en-US"/>
        </w:rPr>
        <w:t xml:space="preserve">Select VA FileMan Option: </w:t>
      </w:r>
      <w:r w:rsidRPr="00815CA0">
        <w:rPr>
          <w:b/>
          <w:highlight w:val="yellow"/>
          <w:lang w:eastAsia="en-US"/>
        </w:rPr>
        <w:t>SEARCH &lt;Enter&gt;</w:t>
      </w:r>
      <w:r w:rsidRPr="00815CA0">
        <w:rPr>
          <w:lang w:eastAsia="en-US"/>
        </w:rPr>
        <w:t xml:space="preserve"> File Entries</w:t>
      </w:r>
    </w:p>
    <w:p w14:paraId="67279FD4" w14:textId="77777777" w:rsidR="004572D4" w:rsidRPr="00815CA0" w:rsidRDefault="004572D4" w:rsidP="004572D4">
      <w:pPr>
        <w:pStyle w:val="Dialogue"/>
        <w:rPr>
          <w:lang w:eastAsia="en-US"/>
        </w:rPr>
      </w:pPr>
    </w:p>
    <w:p w14:paraId="67279FD5" w14:textId="77777777" w:rsidR="004572D4" w:rsidRPr="00815CA0" w:rsidRDefault="004572D4" w:rsidP="004572D4">
      <w:pPr>
        <w:pStyle w:val="Dialogue"/>
        <w:rPr>
          <w:lang w:eastAsia="en-US"/>
        </w:rPr>
      </w:pPr>
      <w:r w:rsidRPr="00815CA0">
        <w:rPr>
          <w:lang w:eastAsia="en-US"/>
        </w:rPr>
        <w:t xml:space="preserve">OUTPUT FROM WHAT FILE: PATIENT// </w:t>
      </w:r>
      <w:r w:rsidRPr="00815CA0">
        <w:rPr>
          <w:b/>
          <w:highlight w:val="yellow"/>
          <w:lang w:eastAsia="en-US"/>
        </w:rPr>
        <w:t>&lt;Enter&gt;</w:t>
      </w:r>
    </w:p>
    <w:p w14:paraId="67279FD6" w14:textId="77777777" w:rsidR="004572D4" w:rsidRPr="00815CA0" w:rsidRDefault="004572D4" w:rsidP="004572D4">
      <w:pPr>
        <w:pStyle w:val="Dialogue"/>
        <w:rPr>
          <w:lang w:eastAsia="en-US"/>
        </w:rPr>
      </w:pPr>
    </w:p>
    <w:p w14:paraId="67279FD7" w14:textId="77777777" w:rsidR="004572D4" w:rsidRPr="00815CA0" w:rsidRDefault="004572D4" w:rsidP="004572D4">
      <w:pPr>
        <w:pStyle w:val="Dialogue"/>
        <w:rPr>
          <w:lang w:eastAsia="en-US"/>
        </w:rPr>
      </w:pPr>
      <w:r w:rsidRPr="00815CA0">
        <w:rPr>
          <w:lang w:eastAsia="en-US"/>
        </w:rPr>
        <w:t xml:space="preserve">  -A- SEARCH FOR PATIENT FIELD: </w:t>
      </w:r>
      <w:r w:rsidRPr="00815CA0">
        <w:rPr>
          <w:b/>
          <w:highlight w:val="yellow"/>
          <w:lang w:eastAsia="en-US"/>
        </w:rPr>
        <w:t>DATE OF BIRTH</w:t>
      </w:r>
    </w:p>
    <w:p w14:paraId="67279FD8" w14:textId="7A2D14F5" w:rsidR="004572D4" w:rsidRPr="00815CA0" w:rsidRDefault="004572D4" w:rsidP="004572D4">
      <w:pPr>
        <w:pStyle w:val="Dialogue"/>
        <w:rPr>
          <w:lang w:eastAsia="en-US"/>
        </w:rPr>
      </w:pPr>
      <w:r w:rsidRPr="00815CA0">
        <w:rPr>
          <w:lang w:eastAsia="en-US"/>
        </w:rPr>
        <w:t xml:space="preserve">  -A- CONDITION: </w:t>
      </w:r>
      <w:r w:rsidRPr="00815CA0">
        <w:rPr>
          <w:b/>
          <w:highlight w:val="yellow"/>
          <w:lang w:eastAsia="en-US"/>
        </w:rPr>
        <w:t>&lt; &lt;Enter&gt;</w:t>
      </w:r>
      <w:r w:rsidR="00D436B6">
        <w:rPr>
          <w:lang w:eastAsia="en-US"/>
        </w:rPr>
        <w:t xml:space="preserve"> </w:t>
      </w:r>
      <w:r w:rsidRPr="00815CA0">
        <w:rPr>
          <w:lang w:eastAsia="en-US"/>
        </w:rPr>
        <w:t>LESS THAN</w:t>
      </w:r>
    </w:p>
    <w:p w14:paraId="67279FD9" w14:textId="77777777" w:rsidR="004572D4" w:rsidRPr="00815CA0" w:rsidRDefault="004572D4" w:rsidP="004572D4">
      <w:pPr>
        <w:pStyle w:val="Dialogue"/>
        <w:rPr>
          <w:lang w:eastAsia="en-US"/>
        </w:rPr>
      </w:pPr>
      <w:r w:rsidRPr="00815CA0">
        <w:rPr>
          <w:lang w:eastAsia="en-US"/>
        </w:rPr>
        <w:t xml:space="preserve">  -A- LESS THAN DATE: </w:t>
      </w:r>
      <w:r w:rsidRPr="00815CA0">
        <w:rPr>
          <w:b/>
          <w:highlight w:val="yellow"/>
          <w:lang w:eastAsia="en-US"/>
        </w:rPr>
        <w:t>1920 &lt;Enter&gt;</w:t>
      </w:r>
      <w:r w:rsidR="007978B0" w:rsidRPr="00815CA0">
        <w:rPr>
          <w:lang w:eastAsia="en-US"/>
        </w:rPr>
        <w:t xml:space="preserve"> </w:t>
      </w:r>
      <w:r w:rsidRPr="00815CA0">
        <w:rPr>
          <w:lang w:eastAsia="en-US"/>
        </w:rPr>
        <w:t>(1920)</w:t>
      </w:r>
    </w:p>
    <w:p w14:paraId="67279FDA" w14:textId="77777777" w:rsidR="004572D4" w:rsidRPr="00815CA0" w:rsidRDefault="004572D4" w:rsidP="004572D4">
      <w:pPr>
        <w:pStyle w:val="Dialogue"/>
        <w:rPr>
          <w:lang w:eastAsia="en-US"/>
        </w:rPr>
      </w:pPr>
    </w:p>
    <w:p w14:paraId="67279FDB" w14:textId="77777777" w:rsidR="004572D4" w:rsidRPr="00815CA0" w:rsidRDefault="004572D4" w:rsidP="004572D4">
      <w:pPr>
        <w:pStyle w:val="Dialogue"/>
        <w:rPr>
          <w:lang w:eastAsia="en-US"/>
        </w:rPr>
      </w:pPr>
      <w:r w:rsidRPr="00815CA0">
        <w:rPr>
          <w:lang w:eastAsia="en-US"/>
        </w:rPr>
        <w:t xml:space="preserve">  -B- SEARCH FOR PATIENT FIELD: </w:t>
      </w:r>
      <w:r w:rsidRPr="00815CA0">
        <w:rPr>
          <w:b/>
          <w:highlight w:val="yellow"/>
          <w:lang w:eastAsia="en-US"/>
        </w:rPr>
        <w:t>SERVICE CONNECTED</w:t>
      </w:r>
    </w:p>
    <w:p w14:paraId="67279FDC" w14:textId="77777777" w:rsidR="004572D4" w:rsidRPr="00815CA0" w:rsidRDefault="004572D4" w:rsidP="004572D4">
      <w:pPr>
        <w:pStyle w:val="Dialogue"/>
        <w:rPr>
          <w:lang w:eastAsia="en-US"/>
        </w:rPr>
      </w:pPr>
      <w:r w:rsidRPr="00815CA0">
        <w:rPr>
          <w:lang w:eastAsia="en-US"/>
        </w:rPr>
        <w:t xml:space="preserve">     1   </w:t>
      </w:r>
      <w:r w:rsidRPr="00815CA0">
        <w:rPr>
          <w:highlight w:val="cyan"/>
          <w:lang w:eastAsia="en-US"/>
        </w:rPr>
        <w:t>SERVICE CONNECTED CONDITIONS     (multiple)</w:t>
      </w:r>
    </w:p>
    <w:p w14:paraId="67279FDD" w14:textId="77777777" w:rsidR="004572D4" w:rsidRPr="00815CA0" w:rsidRDefault="004572D4" w:rsidP="004572D4">
      <w:pPr>
        <w:pStyle w:val="Dialogue"/>
        <w:rPr>
          <w:lang w:eastAsia="en-US"/>
        </w:rPr>
      </w:pPr>
      <w:r w:rsidRPr="00815CA0">
        <w:rPr>
          <w:lang w:eastAsia="en-US"/>
        </w:rPr>
        <w:t xml:space="preserve">     2   SERVICE CONNECTED PERCENTAGE</w:t>
      </w:r>
    </w:p>
    <w:p w14:paraId="67279FDE" w14:textId="77777777" w:rsidR="004572D4" w:rsidRPr="00815CA0" w:rsidRDefault="004572D4" w:rsidP="004572D4">
      <w:pPr>
        <w:pStyle w:val="Dialogue"/>
        <w:rPr>
          <w:lang w:eastAsia="en-US"/>
        </w:rPr>
      </w:pPr>
      <w:r w:rsidRPr="00815CA0">
        <w:rPr>
          <w:lang w:eastAsia="en-US"/>
        </w:rPr>
        <w:t xml:space="preserve">     3   SERVICE CONNECTED?</w:t>
      </w:r>
    </w:p>
    <w:p w14:paraId="67279FDF" w14:textId="77777777" w:rsidR="004572D4" w:rsidRPr="00815CA0" w:rsidRDefault="004572D4" w:rsidP="004572D4">
      <w:pPr>
        <w:pStyle w:val="Dialogue"/>
        <w:rPr>
          <w:lang w:eastAsia="en-US"/>
        </w:rPr>
      </w:pPr>
      <w:r w:rsidRPr="00815CA0">
        <w:rPr>
          <w:lang w:eastAsia="en-US"/>
        </w:rPr>
        <w:t xml:space="preserve">CHOOSE 1-3: </w:t>
      </w:r>
      <w:r w:rsidRPr="00815CA0">
        <w:rPr>
          <w:b/>
          <w:highlight w:val="yellow"/>
          <w:lang w:eastAsia="en-US"/>
        </w:rPr>
        <w:t>1 &lt;Enter&gt;</w:t>
      </w:r>
      <w:r w:rsidR="00352054" w:rsidRPr="00815CA0">
        <w:rPr>
          <w:lang w:eastAsia="en-US"/>
        </w:rPr>
        <w:t xml:space="preserve"> </w:t>
      </w:r>
      <w:r w:rsidRPr="00815CA0">
        <w:rPr>
          <w:lang w:eastAsia="en-US"/>
        </w:rPr>
        <w:t>SERVICE CONNECTED CONDIT</w:t>
      </w:r>
      <w:r w:rsidR="007978B0" w:rsidRPr="00815CA0">
        <w:rPr>
          <w:lang w:eastAsia="en-US"/>
        </w:rPr>
        <w:t xml:space="preserve">IONS </w:t>
      </w:r>
      <w:r w:rsidRPr="00815CA0">
        <w:rPr>
          <w:lang w:eastAsia="en-US"/>
        </w:rPr>
        <w:t>(multiple)</w:t>
      </w:r>
    </w:p>
    <w:p w14:paraId="67279FE0" w14:textId="77777777" w:rsidR="004572D4" w:rsidRPr="00815CA0" w:rsidRDefault="004572D4" w:rsidP="004572D4">
      <w:pPr>
        <w:pStyle w:val="Dialogue"/>
        <w:rPr>
          <w:lang w:eastAsia="en-US"/>
        </w:rPr>
      </w:pPr>
    </w:p>
    <w:p w14:paraId="67279FE1" w14:textId="77777777" w:rsidR="004572D4" w:rsidRPr="00815CA0" w:rsidRDefault="004572D4" w:rsidP="004572D4">
      <w:pPr>
        <w:pStyle w:val="Dialogue"/>
        <w:rPr>
          <w:lang w:eastAsia="en-US"/>
        </w:rPr>
      </w:pPr>
      <w:r w:rsidRPr="00815CA0">
        <w:rPr>
          <w:lang w:eastAsia="en-US"/>
        </w:rPr>
        <w:t xml:space="preserve">    -B- SEARCH FOR PATIENT SERVICE CONNECTED CONDITIONS SUB-FIELD: </w:t>
      </w:r>
      <w:r w:rsidRPr="00815CA0">
        <w:rPr>
          <w:b/>
          <w:highlight w:val="yellow"/>
          <w:lang w:eastAsia="en-US"/>
        </w:rPr>
        <w:t>SERVICE CONNECTED CONDITIONS</w:t>
      </w:r>
    </w:p>
    <w:p w14:paraId="67279FE2" w14:textId="7D601E9E" w:rsidR="004572D4" w:rsidRPr="00815CA0" w:rsidRDefault="004572D4" w:rsidP="004572D4">
      <w:pPr>
        <w:pStyle w:val="Dialogue"/>
        <w:rPr>
          <w:lang w:eastAsia="en-US"/>
        </w:rPr>
      </w:pPr>
      <w:r w:rsidRPr="00815CA0">
        <w:rPr>
          <w:lang w:eastAsia="en-US"/>
        </w:rPr>
        <w:t xml:space="preserve">    -B- CONDITION: </w:t>
      </w:r>
      <w:r w:rsidRPr="00815CA0">
        <w:rPr>
          <w:b/>
          <w:highlight w:val="yellow"/>
          <w:lang w:eastAsia="en-US"/>
        </w:rPr>
        <w:t>[ &lt;Enter&gt;</w:t>
      </w:r>
      <w:r w:rsidR="00D436B6">
        <w:rPr>
          <w:lang w:eastAsia="en-US"/>
        </w:rPr>
        <w:t xml:space="preserve"> </w:t>
      </w:r>
      <w:r w:rsidRPr="00815CA0">
        <w:rPr>
          <w:lang w:eastAsia="en-US"/>
        </w:rPr>
        <w:t>CONTAINS</w:t>
      </w:r>
    </w:p>
    <w:p w14:paraId="67279FE3" w14:textId="77777777" w:rsidR="004572D4" w:rsidRPr="00815CA0" w:rsidRDefault="004572D4" w:rsidP="004572D4">
      <w:pPr>
        <w:pStyle w:val="Dialogue"/>
        <w:rPr>
          <w:lang w:eastAsia="en-US"/>
        </w:rPr>
      </w:pPr>
      <w:r w:rsidRPr="00815CA0">
        <w:rPr>
          <w:lang w:eastAsia="en-US"/>
        </w:rPr>
        <w:t xml:space="preserve">    -B- CONTAINS: </w:t>
      </w:r>
      <w:r w:rsidRPr="00815CA0">
        <w:rPr>
          <w:b/>
          <w:highlight w:val="yellow"/>
          <w:lang w:eastAsia="en-US"/>
        </w:rPr>
        <w:t>ANGINA</w:t>
      </w:r>
    </w:p>
    <w:p w14:paraId="67279FE4" w14:textId="77777777" w:rsidR="004572D4" w:rsidRPr="00815CA0" w:rsidRDefault="004572D4" w:rsidP="004572D4">
      <w:pPr>
        <w:pStyle w:val="Dialogue"/>
        <w:rPr>
          <w:lang w:eastAsia="en-US"/>
        </w:rPr>
      </w:pPr>
    </w:p>
    <w:p w14:paraId="67279FE5" w14:textId="77777777" w:rsidR="004572D4" w:rsidRPr="00815CA0" w:rsidRDefault="004572D4" w:rsidP="004572D4">
      <w:pPr>
        <w:pStyle w:val="Dialogue"/>
        <w:rPr>
          <w:lang w:eastAsia="en-US"/>
        </w:rPr>
      </w:pPr>
      <w:r w:rsidRPr="00815CA0">
        <w:rPr>
          <w:lang w:eastAsia="en-US"/>
        </w:rPr>
        <w:t xml:space="preserve">    -C- SEARCH FOR PATIENT SERVICE CONNECTED CONDITIONS SUB-FIELD: </w:t>
      </w:r>
      <w:r w:rsidRPr="00815CA0">
        <w:rPr>
          <w:b/>
          <w:highlight w:val="yellow"/>
          <w:lang w:eastAsia="en-US"/>
        </w:rPr>
        <w:t>&lt;Enter&gt;</w:t>
      </w:r>
    </w:p>
    <w:p w14:paraId="67279FE6" w14:textId="77777777" w:rsidR="004572D4" w:rsidRPr="00815CA0" w:rsidRDefault="004572D4" w:rsidP="004572D4">
      <w:pPr>
        <w:pStyle w:val="Dialogue"/>
        <w:rPr>
          <w:lang w:eastAsia="en-US"/>
        </w:rPr>
      </w:pPr>
    </w:p>
    <w:p w14:paraId="67279FE7" w14:textId="77777777" w:rsidR="004572D4" w:rsidRPr="00815CA0" w:rsidRDefault="004572D4" w:rsidP="004572D4">
      <w:pPr>
        <w:pStyle w:val="Dialogue"/>
        <w:rPr>
          <w:lang w:eastAsia="en-US"/>
        </w:rPr>
      </w:pPr>
      <w:r w:rsidRPr="00815CA0">
        <w:rPr>
          <w:lang w:eastAsia="en-US"/>
        </w:rPr>
        <w:t xml:space="preserve">  -C- SEARCH FOR PATIENT FIELD: </w:t>
      </w:r>
      <w:r w:rsidRPr="00815CA0">
        <w:rPr>
          <w:b/>
          <w:highlight w:val="yellow"/>
          <w:lang w:eastAsia="en-US"/>
        </w:rPr>
        <w:t>&lt;Enter&gt;</w:t>
      </w:r>
    </w:p>
    <w:p w14:paraId="67279FE8" w14:textId="77777777" w:rsidR="004572D4" w:rsidRPr="00815CA0" w:rsidRDefault="004572D4" w:rsidP="004572D4">
      <w:pPr>
        <w:pStyle w:val="Dialogue"/>
        <w:rPr>
          <w:lang w:eastAsia="en-US"/>
        </w:rPr>
      </w:pPr>
    </w:p>
    <w:p w14:paraId="67279FE9" w14:textId="77777777" w:rsidR="004572D4" w:rsidRPr="00815CA0" w:rsidRDefault="004572D4" w:rsidP="004572D4">
      <w:pPr>
        <w:pStyle w:val="Dialogue"/>
        <w:rPr>
          <w:lang w:eastAsia="en-US"/>
        </w:rPr>
      </w:pPr>
      <w:r w:rsidRPr="00815CA0">
        <w:rPr>
          <w:lang w:eastAsia="en-US"/>
        </w:rPr>
        <w:t xml:space="preserve">IF: </w:t>
      </w:r>
      <w:r w:rsidRPr="00815CA0">
        <w:rPr>
          <w:b/>
          <w:highlight w:val="yellow"/>
          <w:lang w:eastAsia="en-US"/>
        </w:rPr>
        <w:t>A&amp;</w:t>
      </w:r>
      <w:r w:rsidR="00381C78" w:rsidRPr="00815CA0">
        <w:rPr>
          <w:b/>
          <w:highlight w:val="yellow"/>
          <w:lang w:eastAsia="en-US"/>
        </w:rPr>
        <w:t>’</w:t>
      </w:r>
      <w:r w:rsidRPr="00815CA0">
        <w:rPr>
          <w:b/>
          <w:highlight w:val="yellow"/>
          <w:lang w:eastAsia="en-US"/>
        </w:rPr>
        <w:t>B &lt;Enter&gt;</w:t>
      </w:r>
      <w:r w:rsidRPr="00815CA0">
        <w:rPr>
          <w:lang w:eastAsia="en-US"/>
        </w:rPr>
        <w:t xml:space="preserve">    DATE OF BIRTH LESS THAN 1920 (1920)</w:t>
      </w:r>
    </w:p>
    <w:p w14:paraId="67279FEA" w14:textId="77777777" w:rsidR="004572D4" w:rsidRPr="00815CA0" w:rsidRDefault="004572D4" w:rsidP="004572D4">
      <w:pPr>
        <w:pStyle w:val="Dialogue"/>
        <w:rPr>
          <w:lang w:eastAsia="en-US"/>
        </w:rPr>
      </w:pPr>
      <w:r w:rsidRPr="00815CA0">
        <w:rPr>
          <w:lang w:eastAsia="en-US"/>
        </w:rPr>
        <w:t xml:space="preserve">                 and not PATIENT SERVICE CONNECTED CONDITIONS CONTAINS (case-insensitive) </w:t>
      </w:r>
      <w:r w:rsidR="00381C78" w:rsidRPr="00815CA0">
        <w:rPr>
          <w:lang w:eastAsia="en-US"/>
        </w:rPr>
        <w:t>“</w:t>
      </w:r>
      <w:r w:rsidRPr="00815CA0">
        <w:rPr>
          <w:lang w:eastAsia="en-US"/>
        </w:rPr>
        <w:t>ANGINA</w:t>
      </w:r>
      <w:r w:rsidR="00381C78" w:rsidRPr="00815CA0">
        <w:rPr>
          <w:lang w:eastAsia="en-US"/>
        </w:rPr>
        <w:t>”</w:t>
      </w:r>
    </w:p>
    <w:p w14:paraId="67279FEB" w14:textId="77777777" w:rsidR="004572D4" w:rsidRPr="00815CA0" w:rsidRDefault="004572D4" w:rsidP="004572D4">
      <w:pPr>
        <w:pStyle w:val="Dialogue"/>
        <w:rPr>
          <w:lang w:eastAsia="en-US"/>
        </w:rPr>
      </w:pPr>
    </w:p>
    <w:p w14:paraId="67279FEC" w14:textId="77777777" w:rsidR="004572D4" w:rsidRPr="00815CA0" w:rsidRDefault="004572D4" w:rsidP="004572D4">
      <w:pPr>
        <w:pStyle w:val="Dialogue"/>
        <w:rPr>
          <w:lang w:eastAsia="en-US"/>
        </w:rPr>
      </w:pPr>
      <w:r w:rsidRPr="00815CA0">
        <w:rPr>
          <w:lang w:eastAsia="en-US"/>
        </w:rPr>
        <w:t>DO YOU WANT THIS SEARCH SPECIFICATION TO BE CONSIDERED TRUE FOR CONDITION -B-</w:t>
      </w:r>
    </w:p>
    <w:p w14:paraId="67279FED" w14:textId="77777777" w:rsidR="004572D4" w:rsidRPr="00815CA0" w:rsidRDefault="004572D4" w:rsidP="004572D4">
      <w:pPr>
        <w:pStyle w:val="Dialogue"/>
        <w:rPr>
          <w:lang w:eastAsia="en-US"/>
        </w:rPr>
      </w:pPr>
      <w:r w:rsidRPr="00815CA0">
        <w:rPr>
          <w:lang w:eastAsia="en-US"/>
        </w:rPr>
        <w:t xml:space="preserve">        1) WHEN AT LEAST ONE OF THE </w:t>
      </w:r>
      <w:r w:rsidR="00381C78" w:rsidRPr="00815CA0">
        <w:rPr>
          <w:lang w:eastAsia="en-US"/>
        </w:rPr>
        <w:t>‘</w:t>
      </w:r>
      <w:r w:rsidRPr="00815CA0">
        <w:rPr>
          <w:lang w:eastAsia="en-US"/>
        </w:rPr>
        <w:t>SERVICE CONNECTED CONDITIONS</w:t>
      </w:r>
      <w:r w:rsidR="00381C78" w:rsidRPr="00815CA0">
        <w:rPr>
          <w:lang w:eastAsia="en-US"/>
        </w:rPr>
        <w:t>’</w:t>
      </w:r>
      <w:r w:rsidRPr="00815CA0">
        <w:rPr>
          <w:lang w:eastAsia="en-US"/>
        </w:rPr>
        <w:t xml:space="preserve"> MULTIPLES SATISFIES IT</w:t>
      </w:r>
    </w:p>
    <w:p w14:paraId="67279FEE" w14:textId="77777777" w:rsidR="004572D4" w:rsidRPr="00815CA0" w:rsidRDefault="004572D4" w:rsidP="004572D4">
      <w:pPr>
        <w:pStyle w:val="Dialogue"/>
        <w:rPr>
          <w:lang w:eastAsia="en-US"/>
        </w:rPr>
      </w:pPr>
      <w:r w:rsidRPr="00815CA0">
        <w:rPr>
          <w:lang w:eastAsia="en-US"/>
        </w:rPr>
        <w:t xml:space="preserve">        2) WHEN ALL OF THE </w:t>
      </w:r>
      <w:r w:rsidR="00381C78" w:rsidRPr="00815CA0">
        <w:rPr>
          <w:lang w:eastAsia="en-US"/>
        </w:rPr>
        <w:t>‘</w:t>
      </w:r>
      <w:r w:rsidRPr="00815CA0">
        <w:rPr>
          <w:lang w:eastAsia="en-US"/>
        </w:rPr>
        <w:t>SERVICE CONNECTED CONDITIONS</w:t>
      </w:r>
      <w:r w:rsidR="00381C78" w:rsidRPr="00815CA0">
        <w:rPr>
          <w:lang w:eastAsia="en-US"/>
        </w:rPr>
        <w:t>’</w:t>
      </w:r>
      <w:r w:rsidRPr="00815CA0">
        <w:rPr>
          <w:lang w:eastAsia="en-US"/>
        </w:rPr>
        <w:t xml:space="preserve"> MULTIPLES SATISFY IT</w:t>
      </w:r>
    </w:p>
    <w:p w14:paraId="67279FEF" w14:textId="77777777" w:rsidR="004572D4" w:rsidRPr="00815CA0" w:rsidRDefault="004572D4" w:rsidP="004572D4">
      <w:pPr>
        <w:pStyle w:val="Dialogue"/>
        <w:rPr>
          <w:lang w:eastAsia="en-US"/>
        </w:rPr>
      </w:pPr>
      <w:r w:rsidRPr="00815CA0">
        <w:rPr>
          <w:lang w:eastAsia="en-US"/>
        </w:rPr>
        <w:t xml:space="preserve">        3) WHEN ALL OF THE </w:t>
      </w:r>
      <w:r w:rsidR="00381C78" w:rsidRPr="00815CA0">
        <w:rPr>
          <w:lang w:eastAsia="en-US"/>
        </w:rPr>
        <w:t>‘</w:t>
      </w:r>
      <w:r w:rsidRPr="00815CA0">
        <w:rPr>
          <w:lang w:eastAsia="en-US"/>
        </w:rPr>
        <w:t>SERVICE CONNECTED CONDITIONS</w:t>
      </w:r>
      <w:r w:rsidR="00381C78" w:rsidRPr="00815CA0">
        <w:rPr>
          <w:lang w:eastAsia="en-US"/>
        </w:rPr>
        <w:t>’</w:t>
      </w:r>
      <w:r w:rsidRPr="00815CA0">
        <w:rPr>
          <w:lang w:eastAsia="en-US"/>
        </w:rPr>
        <w:t xml:space="preserve"> MULTIPLES SATISFY IT,</w:t>
      </w:r>
    </w:p>
    <w:p w14:paraId="67279FF0" w14:textId="77777777" w:rsidR="00455DCE" w:rsidRPr="00815CA0" w:rsidRDefault="004572D4" w:rsidP="004572D4">
      <w:pPr>
        <w:pStyle w:val="Dialogue"/>
        <w:rPr>
          <w:lang w:eastAsia="en-US"/>
        </w:rPr>
      </w:pPr>
      <w:r w:rsidRPr="00815CA0">
        <w:rPr>
          <w:lang w:eastAsia="en-US"/>
        </w:rPr>
        <w:t xml:space="preserve">                OR WHEN THERE ARE NO </w:t>
      </w:r>
      <w:r w:rsidR="00381C78" w:rsidRPr="00815CA0">
        <w:rPr>
          <w:lang w:eastAsia="en-US"/>
        </w:rPr>
        <w:t>‘</w:t>
      </w:r>
      <w:r w:rsidRPr="00815CA0">
        <w:rPr>
          <w:lang w:eastAsia="en-US"/>
        </w:rPr>
        <w:t>SERVICE C</w:t>
      </w:r>
      <w:r w:rsidR="00352054" w:rsidRPr="00815CA0">
        <w:rPr>
          <w:lang w:eastAsia="en-US"/>
        </w:rPr>
        <w:t>ONNECTED CONDITIONS</w:t>
      </w:r>
      <w:r w:rsidR="00381C78" w:rsidRPr="00815CA0">
        <w:rPr>
          <w:lang w:eastAsia="en-US"/>
        </w:rPr>
        <w:t>’</w:t>
      </w:r>
      <w:r w:rsidR="00352054" w:rsidRPr="00815CA0">
        <w:rPr>
          <w:lang w:eastAsia="en-US"/>
        </w:rPr>
        <w:t xml:space="preserve"> MULTIPLES </w:t>
      </w:r>
    </w:p>
    <w:p w14:paraId="67279FF1" w14:textId="77777777" w:rsidR="00455DCE" w:rsidRPr="00815CA0" w:rsidRDefault="00455DCE" w:rsidP="004572D4">
      <w:pPr>
        <w:pStyle w:val="Dialogue"/>
        <w:rPr>
          <w:lang w:eastAsia="en-US"/>
        </w:rPr>
      </w:pPr>
    </w:p>
    <w:p w14:paraId="67279FF2" w14:textId="77777777" w:rsidR="004572D4" w:rsidRPr="00815CA0" w:rsidRDefault="004572D4" w:rsidP="004572D4">
      <w:pPr>
        <w:pStyle w:val="Dialogue"/>
        <w:rPr>
          <w:lang w:eastAsia="en-US"/>
        </w:rPr>
      </w:pPr>
      <w:r w:rsidRPr="00815CA0">
        <w:rPr>
          <w:lang w:eastAsia="en-US"/>
        </w:rPr>
        <w:t xml:space="preserve">    CHOOSE 1-3: 1// </w:t>
      </w:r>
      <w:r w:rsidRPr="00815CA0">
        <w:rPr>
          <w:b/>
          <w:highlight w:val="yellow"/>
          <w:lang w:eastAsia="en-US"/>
        </w:rPr>
        <w:t>3</w:t>
      </w:r>
    </w:p>
    <w:p w14:paraId="67279FF3" w14:textId="77777777" w:rsidR="007F49AC" w:rsidRPr="00815CA0" w:rsidRDefault="007F49AC" w:rsidP="004572D4">
      <w:pPr>
        <w:pStyle w:val="Dialogue"/>
        <w:rPr>
          <w:lang w:eastAsia="en-US"/>
        </w:rPr>
      </w:pPr>
    </w:p>
    <w:p w14:paraId="67279FF4" w14:textId="77777777" w:rsidR="007F49AC" w:rsidRPr="00815CA0" w:rsidRDefault="007F49AC" w:rsidP="004572D4">
      <w:pPr>
        <w:pStyle w:val="Dialogue"/>
        <w:rPr>
          <w:lang w:eastAsia="en-US"/>
        </w:rPr>
      </w:pPr>
    </w:p>
    <w:p w14:paraId="67279FF5" w14:textId="77777777" w:rsidR="004572D4" w:rsidRPr="00815CA0" w:rsidRDefault="004572D4" w:rsidP="004572D4">
      <w:pPr>
        <w:pStyle w:val="Dialogue"/>
        <w:rPr>
          <w:lang w:eastAsia="en-US"/>
        </w:rPr>
      </w:pPr>
      <w:r w:rsidRPr="00815CA0">
        <w:rPr>
          <w:lang w:eastAsia="en-US"/>
        </w:rPr>
        <w:t xml:space="preserve">OR: </w:t>
      </w:r>
    </w:p>
    <w:p w14:paraId="67279FF6" w14:textId="77777777" w:rsidR="004572D4" w:rsidRPr="00815CA0" w:rsidRDefault="004572D4" w:rsidP="004572D4">
      <w:pPr>
        <w:pStyle w:val="Dialogue"/>
        <w:rPr>
          <w:lang w:eastAsia="en-US"/>
        </w:rPr>
      </w:pPr>
    </w:p>
    <w:p w14:paraId="67279FF7" w14:textId="77777777" w:rsidR="008023E5" w:rsidRPr="00815CA0" w:rsidRDefault="004572D4" w:rsidP="004572D4">
      <w:pPr>
        <w:pStyle w:val="Dialogue"/>
      </w:pPr>
      <w:r w:rsidRPr="00815CA0">
        <w:rPr>
          <w:lang w:eastAsia="en-US"/>
        </w:rPr>
        <w:t xml:space="preserve">STORE RESULTS OF SEARCH IN TEMPLATE: </w:t>
      </w:r>
    </w:p>
    <w:p w14:paraId="67279FF8" w14:textId="77777777" w:rsidR="008023E5" w:rsidRPr="00815CA0" w:rsidRDefault="008023E5" w:rsidP="000F18B0">
      <w:pPr>
        <w:pStyle w:val="BodyText6"/>
      </w:pPr>
    </w:p>
    <w:p w14:paraId="67279FF9" w14:textId="3CE94B8C" w:rsidR="00352054" w:rsidRPr="00815CA0" w:rsidRDefault="00352054" w:rsidP="000C07C1">
      <w:pPr>
        <w:pStyle w:val="BodyText"/>
      </w:pPr>
      <w:r w:rsidRPr="00815CA0">
        <w:t>For this example</w:t>
      </w:r>
      <w:r w:rsidR="003D727D">
        <w:t xml:space="preserve"> (</w:t>
      </w:r>
      <w:r w:rsidR="000C07C1" w:rsidRPr="000C07C1">
        <w:rPr>
          <w:color w:val="0000FF"/>
          <w:u w:val="single"/>
        </w:rPr>
        <w:fldChar w:fldCharType="begin"/>
      </w:r>
      <w:r w:rsidR="000C07C1" w:rsidRPr="000C07C1">
        <w:rPr>
          <w:color w:val="0000FF"/>
          <w:u w:val="single"/>
        </w:rPr>
        <w:instrText xml:space="preserve"> REF _Ref155622284 \h </w:instrText>
      </w:r>
      <w:r w:rsidR="000C07C1">
        <w:rPr>
          <w:color w:val="0000FF"/>
          <w:u w:val="single"/>
        </w:rPr>
        <w:instrText xml:space="preserve"> \* MERGEFORMAT </w:instrText>
      </w:r>
      <w:r w:rsidR="000C07C1" w:rsidRPr="000C07C1">
        <w:rPr>
          <w:color w:val="0000FF"/>
          <w:u w:val="single"/>
        </w:rPr>
      </w:r>
      <w:r w:rsidR="000C07C1" w:rsidRPr="000C07C1">
        <w:rPr>
          <w:color w:val="0000FF"/>
          <w:u w:val="single"/>
        </w:rPr>
        <w:fldChar w:fldCharType="separate"/>
      </w:r>
      <w:r w:rsidR="002815C9" w:rsidRPr="002815C9">
        <w:rPr>
          <w:color w:val="0000FF"/>
          <w:u w:val="single"/>
        </w:rPr>
        <w:t>Figure 47</w:t>
      </w:r>
      <w:r w:rsidR="000C07C1" w:rsidRPr="000C07C1">
        <w:rPr>
          <w:color w:val="0000FF"/>
          <w:u w:val="single"/>
        </w:rPr>
        <w:fldChar w:fldCharType="end"/>
      </w:r>
      <w:r w:rsidR="003D727D">
        <w:t>)</w:t>
      </w:r>
      <w:r w:rsidRPr="00815CA0">
        <w:t>, choosing the following number means:</w:t>
      </w:r>
    </w:p>
    <w:p w14:paraId="67279FFA" w14:textId="77777777" w:rsidR="00352054" w:rsidRPr="00815CA0" w:rsidRDefault="00352054" w:rsidP="00352054">
      <w:pPr>
        <w:pStyle w:val="ListBullet"/>
        <w:keepNext/>
        <w:keepLines/>
      </w:pPr>
      <w:r w:rsidRPr="000A59DC">
        <w:rPr>
          <w:b/>
        </w:rPr>
        <w:t>1</w:t>
      </w:r>
      <w:r w:rsidRPr="00815CA0">
        <w:t xml:space="preserve"> = Find people born before </w:t>
      </w:r>
      <w:r w:rsidRPr="00D436B6">
        <w:rPr>
          <w:b/>
        </w:rPr>
        <w:t>1920</w:t>
      </w:r>
      <w:r w:rsidRPr="00815CA0">
        <w:t xml:space="preserve"> who have </w:t>
      </w:r>
      <w:r w:rsidRPr="00815CA0">
        <w:rPr>
          <w:i/>
        </w:rPr>
        <w:t>at least one</w:t>
      </w:r>
      <w:r w:rsidRPr="00815CA0">
        <w:t xml:space="preserve"> SERVICE CONNECTED CONDITION that does </w:t>
      </w:r>
      <w:r w:rsidRPr="00815CA0">
        <w:rPr>
          <w:i/>
        </w:rPr>
        <w:t>not</w:t>
      </w:r>
      <w:r w:rsidRPr="00815CA0">
        <w:t xml:space="preserve"> contain </w:t>
      </w:r>
      <w:r w:rsidR="00381C78" w:rsidRPr="00815CA0">
        <w:t>“</w:t>
      </w:r>
      <w:r w:rsidRPr="00815CA0">
        <w:t>ANGINA.</w:t>
      </w:r>
      <w:r w:rsidR="00381C78" w:rsidRPr="00815CA0">
        <w:t>”</w:t>
      </w:r>
    </w:p>
    <w:p w14:paraId="67279FFB" w14:textId="77777777" w:rsidR="00352054" w:rsidRPr="00815CA0" w:rsidRDefault="00352054" w:rsidP="00D436B6">
      <w:pPr>
        <w:pStyle w:val="ListBullet"/>
      </w:pPr>
      <w:r w:rsidRPr="000A59DC">
        <w:rPr>
          <w:b/>
        </w:rPr>
        <w:t>2</w:t>
      </w:r>
      <w:r w:rsidRPr="00815CA0">
        <w:t xml:space="preserve"> = Find people born before </w:t>
      </w:r>
      <w:r w:rsidRPr="00D436B6">
        <w:rPr>
          <w:b/>
        </w:rPr>
        <w:t>1920</w:t>
      </w:r>
      <w:r w:rsidRPr="00815CA0">
        <w:t xml:space="preserve"> who have </w:t>
      </w:r>
      <w:r w:rsidRPr="00815CA0">
        <w:rPr>
          <w:i/>
        </w:rPr>
        <w:t>at least one</w:t>
      </w:r>
      <w:r w:rsidRPr="00815CA0">
        <w:t xml:space="preserve"> SERVICE CONNECTED CONDITION and </w:t>
      </w:r>
      <w:r w:rsidRPr="00815CA0">
        <w:rPr>
          <w:i/>
        </w:rPr>
        <w:t>none</w:t>
      </w:r>
      <w:r w:rsidRPr="00815CA0">
        <w:t xml:space="preserve"> containing </w:t>
      </w:r>
      <w:r w:rsidR="00381C78" w:rsidRPr="00815CA0">
        <w:t>“</w:t>
      </w:r>
      <w:r w:rsidRPr="00815CA0">
        <w:t>ANGINA.</w:t>
      </w:r>
      <w:r w:rsidR="00381C78" w:rsidRPr="00815CA0">
        <w:t>”</w:t>
      </w:r>
    </w:p>
    <w:p w14:paraId="67279FFC" w14:textId="77777777" w:rsidR="00352054" w:rsidRPr="00815CA0" w:rsidRDefault="00352054" w:rsidP="00352054">
      <w:pPr>
        <w:pStyle w:val="ListBullet"/>
      </w:pPr>
      <w:r w:rsidRPr="000A59DC">
        <w:rPr>
          <w:b/>
        </w:rPr>
        <w:t>3</w:t>
      </w:r>
      <w:r w:rsidRPr="00815CA0">
        <w:t xml:space="preserve"> = Find people born before </w:t>
      </w:r>
      <w:r w:rsidRPr="00D436B6">
        <w:rPr>
          <w:b/>
        </w:rPr>
        <w:t>1920</w:t>
      </w:r>
      <w:r w:rsidRPr="00815CA0">
        <w:t xml:space="preserve"> who either have no SERVICE CONNECTED CONDITION at all or whose SERVICE CONNECTED CONDITIONs do </w:t>
      </w:r>
      <w:r w:rsidRPr="00815CA0">
        <w:rPr>
          <w:i/>
        </w:rPr>
        <w:t>not</w:t>
      </w:r>
      <w:r w:rsidRPr="00815CA0">
        <w:t xml:space="preserve"> contain </w:t>
      </w:r>
      <w:r w:rsidR="00381C78" w:rsidRPr="00815CA0">
        <w:t>“</w:t>
      </w:r>
      <w:r w:rsidRPr="00815CA0">
        <w:t>ANGINA.</w:t>
      </w:r>
      <w:r w:rsidR="00381C78" w:rsidRPr="00815CA0">
        <w:t>”</w:t>
      </w:r>
    </w:p>
    <w:p w14:paraId="7240DE85" w14:textId="77777777" w:rsidR="00C16B84" w:rsidRDefault="00C16B84" w:rsidP="000F18B0">
      <w:pPr>
        <w:pStyle w:val="BodyText6"/>
      </w:pPr>
    </w:p>
    <w:p w14:paraId="67279FFD" w14:textId="77777777" w:rsidR="003973FF" w:rsidRPr="00815CA0" w:rsidRDefault="003973FF" w:rsidP="00E8382B">
      <w:pPr>
        <w:pStyle w:val="BodyText"/>
      </w:pPr>
      <w:r w:rsidRPr="00815CA0">
        <w:t>Another ambiguity about searches of multiple fields is how to interpret two separate truth tests on the same subfield.</w:t>
      </w:r>
    </w:p>
    <w:p w14:paraId="67279FFE" w14:textId="77777777" w:rsidR="003973FF" w:rsidRPr="00815CA0" w:rsidRDefault="003973FF" w:rsidP="00E8382B">
      <w:pPr>
        <w:pStyle w:val="BodyText"/>
        <w:keepNext/>
        <w:keepLines/>
      </w:pPr>
      <w:r w:rsidRPr="00815CA0">
        <w:t xml:space="preserve">For example, if you are searching for DIAGNOSIS containing </w:t>
      </w:r>
      <w:r w:rsidRPr="00815CA0">
        <w:rPr>
          <w:b/>
        </w:rPr>
        <w:t>ANGINA</w:t>
      </w:r>
      <w:r w:rsidRPr="00815CA0">
        <w:t xml:space="preserve"> and also for DIAGNOSIS containing </w:t>
      </w:r>
      <w:r w:rsidRPr="00815CA0">
        <w:rPr>
          <w:b/>
        </w:rPr>
        <w:t>PECTORIS</w:t>
      </w:r>
      <w:r w:rsidRPr="00815CA0">
        <w:t>, do you want to find:</w:t>
      </w:r>
    </w:p>
    <w:p w14:paraId="67279FFF" w14:textId="77777777" w:rsidR="003973FF" w:rsidRPr="00815CA0" w:rsidRDefault="003973FF" w:rsidP="00E8382B">
      <w:pPr>
        <w:pStyle w:val="ListBullet"/>
        <w:keepNext/>
        <w:keepLines/>
      </w:pPr>
      <w:r w:rsidRPr="00815CA0">
        <w:t xml:space="preserve">Only those patients who have </w:t>
      </w:r>
      <w:r w:rsidRPr="00815CA0">
        <w:rPr>
          <w:b/>
        </w:rPr>
        <w:t>ANGINA</w:t>
      </w:r>
      <w:r w:rsidRPr="00815CA0">
        <w:t xml:space="preserve"> </w:t>
      </w:r>
      <w:r w:rsidRPr="00815CA0">
        <w:rPr>
          <w:i/>
        </w:rPr>
        <w:t>and</w:t>
      </w:r>
      <w:r w:rsidRPr="00815CA0">
        <w:t xml:space="preserve"> </w:t>
      </w:r>
      <w:r w:rsidRPr="00815CA0">
        <w:rPr>
          <w:b/>
        </w:rPr>
        <w:t>PECTORIS</w:t>
      </w:r>
      <w:r w:rsidRPr="00815CA0">
        <w:t xml:space="preserve"> in the </w:t>
      </w:r>
      <w:r w:rsidRPr="00815CA0">
        <w:rPr>
          <w:i/>
        </w:rPr>
        <w:t>same</w:t>
      </w:r>
      <w:r w:rsidRPr="00815CA0">
        <w:t xml:space="preserve"> diagnosis name?</w:t>
      </w:r>
    </w:p>
    <w:p w14:paraId="6727A000" w14:textId="77777777" w:rsidR="003973FF" w:rsidRPr="00815CA0" w:rsidRDefault="003973FF" w:rsidP="00E8382B">
      <w:pPr>
        <w:pStyle w:val="ListBullet"/>
      </w:pPr>
      <w:r w:rsidRPr="00815CA0">
        <w:t xml:space="preserve">Patients who might have one diagnosis containing </w:t>
      </w:r>
      <w:r w:rsidRPr="00815CA0">
        <w:rPr>
          <w:b/>
        </w:rPr>
        <w:t>ANGINA</w:t>
      </w:r>
      <w:r w:rsidRPr="00815CA0">
        <w:t xml:space="preserve"> and a </w:t>
      </w:r>
      <w:r w:rsidRPr="00815CA0">
        <w:rPr>
          <w:i/>
        </w:rPr>
        <w:t>different</w:t>
      </w:r>
      <w:r w:rsidRPr="00815CA0">
        <w:t xml:space="preserve"> diagnosis containing </w:t>
      </w:r>
      <w:r w:rsidRPr="00815CA0">
        <w:rPr>
          <w:b/>
        </w:rPr>
        <w:t>PECTORIS</w:t>
      </w:r>
      <w:r w:rsidRPr="00815CA0">
        <w:t>?</w:t>
      </w:r>
    </w:p>
    <w:p w14:paraId="4E73F604" w14:textId="77777777" w:rsidR="00C16B84" w:rsidRDefault="00C16B84" w:rsidP="000F18B0">
      <w:pPr>
        <w:pStyle w:val="BodyText6"/>
      </w:pPr>
    </w:p>
    <w:p w14:paraId="6727A001" w14:textId="3387951E" w:rsidR="003973FF" w:rsidRDefault="003973FF" w:rsidP="000C07C1">
      <w:pPr>
        <w:pStyle w:val="BodyText"/>
      </w:pPr>
      <w:r w:rsidRPr="00815CA0">
        <w:t>Whenever you combine two truth tests (e.g.,</w:t>
      </w:r>
      <w:r w:rsidR="00B821F7" w:rsidRPr="00815CA0">
        <w:t> </w:t>
      </w:r>
      <w:r w:rsidRPr="00D436B6">
        <w:rPr>
          <w:b/>
        </w:rPr>
        <w:t>A</w:t>
      </w:r>
      <w:r w:rsidR="000819FD" w:rsidRPr="00815CA0">
        <w:t xml:space="preserve"> and </w:t>
      </w:r>
      <w:r w:rsidR="000819FD" w:rsidRPr="00D436B6">
        <w:rPr>
          <w:b/>
        </w:rPr>
        <w:t>B</w:t>
      </w:r>
      <w:r w:rsidR="000819FD" w:rsidRPr="00815CA0">
        <w:t>) pertaining to the same M</w:t>
      </w:r>
      <w:r w:rsidRPr="00815CA0">
        <w:t>ultiple-valued field, you are prompted</w:t>
      </w:r>
      <w:r w:rsidR="00D436B6">
        <w:t xml:space="preserve"> with the following</w:t>
      </w:r>
      <w:r w:rsidR="00DA5516">
        <w:t xml:space="preserve"> (</w:t>
      </w:r>
      <w:r w:rsidR="000C07C1" w:rsidRPr="00805D04">
        <w:rPr>
          <w:color w:val="0000FF"/>
          <w:u w:val="single"/>
        </w:rPr>
        <w:fldChar w:fldCharType="begin"/>
      </w:r>
      <w:r w:rsidR="000C07C1" w:rsidRPr="00805D04">
        <w:rPr>
          <w:color w:val="0000FF"/>
          <w:u w:val="single"/>
        </w:rPr>
        <w:instrText xml:space="preserve"> REF _Ref155622260 \h </w:instrText>
      </w:r>
      <w:r w:rsidR="00805D04">
        <w:rPr>
          <w:color w:val="0000FF"/>
          <w:u w:val="single"/>
        </w:rPr>
        <w:instrText xml:space="preserve"> \* MERGEFORMAT </w:instrText>
      </w:r>
      <w:r w:rsidR="000C07C1" w:rsidRPr="00805D04">
        <w:rPr>
          <w:color w:val="0000FF"/>
          <w:u w:val="single"/>
        </w:rPr>
      </w:r>
      <w:r w:rsidR="000C07C1" w:rsidRPr="00805D04">
        <w:rPr>
          <w:color w:val="0000FF"/>
          <w:u w:val="single"/>
        </w:rPr>
        <w:fldChar w:fldCharType="separate"/>
      </w:r>
      <w:r w:rsidR="002815C9" w:rsidRPr="002815C9">
        <w:rPr>
          <w:color w:val="0000FF"/>
          <w:u w:val="single"/>
        </w:rPr>
        <w:t>Figure 48</w:t>
      </w:r>
      <w:r w:rsidR="000C07C1" w:rsidRPr="00805D04">
        <w:rPr>
          <w:color w:val="0000FF"/>
          <w:u w:val="single"/>
        </w:rPr>
        <w:fldChar w:fldCharType="end"/>
      </w:r>
      <w:r w:rsidR="00DA5516">
        <w:t>)</w:t>
      </w:r>
      <w:r w:rsidRPr="00815CA0">
        <w:t>:</w:t>
      </w:r>
    </w:p>
    <w:p w14:paraId="0B2D2E59" w14:textId="77777777" w:rsidR="00E8130D" w:rsidRDefault="00E8130D" w:rsidP="00E8130D">
      <w:pPr>
        <w:pStyle w:val="BodyText6"/>
        <w:keepNext/>
        <w:keepLines/>
      </w:pPr>
      <w:bookmarkStart w:id="331" w:name="_Ref446319586"/>
    </w:p>
    <w:p w14:paraId="6727A002" w14:textId="03EAB7AB" w:rsidR="00E8382B" w:rsidRPr="00815CA0" w:rsidRDefault="00E8382B" w:rsidP="00E8382B">
      <w:pPr>
        <w:pStyle w:val="Caption"/>
      </w:pPr>
      <w:bookmarkStart w:id="332" w:name="_Ref155622260"/>
      <w:bookmarkStart w:id="333" w:name="_Toc155624861"/>
      <w:r w:rsidRPr="00815CA0">
        <w:t xml:space="preserve">Figure </w:t>
      </w:r>
      <w:fldSimple w:instr=" SEQ Figure \* ARABIC ">
        <w:r w:rsidR="002815C9">
          <w:rPr>
            <w:noProof/>
          </w:rPr>
          <w:t>48</w:t>
        </w:r>
      </w:fldSimple>
      <w:bookmarkEnd w:id="331"/>
      <w:bookmarkEnd w:id="332"/>
      <w:r w:rsidRPr="00815CA0">
        <w:t xml:space="preserve">: </w:t>
      </w:r>
      <w:r w:rsidR="004413DE">
        <w:t>Search—Prompts Encountered when Searching on a Multiple F</w:t>
      </w:r>
      <w:r w:rsidRPr="00815CA0">
        <w:t>ield</w:t>
      </w:r>
      <w:bookmarkEnd w:id="333"/>
    </w:p>
    <w:p w14:paraId="6727A003" w14:textId="77777777" w:rsidR="003973FF" w:rsidRPr="00815CA0" w:rsidRDefault="003973FF" w:rsidP="00380775">
      <w:pPr>
        <w:pStyle w:val="Dialogue"/>
      </w:pPr>
      <w:r w:rsidRPr="00815CA0">
        <w:t>CONDITION -A- WILL APPLY TO THE S</w:t>
      </w:r>
      <w:r w:rsidR="000819FD" w:rsidRPr="00815CA0">
        <w:t xml:space="preserve">AME MULTIPLE AS CONDITION -B- </w:t>
      </w:r>
    </w:p>
    <w:p w14:paraId="6727A004" w14:textId="77777777" w:rsidR="003973FF" w:rsidRPr="00815CA0" w:rsidRDefault="003973FF" w:rsidP="00380775">
      <w:pPr>
        <w:pStyle w:val="Dialogue"/>
      </w:pPr>
      <w:r w:rsidRPr="00815CA0">
        <w:t>OK? YES//</w:t>
      </w:r>
      <w:r w:rsidR="00E8382B" w:rsidRPr="00815CA0">
        <w:t xml:space="preserve"> </w:t>
      </w:r>
    </w:p>
    <w:p w14:paraId="6727A005" w14:textId="77777777" w:rsidR="003973FF" w:rsidRPr="00815CA0" w:rsidRDefault="003973FF" w:rsidP="000F18B0">
      <w:pPr>
        <w:pStyle w:val="BodyText6"/>
      </w:pPr>
    </w:p>
    <w:p w14:paraId="181F6840" w14:textId="77777777" w:rsidR="002815C9" w:rsidRPr="002815C9" w:rsidRDefault="003973FF" w:rsidP="00E8130D">
      <w:pPr>
        <w:pStyle w:val="BodyText6"/>
        <w:keepNext/>
        <w:keepLines/>
        <w:rPr>
          <w:szCs w:val="24"/>
        </w:rPr>
      </w:pPr>
      <w:r w:rsidRPr="00815CA0">
        <w:t xml:space="preserve">In </w:t>
      </w:r>
      <w:r w:rsidR="000819FD" w:rsidRPr="00815CA0">
        <w:t>this</w:t>
      </w:r>
      <w:r w:rsidRPr="00815CA0">
        <w:t xml:space="preserve"> example (</w:t>
      </w:r>
      <w:r w:rsidR="000C07C1" w:rsidRPr="00805D04">
        <w:rPr>
          <w:color w:val="0000FF"/>
          <w:u w:val="single"/>
        </w:rPr>
        <w:fldChar w:fldCharType="begin"/>
      </w:r>
      <w:r w:rsidR="000C07C1" w:rsidRPr="00805D04">
        <w:rPr>
          <w:color w:val="0000FF"/>
          <w:u w:val="single"/>
        </w:rPr>
        <w:instrText xml:space="preserve"> REF _Ref155622284 \h </w:instrText>
      </w:r>
      <w:r w:rsidR="00805D04">
        <w:rPr>
          <w:color w:val="0000FF"/>
          <w:u w:val="single"/>
        </w:rPr>
        <w:instrText xml:space="preserve"> \* MERGEFORMAT </w:instrText>
      </w:r>
      <w:r w:rsidR="000C07C1" w:rsidRPr="00805D04">
        <w:rPr>
          <w:color w:val="0000FF"/>
          <w:u w:val="single"/>
        </w:rPr>
      </w:r>
      <w:r w:rsidR="000C07C1" w:rsidRPr="00805D04">
        <w:rPr>
          <w:color w:val="0000FF"/>
          <w:u w:val="single"/>
        </w:rPr>
        <w:fldChar w:fldCharType="separate"/>
      </w:r>
      <w:r w:rsidR="002815C9" w:rsidRPr="002815C9">
        <w:rPr>
          <w:color w:val="0000FF"/>
          <w:u w:val="single"/>
        </w:rPr>
        <w:t>Figure 47</w:t>
      </w:r>
      <w:r w:rsidR="000C07C1" w:rsidRPr="00805D04">
        <w:rPr>
          <w:color w:val="0000FF"/>
          <w:u w:val="single"/>
        </w:rPr>
        <w:fldChar w:fldCharType="end"/>
      </w:r>
      <w:r w:rsidR="00DA5516">
        <w:t xml:space="preserve"> and </w:t>
      </w:r>
      <w:r w:rsidR="000C07C1" w:rsidRPr="00805D04">
        <w:rPr>
          <w:color w:val="0000FF"/>
          <w:u w:val="single"/>
        </w:rPr>
        <w:fldChar w:fldCharType="begin"/>
      </w:r>
      <w:r w:rsidR="000C07C1" w:rsidRPr="00805D04">
        <w:rPr>
          <w:color w:val="0000FF"/>
          <w:u w:val="single"/>
        </w:rPr>
        <w:instrText xml:space="preserve"> REF _Ref155622260 \h </w:instrText>
      </w:r>
      <w:r w:rsidR="00805D04">
        <w:rPr>
          <w:color w:val="0000FF"/>
          <w:u w:val="single"/>
        </w:rPr>
        <w:instrText xml:space="preserve"> \* MERGEFORMAT </w:instrText>
      </w:r>
      <w:r w:rsidR="000C07C1" w:rsidRPr="00805D04">
        <w:rPr>
          <w:color w:val="0000FF"/>
          <w:u w:val="single"/>
        </w:rPr>
      </w:r>
      <w:r w:rsidR="000C07C1" w:rsidRPr="00805D04">
        <w:rPr>
          <w:color w:val="0000FF"/>
          <w:u w:val="single"/>
        </w:rPr>
        <w:fldChar w:fldCharType="separate"/>
      </w:r>
      <w:r w:rsidR="002815C9" w:rsidRPr="002815C9">
        <w:rPr>
          <w:color w:val="0000FF"/>
          <w:u w:val="single"/>
        </w:rPr>
        <w:t>Figure 48</w:t>
      </w:r>
      <w:r w:rsidR="000C07C1" w:rsidRPr="00805D04">
        <w:rPr>
          <w:color w:val="0000FF"/>
          <w:u w:val="single"/>
        </w:rPr>
        <w:fldChar w:fldCharType="end"/>
      </w:r>
      <w:r w:rsidR="00DA5516" w:rsidRPr="00DA5516">
        <w:rPr>
          <w:color w:val="0000FF"/>
          <w:u w:val="single"/>
        </w:rPr>
        <w:fldChar w:fldCharType="begin"/>
      </w:r>
      <w:r w:rsidR="00DA5516" w:rsidRPr="00DA5516">
        <w:rPr>
          <w:color w:val="0000FF"/>
          <w:u w:val="single"/>
        </w:rPr>
        <w:instrText xml:space="preserve"> REF _Ref446319586 \h </w:instrText>
      </w:r>
      <w:r w:rsidR="00DA5516">
        <w:rPr>
          <w:color w:val="0000FF"/>
          <w:u w:val="single"/>
        </w:rPr>
        <w:instrText xml:space="preserve"> \* MERGEFORMAT </w:instrText>
      </w:r>
      <w:r w:rsidR="00DA5516" w:rsidRPr="00DA5516">
        <w:rPr>
          <w:color w:val="0000FF"/>
          <w:u w:val="single"/>
        </w:rPr>
      </w:r>
      <w:r w:rsidR="00DA5516" w:rsidRPr="00DA5516">
        <w:rPr>
          <w:color w:val="0000FF"/>
          <w:u w:val="single"/>
        </w:rPr>
        <w:fldChar w:fldCharType="separate"/>
      </w:r>
    </w:p>
    <w:p w14:paraId="6727A006" w14:textId="1FCDB36E" w:rsidR="003973FF" w:rsidRPr="00815CA0" w:rsidRDefault="002815C9" w:rsidP="00805D04">
      <w:pPr>
        <w:pStyle w:val="BodyText"/>
        <w:keepNext/>
        <w:keepLines/>
      </w:pPr>
      <w:r w:rsidRPr="002815C9">
        <w:t>Figure 48</w:t>
      </w:r>
      <w:r w:rsidR="00DA5516" w:rsidRPr="00DA5516">
        <w:rPr>
          <w:color w:val="0000FF"/>
          <w:u w:val="single"/>
        </w:rPr>
        <w:fldChar w:fldCharType="end"/>
      </w:r>
      <w:r w:rsidR="003973FF" w:rsidRPr="00815CA0">
        <w:t xml:space="preserve">), a </w:t>
      </w:r>
      <w:r w:rsidR="003973FF" w:rsidRPr="00815CA0">
        <w:rPr>
          <w:b/>
        </w:rPr>
        <w:t>YES</w:t>
      </w:r>
      <w:r w:rsidR="003973FF" w:rsidRPr="00815CA0">
        <w:t xml:space="preserve"> answer means that </w:t>
      </w:r>
      <w:r w:rsidR="003973FF" w:rsidRPr="00815CA0">
        <w:rPr>
          <w:b/>
        </w:rPr>
        <w:t>ANGINA</w:t>
      </w:r>
      <w:r w:rsidR="003973FF" w:rsidRPr="00815CA0">
        <w:t xml:space="preserve"> and </w:t>
      </w:r>
      <w:r w:rsidR="003973FF" w:rsidRPr="00815CA0">
        <w:rPr>
          <w:b/>
        </w:rPr>
        <w:t>PECTORIS</w:t>
      </w:r>
      <w:r w:rsidR="003973FF" w:rsidRPr="00815CA0">
        <w:t xml:space="preserve"> </w:t>
      </w:r>
      <w:r w:rsidR="003973FF" w:rsidRPr="00815CA0">
        <w:rPr>
          <w:i/>
        </w:rPr>
        <w:t>must</w:t>
      </w:r>
      <w:r w:rsidR="003973FF" w:rsidRPr="00815CA0">
        <w:t xml:space="preserve"> be found in the </w:t>
      </w:r>
      <w:r w:rsidR="003973FF" w:rsidRPr="00815CA0">
        <w:rPr>
          <w:i/>
        </w:rPr>
        <w:t>same</w:t>
      </w:r>
      <w:r w:rsidR="003973FF" w:rsidRPr="00815CA0">
        <w:t xml:space="preserve"> DIAGNOSIS. If you answer </w:t>
      </w:r>
      <w:r w:rsidR="003973FF" w:rsidRPr="00815CA0">
        <w:rPr>
          <w:b/>
        </w:rPr>
        <w:t>NO</w:t>
      </w:r>
      <w:r w:rsidR="003973FF" w:rsidRPr="00815CA0">
        <w:t xml:space="preserve">, you can specify how </w:t>
      </w:r>
      <w:r w:rsidR="003973FF" w:rsidRPr="00DF6FB2">
        <w:rPr>
          <w:b/>
        </w:rPr>
        <w:t>A</w:t>
      </w:r>
      <w:r w:rsidR="003973FF" w:rsidRPr="00815CA0">
        <w:t xml:space="preserve"> and </w:t>
      </w:r>
      <w:r w:rsidR="003973FF" w:rsidRPr="00DF6FB2">
        <w:rPr>
          <w:b/>
        </w:rPr>
        <w:t>B</w:t>
      </w:r>
      <w:r w:rsidR="003973FF" w:rsidRPr="00815CA0">
        <w:t xml:space="preserve"> apply</w:t>
      </w:r>
      <w:r w:rsidR="00DA5516">
        <w:t xml:space="preserve">, as shown </w:t>
      </w:r>
      <w:r w:rsidR="00805D04">
        <w:t xml:space="preserve">in </w:t>
      </w:r>
      <w:r w:rsidR="00805D04" w:rsidRPr="00805D04">
        <w:rPr>
          <w:color w:val="0000FF"/>
          <w:u w:val="single"/>
        </w:rPr>
        <w:fldChar w:fldCharType="begin"/>
      </w:r>
      <w:r w:rsidR="00805D04" w:rsidRPr="00805D04">
        <w:rPr>
          <w:color w:val="0000FF"/>
          <w:u w:val="single"/>
        </w:rPr>
        <w:instrText xml:space="preserve"> REF _Ref155623747 \h </w:instrText>
      </w:r>
      <w:r w:rsidR="00805D04">
        <w:rPr>
          <w:color w:val="0000FF"/>
          <w:u w:val="single"/>
        </w:rPr>
        <w:instrText xml:space="preserve"> \* MERGEFORMAT </w:instrText>
      </w:r>
      <w:r w:rsidR="00805D04" w:rsidRPr="00805D04">
        <w:rPr>
          <w:color w:val="0000FF"/>
          <w:u w:val="single"/>
        </w:rPr>
      </w:r>
      <w:r w:rsidR="00805D04" w:rsidRPr="00805D04">
        <w:rPr>
          <w:color w:val="0000FF"/>
          <w:u w:val="single"/>
        </w:rPr>
        <w:fldChar w:fldCharType="separate"/>
      </w:r>
      <w:r w:rsidRPr="002815C9">
        <w:rPr>
          <w:color w:val="0000FF"/>
          <w:u w:val="single"/>
        </w:rPr>
        <w:t>Figure 49</w:t>
      </w:r>
      <w:r w:rsidR="00805D04" w:rsidRPr="00805D04">
        <w:rPr>
          <w:color w:val="0000FF"/>
          <w:u w:val="single"/>
        </w:rPr>
        <w:fldChar w:fldCharType="end"/>
      </w:r>
      <w:r w:rsidR="003973FF" w:rsidRPr="00815CA0">
        <w:t>:</w:t>
      </w:r>
      <w:bookmarkStart w:id="334" w:name="_Hlt446381562"/>
      <w:bookmarkEnd w:id="334"/>
    </w:p>
    <w:p w14:paraId="2A07E01B" w14:textId="77777777" w:rsidR="00E8130D" w:rsidRDefault="00E8130D" w:rsidP="00E8130D">
      <w:pPr>
        <w:pStyle w:val="BodyText6"/>
        <w:keepNext/>
        <w:keepLines/>
      </w:pPr>
      <w:bookmarkStart w:id="335" w:name="_Ref155592945"/>
    </w:p>
    <w:p w14:paraId="6727A007" w14:textId="51DD94AB" w:rsidR="00E8382B" w:rsidRPr="00815CA0" w:rsidRDefault="00E8382B" w:rsidP="00E8382B">
      <w:pPr>
        <w:pStyle w:val="Caption"/>
      </w:pPr>
      <w:bookmarkStart w:id="336" w:name="_Ref155623747"/>
      <w:bookmarkStart w:id="337" w:name="_Toc155624862"/>
      <w:r w:rsidRPr="00815CA0">
        <w:t xml:space="preserve">Figure </w:t>
      </w:r>
      <w:fldSimple w:instr=" SEQ Figure \* ARABIC ">
        <w:r w:rsidR="002815C9">
          <w:rPr>
            <w:noProof/>
          </w:rPr>
          <w:t>49</w:t>
        </w:r>
      </w:fldSimple>
      <w:bookmarkEnd w:id="335"/>
      <w:bookmarkEnd w:id="336"/>
      <w:r w:rsidRPr="00815CA0">
        <w:t xml:space="preserve">: </w:t>
      </w:r>
      <w:r w:rsidR="004413DE">
        <w:t>Search—Additional Prompts Encountered when S</w:t>
      </w:r>
      <w:r w:rsidR="008E0E77" w:rsidRPr="00815CA0">
        <w:t>earchin</w:t>
      </w:r>
      <w:r w:rsidR="004413DE">
        <w:t>g on a Multiple F</w:t>
      </w:r>
      <w:r w:rsidRPr="00815CA0">
        <w:t>ield</w:t>
      </w:r>
      <w:bookmarkEnd w:id="337"/>
    </w:p>
    <w:p w14:paraId="6727A008" w14:textId="77777777" w:rsidR="003973FF" w:rsidRPr="00815CA0" w:rsidRDefault="003973FF" w:rsidP="00380775">
      <w:pPr>
        <w:pStyle w:val="Dialogue"/>
      </w:pPr>
      <w:r w:rsidRPr="00815CA0">
        <w:t>DO YOU WANT THIS SEARCH SPECIFICATION TO BE CONSIDERED TRUE FOR CONDITION -A-</w:t>
      </w:r>
    </w:p>
    <w:p w14:paraId="6727A009" w14:textId="77777777" w:rsidR="003973FF" w:rsidRPr="00815CA0" w:rsidRDefault="003973FF" w:rsidP="00380775">
      <w:pPr>
        <w:pStyle w:val="Dialogue"/>
      </w:pPr>
      <w:r w:rsidRPr="00815CA0">
        <w:t xml:space="preserve"> </w:t>
      </w:r>
    </w:p>
    <w:p w14:paraId="6727A00A" w14:textId="77777777" w:rsidR="003973FF" w:rsidRPr="00815CA0" w:rsidRDefault="003973FF" w:rsidP="00380775">
      <w:pPr>
        <w:pStyle w:val="Dialogue"/>
      </w:pPr>
      <w:r w:rsidRPr="00815CA0">
        <w:t xml:space="preserve">        1) WHEN AT LEAST ONE OF THE </w:t>
      </w:r>
      <w:r w:rsidR="00381C78" w:rsidRPr="00815CA0">
        <w:t>‘</w:t>
      </w:r>
      <w:r w:rsidRPr="00815CA0">
        <w:t>DIAGNOSIS</w:t>
      </w:r>
      <w:r w:rsidR="00381C78" w:rsidRPr="00815CA0">
        <w:t>’</w:t>
      </w:r>
      <w:r w:rsidRPr="00815CA0">
        <w:t xml:space="preserve"> MULTIPLES SATISFIES IT</w:t>
      </w:r>
    </w:p>
    <w:p w14:paraId="6727A00B" w14:textId="77777777" w:rsidR="003973FF" w:rsidRPr="00815CA0" w:rsidRDefault="003973FF" w:rsidP="00380775">
      <w:pPr>
        <w:pStyle w:val="Dialogue"/>
      </w:pPr>
      <w:r w:rsidRPr="00815CA0">
        <w:t xml:space="preserve"> </w:t>
      </w:r>
    </w:p>
    <w:p w14:paraId="6727A00C" w14:textId="77777777" w:rsidR="003973FF" w:rsidRPr="00815CA0" w:rsidRDefault="003973FF" w:rsidP="00380775">
      <w:pPr>
        <w:pStyle w:val="Dialogue"/>
      </w:pPr>
      <w:r w:rsidRPr="00815CA0">
        <w:t xml:space="preserve">        2) WHEN ALL OF THE </w:t>
      </w:r>
      <w:r w:rsidR="00381C78" w:rsidRPr="00815CA0">
        <w:t>‘</w:t>
      </w:r>
      <w:r w:rsidRPr="00815CA0">
        <w:t>DIAGNOSIS</w:t>
      </w:r>
      <w:r w:rsidR="00381C78" w:rsidRPr="00815CA0">
        <w:t>’</w:t>
      </w:r>
      <w:r w:rsidRPr="00815CA0">
        <w:t xml:space="preserve"> MULTIPLES SATISFY IT</w:t>
      </w:r>
    </w:p>
    <w:p w14:paraId="6727A00D" w14:textId="77777777" w:rsidR="003973FF" w:rsidRPr="00815CA0" w:rsidRDefault="003973FF" w:rsidP="00380775">
      <w:pPr>
        <w:pStyle w:val="Dialogue"/>
      </w:pPr>
      <w:r w:rsidRPr="00815CA0">
        <w:t xml:space="preserve"> </w:t>
      </w:r>
    </w:p>
    <w:p w14:paraId="6727A00E" w14:textId="77777777" w:rsidR="003973FF" w:rsidRPr="00815CA0" w:rsidRDefault="003973FF" w:rsidP="00380775">
      <w:pPr>
        <w:pStyle w:val="Dialogue"/>
      </w:pPr>
      <w:r w:rsidRPr="00815CA0">
        <w:t xml:space="preserve">    CHOOSE 1-2: 1// </w:t>
      </w:r>
      <w:r w:rsidRPr="00815CA0">
        <w:rPr>
          <w:b/>
          <w:highlight w:val="yellow"/>
        </w:rPr>
        <w:t>2</w:t>
      </w:r>
    </w:p>
    <w:p w14:paraId="6727A00F" w14:textId="77777777" w:rsidR="003973FF" w:rsidRPr="00815CA0" w:rsidRDefault="003973FF" w:rsidP="00380775">
      <w:pPr>
        <w:pStyle w:val="Dialogue"/>
      </w:pPr>
    </w:p>
    <w:p w14:paraId="6727A010" w14:textId="77777777" w:rsidR="003973FF" w:rsidRPr="00815CA0" w:rsidRDefault="003973FF" w:rsidP="00380775">
      <w:pPr>
        <w:pStyle w:val="Dialogue"/>
      </w:pPr>
      <w:r w:rsidRPr="00815CA0">
        <w:t>DO YOU WANT THIS SEARCH SPECIFICATION TO BE CONSIDERED TRUE FOR CONDITION -B-</w:t>
      </w:r>
    </w:p>
    <w:p w14:paraId="6727A011" w14:textId="77777777" w:rsidR="003973FF" w:rsidRPr="00815CA0" w:rsidRDefault="003973FF" w:rsidP="00380775">
      <w:pPr>
        <w:pStyle w:val="Dialogue"/>
      </w:pPr>
    </w:p>
    <w:p w14:paraId="6727A012" w14:textId="77777777" w:rsidR="003973FF" w:rsidRPr="00815CA0" w:rsidRDefault="003973FF" w:rsidP="00380775">
      <w:pPr>
        <w:pStyle w:val="Dialogue"/>
      </w:pPr>
      <w:r w:rsidRPr="00815CA0">
        <w:t xml:space="preserve">        1) WHEN AT LEAST ONE OF THE </w:t>
      </w:r>
      <w:r w:rsidR="00381C78" w:rsidRPr="00815CA0">
        <w:t>‘</w:t>
      </w:r>
      <w:r w:rsidRPr="00815CA0">
        <w:t>DIAGNOSIS</w:t>
      </w:r>
      <w:r w:rsidR="00381C78" w:rsidRPr="00815CA0">
        <w:t>’</w:t>
      </w:r>
      <w:r w:rsidRPr="00815CA0">
        <w:t xml:space="preserve"> MULTIPLES SATISFIES IT</w:t>
      </w:r>
    </w:p>
    <w:p w14:paraId="6727A013" w14:textId="77777777" w:rsidR="003973FF" w:rsidRPr="00815CA0" w:rsidRDefault="003973FF" w:rsidP="00380775">
      <w:pPr>
        <w:pStyle w:val="Dialogue"/>
      </w:pPr>
      <w:r w:rsidRPr="00815CA0">
        <w:t xml:space="preserve">  </w:t>
      </w:r>
    </w:p>
    <w:p w14:paraId="6727A014" w14:textId="77777777" w:rsidR="003973FF" w:rsidRPr="00815CA0" w:rsidRDefault="003973FF" w:rsidP="00380775">
      <w:pPr>
        <w:pStyle w:val="Dialogue"/>
      </w:pPr>
      <w:r w:rsidRPr="00815CA0">
        <w:t xml:space="preserve">        2) WHEN ALL OF THE </w:t>
      </w:r>
      <w:r w:rsidR="00381C78" w:rsidRPr="00815CA0">
        <w:t>‘</w:t>
      </w:r>
      <w:r w:rsidRPr="00815CA0">
        <w:t>DIAGNOSIS</w:t>
      </w:r>
      <w:r w:rsidR="00381C78" w:rsidRPr="00815CA0">
        <w:t>’</w:t>
      </w:r>
      <w:r w:rsidRPr="00815CA0">
        <w:t xml:space="preserve"> MULTIPLES SATISFY IT</w:t>
      </w:r>
    </w:p>
    <w:p w14:paraId="6727A015" w14:textId="77777777" w:rsidR="003973FF" w:rsidRPr="00815CA0" w:rsidRDefault="003973FF" w:rsidP="00380775">
      <w:pPr>
        <w:pStyle w:val="Dialogue"/>
      </w:pPr>
      <w:r w:rsidRPr="00815CA0">
        <w:t xml:space="preserve"> </w:t>
      </w:r>
    </w:p>
    <w:p w14:paraId="6727A016" w14:textId="77777777" w:rsidR="003973FF" w:rsidRPr="00815CA0" w:rsidRDefault="003973FF" w:rsidP="00380775">
      <w:pPr>
        <w:pStyle w:val="Dialogue"/>
      </w:pPr>
      <w:r w:rsidRPr="00815CA0">
        <w:t xml:space="preserve">    CHOOSE 1-2: 1// </w:t>
      </w:r>
      <w:r w:rsidRPr="00815CA0">
        <w:rPr>
          <w:b/>
          <w:highlight w:val="yellow"/>
        </w:rPr>
        <w:t>&lt;</w:t>
      </w:r>
      <w:r w:rsidR="00743502" w:rsidRPr="00815CA0">
        <w:rPr>
          <w:b/>
          <w:highlight w:val="yellow"/>
        </w:rPr>
        <w:t>Enter</w:t>
      </w:r>
      <w:r w:rsidRPr="00815CA0">
        <w:rPr>
          <w:b/>
          <w:highlight w:val="yellow"/>
        </w:rPr>
        <w:t>&gt;</w:t>
      </w:r>
    </w:p>
    <w:p w14:paraId="6727A017" w14:textId="77777777" w:rsidR="003973FF" w:rsidRPr="00815CA0" w:rsidRDefault="003973FF" w:rsidP="000F18B0">
      <w:pPr>
        <w:pStyle w:val="BodyText6"/>
      </w:pPr>
      <w:bookmarkStart w:id="338" w:name="_Hlt446233975"/>
      <w:bookmarkEnd w:id="338"/>
    </w:p>
    <w:p w14:paraId="6727A018" w14:textId="24DFDCAB" w:rsidR="003973FF" w:rsidRPr="00815CA0" w:rsidRDefault="003973FF" w:rsidP="00805D04">
      <w:pPr>
        <w:pStyle w:val="BodyText"/>
      </w:pPr>
      <w:r w:rsidRPr="00815CA0">
        <w:t>In this case</w:t>
      </w:r>
      <w:r w:rsidR="00DA5516">
        <w:t xml:space="preserve"> (</w:t>
      </w:r>
      <w:r w:rsidR="00805D04" w:rsidRPr="00805D04">
        <w:rPr>
          <w:color w:val="0000FF"/>
          <w:u w:val="single"/>
        </w:rPr>
        <w:fldChar w:fldCharType="begin"/>
      </w:r>
      <w:r w:rsidR="00805D04" w:rsidRPr="00805D04">
        <w:rPr>
          <w:color w:val="0000FF"/>
          <w:u w:val="single"/>
        </w:rPr>
        <w:instrText xml:space="preserve"> REF _Ref155623747 \h </w:instrText>
      </w:r>
      <w:r w:rsidR="00805D04">
        <w:rPr>
          <w:color w:val="0000FF"/>
          <w:u w:val="single"/>
        </w:rPr>
        <w:instrText xml:space="preserve"> \* MERGEFORMAT </w:instrText>
      </w:r>
      <w:r w:rsidR="00805D04" w:rsidRPr="00805D04">
        <w:rPr>
          <w:color w:val="0000FF"/>
          <w:u w:val="single"/>
        </w:rPr>
      </w:r>
      <w:r w:rsidR="00805D04" w:rsidRPr="00805D04">
        <w:rPr>
          <w:color w:val="0000FF"/>
          <w:u w:val="single"/>
        </w:rPr>
        <w:fldChar w:fldCharType="separate"/>
      </w:r>
      <w:r w:rsidR="002815C9" w:rsidRPr="002815C9">
        <w:rPr>
          <w:color w:val="0000FF"/>
          <w:u w:val="single"/>
        </w:rPr>
        <w:t>Figure 49</w:t>
      </w:r>
      <w:r w:rsidR="00805D04" w:rsidRPr="00805D04">
        <w:rPr>
          <w:color w:val="0000FF"/>
          <w:u w:val="single"/>
        </w:rPr>
        <w:fldChar w:fldCharType="end"/>
      </w:r>
      <w:r w:rsidR="00DA5516">
        <w:t>)</w:t>
      </w:r>
      <w:r w:rsidRPr="00815CA0">
        <w:t xml:space="preserve">, all the diagnoses would need to satisfy the </w:t>
      </w:r>
      <w:r w:rsidRPr="00DF6FB2">
        <w:rPr>
          <w:b/>
        </w:rPr>
        <w:t>A</w:t>
      </w:r>
      <w:r w:rsidRPr="00815CA0">
        <w:t xml:space="preserve"> condition, but only </w:t>
      </w:r>
      <w:r w:rsidRPr="00DF6FB2">
        <w:rPr>
          <w:b/>
        </w:rPr>
        <w:t>one</w:t>
      </w:r>
      <w:r w:rsidRPr="00815CA0">
        <w:t xml:space="preserve"> (or more) would need to satisfy the </w:t>
      </w:r>
      <w:r w:rsidRPr="00DF6FB2">
        <w:rPr>
          <w:b/>
        </w:rPr>
        <w:t>B</w:t>
      </w:r>
      <w:r w:rsidRPr="00815CA0">
        <w:t xml:space="preserve"> condition.</w:t>
      </w:r>
    </w:p>
    <w:p w14:paraId="6727A019" w14:textId="77777777" w:rsidR="003973FF" w:rsidRPr="00815CA0" w:rsidRDefault="00760FCB" w:rsidP="00E8382B">
      <w:pPr>
        <w:pStyle w:val="Note"/>
      </w:pPr>
      <w:r w:rsidRPr="00815CA0">
        <w:rPr>
          <w:noProof/>
        </w:rPr>
        <w:drawing>
          <wp:inline distT="0" distB="0" distL="0" distR="0" wp14:anchorId="6727AC26" wp14:editId="4DCBF9A1">
            <wp:extent cx="285750" cy="285750"/>
            <wp:effectExtent l="0" t="0" r="0" b="0"/>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rPr>
          <w:sz w:val="20"/>
        </w:rPr>
        <w:tab/>
      </w:r>
      <w:r w:rsidR="00E8382B" w:rsidRPr="00815CA0">
        <w:rPr>
          <w:b/>
        </w:rPr>
        <w:t>NOTE:</w:t>
      </w:r>
      <w:r w:rsidR="00E8382B" w:rsidRPr="00815CA0">
        <w:t xml:space="preserve"> </w:t>
      </w:r>
      <w:r w:rsidR="003973FF" w:rsidRPr="00815CA0">
        <w:t>Applying search tests to fi</w:t>
      </w:r>
      <w:r w:rsidR="00352054" w:rsidRPr="00815CA0">
        <w:t>elds in a M</w:t>
      </w:r>
      <w:r w:rsidR="003973FF" w:rsidRPr="00815CA0">
        <w:t>ult</w:t>
      </w:r>
      <w:r w:rsidR="000819FD" w:rsidRPr="00815CA0">
        <w:t>iple selects entries at the top-</w:t>
      </w:r>
      <w:r w:rsidR="003973FF" w:rsidRPr="00815CA0">
        <w:t>level of the file. VA FileMan</w:t>
      </w:r>
      <w:r w:rsidR="00381C78" w:rsidRPr="00815CA0">
        <w:t>’</w:t>
      </w:r>
      <w:r w:rsidR="003973FF" w:rsidRPr="00815CA0">
        <w:t xml:space="preserve">s searching features </w:t>
      </w:r>
      <w:r w:rsidR="003973FF" w:rsidRPr="00815CA0">
        <w:rPr>
          <w:i/>
        </w:rPr>
        <w:t>cannot</w:t>
      </w:r>
      <w:r w:rsidR="003973FF" w:rsidRPr="00815CA0">
        <w:t xml:space="preserve"> be used to select specific subentries.</w:t>
      </w:r>
    </w:p>
    <w:p w14:paraId="3F6F7581" w14:textId="77777777" w:rsidR="00F51D71" w:rsidRDefault="00F51D71" w:rsidP="000F18B0">
      <w:pPr>
        <w:pStyle w:val="BodyText6"/>
      </w:pPr>
      <w:bookmarkStart w:id="339" w:name="_Hlt446232243"/>
      <w:bookmarkEnd w:id="339"/>
    </w:p>
    <w:p w14:paraId="6727A01A" w14:textId="77777777" w:rsidR="003973FF" w:rsidRPr="00815CA0" w:rsidRDefault="003973FF" w:rsidP="00E8382B">
      <w:pPr>
        <w:pStyle w:val="BodyText"/>
      </w:pPr>
    </w:p>
    <w:p w14:paraId="6727A01C" w14:textId="77777777" w:rsidR="003973FF" w:rsidRPr="00815CA0" w:rsidRDefault="003973FF" w:rsidP="003B3665">
      <w:pPr>
        <w:pStyle w:val="Heading1"/>
      </w:pPr>
      <w:bookmarkStart w:id="340" w:name="_Hlt446217660"/>
      <w:bookmarkStart w:id="341" w:name="_Hlt446292370"/>
      <w:bookmarkStart w:id="342" w:name="_Ref446306852"/>
      <w:bookmarkStart w:id="343" w:name="_Ref446310607"/>
      <w:bookmarkStart w:id="344" w:name="_Toc155624973"/>
      <w:bookmarkEnd w:id="340"/>
      <w:bookmarkEnd w:id="341"/>
      <w:r w:rsidRPr="00815CA0">
        <w:t>Browser</w:t>
      </w:r>
      <w:bookmarkEnd w:id="342"/>
      <w:bookmarkEnd w:id="343"/>
      <w:bookmarkEnd w:id="344"/>
    </w:p>
    <w:p w14:paraId="6727A01D" w14:textId="77777777" w:rsidR="003973FF" w:rsidRPr="00815CA0" w:rsidRDefault="00627495" w:rsidP="002532D9">
      <w:pPr>
        <w:pStyle w:val="BodyText"/>
        <w:keepNext/>
        <w:keepLines/>
      </w:pPr>
      <w:r w:rsidRPr="00815CA0">
        <w:fldChar w:fldCharType="begin"/>
      </w:r>
      <w:r w:rsidRPr="00815CA0">
        <w:instrText xml:space="preserve"> XE </w:instrText>
      </w:r>
      <w:r w:rsidR="00381C78" w:rsidRPr="00815CA0">
        <w:instrText>“</w:instrText>
      </w:r>
      <w:r w:rsidRPr="00815CA0">
        <w:instrText>Browser</w:instrText>
      </w:r>
      <w:r w:rsidR="00381C78" w:rsidRPr="00815CA0">
        <w:instrText>”</w:instrText>
      </w:r>
      <w:r w:rsidRPr="00815CA0">
        <w:instrText xml:space="preserve"> </w:instrText>
      </w:r>
      <w:r w:rsidRPr="00815CA0">
        <w:fldChar w:fldCharType="end"/>
      </w:r>
      <w:r w:rsidR="003973FF" w:rsidRPr="00815CA0">
        <w:t xml:space="preserve">If your site is using Kernel, your site manager may have set up an output device called </w:t>
      </w:r>
      <w:r w:rsidR="003973FF" w:rsidRPr="00610D33">
        <w:rPr>
          <w:b/>
        </w:rPr>
        <w:t>BROWSER</w:t>
      </w:r>
      <w:r w:rsidR="003973FF" w:rsidRPr="00815CA0">
        <w:t xml:space="preserve">. If so, you can view any report </w:t>
      </w:r>
      <w:r w:rsidR="003973FF" w:rsidRPr="00815CA0">
        <w:rPr>
          <w:i/>
        </w:rPr>
        <w:t>on the screen</w:t>
      </w:r>
      <w:r w:rsidR="003973FF" w:rsidRPr="00815CA0">
        <w:t xml:space="preserve"> instead of </w:t>
      </w:r>
      <w:r w:rsidR="003973FF" w:rsidRPr="00815CA0">
        <w:rPr>
          <w:i/>
        </w:rPr>
        <w:t>on paper</w:t>
      </w:r>
      <w:r w:rsidR="003973FF" w:rsidRPr="00815CA0">
        <w:t xml:space="preserve">. Do this by printing your report to the </w:t>
      </w:r>
      <w:r w:rsidR="003973FF" w:rsidRPr="00815CA0">
        <w:rPr>
          <w:b/>
        </w:rPr>
        <w:t>BROWSER</w:t>
      </w:r>
      <w:r w:rsidR="003973FF" w:rsidRPr="00815CA0">
        <w:t xml:space="preserve"> device instead of the </w:t>
      </w:r>
      <w:r w:rsidR="003973FF" w:rsidRPr="00610D33">
        <w:rPr>
          <w:b/>
        </w:rPr>
        <w:t>HOME</w:t>
      </w:r>
      <w:r w:rsidR="003973FF" w:rsidRPr="00815CA0">
        <w:t xml:space="preserve"> device or a printer.</w:t>
      </w:r>
    </w:p>
    <w:p w14:paraId="6727A01E" w14:textId="77777777" w:rsidR="003973FF" w:rsidRPr="00815CA0" w:rsidRDefault="003973FF" w:rsidP="002532D9">
      <w:pPr>
        <w:pStyle w:val="BodyText"/>
        <w:keepNext/>
        <w:keepLines/>
      </w:pPr>
      <w:r w:rsidRPr="00815CA0">
        <w:t>The Browser makes it very easy to view reports on screen. Its main features are:</w:t>
      </w:r>
    </w:p>
    <w:p w14:paraId="6727A01F" w14:textId="77777777" w:rsidR="003973FF" w:rsidRPr="00815CA0" w:rsidRDefault="003973FF" w:rsidP="002532D9">
      <w:pPr>
        <w:pStyle w:val="ListBullet"/>
        <w:keepNext/>
        <w:keepLines/>
      </w:pPr>
      <w:r w:rsidRPr="00815CA0">
        <w:t xml:space="preserve">Scroll forwards </w:t>
      </w:r>
      <w:r w:rsidRPr="00815CA0">
        <w:rPr>
          <w:i/>
        </w:rPr>
        <w:t>and backwards</w:t>
      </w:r>
      <w:r w:rsidRPr="00815CA0">
        <w:t xml:space="preserve"> through a report. This means you do</w:t>
      </w:r>
      <w:r w:rsidR="008D31A4" w:rsidRPr="00815CA0">
        <w:t xml:space="preserve"> </w:t>
      </w:r>
      <w:r w:rsidR="008D31A4" w:rsidRPr="00815CA0">
        <w:rPr>
          <w:i/>
        </w:rPr>
        <w:t>no</w:t>
      </w:r>
      <w:r w:rsidRPr="00815CA0">
        <w:rPr>
          <w:i/>
        </w:rPr>
        <w:t>t</w:t>
      </w:r>
      <w:r w:rsidRPr="00815CA0">
        <w:t xml:space="preserve"> lose reports </w:t>
      </w:r>
      <w:r w:rsidR="00381C78" w:rsidRPr="00815CA0">
        <w:t>“</w:t>
      </w:r>
      <w:r w:rsidRPr="00815CA0">
        <w:t>off the top</w:t>
      </w:r>
      <w:r w:rsidR="00381C78" w:rsidRPr="00815CA0">
        <w:t>”</w:t>
      </w:r>
      <w:r w:rsidRPr="00815CA0">
        <w:t xml:space="preserve"> of the screen, like you do when you print to the </w:t>
      </w:r>
      <w:r w:rsidRPr="003C5C4E">
        <w:rPr>
          <w:b/>
        </w:rPr>
        <w:t>HOME</w:t>
      </w:r>
      <w:r w:rsidRPr="00815CA0">
        <w:t xml:space="preserve"> device.</w:t>
      </w:r>
    </w:p>
    <w:p w14:paraId="6727A020" w14:textId="77777777" w:rsidR="003973FF" w:rsidRPr="00815CA0" w:rsidRDefault="003973FF" w:rsidP="002532D9">
      <w:pPr>
        <w:pStyle w:val="ListBullet"/>
        <w:keepNext/>
        <w:keepLines/>
      </w:pPr>
      <w:r w:rsidRPr="00815CA0">
        <w:t>Use the Search feature to find and immediately jump to any text in a report.</w:t>
      </w:r>
    </w:p>
    <w:p w14:paraId="6727A021" w14:textId="44F869ED" w:rsidR="003973FF" w:rsidRPr="00815CA0" w:rsidRDefault="003973FF" w:rsidP="002532D9">
      <w:pPr>
        <w:pStyle w:val="ListBullet"/>
        <w:keepNext/>
        <w:keepLines/>
      </w:pPr>
      <w:r w:rsidRPr="00815CA0">
        <w:t>Copy text from the report to the VA F</w:t>
      </w:r>
      <w:r w:rsidR="003C5C4E">
        <w:t>ileMan c</w:t>
      </w:r>
      <w:r w:rsidR="0074260C" w:rsidRPr="00815CA0">
        <w:t>lipboard; later, if you a</w:t>
      </w:r>
      <w:r w:rsidRPr="00815CA0">
        <w:t>re editing a mail message or other WORD-PROCESSING-type field with the Screen E</w:t>
      </w:r>
      <w:bookmarkStart w:id="345" w:name="_Hlt446147907"/>
      <w:r w:rsidRPr="00815CA0">
        <w:t>d</w:t>
      </w:r>
      <w:bookmarkEnd w:id="345"/>
      <w:r w:rsidRPr="00815CA0">
        <w:t>itor, you can paste from the clipboard.</w:t>
      </w:r>
    </w:p>
    <w:p w14:paraId="2039CD8A" w14:textId="77777777" w:rsidR="00C16B84" w:rsidRDefault="00C16B84" w:rsidP="000F18B0">
      <w:pPr>
        <w:pStyle w:val="BodyText6"/>
      </w:pPr>
    </w:p>
    <w:p w14:paraId="6727A022" w14:textId="5701AD63" w:rsidR="003973FF" w:rsidRPr="00815CA0" w:rsidRDefault="00760FCB" w:rsidP="002532D9">
      <w:pPr>
        <w:pStyle w:val="NoteIndent2"/>
      </w:pPr>
      <w:r w:rsidRPr="00815CA0">
        <w:rPr>
          <w:noProof/>
        </w:rPr>
        <w:drawing>
          <wp:inline distT="0" distB="0" distL="0" distR="0" wp14:anchorId="6727AC28" wp14:editId="253462E4">
            <wp:extent cx="285750" cy="285750"/>
            <wp:effectExtent l="0" t="0" r="0" b="0"/>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rPr>
          <w:sz w:val="20"/>
        </w:rPr>
        <w:tab/>
      </w:r>
      <w:r w:rsidR="00D34636" w:rsidRPr="00815CA0">
        <w:rPr>
          <w:b/>
        </w:rPr>
        <w:t>REF:</w:t>
      </w:r>
      <w:r w:rsidR="00D34636" w:rsidRPr="00815CA0">
        <w:t xml:space="preserve"> For more information on the Screen Editor, see the </w:t>
      </w:r>
      <w:r w:rsidR="00744533">
        <w:t>“</w:t>
      </w:r>
      <w:r w:rsidR="00744533" w:rsidRPr="00744533">
        <w:rPr>
          <w:color w:val="0000FF"/>
          <w:u w:val="single"/>
        </w:rPr>
        <w:fldChar w:fldCharType="begin"/>
      </w:r>
      <w:r w:rsidR="00744533" w:rsidRPr="00744533">
        <w:rPr>
          <w:color w:val="0000FF"/>
          <w:u w:val="single"/>
        </w:rPr>
        <w:instrText xml:space="preserve"> REF _Ref524021779 \h </w:instrText>
      </w:r>
      <w:r w:rsidR="00744533">
        <w:rPr>
          <w:color w:val="0000FF"/>
          <w:u w:val="single"/>
        </w:rPr>
        <w:instrText xml:space="preserve"> \* MERGEFORMAT </w:instrText>
      </w:r>
      <w:r w:rsidR="00744533" w:rsidRPr="00744533">
        <w:rPr>
          <w:color w:val="0000FF"/>
          <w:u w:val="single"/>
        </w:rPr>
      </w:r>
      <w:r w:rsidR="00744533" w:rsidRPr="00744533">
        <w:rPr>
          <w:color w:val="0000FF"/>
          <w:u w:val="single"/>
        </w:rPr>
        <w:fldChar w:fldCharType="separate"/>
      </w:r>
      <w:r w:rsidR="002815C9" w:rsidRPr="002815C9">
        <w:rPr>
          <w:color w:val="0000FF"/>
          <w:u w:val="single"/>
        </w:rPr>
        <w:t>Screen Editor</w:t>
      </w:r>
      <w:r w:rsidR="00744533" w:rsidRPr="00744533">
        <w:rPr>
          <w:color w:val="0000FF"/>
          <w:u w:val="single"/>
        </w:rPr>
        <w:fldChar w:fldCharType="end"/>
      </w:r>
      <w:r w:rsidR="00744533">
        <w:t xml:space="preserve">” </w:t>
      </w:r>
      <w:r w:rsidR="00D34636" w:rsidRPr="00815CA0">
        <w:t>section.</w:t>
      </w:r>
    </w:p>
    <w:p w14:paraId="469E7E98" w14:textId="77777777" w:rsidR="00F51D71" w:rsidRDefault="00F51D71" w:rsidP="000F18B0">
      <w:pPr>
        <w:pStyle w:val="BodyText6"/>
      </w:pPr>
    </w:p>
    <w:p w14:paraId="6727A023" w14:textId="65C290A7" w:rsidR="003973FF" w:rsidRPr="00815CA0" w:rsidRDefault="003973FF" w:rsidP="002532D9">
      <w:pPr>
        <w:pStyle w:val="BodyText"/>
      </w:pPr>
      <w:r w:rsidRPr="00815CA0">
        <w:t xml:space="preserve">As you become accustomed to using the </w:t>
      </w:r>
      <w:r w:rsidRPr="003C5C4E">
        <w:rPr>
          <w:b/>
        </w:rPr>
        <w:t>BROWSER</w:t>
      </w:r>
      <w:r w:rsidRPr="00815CA0">
        <w:t xml:space="preserve"> device, you may find that you start to save paper by viewing reports that otherwise you would end up printing.</w:t>
      </w:r>
    </w:p>
    <w:p w14:paraId="6727A024" w14:textId="6F2D5D21" w:rsidR="003973FF" w:rsidRPr="00815CA0" w:rsidRDefault="003973FF" w:rsidP="002532D9">
      <w:pPr>
        <w:pStyle w:val="BodyText"/>
      </w:pPr>
      <w:r w:rsidRPr="00815CA0">
        <w:t xml:space="preserve">The </w:t>
      </w:r>
      <w:hyperlink w:anchor="browser_option" w:history="1">
        <w:r w:rsidR="00AD5A8C" w:rsidRPr="00AD5A8C">
          <w:rPr>
            <w:rStyle w:val="Hyperlink"/>
            <w:b/>
          </w:rPr>
          <w:t>Browser</w:t>
        </w:r>
        <w:r w:rsidR="00AD5A8C">
          <w:rPr>
            <w:rStyle w:val="Hyperlink"/>
          </w:rPr>
          <w:t xml:space="preserve"> [DDBROWSER]</w:t>
        </w:r>
      </w:hyperlink>
      <w:r w:rsidR="00AD5A8C" w:rsidRPr="00AD5A8C">
        <w:rPr>
          <w:color w:val="auto"/>
        </w:rPr>
        <w:fldChar w:fldCharType="begin"/>
      </w:r>
      <w:r w:rsidR="00AD5A8C" w:rsidRPr="00AD5A8C">
        <w:instrText xml:space="preserve"> XE "</w:instrText>
      </w:r>
      <w:r w:rsidR="00AD5A8C" w:rsidRPr="00AD5A8C">
        <w:rPr>
          <w:color w:val="auto"/>
        </w:rPr>
        <w:instrText>Browser</w:instrText>
      </w:r>
      <w:r w:rsidR="00AD5A8C">
        <w:rPr>
          <w:color w:val="auto"/>
        </w:rPr>
        <w:instrText xml:space="preserve"> Option</w:instrText>
      </w:r>
      <w:r w:rsidR="00AD5A8C" w:rsidRPr="00AD5A8C">
        <w:instrText xml:space="preserve">" </w:instrText>
      </w:r>
      <w:r w:rsidR="00AD5A8C" w:rsidRPr="00AD5A8C">
        <w:rPr>
          <w:color w:val="auto"/>
        </w:rPr>
        <w:fldChar w:fldCharType="end"/>
      </w:r>
      <w:r w:rsidR="00AD5A8C" w:rsidRPr="00AD5A8C">
        <w:rPr>
          <w:color w:val="auto"/>
        </w:rPr>
        <w:fldChar w:fldCharType="begin"/>
      </w:r>
      <w:r w:rsidR="00AD5A8C" w:rsidRPr="00AD5A8C">
        <w:instrText xml:space="preserve"> XE "</w:instrText>
      </w:r>
      <w:r w:rsidR="00AD5A8C">
        <w:instrText>Options:</w:instrText>
      </w:r>
      <w:r w:rsidR="00AD5A8C" w:rsidRPr="00AD5A8C">
        <w:rPr>
          <w:color w:val="auto"/>
        </w:rPr>
        <w:instrText>Browser</w:instrText>
      </w:r>
      <w:r w:rsidR="00AD5A8C" w:rsidRPr="00AD5A8C">
        <w:instrText xml:space="preserve">" </w:instrText>
      </w:r>
      <w:r w:rsidR="00AD5A8C" w:rsidRPr="00AD5A8C">
        <w:rPr>
          <w:color w:val="auto"/>
        </w:rPr>
        <w:fldChar w:fldCharType="end"/>
      </w:r>
      <w:r w:rsidR="00AD5A8C">
        <w:rPr>
          <w:color w:val="auto"/>
        </w:rPr>
        <w:fldChar w:fldCharType="begin"/>
      </w:r>
      <w:r w:rsidR="00AD5A8C">
        <w:instrText xml:space="preserve"> XE "</w:instrText>
      </w:r>
      <w:r w:rsidR="00AD5A8C" w:rsidRPr="00276DCA">
        <w:rPr>
          <w:color w:val="auto"/>
        </w:rPr>
        <w:instrText>DDBROWSER</w:instrText>
      </w:r>
      <w:r w:rsidR="00AD5A8C">
        <w:rPr>
          <w:color w:val="auto"/>
        </w:rPr>
        <w:instrText xml:space="preserve"> Option</w:instrText>
      </w:r>
      <w:r w:rsidR="00AD5A8C">
        <w:instrText xml:space="preserve">" </w:instrText>
      </w:r>
      <w:r w:rsidR="00AD5A8C">
        <w:rPr>
          <w:color w:val="auto"/>
        </w:rPr>
        <w:fldChar w:fldCharType="end"/>
      </w:r>
      <w:r w:rsidR="00AD5A8C">
        <w:rPr>
          <w:color w:val="auto"/>
        </w:rPr>
        <w:fldChar w:fldCharType="begin"/>
      </w:r>
      <w:r w:rsidR="00AD5A8C">
        <w:instrText xml:space="preserve"> XE "Options:</w:instrText>
      </w:r>
      <w:r w:rsidR="00AD5A8C" w:rsidRPr="00276DCA">
        <w:rPr>
          <w:color w:val="auto"/>
        </w:rPr>
        <w:instrText>DDBROWSER</w:instrText>
      </w:r>
      <w:r w:rsidR="00AD5A8C">
        <w:instrText xml:space="preserve">" </w:instrText>
      </w:r>
      <w:r w:rsidR="00AD5A8C">
        <w:rPr>
          <w:color w:val="auto"/>
        </w:rPr>
        <w:fldChar w:fldCharType="end"/>
      </w:r>
      <w:r w:rsidR="00AD5A8C" w:rsidRPr="00AD5A8C">
        <w:t xml:space="preserve"> option</w:t>
      </w:r>
      <w:r w:rsidR="00AD5A8C">
        <w:t xml:space="preserve"> </w:t>
      </w:r>
      <w:r w:rsidRPr="00815CA0">
        <w:t>lets you browse the contents of any WORD-PROCESSING-type field to which you have access.</w:t>
      </w:r>
    </w:p>
    <w:p w14:paraId="6727A025" w14:textId="77777777" w:rsidR="003973FF" w:rsidRPr="00815CA0" w:rsidRDefault="003973FF" w:rsidP="00F51D71">
      <w:pPr>
        <w:pStyle w:val="Heading2"/>
      </w:pPr>
      <w:bookmarkStart w:id="346" w:name="Screen"/>
      <w:bookmarkStart w:id="347" w:name="_Toc155624974"/>
      <w:r w:rsidRPr="00815CA0">
        <w:t>Browser Screen</w:t>
      </w:r>
      <w:bookmarkEnd w:id="346"/>
      <w:bookmarkEnd w:id="347"/>
    </w:p>
    <w:bookmarkStart w:id="348" w:name="_Hlt446205186"/>
    <w:p w14:paraId="6727A026" w14:textId="348FAB4F" w:rsidR="003973FF" w:rsidRPr="00815CA0" w:rsidRDefault="00805D04" w:rsidP="00DA5516">
      <w:pPr>
        <w:pStyle w:val="BodyText"/>
        <w:keepNext/>
        <w:keepLines/>
      </w:pPr>
      <w:r w:rsidRPr="00805D04">
        <w:rPr>
          <w:color w:val="0000FF"/>
          <w:u w:val="single"/>
        </w:rPr>
        <w:fldChar w:fldCharType="begin"/>
      </w:r>
      <w:r w:rsidRPr="00805D04">
        <w:rPr>
          <w:color w:val="0000FF"/>
          <w:u w:val="single"/>
        </w:rPr>
        <w:instrText xml:space="preserve"> REF _Ref155623804 \h </w:instrText>
      </w:r>
      <w:r>
        <w:rPr>
          <w:color w:val="0000FF"/>
          <w:u w:val="single"/>
        </w:rPr>
        <w:instrText xml:space="preserve"> \* MERGEFORMAT </w:instrText>
      </w:r>
      <w:r w:rsidRPr="00805D04">
        <w:rPr>
          <w:color w:val="0000FF"/>
          <w:u w:val="single"/>
        </w:rPr>
      </w:r>
      <w:r w:rsidRPr="00805D04">
        <w:rPr>
          <w:color w:val="0000FF"/>
          <w:u w:val="single"/>
        </w:rPr>
        <w:fldChar w:fldCharType="separate"/>
      </w:r>
      <w:r w:rsidR="002815C9" w:rsidRPr="002815C9">
        <w:rPr>
          <w:color w:val="0000FF"/>
          <w:u w:val="single"/>
        </w:rPr>
        <w:t>Figure 50</w:t>
      </w:r>
      <w:r w:rsidRPr="00805D04">
        <w:rPr>
          <w:color w:val="0000FF"/>
          <w:u w:val="single"/>
        </w:rPr>
        <w:fldChar w:fldCharType="end"/>
      </w:r>
      <w:r>
        <w:t xml:space="preserve"> i</w:t>
      </w:r>
      <w:r w:rsidR="003973FF" w:rsidRPr="00815CA0">
        <w:t>llustrates the Browser screen:</w:t>
      </w:r>
    </w:p>
    <w:p w14:paraId="59519682" w14:textId="77777777" w:rsidR="00E8130D" w:rsidRDefault="00E8130D" w:rsidP="00E8130D">
      <w:pPr>
        <w:pStyle w:val="BodyText6"/>
        <w:keepNext/>
        <w:keepLines/>
      </w:pPr>
      <w:bookmarkStart w:id="349" w:name="_Ref345583273"/>
      <w:bookmarkStart w:id="350" w:name="_Ref155593043"/>
    </w:p>
    <w:p w14:paraId="6727A027" w14:textId="190A4317" w:rsidR="002532D9" w:rsidRPr="00815CA0" w:rsidRDefault="002532D9" w:rsidP="00DA5516">
      <w:pPr>
        <w:pStyle w:val="Caption"/>
      </w:pPr>
      <w:bookmarkStart w:id="351" w:name="_Ref155623804"/>
      <w:bookmarkStart w:id="352" w:name="_Toc155624863"/>
      <w:r w:rsidRPr="00815CA0">
        <w:t xml:space="preserve">Figure </w:t>
      </w:r>
      <w:fldSimple w:instr=" SEQ Figure \* ARABIC ">
        <w:r w:rsidR="002815C9">
          <w:rPr>
            <w:noProof/>
          </w:rPr>
          <w:t>50</w:t>
        </w:r>
      </w:fldSimple>
      <w:bookmarkEnd w:id="349"/>
      <w:bookmarkEnd w:id="350"/>
      <w:bookmarkEnd w:id="351"/>
      <w:r w:rsidRPr="00815CA0">
        <w:t>:</w:t>
      </w:r>
      <w:bookmarkStart w:id="353" w:name="_Hlt446224169"/>
      <w:r w:rsidRPr="00815CA0">
        <w:t xml:space="preserve"> </w:t>
      </w:r>
      <w:r w:rsidR="008E0E77" w:rsidRPr="00815CA0">
        <w:t>Browser—</w:t>
      </w:r>
      <w:r w:rsidR="00BF770A" w:rsidRPr="00815CA0">
        <w:t>Sample</w:t>
      </w:r>
      <w:r w:rsidRPr="00815CA0">
        <w:t xml:space="preserve"> </w:t>
      </w:r>
      <w:r w:rsidR="004413DE">
        <w:t>S</w:t>
      </w:r>
      <w:r w:rsidRPr="00815CA0">
        <w:t>creen</w:t>
      </w:r>
      <w:bookmarkEnd w:id="353"/>
      <w:r w:rsidR="004413DE">
        <w:t xml:space="preserve"> Component P</w:t>
      </w:r>
      <w:r w:rsidR="00D104EB" w:rsidRPr="00815CA0">
        <w:t>arts</w:t>
      </w:r>
      <w:bookmarkEnd w:id="352"/>
    </w:p>
    <w:bookmarkEnd w:id="348"/>
    <w:p w14:paraId="6727A028" w14:textId="77777777" w:rsidR="00BE4B93" w:rsidRPr="0000278D" w:rsidRDefault="00BE4B93" w:rsidP="00AD4736">
      <w:pPr>
        <w:pStyle w:val="Dialogue"/>
        <w:shd w:val="clear" w:color="auto" w:fill="000000"/>
        <w:rPr>
          <w:color w:val="FFFFFF" w:themeColor="background1"/>
          <w:lang w:eastAsia="en-US"/>
        </w:rPr>
      </w:pPr>
      <w:r w:rsidRPr="0000278D">
        <w:rPr>
          <w:color w:val="FFFFFF" w:themeColor="background1"/>
          <w:lang w:eastAsia="en-US"/>
        </w:rPr>
        <w:t xml:space="preserve">                              EXAMPLE                                </w:t>
      </w:r>
    </w:p>
    <w:p w14:paraId="6727A029" w14:textId="77777777" w:rsidR="00CE7393" w:rsidRPr="00815CA0" w:rsidRDefault="00760FCB" w:rsidP="00BE4B93">
      <w:pPr>
        <w:pStyle w:val="Dialogue"/>
        <w:rPr>
          <w:lang w:eastAsia="en-US"/>
        </w:rPr>
      </w:pPr>
      <w:r w:rsidRPr="00815CA0">
        <w:rPr>
          <w:noProof/>
          <w:lang w:eastAsia="en-US"/>
        </w:rPr>
        <mc:AlternateContent>
          <mc:Choice Requires="wps">
            <w:drawing>
              <wp:inline distT="0" distB="0" distL="0" distR="0" wp14:anchorId="6727AC2A" wp14:editId="69C64A0D">
                <wp:extent cx="3949700" cy="308610"/>
                <wp:effectExtent l="6350" t="206375" r="6350" b="8890"/>
                <wp:docPr id="64" name="AutoShape 363" descr="Callout Text: Header Line: Shows the name of the current docu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0" cy="308610"/>
                        </a:xfrm>
                        <a:prstGeom prst="wedgeRoundRectCallout">
                          <a:avLst>
                            <a:gd name="adj1" fmla="val 7991"/>
                            <a:gd name="adj2" fmla="val -109875"/>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33" w14:textId="77777777" w:rsidR="00E007DE" w:rsidRDefault="00E007DE" w:rsidP="00CE7393">
                            <w:pPr>
                              <w:pStyle w:val="CalloutText"/>
                            </w:pPr>
                            <w:r>
                              <w:t>Header Line: Shows the name of the current document.</w:t>
                            </w:r>
                          </w:p>
                        </w:txbxContent>
                      </wps:txbx>
                      <wps:bodyPr rot="0" vert="horz" wrap="square" lIns="91440" tIns="45720" rIns="91440" bIns="45720" anchor="t" anchorCtr="0" upright="1">
                        <a:noAutofit/>
                      </wps:bodyPr>
                    </wps:wsp>
                  </a:graphicData>
                </a:graphic>
              </wp:inline>
            </w:drawing>
          </mc:Choice>
          <mc:Fallback>
            <w:pict>
              <v:shape w14:anchorId="6727AC2A" id="AutoShape 363" o:spid="_x0000_s1053" type="#_x0000_t62" alt="Callout Text: Header Line: Shows the name of the current document." style="width:311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" adj="12526,-12933" strokeweight="1pt">
                <v:shadow color="#868686"/>
                <v:textbox>
                  <w:txbxContent>
                    <w:p w14:paraId="6727AD33" w14:textId="77777777" w:rsidR="00E007DE" w:rsidRDefault="00E007DE" w:rsidP="00CE7393">
                      <w:pPr>
                        <w:pStyle w:val="CalloutText"/>
                      </w:pPr>
                      <w:r>
                        <w:t>Header Line: Shows the name of the current document.</w:t>
                      </w:r>
                    </w:p>
                  </w:txbxContent>
                </v:textbox>
                <w10:anchorlock/>
              </v:shape>
            </w:pict>
          </mc:Fallback>
        </mc:AlternateContent>
      </w:r>
    </w:p>
    <w:p w14:paraId="6727A02A" w14:textId="77777777" w:rsidR="00BE4B93" w:rsidRPr="00815CA0" w:rsidRDefault="00BE4B93" w:rsidP="00BE4B93">
      <w:pPr>
        <w:pStyle w:val="Dialogue"/>
        <w:rPr>
          <w:lang w:eastAsia="en-US"/>
        </w:rPr>
      </w:pPr>
      <w:r w:rsidRPr="00815CA0">
        <w:rPr>
          <w:lang w:eastAsia="en-US"/>
        </w:rPr>
        <w:t>THIS IS LINE 1</w:t>
      </w:r>
    </w:p>
    <w:p w14:paraId="6727A02B" w14:textId="77777777" w:rsidR="00BE4B93" w:rsidRPr="00815CA0" w:rsidRDefault="00BE4B93" w:rsidP="00BE4B93">
      <w:pPr>
        <w:pStyle w:val="Dialogue"/>
        <w:rPr>
          <w:lang w:eastAsia="en-US"/>
        </w:rPr>
      </w:pPr>
      <w:r w:rsidRPr="00815CA0">
        <w:rPr>
          <w:lang w:eastAsia="en-US"/>
        </w:rPr>
        <w:t>THIS IS LINE 2</w:t>
      </w:r>
    </w:p>
    <w:p w14:paraId="6727A02C" w14:textId="77777777" w:rsidR="00BE4B93" w:rsidRPr="00815CA0" w:rsidRDefault="00BE4B93" w:rsidP="00BE4B93">
      <w:pPr>
        <w:pStyle w:val="Dialogue"/>
        <w:rPr>
          <w:lang w:eastAsia="en-US"/>
        </w:rPr>
      </w:pPr>
      <w:r w:rsidRPr="00815CA0">
        <w:rPr>
          <w:lang w:eastAsia="en-US"/>
        </w:rPr>
        <w:t>THIS IS LINE 3</w:t>
      </w:r>
    </w:p>
    <w:p w14:paraId="6727A02D" w14:textId="77777777" w:rsidR="00BE4B93" w:rsidRPr="00815CA0" w:rsidRDefault="00BE4B93" w:rsidP="00BE4B93">
      <w:pPr>
        <w:pStyle w:val="Dialogue"/>
        <w:rPr>
          <w:lang w:eastAsia="en-US"/>
        </w:rPr>
      </w:pPr>
      <w:r w:rsidRPr="00815CA0">
        <w:rPr>
          <w:lang w:eastAsia="en-US"/>
        </w:rPr>
        <w:t>THIS IS LINE 4</w:t>
      </w:r>
    </w:p>
    <w:p w14:paraId="6727A02E" w14:textId="77777777" w:rsidR="00BE4B93" w:rsidRPr="00815CA0" w:rsidRDefault="00BE4B93" w:rsidP="00BE4B93">
      <w:pPr>
        <w:pStyle w:val="Dialogue"/>
        <w:rPr>
          <w:lang w:eastAsia="en-US"/>
        </w:rPr>
      </w:pPr>
      <w:r w:rsidRPr="00815CA0">
        <w:rPr>
          <w:lang w:eastAsia="en-US"/>
        </w:rPr>
        <w:t>THIS IS LINE 5</w:t>
      </w:r>
    </w:p>
    <w:p w14:paraId="6727A02F" w14:textId="77777777" w:rsidR="00BE4B93" w:rsidRPr="00815CA0" w:rsidRDefault="00BE4B93" w:rsidP="00BE4B93">
      <w:pPr>
        <w:pStyle w:val="Dialogue"/>
        <w:rPr>
          <w:lang w:eastAsia="en-US"/>
        </w:rPr>
      </w:pPr>
      <w:r w:rsidRPr="00815CA0">
        <w:rPr>
          <w:lang w:eastAsia="en-US"/>
        </w:rPr>
        <w:t>THIS IS LINE 6</w:t>
      </w:r>
    </w:p>
    <w:p w14:paraId="6727A030" w14:textId="77777777" w:rsidR="00BE4B93" w:rsidRPr="00815CA0" w:rsidRDefault="00BE4B93" w:rsidP="00BE4B93">
      <w:pPr>
        <w:pStyle w:val="Dialogue"/>
        <w:rPr>
          <w:lang w:eastAsia="en-US"/>
        </w:rPr>
      </w:pPr>
      <w:r w:rsidRPr="00815CA0">
        <w:rPr>
          <w:lang w:eastAsia="en-US"/>
        </w:rPr>
        <w:t>THIS IS LINE 7</w:t>
      </w:r>
    </w:p>
    <w:p w14:paraId="6727A031" w14:textId="77777777" w:rsidR="00BE4B93" w:rsidRPr="00815CA0" w:rsidRDefault="00BE4B93" w:rsidP="00BE4B93">
      <w:pPr>
        <w:pStyle w:val="Dialogue"/>
        <w:rPr>
          <w:lang w:eastAsia="en-US"/>
        </w:rPr>
      </w:pPr>
      <w:r w:rsidRPr="00815CA0">
        <w:rPr>
          <w:lang w:eastAsia="en-US"/>
        </w:rPr>
        <w:t>THIS IS LINE 8</w:t>
      </w:r>
    </w:p>
    <w:p w14:paraId="6727A032" w14:textId="77777777" w:rsidR="00BE4B93" w:rsidRPr="00815CA0" w:rsidRDefault="00BE4B93" w:rsidP="00BE4B93">
      <w:pPr>
        <w:pStyle w:val="Dialogue"/>
        <w:rPr>
          <w:lang w:eastAsia="en-US"/>
        </w:rPr>
      </w:pPr>
      <w:r w:rsidRPr="00815CA0">
        <w:rPr>
          <w:lang w:eastAsia="en-US"/>
        </w:rPr>
        <w:t>THIS IS LINE 9</w:t>
      </w:r>
    </w:p>
    <w:p w14:paraId="6727A033" w14:textId="77777777" w:rsidR="00BE4B93" w:rsidRPr="00815CA0" w:rsidRDefault="00BE4B93" w:rsidP="00BE4B93">
      <w:pPr>
        <w:pStyle w:val="Dialogue"/>
        <w:rPr>
          <w:lang w:eastAsia="en-US"/>
        </w:rPr>
      </w:pPr>
      <w:r w:rsidRPr="00815CA0">
        <w:rPr>
          <w:lang w:eastAsia="en-US"/>
        </w:rPr>
        <w:t>THIS IS LINE 10</w:t>
      </w:r>
    </w:p>
    <w:p w14:paraId="6727A034" w14:textId="77777777" w:rsidR="00BE4B93" w:rsidRPr="00815CA0" w:rsidRDefault="00BE4B93" w:rsidP="00BE4B93">
      <w:pPr>
        <w:pStyle w:val="Dialogue"/>
        <w:rPr>
          <w:lang w:eastAsia="en-US"/>
        </w:rPr>
      </w:pPr>
      <w:r w:rsidRPr="00815CA0">
        <w:rPr>
          <w:lang w:eastAsia="en-US"/>
        </w:rPr>
        <w:t>THIS IS LINE 11</w:t>
      </w:r>
    </w:p>
    <w:p w14:paraId="6727A035" w14:textId="77777777" w:rsidR="00BE4B93" w:rsidRPr="00815CA0" w:rsidRDefault="00BE4B93" w:rsidP="00BE4B93">
      <w:pPr>
        <w:pStyle w:val="Dialogue"/>
        <w:rPr>
          <w:lang w:eastAsia="en-US"/>
        </w:rPr>
      </w:pPr>
      <w:r w:rsidRPr="00815CA0">
        <w:rPr>
          <w:lang w:eastAsia="en-US"/>
        </w:rPr>
        <w:t>THIS IS LINE 12</w:t>
      </w:r>
    </w:p>
    <w:p w14:paraId="6727A036" w14:textId="77777777" w:rsidR="00BE4B93" w:rsidRPr="00815CA0" w:rsidRDefault="00BE4B93" w:rsidP="00BE4B93">
      <w:pPr>
        <w:pStyle w:val="Dialogue"/>
        <w:rPr>
          <w:lang w:eastAsia="en-US"/>
        </w:rPr>
      </w:pPr>
      <w:r w:rsidRPr="00815CA0">
        <w:rPr>
          <w:lang w:eastAsia="en-US"/>
        </w:rPr>
        <w:t>THIS IS LINE 13</w:t>
      </w:r>
    </w:p>
    <w:p w14:paraId="6727A037" w14:textId="77777777" w:rsidR="00BE4B93" w:rsidRPr="00815CA0" w:rsidRDefault="00BE4B93" w:rsidP="00BE4B93">
      <w:pPr>
        <w:pStyle w:val="Dialogue"/>
        <w:rPr>
          <w:lang w:eastAsia="en-US"/>
        </w:rPr>
      </w:pPr>
      <w:r w:rsidRPr="00815CA0">
        <w:rPr>
          <w:lang w:eastAsia="en-US"/>
        </w:rPr>
        <w:t>THIS IS LINE 14</w:t>
      </w:r>
    </w:p>
    <w:p w14:paraId="6727A038" w14:textId="77777777" w:rsidR="00BE4B93" w:rsidRPr="00815CA0" w:rsidRDefault="00BE4B93" w:rsidP="00BE4B93">
      <w:pPr>
        <w:pStyle w:val="Dialogue"/>
        <w:rPr>
          <w:lang w:eastAsia="en-US"/>
        </w:rPr>
      </w:pPr>
      <w:r w:rsidRPr="00815CA0">
        <w:rPr>
          <w:lang w:eastAsia="en-US"/>
        </w:rPr>
        <w:t>THIS IS LINE 15</w:t>
      </w:r>
    </w:p>
    <w:p w14:paraId="6727A039" w14:textId="77777777" w:rsidR="00BE4B93" w:rsidRPr="00815CA0" w:rsidRDefault="00BE4B93" w:rsidP="00BE4B93">
      <w:pPr>
        <w:pStyle w:val="Dialogue"/>
        <w:rPr>
          <w:lang w:eastAsia="en-US"/>
        </w:rPr>
      </w:pPr>
      <w:r w:rsidRPr="00815CA0">
        <w:rPr>
          <w:lang w:eastAsia="en-US"/>
        </w:rPr>
        <w:t>THIS IS LINE 16</w:t>
      </w:r>
    </w:p>
    <w:p w14:paraId="6727A03A" w14:textId="77777777" w:rsidR="00BE4B93" w:rsidRPr="00815CA0" w:rsidRDefault="00BE4B93" w:rsidP="00BE4B93">
      <w:pPr>
        <w:pStyle w:val="Dialogue"/>
        <w:rPr>
          <w:lang w:eastAsia="en-US"/>
        </w:rPr>
      </w:pPr>
      <w:r w:rsidRPr="00815CA0">
        <w:rPr>
          <w:lang w:eastAsia="en-US"/>
        </w:rPr>
        <w:t>THIS IS LINE 17</w:t>
      </w:r>
    </w:p>
    <w:p w14:paraId="6727A03B" w14:textId="77777777" w:rsidR="00BE4B93" w:rsidRPr="00815CA0" w:rsidRDefault="00BE4B93" w:rsidP="00BE4B93">
      <w:pPr>
        <w:pStyle w:val="Dialogue"/>
        <w:rPr>
          <w:lang w:eastAsia="en-US"/>
        </w:rPr>
      </w:pPr>
      <w:r w:rsidRPr="00815CA0">
        <w:rPr>
          <w:lang w:eastAsia="en-US"/>
        </w:rPr>
        <w:t>THIS IS LINE 18</w:t>
      </w:r>
    </w:p>
    <w:p w14:paraId="6727A03C" w14:textId="77777777" w:rsidR="00BE4B93" w:rsidRPr="00815CA0" w:rsidRDefault="00BE4B93" w:rsidP="00BE4B93">
      <w:pPr>
        <w:pStyle w:val="Dialogue"/>
        <w:rPr>
          <w:lang w:eastAsia="en-US"/>
        </w:rPr>
      </w:pPr>
      <w:r w:rsidRPr="00815CA0">
        <w:rPr>
          <w:lang w:eastAsia="en-US"/>
        </w:rPr>
        <w:t>THIS IS LINE 19</w:t>
      </w:r>
    </w:p>
    <w:p w14:paraId="6727A03D" w14:textId="77777777" w:rsidR="00BE4B93" w:rsidRPr="00815CA0" w:rsidRDefault="00BE4B93" w:rsidP="00BE4B93">
      <w:pPr>
        <w:pStyle w:val="Dialogue"/>
        <w:rPr>
          <w:lang w:eastAsia="en-US"/>
        </w:rPr>
      </w:pPr>
      <w:r w:rsidRPr="00815CA0">
        <w:rPr>
          <w:lang w:eastAsia="en-US"/>
        </w:rPr>
        <w:t>THIS IS LINE 20</w:t>
      </w:r>
    </w:p>
    <w:p w14:paraId="6727A03E" w14:textId="77777777" w:rsidR="00BE4B93" w:rsidRPr="00815CA0" w:rsidRDefault="00BE4B93" w:rsidP="00BE4B93">
      <w:pPr>
        <w:pStyle w:val="Dialogue"/>
        <w:rPr>
          <w:lang w:eastAsia="en-US"/>
        </w:rPr>
      </w:pPr>
      <w:r w:rsidRPr="00815CA0">
        <w:rPr>
          <w:lang w:eastAsia="en-US"/>
        </w:rPr>
        <w:t>THIS IS LINE 21</w:t>
      </w:r>
    </w:p>
    <w:p w14:paraId="6727A03F" w14:textId="77777777" w:rsidR="00CE7393" w:rsidRPr="00815CA0" w:rsidRDefault="00BE4B93" w:rsidP="00BE4B93">
      <w:pPr>
        <w:pStyle w:val="Dialogue"/>
        <w:rPr>
          <w:lang w:eastAsia="en-US"/>
        </w:rPr>
      </w:pPr>
      <w:r w:rsidRPr="00815CA0">
        <w:rPr>
          <w:lang w:eastAsia="en-US"/>
        </w:rPr>
        <w:t>THIS IS LINE 22</w:t>
      </w:r>
    </w:p>
    <w:p w14:paraId="6727A040" w14:textId="77777777" w:rsidR="00CE7393" w:rsidRPr="00815CA0" w:rsidRDefault="00760FCB" w:rsidP="00BE4B93">
      <w:pPr>
        <w:pStyle w:val="Dialogue"/>
        <w:rPr>
          <w:lang w:eastAsia="en-US"/>
        </w:rPr>
      </w:pPr>
      <w:r w:rsidRPr="00815CA0">
        <w:rPr>
          <w:noProof/>
          <w:lang w:eastAsia="en-US"/>
        </w:rPr>
        <mc:AlternateContent>
          <mc:Choice Requires="wps">
            <w:drawing>
              <wp:inline distT="0" distB="0" distL="0" distR="0" wp14:anchorId="6727AC2C" wp14:editId="4A439163">
                <wp:extent cx="857250" cy="476250"/>
                <wp:effectExtent l="0" t="0" r="19050" b="361950"/>
                <wp:docPr id="63" name="AutoShape 364" descr="Callout Text: Leftmost colum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043940" y="5943600"/>
                          <a:ext cx="857250" cy="476250"/>
                        </a:xfrm>
                        <a:prstGeom prst="wedgeRoundRectCallout">
                          <a:avLst>
                            <a:gd name="adj1" fmla="val -814"/>
                            <a:gd name="adj2" fmla="val 115199"/>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34" w14:textId="77777777" w:rsidR="00E007DE" w:rsidRDefault="00E007DE" w:rsidP="00CE7393">
                            <w:pPr>
                              <w:pStyle w:val="CalloutText"/>
                            </w:pPr>
                            <w:r>
                              <w:t>Leftmost column.</w:t>
                            </w:r>
                          </w:p>
                        </w:txbxContent>
                      </wps:txbx>
                      <wps:bodyPr rot="0" vert="horz" wrap="square" lIns="91440" tIns="45720" rIns="91440" bIns="45720" anchor="t" anchorCtr="0" upright="1">
                        <a:noAutofit/>
                      </wps:bodyPr>
                    </wps:wsp>
                  </a:graphicData>
                </a:graphic>
              </wp:inline>
            </w:drawing>
          </mc:Choice>
          <mc:Fallback>
            <w:pict>
              <v:shape w14:anchorId="6727AC2C" id="AutoShape 364" o:spid="_x0000_s1054" type="#_x0000_t62" alt="Callout Text: Leftmost column." style="width:67.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" adj="10624,35683" strokeweight="1pt">
                <v:shadow color="#868686"/>
                <v:textbox>
                  <w:txbxContent>
                    <w:p w14:paraId="6727AD34" w14:textId="77777777" w:rsidR="00E007DE" w:rsidRDefault="00E007DE" w:rsidP="00CE7393">
                      <w:pPr>
                        <w:pStyle w:val="CalloutText"/>
                      </w:pPr>
                      <w:r>
                        <w:t>Leftmost column.</w:t>
                      </w:r>
                    </w:p>
                  </w:txbxContent>
                </v:textbox>
                <w10:anchorlock/>
              </v:shape>
            </w:pict>
          </mc:Fallback>
        </mc:AlternateContent>
      </w:r>
      <w:r w:rsidRPr="00815CA0">
        <w:rPr>
          <w:noProof/>
          <w:lang w:eastAsia="en-US"/>
        </w:rPr>
        <mc:AlternateContent>
          <mc:Choice Requires="wps">
            <w:drawing>
              <wp:inline distT="0" distB="0" distL="0" distR="0" wp14:anchorId="6727AC2E" wp14:editId="338A52D4">
                <wp:extent cx="1181735" cy="739140"/>
                <wp:effectExtent l="0" t="0" r="18415" b="403860"/>
                <wp:docPr id="62" name="AutoShape 365" descr="Callout Text: Keystroke reminder for accessing help and exitin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912620" y="5615940"/>
                          <a:ext cx="1181735" cy="739140"/>
                        </a:xfrm>
                        <a:prstGeom prst="wedgeRoundRectCallout">
                          <a:avLst>
                            <a:gd name="adj1" fmla="val -21360"/>
                            <a:gd name="adj2" fmla="val 98198"/>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35" w14:textId="77777777" w:rsidR="00E007DE" w:rsidRDefault="00E007DE" w:rsidP="00CE7393">
                            <w:pPr>
                              <w:pStyle w:val="CalloutText"/>
                            </w:pPr>
                            <w:r>
                              <w:t>Keystroke reminder for accessing help and exiting.</w:t>
                            </w:r>
                          </w:p>
                        </w:txbxContent>
                      </wps:txbx>
                      <wps:bodyPr rot="0" vert="horz" wrap="square" lIns="91440" tIns="45720" rIns="91440" bIns="45720" anchor="t" anchorCtr="0" upright="1">
                        <a:noAutofit/>
                      </wps:bodyPr>
                    </wps:wsp>
                  </a:graphicData>
                </a:graphic>
              </wp:inline>
            </w:drawing>
          </mc:Choice>
          <mc:Fallback>
            <w:pict>
              <v:shape w14:anchorId="6727AC2E" id="AutoShape 365" o:spid="_x0000_s1055" type="#_x0000_t62" alt="Callout Text: Keystroke reminder for accessing help and exiting." style="width:93.05pt;height:5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" adj="6186,32011" strokeweight="1pt">
                <v:shadow color="#868686"/>
                <v:textbox>
                  <w:txbxContent>
                    <w:p w14:paraId="6727AD35" w14:textId="77777777" w:rsidR="00E007DE" w:rsidRDefault="00E007DE" w:rsidP="00CE7393">
                      <w:pPr>
                        <w:pStyle w:val="CalloutText"/>
                      </w:pPr>
                      <w:r>
                        <w:t>Keystroke reminder for accessing help and exiting.</w:t>
                      </w:r>
                    </w:p>
                  </w:txbxContent>
                </v:textbox>
                <w10:anchorlock/>
              </v:shape>
            </w:pict>
          </mc:Fallback>
        </mc:AlternateContent>
      </w:r>
      <w:r w:rsidRPr="00815CA0">
        <w:rPr>
          <w:noProof/>
          <w:lang w:eastAsia="en-US"/>
        </w:rPr>
        <mc:AlternateContent>
          <mc:Choice Requires="wps">
            <w:drawing>
              <wp:inline distT="0" distB="0" distL="0" distR="0" wp14:anchorId="6727AC30" wp14:editId="60450881">
                <wp:extent cx="733425" cy="476250"/>
                <wp:effectExtent l="0" t="0" r="180975" b="171450"/>
                <wp:docPr id="61" name="AutoShape 366" descr="Callout Text: Current li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3108960" y="6111240"/>
                          <a:ext cx="733425" cy="476250"/>
                        </a:xfrm>
                        <a:prstGeom prst="wedgeRoundRectCallout">
                          <a:avLst>
                            <a:gd name="adj1" fmla="val 64115"/>
                            <a:gd name="adj2" fmla="val 73999"/>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36" w14:textId="77777777" w:rsidR="00E007DE" w:rsidRDefault="00E007DE" w:rsidP="00CE7393">
                            <w:pPr>
                              <w:pStyle w:val="CalloutText"/>
                            </w:pPr>
                            <w:r>
                              <w:t>Current line.</w:t>
                            </w:r>
                          </w:p>
                        </w:txbxContent>
                      </wps:txbx>
                      <wps:bodyPr rot="0" vert="horz" wrap="square" lIns="91440" tIns="45720" rIns="91440" bIns="45720" anchor="t" anchorCtr="0" upright="1">
                        <a:noAutofit/>
                      </wps:bodyPr>
                    </wps:wsp>
                  </a:graphicData>
                </a:graphic>
              </wp:inline>
            </w:drawing>
          </mc:Choice>
          <mc:Fallback>
            <w:pict>
              <v:shape w14:anchorId="6727AC30" id="AutoShape 366" o:spid="_x0000_s1056" type="#_x0000_t62" alt="Callout Text: Current line." style="width:57.7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" adj="24649,26784" strokeweight="1pt">
                <v:shadow color="#868686"/>
                <v:textbox>
                  <w:txbxContent>
                    <w:p w14:paraId="6727AD36" w14:textId="77777777" w:rsidR="00E007DE" w:rsidRDefault="00E007DE" w:rsidP="00CE7393">
                      <w:pPr>
                        <w:pStyle w:val="CalloutText"/>
                      </w:pPr>
                      <w:r>
                        <w:t>Current line.</w:t>
                      </w:r>
                    </w:p>
                  </w:txbxContent>
                </v:textbox>
                <w10:anchorlock/>
              </v:shape>
            </w:pict>
          </mc:Fallback>
        </mc:AlternateContent>
      </w:r>
      <w:r w:rsidRPr="00815CA0">
        <w:rPr>
          <w:noProof/>
          <w:lang w:eastAsia="en-US"/>
        </w:rPr>
        <mc:AlternateContent>
          <mc:Choice Requires="wps">
            <w:drawing>
              <wp:inline distT="0" distB="0" distL="0" distR="0" wp14:anchorId="6727AC32" wp14:editId="7158D44A">
                <wp:extent cx="828675" cy="581025"/>
                <wp:effectExtent l="0" t="0" r="28575" b="866775"/>
                <wp:docPr id="60" name="AutoShape 367" descr="Callout Text: Total number of lin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581025"/>
                        </a:xfrm>
                        <a:prstGeom prst="wedgeRoundRectCallout">
                          <a:avLst>
                            <a:gd name="adj1" fmla="val 31965"/>
                            <a:gd name="adj2" fmla="val 182458"/>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37" w14:textId="77777777" w:rsidR="00E007DE" w:rsidRDefault="00E007DE" w:rsidP="00CE7393">
                            <w:pPr>
                              <w:pStyle w:val="CalloutText"/>
                            </w:pPr>
                            <w:r>
                              <w:t>Total number of lines.</w:t>
                            </w:r>
                          </w:p>
                        </w:txbxContent>
                      </wps:txbx>
                      <wps:bodyPr rot="0" vert="horz" wrap="square" lIns="91440" tIns="45720" rIns="91440" bIns="45720" anchor="t" anchorCtr="0" upright="1">
                        <a:noAutofit/>
                      </wps:bodyPr>
                    </wps:wsp>
                  </a:graphicData>
                </a:graphic>
              </wp:inline>
            </w:drawing>
          </mc:Choice>
          <mc:Fallback>
            <w:pict>
              <v:shape w14:anchorId="6727AC32" id="AutoShape 367" o:spid="_x0000_s1057" type="#_x0000_t62" alt="Callout Text: Total number of lines." style="width:6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" adj="17704,50211" strokeweight="1pt">
                <v:shadow color="#868686"/>
                <v:textbox>
                  <w:txbxContent>
                    <w:p w14:paraId="6727AD37" w14:textId="77777777" w:rsidR="00E007DE" w:rsidRDefault="00E007DE" w:rsidP="00CE7393">
                      <w:pPr>
                        <w:pStyle w:val="CalloutText"/>
                      </w:pPr>
                      <w:r>
                        <w:t>Total number of lines.</w:t>
                      </w:r>
                    </w:p>
                  </w:txbxContent>
                </v:textbox>
                <w10:anchorlock/>
              </v:shape>
            </w:pict>
          </mc:Fallback>
        </mc:AlternateContent>
      </w:r>
      <w:r w:rsidRPr="00815CA0">
        <w:rPr>
          <w:noProof/>
          <w:lang w:eastAsia="en-US"/>
        </w:rPr>
        <mc:AlternateContent>
          <mc:Choice Requires="wps">
            <w:drawing>
              <wp:inline distT="0" distB="0" distL="0" distR="0" wp14:anchorId="6727AC34" wp14:editId="38AA250B">
                <wp:extent cx="709930" cy="476250"/>
                <wp:effectExtent l="0" t="0" r="185420" b="342900"/>
                <wp:docPr id="59" name="AutoShape 368" descr="Callout Text: Current scre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792980" y="5958840"/>
                          <a:ext cx="709930" cy="476250"/>
                        </a:xfrm>
                        <a:prstGeom prst="wedgeRoundRectCallout">
                          <a:avLst>
                            <a:gd name="adj1" fmla="val 66994"/>
                            <a:gd name="adj2" fmla="val 109599"/>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38" w14:textId="77777777" w:rsidR="00E007DE" w:rsidRDefault="00E007DE" w:rsidP="00CE7393">
                            <w:pPr>
                              <w:pStyle w:val="CalloutText"/>
                            </w:pPr>
                            <w:r>
                              <w:t>Current screen.</w:t>
                            </w:r>
                          </w:p>
                        </w:txbxContent>
                      </wps:txbx>
                      <wps:bodyPr rot="0" vert="horz" wrap="square" lIns="91440" tIns="45720" rIns="91440" bIns="45720" anchor="t" anchorCtr="0" upright="1">
                        <a:noAutofit/>
                      </wps:bodyPr>
                    </wps:wsp>
                  </a:graphicData>
                </a:graphic>
              </wp:inline>
            </w:drawing>
          </mc:Choice>
          <mc:Fallback>
            <w:pict>
              <v:shape w14:anchorId="6727AC34" id="AutoShape 368" o:spid="_x0000_s1058" type="#_x0000_t62" alt="Callout Text: Current screen." style="width:55.9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" adj="25271,34473" strokeweight="1pt">
                <v:shadow color="#868686"/>
                <v:textbox>
                  <w:txbxContent>
                    <w:p w14:paraId="6727AD38" w14:textId="77777777" w:rsidR="00E007DE" w:rsidRDefault="00E007DE" w:rsidP="00CE7393">
                      <w:pPr>
                        <w:pStyle w:val="CalloutText"/>
                      </w:pPr>
                      <w:r>
                        <w:t>Current screen.</w:t>
                      </w:r>
                    </w:p>
                  </w:txbxContent>
                </v:textbox>
                <w10:anchorlock/>
              </v:shape>
            </w:pict>
          </mc:Fallback>
        </mc:AlternateContent>
      </w:r>
      <w:r w:rsidRPr="00815CA0">
        <w:rPr>
          <w:noProof/>
          <w:lang w:eastAsia="en-US"/>
        </w:rPr>
        <mc:AlternateContent>
          <mc:Choice Requires="wps">
            <w:drawing>
              <wp:inline distT="0" distB="0" distL="0" distR="0" wp14:anchorId="6727AC36" wp14:editId="788384AB">
                <wp:extent cx="904875" cy="600075"/>
                <wp:effectExtent l="0" t="0" r="28575" b="561975"/>
                <wp:docPr id="58" name="AutoShape 369" descr="Callout Text: Total number of screen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730240" y="5501640"/>
                          <a:ext cx="904875" cy="600075"/>
                        </a:xfrm>
                        <a:prstGeom prst="wedgeRoundRectCallout">
                          <a:avLst>
                            <a:gd name="adj1" fmla="val -14980"/>
                            <a:gd name="adj2" fmla="val 130001"/>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39" w14:textId="77777777" w:rsidR="00E007DE" w:rsidRDefault="00E007DE" w:rsidP="00CE7393">
                            <w:pPr>
                              <w:pStyle w:val="CalloutText"/>
                            </w:pPr>
                            <w:r>
                              <w:t>Total number of screens.</w:t>
                            </w:r>
                          </w:p>
                        </w:txbxContent>
                      </wps:txbx>
                      <wps:bodyPr rot="0" vert="horz" wrap="square" lIns="91440" tIns="45720" rIns="91440" bIns="45720" anchor="t" anchorCtr="0" upright="1">
                        <a:noAutofit/>
                      </wps:bodyPr>
                    </wps:wsp>
                  </a:graphicData>
                </a:graphic>
              </wp:inline>
            </w:drawing>
          </mc:Choice>
          <mc:Fallback>
            <w:pict>
              <v:shape w14:anchorId="6727AC36" id="AutoShape 369" o:spid="_x0000_s1059" type="#_x0000_t62" alt="Callout Text: Total number of screens." style="width:71.2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" adj="7564,38880" strokeweight="1pt">
                <v:shadow color="#868686"/>
                <v:textbox>
                  <w:txbxContent>
                    <w:p w14:paraId="6727AD39" w14:textId="77777777" w:rsidR="00E007DE" w:rsidRDefault="00E007DE" w:rsidP="00CE7393">
                      <w:pPr>
                        <w:pStyle w:val="CalloutText"/>
                      </w:pPr>
                      <w:r>
                        <w:t>Total number of screens.</w:t>
                      </w:r>
                    </w:p>
                  </w:txbxContent>
                </v:textbox>
                <w10:anchorlock/>
              </v:shape>
            </w:pict>
          </mc:Fallback>
        </mc:AlternateContent>
      </w:r>
    </w:p>
    <w:p w14:paraId="6727A041" w14:textId="77777777" w:rsidR="00BE4B93" w:rsidRPr="0000278D" w:rsidRDefault="00BE4B93" w:rsidP="00AD4736">
      <w:pPr>
        <w:pStyle w:val="Dialogue"/>
        <w:shd w:val="clear" w:color="auto" w:fill="000000"/>
        <w:rPr>
          <w:color w:val="FFFFFF" w:themeColor="background1"/>
        </w:rPr>
      </w:pPr>
      <w:r w:rsidRPr="0000278D">
        <w:rPr>
          <w:color w:val="FFFFFF" w:themeColor="background1"/>
        </w:rPr>
        <w:t xml:space="preserve">Col&gt;   1 |&lt;PF1&gt;H=Help &lt;PF1&gt;E=Exit| Line&gt;    22 of 300  Screen&gt;     1 of 14  </w:t>
      </w:r>
    </w:p>
    <w:p w14:paraId="6727A042" w14:textId="77777777" w:rsidR="00BE4B93" w:rsidRPr="00815CA0" w:rsidRDefault="00BE4B93" w:rsidP="000F18B0">
      <w:pPr>
        <w:pStyle w:val="BodyText6"/>
      </w:pPr>
    </w:p>
    <w:p w14:paraId="6727A043" w14:textId="77777777" w:rsidR="003973FF" w:rsidRPr="00815CA0" w:rsidRDefault="003973FF" w:rsidP="00F51D71">
      <w:pPr>
        <w:pStyle w:val="Heading2"/>
      </w:pPr>
      <w:bookmarkStart w:id="354" w:name="_Toc155624975"/>
      <w:r w:rsidRPr="00815CA0">
        <w:t>Browser Features</w:t>
      </w:r>
      <w:bookmarkEnd w:id="354"/>
    </w:p>
    <w:p w14:paraId="6727A044" w14:textId="77777777" w:rsidR="003973FF" w:rsidRPr="00815CA0" w:rsidRDefault="002532D9" w:rsidP="00DA5516">
      <w:pPr>
        <w:pStyle w:val="BodyText"/>
        <w:keepNext/>
        <w:keepLines/>
      </w:pPr>
      <w:r w:rsidRPr="00815CA0">
        <w:fldChar w:fldCharType="begin"/>
      </w:r>
      <w:r w:rsidRPr="00815CA0">
        <w:instrText xml:space="preserve"> XE </w:instrText>
      </w:r>
      <w:r w:rsidR="00381C78" w:rsidRPr="00815CA0">
        <w:instrText>“</w:instrText>
      </w:r>
      <w:r w:rsidRPr="00815CA0">
        <w:instrText>Browser:Features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Features:Browser</w:instrText>
      </w:r>
      <w:r w:rsidR="00381C78" w:rsidRPr="00815CA0">
        <w:instrText>”</w:instrText>
      </w:r>
      <w:r w:rsidRPr="00815CA0">
        <w:instrText xml:space="preserve"> </w:instrText>
      </w:r>
      <w:r w:rsidRPr="00815CA0">
        <w:fldChar w:fldCharType="end"/>
      </w:r>
      <w:r w:rsidR="003973FF" w:rsidRPr="00815CA0">
        <w:t>The following Browser features are described below:</w:t>
      </w:r>
    </w:p>
    <w:p w14:paraId="6727A045" w14:textId="5F24AC66" w:rsidR="003973FF" w:rsidRPr="00DA5516" w:rsidRDefault="00000000" w:rsidP="00DA5516">
      <w:pPr>
        <w:pStyle w:val="ListBullet"/>
        <w:keepNext/>
        <w:keepLines/>
        <w:rPr>
          <w:color w:val="000000" w:themeColor="text1"/>
        </w:rPr>
      </w:pPr>
      <w:hyperlink w:anchor="_Ref155593089" w:history="1">
        <w:r w:rsidR="00DA5516" w:rsidRPr="002815C9">
          <w:rPr>
            <w:rStyle w:val="Hyperlink"/>
          </w:rPr>
          <w:fldChar w:fldCharType="begin"/>
        </w:r>
        <w:r w:rsidR="00DA5516" w:rsidRPr="002815C9">
          <w:rPr>
            <w:rStyle w:val="Hyperlink"/>
          </w:rPr>
          <w:instrText xml:space="preserve"> REF _Ref155593089 \h  \* MERGEFORMAT </w:instrText>
        </w:r>
        <w:r w:rsidR="00DA5516" w:rsidRPr="002815C9">
          <w:rPr>
            <w:rStyle w:val="Hyperlink"/>
          </w:rPr>
        </w:r>
        <w:r w:rsidR="00DA5516" w:rsidRPr="002815C9">
          <w:rPr>
            <w:rStyle w:val="Hyperlink"/>
          </w:rPr>
          <w:fldChar w:fldCharType="separate"/>
        </w:r>
        <w:r w:rsidR="002815C9" w:rsidRPr="002815C9">
          <w:rPr>
            <w:rStyle w:val="Hyperlink"/>
          </w:rPr>
          <w:t>Navigation Keystrokes</w:t>
        </w:r>
        <w:r w:rsidR="00DA5516" w:rsidRPr="002815C9">
          <w:rPr>
            <w:rStyle w:val="Hyperlink"/>
          </w:rPr>
          <w:fldChar w:fldCharType="end"/>
        </w:r>
      </w:hyperlink>
    </w:p>
    <w:p w14:paraId="6727A046" w14:textId="74D0B0C8" w:rsidR="003973FF" w:rsidRPr="00815CA0" w:rsidRDefault="00000000" w:rsidP="00DA5516">
      <w:pPr>
        <w:pStyle w:val="ListBullet"/>
        <w:keepNext/>
        <w:keepLines/>
      </w:pPr>
      <w:hyperlink w:anchor="clipboard" w:history="1">
        <w:r w:rsidR="003973FF" w:rsidRPr="00815CA0">
          <w:rPr>
            <w:rStyle w:val="Hyperlink"/>
          </w:rPr>
          <w:t>C</w:t>
        </w:r>
        <w:bookmarkStart w:id="355" w:name="_Hlt446148022"/>
        <w:r w:rsidR="003973FF" w:rsidRPr="00815CA0">
          <w:rPr>
            <w:rStyle w:val="Hyperlink"/>
          </w:rPr>
          <w:t>l</w:t>
        </w:r>
        <w:bookmarkEnd w:id="355"/>
        <w:r w:rsidR="003973FF" w:rsidRPr="00815CA0">
          <w:rPr>
            <w:rStyle w:val="Hyperlink"/>
          </w:rPr>
          <w:t>ipboard</w:t>
        </w:r>
      </w:hyperlink>
    </w:p>
    <w:p w14:paraId="6727A047" w14:textId="702E2217" w:rsidR="003973FF" w:rsidRPr="00815CA0" w:rsidRDefault="00000000" w:rsidP="00DA5516">
      <w:pPr>
        <w:pStyle w:val="ListBullet"/>
        <w:keepNext/>
        <w:keepLines/>
      </w:pPr>
      <w:hyperlink w:anchor="search" w:history="1">
        <w:r w:rsidR="003973FF" w:rsidRPr="00815CA0">
          <w:rPr>
            <w:rStyle w:val="Hyperlink"/>
          </w:rPr>
          <w:t>Se</w:t>
        </w:r>
        <w:bookmarkStart w:id="356" w:name="_Hlt446148024"/>
        <w:r w:rsidR="003973FF" w:rsidRPr="00815CA0">
          <w:rPr>
            <w:rStyle w:val="Hyperlink"/>
          </w:rPr>
          <w:t>a</w:t>
        </w:r>
        <w:bookmarkEnd w:id="356"/>
        <w:r w:rsidR="003973FF" w:rsidRPr="00815CA0">
          <w:rPr>
            <w:rStyle w:val="Hyperlink"/>
          </w:rPr>
          <w:t>rch</w:t>
        </w:r>
      </w:hyperlink>
    </w:p>
    <w:p w14:paraId="6727A048" w14:textId="5E2A2C02" w:rsidR="003973FF" w:rsidRPr="00815CA0" w:rsidRDefault="00000000" w:rsidP="00DA5516">
      <w:pPr>
        <w:pStyle w:val="ListBullet"/>
        <w:keepNext/>
        <w:keepLines/>
      </w:pPr>
      <w:hyperlink w:anchor="online_help" w:history="1">
        <w:r w:rsidR="003973FF" w:rsidRPr="00815CA0">
          <w:rPr>
            <w:rStyle w:val="Hyperlink"/>
          </w:rPr>
          <w:t>Onlin</w:t>
        </w:r>
        <w:bookmarkStart w:id="357" w:name="_Hlt446148026"/>
        <w:r w:rsidR="003973FF" w:rsidRPr="00815CA0">
          <w:rPr>
            <w:rStyle w:val="Hyperlink"/>
          </w:rPr>
          <w:t>e</w:t>
        </w:r>
        <w:bookmarkEnd w:id="357"/>
        <w:r w:rsidR="003973FF" w:rsidRPr="00815CA0">
          <w:rPr>
            <w:rStyle w:val="Hyperlink"/>
          </w:rPr>
          <w:t xml:space="preserve"> Help</w:t>
        </w:r>
      </w:hyperlink>
    </w:p>
    <w:p w14:paraId="6727A049" w14:textId="4A8FEA8B" w:rsidR="003973FF" w:rsidRPr="00815CA0" w:rsidRDefault="00000000" w:rsidP="00DA5516">
      <w:pPr>
        <w:pStyle w:val="ListBullet"/>
        <w:keepNext/>
        <w:keepLines/>
      </w:pPr>
      <w:hyperlink w:anchor="special_features" w:history="1">
        <w:r w:rsidR="003973FF" w:rsidRPr="00815CA0">
          <w:rPr>
            <w:rStyle w:val="Hyperlink"/>
          </w:rPr>
          <w:t>Ot</w:t>
        </w:r>
        <w:bookmarkStart w:id="358" w:name="_Hlt446148028"/>
        <w:r w:rsidR="003973FF" w:rsidRPr="00815CA0">
          <w:rPr>
            <w:rStyle w:val="Hyperlink"/>
          </w:rPr>
          <w:t>h</w:t>
        </w:r>
        <w:bookmarkEnd w:id="358"/>
        <w:r w:rsidR="003973FF" w:rsidRPr="00815CA0">
          <w:rPr>
            <w:rStyle w:val="Hyperlink"/>
          </w:rPr>
          <w:t>er Features</w:t>
        </w:r>
      </w:hyperlink>
    </w:p>
    <w:p w14:paraId="6727A04A" w14:textId="564C8C07" w:rsidR="003973FF" w:rsidRPr="00815CA0" w:rsidRDefault="00000000" w:rsidP="00DA5516">
      <w:pPr>
        <w:pStyle w:val="ListBullet"/>
        <w:keepNext/>
        <w:keepLines/>
      </w:pPr>
      <w:hyperlink w:anchor="browser_option" w:history="1">
        <w:r w:rsidR="003C5C4E">
          <w:rPr>
            <w:rStyle w:val="Hyperlink"/>
          </w:rPr>
          <w:t>Browser as an Option</w:t>
        </w:r>
      </w:hyperlink>
    </w:p>
    <w:p w14:paraId="648EFD99" w14:textId="77777777" w:rsidR="00C16B84" w:rsidRDefault="00C16B84" w:rsidP="000F18B0">
      <w:pPr>
        <w:pStyle w:val="BodyText6"/>
      </w:pPr>
      <w:bookmarkStart w:id="359" w:name="_Hlt446148021"/>
      <w:bookmarkStart w:id="360" w:name="command_keystrokes"/>
      <w:bookmarkEnd w:id="359"/>
    </w:p>
    <w:p w14:paraId="6727A04B" w14:textId="59F627C0" w:rsidR="003973FF" w:rsidRPr="00815CA0" w:rsidRDefault="003C5C4E" w:rsidP="00DA5516">
      <w:pPr>
        <w:pStyle w:val="Heading3"/>
      </w:pPr>
      <w:bookmarkStart w:id="361" w:name="_Ref155593089"/>
      <w:bookmarkStart w:id="362" w:name="_Toc155624976"/>
      <w:r w:rsidRPr="00815CA0">
        <w:t>Navigation Keystrokes</w:t>
      </w:r>
      <w:bookmarkEnd w:id="360"/>
      <w:bookmarkEnd w:id="361"/>
      <w:bookmarkEnd w:id="362"/>
    </w:p>
    <w:p w14:paraId="6727A04C" w14:textId="3C18F0E5" w:rsidR="003973FF" w:rsidRPr="00815CA0" w:rsidRDefault="005323C8" w:rsidP="00DA5516">
      <w:pPr>
        <w:pStyle w:val="BodyText"/>
        <w:keepNext/>
        <w:keepLines/>
      </w:pPr>
      <w:r w:rsidRPr="005323C8">
        <w:rPr>
          <w:color w:val="0000FF"/>
          <w:u w:val="single"/>
        </w:rPr>
        <w:fldChar w:fldCharType="begin"/>
      </w:r>
      <w:r w:rsidRPr="005323C8">
        <w:rPr>
          <w:color w:val="0000FF"/>
          <w:u w:val="single"/>
        </w:rPr>
        <w:instrText xml:space="preserve"> REF _Ref155625315 \h </w:instrText>
      </w:r>
      <w:r>
        <w:rPr>
          <w:color w:val="0000FF"/>
          <w:u w:val="single"/>
        </w:rPr>
        <w:instrText xml:space="preserve"> \* MERGEFORMAT </w:instrText>
      </w:r>
      <w:r w:rsidRPr="005323C8">
        <w:rPr>
          <w:color w:val="0000FF"/>
          <w:u w:val="single"/>
        </w:rPr>
      </w:r>
      <w:r w:rsidRPr="005323C8">
        <w:rPr>
          <w:color w:val="0000FF"/>
          <w:u w:val="single"/>
        </w:rPr>
        <w:fldChar w:fldCharType="separate"/>
      </w:r>
      <w:r w:rsidR="002815C9" w:rsidRPr="002815C9">
        <w:rPr>
          <w:color w:val="0000FF"/>
          <w:u w:val="single"/>
        </w:rPr>
        <w:t>Table 6</w:t>
      </w:r>
      <w:r w:rsidRPr="005323C8">
        <w:rPr>
          <w:color w:val="0000FF"/>
          <w:u w:val="single"/>
        </w:rPr>
        <w:fldChar w:fldCharType="end"/>
      </w:r>
      <w:r>
        <w:t xml:space="preserve"> l</w:t>
      </w:r>
      <w:r w:rsidR="00552294" w:rsidRPr="00815CA0">
        <w:t>ists</w:t>
      </w:r>
      <w:r w:rsidR="003973FF" w:rsidRPr="00815CA0">
        <w:t xml:space="preserve"> the keystrokes you use to navigate while in the Browser</w:t>
      </w:r>
      <w:r w:rsidR="00BD7342">
        <w:t xml:space="preserve"> (i.e., cursor m</w:t>
      </w:r>
      <w:r w:rsidR="00BD7342" w:rsidRPr="00815CA0">
        <w:t>ovement</w:t>
      </w:r>
      <w:r w:rsidR="00BD7342" w:rsidRPr="00815CA0">
        <w:fldChar w:fldCharType="begin"/>
      </w:r>
      <w:r w:rsidR="00BD7342" w:rsidRPr="00815CA0">
        <w:instrText xml:space="preserve"> XE “Browser:Cursor Movement (Navigation Keystrokes)” </w:instrText>
      </w:r>
      <w:r w:rsidR="00BD7342" w:rsidRPr="00815CA0">
        <w:fldChar w:fldCharType="end"/>
      </w:r>
      <w:r w:rsidR="00BD7342" w:rsidRPr="00815CA0">
        <w:fldChar w:fldCharType="begin"/>
      </w:r>
      <w:r w:rsidR="00BD7342" w:rsidRPr="00815CA0">
        <w:instrText xml:space="preserve"> XE “Cursor Movement (Navigation Keystrokes):Browser” </w:instrText>
      </w:r>
      <w:r w:rsidR="00BD7342" w:rsidRPr="00815CA0">
        <w:fldChar w:fldCharType="end"/>
      </w:r>
      <w:r w:rsidR="00BD7342">
        <w:t>)</w:t>
      </w:r>
      <w:r w:rsidR="003973FF" w:rsidRPr="00815CA0">
        <w:t>:</w:t>
      </w:r>
    </w:p>
    <w:p w14:paraId="115086D7" w14:textId="77777777" w:rsidR="00E8130D" w:rsidRDefault="00E8130D" w:rsidP="00E8130D">
      <w:pPr>
        <w:pStyle w:val="BodyText6"/>
        <w:keepNext/>
        <w:keepLines/>
      </w:pPr>
      <w:bookmarkStart w:id="363" w:name="_Ref345509562"/>
      <w:bookmarkStart w:id="364" w:name="_Ref155593164"/>
    </w:p>
    <w:p w14:paraId="6727A04D" w14:textId="672526AE" w:rsidR="002532D9" w:rsidRPr="00815CA0" w:rsidRDefault="002532D9" w:rsidP="00DA5516">
      <w:pPr>
        <w:pStyle w:val="Caption"/>
      </w:pPr>
      <w:bookmarkStart w:id="365" w:name="_Ref155625315"/>
      <w:bookmarkStart w:id="366" w:name="_Toc155625110"/>
      <w:r w:rsidRPr="00815CA0">
        <w:t xml:space="preserve">Table </w:t>
      </w:r>
      <w:fldSimple w:instr=" SEQ Table \* ARABIC ">
        <w:r w:rsidR="002815C9">
          <w:rPr>
            <w:noProof/>
          </w:rPr>
          <w:t>6</w:t>
        </w:r>
      </w:fldSimple>
      <w:bookmarkEnd w:id="363"/>
      <w:bookmarkEnd w:id="364"/>
      <w:bookmarkEnd w:id="365"/>
      <w:r w:rsidRPr="00815CA0">
        <w:t xml:space="preserve">: </w:t>
      </w:r>
      <w:r w:rsidR="008E0E77" w:rsidRPr="00815CA0">
        <w:t>Browser—</w:t>
      </w:r>
      <w:r w:rsidRPr="00815CA0">
        <w:t>Navigation Keystrokes</w:t>
      </w:r>
      <w:bookmarkEnd w:id="366"/>
    </w:p>
    <w:tbl>
      <w:tblPr>
        <w:tblW w:w="0" w:type="auto"/>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2340"/>
        <w:gridCol w:w="7020"/>
      </w:tblGrid>
      <w:tr w:rsidR="003973FF" w:rsidRPr="00815CA0" w14:paraId="6727A050" w14:textId="77777777" w:rsidTr="00E94646">
        <w:trPr>
          <w:cantSplit/>
          <w:tblHeader/>
        </w:trPr>
        <w:tc>
          <w:tcPr>
            <w:tcW w:w="2340" w:type="dxa"/>
            <w:shd w:val="clear" w:color="auto" w:fill="F2F2F2" w:themeFill="background1" w:themeFillShade="F2"/>
          </w:tcPr>
          <w:p w14:paraId="6727A04E" w14:textId="77777777" w:rsidR="003973FF" w:rsidRPr="00815CA0" w:rsidRDefault="003973FF" w:rsidP="006D787B">
            <w:pPr>
              <w:pStyle w:val="TableHeading"/>
            </w:pPr>
            <w:r w:rsidRPr="00815CA0">
              <w:t>To</w:t>
            </w:r>
          </w:p>
        </w:tc>
        <w:tc>
          <w:tcPr>
            <w:tcW w:w="7020" w:type="dxa"/>
            <w:shd w:val="clear" w:color="auto" w:fill="F2F2F2" w:themeFill="background1" w:themeFillShade="F2"/>
          </w:tcPr>
          <w:p w14:paraId="6727A04F" w14:textId="77777777" w:rsidR="003973FF" w:rsidRPr="00815CA0" w:rsidRDefault="003973FF" w:rsidP="006D787B">
            <w:pPr>
              <w:pStyle w:val="TableHeading"/>
            </w:pPr>
            <w:r w:rsidRPr="00815CA0">
              <w:t>Press</w:t>
            </w:r>
          </w:p>
        </w:tc>
      </w:tr>
      <w:tr w:rsidR="003973FF" w:rsidRPr="00815CA0" w14:paraId="6727A053" w14:textId="77777777" w:rsidTr="002532D9">
        <w:trPr>
          <w:cantSplit/>
        </w:trPr>
        <w:tc>
          <w:tcPr>
            <w:tcW w:w="2340" w:type="dxa"/>
          </w:tcPr>
          <w:p w14:paraId="6727A051" w14:textId="3880700D" w:rsidR="003973FF" w:rsidRPr="00815CA0" w:rsidRDefault="00E31BF7" w:rsidP="00DA5516">
            <w:pPr>
              <w:pStyle w:val="TableText"/>
              <w:keepNext/>
              <w:keepLines/>
            </w:pPr>
            <w:r>
              <w:t>Scroll U</w:t>
            </w:r>
            <w:r w:rsidR="003973FF" w:rsidRPr="00815CA0">
              <w:t>p o</w:t>
            </w:r>
            <w:r>
              <w:t>r Down One Line at a T</w:t>
            </w:r>
            <w:r w:rsidR="003973FF" w:rsidRPr="00815CA0">
              <w:t>ime</w:t>
            </w:r>
          </w:p>
        </w:tc>
        <w:tc>
          <w:tcPr>
            <w:tcW w:w="7020" w:type="dxa"/>
          </w:tcPr>
          <w:p w14:paraId="6727A052" w14:textId="77777777" w:rsidR="003973FF" w:rsidRPr="00815CA0" w:rsidRDefault="003973FF" w:rsidP="00DA5516">
            <w:pPr>
              <w:pStyle w:val="TableText"/>
              <w:keepNext/>
              <w:keepLines/>
            </w:pPr>
            <w:r w:rsidRPr="00815CA0">
              <w:rPr>
                <w:b/>
              </w:rPr>
              <w:t>&lt;ArrowUp&gt;</w:t>
            </w:r>
            <w:r w:rsidRPr="00815CA0">
              <w:t xml:space="preserve"> and </w:t>
            </w:r>
            <w:r w:rsidRPr="00815CA0">
              <w:rPr>
                <w:b/>
              </w:rPr>
              <w:t>&lt;ArrowDown&gt;</w:t>
            </w:r>
          </w:p>
        </w:tc>
      </w:tr>
      <w:tr w:rsidR="003973FF" w:rsidRPr="00815CA0" w14:paraId="6727A056" w14:textId="77777777" w:rsidTr="002532D9">
        <w:trPr>
          <w:cantSplit/>
        </w:trPr>
        <w:tc>
          <w:tcPr>
            <w:tcW w:w="2340" w:type="dxa"/>
          </w:tcPr>
          <w:p w14:paraId="6727A054" w14:textId="7680AEAC" w:rsidR="003973FF" w:rsidRPr="00815CA0" w:rsidRDefault="00E31BF7" w:rsidP="002532D9">
            <w:pPr>
              <w:pStyle w:val="TableText"/>
              <w:keepNext/>
              <w:keepLines/>
            </w:pPr>
            <w:r>
              <w:t>Scroll R</w:t>
            </w:r>
            <w:r w:rsidR="003973FF" w:rsidRPr="00815CA0">
              <w:t xml:space="preserve">ight </w:t>
            </w:r>
            <w:r w:rsidR="003973FF" w:rsidRPr="00213A13">
              <w:rPr>
                <w:b/>
              </w:rPr>
              <w:t>22</w:t>
            </w:r>
            <w:r w:rsidR="003973FF" w:rsidRPr="00815CA0">
              <w:t xml:space="preserve"> columns</w:t>
            </w:r>
          </w:p>
        </w:tc>
        <w:tc>
          <w:tcPr>
            <w:tcW w:w="7020" w:type="dxa"/>
          </w:tcPr>
          <w:p w14:paraId="6727A055" w14:textId="77777777" w:rsidR="003973FF" w:rsidRPr="00815CA0" w:rsidRDefault="003973FF" w:rsidP="002532D9">
            <w:pPr>
              <w:pStyle w:val="TableText"/>
              <w:keepNext/>
              <w:keepLines/>
              <w:rPr>
                <w:b/>
              </w:rPr>
            </w:pPr>
            <w:r w:rsidRPr="00815CA0">
              <w:rPr>
                <w:b/>
              </w:rPr>
              <w:t>&lt;ArrowRight&gt;</w:t>
            </w:r>
          </w:p>
        </w:tc>
      </w:tr>
      <w:tr w:rsidR="003973FF" w:rsidRPr="00815CA0" w14:paraId="6727A059" w14:textId="77777777" w:rsidTr="002532D9">
        <w:trPr>
          <w:cantSplit/>
        </w:trPr>
        <w:tc>
          <w:tcPr>
            <w:tcW w:w="2340" w:type="dxa"/>
          </w:tcPr>
          <w:p w14:paraId="6727A057" w14:textId="2C4EDECA" w:rsidR="003973FF" w:rsidRPr="00815CA0" w:rsidRDefault="00E31BF7" w:rsidP="002532D9">
            <w:pPr>
              <w:pStyle w:val="TableText"/>
              <w:keepNext/>
              <w:keepLines/>
            </w:pPr>
            <w:r>
              <w:t>Scroll to Rightmost E</w:t>
            </w:r>
            <w:r w:rsidR="003973FF" w:rsidRPr="00815CA0">
              <w:t>dge</w:t>
            </w:r>
          </w:p>
        </w:tc>
        <w:tc>
          <w:tcPr>
            <w:tcW w:w="7020" w:type="dxa"/>
          </w:tcPr>
          <w:p w14:paraId="6727A058" w14:textId="77777777" w:rsidR="003973FF" w:rsidRPr="00815CA0" w:rsidRDefault="003973FF" w:rsidP="002532D9">
            <w:pPr>
              <w:pStyle w:val="TableText"/>
              <w:keepNext/>
              <w:keepLines/>
              <w:rPr>
                <w:b/>
              </w:rPr>
            </w:pPr>
            <w:r w:rsidRPr="00815CA0">
              <w:rPr>
                <w:b/>
              </w:rPr>
              <w:t>&lt;PF1&gt;&lt;ArrowRight&gt;</w:t>
            </w:r>
          </w:p>
        </w:tc>
      </w:tr>
      <w:tr w:rsidR="003973FF" w:rsidRPr="00815CA0" w14:paraId="6727A05C" w14:textId="77777777" w:rsidTr="002532D9">
        <w:trPr>
          <w:cantSplit/>
        </w:trPr>
        <w:tc>
          <w:tcPr>
            <w:tcW w:w="2340" w:type="dxa"/>
          </w:tcPr>
          <w:p w14:paraId="6727A05A" w14:textId="576EB404" w:rsidR="003973FF" w:rsidRPr="00815CA0" w:rsidRDefault="00E31BF7" w:rsidP="002532D9">
            <w:pPr>
              <w:pStyle w:val="TableText"/>
              <w:keepNext/>
              <w:keepLines/>
            </w:pPr>
            <w:r>
              <w:t>Scroll L</w:t>
            </w:r>
            <w:r w:rsidR="003973FF" w:rsidRPr="00815CA0">
              <w:t xml:space="preserve">eft </w:t>
            </w:r>
            <w:r w:rsidR="003973FF" w:rsidRPr="00213A13">
              <w:rPr>
                <w:b/>
              </w:rPr>
              <w:t>22</w:t>
            </w:r>
            <w:r>
              <w:t xml:space="preserve"> C</w:t>
            </w:r>
            <w:r w:rsidR="003973FF" w:rsidRPr="00815CA0">
              <w:t>olumns</w:t>
            </w:r>
          </w:p>
        </w:tc>
        <w:tc>
          <w:tcPr>
            <w:tcW w:w="7020" w:type="dxa"/>
          </w:tcPr>
          <w:p w14:paraId="6727A05B" w14:textId="77777777" w:rsidR="003973FF" w:rsidRPr="00815CA0" w:rsidRDefault="003973FF" w:rsidP="002532D9">
            <w:pPr>
              <w:pStyle w:val="TableText"/>
              <w:keepNext/>
              <w:keepLines/>
              <w:rPr>
                <w:b/>
              </w:rPr>
            </w:pPr>
            <w:r w:rsidRPr="00815CA0">
              <w:rPr>
                <w:b/>
              </w:rPr>
              <w:t>&lt;ArrowLeft&gt;</w:t>
            </w:r>
          </w:p>
        </w:tc>
      </w:tr>
      <w:tr w:rsidR="003973FF" w:rsidRPr="00815CA0" w14:paraId="6727A05F" w14:textId="77777777" w:rsidTr="002532D9">
        <w:trPr>
          <w:cantSplit/>
        </w:trPr>
        <w:tc>
          <w:tcPr>
            <w:tcW w:w="2340" w:type="dxa"/>
          </w:tcPr>
          <w:p w14:paraId="6727A05D" w14:textId="63E9EAE0" w:rsidR="003973FF" w:rsidRPr="00815CA0" w:rsidRDefault="00E31BF7" w:rsidP="002532D9">
            <w:pPr>
              <w:pStyle w:val="TableText"/>
              <w:keepNext/>
              <w:keepLines/>
            </w:pPr>
            <w:r>
              <w:t>Scroll to Leftmost E</w:t>
            </w:r>
            <w:r w:rsidR="003973FF" w:rsidRPr="00815CA0">
              <w:t>dge</w:t>
            </w:r>
          </w:p>
        </w:tc>
        <w:tc>
          <w:tcPr>
            <w:tcW w:w="7020" w:type="dxa"/>
          </w:tcPr>
          <w:p w14:paraId="6727A05E" w14:textId="77777777" w:rsidR="003973FF" w:rsidRPr="00815CA0" w:rsidRDefault="003973FF" w:rsidP="002532D9">
            <w:pPr>
              <w:pStyle w:val="TableText"/>
              <w:keepNext/>
              <w:keepLines/>
              <w:rPr>
                <w:b/>
              </w:rPr>
            </w:pPr>
            <w:r w:rsidRPr="00815CA0">
              <w:rPr>
                <w:b/>
              </w:rPr>
              <w:t>&lt;PF1&gt;&lt;ArrowLeft&gt;</w:t>
            </w:r>
          </w:p>
        </w:tc>
      </w:tr>
      <w:tr w:rsidR="003973FF" w:rsidRPr="00815CA0" w14:paraId="6727A062" w14:textId="77777777" w:rsidTr="002532D9">
        <w:trPr>
          <w:cantSplit/>
        </w:trPr>
        <w:tc>
          <w:tcPr>
            <w:tcW w:w="2340" w:type="dxa"/>
          </w:tcPr>
          <w:p w14:paraId="6727A060" w14:textId="77777777" w:rsidR="003973FF" w:rsidRPr="00815CA0" w:rsidRDefault="003973FF" w:rsidP="002532D9">
            <w:pPr>
              <w:pStyle w:val="TableText"/>
            </w:pPr>
            <w:r w:rsidRPr="00815CA0">
              <w:t>Page Down</w:t>
            </w:r>
          </w:p>
        </w:tc>
        <w:tc>
          <w:tcPr>
            <w:tcW w:w="7020" w:type="dxa"/>
          </w:tcPr>
          <w:p w14:paraId="6727A061" w14:textId="77777777" w:rsidR="003973FF" w:rsidRPr="00815CA0" w:rsidRDefault="003973FF" w:rsidP="002532D9">
            <w:pPr>
              <w:pStyle w:val="TableText"/>
            </w:pPr>
            <w:r w:rsidRPr="00815CA0">
              <w:rPr>
                <w:b/>
              </w:rPr>
              <w:t>&lt;PF1&gt;&lt;ArrowDown&gt;</w:t>
            </w:r>
            <w:r w:rsidRPr="00815CA0">
              <w:t xml:space="preserve">, </w:t>
            </w:r>
            <w:r w:rsidRPr="00815CA0">
              <w:rPr>
                <w:b/>
              </w:rPr>
              <w:t>&lt;NextScreen&gt;</w:t>
            </w:r>
            <w:r w:rsidRPr="00815CA0">
              <w:t xml:space="preserve">, or </w:t>
            </w:r>
            <w:r w:rsidRPr="00815CA0">
              <w:rPr>
                <w:b/>
              </w:rPr>
              <w:t>&lt;PageDown&gt;</w:t>
            </w:r>
          </w:p>
        </w:tc>
      </w:tr>
      <w:tr w:rsidR="003973FF" w:rsidRPr="00815CA0" w14:paraId="6727A065" w14:textId="77777777" w:rsidTr="002532D9">
        <w:trPr>
          <w:cantSplit/>
        </w:trPr>
        <w:tc>
          <w:tcPr>
            <w:tcW w:w="2340" w:type="dxa"/>
          </w:tcPr>
          <w:p w14:paraId="6727A063" w14:textId="77777777" w:rsidR="003973FF" w:rsidRPr="00815CA0" w:rsidRDefault="003973FF" w:rsidP="002532D9">
            <w:pPr>
              <w:pStyle w:val="TableText"/>
            </w:pPr>
            <w:r w:rsidRPr="00815CA0">
              <w:t>Page Up</w:t>
            </w:r>
          </w:p>
        </w:tc>
        <w:tc>
          <w:tcPr>
            <w:tcW w:w="7020" w:type="dxa"/>
          </w:tcPr>
          <w:p w14:paraId="6727A064" w14:textId="77777777" w:rsidR="003973FF" w:rsidRPr="00815CA0" w:rsidRDefault="003973FF" w:rsidP="002532D9">
            <w:pPr>
              <w:pStyle w:val="TableText"/>
            </w:pPr>
            <w:r w:rsidRPr="00815CA0">
              <w:rPr>
                <w:b/>
              </w:rPr>
              <w:t>&lt;PF1&gt;&lt;ArrowUp&gt;</w:t>
            </w:r>
            <w:r w:rsidRPr="00815CA0">
              <w:t xml:space="preserve">, </w:t>
            </w:r>
            <w:r w:rsidRPr="00815CA0">
              <w:rPr>
                <w:b/>
              </w:rPr>
              <w:t>&lt;PrevScreen&gt;</w:t>
            </w:r>
            <w:r w:rsidRPr="00815CA0">
              <w:t xml:space="preserve">, or </w:t>
            </w:r>
            <w:r w:rsidRPr="00815CA0">
              <w:rPr>
                <w:b/>
              </w:rPr>
              <w:t>&lt;PageUp&gt;</w:t>
            </w:r>
          </w:p>
        </w:tc>
      </w:tr>
      <w:tr w:rsidR="003973FF" w:rsidRPr="00815CA0" w14:paraId="6727A068" w14:textId="77777777" w:rsidTr="002532D9">
        <w:trPr>
          <w:cantSplit/>
        </w:trPr>
        <w:tc>
          <w:tcPr>
            <w:tcW w:w="2340" w:type="dxa"/>
          </w:tcPr>
          <w:p w14:paraId="6727A066" w14:textId="77777777" w:rsidR="003973FF" w:rsidRPr="00815CA0" w:rsidRDefault="003973FF" w:rsidP="002532D9">
            <w:pPr>
              <w:pStyle w:val="TableText"/>
            </w:pPr>
            <w:r w:rsidRPr="00815CA0">
              <w:t>Go to Top</w:t>
            </w:r>
          </w:p>
        </w:tc>
        <w:tc>
          <w:tcPr>
            <w:tcW w:w="7020" w:type="dxa"/>
          </w:tcPr>
          <w:p w14:paraId="6727A067" w14:textId="77777777" w:rsidR="003973FF" w:rsidRPr="00815CA0" w:rsidRDefault="003973FF" w:rsidP="002532D9">
            <w:pPr>
              <w:pStyle w:val="TableText"/>
              <w:rPr>
                <w:b/>
              </w:rPr>
            </w:pPr>
            <w:r w:rsidRPr="00815CA0">
              <w:rPr>
                <w:b/>
              </w:rPr>
              <w:t>&lt;PF1&gt;T</w:t>
            </w:r>
          </w:p>
        </w:tc>
      </w:tr>
      <w:tr w:rsidR="003973FF" w:rsidRPr="00815CA0" w14:paraId="6727A06B" w14:textId="77777777" w:rsidTr="002532D9">
        <w:trPr>
          <w:cantSplit/>
        </w:trPr>
        <w:tc>
          <w:tcPr>
            <w:tcW w:w="2340" w:type="dxa"/>
          </w:tcPr>
          <w:p w14:paraId="6727A069" w14:textId="77777777" w:rsidR="003973FF" w:rsidRPr="00815CA0" w:rsidRDefault="003973FF" w:rsidP="002532D9">
            <w:pPr>
              <w:pStyle w:val="TableText"/>
            </w:pPr>
            <w:r w:rsidRPr="00815CA0">
              <w:t>Go to Bottom</w:t>
            </w:r>
          </w:p>
        </w:tc>
        <w:tc>
          <w:tcPr>
            <w:tcW w:w="7020" w:type="dxa"/>
          </w:tcPr>
          <w:p w14:paraId="6727A06A" w14:textId="77777777" w:rsidR="003973FF" w:rsidRPr="00815CA0" w:rsidRDefault="003973FF" w:rsidP="002532D9">
            <w:pPr>
              <w:pStyle w:val="TableText"/>
              <w:rPr>
                <w:b/>
              </w:rPr>
            </w:pPr>
            <w:r w:rsidRPr="00815CA0">
              <w:rPr>
                <w:b/>
              </w:rPr>
              <w:t>&lt;PF1&gt;B</w:t>
            </w:r>
          </w:p>
        </w:tc>
      </w:tr>
      <w:tr w:rsidR="003973FF" w:rsidRPr="00815CA0" w14:paraId="6727A06F" w14:textId="77777777" w:rsidTr="002532D9">
        <w:trPr>
          <w:cantSplit/>
        </w:trPr>
        <w:tc>
          <w:tcPr>
            <w:tcW w:w="2340" w:type="dxa"/>
          </w:tcPr>
          <w:p w14:paraId="6727A06C" w14:textId="0A6BC811" w:rsidR="003973FF" w:rsidRPr="00815CA0" w:rsidRDefault="00E31BF7" w:rsidP="002532D9">
            <w:pPr>
              <w:pStyle w:val="TableText"/>
            </w:pPr>
            <w:r>
              <w:t>Go to Specific Line, Screen, or C</w:t>
            </w:r>
            <w:r w:rsidR="003973FF" w:rsidRPr="00815CA0">
              <w:t>olumn</w:t>
            </w:r>
          </w:p>
        </w:tc>
        <w:tc>
          <w:tcPr>
            <w:tcW w:w="7020" w:type="dxa"/>
          </w:tcPr>
          <w:p w14:paraId="6727A06D" w14:textId="77777777" w:rsidR="003973FF" w:rsidRPr="00815CA0" w:rsidRDefault="003973FF" w:rsidP="002532D9">
            <w:pPr>
              <w:pStyle w:val="TableText"/>
              <w:rPr>
                <w:b/>
              </w:rPr>
            </w:pPr>
            <w:r w:rsidRPr="00815CA0">
              <w:rPr>
                <w:b/>
              </w:rPr>
              <w:t>&lt;PF1&gt;G</w:t>
            </w:r>
          </w:p>
          <w:p w14:paraId="584DD068" w14:textId="77777777" w:rsidR="00213A13" w:rsidRDefault="003973FF" w:rsidP="002532D9">
            <w:pPr>
              <w:pStyle w:val="TableText"/>
            </w:pPr>
            <w:r w:rsidRPr="00815CA0">
              <w:t>At prompt, enter a number, which you can precede with</w:t>
            </w:r>
            <w:r w:rsidR="00213A13">
              <w:t xml:space="preserve"> any of the following:</w:t>
            </w:r>
          </w:p>
          <w:p w14:paraId="2F4D1243" w14:textId="52A940CA" w:rsidR="00213A13" w:rsidRDefault="003973FF" w:rsidP="00213A13">
            <w:pPr>
              <w:pStyle w:val="TableListBullet"/>
            </w:pPr>
            <w:r w:rsidRPr="00815CA0">
              <w:rPr>
                <w:b/>
              </w:rPr>
              <w:t>S</w:t>
            </w:r>
            <w:r w:rsidR="00213A13">
              <w:rPr>
                <w:b/>
              </w:rPr>
              <w:t>—</w:t>
            </w:r>
            <w:r w:rsidR="00213A13">
              <w:t>Screen</w:t>
            </w:r>
          </w:p>
          <w:p w14:paraId="202D062A" w14:textId="5262B909" w:rsidR="00213A13" w:rsidRDefault="003973FF" w:rsidP="00213A13">
            <w:pPr>
              <w:pStyle w:val="TableListBullet"/>
            </w:pPr>
            <w:r w:rsidRPr="00815CA0">
              <w:rPr>
                <w:b/>
              </w:rPr>
              <w:t>L</w:t>
            </w:r>
            <w:r w:rsidR="00213A13">
              <w:t>—Line</w:t>
            </w:r>
          </w:p>
          <w:p w14:paraId="6136C052" w14:textId="280F0037" w:rsidR="00213A13" w:rsidRDefault="003973FF" w:rsidP="00213A13">
            <w:pPr>
              <w:pStyle w:val="TableListBullet"/>
            </w:pPr>
            <w:r w:rsidRPr="00815CA0">
              <w:rPr>
                <w:b/>
              </w:rPr>
              <w:t>C</w:t>
            </w:r>
            <w:r w:rsidR="00213A13">
              <w:rPr>
                <w:b/>
              </w:rPr>
              <w:t>—</w:t>
            </w:r>
            <w:r w:rsidR="00213A13">
              <w:t>Column</w:t>
            </w:r>
          </w:p>
          <w:p w14:paraId="6727A06E" w14:textId="7FBF1933" w:rsidR="003973FF" w:rsidRPr="00815CA0" w:rsidRDefault="003973FF" w:rsidP="002532D9">
            <w:pPr>
              <w:pStyle w:val="TableText"/>
            </w:pPr>
            <w:r w:rsidRPr="00815CA0">
              <w:t>The cursor is re-positioned at the corresponding screen, line, or column. If you enter a number only, screen is assumed.</w:t>
            </w:r>
          </w:p>
        </w:tc>
      </w:tr>
      <w:tr w:rsidR="003973FF" w:rsidRPr="00815CA0" w14:paraId="6727A072" w14:textId="77777777" w:rsidTr="002532D9">
        <w:trPr>
          <w:cantSplit/>
        </w:trPr>
        <w:tc>
          <w:tcPr>
            <w:tcW w:w="2340" w:type="dxa"/>
          </w:tcPr>
          <w:p w14:paraId="6727A070" w14:textId="77777777" w:rsidR="003973FF" w:rsidRPr="00815CA0" w:rsidRDefault="003973FF" w:rsidP="002532D9">
            <w:pPr>
              <w:pStyle w:val="TableText"/>
            </w:pPr>
            <w:r w:rsidRPr="00815CA0">
              <w:t>Exit</w:t>
            </w:r>
          </w:p>
        </w:tc>
        <w:tc>
          <w:tcPr>
            <w:tcW w:w="7020" w:type="dxa"/>
          </w:tcPr>
          <w:p w14:paraId="6727A071" w14:textId="70C723DC" w:rsidR="003973FF" w:rsidRPr="00815CA0" w:rsidRDefault="003973FF" w:rsidP="00922E71">
            <w:pPr>
              <w:pStyle w:val="TableText"/>
            </w:pPr>
            <w:r w:rsidRPr="00815CA0">
              <w:rPr>
                <w:b/>
              </w:rPr>
              <w:t>&lt;PF1&gt;E</w:t>
            </w:r>
            <w:r w:rsidRPr="00815CA0">
              <w:t xml:space="preserve"> or </w:t>
            </w:r>
            <w:r w:rsidRPr="00815CA0">
              <w:rPr>
                <w:b/>
              </w:rPr>
              <w:t>&lt;PF1&gt;Q</w:t>
            </w:r>
            <w:r w:rsidR="00922E71" w:rsidRPr="00C21619">
              <w:t xml:space="preserve"> </w:t>
            </w:r>
            <w:r w:rsidR="00686ECA" w:rsidRPr="00C21619">
              <w:t xml:space="preserve">or </w:t>
            </w:r>
            <w:r w:rsidR="00686ECA">
              <w:rPr>
                <w:b/>
              </w:rPr>
              <w:t>CTRL - E</w:t>
            </w:r>
          </w:p>
        </w:tc>
      </w:tr>
      <w:tr w:rsidR="00686ECA" w:rsidRPr="00815CA0" w14:paraId="095D1264" w14:textId="77777777" w:rsidTr="002532D9">
        <w:trPr>
          <w:cantSplit/>
        </w:trPr>
        <w:tc>
          <w:tcPr>
            <w:tcW w:w="2340" w:type="dxa"/>
          </w:tcPr>
          <w:p w14:paraId="3FBF1B29" w14:textId="529730A9" w:rsidR="00686ECA" w:rsidRPr="00815CA0" w:rsidRDefault="00686ECA" w:rsidP="002532D9">
            <w:pPr>
              <w:pStyle w:val="TableText"/>
            </w:pPr>
            <w:r>
              <w:t>Print</w:t>
            </w:r>
          </w:p>
        </w:tc>
        <w:tc>
          <w:tcPr>
            <w:tcW w:w="7020" w:type="dxa"/>
          </w:tcPr>
          <w:p w14:paraId="2181BDDA" w14:textId="2E25BF03" w:rsidR="00686ECA" w:rsidRPr="00815CA0" w:rsidRDefault="00686ECA" w:rsidP="00922E71">
            <w:pPr>
              <w:pStyle w:val="TableText"/>
              <w:rPr>
                <w:b/>
              </w:rPr>
            </w:pPr>
            <w:r>
              <w:rPr>
                <w:b/>
              </w:rPr>
              <w:t>&lt;PF1&gt;&lt;PF1&gt;P</w:t>
            </w:r>
          </w:p>
        </w:tc>
      </w:tr>
    </w:tbl>
    <w:p w14:paraId="6727A073" w14:textId="77777777" w:rsidR="003973FF" w:rsidRPr="00815CA0" w:rsidRDefault="003973FF" w:rsidP="000F18B0">
      <w:pPr>
        <w:pStyle w:val="BodyText6"/>
      </w:pPr>
    </w:p>
    <w:p w14:paraId="6727A074" w14:textId="77777777" w:rsidR="003973FF" w:rsidRPr="00815CA0" w:rsidRDefault="003973FF" w:rsidP="00F51D71">
      <w:pPr>
        <w:pStyle w:val="Heading3"/>
      </w:pPr>
      <w:bookmarkStart w:id="367" w:name="_Hlt446148023"/>
      <w:bookmarkStart w:id="368" w:name="clipboard"/>
      <w:bookmarkStart w:id="369" w:name="_Toc155624977"/>
      <w:bookmarkEnd w:id="367"/>
      <w:r w:rsidRPr="00815CA0">
        <w:t>Clipboard</w:t>
      </w:r>
      <w:bookmarkEnd w:id="368"/>
      <w:bookmarkEnd w:id="369"/>
    </w:p>
    <w:p w14:paraId="6727A075" w14:textId="1A37B4DE" w:rsidR="003973FF" w:rsidRPr="00815CA0" w:rsidRDefault="005323C8" w:rsidP="00AB09E4">
      <w:pPr>
        <w:pStyle w:val="BodyText"/>
        <w:keepNext/>
        <w:keepLines/>
      </w:pPr>
      <w:r w:rsidRPr="005323C8">
        <w:rPr>
          <w:color w:val="0000FF"/>
          <w:u w:val="single"/>
        </w:rPr>
        <w:fldChar w:fldCharType="begin"/>
      </w:r>
      <w:r w:rsidRPr="005323C8">
        <w:rPr>
          <w:color w:val="0000FF"/>
          <w:u w:val="single"/>
        </w:rPr>
        <w:instrText xml:space="preserve"> REF _Ref155625342 \h </w:instrText>
      </w:r>
      <w:r>
        <w:rPr>
          <w:color w:val="0000FF"/>
          <w:u w:val="single"/>
        </w:rPr>
        <w:instrText xml:space="preserve"> \* MERGEFORMAT </w:instrText>
      </w:r>
      <w:r w:rsidRPr="005323C8">
        <w:rPr>
          <w:color w:val="0000FF"/>
          <w:u w:val="single"/>
        </w:rPr>
      </w:r>
      <w:r w:rsidRPr="005323C8">
        <w:rPr>
          <w:color w:val="0000FF"/>
          <w:u w:val="single"/>
        </w:rPr>
        <w:fldChar w:fldCharType="separate"/>
      </w:r>
      <w:r w:rsidR="002815C9" w:rsidRPr="002815C9">
        <w:rPr>
          <w:color w:val="0000FF"/>
          <w:u w:val="single"/>
        </w:rPr>
        <w:t>Table 7</w:t>
      </w:r>
      <w:r w:rsidRPr="005323C8">
        <w:rPr>
          <w:color w:val="0000FF"/>
          <w:u w:val="single"/>
        </w:rPr>
        <w:fldChar w:fldCharType="end"/>
      </w:r>
      <w:r w:rsidR="003973FF" w:rsidRPr="00815CA0">
        <w:t xml:space="preserve"> </w:t>
      </w:r>
      <w:r w:rsidR="00552294" w:rsidRPr="00815CA0">
        <w:t>lists</w:t>
      </w:r>
      <w:r w:rsidR="003973FF" w:rsidRPr="00815CA0">
        <w:t xml:space="preserve"> the keystrokes you use to work with the Browser</w:t>
      </w:r>
      <w:r w:rsidR="00381C78" w:rsidRPr="00815CA0">
        <w:t>’</w:t>
      </w:r>
      <w:r w:rsidR="00E31BF7">
        <w:t>s c</w:t>
      </w:r>
      <w:r w:rsidR="003973FF" w:rsidRPr="00815CA0">
        <w:t>lipboard:</w:t>
      </w:r>
    </w:p>
    <w:p w14:paraId="4AA7E9B6" w14:textId="77777777" w:rsidR="00E8130D" w:rsidRDefault="00E8130D" w:rsidP="00E8130D">
      <w:pPr>
        <w:pStyle w:val="BodyText6"/>
        <w:keepNext/>
        <w:keepLines/>
      </w:pPr>
      <w:bookmarkStart w:id="370" w:name="_Ref345583174"/>
      <w:bookmarkStart w:id="371" w:name="_Ref155593203"/>
    </w:p>
    <w:p w14:paraId="6727A076" w14:textId="5FAC5E4B" w:rsidR="002532D9" w:rsidRPr="00815CA0" w:rsidRDefault="002532D9" w:rsidP="00AB09E4">
      <w:pPr>
        <w:pStyle w:val="Caption"/>
      </w:pPr>
      <w:bookmarkStart w:id="372" w:name="_Ref155625342"/>
      <w:bookmarkStart w:id="373" w:name="_Toc155625111"/>
      <w:r w:rsidRPr="00815CA0">
        <w:t xml:space="preserve">Table </w:t>
      </w:r>
      <w:fldSimple w:instr=" SEQ Table \* ARABIC ">
        <w:r w:rsidR="002815C9">
          <w:rPr>
            <w:noProof/>
          </w:rPr>
          <w:t>7</w:t>
        </w:r>
      </w:fldSimple>
      <w:bookmarkEnd w:id="370"/>
      <w:bookmarkEnd w:id="371"/>
      <w:bookmarkEnd w:id="372"/>
      <w:r w:rsidRPr="00815CA0">
        <w:t xml:space="preserve">: </w:t>
      </w:r>
      <w:r w:rsidR="00482F73" w:rsidRPr="00815CA0">
        <w:t>Browser—Using the Browser C</w:t>
      </w:r>
      <w:r w:rsidRPr="00815CA0">
        <w:t>lipboard</w:t>
      </w:r>
      <w:bookmarkEnd w:id="373"/>
    </w:p>
    <w:tbl>
      <w:tblPr>
        <w:tblW w:w="0" w:type="auto"/>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2340"/>
        <w:gridCol w:w="7020"/>
      </w:tblGrid>
      <w:tr w:rsidR="003973FF" w:rsidRPr="00815CA0" w14:paraId="6727A079" w14:textId="77777777" w:rsidTr="00E94646">
        <w:trPr>
          <w:cantSplit/>
          <w:tblHeader/>
        </w:trPr>
        <w:tc>
          <w:tcPr>
            <w:tcW w:w="2340" w:type="dxa"/>
            <w:shd w:val="clear" w:color="auto" w:fill="F2F2F2" w:themeFill="background1" w:themeFillShade="F2"/>
          </w:tcPr>
          <w:p w14:paraId="6727A077" w14:textId="77777777" w:rsidR="003973FF" w:rsidRPr="00815CA0" w:rsidRDefault="003973FF" w:rsidP="006D787B">
            <w:pPr>
              <w:pStyle w:val="TableHeading"/>
            </w:pPr>
            <w:r w:rsidRPr="00815CA0">
              <w:t>To</w:t>
            </w:r>
          </w:p>
        </w:tc>
        <w:tc>
          <w:tcPr>
            <w:tcW w:w="7020" w:type="dxa"/>
            <w:shd w:val="clear" w:color="auto" w:fill="F2F2F2" w:themeFill="background1" w:themeFillShade="F2"/>
          </w:tcPr>
          <w:p w14:paraId="6727A078" w14:textId="77777777" w:rsidR="003973FF" w:rsidRPr="00815CA0" w:rsidRDefault="003973FF" w:rsidP="006D787B">
            <w:pPr>
              <w:pStyle w:val="TableHeading"/>
            </w:pPr>
            <w:r w:rsidRPr="00815CA0">
              <w:t>Press</w:t>
            </w:r>
          </w:p>
        </w:tc>
      </w:tr>
      <w:tr w:rsidR="003973FF" w:rsidRPr="00815CA0" w14:paraId="6727A081" w14:textId="77777777" w:rsidTr="008A0CF0">
        <w:trPr>
          <w:cantSplit/>
        </w:trPr>
        <w:tc>
          <w:tcPr>
            <w:tcW w:w="2340" w:type="dxa"/>
          </w:tcPr>
          <w:p w14:paraId="6727A07A" w14:textId="77777777" w:rsidR="003973FF" w:rsidRPr="00815CA0" w:rsidRDefault="003973FF" w:rsidP="00DA5516">
            <w:pPr>
              <w:pStyle w:val="TableText"/>
              <w:keepNext/>
              <w:keepLines/>
            </w:pPr>
            <w:r w:rsidRPr="00815CA0">
              <w:t>Copy Text to the VA FileMan Clipboard</w:t>
            </w:r>
          </w:p>
        </w:tc>
        <w:tc>
          <w:tcPr>
            <w:tcW w:w="7020" w:type="dxa"/>
          </w:tcPr>
          <w:p w14:paraId="6727A07B" w14:textId="77777777" w:rsidR="003973FF" w:rsidRPr="00815CA0" w:rsidRDefault="003973FF" w:rsidP="00DA5516">
            <w:pPr>
              <w:pStyle w:val="TableText"/>
              <w:keepNext/>
              <w:keepLines/>
              <w:rPr>
                <w:b/>
              </w:rPr>
            </w:pPr>
            <w:r w:rsidRPr="00815CA0">
              <w:rPr>
                <w:b/>
              </w:rPr>
              <w:t>&lt;PF1&gt;C</w:t>
            </w:r>
          </w:p>
          <w:p w14:paraId="6727A07C" w14:textId="77777777" w:rsidR="003973FF" w:rsidRPr="00815CA0" w:rsidRDefault="00D34636" w:rsidP="00DA5516">
            <w:pPr>
              <w:pStyle w:val="TableText"/>
              <w:keepNext/>
              <w:keepLines/>
            </w:pPr>
            <w:r w:rsidRPr="00815CA0">
              <w:t>At the “Copy Text Line(s) to Paste Buffer &gt;</w:t>
            </w:r>
            <w:r>
              <w:t>"</w:t>
            </w:r>
            <w:r w:rsidRPr="00815CA0">
              <w:t xml:space="preserve"> prompt, specify the lines in the document to copy. </w:t>
            </w:r>
            <w:r w:rsidR="00E40CD4" w:rsidRPr="00815CA0">
              <w:t>You can enter:</w:t>
            </w:r>
          </w:p>
          <w:p w14:paraId="6727A07D" w14:textId="56479B00" w:rsidR="00E40CD4" w:rsidRPr="00815CA0" w:rsidRDefault="00E40CD4" w:rsidP="00DA5516">
            <w:pPr>
              <w:pStyle w:val="TableListBullet"/>
              <w:keepNext/>
              <w:keepLines/>
            </w:pPr>
            <w:r w:rsidRPr="00815CA0">
              <w:rPr>
                <w:b/>
              </w:rPr>
              <w:t>#:#—</w:t>
            </w:r>
            <w:r w:rsidRPr="00815CA0">
              <w:t xml:space="preserve">For example, </w:t>
            </w:r>
            <w:r w:rsidRPr="00815CA0">
              <w:rPr>
                <w:b/>
              </w:rPr>
              <w:t>3:10</w:t>
            </w:r>
            <w:r w:rsidRPr="00815CA0">
              <w:t xml:space="preserve"> would copy text from line </w:t>
            </w:r>
            <w:r w:rsidRPr="00E31BF7">
              <w:rPr>
                <w:b/>
              </w:rPr>
              <w:t>3</w:t>
            </w:r>
            <w:r w:rsidRPr="00815CA0">
              <w:t xml:space="preserve"> to line </w:t>
            </w:r>
            <w:r w:rsidRPr="00E31BF7">
              <w:rPr>
                <w:b/>
              </w:rPr>
              <w:t>10</w:t>
            </w:r>
            <w:r w:rsidRPr="00815CA0">
              <w:t xml:space="preserve"> in the document and make that the contents of the clipboard.</w:t>
            </w:r>
          </w:p>
          <w:p w14:paraId="6727A07E" w14:textId="730F1FD8" w:rsidR="003973FF" w:rsidRPr="00815CA0" w:rsidRDefault="003973FF" w:rsidP="00DA5516">
            <w:pPr>
              <w:pStyle w:val="TableListBullet"/>
              <w:keepNext/>
              <w:keepLines/>
            </w:pPr>
            <w:r w:rsidRPr="00815CA0">
              <w:rPr>
                <w:b/>
              </w:rPr>
              <w:t>#:#A</w:t>
            </w:r>
            <w:r w:rsidR="006018E3" w:rsidRPr="00815CA0">
              <w:rPr>
                <w:b/>
              </w:rPr>
              <w:t>—</w:t>
            </w:r>
            <w:r w:rsidRPr="00815CA0">
              <w:t xml:space="preserve">The </w:t>
            </w:r>
            <w:r w:rsidRPr="00815CA0">
              <w:rPr>
                <w:b/>
              </w:rPr>
              <w:t>A</w:t>
            </w:r>
            <w:r w:rsidRPr="00815CA0">
              <w:t xml:space="preserve"> means append. For example, </w:t>
            </w:r>
            <w:r w:rsidRPr="00815CA0">
              <w:rPr>
                <w:b/>
              </w:rPr>
              <w:t>3:10A</w:t>
            </w:r>
            <w:r w:rsidRPr="00815CA0">
              <w:t xml:space="preserve"> would copy text from line </w:t>
            </w:r>
            <w:r w:rsidRPr="00E31BF7">
              <w:rPr>
                <w:b/>
              </w:rPr>
              <w:t>3</w:t>
            </w:r>
            <w:r w:rsidRPr="00815CA0">
              <w:t xml:space="preserve"> to line </w:t>
            </w:r>
            <w:r w:rsidRPr="00E31BF7">
              <w:rPr>
                <w:b/>
              </w:rPr>
              <w:t>10</w:t>
            </w:r>
            <w:r w:rsidR="00E31BF7">
              <w:t xml:space="preserve"> in the document</w:t>
            </w:r>
            <w:r w:rsidRPr="00815CA0">
              <w:t xml:space="preserve"> and append it to any existing text in the clipboard.</w:t>
            </w:r>
          </w:p>
          <w:p w14:paraId="6727A07F" w14:textId="4947329F" w:rsidR="003973FF" w:rsidRPr="00815CA0" w:rsidRDefault="003973FF" w:rsidP="00DA5516">
            <w:pPr>
              <w:pStyle w:val="TableListBullet"/>
              <w:keepNext/>
              <w:keepLines/>
            </w:pPr>
            <w:r w:rsidRPr="00815CA0">
              <w:rPr>
                <w:b/>
              </w:rPr>
              <w:t>*</w:t>
            </w:r>
            <w:r w:rsidR="006018E3" w:rsidRPr="00815CA0">
              <w:rPr>
                <w:b/>
              </w:rPr>
              <w:t>—</w:t>
            </w:r>
            <w:r w:rsidRPr="00815CA0">
              <w:t xml:space="preserve">Entering </w:t>
            </w:r>
            <w:r w:rsidRPr="00815CA0">
              <w:rPr>
                <w:b/>
              </w:rPr>
              <w:t>*</w:t>
            </w:r>
            <w:r w:rsidRPr="00815CA0">
              <w:t xml:space="preserve"> copies all text in the document to the clipboard.</w:t>
            </w:r>
          </w:p>
          <w:p w14:paraId="6727A080" w14:textId="12684B7B" w:rsidR="003973FF" w:rsidRPr="00815CA0" w:rsidRDefault="003973FF" w:rsidP="00DA5516">
            <w:pPr>
              <w:pStyle w:val="TableListBullet"/>
              <w:keepNext/>
              <w:keepLines/>
            </w:pPr>
            <w:r w:rsidRPr="00815CA0">
              <w:rPr>
                <w:b/>
              </w:rPr>
              <w:t>*A</w:t>
            </w:r>
            <w:r w:rsidR="006018E3" w:rsidRPr="00815CA0">
              <w:rPr>
                <w:b/>
              </w:rPr>
              <w:t>—</w:t>
            </w:r>
            <w:r w:rsidRPr="00815CA0">
              <w:t xml:space="preserve">The </w:t>
            </w:r>
            <w:r w:rsidRPr="00815CA0">
              <w:rPr>
                <w:b/>
              </w:rPr>
              <w:t>A</w:t>
            </w:r>
            <w:r w:rsidRPr="00815CA0">
              <w:t xml:space="preserve"> means append. Entering </w:t>
            </w:r>
            <w:r w:rsidRPr="00815CA0">
              <w:rPr>
                <w:b/>
              </w:rPr>
              <w:t>*A</w:t>
            </w:r>
            <w:r w:rsidRPr="00815CA0">
              <w:t xml:space="preserve"> appends all text in the document to any existing text in the clipboard.</w:t>
            </w:r>
          </w:p>
        </w:tc>
      </w:tr>
      <w:tr w:rsidR="003973FF" w:rsidRPr="00815CA0" w14:paraId="6727A085" w14:textId="77777777" w:rsidTr="008A0CF0">
        <w:trPr>
          <w:cantSplit/>
        </w:trPr>
        <w:tc>
          <w:tcPr>
            <w:tcW w:w="2340" w:type="dxa"/>
          </w:tcPr>
          <w:p w14:paraId="6727A082" w14:textId="77777777" w:rsidR="003973FF" w:rsidRPr="00815CA0" w:rsidRDefault="003973FF" w:rsidP="002532D9">
            <w:pPr>
              <w:pStyle w:val="TableText"/>
            </w:pPr>
            <w:r w:rsidRPr="00815CA0">
              <w:t>View Contents of the Clipboard</w:t>
            </w:r>
          </w:p>
        </w:tc>
        <w:tc>
          <w:tcPr>
            <w:tcW w:w="7020" w:type="dxa"/>
          </w:tcPr>
          <w:p w14:paraId="6727A083" w14:textId="77777777" w:rsidR="003973FF" w:rsidRPr="00815CA0" w:rsidRDefault="003973FF" w:rsidP="002532D9">
            <w:pPr>
              <w:pStyle w:val="TableText"/>
              <w:rPr>
                <w:b/>
              </w:rPr>
            </w:pPr>
            <w:r w:rsidRPr="00815CA0">
              <w:rPr>
                <w:b/>
              </w:rPr>
              <w:t>&lt;PF1&gt;V</w:t>
            </w:r>
          </w:p>
          <w:p w14:paraId="6727A084" w14:textId="77777777" w:rsidR="003973FF" w:rsidRPr="00815CA0" w:rsidRDefault="003973FF" w:rsidP="002532D9">
            <w:pPr>
              <w:pStyle w:val="TableText"/>
            </w:pPr>
            <w:r w:rsidRPr="00815CA0">
              <w:t xml:space="preserve">This lets you view the current contents of the VA FileMan clipboard. To switch back to your document, enter </w:t>
            </w:r>
            <w:r w:rsidRPr="00815CA0">
              <w:rPr>
                <w:b/>
              </w:rPr>
              <w:t>&lt;PF1&gt;E</w:t>
            </w:r>
            <w:r w:rsidRPr="00815CA0">
              <w:t>.</w:t>
            </w:r>
          </w:p>
        </w:tc>
      </w:tr>
      <w:tr w:rsidR="003973FF" w:rsidRPr="00815CA0" w14:paraId="6727A089" w14:textId="77777777" w:rsidTr="008A0CF0">
        <w:trPr>
          <w:cantSplit/>
        </w:trPr>
        <w:tc>
          <w:tcPr>
            <w:tcW w:w="2340" w:type="dxa"/>
          </w:tcPr>
          <w:p w14:paraId="6727A086" w14:textId="77777777" w:rsidR="003973FF" w:rsidRPr="00815CA0" w:rsidRDefault="003973FF" w:rsidP="002532D9">
            <w:pPr>
              <w:pStyle w:val="TableText"/>
            </w:pPr>
            <w:r w:rsidRPr="00815CA0">
              <w:t>Paste Text from the Clipboard</w:t>
            </w:r>
          </w:p>
        </w:tc>
        <w:tc>
          <w:tcPr>
            <w:tcW w:w="7020" w:type="dxa"/>
          </w:tcPr>
          <w:p w14:paraId="6727A087" w14:textId="77777777" w:rsidR="003973FF" w:rsidRPr="00815CA0" w:rsidRDefault="003973FF" w:rsidP="002532D9">
            <w:pPr>
              <w:pStyle w:val="TableText"/>
            </w:pPr>
            <w:r w:rsidRPr="00815CA0">
              <w:t>In VA FileMan</w:t>
            </w:r>
            <w:r w:rsidR="00381C78" w:rsidRPr="00815CA0">
              <w:t>’</w:t>
            </w:r>
            <w:r w:rsidRPr="00815CA0">
              <w:t>s Screen E</w:t>
            </w:r>
            <w:bookmarkStart w:id="374" w:name="_Hlt446148055"/>
            <w:r w:rsidRPr="00815CA0">
              <w:t>d</w:t>
            </w:r>
            <w:bookmarkEnd w:id="374"/>
            <w:r w:rsidRPr="00815CA0">
              <w:t xml:space="preserve">itor, you can paste the contents of the VA FileMan clipboard by entering </w:t>
            </w:r>
            <w:r w:rsidRPr="00815CA0">
              <w:rPr>
                <w:b/>
              </w:rPr>
              <w:t>&lt;PF1&gt;V</w:t>
            </w:r>
            <w:r w:rsidRPr="00815CA0">
              <w:t>.</w:t>
            </w:r>
          </w:p>
          <w:p w14:paraId="6727A088" w14:textId="6F868504" w:rsidR="003973FF" w:rsidRPr="00815CA0" w:rsidRDefault="00760FCB" w:rsidP="00AB09E4">
            <w:pPr>
              <w:pStyle w:val="TableNote"/>
            </w:pPr>
            <w:r w:rsidRPr="00CF14C1">
              <w:rPr>
                <w:noProof/>
              </w:rPr>
              <w:drawing>
                <wp:inline distT="0" distB="0" distL="0" distR="0" wp14:anchorId="6727AC38" wp14:editId="68858197">
                  <wp:extent cx="285750" cy="285750"/>
                  <wp:effectExtent l="0" t="0" r="0" b="0"/>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CF14C1">
              <w:tab/>
            </w:r>
            <w:r w:rsidR="00D34636" w:rsidRPr="00CF14C1">
              <w:rPr>
                <w:b/>
              </w:rPr>
              <w:t>REF:</w:t>
            </w:r>
            <w:r w:rsidR="00D34636" w:rsidRPr="00CF14C1">
              <w:t xml:space="preserve"> For more information on the Screen Editor, see the “</w:t>
            </w:r>
            <w:r w:rsidR="00AB09E4" w:rsidRPr="00AB09E4">
              <w:rPr>
                <w:color w:val="0000FF"/>
                <w:u w:val="single"/>
              </w:rPr>
              <w:fldChar w:fldCharType="begin"/>
            </w:r>
            <w:r w:rsidR="00AB09E4" w:rsidRPr="00AB09E4">
              <w:rPr>
                <w:color w:val="0000FF"/>
                <w:u w:val="single"/>
              </w:rPr>
              <w:instrText xml:space="preserve"> REF _Ref524020384 \h </w:instrText>
            </w:r>
            <w:r w:rsidR="00AB09E4">
              <w:rPr>
                <w:color w:val="0000FF"/>
                <w:u w:val="single"/>
              </w:rPr>
              <w:instrText xml:space="preserve"> \* MERGEFORMAT </w:instrText>
            </w:r>
            <w:r w:rsidR="00AB09E4" w:rsidRPr="00AB09E4">
              <w:rPr>
                <w:color w:val="0000FF"/>
                <w:u w:val="single"/>
              </w:rPr>
            </w:r>
            <w:r w:rsidR="00AB09E4" w:rsidRPr="00AB09E4">
              <w:rPr>
                <w:color w:val="0000FF"/>
                <w:u w:val="single"/>
              </w:rPr>
              <w:fldChar w:fldCharType="separate"/>
            </w:r>
            <w:r w:rsidR="002815C9" w:rsidRPr="002815C9">
              <w:rPr>
                <w:color w:val="0000FF"/>
                <w:u w:val="single"/>
              </w:rPr>
              <w:t>Screen Editor</w:t>
            </w:r>
            <w:r w:rsidR="00AB09E4" w:rsidRPr="00AB09E4">
              <w:rPr>
                <w:color w:val="0000FF"/>
                <w:u w:val="single"/>
              </w:rPr>
              <w:fldChar w:fldCharType="end"/>
            </w:r>
            <w:r w:rsidR="00FE526E" w:rsidRPr="00CF14C1">
              <w:t>”</w:t>
            </w:r>
            <w:r w:rsidR="00D34636" w:rsidRPr="00CF14C1">
              <w:t xml:space="preserve"> section.</w:t>
            </w:r>
          </w:p>
        </w:tc>
      </w:tr>
    </w:tbl>
    <w:p w14:paraId="6727A08A" w14:textId="77777777" w:rsidR="003973FF" w:rsidRPr="00815CA0" w:rsidRDefault="003973FF" w:rsidP="000F18B0">
      <w:pPr>
        <w:pStyle w:val="BodyText6"/>
      </w:pPr>
    </w:p>
    <w:p w14:paraId="6727A08B" w14:textId="4F94BDAF" w:rsidR="003973FF" w:rsidRDefault="003973FF" w:rsidP="00F51D71">
      <w:pPr>
        <w:pStyle w:val="Heading3"/>
      </w:pPr>
      <w:bookmarkStart w:id="375" w:name="_Hlt446148025"/>
      <w:bookmarkStart w:id="376" w:name="search"/>
      <w:bookmarkStart w:id="377" w:name="_Toc155624978"/>
      <w:bookmarkEnd w:id="375"/>
      <w:r w:rsidRPr="00815CA0">
        <w:t>Search</w:t>
      </w:r>
      <w:bookmarkEnd w:id="376"/>
      <w:bookmarkEnd w:id="377"/>
    </w:p>
    <w:p w14:paraId="183DCE8C" w14:textId="22DA7D65" w:rsidR="005323C8" w:rsidRPr="005323C8" w:rsidRDefault="005323C8" w:rsidP="005323C8">
      <w:pPr>
        <w:pStyle w:val="BodyText"/>
        <w:keepNext/>
        <w:keepLines/>
      </w:pPr>
      <w:r w:rsidRPr="005323C8">
        <w:rPr>
          <w:color w:val="0000FF"/>
          <w:u w:val="single"/>
        </w:rPr>
        <w:fldChar w:fldCharType="begin"/>
      </w:r>
      <w:r w:rsidRPr="005323C8">
        <w:rPr>
          <w:color w:val="0000FF"/>
          <w:u w:val="single"/>
        </w:rPr>
        <w:instrText xml:space="preserve"> REF _Ref155625440 \h </w:instrText>
      </w:r>
      <w:r>
        <w:rPr>
          <w:color w:val="0000FF"/>
          <w:u w:val="single"/>
        </w:rPr>
        <w:instrText xml:space="preserve"> \* MERGEFORMAT </w:instrText>
      </w:r>
      <w:r w:rsidRPr="005323C8">
        <w:rPr>
          <w:color w:val="0000FF"/>
          <w:u w:val="single"/>
        </w:rPr>
      </w:r>
      <w:r w:rsidRPr="005323C8">
        <w:rPr>
          <w:color w:val="0000FF"/>
          <w:u w:val="single"/>
        </w:rPr>
        <w:fldChar w:fldCharType="separate"/>
      </w:r>
      <w:r w:rsidR="002815C9" w:rsidRPr="002815C9">
        <w:rPr>
          <w:color w:val="0000FF"/>
          <w:u w:val="single"/>
        </w:rPr>
        <w:t>Table 8</w:t>
      </w:r>
      <w:r w:rsidRPr="005323C8">
        <w:rPr>
          <w:color w:val="0000FF"/>
          <w:u w:val="single"/>
        </w:rPr>
        <w:fldChar w:fldCharType="end"/>
      </w:r>
      <w:r>
        <w:t xml:space="preserve"> </w:t>
      </w:r>
      <w:r w:rsidRPr="005323C8">
        <w:t>lists the keystrokes you use to search for text in the Browser:</w:t>
      </w:r>
    </w:p>
    <w:p w14:paraId="1517DD62" w14:textId="77777777" w:rsidR="005323C8" w:rsidRDefault="005323C8" w:rsidP="005323C8">
      <w:pPr>
        <w:pStyle w:val="BodyText6"/>
        <w:keepNext/>
        <w:keepLines/>
      </w:pPr>
      <w:bookmarkStart w:id="378" w:name="_Ref345582919"/>
      <w:bookmarkStart w:id="379" w:name="_Ref155595344"/>
      <w:bookmarkStart w:id="380" w:name="_Toc155625112"/>
    </w:p>
    <w:p w14:paraId="6727A08D" w14:textId="1CC09169" w:rsidR="000C6089" w:rsidRPr="00815CA0" w:rsidRDefault="000C6089" w:rsidP="005323C8">
      <w:pPr>
        <w:pStyle w:val="Caption"/>
      </w:pPr>
      <w:bookmarkStart w:id="381" w:name="_Ref155625440"/>
      <w:r w:rsidRPr="00815CA0">
        <w:t xml:space="preserve">Table </w:t>
      </w:r>
      <w:fldSimple w:instr=" SEQ Table \* ARABIC ">
        <w:r w:rsidR="002815C9">
          <w:rPr>
            <w:noProof/>
          </w:rPr>
          <w:t>8</w:t>
        </w:r>
      </w:fldSimple>
      <w:bookmarkEnd w:id="378"/>
      <w:bookmarkEnd w:id="379"/>
      <w:bookmarkEnd w:id="381"/>
      <w:r w:rsidRPr="00815CA0">
        <w:t xml:space="preserve">: </w:t>
      </w:r>
      <w:r w:rsidR="00482F73" w:rsidRPr="00815CA0">
        <w:t>Browser—</w:t>
      </w:r>
      <w:r w:rsidRPr="00815CA0">
        <w:t>Searching in the Browser</w:t>
      </w:r>
      <w:bookmarkEnd w:id="380"/>
    </w:p>
    <w:tbl>
      <w:tblPr>
        <w:tblW w:w="0" w:type="auto"/>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2340"/>
        <w:gridCol w:w="7020"/>
      </w:tblGrid>
      <w:tr w:rsidR="003973FF" w:rsidRPr="00815CA0" w14:paraId="6727A090" w14:textId="77777777" w:rsidTr="00E94646">
        <w:trPr>
          <w:cantSplit/>
          <w:tblHeader/>
        </w:trPr>
        <w:tc>
          <w:tcPr>
            <w:tcW w:w="2340" w:type="dxa"/>
            <w:shd w:val="clear" w:color="auto" w:fill="F2F2F2" w:themeFill="background1" w:themeFillShade="F2"/>
          </w:tcPr>
          <w:p w14:paraId="6727A08E" w14:textId="77777777" w:rsidR="003973FF" w:rsidRPr="00815CA0" w:rsidRDefault="003973FF" w:rsidP="005323C8">
            <w:pPr>
              <w:pStyle w:val="TableHeading"/>
            </w:pPr>
            <w:r w:rsidRPr="00815CA0">
              <w:t>To</w:t>
            </w:r>
          </w:p>
        </w:tc>
        <w:tc>
          <w:tcPr>
            <w:tcW w:w="7020" w:type="dxa"/>
            <w:shd w:val="clear" w:color="auto" w:fill="F2F2F2" w:themeFill="background1" w:themeFillShade="F2"/>
          </w:tcPr>
          <w:p w14:paraId="6727A08F" w14:textId="77777777" w:rsidR="003973FF" w:rsidRPr="00815CA0" w:rsidRDefault="003973FF" w:rsidP="005323C8">
            <w:pPr>
              <w:pStyle w:val="TableHeading"/>
            </w:pPr>
            <w:r w:rsidRPr="00815CA0">
              <w:t>Press</w:t>
            </w:r>
          </w:p>
        </w:tc>
      </w:tr>
      <w:tr w:rsidR="003973FF" w:rsidRPr="00815CA0" w14:paraId="6727A094" w14:textId="77777777" w:rsidTr="000C6089">
        <w:trPr>
          <w:cantSplit/>
        </w:trPr>
        <w:tc>
          <w:tcPr>
            <w:tcW w:w="2340" w:type="dxa"/>
          </w:tcPr>
          <w:p w14:paraId="6727A091" w14:textId="73F0C65F" w:rsidR="003973FF" w:rsidRPr="00815CA0" w:rsidRDefault="00E31BF7" w:rsidP="005323C8">
            <w:pPr>
              <w:pStyle w:val="TableText"/>
              <w:keepNext/>
              <w:keepLines/>
            </w:pPr>
            <w:r>
              <w:t>Find a String or C</w:t>
            </w:r>
            <w:r w:rsidR="003973FF" w:rsidRPr="00815CA0">
              <w:t>haracters</w:t>
            </w:r>
          </w:p>
        </w:tc>
        <w:tc>
          <w:tcPr>
            <w:tcW w:w="7020" w:type="dxa"/>
          </w:tcPr>
          <w:p w14:paraId="6727A092" w14:textId="77777777" w:rsidR="003973FF" w:rsidRPr="00815CA0" w:rsidRDefault="003973FF" w:rsidP="005323C8">
            <w:pPr>
              <w:pStyle w:val="TableText"/>
              <w:keepNext/>
              <w:keepLines/>
            </w:pPr>
            <w:r w:rsidRPr="00815CA0">
              <w:rPr>
                <w:b/>
              </w:rPr>
              <w:t>&lt;PF1&gt;F</w:t>
            </w:r>
            <w:r w:rsidRPr="00815CA0">
              <w:t xml:space="preserve"> or </w:t>
            </w:r>
            <w:r w:rsidRPr="00815CA0">
              <w:rPr>
                <w:b/>
              </w:rPr>
              <w:t>&lt;FIND&gt;</w:t>
            </w:r>
          </w:p>
          <w:p w14:paraId="6727A093" w14:textId="77777777" w:rsidR="003973FF" w:rsidRPr="00815CA0" w:rsidRDefault="003973FF" w:rsidP="005323C8">
            <w:pPr>
              <w:pStyle w:val="TableText"/>
              <w:keepNext/>
              <w:keepLines/>
            </w:pPr>
            <w:r w:rsidRPr="00815CA0">
              <w:t xml:space="preserve">At the prompt, enter the string to find. You can specify the direction of the search by ending your </w:t>
            </w:r>
            <w:r w:rsidRPr="00815CA0">
              <w:rPr>
                <w:b/>
              </w:rPr>
              <w:t>FIND</w:t>
            </w:r>
            <w:r w:rsidRPr="00815CA0">
              <w:t xml:space="preserve"> string with the </w:t>
            </w:r>
            <w:r w:rsidRPr="00815CA0">
              <w:rPr>
                <w:b/>
              </w:rPr>
              <w:t>&lt;ArrowUp&gt;</w:t>
            </w:r>
            <w:r w:rsidRPr="00815CA0">
              <w:t xml:space="preserve"> or </w:t>
            </w:r>
            <w:r w:rsidRPr="00815CA0">
              <w:rPr>
                <w:b/>
              </w:rPr>
              <w:t>&lt;ArrowDown&gt;</w:t>
            </w:r>
            <w:r w:rsidRPr="00815CA0">
              <w:t xml:space="preserve">. If you just press the </w:t>
            </w:r>
            <w:r w:rsidR="00F00050" w:rsidRPr="00815CA0">
              <w:rPr>
                <w:b/>
              </w:rPr>
              <w:t>Enter</w:t>
            </w:r>
            <w:r w:rsidRPr="00815CA0">
              <w:t xml:space="preserve"> key after the find string, the search direction is down.</w:t>
            </w:r>
          </w:p>
        </w:tc>
      </w:tr>
      <w:tr w:rsidR="003973FF" w:rsidRPr="00815CA0" w14:paraId="6727A098" w14:textId="77777777" w:rsidTr="000C6089">
        <w:trPr>
          <w:cantSplit/>
        </w:trPr>
        <w:tc>
          <w:tcPr>
            <w:tcW w:w="2340" w:type="dxa"/>
          </w:tcPr>
          <w:p w14:paraId="6727A095" w14:textId="77777777" w:rsidR="003973FF" w:rsidRPr="00815CA0" w:rsidRDefault="003973FF" w:rsidP="000C6089">
            <w:pPr>
              <w:pStyle w:val="TableText"/>
            </w:pPr>
            <w:r w:rsidRPr="00815CA0">
              <w:t>Next Find</w:t>
            </w:r>
          </w:p>
        </w:tc>
        <w:tc>
          <w:tcPr>
            <w:tcW w:w="7020" w:type="dxa"/>
          </w:tcPr>
          <w:p w14:paraId="6727A096" w14:textId="77777777" w:rsidR="003973FF" w:rsidRPr="00815CA0" w:rsidRDefault="003973FF" w:rsidP="000C6089">
            <w:pPr>
              <w:pStyle w:val="TableText"/>
              <w:rPr>
                <w:b/>
              </w:rPr>
            </w:pPr>
            <w:r w:rsidRPr="00815CA0">
              <w:rPr>
                <w:b/>
              </w:rPr>
              <w:t>&lt;PF1&gt;N</w:t>
            </w:r>
          </w:p>
          <w:p w14:paraId="6727A097" w14:textId="77777777" w:rsidR="003973FF" w:rsidRPr="00815CA0" w:rsidRDefault="003973FF" w:rsidP="000C6089">
            <w:pPr>
              <w:pStyle w:val="TableText"/>
            </w:pPr>
            <w:r w:rsidRPr="00815CA0">
              <w:t xml:space="preserve">Finds the next occurrence of the search string from a previous </w:t>
            </w:r>
            <w:r w:rsidRPr="00815CA0">
              <w:rPr>
                <w:b/>
              </w:rPr>
              <w:t>FIND</w:t>
            </w:r>
            <w:r w:rsidRPr="00815CA0">
              <w:t xml:space="preserve"> request.</w:t>
            </w:r>
          </w:p>
        </w:tc>
      </w:tr>
    </w:tbl>
    <w:p w14:paraId="6727A099" w14:textId="77777777" w:rsidR="003973FF" w:rsidRPr="00815CA0" w:rsidRDefault="003973FF" w:rsidP="000F18B0">
      <w:pPr>
        <w:pStyle w:val="BodyText6"/>
      </w:pPr>
    </w:p>
    <w:p w14:paraId="6727A09A" w14:textId="77777777" w:rsidR="003973FF" w:rsidRPr="00815CA0" w:rsidRDefault="003973FF" w:rsidP="00F51D71">
      <w:pPr>
        <w:pStyle w:val="Heading3"/>
      </w:pPr>
      <w:bookmarkStart w:id="382" w:name="_Hlt446148027"/>
      <w:bookmarkStart w:id="383" w:name="online_help"/>
      <w:bookmarkStart w:id="384" w:name="_Toc155624979"/>
      <w:bookmarkEnd w:id="382"/>
      <w:r w:rsidRPr="00815CA0">
        <w:t>Online Help</w:t>
      </w:r>
      <w:bookmarkEnd w:id="383"/>
      <w:bookmarkEnd w:id="384"/>
    </w:p>
    <w:p w14:paraId="6727A09B" w14:textId="1B2D4ED7" w:rsidR="003973FF" w:rsidRPr="00815CA0" w:rsidRDefault="005323C8" w:rsidP="000C6089">
      <w:pPr>
        <w:pStyle w:val="BodyText"/>
        <w:keepNext/>
        <w:keepLines/>
      </w:pPr>
      <w:r w:rsidRPr="005323C8">
        <w:rPr>
          <w:color w:val="0000FF"/>
          <w:u w:val="single"/>
        </w:rPr>
        <w:fldChar w:fldCharType="begin"/>
      </w:r>
      <w:r w:rsidRPr="005323C8">
        <w:rPr>
          <w:color w:val="0000FF"/>
          <w:u w:val="single"/>
        </w:rPr>
        <w:instrText xml:space="preserve"> REF _Ref155625481 \h </w:instrText>
      </w:r>
      <w:r>
        <w:rPr>
          <w:color w:val="0000FF"/>
          <w:u w:val="single"/>
        </w:rPr>
        <w:instrText xml:space="preserve"> \* MERGEFORMAT </w:instrText>
      </w:r>
      <w:r w:rsidRPr="005323C8">
        <w:rPr>
          <w:color w:val="0000FF"/>
          <w:u w:val="single"/>
        </w:rPr>
      </w:r>
      <w:r w:rsidRPr="005323C8">
        <w:rPr>
          <w:color w:val="0000FF"/>
          <w:u w:val="single"/>
        </w:rPr>
        <w:fldChar w:fldCharType="separate"/>
      </w:r>
      <w:r w:rsidR="002815C9" w:rsidRPr="002815C9">
        <w:rPr>
          <w:color w:val="0000FF"/>
          <w:u w:val="single"/>
        </w:rPr>
        <w:t>Table 9</w:t>
      </w:r>
      <w:r w:rsidRPr="005323C8">
        <w:rPr>
          <w:color w:val="0000FF"/>
          <w:u w:val="single"/>
        </w:rPr>
        <w:fldChar w:fldCharType="end"/>
      </w:r>
      <w:r w:rsidR="003973FF" w:rsidRPr="00815CA0">
        <w:t xml:space="preserve"> </w:t>
      </w:r>
      <w:r w:rsidR="00552294" w:rsidRPr="00815CA0">
        <w:t>lists</w:t>
      </w:r>
      <w:r w:rsidR="003973FF" w:rsidRPr="00815CA0">
        <w:t xml:space="preserve"> the keystrokes you use to display and print </w:t>
      </w:r>
      <w:r w:rsidR="00E679A5" w:rsidRPr="00815CA0">
        <w:t>help</w:t>
      </w:r>
      <w:r w:rsidR="003973FF" w:rsidRPr="00815CA0">
        <w:t xml:space="preserve"> information in the Browser:</w:t>
      </w:r>
    </w:p>
    <w:p w14:paraId="64FF6D21" w14:textId="77777777" w:rsidR="00E8130D" w:rsidRDefault="00E8130D" w:rsidP="00E8130D">
      <w:pPr>
        <w:pStyle w:val="BodyText6"/>
        <w:keepNext/>
        <w:keepLines/>
      </w:pPr>
      <w:bookmarkStart w:id="385" w:name="_Ref345582937"/>
      <w:bookmarkStart w:id="386" w:name="_Ref155595352"/>
    </w:p>
    <w:p w14:paraId="6727A09C" w14:textId="25A6EF13" w:rsidR="000C6089" w:rsidRPr="00815CA0" w:rsidRDefault="000C6089" w:rsidP="000C6089">
      <w:pPr>
        <w:pStyle w:val="Caption"/>
      </w:pPr>
      <w:bookmarkStart w:id="387" w:name="_Ref155625481"/>
      <w:bookmarkStart w:id="388" w:name="_Toc155625113"/>
      <w:r w:rsidRPr="00815CA0">
        <w:t xml:space="preserve">Table </w:t>
      </w:r>
      <w:fldSimple w:instr=" SEQ Table \* ARABIC ">
        <w:r w:rsidR="002815C9">
          <w:rPr>
            <w:noProof/>
          </w:rPr>
          <w:t>9</w:t>
        </w:r>
      </w:fldSimple>
      <w:bookmarkEnd w:id="385"/>
      <w:bookmarkEnd w:id="386"/>
      <w:bookmarkEnd w:id="387"/>
      <w:r w:rsidRPr="00815CA0">
        <w:t xml:space="preserve">: </w:t>
      </w:r>
      <w:r w:rsidR="00482F73" w:rsidRPr="00815CA0">
        <w:t>Browser—</w:t>
      </w:r>
      <w:r w:rsidRPr="00815CA0">
        <w:t xml:space="preserve">Online </w:t>
      </w:r>
      <w:r w:rsidR="00E679A5" w:rsidRPr="00815CA0">
        <w:t>Help</w:t>
      </w:r>
      <w:bookmarkEnd w:id="388"/>
    </w:p>
    <w:tbl>
      <w:tblPr>
        <w:tblW w:w="0" w:type="auto"/>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2340"/>
        <w:gridCol w:w="7020"/>
      </w:tblGrid>
      <w:tr w:rsidR="003973FF" w:rsidRPr="00815CA0" w14:paraId="6727A09F" w14:textId="77777777" w:rsidTr="00E94646">
        <w:trPr>
          <w:cantSplit/>
          <w:tblHeader/>
        </w:trPr>
        <w:tc>
          <w:tcPr>
            <w:tcW w:w="2340" w:type="dxa"/>
            <w:shd w:val="clear" w:color="auto" w:fill="F2F2F2" w:themeFill="background1" w:themeFillShade="F2"/>
          </w:tcPr>
          <w:p w14:paraId="6727A09D" w14:textId="77777777" w:rsidR="003973FF" w:rsidRPr="00815CA0" w:rsidRDefault="003973FF" w:rsidP="006D787B">
            <w:pPr>
              <w:pStyle w:val="TableHeading"/>
            </w:pPr>
            <w:r w:rsidRPr="00815CA0">
              <w:t>To</w:t>
            </w:r>
          </w:p>
        </w:tc>
        <w:tc>
          <w:tcPr>
            <w:tcW w:w="7020" w:type="dxa"/>
            <w:shd w:val="clear" w:color="auto" w:fill="F2F2F2" w:themeFill="background1" w:themeFillShade="F2"/>
          </w:tcPr>
          <w:p w14:paraId="6727A09E" w14:textId="77777777" w:rsidR="003973FF" w:rsidRPr="00815CA0" w:rsidRDefault="003973FF" w:rsidP="006D787B">
            <w:pPr>
              <w:pStyle w:val="TableHeading"/>
            </w:pPr>
            <w:r w:rsidRPr="00815CA0">
              <w:t>Press</w:t>
            </w:r>
          </w:p>
        </w:tc>
      </w:tr>
      <w:tr w:rsidR="003973FF" w:rsidRPr="00815CA0" w14:paraId="6727A0A3" w14:textId="77777777" w:rsidTr="000C6089">
        <w:trPr>
          <w:cantSplit/>
        </w:trPr>
        <w:tc>
          <w:tcPr>
            <w:tcW w:w="2340" w:type="dxa"/>
          </w:tcPr>
          <w:p w14:paraId="6727A0A0" w14:textId="77777777" w:rsidR="003973FF" w:rsidRPr="00815CA0" w:rsidRDefault="003973FF" w:rsidP="00CD23EF">
            <w:pPr>
              <w:pStyle w:val="TableText"/>
              <w:keepNext/>
              <w:keepLines/>
            </w:pPr>
            <w:r w:rsidRPr="00815CA0">
              <w:t>Get Help</w:t>
            </w:r>
          </w:p>
        </w:tc>
        <w:tc>
          <w:tcPr>
            <w:tcW w:w="7020" w:type="dxa"/>
          </w:tcPr>
          <w:p w14:paraId="6727A0A1" w14:textId="77777777" w:rsidR="003973FF" w:rsidRPr="00815CA0" w:rsidRDefault="003973FF" w:rsidP="00CD23EF">
            <w:pPr>
              <w:pStyle w:val="TableText"/>
              <w:keepNext/>
              <w:keepLines/>
            </w:pPr>
            <w:r w:rsidRPr="00815CA0">
              <w:rPr>
                <w:b/>
              </w:rPr>
              <w:t>&lt;PF1&gt;H</w:t>
            </w:r>
            <w:r w:rsidRPr="00815CA0">
              <w:t xml:space="preserve"> for Help Summary.</w:t>
            </w:r>
          </w:p>
          <w:p w14:paraId="6727A0A2" w14:textId="77777777" w:rsidR="003973FF" w:rsidRPr="00815CA0" w:rsidRDefault="003973FF" w:rsidP="00CD23EF">
            <w:pPr>
              <w:pStyle w:val="TableText"/>
              <w:keepNext/>
              <w:keepLines/>
            </w:pPr>
            <w:r w:rsidRPr="00815CA0">
              <w:rPr>
                <w:b/>
              </w:rPr>
              <w:t>&lt;PF1&gt;&lt;PF1&gt;H</w:t>
            </w:r>
            <w:r w:rsidRPr="00815CA0">
              <w:t xml:space="preserve"> for more </w:t>
            </w:r>
            <w:r w:rsidR="00E679A5" w:rsidRPr="00815CA0">
              <w:t>help</w:t>
            </w:r>
            <w:r w:rsidRPr="00815CA0">
              <w:t>.</w:t>
            </w:r>
          </w:p>
        </w:tc>
      </w:tr>
      <w:tr w:rsidR="003973FF" w:rsidRPr="00815CA0" w14:paraId="6727A0A7" w14:textId="77777777" w:rsidTr="000C6089">
        <w:trPr>
          <w:cantSplit/>
        </w:trPr>
        <w:tc>
          <w:tcPr>
            <w:tcW w:w="2340" w:type="dxa"/>
          </w:tcPr>
          <w:p w14:paraId="6727A0A4" w14:textId="5D6E9FD9" w:rsidR="003973FF" w:rsidRPr="00815CA0" w:rsidRDefault="00E31BF7" w:rsidP="000C6089">
            <w:pPr>
              <w:pStyle w:val="TableText"/>
            </w:pPr>
            <w:r>
              <w:t>Print Help</w:t>
            </w:r>
          </w:p>
        </w:tc>
        <w:tc>
          <w:tcPr>
            <w:tcW w:w="7020" w:type="dxa"/>
          </w:tcPr>
          <w:p w14:paraId="6727A0A5" w14:textId="77777777" w:rsidR="003973FF" w:rsidRPr="00815CA0" w:rsidRDefault="003973FF" w:rsidP="000C6089">
            <w:pPr>
              <w:pStyle w:val="TableText"/>
              <w:rPr>
                <w:b/>
              </w:rPr>
            </w:pPr>
            <w:r w:rsidRPr="00815CA0">
              <w:rPr>
                <w:b/>
              </w:rPr>
              <w:t>&lt;PF1&gt;&lt;PF1&gt;&lt;PF1&gt;H</w:t>
            </w:r>
          </w:p>
          <w:p w14:paraId="6727A0A6" w14:textId="77777777" w:rsidR="003973FF" w:rsidRPr="00815CA0" w:rsidRDefault="003973FF" w:rsidP="000C6089">
            <w:pPr>
              <w:pStyle w:val="TableText"/>
            </w:pPr>
            <w:r w:rsidRPr="00815CA0">
              <w:t xml:space="preserve">This prints the online </w:t>
            </w:r>
            <w:r w:rsidR="00E679A5" w:rsidRPr="00815CA0">
              <w:t>help</w:t>
            </w:r>
            <w:r w:rsidRPr="00815CA0">
              <w:t xml:space="preserve"> text.</w:t>
            </w:r>
          </w:p>
        </w:tc>
      </w:tr>
    </w:tbl>
    <w:p w14:paraId="6727A0A8" w14:textId="77777777" w:rsidR="003973FF" w:rsidRPr="00815CA0" w:rsidRDefault="003973FF" w:rsidP="000F18B0">
      <w:pPr>
        <w:pStyle w:val="BodyText6"/>
      </w:pPr>
    </w:p>
    <w:p w14:paraId="6727A0A9" w14:textId="77777777" w:rsidR="003973FF" w:rsidRPr="00815CA0" w:rsidRDefault="003973FF" w:rsidP="00F51D71">
      <w:pPr>
        <w:pStyle w:val="Heading3"/>
      </w:pPr>
      <w:bookmarkStart w:id="389" w:name="_Hlt446148030"/>
      <w:bookmarkStart w:id="390" w:name="special_features"/>
      <w:bookmarkStart w:id="391" w:name="_Toc155624980"/>
      <w:bookmarkEnd w:id="389"/>
      <w:r w:rsidRPr="00815CA0">
        <w:t>Other Features</w:t>
      </w:r>
      <w:bookmarkEnd w:id="390"/>
      <w:bookmarkEnd w:id="391"/>
    </w:p>
    <w:p w14:paraId="6727A0AA" w14:textId="49FC398E" w:rsidR="003973FF" w:rsidRPr="00815CA0" w:rsidRDefault="005323C8" w:rsidP="000C6089">
      <w:pPr>
        <w:pStyle w:val="BodyText"/>
        <w:keepNext/>
        <w:keepLines/>
      </w:pPr>
      <w:r w:rsidRPr="005323C8">
        <w:rPr>
          <w:color w:val="0000FF"/>
          <w:u w:val="single"/>
        </w:rPr>
        <w:fldChar w:fldCharType="begin"/>
      </w:r>
      <w:r w:rsidRPr="005323C8">
        <w:rPr>
          <w:color w:val="0000FF"/>
          <w:u w:val="single"/>
        </w:rPr>
        <w:instrText xml:space="preserve"> REF _Ref155625504 \h </w:instrText>
      </w:r>
      <w:r>
        <w:rPr>
          <w:color w:val="0000FF"/>
          <w:u w:val="single"/>
        </w:rPr>
        <w:instrText xml:space="preserve"> \* MERGEFORMAT </w:instrText>
      </w:r>
      <w:r w:rsidRPr="005323C8">
        <w:rPr>
          <w:color w:val="0000FF"/>
          <w:u w:val="single"/>
        </w:rPr>
      </w:r>
      <w:r w:rsidRPr="005323C8">
        <w:rPr>
          <w:color w:val="0000FF"/>
          <w:u w:val="single"/>
        </w:rPr>
        <w:fldChar w:fldCharType="separate"/>
      </w:r>
      <w:r w:rsidR="002815C9" w:rsidRPr="002815C9">
        <w:rPr>
          <w:color w:val="0000FF"/>
          <w:u w:val="single"/>
        </w:rPr>
        <w:t>Table 10</w:t>
      </w:r>
      <w:r w:rsidRPr="005323C8">
        <w:rPr>
          <w:color w:val="0000FF"/>
          <w:u w:val="single"/>
        </w:rPr>
        <w:fldChar w:fldCharType="end"/>
      </w:r>
      <w:r w:rsidR="003973FF" w:rsidRPr="00815CA0">
        <w:t xml:space="preserve"> </w:t>
      </w:r>
      <w:r w:rsidR="00552294" w:rsidRPr="00815CA0">
        <w:t>lists</w:t>
      </w:r>
      <w:r w:rsidR="003973FF" w:rsidRPr="00815CA0">
        <w:t xml:space="preserve"> the keystrokes you use to perform miscellaneous tasks in the Browser:</w:t>
      </w:r>
    </w:p>
    <w:p w14:paraId="1FFA6B9F" w14:textId="77777777" w:rsidR="00E8130D" w:rsidRDefault="00E8130D" w:rsidP="00E8130D">
      <w:pPr>
        <w:pStyle w:val="BodyText6"/>
        <w:keepNext/>
        <w:keepLines/>
      </w:pPr>
      <w:bookmarkStart w:id="392" w:name="_Ref445783452"/>
      <w:bookmarkStart w:id="393" w:name="_Ref155595360"/>
    </w:p>
    <w:p w14:paraId="6727A0AB" w14:textId="41AF4B1B" w:rsidR="000C6089" w:rsidRPr="00815CA0" w:rsidRDefault="000C6089" w:rsidP="000C6089">
      <w:pPr>
        <w:pStyle w:val="Caption"/>
      </w:pPr>
      <w:bookmarkStart w:id="394" w:name="_Ref155625504"/>
      <w:bookmarkStart w:id="395" w:name="_Toc155625114"/>
      <w:r w:rsidRPr="00815CA0">
        <w:t xml:space="preserve">Table </w:t>
      </w:r>
      <w:fldSimple w:instr=" SEQ Table \* ARABIC ">
        <w:r w:rsidR="002815C9">
          <w:rPr>
            <w:noProof/>
          </w:rPr>
          <w:t>10</w:t>
        </w:r>
      </w:fldSimple>
      <w:bookmarkEnd w:id="392"/>
      <w:bookmarkEnd w:id="393"/>
      <w:bookmarkEnd w:id="394"/>
      <w:r w:rsidRPr="00815CA0">
        <w:t xml:space="preserve">: </w:t>
      </w:r>
      <w:r w:rsidR="00482F73" w:rsidRPr="00815CA0">
        <w:t>Browser—</w:t>
      </w:r>
      <w:r w:rsidRPr="00815CA0">
        <w:t>Other Features</w:t>
      </w:r>
      <w:bookmarkEnd w:id="395"/>
    </w:p>
    <w:tbl>
      <w:tblPr>
        <w:tblW w:w="0" w:type="auto"/>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2340"/>
        <w:gridCol w:w="7020"/>
      </w:tblGrid>
      <w:tr w:rsidR="003973FF" w:rsidRPr="00815CA0" w14:paraId="6727A0AE" w14:textId="77777777" w:rsidTr="00E94646">
        <w:trPr>
          <w:cantSplit/>
          <w:tblHeader/>
        </w:trPr>
        <w:tc>
          <w:tcPr>
            <w:tcW w:w="2340" w:type="dxa"/>
            <w:shd w:val="clear" w:color="auto" w:fill="F2F2F2" w:themeFill="background1" w:themeFillShade="F2"/>
          </w:tcPr>
          <w:p w14:paraId="6727A0AC" w14:textId="77777777" w:rsidR="003973FF" w:rsidRPr="00815CA0" w:rsidRDefault="003973FF" w:rsidP="006D787B">
            <w:pPr>
              <w:pStyle w:val="TableHeading"/>
            </w:pPr>
            <w:r w:rsidRPr="00815CA0">
              <w:t>To</w:t>
            </w:r>
          </w:p>
        </w:tc>
        <w:tc>
          <w:tcPr>
            <w:tcW w:w="7020" w:type="dxa"/>
            <w:shd w:val="clear" w:color="auto" w:fill="F2F2F2" w:themeFill="background1" w:themeFillShade="F2"/>
          </w:tcPr>
          <w:p w14:paraId="6727A0AD" w14:textId="77777777" w:rsidR="003973FF" w:rsidRPr="00815CA0" w:rsidRDefault="003973FF" w:rsidP="006D787B">
            <w:pPr>
              <w:pStyle w:val="TableHeading"/>
            </w:pPr>
            <w:r w:rsidRPr="00815CA0">
              <w:t>Press</w:t>
            </w:r>
          </w:p>
        </w:tc>
      </w:tr>
      <w:tr w:rsidR="003973FF" w:rsidRPr="00815CA0" w14:paraId="6727A0B1" w14:textId="77777777" w:rsidTr="000C6089">
        <w:trPr>
          <w:cantSplit/>
        </w:trPr>
        <w:tc>
          <w:tcPr>
            <w:tcW w:w="2340" w:type="dxa"/>
          </w:tcPr>
          <w:p w14:paraId="6727A0AF" w14:textId="77777777" w:rsidR="003973FF" w:rsidRPr="00815CA0" w:rsidRDefault="003973FF" w:rsidP="000C6089">
            <w:pPr>
              <w:pStyle w:val="TableText"/>
              <w:keepNext/>
              <w:keepLines/>
            </w:pPr>
            <w:r w:rsidRPr="00815CA0">
              <w:t>Repaint the Screen</w:t>
            </w:r>
          </w:p>
        </w:tc>
        <w:tc>
          <w:tcPr>
            <w:tcW w:w="7020" w:type="dxa"/>
          </w:tcPr>
          <w:p w14:paraId="6727A0B0" w14:textId="77777777" w:rsidR="003973FF" w:rsidRPr="00815CA0" w:rsidRDefault="003973FF" w:rsidP="000C6089">
            <w:pPr>
              <w:pStyle w:val="TableText"/>
              <w:keepNext/>
              <w:keepLines/>
              <w:rPr>
                <w:b/>
              </w:rPr>
            </w:pPr>
            <w:r w:rsidRPr="00815CA0">
              <w:rPr>
                <w:b/>
              </w:rPr>
              <w:t>&lt;PF1&gt;P</w:t>
            </w:r>
          </w:p>
        </w:tc>
      </w:tr>
      <w:tr w:rsidR="00CD23EF" w:rsidRPr="00815CA0" w14:paraId="6727A0B9" w14:textId="77777777" w:rsidTr="000C6089">
        <w:trPr>
          <w:cantSplit/>
        </w:trPr>
        <w:tc>
          <w:tcPr>
            <w:tcW w:w="2340" w:type="dxa"/>
          </w:tcPr>
          <w:p w14:paraId="6727A0B2" w14:textId="77777777" w:rsidR="00CD23EF" w:rsidRPr="00815CA0" w:rsidRDefault="00CD23EF" w:rsidP="000C6089">
            <w:pPr>
              <w:pStyle w:val="TableText"/>
              <w:keepNext/>
              <w:keepLines/>
            </w:pPr>
            <w:r w:rsidRPr="00815CA0">
              <w:t>Print the Document</w:t>
            </w:r>
          </w:p>
        </w:tc>
        <w:tc>
          <w:tcPr>
            <w:tcW w:w="7020" w:type="dxa"/>
          </w:tcPr>
          <w:p w14:paraId="6727A0B3" w14:textId="77777777" w:rsidR="00CD23EF" w:rsidRPr="00815CA0" w:rsidRDefault="00CD23EF" w:rsidP="00CD23EF">
            <w:pPr>
              <w:pStyle w:val="TableText"/>
              <w:rPr>
                <w:b/>
              </w:rPr>
            </w:pPr>
            <w:r w:rsidRPr="00815CA0">
              <w:rPr>
                <w:b/>
              </w:rPr>
              <w:t>&lt;PF1&gt;&lt;PF1&gt;P</w:t>
            </w:r>
          </w:p>
          <w:p w14:paraId="6727A0B4" w14:textId="77777777" w:rsidR="00C87E80" w:rsidRPr="00815CA0" w:rsidRDefault="00CD23EF" w:rsidP="00C87E80">
            <w:pPr>
              <w:pStyle w:val="TableText"/>
            </w:pPr>
            <w:r w:rsidRPr="00815CA0">
              <w:t xml:space="preserve">This feature allows you to print the document currently being displayed in the Browser. You can choose to print a </w:t>
            </w:r>
            <w:r w:rsidR="00C87E80" w:rsidRPr="00815CA0">
              <w:t xml:space="preserve">header on each page, which </w:t>
            </w:r>
            <w:r w:rsidRPr="00815CA0">
              <w:t>include</w:t>
            </w:r>
            <w:r w:rsidR="00C87E80" w:rsidRPr="00815CA0">
              <w:t>s:</w:t>
            </w:r>
          </w:p>
          <w:p w14:paraId="6727A0B5" w14:textId="77777777" w:rsidR="00C87E80" w:rsidRPr="00815CA0" w:rsidRDefault="00C87E80" w:rsidP="00C87E80">
            <w:pPr>
              <w:pStyle w:val="TableListBullet"/>
            </w:pPr>
            <w:r w:rsidRPr="00815CA0">
              <w:t>Document title</w:t>
            </w:r>
          </w:p>
          <w:p w14:paraId="6727A0B6" w14:textId="584C0391" w:rsidR="00C87E80" w:rsidRPr="00815CA0" w:rsidRDefault="00C87E80" w:rsidP="00C87E80">
            <w:pPr>
              <w:pStyle w:val="TableListBullet"/>
            </w:pPr>
            <w:r w:rsidRPr="00815CA0">
              <w:t>C</w:t>
            </w:r>
            <w:r w:rsidR="00814393">
              <w:t>urrent date and time</w:t>
            </w:r>
          </w:p>
          <w:p w14:paraId="6727A0B7" w14:textId="77777777" w:rsidR="00C87E80" w:rsidRPr="00815CA0" w:rsidRDefault="00C87E80" w:rsidP="00C87E80">
            <w:pPr>
              <w:pStyle w:val="TableListBullet"/>
            </w:pPr>
            <w:r w:rsidRPr="00815CA0">
              <w:t>P</w:t>
            </w:r>
            <w:r w:rsidR="00CD23EF" w:rsidRPr="00815CA0">
              <w:t>age n</w:t>
            </w:r>
            <w:r w:rsidRPr="00815CA0">
              <w:t>umber</w:t>
            </w:r>
          </w:p>
          <w:p w14:paraId="41AED05D" w14:textId="77777777" w:rsidR="00E31BF7" w:rsidRDefault="00CD23EF" w:rsidP="00C87E80">
            <w:pPr>
              <w:pStyle w:val="TableText"/>
            </w:pPr>
            <w:r w:rsidRPr="00815CA0">
              <w:t xml:space="preserve">You can also choose </w:t>
            </w:r>
            <w:r w:rsidR="001278BD" w:rsidRPr="00815CA0">
              <w:t xml:space="preserve">whether </w:t>
            </w:r>
            <w:r w:rsidRPr="00815CA0">
              <w:t xml:space="preserve">to print the document in word wrap mode </w:t>
            </w:r>
            <w:r w:rsidR="001278BD" w:rsidRPr="00815CA0">
              <w:t>and whether to have</w:t>
            </w:r>
            <w:r w:rsidRPr="00815CA0">
              <w:t xml:space="preserve"> word-processing windows (</w:t>
            </w:r>
            <w:r w:rsidRPr="00815CA0">
              <w:rPr>
                <w:b/>
              </w:rPr>
              <w:t>|</w:t>
            </w:r>
            <w:r w:rsidRPr="00815CA0">
              <w:t>) interpreted.</w:t>
            </w:r>
          </w:p>
          <w:p w14:paraId="6727A0B8" w14:textId="77F72650" w:rsidR="00CD23EF" w:rsidRPr="00815CA0" w:rsidRDefault="00E31BF7" w:rsidP="00E31BF7">
            <w:pPr>
              <w:pStyle w:val="TableNote"/>
            </w:pPr>
            <w:r w:rsidRPr="00815CA0">
              <w:rPr>
                <w:noProof/>
              </w:rPr>
              <w:drawing>
                <wp:inline distT="0" distB="0" distL="0" distR="0" wp14:anchorId="5F85CD23" wp14:editId="64C9663B">
                  <wp:extent cx="285750" cy="285750"/>
                  <wp:effectExtent l="0" t="0" r="0" b="0"/>
                  <wp:docPr id="323" name="Picture 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w:t>
            </w:r>
            <w:r w:rsidRPr="00E31BF7">
              <w:rPr>
                <w:b/>
              </w:rPr>
              <w:t>NOTE:</w:t>
            </w:r>
            <w:r>
              <w:t xml:space="preserve"> </w:t>
            </w:r>
            <w:r w:rsidR="00CD23EF" w:rsidRPr="00815CA0">
              <w:t>This feature was released with Patch DI*22.0*169.</w:t>
            </w:r>
          </w:p>
        </w:tc>
      </w:tr>
      <w:tr w:rsidR="003973FF" w:rsidRPr="00815CA0" w14:paraId="6727A0BF" w14:textId="77777777" w:rsidTr="000C6089">
        <w:trPr>
          <w:cantSplit/>
        </w:trPr>
        <w:tc>
          <w:tcPr>
            <w:tcW w:w="2340" w:type="dxa"/>
          </w:tcPr>
          <w:p w14:paraId="6727A0BA" w14:textId="02353285" w:rsidR="003973FF" w:rsidRPr="00815CA0" w:rsidRDefault="00E31BF7" w:rsidP="000C6089">
            <w:pPr>
              <w:pStyle w:val="TableText"/>
              <w:keepNext/>
              <w:keepLines/>
            </w:pPr>
            <w:r>
              <w:t>Change the Document Title in the Browser Header L</w:t>
            </w:r>
            <w:r w:rsidR="003973FF" w:rsidRPr="00815CA0">
              <w:t>ine</w:t>
            </w:r>
          </w:p>
        </w:tc>
        <w:tc>
          <w:tcPr>
            <w:tcW w:w="7020" w:type="dxa"/>
          </w:tcPr>
          <w:p w14:paraId="6727A0BB" w14:textId="77777777" w:rsidR="003973FF" w:rsidRPr="00815CA0" w:rsidRDefault="003973FF" w:rsidP="000C6089">
            <w:pPr>
              <w:pStyle w:val="TableText"/>
              <w:keepNext/>
              <w:keepLines/>
            </w:pPr>
            <w:r w:rsidRPr="00815CA0">
              <w:rPr>
                <w:b/>
              </w:rPr>
              <w:t>&lt;PF1&gt;&lt;PF1&gt;&lt;ArrowDown&gt;</w:t>
            </w:r>
            <w:r w:rsidRPr="00815CA0">
              <w:t xml:space="preserve"> or</w:t>
            </w:r>
          </w:p>
          <w:p w14:paraId="6727A0BC" w14:textId="77777777" w:rsidR="003973FF" w:rsidRPr="00815CA0" w:rsidRDefault="003973FF" w:rsidP="000C6089">
            <w:pPr>
              <w:pStyle w:val="TableText"/>
              <w:keepNext/>
              <w:keepLines/>
            </w:pPr>
            <w:r w:rsidRPr="00815CA0">
              <w:rPr>
                <w:b/>
              </w:rPr>
              <w:t>&lt;PF1&gt;&lt;PF1&gt;&lt;ArrowUp&gt;</w:t>
            </w:r>
          </w:p>
          <w:p w14:paraId="6727A0BD" w14:textId="77777777" w:rsidR="003973FF" w:rsidRPr="00815CA0" w:rsidRDefault="003973FF" w:rsidP="000C6089">
            <w:pPr>
              <w:pStyle w:val="TableText"/>
              <w:keepNext/>
              <w:keepLines/>
            </w:pPr>
            <w:r w:rsidRPr="00815CA0">
              <w:t>This feature lets you change the text in the Browser</w:t>
            </w:r>
            <w:r w:rsidR="00381C78" w:rsidRPr="00815CA0">
              <w:t>’</w:t>
            </w:r>
            <w:r w:rsidRPr="00815CA0">
              <w:t xml:space="preserve">s header to some line in your report. Each time you press </w:t>
            </w:r>
            <w:r w:rsidRPr="00815CA0">
              <w:rPr>
                <w:b/>
              </w:rPr>
              <w:t>&lt;PF1&gt;&lt;PF1&gt;&lt;ArrowDown&gt;</w:t>
            </w:r>
            <w:r w:rsidRPr="00815CA0">
              <w:t xml:space="preserve"> you set the Browser header line to the text of the next line down in your document (and vice-versa for </w:t>
            </w:r>
            <w:r w:rsidRPr="00815CA0">
              <w:rPr>
                <w:b/>
              </w:rPr>
              <w:t>&lt;PF1&gt;&lt;PF1&gt;&lt;ArrowUp&gt;</w:t>
            </w:r>
            <w:r w:rsidRPr="00815CA0">
              <w:t>).</w:t>
            </w:r>
          </w:p>
          <w:p w14:paraId="6727A0BE" w14:textId="0DD130C2" w:rsidR="003973FF" w:rsidRPr="00815CA0" w:rsidRDefault="003973FF" w:rsidP="000C6089">
            <w:pPr>
              <w:pStyle w:val="TableText"/>
              <w:keepNext/>
              <w:keepLines/>
            </w:pPr>
            <w:r w:rsidRPr="00815CA0">
              <w:t>Typically, you might want to set the Browser</w:t>
            </w:r>
            <w:r w:rsidR="00381C78" w:rsidRPr="00815CA0">
              <w:t>’</w:t>
            </w:r>
            <w:r w:rsidRPr="00815CA0">
              <w:t>s header line to the text in your report</w:t>
            </w:r>
            <w:r w:rsidR="00381C78" w:rsidRPr="00815CA0">
              <w:t>’</w:t>
            </w:r>
            <w:r w:rsidRPr="00815CA0">
              <w:t>s header that contains field names for your report</w:t>
            </w:r>
            <w:r w:rsidR="00381C78" w:rsidRPr="00815CA0">
              <w:t>’</w:t>
            </w:r>
            <w:r w:rsidRPr="00815CA0">
              <w:t xml:space="preserve">s data. You might need to press </w:t>
            </w:r>
            <w:r w:rsidRPr="00815CA0">
              <w:rPr>
                <w:b/>
              </w:rPr>
              <w:t>&lt;PF1&gt;&lt;PF1&gt;&lt;ArrowDown&gt;</w:t>
            </w:r>
            <w:r w:rsidRPr="00815CA0">
              <w:t xml:space="preserve"> four or five times to get to your report</w:t>
            </w:r>
            <w:r w:rsidR="00381C78" w:rsidRPr="00815CA0">
              <w:t>’</w:t>
            </w:r>
            <w:r w:rsidRPr="00815CA0">
              <w:t>s field header line. Then</w:t>
            </w:r>
            <w:r w:rsidR="00814393">
              <w:t>,</w:t>
            </w:r>
            <w:r w:rsidRPr="00815CA0">
              <w:t xml:space="preserve"> as you scroll through your report, the Browser header line contains the field names that match</w:t>
            </w:r>
            <w:r w:rsidR="0074260C" w:rsidRPr="00815CA0">
              <w:t xml:space="preserve"> and help identify the data </w:t>
            </w:r>
            <w:r w:rsidR="00B07FD2">
              <w:t xml:space="preserve">through which </w:t>
            </w:r>
            <w:r w:rsidR="0074260C" w:rsidRPr="00815CA0">
              <w:t>you a</w:t>
            </w:r>
            <w:r w:rsidR="00B07FD2">
              <w:t>re scrolling</w:t>
            </w:r>
            <w:r w:rsidRPr="00815CA0">
              <w:t>.</w:t>
            </w:r>
          </w:p>
        </w:tc>
      </w:tr>
      <w:tr w:rsidR="003973FF" w:rsidRPr="00815CA0" w14:paraId="6727A0C3" w14:textId="77777777" w:rsidTr="000C6089">
        <w:trPr>
          <w:cantSplit/>
        </w:trPr>
        <w:tc>
          <w:tcPr>
            <w:tcW w:w="2340" w:type="dxa"/>
          </w:tcPr>
          <w:p w14:paraId="6727A0C0" w14:textId="314464A5" w:rsidR="003973FF" w:rsidRPr="00815CA0" w:rsidRDefault="00E31BF7" w:rsidP="000C6089">
            <w:pPr>
              <w:pStyle w:val="TableText"/>
            </w:pPr>
            <w:r>
              <w:t>Switch to another D</w:t>
            </w:r>
            <w:r w:rsidR="003973FF" w:rsidRPr="00815CA0">
              <w:t>ocument</w:t>
            </w:r>
          </w:p>
        </w:tc>
        <w:tc>
          <w:tcPr>
            <w:tcW w:w="7020" w:type="dxa"/>
          </w:tcPr>
          <w:p w14:paraId="6727A0C1" w14:textId="77777777" w:rsidR="003973FF" w:rsidRPr="00815CA0" w:rsidRDefault="003973FF" w:rsidP="000C6089">
            <w:pPr>
              <w:pStyle w:val="TableText"/>
              <w:rPr>
                <w:b/>
              </w:rPr>
            </w:pPr>
            <w:r w:rsidRPr="00815CA0">
              <w:rPr>
                <w:b/>
              </w:rPr>
              <w:t>&lt;PF1&gt;S</w:t>
            </w:r>
          </w:p>
          <w:p w14:paraId="6727A0C2" w14:textId="2E99AEC4" w:rsidR="003973FF" w:rsidRPr="00815CA0" w:rsidRDefault="003973FF" w:rsidP="000C6089">
            <w:pPr>
              <w:pStyle w:val="TableText"/>
            </w:pPr>
            <w:r w:rsidRPr="00815CA0">
              <w:t>Adds another document to the active list of documents and switches to it. Choose another VA FileMan file, field</w:t>
            </w:r>
            <w:r w:rsidR="00814393">
              <w:t>,</w:t>
            </w:r>
            <w:r w:rsidRPr="00815CA0">
              <w:t xml:space="preserve"> and entry for the document to switch to.</w:t>
            </w:r>
          </w:p>
        </w:tc>
      </w:tr>
      <w:tr w:rsidR="003973FF" w:rsidRPr="00815CA0" w14:paraId="6727A0C7" w14:textId="77777777" w:rsidTr="000C6089">
        <w:trPr>
          <w:cantSplit/>
        </w:trPr>
        <w:tc>
          <w:tcPr>
            <w:tcW w:w="2340" w:type="dxa"/>
          </w:tcPr>
          <w:p w14:paraId="6727A0C4" w14:textId="10456091" w:rsidR="003973FF" w:rsidRPr="00815CA0" w:rsidRDefault="00E31BF7" w:rsidP="000C6089">
            <w:pPr>
              <w:pStyle w:val="TableText"/>
            </w:pPr>
            <w:r>
              <w:t>Return to Previous D</w:t>
            </w:r>
            <w:r w:rsidR="003973FF" w:rsidRPr="00815CA0">
              <w:t>ocument (after</w:t>
            </w:r>
            <w:r w:rsidR="00B07FD2">
              <w:t xml:space="preserve"> having switched at least once)</w:t>
            </w:r>
          </w:p>
        </w:tc>
        <w:tc>
          <w:tcPr>
            <w:tcW w:w="7020" w:type="dxa"/>
          </w:tcPr>
          <w:p w14:paraId="6727A0C5" w14:textId="6E95C004" w:rsidR="003973FF" w:rsidRPr="00815CA0" w:rsidRDefault="003973FF" w:rsidP="000C6089">
            <w:pPr>
              <w:pStyle w:val="TableText"/>
            </w:pPr>
            <w:r w:rsidRPr="00815CA0">
              <w:t xml:space="preserve">Press </w:t>
            </w:r>
            <w:r w:rsidRPr="00815CA0">
              <w:rPr>
                <w:b/>
              </w:rPr>
              <w:t>R</w:t>
            </w:r>
          </w:p>
          <w:p w14:paraId="6727A0C6" w14:textId="1D6861D2" w:rsidR="003973FF" w:rsidRPr="00815CA0" w:rsidRDefault="003973FF" w:rsidP="000C6089">
            <w:pPr>
              <w:pStyle w:val="TableText"/>
            </w:pPr>
            <w:r w:rsidRPr="00815CA0">
              <w:t xml:space="preserve">Pressed repeatedly, </w:t>
            </w:r>
            <w:r w:rsidRPr="00815CA0">
              <w:rPr>
                <w:b/>
              </w:rPr>
              <w:t>R</w:t>
            </w:r>
            <w:r w:rsidRPr="00815CA0">
              <w:t xml:space="preserve"> returns you all the way back to your first document.</w:t>
            </w:r>
          </w:p>
        </w:tc>
      </w:tr>
      <w:tr w:rsidR="003973FF" w:rsidRPr="00815CA0" w14:paraId="6727A0CB" w14:textId="77777777" w:rsidTr="000C6089">
        <w:trPr>
          <w:cantSplit/>
        </w:trPr>
        <w:tc>
          <w:tcPr>
            <w:tcW w:w="2340" w:type="dxa"/>
          </w:tcPr>
          <w:p w14:paraId="6727A0C8" w14:textId="77777777" w:rsidR="003973FF" w:rsidRPr="00815CA0" w:rsidRDefault="003973FF" w:rsidP="000C6089">
            <w:pPr>
              <w:pStyle w:val="TableText"/>
            </w:pPr>
            <w:r w:rsidRPr="00815CA0">
              <w:t>Split Screen (while in Full Screen Mode)</w:t>
            </w:r>
          </w:p>
        </w:tc>
        <w:tc>
          <w:tcPr>
            <w:tcW w:w="7020" w:type="dxa"/>
          </w:tcPr>
          <w:p w14:paraId="6727A0C9" w14:textId="77777777" w:rsidR="003973FF" w:rsidRPr="00815CA0" w:rsidRDefault="003973FF" w:rsidP="000C6089">
            <w:pPr>
              <w:pStyle w:val="TableText"/>
              <w:rPr>
                <w:b/>
              </w:rPr>
            </w:pPr>
            <w:r w:rsidRPr="00815CA0">
              <w:rPr>
                <w:b/>
              </w:rPr>
              <w:t>&lt;PF2&gt;S</w:t>
            </w:r>
          </w:p>
          <w:p w14:paraId="6727A0CA" w14:textId="77777777" w:rsidR="003973FF" w:rsidRPr="00815CA0" w:rsidRDefault="003973FF" w:rsidP="000C6089">
            <w:pPr>
              <w:pStyle w:val="TableText"/>
            </w:pPr>
            <w:r w:rsidRPr="00815CA0">
              <w:t xml:space="preserve">Screen splits into </w:t>
            </w:r>
            <w:r w:rsidRPr="00B07FD2">
              <w:rPr>
                <w:b/>
              </w:rPr>
              <w:t>two</w:t>
            </w:r>
            <w:r w:rsidRPr="00815CA0">
              <w:t xml:space="preserve"> separate scroll regions.</w:t>
            </w:r>
          </w:p>
        </w:tc>
      </w:tr>
      <w:tr w:rsidR="003973FF" w:rsidRPr="00815CA0" w14:paraId="6727A0CE" w14:textId="77777777" w:rsidTr="000C6089">
        <w:trPr>
          <w:cantSplit/>
        </w:trPr>
        <w:tc>
          <w:tcPr>
            <w:tcW w:w="2340" w:type="dxa"/>
          </w:tcPr>
          <w:p w14:paraId="6727A0CC" w14:textId="77777777" w:rsidR="003973FF" w:rsidRPr="00815CA0" w:rsidRDefault="003973FF" w:rsidP="000C6089">
            <w:pPr>
              <w:pStyle w:val="TableText"/>
            </w:pPr>
            <w:r w:rsidRPr="00815CA0">
              <w:t>Move Cursor to Lower Screen (in Split Screen Mode)</w:t>
            </w:r>
          </w:p>
        </w:tc>
        <w:tc>
          <w:tcPr>
            <w:tcW w:w="7020" w:type="dxa"/>
          </w:tcPr>
          <w:p w14:paraId="6727A0CD" w14:textId="77777777" w:rsidR="003973FF" w:rsidRPr="00815CA0" w:rsidRDefault="003973FF" w:rsidP="000C6089">
            <w:pPr>
              <w:pStyle w:val="TableText"/>
              <w:rPr>
                <w:b/>
              </w:rPr>
            </w:pPr>
            <w:r w:rsidRPr="00815CA0">
              <w:rPr>
                <w:b/>
              </w:rPr>
              <w:t>&lt;PF2&gt; &lt;ArrowDown&gt;</w:t>
            </w:r>
          </w:p>
        </w:tc>
      </w:tr>
      <w:tr w:rsidR="003973FF" w:rsidRPr="00815CA0" w14:paraId="6727A0D1" w14:textId="77777777" w:rsidTr="000C6089">
        <w:trPr>
          <w:cantSplit/>
        </w:trPr>
        <w:tc>
          <w:tcPr>
            <w:tcW w:w="2340" w:type="dxa"/>
          </w:tcPr>
          <w:p w14:paraId="6727A0CF" w14:textId="77777777" w:rsidR="003973FF" w:rsidRPr="00815CA0" w:rsidRDefault="003973FF" w:rsidP="000C6089">
            <w:pPr>
              <w:pStyle w:val="TableText"/>
            </w:pPr>
            <w:r w:rsidRPr="00815CA0">
              <w:t>Move Cursor to Upper Screen (in Split Screen Mode)</w:t>
            </w:r>
          </w:p>
        </w:tc>
        <w:tc>
          <w:tcPr>
            <w:tcW w:w="7020" w:type="dxa"/>
          </w:tcPr>
          <w:p w14:paraId="6727A0D0" w14:textId="77777777" w:rsidR="003973FF" w:rsidRPr="00815CA0" w:rsidRDefault="003973FF" w:rsidP="000C6089">
            <w:pPr>
              <w:pStyle w:val="TableText"/>
              <w:rPr>
                <w:b/>
              </w:rPr>
            </w:pPr>
            <w:r w:rsidRPr="00815CA0">
              <w:rPr>
                <w:b/>
              </w:rPr>
              <w:t>&lt;PF2&gt;&lt;ArrowUp&gt;</w:t>
            </w:r>
          </w:p>
        </w:tc>
      </w:tr>
      <w:tr w:rsidR="003973FF" w:rsidRPr="00815CA0" w14:paraId="6727A0D5" w14:textId="77777777" w:rsidTr="000C6089">
        <w:trPr>
          <w:cantSplit/>
        </w:trPr>
        <w:tc>
          <w:tcPr>
            <w:tcW w:w="2340" w:type="dxa"/>
          </w:tcPr>
          <w:p w14:paraId="6727A0D2" w14:textId="77777777" w:rsidR="003973FF" w:rsidRPr="00815CA0" w:rsidRDefault="003973FF" w:rsidP="000C6089">
            <w:pPr>
              <w:pStyle w:val="TableText"/>
            </w:pPr>
            <w:r w:rsidRPr="00815CA0">
              <w:t>Resize screens (in Split Screen Mode)</w:t>
            </w:r>
          </w:p>
        </w:tc>
        <w:tc>
          <w:tcPr>
            <w:tcW w:w="7020" w:type="dxa"/>
          </w:tcPr>
          <w:p w14:paraId="6727A0D3" w14:textId="77777777" w:rsidR="003973FF" w:rsidRPr="00815CA0" w:rsidRDefault="003973FF" w:rsidP="000C6089">
            <w:pPr>
              <w:pStyle w:val="TableText"/>
            </w:pPr>
            <w:r w:rsidRPr="00815CA0">
              <w:rPr>
                <w:b/>
              </w:rPr>
              <w:t>&lt;PF2&gt;&lt;PF2&gt;&lt;ArrowUp&gt;</w:t>
            </w:r>
            <w:r w:rsidRPr="00815CA0">
              <w:t xml:space="preserve"> and</w:t>
            </w:r>
          </w:p>
          <w:p w14:paraId="6727A0D4" w14:textId="77777777" w:rsidR="003973FF" w:rsidRPr="00815CA0" w:rsidRDefault="003973FF" w:rsidP="000C6089">
            <w:pPr>
              <w:pStyle w:val="TableText"/>
              <w:rPr>
                <w:b/>
              </w:rPr>
            </w:pPr>
            <w:r w:rsidRPr="00815CA0">
              <w:rPr>
                <w:b/>
              </w:rPr>
              <w:t>&lt;PF2&gt;&lt;PF2&gt;&lt;ArrowDown&gt;</w:t>
            </w:r>
          </w:p>
        </w:tc>
      </w:tr>
      <w:tr w:rsidR="003973FF" w:rsidRPr="00815CA0" w14:paraId="6727A0D8" w14:textId="77777777" w:rsidTr="000C6089">
        <w:trPr>
          <w:cantSplit/>
        </w:trPr>
        <w:tc>
          <w:tcPr>
            <w:tcW w:w="2340" w:type="dxa"/>
          </w:tcPr>
          <w:p w14:paraId="6727A0D6" w14:textId="77777777" w:rsidR="003973FF" w:rsidRPr="00815CA0" w:rsidRDefault="003973FF" w:rsidP="000C6089">
            <w:pPr>
              <w:pStyle w:val="TableText"/>
            </w:pPr>
            <w:r w:rsidRPr="00815CA0">
              <w:t>Return to Full Screen from Split Screen Mode</w:t>
            </w:r>
          </w:p>
        </w:tc>
        <w:tc>
          <w:tcPr>
            <w:tcW w:w="7020" w:type="dxa"/>
          </w:tcPr>
          <w:p w14:paraId="6727A0D7" w14:textId="77777777" w:rsidR="003973FF" w:rsidRPr="00815CA0" w:rsidRDefault="003973FF" w:rsidP="000C6089">
            <w:pPr>
              <w:pStyle w:val="TableText"/>
              <w:rPr>
                <w:b/>
              </w:rPr>
            </w:pPr>
            <w:r w:rsidRPr="00815CA0">
              <w:rPr>
                <w:b/>
              </w:rPr>
              <w:t>&lt;PF2&gt;F</w:t>
            </w:r>
          </w:p>
        </w:tc>
      </w:tr>
    </w:tbl>
    <w:p w14:paraId="6727A0D9" w14:textId="77777777" w:rsidR="003973FF" w:rsidRPr="00815CA0" w:rsidRDefault="003973FF" w:rsidP="000F18B0">
      <w:pPr>
        <w:pStyle w:val="BodyText6"/>
      </w:pPr>
    </w:p>
    <w:p w14:paraId="6727A0DA" w14:textId="6F1BD515" w:rsidR="003973FF" w:rsidRPr="00815CA0" w:rsidRDefault="003973FF" w:rsidP="00F51D71">
      <w:pPr>
        <w:pStyle w:val="Heading3"/>
      </w:pPr>
      <w:bookmarkStart w:id="396" w:name="_Hlt446148015"/>
      <w:bookmarkStart w:id="397" w:name="browser_option"/>
      <w:bookmarkStart w:id="398" w:name="_Toc155624981"/>
      <w:bookmarkEnd w:id="396"/>
      <w:r w:rsidRPr="00815CA0">
        <w:t>Browser as an Option</w:t>
      </w:r>
      <w:bookmarkEnd w:id="397"/>
      <w:bookmarkEnd w:id="398"/>
    </w:p>
    <w:p w14:paraId="01A13402" w14:textId="2ADF0851" w:rsidR="00814393" w:rsidRDefault="000C6089" w:rsidP="00814393">
      <w:pPr>
        <w:pStyle w:val="BodyText"/>
        <w:keepNext/>
        <w:keepLines/>
      </w:pPr>
      <w:r w:rsidRPr="00815CA0">
        <w:fldChar w:fldCharType="begin"/>
      </w:r>
      <w:r w:rsidRPr="00815CA0">
        <w:instrText xml:space="preserve"> XE </w:instrText>
      </w:r>
      <w:r w:rsidR="00381C78" w:rsidRPr="00815CA0">
        <w:instrText>“</w:instrText>
      </w:r>
      <w:r w:rsidRPr="00815CA0">
        <w:instrText>Browser:As an Option</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Options:Browser</w:instrText>
      </w:r>
      <w:r w:rsidR="00381C78" w:rsidRPr="00815CA0">
        <w:instrText>”</w:instrText>
      </w:r>
      <w:r w:rsidRPr="00815CA0">
        <w:instrText xml:space="preserve"> </w:instrText>
      </w:r>
      <w:r w:rsidRPr="00815CA0">
        <w:fldChar w:fldCharType="end"/>
      </w:r>
      <w:r w:rsidR="003973FF" w:rsidRPr="00815CA0">
        <w:t xml:space="preserve">As well as being able send output to the </w:t>
      </w:r>
      <w:r w:rsidR="003973FF" w:rsidRPr="00B07FD2">
        <w:rPr>
          <w:b/>
        </w:rPr>
        <w:t>BROWSER</w:t>
      </w:r>
      <w:r w:rsidR="003973FF" w:rsidRPr="00815CA0">
        <w:t xml:space="preserve"> device, </w:t>
      </w:r>
      <w:r w:rsidR="009D7697">
        <w:t xml:space="preserve">you can use </w:t>
      </w:r>
      <w:r w:rsidR="003973FF" w:rsidRPr="00815CA0">
        <w:t>the VA FileMan</w:t>
      </w:r>
      <w:r w:rsidR="003973FF" w:rsidRPr="00AD5A8C">
        <w:t xml:space="preserve"> </w:t>
      </w:r>
      <w:r w:rsidR="00AD5A8C" w:rsidRPr="00AD5A8C">
        <w:rPr>
          <w:b/>
          <w:color w:val="auto"/>
        </w:rPr>
        <w:t>Browser</w:t>
      </w:r>
      <w:r w:rsidR="00AD5A8C" w:rsidRPr="00AD5A8C">
        <w:rPr>
          <w:color w:val="auto"/>
        </w:rPr>
        <w:fldChar w:fldCharType="begin"/>
      </w:r>
      <w:r w:rsidR="00AD5A8C" w:rsidRPr="00AD5A8C">
        <w:instrText xml:space="preserve"> XE "</w:instrText>
      </w:r>
      <w:r w:rsidR="00AD5A8C" w:rsidRPr="00AD5A8C">
        <w:rPr>
          <w:color w:val="auto"/>
        </w:rPr>
        <w:instrText>Browser</w:instrText>
      </w:r>
      <w:r w:rsidR="00AD5A8C">
        <w:rPr>
          <w:color w:val="auto"/>
        </w:rPr>
        <w:instrText xml:space="preserve"> Option</w:instrText>
      </w:r>
      <w:r w:rsidR="00AD5A8C" w:rsidRPr="00AD5A8C">
        <w:instrText xml:space="preserve">" </w:instrText>
      </w:r>
      <w:r w:rsidR="00AD5A8C" w:rsidRPr="00AD5A8C">
        <w:rPr>
          <w:color w:val="auto"/>
        </w:rPr>
        <w:fldChar w:fldCharType="end"/>
      </w:r>
      <w:r w:rsidR="00AD5A8C" w:rsidRPr="00AD5A8C">
        <w:rPr>
          <w:color w:val="auto"/>
        </w:rPr>
        <w:fldChar w:fldCharType="begin"/>
      </w:r>
      <w:r w:rsidR="00AD5A8C" w:rsidRPr="00AD5A8C">
        <w:instrText xml:space="preserve"> XE "</w:instrText>
      </w:r>
      <w:r w:rsidR="00AD5A8C">
        <w:instrText>Options:</w:instrText>
      </w:r>
      <w:r w:rsidR="00AD5A8C" w:rsidRPr="00AD5A8C">
        <w:rPr>
          <w:color w:val="auto"/>
        </w:rPr>
        <w:instrText>Browser</w:instrText>
      </w:r>
      <w:r w:rsidR="00AD5A8C" w:rsidRPr="00AD5A8C">
        <w:instrText xml:space="preserve">" </w:instrText>
      </w:r>
      <w:r w:rsidR="00AD5A8C" w:rsidRPr="00AD5A8C">
        <w:rPr>
          <w:color w:val="auto"/>
        </w:rPr>
        <w:fldChar w:fldCharType="end"/>
      </w:r>
      <w:r w:rsidR="00AD5A8C" w:rsidRPr="00AD5A8C">
        <w:rPr>
          <w:color w:val="auto"/>
        </w:rPr>
        <w:t xml:space="preserve"> [DDBROWSER</w:t>
      </w:r>
      <w:r w:rsidR="00AD5A8C">
        <w:rPr>
          <w:color w:val="auto"/>
        </w:rPr>
        <w:fldChar w:fldCharType="begin"/>
      </w:r>
      <w:r w:rsidR="00AD5A8C">
        <w:instrText xml:space="preserve"> XE "</w:instrText>
      </w:r>
      <w:r w:rsidR="00AD5A8C" w:rsidRPr="00276DCA">
        <w:rPr>
          <w:color w:val="auto"/>
        </w:rPr>
        <w:instrText>DDBROWSER</w:instrText>
      </w:r>
      <w:r w:rsidR="00AD5A8C">
        <w:rPr>
          <w:color w:val="auto"/>
        </w:rPr>
        <w:instrText xml:space="preserve"> Option</w:instrText>
      </w:r>
      <w:r w:rsidR="00AD5A8C">
        <w:instrText xml:space="preserve">" </w:instrText>
      </w:r>
      <w:r w:rsidR="00AD5A8C">
        <w:rPr>
          <w:color w:val="auto"/>
        </w:rPr>
        <w:fldChar w:fldCharType="end"/>
      </w:r>
      <w:r w:rsidR="00AD5A8C">
        <w:rPr>
          <w:color w:val="auto"/>
        </w:rPr>
        <w:fldChar w:fldCharType="begin"/>
      </w:r>
      <w:r w:rsidR="00AD5A8C">
        <w:instrText xml:space="preserve"> XE "Options:</w:instrText>
      </w:r>
      <w:r w:rsidR="00AD5A8C" w:rsidRPr="00276DCA">
        <w:rPr>
          <w:color w:val="auto"/>
        </w:rPr>
        <w:instrText>DDBROWSER</w:instrText>
      </w:r>
      <w:r w:rsidR="00AD5A8C">
        <w:instrText xml:space="preserve">" </w:instrText>
      </w:r>
      <w:r w:rsidR="00AD5A8C">
        <w:rPr>
          <w:color w:val="auto"/>
        </w:rPr>
        <w:fldChar w:fldCharType="end"/>
      </w:r>
      <w:r w:rsidR="00AD5A8C" w:rsidRPr="00AD5A8C">
        <w:rPr>
          <w:color w:val="auto"/>
        </w:rPr>
        <w:t>]</w:t>
      </w:r>
      <w:r w:rsidR="00AD5A8C" w:rsidRPr="00AD5A8C">
        <w:t xml:space="preserve"> option</w:t>
      </w:r>
      <w:r w:rsidR="009D7697">
        <w:t>,</w:t>
      </w:r>
      <w:r w:rsidR="003973FF" w:rsidRPr="00815CA0">
        <w:t xml:space="preserve"> </w:t>
      </w:r>
      <w:r w:rsidR="009D7697">
        <w:t>located</w:t>
      </w:r>
      <w:r w:rsidR="003973FF" w:rsidRPr="00815CA0">
        <w:t xml:space="preserve"> under the </w:t>
      </w:r>
      <w:r w:rsidR="003973FF" w:rsidRPr="00814393">
        <w:rPr>
          <w:b/>
        </w:rPr>
        <w:t>Other</w:t>
      </w:r>
      <w:r w:rsidR="00B07FD2">
        <w:rPr>
          <w:b/>
        </w:rPr>
        <w:t xml:space="preserve"> Options</w:t>
      </w:r>
      <w:r w:rsidR="00B07FD2" w:rsidRPr="00B07FD2">
        <w:fldChar w:fldCharType="begin"/>
      </w:r>
      <w:r w:rsidR="00B07FD2" w:rsidRPr="00B07FD2">
        <w:instrText xml:space="preserve"> XE "Other Options</w:instrText>
      </w:r>
      <w:r w:rsidR="00B07FD2">
        <w:instrText xml:space="preserve"> Menu</w:instrText>
      </w:r>
      <w:r w:rsidR="00B07FD2" w:rsidRPr="00B07FD2">
        <w:instrText xml:space="preserve">" </w:instrText>
      </w:r>
      <w:r w:rsidR="00B07FD2" w:rsidRPr="00B07FD2">
        <w:fldChar w:fldCharType="end"/>
      </w:r>
      <w:r w:rsidR="00B07FD2" w:rsidRPr="00B07FD2">
        <w:fldChar w:fldCharType="begin"/>
      </w:r>
      <w:r w:rsidR="00B07FD2" w:rsidRPr="00B07FD2">
        <w:instrText xml:space="preserve"> XE "</w:instrText>
      </w:r>
      <w:r w:rsidR="00B07FD2">
        <w:instrText>Menus:</w:instrText>
      </w:r>
      <w:r w:rsidR="00B07FD2" w:rsidRPr="00B07FD2">
        <w:instrText xml:space="preserve">Other Options" </w:instrText>
      </w:r>
      <w:r w:rsidR="00B07FD2" w:rsidRPr="00B07FD2">
        <w:fldChar w:fldCharType="end"/>
      </w:r>
      <w:r w:rsidR="00B07FD2" w:rsidRPr="00B07FD2">
        <w:fldChar w:fldCharType="begin"/>
      </w:r>
      <w:r w:rsidR="00B07FD2" w:rsidRPr="00B07FD2">
        <w:instrText xml:space="preserve"> XE "</w:instrText>
      </w:r>
      <w:r w:rsidR="00B07FD2">
        <w:instrText>Options:</w:instrText>
      </w:r>
      <w:r w:rsidR="00B07FD2" w:rsidRPr="00B07FD2">
        <w:instrText xml:space="preserve">Other Options" </w:instrText>
      </w:r>
      <w:r w:rsidR="00B07FD2" w:rsidRPr="00B07FD2">
        <w:fldChar w:fldCharType="end"/>
      </w:r>
      <w:r w:rsidR="003973FF" w:rsidRPr="00815CA0">
        <w:t xml:space="preserve"> </w:t>
      </w:r>
      <w:r w:rsidR="00B07FD2">
        <w:t>[DIOTHER</w:t>
      </w:r>
      <w:r w:rsidR="00B07FD2">
        <w:fldChar w:fldCharType="begin"/>
      </w:r>
      <w:r w:rsidR="00B07FD2">
        <w:instrText xml:space="preserve"> XE "</w:instrText>
      </w:r>
      <w:r w:rsidR="00B07FD2" w:rsidRPr="00AA6057">
        <w:instrText>DIOTHER</w:instrText>
      </w:r>
      <w:r w:rsidR="00B07FD2">
        <w:instrText xml:space="preserve"> Menu" </w:instrText>
      </w:r>
      <w:r w:rsidR="00B07FD2">
        <w:fldChar w:fldCharType="end"/>
      </w:r>
      <w:r w:rsidR="00B07FD2">
        <w:fldChar w:fldCharType="begin"/>
      </w:r>
      <w:r w:rsidR="00B07FD2">
        <w:instrText xml:space="preserve"> XE "Menus:</w:instrText>
      </w:r>
      <w:r w:rsidR="00B07FD2" w:rsidRPr="00AA6057">
        <w:instrText>DIOTHER</w:instrText>
      </w:r>
      <w:r w:rsidR="00B07FD2">
        <w:instrText xml:space="preserve">" </w:instrText>
      </w:r>
      <w:r w:rsidR="00B07FD2">
        <w:fldChar w:fldCharType="end"/>
      </w:r>
      <w:r w:rsidR="00B07FD2">
        <w:fldChar w:fldCharType="begin"/>
      </w:r>
      <w:r w:rsidR="00B07FD2">
        <w:instrText xml:space="preserve"> XE "Options:</w:instrText>
      </w:r>
      <w:r w:rsidR="00B07FD2" w:rsidRPr="00AA6057">
        <w:instrText>DIOTHER</w:instrText>
      </w:r>
      <w:r w:rsidR="00B07FD2">
        <w:instrText xml:space="preserve">" </w:instrText>
      </w:r>
      <w:r w:rsidR="00B07FD2">
        <w:fldChar w:fldCharType="end"/>
      </w:r>
      <w:r w:rsidR="00B07FD2">
        <w:t xml:space="preserve">] </w:t>
      </w:r>
      <w:r w:rsidR="003973FF" w:rsidRPr="00815CA0">
        <w:t xml:space="preserve">menu on </w:t>
      </w:r>
      <w:r w:rsidR="00B07FD2">
        <w:t xml:space="preserve">the </w:t>
      </w:r>
      <w:r w:rsidR="003973FF" w:rsidRPr="00B07FD2">
        <w:rPr>
          <w:b/>
        </w:rPr>
        <w:t>VA FileMan</w:t>
      </w:r>
      <w:r w:rsidR="00B07FD2">
        <w:fldChar w:fldCharType="begin"/>
      </w:r>
      <w:r w:rsidR="00B07FD2">
        <w:instrText xml:space="preserve"> XE "</w:instrText>
      </w:r>
      <w:r w:rsidR="00B07FD2" w:rsidRPr="00D16148">
        <w:instrText>VA FileMan</w:instrText>
      </w:r>
      <w:r w:rsidR="00B07FD2">
        <w:instrText xml:space="preserve"> Menu" </w:instrText>
      </w:r>
      <w:r w:rsidR="00B07FD2">
        <w:fldChar w:fldCharType="end"/>
      </w:r>
      <w:r w:rsidR="00B07FD2">
        <w:fldChar w:fldCharType="begin"/>
      </w:r>
      <w:r w:rsidR="00B07FD2">
        <w:instrText xml:space="preserve"> XE "Menus:</w:instrText>
      </w:r>
      <w:r w:rsidR="00B07FD2" w:rsidRPr="00D16148">
        <w:instrText>VA FileMan</w:instrText>
      </w:r>
      <w:r w:rsidR="00B07FD2">
        <w:instrText xml:space="preserve">" </w:instrText>
      </w:r>
      <w:r w:rsidR="00B07FD2">
        <w:fldChar w:fldCharType="end"/>
      </w:r>
      <w:r w:rsidR="00B07FD2">
        <w:fldChar w:fldCharType="begin"/>
      </w:r>
      <w:r w:rsidR="00B07FD2">
        <w:instrText xml:space="preserve"> XE "Options:</w:instrText>
      </w:r>
      <w:r w:rsidR="00B07FD2" w:rsidRPr="00D16148">
        <w:instrText>VA FileMan</w:instrText>
      </w:r>
      <w:r w:rsidR="00B07FD2">
        <w:instrText xml:space="preserve">" </w:instrText>
      </w:r>
      <w:r w:rsidR="00B07FD2">
        <w:fldChar w:fldCharType="end"/>
      </w:r>
      <w:r w:rsidR="00B07FD2">
        <w:t xml:space="preserve"> [DIUSER</w:t>
      </w:r>
      <w:r w:rsidR="00B07FD2">
        <w:fldChar w:fldCharType="begin"/>
      </w:r>
      <w:r w:rsidR="00B07FD2">
        <w:instrText xml:space="preserve"> XE "</w:instrText>
      </w:r>
      <w:r w:rsidR="00B07FD2" w:rsidRPr="005F52DA">
        <w:instrText>DIUSER</w:instrText>
      </w:r>
      <w:r w:rsidR="00B07FD2">
        <w:instrText xml:space="preserve"> Menu" </w:instrText>
      </w:r>
      <w:r w:rsidR="00B07FD2">
        <w:fldChar w:fldCharType="end"/>
      </w:r>
      <w:r w:rsidR="00B07FD2">
        <w:fldChar w:fldCharType="begin"/>
      </w:r>
      <w:r w:rsidR="00B07FD2">
        <w:instrText xml:space="preserve"> XE "Menus:</w:instrText>
      </w:r>
      <w:r w:rsidR="00B07FD2" w:rsidRPr="005F52DA">
        <w:instrText>DIUSER</w:instrText>
      </w:r>
      <w:r w:rsidR="00B07FD2">
        <w:instrText xml:space="preserve">" </w:instrText>
      </w:r>
      <w:r w:rsidR="00B07FD2">
        <w:fldChar w:fldCharType="end"/>
      </w:r>
      <w:r w:rsidR="00B07FD2">
        <w:fldChar w:fldCharType="begin"/>
      </w:r>
      <w:r w:rsidR="00B07FD2">
        <w:instrText xml:space="preserve"> XE "</w:instrText>
      </w:r>
      <w:r w:rsidR="00814C89">
        <w:instrText>Options:</w:instrText>
      </w:r>
      <w:r w:rsidR="00B07FD2" w:rsidRPr="005F52DA">
        <w:instrText>DIUSER</w:instrText>
      </w:r>
      <w:r w:rsidR="00B07FD2">
        <w:instrText xml:space="preserve">" </w:instrText>
      </w:r>
      <w:r w:rsidR="00B07FD2">
        <w:fldChar w:fldCharType="end"/>
      </w:r>
      <w:r w:rsidR="00B07FD2">
        <w:t>]</w:t>
      </w:r>
      <w:r w:rsidR="003973FF" w:rsidRPr="00815CA0">
        <w:t xml:space="preserve"> main menu</w:t>
      </w:r>
      <w:r w:rsidR="009D7697">
        <w:t>,</w:t>
      </w:r>
      <w:r w:rsidR="003973FF" w:rsidRPr="00815CA0">
        <w:t xml:space="preserve"> to view the contents of any WORD-PROCESSING-type field that you have access to in the database. When you use </w:t>
      </w:r>
      <w:r w:rsidR="009D7697">
        <w:t xml:space="preserve">the </w:t>
      </w:r>
      <w:r w:rsidR="009D7697" w:rsidRPr="00AD5A8C">
        <w:rPr>
          <w:b/>
          <w:color w:val="auto"/>
        </w:rPr>
        <w:t>Browser</w:t>
      </w:r>
      <w:r w:rsidR="009D7697" w:rsidRPr="00AD5A8C">
        <w:rPr>
          <w:color w:val="auto"/>
        </w:rPr>
        <w:fldChar w:fldCharType="begin"/>
      </w:r>
      <w:r w:rsidR="009D7697" w:rsidRPr="00AD5A8C">
        <w:instrText xml:space="preserve"> XE "</w:instrText>
      </w:r>
      <w:r w:rsidR="009D7697" w:rsidRPr="00AD5A8C">
        <w:rPr>
          <w:color w:val="auto"/>
        </w:rPr>
        <w:instrText>Browser</w:instrText>
      </w:r>
      <w:r w:rsidR="009D7697">
        <w:rPr>
          <w:color w:val="auto"/>
        </w:rPr>
        <w:instrText xml:space="preserve"> Option</w:instrText>
      </w:r>
      <w:r w:rsidR="009D7697" w:rsidRPr="00AD5A8C">
        <w:instrText xml:space="preserve">" </w:instrText>
      </w:r>
      <w:r w:rsidR="009D7697" w:rsidRPr="00AD5A8C">
        <w:rPr>
          <w:color w:val="auto"/>
        </w:rPr>
        <w:fldChar w:fldCharType="end"/>
      </w:r>
      <w:r w:rsidR="009D7697" w:rsidRPr="00AD5A8C">
        <w:rPr>
          <w:color w:val="auto"/>
        </w:rPr>
        <w:fldChar w:fldCharType="begin"/>
      </w:r>
      <w:r w:rsidR="009D7697" w:rsidRPr="00AD5A8C">
        <w:instrText xml:space="preserve"> XE "</w:instrText>
      </w:r>
      <w:r w:rsidR="009D7697">
        <w:instrText>Options:</w:instrText>
      </w:r>
      <w:r w:rsidR="009D7697" w:rsidRPr="00AD5A8C">
        <w:rPr>
          <w:color w:val="auto"/>
        </w:rPr>
        <w:instrText>Browser</w:instrText>
      </w:r>
      <w:r w:rsidR="009D7697" w:rsidRPr="00AD5A8C">
        <w:instrText xml:space="preserve">" </w:instrText>
      </w:r>
      <w:r w:rsidR="009D7697" w:rsidRPr="00AD5A8C">
        <w:rPr>
          <w:color w:val="auto"/>
        </w:rPr>
        <w:fldChar w:fldCharType="end"/>
      </w:r>
      <w:r w:rsidR="009D7697" w:rsidRPr="00AD5A8C">
        <w:rPr>
          <w:color w:val="auto"/>
        </w:rPr>
        <w:t xml:space="preserve"> [DDBROWSER</w:t>
      </w:r>
      <w:r w:rsidR="009D7697">
        <w:rPr>
          <w:color w:val="auto"/>
        </w:rPr>
        <w:fldChar w:fldCharType="begin"/>
      </w:r>
      <w:r w:rsidR="009D7697">
        <w:instrText xml:space="preserve"> XE "</w:instrText>
      </w:r>
      <w:r w:rsidR="009D7697" w:rsidRPr="00276DCA">
        <w:rPr>
          <w:color w:val="auto"/>
        </w:rPr>
        <w:instrText>DDBROWSER</w:instrText>
      </w:r>
      <w:r w:rsidR="009D7697">
        <w:rPr>
          <w:color w:val="auto"/>
        </w:rPr>
        <w:instrText xml:space="preserve"> Option</w:instrText>
      </w:r>
      <w:r w:rsidR="009D7697">
        <w:instrText xml:space="preserve">" </w:instrText>
      </w:r>
      <w:r w:rsidR="009D7697">
        <w:rPr>
          <w:color w:val="auto"/>
        </w:rPr>
        <w:fldChar w:fldCharType="end"/>
      </w:r>
      <w:r w:rsidR="009D7697">
        <w:rPr>
          <w:color w:val="auto"/>
        </w:rPr>
        <w:fldChar w:fldCharType="begin"/>
      </w:r>
      <w:r w:rsidR="009D7697">
        <w:instrText xml:space="preserve"> XE "Options:</w:instrText>
      </w:r>
      <w:r w:rsidR="009D7697" w:rsidRPr="00276DCA">
        <w:rPr>
          <w:color w:val="auto"/>
        </w:rPr>
        <w:instrText>DDBROWSER</w:instrText>
      </w:r>
      <w:r w:rsidR="009D7697">
        <w:instrText xml:space="preserve">" </w:instrText>
      </w:r>
      <w:r w:rsidR="009D7697">
        <w:rPr>
          <w:color w:val="auto"/>
        </w:rPr>
        <w:fldChar w:fldCharType="end"/>
      </w:r>
      <w:r w:rsidR="009D7697" w:rsidRPr="00AD5A8C">
        <w:rPr>
          <w:color w:val="auto"/>
        </w:rPr>
        <w:t>]</w:t>
      </w:r>
      <w:r w:rsidR="009D7697" w:rsidRPr="00AD5A8C">
        <w:t xml:space="preserve"> option</w:t>
      </w:r>
      <w:r w:rsidR="00814393">
        <w:t>, you are prompted for the</w:t>
      </w:r>
      <w:r w:rsidR="002F4879">
        <w:t xml:space="preserve"> following</w:t>
      </w:r>
      <w:r w:rsidR="00814393">
        <w:t>:</w:t>
      </w:r>
    </w:p>
    <w:p w14:paraId="4D7A4DAF" w14:textId="54A00689" w:rsidR="00814393" w:rsidRDefault="00814393" w:rsidP="00814393">
      <w:pPr>
        <w:pStyle w:val="ListBullet"/>
        <w:keepNext/>
        <w:keepLines/>
      </w:pPr>
      <w:r>
        <w:t>File</w:t>
      </w:r>
    </w:p>
    <w:p w14:paraId="7595EFCB" w14:textId="77777777" w:rsidR="00814393" w:rsidRDefault="003973FF" w:rsidP="00C16B84">
      <w:pPr>
        <w:pStyle w:val="ListBullet"/>
        <w:keepNext/>
        <w:keepLines/>
      </w:pPr>
      <w:r w:rsidRPr="00815CA0">
        <w:t>WORD-PROCESSING field</w:t>
      </w:r>
    </w:p>
    <w:p w14:paraId="3A75AF4F" w14:textId="77777777" w:rsidR="00814393" w:rsidRDefault="00814393" w:rsidP="00814393">
      <w:pPr>
        <w:pStyle w:val="ListBullet"/>
      </w:pPr>
      <w:r>
        <w:t>Entry to view</w:t>
      </w:r>
    </w:p>
    <w:p w14:paraId="1FFDED98" w14:textId="77777777" w:rsidR="00C16B84" w:rsidRDefault="00C16B84" w:rsidP="000F18B0">
      <w:pPr>
        <w:pStyle w:val="BodyText6"/>
      </w:pPr>
    </w:p>
    <w:p w14:paraId="6727A0DB" w14:textId="07542645" w:rsidR="003973FF" w:rsidRDefault="003973FF" w:rsidP="000C6089">
      <w:pPr>
        <w:pStyle w:val="BodyText"/>
      </w:pPr>
      <w:r w:rsidRPr="00815CA0">
        <w:t>By answering these prompts, you can view the contents of any accessible WORD-PROCESSING field in the</w:t>
      </w:r>
      <w:r w:rsidRPr="009963BD">
        <w:t xml:space="preserve"> </w:t>
      </w:r>
      <w:r w:rsidR="009963BD" w:rsidRPr="009963BD">
        <w:t>Browser</w:t>
      </w:r>
      <w:r w:rsidRPr="00815CA0">
        <w:t>.</w:t>
      </w:r>
    </w:p>
    <w:p w14:paraId="6350B32F" w14:textId="77777777" w:rsidR="00DF6FB2" w:rsidRPr="00815CA0" w:rsidRDefault="00DF6FB2" w:rsidP="000C6089">
      <w:pPr>
        <w:pStyle w:val="BodyText"/>
      </w:pPr>
    </w:p>
    <w:p w14:paraId="6727A0DE" w14:textId="77777777" w:rsidR="003973FF" w:rsidRPr="00815CA0" w:rsidRDefault="003973FF" w:rsidP="003B3665">
      <w:pPr>
        <w:pStyle w:val="Heading1"/>
      </w:pPr>
      <w:bookmarkStart w:id="399" w:name="_Hlt446217678"/>
      <w:bookmarkStart w:id="400" w:name="_Ref446308660"/>
      <w:bookmarkStart w:id="401" w:name="_Ref446310271"/>
      <w:bookmarkStart w:id="402" w:name="_Ref446310623"/>
      <w:bookmarkStart w:id="403" w:name="_Toc155624982"/>
      <w:bookmarkEnd w:id="399"/>
      <w:r w:rsidRPr="00815CA0">
        <w:t>VA FileMan Prompts</w:t>
      </w:r>
      <w:bookmarkEnd w:id="400"/>
      <w:bookmarkEnd w:id="401"/>
      <w:bookmarkEnd w:id="402"/>
      <w:bookmarkEnd w:id="403"/>
    </w:p>
    <w:bookmarkStart w:id="404" w:name="_Hlt446218504"/>
    <w:bookmarkEnd w:id="404"/>
    <w:p w14:paraId="6727A0DF" w14:textId="77777777" w:rsidR="003973FF" w:rsidRPr="00815CA0" w:rsidRDefault="00B821F7" w:rsidP="00B821F7">
      <w:pPr>
        <w:pStyle w:val="BodyText"/>
        <w:keepNext/>
        <w:keepLines/>
      </w:pPr>
      <w:r w:rsidRPr="00815CA0">
        <w:fldChar w:fldCharType="begin"/>
      </w:r>
      <w:r w:rsidRPr="00815CA0">
        <w:instrText xml:space="preserve"> XE </w:instrText>
      </w:r>
      <w:r w:rsidR="00381C78" w:rsidRPr="00815CA0">
        <w:instrText>“</w:instrText>
      </w:r>
      <w:r w:rsidRPr="00815CA0">
        <w:instrText>VA FileMan:Prompts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FileMan:Prompts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Prompts:VA FileMan</w:instrText>
      </w:r>
      <w:r w:rsidR="00381C78" w:rsidRPr="00815CA0">
        <w:instrText>”</w:instrText>
      </w:r>
      <w:r w:rsidRPr="00815CA0">
        <w:instrText xml:space="preserve"> </w:instrText>
      </w:r>
      <w:r w:rsidRPr="00815CA0">
        <w:fldChar w:fldCharType="end"/>
      </w:r>
      <w:r w:rsidR="003973FF" w:rsidRPr="00815CA0">
        <w:t xml:space="preserve">Many VA </w:t>
      </w:r>
      <w:r w:rsidR="006614D0" w:rsidRPr="00815CA0">
        <w:t>VistA</w:t>
      </w:r>
      <w:r w:rsidR="003973FF" w:rsidRPr="00815CA0">
        <w:t xml:space="preserve"> application packages have a </w:t>
      </w:r>
      <w:r w:rsidR="00BB6E30" w:rsidRPr="00815CA0">
        <w:rPr>
          <w:i/>
        </w:rPr>
        <w:t>Scrolling M</w:t>
      </w:r>
      <w:r w:rsidR="003973FF" w:rsidRPr="00815CA0">
        <w:rPr>
          <w:i/>
        </w:rPr>
        <w:t>ode</w:t>
      </w:r>
      <w:r w:rsidR="00BB6E30" w:rsidRPr="00815CA0">
        <w:t xml:space="preserve"> interface. Scrolling M</w:t>
      </w:r>
      <w:r w:rsidR="003973FF" w:rsidRPr="00815CA0">
        <w:t>ode works as follows:</w:t>
      </w:r>
    </w:p>
    <w:p w14:paraId="6727A0E0" w14:textId="77777777" w:rsidR="003973FF" w:rsidRPr="00815CA0" w:rsidRDefault="00BB6E30" w:rsidP="00F65BE2">
      <w:pPr>
        <w:pStyle w:val="ListNumber"/>
        <w:keepNext/>
        <w:keepLines/>
        <w:numPr>
          <w:ilvl w:val="0"/>
          <w:numId w:val="25"/>
        </w:numPr>
        <w:ind w:left="720"/>
      </w:pPr>
      <w:r w:rsidRPr="00815CA0">
        <w:t>C</w:t>
      </w:r>
      <w:r w:rsidR="003973FF" w:rsidRPr="00815CA0">
        <w:t xml:space="preserve">omputer puts a prompt on </w:t>
      </w:r>
      <w:r w:rsidRPr="00815CA0">
        <w:t>the</w:t>
      </w:r>
      <w:r w:rsidR="003973FF" w:rsidRPr="00815CA0">
        <w:t xml:space="preserve"> screen.</w:t>
      </w:r>
    </w:p>
    <w:p w14:paraId="6727A0E1" w14:textId="77777777" w:rsidR="003973FF" w:rsidRPr="00815CA0" w:rsidRDefault="00BB6E30" w:rsidP="00D81AA0">
      <w:pPr>
        <w:pStyle w:val="ListNumber"/>
        <w:keepNext/>
        <w:keepLines/>
      </w:pPr>
      <w:r w:rsidRPr="00815CA0">
        <w:t>User</w:t>
      </w:r>
      <w:r w:rsidR="003973FF" w:rsidRPr="00815CA0">
        <w:t xml:space="preserve"> enter</w:t>
      </w:r>
      <w:r w:rsidRPr="00815CA0">
        <w:t>s</w:t>
      </w:r>
      <w:r w:rsidR="003973FF" w:rsidRPr="00815CA0">
        <w:t xml:space="preserve"> a response to the prompt.</w:t>
      </w:r>
    </w:p>
    <w:p w14:paraId="6727A0E2" w14:textId="77777777" w:rsidR="003973FF" w:rsidRPr="00815CA0" w:rsidRDefault="00BB6E30" w:rsidP="00D81AA0">
      <w:pPr>
        <w:pStyle w:val="ListNumber"/>
        <w:keepNext/>
        <w:keepLines/>
      </w:pPr>
      <w:r w:rsidRPr="00815CA0">
        <w:t>C</w:t>
      </w:r>
      <w:r w:rsidR="003973FF" w:rsidRPr="00815CA0">
        <w:t xml:space="preserve">omputer places another prompt on the screen, scrolling down one line. Previous prompts move up and eventually off of </w:t>
      </w:r>
      <w:r w:rsidRPr="00815CA0">
        <w:t>the</w:t>
      </w:r>
      <w:r w:rsidR="003973FF" w:rsidRPr="00815CA0">
        <w:t xml:space="preserve"> screen.</w:t>
      </w:r>
    </w:p>
    <w:p w14:paraId="35CCCC6B" w14:textId="77777777" w:rsidR="00C16B84" w:rsidRDefault="00C16B84" w:rsidP="000F18B0">
      <w:pPr>
        <w:pStyle w:val="BodyText6"/>
      </w:pPr>
    </w:p>
    <w:p w14:paraId="6727A0E3" w14:textId="75179911" w:rsidR="003973FF" w:rsidRPr="00815CA0" w:rsidRDefault="00BB6E30" w:rsidP="00B821F7">
      <w:pPr>
        <w:pStyle w:val="BodyText"/>
      </w:pPr>
      <w:r w:rsidRPr="00815CA0">
        <w:t>In Scrolling M</w:t>
      </w:r>
      <w:r w:rsidR="003973FF" w:rsidRPr="00815CA0">
        <w:t xml:space="preserve">ode, prompting occurs in the same predetermined order, in a sequence designed by the </w:t>
      </w:r>
      <w:r w:rsidR="009D7F2B">
        <w:t>application developer</w:t>
      </w:r>
      <w:r w:rsidR="003973FF" w:rsidRPr="00815CA0">
        <w:t xml:space="preserve">. You enter </w:t>
      </w:r>
      <w:r w:rsidR="00744533">
        <w:t xml:space="preserve">a value </w:t>
      </w:r>
      <w:r w:rsidR="003973FF" w:rsidRPr="00815CA0">
        <w:t>and the computer stores your responses</w:t>
      </w:r>
      <w:r w:rsidR="0074260C" w:rsidRPr="00815CA0">
        <w:t xml:space="preserve"> one at a time. And, unless you a</w:t>
      </w:r>
      <w:r w:rsidR="003973FF" w:rsidRPr="00815CA0">
        <w:t>re familiar with a few timesaving scrolling mode techniques, you have to step through each prompt in a record before you can finish editing the record.</w:t>
      </w:r>
    </w:p>
    <w:p w14:paraId="6727A0E4" w14:textId="77777777" w:rsidR="003973FF" w:rsidRDefault="003973FF" w:rsidP="00B821F7">
      <w:pPr>
        <w:pStyle w:val="BodyText"/>
      </w:pPr>
      <w:r w:rsidRPr="00815CA0">
        <w:t xml:space="preserve">Recently developed </w:t>
      </w:r>
      <w:r w:rsidR="006614D0" w:rsidRPr="00815CA0">
        <w:t>VistA</w:t>
      </w:r>
      <w:r w:rsidRPr="00815CA0">
        <w:t xml:space="preserve"> applications often use a </w:t>
      </w:r>
      <w:r w:rsidRPr="00815CA0">
        <w:rPr>
          <w:i/>
        </w:rPr>
        <w:t>screen-oriented</w:t>
      </w:r>
      <w:r w:rsidRPr="00815CA0">
        <w:t xml:space="preserve"> interface (i.e.,</w:t>
      </w:r>
      <w:r w:rsidR="00B821F7" w:rsidRPr="00815CA0">
        <w:t> </w:t>
      </w:r>
      <w:r w:rsidRPr="00815CA0">
        <w:t xml:space="preserve">Screen Mode) for editing data. However, scrolling mode interfaces are still used quite heavily in </w:t>
      </w:r>
      <w:r w:rsidR="006614D0" w:rsidRPr="00815CA0">
        <w:t>VistA</w:t>
      </w:r>
      <w:r w:rsidRPr="00815CA0">
        <w:t xml:space="preserve"> applications.</w:t>
      </w:r>
    </w:p>
    <w:p w14:paraId="6727A0E5" w14:textId="37606C48" w:rsidR="003973FF" w:rsidRPr="00815CA0" w:rsidRDefault="00760FCB" w:rsidP="00B821F7">
      <w:pPr>
        <w:pStyle w:val="Note"/>
      </w:pPr>
      <w:r w:rsidRPr="00815CA0">
        <w:rPr>
          <w:noProof/>
        </w:rPr>
        <w:drawing>
          <wp:inline distT="0" distB="0" distL="0" distR="0" wp14:anchorId="6727AC3A" wp14:editId="1D63C040">
            <wp:extent cx="285750" cy="285750"/>
            <wp:effectExtent l="0" t="0" r="0" b="0"/>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rPr>
          <w:sz w:val="20"/>
        </w:rPr>
        <w:tab/>
      </w:r>
      <w:r w:rsidR="00D34636" w:rsidRPr="00815CA0">
        <w:rPr>
          <w:b/>
        </w:rPr>
        <w:t>REF:</w:t>
      </w:r>
      <w:r w:rsidR="00D34636" w:rsidRPr="00815CA0">
        <w:t xml:space="preserve"> For more infor</w:t>
      </w:r>
      <w:r w:rsidR="00744533">
        <w:t>mation on Screen Mode, see the “</w:t>
      </w:r>
      <w:r w:rsidR="00744533" w:rsidRPr="00744533">
        <w:rPr>
          <w:color w:val="0000FF"/>
          <w:u w:val="single"/>
        </w:rPr>
        <w:fldChar w:fldCharType="begin"/>
      </w:r>
      <w:r w:rsidR="00744533" w:rsidRPr="00744533">
        <w:rPr>
          <w:color w:val="0000FF"/>
          <w:u w:val="single"/>
        </w:rPr>
        <w:instrText xml:space="preserve"> REF _Ref524021987 \h </w:instrText>
      </w:r>
      <w:r w:rsidR="00744533">
        <w:rPr>
          <w:color w:val="0000FF"/>
          <w:u w:val="single"/>
        </w:rPr>
        <w:instrText xml:space="preserve"> \* MERGEFORMAT </w:instrText>
      </w:r>
      <w:r w:rsidR="00744533" w:rsidRPr="00744533">
        <w:rPr>
          <w:color w:val="0000FF"/>
          <w:u w:val="single"/>
        </w:rPr>
      </w:r>
      <w:r w:rsidR="00744533" w:rsidRPr="00744533">
        <w:rPr>
          <w:color w:val="0000FF"/>
          <w:u w:val="single"/>
        </w:rPr>
        <w:fldChar w:fldCharType="separate"/>
      </w:r>
      <w:r w:rsidR="002815C9" w:rsidRPr="002815C9">
        <w:rPr>
          <w:color w:val="0000FF"/>
          <w:u w:val="single"/>
        </w:rPr>
        <w:t>ScreenMan</w:t>
      </w:r>
      <w:r w:rsidR="00744533" w:rsidRPr="00744533">
        <w:rPr>
          <w:color w:val="0000FF"/>
          <w:u w:val="single"/>
        </w:rPr>
        <w:fldChar w:fldCharType="end"/>
      </w:r>
      <w:r w:rsidR="00744533">
        <w:t xml:space="preserve">” </w:t>
      </w:r>
      <w:r w:rsidR="00D34636" w:rsidRPr="00815CA0">
        <w:t>section.</w:t>
      </w:r>
    </w:p>
    <w:p w14:paraId="5DC44A6C" w14:textId="77777777" w:rsidR="00F51D71" w:rsidRDefault="00F51D71" w:rsidP="000F18B0">
      <w:pPr>
        <w:pStyle w:val="BodyText6"/>
      </w:pPr>
    </w:p>
    <w:p w14:paraId="6727A0E6" w14:textId="77777777" w:rsidR="003973FF" w:rsidRDefault="003973FF" w:rsidP="00B821F7">
      <w:pPr>
        <w:pStyle w:val="BodyText"/>
      </w:pPr>
      <w:r w:rsidRPr="00815CA0">
        <w:t>After reading ab</w:t>
      </w:r>
      <w:r w:rsidR="00BB6E30" w:rsidRPr="00815CA0">
        <w:t>out a few of the Scrolling M</w:t>
      </w:r>
      <w:r w:rsidRPr="00815CA0">
        <w:t xml:space="preserve">ode operations discussed in this </w:t>
      </w:r>
      <w:r w:rsidR="00BB6E30" w:rsidRPr="00815CA0">
        <w:t>section</w:t>
      </w:r>
      <w:r w:rsidRPr="00815CA0">
        <w:t xml:space="preserve">, you should be </w:t>
      </w:r>
      <w:r w:rsidR="00BB6E30" w:rsidRPr="00815CA0">
        <w:t>able to enter and edit data in Scrolling M</w:t>
      </w:r>
      <w:r w:rsidRPr="00815CA0">
        <w:t>ode with a minimum number of keystrokes.</w:t>
      </w:r>
    </w:p>
    <w:p w14:paraId="50797748" w14:textId="44E7CD56" w:rsidR="00BA4DA9" w:rsidRPr="00815CA0" w:rsidRDefault="00DB0EE0" w:rsidP="00DB0EE0">
      <w:pPr>
        <w:pStyle w:val="Note"/>
      </w:pPr>
      <w:r w:rsidRPr="00815CA0">
        <w:rPr>
          <w:noProof/>
        </w:rPr>
        <w:drawing>
          <wp:inline distT="0" distB="0" distL="0" distR="0" wp14:anchorId="33CCB15E" wp14:editId="16D3106C">
            <wp:extent cx="285750" cy="285750"/>
            <wp:effectExtent l="0" t="0" r="0" b="0"/>
            <wp:docPr id="324" name="Picture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DB0EE0">
        <w:rPr>
          <w:b/>
        </w:rPr>
        <w:t>NOTE:</w:t>
      </w:r>
      <w:r>
        <w:t xml:space="preserve"> VA FileMan</w:t>
      </w:r>
      <w:r w:rsidR="00C62D03">
        <w:t xml:space="preserve"> is in the process of converting all </w:t>
      </w:r>
      <w:r w:rsidR="00C62D03" w:rsidRPr="00FC276A">
        <w:rPr>
          <w:i/>
        </w:rPr>
        <w:t>non</w:t>
      </w:r>
      <w:r w:rsidR="00C62D03">
        <w:t xml:space="preserve">-developer dialogues to use </w:t>
      </w:r>
      <w:r w:rsidR="00FC276A">
        <w:t>VA FileMan (</w:t>
      </w:r>
      <w:r w:rsidR="00C62D03">
        <w:t>FM</w:t>
      </w:r>
      <w:r w:rsidR="00FC276A">
        <w:t>)</w:t>
      </w:r>
      <w:r w:rsidR="00C62D03">
        <w:t xml:space="preserve"> dialogues framework, so that translations can be table-driven.</w:t>
      </w:r>
    </w:p>
    <w:p w14:paraId="7FCAE9A4" w14:textId="77777777" w:rsidR="00F51D71" w:rsidRDefault="00F51D71" w:rsidP="000F18B0">
      <w:pPr>
        <w:pStyle w:val="BodyText6"/>
      </w:pPr>
      <w:bookmarkStart w:id="405" w:name="_Hlt446148108"/>
      <w:bookmarkStart w:id="406" w:name="ret"/>
      <w:bookmarkStart w:id="407" w:name="enter_key"/>
      <w:bookmarkEnd w:id="405"/>
    </w:p>
    <w:p w14:paraId="6727A0E7" w14:textId="77777777" w:rsidR="003973FF" w:rsidRPr="00815CA0" w:rsidRDefault="003973FF" w:rsidP="00F51D71">
      <w:pPr>
        <w:pStyle w:val="Heading2"/>
      </w:pPr>
      <w:bookmarkStart w:id="408" w:name="_Toc155624983"/>
      <w:r w:rsidRPr="00815CA0">
        <w:t>The &lt;</w:t>
      </w:r>
      <w:r w:rsidR="00743502" w:rsidRPr="00815CA0">
        <w:t>Enter</w:t>
      </w:r>
      <w:r w:rsidRPr="00815CA0">
        <w:t>&gt; Key</w:t>
      </w:r>
      <w:bookmarkEnd w:id="406"/>
      <w:bookmarkEnd w:id="407"/>
      <w:bookmarkEnd w:id="408"/>
    </w:p>
    <w:p w14:paraId="6727A0E8" w14:textId="77777777" w:rsidR="003973FF" w:rsidRPr="00815CA0" w:rsidRDefault="00B821F7" w:rsidP="00B54859">
      <w:pPr>
        <w:pStyle w:val="BodyText"/>
        <w:keepNext/>
        <w:keepLines/>
      </w:pPr>
      <w:r w:rsidRPr="00815CA0">
        <w:fldChar w:fldCharType="begin"/>
      </w:r>
      <w:r w:rsidRPr="00815CA0">
        <w:instrText xml:space="preserve"> XE </w:instrText>
      </w:r>
      <w:r w:rsidR="00381C78" w:rsidRPr="00815CA0">
        <w:instrText>“</w:instrText>
      </w:r>
      <w:r w:rsidRPr="00815CA0">
        <w:instrText>Enter Key (&lt;Enter&gt;)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00F02AEE" w:rsidRPr="00815CA0">
        <w:instrText>Return</w:instrText>
      </w:r>
      <w:r w:rsidRPr="00815CA0">
        <w:instrText xml:space="preserve"> Key (&lt;</w:instrText>
      </w:r>
      <w:r w:rsidR="00F02AEE" w:rsidRPr="00815CA0">
        <w:instrText>RET</w:instrText>
      </w:r>
      <w:r w:rsidRPr="00815CA0">
        <w:instrText>&gt;)</w:instrText>
      </w:r>
      <w:r w:rsidR="00381C78" w:rsidRPr="00815CA0">
        <w:instrText>”</w:instrText>
      </w:r>
      <w:r w:rsidRPr="00815CA0">
        <w:instrText xml:space="preserve"> </w:instrText>
      </w:r>
      <w:r w:rsidRPr="00815CA0">
        <w:fldChar w:fldCharType="end"/>
      </w:r>
      <w:r w:rsidR="003973FF" w:rsidRPr="00815CA0">
        <w:t xml:space="preserve">To enter data in scrolling mode, you primarily enter data or commands at a prompt on your terminal screen. After typing a command or data at your terminal keyboard, you </w:t>
      </w:r>
      <w:r w:rsidR="003973FF" w:rsidRPr="000E4459">
        <w:rPr>
          <w:i/>
        </w:rPr>
        <w:t>must</w:t>
      </w:r>
      <w:r w:rsidR="003973FF" w:rsidRPr="00815CA0">
        <w:t xml:space="preserve"> send your response from your terminal to the computer. Pressing the </w:t>
      </w:r>
      <w:r w:rsidR="003973FF" w:rsidRPr="00815CA0">
        <w:rPr>
          <w:b/>
        </w:rPr>
        <w:t>Ente</w:t>
      </w:r>
      <w:r w:rsidR="00F57968" w:rsidRPr="00815CA0">
        <w:rPr>
          <w:b/>
        </w:rPr>
        <w:t>r</w:t>
      </w:r>
      <w:r w:rsidR="003973FF" w:rsidRPr="00815CA0">
        <w:t xml:space="preserve"> key on your keyboard (abbreviated as </w:t>
      </w:r>
      <w:r w:rsidR="003973FF" w:rsidRPr="00815CA0">
        <w:rPr>
          <w:b/>
        </w:rPr>
        <w:t>&lt;</w:t>
      </w:r>
      <w:r w:rsidR="00743502" w:rsidRPr="00815CA0">
        <w:rPr>
          <w:b/>
        </w:rPr>
        <w:t>Enter</w:t>
      </w:r>
      <w:r w:rsidR="003973FF" w:rsidRPr="00815CA0">
        <w:rPr>
          <w:b/>
        </w:rPr>
        <w:t>&gt;</w:t>
      </w:r>
      <w:r w:rsidR="003973FF" w:rsidRPr="00815CA0">
        <w:t xml:space="preserve"> in examples</w:t>
      </w:r>
      <w:r w:rsidR="003973FF" w:rsidRPr="00815CA0">
        <w:rPr>
          <w:szCs w:val="22"/>
        </w:rPr>
        <w:t xml:space="preserve">) sends all of your typed input to </w:t>
      </w:r>
      <w:r w:rsidR="003973FF" w:rsidRPr="00815CA0">
        <w:t>the computer for action or storage.</w:t>
      </w:r>
    </w:p>
    <w:p w14:paraId="6727A0E9" w14:textId="19DBD1B7" w:rsidR="00F57968" w:rsidRPr="00815CA0" w:rsidRDefault="00760FCB" w:rsidP="00B554F6">
      <w:pPr>
        <w:pStyle w:val="Note"/>
      </w:pPr>
      <w:r w:rsidRPr="00815CA0">
        <w:rPr>
          <w:noProof/>
        </w:rPr>
        <w:drawing>
          <wp:inline distT="0" distB="0" distL="0" distR="0" wp14:anchorId="6727AC3C" wp14:editId="3A29C96A">
            <wp:extent cx="285750" cy="285750"/>
            <wp:effectExtent l="0" t="0" r="0" b="0"/>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F57968" w:rsidRPr="00815CA0">
        <w:tab/>
      </w:r>
      <w:r w:rsidR="00F57968" w:rsidRPr="00815CA0">
        <w:rPr>
          <w:b/>
        </w:rPr>
        <w:t>NOTE:</w:t>
      </w:r>
      <w:r w:rsidR="00F57968" w:rsidRPr="00815CA0">
        <w:t xml:space="preserve"> Some older documentation examples still refer to it as the </w:t>
      </w:r>
      <w:r w:rsidR="00F57968" w:rsidRPr="00815CA0">
        <w:rPr>
          <w:b/>
          <w:bCs/>
        </w:rPr>
        <w:t>Return</w:t>
      </w:r>
      <w:r w:rsidR="00F57968" w:rsidRPr="00815CA0">
        <w:t xml:space="preserve"> key (</w:t>
      </w:r>
      <w:r w:rsidR="00FC276A">
        <w:t>shown</w:t>
      </w:r>
      <w:r w:rsidR="00F57968" w:rsidRPr="00815CA0">
        <w:t xml:space="preserve"> as </w:t>
      </w:r>
      <w:r w:rsidR="00B54859" w:rsidRPr="00815CA0">
        <w:rPr>
          <w:b/>
          <w:bCs/>
        </w:rPr>
        <w:t>&lt;RET</w:t>
      </w:r>
      <w:r w:rsidR="00F57968" w:rsidRPr="00815CA0">
        <w:rPr>
          <w:b/>
          <w:bCs/>
        </w:rPr>
        <w:t>&gt;</w:t>
      </w:r>
      <w:r w:rsidR="00F57968" w:rsidRPr="00815CA0">
        <w:t xml:space="preserve"> in examples).</w:t>
      </w:r>
    </w:p>
    <w:p w14:paraId="268279DC" w14:textId="77777777" w:rsidR="00F51D71" w:rsidRDefault="00F51D71" w:rsidP="000F18B0">
      <w:pPr>
        <w:pStyle w:val="BodyText6"/>
      </w:pPr>
    </w:p>
    <w:p w14:paraId="6727A0EA" w14:textId="4FA2A8D7" w:rsidR="003973FF" w:rsidRDefault="003973FF" w:rsidP="00B821F7">
      <w:pPr>
        <w:pStyle w:val="BodyText"/>
      </w:pPr>
      <w:r w:rsidRPr="00815CA0">
        <w:t xml:space="preserve">If you type a response but fail to press the </w:t>
      </w:r>
      <w:r w:rsidR="00F00050" w:rsidRPr="00815CA0">
        <w:rPr>
          <w:b/>
        </w:rPr>
        <w:t>Enter</w:t>
      </w:r>
      <w:r w:rsidRPr="00815CA0">
        <w:t xml:space="preserve"> key, the computer waits; it </w:t>
      </w:r>
      <w:r w:rsidR="00F02AEE" w:rsidRPr="00815CA0">
        <w:t xml:space="preserve">does </w:t>
      </w:r>
      <w:r w:rsidR="00F02AEE" w:rsidRPr="000E4459">
        <w:rPr>
          <w:i/>
        </w:rPr>
        <w:t>not</w:t>
      </w:r>
      <w:r w:rsidRPr="00815CA0">
        <w:t xml:space="preserve"> do</w:t>
      </w:r>
      <w:r w:rsidR="00F02AEE" w:rsidRPr="00815CA0">
        <w:t xml:space="preserve"> anything until you indicate that you ha</w:t>
      </w:r>
      <w:r w:rsidRPr="00815CA0">
        <w:t xml:space="preserve">ve finished entering your response. Pressing the </w:t>
      </w:r>
      <w:r w:rsidR="00F00050" w:rsidRPr="00815CA0">
        <w:rPr>
          <w:b/>
        </w:rPr>
        <w:t>Enter</w:t>
      </w:r>
      <w:r w:rsidRPr="00815CA0">
        <w:t xml:space="preserve"> k</w:t>
      </w:r>
      <w:r w:rsidRPr="00815CA0">
        <w:rPr>
          <w:szCs w:val="22"/>
        </w:rPr>
        <w:t>ey also</w:t>
      </w:r>
      <w:r w:rsidR="00F02AEE" w:rsidRPr="00815CA0">
        <w:rPr>
          <w:szCs w:val="22"/>
        </w:rPr>
        <w:t xml:space="preserve"> indicates to</w:t>
      </w:r>
      <w:r w:rsidRPr="00815CA0">
        <w:rPr>
          <w:szCs w:val="22"/>
        </w:rPr>
        <w:t xml:space="preserve"> the </w:t>
      </w:r>
      <w:r w:rsidRPr="00815CA0">
        <w:t>computer when you</w:t>
      </w:r>
      <w:r w:rsidR="00F02AEE" w:rsidRPr="00815CA0">
        <w:t xml:space="preserve"> ha</w:t>
      </w:r>
      <w:r w:rsidRPr="00815CA0">
        <w:t xml:space="preserve">ve decided to </w:t>
      </w:r>
      <w:r w:rsidR="00381C78" w:rsidRPr="00815CA0">
        <w:t>“</w:t>
      </w:r>
      <w:r w:rsidRPr="00815CA0">
        <w:t>enter</w:t>
      </w:r>
      <w:r w:rsidR="00381C78" w:rsidRPr="00815CA0">
        <w:t>”</w:t>
      </w:r>
      <w:r w:rsidRPr="00815CA0">
        <w:t xml:space="preserve"> nothing at all. Whenever you press the </w:t>
      </w:r>
      <w:r w:rsidR="00F00050" w:rsidRPr="00815CA0">
        <w:rPr>
          <w:b/>
        </w:rPr>
        <w:t>Enter</w:t>
      </w:r>
      <w:r w:rsidRPr="00815CA0">
        <w:t xml:space="preserve"> key without first entering data or a command, yo</w:t>
      </w:r>
      <w:r w:rsidRPr="00815CA0">
        <w:rPr>
          <w:szCs w:val="22"/>
        </w:rPr>
        <w:t xml:space="preserve">u </w:t>
      </w:r>
      <w:r w:rsidR="00F02AEE" w:rsidRPr="00815CA0">
        <w:rPr>
          <w:szCs w:val="22"/>
        </w:rPr>
        <w:t>indicate to</w:t>
      </w:r>
      <w:r w:rsidRPr="00815CA0">
        <w:rPr>
          <w:szCs w:val="22"/>
        </w:rPr>
        <w:t xml:space="preserve"> the</w:t>
      </w:r>
      <w:r w:rsidRPr="00815CA0">
        <w:t xml:space="preserve"> computer either to avoid taking action or to take the default action at the current prompt. The computer then moves on to the next prompt.</w:t>
      </w:r>
    </w:p>
    <w:p w14:paraId="2E341BF8" w14:textId="7BE83E89" w:rsidR="000E4459" w:rsidRPr="00815CA0" w:rsidRDefault="001F2D36" w:rsidP="000E4459">
      <w:pPr>
        <w:pStyle w:val="Note"/>
      </w:pPr>
      <w:r w:rsidRPr="00815CA0">
        <w:rPr>
          <w:noProof/>
        </w:rPr>
        <w:drawing>
          <wp:inline distT="0" distB="0" distL="0" distR="0" wp14:anchorId="12F0B759" wp14:editId="7020BA9A">
            <wp:extent cx="285750" cy="285750"/>
            <wp:effectExtent l="0" t="0" r="0" b="0"/>
            <wp:docPr id="325" name="Picture 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E4459">
        <w:tab/>
      </w:r>
      <w:r w:rsidR="000E4459" w:rsidRPr="001F2D36">
        <w:rPr>
          <w:b/>
        </w:rPr>
        <w:t>NOTE:</w:t>
      </w:r>
      <w:r w:rsidR="000E4459">
        <w:t xml:space="preserve"> Some prompts require </w:t>
      </w:r>
      <w:r>
        <w:t xml:space="preserve">a </w:t>
      </w:r>
      <w:r w:rsidR="000E4459">
        <w:t xml:space="preserve">user </w:t>
      </w:r>
      <w:r>
        <w:t>response;</w:t>
      </w:r>
      <w:r w:rsidR="000E4459">
        <w:t xml:space="preserve"> so</w:t>
      </w:r>
      <w:r>
        <w:t>,</w:t>
      </w:r>
      <w:r w:rsidR="000E4459">
        <w:t xml:space="preserve"> if you </w:t>
      </w:r>
      <w:r>
        <w:t xml:space="preserve">only </w:t>
      </w:r>
      <w:r w:rsidR="000E4459">
        <w:t xml:space="preserve">press the </w:t>
      </w:r>
      <w:r w:rsidR="000E4459" w:rsidRPr="001F2D36">
        <w:rPr>
          <w:b/>
        </w:rPr>
        <w:t>Enter</w:t>
      </w:r>
      <w:r w:rsidR="000E4459">
        <w:t xml:space="preserve"> key </w:t>
      </w:r>
      <w:r w:rsidR="000E4459" w:rsidRPr="001F2D36">
        <w:rPr>
          <w:i/>
        </w:rPr>
        <w:t>without</w:t>
      </w:r>
      <w:r w:rsidR="000E4459">
        <w:t xml:space="preserve"> a</w:t>
      </w:r>
      <w:r>
        <w:t xml:space="preserve"> valid</w:t>
      </w:r>
      <w:r w:rsidR="000E4459">
        <w:t xml:space="preserve"> response</w:t>
      </w:r>
      <w:r>
        <w:t>,</w:t>
      </w:r>
      <w:r w:rsidR="000E4459">
        <w:t xml:space="preserve"> </w:t>
      </w:r>
      <w:r>
        <w:t xml:space="preserve">the system </w:t>
      </w:r>
      <w:r w:rsidR="000E4459">
        <w:t>continue</w:t>
      </w:r>
      <w:r>
        <w:t>s</w:t>
      </w:r>
      <w:r w:rsidR="000E4459">
        <w:t xml:space="preserve"> to repeat the prompt until you </w:t>
      </w:r>
      <w:r>
        <w:t>respond with a valid value.</w:t>
      </w:r>
    </w:p>
    <w:p w14:paraId="09EDEAEE" w14:textId="77777777" w:rsidR="00F51D71" w:rsidRDefault="00F51D71" w:rsidP="000F18B0">
      <w:pPr>
        <w:pStyle w:val="BodyText6"/>
      </w:pPr>
      <w:bookmarkStart w:id="409" w:name="structure"/>
    </w:p>
    <w:p w14:paraId="6727A0EB" w14:textId="77777777" w:rsidR="003973FF" w:rsidRPr="00815CA0" w:rsidRDefault="003973FF" w:rsidP="00F51D71">
      <w:pPr>
        <w:pStyle w:val="Heading2"/>
      </w:pPr>
      <w:bookmarkStart w:id="410" w:name="_Toc155624984"/>
      <w:r w:rsidRPr="00815CA0">
        <w:t>Standard Prompt Structure</w:t>
      </w:r>
      <w:bookmarkEnd w:id="409"/>
      <w:bookmarkEnd w:id="410"/>
    </w:p>
    <w:p w14:paraId="6727A0EC" w14:textId="7BFC770C" w:rsidR="003973FF" w:rsidRPr="00815CA0" w:rsidRDefault="00B821F7" w:rsidP="00805D04">
      <w:pPr>
        <w:pStyle w:val="BodyText"/>
        <w:keepNext/>
        <w:keepLines/>
      </w:pPr>
      <w:r w:rsidRPr="00815CA0">
        <w:fldChar w:fldCharType="begin"/>
      </w:r>
      <w:r w:rsidRPr="00815CA0">
        <w:instrText xml:space="preserve"> XE </w:instrText>
      </w:r>
      <w:r w:rsidR="00381C78" w:rsidRPr="00815CA0">
        <w:instrText>“</w:instrText>
      </w:r>
      <w:r w:rsidRPr="00815CA0">
        <w:instrText>Standard Prompt Structure</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Prompts:Standard Prompt Structure</w:instrText>
      </w:r>
      <w:r w:rsidR="00381C78" w:rsidRPr="00815CA0">
        <w:instrText>”</w:instrText>
      </w:r>
      <w:r w:rsidRPr="00815CA0">
        <w:instrText xml:space="preserve"> </w:instrText>
      </w:r>
      <w:r w:rsidRPr="00815CA0">
        <w:fldChar w:fldCharType="end"/>
      </w:r>
      <w:r w:rsidR="003973FF" w:rsidRPr="00815CA0">
        <w:t>The standard VA FileMan prompt consists of three parts</w:t>
      </w:r>
      <w:r w:rsidR="004E5518">
        <w:t xml:space="preserve">, as shown </w:t>
      </w:r>
      <w:r w:rsidR="00805D04">
        <w:t xml:space="preserve">in </w:t>
      </w:r>
      <w:r w:rsidR="00805D04" w:rsidRPr="00805D04">
        <w:rPr>
          <w:color w:val="0000FF"/>
          <w:u w:val="single"/>
        </w:rPr>
        <w:fldChar w:fldCharType="begin"/>
      </w:r>
      <w:r w:rsidR="00805D04" w:rsidRPr="00805D04">
        <w:rPr>
          <w:color w:val="0000FF"/>
          <w:u w:val="single"/>
        </w:rPr>
        <w:instrText xml:space="preserve"> REF _Ref155623838 \h </w:instrText>
      </w:r>
      <w:r w:rsidR="00805D04">
        <w:rPr>
          <w:color w:val="0000FF"/>
          <w:u w:val="single"/>
        </w:rPr>
        <w:instrText xml:space="preserve"> \* MERGEFORMAT </w:instrText>
      </w:r>
      <w:r w:rsidR="00805D04" w:rsidRPr="00805D04">
        <w:rPr>
          <w:color w:val="0000FF"/>
          <w:u w:val="single"/>
        </w:rPr>
      </w:r>
      <w:r w:rsidR="00805D04" w:rsidRPr="00805D04">
        <w:rPr>
          <w:color w:val="0000FF"/>
          <w:u w:val="single"/>
        </w:rPr>
        <w:fldChar w:fldCharType="separate"/>
      </w:r>
      <w:r w:rsidR="002815C9" w:rsidRPr="002815C9">
        <w:rPr>
          <w:color w:val="0000FF"/>
          <w:u w:val="single"/>
        </w:rPr>
        <w:t>Figure 51</w:t>
      </w:r>
      <w:r w:rsidR="00805D04" w:rsidRPr="00805D04">
        <w:rPr>
          <w:color w:val="0000FF"/>
          <w:u w:val="single"/>
        </w:rPr>
        <w:fldChar w:fldCharType="end"/>
      </w:r>
      <w:r w:rsidR="003973FF" w:rsidRPr="00815CA0">
        <w:t>:</w:t>
      </w:r>
    </w:p>
    <w:p w14:paraId="6BE08926" w14:textId="77777777" w:rsidR="00E8130D" w:rsidRDefault="00E8130D" w:rsidP="00E8130D">
      <w:pPr>
        <w:pStyle w:val="BodyText6"/>
        <w:keepNext/>
        <w:keepLines/>
      </w:pPr>
      <w:bookmarkStart w:id="411" w:name="_Ref155595450"/>
    </w:p>
    <w:p w14:paraId="6727A0ED" w14:textId="00A0FC1A" w:rsidR="00B821F7" w:rsidRPr="00815CA0" w:rsidRDefault="00B821F7" w:rsidP="00B821F7">
      <w:pPr>
        <w:pStyle w:val="Caption"/>
      </w:pPr>
      <w:bookmarkStart w:id="412" w:name="_Ref155623838"/>
      <w:bookmarkStart w:id="413" w:name="_Toc155624864"/>
      <w:r w:rsidRPr="00815CA0">
        <w:t xml:space="preserve">Figure </w:t>
      </w:r>
      <w:fldSimple w:instr=" SEQ Figure \* ARABIC ">
        <w:r w:rsidR="002815C9">
          <w:rPr>
            <w:noProof/>
          </w:rPr>
          <w:t>51</w:t>
        </w:r>
      </w:fldSimple>
      <w:bookmarkEnd w:id="411"/>
      <w:bookmarkEnd w:id="412"/>
      <w:r w:rsidRPr="00815CA0">
        <w:t>: VA FileMan Prompts</w:t>
      </w:r>
      <w:r w:rsidR="00BF770A" w:rsidRPr="00815CA0">
        <w:t>—S</w:t>
      </w:r>
      <w:r w:rsidR="004413DE">
        <w:t>ample Component Parts of a P</w:t>
      </w:r>
      <w:r w:rsidR="00BF770A" w:rsidRPr="00815CA0">
        <w:t>rompt</w:t>
      </w:r>
      <w:bookmarkEnd w:id="413"/>
    </w:p>
    <w:p w14:paraId="6727A0EE" w14:textId="77777777" w:rsidR="003973FF" w:rsidRPr="00815CA0" w:rsidRDefault="00760FCB" w:rsidP="00B821F7">
      <w:pPr>
        <w:pStyle w:val="Image"/>
      </w:pPr>
      <w:r w:rsidRPr="00815CA0">
        <w:rPr>
          <w:noProof/>
          <w:lang w:eastAsia="en-US"/>
        </w:rPr>
        <w:drawing>
          <wp:inline distT="0" distB="0" distL="0" distR="0" wp14:anchorId="6727AC3E" wp14:editId="075BFBCD">
            <wp:extent cx="5172075" cy="2771775"/>
            <wp:effectExtent l="0" t="0" r="9525" b="9525"/>
            <wp:docPr id="105" name="Picture 105" descr="VA FileMan Prompts—Sample Component Parts of a Prompt&#10;&#10;1) System Prompt; 2) Default Response; and 3) User Response&#10;&#10;Sample:&#10;&#10;NAME: FMUSER,ONE// FMUSER,TWO&#10;&#10;1) &quot;NAME:&quot; This is the prompt question. It could be the name of a record you might edit.&#10;&#10;2) &quot;FMUSER,ONE//&quot;: This part of the prompt is optional and does not always appear, since it is VA FileMan's default value. Simply press the Enter key &lt;Enter&gt; here, if this is the value you want.&#10;&#10;3) &quot;FMUSER,TWO&quot;: This is a response entered by the user, and it now becomes the default value for this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VA FileMan Prompts—Sample Component Parts of a Prompt&#10;&#10;1) System Prompt; 2) Default Response; and 3) User Response&#10;&#10;Sample:&#10;&#10;NAME: FMUSER,ONE// FMUSER,TWO&#10;&#10;1) &quot;NAME:&quot; This is the prompt question. It could be the name of a record you might edit.&#10;&#10;2) &quot;FMUSER,ONE//&quot;: This part of the prompt is optional and does not always appear, since it is VA FileMan's default value. Simply press the Enter key &lt;Enter&gt; here, if this is the value you want.&#10;&#10;3) &quot;FMUSER,TWO&quot;: This is a response entered by the user, and it now becomes the default value for this recor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72075" cy="2771775"/>
                    </a:xfrm>
                    <a:prstGeom prst="rect">
                      <a:avLst/>
                    </a:prstGeom>
                    <a:noFill/>
                    <a:ln>
                      <a:noFill/>
                    </a:ln>
                  </pic:spPr>
                </pic:pic>
              </a:graphicData>
            </a:graphic>
          </wp:inline>
        </w:drawing>
      </w:r>
    </w:p>
    <w:p w14:paraId="6727A0EF" w14:textId="77777777" w:rsidR="00A50980" w:rsidRPr="00815CA0" w:rsidRDefault="00A50980" w:rsidP="000F18B0">
      <w:pPr>
        <w:pStyle w:val="BodyText6"/>
      </w:pPr>
    </w:p>
    <w:p w14:paraId="6727A0F0" w14:textId="77777777" w:rsidR="003973FF" w:rsidRPr="00815CA0" w:rsidRDefault="003973FF" w:rsidP="00F51D71">
      <w:pPr>
        <w:pStyle w:val="Heading2"/>
      </w:pPr>
      <w:bookmarkStart w:id="414" w:name="responding"/>
      <w:bookmarkStart w:id="415" w:name="_Toc155624985"/>
      <w:r w:rsidRPr="00815CA0">
        <w:t>Responding to Prompts</w:t>
      </w:r>
      <w:bookmarkEnd w:id="414"/>
      <w:bookmarkEnd w:id="415"/>
    </w:p>
    <w:p w14:paraId="6727A0F1" w14:textId="7F55D7CA" w:rsidR="003973FF" w:rsidRPr="00815CA0" w:rsidRDefault="00B821F7" w:rsidP="00805D04">
      <w:pPr>
        <w:pStyle w:val="BodyText"/>
        <w:keepNext/>
        <w:keepLines/>
      </w:pPr>
      <w:r w:rsidRPr="00815CA0">
        <w:fldChar w:fldCharType="begin"/>
      </w:r>
      <w:r w:rsidRPr="00815CA0">
        <w:instrText xml:space="preserve"> XE </w:instrText>
      </w:r>
      <w:r w:rsidR="00381C78" w:rsidRPr="00815CA0">
        <w:instrText>“</w:instrText>
      </w:r>
      <w:r w:rsidRPr="00815CA0">
        <w:instrText>Responding to Prompts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Prompts:Responding to</w:instrText>
      </w:r>
      <w:r w:rsidR="00381C78" w:rsidRPr="00815CA0">
        <w:instrText>”</w:instrText>
      </w:r>
      <w:r w:rsidRPr="00815CA0">
        <w:instrText xml:space="preserve"> </w:instrText>
      </w:r>
      <w:r w:rsidRPr="00815CA0">
        <w:fldChar w:fldCharType="end"/>
      </w:r>
      <w:r w:rsidR="003973FF" w:rsidRPr="00815CA0">
        <w:t xml:space="preserve">When VA FileMan prompts you for </w:t>
      </w:r>
      <w:r w:rsidR="00604BED" w:rsidRPr="00815CA0">
        <w:t>a response, typically</w:t>
      </w:r>
      <w:r w:rsidR="001F2D36">
        <w:t>,</w:t>
      </w:r>
      <w:r w:rsidR="00604BED" w:rsidRPr="00815CA0">
        <w:t xml:space="preserve"> a colon (</w:t>
      </w:r>
      <w:r w:rsidR="003973FF" w:rsidRPr="00815CA0">
        <w:rPr>
          <w:b/>
        </w:rPr>
        <w:t>:</w:t>
      </w:r>
      <w:r w:rsidR="003973FF" w:rsidRPr="00815CA0">
        <w:t xml:space="preserve">) is used at the end of the prompt; the computer waits for a response. Prompts are often asking for the value of a field in a file, like the one shown </w:t>
      </w:r>
      <w:r w:rsidR="00805D04">
        <w:t xml:space="preserve">in </w:t>
      </w:r>
      <w:r w:rsidR="00805D04" w:rsidRPr="00805D04">
        <w:rPr>
          <w:color w:val="0000FF"/>
          <w:u w:val="single"/>
        </w:rPr>
        <w:fldChar w:fldCharType="begin"/>
      </w:r>
      <w:r w:rsidR="00805D04" w:rsidRPr="00805D04">
        <w:rPr>
          <w:color w:val="0000FF"/>
          <w:u w:val="single"/>
        </w:rPr>
        <w:instrText xml:space="preserve"> REF _Ref155623883 \h </w:instrText>
      </w:r>
      <w:r w:rsidR="00805D04">
        <w:rPr>
          <w:color w:val="0000FF"/>
          <w:u w:val="single"/>
        </w:rPr>
        <w:instrText xml:space="preserve"> \* MERGEFORMAT </w:instrText>
      </w:r>
      <w:r w:rsidR="00805D04" w:rsidRPr="00805D04">
        <w:rPr>
          <w:color w:val="0000FF"/>
          <w:u w:val="single"/>
        </w:rPr>
      </w:r>
      <w:r w:rsidR="00805D04" w:rsidRPr="00805D04">
        <w:rPr>
          <w:color w:val="0000FF"/>
          <w:u w:val="single"/>
        </w:rPr>
        <w:fldChar w:fldCharType="separate"/>
      </w:r>
      <w:r w:rsidR="002815C9" w:rsidRPr="002815C9">
        <w:rPr>
          <w:color w:val="0000FF"/>
          <w:u w:val="single"/>
        </w:rPr>
        <w:t>Figure 52</w:t>
      </w:r>
      <w:r w:rsidR="00805D04" w:rsidRPr="00805D04">
        <w:rPr>
          <w:color w:val="0000FF"/>
          <w:u w:val="single"/>
        </w:rPr>
        <w:fldChar w:fldCharType="end"/>
      </w:r>
      <w:r w:rsidR="003973FF" w:rsidRPr="00815CA0">
        <w:t>:</w:t>
      </w:r>
    </w:p>
    <w:p w14:paraId="6FDF7D8D" w14:textId="77777777" w:rsidR="00E8130D" w:rsidRDefault="00E8130D" w:rsidP="00E8130D">
      <w:pPr>
        <w:pStyle w:val="BodyText6"/>
        <w:keepNext/>
        <w:keepLines/>
      </w:pPr>
      <w:bookmarkStart w:id="416" w:name="_Ref523837130"/>
      <w:bookmarkStart w:id="417" w:name="_Ref155595482"/>
    </w:p>
    <w:p w14:paraId="6727A0F2" w14:textId="5B8E73BE" w:rsidR="00B821F7" w:rsidRPr="00815CA0" w:rsidRDefault="00B821F7" w:rsidP="00B821F7">
      <w:pPr>
        <w:pStyle w:val="Caption"/>
      </w:pPr>
      <w:bookmarkStart w:id="418" w:name="_Ref155623883"/>
      <w:bookmarkStart w:id="419" w:name="_Toc155624865"/>
      <w:r w:rsidRPr="00815CA0">
        <w:t xml:space="preserve">Figure </w:t>
      </w:r>
      <w:fldSimple w:instr=" SEQ Figure \* ARABIC ">
        <w:r w:rsidR="002815C9">
          <w:rPr>
            <w:noProof/>
          </w:rPr>
          <w:t>52</w:t>
        </w:r>
      </w:fldSimple>
      <w:bookmarkEnd w:id="416"/>
      <w:bookmarkEnd w:id="417"/>
      <w:bookmarkEnd w:id="418"/>
      <w:r w:rsidRPr="00815CA0">
        <w:t xml:space="preserve">: </w:t>
      </w:r>
      <w:r w:rsidR="00482F73" w:rsidRPr="00815CA0">
        <w:t>V</w:t>
      </w:r>
      <w:r w:rsidR="004413DE">
        <w:t>A FileMan Prompts—Asking for a R</w:t>
      </w:r>
      <w:r w:rsidRPr="00815CA0">
        <w:t>esponse</w:t>
      </w:r>
      <w:bookmarkEnd w:id="419"/>
    </w:p>
    <w:p w14:paraId="6727A0F3" w14:textId="77777777" w:rsidR="003973FF" w:rsidRPr="00815CA0" w:rsidRDefault="003973FF" w:rsidP="00380775">
      <w:pPr>
        <w:pStyle w:val="Dialogue"/>
      </w:pPr>
      <w:r w:rsidRPr="00815CA0">
        <w:t xml:space="preserve">    DATE OF BIRTH:</w:t>
      </w:r>
    </w:p>
    <w:p w14:paraId="6727A0F4" w14:textId="77777777" w:rsidR="003973FF" w:rsidRPr="00815CA0" w:rsidRDefault="003973FF" w:rsidP="000F18B0">
      <w:pPr>
        <w:pStyle w:val="BodyText6"/>
      </w:pPr>
    </w:p>
    <w:p w14:paraId="6727A0F5" w14:textId="6C52765B" w:rsidR="003973FF" w:rsidRPr="00815CA0" w:rsidRDefault="003973FF" w:rsidP="00B821F7">
      <w:pPr>
        <w:pStyle w:val="BodyText"/>
      </w:pPr>
      <w:r w:rsidRPr="00815CA0">
        <w:t>This type of prompt is waiting for you to enter a value</w:t>
      </w:r>
      <w:r w:rsidR="003D50BF">
        <w:t xml:space="preserve"> (e.g.,</w:t>
      </w:r>
      <w:r w:rsidR="00CD1C27">
        <w:t> </w:t>
      </w:r>
      <w:r w:rsidRPr="00815CA0">
        <w:rPr>
          <w:b/>
        </w:rPr>
        <w:t>3 OCT 49</w:t>
      </w:r>
      <w:r w:rsidR="003D50BF" w:rsidRPr="003D50BF">
        <w:t>)</w:t>
      </w:r>
      <w:r w:rsidRPr="00815CA0">
        <w:t>. Do</w:t>
      </w:r>
      <w:r w:rsidR="00866DE1" w:rsidRPr="00815CA0">
        <w:t xml:space="preserve"> </w:t>
      </w:r>
      <w:r w:rsidR="00866DE1" w:rsidRPr="00815CA0">
        <w:rPr>
          <w:i/>
        </w:rPr>
        <w:t>no</w:t>
      </w:r>
      <w:r w:rsidRPr="00815CA0">
        <w:rPr>
          <w:i/>
        </w:rPr>
        <w:t>t</w:t>
      </w:r>
      <w:r w:rsidRPr="00815CA0">
        <w:t xml:space="preserve"> forget to </w:t>
      </w:r>
      <w:r w:rsidR="00172533">
        <w:t>press</w:t>
      </w:r>
      <w:r w:rsidR="00172533" w:rsidRPr="00815CA0">
        <w:t xml:space="preserve"> the</w:t>
      </w:r>
      <w:r w:rsidR="00DF22A7">
        <w:t xml:space="preserve"> </w:t>
      </w:r>
      <w:r w:rsidR="00DF22A7" w:rsidRPr="00DF22A7">
        <w:rPr>
          <w:b/>
        </w:rPr>
        <w:t>Enter</w:t>
      </w:r>
      <w:r w:rsidR="00DF22A7">
        <w:t xml:space="preserve"> key (</w:t>
      </w:r>
      <w:hyperlink w:anchor="enter_key" w:history="1">
        <w:r w:rsidR="00DF22A7" w:rsidRPr="00DF22A7">
          <w:rPr>
            <w:rStyle w:val="Hyperlink"/>
            <w:b/>
          </w:rPr>
          <w:t>&lt;Enter&gt;</w:t>
        </w:r>
      </w:hyperlink>
      <w:r w:rsidR="00D576C0">
        <w:t xml:space="preserve">) </w:t>
      </w:r>
      <w:r w:rsidR="00172533">
        <w:t>to complete your interaction</w:t>
      </w:r>
      <w:r w:rsidRPr="00815CA0">
        <w:t>.</w:t>
      </w:r>
    </w:p>
    <w:p w14:paraId="6727A0F6" w14:textId="377C0F45" w:rsidR="003973FF" w:rsidRPr="00815CA0" w:rsidRDefault="003973FF" w:rsidP="00805D04">
      <w:pPr>
        <w:pStyle w:val="BodyText"/>
        <w:keepNext/>
        <w:keepLines/>
      </w:pPr>
      <w:r w:rsidRPr="00815CA0">
        <w:t xml:space="preserve">If the answer to the prompt question is a choice of several things, the prompt often starts with the word </w:t>
      </w:r>
      <w:r w:rsidR="00381C78" w:rsidRPr="00815CA0">
        <w:t>“</w:t>
      </w:r>
      <w:r w:rsidRPr="000E28BB">
        <w:rPr>
          <w:b/>
        </w:rPr>
        <w:t>Select</w:t>
      </w:r>
      <w:r w:rsidR="00381C78" w:rsidRPr="00815CA0">
        <w:t>”</w:t>
      </w:r>
      <w:r w:rsidRPr="00815CA0">
        <w:t xml:space="preserve">, as </w:t>
      </w:r>
      <w:r w:rsidR="004E5518">
        <w:t xml:space="preserve">shown </w:t>
      </w:r>
      <w:r w:rsidR="00805D04">
        <w:t xml:space="preserve">in </w:t>
      </w:r>
      <w:r w:rsidR="00805D04" w:rsidRPr="00805D04">
        <w:rPr>
          <w:color w:val="0000FF"/>
          <w:u w:val="single"/>
        </w:rPr>
        <w:fldChar w:fldCharType="begin"/>
      </w:r>
      <w:r w:rsidR="00805D04" w:rsidRPr="00805D04">
        <w:rPr>
          <w:color w:val="0000FF"/>
          <w:u w:val="single"/>
        </w:rPr>
        <w:instrText xml:space="preserve"> REF _Ref155623943 \h </w:instrText>
      </w:r>
      <w:r w:rsidR="00805D04">
        <w:rPr>
          <w:color w:val="0000FF"/>
          <w:u w:val="single"/>
        </w:rPr>
        <w:instrText xml:space="preserve"> \* MERGEFORMAT </w:instrText>
      </w:r>
      <w:r w:rsidR="00805D04" w:rsidRPr="00805D04">
        <w:rPr>
          <w:color w:val="0000FF"/>
          <w:u w:val="single"/>
        </w:rPr>
      </w:r>
      <w:r w:rsidR="00805D04" w:rsidRPr="00805D04">
        <w:rPr>
          <w:color w:val="0000FF"/>
          <w:u w:val="single"/>
        </w:rPr>
        <w:fldChar w:fldCharType="separate"/>
      </w:r>
      <w:r w:rsidR="002815C9" w:rsidRPr="002815C9">
        <w:rPr>
          <w:color w:val="0000FF"/>
          <w:u w:val="single"/>
        </w:rPr>
        <w:t>Figure 53</w:t>
      </w:r>
      <w:r w:rsidR="00805D04" w:rsidRPr="00805D04">
        <w:rPr>
          <w:color w:val="0000FF"/>
          <w:u w:val="single"/>
        </w:rPr>
        <w:fldChar w:fldCharType="end"/>
      </w:r>
      <w:r w:rsidR="00805D04">
        <w:t>:</w:t>
      </w:r>
    </w:p>
    <w:p w14:paraId="60D53F05" w14:textId="77777777" w:rsidR="00E8130D" w:rsidRDefault="00E8130D" w:rsidP="00E8130D">
      <w:pPr>
        <w:pStyle w:val="BodyText6"/>
        <w:keepNext/>
        <w:keepLines/>
      </w:pPr>
      <w:bookmarkStart w:id="420" w:name="_Ref523837145"/>
      <w:bookmarkStart w:id="421" w:name="_Ref155595535"/>
    </w:p>
    <w:p w14:paraId="6727A0F7" w14:textId="345160B5" w:rsidR="00B821F7" w:rsidRPr="00815CA0" w:rsidRDefault="00B821F7" w:rsidP="00B821F7">
      <w:pPr>
        <w:pStyle w:val="Caption"/>
      </w:pPr>
      <w:bookmarkStart w:id="422" w:name="_Ref155623943"/>
      <w:bookmarkStart w:id="423" w:name="_Toc155624866"/>
      <w:r w:rsidRPr="00815CA0">
        <w:t xml:space="preserve">Figure </w:t>
      </w:r>
      <w:fldSimple w:instr=" SEQ Figure \* ARABIC ">
        <w:r w:rsidR="002815C9">
          <w:rPr>
            <w:noProof/>
          </w:rPr>
          <w:t>53</w:t>
        </w:r>
      </w:fldSimple>
      <w:bookmarkEnd w:id="420"/>
      <w:bookmarkEnd w:id="421"/>
      <w:bookmarkEnd w:id="422"/>
      <w:r w:rsidRPr="00815CA0">
        <w:t xml:space="preserve">: </w:t>
      </w:r>
      <w:r w:rsidR="00482F73" w:rsidRPr="00815CA0">
        <w:t>VA FileMan Prompts—</w:t>
      </w:r>
      <w:r w:rsidR="004413DE">
        <w:t>“</w:t>
      </w:r>
      <w:r w:rsidR="00482F73" w:rsidRPr="00815CA0">
        <w:t>Select-type</w:t>
      </w:r>
      <w:r w:rsidR="00381C78" w:rsidRPr="00815CA0">
        <w:t>”</w:t>
      </w:r>
      <w:r w:rsidR="004413DE">
        <w:t xml:space="preserve"> Prompts, Offering a C</w:t>
      </w:r>
      <w:r w:rsidRPr="00815CA0">
        <w:t>hoice</w:t>
      </w:r>
      <w:bookmarkEnd w:id="423"/>
    </w:p>
    <w:p w14:paraId="6727A0F8" w14:textId="77777777" w:rsidR="003973FF" w:rsidRPr="00815CA0" w:rsidRDefault="00B22278" w:rsidP="00380775">
      <w:pPr>
        <w:pStyle w:val="Dialogue"/>
      </w:pPr>
      <w:r w:rsidRPr="00815CA0">
        <w:t xml:space="preserve">    Select PATIENT NAME:</w:t>
      </w:r>
    </w:p>
    <w:p w14:paraId="6727A0F9" w14:textId="77777777" w:rsidR="003973FF" w:rsidRPr="00815CA0" w:rsidRDefault="003973FF" w:rsidP="000F18B0">
      <w:pPr>
        <w:pStyle w:val="BodyText6"/>
      </w:pPr>
    </w:p>
    <w:p w14:paraId="6727A0FA" w14:textId="3E5A7712" w:rsidR="003973FF" w:rsidRPr="00815CA0" w:rsidRDefault="003973FF" w:rsidP="00805D04">
      <w:pPr>
        <w:pStyle w:val="BodyText"/>
      </w:pPr>
      <w:r w:rsidRPr="00815CA0">
        <w:t xml:space="preserve">If the question requires either a </w:t>
      </w:r>
      <w:r w:rsidRPr="00815CA0">
        <w:rPr>
          <w:b/>
        </w:rPr>
        <w:t>YES</w:t>
      </w:r>
      <w:r w:rsidRPr="00815CA0">
        <w:t xml:space="preserve"> or </w:t>
      </w:r>
      <w:r w:rsidRPr="00815CA0">
        <w:rPr>
          <w:b/>
        </w:rPr>
        <w:t>NO</w:t>
      </w:r>
      <w:r w:rsidRPr="00815CA0">
        <w:t xml:space="preserve"> response (in which case simply</w:t>
      </w:r>
      <w:r w:rsidR="000E28BB">
        <w:t xml:space="preserve"> entering</w:t>
      </w:r>
      <w:r w:rsidRPr="00815CA0">
        <w:t xml:space="preserve"> </w:t>
      </w:r>
      <w:r w:rsidRPr="00815CA0">
        <w:rPr>
          <w:b/>
        </w:rPr>
        <w:t>Y</w:t>
      </w:r>
      <w:r w:rsidRPr="00815CA0">
        <w:t xml:space="preserve"> or </w:t>
      </w:r>
      <w:r w:rsidRPr="00815CA0">
        <w:rPr>
          <w:b/>
        </w:rPr>
        <w:t>N</w:t>
      </w:r>
      <w:r w:rsidRPr="00815CA0">
        <w:t xml:space="preserve">, upper- or lowercase, is acceptable), the prompt </w:t>
      </w:r>
      <w:r w:rsidR="00B22278" w:rsidRPr="00815CA0">
        <w:t>can</w:t>
      </w:r>
      <w:r w:rsidRPr="00815CA0">
        <w:t xml:space="preserve"> end with a question mark, rather than by a colon</w:t>
      </w:r>
      <w:r w:rsidR="001F2D36">
        <w:t>, as shown</w:t>
      </w:r>
      <w:r w:rsidR="00805D04">
        <w:t xml:space="preserve"> in </w:t>
      </w:r>
      <w:r w:rsidR="00805D04" w:rsidRPr="00805D04">
        <w:rPr>
          <w:color w:val="0000FF"/>
          <w:u w:val="single"/>
        </w:rPr>
        <w:fldChar w:fldCharType="begin"/>
      </w:r>
      <w:r w:rsidR="00805D04" w:rsidRPr="00805D04">
        <w:rPr>
          <w:color w:val="0000FF"/>
          <w:u w:val="single"/>
        </w:rPr>
        <w:instrText xml:space="preserve"> REF _Ref155623977 \h </w:instrText>
      </w:r>
      <w:r w:rsidR="00805D04">
        <w:rPr>
          <w:color w:val="0000FF"/>
          <w:u w:val="single"/>
        </w:rPr>
        <w:instrText xml:space="preserve"> \* MERGEFORMAT </w:instrText>
      </w:r>
      <w:r w:rsidR="00805D04" w:rsidRPr="00805D04">
        <w:rPr>
          <w:color w:val="0000FF"/>
          <w:u w:val="single"/>
        </w:rPr>
      </w:r>
      <w:r w:rsidR="00805D04" w:rsidRPr="00805D04">
        <w:rPr>
          <w:color w:val="0000FF"/>
          <w:u w:val="single"/>
        </w:rPr>
        <w:fldChar w:fldCharType="separate"/>
      </w:r>
      <w:r w:rsidR="002815C9" w:rsidRPr="002815C9">
        <w:rPr>
          <w:color w:val="0000FF"/>
          <w:u w:val="single"/>
        </w:rPr>
        <w:t>Figure 54</w:t>
      </w:r>
      <w:r w:rsidR="00805D04" w:rsidRPr="00805D04">
        <w:rPr>
          <w:color w:val="0000FF"/>
          <w:u w:val="single"/>
        </w:rPr>
        <w:fldChar w:fldCharType="end"/>
      </w:r>
      <w:r w:rsidR="00805D04">
        <w:t>:</w:t>
      </w:r>
    </w:p>
    <w:p w14:paraId="3E626BFB" w14:textId="77777777" w:rsidR="00E8130D" w:rsidRDefault="00E8130D" w:rsidP="00E8130D">
      <w:pPr>
        <w:pStyle w:val="BodyText6"/>
        <w:keepNext/>
        <w:keepLines/>
      </w:pPr>
      <w:bookmarkStart w:id="424" w:name="_Ref523837169"/>
      <w:bookmarkStart w:id="425" w:name="_Ref155595551"/>
    </w:p>
    <w:p w14:paraId="6727A0FB" w14:textId="4E1BF0B3" w:rsidR="00F00050" w:rsidRPr="00815CA0" w:rsidRDefault="00F00050" w:rsidP="00F00050">
      <w:pPr>
        <w:pStyle w:val="Caption"/>
      </w:pPr>
      <w:bookmarkStart w:id="426" w:name="_Ref155623977"/>
      <w:bookmarkStart w:id="427" w:name="_Toc155624867"/>
      <w:r w:rsidRPr="00815CA0">
        <w:t xml:space="preserve">Figure </w:t>
      </w:r>
      <w:fldSimple w:instr=" SEQ Figure \* ARABIC ">
        <w:r w:rsidR="002815C9">
          <w:rPr>
            <w:noProof/>
          </w:rPr>
          <w:t>54</w:t>
        </w:r>
      </w:fldSimple>
      <w:bookmarkEnd w:id="424"/>
      <w:bookmarkEnd w:id="425"/>
      <w:bookmarkEnd w:id="426"/>
      <w:r w:rsidRPr="00815CA0">
        <w:t xml:space="preserve">: </w:t>
      </w:r>
      <w:r w:rsidR="00482F73" w:rsidRPr="00815CA0">
        <w:t>VA FileMan Prompts—</w:t>
      </w:r>
      <w:r w:rsidR="004413DE">
        <w:t>“</w:t>
      </w:r>
      <w:r w:rsidR="00482F73" w:rsidRPr="00815CA0">
        <w:t>Yes/No-type</w:t>
      </w:r>
      <w:r w:rsidR="00381C78" w:rsidRPr="00815CA0">
        <w:t>”</w:t>
      </w:r>
      <w:r w:rsidR="004413DE">
        <w:t xml:space="preserve"> P</w:t>
      </w:r>
      <w:r w:rsidRPr="00815CA0">
        <w:t>rompts</w:t>
      </w:r>
      <w:bookmarkEnd w:id="427"/>
    </w:p>
    <w:p w14:paraId="6727A0FC" w14:textId="77777777" w:rsidR="003973FF" w:rsidRPr="00815CA0" w:rsidRDefault="00B22278" w:rsidP="00380775">
      <w:pPr>
        <w:pStyle w:val="Dialogue"/>
      </w:pPr>
      <w:r w:rsidRPr="00815CA0">
        <w:t xml:space="preserve">    ARE YOU SURE?</w:t>
      </w:r>
    </w:p>
    <w:p w14:paraId="6727A0FD" w14:textId="77777777" w:rsidR="003973FF" w:rsidRPr="00815CA0" w:rsidRDefault="003973FF" w:rsidP="000F18B0">
      <w:pPr>
        <w:pStyle w:val="BodyText6"/>
      </w:pPr>
    </w:p>
    <w:p w14:paraId="6727A0FE" w14:textId="2D663D35" w:rsidR="003973FF" w:rsidRPr="00815CA0" w:rsidRDefault="00760FCB" w:rsidP="00B821F7">
      <w:pPr>
        <w:pStyle w:val="Note"/>
      </w:pPr>
      <w:r w:rsidRPr="00815CA0">
        <w:rPr>
          <w:noProof/>
        </w:rPr>
        <w:drawing>
          <wp:inline distT="0" distB="0" distL="0" distR="0" wp14:anchorId="6727AC40" wp14:editId="6ED789B6">
            <wp:extent cx="285750" cy="285750"/>
            <wp:effectExtent l="0" t="0" r="0" b="0"/>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rPr>
          <w:sz w:val="20"/>
        </w:rPr>
        <w:tab/>
      </w:r>
      <w:r w:rsidR="00D34636" w:rsidRPr="00815CA0">
        <w:rPr>
          <w:b/>
        </w:rPr>
        <w:t>REF:</w:t>
      </w:r>
      <w:r w:rsidR="00D34636" w:rsidRPr="00815CA0">
        <w:t xml:space="preserve"> For more information on the specific types of fields (DATE/TIME, NUMERIC, WORD-PROCESSING, FREE TEXT, etc.) and how to edit them, see the “</w:t>
      </w:r>
      <w:r w:rsidR="00B554F6" w:rsidRPr="00B554F6">
        <w:rPr>
          <w:color w:val="0000FF"/>
          <w:u w:val="single"/>
        </w:rPr>
        <w:fldChar w:fldCharType="begin"/>
      </w:r>
      <w:r w:rsidR="00B554F6" w:rsidRPr="00B554F6">
        <w:rPr>
          <w:color w:val="0000FF"/>
          <w:u w:val="single"/>
        </w:rPr>
        <w:instrText xml:space="preserve"> REF _Ref349206049 \h </w:instrText>
      </w:r>
      <w:r w:rsidR="00B554F6">
        <w:rPr>
          <w:color w:val="0000FF"/>
          <w:u w:val="single"/>
        </w:rPr>
        <w:instrText xml:space="preserve"> \* MERGEFORMAT </w:instrText>
      </w:r>
      <w:r w:rsidR="00B554F6" w:rsidRPr="00B554F6">
        <w:rPr>
          <w:color w:val="0000FF"/>
          <w:u w:val="single"/>
        </w:rPr>
      </w:r>
      <w:r w:rsidR="00B554F6" w:rsidRPr="00B554F6">
        <w:rPr>
          <w:color w:val="0000FF"/>
          <w:u w:val="single"/>
        </w:rPr>
        <w:fldChar w:fldCharType="separate"/>
      </w:r>
      <w:r w:rsidR="002815C9" w:rsidRPr="002815C9">
        <w:rPr>
          <w:color w:val="0000FF"/>
          <w:u w:val="single"/>
        </w:rPr>
        <w:t>Field Types</w:t>
      </w:r>
      <w:r w:rsidR="00B554F6" w:rsidRPr="00B554F6">
        <w:rPr>
          <w:color w:val="0000FF"/>
          <w:u w:val="single"/>
        </w:rPr>
        <w:fldChar w:fldCharType="end"/>
      </w:r>
      <w:r w:rsidR="00FE526E">
        <w:t>”</w:t>
      </w:r>
      <w:r w:rsidR="00D34636" w:rsidRPr="00815CA0">
        <w:t xml:space="preserve"> section.</w:t>
      </w:r>
    </w:p>
    <w:p w14:paraId="6005C0AB" w14:textId="77777777" w:rsidR="00F51D71" w:rsidRDefault="00F51D71" w:rsidP="000F18B0">
      <w:pPr>
        <w:pStyle w:val="BodyText6"/>
      </w:pPr>
      <w:bookmarkStart w:id="428" w:name="help"/>
    </w:p>
    <w:p w14:paraId="6727A0FF" w14:textId="77777777" w:rsidR="003973FF" w:rsidRPr="00815CA0" w:rsidRDefault="003973FF" w:rsidP="00F51D71">
      <w:pPr>
        <w:pStyle w:val="Heading2"/>
      </w:pPr>
      <w:bookmarkStart w:id="429" w:name="_Toc155624986"/>
      <w:r w:rsidRPr="00815CA0">
        <w:t>Getting Online Help at Any Prompt (Enter ? or ??)</w:t>
      </w:r>
      <w:bookmarkEnd w:id="428"/>
      <w:bookmarkEnd w:id="429"/>
    </w:p>
    <w:p w14:paraId="6727A100" w14:textId="789F7CC4" w:rsidR="003973FF" w:rsidRPr="00815CA0" w:rsidRDefault="00F00050" w:rsidP="00F00050">
      <w:pPr>
        <w:pStyle w:val="BodyText"/>
        <w:keepNext/>
        <w:keepLines/>
      </w:pPr>
      <w:r w:rsidRPr="00815CA0">
        <w:fldChar w:fldCharType="begin"/>
      </w:r>
      <w:r w:rsidRPr="00815CA0">
        <w:instrText xml:space="preserve"> XE </w:instrText>
      </w:r>
      <w:r w:rsidR="00381C78" w:rsidRPr="00815CA0">
        <w:instrText>“</w:instrText>
      </w:r>
      <w:r w:rsidRPr="00815CA0">
        <w:instrText>Getting Online Help at Any Prompt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Prompts:Getting Online Help</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Question Mark Help</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Help:Getting Online Help at Any Prompt</w:instrText>
      </w:r>
      <w:r w:rsidR="00381C78" w:rsidRPr="00815CA0">
        <w:instrText>”</w:instrText>
      </w:r>
      <w:r w:rsidRPr="00815CA0">
        <w:instrText xml:space="preserve"> </w:instrText>
      </w:r>
      <w:r w:rsidRPr="00815CA0">
        <w:fldChar w:fldCharType="end"/>
      </w:r>
      <w:r w:rsidRPr="00815CA0">
        <w:t>If you a</w:t>
      </w:r>
      <w:r w:rsidR="003973FF" w:rsidRPr="00815CA0">
        <w:t xml:space="preserve">re </w:t>
      </w:r>
      <w:r w:rsidR="003973FF" w:rsidRPr="000E28BB">
        <w:rPr>
          <w:i/>
        </w:rPr>
        <w:t>not</w:t>
      </w:r>
      <w:r w:rsidR="003973FF" w:rsidRPr="00815CA0">
        <w:t xml:space="preserve"> sure how to answer a prompt, </w:t>
      </w:r>
      <w:r w:rsidR="00E679A5" w:rsidRPr="00815CA0">
        <w:t>help</w:t>
      </w:r>
      <w:r w:rsidR="003973FF" w:rsidRPr="00815CA0">
        <w:t xml:space="preserve"> is always available.</w:t>
      </w:r>
      <w:r w:rsidR="00604BED" w:rsidRPr="00815CA0">
        <w:t xml:space="preserve"> Just enter one question mark (</w:t>
      </w:r>
      <w:r w:rsidR="003973FF" w:rsidRPr="00815CA0">
        <w:rPr>
          <w:b/>
        </w:rPr>
        <w:t>?</w:t>
      </w:r>
      <w:r w:rsidR="003973FF" w:rsidRPr="00815CA0">
        <w:t xml:space="preserve">) to get brief </w:t>
      </w:r>
      <w:r w:rsidR="00E679A5" w:rsidRPr="00815CA0">
        <w:t>help</w:t>
      </w:r>
      <w:r w:rsidR="003973FF" w:rsidRPr="00815CA0">
        <w:t>, or two question marks (</w:t>
      </w:r>
      <w:r w:rsidR="003973FF" w:rsidRPr="00815CA0">
        <w:rPr>
          <w:b/>
        </w:rPr>
        <w:t>??</w:t>
      </w:r>
      <w:r w:rsidR="003973FF" w:rsidRPr="00815CA0">
        <w:t>) to get more detailed online help:</w:t>
      </w:r>
    </w:p>
    <w:p w14:paraId="485CD393" w14:textId="77777777" w:rsidR="00E8130D" w:rsidRDefault="00E8130D" w:rsidP="00E8130D">
      <w:pPr>
        <w:pStyle w:val="BodyText6"/>
        <w:keepNext/>
        <w:keepLines/>
      </w:pPr>
    </w:p>
    <w:p w14:paraId="6727A101" w14:textId="4E0DDEC7" w:rsidR="00961EB6" w:rsidRPr="00815CA0" w:rsidRDefault="00961EB6" w:rsidP="00961EB6">
      <w:pPr>
        <w:pStyle w:val="Caption"/>
      </w:pPr>
      <w:bookmarkStart w:id="430" w:name="_Toc155625115"/>
      <w:r w:rsidRPr="00815CA0">
        <w:t xml:space="preserve">Table </w:t>
      </w:r>
      <w:fldSimple w:instr=" SEQ Table \* ARABIC ">
        <w:r w:rsidR="002815C9">
          <w:rPr>
            <w:noProof/>
          </w:rPr>
          <w:t>11</w:t>
        </w:r>
      </w:fldSimple>
      <w:r w:rsidR="00EA5E88">
        <w:t>:</w:t>
      </w:r>
      <w:r w:rsidRPr="00815CA0">
        <w:t xml:space="preserve"> </w:t>
      </w:r>
      <w:r w:rsidR="00482F73" w:rsidRPr="00815CA0">
        <w:t>VA FileMan Prompts—</w:t>
      </w:r>
      <w:r w:rsidR="005C1A92">
        <w:t>Getting Online Help at any Prompts U</w:t>
      </w:r>
      <w:r w:rsidRPr="00815CA0">
        <w:t>sin</w:t>
      </w:r>
      <w:r w:rsidR="005C1A92">
        <w:t>g Question M</w:t>
      </w:r>
      <w:r w:rsidRPr="00815CA0">
        <w:t>arks</w:t>
      </w:r>
      <w:bookmarkEnd w:id="430"/>
    </w:p>
    <w:tbl>
      <w:tblPr>
        <w:tblW w:w="936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872"/>
        <w:gridCol w:w="7488"/>
      </w:tblGrid>
      <w:tr w:rsidR="00F00050" w:rsidRPr="00815CA0" w14:paraId="6727A104" w14:textId="77777777" w:rsidTr="00E94646">
        <w:trPr>
          <w:tblHeader/>
        </w:trPr>
        <w:tc>
          <w:tcPr>
            <w:tcW w:w="1872" w:type="dxa"/>
            <w:shd w:val="clear" w:color="auto" w:fill="F2F2F2" w:themeFill="background1" w:themeFillShade="F2"/>
          </w:tcPr>
          <w:p w14:paraId="6727A102" w14:textId="77777777" w:rsidR="00F00050" w:rsidRPr="00815CA0" w:rsidRDefault="00F00050" w:rsidP="006D787B">
            <w:pPr>
              <w:pStyle w:val="TableHeading"/>
            </w:pPr>
            <w:r w:rsidRPr="00815CA0">
              <w:t>Help Value</w:t>
            </w:r>
          </w:p>
        </w:tc>
        <w:tc>
          <w:tcPr>
            <w:tcW w:w="7488" w:type="dxa"/>
            <w:shd w:val="clear" w:color="auto" w:fill="F2F2F2" w:themeFill="background1" w:themeFillShade="F2"/>
          </w:tcPr>
          <w:p w14:paraId="6727A103" w14:textId="77777777" w:rsidR="00F00050" w:rsidRPr="00815CA0" w:rsidRDefault="00F00050" w:rsidP="006D787B">
            <w:pPr>
              <w:pStyle w:val="TableHeading"/>
            </w:pPr>
            <w:r w:rsidRPr="00815CA0">
              <w:t>Description</w:t>
            </w:r>
          </w:p>
        </w:tc>
      </w:tr>
      <w:tr w:rsidR="003973FF" w:rsidRPr="00815CA0" w14:paraId="6727A107" w14:textId="77777777" w:rsidTr="00961EB6">
        <w:tc>
          <w:tcPr>
            <w:tcW w:w="1872" w:type="dxa"/>
          </w:tcPr>
          <w:p w14:paraId="6727A105" w14:textId="77777777" w:rsidR="003973FF" w:rsidRPr="000E28BB" w:rsidRDefault="003973FF" w:rsidP="000E28BB">
            <w:pPr>
              <w:pStyle w:val="TableText"/>
              <w:keepNext/>
              <w:keepLines/>
              <w:jc w:val="center"/>
              <w:rPr>
                <w:b/>
              </w:rPr>
            </w:pPr>
            <w:r w:rsidRPr="000E28BB">
              <w:rPr>
                <w:b/>
              </w:rPr>
              <w:t>?</w:t>
            </w:r>
          </w:p>
        </w:tc>
        <w:tc>
          <w:tcPr>
            <w:tcW w:w="7488" w:type="dxa"/>
          </w:tcPr>
          <w:p w14:paraId="6727A106" w14:textId="4A3CDEAA" w:rsidR="003973FF" w:rsidRPr="00815CA0" w:rsidRDefault="003973FF" w:rsidP="00F00050">
            <w:pPr>
              <w:pStyle w:val="TableText"/>
              <w:keepNext/>
              <w:keepLines/>
            </w:pPr>
            <w:r w:rsidRPr="00815CA0">
              <w:t xml:space="preserve">Entering </w:t>
            </w:r>
            <w:r w:rsidR="00E95F27" w:rsidRPr="00E95F27">
              <w:rPr>
                <w:b/>
              </w:rPr>
              <w:t>one</w:t>
            </w:r>
            <w:r w:rsidRPr="00815CA0">
              <w:t xml:space="preserve"> question mark at a prompt gets a single line of </w:t>
            </w:r>
            <w:r w:rsidR="00E679A5" w:rsidRPr="00815CA0">
              <w:t>help</w:t>
            </w:r>
            <w:r w:rsidR="000D358C" w:rsidRPr="00815CA0">
              <w:t>.</w:t>
            </w:r>
          </w:p>
        </w:tc>
      </w:tr>
      <w:tr w:rsidR="003973FF" w:rsidRPr="00815CA0" w14:paraId="6727A10A" w14:textId="77777777" w:rsidTr="00961EB6">
        <w:tc>
          <w:tcPr>
            <w:tcW w:w="1872" w:type="dxa"/>
          </w:tcPr>
          <w:p w14:paraId="6727A108" w14:textId="77777777" w:rsidR="003973FF" w:rsidRPr="000E28BB" w:rsidRDefault="003973FF" w:rsidP="000E28BB">
            <w:pPr>
              <w:pStyle w:val="TableText"/>
              <w:jc w:val="center"/>
              <w:rPr>
                <w:b/>
              </w:rPr>
            </w:pPr>
            <w:r w:rsidRPr="000E28BB">
              <w:rPr>
                <w:b/>
              </w:rPr>
              <w:t>??</w:t>
            </w:r>
          </w:p>
        </w:tc>
        <w:tc>
          <w:tcPr>
            <w:tcW w:w="7488" w:type="dxa"/>
          </w:tcPr>
          <w:p w14:paraId="6727A109" w14:textId="77777777" w:rsidR="003973FF" w:rsidRPr="00815CA0" w:rsidRDefault="003973FF" w:rsidP="00F00050">
            <w:pPr>
              <w:pStyle w:val="TableText"/>
            </w:pPr>
            <w:r w:rsidRPr="00815CA0">
              <w:t xml:space="preserve">Entering </w:t>
            </w:r>
            <w:r w:rsidRPr="00E95F27">
              <w:rPr>
                <w:b/>
              </w:rPr>
              <w:t>two</w:t>
            </w:r>
            <w:r w:rsidRPr="00815CA0">
              <w:t xml:space="preserve"> question marks at a prompt gets more detailed </w:t>
            </w:r>
            <w:r w:rsidR="00E679A5" w:rsidRPr="00815CA0">
              <w:t>help</w:t>
            </w:r>
            <w:r w:rsidRPr="00815CA0">
              <w:t xml:space="preserve">: a description of what values are acceptable, and/or a list of choices appropriate to the prompt where </w:t>
            </w:r>
            <w:r w:rsidR="000D358C" w:rsidRPr="00815CA0">
              <w:t>you entered the question marks.</w:t>
            </w:r>
          </w:p>
        </w:tc>
      </w:tr>
    </w:tbl>
    <w:p w14:paraId="6727A10B" w14:textId="77777777" w:rsidR="003973FF" w:rsidRPr="00815CA0" w:rsidRDefault="003973FF" w:rsidP="000F18B0">
      <w:pPr>
        <w:pStyle w:val="BodyText6"/>
      </w:pPr>
    </w:p>
    <w:p w14:paraId="6727A10C" w14:textId="77777777" w:rsidR="003973FF" w:rsidRPr="00815CA0" w:rsidRDefault="003973FF" w:rsidP="00F51D71">
      <w:pPr>
        <w:pStyle w:val="Heading2"/>
      </w:pPr>
      <w:bookmarkStart w:id="431" w:name="incorrect"/>
      <w:bookmarkStart w:id="432" w:name="_Toc155624987"/>
      <w:r w:rsidRPr="00815CA0">
        <w:t>Incorrect Responses</w:t>
      </w:r>
      <w:bookmarkEnd w:id="431"/>
      <w:bookmarkEnd w:id="432"/>
    </w:p>
    <w:p w14:paraId="6727A10D" w14:textId="77777777" w:rsidR="003973FF" w:rsidRPr="00815CA0" w:rsidRDefault="00F00050" w:rsidP="00F00050">
      <w:pPr>
        <w:pStyle w:val="BodyText"/>
      </w:pPr>
      <w:r w:rsidRPr="00815CA0">
        <w:fldChar w:fldCharType="begin"/>
      </w:r>
      <w:r w:rsidRPr="00815CA0">
        <w:instrText xml:space="preserve"> XE </w:instrText>
      </w:r>
      <w:r w:rsidR="00381C78" w:rsidRPr="00815CA0">
        <w:instrText>“</w:instrText>
      </w:r>
      <w:r w:rsidRPr="00815CA0">
        <w:instrText>Incorrect Responses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Prompts:Incorrect Responses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Responses:Incorrect Entry</w:instrText>
      </w:r>
      <w:r w:rsidR="00381C78" w:rsidRPr="00815CA0">
        <w:instrText>”</w:instrText>
      </w:r>
      <w:r w:rsidRPr="00815CA0">
        <w:instrText xml:space="preserve"> </w:instrText>
      </w:r>
      <w:r w:rsidRPr="00815CA0">
        <w:fldChar w:fldCharType="end"/>
      </w:r>
      <w:r w:rsidR="003973FF" w:rsidRPr="00815CA0">
        <w:t xml:space="preserve">VA FileMan checks each answer to a prompt immediately after you enter it. If you answer a prompt incorrectly, VA FileMan </w:t>
      </w:r>
      <w:r w:rsidR="00381C78" w:rsidRPr="00815CA0">
        <w:t>“</w:t>
      </w:r>
      <w:r w:rsidR="003973FF" w:rsidRPr="00815CA0">
        <w:t>beeps,</w:t>
      </w:r>
      <w:r w:rsidR="00381C78" w:rsidRPr="00815CA0">
        <w:t>”</w:t>
      </w:r>
      <w:r w:rsidR="003973FF" w:rsidRPr="00815CA0">
        <w:t xml:space="preserve"> and displays </w:t>
      </w:r>
      <w:r w:rsidR="003973FF" w:rsidRPr="00E72911">
        <w:rPr>
          <w:b/>
        </w:rPr>
        <w:t>two</w:t>
      </w:r>
      <w:r w:rsidR="003973FF" w:rsidRPr="00815CA0">
        <w:t xml:space="preserve"> spaces and </w:t>
      </w:r>
      <w:r w:rsidR="003973FF" w:rsidRPr="00E72911">
        <w:rPr>
          <w:b/>
        </w:rPr>
        <w:t>two</w:t>
      </w:r>
      <w:r w:rsidR="003973FF" w:rsidRPr="00815CA0">
        <w:t xml:space="preserve"> question marks. You may be given an explanation o</w:t>
      </w:r>
      <w:r w:rsidR="000D358C" w:rsidRPr="00815CA0">
        <w:t>f what was incorrect. Then, you a</w:t>
      </w:r>
      <w:r w:rsidR="003973FF" w:rsidRPr="00815CA0">
        <w:t>re given a chance to respond to the prompt again.</w:t>
      </w:r>
    </w:p>
    <w:p w14:paraId="6727A10E" w14:textId="77777777" w:rsidR="003973FF" w:rsidRPr="00815CA0" w:rsidRDefault="003973FF" w:rsidP="00F51D71">
      <w:pPr>
        <w:pStyle w:val="Heading2"/>
      </w:pPr>
      <w:bookmarkStart w:id="433" w:name="partial"/>
      <w:bookmarkStart w:id="434" w:name="_Toc155624988"/>
      <w:r w:rsidRPr="00815CA0">
        <w:t>Partial Responses</w:t>
      </w:r>
      <w:bookmarkEnd w:id="433"/>
      <w:bookmarkEnd w:id="434"/>
    </w:p>
    <w:p w14:paraId="6727A10F" w14:textId="77777777" w:rsidR="003973FF" w:rsidRPr="00815CA0" w:rsidRDefault="00F00050" w:rsidP="00F00050">
      <w:pPr>
        <w:pStyle w:val="BodyText"/>
        <w:keepNext/>
        <w:keepLines/>
      </w:pPr>
      <w:r w:rsidRPr="00815CA0">
        <w:fldChar w:fldCharType="begin"/>
      </w:r>
      <w:r w:rsidRPr="00815CA0">
        <w:instrText xml:space="preserve"> XE </w:instrText>
      </w:r>
      <w:r w:rsidR="00381C78" w:rsidRPr="00815CA0">
        <w:instrText>“</w:instrText>
      </w:r>
      <w:r w:rsidRPr="00815CA0">
        <w:instrText>Partial Responses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Prompts:Partial Responses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Responses:Partial Entry</w:instrText>
      </w:r>
      <w:r w:rsidR="00381C78" w:rsidRPr="00815CA0">
        <w:instrText>”</w:instrText>
      </w:r>
      <w:r w:rsidRPr="00815CA0">
        <w:instrText xml:space="preserve"> </w:instrText>
      </w:r>
      <w:r w:rsidRPr="00815CA0">
        <w:fldChar w:fldCharType="end"/>
      </w:r>
      <w:r w:rsidR="003973FF" w:rsidRPr="00815CA0">
        <w:t xml:space="preserve">When you are choosing one of a set of responses, you can save keystrokes by </w:t>
      </w:r>
      <w:r w:rsidR="003973FF" w:rsidRPr="0086796B">
        <w:rPr>
          <w:i/>
        </w:rPr>
        <w:t>not</w:t>
      </w:r>
      <w:r w:rsidR="003973FF" w:rsidRPr="00815CA0">
        <w:t xml:space="preserve"> typing the full response. Type in only the first letter of first few letters representing the response that you desire. If the characters you enter uniquely identify one of the possible acceptable responses, VA FileMan </w:t>
      </w:r>
      <w:r w:rsidR="00381C78" w:rsidRPr="00815CA0">
        <w:t>“</w:t>
      </w:r>
      <w:r w:rsidR="003973FF" w:rsidRPr="00815CA0">
        <w:t>echoes back</w:t>
      </w:r>
      <w:r w:rsidR="00381C78" w:rsidRPr="00815CA0">
        <w:t>”</w:t>
      </w:r>
      <w:r w:rsidR="003973FF" w:rsidRPr="00815CA0">
        <w:t xml:space="preserve"> the remaining characters and uses the matching choice as your response.</w:t>
      </w:r>
    </w:p>
    <w:p w14:paraId="6727A110" w14:textId="190354C3" w:rsidR="003973FF" w:rsidRPr="00815CA0" w:rsidRDefault="003973FF" w:rsidP="00805D04">
      <w:pPr>
        <w:pStyle w:val="BodyText"/>
        <w:keepNext/>
        <w:keepLines/>
      </w:pPr>
      <w:r w:rsidRPr="00815CA0">
        <w:t>I</w:t>
      </w:r>
      <w:r w:rsidR="000D358C" w:rsidRPr="00815CA0">
        <w:t>f more than one possible answer</w:t>
      </w:r>
      <w:r w:rsidRPr="00815CA0">
        <w:t xml:space="preserve"> </w:t>
      </w:r>
      <w:r w:rsidR="007A62B6" w:rsidRPr="00815CA0">
        <w:t>begin</w:t>
      </w:r>
      <w:r w:rsidR="000D358C" w:rsidRPr="00815CA0">
        <w:t>s</w:t>
      </w:r>
      <w:r w:rsidR="007A62B6" w:rsidRPr="00815CA0">
        <w:t xml:space="preserve"> with the characters</w:t>
      </w:r>
      <w:r w:rsidRPr="00815CA0">
        <w:t xml:space="preserve"> that you typed, VA FileMan displays the possible choices in a list, and asks you to choose which choice you want by number</w:t>
      </w:r>
      <w:r w:rsidR="004E5518">
        <w:t xml:space="preserve">, as shown </w:t>
      </w:r>
      <w:r w:rsidR="00805D04">
        <w:t xml:space="preserve">in </w:t>
      </w:r>
      <w:r w:rsidR="00805D04" w:rsidRPr="00805D04">
        <w:rPr>
          <w:color w:val="0000FF"/>
          <w:u w:val="single"/>
        </w:rPr>
        <w:fldChar w:fldCharType="begin"/>
      </w:r>
      <w:r w:rsidR="00805D04" w:rsidRPr="00805D04">
        <w:rPr>
          <w:color w:val="0000FF"/>
          <w:u w:val="single"/>
        </w:rPr>
        <w:instrText xml:space="preserve"> REF _Ref155624327 \h </w:instrText>
      </w:r>
      <w:r w:rsidR="00805D04">
        <w:rPr>
          <w:color w:val="0000FF"/>
          <w:u w:val="single"/>
        </w:rPr>
        <w:instrText xml:space="preserve"> \* MERGEFORMAT </w:instrText>
      </w:r>
      <w:r w:rsidR="00805D04" w:rsidRPr="00805D04">
        <w:rPr>
          <w:color w:val="0000FF"/>
          <w:u w:val="single"/>
        </w:rPr>
      </w:r>
      <w:r w:rsidR="00805D04" w:rsidRPr="00805D04">
        <w:rPr>
          <w:color w:val="0000FF"/>
          <w:u w:val="single"/>
        </w:rPr>
        <w:fldChar w:fldCharType="separate"/>
      </w:r>
      <w:r w:rsidR="002815C9" w:rsidRPr="002815C9">
        <w:rPr>
          <w:color w:val="0000FF"/>
          <w:u w:val="single"/>
        </w:rPr>
        <w:t>Figure 55</w:t>
      </w:r>
      <w:r w:rsidR="00805D04" w:rsidRPr="00805D04">
        <w:rPr>
          <w:color w:val="0000FF"/>
          <w:u w:val="single"/>
        </w:rPr>
        <w:fldChar w:fldCharType="end"/>
      </w:r>
      <w:r w:rsidR="00805D04">
        <w:t>:</w:t>
      </w:r>
    </w:p>
    <w:p w14:paraId="35C10154" w14:textId="77777777" w:rsidR="00E8130D" w:rsidRDefault="00E8130D" w:rsidP="00E8130D">
      <w:pPr>
        <w:pStyle w:val="BodyText6"/>
        <w:keepNext/>
        <w:keepLines/>
      </w:pPr>
      <w:bookmarkStart w:id="435" w:name="_Ref345588389"/>
      <w:bookmarkStart w:id="436" w:name="_Ref155595653"/>
    </w:p>
    <w:p w14:paraId="6727A111" w14:textId="7D5E1A35" w:rsidR="00502BB9" w:rsidRPr="00815CA0" w:rsidRDefault="00F00050" w:rsidP="007A62B6">
      <w:pPr>
        <w:pStyle w:val="Caption"/>
      </w:pPr>
      <w:bookmarkStart w:id="437" w:name="_Ref155624327"/>
      <w:bookmarkStart w:id="438" w:name="_Toc155624868"/>
      <w:r w:rsidRPr="00815CA0">
        <w:t xml:space="preserve">Figure </w:t>
      </w:r>
      <w:fldSimple w:instr=" SEQ Figure \* ARABIC ">
        <w:r w:rsidR="002815C9">
          <w:rPr>
            <w:noProof/>
          </w:rPr>
          <w:t>55</w:t>
        </w:r>
      </w:fldSimple>
      <w:bookmarkEnd w:id="435"/>
      <w:bookmarkEnd w:id="436"/>
      <w:bookmarkEnd w:id="437"/>
      <w:r w:rsidRPr="00815CA0">
        <w:t xml:space="preserve">: </w:t>
      </w:r>
      <w:r w:rsidR="00482F73" w:rsidRPr="00815CA0">
        <w:t>VA FileMan Prompts—</w:t>
      </w:r>
      <w:r w:rsidR="004413DE">
        <w:t>Dialogue to Choose from a L</w:t>
      </w:r>
      <w:r w:rsidRPr="00815CA0">
        <w:t>ist in VA FileMan</w:t>
      </w:r>
      <w:r w:rsidR="00482F73" w:rsidRPr="00815CA0">
        <w:t xml:space="preserve">: </w:t>
      </w:r>
      <w:r w:rsidR="004413DE">
        <w:t>Sample User Entries at P</w:t>
      </w:r>
      <w:r w:rsidR="00947C6C" w:rsidRPr="00815CA0">
        <w:t>rompts</w:t>
      </w:r>
      <w:bookmarkEnd w:id="438"/>
    </w:p>
    <w:p w14:paraId="6727A112" w14:textId="77777777" w:rsidR="007A62B6" w:rsidRPr="00815CA0" w:rsidRDefault="00760FCB" w:rsidP="00502BB9">
      <w:pPr>
        <w:pStyle w:val="Dialogue"/>
        <w:rPr>
          <w:lang w:eastAsia="en-US"/>
        </w:rPr>
      </w:pPr>
      <w:r w:rsidRPr="00815CA0">
        <w:rPr>
          <w:noProof/>
          <w:lang w:eastAsia="en-US"/>
        </w:rPr>
        <mc:AlternateContent>
          <mc:Choice Requires="wps">
            <w:drawing>
              <wp:inline distT="0" distB="0" distL="0" distR="0" wp14:anchorId="6727AC42" wp14:editId="21D0515A">
                <wp:extent cx="4553585" cy="610870"/>
                <wp:effectExtent l="6350" t="9525" r="12065" b="332105"/>
                <wp:docPr id="57" name="AutoShape 277" descr="Callout Text: Because S matches two choices at the “OPTION:” prompt, a list of matching choices is returned. You can choose by number which choice you wa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3585" cy="610870"/>
                        </a:xfrm>
                        <a:prstGeom prst="wedgeRoundRectCallout">
                          <a:avLst>
                            <a:gd name="adj1" fmla="val -36292"/>
                            <a:gd name="adj2" fmla="val 100310"/>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3A" w14:textId="49141AA6" w:rsidR="00E007DE" w:rsidRDefault="00E007DE" w:rsidP="00502BB9">
                            <w:pPr>
                              <w:pStyle w:val="CalloutText"/>
                            </w:pPr>
                            <w:r>
                              <w:t>Because S matches two choices at the “OPTION:” prompt, a list of matching choices is returned. You can choose by number which choice you want.</w:t>
                            </w:r>
                          </w:p>
                        </w:txbxContent>
                      </wps:txbx>
                      <wps:bodyPr rot="0" vert="horz" wrap="square" lIns="91440" tIns="45720" rIns="91440" bIns="45720" anchor="t" anchorCtr="0" upright="1">
                        <a:noAutofit/>
                      </wps:bodyPr>
                    </wps:wsp>
                  </a:graphicData>
                </a:graphic>
              </wp:inline>
            </w:drawing>
          </mc:Choice>
          <mc:Fallback>
            <w:pict>
              <v:shape w14:anchorId="6727AC42" id="AutoShape 277" o:spid="_x0000_s1060" type="#_x0000_t62" alt="Callout Text: Because S matches two choices at the “OPTION:” prompt, a list of matching choices is returned. You can choose by number which choice you want." style="width:358.55pt;height: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" adj="2961,32467" strokeweight="1pt">
                <v:shadow color="#868686"/>
                <v:textbox>
                  <w:txbxContent>
                    <w:p w14:paraId="6727AD3A" w14:textId="49141AA6" w:rsidR="00E007DE" w:rsidRDefault="00E007DE" w:rsidP="00502BB9">
                      <w:pPr>
                        <w:pStyle w:val="CalloutText"/>
                      </w:pPr>
                      <w:r>
                        <w:t>Because S matches two choices at the “OPTION:” prompt, a list of matching choices is returned. You can choose by number which choice you want.</w:t>
                      </w:r>
                    </w:p>
                  </w:txbxContent>
                </v:textbox>
                <w10:anchorlock/>
              </v:shape>
            </w:pict>
          </mc:Fallback>
        </mc:AlternateContent>
      </w:r>
    </w:p>
    <w:p w14:paraId="6727A113" w14:textId="77777777" w:rsidR="00502BB9" w:rsidRPr="00815CA0" w:rsidRDefault="00502BB9" w:rsidP="00502BB9">
      <w:pPr>
        <w:pStyle w:val="Dialogue"/>
        <w:rPr>
          <w:lang w:eastAsia="en-US"/>
        </w:rPr>
      </w:pPr>
      <w:r w:rsidRPr="00815CA0">
        <w:rPr>
          <w:lang w:eastAsia="en-US"/>
        </w:rPr>
        <w:t xml:space="preserve">OPTION: </w:t>
      </w:r>
      <w:r w:rsidRPr="00815CA0">
        <w:rPr>
          <w:b/>
          <w:highlight w:val="yellow"/>
          <w:lang w:eastAsia="en-US"/>
        </w:rPr>
        <w:t>S</w:t>
      </w:r>
    </w:p>
    <w:p w14:paraId="6727A114" w14:textId="77777777" w:rsidR="00502BB9" w:rsidRPr="00815CA0" w:rsidRDefault="00502BB9" w:rsidP="00502BB9">
      <w:pPr>
        <w:pStyle w:val="Dialogue"/>
        <w:rPr>
          <w:lang w:eastAsia="en-US"/>
        </w:rPr>
      </w:pPr>
      <w:r w:rsidRPr="00815CA0">
        <w:rPr>
          <w:lang w:eastAsia="en-US"/>
        </w:rPr>
        <w:t xml:space="preserve">     1   ScreenMan</w:t>
      </w:r>
    </w:p>
    <w:p w14:paraId="6727A115" w14:textId="77777777" w:rsidR="00502BB9" w:rsidRPr="00815CA0" w:rsidRDefault="00502BB9" w:rsidP="00502BB9">
      <w:pPr>
        <w:pStyle w:val="Dialogue"/>
        <w:rPr>
          <w:lang w:eastAsia="en-US"/>
        </w:rPr>
      </w:pPr>
      <w:r w:rsidRPr="00815CA0">
        <w:rPr>
          <w:lang w:eastAsia="en-US"/>
        </w:rPr>
        <w:t xml:space="preserve">     2   Statistics</w:t>
      </w:r>
    </w:p>
    <w:p w14:paraId="6727A116" w14:textId="77777777" w:rsidR="00502BB9" w:rsidRPr="00815CA0" w:rsidRDefault="00502BB9" w:rsidP="00502BB9">
      <w:pPr>
        <w:pStyle w:val="Dialogue"/>
        <w:rPr>
          <w:lang w:eastAsia="en-US"/>
        </w:rPr>
      </w:pPr>
      <w:r w:rsidRPr="00815CA0">
        <w:rPr>
          <w:lang w:eastAsia="en-US"/>
        </w:rPr>
        <w:t xml:space="preserve">CHOOSE 1-3: </w:t>
      </w:r>
      <w:r w:rsidRPr="00815CA0">
        <w:rPr>
          <w:b/>
          <w:highlight w:val="yellow"/>
          <w:lang w:eastAsia="en-US"/>
        </w:rPr>
        <w:t>1 &lt;Enter&gt;</w:t>
      </w:r>
      <w:r w:rsidR="007A62B6" w:rsidRPr="00815CA0">
        <w:rPr>
          <w:lang w:eastAsia="en-US"/>
        </w:rPr>
        <w:t xml:space="preserve"> </w:t>
      </w:r>
      <w:r w:rsidR="003E1552" w:rsidRPr="00815CA0">
        <w:rPr>
          <w:lang w:eastAsia="en-US"/>
        </w:rPr>
        <w:t>ScreenMan</w:t>
      </w:r>
    </w:p>
    <w:p w14:paraId="6727A117" w14:textId="77777777" w:rsidR="003E1552" w:rsidRPr="00815CA0" w:rsidRDefault="003E1552" w:rsidP="00502BB9">
      <w:pPr>
        <w:pStyle w:val="Dialogue"/>
        <w:rPr>
          <w:lang w:eastAsia="en-US"/>
        </w:rPr>
      </w:pPr>
    </w:p>
    <w:p w14:paraId="6727A118" w14:textId="77777777" w:rsidR="00502BB9" w:rsidRPr="00815CA0" w:rsidRDefault="00502BB9" w:rsidP="000F18B0">
      <w:pPr>
        <w:pStyle w:val="BodyText6"/>
      </w:pPr>
    </w:p>
    <w:p w14:paraId="6727A119" w14:textId="77777777" w:rsidR="003973FF" w:rsidRPr="00815CA0" w:rsidRDefault="003973FF" w:rsidP="00F51D71">
      <w:pPr>
        <w:pStyle w:val="Heading2"/>
      </w:pPr>
      <w:bookmarkStart w:id="439" w:name="default"/>
      <w:bookmarkStart w:id="440" w:name="_Toc155624989"/>
      <w:r w:rsidRPr="00815CA0">
        <w:t>Default Responses</w:t>
      </w:r>
      <w:bookmarkEnd w:id="439"/>
      <w:bookmarkEnd w:id="440"/>
    </w:p>
    <w:p w14:paraId="6727A11A" w14:textId="77777777" w:rsidR="003973FF" w:rsidRPr="00815CA0" w:rsidRDefault="00F00050" w:rsidP="00F00050">
      <w:pPr>
        <w:pStyle w:val="BodyText"/>
        <w:keepNext/>
        <w:keepLines/>
      </w:pPr>
      <w:r w:rsidRPr="00815CA0">
        <w:fldChar w:fldCharType="begin"/>
      </w:r>
      <w:r w:rsidRPr="00815CA0">
        <w:instrText xml:space="preserve"> XE </w:instrText>
      </w:r>
      <w:r w:rsidR="00381C78" w:rsidRPr="00815CA0">
        <w:instrText>“</w:instrText>
      </w:r>
      <w:r w:rsidRPr="00815CA0">
        <w:instrText>Default Responses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Prompts:Default Responses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Responses:Default Entry</w:instrText>
      </w:r>
      <w:r w:rsidR="00381C78" w:rsidRPr="00815CA0">
        <w:instrText>”</w:instrText>
      </w:r>
      <w:r w:rsidRPr="00815CA0">
        <w:instrText xml:space="preserve"> </w:instrText>
      </w:r>
      <w:r w:rsidRPr="00815CA0">
        <w:fldChar w:fldCharType="end"/>
      </w:r>
      <w:r w:rsidR="003973FF" w:rsidRPr="00815CA0">
        <w:t xml:space="preserve">When working in </w:t>
      </w:r>
      <w:r w:rsidR="006614D0" w:rsidRPr="00815CA0">
        <w:t>VistA</w:t>
      </w:r>
      <w:r w:rsidR="003973FF" w:rsidRPr="00815CA0">
        <w:t xml:space="preserve"> applications, the computer frequently present</w:t>
      </w:r>
      <w:r w:rsidR="00B57AB0" w:rsidRPr="00815CA0">
        <w:t>s</w:t>
      </w:r>
      <w:r w:rsidR="003973FF" w:rsidRPr="00815CA0">
        <w:t xml:space="preserve"> a </w:t>
      </w:r>
      <w:r w:rsidR="003973FF" w:rsidRPr="00815CA0">
        <w:rPr>
          <w:i/>
        </w:rPr>
        <w:t>default</w:t>
      </w:r>
      <w:r w:rsidR="003973FF" w:rsidRPr="00815CA0">
        <w:t xml:space="preserve"> answer along with a prompt. This answer is built into the application program and represents the most probable response to the prompt that is being asked. These default answers are clearly identified by the double</w:t>
      </w:r>
      <w:r w:rsidR="00604BED" w:rsidRPr="00815CA0">
        <w:t xml:space="preserve"> slash marks that follow them (</w:t>
      </w:r>
      <w:r w:rsidR="003973FF" w:rsidRPr="00815CA0">
        <w:rPr>
          <w:b/>
        </w:rPr>
        <w:t>//</w:t>
      </w:r>
      <w:r w:rsidR="003973FF" w:rsidRPr="00815CA0">
        <w:t xml:space="preserve">). If the default answer that is provided is correct, you need only press the </w:t>
      </w:r>
      <w:r w:rsidRPr="00815CA0">
        <w:rPr>
          <w:b/>
        </w:rPr>
        <w:t>Enter</w:t>
      </w:r>
      <w:r w:rsidR="003973FF" w:rsidRPr="00815CA0">
        <w:t xml:space="preserve"> key to accept it.</w:t>
      </w:r>
    </w:p>
    <w:p w14:paraId="6727A11B" w14:textId="77777777" w:rsidR="003973FF" w:rsidRPr="00815CA0" w:rsidRDefault="003973FF" w:rsidP="00F00050">
      <w:pPr>
        <w:pStyle w:val="BodyText"/>
        <w:keepNext/>
        <w:keepLines/>
      </w:pPr>
      <w:r w:rsidRPr="00815CA0">
        <w:t>For example:</w:t>
      </w:r>
    </w:p>
    <w:p w14:paraId="2FD266DD" w14:textId="77777777" w:rsidR="00E8130D" w:rsidRDefault="00E8130D" w:rsidP="00E8130D">
      <w:pPr>
        <w:pStyle w:val="BodyText6"/>
        <w:keepNext/>
        <w:keepLines/>
      </w:pPr>
      <w:bookmarkStart w:id="441" w:name="_Ref155595697"/>
    </w:p>
    <w:p w14:paraId="6727A11C" w14:textId="35440ADE" w:rsidR="00F00050" w:rsidRPr="00815CA0" w:rsidRDefault="00F00050" w:rsidP="00F00050">
      <w:pPr>
        <w:pStyle w:val="Caption"/>
      </w:pPr>
      <w:bookmarkStart w:id="442" w:name="_Ref155624328"/>
      <w:bookmarkStart w:id="443" w:name="_Toc155624869"/>
      <w:r w:rsidRPr="00815CA0">
        <w:t xml:space="preserve">Figure </w:t>
      </w:r>
      <w:fldSimple w:instr=" SEQ Figure \* ARABIC ">
        <w:r w:rsidR="002815C9">
          <w:rPr>
            <w:noProof/>
          </w:rPr>
          <w:t>56</w:t>
        </w:r>
      </w:fldSimple>
      <w:bookmarkEnd w:id="441"/>
      <w:bookmarkEnd w:id="442"/>
      <w:r w:rsidRPr="00815CA0">
        <w:t xml:space="preserve">: </w:t>
      </w:r>
      <w:r w:rsidR="00482F73" w:rsidRPr="00815CA0">
        <w:t>V</w:t>
      </w:r>
      <w:r w:rsidR="004413DE">
        <w:t>A FileMan Prompts—Prompts with Default R</w:t>
      </w:r>
      <w:r w:rsidRPr="00815CA0">
        <w:t>esponses</w:t>
      </w:r>
      <w:bookmarkEnd w:id="443"/>
    </w:p>
    <w:p w14:paraId="6727A11D" w14:textId="77777777" w:rsidR="003973FF" w:rsidRPr="00815CA0" w:rsidRDefault="003973FF" w:rsidP="00380775">
      <w:pPr>
        <w:pStyle w:val="Dialogue"/>
      </w:pPr>
      <w:r w:rsidRPr="00815CA0">
        <w:t xml:space="preserve">    SSN: </w:t>
      </w:r>
      <w:r w:rsidR="00826726" w:rsidRPr="00815CA0">
        <w:rPr>
          <w:highlight w:val="cyan"/>
        </w:rPr>
        <w:t>000</w:t>
      </w:r>
      <w:r w:rsidRPr="00815CA0">
        <w:rPr>
          <w:highlight w:val="cyan"/>
        </w:rPr>
        <w:t>123124</w:t>
      </w:r>
      <w:r w:rsidRPr="00815CA0">
        <w:t xml:space="preserve">// </w:t>
      </w:r>
    </w:p>
    <w:p w14:paraId="6727A11E" w14:textId="77777777" w:rsidR="003973FF" w:rsidRPr="00815CA0" w:rsidRDefault="003973FF" w:rsidP="000F18B0">
      <w:pPr>
        <w:pStyle w:val="BodyText6"/>
      </w:pPr>
    </w:p>
    <w:p w14:paraId="6727A11F" w14:textId="71882025" w:rsidR="003973FF" w:rsidRPr="00815CA0" w:rsidRDefault="003973FF" w:rsidP="00F00050">
      <w:pPr>
        <w:pStyle w:val="BodyText"/>
      </w:pPr>
      <w:r w:rsidRPr="00815CA0">
        <w:t>In this cas</w:t>
      </w:r>
      <w:r w:rsidR="00805D04">
        <w:t>e (</w:t>
      </w:r>
      <w:r w:rsidR="00805D04" w:rsidRPr="00805D04">
        <w:rPr>
          <w:color w:val="0000FF"/>
          <w:u w:val="single"/>
        </w:rPr>
        <w:fldChar w:fldCharType="begin"/>
      </w:r>
      <w:r w:rsidR="00805D04" w:rsidRPr="00805D04">
        <w:rPr>
          <w:color w:val="0000FF"/>
          <w:u w:val="single"/>
        </w:rPr>
        <w:instrText xml:space="preserve"> REF _Ref155624328 \h </w:instrText>
      </w:r>
      <w:r w:rsidR="00805D04">
        <w:rPr>
          <w:color w:val="0000FF"/>
          <w:u w:val="single"/>
        </w:rPr>
        <w:instrText xml:space="preserve"> \* MERGEFORMAT </w:instrText>
      </w:r>
      <w:r w:rsidR="00805D04" w:rsidRPr="00805D04">
        <w:rPr>
          <w:color w:val="0000FF"/>
          <w:u w:val="single"/>
        </w:rPr>
      </w:r>
      <w:r w:rsidR="00805D04" w:rsidRPr="00805D04">
        <w:rPr>
          <w:color w:val="0000FF"/>
          <w:u w:val="single"/>
        </w:rPr>
        <w:fldChar w:fldCharType="separate"/>
      </w:r>
      <w:r w:rsidR="002815C9" w:rsidRPr="002815C9">
        <w:rPr>
          <w:color w:val="0000FF"/>
          <w:u w:val="single"/>
        </w:rPr>
        <w:t>Figure 56</w:t>
      </w:r>
      <w:r w:rsidR="00805D04" w:rsidRPr="00805D04">
        <w:rPr>
          <w:color w:val="0000FF"/>
          <w:u w:val="single"/>
        </w:rPr>
        <w:fldChar w:fldCharType="end"/>
      </w:r>
      <w:r w:rsidR="00805D04">
        <w:t>),</w:t>
      </w:r>
      <w:r w:rsidRPr="00815CA0">
        <w:t xml:space="preserve"> if you press the </w:t>
      </w:r>
      <w:r w:rsidR="00F00050" w:rsidRPr="00815CA0">
        <w:rPr>
          <w:b/>
        </w:rPr>
        <w:t>Enter</w:t>
      </w:r>
      <w:r w:rsidRPr="00815CA0">
        <w:t xml:space="preserve"> key, </w:t>
      </w:r>
      <w:r w:rsidR="00B57AB0" w:rsidRPr="00315842">
        <w:rPr>
          <w:b/>
        </w:rPr>
        <w:t>000123124</w:t>
      </w:r>
      <w:r w:rsidRPr="00815CA0">
        <w:t xml:space="preserve"> is posted as your response to this prompt.</w:t>
      </w:r>
    </w:p>
    <w:p w14:paraId="6727A120" w14:textId="77777777" w:rsidR="003973FF" w:rsidRPr="00815CA0" w:rsidRDefault="003973FF" w:rsidP="00F00050">
      <w:pPr>
        <w:pStyle w:val="BodyText"/>
        <w:keepNext/>
        <w:keepLines/>
      </w:pPr>
      <w:r w:rsidRPr="00815CA0">
        <w:t>If, on the other hand, the default answer is</w:t>
      </w:r>
      <w:r w:rsidR="008D31A4" w:rsidRPr="00815CA0">
        <w:t xml:space="preserve"> </w:t>
      </w:r>
      <w:r w:rsidR="008D31A4" w:rsidRPr="00B6393D">
        <w:rPr>
          <w:i/>
        </w:rPr>
        <w:t>no</w:t>
      </w:r>
      <w:r w:rsidRPr="00B6393D">
        <w:rPr>
          <w:i/>
        </w:rPr>
        <w:t>t</w:t>
      </w:r>
      <w:r w:rsidRPr="00815CA0">
        <w:t xml:space="preserve"> what you need, enter the correct information at the prompt. For example:</w:t>
      </w:r>
    </w:p>
    <w:p w14:paraId="7E737EBF" w14:textId="77777777" w:rsidR="00E8130D" w:rsidRDefault="00E8130D" w:rsidP="00E8130D">
      <w:pPr>
        <w:pStyle w:val="BodyText6"/>
        <w:keepNext/>
        <w:keepLines/>
      </w:pPr>
    </w:p>
    <w:p w14:paraId="6727A121" w14:textId="6B5B1000" w:rsidR="00F00050" w:rsidRPr="00815CA0" w:rsidRDefault="00F00050" w:rsidP="00F00050">
      <w:pPr>
        <w:pStyle w:val="Caption"/>
      </w:pPr>
      <w:bookmarkStart w:id="444" w:name="_Toc155624870"/>
      <w:r w:rsidRPr="00815CA0">
        <w:t xml:space="preserve">Figure </w:t>
      </w:r>
      <w:fldSimple w:instr=" SEQ Figure \* ARABIC ">
        <w:r w:rsidR="002815C9">
          <w:rPr>
            <w:noProof/>
          </w:rPr>
          <w:t>57</w:t>
        </w:r>
      </w:fldSimple>
      <w:r w:rsidRPr="00815CA0">
        <w:t xml:space="preserve">: </w:t>
      </w:r>
      <w:r w:rsidR="00482F73" w:rsidRPr="00815CA0">
        <w:t>VA FileMan Prompts—</w:t>
      </w:r>
      <w:r w:rsidRPr="00815CA0">
        <w:t>Overriding t</w:t>
      </w:r>
      <w:r w:rsidR="004413DE">
        <w:t>he Default Response to a P</w:t>
      </w:r>
      <w:r w:rsidRPr="00815CA0">
        <w:t>rompt</w:t>
      </w:r>
      <w:bookmarkEnd w:id="444"/>
    </w:p>
    <w:p w14:paraId="6727A122" w14:textId="77777777" w:rsidR="003973FF" w:rsidRPr="00815CA0" w:rsidRDefault="003973FF" w:rsidP="00380775">
      <w:pPr>
        <w:pStyle w:val="Dialogue"/>
      </w:pPr>
      <w:r w:rsidRPr="00815CA0">
        <w:t xml:space="preserve">    SSN: </w:t>
      </w:r>
      <w:r w:rsidR="00B57AB0" w:rsidRPr="00815CA0">
        <w:rPr>
          <w:highlight w:val="cyan"/>
        </w:rPr>
        <w:t>000</w:t>
      </w:r>
      <w:r w:rsidRPr="00815CA0">
        <w:rPr>
          <w:highlight w:val="cyan"/>
        </w:rPr>
        <w:t>123124</w:t>
      </w:r>
      <w:r w:rsidRPr="00815CA0">
        <w:t xml:space="preserve">// </w:t>
      </w:r>
      <w:r w:rsidR="00826726" w:rsidRPr="00815CA0">
        <w:rPr>
          <w:b/>
          <w:highlight w:val="yellow"/>
        </w:rPr>
        <w:t>000234563</w:t>
      </w:r>
      <w:r w:rsidRPr="00815CA0">
        <w:rPr>
          <w:b/>
          <w:highlight w:val="yellow"/>
        </w:rPr>
        <w:t xml:space="preserve"> &lt;</w:t>
      </w:r>
      <w:r w:rsidR="00743502" w:rsidRPr="00815CA0">
        <w:rPr>
          <w:b/>
          <w:highlight w:val="yellow"/>
        </w:rPr>
        <w:t>Enter</w:t>
      </w:r>
      <w:r w:rsidRPr="00815CA0">
        <w:rPr>
          <w:b/>
          <w:highlight w:val="yellow"/>
        </w:rPr>
        <w:t>&gt;</w:t>
      </w:r>
    </w:p>
    <w:p w14:paraId="6727A123" w14:textId="77777777" w:rsidR="003973FF" w:rsidRPr="00815CA0" w:rsidRDefault="003973FF" w:rsidP="000F18B0">
      <w:pPr>
        <w:pStyle w:val="BodyText6"/>
      </w:pPr>
    </w:p>
    <w:p w14:paraId="6727A124" w14:textId="77777777" w:rsidR="003973FF" w:rsidRPr="00815CA0" w:rsidRDefault="003973FF" w:rsidP="00F00050">
      <w:pPr>
        <w:pStyle w:val="BodyText"/>
      </w:pPr>
      <w:r w:rsidRPr="00815CA0">
        <w:t xml:space="preserve">When editing data stored in fields, defaults are used to present the current value of the field. As with any default prompt, if you just press the </w:t>
      </w:r>
      <w:r w:rsidR="00F00050" w:rsidRPr="00815CA0">
        <w:rPr>
          <w:b/>
        </w:rPr>
        <w:t>Enter</w:t>
      </w:r>
      <w:r w:rsidRPr="00815CA0">
        <w:t xml:space="preserve"> key, the current value of the field is left unchanged. To change the value of the field, enter a new value and press the </w:t>
      </w:r>
      <w:r w:rsidR="00F00050" w:rsidRPr="00815CA0">
        <w:rPr>
          <w:b/>
        </w:rPr>
        <w:t>Enter</w:t>
      </w:r>
      <w:r w:rsidRPr="00815CA0">
        <w:t xml:space="preserve"> key.</w:t>
      </w:r>
    </w:p>
    <w:p w14:paraId="6727A125" w14:textId="77777777" w:rsidR="003973FF" w:rsidRPr="00815CA0" w:rsidRDefault="003973FF" w:rsidP="00F51D71">
      <w:pPr>
        <w:pStyle w:val="Heading2"/>
      </w:pPr>
      <w:bookmarkStart w:id="445" w:name="replace_with"/>
      <w:bookmarkStart w:id="446" w:name="_Toc155624990"/>
      <w:r w:rsidRPr="00815CA0">
        <w:t xml:space="preserve">Longer Default Responses and the </w:t>
      </w:r>
      <w:r w:rsidR="00381C78" w:rsidRPr="00815CA0">
        <w:t>“</w:t>
      </w:r>
      <w:r w:rsidRPr="00815CA0">
        <w:t>Replace…With</w:t>
      </w:r>
      <w:r w:rsidR="00381C78" w:rsidRPr="00815CA0">
        <w:t>”</w:t>
      </w:r>
      <w:r w:rsidRPr="00815CA0">
        <w:t xml:space="preserve"> Editor</w:t>
      </w:r>
      <w:bookmarkEnd w:id="445"/>
      <w:bookmarkEnd w:id="446"/>
    </w:p>
    <w:p w14:paraId="6727A126" w14:textId="77777777" w:rsidR="003973FF" w:rsidRPr="00815CA0" w:rsidRDefault="00F00050" w:rsidP="00F00050">
      <w:pPr>
        <w:pStyle w:val="BodyText"/>
        <w:keepNext/>
        <w:keepLines/>
      </w:pPr>
      <w:r w:rsidRPr="00815CA0">
        <w:fldChar w:fldCharType="begin"/>
      </w:r>
      <w:r w:rsidRPr="00815CA0">
        <w:instrText xml:space="preserve"> XE </w:instrText>
      </w:r>
      <w:r w:rsidR="00381C78" w:rsidRPr="00815CA0">
        <w:instrText>“</w:instrText>
      </w:r>
      <w:r w:rsidRPr="00815CA0">
        <w:instrText>Longer Default Responses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Default Responses (Longer)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Prompts:Longer Default Responses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Responses:Longer Default Entry</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Replace...With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Editors:Replace...With</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Prompts:Replace...With:Editor</w:instrText>
      </w:r>
      <w:r w:rsidR="00381C78" w:rsidRPr="00815CA0">
        <w:instrText>”</w:instrText>
      </w:r>
      <w:r w:rsidRPr="00815CA0">
        <w:instrText xml:space="preserve"> </w:instrText>
      </w:r>
      <w:r w:rsidRPr="00815CA0">
        <w:fldChar w:fldCharType="end"/>
      </w:r>
      <w:r w:rsidR="003973FF" w:rsidRPr="00815CA0">
        <w:t xml:space="preserve">When a default is </w:t>
      </w:r>
      <w:r w:rsidR="003973FF" w:rsidRPr="002E421A">
        <w:rPr>
          <w:b/>
        </w:rPr>
        <w:t>20</w:t>
      </w:r>
      <w:r w:rsidR="003973FF" w:rsidRPr="00815CA0">
        <w:t xml:space="preserve"> or more characters in length, it </w:t>
      </w:r>
      <w:r w:rsidR="00F21854" w:rsidRPr="00815CA0">
        <w:t xml:space="preserve">is </w:t>
      </w:r>
      <w:r w:rsidR="00F21854" w:rsidRPr="00815CA0">
        <w:rPr>
          <w:i/>
        </w:rPr>
        <w:t>not</w:t>
      </w:r>
      <w:r w:rsidR="003973FF" w:rsidRPr="00815CA0">
        <w:t xml:space="preserve"> followed </w:t>
      </w:r>
      <w:r w:rsidR="00604BED" w:rsidRPr="00815CA0">
        <w:t>by double slashes (</w:t>
      </w:r>
      <w:r w:rsidR="003973FF" w:rsidRPr="00815CA0">
        <w:rPr>
          <w:b/>
        </w:rPr>
        <w:t>//</w:t>
      </w:r>
      <w:r w:rsidR="003973FF" w:rsidRPr="00815CA0">
        <w:t xml:space="preserve">). Instead, it is presented with a </w:t>
      </w:r>
      <w:r w:rsidR="00381C78" w:rsidRPr="00815CA0">
        <w:t>“</w:t>
      </w:r>
      <w:r w:rsidR="003973FF" w:rsidRPr="00815CA0">
        <w:t>Replace</w:t>
      </w:r>
      <w:r w:rsidR="00381C78" w:rsidRPr="00815CA0">
        <w:t>”</w:t>
      </w:r>
      <w:r w:rsidR="003973FF" w:rsidRPr="00815CA0">
        <w:t xml:space="preserve"> prompt:</w:t>
      </w:r>
    </w:p>
    <w:p w14:paraId="08068D9D" w14:textId="77777777" w:rsidR="00E8130D" w:rsidRDefault="00E8130D" w:rsidP="00E8130D">
      <w:pPr>
        <w:pStyle w:val="BodyText6"/>
        <w:keepNext/>
        <w:keepLines/>
      </w:pPr>
    </w:p>
    <w:p w14:paraId="6727A127" w14:textId="342C22CB" w:rsidR="00F00050" w:rsidRPr="00815CA0" w:rsidRDefault="00F00050" w:rsidP="00F00050">
      <w:pPr>
        <w:pStyle w:val="Caption"/>
      </w:pPr>
      <w:bookmarkStart w:id="447" w:name="_Toc155624871"/>
      <w:r w:rsidRPr="00815CA0">
        <w:t xml:space="preserve">Figure </w:t>
      </w:r>
      <w:fldSimple w:instr=" SEQ Figure \* ARABIC ">
        <w:r w:rsidR="002815C9">
          <w:rPr>
            <w:noProof/>
          </w:rPr>
          <w:t>58</w:t>
        </w:r>
      </w:fldSimple>
      <w:r w:rsidRPr="00815CA0">
        <w:t xml:space="preserve">: </w:t>
      </w:r>
      <w:r w:rsidR="004413DE">
        <w:t>VA FileMan Prompts—Long Responses E</w:t>
      </w:r>
      <w:r w:rsidR="00482F73" w:rsidRPr="00815CA0">
        <w:t xml:space="preserve">mploying the </w:t>
      </w:r>
      <w:r w:rsidR="00381C78" w:rsidRPr="00815CA0">
        <w:t>“</w:t>
      </w:r>
      <w:r w:rsidR="00482F73" w:rsidRPr="00815CA0">
        <w:t>Replace...With</w:t>
      </w:r>
      <w:r w:rsidR="00381C78" w:rsidRPr="00815CA0">
        <w:t>”</w:t>
      </w:r>
      <w:r w:rsidR="00482F73" w:rsidRPr="00815CA0">
        <w:t xml:space="preserve"> </w:t>
      </w:r>
      <w:r w:rsidR="004413DE">
        <w:t>E</w:t>
      </w:r>
      <w:r w:rsidRPr="00815CA0">
        <w:t>ditor</w:t>
      </w:r>
      <w:bookmarkEnd w:id="447"/>
    </w:p>
    <w:p w14:paraId="6727A128" w14:textId="77777777" w:rsidR="003973FF" w:rsidRPr="00815CA0" w:rsidRDefault="003973FF" w:rsidP="00380775">
      <w:pPr>
        <w:pStyle w:val="Dialogue"/>
      </w:pPr>
      <w:r w:rsidRPr="00815CA0">
        <w:t xml:space="preserve">    ADDRESS 1: </w:t>
      </w:r>
      <w:r w:rsidR="00482F73" w:rsidRPr="00815CA0">
        <w:t xml:space="preserve">1 </w:t>
      </w:r>
      <w:r w:rsidR="00F21854" w:rsidRPr="00815CA0">
        <w:t>Main Street</w:t>
      </w:r>
      <w:r w:rsidR="00482F73" w:rsidRPr="00815CA0">
        <w:t xml:space="preserve">  Replace</w:t>
      </w:r>
    </w:p>
    <w:p w14:paraId="6727A129" w14:textId="77777777" w:rsidR="003973FF" w:rsidRPr="00815CA0" w:rsidRDefault="003973FF" w:rsidP="000F18B0">
      <w:pPr>
        <w:pStyle w:val="BodyText6"/>
      </w:pPr>
    </w:p>
    <w:p w14:paraId="6727A12A" w14:textId="77777777" w:rsidR="003973FF" w:rsidRPr="00815CA0" w:rsidRDefault="003973FF" w:rsidP="00F00050">
      <w:pPr>
        <w:pStyle w:val="BodyText"/>
      </w:pPr>
      <w:r w:rsidRPr="00815CA0">
        <w:t xml:space="preserve">The </w:t>
      </w:r>
      <w:r w:rsidR="00381C78" w:rsidRPr="00815CA0">
        <w:t>“</w:t>
      </w:r>
      <w:r w:rsidRPr="00815CA0">
        <w:t>Replace</w:t>
      </w:r>
      <w:r w:rsidR="00381C78" w:rsidRPr="00815CA0">
        <w:t>”</w:t>
      </w:r>
      <w:r w:rsidRPr="00815CA0">
        <w:t xml:space="preserve"> prompt employs the </w:t>
      </w:r>
      <w:r w:rsidR="00381C78" w:rsidRPr="00815CA0">
        <w:t>“</w:t>
      </w:r>
      <w:r w:rsidRPr="00815CA0">
        <w:t>Replace...With</w:t>
      </w:r>
      <w:r w:rsidR="00381C78" w:rsidRPr="00815CA0">
        <w:t>”</w:t>
      </w:r>
      <w:r w:rsidRPr="00815CA0">
        <w:t xml:space="preserve"> Editor. At the </w:t>
      </w:r>
      <w:r w:rsidR="00381C78" w:rsidRPr="00815CA0">
        <w:t>“</w:t>
      </w:r>
      <w:r w:rsidRPr="00815CA0">
        <w:t>Replace</w:t>
      </w:r>
      <w:r w:rsidR="00381C78" w:rsidRPr="00815CA0">
        <w:t>”</w:t>
      </w:r>
      <w:r w:rsidRPr="00815CA0">
        <w:t xml:space="preserve"> prompt, you can revise some or all of the existing default answer. To revise only a piece of the existing default response, type in any series of letters that are part of the existing default answer that you want to change and then press the </w:t>
      </w:r>
      <w:r w:rsidR="00F00050" w:rsidRPr="00815CA0">
        <w:rPr>
          <w:b/>
        </w:rPr>
        <w:t>Enter</w:t>
      </w:r>
      <w:r w:rsidRPr="00815CA0">
        <w:t xml:space="preserve"> key. At the </w:t>
      </w:r>
      <w:r w:rsidR="00381C78" w:rsidRPr="00815CA0">
        <w:t>“</w:t>
      </w:r>
      <w:r w:rsidRPr="00815CA0">
        <w:t>With</w:t>
      </w:r>
      <w:r w:rsidR="00381C78" w:rsidRPr="00815CA0">
        <w:t>”</w:t>
      </w:r>
      <w:r w:rsidRPr="00815CA0">
        <w:t xml:space="preserve"> prompt, enter the series of characters to replace the original series, and press the </w:t>
      </w:r>
      <w:r w:rsidR="00F00050" w:rsidRPr="00815CA0">
        <w:rPr>
          <w:b/>
        </w:rPr>
        <w:t>Enter</w:t>
      </w:r>
      <w:r w:rsidRPr="00815CA0">
        <w:t xml:space="preserve"> key. At this point, the </w:t>
      </w:r>
      <w:r w:rsidR="00381C78" w:rsidRPr="00815CA0">
        <w:t>“</w:t>
      </w:r>
      <w:r w:rsidRPr="00815CA0">
        <w:t>Replace</w:t>
      </w:r>
      <w:r w:rsidR="00381C78" w:rsidRPr="00815CA0">
        <w:t>”</w:t>
      </w:r>
      <w:r w:rsidRPr="00815CA0">
        <w:t xml:space="preserve"> prompt is presented again, so that you can enter additional correctio</w:t>
      </w:r>
      <w:r w:rsidR="00F21854" w:rsidRPr="00815CA0">
        <w:t>ns. If you a</w:t>
      </w:r>
      <w:r w:rsidRPr="00815CA0">
        <w:t xml:space="preserve">re all done, however, just press the </w:t>
      </w:r>
      <w:r w:rsidR="00F00050" w:rsidRPr="00815CA0">
        <w:rPr>
          <w:b/>
        </w:rPr>
        <w:t>Enter</w:t>
      </w:r>
      <w:r w:rsidRPr="00815CA0">
        <w:t xml:space="preserve"> key to finish working in the field and move on to the next prompt.</w:t>
      </w:r>
    </w:p>
    <w:p w14:paraId="6727A12B" w14:textId="77777777" w:rsidR="003973FF" w:rsidRPr="00815CA0" w:rsidRDefault="003973FF" w:rsidP="00F00050">
      <w:pPr>
        <w:pStyle w:val="BodyText"/>
        <w:keepNext/>
        <w:keepLines/>
      </w:pPr>
      <w:r w:rsidRPr="00815CA0">
        <w:t>For example:</w:t>
      </w:r>
    </w:p>
    <w:p w14:paraId="67C885D1" w14:textId="77777777" w:rsidR="00E8130D" w:rsidRDefault="00E8130D" w:rsidP="00E8130D">
      <w:pPr>
        <w:pStyle w:val="BodyText6"/>
        <w:keepNext/>
        <w:keepLines/>
      </w:pPr>
    </w:p>
    <w:p w14:paraId="6727A12C" w14:textId="0C0260F1" w:rsidR="00F00050" w:rsidRPr="00815CA0" w:rsidRDefault="00F00050" w:rsidP="00F00050">
      <w:pPr>
        <w:pStyle w:val="Caption"/>
      </w:pPr>
      <w:bookmarkStart w:id="448" w:name="_Toc155624872"/>
      <w:r w:rsidRPr="00815CA0">
        <w:t xml:space="preserve">Figure </w:t>
      </w:r>
      <w:fldSimple w:instr=" SEQ Figure \* ARABIC ">
        <w:r w:rsidR="002815C9">
          <w:rPr>
            <w:noProof/>
          </w:rPr>
          <w:t>59</w:t>
        </w:r>
      </w:fldSimple>
      <w:r w:rsidRPr="00815CA0">
        <w:t xml:space="preserve">: </w:t>
      </w:r>
      <w:r w:rsidR="004413DE">
        <w:t>VA FileMan Prompts—Changing a Long Response U</w:t>
      </w:r>
      <w:r w:rsidR="00482F73" w:rsidRPr="00815CA0">
        <w:t xml:space="preserve">sing the </w:t>
      </w:r>
      <w:r w:rsidR="00381C78" w:rsidRPr="00815CA0">
        <w:t>“</w:t>
      </w:r>
      <w:r w:rsidR="00482F73" w:rsidRPr="00815CA0">
        <w:t>Replace...With</w:t>
      </w:r>
      <w:r w:rsidR="00381C78" w:rsidRPr="00815CA0">
        <w:t>”</w:t>
      </w:r>
      <w:r w:rsidR="004413DE">
        <w:t xml:space="preserve"> E</w:t>
      </w:r>
      <w:r w:rsidRPr="00815CA0">
        <w:t>ditor</w:t>
      </w:r>
      <w:bookmarkEnd w:id="448"/>
    </w:p>
    <w:p w14:paraId="6727A12D" w14:textId="77777777" w:rsidR="003973FF" w:rsidRPr="00815CA0" w:rsidRDefault="003973FF" w:rsidP="00380775">
      <w:pPr>
        <w:pStyle w:val="Dialogue"/>
      </w:pPr>
      <w:r w:rsidRPr="00815CA0">
        <w:t xml:space="preserve">    ADDRESS 1: 1 </w:t>
      </w:r>
      <w:r w:rsidR="00F21854" w:rsidRPr="00815CA0">
        <w:t>Main Street</w:t>
      </w:r>
      <w:r w:rsidRPr="00815CA0">
        <w:t xml:space="preserve">  Replace </w:t>
      </w:r>
      <w:r w:rsidR="00F21854" w:rsidRPr="00815CA0">
        <w:rPr>
          <w:b/>
          <w:highlight w:val="yellow"/>
        </w:rPr>
        <w:t>Main</w:t>
      </w:r>
      <w:r w:rsidRPr="00815CA0">
        <w:rPr>
          <w:b/>
          <w:highlight w:val="yellow"/>
        </w:rPr>
        <w:t xml:space="preserve"> &lt;</w:t>
      </w:r>
      <w:r w:rsidR="00743502" w:rsidRPr="00815CA0">
        <w:rPr>
          <w:b/>
          <w:highlight w:val="yellow"/>
        </w:rPr>
        <w:t>Enter</w:t>
      </w:r>
      <w:r w:rsidRPr="00815CA0">
        <w:rPr>
          <w:b/>
          <w:highlight w:val="yellow"/>
        </w:rPr>
        <w:t>&gt;</w:t>
      </w:r>
      <w:r w:rsidRPr="00815CA0">
        <w:t xml:space="preserve"> With </w:t>
      </w:r>
      <w:r w:rsidRPr="00815CA0">
        <w:rPr>
          <w:b/>
          <w:highlight w:val="yellow"/>
        </w:rPr>
        <w:t>North &lt;</w:t>
      </w:r>
      <w:r w:rsidR="00743502" w:rsidRPr="00815CA0">
        <w:rPr>
          <w:b/>
          <w:highlight w:val="yellow"/>
        </w:rPr>
        <w:t>Enter</w:t>
      </w:r>
      <w:r w:rsidRPr="00815CA0">
        <w:rPr>
          <w:b/>
          <w:highlight w:val="yellow"/>
        </w:rPr>
        <w:t>&gt;</w:t>
      </w:r>
    </w:p>
    <w:p w14:paraId="6727A12E" w14:textId="77777777" w:rsidR="003973FF" w:rsidRPr="00815CA0" w:rsidRDefault="003973FF" w:rsidP="00380775">
      <w:pPr>
        <w:pStyle w:val="Dialogue"/>
      </w:pPr>
      <w:r w:rsidRPr="00815CA0">
        <w:t xml:space="preserve">    Replace </w:t>
      </w:r>
      <w:r w:rsidRPr="00815CA0">
        <w:rPr>
          <w:b/>
          <w:highlight w:val="yellow"/>
        </w:rPr>
        <w:t>&lt;</w:t>
      </w:r>
      <w:r w:rsidR="00743502" w:rsidRPr="00815CA0">
        <w:rPr>
          <w:b/>
          <w:highlight w:val="yellow"/>
        </w:rPr>
        <w:t>Enter</w:t>
      </w:r>
      <w:r w:rsidRPr="00815CA0">
        <w:rPr>
          <w:b/>
          <w:highlight w:val="yellow"/>
        </w:rPr>
        <w:t>&gt;</w:t>
      </w:r>
    </w:p>
    <w:p w14:paraId="6727A12F" w14:textId="77777777" w:rsidR="003973FF" w:rsidRPr="00815CA0" w:rsidRDefault="003973FF" w:rsidP="00380775">
      <w:pPr>
        <w:pStyle w:val="Dialogue"/>
      </w:pPr>
      <w:r w:rsidRPr="00815CA0">
        <w:t xml:space="preserve">        1 North</w:t>
      </w:r>
      <w:r w:rsidR="00F21854" w:rsidRPr="00815CA0">
        <w:t xml:space="preserve"> Street</w:t>
      </w:r>
    </w:p>
    <w:p w14:paraId="6727A130" w14:textId="77777777" w:rsidR="003973FF" w:rsidRPr="00815CA0" w:rsidRDefault="003973FF" w:rsidP="00380775">
      <w:pPr>
        <w:pStyle w:val="Dialogue"/>
      </w:pPr>
      <w:r w:rsidRPr="00815CA0">
        <w:t xml:space="preserve">    ADDRESS 2:</w:t>
      </w:r>
      <w:r w:rsidR="00F00050" w:rsidRPr="00815CA0">
        <w:t xml:space="preserve"> </w:t>
      </w:r>
    </w:p>
    <w:p w14:paraId="6727A131" w14:textId="77777777" w:rsidR="003973FF" w:rsidRPr="00815CA0" w:rsidRDefault="003973FF" w:rsidP="000F18B0">
      <w:pPr>
        <w:pStyle w:val="BodyText6"/>
      </w:pPr>
    </w:p>
    <w:p w14:paraId="6727A132" w14:textId="77777777" w:rsidR="003973FF" w:rsidRPr="00815CA0" w:rsidRDefault="003973FF" w:rsidP="00F00050">
      <w:pPr>
        <w:pStyle w:val="BodyText"/>
        <w:keepNext/>
        <w:keepLines/>
      </w:pPr>
      <w:r w:rsidRPr="00815CA0">
        <w:t xml:space="preserve">To replace the entire default answer at a </w:t>
      </w:r>
      <w:r w:rsidR="00381C78" w:rsidRPr="00815CA0">
        <w:t>“</w:t>
      </w:r>
      <w:r w:rsidRPr="00815CA0">
        <w:t>Replace...With</w:t>
      </w:r>
      <w:r w:rsidR="00381C78" w:rsidRPr="00815CA0">
        <w:t>”</w:t>
      </w:r>
      <w:r w:rsidRPr="00815CA0">
        <w:t xml:space="preserve"> promp</w:t>
      </w:r>
      <w:r w:rsidR="00604BED" w:rsidRPr="00815CA0">
        <w:t xml:space="preserve">t, simply enter </w:t>
      </w:r>
      <w:r w:rsidR="00604BED" w:rsidRPr="00315842">
        <w:rPr>
          <w:b/>
        </w:rPr>
        <w:t>three</w:t>
      </w:r>
      <w:r w:rsidR="00604BED" w:rsidRPr="00815CA0">
        <w:t xml:space="preserve"> periods (</w:t>
      </w:r>
      <w:r w:rsidRPr="00815CA0">
        <w:rPr>
          <w:b/>
        </w:rPr>
        <w:t>…</w:t>
      </w:r>
      <w:r w:rsidRPr="00815CA0">
        <w:t xml:space="preserve">), called an ellipsis, at the </w:t>
      </w:r>
      <w:r w:rsidR="00381C78" w:rsidRPr="00815CA0">
        <w:t>“</w:t>
      </w:r>
      <w:r w:rsidRPr="00815CA0">
        <w:t>Replace</w:t>
      </w:r>
      <w:r w:rsidR="00381C78" w:rsidRPr="00815CA0">
        <w:t>”</w:t>
      </w:r>
      <w:r w:rsidRPr="00815CA0">
        <w:t xml:space="preserve"> prompt. You are then able to replace the entire default with what you enter at the </w:t>
      </w:r>
      <w:r w:rsidR="00381C78" w:rsidRPr="00815CA0">
        <w:t>“</w:t>
      </w:r>
      <w:r w:rsidRPr="00815CA0">
        <w:t>With</w:t>
      </w:r>
      <w:r w:rsidR="00381C78" w:rsidRPr="00815CA0">
        <w:t>”</w:t>
      </w:r>
      <w:r w:rsidRPr="00815CA0">
        <w:t xml:space="preserve"> prompt:</w:t>
      </w:r>
    </w:p>
    <w:p w14:paraId="17E28301" w14:textId="77777777" w:rsidR="00E8130D" w:rsidRDefault="00E8130D" w:rsidP="00E8130D">
      <w:pPr>
        <w:pStyle w:val="BodyText6"/>
        <w:keepNext/>
        <w:keepLines/>
      </w:pPr>
    </w:p>
    <w:p w14:paraId="6727A133" w14:textId="267BBC3E" w:rsidR="00F00050" w:rsidRPr="00815CA0" w:rsidRDefault="00F00050" w:rsidP="00F00050">
      <w:pPr>
        <w:pStyle w:val="Caption"/>
      </w:pPr>
      <w:bookmarkStart w:id="449" w:name="_Toc155624873"/>
      <w:r w:rsidRPr="00815CA0">
        <w:t xml:space="preserve">Figure </w:t>
      </w:r>
      <w:fldSimple w:instr=" SEQ Figure \* ARABIC ">
        <w:r w:rsidR="002815C9">
          <w:rPr>
            <w:noProof/>
          </w:rPr>
          <w:t>60</w:t>
        </w:r>
      </w:fldSimple>
      <w:r w:rsidRPr="00815CA0">
        <w:t xml:space="preserve">: </w:t>
      </w:r>
      <w:r w:rsidR="00482F73" w:rsidRPr="00815CA0">
        <w:t>V</w:t>
      </w:r>
      <w:r w:rsidR="004413DE">
        <w:t>A FileMan Prompts—Replacing an Entire Entry Using the E</w:t>
      </w:r>
      <w:r w:rsidRPr="00815CA0">
        <w:t>llipsis (...)</w:t>
      </w:r>
      <w:bookmarkEnd w:id="449"/>
    </w:p>
    <w:p w14:paraId="6727A134" w14:textId="77777777" w:rsidR="003973FF" w:rsidRPr="00815CA0" w:rsidRDefault="003973FF" w:rsidP="00380775">
      <w:pPr>
        <w:pStyle w:val="Dialogue"/>
      </w:pPr>
      <w:r w:rsidRPr="00815CA0">
        <w:t xml:space="preserve">    ADDRESS 1: 1 </w:t>
      </w:r>
      <w:r w:rsidR="00F21854" w:rsidRPr="00815CA0">
        <w:t>Main Street</w:t>
      </w:r>
      <w:r w:rsidRPr="00815CA0">
        <w:t xml:space="preserve">  Replace </w:t>
      </w:r>
      <w:r w:rsidRPr="002E421A">
        <w:rPr>
          <w:b/>
          <w:highlight w:val="yellow"/>
        </w:rPr>
        <w:t>... &lt;</w:t>
      </w:r>
      <w:r w:rsidR="00743502" w:rsidRPr="002E421A">
        <w:rPr>
          <w:b/>
          <w:highlight w:val="yellow"/>
        </w:rPr>
        <w:t>Enter</w:t>
      </w:r>
      <w:r w:rsidRPr="002E421A">
        <w:rPr>
          <w:b/>
          <w:highlight w:val="yellow"/>
        </w:rPr>
        <w:t>&gt;</w:t>
      </w:r>
      <w:r w:rsidRPr="002E421A">
        <w:t xml:space="preserve"> With </w:t>
      </w:r>
      <w:r w:rsidRPr="002E421A">
        <w:rPr>
          <w:b/>
          <w:highlight w:val="yellow"/>
        </w:rPr>
        <w:t xml:space="preserve">1 </w:t>
      </w:r>
      <w:r w:rsidR="00F21854" w:rsidRPr="002E421A">
        <w:rPr>
          <w:b/>
          <w:highlight w:val="yellow"/>
        </w:rPr>
        <w:t>North</w:t>
      </w:r>
      <w:r w:rsidRPr="002E421A">
        <w:rPr>
          <w:b/>
          <w:highlight w:val="yellow"/>
        </w:rPr>
        <w:t xml:space="preserve"> Street &lt;</w:t>
      </w:r>
      <w:r w:rsidR="00743502" w:rsidRPr="002E421A">
        <w:rPr>
          <w:b/>
          <w:highlight w:val="yellow"/>
        </w:rPr>
        <w:t>Enter</w:t>
      </w:r>
      <w:r w:rsidRPr="002E421A">
        <w:rPr>
          <w:b/>
          <w:highlight w:val="yellow"/>
        </w:rPr>
        <w:t>&gt;</w:t>
      </w:r>
    </w:p>
    <w:p w14:paraId="6727A135" w14:textId="77777777" w:rsidR="003973FF" w:rsidRPr="00815CA0" w:rsidRDefault="003973FF" w:rsidP="00380775">
      <w:pPr>
        <w:pStyle w:val="Dialogue"/>
      </w:pPr>
      <w:r w:rsidRPr="00815CA0">
        <w:t xml:space="preserve">      Replace </w:t>
      </w:r>
      <w:r w:rsidRPr="002E421A">
        <w:rPr>
          <w:b/>
          <w:highlight w:val="yellow"/>
        </w:rPr>
        <w:t>&lt;</w:t>
      </w:r>
      <w:r w:rsidR="00743502" w:rsidRPr="002E421A">
        <w:rPr>
          <w:b/>
          <w:highlight w:val="yellow"/>
        </w:rPr>
        <w:t>Enter</w:t>
      </w:r>
      <w:r w:rsidRPr="002E421A">
        <w:rPr>
          <w:b/>
          <w:highlight w:val="yellow"/>
        </w:rPr>
        <w:t>&gt;</w:t>
      </w:r>
    </w:p>
    <w:p w14:paraId="6727A136" w14:textId="77777777" w:rsidR="003973FF" w:rsidRPr="00815CA0" w:rsidRDefault="003973FF" w:rsidP="00380775">
      <w:pPr>
        <w:pStyle w:val="Dialogue"/>
      </w:pPr>
      <w:r w:rsidRPr="00815CA0">
        <w:t xml:space="preserve">       1 </w:t>
      </w:r>
      <w:r w:rsidR="00F21854" w:rsidRPr="00815CA0">
        <w:t>North</w:t>
      </w:r>
      <w:r w:rsidRPr="00815CA0">
        <w:t xml:space="preserve"> Street</w:t>
      </w:r>
    </w:p>
    <w:p w14:paraId="6727A137" w14:textId="77777777" w:rsidR="003973FF" w:rsidRPr="00815CA0" w:rsidRDefault="003973FF" w:rsidP="00380775">
      <w:pPr>
        <w:pStyle w:val="Dialogue"/>
      </w:pPr>
      <w:r w:rsidRPr="00815CA0">
        <w:t xml:space="preserve">    ADDRESS 2:</w:t>
      </w:r>
    </w:p>
    <w:p w14:paraId="6727A138" w14:textId="77777777" w:rsidR="003973FF" w:rsidRPr="00815CA0" w:rsidRDefault="003973FF" w:rsidP="000F18B0">
      <w:pPr>
        <w:pStyle w:val="BodyText6"/>
      </w:pPr>
    </w:p>
    <w:p w14:paraId="6727A139" w14:textId="77777777" w:rsidR="003973FF" w:rsidRPr="00815CA0" w:rsidRDefault="003973FF" w:rsidP="00F00050">
      <w:pPr>
        <w:pStyle w:val="BodyText"/>
        <w:keepNext/>
        <w:keepLines/>
      </w:pPr>
      <w:r w:rsidRPr="00815CA0">
        <w:t>If you want to delete the entire text, enter the at-sign</w:t>
      </w:r>
      <w:r w:rsidRPr="00815CA0">
        <w:fldChar w:fldCharType="begin"/>
      </w:r>
      <w:r w:rsidRPr="00815CA0">
        <w:instrText xml:space="preserve"> XE </w:instrText>
      </w:r>
      <w:r w:rsidR="00381C78" w:rsidRPr="00815CA0">
        <w:instrText>“</w:instrText>
      </w:r>
      <w:r w:rsidRPr="00815CA0">
        <w:instrText>At-sign:Deleting:Text at the Replace... prompt</w:instrText>
      </w:r>
      <w:r w:rsidR="00381C78" w:rsidRPr="00815CA0">
        <w:instrText>”</w:instrText>
      </w:r>
      <w:r w:rsidRPr="00815CA0">
        <w:instrText xml:space="preserve"> </w:instrText>
      </w:r>
      <w:r w:rsidRPr="00815CA0">
        <w:fldChar w:fldCharType="end"/>
      </w:r>
      <w:r w:rsidR="00604BED" w:rsidRPr="00815CA0">
        <w:t xml:space="preserve"> (</w:t>
      </w:r>
      <w:r w:rsidRPr="00815CA0">
        <w:rPr>
          <w:b/>
        </w:rPr>
        <w:t>@</w:t>
      </w:r>
      <w:r w:rsidRPr="00815CA0">
        <w:t xml:space="preserve">) at the </w:t>
      </w:r>
      <w:r w:rsidR="00381C78" w:rsidRPr="00815CA0">
        <w:t>“</w:t>
      </w:r>
      <w:r w:rsidRPr="00815CA0">
        <w:t>Replace</w:t>
      </w:r>
      <w:r w:rsidR="00381C78" w:rsidRPr="00815CA0">
        <w:t>”</w:t>
      </w:r>
      <w:r w:rsidRPr="00815CA0">
        <w:t xml:space="preserve"> prompt:</w:t>
      </w:r>
    </w:p>
    <w:p w14:paraId="5247645F" w14:textId="77777777" w:rsidR="00E8130D" w:rsidRDefault="00E8130D" w:rsidP="00E8130D">
      <w:pPr>
        <w:pStyle w:val="BodyText6"/>
        <w:keepNext/>
        <w:keepLines/>
      </w:pPr>
    </w:p>
    <w:p w14:paraId="6727A13A" w14:textId="369CCE99" w:rsidR="00F00050" w:rsidRPr="00815CA0" w:rsidRDefault="00F00050" w:rsidP="00F00050">
      <w:pPr>
        <w:pStyle w:val="Caption"/>
      </w:pPr>
      <w:bookmarkStart w:id="450" w:name="_Toc155624874"/>
      <w:r w:rsidRPr="00815CA0">
        <w:t xml:space="preserve">Figure </w:t>
      </w:r>
      <w:fldSimple w:instr=" SEQ Figure \* ARABIC ">
        <w:r w:rsidR="002815C9">
          <w:rPr>
            <w:noProof/>
          </w:rPr>
          <w:t>61</w:t>
        </w:r>
      </w:fldSimple>
      <w:r w:rsidRPr="00815CA0">
        <w:t xml:space="preserve">: </w:t>
      </w:r>
      <w:r w:rsidR="00482F73" w:rsidRPr="00815CA0">
        <w:t>VA FileMan Prompts—Deleting a</w:t>
      </w:r>
      <w:r w:rsidR="004413DE">
        <w:t>n Entire Entry Using the At-S</w:t>
      </w:r>
      <w:r w:rsidRPr="00815CA0">
        <w:t>ign (@)</w:t>
      </w:r>
      <w:bookmarkEnd w:id="450"/>
    </w:p>
    <w:p w14:paraId="6727A13B" w14:textId="77777777" w:rsidR="003973FF" w:rsidRPr="00815CA0" w:rsidRDefault="003973FF" w:rsidP="00380775">
      <w:pPr>
        <w:pStyle w:val="Dialogue"/>
      </w:pPr>
      <w:r w:rsidRPr="00815CA0">
        <w:t xml:space="preserve">    ADDRESS 1: 1 </w:t>
      </w:r>
      <w:r w:rsidR="00F21854" w:rsidRPr="00815CA0">
        <w:t>Main Street</w:t>
      </w:r>
      <w:r w:rsidRPr="00815CA0">
        <w:t xml:space="preserve">  Replace </w:t>
      </w:r>
      <w:r w:rsidRPr="002E421A">
        <w:rPr>
          <w:b/>
          <w:highlight w:val="yellow"/>
        </w:rPr>
        <w:t>@ &lt;</w:t>
      </w:r>
      <w:r w:rsidR="00743502" w:rsidRPr="002E421A">
        <w:rPr>
          <w:b/>
          <w:highlight w:val="yellow"/>
        </w:rPr>
        <w:t>Enter</w:t>
      </w:r>
      <w:r w:rsidRPr="002E421A">
        <w:rPr>
          <w:b/>
          <w:highlight w:val="yellow"/>
        </w:rPr>
        <w:t>&gt;</w:t>
      </w:r>
    </w:p>
    <w:p w14:paraId="6727A13C" w14:textId="77777777" w:rsidR="003973FF" w:rsidRPr="00815CA0" w:rsidRDefault="003973FF" w:rsidP="00380775">
      <w:pPr>
        <w:pStyle w:val="Dialogue"/>
      </w:pPr>
      <w:r w:rsidRPr="00815CA0">
        <w:t xml:space="preserve">        SURE YOU WANT TO DELETE? </w:t>
      </w:r>
      <w:r w:rsidRPr="002E421A">
        <w:rPr>
          <w:b/>
          <w:highlight w:val="yellow"/>
        </w:rPr>
        <w:t>Y &lt;</w:t>
      </w:r>
      <w:r w:rsidR="00743502" w:rsidRPr="002E421A">
        <w:rPr>
          <w:b/>
          <w:highlight w:val="yellow"/>
        </w:rPr>
        <w:t>Enter</w:t>
      </w:r>
      <w:r w:rsidRPr="002E421A">
        <w:rPr>
          <w:b/>
          <w:highlight w:val="yellow"/>
        </w:rPr>
        <w:t>&gt;</w:t>
      </w:r>
      <w:r w:rsidR="006018E3" w:rsidRPr="00815CA0">
        <w:t xml:space="preserve"> </w:t>
      </w:r>
      <w:r w:rsidRPr="00815CA0">
        <w:t>(Yes)</w:t>
      </w:r>
    </w:p>
    <w:p w14:paraId="6727A13D" w14:textId="77777777" w:rsidR="003973FF" w:rsidRPr="00815CA0" w:rsidRDefault="003973FF" w:rsidP="00380775">
      <w:pPr>
        <w:pStyle w:val="Dialogue"/>
      </w:pPr>
      <w:r w:rsidRPr="00815CA0">
        <w:t xml:space="preserve">    ADDRESS 2:</w:t>
      </w:r>
    </w:p>
    <w:p w14:paraId="6727A13E" w14:textId="77777777" w:rsidR="003973FF" w:rsidRPr="00815CA0" w:rsidRDefault="003973FF" w:rsidP="000F18B0">
      <w:pPr>
        <w:pStyle w:val="BodyText6"/>
      </w:pPr>
    </w:p>
    <w:p w14:paraId="6727A13F" w14:textId="77777777" w:rsidR="003973FF" w:rsidRPr="00815CA0" w:rsidRDefault="00760FCB" w:rsidP="00B821F7">
      <w:pPr>
        <w:pStyle w:val="Note"/>
      </w:pPr>
      <w:r w:rsidRPr="00815CA0">
        <w:rPr>
          <w:noProof/>
        </w:rPr>
        <w:drawing>
          <wp:inline distT="0" distB="0" distL="0" distR="0" wp14:anchorId="6727AC44" wp14:editId="4FCDB42C">
            <wp:extent cx="285750" cy="285750"/>
            <wp:effectExtent l="0" t="0" r="0" b="0"/>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04BED" w:rsidRPr="00815CA0">
        <w:tab/>
      </w:r>
      <w:r w:rsidR="00B821F7" w:rsidRPr="00815CA0">
        <w:rPr>
          <w:b/>
        </w:rPr>
        <w:t>NOTE:</w:t>
      </w:r>
      <w:r w:rsidR="00B821F7" w:rsidRPr="00815CA0">
        <w:t xml:space="preserve"> </w:t>
      </w:r>
      <w:r w:rsidR="00604BED" w:rsidRPr="00815CA0">
        <w:t>The at-sign (</w:t>
      </w:r>
      <w:r w:rsidR="003973FF" w:rsidRPr="00815CA0">
        <w:rPr>
          <w:b/>
        </w:rPr>
        <w:t>@</w:t>
      </w:r>
      <w:r w:rsidR="003973FF" w:rsidRPr="00815CA0">
        <w:t>) is the command in many places to signal deletion.</w:t>
      </w:r>
    </w:p>
    <w:p w14:paraId="784C79AE" w14:textId="77777777" w:rsidR="00F51D71" w:rsidRDefault="00F51D71" w:rsidP="000F18B0">
      <w:pPr>
        <w:pStyle w:val="BodyText6"/>
      </w:pPr>
    </w:p>
    <w:p w14:paraId="6727A140" w14:textId="77777777" w:rsidR="003973FF" w:rsidRPr="00815CA0" w:rsidRDefault="00381C78" w:rsidP="00F51D71">
      <w:pPr>
        <w:pStyle w:val="Heading3"/>
      </w:pPr>
      <w:bookmarkStart w:id="451" w:name="_Toc155624991"/>
      <w:r w:rsidRPr="00815CA0">
        <w:t>“</w:t>
      </w:r>
      <w:r w:rsidR="003973FF" w:rsidRPr="00815CA0">
        <w:t>Replace...</w:t>
      </w:r>
      <w:r w:rsidRPr="00815CA0">
        <w:t>”</w:t>
      </w:r>
      <w:r w:rsidR="003973FF" w:rsidRPr="00815CA0">
        <w:t xml:space="preserve"> Prompt Shortcuts</w:t>
      </w:r>
      <w:bookmarkEnd w:id="451"/>
    </w:p>
    <w:p w14:paraId="6727A141" w14:textId="4637C6CC" w:rsidR="003973FF" w:rsidRPr="00815CA0" w:rsidRDefault="005323C8" w:rsidP="00F00050">
      <w:pPr>
        <w:pStyle w:val="BodyText"/>
        <w:keepNext/>
        <w:keepLines/>
      </w:pPr>
      <w:r w:rsidRPr="005323C8">
        <w:rPr>
          <w:color w:val="0000FF"/>
          <w:u w:val="single"/>
        </w:rPr>
        <w:fldChar w:fldCharType="begin"/>
      </w:r>
      <w:r w:rsidRPr="005323C8">
        <w:rPr>
          <w:color w:val="0000FF"/>
          <w:u w:val="single"/>
        </w:rPr>
        <w:instrText xml:space="preserve"> REF _Ref155625539 \h </w:instrText>
      </w:r>
      <w:r>
        <w:rPr>
          <w:color w:val="0000FF"/>
          <w:u w:val="single"/>
        </w:rPr>
        <w:instrText xml:space="preserve"> \* MERGEFORMAT </w:instrText>
      </w:r>
      <w:r w:rsidRPr="005323C8">
        <w:rPr>
          <w:color w:val="0000FF"/>
          <w:u w:val="single"/>
        </w:rPr>
      </w:r>
      <w:r w:rsidRPr="005323C8">
        <w:rPr>
          <w:color w:val="0000FF"/>
          <w:u w:val="single"/>
        </w:rPr>
        <w:fldChar w:fldCharType="separate"/>
      </w:r>
      <w:r w:rsidR="002815C9" w:rsidRPr="002815C9">
        <w:rPr>
          <w:color w:val="0000FF"/>
          <w:u w:val="single"/>
        </w:rPr>
        <w:t>Table 12</w:t>
      </w:r>
      <w:r w:rsidRPr="005323C8">
        <w:rPr>
          <w:color w:val="0000FF"/>
          <w:u w:val="single"/>
        </w:rPr>
        <w:fldChar w:fldCharType="end"/>
      </w:r>
      <w:r w:rsidR="003973FF" w:rsidRPr="00815CA0">
        <w:t xml:space="preserve"> </w:t>
      </w:r>
      <w:r w:rsidR="00552294" w:rsidRPr="00815CA0">
        <w:t>lists</w:t>
      </w:r>
      <w:r w:rsidR="003973FF" w:rsidRPr="00815CA0">
        <w:t xml:space="preserve"> shortcut responses when entering data at the </w:t>
      </w:r>
      <w:r w:rsidR="00381C78" w:rsidRPr="00815CA0">
        <w:t>“</w:t>
      </w:r>
      <w:r w:rsidR="003973FF" w:rsidRPr="00815CA0">
        <w:t>Replace</w:t>
      </w:r>
      <w:r w:rsidR="00381C78" w:rsidRPr="00815CA0">
        <w:t>”</w:t>
      </w:r>
      <w:r w:rsidR="003973FF" w:rsidRPr="00815CA0">
        <w:t xml:space="preserve"> prompt:</w:t>
      </w:r>
    </w:p>
    <w:p w14:paraId="67E83508" w14:textId="77777777" w:rsidR="00E8130D" w:rsidRDefault="00E8130D" w:rsidP="00E8130D">
      <w:pPr>
        <w:pStyle w:val="BodyText6"/>
        <w:keepNext/>
        <w:keepLines/>
      </w:pPr>
      <w:bookmarkStart w:id="452" w:name="_Ref345582973"/>
      <w:bookmarkStart w:id="453" w:name="_Ref155595770"/>
      <w:bookmarkStart w:id="454" w:name="_Ref155595766"/>
    </w:p>
    <w:p w14:paraId="6727A142" w14:textId="79688C9B" w:rsidR="00F00050" w:rsidRPr="00815CA0" w:rsidRDefault="00F00050" w:rsidP="00F00050">
      <w:pPr>
        <w:pStyle w:val="Caption"/>
      </w:pPr>
      <w:bookmarkStart w:id="455" w:name="_Ref155625539"/>
      <w:bookmarkStart w:id="456" w:name="_Toc155625116"/>
      <w:r w:rsidRPr="00815CA0">
        <w:t xml:space="preserve">Table </w:t>
      </w:r>
      <w:fldSimple w:instr=" SEQ Table \* ARABIC ">
        <w:r w:rsidR="002815C9">
          <w:rPr>
            <w:noProof/>
          </w:rPr>
          <w:t>12</w:t>
        </w:r>
      </w:fldSimple>
      <w:bookmarkEnd w:id="452"/>
      <w:bookmarkEnd w:id="453"/>
      <w:bookmarkEnd w:id="455"/>
      <w:r w:rsidRPr="00815CA0">
        <w:t xml:space="preserve">: </w:t>
      </w:r>
      <w:r w:rsidR="00482F73" w:rsidRPr="00815CA0">
        <w:t>VA FileMan Prompts—</w:t>
      </w:r>
      <w:r w:rsidR="00023556" w:rsidRPr="00815CA0">
        <w:t>“</w:t>
      </w:r>
      <w:r w:rsidR="00482F73" w:rsidRPr="00815CA0">
        <w:t>Replace</w:t>
      </w:r>
      <w:r w:rsidR="00381C78" w:rsidRPr="00815CA0">
        <w:t>”</w:t>
      </w:r>
      <w:r w:rsidR="005C1A92">
        <w:t xml:space="preserve"> Prompt S</w:t>
      </w:r>
      <w:r w:rsidRPr="00815CA0">
        <w:t>hortcuts</w:t>
      </w:r>
      <w:bookmarkEnd w:id="454"/>
      <w:bookmarkEnd w:id="456"/>
    </w:p>
    <w:tbl>
      <w:tblPr>
        <w:tblW w:w="0" w:type="auto"/>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872"/>
        <w:gridCol w:w="7488"/>
      </w:tblGrid>
      <w:tr w:rsidR="003973FF" w:rsidRPr="00815CA0" w14:paraId="6727A145" w14:textId="77777777" w:rsidTr="00E94646">
        <w:trPr>
          <w:tblHeader/>
        </w:trPr>
        <w:tc>
          <w:tcPr>
            <w:tcW w:w="1872" w:type="dxa"/>
            <w:shd w:val="clear" w:color="auto" w:fill="F2F2F2" w:themeFill="background1" w:themeFillShade="F2"/>
          </w:tcPr>
          <w:p w14:paraId="6727A143" w14:textId="77777777" w:rsidR="003973FF" w:rsidRPr="00815CA0" w:rsidRDefault="003973FF" w:rsidP="006D787B">
            <w:pPr>
              <w:pStyle w:val="TableHeading"/>
            </w:pPr>
            <w:r w:rsidRPr="00815CA0">
              <w:t>Shortcut</w:t>
            </w:r>
          </w:p>
        </w:tc>
        <w:tc>
          <w:tcPr>
            <w:tcW w:w="7488" w:type="dxa"/>
            <w:shd w:val="clear" w:color="auto" w:fill="F2F2F2" w:themeFill="background1" w:themeFillShade="F2"/>
          </w:tcPr>
          <w:p w14:paraId="6727A144" w14:textId="2185EAF5" w:rsidR="003973FF" w:rsidRPr="00815CA0" w:rsidRDefault="003973FF" w:rsidP="006D787B">
            <w:pPr>
              <w:pStyle w:val="TableHeading"/>
            </w:pPr>
            <w:r w:rsidRPr="00815CA0">
              <w:t>Action</w:t>
            </w:r>
          </w:p>
        </w:tc>
      </w:tr>
      <w:tr w:rsidR="003973FF" w:rsidRPr="00815CA0" w14:paraId="6727A148" w14:textId="77777777" w:rsidTr="00F00050">
        <w:tc>
          <w:tcPr>
            <w:tcW w:w="1872" w:type="dxa"/>
          </w:tcPr>
          <w:p w14:paraId="6727A146" w14:textId="77777777" w:rsidR="003973FF" w:rsidRPr="00315842" w:rsidRDefault="003973FF" w:rsidP="00F00050">
            <w:pPr>
              <w:pStyle w:val="TableText"/>
              <w:keepNext/>
              <w:keepLines/>
              <w:rPr>
                <w:b/>
              </w:rPr>
            </w:pPr>
            <w:r w:rsidRPr="00315842">
              <w:rPr>
                <w:b/>
              </w:rPr>
              <w:t>...</w:t>
            </w:r>
          </w:p>
        </w:tc>
        <w:tc>
          <w:tcPr>
            <w:tcW w:w="7488" w:type="dxa"/>
          </w:tcPr>
          <w:p w14:paraId="6727A147" w14:textId="77777777" w:rsidR="003973FF" w:rsidRPr="00815CA0" w:rsidRDefault="003973FF" w:rsidP="00F00050">
            <w:pPr>
              <w:pStyle w:val="TableText"/>
              <w:keepNext/>
              <w:keepLines/>
            </w:pPr>
            <w:r w:rsidRPr="00815CA0">
              <w:t>Replaces everything.</w:t>
            </w:r>
          </w:p>
        </w:tc>
      </w:tr>
      <w:tr w:rsidR="003973FF" w:rsidRPr="00815CA0" w14:paraId="6727A14B" w14:textId="77777777" w:rsidTr="00F00050">
        <w:tc>
          <w:tcPr>
            <w:tcW w:w="1872" w:type="dxa"/>
          </w:tcPr>
          <w:p w14:paraId="6727A149" w14:textId="77777777" w:rsidR="003973FF" w:rsidRPr="00315842" w:rsidRDefault="003973FF" w:rsidP="00B554F6">
            <w:pPr>
              <w:pStyle w:val="TableText"/>
              <w:rPr>
                <w:b/>
              </w:rPr>
            </w:pPr>
            <w:r w:rsidRPr="00315842">
              <w:rPr>
                <w:b/>
              </w:rPr>
              <w:t>xxx...</w:t>
            </w:r>
          </w:p>
        </w:tc>
        <w:tc>
          <w:tcPr>
            <w:tcW w:w="7488" w:type="dxa"/>
          </w:tcPr>
          <w:p w14:paraId="6727A14A" w14:textId="28900679" w:rsidR="003973FF" w:rsidRPr="00815CA0" w:rsidRDefault="003973FF" w:rsidP="00B554F6">
            <w:pPr>
              <w:pStyle w:val="TableText"/>
            </w:pPr>
            <w:r w:rsidRPr="00815CA0">
              <w:t xml:space="preserve">Replaces everything starting from the characters </w:t>
            </w:r>
            <w:r w:rsidRPr="002E421A">
              <w:rPr>
                <w:b/>
                <w:i/>
              </w:rPr>
              <w:t>xxx</w:t>
            </w:r>
            <w:r w:rsidRPr="00815CA0">
              <w:t xml:space="preserve"> to the end.</w:t>
            </w:r>
          </w:p>
        </w:tc>
      </w:tr>
      <w:tr w:rsidR="003973FF" w:rsidRPr="00815CA0" w14:paraId="6727A14E" w14:textId="77777777" w:rsidTr="00F00050">
        <w:tc>
          <w:tcPr>
            <w:tcW w:w="1872" w:type="dxa"/>
          </w:tcPr>
          <w:p w14:paraId="6727A14C" w14:textId="77777777" w:rsidR="003973FF" w:rsidRPr="00315842" w:rsidRDefault="003973FF" w:rsidP="00B554F6">
            <w:pPr>
              <w:pStyle w:val="TableText"/>
              <w:rPr>
                <w:b/>
              </w:rPr>
            </w:pPr>
            <w:r w:rsidRPr="00315842">
              <w:rPr>
                <w:b/>
              </w:rPr>
              <w:t>...xxx</w:t>
            </w:r>
          </w:p>
        </w:tc>
        <w:tc>
          <w:tcPr>
            <w:tcW w:w="7488" w:type="dxa"/>
          </w:tcPr>
          <w:p w14:paraId="6727A14D" w14:textId="60F62461" w:rsidR="003973FF" w:rsidRPr="00815CA0" w:rsidRDefault="003973FF" w:rsidP="00B554F6">
            <w:pPr>
              <w:pStyle w:val="TableText"/>
            </w:pPr>
            <w:r w:rsidRPr="00815CA0">
              <w:t xml:space="preserve">Replaces everything from the beginning up to and including the characters </w:t>
            </w:r>
            <w:r w:rsidRPr="002E421A">
              <w:rPr>
                <w:b/>
                <w:i/>
              </w:rPr>
              <w:t>xxx</w:t>
            </w:r>
            <w:r w:rsidRPr="00815CA0">
              <w:t>.</w:t>
            </w:r>
          </w:p>
        </w:tc>
      </w:tr>
      <w:tr w:rsidR="003973FF" w:rsidRPr="00815CA0" w14:paraId="6727A151" w14:textId="77777777" w:rsidTr="00F00050">
        <w:tc>
          <w:tcPr>
            <w:tcW w:w="1872" w:type="dxa"/>
          </w:tcPr>
          <w:p w14:paraId="6727A14F" w14:textId="77777777" w:rsidR="003973FF" w:rsidRPr="00315842" w:rsidRDefault="003973FF" w:rsidP="00B554F6">
            <w:pPr>
              <w:pStyle w:val="TableText"/>
              <w:rPr>
                <w:b/>
              </w:rPr>
            </w:pPr>
            <w:r w:rsidRPr="00315842">
              <w:rPr>
                <w:b/>
              </w:rPr>
              <w:t>xxx...yyy</w:t>
            </w:r>
          </w:p>
        </w:tc>
        <w:tc>
          <w:tcPr>
            <w:tcW w:w="7488" w:type="dxa"/>
          </w:tcPr>
          <w:p w14:paraId="6727A150" w14:textId="16B69E19" w:rsidR="003973FF" w:rsidRPr="00815CA0" w:rsidRDefault="003973FF" w:rsidP="00B554F6">
            <w:pPr>
              <w:pStyle w:val="TableText"/>
            </w:pPr>
            <w:r w:rsidRPr="00815CA0">
              <w:t xml:space="preserve">Replaces everything starting from </w:t>
            </w:r>
            <w:r w:rsidRPr="002E421A">
              <w:rPr>
                <w:b/>
                <w:i/>
              </w:rPr>
              <w:t>xxx</w:t>
            </w:r>
            <w:r w:rsidRPr="00815CA0">
              <w:t xml:space="preserve"> up to and including </w:t>
            </w:r>
            <w:r w:rsidRPr="002E421A">
              <w:rPr>
                <w:b/>
                <w:i/>
              </w:rPr>
              <w:t>yyy</w:t>
            </w:r>
            <w:r w:rsidRPr="00815CA0">
              <w:t>.</w:t>
            </w:r>
          </w:p>
        </w:tc>
      </w:tr>
      <w:tr w:rsidR="003973FF" w:rsidRPr="00815CA0" w14:paraId="6727A154" w14:textId="77777777" w:rsidTr="00F00050">
        <w:tc>
          <w:tcPr>
            <w:tcW w:w="1872" w:type="dxa"/>
          </w:tcPr>
          <w:p w14:paraId="6727A152" w14:textId="77777777" w:rsidR="003973FF" w:rsidRPr="00815CA0" w:rsidRDefault="003973FF" w:rsidP="00F00050">
            <w:pPr>
              <w:pStyle w:val="TableText"/>
            </w:pPr>
            <w:r w:rsidRPr="00315842">
              <w:rPr>
                <w:b/>
              </w:rPr>
              <w:t>end</w:t>
            </w:r>
            <w:r w:rsidRPr="00815CA0">
              <w:t xml:space="preserve"> or </w:t>
            </w:r>
            <w:r w:rsidRPr="00315842">
              <w:rPr>
                <w:b/>
              </w:rPr>
              <w:t>END</w:t>
            </w:r>
          </w:p>
        </w:tc>
        <w:tc>
          <w:tcPr>
            <w:tcW w:w="7488" w:type="dxa"/>
          </w:tcPr>
          <w:p w14:paraId="6727A153" w14:textId="77777777" w:rsidR="003973FF" w:rsidRPr="00815CA0" w:rsidRDefault="003973FF" w:rsidP="00F00050">
            <w:pPr>
              <w:pStyle w:val="TableText"/>
            </w:pPr>
            <w:r w:rsidRPr="00815CA0">
              <w:t xml:space="preserve">Appends what you enter at the </w:t>
            </w:r>
            <w:r w:rsidR="00381C78" w:rsidRPr="00815CA0">
              <w:t>“</w:t>
            </w:r>
            <w:r w:rsidRPr="00815CA0">
              <w:t>With</w:t>
            </w:r>
            <w:r w:rsidR="00381C78" w:rsidRPr="00815CA0">
              <w:t>”</w:t>
            </w:r>
            <w:r w:rsidRPr="00815CA0">
              <w:t xml:space="preserve"> prompt to the end of the value.</w:t>
            </w:r>
          </w:p>
        </w:tc>
      </w:tr>
    </w:tbl>
    <w:p w14:paraId="6727A155" w14:textId="77777777" w:rsidR="003973FF" w:rsidRPr="00815CA0" w:rsidRDefault="003973FF" w:rsidP="000F18B0">
      <w:pPr>
        <w:pStyle w:val="BodyText6"/>
      </w:pPr>
    </w:p>
    <w:p w14:paraId="6727A156" w14:textId="77777777" w:rsidR="003973FF" w:rsidRPr="00815CA0" w:rsidRDefault="003973FF" w:rsidP="00F51D71">
      <w:pPr>
        <w:pStyle w:val="Heading2"/>
      </w:pPr>
      <w:bookmarkStart w:id="457" w:name="list_prompts"/>
      <w:bookmarkStart w:id="458" w:name="_Toc155624992"/>
      <w:r w:rsidRPr="00815CA0">
        <w:t>Prompts with a List of Choices</w:t>
      </w:r>
      <w:bookmarkEnd w:id="457"/>
      <w:bookmarkEnd w:id="458"/>
    </w:p>
    <w:p w14:paraId="6727A157" w14:textId="1A665DE8" w:rsidR="003973FF" w:rsidRPr="00815CA0" w:rsidRDefault="00F00050" w:rsidP="00F00050">
      <w:pPr>
        <w:pStyle w:val="BodyText"/>
        <w:keepNext/>
        <w:keepLines/>
      </w:pPr>
      <w:r w:rsidRPr="00815CA0">
        <w:fldChar w:fldCharType="begin"/>
      </w:r>
      <w:r w:rsidRPr="00815CA0">
        <w:instrText xml:space="preserve"> XE </w:instrText>
      </w:r>
      <w:r w:rsidR="00381C78" w:rsidRPr="00815CA0">
        <w:instrText>“</w:instrText>
      </w:r>
      <w:r w:rsidRPr="00815CA0">
        <w:instrText>Prompts:List of Choices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List of Choices Prompts</w:instrText>
      </w:r>
      <w:r w:rsidR="00381C78" w:rsidRPr="00815CA0">
        <w:instrText>”</w:instrText>
      </w:r>
      <w:r w:rsidRPr="00815CA0">
        <w:instrText xml:space="preserve"> </w:instrText>
      </w:r>
      <w:r w:rsidRPr="00815CA0">
        <w:fldChar w:fldCharType="end"/>
      </w:r>
      <w:r w:rsidR="003973FF" w:rsidRPr="00815CA0">
        <w:t xml:space="preserve">If the acceptable answer to a field prompt is one of a set of choices, you can display the list of choices by entering </w:t>
      </w:r>
      <w:r w:rsidR="003973FF" w:rsidRPr="00315842">
        <w:rPr>
          <w:b/>
        </w:rPr>
        <w:t>one</w:t>
      </w:r>
      <w:r w:rsidR="003973FF" w:rsidRPr="00815CA0">
        <w:t xml:space="preserve"> or </w:t>
      </w:r>
      <w:r w:rsidR="003973FF" w:rsidRPr="00315842">
        <w:rPr>
          <w:b/>
        </w:rPr>
        <w:t>two</w:t>
      </w:r>
      <w:r w:rsidR="003973FF" w:rsidRPr="00815CA0">
        <w:t xml:space="preserve"> question marks. If that set of choices is short enough to be displayed on five or six lines, the choices are listed when you enter </w:t>
      </w:r>
      <w:r w:rsidR="008E5777" w:rsidRPr="008E5777">
        <w:rPr>
          <w:b/>
        </w:rPr>
        <w:t>one</w:t>
      </w:r>
      <w:r w:rsidR="003973FF" w:rsidRPr="00815CA0">
        <w:t xml:space="preserve"> question mark.</w:t>
      </w:r>
    </w:p>
    <w:p w14:paraId="6727A158" w14:textId="2239F958" w:rsidR="003973FF" w:rsidRPr="00815CA0" w:rsidRDefault="00805D04" w:rsidP="00F00050">
      <w:pPr>
        <w:pStyle w:val="BodyText"/>
        <w:keepNext/>
        <w:keepLines/>
      </w:pPr>
      <w:r w:rsidRPr="00805D04">
        <w:rPr>
          <w:color w:val="0000FF"/>
          <w:u w:val="single"/>
        </w:rPr>
        <w:fldChar w:fldCharType="begin"/>
      </w:r>
      <w:r w:rsidRPr="00805D04">
        <w:rPr>
          <w:color w:val="0000FF"/>
          <w:u w:val="single"/>
        </w:rPr>
        <w:instrText xml:space="preserve"> REF _Ref155624330 \h </w:instrText>
      </w:r>
      <w:r>
        <w:rPr>
          <w:color w:val="0000FF"/>
          <w:u w:val="single"/>
        </w:rPr>
        <w:instrText xml:space="preserve"> \* MERGEFORMAT </w:instrText>
      </w:r>
      <w:r w:rsidRPr="00805D04">
        <w:rPr>
          <w:color w:val="0000FF"/>
          <w:u w:val="single"/>
        </w:rPr>
      </w:r>
      <w:r w:rsidRPr="00805D04">
        <w:rPr>
          <w:color w:val="0000FF"/>
          <w:u w:val="single"/>
        </w:rPr>
        <w:fldChar w:fldCharType="separate"/>
      </w:r>
      <w:r w:rsidR="002815C9" w:rsidRPr="002815C9">
        <w:rPr>
          <w:color w:val="0000FF"/>
          <w:u w:val="single"/>
        </w:rPr>
        <w:t>Figure 62</w:t>
      </w:r>
      <w:r w:rsidRPr="00805D04">
        <w:rPr>
          <w:color w:val="0000FF"/>
          <w:u w:val="single"/>
        </w:rPr>
        <w:fldChar w:fldCharType="end"/>
      </w:r>
      <w:r>
        <w:t xml:space="preserve"> is</w:t>
      </w:r>
      <w:r w:rsidR="0034763D" w:rsidRPr="00815CA0">
        <w:t xml:space="preserve"> an example:</w:t>
      </w:r>
    </w:p>
    <w:p w14:paraId="690E6291" w14:textId="77777777" w:rsidR="00E8130D" w:rsidRDefault="00E8130D" w:rsidP="00E8130D">
      <w:pPr>
        <w:pStyle w:val="BodyText6"/>
        <w:keepNext/>
        <w:keepLines/>
      </w:pPr>
      <w:bookmarkStart w:id="459" w:name="_Ref155277676"/>
    </w:p>
    <w:p w14:paraId="6727A159" w14:textId="1B857D26" w:rsidR="0034763D" w:rsidRPr="00815CA0" w:rsidRDefault="0034763D" w:rsidP="0034763D">
      <w:pPr>
        <w:pStyle w:val="Caption"/>
      </w:pPr>
      <w:bookmarkStart w:id="460" w:name="_Ref155624330"/>
      <w:bookmarkStart w:id="461" w:name="_Toc155624875"/>
      <w:r w:rsidRPr="00815CA0">
        <w:t xml:space="preserve">Figure </w:t>
      </w:r>
      <w:fldSimple w:instr=" SEQ Figure \* ARABIC ">
        <w:r w:rsidR="002815C9">
          <w:rPr>
            <w:noProof/>
          </w:rPr>
          <w:t>62</w:t>
        </w:r>
      </w:fldSimple>
      <w:bookmarkEnd w:id="459"/>
      <w:bookmarkEnd w:id="460"/>
      <w:r w:rsidRPr="00815CA0">
        <w:t xml:space="preserve">: </w:t>
      </w:r>
      <w:r w:rsidR="00482F73" w:rsidRPr="00815CA0">
        <w:t>V</w:t>
      </w:r>
      <w:r w:rsidR="00A46C3E">
        <w:t>A FileMan Prompts—Displaying a List of C</w:t>
      </w:r>
      <w:r w:rsidRPr="00815CA0">
        <w:t>hoices</w:t>
      </w:r>
      <w:bookmarkEnd w:id="461"/>
    </w:p>
    <w:p w14:paraId="6727A15A" w14:textId="77777777" w:rsidR="003973FF" w:rsidRPr="00815CA0" w:rsidRDefault="003973FF" w:rsidP="00380775">
      <w:pPr>
        <w:pStyle w:val="Dialogue"/>
      </w:pPr>
      <w:r w:rsidRPr="00815CA0">
        <w:t xml:space="preserve">    Select PATIENT NAME:</w:t>
      </w:r>
      <w:r w:rsidR="0034763D" w:rsidRPr="00815CA0">
        <w:rPr>
          <w:b/>
        </w:rPr>
        <w:t xml:space="preserve"> </w:t>
      </w:r>
      <w:r w:rsidR="0034763D" w:rsidRPr="00815CA0">
        <w:rPr>
          <w:b/>
          <w:highlight w:val="yellow"/>
        </w:rPr>
        <w:t>?</w:t>
      </w:r>
    </w:p>
    <w:p w14:paraId="6727A15B" w14:textId="77777777" w:rsidR="003973FF" w:rsidRPr="00815CA0" w:rsidRDefault="0034763D" w:rsidP="00380775">
      <w:pPr>
        <w:pStyle w:val="Dialogue"/>
      </w:pPr>
      <w:r w:rsidRPr="00815CA0">
        <w:t xml:space="preserve">    ANSWER WITH PATIENT NAME</w:t>
      </w:r>
    </w:p>
    <w:p w14:paraId="6727A15C" w14:textId="77777777" w:rsidR="003973FF" w:rsidRPr="00815CA0" w:rsidRDefault="003973FF" w:rsidP="00380775">
      <w:pPr>
        <w:pStyle w:val="Dialogue"/>
      </w:pPr>
      <w:r w:rsidRPr="00815CA0">
        <w:t xml:space="preserve">    CHOOSE FROM:   </w:t>
      </w:r>
    </w:p>
    <w:p w14:paraId="6727A15D" w14:textId="77777777" w:rsidR="003973FF" w:rsidRPr="00815CA0" w:rsidRDefault="003973FF" w:rsidP="00380775">
      <w:pPr>
        <w:pStyle w:val="Dialogue"/>
      </w:pPr>
      <w:r w:rsidRPr="00815CA0">
        <w:t xml:space="preserve">     </w:t>
      </w:r>
      <w:r w:rsidR="00B02A1A" w:rsidRPr="00815CA0">
        <w:t>FMPATIENT,SEVEN</w:t>
      </w:r>
    </w:p>
    <w:p w14:paraId="6727A15E" w14:textId="77777777" w:rsidR="003973FF" w:rsidRPr="00815CA0" w:rsidRDefault="003973FF" w:rsidP="00380775">
      <w:pPr>
        <w:pStyle w:val="Dialogue"/>
      </w:pPr>
      <w:r w:rsidRPr="00815CA0">
        <w:t xml:space="preserve">     </w:t>
      </w:r>
      <w:r w:rsidR="008A4933" w:rsidRPr="00815CA0">
        <w:t>FMPATIENT,</w:t>
      </w:r>
      <w:r w:rsidR="00B7080E" w:rsidRPr="00815CA0">
        <w:t>EIGHTEEN</w:t>
      </w:r>
    </w:p>
    <w:p w14:paraId="6727A15F" w14:textId="77777777" w:rsidR="003973FF" w:rsidRPr="00815CA0" w:rsidRDefault="003973FF" w:rsidP="00380775">
      <w:pPr>
        <w:pStyle w:val="Dialogue"/>
      </w:pPr>
      <w:r w:rsidRPr="00815CA0">
        <w:t xml:space="preserve">     </w:t>
      </w:r>
      <w:r w:rsidR="008A4933" w:rsidRPr="00815CA0">
        <w:t>FMPATIENT,</w:t>
      </w:r>
      <w:r w:rsidR="00B7080E" w:rsidRPr="00815CA0">
        <w:t>NINETEEN</w:t>
      </w:r>
    </w:p>
    <w:p w14:paraId="6727A160" w14:textId="77777777" w:rsidR="003973FF" w:rsidRPr="00815CA0" w:rsidRDefault="003973FF" w:rsidP="00380775">
      <w:pPr>
        <w:pStyle w:val="Dialogue"/>
      </w:pPr>
      <w:r w:rsidRPr="00815CA0">
        <w:t xml:space="preserve">    Answer must be 3-30 characters in length.</w:t>
      </w:r>
    </w:p>
    <w:p w14:paraId="6727A161" w14:textId="77777777" w:rsidR="003973FF" w:rsidRPr="00815CA0" w:rsidRDefault="003973FF" w:rsidP="00380775">
      <w:pPr>
        <w:pStyle w:val="Dialogue"/>
      </w:pPr>
    </w:p>
    <w:p w14:paraId="6727A162" w14:textId="77777777" w:rsidR="003973FF" w:rsidRPr="00815CA0" w:rsidRDefault="003973FF" w:rsidP="00380775">
      <w:pPr>
        <w:pStyle w:val="Dialogue"/>
      </w:pPr>
      <w:r w:rsidRPr="00815CA0">
        <w:t xml:space="preserve">    Select PATIENT NAME:</w:t>
      </w:r>
      <w:r w:rsidR="0034763D" w:rsidRPr="00815CA0">
        <w:t xml:space="preserve"> </w:t>
      </w:r>
    </w:p>
    <w:p w14:paraId="6727A163" w14:textId="77777777" w:rsidR="003973FF" w:rsidRPr="00815CA0" w:rsidRDefault="003973FF" w:rsidP="000F18B0">
      <w:pPr>
        <w:pStyle w:val="BodyText6"/>
      </w:pPr>
    </w:p>
    <w:p w14:paraId="7FDA9D5E" w14:textId="77777777" w:rsidR="00805D04" w:rsidRDefault="003973FF" w:rsidP="00805D04">
      <w:pPr>
        <w:pStyle w:val="BodyText"/>
      </w:pPr>
      <w:r w:rsidRPr="00815CA0">
        <w:t>W</w:t>
      </w:r>
      <w:r w:rsidR="00604BED" w:rsidRPr="00815CA0">
        <w:t xml:space="preserve">hen you enter </w:t>
      </w:r>
      <w:r w:rsidR="008E5777" w:rsidRPr="008E5777">
        <w:rPr>
          <w:b/>
        </w:rPr>
        <w:t>one</w:t>
      </w:r>
      <w:r w:rsidR="00604BED" w:rsidRPr="00815CA0">
        <w:t xml:space="preserve"> question mark (</w:t>
      </w:r>
      <w:r w:rsidRPr="00815CA0">
        <w:rPr>
          <w:b/>
        </w:rPr>
        <w:t>?</w:t>
      </w:r>
      <w:r w:rsidRPr="00815CA0">
        <w:t>) and the</w:t>
      </w:r>
      <w:r w:rsidR="0074260C" w:rsidRPr="00815CA0">
        <w:t xml:space="preserve"> entry list is long, you a</w:t>
      </w:r>
      <w:r w:rsidRPr="00815CA0">
        <w:t xml:space="preserve">re asked if you want to see all the entries. Besides a </w:t>
      </w:r>
      <w:r w:rsidRPr="00815CA0">
        <w:rPr>
          <w:b/>
        </w:rPr>
        <w:t>YES</w:t>
      </w:r>
      <w:r w:rsidRPr="00815CA0">
        <w:t xml:space="preserve"> or </w:t>
      </w:r>
      <w:r w:rsidRPr="00815CA0">
        <w:rPr>
          <w:b/>
        </w:rPr>
        <w:t>NO</w:t>
      </w:r>
      <w:r w:rsidRPr="00815CA0">
        <w:t xml:space="preserve"> response, you can enter </w:t>
      </w:r>
      <w:r w:rsidR="00604BED" w:rsidRPr="00815CA0">
        <w:t xml:space="preserve">a </w:t>
      </w:r>
      <w:r w:rsidR="00604BED" w:rsidRPr="00815CA0">
        <w:rPr>
          <w:szCs w:val="22"/>
        </w:rPr>
        <w:t xml:space="preserve">caret </w:t>
      </w:r>
      <w:r w:rsidR="004605BA" w:rsidRPr="00815CA0">
        <w:rPr>
          <w:szCs w:val="22"/>
        </w:rPr>
        <w:t>(</w:t>
      </w:r>
      <w:r w:rsidR="004605BA" w:rsidRPr="00815CA0">
        <w:rPr>
          <w:b/>
          <w:szCs w:val="22"/>
        </w:rPr>
        <w:t>^</w:t>
      </w:r>
      <w:r w:rsidR="004605BA" w:rsidRPr="00815CA0">
        <w:rPr>
          <w:szCs w:val="22"/>
        </w:rPr>
        <w:t>)</w:t>
      </w:r>
      <w:r w:rsidRPr="00815CA0">
        <w:t xml:space="preserve"> followed by a string of characters to see a list of all entries beginning with the one that starts with those characters.</w:t>
      </w:r>
    </w:p>
    <w:p w14:paraId="6727A165" w14:textId="002B3E8F" w:rsidR="003973FF" w:rsidRPr="00815CA0" w:rsidRDefault="00805D04" w:rsidP="00805D04">
      <w:pPr>
        <w:pStyle w:val="BodyText"/>
        <w:keepNext/>
        <w:keepLines/>
      </w:pPr>
      <w:r w:rsidRPr="00805D04">
        <w:rPr>
          <w:color w:val="0000FF"/>
          <w:u w:val="single"/>
        </w:rPr>
        <w:fldChar w:fldCharType="begin"/>
      </w:r>
      <w:r w:rsidRPr="00805D04">
        <w:rPr>
          <w:color w:val="0000FF"/>
          <w:u w:val="single"/>
        </w:rPr>
        <w:instrText xml:space="preserve"> REF _Ref155624332 \h </w:instrText>
      </w:r>
      <w:r>
        <w:rPr>
          <w:color w:val="0000FF"/>
          <w:u w:val="single"/>
        </w:rPr>
        <w:instrText xml:space="preserve"> \* MERGEFORMAT </w:instrText>
      </w:r>
      <w:r w:rsidRPr="00805D04">
        <w:rPr>
          <w:color w:val="0000FF"/>
          <w:u w:val="single"/>
        </w:rPr>
      </w:r>
      <w:r w:rsidRPr="00805D04">
        <w:rPr>
          <w:color w:val="0000FF"/>
          <w:u w:val="single"/>
        </w:rPr>
        <w:fldChar w:fldCharType="separate"/>
      </w:r>
      <w:r w:rsidR="002815C9" w:rsidRPr="002815C9">
        <w:rPr>
          <w:color w:val="0000FF"/>
          <w:u w:val="single"/>
        </w:rPr>
        <w:t>Figure 63</w:t>
      </w:r>
      <w:r w:rsidRPr="00805D04">
        <w:rPr>
          <w:color w:val="0000FF"/>
          <w:u w:val="single"/>
        </w:rPr>
        <w:fldChar w:fldCharType="end"/>
      </w:r>
      <w:r>
        <w:t xml:space="preserve"> </w:t>
      </w:r>
      <w:r w:rsidR="003973FF" w:rsidRPr="00815CA0">
        <w:t>shows selection of an entry starting with an alpha character:</w:t>
      </w:r>
    </w:p>
    <w:p w14:paraId="03FDFD51" w14:textId="77777777" w:rsidR="00E8130D" w:rsidRDefault="00E8130D" w:rsidP="00E8130D">
      <w:pPr>
        <w:pStyle w:val="BodyText6"/>
        <w:keepNext/>
        <w:keepLines/>
      </w:pPr>
      <w:bookmarkStart w:id="462" w:name="_Ref389661492"/>
      <w:bookmarkStart w:id="463" w:name="_Ref155595837"/>
    </w:p>
    <w:p w14:paraId="6727A166" w14:textId="049FC857" w:rsidR="0034763D" w:rsidRPr="00815CA0" w:rsidRDefault="0034763D" w:rsidP="0034763D">
      <w:pPr>
        <w:pStyle w:val="Caption"/>
      </w:pPr>
      <w:bookmarkStart w:id="464" w:name="_Ref155624332"/>
      <w:bookmarkStart w:id="465" w:name="_Toc155624876"/>
      <w:r w:rsidRPr="00815CA0">
        <w:t xml:space="preserve">Figure </w:t>
      </w:r>
      <w:fldSimple w:instr=" SEQ Figure \* ARABIC ">
        <w:r w:rsidR="002815C9">
          <w:rPr>
            <w:noProof/>
          </w:rPr>
          <w:t>63</w:t>
        </w:r>
      </w:fldSimple>
      <w:bookmarkEnd w:id="462"/>
      <w:bookmarkEnd w:id="463"/>
      <w:bookmarkEnd w:id="464"/>
      <w:r w:rsidRPr="00815CA0">
        <w:t xml:space="preserve">: </w:t>
      </w:r>
      <w:r w:rsidR="00482F73" w:rsidRPr="00815CA0">
        <w:t>V</w:t>
      </w:r>
      <w:r w:rsidR="00A46C3E">
        <w:t>A FileMan Prompts—Displaying a Subset of C</w:t>
      </w:r>
      <w:r w:rsidRPr="00815CA0">
        <w:t xml:space="preserve">hoices from a </w:t>
      </w:r>
      <w:r w:rsidR="00A46C3E">
        <w:t>L</w:t>
      </w:r>
      <w:r w:rsidRPr="00815CA0">
        <w:t>ist</w:t>
      </w:r>
      <w:bookmarkEnd w:id="465"/>
    </w:p>
    <w:p w14:paraId="6727A167" w14:textId="77777777" w:rsidR="003973FF" w:rsidRPr="00815CA0" w:rsidRDefault="003973FF" w:rsidP="00380775">
      <w:pPr>
        <w:pStyle w:val="Dialogue"/>
      </w:pPr>
      <w:r w:rsidRPr="00815CA0">
        <w:t xml:space="preserve">    Select PATIENT NAME: </w:t>
      </w:r>
      <w:r w:rsidR="0034763D" w:rsidRPr="00815CA0">
        <w:rPr>
          <w:b/>
          <w:highlight w:val="yellow"/>
        </w:rPr>
        <w:t>?</w:t>
      </w:r>
    </w:p>
    <w:p w14:paraId="6727A168" w14:textId="77777777" w:rsidR="003973FF" w:rsidRPr="00815CA0" w:rsidRDefault="003973FF" w:rsidP="00380775">
      <w:pPr>
        <w:pStyle w:val="Dialogue"/>
      </w:pPr>
      <w:r w:rsidRPr="00815CA0">
        <w:t xml:space="preserve">    A</w:t>
      </w:r>
      <w:r w:rsidR="0034763D" w:rsidRPr="00815CA0">
        <w:t>NSWER WITH PATIENT NAME, OR SSN</w:t>
      </w:r>
    </w:p>
    <w:p w14:paraId="6727A169" w14:textId="370FA848" w:rsidR="003973FF" w:rsidRPr="00815CA0" w:rsidRDefault="003973FF" w:rsidP="00380775">
      <w:pPr>
        <w:pStyle w:val="Dialogue"/>
      </w:pPr>
      <w:r w:rsidRPr="00815CA0">
        <w:t xml:space="preserve">    DO YOU WANT THE ENTIRE 1890-ENTRY PATIENT LIST? </w:t>
      </w:r>
      <w:r w:rsidR="0034763D" w:rsidRPr="00815CA0">
        <w:rPr>
          <w:b/>
          <w:highlight w:val="yellow"/>
        </w:rPr>
        <w:t>^</w:t>
      </w:r>
      <w:r w:rsidR="00F048C3">
        <w:rPr>
          <w:b/>
        </w:rPr>
        <w:t>F</w:t>
      </w:r>
    </w:p>
    <w:p w14:paraId="6727A16A" w14:textId="77777777" w:rsidR="003973FF" w:rsidRPr="00815CA0" w:rsidRDefault="003973FF" w:rsidP="00380775">
      <w:pPr>
        <w:pStyle w:val="Dialogue"/>
      </w:pPr>
      <w:r w:rsidRPr="00815CA0">
        <w:t xml:space="preserve">    CHOOSE FROM: </w:t>
      </w:r>
    </w:p>
    <w:p w14:paraId="6727A16B" w14:textId="77777777" w:rsidR="003973FF" w:rsidRPr="00815CA0" w:rsidRDefault="003973FF" w:rsidP="00380775">
      <w:pPr>
        <w:pStyle w:val="Dialogue"/>
      </w:pPr>
      <w:r w:rsidRPr="00815CA0">
        <w:t xml:space="preserve">     </w:t>
      </w:r>
      <w:r w:rsidR="008A4933" w:rsidRPr="00815CA0">
        <w:t>FMPATIENT,20</w:t>
      </w:r>
      <w:r w:rsidRPr="00815CA0">
        <w:t xml:space="preserve"> </w:t>
      </w:r>
    </w:p>
    <w:p w14:paraId="6727A16C" w14:textId="77777777" w:rsidR="003973FF" w:rsidRPr="00815CA0" w:rsidRDefault="003973FF" w:rsidP="00380775">
      <w:pPr>
        <w:pStyle w:val="Dialogue"/>
      </w:pPr>
      <w:r w:rsidRPr="00815CA0">
        <w:t xml:space="preserve">     </w:t>
      </w:r>
      <w:r w:rsidR="008A4933" w:rsidRPr="00815CA0">
        <w:t>FMPATIENT,21</w:t>
      </w:r>
      <w:r w:rsidRPr="00815CA0">
        <w:t xml:space="preserve"> </w:t>
      </w:r>
    </w:p>
    <w:p w14:paraId="6727A16D" w14:textId="77777777" w:rsidR="003973FF" w:rsidRPr="00815CA0" w:rsidRDefault="003973FF" w:rsidP="00380775">
      <w:pPr>
        <w:pStyle w:val="Dialogue"/>
      </w:pPr>
      <w:r w:rsidRPr="00815CA0">
        <w:t xml:space="preserve">     </w:t>
      </w:r>
      <w:r w:rsidR="008A4933" w:rsidRPr="00815CA0">
        <w:t>FMPATIENT,22</w:t>
      </w:r>
      <w:r w:rsidRPr="00815CA0">
        <w:t xml:space="preserve"> </w:t>
      </w:r>
    </w:p>
    <w:p w14:paraId="6727A16E" w14:textId="77777777" w:rsidR="003973FF" w:rsidRPr="00815CA0" w:rsidRDefault="003973FF" w:rsidP="00380775">
      <w:pPr>
        <w:pStyle w:val="Dialogue"/>
      </w:pPr>
      <w:r w:rsidRPr="00815CA0">
        <w:t xml:space="preserve">     </w:t>
      </w:r>
      <w:r w:rsidR="008A4933" w:rsidRPr="00815CA0">
        <w:t>FMPATIENT,23</w:t>
      </w:r>
      <w:r w:rsidRPr="00815CA0">
        <w:t xml:space="preserve"> </w:t>
      </w:r>
    </w:p>
    <w:p w14:paraId="6727A16F" w14:textId="77777777" w:rsidR="003973FF" w:rsidRPr="00815CA0" w:rsidRDefault="003973FF" w:rsidP="00380775">
      <w:pPr>
        <w:pStyle w:val="Dialogue"/>
      </w:pPr>
      <w:r w:rsidRPr="00815CA0">
        <w:t xml:space="preserve">      </w:t>
      </w:r>
      <w:r w:rsidR="00381C78" w:rsidRPr="00815CA0">
        <w:t>‘</w:t>
      </w:r>
      <w:r w:rsidRPr="00815CA0">
        <w:t>^</w:t>
      </w:r>
      <w:r w:rsidR="00381C78" w:rsidRPr="00815CA0">
        <w:t>’</w:t>
      </w:r>
      <w:r w:rsidRPr="00815CA0">
        <w:t xml:space="preserve"> TO STOP  </w:t>
      </w:r>
      <w:r w:rsidRPr="00815CA0">
        <w:rPr>
          <w:b/>
          <w:highlight w:val="yellow"/>
        </w:rPr>
        <w:t>^</w:t>
      </w:r>
    </w:p>
    <w:p w14:paraId="6727A170" w14:textId="77777777" w:rsidR="003973FF" w:rsidRPr="00815CA0" w:rsidRDefault="003973FF" w:rsidP="00380775">
      <w:pPr>
        <w:pStyle w:val="Dialogue"/>
      </w:pPr>
      <w:r w:rsidRPr="00815CA0">
        <w:t xml:space="preserve"> </w:t>
      </w:r>
    </w:p>
    <w:p w14:paraId="6727A171" w14:textId="77777777" w:rsidR="003973FF" w:rsidRPr="00815CA0" w:rsidRDefault="003973FF" w:rsidP="00380775">
      <w:pPr>
        <w:pStyle w:val="Dialogue"/>
      </w:pPr>
      <w:r w:rsidRPr="00815CA0">
        <w:t xml:space="preserve">      YOU MAY ENTER A NEW PATIENT, IF YOU WISH </w:t>
      </w:r>
    </w:p>
    <w:p w14:paraId="6727A172" w14:textId="77777777" w:rsidR="003973FF" w:rsidRPr="00815CA0" w:rsidRDefault="003973FF" w:rsidP="00380775">
      <w:pPr>
        <w:pStyle w:val="Dialogue"/>
      </w:pPr>
      <w:r w:rsidRPr="00815CA0">
        <w:t xml:space="preserve">     Enter patient name in </w:t>
      </w:r>
      <w:r w:rsidR="00381C78" w:rsidRPr="00815CA0">
        <w:t>“</w:t>
      </w:r>
      <w:r w:rsidRPr="00815CA0">
        <w:t>Last, First Mi</w:t>
      </w:r>
      <w:r w:rsidR="0034763D" w:rsidRPr="00815CA0">
        <w:t>ddle</w:t>
      </w:r>
      <w:r w:rsidR="00381C78" w:rsidRPr="00815CA0">
        <w:t>”</w:t>
      </w:r>
      <w:r w:rsidR="0034763D" w:rsidRPr="00815CA0">
        <w:t xml:space="preserve"> format [3-30 characters].</w:t>
      </w:r>
    </w:p>
    <w:p w14:paraId="6727A173" w14:textId="77777777" w:rsidR="003973FF" w:rsidRPr="00815CA0" w:rsidRDefault="003973FF" w:rsidP="00380775">
      <w:pPr>
        <w:pStyle w:val="Dialogue"/>
      </w:pPr>
      <w:r w:rsidRPr="00815CA0">
        <w:t xml:space="preserve"> </w:t>
      </w:r>
    </w:p>
    <w:p w14:paraId="6727A174" w14:textId="77777777" w:rsidR="003973FF" w:rsidRPr="00815CA0" w:rsidRDefault="003973FF" w:rsidP="00380775">
      <w:pPr>
        <w:pStyle w:val="Dialogue"/>
      </w:pPr>
      <w:r w:rsidRPr="00815CA0">
        <w:t xml:space="preserve">    Select PATIENT NAME:</w:t>
      </w:r>
      <w:r w:rsidR="0034763D" w:rsidRPr="00815CA0">
        <w:t xml:space="preserve"> </w:t>
      </w:r>
    </w:p>
    <w:p w14:paraId="6727A175" w14:textId="77777777" w:rsidR="003973FF" w:rsidRPr="00815CA0" w:rsidRDefault="003973FF" w:rsidP="000F18B0">
      <w:pPr>
        <w:pStyle w:val="BodyText6"/>
      </w:pPr>
    </w:p>
    <w:p w14:paraId="6727A176" w14:textId="77777777" w:rsidR="003973FF" w:rsidRPr="00815CA0" w:rsidRDefault="003973FF" w:rsidP="0034763D">
      <w:pPr>
        <w:pStyle w:val="BodyText"/>
      </w:pPr>
      <w:r w:rsidRPr="00815CA0">
        <w:t xml:space="preserve">If you know the list is long and still want it to be displayed, you can enter </w:t>
      </w:r>
      <w:r w:rsidRPr="00674449">
        <w:rPr>
          <w:b/>
        </w:rPr>
        <w:t>two</w:t>
      </w:r>
      <w:r w:rsidR="00604BED" w:rsidRPr="00815CA0">
        <w:t xml:space="preserve"> question marks (</w:t>
      </w:r>
      <w:r w:rsidRPr="00815CA0">
        <w:rPr>
          <w:b/>
        </w:rPr>
        <w:t>??</w:t>
      </w:r>
      <w:r w:rsidRPr="00815CA0">
        <w:t>) to force the display of the entire list.</w:t>
      </w:r>
    </w:p>
    <w:p w14:paraId="6727A177" w14:textId="77777777" w:rsidR="003973FF" w:rsidRPr="00815CA0" w:rsidRDefault="003973FF" w:rsidP="00F51D71">
      <w:pPr>
        <w:pStyle w:val="Heading2"/>
      </w:pPr>
      <w:bookmarkStart w:id="466" w:name="key_fields"/>
      <w:bookmarkStart w:id="467" w:name="_Toc155624993"/>
      <w:r w:rsidRPr="00815CA0">
        <w:t>Key Fields</w:t>
      </w:r>
      <w:bookmarkStart w:id="468" w:name="_Hlt445716138"/>
      <w:bookmarkEnd w:id="466"/>
      <w:bookmarkEnd w:id="467"/>
      <w:bookmarkEnd w:id="468"/>
    </w:p>
    <w:p w14:paraId="6727A178" w14:textId="1902594E" w:rsidR="003973FF" w:rsidRPr="00815CA0" w:rsidRDefault="0034763D" w:rsidP="0034763D">
      <w:pPr>
        <w:pStyle w:val="BodyText"/>
        <w:keepNext/>
        <w:keepLines/>
      </w:pPr>
      <w:r w:rsidRPr="00815CA0">
        <w:fldChar w:fldCharType="begin"/>
      </w:r>
      <w:r w:rsidRPr="00815CA0">
        <w:instrText xml:space="preserve"> XE </w:instrText>
      </w:r>
      <w:r w:rsidR="00381C78" w:rsidRPr="00815CA0">
        <w:instrText>“</w:instrText>
      </w:r>
      <w:r w:rsidRPr="00815CA0">
        <w:instrText>Key Fields</w:instrText>
      </w:r>
      <w:r w:rsidR="00381C78" w:rsidRPr="00815CA0">
        <w:instrText>”</w:instrText>
      </w:r>
      <w:r w:rsidRPr="00815CA0">
        <w:instrText xml:space="preserve"> </w:instrText>
      </w:r>
      <w:r w:rsidRPr="00815CA0">
        <w:fldChar w:fldCharType="end"/>
      </w:r>
      <w:r w:rsidR="003973FF" w:rsidRPr="00815CA0">
        <w:t>During a data entry session, VA FileMan checks that the combination of fields that make up a key for a record is unique for all records in the file. If a single field makes up a key, VA FileMan checks for uniqueness as soon as that field is edited. If more than one field makes up a key (</w:t>
      </w:r>
      <w:r w:rsidR="00F048C3">
        <w:t>i.e., </w:t>
      </w:r>
      <w:r w:rsidR="003973FF" w:rsidRPr="00815CA0">
        <w:t>compound key</w:t>
      </w:r>
      <w:r w:rsidR="003973FF" w:rsidRPr="00815CA0">
        <w:fldChar w:fldCharType="begin"/>
      </w:r>
      <w:r w:rsidR="003973FF" w:rsidRPr="00815CA0">
        <w:instrText xml:space="preserve"> XE </w:instrText>
      </w:r>
      <w:r w:rsidR="00381C78" w:rsidRPr="00815CA0">
        <w:instrText>“</w:instrText>
      </w:r>
      <w:r w:rsidR="003973FF" w:rsidRPr="00815CA0">
        <w:instrText>Compound Key</w:instrText>
      </w:r>
      <w:r w:rsidR="00381C78" w:rsidRPr="00815CA0">
        <w:instrText>”</w:instrText>
      </w:r>
      <w:r w:rsidR="003973FF" w:rsidRPr="00815CA0">
        <w:instrText xml:space="preserve"> </w:instrText>
      </w:r>
      <w:r w:rsidR="003973FF" w:rsidRPr="00815CA0">
        <w:fldChar w:fldCharType="end"/>
      </w:r>
      <w:r w:rsidR="00B24EC3" w:rsidRPr="00815CA0">
        <w:fldChar w:fldCharType="begin"/>
      </w:r>
      <w:r w:rsidR="00B24EC3" w:rsidRPr="00815CA0">
        <w:instrText xml:space="preserve"> XE “</w:instrText>
      </w:r>
      <w:r w:rsidR="00B24EC3">
        <w:instrText>Keys:Compound</w:instrText>
      </w:r>
      <w:r w:rsidR="00B24EC3" w:rsidRPr="00815CA0">
        <w:instrText xml:space="preserve">” </w:instrText>
      </w:r>
      <w:r w:rsidR="00B24EC3" w:rsidRPr="00815CA0">
        <w:fldChar w:fldCharType="end"/>
      </w:r>
      <w:r w:rsidR="003973FF" w:rsidRPr="00815CA0">
        <w:t xml:space="preserve">), VA FileMan checks that the combination of new key field values is unique only at the end of the data entry session (unless otherwise instructed </w:t>
      </w:r>
      <w:r w:rsidR="00A44161">
        <w:t xml:space="preserve">in the software code </w:t>
      </w:r>
      <w:r w:rsidR="003973FF" w:rsidRPr="00815CA0">
        <w:t xml:space="preserve">by the </w:t>
      </w:r>
      <w:r w:rsidR="00423242" w:rsidRPr="00815CA0">
        <w:t>develop</w:t>
      </w:r>
      <w:r w:rsidR="003973FF" w:rsidRPr="00815CA0">
        <w:t xml:space="preserve">er). If a compound key is </w:t>
      </w:r>
      <w:r w:rsidR="003973FF" w:rsidRPr="00815CA0">
        <w:rPr>
          <w:i/>
        </w:rPr>
        <w:t>not</w:t>
      </w:r>
      <w:r w:rsidR="003973FF" w:rsidRPr="00815CA0">
        <w:t xml:space="preserve"> unique, VA FileMan restores the fields that make up the key to their pre-edited values and prints a message.</w:t>
      </w:r>
    </w:p>
    <w:p w14:paraId="6727A179" w14:textId="77777777" w:rsidR="003973FF" w:rsidRPr="00815CA0" w:rsidRDefault="003973FF" w:rsidP="0034763D">
      <w:pPr>
        <w:pStyle w:val="BodyText"/>
        <w:keepNext/>
        <w:keepLines/>
      </w:pPr>
      <w:r w:rsidRPr="00815CA0">
        <w:t>For example:</w:t>
      </w:r>
    </w:p>
    <w:p w14:paraId="704E396D" w14:textId="77777777" w:rsidR="00E8130D" w:rsidRDefault="00E8130D" w:rsidP="00E8130D">
      <w:pPr>
        <w:pStyle w:val="BodyText6"/>
        <w:keepNext/>
        <w:keepLines/>
      </w:pPr>
    </w:p>
    <w:p w14:paraId="6727A17A" w14:textId="1FAED99C" w:rsidR="0034763D" w:rsidRPr="00815CA0" w:rsidRDefault="0034763D" w:rsidP="0034763D">
      <w:pPr>
        <w:pStyle w:val="Caption"/>
      </w:pPr>
      <w:bookmarkStart w:id="469" w:name="_Toc155624877"/>
      <w:r w:rsidRPr="00815CA0">
        <w:t xml:space="preserve">Figure </w:t>
      </w:r>
      <w:fldSimple w:instr=" SEQ Figure \* ARABIC ">
        <w:r w:rsidR="002815C9">
          <w:rPr>
            <w:noProof/>
          </w:rPr>
          <w:t>64</w:t>
        </w:r>
      </w:fldSimple>
      <w:r w:rsidRPr="00815CA0">
        <w:t xml:space="preserve">: </w:t>
      </w:r>
      <w:r w:rsidR="00A46C3E">
        <w:t>VA FileMan Prompts—Entering a Duplicate Compound K</w:t>
      </w:r>
      <w:r w:rsidRPr="00815CA0">
        <w:t>ey</w:t>
      </w:r>
      <w:bookmarkEnd w:id="469"/>
    </w:p>
    <w:p w14:paraId="6727A17B" w14:textId="77777777" w:rsidR="003973FF" w:rsidRPr="00815CA0" w:rsidRDefault="003973FF" w:rsidP="00380775">
      <w:pPr>
        <w:pStyle w:val="Dialogue"/>
      </w:pPr>
      <w:r w:rsidRPr="00815CA0">
        <w:t xml:space="preserve">Select ZZTEST NAME: </w:t>
      </w:r>
      <w:r w:rsidR="006B06DB" w:rsidRPr="00815CA0">
        <w:rPr>
          <w:b/>
          <w:highlight w:val="yellow"/>
        </w:rPr>
        <w:t>`</w:t>
      </w:r>
      <w:r w:rsidRPr="00815CA0">
        <w:rPr>
          <w:b/>
          <w:highlight w:val="yellow"/>
        </w:rPr>
        <w:t>16 &lt;</w:t>
      </w:r>
      <w:r w:rsidR="00743502" w:rsidRPr="00815CA0">
        <w:rPr>
          <w:b/>
          <w:highlight w:val="yellow"/>
        </w:rPr>
        <w:t>Enter</w:t>
      </w:r>
      <w:r w:rsidRPr="00815CA0">
        <w:rPr>
          <w:b/>
          <w:highlight w:val="yellow"/>
        </w:rPr>
        <w:t>&gt;</w:t>
      </w:r>
      <w:r w:rsidR="00983B39" w:rsidRPr="00815CA0">
        <w:t xml:space="preserve"> </w:t>
      </w:r>
      <w:r w:rsidR="005B375C" w:rsidRPr="00815CA0">
        <w:t>FMPATIENT,THREE</w:t>
      </w:r>
      <w:r w:rsidRPr="00815CA0">
        <w:t xml:space="preserve">  9900  SEP 03, 1932</w:t>
      </w:r>
    </w:p>
    <w:p w14:paraId="6727A17C" w14:textId="77777777" w:rsidR="003973FF" w:rsidRPr="00815CA0" w:rsidRDefault="003973FF" w:rsidP="00380775">
      <w:pPr>
        <w:pStyle w:val="Dialogue"/>
      </w:pPr>
      <w:r w:rsidRPr="00815CA0">
        <w:t xml:space="preserve">ID NUMBER: 9900// </w:t>
      </w:r>
      <w:r w:rsidRPr="00815CA0">
        <w:rPr>
          <w:b/>
          <w:highlight w:val="yellow"/>
        </w:rPr>
        <w:t>9800</w:t>
      </w:r>
    </w:p>
    <w:p w14:paraId="6727A17D" w14:textId="77777777" w:rsidR="003973FF" w:rsidRPr="00815CA0" w:rsidRDefault="003973FF" w:rsidP="00380775">
      <w:pPr>
        <w:pStyle w:val="Dialogue"/>
      </w:pPr>
      <w:r w:rsidRPr="00815CA0">
        <w:t xml:space="preserve">DATE: SEP 3,1932// </w:t>
      </w:r>
      <w:r w:rsidRPr="00815CA0">
        <w:rPr>
          <w:b/>
          <w:highlight w:val="yellow"/>
        </w:rPr>
        <w:t>1/21/1932 &lt;</w:t>
      </w:r>
      <w:r w:rsidR="00743502" w:rsidRPr="00815CA0">
        <w:rPr>
          <w:b/>
          <w:highlight w:val="yellow"/>
        </w:rPr>
        <w:t>Enter</w:t>
      </w:r>
      <w:r w:rsidRPr="00815CA0">
        <w:rPr>
          <w:b/>
          <w:highlight w:val="yellow"/>
        </w:rPr>
        <w:t>&gt;</w:t>
      </w:r>
      <w:r w:rsidR="00983B39" w:rsidRPr="00815CA0">
        <w:t xml:space="preserve"> </w:t>
      </w:r>
      <w:r w:rsidRPr="00815CA0">
        <w:t>(JAN 21, 1932)</w:t>
      </w:r>
    </w:p>
    <w:p w14:paraId="6727A17E" w14:textId="77777777" w:rsidR="003973FF" w:rsidRPr="00815CA0" w:rsidRDefault="003973FF" w:rsidP="00380775">
      <w:pPr>
        <w:pStyle w:val="Dialogue"/>
      </w:pPr>
    </w:p>
    <w:p w14:paraId="6727A17F" w14:textId="77777777" w:rsidR="003973FF" w:rsidRPr="00815CA0" w:rsidRDefault="003973FF" w:rsidP="00380775">
      <w:pPr>
        <w:pStyle w:val="Dialogue"/>
      </w:pPr>
      <w:r w:rsidRPr="00815CA0">
        <w:t>*****  NOTE  *****</w:t>
      </w:r>
    </w:p>
    <w:p w14:paraId="6727A180" w14:textId="77777777" w:rsidR="003973FF" w:rsidRPr="00815CA0" w:rsidRDefault="003973FF" w:rsidP="00380775">
      <w:pPr>
        <w:pStyle w:val="Dialogue"/>
      </w:pPr>
    </w:p>
    <w:p w14:paraId="6727A181" w14:textId="77777777" w:rsidR="003973FF" w:rsidRPr="00815CA0" w:rsidRDefault="003973FF" w:rsidP="00380775">
      <w:pPr>
        <w:pStyle w:val="Dialogue"/>
      </w:pPr>
      <w:r w:rsidRPr="00815CA0">
        <w:t>Some of the previous edits are not valid because they create one or more</w:t>
      </w:r>
    </w:p>
    <w:p w14:paraId="6727A182" w14:textId="77777777" w:rsidR="003973FF" w:rsidRPr="00815CA0" w:rsidRDefault="003973FF" w:rsidP="00380775">
      <w:pPr>
        <w:pStyle w:val="Dialogue"/>
      </w:pPr>
      <w:r w:rsidRPr="00815CA0">
        <w:t>duplicate keys.  Some fields have been restored to their pre-edited</w:t>
      </w:r>
    </w:p>
    <w:p w14:paraId="6727A183" w14:textId="77777777" w:rsidR="003973FF" w:rsidRPr="00815CA0" w:rsidRDefault="003973FF" w:rsidP="00380775">
      <w:pPr>
        <w:pStyle w:val="Dialogue"/>
      </w:pPr>
      <w:r w:rsidRPr="00815CA0">
        <w:t>values.</w:t>
      </w:r>
    </w:p>
    <w:p w14:paraId="6727A184" w14:textId="77777777" w:rsidR="003973FF" w:rsidRPr="00815CA0" w:rsidRDefault="003973FF" w:rsidP="00380775">
      <w:pPr>
        <w:pStyle w:val="Dialogue"/>
      </w:pPr>
    </w:p>
    <w:p w14:paraId="6727A185" w14:textId="77777777" w:rsidR="003973FF" w:rsidRPr="00815CA0" w:rsidRDefault="003973FF" w:rsidP="00380775">
      <w:pPr>
        <w:pStyle w:val="Dialogue"/>
      </w:pPr>
      <w:r w:rsidRPr="00815CA0">
        <w:t xml:space="preserve">Do you want to see a list of those fields? YES// </w:t>
      </w:r>
      <w:r w:rsidRPr="00815CA0">
        <w:rPr>
          <w:b/>
          <w:highlight w:val="yellow"/>
        </w:rPr>
        <w:t>&lt;</w:t>
      </w:r>
      <w:r w:rsidR="00743502" w:rsidRPr="00815CA0">
        <w:rPr>
          <w:b/>
          <w:highlight w:val="yellow"/>
        </w:rPr>
        <w:t>Enter</w:t>
      </w:r>
      <w:r w:rsidRPr="00815CA0">
        <w:rPr>
          <w:b/>
          <w:highlight w:val="yellow"/>
        </w:rPr>
        <w:t>&gt;</w:t>
      </w:r>
    </w:p>
    <w:p w14:paraId="6727A186" w14:textId="77777777" w:rsidR="003973FF" w:rsidRPr="00815CA0" w:rsidRDefault="003973FF" w:rsidP="00380775">
      <w:pPr>
        <w:pStyle w:val="Dialogue"/>
      </w:pPr>
    </w:p>
    <w:p w14:paraId="6727A187" w14:textId="77777777" w:rsidR="003973FF" w:rsidRPr="00815CA0" w:rsidRDefault="003973FF" w:rsidP="00380775">
      <w:pPr>
        <w:pStyle w:val="Dialogue"/>
      </w:pPr>
      <w:r w:rsidRPr="00815CA0">
        <w:t>The following field(s) have been restored to their pre-edited values:</w:t>
      </w:r>
    </w:p>
    <w:p w14:paraId="6727A188" w14:textId="77777777" w:rsidR="003973FF" w:rsidRPr="00815CA0" w:rsidRDefault="003973FF" w:rsidP="00380775">
      <w:pPr>
        <w:pStyle w:val="Dialogue"/>
      </w:pPr>
    </w:p>
    <w:p w14:paraId="6727A189" w14:textId="77777777" w:rsidR="003973FF" w:rsidRPr="00815CA0" w:rsidRDefault="003973FF" w:rsidP="00380775">
      <w:pPr>
        <w:pStyle w:val="Dialogue"/>
      </w:pPr>
      <w:r w:rsidRPr="00815CA0">
        <w:t>File: ZZTEST File (#16999)</w:t>
      </w:r>
    </w:p>
    <w:p w14:paraId="6727A18A" w14:textId="77777777" w:rsidR="003973FF" w:rsidRPr="00815CA0" w:rsidRDefault="003973FF" w:rsidP="00380775">
      <w:pPr>
        <w:pStyle w:val="Dialogue"/>
      </w:pPr>
      <w:r w:rsidRPr="00815CA0">
        <w:t xml:space="preserve">  Key: A</w:t>
      </w:r>
    </w:p>
    <w:p w14:paraId="6727A18B" w14:textId="77777777" w:rsidR="003973FF" w:rsidRPr="00815CA0" w:rsidRDefault="003973FF" w:rsidP="00380775">
      <w:pPr>
        <w:pStyle w:val="Dialogue"/>
      </w:pPr>
      <w:r w:rsidRPr="00815CA0">
        <w:t xml:space="preserve">    Record: </w:t>
      </w:r>
      <w:r w:rsidR="00381C78" w:rsidRPr="00815CA0">
        <w:t>‘</w:t>
      </w:r>
      <w:r w:rsidR="005B375C" w:rsidRPr="00815CA0">
        <w:t>FMPATIENT,THREE</w:t>
      </w:r>
      <w:r w:rsidR="00381C78" w:rsidRPr="00815CA0">
        <w:t>’</w:t>
      </w:r>
      <w:r w:rsidRPr="00815CA0">
        <w:t xml:space="preserve"> (#16)</w:t>
      </w:r>
    </w:p>
    <w:p w14:paraId="6727A18C" w14:textId="77777777" w:rsidR="003973FF" w:rsidRPr="00815CA0" w:rsidRDefault="003973FF" w:rsidP="00380775">
      <w:pPr>
        <w:pStyle w:val="Dialogue"/>
      </w:pPr>
    </w:p>
    <w:p w14:paraId="6727A18D" w14:textId="77777777" w:rsidR="003973FF" w:rsidRPr="00815CA0" w:rsidRDefault="003973FF" w:rsidP="00380775">
      <w:pPr>
        <w:pStyle w:val="Dialogue"/>
      </w:pPr>
      <w:r w:rsidRPr="00815CA0">
        <w:t xml:space="preserve">              Field: ID NUMBER(#1)</w:t>
      </w:r>
    </w:p>
    <w:p w14:paraId="6727A18E" w14:textId="77777777" w:rsidR="003973FF" w:rsidRPr="00815CA0" w:rsidRDefault="003973FF" w:rsidP="00380775">
      <w:pPr>
        <w:pStyle w:val="Dialogue"/>
      </w:pPr>
      <w:r w:rsidRPr="00815CA0">
        <w:t xml:space="preserve">      Invalid value: 9800</w:t>
      </w:r>
    </w:p>
    <w:p w14:paraId="6727A18F" w14:textId="77777777" w:rsidR="003973FF" w:rsidRPr="00815CA0" w:rsidRDefault="003973FF" w:rsidP="00380775">
      <w:pPr>
        <w:pStyle w:val="Dialogue"/>
      </w:pPr>
      <w:r w:rsidRPr="00815CA0">
        <w:t xml:space="preserve">        Restored to: 9900</w:t>
      </w:r>
    </w:p>
    <w:p w14:paraId="6727A190" w14:textId="77777777" w:rsidR="003973FF" w:rsidRPr="00815CA0" w:rsidRDefault="003973FF" w:rsidP="00380775">
      <w:pPr>
        <w:pStyle w:val="Dialogue"/>
      </w:pPr>
    </w:p>
    <w:p w14:paraId="6727A191" w14:textId="77777777" w:rsidR="003973FF" w:rsidRPr="00815CA0" w:rsidRDefault="003973FF" w:rsidP="00380775">
      <w:pPr>
        <w:pStyle w:val="Dialogue"/>
      </w:pPr>
      <w:r w:rsidRPr="00815CA0">
        <w:t xml:space="preserve">              Field: DATE (#2)</w:t>
      </w:r>
    </w:p>
    <w:p w14:paraId="6727A192" w14:textId="77777777" w:rsidR="003973FF" w:rsidRPr="00815CA0" w:rsidRDefault="003973FF" w:rsidP="00380775">
      <w:pPr>
        <w:pStyle w:val="Dialogue"/>
      </w:pPr>
      <w:r w:rsidRPr="00815CA0">
        <w:t xml:space="preserve">      Invalid value: JAN 21, 1932</w:t>
      </w:r>
    </w:p>
    <w:p w14:paraId="6727A193" w14:textId="77777777" w:rsidR="003973FF" w:rsidRPr="00815CA0" w:rsidRDefault="003973FF" w:rsidP="00380775">
      <w:pPr>
        <w:pStyle w:val="Dialogue"/>
      </w:pPr>
      <w:r w:rsidRPr="00815CA0">
        <w:t xml:space="preserve">        Restored to: SEP 03, 1932</w:t>
      </w:r>
    </w:p>
    <w:p w14:paraId="6727A194" w14:textId="77777777" w:rsidR="003973FF" w:rsidRPr="00815CA0" w:rsidRDefault="003973FF" w:rsidP="000F18B0">
      <w:pPr>
        <w:pStyle w:val="BodyText6"/>
      </w:pPr>
    </w:p>
    <w:p w14:paraId="6727A195" w14:textId="77777777" w:rsidR="003973FF" w:rsidRPr="00815CA0" w:rsidRDefault="003973FF" w:rsidP="00F51D71">
      <w:pPr>
        <w:pStyle w:val="Heading2"/>
      </w:pPr>
      <w:bookmarkStart w:id="470" w:name="special"/>
      <w:bookmarkStart w:id="471" w:name="_Toc155624994"/>
      <w:r w:rsidRPr="00815CA0">
        <w:t>Special Responses to Field Prompts</w:t>
      </w:r>
      <w:bookmarkEnd w:id="470"/>
      <w:bookmarkEnd w:id="471"/>
    </w:p>
    <w:p w14:paraId="6727A196" w14:textId="77777777" w:rsidR="003973FF" w:rsidRPr="00815CA0" w:rsidRDefault="003973FF" w:rsidP="00F51D71">
      <w:pPr>
        <w:pStyle w:val="Heading3"/>
      </w:pPr>
      <w:bookmarkStart w:id="472" w:name="_Toc155624995"/>
      <w:r w:rsidRPr="00815CA0">
        <w:t>Deleting a Field</w:t>
      </w:r>
      <w:r w:rsidR="00381C78" w:rsidRPr="00815CA0">
        <w:t>’</w:t>
      </w:r>
      <w:r w:rsidRPr="00815CA0">
        <w:t>s Value (</w:t>
      </w:r>
      <w:bookmarkStart w:id="473" w:name="_Hlt445716140"/>
      <w:r w:rsidRPr="00815CA0">
        <w:t>@</w:t>
      </w:r>
      <w:bookmarkEnd w:id="473"/>
      <w:r w:rsidRPr="00815CA0">
        <w:t>)</w:t>
      </w:r>
      <w:bookmarkEnd w:id="472"/>
    </w:p>
    <w:p w14:paraId="6727A197" w14:textId="7893FD21" w:rsidR="003973FF" w:rsidRPr="00815CA0" w:rsidRDefault="0034763D" w:rsidP="00A763CE">
      <w:pPr>
        <w:pStyle w:val="BodyText"/>
        <w:keepNext/>
        <w:keepLines/>
      </w:pPr>
      <w:r w:rsidRPr="00815CA0">
        <w:fldChar w:fldCharType="begin"/>
      </w:r>
      <w:r w:rsidRPr="00815CA0">
        <w:instrText xml:space="preserve"> XE </w:instrText>
      </w:r>
      <w:r w:rsidR="00381C78" w:rsidRPr="00815CA0">
        <w:instrText>“</w:instrText>
      </w:r>
      <w:r w:rsidRPr="00815CA0">
        <w:instrText>Special Responses to Field Prompts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Prompts:Special Responses to Field Prompts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Field Prompts:Special Responses to</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Deleting:A Field</w:instrText>
      </w:r>
      <w:r w:rsidR="00381C78" w:rsidRPr="00815CA0">
        <w:instrText>’</w:instrText>
      </w:r>
      <w:r w:rsidRPr="00815CA0">
        <w:instrText>s Value with the at-sign</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Fields:Deleting a Field</w:instrText>
      </w:r>
      <w:r w:rsidR="00381C78" w:rsidRPr="00815CA0">
        <w:instrText>’</w:instrText>
      </w:r>
      <w:r w:rsidRPr="00815CA0">
        <w:instrText>s Value</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At-sign:Deleting:Field</w:instrText>
      </w:r>
      <w:r w:rsidR="00381C78" w:rsidRPr="00815CA0">
        <w:instrText>’</w:instrText>
      </w:r>
      <w:r w:rsidRPr="00815CA0">
        <w:instrText>s Value</w:instrText>
      </w:r>
      <w:r w:rsidR="00381C78" w:rsidRPr="00815CA0">
        <w:instrText>”</w:instrText>
      </w:r>
      <w:r w:rsidRPr="00815CA0">
        <w:instrText xml:space="preserve"> </w:instrText>
      </w:r>
      <w:r w:rsidRPr="00815CA0">
        <w:fldChar w:fldCharType="end"/>
      </w:r>
      <w:r w:rsidR="003973FF" w:rsidRPr="00815CA0">
        <w:t>When you want to delete an answer previously entered, without substituting any other answ</w:t>
      </w:r>
      <w:r w:rsidR="00604BED" w:rsidRPr="00815CA0">
        <w:t>er, enter an at-sign (</w:t>
      </w:r>
      <w:r w:rsidR="003973FF" w:rsidRPr="00815CA0">
        <w:rPr>
          <w:b/>
        </w:rPr>
        <w:t>@</w:t>
      </w:r>
      <w:r w:rsidR="003973FF" w:rsidRPr="00815CA0">
        <w:t>) as a response to that prompt</w:t>
      </w:r>
      <w:r w:rsidR="00A763CE">
        <w:t xml:space="preserve">, as shown in </w:t>
      </w:r>
      <w:r w:rsidR="00A763CE" w:rsidRPr="0037163A">
        <w:rPr>
          <w:color w:val="0000FF"/>
          <w:u w:val="single"/>
        </w:rPr>
        <w:fldChar w:fldCharType="begin"/>
      </w:r>
      <w:r w:rsidR="00A763CE" w:rsidRPr="0037163A">
        <w:rPr>
          <w:color w:val="0000FF"/>
          <w:u w:val="single"/>
        </w:rPr>
        <w:instrText xml:space="preserve"> REF _Ref155277752 \h </w:instrText>
      </w:r>
      <w:r w:rsidR="00A763CE">
        <w:rPr>
          <w:color w:val="0000FF"/>
          <w:u w:val="single"/>
        </w:rPr>
        <w:instrText xml:space="preserve"> \* MERGEFORMAT </w:instrText>
      </w:r>
      <w:r w:rsidR="00A763CE" w:rsidRPr="0037163A">
        <w:rPr>
          <w:color w:val="0000FF"/>
          <w:u w:val="single"/>
        </w:rPr>
      </w:r>
      <w:r w:rsidR="00A763CE" w:rsidRPr="0037163A">
        <w:rPr>
          <w:color w:val="0000FF"/>
          <w:u w:val="single"/>
        </w:rPr>
        <w:fldChar w:fldCharType="separate"/>
      </w:r>
      <w:r w:rsidR="002815C9" w:rsidRPr="002815C9">
        <w:rPr>
          <w:color w:val="0000FF"/>
          <w:u w:val="single"/>
        </w:rPr>
        <w:t>Figure 65</w:t>
      </w:r>
      <w:r w:rsidR="00A763CE" w:rsidRPr="0037163A">
        <w:rPr>
          <w:color w:val="0000FF"/>
          <w:u w:val="single"/>
        </w:rPr>
        <w:fldChar w:fldCharType="end"/>
      </w:r>
      <w:r w:rsidR="003973FF" w:rsidRPr="00815CA0">
        <w:t>:</w:t>
      </w:r>
    </w:p>
    <w:p w14:paraId="68E452AE" w14:textId="77777777" w:rsidR="0037163A" w:rsidRDefault="0037163A" w:rsidP="00E8130D">
      <w:pPr>
        <w:pStyle w:val="BodyText6"/>
        <w:keepNext/>
        <w:keepLines/>
      </w:pPr>
    </w:p>
    <w:p w14:paraId="6727A198" w14:textId="557A80BC" w:rsidR="0034763D" w:rsidRPr="00815CA0" w:rsidRDefault="0034763D" w:rsidP="00A763CE">
      <w:pPr>
        <w:pStyle w:val="Caption"/>
      </w:pPr>
      <w:bookmarkStart w:id="474" w:name="_Ref155277752"/>
      <w:bookmarkStart w:id="475" w:name="_Toc155624878"/>
      <w:r w:rsidRPr="00815CA0">
        <w:t xml:space="preserve">Figure </w:t>
      </w:r>
      <w:fldSimple w:instr=" SEQ Figure \* ARABIC ">
        <w:r w:rsidR="002815C9">
          <w:rPr>
            <w:noProof/>
          </w:rPr>
          <w:t>65</w:t>
        </w:r>
      </w:fldSimple>
      <w:bookmarkEnd w:id="474"/>
      <w:r w:rsidRPr="00815CA0">
        <w:t xml:space="preserve">: </w:t>
      </w:r>
      <w:r w:rsidR="00A46C3E">
        <w:t>VA FileMan Prompts—Deleting a Field E</w:t>
      </w:r>
      <w:r w:rsidRPr="00815CA0">
        <w:t>ntry</w:t>
      </w:r>
      <w:bookmarkEnd w:id="475"/>
    </w:p>
    <w:p w14:paraId="6727A199" w14:textId="77777777" w:rsidR="003973FF" w:rsidRPr="00815CA0" w:rsidRDefault="003973FF" w:rsidP="00380775">
      <w:pPr>
        <w:pStyle w:val="Dialogue"/>
      </w:pPr>
      <w:r w:rsidRPr="00815CA0">
        <w:t xml:space="preserve">    DATE OF BIRTH:  May 21, 1946// </w:t>
      </w:r>
      <w:r w:rsidRPr="00815CA0">
        <w:rPr>
          <w:b/>
          <w:highlight w:val="yellow"/>
        </w:rPr>
        <w:t>@</w:t>
      </w:r>
    </w:p>
    <w:p w14:paraId="6727A19A" w14:textId="77777777" w:rsidR="003973FF" w:rsidRPr="00815CA0" w:rsidRDefault="003973FF" w:rsidP="00380775">
      <w:pPr>
        <w:pStyle w:val="Dialogue"/>
      </w:pPr>
      <w:r w:rsidRPr="00815CA0">
        <w:t xml:space="preserve">SURE YOU WANT TO DELETE? </w:t>
      </w:r>
      <w:r w:rsidRPr="00815CA0">
        <w:rPr>
          <w:b/>
          <w:highlight w:val="yellow"/>
        </w:rPr>
        <w:t>YES</w:t>
      </w:r>
    </w:p>
    <w:p w14:paraId="6727A19B" w14:textId="77777777" w:rsidR="003973FF" w:rsidRPr="00815CA0" w:rsidRDefault="003973FF" w:rsidP="000F18B0">
      <w:pPr>
        <w:pStyle w:val="BodyText6"/>
      </w:pPr>
    </w:p>
    <w:p w14:paraId="6727A19C" w14:textId="5F3597CA" w:rsidR="003973FF" w:rsidRPr="00815CA0" w:rsidRDefault="003973FF" w:rsidP="0034763D">
      <w:pPr>
        <w:pStyle w:val="BodyText"/>
      </w:pPr>
      <w:r w:rsidRPr="00815CA0">
        <w:t>In this example</w:t>
      </w:r>
      <w:r w:rsidR="0037163A">
        <w:t xml:space="preserve"> (</w:t>
      </w:r>
      <w:r w:rsidR="0037163A" w:rsidRPr="0037163A">
        <w:rPr>
          <w:color w:val="0000FF"/>
          <w:u w:val="single"/>
        </w:rPr>
        <w:fldChar w:fldCharType="begin"/>
      </w:r>
      <w:r w:rsidR="0037163A" w:rsidRPr="0037163A">
        <w:rPr>
          <w:color w:val="0000FF"/>
          <w:u w:val="single"/>
        </w:rPr>
        <w:instrText xml:space="preserve"> REF _Ref155277752 \h </w:instrText>
      </w:r>
      <w:r w:rsidR="0037163A">
        <w:rPr>
          <w:color w:val="0000FF"/>
          <w:u w:val="single"/>
        </w:rPr>
        <w:instrText xml:space="preserve"> \* MERGEFORMAT </w:instrText>
      </w:r>
      <w:r w:rsidR="0037163A" w:rsidRPr="0037163A">
        <w:rPr>
          <w:color w:val="0000FF"/>
          <w:u w:val="single"/>
        </w:rPr>
      </w:r>
      <w:r w:rsidR="0037163A" w:rsidRPr="0037163A">
        <w:rPr>
          <w:color w:val="0000FF"/>
          <w:u w:val="single"/>
        </w:rPr>
        <w:fldChar w:fldCharType="separate"/>
      </w:r>
      <w:r w:rsidR="002815C9" w:rsidRPr="002815C9">
        <w:rPr>
          <w:color w:val="0000FF"/>
          <w:u w:val="single"/>
        </w:rPr>
        <w:t>Figure 65</w:t>
      </w:r>
      <w:r w:rsidR="0037163A" w:rsidRPr="0037163A">
        <w:rPr>
          <w:color w:val="0000FF"/>
          <w:u w:val="single"/>
        </w:rPr>
        <w:fldChar w:fldCharType="end"/>
      </w:r>
      <w:r w:rsidR="0037163A">
        <w:t>)</w:t>
      </w:r>
      <w:r w:rsidRPr="00815CA0">
        <w:t xml:space="preserve">, the date on file would be erased: there is no answer to the DATE OF BIRTH question; its value is now </w:t>
      </w:r>
      <w:r w:rsidR="00A44161" w:rsidRPr="00A44161">
        <w:rPr>
          <w:b/>
        </w:rPr>
        <w:t>NULL</w:t>
      </w:r>
      <w:r w:rsidRPr="00815CA0">
        <w:t>. You</w:t>
      </w:r>
      <w:r w:rsidR="0034763D" w:rsidRPr="00815CA0">
        <w:t xml:space="preserve"> a</w:t>
      </w:r>
      <w:r w:rsidRPr="00815CA0">
        <w:t>re asked to confirm the deletion; this gives you a chance to change your mind before deleting the field.</w:t>
      </w:r>
    </w:p>
    <w:p w14:paraId="6727A19D" w14:textId="50FA4F46" w:rsidR="003973FF" w:rsidRPr="00815CA0" w:rsidRDefault="003973FF" w:rsidP="00F51D71">
      <w:pPr>
        <w:pStyle w:val="Heading3"/>
      </w:pPr>
      <w:bookmarkStart w:id="476" w:name="jumping"/>
      <w:bookmarkStart w:id="477" w:name="_Toc155624996"/>
      <w:r w:rsidRPr="00815CA0">
        <w:t xml:space="preserve">Jumping to </w:t>
      </w:r>
      <w:r w:rsidR="006018E3" w:rsidRPr="00815CA0">
        <w:t>another</w:t>
      </w:r>
      <w:r w:rsidRPr="00815CA0">
        <w:t xml:space="preserve"> Field with the</w:t>
      </w:r>
      <w:r w:rsidR="00604BED" w:rsidRPr="00815CA0">
        <w:t xml:space="preserve"> </w:t>
      </w:r>
      <w:r w:rsidR="00604BED" w:rsidRPr="00815CA0">
        <w:rPr>
          <w:szCs w:val="22"/>
        </w:rPr>
        <w:t xml:space="preserve">Caret </w:t>
      </w:r>
      <w:bookmarkEnd w:id="476"/>
      <w:r w:rsidR="004605BA" w:rsidRPr="00815CA0">
        <w:rPr>
          <w:szCs w:val="22"/>
        </w:rPr>
        <w:t>(^)</w:t>
      </w:r>
      <w:bookmarkEnd w:id="477"/>
    </w:p>
    <w:p w14:paraId="6727A19E" w14:textId="468458E3" w:rsidR="003973FF" w:rsidRPr="00815CA0" w:rsidRDefault="0034763D" w:rsidP="00E8130D">
      <w:pPr>
        <w:pStyle w:val="BodyText"/>
        <w:keepNext/>
        <w:keepLines/>
      </w:pPr>
      <w:r w:rsidRPr="00815CA0">
        <w:fldChar w:fldCharType="begin"/>
      </w:r>
      <w:r w:rsidR="00FE756C" w:rsidRPr="00815CA0">
        <w:instrText xml:space="preserve"> XE </w:instrText>
      </w:r>
      <w:r w:rsidR="00381C78" w:rsidRPr="00815CA0">
        <w:instrText>“</w:instrText>
      </w:r>
      <w:r w:rsidR="00FE756C" w:rsidRPr="00815CA0">
        <w:instrText>Jumping to a</w:instrText>
      </w:r>
      <w:r w:rsidRPr="00815CA0">
        <w:instrText xml:space="preserve">nother Field with the </w:instrText>
      </w:r>
      <w:r w:rsidR="0088763A" w:rsidRPr="00815CA0">
        <w:instrText>Caret</w:instrText>
      </w:r>
      <w:r w:rsidR="00381C78" w:rsidRPr="00815CA0">
        <w:instrText>”</w:instrText>
      </w:r>
      <w:r w:rsidRPr="00815CA0">
        <w:instrText xml:space="preserve"> </w:instrText>
      </w:r>
      <w:r w:rsidRPr="00815CA0">
        <w:fldChar w:fldCharType="end"/>
      </w:r>
      <w:r w:rsidRPr="00815CA0">
        <w:fldChar w:fldCharType="begin"/>
      </w:r>
      <w:r w:rsidR="00FE756C" w:rsidRPr="00815CA0">
        <w:instrText xml:space="preserve"> XE </w:instrText>
      </w:r>
      <w:r w:rsidR="00381C78" w:rsidRPr="00815CA0">
        <w:instrText>“</w:instrText>
      </w:r>
      <w:r w:rsidR="00FE756C" w:rsidRPr="00815CA0">
        <w:instrText>Fields:Jumping to a</w:instrText>
      </w:r>
      <w:r w:rsidRPr="00815CA0">
        <w:instrText>nother Field</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0088763A" w:rsidRPr="00815CA0">
        <w:instrText>Caret</w:instrText>
      </w:r>
      <w:r w:rsidR="00FE756C" w:rsidRPr="00815CA0">
        <w:instrText>:Jumping to a</w:instrText>
      </w:r>
      <w:r w:rsidRPr="00815CA0">
        <w:instrText>nother Field</w:instrText>
      </w:r>
      <w:r w:rsidR="00381C78" w:rsidRPr="00815CA0">
        <w:instrText>”</w:instrText>
      </w:r>
      <w:r w:rsidRPr="00815CA0">
        <w:instrText xml:space="preserve"> </w:instrText>
      </w:r>
      <w:r w:rsidRPr="00815CA0">
        <w:fldChar w:fldCharType="end"/>
      </w:r>
      <w:r w:rsidR="003973FF" w:rsidRPr="00815CA0">
        <w:t xml:space="preserve">If you fail to notice a typing error until after you pressed the </w:t>
      </w:r>
      <w:r w:rsidR="00F00050" w:rsidRPr="00815CA0">
        <w:rPr>
          <w:b/>
        </w:rPr>
        <w:t>Enter</w:t>
      </w:r>
      <w:r w:rsidR="003973FF" w:rsidRPr="00815CA0">
        <w:t xml:space="preserve"> key and stored a field, you can still correct this error. What you need to do is go back to the field where the error occurred. You can usually accomplish this by using the </w:t>
      </w:r>
      <w:r w:rsidR="003973FF" w:rsidRPr="00815CA0">
        <w:rPr>
          <w:i/>
        </w:rPr>
        <w:t>jump</w:t>
      </w:r>
      <w:r w:rsidR="003973FF" w:rsidRPr="00815CA0">
        <w:t xml:space="preserve"> command. This command requires entering </w:t>
      </w:r>
      <w:r w:rsidR="00604BED" w:rsidRPr="00815CA0">
        <w:t xml:space="preserve">a </w:t>
      </w:r>
      <w:r w:rsidR="00604BED" w:rsidRPr="00815CA0">
        <w:rPr>
          <w:szCs w:val="22"/>
        </w:rPr>
        <w:t xml:space="preserve">caret </w:t>
      </w:r>
      <w:r w:rsidR="004605BA" w:rsidRPr="00815CA0">
        <w:rPr>
          <w:szCs w:val="22"/>
        </w:rPr>
        <w:t>(</w:t>
      </w:r>
      <w:r w:rsidR="004605BA" w:rsidRPr="00815CA0">
        <w:rPr>
          <w:b/>
          <w:szCs w:val="22"/>
        </w:rPr>
        <w:t>^</w:t>
      </w:r>
      <w:r w:rsidR="004605BA" w:rsidRPr="00815CA0">
        <w:rPr>
          <w:szCs w:val="22"/>
        </w:rPr>
        <w:t>)</w:t>
      </w:r>
      <w:r w:rsidR="003973FF" w:rsidRPr="00815CA0">
        <w:t xml:space="preserve"> along with the name, or first few letters, of the field to which you wish to jump. Instead of moving to the next prompt, you jump to the prompt you identified, as shown </w:t>
      </w:r>
      <w:r w:rsidR="00A44161">
        <w:t>i</w:t>
      </w:r>
      <w:r w:rsidR="00A763CE">
        <w:t xml:space="preserve">n </w:t>
      </w:r>
      <w:r w:rsidR="00A763CE" w:rsidRPr="00A763CE">
        <w:rPr>
          <w:color w:val="0000FF"/>
          <w:u w:val="single"/>
        </w:rPr>
        <w:fldChar w:fldCharType="begin"/>
      </w:r>
      <w:r w:rsidR="00A763CE" w:rsidRPr="00A763CE">
        <w:rPr>
          <w:color w:val="0000FF"/>
          <w:u w:val="single"/>
        </w:rPr>
        <w:instrText xml:space="preserve"> REF _Ref155595955 \h </w:instrText>
      </w:r>
      <w:r w:rsidR="00A763CE">
        <w:rPr>
          <w:color w:val="0000FF"/>
          <w:u w:val="single"/>
        </w:rPr>
        <w:instrText xml:space="preserve"> \* MERGEFORMAT </w:instrText>
      </w:r>
      <w:r w:rsidR="00A763CE" w:rsidRPr="00A763CE">
        <w:rPr>
          <w:color w:val="0000FF"/>
          <w:u w:val="single"/>
        </w:rPr>
      </w:r>
      <w:r w:rsidR="00A763CE" w:rsidRPr="00A763CE">
        <w:rPr>
          <w:color w:val="0000FF"/>
          <w:u w:val="single"/>
        </w:rPr>
        <w:fldChar w:fldCharType="separate"/>
      </w:r>
      <w:r w:rsidR="002815C9" w:rsidRPr="002815C9">
        <w:rPr>
          <w:color w:val="0000FF"/>
          <w:u w:val="single"/>
        </w:rPr>
        <w:t>Figure 66</w:t>
      </w:r>
      <w:r w:rsidR="00A763CE" w:rsidRPr="00A763CE">
        <w:rPr>
          <w:color w:val="0000FF"/>
          <w:u w:val="single"/>
        </w:rPr>
        <w:fldChar w:fldCharType="end"/>
      </w:r>
      <w:r w:rsidR="003973FF" w:rsidRPr="00815CA0">
        <w:t>:</w:t>
      </w:r>
    </w:p>
    <w:p w14:paraId="392F5F4A" w14:textId="77777777" w:rsidR="0037163A" w:rsidRDefault="0037163A" w:rsidP="00E8130D">
      <w:pPr>
        <w:pStyle w:val="BodyText6"/>
        <w:keepNext/>
        <w:keepLines/>
      </w:pPr>
      <w:bookmarkStart w:id="478" w:name="_Ref523839079"/>
    </w:p>
    <w:p w14:paraId="6727A19F" w14:textId="316337BA" w:rsidR="0034763D" w:rsidRPr="00815CA0" w:rsidRDefault="0034763D" w:rsidP="0034763D">
      <w:pPr>
        <w:pStyle w:val="Caption"/>
      </w:pPr>
      <w:bookmarkStart w:id="479" w:name="_Ref155595955"/>
      <w:bookmarkStart w:id="480" w:name="_Toc155624879"/>
      <w:r w:rsidRPr="00815CA0">
        <w:t xml:space="preserve">Figure </w:t>
      </w:r>
      <w:fldSimple w:instr=" SEQ Figure \* ARABIC ">
        <w:r w:rsidR="002815C9">
          <w:rPr>
            <w:noProof/>
          </w:rPr>
          <w:t>66</w:t>
        </w:r>
      </w:fldSimple>
      <w:bookmarkEnd w:id="478"/>
      <w:bookmarkEnd w:id="479"/>
      <w:r w:rsidRPr="00815CA0">
        <w:t xml:space="preserve">: </w:t>
      </w:r>
      <w:r w:rsidR="00482F73" w:rsidRPr="00815CA0">
        <w:t>VA FileMan Prompts—</w:t>
      </w:r>
      <w:r w:rsidR="001732F5">
        <w:t>Using the C</w:t>
      </w:r>
      <w:r w:rsidRPr="00815CA0">
        <w:t>aret (^)</w:t>
      </w:r>
      <w:r w:rsidR="001732F5">
        <w:t xml:space="preserve"> K</w:t>
      </w:r>
      <w:r w:rsidR="00482F73" w:rsidRPr="00815CA0">
        <w:t xml:space="preserve">ey to </w:t>
      </w:r>
      <w:r w:rsidR="00381C78" w:rsidRPr="00815CA0">
        <w:t>“</w:t>
      </w:r>
      <w:r w:rsidR="001732F5">
        <w:t>J</w:t>
      </w:r>
      <w:r w:rsidR="00482F73" w:rsidRPr="00815CA0">
        <w:t>ump</w:t>
      </w:r>
      <w:r w:rsidR="00381C78" w:rsidRPr="00815CA0">
        <w:t>”</w:t>
      </w:r>
      <w:r w:rsidR="001732F5">
        <w:t xml:space="preserve"> to a Specific F</w:t>
      </w:r>
      <w:r w:rsidRPr="00815CA0">
        <w:t>ield</w:t>
      </w:r>
      <w:bookmarkEnd w:id="480"/>
    </w:p>
    <w:p w14:paraId="6727A1A0" w14:textId="77777777" w:rsidR="003973FF" w:rsidRPr="00815CA0" w:rsidRDefault="003973FF" w:rsidP="00380775">
      <w:pPr>
        <w:pStyle w:val="Dialogue"/>
      </w:pPr>
      <w:r w:rsidRPr="00815CA0">
        <w:t xml:space="preserve">    SSN:  </w:t>
      </w:r>
      <w:r w:rsidR="00826726" w:rsidRPr="00815CA0">
        <w:t>000123123</w:t>
      </w:r>
      <w:r w:rsidRPr="00815CA0">
        <w:t xml:space="preserve">// </w:t>
      </w:r>
      <w:r w:rsidR="0034763D" w:rsidRPr="00815CA0">
        <w:rPr>
          <w:b/>
          <w:highlight w:val="yellow"/>
        </w:rPr>
        <w:t>^DATE OF BIRTH</w:t>
      </w:r>
    </w:p>
    <w:p w14:paraId="6727A1A1" w14:textId="77777777" w:rsidR="003973FF" w:rsidRPr="00815CA0" w:rsidRDefault="003973FF" w:rsidP="00380775">
      <w:pPr>
        <w:pStyle w:val="Dialogue"/>
      </w:pPr>
      <w:r w:rsidRPr="00815CA0">
        <w:t xml:space="preserve">    DATE OF BIRTH:</w:t>
      </w:r>
      <w:r w:rsidR="0034763D" w:rsidRPr="00815CA0">
        <w:t xml:space="preserve"> </w:t>
      </w:r>
    </w:p>
    <w:p w14:paraId="6727A1A2" w14:textId="77777777" w:rsidR="003973FF" w:rsidRPr="00815CA0" w:rsidRDefault="003973FF" w:rsidP="000F18B0">
      <w:pPr>
        <w:pStyle w:val="BodyText6"/>
      </w:pPr>
    </w:p>
    <w:p w14:paraId="6727A1A3" w14:textId="77777777" w:rsidR="003973FF" w:rsidRPr="00815CA0" w:rsidRDefault="003973FF" w:rsidP="0034763D">
      <w:pPr>
        <w:pStyle w:val="BodyText"/>
      </w:pPr>
      <w:r w:rsidRPr="00815CA0">
        <w:t xml:space="preserve">To get a list of the fields to which you can jump, enter </w:t>
      </w:r>
      <w:r w:rsidR="00604BED" w:rsidRPr="00815CA0">
        <w:t xml:space="preserve">a </w:t>
      </w:r>
      <w:r w:rsidR="00604BED" w:rsidRPr="00815CA0">
        <w:rPr>
          <w:szCs w:val="22"/>
        </w:rPr>
        <w:t>caret</w:t>
      </w:r>
      <w:r w:rsidR="00604BED" w:rsidRPr="00815CA0">
        <w:t xml:space="preserve"> and a question mark (</w:t>
      </w:r>
      <w:r w:rsidRPr="00815CA0">
        <w:rPr>
          <w:b/>
        </w:rPr>
        <w:t>^?</w:t>
      </w:r>
      <w:r w:rsidRPr="00815CA0">
        <w:t>) at any field prompt.</w:t>
      </w:r>
    </w:p>
    <w:p w14:paraId="6727A1A4" w14:textId="77777777" w:rsidR="003973FF" w:rsidRPr="00815CA0" w:rsidRDefault="003973FF" w:rsidP="0034763D">
      <w:pPr>
        <w:pStyle w:val="BodyText"/>
      </w:pPr>
      <w:r w:rsidRPr="00815CA0">
        <w:t xml:space="preserve">You can use the </w:t>
      </w:r>
      <w:r w:rsidR="00604BED" w:rsidRPr="00815CA0">
        <w:t>caret</w:t>
      </w:r>
      <w:r w:rsidRPr="00815CA0">
        <w:t xml:space="preserve"> to jump both forward and backward in a sequence of fields.</w:t>
      </w:r>
    </w:p>
    <w:p w14:paraId="6727A1A5" w14:textId="0B71D148" w:rsidR="003973FF" w:rsidRPr="00815CA0" w:rsidRDefault="00866218" w:rsidP="00866218">
      <w:pPr>
        <w:pStyle w:val="Tip"/>
      </w:pPr>
      <w:r>
        <w:rPr>
          <w:noProof/>
        </w:rPr>
        <w:drawing>
          <wp:inline distT="0" distB="0" distL="0" distR="0" wp14:anchorId="28766F0E" wp14:editId="55AADB6F">
            <wp:extent cx="590550" cy="590550"/>
            <wp:effectExtent l="0" t="0" r="0" b="0"/>
            <wp:docPr id="135" name="Graphic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raphic 135">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90550" cy="590550"/>
                    </a:xfrm>
                    <a:prstGeom prst="rect">
                      <a:avLst/>
                    </a:prstGeom>
                  </pic:spPr>
                </pic:pic>
              </a:graphicData>
            </a:graphic>
          </wp:inline>
        </w:drawing>
      </w:r>
      <w:r w:rsidR="003973FF" w:rsidRPr="00815CA0">
        <w:tab/>
      </w:r>
      <w:r w:rsidR="00B821F7" w:rsidRPr="00815CA0">
        <w:t xml:space="preserve">TIP: </w:t>
      </w:r>
      <w:r w:rsidR="003973FF" w:rsidRPr="00815CA0">
        <w:t>Sometimes, you may only need to update one field in a record. You can jump directly to that field once you start to edit that record. This can save time; you do</w:t>
      </w:r>
      <w:r w:rsidR="008D31A4" w:rsidRPr="00815CA0">
        <w:t xml:space="preserve"> no</w:t>
      </w:r>
      <w:r w:rsidR="003973FF" w:rsidRPr="00815CA0">
        <w:t>t need to go through every field and prompt that precedes the one you want!</w:t>
      </w:r>
    </w:p>
    <w:p w14:paraId="6727A1A6" w14:textId="4B3028BA" w:rsidR="00B7080E" w:rsidRPr="00815CA0" w:rsidRDefault="00760FCB" w:rsidP="00B7080E">
      <w:pPr>
        <w:pStyle w:val="Note"/>
      </w:pPr>
      <w:r w:rsidRPr="00815CA0">
        <w:rPr>
          <w:noProof/>
        </w:rPr>
        <w:drawing>
          <wp:inline distT="0" distB="0" distL="0" distR="0" wp14:anchorId="6727AC47" wp14:editId="29936CDB">
            <wp:extent cx="285750" cy="285750"/>
            <wp:effectExtent l="0" t="0" r="0" b="0"/>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7080E" w:rsidRPr="00815CA0">
        <w:tab/>
      </w:r>
      <w:r w:rsidR="00B7080E" w:rsidRPr="00815CA0">
        <w:rPr>
          <w:b/>
        </w:rPr>
        <w:t>NOTE:</w:t>
      </w:r>
      <w:r w:rsidR="00B7080E" w:rsidRPr="00815CA0">
        <w:t xml:space="preserve"> The caret (</w:t>
      </w:r>
      <w:r w:rsidR="00B7080E" w:rsidRPr="00815CA0">
        <w:rPr>
          <w:b/>
        </w:rPr>
        <w:t>^</w:t>
      </w:r>
      <w:r w:rsidR="00B7080E" w:rsidRPr="00815CA0">
        <w:t xml:space="preserve">) is sometimes referred to as the </w:t>
      </w:r>
      <w:r w:rsidR="00B7080E" w:rsidRPr="00815CA0">
        <w:rPr>
          <w:i/>
        </w:rPr>
        <w:t>up-arrow</w:t>
      </w:r>
      <w:r w:rsidR="00B63994" w:rsidRPr="00815CA0">
        <w:t xml:space="preserve"> in some legacy documenta</w:t>
      </w:r>
      <w:r w:rsidR="008C3D68" w:rsidRPr="00815CA0">
        <w:t>ti</w:t>
      </w:r>
      <w:r w:rsidR="00B63994" w:rsidRPr="00815CA0">
        <w:t>on</w:t>
      </w:r>
      <w:r w:rsidR="00B7080E" w:rsidRPr="00815CA0">
        <w:t>.</w:t>
      </w:r>
    </w:p>
    <w:p w14:paraId="1E8A57FF" w14:textId="77777777" w:rsidR="00F51D71" w:rsidRDefault="00F51D71" w:rsidP="000F18B0">
      <w:pPr>
        <w:pStyle w:val="BodyText6"/>
      </w:pPr>
      <w:bookmarkStart w:id="481" w:name="up_arrow"/>
    </w:p>
    <w:p w14:paraId="6727A1A7" w14:textId="057A7BA9" w:rsidR="003973FF" w:rsidRPr="00815CA0" w:rsidRDefault="003973FF" w:rsidP="00F51D71">
      <w:pPr>
        <w:pStyle w:val="Heading3"/>
      </w:pPr>
      <w:bookmarkStart w:id="482" w:name="_Toc155624997"/>
      <w:r w:rsidRPr="00815CA0">
        <w:t xml:space="preserve">Exiting with </w:t>
      </w:r>
      <w:r w:rsidR="007C7531">
        <w:t>the</w:t>
      </w:r>
      <w:r w:rsidRPr="00815CA0">
        <w:t xml:space="preserve"> </w:t>
      </w:r>
      <w:r w:rsidR="000955C2" w:rsidRPr="00815CA0">
        <w:t xml:space="preserve">Single </w:t>
      </w:r>
      <w:r w:rsidR="00604BED" w:rsidRPr="00815CA0">
        <w:t>Caret</w:t>
      </w:r>
      <w:r w:rsidRPr="00815CA0">
        <w:t xml:space="preserve"> </w:t>
      </w:r>
      <w:bookmarkEnd w:id="481"/>
      <w:r w:rsidR="004605BA" w:rsidRPr="00815CA0">
        <w:t>(^)</w:t>
      </w:r>
      <w:bookmarkEnd w:id="482"/>
    </w:p>
    <w:p w14:paraId="6727A1A8" w14:textId="7B0A1A63" w:rsidR="003973FF" w:rsidRPr="00815CA0" w:rsidRDefault="0034763D" w:rsidP="00A763CE">
      <w:pPr>
        <w:pStyle w:val="BodyText"/>
      </w:pPr>
      <w:r w:rsidRPr="00815CA0">
        <w:fldChar w:fldCharType="begin"/>
      </w:r>
      <w:r w:rsidRPr="00815CA0">
        <w:instrText xml:space="preserve"> XE </w:instrText>
      </w:r>
      <w:r w:rsidR="00381C78" w:rsidRPr="00815CA0">
        <w:instrText>“</w:instrText>
      </w:r>
      <w:r w:rsidRPr="00815CA0">
        <w:instrText xml:space="preserve">Exiting:With the </w:instrText>
      </w:r>
      <w:r w:rsidR="0088763A" w:rsidRPr="00815CA0">
        <w:instrText>Caret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0088763A" w:rsidRPr="00815CA0">
        <w:instrText>Caret</w:instrText>
      </w:r>
      <w:r w:rsidRPr="00815CA0">
        <w:instrText>:Exiting at Prompts</w:instrText>
      </w:r>
      <w:r w:rsidR="00381C78" w:rsidRPr="00815CA0">
        <w:instrText>”</w:instrText>
      </w:r>
      <w:r w:rsidRPr="00815CA0">
        <w:instrText xml:space="preserve"> </w:instrText>
      </w:r>
      <w:r w:rsidRPr="00815CA0">
        <w:fldChar w:fldCharType="end"/>
      </w:r>
      <w:r w:rsidR="003973FF" w:rsidRPr="00815CA0">
        <w:t xml:space="preserve">To exit or opt out of answering any question or prompt, enter the </w:t>
      </w:r>
      <w:r w:rsidR="00604BED" w:rsidRPr="00815CA0">
        <w:t xml:space="preserve">caret </w:t>
      </w:r>
      <w:r w:rsidR="004605BA" w:rsidRPr="00815CA0">
        <w:t>(</w:t>
      </w:r>
      <w:r w:rsidR="004605BA" w:rsidRPr="00815CA0">
        <w:rPr>
          <w:b/>
        </w:rPr>
        <w:t>^</w:t>
      </w:r>
      <w:r w:rsidR="004605BA" w:rsidRPr="00815CA0">
        <w:t>)</w:t>
      </w:r>
      <w:r w:rsidR="003973FF" w:rsidRPr="00815CA0">
        <w:t xml:space="preserve"> by itself at the field prompt, as </w:t>
      </w:r>
      <w:r w:rsidR="00A763CE">
        <w:t xml:space="preserve">shown in </w:t>
      </w:r>
      <w:r w:rsidR="00A763CE" w:rsidRPr="00A763CE">
        <w:rPr>
          <w:color w:val="0000FF"/>
          <w:u w:val="single"/>
        </w:rPr>
        <w:fldChar w:fldCharType="begin"/>
      </w:r>
      <w:r w:rsidR="00A763CE" w:rsidRPr="00A763CE">
        <w:rPr>
          <w:color w:val="0000FF"/>
          <w:u w:val="single"/>
        </w:rPr>
        <w:instrText xml:space="preserve"> REF _Ref155596006 \h </w:instrText>
      </w:r>
      <w:r w:rsidR="00A763CE">
        <w:rPr>
          <w:color w:val="0000FF"/>
          <w:u w:val="single"/>
        </w:rPr>
        <w:instrText xml:space="preserve"> \* MERGEFORMAT </w:instrText>
      </w:r>
      <w:r w:rsidR="00A763CE" w:rsidRPr="00A763CE">
        <w:rPr>
          <w:color w:val="0000FF"/>
          <w:u w:val="single"/>
        </w:rPr>
      </w:r>
      <w:r w:rsidR="00A763CE" w:rsidRPr="00A763CE">
        <w:rPr>
          <w:color w:val="0000FF"/>
          <w:u w:val="single"/>
        </w:rPr>
        <w:fldChar w:fldCharType="separate"/>
      </w:r>
      <w:r w:rsidR="002815C9" w:rsidRPr="002815C9">
        <w:rPr>
          <w:color w:val="0000FF"/>
          <w:u w:val="single"/>
        </w:rPr>
        <w:t>Figure 67</w:t>
      </w:r>
      <w:r w:rsidR="00A763CE" w:rsidRPr="00A763CE">
        <w:rPr>
          <w:color w:val="0000FF"/>
          <w:u w:val="single"/>
        </w:rPr>
        <w:fldChar w:fldCharType="end"/>
      </w:r>
      <w:r w:rsidR="003973FF" w:rsidRPr="00815CA0">
        <w:t>:</w:t>
      </w:r>
    </w:p>
    <w:p w14:paraId="7E865E7A" w14:textId="77777777" w:rsidR="0037163A" w:rsidRDefault="0037163A" w:rsidP="000F18B0">
      <w:pPr>
        <w:pStyle w:val="BodyText6"/>
      </w:pPr>
      <w:bookmarkStart w:id="483" w:name="_Ref523840324"/>
    </w:p>
    <w:p w14:paraId="6727A1A9" w14:textId="14AADA43" w:rsidR="0034763D" w:rsidRPr="00815CA0" w:rsidRDefault="0034763D" w:rsidP="0034763D">
      <w:pPr>
        <w:pStyle w:val="Caption"/>
      </w:pPr>
      <w:bookmarkStart w:id="484" w:name="_Ref155596006"/>
      <w:bookmarkStart w:id="485" w:name="_Toc155624880"/>
      <w:r w:rsidRPr="00815CA0">
        <w:t xml:space="preserve">Figure </w:t>
      </w:r>
      <w:fldSimple w:instr=" SEQ Figure \* ARABIC ">
        <w:r w:rsidR="002815C9">
          <w:rPr>
            <w:noProof/>
          </w:rPr>
          <w:t>67</w:t>
        </w:r>
      </w:fldSimple>
      <w:bookmarkEnd w:id="483"/>
      <w:bookmarkEnd w:id="484"/>
      <w:r w:rsidRPr="00815CA0">
        <w:t xml:space="preserve">: </w:t>
      </w:r>
      <w:r w:rsidR="00482F73" w:rsidRPr="00815CA0">
        <w:t>VA FileMan Prompts—</w:t>
      </w:r>
      <w:r w:rsidR="001732F5">
        <w:t>Using the C</w:t>
      </w:r>
      <w:r w:rsidRPr="00815CA0">
        <w:t>aret (^)</w:t>
      </w:r>
      <w:r w:rsidR="001732F5">
        <w:t xml:space="preserve"> Key to Exit a P</w:t>
      </w:r>
      <w:r w:rsidRPr="00815CA0">
        <w:t>rompt</w:t>
      </w:r>
      <w:bookmarkEnd w:id="485"/>
    </w:p>
    <w:p w14:paraId="6727A1AA" w14:textId="77777777" w:rsidR="003973FF" w:rsidRPr="00815CA0" w:rsidRDefault="003973FF" w:rsidP="00380775">
      <w:pPr>
        <w:pStyle w:val="Dialogue"/>
      </w:pPr>
      <w:r w:rsidRPr="00815CA0">
        <w:t xml:space="preserve">    SSN: </w:t>
      </w:r>
      <w:r w:rsidR="00826726" w:rsidRPr="00815CA0">
        <w:t>000123123</w:t>
      </w:r>
      <w:r w:rsidRPr="00815CA0">
        <w:t xml:space="preserve">// </w:t>
      </w:r>
      <w:r w:rsidRPr="00815CA0">
        <w:rPr>
          <w:b/>
          <w:highlight w:val="yellow"/>
        </w:rPr>
        <w:t>^</w:t>
      </w:r>
    </w:p>
    <w:p w14:paraId="6727A1AB" w14:textId="77777777" w:rsidR="003973FF" w:rsidRPr="00815CA0" w:rsidRDefault="003973FF" w:rsidP="00380775">
      <w:pPr>
        <w:pStyle w:val="Dialogue"/>
      </w:pPr>
      <w:r w:rsidRPr="00815CA0">
        <w:t xml:space="preserve">    Select PATIENT NAME:</w:t>
      </w:r>
      <w:r w:rsidR="0034763D" w:rsidRPr="00815CA0">
        <w:t xml:space="preserve"> </w:t>
      </w:r>
    </w:p>
    <w:p w14:paraId="6727A1AC" w14:textId="77777777" w:rsidR="003973FF" w:rsidRPr="00815CA0" w:rsidRDefault="003973FF" w:rsidP="000F18B0">
      <w:pPr>
        <w:pStyle w:val="BodyText6"/>
      </w:pPr>
    </w:p>
    <w:p w14:paraId="6727A1AD" w14:textId="72FD7E9D" w:rsidR="003973FF" w:rsidRPr="00815CA0" w:rsidRDefault="003973FF" w:rsidP="0034763D">
      <w:pPr>
        <w:pStyle w:val="BodyText"/>
      </w:pPr>
      <w:r w:rsidRPr="00815CA0">
        <w:t>In the previous example</w:t>
      </w:r>
      <w:r w:rsidR="00A763CE">
        <w:t xml:space="preserve"> (</w:t>
      </w:r>
      <w:r w:rsidR="00A763CE" w:rsidRPr="00A763CE">
        <w:rPr>
          <w:color w:val="0000FF"/>
          <w:u w:val="single"/>
        </w:rPr>
        <w:fldChar w:fldCharType="begin"/>
      </w:r>
      <w:r w:rsidR="00A763CE" w:rsidRPr="00A763CE">
        <w:rPr>
          <w:color w:val="0000FF"/>
          <w:u w:val="single"/>
        </w:rPr>
        <w:instrText xml:space="preserve"> REF _Ref155596006 \h </w:instrText>
      </w:r>
      <w:r w:rsidR="00A763CE">
        <w:rPr>
          <w:color w:val="0000FF"/>
          <w:u w:val="single"/>
        </w:rPr>
        <w:instrText xml:space="preserve"> \* MERGEFORMAT </w:instrText>
      </w:r>
      <w:r w:rsidR="00A763CE" w:rsidRPr="00A763CE">
        <w:rPr>
          <w:color w:val="0000FF"/>
          <w:u w:val="single"/>
        </w:rPr>
      </w:r>
      <w:r w:rsidR="00A763CE" w:rsidRPr="00A763CE">
        <w:rPr>
          <w:color w:val="0000FF"/>
          <w:u w:val="single"/>
        </w:rPr>
        <w:fldChar w:fldCharType="separate"/>
      </w:r>
      <w:r w:rsidR="002815C9" w:rsidRPr="002815C9">
        <w:rPr>
          <w:color w:val="0000FF"/>
          <w:u w:val="single"/>
        </w:rPr>
        <w:t>Figure 67</w:t>
      </w:r>
      <w:r w:rsidR="00A763CE" w:rsidRPr="00A763CE">
        <w:rPr>
          <w:color w:val="0000FF"/>
          <w:u w:val="single"/>
        </w:rPr>
        <w:fldChar w:fldCharType="end"/>
      </w:r>
      <w:r w:rsidR="00A763CE">
        <w:t>)</w:t>
      </w:r>
      <w:r w:rsidRPr="00815CA0">
        <w:t xml:space="preserve">, the </w:t>
      </w:r>
      <w:r w:rsidR="00A763CE">
        <w:t xml:space="preserve">SSN </w:t>
      </w:r>
      <w:r w:rsidRPr="00815CA0">
        <w:t xml:space="preserve">field value </w:t>
      </w:r>
      <w:r w:rsidR="00826726" w:rsidRPr="007C7531">
        <w:rPr>
          <w:b/>
        </w:rPr>
        <w:t>000123123</w:t>
      </w:r>
      <w:r w:rsidRPr="00815CA0">
        <w:t xml:space="preserve"> remains unchanged, but you skip the rest of the questions for this record and return to the </w:t>
      </w:r>
      <w:r w:rsidR="00381C78" w:rsidRPr="00815CA0">
        <w:t>“</w:t>
      </w:r>
      <w:r w:rsidRPr="00815CA0">
        <w:t>Select...</w:t>
      </w:r>
      <w:r w:rsidR="00381C78" w:rsidRPr="00815CA0">
        <w:t>”</w:t>
      </w:r>
      <w:r w:rsidRPr="00815CA0">
        <w:t xml:space="preserve"> prompt. If you enter </w:t>
      </w:r>
      <w:r w:rsidR="00604BED" w:rsidRPr="00815CA0">
        <w:t>a</w:t>
      </w:r>
      <w:r w:rsidRPr="00815CA0">
        <w:t xml:space="preserve"> </w:t>
      </w:r>
      <w:r w:rsidR="00604BED" w:rsidRPr="00815CA0">
        <w:t>caret</w:t>
      </w:r>
      <w:r w:rsidRPr="00815CA0">
        <w:t xml:space="preserve"> </w:t>
      </w:r>
      <w:r w:rsidR="004605BA" w:rsidRPr="00815CA0">
        <w:t>(</w:t>
      </w:r>
      <w:r w:rsidR="004605BA" w:rsidRPr="00815CA0">
        <w:rPr>
          <w:b/>
        </w:rPr>
        <w:t>^</w:t>
      </w:r>
      <w:r w:rsidR="004605BA" w:rsidRPr="00815CA0">
        <w:t>)</w:t>
      </w:r>
      <w:r w:rsidRPr="00815CA0">
        <w:t xml:space="preserve"> at the </w:t>
      </w:r>
      <w:r w:rsidR="00381C78" w:rsidRPr="00815CA0">
        <w:t>“</w:t>
      </w:r>
      <w:r w:rsidRPr="00815CA0">
        <w:t>Select...</w:t>
      </w:r>
      <w:r w:rsidR="00381C78" w:rsidRPr="00815CA0">
        <w:t>”</w:t>
      </w:r>
      <w:r w:rsidRPr="00815CA0">
        <w:t xml:space="preserve"> prompt, you return to the previous prompt, and so on.</w:t>
      </w:r>
    </w:p>
    <w:p w14:paraId="6727A1AE" w14:textId="5F61F430" w:rsidR="003973FF" w:rsidRPr="00815CA0" w:rsidRDefault="003973FF" w:rsidP="0034763D">
      <w:pPr>
        <w:pStyle w:val="BodyText"/>
      </w:pPr>
      <w:r w:rsidRPr="00815CA0">
        <w:t xml:space="preserve">Entering the </w:t>
      </w:r>
      <w:r w:rsidR="00604BED" w:rsidRPr="00815CA0">
        <w:t>caret</w:t>
      </w:r>
      <w:r w:rsidRPr="00815CA0">
        <w:t xml:space="preserve"> </w:t>
      </w:r>
      <w:r w:rsidR="004605BA" w:rsidRPr="00815CA0">
        <w:t>(</w:t>
      </w:r>
      <w:r w:rsidR="004605BA" w:rsidRPr="00815CA0">
        <w:rPr>
          <w:b/>
        </w:rPr>
        <w:t>^</w:t>
      </w:r>
      <w:r w:rsidR="004605BA" w:rsidRPr="00815CA0">
        <w:t>)</w:t>
      </w:r>
      <w:r w:rsidRPr="00815CA0">
        <w:t xml:space="preserve"> by itself to exit a given function is a convention used throughout </w:t>
      </w:r>
      <w:r w:rsidR="006614D0" w:rsidRPr="00815CA0">
        <w:t>VistA</w:t>
      </w:r>
      <w:r w:rsidRPr="00815CA0">
        <w:t xml:space="preserve"> applications.</w:t>
      </w:r>
    </w:p>
    <w:p w14:paraId="6727A1AF" w14:textId="77777777" w:rsidR="003973FF" w:rsidRPr="00815CA0" w:rsidRDefault="003973FF" w:rsidP="00F51D71">
      <w:pPr>
        <w:pStyle w:val="Heading3"/>
      </w:pPr>
      <w:bookmarkStart w:id="486" w:name="_Hlt457871798"/>
      <w:bookmarkStart w:id="487" w:name="_Toc155624998"/>
      <w:bookmarkEnd w:id="486"/>
      <w:r w:rsidRPr="00815CA0">
        <w:t>Exiting w</w:t>
      </w:r>
      <w:bookmarkStart w:id="488" w:name="_Hlt457871603"/>
      <w:bookmarkEnd w:id="488"/>
      <w:r w:rsidRPr="00815CA0">
        <w:t xml:space="preserve">ith the </w:t>
      </w:r>
      <w:r w:rsidR="000955C2" w:rsidRPr="00815CA0">
        <w:t xml:space="preserve">Double </w:t>
      </w:r>
      <w:r w:rsidR="00604BED" w:rsidRPr="00815CA0">
        <w:t>Caret</w:t>
      </w:r>
      <w:r w:rsidRPr="00815CA0">
        <w:t xml:space="preserve"> (^^)</w:t>
      </w:r>
      <w:bookmarkEnd w:id="487"/>
    </w:p>
    <w:p w14:paraId="6727A1B0" w14:textId="5F1CA456" w:rsidR="003973FF" w:rsidRPr="00815CA0" w:rsidRDefault="0034763D" w:rsidP="0034763D">
      <w:pPr>
        <w:pStyle w:val="BodyText"/>
      </w:pPr>
      <w:r w:rsidRPr="00815CA0">
        <w:fldChar w:fldCharType="begin"/>
      </w:r>
      <w:r w:rsidRPr="00815CA0">
        <w:instrText xml:space="preserve"> XE </w:instrText>
      </w:r>
      <w:r w:rsidR="00381C78" w:rsidRPr="00815CA0">
        <w:instrText>“</w:instrText>
      </w:r>
      <w:r w:rsidRPr="00815CA0">
        <w:instrText xml:space="preserve">Exiting:With the </w:instrText>
      </w:r>
      <w:r w:rsidR="0088763A" w:rsidRPr="00815CA0">
        <w:instrText>Caret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0088763A" w:rsidRPr="00815CA0">
        <w:instrText>Caret</w:instrText>
      </w:r>
      <w:r w:rsidRPr="00815CA0">
        <w:instrText>:Exiting at Prompts</w:instrText>
      </w:r>
      <w:r w:rsidR="00381C78" w:rsidRPr="00815CA0">
        <w:instrText>”</w:instrText>
      </w:r>
      <w:r w:rsidRPr="00815CA0">
        <w:instrText xml:space="preserve"> </w:instrText>
      </w:r>
      <w:r w:rsidRPr="00815CA0">
        <w:fldChar w:fldCharType="end"/>
      </w:r>
      <w:r w:rsidR="003973FF" w:rsidRPr="00815CA0">
        <w:t>When the user is doing a lookup to the file, VA FileMan may search many indexes looking for a value that matches the users input. This can be time consuming. If the user wants to get out of the lookup before VA FileMan has completed the search, the user can enter</w:t>
      </w:r>
      <w:r w:rsidR="00A42E2D">
        <w:t xml:space="preserve"> two carets (</w:t>
      </w:r>
      <w:r w:rsidR="003973FF" w:rsidRPr="00815CA0">
        <w:rPr>
          <w:b/>
        </w:rPr>
        <w:t>^^</w:t>
      </w:r>
      <w:r w:rsidR="00A42E2D">
        <w:t xml:space="preserve">) </w:t>
      </w:r>
      <w:r w:rsidR="003973FF" w:rsidRPr="00815CA0">
        <w:t>at any prompt.</w:t>
      </w:r>
    </w:p>
    <w:p w14:paraId="6727A1B1" w14:textId="77777777" w:rsidR="003973FF" w:rsidRPr="00815CA0" w:rsidRDefault="003973FF" w:rsidP="00F51D71">
      <w:pPr>
        <w:pStyle w:val="Heading3"/>
      </w:pPr>
      <w:bookmarkStart w:id="489" w:name="mandatory"/>
      <w:bookmarkStart w:id="490" w:name="_Toc155624999"/>
      <w:r w:rsidRPr="00815CA0">
        <w:t>Mandatory (Required) Fields</w:t>
      </w:r>
      <w:bookmarkEnd w:id="489"/>
      <w:bookmarkEnd w:id="490"/>
    </w:p>
    <w:bookmarkStart w:id="491" w:name="_Hlt457872373"/>
    <w:bookmarkEnd w:id="491"/>
    <w:p w14:paraId="6727A1B2" w14:textId="7EF7BB48" w:rsidR="003973FF" w:rsidRPr="00815CA0" w:rsidRDefault="0034763D" w:rsidP="0034763D">
      <w:pPr>
        <w:pStyle w:val="BodyText"/>
        <w:keepNext/>
        <w:keepLines/>
      </w:pPr>
      <w:r w:rsidRPr="00815CA0">
        <w:fldChar w:fldCharType="begin"/>
      </w:r>
      <w:r w:rsidRPr="00815CA0">
        <w:instrText xml:space="preserve"> XE </w:instrText>
      </w:r>
      <w:r w:rsidR="00381C78" w:rsidRPr="00815CA0">
        <w:instrText>“</w:instrText>
      </w:r>
      <w:r w:rsidRPr="00815CA0">
        <w:instrText>Mandatory (Required) Fields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Required (Mandatory) Fields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Fields:Required (Mandatory)</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Fields:Mandatory (Required)</w:instrText>
      </w:r>
      <w:r w:rsidR="00381C78" w:rsidRPr="00815CA0">
        <w:instrText>”</w:instrText>
      </w:r>
      <w:r w:rsidRPr="00815CA0">
        <w:instrText xml:space="preserve"> </w:instrText>
      </w:r>
      <w:r w:rsidRPr="00815CA0">
        <w:fldChar w:fldCharType="end"/>
      </w:r>
      <w:r w:rsidR="003973FF" w:rsidRPr="00815CA0">
        <w:t xml:space="preserve">In some cases a field is </w:t>
      </w:r>
      <w:r w:rsidR="003973FF" w:rsidRPr="00815CA0">
        <w:rPr>
          <w:i/>
        </w:rPr>
        <w:t>mandatory</w:t>
      </w:r>
      <w:r w:rsidR="003973FF" w:rsidRPr="00815CA0">
        <w:t xml:space="preserve">, and you </w:t>
      </w:r>
      <w:r w:rsidR="003973FF" w:rsidRPr="00815CA0">
        <w:rPr>
          <w:i/>
        </w:rPr>
        <w:t>must</w:t>
      </w:r>
      <w:r w:rsidR="003973FF" w:rsidRPr="00815CA0">
        <w:rPr>
          <w:b/>
        </w:rPr>
        <w:t xml:space="preserve"> </w:t>
      </w:r>
      <w:r w:rsidR="003973FF" w:rsidRPr="00815CA0">
        <w:t>enter a value, if one is</w:t>
      </w:r>
      <w:r w:rsidR="008D31A4" w:rsidRPr="00815CA0">
        <w:t xml:space="preserve"> </w:t>
      </w:r>
      <w:r w:rsidR="008D31A4" w:rsidRPr="00A42E2D">
        <w:rPr>
          <w:i/>
        </w:rPr>
        <w:t>no</w:t>
      </w:r>
      <w:r w:rsidR="003973FF" w:rsidRPr="00A42E2D">
        <w:rPr>
          <w:i/>
        </w:rPr>
        <w:t>t</w:t>
      </w:r>
      <w:r w:rsidR="003973FF" w:rsidRPr="00815CA0">
        <w:t xml:space="preserve"> already there; in other words, a </w:t>
      </w:r>
      <w:r w:rsidR="00A42E2D" w:rsidRPr="00A42E2D">
        <w:rPr>
          <w:b/>
        </w:rPr>
        <w:t>NULL</w:t>
      </w:r>
      <w:r w:rsidR="003973FF" w:rsidRPr="00815CA0">
        <w:t xml:space="preserve"> response (i.e.,</w:t>
      </w:r>
      <w:r w:rsidR="00B821F7" w:rsidRPr="00815CA0">
        <w:t> </w:t>
      </w:r>
      <w:r w:rsidR="003973FF" w:rsidRPr="00815CA0">
        <w:t xml:space="preserve">pressing the </w:t>
      </w:r>
      <w:r w:rsidR="00F00050" w:rsidRPr="00815CA0">
        <w:rPr>
          <w:b/>
        </w:rPr>
        <w:t>Enter</w:t>
      </w:r>
      <w:r w:rsidR="003973FF" w:rsidRPr="00815CA0">
        <w:t xml:space="preserve"> key </w:t>
      </w:r>
      <w:r w:rsidR="003973FF" w:rsidRPr="00A42E2D">
        <w:rPr>
          <w:i/>
        </w:rPr>
        <w:t>without</w:t>
      </w:r>
      <w:r w:rsidR="003973FF" w:rsidRPr="00815CA0">
        <w:t xml:space="preserve"> making an entry) is </w:t>
      </w:r>
      <w:r w:rsidR="003973FF" w:rsidRPr="00A42E2D">
        <w:rPr>
          <w:i/>
        </w:rPr>
        <w:t>not</w:t>
      </w:r>
      <w:r w:rsidR="003973FF" w:rsidRPr="00815CA0">
        <w:t xml:space="preserve"> valid. When you use the </w:t>
      </w:r>
      <w:r w:rsidR="00604BED" w:rsidRPr="00815CA0">
        <w:t>caret</w:t>
      </w:r>
      <w:r w:rsidR="003973FF" w:rsidRPr="00815CA0">
        <w:t xml:space="preserve"> </w:t>
      </w:r>
      <w:r w:rsidR="004605BA" w:rsidRPr="00815CA0">
        <w:t>(</w:t>
      </w:r>
      <w:r w:rsidR="004605BA" w:rsidRPr="00815CA0">
        <w:rPr>
          <w:b/>
        </w:rPr>
        <w:t>^</w:t>
      </w:r>
      <w:r w:rsidR="004605BA" w:rsidRPr="00815CA0">
        <w:t>)</w:t>
      </w:r>
      <w:r w:rsidR="003973FF" w:rsidRPr="00815CA0">
        <w:t xml:space="preserve"> or press the </w:t>
      </w:r>
      <w:r w:rsidR="00F00050" w:rsidRPr="00815CA0">
        <w:rPr>
          <w:b/>
        </w:rPr>
        <w:t>Enter</w:t>
      </w:r>
      <w:r w:rsidR="003973FF" w:rsidRPr="00815CA0">
        <w:t xml:space="preserve"> key </w:t>
      </w:r>
      <w:r w:rsidR="003973FF" w:rsidRPr="00815CA0">
        <w:rPr>
          <w:i/>
        </w:rPr>
        <w:t>without</w:t>
      </w:r>
      <w:r w:rsidR="003973FF" w:rsidRPr="00815CA0">
        <w:t xml:space="preserve"> entering data in one or more fields in the entry, your terminal </w:t>
      </w:r>
      <w:r w:rsidR="00381C78" w:rsidRPr="00815CA0">
        <w:t>“</w:t>
      </w:r>
      <w:r w:rsidR="003973FF" w:rsidRPr="00815CA0">
        <w:t>beeps</w:t>
      </w:r>
      <w:r w:rsidR="00381C78" w:rsidRPr="00815CA0">
        <w:t>”</w:t>
      </w:r>
      <w:r w:rsidR="003973FF" w:rsidRPr="00815CA0">
        <w:t xml:space="preserve"> and prompts you again to enter information.</w:t>
      </w:r>
    </w:p>
    <w:p w14:paraId="6727A1B3" w14:textId="77777777" w:rsidR="003973FF" w:rsidRPr="00815CA0" w:rsidRDefault="003973FF" w:rsidP="007B4A21">
      <w:pPr>
        <w:pStyle w:val="BodyText"/>
      </w:pPr>
      <w:r w:rsidRPr="00815CA0">
        <w:t>If you do</w:t>
      </w:r>
      <w:r w:rsidR="0088763A" w:rsidRPr="00815CA0">
        <w:t xml:space="preserve"> </w:t>
      </w:r>
      <w:r w:rsidR="0088763A" w:rsidRPr="00815CA0">
        <w:rPr>
          <w:i/>
        </w:rPr>
        <w:t>no</w:t>
      </w:r>
      <w:r w:rsidRPr="00815CA0">
        <w:rPr>
          <w:i/>
        </w:rPr>
        <w:t>t</w:t>
      </w:r>
      <w:r w:rsidRPr="00815CA0">
        <w:t xml:space="preserve"> fill in all required fields in a record, it is considered incomplete, and </w:t>
      </w:r>
      <w:r w:rsidR="0088763A" w:rsidRPr="00815CA0">
        <w:t xml:space="preserve">is </w:t>
      </w:r>
      <w:r w:rsidR="0088763A" w:rsidRPr="00815CA0">
        <w:rPr>
          <w:i/>
        </w:rPr>
        <w:t>not</w:t>
      </w:r>
      <w:r w:rsidRPr="00815CA0">
        <w:t xml:space="preserve"> stored unless you fill in the required fields. This protects the database from records containing so little information that they are useless. Enter the requested information.</w:t>
      </w:r>
    </w:p>
    <w:p w14:paraId="6727A1B4" w14:textId="7402887B" w:rsidR="003973FF" w:rsidRPr="00815CA0" w:rsidRDefault="003973FF" w:rsidP="0034763D">
      <w:pPr>
        <w:pStyle w:val="BodyText"/>
      </w:pPr>
      <w:r w:rsidRPr="00815CA0">
        <w:t xml:space="preserve">If you still need to exit before you can provide all required information, you should abort your edit and start over later. You can usually exit out of the data editing sequence by answering any of the prompts with </w:t>
      </w:r>
      <w:r w:rsidR="00604BED" w:rsidRPr="00815CA0">
        <w:t>a</w:t>
      </w:r>
      <w:r w:rsidRPr="00815CA0">
        <w:t xml:space="preserve"> </w:t>
      </w:r>
      <w:r w:rsidR="00604BED" w:rsidRPr="00815CA0">
        <w:t>caret</w:t>
      </w:r>
      <w:r w:rsidRPr="00815CA0">
        <w:t xml:space="preserve"> </w:t>
      </w:r>
      <w:r w:rsidR="004605BA" w:rsidRPr="00815CA0">
        <w:t>(</w:t>
      </w:r>
      <w:r w:rsidR="004605BA" w:rsidRPr="00815CA0">
        <w:rPr>
          <w:b/>
        </w:rPr>
        <w:t>^</w:t>
      </w:r>
      <w:r w:rsidR="004605BA" w:rsidRPr="00815CA0">
        <w:t>)</w:t>
      </w:r>
      <w:r w:rsidRPr="00815CA0">
        <w:t>.</w:t>
      </w:r>
    </w:p>
    <w:p w14:paraId="6727A1B5" w14:textId="77777777" w:rsidR="003973FF" w:rsidRPr="00815CA0" w:rsidRDefault="003973FF" w:rsidP="00F51D71">
      <w:pPr>
        <w:pStyle w:val="Heading3"/>
      </w:pPr>
      <w:bookmarkStart w:id="492" w:name="spacebar"/>
      <w:bookmarkStart w:id="493" w:name="_Toc155625000"/>
      <w:r w:rsidRPr="00815CA0">
        <w:t>Spacebar Recall</w:t>
      </w:r>
      <w:bookmarkEnd w:id="492"/>
      <w:bookmarkEnd w:id="493"/>
    </w:p>
    <w:p w14:paraId="6727A1B6" w14:textId="56EC653B" w:rsidR="003973FF" w:rsidRPr="00815CA0" w:rsidRDefault="0034763D" w:rsidP="0034763D">
      <w:pPr>
        <w:pStyle w:val="BodyText"/>
        <w:keepNext/>
        <w:keepLines/>
      </w:pPr>
      <w:r w:rsidRPr="00815CA0">
        <w:fldChar w:fldCharType="begin"/>
      </w:r>
      <w:r w:rsidRPr="00815CA0">
        <w:instrText xml:space="preserve"> XE </w:instrText>
      </w:r>
      <w:r w:rsidR="00381C78" w:rsidRPr="00815CA0">
        <w:instrText>“</w:instrText>
      </w:r>
      <w:r w:rsidRPr="00815CA0">
        <w:instrText>Spacebar Recall</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Recall (Spacebar)</w:instrText>
      </w:r>
      <w:r w:rsidR="00381C78" w:rsidRPr="00815CA0">
        <w:instrText>”</w:instrText>
      </w:r>
      <w:r w:rsidRPr="00815CA0">
        <w:instrText xml:space="preserve"> </w:instrText>
      </w:r>
      <w:r w:rsidRPr="00815CA0">
        <w:fldChar w:fldCharType="end"/>
      </w:r>
      <w:r w:rsidR="003973FF" w:rsidRPr="00815CA0">
        <w:t xml:space="preserve">VA FileMan can recall your most recent response to a prompt. This feature is called </w:t>
      </w:r>
      <w:r w:rsidR="003973FF" w:rsidRPr="00FB4E60">
        <w:rPr>
          <w:b/>
        </w:rPr>
        <w:t>Spacebar Recall</w:t>
      </w:r>
      <w:r w:rsidR="003973FF" w:rsidRPr="00815CA0">
        <w:t xml:space="preserve"> and employs the </w:t>
      </w:r>
      <w:r w:rsidR="003973FF" w:rsidRPr="00815CA0">
        <w:rPr>
          <w:b/>
        </w:rPr>
        <w:t>Space</w:t>
      </w:r>
      <w:r w:rsidRPr="00815CA0">
        <w:rPr>
          <w:b/>
        </w:rPr>
        <w:t>bar</w:t>
      </w:r>
      <w:r w:rsidR="003973FF" w:rsidRPr="00815CA0">
        <w:t xml:space="preserve"> and </w:t>
      </w:r>
      <w:r w:rsidR="00F00050" w:rsidRPr="00815CA0">
        <w:rPr>
          <w:b/>
        </w:rPr>
        <w:t>Enter</w:t>
      </w:r>
      <w:r w:rsidR="003973FF" w:rsidRPr="00815CA0">
        <w:t xml:space="preserve"> keys. For example, if you are editing a particular patient in a Nursing application and then switch to the Order/Entry application to work with the same patient, you can usually retrieve the same patient by pressing the </w:t>
      </w:r>
      <w:r w:rsidR="003973FF" w:rsidRPr="00815CA0">
        <w:rPr>
          <w:b/>
        </w:rPr>
        <w:t>Spacebar</w:t>
      </w:r>
      <w:r w:rsidR="003973FF" w:rsidRPr="00815CA0">
        <w:t xml:space="preserve"> </w:t>
      </w:r>
      <w:r w:rsidR="003973FF" w:rsidRPr="00815CA0">
        <w:rPr>
          <w:i/>
        </w:rPr>
        <w:t>and</w:t>
      </w:r>
      <w:r w:rsidR="003973FF" w:rsidRPr="00815CA0">
        <w:t xml:space="preserve"> </w:t>
      </w:r>
      <w:r w:rsidR="00F00050" w:rsidRPr="00815CA0">
        <w:rPr>
          <w:b/>
        </w:rPr>
        <w:t>Enter</w:t>
      </w:r>
      <w:r w:rsidR="003973FF" w:rsidRPr="00815CA0">
        <w:t xml:space="preserve"> keys</w:t>
      </w:r>
      <w:r w:rsidR="00FB794A" w:rsidRPr="00815CA0">
        <w:t xml:space="preserve"> (</w:t>
      </w:r>
      <w:r w:rsidR="00FB794A" w:rsidRPr="00815CA0">
        <w:rPr>
          <w:b/>
        </w:rPr>
        <w:t>&lt;Spacebar&gt;&lt;Enter&gt;</w:t>
      </w:r>
      <w:r w:rsidR="00FB794A" w:rsidRPr="00815CA0">
        <w:t>)</w:t>
      </w:r>
      <w:r w:rsidR="003973FF" w:rsidRPr="00815CA0">
        <w:t xml:space="preserve"> at the second application</w:t>
      </w:r>
      <w:r w:rsidR="00381C78" w:rsidRPr="00815CA0">
        <w:t>’</w:t>
      </w:r>
      <w:r w:rsidR="003973FF" w:rsidRPr="00815CA0">
        <w:t xml:space="preserve">s (Order/Entry) </w:t>
      </w:r>
      <w:r w:rsidR="00381C78" w:rsidRPr="00815CA0">
        <w:t>“</w:t>
      </w:r>
      <w:r w:rsidR="003973FF" w:rsidRPr="00815CA0">
        <w:t>Select PATIENT NAME:</w:t>
      </w:r>
      <w:r w:rsidR="00381C78" w:rsidRPr="00815CA0">
        <w:t>”</w:t>
      </w:r>
      <w:r w:rsidR="003973FF" w:rsidRPr="00815CA0">
        <w:t xml:space="preserve"> prompt.</w:t>
      </w:r>
    </w:p>
    <w:p w14:paraId="6727A1B7" w14:textId="77777777" w:rsidR="003973FF" w:rsidRPr="00815CA0" w:rsidRDefault="003973FF" w:rsidP="0034763D">
      <w:pPr>
        <w:pStyle w:val="BodyText"/>
        <w:keepNext/>
        <w:keepLines/>
      </w:pPr>
      <w:r w:rsidRPr="00815CA0">
        <w:t>For example:</w:t>
      </w:r>
    </w:p>
    <w:p w14:paraId="62CB62FA" w14:textId="77777777" w:rsidR="00E8130D" w:rsidRDefault="00E8130D" w:rsidP="00E8130D">
      <w:pPr>
        <w:pStyle w:val="BodyText6"/>
        <w:keepNext/>
        <w:keepLines/>
      </w:pPr>
    </w:p>
    <w:p w14:paraId="6727A1B8" w14:textId="4EADF86B" w:rsidR="0034763D" w:rsidRPr="00815CA0" w:rsidRDefault="0034763D" w:rsidP="0034763D">
      <w:pPr>
        <w:pStyle w:val="Caption"/>
      </w:pPr>
      <w:bookmarkStart w:id="494" w:name="_Toc155624881"/>
      <w:r w:rsidRPr="00815CA0">
        <w:t xml:space="preserve">Figure </w:t>
      </w:r>
      <w:fldSimple w:instr=" SEQ Figure \* ARABIC ">
        <w:r w:rsidR="002815C9">
          <w:rPr>
            <w:noProof/>
          </w:rPr>
          <w:t>68</w:t>
        </w:r>
      </w:fldSimple>
      <w:r w:rsidRPr="00815CA0">
        <w:t xml:space="preserve">: </w:t>
      </w:r>
      <w:r w:rsidR="00482F73" w:rsidRPr="00815CA0">
        <w:t xml:space="preserve">VA FileMan Prompts—Using the </w:t>
      </w:r>
      <w:r w:rsidR="00381C78" w:rsidRPr="00815CA0">
        <w:t>“</w:t>
      </w:r>
      <w:r w:rsidR="00482F73" w:rsidRPr="00815CA0">
        <w:t>Spacebar Recall</w:t>
      </w:r>
      <w:r w:rsidR="00381C78" w:rsidRPr="00815CA0">
        <w:t>”</w:t>
      </w:r>
      <w:r w:rsidR="00A46C3E">
        <w:t xml:space="preserve"> F</w:t>
      </w:r>
      <w:r w:rsidRPr="00815CA0">
        <w:t>unctionality</w:t>
      </w:r>
      <w:bookmarkEnd w:id="494"/>
    </w:p>
    <w:p w14:paraId="6727A1B9" w14:textId="77777777" w:rsidR="003973FF" w:rsidRPr="00815CA0" w:rsidRDefault="003973FF" w:rsidP="00380775">
      <w:pPr>
        <w:pStyle w:val="Dialogue"/>
      </w:pPr>
      <w:r w:rsidRPr="00815CA0">
        <w:t xml:space="preserve">    Select PATIENT NAME: </w:t>
      </w:r>
      <w:r w:rsidRPr="00815CA0">
        <w:rPr>
          <w:b/>
          <w:highlight w:val="yellow"/>
        </w:rPr>
        <w:t>&lt;Space</w:t>
      </w:r>
      <w:r w:rsidR="0034763D" w:rsidRPr="00815CA0">
        <w:rPr>
          <w:b/>
          <w:highlight w:val="yellow"/>
        </w:rPr>
        <w:t>bar</w:t>
      </w:r>
      <w:r w:rsidRPr="00815CA0">
        <w:rPr>
          <w:b/>
          <w:highlight w:val="yellow"/>
        </w:rPr>
        <w:t>&gt;&lt;</w:t>
      </w:r>
      <w:r w:rsidR="00743502" w:rsidRPr="00815CA0">
        <w:rPr>
          <w:b/>
          <w:highlight w:val="yellow"/>
        </w:rPr>
        <w:t>Enter</w:t>
      </w:r>
      <w:r w:rsidRPr="00815CA0">
        <w:rPr>
          <w:b/>
          <w:highlight w:val="yellow"/>
        </w:rPr>
        <w:t>&gt;</w:t>
      </w:r>
    </w:p>
    <w:p w14:paraId="6727A1BA" w14:textId="77777777" w:rsidR="003973FF" w:rsidRPr="00815CA0" w:rsidRDefault="003973FF" w:rsidP="00380775">
      <w:pPr>
        <w:pStyle w:val="Dialogue"/>
      </w:pPr>
      <w:r w:rsidRPr="00815CA0">
        <w:t xml:space="preserve">      </w:t>
      </w:r>
      <w:r w:rsidR="004D46D8" w:rsidRPr="00815CA0">
        <w:t>FMPATIENT,24</w:t>
      </w:r>
    </w:p>
    <w:p w14:paraId="6727A1BB" w14:textId="77777777" w:rsidR="003973FF" w:rsidRPr="00815CA0" w:rsidRDefault="003973FF" w:rsidP="00380775">
      <w:pPr>
        <w:pStyle w:val="Dialogue"/>
      </w:pPr>
      <w:r w:rsidRPr="00815CA0">
        <w:t xml:space="preserve">    NAME: </w:t>
      </w:r>
      <w:r w:rsidR="004D46D8" w:rsidRPr="00815CA0">
        <w:t>FMPATIENT,24</w:t>
      </w:r>
      <w:r w:rsidRPr="00815CA0">
        <w:t xml:space="preserve">// </w:t>
      </w:r>
    </w:p>
    <w:p w14:paraId="6727A1BC" w14:textId="77777777" w:rsidR="003973FF" w:rsidRPr="00815CA0" w:rsidRDefault="003973FF" w:rsidP="000F18B0">
      <w:pPr>
        <w:pStyle w:val="BodyText6"/>
      </w:pPr>
    </w:p>
    <w:p w14:paraId="6727A1BD" w14:textId="222E2E9C" w:rsidR="003973FF" w:rsidRPr="00815CA0" w:rsidRDefault="00866218" w:rsidP="00866218">
      <w:pPr>
        <w:pStyle w:val="Tip"/>
      </w:pPr>
      <w:r>
        <w:rPr>
          <w:noProof/>
        </w:rPr>
        <w:drawing>
          <wp:inline distT="0" distB="0" distL="0" distR="0" wp14:anchorId="60BEED96" wp14:editId="6CB84645">
            <wp:extent cx="590550" cy="590550"/>
            <wp:effectExtent l="0" t="0" r="0" b="0"/>
            <wp:docPr id="140" name="Graphic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Graphic 140">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90550" cy="590550"/>
                    </a:xfrm>
                    <a:prstGeom prst="rect">
                      <a:avLst/>
                    </a:prstGeom>
                  </pic:spPr>
                </pic:pic>
              </a:graphicData>
            </a:graphic>
          </wp:inline>
        </w:drawing>
      </w:r>
      <w:r w:rsidR="003973FF" w:rsidRPr="00815CA0">
        <w:tab/>
      </w:r>
      <w:r w:rsidR="00B821F7" w:rsidRPr="00815CA0">
        <w:t xml:space="preserve">TIP: </w:t>
      </w:r>
      <w:r w:rsidR="003973FF" w:rsidRPr="00815CA0">
        <w:t xml:space="preserve">You can use </w:t>
      </w:r>
      <w:r w:rsidR="003973FF" w:rsidRPr="00FB4E60">
        <w:t>Spacebar Recall</w:t>
      </w:r>
      <w:r w:rsidR="003973FF" w:rsidRPr="00815CA0">
        <w:t xml:space="preserve"> throughout VA FileMan and the Kernel. Experiment with this feature as a quick way to recall your last response to most prompts.</w:t>
      </w:r>
    </w:p>
    <w:p w14:paraId="52E836B1" w14:textId="77777777" w:rsidR="00F51D71" w:rsidRDefault="00F51D71" w:rsidP="000F18B0">
      <w:pPr>
        <w:pStyle w:val="BodyText6"/>
      </w:pPr>
      <w:bookmarkStart w:id="495" w:name="session"/>
    </w:p>
    <w:p w14:paraId="5810C425" w14:textId="77777777" w:rsidR="00805D04" w:rsidRDefault="003973FF" w:rsidP="0034763D">
      <w:pPr>
        <w:pStyle w:val="Heading3"/>
      </w:pPr>
      <w:bookmarkStart w:id="496" w:name="_Toc155625001"/>
      <w:r w:rsidRPr="00815CA0">
        <w:t>Typical Data Entry Session</w:t>
      </w:r>
      <w:bookmarkEnd w:id="495"/>
      <w:bookmarkEnd w:id="496"/>
    </w:p>
    <w:p w14:paraId="6727A1BF" w14:textId="2364BFFB" w:rsidR="003973FF" w:rsidRPr="00815CA0" w:rsidRDefault="00805D04" w:rsidP="00805D04">
      <w:pPr>
        <w:pStyle w:val="BodyText"/>
        <w:keepNext/>
        <w:keepLines/>
      </w:pPr>
      <w:r w:rsidRPr="00805D04">
        <w:rPr>
          <w:color w:val="0000FF"/>
          <w:u w:val="single"/>
        </w:rPr>
        <w:fldChar w:fldCharType="begin"/>
      </w:r>
      <w:r w:rsidRPr="00805D04">
        <w:rPr>
          <w:color w:val="0000FF"/>
          <w:u w:val="single"/>
        </w:rPr>
        <w:instrText xml:space="preserve"> REF _Ref155624333 \h </w:instrText>
      </w:r>
      <w:r>
        <w:rPr>
          <w:color w:val="0000FF"/>
          <w:u w:val="single"/>
        </w:rPr>
        <w:instrText xml:space="preserve"> \* MERGEFORMAT </w:instrText>
      </w:r>
      <w:r w:rsidRPr="00805D04">
        <w:rPr>
          <w:color w:val="0000FF"/>
          <w:u w:val="single"/>
        </w:rPr>
      </w:r>
      <w:r w:rsidRPr="00805D04">
        <w:rPr>
          <w:color w:val="0000FF"/>
          <w:u w:val="single"/>
        </w:rPr>
        <w:fldChar w:fldCharType="separate"/>
      </w:r>
      <w:r w:rsidR="002815C9" w:rsidRPr="002815C9">
        <w:rPr>
          <w:color w:val="0000FF"/>
          <w:u w:val="single"/>
        </w:rPr>
        <w:t>Figure 69</w:t>
      </w:r>
      <w:r w:rsidRPr="00805D04">
        <w:rPr>
          <w:color w:val="0000FF"/>
          <w:u w:val="single"/>
        </w:rPr>
        <w:fldChar w:fldCharType="end"/>
      </w:r>
      <w:r>
        <w:t xml:space="preserve"> is</w:t>
      </w:r>
      <w:r w:rsidR="003973FF" w:rsidRPr="00815CA0">
        <w:t xml:space="preserve"> an example of a</w:t>
      </w:r>
      <w:r w:rsidR="00A42E2D">
        <w:t xml:space="preserve"> typical data entry session. This</w:t>
      </w:r>
      <w:r w:rsidR="003973FF" w:rsidRPr="00815CA0">
        <w:t xml:space="preserve"> example is characteristic of editing data in many </w:t>
      </w:r>
      <w:r w:rsidR="006614D0" w:rsidRPr="00815CA0">
        <w:t>VistA</w:t>
      </w:r>
      <w:r w:rsidR="003973FF" w:rsidRPr="00815CA0">
        <w:t xml:space="preserve"> applications:</w:t>
      </w:r>
    </w:p>
    <w:p w14:paraId="5A493521" w14:textId="77777777" w:rsidR="00E8130D" w:rsidRDefault="00E8130D" w:rsidP="00E8130D">
      <w:pPr>
        <w:pStyle w:val="BodyText6"/>
        <w:keepNext/>
        <w:keepLines/>
      </w:pPr>
      <w:bookmarkStart w:id="497" w:name="_Ref490818078"/>
      <w:bookmarkStart w:id="498" w:name="_Ref155596117"/>
    </w:p>
    <w:p w14:paraId="6727A1C0" w14:textId="7F3BB787" w:rsidR="0034763D" w:rsidRPr="00815CA0" w:rsidRDefault="0034763D" w:rsidP="0034763D">
      <w:pPr>
        <w:pStyle w:val="Caption"/>
      </w:pPr>
      <w:bookmarkStart w:id="499" w:name="_Ref155624333"/>
      <w:bookmarkStart w:id="500" w:name="_Toc155624882"/>
      <w:r w:rsidRPr="00815CA0">
        <w:t xml:space="preserve">Figure </w:t>
      </w:r>
      <w:fldSimple w:instr=" SEQ Figure \* ARABIC ">
        <w:r w:rsidR="002815C9">
          <w:rPr>
            <w:noProof/>
          </w:rPr>
          <w:t>69</w:t>
        </w:r>
      </w:fldSimple>
      <w:bookmarkEnd w:id="497"/>
      <w:bookmarkEnd w:id="498"/>
      <w:bookmarkEnd w:id="499"/>
      <w:r w:rsidRPr="00815CA0">
        <w:t xml:space="preserve">: </w:t>
      </w:r>
      <w:r w:rsidR="00482F73" w:rsidRPr="00815CA0">
        <w:t>VA FileMan Prompts—</w:t>
      </w:r>
      <w:r w:rsidR="00D104EB" w:rsidRPr="00815CA0">
        <w:t>Example</w:t>
      </w:r>
      <w:r w:rsidR="00A46C3E">
        <w:t xml:space="preserve"> of a Typical Data Entry S</w:t>
      </w:r>
      <w:r w:rsidRPr="00815CA0">
        <w:t>ession</w:t>
      </w:r>
      <w:bookmarkEnd w:id="500"/>
    </w:p>
    <w:p w14:paraId="6727A1C1" w14:textId="77777777" w:rsidR="003973FF" w:rsidRPr="00815CA0" w:rsidRDefault="003973FF" w:rsidP="00380775">
      <w:pPr>
        <w:pStyle w:val="Dialogue"/>
      </w:pPr>
      <w:r w:rsidRPr="00815CA0">
        <w:t xml:space="preserve">    Select Patient (Name or SSN): </w:t>
      </w:r>
      <w:r w:rsidR="004D46D8" w:rsidRPr="00815CA0">
        <w:rPr>
          <w:b/>
          <w:highlight w:val="yellow"/>
        </w:rPr>
        <w:t>FMPATI</w:t>
      </w:r>
      <w:r w:rsidR="00727A53" w:rsidRPr="00815CA0">
        <w:rPr>
          <w:b/>
          <w:highlight w:val="yellow"/>
        </w:rPr>
        <w:t>EN</w:t>
      </w:r>
      <w:r w:rsidR="004D46D8" w:rsidRPr="00815CA0">
        <w:rPr>
          <w:b/>
          <w:highlight w:val="yellow"/>
        </w:rPr>
        <w:t>T</w:t>
      </w:r>
      <w:r w:rsidRPr="00815CA0">
        <w:rPr>
          <w:b/>
          <w:highlight w:val="yellow"/>
        </w:rPr>
        <w:t>, &lt;</w:t>
      </w:r>
      <w:r w:rsidR="00743502" w:rsidRPr="00815CA0">
        <w:rPr>
          <w:b/>
          <w:highlight w:val="yellow"/>
        </w:rPr>
        <w:t>Enter</w:t>
      </w:r>
      <w:r w:rsidRPr="00815CA0">
        <w:rPr>
          <w:b/>
          <w:highlight w:val="yellow"/>
        </w:rPr>
        <w:t>&gt;</w:t>
      </w:r>
      <w:r w:rsidRPr="00815CA0">
        <w:t xml:space="preserve">  </w:t>
      </w:r>
      <w:r w:rsidR="004D46D8" w:rsidRPr="00815CA0">
        <w:t>25</w:t>
      </w:r>
      <w:r w:rsidRPr="00815CA0">
        <w:t xml:space="preserve">        01-12-41 </w:t>
      </w:r>
    </w:p>
    <w:p w14:paraId="6727A1C2" w14:textId="77777777" w:rsidR="003973FF" w:rsidRPr="00815CA0" w:rsidRDefault="003973FF" w:rsidP="00380775">
      <w:pPr>
        <w:pStyle w:val="Dialogue"/>
      </w:pPr>
      <w:r w:rsidRPr="00815CA0">
        <w:t xml:space="preserve">    </w:t>
      </w:r>
      <w:r w:rsidR="00826726" w:rsidRPr="00815CA0">
        <w:t>000</w:t>
      </w:r>
      <w:r w:rsidRPr="00815CA0">
        <w:t>456789    COLLATERAL</w:t>
      </w:r>
    </w:p>
    <w:p w14:paraId="6727A1C3" w14:textId="77777777" w:rsidR="003973FF" w:rsidRPr="00815CA0" w:rsidRDefault="003973FF" w:rsidP="00380775">
      <w:pPr>
        <w:pStyle w:val="Dialogue"/>
      </w:pPr>
    </w:p>
    <w:p w14:paraId="6727A1C4" w14:textId="77777777" w:rsidR="003973FF" w:rsidRPr="00815CA0" w:rsidRDefault="003973FF" w:rsidP="00380775">
      <w:pPr>
        <w:pStyle w:val="Dialogue"/>
      </w:pPr>
      <w:r w:rsidRPr="00815CA0">
        <w:t xml:space="preserve">    Height: 5</w:t>
      </w:r>
      <w:r w:rsidR="00381C78" w:rsidRPr="00815CA0">
        <w:t>’</w:t>
      </w:r>
      <w:r w:rsidRPr="00815CA0">
        <w:t xml:space="preserve"> 4</w:t>
      </w:r>
      <w:r w:rsidR="00381C78" w:rsidRPr="00815CA0">
        <w:t>”</w:t>
      </w:r>
      <w:r w:rsidRPr="00815CA0">
        <w:t xml:space="preserve">// </w:t>
      </w:r>
      <w:r w:rsidRPr="00815CA0">
        <w:rPr>
          <w:b/>
          <w:highlight w:val="yellow"/>
        </w:rPr>
        <w:t>&lt;</w:t>
      </w:r>
      <w:r w:rsidR="00743502" w:rsidRPr="00815CA0">
        <w:rPr>
          <w:b/>
          <w:highlight w:val="yellow"/>
        </w:rPr>
        <w:t>Enter</w:t>
      </w:r>
      <w:r w:rsidRPr="00815CA0">
        <w:rPr>
          <w:b/>
          <w:highlight w:val="yellow"/>
        </w:rPr>
        <w:t>&gt;</w:t>
      </w:r>
    </w:p>
    <w:p w14:paraId="6727A1C5" w14:textId="77777777" w:rsidR="003973FF" w:rsidRPr="00815CA0" w:rsidRDefault="003973FF" w:rsidP="00380775">
      <w:pPr>
        <w:pStyle w:val="Dialogue"/>
      </w:pPr>
      <w:r w:rsidRPr="00815CA0">
        <w:t xml:space="preserve">    Weight: </w:t>
      </w:r>
      <w:r w:rsidRPr="00815CA0">
        <w:rPr>
          <w:b/>
          <w:highlight w:val="yellow"/>
        </w:rPr>
        <w:t>150#</w:t>
      </w:r>
    </w:p>
    <w:p w14:paraId="6727A1C6" w14:textId="77777777" w:rsidR="003973FF" w:rsidRPr="00815CA0" w:rsidRDefault="003973FF" w:rsidP="00380775">
      <w:pPr>
        <w:pStyle w:val="Dialogue"/>
      </w:pPr>
      <w:r w:rsidRPr="00815CA0">
        <w:t xml:space="preserve">    Date Weight Taken: TODAY// </w:t>
      </w:r>
      <w:r w:rsidRPr="00815CA0">
        <w:rPr>
          <w:b/>
          <w:highlight w:val="yellow"/>
        </w:rPr>
        <w:t>&lt;</w:t>
      </w:r>
      <w:r w:rsidR="00743502" w:rsidRPr="00815CA0">
        <w:rPr>
          <w:b/>
          <w:highlight w:val="yellow"/>
        </w:rPr>
        <w:t>Enter</w:t>
      </w:r>
      <w:r w:rsidRPr="00815CA0">
        <w:rPr>
          <w:b/>
          <w:highlight w:val="yellow"/>
        </w:rPr>
        <w:t>&gt;</w:t>
      </w:r>
      <w:r w:rsidR="00983B39" w:rsidRPr="00815CA0">
        <w:t xml:space="preserve"> </w:t>
      </w:r>
      <w:r w:rsidRPr="00815CA0">
        <w:t>(MAY 17, 1995)</w:t>
      </w:r>
    </w:p>
    <w:p w14:paraId="6727A1C7" w14:textId="77777777" w:rsidR="003973FF" w:rsidRPr="00815CA0" w:rsidRDefault="003973FF" w:rsidP="00380775">
      <w:pPr>
        <w:pStyle w:val="Dialogue"/>
      </w:pPr>
      <w:r w:rsidRPr="00815CA0">
        <w:t xml:space="preserve">    Usual Weight: </w:t>
      </w:r>
      <w:r w:rsidRPr="00815CA0">
        <w:rPr>
          <w:b/>
          <w:highlight w:val="yellow"/>
        </w:rPr>
        <w:t>145#</w:t>
      </w:r>
    </w:p>
    <w:p w14:paraId="6727A1C8" w14:textId="77777777" w:rsidR="003973FF" w:rsidRPr="00815CA0" w:rsidRDefault="003973FF" w:rsidP="00380775">
      <w:pPr>
        <w:pStyle w:val="Dialogue"/>
      </w:pPr>
      <w:r w:rsidRPr="00815CA0">
        <w:t xml:space="preserve">    Wrist Circumference (cm): </w:t>
      </w:r>
      <w:r w:rsidRPr="00815CA0">
        <w:rPr>
          <w:b/>
          <w:highlight w:val="yellow"/>
        </w:rPr>
        <w:t>&lt;</w:t>
      </w:r>
      <w:r w:rsidR="00743502" w:rsidRPr="00815CA0">
        <w:rPr>
          <w:b/>
          <w:highlight w:val="yellow"/>
        </w:rPr>
        <w:t>Enter</w:t>
      </w:r>
      <w:r w:rsidRPr="00815CA0">
        <w:rPr>
          <w:b/>
          <w:highlight w:val="yellow"/>
        </w:rPr>
        <w:t>&gt;</w:t>
      </w:r>
    </w:p>
    <w:p w14:paraId="6727A1C9" w14:textId="77777777" w:rsidR="003973FF" w:rsidRPr="00815CA0" w:rsidRDefault="003973FF" w:rsidP="00380775">
      <w:pPr>
        <w:pStyle w:val="Dialogue"/>
      </w:pPr>
      <w:r w:rsidRPr="00815CA0">
        <w:t xml:space="preserve">    Frame Size (SMALL,MEDIUM,LARGE) MED// </w:t>
      </w:r>
      <w:r w:rsidRPr="00815CA0">
        <w:rPr>
          <w:b/>
          <w:highlight w:val="yellow"/>
        </w:rPr>
        <w:t>&lt;</w:t>
      </w:r>
      <w:r w:rsidR="00743502" w:rsidRPr="00815CA0">
        <w:rPr>
          <w:b/>
          <w:highlight w:val="yellow"/>
        </w:rPr>
        <w:t>Enter</w:t>
      </w:r>
      <w:r w:rsidRPr="00815CA0">
        <w:rPr>
          <w:b/>
          <w:highlight w:val="yellow"/>
        </w:rPr>
        <w:t>&gt;</w:t>
      </w:r>
    </w:p>
    <w:p w14:paraId="6727A1CA" w14:textId="77777777" w:rsidR="003973FF" w:rsidRPr="00815CA0" w:rsidRDefault="003973FF" w:rsidP="00380775">
      <w:pPr>
        <w:pStyle w:val="Dialogue"/>
      </w:pPr>
    </w:p>
    <w:p w14:paraId="6727A1CB" w14:textId="77777777" w:rsidR="003973FF" w:rsidRPr="00815CA0" w:rsidRDefault="003973FF" w:rsidP="00380775">
      <w:pPr>
        <w:pStyle w:val="Dialogue"/>
      </w:pPr>
      <w:r w:rsidRPr="00815CA0">
        <w:t xml:space="preserve">    Calculation of Ideal Body Weight</w:t>
      </w:r>
    </w:p>
    <w:p w14:paraId="6727A1CC" w14:textId="77777777" w:rsidR="003973FF" w:rsidRPr="00815CA0" w:rsidRDefault="003973FF" w:rsidP="00380775">
      <w:pPr>
        <w:pStyle w:val="Dialogue"/>
      </w:pPr>
      <w:r w:rsidRPr="00815CA0">
        <w:t xml:space="preserve">              H Hamwi</w:t>
      </w:r>
    </w:p>
    <w:p w14:paraId="6727A1CD" w14:textId="77777777" w:rsidR="003973FF" w:rsidRPr="00815CA0" w:rsidRDefault="003973FF" w:rsidP="00380775">
      <w:pPr>
        <w:pStyle w:val="Dialogue"/>
      </w:pPr>
      <w:r w:rsidRPr="00815CA0">
        <w:t xml:space="preserve">              M Metropolitan 83</w:t>
      </w:r>
    </w:p>
    <w:p w14:paraId="6727A1CE" w14:textId="77777777" w:rsidR="003973FF" w:rsidRPr="00815CA0" w:rsidRDefault="003973FF" w:rsidP="00380775">
      <w:pPr>
        <w:pStyle w:val="Dialogue"/>
      </w:pPr>
      <w:r w:rsidRPr="00815CA0">
        <w:t xml:space="preserve">              S Spinal Cord Injury</w:t>
      </w:r>
    </w:p>
    <w:p w14:paraId="6727A1CF" w14:textId="77777777" w:rsidR="003973FF" w:rsidRPr="00815CA0" w:rsidRDefault="003973FF" w:rsidP="00380775">
      <w:pPr>
        <w:pStyle w:val="Dialogue"/>
      </w:pPr>
      <w:r w:rsidRPr="00815CA0">
        <w:t xml:space="preserve">              E Enter Manually</w:t>
      </w:r>
    </w:p>
    <w:p w14:paraId="6727A1D0" w14:textId="77777777" w:rsidR="003973FF" w:rsidRPr="00815CA0" w:rsidRDefault="003973FF" w:rsidP="00380775">
      <w:pPr>
        <w:pStyle w:val="Dialogue"/>
      </w:pPr>
    </w:p>
    <w:p w14:paraId="6727A1D1" w14:textId="77777777" w:rsidR="003973FF" w:rsidRPr="00815CA0" w:rsidRDefault="003973FF" w:rsidP="00380775">
      <w:pPr>
        <w:pStyle w:val="Dialogue"/>
      </w:pPr>
      <w:r w:rsidRPr="00815CA0">
        <w:t xml:space="preserve">    Method: </w:t>
      </w:r>
      <w:r w:rsidR="0034763D" w:rsidRPr="00815CA0">
        <w:rPr>
          <w:b/>
          <w:highlight w:val="yellow"/>
        </w:rPr>
        <w:t>S</w:t>
      </w:r>
    </w:p>
    <w:p w14:paraId="6727A1D2" w14:textId="77777777" w:rsidR="003973FF" w:rsidRPr="00815CA0" w:rsidRDefault="003973FF" w:rsidP="00380775">
      <w:pPr>
        <w:pStyle w:val="Dialogue"/>
      </w:pPr>
    </w:p>
    <w:p w14:paraId="6727A1D3" w14:textId="77777777" w:rsidR="003973FF" w:rsidRPr="00815CA0" w:rsidRDefault="003973FF" w:rsidP="00380775">
      <w:pPr>
        <w:pStyle w:val="Dialogue"/>
      </w:pPr>
      <w:r w:rsidRPr="00815CA0">
        <w:t xml:space="preserve">    Extent of Injury:</w:t>
      </w:r>
    </w:p>
    <w:p w14:paraId="6727A1D4" w14:textId="77777777" w:rsidR="003973FF" w:rsidRPr="00815CA0" w:rsidRDefault="003973FF" w:rsidP="00380775">
      <w:pPr>
        <w:pStyle w:val="Dialogue"/>
      </w:pPr>
      <w:r w:rsidRPr="00815CA0">
        <w:t xml:space="preserve">           P Paraplegic</w:t>
      </w:r>
    </w:p>
    <w:p w14:paraId="6727A1D5" w14:textId="77777777" w:rsidR="003973FF" w:rsidRPr="00815CA0" w:rsidRDefault="003973FF" w:rsidP="00380775">
      <w:pPr>
        <w:pStyle w:val="Dialogue"/>
      </w:pPr>
      <w:r w:rsidRPr="00815CA0">
        <w:t xml:space="preserve">           Q Quadriplegic</w:t>
      </w:r>
    </w:p>
    <w:p w14:paraId="6727A1D6" w14:textId="77777777" w:rsidR="003973FF" w:rsidRPr="00815CA0" w:rsidRDefault="003973FF" w:rsidP="00380775">
      <w:pPr>
        <w:pStyle w:val="Dialogue"/>
      </w:pPr>
    </w:p>
    <w:p w14:paraId="6727A1D7" w14:textId="77777777" w:rsidR="003973FF" w:rsidRPr="00815CA0" w:rsidRDefault="003973FF" w:rsidP="00380775">
      <w:pPr>
        <w:pStyle w:val="Dialogue"/>
      </w:pPr>
      <w:r w:rsidRPr="00815CA0">
        <w:t xml:space="preserve">    Select: </w:t>
      </w:r>
      <w:r w:rsidR="0034763D" w:rsidRPr="00815CA0">
        <w:rPr>
          <w:b/>
          <w:highlight w:val="yellow"/>
        </w:rPr>
        <w:t>P</w:t>
      </w:r>
    </w:p>
    <w:p w14:paraId="6727A1D8" w14:textId="77777777" w:rsidR="003973FF" w:rsidRPr="00815CA0" w:rsidRDefault="003973FF" w:rsidP="00380775">
      <w:pPr>
        <w:pStyle w:val="Dialogue"/>
      </w:pPr>
    </w:p>
    <w:p w14:paraId="6727A1D9" w14:textId="77777777" w:rsidR="003973FF" w:rsidRPr="00815CA0" w:rsidRDefault="003973FF" w:rsidP="00380775">
      <w:pPr>
        <w:pStyle w:val="Dialogue"/>
      </w:pPr>
      <w:r w:rsidRPr="00815CA0">
        <w:t xml:space="preserve">    Select Ideal Weight (109-118) 114 lb // </w:t>
      </w:r>
      <w:r w:rsidRPr="00815CA0">
        <w:rPr>
          <w:b/>
          <w:highlight w:val="yellow"/>
        </w:rPr>
        <w:t>&lt;</w:t>
      </w:r>
      <w:r w:rsidR="00743502" w:rsidRPr="00815CA0">
        <w:rPr>
          <w:b/>
          <w:highlight w:val="yellow"/>
        </w:rPr>
        <w:t>Enter</w:t>
      </w:r>
      <w:r w:rsidRPr="00815CA0">
        <w:rPr>
          <w:b/>
          <w:highlight w:val="yellow"/>
        </w:rPr>
        <w:t>&gt;</w:t>
      </w:r>
    </w:p>
    <w:p w14:paraId="6727A1DA" w14:textId="77777777" w:rsidR="003973FF" w:rsidRPr="00815CA0" w:rsidRDefault="003973FF" w:rsidP="00380775">
      <w:pPr>
        <w:pStyle w:val="Dialogue"/>
      </w:pPr>
      <w:r w:rsidRPr="00815CA0">
        <w:t xml:space="preserve">    Does Patient have an Amputation? NO// </w:t>
      </w:r>
      <w:r w:rsidRPr="00815CA0">
        <w:rPr>
          <w:b/>
          <w:highlight w:val="yellow"/>
        </w:rPr>
        <w:t>&lt;</w:t>
      </w:r>
      <w:r w:rsidR="00743502" w:rsidRPr="00815CA0">
        <w:rPr>
          <w:b/>
          <w:highlight w:val="yellow"/>
        </w:rPr>
        <w:t>Enter</w:t>
      </w:r>
      <w:r w:rsidRPr="00815CA0">
        <w:rPr>
          <w:b/>
          <w:highlight w:val="yellow"/>
        </w:rPr>
        <w:t>&gt;</w:t>
      </w:r>
    </w:p>
    <w:p w14:paraId="6727A1DB" w14:textId="77777777" w:rsidR="003973FF" w:rsidRPr="00815CA0" w:rsidRDefault="003973FF" w:rsidP="00380775">
      <w:pPr>
        <w:pStyle w:val="Dialogue"/>
      </w:pPr>
      <w:r w:rsidRPr="00815CA0">
        <w:t xml:space="preserve">    Do you wish Anthropometric Assessment? NO// </w:t>
      </w:r>
      <w:r w:rsidRPr="00815CA0">
        <w:rPr>
          <w:b/>
          <w:highlight w:val="yellow"/>
        </w:rPr>
        <w:t>&lt;</w:t>
      </w:r>
      <w:r w:rsidR="00743502" w:rsidRPr="00815CA0">
        <w:rPr>
          <w:b/>
          <w:highlight w:val="yellow"/>
        </w:rPr>
        <w:t>Enter</w:t>
      </w:r>
      <w:r w:rsidRPr="00815CA0">
        <w:rPr>
          <w:b/>
          <w:highlight w:val="yellow"/>
        </w:rPr>
        <w:t>&gt;</w:t>
      </w:r>
    </w:p>
    <w:p w14:paraId="6727A1DC" w14:textId="77777777" w:rsidR="003973FF" w:rsidRPr="00815CA0" w:rsidRDefault="003973FF" w:rsidP="00380775">
      <w:pPr>
        <w:pStyle w:val="Dialogue"/>
      </w:pPr>
    </w:p>
    <w:p w14:paraId="6727A1DD" w14:textId="77777777" w:rsidR="003973FF" w:rsidRPr="00815CA0" w:rsidRDefault="003973FF" w:rsidP="00380775">
      <w:pPr>
        <w:pStyle w:val="Dialogue"/>
      </w:pPr>
      <w:r w:rsidRPr="00815CA0">
        <w:t xml:space="preserve">    Collecting laboratory data ...</w:t>
      </w:r>
    </w:p>
    <w:p w14:paraId="6727A1DE" w14:textId="77777777" w:rsidR="003973FF" w:rsidRPr="00815CA0" w:rsidRDefault="003973FF" w:rsidP="00380775">
      <w:pPr>
        <w:pStyle w:val="Dialogue"/>
      </w:pPr>
    </w:p>
    <w:p w14:paraId="6727A1DF" w14:textId="77777777" w:rsidR="003973FF" w:rsidRPr="00815CA0" w:rsidRDefault="003973FF" w:rsidP="00380775">
      <w:pPr>
        <w:pStyle w:val="Dialogue"/>
      </w:pPr>
      <w:r w:rsidRPr="00815CA0">
        <w:t xml:space="preserve">    Calculate Energy Requirements Based On:</w:t>
      </w:r>
    </w:p>
    <w:p w14:paraId="6727A1E0" w14:textId="77777777" w:rsidR="003973FF" w:rsidRPr="00815CA0" w:rsidRDefault="003973FF" w:rsidP="00380775">
      <w:pPr>
        <w:pStyle w:val="Dialogue"/>
      </w:pPr>
    </w:p>
    <w:p w14:paraId="6727A1E1" w14:textId="77777777" w:rsidR="003973FF" w:rsidRPr="00815CA0" w:rsidRDefault="0034763D" w:rsidP="00380775">
      <w:pPr>
        <w:pStyle w:val="Dialogue"/>
      </w:pPr>
      <w:r w:rsidRPr="00815CA0">
        <w:t xml:space="preserve">      1 Actual Body Weight</w:t>
      </w:r>
    </w:p>
    <w:p w14:paraId="6727A1E2" w14:textId="77777777" w:rsidR="003973FF" w:rsidRPr="00815CA0" w:rsidRDefault="003973FF" w:rsidP="00380775">
      <w:pPr>
        <w:pStyle w:val="Dialogue"/>
      </w:pPr>
      <w:r w:rsidRPr="00815CA0">
        <w:t xml:space="preserve">      2 Ideal Body Weight</w:t>
      </w:r>
    </w:p>
    <w:p w14:paraId="6727A1E3" w14:textId="77777777" w:rsidR="003973FF" w:rsidRPr="00815CA0" w:rsidRDefault="003973FF" w:rsidP="00380775">
      <w:pPr>
        <w:pStyle w:val="Dialogue"/>
      </w:pPr>
      <w:r w:rsidRPr="00815CA0">
        <w:t xml:space="preserve">      3 Obese Calculation</w:t>
      </w:r>
    </w:p>
    <w:p w14:paraId="6727A1E4" w14:textId="77777777" w:rsidR="003973FF" w:rsidRPr="00815CA0" w:rsidRDefault="003973FF" w:rsidP="00380775">
      <w:pPr>
        <w:pStyle w:val="Dialogue"/>
      </w:pPr>
    </w:p>
    <w:p w14:paraId="6727A1E5" w14:textId="77777777" w:rsidR="003973FF" w:rsidRPr="00815CA0" w:rsidRDefault="003973FF" w:rsidP="00380775">
      <w:pPr>
        <w:pStyle w:val="Dialogue"/>
      </w:pPr>
      <w:r w:rsidRPr="00815CA0">
        <w:t xml:space="preserve">    Choose: </w:t>
      </w:r>
      <w:r w:rsidRPr="00815CA0">
        <w:rPr>
          <w:b/>
          <w:highlight w:val="yellow"/>
        </w:rPr>
        <w:t>1</w:t>
      </w:r>
    </w:p>
    <w:p w14:paraId="6727A1E6" w14:textId="77777777" w:rsidR="003973FF" w:rsidRPr="00815CA0" w:rsidRDefault="003973FF" w:rsidP="00380775">
      <w:pPr>
        <w:pStyle w:val="Dialogue"/>
      </w:pPr>
    </w:p>
    <w:p w14:paraId="6727A1E7" w14:textId="77777777" w:rsidR="003973FF" w:rsidRPr="00815CA0" w:rsidRDefault="003973FF" w:rsidP="00380775">
      <w:pPr>
        <w:pStyle w:val="Dialogue"/>
      </w:pPr>
      <w:r w:rsidRPr="00815CA0">
        <w:t xml:space="preserve">    Comments:</w:t>
      </w:r>
    </w:p>
    <w:p w14:paraId="6727A1E8" w14:textId="77777777" w:rsidR="003973FF" w:rsidRPr="00815CA0" w:rsidRDefault="003973FF" w:rsidP="00380775">
      <w:pPr>
        <w:pStyle w:val="Dialogue"/>
      </w:pPr>
      <w:r w:rsidRPr="00815CA0">
        <w:t xml:space="preserve">      No existing text</w:t>
      </w:r>
    </w:p>
    <w:p w14:paraId="6727A1E9" w14:textId="77777777" w:rsidR="003973FF" w:rsidRPr="00815CA0" w:rsidRDefault="003973FF" w:rsidP="00380775">
      <w:pPr>
        <w:pStyle w:val="Dialogue"/>
      </w:pPr>
      <w:r w:rsidRPr="00815CA0">
        <w:t xml:space="preserve">      Edit? NO// </w:t>
      </w:r>
      <w:r w:rsidRPr="00815CA0">
        <w:rPr>
          <w:b/>
          <w:highlight w:val="yellow"/>
        </w:rPr>
        <w:t>&lt;</w:t>
      </w:r>
      <w:r w:rsidR="00743502" w:rsidRPr="00815CA0">
        <w:rPr>
          <w:b/>
          <w:highlight w:val="yellow"/>
        </w:rPr>
        <w:t>Enter</w:t>
      </w:r>
      <w:r w:rsidRPr="00815CA0">
        <w:rPr>
          <w:b/>
          <w:highlight w:val="yellow"/>
        </w:rPr>
        <w:t>&gt;</w:t>
      </w:r>
    </w:p>
    <w:p w14:paraId="6727A1EA" w14:textId="77777777" w:rsidR="003973FF" w:rsidRPr="00815CA0" w:rsidRDefault="003973FF" w:rsidP="00380775">
      <w:pPr>
        <w:pStyle w:val="Dialogue"/>
      </w:pPr>
    </w:p>
    <w:p w14:paraId="6727A1EB" w14:textId="77777777" w:rsidR="003973FF" w:rsidRPr="00815CA0" w:rsidRDefault="003973FF" w:rsidP="00380775">
      <w:pPr>
        <w:pStyle w:val="Dialogue"/>
      </w:pPr>
      <w:r w:rsidRPr="00815CA0">
        <w:t xml:space="preserve">    Do you wish to FILE this Assessment Y// </w:t>
      </w:r>
      <w:r w:rsidRPr="00815CA0">
        <w:rPr>
          <w:b/>
          <w:highlight w:val="yellow"/>
        </w:rPr>
        <w:t>&lt;</w:t>
      </w:r>
      <w:r w:rsidR="00743502" w:rsidRPr="00815CA0">
        <w:rPr>
          <w:b/>
          <w:highlight w:val="yellow"/>
        </w:rPr>
        <w:t>Enter</w:t>
      </w:r>
      <w:r w:rsidRPr="00815CA0">
        <w:rPr>
          <w:b/>
          <w:highlight w:val="yellow"/>
        </w:rPr>
        <w:t>&gt;</w:t>
      </w:r>
    </w:p>
    <w:p w14:paraId="6727A1EC" w14:textId="77777777" w:rsidR="003973FF" w:rsidRPr="00815CA0" w:rsidRDefault="003973FF" w:rsidP="000F18B0">
      <w:pPr>
        <w:pStyle w:val="BodyText6"/>
      </w:pPr>
    </w:p>
    <w:p w14:paraId="6727A1ED" w14:textId="397D1449" w:rsidR="003973FF" w:rsidRPr="00815CA0" w:rsidRDefault="00760FCB" w:rsidP="00805D04">
      <w:pPr>
        <w:pStyle w:val="Note"/>
      </w:pPr>
      <w:r w:rsidRPr="00815CA0">
        <w:rPr>
          <w:noProof/>
        </w:rPr>
        <w:drawing>
          <wp:inline distT="0" distB="0" distL="0" distR="0" wp14:anchorId="6727AC4A" wp14:editId="59E56EFC">
            <wp:extent cx="285750" cy="285750"/>
            <wp:effectExtent l="0" t="0" r="0" b="0"/>
            <wp:docPr id="11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tab/>
      </w:r>
      <w:r w:rsidR="00B821F7" w:rsidRPr="00815CA0">
        <w:rPr>
          <w:b/>
        </w:rPr>
        <w:t>NOTE:</w:t>
      </w:r>
      <w:r w:rsidR="00B821F7" w:rsidRPr="00815CA0">
        <w:t xml:space="preserve"> </w:t>
      </w:r>
      <w:r w:rsidR="003973FF" w:rsidRPr="00815CA0">
        <w:t xml:space="preserve">The fields in the session listed </w:t>
      </w:r>
      <w:r w:rsidR="00FB4E60">
        <w:t>in</w:t>
      </w:r>
      <w:r w:rsidR="00A763CE">
        <w:t xml:space="preserve"> </w:t>
      </w:r>
      <w:r w:rsidR="00805D04" w:rsidRPr="00805D04">
        <w:rPr>
          <w:color w:val="0000FF"/>
          <w:u w:val="single"/>
        </w:rPr>
        <w:fldChar w:fldCharType="begin"/>
      </w:r>
      <w:r w:rsidR="00805D04" w:rsidRPr="00805D04">
        <w:rPr>
          <w:color w:val="0000FF"/>
          <w:u w:val="single"/>
        </w:rPr>
        <w:instrText xml:space="preserve"> REF _Ref155624333 \h </w:instrText>
      </w:r>
      <w:r w:rsidR="00805D04">
        <w:rPr>
          <w:color w:val="0000FF"/>
          <w:u w:val="single"/>
        </w:rPr>
        <w:instrText xml:space="preserve"> \* MERGEFORMAT </w:instrText>
      </w:r>
      <w:r w:rsidR="00805D04" w:rsidRPr="00805D04">
        <w:rPr>
          <w:color w:val="0000FF"/>
          <w:u w:val="single"/>
        </w:rPr>
      </w:r>
      <w:r w:rsidR="00805D04" w:rsidRPr="00805D04">
        <w:rPr>
          <w:color w:val="0000FF"/>
          <w:u w:val="single"/>
        </w:rPr>
        <w:fldChar w:fldCharType="separate"/>
      </w:r>
      <w:r w:rsidR="002815C9" w:rsidRPr="002815C9">
        <w:rPr>
          <w:color w:val="0000FF"/>
          <w:u w:val="single"/>
        </w:rPr>
        <w:t>Figure 69</w:t>
      </w:r>
      <w:r w:rsidR="00805D04" w:rsidRPr="00805D04">
        <w:rPr>
          <w:color w:val="0000FF"/>
          <w:u w:val="single"/>
        </w:rPr>
        <w:fldChar w:fldCharType="end"/>
      </w:r>
      <w:r w:rsidR="003973FF" w:rsidRPr="00815CA0">
        <w:t xml:space="preserve"> take many different responses. Some accept FREE TEXT values, some accept only DATE/TIME, and some accept only NUMERIC input.</w:t>
      </w:r>
    </w:p>
    <w:p w14:paraId="6727A1EE" w14:textId="4D0D4B1A" w:rsidR="0034763D" w:rsidRDefault="00760FCB" w:rsidP="0034763D">
      <w:pPr>
        <w:pStyle w:val="Note"/>
      </w:pPr>
      <w:r w:rsidRPr="00815CA0">
        <w:rPr>
          <w:noProof/>
        </w:rPr>
        <w:drawing>
          <wp:inline distT="0" distB="0" distL="0" distR="0" wp14:anchorId="6727AC4C" wp14:editId="51DFAD9C">
            <wp:extent cx="285750" cy="285750"/>
            <wp:effectExtent l="0" t="0" r="0" b="0"/>
            <wp:docPr id="112"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4763D" w:rsidRPr="00815CA0">
        <w:tab/>
      </w:r>
      <w:r w:rsidR="00D34636" w:rsidRPr="00815CA0">
        <w:rPr>
          <w:b/>
        </w:rPr>
        <w:t>REF:</w:t>
      </w:r>
      <w:r w:rsidR="00D34636" w:rsidRPr="00815CA0">
        <w:t xml:space="preserve"> For more information on the specific types of fields (DATE/TIME, NUMERIC, WORD-PROCESSING, FREE TEXT, etc.) and how to edit them, see the “</w:t>
      </w:r>
      <w:r w:rsidR="00FB4E60" w:rsidRPr="00FB4E60">
        <w:rPr>
          <w:color w:val="0000FF"/>
          <w:u w:val="single"/>
        </w:rPr>
        <w:fldChar w:fldCharType="begin"/>
      </w:r>
      <w:r w:rsidR="00FB4E60" w:rsidRPr="00FB4E60">
        <w:rPr>
          <w:color w:val="0000FF"/>
          <w:u w:val="single"/>
        </w:rPr>
        <w:instrText xml:space="preserve"> REF _Ref349206049 \h </w:instrText>
      </w:r>
      <w:r w:rsidR="00FB4E60">
        <w:rPr>
          <w:color w:val="0000FF"/>
          <w:u w:val="single"/>
        </w:rPr>
        <w:instrText xml:space="preserve"> \* MERGEFORMAT </w:instrText>
      </w:r>
      <w:r w:rsidR="00FB4E60" w:rsidRPr="00FB4E60">
        <w:rPr>
          <w:color w:val="0000FF"/>
          <w:u w:val="single"/>
        </w:rPr>
      </w:r>
      <w:r w:rsidR="00FB4E60" w:rsidRPr="00FB4E60">
        <w:rPr>
          <w:color w:val="0000FF"/>
          <w:u w:val="single"/>
        </w:rPr>
        <w:fldChar w:fldCharType="separate"/>
      </w:r>
      <w:r w:rsidR="002815C9" w:rsidRPr="002815C9">
        <w:rPr>
          <w:color w:val="0000FF"/>
          <w:u w:val="single"/>
        </w:rPr>
        <w:t>Field Types</w:t>
      </w:r>
      <w:r w:rsidR="00FB4E60" w:rsidRPr="00FB4E60">
        <w:rPr>
          <w:color w:val="0000FF"/>
          <w:u w:val="single"/>
        </w:rPr>
        <w:fldChar w:fldCharType="end"/>
      </w:r>
      <w:r w:rsidR="00FE526E">
        <w:t>”</w:t>
      </w:r>
      <w:r w:rsidR="00D34636" w:rsidRPr="00815CA0">
        <w:t xml:space="preserve"> section.</w:t>
      </w:r>
    </w:p>
    <w:p w14:paraId="04C115DC" w14:textId="77777777" w:rsidR="00F51D71" w:rsidRDefault="00F51D71" w:rsidP="000F18B0">
      <w:pPr>
        <w:pStyle w:val="BodyText6"/>
      </w:pPr>
    </w:p>
    <w:p w14:paraId="3493A196" w14:textId="77777777" w:rsidR="00DF6FB2" w:rsidRPr="00815CA0" w:rsidRDefault="00DF6FB2" w:rsidP="00DF6FB2">
      <w:pPr>
        <w:pStyle w:val="BodyText"/>
      </w:pPr>
    </w:p>
    <w:p w14:paraId="6727A1F1" w14:textId="77777777" w:rsidR="003973FF" w:rsidRPr="00815CA0" w:rsidRDefault="003973FF" w:rsidP="003B3665">
      <w:pPr>
        <w:pStyle w:val="Heading1"/>
      </w:pPr>
      <w:bookmarkStart w:id="501" w:name="_Hlt446217690"/>
      <w:bookmarkStart w:id="502" w:name="_Ref446309289"/>
      <w:bookmarkStart w:id="503" w:name="_Ref446309952"/>
      <w:bookmarkStart w:id="504" w:name="_Ref446310286"/>
      <w:bookmarkStart w:id="505" w:name="_Ref446310638"/>
      <w:bookmarkStart w:id="506" w:name="_Ref349206049"/>
      <w:bookmarkStart w:id="507" w:name="field_types"/>
      <w:bookmarkStart w:id="508" w:name="_Toc155625002"/>
      <w:bookmarkStart w:id="509" w:name="_Hlt445776374"/>
      <w:bookmarkEnd w:id="501"/>
      <w:r w:rsidRPr="00815CA0">
        <w:t>Field Type</w:t>
      </w:r>
      <w:bookmarkEnd w:id="502"/>
      <w:bookmarkEnd w:id="503"/>
      <w:bookmarkEnd w:id="504"/>
      <w:bookmarkEnd w:id="505"/>
      <w:r w:rsidR="00482F73" w:rsidRPr="00815CA0">
        <w:t>s</w:t>
      </w:r>
      <w:bookmarkEnd w:id="506"/>
      <w:bookmarkEnd w:id="507"/>
      <w:bookmarkEnd w:id="508"/>
    </w:p>
    <w:p w14:paraId="428D579C" w14:textId="77777777" w:rsidR="00033D25" w:rsidRDefault="00033D25" w:rsidP="00F51D71">
      <w:pPr>
        <w:pStyle w:val="Heading2"/>
      </w:pPr>
      <w:bookmarkStart w:id="510" w:name="_Toc155625003"/>
      <w:bookmarkEnd w:id="509"/>
      <w:r>
        <w:t>Introduction</w:t>
      </w:r>
      <w:bookmarkEnd w:id="510"/>
    </w:p>
    <w:p w14:paraId="6727A1F2" w14:textId="7503FAC8" w:rsidR="003973FF" w:rsidRPr="00815CA0" w:rsidRDefault="0034763D" w:rsidP="00E57721">
      <w:pPr>
        <w:pStyle w:val="BodyText"/>
        <w:keepNext/>
        <w:keepLines/>
      </w:pPr>
      <w:r w:rsidRPr="00815CA0">
        <w:fldChar w:fldCharType="begin"/>
      </w:r>
      <w:r w:rsidRPr="00815CA0">
        <w:instrText xml:space="preserve"> XE </w:instrText>
      </w:r>
      <w:r w:rsidR="00381C78" w:rsidRPr="00815CA0">
        <w:instrText>“</w:instrText>
      </w:r>
      <w:r w:rsidRPr="00815CA0">
        <w:instrText>Fields:</w:instrText>
      </w:r>
      <w:r w:rsidR="0076238C" w:rsidRPr="00815CA0">
        <w:instrText>Data Type</w:instrText>
      </w:r>
      <w:r w:rsidRPr="00815CA0">
        <w:instrText>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0076238C" w:rsidRPr="00815CA0">
        <w:instrText>Data Type</w:instrText>
      </w:r>
      <w:r w:rsidRPr="00815CA0">
        <w:instrText>s of Fields</w:instrText>
      </w:r>
      <w:r w:rsidR="00381C78" w:rsidRPr="00815CA0">
        <w:instrText>”</w:instrText>
      </w:r>
      <w:r w:rsidRPr="00815CA0">
        <w:instrText xml:space="preserve"> </w:instrText>
      </w:r>
      <w:r w:rsidRPr="00815CA0">
        <w:fldChar w:fldCharType="end"/>
      </w:r>
      <w:r w:rsidR="00DE600B">
        <w:t>T</w:t>
      </w:r>
      <w:r w:rsidR="005357E6" w:rsidRPr="00815CA0">
        <w:t>his document</w:t>
      </w:r>
      <w:r w:rsidR="00DE600B">
        <w:t xml:space="preserve"> describes</w:t>
      </w:r>
      <w:r w:rsidR="003973FF" w:rsidRPr="00815CA0">
        <w:t xml:space="preserve"> several fundamental VA FileMan conventions, including:</w:t>
      </w:r>
    </w:p>
    <w:p w14:paraId="6727A1F3" w14:textId="77777777" w:rsidR="003973FF" w:rsidRPr="00815CA0" w:rsidRDefault="003973FF" w:rsidP="00E57721">
      <w:pPr>
        <w:pStyle w:val="ListBullet"/>
        <w:keepNext/>
        <w:keepLines/>
      </w:pPr>
      <w:r w:rsidRPr="00815CA0">
        <w:t>When the cursor comes to rest in a field, the computer expects you to respond.</w:t>
      </w:r>
    </w:p>
    <w:p w14:paraId="6727A1F4" w14:textId="77777777" w:rsidR="003973FF" w:rsidRPr="00815CA0" w:rsidRDefault="003973FF" w:rsidP="00B554F6">
      <w:pPr>
        <w:pStyle w:val="ListBullet"/>
      </w:pPr>
      <w:r w:rsidRPr="00815CA0">
        <w:t>A field serves much the same purpose as a blank on a form.</w:t>
      </w:r>
    </w:p>
    <w:p w14:paraId="6727A1F5" w14:textId="77777777" w:rsidR="003973FF" w:rsidRPr="00815CA0" w:rsidRDefault="003973FF" w:rsidP="00B554F6">
      <w:pPr>
        <w:pStyle w:val="ListBullet"/>
      </w:pPr>
      <w:r w:rsidRPr="00815CA0">
        <w:t>Each field has a prompt that identifies your response</w:t>
      </w:r>
      <w:r w:rsidR="00381C78" w:rsidRPr="00815CA0">
        <w:t>’</w:t>
      </w:r>
      <w:r w:rsidRPr="00815CA0">
        <w:t>s subject matter.</w:t>
      </w:r>
    </w:p>
    <w:p w14:paraId="765C1EBB" w14:textId="77777777" w:rsidR="00033D25" w:rsidRDefault="003973FF" w:rsidP="00E57721">
      <w:pPr>
        <w:pStyle w:val="ListBullet"/>
        <w:keepNext/>
        <w:keepLines/>
      </w:pPr>
      <w:r w:rsidRPr="00815CA0">
        <w:t>You have a number of tools available to you</w:t>
      </w:r>
      <w:r w:rsidR="00033D25">
        <w:t xml:space="preserve"> at field prompts, including the:</w:t>
      </w:r>
    </w:p>
    <w:p w14:paraId="449ADD33" w14:textId="11F05414" w:rsidR="00033D25" w:rsidRDefault="00033D25" w:rsidP="00033D25">
      <w:pPr>
        <w:pStyle w:val="ListBullet2"/>
        <w:keepNext/>
        <w:keepLines/>
      </w:pPr>
      <w:r>
        <w:t>C</w:t>
      </w:r>
      <w:r w:rsidR="00604BED" w:rsidRPr="00815CA0">
        <w:t>aret</w:t>
      </w:r>
      <w:r w:rsidR="003973FF" w:rsidRPr="00815CA0">
        <w:t xml:space="preserve"> </w:t>
      </w:r>
      <w:r w:rsidR="004605BA" w:rsidRPr="00815CA0">
        <w:t>(</w:t>
      </w:r>
      <w:r w:rsidR="004605BA" w:rsidRPr="00815CA0">
        <w:rPr>
          <w:b/>
        </w:rPr>
        <w:t>^</w:t>
      </w:r>
      <w:r w:rsidR="004605BA" w:rsidRPr="00815CA0">
        <w:t>)</w:t>
      </w:r>
      <w:r w:rsidR="003973FF" w:rsidRPr="00815CA0">
        <w:t xml:space="preserve"> jump</w:t>
      </w:r>
      <w:r>
        <w:t>.</w:t>
      </w:r>
    </w:p>
    <w:p w14:paraId="27035C9B" w14:textId="6D2079DF" w:rsidR="00033D25" w:rsidRDefault="00033D25" w:rsidP="00033D25">
      <w:pPr>
        <w:pStyle w:val="ListBullet2"/>
      </w:pPr>
      <w:r>
        <w:t>D</w:t>
      </w:r>
      <w:r w:rsidR="003973FF" w:rsidRPr="00815CA0">
        <w:t>efault response</w:t>
      </w:r>
      <w:r>
        <w:t>.</w:t>
      </w:r>
    </w:p>
    <w:p w14:paraId="4A19E9B1" w14:textId="492A0C23" w:rsidR="00033D25" w:rsidRDefault="00381C78" w:rsidP="00033D25">
      <w:pPr>
        <w:pStyle w:val="ListBullet2"/>
      </w:pPr>
      <w:r w:rsidRPr="00815CA0">
        <w:t>“</w:t>
      </w:r>
      <w:r w:rsidR="003973FF" w:rsidRPr="00815CA0">
        <w:t>Replace...With</w:t>
      </w:r>
      <w:r w:rsidRPr="00815CA0">
        <w:t>”</w:t>
      </w:r>
      <w:r w:rsidR="003973FF" w:rsidRPr="00815CA0">
        <w:t xml:space="preserve"> editor</w:t>
      </w:r>
      <w:r w:rsidR="003973FF" w:rsidRPr="00815CA0">
        <w:fldChar w:fldCharType="begin"/>
      </w:r>
      <w:r w:rsidR="003973FF" w:rsidRPr="00815CA0">
        <w:instrText xml:space="preserve"> XE </w:instrText>
      </w:r>
      <w:r w:rsidRPr="00815CA0">
        <w:instrText>“</w:instrText>
      </w:r>
      <w:r w:rsidR="003973FF" w:rsidRPr="00815CA0">
        <w:instrText>Replace...With Editor</w:instrText>
      </w:r>
      <w:r w:rsidRPr="00815CA0">
        <w:instrText>”</w:instrText>
      </w:r>
      <w:r w:rsidR="003973FF" w:rsidRPr="00815CA0">
        <w:instrText xml:space="preserve"> </w:instrText>
      </w:r>
      <w:r w:rsidR="003973FF" w:rsidRPr="00815CA0">
        <w:fldChar w:fldCharType="end"/>
      </w:r>
      <w:r w:rsidR="003973FF" w:rsidRPr="00815CA0">
        <w:fldChar w:fldCharType="begin"/>
      </w:r>
      <w:r w:rsidR="003973FF" w:rsidRPr="00815CA0">
        <w:instrText xml:space="preserve"> XE </w:instrText>
      </w:r>
      <w:r w:rsidRPr="00815CA0">
        <w:instrText>“</w:instrText>
      </w:r>
      <w:r w:rsidR="003973FF" w:rsidRPr="00815CA0">
        <w:instrText>Editors:Replace...With</w:instrText>
      </w:r>
      <w:r w:rsidRPr="00815CA0">
        <w:instrText>”</w:instrText>
      </w:r>
      <w:r w:rsidR="003973FF" w:rsidRPr="00815CA0">
        <w:instrText xml:space="preserve"> </w:instrText>
      </w:r>
      <w:r w:rsidR="003973FF" w:rsidRPr="00815CA0">
        <w:fldChar w:fldCharType="end"/>
      </w:r>
      <w:r w:rsidR="00033D25">
        <w:t>.</w:t>
      </w:r>
    </w:p>
    <w:p w14:paraId="77816A19" w14:textId="68A626C4" w:rsidR="00033D25" w:rsidRDefault="005357E6" w:rsidP="00033D25">
      <w:pPr>
        <w:pStyle w:val="ListBullet2"/>
      </w:pPr>
      <w:r w:rsidRPr="00815CA0">
        <w:t>Spacebar R</w:t>
      </w:r>
      <w:r w:rsidR="00604BED" w:rsidRPr="00815CA0">
        <w:t>ecall</w:t>
      </w:r>
      <w:r w:rsidR="00E57721" w:rsidRPr="00815CA0">
        <w:t xml:space="preserve"> (</w:t>
      </w:r>
      <w:r w:rsidR="00E57721" w:rsidRPr="00815CA0">
        <w:rPr>
          <w:b/>
        </w:rPr>
        <w:t>&lt;Spacebar&gt;&lt;Enter&gt;</w:t>
      </w:r>
      <w:r w:rsidR="00E57721" w:rsidRPr="00815CA0">
        <w:t>)</w:t>
      </w:r>
      <w:r w:rsidR="00033D25">
        <w:t>.</w:t>
      </w:r>
    </w:p>
    <w:p w14:paraId="6727A1F6" w14:textId="5E6BCD0C" w:rsidR="003973FF" w:rsidRPr="00815CA0" w:rsidRDefault="00033D25" w:rsidP="00033D25">
      <w:pPr>
        <w:pStyle w:val="ListBullet2"/>
      </w:pPr>
      <w:r>
        <w:t>A</w:t>
      </w:r>
      <w:r w:rsidR="00604BED" w:rsidRPr="00815CA0">
        <w:t>t-sign (</w:t>
      </w:r>
      <w:r w:rsidR="003973FF" w:rsidRPr="00815CA0">
        <w:rPr>
          <w:b/>
        </w:rPr>
        <w:t>@</w:t>
      </w:r>
      <w:r w:rsidR="003973FF" w:rsidRPr="00815CA0">
        <w:t>) deletion.</w:t>
      </w:r>
    </w:p>
    <w:p w14:paraId="5624B59B" w14:textId="77777777" w:rsidR="0037163A" w:rsidRDefault="0037163A" w:rsidP="000F18B0">
      <w:pPr>
        <w:pStyle w:val="BodyText6"/>
      </w:pPr>
    </w:p>
    <w:p w14:paraId="6727A1F7" w14:textId="68176B7C" w:rsidR="003973FF" w:rsidRPr="00815CA0" w:rsidRDefault="003973FF" w:rsidP="0034763D">
      <w:pPr>
        <w:pStyle w:val="ListBullet"/>
      </w:pPr>
      <w:r w:rsidRPr="00815CA0">
        <w:t>Some fields have additional restrictions, such as your response</w:t>
      </w:r>
      <w:r w:rsidR="00381C78" w:rsidRPr="00815CA0">
        <w:t>’</w:t>
      </w:r>
      <w:r w:rsidRPr="00815CA0">
        <w:t xml:space="preserve">s length or format. Enter </w:t>
      </w:r>
      <w:r w:rsidR="00A11AA3" w:rsidRPr="00A11AA3">
        <w:rPr>
          <w:b/>
        </w:rPr>
        <w:t>one</w:t>
      </w:r>
      <w:r w:rsidRPr="00815CA0">
        <w:t xml:space="preserve"> or </w:t>
      </w:r>
      <w:r w:rsidRPr="00A11AA3">
        <w:rPr>
          <w:b/>
        </w:rPr>
        <w:t>tw</w:t>
      </w:r>
      <w:r w:rsidR="00604BED" w:rsidRPr="00A11AA3">
        <w:rPr>
          <w:b/>
        </w:rPr>
        <w:t>o</w:t>
      </w:r>
      <w:r w:rsidR="00604BED" w:rsidRPr="00815CA0">
        <w:t xml:space="preserve"> question marks (</w:t>
      </w:r>
      <w:r w:rsidRPr="00815CA0">
        <w:rPr>
          <w:b/>
        </w:rPr>
        <w:t>?</w:t>
      </w:r>
      <w:r w:rsidRPr="00815CA0">
        <w:t xml:space="preserve"> or </w:t>
      </w:r>
      <w:r w:rsidRPr="00815CA0">
        <w:rPr>
          <w:b/>
        </w:rPr>
        <w:t>??</w:t>
      </w:r>
      <w:r w:rsidRPr="00815CA0">
        <w:t xml:space="preserve">) to retrieve </w:t>
      </w:r>
      <w:r w:rsidR="00E679A5" w:rsidRPr="00815CA0">
        <w:t>help</w:t>
      </w:r>
      <w:r w:rsidRPr="00815CA0">
        <w:t xml:space="preserve"> on what is an acceptable entry for a particular field.</w:t>
      </w:r>
    </w:p>
    <w:p w14:paraId="5957D67F" w14:textId="77777777" w:rsidR="0037163A" w:rsidRDefault="0037163A" w:rsidP="000F18B0">
      <w:pPr>
        <w:pStyle w:val="BodyText6"/>
      </w:pPr>
    </w:p>
    <w:p w14:paraId="6727A1F8" w14:textId="7906D768" w:rsidR="003973FF" w:rsidRPr="00815CA0" w:rsidRDefault="003973FF" w:rsidP="0034763D">
      <w:pPr>
        <w:pStyle w:val="BodyText"/>
      </w:pPr>
      <w:r w:rsidRPr="00815CA0">
        <w:t xml:space="preserve">When you are editing a field, entering </w:t>
      </w:r>
      <w:r w:rsidR="00C01018" w:rsidRPr="00C01018">
        <w:rPr>
          <w:b/>
        </w:rPr>
        <w:t>one</w:t>
      </w:r>
      <w:r w:rsidRPr="00815CA0">
        <w:t xml:space="preserve"> question mark (</w:t>
      </w:r>
      <w:r w:rsidRPr="00815CA0">
        <w:rPr>
          <w:b/>
        </w:rPr>
        <w:t>?</w:t>
      </w:r>
      <w:r w:rsidRPr="00815CA0">
        <w:t xml:space="preserve">) at the field prompt usually provides enough help </w:t>
      </w:r>
      <w:r w:rsidR="0076238C" w:rsidRPr="00815CA0">
        <w:t>to infer what kind of field you ha</w:t>
      </w:r>
      <w:r w:rsidRPr="00815CA0">
        <w:t>ve reached and to predict what kind of data is acceptable in this field</w:t>
      </w:r>
      <w:r w:rsidR="0076238C" w:rsidRPr="00815CA0">
        <w:t xml:space="preserve"> (i.e., DATA TYPE field value)</w:t>
      </w:r>
      <w:r w:rsidRPr="00815CA0">
        <w:t>.</w:t>
      </w:r>
    </w:p>
    <w:p w14:paraId="6727A1F9" w14:textId="6F816EFD" w:rsidR="003973FF" w:rsidRPr="00815CA0" w:rsidRDefault="003973FF" w:rsidP="00E57721">
      <w:pPr>
        <w:pStyle w:val="BodyText"/>
        <w:keepNext/>
        <w:keepLines/>
      </w:pPr>
      <w:r w:rsidRPr="00815CA0">
        <w:t xml:space="preserve">You </w:t>
      </w:r>
      <w:r w:rsidR="0076238C" w:rsidRPr="00815CA0">
        <w:t xml:space="preserve">do </w:t>
      </w:r>
      <w:r w:rsidR="0076238C" w:rsidRPr="00815CA0">
        <w:rPr>
          <w:i/>
        </w:rPr>
        <w:t>not</w:t>
      </w:r>
      <w:r w:rsidRPr="00815CA0">
        <w:t xml:space="preserve"> need to know a lot about these </w:t>
      </w:r>
      <w:r w:rsidR="0076238C" w:rsidRPr="00815CA0">
        <w:t>DATA TYPE field values</w:t>
      </w:r>
      <w:r w:rsidRPr="00815CA0">
        <w:t xml:space="preserve">, but a little information can be helpful. In the </w:t>
      </w:r>
      <w:r w:rsidR="00A55D0A">
        <w:t>sections</w:t>
      </w:r>
      <w:r w:rsidRPr="00815CA0">
        <w:t xml:space="preserve"> that follow, you</w:t>
      </w:r>
      <w:r w:rsidR="005357E6" w:rsidRPr="00815CA0">
        <w:t xml:space="preserve"> wil</w:t>
      </w:r>
      <w:r w:rsidRPr="00815CA0">
        <w:t>l find examples and brief explanations about each field type (i.e.,</w:t>
      </w:r>
      <w:r w:rsidR="00B821F7" w:rsidRPr="00815CA0">
        <w:t> </w:t>
      </w:r>
      <w:r w:rsidRPr="00815CA0">
        <w:t>DATA TYPE</w:t>
      </w:r>
      <w:r w:rsidR="0076238C" w:rsidRPr="00815CA0">
        <w:t xml:space="preserve"> field value). In VA FileMan, you will</w:t>
      </w:r>
      <w:r w:rsidRPr="00815CA0">
        <w:t xml:space="preserve"> work with many, if not all, of the following </w:t>
      </w:r>
      <w:r w:rsidR="0076238C" w:rsidRPr="00815CA0">
        <w:t>DATA TYPE field values</w:t>
      </w:r>
      <w:r w:rsidRPr="00815CA0">
        <w:t>:</w:t>
      </w:r>
    </w:p>
    <w:p w14:paraId="6727A1FA" w14:textId="27C0660B" w:rsidR="003973FF" w:rsidRPr="00A16CF5" w:rsidRDefault="00000000" w:rsidP="007E00B4">
      <w:pPr>
        <w:pStyle w:val="ListBullet"/>
        <w:keepNext/>
        <w:keepLines/>
        <w:numPr>
          <w:ilvl w:val="0"/>
          <w:numId w:val="41"/>
        </w:numPr>
        <w:rPr>
          <w:color w:val="000000" w:themeColor="text1"/>
        </w:rPr>
      </w:pPr>
      <w:hyperlink w:anchor="date" w:history="1">
        <w:r w:rsidR="003973FF" w:rsidRPr="007E00B4">
          <w:rPr>
            <w:rStyle w:val="Hyperlink"/>
          </w:rPr>
          <w:t>DATE</w:t>
        </w:r>
        <w:bookmarkStart w:id="511" w:name="_Hlt446149208"/>
        <w:r w:rsidR="003973FF" w:rsidRPr="007E00B4">
          <w:rPr>
            <w:rStyle w:val="Hyperlink"/>
          </w:rPr>
          <w:t>/</w:t>
        </w:r>
        <w:bookmarkEnd w:id="511"/>
        <w:r w:rsidR="003973FF" w:rsidRPr="007E00B4">
          <w:rPr>
            <w:rStyle w:val="Hyperlink"/>
          </w:rPr>
          <w:t>TIME</w:t>
        </w:r>
      </w:hyperlink>
    </w:p>
    <w:p w14:paraId="6727A1FB" w14:textId="6F3398BC" w:rsidR="003973FF" w:rsidRPr="00A16CF5" w:rsidRDefault="00000000" w:rsidP="007E00B4">
      <w:pPr>
        <w:pStyle w:val="ListBullet"/>
        <w:keepNext/>
        <w:keepLines/>
        <w:numPr>
          <w:ilvl w:val="0"/>
          <w:numId w:val="41"/>
        </w:numPr>
        <w:rPr>
          <w:color w:val="000000" w:themeColor="text1"/>
        </w:rPr>
      </w:pPr>
      <w:hyperlink w:anchor="numeric" w:history="1">
        <w:r w:rsidR="003973FF" w:rsidRPr="007E00B4">
          <w:rPr>
            <w:rStyle w:val="Hyperlink"/>
          </w:rPr>
          <w:t>NU</w:t>
        </w:r>
        <w:bookmarkStart w:id="512" w:name="_Hlt446149210"/>
        <w:r w:rsidR="003973FF" w:rsidRPr="007E00B4">
          <w:rPr>
            <w:rStyle w:val="Hyperlink"/>
          </w:rPr>
          <w:t>M</w:t>
        </w:r>
        <w:bookmarkEnd w:id="512"/>
        <w:r w:rsidR="003973FF" w:rsidRPr="007E00B4">
          <w:rPr>
            <w:rStyle w:val="Hyperlink"/>
          </w:rPr>
          <w:t>ERIC</w:t>
        </w:r>
      </w:hyperlink>
    </w:p>
    <w:p w14:paraId="6727A1FC" w14:textId="618B9486" w:rsidR="003973FF" w:rsidRPr="00A16CF5" w:rsidRDefault="00000000" w:rsidP="00EF3BDE">
      <w:pPr>
        <w:pStyle w:val="ListBullet"/>
        <w:numPr>
          <w:ilvl w:val="0"/>
          <w:numId w:val="41"/>
        </w:numPr>
        <w:rPr>
          <w:color w:val="000000" w:themeColor="text1"/>
        </w:rPr>
      </w:pPr>
      <w:hyperlink w:anchor="set" w:history="1">
        <w:r w:rsidR="003973FF" w:rsidRPr="007E00B4">
          <w:rPr>
            <w:rStyle w:val="Hyperlink"/>
          </w:rPr>
          <w:t>SET</w:t>
        </w:r>
        <w:bookmarkStart w:id="513" w:name="_Hlt446149213"/>
        <w:r w:rsidR="003973FF" w:rsidRPr="007E00B4">
          <w:rPr>
            <w:rStyle w:val="Hyperlink"/>
          </w:rPr>
          <w:t xml:space="preserve"> </w:t>
        </w:r>
        <w:bookmarkEnd w:id="513"/>
        <w:r w:rsidR="003973FF" w:rsidRPr="007E00B4">
          <w:rPr>
            <w:rStyle w:val="Hyperlink"/>
          </w:rPr>
          <w:t>OF CODES</w:t>
        </w:r>
      </w:hyperlink>
    </w:p>
    <w:p w14:paraId="6727A1FD" w14:textId="68D90364" w:rsidR="003973FF" w:rsidRPr="00A16CF5" w:rsidRDefault="00000000" w:rsidP="00EF3BDE">
      <w:pPr>
        <w:pStyle w:val="ListBullet"/>
        <w:numPr>
          <w:ilvl w:val="0"/>
          <w:numId w:val="41"/>
        </w:numPr>
        <w:rPr>
          <w:color w:val="000000" w:themeColor="text1"/>
        </w:rPr>
      </w:pPr>
      <w:hyperlink w:anchor="free" w:history="1">
        <w:r w:rsidR="003973FF" w:rsidRPr="007E00B4">
          <w:rPr>
            <w:rStyle w:val="Hyperlink"/>
          </w:rPr>
          <w:t>FR</w:t>
        </w:r>
        <w:bookmarkStart w:id="514" w:name="_Hlt446149215"/>
        <w:r w:rsidR="003973FF" w:rsidRPr="007E00B4">
          <w:rPr>
            <w:rStyle w:val="Hyperlink"/>
          </w:rPr>
          <w:t>E</w:t>
        </w:r>
        <w:bookmarkEnd w:id="514"/>
        <w:r w:rsidR="003973FF" w:rsidRPr="007E00B4">
          <w:rPr>
            <w:rStyle w:val="Hyperlink"/>
          </w:rPr>
          <w:t>E TEXT</w:t>
        </w:r>
      </w:hyperlink>
    </w:p>
    <w:p w14:paraId="6727A1FE" w14:textId="5F7C9A8A" w:rsidR="003973FF" w:rsidRPr="00A16CF5" w:rsidRDefault="00000000" w:rsidP="00EF3BDE">
      <w:pPr>
        <w:pStyle w:val="ListBullet"/>
        <w:numPr>
          <w:ilvl w:val="0"/>
          <w:numId w:val="41"/>
        </w:numPr>
        <w:rPr>
          <w:color w:val="000000" w:themeColor="text1"/>
        </w:rPr>
      </w:pPr>
      <w:hyperlink w:anchor="word" w:history="1">
        <w:r w:rsidR="003973FF" w:rsidRPr="007E00B4">
          <w:rPr>
            <w:rStyle w:val="Hyperlink"/>
          </w:rPr>
          <w:t>WO</w:t>
        </w:r>
        <w:bookmarkStart w:id="515" w:name="_Hlt446149217"/>
        <w:r w:rsidR="003973FF" w:rsidRPr="007E00B4">
          <w:rPr>
            <w:rStyle w:val="Hyperlink"/>
          </w:rPr>
          <w:t>R</w:t>
        </w:r>
        <w:bookmarkEnd w:id="515"/>
        <w:r w:rsidR="003973FF" w:rsidRPr="007E00B4">
          <w:rPr>
            <w:rStyle w:val="Hyperlink"/>
          </w:rPr>
          <w:t>D-PROCESSING</w:t>
        </w:r>
      </w:hyperlink>
    </w:p>
    <w:p w14:paraId="6727A1FF" w14:textId="4CA93A5D" w:rsidR="003973FF" w:rsidRPr="00A16CF5" w:rsidRDefault="00000000" w:rsidP="00EF3BDE">
      <w:pPr>
        <w:pStyle w:val="ListBullet"/>
        <w:numPr>
          <w:ilvl w:val="0"/>
          <w:numId w:val="41"/>
        </w:numPr>
        <w:rPr>
          <w:color w:val="000000" w:themeColor="text1"/>
        </w:rPr>
      </w:pPr>
      <w:hyperlink w:anchor="computed" w:history="1">
        <w:r w:rsidR="003973FF" w:rsidRPr="007E00B4">
          <w:rPr>
            <w:rStyle w:val="Hyperlink"/>
          </w:rPr>
          <w:t>CO</w:t>
        </w:r>
        <w:bookmarkStart w:id="516" w:name="_Hlt446149219"/>
        <w:r w:rsidR="003973FF" w:rsidRPr="007E00B4">
          <w:rPr>
            <w:rStyle w:val="Hyperlink"/>
          </w:rPr>
          <w:t>M</w:t>
        </w:r>
        <w:bookmarkEnd w:id="516"/>
        <w:r w:rsidR="003973FF" w:rsidRPr="007E00B4">
          <w:rPr>
            <w:rStyle w:val="Hyperlink"/>
          </w:rPr>
          <w:t>PUTED</w:t>
        </w:r>
      </w:hyperlink>
    </w:p>
    <w:p w14:paraId="6727A200" w14:textId="52865065" w:rsidR="003973FF" w:rsidRPr="00A16CF5" w:rsidRDefault="00000000" w:rsidP="00EF3BDE">
      <w:pPr>
        <w:pStyle w:val="ListBullet"/>
        <w:numPr>
          <w:ilvl w:val="0"/>
          <w:numId w:val="41"/>
        </w:numPr>
        <w:rPr>
          <w:color w:val="000000" w:themeColor="text1"/>
        </w:rPr>
      </w:pPr>
      <w:hyperlink w:anchor="pointer" w:history="1">
        <w:r w:rsidR="003973FF" w:rsidRPr="007E00B4">
          <w:rPr>
            <w:rStyle w:val="Hyperlink"/>
          </w:rPr>
          <w:t>P</w:t>
        </w:r>
        <w:bookmarkStart w:id="517" w:name="_Hlt446149221"/>
        <w:r w:rsidR="003973FF" w:rsidRPr="007E00B4">
          <w:rPr>
            <w:rStyle w:val="Hyperlink"/>
          </w:rPr>
          <w:t>O</w:t>
        </w:r>
        <w:bookmarkEnd w:id="517"/>
        <w:r w:rsidR="003973FF" w:rsidRPr="007E00B4">
          <w:rPr>
            <w:rStyle w:val="Hyperlink"/>
          </w:rPr>
          <w:t>INTER TO A FILE</w:t>
        </w:r>
      </w:hyperlink>
    </w:p>
    <w:p w14:paraId="6727A201" w14:textId="3FCE33DD" w:rsidR="003973FF" w:rsidRPr="00A16CF5" w:rsidRDefault="00000000" w:rsidP="007E00B4">
      <w:pPr>
        <w:pStyle w:val="ListBullet"/>
        <w:numPr>
          <w:ilvl w:val="0"/>
          <w:numId w:val="41"/>
        </w:numPr>
        <w:rPr>
          <w:rStyle w:val="Hyperlink"/>
          <w:color w:val="000000" w:themeColor="text1"/>
          <w:u w:val="none"/>
        </w:rPr>
      </w:pPr>
      <w:hyperlink w:anchor="variable" w:history="1">
        <w:r w:rsidR="003973FF" w:rsidRPr="007E00B4">
          <w:rPr>
            <w:rStyle w:val="Hyperlink"/>
          </w:rPr>
          <w:t>V</w:t>
        </w:r>
        <w:bookmarkStart w:id="518" w:name="_Hlt446149223"/>
        <w:r w:rsidR="003973FF" w:rsidRPr="007E00B4">
          <w:rPr>
            <w:rStyle w:val="Hyperlink"/>
          </w:rPr>
          <w:t>A</w:t>
        </w:r>
        <w:bookmarkEnd w:id="518"/>
        <w:r w:rsidR="003973FF" w:rsidRPr="007E00B4">
          <w:rPr>
            <w:rStyle w:val="Hyperlink"/>
          </w:rPr>
          <w:t>RIABLE-POINTER</w:t>
        </w:r>
      </w:hyperlink>
    </w:p>
    <w:p w14:paraId="6973B580" w14:textId="2EEB22C1" w:rsidR="007E00B4" w:rsidRPr="00A16CF5" w:rsidRDefault="00000000" w:rsidP="007E00B4">
      <w:pPr>
        <w:pStyle w:val="ListBullet"/>
        <w:numPr>
          <w:ilvl w:val="0"/>
          <w:numId w:val="41"/>
        </w:numPr>
        <w:rPr>
          <w:rStyle w:val="Hyperlink"/>
          <w:color w:val="000000" w:themeColor="text1"/>
          <w:u w:val="none"/>
        </w:rPr>
      </w:pPr>
      <w:hyperlink w:anchor="boolean_fields" w:history="1">
        <w:r w:rsidR="007E00B4" w:rsidRPr="00DD5A2C">
          <w:rPr>
            <w:rStyle w:val="Hyperlink"/>
          </w:rPr>
          <w:t>BOOLEAN</w:t>
        </w:r>
      </w:hyperlink>
    </w:p>
    <w:p w14:paraId="1706D8B4" w14:textId="797EC35F" w:rsidR="007E00B4" w:rsidRPr="00A16CF5" w:rsidRDefault="00000000" w:rsidP="007E00B4">
      <w:pPr>
        <w:pStyle w:val="ListBullet"/>
        <w:numPr>
          <w:ilvl w:val="0"/>
          <w:numId w:val="41"/>
        </w:numPr>
        <w:rPr>
          <w:rStyle w:val="Hyperlink"/>
          <w:color w:val="000000" w:themeColor="text1"/>
          <w:u w:val="none"/>
        </w:rPr>
      </w:pPr>
      <w:hyperlink w:anchor="label_reference_fields" w:history="1">
        <w:r w:rsidR="007E00B4" w:rsidRPr="00DD5A2C">
          <w:rPr>
            <w:rStyle w:val="Hyperlink"/>
          </w:rPr>
          <w:t>LABEL REFERENCE</w:t>
        </w:r>
      </w:hyperlink>
    </w:p>
    <w:p w14:paraId="7CB425C3" w14:textId="72DE2E68" w:rsidR="007E00B4" w:rsidRPr="00A16CF5" w:rsidRDefault="00000000" w:rsidP="007E00B4">
      <w:pPr>
        <w:pStyle w:val="ListBullet"/>
        <w:numPr>
          <w:ilvl w:val="0"/>
          <w:numId w:val="41"/>
        </w:numPr>
        <w:rPr>
          <w:rStyle w:val="Hyperlink"/>
          <w:color w:val="000000" w:themeColor="text1"/>
          <w:u w:val="none"/>
        </w:rPr>
      </w:pPr>
      <w:hyperlink w:anchor="time_fields" w:history="1">
        <w:r w:rsidR="007E00B4" w:rsidRPr="00DD5A2C">
          <w:rPr>
            <w:rStyle w:val="Hyperlink"/>
          </w:rPr>
          <w:t>TIME</w:t>
        </w:r>
      </w:hyperlink>
    </w:p>
    <w:p w14:paraId="2619A8C5" w14:textId="38D3A5A4" w:rsidR="007E00B4" w:rsidRPr="00A16CF5" w:rsidRDefault="00000000" w:rsidP="007E00B4">
      <w:pPr>
        <w:pStyle w:val="ListBullet"/>
        <w:numPr>
          <w:ilvl w:val="0"/>
          <w:numId w:val="41"/>
        </w:numPr>
        <w:rPr>
          <w:rStyle w:val="Hyperlink"/>
          <w:color w:val="000000" w:themeColor="text1"/>
          <w:u w:val="none"/>
        </w:rPr>
      </w:pPr>
      <w:hyperlink w:anchor="year_fields" w:history="1">
        <w:r w:rsidR="007E00B4" w:rsidRPr="00DD5A2C">
          <w:rPr>
            <w:rStyle w:val="Hyperlink"/>
          </w:rPr>
          <w:t>YEAR</w:t>
        </w:r>
      </w:hyperlink>
    </w:p>
    <w:p w14:paraId="416C5C04" w14:textId="017C0E0E" w:rsidR="007E00B4" w:rsidRPr="00A16CF5" w:rsidRDefault="00000000" w:rsidP="007E00B4">
      <w:pPr>
        <w:pStyle w:val="ListBullet"/>
        <w:numPr>
          <w:ilvl w:val="0"/>
          <w:numId w:val="41"/>
        </w:numPr>
        <w:rPr>
          <w:rStyle w:val="Hyperlink"/>
          <w:color w:val="000000" w:themeColor="text1"/>
          <w:u w:val="none"/>
        </w:rPr>
      </w:pPr>
      <w:hyperlink w:anchor="universal_time_fields" w:history="1">
        <w:r w:rsidR="007E00B4" w:rsidRPr="00DD5A2C">
          <w:rPr>
            <w:rStyle w:val="Hyperlink"/>
          </w:rPr>
          <w:t>UNIVERSAL TIME</w:t>
        </w:r>
      </w:hyperlink>
    </w:p>
    <w:p w14:paraId="7512E61C" w14:textId="526278B0" w:rsidR="007E00B4" w:rsidRPr="00A16CF5" w:rsidRDefault="00000000" w:rsidP="007E00B4">
      <w:pPr>
        <w:pStyle w:val="ListBullet"/>
        <w:numPr>
          <w:ilvl w:val="0"/>
          <w:numId w:val="41"/>
        </w:numPr>
        <w:rPr>
          <w:rStyle w:val="Hyperlink"/>
          <w:color w:val="000000" w:themeColor="text1"/>
          <w:u w:val="none"/>
        </w:rPr>
      </w:pPr>
      <w:hyperlink w:anchor="ft_Pointer_fields" w:history="1">
        <w:r w:rsidR="007E00B4" w:rsidRPr="00DD5A2C">
          <w:rPr>
            <w:rStyle w:val="Hyperlink"/>
          </w:rPr>
          <w:t>FT POINTER</w:t>
        </w:r>
      </w:hyperlink>
    </w:p>
    <w:p w14:paraId="7112A626" w14:textId="33AA8DCC" w:rsidR="007E00B4" w:rsidRPr="00A16CF5" w:rsidRDefault="00000000" w:rsidP="007E00B4">
      <w:pPr>
        <w:pStyle w:val="ListBullet"/>
        <w:numPr>
          <w:ilvl w:val="0"/>
          <w:numId w:val="41"/>
        </w:numPr>
        <w:rPr>
          <w:rStyle w:val="Hyperlink"/>
          <w:color w:val="000000" w:themeColor="text1"/>
          <w:u w:val="none"/>
        </w:rPr>
      </w:pPr>
      <w:hyperlink w:anchor="ft_date_fields" w:history="1">
        <w:r w:rsidR="007E00B4" w:rsidRPr="00DD5A2C">
          <w:rPr>
            <w:rStyle w:val="Hyperlink"/>
          </w:rPr>
          <w:t>FT DATE</w:t>
        </w:r>
      </w:hyperlink>
    </w:p>
    <w:p w14:paraId="737CE1E2" w14:textId="17796B5E" w:rsidR="007E00B4" w:rsidRPr="00A16CF5" w:rsidRDefault="00000000" w:rsidP="007E00B4">
      <w:pPr>
        <w:pStyle w:val="ListBullet"/>
        <w:numPr>
          <w:ilvl w:val="0"/>
          <w:numId w:val="41"/>
        </w:numPr>
        <w:rPr>
          <w:color w:val="000000" w:themeColor="text1"/>
        </w:rPr>
      </w:pPr>
      <w:hyperlink w:anchor="ratio_fields" w:history="1">
        <w:r w:rsidR="007E00B4" w:rsidRPr="00DD5A2C">
          <w:rPr>
            <w:rStyle w:val="Hyperlink"/>
          </w:rPr>
          <w:t>RATIO</w:t>
        </w:r>
      </w:hyperlink>
    </w:p>
    <w:p w14:paraId="19CCA227" w14:textId="77777777" w:rsidR="0037163A" w:rsidRDefault="0037163A" w:rsidP="000F18B0">
      <w:pPr>
        <w:pStyle w:val="BodyText6"/>
      </w:pPr>
    </w:p>
    <w:p w14:paraId="6727A202" w14:textId="596AE15C" w:rsidR="003973FF" w:rsidRPr="00815CA0" w:rsidRDefault="003973FF" w:rsidP="0034763D">
      <w:pPr>
        <w:pStyle w:val="BodyText"/>
      </w:pPr>
      <w:r w:rsidRPr="00815CA0">
        <w:t xml:space="preserve">In addition, </w:t>
      </w:r>
      <w:hyperlink w:anchor="subfiles" w:history="1">
        <w:r w:rsidRPr="00815CA0">
          <w:rPr>
            <w:rStyle w:val="Hyperlink"/>
          </w:rPr>
          <w:t>Sub</w:t>
        </w:r>
        <w:bookmarkStart w:id="519" w:name="_Hlt446149225"/>
        <w:r w:rsidRPr="00815CA0">
          <w:rPr>
            <w:rStyle w:val="Hyperlink"/>
          </w:rPr>
          <w:t>f</w:t>
        </w:r>
        <w:bookmarkEnd w:id="519"/>
        <w:r w:rsidRPr="00815CA0">
          <w:rPr>
            <w:rStyle w:val="Hyperlink"/>
          </w:rPr>
          <w:t>iles (Multiples)</w:t>
        </w:r>
      </w:hyperlink>
      <w:r w:rsidRPr="00815CA0">
        <w:t xml:space="preserve"> are introduced at the end of this </w:t>
      </w:r>
      <w:r w:rsidR="005357E6" w:rsidRPr="00815CA0">
        <w:t>section</w:t>
      </w:r>
      <w:r w:rsidRPr="00815CA0">
        <w:t>.</w:t>
      </w:r>
    </w:p>
    <w:p w14:paraId="6727A203" w14:textId="77777777" w:rsidR="003973FF" w:rsidRPr="00815CA0" w:rsidRDefault="003973FF" w:rsidP="00F51D71">
      <w:pPr>
        <w:pStyle w:val="Heading2"/>
      </w:pPr>
      <w:bookmarkStart w:id="520" w:name="_Hlt446149209"/>
      <w:bookmarkStart w:id="521" w:name="date"/>
      <w:bookmarkStart w:id="522" w:name="_Toc155625004"/>
      <w:bookmarkEnd w:id="520"/>
      <w:r w:rsidRPr="00815CA0">
        <w:t>DATE/TIME Fields</w:t>
      </w:r>
      <w:bookmarkEnd w:id="521"/>
      <w:bookmarkEnd w:id="522"/>
    </w:p>
    <w:p w14:paraId="6727A204" w14:textId="77777777" w:rsidR="003973FF" w:rsidRPr="00815CA0" w:rsidRDefault="00E57721" w:rsidP="00E57721">
      <w:pPr>
        <w:pStyle w:val="BodyText"/>
        <w:keepNext/>
        <w:keepLines/>
      </w:pPr>
      <w:r w:rsidRPr="00815CA0">
        <w:fldChar w:fldCharType="begin"/>
      </w:r>
      <w:r w:rsidRPr="00815CA0">
        <w:instrText xml:space="preserve"> XE </w:instrText>
      </w:r>
      <w:r w:rsidR="00381C78" w:rsidRPr="00815CA0">
        <w:instrText>“</w:instrText>
      </w:r>
      <w:r w:rsidRPr="00815CA0">
        <w:instrText>Fields:</w:instrText>
      </w:r>
      <w:r w:rsidR="0076238C" w:rsidRPr="00815CA0">
        <w:instrText>Data Type</w:instrText>
      </w:r>
      <w:r w:rsidRPr="00815CA0">
        <w:instrText>s:DATE/TIME</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0076238C" w:rsidRPr="00815CA0">
        <w:instrText>Data Type</w:instrText>
      </w:r>
      <w:r w:rsidRPr="00815CA0">
        <w:instrText>s of Fields:DATE/TIME</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 xml:space="preserve">DATE/TIME </w:instrText>
      </w:r>
      <w:r w:rsidR="0076238C" w:rsidRPr="00815CA0">
        <w:instrText>Data Type</w:instrText>
      </w:r>
      <w:r w:rsidRPr="00815CA0">
        <w:instrText xml:space="preserve"> Fields</w:instrText>
      </w:r>
      <w:r w:rsidR="00381C78" w:rsidRPr="00815CA0">
        <w:instrText>”</w:instrText>
      </w:r>
      <w:r w:rsidRPr="00815CA0">
        <w:instrText xml:space="preserve"> </w:instrText>
      </w:r>
      <w:r w:rsidRPr="00815CA0">
        <w:fldChar w:fldCharType="end"/>
      </w:r>
      <w:r w:rsidR="003973FF" w:rsidRPr="00815CA0">
        <w:t xml:space="preserve">You can use a variety of formats when entering dates. For example, a </w:t>
      </w:r>
      <w:r w:rsidR="0076238C" w:rsidRPr="00815CA0">
        <w:t xml:space="preserve">DATA TYPE field value of </w:t>
      </w:r>
      <w:r w:rsidR="003973FF" w:rsidRPr="00815CA0">
        <w:t>DATE/TIME would probably be used to hold a patient</w:t>
      </w:r>
      <w:r w:rsidR="00381C78" w:rsidRPr="00815CA0">
        <w:t>’</w:t>
      </w:r>
      <w:r w:rsidR="003973FF" w:rsidRPr="00815CA0">
        <w:t>s birthdate:</w:t>
      </w:r>
    </w:p>
    <w:p w14:paraId="5CD4E617" w14:textId="77777777" w:rsidR="00E8130D" w:rsidRDefault="00E8130D" w:rsidP="00E8130D">
      <w:pPr>
        <w:pStyle w:val="BodyText6"/>
        <w:keepNext/>
        <w:keepLines/>
      </w:pPr>
    </w:p>
    <w:p w14:paraId="6727A205" w14:textId="1D336A08" w:rsidR="00E57721" w:rsidRPr="00815CA0" w:rsidRDefault="00E57721" w:rsidP="00E57721">
      <w:pPr>
        <w:pStyle w:val="Caption"/>
      </w:pPr>
      <w:bookmarkStart w:id="523" w:name="_Toc155624883"/>
      <w:r w:rsidRPr="00815CA0">
        <w:t xml:space="preserve">Figure </w:t>
      </w:r>
      <w:fldSimple w:instr=" SEQ Figure \* ARABIC ">
        <w:r w:rsidR="002815C9">
          <w:rPr>
            <w:noProof/>
          </w:rPr>
          <w:t>70</w:t>
        </w:r>
      </w:fldSimple>
      <w:r w:rsidRPr="00815CA0">
        <w:t xml:space="preserve">: </w:t>
      </w:r>
      <w:r w:rsidR="00A46C3E">
        <w:t>Field Types—Entering a D</w:t>
      </w:r>
      <w:r w:rsidR="00482F73" w:rsidRPr="00815CA0">
        <w:t>at</w:t>
      </w:r>
      <w:r w:rsidR="00A46C3E">
        <w:t>e at a DATE/TIME F</w:t>
      </w:r>
      <w:r w:rsidRPr="00815CA0">
        <w:t>ield</w:t>
      </w:r>
      <w:bookmarkEnd w:id="523"/>
    </w:p>
    <w:p w14:paraId="6727A206" w14:textId="77777777" w:rsidR="003973FF" w:rsidRPr="00815CA0" w:rsidRDefault="003973FF" w:rsidP="00380775">
      <w:pPr>
        <w:pStyle w:val="Dialogue"/>
      </w:pPr>
      <w:r w:rsidRPr="00815CA0">
        <w:t xml:space="preserve">    DATE OF BIRTH: MAR 3, 1955</w:t>
      </w:r>
    </w:p>
    <w:p w14:paraId="6727A207" w14:textId="77777777" w:rsidR="003973FF" w:rsidRPr="00815CA0" w:rsidRDefault="003973FF" w:rsidP="000F18B0">
      <w:pPr>
        <w:pStyle w:val="BodyText6"/>
      </w:pPr>
    </w:p>
    <w:p w14:paraId="6727A208" w14:textId="05790871" w:rsidR="003973FF" w:rsidRPr="00815CA0" w:rsidRDefault="003973FF" w:rsidP="00E57721">
      <w:pPr>
        <w:pStyle w:val="BodyText"/>
      </w:pPr>
      <w:r w:rsidRPr="00815CA0">
        <w:t xml:space="preserve">With </w:t>
      </w:r>
      <w:r w:rsidR="0076238C" w:rsidRPr="00815CA0">
        <w:t>a</w:t>
      </w:r>
      <w:r w:rsidRPr="00815CA0">
        <w:t xml:space="preserve"> DATE/TIME field type, as with all field types, ente</w:t>
      </w:r>
      <w:r w:rsidR="0076238C" w:rsidRPr="00815CA0">
        <w:t>ring a question mark retrieves h</w:t>
      </w:r>
      <w:r w:rsidRPr="00815CA0">
        <w:t xml:space="preserve">elp on acceptable responses. Enter </w:t>
      </w:r>
      <w:r w:rsidR="00083F3A" w:rsidRPr="00083F3A">
        <w:rPr>
          <w:b/>
        </w:rPr>
        <w:t>one</w:t>
      </w:r>
      <w:r w:rsidR="00604BED" w:rsidRPr="00815CA0">
        <w:t xml:space="preserve"> question mark (</w:t>
      </w:r>
      <w:r w:rsidRPr="00815CA0">
        <w:rPr>
          <w:b/>
        </w:rPr>
        <w:t>?</w:t>
      </w:r>
      <w:r w:rsidRPr="00815CA0">
        <w:t>) at a DATE/TIME fi</w:t>
      </w:r>
      <w:r w:rsidR="0076238C" w:rsidRPr="00815CA0">
        <w:t>eld prompt and you</w:t>
      </w:r>
      <w:r w:rsidR="005357E6" w:rsidRPr="00815CA0">
        <w:t xml:space="preserve"> are</w:t>
      </w:r>
      <w:r w:rsidR="0076238C" w:rsidRPr="00815CA0">
        <w:t xml:space="preserve"> given h</w:t>
      </w:r>
      <w:r w:rsidRPr="00815CA0">
        <w:t>elp about what dates are acceptable for the particular field and what precision of date is needed (</w:t>
      </w:r>
      <w:r w:rsidR="0076238C" w:rsidRPr="00815CA0">
        <w:t>e.g., </w:t>
      </w:r>
      <w:r w:rsidRPr="00815CA0">
        <w:t>year, month, day, or time).</w:t>
      </w:r>
    </w:p>
    <w:p w14:paraId="6727A20A" w14:textId="3A21A14E" w:rsidR="00E57721" w:rsidRPr="00815CA0" w:rsidRDefault="003973FF" w:rsidP="00F51D71">
      <w:pPr>
        <w:pStyle w:val="Heading3"/>
      </w:pPr>
      <w:bookmarkStart w:id="524" w:name="_Ref523917838"/>
      <w:bookmarkStart w:id="525" w:name="_Ref523917848"/>
      <w:bookmarkStart w:id="526" w:name="_Toc155625005"/>
      <w:r w:rsidRPr="00815CA0">
        <w:t>Accept</w:t>
      </w:r>
      <w:r w:rsidR="00482F73" w:rsidRPr="00815CA0">
        <w:t>able Formats for Entering Dates</w:t>
      </w:r>
      <w:bookmarkEnd w:id="524"/>
      <w:bookmarkEnd w:id="525"/>
      <w:bookmarkEnd w:id="526"/>
    </w:p>
    <w:p w14:paraId="2CAD32D1" w14:textId="6A94C4CD" w:rsidR="003A5793" w:rsidRDefault="003A5793" w:rsidP="003A5793">
      <w:pPr>
        <w:pStyle w:val="BodyText"/>
        <w:keepNext/>
        <w:keepLines/>
      </w:pPr>
      <w:r w:rsidRPr="00815CA0">
        <w:fldChar w:fldCharType="begin"/>
      </w:r>
      <w:r w:rsidRPr="00815CA0">
        <w:instrText xml:space="preserve"> XE “Acceptable Formats for Entering:Dates” </w:instrText>
      </w:r>
      <w:r w:rsidRPr="00815CA0">
        <w:fldChar w:fldCharType="end"/>
      </w:r>
      <w:r w:rsidRPr="00815CA0">
        <w:fldChar w:fldCharType="begin"/>
      </w:r>
      <w:r w:rsidRPr="00815CA0">
        <w:instrText xml:space="preserve"> XE “Dates:Acceptable Formats” </w:instrText>
      </w:r>
      <w:r w:rsidRPr="00815CA0">
        <w:fldChar w:fldCharType="end"/>
      </w:r>
      <w:r>
        <w:t>The following are acceptable formats for entering dates:</w:t>
      </w:r>
    </w:p>
    <w:p w14:paraId="6727A20B" w14:textId="456AF85C" w:rsidR="003973FF" w:rsidRPr="00815CA0" w:rsidRDefault="003973FF" w:rsidP="00E57721">
      <w:pPr>
        <w:pStyle w:val="ListBullet"/>
        <w:keepNext/>
        <w:keepLines/>
      </w:pPr>
      <w:r w:rsidRPr="00815CA0">
        <w:t xml:space="preserve">JULY 20, 1999 </w:t>
      </w:r>
      <w:r w:rsidRPr="00815CA0">
        <w:rPr>
          <w:b/>
          <w:i/>
        </w:rPr>
        <w:t>or</w:t>
      </w:r>
      <w:r w:rsidRPr="00815CA0">
        <w:t xml:space="preserve"> July 20, 1999</w:t>
      </w:r>
    </w:p>
    <w:p w14:paraId="6727A20C" w14:textId="77777777" w:rsidR="003973FF" w:rsidRPr="00815CA0" w:rsidRDefault="003973FF" w:rsidP="0037163A">
      <w:pPr>
        <w:pStyle w:val="ListBullet"/>
        <w:keepNext/>
        <w:keepLines/>
      </w:pPr>
      <w:r w:rsidRPr="00815CA0">
        <w:t>7/20/99</w:t>
      </w:r>
    </w:p>
    <w:p w14:paraId="6727A20D" w14:textId="77777777" w:rsidR="003973FF" w:rsidRPr="00815CA0" w:rsidRDefault="003973FF" w:rsidP="00B554F6">
      <w:pPr>
        <w:pStyle w:val="ListBullet"/>
      </w:pPr>
      <w:r w:rsidRPr="00815CA0">
        <w:t>20 JUL 99</w:t>
      </w:r>
    </w:p>
    <w:p w14:paraId="6727A20E" w14:textId="77777777" w:rsidR="003973FF" w:rsidRPr="00815CA0" w:rsidRDefault="003973FF" w:rsidP="00B554F6">
      <w:pPr>
        <w:pStyle w:val="ListBullet"/>
      </w:pPr>
      <w:r w:rsidRPr="00815CA0">
        <w:t>10jul99</w:t>
      </w:r>
    </w:p>
    <w:p w14:paraId="6727A20F" w14:textId="77777777" w:rsidR="003973FF" w:rsidRPr="00815CA0" w:rsidRDefault="003973FF" w:rsidP="00B554F6">
      <w:pPr>
        <w:pStyle w:val="ListBullet"/>
      </w:pPr>
      <w:r w:rsidRPr="00815CA0">
        <w:t>10 jul 99</w:t>
      </w:r>
    </w:p>
    <w:p w14:paraId="6727A210" w14:textId="77777777" w:rsidR="003973FF" w:rsidRPr="00815CA0" w:rsidRDefault="003973FF" w:rsidP="00E57721">
      <w:pPr>
        <w:pStyle w:val="ListBullet"/>
      </w:pPr>
      <w:r w:rsidRPr="00815CA0">
        <w:t>072099</w:t>
      </w:r>
    </w:p>
    <w:p w14:paraId="1BA0ECE6" w14:textId="77777777" w:rsidR="0037163A" w:rsidRDefault="0037163A" w:rsidP="000F18B0">
      <w:pPr>
        <w:pStyle w:val="BodyText6"/>
      </w:pPr>
    </w:p>
    <w:p w14:paraId="6727A211" w14:textId="77777777" w:rsidR="00B21BEF" w:rsidRPr="00815CA0" w:rsidRDefault="003973FF" w:rsidP="00B21BEF">
      <w:pPr>
        <w:pStyle w:val="BodyText"/>
        <w:keepNext/>
        <w:keepLines/>
      </w:pPr>
      <w:r w:rsidRPr="00815CA0">
        <w:t>To simplify entering dates, you can use shortcuts such as</w:t>
      </w:r>
      <w:r w:rsidR="00B21BEF" w:rsidRPr="00815CA0">
        <w:t>:</w:t>
      </w:r>
    </w:p>
    <w:p w14:paraId="6727A212" w14:textId="77777777" w:rsidR="00B21BEF" w:rsidRPr="00815CA0" w:rsidRDefault="003973FF" w:rsidP="00B21BEF">
      <w:pPr>
        <w:pStyle w:val="ListBullet"/>
        <w:keepNext/>
        <w:keepLines/>
      </w:pPr>
      <w:r w:rsidRPr="00815CA0">
        <w:rPr>
          <w:b/>
        </w:rPr>
        <w:t>T</w:t>
      </w:r>
      <w:r w:rsidRPr="00815CA0">
        <w:t xml:space="preserve"> for today</w:t>
      </w:r>
    </w:p>
    <w:p w14:paraId="6727A213" w14:textId="77777777" w:rsidR="00B21BEF" w:rsidRPr="00815CA0" w:rsidRDefault="003973FF" w:rsidP="0037163A">
      <w:pPr>
        <w:pStyle w:val="ListBullet"/>
        <w:keepNext/>
        <w:keepLines/>
      </w:pPr>
      <w:r w:rsidRPr="00815CA0">
        <w:rPr>
          <w:b/>
        </w:rPr>
        <w:t>T-1</w:t>
      </w:r>
      <w:r w:rsidRPr="00815CA0">
        <w:t xml:space="preserve"> for yesterday</w:t>
      </w:r>
    </w:p>
    <w:p w14:paraId="6727A214" w14:textId="77777777" w:rsidR="00B21BEF" w:rsidRPr="00815CA0" w:rsidRDefault="003973FF" w:rsidP="00B21BEF">
      <w:pPr>
        <w:pStyle w:val="ListBullet"/>
      </w:pPr>
      <w:r w:rsidRPr="00815CA0">
        <w:rPr>
          <w:b/>
        </w:rPr>
        <w:t>T+1</w:t>
      </w:r>
      <w:r w:rsidR="00B21BEF" w:rsidRPr="00815CA0">
        <w:t xml:space="preserve"> for tomorrow</w:t>
      </w:r>
    </w:p>
    <w:p w14:paraId="07ACF113" w14:textId="77777777" w:rsidR="0037163A" w:rsidRDefault="0037163A" w:rsidP="000F18B0">
      <w:pPr>
        <w:pStyle w:val="BodyText6"/>
      </w:pPr>
    </w:p>
    <w:p w14:paraId="6727A215" w14:textId="77777777" w:rsidR="00B21BEF" w:rsidRPr="00815CA0" w:rsidRDefault="00B21BEF" w:rsidP="00E91E6B">
      <w:pPr>
        <w:pStyle w:val="BodyText"/>
        <w:keepNext/>
        <w:keepLines/>
      </w:pPr>
      <w:r w:rsidRPr="00815CA0">
        <w:t>Y</w:t>
      </w:r>
      <w:r w:rsidR="003973FF" w:rsidRPr="00815CA0">
        <w:t xml:space="preserve">ou can </w:t>
      </w:r>
      <w:r w:rsidRPr="00815CA0">
        <w:t xml:space="preserve">also </w:t>
      </w:r>
      <w:r w:rsidR="003973FF" w:rsidRPr="00815CA0">
        <w:t xml:space="preserve">combine </w:t>
      </w:r>
      <w:r w:rsidR="003973FF" w:rsidRPr="00815CA0">
        <w:rPr>
          <w:b/>
        </w:rPr>
        <w:t>T</w:t>
      </w:r>
      <w:r w:rsidR="003973FF" w:rsidRPr="00815CA0">
        <w:t xml:space="preserve"> with</w:t>
      </w:r>
      <w:r w:rsidRPr="00815CA0">
        <w:t xml:space="preserve"> other shortcuts:</w:t>
      </w:r>
    </w:p>
    <w:p w14:paraId="6727A216" w14:textId="77777777" w:rsidR="00B21BEF" w:rsidRPr="00815CA0" w:rsidRDefault="003973FF" w:rsidP="00E91E6B">
      <w:pPr>
        <w:pStyle w:val="ListBullet"/>
        <w:keepNext/>
        <w:keepLines/>
      </w:pPr>
      <w:r w:rsidRPr="00815CA0">
        <w:rPr>
          <w:b/>
        </w:rPr>
        <w:t>D</w:t>
      </w:r>
      <w:r w:rsidR="00B21BEF" w:rsidRPr="00815CA0">
        <w:t xml:space="preserve"> for day. </w:t>
      </w:r>
      <w:r w:rsidR="006018E3" w:rsidRPr="00815CA0">
        <w:t>For</w:t>
      </w:r>
      <w:r w:rsidR="00B21BEF" w:rsidRPr="00815CA0">
        <w:t xml:space="preserve"> example, </w:t>
      </w:r>
      <w:r w:rsidR="00B21BEF" w:rsidRPr="00815CA0">
        <w:rPr>
          <w:b/>
        </w:rPr>
        <w:t>T-2D</w:t>
      </w:r>
      <w:r w:rsidR="00B21BEF" w:rsidRPr="00815CA0">
        <w:t xml:space="preserve"> means </w:t>
      </w:r>
      <w:r w:rsidR="00B21BEF" w:rsidRPr="00A55D0A">
        <w:rPr>
          <w:b/>
        </w:rPr>
        <w:t>two</w:t>
      </w:r>
      <w:r w:rsidR="00B21BEF" w:rsidRPr="00815CA0">
        <w:t xml:space="preserve"> days ago.</w:t>
      </w:r>
    </w:p>
    <w:p w14:paraId="6727A217" w14:textId="77777777" w:rsidR="00B21BEF" w:rsidRPr="00815CA0" w:rsidRDefault="003973FF" w:rsidP="0037163A">
      <w:pPr>
        <w:pStyle w:val="ListBullet"/>
        <w:keepNext/>
        <w:keepLines/>
      </w:pPr>
      <w:r w:rsidRPr="00815CA0">
        <w:rPr>
          <w:b/>
        </w:rPr>
        <w:t>W</w:t>
      </w:r>
      <w:r w:rsidRPr="00815CA0">
        <w:t xml:space="preserve"> for week</w:t>
      </w:r>
      <w:r w:rsidR="00B21BEF" w:rsidRPr="00815CA0">
        <w:t xml:space="preserve">. For example, </w:t>
      </w:r>
      <w:r w:rsidR="00B21BEF" w:rsidRPr="00815CA0">
        <w:rPr>
          <w:b/>
        </w:rPr>
        <w:t>T+1W</w:t>
      </w:r>
      <w:r w:rsidR="00B21BEF" w:rsidRPr="00815CA0">
        <w:t xml:space="preserve"> means today plus </w:t>
      </w:r>
      <w:r w:rsidR="00B21BEF" w:rsidRPr="00A55D0A">
        <w:rPr>
          <w:b/>
        </w:rPr>
        <w:t>one</w:t>
      </w:r>
      <w:r w:rsidR="00B21BEF" w:rsidRPr="00815CA0">
        <w:t xml:space="preserve"> week.</w:t>
      </w:r>
    </w:p>
    <w:p w14:paraId="6727A218" w14:textId="77777777" w:rsidR="003973FF" w:rsidRPr="00815CA0" w:rsidRDefault="003973FF" w:rsidP="00B21BEF">
      <w:pPr>
        <w:pStyle w:val="ListBullet"/>
      </w:pPr>
      <w:r w:rsidRPr="00815CA0">
        <w:rPr>
          <w:b/>
        </w:rPr>
        <w:t>M</w:t>
      </w:r>
      <w:r w:rsidRPr="00815CA0">
        <w:t xml:space="preserve"> for month</w:t>
      </w:r>
      <w:r w:rsidR="00B21BEF" w:rsidRPr="00815CA0">
        <w:t>. For example,</w:t>
      </w:r>
      <w:r w:rsidR="00B21BEF" w:rsidRPr="00815CA0">
        <w:rPr>
          <w:b/>
        </w:rPr>
        <w:t xml:space="preserve"> T+4M</w:t>
      </w:r>
      <w:r w:rsidR="00B21BEF" w:rsidRPr="00815CA0">
        <w:t xml:space="preserve"> means </w:t>
      </w:r>
      <w:r w:rsidR="00B21BEF" w:rsidRPr="00A55D0A">
        <w:rPr>
          <w:b/>
        </w:rPr>
        <w:t>four</w:t>
      </w:r>
      <w:r w:rsidR="00B21BEF" w:rsidRPr="00815CA0">
        <w:t xml:space="preserve"> months from today.</w:t>
      </w:r>
    </w:p>
    <w:p w14:paraId="3DA34914" w14:textId="77777777" w:rsidR="0037163A" w:rsidRDefault="0037163A" w:rsidP="000F18B0">
      <w:pPr>
        <w:pStyle w:val="BodyText6"/>
      </w:pPr>
    </w:p>
    <w:p w14:paraId="6727A219" w14:textId="77777777" w:rsidR="003973FF" w:rsidRPr="00815CA0" w:rsidRDefault="003973FF" w:rsidP="00E57721">
      <w:pPr>
        <w:pStyle w:val="BodyText"/>
      </w:pPr>
      <w:r w:rsidRPr="00815CA0">
        <w:t xml:space="preserve">The year portion of the date can be left off. Normally, VA FileMan assumes the current year. Sometimes, you can input imprecise dates such as </w:t>
      </w:r>
      <w:r w:rsidR="00381C78" w:rsidRPr="00815CA0">
        <w:t>“</w:t>
      </w:r>
      <w:r w:rsidRPr="00750782">
        <w:rPr>
          <w:b/>
        </w:rPr>
        <w:t>JUL 99</w:t>
      </w:r>
      <w:r w:rsidR="00381C78" w:rsidRPr="00815CA0">
        <w:t>”</w:t>
      </w:r>
      <w:r w:rsidRPr="00815CA0">
        <w:t xml:space="preserve"> or </w:t>
      </w:r>
      <w:r w:rsidR="00381C78" w:rsidRPr="00815CA0">
        <w:t>“</w:t>
      </w:r>
      <w:r w:rsidRPr="00750782">
        <w:rPr>
          <w:b/>
        </w:rPr>
        <w:t>1999</w:t>
      </w:r>
      <w:r w:rsidR="00381C78" w:rsidRPr="00815CA0">
        <w:t>”</w:t>
      </w:r>
      <w:r w:rsidRPr="00815CA0">
        <w:t>.</w:t>
      </w:r>
    </w:p>
    <w:p w14:paraId="6727A21A" w14:textId="77777777" w:rsidR="003973FF" w:rsidRPr="00815CA0" w:rsidRDefault="00760FCB" w:rsidP="00B821F7">
      <w:pPr>
        <w:pStyle w:val="Note"/>
      </w:pPr>
      <w:r w:rsidRPr="00815CA0">
        <w:rPr>
          <w:noProof/>
        </w:rPr>
        <w:drawing>
          <wp:inline distT="0" distB="0" distL="0" distR="0" wp14:anchorId="6727AC4E" wp14:editId="0D142160">
            <wp:extent cx="285750" cy="285750"/>
            <wp:effectExtent l="0" t="0" r="0" b="0"/>
            <wp:docPr id="113"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rPr>
          <w:sz w:val="20"/>
        </w:rPr>
        <w:tab/>
      </w:r>
      <w:r w:rsidR="00B821F7" w:rsidRPr="00815CA0">
        <w:rPr>
          <w:b/>
        </w:rPr>
        <w:t>NOTE:</w:t>
      </w:r>
      <w:r w:rsidR="00B821F7" w:rsidRPr="00815CA0">
        <w:t xml:space="preserve"> </w:t>
      </w:r>
      <w:r w:rsidR="003973FF" w:rsidRPr="00815CA0">
        <w:t>VA FileMan is Year 2000 (Y2K) compliant.</w:t>
      </w:r>
    </w:p>
    <w:p w14:paraId="2FE72763" w14:textId="77777777" w:rsidR="00F51D71" w:rsidRDefault="00F51D71" w:rsidP="000F18B0">
      <w:pPr>
        <w:pStyle w:val="BodyText6"/>
      </w:pPr>
    </w:p>
    <w:p w14:paraId="6727A21B" w14:textId="77777777" w:rsidR="003973FF" w:rsidRPr="00815CA0" w:rsidRDefault="003973FF" w:rsidP="00F51D71">
      <w:pPr>
        <w:pStyle w:val="Heading3"/>
      </w:pPr>
      <w:bookmarkStart w:id="527" w:name="_Toc155625006"/>
      <w:r w:rsidRPr="00815CA0">
        <w:t>Abbreviations for Dates</w:t>
      </w:r>
      <w:bookmarkEnd w:id="527"/>
    </w:p>
    <w:p w14:paraId="6727A21C" w14:textId="6361947E" w:rsidR="003973FF" w:rsidRPr="00815CA0" w:rsidRDefault="00A763CE" w:rsidP="00191EC1">
      <w:pPr>
        <w:pStyle w:val="BodyText"/>
        <w:keepNext/>
        <w:keepLines/>
      </w:pPr>
      <w:r w:rsidRPr="00A763CE">
        <w:rPr>
          <w:color w:val="0000FF"/>
          <w:u w:val="single"/>
        </w:rPr>
        <w:fldChar w:fldCharType="begin"/>
      </w:r>
      <w:r w:rsidRPr="00A763CE">
        <w:rPr>
          <w:color w:val="0000FF"/>
          <w:u w:val="single"/>
        </w:rPr>
        <w:instrText xml:space="preserve"> REF _Ref155596287 \h </w:instrText>
      </w:r>
      <w:r>
        <w:rPr>
          <w:color w:val="0000FF"/>
          <w:u w:val="single"/>
        </w:rPr>
        <w:instrText xml:space="preserve"> \* MERGEFORMAT </w:instrText>
      </w:r>
      <w:r w:rsidRPr="00A763CE">
        <w:rPr>
          <w:color w:val="0000FF"/>
          <w:u w:val="single"/>
        </w:rPr>
      </w:r>
      <w:r w:rsidRPr="00A763CE">
        <w:rPr>
          <w:color w:val="0000FF"/>
          <w:u w:val="single"/>
        </w:rPr>
        <w:fldChar w:fldCharType="separate"/>
      </w:r>
      <w:r w:rsidR="002815C9" w:rsidRPr="002815C9">
        <w:rPr>
          <w:color w:val="0000FF"/>
          <w:u w:val="single"/>
        </w:rPr>
        <w:t>Table 13</w:t>
      </w:r>
      <w:r w:rsidRPr="00A763CE">
        <w:rPr>
          <w:color w:val="0000FF"/>
          <w:u w:val="single"/>
        </w:rPr>
        <w:fldChar w:fldCharType="end"/>
      </w:r>
      <w:r w:rsidR="003973FF" w:rsidRPr="00815CA0">
        <w:t xml:space="preserve"> </w:t>
      </w:r>
      <w:r w:rsidR="00552294" w:rsidRPr="00815CA0">
        <w:t>lists</w:t>
      </w:r>
      <w:r w:rsidR="003973FF" w:rsidRPr="00815CA0">
        <w:t xml:space="preserve"> acceptable abbreviations when entering dates:</w:t>
      </w:r>
    </w:p>
    <w:p w14:paraId="3C374F6B" w14:textId="77777777" w:rsidR="0037163A" w:rsidRDefault="0037163A" w:rsidP="00E8130D">
      <w:pPr>
        <w:pStyle w:val="BodyText6"/>
        <w:keepNext/>
        <w:keepLines/>
      </w:pPr>
      <w:bookmarkStart w:id="528" w:name="_Ref345582987"/>
    </w:p>
    <w:p w14:paraId="6727A21D" w14:textId="05038CC8" w:rsidR="00E57721" w:rsidRPr="00815CA0" w:rsidRDefault="00E57721" w:rsidP="00191EC1">
      <w:pPr>
        <w:pStyle w:val="Caption"/>
      </w:pPr>
      <w:bookmarkStart w:id="529" w:name="_Ref155596287"/>
      <w:bookmarkStart w:id="530" w:name="_Toc155625117"/>
      <w:r w:rsidRPr="00815CA0">
        <w:t xml:space="preserve">Table </w:t>
      </w:r>
      <w:fldSimple w:instr=" SEQ Table \* ARABIC ">
        <w:r w:rsidR="002815C9">
          <w:rPr>
            <w:noProof/>
          </w:rPr>
          <w:t>13</w:t>
        </w:r>
      </w:fldSimple>
      <w:bookmarkEnd w:id="528"/>
      <w:bookmarkEnd w:id="529"/>
      <w:r w:rsidRPr="00815CA0">
        <w:t xml:space="preserve">: </w:t>
      </w:r>
      <w:r w:rsidR="005C1A92">
        <w:t>Field Types—Abbreviations for D</w:t>
      </w:r>
      <w:r w:rsidRPr="00815CA0">
        <w:t>ates</w:t>
      </w:r>
      <w:bookmarkEnd w:id="530"/>
    </w:p>
    <w:tbl>
      <w:tblPr>
        <w:tblW w:w="9619" w:type="dxa"/>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4853"/>
        <w:gridCol w:w="4766"/>
      </w:tblGrid>
      <w:tr w:rsidR="003973FF" w:rsidRPr="00815CA0" w14:paraId="6727A220" w14:textId="77777777" w:rsidTr="00E94646">
        <w:trPr>
          <w:tblHeader/>
        </w:trPr>
        <w:tc>
          <w:tcPr>
            <w:tcW w:w="4853" w:type="dxa"/>
            <w:shd w:val="clear" w:color="auto" w:fill="F2F2F2" w:themeFill="background1" w:themeFillShade="F2"/>
            <w:vAlign w:val="center"/>
          </w:tcPr>
          <w:p w14:paraId="6727A21E" w14:textId="77777777" w:rsidR="003973FF" w:rsidRPr="00815CA0" w:rsidRDefault="003973FF" w:rsidP="006D787B">
            <w:pPr>
              <w:pStyle w:val="TableHeading"/>
            </w:pPr>
            <w:r w:rsidRPr="00815CA0">
              <w:t>Abbreviation</w:t>
            </w:r>
          </w:p>
        </w:tc>
        <w:tc>
          <w:tcPr>
            <w:tcW w:w="4766" w:type="dxa"/>
            <w:shd w:val="clear" w:color="auto" w:fill="F2F2F2" w:themeFill="background1" w:themeFillShade="F2"/>
            <w:vAlign w:val="center"/>
          </w:tcPr>
          <w:p w14:paraId="6727A21F" w14:textId="77777777" w:rsidR="003973FF" w:rsidRPr="00815CA0" w:rsidRDefault="003973FF" w:rsidP="006D787B">
            <w:pPr>
              <w:pStyle w:val="TableHeading"/>
            </w:pPr>
            <w:r w:rsidRPr="00815CA0">
              <w:t>M</w:t>
            </w:r>
            <w:r w:rsidR="00E57721" w:rsidRPr="00815CA0">
              <w:t>eaning</w:t>
            </w:r>
          </w:p>
        </w:tc>
      </w:tr>
      <w:tr w:rsidR="003973FF" w:rsidRPr="00815CA0" w14:paraId="6727A223" w14:textId="77777777" w:rsidTr="00E57721">
        <w:tc>
          <w:tcPr>
            <w:tcW w:w="4853" w:type="dxa"/>
            <w:vAlign w:val="center"/>
          </w:tcPr>
          <w:p w14:paraId="6727A221" w14:textId="40EABB9F" w:rsidR="003973FF" w:rsidRPr="00815CA0" w:rsidRDefault="003973FF" w:rsidP="00191EC1">
            <w:pPr>
              <w:pStyle w:val="TableText"/>
              <w:keepNext/>
              <w:keepLines/>
            </w:pPr>
            <w:r w:rsidRPr="00750782">
              <w:rPr>
                <w:b/>
              </w:rPr>
              <w:t>TODAY</w:t>
            </w:r>
            <w:r w:rsidRPr="00815CA0">
              <w:t xml:space="preserve"> or </w:t>
            </w:r>
            <w:r w:rsidRPr="00750782">
              <w:rPr>
                <w:b/>
              </w:rPr>
              <w:t>Today</w:t>
            </w:r>
            <w:r w:rsidRPr="00815CA0">
              <w:t xml:space="preserve"> or </w:t>
            </w:r>
            <w:r w:rsidRPr="00750782">
              <w:rPr>
                <w:b/>
              </w:rPr>
              <w:t>T</w:t>
            </w:r>
            <w:r w:rsidRPr="00815CA0">
              <w:t xml:space="preserve"> or </w:t>
            </w:r>
            <w:r w:rsidRPr="00750782">
              <w:rPr>
                <w:b/>
              </w:rPr>
              <w:t>t</w:t>
            </w:r>
          </w:p>
        </w:tc>
        <w:tc>
          <w:tcPr>
            <w:tcW w:w="4766" w:type="dxa"/>
            <w:vAlign w:val="center"/>
          </w:tcPr>
          <w:p w14:paraId="6727A222" w14:textId="77777777" w:rsidR="003973FF" w:rsidRPr="00815CA0" w:rsidRDefault="003973FF" w:rsidP="00191EC1">
            <w:pPr>
              <w:pStyle w:val="TableText"/>
              <w:keepNext/>
              <w:keepLines/>
            </w:pPr>
            <w:r w:rsidRPr="00815CA0">
              <w:t>Today.</w:t>
            </w:r>
          </w:p>
        </w:tc>
      </w:tr>
      <w:tr w:rsidR="003973FF" w:rsidRPr="00815CA0" w14:paraId="6727A226" w14:textId="77777777" w:rsidTr="00E57721">
        <w:tc>
          <w:tcPr>
            <w:tcW w:w="4853" w:type="dxa"/>
            <w:vAlign w:val="center"/>
          </w:tcPr>
          <w:p w14:paraId="6727A224" w14:textId="77777777" w:rsidR="003973FF" w:rsidRPr="00815CA0" w:rsidRDefault="003973FF" w:rsidP="00B554F6">
            <w:pPr>
              <w:pStyle w:val="TableText"/>
            </w:pPr>
            <w:r w:rsidRPr="00750782">
              <w:rPr>
                <w:b/>
              </w:rPr>
              <w:t>TODAY+1</w:t>
            </w:r>
            <w:r w:rsidRPr="00815CA0">
              <w:t xml:space="preserve"> or </w:t>
            </w:r>
            <w:r w:rsidRPr="00750782">
              <w:rPr>
                <w:b/>
              </w:rPr>
              <w:t>T+1</w:t>
            </w:r>
            <w:r w:rsidRPr="00815CA0">
              <w:t xml:space="preserve"> or </w:t>
            </w:r>
            <w:r w:rsidRPr="00750782">
              <w:rPr>
                <w:b/>
              </w:rPr>
              <w:t>t+1</w:t>
            </w:r>
          </w:p>
        </w:tc>
        <w:tc>
          <w:tcPr>
            <w:tcW w:w="4766" w:type="dxa"/>
            <w:vAlign w:val="center"/>
          </w:tcPr>
          <w:p w14:paraId="6727A225" w14:textId="77777777" w:rsidR="003973FF" w:rsidRPr="00815CA0" w:rsidRDefault="003973FF" w:rsidP="00B554F6">
            <w:pPr>
              <w:pStyle w:val="TableText"/>
            </w:pPr>
            <w:r w:rsidRPr="00815CA0">
              <w:t>Tomorrow.</w:t>
            </w:r>
          </w:p>
        </w:tc>
      </w:tr>
      <w:tr w:rsidR="003973FF" w:rsidRPr="00815CA0" w14:paraId="6727A229" w14:textId="77777777" w:rsidTr="00E57721">
        <w:tc>
          <w:tcPr>
            <w:tcW w:w="4853" w:type="dxa"/>
            <w:vAlign w:val="center"/>
          </w:tcPr>
          <w:p w14:paraId="6727A227" w14:textId="77777777" w:rsidR="003973FF" w:rsidRPr="00815CA0" w:rsidRDefault="003973FF" w:rsidP="00B554F6">
            <w:pPr>
              <w:pStyle w:val="TableText"/>
            </w:pPr>
            <w:r w:rsidRPr="00750782">
              <w:rPr>
                <w:b/>
              </w:rPr>
              <w:t>TODAY-7</w:t>
            </w:r>
            <w:r w:rsidRPr="00815CA0">
              <w:t xml:space="preserve"> or </w:t>
            </w:r>
            <w:r w:rsidRPr="00750782">
              <w:rPr>
                <w:b/>
              </w:rPr>
              <w:t>T-7</w:t>
            </w:r>
            <w:r w:rsidRPr="00815CA0">
              <w:t xml:space="preserve"> or </w:t>
            </w:r>
            <w:r w:rsidRPr="00750782">
              <w:rPr>
                <w:b/>
              </w:rPr>
              <w:t>t-7</w:t>
            </w:r>
          </w:p>
        </w:tc>
        <w:tc>
          <w:tcPr>
            <w:tcW w:w="4766" w:type="dxa"/>
            <w:vAlign w:val="center"/>
          </w:tcPr>
          <w:p w14:paraId="6727A228" w14:textId="77777777" w:rsidR="003973FF" w:rsidRPr="00815CA0" w:rsidRDefault="003973FF" w:rsidP="00B554F6">
            <w:pPr>
              <w:pStyle w:val="TableText"/>
            </w:pPr>
            <w:r w:rsidRPr="00815CA0">
              <w:t>One week ago.</w:t>
            </w:r>
          </w:p>
        </w:tc>
      </w:tr>
      <w:tr w:rsidR="003973FF" w:rsidRPr="00815CA0" w14:paraId="6727A22C" w14:textId="77777777" w:rsidTr="00E57721">
        <w:tc>
          <w:tcPr>
            <w:tcW w:w="4853" w:type="dxa"/>
            <w:vAlign w:val="center"/>
          </w:tcPr>
          <w:p w14:paraId="6727A22A" w14:textId="77777777" w:rsidR="003973FF" w:rsidRPr="00815CA0" w:rsidRDefault="003973FF" w:rsidP="00E57721">
            <w:pPr>
              <w:pStyle w:val="TableText"/>
            </w:pPr>
            <w:r w:rsidRPr="00750782">
              <w:rPr>
                <w:b/>
              </w:rPr>
              <w:t>TODAY+3W</w:t>
            </w:r>
            <w:r w:rsidRPr="00815CA0">
              <w:t xml:space="preserve"> or </w:t>
            </w:r>
            <w:r w:rsidRPr="00750782">
              <w:rPr>
                <w:b/>
              </w:rPr>
              <w:t>T+3W</w:t>
            </w:r>
            <w:r w:rsidRPr="00815CA0">
              <w:t xml:space="preserve"> or </w:t>
            </w:r>
            <w:r w:rsidRPr="00750782">
              <w:rPr>
                <w:b/>
              </w:rPr>
              <w:t>t+3w</w:t>
            </w:r>
          </w:p>
        </w:tc>
        <w:tc>
          <w:tcPr>
            <w:tcW w:w="4766" w:type="dxa"/>
            <w:vAlign w:val="center"/>
          </w:tcPr>
          <w:p w14:paraId="6727A22B" w14:textId="77777777" w:rsidR="003973FF" w:rsidRPr="00815CA0" w:rsidRDefault="003973FF" w:rsidP="00E57721">
            <w:pPr>
              <w:pStyle w:val="TableText"/>
            </w:pPr>
            <w:r w:rsidRPr="00815CA0">
              <w:t>Three weeks hence.</w:t>
            </w:r>
          </w:p>
        </w:tc>
      </w:tr>
    </w:tbl>
    <w:p w14:paraId="6727A22D" w14:textId="77777777" w:rsidR="003973FF" w:rsidRPr="00815CA0" w:rsidRDefault="003973FF" w:rsidP="000F18B0">
      <w:pPr>
        <w:pStyle w:val="BodyText6"/>
      </w:pPr>
    </w:p>
    <w:p w14:paraId="6727A22E" w14:textId="77777777" w:rsidR="003973FF" w:rsidRPr="00815CA0" w:rsidRDefault="003973FF" w:rsidP="00F51D71">
      <w:pPr>
        <w:pStyle w:val="Heading3"/>
      </w:pPr>
      <w:bookmarkStart w:id="531" w:name="_Toc155625007"/>
      <w:r w:rsidRPr="00815CA0">
        <w:t>Times in DATE/TIME Fields</w:t>
      </w:r>
      <w:bookmarkEnd w:id="531"/>
    </w:p>
    <w:p w14:paraId="6727A22F" w14:textId="50972735" w:rsidR="003973FF" w:rsidRPr="00815CA0" w:rsidRDefault="00E57721" w:rsidP="00E57721">
      <w:pPr>
        <w:pStyle w:val="BodyText"/>
        <w:keepNext/>
        <w:keepLines/>
      </w:pPr>
      <w:r w:rsidRPr="00815CA0">
        <w:fldChar w:fldCharType="begin"/>
      </w:r>
      <w:r w:rsidRPr="00815CA0">
        <w:instrText xml:space="preserve"> XE </w:instrText>
      </w:r>
      <w:r w:rsidR="00381C78" w:rsidRPr="00815CA0">
        <w:instrText>“</w:instrText>
      </w:r>
      <w:r w:rsidRPr="00815CA0">
        <w:instrText>Times:Acceptable Formats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Acceptable Formats for Entering:Times</w:instrText>
      </w:r>
      <w:r w:rsidR="00381C78" w:rsidRPr="00815CA0">
        <w:instrText>”</w:instrText>
      </w:r>
      <w:r w:rsidRPr="00815CA0">
        <w:instrText xml:space="preserve"> </w:instrText>
      </w:r>
      <w:r w:rsidRPr="00815CA0">
        <w:fldChar w:fldCharType="end"/>
      </w:r>
      <w:r w:rsidR="003973FF" w:rsidRPr="00815CA0">
        <w:t xml:space="preserve">In some DATE/TIME fields, you can enter a time-of-day along with the date. For example, to indicate </w:t>
      </w:r>
      <w:r w:rsidR="003973FF" w:rsidRPr="00F3187C">
        <w:rPr>
          <w:b/>
        </w:rPr>
        <w:t>4:00 PM on July 20, 1999</w:t>
      </w:r>
      <w:r w:rsidR="003973FF" w:rsidRPr="00815CA0">
        <w:t xml:space="preserve">, enter the date in one of the formats shown </w:t>
      </w:r>
      <w:r w:rsidR="006D4096">
        <w:t xml:space="preserve">in Section </w:t>
      </w:r>
      <w:r w:rsidR="006D4096" w:rsidRPr="006D4096">
        <w:rPr>
          <w:color w:val="0000FF"/>
          <w:u w:val="single"/>
        </w:rPr>
        <w:fldChar w:fldCharType="begin"/>
      </w:r>
      <w:r w:rsidR="006D4096" w:rsidRPr="006D4096">
        <w:rPr>
          <w:color w:val="0000FF"/>
          <w:u w:val="single"/>
        </w:rPr>
        <w:instrText xml:space="preserve"> REF _Ref523917838 \w \h </w:instrText>
      </w:r>
      <w:r w:rsidR="006D4096">
        <w:rPr>
          <w:color w:val="0000FF"/>
          <w:u w:val="single"/>
        </w:rPr>
        <w:instrText xml:space="preserve"> \* MERGEFORMAT </w:instrText>
      </w:r>
      <w:r w:rsidR="006D4096" w:rsidRPr="006D4096">
        <w:rPr>
          <w:color w:val="0000FF"/>
          <w:u w:val="single"/>
        </w:rPr>
      </w:r>
      <w:r w:rsidR="006D4096" w:rsidRPr="006D4096">
        <w:rPr>
          <w:color w:val="0000FF"/>
          <w:u w:val="single"/>
        </w:rPr>
        <w:fldChar w:fldCharType="separate"/>
      </w:r>
      <w:r w:rsidR="002815C9">
        <w:rPr>
          <w:color w:val="0000FF"/>
          <w:u w:val="single"/>
        </w:rPr>
        <w:t>7.2.1</w:t>
      </w:r>
      <w:r w:rsidR="006D4096" w:rsidRPr="006D4096">
        <w:rPr>
          <w:color w:val="0000FF"/>
          <w:u w:val="single"/>
        </w:rPr>
        <w:fldChar w:fldCharType="end"/>
      </w:r>
      <w:r w:rsidR="006D4096">
        <w:t>, “</w:t>
      </w:r>
      <w:r w:rsidR="006D4096" w:rsidRPr="006D4096">
        <w:rPr>
          <w:color w:val="0000FF"/>
          <w:u w:val="single"/>
        </w:rPr>
        <w:fldChar w:fldCharType="begin"/>
      </w:r>
      <w:r w:rsidR="006D4096" w:rsidRPr="006D4096">
        <w:rPr>
          <w:color w:val="0000FF"/>
          <w:u w:val="single"/>
        </w:rPr>
        <w:instrText xml:space="preserve"> REF _Ref523917848 \h </w:instrText>
      </w:r>
      <w:r w:rsidR="006D4096">
        <w:rPr>
          <w:color w:val="0000FF"/>
          <w:u w:val="single"/>
        </w:rPr>
        <w:instrText xml:space="preserve"> \* MERGEFORMAT </w:instrText>
      </w:r>
      <w:r w:rsidR="006D4096" w:rsidRPr="006D4096">
        <w:rPr>
          <w:color w:val="0000FF"/>
          <w:u w:val="single"/>
        </w:rPr>
      </w:r>
      <w:r w:rsidR="006D4096" w:rsidRPr="006D4096">
        <w:rPr>
          <w:color w:val="0000FF"/>
          <w:u w:val="single"/>
        </w:rPr>
        <w:fldChar w:fldCharType="separate"/>
      </w:r>
      <w:r w:rsidR="002815C9" w:rsidRPr="002815C9">
        <w:rPr>
          <w:color w:val="0000FF"/>
          <w:u w:val="single"/>
        </w:rPr>
        <w:t>Acceptable Formats for Entering Dates</w:t>
      </w:r>
      <w:r w:rsidR="006D4096" w:rsidRPr="006D4096">
        <w:rPr>
          <w:color w:val="0000FF"/>
          <w:u w:val="single"/>
        </w:rPr>
        <w:fldChar w:fldCharType="end"/>
      </w:r>
      <w:r w:rsidR="003973FF" w:rsidRPr="00815CA0">
        <w:t>,</w:t>
      </w:r>
      <w:r w:rsidR="006D4096">
        <w:t>”</w:t>
      </w:r>
      <w:r w:rsidR="003973FF" w:rsidRPr="00815CA0">
        <w:t xml:space="preserve"> followed by an at-sign</w:t>
      </w:r>
      <w:r w:rsidR="003973FF" w:rsidRPr="00815CA0">
        <w:fldChar w:fldCharType="begin"/>
      </w:r>
      <w:r w:rsidR="003973FF" w:rsidRPr="00815CA0">
        <w:instrText xml:space="preserve"> XE </w:instrText>
      </w:r>
      <w:r w:rsidR="00381C78" w:rsidRPr="00815CA0">
        <w:instrText>“</w:instrText>
      </w:r>
      <w:r w:rsidR="003973FF" w:rsidRPr="00815CA0">
        <w:instrText>At-sign:Entering Times</w:instrText>
      </w:r>
      <w:r w:rsidR="00381C78" w:rsidRPr="00815CA0">
        <w:instrText>”</w:instrText>
      </w:r>
      <w:r w:rsidR="003973FF" w:rsidRPr="00815CA0">
        <w:instrText xml:space="preserve"> </w:instrText>
      </w:r>
      <w:r w:rsidR="003973FF" w:rsidRPr="00815CA0">
        <w:fldChar w:fldCharType="end"/>
      </w:r>
      <w:r w:rsidR="00604BED" w:rsidRPr="00815CA0">
        <w:t xml:space="preserve"> (</w:t>
      </w:r>
      <w:r w:rsidR="003973FF" w:rsidRPr="00815CA0">
        <w:rPr>
          <w:b/>
        </w:rPr>
        <w:t>@</w:t>
      </w:r>
      <w:r w:rsidR="003973FF" w:rsidRPr="00815CA0">
        <w:t xml:space="preserve">), </w:t>
      </w:r>
      <w:r w:rsidR="006D4096">
        <w:t xml:space="preserve">and then </w:t>
      </w:r>
      <w:r w:rsidR="003973FF" w:rsidRPr="00815CA0">
        <w:t>followed by the time.</w:t>
      </w:r>
    </w:p>
    <w:p w14:paraId="6727A230" w14:textId="77777777" w:rsidR="003973FF" w:rsidRPr="00815CA0" w:rsidRDefault="003973FF" w:rsidP="00E57721">
      <w:pPr>
        <w:pStyle w:val="BodyText"/>
        <w:keepNext/>
        <w:keepLines/>
      </w:pPr>
      <w:r w:rsidRPr="00815CA0">
        <w:t>For example, you might enter:</w:t>
      </w:r>
    </w:p>
    <w:p w14:paraId="37EC5CCA" w14:textId="77777777" w:rsidR="00E8130D" w:rsidRDefault="00E8130D" w:rsidP="00E8130D">
      <w:pPr>
        <w:pStyle w:val="BodyText6"/>
        <w:keepNext/>
        <w:keepLines/>
      </w:pPr>
    </w:p>
    <w:p w14:paraId="6727A231" w14:textId="5CDEF513" w:rsidR="00E57721" w:rsidRPr="00815CA0" w:rsidRDefault="00E57721" w:rsidP="00E57721">
      <w:pPr>
        <w:pStyle w:val="Caption"/>
      </w:pPr>
      <w:bookmarkStart w:id="532" w:name="_Toc155624884"/>
      <w:r w:rsidRPr="00815CA0">
        <w:t xml:space="preserve">Figure </w:t>
      </w:r>
      <w:fldSimple w:instr=" SEQ Figure \* ARABIC ">
        <w:r w:rsidR="002815C9">
          <w:rPr>
            <w:noProof/>
          </w:rPr>
          <w:t>71</w:t>
        </w:r>
      </w:fldSimple>
      <w:r w:rsidRPr="00815CA0">
        <w:t xml:space="preserve">: </w:t>
      </w:r>
      <w:r w:rsidR="00482F73" w:rsidRPr="00815CA0">
        <w:t>Field Types—</w:t>
      </w:r>
      <w:r w:rsidRPr="00815CA0">
        <w:t>Enter</w:t>
      </w:r>
      <w:r w:rsidR="00A46C3E">
        <w:t>ing a Date and T</w:t>
      </w:r>
      <w:r w:rsidRPr="00815CA0">
        <w:t>ime</w:t>
      </w:r>
      <w:bookmarkEnd w:id="532"/>
    </w:p>
    <w:p w14:paraId="6727A232" w14:textId="77777777" w:rsidR="003973FF" w:rsidRPr="00815CA0" w:rsidRDefault="003973FF" w:rsidP="00380775">
      <w:pPr>
        <w:pStyle w:val="Dialogue"/>
      </w:pPr>
      <w:r w:rsidRPr="00815CA0">
        <w:t xml:space="preserve">    APPOINTMENT: </w:t>
      </w:r>
      <w:r w:rsidRPr="00815CA0">
        <w:rPr>
          <w:b/>
        </w:rPr>
        <w:t>20 JUL 99@4PM</w:t>
      </w:r>
    </w:p>
    <w:p w14:paraId="6727A233" w14:textId="77777777" w:rsidR="003973FF" w:rsidRPr="00815CA0" w:rsidRDefault="003973FF" w:rsidP="000F18B0">
      <w:pPr>
        <w:pStyle w:val="BodyText6"/>
      </w:pPr>
    </w:p>
    <w:p w14:paraId="6727A234" w14:textId="77777777" w:rsidR="00FE66CC" w:rsidRPr="00815CA0" w:rsidRDefault="003973FF" w:rsidP="00FE66CC">
      <w:pPr>
        <w:pStyle w:val="BodyText"/>
        <w:keepNext/>
        <w:keepLines/>
      </w:pPr>
      <w:r w:rsidRPr="00815CA0">
        <w:t xml:space="preserve">To be totally unambiguous, you can enter time </w:t>
      </w:r>
      <w:r w:rsidR="00FE66CC" w:rsidRPr="00815CA0">
        <w:t>in any of the following formats:</w:t>
      </w:r>
    </w:p>
    <w:p w14:paraId="6727A235" w14:textId="77777777" w:rsidR="00FE66CC" w:rsidRPr="00815CA0" w:rsidRDefault="00FE66CC" w:rsidP="00FE66CC">
      <w:pPr>
        <w:pStyle w:val="ListBullet"/>
        <w:keepNext/>
        <w:keepLines/>
      </w:pPr>
      <w:r w:rsidRPr="00815CA0">
        <w:t>M</w:t>
      </w:r>
      <w:r w:rsidR="003973FF" w:rsidRPr="00815CA0">
        <w:t>ilitary time (</w:t>
      </w:r>
      <w:r w:rsidR="003973FF" w:rsidRPr="006D4096">
        <w:rPr>
          <w:b/>
        </w:rPr>
        <w:t>four</w:t>
      </w:r>
      <w:r w:rsidR="003973FF" w:rsidRPr="00815CA0">
        <w:t xml:space="preserve"> or </w:t>
      </w:r>
      <w:r w:rsidR="003973FF" w:rsidRPr="006D4096">
        <w:rPr>
          <w:b/>
        </w:rPr>
        <w:t>six</w:t>
      </w:r>
      <w:r w:rsidR="003973FF" w:rsidRPr="00815CA0">
        <w:t xml:space="preserve"> digits, no colon)</w:t>
      </w:r>
    </w:p>
    <w:p w14:paraId="6727A236" w14:textId="77777777" w:rsidR="00FE66CC" w:rsidRPr="00815CA0" w:rsidRDefault="003973FF" w:rsidP="0037163A">
      <w:pPr>
        <w:pStyle w:val="ListBullet"/>
        <w:keepNext/>
        <w:keepLines/>
      </w:pPr>
      <w:r w:rsidRPr="00815CA0">
        <w:t>hour AM/PM, hour:minute AM/PM</w:t>
      </w:r>
    </w:p>
    <w:p w14:paraId="6727A237" w14:textId="77777777" w:rsidR="00FE66CC" w:rsidRPr="00815CA0" w:rsidRDefault="00FE66CC" w:rsidP="00FE66CC">
      <w:pPr>
        <w:pStyle w:val="ListBullet"/>
      </w:pPr>
      <w:r w:rsidRPr="00815CA0">
        <w:t>hour:minute:second AM/PM</w:t>
      </w:r>
    </w:p>
    <w:p w14:paraId="058D4863" w14:textId="77777777" w:rsidR="0037163A" w:rsidRDefault="0037163A" w:rsidP="000F18B0">
      <w:pPr>
        <w:pStyle w:val="BodyText6"/>
      </w:pPr>
    </w:p>
    <w:p w14:paraId="6727A238" w14:textId="77777777" w:rsidR="003973FF" w:rsidRPr="00815CA0" w:rsidRDefault="003973FF" w:rsidP="00FE66CC">
      <w:pPr>
        <w:pStyle w:val="BodyText"/>
        <w:keepNext/>
        <w:keepLines/>
      </w:pPr>
      <w:r w:rsidRPr="00815CA0">
        <w:t>If you do omit an AM/PM notation, the following assumptions are made:</w:t>
      </w:r>
    </w:p>
    <w:p w14:paraId="6727A239" w14:textId="41DF8E75" w:rsidR="003973FF" w:rsidRPr="00815CA0" w:rsidRDefault="003973FF" w:rsidP="00E57721">
      <w:pPr>
        <w:pStyle w:val="ListBullet"/>
        <w:keepNext/>
        <w:keepLines/>
      </w:pPr>
      <w:r w:rsidRPr="00815CA0">
        <w:t xml:space="preserve">If you enter </w:t>
      </w:r>
      <w:r w:rsidR="000C6B52" w:rsidRPr="000C6B52">
        <w:rPr>
          <w:b/>
        </w:rPr>
        <w:t>one</w:t>
      </w:r>
      <w:r w:rsidRPr="00815CA0">
        <w:t xml:space="preserve"> digit for the hour, a time between </w:t>
      </w:r>
      <w:r w:rsidRPr="00965F89">
        <w:rPr>
          <w:b/>
        </w:rPr>
        <w:t>6AM</w:t>
      </w:r>
      <w:r w:rsidRPr="00815CA0">
        <w:t xml:space="preserve"> and </w:t>
      </w:r>
      <w:r w:rsidRPr="00965F89">
        <w:rPr>
          <w:b/>
        </w:rPr>
        <w:t>6PM</w:t>
      </w:r>
      <w:r w:rsidRPr="00815CA0">
        <w:t xml:space="preserve"> is used. Thus, </w:t>
      </w:r>
      <w:r w:rsidRPr="00815CA0">
        <w:rPr>
          <w:b/>
        </w:rPr>
        <w:t>T@330</w:t>
      </w:r>
      <w:r w:rsidRPr="00815CA0">
        <w:t xml:space="preserve"> (or </w:t>
      </w:r>
      <w:r w:rsidRPr="00815CA0">
        <w:rPr>
          <w:b/>
        </w:rPr>
        <w:t>T@3:30</w:t>
      </w:r>
      <w:r w:rsidRPr="00815CA0">
        <w:t xml:space="preserve">) means </w:t>
      </w:r>
      <w:r w:rsidRPr="00680516">
        <w:rPr>
          <w:b/>
        </w:rPr>
        <w:t>today at 3:30 PM</w:t>
      </w:r>
      <w:r w:rsidRPr="00815CA0">
        <w:t xml:space="preserve"> and </w:t>
      </w:r>
      <w:r w:rsidRPr="00815CA0">
        <w:rPr>
          <w:b/>
        </w:rPr>
        <w:t>T@945</w:t>
      </w:r>
      <w:r w:rsidRPr="00815CA0">
        <w:t xml:space="preserve"> (or </w:t>
      </w:r>
      <w:r w:rsidRPr="00815CA0">
        <w:rPr>
          <w:b/>
        </w:rPr>
        <w:t>T@9:45</w:t>
      </w:r>
      <w:r w:rsidRPr="00815CA0">
        <w:t xml:space="preserve">) means </w:t>
      </w:r>
      <w:r w:rsidRPr="00750782">
        <w:rPr>
          <w:b/>
        </w:rPr>
        <w:t>today at 9:45 AM</w:t>
      </w:r>
      <w:r w:rsidRPr="00815CA0">
        <w:t>.</w:t>
      </w:r>
    </w:p>
    <w:p w14:paraId="6727A23A" w14:textId="77777777" w:rsidR="003973FF" w:rsidRPr="00815CA0" w:rsidRDefault="003973FF" w:rsidP="00E57721">
      <w:pPr>
        <w:pStyle w:val="ListBullet"/>
      </w:pPr>
      <w:r w:rsidRPr="00815CA0">
        <w:t xml:space="preserve">If you enter </w:t>
      </w:r>
      <w:r w:rsidRPr="006D4096">
        <w:rPr>
          <w:b/>
        </w:rPr>
        <w:t>two</w:t>
      </w:r>
      <w:r w:rsidRPr="00815CA0">
        <w:t xml:space="preserve"> digits for the hour, the actual hour entered is used (as if military time were being used). Thus, </w:t>
      </w:r>
      <w:r w:rsidRPr="00815CA0">
        <w:rPr>
          <w:b/>
        </w:rPr>
        <w:t>T@0330</w:t>
      </w:r>
      <w:r w:rsidRPr="00815CA0">
        <w:t xml:space="preserve"> (or </w:t>
      </w:r>
      <w:r w:rsidRPr="00815CA0">
        <w:rPr>
          <w:b/>
        </w:rPr>
        <w:t>T@03:30</w:t>
      </w:r>
      <w:r w:rsidRPr="00815CA0">
        <w:t xml:space="preserve">) means </w:t>
      </w:r>
      <w:r w:rsidRPr="00750782">
        <w:rPr>
          <w:b/>
        </w:rPr>
        <w:t>today at 3:30 AM</w:t>
      </w:r>
      <w:r w:rsidRPr="00815CA0">
        <w:t>.</w:t>
      </w:r>
    </w:p>
    <w:p w14:paraId="181EB198" w14:textId="77777777" w:rsidR="0037163A" w:rsidRDefault="0037163A" w:rsidP="000F18B0">
      <w:pPr>
        <w:pStyle w:val="BodyText6"/>
      </w:pPr>
    </w:p>
    <w:p w14:paraId="6727A23B" w14:textId="77777777" w:rsidR="00B21BEF" w:rsidRPr="00815CA0" w:rsidRDefault="003973FF" w:rsidP="00B21BEF">
      <w:pPr>
        <w:pStyle w:val="BodyText"/>
        <w:keepNext/>
        <w:keepLines/>
      </w:pPr>
      <w:r w:rsidRPr="00815CA0">
        <w:t>As with dates, there are supported abbreviations you can use when entering times in DATE/TIME fields. For example</w:t>
      </w:r>
      <w:r w:rsidR="00B21BEF" w:rsidRPr="00815CA0">
        <w:t>:</w:t>
      </w:r>
    </w:p>
    <w:p w14:paraId="6727A23C" w14:textId="77777777" w:rsidR="00B21BEF" w:rsidRPr="00815CA0" w:rsidRDefault="00B21BEF" w:rsidP="00B21BEF">
      <w:pPr>
        <w:pStyle w:val="ListBullet"/>
        <w:keepNext/>
        <w:keepLines/>
      </w:pPr>
      <w:r w:rsidRPr="00815CA0">
        <w:t>T</w:t>
      </w:r>
      <w:r w:rsidR="003973FF" w:rsidRPr="00815CA0">
        <w:t xml:space="preserve">o enter the present moment, you can enter the word </w:t>
      </w:r>
      <w:r w:rsidR="003973FF" w:rsidRPr="00815CA0">
        <w:rPr>
          <w:b/>
        </w:rPr>
        <w:t>NOW</w:t>
      </w:r>
      <w:r w:rsidRPr="00815CA0">
        <w:t>.</w:t>
      </w:r>
    </w:p>
    <w:p w14:paraId="6727A23D" w14:textId="77777777" w:rsidR="00B21BEF" w:rsidRPr="00815CA0" w:rsidRDefault="003973FF" w:rsidP="0037163A">
      <w:pPr>
        <w:pStyle w:val="ListBullet"/>
        <w:keepNext/>
        <w:keepLines/>
      </w:pPr>
      <w:r w:rsidRPr="00815CA0">
        <w:t xml:space="preserve">To enter an hour from the present moment, enter </w:t>
      </w:r>
      <w:r w:rsidRPr="00815CA0">
        <w:rPr>
          <w:b/>
        </w:rPr>
        <w:t>NOW+1H</w:t>
      </w:r>
      <w:r w:rsidR="00B21BEF" w:rsidRPr="00815CA0">
        <w:t>.</w:t>
      </w:r>
    </w:p>
    <w:p w14:paraId="6727A23E" w14:textId="77777777" w:rsidR="00B21BEF" w:rsidRPr="00815CA0" w:rsidRDefault="003973FF" w:rsidP="00750782">
      <w:pPr>
        <w:pStyle w:val="ListBullet"/>
      </w:pPr>
      <w:r w:rsidRPr="00815CA0">
        <w:t xml:space="preserve">To enter an hour ago from the present moment, enter </w:t>
      </w:r>
      <w:r w:rsidRPr="00815CA0">
        <w:rPr>
          <w:b/>
        </w:rPr>
        <w:t>NOW-1H</w:t>
      </w:r>
      <w:r w:rsidR="00B21BEF" w:rsidRPr="00815CA0">
        <w:t>.</w:t>
      </w:r>
    </w:p>
    <w:p w14:paraId="6727A23F" w14:textId="56980F9B" w:rsidR="00B21BEF" w:rsidRPr="00815CA0" w:rsidRDefault="003973FF" w:rsidP="00750782">
      <w:pPr>
        <w:pStyle w:val="ListBullet"/>
      </w:pPr>
      <w:r w:rsidRPr="00815CA0">
        <w:t xml:space="preserve">You can combine </w:t>
      </w:r>
      <w:r w:rsidRPr="00815CA0">
        <w:rPr>
          <w:b/>
        </w:rPr>
        <w:t>NOW</w:t>
      </w:r>
      <w:r w:rsidRPr="00815CA0">
        <w:t xml:space="preserve"> with </w:t>
      </w:r>
      <w:r w:rsidRPr="00815CA0">
        <w:rPr>
          <w:b/>
        </w:rPr>
        <w:t>D</w:t>
      </w:r>
      <w:r w:rsidRPr="00815CA0">
        <w:t xml:space="preserve"> for day and </w:t>
      </w:r>
      <w:r w:rsidRPr="00815CA0">
        <w:rPr>
          <w:b/>
        </w:rPr>
        <w:t>M</w:t>
      </w:r>
      <w:r w:rsidRPr="00815CA0">
        <w:t xml:space="preserve"> for month</w:t>
      </w:r>
      <w:r w:rsidRPr="00815CA0">
        <w:rPr>
          <w:szCs w:val="19"/>
        </w:rPr>
        <w:t xml:space="preserve"> and </w:t>
      </w:r>
      <w:r w:rsidR="00680516">
        <w:rPr>
          <w:b/>
          <w:bCs/>
          <w:szCs w:val="19"/>
        </w:rPr>
        <w:t>‘</w:t>
      </w:r>
      <w:r w:rsidRPr="00815CA0">
        <w:rPr>
          <w:szCs w:val="19"/>
        </w:rPr>
        <w:t xml:space="preserve"> (apostrophe) for minute</w:t>
      </w:r>
      <w:r w:rsidR="00B21BEF" w:rsidRPr="00815CA0">
        <w:t>.</w:t>
      </w:r>
    </w:p>
    <w:p w14:paraId="6727A240" w14:textId="0A4B86EC" w:rsidR="003973FF" w:rsidRPr="00E8130D" w:rsidRDefault="003973FF" w:rsidP="00B21BEF">
      <w:pPr>
        <w:pStyle w:val="ListBullet"/>
      </w:pPr>
      <w:r w:rsidRPr="00815CA0">
        <w:t xml:space="preserve">You can enter </w:t>
      </w:r>
      <w:r w:rsidRPr="00815CA0">
        <w:rPr>
          <w:b/>
        </w:rPr>
        <w:t>MID</w:t>
      </w:r>
      <w:r w:rsidRPr="00815CA0">
        <w:t xml:space="preserve"> for </w:t>
      </w:r>
      <w:r w:rsidRPr="004827DA">
        <w:rPr>
          <w:b/>
        </w:rPr>
        <w:t>12 a.m.</w:t>
      </w:r>
      <w:r w:rsidRPr="00815CA0">
        <w:t xml:space="preserve"> and </w:t>
      </w:r>
      <w:r w:rsidRPr="00815CA0">
        <w:rPr>
          <w:b/>
        </w:rPr>
        <w:t>NOON</w:t>
      </w:r>
      <w:r w:rsidRPr="00815CA0">
        <w:t xml:space="preserve"> for </w:t>
      </w:r>
      <w:r w:rsidRPr="004827DA">
        <w:rPr>
          <w:b/>
        </w:rPr>
        <w:t>12 p.m.</w:t>
      </w:r>
    </w:p>
    <w:p w14:paraId="0E83B373" w14:textId="77777777" w:rsidR="00E8130D" w:rsidRPr="00815CA0" w:rsidRDefault="00E8130D" w:rsidP="00E8130D">
      <w:pPr>
        <w:pStyle w:val="BodyText6"/>
      </w:pPr>
    </w:p>
    <w:p w14:paraId="6727A241" w14:textId="77777777" w:rsidR="003973FF" w:rsidRPr="00815CA0" w:rsidRDefault="003973FF" w:rsidP="00F51D71">
      <w:pPr>
        <w:pStyle w:val="Heading3"/>
      </w:pPr>
      <w:bookmarkStart w:id="533" w:name="_Toc155625008"/>
      <w:r w:rsidRPr="00815CA0">
        <w:t>Abbreviations for Times</w:t>
      </w:r>
      <w:bookmarkEnd w:id="533"/>
    </w:p>
    <w:p w14:paraId="6727A242" w14:textId="3C983647" w:rsidR="003973FF" w:rsidRPr="00815CA0" w:rsidRDefault="00191EC1" w:rsidP="00191EC1">
      <w:pPr>
        <w:pStyle w:val="BodyText"/>
        <w:keepNext/>
        <w:keepLines/>
      </w:pPr>
      <w:r w:rsidRPr="00191EC1">
        <w:rPr>
          <w:color w:val="0000FF"/>
          <w:u w:val="single"/>
        </w:rPr>
        <w:fldChar w:fldCharType="begin"/>
      </w:r>
      <w:r w:rsidRPr="00191EC1">
        <w:rPr>
          <w:color w:val="0000FF"/>
          <w:u w:val="single"/>
        </w:rPr>
        <w:instrText xml:space="preserve"> REF _Ref155596708 \h </w:instrText>
      </w:r>
      <w:r>
        <w:rPr>
          <w:color w:val="0000FF"/>
          <w:u w:val="single"/>
        </w:rPr>
        <w:instrText xml:space="preserve"> \* MERGEFORMAT </w:instrText>
      </w:r>
      <w:r w:rsidRPr="00191EC1">
        <w:rPr>
          <w:color w:val="0000FF"/>
          <w:u w:val="single"/>
        </w:rPr>
      </w:r>
      <w:r w:rsidRPr="00191EC1">
        <w:rPr>
          <w:color w:val="0000FF"/>
          <w:u w:val="single"/>
        </w:rPr>
        <w:fldChar w:fldCharType="separate"/>
      </w:r>
      <w:r w:rsidR="002815C9" w:rsidRPr="002815C9">
        <w:rPr>
          <w:color w:val="0000FF"/>
          <w:u w:val="single"/>
        </w:rPr>
        <w:t>Table 14</w:t>
      </w:r>
      <w:r w:rsidRPr="00191EC1">
        <w:rPr>
          <w:color w:val="0000FF"/>
          <w:u w:val="single"/>
        </w:rPr>
        <w:fldChar w:fldCharType="end"/>
      </w:r>
      <w:r w:rsidR="003973FF" w:rsidRPr="00815CA0">
        <w:t xml:space="preserve"> </w:t>
      </w:r>
      <w:r w:rsidR="00552294" w:rsidRPr="00815CA0">
        <w:t>lists</w:t>
      </w:r>
      <w:r w:rsidR="003973FF" w:rsidRPr="00815CA0">
        <w:t xml:space="preserve"> acceptable abbreviations when entering time:</w:t>
      </w:r>
    </w:p>
    <w:p w14:paraId="074E004A" w14:textId="77777777" w:rsidR="0037163A" w:rsidRDefault="0037163A" w:rsidP="00E8130D">
      <w:pPr>
        <w:pStyle w:val="BodyText6"/>
        <w:keepNext/>
        <w:keepLines/>
      </w:pPr>
      <w:bookmarkStart w:id="534" w:name="_Ref345583002"/>
    </w:p>
    <w:p w14:paraId="6727A243" w14:textId="6F9E843F" w:rsidR="00E57721" w:rsidRPr="00815CA0" w:rsidRDefault="00E57721" w:rsidP="00191EC1">
      <w:pPr>
        <w:pStyle w:val="Caption"/>
      </w:pPr>
      <w:bookmarkStart w:id="535" w:name="_Ref155596708"/>
      <w:bookmarkStart w:id="536" w:name="_Toc155625118"/>
      <w:r w:rsidRPr="00815CA0">
        <w:t xml:space="preserve">Table </w:t>
      </w:r>
      <w:fldSimple w:instr=" SEQ Table \* ARABIC ">
        <w:r w:rsidR="002815C9">
          <w:rPr>
            <w:noProof/>
          </w:rPr>
          <w:t>14</w:t>
        </w:r>
      </w:fldSimple>
      <w:bookmarkEnd w:id="534"/>
      <w:bookmarkEnd w:id="535"/>
      <w:r w:rsidRPr="00815CA0">
        <w:t xml:space="preserve">: </w:t>
      </w:r>
      <w:r w:rsidR="005C1A92">
        <w:t>Field Types—Abbreviations for T</w:t>
      </w:r>
      <w:r w:rsidRPr="00815CA0">
        <w:t>imes</w:t>
      </w:r>
      <w:bookmarkEnd w:id="536"/>
    </w:p>
    <w:tbl>
      <w:tblPr>
        <w:tblW w:w="9619"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14"/>
        <w:gridCol w:w="7405"/>
      </w:tblGrid>
      <w:tr w:rsidR="003973FF" w:rsidRPr="00815CA0" w14:paraId="6727A246" w14:textId="77777777" w:rsidTr="00B23972">
        <w:trPr>
          <w:tblHeader/>
        </w:trPr>
        <w:tc>
          <w:tcPr>
            <w:tcW w:w="2214" w:type="dxa"/>
            <w:shd w:val="clear" w:color="auto" w:fill="F2F2F2" w:themeFill="background1" w:themeFillShade="F2"/>
          </w:tcPr>
          <w:p w14:paraId="6727A244" w14:textId="77777777" w:rsidR="003973FF" w:rsidRPr="00815CA0" w:rsidRDefault="003973FF" w:rsidP="006D787B">
            <w:pPr>
              <w:pStyle w:val="TableHeading"/>
            </w:pPr>
            <w:r w:rsidRPr="00815CA0">
              <w:t>Abbreviation</w:t>
            </w:r>
          </w:p>
        </w:tc>
        <w:tc>
          <w:tcPr>
            <w:tcW w:w="7405" w:type="dxa"/>
            <w:shd w:val="clear" w:color="auto" w:fill="F2F2F2" w:themeFill="background1" w:themeFillShade="F2"/>
          </w:tcPr>
          <w:p w14:paraId="6727A245" w14:textId="77777777" w:rsidR="003973FF" w:rsidRPr="00815CA0" w:rsidRDefault="003973FF" w:rsidP="006D787B">
            <w:pPr>
              <w:pStyle w:val="TableHeading"/>
            </w:pPr>
            <w:r w:rsidRPr="00815CA0">
              <w:t>Meaning</w:t>
            </w:r>
          </w:p>
        </w:tc>
      </w:tr>
      <w:tr w:rsidR="003973FF" w:rsidRPr="00815CA0" w14:paraId="6727A249" w14:textId="77777777" w:rsidTr="00DF2ED7">
        <w:tc>
          <w:tcPr>
            <w:tcW w:w="2214" w:type="dxa"/>
            <w:shd w:val="clear" w:color="auto" w:fill="auto"/>
          </w:tcPr>
          <w:p w14:paraId="6727A247" w14:textId="77777777" w:rsidR="003973FF" w:rsidRPr="00815CA0" w:rsidRDefault="003973FF" w:rsidP="00191EC1">
            <w:pPr>
              <w:pStyle w:val="TableText"/>
              <w:keepNext/>
              <w:keepLines/>
              <w:spacing w:line="260" w:lineRule="exact"/>
              <w:rPr>
                <w:b/>
              </w:rPr>
            </w:pPr>
            <w:r w:rsidRPr="00815CA0">
              <w:rPr>
                <w:b/>
              </w:rPr>
              <w:t>NOW+3</w:t>
            </w:r>
            <w:r w:rsidR="00381C78" w:rsidRPr="00815CA0">
              <w:rPr>
                <w:b/>
              </w:rPr>
              <w:t>’</w:t>
            </w:r>
          </w:p>
        </w:tc>
        <w:tc>
          <w:tcPr>
            <w:tcW w:w="7405" w:type="dxa"/>
            <w:shd w:val="clear" w:color="auto" w:fill="auto"/>
          </w:tcPr>
          <w:p w14:paraId="6727A248" w14:textId="77777777" w:rsidR="003973FF" w:rsidRPr="00815CA0" w:rsidRDefault="003973FF" w:rsidP="00191EC1">
            <w:pPr>
              <w:pStyle w:val="TableText"/>
              <w:keepNext/>
              <w:keepLines/>
              <w:spacing w:line="260" w:lineRule="exact"/>
            </w:pPr>
            <w:r w:rsidRPr="00815CA0">
              <w:rPr>
                <w:szCs w:val="15"/>
              </w:rPr>
              <w:t xml:space="preserve">Present time plus </w:t>
            </w:r>
            <w:r w:rsidRPr="000B5C8B">
              <w:rPr>
                <w:b/>
                <w:szCs w:val="15"/>
              </w:rPr>
              <w:t>three</w:t>
            </w:r>
            <w:r w:rsidRPr="00815CA0">
              <w:rPr>
                <w:szCs w:val="15"/>
              </w:rPr>
              <w:t xml:space="preserve"> minutes.</w:t>
            </w:r>
          </w:p>
        </w:tc>
      </w:tr>
      <w:tr w:rsidR="003973FF" w:rsidRPr="00815CA0" w14:paraId="6727A24C" w14:textId="77777777" w:rsidTr="00DF2ED7">
        <w:tc>
          <w:tcPr>
            <w:tcW w:w="2214" w:type="dxa"/>
            <w:shd w:val="clear" w:color="auto" w:fill="auto"/>
          </w:tcPr>
          <w:p w14:paraId="6727A24A" w14:textId="77777777" w:rsidR="003973FF" w:rsidRPr="00815CA0" w:rsidRDefault="003973FF" w:rsidP="00B554F6">
            <w:pPr>
              <w:pStyle w:val="TableText"/>
              <w:spacing w:line="260" w:lineRule="exact"/>
              <w:rPr>
                <w:b/>
              </w:rPr>
            </w:pPr>
            <w:r w:rsidRPr="00815CA0">
              <w:rPr>
                <w:b/>
              </w:rPr>
              <w:t>NOW+1H</w:t>
            </w:r>
          </w:p>
        </w:tc>
        <w:tc>
          <w:tcPr>
            <w:tcW w:w="7405" w:type="dxa"/>
            <w:shd w:val="clear" w:color="auto" w:fill="auto"/>
          </w:tcPr>
          <w:p w14:paraId="6727A24B" w14:textId="77777777" w:rsidR="003973FF" w:rsidRPr="00815CA0" w:rsidRDefault="003973FF" w:rsidP="00B554F6">
            <w:pPr>
              <w:pStyle w:val="TableText"/>
              <w:spacing w:line="260" w:lineRule="exact"/>
            </w:pPr>
            <w:r w:rsidRPr="00815CA0">
              <w:t xml:space="preserve">Present time plus </w:t>
            </w:r>
            <w:r w:rsidRPr="000B5C8B">
              <w:rPr>
                <w:b/>
              </w:rPr>
              <w:t>one</w:t>
            </w:r>
            <w:r w:rsidRPr="00815CA0">
              <w:t xml:space="preserve"> hour.</w:t>
            </w:r>
          </w:p>
        </w:tc>
      </w:tr>
      <w:tr w:rsidR="003973FF" w:rsidRPr="00815CA0" w14:paraId="6727A24F" w14:textId="77777777" w:rsidTr="00DF2ED7">
        <w:tc>
          <w:tcPr>
            <w:tcW w:w="2214" w:type="dxa"/>
            <w:shd w:val="clear" w:color="auto" w:fill="auto"/>
          </w:tcPr>
          <w:p w14:paraId="6727A24D" w14:textId="77777777" w:rsidR="003973FF" w:rsidRPr="00815CA0" w:rsidRDefault="003973FF" w:rsidP="00B554F6">
            <w:pPr>
              <w:pStyle w:val="TableText"/>
              <w:spacing w:line="260" w:lineRule="exact"/>
              <w:rPr>
                <w:b/>
              </w:rPr>
            </w:pPr>
            <w:r w:rsidRPr="00815CA0">
              <w:rPr>
                <w:b/>
              </w:rPr>
              <w:t>NOW+3D</w:t>
            </w:r>
          </w:p>
        </w:tc>
        <w:tc>
          <w:tcPr>
            <w:tcW w:w="7405" w:type="dxa"/>
            <w:shd w:val="clear" w:color="auto" w:fill="auto"/>
          </w:tcPr>
          <w:p w14:paraId="6727A24E" w14:textId="77777777" w:rsidR="003973FF" w:rsidRPr="00815CA0" w:rsidRDefault="003973FF" w:rsidP="00B554F6">
            <w:pPr>
              <w:pStyle w:val="TableText"/>
              <w:spacing w:line="260" w:lineRule="exact"/>
            </w:pPr>
            <w:r w:rsidRPr="00815CA0">
              <w:t xml:space="preserve">Present time plus </w:t>
            </w:r>
            <w:r w:rsidRPr="000B5C8B">
              <w:rPr>
                <w:b/>
              </w:rPr>
              <w:t>three</w:t>
            </w:r>
            <w:r w:rsidRPr="00815CA0">
              <w:t xml:space="preserve"> days.</w:t>
            </w:r>
          </w:p>
        </w:tc>
      </w:tr>
      <w:tr w:rsidR="003973FF" w:rsidRPr="00815CA0" w14:paraId="6727A252" w14:textId="77777777" w:rsidTr="00DF2ED7">
        <w:tc>
          <w:tcPr>
            <w:tcW w:w="2214" w:type="dxa"/>
            <w:shd w:val="clear" w:color="auto" w:fill="auto"/>
          </w:tcPr>
          <w:p w14:paraId="6727A250" w14:textId="77777777" w:rsidR="003973FF" w:rsidRPr="00815CA0" w:rsidRDefault="003973FF" w:rsidP="00B554F6">
            <w:pPr>
              <w:pStyle w:val="TableText"/>
              <w:spacing w:line="260" w:lineRule="exact"/>
              <w:rPr>
                <w:b/>
              </w:rPr>
            </w:pPr>
            <w:r w:rsidRPr="00815CA0">
              <w:rPr>
                <w:b/>
              </w:rPr>
              <w:t>NOW+4M</w:t>
            </w:r>
          </w:p>
        </w:tc>
        <w:tc>
          <w:tcPr>
            <w:tcW w:w="7405" w:type="dxa"/>
            <w:shd w:val="clear" w:color="auto" w:fill="auto"/>
          </w:tcPr>
          <w:p w14:paraId="6727A251" w14:textId="77777777" w:rsidR="003973FF" w:rsidRPr="00815CA0" w:rsidRDefault="003973FF" w:rsidP="00B554F6">
            <w:pPr>
              <w:pStyle w:val="TableText"/>
              <w:spacing w:line="260" w:lineRule="exact"/>
            </w:pPr>
            <w:r w:rsidRPr="00815CA0">
              <w:t xml:space="preserve">Present time plus </w:t>
            </w:r>
            <w:r w:rsidRPr="000B5C8B">
              <w:rPr>
                <w:b/>
              </w:rPr>
              <w:t>four</w:t>
            </w:r>
            <w:r w:rsidRPr="00815CA0">
              <w:t xml:space="preserve"> months.</w:t>
            </w:r>
          </w:p>
        </w:tc>
      </w:tr>
      <w:tr w:rsidR="003973FF" w:rsidRPr="00815CA0" w14:paraId="6727A255" w14:textId="77777777" w:rsidTr="00DF2ED7">
        <w:tc>
          <w:tcPr>
            <w:tcW w:w="2214" w:type="dxa"/>
            <w:shd w:val="clear" w:color="auto" w:fill="auto"/>
          </w:tcPr>
          <w:p w14:paraId="6727A253" w14:textId="77777777" w:rsidR="003973FF" w:rsidRPr="00815CA0" w:rsidRDefault="003973FF" w:rsidP="00B554F6">
            <w:pPr>
              <w:pStyle w:val="TableText"/>
              <w:spacing w:line="260" w:lineRule="exact"/>
              <w:rPr>
                <w:b/>
              </w:rPr>
            </w:pPr>
            <w:r w:rsidRPr="00815CA0">
              <w:rPr>
                <w:b/>
              </w:rPr>
              <w:t>NOON</w:t>
            </w:r>
          </w:p>
        </w:tc>
        <w:tc>
          <w:tcPr>
            <w:tcW w:w="7405" w:type="dxa"/>
            <w:shd w:val="clear" w:color="auto" w:fill="auto"/>
          </w:tcPr>
          <w:p w14:paraId="6727A254" w14:textId="77777777" w:rsidR="003973FF" w:rsidRPr="00815CA0" w:rsidRDefault="003973FF" w:rsidP="00B554F6">
            <w:pPr>
              <w:pStyle w:val="TableText"/>
              <w:spacing w:line="260" w:lineRule="exact"/>
            </w:pPr>
            <w:r w:rsidRPr="00815CA0">
              <w:t xml:space="preserve">Today at </w:t>
            </w:r>
            <w:r w:rsidRPr="004827DA">
              <w:rPr>
                <w:b/>
              </w:rPr>
              <w:t>12:00 noon</w:t>
            </w:r>
            <w:r w:rsidRPr="00815CA0">
              <w:t>.</w:t>
            </w:r>
          </w:p>
        </w:tc>
      </w:tr>
      <w:tr w:rsidR="003973FF" w:rsidRPr="00815CA0" w14:paraId="6727A258" w14:textId="77777777" w:rsidTr="00DF2ED7">
        <w:tc>
          <w:tcPr>
            <w:tcW w:w="2214" w:type="dxa"/>
            <w:shd w:val="clear" w:color="auto" w:fill="auto"/>
          </w:tcPr>
          <w:p w14:paraId="6727A256" w14:textId="77777777" w:rsidR="003973FF" w:rsidRPr="00815CA0" w:rsidRDefault="003973FF" w:rsidP="00DF2ED7">
            <w:pPr>
              <w:pStyle w:val="TableText"/>
              <w:spacing w:line="260" w:lineRule="exact"/>
              <w:rPr>
                <w:b/>
              </w:rPr>
            </w:pPr>
            <w:r w:rsidRPr="00815CA0">
              <w:rPr>
                <w:b/>
              </w:rPr>
              <w:t>MID</w:t>
            </w:r>
          </w:p>
        </w:tc>
        <w:tc>
          <w:tcPr>
            <w:tcW w:w="7405" w:type="dxa"/>
            <w:shd w:val="clear" w:color="auto" w:fill="auto"/>
          </w:tcPr>
          <w:p w14:paraId="6727A257" w14:textId="77777777" w:rsidR="003973FF" w:rsidRPr="00815CA0" w:rsidRDefault="003973FF" w:rsidP="00DF2ED7">
            <w:pPr>
              <w:pStyle w:val="TableText"/>
              <w:spacing w:line="260" w:lineRule="exact"/>
            </w:pPr>
            <w:r w:rsidRPr="00815CA0">
              <w:t xml:space="preserve">Today at </w:t>
            </w:r>
            <w:r w:rsidRPr="004827DA">
              <w:rPr>
                <w:b/>
              </w:rPr>
              <w:t>24:00 midnight</w:t>
            </w:r>
            <w:r w:rsidRPr="00815CA0">
              <w:t>.</w:t>
            </w:r>
          </w:p>
        </w:tc>
      </w:tr>
    </w:tbl>
    <w:p w14:paraId="6727A259" w14:textId="77777777" w:rsidR="003973FF" w:rsidRPr="00815CA0" w:rsidRDefault="003973FF" w:rsidP="000F18B0">
      <w:pPr>
        <w:pStyle w:val="BodyText6"/>
      </w:pPr>
    </w:p>
    <w:p w14:paraId="6727A25A" w14:textId="77777777" w:rsidR="003973FF" w:rsidRPr="00815CA0" w:rsidRDefault="003973FF" w:rsidP="00F51D71">
      <w:pPr>
        <w:pStyle w:val="Heading2"/>
      </w:pPr>
      <w:bookmarkStart w:id="537" w:name="_Hlt446149212"/>
      <w:bookmarkStart w:id="538" w:name="numeric"/>
      <w:bookmarkStart w:id="539" w:name="_Toc155625009"/>
      <w:bookmarkEnd w:id="537"/>
      <w:r w:rsidRPr="00815CA0">
        <w:t>NUMERIC Fields</w:t>
      </w:r>
      <w:bookmarkEnd w:id="538"/>
      <w:bookmarkEnd w:id="539"/>
    </w:p>
    <w:p w14:paraId="6727A25B" w14:textId="2E280520" w:rsidR="003973FF" w:rsidRPr="00815CA0" w:rsidRDefault="00E57721" w:rsidP="00E57721">
      <w:pPr>
        <w:pStyle w:val="BodyText"/>
        <w:keepNext/>
        <w:keepLines/>
      </w:pPr>
      <w:r w:rsidRPr="00815CA0">
        <w:fldChar w:fldCharType="begin"/>
      </w:r>
      <w:r w:rsidRPr="00815CA0">
        <w:instrText xml:space="preserve"> XE </w:instrText>
      </w:r>
      <w:r w:rsidR="00381C78" w:rsidRPr="00815CA0">
        <w:instrText>“</w:instrText>
      </w:r>
      <w:r w:rsidRPr="00815CA0">
        <w:instrText>Fields:</w:instrText>
      </w:r>
      <w:r w:rsidR="0076238C" w:rsidRPr="00815CA0">
        <w:instrText>Data Type</w:instrText>
      </w:r>
      <w:r w:rsidRPr="00815CA0">
        <w:instrText>s:NUMERIC</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0076238C" w:rsidRPr="00815CA0">
        <w:instrText>Data Type</w:instrText>
      </w:r>
      <w:r w:rsidRPr="00815CA0">
        <w:instrText>s of Fields:NUMERIC</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 xml:space="preserve">NUMERIC </w:instrText>
      </w:r>
      <w:r w:rsidR="0076238C" w:rsidRPr="00815CA0">
        <w:instrText>Data Type</w:instrText>
      </w:r>
      <w:r w:rsidRPr="00815CA0">
        <w:instrText xml:space="preserve"> Fields</w:instrText>
      </w:r>
      <w:r w:rsidR="00381C78" w:rsidRPr="00815CA0">
        <w:instrText>”</w:instrText>
      </w:r>
      <w:r w:rsidRPr="00815CA0">
        <w:instrText xml:space="preserve"> </w:instrText>
      </w:r>
      <w:r w:rsidRPr="00815CA0">
        <w:fldChar w:fldCharType="end"/>
      </w:r>
      <w:r w:rsidR="0076238C" w:rsidRPr="00815CA0">
        <w:t xml:space="preserve">DATA TYPE field values of </w:t>
      </w:r>
      <w:r w:rsidR="003973FF" w:rsidRPr="00815CA0">
        <w:t xml:space="preserve">NUMERIC work very much like </w:t>
      </w:r>
      <w:hyperlink w:anchor="free" w:history="1">
        <w:r w:rsidR="003973FF" w:rsidRPr="00815CA0">
          <w:rPr>
            <w:rStyle w:val="Hyperlink"/>
          </w:rPr>
          <w:t>FREE T</w:t>
        </w:r>
        <w:bookmarkStart w:id="540" w:name="_Hlt446149238"/>
        <w:r w:rsidR="003973FF" w:rsidRPr="00815CA0">
          <w:rPr>
            <w:rStyle w:val="Hyperlink"/>
          </w:rPr>
          <w:t>E</w:t>
        </w:r>
        <w:bookmarkEnd w:id="540"/>
        <w:r w:rsidR="003973FF" w:rsidRPr="00815CA0">
          <w:rPr>
            <w:rStyle w:val="Hyperlink"/>
          </w:rPr>
          <w:t>XT</w:t>
        </w:r>
      </w:hyperlink>
      <w:r w:rsidR="003973FF" w:rsidRPr="00815CA0">
        <w:t xml:space="preserve"> fields, except that input is restricted to valid numbers. There can also be restrictions as to how small or large a number is allowed, and how many decimal places are allowed. Entering </w:t>
      </w:r>
      <w:r w:rsidR="003C7D3A" w:rsidRPr="003C7D3A">
        <w:rPr>
          <w:b/>
        </w:rPr>
        <w:t>one</w:t>
      </w:r>
      <w:r w:rsidR="003973FF" w:rsidRPr="00815CA0">
        <w:t xml:space="preserve"> question mark retrieves </w:t>
      </w:r>
      <w:r w:rsidR="00E679A5" w:rsidRPr="00815CA0">
        <w:t>help</w:t>
      </w:r>
      <w:r w:rsidR="003973FF" w:rsidRPr="00815CA0">
        <w:t xml:space="preserve"> that tells you what responses are acceptable.</w:t>
      </w:r>
    </w:p>
    <w:p w14:paraId="6727A25C" w14:textId="77777777" w:rsidR="003973FF" w:rsidRPr="00815CA0" w:rsidRDefault="003973FF" w:rsidP="00E57721">
      <w:pPr>
        <w:pStyle w:val="BodyText"/>
        <w:keepNext/>
        <w:keepLines/>
      </w:pPr>
      <w:r w:rsidRPr="00815CA0">
        <w:t xml:space="preserve">For example, a NUMERIC field </w:t>
      </w:r>
      <w:r w:rsidR="00C415BA" w:rsidRPr="00815CA0">
        <w:t xml:space="preserve">type </w:t>
      </w:r>
      <w:r w:rsidRPr="00815CA0">
        <w:t>would probably be used to store the height of a patient:</w:t>
      </w:r>
    </w:p>
    <w:p w14:paraId="105E7DEE" w14:textId="77777777" w:rsidR="0037163A" w:rsidRDefault="0037163A" w:rsidP="00E8130D">
      <w:pPr>
        <w:pStyle w:val="BodyText6"/>
        <w:keepNext/>
        <w:keepLines/>
      </w:pPr>
    </w:p>
    <w:p w14:paraId="6727A25D" w14:textId="6FFC2796" w:rsidR="00E57721" w:rsidRPr="00815CA0" w:rsidRDefault="00E57721" w:rsidP="00E57721">
      <w:pPr>
        <w:pStyle w:val="Caption"/>
      </w:pPr>
      <w:bookmarkStart w:id="541" w:name="_Toc155624885"/>
      <w:r w:rsidRPr="00815CA0">
        <w:t xml:space="preserve">Figure </w:t>
      </w:r>
      <w:fldSimple w:instr=" SEQ Figure \* ARABIC ">
        <w:r w:rsidR="002815C9">
          <w:rPr>
            <w:noProof/>
          </w:rPr>
          <w:t>72</w:t>
        </w:r>
      </w:fldSimple>
      <w:r w:rsidRPr="00815CA0">
        <w:t xml:space="preserve">: </w:t>
      </w:r>
      <w:r w:rsidR="00482F73" w:rsidRPr="00815CA0">
        <w:t>Field Types—</w:t>
      </w:r>
      <w:r w:rsidR="00D104EB" w:rsidRPr="00815CA0">
        <w:t>Example</w:t>
      </w:r>
      <w:r w:rsidR="00A46C3E">
        <w:t xml:space="preserve"> of a NUMERIC F</w:t>
      </w:r>
      <w:r w:rsidRPr="00815CA0">
        <w:t>ield</w:t>
      </w:r>
      <w:bookmarkEnd w:id="541"/>
    </w:p>
    <w:p w14:paraId="6727A25E" w14:textId="77777777" w:rsidR="003973FF" w:rsidRPr="00815CA0" w:rsidRDefault="00E57721" w:rsidP="00380775">
      <w:pPr>
        <w:pStyle w:val="Dialogue"/>
      </w:pPr>
      <w:r w:rsidRPr="00815CA0">
        <w:t xml:space="preserve">    HEIGHT (cm): 196</w:t>
      </w:r>
    </w:p>
    <w:p w14:paraId="6727A25F" w14:textId="77777777" w:rsidR="00E57721" w:rsidRPr="00815CA0" w:rsidRDefault="00E57721" w:rsidP="000F18B0">
      <w:pPr>
        <w:pStyle w:val="BodyText6"/>
      </w:pPr>
    </w:p>
    <w:p w14:paraId="6727A260" w14:textId="77777777" w:rsidR="003973FF" w:rsidRPr="00815CA0" w:rsidRDefault="003973FF" w:rsidP="00F51D71">
      <w:pPr>
        <w:pStyle w:val="Heading2"/>
      </w:pPr>
      <w:bookmarkStart w:id="542" w:name="_Hlt446149214"/>
      <w:bookmarkStart w:id="543" w:name="set"/>
      <w:bookmarkStart w:id="544" w:name="_Toc155625010"/>
      <w:bookmarkEnd w:id="542"/>
      <w:r w:rsidRPr="00815CA0">
        <w:t>SET OF CODES Fields</w:t>
      </w:r>
      <w:bookmarkEnd w:id="543"/>
      <w:bookmarkEnd w:id="544"/>
    </w:p>
    <w:p w14:paraId="6727A261" w14:textId="2D1CEB8D" w:rsidR="003973FF" w:rsidRPr="00815CA0" w:rsidRDefault="00E57721" w:rsidP="00E57721">
      <w:pPr>
        <w:pStyle w:val="BodyText"/>
        <w:keepNext/>
        <w:keepLines/>
      </w:pPr>
      <w:r w:rsidRPr="00815CA0">
        <w:fldChar w:fldCharType="begin"/>
      </w:r>
      <w:r w:rsidRPr="00815CA0">
        <w:instrText xml:space="preserve"> XE </w:instrText>
      </w:r>
      <w:r w:rsidR="00381C78" w:rsidRPr="00815CA0">
        <w:instrText>“</w:instrText>
      </w:r>
      <w:r w:rsidRPr="00815CA0">
        <w:instrText>Fields:</w:instrText>
      </w:r>
      <w:r w:rsidR="0076238C" w:rsidRPr="00815CA0">
        <w:instrText>Data Type</w:instrText>
      </w:r>
      <w:r w:rsidRPr="00815CA0">
        <w:instrText>s:SET OF CODES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0076238C" w:rsidRPr="00815CA0">
        <w:instrText>Data Type</w:instrText>
      </w:r>
      <w:r w:rsidRPr="00815CA0">
        <w:instrText>s of Fields:SET OF CODES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 xml:space="preserve">SET OF CODES </w:instrText>
      </w:r>
      <w:r w:rsidR="0076238C" w:rsidRPr="00815CA0">
        <w:instrText>Data Type</w:instrText>
      </w:r>
      <w:r w:rsidRPr="00815CA0">
        <w:instrText xml:space="preserve"> Fields</w:instrText>
      </w:r>
      <w:r w:rsidR="00381C78" w:rsidRPr="00815CA0">
        <w:instrText>”</w:instrText>
      </w:r>
      <w:r w:rsidRPr="00815CA0">
        <w:instrText xml:space="preserve"> </w:instrText>
      </w:r>
      <w:r w:rsidRPr="00815CA0">
        <w:fldChar w:fldCharType="end"/>
      </w:r>
      <w:r w:rsidR="0076238C" w:rsidRPr="00815CA0">
        <w:t xml:space="preserve">DATA TYPE field values of </w:t>
      </w:r>
      <w:r w:rsidR="003973FF" w:rsidRPr="00815CA0">
        <w:t xml:space="preserve">SET OF CODES (sometimes referred to as a SET) are preset to accept coded information. The codes are usually only </w:t>
      </w:r>
      <w:r w:rsidR="003973FF" w:rsidRPr="00680516">
        <w:rPr>
          <w:b/>
        </w:rPr>
        <w:t>one</w:t>
      </w:r>
      <w:r w:rsidR="003973FF" w:rsidRPr="00815CA0">
        <w:t xml:space="preserve"> or </w:t>
      </w:r>
      <w:r w:rsidR="003973FF" w:rsidRPr="00680516">
        <w:rPr>
          <w:b/>
        </w:rPr>
        <w:t>two</w:t>
      </w:r>
      <w:r w:rsidR="003973FF" w:rsidRPr="00815CA0">
        <w:t xml:space="preserve"> characters long. Each code in a SET represent</w:t>
      </w:r>
      <w:r w:rsidR="00C415BA" w:rsidRPr="00815CA0">
        <w:t>s a word or a series of words. For example, t</w:t>
      </w:r>
      <w:r w:rsidR="003973FF" w:rsidRPr="00815CA0">
        <w:t xml:space="preserve">he codes </w:t>
      </w:r>
      <w:r w:rsidR="003973FF" w:rsidRPr="00815CA0">
        <w:rPr>
          <w:b/>
        </w:rPr>
        <w:t>Y</w:t>
      </w:r>
      <w:r w:rsidR="003973FF" w:rsidRPr="00815CA0">
        <w:t xml:space="preserve"> and </w:t>
      </w:r>
      <w:r w:rsidR="00C415BA" w:rsidRPr="00815CA0">
        <w:rPr>
          <w:b/>
        </w:rPr>
        <w:t>N</w:t>
      </w:r>
      <w:r w:rsidR="00C415BA" w:rsidRPr="00815CA0">
        <w:t xml:space="preserve"> </w:t>
      </w:r>
      <w:r w:rsidR="003973FF" w:rsidRPr="00815CA0">
        <w:t xml:space="preserve">often represent the words </w:t>
      </w:r>
      <w:r w:rsidR="003973FF" w:rsidRPr="00815CA0">
        <w:rPr>
          <w:b/>
        </w:rPr>
        <w:t>YES</w:t>
      </w:r>
      <w:r w:rsidR="003973FF" w:rsidRPr="00815CA0">
        <w:t xml:space="preserve"> and </w:t>
      </w:r>
      <w:r w:rsidR="003973FF" w:rsidRPr="00815CA0">
        <w:rPr>
          <w:b/>
        </w:rPr>
        <w:t>NO</w:t>
      </w:r>
      <w:r w:rsidR="003973FF" w:rsidRPr="00815CA0">
        <w:t>. You can enter the code at this prompt instead of the entire word. If, however, you enter anything other than an acceptable code (or the word it represents), the computer reject</w:t>
      </w:r>
      <w:r w:rsidR="00A607BC" w:rsidRPr="00815CA0">
        <w:t>s</w:t>
      </w:r>
      <w:r w:rsidR="003973FF" w:rsidRPr="00815CA0">
        <w:t xml:space="preserve"> your response.</w:t>
      </w:r>
    </w:p>
    <w:p w14:paraId="6727A262" w14:textId="12AD0BA9" w:rsidR="003973FF" w:rsidRPr="00815CA0" w:rsidRDefault="003973FF" w:rsidP="00B554F6">
      <w:pPr>
        <w:pStyle w:val="BodyText"/>
      </w:pPr>
      <w:r w:rsidRPr="00815CA0">
        <w:t xml:space="preserve">To see a list of acceptable codes, simply enter </w:t>
      </w:r>
      <w:r w:rsidR="00651A84" w:rsidRPr="00651A84">
        <w:rPr>
          <w:b/>
        </w:rPr>
        <w:t>one</w:t>
      </w:r>
      <w:r w:rsidRPr="00815CA0">
        <w:t xml:space="preserve"> question mark</w:t>
      </w:r>
      <w:r w:rsidR="00C415BA" w:rsidRPr="00815CA0">
        <w:t xml:space="preserve"> (</w:t>
      </w:r>
      <w:r w:rsidR="00C415BA" w:rsidRPr="00815CA0">
        <w:rPr>
          <w:b/>
        </w:rPr>
        <w:t>?</w:t>
      </w:r>
      <w:r w:rsidR="00C415BA" w:rsidRPr="00815CA0">
        <w:t>)</w:t>
      </w:r>
      <w:r w:rsidRPr="00815CA0">
        <w:t xml:space="preserve"> in response to the prompt.</w:t>
      </w:r>
    </w:p>
    <w:p w14:paraId="6727A263" w14:textId="7DE1D985" w:rsidR="003973FF" w:rsidRPr="00805D04" w:rsidRDefault="00805D04" w:rsidP="00805D04">
      <w:pPr>
        <w:pStyle w:val="BodyText"/>
        <w:keepNext/>
        <w:keepLines/>
      </w:pPr>
      <w:r w:rsidRPr="00805D04">
        <w:rPr>
          <w:color w:val="0000FF"/>
          <w:u w:val="single"/>
        </w:rPr>
        <w:fldChar w:fldCharType="begin"/>
      </w:r>
      <w:r w:rsidRPr="00805D04">
        <w:rPr>
          <w:color w:val="0000FF"/>
          <w:u w:val="single"/>
        </w:rPr>
        <w:instrText xml:space="preserve"> REF _Ref155624388 \h </w:instrText>
      </w:r>
      <w:r>
        <w:rPr>
          <w:color w:val="0000FF"/>
          <w:u w:val="single"/>
        </w:rPr>
        <w:instrText xml:space="preserve"> \* MERGEFORMAT </w:instrText>
      </w:r>
      <w:r w:rsidRPr="00805D04">
        <w:rPr>
          <w:color w:val="0000FF"/>
          <w:u w:val="single"/>
        </w:rPr>
      </w:r>
      <w:r w:rsidRPr="00805D04">
        <w:rPr>
          <w:color w:val="0000FF"/>
          <w:u w:val="single"/>
        </w:rPr>
        <w:fldChar w:fldCharType="separate"/>
      </w:r>
      <w:r w:rsidR="002815C9" w:rsidRPr="002815C9">
        <w:rPr>
          <w:color w:val="0000FF"/>
          <w:u w:val="single"/>
        </w:rPr>
        <w:t>Figure 73</w:t>
      </w:r>
      <w:r w:rsidRPr="00805D04">
        <w:rPr>
          <w:color w:val="0000FF"/>
          <w:u w:val="single"/>
        </w:rPr>
        <w:fldChar w:fldCharType="end"/>
      </w:r>
      <w:r w:rsidR="003973FF" w:rsidRPr="00815CA0">
        <w:t xml:space="preserve"> shows how a SET OF CODES field</w:t>
      </w:r>
      <w:r w:rsidR="00C415BA" w:rsidRPr="00815CA0">
        <w:t xml:space="preserve"> type</w:t>
      </w:r>
      <w:r w:rsidR="003973FF" w:rsidRPr="00815CA0">
        <w:t xml:space="preserve"> is used to store whether or not a patient is a smoker:</w:t>
      </w:r>
    </w:p>
    <w:p w14:paraId="115199D6" w14:textId="77777777" w:rsidR="00E8130D" w:rsidRDefault="00E8130D" w:rsidP="00E8130D">
      <w:pPr>
        <w:pStyle w:val="BodyText6"/>
        <w:keepNext/>
        <w:keepLines/>
      </w:pPr>
      <w:bookmarkStart w:id="545" w:name="_Ref389661523"/>
      <w:bookmarkStart w:id="546" w:name="_Ref155596752"/>
    </w:p>
    <w:p w14:paraId="6727A264" w14:textId="08798402" w:rsidR="00E57721" w:rsidRPr="00815CA0" w:rsidRDefault="00E57721" w:rsidP="00E57721">
      <w:pPr>
        <w:pStyle w:val="Caption"/>
      </w:pPr>
      <w:bookmarkStart w:id="547" w:name="_Ref155624388"/>
      <w:bookmarkStart w:id="548" w:name="_Toc155624886"/>
      <w:r w:rsidRPr="00815CA0">
        <w:t xml:space="preserve">Figure </w:t>
      </w:r>
      <w:fldSimple w:instr=" SEQ Figure \* ARABIC ">
        <w:r w:rsidR="002815C9">
          <w:rPr>
            <w:noProof/>
          </w:rPr>
          <w:t>73</w:t>
        </w:r>
      </w:fldSimple>
      <w:bookmarkEnd w:id="545"/>
      <w:bookmarkEnd w:id="546"/>
      <w:bookmarkEnd w:id="547"/>
      <w:r w:rsidRPr="00815CA0">
        <w:t xml:space="preserve">: </w:t>
      </w:r>
      <w:r w:rsidR="00482F73" w:rsidRPr="00815CA0">
        <w:t>Field Types—</w:t>
      </w:r>
      <w:r w:rsidR="00D104EB" w:rsidRPr="00815CA0">
        <w:t>Example</w:t>
      </w:r>
      <w:r w:rsidR="00482F73" w:rsidRPr="00815CA0">
        <w:t xml:space="preserve"> of a SET OF</w:t>
      </w:r>
      <w:r w:rsidR="00A46C3E">
        <w:t xml:space="preserve"> CODES F</w:t>
      </w:r>
      <w:r w:rsidRPr="00815CA0">
        <w:t>ield</w:t>
      </w:r>
      <w:bookmarkEnd w:id="548"/>
    </w:p>
    <w:p w14:paraId="6727A265" w14:textId="77777777" w:rsidR="00583540" w:rsidRPr="00815CA0" w:rsidRDefault="00583540" w:rsidP="00380775">
      <w:pPr>
        <w:pStyle w:val="Dialogue"/>
      </w:pPr>
      <w:r w:rsidRPr="00815CA0">
        <w:t xml:space="preserve">    Select PATIENT NAME: </w:t>
      </w:r>
      <w:r w:rsidRPr="00815CA0">
        <w:rPr>
          <w:b/>
          <w:highlight w:val="yellow"/>
        </w:rPr>
        <w:t>FMPATIE</w:t>
      </w:r>
      <w:r w:rsidR="00727A53" w:rsidRPr="00815CA0">
        <w:rPr>
          <w:b/>
          <w:highlight w:val="yellow"/>
        </w:rPr>
        <w:t>N</w:t>
      </w:r>
      <w:r w:rsidRPr="00815CA0">
        <w:rPr>
          <w:b/>
          <w:highlight w:val="yellow"/>
        </w:rPr>
        <w:t>T,NINE</w:t>
      </w:r>
    </w:p>
    <w:p w14:paraId="6727A266" w14:textId="77777777" w:rsidR="00583540" w:rsidRPr="00815CA0" w:rsidRDefault="00583540" w:rsidP="00380775">
      <w:pPr>
        <w:pStyle w:val="Dialogue"/>
      </w:pPr>
      <w:r w:rsidRPr="00815CA0">
        <w:t xml:space="preserve">    SMOKER: </w:t>
      </w:r>
      <w:r w:rsidRPr="00815CA0">
        <w:rPr>
          <w:b/>
          <w:highlight w:val="yellow"/>
        </w:rPr>
        <w:t>?</w:t>
      </w:r>
    </w:p>
    <w:p w14:paraId="6727A267" w14:textId="77777777" w:rsidR="00583540" w:rsidRPr="00815CA0" w:rsidRDefault="00583540" w:rsidP="00380775">
      <w:pPr>
        <w:pStyle w:val="Dialogue"/>
      </w:pPr>
      <w:r w:rsidRPr="00815CA0">
        <w:t xml:space="preserve">         Choose from:</w:t>
      </w:r>
    </w:p>
    <w:p w14:paraId="6727A268" w14:textId="77777777" w:rsidR="00583540" w:rsidRPr="00815CA0" w:rsidRDefault="00583540" w:rsidP="00380775">
      <w:pPr>
        <w:pStyle w:val="Dialogue"/>
      </w:pPr>
      <w:r w:rsidRPr="00815CA0">
        <w:t xml:space="preserve">           S      SMOKER</w:t>
      </w:r>
    </w:p>
    <w:p w14:paraId="6727A269" w14:textId="77777777" w:rsidR="00583540" w:rsidRPr="00815CA0" w:rsidRDefault="00583540" w:rsidP="00380775">
      <w:pPr>
        <w:pStyle w:val="Dialogue"/>
      </w:pPr>
      <w:r w:rsidRPr="00815CA0">
        <w:t xml:space="preserve">           N      NON-SMOKER</w:t>
      </w:r>
    </w:p>
    <w:p w14:paraId="6727A26A" w14:textId="4BC44A51" w:rsidR="00583540" w:rsidRPr="00815CA0" w:rsidRDefault="00583540" w:rsidP="00380775">
      <w:pPr>
        <w:pStyle w:val="Dialogue"/>
      </w:pPr>
      <w:r w:rsidRPr="00815CA0">
        <w:t xml:space="preserve">    SMOKER: </w:t>
      </w:r>
      <w:r w:rsidRPr="00815CA0">
        <w:rPr>
          <w:b/>
          <w:highlight w:val="yellow"/>
        </w:rPr>
        <w:t>N</w:t>
      </w:r>
      <w:r w:rsidR="00E57721" w:rsidRPr="00815CA0">
        <w:rPr>
          <w:b/>
          <w:highlight w:val="yellow"/>
        </w:rPr>
        <w:t xml:space="preserve"> &lt;Enter&gt;</w:t>
      </w:r>
      <w:r w:rsidR="005C4A26">
        <w:rPr>
          <w:b/>
        </w:rPr>
        <w:t xml:space="preserve"> </w:t>
      </w:r>
      <w:r w:rsidRPr="00815CA0">
        <w:t>NON-SMOKER</w:t>
      </w:r>
    </w:p>
    <w:p w14:paraId="6727A26B" w14:textId="77777777" w:rsidR="003973FF" w:rsidRDefault="003973FF" w:rsidP="000F18B0">
      <w:pPr>
        <w:pStyle w:val="BodyText6"/>
      </w:pPr>
    </w:p>
    <w:p w14:paraId="1381FC02" w14:textId="442D3D3C" w:rsidR="004827DA" w:rsidRDefault="004827DA" w:rsidP="00805D04">
      <w:pPr>
        <w:pStyle w:val="BodyText"/>
      </w:pPr>
      <w:r>
        <w:t xml:space="preserve">In </w:t>
      </w:r>
      <w:r w:rsidR="005C4A26">
        <w:t>the</w:t>
      </w:r>
      <w:r>
        <w:t xml:space="preserve"> example</w:t>
      </w:r>
      <w:r w:rsidR="005C4A26">
        <w:t xml:space="preserve"> in</w:t>
      </w:r>
      <w:r w:rsidR="00191EC1">
        <w:t xml:space="preserve"> </w:t>
      </w:r>
      <w:r w:rsidR="00805D04" w:rsidRPr="00805D04">
        <w:rPr>
          <w:color w:val="0000FF"/>
          <w:u w:val="single"/>
        </w:rPr>
        <w:fldChar w:fldCharType="begin"/>
      </w:r>
      <w:r w:rsidR="00805D04" w:rsidRPr="00805D04">
        <w:rPr>
          <w:color w:val="0000FF"/>
          <w:u w:val="single"/>
        </w:rPr>
        <w:instrText xml:space="preserve"> REF _Ref155624388 \h </w:instrText>
      </w:r>
      <w:r w:rsidR="00805D04">
        <w:rPr>
          <w:color w:val="0000FF"/>
          <w:u w:val="single"/>
        </w:rPr>
        <w:instrText xml:space="preserve"> \* MERGEFORMAT </w:instrText>
      </w:r>
      <w:r w:rsidR="00805D04" w:rsidRPr="00805D04">
        <w:rPr>
          <w:color w:val="0000FF"/>
          <w:u w:val="single"/>
        </w:rPr>
      </w:r>
      <w:r w:rsidR="00805D04" w:rsidRPr="00805D04">
        <w:rPr>
          <w:color w:val="0000FF"/>
          <w:u w:val="single"/>
        </w:rPr>
        <w:fldChar w:fldCharType="separate"/>
      </w:r>
      <w:r w:rsidR="002815C9" w:rsidRPr="002815C9">
        <w:rPr>
          <w:color w:val="0000FF"/>
          <w:u w:val="single"/>
        </w:rPr>
        <w:t>Figure 73</w:t>
      </w:r>
      <w:r w:rsidR="00805D04" w:rsidRPr="00805D04">
        <w:rPr>
          <w:color w:val="0000FF"/>
          <w:u w:val="single"/>
        </w:rPr>
        <w:fldChar w:fldCharType="end"/>
      </w:r>
      <w:r>
        <w:t>, there were two choices for the user to select for the "SMOKER" field.</w:t>
      </w:r>
    </w:p>
    <w:p w14:paraId="6727A26C" w14:textId="77777777" w:rsidR="003973FF" w:rsidRPr="00815CA0" w:rsidRDefault="003973FF" w:rsidP="00F51D71">
      <w:pPr>
        <w:pStyle w:val="Heading3"/>
      </w:pPr>
      <w:bookmarkStart w:id="549" w:name="_Toc155625011"/>
      <w:r w:rsidRPr="00815CA0">
        <w:t>Internal vs. External Values for SET OF CODES Fields</w:t>
      </w:r>
      <w:bookmarkEnd w:id="549"/>
    </w:p>
    <w:p w14:paraId="3B1293F0" w14:textId="1E11CE44" w:rsidR="00BF7662" w:rsidRPr="00805D04" w:rsidRDefault="00E57721" w:rsidP="00805D04">
      <w:pPr>
        <w:pStyle w:val="BodyText"/>
        <w:keepNext/>
        <w:keepLines/>
      </w:pPr>
      <w:r w:rsidRPr="00815CA0">
        <w:fldChar w:fldCharType="begin"/>
      </w:r>
      <w:r w:rsidRPr="00815CA0">
        <w:instrText xml:space="preserve"> XE </w:instrText>
      </w:r>
      <w:r w:rsidR="00381C78" w:rsidRPr="00815CA0">
        <w:instrText>“</w:instrText>
      </w:r>
      <w:r w:rsidRPr="00815CA0">
        <w:instrText>Internal vs. External Field Values:SET OF CODES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External vs. Internal Field Values:SET OF CODES</w:instrText>
      </w:r>
      <w:r w:rsidR="00381C78" w:rsidRPr="00815CA0">
        <w:instrText>”</w:instrText>
      </w:r>
      <w:r w:rsidRPr="00815CA0">
        <w:instrText xml:space="preserve"> </w:instrText>
      </w:r>
      <w:r w:rsidRPr="00815CA0">
        <w:fldChar w:fldCharType="end"/>
      </w:r>
      <w:r w:rsidR="003973FF" w:rsidRPr="00815CA0">
        <w:t xml:space="preserve">In </w:t>
      </w:r>
      <w:r w:rsidR="00805D04" w:rsidRPr="00805D04">
        <w:rPr>
          <w:color w:val="0000FF"/>
          <w:u w:val="single"/>
        </w:rPr>
        <w:fldChar w:fldCharType="begin"/>
      </w:r>
      <w:r w:rsidR="00805D04" w:rsidRPr="00805D04">
        <w:rPr>
          <w:color w:val="0000FF"/>
          <w:u w:val="single"/>
        </w:rPr>
        <w:instrText xml:space="preserve"> REF _Ref155624388 \h </w:instrText>
      </w:r>
      <w:r w:rsidR="00805D04">
        <w:rPr>
          <w:color w:val="0000FF"/>
          <w:u w:val="single"/>
        </w:rPr>
        <w:instrText xml:space="preserve"> \* MERGEFORMAT </w:instrText>
      </w:r>
      <w:r w:rsidR="00805D04" w:rsidRPr="00805D04">
        <w:rPr>
          <w:color w:val="0000FF"/>
          <w:u w:val="single"/>
        </w:rPr>
      </w:r>
      <w:r w:rsidR="00805D04" w:rsidRPr="00805D04">
        <w:rPr>
          <w:color w:val="0000FF"/>
          <w:u w:val="single"/>
        </w:rPr>
        <w:fldChar w:fldCharType="separate"/>
      </w:r>
      <w:r w:rsidR="002815C9" w:rsidRPr="002815C9">
        <w:rPr>
          <w:color w:val="0000FF"/>
          <w:u w:val="single"/>
        </w:rPr>
        <w:t>Figure 73</w:t>
      </w:r>
      <w:r w:rsidR="00805D04" w:rsidRPr="00805D04">
        <w:rPr>
          <w:color w:val="0000FF"/>
          <w:u w:val="single"/>
        </w:rPr>
        <w:fldChar w:fldCharType="end"/>
      </w:r>
      <w:r w:rsidR="003973FF" w:rsidRPr="00815CA0">
        <w:t xml:space="preserve">, the value of the SMOKER field is set to </w:t>
      </w:r>
      <w:r w:rsidR="003973FF" w:rsidRPr="00815CA0">
        <w:rPr>
          <w:b/>
        </w:rPr>
        <w:t>N</w:t>
      </w:r>
      <w:r w:rsidR="003973FF" w:rsidRPr="00815CA0">
        <w:t xml:space="preserve">, which is the code for </w:t>
      </w:r>
      <w:r w:rsidR="003973FF" w:rsidRPr="00815CA0">
        <w:rPr>
          <w:b/>
        </w:rPr>
        <w:t>NON-SMOKER</w:t>
      </w:r>
      <w:r w:rsidR="00BF7662">
        <w:t>. In this case:</w:t>
      </w:r>
    </w:p>
    <w:p w14:paraId="2C1FD729" w14:textId="0614C936" w:rsidR="00BF7662" w:rsidRDefault="003973FF" w:rsidP="00BF7662">
      <w:pPr>
        <w:pStyle w:val="ListBullet"/>
        <w:keepNext/>
        <w:keepLines/>
      </w:pPr>
      <w:r w:rsidRPr="00815CA0">
        <w:rPr>
          <w:b/>
        </w:rPr>
        <w:t>N</w:t>
      </w:r>
      <w:r w:rsidR="000B5C8B">
        <w:t>—I</w:t>
      </w:r>
      <w:r w:rsidRPr="00815CA0">
        <w:t>nternal value of the field (the form in which it is stored in the database).</w:t>
      </w:r>
    </w:p>
    <w:p w14:paraId="6727A26D" w14:textId="34872316" w:rsidR="003973FF" w:rsidRPr="00815CA0" w:rsidRDefault="003973FF" w:rsidP="00BF7662">
      <w:pPr>
        <w:pStyle w:val="ListBullet"/>
      </w:pPr>
      <w:r w:rsidRPr="00815CA0">
        <w:rPr>
          <w:b/>
        </w:rPr>
        <w:t>NON-SMOKER</w:t>
      </w:r>
      <w:r w:rsidR="000B5C8B">
        <w:t>—E</w:t>
      </w:r>
      <w:r w:rsidRPr="00815CA0">
        <w:t>xternal value of the field (the form in which it is displayed on screen and in reports).</w:t>
      </w:r>
    </w:p>
    <w:p w14:paraId="1C259E2D" w14:textId="77777777" w:rsidR="0037163A" w:rsidRDefault="0037163A" w:rsidP="000F18B0">
      <w:pPr>
        <w:pStyle w:val="BodyText6"/>
      </w:pPr>
    </w:p>
    <w:p w14:paraId="6727A26E" w14:textId="77777777" w:rsidR="003973FF" w:rsidRPr="00815CA0" w:rsidRDefault="003973FF" w:rsidP="00544E1C">
      <w:pPr>
        <w:pStyle w:val="BodyText"/>
      </w:pPr>
      <w:r w:rsidRPr="00815CA0">
        <w:t xml:space="preserve">Every DATA TYPE </w:t>
      </w:r>
      <w:r w:rsidR="0076238C" w:rsidRPr="00815CA0">
        <w:t xml:space="preserve">field value </w:t>
      </w:r>
      <w:r w:rsidRPr="00815CA0">
        <w:t>has an internal and external value; in most cases, however, the internal and external values are the same. SET OF CODES field</w:t>
      </w:r>
      <w:r w:rsidR="00116EB1" w:rsidRPr="00815CA0">
        <w:t xml:space="preserve"> type</w:t>
      </w:r>
      <w:r w:rsidRPr="00815CA0">
        <w:t>s are an exception.</w:t>
      </w:r>
    </w:p>
    <w:p w14:paraId="6727A26F" w14:textId="77777777" w:rsidR="00E57721" w:rsidRPr="00815CA0" w:rsidRDefault="00760FCB" w:rsidP="00544E1C">
      <w:pPr>
        <w:pStyle w:val="Note"/>
      </w:pPr>
      <w:r w:rsidRPr="00815CA0">
        <w:rPr>
          <w:noProof/>
        </w:rPr>
        <w:drawing>
          <wp:inline distT="0" distB="0" distL="0" distR="0" wp14:anchorId="6727AC50" wp14:editId="58512256">
            <wp:extent cx="285750" cy="285750"/>
            <wp:effectExtent l="0" t="0" r="0" b="0"/>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E57721" w:rsidRPr="00815CA0">
        <w:rPr>
          <w:sz w:val="20"/>
        </w:rPr>
        <w:tab/>
      </w:r>
      <w:r w:rsidR="00E57721" w:rsidRPr="00815CA0">
        <w:rPr>
          <w:b/>
        </w:rPr>
        <w:t>NOTE:</w:t>
      </w:r>
      <w:r w:rsidR="00E57721" w:rsidRPr="00815CA0">
        <w:t xml:space="preserve"> Probably, the only place you need to know the distinction between internal and external values is when you print a report and </w:t>
      </w:r>
      <w:r w:rsidR="00E57721" w:rsidRPr="00815CA0">
        <w:rPr>
          <w:i/>
        </w:rPr>
        <w:t>sort</w:t>
      </w:r>
      <w:r w:rsidR="00E57721" w:rsidRPr="00815CA0">
        <w:t xml:space="preserve"> on a SET OF CODES</w:t>
      </w:r>
      <w:r w:rsidR="0076238C" w:rsidRPr="00815CA0">
        <w:t>-valued</w:t>
      </w:r>
      <w:r w:rsidR="00E57721" w:rsidRPr="00815CA0">
        <w:t xml:space="preserve"> field. The sort order is based on the internal values (codes) if you sort on a SET OF CODES</w:t>
      </w:r>
      <w:r w:rsidR="0076238C" w:rsidRPr="00815CA0">
        <w:t>-valued</w:t>
      </w:r>
      <w:r w:rsidR="00E57721" w:rsidRPr="00815CA0">
        <w:t xml:space="preserve"> field.</w:t>
      </w:r>
    </w:p>
    <w:p w14:paraId="6727A270" w14:textId="3A7D2205" w:rsidR="003973FF" w:rsidRPr="00815CA0" w:rsidRDefault="00760FCB" w:rsidP="00B821F7">
      <w:pPr>
        <w:pStyle w:val="Note"/>
      </w:pPr>
      <w:r w:rsidRPr="00815CA0">
        <w:rPr>
          <w:noProof/>
        </w:rPr>
        <w:drawing>
          <wp:inline distT="0" distB="0" distL="0" distR="0" wp14:anchorId="6727AC52" wp14:editId="3B9F1B81">
            <wp:extent cx="285750" cy="285750"/>
            <wp:effectExtent l="0" t="0" r="0" b="0"/>
            <wp:docPr id="115" name="Pictur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rPr>
          <w:sz w:val="20"/>
        </w:rPr>
        <w:tab/>
      </w:r>
      <w:r w:rsidR="00D34636" w:rsidRPr="00815CA0">
        <w:rPr>
          <w:b/>
        </w:rPr>
        <w:t>REF:</w:t>
      </w:r>
      <w:r w:rsidR="00D34636" w:rsidRPr="00815CA0">
        <w:t xml:space="preserve"> For more information on printing and sorting, see the</w:t>
      </w:r>
      <w:r w:rsidR="00B554F6">
        <w:t xml:space="preserve"> “</w:t>
      </w:r>
      <w:r w:rsidR="00B554F6" w:rsidRPr="00B554F6">
        <w:rPr>
          <w:color w:val="0000FF"/>
          <w:u w:val="single"/>
        </w:rPr>
        <w:fldChar w:fldCharType="begin"/>
      </w:r>
      <w:r w:rsidR="00B554F6" w:rsidRPr="00B554F6">
        <w:rPr>
          <w:color w:val="0000FF"/>
          <w:u w:val="single"/>
        </w:rPr>
        <w:instrText xml:space="preserve"> REF _Ref524022235 \h </w:instrText>
      </w:r>
      <w:r w:rsidR="00B554F6">
        <w:rPr>
          <w:color w:val="0000FF"/>
          <w:u w:val="single"/>
        </w:rPr>
        <w:instrText xml:space="preserve"> \* MERGEFORMAT </w:instrText>
      </w:r>
      <w:r w:rsidR="00B554F6" w:rsidRPr="00B554F6">
        <w:rPr>
          <w:color w:val="0000FF"/>
          <w:u w:val="single"/>
        </w:rPr>
      </w:r>
      <w:r w:rsidR="00B554F6" w:rsidRPr="00B554F6">
        <w:rPr>
          <w:color w:val="0000FF"/>
          <w:u w:val="single"/>
        </w:rPr>
        <w:fldChar w:fldCharType="separate"/>
      </w:r>
      <w:r w:rsidR="002815C9" w:rsidRPr="002815C9">
        <w:rPr>
          <w:color w:val="0000FF"/>
          <w:u w:val="single"/>
        </w:rPr>
        <w:t>Print</w:t>
      </w:r>
      <w:r w:rsidR="00B554F6" w:rsidRPr="00B554F6">
        <w:rPr>
          <w:color w:val="0000FF"/>
          <w:u w:val="single"/>
        </w:rPr>
        <w:fldChar w:fldCharType="end"/>
      </w:r>
      <w:r w:rsidR="00B554F6">
        <w:t xml:space="preserve">” </w:t>
      </w:r>
      <w:r w:rsidR="00D34636" w:rsidRPr="00815CA0">
        <w:t>section.</w:t>
      </w:r>
    </w:p>
    <w:p w14:paraId="6F56406E" w14:textId="77777777" w:rsidR="00F51D71" w:rsidRDefault="00F51D71" w:rsidP="000F18B0">
      <w:pPr>
        <w:pStyle w:val="BodyText6"/>
      </w:pPr>
      <w:bookmarkStart w:id="550" w:name="_Hlt446149216"/>
      <w:bookmarkEnd w:id="550"/>
    </w:p>
    <w:p w14:paraId="6727A271" w14:textId="77777777" w:rsidR="003973FF" w:rsidRPr="00815CA0" w:rsidRDefault="003973FF" w:rsidP="00F51D71">
      <w:pPr>
        <w:pStyle w:val="Heading2"/>
      </w:pPr>
      <w:bookmarkStart w:id="551" w:name="free"/>
      <w:bookmarkStart w:id="552" w:name="_Toc155625012"/>
      <w:r w:rsidRPr="00815CA0">
        <w:t>FREE TEXT Fields</w:t>
      </w:r>
      <w:bookmarkEnd w:id="551"/>
      <w:bookmarkEnd w:id="552"/>
    </w:p>
    <w:p w14:paraId="6727A272" w14:textId="58CE3435" w:rsidR="003973FF" w:rsidRPr="00815CA0" w:rsidRDefault="00E57721" w:rsidP="00E57721">
      <w:pPr>
        <w:pStyle w:val="BodyText"/>
        <w:keepNext/>
        <w:keepLines/>
      </w:pPr>
      <w:r w:rsidRPr="00815CA0">
        <w:fldChar w:fldCharType="begin"/>
      </w:r>
      <w:r w:rsidRPr="00815CA0">
        <w:instrText xml:space="preserve"> XE </w:instrText>
      </w:r>
      <w:r w:rsidR="00381C78" w:rsidRPr="00815CA0">
        <w:instrText>“</w:instrText>
      </w:r>
      <w:r w:rsidRPr="00815CA0">
        <w:instrText>Fields:</w:instrText>
      </w:r>
      <w:r w:rsidR="0076238C" w:rsidRPr="00815CA0">
        <w:instrText>Data Type</w:instrText>
      </w:r>
      <w:r w:rsidRPr="00815CA0">
        <w:instrText>s:FREE TEXT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0076238C" w:rsidRPr="00815CA0">
        <w:instrText>Data Type</w:instrText>
      </w:r>
      <w:r w:rsidRPr="00815CA0">
        <w:instrText>s of Fields:FREE TEXT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 xml:space="preserve">FREE TEXT </w:instrText>
      </w:r>
      <w:r w:rsidR="0076238C" w:rsidRPr="00815CA0">
        <w:instrText>Data Type</w:instrText>
      </w:r>
      <w:r w:rsidRPr="00815CA0">
        <w:instrText xml:space="preserve"> Fields</w:instrText>
      </w:r>
      <w:r w:rsidR="00381C78" w:rsidRPr="00815CA0">
        <w:instrText>”</w:instrText>
      </w:r>
      <w:r w:rsidRPr="00815CA0">
        <w:instrText xml:space="preserve"> </w:instrText>
      </w:r>
      <w:r w:rsidRPr="00815CA0">
        <w:fldChar w:fldCharType="end"/>
      </w:r>
      <w:r w:rsidR="003973FF" w:rsidRPr="00815CA0">
        <w:t xml:space="preserve">You can enter almost any character from your keyboard in a </w:t>
      </w:r>
      <w:r w:rsidR="0076238C" w:rsidRPr="00815CA0">
        <w:t xml:space="preserve">DATA TYPE field value of </w:t>
      </w:r>
      <w:r w:rsidR="003973FF" w:rsidRPr="00815CA0">
        <w:t xml:space="preserve">FREE TEXT. The computer accepts numbers, letters, and most of the symbols that can be entered. The FREE TEXT field </w:t>
      </w:r>
      <w:r w:rsidR="00116EB1" w:rsidRPr="00815CA0">
        <w:t xml:space="preserve">type </w:t>
      </w:r>
      <w:r w:rsidR="003973FF" w:rsidRPr="00815CA0">
        <w:t xml:space="preserve">places a restriction on the number of characters that you can enter. If you enter </w:t>
      </w:r>
      <w:r w:rsidR="00505C87" w:rsidRPr="00505C87">
        <w:rPr>
          <w:b/>
        </w:rPr>
        <w:t>one</w:t>
      </w:r>
      <w:r w:rsidR="003973FF" w:rsidRPr="00815CA0">
        <w:t xml:space="preserve"> question mark </w:t>
      </w:r>
      <w:r w:rsidR="00604BED" w:rsidRPr="00815CA0">
        <w:t>(</w:t>
      </w:r>
      <w:r w:rsidR="003973FF" w:rsidRPr="00815CA0">
        <w:rPr>
          <w:b/>
        </w:rPr>
        <w:t>?</w:t>
      </w:r>
      <w:r w:rsidR="003973FF" w:rsidRPr="00815CA0">
        <w:t>) in response to the prompt for a FREE TEXT</w:t>
      </w:r>
      <w:r w:rsidR="0076238C" w:rsidRPr="00815CA0">
        <w:t>-valued</w:t>
      </w:r>
      <w:r w:rsidR="003973FF" w:rsidRPr="00815CA0">
        <w:t xml:space="preserve"> field, you learn how many characters you are allowed to enter.</w:t>
      </w:r>
    </w:p>
    <w:p w14:paraId="6727A273" w14:textId="77777777" w:rsidR="003973FF" w:rsidRPr="00815CA0" w:rsidRDefault="003973FF" w:rsidP="00E57721">
      <w:pPr>
        <w:pStyle w:val="BodyText"/>
        <w:keepNext/>
        <w:keepLines/>
      </w:pPr>
      <w:r w:rsidRPr="00815CA0">
        <w:t xml:space="preserve">For example, a FREE TEXT field </w:t>
      </w:r>
      <w:r w:rsidR="00116EB1" w:rsidRPr="00815CA0">
        <w:t xml:space="preserve">type </w:t>
      </w:r>
      <w:r w:rsidRPr="00815CA0">
        <w:t>would probably be used to hold a patient</w:t>
      </w:r>
      <w:r w:rsidR="00381C78" w:rsidRPr="00815CA0">
        <w:t>’</w:t>
      </w:r>
      <w:r w:rsidRPr="00815CA0">
        <w:t>s street address:</w:t>
      </w:r>
    </w:p>
    <w:p w14:paraId="6A31EF93" w14:textId="77777777" w:rsidR="0037163A" w:rsidRDefault="0037163A" w:rsidP="00E8130D">
      <w:pPr>
        <w:pStyle w:val="BodyText6"/>
        <w:keepNext/>
        <w:keepLines/>
      </w:pPr>
    </w:p>
    <w:p w14:paraId="6727A274" w14:textId="48A47471" w:rsidR="00E57721" w:rsidRPr="00815CA0" w:rsidRDefault="00E57721" w:rsidP="00E57721">
      <w:pPr>
        <w:pStyle w:val="Caption"/>
      </w:pPr>
      <w:bookmarkStart w:id="553" w:name="_Toc155624887"/>
      <w:r w:rsidRPr="00815CA0">
        <w:t xml:space="preserve">Figure </w:t>
      </w:r>
      <w:fldSimple w:instr=" SEQ Figure \* ARABIC ">
        <w:r w:rsidR="002815C9">
          <w:rPr>
            <w:noProof/>
          </w:rPr>
          <w:t>74</w:t>
        </w:r>
      </w:fldSimple>
      <w:r w:rsidRPr="00815CA0">
        <w:t xml:space="preserve">: </w:t>
      </w:r>
      <w:r w:rsidR="00B55BF2" w:rsidRPr="00815CA0">
        <w:t>Field Types—</w:t>
      </w:r>
      <w:r w:rsidR="00D104EB" w:rsidRPr="00815CA0">
        <w:t>Example</w:t>
      </w:r>
      <w:r w:rsidR="00A46C3E">
        <w:t xml:space="preserve"> of a FREE TEXT F</w:t>
      </w:r>
      <w:r w:rsidRPr="00815CA0">
        <w:t>ield</w:t>
      </w:r>
      <w:bookmarkEnd w:id="553"/>
    </w:p>
    <w:p w14:paraId="6727A275" w14:textId="77777777" w:rsidR="003973FF" w:rsidRPr="00815CA0" w:rsidRDefault="003973FF" w:rsidP="00380775">
      <w:pPr>
        <w:pStyle w:val="Dialogue"/>
      </w:pPr>
      <w:r w:rsidRPr="00815CA0">
        <w:t xml:space="preserve">    ADDRESS: </w:t>
      </w:r>
      <w:r w:rsidR="0021496E" w:rsidRPr="00815CA0">
        <w:t>123</w:t>
      </w:r>
      <w:r w:rsidRPr="00815CA0">
        <w:t xml:space="preserve"> </w:t>
      </w:r>
      <w:r w:rsidR="0021496E" w:rsidRPr="00815CA0">
        <w:t>Main</w:t>
      </w:r>
      <w:r w:rsidRPr="00815CA0">
        <w:t xml:space="preserve"> Street</w:t>
      </w:r>
    </w:p>
    <w:p w14:paraId="6727A276" w14:textId="77777777" w:rsidR="003973FF" w:rsidRPr="00815CA0" w:rsidRDefault="003973FF" w:rsidP="000F18B0">
      <w:pPr>
        <w:pStyle w:val="BodyText6"/>
      </w:pPr>
    </w:p>
    <w:p w14:paraId="6727A277" w14:textId="77777777" w:rsidR="003973FF" w:rsidRPr="00815CA0" w:rsidRDefault="003973FF" w:rsidP="00E57721">
      <w:pPr>
        <w:pStyle w:val="BodyText"/>
        <w:keepNext/>
        <w:keepLines/>
      </w:pPr>
      <w:r w:rsidRPr="00815CA0">
        <w:t>In some places, even though the field is FREE TEXT, checks are applied to make sure what is entered matches a cert</w:t>
      </w:r>
      <w:r w:rsidR="00116EB1" w:rsidRPr="00815CA0">
        <w:t>ain format. For example, if you a</w:t>
      </w:r>
      <w:r w:rsidRPr="00815CA0">
        <w:t>re ent</w:t>
      </w:r>
      <w:r w:rsidR="00116EB1" w:rsidRPr="00815CA0">
        <w:t xml:space="preserve">ering a Social Security Number, </w:t>
      </w:r>
      <w:r w:rsidRPr="00815CA0">
        <w:t xml:space="preserve">which is stored as a </w:t>
      </w:r>
      <w:r w:rsidR="0076238C" w:rsidRPr="00815CA0">
        <w:t xml:space="preserve">DATA TYPE field value of </w:t>
      </w:r>
      <w:r w:rsidRPr="00815CA0">
        <w:t xml:space="preserve">FREE TEXT, </w:t>
      </w:r>
      <w:r w:rsidRPr="00815CA0">
        <w:rPr>
          <w:i/>
        </w:rPr>
        <w:t>not</w:t>
      </w:r>
      <w:r w:rsidRPr="00815CA0">
        <w:t xml:space="preserve"> NUMERIC</w:t>
      </w:r>
      <w:r w:rsidR="00116EB1" w:rsidRPr="00815CA0">
        <w:t>,</w:t>
      </w:r>
      <w:r w:rsidRPr="00815CA0">
        <w:t xml:space="preserve"> your input would typically be checked to make sure </w:t>
      </w:r>
      <w:r w:rsidR="00116EB1" w:rsidRPr="00815CA0">
        <w:t xml:space="preserve">it is </w:t>
      </w:r>
      <w:r w:rsidR="00116EB1" w:rsidRPr="00054E41">
        <w:rPr>
          <w:b/>
        </w:rPr>
        <w:t>nine</w:t>
      </w:r>
      <w:r w:rsidR="00116EB1" w:rsidRPr="00815CA0">
        <w:t xml:space="preserve"> characters in length</w:t>
      </w:r>
      <w:r w:rsidRPr="00815CA0">
        <w:t xml:space="preserve"> and contains all digits:</w:t>
      </w:r>
    </w:p>
    <w:p w14:paraId="678BC7F1" w14:textId="77777777" w:rsidR="0037163A" w:rsidRDefault="0037163A" w:rsidP="00E8130D">
      <w:pPr>
        <w:pStyle w:val="BodyText6"/>
        <w:keepNext/>
        <w:keepLines/>
      </w:pPr>
    </w:p>
    <w:p w14:paraId="6727A278" w14:textId="25468F8F" w:rsidR="00E57721" w:rsidRPr="00815CA0" w:rsidRDefault="00E57721" w:rsidP="00E57721">
      <w:pPr>
        <w:pStyle w:val="Caption"/>
      </w:pPr>
      <w:bookmarkStart w:id="554" w:name="_Toc155624888"/>
      <w:r w:rsidRPr="00815CA0">
        <w:t xml:space="preserve">Figure </w:t>
      </w:r>
      <w:fldSimple w:instr=" SEQ Figure \* ARABIC ">
        <w:r w:rsidR="002815C9">
          <w:rPr>
            <w:noProof/>
          </w:rPr>
          <w:t>75</w:t>
        </w:r>
      </w:fldSimple>
      <w:r w:rsidRPr="00815CA0">
        <w:t xml:space="preserve">: </w:t>
      </w:r>
      <w:r w:rsidR="00B55BF2" w:rsidRPr="00815CA0">
        <w:t>Field Types—</w:t>
      </w:r>
      <w:r w:rsidR="00D104EB" w:rsidRPr="00815CA0">
        <w:t>Example</w:t>
      </w:r>
      <w:r w:rsidR="00A46C3E">
        <w:t xml:space="preserve"> of a FREE TEXT F</w:t>
      </w:r>
      <w:r w:rsidRPr="00815CA0">
        <w:t>ield w</w:t>
      </w:r>
      <w:r w:rsidR="00A46C3E">
        <w:t>ith V</w:t>
      </w:r>
      <w:r w:rsidRPr="00815CA0">
        <w:t>alidation</w:t>
      </w:r>
      <w:bookmarkEnd w:id="554"/>
    </w:p>
    <w:p w14:paraId="6727A279" w14:textId="77777777" w:rsidR="003973FF" w:rsidRPr="00815CA0" w:rsidRDefault="003973FF" w:rsidP="00380775">
      <w:pPr>
        <w:pStyle w:val="Dialogue"/>
      </w:pPr>
      <w:r w:rsidRPr="00815CA0">
        <w:t xml:space="preserve">    SSN: </w:t>
      </w:r>
      <w:r w:rsidRPr="00815CA0">
        <w:rPr>
          <w:b/>
          <w:highlight w:val="yellow"/>
        </w:rPr>
        <w:t>abcde &lt;</w:t>
      </w:r>
      <w:r w:rsidR="00743502" w:rsidRPr="00815CA0">
        <w:rPr>
          <w:b/>
          <w:highlight w:val="yellow"/>
        </w:rPr>
        <w:t>Enter</w:t>
      </w:r>
      <w:r w:rsidRPr="00815CA0">
        <w:rPr>
          <w:b/>
          <w:highlight w:val="yellow"/>
        </w:rPr>
        <w:t>&gt;</w:t>
      </w:r>
      <w:r w:rsidR="0021496E" w:rsidRPr="00815CA0">
        <w:t xml:space="preserve"> </w:t>
      </w:r>
      <w:r w:rsidRPr="00815CA0">
        <w:t>??</w:t>
      </w:r>
    </w:p>
    <w:p w14:paraId="6727A27A" w14:textId="77777777" w:rsidR="003973FF" w:rsidRPr="00815CA0" w:rsidRDefault="003973FF" w:rsidP="00380775">
      <w:pPr>
        <w:pStyle w:val="Dialogue"/>
      </w:pPr>
      <w:r w:rsidRPr="00815CA0">
        <w:t xml:space="preserve">     ANSWER MUST BE 9 CHARACTERS IN LENGTH</w:t>
      </w:r>
    </w:p>
    <w:p w14:paraId="6727A27B" w14:textId="77777777" w:rsidR="003973FF" w:rsidRPr="00815CA0" w:rsidRDefault="003973FF" w:rsidP="00380775">
      <w:pPr>
        <w:pStyle w:val="Dialogue"/>
      </w:pPr>
      <w:r w:rsidRPr="00815CA0">
        <w:t xml:space="preserve">    SSN: </w:t>
      </w:r>
      <w:r w:rsidRPr="00815CA0">
        <w:rPr>
          <w:b/>
          <w:highlight w:val="yellow"/>
        </w:rPr>
        <w:t>99999 &lt;</w:t>
      </w:r>
      <w:r w:rsidR="00743502" w:rsidRPr="00815CA0">
        <w:rPr>
          <w:b/>
          <w:highlight w:val="yellow"/>
        </w:rPr>
        <w:t>Enter</w:t>
      </w:r>
      <w:r w:rsidRPr="00815CA0">
        <w:rPr>
          <w:b/>
          <w:highlight w:val="yellow"/>
        </w:rPr>
        <w:t>&gt;</w:t>
      </w:r>
      <w:r w:rsidR="0021496E" w:rsidRPr="00815CA0">
        <w:t xml:space="preserve"> </w:t>
      </w:r>
      <w:r w:rsidRPr="00815CA0">
        <w:t>??</w:t>
      </w:r>
    </w:p>
    <w:p w14:paraId="6727A27C" w14:textId="77777777" w:rsidR="003973FF" w:rsidRPr="00815CA0" w:rsidRDefault="003973FF" w:rsidP="00380775">
      <w:pPr>
        <w:pStyle w:val="Dialogue"/>
      </w:pPr>
      <w:r w:rsidRPr="00815CA0">
        <w:t xml:space="preserve">      ANSWER MUST BE 9 CHARACTERS IN LENGTH</w:t>
      </w:r>
    </w:p>
    <w:p w14:paraId="6727A27D" w14:textId="77777777" w:rsidR="003973FF" w:rsidRPr="00815CA0" w:rsidRDefault="003973FF" w:rsidP="00380775">
      <w:pPr>
        <w:pStyle w:val="Dialogue"/>
      </w:pPr>
      <w:r w:rsidRPr="00815CA0">
        <w:t xml:space="preserve">    SSN: </w:t>
      </w:r>
      <w:r w:rsidRPr="00815CA0">
        <w:rPr>
          <w:b/>
          <w:highlight w:val="yellow"/>
        </w:rPr>
        <w:t>33233290 &lt;</w:t>
      </w:r>
      <w:r w:rsidR="00743502" w:rsidRPr="00815CA0">
        <w:rPr>
          <w:b/>
          <w:highlight w:val="yellow"/>
        </w:rPr>
        <w:t>Enter</w:t>
      </w:r>
      <w:r w:rsidRPr="00815CA0">
        <w:rPr>
          <w:b/>
          <w:highlight w:val="yellow"/>
        </w:rPr>
        <w:t>&gt;</w:t>
      </w:r>
      <w:r w:rsidR="0021496E" w:rsidRPr="00815CA0">
        <w:t xml:space="preserve"> </w:t>
      </w:r>
      <w:r w:rsidRPr="00815CA0">
        <w:t>??</w:t>
      </w:r>
    </w:p>
    <w:p w14:paraId="6727A27E" w14:textId="77777777" w:rsidR="003973FF" w:rsidRPr="00815CA0" w:rsidRDefault="003973FF" w:rsidP="00380775">
      <w:pPr>
        <w:pStyle w:val="Dialogue"/>
      </w:pPr>
      <w:r w:rsidRPr="00815CA0">
        <w:t xml:space="preserve">      ANSWER MUST BE 9 CHARACTERS IN LENGTH</w:t>
      </w:r>
    </w:p>
    <w:p w14:paraId="6727A27F" w14:textId="77777777" w:rsidR="003973FF" w:rsidRPr="00815CA0" w:rsidRDefault="003973FF" w:rsidP="00380775">
      <w:pPr>
        <w:pStyle w:val="Dialogue"/>
      </w:pPr>
      <w:r w:rsidRPr="00815CA0">
        <w:t xml:space="preserve">    SSN: </w:t>
      </w:r>
      <w:r w:rsidR="00826726" w:rsidRPr="00815CA0">
        <w:rPr>
          <w:b/>
          <w:highlight w:val="yellow"/>
        </w:rPr>
        <w:t>000</w:t>
      </w:r>
      <w:r w:rsidRPr="00815CA0">
        <w:rPr>
          <w:b/>
          <w:highlight w:val="yellow"/>
        </w:rPr>
        <w:t>232343</w:t>
      </w:r>
    </w:p>
    <w:p w14:paraId="6727A280" w14:textId="77777777" w:rsidR="003973FF" w:rsidRPr="00815CA0" w:rsidRDefault="003973FF" w:rsidP="00380775">
      <w:pPr>
        <w:pStyle w:val="Dialogue"/>
      </w:pPr>
      <w:r w:rsidRPr="00815CA0">
        <w:t xml:space="preserve">    DATE:</w:t>
      </w:r>
    </w:p>
    <w:p w14:paraId="6727A281" w14:textId="77777777" w:rsidR="003973FF" w:rsidRPr="00815CA0" w:rsidRDefault="003973FF" w:rsidP="000F18B0">
      <w:pPr>
        <w:pStyle w:val="BodyText6"/>
      </w:pPr>
    </w:p>
    <w:p w14:paraId="6727A282" w14:textId="77777777" w:rsidR="003973FF" w:rsidRPr="00815CA0" w:rsidRDefault="003973FF" w:rsidP="00F51D71">
      <w:pPr>
        <w:pStyle w:val="Heading2"/>
      </w:pPr>
      <w:bookmarkStart w:id="555" w:name="_Hlt446149218"/>
      <w:bookmarkStart w:id="556" w:name="word"/>
      <w:bookmarkStart w:id="557" w:name="_Toc155625013"/>
      <w:bookmarkEnd w:id="555"/>
      <w:r w:rsidRPr="00815CA0">
        <w:t>WORD-PROCESSING Fields</w:t>
      </w:r>
      <w:bookmarkEnd w:id="556"/>
      <w:bookmarkEnd w:id="557"/>
    </w:p>
    <w:p w14:paraId="6727A283" w14:textId="77777777" w:rsidR="003973FF" w:rsidRPr="00815CA0" w:rsidRDefault="00E57721" w:rsidP="00E57721">
      <w:pPr>
        <w:pStyle w:val="BodyText"/>
        <w:keepNext/>
        <w:keepLines/>
      </w:pPr>
      <w:r w:rsidRPr="00815CA0">
        <w:fldChar w:fldCharType="begin"/>
      </w:r>
      <w:r w:rsidRPr="00815CA0">
        <w:instrText xml:space="preserve"> XE </w:instrText>
      </w:r>
      <w:r w:rsidR="00381C78" w:rsidRPr="00815CA0">
        <w:instrText>“</w:instrText>
      </w:r>
      <w:r w:rsidRPr="00815CA0">
        <w:instrText>Fields:</w:instrText>
      </w:r>
      <w:r w:rsidR="0076238C" w:rsidRPr="00815CA0">
        <w:instrText>Data Type</w:instrText>
      </w:r>
      <w:r w:rsidRPr="00815CA0">
        <w:instrText>s:WORD-PROCESSING</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0076238C" w:rsidRPr="00815CA0">
        <w:instrText>Data Type</w:instrText>
      </w:r>
      <w:r w:rsidRPr="00815CA0">
        <w:instrText>s of Fields:WORD-PROCESSING</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 xml:space="preserve">WORD-PROCESSING </w:instrText>
      </w:r>
      <w:r w:rsidR="0076238C" w:rsidRPr="00815CA0">
        <w:instrText>Data Type</w:instrText>
      </w:r>
      <w:r w:rsidRPr="00815CA0">
        <w:instrText xml:space="preserve"> Fields</w:instrText>
      </w:r>
      <w:r w:rsidR="00381C78" w:rsidRPr="00815CA0">
        <w:instrText>”</w:instrText>
      </w:r>
      <w:r w:rsidRPr="00815CA0">
        <w:instrText xml:space="preserve"> </w:instrText>
      </w:r>
      <w:r w:rsidRPr="00815CA0">
        <w:fldChar w:fldCharType="end"/>
      </w:r>
      <w:r w:rsidR="0076238C" w:rsidRPr="00815CA0">
        <w:t>DATA TYPE field values of</w:t>
      </w:r>
      <w:r w:rsidR="003973FF" w:rsidRPr="00815CA0">
        <w:t xml:space="preserve"> WORD-PROCESSING can contain unlimited amounts of text data, and are suitable for things like mail messages, physician notes, and descriptions. Because of their special nature, VA FileMan provides special tools for entering and editing data into this kind of a field.</w:t>
      </w:r>
    </w:p>
    <w:p w14:paraId="6727A284" w14:textId="158E390F" w:rsidR="003973FF" w:rsidRPr="00815CA0" w:rsidRDefault="003973FF" w:rsidP="00E57721">
      <w:pPr>
        <w:pStyle w:val="BodyText"/>
        <w:keepNext/>
        <w:keepLines/>
      </w:pPr>
      <w:r w:rsidRPr="00815CA0">
        <w:t>Two editors for editing WORD-PROCESSING field</w:t>
      </w:r>
      <w:r w:rsidR="00116EB1" w:rsidRPr="00815CA0">
        <w:t xml:space="preserve"> type</w:t>
      </w:r>
      <w:r w:rsidRPr="00815CA0">
        <w:t>s</w:t>
      </w:r>
      <w:r w:rsidRPr="00815CA0">
        <w:fldChar w:fldCharType="begin"/>
      </w:r>
      <w:r w:rsidRPr="00815CA0">
        <w:instrText xml:space="preserve"> XE </w:instrText>
      </w:r>
      <w:r w:rsidR="00381C78" w:rsidRPr="00815CA0">
        <w:instrText>“</w:instrText>
      </w:r>
      <w:r w:rsidRPr="00815CA0">
        <w:instrText>Editors:WORD-PROCESSING Fields</w:instrText>
      </w:r>
      <w:r w:rsidR="00381C78" w:rsidRPr="00815CA0">
        <w:instrText>”</w:instrText>
      </w:r>
      <w:r w:rsidRPr="00815CA0">
        <w:instrText xml:space="preserve"> </w:instrText>
      </w:r>
      <w:r w:rsidRPr="00815CA0">
        <w:fldChar w:fldCharType="end"/>
      </w:r>
      <w:r w:rsidRPr="00815CA0">
        <w:t xml:space="preserve"> are provided with VA FileMan (and described in their own </w:t>
      </w:r>
      <w:r w:rsidR="0021496E" w:rsidRPr="00815CA0">
        <w:t>section</w:t>
      </w:r>
      <w:r w:rsidRPr="00815CA0">
        <w:t>):</w:t>
      </w:r>
    </w:p>
    <w:p w14:paraId="6727A285" w14:textId="793A8A93" w:rsidR="003973FF" w:rsidRPr="003201CB" w:rsidRDefault="00B554F6" w:rsidP="00E57721">
      <w:pPr>
        <w:pStyle w:val="ListBullet"/>
        <w:keepNext/>
        <w:keepLines/>
        <w:rPr>
          <w:color w:val="000000" w:themeColor="text1"/>
        </w:rPr>
      </w:pPr>
      <w:r w:rsidRPr="003201CB">
        <w:rPr>
          <w:color w:val="0000FF"/>
          <w:u w:val="single"/>
        </w:rPr>
        <w:fldChar w:fldCharType="begin"/>
      </w:r>
      <w:r w:rsidRPr="003201CB">
        <w:rPr>
          <w:color w:val="0000FF"/>
          <w:u w:val="single"/>
        </w:rPr>
        <w:instrText xml:space="preserve"> REF _Ref524022289 \h </w:instrText>
      </w:r>
      <w:r w:rsidR="003201CB">
        <w:rPr>
          <w:color w:val="0000FF"/>
          <w:u w:val="single"/>
        </w:rPr>
        <w:instrText xml:space="preserve"> \* MERGEFORMAT </w:instrText>
      </w:r>
      <w:r w:rsidRPr="003201CB">
        <w:rPr>
          <w:color w:val="0000FF"/>
          <w:u w:val="single"/>
        </w:rPr>
      </w:r>
      <w:r w:rsidRPr="003201CB">
        <w:rPr>
          <w:color w:val="0000FF"/>
          <w:u w:val="single"/>
        </w:rPr>
        <w:fldChar w:fldCharType="separate"/>
      </w:r>
      <w:r w:rsidR="002815C9" w:rsidRPr="002815C9">
        <w:rPr>
          <w:color w:val="0000FF"/>
          <w:u w:val="single"/>
        </w:rPr>
        <w:t>Screen Editor</w:t>
      </w:r>
      <w:r w:rsidRPr="003201CB">
        <w:rPr>
          <w:color w:val="0000FF"/>
          <w:u w:val="single"/>
        </w:rPr>
        <w:fldChar w:fldCharType="end"/>
      </w:r>
    </w:p>
    <w:p w14:paraId="6727A286" w14:textId="66C754C7" w:rsidR="003973FF" w:rsidRPr="003201CB" w:rsidRDefault="00B554F6" w:rsidP="00E57721">
      <w:pPr>
        <w:pStyle w:val="ListBullet"/>
        <w:rPr>
          <w:color w:val="000000" w:themeColor="text1"/>
        </w:rPr>
      </w:pPr>
      <w:r w:rsidRPr="003201CB">
        <w:rPr>
          <w:color w:val="0000FF"/>
          <w:u w:val="single"/>
        </w:rPr>
        <w:fldChar w:fldCharType="begin"/>
      </w:r>
      <w:r w:rsidRPr="003201CB">
        <w:rPr>
          <w:color w:val="0000FF"/>
          <w:u w:val="single"/>
        </w:rPr>
        <w:instrText xml:space="preserve"> REF _Ref524022296 \h </w:instrText>
      </w:r>
      <w:r w:rsidR="003201CB">
        <w:rPr>
          <w:color w:val="0000FF"/>
          <w:u w:val="single"/>
        </w:rPr>
        <w:instrText xml:space="preserve"> \* MERGEFORMAT </w:instrText>
      </w:r>
      <w:r w:rsidRPr="003201CB">
        <w:rPr>
          <w:color w:val="0000FF"/>
          <w:u w:val="single"/>
        </w:rPr>
      </w:r>
      <w:r w:rsidRPr="003201CB">
        <w:rPr>
          <w:color w:val="0000FF"/>
          <w:u w:val="single"/>
        </w:rPr>
        <w:fldChar w:fldCharType="separate"/>
      </w:r>
      <w:r w:rsidR="002815C9" w:rsidRPr="002815C9">
        <w:rPr>
          <w:color w:val="0000FF"/>
          <w:u w:val="single"/>
        </w:rPr>
        <w:t>Line Editor</w:t>
      </w:r>
      <w:r w:rsidRPr="003201CB">
        <w:rPr>
          <w:color w:val="0000FF"/>
          <w:u w:val="single"/>
        </w:rPr>
        <w:fldChar w:fldCharType="end"/>
      </w:r>
    </w:p>
    <w:p w14:paraId="3504E934" w14:textId="77777777" w:rsidR="00F51D71" w:rsidRDefault="00F51D71" w:rsidP="000F18B0">
      <w:pPr>
        <w:pStyle w:val="BodyText6"/>
      </w:pPr>
    </w:p>
    <w:p w14:paraId="6727A287" w14:textId="58D213DC" w:rsidR="00E57721" w:rsidRPr="00815CA0" w:rsidRDefault="00760FCB" w:rsidP="00E57721">
      <w:pPr>
        <w:pStyle w:val="Note"/>
      </w:pPr>
      <w:r w:rsidRPr="00815CA0">
        <w:rPr>
          <w:noProof/>
        </w:rPr>
        <w:drawing>
          <wp:inline distT="0" distB="0" distL="0" distR="0" wp14:anchorId="6727AC54" wp14:editId="61EEEAAB">
            <wp:extent cx="285750" cy="285750"/>
            <wp:effectExtent l="0" t="0" r="0" b="0"/>
            <wp:docPr id="116"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tab/>
      </w:r>
      <w:r w:rsidR="00D34636" w:rsidRPr="00815CA0">
        <w:rPr>
          <w:b/>
        </w:rPr>
        <w:t>REF:</w:t>
      </w:r>
      <w:r w:rsidR="00D34636" w:rsidRPr="00815CA0">
        <w:t xml:space="preserve"> To set your default editor, see the “</w:t>
      </w:r>
      <w:r w:rsidR="00D34636" w:rsidRPr="00815CA0">
        <w:rPr>
          <w:color w:val="0000FF"/>
          <w:u w:val="single"/>
        </w:rPr>
        <w:fldChar w:fldCharType="begin"/>
      </w:r>
      <w:r w:rsidR="00D34636" w:rsidRPr="00815CA0">
        <w:rPr>
          <w:color w:val="0000FF"/>
          <w:u w:val="single"/>
        </w:rPr>
        <w:instrText xml:space="preserve"> REF _Ref387232054 \h  \* MERGEFORMAT </w:instrText>
      </w:r>
      <w:r w:rsidR="00D34636" w:rsidRPr="00815CA0">
        <w:rPr>
          <w:color w:val="0000FF"/>
          <w:u w:val="single"/>
        </w:rPr>
      </w:r>
      <w:r w:rsidR="00D34636" w:rsidRPr="00815CA0">
        <w:rPr>
          <w:color w:val="0000FF"/>
          <w:u w:val="single"/>
        </w:rPr>
        <w:fldChar w:fldCharType="separate"/>
      </w:r>
      <w:r w:rsidR="002815C9" w:rsidRPr="002815C9">
        <w:rPr>
          <w:color w:val="0000FF"/>
          <w:u w:val="single"/>
        </w:rPr>
        <w:t>Word-Processing Fields</w:t>
      </w:r>
      <w:r w:rsidR="00D34636" w:rsidRPr="00815CA0">
        <w:rPr>
          <w:color w:val="0000FF"/>
          <w:u w:val="single"/>
        </w:rPr>
        <w:fldChar w:fldCharType="end"/>
      </w:r>
      <w:r w:rsidR="00FE526E">
        <w:t>”</w:t>
      </w:r>
      <w:r w:rsidR="00D34636" w:rsidRPr="00815CA0">
        <w:t xml:space="preserve"> section. </w:t>
      </w:r>
      <w:r w:rsidR="00E57721" w:rsidRPr="00815CA0">
        <w:t xml:space="preserve">This </w:t>
      </w:r>
      <w:r w:rsidR="00ED1BFC" w:rsidRPr="00815CA0">
        <w:t>section</w:t>
      </w:r>
      <w:r w:rsidR="00E57721" w:rsidRPr="00815CA0">
        <w:t xml:space="preserve"> also explains how you ca</w:t>
      </w:r>
      <w:r w:rsidR="0021496E" w:rsidRPr="00815CA0">
        <w:t>n switch your current editor on-the-</w:t>
      </w:r>
      <w:r w:rsidR="00E57721" w:rsidRPr="00815CA0">
        <w:t>fly. For most people, the Screen Editor should be your Preferred Editor for WORD-PROCESSING fields.</w:t>
      </w:r>
    </w:p>
    <w:p w14:paraId="5C9D0497" w14:textId="77777777" w:rsidR="00F51D71" w:rsidRDefault="00F51D71" w:rsidP="000F18B0">
      <w:pPr>
        <w:pStyle w:val="BodyText6"/>
      </w:pPr>
    </w:p>
    <w:p w14:paraId="6727A288" w14:textId="77777777" w:rsidR="003973FF" w:rsidRPr="00815CA0" w:rsidRDefault="003973FF" w:rsidP="00E57721">
      <w:pPr>
        <w:pStyle w:val="BodyText"/>
        <w:keepNext/>
        <w:keepLines/>
      </w:pPr>
      <w:r w:rsidRPr="00815CA0">
        <w:t>When you encounter a WORD-PROCESSING</w:t>
      </w:r>
      <w:r w:rsidR="00116EB1" w:rsidRPr="00815CA0">
        <w:t xml:space="preserve"> field type</w:t>
      </w:r>
      <w:r w:rsidRPr="00815CA0">
        <w:t>, if your default editor is the Scre</w:t>
      </w:r>
      <w:bookmarkStart w:id="558" w:name="_Hlt446149323"/>
      <w:r w:rsidRPr="00815CA0">
        <w:t>e</w:t>
      </w:r>
      <w:bookmarkEnd w:id="558"/>
      <w:r w:rsidRPr="00815CA0">
        <w:t>n Editor, a portion of any existing text is displayed, and you</w:t>
      </w:r>
      <w:r w:rsidR="0021496E" w:rsidRPr="00815CA0">
        <w:t xml:space="preserve"> are</w:t>
      </w:r>
      <w:r w:rsidRPr="00815CA0">
        <w:t xml:space="preserve"> prompted </w:t>
      </w:r>
      <w:r w:rsidR="00381C78" w:rsidRPr="00815CA0">
        <w:t>“</w:t>
      </w:r>
      <w:r w:rsidRPr="00815CA0">
        <w:t>Edit? NO//</w:t>
      </w:r>
      <w:r w:rsidR="00381C78" w:rsidRPr="00815CA0">
        <w:t>”</w:t>
      </w:r>
      <w:r w:rsidRPr="00815CA0">
        <w:t>:</w:t>
      </w:r>
    </w:p>
    <w:p w14:paraId="541D6AD0" w14:textId="77777777" w:rsidR="00F51D71" w:rsidRDefault="00F51D71" w:rsidP="000F18B0">
      <w:pPr>
        <w:pStyle w:val="BodyText6"/>
      </w:pPr>
    </w:p>
    <w:p w14:paraId="6727A289" w14:textId="733E6CF9" w:rsidR="00E57721" w:rsidRPr="00815CA0" w:rsidRDefault="00E57721" w:rsidP="00E57721">
      <w:pPr>
        <w:pStyle w:val="Caption"/>
      </w:pPr>
      <w:bookmarkStart w:id="559" w:name="_Toc155624889"/>
      <w:r w:rsidRPr="00815CA0">
        <w:t xml:space="preserve">Figure </w:t>
      </w:r>
      <w:fldSimple w:instr=" SEQ Figure \* ARABIC ">
        <w:r w:rsidR="002815C9">
          <w:rPr>
            <w:noProof/>
          </w:rPr>
          <w:t>76</w:t>
        </w:r>
      </w:fldSimple>
      <w:r w:rsidRPr="00815CA0">
        <w:t xml:space="preserve">: </w:t>
      </w:r>
      <w:r w:rsidR="00B55BF2" w:rsidRPr="00815CA0">
        <w:t>Field Types—</w:t>
      </w:r>
      <w:r w:rsidR="00D104EB" w:rsidRPr="00815CA0">
        <w:t>Example</w:t>
      </w:r>
      <w:r w:rsidR="00A46C3E">
        <w:t xml:space="preserve"> of a WORD-PROCESSING Field, U</w:t>
      </w:r>
      <w:r w:rsidRPr="00815CA0">
        <w:t>sing the Screen Editor</w:t>
      </w:r>
      <w:bookmarkEnd w:id="559"/>
    </w:p>
    <w:p w14:paraId="6727A28A" w14:textId="77777777" w:rsidR="003973FF" w:rsidRPr="00815CA0" w:rsidRDefault="003973FF" w:rsidP="00380775">
      <w:pPr>
        <w:pStyle w:val="Dialogue"/>
      </w:pPr>
      <w:r w:rsidRPr="00815CA0">
        <w:t xml:space="preserve">Select PATIENT NAME: </w:t>
      </w:r>
      <w:r w:rsidR="00583540" w:rsidRPr="00815CA0">
        <w:rPr>
          <w:b/>
          <w:highlight w:val="yellow"/>
        </w:rPr>
        <w:t>FMPATIENT,22</w:t>
      </w:r>
    </w:p>
    <w:p w14:paraId="6727A28B" w14:textId="77777777" w:rsidR="003973FF" w:rsidRPr="00815CA0" w:rsidRDefault="003973FF" w:rsidP="00380775">
      <w:pPr>
        <w:pStyle w:val="Dialogue"/>
      </w:pPr>
      <w:r w:rsidRPr="00815CA0">
        <w:t xml:space="preserve">NAME: </w:t>
      </w:r>
      <w:r w:rsidR="00583540" w:rsidRPr="00815CA0">
        <w:t>FMPATIENT,22</w:t>
      </w:r>
      <w:r w:rsidRPr="00815CA0">
        <w:t xml:space="preserve">// </w:t>
      </w:r>
      <w:r w:rsidRPr="00815CA0">
        <w:rPr>
          <w:b/>
          <w:highlight w:val="yellow"/>
        </w:rPr>
        <w:t>&lt;</w:t>
      </w:r>
      <w:r w:rsidR="00743502" w:rsidRPr="00815CA0">
        <w:rPr>
          <w:b/>
          <w:highlight w:val="yellow"/>
        </w:rPr>
        <w:t>Enter</w:t>
      </w:r>
      <w:r w:rsidRPr="00815CA0">
        <w:rPr>
          <w:b/>
          <w:highlight w:val="yellow"/>
        </w:rPr>
        <w:t>&gt;</w:t>
      </w:r>
    </w:p>
    <w:p w14:paraId="6727A28C" w14:textId="77777777" w:rsidR="003973FF" w:rsidRPr="00815CA0" w:rsidRDefault="003973FF" w:rsidP="00380775">
      <w:pPr>
        <w:pStyle w:val="Dialogue"/>
      </w:pPr>
      <w:r w:rsidRPr="00815CA0">
        <w:t xml:space="preserve">SEX: MALE// </w:t>
      </w:r>
      <w:r w:rsidRPr="00815CA0">
        <w:rPr>
          <w:b/>
          <w:highlight w:val="yellow"/>
        </w:rPr>
        <w:t>&lt;</w:t>
      </w:r>
      <w:r w:rsidR="00743502" w:rsidRPr="00815CA0">
        <w:rPr>
          <w:b/>
          <w:highlight w:val="yellow"/>
        </w:rPr>
        <w:t>Enter</w:t>
      </w:r>
      <w:r w:rsidRPr="00815CA0">
        <w:rPr>
          <w:b/>
          <w:highlight w:val="yellow"/>
        </w:rPr>
        <w:t>&gt;</w:t>
      </w:r>
    </w:p>
    <w:p w14:paraId="6727A28D" w14:textId="77777777" w:rsidR="003973FF" w:rsidRPr="00815CA0" w:rsidRDefault="003973FF" w:rsidP="00380775">
      <w:pPr>
        <w:pStyle w:val="Dialogue"/>
      </w:pPr>
      <w:r w:rsidRPr="00815CA0">
        <w:t xml:space="preserve">DATE OF BIRTH: AUG 22,1948// </w:t>
      </w:r>
      <w:r w:rsidRPr="00815CA0">
        <w:rPr>
          <w:b/>
          <w:highlight w:val="yellow"/>
        </w:rPr>
        <w:t>&lt;</w:t>
      </w:r>
      <w:r w:rsidR="00743502" w:rsidRPr="00815CA0">
        <w:rPr>
          <w:b/>
          <w:highlight w:val="yellow"/>
        </w:rPr>
        <w:t>Enter</w:t>
      </w:r>
      <w:r w:rsidRPr="00815CA0">
        <w:rPr>
          <w:b/>
          <w:highlight w:val="yellow"/>
        </w:rPr>
        <w:t>&gt;</w:t>
      </w:r>
    </w:p>
    <w:p w14:paraId="6727A28E" w14:textId="77777777" w:rsidR="003973FF" w:rsidRPr="00815CA0" w:rsidRDefault="003973FF" w:rsidP="00380775">
      <w:pPr>
        <w:pStyle w:val="Dialogue"/>
      </w:pPr>
      <w:r w:rsidRPr="00815CA0">
        <w:t xml:space="preserve">HISTORY: </w:t>
      </w:r>
    </w:p>
    <w:p w14:paraId="6727A28F" w14:textId="77777777" w:rsidR="003973FF" w:rsidRPr="00815CA0" w:rsidRDefault="003973FF" w:rsidP="00380775">
      <w:pPr>
        <w:pStyle w:val="Dialogue"/>
      </w:pPr>
      <w:r w:rsidRPr="00815CA0">
        <w:t>Owing to poverty in early youth, patient seems not to</w:t>
      </w:r>
    </w:p>
    <w:p w14:paraId="6727A290" w14:textId="77777777" w:rsidR="003973FF" w:rsidRPr="00815CA0" w:rsidRDefault="003973FF" w:rsidP="00380775">
      <w:pPr>
        <w:pStyle w:val="Dialogue"/>
      </w:pPr>
      <w:r w:rsidRPr="00815CA0">
        <w:t>have had proper diet. Since achieving economic success,</w:t>
      </w:r>
    </w:p>
    <w:p w14:paraId="6727A291" w14:textId="77777777" w:rsidR="003973FF" w:rsidRPr="00815CA0" w:rsidRDefault="003973FF" w:rsidP="00380775">
      <w:pPr>
        <w:pStyle w:val="Dialogue"/>
      </w:pPr>
      <w:r w:rsidRPr="00815CA0">
        <w:t>his diet has been adequate, but traces of original</w:t>
      </w:r>
    </w:p>
    <w:p w14:paraId="6727A292" w14:textId="77777777" w:rsidR="003973FF" w:rsidRPr="00815CA0" w:rsidRDefault="003973FF" w:rsidP="00380775">
      <w:pPr>
        <w:pStyle w:val="Dialogue"/>
      </w:pPr>
      <w:r w:rsidRPr="00815CA0">
        <w:t>deficiency remain.</w:t>
      </w:r>
    </w:p>
    <w:p w14:paraId="6727A293" w14:textId="77777777" w:rsidR="003973FF" w:rsidRPr="00815CA0" w:rsidRDefault="003973FF" w:rsidP="00380775">
      <w:pPr>
        <w:pStyle w:val="Dialogue"/>
      </w:pPr>
      <w:r w:rsidRPr="00815CA0">
        <w:t xml:space="preserve"> </w:t>
      </w:r>
    </w:p>
    <w:p w14:paraId="6727A294" w14:textId="77777777" w:rsidR="003973FF" w:rsidRPr="00815CA0" w:rsidRDefault="003973FF" w:rsidP="00380775">
      <w:pPr>
        <w:pStyle w:val="Dialogue"/>
      </w:pPr>
      <w:r w:rsidRPr="00815CA0">
        <w:t xml:space="preserve">  Edit? NO//</w:t>
      </w:r>
      <w:r w:rsidR="00E94265" w:rsidRPr="00815CA0">
        <w:t xml:space="preserve"> </w:t>
      </w:r>
    </w:p>
    <w:p w14:paraId="6727A295" w14:textId="77777777" w:rsidR="003973FF" w:rsidRPr="00815CA0" w:rsidRDefault="003973FF" w:rsidP="000F18B0">
      <w:pPr>
        <w:pStyle w:val="BodyText6"/>
      </w:pPr>
    </w:p>
    <w:p w14:paraId="6727A296" w14:textId="759DD136" w:rsidR="003973FF" w:rsidRPr="00815CA0" w:rsidRDefault="00760FCB" w:rsidP="00B821F7">
      <w:pPr>
        <w:pStyle w:val="Note"/>
      </w:pPr>
      <w:r w:rsidRPr="00815CA0">
        <w:rPr>
          <w:noProof/>
        </w:rPr>
        <w:drawing>
          <wp:inline distT="0" distB="0" distL="0" distR="0" wp14:anchorId="6727AC56" wp14:editId="25AD94EA">
            <wp:extent cx="285750" cy="285750"/>
            <wp:effectExtent l="0" t="0" r="0" b="0"/>
            <wp:docPr id="117" name="Pictur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rPr>
          <w:sz w:val="20"/>
        </w:rPr>
        <w:tab/>
      </w:r>
      <w:r w:rsidR="00985B5B" w:rsidRPr="00815CA0">
        <w:rPr>
          <w:b/>
        </w:rPr>
        <w:t>REF:</w:t>
      </w:r>
      <w:r w:rsidR="00985B5B" w:rsidRPr="00815CA0">
        <w:t xml:space="preserve"> For </w:t>
      </w:r>
      <w:r w:rsidR="00A6768A" w:rsidRPr="00815CA0">
        <w:t>more information on the</w:t>
      </w:r>
      <w:r w:rsidR="00985B5B" w:rsidRPr="00815CA0">
        <w:t xml:space="preserve"> Screen Editor, see the </w:t>
      </w:r>
      <w:r w:rsidR="00CC03E9">
        <w:t>“</w:t>
      </w:r>
      <w:r w:rsidR="00CC03E9" w:rsidRPr="00CC03E9">
        <w:rPr>
          <w:color w:val="0000FF"/>
          <w:u w:val="single"/>
        </w:rPr>
        <w:fldChar w:fldCharType="begin"/>
      </w:r>
      <w:r w:rsidR="00CC03E9" w:rsidRPr="00CC03E9">
        <w:rPr>
          <w:color w:val="0000FF"/>
          <w:u w:val="single"/>
        </w:rPr>
        <w:instrText xml:space="preserve"> REF _Ref524022683 \h </w:instrText>
      </w:r>
      <w:r w:rsidR="00CC03E9">
        <w:rPr>
          <w:color w:val="0000FF"/>
          <w:u w:val="single"/>
        </w:rPr>
        <w:instrText xml:space="preserve"> \* MERGEFORMAT </w:instrText>
      </w:r>
      <w:r w:rsidR="00CC03E9" w:rsidRPr="00CC03E9">
        <w:rPr>
          <w:color w:val="0000FF"/>
          <w:u w:val="single"/>
        </w:rPr>
      </w:r>
      <w:r w:rsidR="00CC03E9" w:rsidRPr="00CC03E9">
        <w:rPr>
          <w:color w:val="0000FF"/>
          <w:u w:val="single"/>
        </w:rPr>
        <w:fldChar w:fldCharType="separate"/>
      </w:r>
      <w:r w:rsidR="002815C9" w:rsidRPr="002815C9">
        <w:rPr>
          <w:color w:val="0000FF"/>
          <w:u w:val="single"/>
        </w:rPr>
        <w:t>Screen Editor</w:t>
      </w:r>
      <w:r w:rsidR="00CC03E9" w:rsidRPr="00CC03E9">
        <w:rPr>
          <w:color w:val="0000FF"/>
          <w:u w:val="single"/>
        </w:rPr>
        <w:fldChar w:fldCharType="end"/>
      </w:r>
      <w:r w:rsidR="00CC03E9">
        <w:t xml:space="preserve">” </w:t>
      </w:r>
      <w:r w:rsidR="00985B5B" w:rsidRPr="00815CA0">
        <w:t>section.</w:t>
      </w:r>
    </w:p>
    <w:p w14:paraId="7C83F2B5" w14:textId="77777777" w:rsidR="00F51D71" w:rsidRDefault="00F51D71" w:rsidP="000F18B0">
      <w:pPr>
        <w:pStyle w:val="BodyText6"/>
      </w:pPr>
    </w:p>
    <w:p w14:paraId="6727A297" w14:textId="4D97C0E2" w:rsidR="003973FF" w:rsidRPr="00815CA0" w:rsidRDefault="003973FF" w:rsidP="00805D04">
      <w:pPr>
        <w:pStyle w:val="BodyText"/>
        <w:keepNext/>
        <w:keepLines/>
      </w:pPr>
      <w:r w:rsidRPr="00815CA0">
        <w:t>When you encounter a WORD-PROCESSING field</w:t>
      </w:r>
      <w:r w:rsidR="00116EB1" w:rsidRPr="00815CA0">
        <w:t xml:space="preserve"> type</w:t>
      </w:r>
      <w:r w:rsidRPr="00815CA0">
        <w:t xml:space="preserve">, if your default editor is the </w:t>
      </w:r>
      <w:r w:rsidR="009312D7" w:rsidRPr="00CC03E9">
        <w:rPr>
          <w:color w:val="0000FF"/>
          <w:u w:val="single"/>
        </w:rPr>
        <w:fldChar w:fldCharType="begin"/>
      </w:r>
      <w:r w:rsidR="009312D7" w:rsidRPr="00CC03E9">
        <w:rPr>
          <w:color w:val="0000FF"/>
          <w:u w:val="single"/>
        </w:rPr>
        <w:instrText xml:space="preserve"> REF _Ref524022716 \h </w:instrText>
      </w:r>
      <w:r w:rsidR="009312D7">
        <w:rPr>
          <w:color w:val="0000FF"/>
          <w:u w:val="single"/>
        </w:rPr>
        <w:instrText xml:space="preserve"> \* MERGEFORMAT </w:instrText>
      </w:r>
      <w:r w:rsidR="009312D7" w:rsidRPr="00CC03E9">
        <w:rPr>
          <w:color w:val="0000FF"/>
          <w:u w:val="single"/>
        </w:rPr>
      </w:r>
      <w:r w:rsidR="009312D7" w:rsidRPr="00CC03E9">
        <w:rPr>
          <w:color w:val="0000FF"/>
          <w:u w:val="single"/>
        </w:rPr>
        <w:fldChar w:fldCharType="separate"/>
      </w:r>
      <w:r w:rsidR="002815C9" w:rsidRPr="002815C9">
        <w:rPr>
          <w:color w:val="0000FF"/>
          <w:u w:val="single"/>
        </w:rPr>
        <w:t>Line Editor</w:t>
      </w:r>
      <w:r w:rsidR="009312D7" w:rsidRPr="00CC03E9">
        <w:rPr>
          <w:color w:val="0000FF"/>
          <w:u w:val="single"/>
        </w:rPr>
        <w:fldChar w:fldCharType="end"/>
      </w:r>
      <w:r w:rsidRPr="00815CA0">
        <w:t xml:space="preserve"> on the other hand, a portion of the </w:t>
      </w:r>
      <w:r w:rsidR="0021496E" w:rsidRPr="00815CA0">
        <w:t>text is displayed, and you are</w:t>
      </w:r>
      <w:r w:rsidRPr="00815CA0">
        <w:t xml:space="preserve"> prompted with </w:t>
      </w:r>
      <w:r w:rsidR="00381C78" w:rsidRPr="00815CA0">
        <w:t>“</w:t>
      </w:r>
      <w:r w:rsidRPr="00815CA0">
        <w:t>Edit Option:</w:t>
      </w:r>
      <w:r w:rsidR="00381C78" w:rsidRPr="00815CA0">
        <w:t>”</w:t>
      </w:r>
    </w:p>
    <w:p w14:paraId="5788E1C2" w14:textId="77777777" w:rsidR="00F51D71" w:rsidRDefault="00F51D71" w:rsidP="00805D04">
      <w:pPr>
        <w:pStyle w:val="BodyText6"/>
        <w:keepNext/>
        <w:keepLines/>
      </w:pPr>
    </w:p>
    <w:p w14:paraId="6727A298" w14:textId="789848A2" w:rsidR="00E94265" w:rsidRPr="00815CA0" w:rsidRDefault="00E94265" w:rsidP="00E94265">
      <w:pPr>
        <w:pStyle w:val="Caption"/>
      </w:pPr>
      <w:bookmarkStart w:id="560" w:name="_Toc155624890"/>
      <w:r w:rsidRPr="00815CA0">
        <w:t xml:space="preserve">Figure </w:t>
      </w:r>
      <w:fldSimple w:instr=" SEQ Figure \* ARABIC ">
        <w:r w:rsidR="002815C9">
          <w:rPr>
            <w:noProof/>
          </w:rPr>
          <w:t>77</w:t>
        </w:r>
      </w:fldSimple>
      <w:r w:rsidRPr="00815CA0">
        <w:t xml:space="preserve">: </w:t>
      </w:r>
      <w:r w:rsidR="00B55BF2" w:rsidRPr="00815CA0">
        <w:t>Field Types—</w:t>
      </w:r>
      <w:r w:rsidR="00D104EB" w:rsidRPr="00815CA0">
        <w:t>Example</w:t>
      </w:r>
      <w:r w:rsidR="00A46C3E">
        <w:t xml:space="preserve"> of a WORD-PROCESSING Field, U</w:t>
      </w:r>
      <w:r w:rsidRPr="00815CA0">
        <w:t>sing the Line Editor</w:t>
      </w:r>
      <w:bookmarkEnd w:id="560"/>
    </w:p>
    <w:p w14:paraId="6727A299" w14:textId="77777777" w:rsidR="003973FF" w:rsidRPr="00815CA0" w:rsidRDefault="003973FF" w:rsidP="00380775">
      <w:pPr>
        <w:pStyle w:val="Dialogue"/>
      </w:pPr>
      <w:r w:rsidRPr="00815CA0">
        <w:t xml:space="preserve">Select PATIENT NAME: </w:t>
      </w:r>
      <w:r w:rsidR="00583540" w:rsidRPr="00815CA0">
        <w:rPr>
          <w:b/>
          <w:highlight w:val="yellow"/>
        </w:rPr>
        <w:t>FMPATIENT,22</w:t>
      </w:r>
    </w:p>
    <w:p w14:paraId="6727A29A" w14:textId="77777777" w:rsidR="003973FF" w:rsidRPr="00815CA0" w:rsidRDefault="003973FF" w:rsidP="00380775">
      <w:pPr>
        <w:pStyle w:val="Dialogue"/>
      </w:pPr>
      <w:r w:rsidRPr="00815CA0">
        <w:t>NAME:</w:t>
      </w:r>
      <w:r w:rsidR="00583540" w:rsidRPr="00815CA0">
        <w:t xml:space="preserve"> FMPATIENT,22</w:t>
      </w:r>
      <w:r w:rsidRPr="00815CA0">
        <w:t xml:space="preserve">// </w:t>
      </w:r>
      <w:r w:rsidRPr="00815CA0">
        <w:rPr>
          <w:b/>
          <w:highlight w:val="yellow"/>
        </w:rPr>
        <w:t>&lt;</w:t>
      </w:r>
      <w:r w:rsidR="00743502" w:rsidRPr="00815CA0">
        <w:rPr>
          <w:b/>
          <w:highlight w:val="yellow"/>
        </w:rPr>
        <w:t>Enter</w:t>
      </w:r>
      <w:r w:rsidRPr="00815CA0">
        <w:rPr>
          <w:b/>
          <w:highlight w:val="yellow"/>
        </w:rPr>
        <w:t>&gt;</w:t>
      </w:r>
    </w:p>
    <w:p w14:paraId="6727A29B" w14:textId="77777777" w:rsidR="003973FF" w:rsidRPr="00815CA0" w:rsidRDefault="003973FF" w:rsidP="00380775">
      <w:pPr>
        <w:pStyle w:val="Dialogue"/>
      </w:pPr>
      <w:r w:rsidRPr="00815CA0">
        <w:t xml:space="preserve">SEX: MALE// </w:t>
      </w:r>
      <w:r w:rsidRPr="00815CA0">
        <w:rPr>
          <w:b/>
        </w:rPr>
        <w:t>&lt;</w:t>
      </w:r>
      <w:r w:rsidR="00743502" w:rsidRPr="00815CA0">
        <w:rPr>
          <w:b/>
        </w:rPr>
        <w:t>Enter</w:t>
      </w:r>
      <w:r w:rsidRPr="00815CA0">
        <w:rPr>
          <w:b/>
        </w:rPr>
        <w:t>&gt;</w:t>
      </w:r>
      <w:r w:rsidRPr="00815CA0">
        <w:t xml:space="preserve"> </w:t>
      </w:r>
    </w:p>
    <w:p w14:paraId="6727A29C" w14:textId="77777777" w:rsidR="003973FF" w:rsidRPr="00815CA0" w:rsidRDefault="003973FF" w:rsidP="00380775">
      <w:pPr>
        <w:pStyle w:val="Dialogue"/>
      </w:pPr>
      <w:r w:rsidRPr="00815CA0">
        <w:t xml:space="preserve">DATE OF BIRTH: AUG 22,1948// </w:t>
      </w:r>
      <w:r w:rsidRPr="00815CA0">
        <w:rPr>
          <w:b/>
          <w:highlight w:val="yellow"/>
        </w:rPr>
        <w:t>&lt;</w:t>
      </w:r>
      <w:r w:rsidR="00743502" w:rsidRPr="00815CA0">
        <w:rPr>
          <w:b/>
          <w:highlight w:val="yellow"/>
        </w:rPr>
        <w:t>Enter</w:t>
      </w:r>
      <w:r w:rsidRPr="00815CA0">
        <w:rPr>
          <w:b/>
          <w:highlight w:val="yellow"/>
        </w:rPr>
        <w:t>&gt;</w:t>
      </w:r>
    </w:p>
    <w:p w14:paraId="6727A29D" w14:textId="77777777" w:rsidR="003973FF" w:rsidRPr="00815CA0" w:rsidRDefault="003973FF" w:rsidP="00380775">
      <w:pPr>
        <w:pStyle w:val="Dialogue"/>
      </w:pPr>
      <w:r w:rsidRPr="00815CA0">
        <w:t xml:space="preserve">HISTORY: </w:t>
      </w:r>
    </w:p>
    <w:p w14:paraId="6727A29E" w14:textId="77777777" w:rsidR="003973FF" w:rsidRPr="00815CA0" w:rsidRDefault="003973FF" w:rsidP="00380775">
      <w:pPr>
        <w:pStyle w:val="Dialogue"/>
      </w:pPr>
      <w:r w:rsidRPr="00815CA0">
        <w:t xml:space="preserve">  1&gt;Owing to poverty in early youth, patient seems not to</w:t>
      </w:r>
    </w:p>
    <w:p w14:paraId="6727A29F" w14:textId="77777777" w:rsidR="003973FF" w:rsidRPr="00815CA0" w:rsidRDefault="003973FF" w:rsidP="00380775">
      <w:pPr>
        <w:pStyle w:val="Dialogue"/>
      </w:pPr>
      <w:r w:rsidRPr="00815CA0">
        <w:t xml:space="preserve">  2&gt;have had proper diet. Since achieving economic success,</w:t>
      </w:r>
    </w:p>
    <w:p w14:paraId="6727A2A0" w14:textId="77777777" w:rsidR="003973FF" w:rsidRPr="00815CA0" w:rsidRDefault="003973FF" w:rsidP="00380775">
      <w:pPr>
        <w:pStyle w:val="Dialogue"/>
      </w:pPr>
      <w:r w:rsidRPr="00815CA0">
        <w:t xml:space="preserve">  3&gt;his diet has been adequate, but traces of original</w:t>
      </w:r>
    </w:p>
    <w:p w14:paraId="6727A2A1" w14:textId="77777777" w:rsidR="003973FF" w:rsidRPr="00815CA0" w:rsidRDefault="003973FF" w:rsidP="00380775">
      <w:pPr>
        <w:pStyle w:val="Dialogue"/>
      </w:pPr>
      <w:r w:rsidRPr="00815CA0">
        <w:t xml:space="preserve">  4&gt;deficiency remain.</w:t>
      </w:r>
    </w:p>
    <w:p w14:paraId="6727A2A2" w14:textId="77777777" w:rsidR="003973FF" w:rsidRPr="00815CA0" w:rsidRDefault="003973FF" w:rsidP="00380775">
      <w:pPr>
        <w:pStyle w:val="Dialogue"/>
      </w:pPr>
      <w:r w:rsidRPr="00815CA0">
        <w:t xml:space="preserve"> </w:t>
      </w:r>
    </w:p>
    <w:p w14:paraId="6727A2A3" w14:textId="77777777" w:rsidR="003973FF" w:rsidRPr="00815CA0" w:rsidRDefault="003973FF" w:rsidP="00380775">
      <w:pPr>
        <w:pStyle w:val="Dialogue"/>
      </w:pPr>
      <w:r w:rsidRPr="00815CA0">
        <w:t>EDIT OPTION:</w:t>
      </w:r>
      <w:r w:rsidR="00E94265" w:rsidRPr="00815CA0">
        <w:t xml:space="preserve"> </w:t>
      </w:r>
    </w:p>
    <w:p w14:paraId="6727A2A4" w14:textId="77777777" w:rsidR="003973FF" w:rsidRPr="00815CA0" w:rsidRDefault="003973FF" w:rsidP="000F18B0">
      <w:pPr>
        <w:pStyle w:val="BodyText6"/>
      </w:pPr>
    </w:p>
    <w:p w14:paraId="6727A2A5" w14:textId="03FFE154" w:rsidR="003973FF" w:rsidRPr="00815CA0" w:rsidRDefault="00760FCB" w:rsidP="00B821F7">
      <w:pPr>
        <w:pStyle w:val="Note"/>
      </w:pPr>
      <w:r w:rsidRPr="00815CA0">
        <w:rPr>
          <w:noProof/>
        </w:rPr>
        <w:drawing>
          <wp:inline distT="0" distB="0" distL="0" distR="0" wp14:anchorId="6727AC58" wp14:editId="0F3692FA">
            <wp:extent cx="285750" cy="285750"/>
            <wp:effectExtent l="0" t="0" r="0" b="0"/>
            <wp:docPr id="118"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rPr>
          <w:sz w:val="20"/>
        </w:rPr>
        <w:tab/>
      </w:r>
      <w:r w:rsidR="00985B5B" w:rsidRPr="00815CA0">
        <w:rPr>
          <w:b/>
        </w:rPr>
        <w:t>REF:</w:t>
      </w:r>
      <w:r w:rsidR="00985B5B" w:rsidRPr="00815CA0">
        <w:t xml:space="preserve"> For more information on the Line Editor, see the</w:t>
      </w:r>
      <w:r w:rsidR="00CC03E9">
        <w:t xml:space="preserve"> “</w:t>
      </w:r>
      <w:r w:rsidR="00CC03E9" w:rsidRPr="00CC03E9">
        <w:rPr>
          <w:color w:val="0000FF"/>
          <w:u w:val="single"/>
        </w:rPr>
        <w:fldChar w:fldCharType="begin"/>
      </w:r>
      <w:r w:rsidR="00CC03E9" w:rsidRPr="00CC03E9">
        <w:rPr>
          <w:color w:val="0000FF"/>
          <w:u w:val="single"/>
        </w:rPr>
        <w:instrText xml:space="preserve"> REF _Ref524022716 \h </w:instrText>
      </w:r>
      <w:r w:rsidR="00CC03E9">
        <w:rPr>
          <w:color w:val="0000FF"/>
          <w:u w:val="single"/>
        </w:rPr>
        <w:instrText xml:space="preserve"> \* MERGEFORMAT </w:instrText>
      </w:r>
      <w:r w:rsidR="00CC03E9" w:rsidRPr="00CC03E9">
        <w:rPr>
          <w:color w:val="0000FF"/>
          <w:u w:val="single"/>
        </w:rPr>
      </w:r>
      <w:r w:rsidR="00CC03E9" w:rsidRPr="00CC03E9">
        <w:rPr>
          <w:color w:val="0000FF"/>
          <w:u w:val="single"/>
        </w:rPr>
        <w:fldChar w:fldCharType="separate"/>
      </w:r>
      <w:r w:rsidR="002815C9" w:rsidRPr="002815C9">
        <w:rPr>
          <w:color w:val="0000FF"/>
          <w:u w:val="single"/>
        </w:rPr>
        <w:t>Line Editor</w:t>
      </w:r>
      <w:r w:rsidR="00CC03E9" w:rsidRPr="00CC03E9">
        <w:rPr>
          <w:color w:val="0000FF"/>
          <w:u w:val="single"/>
        </w:rPr>
        <w:fldChar w:fldCharType="end"/>
      </w:r>
      <w:r w:rsidR="00CC03E9">
        <w:t>”</w:t>
      </w:r>
      <w:r w:rsidR="00985B5B" w:rsidRPr="00815CA0">
        <w:t xml:space="preserve"> section.</w:t>
      </w:r>
    </w:p>
    <w:p w14:paraId="16FD8A34" w14:textId="77777777" w:rsidR="00F51D71" w:rsidRDefault="00F51D71" w:rsidP="000F18B0">
      <w:pPr>
        <w:pStyle w:val="BodyText6"/>
      </w:pPr>
      <w:bookmarkStart w:id="561" w:name="_Hlt446149220"/>
      <w:bookmarkEnd w:id="561"/>
    </w:p>
    <w:p w14:paraId="6727A2A6" w14:textId="77777777" w:rsidR="003973FF" w:rsidRPr="00815CA0" w:rsidRDefault="003973FF" w:rsidP="00F51D71">
      <w:pPr>
        <w:pStyle w:val="Heading2"/>
      </w:pPr>
      <w:bookmarkStart w:id="562" w:name="computed"/>
      <w:bookmarkStart w:id="563" w:name="_Toc155625014"/>
      <w:r w:rsidRPr="00815CA0">
        <w:t>COMPUTED Fields</w:t>
      </w:r>
      <w:bookmarkEnd w:id="562"/>
      <w:bookmarkEnd w:id="563"/>
    </w:p>
    <w:p w14:paraId="6727A2A7" w14:textId="77777777" w:rsidR="003973FF" w:rsidRPr="00815CA0" w:rsidRDefault="00E94265" w:rsidP="00E94265">
      <w:pPr>
        <w:pStyle w:val="BodyText"/>
        <w:keepNext/>
        <w:keepLines/>
      </w:pPr>
      <w:r w:rsidRPr="00815CA0">
        <w:fldChar w:fldCharType="begin"/>
      </w:r>
      <w:r w:rsidRPr="00815CA0">
        <w:instrText xml:space="preserve"> XE </w:instrText>
      </w:r>
      <w:r w:rsidR="00381C78" w:rsidRPr="00815CA0">
        <w:instrText>“</w:instrText>
      </w:r>
      <w:r w:rsidRPr="00815CA0">
        <w:instrText>Fields:DATA TYPEs:COMPUTED</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DATA TYPEs of Fields:COMPUTED</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COMPUTED DATA TYPE Fields</w:instrText>
      </w:r>
      <w:r w:rsidR="00381C78" w:rsidRPr="00815CA0">
        <w:instrText>”</w:instrText>
      </w:r>
      <w:r w:rsidRPr="00815CA0">
        <w:instrText xml:space="preserve"> </w:instrText>
      </w:r>
      <w:r w:rsidRPr="00815CA0">
        <w:fldChar w:fldCharType="end"/>
      </w:r>
      <w:r w:rsidR="00116EB1" w:rsidRPr="00815CA0">
        <w:t xml:space="preserve">DATA TYPE field values of </w:t>
      </w:r>
      <w:r w:rsidR="003973FF" w:rsidRPr="00815CA0">
        <w:t>COMPUTED are typically used to output a value computed at run-time in a report. Yo</w:t>
      </w:r>
      <w:r w:rsidR="00116EB1" w:rsidRPr="00815CA0">
        <w:t xml:space="preserve">u </w:t>
      </w:r>
      <w:r w:rsidR="00116EB1" w:rsidRPr="00815CA0">
        <w:rPr>
          <w:i/>
        </w:rPr>
        <w:t>canno</w:t>
      </w:r>
      <w:r w:rsidR="003973FF" w:rsidRPr="00815CA0">
        <w:rPr>
          <w:i/>
        </w:rPr>
        <w:t>t</w:t>
      </w:r>
      <w:r w:rsidR="003973FF" w:rsidRPr="00815CA0">
        <w:t xml:space="preserve"> edit the value of a COMPUTED field</w:t>
      </w:r>
      <w:r w:rsidR="00116EB1" w:rsidRPr="00815CA0">
        <w:t xml:space="preserve"> type</w:t>
      </w:r>
      <w:r w:rsidR="003973FF" w:rsidRPr="00815CA0">
        <w:t>.</w:t>
      </w:r>
    </w:p>
    <w:p w14:paraId="6727A2A8" w14:textId="77777777" w:rsidR="003973FF" w:rsidRPr="00815CA0" w:rsidRDefault="003973FF" w:rsidP="00E94265">
      <w:pPr>
        <w:pStyle w:val="BodyText"/>
        <w:keepNext/>
        <w:keepLines/>
      </w:pPr>
      <w:r w:rsidRPr="00815CA0">
        <w:t>An example of a COMPUTED field</w:t>
      </w:r>
      <w:r w:rsidR="00116EB1" w:rsidRPr="00815CA0">
        <w:t xml:space="preserve"> type</w:t>
      </w:r>
      <w:r w:rsidRPr="00815CA0">
        <w:t xml:space="preserve"> would be a field that calculated </w:t>
      </w:r>
      <w:r w:rsidR="00116EB1" w:rsidRPr="00815CA0">
        <w:t>age</w:t>
      </w:r>
      <w:r w:rsidRPr="00815CA0">
        <w:t xml:space="preserve"> based on today</w:t>
      </w:r>
      <w:r w:rsidR="00381C78" w:rsidRPr="00815CA0">
        <w:t>’</w:t>
      </w:r>
      <w:r w:rsidRPr="00815CA0">
        <w:t>s date and a patient</w:t>
      </w:r>
      <w:r w:rsidR="00381C78" w:rsidRPr="00815CA0">
        <w:t>’</w:t>
      </w:r>
      <w:r w:rsidRPr="00815CA0">
        <w:t>s DATE OF BIRTH field. Because the field is a COMPUTED</w:t>
      </w:r>
      <w:r w:rsidR="00116EB1" w:rsidRPr="00815CA0">
        <w:t xml:space="preserve"> field type</w:t>
      </w:r>
      <w:r w:rsidRPr="00815CA0">
        <w:t>, it can output a patient</w:t>
      </w:r>
      <w:r w:rsidR="00381C78" w:rsidRPr="00815CA0">
        <w:t>’</w:t>
      </w:r>
      <w:r w:rsidRPr="00815CA0">
        <w:t>s current age based on wh</w:t>
      </w:r>
      <w:r w:rsidR="00116EB1" w:rsidRPr="00815CA0">
        <w:t>atever today</w:t>
      </w:r>
      <w:r w:rsidR="00381C78" w:rsidRPr="00815CA0">
        <w:t>’</w:t>
      </w:r>
      <w:r w:rsidR="00116EB1" w:rsidRPr="00815CA0">
        <w:t xml:space="preserve">s date is. You </w:t>
      </w:r>
      <w:r w:rsidR="00116EB1" w:rsidRPr="00815CA0">
        <w:rPr>
          <w:i/>
        </w:rPr>
        <w:t>canno</w:t>
      </w:r>
      <w:r w:rsidRPr="00815CA0">
        <w:rPr>
          <w:i/>
        </w:rPr>
        <w:t>t</w:t>
      </w:r>
      <w:r w:rsidRPr="00815CA0">
        <w:t xml:space="preserve"> edit the AGE field, but you can use it to print out the current age of the patient.</w:t>
      </w:r>
    </w:p>
    <w:p w14:paraId="6727A2A9" w14:textId="51B647B3" w:rsidR="003973FF" w:rsidRPr="00815CA0" w:rsidRDefault="00116EB1" w:rsidP="00805D04">
      <w:pPr>
        <w:pStyle w:val="BodyText"/>
        <w:keepNext/>
        <w:keepLines/>
      </w:pPr>
      <w:r w:rsidRPr="00815CA0">
        <w:t>You a</w:t>
      </w:r>
      <w:r w:rsidR="003973FF" w:rsidRPr="00815CA0">
        <w:t>re most likely to come across COMPUTED field</w:t>
      </w:r>
      <w:r w:rsidRPr="00815CA0">
        <w:t xml:space="preserve"> type</w:t>
      </w:r>
      <w:r w:rsidR="003973FF" w:rsidRPr="00815CA0">
        <w:t>s when printing with the CAPTIONED PRINT template</w:t>
      </w:r>
      <w:r w:rsidR="003973FF" w:rsidRPr="00815CA0">
        <w:fldChar w:fldCharType="begin"/>
      </w:r>
      <w:r w:rsidR="003973FF" w:rsidRPr="00815CA0">
        <w:instrText xml:space="preserve"> XE </w:instrText>
      </w:r>
      <w:r w:rsidR="00381C78" w:rsidRPr="00815CA0">
        <w:instrText>“</w:instrText>
      </w:r>
      <w:r w:rsidR="003973FF" w:rsidRPr="00815CA0">
        <w:instrText>CAPTIONED PRINT Template</w:instrText>
      </w:r>
      <w:r w:rsidR="00381C78" w:rsidRPr="00815CA0">
        <w:instrText>”</w:instrText>
      </w:r>
      <w:r w:rsidR="003973FF" w:rsidRPr="00815CA0">
        <w:instrText xml:space="preserve"> </w:instrText>
      </w:r>
      <w:r w:rsidR="003973FF" w:rsidRPr="00815CA0">
        <w:fldChar w:fldCharType="end"/>
      </w:r>
      <w:r w:rsidR="00BC5690" w:rsidRPr="00815CA0">
        <w:fldChar w:fldCharType="begin"/>
      </w:r>
      <w:r w:rsidR="00BC5690" w:rsidRPr="00815CA0">
        <w:instrText xml:space="preserve"> XE “</w:instrText>
      </w:r>
      <w:r w:rsidR="00BC5690">
        <w:instrText>Templates:</w:instrText>
      </w:r>
      <w:r w:rsidR="00BC5690" w:rsidRPr="00815CA0">
        <w:instrText>CAPTIONED PRIN</w:instrText>
      </w:r>
      <w:r w:rsidR="00BC5690">
        <w:instrText>T</w:instrText>
      </w:r>
      <w:r w:rsidR="00BC5690" w:rsidRPr="00815CA0">
        <w:instrText xml:space="preserve">” </w:instrText>
      </w:r>
      <w:r w:rsidR="00BC5690" w:rsidRPr="00815CA0">
        <w:fldChar w:fldCharType="end"/>
      </w:r>
      <w:r w:rsidR="003973FF" w:rsidRPr="00815CA0">
        <w:t>. Choosing the CAPTIONED OUTPUT template</w:t>
      </w:r>
      <w:r w:rsidR="003973FF" w:rsidRPr="00815CA0">
        <w:fldChar w:fldCharType="begin"/>
      </w:r>
      <w:r w:rsidR="003973FF" w:rsidRPr="00815CA0">
        <w:instrText xml:space="preserve"> XE </w:instrText>
      </w:r>
      <w:r w:rsidR="00381C78" w:rsidRPr="00815CA0">
        <w:instrText>“</w:instrText>
      </w:r>
      <w:r w:rsidR="003973FF" w:rsidRPr="00815CA0">
        <w:instrText>CAPTIONED OUTPUT:Template</w:instrText>
      </w:r>
      <w:r w:rsidR="00381C78" w:rsidRPr="00815CA0">
        <w:instrText>”</w:instrText>
      </w:r>
      <w:r w:rsidR="003973FF" w:rsidRPr="00815CA0">
        <w:instrText xml:space="preserve"> </w:instrText>
      </w:r>
      <w:r w:rsidR="003973FF" w:rsidRPr="00815CA0">
        <w:fldChar w:fldCharType="end"/>
      </w:r>
      <w:r w:rsidR="00BC5690" w:rsidRPr="00815CA0">
        <w:fldChar w:fldCharType="begin"/>
      </w:r>
      <w:r w:rsidR="00BC5690" w:rsidRPr="00815CA0">
        <w:instrText xml:space="preserve"> XE “</w:instrText>
      </w:r>
      <w:r w:rsidR="00BC5690">
        <w:instrText>Templates:</w:instrText>
      </w:r>
      <w:r w:rsidR="00BC5690" w:rsidRPr="00815CA0">
        <w:instrText xml:space="preserve">CAPTIONED OUTPUT” </w:instrText>
      </w:r>
      <w:r w:rsidR="00BC5690" w:rsidRPr="00815CA0">
        <w:fldChar w:fldCharType="end"/>
      </w:r>
      <w:r w:rsidR="003973FF" w:rsidRPr="00815CA0">
        <w:t xml:space="preserve"> automatically outputs all normal fields containing data for each entry in a report. However, you </w:t>
      </w:r>
      <w:r w:rsidR="003973FF" w:rsidRPr="00815CA0">
        <w:rPr>
          <w:i/>
        </w:rPr>
        <w:t>must</w:t>
      </w:r>
      <w:r w:rsidR="003973FF" w:rsidRPr="00815CA0">
        <w:t xml:space="preserve"> choose whether you want COMPUTED fields included in the output as well</w:t>
      </w:r>
      <w:r w:rsidR="00BC5690">
        <w:t>, as shown i</w:t>
      </w:r>
      <w:r w:rsidR="00191EC1">
        <w:t xml:space="preserve">n </w:t>
      </w:r>
      <w:r w:rsidR="00191EC1" w:rsidRPr="00191EC1">
        <w:rPr>
          <w:color w:val="0000FF"/>
          <w:u w:val="single"/>
        </w:rPr>
        <w:fldChar w:fldCharType="begin"/>
      </w:r>
      <w:r w:rsidR="00191EC1" w:rsidRPr="00191EC1">
        <w:rPr>
          <w:color w:val="0000FF"/>
          <w:u w:val="single"/>
        </w:rPr>
        <w:instrText xml:space="preserve"> REF _Ref155596423 \h </w:instrText>
      </w:r>
      <w:r w:rsidR="00191EC1">
        <w:rPr>
          <w:color w:val="0000FF"/>
          <w:u w:val="single"/>
        </w:rPr>
        <w:instrText xml:space="preserve"> \* MERGEFORMAT </w:instrText>
      </w:r>
      <w:r w:rsidR="00191EC1" w:rsidRPr="00191EC1">
        <w:rPr>
          <w:color w:val="0000FF"/>
          <w:u w:val="single"/>
        </w:rPr>
      </w:r>
      <w:r w:rsidR="00191EC1" w:rsidRPr="00191EC1">
        <w:rPr>
          <w:color w:val="0000FF"/>
          <w:u w:val="single"/>
        </w:rPr>
        <w:fldChar w:fldCharType="separate"/>
      </w:r>
      <w:r w:rsidR="002815C9" w:rsidRPr="002815C9">
        <w:rPr>
          <w:color w:val="0000FF"/>
          <w:u w:val="single"/>
        </w:rPr>
        <w:t>Figure 78</w:t>
      </w:r>
      <w:r w:rsidR="00191EC1" w:rsidRPr="00191EC1">
        <w:rPr>
          <w:color w:val="0000FF"/>
          <w:u w:val="single"/>
        </w:rPr>
        <w:fldChar w:fldCharType="end"/>
      </w:r>
      <w:r w:rsidR="003973FF" w:rsidRPr="00815CA0">
        <w:t>:</w:t>
      </w:r>
    </w:p>
    <w:p w14:paraId="2AE8B1D1" w14:textId="77777777" w:rsidR="00F51D71" w:rsidRDefault="00F51D71" w:rsidP="00E8130D">
      <w:pPr>
        <w:pStyle w:val="BodyText6"/>
        <w:keepNext/>
        <w:keepLines/>
      </w:pPr>
      <w:bookmarkStart w:id="564" w:name="_Ref345588399"/>
    </w:p>
    <w:p w14:paraId="6727A2AA" w14:textId="2470EAEF" w:rsidR="00E94265" w:rsidRPr="00815CA0" w:rsidRDefault="00E94265" w:rsidP="00E94265">
      <w:pPr>
        <w:pStyle w:val="Caption"/>
      </w:pPr>
      <w:bookmarkStart w:id="565" w:name="_Ref155596423"/>
      <w:bookmarkStart w:id="566" w:name="_Toc155624891"/>
      <w:r w:rsidRPr="00815CA0">
        <w:t xml:space="preserve">Figure </w:t>
      </w:r>
      <w:fldSimple w:instr=" SEQ Figure \* ARABIC ">
        <w:r w:rsidR="002815C9">
          <w:rPr>
            <w:noProof/>
          </w:rPr>
          <w:t>78</w:t>
        </w:r>
      </w:fldSimple>
      <w:bookmarkEnd w:id="564"/>
      <w:bookmarkEnd w:id="565"/>
      <w:r w:rsidRPr="00815CA0">
        <w:t xml:space="preserve">: </w:t>
      </w:r>
      <w:r w:rsidR="00B55BF2" w:rsidRPr="00815CA0">
        <w:t>Field Types—</w:t>
      </w:r>
      <w:r w:rsidR="00A46C3E">
        <w:t>Dialogue to C</w:t>
      </w:r>
      <w:r w:rsidR="00947C6C" w:rsidRPr="00815CA0">
        <w:t>hoose</w:t>
      </w:r>
      <w:r w:rsidRPr="00815CA0">
        <w:t xml:space="preserve"> a COMPUTED </w:t>
      </w:r>
      <w:r w:rsidR="00A46C3E">
        <w:t>F</w:t>
      </w:r>
      <w:r w:rsidRPr="00815CA0">
        <w:t>ield</w:t>
      </w:r>
      <w:r w:rsidR="00B55BF2" w:rsidRPr="00815CA0">
        <w:t xml:space="preserve">: </w:t>
      </w:r>
      <w:r w:rsidR="00A46C3E">
        <w:t>Sample User Entries at P</w:t>
      </w:r>
      <w:r w:rsidR="00947C6C" w:rsidRPr="00815CA0">
        <w:t>rompts</w:t>
      </w:r>
      <w:bookmarkEnd w:id="566"/>
    </w:p>
    <w:p w14:paraId="6727A2AC" w14:textId="77777777" w:rsidR="003E1552" w:rsidRPr="00815CA0" w:rsidRDefault="003E1552" w:rsidP="003E1552">
      <w:pPr>
        <w:pStyle w:val="Dialogue"/>
      </w:pPr>
      <w:r w:rsidRPr="00815CA0">
        <w:t xml:space="preserve">STANDARD CAPTIONED OUTPUT? Yes// </w:t>
      </w:r>
      <w:r w:rsidRPr="00815CA0">
        <w:rPr>
          <w:b/>
          <w:highlight w:val="yellow"/>
        </w:rPr>
        <w:t>&lt;Enter&gt;</w:t>
      </w:r>
      <w:r w:rsidR="0021496E" w:rsidRPr="00815CA0">
        <w:t xml:space="preserve"> </w:t>
      </w:r>
      <w:r w:rsidRPr="00815CA0">
        <w:t>(Yes)</w:t>
      </w:r>
    </w:p>
    <w:p w14:paraId="6727A2AD" w14:textId="77777777" w:rsidR="003E1552" w:rsidRPr="00815CA0" w:rsidRDefault="003E1552" w:rsidP="003E1552">
      <w:pPr>
        <w:pStyle w:val="Dialogue"/>
      </w:pPr>
      <w:r w:rsidRPr="00815CA0">
        <w:t xml:space="preserve">Include COMPUTED fields:  (N/Y/R/B): NO// </w:t>
      </w:r>
      <w:r w:rsidRPr="00815CA0">
        <w:rPr>
          <w:b/>
          <w:highlight w:val="yellow"/>
        </w:rPr>
        <w:t>?</w:t>
      </w:r>
    </w:p>
    <w:p w14:paraId="6727A2AE" w14:textId="77777777" w:rsidR="003E1552" w:rsidRPr="00815CA0" w:rsidRDefault="00760FCB" w:rsidP="003E1552">
      <w:pPr>
        <w:pStyle w:val="Dialogue"/>
      </w:pPr>
      <w:r w:rsidRPr="00815CA0">
        <w:rPr>
          <w:noProof/>
          <w:lang w:eastAsia="en-US"/>
        </w:rPr>
        <mc:AlternateContent>
          <mc:Choice Requires="wps">
            <w:drawing>
              <wp:inline distT="0" distB="0" distL="0" distR="0" wp14:anchorId="6727AC5A" wp14:editId="53949A30">
                <wp:extent cx="3059430" cy="307975"/>
                <wp:effectExtent l="11430" t="272415" r="15240" b="10160"/>
                <wp:docPr id="56" name="AutoShape 370" descr="Callout Text: Choose whether to output computed field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9430" cy="307975"/>
                        </a:xfrm>
                        <a:prstGeom prst="wedgeRoundRectCallout">
                          <a:avLst>
                            <a:gd name="adj1" fmla="val 40579"/>
                            <a:gd name="adj2" fmla="val -131032"/>
                            <a:gd name="adj3" fmla="val 16667"/>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3B" w14:textId="77777777" w:rsidR="00E007DE" w:rsidRPr="00B477C3" w:rsidRDefault="00E007DE" w:rsidP="002752A9">
                            <w:pPr>
                              <w:pStyle w:val="CalloutText"/>
                              <w:rPr>
                                <w:rFonts w:cs="Arial"/>
                              </w:rPr>
                            </w:pPr>
                            <w:r>
                              <w:rPr>
                                <w:rFonts w:cs="Arial"/>
                              </w:rPr>
                              <w:t>Choose whether to output computed fields.</w:t>
                            </w:r>
                          </w:p>
                        </w:txbxContent>
                      </wps:txbx>
                      <wps:bodyPr rot="0" vert="horz" wrap="square" lIns="91440" tIns="45720" rIns="91440" bIns="45720" anchor="t" anchorCtr="0" upright="1">
                        <a:noAutofit/>
                      </wps:bodyPr>
                    </wps:wsp>
                  </a:graphicData>
                </a:graphic>
              </wp:inline>
            </w:drawing>
          </mc:Choice>
          <mc:Fallback>
            <w:pict>
              <v:shape w14:anchorId="6727AC5A" id="AutoShape 370" o:spid="_x0000_s1061" type="#_x0000_t62" alt="Callout Text: Choose whether to output computed fields." style="width:240.9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" adj="19565,-17503" strokeweight="1pt">
                <v:shadow color="#868686"/>
                <v:textbox>
                  <w:txbxContent>
                    <w:p w14:paraId="6727AD3B" w14:textId="77777777" w:rsidR="00E007DE" w:rsidRPr="00B477C3" w:rsidRDefault="00E007DE" w:rsidP="002752A9">
                      <w:pPr>
                        <w:pStyle w:val="CalloutText"/>
                        <w:rPr>
                          <w:rFonts w:cs="Arial"/>
                        </w:rPr>
                      </w:pPr>
                      <w:r>
                        <w:rPr>
                          <w:rFonts w:cs="Arial"/>
                        </w:rPr>
                        <w:t>Choose whether to output computed fields.</w:t>
                      </w:r>
                    </w:p>
                  </w:txbxContent>
                </v:textbox>
                <w10:anchorlock/>
              </v:shape>
            </w:pict>
          </mc:Fallback>
        </mc:AlternateContent>
      </w:r>
    </w:p>
    <w:p w14:paraId="6727A2AF" w14:textId="77777777" w:rsidR="003E1552" w:rsidRPr="00815CA0" w:rsidRDefault="003E1552" w:rsidP="003E1552">
      <w:pPr>
        <w:pStyle w:val="Dialogue"/>
      </w:pPr>
      <w:r w:rsidRPr="00815CA0">
        <w:t>Enter a code from the list.</w:t>
      </w:r>
    </w:p>
    <w:p w14:paraId="6727A2B0" w14:textId="77777777" w:rsidR="003E1552" w:rsidRPr="00815CA0" w:rsidRDefault="003E1552" w:rsidP="003E1552">
      <w:pPr>
        <w:pStyle w:val="Dialogue"/>
      </w:pPr>
      <w:r w:rsidRPr="00815CA0">
        <w:t xml:space="preserve">     Select one of the following:</w:t>
      </w:r>
    </w:p>
    <w:p w14:paraId="6727A2B1" w14:textId="77777777" w:rsidR="003E1552" w:rsidRPr="00815CA0" w:rsidRDefault="003E1552" w:rsidP="003E1552">
      <w:pPr>
        <w:pStyle w:val="Dialogue"/>
      </w:pPr>
    </w:p>
    <w:p w14:paraId="6727A2B2" w14:textId="77777777" w:rsidR="003E1552" w:rsidRPr="00815CA0" w:rsidRDefault="003E1552" w:rsidP="003E1552">
      <w:pPr>
        <w:pStyle w:val="Dialogue"/>
      </w:pPr>
      <w:r w:rsidRPr="00815CA0">
        <w:t xml:space="preserve">          N         NO - No record number (IEN), no Computed Fields</w:t>
      </w:r>
    </w:p>
    <w:p w14:paraId="6727A2B3" w14:textId="77777777" w:rsidR="003E1552" w:rsidRPr="00815CA0" w:rsidRDefault="003E1552" w:rsidP="003E1552">
      <w:pPr>
        <w:pStyle w:val="Dialogue"/>
      </w:pPr>
      <w:r w:rsidRPr="00815CA0">
        <w:t xml:space="preserve">          Y         Computed Fields</w:t>
      </w:r>
    </w:p>
    <w:p w14:paraId="6727A2B4" w14:textId="77777777" w:rsidR="003E1552" w:rsidRPr="00815CA0" w:rsidRDefault="003E1552" w:rsidP="003E1552">
      <w:pPr>
        <w:pStyle w:val="Dialogue"/>
      </w:pPr>
      <w:r w:rsidRPr="00815CA0">
        <w:t xml:space="preserve">          R         Record Number (IEN)</w:t>
      </w:r>
    </w:p>
    <w:p w14:paraId="6727A2B5" w14:textId="77777777" w:rsidR="003E1552" w:rsidRPr="00815CA0" w:rsidRDefault="003E1552" w:rsidP="003E1552">
      <w:pPr>
        <w:pStyle w:val="Dialogue"/>
      </w:pPr>
      <w:r w:rsidRPr="00815CA0">
        <w:t xml:space="preserve">          B         BOTH Computed Fields and Record Number (IEN)</w:t>
      </w:r>
    </w:p>
    <w:p w14:paraId="6727A2B6" w14:textId="77777777" w:rsidR="003E1552" w:rsidRDefault="003E1552" w:rsidP="000F18B0">
      <w:pPr>
        <w:pStyle w:val="BodyText6"/>
      </w:pPr>
    </w:p>
    <w:p w14:paraId="4EAAACDA" w14:textId="629D08AC" w:rsidR="00925478" w:rsidRPr="00815CA0" w:rsidRDefault="00925478" w:rsidP="00925478">
      <w:pPr>
        <w:pStyle w:val="BodyText"/>
      </w:pPr>
      <w:r>
        <w:t xml:space="preserve">At the "Include COMPUTED fields: (N/Y/R/B): NO//" prompt, you choose whether to output </w:t>
      </w:r>
      <w:r w:rsidR="00D77C2F">
        <w:t>COMPUTED</w:t>
      </w:r>
      <w:r>
        <w:t xml:space="preserve"> fields.</w:t>
      </w:r>
    </w:p>
    <w:p w14:paraId="6727A2B7" w14:textId="3B823F14" w:rsidR="003973FF" w:rsidRPr="00815CA0" w:rsidRDefault="00760FCB" w:rsidP="00B821F7">
      <w:pPr>
        <w:pStyle w:val="Note"/>
      </w:pPr>
      <w:r w:rsidRPr="00815CA0">
        <w:rPr>
          <w:noProof/>
        </w:rPr>
        <w:drawing>
          <wp:inline distT="0" distB="0" distL="0" distR="0" wp14:anchorId="6727AC5C" wp14:editId="06EBFF74">
            <wp:extent cx="285750" cy="285750"/>
            <wp:effectExtent l="0" t="0" r="0" b="0"/>
            <wp:docPr id="119" name="Pictur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tab/>
      </w:r>
      <w:r w:rsidR="00985B5B" w:rsidRPr="00815CA0">
        <w:rPr>
          <w:b/>
        </w:rPr>
        <w:t>REF:</w:t>
      </w:r>
      <w:r w:rsidR="00985B5B" w:rsidRPr="00815CA0">
        <w:t xml:space="preserve"> For more information on CAPTIONED OUTPUT, see the </w:t>
      </w:r>
      <w:r w:rsidR="00FE526E">
        <w:t>“</w:t>
      </w:r>
      <w:r w:rsidR="00985B5B" w:rsidRPr="00815CA0">
        <w:rPr>
          <w:color w:val="0000FF"/>
          <w:u w:val="single"/>
        </w:rPr>
        <w:fldChar w:fldCharType="begin"/>
      </w:r>
      <w:r w:rsidR="00985B5B" w:rsidRPr="00815CA0">
        <w:rPr>
          <w:color w:val="0000FF"/>
          <w:u w:val="single"/>
        </w:rPr>
        <w:instrText xml:space="preserve"> REF _Ref446306799 \h  \* MERGEFORMAT </w:instrText>
      </w:r>
      <w:r w:rsidR="00985B5B" w:rsidRPr="00815CA0">
        <w:rPr>
          <w:color w:val="0000FF"/>
          <w:u w:val="single"/>
        </w:rPr>
      </w:r>
      <w:r w:rsidR="00985B5B" w:rsidRPr="00815CA0">
        <w:rPr>
          <w:color w:val="0000FF"/>
          <w:u w:val="single"/>
        </w:rPr>
        <w:fldChar w:fldCharType="separate"/>
      </w:r>
      <w:r w:rsidR="002815C9" w:rsidRPr="002815C9">
        <w:rPr>
          <w:color w:val="0000FF"/>
          <w:u w:val="single"/>
        </w:rPr>
        <w:t>Inquire</w:t>
      </w:r>
      <w:r w:rsidR="00985B5B" w:rsidRPr="00815CA0">
        <w:rPr>
          <w:color w:val="0000FF"/>
          <w:u w:val="single"/>
        </w:rPr>
        <w:fldChar w:fldCharType="end"/>
      </w:r>
      <w:r w:rsidR="00985B5B" w:rsidRPr="00815CA0">
        <w:t>” and</w:t>
      </w:r>
      <w:r w:rsidR="00CC03E9">
        <w:t xml:space="preserve"> “</w:t>
      </w:r>
      <w:r w:rsidR="00CC03E9" w:rsidRPr="00CC03E9">
        <w:rPr>
          <w:color w:val="0000FF"/>
          <w:u w:val="single"/>
        </w:rPr>
        <w:fldChar w:fldCharType="begin"/>
      </w:r>
      <w:r w:rsidR="00CC03E9" w:rsidRPr="00CC03E9">
        <w:rPr>
          <w:color w:val="0000FF"/>
          <w:u w:val="single"/>
        </w:rPr>
        <w:instrText xml:space="preserve"> REF _Ref524022757 \h </w:instrText>
      </w:r>
      <w:r w:rsidR="00CC03E9">
        <w:rPr>
          <w:color w:val="0000FF"/>
          <w:u w:val="single"/>
        </w:rPr>
        <w:instrText xml:space="preserve"> \* MERGEFORMAT </w:instrText>
      </w:r>
      <w:r w:rsidR="00CC03E9" w:rsidRPr="00CC03E9">
        <w:rPr>
          <w:color w:val="0000FF"/>
          <w:u w:val="single"/>
        </w:rPr>
      </w:r>
      <w:r w:rsidR="00CC03E9" w:rsidRPr="00CC03E9">
        <w:rPr>
          <w:color w:val="0000FF"/>
          <w:u w:val="single"/>
        </w:rPr>
        <w:fldChar w:fldCharType="separate"/>
      </w:r>
      <w:r w:rsidR="002815C9" w:rsidRPr="002815C9">
        <w:rPr>
          <w:color w:val="0000FF"/>
          <w:u w:val="single"/>
        </w:rPr>
        <w:t>Print</w:t>
      </w:r>
      <w:r w:rsidR="00CC03E9" w:rsidRPr="00CC03E9">
        <w:rPr>
          <w:color w:val="0000FF"/>
          <w:u w:val="single"/>
        </w:rPr>
        <w:fldChar w:fldCharType="end"/>
      </w:r>
      <w:r w:rsidR="00CC03E9">
        <w:t xml:space="preserve">” </w:t>
      </w:r>
      <w:r w:rsidR="00985B5B" w:rsidRPr="00815CA0">
        <w:t>sections.</w:t>
      </w:r>
    </w:p>
    <w:p w14:paraId="3FCCB9E7" w14:textId="77777777" w:rsidR="00F51D71" w:rsidRDefault="00F51D71" w:rsidP="000F18B0">
      <w:pPr>
        <w:pStyle w:val="BodyText6"/>
      </w:pPr>
      <w:bookmarkStart w:id="567" w:name="_Hlt446149222"/>
      <w:bookmarkEnd w:id="567"/>
    </w:p>
    <w:p w14:paraId="6727A2B8" w14:textId="77777777" w:rsidR="003973FF" w:rsidRPr="00815CA0" w:rsidRDefault="003973FF" w:rsidP="00F51D71">
      <w:pPr>
        <w:pStyle w:val="Heading2"/>
      </w:pPr>
      <w:bookmarkStart w:id="568" w:name="pointer"/>
      <w:bookmarkStart w:id="569" w:name="_Toc155625015"/>
      <w:r w:rsidRPr="00815CA0">
        <w:t>POINTER TO A FILE Fields</w:t>
      </w:r>
      <w:bookmarkEnd w:id="568"/>
      <w:bookmarkEnd w:id="569"/>
    </w:p>
    <w:p w14:paraId="6727A2B9" w14:textId="62082453" w:rsidR="003973FF" w:rsidRPr="00815CA0" w:rsidRDefault="00E94265" w:rsidP="00E94265">
      <w:pPr>
        <w:pStyle w:val="BodyText"/>
        <w:keepNext/>
        <w:keepLines/>
      </w:pPr>
      <w:r w:rsidRPr="00815CA0">
        <w:fldChar w:fldCharType="begin"/>
      </w:r>
      <w:r w:rsidRPr="00815CA0">
        <w:instrText xml:space="preserve"> XE </w:instrText>
      </w:r>
      <w:r w:rsidR="00381C78" w:rsidRPr="00815CA0">
        <w:instrText>“</w:instrText>
      </w:r>
      <w:r w:rsidRPr="00815CA0">
        <w:instrText>Fields:DATA TYPEs:POINTER TO A FILE</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DATA TYPEs of Fields:POINTER TO A FILE</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POINTER TO A FILE DATA TYPE Fields</w:instrText>
      </w:r>
      <w:r w:rsidR="00381C78" w:rsidRPr="00815CA0">
        <w:instrText>”</w:instrText>
      </w:r>
      <w:r w:rsidRPr="00815CA0">
        <w:instrText xml:space="preserve"> </w:instrText>
      </w:r>
      <w:r w:rsidRPr="00815CA0">
        <w:fldChar w:fldCharType="end"/>
      </w:r>
      <w:r w:rsidR="003973FF" w:rsidRPr="00815CA0">
        <w:t xml:space="preserve">A </w:t>
      </w:r>
      <w:r w:rsidR="00116EB1" w:rsidRPr="00815CA0">
        <w:t xml:space="preserve">DATA TYPE field value of </w:t>
      </w:r>
      <w:r w:rsidR="003973FF" w:rsidRPr="00815CA0">
        <w:t>POINTER TO A FILE is a field that directs the computer to anoth</w:t>
      </w:r>
      <w:r w:rsidR="00116EB1" w:rsidRPr="00815CA0">
        <w:t>er file for information. If you a</w:t>
      </w:r>
      <w:r w:rsidR="003973FF" w:rsidRPr="00815CA0">
        <w:t>re working in the PATIENT</w:t>
      </w:r>
      <w:r w:rsidR="00A643F9" w:rsidRPr="00815CA0">
        <w:t xml:space="preserve"> (#2)</w:t>
      </w:r>
      <w:r w:rsidR="003973FF" w:rsidRPr="00815CA0">
        <w:t xml:space="preserve"> file</w:t>
      </w:r>
      <w:r w:rsidR="002025B4" w:rsidRPr="00815CA0">
        <w:fldChar w:fldCharType="begin"/>
      </w:r>
      <w:r w:rsidR="002025B4" w:rsidRPr="00815CA0">
        <w:instrText xml:space="preserve"> XE </w:instrText>
      </w:r>
      <w:r w:rsidR="00381C78" w:rsidRPr="00815CA0">
        <w:instrText>“</w:instrText>
      </w:r>
      <w:r w:rsidR="002025B4" w:rsidRPr="00815CA0">
        <w:instrText>PATIENT</w:instrText>
      </w:r>
      <w:r w:rsidR="00A643F9" w:rsidRPr="00815CA0">
        <w:instrText xml:space="preserve"> (#2)</w:instrText>
      </w:r>
      <w:r w:rsidR="002025B4" w:rsidRPr="00815CA0">
        <w:instrText xml:space="preserve"> File</w:instrText>
      </w:r>
      <w:r w:rsidR="00381C78" w:rsidRPr="00815CA0">
        <w:instrText>”</w:instrText>
      </w:r>
      <w:r w:rsidR="002025B4" w:rsidRPr="00815CA0">
        <w:instrText xml:space="preserve"> </w:instrText>
      </w:r>
      <w:r w:rsidR="002025B4" w:rsidRPr="00815CA0">
        <w:fldChar w:fldCharType="end"/>
      </w:r>
      <w:r w:rsidR="002025B4" w:rsidRPr="00815CA0">
        <w:fldChar w:fldCharType="begin"/>
      </w:r>
      <w:r w:rsidR="002025B4" w:rsidRPr="00815CA0">
        <w:instrText xml:space="preserve"> XE </w:instrText>
      </w:r>
      <w:r w:rsidR="00381C78" w:rsidRPr="00815CA0">
        <w:instrText>“</w:instrText>
      </w:r>
      <w:r w:rsidR="002025B4" w:rsidRPr="00815CA0">
        <w:instrText>Files:PATIENT (#2)</w:instrText>
      </w:r>
      <w:r w:rsidR="00381C78" w:rsidRPr="00815CA0">
        <w:instrText>”</w:instrText>
      </w:r>
      <w:r w:rsidR="002025B4" w:rsidRPr="00815CA0">
        <w:instrText xml:space="preserve"> </w:instrText>
      </w:r>
      <w:r w:rsidR="002025B4" w:rsidRPr="00815CA0">
        <w:fldChar w:fldCharType="end"/>
      </w:r>
      <w:r w:rsidR="002E7F92" w:rsidRPr="00815CA0">
        <w:t>, for example, and you ha</w:t>
      </w:r>
      <w:r w:rsidR="003973FF" w:rsidRPr="00815CA0">
        <w:t>ve reached a field that asks for the patient</w:t>
      </w:r>
      <w:r w:rsidR="00381C78" w:rsidRPr="00815CA0">
        <w:t>’</w:t>
      </w:r>
      <w:r w:rsidR="003973FF" w:rsidRPr="00815CA0">
        <w:t xml:space="preserve">s STATE, the field is probably a POINTER TO A FILE field that </w:t>
      </w:r>
      <w:r w:rsidR="00381C78" w:rsidRPr="00815CA0">
        <w:t>“</w:t>
      </w:r>
      <w:r w:rsidR="003973FF" w:rsidRPr="00815CA0">
        <w:t>points</w:t>
      </w:r>
      <w:r w:rsidR="00381C78" w:rsidRPr="00815CA0">
        <w:t>”</w:t>
      </w:r>
      <w:r w:rsidR="003973FF" w:rsidRPr="00815CA0">
        <w:t xml:space="preserve"> to the STATE</w:t>
      </w:r>
      <w:r w:rsidR="00A643F9" w:rsidRPr="00815CA0">
        <w:t xml:space="preserve"> (#5)</w:t>
      </w:r>
      <w:r w:rsidR="003973FF" w:rsidRPr="00815CA0">
        <w:t xml:space="preserve"> file</w:t>
      </w:r>
      <w:r w:rsidR="003973FF" w:rsidRPr="00815CA0">
        <w:fldChar w:fldCharType="begin"/>
      </w:r>
      <w:r w:rsidR="002025B4" w:rsidRPr="00815CA0">
        <w:instrText xml:space="preserve"> XE </w:instrText>
      </w:r>
      <w:r w:rsidR="00381C78" w:rsidRPr="00815CA0">
        <w:instrText>“</w:instrText>
      </w:r>
      <w:r w:rsidR="002025B4" w:rsidRPr="00815CA0">
        <w:instrText>STATE</w:instrText>
      </w:r>
      <w:r w:rsidR="00A643F9" w:rsidRPr="00815CA0">
        <w:instrText xml:space="preserve"> (#5)</w:instrText>
      </w:r>
      <w:r w:rsidR="002025B4" w:rsidRPr="00815CA0">
        <w:instrText xml:space="preserve"> F</w:instrText>
      </w:r>
      <w:r w:rsidR="003973FF" w:rsidRPr="00815CA0">
        <w:instrText>ile</w:instrText>
      </w:r>
      <w:r w:rsidR="00381C78" w:rsidRPr="00815CA0">
        <w:instrText>”</w:instrText>
      </w:r>
      <w:r w:rsidR="003973FF" w:rsidRPr="00815CA0">
        <w:instrText xml:space="preserve"> </w:instrText>
      </w:r>
      <w:r w:rsidR="003973FF" w:rsidRPr="00815CA0">
        <w:fldChar w:fldCharType="end"/>
      </w:r>
      <w:r w:rsidR="002025B4" w:rsidRPr="00815CA0">
        <w:fldChar w:fldCharType="begin"/>
      </w:r>
      <w:r w:rsidR="002025B4" w:rsidRPr="00815CA0">
        <w:instrText xml:space="preserve"> XE </w:instrText>
      </w:r>
      <w:r w:rsidR="00381C78" w:rsidRPr="00815CA0">
        <w:instrText>“</w:instrText>
      </w:r>
      <w:r w:rsidR="002025B4" w:rsidRPr="00815CA0">
        <w:instrText>Files:STATE (#5)</w:instrText>
      </w:r>
      <w:r w:rsidR="00381C78" w:rsidRPr="00815CA0">
        <w:instrText>”</w:instrText>
      </w:r>
      <w:r w:rsidR="002025B4" w:rsidRPr="00815CA0">
        <w:instrText xml:space="preserve"> </w:instrText>
      </w:r>
      <w:r w:rsidR="002025B4" w:rsidRPr="00815CA0">
        <w:fldChar w:fldCharType="end"/>
      </w:r>
      <w:r w:rsidR="003973FF" w:rsidRPr="00815CA0">
        <w:t xml:space="preserve">. Because of pointers, such commonly used information as states can be stored in a single </w:t>
      </w:r>
      <w:r w:rsidR="002025B4" w:rsidRPr="00815CA0">
        <w:t>STATE</w:t>
      </w:r>
      <w:r w:rsidR="00A643F9" w:rsidRPr="00815CA0">
        <w:t xml:space="preserve"> (#5)</w:t>
      </w:r>
      <w:r w:rsidR="002025B4" w:rsidRPr="00815CA0">
        <w:t xml:space="preserve"> file</w:t>
      </w:r>
      <w:r w:rsidR="002025B4" w:rsidRPr="00815CA0">
        <w:fldChar w:fldCharType="begin"/>
      </w:r>
      <w:r w:rsidR="002025B4" w:rsidRPr="00815CA0">
        <w:instrText xml:space="preserve"> XE </w:instrText>
      </w:r>
      <w:r w:rsidR="00381C78" w:rsidRPr="00815CA0">
        <w:instrText>“</w:instrText>
      </w:r>
      <w:r w:rsidR="002025B4" w:rsidRPr="00815CA0">
        <w:instrText xml:space="preserve">STATE </w:instrText>
      </w:r>
      <w:r w:rsidR="00A643F9" w:rsidRPr="00815CA0">
        <w:instrText xml:space="preserve"> (#5)</w:instrText>
      </w:r>
      <w:r w:rsidR="002025B4" w:rsidRPr="00815CA0">
        <w:instrText>File</w:instrText>
      </w:r>
      <w:r w:rsidR="00381C78" w:rsidRPr="00815CA0">
        <w:instrText>”</w:instrText>
      </w:r>
      <w:r w:rsidR="002025B4" w:rsidRPr="00815CA0">
        <w:instrText xml:space="preserve"> </w:instrText>
      </w:r>
      <w:r w:rsidR="002025B4" w:rsidRPr="00815CA0">
        <w:fldChar w:fldCharType="end"/>
      </w:r>
      <w:r w:rsidR="002025B4" w:rsidRPr="00815CA0">
        <w:fldChar w:fldCharType="begin"/>
      </w:r>
      <w:r w:rsidR="002025B4" w:rsidRPr="00815CA0">
        <w:instrText xml:space="preserve"> XE </w:instrText>
      </w:r>
      <w:r w:rsidR="00381C78" w:rsidRPr="00815CA0">
        <w:instrText>“</w:instrText>
      </w:r>
      <w:r w:rsidR="002025B4" w:rsidRPr="00815CA0">
        <w:instrText>Files:STATE (#5)</w:instrText>
      </w:r>
      <w:r w:rsidR="00381C78" w:rsidRPr="00815CA0">
        <w:instrText>”</w:instrText>
      </w:r>
      <w:r w:rsidR="002025B4" w:rsidRPr="00815CA0">
        <w:instrText xml:space="preserve"> </w:instrText>
      </w:r>
      <w:r w:rsidR="002025B4" w:rsidRPr="00815CA0">
        <w:fldChar w:fldCharType="end"/>
      </w:r>
      <w:r w:rsidR="003973FF" w:rsidRPr="00815CA0">
        <w:t>. Then, every file (</w:t>
      </w:r>
      <w:r w:rsidR="00116EB1" w:rsidRPr="00815CA0">
        <w:t>e.g., </w:t>
      </w:r>
      <w:r w:rsidR="003973FF" w:rsidRPr="00815CA0">
        <w:t xml:space="preserve">PATIENT, VENDOR, INSURANCE, etc.) that needs to record a value for STATE can use a POINTER TO A FILE field to the </w:t>
      </w:r>
      <w:r w:rsidR="002025B4" w:rsidRPr="00815CA0">
        <w:t>STATE</w:t>
      </w:r>
      <w:r w:rsidR="00A643F9" w:rsidRPr="00815CA0">
        <w:t xml:space="preserve"> (#5)</w:t>
      </w:r>
      <w:r w:rsidR="002025B4" w:rsidRPr="00815CA0">
        <w:t xml:space="preserve"> file</w:t>
      </w:r>
      <w:r w:rsidR="002025B4" w:rsidRPr="00815CA0">
        <w:fldChar w:fldCharType="begin"/>
      </w:r>
      <w:r w:rsidR="002025B4" w:rsidRPr="00815CA0">
        <w:instrText xml:space="preserve"> XE </w:instrText>
      </w:r>
      <w:r w:rsidR="00381C78" w:rsidRPr="00815CA0">
        <w:instrText>“</w:instrText>
      </w:r>
      <w:r w:rsidR="002025B4" w:rsidRPr="00815CA0">
        <w:instrText xml:space="preserve">STATE </w:instrText>
      </w:r>
      <w:r w:rsidR="00A643F9" w:rsidRPr="00815CA0">
        <w:instrText xml:space="preserve"> (#5)</w:instrText>
      </w:r>
      <w:r w:rsidR="002025B4" w:rsidRPr="00815CA0">
        <w:instrText>File</w:instrText>
      </w:r>
      <w:r w:rsidR="00381C78" w:rsidRPr="00815CA0">
        <w:instrText>”</w:instrText>
      </w:r>
      <w:r w:rsidR="002025B4" w:rsidRPr="00815CA0">
        <w:instrText xml:space="preserve"> </w:instrText>
      </w:r>
      <w:r w:rsidR="002025B4" w:rsidRPr="00815CA0">
        <w:fldChar w:fldCharType="end"/>
      </w:r>
      <w:r w:rsidR="002025B4" w:rsidRPr="00815CA0">
        <w:fldChar w:fldCharType="begin"/>
      </w:r>
      <w:r w:rsidR="002025B4" w:rsidRPr="00815CA0">
        <w:instrText xml:space="preserve"> XE </w:instrText>
      </w:r>
      <w:r w:rsidR="00381C78" w:rsidRPr="00815CA0">
        <w:instrText>“</w:instrText>
      </w:r>
      <w:r w:rsidR="002025B4" w:rsidRPr="00815CA0">
        <w:instrText>Files:STATE (#5)</w:instrText>
      </w:r>
      <w:r w:rsidR="00381C78" w:rsidRPr="00815CA0">
        <w:instrText>”</w:instrText>
      </w:r>
      <w:r w:rsidR="002025B4" w:rsidRPr="00815CA0">
        <w:instrText xml:space="preserve"> </w:instrText>
      </w:r>
      <w:r w:rsidR="002025B4" w:rsidRPr="00815CA0">
        <w:fldChar w:fldCharType="end"/>
      </w:r>
      <w:r w:rsidR="003973FF" w:rsidRPr="00815CA0">
        <w:t xml:space="preserve"> to store that information.</w:t>
      </w:r>
    </w:p>
    <w:p w14:paraId="6727A2BA" w14:textId="77777777" w:rsidR="003973FF" w:rsidRPr="00815CA0" w:rsidRDefault="003973FF" w:rsidP="00E94265">
      <w:pPr>
        <w:pStyle w:val="BodyText"/>
        <w:keepNext/>
        <w:keepLines/>
      </w:pPr>
      <w:r w:rsidRPr="00815CA0">
        <w:t>For example:</w:t>
      </w:r>
    </w:p>
    <w:p w14:paraId="2FD23D8F" w14:textId="77777777" w:rsidR="00F51D71" w:rsidRDefault="00F51D71" w:rsidP="00E8130D">
      <w:pPr>
        <w:pStyle w:val="BodyText6"/>
        <w:keepNext/>
        <w:keepLines/>
      </w:pPr>
    </w:p>
    <w:p w14:paraId="6727A2BB" w14:textId="6C0BB9A8" w:rsidR="00E94265" w:rsidRPr="00A46C3E" w:rsidRDefault="00E94265" w:rsidP="00A46C3E">
      <w:pPr>
        <w:pStyle w:val="Caption"/>
        <w:rPr>
          <w:rStyle w:val="CaptionChar"/>
          <w:b/>
          <w:bCs/>
        </w:rPr>
      </w:pPr>
      <w:bookmarkStart w:id="570" w:name="_Toc155624892"/>
      <w:r w:rsidRPr="00A46C3E">
        <w:rPr>
          <w:rStyle w:val="CaptionChar"/>
          <w:b/>
          <w:bCs/>
        </w:rPr>
        <w:t xml:space="preserve">Figure </w:t>
      </w:r>
      <w:r w:rsidRPr="00A46C3E">
        <w:rPr>
          <w:rStyle w:val="CaptionChar"/>
          <w:b/>
          <w:bCs/>
        </w:rPr>
        <w:fldChar w:fldCharType="begin"/>
      </w:r>
      <w:r w:rsidRPr="00A46C3E">
        <w:rPr>
          <w:rStyle w:val="CaptionChar"/>
          <w:b/>
          <w:bCs/>
        </w:rPr>
        <w:instrText xml:space="preserve"> SEQ Figure \* ARABIC </w:instrText>
      </w:r>
      <w:r w:rsidRPr="00A46C3E">
        <w:rPr>
          <w:rStyle w:val="CaptionChar"/>
          <w:b/>
          <w:bCs/>
        </w:rPr>
        <w:fldChar w:fldCharType="separate"/>
      </w:r>
      <w:r w:rsidR="002815C9">
        <w:rPr>
          <w:rStyle w:val="CaptionChar"/>
          <w:b/>
          <w:bCs/>
          <w:noProof/>
        </w:rPr>
        <w:t>79</w:t>
      </w:r>
      <w:r w:rsidRPr="00A46C3E">
        <w:rPr>
          <w:rStyle w:val="CaptionChar"/>
          <w:b/>
          <w:bCs/>
        </w:rPr>
        <w:fldChar w:fldCharType="end"/>
      </w:r>
      <w:r w:rsidRPr="00A46C3E">
        <w:rPr>
          <w:rStyle w:val="CaptionChar"/>
          <w:b/>
          <w:bCs/>
        </w:rPr>
        <w:t xml:space="preserve">: </w:t>
      </w:r>
      <w:r w:rsidR="00B55BF2" w:rsidRPr="00A46C3E">
        <w:t>Field Types—</w:t>
      </w:r>
      <w:r w:rsidR="00A46C3E">
        <w:rPr>
          <w:rStyle w:val="CaptionChar"/>
          <w:b/>
          <w:bCs/>
        </w:rPr>
        <w:t>Sample of a POINTER TO A FILE F</w:t>
      </w:r>
      <w:r w:rsidRPr="00A46C3E">
        <w:rPr>
          <w:rStyle w:val="CaptionChar"/>
          <w:b/>
          <w:bCs/>
        </w:rPr>
        <w:t>ield</w:t>
      </w:r>
      <w:r w:rsidR="00A35A62" w:rsidRPr="00A46C3E">
        <w:rPr>
          <w:rStyle w:val="CaptionChar"/>
          <w:b/>
          <w:bCs/>
        </w:rPr>
        <w:t xml:space="preserve"> (1 of 2)</w:t>
      </w:r>
      <w:bookmarkEnd w:id="570"/>
    </w:p>
    <w:p w14:paraId="6727A2BC" w14:textId="77777777" w:rsidR="003973FF" w:rsidRPr="00815CA0" w:rsidRDefault="00760FCB" w:rsidP="00B821F7">
      <w:pPr>
        <w:pStyle w:val="Image"/>
        <w:rPr>
          <w:rStyle w:val="CaptionChar"/>
          <w:sz w:val="20"/>
        </w:rPr>
      </w:pPr>
      <w:r w:rsidRPr="00815CA0">
        <w:rPr>
          <w:noProof/>
          <w:lang w:eastAsia="en-US"/>
        </w:rPr>
        <w:drawing>
          <wp:inline distT="0" distB="0" distL="0" distR="0" wp14:anchorId="6727AC5E" wp14:editId="6727AC5F">
            <wp:extent cx="5943600" cy="2695575"/>
            <wp:effectExtent l="0" t="0" r="0" b="9525"/>
            <wp:docPr id="120" name="Picture 120" descr="Field Types—Sample of a POINTER TO A FIL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ield Types—Sample of a POINTER TO A FILE fiel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6727A2BD" w14:textId="77777777" w:rsidR="003973FF" w:rsidRPr="00815CA0" w:rsidRDefault="003973FF" w:rsidP="000F18B0">
      <w:pPr>
        <w:pStyle w:val="BodyText6"/>
      </w:pPr>
    </w:p>
    <w:p w14:paraId="6727A2BE" w14:textId="343B83CA" w:rsidR="00A35A62" w:rsidRPr="00815CA0" w:rsidRDefault="00A35A62" w:rsidP="00A35A62">
      <w:pPr>
        <w:pStyle w:val="Caption"/>
      </w:pPr>
      <w:bookmarkStart w:id="571" w:name="_Toc155624893"/>
      <w:r w:rsidRPr="00815CA0">
        <w:t xml:space="preserve">Figure </w:t>
      </w:r>
      <w:fldSimple w:instr=" SEQ Figure \* ARABIC ">
        <w:r w:rsidR="002815C9">
          <w:rPr>
            <w:noProof/>
          </w:rPr>
          <w:t>80</w:t>
        </w:r>
      </w:fldSimple>
      <w:r w:rsidRPr="00815CA0">
        <w:t>. Field Types</w:t>
      </w:r>
      <w:r w:rsidR="00A46C3E">
        <w:t>—Sample of a POINTER TO A FILE F</w:t>
      </w:r>
      <w:r w:rsidRPr="00815CA0">
        <w:t>ield (2 of 2)</w:t>
      </w:r>
      <w:bookmarkEnd w:id="571"/>
    </w:p>
    <w:p w14:paraId="6727A2BF" w14:textId="77777777" w:rsidR="006D494F" w:rsidRPr="00815CA0" w:rsidRDefault="006D494F" w:rsidP="006D494F">
      <w:pPr>
        <w:pStyle w:val="Dialogue"/>
      </w:pPr>
      <w:r w:rsidRPr="00815CA0">
        <w:t xml:space="preserve">INPUT TO WHAT FILE: PATIENT// </w:t>
      </w:r>
      <w:r w:rsidRPr="00815CA0">
        <w:rPr>
          <w:b/>
          <w:highlight w:val="yellow"/>
        </w:rPr>
        <w:t>&lt;Enter&gt;</w:t>
      </w:r>
      <w:r w:rsidRPr="00815CA0">
        <w:t xml:space="preserve"> (1890 entries)</w:t>
      </w:r>
    </w:p>
    <w:p w14:paraId="6727A2C0" w14:textId="77777777" w:rsidR="006D494F" w:rsidRPr="00815CA0" w:rsidRDefault="006D494F" w:rsidP="006D494F">
      <w:pPr>
        <w:pStyle w:val="Dialogue"/>
      </w:pPr>
      <w:r w:rsidRPr="00815CA0">
        <w:t xml:space="preserve">EDIT WHICH FIELD: ALL// </w:t>
      </w:r>
      <w:r w:rsidRPr="00815CA0">
        <w:rPr>
          <w:b/>
          <w:highlight w:val="yellow"/>
        </w:rPr>
        <w:t>STATE</w:t>
      </w:r>
    </w:p>
    <w:p w14:paraId="6727A2C1" w14:textId="77777777" w:rsidR="006D494F" w:rsidRPr="00815CA0" w:rsidRDefault="006D494F" w:rsidP="006D494F">
      <w:pPr>
        <w:pStyle w:val="Dialogue"/>
      </w:pPr>
      <w:r w:rsidRPr="00815CA0">
        <w:t xml:space="preserve">THEN EDIT FIELD: </w:t>
      </w:r>
      <w:r w:rsidRPr="00815CA0">
        <w:rPr>
          <w:b/>
          <w:highlight w:val="yellow"/>
        </w:rPr>
        <w:t>&lt;Enter&gt;</w:t>
      </w:r>
    </w:p>
    <w:p w14:paraId="6727A2C2" w14:textId="77777777" w:rsidR="006D494F" w:rsidRPr="00815CA0" w:rsidRDefault="006D494F" w:rsidP="006D494F">
      <w:pPr>
        <w:pStyle w:val="Dialogue"/>
      </w:pPr>
    </w:p>
    <w:p w14:paraId="6727A2C3" w14:textId="77777777" w:rsidR="006D494F" w:rsidRPr="00815CA0" w:rsidRDefault="006D494F" w:rsidP="006D494F">
      <w:pPr>
        <w:pStyle w:val="Dialogue"/>
      </w:pPr>
      <w:r w:rsidRPr="00815CA0">
        <w:t xml:space="preserve">Select PATIENT NAME: </w:t>
      </w:r>
      <w:r w:rsidRPr="00815CA0">
        <w:rPr>
          <w:b/>
        </w:rPr>
        <w:t>FMPATIENT,THREE</w:t>
      </w:r>
    </w:p>
    <w:p w14:paraId="6727A2C4" w14:textId="77777777" w:rsidR="006D494F" w:rsidRPr="00815CA0" w:rsidRDefault="00760FCB" w:rsidP="006D494F">
      <w:pPr>
        <w:pStyle w:val="Dialogue"/>
      </w:pPr>
      <w:r w:rsidRPr="00815CA0">
        <w:rPr>
          <w:noProof/>
          <w:lang w:eastAsia="en-US"/>
        </w:rPr>
        <mc:AlternateContent>
          <mc:Choice Requires="wps">
            <w:drawing>
              <wp:inline distT="0" distB="0" distL="0" distR="0" wp14:anchorId="6727AC60" wp14:editId="7B9EA0D7">
                <wp:extent cx="3505200" cy="487680"/>
                <wp:effectExtent l="11430" t="9525" r="7620" b="160020"/>
                <wp:docPr id="55" name="AutoShape 324" descr="Callout Text: Enter two question marks at this prompt to list available choic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487680"/>
                        </a:xfrm>
                        <a:prstGeom prst="wedgeRoundRectCallout">
                          <a:avLst>
                            <a:gd name="adj1" fmla="val -33333"/>
                            <a:gd name="adj2" fmla="val 79296"/>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3C" w14:textId="77777777" w:rsidR="00E007DE" w:rsidRDefault="00E007DE" w:rsidP="006D494F">
                            <w:pPr>
                              <w:pStyle w:val="CalloutText"/>
                            </w:pPr>
                            <w:r>
                              <w:t>Enter two question marks at this prompt to list available choices.</w:t>
                            </w:r>
                          </w:p>
                        </w:txbxContent>
                      </wps:txbx>
                      <wps:bodyPr rot="0" vert="horz" wrap="square" lIns="91440" tIns="45720" rIns="91440" bIns="45720" anchor="t" anchorCtr="0" upright="1">
                        <a:noAutofit/>
                      </wps:bodyPr>
                    </wps:wsp>
                  </a:graphicData>
                </a:graphic>
              </wp:inline>
            </w:drawing>
          </mc:Choice>
          <mc:Fallback>
            <w:pict>
              <v:shape w14:anchorId="6727AC60" id="AutoShape 324" o:spid="_x0000_s1062" type="#_x0000_t62" alt="Callout Text: Enter two question marks at this prompt to list available choices." style="width:276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" adj="3600,27928" strokeweight="1pt">
                <v:shadow color="#868686"/>
                <v:textbox>
                  <w:txbxContent>
                    <w:p w14:paraId="6727AD3C" w14:textId="77777777" w:rsidR="00E007DE" w:rsidRDefault="00E007DE" w:rsidP="006D494F">
                      <w:pPr>
                        <w:pStyle w:val="CalloutText"/>
                      </w:pPr>
                      <w:r>
                        <w:t>Enter two question marks at this prompt to list available choices.</w:t>
                      </w:r>
                    </w:p>
                  </w:txbxContent>
                </v:textbox>
                <w10:anchorlock/>
              </v:shape>
            </w:pict>
          </mc:Fallback>
        </mc:AlternateContent>
      </w:r>
    </w:p>
    <w:p w14:paraId="6727A2C5" w14:textId="77777777" w:rsidR="006D494F" w:rsidRPr="00815CA0" w:rsidRDefault="006D494F" w:rsidP="006D494F">
      <w:pPr>
        <w:pStyle w:val="Dialogue"/>
      </w:pPr>
      <w:r w:rsidRPr="00815CA0">
        <w:t xml:space="preserve">STATE: </w:t>
      </w:r>
      <w:r w:rsidRPr="00815CA0">
        <w:rPr>
          <w:b/>
          <w:highlight w:val="yellow"/>
        </w:rPr>
        <w:t>??</w:t>
      </w:r>
    </w:p>
    <w:p w14:paraId="6727A2C6" w14:textId="77777777" w:rsidR="006D494F" w:rsidRPr="00815CA0" w:rsidRDefault="006D494F" w:rsidP="006D494F">
      <w:pPr>
        <w:pStyle w:val="Dialogue"/>
      </w:pPr>
      <w:r w:rsidRPr="00815CA0">
        <w:t>CHOOSE FROM:</w:t>
      </w:r>
    </w:p>
    <w:p w14:paraId="6727A2C7" w14:textId="77777777" w:rsidR="006D494F" w:rsidRPr="00815CA0" w:rsidRDefault="006D494F" w:rsidP="006D494F">
      <w:pPr>
        <w:pStyle w:val="Dialogue"/>
      </w:pPr>
      <w:r w:rsidRPr="00815CA0">
        <w:t xml:space="preserve">  ALABAMA</w:t>
      </w:r>
    </w:p>
    <w:p w14:paraId="6727A2C8" w14:textId="77777777" w:rsidR="006D494F" w:rsidRPr="00815CA0" w:rsidRDefault="006D494F" w:rsidP="006D494F">
      <w:pPr>
        <w:pStyle w:val="Dialogue"/>
      </w:pPr>
      <w:r w:rsidRPr="00815CA0">
        <w:t xml:space="preserve">  ALASKA</w:t>
      </w:r>
    </w:p>
    <w:p w14:paraId="6727A2C9" w14:textId="77777777" w:rsidR="006D494F" w:rsidRPr="00815CA0" w:rsidRDefault="006D494F" w:rsidP="006D494F">
      <w:pPr>
        <w:pStyle w:val="Dialogue"/>
      </w:pPr>
      <w:r w:rsidRPr="00815CA0">
        <w:t xml:space="preserve">  ARIZONA</w:t>
      </w:r>
    </w:p>
    <w:p w14:paraId="6727A2CA" w14:textId="77777777" w:rsidR="006D494F" w:rsidRPr="00815CA0" w:rsidRDefault="006D494F" w:rsidP="006D494F">
      <w:pPr>
        <w:pStyle w:val="Dialogue"/>
      </w:pPr>
      <w:r w:rsidRPr="00815CA0">
        <w:t xml:space="preserve">  .</w:t>
      </w:r>
    </w:p>
    <w:p w14:paraId="6727A2CB" w14:textId="77777777" w:rsidR="006D494F" w:rsidRPr="00815CA0" w:rsidRDefault="006D494F" w:rsidP="006D494F">
      <w:pPr>
        <w:pStyle w:val="Dialogue"/>
      </w:pPr>
      <w:r w:rsidRPr="00815CA0">
        <w:t xml:space="preserve">  .</w:t>
      </w:r>
    </w:p>
    <w:p w14:paraId="6727A2CC" w14:textId="77777777" w:rsidR="006D494F" w:rsidRPr="00815CA0" w:rsidRDefault="006D494F" w:rsidP="006D494F">
      <w:pPr>
        <w:pStyle w:val="Dialogue"/>
      </w:pPr>
      <w:r w:rsidRPr="00815CA0">
        <w:t xml:space="preserve">  .</w:t>
      </w:r>
    </w:p>
    <w:p w14:paraId="6727A2CD" w14:textId="77777777" w:rsidR="006D494F" w:rsidRPr="00815CA0" w:rsidRDefault="006D494F" w:rsidP="006D494F">
      <w:pPr>
        <w:pStyle w:val="Dialogue"/>
      </w:pPr>
      <w:r w:rsidRPr="00815CA0">
        <w:t xml:space="preserve">STATE: </w:t>
      </w:r>
      <w:r w:rsidRPr="00815CA0">
        <w:rPr>
          <w:b/>
          <w:highlight w:val="yellow"/>
        </w:rPr>
        <w:t>COLORADO</w:t>
      </w:r>
    </w:p>
    <w:p w14:paraId="6727A2CE" w14:textId="77777777" w:rsidR="006D494F" w:rsidRPr="00815CA0" w:rsidRDefault="006D494F" w:rsidP="000F18B0">
      <w:pPr>
        <w:pStyle w:val="BodyText6"/>
      </w:pPr>
    </w:p>
    <w:p w14:paraId="6727A2CF" w14:textId="48500DB3" w:rsidR="003973FF" w:rsidRPr="00815CA0" w:rsidRDefault="00107032" w:rsidP="00E94265">
      <w:pPr>
        <w:pStyle w:val="BodyText"/>
      </w:pPr>
      <w:r>
        <w:t xml:space="preserve">Enter </w:t>
      </w:r>
      <w:r w:rsidRPr="00C20A0F">
        <w:rPr>
          <w:b/>
        </w:rPr>
        <w:t>two</w:t>
      </w:r>
      <w:r>
        <w:t xml:space="preserve"> question marks at the “</w:t>
      </w:r>
      <w:r w:rsidRPr="00815CA0">
        <w:t>STATE:</w:t>
      </w:r>
      <w:r>
        <w:t xml:space="preserve">” prompt to list available choices. </w:t>
      </w:r>
      <w:r w:rsidR="003973FF" w:rsidRPr="00815CA0">
        <w:t xml:space="preserve">If the choice you need is </w:t>
      </w:r>
      <w:r w:rsidR="003973FF" w:rsidRPr="00815CA0">
        <w:rPr>
          <w:i/>
        </w:rPr>
        <w:t>not</w:t>
      </w:r>
      <w:r w:rsidR="003973FF" w:rsidRPr="00815CA0">
        <w:t xml:space="preserve"> listed, you can add that choice by typing it in (provided you have </w:t>
      </w:r>
      <w:r w:rsidR="003973FF" w:rsidRPr="00107032">
        <w:rPr>
          <w:b/>
        </w:rPr>
        <w:t>LAYGO</w:t>
      </w:r>
      <w:r w:rsidR="003973FF" w:rsidRPr="00815CA0">
        <w:t xml:space="preserve"> access to add the entry). If the entr</w:t>
      </w:r>
      <w:r w:rsidR="002025B4" w:rsidRPr="00815CA0">
        <w:t xml:space="preserve">y you enter is </w:t>
      </w:r>
      <w:r w:rsidR="002025B4" w:rsidRPr="00815CA0">
        <w:rPr>
          <w:i/>
        </w:rPr>
        <w:t>not</w:t>
      </w:r>
      <w:r w:rsidR="002025B4" w:rsidRPr="00815CA0">
        <w:t xml:space="preserve"> matched, you a</w:t>
      </w:r>
      <w:r w:rsidR="003973FF" w:rsidRPr="00815CA0">
        <w:t xml:space="preserve">re asked if you want to add a new entry. If you answer </w:t>
      </w:r>
      <w:r w:rsidR="003973FF" w:rsidRPr="00815CA0">
        <w:rPr>
          <w:b/>
        </w:rPr>
        <w:t>YES</w:t>
      </w:r>
      <w:r w:rsidR="003973FF" w:rsidRPr="00815CA0">
        <w:t xml:space="preserve">, VA FileMan adds the new entry. For example, if there was a state that did </w:t>
      </w:r>
      <w:r w:rsidR="003973FF" w:rsidRPr="00815CA0">
        <w:rPr>
          <w:i/>
        </w:rPr>
        <w:t>not</w:t>
      </w:r>
      <w:r w:rsidR="003973FF" w:rsidRPr="00815CA0">
        <w:t xml:space="preserve"> have an entry in the </w:t>
      </w:r>
      <w:r w:rsidR="002025B4" w:rsidRPr="00815CA0">
        <w:t>STATE</w:t>
      </w:r>
      <w:r w:rsidR="00A643F9" w:rsidRPr="00815CA0">
        <w:t xml:space="preserve"> (#5)</w:t>
      </w:r>
      <w:r w:rsidR="002025B4" w:rsidRPr="00815CA0">
        <w:t xml:space="preserve"> file</w:t>
      </w:r>
      <w:r w:rsidR="002025B4" w:rsidRPr="00815CA0">
        <w:fldChar w:fldCharType="begin"/>
      </w:r>
      <w:r w:rsidR="002025B4" w:rsidRPr="00815CA0">
        <w:instrText xml:space="preserve"> XE </w:instrText>
      </w:r>
      <w:r w:rsidR="00381C78" w:rsidRPr="00815CA0">
        <w:instrText>“</w:instrText>
      </w:r>
      <w:r w:rsidR="002025B4" w:rsidRPr="00815CA0">
        <w:instrText>STATE</w:instrText>
      </w:r>
      <w:r w:rsidR="00A643F9" w:rsidRPr="00815CA0">
        <w:instrText xml:space="preserve"> (#5)</w:instrText>
      </w:r>
      <w:r w:rsidR="002025B4" w:rsidRPr="00815CA0">
        <w:instrText xml:space="preserve"> File</w:instrText>
      </w:r>
      <w:r w:rsidR="00381C78" w:rsidRPr="00815CA0">
        <w:instrText>”</w:instrText>
      </w:r>
      <w:r w:rsidR="002025B4" w:rsidRPr="00815CA0">
        <w:instrText xml:space="preserve"> </w:instrText>
      </w:r>
      <w:r w:rsidR="002025B4" w:rsidRPr="00815CA0">
        <w:fldChar w:fldCharType="end"/>
      </w:r>
      <w:r w:rsidR="002025B4" w:rsidRPr="00815CA0">
        <w:fldChar w:fldCharType="begin"/>
      </w:r>
      <w:r w:rsidR="002025B4" w:rsidRPr="00815CA0">
        <w:instrText xml:space="preserve"> XE </w:instrText>
      </w:r>
      <w:r w:rsidR="00381C78" w:rsidRPr="00815CA0">
        <w:instrText>“</w:instrText>
      </w:r>
      <w:r w:rsidR="002025B4" w:rsidRPr="00815CA0">
        <w:instrText>Files:STATE (#5)</w:instrText>
      </w:r>
      <w:r w:rsidR="00381C78" w:rsidRPr="00815CA0">
        <w:instrText>”</w:instrText>
      </w:r>
      <w:r w:rsidR="002025B4" w:rsidRPr="00815CA0">
        <w:instrText xml:space="preserve"> </w:instrText>
      </w:r>
      <w:r w:rsidR="002025B4" w:rsidRPr="00815CA0">
        <w:fldChar w:fldCharType="end"/>
      </w:r>
      <w:r w:rsidR="003973FF" w:rsidRPr="00815CA0">
        <w:t xml:space="preserve">, you could add it by entering it at the </w:t>
      </w:r>
      <w:r w:rsidR="00381C78" w:rsidRPr="00815CA0">
        <w:t>“</w:t>
      </w:r>
      <w:r w:rsidR="003973FF" w:rsidRPr="00815CA0">
        <w:t>STATE:</w:t>
      </w:r>
      <w:r w:rsidR="00381C78" w:rsidRPr="00815CA0">
        <w:t>”</w:t>
      </w:r>
      <w:r w:rsidR="003973FF" w:rsidRPr="00815CA0">
        <w:t xml:space="preserve"> prompt.</w:t>
      </w:r>
    </w:p>
    <w:p w14:paraId="6727A2D0" w14:textId="77777777" w:rsidR="003973FF" w:rsidRPr="00815CA0" w:rsidRDefault="003973FF" w:rsidP="00F51D71">
      <w:pPr>
        <w:pStyle w:val="Heading2"/>
      </w:pPr>
      <w:bookmarkStart w:id="572" w:name="_Hlt446149224"/>
      <w:bookmarkStart w:id="573" w:name="variable"/>
      <w:bookmarkStart w:id="574" w:name="_Toc155625016"/>
      <w:bookmarkEnd w:id="572"/>
      <w:r w:rsidRPr="00815CA0">
        <w:t>VARIABLE-POINTER Fields</w:t>
      </w:r>
      <w:bookmarkEnd w:id="573"/>
      <w:bookmarkEnd w:id="574"/>
    </w:p>
    <w:p w14:paraId="315EE7E1" w14:textId="29015B33" w:rsidR="004D16D1" w:rsidRDefault="00E94265" w:rsidP="00E94265">
      <w:pPr>
        <w:pStyle w:val="BodyText"/>
        <w:keepNext/>
        <w:keepLines/>
      </w:pPr>
      <w:r w:rsidRPr="00815CA0">
        <w:fldChar w:fldCharType="begin"/>
      </w:r>
      <w:r w:rsidRPr="00815CA0">
        <w:instrText xml:space="preserve"> XE </w:instrText>
      </w:r>
      <w:r w:rsidR="00381C78" w:rsidRPr="00815CA0">
        <w:instrText>“</w:instrText>
      </w:r>
      <w:r w:rsidRPr="00815CA0">
        <w:instrText>Fields:DATA TYPEs:VARIABLE-POINTER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DATA TYPEs of Fields:VARIABLE-POINTER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VARIABLE-POINTER DATA TYPE Fields</w:instrText>
      </w:r>
      <w:r w:rsidR="00381C78" w:rsidRPr="00815CA0">
        <w:instrText>”</w:instrText>
      </w:r>
      <w:r w:rsidRPr="00815CA0">
        <w:instrText xml:space="preserve"> </w:instrText>
      </w:r>
      <w:r w:rsidRPr="00815CA0">
        <w:fldChar w:fldCharType="end"/>
      </w:r>
      <w:r w:rsidR="003973FF" w:rsidRPr="00815CA0">
        <w:t xml:space="preserve">A </w:t>
      </w:r>
      <w:r w:rsidR="002025B4" w:rsidRPr="00815CA0">
        <w:t xml:space="preserve">DATA TYPE field value of </w:t>
      </w:r>
      <w:r w:rsidR="003973FF" w:rsidRPr="00815CA0">
        <w:t xml:space="preserve">VARIABLE-POINTER is like the regular </w:t>
      </w:r>
      <w:hyperlink w:anchor="pointer" w:history="1">
        <w:r w:rsidR="003973FF" w:rsidRPr="00815CA0">
          <w:rPr>
            <w:rStyle w:val="Hyperlink"/>
          </w:rPr>
          <w:t xml:space="preserve">POINTER </w:t>
        </w:r>
        <w:bookmarkStart w:id="575" w:name="_Hlt446149390"/>
        <w:r w:rsidR="003973FF" w:rsidRPr="00815CA0">
          <w:rPr>
            <w:rStyle w:val="Hyperlink"/>
          </w:rPr>
          <w:t>T</w:t>
        </w:r>
        <w:bookmarkEnd w:id="575"/>
        <w:r w:rsidR="003973FF" w:rsidRPr="00815CA0">
          <w:rPr>
            <w:rStyle w:val="Hyperlink"/>
          </w:rPr>
          <w:t>O A FILE</w:t>
        </w:r>
      </w:hyperlink>
      <w:r w:rsidR="003973FF" w:rsidRPr="00815CA0">
        <w:t xml:space="preserve"> f</w:t>
      </w:r>
      <w:r w:rsidR="004D16D1">
        <w:t>ield type, with one difference:</w:t>
      </w:r>
    </w:p>
    <w:p w14:paraId="79DA854A" w14:textId="20F25D69" w:rsidR="004D16D1" w:rsidRDefault="004D16D1" w:rsidP="004D16D1">
      <w:pPr>
        <w:pStyle w:val="BodyText2"/>
      </w:pPr>
      <w:r>
        <w:t>T</w:t>
      </w:r>
      <w:r w:rsidR="003973FF" w:rsidRPr="00815CA0">
        <w:t xml:space="preserve">he VARIABLE-POINTER DATA TYPE can point to a single record in one of </w:t>
      </w:r>
      <w:r w:rsidR="003973FF" w:rsidRPr="00815CA0">
        <w:rPr>
          <w:i/>
        </w:rPr>
        <w:t>several</w:t>
      </w:r>
      <w:r w:rsidR="00E96AC2" w:rsidRPr="00815CA0">
        <w:t xml:space="preserve"> files;</w:t>
      </w:r>
      <w:r w:rsidR="003973FF" w:rsidRPr="00815CA0">
        <w:t xml:space="preserve"> whereas the regular POINTER TO A FILE DATA TYPE can point to a single record in only </w:t>
      </w:r>
      <w:r w:rsidR="003973FF" w:rsidRPr="00815CA0">
        <w:rPr>
          <w:i/>
        </w:rPr>
        <w:t>one</w:t>
      </w:r>
      <w:r>
        <w:t xml:space="preserve"> file.</w:t>
      </w:r>
    </w:p>
    <w:p w14:paraId="3BAC6614" w14:textId="77777777" w:rsidR="00F51D71" w:rsidRDefault="00F51D71" w:rsidP="000F18B0">
      <w:pPr>
        <w:pStyle w:val="BodyText6"/>
      </w:pPr>
    </w:p>
    <w:p w14:paraId="6727A2D1" w14:textId="642D05D7" w:rsidR="003973FF" w:rsidRPr="00815CA0" w:rsidRDefault="003973FF" w:rsidP="008551ED">
      <w:pPr>
        <w:pStyle w:val="BodyText"/>
      </w:pPr>
      <w:r w:rsidRPr="00815CA0">
        <w:t>The PATIENT</w:t>
      </w:r>
      <w:r w:rsidR="00A643F9" w:rsidRPr="00815CA0">
        <w:t xml:space="preserve"> (#2)</w:t>
      </w:r>
      <w:r w:rsidRPr="00815CA0">
        <w:t xml:space="preserve"> file</w:t>
      </w:r>
      <w:r w:rsidR="002025B4" w:rsidRPr="00815CA0">
        <w:fldChar w:fldCharType="begin"/>
      </w:r>
      <w:r w:rsidR="002025B4" w:rsidRPr="00815CA0">
        <w:instrText xml:space="preserve"> XE </w:instrText>
      </w:r>
      <w:r w:rsidR="00381C78" w:rsidRPr="00815CA0">
        <w:instrText>“</w:instrText>
      </w:r>
      <w:r w:rsidR="002025B4" w:rsidRPr="00815CA0">
        <w:instrText xml:space="preserve">PATIENT </w:instrText>
      </w:r>
      <w:r w:rsidR="00A643F9" w:rsidRPr="00815CA0">
        <w:instrText xml:space="preserve"> (#2)</w:instrText>
      </w:r>
      <w:r w:rsidR="002025B4" w:rsidRPr="00815CA0">
        <w:instrText>File</w:instrText>
      </w:r>
      <w:r w:rsidR="00381C78" w:rsidRPr="00815CA0">
        <w:instrText>”</w:instrText>
      </w:r>
      <w:r w:rsidR="002025B4" w:rsidRPr="00815CA0">
        <w:instrText xml:space="preserve"> </w:instrText>
      </w:r>
      <w:r w:rsidR="002025B4" w:rsidRPr="00815CA0">
        <w:fldChar w:fldCharType="end"/>
      </w:r>
      <w:r w:rsidR="002025B4" w:rsidRPr="00815CA0">
        <w:fldChar w:fldCharType="begin"/>
      </w:r>
      <w:r w:rsidR="002025B4" w:rsidRPr="00815CA0">
        <w:instrText xml:space="preserve"> XE </w:instrText>
      </w:r>
      <w:r w:rsidR="00381C78" w:rsidRPr="00815CA0">
        <w:instrText>“</w:instrText>
      </w:r>
      <w:r w:rsidR="002025B4" w:rsidRPr="00815CA0">
        <w:instrText>Files:PATIENT (#2)</w:instrText>
      </w:r>
      <w:r w:rsidR="00381C78" w:rsidRPr="00815CA0">
        <w:instrText>”</w:instrText>
      </w:r>
      <w:r w:rsidR="002025B4" w:rsidRPr="00815CA0">
        <w:instrText xml:space="preserve"> </w:instrText>
      </w:r>
      <w:r w:rsidR="002025B4" w:rsidRPr="00815CA0">
        <w:fldChar w:fldCharType="end"/>
      </w:r>
      <w:r w:rsidRPr="00815CA0">
        <w:t>, for example, might use a VARIABLE-POINTER</w:t>
      </w:r>
      <w:r w:rsidR="002025B4" w:rsidRPr="00815CA0">
        <w:t xml:space="preserve"> field type to identify a provider; the p</w:t>
      </w:r>
      <w:r w:rsidRPr="00815CA0">
        <w:t xml:space="preserve">rovider might be a Staff Provider, stored in the </w:t>
      </w:r>
      <w:r w:rsidR="007107E2" w:rsidRPr="00815CA0">
        <w:t xml:space="preserve">(fictitious) </w:t>
      </w:r>
      <w:r w:rsidRPr="00815CA0">
        <w:t>PROVIDER file</w:t>
      </w:r>
      <w:r w:rsidR="002025B4" w:rsidRPr="00815CA0">
        <w:fldChar w:fldCharType="begin"/>
      </w:r>
      <w:r w:rsidR="002025B4" w:rsidRPr="00815CA0">
        <w:instrText xml:space="preserve"> XE </w:instrText>
      </w:r>
      <w:r w:rsidR="00381C78" w:rsidRPr="00815CA0">
        <w:instrText>“</w:instrText>
      </w:r>
      <w:r w:rsidR="002025B4" w:rsidRPr="00815CA0">
        <w:instrText>PROVIDER File</w:instrText>
      </w:r>
      <w:r w:rsidR="00381C78" w:rsidRPr="00815CA0">
        <w:instrText>”</w:instrText>
      </w:r>
      <w:r w:rsidR="002025B4" w:rsidRPr="00815CA0">
        <w:instrText xml:space="preserve"> </w:instrText>
      </w:r>
      <w:r w:rsidR="002025B4" w:rsidRPr="00815CA0">
        <w:fldChar w:fldCharType="end"/>
      </w:r>
      <w:r w:rsidR="002025B4" w:rsidRPr="00815CA0">
        <w:fldChar w:fldCharType="begin"/>
      </w:r>
      <w:r w:rsidR="002025B4" w:rsidRPr="00815CA0">
        <w:instrText xml:space="preserve"> XE </w:instrText>
      </w:r>
      <w:r w:rsidR="00381C78" w:rsidRPr="00815CA0">
        <w:instrText>“</w:instrText>
      </w:r>
      <w:r w:rsidR="002025B4" w:rsidRPr="00815CA0">
        <w:instrText>Files:PROVIDER</w:instrText>
      </w:r>
      <w:r w:rsidR="00381C78" w:rsidRPr="00815CA0">
        <w:instrText>”</w:instrText>
      </w:r>
      <w:r w:rsidR="002025B4" w:rsidRPr="00815CA0">
        <w:instrText xml:space="preserve"> </w:instrText>
      </w:r>
      <w:r w:rsidR="002025B4" w:rsidRPr="00815CA0">
        <w:fldChar w:fldCharType="end"/>
      </w:r>
      <w:r w:rsidR="008E395D">
        <w:t>, or an outside p</w:t>
      </w:r>
      <w:r w:rsidRPr="00815CA0">
        <w:t>rovider, stored in another file.</w:t>
      </w:r>
    </w:p>
    <w:p w14:paraId="6727A2D2" w14:textId="5DB9E102" w:rsidR="003973FF" w:rsidRPr="00815CA0" w:rsidRDefault="00E94265" w:rsidP="008551ED">
      <w:pPr>
        <w:pStyle w:val="BodyText"/>
      </w:pPr>
      <w:r w:rsidRPr="00815CA0">
        <w:t>For example, if you a</w:t>
      </w:r>
      <w:r w:rsidR="003973FF" w:rsidRPr="00815CA0">
        <w:t xml:space="preserve">re working in a </w:t>
      </w:r>
      <w:r w:rsidR="00E96AC2" w:rsidRPr="00815CA0">
        <w:t>PATIENT</w:t>
      </w:r>
      <w:r w:rsidR="00A643F9" w:rsidRPr="00815CA0">
        <w:t xml:space="preserve"> (#2)</w:t>
      </w:r>
      <w:r w:rsidR="00E96AC2" w:rsidRPr="00815CA0">
        <w:t xml:space="preserve"> file</w:t>
      </w:r>
      <w:r w:rsidR="002025B4" w:rsidRPr="00815CA0">
        <w:fldChar w:fldCharType="begin"/>
      </w:r>
      <w:r w:rsidR="002025B4" w:rsidRPr="00815CA0">
        <w:instrText xml:space="preserve"> XE </w:instrText>
      </w:r>
      <w:r w:rsidR="00381C78" w:rsidRPr="00815CA0">
        <w:instrText>“</w:instrText>
      </w:r>
      <w:r w:rsidR="002025B4" w:rsidRPr="00815CA0">
        <w:instrText>PATIENT</w:instrText>
      </w:r>
      <w:r w:rsidR="00A643F9" w:rsidRPr="00815CA0">
        <w:instrText xml:space="preserve"> (#2)</w:instrText>
      </w:r>
      <w:r w:rsidR="002025B4" w:rsidRPr="00815CA0">
        <w:instrText xml:space="preserve"> F</w:instrText>
      </w:r>
      <w:r w:rsidR="00E96AC2" w:rsidRPr="00815CA0">
        <w:instrText>ile</w:instrText>
      </w:r>
      <w:r w:rsidR="00381C78" w:rsidRPr="00815CA0">
        <w:instrText>”</w:instrText>
      </w:r>
      <w:r w:rsidR="002025B4" w:rsidRPr="00815CA0">
        <w:instrText xml:space="preserve"> </w:instrText>
      </w:r>
      <w:r w:rsidR="002025B4" w:rsidRPr="00815CA0">
        <w:fldChar w:fldCharType="end"/>
      </w:r>
      <w:r w:rsidR="002025B4" w:rsidRPr="00815CA0">
        <w:fldChar w:fldCharType="begin"/>
      </w:r>
      <w:r w:rsidR="002025B4" w:rsidRPr="00815CA0">
        <w:instrText xml:space="preserve"> XE </w:instrText>
      </w:r>
      <w:r w:rsidR="00381C78" w:rsidRPr="00815CA0">
        <w:instrText>“</w:instrText>
      </w:r>
      <w:r w:rsidR="002025B4" w:rsidRPr="00815CA0">
        <w:instrText>Files:</w:instrText>
      </w:r>
      <w:r w:rsidR="00E96AC2" w:rsidRPr="00815CA0">
        <w:instrText>PATIENT (#2</w:instrText>
      </w:r>
      <w:r w:rsidR="002025B4" w:rsidRPr="00815CA0">
        <w:instrText>)</w:instrText>
      </w:r>
      <w:r w:rsidR="00381C78" w:rsidRPr="00815CA0">
        <w:instrText>”</w:instrText>
      </w:r>
      <w:r w:rsidR="002025B4" w:rsidRPr="00815CA0">
        <w:instrText xml:space="preserve"> </w:instrText>
      </w:r>
      <w:r w:rsidR="002025B4" w:rsidRPr="00815CA0">
        <w:fldChar w:fldCharType="end"/>
      </w:r>
      <w:r w:rsidR="003973FF" w:rsidRPr="00815CA0">
        <w:t xml:space="preserve"> entry, and you need information that explains how to look up a name listed in one of several files. To g</w:t>
      </w:r>
      <w:r w:rsidR="002025B4" w:rsidRPr="00815CA0">
        <w:t>et h</w:t>
      </w:r>
      <w:r w:rsidR="003973FF" w:rsidRPr="00815CA0">
        <w:t>elp, simply</w:t>
      </w:r>
      <w:r w:rsidR="00604BED" w:rsidRPr="00815CA0">
        <w:t xml:space="preserve"> enter a single question mark (</w:t>
      </w:r>
      <w:r w:rsidR="003973FF" w:rsidRPr="00815CA0">
        <w:rPr>
          <w:b/>
        </w:rPr>
        <w:t>?</w:t>
      </w:r>
      <w:r w:rsidR="003973FF" w:rsidRPr="00815CA0">
        <w:t xml:space="preserve">) at the </w:t>
      </w:r>
      <w:r w:rsidR="00381C78" w:rsidRPr="00815CA0">
        <w:t>“</w:t>
      </w:r>
      <w:r w:rsidR="003973FF" w:rsidRPr="00815CA0">
        <w:t>PROVIDER</w:t>
      </w:r>
      <w:r w:rsidR="00381C78" w:rsidRPr="00815CA0">
        <w:t>”</w:t>
      </w:r>
      <w:r w:rsidR="003973FF" w:rsidRPr="00815CA0">
        <w:t xml:space="preserve"> p</w:t>
      </w:r>
      <w:r w:rsidR="002025B4" w:rsidRPr="00815CA0">
        <w:t xml:space="preserve">rompt. </w:t>
      </w:r>
      <w:r w:rsidR="008E395D">
        <w:t>The system then displays</w:t>
      </w:r>
      <w:r w:rsidR="003973FF" w:rsidRPr="00815CA0">
        <w:t xml:space="preserve"> instruction</w:t>
      </w:r>
      <w:r w:rsidR="002025B4" w:rsidRPr="00815CA0">
        <w:t>s that explain how to choose a p</w:t>
      </w:r>
      <w:r w:rsidR="003973FF" w:rsidRPr="00815CA0">
        <w:t>rovider from either of the two files being pointed to</w:t>
      </w:r>
      <w:r w:rsidR="008551ED">
        <w:t>, as shown in</w:t>
      </w:r>
      <w:r w:rsidR="00A1293A">
        <w:t xml:space="preserve"> </w:t>
      </w:r>
      <w:r w:rsidR="00A1293A" w:rsidRPr="00A1293A">
        <w:rPr>
          <w:color w:val="0000FF"/>
          <w:u w:val="single"/>
        </w:rPr>
        <w:fldChar w:fldCharType="begin"/>
      </w:r>
      <w:r w:rsidR="00A1293A" w:rsidRPr="00A1293A">
        <w:rPr>
          <w:color w:val="0000FF"/>
          <w:u w:val="single"/>
        </w:rPr>
        <w:instrText xml:space="preserve"> REF _Ref155598441 \h </w:instrText>
      </w:r>
      <w:r w:rsidR="00A1293A">
        <w:rPr>
          <w:color w:val="0000FF"/>
          <w:u w:val="single"/>
        </w:rPr>
        <w:instrText xml:space="preserve"> \* MERGEFORMAT </w:instrText>
      </w:r>
      <w:r w:rsidR="00A1293A" w:rsidRPr="00A1293A">
        <w:rPr>
          <w:color w:val="0000FF"/>
          <w:u w:val="single"/>
        </w:rPr>
      </w:r>
      <w:r w:rsidR="00A1293A" w:rsidRPr="00A1293A">
        <w:rPr>
          <w:color w:val="0000FF"/>
          <w:u w:val="single"/>
        </w:rPr>
        <w:fldChar w:fldCharType="separate"/>
      </w:r>
      <w:r w:rsidR="002815C9" w:rsidRPr="002815C9">
        <w:rPr>
          <w:color w:val="0000FF"/>
          <w:u w:val="single"/>
        </w:rPr>
        <w:t>Figure 81</w:t>
      </w:r>
      <w:r w:rsidR="00A1293A" w:rsidRPr="00A1293A">
        <w:rPr>
          <w:color w:val="0000FF"/>
          <w:u w:val="single"/>
        </w:rPr>
        <w:fldChar w:fldCharType="end"/>
      </w:r>
      <w:r w:rsidR="008551ED">
        <w:t>.</w:t>
      </w:r>
    </w:p>
    <w:p w14:paraId="50C0EF8C" w14:textId="77777777" w:rsidR="00F51D71" w:rsidRDefault="00F51D71" w:rsidP="000F18B0">
      <w:pPr>
        <w:pStyle w:val="BodyText6"/>
      </w:pPr>
      <w:bookmarkStart w:id="576" w:name="_Ref345588409"/>
    </w:p>
    <w:p w14:paraId="6727A2D3" w14:textId="60498279" w:rsidR="00E94265" w:rsidRPr="00815CA0" w:rsidRDefault="00E94265" w:rsidP="00E94265">
      <w:pPr>
        <w:pStyle w:val="Caption"/>
      </w:pPr>
      <w:bookmarkStart w:id="577" w:name="_Ref155598441"/>
      <w:bookmarkStart w:id="578" w:name="_Toc155624894"/>
      <w:r w:rsidRPr="00815CA0">
        <w:t xml:space="preserve">Figure </w:t>
      </w:r>
      <w:fldSimple w:instr=" SEQ Figure \* ARABIC ">
        <w:r w:rsidR="002815C9">
          <w:rPr>
            <w:noProof/>
          </w:rPr>
          <w:t>81</w:t>
        </w:r>
      </w:fldSimple>
      <w:bookmarkEnd w:id="576"/>
      <w:bookmarkEnd w:id="577"/>
      <w:r w:rsidRPr="00815CA0">
        <w:t xml:space="preserve">: </w:t>
      </w:r>
      <w:r w:rsidR="00B55BF2" w:rsidRPr="00815CA0">
        <w:t>Field Types—</w:t>
      </w:r>
      <w:r w:rsidR="00050DE4" w:rsidRPr="00815CA0">
        <w:t>Dialogue</w:t>
      </w:r>
      <w:r w:rsidRPr="00815CA0">
        <w:t xml:space="preserve"> </w:t>
      </w:r>
      <w:r w:rsidR="00A46C3E">
        <w:t>Showing Help for E</w:t>
      </w:r>
      <w:r w:rsidR="00050DE4" w:rsidRPr="00815CA0">
        <w:t xml:space="preserve">ntries in </w:t>
      </w:r>
      <w:r w:rsidR="00A46C3E">
        <w:t>a VARIABLE-POINTER F</w:t>
      </w:r>
      <w:r w:rsidRPr="00815CA0">
        <w:t>ield</w:t>
      </w:r>
      <w:r w:rsidR="00B55BF2" w:rsidRPr="00815CA0">
        <w:t xml:space="preserve">: </w:t>
      </w:r>
      <w:r w:rsidR="00A46C3E">
        <w:t>Sample User Entries at P</w:t>
      </w:r>
      <w:r w:rsidR="00050DE4" w:rsidRPr="00815CA0">
        <w:t>rompts</w:t>
      </w:r>
      <w:bookmarkEnd w:id="578"/>
    </w:p>
    <w:p w14:paraId="6727A2D4" w14:textId="77777777" w:rsidR="00822030" w:rsidRPr="00815CA0" w:rsidRDefault="00760FCB" w:rsidP="003E1552">
      <w:pPr>
        <w:pStyle w:val="Dialogue"/>
      </w:pPr>
      <w:r w:rsidRPr="00815CA0">
        <w:rPr>
          <w:noProof/>
          <w:lang w:eastAsia="en-US"/>
        </w:rPr>
        <mc:AlternateContent>
          <mc:Choice Requires="wps">
            <w:drawing>
              <wp:inline distT="0" distB="0" distL="0" distR="0" wp14:anchorId="6727AC62" wp14:editId="23EFC015">
                <wp:extent cx="4053840" cy="441325"/>
                <wp:effectExtent l="11430" t="9525" r="11430" b="254000"/>
                <wp:docPr id="54" name="AutoShape 279" descr="Callout Text: Online help (single question mark) shows what prefixes are used to refer to entries in each pointed to fi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3840" cy="441325"/>
                        </a:xfrm>
                        <a:prstGeom prst="wedgeRoundRectCallout">
                          <a:avLst>
                            <a:gd name="adj1" fmla="val -32315"/>
                            <a:gd name="adj2" fmla="val 102806"/>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3D" w14:textId="77777777" w:rsidR="00E007DE" w:rsidRDefault="00E007DE" w:rsidP="00822030">
                            <w:pPr>
                              <w:pStyle w:val="CalloutText"/>
                            </w:pPr>
                            <w:r>
                              <w:t>Online help (single question mark) shows what prefixes are used to refer to entries in each pointed to file.</w:t>
                            </w:r>
                          </w:p>
                        </w:txbxContent>
                      </wps:txbx>
                      <wps:bodyPr rot="0" vert="horz" wrap="square" lIns="91440" tIns="45720" rIns="91440" bIns="45720" anchor="t" anchorCtr="0" upright="1">
                        <a:noAutofit/>
                      </wps:bodyPr>
                    </wps:wsp>
                  </a:graphicData>
                </a:graphic>
              </wp:inline>
            </w:drawing>
          </mc:Choice>
          <mc:Fallback>
            <w:pict>
              <v:shape w14:anchorId="6727AC62" id="AutoShape 279" o:spid="_x0000_s1063" type="#_x0000_t62" alt="Callout Text: Online help (single question mark) shows what prefixes are used to refer to entries in each pointed to file." style="width:319.2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" adj="3820,33006" strokeweight="1pt">
                <v:shadow color="#868686"/>
                <v:textbox>
                  <w:txbxContent>
                    <w:p w14:paraId="6727AD3D" w14:textId="77777777" w:rsidR="00E007DE" w:rsidRDefault="00E007DE" w:rsidP="00822030">
                      <w:pPr>
                        <w:pStyle w:val="CalloutText"/>
                      </w:pPr>
                      <w:r>
                        <w:t>Online help (single question mark) shows what prefixes are used to refer to entries in each pointed to file.</w:t>
                      </w:r>
                    </w:p>
                  </w:txbxContent>
                </v:textbox>
                <w10:anchorlock/>
              </v:shape>
            </w:pict>
          </mc:Fallback>
        </mc:AlternateContent>
      </w:r>
    </w:p>
    <w:p w14:paraId="6727A2D5" w14:textId="77777777" w:rsidR="003973FF" w:rsidRPr="00815CA0" w:rsidRDefault="003E1552" w:rsidP="003E1552">
      <w:pPr>
        <w:pStyle w:val="Dialogue"/>
      </w:pPr>
      <w:r w:rsidRPr="00815CA0">
        <w:t xml:space="preserve">PROVIDER: </w:t>
      </w:r>
      <w:r w:rsidRPr="00815CA0">
        <w:rPr>
          <w:b/>
          <w:highlight w:val="yellow"/>
        </w:rPr>
        <w:t>?</w:t>
      </w:r>
    </w:p>
    <w:p w14:paraId="6727A2D6" w14:textId="77777777" w:rsidR="003E1552" w:rsidRPr="00815CA0" w:rsidRDefault="003E1552" w:rsidP="003E1552">
      <w:pPr>
        <w:pStyle w:val="Dialogue"/>
      </w:pPr>
    </w:p>
    <w:p w14:paraId="6727A2D7" w14:textId="77777777" w:rsidR="003E1552" w:rsidRPr="00815CA0" w:rsidRDefault="003E1552" w:rsidP="003E1552">
      <w:pPr>
        <w:pStyle w:val="Dialogue"/>
      </w:pPr>
      <w:r w:rsidRPr="00815CA0">
        <w:t xml:space="preserve">  Enter one of the following:</w:t>
      </w:r>
    </w:p>
    <w:p w14:paraId="6727A2D8" w14:textId="77777777" w:rsidR="003E1552" w:rsidRPr="00815CA0" w:rsidRDefault="003E1552" w:rsidP="003E1552">
      <w:pPr>
        <w:pStyle w:val="Dialogue"/>
      </w:pPr>
      <w:r w:rsidRPr="00815CA0">
        <w:t xml:space="preserve">   S.EntryName to select a Staff Provider</w:t>
      </w:r>
    </w:p>
    <w:p w14:paraId="6727A2D9" w14:textId="77777777" w:rsidR="003E1552" w:rsidRPr="00815CA0" w:rsidRDefault="003E1552" w:rsidP="003E1552">
      <w:pPr>
        <w:pStyle w:val="Dialogue"/>
      </w:pPr>
      <w:r w:rsidRPr="00815CA0">
        <w:t xml:space="preserve">   O.EntryName to select a</w:t>
      </w:r>
      <w:r w:rsidR="00822030" w:rsidRPr="00815CA0">
        <w:t>n</w:t>
      </w:r>
      <w:r w:rsidRPr="00815CA0">
        <w:t xml:space="preserve"> Outside Provider</w:t>
      </w:r>
    </w:p>
    <w:p w14:paraId="6727A2DA" w14:textId="77777777" w:rsidR="003E1552" w:rsidRPr="00815CA0" w:rsidRDefault="003E1552" w:rsidP="003E1552">
      <w:pPr>
        <w:pStyle w:val="Dialogue"/>
      </w:pPr>
    </w:p>
    <w:p w14:paraId="6727A2DB" w14:textId="77777777" w:rsidR="003E1552" w:rsidRPr="00815CA0" w:rsidRDefault="003E1552" w:rsidP="003E1552">
      <w:pPr>
        <w:pStyle w:val="Dialogue"/>
      </w:pPr>
      <w:r w:rsidRPr="00815CA0">
        <w:t xml:space="preserve">     To see the entries in any particular file, type &lt;Prefix.?&gt;</w:t>
      </w:r>
    </w:p>
    <w:p w14:paraId="6727A2DC" w14:textId="77777777" w:rsidR="003E1552" w:rsidRPr="00815CA0" w:rsidRDefault="003E1552" w:rsidP="000F18B0">
      <w:pPr>
        <w:pStyle w:val="BodyText6"/>
      </w:pPr>
    </w:p>
    <w:p w14:paraId="61DFBE14" w14:textId="538FF56E" w:rsidR="00637964" w:rsidRDefault="00637964" w:rsidP="00E94265">
      <w:pPr>
        <w:pStyle w:val="BodyText"/>
      </w:pPr>
      <w:r>
        <w:t xml:space="preserve">Entering </w:t>
      </w:r>
      <w:r w:rsidR="00E754DF">
        <w:t>one</w:t>
      </w:r>
      <w:r>
        <w:t xml:space="preserve"> question mark at the “</w:t>
      </w:r>
      <w:r w:rsidR="00674689" w:rsidRPr="00815CA0">
        <w:t>PROVIDER:</w:t>
      </w:r>
      <w:r>
        <w:t>” prompt displays online help that shows what prefixes are used to refer to entries in each pointed to file.</w:t>
      </w:r>
    </w:p>
    <w:p w14:paraId="485ED5CF" w14:textId="77777777" w:rsidR="004B6E0E" w:rsidRDefault="003973FF" w:rsidP="004B6E0E">
      <w:pPr>
        <w:pStyle w:val="BodyText"/>
        <w:keepNext/>
        <w:keepLines/>
      </w:pPr>
      <w:r w:rsidRPr="00815CA0">
        <w:t>With VARIABLE-POINTER field</w:t>
      </w:r>
      <w:r w:rsidR="001C56DC" w:rsidRPr="00815CA0">
        <w:t xml:space="preserve"> type</w:t>
      </w:r>
      <w:r w:rsidRPr="00815CA0">
        <w:t>s, you need to use a PREFIX in addition to an entry name to select an entr</w:t>
      </w:r>
      <w:r w:rsidR="002025B4" w:rsidRPr="00815CA0">
        <w:t>y. In this example, the online h</w:t>
      </w:r>
      <w:r w:rsidR="004B6E0E">
        <w:t>elp tells you that:</w:t>
      </w:r>
    </w:p>
    <w:p w14:paraId="1BE133C4" w14:textId="77777777" w:rsidR="004B6E0E" w:rsidRDefault="004B6E0E" w:rsidP="004B6E0E">
      <w:pPr>
        <w:pStyle w:val="ListBullet"/>
        <w:keepNext/>
        <w:keepLines/>
      </w:pPr>
      <w:r>
        <w:t>T</w:t>
      </w:r>
      <w:r w:rsidR="003973FF" w:rsidRPr="00815CA0">
        <w:t>o selec</w:t>
      </w:r>
      <w:r w:rsidR="002025B4" w:rsidRPr="00815CA0">
        <w:t>t a Staff Provider, prefix the p</w:t>
      </w:r>
      <w:r w:rsidR="003973FF" w:rsidRPr="00815CA0">
        <w:t>rovider</w:t>
      </w:r>
      <w:r w:rsidR="00381C78" w:rsidRPr="00815CA0">
        <w:t>’</w:t>
      </w:r>
      <w:r w:rsidR="003973FF" w:rsidRPr="00815CA0">
        <w:t xml:space="preserve">s name with </w:t>
      </w:r>
      <w:r w:rsidR="00381C78" w:rsidRPr="00815CA0">
        <w:t>“</w:t>
      </w:r>
      <w:r w:rsidR="003973FF" w:rsidRPr="00815CA0">
        <w:rPr>
          <w:b/>
        </w:rPr>
        <w:t>S.</w:t>
      </w:r>
      <w:r w:rsidR="00381C78" w:rsidRPr="00815CA0">
        <w:t>”</w:t>
      </w:r>
      <w:r>
        <w:t>.</w:t>
      </w:r>
    </w:p>
    <w:p w14:paraId="6727A2DD" w14:textId="156341D5" w:rsidR="003973FF" w:rsidRPr="00815CA0" w:rsidRDefault="003973FF" w:rsidP="004B6E0E">
      <w:pPr>
        <w:pStyle w:val="ListBullet"/>
      </w:pPr>
      <w:r w:rsidRPr="00815CA0">
        <w:t>To select a</w:t>
      </w:r>
      <w:r w:rsidR="002025B4" w:rsidRPr="00815CA0">
        <w:t>n Outside Provider, prefix the p</w:t>
      </w:r>
      <w:r w:rsidRPr="00815CA0">
        <w:t>rovider</w:t>
      </w:r>
      <w:r w:rsidR="00381C78" w:rsidRPr="00815CA0">
        <w:t>’</w:t>
      </w:r>
      <w:r w:rsidRPr="00815CA0">
        <w:t xml:space="preserve">s name with </w:t>
      </w:r>
      <w:r w:rsidR="00381C78" w:rsidRPr="00815CA0">
        <w:t>“</w:t>
      </w:r>
      <w:r w:rsidRPr="00815CA0">
        <w:rPr>
          <w:b/>
        </w:rPr>
        <w:t>O.</w:t>
      </w:r>
      <w:r w:rsidR="00381C78" w:rsidRPr="00815CA0">
        <w:t>”</w:t>
      </w:r>
      <w:r w:rsidRPr="00815CA0">
        <w:t>.</w:t>
      </w:r>
    </w:p>
    <w:p w14:paraId="4E58E859" w14:textId="77777777" w:rsidR="0037163A" w:rsidRDefault="0037163A" w:rsidP="000F18B0">
      <w:pPr>
        <w:pStyle w:val="BodyText6"/>
      </w:pPr>
    </w:p>
    <w:p w14:paraId="6727A2DE" w14:textId="11B190D1" w:rsidR="003973FF" w:rsidRPr="00815CA0" w:rsidRDefault="003973FF" w:rsidP="00E94265">
      <w:pPr>
        <w:pStyle w:val="BodyText"/>
      </w:pPr>
      <w:r w:rsidRPr="00815CA0">
        <w:t xml:space="preserve">You can enter a PREFIX and </w:t>
      </w:r>
      <w:r w:rsidR="00E754DF" w:rsidRPr="00E754DF">
        <w:rPr>
          <w:b/>
        </w:rPr>
        <w:t>one</w:t>
      </w:r>
      <w:r w:rsidRPr="00815CA0">
        <w:t xml:space="preserve"> question mark to get a list of entries in a particular pointed-to file. For example, if you enter </w:t>
      </w:r>
      <w:r w:rsidR="00381C78" w:rsidRPr="00815CA0">
        <w:t>“</w:t>
      </w:r>
      <w:r w:rsidRPr="00815CA0">
        <w:rPr>
          <w:b/>
        </w:rPr>
        <w:t>S.?</w:t>
      </w:r>
      <w:r w:rsidR="00381C78" w:rsidRPr="00815CA0">
        <w:t>”</w:t>
      </w:r>
      <w:r w:rsidRPr="00815CA0">
        <w:t xml:space="preserve"> you can get a list of all Staff Providers. Likewise</w:t>
      </w:r>
      <w:r w:rsidR="008E395D">
        <w:t>,</w:t>
      </w:r>
      <w:r w:rsidRPr="00815CA0">
        <w:t xml:space="preserve"> you can enter </w:t>
      </w:r>
      <w:r w:rsidR="00381C78" w:rsidRPr="00815CA0">
        <w:t>“</w:t>
      </w:r>
      <w:r w:rsidRPr="00815CA0">
        <w:rPr>
          <w:b/>
        </w:rPr>
        <w:t>S.</w:t>
      </w:r>
      <w:r w:rsidR="007A61F2" w:rsidRPr="00815CA0">
        <w:rPr>
          <w:b/>
        </w:rPr>
        <w:t>FMPROVIDER</w:t>
      </w:r>
      <w:r w:rsidR="00381C78" w:rsidRPr="00815CA0">
        <w:t>”</w:t>
      </w:r>
      <w:r w:rsidRPr="00815CA0">
        <w:t xml:space="preserve"> to get a list of all Staff Providers whose last names are </w:t>
      </w:r>
      <w:r w:rsidR="00D67C0B" w:rsidRPr="00815CA0">
        <w:rPr>
          <w:b/>
        </w:rPr>
        <w:t>FM</w:t>
      </w:r>
      <w:r w:rsidR="007A61F2" w:rsidRPr="00815CA0">
        <w:rPr>
          <w:b/>
        </w:rPr>
        <w:t>PROVIDER</w:t>
      </w:r>
      <w:r w:rsidRPr="00815CA0">
        <w:t>.</w:t>
      </w:r>
      <w:r w:rsidR="008E395D">
        <w:t xml:space="preserve"> </w:t>
      </w:r>
      <w:r w:rsidRPr="00815CA0">
        <w:t xml:space="preserve">You can also enter </w:t>
      </w:r>
      <w:r w:rsidR="00381C78" w:rsidRPr="00815CA0">
        <w:t>“</w:t>
      </w:r>
      <w:r w:rsidRPr="00815CA0">
        <w:rPr>
          <w:b/>
        </w:rPr>
        <w:t>S.</w:t>
      </w:r>
      <w:r w:rsidR="007A61F2" w:rsidRPr="00815CA0">
        <w:rPr>
          <w:b/>
        </w:rPr>
        <w:t>FMPROVIDER</w:t>
      </w:r>
      <w:r w:rsidRPr="00815CA0">
        <w:rPr>
          <w:b/>
        </w:rPr>
        <w:t>,</w:t>
      </w:r>
      <w:r w:rsidR="00D67C0B" w:rsidRPr="00815CA0">
        <w:rPr>
          <w:b/>
        </w:rPr>
        <w:t>ONE</w:t>
      </w:r>
      <w:r w:rsidR="00381C78" w:rsidRPr="00815CA0">
        <w:t>”</w:t>
      </w:r>
      <w:r w:rsidRPr="00815CA0">
        <w:t xml:space="preserve"> to select a Staff Provider named </w:t>
      </w:r>
      <w:r w:rsidR="007A61F2" w:rsidRPr="00674689">
        <w:rPr>
          <w:b/>
        </w:rPr>
        <w:t xml:space="preserve">One </w:t>
      </w:r>
      <w:r w:rsidR="007A61F2" w:rsidRPr="00815CA0">
        <w:rPr>
          <w:b/>
        </w:rPr>
        <w:t>Fmprovider</w:t>
      </w:r>
      <w:r w:rsidRPr="00815CA0">
        <w:t>.</w:t>
      </w:r>
    </w:p>
    <w:p w14:paraId="6727A2DF" w14:textId="77777777" w:rsidR="003973FF" w:rsidRPr="00815CA0" w:rsidRDefault="003973FF" w:rsidP="00E94265">
      <w:pPr>
        <w:pStyle w:val="BodyText"/>
        <w:keepNext/>
        <w:keepLines/>
      </w:pPr>
      <w:r w:rsidRPr="00815CA0">
        <w:t>For example:</w:t>
      </w:r>
    </w:p>
    <w:p w14:paraId="037D2D57" w14:textId="77777777" w:rsidR="00F51D71" w:rsidRDefault="00F51D71" w:rsidP="00E8130D">
      <w:pPr>
        <w:pStyle w:val="BodyText6"/>
        <w:keepNext/>
        <w:keepLines/>
      </w:pPr>
    </w:p>
    <w:p w14:paraId="6727A2E0" w14:textId="06A999FD" w:rsidR="00E94265" w:rsidRPr="00815CA0" w:rsidRDefault="00E94265" w:rsidP="00E94265">
      <w:pPr>
        <w:pStyle w:val="Caption"/>
      </w:pPr>
      <w:bookmarkStart w:id="579" w:name="_Toc155624895"/>
      <w:r w:rsidRPr="00815CA0">
        <w:t xml:space="preserve">Figure </w:t>
      </w:r>
      <w:fldSimple w:instr=" SEQ Figure \* ARABIC ">
        <w:r w:rsidR="002815C9">
          <w:rPr>
            <w:noProof/>
          </w:rPr>
          <w:t>82</w:t>
        </w:r>
      </w:fldSimple>
      <w:r w:rsidRPr="00815CA0">
        <w:t xml:space="preserve">: </w:t>
      </w:r>
      <w:r w:rsidR="00B55BF2" w:rsidRPr="00815CA0">
        <w:t>Fiel</w:t>
      </w:r>
      <w:r w:rsidR="00A46C3E">
        <w:t>d Types—Using the PREFIX and a Question Mark to Get a List of Entries in a Pointed-To F</w:t>
      </w:r>
      <w:r w:rsidRPr="00815CA0">
        <w:t>ile</w:t>
      </w:r>
      <w:bookmarkEnd w:id="579"/>
    </w:p>
    <w:p w14:paraId="6727A2E1" w14:textId="77777777" w:rsidR="003973FF" w:rsidRPr="00815CA0" w:rsidRDefault="003973FF" w:rsidP="00380775">
      <w:pPr>
        <w:pStyle w:val="Dialogue"/>
      </w:pPr>
    </w:p>
    <w:p w14:paraId="6727A2E2" w14:textId="77777777" w:rsidR="003973FF" w:rsidRPr="00815CA0" w:rsidRDefault="003973FF" w:rsidP="00380775">
      <w:pPr>
        <w:pStyle w:val="Dialogue"/>
      </w:pPr>
      <w:r w:rsidRPr="00815CA0">
        <w:t xml:space="preserve">    PROVIDER: </w:t>
      </w:r>
      <w:r w:rsidRPr="00815CA0">
        <w:rPr>
          <w:b/>
          <w:highlight w:val="yellow"/>
        </w:rPr>
        <w:t>S.?</w:t>
      </w:r>
    </w:p>
    <w:p w14:paraId="6727A2E3" w14:textId="77777777" w:rsidR="003973FF" w:rsidRPr="00815CA0" w:rsidRDefault="003973FF" w:rsidP="00380775">
      <w:pPr>
        <w:pStyle w:val="Dialogue"/>
      </w:pPr>
      <w:r w:rsidRPr="00815CA0">
        <w:t xml:space="preserve">     CHOOSE FROM: </w:t>
      </w:r>
    </w:p>
    <w:p w14:paraId="6727A2E4" w14:textId="7EACEC42" w:rsidR="003973FF" w:rsidRPr="00815CA0" w:rsidRDefault="003973FF" w:rsidP="00380775">
      <w:pPr>
        <w:pStyle w:val="Dialogue"/>
      </w:pPr>
      <w:r w:rsidRPr="00815CA0">
        <w:t xml:space="preserve">       </w:t>
      </w:r>
      <w:r w:rsidR="007A61F2" w:rsidRPr="00815CA0">
        <w:t>FMPROVIDER</w:t>
      </w:r>
      <w:r w:rsidRPr="00815CA0">
        <w:t>,</w:t>
      </w:r>
      <w:r w:rsidR="00674689">
        <w:t>ONE</w:t>
      </w:r>
    </w:p>
    <w:p w14:paraId="6727A2E5" w14:textId="01FE930C" w:rsidR="003973FF" w:rsidRPr="00815CA0" w:rsidRDefault="003973FF" w:rsidP="00380775">
      <w:pPr>
        <w:pStyle w:val="Dialogue"/>
      </w:pPr>
      <w:r w:rsidRPr="00815CA0">
        <w:t xml:space="preserve">       </w:t>
      </w:r>
      <w:r w:rsidR="00674689">
        <w:t>FMPROVIDER,TWO</w:t>
      </w:r>
    </w:p>
    <w:p w14:paraId="6727A2E6" w14:textId="77777777" w:rsidR="003973FF" w:rsidRPr="00815CA0" w:rsidRDefault="003973FF" w:rsidP="00380775">
      <w:pPr>
        <w:pStyle w:val="Dialogue"/>
      </w:pPr>
      <w:r w:rsidRPr="00815CA0">
        <w:t xml:space="preserve">        :</w:t>
      </w:r>
    </w:p>
    <w:p w14:paraId="6727A2E7" w14:textId="77777777" w:rsidR="003973FF" w:rsidRPr="00815CA0" w:rsidRDefault="003973FF" w:rsidP="000F18B0">
      <w:pPr>
        <w:pStyle w:val="BodyText6"/>
      </w:pPr>
    </w:p>
    <w:p w14:paraId="6727A2E8" w14:textId="77777777" w:rsidR="003973FF" w:rsidRPr="00815CA0" w:rsidRDefault="003973FF" w:rsidP="00E94265">
      <w:pPr>
        <w:pStyle w:val="BodyText"/>
      </w:pPr>
      <w:r w:rsidRPr="00815CA0">
        <w:t xml:space="preserve">You can also select an entry in a VARIABLE-POINTER field by just entering a name </w:t>
      </w:r>
      <w:r w:rsidRPr="00815CA0">
        <w:rPr>
          <w:i/>
        </w:rPr>
        <w:t>without</w:t>
      </w:r>
      <w:r w:rsidRPr="00815CA0">
        <w:t xml:space="preserve"> the PREFIX. In this case, VA FileMan searches each pointed-to file in succession until a match is found.</w:t>
      </w:r>
    </w:p>
    <w:p w14:paraId="6727A2E9" w14:textId="5DA90AFC" w:rsidR="003973FF" w:rsidRPr="00815CA0" w:rsidRDefault="00760FCB" w:rsidP="00B821F7">
      <w:pPr>
        <w:pStyle w:val="Note"/>
      </w:pPr>
      <w:r w:rsidRPr="00815CA0">
        <w:rPr>
          <w:noProof/>
        </w:rPr>
        <w:drawing>
          <wp:inline distT="0" distB="0" distL="0" distR="0" wp14:anchorId="6727AC64" wp14:editId="365B8784">
            <wp:extent cx="285750" cy="285750"/>
            <wp:effectExtent l="0" t="0" r="0" b="0"/>
            <wp:docPr id="121" name="Pictur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rPr>
          <w:sz w:val="20"/>
        </w:rPr>
        <w:tab/>
      </w:r>
      <w:r w:rsidR="00B821F7" w:rsidRPr="00815CA0">
        <w:rPr>
          <w:b/>
        </w:rPr>
        <w:t>NOTE:</w:t>
      </w:r>
      <w:r w:rsidR="00B821F7" w:rsidRPr="00815CA0">
        <w:t xml:space="preserve"> </w:t>
      </w:r>
      <w:r w:rsidR="003973FF" w:rsidRPr="00815CA0">
        <w:t>This method requires more process</w:t>
      </w:r>
      <w:r w:rsidR="00674689">
        <w:t xml:space="preserve">ing time, since VA FileMan </w:t>
      </w:r>
      <w:r w:rsidR="003973FF" w:rsidRPr="00815CA0">
        <w:t>need</w:t>
      </w:r>
      <w:r w:rsidR="00674689">
        <w:t>s</w:t>
      </w:r>
      <w:r w:rsidR="003973FF" w:rsidRPr="00815CA0">
        <w:t xml:space="preserve"> to search the various pointed-to files.</w:t>
      </w:r>
    </w:p>
    <w:p w14:paraId="1EA9DC5E" w14:textId="77777777" w:rsidR="00F51D71" w:rsidRDefault="00F51D71" w:rsidP="000F18B0">
      <w:pPr>
        <w:pStyle w:val="BodyText6"/>
      </w:pPr>
    </w:p>
    <w:p w14:paraId="6727A2EA" w14:textId="22881CD9" w:rsidR="003973FF" w:rsidRPr="00815CA0" w:rsidRDefault="002025B4" w:rsidP="00E94265">
      <w:pPr>
        <w:pStyle w:val="BodyText"/>
        <w:keepNext/>
        <w:keepLines/>
      </w:pPr>
      <w:r w:rsidRPr="00815CA0">
        <w:t>For example</w:t>
      </w:r>
      <w:r w:rsidR="0037163A">
        <w:t xml:space="preserve"> (</w:t>
      </w:r>
      <w:r w:rsidR="0037163A" w:rsidRPr="0037163A">
        <w:rPr>
          <w:color w:val="0000FF"/>
          <w:u w:val="single"/>
        </w:rPr>
        <w:fldChar w:fldCharType="begin"/>
      </w:r>
      <w:r w:rsidR="0037163A" w:rsidRPr="0037163A">
        <w:rPr>
          <w:color w:val="0000FF"/>
          <w:u w:val="single"/>
        </w:rPr>
        <w:instrText xml:space="preserve"> REF _Ref155278087 \h </w:instrText>
      </w:r>
      <w:r w:rsidR="0037163A">
        <w:rPr>
          <w:color w:val="0000FF"/>
          <w:u w:val="single"/>
        </w:rPr>
        <w:instrText xml:space="preserve"> \* MERGEFORMAT </w:instrText>
      </w:r>
      <w:r w:rsidR="0037163A" w:rsidRPr="0037163A">
        <w:rPr>
          <w:color w:val="0000FF"/>
          <w:u w:val="single"/>
        </w:rPr>
      </w:r>
      <w:r w:rsidR="0037163A" w:rsidRPr="0037163A">
        <w:rPr>
          <w:color w:val="0000FF"/>
          <w:u w:val="single"/>
        </w:rPr>
        <w:fldChar w:fldCharType="separate"/>
      </w:r>
      <w:r w:rsidR="002815C9" w:rsidRPr="002815C9">
        <w:rPr>
          <w:color w:val="0000FF"/>
          <w:u w:val="single"/>
        </w:rPr>
        <w:t>Figure 83</w:t>
      </w:r>
      <w:r w:rsidR="0037163A" w:rsidRPr="0037163A">
        <w:rPr>
          <w:color w:val="0000FF"/>
          <w:u w:val="single"/>
        </w:rPr>
        <w:fldChar w:fldCharType="end"/>
      </w:r>
      <w:r w:rsidR="0037163A">
        <w:t>)</w:t>
      </w:r>
      <w:r w:rsidRPr="00815CA0">
        <w:t>, to choose a p</w:t>
      </w:r>
      <w:r w:rsidR="003973FF" w:rsidRPr="00815CA0">
        <w:t xml:space="preserve">rovider </w:t>
      </w:r>
      <w:r w:rsidR="003973FF" w:rsidRPr="00815CA0">
        <w:rPr>
          <w:i/>
        </w:rPr>
        <w:t>withou</w:t>
      </w:r>
      <w:r w:rsidRPr="00815CA0">
        <w:rPr>
          <w:i/>
        </w:rPr>
        <w:t>t</w:t>
      </w:r>
      <w:r w:rsidRPr="00815CA0">
        <w:t xml:space="preserve"> specifying in which file the p</w:t>
      </w:r>
      <w:r w:rsidR="003973FF" w:rsidRPr="00815CA0">
        <w:t>r</w:t>
      </w:r>
      <w:r w:rsidRPr="00815CA0">
        <w:t>ovider can be found, enter the p</w:t>
      </w:r>
      <w:r w:rsidR="003973FF" w:rsidRPr="00815CA0">
        <w:t>rovider name only:</w:t>
      </w:r>
    </w:p>
    <w:p w14:paraId="4C4DCC45" w14:textId="77777777" w:rsidR="00F51D71" w:rsidRDefault="00F51D71" w:rsidP="00E8130D">
      <w:pPr>
        <w:pStyle w:val="BodyText6"/>
        <w:keepNext/>
        <w:keepLines/>
      </w:pPr>
    </w:p>
    <w:p w14:paraId="6727A2EB" w14:textId="67B2443B" w:rsidR="00E94265" w:rsidRPr="00815CA0" w:rsidRDefault="00E94265" w:rsidP="00E94265">
      <w:pPr>
        <w:pStyle w:val="Caption"/>
      </w:pPr>
      <w:bookmarkStart w:id="580" w:name="_Ref155278087"/>
      <w:bookmarkStart w:id="581" w:name="_Toc155624896"/>
      <w:r w:rsidRPr="00815CA0">
        <w:t xml:space="preserve">Figure </w:t>
      </w:r>
      <w:fldSimple w:instr=" SEQ Figure \* ARABIC ">
        <w:r w:rsidR="002815C9">
          <w:rPr>
            <w:noProof/>
          </w:rPr>
          <w:t>83</w:t>
        </w:r>
      </w:fldSimple>
      <w:bookmarkEnd w:id="580"/>
      <w:r w:rsidRPr="00815CA0">
        <w:t xml:space="preserve">: </w:t>
      </w:r>
      <w:r w:rsidR="00B55BF2" w:rsidRPr="00815CA0">
        <w:t>Field Types—Searching</w:t>
      </w:r>
      <w:r w:rsidR="00A46C3E">
        <w:t xml:space="preserve"> for an E</w:t>
      </w:r>
      <w:r w:rsidRPr="00815CA0">
        <w:t>ntry in</w:t>
      </w:r>
      <w:r w:rsidR="00A46C3E">
        <w:t xml:space="preserve"> a Pointed-To F</w:t>
      </w:r>
      <w:r w:rsidRPr="00815CA0">
        <w:t>ile</w:t>
      </w:r>
      <w:bookmarkEnd w:id="581"/>
    </w:p>
    <w:p w14:paraId="6727A2EC" w14:textId="77777777" w:rsidR="003973FF" w:rsidRPr="00815CA0" w:rsidRDefault="003973FF" w:rsidP="00380775">
      <w:pPr>
        <w:pStyle w:val="Dialogue"/>
      </w:pPr>
      <w:r w:rsidRPr="00815CA0">
        <w:t xml:space="preserve">    PROVIDER: </w:t>
      </w:r>
      <w:r w:rsidR="007A61F2" w:rsidRPr="00815CA0">
        <w:rPr>
          <w:b/>
          <w:highlight w:val="yellow"/>
        </w:rPr>
        <w:t>FMPROVIDER,EIGHT</w:t>
      </w:r>
      <w:r w:rsidRPr="00815CA0">
        <w:rPr>
          <w:b/>
          <w:highlight w:val="yellow"/>
        </w:rPr>
        <w:t xml:space="preserve"> M</w:t>
      </w:r>
    </w:p>
    <w:p w14:paraId="6727A2ED" w14:textId="77777777" w:rsidR="003973FF" w:rsidRPr="00815CA0" w:rsidRDefault="003973FF" w:rsidP="00380775">
      <w:pPr>
        <w:pStyle w:val="Dialogue"/>
      </w:pPr>
    </w:p>
    <w:p w14:paraId="6727A2EE" w14:textId="77777777" w:rsidR="003973FF" w:rsidRPr="00815CA0" w:rsidRDefault="003973FF" w:rsidP="00380775">
      <w:pPr>
        <w:pStyle w:val="Dialogue"/>
      </w:pPr>
      <w:r w:rsidRPr="00815CA0">
        <w:t xml:space="preserve">    Searching for a Staff Provider</w:t>
      </w:r>
    </w:p>
    <w:p w14:paraId="6727A2EF" w14:textId="77777777" w:rsidR="003973FF" w:rsidRPr="00815CA0" w:rsidRDefault="003973FF" w:rsidP="00380775">
      <w:pPr>
        <w:pStyle w:val="Dialogue"/>
      </w:pPr>
    </w:p>
    <w:p w14:paraId="6727A2F0" w14:textId="77777777" w:rsidR="003973FF" w:rsidRPr="00815CA0" w:rsidRDefault="003973FF" w:rsidP="00380775">
      <w:pPr>
        <w:pStyle w:val="Dialogue"/>
      </w:pPr>
      <w:r w:rsidRPr="00815CA0">
        <w:t xml:space="preserve">    Searching for a Outside Provider</w:t>
      </w:r>
      <w:r w:rsidR="001C56DC" w:rsidRPr="00815CA0">
        <w:t xml:space="preserve"> </w:t>
      </w:r>
      <w:r w:rsidR="007A61F2" w:rsidRPr="00815CA0">
        <w:t>FMPROVIDER,EIGHT</w:t>
      </w:r>
      <w:r w:rsidRPr="00815CA0">
        <w:t xml:space="preserve"> M</w:t>
      </w:r>
    </w:p>
    <w:p w14:paraId="6727A2F1" w14:textId="77777777" w:rsidR="003973FF" w:rsidRPr="00815CA0" w:rsidRDefault="003973FF" w:rsidP="00380775">
      <w:pPr>
        <w:pStyle w:val="Dialogue"/>
      </w:pPr>
      <w:r w:rsidRPr="00815CA0">
        <w:t xml:space="preserve">            ...OK?  YES// </w:t>
      </w:r>
      <w:r w:rsidRPr="00815CA0">
        <w:rPr>
          <w:b/>
          <w:highlight w:val="yellow"/>
        </w:rPr>
        <w:t>&lt;</w:t>
      </w:r>
      <w:r w:rsidR="00743502" w:rsidRPr="00815CA0">
        <w:rPr>
          <w:b/>
          <w:highlight w:val="yellow"/>
        </w:rPr>
        <w:t>Enter</w:t>
      </w:r>
      <w:r w:rsidRPr="00815CA0">
        <w:rPr>
          <w:b/>
          <w:highlight w:val="yellow"/>
        </w:rPr>
        <w:t>&gt;</w:t>
      </w:r>
      <w:r w:rsidR="001C56DC" w:rsidRPr="00815CA0">
        <w:t xml:space="preserve"> </w:t>
      </w:r>
      <w:r w:rsidRPr="00815CA0">
        <w:t>(YES)</w:t>
      </w:r>
    </w:p>
    <w:p w14:paraId="6727A2F2" w14:textId="77777777" w:rsidR="003973FF" w:rsidRPr="00815CA0" w:rsidRDefault="003973FF" w:rsidP="000F18B0">
      <w:pPr>
        <w:pStyle w:val="BodyText6"/>
      </w:pPr>
    </w:p>
    <w:p w14:paraId="6727A2F3" w14:textId="77777777" w:rsidR="003973FF" w:rsidRPr="00815CA0" w:rsidRDefault="003973FF" w:rsidP="00E94265">
      <w:pPr>
        <w:pStyle w:val="BodyText"/>
      </w:pPr>
      <w:r w:rsidRPr="00815CA0">
        <w:t>You can add an entry to one of the files that is being pointed to by a VARIABLE-POINTER field. To do this, enter the appropriate PREFIX and the new name to add at the field prompt.</w:t>
      </w:r>
    </w:p>
    <w:p w14:paraId="6727A2F4" w14:textId="77777777" w:rsidR="003973FF" w:rsidRPr="00815CA0" w:rsidRDefault="003973FF" w:rsidP="00E94265">
      <w:pPr>
        <w:pStyle w:val="BodyText"/>
        <w:keepNext/>
        <w:keepLines/>
      </w:pPr>
      <w:r w:rsidRPr="00815CA0">
        <w:t xml:space="preserve">For example, to add </w:t>
      </w:r>
      <w:r w:rsidR="00381C78" w:rsidRPr="00815CA0">
        <w:t>“</w:t>
      </w:r>
      <w:r w:rsidR="007A61F2" w:rsidRPr="005F2789">
        <w:rPr>
          <w:b/>
        </w:rPr>
        <w:t>FMPROVIDER,EIGHT</w:t>
      </w:r>
      <w:r w:rsidRPr="005F2789">
        <w:rPr>
          <w:b/>
        </w:rPr>
        <w:t xml:space="preserve"> M</w:t>
      </w:r>
      <w:r w:rsidR="00381C78" w:rsidRPr="00815CA0">
        <w:t>”</w:t>
      </w:r>
      <w:r w:rsidRPr="00815CA0">
        <w:t xml:space="preserve"> as an Outside Provider (</w:t>
      </w:r>
      <w:r w:rsidRPr="00815CA0">
        <w:rPr>
          <w:i/>
        </w:rPr>
        <w:t>not</w:t>
      </w:r>
      <w:r w:rsidRPr="00815CA0">
        <w:t xml:space="preserve"> a Staff Provider), use the appropriate PREFIX when adding the new entry (in this case, </w:t>
      </w:r>
      <w:r w:rsidR="00381C78" w:rsidRPr="00815CA0">
        <w:t>“</w:t>
      </w:r>
      <w:r w:rsidRPr="00815CA0">
        <w:rPr>
          <w:b/>
        </w:rPr>
        <w:t>O.</w:t>
      </w:r>
      <w:r w:rsidR="00381C78" w:rsidRPr="00815CA0">
        <w:t>”</w:t>
      </w:r>
      <w:r w:rsidRPr="00815CA0">
        <w:t>). When the r</w:t>
      </w:r>
      <w:r w:rsidR="002025B4" w:rsidRPr="00815CA0">
        <w:t xml:space="preserve">equested name is </w:t>
      </w:r>
      <w:r w:rsidR="002025B4" w:rsidRPr="00815CA0">
        <w:rPr>
          <w:i/>
        </w:rPr>
        <w:t>not</w:t>
      </w:r>
      <w:r w:rsidR="002025B4" w:rsidRPr="00815CA0">
        <w:t xml:space="preserve"> found, you a</w:t>
      </w:r>
      <w:r w:rsidRPr="00815CA0">
        <w:t>re asked if you want to add t</w:t>
      </w:r>
      <w:r w:rsidR="002025B4" w:rsidRPr="00815CA0">
        <w:t>he p</w:t>
      </w:r>
      <w:r w:rsidRPr="00815CA0">
        <w:t xml:space="preserve">rovider as a new entry. To add the entry, enter </w:t>
      </w:r>
      <w:r w:rsidRPr="00815CA0">
        <w:rPr>
          <w:b/>
        </w:rPr>
        <w:t>YES</w:t>
      </w:r>
      <w:r w:rsidRPr="00815CA0">
        <w:t>:</w:t>
      </w:r>
    </w:p>
    <w:p w14:paraId="26061C97" w14:textId="77777777" w:rsidR="00F51D71" w:rsidRDefault="00F51D71" w:rsidP="00E8130D">
      <w:pPr>
        <w:pStyle w:val="BodyText6"/>
        <w:keepNext/>
        <w:keepLines/>
      </w:pPr>
    </w:p>
    <w:p w14:paraId="6727A2F5" w14:textId="03EC4C0F" w:rsidR="00E94265" w:rsidRPr="00815CA0" w:rsidRDefault="00E94265" w:rsidP="00E94265">
      <w:pPr>
        <w:pStyle w:val="Caption"/>
      </w:pPr>
      <w:bookmarkStart w:id="582" w:name="_Toc155624897"/>
      <w:r w:rsidRPr="00815CA0">
        <w:t xml:space="preserve">Figure </w:t>
      </w:r>
      <w:fldSimple w:instr=" SEQ Figure \* ARABIC ">
        <w:r w:rsidR="002815C9">
          <w:rPr>
            <w:noProof/>
          </w:rPr>
          <w:t>84</w:t>
        </w:r>
      </w:fldSimple>
      <w:r w:rsidRPr="00815CA0">
        <w:t xml:space="preserve">: </w:t>
      </w:r>
      <w:r w:rsidR="00A46C3E">
        <w:t>Field Types—Adding a New Entry to a Pointed-To F</w:t>
      </w:r>
      <w:r w:rsidRPr="00815CA0">
        <w:t>ile</w:t>
      </w:r>
      <w:bookmarkEnd w:id="582"/>
    </w:p>
    <w:p w14:paraId="6727A2F6" w14:textId="77777777" w:rsidR="003973FF" w:rsidRPr="00815CA0" w:rsidRDefault="003973FF" w:rsidP="00380775">
      <w:pPr>
        <w:pStyle w:val="Dialogue"/>
      </w:pPr>
      <w:r w:rsidRPr="00815CA0">
        <w:t xml:space="preserve">    PROVIDER: </w:t>
      </w:r>
      <w:r w:rsidRPr="00815CA0">
        <w:rPr>
          <w:b/>
          <w:highlight w:val="yellow"/>
        </w:rPr>
        <w:t>O.</w:t>
      </w:r>
      <w:r w:rsidR="007A61F2" w:rsidRPr="00815CA0">
        <w:rPr>
          <w:b/>
          <w:highlight w:val="yellow"/>
        </w:rPr>
        <w:t>FMPROVIDER,EIGHT</w:t>
      </w:r>
      <w:r w:rsidRPr="00815CA0">
        <w:rPr>
          <w:b/>
          <w:highlight w:val="yellow"/>
        </w:rPr>
        <w:t xml:space="preserve"> M.</w:t>
      </w:r>
    </w:p>
    <w:p w14:paraId="6727A2F7" w14:textId="77777777" w:rsidR="003973FF" w:rsidRPr="00815CA0" w:rsidRDefault="003973FF" w:rsidP="00380775">
      <w:pPr>
        <w:pStyle w:val="Dialogue"/>
      </w:pPr>
      <w:r w:rsidRPr="00815CA0">
        <w:t xml:space="preserve">      Are you adding </w:t>
      </w:r>
      <w:r w:rsidR="00381C78" w:rsidRPr="00815CA0">
        <w:t>‘</w:t>
      </w:r>
      <w:r w:rsidR="007A61F2" w:rsidRPr="00815CA0">
        <w:t>FMPROVIDER,EIGHT</w:t>
      </w:r>
      <w:r w:rsidRPr="00815CA0">
        <w:t xml:space="preserve"> M.</w:t>
      </w:r>
      <w:r w:rsidR="00381C78" w:rsidRPr="00815CA0">
        <w:t>’</w:t>
      </w:r>
      <w:r w:rsidRPr="00815CA0">
        <w:t xml:space="preserve"> as a new OUTSIDE PROVIDER?  No// </w:t>
      </w:r>
      <w:r w:rsidRPr="00815CA0">
        <w:rPr>
          <w:b/>
          <w:highlight w:val="yellow"/>
        </w:rPr>
        <w:t>YES &lt;</w:t>
      </w:r>
      <w:r w:rsidR="00743502" w:rsidRPr="00815CA0">
        <w:rPr>
          <w:b/>
          <w:highlight w:val="yellow"/>
        </w:rPr>
        <w:t>Enter</w:t>
      </w:r>
      <w:r w:rsidRPr="00815CA0">
        <w:rPr>
          <w:b/>
          <w:highlight w:val="yellow"/>
        </w:rPr>
        <w:t>&gt;</w:t>
      </w:r>
      <w:r w:rsidR="001C56DC" w:rsidRPr="00815CA0">
        <w:t xml:space="preserve"> </w:t>
      </w:r>
      <w:r w:rsidRPr="00815CA0">
        <w:t>(Yes)</w:t>
      </w:r>
    </w:p>
    <w:p w14:paraId="6727A2F8" w14:textId="77777777" w:rsidR="003973FF" w:rsidRPr="00815CA0" w:rsidRDefault="003973FF" w:rsidP="00380775">
      <w:pPr>
        <w:pStyle w:val="Dialogue"/>
      </w:pPr>
      <w:r w:rsidRPr="00815CA0">
        <w:t xml:space="preserve">    OUTSIDE PROVIDER SEX: </w:t>
      </w:r>
      <w:r w:rsidRPr="00815CA0">
        <w:rPr>
          <w:b/>
          <w:highlight w:val="yellow"/>
        </w:rPr>
        <w:t>MALE</w:t>
      </w:r>
    </w:p>
    <w:p w14:paraId="6727A2F9" w14:textId="77777777" w:rsidR="003973FF" w:rsidRPr="00815CA0" w:rsidRDefault="003973FF" w:rsidP="00380775">
      <w:pPr>
        <w:pStyle w:val="Dialogue"/>
      </w:pPr>
      <w:r w:rsidRPr="00815CA0">
        <w:t xml:space="preserve">    OUTSIDE PROVIDER DATE OF BIRTH: </w:t>
      </w:r>
      <w:r w:rsidRPr="00815CA0">
        <w:rPr>
          <w:b/>
          <w:highlight w:val="yellow"/>
        </w:rPr>
        <w:t>020235 &lt;</w:t>
      </w:r>
      <w:r w:rsidR="00743502" w:rsidRPr="00815CA0">
        <w:rPr>
          <w:b/>
          <w:highlight w:val="yellow"/>
        </w:rPr>
        <w:t>Enter</w:t>
      </w:r>
      <w:r w:rsidRPr="00815CA0">
        <w:rPr>
          <w:b/>
          <w:highlight w:val="yellow"/>
        </w:rPr>
        <w:t>&gt;</w:t>
      </w:r>
      <w:r w:rsidR="001C56DC" w:rsidRPr="00815CA0">
        <w:t xml:space="preserve"> </w:t>
      </w:r>
      <w:r w:rsidR="00E94265" w:rsidRPr="00815CA0">
        <w:t>(FEB 02, 1935)</w:t>
      </w:r>
    </w:p>
    <w:p w14:paraId="6727A2FA" w14:textId="77777777" w:rsidR="003973FF" w:rsidRPr="00815CA0" w:rsidRDefault="003973FF" w:rsidP="00380775">
      <w:pPr>
        <w:pStyle w:val="Dialogue"/>
      </w:pPr>
      <w:r w:rsidRPr="00815CA0">
        <w:t xml:space="preserve">    OUTSIDE PROVIDER SSN: </w:t>
      </w:r>
      <w:r w:rsidR="00826726" w:rsidRPr="00815CA0">
        <w:rPr>
          <w:b/>
          <w:highlight w:val="yellow"/>
        </w:rPr>
        <w:t>000987321</w:t>
      </w:r>
    </w:p>
    <w:p w14:paraId="6727A2FB" w14:textId="77777777" w:rsidR="003973FF" w:rsidRPr="00815CA0" w:rsidRDefault="003973FF" w:rsidP="000F18B0">
      <w:pPr>
        <w:pStyle w:val="BodyText6"/>
      </w:pPr>
    </w:p>
    <w:p w14:paraId="666A494E" w14:textId="77777777" w:rsidR="0007268E" w:rsidRDefault="0007268E" w:rsidP="00F51D71">
      <w:pPr>
        <w:pStyle w:val="Heading2"/>
      </w:pPr>
      <w:bookmarkStart w:id="583" w:name="_Hlt446149226"/>
      <w:bookmarkStart w:id="584" w:name="_Toc462297887"/>
      <w:bookmarkStart w:id="585" w:name="_Toc462650498"/>
      <w:bookmarkStart w:id="586" w:name="_Toc468372721"/>
      <w:bookmarkStart w:id="587" w:name="_Ref472184487"/>
      <w:bookmarkStart w:id="588" w:name="boolean_fields"/>
      <w:bookmarkStart w:id="589" w:name="_Toc155625017"/>
      <w:bookmarkEnd w:id="583"/>
      <w:r>
        <w:t>BOOLEAN Fields</w:t>
      </w:r>
      <w:bookmarkEnd w:id="584"/>
      <w:bookmarkEnd w:id="585"/>
      <w:bookmarkEnd w:id="586"/>
      <w:bookmarkEnd w:id="587"/>
      <w:bookmarkEnd w:id="588"/>
      <w:bookmarkEnd w:id="589"/>
    </w:p>
    <w:p w14:paraId="6E7B2AF1" w14:textId="77777777" w:rsidR="005D3201" w:rsidRDefault="0007268E" w:rsidP="001E05BE">
      <w:pPr>
        <w:pStyle w:val="BodyText"/>
        <w:keepNext/>
        <w:keepLines/>
      </w:pPr>
      <w:r>
        <w:fldChar w:fldCharType="begin"/>
      </w:r>
      <w:r>
        <w:instrText xml:space="preserve"> XE "Fields:DATA TYPEs:BOOLEAN" </w:instrText>
      </w:r>
      <w:r>
        <w:fldChar w:fldCharType="end"/>
      </w:r>
      <w:r>
        <w:fldChar w:fldCharType="begin"/>
      </w:r>
      <w:r>
        <w:instrText xml:space="preserve"> XE "DATA TYPES of Fields:BOOLEAN" </w:instrText>
      </w:r>
      <w:r>
        <w:fldChar w:fldCharType="end"/>
      </w:r>
      <w:r>
        <w:fldChar w:fldCharType="begin"/>
      </w:r>
      <w:r>
        <w:instrText xml:space="preserve"> XE "BOOLEAN DATA TYPE Fields" </w:instrText>
      </w:r>
      <w:r>
        <w:fldChar w:fldCharType="end"/>
      </w:r>
      <w:r>
        <w:t xml:space="preserve">A field defined as a BOOLEAN data type can have only two entry choices: </w:t>
      </w:r>
      <w:r w:rsidRPr="005D3201">
        <w:rPr>
          <w:b/>
        </w:rPr>
        <w:t>YES</w:t>
      </w:r>
      <w:r>
        <w:t xml:space="preserve"> or </w:t>
      </w:r>
      <w:r w:rsidRPr="005D3201">
        <w:rPr>
          <w:b/>
        </w:rPr>
        <w:t>NO</w:t>
      </w:r>
      <w:r>
        <w:t>. The internal values of the BOOLEAN DATA TYPE is set to</w:t>
      </w:r>
      <w:r w:rsidR="005D3201">
        <w:t>:</w:t>
      </w:r>
    </w:p>
    <w:p w14:paraId="17246A7C" w14:textId="41FB4407" w:rsidR="005D3201" w:rsidRDefault="0007268E" w:rsidP="00E8130D">
      <w:pPr>
        <w:pStyle w:val="ListBullet"/>
        <w:keepNext/>
        <w:keepLines/>
      </w:pPr>
      <w:r w:rsidRPr="005D3201">
        <w:rPr>
          <w:b/>
        </w:rPr>
        <w:t>1</w:t>
      </w:r>
      <w:r w:rsidR="005D3201" w:rsidRPr="005D3201">
        <w:rPr>
          <w:b/>
        </w:rPr>
        <w:t>—</w:t>
      </w:r>
      <w:r>
        <w:t>YES</w:t>
      </w:r>
    </w:p>
    <w:p w14:paraId="168B1B64" w14:textId="44E9AD9C" w:rsidR="0007268E" w:rsidRDefault="0007268E" w:rsidP="00E8130D">
      <w:pPr>
        <w:pStyle w:val="ListBullet"/>
        <w:keepNext/>
        <w:keepLines/>
      </w:pPr>
      <w:r w:rsidRPr="005D3201">
        <w:rPr>
          <w:b/>
        </w:rPr>
        <w:t>0</w:t>
      </w:r>
      <w:r w:rsidR="005D3201" w:rsidRPr="005D3201">
        <w:rPr>
          <w:b/>
        </w:rPr>
        <w:t>—</w:t>
      </w:r>
      <w:r w:rsidR="005D3201">
        <w:t>NO</w:t>
      </w:r>
    </w:p>
    <w:p w14:paraId="320FFE2F" w14:textId="77777777" w:rsidR="00F51D71" w:rsidRDefault="00F51D71" w:rsidP="00E8130D">
      <w:pPr>
        <w:pStyle w:val="BodyText6"/>
        <w:keepNext/>
        <w:keepLines/>
      </w:pPr>
    </w:p>
    <w:p w14:paraId="71A68DF0" w14:textId="64F4B182" w:rsidR="0007268E" w:rsidRDefault="002E3B3F" w:rsidP="00E8130D">
      <w:pPr>
        <w:pStyle w:val="Caption"/>
      </w:pPr>
      <w:bookmarkStart w:id="590" w:name="_Toc155625119"/>
      <w:r>
        <w:t xml:space="preserve">Table </w:t>
      </w:r>
      <w:fldSimple w:instr=" SEQ Table \* ARABIC ">
        <w:r w:rsidR="002815C9">
          <w:rPr>
            <w:noProof/>
          </w:rPr>
          <w:t>15</w:t>
        </w:r>
      </w:fldSimple>
      <w:r>
        <w:t xml:space="preserve">: BOOLEAN </w:t>
      </w:r>
      <w:r w:rsidR="00454E1F">
        <w:t>Data Type</w:t>
      </w:r>
      <w:r>
        <w:t xml:space="preserve"> Example</w:t>
      </w:r>
      <w:bookmarkEnd w:id="590"/>
    </w:p>
    <w:tbl>
      <w:tblPr>
        <w:tblStyle w:val="TableGrid"/>
        <w:tblW w:w="0" w:type="auto"/>
        <w:tblLook w:val="04A0" w:firstRow="1" w:lastRow="0" w:firstColumn="1" w:lastColumn="0" w:noHBand="0" w:noVBand="1"/>
      </w:tblPr>
      <w:tblGrid>
        <w:gridCol w:w="4676"/>
        <w:gridCol w:w="4674"/>
      </w:tblGrid>
      <w:tr w:rsidR="002E3B3F" w14:paraId="5D39F9F2" w14:textId="77777777" w:rsidTr="00E94646">
        <w:trPr>
          <w:tblHeader/>
        </w:trPr>
        <w:tc>
          <w:tcPr>
            <w:tcW w:w="4788" w:type="dxa"/>
            <w:shd w:val="clear" w:color="auto" w:fill="F2F2F2" w:themeFill="background1" w:themeFillShade="F2"/>
          </w:tcPr>
          <w:p w14:paraId="1A33A816" w14:textId="1E335AC1" w:rsidR="002E3B3F" w:rsidRDefault="002E3B3F" w:rsidP="006D787B">
            <w:pPr>
              <w:pStyle w:val="TableHeading"/>
            </w:pPr>
            <w:r>
              <w:t>External</w:t>
            </w:r>
          </w:p>
        </w:tc>
        <w:tc>
          <w:tcPr>
            <w:tcW w:w="4788" w:type="dxa"/>
            <w:shd w:val="clear" w:color="auto" w:fill="F2F2F2" w:themeFill="background1" w:themeFillShade="F2"/>
          </w:tcPr>
          <w:p w14:paraId="4AC4067E" w14:textId="01C18B9F" w:rsidR="002E3B3F" w:rsidRDefault="002E3B3F" w:rsidP="006D787B">
            <w:pPr>
              <w:pStyle w:val="TableHeading"/>
            </w:pPr>
            <w:r>
              <w:t>Internal</w:t>
            </w:r>
          </w:p>
        </w:tc>
      </w:tr>
      <w:tr w:rsidR="002E3B3F" w14:paraId="1E34BFDF" w14:textId="77777777" w:rsidTr="002E3B3F">
        <w:tc>
          <w:tcPr>
            <w:tcW w:w="4788" w:type="dxa"/>
          </w:tcPr>
          <w:p w14:paraId="1436A184" w14:textId="683E619D" w:rsidR="002E3B3F" w:rsidRPr="005F2789" w:rsidRDefault="002E3B3F" w:rsidP="00E8130D">
            <w:pPr>
              <w:pStyle w:val="TableText"/>
              <w:keepNext/>
              <w:keepLines/>
              <w:rPr>
                <w:b/>
              </w:rPr>
            </w:pPr>
            <w:r w:rsidRPr="005F2789">
              <w:rPr>
                <w:b/>
              </w:rPr>
              <w:t>YES</w:t>
            </w:r>
          </w:p>
        </w:tc>
        <w:tc>
          <w:tcPr>
            <w:tcW w:w="4788" w:type="dxa"/>
          </w:tcPr>
          <w:p w14:paraId="0EDF0E50" w14:textId="607FD8FF" w:rsidR="002E3B3F" w:rsidRPr="005F2789" w:rsidRDefault="002E3B3F" w:rsidP="00E8130D">
            <w:pPr>
              <w:pStyle w:val="TableText"/>
              <w:keepNext/>
              <w:keepLines/>
              <w:rPr>
                <w:b/>
              </w:rPr>
            </w:pPr>
            <w:r w:rsidRPr="005F2789">
              <w:rPr>
                <w:b/>
              </w:rPr>
              <w:t>1</w:t>
            </w:r>
          </w:p>
        </w:tc>
      </w:tr>
      <w:tr w:rsidR="002E3B3F" w14:paraId="1E870A40" w14:textId="77777777" w:rsidTr="002E3B3F">
        <w:tc>
          <w:tcPr>
            <w:tcW w:w="4788" w:type="dxa"/>
          </w:tcPr>
          <w:p w14:paraId="68B19950" w14:textId="09F8A293" w:rsidR="002E3B3F" w:rsidRPr="005F2789" w:rsidRDefault="002E3B3F" w:rsidP="002E3B3F">
            <w:pPr>
              <w:pStyle w:val="TableText"/>
              <w:rPr>
                <w:b/>
              </w:rPr>
            </w:pPr>
            <w:r w:rsidRPr="005F2789">
              <w:rPr>
                <w:b/>
              </w:rPr>
              <w:t>NO</w:t>
            </w:r>
          </w:p>
        </w:tc>
        <w:tc>
          <w:tcPr>
            <w:tcW w:w="4788" w:type="dxa"/>
          </w:tcPr>
          <w:p w14:paraId="005380F6" w14:textId="0F6381B9" w:rsidR="002E3B3F" w:rsidRPr="005F2789" w:rsidRDefault="002E3B3F" w:rsidP="002E3B3F">
            <w:pPr>
              <w:pStyle w:val="TableText"/>
              <w:rPr>
                <w:b/>
              </w:rPr>
            </w:pPr>
            <w:r w:rsidRPr="005F2789">
              <w:rPr>
                <w:b/>
              </w:rPr>
              <w:t>0</w:t>
            </w:r>
          </w:p>
        </w:tc>
      </w:tr>
    </w:tbl>
    <w:p w14:paraId="1DA01C63" w14:textId="43AA278B" w:rsidR="0007268E" w:rsidRDefault="0007268E" w:rsidP="000F18B0">
      <w:pPr>
        <w:pStyle w:val="BodyText6"/>
      </w:pPr>
    </w:p>
    <w:p w14:paraId="2CC45130" w14:textId="77777777" w:rsidR="0007268E" w:rsidRDefault="0007268E" w:rsidP="00F51D71">
      <w:pPr>
        <w:pStyle w:val="Heading2"/>
      </w:pPr>
      <w:bookmarkStart w:id="591" w:name="_Toc462297888"/>
      <w:bookmarkStart w:id="592" w:name="_Toc462650499"/>
      <w:bookmarkStart w:id="593" w:name="_Toc468372722"/>
      <w:bookmarkStart w:id="594" w:name="label_reference_fields"/>
      <w:bookmarkStart w:id="595" w:name="_Toc155625018"/>
      <w:r w:rsidRPr="00702AA1">
        <w:t>LABEL REFERENCE</w:t>
      </w:r>
      <w:r>
        <w:t xml:space="preserve"> Fields</w:t>
      </w:r>
      <w:bookmarkEnd w:id="591"/>
      <w:bookmarkEnd w:id="592"/>
      <w:bookmarkEnd w:id="593"/>
      <w:bookmarkEnd w:id="594"/>
      <w:bookmarkEnd w:id="595"/>
    </w:p>
    <w:p w14:paraId="026B62C7" w14:textId="03CDCE00" w:rsidR="0007268E" w:rsidRDefault="0007268E" w:rsidP="00E8130D">
      <w:pPr>
        <w:pStyle w:val="BodyText"/>
        <w:keepNext/>
        <w:keepLines/>
      </w:pPr>
      <w:r>
        <w:fldChar w:fldCharType="begin"/>
      </w:r>
      <w:r>
        <w:instrText xml:space="preserve"> XE "Fields:DATA TYPEs:LABEL REFERENCE" </w:instrText>
      </w:r>
      <w:r>
        <w:fldChar w:fldCharType="end"/>
      </w:r>
      <w:r>
        <w:fldChar w:fldCharType="begin"/>
      </w:r>
      <w:r>
        <w:instrText xml:space="preserve"> XE "DATA TYPES of Fields:LABEL REFERENCE" </w:instrText>
      </w:r>
      <w:r>
        <w:fldChar w:fldCharType="end"/>
      </w:r>
      <w:r>
        <w:fldChar w:fldCharType="begin"/>
      </w:r>
      <w:r>
        <w:instrText xml:space="preserve"> XE "LABEL REFERENCE DATA TYPE Fields" </w:instrText>
      </w:r>
      <w:r>
        <w:fldChar w:fldCharType="end"/>
      </w:r>
      <w:r>
        <w:t xml:space="preserve">A field defined as a LABEL REFERENCE data type is designed to store a tag and routine entry of the format, TAG^ROUTINE. It is stored as a </w:t>
      </w:r>
      <w:r w:rsidR="009B0A4E">
        <w:t>FREE-TEXT</w:t>
      </w:r>
      <w:r>
        <w:t xml:space="preserve"> field.</w:t>
      </w:r>
    </w:p>
    <w:p w14:paraId="4ECB3074" w14:textId="77777777" w:rsidR="0074150D" w:rsidRDefault="0074150D" w:rsidP="00E8130D">
      <w:pPr>
        <w:pStyle w:val="BodyText6"/>
        <w:keepNext/>
        <w:keepLines/>
      </w:pPr>
    </w:p>
    <w:p w14:paraId="4F550DA5" w14:textId="63049277" w:rsidR="00454E1F" w:rsidRDefault="00454E1F" w:rsidP="00454E1F">
      <w:pPr>
        <w:pStyle w:val="Caption"/>
      </w:pPr>
      <w:bookmarkStart w:id="596" w:name="_Toc155625120"/>
      <w:r>
        <w:t xml:space="preserve">Table </w:t>
      </w:r>
      <w:fldSimple w:instr=" SEQ Table \* ARABIC ">
        <w:r w:rsidR="002815C9">
          <w:rPr>
            <w:noProof/>
          </w:rPr>
          <w:t>16</w:t>
        </w:r>
      </w:fldSimple>
      <w:r>
        <w:t>: LABEL REFERENCE Data Type Example</w:t>
      </w:r>
      <w:bookmarkEnd w:id="596"/>
    </w:p>
    <w:tbl>
      <w:tblPr>
        <w:tblStyle w:val="TableGrid"/>
        <w:tblW w:w="0" w:type="auto"/>
        <w:tblLook w:val="04A0" w:firstRow="1" w:lastRow="0" w:firstColumn="1" w:lastColumn="0" w:noHBand="0" w:noVBand="1"/>
      </w:tblPr>
      <w:tblGrid>
        <w:gridCol w:w="4675"/>
        <w:gridCol w:w="4675"/>
      </w:tblGrid>
      <w:tr w:rsidR="00454E1F" w14:paraId="42737CBC" w14:textId="77777777" w:rsidTr="00E94646">
        <w:trPr>
          <w:tblHeader/>
        </w:trPr>
        <w:tc>
          <w:tcPr>
            <w:tcW w:w="4788" w:type="dxa"/>
            <w:shd w:val="clear" w:color="auto" w:fill="F2F2F2" w:themeFill="background1" w:themeFillShade="F2"/>
          </w:tcPr>
          <w:p w14:paraId="0CF94EF5" w14:textId="77777777" w:rsidR="00454E1F" w:rsidRDefault="00454E1F" w:rsidP="006D787B">
            <w:pPr>
              <w:pStyle w:val="TableHeading"/>
            </w:pPr>
            <w:r>
              <w:t>External</w:t>
            </w:r>
          </w:p>
        </w:tc>
        <w:tc>
          <w:tcPr>
            <w:tcW w:w="4788" w:type="dxa"/>
            <w:shd w:val="clear" w:color="auto" w:fill="F2F2F2" w:themeFill="background1" w:themeFillShade="F2"/>
          </w:tcPr>
          <w:p w14:paraId="5356C294" w14:textId="77777777" w:rsidR="00454E1F" w:rsidRDefault="00454E1F" w:rsidP="006D787B">
            <w:pPr>
              <w:pStyle w:val="TableHeading"/>
            </w:pPr>
            <w:r>
              <w:t>Internal</w:t>
            </w:r>
          </w:p>
        </w:tc>
      </w:tr>
      <w:tr w:rsidR="00454E1F" w14:paraId="20107E73" w14:textId="77777777" w:rsidTr="00814393">
        <w:tc>
          <w:tcPr>
            <w:tcW w:w="4788" w:type="dxa"/>
          </w:tcPr>
          <w:p w14:paraId="63851163" w14:textId="53C576FD" w:rsidR="00454E1F" w:rsidRDefault="00454E1F" w:rsidP="00814393">
            <w:pPr>
              <w:pStyle w:val="TableText"/>
            </w:pPr>
            <w:r>
              <w:t>TAG^ROUTINE</w:t>
            </w:r>
          </w:p>
        </w:tc>
        <w:tc>
          <w:tcPr>
            <w:tcW w:w="4788" w:type="dxa"/>
          </w:tcPr>
          <w:p w14:paraId="02F8DBAF" w14:textId="493A7F89" w:rsidR="00454E1F" w:rsidRDefault="00454E1F" w:rsidP="00814393">
            <w:pPr>
              <w:pStyle w:val="TableText"/>
            </w:pPr>
            <w:r>
              <w:t>TAG^ROUTINE</w:t>
            </w:r>
          </w:p>
        </w:tc>
      </w:tr>
      <w:tr w:rsidR="00B23972" w14:paraId="55A4BD77" w14:textId="77777777" w:rsidTr="00814393">
        <w:tc>
          <w:tcPr>
            <w:tcW w:w="4788" w:type="dxa"/>
          </w:tcPr>
          <w:p w14:paraId="143E87D3" w14:textId="77777777" w:rsidR="00B23972" w:rsidRDefault="00B23972" w:rsidP="00814393">
            <w:pPr>
              <w:pStyle w:val="TableText"/>
            </w:pPr>
          </w:p>
        </w:tc>
        <w:tc>
          <w:tcPr>
            <w:tcW w:w="4788" w:type="dxa"/>
          </w:tcPr>
          <w:p w14:paraId="3DED5A0F" w14:textId="77777777" w:rsidR="00B23972" w:rsidRDefault="00B23972" w:rsidP="00814393">
            <w:pPr>
              <w:pStyle w:val="TableText"/>
            </w:pPr>
          </w:p>
        </w:tc>
      </w:tr>
    </w:tbl>
    <w:p w14:paraId="425EB88D" w14:textId="77777777" w:rsidR="00454E1F" w:rsidRDefault="00454E1F" w:rsidP="000F18B0">
      <w:pPr>
        <w:pStyle w:val="BodyText6"/>
      </w:pPr>
    </w:p>
    <w:p w14:paraId="10402D9F" w14:textId="77777777" w:rsidR="0007268E" w:rsidRDefault="0007268E" w:rsidP="00F51D71">
      <w:pPr>
        <w:pStyle w:val="Heading2"/>
      </w:pPr>
      <w:bookmarkStart w:id="597" w:name="_Toc462297889"/>
      <w:bookmarkStart w:id="598" w:name="_Toc462650500"/>
      <w:bookmarkStart w:id="599" w:name="_Toc468372723"/>
      <w:bookmarkStart w:id="600" w:name="time_fields"/>
      <w:bookmarkStart w:id="601" w:name="_Toc155625019"/>
      <w:r>
        <w:t>TIME Fields</w:t>
      </w:r>
      <w:bookmarkEnd w:id="597"/>
      <w:bookmarkEnd w:id="598"/>
      <w:bookmarkEnd w:id="599"/>
      <w:bookmarkEnd w:id="600"/>
      <w:bookmarkEnd w:id="601"/>
    </w:p>
    <w:p w14:paraId="0922E2CA" w14:textId="36A0D36F" w:rsidR="0007268E" w:rsidRDefault="0007268E" w:rsidP="00E8130D">
      <w:pPr>
        <w:pStyle w:val="BodyText"/>
        <w:keepNext/>
        <w:keepLines/>
      </w:pPr>
      <w:r>
        <w:fldChar w:fldCharType="begin"/>
      </w:r>
      <w:r>
        <w:instrText xml:space="preserve"> XE "Fields:DATA TYPEs:TIME" </w:instrText>
      </w:r>
      <w:r>
        <w:fldChar w:fldCharType="end"/>
      </w:r>
      <w:r>
        <w:fldChar w:fldCharType="begin"/>
      </w:r>
      <w:r>
        <w:instrText xml:space="preserve"> XE "DATA TYPES of Fields:TIME" </w:instrText>
      </w:r>
      <w:r>
        <w:fldChar w:fldCharType="end"/>
      </w:r>
      <w:r>
        <w:fldChar w:fldCharType="begin"/>
      </w:r>
      <w:r>
        <w:instrText xml:space="preserve"> XE "TIME DATA TYPE Fields" </w:instrText>
      </w:r>
      <w:r>
        <w:fldChar w:fldCharType="end"/>
      </w:r>
      <w:r>
        <w:t>A field defined as a TIME data type can accept many of the date/time entries, but only store</w:t>
      </w:r>
      <w:r w:rsidR="007717FB">
        <w:t>s</w:t>
      </w:r>
      <w:r>
        <w:t xml:space="preserve"> the TIME portion.</w:t>
      </w:r>
    </w:p>
    <w:p w14:paraId="2F61DA3E" w14:textId="77777777" w:rsidR="0074150D" w:rsidRDefault="0074150D" w:rsidP="00E8130D">
      <w:pPr>
        <w:pStyle w:val="BodyText6"/>
        <w:keepNext/>
        <w:keepLines/>
      </w:pPr>
    </w:p>
    <w:p w14:paraId="5A0FEFDC" w14:textId="6CDDA836" w:rsidR="00454E1F" w:rsidRDefault="00454E1F" w:rsidP="00E8130D">
      <w:pPr>
        <w:pStyle w:val="Caption"/>
      </w:pPr>
      <w:bookmarkStart w:id="602" w:name="_Toc155625121"/>
      <w:r>
        <w:t xml:space="preserve">Table </w:t>
      </w:r>
      <w:fldSimple w:instr=" SEQ Table \* ARABIC ">
        <w:r w:rsidR="002815C9">
          <w:rPr>
            <w:noProof/>
          </w:rPr>
          <w:t>17</w:t>
        </w:r>
      </w:fldSimple>
      <w:r>
        <w:t>: TIME Data Type Example</w:t>
      </w:r>
      <w:bookmarkEnd w:id="602"/>
    </w:p>
    <w:tbl>
      <w:tblPr>
        <w:tblStyle w:val="TableGrid"/>
        <w:tblW w:w="0" w:type="auto"/>
        <w:tblLook w:val="04A0" w:firstRow="1" w:lastRow="0" w:firstColumn="1" w:lastColumn="0" w:noHBand="0" w:noVBand="1"/>
      </w:tblPr>
      <w:tblGrid>
        <w:gridCol w:w="4676"/>
        <w:gridCol w:w="4674"/>
      </w:tblGrid>
      <w:tr w:rsidR="00454E1F" w14:paraId="21B627F7" w14:textId="77777777" w:rsidTr="00E94646">
        <w:trPr>
          <w:tblHeader/>
        </w:trPr>
        <w:tc>
          <w:tcPr>
            <w:tcW w:w="4788" w:type="dxa"/>
            <w:shd w:val="clear" w:color="auto" w:fill="F2F2F2" w:themeFill="background1" w:themeFillShade="F2"/>
          </w:tcPr>
          <w:p w14:paraId="3071A416" w14:textId="77777777" w:rsidR="00454E1F" w:rsidRDefault="00454E1F" w:rsidP="006D787B">
            <w:pPr>
              <w:pStyle w:val="TableHeading"/>
            </w:pPr>
            <w:r>
              <w:t>External</w:t>
            </w:r>
          </w:p>
        </w:tc>
        <w:tc>
          <w:tcPr>
            <w:tcW w:w="4788" w:type="dxa"/>
            <w:shd w:val="clear" w:color="auto" w:fill="F2F2F2" w:themeFill="background1" w:themeFillShade="F2"/>
          </w:tcPr>
          <w:p w14:paraId="12B0BFAE" w14:textId="77777777" w:rsidR="00454E1F" w:rsidRDefault="00454E1F" w:rsidP="006D787B">
            <w:pPr>
              <w:pStyle w:val="TableHeading"/>
            </w:pPr>
            <w:r>
              <w:t>Internal</w:t>
            </w:r>
          </w:p>
        </w:tc>
      </w:tr>
      <w:tr w:rsidR="00454E1F" w14:paraId="1F825760" w14:textId="77777777" w:rsidTr="00814393">
        <w:tc>
          <w:tcPr>
            <w:tcW w:w="4788" w:type="dxa"/>
          </w:tcPr>
          <w:p w14:paraId="6427F995" w14:textId="10D3886B" w:rsidR="00454E1F" w:rsidRDefault="00454E1F" w:rsidP="00814393">
            <w:pPr>
              <w:pStyle w:val="TableText"/>
            </w:pPr>
            <w:r>
              <w:t>15:09:43</w:t>
            </w:r>
          </w:p>
        </w:tc>
        <w:tc>
          <w:tcPr>
            <w:tcW w:w="4788" w:type="dxa"/>
          </w:tcPr>
          <w:p w14:paraId="6C9EB493" w14:textId="65ABD692" w:rsidR="00454E1F" w:rsidRDefault="00454E1F" w:rsidP="00814393">
            <w:pPr>
              <w:pStyle w:val="TableText"/>
            </w:pPr>
            <w:r>
              <w:t>150943</w:t>
            </w:r>
          </w:p>
        </w:tc>
      </w:tr>
    </w:tbl>
    <w:p w14:paraId="665ECDF9" w14:textId="77777777" w:rsidR="00454E1F" w:rsidRDefault="00454E1F" w:rsidP="000F18B0">
      <w:pPr>
        <w:pStyle w:val="BodyText6"/>
      </w:pPr>
    </w:p>
    <w:p w14:paraId="76B8B1B6" w14:textId="77777777" w:rsidR="0007268E" w:rsidRDefault="0007268E" w:rsidP="00F51D71">
      <w:pPr>
        <w:pStyle w:val="Heading2"/>
      </w:pPr>
      <w:bookmarkStart w:id="603" w:name="_Toc462297890"/>
      <w:bookmarkStart w:id="604" w:name="_Toc462650501"/>
      <w:bookmarkStart w:id="605" w:name="_Toc468372724"/>
      <w:bookmarkStart w:id="606" w:name="year_fields"/>
      <w:bookmarkStart w:id="607" w:name="_Toc155625020"/>
      <w:r>
        <w:t>YEAR Fields</w:t>
      </w:r>
      <w:bookmarkEnd w:id="603"/>
      <w:bookmarkEnd w:id="604"/>
      <w:bookmarkEnd w:id="605"/>
      <w:bookmarkEnd w:id="606"/>
      <w:bookmarkEnd w:id="607"/>
    </w:p>
    <w:p w14:paraId="26869904" w14:textId="52DC19CC" w:rsidR="0007268E" w:rsidRDefault="0007268E" w:rsidP="00E8130D">
      <w:pPr>
        <w:pStyle w:val="BodyText"/>
        <w:keepNext/>
        <w:keepLines/>
      </w:pPr>
      <w:r>
        <w:fldChar w:fldCharType="begin"/>
      </w:r>
      <w:r>
        <w:instrText xml:space="preserve"> XE "Fields:DATA TYPEs:YEAR" </w:instrText>
      </w:r>
      <w:r>
        <w:fldChar w:fldCharType="end"/>
      </w:r>
      <w:r>
        <w:fldChar w:fldCharType="begin"/>
      </w:r>
      <w:r>
        <w:instrText xml:space="preserve"> XE "DATA TYPES of Fields:YEAR" </w:instrText>
      </w:r>
      <w:r>
        <w:fldChar w:fldCharType="end"/>
      </w:r>
      <w:r>
        <w:fldChar w:fldCharType="begin"/>
      </w:r>
      <w:r>
        <w:instrText xml:space="preserve"> XE "YEAR DATA TYPE Fields" </w:instrText>
      </w:r>
      <w:r>
        <w:fldChar w:fldCharType="end"/>
      </w:r>
      <w:r>
        <w:t>A field defined as a YEAR data type can accept many of the date entries, but only store</w:t>
      </w:r>
      <w:r w:rsidR="007717FB">
        <w:t>s</w:t>
      </w:r>
      <w:r>
        <w:t xml:space="preserve"> the YEAR portion.</w:t>
      </w:r>
    </w:p>
    <w:p w14:paraId="71417098" w14:textId="77777777" w:rsidR="0074150D" w:rsidRDefault="0074150D" w:rsidP="00E8130D">
      <w:pPr>
        <w:pStyle w:val="BodyText6"/>
        <w:keepNext/>
        <w:keepLines/>
      </w:pPr>
    </w:p>
    <w:p w14:paraId="3A69697F" w14:textId="42EC13C8" w:rsidR="00454E1F" w:rsidRDefault="00454E1F" w:rsidP="00454E1F">
      <w:pPr>
        <w:pStyle w:val="Caption"/>
      </w:pPr>
      <w:bookmarkStart w:id="608" w:name="_Toc155625122"/>
      <w:r>
        <w:t xml:space="preserve">Table </w:t>
      </w:r>
      <w:fldSimple w:instr=" SEQ Table \* ARABIC ">
        <w:r w:rsidR="002815C9">
          <w:rPr>
            <w:noProof/>
          </w:rPr>
          <w:t>18</w:t>
        </w:r>
      </w:fldSimple>
      <w:r>
        <w:t>: YEAR Data Type Example</w:t>
      </w:r>
      <w:bookmarkEnd w:id="608"/>
    </w:p>
    <w:tbl>
      <w:tblPr>
        <w:tblStyle w:val="TableGrid"/>
        <w:tblW w:w="0" w:type="auto"/>
        <w:tblLook w:val="04A0" w:firstRow="1" w:lastRow="0" w:firstColumn="1" w:lastColumn="0" w:noHBand="0" w:noVBand="1"/>
      </w:tblPr>
      <w:tblGrid>
        <w:gridCol w:w="4675"/>
        <w:gridCol w:w="4675"/>
      </w:tblGrid>
      <w:tr w:rsidR="00454E1F" w14:paraId="2A5CB2C2" w14:textId="77777777" w:rsidTr="00B47256">
        <w:trPr>
          <w:tblHeader/>
        </w:trPr>
        <w:tc>
          <w:tcPr>
            <w:tcW w:w="4788" w:type="dxa"/>
            <w:shd w:val="clear" w:color="auto" w:fill="F2F2F2" w:themeFill="background1" w:themeFillShade="F2"/>
          </w:tcPr>
          <w:p w14:paraId="7901089F" w14:textId="77777777" w:rsidR="00454E1F" w:rsidRDefault="00454E1F" w:rsidP="006D787B">
            <w:pPr>
              <w:pStyle w:val="TableHeading"/>
            </w:pPr>
            <w:r>
              <w:t>External</w:t>
            </w:r>
          </w:p>
        </w:tc>
        <w:tc>
          <w:tcPr>
            <w:tcW w:w="4788" w:type="dxa"/>
            <w:shd w:val="clear" w:color="auto" w:fill="F2F2F2" w:themeFill="background1" w:themeFillShade="F2"/>
          </w:tcPr>
          <w:p w14:paraId="37B4B3A6" w14:textId="77777777" w:rsidR="00454E1F" w:rsidRDefault="00454E1F" w:rsidP="006D787B">
            <w:pPr>
              <w:pStyle w:val="TableHeading"/>
            </w:pPr>
            <w:r>
              <w:t>Internal</w:t>
            </w:r>
          </w:p>
        </w:tc>
      </w:tr>
      <w:tr w:rsidR="00454E1F" w14:paraId="1524C265" w14:textId="77777777" w:rsidTr="00814393">
        <w:tc>
          <w:tcPr>
            <w:tcW w:w="4788" w:type="dxa"/>
          </w:tcPr>
          <w:p w14:paraId="414292F2" w14:textId="18B32FDC" w:rsidR="00454E1F" w:rsidRDefault="00454E1F" w:rsidP="00814393">
            <w:pPr>
              <w:pStyle w:val="TableText"/>
            </w:pPr>
            <w:r>
              <w:t>2016</w:t>
            </w:r>
          </w:p>
        </w:tc>
        <w:tc>
          <w:tcPr>
            <w:tcW w:w="4788" w:type="dxa"/>
          </w:tcPr>
          <w:p w14:paraId="320C18EB" w14:textId="6BD7D4CF" w:rsidR="00454E1F" w:rsidRDefault="00454E1F" w:rsidP="00814393">
            <w:pPr>
              <w:pStyle w:val="TableText"/>
            </w:pPr>
            <w:r>
              <w:t>3160000</w:t>
            </w:r>
          </w:p>
        </w:tc>
      </w:tr>
    </w:tbl>
    <w:p w14:paraId="3E425A0F" w14:textId="77777777" w:rsidR="00454E1F" w:rsidRDefault="00454E1F" w:rsidP="000F18B0">
      <w:pPr>
        <w:pStyle w:val="BodyText6"/>
      </w:pPr>
    </w:p>
    <w:p w14:paraId="092D2F59" w14:textId="77777777" w:rsidR="0007268E" w:rsidRDefault="0007268E" w:rsidP="00F51D71">
      <w:pPr>
        <w:pStyle w:val="Heading2"/>
      </w:pPr>
      <w:bookmarkStart w:id="609" w:name="_Toc462297891"/>
      <w:bookmarkStart w:id="610" w:name="_Toc462650502"/>
      <w:bookmarkStart w:id="611" w:name="_Toc468372725"/>
      <w:bookmarkStart w:id="612" w:name="universal_time_fields"/>
      <w:bookmarkStart w:id="613" w:name="_Toc155625021"/>
      <w:r w:rsidRPr="00702AA1">
        <w:t>UNIVERSAL TIME</w:t>
      </w:r>
      <w:r>
        <w:t xml:space="preserve"> Fields</w:t>
      </w:r>
      <w:bookmarkEnd w:id="609"/>
      <w:bookmarkEnd w:id="610"/>
      <w:bookmarkEnd w:id="611"/>
      <w:bookmarkEnd w:id="612"/>
      <w:bookmarkEnd w:id="613"/>
    </w:p>
    <w:p w14:paraId="257E0E0D" w14:textId="60D68418" w:rsidR="0007268E" w:rsidRDefault="0007268E" w:rsidP="001E05BE">
      <w:pPr>
        <w:pStyle w:val="BodyText"/>
        <w:keepNext/>
        <w:keepLines/>
      </w:pPr>
      <w:r>
        <w:fldChar w:fldCharType="begin"/>
      </w:r>
      <w:r>
        <w:instrText xml:space="preserve"> XE "Fields:DATA TYPEs:UNIVERSAL TIME" </w:instrText>
      </w:r>
      <w:r>
        <w:fldChar w:fldCharType="end"/>
      </w:r>
      <w:r>
        <w:fldChar w:fldCharType="begin"/>
      </w:r>
      <w:r>
        <w:instrText xml:space="preserve"> XE "DATA TYPES of Fields:UNIVERSAL TIME" </w:instrText>
      </w:r>
      <w:r>
        <w:fldChar w:fldCharType="end"/>
      </w:r>
      <w:r>
        <w:fldChar w:fldCharType="begin"/>
      </w:r>
      <w:r>
        <w:instrText xml:space="preserve"> XE "UNIVERSAL TIME DATA TYPE Fields" </w:instrText>
      </w:r>
      <w:r>
        <w:fldChar w:fldCharType="end"/>
      </w:r>
      <w:r>
        <w:t>A field defined as a UNIVERSAL TIME data type can accept many of the date/time entries and store</w:t>
      </w:r>
      <w:r w:rsidR="007717FB">
        <w:t>s</w:t>
      </w:r>
      <w:r>
        <w:t xml:space="preserve"> the date/time in a format with the local time and include</w:t>
      </w:r>
      <w:r w:rsidR="007717FB">
        <w:t>s</w:t>
      </w:r>
      <w:r>
        <w:t xml:space="preserve"> an indicator showing the offset from Universal Time.</w:t>
      </w:r>
    </w:p>
    <w:p w14:paraId="6FEDBC58" w14:textId="7398AF94" w:rsidR="0007268E" w:rsidRDefault="0007268E" w:rsidP="001E05BE">
      <w:pPr>
        <w:pStyle w:val="BodyText"/>
      </w:pPr>
      <w:r>
        <w:t xml:space="preserve">The first </w:t>
      </w:r>
      <w:r w:rsidRPr="005F2789">
        <w:rPr>
          <w:b/>
        </w:rPr>
        <w:t>14</w:t>
      </w:r>
      <w:r>
        <w:t xml:space="preserve"> characters of the internal storage of the UNIVERSAL TIME</w:t>
      </w:r>
      <w:r w:rsidR="007717FB">
        <w:t xml:space="preserve"> data type</w:t>
      </w:r>
      <w:r>
        <w:t xml:space="preserve"> are exactly like the current DATE/TIME data type that includes seconds. The </w:t>
      </w:r>
      <w:r w:rsidRPr="00496D46">
        <w:rPr>
          <w:b/>
        </w:rPr>
        <w:t>three</w:t>
      </w:r>
      <w:r>
        <w:t xml:space="preserve"> characters in position </w:t>
      </w:r>
      <w:r w:rsidRPr="005F2789">
        <w:rPr>
          <w:b/>
        </w:rPr>
        <w:t>15</w:t>
      </w:r>
      <w:r>
        <w:t xml:space="preserve">, </w:t>
      </w:r>
      <w:r w:rsidRPr="005F2789">
        <w:rPr>
          <w:b/>
        </w:rPr>
        <w:t>16</w:t>
      </w:r>
      <w:r>
        <w:t xml:space="preserve">, and </w:t>
      </w:r>
      <w:r w:rsidRPr="005F2789">
        <w:rPr>
          <w:b/>
        </w:rPr>
        <w:t>17</w:t>
      </w:r>
      <w:r>
        <w:t xml:space="preserve"> indicate the UTC time offset in </w:t>
      </w:r>
      <w:r w:rsidRPr="005F2789">
        <w:rPr>
          <w:b/>
        </w:rPr>
        <w:t>five</w:t>
      </w:r>
      <w:r>
        <w:t xml:space="preserve"> (</w:t>
      </w:r>
      <w:r w:rsidRPr="005F2789">
        <w:rPr>
          <w:b/>
        </w:rPr>
        <w:t>5</w:t>
      </w:r>
      <w:r>
        <w:t xml:space="preserve">) minute increments. In the example below: </w:t>
      </w:r>
      <w:r w:rsidRPr="005F2789">
        <w:rPr>
          <w:b/>
        </w:rPr>
        <w:t>(440-500)/12=-5</w:t>
      </w:r>
      <w:r>
        <w:t xml:space="preserve">, this is a negative </w:t>
      </w:r>
      <w:r w:rsidRPr="005F2789">
        <w:rPr>
          <w:b/>
        </w:rPr>
        <w:t>five</w:t>
      </w:r>
      <w:r>
        <w:t xml:space="preserve"> hour offset from UTC.</w:t>
      </w:r>
    </w:p>
    <w:p w14:paraId="2678B5DB" w14:textId="77777777" w:rsidR="0074150D" w:rsidRDefault="0074150D" w:rsidP="000F18B0">
      <w:pPr>
        <w:pStyle w:val="BodyText6"/>
      </w:pPr>
    </w:p>
    <w:p w14:paraId="30592A53" w14:textId="540483F7" w:rsidR="00454E1F" w:rsidRDefault="00454E1F" w:rsidP="00454E1F">
      <w:pPr>
        <w:pStyle w:val="Caption"/>
      </w:pPr>
      <w:bookmarkStart w:id="614" w:name="_Toc155625123"/>
      <w:r>
        <w:t xml:space="preserve">Table </w:t>
      </w:r>
      <w:fldSimple w:instr=" SEQ Table \* ARABIC ">
        <w:r w:rsidR="002815C9">
          <w:rPr>
            <w:noProof/>
          </w:rPr>
          <w:t>19</w:t>
        </w:r>
      </w:fldSimple>
      <w:r>
        <w:t>: UNIVERSAL TIME Data Type Example</w:t>
      </w:r>
      <w:bookmarkEnd w:id="614"/>
    </w:p>
    <w:tbl>
      <w:tblPr>
        <w:tblStyle w:val="TableGrid"/>
        <w:tblW w:w="0" w:type="auto"/>
        <w:tblLook w:val="04A0" w:firstRow="1" w:lastRow="0" w:firstColumn="1" w:lastColumn="0" w:noHBand="0" w:noVBand="1"/>
      </w:tblPr>
      <w:tblGrid>
        <w:gridCol w:w="4669"/>
        <w:gridCol w:w="4681"/>
      </w:tblGrid>
      <w:tr w:rsidR="00454E1F" w14:paraId="6C34523A" w14:textId="77777777" w:rsidTr="00B47256">
        <w:trPr>
          <w:tblHeader/>
        </w:trPr>
        <w:tc>
          <w:tcPr>
            <w:tcW w:w="4788" w:type="dxa"/>
            <w:shd w:val="clear" w:color="auto" w:fill="F2F2F2" w:themeFill="background1" w:themeFillShade="F2"/>
          </w:tcPr>
          <w:p w14:paraId="67B99235" w14:textId="77777777" w:rsidR="00454E1F" w:rsidRDefault="00454E1F" w:rsidP="006D787B">
            <w:pPr>
              <w:pStyle w:val="TableHeading"/>
            </w:pPr>
            <w:r>
              <w:t>External</w:t>
            </w:r>
          </w:p>
        </w:tc>
        <w:tc>
          <w:tcPr>
            <w:tcW w:w="4788" w:type="dxa"/>
            <w:shd w:val="clear" w:color="auto" w:fill="F2F2F2" w:themeFill="background1" w:themeFillShade="F2"/>
          </w:tcPr>
          <w:p w14:paraId="552AF636" w14:textId="77777777" w:rsidR="00454E1F" w:rsidRDefault="00454E1F" w:rsidP="006D787B">
            <w:pPr>
              <w:pStyle w:val="TableHeading"/>
            </w:pPr>
            <w:r>
              <w:t>Internal</w:t>
            </w:r>
          </w:p>
        </w:tc>
      </w:tr>
      <w:tr w:rsidR="00454E1F" w14:paraId="44BFA842" w14:textId="77777777" w:rsidTr="00814393">
        <w:tc>
          <w:tcPr>
            <w:tcW w:w="4788" w:type="dxa"/>
          </w:tcPr>
          <w:p w14:paraId="2E436864" w14:textId="78C793B8" w:rsidR="00454E1F" w:rsidRDefault="00454E1F" w:rsidP="00814393">
            <w:pPr>
              <w:pStyle w:val="TableText"/>
            </w:pPr>
            <w:r>
              <w:t>JAN 6,2016@08:03:36 (UTC-5:00)</w:t>
            </w:r>
          </w:p>
        </w:tc>
        <w:tc>
          <w:tcPr>
            <w:tcW w:w="4788" w:type="dxa"/>
          </w:tcPr>
          <w:p w14:paraId="6B089EC4" w14:textId="7AD16FC2" w:rsidR="00454E1F" w:rsidRDefault="00454E1F" w:rsidP="00814393">
            <w:pPr>
              <w:pStyle w:val="TableText"/>
            </w:pPr>
            <w:r>
              <w:t>3160106.080336440</w:t>
            </w:r>
          </w:p>
        </w:tc>
      </w:tr>
    </w:tbl>
    <w:p w14:paraId="07A6CAC4" w14:textId="77777777" w:rsidR="00454E1F" w:rsidRDefault="00454E1F" w:rsidP="000F18B0">
      <w:pPr>
        <w:pStyle w:val="BodyText6"/>
      </w:pPr>
    </w:p>
    <w:p w14:paraId="1D452813" w14:textId="77777777" w:rsidR="0007268E" w:rsidRDefault="0007268E" w:rsidP="00F51D71">
      <w:pPr>
        <w:pStyle w:val="Heading2"/>
      </w:pPr>
      <w:bookmarkStart w:id="615" w:name="_Toc462297892"/>
      <w:bookmarkStart w:id="616" w:name="_Toc462650503"/>
      <w:bookmarkStart w:id="617" w:name="_Toc468372726"/>
      <w:bookmarkStart w:id="618" w:name="ft_Pointer_fields"/>
      <w:bookmarkStart w:id="619" w:name="_Toc155625022"/>
      <w:r w:rsidRPr="00702AA1">
        <w:t>FT POINTER</w:t>
      </w:r>
      <w:r>
        <w:t xml:space="preserve"> Fields</w:t>
      </w:r>
      <w:bookmarkEnd w:id="615"/>
      <w:bookmarkEnd w:id="616"/>
      <w:bookmarkEnd w:id="617"/>
      <w:bookmarkEnd w:id="618"/>
      <w:bookmarkEnd w:id="619"/>
    </w:p>
    <w:p w14:paraId="011F3580" w14:textId="3D319677" w:rsidR="0007268E" w:rsidRDefault="0007268E" w:rsidP="00E8130D">
      <w:pPr>
        <w:pStyle w:val="BodyText"/>
        <w:keepNext/>
        <w:keepLines/>
      </w:pPr>
      <w:r>
        <w:fldChar w:fldCharType="begin"/>
      </w:r>
      <w:r>
        <w:instrText xml:space="preserve"> XE "Fields:DATA TYPEs:FT POINTER" </w:instrText>
      </w:r>
      <w:r>
        <w:fldChar w:fldCharType="end"/>
      </w:r>
      <w:r>
        <w:fldChar w:fldCharType="begin"/>
      </w:r>
      <w:r>
        <w:instrText xml:space="preserve"> XE "DATA TYPES of Fields:FT POINTER" </w:instrText>
      </w:r>
      <w:r>
        <w:fldChar w:fldCharType="end"/>
      </w:r>
      <w:r>
        <w:fldChar w:fldCharType="begin"/>
      </w:r>
      <w:r>
        <w:instrText xml:space="preserve"> XE "FT POINTER DATA TYPE Fields" </w:instrText>
      </w:r>
      <w:r>
        <w:fldChar w:fldCharType="end"/>
      </w:r>
      <w:r>
        <w:t>A field defined as a FT POINTER data type works similar to the POINTER</w:t>
      </w:r>
      <w:r w:rsidR="007717FB">
        <w:t xml:space="preserve"> data type</w:t>
      </w:r>
      <w:r>
        <w:t>, but internally stores the free text that was returned from the pointed</w:t>
      </w:r>
      <w:r w:rsidR="007717FB">
        <w:t>-</w:t>
      </w:r>
      <w:r>
        <w:t>to value.</w:t>
      </w:r>
    </w:p>
    <w:p w14:paraId="7FE56247" w14:textId="77777777" w:rsidR="0074150D" w:rsidRDefault="0074150D" w:rsidP="00E8130D">
      <w:pPr>
        <w:pStyle w:val="BodyText6"/>
        <w:keepNext/>
        <w:keepLines/>
      </w:pPr>
    </w:p>
    <w:p w14:paraId="5B6F391B" w14:textId="031D396D" w:rsidR="00C02B9F" w:rsidRDefault="00C02B9F" w:rsidP="00E8130D">
      <w:pPr>
        <w:pStyle w:val="Caption"/>
      </w:pPr>
      <w:bookmarkStart w:id="620" w:name="_Toc155625124"/>
      <w:r>
        <w:t xml:space="preserve">Table </w:t>
      </w:r>
      <w:fldSimple w:instr=" SEQ Table \* ARABIC ">
        <w:r w:rsidR="002815C9">
          <w:rPr>
            <w:noProof/>
          </w:rPr>
          <w:t>20</w:t>
        </w:r>
      </w:fldSimple>
      <w:r>
        <w:t>: FT POINTER Data Type Example</w:t>
      </w:r>
      <w:bookmarkEnd w:id="620"/>
    </w:p>
    <w:tbl>
      <w:tblPr>
        <w:tblStyle w:val="TableGrid"/>
        <w:tblW w:w="0" w:type="auto"/>
        <w:tblLook w:val="04A0" w:firstRow="1" w:lastRow="0" w:firstColumn="1" w:lastColumn="0" w:noHBand="0" w:noVBand="1"/>
      </w:tblPr>
      <w:tblGrid>
        <w:gridCol w:w="4675"/>
        <w:gridCol w:w="4675"/>
      </w:tblGrid>
      <w:tr w:rsidR="00C02B9F" w14:paraId="35A527CE" w14:textId="77777777" w:rsidTr="00B47256">
        <w:trPr>
          <w:tblHeader/>
        </w:trPr>
        <w:tc>
          <w:tcPr>
            <w:tcW w:w="4788" w:type="dxa"/>
            <w:shd w:val="clear" w:color="auto" w:fill="F2F2F2" w:themeFill="background1" w:themeFillShade="F2"/>
          </w:tcPr>
          <w:p w14:paraId="54EE9780" w14:textId="77777777" w:rsidR="00C02B9F" w:rsidRDefault="00C02B9F" w:rsidP="006D787B">
            <w:pPr>
              <w:pStyle w:val="TableHeading"/>
            </w:pPr>
            <w:r>
              <w:t>External</w:t>
            </w:r>
          </w:p>
        </w:tc>
        <w:tc>
          <w:tcPr>
            <w:tcW w:w="4788" w:type="dxa"/>
            <w:shd w:val="clear" w:color="auto" w:fill="F2F2F2" w:themeFill="background1" w:themeFillShade="F2"/>
          </w:tcPr>
          <w:p w14:paraId="6036E968" w14:textId="77777777" w:rsidR="00C02B9F" w:rsidRDefault="00C02B9F" w:rsidP="006D787B">
            <w:pPr>
              <w:pStyle w:val="TableHeading"/>
            </w:pPr>
            <w:r>
              <w:t>Internal</w:t>
            </w:r>
          </w:p>
        </w:tc>
      </w:tr>
      <w:tr w:rsidR="00C02B9F" w14:paraId="19E00E9E" w14:textId="77777777" w:rsidTr="00814393">
        <w:tc>
          <w:tcPr>
            <w:tcW w:w="4788" w:type="dxa"/>
          </w:tcPr>
          <w:p w14:paraId="1BF4C854" w14:textId="2AACAEA0" w:rsidR="00C02B9F" w:rsidRDefault="00C02B9F" w:rsidP="00814393">
            <w:pPr>
              <w:pStyle w:val="TableText"/>
            </w:pPr>
            <w:r>
              <w:t>PATCH,USER</w:t>
            </w:r>
          </w:p>
        </w:tc>
        <w:tc>
          <w:tcPr>
            <w:tcW w:w="4788" w:type="dxa"/>
          </w:tcPr>
          <w:p w14:paraId="18B604BA" w14:textId="4DED3F48" w:rsidR="00C02B9F" w:rsidRDefault="00C02B9F" w:rsidP="00814393">
            <w:pPr>
              <w:pStyle w:val="TableText"/>
            </w:pPr>
            <w:r>
              <w:t>PATCH,USER</w:t>
            </w:r>
          </w:p>
        </w:tc>
      </w:tr>
    </w:tbl>
    <w:p w14:paraId="439D7BF8" w14:textId="77777777" w:rsidR="00C02B9F" w:rsidRDefault="00C02B9F" w:rsidP="000F18B0">
      <w:pPr>
        <w:pStyle w:val="BodyText6"/>
      </w:pPr>
    </w:p>
    <w:p w14:paraId="53F40E22" w14:textId="77777777" w:rsidR="0007268E" w:rsidRDefault="0007268E" w:rsidP="00F51D71">
      <w:pPr>
        <w:pStyle w:val="Heading2"/>
      </w:pPr>
      <w:bookmarkStart w:id="621" w:name="_Toc462297893"/>
      <w:bookmarkStart w:id="622" w:name="_Toc462650504"/>
      <w:bookmarkStart w:id="623" w:name="_Toc468372727"/>
      <w:bookmarkStart w:id="624" w:name="ft_date_fields"/>
      <w:bookmarkStart w:id="625" w:name="_Toc155625023"/>
      <w:r w:rsidRPr="00702AA1">
        <w:t>FT DATE</w:t>
      </w:r>
      <w:r>
        <w:t xml:space="preserve"> Fields</w:t>
      </w:r>
      <w:bookmarkEnd w:id="621"/>
      <w:bookmarkEnd w:id="622"/>
      <w:bookmarkEnd w:id="623"/>
      <w:bookmarkEnd w:id="624"/>
      <w:bookmarkEnd w:id="625"/>
    </w:p>
    <w:p w14:paraId="54CF11AB" w14:textId="32661D1C" w:rsidR="0007268E" w:rsidRDefault="0007268E" w:rsidP="00E8130D">
      <w:pPr>
        <w:pStyle w:val="BodyText"/>
        <w:keepNext/>
        <w:keepLines/>
      </w:pPr>
      <w:r>
        <w:fldChar w:fldCharType="begin"/>
      </w:r>
      <w:r>
        <w:instrText xml:space="preserve"> XE "Fields:DATA TYPEs:FT DATE" </w:instrText>
      </w:r>
      <w:r>
        <w:fldChar w:fldCharType="end"/>
      </w:r>
      <w:r>
        <w:fldChar w:fldCharType="begin"/>
      </w:r>
      <w:r>
        <w:instrText xml:space="preserve"> XE "DATA TYPES of Fields:FT DATE" </w:instrText>
      </w:r>
      <w:r>
        <w:fldChar w:fldCharType="end"/>
      </w:r>
      <w:r>
        <w:fldChar w:fldCharType="begin"/>
      </w:r>
      <w:r>
        <w:instrText xml:space="preserve"> XE "FT DATE DATA TYPE Fields" </w:instrText>
      </w:r>
      <w:r>
        <w:fldChar w:fldCharType="end"/>
      </w:r>
      <w:r>
        <w:t>A field defined as a FT DATE data type works similar to the DATE/TIME</w:t>
      </w:r>
      <w:r w:rsidR="007717FB">
        <w:t xml:space="preserve"> data type</w:t>
      </w:r>
      <w:r>
        <w:t>, but internally stores the free text that was input by the user to determine the date.</w:t>
      </w:r>
    </w:p>
    <w:p w14:paraId="20284312" w14:textId="77777777" w:rsidR="0074150D" w:rsidRDefault="0074150D" w:rsidP="00E8130D">
      <w:pPr>
        <w:pStyle w:val="BodyText6"/>
        <w:keepNext/>
        <w:keepLines/>
      </w:pPr>
    </w:p>
    <w:p w14:paraId="107AA416" w14:textId="593A62A3" w:rsidR="00C02B9F" w:rsidRDefault="00C02B9F" w:rsidP="00E8130D">
      <w:pPr>
        <w:pStyle w:val="Caption"/>
      </w:pPr>
      <w:bookmarkStart w:id="626" w:name="_Toc155625125"/>
      <w:r>
        <w:t xml:space="preserve">Table </w:t>
      </w:r>
      <w:fldSimple w:instr=" SEQ Table \* ARABIC ">
        <w:r w:rsidR="002815C9">
          <w:rPr>
            <w:noProof/>
          </w:rPr>
          <w:t>21</w:t>
        </w:r>
      </w:fldSimple>
      <w:r>
        <w:t>: FT DATE Data Type Example</w:t>
      </w:r>
      <w:bookmarkEnd w:id="626"/>
    </w:p>
    <w:tbl>
      <w:tblPr>
        <w:tblStyle w:val="TableGrid"/>
        <w:tblW w:w="0" w:type="auto"/>
        <w:tblLook w:val="04A0" w:firstRow="1" w:lastRow="0" w:firstColumn="1" w:lastColumn="0" w:noHBand="0" w:noVBand="1"/>
      </w:tblPr>
      <w:tblGrid>
        <w:gridCol w:w="4676"/>
        <w:gridCol w:w="4674"/>
      </w:tblGrid>
      <w:tr w:rsidR="00C02B9F" w14:paraId="04426BBA" w14:textId="77777777" w:rsidTr="00B47256">
        <w:trPr>
          <w:tblHeader/>
        </w:trPr>
        <w:tc>
          <w:tcPr>
            <w:tcW w:w="4788" w:type="dxa"/>
            <w:shd w:val="clear" w:color="auto" w:fill="F2F2F2" w:themeFill="background1" w:themeFillShade="F2"/>
          </w:tcPr>
          <w:p w14:paraId="4BF5A00E" w14:textId="77777777" w:rsidR="00C02B9F" w:rsidRDefault="00C02B9F" w:rsidP="006D787B">
            <w:pPr>
              <w:pStyle w:val="TableHeading"/>
            </w:pPr>
            <w:r>
              <w:t>External</w:t>
            </w:r>
          </w:p>
        </w:tc>
        <w:tc>
          <w:tcPr>
            <w:tcW w:w="4788" w:type="dxa"/>
            <w:shd w:val="clear" w:color="auto" w:fill="F2F2F2" w:themeFill="background1" w:themeFillShade="F2"/>
          </w:tcPr>
          <w:p w14:paraId="290A1E8A" w14:textId="77777777" w:rsidR="00C02B9F" w:rsidRDefault="00C02B9F" w:rsidP="006D787B">
            <w:pPr>
              <w:pStyle w:val="TableHeading"/>
            </w:pPr>
            <w:r>
              <w:t>Internal</w:t>
            </w:r>
          </w:p>
        </w:tc>
      </w:tr>
      <w:tr w:rsidR="00C02B9F" w14:paraId="3EAD8362" w14:textId="77777777" w:rsidTr="00814393">
        <w:tc>
          <w:tcPr>
            <w:tcW w:w="4788" w:type="dxa"/>
          </w:tcPr>
          <w:p w14:paraId="032B7F03" w14:textId="36A24B7E" w:rsidR="00C02B9F" w:rsidRDefault="00C02B9F" w:rsidP="00814393">
            <w:pPr>
              <w:pStyle w:val="TableText"/>
            </w:pPr>
            <w:r>
              <w:t>T-1</w:t>
            </w:r>
          </w:p>
        </w:tc>
        <w:tc>
          <w:tcPr>
            <w:tcW w:w="4788" w:type="dxa"/>
          </w:tcPr>
          <w:p w14:paraId="36B451A9" w14:textId="542D032D" w:rsidR="00C02B9F" w:rsidRDefault="00C02B9F" w:rsidP="00814393">
            <w:pPr>
              <w:pStyle w:val="TableText"/>
            </w:pPr>
            <w:r>
              <w:t>T-1</w:t>
            </w:r>
          </w:p>
        </w:tc>
      </w:tr>
    </w:tbl>
    <w:p w14:paraId="21961FEB" w14:textId="77777777" w:rsidR="00C02B9F" w:rsidRDefault="00C02B9F" w:rsidP="000F18B0">
      <w:pPr>
        <w:pStyle w:val="BodyText6"/>
      </w:pPr>
    </w:p>
    <w:p w14:paraId="6519F9C7" w14:textId="77777777" w:rsidR="0007268E" w:rsidRDefault="0007268E" w:rsidP="00F51D71">
      <w:pPr>
        <w:pStyle w:val="Heading2"/>
      </w:pPr>
      <w:bookmarkStart w:id="627" w:name="_Toc462297894"/>
      <w:bookmarkStart w:id="628" w:name="_Toc462650505"/>
      <w:bookmarkStart w:id="629" w:name="_Toc468372728"/>
      <w:bookmarkStart w:id="630" w:name="_Ref472184508"/>
      <w:bookmarkStart w:id="631" w:name="ratio_fields"/>
      <w:bookmarkStart w:id="632" w:name="_Toc155625024"/>
      <w:r>
        <w:t>RATIO Fields</w:t>
      </w:r>
      <w:bookmarkEnd w:id="627"/>
      <w:bookmarkEnd w:id="628"/>
      <w:bookmarkEnd w:id="629"/>
      <w:bookmarkEnd w:id="630"/>
      <w:bookmarkEnd w:id="631"/>
      <w:bookmarkEnd w:id="632"/>
    </w:p>
    <w:p w14:paraId="30902A6D" w14:textId="19515FB4" w:rsidR="0007268E" w:rsidRDefault="0007268E" w:rsidP="00E8130D">
      <w:pPr>
        <w:pStyle w:val="BodyText"/>
        <w:keepNext/>
        <w:keepLines/>
      </w:pPr>
      <w:r>
        <w:fldChar w:fldCharType="begin"/>
      </w:r>
      <w:r>
        <w:instrText xml:space="preserve"> XE "Fields:DATA TYPEs:RATIO" </w:instrText>
      </w:r>
      <w:r>
        <w:fldChar w:fldCharType="end"/>
      </w:r>
      <w:r>
        <w:fldChar w:fldCharType="begin"/>
      </w:r>
      <w:r>
        <w:instrText xml:space="preserve"> XE "DATA TYPES of Fields: RATIO" </w:instrText>
      </w:r>
      <w:r>
        <w:fldChar w:fldCharType="end"/>
      </w:r>
      <w:r>
        <w:fldChar w:fldCharType="begin"/>
      </w:r>
      <w:r>
        <w:instrText xml:space="preserve"> XE " RATIO DATA TYPE Fields" </w:instrText>
      </w:r>
      <w:r>
        <w:fldChar w:fldCharType="end"/>
      </w:r>
      <w:r>
        <w:t xml:space="preserve">A field defined as a RATIO data type is designed to accept </w:t>
      </w:r>
      <w:r w:rsidRPr="00FA73F7">
        <w:rPr>
          <w:b/>
        </w:rPr>
        <w:t>two</w:t>
      </w:r>
      <w:r>
        <w:t xml:space="preserve"> numbers with a colon </w:t>
      </w:r>
      <w:r w:rsidR="006713C9">
        <w:t>(</w:t>
      </w:r>
      <w:r w:rsidRPr="0000278D">
        <w:rPr>
          <w:b/>
        </w:rPr>
        <w:t>:</w:t>
      </w:r>
      <w:r w:rsidR="006713C9">
        <w:t>)</w:t>
      </w:r>
      <w:r>
        <w:t xml:space="preserve"> between the </w:t>
      </w:r>
      <w:r w:rsidRPr="00DD622F">
        <w:rPr>
          <w:b/>
        </w:rPr>
        <w:t>two</w:t>
      </w:r>
      <w:r>
        <w:t xml:space="preserve"> numbers. It is formatted and stored like a mathematical ratio.</w:t>
      </w:r>
    </w:p>
    <w:p w14:paraId="715254F4" w14:textId="77777777" w:rsidR="0074150D" w:rsidRDefault="0074150D" w:rsidP="00E8130D">
      <w:pPr>
        <w:pStyle w:val="BodyText6"/>
        <w:keepNext/>
        <w:keepLines/>
      </w:pPr>
    </w:p>
    <w:p w14:paraId="62BC1B05" w14:textId="212C7E3D" w:rsidR="00C02B9F" w:rsidRDefault="00C02B9F" w:rsidP="00E8130D">
      <w:pPr>
        <w:pStyle w:val="Caption"/>
      </w:pPr>
      <w:bookmarkStart w:id="633" w:name="_Toc155625126"/>
      <w:r>
        <w:t xml:space="preserve">Table </w:t>
      </w:r>
      <w:fldSimple w:instr=" SEQ Table \* ARABIC ">
        <w:r w:rsidR="002815C9">
          <w:rPr>
            <w:noProof/>
          </w:rPr>
          <w:t>22</w:t>
        </w:r>
      </w:fldSimple>
      <w:r>
        <w:t>: RATIO Data Type Example</w:t>
      </w:r>
      <w:bookmarkEnd w:id="633"/>
    </w:p>
    <w:tbl>
      <w:tblPr>
        <w:tblStyle w:val="TableGrid"/>
        <w:tblW w:w="0" w:type="auto"/>
        <w:tblLook w:val="04A0" w:firstRow="1" w:lastRow="0" w:firstColumn="1" w:lastColumn="0" w:noHBand="0" w:noVBand="1"/>
      </w:tblPr>
      <w:tblGrid>
        <w:gridCol w:w="4676"/>
        <w:gridCol w:w="4674"/>
      </w:tblGrid>
      <w:tr w:rsidR="00C02B9F" w14:paraId="23B380B7" w14:textId="77777777" w:rsidTr="00B47256">
        <w:trPr>
          <w:tblHeader/>
        </w:trPr>
        <w:tc>
          <w:tcPr>
            <w:tcW w:w="4788" w:type="dxa"/>
            <w:shd w:val="clear" w:color="auto" w:fill="F2F2F2" w:themeFill="background1" w:themeFillShade="F2"/>
          </w:tcPr>
          <w:p w14:paraId="65657D42" w14:textId="77777777" w:rsidR="00C02B9F" w:rsidRDefault="00C02B9F" w:rsidP="006D787B">
            <w:pPr>
              <w:pStyle w:val="TableHeading"/>
            </w:pPr>
            <w:r>
              <w:t>External</w:t>
            </w:r>
          </w:p>
        </w:tc>
        <w:tc>
          <w:tcPr>
            <w:tcW w:w="4788" w:type="dxa"/>
            <w:shd w:val="clear" w:color="auto" w:fill="F2F2F2" w:themeFill="background1" w:themeFillShade="F2"/>
          </w:tcPr>
          <w:p w14:paraId="01834325" w14:textId="77777777" w:rsidR="00C02B9F" w:rsidRDefault="00C02B9F" w:rsidP="006D787B">
            <w:pPr>
              <w:pStyle w:val="TableHeading"/>
            </w:pPr>
            <w:r>
              <w:t>Internal</w:t>
            </w:r>
          </w:p>
        </w:tc>
      </w:tr>
      <w:tr w:rsidR="00C02B9F" w14:paraId="46DC53FE" w14:textId="77777777" w:rsidTr="00814393">
        <w:tc>
          <w:tcPr>
            <w:tcW w:w="4788" w:type="dxa"/>
          </w:tcPr>
          <w:p w14:paraId="385DAEA5" w14:textId="05407CF8" w:rsidR="00C02B9F" w:rsidRDefault="00C02B9F" w:rsidP="00814393">
            <w:pPr>
              <w:pStyle w:val="TableText"/>
            </w:pPr>
            <w:r>
              <w:t>1:14</w:t>
            </w:r>
          </w:p>
        </w:tc>
        <w:tc>
          <w:tcPr>
            <w:tcW w:w="4788" w:type="dxa"/>
          </w:tcPr>
          <w:p w14:paraId="7D01BDD3" w14:textId="2E93C422" w:rsidR="00C02B9F" w:rsidRDefault="00C02B9F" w:rsidP="00814393">
            <w:pPr>
              <w:pStyle w:val="TableText"/>
            </w:pPr>
            <w:r>
              <w:t>1:14</w:t>
            </w:r>
          </w:p>
        </w:tc>
      </w:tr>
    </w:tbl>
    <w:p w14:paraId="0D8F195C" w14:textId="77777777" w:rsidR="00C02B9F" w:rsidRDefault="00C02B9F" w:rsidP="000F18B0">
      <w:pPr>
        <w:pStyle w:val="BodyText6"/>
      </w:pPr>
    </w:p>
    <w:p w14:paraId="6727A2FC" w14:textId="32E05E1E" w:rsidR="003973FF" w:rsidRPr="00815CA0" w:rsidRDefault="003973FF" w:rsidP="00F51D71">
      <w:pPr>
        <w:pStyle w:val="Heading2"/>
      </w:pPr>
      <w:bookmarkStart w:id="634" w:name="subfiles"/>
      <w:bookmarkStart w:id="635" w:name="_Toc155625025"/>
      <w:r w:rsidRPr="00815CA0">
        <w:t>Subfiles</w:t>
      </w:r>
      <w:bookmarkEnd w:id="634"/>
      <w:r w:rsidRPr="00815CA0">
        <w:t xml:space="preserve"> (Multiples)</w:t>
      </w:r>
      <w:bookmarkEnd w:id="635"/>
    </w:p>
    <w:p w14:paraId="6727A2FD" w14:textId="4885EB21" w:rsidR="003973FF" w:rsidRPr="00815CA0" w:rsidRDefault="00E94265" w:rsidP="00E8130D">
      <w:pPr>
        <w:pStyle w:val="BodyText"/>
        <w:keepNext/>
        <w:keepLines/>
      </w:pPr>
      <w:r w:rsidRPr="00815CA0">
        <w:fldChar w:fldCharType="begin"/>
      </w:r>
      <w:r w:rsidRPr="00815CA0">
        <w:instrText xml:space="preserve"> XE </w:instrText>
      </w:r>
      <w:r w:rsidR="00381C78" w:rsidRPr="00815CA0">
        <w:instrText>“</w:instrText>
      </w:r>
      <w:r w:rsidRPr="00815CA0">
        <w:instrText>Fields:DATA TYPEs:Subfiles (Multiples)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DATA TYPEs of Fields:Subfiles (Multiples)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Subfiles (Multiples):DATA TYPE Fields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Multiples (Subfiles):DATA TYPE Fields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Fields:DATA TYPEs:Multiples (Subfiles)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DATA TYPEs of Fields:Multiples (Subfiles)</w:instrText>
      </w:r>
      <w:r w:rsidR="00381C78" w:rsidRPr="00815CA0">
        <w:instrText>”</w:instrText>
      </w:r>
      <w:r w:rsidRPr="00815CA0">
        <w:instrText xml:space="preserve"> </w:instrText>
      </w:r>
      <w:r w:rsidRPr="00815CA0">
        <w:fldChar w:fldCharType="end"/>
      </w:r>
      <w:r w:rsidR="003973FF" w:rsidRPr="00815CA0">
        <w:t xml:space="preserve">Sometimes, a single field in a record is </w:t>
      </w:r>
      <w:r w:rsidR="003973FF" w:rsidRPr="005F2789">
        <w:rPr>
          <w:i/>
        </w:rPr>
        <w:t>not</w:t>
      </w:r>
      <w:r w:rsidR="003973FF" w:rsidRPr="00815CA0">
        <w:t xml:space="preserve"> enough to hold all the information required. For example, to keep track of the appointment history for a patient, a single field would </w:t>
      </w:r>
      <w:r w:rsidR="003973FF" w:rsidRPr="00815CA0">
        <w:rPr>
          <w:i/>
        </w:rPr>
        <w:t>not</w:t>
      </w:r>
      <w:r w:rsidR="003973FF" w:rsidRPr="00815CA0">
        <w:t xml:space="preserve"> be enough. An ordinary field could only hold enough information to record a single appointment. But there needs to be a way to record as many appointments as a patient has had, which could range from none to several hundred. In addition, each appointment might have its own information that needs to be stored</w:t>
      </w:r>
      <w:r w:rsidR="00D312E7">
        <w:t xml:space="preserve"> (e.g., </w:t>
      </w:r>
      <w:r w:rsidR="003973FF" w:rsidRPr="00815CA0">
        <w:t>date, time, location, doctor, etc.</w:t>
      </w:r>
      <w:r w:rsidR="00D312E7">
        <w:t>).</w:t>
      </w:r>
    </w:p>
    <w:p w14:paraId="6727A2FE" w14:textId="77777777" w:rsidR="003973FF" w:rsidRPr="00815CA0" w:rsidRDefault="003973FF" w:rsidP="00E8130D">
      <w:pPr>
        <w:pStyle w:val="BodyText"/>
        <w:keepNext/>
        <w:keepLines/>
      </w:pPr>
      <w:r w:rsidRPr="00815CA0">
        <w:t>This situation is handled with what are known as Subfiles (also known as Multiples). Within an individual record, a Subfile (Multiple) can be used to hold this type of information:</w:t>
      </w:r>
    </w:p>
    <w:p w14:paraId="67F6630B" w14:textId="77777777" w:rsidR="00F51D71" w:rsidRDefault="00F51D71" w:rsidP="00E8130D">
      <w:pPr>
        <w:pStyle w:val="BodyText6"/>
        <w:keepNext/>
        <w:keepLines/>
      </w:pPr>
      <w:bookmarkStart w:id="636" w:name="_Ref491174811"/>
    </w:p>
    <w:p w14:paraId="6727A2FF" w14:textId="7FD47DC1" w:rsidR="00E94265" w:rsidRPr="00815CA0" w:rsidRDefault="00E94265" w:rsidP="00E8130D">
      <w:pPr>
        <w:pStyle w:val="Caption"/>
      </w:pPr>
      <w:bookmarkStart w:id="637" w:name="_Ref155598543"/>
      <w:bookmarkStart w:id="638" w:name="_Toc155624898"/>
      <w:r w:rsidRPr="00815CA0">
        <w:t xml:space="preserve">Figure </w:t>
      </w:r>
      <w:fldSimple w:instr=" SEQ Figure \* ARABIC ">
        <w:r w:rsidR="002815C9">
          <w:rPr>
            <w:noProof/>
          </w:rPr>
          <w:t>85</w:t>
        </w:r>
      </w:fldSimple>
      <w:bookmarkEnd w:id="636"/>
      <w:bookmarkEnd w:id="637"/>
      <w:r w:rsidRPr="00815CA0">
        <w:t xml:space="preserve">: </w:t>
      </w:r>
      <w:r w:rsidR="00296517" w:rsidRPr="00815CA0">
        <w:t>Field Types—Sample S</w:t>
      </w:r>
      <w:r w:rsidR="00A46C3E">
        <w:t>ubfile (Multiple) F</w:t>
      </w:r>
      <w:r w:rsidRPr="00815CA0">
        <w:t>ield</w:t>
      </w:r>
      <w:bookmarkEnd w:id="638"/>
    </w:p>
    <w:p w14:paraId="6727A300" w14:textId="77777777" w:rsidR="003973FF" w:rsidRPr="00815CA0" w:rsidRDefault="00760FCB" w:rsidP="00B821F7">
      <w:pPr>
        <w:pStyle w:val="Image"/>
      </w:pPr>
      <w:r w:rsidRPr="00815CA0">
        <w:rPr>
          <w:noProof/>
          <w:lang w:eastAsia="en-US"/>
        </w:rPr>
        <w:drawing>
          <wp:inline distT="0" distB="0" distL="0" distR="0" wp14:anchorId="6727AC66" wp14:editId="2D70D4CF">
            <wp:extent cx="6056811" cy="3261360"/>
            <wp:effectExtent l="19050" t="19050" r="20320" b="15240"/>
            <wp:docPr id="122" name="Picture 122" descr="Sample Subfile (Multiple) field&#10;&#10;Left:&#10;&#10;Sample Patient Record highlighting the Appointments field.&#10;&#10;Right:&#10;&#10;Sample of the Appointments Subfile (Multiple) showing 3 sample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Sample Subfile (Multiple) field&#10;&#10;Left:&#10;&#10;Sample Patient Record highlighting the Appointments field.&#10;&#10;Right:&#10;&#10;Sample of the Appointments Subfile (Multiple) showing 3 sample record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7607" cy="3267173"/>
                    </a:xfrm>
                    <a:prstGeom prst="rect">
                      <a:avLst/>
                    </a:prstGeom>
                    <a:noFill/>
                    <a:ln w="12700" cmpd="sng">
                      <a:solidFill>
                        <a:srgbClr val="000000"/>
                      </a:solidFill>
                      <a:miter lim="800000"/>
                      <a:headEnd/>
                      <a:tailEnd/>
                    </a:ln>
                    <a:effectLst/>
                  </pic:spPr>
                </pic:pic>
              </a:graphicData>
            </a:graphic>
          </wp:inline>
        </w:drawing>
      </w:r>
    </w:p>
    <w:p w14:paraId="6727A301" w14:textId="77777777" w:rsidR="003973FF" w:rsidRPr="00815CA0" w:rsidRDefault="003973FF" w:rsidP="000F18B0">
      <w:pPr>
        <w:pStyle w:val="BodyText6"/>
      </w:pPr>
    </w:p>
    <w:p w14:paraId="6727A302" w14:textId="3A979636" w:rsidR="003973FF" w:rsidRPr="00815CA0" w:rsidRDefault="003973FF" w:rsidP="00A1293A">
      <w:pPr>
        <w:pStyle w:val="BodyText"/>
      </w:pPr>
      <w:r w:rsidRPr="00815CA0">
        <w:t>The fields in a Subfile (in this example</w:t>
      </w:r>
      <w:r w:rsidR="00E438A9">
        <w:t xml:space="preserve"> [</w:t>
      </w:r>
      <w:r w:rsidR="00A1293A" w:rsidRPr="00A1293A">
        <w:rPr>
          <w:color w:val="0000FF"/>
          <w:u w:val="single"/>
        </w:rPr>
        <w:fldChar w:fldCharType="begin"/>
      </w:r>
      <w:r w:rsidR="00A1293A" w:rsidRPr="00A1293A">
        <w:rPr>
          <w:color w:val="0000FF"/>
          <w:u w:val="single"/>
        </w:rPr>
        <w:instrText xml:space="preserve"> REF _Ref155598543 \h </w:instrText>
      </w:r>
      <w:r w:rsidR="00A1293A">
        <w:rPr>
          <w:color w:val="0000FF"/>
          <w:u w:val="single"/>
        </w:rPr>
        <w:instrText xml:space="preserve"> \* MERGEFORMAT </w:instrText>
      </w:r>
      <w:r w:rsidR="00A1293A" w:rsidRPr="00A1293A">
        <w:rPr>
          <w:color w:val="0000FF"/>
          <w:u w:val="single"/>
        </w:rPr>
      </w:r>
      <w:r w:rsidR="00A1293A" w:rsidRPr="00A1293A">
        <w:rPr>
          <w:color w:val="0000FF"/>
          <w:u w:val="single"/>
        </w:rPr>
        <w:fldChar w:fldCharType="separate"/>
      </w:r>
      <w:r w:rsidR="002815C9" w:rsidRPr="002815C9">
        <w:rPr>
          <w:color w:val="0000FF"/>
          <w:u w:val="single"/>
        </w:rPr>
        <w:t>Figure 85</w:t>
      </w:r>
      <w:r w:rsidR="00A1293A" w:rsidRPr="00A1293A">
        <w:rPr>
          <w:color w:val="0000FF"/>
          <w:u w:val="single"/>
        </w:rPr>
        <w:fldChar w:fldCharType="end"/>
      </w:r>
      <w:r w:rsidR="00E438A9">
        <w:t>]</w:t>
      </w:r>
      <w:r w:rsidR="00BE4E53">
        <w:t>,</w:t>
      </w:r>
      <w:r w:rsidRPr="00815CA0">
        <w:t xml:space="preserve"> DATE, TIME, LOCATION, and DOCTOR) are called Subfields</w:t>
      </w:r>
      <w:r w:rsidRPr="00815CA0">
        <w:fldChar w:fldCharType="begin"/>
      </w:r>
      <w:r w:rsidRPr="00815CA0">
        <w:instrText xml:space="preserve"> XE </w:instrText>
      </w:r>
      <w:r w:rsidR="00381C78" w:rsidRPr="00815CA0">
        <w:instrText>“</w:instrText>
      </w:r>
      <w:r w:rsidRPr="00815CA0">
        <w:instrText>Subfields</w:instrText>
      </w:r>
      <w:r w:rsidR="00381C78" w:rsidRPr="00815CA0">
        <w:instrText>”</w:instrText>
      </w:r>
      <w:r w:rsidRPr="00815CA0">
        <w:instrText xml:space="preserve"> </w:instrText>
      </w:r>
      <w:r w:rsidRPr="00815CA0">
        <w:fldChar w:fldCharType="end"/>
      </w:r>
      <w:r w:rsidRPr="00815CA0">
        <w:t>.</w:t>
      </w:r>
    </w:p>
    <w:p w14:paraId="6727A303" w14:textId="6787A373" w:rsidR="003973FF" w:rsidRPr="00815CA0" w:rsidRDefault="003973FF" w:rsidP="00A1293A">
      <w:pPr>
        <w:pStyle w:val="BodyText"/>
        <w:keepNext/>
        <w:keepLines/>
      </w:pPr>
      <w:r w:rsidRPr="00815CA0">
        <w:t xml:space="preserve">The word </w:t>
      </w:r>
      <w:r w:rsidR="00381C78" w:rsidRPr="00815CA0">
        <w:t>“</w:t>
      </w:r>
      <w:r w:rsidRPr="005F2789">
        <w:rPr>
          <w:b/>
        </w:rPr>
        <w:t>Select</w:t>
      </w:r>
      <w:r w:rsidR="00381C78" w:rsidRPr="00815CA0">
        <w:t>”</w:t>
      </w:r>
      <w:r w:rsidRPr="00815CA0">
        <w:t xml:space="preserve"> is always the first part of the prompt when you encounter a Multiple, to indicate that you are choosing among one of several possible values on file</w:t>
      </w:r>
      <w:r w:rsidR="005F2789">
        <w:t>, as shown in</w:t>
      </w:r>
      <w:r w:rsidR="00A1293A">
        <w:t xml:space="preserve"> </w:t>
      </w:r>
      <w:r w:rsidR="00A1293A" w:rsidRPr="00A1293A">
        <w:rPr>
          <w:color w:val="0000FF"/>
          <w:u w:val="single"/>
        </w:rPr>
        <w:fldChar w:fldCharType="begin"/>
      </w:r>
      <w:r w:rsidR="00A1293A" w:rsidRPr="00A1293A">
        <w:rPr>
          <w:color w:val="0000FF"/>
          <w:u w:val="single"/>
        </w:rPr>
        <w:instrText xml:space="preserve"> REF _Ref155598578 \h </w:instrText>
      </w:r>
      <w:r w:rsidR="00A1293A">
        <w:rPr>
          <w:color w:val="0000FF"/>
          <w:u w:val="single"/>
        </w:rPr>
        <w:instrText xml:space="preserve"> \* MERGEFORMAT </w:instrText>
      </w:r>
      <w:r w:rsidR="00A1293A" w:rsidRPr="00A1293A">
        <w:rPr>
          <w:color w:val="0000FF"/>
          <w:u w:val="single"/>
        </w:rPr>
      </w:r>
      <w:r w:rsidR="00A1293A" w:rsidRPr="00A1293A">
        <w:rPr>
          <w:color w:val="0000FF"/>
          <w:u w:val="single"/>
        </w:rPr>
        <w:fldChar w:fldCharType="separate"/>
      </w:r>
      <w:r w:rsidR="002815C9" w:rsidRPr="002815C9">
        <w:rPr>
          <w:color w:val="0000FF"/>
          <w:u w:val="single"/>
        </w:rPr>
        <w:t>Figure 86</w:t>
      </w:r>
      <w:r w:rsidR="00A1293A" w:rsidRPr="00A1293A">
        <w:rPr>
          <w:color w:val="0000FF"/>
          <w:u w:val="single"/>
        </w:rPr>
        <w:fldChar w:fldCharType="end"/>
      </w:r>
      <w:r w:rsidRPr="00815CA0">
        <w:t>:</w:t>
      </w:r>
    </w:p>
    <w:p w14:paraId="377F9CC4" w14:textId="77777777" w:rsidR="0074150D" w:rsidRDefault="0074150D" w:rsidP="00A52F0A">
      <w:pPr>
        <w:pStyle w:val="BodyText6"/>
        <w:keepNext/>
        <w:keepLines/>
      </w:pPr>
      <w:bookmarkStart w:id="639" w:name="_Ref504485476"/>
    </w:p>
    <w:p w14:paraId="6727A304" w14:textId="7C8714DD" w:rsidR="00E94265" w:rsidRPr="00815CA0" w:rsidRDefault="00E94265" w:rsidP="00A1293A">
      <w:pPr>
        <w:pStyle w:val="Caption"/>
      </w:pPr>
      <w:bookmarkStart w:id="640" w:name="_Ref155598578"/>
      <w:bookmarkStart w:id="641" w:name="_Toc155624899"/>
      <w:r w:rsidRPr="00815CA0">
        <w:t xml:space="preserve">Figure </w:t>
      </w:r>
      <w:fldSimple w:instr=" SEQ Figure \* ARABIC ">
        <w:r w:rsidR="002815C9">
          <w:rPr>
            <w:noProof/>
          </w:rPr>
          <w:t>86</w:t>
        </w:r>
      </w:fldSimple>
      <w:bookmarkEnd w:id="639"/>
      <w:bookmarkEnd w:id="640"/>
      <w:r w:rsidRPr="00815CA0">
        <w:t xml:space="preserve">: </w:t>
      </w:r>
      <w:r w:rsidR="00296517" w:rsidRPr="00815CA0">
        <w:t>Field Types—</w:t>
      </w:r>
      <w:r w:rsidR="00D104EB" w:rsidRPr="00815CA0">
        <w:t>Example</w:t>
      </w:r>
      <w:r w:rsidR="00A46C3E">
        <w:t xml:space="preserve"> of a Multiple Field P</w:t>
      </w:r>
      <w:r w:rsidRPr="00815CA0">
        <w:t>rompt</w:t>
      </w:r>
      <w:bookmarkEnd w:id="641"/>
    </w:p>
    <w:p w14:paraId="6727A305" w14:textId="77777777" w:rsidR="003973FF" w:rsidRPr="00815CA0" w:rsidRDefault="003973FF" w:rsidP="00380775">
      <w:pPr>
        <w:pStyle w:val="Dialogue"/>
      </w:pPr>
      <w:r w:rsidRPr="00815CA0">
        <w:t xml:space="preserve">    </w:t>
      </w:r>
      <w:r w:rsidRPr="00815CA0">
        <w:rPr>
          <w:highlight w:val="cyan"/>
        </w:rPr>
        <w:t>Select</w:t>
      </w:r>
      <w:r w:rsidRPr="00815CA0">
        <w:t xml:space="preserve"> APPOINTMENTS:</w:t>
      </w:r>
      <w:r w:rsidR="00296517" w:rsidRPr="00815CA0">
        <w:t xml:space="preserve"> </w:t>
      </w:r>
    </w:p>
    <w:p w14:paraId="6727A306" w14:textId="77777777" w:rsidR="003973FF" w:rsidRPr="00815CA0" w:rsidRDefault="003973FF" w:rsidP="000F18B0">
      <w:pPr>
        <w:pStyle w:val="BodyText6"/>
      </w:pPr>
    </w:p>
    <w:p w14:paraId="6727A307" w14:textId="307F27A0" w:rsidR="003973FF" w:rsidRPr="00815CA0" w:rsidRDefault="003973FF" w:rsidP="00E94265">
      <w:pPr>
        <w:pStyle w:val="BodyText"/>
      </w:pPr>
      <w:r w:rsidRPr="00815CA0">
        <w:t>If, for a given Multiple, more than one entry has already been entered, the most recently created entry is displayed as a default. To see the list of entries already in the Multi</w:t>
      </w:r>
      <w:r w:rsidR="00604BED" w:rsidRPr="00815CA0">
        <w:t xml:space="preserve">ple, enter </w:t>
      </w:r>
      <w:r w:rsidR="00604BED" w:rsidRPr="00FC5B61">
        <w:rPr>
          <w:b/>
        </w:rPr>
        <w:t>two</w:t>
      </w:r>
      <w:r w:rsidR="00604BED" w:rsidRPr="00815CA0">
        <w:t xml:space="preserve"> question marks (</w:t>
      </w:r>
      <w:r w:rsidRPr="00815CA0">
        <w:rPr>
          <w:b/>
        </w:rPr>
        <w:t>??</w:t>
      </w:r>
      <w:r w:rsidRPr="00815CA0">
        <w:t xml:space="preserve">) at the </w:t>
      </w:r>
      <w:r w:rsidR="00381C78" w:rsidRPr="00815CA0">
        <w:t>“</w:t>
      </w:r>
      <w:r w:rsidRPr="00815CA0">
        <w:t>Select...</w:t>
      </w:r>
      <w:r w:rsidR="00381C78" w:rsidRPr="00815CA0">
        <w:t>”</w:t>
      </w:r>
      <w:r w:rsidRPr="00815CA0">
        <w:t xml:space="preserve"> prompt.</w:t>
      </w:r>
    </w:p>
    <w:p w14:paraId="6727A308" w14:textId="77777777" w:rsidR="003973FF" w:rsidRPr="00815CA0" w:rsidRDefault="003973FF" w:rsidP="00E94265">
      <w:pPr>
        <w:pStyle w:val="BodyText"/>
      </w:pPr>
      <w:r w:rsidRPr="00815CA0">
        <w:t xml:space="preserve">Because they are so useful, Subfiles (Multiples) are widely used throughout </w:t>
      </w:r>
      <w:r w:rsidR="006614D0" w:rsidRPr="00815CA0">
        <w:t>VistA</w:t>
      </w:r>
      <w:r w:rsidRPr="00815CA0">
        <w:t>. They are usually straightforward to use, because their structure as Subfiles mirrors the real-world structure of the information. For example, for a purchase order, the top-level record would be the purchase order. Because a single purchase order needs a place to store as few or as many items as are requested, the purchase order record has a Multiple to record the order items for the purchase order.</w:t>
      </w:r>
    </w:p>
    <w:p w14:paraId="6727A309" w14:textId="5FEFAAC8" w:rsidR="003973FF" w:rsidRDefault="003973FF" w:rsidP="00E94265">
      <w:pPr>
        <w:pStyle w:val="BodyText"/>
      </w:pPr>
      <w:r w:rsidRPr="00815CA0">
        <w:t>Subfiles can themselves contain Subfiles creating additional levels in files.</w:t>
      </w:r>
    </w:p>
    <w:p w14:paraId="0877A462" w14:textId="77777777" w:rsidR="00DF6FB2" w:rsidRPr="00815CA0" w:rsidRDefault="00DF6FB2" w:rsidP="00E94265">
      <w:pPr>
        <w:pStyle w:val="BodyText"/>
      </w:pPr>
    </w:p>
    <w:p w14:paraId="6727A30C" w14:textId="77777777" w:rsidR="003973FF" w:rsidRPr="00815CA0" w:rsidRDefault="003973FF" w:rsidP="003B3665">
      <w:pPr>
        <w:pStyle w:val="Heading1"/>
      </w:pPr>
      <w:bookmarkStart w:id="642" w:name="_Hlt446217705"/>
      <w:bookmarkStart w:id="643" w:name="_Ref446310298"/>
      <w:bookmarkStart w:id="644" w:name="_Ref446310653"/>
      <w:bookmarkStart w:id="645" w:name="_Toc155625026"/>
      <w:bookmarkEnd w:id="642"/>
      <w:r w:rsidRPr="00815CA0">
        <w:t>Adding and Deleting Records</w:t>
      </w:r>
      <w:bookmarkEnd w:id="643"/>
      <w:bookmarkEnd w:id="644"/>
      <w:bookmarkEnd w:id="645"/>
    </w:p>
    <w:p w14:paraId="6727A30D" w14:textId="77777777" w:rsidR="003973FF" w:rsidRPr="00815CA0" w:rsidRDefault="003973FF" w:rsidP="00F51D71">
      <w:pPr>
        <w:pStyle w:val="Heading2"/>
      </w:pPr>
      <w:bookmarkStart w:id="646" w:name="BM01_field"/>
      <w:bookmarkStart w:id="647" w:name="_Toc155625027"/>
      <w:r w:rsidRPr="00815CA0">
        <w:t>.01 Field</w:t>
      </w:r>
      <w:bookmarkEnd w:id="646"/>
      <w:bookmarkEnd w:id="647"/>
    </w:p>
    <w:p w14:paraId="6727A30E" w14:textId="4007F765" w:rsidR="003973FF" w:rsidRPr="00815CA0" w:rsidRDefault="00E94265" w:rsidP="00E94265">
      <w:pPr>
        <w:pStyle w:val="BodyText"/>
        <w:keepNext/>
        <w:keepLines/>
      </w:pPr>
      <w:r w:rsidRPr="00815CA0">
        <w:fldChar w:fldCharType="begin"/>
      </w:r>
      <w:r w:rsidRPr="00815CA0">
        <w:instrText xml:space="preserve"> XE </w:instrText>
      </w:r>
      <w:r w:rsidR="00381C78" w:rsidRPr="00815CA0">
        <w:instrText>“</w:instrText>
      </w:r>
      <w:r w:rsidRPr="00815CA0">
        <w:instrText>Adding:Records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Deleting:Records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Records:Adding and Deleting</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Fields:.01 Field</w:instrText>
      </w:r>
      <w:r w:rsidR="00381C78" w:rsidRPr="00815CA0">
        <w:instrText>”</w:instrText>
      </w:r>
      <w:r w:rsidRPr="00815CA0">
        <w:instrText xml:space="preserve"> </w:instrText>
      </w:r>
      <w:r w:rsidRPr="00815CA0">
        <w:fldChar w:fldCharType="end"/>
      </w:r>
      <w:r w:rsidR="003973FF" w:rsidRPr="00815CA0">
        <w:t xml:space="preserve">The </w:t>
      </w:r>
      <w:r w:rsidR="003973FF" w:rsidRPr="00DC2703">
        <w:rPr>
          <w:b/>
        </w:rPr>
        <w:t>.01</w:t>
      </w:r>
      <w:r w:rsidR="003973FF" w:rsidRPr="00815CA0">
        <w:t xml:space="preserve"> field is the most important field in a file. For the records in a file, it usually identifies the record more than any other single field</w:t>
      </w:r>
      <w:r w:rsidR="00AD60EE" w:rsidRPr="00815CA0">
        <w:t>. F</w:t>
      </w:r>
      <w:r w:rsidR="003973FF" w:rsidRPr="00815CA0">
        <w:t xml:space="preserve">or example, the </w:t>
      </w:r>
      <w:r w:rsidR="003973FF" w:rsidRPr="00DC2703">
        <w:rPr>
          <w:b/>
        </w:rPr>
        <w:t>.01</w:t>
      </w:r>
      <w:r w:rsidR="003973FF" w:rsidRPr="00815CA0">
        <w:t xml:space="preserve"> field of the PATIENT</w:t>
      </w:r>
      <w:r w:rsidR="00A643F9" w:rsidRPr="00815CA0">
        <w:t xml:space="preserve"> (#2)</w:t>
      </w:r>
      <w:r w:rsidR="003973FF" w:rsidRPr="00815CA0">
        <w:t xml:space="preserve"> file is NAME. The </w:t>
      </w:r>
      <w:r w:rsidR="003973FF" w:rsidRPr="00DC2703">
        <w:rPr>
          <w:b/>
        </w:rPr>
        <w:t>.01</w:t>
      </w:r>
      <w:r w:rsidR="003973FF" w:rsidRPr="00815CA0">
        <w:t xml:space="preserve"> field of a WARD file might be WARD NAME.</w:t>
      </w:r>
    </w:p>
    <w:p w14:paraId="6727A30F" w14:textId="0C6EDCC8" w:rsidR="003973FF" w:rsidRPr="00815CA0" w:rsidRDefault="003973FF" w:rsidP="00DC2703">
      <w:pPr>
        <w:pStyle w:val="BodyText"/>
      </w:pPr>
      <w:r w:rsidRPr="00815CA0">
        <w:t>Usually</w:t>
      </w:r>
      <w:r w:rsidR="00C0124B">
        <w:t>,</w:t>
      </w:r>
      <w:r w:rsidR="00CF4038">
        <w:t xml:space="preserve"> in an edit dialogue</w:t>
      </w:r>
      <w:r w:rsidRPr="00815CA0">
        <w:t xml:space="preserve"> the </w:t>
      </w:r>
      <w:r w:rsidRPr="00DC2703">
        <w:rPr>
          <w:b/>
        </w:rPr>
        <w:t>.01</w:t>
      </w:r>
      <w:r w:rsidRPr="00815CA0">
        <w:t xml:space="preserve"> field is the field you are prompted for when you choose</w:t>
      </w:r>
      <w:r w:rsidR="00AD60EE" w:rsidRPr="00815CA0">
        <w:t xml:space="preserve"> a record to edit. Typically</w:t>
      </w:r>
      <w:r w:rsidR="00DC2703">
        <w:t>,</w:t>
      </w:r>
      <w:r w:rsidR="00AD60EE" w:rsidRPr="00815CA0">
        <w:t xml:space="preserve"> it i</w:t>
      </w:r>
      <w:r w:rsidRPr="00815CA0">
        <w:t>s also the first f</w:t>
      </w:r>
      <w:r w:rsidR="00AD60EE" w:rsidRPr="00815CA0">
        <w:t>ield you actually edit once you ha</w:t>
      </w:r>
      <w:r w:rsidRPr="00815CA0">
        <w:t>ve chosen the record.</w:t>
      </w:r>
    </w:p>
    <w:p w14:paraId="73FBCD40" w14:textId="77777777" w:rsidR="00DC2703" w:rsidRDefault="003973FF" w:rsidP="00DC2703">
      <w:pPr>
        <w:pStyle w:val="BodyText"/>
        <w:keepNext/>
        <w:keepLines/>
      </w:pPr>
      <w:r w:rsidRPr="00815CA0">
        <w:t xml:space="preserve">The </w:t>
      </w:r>
      <w:r w:rsidRPr="00DC2703">
        <w:rPr>
          <w:b/>
        </w:rPr>
        <w:t>.01</w:t>
      </w:r>
      <w:r w:rsidRPr="00815CA0">
        <w:t xml:space="preserve"> field plays a role in both adding and deleting entries in a file</w:t>
      </w:r>
      <w:r w:rsidR="00DC2703">
        <w:t>:</w:t>
      </w:r>
    </w:p>
    <w:p w14:paraId="039CE766" w14:textId="77777777" w:rsidR="00DC2703" w:rsidRDefault="003973FF" w:rsidP="00DC2703">
      <w:pPr>
        <w:pStyle w:val="ListBullet"/>
        <w:keepNext/>
        <w:keepLines/>
      </w:pPr>
      <w:r w:rsidRPr="00815CA0">
        <w:t xml:space="preserve">To </w:t>
      </w:r>
      <w:r w:rsidRPr="00815CA0">
        <w:rPr>
          <w:i/>
        </w:rPr>
        <w:t>add</w:t>
      </w:r>
      <w:r w:rsidRPr="00815CA0">
        <w:t xml:space="preserve"> an entry to a file, you usually enter a new value at the </w:t>
      </w:r>
      <w:r w:rsidRPr="00DC2703">
        <w:rPr>
          <w:b/>
        </w:rPr>
        <w:t>.01</w:t>
      </w:r>
      <w:r w:rsidRPr="00815CA0">
        <w:t xml:space="preserve"> field</w:t>
      </w:r>
      <w:r w:rsidR="00381C78" w:rsidRPr="00815CA0">
        <w:t>’</w:t>
      </w:r>
      <w:r w:rsidR="00DC2703">
        <w:t>s prompt.</w:t>
      </w:r>
    </w:p>
    <w:p w14:paraId="6727A310" w14:textId="3565F3BF" w:rsidR="003973FF" w:rsidRPr="00815CA0" w:rsidRDefault="003973FF" w:rsidP="00DC2703">
      <w:pPr>
        <w:pStyle w:val="ListBullet"/>
      </w:pPr>
      <w:r w:rsidRPr="00815CA0">
        <w:t xml:space="preserve">To </w:t>
      </w:r>
      <w:r w:rsidRPr="00815CA0">
        <w:rPr>
          <w:i/>
        </w:rPr>
        <w:t>delete</w:t>
      </w:r>
      <w:r w:rsidRPr="00815CA0">
        <w:t xml:space="preserve"> an entry to a file, you usually enter an at-sign</w:t>
      </w:r>
      <w:r w:rsidRPr="00815CA0">
        <w:fldChar w:fldCharType="begin"/>
      </w:r>
      <w:r w:rsidRPr="00815CA0">
        <w:instrText xml:space="preserve"> XE </w:instrText>
      </w:r>
      <w:r w:rsidR="00381C78" w:rsidRPr="00815CA0">
        <w:instrText>“</w:instrText>
      </w:r>
      <w:r w:rsidRPr="00815CA0">
        <w:instrText>At-sign:Deleting:File/Record Entry</w:instrText>
      </w:r>
      <w:r w:rsidR="00381C78" w:rsidRPr="00815CA0">
        <w:instrText>”</w:instrText>
      </w:r>
      <w:r w:rsidRPr="00815CA0">
        <w:instrText xml:space="preserve"> </w:instrText>
      </w:r>
      <w:r w:rsidRPr="00815CA0">
        <w:fldChar w:fldCharType="end"/>
      </w:r>
      <w:r w:rsidR="00604BED" w:rsidRPr="00815CA0">
        <w:t xml:space="preserve"> (</w:t>
      </w:r>
      <w:r w:rsidRPr="00815CA0">
        <w:rPr>
          <w:b/>
        </w:rPr>
        <w:t>@</w:t>
      </w:r>
      <w:r w:rsidRPr="00815CA0">
        <w:t>) in the entry</w:t>
      </w:r>
      <w:r w:rsidR="00381C78" w:rsidRPr="00815CA0">
        <w:t>’</w:t>
      </w:r>
      <w:r w:rsidRPr="00815CA0">
        <w:t xml:space="preserve">s </w:t>
      </w:r>
      <w:r w:rsidRPr="00DC2703">
        <w:rPr>
          <w:b/>
        </w:rPr>
        <w:t>.01</w:t>
      </w:r>
      <w:r w:rsidRPr="00815CA0">
        <w:t xml:space="preserve"> field.</w:t>
      </w:r>
    </w:p>
    <w:p w14:paraId="269D9FAF" w14:textId="77777777" w:rsidR="0074150D" w:rsidRDefault="0074150D" w:rsidP="000F18B0">
      <w:pPr>
        <w:pStyle w:val="BodyText6"/>
      </w:pPr>
      <w:bookmarkStart w:id="648" w:name="_Hlt446149549"/>
      <w:bookmarkEnd w:id="648"/>
    </w:p>
    <w:p w14:paraId="6727A311" w14:textId="77777777" w:rsidR="003973FF" w:rsidRPr="00815CA0" w:rsidRDefault="003973FF" w:rsidP="00F51D71">
      <w:pPr>
        <w:pStyle w:val="Heading2"/>
      </w:pPr>
      <w:bookmarkStart w:id="649" w:name="add"/>
      <w:bookmarkStart w:id="650" w:name="_Toc155625028"/>
      <w:r w:rsidRPr="00815CA0">
        <w:t>How to Add a Record</w:t>
      </w:r>
      <w:bookmarkEnd w:id="649"/>
      <w:bookmarkEnd w:id="650"/>
    </w:p>
    <w:p w14:paraId="6727A312" w14:textId="19C0A9F8" w:rsidR="003973FF" w:rsidRPr="00815CA0" w:rsidRDefault="00E94265" w:rsidP="00A1293A">
      <w:pPr>
        <w:pStyle w:val="BodyText"/>
        <w:keepNext/>
        <w:keepLines/>
      </w:pPr>
      <w:r w:rsidRPr="00815CA0">
        <w:fldChar w:fldCharType="begin"/>
      </w:r>
      <w:r w:rsidRPr="00815CA0">
        <w:instrText xml:space="preserve"> XE </w:instrText>
      </w:r>
      <w:r w:rsidR="00381C78" w:rsidRPr="00815CA0">
        <w:instrText>“</w:instrText>
      </w:r>
      <w:r w:rsidRPr="00815CA0">
        <w:instrText>How to:Add a Record</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Add a Record, How to</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Records:Add a Record</w:instrText>
      </w:r>
      <w:r w:rsidR="00381C78" w:rsidRPr="00815CA0">
        <w:instrText>”</w:instrText>
      </w:r>
      <w:r w:rsidRPr="00815CA0">
        <w:instrText xml:space="preserve"> </w:instrText>
      </w:r>
      <w:r w:rsidRPr="00815CA0">
        <w:fldChar w:fldCharType="end"/>
      </w:r>
      <w:r w:rsidR="003973FF" w:rsidRPr="00815CA0">
        <w:t xml:space="preserve">As you recall from the </w:t>
      </w:r>
      <w:r w:rsidR="00381C78" w:rsidRPr="00815CA0">
        <w:t>“</w:t>
      </w:r>
      <w:r w:rsidR="00A84104" w:rsidRPr="00815CA0">
        <w:rPr>
          <w:color w:val="0000FF"/>
          <w:u w:val="single"/>
        </w:rPr>
        <w:fldChar w:fldCharType="begin"/>
      </w:r>
      <w:r w:rsidR="00A84104" w:rsidRPr="00815CA0">
        <w:rPr>
          <w:color w:val="0000FF"/>
          <w:u w:val="single"/>
        </w:rPr>
        <w:instrText xml:space="preserve"> REF _Ref387304718 \h  \* MERGEFORMAT </w:instrText>
      </w:r>
      <w:r w:rsidR="00A84104" w:rsidRPr="00815CA0">
        <w:rPr>
          <w:color w:val="0000FF"/>
          <w:u w:val="single"/>
        </w:rPr>
      </w:r>
      <w:r w:rsidR="00A84104" w:rsidRPr="00815CA0">
        <w:rPr>
          <w:color w:val="0000FF"/>
          <w:u w:val="single"/>
        </w:rPr>
        <w:fldChar w:fldCharType="separate"/>
      </w:r>
      <w:r w:rsidR="002815C9" w:rsidRPr="002815C9">
        <w:rPr>
          <w:color w:val="0000FF"/>
          <w:u w:val="single"/>
        </w:rPr>
        <w:t>Introduction</w:t>
      </w:r>
      <w:r w:rsidR="00A84104" w:rsidRPr="00815CA0">
        <w:rPr>
          <w:color w:val="0000FF"/>
          <w:u w:val="single"/>
        </w:rPr>
        <w:fldChar w:fldCharType="end"/>
      </w:r>
      <w:r w:rsidR="00D940D7" w:rsidRPr="00815CA0">
        <w:t>”</w:t>
      </w:r>
      <w:r w:rsidR="003973FF" w:rsidRPr="00815CA0">
        <w:t xml:space="preserve">, an entry is a complete record in a file. To </w:t>
      </w:r>
      <w:r w:rsidR="003973FF" w:rsidRPr="00815CA0">
        <w:rPr>
          <w:i/>
        </w:rPr>
        <w:t>add</w:t>
      </w:r>
      <w:r w:rsidR="003973FF" w:rsidRPr="00815CA0">
        <w:t xml:space="preserve"> a new entry to a file, enter the name of the new entry at the </w:t>
      </w:r>
      <w:r w:rsidR="00381C78" w:rsidRPr="00815CA0">
        <w:t>“</w:t>
      </w:r>
      <w:r w:rsidR="003973FF" w:rsidRPr="00815CA0">
        <w:t>Select...</w:t>
      </w:r>
      <w:r w:rsidR="00381C78" w:rsidRPr="00815CA0">
        <w:t>”</w:t>
      </w:r>
      <w:r w:rsidR="003973FF" w:rsidRPr="00815CA0">
        <w:t xml:space="preserve"> prompt where you ordinarily choose which record in the file to edit:</w:t>
      </w:r>
    </w:p>
    <w:p w14:paraId="1531F314" w14:textId="77777777" w:rsidR="00F51D71" w:rsidRDefault="00F51D71" w:rsidP="00A52F0A">
      <w:pPr>
        <w:pStyle w:val="BodyText6"/>
        <w:keepNext/>
        <w:keepLines/>
      </w:pPr>
      <w:bookmarkStart w:id="651" w:name="_Ref345588419"/>
    </w:p>
    <w:p w14:paraId="6727A313" w14:textId="56DA554D" w:rsidR="00E94265" w:rsidRPr="00815CA0" w:rsidRDefault="00E94265" w:rsidP="00A1293A">
      <w:pPr>
        <w:pStyle w:val="Caption"/>
      </w:pPr>
      <w:bookmarkStart w:id="652" w:name="_Ref155598648"/>
      <w:bookmarkStart w:id="653" w:name="_Toc155624900"/>
      <w:r w:rsidRPr="00815CA0">
        <w:t xml:space="preserve">Figure </w:t>
      </w:r>
      <w:fldSimple w:instr=" SEQ Figure \* ARABIC ">
        <w:r w:rsidR="002815C9">
          <w:rPr>
            <w:noProof/>
          </w:rPr>
          <w:t>87</w:t>
        </w:r>
      </w:fldSimple>
      <w:bookmarkEnd w:id="651"/>
      <w:bookmarkEnd w:id="652"/>
      <w:r w:rsidRPr="00815CA0">
        <w:t xml:space="preserve">: </w:t>
      </w:r>
      <w:r w:rsidR="00296517" w:rsidRPr="00815CA0">
        <w:t>Records—</w:t>
      </w:r>
      <w:r w:rsidR="00A46C3E">
        <w:t>Dialogue to Add a R</w:t>
      </w:r>
      <w:r w:rsidRPr="00815CA0">
        <w:t>ecord</w:t>
      </w:r>
      <w:r w:rsidR="00296517" w:rsidRPr="00815CA0">
        <w:t xml:space="preserve">: </w:t>
      </w:r>
      <w:r w:rsidR="00A46C3E">
        <w:t>Sample User Entries at P</w:t>
      </w:r>
      <w:r w:rsidR="00050DE4" w:rsidRPr="00815CA0">
        <w:t>rompts</w:t>
      </w:r>
      <w:bookmarkEnd w:id="653"/>
    </w:p>
    <w:p w14:paraId="6727A314" w14:textId="77777777" w:rsidR="00822030" w:rsidRPr="00815CA0" w:rsidRDefault="00760FCB" w:rsidP="00822030">
      <w:pPr>
        <w:pStyle w:val="Dialogue"/>
        <w:rPr>
          <w:lang w:eastAsia="en-US"/>
        </w:rPr>
      </w:pPr>
      <w:r w:rsidRPr="00815CA0">
        <w:rPr>
          <w:noProof/>
          <w:lang w:eastAsia="en-US"/>
        </w:rPr>
        <mc:AlternateContent>
          <mc:Choice Requires="wps">
            <w:drawing>
              <wp:inline distT="0" distB="0" distL="0" distR="0" wp14:anchorId="6727AC68" wp14:editId="4905EFD7">
                <wp:extent cx="3038475" cy="295275"/>
                <wp:effectExtent l="11430" t="13335" r="7620" b="139065"/>
                <wp:docPr id="53" name="AutoShape 280" descr="Callout Text: Enter a new name at the “Select…” promp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295275"/>
                        </a:xfrm>
                        <a:prstGeom prst="wedgeRoundRectCallout">
                          <a:avLst>
                            <a:gd name="adj1" fmla="val 1806"/>
                            <a:gd name="adj2" fmla="val 89356"/>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3E" w14:textId="77777777" w:rsidR="00E007DE" w:rsidRDefault="00E007DE" w:rsidP="00822030">
                            <w:pPr>
                              <w:pStyle w:val="CalloutText"/>
                            </w:pPr>
                            <w:r>
                              <w:t>Enter a new name at the “Select…” prompt.</w:t>
                            </w:r>
                          </w:p>
                        </w:txbxContent>
                      </wps:txbx>
                      <wps:bodyPr rot="0" vert="horz" wrap="square" lIns="91440" tIns="45720" rIns="91440" bIns="45720" anchor="t" anchorCtr="0" upright="1">
                        <a:noAutofit/>
                      </wps:bodyPr>
                    </wps:wsp>
                  </a:graphicData>
                </a:graphic>
              </wp:inline>
            </w:drawing>
          </mc:Choice>
          <mc:Fallback>
            <w:pict>
              <v:shape w14:anchorId="6727AC68" id="AutoShape 280" o:spid="_x0000_s1064" type="#_x0000_t62" alt="Callout Text: Enter a new name at the “Select…” prompt." style="width:239.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" adj="11190,30101" strokeweight="1pt">
                <v:shadow color="#868686"/>
                <v:textbox>
                  <w:txbxContent>
                    <w:p w14:paraId="6727AD3E" w14:textId="77777777" w:rsidR="00E007DE" w:rsidRDefault="00E007DE" w:rsidP="00822030">
                      <w:pPr>
                        <w:pStyle w:val="CalloutText"/>
                      </w:pPr>
                      <w:r>
                        <w:t>Enter a new name at the “Select…” prompt.</w:t>
                      </w:r>
                    </w:p>
                  </w:txbxContent>
                </v:textbox>
                <w10:anchorlock/>
              </v:shape>
            </w:pict>
          </mc:Fallback>
        </mc:AlternateContent>
      </w:r>
    </w:p>
    <w:p w14:paraId="6727A315" w14:textId="77777777" w:rsidR="00822030" w:rsidRPr="00815CA0" w:rsidRDefault="00822030" w:rsidP="00822030">
      <w:pPr>
        <w:pStyle w:val="Dialogue"/>
        <w:rPr>
          <w:lang w:eastAsia="en-US"/>
        </w:rPr>
      </w:pPr>
      <w:r w:rsidRPr="00815CA0">
        <w:rPr>
          <w:lang w:eastAsia="en-US"/>
        </w:rPr>
        <w:t xml:space="preserve">Select PATIENT NAME: </w:t>
      </w:r>
      <w:r w:rsidRPr="00815CA0">
        <w:rPr>
          <w:b/>
          <w:highlight w:val="yellow"/>
          <w:lang w:eastAsia="en-US"/>
        </w:rPr>
        <w:t>FMPATIENT,ONE</w:t>
      </w:r>
    </w:p>
    <w:p w14:paraId="6727A316" w14:textId="77777777" w:rsidR="00822030" w:rsidRPr="00815CA0" w:rsidRDefault="00822030" w:rsidP="00822030">
      <w:pPr>
        <w:pStyle w:val="Dialogue"/>
        <w:rPr>
          <w:lang w:eastAsia="en-US"/>
        </w:rPr>
      </w:pPr>
      <w:r w:rsidRPr="00815CA0">
        <w:rPr>
          <w:lang w:eastAsia="en-US"/>
        </w:rPr>
        <w:t xml:space="preserve">   ARE YOU ADDING </w:t>
      </w:r>
      <w:r w:rsidR="00381C78" w:rsidRPr="00815CA0">
        <w:rPr>
          <w:lang w:eastAsia="en-US"/>
        </w:rPr>
        <w:t>‘</w:t>
      </w:r>
      <w:r w:rsidRPr="00815CA0">
        <w:rPr>
          <w:lang w:eastAsia="en-US"/>
        </w:rPr>
        <w:t>FMPATIENT,ONE</w:t>
      </w:r>
      <w:r w:rsidR="00381C78" w:rsidRPr="00815CA0">
        <w:rPr>
          <w:lang w:eastAsia="en-US"/>
        </w:rPr>
        <w:t>’</w:t>
      </w:r>
      <w:r w:rsidRPr="00815CA0">
        <w:rPr>
          <w:lang w:eastAsia="en-US"/>
        </w:rPr>
        <w:t xml:space="preserve"> AS A NEW PATIENT (THE 121082ND)? No// </w:t>
      </w:r>
      <w:r w:rsidRPr="00815CA0">
        <w:rPr>
          <w:b/>
          <w:highlight w:val="yellow"/>
          <w:lang w:eastAsia="en-US"/>
        </w:rPr>
        <w:t>Y &lt;Enter&gt;</w:t>
      </w:r>
      <w:r w:rsidR="00AD60EE" w:rsidRPr="00815CA0">
        <w:rPr>
          <w:lang w:eastAsia="en-US"/>
        </w:rPr>
        <w:t xml:space="preserve"> </w:t>
      </w:r>
      <w:r w:rsidRPr="00815CA0">
        <w:rPr>
          <w:lang w:eastAsia="en-US"/>
        </w:rPr>
        <w:t>(Yes)</w:t>
      </w:r>
    </w:p>
    <w:p w14:paraId="6727A317" w14:textId="77777777" w:rsidR="00822030" w:rsidRPr="00815CA0" w:rsidRDefault="00822030" w:rsidP="000F18B0">
      <w:pPr>
        <w:pStyle w:val="BodyText6"/>
      </w:pPr>
    </w:p>
    <w:p w14:paraId="6727A318" w14:textId="24A43E26" w:rsidR="003973FF" w:rsidRPr="00815CA0" w:rsidRDefault="003973FF" w:rsidP="00E94265">
      <w:pPr>
        <w:pStyle w:val="BodyText"/>
      </w:pPr>
      <w:r w:rsidRPr="00815CA0">
        <w:t>This is the prompt for the record</w:t>
      </w:r>
      <w:r w:rsidR="00381C78" w:rsidRPr="00815CA0">
        <w:t>’</w:t>
      </w:r>
      <w:r w:rsidRPr="00815CA0">
        <w:t xml:space="preserve">s </w:t>
      </w:r>
      <w:r w:rsidRPr="002F630D">
        <w:rPr>
          <w:b/>
        </w:rPr>
        <w:t>.01</w:t>
      </w:r>
      <w:r w:rsidRPr="00815CA0">
        <w:t xml:space="preserve"> field (see</w:t>
      </w:r>
      <w:r w:rsidR="00A1293A">
        <w:t xml:space="preserve"> </w:t>
      </w:r>
      <w:r w:rsidR="00A1293A" w:rsidRPr="00A1293A">
        <w:rPr>
          <w:color w:val="0000FF"/>
          <w:u w:val="single"/>
        </w:rPr>
        <w:fldChar w:fldCharType="begin"/>
      </w:r>
      <w:r w:rsidR="00A1293A" w:rsidRPr="00A1293A">
        <w:rPr>
          <w:color w:val="0000FF"/>
          <w:u w:val="single"/>
        </w:rPr>
        <w:instrText xml:space="preserve"> REF _Ref155598648 \h </w:instrText>
      </w:r>
      <w:r w:rsidR="00A1293A">
        <w:rPr>
          <w:color w:val="0000FF"/>
          <w:u w:val="single"/>
        </w:rPr>
        <w:instrText xml:space="preserve"> \* MERGEFORMAT </w:instrText>
      </w:r>
      <w:r w:rsidR="00A1293A" w:rsidRPr="00A1293A">
        <w:rPr>
          <w:color w:val="0000FF"/>
          <w:u w:val="single"/>
        </w:rPr>
      </w:r>
      <w:r w:rsidR="00A1293A" w:rsidRPr="00A1293A">
        <w:rPr>
          <w:color w:val="0000FF"/>
          <w:u w:val="single"/>
        </w:rPr>
        <w:fldChar w:fldCharType="separate"/>
      </w:r>
      <w:r w:rsidR="002815C9" w:rsidRPr="002815C9">
        <w:rPr>
          <w:color w:val="0000FF"/>
          <w:u w:val="single"/>
        </w:rPr>
        <w:t>Figure 87</w:t>
      </w:r>
      <w:r w:rsidR="00A1293A" w:rsidRPr="00A1293A">
        <w:rPr>
          <w:color w:val="0000FF"/>
          <w:u w:val="single"/>
        </w:rPr>
        <w:fldChar w:fldCharType="end"/>
      </w:r>
      <w:r w:rsidRPr="00815CA0">
        <w:t xml:space="preserve">). If you enter a name that does </w:t>
      </w:r>
      <w:r w:rsidRPr="00815CA0">
        <w:rPr>
          <w:i/>
        </w:rPr>
        <w:t>not</w:t>
      </w:r>
      <w:r w:rsidRPr="00815CA0">
        <w:t xml:space="preserve"> exist in the file, you are prompted </w:t>
      </w:r>
      <w:r w:rsidR="00381C78" w:rsidRPr="00815CA0">
        <w:t>“</w:t>
      </w:r>
      <w:r w:rsidRPr="00815CA0">
        <w:t xml:space="preserve">Are you adding </w:t>
      </w:r>
      <w:r w:rsidR="00381C78" w:rsidRPr="00815CA0">
        <w:rPr>
          <w:i/>
        </w:rPr>
        <w:t>‘</w:t>
      </w:r>
      <w:r w:rsidRPr="00815CA0">
        <w:rPr>
          <w:i/>
        </w:rPr>
        <w:t>XXXXXXXX</w:t>
      </w:r>
      <w:r w:rsidR="00381C78" w:rsidRPr="00815CA0">
        <w:t>’</w:t>
      </w:r>
      <w:r w:rsidRPr="00815CA0">
        <w:t xml:space="preserve"> as a new </w:t>
      </w:r>
      <w:r w:rsidR="00381C78" w:rsidRPr="00815CA0">
        <w:t>‘</w:t>
      </w:r>
      <w:r w:rsidRPr="00815CA0">
        <w:rPr>
          <w:i/>
        </w:rPr>
        <w:t>ENTRY</w:t>
      </w:r>
      <w:r w:rsidR="00381C78" w:rsidRPr="00815CA0">
        <w:t>’</w:t>
      </w:r>
      <w:r w:rsidR="002F630D">
        <w:t>?</w:t>
      </w:r>
      <w:r w:rsidR="00381C78" w:rsidRPr="00815CA0">
        <w:t>”</w:t>
      </w:r>
      <w:r w:rsidR="002F630D">
        <w:t>;</w:t>
      </w:r>
      <w:r w:rsidRPr="00815CA0">
        <w:t xml:space="preserve"> where </w:t>
      </w:r>
      <w:r w:rsidR="00381C78" w:rsidRPr="00815CA0">
        <w:t>“</w:t>
      </w:r>
      <w:r w:rsidRPr="00815CA0">
        <w:rPr>
          <w:i/>
        </w:rPr>
        <w:t>XXXXXXXX</w:t>
      </w:r>
      <w:r w:rsidR="00381C78" w:rsidRPr="00815CA0">
        <w:t>”</w:t>
      </w:r>
      <w:r w:rsidRPr="00815CA0">
        <w:t xml:space="preserve"> represents the field value and </w:t>
      </w:r>
      <w:r w:rsidR="00381C78" w:rsidRPr="00815CA0">
        <w:t>“</w:t>
      </w:r>
      <w:r w:rsidRPr="00815CA0">
        <w:t>ENTRY</w:t>
      </w:r>
      <w:r w:rsidR="00381C78" w:rsidRPr="00815CA0">
        <w:t>”</w:t>
      </w:r>
      <w:r w:rsidRPr="00815CA0">
        <w:t xml:space="preserve"> represents the field or file name. If </w:t>
      </w:r>
      <w:r w:rsidRPr="002F630D">
        <w:rPr>
          <w:b/>
        </w:rPr>
        <w:t>LAYGO</w:t>
      </w:r>
      <w:r w:rsidRPr="00815CA0">
        <w:t xml:space="preserve"> is allowed and you answer </w:t>
      </w:r>
      <w:r w:rsidRPr="00815CA0">
        <w:rPr>
          <w:b/>
        </w:rPr>
        <w:t>YES</w:t>
      </w:r>
      <w:r w:rsidRPr="00815CA0">
        <w:t xml:space="preserve"> to this prompt, VA FileMan add</w:t>
      </w:r>
      <w:r w:rsidR="00AD60EE" w:rsidRPr="00815CA0">
        <w:t>s</w:t>
      </w:r>
      <w:r w:rsidRPr="00815CA0">
        <w:t xml:space="preserve"> the new entry to the file. You then go on to edit other fields for the new entry.</w:t>
      </w:r>
    </w:p>
    <w:p w14:paraId="6727A319" w14:textId="77777777" w:rsidR="003973FF" w:rsidRPr="00815CA0" w:rsidRDefault="003973FF" w:rsidP="00E94265">
      <w:pPr>
        <w:pStyle w:val="BodyText"/>
      </w:pPr>
      <w:r w:rsidRPr="00815CA0">
        <w:t>If a file has one or more data Keys defined (i.e.,</w:t>
      </w:r>
      <w:r w:rsidR="00B821F7" w:rsidRPr="00815CA0">
        <w:t> </w:t>
      </w:r>
      <w:r w:rsidRPr="00815CA0">
        <w:t xml:space="preserve">fields or combinations of fields that uniquely identify a record), then those fields </w:t>
      </w:r>
      <w:r w:rsidRPr="00815CA0">
        <w:rPr>
          <w:i/>
        </w:rPr>
        <w:t>must</w:t>
      </w:r>
      <w:r w:rsidRPr="00815CA0">
        <w:t xml:space="preserve"> also be filled in before the new entry </w:t>
      </w:r>
      <w:r w:rsidR="007E4D51" w:rsidRPr="00815CA0">
        <w:t>is</w:t>
      </w:r>
      <w:r w:rsidRPr="00815CA0">
        <w:t xml:space="preserve"> added. There </w:t>
      </w:r>
      <w:r w:rsidRPr="00815CA0">
        <w:rPr>
          <w:i/>
        </w:rPr>
        <w:t>must not</w:t>
      </w:r>
      <w:r w:rsidRPr="00815CA0">
        <w:t xml:space="preserve"> be any other records on the file that have the same values in all of those fields.</w:t>
      </w:r>
    </w:p>
    <w:p w14:paraId="6727A31A" w14:textId="77777777" w:rsidR="003973FF" w:rsidRPr="00815CA0" w:rsidRDefault="003973FF" w:rsidP="00E94265">
      <w:pPr>
        <w:pStyle w:val="BodyText"/>
      </w:pPr>
      <w:r w:rsidRPr="00815CA0">
        <w:t xml:space="preserve">Finally, there may be a set of required fields (identifiers) for the new entry; these </w:t>
      </w:r>
      <w:r w:rsidRPr="00D940D7">
        <w:rPr>
          <w:i/>
        </w:rPr>
        <w:t>must</w:t>
      </w:r>
      <w:r w:rsidRPr="00815CA0">
        <w:t xml:space="preserve"> be filled in with values for the new entry to be saved.</w:t>
      </w:r>
    </w:p>
    <w:p w14:paraId="6727A31B" w14:textId="77777777" w:rsidR="003973FF" w:rsidRPr="00815CA0" w:rsidRDefault="003973FF" w:rsidP="00F51D71">
      <w:pPr>
        <w:pStyle w:val="Heading2"/>
      </w:pPr>
      <w:bookmarkStart w:id="654" w:name="same_name"/>
      <w:bookmarkStart w:id="655" w:name="_Toc155625029"/>
      <w:r w:rsidRPr="00815CA0">
        <w:t>Adding a Duplicate Record</w:t>
      </w:r>
      <w:bookmarkEnd w:id="654"/>
      <w:r w:rsidRPr="00815CA0">
        <w:t xml:space="preserve"> (Use Quotes)</w:t>
      </w:r>
      <w:bookmarkEnd w:id="655"/>
    </w:p>
    <w:p w14:paraId="6727A31C" w14:textId="4229EAEA" w:rsidR="003973FF" w:rsidRPr="00815CA0" w:rsidRDefault="00E94265" w:rsidP="00A1293A">
      <w:pPr>
        <w:pStyle w:val="BodyText"/>
      </w:pPr>
      <w:r w:rsidRPr="00815CA0">
        <w:fldChar w:fldCharType="begin"/>
      </w:r>
      <w:r w:rsidRPr="00815CA0">
        <w:instrText xml:space="preserve"> XE </w:instrText>
      </w:r>
      <w:r w:rsidR="00381C78" w:rsidRPr="00815CA0">
        <w:instrText>“</w:instrText>
      </w:r>
      <w:r w:rsidRPr="00815CA0">
        <w:instrText>Adding a:Duplicate Record</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Records:Adding a:Duplicate</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Duplicates:Adding a:Duplicate Record</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Quotes:Use When Adding a:Duplicate Record</w:instrText>
      </w:r>
      <w:r w:rsidR="00381C78" w:rsidRPr="00815CA0">
        <w:instrText>”</w:instrText>
      </w:r>
      <w:r w:rsidRPr="00815CA0">
        <w:instrText xml:space="preserve"> </w:instrText>
      </w:r>
      <w:r w:rsidRPr="00815CA0">
        <w:fldChar w:fldCharType="end"/>
      </w:r>
      <w:r w:rsidR="003973FF" w:rsidRPr="00815CA0">
        <w:t xml:space="preserve">What if there is already a </w:t>
      </w:r>
      <w:r w:rsidR="00381C78" w:rsidRPr="00815CA0">
        <w:t>“</w:t>
      </w:r>
      <w:r w:rsidR="005B375C" w:rsidRPr="004A0170">
        <w:rPr>
          <w:b/>
        </w:rPr>
        <w:t>FMPATIENT,</w:t>
      </w:r>
      <w:r w:rsidR="00DE54AD" w:rsidRPr="004A0170">
        <w:rPr>
          <w:b/>
        </w:rPr>
        <w:t>ONE</w:t>
      </w:r>
      <w:r w:rsidR="00381C78" w:rsidRPr="00815CA0">
        <w:t>”</w:t>
      </w:r>
      <w:r w:rsidR="003973FF" w:rsidRPr="00815CA0">
        <w:t xml:space="preserve"> in the PATIENT</w:t>
      </w:r>
      <w:r w:rsidR="00A643F9" w:rsidRPr="00815CA0">
        <w:t xml:space="preserve"> (#2)</w:t>
      </w:r>
      <w:r w:rsidR="003973FF" w:rsidRPr="00815CA0">
        <w:t xml:space="preserve"> file, and you need to add a second entry with the </w:t>
      </w:r>
      <w:r w:rsidR="00DE54AD" w:rsidRPr="00815CA0">
        <w:t xml:space="preserve">same </w:t>
      </w:r>
      <w:r w:rsidR="003973FF" w:rsidRPr="00815CA0">
        <w:t xml:space="preserve">name </w:t>
      </w:r>
      <w:r w:rsidR="00381C78" w:rsidRPr="00815CA0">
        <w:t>“</w:t>
      </w:r>
      <w:r w:rsidR="005B375C" w:rsidRPr="004A0170">
        <w:rPr>
          <w:b/>
        </w:rPr>
        <w:t>FMPATIENT</w:t>
      </w:r>
      <w:r w:rsidR="00DE54AD" w:rsidRPr="004A0170">
        <w:rPr>
          <w:b/>
        </w:rPr>
        <w:t>,ONE</w:t>
      </w:r>
      <w:r w:rsidR="00381C78" w:rsidRPr="00815CA0">
        <w:t>”</w:t>
      </w:r>
      <w:r w:rsidR="003973FF" w:rsidRPr="00815CA0">
        <w:t xml:space="preserve">? Simply entering that name at the </w:t>
      </w:r>
      <w:r w:rsidR="00381C78" w:rsidRPr="00815CA0">
        <w:t>“</w:t>
      </w:r>
      <w:r w:rsidR="003973FF" w:rsidRPr="00815CA0">
        <w:t>Select...</w:t>
      </w:r>
      <w:r w:rsidR="00381C78" w:rsidRPr="00815CA0">
        <w:t>”</w:t>
      </w:r>
      <w:r w:rsidR="003973FF" w:rsidRPr="00815CA0">
        <w:t xml:space="preserve"> prompt selects the existing entry. To create a </w:t>
      </w:r>
      <w:r w:rsidR="003973FF" w:rsidRPr="00815CA0">
        <w:rPr>
          <w:i/>
        </w:rPr>
        <w:t>second</w:t>
      </w:r>
      <w:r w:rsidR="003973FF" w:rsidRPr="00815CA0">
        <w:t xml:space="preserve"> </w:t>
      </w:r>
      <w:r w:rsidR="005B375C" w:rsidRPr="004A0170">
        <w:rPr>
          <w:b/>
        </w:rPr>
        <w:t>FMPATIENT,</w:t>
      </w:r>
      <w:r w:rsidR="00DE54AD" w:rsidRPr="004A0170">
        <w:rPr>
          <w:b/>
        </w:rPr>
        <w:t>ONE</w:t>
      </w:r>
      <w:r w:rsidR="003973FF" w:rsidRPr="00815CA0">
        <w:t xml:space="preserve"> entry, even though one with that name </w:t>
      </w:r>
      <w:r w:rsidR="003973FF" w:rsidRPr="00815CA0">
        <w:rPr>
          <w:i/>
        </w:rPr>
        <w:t>already</w:t>
      </w:r>
      <w:r w:rsidR="003973FF" w:rsidRPr="00815CA0">
        <w:t xml:space="preserve"> exists, enter the entry name you want to add, but with </w:t>
      </w:r>
      <w:r w:rsidR="003973FF" w:rsidRPr="00815CA0">
        <w:rPr>
          <w:i/>
        </w:rPr>
        <w:t>quotation marks</w:t>
      </w:r>
      <w:r w:rsidR="003973FF" w:rsidRPr="00815CA0">
        <w:t xml:space="preserve"> around it</w:t>
      </w:r>
      <w:r w:rsidR="00D940D7">
        <w:t>, as shown in</w:t>
      </w:r>
      <w:r w:rsidR="00A1293A">
        <w:t xml:space="preserve"> </w:t>
      </w:r>
      <w:r w:rsidR="00A1293A" w:rsidRPr="00A1293A">
        <w:rPr>
          <w:color w:val="0000FF"/>
          <w:u w:val="single"/>
        </w:rPr>
        <w:fldChar w:fldCharType="begin"/>
      </w:r>
      <w:r w:rsidR="00A1293A" w:rsidRPr="00A1293A">
        <w:rPr>
          <w:color w:val="0000FF"/>
          <w:u w:val="single"/>
        </w:rPr>
        <w:instrText xml:space="preserve"> REF _Ref155598696 \h </w:instrText>
      </w:r>
      <w:r w:rsidR="00A1293A">
        <w:rPr>
          <w:color w:val="0000FF"/>
          <w:u w:val="single"/>
        </w:rPr>
        <w:instrText xml:space="preserve"> \* MERGEFORMAT </w:instrText>
      </w:r>
      <w:r w:rsidR="00A1293A" w:rsidRPr="00A1293A">
        <w:rPr>
          <w:color w:val="0000FF"/>
          <w:u w:val="single"/>
        </w:rPr>
      </w:r>
      <w:r w:rsidR="00A1293A" w:rsidRPr="00A1293A">
        <w:rPr>
          <w:color w:val="0000FF"/>
          <w:u w:val="single"/>
        </w:rPr>
        <w:fldChar w:fldCharType="separate"/>
      </w:r>
      <w:r w:rsidR="002815C9" w:rsidRPr="002815C9">
        <w:rPr>
          <w:color w:val="0000FF"/>
          <w:u w:val="single"/>
        </w:rPr>
        <w:t>Figure 88</w:t>
      </w:r>
      <w:r w:rsidR="00A1293A" w:rsidRPr="00A1293A">
        <w:rPr>
          <w:color w:val="0000FF"/>
          <w:u w:val="single"/>
        </w:rPr>
        <w:fldChar w:fldCharType="end"/>
      </w:r>
      <w:r w:rsidR="003973FF" w:rsidRPr="00815CA0">
        <w:t>:</w:t>
      </w:r>
    </w:p>
    <w:p w14:paraId="2D85E954" w14:textId="77777777" w:rsidR="00F51D71" w:rsidRDefault="00F51D71" w:rsidP="00A52F0A">
      <w:pPr>
        <w:pStyle w:val="BodyText6"/>
        <w:keepNext/>
        <w:keepLines/>
      </w:pPr>
      <w:bookmarkStart w:id="656" w:name="_Ref345588428"/>
    </w:p>
    <w:p w14:paraId="6727A31D" w14:textId="57EABBE1" w:rsidR="00E94265" w:rsidRPr="00815CA0" w:rsidRDefault="00E94265" w:rsidP="00E94265">
      <w:pPr>
        <w:pStyle w:val="Caption"/>
      </w:pPr>
      <w:bookmarkStart w:id="657" w:name="_Ref155598696"/>
      <w:bookmarkStart w:id="658" w:name="_Toc155624901"/>
      <w:r w:rsidRPr="00815CA0">
        <w:t xml:space="preserve">Figure </w:t>
      </w:r>
      <w:fldSimple w:instr=" SEQ Figure \* ARABIC ">
        <w:r w:rsidR="002815C9">
          <w:rPr>
            <w:noProof/>
          </w:rPr>
          <w:t>88</w:t>
        </w:r>
      </w:fldSimple>
      <w:bookmarkEnd w:id="656"/>
      <w:bookmarkEnd w:id="657"/>
      <w:r w:rsidR="00050DE4" w:rsidRPr="00815CA0">
        <w:t xml:space="preserve">: </w:t>
      </w:r>
      <w:r w:rsidR="00296517" w:rsidRPr="00815CA0">
        <w:t>Records—</w:t>
      </w:r>
      <w:r w:rsidR="00A46C3E">
        <w:t>Dialogue to Add a Duplicate R</w:t>
      </w:r>
      <w:r w:rsidRPr="00815CA0">
        <w:t>ecord</w:t>
      </w:r>
      <w:r w:rsidR="00296517" w:rsidRPr="00815CA0">
        <w:t>: S</w:t>
      </w:r>
      <w:r w:rsidR="00A46C3E">
        <w:t>ample User Entries at P</w:t>
      </w:r>
      <w:r w:rsidR="00050DE4" w:rsidRPr="00815CA0">
        <w:t>rompts</w:t>
      </w:r>
      <w:bookmarkEnd w:id="658"/>
    </w:p>
    <w:p w14:paraId="6727A31E" w14:textId="77777777" w:rsidR="0000068F" w:rsidRPr="00815CA0" w:rsidRDefault="00760FCB" w:rsidP="0000068F">
      <w:pPr>
        <w:pStyle w:val="Dialogue"/>
        <w:rPr>
          <w:lang w:eastAsia="en-US"/>
        </w:rPr>
      </w:pPr>
      <w:r w:rsidRPr="00815CA0">
        <w:rPr>
          <w:noProof/>
          <w:lang w:eastAsia="en-US"/>
        </w:rPr>
        <mc:AlternateContent>
          <mc:Choice Requires="wps">
            <w:drawing>
              <wp:inline distT="0" distB="0" distL="0" distR="0" wp14:anchorId="6727AC6A" wp14:editId="15C8D29C">
                <wp:extent cx="3105150" cy="445770"/>
                <wp:effectExtent l="11430" t="15240" r="7620" b="186690"/>
                <wp:docPr id="52" name="AutoShape 281" descr="Callout Text: Use quotes at the “Select…” prompt to add another patient of the same name to the fi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445770"/>
                        </a:xfrm>
                        <a:prstGeom prst="wedgeRoundRectCallout">
                          <a:avLst>
                            <a:gd name="adj1" fmla="val 10204"/>
                            <a:gd name="adj2" fmla="val 88889"/>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3F" w14:textId="77777777" w:rsidR="00E007DE" w:rsidRDefault="00E007DE" w:rsidP="0000068F">
                            <w:pPr>
                              <w:pStyle w:val="CalloutText"/>
                            </w:pPr>
                            <w:r>
                              <w:t xml:space="preserve">Use quotes at the “Select…” prompt to add another patient of the </w:t>
                            </w:r>
                            <w:r w:rsidRPr="0000068F">
                              <w:rPr>
                                <w:i/>
                              </w:rPr>
                              <w:t>same name</w:t>
                            </w:r>
                            <w:r>
                              <w:t xml:space="preserve"> to the file.</w:t>
                            </w:r>
                          </w:p>
                        </w:txbxContent>
                      </wps:txbx>
                      <wps:bodyPr rot="0" vert="horz" wrap="square" lIns="91440" tIns="45720" rIns="91440" bIns="45720" anchor="t" anchorCtr="0" upright="1">
                        <a:noAutofit/>
                      </wps:bodyPr>
                    </wps:wsp>
                  </a:graphicData>
                </a:graphic>
              </wp:inline>
            </w:drawing>
          </mc:Choice>
          <mc:Fallback>
            <w:pict>
              <v:shape w14:anchorId="6727AC6A" id="AutoShape 281" o:spid="_x0000_s1065" type="#_x0000_t62" alt="Callout Text: Use quotes at the “Select…” prompt to add another patient of the same name to the file." style="width:244.5pt;height:3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" adj="13004,30000" strokeweight="1pt">
                <v:shadow color="#868686"/>
                <v:textbox>
                  <w:txbxContent>
                    <w:p w14:paraId="6727AD3F" w14:textId="77777777" w:rsidR="00E007DE" w:rsidRDefault="00E007DE" w:rsidP="0000068F">
                      <w:pPr>
                        <w:pStyle w:val="CalloutText"/>
                      </w:pPr>
                      <w:r>
                        <w:t xml:space="preserve">Use quotes at the “Select…” prompt to add another patient of the </w:t>
                      </w:r>
                      <w:r w:rsidRPr="0000068F">
                        <w:rPr>
                          <w:i/>
                        </w:rPr>
                        <w:t>same name</w:t>
                      </w:r>
                      <w:r>
                        <w:t xml:space="preserve"> to the file.</w:t>
                      </w:r>
                    </w:p>
                  </w:txbxContent>
                </v:textbox>
                <w10:anchorlock/>
              </v:shape>
            </w:pict>
          </mc:Fallback>
        </mc:AlternateContent>
      </w:r>
    </w:p>
    <w:p w14:paraId="6727A31F" w14:textId="77777777" w:rsidR="0000068F" w:rsidRPr="00815CA0" w:rsidRDefault="0000068F" w:rsidP="0000068F">
      <w:pPr>
        <w:pStyle w:val="Dialogue"/>
        <w:rPr>
          <w:lang w:eastAsia="en-US"/>
        </w:rPr>
      </w:pPr>
      <w:r w:rsidRPr="00815CA0">
        <w:rPr>
          <w:lang w:eastAsia="en-US"/>
        </w:rPr>
        <w:t xml:space="preserve">Select PATIENT NAME: </w:t>
      </w:r>
      <w:r w:rsidR="00381C78" w:rsidRPr="00815CA0">
        <w:rPr>
          <w:b/>
          <w:highlight w:val="yellow"/>
          <w:lang w:eastAsia="en-US"/>
        </w:rPr>
        <w:t>“</w:t>
      </w:r>
      <w:r w:rsidRPr="00815CA0">
        <w:rPr>
          <w:b/>
          <w:highlight w:val="yellow"/>
          <w:lang w:eastAsia="en-US"/>
        </w:rPr>
        <w:t>FMPATIENT,ONE</w:t>
      </w:r>
      <w:r w:rsidR="00381C78" w:rsidRPr="00815CA0">
        <w:rPr>
          <w:b/>
          <w:highlight w:val="yellow"/>
          <w:lang w:eastAsia="en-US"/>
        </w:rPr>
        <w:t>”</w:t>
      </w:r>
    </w:p>
    <w:p w14:paraId="6727A320" w14:textId="77777777" w:rsidR="0000068F" w:rsidRPr="00815CA0" w:rsidRDefault="0000068F" w:rsidP="0000068F">
      <w:pPr>
        <w:pStyle w:val="Dialogue"/>
        <w:rPr>
          <w:lang w:eastAsia="en-US"/>
        </w:rPr>
      </w:pPr>
      <w:r w:rsidRPr="00815CA0">
        <w:rPr>
          <w:lang w:eastAsia="en-US"/>
        </w:rPr>
        <w:t xml:space="preserve">   ARE YOU ADDING </w:t>
      </w:r>
      <w:r w:rsidR="00381C78" w:rsidRPr="00815CA0">
        <w:rPr>
          <w:lang w:eastAsia="en-US"/>
        </w:rPr>
        <w:t>‘</w:t>
      </w:r>
      <w:r w:rsidRPr="00815CA0">
        <w:rPr>
          <w:lang w:eastAsia="en-US"/>
        </w:rPr>
        <w:t>FMPATIENT,ONE</w:t>
      </w:r>
      <w:r w:rsidR="00381C78" w:rsidRPr="00815CA0">
        <w:rPr>
          <w:lang w:eastAsia="en-US"/>
        </w:rPr>
        <w:t>’</w:t>
      </w:r>
      <w:r w:rsidRPr="00815CA0">
        <w:rPr>
          <w:lang w:eastAsia="en-US"/>
        </w:rPr>
        <w:t xml:space="preserve"> AS A NEW PATIENT (THE 121082ND)? No// </w:t>
      </w:r>
      <w:r w:rsidRPr="00815CA0">
        <w:rPr>
          <w:b/>
          <w:highlight w:val="yellow"/>
          <w:lang w:eastAsia="en-US"/>
        </w:rPr>
        <w:t>Y &lt;Enter&gt;</w:t>
      </w:r>
      <w:r w:rsidRPr="00815CA0">
        <w:rPr>
          <w:lang w:eastAsia="en-US"/>
        </w:rPr>
        <w:t xml:space="preserve"> (Yes)</w:t>
      </w:r>
    </w:p>
    <w:p w14:paraId="6727A321" w14:textId="77777777" w:rsidR="0000068F" w:rsidRPr="00815CA0" w:rsidRDefault="0000068F" w:rsidP="000F18B0">
      <w:pPr>
        <w:pStyle w:val="BodyText6"/>
      </w:pPr>
    </w:p>
    <w:p w14:paraId="6727A322" w14:textId="64DF124E" w:rsidR="003973FF" w:rsidRPr="00815CA0" w:rsidRDefault="00760FCB" w:rsidP="00B821F7">
      <w:pPr>
        <w:pStyle w:val="Note"/>
      </w:pPr>
      <w:r w:rsidRPr="00815CA0">
        <w:rPr>
          <w:noProof/>
        </w:rPr>
        <w:drawing>
          <wp:inline distT="0" distB="0" distL="0" distR="0" wp14:anchorId="6727AC6C" wp14:editId="3613BE87">
            <wp:extent cx="285750" cy="285750"/>
            <wp:effectExtent l="0" t="0" r="0" b="0"/>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821F7" w:rsidRPr="00815CA0">
        <w:tab/>
      </w:r>
      <w:r w:rsidR="00985B5B" w:rsidRPr="00815CA0">
        <w:rPr>
          <w:b/>
        </w:rPr>
        <w:t>REF:</w:t>
      </w:r>
      <w:r w:rsidR="00985B5B" w:rsidRPr="00815CA0">
        <w:t xml:space="preserve"> For instructions on adding entries with the same name to pointed-to files from </w:t>
      </w:r>
      <w:r w:rsidR="00FF5626">
        <w:t xml:space="preserve">a </w:t>
      </w:r>
      <w:r w:rsidR="00985B5B" w:rsidRPr="00815CA0">
        <w:t xml:space="preserve">POINTER TO A FILE </w:t>
      </w:r>
      <w:r w:rsidR="00FF5626" w:rsidRPr="00815CA0">
        <w:t xml:space="preserve">data type </w:t>
      </w:r>
      <w:r w:rsidR="00FF5626">
        <w:t>field</w:t>
      </w:r>
      <w:r w:rsidR="00985B5B" w:rsidRPr="00815CA0">
        <w:t xml:space="preserve">, see the </w:t>
      </w:r>
      <w:r w:rsidR="00FE526E">
        <w:t>“</w:t>
      </w:r>
      <w:hyperlink w:anchor="adding_pointed_to" w:history="1">
        <w:r w:rsidR="00985B5B" w:rsidRPr="00815CA0">
          <w:rPr>
            <w:rStyle w:val="Hyperlink"/>
          </w:rPr>
          <w:t xml:space="preserve">Adding Records at a POINTER TO </w:t>
        </w:r>
        <w:bookmarkStart w:id="659" w:name="_Hlt445181353"/>
        <w:r w:rsidR="00985B5B" w:rsidRPr="00815CA0">
          <w:rPr>
            <w:rStyle w:val="Hyperlink"/>
          </w:rPr>
          <w:t>A</w:t>
        </w:r>
        <w:bookmarkEnd w:id="659"/>
        <w:r w:rsidR="00985B5B" w:rsidRPr="00815CA0">
          <w:rPr>
            <w:rStyle w:val="Hyperlink"/>
          </w:rPr>
          <w:t xml:space="preserve"> </w:t>
        </w:r>
        <w:bookmarkStart w:id="660" w:name="_Hlt446224171"/>
        <w:bookmarkStart w:id="661" w:name="_Hlt446149444"/>
        <w:bookmarkEnd w:id="660"/>
        <w:r w:rsidR="00985B5B" w:rsidRPr="00815CA0">
          <w:rPr>
            <w:rStyle w:val="Hyperlink"/>
          </w:rPr>
          <w:t>F</w:t>
        </w:r>
        <w:bookmarkEnd w:id="661"/>
        <w:r w:rsidR="00985B5B" w:rsidRPr="00815CA0">
          <w:rPr>
            <w:rStyle w:val="Hyperlink"/>
          </w:rPr>
          <w:t>ILE Field</w:t>
        </w:r>
      </w:hyperlink>
      <w:r w:rsidR="00FE526E">
        <w:t>”</w:t>
      </w:r>
      <w:r w:rsidR="00985B5B" w:rsidRPr="00815CA0">
        <w:t xml:space="preserve"> section.</w:t>
      </w:r>
    </w:p>
    <w:p w14:paraId="416969B9" w14:textId="77777777" w:rsidR="00F51D71" w:rsidRDefault="00F51D71" w:rsidP="000F18B0">
      <w:pPr>
        <w:pStyle w:val="BodyText6"/>
      </w:pPr>
    </w:p>
    <w:p w14:paraId="6727A323" w14:textId="5444693C" w:rsidR="003973FF" w:rsidRPr="00815CA0" w:rsidRDefault="003973FF" w:rsidP="00C0236F">
      <w:pPr>
        <w:pStyle w:val="BodyText"/>
      </w:pPr>
      <w:r w:rsidRPr="00815CA0">
        <w:t>If a record has a data Key defined (i.e.,</w:t>
      </w:r>
      <w:r w:rsidR="00B821F7" w:rsidRPr="00815CA0">
        <w:t> </w:t>
      </w:r>
      <w:r w:rsidRPr="00815CA0">
        <w:t xml:space="preserve">fields or combinations of fields that uniquely identify a record), and if the data Key contains more than one field, then it would be possible to add a second </w:t>
      </w:r>
      <w:r w:rsidR="005B375C" w:rsidRPr="004A0170">
        <w:rPr>
          <w:b/>
        </w:rPr>
        <w:t>FMPATIENT,</w:t>
      </w:r>
      <w:r w:rsidR="00DE54AD" w:rsidRPr="004A0170">
        <w:rPr>
          <w:b/>
        </w:rPr>
        <w:t>ONE</w:t>
      </w:r>
      <w:r w:rsidRPr="00815CA0">
        <w:t xml:space="preserve"> </w:t>
      </w:r>
      <w:r w:rsidRPr="00815CA0">
        <w:rPr>
          <w:i/>
        </w:rPr>
        <w:t>without</w:t>
      </w:r>
      <w:r w:rsidRPr="00815CA0">
        <w:t xml:space="preserve"> using quotes. Suppose the Key fields were the NAME and the DATE OF BIRTH. Then the user would be prompted for both NAME and DATE OF BIRTH, and assuming that the DATE OF BIRTH of the second </w:t>
      </w:r>
      <w:r w:rsidR="005B375C" w:rsidRPr="004A0170">
        <w:rPr>
          <w:b/>
        </w:rPr>
        <w:t>FMPATIENT,</w:t>
      </w:r>
      <w:r w:rsidR="00DE54AD" w:rsidRPr="004A0170">
        <w:rPr>
          <w:b/>
        </w:rPr>
        <w:t>ONE</w:t>
      </w:r>
      <w:r w:rsidRPr="00815CA0">
        <w:t xml:space="preserve"> were different from the existing record, VA FileMan would allow the user to add the new </w:t>
      </w:r>
      <w:r w:rsidR="005B375C" w:rsidRPr="004A0170">
        <w:rPr>
          <w:b/>
        </w:rPr>
        <w:t>FMPATIENT,</w:t>
      </w:r>
      <w:r w:rsidR="00DE54AD" w:rsidRPr="004A0170">
        <w:rPr>
          <w:b/>
        </w:rPr>
        <w:t>ONE</w:t>
      </w:r>
      <w:r w:rsidRPr="00815CA0">
        <w:t xml:space="preserve"> </w:t>
      </w:r>
      <w:r w:rsidRPr="00815CA0">
        <w:rPr>
          <w:i/>
        </w:rPr>
        <w:t>without</w:t>
      </w:r>
      <w:r w:rsidRPr="00815CA0">
        <w:t xml:space="preserve"> enclosing the name in quotes.</w:t>
      </w:r>
    </w:p>
    <w:p w14:paraId="6727A324" w14:textId="77777777" w:rsidR="003973FF" w:rsidRPr="00815CA0" w:rsidRDefault="003973FF" w:rsidP="00F51D71">
      <w:pPr>
        <w:pStyle w:val="Heading2"/>
      </w:pPr>
      <w:bookmarkStart w:id="662" w:name="deleting"/>
      <w:bookmarkStart w:id="663" w:name="_Toc155625030"/>
      <w:r w:rsidRPr="00815CA0">
        <w:t>How to Delete a Record</w:t>
      </w:r>
      <w:bookmarkEnd w:id="662"/>
      <w:bookmarkEnd w:id="663"/>
    </w:p>
    <w:p w14:paraId="6727A325" w14:textId="07D6EBC2" w:rsidR="003973FF" w:rsidRPr="00815CA0" w:rsidRDefault="00C0236F" w:rsidP="00805D04">
      <w:pPr>
        <w:pStyle w:val="BodyText"/>
        <w:keepNext/>
        <w:keepLines/>
      </w:pPr>
      <w:r w:rsidRPr="00815CA0">
        <w:fldChar w:fldCharType="begin"/>
      </w:r>
      <w:r w:rsidRPr="00815CA0">
        <w:instrText xml:space="preserve"> XE </w:instrText>
      </w:r>
      <w:r w:rsidR="00381C78" w:rsidRPr="00815CA0">
        <w:instrText>“</w:instrText>
      </w:r>
      <w:r w:rsidRPr="00815CA0">
        <w:instrText>How to:Delete a Record</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Deleting:How to Delete a Record</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Records:Delete a Record</w:instrText>
      </w:r>
      <w:r w:rsidR="00381C78" w:rsidRPr="00815CA0">
        <w:instrText>”</w:instrText>
      </w:r>
      <w:r w:rsidRPr="00815CA0">
        <w:instrText xml:space="preserve"> </w:instrText>
      </w:r>
      <w:r w:rsidRPr="00815CA0">
        <w:fldChar w:fldCharType="end"/>
      </w:r>
      <w:r w:rsidR="003973FF" w:rsidRPr="00815CA0">
        <w:t>To delete an existing record in a file, enter an at-sign</w:t>
      </w:r>
      <w:r w:rsidR="003973FF" w:rsidRPr="00815CA0">
        <w:fldChar w:fldCharType="begin"/>
      </w:r>
      <w:r w:rsidR="003973FF" w:rsidRPr="00815CA0">
        <w:instrText xml:space="preserve"> XE </w:instrText>
      </w:r>
      <w:r w:rsidR="00381C78" w:rsidRPr="00815CA0">
        <w:instrText>“</w:instrText>
      </w:r>
      <w:r w:rsidR="003973FF" w:rsidRPr="00815CA0">
        <w:instrText>At-sign:Deleting:File/Record Entry</w:instrText>
      </w:r>
      <w:r w:rsidR="00381C78" w:rsidRPr="00815CA0">
        <w:instrText>”</w:instrText>
      </w:r>
      <w:r w:rsidR="003973FF" w:rsidRPr="00815CA0">
        <w:instrText xml:space="preserve"> </w:instrText>
      </w:r>
      <w:r w:rsidR="003973FF" w:rsidRPr="00815CA0">
        <w:fldChar w:fldCharType="end"/>
      </w:r>
      <w:r w:rsidR="00604BED" w:rsidRPr="00815CA0">
        <w:t xml:space="preserve"> (</w:t>
      </w:r>
      <w:r w:rsidR="003973FF" w:rsidRPr="00815CA0">
        <w:rPr>
          <w:b/>
        </w:rPr>
        <w:t>@</w:t>
      </w:r>
      <w:r w:rsidR="003973FF" w:rsidRPr="00815CA0">
        <w:t>) in the record</w:t>
      </w:r>
      <w:r w:rsidR="00381C78" w:rsidRPr="00815CA0">
        <w:t>’</w:t>
      </w:r>
      <w:r w:rsidR="003973FF" w:rsidRPr="00815CA0">
        <w:t xml:space="preserve">s </w:t>
      </w:r>
      <w:r w:rsidR="003973FF" w:rsidRPr="002F630D">
        <w:rPr>
          <w:b/>
        </w:rPr>
        <w:t>.01</w:t>
      </w:r>
      <w:r w:rsidR="003973FF" w:rsidRPr="00815CA0">
        <w:t xml:space="preserve"> field. This tells VA FileMan to delete the record. In a</w:t>
      </w:r>
      <w:r w:rsidR="0074260C" w:rsidRPr="00815CA0">
        <w:t>ll deletions, you a</w:t>
      </w:r>
      <w:r w:rsidR="003973FF" w:rsidRPr="00815CA0">
        <w:t>re asked to confirm the deletion before VA FileMan goes ahead and deletes the recor</w:t>
      </w:r>
      <w:r w:rsidR="00805D04">
        <w:t xml:space="preserve">d. </w:t>
      </w:r>
      <w:r w:rsidR="00805D04" w:rsidRPr="00805D04">
        <w:rPr>
          <w:color w:val="0000FF"/>
          <w:u w:val="single"/>
        </w:rPr>
        <w:fldChar w:fldCharType="begin"/>
      </w:r>
      <w:r w:rsidR="00805D04" w:rsidRPr="00805D04">
        <w:rPr>
          <w:color w:val="0000FF"/>
          <w:u w:val="single"/>
        </w:rPr>
        <w:instrText xml:space="preserve"> REF _Ref155598739 \h </w:instrText>
      </w:r>
      <w:r w:rsidR="00805D04">
        <w:rPr>
          <w:color w:val="0000FF"/>
          <w:u w:val="single"/>
        </w:rPr>
        <w:instrText xml:space="preserve"> \* MERGEFORMAT </w:instrText>
      </w:r>
      <w:r w:rsidR="00805D04" w:rsidRPr="00805D04">
        <w:rPr>
          <w:color w:val="0000FF"/>
          <w:u w:val="single"/>
        </w:rPr>
      </w:r>
      <w:r w:rsidR="00805D04" w:rsidRPr="00805D04">
        <w:rPr>
          <w:color w:val="0000FF"/>
          <w:u w:val="single"/>
        </w:rPr>
        <w:fldChar w:fldCharType="separate"/>
      </w:r>
      <w:r w:rsidR="002815C9" w:rsidRPr="002815C9">
        <w:rPr>
          <w:color w:val="0000FF"/>
          <w:u w:val="single"/>
        </w:rPr>
        <w:t>Figure 89</w:t>
      </w:r>
      <w:r w:rsidR="00805D04" w:rsidRPr="00805D04">
        <w:rPr>
          <w:color w:val="0000FF"/>
          <w:u w:val="single"/>
        </w:rPr>
        <w:fldChar w:fldCharType="end"/>
      </w:r>
      <w:r w:rsidR="003973FF" w:rsidRPr="00815CA0">
        <w:t xml:space="preserve"> is an example of deleting a record in a file:</w:t>
      </w:r>
    </w:p>
    <w:p w14:paraId="2BB0CB7A" w14:textId="77777777" w:rsidR="00F51D71" w:rsidRDefault="00F51D71" w:rsidP="00A52F0A">
      <w:pPr>
        <w:pStyle w:val="BodyText6"/>
        <w:keepNext/>
        <w:keepLines/>
      </w:pPr>
      <w:bookmarkStart w:id="664" w:name="_Ref345588440"/>
    </w:p>
    <w:p w14:paraId="6727A326" w14:textId="4C2A4DF5" w:rsidR="00C0236F" w:rsidRPr="00815CA0" w:rsidRDefault="00C0236F" w:rsidP="00A1293A">
      <w:pPr>
        <w:pStyle w:val="Caption"/>
      </w:pPr>
      <w:bookmarkStart w:id="665" w:name="_Ref155598739"/>
      <w:bookmarkStart w:id="666" w:name="_Toc155624902"/>
      <w:r w:rsidRPr="00815CA0">
        <w:t xml:space="preserve">Figure </w:t>
      </w:r>
      <w:fldSimple w:instr=" SEQ Figure \* ARABIC ">
        <w:r w:rsidR="002815C9">
          <w:rPr>
            <w:noProof/>
          </w:rPr>
          <w:t>89</w:t>
        </w:r>
      </w:fldSimple>
      <w:bookmarkEnd w:id="664"/>
      <w:bookmarkEnd w:id="665"/>
      <w:r w:rsidRPr="00815CA0">
        <w:t xml:space="preserve">: </w:t>
      </w:r>
      <w:r w:rsidR="00296517" w:rsidRPr="00815CA0">
        <w:t>Records—</w:t>
      </w:r>
      <w:r w:rsidRPr="00815CA0">
        <w:t>D</w:t>
      </w:r>
      <w:r w:rsidR="00A46C3E">
        <w:t>ialogue to Delete a R</w:t>
      </w:r>
      <w:r w:rsidRPr="00815CA0">
        <w:t>ecord</w:t>
      </w:r>
      <w:r w:rsidR="00296517" w:rsidRPr="00815CA0">
        <w:t xml:space="preserve">: </w:t>
      </w:r>
      <w:r w:rsidR="00A46C3E">
        <w:t>Sample User Entries at P</w:t>
      </w:r>
      <w:r w:rsidR="00050DE4" w:rsidRPr="00815CA0">
        <w:t>rompts</w:t>
      </w:r>
      <w:bookmarkEnd w:id="666"/>
    </w:p>
    <w:p w14:paraId="6727A327" w14:textId="77777777" w:rsidR="0000068F" w:rsidRPr="00815CA0" w:rsidRDefault="0000068F" w:rsidP="0000068F">
      <w:pPr>
        <w:pStyle w:val="Dialogue"/>
      </w:pPr>
      <w:r w:rsidRPr="00815CA0">
        <w:t xml:space="preserve">Select DOCTOR NAME: </w:t>
      </w:r>
      <w:r w:rsidRPr="00815CA0">
        <w:rPr>
          <w:b/>
          <w:highlight w:val="yellow"/>
        </w:rPr>
        <w:t>FMDOCTOR,TWO</w:t>
      </w:r>
    </w:p>
    <w:p w14:paraId="6727A328" w14:textId="77777777" w:rsidR="0000068F" w:rsidRPr="00815CA0" w:rsidRDefault="00760FCB" w:rsidP="0000068F">
      <w:pPr>
        <w:pStyle w:val="Dialogue"/>
      </w:pPr>
      <w:r w:rsidRPr="00815CA0">
        <w:rPr>
          <w:noProof/>
          <w:lang w:eastAsia="en-US"/>
        </w:rPr>
        <mc:AlternateContent>
          <mc:Choice Requires="wps">
            <w:drawing>
              <wp:inline distT="0" distB="0" distL="0" distR="0" wp14:anchorId="6727AC6E" wp14:editId="78A91E30">
                <wp:extent cx="4301490" cy="326390"/>
                <wp:effectExtent l="11430" t="11430" r="11430" b="233680"/>
                <wp:docPr id="51" name="AutoShape 334" descr="Callout Text: Enter an at-sign (@) at the .01 field to delete the entire entr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1490" cy="326390"/>
                        </a:xfrm>
                        <a:prstGeom prst="wedgeRoundRectCallout">
                          <a:avLst>
                            <a:gd name="adj1" fmla="val -17329"/>
                            <a:gd name="adj2" fmla="val 115176"/>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40" w14:textId="4DB6ECCB" w:rsidR="00E007DE" w:rsidRDefault="00E007DE" w:rsidP="00A80B7D">
                            <w:pPr>
                              <w:pStyle w:val="CalloutText"/>
                            </w:pPr>
                            <w:r>
                              <w:t>Enter an at-sign (@) at the .01 field to delete the entire entry.</w:t>
                            </w:r>
                          </w:p>
                        </w:txbxContent>
                      </wps:txbx>
                      <wps:bodyPr rot="0" vert="horz" wrap="square" lIns="91440" tIns="45720" rIns="91440" bIns="45720" anchor="t" anchorCtr="0" upright="1">
                        <a:noAutofit/>
                      </wps:bodyPr>
                    </wps:wsp>
                  </a:graphicData>
                </a:graphic>
              </wp:inline>
            </w:drawing>
          </mc:Choice>
          <mc:Fallback>
            <w:pict>
              <v:shape w14:anchorId="6727AC6E" id="AutoShape 334" o:spid="_x0000_s1066" type="#_x0000_t62" alt="Callout Text: Enter an at-sign (@) at the .01 field to delete the entire entry." style="width:338.7pt;height: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" adj="7057,35678" strokeweight="1pt">
                <v:shadow color="#868686"/>
                <v:textbox>
                  <w:txbxContent>
                    <w:p w14:paraId="6727AD40" w14:textId="4DB6ECCB" w:rsidR="00E007DE" w:rsidRDefault="00E007DE" w:rsidP="00A80B7D">
                      <w:pPr>
                        <w:pStyle w:val="CalloutText"/>
                      </w:pPr>
                      <w:r>
                        <w:t>Enter an at-sign (@) at the .01 field to delete the entire entry.</w:t>
                      </w:r>
                    </w:p>
                  </w:txbxContent>
                </v:textbox>
                <w10:anchorlock/>
              </v:shape>
            </w:pict>
          </mc:Fallback>
        </mc:AlternateContent>
      </w:r>
    </w:p>
    <w:p w14:paraId="6727A329" w14:textId="77777777" w:rsidR="0000068F" w:rsidRPr="00815CA0" w:rsidRDefault="0000068F" w:rsidP="0000068F">
      <w:pPr>
        <w:pStyle w:val="Dialogue"/>
      </w:pPr>
      <w:r w:rsidRPr="00815CA0">
        <w:t xml:space="preserve">NAME: FMDOCTOR,TWO// </w:t>
      </w:r>
      <w:r w:rsidRPr="00815CA0">
        <w:rPr>
          <w:b/>
          <w:highlight w:val="yellow"/>
        </w:rPr>
        <w:t>@</w:t>
      </w:r>
    </w:p>
    <w:p w14:paraId="6727A32A" w14:textId="77777777" w:rsidR="0000068F" w:rsidRPr="00815CA0" w:rsidRDefault="0000068F" w:rsidP="0000068F">
      <w:pPr>
        <w:pStyle w:val="Dialogue"/>
      </w:pPr>
      <w:r w:rsidRPr="00815CA0">
        <w:t xml:space="preserve"> ARE YOU SURE YOU WANT TO DELETE THE ENTIRE </w:t>
      </w:r>
      <w:r w:rsidR="00381C78" w:rsidRPr="00815CA0">
        <w:t>‘</w:t>
      </w:r>
      <w:r w:rsidRPr="00815CA0">
        <w:t>FMDOCTOR,TWO</w:t>
      </w:r>
      <w:r w:rsidR="00381C78" w:rsidRPr="00815CA0">
        <w:t>”</w:t>
      </w:r>
      <w:r w:rsidRPr="00815CA0">
        <w:t xml:space="preserve"> DOCTOR? </w:t>
      </w:r>
      <w:r w:rsidRPr="00815CA0">
        <w:rPr>
          <w:b/>
          <w:highlight w:val="yellow"/>
        </w:rPr>
        <w:t>YES</w:t>
      </w:r>
    </w:p>
    <w:p w14:paraId="6727A32B" w14:textId="77777777" w:rsidR="0000068F" w:rsidRDefault="0000068F" w:rsidP="000F18B0">
      <w:pPr>
        <w:pStyle w:val="BodyText6"/>
      </w:pPr>
    </w:p>
    <w:p w14:paraId="6CF24BF4" w14:textId="097B8FCC" w:rsidR="00AE693C" w:rsidRPr="00AE693C" w:rsidRDefault="00AE693C" w:rsidP="00AE693C">
      <w:pPr>
        <w:pStyle w:val="BodyText"/>
        <w:rPr>
          <w:szCs w:val="22"/>
        </w:rPr>
      </w:pPr>
      <w:r w:rsidRPr="00AE693C">
        <w:rPr>
          <w:szCs w:val="22"/>
        </w:rPr>
        <w:t>In this example</w:t>
      </w:r>
      <w:r w:rsidR="00A1293A">
        <w:rPr>
          <w:szCs w:val="22"/>
        </w:rPr>
        <w:t xml:space="preserve"> (</w:t>
      </w:r>
      <w:r w:rsidR="00A1293A" w:rsidRPr="00A1293A">
        <w:rPr>
          <w:color w:val="0000FF"/>
          <w:u w:val="single"/>
        </w:rPr>
        <w:fldChar w:fldCharType="begin"/>
      </w:r>
      <w:r w:rsidR="00A1293A" w:rsidRPr="00A1293A">
        <w:rPr>
          <w:color w:val="0000FF"/>
          <w:u w:val="single"/>
        </w:rPr>
        <w:instrText xml:space="preserve"> REF _Ref155598739 \h </w:instrText>
      </w:r>
      <w:r w:rsidR="00A1293A">
        <w:rPr>
          <w:color w:val="0000FF"/>
          <w:u w:val="single"/>
        </w:rPr>
        <w:instrText xml:space="preserve"> \* MERGEFORMAT </w:instrText>
      </w:r>
      <w:r w:rsidR="00A1293A" w:rsidRPr="00A1293A">
        <w:rPr>
          <w:color w:val="0000FF"/>
          <w:u w:val="single"/>
        </w:rPr>
      </w:r>
      <w:r w:rsidR="00A1293A" w:rsidRPr="00A1293A">
        <w:rPr>
          <w:color w:val="0000FF"/>
          <w:u w:val="single"/>
        </w:rPr>
        <w:fldChar w:fldCharType="separate"/>
      </w:r>
      <w:r w:rsidR="002815C9" w:rsidRPr="002815C9">
        <w:rPr>
          <w:color w:val="0000FF"/>
          <w:u w:val="single"/>
        </w:rPr>
        <w:t>Figure 89</w:t>
      </w:r>
      <w:r w:rsidR="00A1293A" w:rsidRPr="00A1293A">
        <w:rPr>
          <w:color w:val="0000FF"/>
          <w:u w:val="single"/>
        </w:rPr>
        <w:fldChar w:fldCharType="end"/>
      </w:r>
      <w:r w:rsidR="00A1293A">
        <w:rPr>
          <w:szCs w:val="22"/>
        </w:rPr>
        <w:t>)</w:t>
      </w:r>
      <w:r w:rsidRPr="00AE693C">
        <w:rPr>
          <w:szCs w:val="22"/>
        </w:rPr>
        <w:t>, the user entered an at-sign (</w:t>
      </w:r>
      <w:r w:rsidRPr="00AE693C">
        <w:rPr>
          <w:rStyle w:val="Strong"/>
          <w:szCs w:val="22"/>
        </w:rPr>
        <w:t>@</w:t>
      </w:r>
      <w:r w:rsidRPr="00AE693C">
        <w:rPr>
          <w:szCs w:val="22"/>
        </w:rPr>
        <w:t xml:space="preserve">) at the DOCTOR NAME (#.01) field to delete the entire entry for the </w:t>
      </w:r>
      <w:r w:rsidRPr="00FF5626">
        <w:rPr>
          <w:b/>
          <w:szCs w:val="22"/>
        </w:rPr>
        <w:t>FMDOCTOR,TWO</w:t>
      </w:r>
      <w:r w:rsidRPr="00AE693C">
        <w:rPr>
          <w:szCs w:val="22"/>
        </w:rPr>
        <w:t>.</w:t>
      </w:r>
    </w:p>
    <w:p w14:paraId="6727A32C" w14:textId="77777777" w:rsidR="003973FF" w:rsidRPr="00815CA0" w:rsidRDefault="003973FF" w:rsidP="00F51D71">
      <w:pPr>
        <w:pStyle w:val="Heading2"/>
      </w:pPr>
      <w:bookmarkStart w:id="667" w:name="repointing"/>
      <w:bookmarkStart w:id="668" w:name="_Toc155625031"/>
      <w:r w:rsidRPr="00815CA0">
        <w:t>Repointing When Deleting Records</w:t>
      </w:r>
      <w:bookmarkEnd w:id="667"/>
      <w:bookmarkEnd w:id="668"/>
    </w:p>
    <w:p w14:paraId="6727A32D" w14:textId="77777777" w:rsidR="003973FF" w:rsidRPr="00815CA0" w:rsidRDefault="00C0236F" w:rsidP="00C0236F">
      <w:pPr>
        <w:pStyle w:val="BodyText"/>
        <w:keepNext/>
        <w:keepLines/>
      </w:pPr>
      <w:r w:rsidRPr="00815CA0">
        <w:fldChar w:fldCharType="begin"/>
      </w:r>
      <w:r w:rsidRPr="00815CA0">
        <w:instrText xml:space="preserve"> XE </w:instrText>
      </w:r>
      <w:r w:rsidR="00381C78" w:rsidRPr="00815CA0">
        <w:instrText>“</w:instrText>
      </w:r>
      <w:r w:rsidRPr="00815CA0">
        <w:instrText>Repointing When Deleting Records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Records:Repointing When Deleting Records</w:instrText>
      </w:r>
      <w:r w:rsidR="00381C78" w:rsidRPr="00815CA0">
        <w:instrText>”</w:instrText>
      </w:r>
      <w:r w:rsidRPr="00815CA0">
        <w:instrText xml:space="preserve"> </w:instrText>
      </w:r>
      <w:r w:rsidRPr="00815CA0">
        <w:fldChar w:fldCharType="end"/>
      </w:r>
      <w:r w:rsidR="003973FF" w:rsidRPr="00815CA0">
        <w:t>What if a record in anothe</w:t>
      </w:r>
      <w:r w:rsidR="0074260C" w:rsidRPr="00815CA0">
        <w:t>r file points to the record you a</w:t>
      </w:r>
      <w:r w:rsidR="003973FF" w:rsidRPr="00815CA0">
        <w:t>re deleting?</w:t>
      </w:r>
    </w:p>
    <w:p w14:paraId="6727A32E" w14:textId="7F3E97E7" w:rsidR="003973FF" w:rsidRPr="00815CA0" w:rsidRDefault="003973FF" w:rsidP="00C0236F">
      <w:pPr>
        <w:pStyle w:val="BodyText"/>
        <w:keepNext/>
        <w:keepLines/>
      </w:pPr>
      <w:r w:rsidRPr="00815CA0">
        <w:t>If you delete a record that is pointed to from another file, this</w:t>
      </w:r>
      <w:r w:rsidR="00A1293A">
        <w:t xml:space="preserve"> </w:t>
      </w:r>
      <w:r w:rsidRPr="00815CA0">
        <w:t>leave</w:t>
      </w:r>
      <w:r w:rsidR="00A1293A">
        <w:t>s</w:t>
      </w:r>
      <w:r w:rsidRPr="00815CA0">
        <w:t xml:space="preserve"> a dangling pointer that points to a </w:t>
      </w:r>
      <w:r w:rsidRPr="00815CA0">
        <w:rPr>
          <w:i/>
        </w:rPr>
        <w:t>non</w:t>
      </w:r>
      <w:r w:rsidRPr="00815CA0">
        <w:t>-existent entry. To prevent this, if the record you delete could be pointed to from another file, you</w:t>
      </w:r>
      <w:r w:rsidR="00C0236F" w:rsidRPr="00815CA0">
        <w:t xml:space="preserve"> a</w:t>
      </w:r>
      <w:r w:rsidRPr="00815CA0">
        <w:t>re given the opportunity to either delete any pointers to the deleted record or change them all to point to another record.</w:t>
      </w:r>
    </w:p>
    <w:p w14:paraId="6727A32F" w14:textId="7DAFDF6B" w:rsidR="003973FF" w:rsidRPr="00815CA0" w:rsidRDefault="003973FF" w:rsidP="00C0236F">
      <w:pPr>
        <w:pStyle w:val="BodyText"/>
      </w:pPr>
      <w:r w:rsidRPr="00815CA0">
        <w:t>For example, an entry in the PATIENT</w:t>
      </w:r>
      <w:r w:rsidR="00A643F9" w:rsidRPr="00815CA0">
        <w:t xml:space="preserve"> (#2)</w:t>
      </w:r>
      <w:r w:rsidRPr="00815CA0">
        <w:t xml:space="preserve"> file may have a field that points to a doctor in the </w:t>
      </w:r>
      <w:r w:rsidR="00341C21" w:rsidRPr="00815CA0">
        <w:t xml:space="preserve">(fictitious) </w:t>
      </w:r>
      <w:r w:rsidRPr="00815CA0">
        <w:t xml:space="preserve">PROVIDER file. If you delete the doctor from the </w:t>
      </w:r>
      <w:r w:rsidR="00341C21" w:rsidRPr="00815CA0">
        <w:t xml:space="preserve">(fictitious) </w:t>
      </w:r>
      <w:r w:rsidRPr="00815CA0">
        <w:t xml:space="preserve">PROVIDER file, you should </w:t>
      </w:r>
      <w:r w:rsidR="00341C21" w:rsidRPr="00815CA0">
        <w:t>indicate</w:t>
      </w:r>
      <w:r w:rsidRPr="00815CA0">
        <w:t xml:space="preserve"> what should happen to any entries in other files, including </w:t>
      </w:r>
      <w:r w:rsidR="00FF5626">
        <w:t xml:space="preserve">the </w:t>
      </w:r>
      <w:r w:rsidR="00985B5B" w:rsidRPr="00815CA0">
        <w:t>PATIENT</w:t>
      </w:r>
      <w:r w:rsidR="00240576">
        <w:t xml:space="preserve"> (#2)</w:t>
      </w:r>
      <w:r w:rsidR="00985B5B" w:rsidRPr="00815CA0">
        <w:t xml:space="preserve"> </w:t>
      </w:r>
      <w:r w:rsidR="00FF5626">
        <w:t xml:space="preserve">file </w:t>
      </w:r>
      <w:r w:rsidR="00985B5B" w:rsidRPr="00815CA0">
        <w:t>that</w:t>
      </w:r>
      <w:r w:rsidRPr="00815CA0">
        <w:t xml:space="preserve"> point</w:t>
      </w:r>
      <w:r w:rsidR="00FF5626">
        <w:t>s</w:t>
      </w:r>
      <w:r w:rsidRPr="00815CA0">
        <w:t xml:space="preserve"> to this doctor.</w:t>
      </w:r>
    </w:p>
    <w:p w14:paraId="6727A330" w14:textId="3DF82AD1" w:rsidR="003973FF" w:rsidRPr="00815CA0" w:rsidRDefault="003973FF" w:rsidP="00805D04">
      <w:pPr>
        <w:pStyle w:val="BodyText"/>
        <w:keepNext/>
        <w:keepLines/>
      </w:pPr>
      <w:r w:rsidRPr="00815CA0">
        <w:t xml:space="preserve">In the example </w:t>
      </w:r>
      <w:r w:rsidR="00750DC3" w:rsidRPr="00815CA0">
        <w:t>in</w:t>
      </w:r>
      <w:r w:rsidR="00A1293A">
        <w:t xml:space="preserve"> </w:t>
      </w:r>
      <w:r w:rsidR="00A1293A" w:rsidRPr="00A1293A">
        <w:rPr>
          <w:color w:val="0000FF"/>
          <w:u w:val="single"/>
        </w:rPr>
        <w:fldChar w:fldCharType="begin"/>
      </w:r>
      <w:r w:rsidR="00A1293A" w:rsidRPr="00A1293A">
        <w:rPr>
          <w:color w:val="0000FF"/>
          <w:u w:val="single"/>
        </w:rPr>
        <w:instrText xml:space="preserve"> REF _Ref155598847 \h </w:instrText>
      </w:r>
      <w:r w:rsidR="00A1293A">
        <w:rPr>
          <w:color w:val="0000FF"/>
          <w:u w:val="single"/>
        </w:rPr>
        <w:instrText xml:space="preserve"> \* MERGEFORMAT </w:instrText>
      </w:r>
      <w:r w:rsidR="00A1293A" w:rsidRPr="00A1293A">
        <w:rPr>
          <w:color w:val="0000FF"/>
          <w:u w:val="single"/>
        </w:rPr>
      </w:r>
      <w:r w:rsidR="00A1293A" w:rsidRPr="00A1293A">
        <w:rPr>
          <w:color w:val="0000FF"/>
          <w:u w:val="single"/>
        </w:rPr>
        <w:fldChar w:fldCharType="separate"/>
      </w:r>
      <w:r w:rsidR="002815C9" w:rsidRPr="002815C9">
        <w:rPr>
          <w:rStyle w:val="CaptionChar"/>
          <w:rFonts w:ascii="Times New Roman" w:hAnsi="Times New Roman" w:cs="Times New Roman"/>
          <w:b w:val="0"/>
          <w:bCs w:val="0"/>
          <w:color w:val="0000FF"/>
          <w:u w:val="single"/>
          <w:lang w:eastAsia="en-US"/>
        </w:rPr>
        <w:t>Figure 90</w:t>
      </w:r>
      <w:r w:rsidR="00A1293A" w:rsidRPr="00A1293A">
        <w:rPr>
          <w:color w:val="0000FF"/>
          <w:u w:val="single"/>
        </w:rPr>
        <w:fldChar w:fldCharType="end"/>
      </w:r>
      <w:r w:rsidRPr="00815CA0">
        <w:t xml:space="preserve">, when </w:t>
      </w:r>
      <w:r w:rsidR="00341C21" w:rsidRPr="00815CA0">
        <w:t>you</w:t>
      </w:r>
      <w:r w:rsidRPr="00815CA0">
        <w:t xml:space="preserve"> delete the </w:t>
      </w:r>
      <w:r w:rsidR="00D67C0B" w:rsidRPr="00FF5626">
        <w:rPr>
          <w:b/>
        </w:rPr>
        <w:t>FM</w:t>
      </w:r>
      <w:r w:rsidR="00E000BE" w:rsidRPr="00FF5626">
        <w:rPr>
          <w:b/>
        </w:rPr>
        <w:t>DOCTOR</w:t>
      </w:r>
      <w:r w:rsidR="00DB1339" w:rsidRPr="00FF5626">
        <w:rPr>
          <w:b/>
        </w:rPr>
        <w:t>,TWELVE</w:t>
      </w:r>
      <w:r w:rsidRPr="00815CA0">
        <w:t xml:space="preserve"> record, </w:t>
      </w:r>
      <w:r w:rsidR="00FF5626">
        <w:t>you also</w:t>
      </w:r>
      <w:r w:rsidR="00C0236F" w:rsidRPr="00815CA0">
        <w:t xml:space="preserve"> </w:t>
      </w:r>
      <w:r w:rsidRPr="00815CA0">
        <w:t>re-point</w:t>
      </w:r>
      <w:r w:rsidR="00C0236F" w:rsidRPr="00815CA0">
        <w:t>s</w:t>
      </w:r>
      <w:r w:rsidRPr="00815CA0">
        <w:t xml:space="preserve"> any entries that had been pointing to </w:t>
      </w:r>
      <w:r w:rsidR="00D67C0B" w:rsidRPr="00FF5626">
        <w:rPr>
          <w:b/>
        </w:rPr>
        <w:t>FM</w:t>
      </w:r>
      <w:r w:rsidR="00E000BE" w:rsidRPr="00FF5626">
        <w:rPr>
          <w:b/>
        </w:rPr>
        <w:t>DOCTOR</w:t>
      </w:r>
      <w:r w:rsidR="00D67C0B" w:rsidRPr="00FF5626">
        <w:rPr>
          <w:b/>
        </w:rPr>
        <w:t>,</w:t>
      </w:r>
      <w:r w:rsidR="00DB1339" w:rsidRPr="00FF5626">
        <w:rPr>
          <w:b/>
        </w:rPr>
        <w:t>TWELVE</w:t>
      </w:r>
      <w:r w:rsidR="00DB1339" w:rsidRPr="00815CA0">
        <w:t xml:space="preserve"> </w:t>
      </w:r>
      <w:r w:rsidRPr="00815CA0">
        <w:t xml:space="preserve">to point to </w:t>
      </w:r>
      <w:r w:rsidR="00D67C0B" w:rsidRPr="00FF5626">
        <w:rPr>
          <w:b/>
        </w:rPr>
        <w:t>FM</w:t>
      </w:r>
      <w:r w:rsidR="00E000BE" w:rsidRPr="00FF5626">
        <w:rPr>
          <w:b/>
        </w:rPr>
        <w:t>DOCTOR</w:t>
      </w:r>
      <w:r w:rsidR="00D67C0B" w:rsidRPr="00FF5626">
        <w:rPr>
          <w:b/>
        </w:rPr>
        <w:t>,</w:t>
      </w:r>
      <w:r w:rsidR="00E000BE" w:rsidRPr="00FF5626">
        <w:rPr>
          <w:b/>
        </w:rPr>
        <w:t>EIGHT</w:t>
      </w:r>
      <w:r w:rsidRPr="00815CA0">
        <w:t>.</w:t>
      </w:r>
    </w:p>
    <w:p w14:paraId="420106E2" w14:textId="77777777" w:rsidR="00F51D71" w:rsidRDefault="00F51D71" w:rsidP="00805D04">
      <w:pPr>
        <w:pStyle w:val="BodyText6"/>
        <w:keepNext/>
        <w:keepLines/>
      </w:pPr>
      <w:bookmarkStart w:id="669" w:name="_Ref345588452"/>
    </w:p>
    <w:p w14:paraId="6727A331" w14:textId="0050E7CA" w:rsidR="00C0236F" w:rsidRPr="00A1293A" w:rsidRDefault="00C0236F" w:rsidP="00A1293A">
      <w:pPr>
        <w:pStyle w:val="Caption"/>
        <w:rPr>
          <w:rStyle w:val="CaptionChar"/>
          <w:b/>
          <w:bCs/>
        </w:rPr>
      </w:pPr>
      <w:bookmarkStart w:id="670" w:name="_Ref155598847"/>
      <w:bookmarkStart w:id="671" w:name="_Toc155624903"/>
      <w:r w:rsidRPr="00A1293A">
        <w:rPr>
          <w:rStyle w:val="CaptionChar"/>
          <w:b/>
          <w:bCs/>
        </w:rPr>
        <w:t xml:space="preserve">Figure </w:t>
      </w:r>
      <w:r w:rsidRPr="00A1293A">
        <w:rPr>
          <w:rStyle w:val="CaptionChar"/>
          <w:b/>
          <w:bCs/>
        </w:rPr>
        <w:fldChar w:fldCharType="begin"/>
      </w:r>
      <w:r w:rsidRPr="00A1293A">
        <w:rPr>
          <w:rStyle w:val="CaptionChar"/>
          <w:b/>
          <w:bCs/>
        </w:rPr>
        <w:instrText xml:space="preserve"> SEQ Figure \* ARABIC </w:instrText>
      </w:r>
      <w:r w:rsidRPr="00A1293A">
        <w:rPr>
          <w:rStyle w:val="CaptionChar"/>
          <w:b/>
          <w:bCs/>
        </w:rPr>
        <w:fldChar w:fldCharType="separate"/>
      </w:r>
      <w:r w:rsidR="002815C9">
        <w:rPr>
          <w:rStyle w:val="CaptionChar"/>
          <w:b/>
          <w:bCs/>
          <w:noProof/>
        </w:rPr>
        <w:t>90</w:t>
      </w:r>
      <w:r w:rsidRPr="00A1293A">
        <w:rPr>
          <w:rStyle w:val="CaptionChar"/>
          <w:b/>
          <w:bCs/>
        </w:rPr>
        <w:fldChar w:fldCharType="end"/>
      </w:r>
      <w:bookmarkEnd w:id="669"/>
      <w:bookmarkEnd w:id="670"/>
      <w:r w:rsidRPr="00A1293A">
        <w:rPr>
          <w:rStyle w:val="CaptionChar"/>
          <w:b/>
          <w:bCs/>
        </w:rPr>
        <w:t xml:space="preserve">: </w:t>
      </w:r>
      <w:r w:rsidR="00296517" w:rsidRPr="00A1293A">
        <w:t>Records—</w:t>
      </w:r>
      <w:r w:rsidRPr="00A1293A">
        <w:rPr>
          <w:rStyle w:val="CaptionChar"/>
          <w:b/>
          <w:bCs/>
        </w:rPr>
        <w:t>D</w:t>
      </w:r>
      <w:r w:rsidR="00A46C3E" w:rsidRPr="00A1293A">
        <w:rPr>
          <w:rStyle w:val="CaptionChar"/>
          <w:b/>
          <w:bCs/>
        </w:rPr>
        <w:t>ialogue to Delete a Record and Re-Point to a Different R</w:t>
      </w:r>
      <w:r w:rsidRPr="00A1293A">
        <w:rPr>
          <w:rStyle w:val="CaptionChar"/>
          <w:b/>
          <w:bCs/>
        </w:rPr>
        <w:t>ecord</w:t>
      </w:r>
      <w:r w:rsidR="00296517" w:rsidRPr="00A1293A">
        <w:t xml:space="preserve">: </w:t>
      </w:r>
      <w:r w:rsidR="00A46C3E" w:rsidRPr="00A1293A">
        <w:t>Sample User Entries at P</w:t>
      </w:r>
      <w:r w:rsidR="00050DE4" w:rsidRPr="00A1293A">
        <w:t>rompts</w:t>
      </w:r>
      <w:bookmarkEnd w:id="671"/>
    </w:p>
    <w:p w14:paraId="6727A332" w14:textId="77777777" w:rsidR="00413F96" w:rsidRPr="00815CA0" w:rsidRDefault="00413F96" w:rsidP="00413F96">
      <w:pPr>
        <w:pStyle w:val="Dialogue"/>
      </w:pPr>
      <w:r w:rsidRPr="00815CA0">
        <w:t xml:space="preserve">Select DOCTOR NAME: </w:t>
      </w:r>
      <w:r w:rsidRPr="00815CA0">
        <w:rPr>
          <w:b/>
          <w:highlight w:val="yellow"/>
        </w:rPr>
        <w:t>FMDOCTOR,TWELVE</w:t>
      </w:r>
    </w:p>
    <w:p w14:paraId="6727A333" w14:textId="77777777" w:rsidR="00413F96" w:rsidRPr="00815CA0" w:rsidRDefault="00413F96" w:rsidP="00413F96">
      <w:pPr>
        <w:pStyle w:val="Dialogue"/>
      </w:pPr>
    </w:p>
    <w:p w14:paraId="6727A334" w14:textId="77777777" w:rsidR="00413F96" w:rsidRPr="00815CA0" w:rsidRDefault="00413F96" w:rsidP="00413F96">
      <w:pPr>
        <w:pStyle w:val="Dialogue"/>
      </w:pPr>
      <w:r w:rsidRPr="00815CA0">
        <w:t xml:space="preserve">NAME: FMDOCTOR,TWELVE// </w:t>
      </w:r>
      <w:r w:rsidRPr="00815CA0">
        <w:rPr>
          <w:b/>
          <w:highlight w:val="yellow"/>
        </w:rPr>
        <w:t>@</w:t>
      </w:r>
    </w:p>
    <w:p w14:paraId="6727A335" w14:textId="77777777" w:rsidR="00413F96" w:rsidRPr="00815CA0" w:rsidRDefault="00413F96" w:rsidP="00413F96">
      <w:pPr>
        <w:pStyle w:val="Dialogue"/>
        <w:rPr>
          <w:b/>
        </w:rPr>
      </w:pPr>
      <w:r w:rsidRPr="00815CA0">
        <w:t xml:space="preserve"> ARE YOU SURE YOU WANT TO DELETE THE ENTIRE </w:t>
      </w:r>
      <w:r w:rsidR="00381C78" w:rsidRPr="00815CA0">
        <w:t>‘</w:t>
      </w:r>
      <w:r w:rsidRPr="00815CA0">
        <w:t>FMDOCTOR,TWELVE</w:t>
      </w:r>
      <w:r w:rsidR="00381C78" w:rsidRPr="00815CA0">
        <w:t>”</w:t>
      </w:r>
      <w:r w:rsidRPr="00815CA0">
        <w:t xml:space="preserve"> DOCTOR? </w:t>
      </w:r>
      <w:r w:rsidRPr="00815CA0">
        <w:rPr>
          <w:b/>
          <w:highlight w:val="yellow"/>
        </w:rPr>
        <w:t>YES</w:t>
      </w:r>
    </w:p>
    <w:p w14:paraId="6727A336" w14:textId="77777777" w:rsidR="00413F96" w:rsidRPr="00815CA0" w:rsidRDefault="00413F96" w:rsidP="00413F96">
      <w:pPr>
        <w:pStyle w:val="Dialogue"/>
      </w:pPr>
    </w:p>
    <w:p w14:paraId="6727A337" w14:textId="77777777" w:rsidR="00413F96" w:rsidRPr="00815CA0" w:rsidRDefault="00413F96" w:rsidP="00413F96">
      <w:pPr>
        <w:pStyle w:val="Dialogue"/>
      </w:pPr>
      <w:r w:rsidRPr="00815CA0">
        <w:t xml:space="preserve">SINCE THE DELETED ENTRY MAY HAVE BEEN </w:t>
      </w:r>
      <w:r w:rsidR="00381C78" w:rsidRPr="00815CA0">
        <w:t>‘</w:t>
      </w:r>
      <w:r w:rsidRPr="00815CA0">
        <w:t>POINTED TO</w:t>
      </w:r>
      <w:r w:rsidR="00381C78" w:rsidRPr="00815CA0">
        <w:t>’</w:t>
      </w:r>
      <w:r w:rsidRPr="00815CA0">
        <w:t xml:space="preserve"> BY ENTRIES IN THE </w:t>
      </w:r>
      <w:r w:rsidR="00381C78" w:rsidRPr="00815CA0">
        <w:t>‘</w:t>
      </w:r>
      <w:r w:rsidRPr="00815CA0">
        <w:t>PATIENT</w:t>
      </w:r>
      <w:r w:rsidR="00381C78" w:rsidRPr="00815CA0">
        <w:t>’</w:t>
      </w:r>
      <w:r w:rsidRPr="00815CA0">
        <w:t xml:space="preserve"> </w:t>
      </w:r>
      <w:r w:rsidR="00985B5B" w:rsidRPr="00815CA0">
        <w:t>FILE,</w:t>
      </w:r>
      <w:r w:rsidR="00985B5B">
        <w:t xml:space="preserve"> </w:t>
      </w:r>
      <w:r w:rsidR="00985B5B" w:rsidRPr="00815CA0">
        <w:t>ETC</w:t>
      </w:r>
      <w:r w:rsidRPr="00815CA0">
        <w:t>., DO Y</w:t>
      </w:r>
      <w:r w:rsidR="00A65848" w:rsidRPr="00815CA0">
        <w:t>OU WANT THOSE POINTERS UPDATED (</w:t>
      </w:r>
      <w:r w:rsidRPr="00815CA0">
        <w:t xml:space="preserve">WHICH COULD TAKE QUITE A WHILE)? NO// </w:t>
      </w:r>
      <w:r w:rsidRPr="00815CA0">
        <w:rPr>
          <w:b/>
          <w:highlight w:val="yellow"/>
        </w:rPr>
        <w:t>Y &lt;Enter&gt;</w:t>
      </w:r>
      <w:r w:rsidR="00442D30" w:rsidRPr="00815CA0">
        <w:t xml:space="preserve"> </w:t>
      </w:r>
      <w:r w:rsidRPr="00815CA0">
        <w:t>(YES)</w:t>
      </w:r>
    </w:p>
    <w:p w14:paraId="6727A338" w14:textId="77777777" w:rsidR="00413F96" w:rsidRPr="00815CA0" w:rsidRDefault="00760FCB" w:rsidP="00413F96">
      <w:pPr>
        <w:pStyle w:val="Dialogue"/>
      </w:pPr>
      <w:r w:rsidRPr="00815CA0">
        <w:rPr>
          <w:noProof/>
          <w:lang w:eastAsia="en-US"/>
        </w:rPr>
        <mc:AlternateContent>
          <mc:Choice Requires="wps">
            <w:drawing>
              <wp:inline distT="0" distB="0" distL="0" distR="0" wp14:anchorId="6727AC70" wp14:editId="69B96B6D">
                <wp:extent cx="2057400" cy="304800"/>
                <wp:effectExtent l="11430" t="135255" r="7620" b="7620"/>
                <wp:docPr id="50" name="AutoShape 331" descr="Callout Text: Choose to update pointer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04800"/>
                        </a:xfrm>
                        <a:prstGeom prst="wedgeRoundRectCallout">
                          <a:avLst>
                            <a:gd name="adj1" fmla="val -18736"/>
                            <a:gd name="adj2" fmla="val -88750"/>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41" w14:textId="77777777" w:rsidR="00E007DE" w:rsidRDefault="00E007DE" w:rsidP="00442D30">
                            <w:pPr>
                              <w:pStyle w:val="CalloutText"/>
                            </w:pPr>
                            <w:r>
                              <w:t>Choose to update pointers.</w:t>
                            </w:r>
                          </w:p>
                        </w:txbxContent>
                      </wps:txbx>
                      <wps:bodyPr rot="0" vert="horz" wrap="square" lIns="91440" tIns="45720" rIns="91440" bIns="45720" anchor="t" anchorCtr="0" upright="1">
                        <a:noAutofit/>
                      </wps:bodyPr>
                    </wps:wsp>
                  </a:graphicData>
                </a:graphic>
              </wp:inline>
            </w:drawing>
          </mc:Choice>
          <mc:Fallback>
            <w:pict>
              <v:shape w14:anchorId="6727AC70" id="AutoShape 331" o:spid="_x0000_s1067" type="#_x0000_t62" alt="Callout Text: Choose to update pointers." style="width:162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" adj="6753,-8370" strokeweight="1pt">
                <v:shadow color="#868686"/>
                <v:textbox>
                  <w:txbxContent>
                    <w:p w14:paraId="6727AD41" w14:textId="77777777" w:rsidR="00E007DE" w:rsidRDefault="00E007DE" w:rsidP="00442D30">
                      <w:pPr>
                        <w:pStyle w:val="CalloutText"/>
                      </w:pPr>
                      <w:r>
                        <w:t>Choose to update pointers.</w:t>
                      </w:r>
                    </w:p>
                  </w:txbxContent>
                </v:textbox>
                <w10:anchorlock/>
              </v:shape>
            </w:pict>
          </mc:Fallback>
        </mc:AlternateContent>
      </w:r>
    </w:p>
    <w:p w14:paraId="6727A339" w14:textId="77777777" w:rsidR="00413F96" w:rsidRPr="00815CA0" w:rsidRDefault="00413F96" w:rsidP="00413F96">
      <w:pPr>
        <w:pStyle w:val="Dialogue"/>
      </w:pPr>
      <w:r w:rsidRPr="00815CA0">
        <w:t>WHICH DO YOU WANT TO DO?</w:t>
      </w:r>
    </w:p>
    <w:p w14:paraId="6727A33A" w14:textId="77777777" w:rsidR="00413F96" w:rsidRPr="00815CA0" w:rsidRDefault="00413F96" w:rsidP="00413F96">
      <w:pPr>
        <w:pStyle w:val="Dialogue"/>
      </w:pPr>
      <w:r w:rsidRPr="00815CA0">
        <w:t xml:space="preserve">    1) DELETE ALL SUCH POINTERS</w:t>
      </w:r>
    </w:p>
    <w:p w14:paraId="6727A33B" w14:textId="77777777" w:rsidR="00413F96" w:rsidRPr="00815CA0" w:rsidRDefault="00413F96" w:rsidP="00413F96">
      <w:pPr>
        <w:pStyle w:val="Dialogue"/>
      </w:pPr>
      <w:r w:rsidRPr="00815CA0">
        <w:t xml:space="preserve">    2) CHANGE ALL SUCH POINTERS TO POINT TO A DIFFERENT </w:t>
      </w:r>
      <w:r w:rsidR="00381C78" w:rsidRPr="00815CA0">
        <w:t>‘</w:t>
      </w:r>
      <w:r w:rsidRPr="00815CA0">
        <w:t>DOCTOR</w:t>
      </w:r>
      <w:r w:rsidR="00381C78" w:rsidRPr="00815CA0">
        <w:t>’</w:t>
      </w:r>
      <w:r w:rsidRPr="00815CA0">
        <w:t xml:space="preserve"> ENTRY</w:t>
      </w:r>
    </w:p>
    <w:p w14:paraId="6727A33C" w14:textId="77777777" w:rsidR="00413F96" w:rsidRPr="00815CA0" w:rsidRDefault="00413F96" w:rsidP="00413F96">
      <w:pPr>
        <w:pStyle w:val="Dialogue"/>
        <w:rPr>
          <w:b/>
        </w:rPr>
      </w:pPr>
      <w:r w:rsidRPr="00815CA0">
        <w:t xml:space="preserve">  CHOOSE 1) OR 2): </w:t>
      </w:r>
      <w:r w:rsidRPr="00815CA0">
        <w:rPr>
          <w:b/>
          <w:highlight w:val="yellow"/>
        </w:rPr>
        <w:t>2</w:t>
      </w:r>
    </w:p>
    <w:p w14:paraId="6727A33D" w14:textId="77777777" w:rsidR="00413F96" w:rsidRPr="00815CA0" w:rsidRDefault="00760FCB" w:rsidP="00413F96">
      <w:pPr>
        <w:pStyle w:val="Dialogue"/>
      </w:pPr>
      <w:r w:rsidRPr="00815CA0">
        <w:rPr>
          <w:noProof/>
          <w:lang w:eastAsia="en-US"/>
        </w:rPr>
        <mc:AlternateContent>
          <mc:Choice Requires="wps">
            <w:drawing>
              <wp:inline distT="0" distB="0" distL="0" distR="0" wp14:anchorId="6727AC72" wp14:editId="3FEFCA10">
                <wp:extent cx="3362325" cy="304800"/>
                <wp:effectExtent l="11430" t="169545" r="7620" b="11430"/>
                <wp:docPr id="49" name="AutoShape 332" descr="Callout Text: In this case, point them all to a different entr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304800"/>
                        </a:xfrm>
                        <a:prstGeom prst="wedgeRoundRectCallout">
                          <a:avLst>
                            <a:gd name="adj1" fmla="val -10472"/>
                            <a:gd name="adj2" fmla="val -98125"/>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42" w14:textId="77777777" w:rsidR="00E007DE" w:rsidRDefault="00E007DE" w:rsidP="00442D30">
                            <w:pPr>
                              <w:pStyle w:val="CalloutText"/>
                            </w:pPr>
                            <w:r>
                              <w:t>In this case, point them all to a different entry.</w:t>
                            </w:r>
                          </w:p>
                        </w:txbxContent>
                      </wps:txbx>
                      <wps:bodyPr rot="0" vert="horz" wrap="square" lIns="91440" tIns="45720" rIns="91440" bIns="45720" anchor="t" anchorCtr="0" upright="1">
                        <a:noAutofit/>
                      </wps:bodyPr>
                    </wps:wsp>
                  </a:graphicData>
                </a:graphic>
              </wp:inline>
            </w:drawing>
          </mc:Choice>
          <mc:Fallback>
            <w:pict>
              <v:shape w14:anchorId="6727AC72" id="AutoShape 332" o:spid="_x0000_s1068" type="#_x0000_t62" alt="Callout Text: In this case, point them all to a different entry." style="width:264.7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" adj="8538,-10395" strokeweight="1pt">
                <v:shadow color="#868686"/>
                <v:textbox>
                  <w:txbxContent>
                    <w:p w14:paraId="6727AD42" w14:textId="77777777" w:rsidR="00E007DE" w:rsidRDefault="00E007DE" w:rsidP="00442D30">
                      <w:pPr>
                        <w:pStyle w:val="CalloutText"/>
                      </w:pPr>
                      <w:r>
                        <w:t>In this case, point them all to a different entry.</w:t>
                      </w:r>
                    </w:p>
                  </w:txbxContent>
                </v:textbox>
                <w10:anchorlock/>
              </v:shape>
            </w:pict>
          </mc:Fallback>
        </mc:AlternateContent>
      </w:r>
    </w:p>
    <w:p w14:paraId="6727A33E" w14:textId="77777777" w:rsidR="00413F96" w:rsidRPr="00815CA0" w:rsidRDefault="00413F96" w:rsidP="00413F96">
      <w:pPr>
        <w:pStyle w:val="Dialogue"/>
      </w:pPr>
    </w:p>
    <w:p w14:paraId="6727A33F" w14:textId="77777777" w:rsidR="00413F96" w:rsidRPr="00815CA0" w:rsidRDefault="00413F96" w:rsidP="00413F96">
      <w:pPr>
        <w:pStyle w:val="Dialogue"/>
      </w:pPr>
      <w:r w:rsidRPr="00815CA0">
        <w:t>THEN PLEASE INDICATE WHICH ENTRY SHOULD BE POINTED TO</w:t>
      </w:r>
    </w:p>
    <w:p w14:paraId="6727A340" w14:textId="77777777" w:rsidR="00413F96" w:rsidRPr="00815CA0" w:rsidRDefault="00760FCB" w:rsidP="00413F96">
      <w:pPr>
        <w:pStyle w:val="Dialogue"/>
      </w:pPr>
      <w:r w:rsidRPr="00815CA0">
        <w:rPr>
          <w:noProof/>
          <w:lang w:eastAsia="en-US"/>
        </w:rPr>
        <mc:AlternateContent>
          <mc:Choice Requires="wps">
            <w:drawing>
              <wp:inline distT="0" distB="0" distL="0" distR="0" wp14:anchorId="6727AC74" wp14:editId="1AA82CDC">
                <wp:extent cx="2781300" cy="466725"/>
                <wp:effectExtent l="11430" t="15240" r="7620" b="222885"/>
                <wp:docPr id="48" name="AutoShape 285" descr="Callout Text: Change FMDOCTOR,TWELVE entries to point to FMDOCTOR,EIGHT.&#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466725"/>
                        </a:xfrm>
                        <a:prstGeom prst="wedgeRoundRectCallout">
                          <a:avLst>
                            <a:gd name="adj1" fmla="val 16620"/>
                            <a:gd name="adj2" fmla="val 93537"/>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43" w14:textId="77777777" w:rsidR="00E007DE" w:rsidRDefault="00E007DE" w:rsidP="00413F96">
                            <w:pPr>
                              <w:pStyle w:val="CalloutText"/>
                            </w:pPr>
                            <w:r>
                              <w:t>Change FMDOCTOR,TWELVE entries to point to FMDOCTOR,EIGHT.</w:t>
                            </w:r>
                          </w:p>
                        </w:txbxContent>
                      </wps:txbx>
                      <wps:bodyPr rot="0" vert="horz" wrap="square" lIns="91440" tIns="45720" rIns="91440" bIns="45720" anchor="t" anchorCtr="0" upright="1">
                        <a:noAutofit/>
                      </wps:bodyPr>
                    </wps:wsp>
                  </a:graphicData>
                </a:graphic>
              </wp:inline>
            </w:drawing>
          </mc:Choice>
          <mc:Fallback>
            <w:pict>
              <v:shape w14:anchorId="6727AC74" id="AutoShape 285" o:spid="_x0000_s1069" type="#_x0000_t62" alt="Callout Text: Change FMDOCTOR,TWELVE entries to point to FMDOCTOR,EIGHT.&#10;&#10;" style="width:219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" adj="14390,31004" strokeweight="1pt">
                <v:shadow color="#868686"/>
                <v:textbox>
                  <w:txbxContent>
                    <w:p w14:paraId="6727AD43" w14:textId="77777777" w:rsidR="00E007DE" w:rsidRDefault="00E007DE" w:rsidP="00413F96">
                      <w:pPr>
                        <w:pStyle w:val="CalloutText"/>
                      </w:pPr>
                      <w:r>
                        <w:t>Change FMDOCTOR,TWELVE entries to point to FMDOCTOR,EIGHT.</w:t>
                      </w:r>
                    </w:p>
                  </w:txbxContent>
                </v:textbox>
                <w10:anchorlock/>
              </v:shape>
            </w:pict>
          </mc:Fallback>
        </mc:AlternateContent>
      </w:r>
    </w:p>
    <w:p w14:paraId="6727A341" w14:textId="77777777" w:rsidR="00413F96" w:rsidRPr="00815CA0" w:rsidRDefault="00413F96" w:rsidP="00413F96">
      <w:pPr>
        <w:pStyle w:val="Dialogue"/>
      </w:pPr>
    </w:p>
    <w:p w14:paraId="6727A342" w14:textId="77777777" w:rsidR="00413F96" w:rsidRPr="00815CA0" w:rsidRDefault="00413F96" w:rsidP="00413F96">
      <w:pPr>
        <w:pStyle w:val="Dialogue"/>
      </w:pPr>
      <w:r w:rsidRPr="00815CA0">
        <w:t xml:space="preserve">Select DOCTOR NAME: </w:t>
      </w:r>
      <w:r w:rsidRPr="00815CA0">
        <w:rPr>
          <w:b/>
          <w:highlight w:val="yellow"/>
        </w:rPr>
        <w:t>FMDOCTOR,EIGHT</w:t>
      </w:r>
    </w:p>
    <w:p w14:paraId="6727A343" w14:textId="77777777" w:rsidR="00413F96" w:rsidRPr="00815CA0" w:rsidRDefault="00413F96" w:rsidP="00413F96">
      <w:pPr>
        <w:pStyle w:val="Dialogue"/>
      </w:pPr>
      <w:r w:rsidRPr="00815CA0">
        <w:t xml:space="preserve">  -OK? YES// </w:t>
      </w:r>
      <w:r w:rsidRPr="00815CA0">
        <w:rPr>
          <w:b/>
          <w:highlight w:val="yellow"/>
        </w:rPr>
        <w:t>Y &lt;Enter&gt;</w:t>
      </w:r>
      <w:r w:rsidR="00442D30" w:rsidRPr="00815CA0">
        <w:t xml:space="preserve"> </w:t>
      </w:r>
      <w:r w:rsidRPr="00815CA0">
        <w:t>(YES)</w:t>
      </w:r>
    </w:p>
    <w:p w14:paraId="6727A344" w14:textId="77777777" w:rsidR="00413F96" w:rsidRPr="00815CA0" w:rsidRDefault="00413F96" w:rsidP="00413F96">
      <w:pPr>
        <w:pStyle w:val="Dialogue"/>
      </w:pPr>
      <w:r w:rsidRPr="00815CA0">
        <w:t xml:space="preserve">   (RE-POINTING WILL OCCUR WHEN YOU LEAVE ENTER/EDIT OPTION)</w:t>
      </w:r>
    </w:p>
    <w:p w14:paraId="6727A345" w14:textId="77777777" w:rsidR="00413F96" w:rsidRPr="00815CA0" w:rsidRDefault="00413F96" w:rsidP="000F18B0">
      <w:pPr>
        <w:pStyle w:val="BodyText6"/>
      </w:pPr>
    </w:p>
    <w:p w14:paraId="6727A346" w14:textId="46E6183B" w:rsidR="001431E7" w:rsidRPr="00815CA0" w:rsidRDefault="001431E7" w:rsidP="001E05BE">
      <w:pPr>
        <w:pStyle w:val="BodyText"/>
        <w:keepNext/>
        <w:keepLines/>
      </w:pPr>
      <w:r w:rsidRPr="00815CA0">
        <w:t xml:space="preserve">When you leave the </w:t>
      </w:r>
      <w:r w:rsidRPr="00777F0D">
        <w:rPr>
          <w:b/>
        </w:rPr>
        <w:t>Enter or Edit File Entries</w:t>
      </w:r>
      <w:r w:rsidR="00777F0D">
        <w:t xml:space="preserve"> [</w:t>
      </w:r>
      <w:r w:rsidR="00777F0D" w:rsidRPr="002F630D">
        <w:rPr>
          <w:color w:val="auto"/>
          <w:szCs w:val="22"/>
        </w:rPr>
        <w:t>DIEDIT</w:t>
      </w:r>
      <w:r w:rsidR="00777F0D">
        <w:rPr>
          <w:color w:val="auto"/>
          <w:szCs w:val="22"/>
        </w:rPr>
        <w:fldChar w:fldCharType="begin"/>
      </w:r>
      <w:r w:rsidR="00777F0D">
        <w:instrText xml:space="preserve"> XE "</w:instrText>
      </w:r>
      <w:r w:rsidR="00777F0D" w:rsidRPr="006E6677">
        <w:rPr>
          <w:color w:val="auto"/>
          <w:szCs w:val="22"/>
        </w:rPr>
        <w:instrText>DIEDIT</w:instrText>
      </w:r>
      <w:r w:rsidR="00777F0D">
        <w:rPr>
          <w:color w:val="auto"/>
          <w:szCs w:val="22"/>
        </w:rPr>
        <w:instrText xml:space="preserve"> Option</w:instrText>
      </w:r>
      <w:r w:rsidR="00777F0D">
        <w:instrText xml:space="preserve">" </w:instrText>
      </w:r>
      <w:r w:rsidR="00777F0D">
        <w:rPr>
          <w:color w:val="auto"/>
          <w:szCs w:val="22"/>
        </w:rPr>
        <w:fldChar w:fldCharType="end"/>
      </w:r>
      <w:r w:rsidR="00777F0D">
        <w:rPr>
          <w:color w:val="auto"/>
          <w:szCs w:val="22"/>
        </w:rPr>
        <w:fldChar w:fldCharType="begin"/>
      </w:r>
      <w:r w:rsidR="00777F0D">
        <w:instrText xml:space="preserve"> XE "Options:</w:instrText>
      </w:r>
      <w:r w:rsidR="00777F0D" w:rsidRPr="006E6677">
        <w:rPr>
          <w:color w:val="auto"/>
          <w:szCs w:val="22"/>
        </w:rPr>
        <w:instrText>DIEDIT</w:instrText>
      </w:r>
      <w:r w:rsidR="00777F0D">
        <w:instrText xml:space="preserve">" </w:instrText>
      </w:r>
      <w:r w:rsidR="00777F0D">
        <w:rPr>
          <w:color w:val="auto"/>
          <w:szCs w:val="22"/>
        </w:rPr>
        <w:fldChar w:fldCharType="end"/>
      </w:r>
      <w:r w:rsidR="00777F0D">
        <w:t>]</w:t>
      </w:r>
      <w:r w:rsidRPr="00815CA0">
        <w:t xml:space="preserve"> option</w:t>
      </w:r>
      <w:r w:rsidR="00851531">
        <w:fldChar w:fldCharType="begin"/>
      </w:r>
      <w:r w:rsidR="00851531">
        <w:instrText xml:space="preserve"> XE "Enter or Edit File Entries O</w:instrText>
      </w:r>
      <w:r w:rsidR="00851531" w:rsidRPr="00333F34">
        <w:instrText>ption</w:instrText>
      </w:r>
      <w:r w:rsidR="00851531">
        <w:instrText xml:space="preserve">" </w:instrText>
      </w:r>
      <w:r w:rsidR="00851531">
        <w:fldChar w:fldCharType="end"/>
      </w:r>
      <w:r w:rsidR="00851531">
        <w:fldChar w:fldCharType="begin"/>
      </w:r>
      <w:r w:rsidR="00851531">
        <w:instrText xml:space="preserve"> XE "Options:</w:instrText>
      </w:r>
      <w:r w:rsidR="00851531" w:rsidRPr="00333F34">
        <w:instrText>Enter or Edit File Entries</w:instrText>
      </w:r>
      <w:r w:rsidR="00851531">
        <w:instrText xml:space="preserve">" </w:instrText>
      </w:r>
      <w:r w:rsidR="00851531">
        <w:fldChar w:fldCharType="end"/>
      </w:r>
      <w:r w:rsidRPr="00815CA0">
        <w:t>, the updating is done. A report is generated listing all changed entries; you need to specify on what device this report should be listed</w:t>
      </w:r>
      <w:r w:rsidR="001E05BE">
        <w:t xml:space="preserve"> (</w:t>
      </w:r>
      <w:r w:rsidR="001E05BE" w:rsidRPr="001E05BE">
        <w:rPr>
          <w:color w:val="0000FF"/>
          <w:u w:val="single"/>
        </w:rPr>
        <w:fldChar w:fldCharType="begin"/>
      </w:r>
      <w:r w:rsidR="001E05BE" w:rsidRPr="001E05BE">
        <w:rPr>
          <w:color w:val="0000FF"/>
          <w:u w:val="single"/>
        </w:rPr>
        <w:instrText xml:space="preserve"> REF _Ref155598898 \h </w:instrText>
      </w:r>
      <w:r w:rsidR="001E05BE">
        <w:rPr>
          <w:color w:val="0000FF"/>
          <w:u w:val="single"/>
        </w:rPr>
        <w:instrText xml:space="preserve"> \* MERGEFORMAT </w:instrText>
      </w:r>
      <w:r w:rsidR="001E05BE" w:rsidRPr="001E05BE">
        <w:rPr>
          <w:color w:val="0000FF"/>
          <w:u w:val="single"/>
        </w:rPr>
      </w:r>
      <w:r w:rsidR="001E05BE" w:rsidRPr="001E05BE">
        <w:rPr>
          <w:color w:val="0000FF"/>
          <w:u w:val="single"/>
        </w:rPr>
        <w:fldChar w:fldCharType="separate"/>
      </w:r>
      <w:r w:rsidR="002815C9" w:rsidRPr="002815C9">
        <w:rPr>
          <w:color w:val="0000FF"/>
          <w:u w:val="single"/>
        </w:rPr>
        <w:t>Figure 91</w:t>
      </w:r>
      <w:r w:rsidR="001E05BE" w:rsidRPr="001E05BE">
        <w:rPr>
          <w:color w:val="0000FF"/>
          <w:u w:val="single"/>
        </w:rPr>
        <w:fldChar w:fldCharType="end"/>
      </w:r>
      <w:r w:rsidR="001E05BE">
        <w:t>)</w:t>
      </w:r>
      <w:r w:rsidRPr="00815CA0">
        <w:t>:</w:t>
      </w:r>
    </w:p>
    <w:p w14:paraId="1553FD0C" w14:textId="77777777" w:rsidR="0074150D" w:rsidRDefault="0074150D" w:rsidP="001E05BE">
      <w:pPr>
        <w:pStyle w:val="BodyText6"/>
        <w:keepNext/>
        <w:keepLines/>
      </w:pPr>
      <w:bookmarkStart w:id="672" w:name="_Ref345588470"/>
    </w:p>
    <w:p w14:paraId="6727A347" w14:textId="671161A5" w:rsidR="001431E7" w:rsidRPr="00815CA0" w:rsidRDefault="00C0236F" w:rsidP="00750DC3">
      <w:pPr>
        <w:pStyle w:val="Caption"/>
        <w:rPr>
          <w:szCs w:val="22"/>
        </w:rPr>
      </w:pPr>
      <w:bookmarkStart w:id="673" w:name="_Ref155598898"/>
      <w:bookmarkStart w:id="674" w:name="_Toc155624904"/>
      <w:r w:rsidRPr="00815CA0">
        <w:t xml:space="preserve">Figure </w:t>
      </w:r>
      <w:fldSimple w:instr=" SEQ Figure \* ARABIC ">
        <w:r w:rsidR="002815C9">
          <w:rPr>
            <w:noProof/>
          </w:rPr>
          <w:t>91</w:t>
        </w:r>
      </w:fldSimple>
      <w:bookmarkEnd w:id="672"/>
      <w:bookmarkEnd w:id="673"/>
      <w:r w:rsidR="00A46C3E">
        <w:t>:</w:t>
      </w:r>
      <w:r w:rsidR="00050DE4" w:rsidRPr="00815CA0">
        <w:t xml:space="preserve"> </w:t>
      </w:r>
      <w:r w:rsidR="00296517" w:rsidRPr="00815CA0">
        <w:t>Records—</w:t>
      </w:r>
      <w:r w:rsidR="00A46C3E">
        <w:t>Dialogue S</w:t>
      </w:r>
      <w:r w:rsidR="00050DE4" w:rsidRPr="00815CA0">
        <w:t>h</w:t>
      </w:r>
      <w:r w:rsidR="00A46C3E">
        <w:t>owing a Report of Changed E</w:t>
      </w:r>
      <w:r w:rsidRPr="00815CA0">
        <w:t>ntries</w:t>
      </w:r>
      <w:r w:rsidR="00296517" w:rsidRPr="00815CA0">
        <w:t xml:space="preserve">: </w:t>
      </w:r>
      <w:r w:rsidR="00A46C3E">
        <w:t>Sample R</w:t>
      </w:r>
      <w:r w:rsidR="00050DE4" w:rsidRPr="00815CA0">
        <w:t>eport</w:t>
      </w:r>
      <w:bookmarkEnd w:id="674"/>
    </w:p>
    <w:p w14:paraId="6727A348" w14:textId="77777777" w:rsidR="005D7B5C" w:rsidRPr="00815CA0" w:rsidRDefault="00230266" w:rsidP="00750DC3">
      <w:pPr>
        <w:pStyle w:val="Dialogue"/>
      </w:pPr>
      <w:r w:rsidRPr="00815CA0">
        <w:t xml:space="preserve">…EXCUSE ME, LET ME PUT YOU ON </w:t>
      </w:r>
      <w:r w:rsidR="00381C78" w:rsidRPr="00815CA0">
        <w:t>‘</w:t>
      </w:r>
      <w:r w:rsidRPr="00815CA0">
        <w:t>HOLD</w:t>
      </w:r>
      <w:r w:rsidR="00381C78" w:rsidRPr="00815CA0">
        <w:t>’</w:t>
      </w:r>
      <w:r w:rsidRPr="00815CA0">
        <w:t xml:space="preserve"> FOR A SECOND...</w:t>
      </w:r>
    </w:p>
    <w:p w14:paraId="6727A349" w14:textId="77777777" w:rsidR="00230266" w:rsidRPr="00815CA0" w:rsidRDefault="00230266" w:rsidP="00750DC3">
      <w:pPr>
        <w:pStyle w:val="Dialogue"/>
      </w:pPr>
      <w:r w:rsidRPr="00815CA0">
        <w:t xml:space="preserve">DEVICE: HOME// </w:t>
      </w:r>
      <w:r w:rsidRPr="00815CA0">
        <w:rPr>
          <w:b/>
          <w:highlight w:val="yellow"/>
        </w:rPr>
        <w:t>&lt;Enter&gt;</w:t>
      </w:r>
      <w:r w:rsidR="00A65848" w:rsidRPr="00815CA0">
        <w:t xml:space="preserve"> </w:t>
      </w:r>
      <w:r w:rsidRPr="00815CA0">
        <w:t>SYSTEM</w:t>
      </w:r>
    </w:p>
    <w:p w14:paraId="6727A34A" w14:textId="77777777" w:rsidR="00230266" w:rsidRPr="00815CA0" w:rsidRDefault="00230266" w:rsidP="00750DC3">
      <w:pPr>
        <w:pStyle w:val="Dialogue"/>
      </w:pPr>
    </w:p>
    <w:p w14:paraId="6727A34B" w14:textId="77777777" w:rsidR="00230266" w:rsidRPr="00815CA0" w:rsidRDefault="00230266" w:rsidP="00750DC3">
      <w:pPr>
        <w:pStyle w:val="Dialogue"/>
      </w:pPr>
      <w:r w:rsidRPr="00815CA0">
        <w:t xml:space="preserve">PATIENT ENTRIES WHOSE </w:t>
      </w:r>
      <w:r w:rsidR="00381C78" w:rsidRPr="00815CA0">
        <w:t>‘</w:t>
      </w:r>
      <w:r w:rsidRPr="00815CA0">
        <w:t>ATTENDING PHYSICIAN</w:t>
      </w:r>
      <w:r w:rsidR="00381C78" w:rsidRPr="00815CA0">
        <w:t>’</w:t>
      </w:r>
      <w:r w:rsidRPr="00815CA0">
        <w:t xml:space="preserve"> POINTERS HAVE BEEN CHANGED</w:t>
      </w:r>
    </w:p>
    <w:p w14:paraId="6727A34C" w14:textId="77777777" w:rsidR="00230266" w:rsidRPr="00815CA0" w:rsidRDefault="00230266" w:rsidP="00750DC3">
      <w:pPr>
        <w:pStyle w:val="Dialogue"/>
      </w:pPr>
      <w:r w:rsidRPr="00815CA0">
        <w:t>-———————————————————————————————————————————————————————————————————————————————-</w:t>
      </w:r>
    </w:p>
    <w:p w14:paraId="6727A34D" w14:textId="77777777" w:rsidR="00230266" w:rsidRPr="00815CA0" w:rsidRDefault="00230266" w:rsidP="00750DC3">
      <w:pPr>
        <w:pStyle w:val="Dialogue"/>
      </w:pPr>
    </w:p>
    <w:p w14:paraId="6727A34E" w14:textId="77777777" w:rsidR="00230266" w:rsidRPr="00815CA0" w:rsidRDefault="00230266" w:rsidP="00750DC3">
      <w:pPr>
        <w:pStyle w:val="Dialogue"/>
      </w:pPr>
      <w:r w:rsidRPr="00815CA0">
        <w:t xml:space="preserve"> FMPATIENT,TWENTY</w:t>
      </w:r>
    </w:p>
    <w:p w14:paraId="6727A34F" w14:textId="77777777" w:rsidR="00230266" w:rsidRPr="00815CA0" w:rsidRDefault="00230266" w:rsidP="00750DC3">
      <w:pPr>
        <w:pStyle w:val="Dialogue"/>
      </w:pPr>
      <w:r w:rsidRPr="00815CA0">
        <w:t xml:space="preserve"> FMPATIENT,ONE</w:t>
      </w:r>
    </w:p>
    <w:p w14:paraId="6727A350" w14:textId="77777777" w:rsidR="00230266" w:rsidRPr="00815CA0" w:rsidRDefault="00230266" w:rsidP="00750DC3">
      <w:pPr>
        <w:pStyle w:val="Dialogue"/>
      </w:pPr>
      <w:r w:rsidRPr="00815CA0">
        <w:t xml:space="preserve"> FMPATIENT,ELEVEN</w:t>
      </w:r>
    </w:p>
    <w:p w14:paraId="6727A351" w14:textId="77777777" w:rsidR="00230266" w:rsidRPr="00815CA0" w:rsidRDefault="00230266" w:rsidP="00750DC3">
      <w:pPr>
        <w:pStyle w:val="Dialogue"/>
      </w:pPr>
      <w:r w:rsidRPr="00815CA0">
        <w:t xml:space="preserve"> FMPATIENT,SEVEN</w:t>
      </w:r>
    </w:p>
    <w:p w14:paraId="6727A352" w14:textId="77777777" w:rsidR="00230266" w:rsidRPr="00815CA0" w:rsidRDefault="00230266" w:rsidP="00750DC3">
      <w:pPr>
        <w:pStyle w:val="Dialogue"/>
      </w:pPr>
    </w:p>
    <w:p w14:paraId="6727A353" w14:textId="77777777" w:rsidR="00230266" w:rsidRPr="00815CA0" w:rsidRDefault="00230266" w:rsidP="00750DC3">
      <w:pPr>
        <w:pStyle w:val="Dialogue"/>
      </w:pPr>
      <w:r w:rsidRPr="00815CA0">
        <w:t>Select OPTION:</w:t>
      </w:r>
    </w:p>
    <w:p w14:paraId="6727A354" w14:textId="77777777" w:rsidR="005D7B5C" w:rsidRPr="00815CA0" w:rsidRDefault="005D7B5C" w:rsidP="000F18B0">
      <w:pPr>
        <w:pStyle w:val="BodyText6"/>
      </w:pPr>
    </w:p>
    <w:p w14:paraId="6727A355" w14:textId="6A1C2F94" w:rsidR="00750DC3" w:rsidRPr="00815CA0" w:rsidRDefault="00750DC3" w:rsidP="00750DC3">
      <w:pPr>
        <w:pStyle w:val="BodyText"/>
      </w:pPr>
      <w:r w:rsidRPr="00815CA0">
        <w:t>In this case (</w:t>
      </w:r>
      <w:r w:rsidR="00A1293A" w:rsidRPr="00A1293A">
        <w:rPr>
          <w:color w:val="0000FF"/>
        </w:rPr>
        <w:fldChar w:fldCharType="begin"/>
      </w:r>
      <w:r w:rsidR="00A1293A" w:rsidRPr="00A1293A">
        <w:rPr>
          <w:color w:val="0000FF"/>
        </w:rPr>
        <w:instrText xml:space="preserve"> REF _Ref155598898 \h </w:instrText>
      </w:r>
      <w:r w:rsidR="00A1293A">
        <w:rPr>
          <w:color w:val="0000FF"/>
        </w:rPr>
        <w:instrText xml:space="preserve"> \* MERGEFORMAT </w:instrText>
      </w:r>
      <w:r w:rsidR="00A1293A" w:rsidRPr="00A1293A">
        <w:rPr>
          <w:color w:val="0000FF"/>
        </w:rPr>
      </w:r>
      <w:r w:rsidR="00A1293A" w:rsidRPr="00A1293A">
        <w:rPr>
          <w:color w:val="0000FF"/>
        </w:rPr>
        <w:fldChar w:fldCharType="separate"/>
      </w:r>
      <w:r w:rsidR="002815C9" w:rsidRPr="002815C9">
        <w:rPr>
          <w:color w:val="0000FF"/>
        </w:rPr>
        <w:t>Figure 91</w:t>
      </w:r>
      <w:r w:rsidR="00A1293A" w:rsidRPr="00A1293A">
        <w:rPr>
          <w:color w:val="0000FF"/>
        </w:rPr>
        <w:fldChar w:fldCharType="end"/>
      </w:r>
      <w:r w:rsidRPr="00815CA0">
        <w:t>)</w:t>
      </w:r>
      <w:r w:rsidR="00341C21" w:rsidRPr="00815CA0">
        <w:t>, four</w:t>
      </w:r>
      <w:r w:rsidRPr="00815CA0">
        <w:t xml:space="preserve"> entries are found that had </w:t>
      </w:r>
      <w:r w:rsidRPr="00777F0D">
        <w:rPr>
          <w:b/>
        </w:rPr>
        <w:t>FMDOCTOR,TWELVE</w:t>
      </w:r>
      <w:r w:rsidRPr="00815CA0">
        <w:t xml:space="preserve"> as their doctor. Now that </w:t>
      </w:r>
      <w:r w:rsidRPr="00777F0D">
        <w:rPr>
          <w:b/>
        </w:rPr>
        <w:t>FMDOCTOR,TWELVE</w:t>
      </w:r>
      <w:r w:rsidRPr="00815CA0">
        <w:t xml:space="preserve"> was deleted, these records are re-pointed to </w:t>
      </w:r>
      <w:r w:rsidRPr="00777F0D">
        <w:rPr>
          <w:b/>
        </w:rPr>
        <w:t>FMDOCTOR,EIGHT</w:t>
      </w:r>
      <w:r w:rsidRPr="00815CA0">
        <w:t>.</w:t>
      </w:r>
    </w:p>
    <w:p w14:paraId="6727A356" w14:textId="77777777" w:rsidR="003973FF" w:rsidRPr="00815CA0" w:rsidRDefault="00E000BE" w:rsidP="00F51D71">
      <w:pPr>
        <w:pStyle w:val="Heading2"/>
      </w:pPr>
      <w:bookmarkStart w:id="675" w:name="_Hlt445181355"/>
      <w:bookmarkStart w:id="676" w:name="adding_pointed_to"/>
      <w:bookmarkStart w:id="677" w:name="_Toc155625032"/>
      <w:bookmarkEnd w:id="675"/>
      <w:r w:rsidRPr="00815CA0">
        <w:t>Adding Records to</w:t>
      </w:r>
      <w:r w:rsidR="003973FF" w:rsidRPr="00815CA0">
        <w:t xml:space="preserve"> a POINTER TO A FILE Field</w:t>
      </w:r>
      <w:bookmarkEnd w:id="676"/>
      <w:bookmarkEnd w:id="677"/>
    </w:p>
    <w:p w14:paraId="6727A357" w14:textId="77777777" w:rsidR="003973FF" w:rsidRPr="00815CA0" w:rsidRDefault="00C0236F" w:rsidP="00C0236F">
      <w:pPr>
        <w:pStyle w:val="BodyText"/>
        <w:keepNext/>
        <w:keepLines/>
      </w:pPr>
      <w:r w:rsidRPr="00815CA0">
        <w:fldChar w:fldCharType="begin"/>
      </w:r>
      <w:r w:rsidRPr="00815CA0">
        <w:instrText xml:space="preserve"> XE </w:instrText>
      </w:r>
      <w:r w:rsidR="00381C78" w:rsidRPr="00815CA0">
        <w:instrText>“</w:instrText>
      </w:r>
      <w:r w:rsidRPr="00815CA0">
        <w:instrText>How to:Add a Record at a POINTER TO A FILE Field</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Add a Record at a POINTER TO A FILE Field, How to</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Records:Add a Record at a POINTER TO A FILE Field</w:instrText>
      </w:r>
      <w:r w:rsidR="00381C78" w:rsidRPr="00815CA0">
        <w:instrText>”</w:instrText>
      </w:r>
      <w:r w:rsidRPr="00815CA0">
        <w:instrText xml:space="preserve"> </w:instrText>
      </w:r>
      <w:r w:rsidRPr="00815CA0">
        <w:fldChar w:fldCharType="end"/>
      </w:r>
      <w:r w:rsidR="0074260C" w:rsidRPr="00815CA0">
        <w:t>Suppose you a</w:t>
      </w:r>
      <w:r w:rsidR="003973FF" w:rsidRPr="00815CA0">
        <w:t xml:space="preserve">re editing a POINTER TO A FILE-type field. This lets you choose an entry from another file to point to. If you have </w:t>
      </w:r>
      <w:r w:rsidR="00442D30" w:rsidRPr="00024CC9">
        <w:rPr>
          <w:b/>
        </w:rPr>
        <w:t>Learn-As-You-Go</w:t>
      </w:r>
      <w:r w:rsidR="00442D30" w:rsidRPr="00815CA0">
        <w:t xml:space="preserve"> (</w:t>
      </w:r>
      <w:r w:rsidR="003973FF" w:rsidRPr="00851531">
        <w:rPr>
          <w:b/>
        </w:rPr>
        <w:t>LAYGO</w:t>
      </w:r>
      <w:r w:rsidR="00442D30" w:rsidRPr="00815CA0">
        <w:t>)</w:t>
      </w:r>
      <w:r w:rsidR="003973FF" w:rsidRPr="00815CA0">
        <w:t xml:space="preserve"> access to the pointed-to file, you can also </w:t>
      </w:r>
      <w:r w:rsidR="003973FF" w:rsidRPr="00815CA0">
        <w:rPr>
          <w:i/>
        </w:rPr>
        <w:t>add</w:t>
      </w:r>
      <w:r w:rsidR="003973FF" w:rsidRPr="00815CA0">
        <w:t xml:space="preserve"> new entries to it when editing the POINTER TO A FILE field.</w:t>
      </w:r>
    </w:p>
    <w:p w14:paraId="6727A358" w14:textId="46EFB799" w:rsidR="003973FF" w:rsidRPr="00815CA0" w:rsidRDefault="003973FF" w:rsidP="00A1293A">
      <w:pPr>
        <w:pStyle w:val="BodyText"/>
        <w:keepNext/>
        <w:keepLines/>
      </w:pPr>
      <w:r w:rsidRPr="00815CA0">
        <w:t xml:space="preserve">For example, suppose you are editing the TITLE </w:t>
      </w:r>
      <w:r w:rsidR="00851531">
        <w:t xml:space="preserve">(#8) </w:t>
      </w:r>
      <w:r w:rsidRPr="00815CA0">
        <w:t>field in the NEW PERSON</w:t>
      </w:r>
      <w:r w:rsidR="00A643F9" w:rsidRPr="00815CA0">
        <w:t xml:space="preserve"> (#200)</w:t>
      </w:r>
      <w:r w:rsidRPr="00815CA0">
        <w:t xml:space="preserve"> file, which is a POINTER TO A FILE type field that </w:t>
      </w:r>
      <w:r w:rsidR="00381C78" w:rsidRPr="00815CA0">
        <w:t>“</w:t>
      </w:r>
      <w:r w:rsidRPr="00815CA0">
        <w:t>points</w:t>
      </w:r>
      <w:r w:rsidR="00381C78" w:rsidRPr="00815CA0">
        <w:t>”</w:t>
      </w:r>
      <w:r w:rsidRPr="00815CA0">
        <w:t xml:space="preserve"> to the TITLE</w:t>
      </w:r>
      <w:r w:rsidR="00A643F9" w:rsidRPr="00815CA0">
        <w:t xml:space="preserve"> (#3.1)</w:t>
      </w:r>
      <w:r w:rsidRPr="00815CA0">
        <w:t xml:space="preserve"> file. What if y</w:t>
      </w:r>
      <w:r w:rsidR="00442D30" w:rsidRPr="00815CA0">
        <w:t>ou want to choose a TITLE that i</w:t>
      </w:r>
      <w:r w:rsidRPr="00815CA0">
        <w:t xml:space="preserve">s </w:t>
      </w:r>
      <w:r w:rsidRPr="00815CA0">
        <w:rPr>
          <w:i/>
        </w:rPr>
        <w:t>not</w:t>
      </w:r>
      <w:r w:rsidRPr="00815CA0">
        <w:t xml:space="preserve"> already in the TITLE</w:t>
      </w:r>
      <w:r w:rsidR="00A643F9" w:rsidRPr="00815CA0">
        <w:t xml:space="preserve"> (#3.1)</w:t>
      </w:r>
      <w:r w:rsidRPr="00815CA0">
        <w:t xml:space="preserve"> file? You can add it as in the example </w:t>
      </w:r>
      <w:r w:rsidR="00A643F9">
        <w:t xml:space="preserve">shown </w:t>
      </w:r>
      <w:r w:rsidR="00A1293A">
        <w:t xml:space="preserve">in </w:t>
      </w:r>
      <w:r w:rsidR="00A1293A" w:rsidRPr="00A1293A">
        <w:rPr>
          <w:color w:val="0000FF"/>
          <w:u w:val="single"/>
        </w:rPr>
        <w:fldChar w:fldCharType="begin"/>
      </w:r>
      <w:r w:rsidR="00A1293A" w:rsidRPr="00A1293A">
        <w:rPr>
          <w:color w:val="0000FF"/>
          <w:u w:val="single"/>
        </w:rPr>
        <w:instrText xml:space="preserve"> REF _Ref155598958 \h </w:instrText>
      </w:r>
      <w:r w:rsidR="00A1293A">
        <w:rPr>
          <w:color w:val="0000FF"/>
          <w:u w:val="single"/>
        </w:rPr>
        <w:instrText xml:space="preserve"> \* MERGEFORMAT </w:instrText>
      </w:r>
      <w:r w:rsidR="00A1293A" w:rsidRPr="00A1293A">
        <w:rPr>
          <w:color w:val="0000FF"/>
          <w:u w:val="single"/>
        </w:rPr>
      </w:r>
      <w:r w:rsidR="00A1293A" w:rsidRPr="00A1293A">
        <w:rPr>
          <w:color w:val="0000FF"/>
          <w:u w:val="single"/>
        </w:rPr>
        <w:fldChar w:fldCharType="separate"/>
      </w:r>
      <w:r w:rsidR="002815C9" w:rsidRPr="002815C9">
        <w:rPr>
          <w:color w:val="0000FF"/>
          <w:u w:val="single"/>
        </w:rPr>
        <w:t>Figure 92</w:t>
      </w:r>
      <w:r w:rsidR="00A1293A" w:rsidRPr="00A1293A">
        <w:rPr>
          <w:color w:val="0000FF"/>
          <w:u w:val="single"/>
        </w:rPr>
        <w:fldChar w:fldCharType="end"/>
      </w:r>
      <w:r w:rsidRPr="00815CA0">
        <w:t>:</w:t>
      </w:r>
    </w:p>
    <w:p w14:paraId="669C659A" w14:textId="77777777" w:rsidR="00F51D71" w:rsidRDefault="00F51D71" w:rsidP="00A52F0A">
      <w:pPr>
        <w:pStyle w:val="BodyText6"/>
        <w:keepNext/>
        <w:keepLines/>
      </w:pPr>
      <w:bookmarkStart w:id="678" w:name="_Ref345588479"/>
    </w:p>
    <w:p w14:paraId="6727A359" w14:textId="7DA924E7" w:rsidR="00C0236F" w:rsidRPr="00815CA0" w:rsidRDefault="00C0236F" w:rsidP="00C0236F">
      <w:pPr>
        <w:pStyle w:val="Caption"/>
      </w:pPr>
      <w:bookmarkStart w:id="679" w:name="_Ref155598958"/>
      <w:bookmarkStart w:id="680" w:name="_Toc155624905"/>
      <w:r w:rsidRPr="00815CA0">
        <w:t xml:space="preserve">Figure </w:t>
      </w:r>
      <w:fldSimple w:instr=" SEQ Figure \* ARABIC ">
        <w:r w:rsidR="002815C9">
          <w:rPr>
            <w:noProof/>
          </w:rPr>
          <w:t>92</w:t>
        </w:r>
      </w:fldSimple>
      <w:bookmarkEnd w:id="678"/>
      <w:bookmarkEnd w:id="679"/>
      <w:r w:rsidR="00050DE4" w:rsidRPr="00815CA0">
        <w:t xml:space="preserve">: </w:t>
      </w:r>
      <w:r w:rsidR="00296517" w:rsidRPr="00815CA0">
        <w:t>Records—</w:t>
      </w:r>
      <w:r w:rsidR="005C1A92">
        <w:t>Dialogue to Add a New Entry to a Pointed-To F</w:t>
      </w:r>
      <w:r w:rsidRPr="00815CA0">
        <w:t>ile</w:t>
      </w:r>
      <w:r w:rsidR="00296517" w:rsidRPr="00815CA0">
        <w:t xml:space="preserve">: </w:t>
      </w:r>
      <w:r w:rsidR="005C1A92">
        <w:t>Sample User Entries at P</w:t>
      </w:r>
      <w:r w:rsidR="00050DE4" w:rsidRPr="00815CA0">
        <w:t>rompts</w:t>
      </w:r>
      <w:bookmarkEnd w:id="680"/>
    </w:p>
    <w:p w14:paraId="6727A35A" w14:textId="77777777" w:rsidR="00230266" w:rsidRPr="00815CA0" w:rsidRDefault="00230266" w:rsidP="00230266">
      <w:pPr>
        <w:pStyle w:val="Dialogue"/>
      </w:pPr>
      <w:r w:rsidRPr="00815CA0">
        <w:t>NAME: FMUSER</w:t>
      </w:r>
      <w:r w:rsidR="00331603" w:rsidRPr="00815CA0">
        <w:t>,ONE</w:t>
      </w:r>
      <w:r w:rsidRPr="00815CA0">
        <w:t xml:space="preserve">// </w:t>
      </w:r>
      <w:r w:rsidR="00331603" w:rsidRPr="00815CA0">
        <w:rPr>
          <w:b/>
          <w:highlight w:val="yellow"/>
        </w:rPr>
        <w:t>&lt;Enter&gt;</w:t>
      </w:r>
    </w:p>
    <w:p w14:paraId="6727A35B" w14:textId="77777777" w:rsidR="00331603" w:rsidRPr="00815CA0" w:rsidRDefault="00331603" w:rsidP="00230266">
      <w:pPr>
        <w:pStyle w:val="Dialogue"/>
      </w:pPr>
    </w:p>
    <w:p w14:paraId="6727A35C" w14:textId="77777777" w:rsidR="00230266" w:rsidRPr="00815CA0" w:rsidRDefault="00331603" w:rsidP="00230266">
      <w:pPr>
        <w:pStyle w:val="Dialogue"/>
      </w:pPr>
      <w:r w:rsidRPr="00815CA0">
        <w:t>.</w:t>
      </w:r>
    </w:p>
    <w:p w14:paraId="6727A35D" w14:textId="77777777" w:rsidR="00331603" w:rsidRPr="00815CA0" w:rsidRDefault="00331603" w:rsidP="00230266">
      <w:pPr>
        <w:pStyle w:val="Dialogue"/>
      </w:pPr>
      <w:r w:rsidRPr="00815CA0">
        <w:t>.</w:t>
      </w:r>
    </w:p>
    <w:p w14:paraId="6727A35E" w14:textId="77777777" w:rsidR="00331603" w:rsidRPr="00815CA0" w:rsidRDefault="00331603" w:rsidP="00230266">
      <w:pPr>
        <w:pStyle w:val="Dialogue"/>
      </w:pPr>
      <w:r w:rsidRPr="00815CA0">
        <w:t>.</w:t>
      </w:r>
    </w:p>
    <w:p w14:paraId="6727A35F" w14:textId="77777777" w:rsidR="00331603" w:rsidRPr="00815CA0" w:rsidRDefault="00760FCB" w:rsidP="00230266">
      <w:pPr>
        <w:pStyle w:val="Dialogue"/>
      </w:pPr>
      <w:r w:rsidRPr="00815CA0">
        <w:rPr>
          <w:noProof/>
          <w:lang w:eastAsia="en-US"/>
        </w:rPr>
        <mc:AlternateContent>
          <mc:Choice Requires="wps">
            <w:drawing>
              <wp:inline distT="0" distB="0" distL="0" distR="0" wp14:anchorId="6727AC76" wp14:editId="45985B7F">
                <wp:extent cx="5301615" cy="600075"/>
                <wp:effectExtent l="11430" t="11430" r="11430" b="217170"/>
                <wp:docPr id="47" name="AutoShape 328" descr="Callout Text: Press Enter until you reach the field in question. Entering ?? at a pointer field provides a list of entries in the pointed-to file from which to choo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1615" cy="600075"/>
                        </a:xfrm>
                        <a:prstGeom prst="wedgeRoundRectCallout">
                          <a:avLst>
                            <a:gd name="adj1" fmla="val -36884"/>
                            <a:gd name="adj2" fmla="val 82380"/>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44" w14:textId="07E066AF" w:rsidR="00E007DE" w:rsidRDefault="00E007DE" w:rsidP="00F35091">
                            <w:pPr>
                              <w:pStyle w:val="CalloutText"/>
                            </w:pPr>
                            <w:r>
                              <w:t>Press Enter until you reach the field in question. Entering ?? at a pointer field provides a list of entries in the pointed-to file from which to choose.</w:t>
                            </w:r>
                          </w:p>
                        </w:txbxContent>
                      </wps:txbx>
                      <wps:bodyPr rot="0" vert="horz" wrap="square" lIns="91440" tIns="45720" rIns="91440" bIns="45720" anchor="t" anchorCtr="0" upright="1">
                        <a:noAutofit/>
                      </wps:bodyPr>
                    </wps:wsp>
                  </a:graphicData>
                </a:graphic>
              </wp:inline>
            </w:drawing>
          </mc:Choice>
          <mc:Fallback>
            <w:pict>
              <v:shape w14:anchorId="6727AC76" id="AutoShape 328" o:spid="_x0000_s1070" type="#_x0000_t62" alt="Callout Text: Press Enter until you reach the field in question. Entering ?? at a pointer field provides a list of entries in the pointed-to file from which to choose." style="width:417.4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" adj="2833,28594" strokeweight="1pt">
                <v:shadow color="#868686"/>
                <v:textbox>
                  <w:txbxContent>
                    <w:p w14:paraId="6727AD44" w14:textId="07E066AF" w:rsidR="00E007DE" w:rsidRDefault="00E007DE" w:rsidP="00F35091">
                      <w:pPr>
                        <w:pStyle w:val="CalloutText"/>
                      </w:pPr>
                      <w:r>
                        <w:t>Press Enter until you reach the field in question. Entering ?? at a pointer field provides a list of entries in the pointed-to file from which to choose.</w:t>
                      </w:r>
                    </w:p>
                  </w:txbxContent>
                </v:textbox>
                <w10:anchorlock/>
              </v:shape>
            </w:pict>
          </mc:Fallback>
        </mc:AlternateContent>
      </w:r>
    </w:p>
    <w:p w14:paraId="6727A360" w14:textId="77777777" w:rsidR="00230266" w:rsidRPr="00815CA0" w:rsidRDefault="00230266" w:rsidP="00230266">
      <w:pPr>
        <w:pStyle w:val="Dialogue"/>
      </w:pPr>
      <w:r w:rsidRPr="00815CA0">
        <w:t xml:space="preserve">TITLE: </w:t>
      </w:r>
      <w:r w:rsidRPr="00815CA0">
        <w:rPr>
          <w:b/>
          <w:highlight w:val="yellow"/>
        </w:rPr>
        <w:t>??</w:t>
      </w:r>
    </w:p>
    <w:p w14:paraId="6727A361" w14:textId="77777777" w:rsidR="00230266" w:rsidRPr="00815CA0" w:rsidRDefault="00230266" w:rsidP="00230266">
      <w:pPr>
        <w:pStyle w:val="Dialogue"/>
      </w:pPr>
      <w:r w:rsidRPr="00815CA0">
        <w:t xml:space="preserve">        This is the title for the new person.</w:t>
      </w:r>
    </w:p>
    <w:p w14:paraId="6727A362" w14:textId="77777777" w:rsidR="00230266" w:rsidRPr="00815CA0" w:rsidRDefault="00230266" w:rsidP="00230266">
      <w:pPr>
        <w:pStyle w:val="Dialogue"/>
      </w:pPr>
      <w:r w:rsidRPr="00815CA0">
        <w:t xml:space="preserve">   </w:t>
      </w:r>
      <w:r w:rsidR="00760FCB" w:rsidRPr="00815CA0">
        <w:rPr>
          <w:noProof/>
          <w:lang w:eastAsia="en-US"/>
        </w:rPr>
        <mc:AlternateContent>
          <mc:Choice Requires="wps">
            <w:drawing>
              <wp:inline distT="0" distB="0" distL="0" distR="0" wp14:anchorId="6727AC78" wp14:editId="7692421B">
                <wp:extent cx="5243830" cy="550545"/>
                <wp:effectExtent l="15240" t="13335" r="8255" b="264795"/>
                <wp:docPr id="46" name="AutoShape 329" descr="Callout Text: This is a list of existing entries in the TITLE file. Press Enter to see the whole list or a caret (^) to exist the lis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3830" cy="550545"/>
                        </a:xfrm>
                        <a:prstGeom prst="wedgeRoundRectCallout">
                          <a:avLst>
                            <a:gd name="adj1" fmla="val -28810"/>
                            <a:gd name="adj2" fmla="val 94292"/>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45" w14:textId="3802C683" w:rsidR="00E007DE" w:rsidRDefault="00E007DE" w:rsidP="00F35091">
                            <w:pPr>
                              <w:pStyle w:val="CalloutText"/>
                            </w:pPr>
                            <w:r>
                              <w:t>This is a list of existing entries in the TITLE file. Press Enter to see the whole list or a caret (^) to exist the list.</w:t>
                            </w:r>
                          </w:p>
                        </w:txbxContent>
                      </wps:txbx>
                      <wps:bodyPr rot="0" vert="horz" wrap="square" lIns="91440" tIns="45720" rIns="91440" bIns="45720" anchor="t" anchorCtr="0" upright="1">
                        <a:noAutofit/>
                      </wps:bodyPr>
                    </wps:wsp>
                  </a:graphicData>
                </a:graphic>
              </wp:inline>
            </w:drawing>
          </mc:Choice>
          <mc:Fallback>
            <w:pict>
              <v:shape w14:anchorId="6727AC78" id="AutoShape 329" o:spid="_x0000_s1071" type="#_x0000_t62" alt="Callout Text: This is a list of existing entries in the TITLE file. Press Enter to see the whole list or a caret (^) to exist the list." style="width:412.9pt;height: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" adj="4577,31167" strokeweight="1pt">
                <v:shadow color="#868686"/>
                <v:textbox>
                  <w:txbxContent>
                    <w:p w14:paraId="6727AD45" w14:textId="3802C683" w:rsidR="00E007DE" w:rsidRDefault="00E007DE" w:rsidP="00F35091">
                      <w:pPr>
                        <w:pStyle w:val="CalloutText"/>
                      </w:pPr>
                      <w:r>
                        <w:t>This is a list of existing entries in the TITLE file. Press Enter to see the whole list or a caret (^) to exist the list.</w:t>
                      </w:r>
                    </w:p>
                  </w:txbxContent>
                </v:textbox>
                <w10:anchorlock/>
              </v:shape>
            </w:pict>
          </mc:Fallback>
        </mc:AlternateContent>
      </w:r>
    </w:p>
    <w:p w14:paraId="6727A363" w14:textId="77777777" w:rsidR="00230266" w:rsidRPr="00815CA0" w:rsidRDefault="00230266" w:rsidP="00230266">
      <w:pPr>
        <w:pStyle w:val="Dialogue"/>
      </w:pPr>
      <w:r w:rsidRPr="00815CA0">
        <w:t xml:space="preserve">   Choose from:</w:t>
      </w:r>
    </w:p>
    <w:p w14:paraId="6727A364" w14:textId="77777777" w:rsidR="00230266" w:rsidRPr="00815CA0" w:rsidRDefault="002C578E" w:rsidP="00230266">
      <w:pPr>
        <w:pStyle w:val="Dialogue"/>
      </w:pPr>
      <w:r w:rsidRPr="00815CA0">
        <w:t xml:space="preserve">   ACCOUNTANT</w:t>
      </w:r>
    </w:p>
    <w:p w14:paraId="6727A365" w14:textId="77777777" w:rsidR="00230266" w:rsidRPr="00815CA0" w:rsidRDefault="002C578E" w:rsidP="00230266">
      <w:pPr>
        <w:pStyle w:val="Dialogue"/>
      </w:pPr>
      <w:r w:rsidRPr="00815CA0">
        <w:t xml:space="preserve">   ACCOUNTANT/TRAINEE</w:t>
      </w:r>
    </w:p>
    <w:p w14:paraId="6727A366" w14:textId="77777777" w:rsidR="00230266" w:rsidRPr="00815CA0" w:rsidRDefault="002C578E" w:rsidP="00230266">
      <w:pPr>
        <w:pStyle w:val="Dialogue"/>
      </w:pPr>
      <w:r w:rsidRPr="00815CA0">
        <w:t xml:space="preserve">   ACCOUNTING TECHNICIAN</w:t>
      </w:r>
    </w:p>
    <w:p w14:paraId="6727A367" w14:textId="77777777" w:rsidR="00230266" w:rsidRPr="00815CA0" w:rsidRDefault="002C578E" w:rsidP="00230266">
      <w:pPr>
        <w:pStyle w:val="Dialogue"/>
      </w:pPr>
      <w:r w:rsidRPr="00815CA0">
        <w:t xml:space="preserve">   ACCOUNTING TECHNICIAN (OA)</w:t>
      </w:r>
    </w:p>
    <w:p w14:paraId="6727A368" w14:textId="77777777" w:rsidR="00230266" w:rsidRPr="00815CA0" w:rsidRDefault="002C578E" w:rsidP="00230266">
      <w:pPr>
        <w:pStyle w:val="Dialogue"/>
      </w:pPr>
      <w:r w:rsidRPr="00815CA0">
        <w:t xml:space="preserve">   ACCOUNTS MAINT CLERK (OA)</w:t>
      </w:r>
    </w:p>
    <w:p w14:paraId="6727A369" w14:textId="77777777" w:rsidR="00230266" w:rsidRPr="00815CA0" w:rsidRDefault="00230266" w:rsidP="00230266">
      <w:pPr>
        <w:pStyle w:val="Dialogue"/>
      </w:pPr>
      <w:r w:rsidRPr="00815CA0">
        <w:t xml:space="preserve">   </w:t>
      </w:r>
      <w:r w:rsidR="002C578E" w:rsidRPr="00815CA0">
        <w:t>ACCOUNTS RECEIVABLE ASSISTANT</w:t>
      </w:r>
    </w:p>
    <w:p w14:paraId="6727A36A" w14:textId="77777777" w:rsidR="00230266" w:rsidRPr="00815CA0" w:rsidRDefault="002C578E" w:rsidP="00230266">
      <w:pPr>
        <w:pStyle w:val="Dialogue"/>
      </w:pPr>
      <w:r w:rsidRPr="00815CA0">
        <w:t xml:space="preserve">   ACOS/AMBULATORY CARE</w:t>
      </w:r>
    </w:p>
    <w:p w14:paraId="6727A36B" w14:textId="77777777" w:rsidR="00331603" w:rsidRPr="00815CA0" w:rsidRDefault="002C578E" w:rsidP="00331603">
      <w:pPr>
        <w:pStyle w:val="Dialogue"/>
      </w:pPr>
      <w:r w:rsidRPr="00815CA0">
        <w:t xml:space="preserve">   ADDICTION THERAPIST</w:t>
      </w:r>
    </w:p>
    <w:p w14:paraId="6727A36C" w14:textId="77777777" w:rsidR="00331603" w:rsidRPr="00815CA0" w:rsidRDefault="002C578E" w:rsidP="00331603">
      <w:pPr>
        <w:pStyle w:val="Dialogue"/>
      </w:pPr>
      <w:r w:rsidRPr="00815CA0">
        <w:t xml:space="preserve">   ADJUDICATOR</w:t>
      </w:r>
    </w:p>
    <w:p w14:paraId="6727A36D" w14:textId="77777777" w:rsidR="00331603" w:rsidRPr="00815CA0" w:rsidRDefault="002C578E" w:rsidP="00331603">
      <w:pPr>
        <w:pStyle w:val="Dialogue"/>
      </w:pPr>
      <w:r w:rsidRPr="00815CA0">
        <w:t xml:space="preserve">   ADMIN OFFICER</w:t>
      </w:r>
    </w:p>
    <w:p w14:paraId="6727A36E" w14:textId="77777777" w:rsidR="00331603" w:rsidRPr="00815CA0" w:rsidRDefault="002C578E" w:rsidP="00331603">
      <w:pPr>
        <w:pStyle w:val="Dialogue"/>
      </w:pPr>
      <w:r w:rsidRPr="00815CA0">
        <w:t xml:space="preserve">   ADMIN SUPPORT ASSISTANT</w:t>
      </w:r>
    </w:p>
    <w:p w14:paraId="6727A36F" w14:textId="77777777" w:rsidR="00331603" w:rsidRPr="00815CA0" w:rsidRDefault="002C578E" w:rsidP="00331603">
      <w:pPr>
        <w:pStyle w:val="Dialogue"/>
      </w:pPr>
      <w:r w:rsidRPr="00815CA0">
        <w:t xml:space="preserve">   ADMINISTRATIVE ASSISTANT</w:t>
      </w:r>
    </w:p>
    <w:p w14:paraId="6727A370" w14:textId="77777777" w:rsidR="00331603" w:rsidRPr="00815CA0" w:rsidRDefault="002C578E" w:rsidP="00331603">
      <w:pPr>
        <w:pStyle w:val="Dialogue"/>
      </w:pPr>
      <w:r w:rsidRPr="00815CA0">
        <w:t xml:space="preserve">   ADMINISTRATIVE INTERN</w:t>
      </w:r>
    </w:p>
    <w:p w14:paraId="6727A371" w14:textId="77777777" w:rsidR="00331603" w:rsidRPr="00815CA0" w:rsidRDefault="002C578E" w:rsidP="00331603">
      <w:pPr>
        <w:pStyle w:val="Dialogue"/>
      </w:pPr>
      <w:r w:rsidRPr="00815CA0">
        <w:t xml:space="preserve">   ADMINISTRATIVE LIBRARIAN</w:t>
      </w:r>
    </w:p>
    <w:p w14:paraId="6727A372" w14:textId="77777777" w:rsidR="00331603" w:rsidRPr="00815CA0" w:rsidRDefault="002C578E" w:rsidP="00331603">
      <w:pPr>
        <w:pStyle w:val="Dialogue"/>
      </w:pPr>
      <w:r w:rsidRPr="00815CA0">
        <w:t xml:space="preserve">   ADMINISTRATIVE OFFICER</w:t>
      </w:r>
    </w:p>
    <w:p w14:paraId="6727A373" w14:textId="77777777" w:rsidR="00331603" w:rsidRPr="00815CA0" w:rsidRDefault="00331603" w:rsidP="00331603">
      <w:pPr>
        <w:pStyle w:val="Dialogue"/>
      </w:pPr>
      <w:r w:rsidRPr="00815CA0">
        <w:t xml:space="preserve">   AIR COND EQU</w:t>
      </w:r>
      <w:r w:rsidR="002C578E" w:rsidRPr="00815CA0">
        <w:t>IP MECHANIC</w:t>
      </w:r>
    </w:p>
    <w:p w14:paraId="6727A374" w14:textId="77777777" w:rsidR="00331603" w:rsidRPr="00815CA0" w:rsidRDefault="00331603" w:rsidP="00331603">
      <w:pPr>
        <w:pStyle w:val="Dialogue"/>
      </w:pPr>
      <w:r w:rsidRPr="00815CA0">
        <w:t xml:space="preserve">  </w:t>
      </w:r>
      <w:r w:rsidR="002C578E" w:rsidRPr="00815CA0">
        <w:t xml:space="preserve"> AIR COND EQUIP MECHANIC/HLPR</w:t>
      </w:r>
    </w:p>
    <w:p w14:paraId="6727A375" w14:textId="77777777" w:rsidR="00331603" w:rsidRPr="00815CA0" w:rsidRDefault="00331603" w:rsidP="00331603">
      <w:pPr>
        <w:pStyle w:val="Dialogue"/>
      </w:pPr>
      <w:r w:rsidRPr="00815CA0">
        <w:t xml:space="preserve"> </w:t>
      </w:r>
      <w:r w:rsidR="002C578E" w:rsidRPr="00815CA0">
        <w:t xml:space="preserve">  AIR COND EQUIP MECHANIC/LDR</w:t>
      </w:r>
    </w:p>
    <w:p w14:paraId="6727A376" w14:textId="77777777" w:rsidR="00331603" w:rsidRPr="00815CA0" w:rsidRDefault="002C578E" w:rsidP="00331603">
      <w:pPr>
        <w:pStyle w:val="Dialogue"/>
      </w:pPr>
      <w:r w:rsidRPr="00815CA0">
        <w:t xml:space="preserve">   ANESTHESIOLOGIST</w:t>
      </w:r>
    </w:p>
    <w:p w14:paraId="6727A377" w14:textId="77777777" w:rsidR="00331603" w:rsidRPr="00815CA0" w:rsidRDefault="00331603" w:rsidP="00331603">
      <w:pPr>
        <w:pStyle w:val="Dialogue"/>
        <w:rPr>
          <w:b/>
        </w:rPr>
      </w:pPr>
      <w:r w:rsidRPr="00815CA0">
        <w:t xml:space="preserve">                </w:t>
      </w:r>
      <w:r w:rsidRPr="00815CA0">
        <w:rPr>
          <w:b/>
          <w:highlight w:val="yellow"/>
        </w:rPr>
        <w:t>^</w:t>
      </w:r>
    </w:p>
    <w:p w14:paraId="6727A378" w14:textId="77777777" w:rsidR="00331603" w:rsidRPr="00815CA0" w:rsidRDefault="00331603" w:rsidP="00331603">
      <w:pPr>
        <w:pStyle w:val="Dialogue"/>
      </w:pPr>
      <w:r w:rsidRPr="00815CA0">
        <w:t xml:space="preserve">        You may enter a new TITLE, if you wish</w:t>
      </w:r>
    </w:p>
    <w:p w14:paraId="6727A379" w14:textId="77777777" w:rsidR="00331603" w:rsidRPr="00815CA0" w:rsidRDefault="00331603" w:rsidP="00331603">
      <w:pPr>
        <w:pStyle w:val="Dialogue"/>
      </w:pPr>
      <w:r w:rsidRPr="00815CA0">
        <w:t xml:space="preserve">        ANSWER MUST BE 3-30 CHARACTERS IN LENGTH</w:t>
      </w:r>
    </w:p>
    <w:p w14:paraId="6727A37A" w14:textId="77777777" w:rsidR="00331603" w:rsidRPr="00815CA0" w:rsidRDefault="00331603" w:rsidP="00331603">
      <w:pPr>
        <w:pStyle w:val="Dialogue"/>
      </w:pPr>
      <w:r w:rsidRPr="00815CA0">
        <w:t xml:space="preserve">   </w:t>
      </w:r>
    </w:p>
    <w:p w14:paraId="6727A37B" w14:textId="5EF83CF4" w:rsidR="00331603" w:rsidRPr="00815CA0" w:rsidRDefault="00331603" w:rsidP="00331603">
      <w:pPr>
        <w:pStyle w:val="Dialogue"/>
      </w:pPr>
      <w:r w:rsidRPr="00815CA0">
        <w:t xml:space="preserve">TITLE: </w:t>
      </w:r>
      <w:r w:rsidR="004379FD">
        <w:rPr>
          <w:b/>
          <w:highlight w:val="yellow"/>
        </w:rPr>
        <w:t>OI</w:t>
      </w:r>
      <w:r w:rsidR="00DF7F73" w:rsidRPr="00815CA0">
        <w:rPr>
          <w:b/>
          <w:highlight w:val="yellow"/>
        </w:rPr>
        <w:t>T</w:t>
      </w:r>
      <w:r w:rsidRPr="00815CA0">
        <w:rPr>
          <w:b/>
          <w:highlight w:val="yellow"/>
        </w:rPr>
        <w:t xml:space="preserve"> STAFF</w:t>
      </w:r>
    </w:p>
    <w:p w14:paraId="6727A37C" w14:textId="6C46AFBD" w:rsidR="00331603" w:rsidRPr="00815CA0" w:rsidRDefault="00331603" w:rsidP="00331603">
      <w:pPr>
        <w:pStyle w:val="Dialogue"/>
      </w:pPr>
      <w:r w:rsidRPr="00815CA0">
        <w:t xml:space="preserve">  Are you adding </w:t>
      </w:r>
      <w:r w:rsidR="00381C78" w:rsidRPr="00815CA0">
        <w:t>‘</w:t>
      </w:r>
      <w:r w:rsidR="004379FD">
        <w:t>OI</w:t>
      </w:r>
      <w:r w:rsidR="00DF7F73" w:rsidRPr="00815CA0">
        <w:t>T</w:t>
      </w:r>
      <w:r w:rsidRPr="00815CA0">
        <w:t xml:space="preserve"> STAFF</w:t>
      </w:r>
      <w:r w:rsidR="00381C78" w:rsidRPr="00815CA0">
        <w:t>’</w:t>
      </w:r>
      <w:r w:rsidRPr="00815CA0">
        <w:t xml:space="preserve"> as a new TITLE (the 750TH)? No// </w:t>
      </w:r>
      <w:r w:rsidRPr="00815CA0">
        <w:rPr>
          <w:b/>
          <w:highlight w:val="yellow"/>
        </w:rPr>
        <w:t>Y &lt;Enter&gt;</w:t>
      </w:r>
      <w:r w:rsidR="002C578E" w:rsidRPr="00815CA0">
        <w:t xml:space="preserve"> </w:t>
      </w:r>
      <w:r w:rsidRPr="00815CA0">
        <w:t>(Yes)</w:t>
      </w:r>
    </w:p>
    <w:p w14:paraId="6727A37D" w14:textId="77777777" w:rsidR="002C578E" w:rsidRPr="00815CA0" w:rsidRDefault="00331603" w:rsidP="00331603">
      <w:pPr>
        <w:pStyle w:val="Dialogue"/>
        <w:rPr>
          <w:b/>
        </w:rPr>
      </w:pPr>
      <w:r w:rsidRPr="00815CA0">
        <w:t xml:space="preserve">   TITLE OCCUPATION CODE: </w:t>
      </w:r>
      <w:r w:rsidRPr="00815CA0">
        <w:rPr>
          <w:b/>
          <w:highlight w:val="yellow"/>
        </w:rPr>
        <w:t>2210</w:t>
      </w:r>
    </w:p>
    <w:p w14:paraId="6727A37E" w14:textId="77777777" w:rsidR="002C578E" w:rsidRPr="00815CA0" w:rsidRDefault="00760FCB" w:rsidP="00331603">
      <w:pPr>
        <w:pStyle w:val="Dialogue"/>
      </w:pPr>
      <w:r w:rsidRPr="00815CA0">
        <w:rPr>
          <w:noProof/>
          <w:lang w:eastAsia="en-US"/>
        </w:rPr>
        <mc:AlternateContent>
          <mc:Choice Requires="wps">
            <w:drawing>
              <wp:inline distT="0" distB="0" distL="0" distR="0" wp14:anchorId="6727AC7A" wp14:editId="43C6300E">
                <wp:extent cx="5372735" cy="354965"/>
                <wp:effectExtent l="11430" t="305435" r="6985" b="6350"/>
                <wp:docPr id="45" name="AutoShape 330" descr="Callout Text: Add a new entry by typing it in and confirming its addition to the lis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735" cy="354965"/>
                        </a:xfrm>
                        <a:prstGeom prst="wedgeRoundRectCallout">
                          <a:avLst>
                            <a:gd name="adj1" fmla="val -15241"/>
                            <a:gd name="adj2" fmla="val -132111"/>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46" w14:textId="77777777" w:rsidR="00E007DE" w:rsidRDefault="00E007DE" w:rsidP="002C578E">
                            <w:pPr>
                              <w:pStyle w:val="CalloutText"/>
                            </w:pPr>
                            <w:r>
                              <w:t>Add a new entry by typing it in and confirming its addition to the list.</w:t>
                            </w:r>
                          </w:p>
                        </w:txbxContent>
                      </wps:txbx>
                      <wps:bodyPr rot="0" vert="horz" wrap="square" lIns="91440" tIns="45720" rIns="91440" bIns="45720" anchor="t" anchorCtr="0" upright="1">
                        <a:noAutofit/>
                      </wps:bodyPr>
                    </wps:wsp>
                  </a:graphicData>
                </a:graphic>
              </wp:inline>
            </w:drawing>
          </mc:Choice>
          <mc:Fallback>
            <w:pict>
              <v:shape w14:anchorId="6727AC7A" id="AutoShape 330" o:spid="_x0000_s1072" type="#_x0000_t62" alt="Callout Text: Add a new entry by typing it in and confirming its addition to the list." style="width:423.05pt;height:2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" adj="7508,-17736" strokeweight="1pt">
                <v:shadow color="#868686"/>
                <v:textbox>
                  <w:txbxContent>
                    <w:p w14:paraId="6727AD46" w14:textId="77777777" w:rsidR="00E007DE" w:rsidRDefault="00E007DE" w:rsidP="002C578E">
                      <w:pPr>
                        <w:pStyle w:val="CalloutText"/>
                      </w:pPr>
                      <w:r>
                        <w:t>Add a new entry by typing it in and confirming its addition to the list.</w:t>
                      </w:r>
                    </w:p>
                  </w:txbxContent>
                </v:textbox>
                <w10:anchorlock/>
              </v:shape>
            </w:pict>
          </mc:Fallback>
        </mc:AlternateContent>
      </w:r>
    </w:p>
    <w:p w14:paraId="6727A37F" w14:textId="77777777" w:rsidR="002C578E" w:rsidRPr="00815CA0" w:rsidRDefault="002C578E" w:rsidP="00331603">
      <w:pPr>
        <w:pStyle w:val="Dialogue"/>
      </w:pPr>
    </w:p>
    <w:p w14:paraId="6727A380" w14:textId="77777777" w:rsidR="00331603" w:rsidRPr="00815CA0" w:rsidRDefault="00331603" w:rsidP="00331603">
      <w:pPr>
        <w:pStyle w:val="Dialogue"/>
      </w:pPr>
      <w:r w:rsidRPr="00815CA0">
        <w:t xml:space="preserve">SSN: </w:t>
      </w:r>
      <w:r w:rsidR="002C578E" w:rsidRPr="00815CA0">
        <w:t>000</w:t>
      </w:r>
      <w:r w:rsidRPr="00815CA0">
        <w:t xml:space="preserve">111659// </w:t>
      </w:r>
      <w:r w:rsidRPr="00815CA0">
        <w:rPr>
          <w:b/>
          <w:highlight w:val="yellow"/>
        </w:rPr>
        <w:t>&lt;Enter&gt;</w:t>
      </w:r>
    </w:p>
    <w:p w14:paraId="6727A381" w14:textId="77777777" w:rsidR="00FB15C3" w:rsidRPr="00815CA0" w:rsidRDefault="00FB15C3" w:rsidP="00331603">
      <w:pPr>
        <w:pStyle w:val="Dialogue"/>
      </w:pPr>
    </w:p>
    <w:p w14:paraId="6727A382" w14:textId="77777777" w:rsidR="00331603" w:rsidRPr="00815CA0" w:rsidRDefault="00331603" w:rsidP="00331603">
      <w:pPr>
        <w:pStyle w:val="Dialogue"/>
      </w:pPr>
      <w:r w:rsidRPr="00815CA0">
        <w:t>.</w:t>
      </w:r>
    </w:p>
    <w:p w14:paraId="6727A383" w14:textId="77777777" w:rsidR="00331603" w:rsidRPr="00815CA0" w:rsidRDefault="00331603" w:rsidP="00331603">
      <w:pPr>
        <w:pStyle w:val="Dialogue"/>
      </w:pPr>
      <w:r w:rsidRPr="00815CA0">
        <w:t>.</w:t>
      </w:r>
    </w:p>
    <w:p w14:paraId="6727A384" w14:textId="77777777" w:rsidR="00230266" w:rsidRPr="00815CA0" w:rsidRDefault="00331603" w:rsidP="00230266">
      <w:pPr>
        <w:pStyle w:val="Dialogue"/>
      </w:pPr>
      <w:r w:rsidRPr="00815CA0">
        <w:t>.</w:t>
      </w:r>
    </w:p>
    <w:p w14:paraId="6727A385" w14:textId="77777777" w:rsidR="00FB15C3" w:rsidRPr="00815CA0" w:rsidRDefault="00FB15C3" w:rsidP="00230266">
      <w:pPr>
        <w:pStyle w:val="Dialogue"/>
      </w:pPr>
    </w:p>
    <w:p w14:paraId="6727A386" w14:textId="77777777" w:rsidR="00230266" w:rsidRPr="00815CA0" w:rsidRDefault="00230266" w:rsidP="000F18B0">
      <w:pPr>
        <w:pStyle w:val="BodyText6"/>
      </w:pPr>
    </w:p>
    <w:p w14:paraId="6727A387" w14:textId="559D9D1C" w:rsidR="003973FF" w:rsidRPr="00815CA0" w:rsidRDefault="003973FF" w:rsidP="00A1293A">
      <w:pPr>
        <w:pStyle w:val="BodyText"/>
      </w:pPr>
      <w:r w:rsidRPr="00815CA0">
        <w:t>In this example</w:t>
      </w:r>
      <w:r w:rsidR="0074150D">
        <w:t xml:space="preserve"> (</w:t>
      </w:r>
      <w:r w:rsidR="00A1293A" w:rsidRPr="00A1293A">
        <w:rPr>
          <w:color w:val="0000FF"/>
          <w:u w:val="single"/>
        </w:rPr>
        <w:fldChar w:fldCharType="begin"/>
      </w:r>
      <w:r w:rsidR="00A1293A" w:rsidRPr="00A1293A">
        <w:rPr>
          <w:color w:val="0000FF"/>
          <w:u w:val="single"/>
        </w:rPr>
        <w:instrText xml:space="preserve"> REF _Ref155598958 \h </w:instrText>
      </w:r>
      <w:r w:rsidR="00A1293A">
        <w:rPr>
          <w:color w:val="0000FF"/>
          <w:u w:val="single"/>
        </w:rPr>
        <w:instrText xml:space="preserve"> \* MERGEFORMAT </w:instrText>
      </w:r>
      <w:r w:rsidR="00A1293A" w:rsidRPr="00A1293A">
        <w:rPr>
          <w:color w:val="0000FF"/>
          <w:u w:val="single"/>
        </w:rPr>
      </w:r>
      <w:r w:rsidR="00A1293A" w:rsidRPr="00A1293A">
        <w:rPr>
          <w:color w:val="0000FF"/>
          <w:u w:val="single"/>
        </w:rPr>
        <w:fldChar w:fldCharType="separate"/>
      </w:r>
      <w:r w:rsidR="002815C9" w:rsidRPr="002815C9">
        <w:rPr>
          <w:color w:val="0000FF"/>
          <w:u w:val="single"/>
        </w:rPr>
        <w:t>Figure 92</w:t>
      </w:r>
      <w:r w:rsidR="00A1293A" w:rsidRPr="00A1293A">
        <w:rPr>
          <w:color w:val="0000FF"/>
          <w:u w:val="single"/>
        </w:rPr>
        <w:fldChar w:fldCharType="end"/>
      </w:r>
      <w:r w:rsidR="0074150D">
        <w:t>)</w:t>
      </w:r>
      <w:r w:rsidRPr="00815CA0">
        <w:t xml:space="preserve">, after adding </w:t>
      </w:r>
      <w:r w:rsidR="004379FD" w:rsidRPr="00851531">
        <w:rPr>
          <w:b/>
        </w:rPr>
        <w:t>OI</w:t>
      </w:r>
      <w:r w:rsidR="00DF7F73" w:rsidRPr="00851531">
        <w:rPr>
          <w:b/>
        </w:rPr>
        <w:t>T</w:t>
      </w:r>
      <w:r w:rsidR="00FB15C3" w:rsidRPr="00851531">
        <w:rPr>
          <w:b/>
        </w:rPr>
        <w:t xml:space="preserve"> STAFF</w:t>
      </w:r>
      <w:r w:rsidRPr="00815CA0">
        <w:t xml:space="preserve"> as a new entry, if you go back to the TITLE field</w:t>
      </w:r>
      <w:r w:rsidR="00604BED" w:rsidRPr="00815CA0">
        <w:t xml:space="preserve"> and enter </w:t>
      </w:r>
      <w:r w:rsidR="00604BED" w:rsidRPr="00A4491D">
        <w:rPr>
          <w:b/>
        </w:rPr>
        <w:t>two</w:t>
      </w:r>
      <w:r w:rsidR="00604BED" w:rsidRPr="00815CA0">
        <w:t xml:space="preserve"> question marks (</w:t>
      </w:r>
      <w:r w:rsidRPr="00815CA0">
        <w:rPr>
          <w:b/>
        </w:rPr>
        <w:t>??</w:t>
      </w:r>
      <w:r w:rsidRPr="00815CA0">
        <w:t>) again</w:t>
      </w:r>
      <w:r w:rsidR="00442D30" w:rsidRPr="00815CA0">
        <w:t xml:space="preserve"> and scroll through the list</w:t>
      </w:r>
      <w:r w:rsidRPr="00815CA0">
        <w:t xml:space="preserve">, </w:t>
      </w:r>
      <w:r w:rsidR="004379FD" w:rsidRPr="00851531">
        <w:rPr>
          <w:b/>
        </w:rPr>
        <w:t>OI</w:t>
      </w:r>
      <w:r w:rsidR="00DF7F73" w:rsidRPr="00851531">
        <w:rPr>
          <w:b/>
        </w:rPr>
        <w:t>T</w:t>
      </w:r>
      <w:r w:rsidR="00FB15C3" w:rsidRPr="00851531">
        <w:rPr>
          <w:b/>
        </w:rPr>
        <w:t xml:space="preserve"> STAFF</w:t>
      </w:r>
      <w:r w:rsidRPr="00815CA0">
        <w:t xml:space="preserve"> would be one of the choices listed for TITLE.</w:t>
      </w:r>
    </w:p>
    <w:p w14:paraId="6727A388" w14:textId="77777777" w:rsidR="003973FF" w:rsidRPr="00815CA0" w:rsidRDefault="003973FF" w:rsidP="00F51D71">
      <w:pPr>
        <w:pStyle w:val="Heading3"/>
      </w:pPr>
      <w:bookmarkStart w:id="681" w:name="_Toc155625033"/>
      <w:r w:rsidRPr="00815CA0">
        <w:t>Adding Duplicate-Named Entries</w:t>
      </w:r>
      <w:bookmarkEnd w:id="681"/>
    </w:p>
    <w:p w14:paraId="6727A389" w14:textId="22C23489" w:rsidR="003973FF" w:rsidRPr="00815CA0" w:rsidRDefault="00C0236F" w:rsidP="000F18B0">
      <w:pPr>
        <w:pStyle w:val="BodyText"/>
        <w:keepNext/>
        <w:keepLines/>
      </w:pPr>
      <w:r w:rsidRPr="00815CA0">
        <w:fldChar w:fldCharType="begin"/>
      </w:r>
      <w:r w:rsidRPr="00815CA0">
        <w:instrText xml:space="preserve"> XE </w:instrText>
      </w:r>
      <w:r w:rsidR="00381C78" w:rsidRPr="00815CA0">
        <w:instrText>“</w:instrText>
      </w:r>
      <w:r w:rsidRPr="00815CA0">
        <w:instrText>Adding a:Duplicate-Named Entry</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Records:Adding a:Duplicate-Named Entry</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Duplicates:Adding a:Duplicate-Named Entry</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Quotes:Use When Adding a:Duplicate-Named Entry</w:instrText>
      </w:r>
      <w:r w:rsidR="00381C78" w:rsidRPr="00815CA0">
        <w:instrText>”</w:instrText>
      </w:r>
      <w:r w:rsidRPr="00815CA0">
        <w:instrText xml:space="preserve"> </w:instrText>
      </w:r>
      <w:r w:rsidRPr="00815CA0">
        <w:fldChar w:fldCharType="end"/>
      </w:r>
      <w:r w:rsidR="003973FF" w:rsidRPr="00815CA0">
        <w:t>You can force an entry to be added to the pointed-to file</w:t>
      </w:r>
      <w:r w:rsidR="00777F0D">
        <w:t>,</w:t>
      </w:r>
      <w:r w:rsidR="003973FF" w:rsidRPr="00815CA0">
        <w:t xml:space="preserve"> even if an entry with the same value already exists in the pointed-to file. To add a duplicate-named entry, surround the value to be added with </w:t>
      </w:r>
      <w:r w:rsidR="003973FF" w:rsidRPr="00F73D04">
        <w:rPr>
          <w:b/>
        </w:rPr>
        <w:t>one</w:t>
      </w:r>
      <w:r w:rsidR="003973FF" w:rsidRPr="00815CA0">
        <w:t xml:space="preserve"> set of quotation marks, </w:t>
      </w:r>
      <w:r w:rsidR="00A1293A" w:rsidRPr="00A1293A">
        <w:rPr>
          <w:color w:val="0000FF"/>
          <w:u w:val="single"/>
        </w:rPr>
        <w:fldChar w:fldCharType="begin"/>
      </w:r>
      <w:r w:rsidR="00A1293A" w:rsidRPr="00A1293A">
        <w:rPr>
          <w:color w:val="0000FF"/>
          <w:u w:val="single"/>
        </w:rPr>
        <w:instrText xml:space="preserve"> REF _Ref155599014 \h </w:instrText>
      </w:r>
      <w:r w:rsidR="00A1293A">
        <w:rPr>
          <w:color w:val="0000FF"/>
          <w:u w:val="single"/>
        </w:rPr>
        <w:instrText xml:space="preserve"> \* MERGEFORMAT </w:instrText>
      </w:r>
      <w:r w:rsidR="00A1293A" w:rsidRPr="00A1293A">
        <w:rPr>
          <w:color w:val="0000FF"/>
          <w:u w:val="single"/>
        </w:rPr>
      </w:r>
      <w:r w:rsidR="00A1293A" w:rsidRPr="00A1293A">
        <w:rPr>
          <w:color w:val="0000FF"/>
          <w:u w:val="single"/>
        </w:rPr>
        <w:fldChar w:fldCharType="separate"/>
      </w:r>
      <w:r w:rsidR="002815C9" w:rsidRPr="002815C9">
        <w:rPr>
          <w:color w:val="0000FF"/>
          <w:u w:val="single"/>
        </w:rPr>
        <w:t>Figure 93</w:t>
      </w:r>
      <w:r w:rsidR="00A1293A" w:rsidRPr="00A1293A">
        <w:rPr>
          <w:color w:val="0000FF"/>
          <w:u w:val="single"/>
        </w:rPr>
        <w:fldChar w:fldCharType="end"/>
      </w:r>
      <w:r w:rsidR="003973FF" w:rsidRPr="00815CA0">
        <w:t>:</w:t>
      </w:r>
    </w:p>
    <w:p w14:paraId="7B2A4DE2" w14:textId="77777777" w:rsidR="00F51D71" w:rsidRDefault="00F51D71" w:rsidP="00A52F0A">
      <w:pPr>
        <w:pStyle w:val="BodyText6"/>
        <w:keepNext/>
        <w:keepLines/>
      </w:pPr>
      <w:bookmarkStart w:id="682" w:name="_Ref523490331"/>
    </w:p>
    <w:p w14:paraId="6727A38A" w14:textId="625C8742" w:rsidR="00C0236F" w:rsidRPr="00815CA0" w:rsidRDefault="00C0236F" w:rsidP="00C0236F">
      <w:pPr>
        <w:pStyle w:val="Caption"/>
      </w:pPr>
      <w:bookmarkStart w:id="683" w:name="_Ref155599014"/>
      <w:bookmarkStart w:id="684" w:name="_Toc155624906"/>
      <w:r w:rsidRPr="00815CA0">
        <w:t xml:space="preserve">Figure </w:t>
      </w:r>
      <w:fldSimple w:instr=" SEQ Figure \* ARABIC ">
        <w:r w:rsidR="002815C9">
          <w:rPr>
            <w:noProof/>
          </w:rPr>
          <w:t>93</w:t>
        </w:r>
      </w:fldSimple>
      <w:bookmarkEnd w:id="682"/>
      <w:bookmarkEnd w:id="683"/>
      <w:r w:rsidRPr="00815CA0">
        <w:t xml:space="preserve">: </w:t>
      </w:r>
      <w:r w:rsidR="00296517" w:rsidRPr="00815CA0">
        <w:t>Records—</w:t>
      </w:r>
      <w:r w:rsidRPr="00815CA0">
        <w:t>Adding</w:t>
      </w:r>
      <w:r w:rsidR="005C1A92">
        <w:t xml:space="preserve"> a Duplicate-Named Entry to a Pointed-To F</w:t>
      </w:r>
      <w:r w:rsidRPr="00815CA0">
        <w:t>ile</w:t>
      </w:r>
      <w:bookmarkEnd w:id="684"/>
    </w:p>
    <w:p w14:paraId="6727A38B" w14:textId="3090820D" w:rsidR="003973FF" w:rsidRPr="00815CA0" w:rsidRDefault="00240576" w:rsidP="00380775">
      <w:pPr>
        <w:pStyle w:val="Dialogue"/>
      </w:pPr>
      <w:r>
        <w:t xml:space="preserve">POINTER FIELD: </w:t>
      </w:r>
      <w:r w:rsidR="00381C78" w:rsidRPr="00815CA0">
        <w:rPr>
          <w:b/>
          <w:highlight w:val="yellow"/>
        </w:rPr>
        <w:t>“</w:t>
      </w:r>
      <w:r w:rsidR="003973FF" w:rsidRPr="00815CA0">
        <w:rPr>
          <w:b/>
          <w:highlight w:val="yellow"/>
        </w:rPr>
        <w:t>FORCED NEW ENTRY</w:t>
      </w:r>
      <w:r w:rsidR="00381C78" w:rsidRPr="00815CA0">
        <w:rPr>
          <w:b/>
          <w:highlight w:val="yellow"/>
        </w:rPr>
        <w:t>”</w:t>
      </w:r>
    </w:p>
    <w:p w14:paraId="6727A38C" w14:textId="77777777" w:rsidR="003973FF" w:rsidRPr="00815CA0" w:rsidRDefault="003973FF" w:rsidP="000F18B0">
      <w:pPr>
        <w:pStyle w:val="BodyText6"/>
      </w:pPr>
    </w:p>
    <w:p w14:paraId="6727A38D" w14:textId="7AEECE6D" w:rsidR="003973FF" w:rsidRPr="00815CA0" w:rsidRDefault="003973FF" w:rsidP="000F18B0">
      <w:pPr>
        <w:pStyle w:val="BodyText"/>
        <w:keepNext/>
        <w:keepLines/>
      </w:pPr>
      <w:r w:rsidRPr="00815CA0">
        <w:t xml:space="preserve">If the POINTER TO A FILE field that you are editing happens to be the NAME (#.01) field of the current file, you can add entries to both the current file and to the pointed-to file by surrounding your value with </w:t>
      </w:r>
      <w:r w:rsidRPr="00F73D04">
        <w:rPr>
          <w:b/>
        </w:rPr>
        <w:t>two</w:t>
      </w:r>
      <w:r w:rsidRPr="00815CA0">
        <w:t xml:space="preserve"> sets of quotation marks as </w:t>
      </w:r>
      <w:r w:rsidR="004C35F4">
        <w:t>shown i</w:t>
      </w:r>
      <w:r w:rsidR="000F18B0">
        <w:t xml:space="preserve">n </w:t>
      </w:r>
      <w:r w:rsidR="000F18B0" w:rsidRPr="000F18B0">
        <w:rPr>
          <w:color w:val="0000FF"/>
          <w:u w:val="single"/>
        </w:rPr>
        <w:fldChar w:fldCharType="begin"/>
      </w:r>
      <w:r w:rsidR="000F18B0" w:rsidRPr="000F18B0">
        <w:rPr>
          <w:color w:val="0000FF"/>
          <w:u w:val="single"/>
        </w:rPr>
        <w:instrText xml:space="preserve"> REF _Ref155599056 \h </w:instrText>
      </w:r>
      <w:r w:rsidR="000F18B0">
        <w:rPr>
          <w:color w:val="0000FF"/>
          <w:u w:val="single"/>
        </w:rPr>
        <w:instrText xml:space="preserve"> \* MERGEFORMAT </w:instrText>
      </w:r>
      <w:r w:rsidR="000F18B0" w:rsidRPr="000F18B0">
        <w:rPr>
          <w:color w:val="0000FF"/>
          <w:u w:val="single"/>
        </w:rPr>
      </w:r>
      <w:r w:rsidR="000F18B0" w:rsidRPr="000F18B0">
        <w:rPr>
          <w:color w:val="0000FF"/>
          <w:u w:val="single"/>
        </w:rPr>
        <w:fldChar w:fldCharType="separate"/>
      </w:r>
      <w:r w:rsidR="002815C9" w:rsidRPr="002815C9">
        <w:rPr>
          <w:color w:val="0000FF"/>
          <w:u w:val="single"/>
        </w:rPr>
        <w:t>Figure 94</w:t>
      </w:r>
      <w:r w:rsidR="000F18B0" w:rsidRPr="000F18B0">
        <w:rPr>
          <w:color w:val="0000FF"/>
          <w:u w:val="single"/>
        </w:rPr>
        <w:fldChar w:fldCharType="end"/>
      </w:r>
      <w:r w:rsidRPr="00815CA0">
        <w:t>:</w:t>
      </w:r>
    </w:p>
    <w:p w14:paraId="627997E7" w14:textId="77777777" w:rsidR="00F51D71" w:rsidRDefault="00F51D71" w:rsidP="00A52F0A">
      <w:pPr>
        <w:pStyle w:val="BodyText6"/>
        <w:keepNext/>
        <w:keepLines/>
      </w:pPr>
      <w:bookmarkStart w:id="685" w:name="_Ref523490387"/>
    </w:p>
    <w:p w14:paraId="6727A38E" w14:textId="3741CFED" w:rsidR="00C0236F" w:rsidRPr="00815CA0" w:rsidRDefault="00C0236F" w:rsidP="00C0236F">
      <w:pPr>
        <w:pStyle w:val="Caption"/>
      </w:pPr>
      <w:bookmarkStart w:id="686" w:name="_Ref155599056"/>
      <w:bookmarkStart w:id="687" w:name="_Toc155624907"/>
      <w:r w:rsidRPr="00815CA0">
        <w:t xml:space="preserve">Figure </w:t>
      </w:r>
      <w:fldSimple w:instr=" SEQ Figure \* ARABIC ">
        <w:r w:rsidR="002815C9">
          <w:rPr>
            <w:noProof/>
          </w:rPr>
          <w:t>94</w:t>
        </w:r>
      </w:fldSimple>
      <w:bookmarkEnd w:id="685"/>
      <w:bookmarkEnd w:id="686"/>
      <w:r w:rsidRPr="00815CA0">
        <w:t xml:space="preserve">: </w:t>
      </w:r>
      <w:r w:rsidR="005C1A92">
        <w:t>Records—Adding an Entry to Both the Current File and to a Pointed-To F</w:t>
      </w:r>
      <w:r w:rsidRPr="00815CA0">
        <w:t>ile</w:t>
      </w:r>
      <w:bookmarkEnd w:id="687"/>
    </w:p>
    <w:p w14:paraId="6727A38F" w14:textId="4F69A10A" w:rsidR="003973FF" w:rsidRPr="00815CA0" w:rsidRDefault="00240576" w:rsidP="00380775">
      <w:pPr>
        <w:pStyle w:val="Dialogue"/>
      </w:pPr>
      <w:r>
        <w:t xml:space="preserve">POINTER FIELD (.01): </w:t>
      </w:r>
      <w:r w:rsidR="00381C78" w:rsidRPr="00815CA0">
        <w:rPr>
          <w:b/>
          <w:highlight w:val="yellow"/>
        </w:rPr>
        <w:t>““</w:t>
      </w:r>
      <w:r w:rsidR="003973FF" w:rsidRPr="00815CA0">
        <w:rPr>
          <w:b/>
          <w:highlight w:val="yellow"/>
        </w:rPr>
        <w:t>FORCED NEW ENTRY</w:t>
      </w:r>
      <w:r w:rsidR="00381C78" w:rsidRPr="00815CA0">
        <w:rPr>
          <w:b/>
          <w:highlight w:val="yellow"/>
        </w:rPr>
        <w:t>”</w:t>
      </w:r>
      <w:r w:rsidRPr="00815CA0">
        <w:rPr>
          <w:b/>
          <w:highlight w:val="yellow"/>
        </w:rPr>
        <w:t>”</w:t>
      </w:r>
    </w:p>
    <w:p w14:paraId="6727A390" w14:textId="77777777" w:rsidR="003973FF" w:rsidRPr="00815CA0" w:rsidRDefault="003973FF" w:rsidP="000F18B0">
      <w:pPr>
        <w:pStyle w:val="BodyText6"/>
      </w:pPr>
    </w:p>
    <w:p w14:paraId="6727A391" w14:textId="77777777" w:rsidR="003973FF" w:rsidRPr="00815CA0" w:rsidRDefault="003973FF" w:rsidP="00F51D71">
      <w:pPr>
        <w:pStyle w:val="Heading2"/>
      </w:pPr>
      <w:bookmarkStart w:id="688" w:name="multiples"/>
      <w:bookmarkStart w:id="689" w:name="_Toc155625034"/>
      <w:r w:rsidRPr="00815CA0">
        <w:t>Adding and Deleting from Multiples</w:t>
      </w:r>
      <w:bookmarkEnd w:id="688"/>
      <w:bookmarkEnd w:id="689"/>
    </w:p>
    <w:p w14:paraId="6727A392" w14:textId="66084C11" w:rsidR="003973FF" w:rsidRPr="00815CA0" w:rsidRDefault="00C0236F" w:rsidP="00C0236F">
      <w:pPr>
        <w:pStyle w:val="BodyText"/>
        <w:keepNext/>
        <w:keepLines/>
      </w:pPr>
      <w:r w:rsidRPr="00815CA0">
        <w:fldChar w:fldCharType="begin"/>
      </w:r>
      <w:r w:rsidRPr="00815CA0">
        <w:instrText xml:space="preserve"> XE </w:instrText>
      </w:r>
      <w:r w:rsidR="00381C78" w:rsidRPr="00815CA0">
        <w:instrText>“</w:instrText>
      </w:r>
      <w:r w:rsidRPr="00815CA0">
        <w:instrText>Adding:From Multiples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Deleting:From Multiples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Subfiles (Multiples):DATA TYPE Fields:Adding and Deleting from</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Multiples (Subfiles):DATA TYPEs Fields:Adding and Deleting from</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Multiples (Subfiles):Adding and Deleting from</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Subfiles (Multiples):Adding and Deleting from</w:instrText>
      </w:r>
      <w:r w:rsidR="00381C78" w:rsidRPr="00815CA0">
        <w:instrText>”</w:instrText>
      </w:r>
      <w:r w:rsidRPr="00815CA0">
        <w:instrText xml:space="preserve"> </w:instrText>
      </w:r>
      <w:r w:rsidRPr="00815CA0">
        <w:fldChar w:fldCharType="end"/>
      </w:r>
      <w:r w:rsidR="003973FF" w:rsidRPr="00815CA0">
        <w:t>Some special considerations apply when you are editing Multiple-valued fields. One example of a Multiple field is the DIAGNOSIS field in the PATIENT</w:t>
      </w:r>
      <w:r w:rsidR="00240576">
        <w:t xml:space="preserve"> (#2)</w:t>
      </w:r>
      <w:r w:rsidR="003973FF" w:rsidRPr="00815CA0">
        <w:t xml:space="preserve"> file. As you recall from</w:t>
      </w:r>
      <w:r w:rsidR="00725098" w:rsidRPr="00815CA0">
        <w:t xml:space="preserve"> </w:t>
      </w:r>
      <w:r w:rsidR="005B4191" w:rsidRPr="00815CA0">
        <w:t xml:space="preserve">the </w:t>
      </w:r>
      <w:r w:rsidR="00381C78" w:rsidRPr="008D6685">
        <w:rPr>
          <w:color w:val="000000" w:themeColor="text1"/>
        </w:rPr>
        <w:t>“</w:t>
      </w:r>
      <w:r w:rsidR="008D6685" w:rsidRPr="008D6685">
        <w:rPr>
          <w:color w:val="0000FF"/>
          <w:u w:val="single"/>
        </w:rPr>
        <w:fldChar w:fldCharType="begin"/>
      </w:r>
      <w:r w:rsidR="008D6685" w:rsidRPr="008D6685">
        <w:rPr>
          <w:color w:val="0000FF"/>
          <w:u w:val="single"/>
        </w:rPr>
        <w:instrText xml:space="preserve"> REF _Ref349206049 \h </w:instrText>
      </w:r>
      <w:r w:rsidR="008D6685">
        <w:rPr>
          <w:color w:val="0000FF"/>
          <w:u w:val="single"/>
        </w:rPr>
        <w:instrText xml:space="preserve"> \* MERGEFORMAT </w:instrText>
      </w:r>
      <w:r w:rsidR="008D6685" w:rsidRPr="008D6685">
        <w:rPr>
          <w:color w:val="0000FF"/>
          <w:u w:val="single"/>
        </w:rPr>
      </w:r>
      <w:r w:rsidR="008D6685" w:rsidRPr="008D6685">
        <w:rPr>
          <w:color w:val="0000FF"/>
          <w:u w:val="single"/>
        </w:rPr>
        <w:fldChar w:fldCharType="separate"/>
      </w:r>
      <w:r w:rsidR="002815C9" w:rsidRPr="002815C9">
        <w:rPr>
          <w:color w:val="0000FF"/>
          <w:u w:val="single"/>
        </w:rPr>
        <w:t>Field Types</w:t>
      </w:r>
      <w:r w:rsidR="008D6685" w:rsidRPr="008D6685">
        <w:rPr>
          <w:color w:val="0000FF"/>
          <w:u w:val="single"/>
        </w:rPr>
        <w:fldChar w:fldCharType="end"/>
      </w:r>
      <w:r w:rsidR="00FE526E">
        <w:t>”</w:t>
      </w:r>
      <w:r w:rsidR="003973FF" w:rsidRPr="00815CA0">
        <w:t xml:space="preserve"> </w:t>
      </w:r>
      <w:r w:rsidR="00725098" w:rsidRPr="00815CA0">
        <w:t xml:space="preserve">section, </w:t>
      </w:r>
      <w:r w:rsidR="003973FF" w:rsidRPr="00815CA0">
        <w:t xml:space="preserve">a Multiple is a field in a record that can store multiple </w:t>
      </w:r>
      <w:r w:rsidR="007D3016" w:rsidRPr="00815CA0">
        <w:t>subrecord</w:t>
      </w:r>
      <w:r w:rsidR="003973FF" w:rsidRPr="00815CA0">
        <w:t xml:space="preserve">s. In this case, VA FileMan </w:t>
      </w:r>
      <w:r w:rsidR="003973FF" w:rsidRPr="00815CA0">
        <w:rPr>
          <w:i/>
        </w:rPr>
        <w:t>must</w:t>
      </w:r>
      <w:r w:rsidR="003973FF" w:rsidRPr="00815CA0">
        <w:t xml:space="preserve"> be able to store multiple diagnosis entries for a single patient, and it uses a Multiple field to do so:</w:t>
      </w:r>
    </w:p>
    <w:p w14:paraId="71E0B9FD" w14:textId="77777777" w:rsidR="00F51D71" w:rsidRDefault="00F51D71" w:rsidP="00A52F0A">
      <w:pPr>
        <w:pStyle w:val="BodyText6"/>
        <w:keepNext/>
        <w:keepLines/>
      </w:pPr>
      <w:bookmarkStart w:id="690" w:name="_Ref345588487"/>
    </w:p>
    <w:p w14:paraId="6727A393" w14:textId="63277D4A" w:rsidR="00C0236F" w:rsidRPr="00815CA0" w:rsidRDefault="00C0236F" w:rsidP="00C0236F">
      <w:pPr>
        <w:pStyle w:val="Caption"/>
      </w:pPr>
      <w:bookmarkStart w:id="691" w:name="_Toc155624908"/>
      <w:r w:rsidRPr="00815CA0">
        <w:t xml:space="preserve">Figure </w:t>
      </w:r>
      <w:fldSimple w:instr=" SEQ Figure \* ARABIC ">
        <w:r w:rsidR="002815C9">
          <w:rPr>
            <w:noProof/>
          </w:rPr>
          <w:t>95</w:t>
        </w:r>
      </w:fldSimple>
      <w:bookmarkEnd w:id="690"/>
      <w:r w:rsidRPr="00815CA0">
        <w:t xml:space="preserve">: </w:t>
      </w:r>
      <w:r w:rsidR="00296517" w:rsidRPr="00815CA0">
        <w:t>Records—</w:t>
      </w:r>
      <w:r w:rsidR="005C1A92">
        <w:t>Dialogue Showing Entries to a Multiple F</w:t>
      </w:r>
      <w:r w:rsidRPr="00815CA0">
        <w:t>ield</w:t>
      </w:r>
      <w:r w:rsidR="00296517" w:rsidRPr="00815CA0">
        <w:t xml:space="preserve">: </w:t>
      </w:r>
      <w:r w:rsidR="005C1A92">
        <w:t>Sample User Entries at P</w:t>
      </w:r>
      <w:r w:rsidR="00050DE4" w:rsidRPr="00815CA0">
        <w:t>rompts</w:t>
      </w:r>
      <w:bookmarkEnd w:id="691"/>
    </w:p>
    <w:p w14:paraId="6727A394" w14:textId="77777777" w:rsidR="003E4FC0" w:rsidRPr="00815CA0" w:rsidRDefault="003E4FC0" w:rsidP="003E4FC0">
      <w:pPr>
        <w:pStyle w:val="Dialogue"/>
      </w:pPr>
      <w:r w:rsidRPr="00815CA0">
        <w:t xml:space="preserve">Select PATIENT NAME: </w:t>
      </w:r>
      <w:r w:rsidRPr="00815CA0">
        <w:rPr>
          <w:b/>
          <w:highlight w:val="yellow"/>
        </w:rPr>
        <w:t>FMPATIENT,NINE</w:t>
      </w:r>
    </w:p>
    <w:p w14:paraId="6727A395" w14:textId="77777777" w:rsidR="003E4FC0" w:rsidRPr="00815CA0" w:rsidRDefault="003E4FC0" w:rsidP="003E4FC0">
      <w:pPr>
        <w:pStyle w:val="Dialogue"/>
      </w:pPr>
    </w:p>
    <w:p w14:paraId="6727A396" w14:textId="77777777" w:rsidR="003E4FC0" w:rsidRPr="00815CA0" w:rsidRDefault="005B4191" w:rsidP="003E4FC0">
      <w:pPr>
        <w:pStyle w:val="Dialogue"/>
      </w:pPr>
      <w:r w:rsidRPr="00815CA0">
        <w:t>NAME</w:t>
      </w:r>
      <w:r w:rsidR="003E4FC0" w:rsidRPr="00815CA0">
        <w:t xml:space="preserve">: FMPATIENT,NINE // </w:t>
      </w:r>
      <w:r w:rsidR="003E4FC0" w:rsidRPr="00815CA0">
        <w:rPr>
          <w:b/>
          <w:highlight w:val="yellow"/>
        </w:rPr>
        <w:t>&lt;Enter&gt;</w:t>
      </w:r>
    </w:p>
    <w:p w14:paraId="6727A397" w14:textId="77777777" w:rsidR="003E4FC0" w:rsidRPr="00815CA0" w:rsidRDefault="003E4FC0" w:rsidP="003E4FC0">
      <w:pPr>
        <w:pStyle w:val="Dialogue"/>
      </w:pPr>
      <w:r w:rsidRPr="00815CA0">
        <w:t xml:space="preserve">PATIENT DATE OF BIRTH: 4/19/49// </w:t>
      </w:r>
      <w:r w:rsidRPr="00815CA0">
        <w:rPr>
          <w:b/>
          <w:highlight w:val="yellow"/>
        </w:rPr>
        <w:t>&lt;Enter&gt;</w:t>
      </w:r>
    </w:p>
    <w:p w14:paraId="6727A398" w14:textId="77777777" w:rsidR="003E4FC0" w:rsidRPr="00815CA0" w:rsidRDefault="003E4FC0" w:rsidP="003E4FC0">
      <w:pPr>
        <w:pStyle w:val="Dialogue"/>
      </w:pPr>
      <w:r w:rsidRPr="00815CA0">
        <w:t xml:space="preserve">Select DIAGNOSIS: </w:t>
      </w:r>
      <w:r w:rsidRPr="00815CA0">
        <w:rPr>
          <w:b/>
          <w:highlight w:val="yellow"/>
        </w:rPr>
        <w:t>??</w:t>
      </w:r>
    </w:p>
    <w:p w14:paraId="6727A399" w14:textId="77777777" w:rsidR="003E4FC0" w:rsidRPr="00815CA0" w:rsidRDefault="00760FCB" w:rsidP="003E4FC0">
      <w:pPr>
        <w:pStyle w:val="Dialogue"/>
      </w:pPr>
      <w:r w:rsidRPr="00815CA0">
        <w:rPr>
          <w:noProof/>
          <w:lang w:eastAsia="en-US"/>
        </w:rPr>
        <mc:AlternateContent>
          <mc:Choice Requires="wps">
            <w:drawing>
              <wp:inline distT="0" distB="0" distL="0" distR="0" wp14:anchorId="6727AC7C" wp14:editId="535E975E">
                <wp:extent cx="4496435" cy="445770"/>
                <wp:effectExtent l="11430" t="154305" r="6985" b="9525"/>
                <wp:docPr id="44" name="AutoShape 325" descr="Callout Text: At the DIAGNOSIS Multiple’s “Select…” prompt, enter two question marks to see what entries are currently in the Multip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6435" cy="445770"/>
                        </a:xfrm>
                        <a:prstGeom prst="wedgeRoundRectCallout">
                          <a:avLst>
                            <a:gd name="adj1" fmla="val -21319"/>
                            <a:gd name="adj2" fmla="val -80769"/>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47" w14:textId="18699878" w:rsidR="00E007DE" w:rsidRDefault="00E007DE" w:rsidP="00725098">
                            <w:pPr>
                              <w:pStyle w:val="CalloutText"/>
                            </w:pPr>
                            <w:r>
                              <w:t>At the DIAGNOSIS Multiple’s “Select…” prompt, enter two question marks to see what entries are currently in the Multiple.</w:t>
                            </w:r>
                          </w:p>
                        </w:txbxContent>
                      </wps:txbx>
                      <wps:bodyPr rot="0" vert="horz" wrap="square" lIns="91440" tIns="45720" rIns="91440" bIns="45720" anchor="t" anchorCtr="0" upright="1">
                        <a:noAutofit/>
                      </wps:bodyPr>
                    </wps:wsp>
                  </a:graphicData>
                </a:graphic>
              </wp:inline>
            </w:drawing>
          </mc:Choice>
          <mc:Fallback>
            <w:pict>
              <v:shape w14:anchorId="6727AC7C" id="AutoShape 325" o:spid="_x0000_s1073" type="#_x0000_t62" alt="Callout Text: At the DIAGNOSIS Multiple’s “Select…” prompt, enter two question marks to see what entries are currently in the Multiple." style="width:354.05pt;height:3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" adj="6195,-6646" strokeweight="1pt">
                <v:shadow color="#868686"/>
                <v:textbox>
                  <w:txbxContent>
                    <w:p w14:paraId="6727AD47" w14:textId="18699878" w:rsidR="00E007DE" w:rsidRDefault="00E007DE" w:rsidP="00725098">
                      <w:pPr>
                        <w:pStyle w:val="CalloutText"/>
                      </w:pPr>
                      <w:r>
                        <w:t>At the DIAGNOSIS Multiple’s “Select…” prompt, enter two question marks to see what entries are currently in the Multiple.</w:t>
                      </w:r>
                    </w:p>
                  </w:txbxContent>
                </v:textbox>
                <w10:anchorlock/>
              </v:shape>
            </w:pict>
          </mc:Fallback>
        </mc:AlternateContent>
      </w:r>
    </w:p>
    <w:p w14:paraId="6727A39A" w14:textId="77777777" w:rsidR="00725098" w:rsidRPr="00815CA0" w:rsidRDefault="00725098" w:rsidP="003E4FC0">
      <w:pPr>
        <w:pStyle w:val="Dialogue"/>
      </w:pPr>
    </w:p>
    <w:p w14:paraId="6727A39B" w14:textId="77777777" w:rsidR="003E4FC0" w:rsidRPr="00815CA0" w:rsidRDefault="003E4FC0" w:rsidP="003E4FC0">
      <w:pPr>
        <w:pStyle w:val="Dialogue"/>
      </w:pPr>
      <w:r w:rsidRPr="00815CA0">
        <w:t xml:space="preserve">  1  ANGINA PECTORIS</w:t>
      </w:r>
    </w:p>
    <w:p w14:paraId="6727A39C" w14:textId="77777777" w:rsidR="003E4FC0" w:rsidRPr="00815CA0" w:rsidRDefault="003E4FC0" w:rsidP="003E4FC0">
      <w:pPr>
        <w:pStyle w:val="Dialogue"/>
      </w:pPr>
      <w:r w:rsidRPr="00815CA0">
        <w:t xml:space="preserve">  2  PNEUMONIA</w:t>
      </w:r>
    </w:p>
    <w:p w14:paraId="6727A39D" w14:textId="77777777" w:rsidR="003E4FC0" w:rsidRPr="00815CA0" w:rsidRDefault="003E4FC0" w:rsidP="003E4FC0">
      <w:pPr>
        <w:pStyle w:val="Dialogue"/>
      </w:pPr>
    </w:p>
    <w:p w14:paraId="6727A39E" w14:textId="77777777" w:rsidR="003E4FC0" w:rsidRPr="00815CA0" w:rsidRDefault="003E4FC0" w:rsidP="003E4FC0">
      <w:pPr>
        <w:pStyle w:val="Dialogue"/>
      </w:pPr>
      <w:r w:rsidRPr="00815CA0">
        <w:t>ANSWER with DIAGNOSIS</w:t>
      </w:r>
    </w:p>
    <w:p w14:paraId="6727A39F" w14:textId="77777777" w:rsidR="003E4FC0" w:rsidRPr="00815CA0" w:rsidRDefault="003E4FC0" w:rsidP="003E4FC0">
      <w:pPr>
        <w:pStyle w:val="Dialogue"/>
      </w:pPr>
      <w:r w:rsidRPr="00815CA0">
        <w:t xml:space="preserve">     You may enter a new DIAGNOSIS, if you wish</w:t>
      </w:r>
    </w:p>
    <w:p w14:paraId="6727A3A0" w14:textId="77777777" w:rsidR="003E4FC0" w:rsidRPr="00815CA0" w:rsidRDefault="00760FCB" w:rsidP="003E4FC0">
      <w:pPr>
        <w:pStyle w:val="Dialogue"/>
      </w:pPr>
      <w:r w:rsidRPr="00815CA0">
        <w:rPr>
          <w:noProof/>
          <w:lang w:eastAsia="en-US"/>
        </w:rPr>
        <mc:AlternateContent>
          <mc:Choice Requires="wps">
            <w:drawing>
              <wp:inline distT="0" distB="0" distL="0" distR="0" wp14:anchorId="6727AC7E" wp14:editId="10D4CB34">
                <wp:extent cx="4497070" cy="503555"/>
                <wp:effectExtent l="11430" t="15240" r="6350" b="214630"/>
                <wp:docPr id="43" name="AutoShape 326" descr="Callout Text: “Select” is used before the Multiple field name, indicating you should choose one value from among several possible valu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7070" cy="503555"/>
                        </a:xfrm>
                        <a:prstGeom prst="wedgeRoundRectCallout">
                          <a:avLst>
                            <a:gd name="adj1" fmla="val -41866"/>
                            <a:gd name="adj2" fmla="val 88713"/>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48" w14:textId="77777777" w:rsidR="00E007DE" w:rsidRDefault="00E007DE" w:rsidP="00725098">
                            <w:pPr>
                              <w:pStyle w:val="CalloutText"/>
                            </w:pPr>
                            <w:r>
                              <w:t>“Select” is used before the Multiple field name, indicating you should choose one value from among several possible values.</w:t>
                            </w:r>
                          </w:p>
                        </w:txbxContent>
                      </wps:txbx>
                      <wps:bodyPr rot="0" vert="horz" wrap="square" lIns="91440" tIns="45720" rIns="91440" bIns="45720" anchor="t" anchorCtr="0" upright="1">
                        <a:noAutofit/>
                      </wps:bodyPr>
                    </wps:wsp>
                  </a:graphicData>
                </a:graphic>
              </wp:inline>
            </w:drawing>
          </mc:Choice>
          <mc:Fallback>
            <w:pict>
              <v:shape w14:anchorId="6727AC7E" id="AutoShape 326" o:spid="_x0000_s1074" type="#_x0000_t62" alt="Callout Text: “Select” is used before the Multiple field name, indicating you should choose one value from among several possible values." style="width:354.1pt;height:3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" adj="1757,29962" strokeweight="1pt">
                <v:shadow color="#868686"/>
                <v:textbox>
                  <w:txbxContent>
                    <w:p w14:paraId="6727AD48" w14:textId="77777777" w:rsidR="00E007DE" w:rsidRDefault="00E007DE" w:rsidP="00725098">
                      <w:pPr>
                        <w:pStyle w:val="CalloutText"/>
                      </w:pPr>
                      <w:r>
                        <w:t>“Select” is used before the Multiple field name, indicating you should choose one value from among several possible values.</w:t>
                      </w:r>
                    </w:p>
                  </w:txbxContent>
                </v:textbox>
                <w10:anchorlock/>
              </v:shape>
            </w:pict>
          </mc:Fallback>
        </mc:AlternateContent>
      </w:r>
    </w:p>
    <w:p w14:paraId="6727A3A1" w14:textId="77777777" w:rsidR="003E4FC0" w:rsidRPr="00815CA0" w:rsidRDefault="003E4FC0" w:rsidP="003E4FC0">
      <w:pPr>
        <w:pStyle w:val="Dialogue"/>
      </w:pPr>
      <w:r w:rsidRPr="00815CA0">
        <w:rPr>
          <w:highlight w:val="cyan"/>
        </w:rPr>
        <w:t>Select</w:t>
      </w:r>
      <w:r w:rsidRPr="00815CA0">
        <w:t xml:space="preserve"> DIAGNOSIS: </w:t>
      </w:r>
      <w:r w:rsidRPr="00815CA0">
        <w:rPr>
          <w:b/>
          <w:highlight w:val="yellow"/>
        </w:rPr>
        <w:t>ANGINA PECRORIS</w:t>
      </w:r>
    </w:p>
    <w:p w14:paraId="6727A3A2" w14:textId="77777777" w:rsidR="003E4FC0" w:rsidRPr="00815CA0" w:rsidRDefault="003E4FC0" w:rsidP="003E4FC0">
      <w:pPr>
        <w:pStyle w:val="Dialogue"/>
      </w:pPr>
      <w:r w:rsidRPr="00815CA0">
        <w:t xml:space="preserve">   DIAGNOSIS: ANGINA PECTORIS// </w:t>
      </w:r>
      <w:r w:rsidRPr="00815CA0">
        <w:rPr>
          <w:b/>
          <w:highlight w:val="yellow"/>
        </w:rPr>
        <w:t>&lt;Enter&gt;</w:t>
      </w:r>
    </w:p>
    <w:p w14:paraId="6727A3A3" w14:textId="77777777" w:rsidR="003E4FC0" w:rsidRPr="00815CA0" w:rsidRDefault="003E4FC0" w:rsidP="003E4FC0">
      <w:pPr>
        <w:pStyle w:val="Dialogue"/>
      </w:pPr>
      <w:r w:rsidRPr="00815CA0">
        <w:t xml:space="preserve">   AGE AT ONSET: </w:t>
      </w:r>
      <w:r w:rsidRPr="00815CA0">
        <w:rPr>
          <w:b/>
          <w:highlight w:val="yellow"/>
        </w:rPr>
        <w:t>25</w:t>
      </w:r>
    </w:p>
    <w:p w14:paraId="6727A3A4" w14:textId="77777777" w:rsidR="003E4FC0" w:rsidRPr="00815CA0" w:rsidRDefault="003E4FC0" w:rsidP="003E4FC0">
      <w:pPr>
        <w:pStyle w:val="Dialogue"/>
      </w:pPr>
      <w:r w:rsidRPr="00815CA0">
        <w:t xml:space="preserve">   HISTORY:</w:t>
      </w:r>
    </w:p>
    <w:p w14:paraId="6727A3A5" w14:textId="77777777" w:rsidR="003E4FC0" w:rsidRPr="00815CA0" w:rsidRDefault="003E4FC0" w:rsidP="003E4FC0">
      <w:pPr>
        <w:pStyle w:val="Dialogue"/>
      </w:pPr>
      <w:r w:rsidRPr="00815CA0">
        <w:t xml:space="preserve">   1) </w:t>
      </w:r>
      <w:r w:rsidRPr="00815CA0">
        <w:rPr>
          <w:b/>
          <w:highlight w:val="yellow"/>
        </w:rPr>
        <w:t>&lt;Enter&gt;</w:t>
      </w:r>
    </w:p>
    <w:p w14:paraId="6727A3A6" w14:textId="77777777" w:rsidR="003E4FC0" w:rsidRPr="00815CA0" w:rsidRDefault="003E4FC0" w:rsidP="003E4FC0">
      <w:pPr>
        <w:pStyle w:val="Dialogue"/>
      </w:pPr>
      <w:r w:rsidRPr="00815CA0">
        <w:t xml:space="preserve">   EDIT OPTION: </w:t>
      </w:r>
      <w:r w:rsidRPr="00815CA0">
        <w:rPr>
          <w:b/>
          <w:highlight w:val="yellow"/>
        </w:rPr>
        <w:t>&lt;Enter&gt;</w:t>
      </w:r>
    </w:p>
    <w:p w14:paraId="6727A3A7" w14:textId="77777777" w:rsidR="003E4FC0" w:rsidRPr="00815CA0" w:rsidRDefault="00760FCB" w:rsidP="003E4FC0">
      <w:pPr>
        <w:pStyle w:val="Dialogue"/>
      </w:pPr>
      <w:r w:rsidRPr="00815CA0">
        <w:rPr>
          <w:noProof/>
          <w:lang w:eastAsia="en-US"/>
        </w:rPr>
        <mc:AlternateContent>
          <mc:Choice Requires="wps">
            <w:drawing>
              <wp:inline distT="0" distB="0" distL="0" distR="0" wp14:anchorId="6727AC80" wp14:editId="6BD66AE2">
                <wp:extent cx="4705985" cy="450215"/>
                <wp:effectExtent l="11430" t="13335" r="6985" b="165100"/>
                <wp:docPr id="42" name="AutoShape 327" descr="Callout Text: After you edit one DIAGNOSIS Multiple entry, you are given the chance to edit anoth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985" cy="450215"/>
                        </a:xfrm>
                        <a:prstGeom prst="wedgeRoundRectCallout">
                          <a:avLst>
                            <a:gd name="adj1" fmla="val -19560"/>
                            <a:gd name="adj2" fmla="val 83287"/>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49" w14:textId="77777777" w:rsidR="00E007DE" w:rsidRDefault="00E007DE" w:rsidP="00725098">
                            <w:pPr>
                              <w:pStyle w:val="CalloutText"/>
                            </w:pPr>
                            <w:r>
                              <w:t>After you edit one DIAGNOSIS Multiple entry, you are given the chance to edit another.</w:t>
                            </w:r>
                          </w:p>
                        </w:txbxContent>
                      </wps:txbx>
                      <wps:bodyPr rot="0" vert="horz" wrap="square" lIns="91440" tIns="45720" rIns="91440" bIns="45720" anchor="t" anchorCtr="0" upright="1">
                        <a:noAutofit/>
                      </wps:bodyPr>
                    </wps:wsp>
                  </a:graphicData>
                </a:graphic>
              </wp:inline>
            </w:drawing>
          </mc:Choice>
          <mc:Fallback>
            <w:pict>
              <v:shape w14:anchorId="6727AC80" id="AutoShape 327" o:spid="_x0000_s1075" type="#_x0000_t62" alt="Callout Text: After you edit one DIAGNOSIS Multiple entry, you are given the chance to edit another." style="width:370.55pt;height:3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" adj="6575,28790" strokeweight="1pt">
                <v:shadow color="#868686"/>
                <v:textbox>
                  <w:txbxContent>
                    <w:p w14:paraId="6727AD49" w14:textId="77777777" w:rsidR="00E007DE" w:rsidRDefault="00E007DE" w:rsidP="00725098">
                      <w:pPr>
                        <w:pStyle w:val="CalloutText"/>
                      </w:pPr>
                      <w:r>
                        <w:t>After you edit one DIAGNOSIS Multiple entry, you are given the chance to edit another.</w:t>
                      </w:r>
                    </w:p>
                  </w:txbxContent>
                </v:textbox>
                <w10:anchorlock/>
              </v:shape>
            </w:pict>
          </mc:Fallback>
        </mc:AlternateContent>
      </w:r>
    </w:p>
    <w:p w14:paraId="6727A3A8" w14:textId="77777777" w:rsidR="005158E6" w:rsidRPr="00815CA0" w:rsidRDefault="005158E6" w:rsidP="003E4FC0">
      <w:pPr>
        <w:pStyle w:val="Dialogue"/>
      </w:pPr>
      <w:r w:rsidRPr="00815CA0">
        <w:t xml:space="preserve">Select DIAGNOSIS: </w:t>
      </w:r>
      <w:r w:rsidRPr="00815CA0">
        <w:rPr>
          <w:b/>
          <w:highlight w:val="yellow"/>
        </w:rPr>
        <w:t>&lt;Enter&gt;</w:t>
      </w:r>
    </w:p>
    <w:p w14:paraId="6727A3A9" w14:textId="77777777" w:rsidR="005158E6" w:rsidRPr="00815CA0" w:rsidRDefault="005158E6" w:rsidP="003E4FC0">
      <w:pPr>
        <w:pStyle w:val="Dialogue"/>
      </w:pPr>
    </w:p>
    <w:p w14:paraId="6727A3AA" w14:textId="77777777" w:rsidR="003E4FC0" w:rsidRPr="00815CA0" w:rsidRDefault="003E4FC0" w:rsidP="003E4FC0">
      <w:pPr>
        <w:pStyle w:val="Dialogue"/>
      </w:pPr>
      <w:r w:rsidRPr="00815CA0">
        <w:t xml:space="preserve">Select PATIENT NAME: </w:t>
      </w:r>
    </w:p>
    <w:p w14:paraId="6727A3AB" w14:textId="77777777" w:rsidR="003E4FC0" w:rsidRPr="00815CA0" w:rsidRDefault="003E4FC0" w:rsidP="000F18B0">
      <w:pPr>
        <w:pStyle w:val="BodyText6"/>
      </w:pPr>
    </w:p>
    <w:p w14:paraId="6727A3AC" w14:textId="77777777" w:rsidR="003973FF" w:rsidRPr="00815CA0" w:rsidRDefault="003973FF" w:rsidP="00C0236F">
      <w:pPr>
        <w:pStyle w:val="BodyText"/>
      </w:pPr>
      <w:r w:rsidRPr="00815CA0">
        <w:t xml:space="preserve">Multiples have </w:t>
      </w:r>
      <w:r w:rsidRPr="00851531">
        <w:rPr>
          <w:b/>
        </w:rPr>
        <w:t>.01</w:t>
      </w:r>
      <w:r w:rsidRPr="00815CA0">
        <w:t xml:space="preserve"> fields, just like records at the </w:t>
      </w:r>
      <w:r w:rsidR="00545DC1" w:rsidRPr="00815CA0">
        <w:t>top-level</w:t>
      </w:r>
      <w:r w:rsidRPr="00815CA0">
        <w:t xml:space="preserve"> of a file. Thus, just as with records at the top</w:t>
      </w:r>
      <w:r w:rsidR="009D5B74" w:rsidRPr="00815CA0">
        <w:t>-</w:t>
      </w:r>
      <w:r w:rsidRPr="00815CA0">
        <w:t>level of a file, you select entries in the Multiple at the Multiple</w:t>
      </w:r>
      <w:r w:rsidR="00381C78" w:rsidRPr="00815CA0">
        <w:t>’</w:t>
      </w:r>
      <w:r w:rsidRPr="00815CA0">
        <w:t xml:space="preserve">s </w:t>
      </w:r>
      <w:r w:rsidR="00381C78" w:rsidRPr="00815CA0">
        <w:t>“</w:t>
      </w:r>
      <w:r w:rsidRPr="00815CA0">
        <w:t>Select...</w:t>
      </w:r>
      <w:r w:rsidR="00381C78" w:rsidRPr="00815CA0">
        <w:t>”</w:t>
      </w:r>
      <w:r w:rsidRPr="00815CA0">
        <w:t xml:space="preserve"> prompt. You can also add a new entry by typing it in at the Multiple</w:t>
      </w:r>
      <w:r w:rsidR="00381C78" w:rsidRPr="00815CA0">
        <w:t>’</w:t>
      </w:r>
      <w:r w:rsidRPr="00815CA0">
        <w:t xml:space="preserve">s </w:t>
      </w:r>
      <w:r w:rsidR="00381C78" w:rsidRPr="00815CA0">
        <w:t>“</w:t>
      </w:r>
      <w:r w:rsidRPr="00815CA0">
        <w:t>Select...</w:t>
      </w:r>
      <w:r w:rsidR="00381C78" w:rsidRPr="00815CA0">
        <w:t>”</w:t>
      </w:r>
      <w:r w:rsidRPr="00815CA0">
        <w:t xml:space="preserve"> prompt. You can delete an entry in a Multiple by entering an at-sign</w:t>
      </w:r>
      <w:r w:rsidRPr="00815CA0">
        <w:fldChar w:fldCharType="begin"/>
      </w:r>
      <w:r w:rsidRPr="00815CA0">
        <w:instrText xml:space="preserve"> XE </w:instrText>
      </w:r>
      <w:r w:rsidR="00381C78" w:rsidRPr="00815CA0">
        <w:instrText>“</w:instrText>
      </w:r>
      <w:r w:rsidRPr="00815CA0">
        <w:instrText>At-sign:Deleting:Multiple Entry</w:instrText>
      </w:r>
      <w:r w:rsidR="00381C78" w:rsidRPr="00815CA0">
        <w:instrText>”</w:instrText>
      </w:r>
      <w:r w:rsidRPr="00815CA0">
        <w:instrText xml:space="preserve"> </w:instrText>
      </w:r>
      <w:r w:rsidRPr="00815CA0">
        <w:fldChar w:fldCharType="end"/>
      </w:r>
      <w:r w:rsidR="00604BED" w:rsidRPr="00815CA0">
        <w:t xml:space="preserve"> (</w:t>
      </w:r>
      <w:r w:rsidRPr="00815CA0">
        <w:rPr>
          <w:b/>
        </w:rPr>
        <w:t>@</w:t>
      </w:r>
      <w:r w:rsidRPr="00815CA0">
        <w:t>) in the existing entry</w:t>
      </w:r>
      <w:r w:rsidR="00381C78" w:rsidRPr="00815CA0">
        <w:t>’</w:t>
      </w:r>
      <w:r w:rsidRPr="00815CA0">
        <w:t xml:space="preserve">s </w:t>
      </w:r>
      <w:r w:rsidRPr="002D3033">
        <w:rPr>
          <w:b/>
        </w:rPr>
        <w:t>.01</w:t>
      </w:r>
      <w:r w:rsidRPr="00815CA0">
        <w:t xml:space="preserve"> field.</w:t>
      </w:r>
    </w:p>
    <w:p w14:paraId="6727A3AD" w14:textId="490DCEAB" w:rsidR="003973FF" w:rsidRPr="00815CA0" w:rsidRDefault="003973FF" w:rsidP="00C0236F">
      <w:pPr>
        <w:pStyle w:val="BodyText"/>
      </w:pPr>
      <w:r w:rsidRPr="00815CA0">
        <w:t xml:space="preserve">Enter </w:t>
      </w:r>
      <w:r w:rsidR="00A7793C" w:rsidRPr="00A7793C">
        <w:rPr>
          <w:b/>
        </w:rPr>
        <w:t>one</w:t>
      </w:r>
      <w:r w:rsidRPr="00815CA0">
        <w:t xml:space="preserve"> question mark (</w:t>
      </w:r>
      <w:r w:rsidRPr="00815CA0">
        <w:rPr>
          <w:b/>
        </w:rPr>
        <w:t>?</w:t>
      </w:r>
      <w:r w:rsidRPr="00815CA0">
        <w:t>) at a Multiple</w:t>
      </w:r>
      <w:r w:rsidR="00381C78" w:rsidRPr="00815CA0">
        <w:t>’</w:t>
      </w:r>
      <w:r w:rsidRPr="00815CA0">
        <w:t xml:space="preserve">s </w:t>
      </w:r>
      <w:r w:rsidR="00381C78" w:rsidRPr="00815CA0">
        <w:t>“</w:t>
      </w:r>
      <w:r w:rsidRPr="00815CA0">
        <w:t>Select...</w:t>
      </w:r>
      <w:r w:rsidR="00381C78" w:rsidRPr="00815CA0">
        <w:t>”</w:t>
      </w:r>
      <w:r w:rsidRPr="00815CA0">
        <w:t xml:space="preserve"> prompt to retrieve brief </w:t>
      </w:r>
      <w:r w:rsidR="00E679A5" w:rsidRPr="00815CA0">
        <w:t>help</w:t>
      </w:r>
      <w:r w:rsidRPr="00815CA0">
        <w:t xml:space="preserve"> for the fi</w:t>
      </w:r>
      <w:r w:rsidR="00604BED" w:rsidRPr="00815CA0">
        <w:t xml:space="preserve">eld; enter </w:t>
      </w:r>
      <w:r w:rsidR="00604BED" w:rsidRPr="00CE50AF">
        <w:rPr>
          <w:b/>
        </w:rPr>
        <w:t>two</w:t>
      </w:r>
      <w:r w:rsidR="00604BED" w:rsidRPr="00815CA0">
        <w:t xml:space="preserve"> question marks (</w:t>
      </w:r>
      <w:r w:rsidRPr="00815CA0">
        <w:rPr>
          <w:b/>
        </w:rPr>
        <w:t>??</w:t>
      </w:r>
      <w:r w:rsidRPr="00815CA0">
        <w:t>) to choose from the list of entries in the Multiple.</w:t>
      </w:r>
    </w:p>
    <w:p w14:paraId="6727A3AE" w14:textId="77777777" w:rsidR="003973FF" w:rsidRPr="00815CA0" w:rsidRDefault="003973FF" w:rsidP="00F51D71">
      <w:pPr>
        <w:pStyle w:val="Heading2"/>
      </w:pPr>
      <w:bookmarkStart w:id="692" w:name="_Hlt446147923"/>
      <w:bookmarkStart w:id="693" w:name="option"/>
      <w:bookmarkStart w:id="694" w:name="_Toc155625035"/>
      <w:bookmarkEnd w:id="692"/>
      <w:r w:rsidRPr="00815CA0">
        <w:t>Enter or Edit File Entries Option</w:t>
      </w:r>
      <w:bookmarkEnd w:id="693"/>
      <w:bookmarkEnd w:id="694"/>
    </w:p>
    <w:p w14:paraId="6727A3AF" w14:textId="39B9D1C5" w:rsidR="003973FF" w:rsidRPr="00815CA0" w:rsidRDefault="00C0236F" w:rsidP="00C0236F">
      <w:pPr>
        <w:pStyle w:val="BodyText"/>
        <w:keepNext/>
        <w:keepLines/>
      </w:pPr>
      <w:r w:rsidRPr="00815CA0">
        <w:fldChar w:fldCharType="begin"/>
      </w:r>
      <w:r w:rsidRPr="00815CA0">
        <w:instrText xml:space="preserve"> XE </w:instrText>
      </w:r>
      <w:r w:rsidR="00381C78" w:rsidRPr="00815CA0">
        <w:instrText>“</w:instrText>
      </w:r>
      <w:r w:rsidRPr="00815CA0">
        <w:instrText>Enter or Edit File Entries Option</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Options:Enter or Edit File Entries</w:instrText>
      </w:r>
      <w:r w:rsidR="00381C78" w:rsidRPr="00815CA0">
        <w:instrText>”</w:instrText>
      </w:r>
      <w:r w:rsidRPr="00815CA0">
        <w:instrText xml:space="preserve"> </w:instrText>
      </w:r>
      <w:r w:rsidRPr="00815CA0">
        <w:fldChar w:fldCharType="end"/>
      </w:r>
      <w:r w:rsidR="003973FF" w:rsidRPr="00815CA0">
        <w:t xml:space="preserve">In most cases you enter and edit data through application programs. Applications are pre-programmed to allow you to edit specific files, and often only a subset of the fields in any given file. The application shields you from many aspects of editing the file data, such as even knowing the name of the file </w:t>
      </w:r>
      <w:r w:rsidR="00AE5393">
        <w:t>with which you are working</w:t>
      </w:r>
      <w:r w:rsidR="003973FF" w:rsidRPr="00815CA0">
        <w:t>. Usually, this information is already chosen for you by the application.</w:t>
      </w:r>
    </w:p>
    <w:p w14:paraId="6727A3B0" w14:textId="1A39C1D7" w:rsidR="003973FF" w:rsidRPr="00815CA0" w:rsidRDefault="003973FF" w:rsidP="00C0236F">
      <w:pPr>
        <w:pStyle w:val="BodyText"/>
        <w:keepNext/>
        <w:keepLines/>
      </w:pPr>
      <w:r w:rsidRPr="00815CA0">
        <w:t>You can also edit data in a file directly, however, using VA FileMan</w:t>
      </w:r>
      <w:r w:rsidR="00381C78" w:rsidRPr="00815CA0">
        <w:t>’</w:t>
      </w:r>
      <w:r w:rsidR="00CA1A1E">
        <w:t xml:space="preserve">s </w:t>
      </w:r>
      <w:r w:rsidR="00CA1A1E" w:rsidRPr="00CA1A1E">
        <w:rPr>
          <w:b/>
        </w:rPr>
        <w:t>Enter or Edit File Entries</w:t>
      </w:r>
      <w:r w:rsidR="00CA1A1E">
        <w:t xml:space="preserve"> [DIEDIT</w:t>
      </w:r>
      <w:r w:rsidR="00CA1A1E">
        <w:fldChar w:fldCharType="begin"/>
      </w:r>
      <w:r w:rsidR="00CA1A1E">
        <w:instrText xml:space="preserve"> XE "</w:instrText>
      </w:r>
      <w:r w:rsidR="00CA1A1E" w:rsidRPr="00BA71B3">
        <w:instrText>DIEDIT</w:instrText>
      </w:r>
      <w:r w:rsidR="00CA1A1E">
        <w:instrText xml:space="preserve"> Option" </w:instrText>
      </w:r>
      <w:r w:rsidR="00CA1A1E">
        <w:fldChar w:fldCharType="end"/>
      </w:r>
      <w:r w:rsidR="00CA1A1E">
        <w:fldChar w:fldCharType="begin"/>
      </w:r>
      <w:r w:rsidR="00CA1A1E">
        <w:instrText xml:space="preserve"> XE "Options:</w:instrText>
      </w:r>
      <w:r w:rsidR="00CA1A1E" w:rsidRPr="00BA71B3">
        <w:instrText>DIEDIT</w:instrText>
      </w:r>
      <w:r w:rsidR="00CA1A1E">
        <w:instrText xml:space="preserve">" </w:instrText>
      </w:r>
      <w:r w:rsidR="00CA1A1E">
        <w:fldChar w:fldCharType="end"/>
      </w:r>
      <w:r w:rsidR="00CA1A1E">
        <w:t xml:space="preserve">] </w:t>
      </w:r>
      <w:r w:rsidRPr="00815CA0">
        <w:t>option</w:t>
      </w:r>
      <w:r w:rsidR="002D3033">
        <w:fldChar w:fldCharType="begin"/>
      </w:r>
      <w:r w:rsidR="002D3033">
        <w:instrText xml:space="preserve"> XE "Enter or Edit File Entries O</w:instrText>
      </w:r>
      <w:r w:rsidR="002D3033" w:rsidRPr="00F85BDB">
        <w:instrText>ption</w:instrText>
      </w:r>
      <w:r w:rsidR="002D3033">
        <w:instrText xml:space="preserve">" </w:instrText>
      </w:r>
      <w:r w:rsidR="002D3033">
        <w:fldChar w:fldCharType="end"/>
      </w:r>
      <w:r w:rsidR="002D3033">
        <w:fldChar w:fldCharType="begin"/>
      </w:r>
      <w:r w:rsidR="002D3033">
        <w:instrText xml:space="preserve"> XE "Options:</w:instrText>
      </w:r>
      <w:r w:rsidR="002D3033" w:rsidRPr="00F85BDB">
        <w:instrText>Enter or Edit File Entries</w:instrText>
      </w:r>
      <w:r w:rsidR="002D3033">
        <w:instrText xml:space="preserve">" </w:instrText>
      </w:r>
      <w:r w:rsidR="002D3033">
        <w:fldChar w:fldCharType="end"/>
      </w:r>
      <w:r w:rsidRPr="00815CA0">
        <w:t>. Your ability to edit data in any given file depends on:</w:t>
      </w:r>
    </w:p>
    <w:p w14:paraId="6727A3B1" w14:textId="04C53E32" w:rsidR="003973FF" w:rsidRPr="00815CA0" w:rsidRDefault="003973FF" w:rsidP="00C0236F">
      <w:pPr>
        <w:pStyle w:val="ListBullet"/>
        <w:keepNext/>
        <w:keepLines/>
      </w:pPr>
      <w:r w:rsidRPr="00815CA0">
        <w:t xml:space="preserve">Whether you have the </w:t>
      </w:r>
      <w:r w:rsidR="002D3033" w:rsidRPr="00CA1A1E">
        <w:rPr>
          <w:b/>
        </w:rPr>
        <w:t>Enter or Edit File Entries</w:t>
      </w:r>
      <w:r w:rsidR="00CA1A1E">
        <w:t xml:space="preserve"> [DIEDIT</w:t>
      </w:r>
      <w:r w:rsidR="00CA1A1E">
        <w:fldChar w:fldCharType="begin"/>
      </w:r>
      <w:r w:rsidR="00CA1A1E">
        <w:instrText xml:space="preserve"> XE "</w:instrText>
      </w:r>
      <w:r w:rsidR="00CA1A1E" w:rsidRPr="00BA71B3">
        <w:instrText>DIEDIT</w:instrText>
      </w:r>
      <w:r w:rsidR="00CA1A1E">
        <w:instrText xml:space="preserve"> Option" </w:instrText>
      </w:r>
      <w:r w:rsidR="00CA1A1E">
        <w:fldChar w:fldCharType="end"/>
      </w:r>
      <w:r w:rsidR="00CA1A1E">
        <w:fldChar w:fldCharType="begin"/>
      </w:r>
      <w:r w:rsidR="00CA1A1E">
        <w:instrText xml:space="preserve"> XE "Options:</w:instrText>
      </w:r>
      <w:r w:rsidR="00CA1A1E" w:rsidRPr="00BA71B3">
        <w:instrText>DIEDIT</w:instrText>
      </w:r>
      <w:r w:rsidR="00CA1A1E">
        <w:instrText xml:space="preserve">" </w:instrText>
      </w:r>
      <w:r w:rsidR="00CA1A1E">
        <w:fldChar w:fldCharType="end"/>
      </w:r>
      <w:r w:rsidR="00CA1A1E">
        <w:t>]</w:t>
      </w:r>
      <w:r w:rsidR="002D3033" w:rsidRPr="00815CA0">
        <w:t xml:space="preserve"> option</w:t>
      </w:r>
      <w:r w:rsidR="002D3033">
        <w:fldChar w:fldCharType="begin"/>
      </w:r>
      <w:r w:rsidR="002D3033">
        <w:instrText xml:space="preserve"> XE "Enter or Edit File Entries O</w:instrText>
      </w:r>
      <w:r w:rsidR="002D3033" w:rsidRPr="00F85BDB">
        <w:instrText>ption</w:instrText>
      </w:r>
      <w:r w:rsidR="002D3033">
        <w:instrText xml:space="preserve">" </w:instrText>
      </w:r>
      <w:r w:rsidR="002D3033">
        <w:fldChar w:fldCharType="end"/>
      </w:r>
      <w:r w:rsidR="002D3033">
        <w:fldChar w:fldCharType="begin"/>
      </w:r>
      <w:r w:rsidR="002D3033">
        <w:instrText xml:space="preserve"> XE "Options:</w:instrText>
      </w:r>
      <w:r w:rsidR="002D3033" w:rsidRPr="00F85BDB">
        <w:instrText>Enter or Edit File Entries</w:instrText>
      </w:r>
      <w:r w:rsidR="002D3033">
        <w:instrText xml:space="preserve">" </w:instrText>
      </w:r>
      <w:r w:rsidR="002D3033">
        <w:fldChar w:fldCharType="end"/>
      </w:r>
      <w:r w:rsidRPr="00815CA0">
        <w:t xml:space="preserve"> on your menu.</w:t>
      </w:r>
    </w:p>
    <w:p w14:paraId="6727A3B2" w14:textId="77777777" w:rsidR="003973FF" w:rsidRPr="00815CA0" w:rsidRDefault="003973FF" w:rsidP="00C0236F">
      <w:pPr>
        <w:pStyle w:val="ListBullet"/>
      </w:pPr>
      <w:r w:rsidRPr="00815CA0">
        <w:t>Whether you have access to edit the file in question.</w:t>
      </w:r>
    </w:p>
    <w:p w14:paraId="7DA07C94" w14:textId="77777777" w:rsidR="0074150D" w:rsidRPr="00815CA0" w:rsidRDefault="0074150D" w:rsidP="000F18B0">
      <w:pPr>
        <w:pStyle w:val="BodyText6"/>
      </w:pPr>
    </w:p>
    <w:p w14:paraId="6727A3B3" w14:textId="539E7F99" w:rsidR="003973FF" w:rsidRPr="00815CA0" w:rsidRDefault="003973FF" w:rsidP="000F18B0">
      <w:pPr>
        <w:pStyle w:val="BodyText"/>
        <w:keepNext/>
        <w:keepLines/>
      </w:pPr>
      <w:r w:rsidRPr="00815CA0">
        <w:t xml:space="preserve">The steps to use the </w:t>
      </w:r>
      <w:r w:rsidR="002D3033" w:rsidRPr="00CA1A1E">
        <w:rPr>
          <w:b/>
        </w:rPr>
        <w:t>Enter or Edit File Entries</w:t>
      </w:r>
      <w:r w:rsidR="00CA1A1E">
        <w:t xml:space="preserve"> [DIEDIT</w:t>
      </w:r>
      <w:r w:rsidR="00CA1A1E">
        <w:fldChar w:fldCharType="begin"/>
      </w:r>
      <w:r w:rsidR="00CA1A1E">
        <w:instrText xml:space="preserve"> XE "</w:instrText>
      </w:r>
      <w:r w:rsidR="00CA1A1E" w:rsidRPr="00BA71B3">
        <w:instrText>DIEDIT</w:instrText>
      </w:r>
      <w:r w:rsidR="00CA1A1E">
        <w:instrText xml:space="preserve"> Option" </w:instrText>
      </w:r>
      <w:r w:rsidR="00CA1A1E">
        <w:fldChar w:fldCharType="end"/>
      </w:r>
      <w:r w:rsidR="00CA1A1E">
        <w:fldChar w:fldCharType="begin"/>
      </w:r>
      <w:r w:rsidR="00CA1A1E">
        <w:instrText xml:space="preserve"> XE "Options:</w:instrText>
      </w:r>
      <w:r w:rsidR="00CA1A1E" w:rsidRPr="00BA71B3">
        <w:instrText>DIEDIT</w:instrText>
      </w:r>
      <w:r w:rsidR="00CA1A1E">
        <w:instrText xml:space="preserve">" </w:instrText>
      </w:r>
      <w:r w:rsidR="00CA1A1E">
        <w:fldChar w:fldCharType="end"/>
      </w:r>
      <w:r w:rsidR="00CA1A1E">
        <w:t>]</w:t>
      </w:r>
      <w:r w:rsidR="002D3033" w:rsidRPr="00815CA0">
        <w:t xml:space="preserve"> option</w:t>
      </w:r>
      <w:r w:rsidR="002D3033">
        <w:fldChar w:fldCharType="begin"/>
      </w:r>
      <w:r w:rsidR="002D3033">
        <w:instrText xml:space="preserve"> XE "Enter or Edit File Entries O</w:instrText>
      </w:r>
      <w:r w:rsidR="002D3033" w:rsidRPr="00F85BDB">
        <w:instrText>ption</w:instrText>
      </w:r>
      <w:r w:rsidR="002D3033">
        <w:instrText xml:space="preserve">" </w:instrText>
      </w:r>
      <w:r w:rsidR="002D3033">
        <w:fldChar w:fldCharType="end"/>
      </w:r>
      <w:r w:rsidR="002D3033">
        <w:fldChar w:fldCharType="begin"/>
      </w:r>
      <w:r w:rsidR="002D3033">
        <w:instrText xml:space="preserve"> XE "Options:</w:instrText>
      </w:r>
      <w:r w:rsidR="002D3033" w:rsidRPr="00F85BDB">
        <w:instrText>Enter or Edit File Entries</w:instrText>
      </w:r>
      <w:r w:rsidR="002D3033">
        <w:instrText xml:space="preserve">" </w:instrText>
      </w:r>
      <w:r w:rsidR="002D3033">
        <w:fldChar w:fldCharType="end"/>
      </w:r>
      <w:r w:rsidR="002D3033">
        <w:t xml:space="preserve"> </w:t>
      </w:r>
      <w:r w:rsidRPr="00815CA0">
        <w:t>are:</w:t>
      </w:r>
    </w:p>
    <w:p w14:paraId="6727A3B4" w14:textId="625BCF1B" w:rsidR="003973FF" w:rsidRDefault="003973FF" w:rsidP="000F18B0">
      <w:pPr>
        <w:pStyle w:val="ListNumber"/>
        <w:keepNext/>
        <w:keepLines/>
        <w:numPr>
          <w:ilvl w:val="0"/>
          <w:numId w:val="24"/>
        </w:numPr>
        <w:ind w:left="720"/>
      </w:pPr>
      <w:r w:rsidRPr="00815CA0">
        <w:t xml:space="preserve">At the </w:t>
      </w:r>
      <w:r w:rsidR="00381C78" w:rsidRPr="00815CA0">
        <w:t>“</w:t>
      </w:r>
      <w:r w:rsidRPr="00815CA0">
        <w:t>INPUT TO WHAT FILE:</w:t>
      </w:r>
      <w:r w:rsidR="00381C78" w:rsidRPr="00815CA0">
        <w:t>”</w:t>
      </w:r>
      <w:r w:rsidRPr="00815CA0">
        <w:t xml:space="preserve"> prompt, choose which file to edit. To see what files you have access to, you</w:t>
      </w:r>
      <w:r w:rsidR="00604BED" w:rsidRPr="00815CA0">
        <w:t xml:space="preserve"> can enter two question marks (</w:t>
      </w:r>
      <w:r w:rsidRPr="00815CA0">
        <w:rPr>
          <w:b/>
        </w:rPr>
        <w:t>??</w:t>
      </w:r>
      <w:r w:rsidRPr="00815CA0">
        <w:t>) at this prompt:</w:t>
      </w:r>
    </w:p>
    <w:p w14:paraId="77251CD7" w14:textId="77777777" w:rsidR="000F18B0" w:rsidRPr="00815CA0" w:rsidRDefault="000F18B0" w:rsidP="000F18B0">
      <w:pPr>
        <w:pStyle w:val="BodyText6"/>
      </w:pPr>
    </w:p>
    <w:p w14:paraId="6727A3B5" w14:textId="64539F4F" w:rsidR="007356AA" w:rsidRPr="00815CA0" w:rsidRDefault="007356AA" w:rsidP="000F18B0">
      <w:pPr>
        <w:pStyle w:val="Caption"/>
        <w:ind w:left="720"/>
      </w:pPr>
      <w:bookmarkStart w:id="695" w:name="_Toc155624909"/>
      <w:r w:rsidRPr="00815CA0">
        <w:t xml:space="preserve">Figure </w:t>
      </w:r>
      <w:fldSimple w:instr=" SEQ Figure \* ARABIC ">
        <w:r w:rsidR="002815C9">
          <w:rPr>
            <w:noProof/>
          </w:rPr>
          <w:t>96</w:t>
        </w:r>
      </w:fldSimple>
      <w:r w:rsidRPr="00815CA0">
        <w:t>: Rec</w:t>
      </w:r>
      <w:r w:rsidR="005C1A92">
        <w:t>ords—Choosing a File to E</w:t>
      </w:r>
      <w:r w:rsidRPr="00815CA0">
        <w:t>dit</w:t>
      </w:r>
      <w:bookmarkEnd w:id="695"/>
    </w:p>
    <w:p w14:paraId="6727A3B6" w14:textId="77777777" w:rsidR="007356AA" w:rsidRPr="00815CA0" w:rsidRDefault="007356AA" w:rsidP="007356AA">
      <w:pPr>
        <w:pStyle w:val="DialogueIndent"/>
      </w:pPr>
      <w:r w:rsidRPr="00815CA0">
        <w:t xml:space="preserve">    INPUT TO WHAT FILE:</w:t>
      </w:r>
      <w:r w:rsidRPr="00815CA0">
        <w:rPr>
          <w:b/>
          <w:highlight w:val="yellow"/>
        </w:rPr>
        <w:t>??</w:t>
      </w:r>
    </w:p>
    <w:p w14:paraId="6727A3B7" w14:textId="77777777" w:rsidR="007356AA" w:rsidRPr="00815CA0" w:rsidRDefault="007356AA" w:rsidP="007356AA">
      <w:pPr>
        <w:pStyle w:val="DialogueIndent"/>
      </w:pPr>
      <w:r w:rsidRPr="00815CA0">
        <w:t xml:space="preserve">     Choose from:</w:t>
      </w:r>
    </w:p>
    <w:p w14:paraId="6727A3B8" w14:textId="77777777" w:rsidR="007356AA" w:rsidRPr="00815CA0" w:rsidRDefault="007356AA" w:rsidP="007356AA">
      <w:pPr>
        <w:pStyle w:val="DialogueIndent"/>
      </w:pPr>
      <w:r w:rsidRPr="00815CA0">
        <w:t xml:space="preserve">       335235          FMUSER</w:t>
      </w:r>
      <w:r w:rsidR="00381C78" w:rsidRPr="00815CA0">
        <w:t>’</w:t>
      </w:r>
      <w:r w:rsidRPr="00815CA0">
        <w:t>S DATA          (7 entries)</w:t>
      </w:r>
    </w:p>
    <w:p w14:paraId="6727A3B9" w14:textId="77777777" w:rsidR="007356AA" w:rsidRPr="00815CA0" w:rsidRDefault="007356AA" w:rsidP="007356AA">
      <w:pPr>
        <w:pStyle w:val="DialogueIndent"/>
      </w:pPr>
      <w:r w:rsidRPr="00815CA0">
        <w:t xml:space="preserve">       335238          PROJECTS               (3 entries)</w:t>
      </w:r>
    </w:p>
    <w:p w14:paraId="6727A3BA" w14:textId="77777777" w:rsidR="007356AA" w:rsidRPr="00815CA0" w:rsidRDefault="007356AA" w:rsidP="007356AA">
      <w:pPr>
        <w:pStyle w:val="DialogueIndent"/>
      </w:pPr>
      <w:r w:rsidRPr="00815CA0">
        <w:t xml:space="preserve">       335668          WARD HISTORY           (178 entries)</w:t>
      </w:r>
    </w:p>
    <w:p w14:paraId="6727A3BB" w14:textId="77777777" w:rsidR="007356AA" w:rsidRPr="00815CA0" w:rsidRDefault="007356AA" w:rsidP="007356AA">
      <w:pPr>
        <w:pStyle w:val="DialogueIndent"/>
      </w:pPr>
    </w:p>
    <w:p w14:paraId="6727A3BC" w14:textId="77777777" w:rsidR="007356AA" w:rsidRPr="00815CA0" w:rsidRDefault="007356AA" w:rsidP="007356AA">
      <w:pPr>
        <w:pStyle w:val="DialogueIndent"/>
        <w:rPr>
          <w:b/>
        </w:rPr>
      </w:pPr>
      <w:r w:rsidRPr="00815CA0">
        <w:t xml:space="preserve">    INPUT TO WHAT FILE: </w:t>
      </w:r>
      <w:r w:rsidRPr="00815CA0">
        <w:rPr>
          <w:b/>
          <w:highlight w:val="yellow"/>
        </w:rPr>
        <w:t>PROJECTS</w:t>
      </w:r>
    </w:p>
    <w:p w14:paraId="6727A3BD" w14:textId="77777777" w:rsidR="007356AA" w:rsidRPr="00815CA0" w:rsidRDefault="007356AA" w:rsidP="000F18B0">
      <w:pPr>
        <w:pStyle w:val="BodyText6"/>
      </w:pPr>
    </w:p>
    <w:p w14:paraId="6727A3BE" w14:textId="3FCC55A4" w:rsidR="003973FF" w:rsidRDefault="003973FF" w:rsidP="000F18B0">
      <w:pPr>
        <w:pStyle w:val="ListNumber"/>
        <w:keepNext/>
        <w:keepLines/>
      </w:pPr>
      <w:bookmarkStart w:id="696" w:name="_Hlt445540463"/>
      <w:bookmarkStart w:id="697" w:name="Step2"/>
      <w:bookmarkEnd w:id="696"/>
      <w:r w:rsidRPr="00815CA0">
        <w:t>At</w:t>
      </w:r>
      <w:bookmarkEnd w:id="697"/>
      <w:r w:rsidRPr="00815CA0">
        <w:t xml:space="preserve"> the </w:t>
      </w:r>
      <w:r w:rsidR="00381C78" w:rsidRPr="00815CA0">
        <w:t>“</w:t>
      </w:r>
      <w:r w:rsidRPr="00815CA0">
        <w:t>EDIT WHICH FIELD:</w:t>
      </w:r>
      <w:r w:rsidR="00381C78" w:rsidRPr="00815CA0">
        <w:t>”</w:t>
      </w:r>
      <w:r w:rsidRPr="00815CA0">
        <w:t xml:space="preserve"> prompt, choose what fields to edit for each file entry. The easiest response is to just accept the default of </w:t>
      </w:r>
      <w:r w:rsidRPr="002D3033">
        <w:rPr>
          <w:b/>
        </w:rPr>
        <w:t>ALL</w:t>
      </w:r>
      <w:r w:rsidRPr="00815CA0">
        <w:t xml:space="preserve"> fields by pressing the </w:t>
      </w:r>
      <w:r w:rsidR="00F00050" w:rsidRPr="00815CA0">
        <w:rPr>
          <w:b/>
        </w:rPr>
        <w:t>Enter</w:t>
      </w:r>
      <w:r w:rsidRPr="00815CA0">
        <w:t xml:space="preserve"> key:</w:t>
      </w:r>
    </w:p>
    <w:p w14:paraId="1CFE54B7" w14:textId="77777777" w:rsidR="000F18B0" w:rsidRPr="00815CA0" w:rsidRDefault="000F18B0" w:rsidP="000F18B0">
      <w:pPr>
        <w:pStyle w:val="BodyText6"/>
      </w:pPr>
    </w:p>
    <w:p w14:paraId="6727A3BF" w14:textId="26213DB4" w:rsidR="006E385E" w:rsidRPr="00815CA0" w:rsidRDefault="006E385E" w:rsidP="000F18B0">
      <w:pPr>
        <w:pStyle w:val="Caption"/>
        <w:ind w:left="720"/>
      </w:pPr>
      <w:bookmarkStart w:id="698" w:name="_Toc155624910"/>
      <w:r w:rsidRPr="00815CA0">
        <w:t xml:space="preserve">Figure </w:t>
      </w:r>
      <w:fldSimple w:instr=" SEQ Figure \* ARABIC ">
        <w:r w:rsidR="002815C9">
          <w:rPr>
            <w:noProof/>
          </w:rPr>
          <w:t>97</w:t>
        </w:r>
      </w:fldSimple>
      <w:r w:rsidRPr="00815CA0">
        <w:t xml:space="preserve">: Records—Choosing </w:t>
      </w:r>
      <w:r w:rsidR="005C1A92">
        <w:t>the File Fields to E</w:t>
      </w:r>
      <w:r w:rsidRPr="00815CA0">
        <w:t>dit</w:t>
      </w:r>
      <w:bookmarkEnd w:id="698"/>
    </w:p>
    <w:p w14:paraId="6727A3C0" w14:textId="77777777" w:rsidR="006E385E" w:rsidRPr="00815CA0" w:rsidRDefault="006E385E" w:rsidP="006E385E">
      <w:pPr>
        <w:pStyle w:val="DialogueIndent"/>
      </w:pPr>
      <w:r w:rsidRPr="00815CA0">
        <w:t xml:space="preserve">EDIT WHICH FIELD: ALL// </w:t>
      </w:r>
    </w:p>
    <w:p w14:paraId="6727A3C1" w14:textId="77777777" w:rsidR="006E385E" w:rsidRPr="00815CA0" w:rsidRDefault="006E385E" w:rsidP="000F18B0">
      <w:pPr>
        <w:pStyle w:val="BodyText6"/>
      </w:pPr>
    </w:p>
    <w:p w14:paraId="6727A3C2" w14:textId="659FE29E" w:rsidR="006E385E" w:rsidRDefault="006E385E" w:rsidP="000F18B0">
      <w:pPr>
        <w:pStyle w:val="BodyText3"/>
        <w:keepNext/>
        <w:keepLines/>
      </w:pPr>
      <w:r w:rsidRPr="00815CA0">
        <w:t xml:space="preserve">If, however, you want to edit only </w:t>
      </w:r>
      <w:r w:rsidRPr="00815CA0">
        <w:rPr>
          <w:i/>
        </w:rPr>
        <w:t>certain fields</w:t>
      </w:r>
      <w:r w:rsidRPr="00815CA0">
        <w:t xml:space="preserve"> (</w:t>
      </w:r>
      <w:r w:rsidRPr="008D6685">
        <w:rPr>
          <w:i/>
        </w:rPr>
        <w:t xml:space="preserve">not </w:t>
      </w:r>
      <w:r w:rsidRPr="00815CA0">
        <w:rPr>
          <w:i/>
        </w:rPr>
        <w:t>all</w:t>
      </w:r>
      <w:r w:rsidRPr="00815CA0">
        <w:t xml:space="preserve"> fields), answer the </w:t>
      </w:r>
      <w:r w:rsidR="00381C78" w:rsidRPr="00815CA0">
        <w:t>“</w:t>
      </w:r>
      <w:r w:rsidRPr="00815CA0">
        <w:t>EDIT WHICH FIELD:</w:t>
      </w:r>
      <w:r w:rsidR="00381C78" w:rsidRPr="00815CA0">
        <w:t>”</w:t>
      </w:r>
      <w:r w:rsidRPr="00815CA0">
        <w:t xml:space="preserve"> prompt with the name (or number) of the </w:t>
      </w:r>
      <w:r w:rsidR="00CA1A1E" w:rsidRPr="00CA1A1E">
        <w:rPr>
          <w:i/>
        </w:rPr>
        <w:t>first</w:t>
      </w:r>
      <w:r w:rsidRPr="00815CA0">
        <w:t xml:space="preserve"> field you want to edit</w:t>
      </w:r>
      <w:r w:rsidR="000F18B0">
        <w:t xml:space="preserve"> (</w:t>
      </w:r>
      <w:r w:rsidR="000F18B0" w:rsidRPr="000F18B0">
        <w:rPr>
          <w:color w:val="0000FF"/>
          <w:u w:val="single"/>
        </w:rPr>
        <w:fldChar w:fldCharType="begin"/>
      </w:r>
      <w:r w:rsidR="000F18B0" w:rsidRPr="000F18B0">
        <w:rPr>
          <w:color w:val="0000FF"/>
          <w:u w:val="single"/>
        </w:rPr>
        <w:instrText xml:space="preserve"> REF _Ref155599244 \h </w:instrText>
      </w:r>
      <w:r w:rsidR="000F18B0">
        <w:rPr>
          <w:color w:val="0000FF"/>
          <w:u w:val="single"/>
        </w:rPr>
        <w:instrText xml:space="preserve"> \* MERGEFORMAT </w:instrText>
      </w:r>
      <w:r w:rsidR="000F18B0" w:rsidRPr="000F18B0">
        <w:rPr>
          <w:color w:val="0000FF"/>
          <w:u w:val="single"/>
        </w:rPr>
      </w:r>
      <w:r w:rsidR="000F18B0" w:rsidRPr="000F18B0">
        <w:rPr>
          <w:color w:val="0000FF"/>
          <w:u w:val="single"/>
        </w:rPr>
        <w:fldChar w:fldCharType="separate"/>
      </w:r>
      <w:r w:rsidR="002815C9" w:rsidRPr="002815C9">
        <w:rPr>
          <w:color w:val="0000FF"/>
          <w:u w:val="single"/>
        </w:rPr>
        <w:t>Figure 98</w:t>
      </w:r>
      <w:r w:rsidR="000F18B0" w:rsidRPr="000F18B0">
        <w:rPr>
          <w:color w:val="0000FF"/>
          <w:u w:val="single"/>
        </w:rPr>
        <w:fldChar w:fldCharType="end"/>
      </w:r>
      <w:r w:rsidR="000F18B0">
        <w:t>)</w:t>
      </w:r>
      <w:r w:rsidRPr="00815CA0">
        <w:t xml:space="preserve">. You can then enter additional fields to edit (when you are done, press the </w:t>
      </w:r>
      <w:r w:rsidRPr="00815CA0">
        <w:rPr>
          <w:b/>
        </w:rPr>
        <w:t>Enter</w:t>
      </w:r>
      <w:r w:rsidRPr="00815CA0">
        <w:t xml:space="preserve"> key at the </w:t>
      </w:r>
      <w:r w:rsidR="00381C78" w:rsidRPr="00815CA0">
        <w:t>“</w:t>
      </w:r>
      <w:r w:rsidRPr="00815CA0">
        <w:t>THEN EDIT FIELD:</w:t>
      </w:r>
      <w:r w:rsidR="00381C78" w:rsidRPr="00815CA0">
        <w:t>”</w:t>
      </w:r>
      <w:r w:rsidRPr="00815CA0">
        <w:t xml:space="preserve"> prompt). For a list of fields </w:t>
      </w:r>
      <w:r w:rsidR="00973520">
        <w:t xml:space="preserve">that </w:t>
      </w:r>
      <w:r w:rsidRPr="00815CA0">
        <w:t xml:space="preserve">you can edit, enter </w:t>
      </w:r>
      <w:r w:rsidRPr="003D34A0">
        <w:rPr>
          <w:b/>
        </w:rPr>
        <w:t>two</w:t>
      </w:r>
      <w:r w:rsidRPr="00815CA0">
        <w:t xml:space="preserve"> question marks at any </w:t>
      </w:r>
      <w:r w:rsidR="00381C78" w:rsidRPr="00815CA0">
        <w:t>“</w:t>
      </w:r>
      <w:r w:rsidRPr="00815CA0">
        <w:t>EDIT FIELD:</w:t>
      </w:r>
      <w:r w:rsidR="00381C78" w:rsidRPr="00815CA0">
        <w:t>”</w:t>
      </w:r>
      <w:r w:rsidRPr="00815CA0">
        <w:t xml:space="preserve"> prompt.</w:t>
      </w:r>
    </w:p>
    <w:p w14:paraId="6A68B54D" w14:textId="77777777" w:rsidR="000F18B0" w:rsidRPr="000F18B0" w:rsidRDefault="000F18B0" w:rsidP="000F18B0">
      <w:pPr>
        <w:pStyle w:val="BodyText6"/>
        <w:keepNext/>
        <w:keepLines/>
      </w:pPr>
    </w:p>
    <w:p w14:paraId="6727A3C3" w14:textId="7447817D" w:rsidR="006E385E" w:rsidRPr="00815CA0" w:rsidRDefault="006E385E" w:rsidP="006E385E">
      <w:pPr>
        <w:pStyle w:val="Caption"/>
        <w:ind w:left="720"/>
      </w:pPr>
      <w:bookmarkStart w:id="699" w:name="_Ref155599244"/>
      <w:bookmarkStart w:id="700" w:name="_Toc155624911"/>
      <w:r w:rsidRPr="00815CA0">
        <w:t xml:space="preserve">Figure </w:t>
      </w:r>
      <w:fldSimple w:instr=" SEQ Figure \* ARABIC ">
        <w:r w:rsidR="002815C9">
          <w:rPr>
            <w:noProof/>
          </w:rPr>
          <w:t>98</w:t>
        </w:r>
      </w:fldSimple>
      <w:bookmarkEnd w:id="699"/>
      <w:r w:rsidR="005C1A92">
        <w:t>: Records—Choosing Specific File Fields to E</w:t>
      </w:r>
      <w:r w:rsidRPr="00815CA0">
        <w:t>dit</w:t>
      </w:r>
      <w:bookmarkEnd w:id="700"/>
    </w:p>
    <w:p w14:paraId="6727A3C4" w14:textId="77777777" w:rsidR="006E385E" w:rsidRPr="00815CA0" w:rsidRDefault="006E385E" w:rsidP="006E385E">
      <w:pPr>
        <w:pStyle w:val="DialogueIndent"/>
      </w:pPr>
      <w:r w:rsidRPr="00815CA0">
        <w:t xml:space="preserve">    EDIT WHICH FIELD: ALL// </w:t>
      </w:r>
      <w:r w:rsidRPr="00815CA0">
        <w:rPr>
          <w:b/>
          <w:highlight w:val="yellow"/>
        </w:rPr>
        <w:t>NAME</w:t>
      </w:r>
    </w:p>
    <w:p w14:paraId="6727A3C5" w14:textId="77777777" w:rsidR="006E385E" w:rsidRPr="00815CA0" w:rsidRDefault="006E385E" w:rsidP="006E385E">
      <w:pPr>
        <w:pStyle w:val="DialogueIndent"/>
      </w:pPr>
      <w:r w:rsidRPr="00815CA0">
        <w:t xml:space="preserve">    THEN EDIT FIELD: </w:t>
      </w:r>
      <w:r w:rsidRPr="00815CA0">
        <w:rPr>
          <w:b/>
          <w:highlight w:val="yellow"/>
        </w:rPr>
        <w:t>PROJECT SHORT DESCRIPTION</w:t>
      </w:r>
    </w:p>
    <w:p w14:paraId="6727A3C6" w14:textId="77777777" w:rsidR="006E385E" w:rsidRPr="00815CA0" w:rsidRDefault="006E385E" w:rsidP="006E385E">
      <w:pPr>
        <w:pStyle w:val="DialogueIndent"/>
      </w:pPr>
      <w:r w:rsidRPr="00815CA0">
        <w:t xml:space="preserve">    THEN EDIT FIELD: </w:t>
      </w:r>
      <w:r w:rsidRPr="00815CA0">
        <w:rPr>
          <w:b/>
          <w:highlight w:val="yellow"/>
        </w:rPr>
        <w:t>PROJECT ISSUE &lt;Enter&gt;</w:t>
      </w:r>
      <w:r w:rsidR="009D5B74" w:rsidRPr="00815CA0">
        <w:t xml:space="preserve"> </w:t>
      </w:r>
      <w:r w:rsidRPr="00815CA0">
        <w:t>(multiple)</w:t>
      </w:r>
    </w:p>
    <w:p w14:paraId="6727A3C7" w14:textId="77777777" w:rsidR="006E385E" w:rsidRPr="00815CA0" w:rsidRDefault="006E385E" w:rsidP="006E385E">
      <w:pPr>
        <w:pStyle w:val="DialogueIndent"/>
      </w:pPr>
      <w:r w:rsidRPr="00815CA0">
        <w:t xml:space="preserve">       EDIT WHICH PROJECT ISSUE SUB-FIELD: ALL// </w:t>
      </w:r>
      <w:r w:rsidRPr="00815CA0">
        <w:rPr>
          <w:b/>
          <w:highlight w:val="yellow"/>
        </w:rPr>
        <w:t>&lt;Enter&gt;</w:t>
      </w:r>
    </w:p>
    <w:p w14:paraId="6727A3C8" w14:textId="77777777" w:rsidR="006E385E" w:rsidRPr="00815CA0" w:rsidRDefault="006E385E" w:rsidP="006E385E">
      <w:pPr>
        <w:pStyle w:val="DialogueIndent"/>
      </w:pPr>
      <w:r w:rsidRPr="00815CA0">
        <w:t xml:space="preserve">    THEN EDIT FIELD: </w:t>
      </w:r>
      <w:r w:rsidRPr="00815CA0">
        <w:rPr>
          <w:b/>
          <w:highlight w:val="yellow"/>
        </w:rPr>
        <w:t>&lt;Enter&gt;</w:t>
      </w:r>
    </w:p>
    <w:p w14:paraId="6727A3C9" w14:textId="77777777" w:rsidR="006E385E" w:rsidRPr="00815CA0" w:rsidRDefault="006E385E" w:rsidP="006E385E">
      <w:pPr>
        <w:pStyle w:val="DialogueIndent"/>
      </w:pPr>
      <w:r w:rsidRPr="00815CA0">
        <w:t xml:space="preserve">    Select PROJECTS NAME: </w:t>
      </w:r>
    </w:p>
    <w:p w14:paraId="6727A3CA" w14:textId="77777777" w:rsidR="006E385E" w:rsidRPr="00815CA0" w:rsidRDefault="006E385E" w:rsidP="000F18B0">
      <w:pPr>
        <w:pStyle w:val="BodyText6"/>
      </w:pPr>
    </w:p>
    <w:p w14:paraId="6727A3CB" w14:textId="2748D8B4" w:rsidR="003973FF" w:rsidRPr="00815CA0" w:rsidRDefault="003973FF" w:rsidP="003C43B2">
      <w:pPr>
        <w:pStyle w:val="ListNumber"/>
        <w:keepNext/>
        <w:keepLines/>
      </w:pPr>
      <w:r w:rsidRPr="00815CA0">
        <w:t>You can now edit entries</w:t>
      </w:r>
      <w:r w:rsidR="00A52F0A">
        <w:t xml:space="preserve"> (</w:t>
      </w:r>
      <w:r w:rsidR="00A52F0A" w:rsidRPr="00A52F0A">
        <w:rPr>
          <w:color w:val="0000FF"/>
          <w:u w:val="single"/>
        </w:rPr>
        <w:fldChar w:fldCharType="begin"/>
      </w:r>
      <w:r w:rsidR="00A52F0A" w:rsidRPr="00A52F0A">
        <w:rPr>
          <w:color w:val="0000FF"/>
          <w:u w:val="single"/>
        </w:rPr>
        <w:instrText xml:space="preserve"> REF _Ref155599577 \h </w:instrText>
      </w:r>
      <w:r w:rsidR="00A52F0A">
        <w:rPr>
          <w:color w:val="0000FF"/>
          <w:u w:val="single"/>
        </w:rPr>
        <w:instrText xml:space="preserve"> \* MERGEFORMAT </w:instrText>
      </w:r>
      <w:r w:rsidR="00A52F0A" w:rsidRPr="00A52F0A">
        <w:rPr>
          <w:color w:val="0000FF"/>
          <w:u w:val="single"/>
        </w:rPr>
      </w:r>
      <w:r w:rsidR="00A52F0A" w:rsidRPr="00A52F0A">
        <w:rPr>
          <w:color w:val="0000FF"/>
          <w:u w:val="single"/>
        </w:rPr>
        <w:fldChar w:fldCharType="separate"/>
      </w:r>
      <w:r w:rsidR="002815C9" w:rsidRPr="002815C9">
        <w:rPr>
          <w:color w:val="0000FF"/>
          <w:u w:val="single"/>
        </w:rPr>
        <w:t>Figure 99</w:t>
      </w:r>
      <w:r w:rsidR="00A52F0A" w:rsidRPr="00A52F0A">
        <w:rPr>
          <w:color w:val="0000FF"/>
          <w:u w:val="single"/>
        </w:rPr>
        <w:fldChar w:fldCharType="end"/>
      </w:r>
      <w:r w:rsidR="00A52F0A">
        <w:t>)</w:t>
      </w:r>
      <w:r w:rsidRPr="00815CA0">
        <w:t xml:space="preserve">. Choose each entry to edit at the </w:t>
      </w:r>
      <w:r w:rsidR="00381C78" w:rsidRPr="00815CA0">
        <w:t>“</w:t>
      </w:r>
      <w:r w:rsidRPr="00815CA0">
        <w:t>Select...NAME:</w:t>
      </w:r>
      <w:r w:rsidR="00381C78" w:rsidRPr="00815CA0">
        <w:t>”</w:t>
      </w:r>
      <w:r w:rsidRPr="00815CA0">
        <w:t xml:space="preserve"> prompt. Each time you choose an entry, you step through each field you specified in </w:t>
      </w:r>
      <w:hyperlink w:anchor="Step2" w:history="1">
        <w:r w:rsidRPr="00815CA0">
          <w:rPr>
            <w:rStyle w:val="Hyperlink"/>
          </w:rPr>
          <w:t>S</w:t>
        </w:r>
        <w:bookmarkStart w:id="701" w:name="_Hlt446149487"/>
        <w:r w:rsidRPr="00815CA0">
          <w:rPr>
            <w:rStyle w:val="Hyperlink"/>
          </w:rPr>
          <w:t>t</w:t>
        </w:r>
        <w:bookmarkEnd w:id="701"/>
        <w:r w:rsidRPr="00815CA0">
          <w:rPr>
            <w:rStyle w:val="Hyperlink"/>
          </w:rPr>
          <w:t>e</w:t>
        </w:r>
        <w:bookmarkStart w:id="702" w:name="_Hlt445540461"/>
        <w:r w:rsidRPr="00815CA0">
          <w:rPr>
            <w:rStyle w:val="Hyperlink"/>
          </w:rPr>
          <w:t>p</w:t>
        </w:r>
        <w:bookmarkEnd w:id="702"/>
        <w:r w:rsidRPr="00815CA0">
          <w:rPr>
            <w:rStyle w:val="Hyperlink"/>
          </w:rPr>
          <w:t xml:space="preserve"> 2</w:t>
        </w:r>
      </w:hyperlink>
      <w:r w:rsidRPr="00815CA0">
        <w:t xml:space="preserve">. When you are done with editing an entry, you are prompted for another entry to edit at the </w:t>
      </w:r>
      <w:r w:rsidR="00381C78" w:rsidRPr="00815CA0">
        <w:t>“</w:t>
      </w:r>
      <w:r w:rsidRPr="00815CA0">
        <w:t>Select...</w:t>
      </w:r>
      <w:r w:rsidR="00381C78" w:rsidRPr="00815CA0">
        <w:t>”</w:t>
      </w:r>
      <w:r w:rsidRPr="00815CA0">
        <w:t xml:space="preserve"> prompt. When you are done editing entries, just press the </w:t>
      </w:r>
      <w:r w:rsidR="00F00050" w:rsidRPr="00815CA0">
        <w:rPr>
          <w:b/>
        </w:rPr>
        <w:t>Enter</w:t>
      </w:r>
      <w:r w:rsidRPr="00815CA0">
        <w:t xml:space="preserve"> key.</w:t>
      </w:r>
    </w:p>
    <w:p w14:paraId="08497B69" w14:textId="77777777" w:rsidR="00F51D71" w:rsidRDefault="00F51D71" w:rsidP="000F18B0">
      <w:pPr>
        <w:pStyle w:val="BodyText6"/>
      </w:pPr>
      <w:bookmarkStart w:id="703" w:name="_Ref345588496"/>
    </w:p>
    <w:p w14:paraId="6727A3CC" w14:textId="6A64435B" w:rsidR="00C0236F" w:rsidRPr="00815CA0" w:rsidRDefault="00C0236F" w:rsidP="00C0236F">
      <w:pPr>
        <w:pStyle w:val="Caption"/>
        <w:ind w:left="720"/>
      </w:pPr>
      <w:bookmarkStart w:id="704" w:name="_Ref155599577"/>
      <w:bookmarkStart w:id="705" w:name="_Toc155624912"/>
      <w:r w:rsidRPr="00815CA0">
        <w:t xml:space="preserve">Figure </w:t>
      </w:r>
      <w:fldSimple w:instr=" SEQ Figure \* ARABIC ">
        <w:r w:rsidR="002815C9">
          <w:rPr>
            <w:noProof/>
          </w:rPr>
          <w:t>99</w:t>
        </w:r>
      </w:fldSimple>
      <w:bookmarkEnd w:id="703"/>
      <w:bookmarkEnd w:id="704"/>
      <w:r w:rsidRPr="00815CA0">
        <w:t xml:space="preserve">: </w:t>
      </w:r>
      <w:r w:rsidR="00296517" w:rsidRPr="00815CA0">
        <w:t>Records—</w:t>
      </w:r>
      <w:r w:rsidR="005C1A92">
        <w:t>Dialogue U</w:t>
      </w:r>
      <w:r w:rsidRPr="00815CA0">
        <w:t xml:space="preserve">sing </w:t>
      </w:r>
      <w:r w:rsidR="005C1A92">
        <w:t>the Enter or Edit File Entries O</w:t>
      </w:r>
      <w:r w:rsidRPr="00815CA0">
        <w:t>ption</w:t>
      </w:r>
      <w:r w:rsidR="00296517" w:rsidRPr="00815CA0">
        <w:t xml:space="preserve">: </w:t>
      </w:r>
      <w:r w:rsidR="005C1A92">
        <w:t>Sample User Entries at P</w:t>
      </w:r>
      <w:r w:rsidR="00050DE4" w:rsidRPr="00815CA0">
        <w:t>rompts</w:t>
      </w:r>
      <w:bookmarkEnd w:id="705"/>
    </w:p>
    <w:p w14:paraId="6727A3CD" w14:textId="2555AFEB" w:rsidR="008164A2" w:rsidRDefault="008164A2" w:rsidP="005C1A92">
      <w:pPr>
        <w:pStyle w:val="DialogueIndent"/>
        <w:rPr>
          <w:lang w:eastAsia="en-US"/>
        </w:rPr>
      </w:pPr>
      <w:r w:rsidRPr="00815CA0">
        <w:rPr>
          <w:lang w:eastAsia="en-US"/>
        </w:rPr>
        <w:t xml:space="preserve">Select VA FileMan Option: </w:t>
      </w:r>
      <w:r w:rsidRPr="00815CA0">
        <w:rPr>
          <w:b/>
          <w:highlight w:val="yellow"/>
          <w:lang w:eastAsia="en-US"/>
        </w:rPr>
        <w:t>ENTER &lt;Enter&gt;</w:t>
      </w:r>
      <w:r w:rsidRPr="00815CA0">
        <w:rPr>
          <w:lang w:eastAsia="en-US"/>
        </w:rPr>
        <w:t xml:space="preserve"> or Edit File Entries</w:t>
      </w:r>
    </w:p>
    <w:p w14:paraId="634A80D8" w14:textId="77777777" w:rsidR="000F18B0" w:rsidRPr="00815CA0" w:rsidRDefault="000F18B0" w:rsidP="005C1A92">
      <w:pPr>
        <w:pStyle w:val="DialogueIndent"/>
        <w:rPr>
          <w:lang w:eastAsia="en-US"/>
        </w:rPr>
      </w:pPr>
    </w:p>
    <w:p w14:paraId="6727A3CE" w14:textId="77777777" w:rsidR="008164A2" w:rsidRPr="00815CA0" w:rsidRDefault="00760FCB" w:rsidP="005C1A92">
      <w:pPr>
        <w:pStyle w:val="DialogueIndent"/>
        <w:rPr>
          <w:lang w:eastAsia="en-US"/>
        </w:rPr>
      </w:pPr>
      <w:r w:rsidRPr="00815CA0">
        <w:rPr>
          <w:noProof/>
          <w:lang w:eastAsia="en-US"/>
        </w:rPr>
        <mc:AlternateContent>
          <mc:Choice Requires="wps">
            <w:drawing>
              <wp:inline distT="0" distB="0" distL="0" distR="0" wp14:anchorId="6727AC82" wp14:editId="16E69BE6">
                <wp:extent cx="2163445" cy="304800"/>
                <wp:effectExtent l="11430" t="13335" r="6350" b="215265"/>
                <wp:docPr id="39" name="AutoShape 322" descr="Callout Text: 1. Choose what file to edi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3445" cy="304800"/>
                        </a:xfrm>
                        <a:prstGeom prst="wedgeRoundRectCallout">
                          <a:avLst>
                            <a:gd name="adj1" fmla="val 43218"/>
                            <a:gd name="adj2" fmla="val 113125"/>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4A" w14:textId="77777777" w:rsidR="00E007DE" w:rsidRDefault="00E007DE" w:rsidP="002A1F0B">
                            <w:pPr>
                              <w:pStyle w:val="CalloutText"/>
                            </w:pPr>
                            <w:r>
                              <w:t>1. Choose what file to edit.</w:t>
                            </w:r>
                          </w:p>
                        </w:txbxContent>
                      </wps:txbx>
                      <wps:bodyPr rot="0" vert="horz" wrap="square" lIns="91440" tIns="45720" rIns="91440" bIns="45720" anchor="t" anchorCtr="0" upright="1">
                        <a:noAutofit/>
                      </wps:bodyPr>
                    </wps:wsp>
                  </a:graphicData>
                </a:graphic>
              </wp:inline>
            </w:drawing>
          </mc:Choice>
          <mc:Fallback>
            <w:pict>
              <v:shape w14:anchorId="6727AC82" id="AutoShape 322" o:spid="_x0000_s1076" type="#_x0000_t62" alt="Callout Text: 1. Choose what file to edit." style="width:170.3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" adj="20135,35235" strokeweight="1pt">
                <v:shadow color="#868686"/>
                <v:textbox>
                  <w:txbxContent>
                    <w:p w14:paraId="6727AD4A" w14:textId="77777777" w:rsidR="00E007DE" w:rsidRDefault="00E007DE" w:rsidP="002A1F0B">
                      <w:pPr>
                        <w:pStyle w:val="CalloutText"/>
                      </w:pPr>
                      <w:r>
                        <w:t>1. Choose what file to edit.</w:t>
                      </w:r>
                    </w:p>
                  </w:txbxContent>
                </v:textbox>
                <w10:anchorlock/>
              </v:shape>
            </w:pict>
          </mc:Fallback>
        </mc:AlternateContent>
      </w:r>
    </w:p>
    <w:p w14:paraId="6727A3CF" w14:textId="092F88CB" w:rsidR="008164A2" w:rsidRDefault="008164A2" w:rsidP="005C1A92">
      <w:pPr>
        <w:pStyle w:val="DialogueIndent"/>
        <w:rPr>
          <w:lang w:eastAsia="en-US"/>
        </w:rPr>
      </w:pPr>
      <w:r w:rsidRPr="00815CA0">
        <w:rPr>
          <w:lang w:eastAsia="en-US"/>
        </w:rPr>
        <w:t xml:space="preserve">INPUT TO WHAT FILE: </w:t>
      </w:r>
      <w:r w:rsidR="00240844" w:rsidRPr="00815CA0">
        <w:rPr>
          <w:lang w:eastAsia="en-US"/>
        </w:rPr>
        <w:t>PROJECTS</w:t>
      </w:r>
      <w:r w:rsidRPr="00815CA0">
        <w:rPr>
          <w:lang w:eastAsia="en-US"/>
        </w:rPr>
        <w:t xml:space="preserve">// </w:t>
      </w:r>
      <w:r w:rsidR="00240844" w:rsidRPr="00815CA0">
        <w:rPr>
          <w:b/>
          <w:highlight w:val="yellow"/>
          <w:lang w:eastAsia="en-US"/>
        </w:rPr>
        <w:t>&lt;Enter&gt;</w:t>
      </w:r>
      <w:r w:rsidR="001A21A0" w:rsidRPr="00815CA0">
        <w:rPr>
          <w:lang w:eastAsia="en-US"/>
        </w:rPr>
        <w:t xml:space="preserve"> </w:t>
      </w:r>
      <w:r w:rsidRPr="00815CA0">
        <w:rPr>
          <w:lang w:eastAsia="en-US"/>
        </w:rPr>
        <w:t>(</w:t>
      </w:r>
      <w:r w:rsidR="00240844" w:rsidRPr="00815CA0">
        <w:rPr>
          <w:lang w:eastAsia="en-US"/>
        </w:rPr>
        <w:t>500</w:t>
      </w:r>
      <w:r w:rsidRPr="00815CA0">
        <w:rPr>
          <w:lang w:eastAsia="en-US"/>
        </w:rPr>
        <w:t xml:space="preserve"> entries)</w:t>
      </w:r>
    </w:p>
    <w:p w14:paraId="7F9F8246" w14:textId="77777777" w:rsidR="000F18B0" w:rsidRPr="00815CA0" w:rsidRDefault="000F18B0" w:rsidP="005C1A92">
      <w:pPr>
        <w:pStyle w:val="DialogueIndent"/>
        <w:rPr>
          <w:lang w:eastAsia="en-US"/>
        </w:rPr>
      </w:pPr>
    </w:p>
    <w:p w14:paraId="6727A3D0" w14:textId="77777777" w:rsidR="001A21A0" w:rsidRPr="00815CA0" w:rsidRDefault="00760FCB" w:rsidP="005C1A92">
      <w:pPr>
        <w:pStyle w:val="DialogueIndent"/>
        <w:rPr>
          <w:lang w:eastAsia="en-US"/>
        </w:rPr>
      </w:pPr>
      <w:r w:rsidRPr="00815CA0">
        <w:rPr>
          <w:noProof/>
          <w:lang w:eastAsia="en-US"/>
        </w:rPr>
        <mc:AlternateContent>
          <mc:Choice Requires="wps">
            <w:drawing>
              <wp:inline distT="0" distB="0" distL="0" distR="0" wp14:anchorId="6727AC84" wp14:editId="2427C1C1">
                <wp:extent cx="3430270" cy="327025"/>
                <wp:effectExtent l="11430" t="7620" r="6350" b="189230"/>
                <wp:docPr id="38" name="AutoShape 323" descr="Callout Text: 2. Choose which fields to edit (default is A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0270" cy="327025"/>
                        </a:xfrm>
                        <a:prstGeom prst="wedgeRoundRectCallout">
                          <a:avLst>
                            <a:gd name="adj1" fmla="val -4815"/>
                            <a:gd name="adj2" fmla="val 102037"/>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4B" w14:textId="77777777" w:rsidR="00E007DE" w:rsidRDefault="00E007DE" w:rsidP="001A21A0">
                            <w:pPr>
                              <w:pStyle w:val="CalloutText"/>
                            </w:pPr>
                            <w:r>
                              <w:t>2. Choose which fields to edit (default is ALL).</w:t>
                            </w:r>
                          </w:p>
                        </w:txbxContent>
                      </wps:txbx>
                      <wps:bodyPr rot="0" vert="horz" wrap="square" lIns="91440" tIns="45720" rIns="91440" bIns="45720" anchor="t" anchorCtr="0" upright="1">
                        <a:noAutofit/>
                      </wps:bodyPr>
                    </wps:wsp>
                  </a:graphicData>
                </a:graphic>
              </wp:inline>
            </w:drawing>
          </mc:Choice>
          <mc:Fallback>
            <w:pict>
              <v:shape w14:anchorId="6727AC84" id="AutoShape 323" o:spid="_x0000_s1077" type="#_x0000_t62" alt="Callout Text: 2. Choose which fields to edit (default is ALL)." style="width:270.1pt;height:2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" adj="9760,32840" strokeweight="1pt">
                <v:shadow color="#868686"/>
                <v:textbox>
                  <w:txbxContent>
                    <w:p w14:paraId="6727AD4B" w14:textId="77777777" w:rsidR="00E007DE" w:rsidRDefault="00E007DE" w:rsidP="001A21A0">
                      <w:pPr>
                        <w:pStyle w:val="CalloutText"/>
                      </w:pPr>
                      <w:r>
                        <w:t>2. Choose which fields to edit (default is ALL).</w:t>
                      </w:r>
                    </w:p>
                  </w:txbxContent>
                </v:textbox>
                <w10:anchorlock/>
              </v:shape>
            </w:pict>
          </mc:Fallback>
        </mc:AlternateContent>
      </w:r>
    </w:p>
    <w:p w14:paraId="6727A3D1" w14:textId="77777777" w:rsidR="008164A2" w:rsidRPr="00815CA0" w:rsidRDefault="008164A2" w:rsidP="005C1A92">
      <w:pPr>
        <w:pStyle w:val="DialogueIndent"/>
        <w:rPr>
          <w:lang w:eastAsia="en-US"/>
        </w:rPr>
      </w:pPr>
      <w:r w:rsidRPr="00815CA0">
        <w:rPr>
          <w:lang w:eastAsia="en-US"/>
        </w:rPr>
        <w:t xml:space="preserve">EDIT WHICH FIELD: ALL// </w:t>
      </w:r>
      <w:r w:rsidRPr="00815CA0">
        <w:rPr>
          <w:b/>
          <w:highlight w:val="yellow"/>
          <w:lang w:eastAsia="en-US"/>
        </w:rPr>
        <w:t>NAME</w:t>
      </w:r>
    </w:p>
    <w:p w14:paraId="6727A3D2" w14:textId="77777777" w:rsidR="008164A2" w:rsidRPr="00815CA0" w:rsidRDefault="00240844" w:rsidP="005C1A92">
      <w:pPr>
        <w:pStyle w:val="DialogueIndent"/>
        <w:rPr>
          <w:lang w:eastAsia="en-US"/>
        </w:rPr>
      </w:pPr>
      <w:r w:rsidRPr="00815CA0">
        <w:rPr>
          <w:lang w:eastAsia="en-US"/>
        </w:rPr>
        <w:t xml:space="preserve">     1   NAME</w:t>
      </w:r>
    </w:p>
    <w:p w14:paraId="6727A3D3" w14:textId="77777777" w:rsidR="008164A2" w:rsidRPr="00815CA0" w:rsidRDefault="00240844" w:rsidP="005C1A92">
      <w:pPr>
        <w:pStyle w:val="DialogueIndent"/>
        <w:rPr>
          <w:lang w:eastAsia="en-US"/>
        </w:rPr>
      </w:pPr>
      <w:r w:rsidRPr="00815CA0">
        <w:rPr>
          <w:lang w:eastAsia="en-US"/>
        </w:rPr>
        <w:t xml:space="preserve">     2   NAME COMPONENTS</w:t>
      </w:r>
    </w:p>
    <w:p w14:paraId="6727A3D4" w14:textId="5AFE0EDD" w:rsidR="008164A2" w:rsidRPr="00815CA0" w:rsidRDefault="008164A2" w:rsidP="005C1A92">
      <w:pPr>
        <w:pStyle w:val="DialogueIndent"/>
        <w:rPr>
          <w:lang w:eastAsia="en-US"/>
        </w:rPr>
      </w:pPr>
      <w:r w:rsidRPr="00815CA0">
        <w:rPr>
          <w:lang w:eastAsia="en-US"/>
        </w:rPr>
        <w:t xml:space="preserve">CHOOSE 1-2: </w:t>
      </w:r>
      <w:r w:rsidRPr="00815CA0">
        <w:rPr>
          <w:b/>
          <w:highlight w:val="yellow"/>
          <w:lang w:eastAsia="en-US"/>
        </w:rPr>
        <w:t>1</w:t>
      </w:r>
      <w:r w:rsidR="00240844" w:rsidRPr="00815CA0">
        <w:rPr>
          <w:b/>
          <w:highlight w:val="yellow"/>
          <w:lang w:eastAsia="en-US"/>
        </w:rPr>
        <w:t xml:space="preserve"> &lt;Enter&gt;</w:t>
      </w:r>
      <w:r w:rsidR="00CA1A1E">
        <w:rPr>
          <w:lang w:eastAsia="en-US"/>
        </w:rPr>
        <w:t xml:space="preserve"> </w:t>
      </w:r>
      <w:r w:rsidRPr="00815CA0">
        <w:rPr>
          <w:lang w:eastAsia="en-US"/>
        </w:rPr>
        <w:t>NAME</w:t>
      </w:r>
    </w:p>
    <w:p w14:paraId="6727A3D5" w14:textId="77777777" w:rsidR="008164A2" w:rsidRPr="00815CA0" w:rsidRDefault="008164A2" w:rsidP="005C1A92">
      <w:pPr>
        <w:pStyle w:val="DialogueIndent"/>
        <w:rPr>
          <w:lang w:eastAsia="en-US"/>
        </w:rPr>
      </w:pPr>
      <w:r w:rsidRPr="00815CA0">
        <w:rPr>
          <w:lang w:eastAsia="en-US"/>
        </w:rPr>
        <w:t xml:space="preserve">THEN EDIT FIELD: </w:t>
      </w:r>
      <w:r w:rsidR="00240844" w:rsidRPr="00815CA0">
        <w:rPr>
          <w:b/>
          <w:highlight w:val="yellow"/>
          <w:lang w:eastAsia="en-US"/>
        </w:rPr>
        <w:t>PROJECT SHORT DESCRIPTION</w:t>
      </w:r>
    </w:p>
    <w:p w14:paraId="6727A3D6" w14:textId="05FF51A4" w:rsidR="008164A2" w:rsidRPr="00815CA0" w:rsidRDefault="008164A2" w:rsidP="005C1A92">
      <w:pPr>
        <w:pStyle w:val="DialogueIndent"/>
        <w:rPr>
          <w:lang w:eastAsia="en-US"/>
        </w:rPr>
      </w:pPr>
      <w:r w:rsidRPr="00815CA0">
        <w:rPr>
          <w:lang w:eastAsia="en-US"/>
        </w:rPr>
        <w:t xml:space="preserve">THEN EDIT FIELD: </w:t>
      </w:r>
      <w:r w:rsidR="00240844" w:rsidRPr="00815CA0">
        <w:rPr>
          <w:b/>
          <w:highlight w:val="yellow"/>
          <w:lang w:eastAsia="en-US"/>
        </w:rPr>
        <w:t>PROJECT ISSUE &lt;Enter&gt;</w:t>
      </w:r>
      <w:r w:rsidR="00CA1A1E">
        <w:rPr>
          <w:lang w:eastAsia="en-US"/>
        </w:rPr>
        <w:t xml:space="preserve"> </w:t>
      </w:r>
      <w:r w:rsidR="00240844" w:rsidRPr="00815CA0">
        <w:rPr>
          <w:lang w:eastAsia="en-US"/>
        </w:rPr>
        <w:t>(multiple)</w:t>
      </w:r>
    </w:p>
    <w:p w14:paraId="6727A3D7" w14:textId="77777777" w:rsidR="00240844" w:rsidRPr="00815CA0" w:rsidRDefault="00240844" w:rsidP="005C1A92">
      <w:pPr>
        <w:pStyle w:val="DialogueIndent"/>
        <w:rPr>
          <w:lang w:eastAsia="en-US"/>
        </w:rPr>
      </w:pPr>
      <w:r w:rsidRPr="00815CA0">
        <w:rPr>
          <w:lang w:eastAsia="en-US"/>
        </w:rPr>
        <w:t xml:space="preserve">   EDIT WHICH PROJECT ISSUE SUB-FIELD  ALL// </w:t>
      </w:r>
      <w:r w:rsidRPr="00815CA0">
        <w:rPr>
          <w:b/>
          <w:highlight w:val="yellow"/>
          <w:lang w:eastAsia="en-US"/>
        </w:rPr>
        <w:t>&lt;Enter&gt;</w:t>
      </w:r>
    </w:p>
    <w:p w14:paraId="6727A3D8" w14:textId="2458AAC6" w:rsidR="008164A2" w:rsidRDefault="008164A2" w:rsidP="005C1A92">
      <w:pPr>
        <w:pStyle w:val="DialogueIndent"/>
        <w:rPr>
          <w:rFonts w:eastAsia="Times New Roman"/>
          <w:b/>
          <w:sz w:val="20"/>
          <w:szCs w:val="20"/>
          <w:lang w:eastAsia="en-US"/>
        </w:rPr>
      </w:pPr>
      <w:r w:rsidRPr="00815CA0">
        <w:rPr>
          <w:rFonts w:eastAsia="Times New Roman"/>
          <w:sz w:val="20"/>
          <w:szCs w:val="20"/>
          <w:lang w:eastAsia="en-US"/>
        </w:rPr>
        <w:t>THEN EDIT FIELD:</w:t>
      </w:r>
      <w:r w:rsidR="00240844" w:rsidRPr="00815CA0">
        <w:rPr>
          <w:rFonts w:eastAsia="Times New Roman"/>
          <w:sz w:val="20"/>
          <w:szCs w:val="20"/>
          <w:lang w:eastAsia="en-US"/>
        </w:rPr>
        <w:t xml:space="preserve"> </w:t>
      </w:r>
      <w:r w:rsidR="00240844" w:rsidRPr="00815CA0">
        <w:rPr>
          <w:rFonts w:eastAsia="Times New Roman"/>
          <w:b/>
          <w:sz w:val="20"/>
          <w:szCs w:val="20"/>
          <w:highlight w:val="yellow"/>
          <w:lang w:eastAsia="en-US"/>
        </w:rPr>
        <w:t>&lt;Enter&gt;</w:t>
      </w:r>
    </w:p>
    <w:p w14:paraId="789C3B54" w14:textId="77777777" w:rsidR="000F18B0" w:rsidRPr="00815CA0" w:rsidRDefault="000F18B0" w:rsidP="005C1A92">
      <w:pPr>
        <w:pStyle w:val="DialogueIndent"/>
        <w:rPr>
          <w:rFonts w:eastAsia="Times New Roman"/>
          <w:sz w:val="20"/>
          <w:szCs w:val="20"/>
          <w:lang w:eastAsia="en-US"/>
        </w:rPr>
      </w:pPr>
    </w:p>
    <w:p w14:paraId="6727A3D9" w14:textId="77777777" w:rsidR="00240844" w:rsidRPr="00815CA0" w:rsidRDefault="00760FCB" w:rsidP="005C1A92">
      <w:pPr>
        <w:pStyle w:val="DialogueIndent"/>
      </w:pPr>
      <w:r w:rsidRPr="00815CA0">
        <w:rPr>
          <w:noProof/>
          <w:lang w:eastAsia="en-US"/>
        </w:rPr>
        <mc:AlternateContent>
          <mc:Choice Requires="wps">
            <w:drawing>
              <wp:inline distT="0" distB="0" distL="0" distR="0" wp14:anchorId="6727AC86" wp14:editId="21D74973">
                <wp:extent cx="1948815" cy="322580"/>
                <wp:effectExtent l="11430" t="7620" r="11430" b="269875"/>
                <wp:docPr id="37" name="AutoShape 295" descr="Callout Text: 3. Choose an entry to edi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815" cy="322580"/>
                        </a:xfrm>
                        <a:prstGeom prst="wedgeRoundRectCallout">
                          <a:avLst>
                            <a:gd name="adj1" fmla="val 27093"/>
                            <a:gd name="adj2" fmla="val 127755"/>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4C" w14:textId="77777777" w:rsidR="00E007DE" w:rsidRDefault="00E007DE" w:rsidP="00532041">
                            <w:pPr>
                              <w:pStyle w:val="CalloutText"/>
                            </w:pPr>
                            <w:r>
                              <w:t>3. Choose an entry to edit.</w:t>
                            </w:r>
                          </w:p>
                        </w:txbxContent>
                      </wps:txbx>
                      <wps:bodyPr rot="0" vert="horz" wrap="square" lIns="91440" tIns="45720" rIns="91440" bIns="45720" anchor="t" anchorCtr="0" upright="1">
                        <a:noAutofit/>
                      </wps:bodyPr>
                    </wps:wsp>
                  </a:graphicData>
                </a:graphic>
              </wp:inline>
            </w:drawing>
          </mc:Choice>
          <mc:Fallback>
            <w:pict>
              <v:shape w14:anchorId="6727AC86" id="AutoShape 295" o:spid="_x0000_s1078" type="#_x0000_t62" alt="Callout Text: 3. Choose an entry to edit." style="width:153.45pt;height:2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" adj="16652,38395" strokeweight="1pt">
                <v:shadow color="#868686"/>
                <v:textbox>
                  <w:txbxContent>
                    <w:p w14:paraId="6727AD4C" w14:textId="77777777" w:rsidR="00E007DE" w:rsidRDefault="00E007DE" w:rsidP="00532041">
                      <w:pPr>
                        <w:pStyle w:val="CalloutText"/>
                      </w:pPr>
                      <w:r>
                        <w:t>3. Choose an entry to edit.</w:t>
                      </w:r>
                    </w:p>
                  </w:txbxContent>
                </v:textbox>
                <w10:anchorlock/>
              </v:shape>
            </w:pict>
          </mc:Fallback>
        </mc:AlternateContent>
      </w:r>
    </w:p>
    <w:p w14:paraId="6727A3DA" w14:textId="77777777" w:rsidR="00240844" w:rsidRPr="00815CA0" w:rsidRDefault="00240844" w:rsidP="005C1A92">
      <w:pPr>
        <w:pStyle w:val="DialogueIndent"/>
      </w:pPr>
      <w:r w:rsidRPr="00815CA0">
        <w:t xml:space="preserve">Select PROJECTS NAME: </w:t>
      </w:r>
      <w:r w:rsidRPr="00815CA0">
        <w:rPr>
          <w:b/>
          <w:highlight w:val="yellow"/>
        </w:rPr>
        <w:t>??</w:t>
      </w:r>
    </w:p>
    <w:p w14:paraId="6727A3DB" w14:textId="77777777" w:rsidR="00240844" w:rsidRPr="00815CA0" w:rsidRDefault="00240844" w:rsidP="005C1A92">
      <w:pPr>
        <w:pStyle w:val="DialogueIndent"/>
      </w:pPr>
    </w:p>
    <w:p w14:paraId="6727A3DC" w14:textId="77777777" w:rsidR="00240844" w:rsidRPr="00815CA0" w:rsidRDefault="00240844" w:rsidP="005C1A92">
      <w:pPr>
        <w:pStyle w:val="DialogueIndent"/>
      </w:pPr>
      <w:r w:rsidRPr="00815CA0">
        <w:t>Choose from:</w:t>
      </w:r>
    </w:p>
    <w:p w14:paraId="6727A3DD" w14:textId="77777777" w:rsidR="00240844" w:rsidRPr="00815CA0" w:rsidRDefault="00240844" w:rsidP="005C1A92">
      <w:pPr>
        <w:pStyle w:val="DialogueIndent"/>
      </w:pPr>
      <w:r w:rsidRPr="00815CA0">
        <w:t xml:space="preserve">   BUILDING 9 NETWORK CABLING</w:t>
      </w:r>
    </w:p>
    <w:p w14:paraId="6727A3DE" w14:textId="77777777" w:rsidR="00240844" w:rsidRPr="00815CA0" w:rsidRDefault="00240844" w:rsidP="005C1A92">
      <w:pPr>
        <w:pStyle w:val="DialogueIndent"/>
      </w:pPr>
      <w:r w:rsidRPr="00815CA0">
        <w:t xml:space="preserve">   WARD 7 CONSTRUCTION</w:t>
      </w:r>
    </w:p>
    <w:p w14:paraId="6727A3DF" w14:textId="2F1715A2" w:rsidR="00240844" w:rsidRDefault="00240844" w:rsidP="005C1A92">
      <w:pPr>
        <w:pStyle w:val="DialogueIndent"/>
      </w:pPr>
      <w:r w:rsidRPr="00815CA0">
        <w:t xml:space="preserve">   WARD 9 CONSTRUCTION</w:t>
      </w:r>
    </w:p>
    <w:p w14:paraId="23A5A286" w14:textId="77777777" w:rsidR="000F18B0" w:rsidRPr="00815CA0" w:rsidRDefault="000F18B0" w:rsidP="005C1A92">
      <w:pPr>
        <w:pStyle w:val="DialogueIndent"/>
      </w:pPr>
    </w:p>
    <w:p w14:paraId="6727A3E0" w14:textId="77777777" w:rsidR="00240844" w:rsidRPr="00815CA0" w:rsidRDefault="00760FCB" w:rsidP="005C1A92">
      <w:pPr>
        <w:pStyle w:val="DialogueIndent"/>
      </w:pPr>
      <w:r w:rsidRPr="00815CA0">
        <w:rPr>
          <w:noProof/>
          <w:lang w:eastAsia="en-US"/>
        </w:rPr>
        <mc:AlternateContent>
          <mc:Choice Requires="wps">
            <w:drawing>
              <wp:inline distT="0" distB="0" distL="0" distR="0" wp14:anchorId="6727AC88" wp14:editId="4F4E3828">
                <wp:extent cx="1810385" cy="447675"/>
                <wp:effectExtent l="11430" t="11430" r="235585" b="26670"/>
                <wp:docPr id="36" name="AutoShape 296" descr="Callout Text: 4. Edit the fields in the entry you choo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0385" cy="447675"/>
                        </a:xfrm>
                        <a:prstGeom prst="wedgeRoundRectCallout">
                          <a:avLst>
                            <a:gd name="adj1" fmla="val 60875"/>
                            <a:gd name="adj2" fmla="val 50426"/>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4D" w14:textId="77777777" w:rsidR="00E007DE" w:rsidRDefault="00E007DE" w:rsidP="00532041">
                            <w:pPr>
                              <w:pStyle w:val="CalloutText"/>
                            </w:pPr>
                            <w:r>
                              <w:t>4. Edit the fields in the entry you choose.</w:t>
                            </w:r>
                          </w:p>
                        </w:txbxContent>
                      </wps:txbx>
                      <wps:bodyPr rot="0" vert="horz" wrap="square" lIns="91440" tIns="45720" rIns="91440" bIns="45720" anchor="t" anchorCtr="0" upright="1">
                        <a:noAutofit/>
                      </wps:bodyPr>
                    </wps:wsp>
                  </a:graphicData>
                </a:graphic>
              </wp:inline>
            </w:drawing>
          </mc:Choice>
          <mc:Fallback>
            <w:pict>
              <v:shape w14:anchorId="6727AC88" id="AutoShape 296" o:spid="_x0000_s1079" type="#_x0000_t62" alt="Callout Text: 4. Edit the fields in the entry you choose." style="width:142.5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" adj="23949,21692" strokeweight="1pt">
                <v:shadow color="#868686"/>
                <v:textbox>
                  <w:txbxContent>
                    <w:p w14:paraId="6727AD4D" w14:textId="77777777" w:rsidR="00E007DE" w:rsidRDefault="00E007DE" w:rsidP="00532041">
                      <w:pPr>
                        <w:pStyle w:val="CalloutText"/>
                      </w:pPr>
                      <w:r>
                        <w:t>4. Edit the fields in the entry you choose.</w:t>
                      </w:r>
                    </w:p>
                  </w:txbxContent>
                </v:textbox>
                <w10:anchorlock/>
              </v:shape>
            </w:pict>
          </mc:Fallback>
        </mc:AlternateContent>
      </w:r>
    </w:p>
    <w:p w14:paraId="6727A3E1" w14:textId="77777777" w:rsidR="00240844" w:rsidRPr="00815CA0" w:rsidRDefault="00240844" w:rsidP="005C1A92">
      <w:pPr>
        <w:pStyle w:val="DialogueIndent"/>
      </w:pPr>
      <w:r w:rsidRPr="00815CA0">
        <w:t xml:space="preserve">Select PROJECTS NAME: </w:t>
      </w:r>
      <w:r w:rsidRPr="00815CA0">
        <w:rPr>
          <w:b/>
          <w:highlight w:val="yellow"/>
        </w:rPr>
        <w:t>WARD 9 CONSTRUCTION</w:t>
      </w:r>
    </w:p>
    <w:p w14:paraId="6727A3E2" w14:textId="77777777" w:rsidR="00240844" w:rsidRPr="00815CA0" w:rsidRDefault="00240844" w:rsidP="005C1A92">
      <w:pPr>
        <w:pStyle w:val="DialogueIndent"/>
      </w:pPr>
      <w:r w:rsidRPr="00815CA0">
        <w:t xml:space="preserve">NAME: WARD 9 CONSTRUCTION// </w:t>
      </w:r>
      <w:r w:rsidRPr="00815CA0">
        <w:rPr>
          <w:b/>
          <w:highlight w:val="yellow"/>
        </w:rPr>
        <w:t>&lt;Enter&gt;</w:t>
      </w:r>
    </w:p>
    <w:p w14:paraId="6727A3E3" w14:textId="77777777" w:rsidR="00240844" w:rsidRPr="00815CA0" w:rsidRDefault="00240844" w:rsidP="005C1A92">
      <w:pPr>
        <w:pStyle w:val="DialogueIndent"/>
        <w:rPr>
          <w:b/>
        </w:rPr>
      </w:pPr>
      <w:r w:rsidRPr="00815CA0">
        <w:t xml:space="preserve">PROJECT SHORT DESCRIPTION: </w:t>
      </w:r>
      <w:r w:rsidR="00A520FB" w:rsidRPr="00815CA0">
        <w:rPr>
          <w:b/>
          <w:highlight w:val="yellow"/>
        </w:rPr>
        <w:t>REFURBISH WARD</w:t>
      </w:r>
    </w:p>
    <w:p w14:paraId="6727A3E4" w14:textId="77777777" w:rsidR="00240844" w:rsidRPr="00815CA0" w:rsidRDefault="00A520FB" w:rsidP="005C1A92">
      <w:pPr>
        <w:pStyle w:val="DialogueIndent"/>
      </w:pPr>
      <w:r w:rsidRPr="00815CA0">
        <w:t xml:space="preserve">Select PROJECT ISSUE: </w:t>
      </w:r>
      <w:r w:rsidRPr="00815CA0">
        <w:rPr>
          <w:b/>
          <w:highlight w:val="yellow"/>
        </w:rPr>
        <w:t>??</w:t>
      </w:r>
    </w:p>
    <w:p w14:paraId="6727A3E5" w14:textId="77777777" w:rsidR="00A520FB" w:rsidRPr="00815CA0" w:rsidRDefault="00760FCB" w:rsidP="005C1A92">
      <w:pPr>
        <w:pStyle w:val="DialogueIndent"/>
      </w:pPr>
      <w:r w:rsidRPr="00815CA0">
        <w:rPr>
          <w:noProof/>
          <w:lang w:eastAsia="en-US"/>
        </w:rPr>
        <mc:AlternateContent>
          <mc:Choice Requires="wps">
            <w:drawing>
              <wp:inline distT="0" distB="0" distL="0" distR="0" wp14:anchorId="6727AC8A" wp14:editId="40C0A7B8">
                <wp:extent cx="3235325" cy="306070"/>
                <wp:effectExtent l="11430" t="125730" r="10795" b="6350"/>
                <wp:docPr id="35" name="AutoShape 297" descr="Callout Text: 5. Edit the entry’s PROJECT ISSUE Multip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5325" cy="306070"/>
                        </a:xfrm>
                        <a:prstGeom prst="wedgeRoundRectCallout">
                          <a:avLst>
                            <a:gd name="adj1" fmla="val -1796"/>
                            <a:gd name="adj2" fmla="val -83611"/>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4E" w14:textId="77777777" w:rsidR="00E007DE" w:rsidRDefault="00E007DE" w:rsidP="00532041">
                            <w:pPr>
                              <w:pStyle w:val="CalloutText"/>
                            </w:pPr>
                            <w:r>
                              <w:t>5. Edit the entry’s PROJECT ISSUE Multiple.</w:t>
                            </w:r>
                          </w:p>
                        </w:txbxContent>
                      </wps:txbx>
                      <wps:bodyPr rot="0" vert="horz" wrap="square" lIns="91440" tIns="45720" rIns="91440" bIns="45720" anchor="t" anchorCtr="0" upright="1">
                        <a:noAutofit/>
                      </wps:bodyPr>
                    </wps:wsp>
                  </a:graphicData>
                </a:graphic>
              </wp:inline>
            </w:drawing>
          </mc:Choice>
          <mc:Fallback>
            <w:pict>
              <v:shape w14:anchorId="6727AC8A" id="AutoShape 297" o:spid="_x0000_s1080" type="#_x0000_t62" alt="Callout Text: 5. Edit the entry’s PROJECT ISSUE Multiple." style="width:254.75pt;height:2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" adj="10412,-7260" strokeweight="1pt">
                <v:shadow color="#868686"/>
                <v:textbox>
                  <w:txbxContent>
                    <w:p w14:paraId="6727AD4E" w14:textId="77777777" w:rsidR="00E007DE" w:rsidRDefault="00E007DE" w:rsidP="00532041">
                      <w:pPr>
                        <w:pStyle w:val="CalloutText"/>
                      </w:pPr>
                      <w:r>
                        <w:t>5. Edit the entry’s PROJECT ISSUE Multiple.</w:t>
                      </w:r>
                    </w:p>
                  </w:txbxContent>
                </v:textbox>
                <w10:anchorlock/>
              </v:shape>
            </w:pict>
          </mc:Fallback>
        </mc:AlternateContent>
      </w:r>
    </w:p>
    <w:p w14:paraId="4CD7ADB3" w14:textId="77777777" w:rsidR="000F18B0" w:rsidRDefault="000F18B0" w:rsidP="005C1A92">
      <w:pPr>
        <w:pStyle w:val="DialogueIndent"/>
      </w:pPr>
    </w:p>
    <w:p w14:paraId="6727A3E6" w14:textId="1C9CF7B5" w:rsidR="00240844" w:rsidRPr="00815CA0" w:rsidRDefault="00240844" w:rsidP="005C1A92">
      <w:pPr>
        <w:pStyle w:val="DialogueIndent"/>
      </w:pPr>
      <w:r w:rsidRPr="00815CA0">
        <w:t>Choose from:</w:t>
      </w:r>
    </w:p>
    <w:p w14:paraId="6727A3E7" w14:textId="77777777" w:rsidR="00240844" w:rsidRPr="00815CA0" w:rsidRDefault="00240844" w:rsidP="005C1A92">
      <w:pPr>
        <w:pStyle w:val="DialogueIndent"/>
      </w:pPr>
      <w:r w:rsidRPr="00815CA0">
        <w:t xml:space="preserve">   ASBESTOS REMOVAL</w:t>
      </w:r>
    </w:p>
    <w:p w14:paraId="6727A3E8" w14:textId="77777777" w:rsidR="00240844" w:rsidRPr="00815CA0" w:rsidRDefault="00240844" w:rsidP="005C1A92">
      <w:pPr>
        <w:pStyle w:val="DialogueIndent"/>
      </w:pPr>
      <w:r w:rsidRPr="00815CA0">
        <w:t xml:space="preserve">   CEILING TILES</w:t>
      </w:r>
    </w:p>
    <w:p w14:paraId="6727A3E9" w14:textId="77777777" w:rsidR="00240844" w:rsidRPr="00815CA0" w:rsidRDefault="00240844" w:rsidP="005C1A92">
      <w:pPr>
        <w:pStyle w:val="DialogueIndent"/>
      </w:pPr>
      <w:r w:rsidRPr="00815CA0">
        <w:t xml:space="preserve">   DATA cabling</w:t>
      </w:r>
    </w:p>
    <w:p w14:paraId="6727A3EA" w14:textId="77777777" w:rsidR="00240844" w:rsidRPr="00815CA0" w:rsidRDefault="00240844" w:rsidP="005C1A92">
      <w:pPr>
        <w:pStyle w:val="DialogueIndent"/>
      </w:pPr>
      <w:r w:rsidRPr="00815CA0">
        <w:t xml:space="preserve">   DRYWALL</w:t>
      </w:r>
    </w:p>
    <w:p w14:paraId="6727A3EB" w14:textId="77777777" w:rsidR="00240844" w:rsidRPr="00815CA0" w:rsidRDefault="00240844" w:rsidP="005C1A92">
      <w:pPr>
        <w:pStyle w:val="DialogueIndent"/>
      </w:pPr>
      <w:r w:rsidRPr="00815CA0">
        <w:t xml:space="preserve">   ELECTRICAL WIRING</w:t>
      </w:r>
    </w:p>
    <w:p w14:paraId="6727A3EC" w14:textId="77777777" w:rsidR="00240844" w:rsidRPr="00815CA0" w:rsidRDefault="00240844" w:rsidP="005C1A92">
      <w:pPr>
        <w:pStyle w:val="DialogueIndent"/>
      </w:pPr>
      <w:r w:rsidRPr="00815CA0">
        <w:t xml:space="preserve">   </w:t>
      </w:r>
      <w:r w:rsidR="00381C78" w:rsidRPr="00815CA0">
        <w:t>‘</w:t>
      </w:r>
      <w:r w:rsidRPr="00815CA0">
        <w:t>^</w:t>
      </w:r>
      <w:r w:rsidR="00381C78" w:rsidRPr="00815CA0">
        <w:t>’</w:t>
      </w:r>
      <w:r w:rsidRPr="00815CA0">
        <w:t xml:space="preserve"> TO STOP: </w:t>
      </w:r>
      <w:r w:rsidRPr="00815CA0">
        <w:rPr>
          <w:b/>
          <w:highlight w:val="yellow"/>
        </w:rPr>
        <w:t>^</w:t>
      </w:r>
    </w:p>
    <w:p w14:paraId="6727A3ED" w14:textId="77777777" w:rsidR="00240844" w:rsidRPr="00815CA0" w:rsidRDefault="00240844" w:rsidP="005C1A92">
      <w:pPr>
        <w:pStyle w:val="DialogueIndent"/>
      </w:pPr>
    </w:p>
    <w:p w14:paraId="6727A3EE" w14:textId="77777777" w:rsidR="00240844" w:rsidRPr="00815CA0" w:rsidRDefault="00240844" w:rsidP="005C1A92">
      <w:pPr>
        <w:pStyle w:val="DialogueIndent"/>
      </w:pPr>
      <w:r w:rsidRPr="00815CA0">
        <w:t xml:space="preserve">Select PROJECT ISSUE: </w:t>
      </w:r>
      <w:r w:rsidR="00A520FB" w:rsidRPr="00815CA0">
        <w:rPr>
          <w:b/>
          <w:highlight w:val="yellow"/>
        </w:rPr>
        <w:t>DRYWALL</w:t>
      </w:r>
    </w:p>
    <w:p w14:paraId="6727A3EF" w14:textId="77777777" w:rsidR="00240844" w:rsidRPr="00815CA0" w:rsidRDefault="00A520FB" w:rsidP="005C1A92">
      <w:pPr>
        <w:pStyle w:val="DialogueIndent"/>
      </w:pPr>
      <w:r w:rsidRPr="00815CA0">
        <w:t xml:space="preserve">         ...OK? YES// </w:t>
      </w:r>
      <w:r w:rsidRPr="00815CA0">
        <w:rPr>
          <w:b/>
          <w:highlight w:val="yellow"/>
        </w:rPr>
        <w:t>&lt;Enter&gt;</w:t>
      </w:r>
      <w:r w:rsidR="005B4191" w:rsidRPr="00815CA0">
        <w:t xml:space="preserve"> </w:t>
      </w:r>
      <w:r w:rsidRPr="00815CA0">
        <w:t>(Yes)</w:t>
      </w:r>
    </w:p>
    <w:p w14:paraId="6727A3F0" w14:textId="77777777" w:rsidR="00240844" w:rsidRPr="00815CA0" w:rsidRDefault="00240844" w:rsidP="005C1A92">
      <w:pPr>
        <w:pStyle w:val="DialogueIndent"/>
      </w:pPr>
    </w:p>
    <w:p w14:paraId="6727A3F1" w14:textId="77777777" w:rsidR="00A520FB" w:rsidRPr="00815CA0" w:rsidRDefault="00A520FB" w:rsidP="005C1A92">
      <w:pPr>
        <w:pStyle w:val="DialogueIndent"/>
        <w:rPr>
          <w:b/>
        </w:rPr>
      </w:pPr>
      <w:r w:rsidRPr="00815CA0">
        <w:t xml:space="preserve">  PROJECT ISSUES: DRYWALL// </w:t>
      </w:r>
      <w:r w:rsidRPr="00815CA0">
        <w:rPr>
          <w:b/>
          <w:highlight w:val="yellow"/>
        </w:rPr>
        <w:t>&lt;Enter&gt;</w:t>
      </w:r>
    </w:p>
    <w:p w14:paraId="6727A3F2" w14:textId="77777777" w:rsidR="00A520FB" w:rsidRPr="00815CA0" w:rsidRDefault="00A520FB" w:rsidP="005C1A92">
      <w:pPr>
        <w:pStyle w:val="DialogueIndent"/>
      </w:pPr>
      <w:r w:rsidRPr="00815CA0">
        <w:t xml:space="preserve">  Date Started: </w:t>
      </w:r>
      <w:r w:rsidRPr="00815CA0">
        <w:rPr>
          <w:b/>
          <w:highlight w:val="yellow"/>
        </w:rPr>
        <w:t>3/3/96 &lt;Enter&gt;</w:t>
      </w:r>
      <w:r w:rsidR="005B4191" w:rsidRPr="00815CA0">
        <w:t xml:space="preserve"> </w:t>
      </w:r>
      <w:r w:rsidRPr="00815CA0">
        <w:t>(MAR 03, 1996)</w:t>
      </w:r>
    </w:p>
    <w:p w14:paraId="6727A3F3" w14:textId="77777777" w:rsidR="00A520FB" w:rsidRPr="00815CA0" w:rsidRDefault="00A520FB" w:rsidP="005C1A92">
      <w:pPr>
        <w:pStyle w:val="DialogueIndent"/>
      </w:pPr>
      <w:r w:rsidRPr="00815CA0">
        <w:t xml:space="preserve">  Status: In Progress// </w:t>
      </w:r>
      <w:r w:rsidRPr="00815CA0">
        <w:rPr>
          <w:b/>
          <w:highlight w:val="yellow"/>
        </w:rPr>
        <w:t>&lt;Enter&gt;</w:t>
      </w:r>
    </w:p>
    <w:p w14:paraId="6727A3F4" w14:textId="77777777" w:rsidR="00A520FB" w:rsidRPr="00815CA0" w:rsidRDefault="00A520FB" w:rsidP="005C1A92">
      <w:pPr>
        <w:pStyle w:val="DialogueIndent"/>
      </w:pPr>
      <w:r w:rsidRPr="00815CA0">
        <w:t xml:space="preserve">  Description:</w:t>
      </w:r>
    </w:p>
    <w:p w14:paraId="6727A3F5" w14:textId="77777777" w:rsidR="00A520FB" w:rsidRPr="00815CA0" w:rsidRDefault="00A520FB" w:rsidP="005C1A92">
      <w:pPr>
        <w:pStyle w:val="DialogueIndent"/>
      </w:pPr>
      <w:r w:rsidRPr="00815CA0">
        <w:t xml:space="preserve">    No existing text</w:t>
      </w:r>
    </w:p>
    <w:p w14:paraId="6727A3F6" w14:textId="77777777" w:rsidR="00A520FB" w:rsidRPr="00815CA0" w:rsidRDefault="00A520FB" w:rsidP="005C1A92">
      <w:pPr>
        <w:pStyle w:val="DialogueIndent"/>
      </w:pPr>
      <w:r w:rsidRPr="00815CA0">
        <w:t xml:space="preserve">    Edit? NO// </w:t>
      </w:r>
      <w:r w:rsidRPr="00815CA0">
        <w:rPr>
          <w:b/>
          <w:highlight w:val="yellow"/>
        </w:rPr>
        <w:t>&lt;Enter&gt;</w:t>
      </w:r>
    </w:p>
    <w:p w14:paraId="6727A3F7" w14:textId="77777777" w:rsidR="00A520FB" w:rsidRPr="00815CA0" w:rsidRDefault="00A520FB" w:rsidP="005C1A92">
      <w:pPr>
        <w:pStyle w:val="DialogueIndent"/>
      </w:pPr>
    </w:p>
    <w:p w14:paraId="6727A3F8" w14:textId="77777777" w:rsidR="00C70604" w:rsidRPr="00815CA0" w:rsidRDefault="00760FCB" w:rsidP="005C1A92">
      <w:pPr>
        <w:pStyle w:val="DialogueIndent"/>
      </w:pPr>
      <w:r w:rsidRPr="00815CA0">
        <w:rPr>
          <w:noProof/>
          <w:lang w:eastAsia="en-US"/>
        </w:rPr>
        <mc:AlternateContent>
          <mc:Choice Requires="wps">
            <w:drawing>
              <wp:inline distT="0" distB="0" distL="0" distR="0" wp14:anchorId="6727AC8C" wp14:editId="667FA0C4">
                <wp:extent cx="3105785" cy="447675"/>
                <wp:effectExtent l="0" t="0" r="18415" b="257175"/>
                <wp:docPr id="33" name="AutoShape 321" descr="Callout Text: 6. You can add or edit additional entries in the Multiple he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036320" y="1531620"/>
                          <a:ext cx="3105785" cy="447675"/>
                        </a:xfrm>
                        <a:prstGeom prst="wedgeRoundRectCallout">
                          <a:avLst>
                            <a:gd name="adj1" fmla="val 8555"/>
                            <a:gd name="adj2" fmla="val 98084"/>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4F" w14:textId="4FD96981" w:rsidR="00E007DE" w:rsidRDefault="00E007DE" w:rsidP="00C70604">
                            <w:pPr>
                              <w:pStyle w:val="CalloutText"/>
                            </w:pPr>
                            <w:r>
                              <w:t xml:space="preserve">6. You can add or edit additional entries in the </w:t>
                            </w:r>
                            <w:r>
                              <w:rPr>
                                <w:i/>
                              </w:rPr>
                              <w:t>M</w:t>
                            </w:r>
                            <w:r w:rsidRPr="00532041">
                              <w:rPr>
                                <w:i/>
                              </w:rPr>
                              <w:t>ultiple</w:t>
                            </w:r>
                            <w:r>
                              <w:t xml:space="preserve"> here.</w:t>
                            </w:r>
                          </w:p>
                        </w:txbxContent>
                      </wps:txbx>
                      <wps:bodyPr rot="0" vert="horz" wrap="square" lIns="91440" tIns="45720" rIns="91440" bIns="45720" anchor="t" anchorCtr="0" upright="1">
                        <a:noAutofit/>
                      </wps:bodyPr>
                    </wps:wsp>
                  </a:graphicData>
                </a:graphic>
              </wp:inline>
            </w:drawing>
          </mc:Choice>
          <mc:Fallback>
            <w:pict>
              <v:shape w14:anchorId="6727AC8C" id="AutoShape 321" o:spid="_x0000_s1081" type="#_x0000_t62" alt="Callout Text: 6. You can add or edit additional entries in the Multiple here." style="width:244.5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" adj="12648,31986" strokeweight="1pt">
                <v:shadow color="#868686"/>
                <v:textbox>
                  <w:txbxContent>
                    <w:p w14:paraId="6727AD4F" w14:textId="4FD96981" w:rsidR="00E007DE" w:rsidRDefault="00E007DE" w:rsidP="00C70604">
                      <w:pPr>
                        <w:pStyle w:val="CalloutText"/>
                      </w:pPr>
                      <w:r>
                        <w:t xml:space="preserve">6. You can add or edit additional entries in the </w:t>
                      </w:r>
                      <w:r>
                        <w:rPr>
                          <w:i/>
                        </w:rPr>
                        <w:t>M</w:t>
                      </w:r>
                      <w:r w:rsidRPr="00532041">
                        <w:rPr>
                          <w:i/>
                        </w:rPr>
                        <w:t>ultiple</w:t>
                      </w:r>
                      <w:r>
                        <w:t xml:space="preserve"> here.</w:t>
                      </w:r>
                    </w:p>
                  </w:txbxContent>
                </v:textbox>
                <w10:anchorlock/>
              </v:shape>
            </w:pict>
          </mc:Fallback>
        </mc:AlternateContent>
      </w:r>
    </w:p>
    <w:p w14:paraId="41124D73" w14:textId="77777777" w:rsidR="00321874" w:rsidRDefault="00321874" w:rsidP="005C1A92">
      <w:pPr>
        <w:pStyle w:val="DialogueIndent"/>
      </w:pPr>
    </w:p>
    <w:p w14:paraId="6727A3F9" w14:textId="77777777" w:rsidR="00A520FB" w:rsidRPr="00815CA0" w:rsidRDefault="00A520FB" w:rsidP="005C1A92">
      <w:pPr>
        <w:pStyle w:val="DialogueIndent"/>
      </w:pPr>
      <w:r w:rsidRPr="00815CA0">
        <w:t xml:space="preserve">Select PROJECT ISSUE: </w:t>
      </w:r>
      <w:r w:rsidRPr="00815CA0">
        <w:rPr>
          <w:b/>
          <w:highlight w:val="yellow"/>
        </w:rPr>
        <w:t>&lt;Enter&gt;</w:t>
      </w:r>
    </w:p>
    <w:p w14:paraId="6727A3FA" w14:textId="77777777" w:rsidR="00A520FB" w:rsidRPr="00815CA0" w:rsidRDefault="00760FCB" w:rsidP="005C1A92">
      <w:pPr>
        <w:pStyle w:val="DialogueIndent"/>
      </w:pPr>
      <w:r w:rsidRPr="00815CA0">
        <w:rPr>
          <w:noProof/>
          <w:lang w:eastAsia="en-US"/>
        </w:rPr>
        <mc:AlternateContent>
          <mc:Choice Requires="wps">
            <w:drawing>
              <wp:inline distT="0" distB="0" distL="0" distR="0" wp14:anchorId="6727AC8E" wp14:editId="630B9AC2">
                <wp:extent cx="3105785" cy="447675"/>
                <wp:effectExtent l="0" t="0" r="18415" b="238125"/>
                <wp:docPr id="32" name="AutoShape 299" descr="Callout Text: 7. You can add or edit additional entries in the file he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051560" y="2499360"/>
                          <a:ext cx="3105785" cy="447675"/>
                        </a:xfrm>
                        <a:prstGeom prst="wedgeRoundRectCallout">
                          <a:avLst>
                            <a:gd name="adj1" fmla="val 6412"/>
                            <a:gd name="adj2" fmla="val 93406"/>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50" w14:textId="77777777" w:rsidR="00E007DE" w:rsidRDefault="00E007DE" w:rsidP="00532041">
                            <w:pPr>
                              <w:pStyle w:val="CalloutText"/>
                            </w:pPr>
                            <w:r>
                              <w:t xml:space="preserve">7. You can add or edit additional entries in the </w:t>
                            </w:r>
                            <w:r w:rsidRPr="00532041">
                              <w:rPr>
                                <w:i/>
                              </w:rPr>
                              <w:t>file</w:t>
                            </w:r>
                            <w:r>
                              <w:t xml:space="preserve"> here.</w:t>
                            </w:r>
                          </w:p>
                        </w:txbxContent>
                      </wps:txbx>
                      <wps:bodyPr rot="0" vert="horz" wrap="square" lIns="91440" tIns="45720" rIns="91440" bIns="45720" anchor="t" anchorCtr="0" upright="1">
                        <a:noAutofit/>
                      </wps:bodyPr>
                    </wps:wsp>
                  </a:graphicData>
                </a:graphic>
              </wp:inline>
            </w:drawing>
          </mc:Choice>
          <mc:Fallback>
            <w:pict>
              <v:shape w14:anchorId="6727AC8E" id="AutoShape 299" o:spid="_x0000_s1082" type="#_x0000_t62" alt="Callout Text: 7. You can add or edit additional entries in the file here." style="width:244.5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" adj="12185,30976" strokeweight="1pt">
                <v:shadow color="#868686"/>
                <v:textbox>
                  <w:txbxContent>
                    <w:p w14:paraId="6727AD50" w14:textId="77777777" w:rsidR="00E007DE" w:rsidRDefault="00E007DE" w:rsidP="00532041">
                      <w:pPr>
                        <w:pStyle w:val="CalloutText"/>
                      </w:pPr>
                      <w:r>
                        <w:t xml:space="preserve">7. You can add or edit additional entries in the </w:t>
                      </w:r>
                      <w:r w:rsidRPr="00532041">
                        <w:rPr>
                          <w:i/>
                        </w:rPr>
                        <w:t>file</w:t>
                      </w:r>
                      <w:r>
                        <w:t xml:space="preserve"> here.</w:t>
                      </w:r>
                    </w:p>
                  </w:txbxContent>
                </v:textbox>
                <w10:anchorlock/>
              </v:shape>
            </w:pict>
          </mc:Fallback>
        </mc:AlternateContent>
      </w:r>
    </w:p>
    <w:p w14:paraId="7631FB6F" w14:textId="77777777" w:rsidR="00321874" w:rsidRDefault="00321874" w:rsidP="005C1A92">
      <w:pPr>
        <w:pStyle w:val="DialogueIndent"/>
      </w:pPr>
    </w:p>
    <w:p w14:paraId="6727A3FB" w14:textId="77777777" w:rsidR="00A520FB" w:rsidRPr="00815CA0" w:rsidRDefault="00A520FB" w:rsidP="005C1A92">
      <w:pPr>
        <w:pStyle w:val="DialogueIndent"/>
      </w:pPr>
      <w:r w:rsidRPr="00815CA0">
        <w:t xml:space="preserve">Select PROJECTS NAME: </w:t>
      </w:r>
      <w:r w:rsidRPr="00815CA0">
        <w:rPr>
          <w:b/>
          <w:highlight w:val="yellow"/>
        </w:rPr>
        <w:t>&lt;Enter&gt;</w:t>
      </w:r>
    </w:p>
    <w:p w14:paraId="6727A3FC" w14:textId="77777777" w:rsidR="00A520FB" w:rsidRPr="00815CA0" w:rsidRDefault="00A520FB" w:rsidP="005C1A92">
      <w:pPr>
        <w:pStyle w:val="DialogueIndent"/>
      </w:pPr>
    </w:p>
    <w:p w14:paraId="6727A3FD" w14:textId="77777777" w:rsidR="00A520FB" w:rsidRPr="00815CA0" w:rsidRDefault="00A520FB" w:rsidP="005C1A92">
      <w:pPr>
        <w:pStyle w:val="DialogueIndent"/>
      </w:pPr>
      <w:r w:rsidRPr="00815CA0">
        <w:rPr>
          <w:lang w:eastAsia="en-US"/>
        </w:rPr>
        <w:t>Select VA FileMan Option:</w:t>
      </w:r>
    </w:p>
    <w:p w14:paraId="0C8579A9" w14:textId="77777777" w:rsidR="00F51D71" w:rsidRDefault="00F51D71" w:rsidP="000F18B0">
      <w:pPr>
        <w:pStyle w:val="BodyText6"/>
      </w:pPr>
      <w:bookmarkStart w:id="706" w:name="_Ref446309239"/>
      <w:bookmarkStart w:id="707" w:name="_Ref446310452"/>
      <w:bookmarkStart w:id="708" w:name="_Ref446310664"/>
    </w:p>
    <w:p w14:paraId="5B48DD7A" w14:textId="77777777" w:rsidR="00DF6FB2" w:rsidRDefault="00DF6FB2" w:rsidP="00DF6FB2">
      <w:pPr>
        <w:pStyle w:val="BodyText"/>
      </w:pPr>
    </w:p>
    <w:p w14:paraId="6727A400" w14:textId="0065C525" w:rsidR="003973FF" w:rsidRPr="00815CA0" w:rsidRDefault="003973FF" w:rsidP="003B3665">
      <w:pPr>
        <w:pStyle w:val="Heading1"/>
      </w:pPr>
      <w:bookmarkStart w:id="709" w:name="_Ref524020383"/>
      <w:bookmarkStart w:id="710" w:name="_Ref524020561"/>
      <w:bookmarkStart w:id="711" w:name="_Ref524020571"/>
      <w:bookmarkStart w:id="712" w:name="_Ref524021987"/>
      <w:bookmarkStart w:id="713" w:name="_Ref524023575"/>
      <w:bookmarkStart w:id="714" w:name="_Toc155625036"/>
      <w:r w:rsidRPr="00815CA0">
        <w:t>ScreenMan</w:t>
      </w:r>
      <w:bookmarkEnd w:id="706"/>
      <w:bookmarkEnd w:id="707"/>
      <w:bookmarkEnd w:id="708"/>
      <w:bookmarkEnd w:id="709"/>
      <w:bookmarkEnd w:id="710"/>
      <w:bookmarkEnd w:id="711"/>
      <w:bookmarkEnd w:id="712"/>
      <w:bookmarkEnd w:id="713"/>
      <w:bookmarkEnd w:id="714"/>
    </w:p>
    <w:p w14:paraId="6727A401" w14:textId="4FC825AA" w:rsidR="003973FF" w:rsidRPr="00815CA0" w:rsidRDefault="00C0236F" w:rsidP="00963D39">
      <w:pPr>
        <w:pStyle w:val="BodyText"/>
        <w:keepNext/>
        <w:keepLines/>
      </w:pPr>
      <w:r w:rsidRPr="00815CA0">
        <w:fldChar w:fldCharType="begin"/>
      </w:r>
      <w:r w:rsidRPr="00815CA0">
        <w:instrText xml:space="preserve"> XE </w:instrText>
      </w:r>
      <w:r w:rsidR="00381C78" w:rsidRPr="00815CA0">
        <w:instrText>“</w:instrText>
      </w:r>
      <w:r w:rsidRPr="00815CA0">
        <w:instrText>ScreenMan</w:instrText>
      </w:r>
      <w:r w:rsidR="00381C78" w:rsidRPr="00815CA0">
        <w:instrText>”</w:instrText>
      </w:r>
      <w:r w:rsidRPr="00815CA0">
        <w:instrText xml:space="preserve"> </w:instrText>
      </w:r>
      <w:r w:rsidRPr="00815CA0">
        <w:fldChar w:fldCharType="end"/>
      </w:r>
      <w:r w:rsidR="003973FF" w:rsidRPr="00815CA0">
        <w:t>ScreenMan is VA FileMan</w:t>
      </w:r>
      <w:r w:rsidR="00381C78" w:rsidRPr="00815CA0">
        <w:t>’</w:t>
      </w:r>
      <w:r w:rsidR="003973FF" w:rsidRPr="00815CA0">
        <w:t xml:space="preserve">s </w:t>
      </w:r>
      <w:r w:rsidR="003973FF" w:rsidRPr="00815CA0">
        <w:rPr>
          <w:i/>
        </w:rPr>
        <w:t>screen-oriented</w:t>
      </w:r>
      <w:r w:rsidR="003973FF" w:rsidRPr="00815CA0">
        <w:t xml:space="preserve"> data entry tool. It is an alternative to the Scrolling Mode approach. With ScreenMan, data is entered in </w:t>
      </w:r>
      <w:r w:rsidR="003973FF" w:rsidRPr="00815CA0">
        <w:rPr>
          <w:i/>
        </w:rPr>
        <w:t>forms</w:t>
      </w:r>
      <w:r w:rsidR="003973FF" w:rsidRPr="00815CA0">
        <w:t>. Each form field occupies a fixed position on the screen (instead of scrolling off!). You ca</w:t>
      </w:r>
      <w:r w:rsidR="00DF5109">
        <w:t xml:space="preserve">n see many data fields at once </w:t>
      </w:r>
      <w:r w:rsidR="003973FF" w:rsidRPr="00815CA0">
        <w:t>and use simple key combinations to edit data and move from field to field on a screen. You can also move from one screen to another</w:t>
      </w:r>
      <w:r w:rsidR="00814393">
        <w:t>;</w:t>
      </w:r>
      <w:r w:rsidR="003973FF" w:rsidRPr="00815CA0">
        <w:t xml:space="preserve"> like turning through the pages of a book.</w:t>
      </w:r>
    </w:p>
    <w:p w14:paraId="6727A402" w14:textId="77777777" w:rsidR="005730A4" w:rsidRPr="00815CA0" w:rsidRDefault="005730A4" w:rsidP="00F51D71">
      <w:pPr>
        <w:pStyle w:val="Heading2"/>
      </w:pPr>
      <w:bookmarkStart w:id="715" w:name="_Toc155625037"/>
      <w:r w:rsidRPr="00815CA0">
        <w:t>Scrolling Mode Editing</w:t>
      </w:r>
      <w:r w:rsidR="00FB475E" w:rsidRPr="00815CA0">
        <w:t xml:space="preserve"> vs. Screen Mode Editing</w:t>
      </w:r>
      <w:bookmarkEnd w:id="715"/>
    </w:p>
    <w:p w14:paraId="6727A403" w14:textId="0D74687C" w:rsidR="003973FF" w:rsidRDefault="003973FF" w:rsidP="00F51D71">
      <w:pPr>
        <w:pStyle w:val="Heading3"/>
      </w:pPr>
      <w:bookmarkStart w:id="716" w:name="_Toc155625038"/>
      <w:r w:rsidRPr="00815CA0">
        <w:t>Similarities</w:t>
      </w:r>
      <w:bookmarkEnd w:id="716"/>
    </w:p>
    <w:p w14:paraId="45D924D4" w14:textId="780F60A9" w:rsidR="00973520" w:rsidRPr="00973520" w:rsidRDefault="00973520" w:rsidP="00973520">
      <w:pPr>
        <w:pStyle w:val="BodyText"/>
        <w:keepNext/>
        <w:keepLines/>
      </w:pPr>
      <w:r>
        <w:t>The following are similarities when editing in Scrolling Mode and Screen Mode</w:t>
      </w:r>
      <w:r w:rsidRPr="00815CA0">
        <w:fldChar w:fldCharType="begin"/>
      </w:r>
      <w:r w:rsidRPr="00815CA0">
        <w:instrText xml:space="preserve"> XE “Similarities with Scrolling Mode Editing:ScreenMan” </w:instrText>
      </w:r>
      <w:r w:rsidRPr="00815CA0">
        <w:fldChar w:fldCharType="end"/>
      </w:r>
      <w:r w:rsidRPr="00815CA0">
        <w:fldChar w:fldCharType="begin"/>
      </w:r>
      <w:r w:rsidRPr="00815CA0">
        <w:instrText xml:space="preserve"> XE “ScreenMan:Similarities with Scrolling Mode Editing” </w:instrText>
      </w:r>
      <w:r w:rsidRPr="00815CA0">
        <w:fldChar w:fldCharType="end"/>
      </w:r>
      <w:r>
        <w:t>:</w:t>
      </w:r>
    </w:p>
    <w:p w14:paraId="6727A404" w14:textId="351B6C1D" w:rsidR="003973FF" w:rsidRPr="00815CA0" w:rsidRDefault="003973FF" w:rsidP="00963D39">
      <w:pPr>
        <w:pStyle w:val="ListBullet"/>
        <w:keepNext/>
        <w:keepLines/>
      </w:pPr>
      <w:r w:rsidRPr="00815CA0">
        <w:t>You can change a field</w:t>
      </w:r>
      <w:r w:rsidR="00381C78" w:rsidRPr="00815CA0">
        <w:t>’</w:t>
      </w:r>
      <w:r w:rsidRPr="00815CA0">
        <w:t>s value by entering a different value or delete a field</w:t>
      </w:r>
      <w:r w:rsidR="00381C78" w:rsidRPr="00815CA0">
        <w:t>’</w:t>
      </w:r>
      <w:r w:rsidRPr="00815CA0">
        <w:t>s val</w:t>
      </w:r>
      <w:r w:rsidR="005730A4" w:rsidRPr="00815CA0">
        <w:t>ue by entering the a</w:t>
      </w:r>
      <w:r w:rsidR="00604BED" w:rsidRPr="00815CA0">
        <w:t>t-sign (</w:t>
      </w:r>
      <w:r w:rsidRPr="00815CA0">
        <w:rPr>
          <w:b/>
        </w:rPr>
        <w:t>@</w:t>
      </w:r>
      <w:r w:rsidRPr="00815CA0">
        <w:t>).</w:t>
      </w:r>
    </w:p>
    <w:p w14:paraId="6727A405" w14:textId="77777777" w:rsidR="003973FF" w:rsidRPr="00815CA0" w:rsidRDefault="003973FF" w:rsidP="00973520">
      <w:pPr>
        <w:pStyle w:val="ListBullet"/>
      </w:pPr>
      <w:r w:rsidRPr="00815CA0">
        <w:t>You can enter one or two question marks to call up a list of acceptable responses and other help. If you enter a value deemed unacceptable, ScreenMan displays a message explaining what type of information should be entered.</w:t>
      </w:r>
    </w:p>
    <w:p w14:paraId="6727A406" w14:textId="4DBE873C" w:rsidR="003973FF" w:rsidRPr="00815CA0" w:rsidRDefault="006C4051" w:rsidP="00963D39">
      <w:pPr>
        <w:pStyle w:val="ListBullet"/>
      </w:pPr>
      <w:r>
        <w:t>Y</w:t>
      </w:r>
      <w:r w:rsidR="003973FF" w:rsidRPr="00815CA0">
        <w:t>ou can jump from the current field to any other field in your current screen. With your cursor resting at any field</w:t>
      </w:r>
      <w:r w:rsidR="00381C78" w:rsidRPr="00815CA0">
        <w:t>’</w:t>
      </w:r>
      <w:r w:rsidR="003973FF" w:rsidRPr="00815CA0">
        <w:t xml:space="preserve">s prompt, simply enter </w:t>
      </w:r>
      <w:r w:rsidR="00604BED" w:rsidRPr="00815CA0">
        <w:t>a</w:t>
      </w:r>
      <w:r w:rsidR="003973FF" w:rsidRPr="00815CA0">
        <w:t xml:space="preserve"> </w:t>
      </w:r>
      <w:r w:rsidR="00604BED" w:rsidRPr="00815CA0">
        <w:t>caret</w:t>
      </w:r>
      <w:r w:rsidR="003973FF" w:rsidRPr="00815CA0">
        <w:t xml:space="preserve"> </w:t>
      </w:r>
      <w:r w:rsidR="004605BA" w:rsidRPr="00815CA0">
        <w:t>(</w:t>
      </w:r>
      <w:r w:rsidR="004605BA" w:rsidRPr="00815CA0">
        <w:rPr>
          <w:b/>
        </w:rPr>
        <w:t>^</w:t>
      </w:r>
      <w:r w:rsidR="004605BA" w:rsidRPr="00815CA0">
        <w:t>)</w:t>
      </w:r>
      <w:r w:rsidR="003973FF" w:rsidRPr="00815CA0">
        <w:t xml:space="preserve"> and then the name of the field.</w:t>
      </w:r>
    </w:p>
    <w:p w14:paraId="10D83926" w14:textId="77777777" w:rsidR="0074150D" w:rsidRPr="00815CA0" w:rsidRDefault="0074150D" w:rsidP="000F18B0">
      <w:pPr>
        <w:pStyle w:val="BodyText6"/>
      </w:pPr>
    </w:p>
    <w:p w14:paraId="6727A407" w14:textId="3108283E" w:rsidR="003973FF" w:rsidRDefault="003973FF" w:rsidP="00F51D71">
      <w:pPr>
        <w:pStyle w:val="Heading3"/>
      </w:pPr>
      <w:bookmarkStart w:id="717" w:name="_Toc155625039"/>
      <w:r w:rsidRPr="00815CA0">
        <w:t>Differences</w:t>
      </w:r>
      <w:bookmarkEnd w:id="717"/>
    </w:p>
    <w:p w14:paraId="50426ACA" w14:textId="13ECDB1C" w:rsidR="00FA0FB8" w:rsidRPr="00FA0FB8" w:rsidRDefault="00FA0FB8" w:rsidP="00FA0FB8">
      <w:pPr>
        <w:pStyle w:val="BodyText"/>
        <w:keepNext/>
        <w:keepLines/>
      </w:pPr>
      <w:r>
        <w:t>The following are differences when editing in Scrolling Mode and Screen Mode</w:t>
      </w:r>
      <w:r w:rsidRPr="00815CA0">
        <w:fldChar w:fldCharType="begin"/>
      </w:r>
      <w:r w:rsidRPr="00815CA0">
        <w:instrText xml:space="preserve"> XE “Differences from Scrolling Mode Editing:ScreenMan” </w:instrText>
      </w:r>
      <w:r w:rsidRPr="00815CA0">
        <w:fldChar w:fldCharType="end"/>
      </w:r>
      <w:r w:rsidRPr="00815CA0">
        <w:fldChar w:fldCharType="begin"/>
      </w:r>
      <w:r w:rsidRPr="00815CA0">
        <w:instrText xml:space="preserve"> XE “ScreenMan:Differences from Scrolling Mode Editing” </w:instrText>
      </w:r>
      <w:r w:rsidRPr="00815CA0">
        <w:fldChar w:fldCharType="end"/>
      </w:r>
      <w:r>
        <w:t>:</w:t>
      </w:r>
    </w:p>
    <w:p w14:paraId="6727A408" w14:textId="641BC6EE" w:rsidR="003973FF" w:rsidRPr="00815CA0" w:rsidRDefault="003973FF" w:rsidP="00963D39">
      <w:pPr>
        <w:pStyle w:val="ListBullet"/>
        <w:keepNext/>
        <w:keepLines/>
      </w:pPr>
      <w:r w:rsidRPr="00815CA0">
        <w:t xml:space="preserve">In Scrolling Mode, you </w:t>
      </w:r>
      <w:r w:rsidRPr="00815CA0">
        <w:rPr>
          <w:i/>
        </w:rPr>
        <w:t>must</w:t>
      </w:r>
      <w:r w:rsidRPr="00815CA0">
        <w:t xml:space="preserve"> enter and store your response to one field prompt before you can continue to the next field. In Screen Mode, you can move the cursor from field prompt to field prompt without entering or storing any responses.</w:t>
      </w:r>
    </w:p>
    <w:p w14:paraId="6727A409" w14:textId="77777777" w:rsidR="003973FF" w:rsidRDefault="003973FF" w:rsidP="0074150D">
      <w:pPr>
        <w:pStyle w:val="ListBullet"/>
        <w:keepNext/>
        <w:keepLines/>
      </w:pPr>
      <w:r w:rsidRPr="00815CA0">
        <w:t>In Scrolling Mode, your data values or responses to field prompts are stored one at a time, as you move from prompt to prompt. In Screen Mode, your responses to most prompts are stored only when you exit the form.</w:t>
      </w:r>
    </w:p>
    <w:p w14:paraId="60824D65" w14:textId="0938ECF0" w:rsidR="0009789C" w:rsidRDefault="0009789C" w:rsidP="0009789C">
      <w:pPr>
        <w:pStyle w:val="ListBullet"/>
      </w:pPr>
      <w:r>
        <w:t>The “Customize Colors” suboption within ScreenMan allows selection of ANSI colors for all ScreenMan presentations, on a parameterized basis (user, institution, etc.) using Kernel parameters.</w:t>
      </w:r>
    </w:p>
    <w:p w14:paraId="08B88A20" w14:textId="69D80EA5" w:rsidR="0009789C" w:rsidRDefault="0009789C" w:rsidP="0009789C">
      <w:pPr>
        <w:pStyle w:val="ListBullet"/>
      </w:pPr>
      <w:r>
        <w:t xml:space="preserve">The </w:t>
      </w:r>
      <w:r w:rsidR="00116EC0">
        <w:t>“</w:t>
      </w:r>
      <w:r>
        <w:t>ScreenM</w:t>
      </w:r>
      <w:r w:rsidRPr="00D90C7C">
        <w:t>an Record Selectio</w:t>
      </w:r>
      <w:r>
        <w:t>n</w:t>
      </w:r>
      <w:r w:rsidR="00116EC0">
        <w:t>”</w:t>
      </w:r>
      <w:r>
        <w:t xml:space="preserve"> page can now be a full ScreenM</w:t>
      </w:r>
      <w:r w:rsidRPr="00D90C7C">
        <w:t xml:space="preserve">an page using a </w:t>
      </w:r>
      <w:r w:rsidR="007757AF">
        <w:t>COMPUTED M</w:t>
      </w:r>
      <w:r w:rsidRPr="00D90C7C">
        <w:t>ultiple pointer</w:t>
      </w:r>
      <w:r w:rsidR="007757AF">
        <w:t>,</w:t>
      </w:r>
      <w:r w:rsidRPr="00D90C7C">
        <w:t xml:space="preserve"> so that the user can select an entry by scrolling up or down. This </w:t>
      </w:r>
      <w:r w:rsidR="006C4051">
        <w:t>f</w:t>
      </w:r>
      <w:r w:rsidRPr="00D90C7C">
        <w:t xml:space="preserve">eature lets </w:t>
      </w:r>
      <w:r>
        <w:t>forms contain embedded lookups.</w:t>
      </w:r>
    </w:p>
    <w:p w14:paraId="2A97963D" w14:textId="77D06163" w:rsidR="0009789C" w:rsidRDefault="0009789C" w:rsidP="0009789C">
      <w:pPr>
        <w:pStyle w:val="ListBullet"/>
      </w:pPr>
      <w:r>
        <w:t>You can set this up automatically when you create a form. At the query “Do you want you’re Form to begin with a display of all e</w:t>
      </w:r>
      <w:r w:rsidR="007757AF">
        <w:t xml:space="preserve">ntries, for selection,” answer </w:t>
      </w:r>
      <w:r w:rsidRPr="00D15971">
        <w:rPr>
          <w:b/>
        </w:rPr>
        <w:t>Y</w:t>
      </w:r>
      <w:r w:rsidR="007757AF">
        <w:rPr>
          <w:b/>
        </w:rPr>
        <w:t>ES</w:t>
      </w:r>
      <w:r w:rsidR="007757AF">
        <w:t>.</w:t>
      </w:r>
      <w:r>
        <w:t xml:space="preserve"> The initial position can be set to be the user’s last selection, rather than first, last, or new.</w:t>
      </w:r>
    </w:p>
    <w:p w14:paraId="78F9BFFD" w14:textId="54D7F67B" w:rsidR="0009789C" w:rsidRDefault="0009789C" w:rsidP="0009789C">
      <w:pPr>
        <w:pStyle w:val="ListBullet"/>
      </w:pPr>
      <w:r w:rsidRPr="00E84555">
        <w:t>ScreenMan support</w:t>
      </w:r>
      <w:r w:rsidR="006C4051">
        <w:t>s</w:t>
      </w:r>
      <w:r w:rsidRPr="00E84555">
        <w:t xml:space="preserve"> the use of a mouse for emulators that support ANSI standard control sequences to turn the mouse on and off.</w:t>
      </w:r>
      <w:r w:rsidR="00011495">
        <w:t xml:space="preserve"> </w:t>
      </w:r>
      <w:r w:rsidRPr="00E84555">
        <w:t xml:space="preserve">However, </w:t>
      </w:r>
      <w:r w:rsidR="00143CA3">
        <w:t xml:space="preserve">the </w:t>
      </w:r>
      <w:r w:rsidRPr="00E84555">
        <w:t>Department of Veterans Affairs</w:t>
      </w:r>
      <w:r w:rsidR="00143CA3">
        <w:t xml:space="preserve"> (VA)</w:t>
      </w:r>
      <w:r w:rsidRPr="00E84555">
        <w:t xml:space="preserve"> has elected to turn this feature off due to support complications with Attachmate</w:t>
      </w:r>
      <w:r w:rsidR="00143CA3" w:rsidRPr="00143CA3">
        <w:rPr>
          <w:vertAlign w:val="superscript"/>
        </w:rPr>
        <w:t>®</w:t>
      </w:r>
      <w:r w:rsidRPr="00143CA3">
        <w:t xml:space="preserve"> </w:t>
      </w:r>
      <w:r w:rsidR="00A643F9">
        <w:t>and Micro Focus</w:t>
      </w:r>
      <w:r w:rsidR="00A643F9" w:rsidRPr="00143CA3">
        <w:rPr>
          <w:vertAlign w:val="superscript"/>
        </w:rPr>
        <w:t>®</w:t>
      </w:r>
      <w:r w:rsidR="00A643F9">
        <w:t xml:space="preserve"> </w:t>
      </w:r>
      <w:r w:rsidRPr="00E84555">
        <w:t>Reflection</w:t>
      </w:r>
      <w:r w:rsidR="00A643F9">
        <w:t xml:space="preserve"> terminal emulator software</w:t>
      </w:r>
      <w:r w:rsidRPr="00E84555">
        <w:t xml:space="preserve">. The </w:t>
      </w:r>
      <w:r w:rsidR="006C4051" w:rsidRPr="006C4051">
        <w:rPr>
          <w:b/>
        </w:rPr>
        <w:t>DI SCREENMAN NO MOUSE</w:t>
      </w:r>
      <w:r w:rsidR="006C4051" w:rsidRPr="00E84555">
        <w:t xml:space="preserve"> </w:t>
      </w:r>
      <w:r w:rsidRPr="00E84555">
        <w:t>parameter needs to be est</w:t>
      </w:r>
      <w:r w:rsidR="007757AF">
        <w:t xml:space="preserve">ablished for SYSTEM and set to </w:t>
      </w:r>
      <w:r w:rsidRPr="00143CA3">
        <w:rPr>
          <w:b/>
        </w:rPr>
        <w:t>Y</w:t>
      </w:r>
      <w:r w:rsidR="007757AF">
        <w:rPr>
          <w:b/>
        </w:rPr>
        <w:t>ES</w:t>
      </w:r>
      <w:r w:rsidRPr="00E84555">
        <w:t>.</w:t>
      </w:r>
    </w:p>
    <w:p w14:paraId="52151230" w14:textId="77777777" w:rsidR="0074150D" w:rsidRPr="00815CA0" w:rsidRDefault="0074150D" w:rsidP="000F18B0">
      <w:pPr>
        <w:pStyle w:val="BodyText6"/>
      </w:pPr>
      <w:bookmarkStart w:id="718" w:name="_Hlt446822195"/>
    </w:p>
    <w:p w14:paraId="6727A40E" w14:textId="5D7AE061" w:rsidR="003973FF" w:rsidRPr="00815CA0" w:rsidRDefault="00760FCB" w:rsidP="00B821F7">
      <w:pPr>
        <w:pStyle w:val="Note"/>
      </w:pPr>
      <w:r w:rsidRPr="00815CA0">
        <w:rPr>
          <w:noProof/>
        </w:rPr>
        <w:drawing>
          <wp:inline distT="0" distB="0" distL="0" distR="0" wp14:anchorId="6727AC90" wp14:editId="4F3CFA0A">
            <wp:extent cx="285750" cy="285750"/>
            <wp:effectExtent l="0" t="0" r="0" b="0"/>
            <wp:docPr id="124" name="Pictur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rPr>
          <w:sz w:val="20"/>
        </w:rPr>
        <w:tab/>
      </w:r>
      <w:r w:rsidR="00B821F7" w:rsidRPr="00815CA0">
        <w:rPr>
          <w:b/>
        </w:rPr>
        <w:t>REF:</w:t>
      </w:r>
      <w:r w:rsidR="00B821F7" w:rsidRPr="00815CA0">
        <w:t xml:space="preserve"> </w:t>
      </w:r>
      <w:r w:rsidR="003973FF" w:rsidRPr="00815CA0">
        <w:t xml:space="preserve">For a detailed explanation on </w:t>
      </w:r>
      <w:r w:rsidR="003973FF" w:rsidRPr="00815CA0">
        <w:rPr>
          <w:i/>
        </w:rPr>
        <w:t>creating</w:t>
      </w:r>
      <w:r w:rsidR="003973FF" w:rsidRPr="00815CA0">
        <w:t xml:space="preserve"> ScreenMan forms, </w:t>
      </w:r>
      <w:r w:rsidR="008A0CF0" w:rsidRPr="00815CA0">
        <w:t>see</w:t>
      </w:r>
      <w:r w:rsidR="003973FF" w:rsidRPr="00815CA0">
        <w:t xml:space="preserve"> the </w:t>
      </w:r>
      <w:r w:rsidR="003973FF" w:rsidRPr="00815CA0">
        <w:rPr>
          <w:i/>
        </w:rPr>
        <w:t>ScreenMan Tutorial for Developers Manual</w:t>
      </w:r>
      <w:r w:rsidR="003973FF" w:rsidRPr="00815CA0">
        <w:t xml:space="preserve">—available in both Adobe Acrobat PDF and HTML formats </w:t>
      </w:r>
      <w:r w:rsidR="00197A33" w:rsidRPr="00815CA0">
        <w:t xml:space="preserve">(Zip) </w:t>
      </w:r>
      <w:r w:rsidR="003973FF" w:rsidRPr="00815CA0">
        <w:t xml:space="preserve">on the </w:t>
      </w:r>
      <w:r w:rsidR="00197A33" w:rsidRPr="00815CA0">
        <w:t>VDL</w:t>
      </w:r>
      <w:r w:rsidR="003973FF" w:rsidRPr="00815CA0">
        <w:t>:</w:t>
      </w:r>
      <w:r w:rsidR="00B821F7" w:rsidRPr="00815CA0">
        <w:t xml:space="preserve"> </w:t>
      </w:r>
      <w:hyperlink r:id="rId31" w:tooltip="VDL: VA FileManDocumentation location" w:history="1">
        <w:r w:rsidR="00197A33" w:rsidRPr="00815CA0">
          <w:rPr>
            <w:rStyle w:val="Hyperlink"/>
          </w:rPr>
          <w:t>http://www.va.gov/vdl/application.asp?appid=5</w:t>
        </w:r>
      </w:hyperlink>
    </w:p>
    <w:bookmarkEnd w:id="718"/>
    <w:p w14:paraId="0423E6E4" w14:textId="77777777" w:rsidR="00F51D71" w:rsidRDefault="00F51D71" w:rsidP="000F18B0">
      <w:pPr>
        <w:pStyle w:val="BodyText6"/>
      </w:pPr>
    </w:p>
    <w:p w14:paraId="6727A40F" w14:textId="77777777" w:rsidR="003973FF" w:rsidRPr="00815CA0" w:rsidRDefault="003973FF" w:rsidP="00F51D71">
      <w:pPr>
        <w:pStyle w:val="Heading2"/>
      </w:pPr>
      <w:bookmarkStart w:id="719" w:name="_Toc155625040"/>
      <w:r w:rsidRPr="00815CA0">
        <w:t>ScreenMan Screen</w:t>
      </w:r>
      <w:bookmarkEnd w:id="719"/>
    </w:p>
    <w:p w14:paraId="6727A410" w14:textId="77777777" w:rsidR="003973FF" w:rsidRPr="00815CA0" w:rsidRDefault="003973FF" w:rsidP="007F77F2">
      <w:pPr>
        <w:pStyle w:val="BodyText6"/>
        <w:keepNext/>
        <w:keepLines/>
      </w:pPr>
      <w:r w:rsidRPr="00815CA0">
        <w:fldChar w:fldCharType="begin"/>
      </w:r>
      <w:r w:rsidRPr="00815CA0">
        <w:instrText xml:space="preserve"> XE </w:instrText>
      </w:r>
      <w:r w:rsidR="00381C78" w:rsidRPr="00815CA0">
        <w:instrText>“</w:instrText>
      </w:r>
      <w:r w:rsidRPr="00815CA0">
        <w:instrText>ScreenMan:Screen</w:instrText>
      </w:r>
      <w:r w:rsidR="00381C78" w:rsidRPr="00815CA0">
        <w:instrText>”</w:instrText>
      </w:r>
      <w:r w:rsidRPr="00815CA0">
        <w:instrText xml:space="preserve"> </w:instrText>
      </w:r>
      <w:r w:rsidRPr="00815CA0">
        <w:fldChar w:fldCharType="end"/>
      </w:r>
    </w:p>
    <w:p w14:paraId="6727A411" w14:textId="5DCE3EBD" w:rsidR="00963D39" w:rsidRPr="00815CA0" w:rsidRDefault="00963D39" w:rsidP="00963D39">
      <w:pPr>
        <w:pStyle w:val="Caption"/>
      </w:pPr>
      <w:bookmarkStart w:id="720" w:name="_Ref345588504"/>
      <w:bookmarkStart w:id="721" w:name="_Toc155624913"/>
      <w:r w:rsidRPr="00815CA0">
        <w:t xml:space="preserve">Figure </w:t>
      </w:r>
      <w:fldSimple w:instr=" SEQ Figure \* ARABIC ">
        <w:r w:rsidR="002815C9">
          <w:rPr>
            <w:noProof/>
          </w:rPr>
          <w:t>100</w:t>
        </w:r>
      </w:fldSimple>
      <w:bookmarkEnd w:id="720"/>
      <w:r w:rsidRPr="00815CA0">
        <w:t>:</w:t>
      </w:r>
      <w:bookmarkStart w:id="722" w:name="_Hlt446223712"/>
      <w:bookmarkEnd w:id="722"/>
      <w:r w:rsidRPr="00815CA0">
        <w:t xml:space="preserve"> ScreenMan</w:t>
      </w:r>
      <w:r w:rsidR="00050DE4" w:rsidRPr="00815CA0">
        <w:t xml:space="preserve">—Sample </w:t>
      </w:r>
      <w:r w:rsidR="005C1A92">
        <w:t>S</w:t>
      </w:r>
      <w:r w:rsidR="007D3016" w:rsidRPr="00815CA0">
        <w:t xml:space="preserve">creen </w:t>
      </w:r>
      <w:r w:rsidR="005C1A92">
        <w:t>Component Parts and Field V</w:t>
      </w:r>
      <w:r w:rsidR="00050DE4" w:rsidRPr="00815CA0">
        <w:t>alues</w:t>
      </w:r>
      <w:bookmarkEnd w:id="721"/>
    </w:p>
    <w:p w14:paraId="6727A412" w14:textId="77777777" w:rsidR="002061FE" w:rsidRPr="00815CA0" w:rsidRDefault="002061FE" w:rsidP="002061FE">
      <w:pPr>
        <w:pStyle w:val="Dialogue"/>
        <w:rPr>
          <w:lang w:eastAsia="en-US"/>
        </w:rPr>
      </w:pPr>
      <w:r w:rsidRPr="00815CA0">
        <w:rPr>
          <w:lang w:eastAsia="en-US"/>
        </w:rPr>
        <w:t xml:space="preserve">                             Edit an Existing User</w:t>
      </w:r>
    </w:p>
    <w:p w14:paraId="6727A413" w14:textId="77777777" w:rsidR="002061FE" w:rsidRPr="00815CA0" w:rsidRDefault="002061FE" w:rsidP="002061FE">
      <w:pPr>
        <w:pStyle w:val="Dialogue"/>
        <w:rPr>
          <w:lang w:eastAsia="en-US"/>
        </w:rPr>
      </w:pPr>
      <w:r w:rsidRPr="00815CA0">
        <w:rPr>
          <w:highlight w:val="cyan"/>
          <w:u w:val="single"/>
          <w:lang w:eastAsia="en-US"/>
        </w:rPr>
        <w:t>NAME</w:t>
      </w:r>
      <w:r w:rsidRPr="00815CA0">
        <w:rPr>
          <w:lang w:eastAsia="en-US"/>
        </w:rPr>
        <w:t xml:space="preserve">: </w:t>
      </w:r>
      <w:r w:rsidRPr="00815CA0">
        <w:rPr>
          <w:b/>
          <w:bCs/>
          <w:lang w:eastAsia="en-US"/>
        </w:rPr>
        <w:t xml:space="preserve">FMUSER,ONE                   </w:t>
      </w:r>
      <w:r w:rsidRPr="00815CA0">
        <w:rPr>
          <w:lang w:eastAsia="en-US"/>
        </w:rPr>
        <w:t xml:space="preserve">                               Page 1 of 5</w:t>
      </w:r>
    </w:p>
    <w:p w14:paraId="6727A414" w14:textId="77777777" w:rsidR="002061FE" w:rsidRPr="00815CA0" w:rsidRDefault="002061FE" w:rsidP="002061FE">
      <w:pPr>
        <w:pStyle w:val="Dialogue"/>
        <w:rPr>
          <w:lang w:eastAsia="en-US"/>
        </w:rPr>
      </w:pPr>
      <w:r w:rsidRPr="00815CA0">
        <w:rPr>
          <w:lang w:eastAsia="en-US"/>
        </w:rPr>
        <w:t>_______________________________________________________________________________</w:t>
      </w:r>
    </w:p>
    <w:p w14:paraId="6727A415" w14:textId="253007D4" w:rsidR="002061FE" w:rsidRPr="00815CA0" w:rsidRDefault="002061FE" w:rsidP="002061FE">
      <w:pPr>
        <w:pStyle w:val="Dialogue"/>
        <w:rPr>
          <w:b/>
          <w:bCs/>
          <w:lang w:eastAsia="en-US"/>
        </w:rPr>
      </w:pPr>
      <w:r w:rsidRPr="00815CA0">
        <w:rPr>
          <w:lang w:eastAsia="en-US"/>
        </w:rPr>
        <w:t xml:space="preserve">   </w:t>
      </w:r>
      <w:r w:rsidRPr="00815CA0">
        <w:rPr>
          <w:highlight w:val="cyan"/>
          <w:u w:val="single"/>
          <w:lang w:eastAsia="en-US"/>
        </w:rPr>
        <w:t>NAME...</w:t>
      </w:r>
      <w:r w:rsidRPr="00815CA0">
        <w:rPr>
          <w:lang w:eastAsia="en-US"/>
        </w:rPr>
        <w:t xml:space="preserve"> </w:t>
      </w:r>
      <w:r w:rsidRPr="00815CA0">
        <w:rPr>
          <w:b/>
          <w:bCs/>
          <w:lang w:eastAsia="en-US"/>
        </w:rPr>
        <w:t xml:space="preserve">FMUSER,ONE                  </w:t>
      </w:r>
      <w:r w:rsidR="0051638C" w:rsidRPr="00815CA0">
        <w:rPr>
          <w:b/>
          <w:bCs/>
          <w:lang w:eastAsia="en-US"/>
        </w:rPr>
        <w:t xml:space="preserve"> </w:t>
      </w:r>
      <w:r w:rsidRPr="00815CA0">
        <w:rPr>
          <w:b/>
          <w:bCs/>
          <w:lang w:eastAsia="en-US"/>
        </w:rPr>
        <w:t xml:space="preserve">      </w:t>
      </w:r>
      <w:r w:rsidRPr="00815CA0">
        <w:rPr>
          <w:lang w:eastAsia="en-US"/>
        </w:rPr>
        <w:t xml:space="preserve">         INITIAL: </w:t>
      </w:r>
      <w:r w:rsidR="0051638C" w:rsidRPr="00815CA0">
        <w:rPr>
          <w:b/>
          <w:bCs/>
          <w:lang w:eastAsia="en-US"/>
        </w:rPr>
        <w:t>OF</w:t>
      </w:r>
    </w:p>
    <w:p w14:paraId="6727A416" w14:textId="28286DF5" w:rsidR="002061FE" w:rsidRPr="00815CA0" w:rsidRDefault="002061FE" w:rsidP="002061FE">
      <w:pPr>
        <w:pStyle w:val="Dialogue"/>
        <w:rPr>
          <w:b/>
          <w:bCs/>
          <w:lang w:eastAsia="en-US"/>
        </w:rPr>
      </w:pPr>
      <w:r w:rsidRPr="00815CA0">
        <w:rPr>
          <w:lang w:eastAsia="en-US"/>
        </w:rPr>
        <w:t xml:space="preserve">    TITLE: </w:t>
      </w:r>
      <w:r w:rsidR="004379FD">
        <w:rPr>
          <w:b/>
          <w:bCs/>
          <w:lang w:eastAsia="en-US"/>
        </w:rPr>
        <w:t>OI</w:t>
      </w:r>
      <w:r w:rsidR="00DF7F73" w:rsidRPr="00815CA0">
        <w:rPr>
          <w:b/>
          <w:bCs/>
          <w:lang w:eastAsia="en-US"/>
        </w:rPr>
        <w:t>T</w:t>
      </w:r>
      <w:r w:rsidRPr="00815CA0">
        <w:rPr>
          <w:b/>
          <w:bCs/>
          <w:lang w:eastAsia="en-US"/>
        </w:rPr>
        <w:t xml:space="preserve"> STAFF  </w:t>
      </w:r>
      <w:r w:rsidR="004379FD">
        <w:rPr>
          <w:b/>
          <w:bCs/>
          <w:lang w:eastAsia="en-US"/>
        </w:rPr>
        <w:t xml:space="preserve"> </w:t>
      </w:r>
      <w:r w:rsidRPr="00815CA0">
        <w:rPr>
          <w:b/>
          <w:bCs/>
          <w:lang w:eastAsia="en-US"/>
        </w:rPr>
        <w:t xml:space="preserve">                   </w:t>
      </w:r>
      <w:r w:rsidRPr="00815CA0">
        <w:rPr>
          <w:lang w:eastAsia="en-US"/>
        </w:rPr>
        <w:t xml:space="preserve">      </w:t>
      </w:r>
      <w:r w:rsidR="00DF7F73" w:rsidRPr="00815CA0">
        <w:rPr>
          <w:lang w:eastAsia="en-US"/>
        </w:rPr>
        <w:t xml:space="preserve">     </w:t>
      </w:r>
      <w:r w:rsidRPr="00D15971">
        <w:rPr>
          <w:highlight w:val="cyan"/>
          <w:lang w:eastAsia="en-US"/>
        </w:rPr>
        <w:t>NICK NAME:</w:t>
      </w:r>
      <w:r w:rsidRPr="00815CA0">
        <w:rPr>
          <w:lang w:eastAsia="en-US"/>
        </w:rPr>
        <w:t xml:space="preserve"> </w:t>
      </w:r>
      <w:r w:rsidR="0051638C" w:rsidRPr="00FC7DD2">
        <w:rPr>
          <w:b/>
          <w:bCs/>
          <w:color w:val="FFFFFF" w:themeColor="background1"/>
          <w:shd w:val="clear" w:color="auto" w:fill="000000"/>
          <w:lang w:eastAsia="en-US"/>
        </w:rPr>
        <w:t>One</w:t>
      </w:r>
    </w:p>
    <w:p w14:paraId="6727A417" w14:textId="70F5B075" w:rsidR="002061FE" w:rsidRPr="00815CA0" w:rsidRDefault="002061FE" w:rsidP="002061FE">
      <w:pPr>
        <w:pStyle w:val="Dialogue"/>
        <w:rPr>
          <w:b/>
          <w:bCs/>
          <w:lang w:eastAsia="en-US"/>
        </w:rPr>
      </w:pPr>
      <w:r w:rsidRPr="00815CA0">
        <w:rPr>
          <w:lang w:eastAsia="en-US"/>
        </w:rPr>
        <w:t xml:space="preserve">      SSN: </w:t>
      </w:r>
      <w:r w:rsidR="0051638C" w:rsidRPr="00815CA0">
        <w:rPr>
          <w:b/>
          <w:bCs/>
          <w:lang w:eastAsia="en-US"/>
        </w:rPr>
        <w:t>000</w:t>
      </w:r>
      <w:r w:rsidRPr="00815CA0">
        <w:rPr>
          <w:b/>
          <w:bCs/>
          <w:lang w:eastAsia="en-US"/>
        </w:rPr>
        <w:t>111659</w:t>
      </w:r>
      <w:r w:rsidRPr="00815CA0">
        <w:rPr>
          <w:lang w:eastAsia="en-US"/>
        </w:rPr>
        <w:t xml:space="preserve">                                       DOB: </w:t>
      </w:r>
    </w:p>
    <w:p w14:paraId="6727A418" w14:textId="6BC2C901" w:rsidR="002061FE" w:rsidRPr="00815CA0" w:rsidRDefault="002061FE" w:rsidP="002061FE">
      <w:pPr>
        <w:pStyle w:val="Dialogue"/>
        <w:rPr>
          <w:b/>
          <w:bCs/>
          <w:lang w:eastAsia="en-US"/>
        </w:rPr>
      </w:pPr>
      <w:r w:rsidRPr="00815CA0">
        <w:rPr>
          <w:lang w:eastAsia="en-US"/>
        </w:rPr>
        <w:t xml:space="preserve">   DEGREE: </w:t>
      </w:r>
      <w:r w:rsidRPr="00815CA0">
        <w:rPr>
          <w:b/>
          <w:bCs/>
          <w:lang w:eastAsia="en-US"/>
        </w:rPr>
        <w:t xml:space="preserve">          </w:t>
      </w:r>
      <w:r w:rsidRPr="00815CA0">
        <w:rPr>
          <w:lang w:eastAsia="en-US"/>
        </w:rPr>
        <w:t xml:space="preserve">                                MAIL CODE: </w:t>
      </w:r>
    </w:p>
    <w:p w14:paraId="6727A419" w14:textId="35542086" w:rsidR="002061FE" w:rsidRPr="00815CA0" w:rsidRDefault="002061FE" w:rsidP="002061FE">
      <w:pPr>
        <w:pStyle w:val="Dialogue"/>
        <w:rPr>
          <w:b/>
          <w:bCs/>
          <w:lang w:eastAsia="en-US"/>
        </w:rPr>
      </w:pPr>
      <w:r w:rsidRPr="00815CA0">
        <w:rPr>
          <w:lang w:eastAsia="en-US"/>
        </w:rPr>
        <w:t xml:space="preserve">  DISUSER: </w:t>
      </w:r>
      <w:r w:rsidRPr="00815CA0">
        <w:rPr>
          <w:b/>
          <w:bCs/>
          <w:lang w:eastAsia="en-US"/>
        </w:rPr>
        <w:t xml:space="preserve">   </w:t>
      </w:r>
      <w:r w:rsidRPr="00815CA0">
        <w:rPr>
          <w:lang w:eastAsia="en-US"/>
        </w:rPr>
        <w:t xml:space="preserve">                                 TERMINATION DATE: </w:t>
      </w:r>
    </w:p>
    <w:p w14:paraId="6727A41A" w14:textId="331E413E" w:rsidR="002061FE" w:rsidRPr="00815CA0" w:rsidRDefault="002061FE" w:rsidP="002061FE">
      <w:pPr>
        <w:pStyle w:val="Dialogue"/>
        <w:rPr>
          <w:b/>
          <w:bCs/>
          <w:lang w:eastAsia="en-US"/>
        </w:rPr>
      </w:pPr>
      <w:r w:rsidRPr="00815CA0">
        <w:rPr>
          <w:lang w:eastAsia="en-US"/>
        </w:rPr>
        <w:t xml:space="preserve">  Termination Reason: </w:t>
      </w:r>
      <w:r w:rsidRPr="00815CA0">
        <w:rPr>
          <w:b/>
          <w:bCs/>
          <w:lang w:eastAsia="en-US"/>
        </w:rPr>
        <w:t xml:space="preserve">             </w:t>
      </w:r>
      <w:r w:rsidR="007757AF">
        <w:rPr>
          <w:b/>
          <w:bCs/>
          <w:lang w:eastAsia="en-US"/>
        </w:rPr>
        <w:t xml:space="preserve">                               </w:t>
      </w:r>
    </w:p>
    <w:p w14:paraId="6727A41B" w14:textId="77777777" w:rsidR="002061FE" w:rsidRPr="00815CA0" w:rsidRDefault="002061FE" w:rsidP="002061FE">
      <w:pPr>
        <w:pStyle w:val="Dialogue"/>
        <w:rPr>
          <w:b/>
          <w:bCs/>
          <w:lang w:eastAsia="en-US"/>
        </w:rPr>
      </w:pPr>
    </w:p>
    <w:p w14:paraId="6727A41C" w14:textId="77777777" w:rsidR="002061FE" w:rsidRPr="00815CA0" w:rsidRDefault="002061FE" w:rsidP="002061FE">
      <w:pPr>
        <w:pStyle w:val="Dialogue"/>
        <w:rPr>
          <w:b/>
          <w:bCs/>
          <w:lang w:eastAsia="en-US"/>
        </w:rPr>
      </w:pPr>
      <w:r w:rsidRPr="00815CA0">
        <w:rPr>
          <w:lang w:eastAsia="en-US"/>
        </w:rPr>
        <w:t xml:space="preserve">           PRIMARY MENU OPTION: </w:t>
      </w:r>
      <w:r w:rsidRPr="00815CA0">
        <w:rPr>
          <w:b/>
          <w:bCs/>
          <w:lang w:eastAsia="en-US"/>
        </w:rPr>
        <w:t xml:space="preserve">EVE                           </w:t>
      </w:r>
    </w:p>
    <w:p w14:paraId="6727A41D" w14:textId="77777777" w:rsidR="002061FE" w:rsidRPr="00815CA0" w:rsidRDefault="002061FE" w:rsidP="002061FE">
      <w:pPr>
        <w:pStyle w:val="Dialogue"/>
        <w:rPr>
          <w:b/>
          <w:bCs/>
          <w:lang w:eastAsia="en-US"/>
        </w:rPr>
      </w:pPr>
      <w:r w:rsidRPr="00815CA0">
        <w:rPr>
          <w:lang w:eastAsia="en-US"/>
        </w:rPr>
        <w:t xml:space="preserve"> Select SECONDARY MENU OPTIONS: </w:t>
      </w:r>
      <w:r w:rsidRPr="00815CA0">
        <w:rPr>
          <w:b/>
          <w:bCs/>
          <w:lang w:eastAsia="en-US"/>
        </w:rPr>
        <w:t xml:space="preserve">TIU MED MANAGEMENT            </w:t>
      </w:r>
    </w:p>
    <w:p w14:paraId="6727A41E" w14:textId="7F9EE04B" w:rsidR="002061FE" w:rsidRPr="00815CA0" w:rsidRDefault="002061FE" w:rsidP="002061FE">
      <w:pPr>
        <w:pStyle w:val="Dialogue"/>
        <w:rPr>
          <w:b/>
          <w:bCs/>
          <w:lang w:eastAsia="en-US"/>
        </w:rPr>
      </w:pPr>
      <w:r w:rsidRPr="00815CA0">
        <w:rPr>
          <w:lang w:eastAsia="en-US"/>
        </w:rPr>
        <w:t xml:space="preserve">Want to edit ACCESS CODE (Y/N): </w:t>
      </w:r>
      <w:r w:rsidRPr="00815CA0">
        <w:rPr>
          <w:b/>
          <w:bCs/>
          <w:lang w:eastAsia="en-US"/>
        </w:rPr>
        <w:t xml:space="preserve">   </w:t>
      </w:r>
      <w:r w:rsidRPr="00815CA0">
        <w:rPr>
          <w:lang w:eastAsia="en-US"/>
        </w:rPr>
        <w:t xml:space="preserve">   FILE MANAGER ACCESS CODE: </w:t>
      </w:r>
      <w:r w:rsidR="007757AF">
        <w:rPr>
          <w:b/>
          <w:bCs/>
          <w:lang w:eastAsia="en-US"/>
        </w:rPr>
        <w:t>@</w:t>
      </w:r>
    </w:p>
    <w:p w14:paraId="6727A41F" w14:textId="597310B3" w:rsidR="002061FE" w:rsidRPr="00815CA0" w:rsidRDefault="002061FE" w:rsidP="002061FE">
      <w:pPr>
        <w:pStyle w:val="Dialogue"/>
        <w:rPr>
          <w:b/>
          <w:bCs/>
          <w:lang w:eastAsia="en-US"/>
        </w:rPr>
      </w:pPr>
      <w:r w:rsidRPr="00815CA0">
        <w:rPr>
          <w:lang w:eastAsia="en-US"/>
        </w:rPr>
        <w:t xml:space="preserve">Want to edit VERIFY CODE (Y/N): </w:t>
      </w:r>
    </w:p>
    <w:p w14:paraId="6727A420" w14:textId="77777777" w:rsidR="002061FE" w:rsidRPr="00815CA0" w:rsidRDefault="002061FE" w:rsidP="002061FE">
      <w:pPr>
        <w:pStyle w:val="Dialogue"/>
        <w:rPr>
          <w:b/>
          <w:bCs/>
          <w:lang w:eastAsia="en-US"/>
        </w:rPr>
      </w:pPr>
    </w:p>
    <w:p w14:paraId="6727A421" w14:textId="649D82FA" w:rsidR="002061FE" w:rsidRPr="00815CA0" w:rsidRDefault="002061FE" w:rsidP="002061FE">
      <w:pPr>
        <w:pStyle w:val="Dialogue"/>
        <w:rPr>
          <w:b/>
          <w:bCs/>
          <w:lang w:eastAsia="en-US"/>
        </w:rPr>
      </w:pPr>
      <w:r w:rsidRPr="00815CA0">
        <w:rPr>
          <w:lang w:eastAsia="en-US"/>
        </w:rPr>
        <w:t xml:space="preserve">               Select DIVISION: </w:t>
      </w:r>
    </w:p>
    <w:p w14:paraId="6727A422" w14:textId="77777777" w:rsidR="002061FE" w:rsidRPr="00815CA0" w:rsidRDefault="002061FE" w:rsidP="002061FE">
      <w:pPr>
        <w:pStyle w:val="Dialogue"/>
        <w:rPr>
          <w:b/>
          <w:bCs/>
          <w:lang w:eastAsia="en-US"/>
        </w:rPr>
      </w:pPr>
      <w:r w:rsidRPr="00815CA0">
        <w:rPr>
          <w:lang w:eastAsia="en-US"/>
        </w:rPr>
        <w:t xml:space="preserve">               </w:t>
      </w:r>
      <w:r w:rsidRPr="00815CA0">
        <w:rPr>
          <w:highlight w:val="cyan"/>
          <w:u w:val="single"/>
          <w:lang w:eastAsia="en-US"/>
        </w:rPr>
        <w:t>SERVICE/SECTION</w:t>
      </w:r>
      <w:r w:rsidRPr="00815CA0">
        <w:rPr>
          <w:lang w:eastAsia="en-US"/>
        </w:rPr>
        <w:t xml:space="preserve">: </w:t>
      </w:r>
      <w:r w:rsidRPr="00815CA0">
        <w:rPr>
          <w:b/>
          <w:bCs/>
          <w:lang w:eastAsia="en-US"/>
        </w:rPr>
        <w:t>INFORMATION RESOURCES MANAGEME</w:t>
      </w:r>
    </w:p>
    <w:p w14:paraId="6727A423" w14:textId="77777777" w:rsidR="002061FE" w:rsidRPr="00815CA0" w:rsidRDefault="002061FE" w:rsidP="002061FE">
      <w:pPr>
        <w:pStyle w:val="Dialogue"/>
        <w:rPr>
          <w:lang w:eastAsia="en-US"/>
        </w:rPr>
      </w:pPr>
      <w:r w:rsidRPr="00815CA0">
        <w:rPr>
          <w:lang w:eastAsia="en-US"/>
        </w:rPr>
        <w:t>_______________________________________________________________________________</w:t>
      </w:r>
    </w:p>
    <w:p w14:paraId="6727A424" w14:textId="77777777" w:rsidR="002061FE" w:rsidRPr="00815CA0" w:rsidRDefault="002061FE" w:rsidP="002061FE">
      <w:pPr>
        <w:pStyle w:val="Dialogue"/>
        <w:rPr>
          <w:highlight w:val="cyan"/>
          <w:lang w:eastAsia="en-US"/>
        </w:rPr>
      </w:pPr>
      <w:r w:rsidRPr="00815CA0">
        <w:rPr>
          <w:highlight w:val="cyan"/>
          <w:lang w:eastAsia="en-US"/>
        </w:rPr>
        <w:t>Exit     Save     Next Page     Refresh</w:t>
      </w:r>
    </w:p>
    <w:p w14:paraId="6727A425" w14:textId="77777777" w:rsidR="002061FE" w:rsidRPr="00815CA0" w:rsidRDefault="002061FE" w:rsidP="002061FE">
      <w:pPr>
        <w:pStyle w:val="Dialogue"/>
        <w:rPr>
          <w:highlight w:val="cyan"/>
          <w:lang w:eastAsia="en-US"/>
        </w:rPr>
      </w:pPr>
      <w:r w:rsidRPr="00815CA0">
        <w:rPr>
          <w:highlight w:val="cyan"/>
          <w:lang w:eastAsia="en-US"/>
        </w:rPr>
        <w:t xml:space="preserve"> </w:t>
      </w:r>
    </w:p>
    <w:p w14:paraId="6727A426" w14:textId="77777777" w:rsidR="002061FE" w:rsidRPr="00815CA0" w:rsidRDefault="002061FE" w:rsidP="002061FE">
      <w:pPr>
        <w:pStyle w:val="Dialogue"/>
        <w:rPr>
          <w:highlight w:val="cyan"/>
          <w:lang w:eastAsia="en-US"/>
        </w:rPr>
      </w:pPr>
      <w:r w:rsidRPr="00815CA0">
        <w:rPr>
          <w:highlight w:val="cyan"/>
          <w:lang w:eastAsia="en-US"/>
        </w:rPr>
        <w:t xml:space="preserve">Enter a command or </w:t>
      </w:r>
      <w:r w:rsidR="00381C78" w:rsidRPr="00815CA0">
        <w:rPr>
          <w:highlight w:val="cyan"/>
          <w:lang w:eastAsia="en-US"/>
        </w:rPr>
        <w:t>‘</w:t>
      </w:r>
      <w:r w:rsidRPr="00815CA0">
        <w:rPr>
          <w:highlight w:val="cyan"/>
          <w:lang w:eastAsia="en-US"/>
        </w:rPr>
        <w:t>^</w:t>
      </w:r>
      <w:r w:rsidR="00381C78" w:rsidRPr="00815CA0">
        <w:rPr>
          <w:highlight w:val="cyan"/>
          <w:lang w:eastAsia="en-US"/>
        </w:rPr>
        <w:t>’</w:t>
      </w:r>
      <w:r w:rsidRPr="00815CA0">
        <w:rPr>
          <w:highlight w:val="cyan"/>
          <w:lang w:eastAsia="en-US"/>
        </w:rPr>
        <w:t xml:space="preserve"> followed by a caption to jump to a specific field.</w:t>
      </w:r>
    </w:p>
    <w:p w14:paraId="6727A427" w14:textId="77777777" w:rsidR="0051638C" w:rsidRPr="00815CA0" w:rsidRDefault="0051638C" w:rsidP="002061FE">
      <w:pPr>
        <w:pStyle w:val="Dialogue"/>
        <w:rPr>
          <w:highlight w:val="cyan"/>
          <w:lang w:eastAsia="en-US"/>
        </w:rPr>
      </w:pPr>
    </w:p>
    <w:p w14:paraId="6727A428" w14:textId="77777777" w:rsidR="002061FE" w:rsidRPr="00815CA0" w:rsidRDefault="002061FE" w:rsidP="002061FE">
      <w:pPr>
        <w:pStyle w:val="Dialogue"/>
        <w:rPr>
          <w:highlight w:val="cyan"/>
          <w:lang w:eastAsia="en-US"/>
        </w:rPr>
      </w:pPr>
    </w:p>
    <w:p w14:paraId="6727A429" w14:textId="77777777" w:rsidR="0051638C" w:rsidRPr="00815CA0" w:rsidRDefault="002061FE" w:rsidP="002061FE">
      <w:pPr>
        <w:pStyle w:val="Dialogue"/>
        <w:rPr>
          <w:highlight w:val="cyan"/>
          <w:lang w:eastAsia="en-US"/>
        </w:rPr>
      </w:pPr>
      <w:r w:rsidRPr="00815CA0">
        <w:rPr>
          <w:highlight w:val="cyan"/>
          <w:lang w:eastAsia="en-US"/>
        </w:rPr>
        <w:t>COMMAND:</w:t>
      </w:r>
      <w:r w:rsidRPr="00815CA0">
        <w:rPr>
          <w:lang w:eastAsia="en-US"/>
        </w:rPr>
        <w:t xml:space="preserve"> </w:t>
      </w:r>
      <w:r w:rsidRPr="00815CA0">
        <w:rPr>
          <w:shd w:val="clear" w:color="auto" w:fill="FFFFFF"/>
          <w:lang w:eastAsia="en-US"/>
        </w:rPr>
        <w:t xml:space="preserve">                              </w:t>
      </w:r>
      <w:r w:rsidRPr="00815CA0">
        <w:rPr>
          <w:lang w:eastAsia="en-US"/>
        </w:rPr>
        <w:t xml:space="preserve">        </w:t>
      </w:r>
      <w:r w:rsidRPr="00815CA0">
        <w:rPr>
          <w:highlight w:val="cyan"/>
          <w:lang w:eastAsia="en-US"/>
        </w:rPr>
        <w:t>Press &lt;PF1&gt;H for help</w:t>
      </w:r>
      <w:r w:rsidRPr="00815CA0">
        <w:rPr>
          <w:lang w:eastAsia="en-US"/>
        </w:rPr>
        <w:t xml:space="preserve">    </w:t>
      </w:r>
      <w:r w:rsidRPr="00FC7DD2">
        <w:rPr>
          <w:color w:val="FFFFFF" w:themeColor="background1"/>
          <w:shd w:val="clear" w:color="auto" w:fill="000000"/>
          <w:lang w:eastAsia="en-US"/>
        </w:rPr>
        <w:t>Insert</w:t>
      </w:r>
      <w:r w:rsidR="00516CB1" w:rsidRPr="00815CA0">
        <w:rPr>
          <w:highlight w:val="cyan"/>
          <w:lang w:eastAsia="en-US"/>
        </w:rPr>
        <w:t xml:space="preserve"> </w:t>
      </w:r>
    </w:p>
    <w:p w14:paraId="6727A42A" w14:textId="77777777" w:rsidR="002061FE" w:rsidRPr="00815CA0" w:rsidRDefault="002061FE" w:rsidP="000F18B0">
      <w:pPr>
        <w:pStyle w:val="BodyText6"/>
      </w:pPr>
    </w:p>
    <w:p w14:paraId="6727A42B" w14:textId="2211C6F2" w:rsidR="00516CB1" w:rsidRPr="00815CA0" w:rsidRDefault="00516CB1" w:rsidP="00516CB1">
      <w:pPr>
        <w:pStyle w:val="BodyText"/>
        <w:keepNext/>
        <w:keepLines/>
      </w:pPr>
      <w:r w:rsidRPr="00815CA0">
        <w:t>In this screen capture</w:t>
      </w:r>
      <w:r w:rsidR="007F77F2">
        <w:t xml:space="preserve"> (</w:t>
      </w:r>
      <w:r w:rsidR="007F77F2" w:rsidRPr="007F77F2">
        <w:rPr>
          <w:color w:val="0000FF"/>
          <w:u w:val="single"/>
        </w:rPr>
        <w:fldChar w:fldCharType="begin"/>
      </w:r>
      <w:r w:rsidR="007F77F2" w:rsidRPr="007F77F2">
        <w:rPr>
          <w:color w:val="0000FF"/>
          <w:u w:val="single"/>
        </w:rPr>
        <w:instrText xml:space="preserve"> REF _Ref345588504 \h </w:instrText>
      </w:r>
      <w:r w:rsidR="007F77F2">
        <w:rPr>
          <w:color w:val="0000FF"/>
          <w:u w:val="single"/>
        </w:rPr>
        <w:instrText xml:space="preserve"> \* MERGEFORMAT </w:instrText>
      </w:r>
      <w:r w:rsidR="007F77F2" w:rsidRPr="007F77F2">
        <w:rPr>
          <w:color w:val="0000FF"/>
          <w:u w:val="single"/>
        </w:rPr>
      </w:r>
      <w:r w:rsidR="007F77F2" w:rsidRPr="007F77F2">
        <w:rPr>
          <w:color w:val="0000FF"/>
          <w:u w:val="single"/>
        </w:rPr>
        <w:fldChar w:fldCharType="separate"/>
      </w:r>
      <w:r w:rsidR="002815C9" w:rsidRPr="002815C9">
        <w:rPr>
          <w:color w:val="0000FF"/>
          <w:u w:val="single"/>
        </w:rPr>
        <w:t>Figure 100</w:t>
      </w:r>
      <w:r w:rsidR="007F77F2" w:rsidRPr="007F77F2">
        <w:rPr>
          <w:color w:val="0000FF"/>
          <w:u w:val="single"/>
        </w:rPr>
        <w:fldChar w:fldCharType="end"/>
      </w:r>
      <w:r w:rsidR="007F77F2">
        <w:t>)</w:t>
      </w:r>
      <w:r w:rsidR="00AA4492" w:rsidRPr="00815CA0">
        <w:t>,</w:t>
      </w:r>
      <w:r w:rsidRPr="00815CA0">
        <w:t xml:space="preserve"> you see the following h</w:t>
      </w:r>
      <w:r w:rsidR="00020F36" w:rsidRPr="00815CA0">
        <w:t>ighlighted areas</w:t>
      </w:r>
      <w:r w:rsidR="00AA4492" w:rsidRPr="00815CA0">
        <w:t xml:space="preserve"> on a sample ScreenMan form</w:t>
      </w:r>
      <w:r w:rsidRPr="00815CA0">
        <w:t>:</w:t>
      </w:r>
    </w:p>
    <w:p w14:paraId="6727A42C" w14:textId="77777777" w:rsidR="00516CB1" w:rsidRPr="00815CA0" w:rsidRDefault="00516CB1" w:rsidP="00516CB1">
      <w:pPr>
        <w:pStyle w:val="ListBullet"/>
        <w:keepNext/>
        <w:keepLines/>
      </w:pPr>
      <w:r w:rsidRPr="00815CA0">
        <w:t xml:space="preserve">Required Fields are </w:t>
      </w:r>
      <w:r w:rsidRPr="00815CA0">
        <w:rPr>
          <w:u w:val="single"/>
        </w:rPr>
        <w:t>underlined</w:t>
      </w:r>
      <w:r w:rsidRPr="00815CA0">
        <w:t>.</w:t>
      </w:r>
    </w:p>
    <w:p w14:paraId="6727A42D" w14:textId="26873233" w:rsidR="00516CB1" w:rsidRPr="00815CA0" w:rsidRDefault="00516CB1" w:rsidP="0074150D">
      <w:pPr>
        <w:pStyle w:val="ListBullet"/>
        <w:keepNext/>
        <w:keepLines/>
      </w:pPr>
      <w:r w:rsidRPr="00815CA0">
        <w:t xml:space="preserve">Current field where the cursor is active are shown in </w:t>
      </w:r>
      <w:r w:rsidRPr="00FC7DD2">
        <w:rPr>
          <w:color w:val="FFFFFF" w:themeColor="background1"/>
          <w:shd w:val="clear" w:color="auto" w:fill="000000"/>
        </w:rPr>
        <w:t>reverse video</w:t>
      </w:r>
      <w:r w:rsidRPr="00815CA0">
        <w:t xml:space="preserve"> </w:t>
      </w:r>
      <w:r w:rsidR="00C1355E">
        <w:t xml:space="preserve">(i.e., white text on black background), such as </w:t>
      </w:r>
      <w:r w:rsidRPr="00815CA0">
        <w:t xml:space="preserve">at the </w:t>
      </w:r>
      <w:r w:rsidR="00381C78" w:rsidRPr="00815CA0">
        <w:t>“</w:t>
      </w:r>
      <w:r w:rsidRPr="00815CA0">
        <w:t>NICK NAME:</w:t>
      </w:r>
      <w:r w:rsidR="00381C78" w:rsidRPr="00815CA0">
        <w:t>”</w:t>
      </w:r>
      <w:r w:rsidR="00C1355E">
        <w:t xml:space="preserve"> field</w:t>
      </w:r>
      <w:r w:rsidRPr="00815CA0">
        <w:t>.</w:t>
      </w:r>
    </w:p>
    <w:p w14:paraId="6727A42E" w14:textId="0D390688" w:rsidR="00516CB1" w:rsidRPr="00815CA0" w:rsidRDefault="00516CB1" w:rsidP="00F059BB">
      <w:pPr>
        <w:pStyle w:val="ListBullet"/>
      </w:pPr>
      <w:r w:rsidRPr="00815CA0">
        <w:t xml:space="preserve">Command Area below the line is where ScreenMan displays messages, help text, and interactive dialogue. For example, if you enter </w:t>
      </w:r>
      <w:r w:rsidR="00C1355E">
        <w:rPr>
          <w:b/>
        </w:rPr>
        <w:t>one</w:t>
      </w:r>
      <w:r w:rsidRPr="00815CA0">
        <w:t xml:space="preserve"> or </w:t>
      </w:r>
      <w:r w:rsidR="00C1355E">
        <w:rPr>
          <w:b/>
        </w:rPr>
        <w:t>two</w:t>
      </w:r>
      <w:r w:rsidRPr="00815CA0">
        <w:t xml:space="preserve"> question marks in a field, help is displayed in this area.</w:t>
      </w:r>
    </w:p>
    <w:p w14:paraId="6727A42F" w14:textId="7B7F85AD" w:rsidR="00516CB1" w:rsidRPr="00815CA0" w:rsidRDefault="00516CB1" w:rsidP="00F059BB">
      <w:pPr>
        <w:pStyle w:val="ListBullet"/>
      </w:pPr>
      <w:r w:rsidRPr="00815CA0">
        <w:t xml:space="preserve">Command Line: Here you can issue the commands </w:t>
      </w:r>
      <w:r w:rsidRPr="00614AA6">
        <w:rPr>
          <w:b/>
        </w:rPr>
        <w:t>Exit</w:t>
      </w:r>
      <w:r w:rsidRPr="00815CA0">
        <w:t xml:space="preserve">, </w:t>
      </w:r>
      <w:r w:rsidRPr="00614AA6">
        <w:rPr>
          <w:b/>
        </w:rPr>
        <w:t>Save</w:t>
      </w:r>
      <w:r w:rsidRPr="00815CA0">
        <w:t xml:space="preserve">, </w:t>
      </w:r>
      <w:r w:rsidRPr="00614AA6">
        <w:rPr>
          <w:b/>
        </w:rPr>
        <w:t>Close</w:t>
      </w:r>
      <w:r w:rsidRPr="00815CA0">
        <w:t xml:space="preserve">, </w:t>
      </w:r>
      <w:r w:rsidRPr="00614AA6">
        <w:rPr>
          <w:b/>
        </w:rPr>
        <w:t>Next Page</w:t>
      </w:r>
      <w:r w:rsidRPr="00815CA0">
        <w:t xml:space="preserve">, and </w:t>
      </w:r>
      <w:r w:rsidRPr="00614AA6">
        <w:rPr>
          <w:b/>
        </w:rPr>
        <w:t>Refresh</w:t>
      </w:r>
      <w:r w:rsidRPr="00815CA0">
        <w:t>.</w:t>
      </w:r>
    </w:p>
    <w:p w14:paraId="6727A430" w14:textId="77777777" w:rsidR="00516CB1" w:rsidRPr="00815CA0" w:rsidRDefault="00516CB1" w:rsidP="00516CB1">
      <w:pPr>
        <w:pStyle w:val="ListBullet"/>
      </w:pPr>
      <w:r w:rsidRPr="00815CA0">
        <w:t xml:space="preserve">Help Reminder: This reminds the user that to get help at any time, press </w:t>
      </w:r>
      <w:r w:rsidRPr="00815CA0">
        <w:rPr>
          <w:b/>
        </w:rPr>
        <w:t>&lt;PF1&gt;H</w:t>
      </w:r>
      <w:r w:rsidRPr="00815CA0">
        <w:t>.</w:t>
      </w:r>
    </w:p>
    <w:p w14:paraId="4CF7002F" w14:textId="77777777" w:rsidR="00F51D71" w:rsidRDefault="00F51D71" w:rsidP="000F18B0">
      <w:pPr>
        <w:pStyle w:val="BodyText6"/>
      </w:pPr>
    </w:p>
    <w:p w14:paraId="6727A431" w14:textId="77777777" w:rsidR="00BF26AF" w:rsidRPr="00815CA0" w:rsidRDefault="003973FF" w:rsidP="00963D39">
      <w:pPr>
        <w:pStyle w:val="BodyText"/>
      </w:pPr>
      <w:r w:rsidRPr="00815CA0">
        <w:t xml:space="preserve">Fields are usually composed of a </w:t>
      </w:r>
      <w:r w:rsidRPr="00815CA0">
        <w:rPr>
          <w:i/>
        </w:rPr>
        <w:t>data element</w:t>
      </w:r>
      <w:r w:rsidRPr="00815CA0">
        <w:t xml:space="preserve"> and a </w:t>
      </w:r>
      <w:r w:rsidRPr="00815CA0">
        <w:rPr>
          <w:i/>
        </w:rPr>
        <w:t>caption</w:t>
      </w:r>
      <w:r w:rsidRPr="00815CA0">
        <w:t>. ScreenMan displays data elements in high intensity (</w:t>
      </w:r>
      <w:r w:rsidRPr="00D15971">
        <w:rPr>
          <w:b/>
        </w:rPr>
        <w:t>boldface</w:t>
      </w:r>
      <w:r w:rsidRPr="00815CA0">
        <w:t xml:space="preserve">) and other text in regular intensity. Text that identifies a data element is called a </w:t>
      </w:r>
      <w:r w:rsidRPr="00815CA0">
        <w:rPr>
          <w:i/>
        </w:rPr>
        <w:t>caption</w:t>
      </w:r>
      <w:r w:rsidRPr="00815CA0">
        <w:t xml:space="preserve"> and i</w:t>
      </w:r>
      <w:r w:rsidR="00604BED" w:rsidRPr="00815CA0">
        <w:t>s usually followed by a colon (</w:t>
      </w:r>
      <w:r w:rsidRPr="00815CA0">
        <w:rPr>
          <w:b/>
        </w:rPr>
        <w:t>:</w:t>
      </w:r>
      <w:r w:rsidRPr="00815CA0">
        <w:t xml:space="preserve">). A caption and its associated data element are together called a </w:t>
      </w:r>
      <w:r w:rsidRPr="00815CA0">
        <w:rPr>
          <w:i/>
        </w:rPr>
        <w:t>field</w:t>
      </w:r>
      <w:r w:rsidRPr="00815CA0">
        <w:t xml:space="preserve">. Captions of </w:t>
      </w:r>
      <w:r w:rsidRPr="00815CA0">
        <w:rPr>
          <w:i/>
        </w:rPr>
        <w:t>required</w:t>
      </w:r>
      <w:r w:rsidRPr="00815CA0">
        <w:t xml:space="preserve"> fields are </w:t>
      </w:r>
      <w:r w:rsidRPr="00D15971">
        <w:rPr>
          <w:u w:val="single"/>
        </w:rPr>
        <w:t>underlined</w:t>
      </w:r>
      <w:r w:rsidRPr="00815CA0">
        <w:t xml:space="preserve">; to save any changes you make on the form, required fields </w:t>
      </w:r>
      <w:r w:rsidRPr="00815CA0">
        <w:rPr>
          <w:i/>
        </w:rPr>
        <w:t>must</w:t>
      </w:r>
      <w:r w:rsidRPr="00815CA0">
        <w:t xml:space="preserve"> contain data.</w:t>
      </w:r>
    </w:p>
    <w:p w14:paraId="6727A432" w14:textId="3B228D41" w:rsidR="003973FF" w:rsidRPr="00815CA0" w:rsidRDefault="00760FCB" w:rsidP="00B821F7">
      <w:pPr>
        <w:pStyle w:val="Note"/>
      </w:pPr>
      <w:r w:rsidRPr="00815CA0">
        <w:rPr>
          <w:noProof/>
        </w:rPr>
        <w:drawing>
          <wp:inline distT="0" distB="0" distL="0" distR="0" wp14:anchorId="6727AC92" wp14:editId="71512B3F">
            <wp:extent cx="285750" cy="285750"/>
            <wp:effectExtent l="0" t="0" r="0" b="0"/>
            <wp:docPr id="13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rPr>
          <w:sz w:val="20"/>
        </w:rPr>
        <w:tab/>
      </w:r>
      <w:r w:rsidR="00B821F7" w:rsidRPr="00815CA0">
        <w:rPr>
          <w:b/>
        </w:rPr>
        <w:t>NOTE:</w:t>
      </w:r>
      <w:r w:rsidR="00B821F7" w:rsidRPr="00815CA0">
        <w:t xml:space="preserve"> </w:t>
      </w:r>
      <w:r w:rsidR="003973FF" w:rsidRPr="00815CA0">
        <w:t xml:space="preserve">ScreenMan highlights captions for required fields with an </w:t>
      </w:r>
      <w:r w:rsidR="003973FF" w:rsidRPr="00D15971">
        <w:rPr>
          <w:u w:val="single"/>
        </w:rPr>
        <w:t>underline</w:t>
      </w:r>
      <w:r w:rsidR="003973FF" w:rsidRPr="00815CA0">
        <w:t>. However, on some terminals or depending on your terminal emulator software and your personal preferences, the form of the highlight can vary (e.g.,</w:t>
      </w:r>
      <w:r w:rsidR="00B821F7" w:rsidRPr="00815CA0">
        <w:t> </w:t>
      </w:r>
      <w:r w:rsidR="003973FF" w:rsidRPr="00815CA0">
        <w:t xml:space="preserve">some </w:t>
      </w:r>
      <w:r w:rsidR="00EE6C11">
        <w:t xml:space="preserve">terminal </w:t>
      </w:r>
      <w:r w:rsidR="003973FF" w:rsidRPr="00815CA0">
        <w:t xml:space="preserve">emulators will highlight required fields in a different color, with an </w:t>
      </w:r>
      <w:r w:rsidR="003973FF" w:rsidRPr="003111EF">
        <w:rPr>
          <w:u w:val="single"/>
        </w:rPr>
        <w:t>underline</w:t>
      </w:r>
      <w:r w:rsidR="003973FF" w:rsidRPr="00815CA0">
        <w:t>, or both).</w:t>
      </w:r>
      <w:r w:rsidR="00B821F7" w:rsidRPr="00815CA0">
        <w:br/>
      </w:r>
      <w:r w:rsidR="00B821F7" w:rsidRPr="00815CA0">
        <w:br/>
      </w:r>
      <w:r w:rsidR="003973FF" w:rsidRPr="00815CA0">
        <w:t xml:space="preserve">Specifically, on Qume 102 and Wyse 75 terminals, captions for required fields display in </w:t>
      </w:r>
      <w:r w:rsidR="003973FF" w:rsidRPr="003111EF">
        <w:rPr>
          <w:b/>
        </w:rPr>
        <w:t>boldface</w:t>
      </w:r>
      <w:r w:rsidR="003973FF" w:rsidRPr="00815CA0">
        <w:t xml:space="preserve">, </w:t>
      </w:r>
      <w:r w:rsidR="003973FF" w:rsidRPr="00EE6C11">
        <w:rPr>
          <w:i/>
        </w:rPr>
        <w:t>not</w:t>
      </w:r>
      <w:r w:rsidR="003973FF" w:rsidRPr="00815CA0">
        <w:t xml:space="preserve"> underlined. Also, the edit window is displayed with an </w:t>
      </w:r>
      <w:r w:rsidR="003973FF" w:rsidRPr="003111EF">
        <w:rPr>
          <w:u w:val="single"/>
        </w:rPr>
        <w:t>underline</w:t>
      </w:r>
      <w:r w:rsidR="003973FF" w:rsidRPr="00815CA0">
        <w:t xml:space="preserve"> extending from the last character of the existing data to the right edge of the edit window</w:t>
      </w:r>
      <w:r w:rsidR="00686ECA">
        <w:t xml:space="preserve">. </w:t>
      </w:r>
      <w:r w:rsidR="003111EF">
        <w:t xml:space="preserve">VA </w:t>
      </w:r>
      <w:r w:rsidR="00686ECA">
        <w:t xml:space="preserve">FileMan supports longer than </w:t>
      </w:r>
      <w:r w:rsidR="00686ECA" w:rsidRPr="00C1355E">
        <w:rPr>
          <w:b/>
        </w:rPr>
        <w:t>24</w:t>
      </w:r>
      <w:r w:rsidR="00C1355E">
        <w:t>-</w:t>
      </w:r>
      <w:r w:rsidR="00686ECA">
        <w:t>line screens for those using terminal emulators.</w:t>
      </w:r>
    </w:p>
    <w:p w14:paraId="3E4CA70C" w14:textId="77777777" w:rsidR="00F51D71" w:rsidRDefault="00F51D71" w:rsidP="000F18B0">
      <w:pPr>
        <w:pStyle w:val="BodyText6"/>
      </w:pPr>
    </w:p>
    <w:p w14:paraId="6727A433" w14:textId="232852D2" w:rsidR="003973FF" w:rsidRPr="00815CA0" w:rsidRDefault="00CC1594" w:rsidP="00F51D71">
      <w:pPr>
        <w:pStyle w:val="Heading2"/>
      </w:pPr>
      <w:bookmarkStart w:id="723" w:name="_Toc155625041"/>
      <w:r w:rsidRPr="00815CA0">
        <w:t xml:space="preserve">Navigation Keystrokes </w:t>
      </w:r>
      <w:r w:rsidR="003973FF" w:rsidRPr="00815CA0">
        <w:t>(</w:t>
      </w:r>
      <w:r w:rsidRPr="00815CA0">
        <w:t>Cursor Movement</w:t>
      </w:r>
      <w:r w:rsidR="003973FF" w:rsidRPr="00815CA0">
        <w:t>)</w:t>
      </w:r>
      <w:bookmarkEnd w:id="723"/>
    </w:p>
    <w:p w14:paraId="6727A434" w14:textId="77777777" w:rsidR="003973FF" w:rsidRPr="00815CA0" w:rsidRDefault="00FE756C" w:rsidP="00F51D71">
      <w:pPr>
        <w:pStyle w:val="Heading3"/>
      </w:pPr>
      <w:bookmarkStart w:id="724" w:name="_Hlt446224508"/>
      <w:bookmarkStart w:id="725" w:name="Fields"/>
      <w:bookmarkStart w:id="726" w:name="_Toc155625042"/>
      <w:bookmarkEnd w:id="724"/>
      <w:r w:rsidRPr="00815CA0">
        <w:t>How to Navigate b</w:t>
      </w:r>
      <w:r w:rsidR="003973FF" w:rsidRPr="00815CA0">
        <w:t>etween Fields</w:t>
      </w:r>
      <w:bookmarkEnd w:id="725"/>
      <w:bookmarkEnd w:id="726"/>
    </w:p>
    <w:p w14:paraId="6727A435" w14:textId="77777777" w:rsidR="003973FF" w:rsidRPr="00815CA0" w:rsidRDefault="00963D39" w:rsidP="007F77F2">
      <w:pPr>
        <w:pStyle w:val="BodyText"/>
        <w:keepNext/>
        <w:keepLines/>
      </w:pPr>
      <w:r w:rsidRPr="00815CA0">
        <w:fldChar w:fldCharType="begin"/>
      </w:r>
      <w:r w:rsidRPr="00815CA0">
        <w:instrText xml:space="preserve"> XE </w:instrText>
      </w:r>
      <w:r w:rsidR="00381C78" w:rsidRPr="00815CA0">
        <w:instrText>“</w:instrText>
      </w:r>
      <w:r w:rsidRPr="00815CA0">
        <w:instrText>ScreenMan:Cursor Movement (Navigation Keystrokes)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Cursor Movement (Navigation Keystrokes):ScreenMan</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Navigation Keystrokes:ScreenMan</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ScreenMan:Navigation Keystrokes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 xml:space="preserve">How to:Navigate </w:instrText>
      </w:r>
      <w:r w:rsidR="00FE756C" w:rsidRPr="00815CA0">
        <w:instrText>b</w:instrText>
      </w:r>
      <w:r w:rsidRPr="00815CA0">
        <w:instrText>etween Fields:ScreenMan</w:instrText>
      </w:r>
      <w:r w:rsidR="00381C78" w:rsidRPr="00815CA0">
        <w:instrText>”</w:instrText>
      </w:r>
      <w:r w:rsidRPr="00815CA0">
        <w:instrText xml:space="preserve"> </w:instrText>
      </w:r>
      <w:r w:rsidRPr="00815CA0">
        <w:fldChar w:fldCharType="end"/>
      </w:r>
      <w:r w:rsidRPr="00815CA0">
        <w:fldChar w:fldCharType="begin"/>
      </w:r>
      <w:r w:rsidR="00FE756C" w:rsidRPr="00815CA0">
        <w:instrText xml:space="preserve"> XE </w:instrText>
      </w:r>
      <w:r w:rsidR="00381C78" w:rsidRPr="00815CA0">
        <w:instrText>“</w:instrText>
      </w:r>
      <w:r w:rsidR="00FE756C" w:rsidRPr="00815CA0">
        <w:instrText>ScreenMan:How to:Navigate b</w:instrText>
      </w:r>
      <w:r w:rsidRPr="00815CA0">
        <w:instrText>etween Fields</w:instrText>
      </w:r>
      <w:r w:rsidR="00381C78" w:rsidRPr="00815CA0">
        <w:instrText>”</w:instrText>
      </w:r>
      <w:r w:rsidRPr="00815CA0">
        <w:instrText xml:space="preserve"> </w:instrText>
      </w:r>
      <w:r w:rsidRPr="00815CA0">
        <w:fldChar w:fldCharType="end"/>
      </w:r>
      <w:r w:rsidRPr="00815CA0">
        <w:fldChar w:fldCharType="begin"/>
      </w:r>
      <w:r w:rsidR="00FE756C" w:rsidRPr="00815CA0">
        <w:instrText xml:space="preserve"> XE </w:instrText>
      </w:r>
      <w:r w:rsidR="00381C78" w:rsidRPr="00815CA0">
        <w:instrText>“</w:instrText>
      </w:r>
      <w:r w:rsidR="00FE756C" w:rsidRPr="00815CA0">
        <w:instrText>Navigate b</w:instrText>
      </w:r>
      <w:r w:rsidRPr="00815CA0">
        <w:instrText>etween:Fields:How to do it in ScreenMan</w:instrText>
      </w:r>
      <w:r w:rsidR="00381C78" w:rsidRPr="00815CA0">
        <w:instrText>”</w:instrText>
      </w:r>
      <w:r w:rsidRPr="00815CA0">
        <w:instrText xml:space="preserve"> </w:instrText>
      </w:r>
      <w:r w:rsidRPr="00815CA0">
        <w:fldChar w:fldCharType="end"/>
      </w:r>
      <w:r w:rsidR="003973FF" w:rsidRPr="00815CA0">
        <w:t>There are a number of ways you can move the cursor from field to field on a form (i.e.,</w:t>
      </w:r>
      <w:r w:rsidR="00B821F7" w:rsidRPr="00815CA0">
        <w:t> </w:t>
      </w:r>
      <w:r w:rsidR="003973FF" w:rsidRPr="00815CA0">
        <w:t>navigate). This is to provide you with as much flexibility as possible so that you can work quickly and efficiently with forms.</w:t>
      </w:r>
    </w:p>
    <w:p w14:paraId="6727A436" w14:textId="4C6576CF" w:rsidR="003973FF" w:rsidRPr="005323C8" w:rsidRDefault="003973FF" w:rsidP="005323C8">
      <w:pPr>
        <w:pStyle w:val="BodyText"/>
        <w:keepNext/>
        <w:keepLines/>
      </w:pPr>
      <w:r w:rsidRPr="00815CA0">
        <w:t>You can use the keystrokes listed in</w:t>
      </w:r>
      <w:r w:rsidR="005323C8">
        <w:t xml:space="preserve"> </w:t>
      </w:r>
      <w:r w:rsidR="005323C8" w:rsidRPr="005323C8">
        <w:rPr>
          <w:color w:val="0000FF"/>
          <w:u w:val="single"/>
        </w:rPr>
        <w:fldChar w:fldCharType="begin"/>
      </w:r>
      <w:r w:rsidR="005323C8" w:rsidRPr="005323C8">
        <w:rPr>
          <w:color w:val="0000FF"/>
          <w:u w:val="single"/>
        </w:rPr>
        <w:instrText xml:space="preserve"> REF _Ref155602188 \h </w:instrText>
      </w:r>
      <w:r w:rsidR="005323C8">
        <w:rPr>
          <w:color w:val="0000FF"/>
          <w:u w:val="single"/>
        </w:rPr>
        <w:instrText xml:space="preserve"> \* MERGEFORMAT </w:instrText>
      </w:r>
      <w:r w:rsidR="005323C8" w:rsidRPr="005323C8">
        <w:rPr>
          <w:color w:val="0000FF"/>
          <w:u w:val="single"/>
        </w:rPr>
      </w:r>
      <w:r w:rsidR="005323C8" w:rsidRPr="005323C8">
        <w:rPr>
          <w:color w:val="0000FF"/>
          <w:u w:val="single"/>
        </w:rPr>
        <w:fldChar w:fldCharType="separate"/>
      </w:r>
      <w:r w:rsidR="002815C9" w:rsidRPr="002815C9">
        <w:rPr>
          <w:color w:val="0000FF"/>
          <w:u w:val="single"/>
        </w:rPr>
        <w:t>Table 23</w:t>
      </w:r>
      <w:r w:rsidR="005323C8" w:rsidRPr="005323C8">
        <w:rPr>
          <w:color w:val="0000FF"/>
          <w:u w:val="single"/>
        </w:rPr>
        <w:fldChar w:fldCharType="end"/>
      </w:r>
      <w:r w:rsidR="005323C8">
        <w:t xml:space="preserve"> </w:t>
      </w:r>
      <w:r w:rsidRPr="00815CA0">
        <w:t>to move the cursor to various fields located on a ScreenMan form:</w:t>
      </w:r>
    </w:p>
    <w:p w14:paraId="7722531D" w14:textId="77777777" w:rsidR="0074150D" w:rsidRPr="00815CA0" w:rsidRDefault="0074150D" w:rsidP="007F77F2">
      <w:pPr>
        <w:pStyle w:val="BodyText6"/>
        <w:keepNext/>
        <w:keepLines/>
      </w:pPr>
      <w:bookmarkStart w:id="727" w:name="_Ref345579011"/>
    </w:p>
    <w:p w14:paraId="6727A437" w14:textId="12BD4808" w:rsidR="00963D39" w:rsidRPr="00815CA0" w:rsidRDefault="00963D39" w:rsidP="007F77F2">
      <w:pPr>
        <w:pStyle w:val="Caption"/>
      </w:pPr>
      <w:bookmarkStart w:id="728" w:name="_Ref155602188"/>
      <w:bookmarkStart w:id="729" w:name="_Toc155625127"/>
      <w:r w:rsidRPr="00815CA0">
        <w:t xml:space="preserve">Table </w:t>
      </w:r>
      <w:fldSimple w:instr=" SEQ Table \* ARABIC ">
        <w:r w:rsidR="002815C9">
          <w:rPr>
            <w:noProof/>
          </w:rPr>
          <w:t>23</w:t>
        </w:r>
      </w:fldSimple>
      <w:bookmarkEnd w:id="727"/>
      <w:bookmarkEnd w:id="728"/>
      <w:r w:rsidRPr="00815CA0">
        <w:t xml:space="preserve">: </w:t>
      </w:r>
      <w:r w:rsidR="007D3016" w:rsidRPr="00815CA0">
        <w:t>ScreenMan—</w:t>
      </w:r>
      <w:r w:rsidRPr="00815CA0">
        <w:t xml:space="preserve">Keystrokes to </w:t>
      </w:r>
      <w:r w:rsidR="005C1A92">
        <w:t>Navigate between Fields in a ScreenMan F</w:t>
      </w:r>
      <w:r w:rsidRPr="00815CA0">
        <w:t>orm</w:t>
      </w:r>
      <w:bookmarkEnd w:id="729"/>
    </w:p>
    <w:tbl>
      <w:tblPr>
        <w:tblW w:w="9619" w:type="dxa"/>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4853"/>
        <w:gridCol w:w="4766"/>
      </w:tblGrid>
      <w:tr w:rsidR="003973FF" w:rsidRPr="00815CA0" w14:paraId="6727A43A" w14:textId="77777777" w:rsidTr="00B47256">
        <w:trPr>
          <w:tblHeader/>
        </w:trPr>
        <w:tc>
          <w:tcPr>
            <w:tcW w:w="4853" w:type="dxa"/>
            <w:shd w:val="clear" w:color="auto" w:fill="F2F2F2" w:themeFill="background1" w:themeFillShade="F2"/>
          </w:tcPr>
          <w:p w14:paraId="6727A438" w14:textId="77777777" w:rsidR="003973FF" w:rsidRPr="00815CA0" w:rsidRDefault="003973FF" w:rsidP="006D787B">
            <w:pPr>
              <w:pStyle w:val="TableHeading"/>
            </w:pPr>
            <w:r w:rsidRPr="00815CA0">
              <w:t>To</w:t>
            </w:r>
          </w:p>
        </w:tc>
        <w:tc>
          <w:tcPr>
            <w:tcW w:w="4766" w:type="dxa"/>
            <w:shd w:val="clear" w:color="auto" w:fill="F2F2F2" w:themeFill="background1" w:themeFillShade="F2"/>
          </w:tcPr>
          <w:p w14:paraId="6727A439" w14:textId="77777777" w:rsidR="003973FF" w:rsidRPr="00815CA0" w:rsidRDefault="003973FF" w:rsidP="006D787B">
            <w:pPr>
              <w:pStyle w:val="TableHeading"/>
            </w:pPr>
            <w:r w:rsidRPr="00815CA0">
              <w:t>Press</w:t>
            </w:r>
          </w:p>
        </w:tc>
      </w:tr>
      <w:tr w:rsidR="003973FF" w:rsidRPr="00815CA0" w14:paraId="6727A43D" w14:textId="77777777" w:rsidTr="00963D39">
        <w:tc>
          <w:tcPr>
            <w:tcW w:w="4853" w:type="dxa"/>
          </w:tcPr>
          <w:p w14:paraId="6727A43B" w14:textId="77777777" w:rsidR="003973FF" w:rsidRPr="00815CA0" w:rsidRDefault="003973FF" w:rsidP="007F77F2">
            <w:pPr>
              <w:pStyle w:val="TableText"/>
              <w:keepNext/>
              <w:keepLines/>
            </w:pPr>
            <w:r w:rsidRPr="00815CA0">
              <w:t>Move to the next field (to right or below).</w:t>
            </w:r>
          </w:p>
        </w:tc>
        <w:tc>
          <w:tcPr>
            <w:tcW w:w="4766" w:type="dxa"/>
          </w:tcPr>
          <w:p w14:paraId="6727A43C" w14:textId="77777777" w:rsidR="003973FF" w:rsidRPr="00815CA0" w:rsidRDefault="003973FF" w:rsidP="007F77F2">
            <w:pPr>
              <w:pStyle w:val="TableText"/>
              <w:keepNext/>
              <w:keepLines/>
              <w:rPr>
                <w:b/>
              </w:rPr>
            </w:pPr>
            <w:r w:rsidRPr="00815CA0">
              <w:rPr>
                <w:b/>
              </w:rPr>
              <w:t>&lt;Tab&gt;</w:t>
            </w:r>
          </w:p>
        </w:tc>
      </w:tr>
      <w:tr w:rsidR="003973FF" w:rsidRPr="00815CA0" w14:paraId="6727A440" w14:textId="77777777" w:rsidTr="00963D39">
        <w:tc>
          <w:tcPr>
            <w:tcW w:w="4853" w:type="dxa"/>
          </w:tcPr>
          <w:p w14:paraId="6727A43E" w14:textId="77777777" w:rsidR="003973FF" w:rsidRPr="00815CA0" w:rsidRDefault="003973FF" w:rsidP="00755522">
            <w:pPr>
              <w:pStyle w:val="TableText"/>
            </w:pPr>
            <w:r w:rsidRPr="00815CA0">
              <w:t>Move to the previous field (to left or above).</w:t>
            </w:r>
          </w:p>
        </w:tc>
        <w:tc>
          <w:tcPr>
            <w:tcW w:w="4766" w:type="dxa"/>
          </w:tcPr>
          <w:p w14:paraId="6727A43F" w14:textId="77777777" w:rsidR="003973FF" w:rsidRPr="00815CA0" w:rsidRDefault="003973FF" w:rsidP="00755522">
            <w:pPr>
              <w:pStyle w:val="TableText"/>
              <w:rPr>
                <w:b/>
              </w:rPr>
            </w:pPr>
            <w:r w:rsidRPr="00815CA0">
              <w:rPr>
                <w:b/>
              </w:rPr>
              <w:t>&lt;PF4&gt;</w:t>
            </w:r>
          </w:p>
        </w:tc>
      </w:tr>
      <w:tr w:rsidR="003973FF" w:rsidRPr="00815CA0" w14:paraId="6727A443" w14:textId="77777777" w:rsidTr="00963D39">
        <w:tc>
          <w:tcPr>
            <w:tcW w:w="4853" w:type="dxa"/>
          </w:tcPr>
          <w:p w14:paraId="6727A441" w14:textId="77777777" w:rsidR="003973FF" w:rsidRPr="00815CA0" w:rsidRDefault="003973FF" w:rsidP="00755522">
            <w:pPr>
              <w:pStyle w:val="TableText"/>
            </w:pPr>
            <w:r w:rsidRPr="00815CA0">
              <w:t>Move to the field above.</w:t>
            </w:r>
          </w:p>
        </w:tc>
        <w:tc>
          <w:tcPr>
            <w:tcW w:w="4766" w:type="dxa"/>
          </w:tcPr>
          <w:p w14:paraId="6727A442" w14:textId="77777777" w:rsidR="003973FF" w:rsidRPr="00815CA0" w:rsidRDefault="003973FF" w:rsidP="00755522">
            <w:pPr>
              <w:pStyle w:val="TableText"/>
              <w:rPr>
                <w:b/>
              </w:rPr>
            </w:pPr>
            <w:r w:rsidRPr="00815CA0">
              <w:rPr>
                <w:b/>
              </w:rPr>
              <w:t>&lt;ArrowUp&gt;</w:t>
            </w:r>
          </w:p>
        </w:tc>
      </w:tr>
      <w:tr w:rsidR="003973FF" w:rsidRPr="00815CA0" w14:paraId="6727A446" w14:textId="77777777" w:rsidTr="00963D39">
        <w:tc>
          <w:tcPr>
            <w:tcW w:w="4853" w:type="dxa"/>
          </w:tcPr>
          <w:p w14:paraId="6727A444" w14:textId="77777777" w:rsidR="003973FF" w:rsidRPr="00815CA0" w:rsidRDefault="003973FF" w:rsidP="00755522">
            <w:pPr>
              <w:pStyle w:val="TableText"/>
            </w:pPr>
            <w:r w:rsidRPr="00815CA0">
              <w:t>Move to the field below.</w:t>
            </w:r>
          </w:p>
        </w:tc>
        <w:tc>
          <w:tcPr>
            <w:tcW w:w="4766" w:type="dxa"/>
          </w:tcPr>
          <w:p w14:paraId="6727A445" w14:textId="77777777" w:rsidR="003973FF" w:rsidRPr="00815CA0" w:rsidRDefault="003973FF" w:rsidP="00755522">
            <w:pPr>
              <w:pStyle w:val="TableText"/>
              <w:rPr>
                <w:b/>
              </w:rPr>
            </w:pPr>
            <w:r w:rsidRPr="00815CA0">
              <w:rPr>
                <w:b/>
              </w:rPr>
              <w:t>&lt;ArrowDown&gt;</w:t>
            </w:r>
          </w:p>
        </w:tc>
      </w:tr>
      <w:tr w:rsidR="003973FF" w:rsidRPr="00815CA0" w14:paraId="6727A449" w14:textId="77777777" w:rsidTr="00963D39">
        <w:tc>
          <w:tcPr>
            <w:tcW w:w="4853" w:type="dxa"/>
          </w:tcPr>
          <w:p w14:paraId="6727A447" w14:textId="77777777" w:rsidR="003973FF" w:rsidRPr="00815CA0" w:rsidRDefault="003973FF" w:rsidP="00755522">
            <w:pPr>
              <w:pStyle w:val="TableText"/>
            </w:pPr>
            <w:r w:rsidRPr="00815CA0">
              <w:t>Move to the next field in the pre-defined edit sequence.</w:t>
            </w:r>
          </w:p>
        </w:tc>
        <w:tc>
          <w:tcPr>
            <w:tcW w:w="4766" w:type="dxa"/>
          </w:tcPr>
          <w:p w14:paraId="6727A448" w14:textId="77777777" w:rsidR="003973FF" w:rsidRPr="00815CA0" w:rsidRDefault="003973FF" w:rsidP="00755522">
            <w:pPr>
              <w:pStyle w:val="TableText"/>
              <w:rPr>
                <w:b/>
              </w:rPr>
            </w:pPr>
            <w:r w:rsidRPr="00815CA0">
              <w:rPr>
                <w:b/>
              </w:rPr>
              <w:t>&lt;</w:t>
            </w:r>
            <w:r w:rsidR="00743502" w:rsidRPr="00815CA0">
              <w:rPr>
                <w:b/>
              </w:rPr>
              <w:t>Enter</w:t>
            </w:r>
            <w:r w:rsidRPr="00815CA0">
              <w:rPr>
                <w:b/>
              </w:rPr>
              <w:t>&gt;</w:t>
            </w:r>
          </w:p>
        </w:tc>
      </w:tr>
      <w:tr w:rsidR="003973FF" w:rsidRPr="00815CA0" w14:paraId="6727A44C" w14:textId="77777777" w:rsidTr="00963D39">
        <w:tc>
          <w:tcPr>
            <w:tcW w:w="4853" w:type="dxa"/>
          </w:tcPr>
          <w:p w14:paraId="6727A44A" w14:textId="77777777" w:rsidR="003973FF" w:rsidRPr="00815CA0" w:rsidRDefault="003973FF" w:rsidP="00755522">
            <w:pPr>
              <w:pStyle w:val="TableText"/>
            </w:pPr>
            <w:r w:rsidRPr="00815CA0">
              <w:t>Edit a WORD-PROCESSING field.</w:t>
            </w:r>
          </w:p>
        </w:tc>
        <w:tc>
          <w:tcPr>
            <w:tcW w:w="4766" w:type="dxa"/>
          </w:tcPr>
          <w:p w14:paraId="6727A44B" w14:textId="77777777" w:rsidR="003973FF" w:rsidRPr="00815CA0" w:rsidRDefault="003973FF" w:rsidP="00755522">
            <w:pPr>
              <w:pStyle w:val="TableText"/>
              <w:rPr>
                <w:b/>
              </w:rPr>
            </w:pPr>
            <w:r w:rsidRPr="00EE6C11">
              <w:t xml:space="preserve">At field, press </w:t>
            </w:r>
            <w:r w:rsidRPr="00815CA0">
              <w:rPr>
                <w:b/>
              </w:rPr>
              <w:t>&lt;</w:t>
            </w:r>
            <w:r w:rsidR="00743502" w:rsidRPr="00815CA0">
              <w:rPr>
                <w:b/>
              </w:rPr>
              <w:t>Enter</w:t>
            </w:r>
            <w:r w:rsidRPr="00815CA0">
              <w:rPr>
                <w:b/>
              </w:rPr>
              <w:t>&gt;</w:t>
            </w:r>
          </w:p>
        </w:tc>
      </w:tr>
      <w:tr w:rsidR="003973FF" w:rsidRPr="00815CA0" w14:paraId="6727A44F" w14:textId="77777777" w:rsidTr="00963D39">
        <w:tc>
          <w:tcPr>
            <w:tcW w:w="4853" w:type="dxa"/>
          </w:tcPr>
          <w:p w14:paraId="6727A44D" w14:textId="443564CD" w:rsidR="003973FF" w:rsidRPr="00815CA0" w:rsidRDefault="003973FF" w:rsidP="00755522">
            <w:pPr>
              <w:pStyle w:val="TableText"/>
            </w:pPr>
            <w:r w:rsidRPr="00815CA0">
              <w:t xml:space="preserve">Select a </w:t>
            </w:r>
            <w:r w:rsidR="00EE6C11">
              <w:t>s</w:t>
            </w:r>
            <w:r w:rsidR="007D3016" w:rsidRPr="00815CA0">
              <w:t>ubrecord</w:t>
            </w:r>
            <w:r w:rsidRPr="00815CA0">
              <w:t xml:space="preserve"> in a Multiple.</w:t>
            </w:r>
          </w:p>
        </w:tc>
        <w:tc>
          <w:tcPr>
            <w:tcW w:w="4766" w:type="dxa"/>
          </w:tcPr>
          <w:p w14:paraId="6727A44E" w14:textId="77777777" w:rsidR="003973FF" w:rsidRPr="00815CA0" w:rsidRDefault="003973FF" w:rsidP="00755522">
            <w:pPr>
              <w:pStyle w:val="TableText"/>
              <w:rPr>
                <w:b/>
              </w:rPr>
            </w:pPr>
            <w:r w:rsidRPr="00EE6C11">
              <w:t xml:space="preserve">At field, press </w:t>
            </w:r>
            <w:r w:rsidRPr="00815CA0">
              <w:rPr>
                <w:b/>
              </w:rPr>
              <w:t>&lt;</w:t>
            </w:r>
            <w:r w:rsidR="00743502" w:rsidRPr="00815CA0">
              <w:rPr>
                <w:b/>
              </w:rPr>
              <w:t>Enter</w:t>
            </w:r>
            <w:r w:rsidRPr="00815CA0">
              <w:rPr>
                <w:b/>
              </w:rPr>
              <w:t>&gt;</w:t>
            </w:r>
          </w:p>
        </w:tc>
      </w:tr>
      <w:tr w:rsidR="003973FF" w:rsidRPr="00815CA0" w14:paraId="6727A452" w14:textId="77777777" w:rsidTr="00963D39">
        <w:tc>
          <w:tcPr>
            <w:tcW w:w="4853" w:type="dxa"/>
          </w:tcPr>
          <w:p w14:paraId="6727A450" w14:textId="77777777" w:rsidR="003973FF" w:rsidRPr="00815CA0" w:rsidRDefault="003973FF" w:rsidP="00755522">
            <w:pPr>
              <w:pStyle w:val="TableText"/>
            </w:pPr>
            <w:r w:rsidRPr="00815CA0">
              <w:t>Move to the next block on current page.</w:t>
            </w:r>
          </w:p>
        </w:tc>
        <w:tc>
          <w:tcPr>
            <w:tcW w:w="4766" w:type="dxa"/>
          </w:tcPr>
          <w:p w14:paraId="6727A451" w14:textId="77777777" w:rsidR="003973FF" w:rsidRPr="00815CA0" w:rsidRDefault="003973FF" w:rsidP="00755522">
            <w:pPr>
              <w:pStyle w:val="TableText"/>
              <w:rPr>
                <w:b/>
              </w:rPr>
            </w:pPr>
            <w:r w:rsidRPr="00815CA0">
              <w:rPr>
                <w:b/>
              </w:rPr>
              <w:t>&lt;PF1&gt;&lt;PF4&gt;</w:t>
            </w:r>
          </w:p>
        </w:tc>
      </w:tr>
      <w:tr w:rsidR="003973FF" w:rsidRPr="00815CA0" w14:paraId="6727A455" w14:textId="77777777" w:rsidTr="00963D39">
        <w:tc>
          <w:tcPr>
            <w:tcW w:w="4853" w:type="dxa"/>
          </w:tcPr>
          <w:p w14:paraId="6727A453" w14:textId="77777777" w:rsidR="003973FF" w:rsidRPr="00815CA0" w:rsidRDefault="003973FF" w:rsidP="00755522">
            <w:pPr>
              <w:pStyle w:val="TableText"/>
            </w:pPr>
            <w:r w:rsidRPr="00815CA0">
              <w:t>Jump to a specific field.</w:t>
            </w:r>
          </w:p>
        </w:tc>
        <w:tc>
          <w:tcPr>
            <w:tcW w:w="4766" w:type="dxa"/>
          </w:tcPr>
          <w:p w14:paraId="6727A454" w14:textId="77777777" w:rsidR="003973FF" w:rsidRPr="00815CA0" w:rsidRDefault="003973FF" w:rsidP="00755522">
            <w:pPr>
              <w:pStyle w:val="TableText"/>
              <w:rPr>
                <w:b/>
              </w:rPr>
            </w:pPr>
            <w:r w:rsidRPr="00815CA0">
              <w:rPr>
                <w:b/>
              </w:rPr>
              <w:t>^</w:t>
            </w:r>
            <w:r w:rsidRPr="00EE6C11">
              <w:t xml:space="preserve"> followed by Caption of field and </w:t>
            </w:r>
            <w:r w:rsidRPr="00815CA0">
              <w:rPr>
                <w:b/>
              </w:rPr>
              <w:t>&lt;</w:t>
            </w:r>
            <w:r w:rsidR="00743502" w:rsidRPr="00815CA0">
              <w:rPr>
                <w:b/>
              </w:rPr>
              <w:t>Enter</w:t>
            </w:r>
            <w:r w:rsidRPr="00815CA0">
              <w:rPr>
                <w:b/>
              </w:rPr>
              <w:t>&gt;</w:t>
            </w:r>
          </w:p>
        </w:tc>
      </w:tr>
      <w:tr w:rsidR="003973FF" w:rsidRPr="00815CA0" w14:paraId="6727A458" w14:textId="77777777" w:rsidTr="00963D39">
        <w:tc>
          <w:tcPr>
            <w:tcW w:w="4853" w:type="dxa"/>
          </w:tcPr>
          <w:p w14:paraId="6727A456" w14:textId="77777777" w:rsidR="003973FF" w:rsidRPr="00815CA0" w:rsidRDefault="003973FF" w:rsidP="00963D39">
            <w:pPr>
              <w:pStyle w:val="TableText"/>
            </w:pPr>
            <w:r w:rsidRPr="00815CA0">
              <w:t>Jump to the Command Line.</w:t>
            </w:r>
          </w:p>
        </w:tc>
        <w:tc>
          <w:tcPr>
            <w:tcW w:w="4766" w:type="dxa"/>
          </w:tcPr>
          <w:p w14:paraId="6727A457" w14:textId="77777777" w:rsidR="003973FF" w:rsidRPr="00815CA0" w:rsidRDefault="003973FF" w:rsidP="00963D39">
            <w:pPr>
              <w:pStyle w:val="TableText"/>
              <w:rPr>
                <w:b/>
              </w:rPr>
            </w:pPr>
            <w:r w:rsidRPr="00815CA0">
              <w:rPr>
                <w:b/>
              </w:rPr>
              <w:t>^&lt;</w:t>
            </w:r>
            <w:r w:rsidR="00743502" w:rsidRPr="00815CA0">
              <w:rPr>
                <w:b/>
              </w:rPr>
              <w:t>Enter</w:t>
            </w:r>
            <w:r w:rsidRPr="00815CA0">
              <w:rPr>
                <w:b/>
              </w:rPr>
              <w:t>&gt;</w:t>
            </w:r>
          </w:p>
        </w:tc>
      </w:tr>
    </w:tbl>
    <w:p w14:paraId="6727A459" w14:textId="77777777" w:rsidR="003973FF" w:rsidRPr="00815CA0" w:rsidRDefault="003973FF" w:rsidP="000F18B0">
      <w:pPr>
        <w:pStyle w:val="BodyText6"/>
      </w:pPr>
    </w:p>
    <w:p w14:paraId="6727A45A" w14:textId="77777777" w:rsidR="003973FF" w:rsidRPr="00815CA0" w:rsidRDefault="00FE756C" w:rsidP="00F51D71">
      <w:pPr>
        <w:pStyle w:val="Heading3"/>
      </w:pPr>
      <w:bookmarkStart w:id="730" w:name="Pages"/>
      <w:bookmarkStart w:id="731" w:name="_Toc155625043"/>
      <w:r w:rsidRPr="00815CA0">
        <w:t>How to Navigate b</w:t>
      </w:r>
      <w:r w:rsidR="003973FF" w:rsidRPr="00815CA0">
        <w:t>etween Pages</w:t>
      </w:r>
      <w:bookmarkEnd w:id="730"/>
      <w:bookmarkEnd w:id="731"/>
    </w:p>
    <w:p w14:paraId="6727A45B" w14:textId="77777777" w:rsidR="003973FF" w:rsidRPr="00815CA0" w:rsidRDefault="00963D39" w:rsidP="007F77F2">
      <w:pPr>
        <w:pStyle w:val="BodyText"/>
        <w:keepNext/>
        <w:keepLines/>
      </w:pPr>
      <w:r w:rsidRPr="00815CA0">
        <w:fldChar w:fldCharType="begin"/>
      </w:r>
      <w:r w:rsidR="00FE756C" w:rsidRPr="00815CA0">
        <w:instrText xml:space="preserve"> XE </w:instrText>
      </w:r>
      <w:r w:rsidR="00381C78" w:rsidRPr="00815CA0">
        <w:instrText>“</w:instrText>
      </w:r>
      <w:r w:rsidR="00FE756C" w:rsidRPr="00815CA0">
        <w:instrText>How to:Navigate b</w:instrText>
      </w:r>
      <w:r w:rsidRPr="00815CA0">
        <w:instrText>etween Pages:ScreenMan</w:instrText>
      </w:r>
      <w:r w:rsidR="00381C78" w:rsidRPr="00815CA0">
        <w:instrText>”</w:instrText>
      </w:r>
      <w:r w:rsidRPr="00815CA0">
        <w:instrText xml:space="preserve"> </w:instrText>
      </w:r>
      <w:r w:rsidRPr="00815CA0">
        <w:fldChar w:fldCharType="end"/>
      </w:r>
      <w:r w:rsidRPr="00815CA0">
        <w:fldChar w:fldCharType="begin"/>
      </w:r>
      <w:r w:rsidR="00FE756C" w:rsidRPr="00815CA0">
        <w:instrText xml:space="preserve"> XE </w:instrText>
      </w:r>
      <w:r w:rsidR="00381C78" w:rsidRPr="00815CA0">
        <w:instrText>“</w:instrText>
      </w:r>
      <w:r w:rsidR="00FE756C" w:rsidRPr="00815CA0">
        <w:instrText>ScreenMan:How to:Navigate b</w:instrText>
      </w:r>
      <w:r w:rsidRPr="00815CA0">
        <w:instrText>etween Pages</w:instrText>
      </w:r>
      <w:r w:rsidR="00381C78" w:rsidRPr="00815CA0">
        <w:instrText>”</w:instrText>
      </w:r>
      <w:r w:rsidRPr="00815CA0">
        <w:instrText xml:space="preserve"> </w:instrText>
      </w:r>
      <w:r w:rsidRPr="00815CA0">
        <w:fldChar w:fldCharType="end"/>
      </w:r>
      <w:r w:rsidRPr="00815CA0">
        <w:fldChar w:fldCharType="begin"/>
      </w:r>
      <w:r w:rsidR="00FE756C" w:rsidRPr="00815CA0">
        <w:instrText xml:space="preserve"> XE </w:instrText>
      </w:r>
      <w:r w:rsidR="00381C78" w:rsidRPr="00815CA0">
        <w:instrText>“</w:instrText>
      </w:r>
      <w:r w:rsidR="00FE756C" w:rsidRPr="00815CA0">
        <w:instrText>Navigate b</w:instrText>
      </w:r>
      <w:r w:rsidRPr="00815CA0">
        <w:instrText>etween:Pages:How to do it in ScreenMan</w:instrText>
      </w:r>
      <w:r w:rsidR="00381C78" w:rsidRPr="00815CA0">
        <w:instrText>”</w:instrText>
      </w:r>
      <w:r w:rsidRPr="00815CA0">
        <w:instrText xml:space="preserve"> </w:instrText>
      </w:r>
      <w:r w:rsidRPr="00815CA0">
        <w:fldChar w:fldCharType="end"/>
      </w:r>
      <w:r w:rsidR="003973FF" w:rsidRPr="00815CA0">
        <w:t xml:space="preserve">Many ScreenMan forms have more than one </w:t>
      </w:r>
      <w:r w:rsidR="003973FF" w:rsidRPr="00815CA0">
        <w:rPr>
          <w:i/>
        </w:rPr>
        <w:t>page</w:t>
      </w:r>
      <w:r w:rsidR="003973FF" w:rsidRPr="00815CA0">
        <w:t xml:space="preserve"> (i.e.,</w:t>
      </w:r>
      <w:r w:rsidR="00B821F7" w:rsidRPr="00815CA0">
        <w:t> </w:t>
      </w:r>
      <w:r w:rsidR="003973FF" w:rsidRPr="00815CA0">
        <w:t>there are additional screens besides the first one on the form) with additional fields that you can edit.</w:t>
      </w:r>
    </w:p>
    <w:p w14:paraId="6727A45C" w14:textId="0DF541C4" w:rsidR="003973FF" w:rsidRPr="005323C8" w:rsidRDefault="003973FF" w:rsidP="005323C8">
      <w:pPr>
        <w:pStyle w:val="BodyText"/>
        <w:keepNext/>
        <w:keepLines/>
      </w:pPr>
      <w:r w:rsidRPr="00815CA0">
        <w:t xml:space="preserve">You can use the keystrokes listed in </w:t>
      </w:r>
      <w:r w:rsidR="005323C8" w:rsidRPr="005323C8">
        <w:rPr>
          <w:color w:val="0000FF"/>
          <w:u w:val="single"/>
        </w:rPr>
        <w:fldChar w:fldCharType="begin"/>
      </w:r>
      <w:r w:rsidR="005323C8" w:rsidRPr="005323C8">
        <w:rPr>
          <w:color w:val="0000FF"/>
          <w:u w:val="single"/>
        </w:rPr>
        <w:instrText xml:space="preserve"> REF _Ref155602236 \h </w:instrText>
      </w:r>
      <w:r w:rsidR="005323C8">
        <w:rPr>
          <w:color w:val="0000FF"/>
          <w:u w:val="single"/>
        </w:rPr>
        <w:instrText xml:space="preserve"> \* MERGEFORMAT </w:instrText>
      </w:r>
      <w:r w:rsidR="005323C8" w:rsidRPr="005323C8">
        <w:rPr>
          <w:color w:val="0000FF"/>
          <w:u w:val="single"/>
        </w:rPr>
      </w:r>
      <w:r w:rsidR="005323C8" w:rsidRPr="005323C8">
        <w:rPr>
          <w:color w:val="0000FF"/>
          <w:u w:val="single"/>
        </w:rPr>
        <w:fldChar w:fldCharType="separate"/>
      </w:r>
      <w:r w:rsidR="002815C9" w:rsidRPr="002815C9">
        <w:rPr>
          <w:color w:val="0000FF"/>
          <w:u w:val="single"/>
        </w:rPr>
        <w:t>Table 24</w:t>
      </w:r>
      <w:r w:rsidR="005323C8" w:rsidRPr="005323C8">
        <w:rPr>
          <w:color w:val="0000FF"/>
          <w:u w:val="single"/>
        </w:rPr>
        <w:fldChar w:fldCharType="end"/>
      </w:r>
      <w:r w:rsidR="005323C8">
        <w:t xml:space="preserve"> </w:t>
      </w:r>
      <w:r w:rsidRPr="00815CA0">
        <w:t>to move between pages on a ScreenMan form:</w:t>
      </w:r>
    </w:p>
    <w:p w14:paraId="6BE7124C" w14:textId="77777777" w:rsidR="0074150D" w:rsidRPr="00815CA0" w:rsidRDefault="0074150D" w:rsidP="007F77F2">
      <w:pPr>
        <w:pStyle w:val="BodyText6"/>
        <w:keepNext/>
        <w:keepLines/>
      </w:pPr>
      <w:bookmarkStart w:id="732" w:name="_Ref345579028"/>
    </w:p>
    <w:p w14:paraId="6727A45D" w14:textId="72B315E6" w:rsidR="00963D39" w:rsidRPr="00815CA0" w:rsidRDefault="00963D39" w:rsidP="007F77F2">
      <w:pPr>
        <w:pStyle w:val="Caption"/>
      </w:pPr>
      <w:bookmarkStart w:id="733" w:name="_Ref155602236"/>
      <w:bookmarkStart w:id="734" w:name="_Toc155625128"/>
      <w:r w:rsidRPr="00815CA0">
        <w:t xml:space="preserve">Table </w:t>
      </w:r>
      <w:fldSimple w:instr=" SEQ Table \* ARABIC ">
        <w:r w:rsidR="002815C9">
          <w:rPr>
            <w:noProof/>
          </w:rPr>
          <w:t>24</w:t>
        </w:r>
      </w:fldSimple>
      <w:bookmarkEnd w:id="732"/>
      <w:bookmarkEnd w:id="733"/>
      <w:r w:rsidRPr="00815CA0">
        <w:t xml:space="preserve">: </w:t>
      </w:r>
      <w:r w:rsidR="007D3016" w:rsidRPr="00815CA0">
        <w:t>ScreenMan—</w:t>
      </w:r>
      <w:r w:rsidRPr="00815CA0">
        <w:t xml:space="preserve">Keystrokes to </w:t>
      </w:r>
      <w:r w:rsidR="00023556">
        <w:t>Navigate between Pages in a ScreenMan F</w:t>
      </w:r>
      <w:r w:rsidRPr="00815CA0">
        <w:t>orm</w:t>
      </w:r>
      <w:bookmarkEnd w:id="734"/>
    </w:p>
    <w:tbl>
      <w:tblPr>
        <w:tblW w:w="9619" w:type="dxa"/>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4853"/>
        <w:gridCol w:w="4766"/>
      </w:tblGrid>
      <w:tr w:rsidR="003973FF" w:rsidRPr="00815CA0" w14:paraId="6727A460" w14:textId="77777777" w:rsidTr="00B47256">
        <w:trPr>
          <w:tblHeader/>
        </w:trPr>
        <w:tc>
          <w:tcPr>
            <w:tcW w:w="4853" w:type="dxa"/>
            <w:shd w:val="clear" w:color="auto" w:fill="F2F2F2" w:themeFill="background1" w:themeFillShade="F2"/>
          </w:tcPr>
          <w:p w14:paraId="6727A45E" w14:textId="77777777" w:rsidR="003973FF" w:rsidRPr="00815CA0" w:rsidRDefault="003973FF" w:rsidP="006D787B">
            <w:pPr>
              <w:pStyle w:val="TableHeading"/>
            </w:pPr>
            <w:r w:rsidRPr="00815CA0">
              <w:t>To</w:t>
            </w:r>
          </w:p>
        </w:tc>
        <w:tc>
          <w:tcPr>
            <w:tcW w:w="4766" w:type="dxa"/>
            <w:shd w:val="clear" w:color="auto" w:fill="F2F2F2" w:themeFill="background1" w:themeFillShade="F2"/>
          </w:tcPr>
          <w:p w14:paraId="6727A45F" w14:textId="77777777" w:rsidR="003973FF" w:rsidRPr="00815CA0" w:rsidRDefault="003973FF" w:rsidP="006D787B">
            <w:pPr>
              <w:pStyle w:val="TableHeading"/>
            </w:pPr>
            <w:r w:rsidRPr="00815CA0">
              <w:t>Press</w:t>
            </w:r>
          </w:p>
        </w:tc>
      </w:tr>
      <w:tr w:rsidR="003973FF" w:rsidRPr="00815CA0" w14:paraId="6727A464" w14:textId="77777777" w:rsidTr="00963D39">
        <w:tc>
          <w:tcPr>
            <w:tcW w:w="4853" w:type="dxa"/>
          </w:tcPr>
          <w:p w14:paraId="6727A461" w14:textId="1BB5D509" w:rsidR="003973FF" w:rsidRPr="00815CA0" w:rsidRDefault="003973FF" w:rsidP="007F77F2">
            <w:pPr>
              <w:pStyle w:val="TableText"/>
              <w:keepNext/>
              <w:keepLines/>
            </w:pPr>
            <w:r w:rsidRPr="00815CA0">
              <w:t>Move to next page</w:t>
            </w:r>
            <w:r w:rsidR="003111EF">
              <w:t>.</w:t>
            </w:r>
          </w:p>
        </w:tc>
        <w:tc>
          <w:tcPr>
            <w:tcW w:w="4766" w:type="dxa"/>
          </w:tcPr>
          <w:p w14:paraId="6727A462" w14:textId="77777777" w:rsidR="003973FF" w:rsidRPr="00815CA0" w:rsidRDefault="003973FF" w:rsidP="007F77F2">
            <w:pPr>
              <w:pStyle w:val="TableText"/>
              <w:keepNext/>
              <w:keepLines/>
            </w:pPr>
            <w:r w:rsidRPr="00815CA0">
              <w:rPr>
                <w:b/>
              </w:rPr>
              <w:t>&lt;PF1&gt;&lt;ArrowDown&gt;</w:t>
            </w:r>
            <w:r w:rsidRPr="00815CA0">
              <w:t xml:space="preserve"> or</w:t>
            </w:r>
          </w:p>
          <w:p w14:paraId="6727A463" w14:textId="77777777" w:rsidR="003973FF" w:rsidRPr="00815CA0" w:rsidRDefault="003973FF" w:rsidP="007F77F2">
            <w:pPr>
              <w:pStyle w:val="TableText"/>
              <w:keepNext/>
              <w:keepLines/>
              <w:rPr>
                <w:b/>
              </w:rPr>
            </w:pPr>
            <w:r w:rsidRPr="00815CA0">
              <w:rPr>
                <w:b/>
              </w:rPr>
              <w:t>&lt;PageDown&gt;</w:t>
            </w:r>
          </w:p>
        </w:tc>
      </w:tr>
      <w:tr w:rsidR="003973FF" w:rsidRPr="00815CA0" w14:paraId="6727A468" w14:textId="77777777" w:rsidTr="00963D39">
        <w:tc>
          <w:tcPr>
            <w:tcW w:w="4853" w:type="dxa"/>
          </w:tcPr>
          <w:p w14:paraId="6727A465" w14:textId="29BA73E4" w:rsidR="003973FF" w:rsidRPr="00815CA0" w:rsidRDefault="003973FF" w:rsidP="00755522">
            <w:pPr>
              <w:pStyle w:val="TableText"/>
            </w:pPr>
            <w:r w:rsidRPr="00815CA0">
              <w:t>Move to previous page</w:t>
            </w:r>
            <w:r w:rsidR="003111EF">
              <w:t>.</w:t>
            </w:r>
          </w:p>
        </w:tc>
        <w:tc>
          <w:tcPr>
            <w:tcW w:w="4766" w:type="dxa"/>
          </w:tcPr>
          <w:p w14:paraId="6727A466" w14:textId="77777777" w:rsidR="003973FF" w:rsidRPr="00815CA0" w:rsidRDefault="003973FF" w:rsidP="00755522">
            <w:pPr>
              <w:pStyle w:val="TableText"/>
            </w:pPr>
            <w:r w:rsidRPr="00815CA0">
              <w:rPr>
                <w:b/>
              </w:rPr>
              <w:t>&lt;PF1&gt;&lt;ArrowUp&gt;</w:t>
            </w:r>
            <w:r w:rsidRPr="00815CA0">
              <w:t xml:space="preserve"> or</w:t>
            </w:r>
          </w:p>
          <w:p w14:paraId="6727A467" w14:textId="77777777" w:rsidR="003973FF" w:rsidRPr="00815CA0" w:rsidRDefault="003973FF" w:rsidP="00755522">
            <w:pPr>
              <w:pStyle w:val="TableText"/>
              <w:rPr>
                <w:b/>
              </w:rPr>
            </w:pPr>
            <w:r w:rsidRPr="00815CA0">
              <w:rPr>
                <w:b/>
              </w:rPr>
              <w:t>&lt;PageUp&gt;</w:t>
            </w:r>
          </w:p>
        </w:tc>
      </w:tr>
      <w:tr w:rsidR="003973FF" w:rsidRPr="00815CA0" w14:paraId="6727A46B" w14:textId="77777777" w:rsidTr="00963D39">
        <w:tc>
          <w:tcPr>
            <w:tcW w:w="4853" w:type="dxa"/>
          </w:tcPr>
          <w:p w14:paraId="6727A469" w14:textId="70FCBF74" w:rsidR="003973FF" w:rsidRPr="00815CA0" w:rsidRDefault="003973FF" w:rsidP="00963D39">
            <w:pPr>
              <w:pStyle w:val="TableText"/>
            </w:pPr>
            <w:r w:rsidRPr="00815CA0">
              <w:t>Move to a page you specify</w:t>
            </w:r>
            <w:r w:rsidR="003111EF">
              <w:t>.</w:t>
            </w:r>
          </w:p>
        </w:tc>
        <w:tc>
          <w:tcPr>
            <w:tcW w:w="4766" w:type="dxa"/>
          </w:tcPr>
          <w:p w14:paraId="6727A46A" w14:textId="77777777" w:rsidR="003973FF" w:rsidRPr="00815CA0" w:rsidRDefault="003973FF" w:rsidP="00963D39">
            <w:pPr>
              <w:pStyle w:val="TableText"/>
              <w:rPr>
                <w:b/>
              </w:rPr>
            </w:pPr>
            <w:r w:rsidRPr="00815CA0">
              <w:rPr>
                <w:b/>
              </w:rPr>
              <w:t>&lt;PF1&gt;P</w:t>
            </w:r>
          </w:p>
        </w:tc>
      </w:tr>
    </w:tbl>
    <w:p w14:paraId="6727A46C" w14:textId="77777777" w:rsidR="003973FF" w:rsidRPr="00815CA0" w:rsidRDefault="003973FF" w:rsidP="000F18B0">
      <w:pPr>
        <w:pStyle w:val="BodyText6"/>
      </w:pPr>
    </w:p>
    <w:p w14:paraId="6727A46D" w14:textId="77777777" w:rsidR="003973FF" w:rsidRPr="00815CA0" w:rsidRDefault="003973FF" w:rsidP="00F51D71">
      <w:pPr>
        <w:pStyle w:val="Heading3"/>
      </w:pPr>
      <w:bookmarkStart w:id="735" w:name="Saving"/>
      <w:bookmarkStart w:id="736" w:name="_Toc155625044"/>
      <w:r w:rsidRPr="00815CA0">
        <w:t>Saving and Exiting</w:t>
      </w:r>
      <w:bookmarkEnd w:id="735"/>
      <w:bookmarkEnd w:id="736"/>
    </w:p>
    <w:p w14:paraId="6727A46E" w14:textId="77777777" w:rsidR="003973FF" w:rsidRPr="00815CA0" w:rsidRDefault="00963D39" w:rsidP="007F77F2">
      <w:pPr>
        <w:pStyle w:val="BodyText"/>
        <w:keepNext/>
        <w:keepLines/>
      </w:pPr>
      <w:r w:rsidRPr="00815CA0">
        <w:fldChar w:fldCharType="begin"/>
      </w:r>
      <w:r w:rsidRPr="00815CA0">
        <w:instrText xml:space="preserve"> XE </w:instrText>
      </w:r>
      <w:r w:rsidR="00381C78" w:rsidRPr="00815CA0">
        <w:instrText>“</w:instrText>
      </w:r>
      <w:r w:rsidRPr="00815CA0">
        <w:instrText>Saving:ScreenMan</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Exiting:ScreenMan</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ScreenMan:Saving and Exiting</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ScreenMan:Exiting and Saving</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008C3D68" w:rsidRPr="00815CA0">
        <w:instrText>Caret</w:instrText>
      </w:r>
      <w:r w:rsidRPr="00815CA0">
        <w:instrText>:ScreenMan</w:instrText>
      </w:r>
      <w:r w:rsidR="00381C78" w:rsidRPr="00815CA0">
        <w:instrText>”</w:instrText>
      </w:r>
      <w:r w:rsidRPr="00815CA0">
        <w:instrText xml:space="preserve"> </w:instrText>
      </w:r>
      <w:r w:rsidRPr="00815CA0">
        <w:fldChar w:fldCharType="end"/>
      </w:r>
      <w:r w:rsidR="003973FF" w:rsidRPr="00815CA0">
        <w:t xml:space="preserve">To </w:t>
      </w:r>
      <w:r w:rsidR="003973FF" w:rsidRPr="00CC1594">
        <w:rPr>
          <w:b/>
        </w:rPr>
        <w:t>SAVE</w:t>
      </w:r>
      <w:r w:rsidR="003973FF" w:rsidRPr="00815CA0">
        <w:t xml:space="preserve"> or </w:t>
      </w:r>
      <w:r w:rsidR="003973FF" w:rsidRPr="00CC1594">
        <w:rPr>
          <w:b/>
        </w:rPr>
        <w:t>EXIT</w:t>
      </w:r>
      <w:r w:rsidR="003973FF" w:rsidRPr="00815CA0">
        <w:t xml:space="preserve"> the form, you need to reach ScreenMan</w:t>
      </w:r>
      <w:r w:rsidR="00381C78" w:rsidRPr="00815CA0">
        <w:t>’</w:t>
      </w:r>
      <w:r w:rsidR="003973FF" w:rsidRPr="00815CA0">
        <w:t>s command line. It</w:t>
      </w:r>
      <w:r w:rsidR="00381C78" w:rsidRPr="00815CA0">
        <w:t>’</w:t>
      </w:r>
      <w:r w:rsidR="003973FF" w:rsidRPr="00815CA0">
        <w:t>s reachable from any ScreenMan screen. To reach the command line, do any one of the following:</w:t>
      </w:r>
    </w:p>
    <w:p w14:paraId="6727A46F" w14:textId="436D4908" w:rsidR="003973FF" w:rsidRPr="00815CA0" w:rsidRDefault="003973FF" w:rsidP="007F77F2">
      <w:pPr>
        <w:pStyle w:val="ListBullet"/>
        <w:keepNext/>
        <w:keepLines/>
      </w:pPr>
      <w:r w:rsidRPr="00815CA0">
        <w:t xml:space="preserve">Enter </w:t>
      </w:r>
      <w:r w:rsidR="00604BED" w:rsidRPr="00815CA0">
        <w:t>a</w:t>
      </w:r>
      <w:r w:rsidRPr="00815CA0">
        <w:t xml:space="preserve"> </w:t>
      </w:r>
      <w:r w:rsidR="00604BED" w:rsidRPr="00815CA0">
        <w:t>caret</w:t>
      </w:r>
      <w:r w:rsidRPr="00815CA0">
        <w:t xml:space="preserve"> </w:t>
      </w:r>
      <w:r w:rsidR="004605BA" w:rsidRPr="00815CA0">
        <w:t>(</w:t>
      </w:r>
      <w:r w:rsidR="004605BA" w:rsidRPr="00815CA0">
        <w:rPr>
          <w:b/>
        </w:rPr>
        <w:t>^</w:t>
      </w:r>
      <w:r w:rsidR="004605BA" w:rsidRPr="00815CA0">
        <w:t>)</w:t>
      </w:r>
      <w:r w:rsidRPr="00815CA0">
        <w:t xml:space="preserve"> at any field prompt.</w:t>
      </w:r>
    </w:p>
    <w:p w14:paraId="6727A470" w14:textId="77777777" w:rsidR="003973FF" w:rsidRPr="00815CA0" w:rsidRDefault="003973FF" w:rsidP="007F77F2">
      <w:pPr>
        <w:pStyle w:val="ListBullet"/>
        <w:keepNext/>
        <w:keepLines/>
      </w:pPr>
      <w:r w:rsidRPr="00815CA0">
        <w:t xml:space="preserve">Press </w:t>
      </w:r>
      <w:r w:rsidR="00743502" w:rsidRPr="00815CA0">
        <w:rPr>
          <w:b/>
        </w:rPr>
        <w:t>Enter</w:t>
      </w:r>
      <w:r w:rsidRPr="00815CA0">
        <w:t xml:space="preserve">, </w:t>
      </w:r>
      <w:r w:rsidR="00C44565" w:rsidRPr="00815CA0">
        <w:rPr>
          <w:b/>
        </w:rPr>
        <w:t>Tab</w:t>
      </w:r>
      <w:r w:rsidRPr="00815CA0">
        <w:t xml:space="preserve">, or </w:t>
      </w:r>
      <w:r w:rsidR="00C44565" w:rsidRPr="00815CA0">
        <w:rPr>
          <w:b/>
        </w:rPr>
        <w:t>PF4</w:t>
      </w:r>
      <w:r w:rsidRPr="00815CA0">
        <w:t xml:space="preserve"> to move from field to field until you reach the command line.</w:t>
      </w:r>
    </w:p>
    <w:p w14:paraId="6727A471" w14:textId="1D7D59F7" w:rsidR="003973FF" w:rsidRPr="00815CA0" w:rsidRDefault="003973FF" w:rsidP="00963D39">
      <w:pPr>
        <w:pStyle w:val="ListBullet"/>
      </w:pPr>
      <w:r w:rsidRPr="00815CA0">
        <w:t xml:space="preserve">Press </w:t>
      </w:r>
      <w:r w:rsidR="000272B7">
        <w:t>the &lt;</w:t>
      </w:r>
      <w:r w:rsidR="00C44565" w:rsidRPr="00815CA0">
        <w:rPr>
          <w:b/>
        </w:rPr>
        <w:t>ArrowDown</w:t>
      </w:r>
      <w:r w:rsidR="000272B7" w:rsidRPr="000272B7">
        <w:t>&gt;</w:t>
      </w:r>
      <w:r w:rsidRPr="00815CA0">
        <w:t xml:space="preserve"> or </w:t>
      </w:r>
      <w:r w:rsidR="000272B7">
        <w:t>&lt;</w:t>
      </w:r>
      <w:r w:rsidR="00C44565" w:rsidRPr="00815CA0">
        <w:rPr>
          <w:b/>
        </w:rPr>
        <w:t>ArrowUp</w:t>
      </w:r>
      <w:r w:rsidR="000272B7" w:rsidRPr="000272B7">
        <w:t>&gt;</w:t>
      </w:r>
      <w:r w:rsidRPr="00815CA0">
        <w:t xml:space="preserve"> </w:t>
      </w:r>
      <w:r w:rsidR="000272B7">
        <w:t xml:space="preserve">keys </w:t>
      </w:r>
      <w:r w:rsidRPr="00815CA0">
        <w:t>to move the cursor from field to field downwards or upwards, until you reach the command line.</w:t>
      </w:r>
    </w:p>
    <w:p w14:paraId="34E70F85" w14:textId="77777777" w:rsidR="0074150D" w:rsidRPr="00815CA0" w:rsidRDefault="0074150D" w:rsidP="000F18B0">
      <w:pPr>
        <w:pStyle w:val="BodyText6"/>
      </w:pPr>
    </w:p>
    <w:p w14:paraId="6727A472" w14:textId="0623EE00" w:rsidR="003973FF" w:rsidRPr="00815CA0" w:rsidRDefault="003973FF" w:rsidP="00963D39">
      <w:pPr>
        <w:pStyle w:val="BodyText"/>
      </w:pPr>
      <w:r w:rsidRPr="00815CA0">
        <w:t xml:space="preserve">Then you can enter </w:t>
      </w:r>
      <w:r w:rsidRPr="003111EF">
        <w:rPr>
          <w:b/>
        </w:rPr>
        <w:t>SAVE</w:t>
      </w:r>
      <w:r w:rsidRPr="00815CA0">
        <w:t xml:space="preserve"> or </w:t>
      </w:r>
      <w:r w:rsidRPr="003111EF">
        <w:rPr>
          <w:b/>
        </w:rPr>
        <w:t>EXIT</w:t>
      </w:r>
      <w:r w:rsidRPr="00815CA0">
        <w:t xml:space="preserve"> at the </w:t>
      </w:r>
      <w:hyperlink w:anchor="Command" w:history="1">
        <w:r w:rsidRPr="00815CA0">
          <w:rPr>
            <w:rStyle w:val="Hyperlink"/>
          </w:rPr>
          <w:t>com</w:t>
        </w:r>
        <w:bookmarkStart w:id="737" w:name="_Hlt446226422"/>
        <w:r w:rsidRPr="00815CA0">
          <w:rPr>
            <w:rStyle w:val="Hyperlink"/>
          </w:rPr>
          <w:t>m</w:t>
        </w:r>
        <w:bookmarkEnd w:id="737"/>
        <w:r w:rsidRPr="00815CA0">
          <w:rPr>
            <w:rStyle w:val="Hyperlink"/>
          </w:rPr>
          <w:t>and line</w:t>
        </w:r>
      </w:hyperlink>
      <w:r w:rsidRPr="00815CA0">
        <w:t>.</w:t>
      </w:r>
    </w:p>
    <w:p w14:paraId="6727A473" w14:textId="77777777" w:rsidR="003973FF" w:rsidRPr="00815CA0" w:rsidRDefault="003973FF" w:rsidP="00F51D71">
      <w:pPr>
        <w:pStyle w:val="Heading3"/>
      </w:pPr>
      <w:bookmarkStart w:id="738" w:name="_Hlt446226423"/>
      <w:bookmarkStart w:id="739" w:name="Command"/>
      <w:bookmarkStart w:id="740" w:name="_Toc155625045"/>
      <w:bookmarkEnd w:id="738"/>
      <w:r w:rsidRPr="00815CA0">
        <w:t>Command Line Options</w:t>
      </w:r>
      <w:bookmarkEnd w:id="739"/>
      <w:r w:rsidRPr="00815CA0">
        <w:t xml:space="preserve"> (SAVE, EXIT, etc.)</w:t>
      </w:r>
      <w:bookmarkEnd w:id="740"/>
    </w:p>
    <w:p w14:paraId="6727A474" w14:textId="77777777" w:rsidR="003973FF" w:rsidRPr="00815CA0" w:rsidRDefault="00963D39" w:rsidP="00963D39">
      <w:pPr>
        <w:pStyle w:val="BodyText"/>
        <w:keepNext/>
        <w:keepLines/>
      </w:pPr>
      <w:r w:rsidRPr="00815CA0">
        <w:fldChar w:fldCharType="begin"/>
      </w:r>
      <w:r w:rsidRPr="00815CA0">
        <w:instrText xml:space="preserve"> XE </w:instrText>
      </w:r>
      <w:r w:rsidR="00381C78" w:rsidRPr="00815CA0">
        <w:instrText>“</w:instrText>
      </w:r>
      <w:r w:rsidRPr="00815CA0">
        <w:instrText>Commands:ScreenMan Command Line Options: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ScreenMan:Command Line Options</w:instrText>
      </w:r>
      <w:r w:rsidR="00381C78" w:rsidRPr="00815CA0">
        <w:instrText>”</w:instrText>
      </w:r>
      <w:r w:rsidRPr="00815CA0">
        <w:instrText xml:space="preserve"> </w:instrText>
      </w:r>
      <w:r w:rsidRPr="00815CA0">
        <w:fldChar w:fldCharType="end"/>
      </w:r>
      <w:r w:rsidR="003973FF" w:rsidRPr="00815CA0">
        <w:t>From the Command Line, you can issue the commands to perform various functions while in ScreenMan. You can also use a shortcut key sequence to perform the same function without having to enter it on the command line.</w:t>
      </w:r>
    </w:p>
    <w:p w14:paraId="6727A475" w14:textId="77777777" w:rsidR="003973FF" w:rsidRPr="00815CA0" w:rsidRDefault="003973FF" w:rsidP="00AF706C">
      <w:pPr>
        <w:pStyle w:val="Heading4"/>
        <w:rPr>
          <w:lang w:val="en-US"/>
        </w:rPr>
      </w:pPr>
      <w:r w:rsidRPr="00815CA0">
        <w:rPr>
          <w:lang w:val="en-US"/>
        </w:rPr>
        <w:t>Shortcut Keys</w:t>
      </w:r>
    </w:p>
    <w:bookmarkStart w:id="741" w:name="_Hlt446228836"/>
    <w:p w14:paraId="6727A476" w14:textId="51A4C3D2" w:rsidR="003973FF" w:rsidRPr="00815CA0" w:rsidRDefault="007F77F2" w:rsidP="007F77F2">
      <w:pPr>
        <w:pStyle w:val="BodyText"/>
        <w:keepNext/>
        <w:keepLines/>
      </w:pPr>
      <w:r w:rsidRPr="007F77F2">
        <w:rPr>
          <w:color w:val="0000FF"/>
          <w:u w:val="single"/>
        </w:rPr>
        <w:fldChar w:fldCharType="begin"/>
      </w:r>
      <w:r w:rsidRPr="007F77F2">
        <w:rPr>
          <w:color w:val="0000FF"/>
          <w:u w:val="single"/>
        </w:rPr>
        <w:instrText xml:space="preserve"> REF _Ref155602293 \h </w:instrText>
      </w:r>
      <w:r>
        <w:rPr>
          <w:color w:val="0000FF"/>
          <w:u w:val="single"/>
        </w:rPr>
        <w:instrText xml:space="preserve"> \* MERGEFORMAT </w:instrText>
      </w:r>
      <w:r w:rsidRPr="007F77F2">
        <w:rPr>
          <w:color w:val="0000FF"/>
          <w:u w:val="single"/>
        </w:rPr>
      </w:r>
      <w:r w:rsidRPr="007F77F2">
        <w:rPr>
          <w:color w:val="0000FF"/>
          <w:u w:val="single"/>
        </w:rPr>
        <w:fldChar w:fldCharType="separate"/>
      </w:r>
      <w:r w:rsidR="002815C9" w:rsidRPr="002815C9">
        <w:rPr>
          <w:color w:val="0000FF"/>
          <w:u w:val="single"/>
        </w:rPr>
        <w:t>Table 25</w:t>
      </w:r>
      <w:r w:rsidRPr="007F77F2">
        <w:rPr>
          <w:color w:val="0000FF"/>
          <w:u w:val="single"/>
        </w:rPr>
        <w:fldChar w:fldCharType="end"/>
      </w:r>
      <w:r w:rsidR="003973FF" w:rsidRPr="00815CA0">
        <w:t xml:space="preserve"> </w:t>
      </w:r>
      <w:r w:rsidR="00552294" w:rsidRPr="00815CA0">
        <w:t>lists</w:t>
      </w:r>
      <w:r w:rsidR="003973FF" w:rsidRPr="00815CA0">
        <w:t xml:space="preserve"> the command line options and the corresponding shortcut responses while in a ScreenMan form:</w:t>
      </w:r>
      <w:bookmarkEnd w:id="741"/>
    </w:p>
    <w:p w14:paraId="6BAB287B" w14:textId="77777777" w:rsidR="00F51D71" w:rsidRDefault="00F51D71" w:rsidP="007F77F2">
      <w:pPr>
        <w:pStyle w:val="BodyText6"/>
        <w:keepNext/>
        <w:keepLines/>
      </w:pPr>
      <w:bookmarkStart w:id="742" w:name="_Ref345583017"/>
    </w:p>
    <w:p w14:paraId="6727A477" w14:textId="3ECDDD4D" w:rsidR="00963D39" w:rsidRPr="00815CA0" w:rsidRDefault="00963D39" w:rsidP="007F77F2">
      <w:pPr>
        <w:pStyle w:val="Caption"/>
      </w:pPr>
      <w:bookmarkStart w:id="743" w:name="_Ref155602293"/>
      <w:bookmarkStart w:id="744" w:name="_Toc155625129"/>
      <w:r w:rsidRPr="00815CA0">
        <w:t xml:space="preserve">Table </w:t>
      </w:r>
      <w:fldSimple w:instr=" SEQ Table \* ARABIC ">
        <w:r w:rsidR="002815C9">
          <w:rPr>
            <w:noProof/>
          </w:rPr>
          <w:t>25</w:t>
        </w:r>
      </w:fldSimple>
      <w:bookmarkEnd w:id="742"/>
      <w:bookmarkEnd w:id="743"/>
      <w:r w:rsidRPr="00815CA0">
        <w:t xml:space="preserve">: </w:t>
      </w:r>
      <w:r w:rsidR="005C1A92">
        <w:t>ScreenMan—Command Line Options and Shortcut Keystrokes in a ScreenMan F</w:t>
      </w:r>
      <w:r w:rsidRPr="00815CA0">
        <w:t>orm</w:t>
      </w:r>
      <w:bookmarkEnd w:id="744"/>
    </w:p>
    <w:tbl>
      <w:tblPr>
        <w:tblW w:w="9450" w:type="dxa"/>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657"/>
        <w:gridCol w:w="2430"/>
        <w:gridCol w:w="5363"/>
      </w:tblGrid>
      <w:tr w:rsidR="003973FF" w:rsidRPr="00815CA0" w14:paraId="6727A47B" w14:textId="77777777" w:rsidTr="00B47256">
        <w:trPr>
          <w:tblHeader/>
        </w:trPr>
        <w:tc>
          <w:tcPr>
            <w:tcW w:w="1657" w:type="dxa"/>
            <w:shd w:val="clear" w:color="auto" w:fill="F2F2F2" w:themeFill="background1" w:themeFillShade="F2"/>
          </w:tcPr>
          <w:p w14:paraId="6727A478" w14:textId="77777777" w:rsidR="003973FF" w:rsidRPr="00815CA0" w:rsidRDefault="003973FF" w:rsidP="006D787B">
            <w:pPr>
              <w:pStyle w:val="TableHeading"/>
            </w:pPr>
            <w:r w:rsidRPr="00815CA0">
              <w:t>Command Line Option</w:t>
            </w:r>
          </w:p>
        </w:tc>
        <w:tc>
          <w:tcPr>
            <w:tcW w:w="2430" w:type="dxa"/>
            <w:shd w:val="clear" w:color="auto" w:fill="F2F2F2" w:themeFill="background1" w:themeFillShade="F2"/>
          </w:tcPr>
          <w:p w14:paraId="6727A479" w14:textId="77777777" w:rsidR="003973FF" w:rsidRPr="00815CA0" w:rsidRDefault="003973FF" w:rsidP="006D787B">
            <w:pPr>
              <w:pStyle w:val="TableHeading"/>
            </w:pPr>
            <w:r w:rsidRPr="00815CA0">
              <w:t>Shortcut</w:t>
            </w:r>
          </w:p>
        </w:tc>
        <w:tc>
          <w:tcPr>
            <w:tcW w:w="5363" w:type="dxa"/>
            <w:shd w:val="clear" w:color="auto" w:fill="F2F2F2" w:themeFill="background1" w:themeFillShade="F2"/>
          </w:tcPr>
          <w:p w14:paraId="6727A47A" w14:textId="77777777" w:rsidR="003973FF" w:rsidRPr="00815CA0" w:rsidRDefault="003973FF" w:rsidP="006D787B">
            <w:pPr>
              <w:pStyle w:val="TableHeading"/>
            </w:pPr>
            <w:r w:rsidRPr="00815CA0">
              <w:t>Description</w:t>
            </w:r>
          </w:p>
        </w:tc>
      </w:tr>
      <w:tr w:rsidR="003973FF" w:rsidRPr="00815CA0" w14:paraId="6727A47F" w14:textId="77777777" w:rsidTr="00963D39">
        <w:tc>
          <w:tcPr>
            <w:tcW w:w="1657" w:type="dxa"/>
          </w:tcPr>
          <w:p w14:paraId="6727A47C" w14:textId="77777777" w:rsidR="003973FF" w:rsidRPr="00CC1594" w:rsidRDefault="003973FF" w:rsidP="007F77F2">
            <w:pPr>
              <w:pStyle w:val="TableText"/>
              <w:keepNext/>
              <w:keepLines/>
              <w:rPr>
                <w:b/>
              </w:rPr>
            </w:pPr>
            <w:bookmarkStart w:id="745" w:name="_Hlt446227366"/>
            <w:bookmarkStart w:id="746" w:name="exit"/>
            <w:bookmarkEnd w:id="745"/>
            <w:r w:rsidRPr="00CC1594">
              <w:rPr>
                <w:b/>
              </w:rPr>
              <w:t>EXIT</w:t>
            </w:r>
            <w:bookmarkEnd w:id="746"/>
          </w:p>
        </w:tc>
        <w:tc>
          <w:tcPr>
            <w:tcW w:w="2430" w:type="dxa"/>
          </w:tcPr>
          <w:p w14:paraId="6727A47D" w14:textId="77777777" w:rsidR="003973FF" w:rsidRPr="00815CA0" w:rsidRDefault="003973FF" w:rsidP="007F77F2">
            <w:pPr>
              <w:pStyle w:val="TableText"/>
              <w:keepNext/>
              <w:keepLines/>
              <w:rPr>
                <w:b/>
              </w:rPr>
            </w:pPr>
            <w:r w:rsidRPr="00815CA0">
              <w:rPr>
                <w:b/>
              </w:rPr>
              <w:t>&lt;PF1&gt;E</w:t>
            </w:r>
          </w:p>
        </w:tc>
        <w:tc>
          <w:tcPr>
            <w:tcW w:w="5363" w:type="dxa"/>
          </w:tcPr>
          <w:p w14:paraId="6727A47E" w14:textId="77777777" w:rsidR="003973FF" w:rsidRPr="00815CA0" w:rsidRDefault="003973FF" w:rsidP="007F77F2">
            <w:pPr>
              <w:pStyle w:val="TableText"/>
              <w:keepNext/>
              <w:keepLines/>
            </w:pPr>
            <w:r w:rsidRPr="00815CA0">
              <w:t>Exits the form. If you have made any changes, ScreenMan asks if you want to save them before exiting.</w:t>
            </w:r>
          </w:p>
        </w:tc>
      </w:tr>
      <w:tr w:rsidR="003973FF" w:rsidRPr="00815CA0" w14:paraId="6727A483" w14:textId="77777777" w:rsidTr="00963D39">
        <w:tc>
          <w:tcPr>
            <w:tcW w:w="1657" w:type="dxa"/>
          </w:tcPr>
          <w:p w14:paraId="6727A480" w14:textId="77777777" w:rsidR="003973FF" w:rsidRPr="00CC1594" w:rsidRDefault="003973FF" w:rsidP="00755522">
            <w:pPr>
              <w:pStyle w:val="TableText"/>
              <w:rPr>
                <w:b/>
              </w:rPr>
            </w:pPr>
            <w:bookmarkStart w:id="747" w:name="_Hlt446227371"/>
            <w:bookmarkStart w:id="748" w:name="save"/>
            <w:bookmarkEnd w:id="747"/>
            <w:r w:rsidRPr="00CC1594">
              <w:rPr>
                <w:b/>
              </w:rPr>
              <w:t>SAVE</w:t>
            </w:r>
            <w:bookmarkEnd w:id="748"/>
          </w:p>
        </w:tc>
        <w:tc>
          <w:tcPr>
            <w:tcW w:w="2430" w:type="dxa"/>
          </w:tcPr>
          <w:p w14:paraId="6727A481" w14:textId="77777777" w:rsidR="003973FF" w:rsidRPr="00815CA0" w:rsidRDefault="003973FF" w:rsidP="00755522">
            <w:pPr>
              <w:pStyle w:val="TableText"/>
              <w:rPr>
                <w:b/>
              </w:rPr>
            </w:pPr>
            <w:r w:rsidRPr="00815CA0">
              <w:rPr>
                <w:b/>
              </w:rPr>
              <w:t>&lt;PF1&gt;S</w:t>
            </w:r>
          </w:p>
        </w:tc>
        <w:tc>
          <w:tcPr>
            <w:tcW w:w="5363" w:type="dxa"/>
          </w:tcPr>
          <w:p w14:paraId="6727A482" w14:textId="77777777" w:rsidR="003973FF" w:rsidRPr="00815CA0" w:rsidRDefault="003973FF" w:rsidP="00755522">
            <w:pPr>
              <w:pStyle w:val="TableText"/>
            </w:pPr>
            <w:r w:rsidRPr="00815CA0">
              <w:t>Saves your changes without exiting the form.</w:t>
            </w:r>
          </w:p>
        </w:tc>
      </w:tr>
      <w:tr w:rsidR="003973FF" w:rsidRPr="00815CA0" w14:paraId="6727A487" w14:textId="77777777" w:rsidTr="00963D39">
        <w:tc>
          <w:tcPr>
            <w:tcW w:w="1657" w:type="dxa"/>
          </w:tcPr>
          <w:p w14:paraId="6727A484" w14:textId="77777777" w:rsidR="003973FF" w:rsidRPr="00CC1594" w:rsidRDefault="003973FF" w:rsidP="00755522">
            <w:pPr>
              <w:pStyle w:val="TableText"/>
              <w:rPr>
                <w:b/>
              </w:rPr>
            </w:pPr>
            <w:bookmarkStart w:id="749" w:name="_Hlt446227363"/>
            <w:bookmarkStart w:id="750" w:name="refresh"/>
            <w:bookmarkEnd w:id="749"/>
            <w:r w:rsidRPr="00CC1594">
              <w:rPr>
                <w:b/>
              </w:rPr>
              <w:t>REFRESH</w:t>
            </w:r>
            <w:bookmarkEnd w:id="750"/>
          </w:p>
        </w:tc>
        <w:tc>
          <w:tcPr>
            <w:tcW w:w="2430" w:type="dxa"/>
          </w:tcPr>
          <w:p w14:paraId="6727A485" w14:textId="77777777" w:rsidR="003973FF" w:rsidRPr="00815CA0" w:rsidRDefault="003973FF" w:rsidP="00755522">
            <w:pPr>
              <w:pStyle w:val="TableText"/>
              <w:rPr>
                <w:b/>
              </w:rPr>
            </w:pPr>
            <w:r w:rsidRPr="00815CA0">
              <w:rPr>
                <w:b/>
              </w:rPr>
              <w:t>&lt;PF1&gt;R</w:t>
            </w:r>
          </w:p>
        </w:tc>
        <w:tc>
          <w:tcPr>
            <w:tcW w:w="5363" w:type="dxa"/>
          </w:tcPr>
          <w:p w14:paraId="6727A486" w14:textId="2EA92616" w:rsidR="003973FF" w:rsidRPr="00815CA0" w:rsidRDefault="006F7A71" w:rsidP="00755522">
            <w:pPr>
              <w:pStyle w:val="TableText"/>
            </w:pPr>
            <w:r>
              <w:t>Repaints the pages</w:t>
            </w:r>
            <w:r w:rsidR="00CC1594">
              <w:t xml:space="preserve"> on the screen;</w:t>
            </w:r>
            <w:r w:rsidR="003973FF" w:rsidRPr="00815CA0">
              <w:t xml:space="preserve"> </w:t>
            </w:r>
            <w:r w:rsidR="00CC1594">
              <w:t>if for some reason</w:t>
            </w:r>
            <w:r w:rsidR="003973FF" w:rsidRPr="00815CA0">
              <w:t xml:space="preserve"> the information displayed on the screen has become corrupted.</w:t>
            </w:r>
          </w:p>
        </w:tc>
      </w:tr>
      <w:tr w:rsidR="003973FF" w:rsidRPr="00815CA0" w14:paraId="6727A48C" w14:textId="77777777" w:rsidTr="00963D39">
        <w:tc>
          <w:tcPr>
            <w:tcW w:w="1657" w:type="dxa"/>
          </w:tcPr>
          <w:p w14:paraId="6727A488" w14:textId="77777777" w:rsidR="003973FF" w:rsidRPr="00CC1594" w:rsidRDefault="003973FF" w:rsidP="00755522">
            <w:pPr>
              <w:pStyle w:val="TableText"/>
              <w:rPr>
                <w:b/>
              </w:rPr>
            </w:pPr>
            <w:bookmarkStart w:id="751" w:name="next_page"/>
            <w:r w:rsidRPr="00CC1594">
              <w:rPr>
                <w:b/>
              </w:rPr>
              <w:t>NEXT PAGE</w:t>
            </w:r>
            <w:bookmarkEnd w:id="751"/>
          </w:p>
        </w:tc>
        <w:tc>
          <w:tcPr>
            <w:tcW w:w="2430" w:type="dxa"/>
          </w:tcPr>
          <w:p w14:paraId="6727A489" w14:textId="77777777" w:rsidR="003973FF" w:rsidRPr="00815CA0" w:rsidRDefault="003973FF" w:rsidP="00755522">
            <w:pPr>
              <w:pStyle w:val="TableText"/>
            </w:pPr>
            <w:r w:rsidRPr="00815CA0">
              <w:rPr>
                <w:b/>
              </w:rPr>
              <w:t>&lt;PF1&gt;&lt;ArrowDown&gt;</w:t>
            </w:r>
            <w:r w:rsidRPr="00815CA0">
              <w:t xml:space="preserve"> or</w:t>
            </w:r>
          </w:p>
          <w:p w14:paraId="6727A48A" w14:textId="77777777" w:rsidR="003973FF" w:rsidRPr="00815CA0" w:rsidRDefault="003973FF" w:rsidP="00755522">
            <w:pPr>
              <w:pStyle w:val="TableText"/>
              <w:rPr>
                <w:b/>
              </w:rPr>
            </w:pPr>
            <w:r w:rsidRPr="00815CA0">
              <w:rPr>
                <w:b/>
              </w:rPr>
              <w:t>&lt;PageDown&gt;</w:t>
            </w:r>
          </w:p>
        </w:tc>
        <w:tc>
          <w:tcPr>
            <w:tcW w:w="5363" w:type="dxa"/>
          </w:tcPr>
          <w:p w14:paraId="6727A48B" w14:textId="77777777" w:rsidR="003973FF" w:rsidRPr="00815CA0" w:rsidRDefault="003973FF" w:rsidP="00755522">
            <w:pPr>
              <w:pStyle w:val="TableText"/>
            </w:pPr>
            <w:r w:rsidRPr="00815CA0">
              <w:t>(Available only on multi-page forms.) Goes to the next page of the form.</w:t>
            </w:r>
          </w:p>
        </w:tc>
      </w:tr>
      <w:tr w:rsidR="003973FF" w:rsidRPr="00815CA0" w14:paraId="6727A490" w14:textId="77777777" w:rsidTr="00963D39">
        <w:tc>
          <w:tcPr>
            <w:tcW w:w="1657" w:type="dxa"/>
          </w:tcPr>
          <w:p w14:paraId="6727A48D" w14:textId="77777777" w:rsidR="003973FF" w:rsidRPr="00CC1594" w:rsidRDefault="003973FF" w:rsidP="00755522">
            <w:pPr>
              <w:pStyle w:val="TableText"/>
              <w:rPr>
                <w:b/>
              </w:rPr>
            </w:pPr>
            <w:bookmarkStart w:id="752" w:name="_Hlt446227361"/>
            <w:bookmarkStart w:id="753" w:name="close"/>
            <w:bookmarkEnd w:id="752"/>
            <w:r w:rsidRPr="00CC1594">
              <w:rPr>
                <w:b/>
              </w:rPr>
              <w:t>CLOSE</w:t>
            </w:r>
            <w:bookmarkEnd w:id="753"/>
          </w:p>
        </w:tc>
        <w:tc>
          <w:tcPr>
            <w:tcW w:w="2430" w:type="dxa"/>
          </w:tcPr>
          <w:p w14:paraId="6727A48E" w14:textId="77777777" w:rsidR="003973FF" w:rsidRPr="00815CA0" w:rsidRDefault="003973FF" w:rsidP="00755522">
            <w:pPr>
              <w:pStyle w:val="TableText"/>
              <w:rPr>
                <w:b/>
              </w:rPr>
            </w:pPr>
            <w:r w:rsidRPr="00815CA0">
              <w:rPr>
                <w:b/>
              </w:rPr>
              <w:t>&lt;PF1&gt;C</w:t>
            </w:r>
          </w:p>
        </w:tc>
        <w:tc>
          <w:tcPr>
            <w:tcW w:w="5363" w:type="dxa"/>
          </w:tcPr>
          <w:p w14:paraId="6727A48F" w14:textId="77777777" w:rsidR="003973FF" w:rsidRPr="00815CA0" w:rsidRDefault="003973FF" w:rsidP="00755522">
            <w:pPr>
              <w:pStyle w:val="TableText"/>
            </w:pPr>
            <w:r w:rsidRPr="00815CA0">
              <w:t xml:space="preserve">(Available only on </w:t>
            </w:r>
            <w:r w:rsidR="00381C78" w:rsidRPr="00815CA0">
              <w:t>“</w:t>
            </w:r>
            <w:r w:rsidR="00961EB6" w:rsidRPr="00815CA0">
              <w:t>popup</w:t>
            </w:r>
            <w:r w:rsidR="00381C78" w:rsidRPr="00815CA0">
              <w:t>”</w:t>
            </w:r>
            <w:r w:rsidRPr="00815CA0">
              <w:t xml:space="preserve"> pages.) Closes the current page and returns you to the parent page.</w:t>
            </w:r>
          </w:p>
        </w:tc>
      </w:tr>
      <w:tr w:rsidR="003973FF" w:rsidRPr="00815CA0" w14:paraId="6727A494" w14:textId="77777777" w:rsidTr="00963D39">
        <w:tc>
          <w:tcPr>
            <w:tcW w:w="1657" w:type="dxa"/>
          </w:tcPr>
          <w:p w14:paraId="6727A491" w14:textId="77777777" w:rsidR="003973FF" w:rsidRPr="00815CA0" w:rsidRDefault="003973FF" w:rsidP="00963D39">
            <w:pPr>
              <w:pStyle w:val="TableText"/>
            </w:pPr>
            <w:bookmarkStart w:id="754" w:name="_Hlt446227368"/>
            <w:bookmarkStart w:id="755" w:name="quit"/>
            <w:bookmarkEnd w:id="754"/>
            <w:r w:rsidRPr="00815CA0">
              <w:t>(none)</w:t>
            </w:r>
            <w:bookmarkEnd w:id="755"/>
          </w:p>
        </w:tc>
        <w:tc>
          <w:tcPr>
            <w:tcW w:w="2430" w:type="dxa"/>
          </w:tcPr>
          <w:p w14:paraId="6727A492" w14:textId="77777777" w:rsidR="003973FF" w:rsidRPr="00815CA0" w:rsidRDefault="003973FF" w:rsidP="00963D39">
            <w:pPr>
              <w:pStyle w:val="TableText"/>
              <w:rPr>
                <w:b/>
              </w:rPr>
            </w:pPr>
            <w:r w:rsidRPr="00815CA0">
              <w:rPr>
                <w:b/>
              </w:rPr>
              <w:t>&lt;PF1&gt;Q</w:t>
            </w:r>
          </w:p>
        </w:tc>
        <w:tc>
          <w:tcPr>
            <w:tcW w:w="5363" w:type="dxa"/>
          </w:tcPr>
          <w:p w14:paraId="6727A493" w14:textId="77777777" w:rsidR="003973FF" w:rsidRPr="00815CA0" w:rsidRDefault="003973FF" w:rsidP="00963D39">
            <w:pPr>
              <w:pStyle w:val="TableText"/>
            </w:pPr>
            <w:r w:rsidRPr="00815CA0">
              <w:t>Quit the form, discarding changes.</w:t>
            </w:r>
          </w:p>
        </w:tc>
      </w:tr>
    </w:tbl>
    <w:p w14:paraId="6727A495" w14:textId="77777777" w:rsidR="003973FF" w:rsidRPr="00815CA0" w:rsidRDefault="003973FF" w:rsidP="000F18B0">
      <w:pPr>
        <w:pStyle w:val="BodyText6"/>
      </w:pPr>
    </w:p>
    <w:p w14:paraId="6727A496" w14:textId="77777777" w:rsidR="003973FF" w:rsidRPr="00815CA0" w:rsidRDefault="00760FCB" w:rsidP="00B821F7">
      <w:pPr>
        <w:pStyle w:val="Note"/>
      </w:pPr>
      <w:r w:rsidRPr="00815CA0">
        <w:rPr>
          <w:noProof/>
        </w:rPr>
        <w:drawing>
          <wp:inline distT="0" distB="0" distL="0" distR="0" wp14:anchorId="6727AC94" wp14:editId="51F4F304">
            <wp:extent cx="285750" cy="285750"/>
            <wp:effectExtent l="0" t="0" r="0" b="0"/>
            <wp:docPr id="137" name="Pictur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rPr>
          <w:sz w:val="20"/>
        </w:rPr>
        <w:tab/>
      </w:r>
      <w:r w:rsidR="00B821F7" w:rsidRPr="00815CA0">
        <w:rPr>
          <w:b/>
        </w:rPr>
        <w:t>NOTE:</w:t>
      </w:r>
      <w:r w:rsidR="00B821F7" w:rsidRPr="00815CA0">
        <w:t xml:space="preserve"> On a </w:t>
      </w:r>
      <w:r w:rsidR="00381C78" w:rsidRPr="00815CA0">
        <w:t>“</w:t>
      </w:r>
      <w:r w:rsidR="00B821F7" w:rsidRPr="00815CA0">
        <w:t>pop</w:t>
      </w:r>
      <w:r w:rsidR="003973FF" w:rsidRPr="00815CA0">
        <w:t>up</w:t>
      </w:r>
      <w:r w:rsidR="00381C78" w:rsidRPr="00815CA0">
        <w:t>”</w:t>
      </w:r>
      <w:r w:rsidR="003973FF" w:rsidRPr="00815CA0">
        <w:t xml:space="preserve"> page, your only Command Line options are </w:t>
      </w:r>
      <w:r w:rsidR="003973FF" w:rsidRPr="00181485">
        <w:rPr>
          <w:b/>
        </w:rPr>
        <w:t>CLOSE</w:t>
      </w:r>
      <w:r w:rsidR="003973FF" w:rsidRPr="00815CA0">
        <w:t xml:space="preserve"> and </w:t>
      </w:r>
      <w:r w:rsidR="003973FF" w:rsidRPr="00181485">
        <w:rPr>
          <w:b/>
        </w:rPr>
        <w:t>REFRESH</w:t>
      </w:r>
      <w:r w:rsidR="003973FF" w:rsidRPr="00815CA0">
        <w:t>.</w:t>
      </w:r>
    </w:p>
    <w:p w14:paraId="58366637" w14:textId="77777777" w:rsidR="00F51D71" w:rsidRDefault="00F51D71" w:rsidP="000F18B0">
      <w:pPr>
        <w:pStyle w:val="BodyText6"/>
      </w:pPr>
    </w:p>
    <w:p w14:paraId="6727A497" w14:textId="77777777" w:rsidR="003973FF" w:rsidRPr="00815CA0" w:rsidRDefault="003973FF" w:rsidP="00F51D71">
      <w:pPr>
        <w:pStyle w:val="Heading2"/>
      </w:pPr>
      <w:bookmarkStart w:id="756" w:name="_Toc155625046"/>
      <w:r w:rsidRPr="00815CA0">
        <w:t>Editing</w:t>
      </w:r>
      <w:bookmarkStart w:id="757" w:name="_Hlt446224483"/>
      <w:bookmarkEnd w:id="756"/>
      <w:bookmarkEnd w:id="757"/>
    </w:p>
    <w:p w14:paraId="6727A498" w14:textId="77777777" w:rsidR="003973FF" w:rsidRPr="00815CA0" w:rsidRDefault="003973FF" w:rsidP="00F51D71">
      <w:pPr>
        <w:pStyle w:val="Heading3"/>
      </w:pPr>
      <w:bookmarkStart w:id="758" w:name="Fields_Edit"/>
      <w:bookmarkStart w:id="759" w:name="_Toc155625047"/>
      <w:r w:rsidRPr="00815CA0">
        <w:t>How to Edit Fields</w:t>
      </w:r>
      <w:bookmarkEnd w:id="758"/>
      <w:bookmarkEnd w:id="759"/>
    </w:p>
    <w:p w14:paraId="6727A499" w14:textId="10BA07D5" w:rsidR="003973FF" w:rsidRPr="00815CA0" w:rsidRDefault="007F77F2" w:rsidP="00A202D3">
      <w:pPr>
        <w:pStyle w:val="BodyText"/>
        <w:keepNext/>
        <w:keepLines/>
      </w:pPr>
      <w:r w:rsidRPr="00A202D3">
        <w:rPr>
          <w:color w:val="0000FF"/>
          <w:u w:val="single"/>
        </w:rPr>
        <w:fldChar w:fldCharType="begin"/>
      </w:r>
      <w:r w:rsidRPr="00A202D3">
        <w:rPr>
          <w:color w:val="0000FF"/>
          <w:u w:val="single"/>
        </w:rPr>
        <w:instrText xml:space="preserve"> REF _Ref155602341 \h </w:instrText>
      </w:r>
      <w:r w:rsidR="00A202D3">
        <w:rPr>
          <w:color w:val="0000FF"/>
          <w:u w:val="single"/>
        </w:rPr>
        <w:instrText xml:space="preserve"> \* MERGEFORMAT </w:instrText>
      </w:r>
      <w:r w:rsidRPr="00A202D3">
        <w:rPr>
          <w:color w:val="0000FF"/>
          <w:u w:val="single"/>
        </w:rPr>
      </w:r>
      <w:r w:rsidRPr="00A202D3">
        <w:rPr>
          <w:color w:val="0000FF"/>
          <w:u w:val="single"/>
        </w:rPr>
        <w:fldChar w:fldCharType="separate"/>
      </w:r>
      <w:r w:rsidR="002815C9" w:rsidRPr="002815C9">
        <w:rPr>
          <w:color w:val="0000FF"/>
          <w:u w:val="single"/>
        </w:rPr>
        <w:t>Table 26</w:t>
      </w:r>
      <w:r w:rsidRPr="00A202D3">
        <w:rPr>
          <w:color w:val="0000FF"/>
          <w:u w:val="single"/>
        </w:rPr>
        <w:fldChar w:fldCharType="end"/>
      </w:r>
      <w:r w:rsidR="00FF2E2E" w:rsidRPr="00815CA0">
        <w:t>,</w:t>
      </w:r>
      <w:r>
        <w:t xml:space="preserve"> </w:t>
      </w:r>
      <w:r w:rsidRPr="00A202D3">
        <w:rPr>
          <w:color w:val="0000FF"/>
          <w:u w:val="single"/>
        </w:rPr>
        <w:fldChar w:fldCharType="begin"/>
      </w:r>
      <w:r w:rsidRPr="00A202D3">
        <w:rPr>
          <w:color w:val="0000FF"/>
          <w:u w:val="single"/>
        </w:rPr>
        <w:instrText xml:space="preserve"> REF _Ref155602352 \h </w:instrText>
      </w:r>
      <w:r w:rsidR="00A202D3">
        <w:rPr>
          <w:color w:val="0000FF"/>
          <w:u w:val="single"/>
        </w:rPr>
        <w:instrText xml:space="preserve"> \* MERGEFORMAT </w:instrText>
      </w:r>
      <w:r w:rsidRPr="00A202D3">
        <w:rPr>
          <w:color w:val="0000FF"/>
          <w:u w:val="single"/>
        </w:rPr>
      </w:r>
      <w:r w:rsidRPr="00A202D3">
        <w:rPr>
          <w:color w:val="0000FF"/>
          <w:u w:val="single"/>
        </w:rPr>
        <w:fldChar w:fldCharType="separate"/>
      </w:r>
      <w:r w:rsidR="002815C9" w:rsidRPr="002815C9">
        <w:rPr>
          <w:color w:val="0000FF"/>
          <w:u w:val="single"/>
        </w:rPr>
        <w:t>Table 27</w:t>
      </w:r>
      <w:r w:rsidRPr="00A202D3">
        <w:rPr>
          <w:color w:val="0000FF"/>
          <w:u w:val="single"/>
        </w:rPr>
        <w:fldChar w:fldCharType="end"/>
      </w:r>
      <w:r>
        <w:t xml:space="preserve">, </w:t>
      </w:r>
      <w:r w:rsidRPr="00A202D3">
        <w:rPr>
          <w:color w:val="0000FF"/>
          <w:u w:val="single"/>
        </w:rPr>
        <w:fldChar w:fldCharType="begin"/>
      </w:r>
      <w:r w:rsidRPr="00A202D3">
        <w:rPr>
          <w:color w:val="0000FF"/>
          <w:u w:val="single"/>
        </w:rPr>
        <w:instrText xml:space="preserve"> REF _Ref155602367 \h </w:instrText>
      </w:r>
      <w:r w:rsidR="00A202D3">
        <w:rPr>
          <w:color w:val="0000FF"/>
          <w:u w:val="single"/>
        </w:rPr>
        <w:instrText xml:space="preserve"> \* MERGEFORMAT </w:instrText>
      </w:r>
      <w:r w:rsidRPr="00A202D3">
        <w:rPr>
          <w:color w:val="0000FF"/>
          <w:u w:val="single"/>
        </w:rPr>
      </w:r>
      <w:r w:rsidRPr="00A202D3">
        <w:rPr>
          <w:color w:val="0000FF"/>
          <w:u w:val="single"/>
        </w:rPr>
        <w:fldChar w:fldCharType="separate"/>
      </w:r>
      <w:r w:rsidR="002815C9" w:rsidRPr="002815C9">
        <w:rPr>
          <w:color w:val="0000FF"/>
          <w:u w:val="single"/>
        </w:rPr>
        <w:t>Table 28</w:t>
      </w:r>
      <w:r w:rsidRPr="00A202D3">
        <w:rPr>
          <w:color w:val="0000FF"/>
          <w:u w:val="single"/>
        </w:rPr>
        <w:fldChar w:fldCharType="end"/>
      </w:r>
      <w:r w:rsidR="00FF2E2E" w:rsidRPr="00815CA0">
        <w:t xml:space="preserve">, and </w:t>
      </w:r>
      <w:r w:rsidR="00A202D3" w:rsidRPr="00A202D3">
        <w:rPr>
          <w:color w:val="0000FF"/>
          <w:u w:val="single"/>
        </w:rPr>
        <w:fldChar w:fldCharType="begin"/>
      </w:r>
      <w:r w:rsidR="00A202D3" w:rsidRPr="00A202D3">
        <w:rPr>
          <w:color w:val="0000FF"/>
          <w:u w:val="single"/>
        </w:rPr>
        <w:instrText xml:space="preserve"> REF _Ref155602378 \h </w:instrText>
      </w:r>
      <w:r w:rsidR="00A202D3">
        <w:rPr>
          <w:color w:val="0000FF"/>
          <w:u w:val="single"/>
        </w:rPr>
        <w:instrText xml:space="preserve"> \* MERGEFORMAT </w:instrText>
      </w:r>
      <w:r w:rsidR="00A202D3" w:rsidRPr="00A202D3">
        <w:rPr>
          <w:color w:val="0000FF"/>
          <w:u w:val="single"/>
        </w:rPr>
      </w:r>
      <w:r w:rsidR="00A202D3" w:rsidRPr="00A202D3">
        <w:rPr>
          <w:color w:val="0000FF"/>
          <w:u w:val="single"/>
        </w:rPr>
        <w:fldChar w:fldCharType="separate"/>
      </w:r>
      <w:r w:rsidR="002815C9" w:rsidRPr="002815C9">
        <w:rPr>
          <w:color w:val="0000FF"/>
          <w:u w:val="single"/>
        </w:rPr>
        <w:t>Table 29</w:t>
      </w:r>
      <w:r w:rsidR="00A202D3" w:rsidRPr="00A202D3">
        <w:rPr>
          <w:color w:val="0000FF"/>
          <w:u w:val="single"/>
        </w:rPr>
        <w:fldChar w:fldCharType="end"/>
      </w:r>
      <w:r w:rsidR="003973FF" w:rsidRPr="00815CA0">
        <w:t xml:space="preserve"> list the key sequences for ScreenMan</w:t>
      </w:r>
      <w:r w:rsidR="00381C78" w:rsidRPr="00815CA0">
        <w:t>’</w:t>
      </w:r>
      <w:r w:rsidR="00AA75FC">
        <w:t>s Field Editor;</w:t>
      </w:r>
      <w:r w:rsidR="003973FF" w:rsidRPr="00815CA0">
        <w:t xml:space="preserve"> the editor that allows you to edit data fields on a ScreenMan Form.</w:t>
      </w:r>
    </w:p>
    <w:p w14:paraId="6727A49A" w14:textId="77777777" w:rsidR="003973FF" w:rsidRPr="00815CA0" w:rsidRDefault="003973FF" w:rsidP="007F77F2">
      <w:pPr>
        <w:pStyle w:val="Heading4"/>
        <w:rPr>
          <w:lang w:val="en-US"/>
        </w:rPr>
      </w:pPr>
      <w:r w:rsidRPr="00815CA0">
        <w:rPr>
          <w:lang w:val="en-US"/>
        </w:rPr>
        <w:t>Cursor Movement</w:t>
      </w:r>
    </w:p>
    <w:p w14:paraId="6727A49B" w14:textId="41745766" w:rsidR="003973FF" w:rsidRPr="00815CA0" w:rsidRDefault="007F77F2" w:rsidP="007F77F2">
      <w:pPr>
        <w:pStyle w:val="BodyText"/>
        <w:keepNext/>
        <w:keepLines/>
      </w:pPr>
      <w:r w:rsidRPr="007F77F2">
        <w:rPr>
          <w:color w:val="0000FF"/>
          <w:u w:val="single"/>
        </w:rPr>
        <w:fldChar w:fldCharType="begin"/>
      </w:r>
      <w:r w:rsidRPr="007F77F2">
        <w:rPr>
          <w:color w:val="0000FF"/>
          <w:u w:val="single"/>
        </w:rPr>
        <w:instrText xml:space="preserve"> REF _Ref155602341 \h </w:instrText>
      </w:r>
      <w:r>
        <w:rPr>
          <w:color w:val="0000FF"/>
          <w:u w:val="single"/>
        </w:rPr>
        <w:instrText xml:space="preserve"> \* MERGEFORMAT </w:instrText>
      </w:r>
      <w:r w:rsidRPr="007F77F2">
        <w:rPr>
          <w:color w:val="0000FF"/>
          <w:u w:val="single"/>
        </w:rPr>
      </w:r>
      <w:r w:rsidRPr="007F77F2">
        <w:rPr>
          <w:color w:val="0000FF"/>
          <w:u w:val="single"/>
        </w:rPr>
        <w:fldChar w:fldCharType="separate"/>
      </w:r>
      <w:r w:rsidR="002815C9" w:rsidRPr="002815C9">
        <w:rPr>
          <w:color w:val="0000FF"/>
          <w:u w:val="single"/>
        </w:rPr>
        <w:t>Table 26</w:t>
      </w:r>
      <w:r w:rsidRPr="007F77F2">
        <w:rPr>
          <w:color w:val="0000FF"/>
          <w:u w:val="single"/>
        </w:rPr>
        <w:fldChar w:fldCharType="end"/>
      </w:r>
      <w:r w:rsidR="003973FF" w:rsidRPr="00815CA0">
        <w:t xml:space="preserve"> </w:t>
      </w:r>
      <w:r w:rsidR="00552294" w:rsidRPr="00815CA0">
        <w:t>lists</w:t>
      </w:r>
      <w:r w:rsidR="003973FF" w:rsidRPr="00815CA0">
        <w:t xml:space="preserve"> the keystrokes you use to move the cursor while in a ScreenMan form:</w:t>
      </w:r>
    </w:p>
    <w:p w14:paraId="354C2402" w14:textId="77777777" w:rsidR="0074150D" w:rsidRPr="00815CA0" w:rsidRDefault="0074150D" w:rsidP="007F77F2">
      <w:pPr>
        <w:pStyle w:val="BodyText6"/>
        <w:keepNext/>
        <w:keepLines/>
      </w:pPr>
      <w:bookmarkStart w:id="760" w:name="_Ref345583033"/>
    </w:p>
    <w:p w14:paraId="6727A49C" w14:textId="7025FEA9" w:rsidR="00C02AB9" w:rsidRPr="00815CA0" w:rsidRDefault="00C02AB9" w:rsidP="007F77F2">
      <w:pPr>
        <w:pStyle w:val="Caption"/>
      </w:pPr>
      <w:bookmarkStart w:id="761" w:name="_Ref155602341"/>
      <w:bookmarkStart w:id="762" w:name="_Toc155625130"/>
      <w:r w:rsidRPr="00815CA0">
        <w:t xml:space="preserve">Table </w:t>
      </w:r>
      <w:fldSimple w:instr=" SEQ Table \* ARABIC ">
        <w:r w:rsidR="002815C9">
          <w:rPr>
            <w:noProof/>
          </w:rPr>
          <w:t>26</w:t>
        </w:r>
      </w:fldSimple>
      <w:bookmarkEnd w:id="760"/>
      <w:bookmarkEnd w:id="761"/>
      <w:r w:rsidRPr="00815CA0">
        <w:t xml:space="preserve">: </w:t>
      </w:r>
      <w:r w:rsidR="007D3016" w:rsidRPr="00815CA0">
        <w:t>ScreenMan—</w:t>
      </w:r>
      <w:r w:rsidRPr="00815CA0">
        <w:t xml:space="preserve">Keystrokes to </w:t>
      </w:r>
      <w:r w:rsidR="00023556">
        <w:t>M</w:t>
      </w:r>
      <w:r w:rsidRPr="00815CA0">
        <w:t xml:space="preserve">ove the </w:t>
      </w:r>
      <w:r w:rsidR="00023556">
        <w:t>Cursor in a ScreenMan F</w:t>
      </w:r>
      <w:r w:rsidRPr="00815CA0">
        <w:t>orm</w:t>
      </w:r>
      <w:bookmarkEnd w:id="762"/>
    </w:p>
    <w:tbl>
      <w:tblPr>
        <w:tblW w:w="9619" w:type="dxa"/>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4853"/>
        <w:gridCol w:w="4766"/>
      </w:tblGrid>
      <w:tr w:rsidR="003973FF" w:rsidRPr="00815CA0" w14:paraId="6727A49F" w14:textId="77777777" w:rsidTr="00B47256">
        <w:trPr>
          <w:tblHeader/>
        </w:trPr>
        <w:tc>
          <w:tcPr>
            <w:tcW w:w="4853" w:type="dxa"/>
            <w:shd w:val="clear" w:color="auto" w:fill="F2F2F2" w:themeFill="background1" w:themeFillShade="F2"/>
          </w:tcPr>
          <w:p w14:paraId="6727A49D" w14:textId="77777777" w:rsidR="003973FF" w:rsidRPr="00815CA0" w:rsidRDefault="003973FF" w:rsidP="006D787B">
            <w:pPr>
              <w:pStyle w:val="TableHeading"/>
            </w:pPr>
            <w:r w:rsidRPr="00815CA0">
              <w:t>To Move</w:t>
            </w:r>
          </w:p>
        </w:tc>
        <w:tc>
          <w:tcPr>
            <w:tcW w:w="4766" w:type="dxa"/>
            <w:shd w:val="clear" w:color="auto" w:fill="F2F2F2" w:themeFill="background1" w:themeFillShade="F2"/>
          </w:tcPr>
          <w:p w14:paraId="6727A49E" w14:textId="77777777" w:rsidR="003973FF" w:rsidRPr="00815CA0" w:rsidRDefault="003973FF" w:rsidP="006D787B">
            <w:pPr>
              <w:pStyle w:val="TableHeading"/>
            </w:pPr>
            <w:r w:rsidRPr="00815CA0">
              <w:t>Press</w:t>
            </w:r>
          </w:p>
        </w:tc>
      </w:tr>
      <w:tr w:rsidR="003973FF" w:rsidRPr="00815CA0" w14:paraId="6727A4A2" w14:textId="77777777" w:rsidTr="00C02AB9">
        <w:tc>
          <w:tcPr>
            <w:tcW w:w="4853" w:type="dxa"/>
          </w:tcPr>
          <w:p w14:paraId="6727A4A0" w14:textId="256FEC6E" w:rsidR="003973FF" w:rsidRPr="00815CA0" w:rsidRDefault="003973FF" w:rsidP="007F77F2">
            <w:pPr>
              <w:pStyle w:val="TableText"/>
              <w:keepNext/>
              <w:keepLines/>
            </w:pPr>
            <w:r w:rsidRPr="00815CA0">
              <w:t>Right one character</w:t>
            </w:r>
            <w:r w:rsidR="00AA75FC">
              <w:t>.</w:t>
            </w:r>
          </w:p>
        </w:tc>
        <w:tc>
          <w:tcPr>
            <w:tcW w:w="4766" w:type="dxa"/>
          </w:tcPr>
          <w:p w14:paraId="6727A4A1" w14:textId="77777777" w:rsidR="003973FF" w:rsidRPr="00815CA0" w:rsidRDefault="003973FF" w:rsidP="007F77F2">
            <w:pPr>
              <w:pStyle w:val="TableText"/>
              <w:keepNext/>
              <w:keepLines/>
              <w:rPr>
                <w:b/>
              </w:rPr>
            </w:pPr>
            <w:r w:rsidRPr="00815CA0">
              <w:rPr>
                <w:b/>
              </w:rPr>
              <w:t>&lt;ArrowRight&gt;</w:t>
            </w:r>
          </w:p>
        </w:tc>
      </w:tr>
      <w:tr w:rsidR="003973FF" w:rsidRPr="00815CA0" w14:paraId="6727A4A5" w14:textId="77777777" w:rsidTr="00C02AB9">
        <w:tc>
          <w:tcPr>
            <w:tcW w:w="4853" w:type="dxa"/>
          </w:tcPr>
          <w:p w14:paraId="6727A4A3" w14:textId="51CDFE2B" w:rsidR="003973FF" w:rsidRPr="00815CA0" w:rsidRDefault="003973FF" w:rsidP="007F77F2">
            <w:pPr>
              <w:pStyle w:val="TableText"/>
              <w:keepNext/>
              <w:keepLines/>
            </w:pPr>
            <w:r w:rsidRPr="00815CA0">
              <w:t>Left one character</w:t>
            </w:r>
            <w:r w:rsidR="00AA75FC">
              <w:t>.</w:t>
            </w:r>
          </w:p>
        </w:tc>
        <w:tc>
          <w:tcPr>
            <w:tcW w:w="4766" w:type="dxa"/>
          </w:tcPr>
          <w:p w14:paraId="6727A4A4" w14:textId="77777777" w:rsidR="003973FF" w:rsidRPr="00815CA0" w:rsidRDefault="003973FF" w:rsidP="007F77F2">
            <w:pPr>
              <w:pStyle w:val="TableText"/>
              <w:keepNext/>
              <w:keepLines/>
              <w:rPr>
                <w:b/>
              </w:rPr>
            </w:pPr>
            <w:r w:rsidRPr="00815CA0">
              <w:rPr>
                <w:b/>
              </w:rPr>
              <w:t>&lt;ArrowLeft&gt;</w:t>
            </w:r>
          </w:p>
        </w:tc>
      </w:tr>
      <w:tr w:rsidR="003973FF" w:rsidRPr="00815CA0" w14:paraId="6727A4A8" w14:textId="77777777" w:rsidTr="00C02AB9">
        <w:tc>
          <w:tcPr>
            <w:tcW w:w="4853" w:type="dxa"/>
          </w:tcPr>
          <w:p w14:paraId="6727A4A6" w14:textId="669C9907" w:rsidR="003973FF" w:rsidRPr="00815CA0" w:rsidRDefault="003973FF" w:rsidP="00755522">
            <w:pPr>
              <w:pStyle w:val="TableText"/>
            </w:pPr>
            <w:r w:rsidRPr="00815CA0">
              <w:t>Right one word</w:t>
            </w:r>
            <w:r w:rsidR="00AA75FC">
              <w:t>.</w:t>
            </w:r>
          </w:p>
        </w:tc>
        <w:tc>
          <w:tcPr>
            <w:tcW w:w="4766" w:type="dxa"/>
          </w:tcPr>
          <w:p w14:paraId="6727A4A7" w14:textId="77777777" w:rsidR="003973FF" w:rsidRPr="00815CA0" w:rsidRDefault="003973FF" w:rsidP="00755522">
            <w:pPr>
              <w:pStyle w:val="TableText"/>
              <w:rPr>
                <w:b/>
              </w:rPr>
            </w:pPr>
            <w:r w:rsidRPr="00815CA0">
              <w:rPr>
                <w:b/>
              </w:rPr>
              <w:t>&lt;Ctrl-L&gt;</w:t>
            </w:r>
            <w:r w:rsidRPr="00815CA0">
              <w:t xml:space="preserve"> or </w:t>
            </w:r>
            <w:r w:rsidRPr="00815CA0">
              <w:rPr>
                <w:b/>
              </w:rPr>
              <w:t>&lt;PF1&gt;</w:t>
            </w:r>
            <w:r w:rsidR="0034763D" w:rsidRPr="00815CA0">
              <w:rPr>
                <w:b/>
              </w:rPr>
              <w:t>&lt;Spacebar&gt;</w:t>
            </w:r>
          </w:p>
        </w:tc>
      </w:tr>
      <w:tr w:rsidR="003973FF" w:rsidRPr="00815CA0" w14:paraId="6727A4AB" w14:textId="77777777" w:rsidTr="00C02AB9">
        <w:tc>
          <w:tcPr>
            <w:tcW w:w="4853" w:type="dxa"/>
          </w:tcPr>
          <w:p w14:paraId="6727A4A9" w14:textId="20A7807B" w:rsidR="003973FF" w:rsidRPr="00815CA0" w:rsidRDefault="003973FF" w:rsidP="00755522">
            <w:pPr>
              <w:pStyle w:val="TableText"/>
            </w:pPr>
            <w:r w:rsidRPr="00815CA0">
              <w:t>Left one word</w:t>
            </w:r>
            <w:r w:rsidR="00AA75FC">
              <w:t>.</w:t>
            </w:r>
          </w:p>
        </w:tc>
        <w:tc>
          <w:tcPr>
            <w:tcW w:w="4766" w:type="dxa"/>
          </w:tcPr>
          <w:p w14:paraId="6727A4AA" w14:textId="77777777" w:rsidR="003973FF" w:rsidRPr="00815CA0" w:rsidRDefault="003973FF" w:rsidP="00755522">
            <w:pPr>
              <w:pStyle w:val="TableText"/>
              <w:rPr>
                <w:b/>
              </w:rPr>
            </w:pPr>
            <w:r w:rsidRPr="00815CA0">
              <w:rPr>
                <w:b/>
              </w:rPr>
              <w:t>&lt;Ctrl-J&gt;</w:t>
            </w:r>
          </w:p>
        </w:tc>
      </w:tr>
      <w:tr w:rsidR="003973FF" w:rsidRPr="00815CA0" w14:paraId="6727A4AE" w14:textId="77777777" w:rsidTr="00C02AB9">
        <w:tc>
          <w:tcPr>
            <w:tcW w:w="4853" w:type="dxa"/>
          </w:tcPr>
          <w:p w14:paraId="6727A4AC" w14:textId="54F8A77A" w:rsidR="003973FF" w:rsidRPr="00815CA0" w:rsidRDefault="003973FF" w:rsidP="00755522">
            <w:pPr>
              <w:pStyle w:val="TableText"/>
            </w:pPr>
            <w:r w:rsidRPr="00815CA0">
              <w:t>Right edge of window</w:t>
            </w:r>
            <w:r w:rsidR="00AA75FC">
              <w:t>.</w:t>
            </w:r>
          </w:p>
        </w:tc>
        <w:tc>
          <w:tcPr>
            <w:tcW w:w="4766" w:type="dxa"/>
          </w:tcPr>
          <w:p w14:paraId="6727A4AD" w14:textId="77777777" w:rsidR="003973FF" w:rsidRPr="00815CA0" w:rsidRDefault="003973FF" w:rsidP="00755522">
            <w:pPr>
              <w:pStyle w:val="TableText"/>
              <w:rPr>
                <w:b/>
              </w:rPr>
            </w:pPr>
            <w:r w:rsidRPr="00815CA0">
              <w:rPr>
                <w:b/>
              </w:rPr>
              <w:t>&lt;PF1&gt;&lt;ArrowRight&gt;</w:t>
            </w:r>
          </w:p>
        </w:tc>
      </w:tr>
      <w:tr w:rsidR="003973FF" w:rsidRPr="00815CA0" w14:paraId="6727A4B1" w14:textId="77777777" w:rsidTr="00C02AB9">
        <w:tc>
          <w:tcPr>
            <w:tcW w:w="4853" w:type="dxa"/>
          </w:tcPr>
          <w:p w14:paraId="6727A4AF" w14:textId="623DE762" w:rsidR="003973FF" w:rsidRPr="00815CA0" w:rsidRDefault="003973FF" w:rsidP="00755522">
            <w:pPr>
              <w:pStyle w:val="TableText"/>
            </w:pPr>
            <w:r w:rsidRPr="00815CA0">
              <w:t>Left edge of window</w:t>
            </w:r>
            <w:r w:rsidR="00AA75FC">
              <w:t>.</w:t>
            </w:r>
          </w:p>
        </w:tc>
        <w:tc>
          <w:tcPr>
            <w:tcW w:w="4766" w:type="dxa"/>
          </w:tcPr>
          <w:p w14:paraId="6727A4B0" w14:textId="77777777" w:rsidR="003973FF" w:rsidRPr="00815CA0" w:rsidRDefault="003973FF" w:rsidP="00755522">
            <w:pPr>
              <w:pStyle w:val="TableText"/>
              <w:rPr>
                <w:b/>
              </w:rPr>
            </w:pPr>
            <w:r w:rsidRPr="00815CA0">
              <w:rPr>
                <w:b/>
              </w:rPr>
              <w:t>&lt;PF1&gt;&lt;ArrowLeft&gt;</w:t>
            </w:r>
          </w:p>
        </w:tc>
      </w:tr>
      <w:tr w:rsidR="003973FF" w:rsidRPr="00815CA0" w14:paraId="6727A4B4" w14:textId="77777777" w:rsidTr="00C02AB9">
        <w:tc>
          <w:tcPr>
            <w:tcW w:w="4853" w:type="dxa"/>
          </w:tcPr>
          <w:p w14:paraId="6727A4B2" w14:textId="7BE2824D" w:rsidR="003973FF" w:rsidRPr="00815CA0" w:rsidRDefault="003973FF" w:rsidP="00755522">
            <w:pPr>
              <w:pStyle w:val="TableText"/>
            </w:pPr>
            <w:r w:rsidRPr="00815CA0">
              <w:t>End of field</w:t>
            </w:r>
            <w:r w:rsidR="00AA75FC">
              <w:t>.</w:t>
            </w:r>
          </w:p>
        </w:tc>
        <w:tc>
          <w:tcPr>
            <w:tcW w:w="4766" w:type="dxa"/>
          </w:tcPr>
          <w:p w14:paraId="6727A4B3" w14:textId="77777777" w:rsidR="003973FF" w:rsidRPr="00815CA0" w:rsidRDefault="003973FF" w:rsidP="00755522">
            <w:pPr>
              <w:pStyle w:val="TableText"/>
              <w:rPr>
                <w:b/>
              </w:rPr>
            </w:pPr>
            <w:r w:rsidRPr="00815CA0">
              <w:rPr>
                <w:b/>
              </w:rPr>
              <w:t>&lt;PF1&gt;&lt;PF1&gt;&lt;ArrowRight&gt;</w:t>
            </w:r>
          </w:p>
        </w:tc>
      </w:tr>
      <w:tr w:rsidR="003973FF" w:rsidRPr="00815CA0" w14:paraId="6727A4B7" w14:textId="77777777" w:rsidTr="00C02AB9">
        <w:tc>
          <w:tcPr>
            <w:tcW w:w="4853" w:type="dxa"/>
          </w:tcPr>
          <w:p w14:paraId="6727A4B5" w14:textId="3BADACCC" w:rsidR="003973FF" w:rsidRPr="00815CA0" w:rsidRDefault="003973FF" w:rsidP="00C02AB9">
            <w:pPr>
              <w:pStyle w:val="TableText"/>
            </w:pPr>
            <w:r w:rsidRPr="00815CA0">
              <w:t>Beginning of field</w:t>
            </w:r>
            <w:r w:rsidR="00AA75FC">
              <w:t>.</w:t>
            </w:r>
          </w:p>
        </w:tc>
        <w:tc>
          <w:tcPr>
            <w:tcW w:w="4766" w:type="dxa"/>
          </w:tcPr>
          <w:p w14:paraId="6727A4B6" w14:textId="77777777" w:rsidR="003973FF" w:rsidRPr="00815CA0" w:rsidRDefault="003973FF" w:rsidP="00C02AB9">
            <w:pPr>
              <w:pStyle w:val="TableText"/>
              <w:rPr>
                <w:b/>
              </w:rPr>
            </w:pPr>
            <w:r w:rsidRPr="00815CA0">
              <w:rPr>
                <w:b/>
              </w:rPr>
              <w:t>&lt;PF1&gt;&lt;PF1&gt;&lt;ArrowLeft&gt;</w:t>
            </w:r>
          </w:p>
        </w:tc>
      </w:tr>
    </w:tbl>
    <w:p w14:paraId="6727A4B8" w14:textId="77777777" w:rsidR="003973FF" w:rsidRPr="00815CA0" w:rsidRDefault="003973FF" w:rsidP="000F18B0">
      <w:pPr>
        <w:pStyle w:val="BodyText6"/>
      </w:pPr>
    </w:p>
    <w:p w14:paraId="54409089" w14:textId="77777777" w:rsidR="002815C9" w:rsidRPr="002815C9" w:rsidRDefault="003973FF" w:rsidP="002815C9">
      <w:pPr>
        <w:pStyle w:val="Heading4"/>
        <w:rPr>
          <w:rFonts w:ascii="Times New Roman" w:eastAsia="Times New Roman" w:hAnsi="Times New Roman"/>
          <w:b w:val="0"/>
          <w:bCs w:val="0"/>
          <w:color w:val="0000FF"/>
          <w:u w:val="single"/>
          <w:lang w:val="en-US" w:eastAsia="en-US" w:bidi="ar-SA"/>
        </w:rPr>
      </w:pPr>
      <w:r w:rsidRPr="00815CA0">
        <w:rPr>
          <w:lang w:val="en-US"/>
        </w:rPr>
        <w:t>Deletion</w:t>
      </w:r>
      <w:r w:rsidR="00C02AB9" w:rsidRPr="00815CA0">
        <w:fldChar w:fldCharType="begin"/>
      </w:r>
      <w:r w:rsidR="00C02AB9" w:rsidRPr="00815CA0">
        <w:instrText xml:space="preserve"> XE </w:instrText>
      </w:r>
      <w:r w:rsidR="00381C78" w:rsidRPr="00815CA0">
        <w:instrText>“</w:instrText>
      </w:r>
      <w:r w:rsidR="00C02AB9" w:rsidRPr="00815CA0">
        <w:instrText>Deleting:ScreenMan</w:instrText>
      </w:r>
      <w:r w:rsidR="00381C78" w:rsidRPr="00815CA0">
        <w:instrText>”</w:instrText>
      </w:r>
      <w:r w:rsidR="00C02AB9" w:rsidRPr="00815CA0">
        <w:instrText xml:space="preserve"> </w:instrText>
      </w:r>
      <w:r w:rsidR="00C02AB9" w:rsidRPr="00815CA0">
        <w:fldChar w:fldCharType="end"/>
      </w:r>
      <w:r w:rsidR="00C02AB9" w:rsidRPr="00815CA0">
        <w:fldChar w:fldCharType="begin"/>
      </w:r>
      <w:r w:rsidR="00C02AB9" w:rsidRPr="00815CA0">
        <w:instrText xml:space="preserve"> XE </w:instrText>
      </w:r>
      <w:r w:rsidR="00381C78" w:rsidRPr="00815CA0">
        <w:instrText>“</w:instrText>
      </w:r>
      <w:r w:rsidR="00C02AB9" w:rsidRPr="00815CA0">
        <w:instrText>ScreenMan:Deleting</w:instrText>
      </w:r>
      <w:r w:rsidR="00381C78" w:rsidRPr="00815CA0">
        <w:instrText>”</w:instrText>
      </w:r>
      <w:r w:rsidR="00C02AB9" w:rsidRPr="00815CA0">
        <w:instrText xml:space="preserve"> </w:instrText>
      </w:r>
      <w:r w:rsidR="00C02AB9" w:rsidRPr="00815CA0">
        <w:fldChar w:fldCharType="end"/>
      </w:r>
      <w:r w:rsidR="00CD23EF" w:rsidRPr="00815CA0">
        <w:rPr>
          <w:color w:val="0000FF"/>
          <w:u w:val="single"/>
        </w:rPr>
        <w:fldChar w:fldCharType="begin"/>
      </w:r>
      <w:r w:rsidR="00CD23EF" w:rsidRPr="007F77F2">
        <w:rPr>
          <w:color w:val="0000FF"/>
          <w:u w:val="single"/>
        </w:rPr>
        <w:instrText xml:space="preserve"> REF _Ref345583054 \h  \* MERGEFORMAT </w:instrText>
      </w:r>
      <w:r w:rsidR="00CD23EF" w:rsidRPr="00815CA0">
        <w:rPr>
          <w:color w:val="0000FF"/>
          <w:u w:val="single"/>
        </w:rPr>
      </w:r>
      <w:r w:rsidR="00CD23EF" w:rsidRPr="00815CA0">
        <w:rPr>
          <w:color w:val="0000FF"/>
          <w:u w:val="single"/>
        </w:rPr>
        <w:fldChar w:fldCharType="separate"/>
      </w:r>
    </w:p>
    <w:p w14:paraId="6727A4BA" w14:textId="2CE7B11F" w:rsidR="003973FF" w:rsidRPr="00815CA0" w:rsidRDefault="002815C9" w:rsidP="007F77F2">
      <w:pPr>
        <w:pStyle w:val="BodyText"/>
        <w:keepNext/>
        <w:keepLines/>
      </w:pPr>
      <w:r w:rsidRPr="002815C9">
        <w:rPr>
          <w:color w:val="0000FF"/>
          <w:u w:val="single"/>
        </w:rPr>
        <w:t>Table 27</w:t>
      </w:r>
      <w:r w:rsidR="00CD23EF" w:rsidRPr="00815CA0">
        <w:rPr>
          <w:color w:val="0000FF"/>
          <w:u w:val="single"/>
        </w:rPr>
        <w:fldChar w:fldCharType="end"/>
      </w:r>
      <w:r w:rsidR="003973FF" w:rsidRPr="00815CA0">
        <w:t xml:space="preserve"> </w:t>
      </w:r>
      <w:r w:rsidR="00552294" w:rsidRPr="00815CA0">
        <w:t>lists</w:t>
      </w:r>
      <w:r w:rsidR="003973FF" w:rsidRPr="00815CA0">
        <w:t xml:space="preserve"> the keystrokes you use to delete characters while in a ScreenMan form:</w:t>
      </w:r>
    </w:p>
    <w:p w14:paraId="0AA46631" w14:textId="77777777" w:rsidR="0074150D" w:rsidRPr="00815CA0" w:rsidRDefault="0074150D" w:rsidP="007F77F2">
      <w:pPr>
        <w:pStyle w:val="BodyText6"/>
        <w:keepNext/>
        <w:keepLines/>
      </w:pPr>
      <w:bookmarkStart w:id="763" w:name="_Ref345583054"/>
    </w:p>
    <w:p w14:paraId="6727A4BB" w14:textId="5ACF804B" w:rsidR="00C02AB9" w:rsidRPr="00815CA0" w:rsidRDefault="00C02AB9" w:rsidP="007F77F2">
      <w:pPr>
        <w:pStyle w:val="Caption"/>
      </w:pPr>
      <w:bookmarkStart w:id="764" w:name="_Ref155602352"/>
      <w:bookmarkStart w:id="765" w:name="_Toc155625131"/>
      <w:r w:rsidRPr="00815CA0">
        <w:t xml:space="preserve">Table </w:t>
      </w:r>
      <w:fldSimple w:instr=" SEQ Table \* ARABIC ">
        <w:r w:rsidR="002815C9">
          <w:rPr>
            <w:noProof/>
          </w:rPr>
          <w:t>27</w:t>
        </w:r>
      </w:fldSimple>
      <w:bookmarkEnd w:id="763"/>
      <w:bookmarkEnd w:id="764"/>
      <w:r w:rsidRPr="00815CA0">
        <w:t xml:space="preserve">: </w:t>
      </w:r>
      <w:r w:rsidR="007D3016" w:rsidRPr="00815CA0">
        <w:t>ScreenMan—</w:t>
      </w:r>
      <w:r w:rsidRPr="00815CA0">
        <w:t xml:space="preserve">Keystrokes to </w:t>
      </w:r>
      <w:r w:rsidR="005C1A92">
        <w:t>Delete Characters in a ScreenMan F</w:t>
      </w:r>
      <w:r w:rsidRPr="00815CA0">
        <w:t>orm</w:t>
      </w:r>
      <w:bookmarkEnd w:id="765"/>
    </w:p>
    <w:tbl>
      <w:tblPr>
        <w:tblW w:w="9619" w:type="dxa"/>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4853"/>
        <w:gridCol w:w="4766"/>
      </w:tblGrid>
      <w:tr w:rsidR="003973FF" w:rsidRPr="00815CA0" w14:paraId="6727A4BE" w14:textId="77777777" w:rsidTr="00B47256">
        <w:trPr>
          <w:tblHeader/>
        </w:trPr>
        <w:tc>
          <w:tcPr>
            <w:tcW w:w="4853" w:type="dxa"/>
            <w:shd w:val="clear" w:color="auto" w:fill="F2F2F2" w:themeFill="background1" w:themeFillShade="F2"/>
          </w:tcPr>
          <w:p w14:paraId="6727A4BC" w14:textId="77777777" w:rsidR="003973FF" w:rsidRPr="00815CA0" w:rsidRDefault="003973FF" w:rsidP="006D787B">
            <w:pPr>
              <w:pStyle w:val="TableHeading"/>
            </w:pPr>
            <w:r w:rsidRPr="00815CA0">
              <w:t>To Delete</w:t>
            </w:r>
          </w:p>
        </w:tc>
        <w:tc>
          <w:tcPr>
            <w:tcW w:w="4766" w:type="dxa"/>
            <w:shd w:val="clear" w:color="auto" w:fill="F2F2F2" w:themeFill="background1" w:themeFillShade="F2"/>
          </w:tcPr>
          <w:p w14:paraId="6727A4BD" w14:textId="77777777" w:rsidR="003973FF" w:rsidRPr="00815CA0" w:rsidRDefault="003973FF" w:rsidP="006D787B">
            <w:pPr>
              <w:pStyle w:val="TableHeading"/>
            </w:pPr>
            <w:r w:rsidRPr="00815CA0">
              <w:t>Press</w:t>
            </w:r>
          </w:p>
        </w:tc>
      </w:tr>
      <w:tr w:rsidR="003973FF" w:rsidRPr="00815CA0" w14:paraId="6727A4C1" w14:textId="77777777" w:rsidTr="00C02AB9">
        <w:tc>
          <w:tcPr>
            <w:tcW w:w="4853" w:type="dxa"/>
          </w:tcPr>
          <w:p w14:paraId="6727A4BF" w14:textId="10CAEC73" w:rsidR="003973FF" w:rsidRPr="00815CA0" w:rsidRDefault="003973FF" w:rsidP="007F77F2">
            <w:pPr>
              <w:pStyle w:val="TableText"/>
              <w:keepNext/>
              <w:keepLines/>
            </w:pPr>
            <w:r w:rsidRPr="00815CA0">
              <w:t>Character under cursor</w:t>
            </w:r>
            <w:r w:rsidR="00AA75FC">
              <w:t>.</w:t>
            </w:r>
          </w:p>
        </w:tc>
        <w:tc>
          <w:tcPr>
            <w:tcW w:w="4766" w:type="dxa"/>
          </w:tcPr>
          <w:p w14:paraId="6727A4C0" w14:textId="77777777" w:rsidR="003973FF" w:rsidRPr="00815CA0" w:rsidRDefault="003973FF" w:rsidP="007F77F2">
            <w:pPr>
              <w:pStyle w:val="TableText"/>
              <w:keepNext/>
              <w:keepLines/>
              <w:rPr>
                <w:b/>
              </w:rPr>
            </w:pPr>
            <w:r w:rsidRPr="00815CA0">
              <w:rPr>
                <w:b/>
              </w:rPr>
              <w:t>&lt;PF2&gt;</w:t>
            </w:r>
            <w:r w:rsidRPr="00815CA0">
              <w:t xml:space="preserve"> or </w:t>
            </w:r>
            <w:r w:rsidRPr="00815CA0">
              <w:rPr>
                <w:b/>
              </w:rPr>
              <w:t>&lt;Delete&gt;</w:t>
            </w:r>
            <w:r w:rsidRPr="00815CA0">
              <w:t xml:space="preserve"> or </w:t>
            </w:r>
            <w:r w:rsidRPr="00815CA0">
              <w:rPr>
                <w:b/>
              </w:rPr>
              <w:t>&lt;Remove&gt;</w:t>
            </w:r>
          </w:p>
        </w:tc>
      </w:tr>
      <w:tr w:rsidR="003973FF" w:rsidRPr="00815CA0" w14:paraId="6727A4C4" w14:textId="77777777" w:rsidTr="00C02AB9">
        <w:tc>
          <w:tcPr>
            <w:tcW w:w="4853" w:type="dxa"/>
          </w:tcPr>
          <w:p w14:paraId="6727A4C2" w14:textId="53DD9F30" w:rsidR="003973FF" w:rsidRPr="00815CA0" w:rsidRDefault="003973FF" w:rsidP="00755522">
            <w:pPr>
              <w:pStyle w:val="TableText"/>
            </w:pPr>
            <w:r w:rsidRPr="00815CA0">
              <w:t>Character left of cursor</w:t>
            </w:r>
            <w:r w:rsidR="00AA75FC">
              <w:t>.</w:t>
            </w:r>
          </w:p>
        </w:tc>
        <w:tc>
          <w:tcPr>
            <w:tcW w:w="4766" w:type="dxa"/>
          </w:tcPr>
          <w:p w14:paraId="6727A4C3" w14:textId="77777777" w:rsidR="003973FF" w:rsidRPr="00815CA0" w:rsidRDefault="003973FF" w:rsidP="00755522">
            <w:pPr>
              <w:pStyle w:val="TableText"/>
              <w:rPr>
                <w:b/>
              </w:rPr>
            </w:pPr>
            <w:r w:rsidRPr="00815CA0">
              <w:rPr>
                <w:b/>
              </w:rPr>
              <w:t>&lt;Backspace&gt;</w:t>
            </w:r>
          </w:p>
        </w:tc>
      </w:tr>
      <w:tr w:rsidR="003973FF" w:rsidRPr="00815CA0" w14:paraId="6727A4C7" w14:textId="77777777" w:rsidTr="00C02AB9">
        <w:tc>
          <w:tcPr>
            <w:tcW w:w="4853" w:type="dxa"/>
          </w:tcPr>
          <w:p w14:paraId="6727A4C5" w14:textId="7830E31A" w:rsidR="003973FF" w:rsidRPr="00815CA0" w:rsidRDefault="003973FF" w:rsidP="00755522">
            <w:pPr>
              <w:pStyle w:val="TableText"/>
            </w:pPr>
            <w:r w:rsidRPr="00815CA0">
              <w:t>From cursor to end of word</w:t>
            </w:r>
            <w:r w:rsidR="00AA75FC">
              <w:t>.</w:t>
            </w:r>
          </w:p>
        </w:tc>
        <w:tc>
          <w:tcPr>
            <w:tcW w:w="4766" w:type="dxa"/>
          </w:tcPr>
          <w:p w14:paraId="6727A4C6" w14:textId="77777777" w:rsidR="003973FF" w:rsidRPr="00815CA0" w:rsidRDefault="003973FF" w:rsidP="00755522">
            <w:pPr>
              <w:pStyle w:val="TableText"/>
              <w:rPr>
                <w:b/>
              </w:rPr>
            </w:pPr>
            <w:r w:rsidRPr="00815CA0">
              <w:rPr>
                <w:b/>
              </w:rPr>
              <w:t>&lt;Ctrl-W&gt;</w:t>
            </w:r>
          </w:p>
        </w:tc>
      </w:tr>
      <w:tr w:rsidR="003973FF" w:rsidRPr="00815CA0" w14:paraId="6727A4CA" w14:textId="77777777" w:rsidTr="00C02AB9">
        <w:tc>
          <w:tcPr>
            <w:tcW w:w="4853" w:type="dxa"/>
          </w:tcPr>
          <w:p w14:paraId="6727A4C8" w14:textId="06856784" w:rsidR="003973FF" w:rsidRPr="00815CA0" w:rsidRDefault="003973FF" w:rsidP="00755522">
            <w:pPr>
              <w:pStyle w:val="TableText"/>
            </w:pPr>
            <w:r w:rsidRPr="00815CA0">
              <w:t>From cursor to end of field</w:t>
            </w:r>
            <w:r w:rsidR="00AA75FC">
              <w:t>.</w:t>
            </w:r>
          </w:p>
        </w:tc>
        <w:tc>
          <w:tcPr>
            <w:tcW w:w="4766" w:type="dxa"/>
          </w:tcPr>
          <w:p w14:paraId="6727A4C9" w14:textId="77777777" w:rsidR="003973FF" w:rsidRPr="00815CA0" w:rsidRDefault="003973FF" w:rsidP="00755522">
            <w:pPr>
              <w:pStyle w:val="TableText"/>
              <w:rPr>
                <w:b/>
              </w:rPr>
            </w:pPr>
            <w:r w:rsidRPr="00815CA0">
              <w:rPr>
                <w:b/>
              </w:rPr>
              <w:t>&lt;PF1&gt;&lt;PF2&gt;</w:t>
            </w:r>
          </w:p>
        </w:tc>
      </w:tr>
      <w:tr w:rsidR="003973FF" w:rsidRPr="00815CA0" w14:paraId="6727A4CD" w14:textId="77777777" w:rsidTr="00C02AB9">
        <w:tc>
          <w:tcPr>
            <w:tcW w:w="4853" w:type="dxa"/>
          </w:tcPr>
          <w:p w14:paraId="6727A4CB" w14:textId="46E0EB39" w:rsidR="003973FF" w:rsidRPr="00815CA0" w:rsidRDefault="003973FF" w:rsidP="00C02AB9">
            <w:pPr>
              <w:pStyle w:val="TableText"/>
            </w:pPr>
            <w:r w:rsidRPr="00815CA0">
              <w:t>Delete entire field / Restore last edit / Restore default</w:t>
            </w:r>
            <w:r w:rsidR="00AA75FC">
              <w:t>.</w:t>
            </w:r>
          </w:p>
        </w:tc>
        <w:tc>
          <w:tcPr>
            <w:tcW w:w="4766" w:type="dxa"/>
          </w:tcPr>
          <w:p w14:paraId="6727A4CC" w14:textId="77777777" w:rsidR="003973FF" w:rsidRPr="00815CA0" w:rsidRDefault="003973FF" w:rsidP="00C02AB9">
            <w:pPr>
              <w:pStyle w:val="TableText"/>
              <w:rPr>
                <w:b/>
              </w:rPr>
            </w:pPr>
            <w:r w:rsidRPr="00815CA0">
              <w:rPr>
                <w:b/>
              </w:rPr>
              <w:t>&lt;PF1&gt;D</w:t>
            </w:r>
            <w:r w:rsidRPr="004F6ADE">
              <w:t xml:space="preserve"> or </w:t>
            </w:r>
            <w:r w:rsidRPr="00815CA0">
              <w:rPr>
                <w:b/>
              </w:rPr>
              <w:t>&lt;Ctrl-U&gt;</w:t>
            </w:r>
          </w:p>
        </w:tc>
      </w:tr>
    </w:tbl>
    <w:p w14:paraId="2CB8522D" w14:textId="77777777" w:rsidR="00160033" w:rsidRDefault="00160033" w:rsidP="000F18B0">
      <w:pPr>
        <w:pStyle w:val="BodyText6"/>
      </w:pPr>
    </w:p>
    <w:p w14:paraId="6727A4CF" w14:textId="52694CE8" w:rsidR="003973FF" w:rsidRPr="00815CA0" w:rsidRDefault="003973FF" w:rsidP="007F77F2">
      <w:pPr>
        <w:pStyle w:val="Heading4"/>
        <w:rPr>
          <w:lang w:val="en-US"/>
        </w:rPr>
      </w:pPr>
      <w:r w:rsidRPr="00815CA0">
        <w:rPr>
          <w:lang w:val="en-US"/>
        </w:rPr>
        <w:t>Modes</w:t>
      </w:r>
    </w:p>
    <w:p w14:paraId="6727A4D0" w14:textId="71A330BE" w:rsidR="003973FF" w:rsidRPr="00815CA0" w:rsidRDefault="007F77F2" w:rsidP="007F77F2">
      <w:pPr>
        <w:pStyle w:val="BodyText"/>
        <w:keepNext/>
        <w:keepLines/>
      </w:pPr>
      <w:r w:rsidRPr="007F77F2">
        <w:rPr>
          <w:color w:val="0000FF"/>
          <w:u w:val="single"/>
        </w:rPr>
        <w:fldChar w:fldCharType="begin"/>
      </w:r>
      <w:r w:rsidRPr="007F77F2">
        <w:rPr>
          <w:color w:val="0000FF"/>
          <w:u w:val="single"/>
        </w:rPr>
        <w:instrText xml:space="preserve"> REF _Ref155602367 \h </w:instrText>
      </w:r>
      <w:r>
        <w:rPr>
          <w:color w:val="0000FF"/>
          <w:u w:val="single"/>
        </w:rPr>
        <w:instrText xml:space="preserve"> \* MERGEFORMAT </w:instrText>
      </w:r>
      <w:r w:rsidRPr="007F77F2">
        <w:rPr>
          <w:color w:val="0000FF"/>
          <w:u w:val="single"/>
        </w:rPr>
      </w:r>
      <w:r w:rsidRPr="007F77F2">
        <w:rPr>
          <w:color w:val="0000FF"/>
          <w:u w:val="single"/>
        </w:rPr>
        <w:fldChar w:fldCharType="separate"/>
      </w:r>
      <w:r w:rsidR="002815C9" w:rsidRPr="002815C9">
        <w:rPr>
          <w:color w:val="0000FF"/>
          <w:u w:val="single"/>
        </w:rPr>
        <w:t>Table 28</w:t>
      </w:r>
      <w:r w:rsidRPr="007F77F2">
        <w:rPr>
          <w:color w:val="0000FF"/>
          <w:u w:val="single"/>
        </w:rPr>
        <w:fldChar w:fldCharType="end"/>
      </w:r>
      <w:r w:rsidR="003973FF" w:rsidRPr="00815CA0">
        <w:t xml:space="preserve"> </w:t>
      </w:r>
      <w:r w:rsidR="00552294" w:rsidRPr="00815CA0">
        <w:t>lists</w:t>
      </w:r>
      <w:r w:rsidR="003973FF" w:rsidRPr="00815CA0">
        <w:t xml:space="preserve"> the keystrokes you use to switch modes while in a ScreenMan form:</w:t>
      </w:r>
    </w:p>
    <w:p w14:paraId="77DB0A0A" w14:textId="77777777" w:rsidR="0074150D" w:rsidRPr="00815CA0" w:rsidRDefault="0074150D" w:rsidP="007F77F2">
      <w:pPr>
        <w:pStyle w:val="BodyText6"/>
        <w:keepNext/>
        <w:keepLines/>
      </w:pPr>
      <w:bookmarkStart w:id="766" w:name="_Ref345583068"/>
    </w:p>
    <w:p w14:paraId="6727A4D1" w14:textId="03D9583B" w:rsidR="00C02AB9" w:rsidRPr="00815CA0" w:rsidRDefault="00C02AB9" w:rsidP="007F77F2">
      <w:pPr>
        <w:pStyle w:val="Caption"/>
      </w:pPr>
      <w:bookmarkStart w:id="767" w:name="_Ref155602367"/>
      <w:bookmarkStart w:id="768" w:name="_Toc155625132"/>
      <w:r w:rsidRPr="00815CA0">
        <w:t xml:space="preserve">Table </w:t>
      </w:r>
      <w:fldSimple w:instr=" SEQ Table \* ARABIC ">
        <w:r w:rsidR="002815C9">
          <w:rPr>
            <w:noProof/>
          </w:rPr>
          <w:t>28</w:t>
        </w:r>
      </w:fldSimple>
      <w:bookmarkEnd w:id="766"/>
      <w:bookmarkEnd w:id="767"/>
      <w:r w:rsidRPr="00815CA0">
        <w:t xml:space="preserve">: </w:t>
      </w:r>
      <w:r w:rsidR="007D3016" w:rsidRPr="00815CA0">
        <w:t>ScreenMan—</w:t>
      </w:r>
      <w:r w:rsidRPr="00815CA0">
        <w:t xml:space="preserve">Keystrokes to </w:t>
      </w:r>
      <w:r w:rsidR="00023556">
        <w:t>Switch Modes in a ScreenMan F</w:t>
      </w:r>
      <w:r w:rsidRPr="00815CA0">
        <w:t>orm</w:t>
      </w:r>
      <w:bookmarkEnd w:id="768"/>
    </w:p>
    <w:tbl>
      <w:tblPr>
        <w:tblW w:w="9619" w:type="dxa"/>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4853"/>
        <w:gridCol w:w="4766"/>
      </w:tblGrid>
      <w:tr w:rsidR="003973FF" w:rsidRPr="00815CA0" w14:paraId="6727A4D4" w14:textId="77777777" w:rsidTr="00B47256">
        <w:trPr>
          <w:tblHeader/>
        </w:trPr>
        <w:tc>
          <w:tcPr>
            <w:tcW w:w="4853" w:type="dxa"/>
            <w:shd w:val="clear" w:color="auto" w:fill="F2F2F2" w:themeFill="background1" w:themeFillShade="F2"/>
          </w:tcPr>
          <w:p w14:paraId="6727A4D2" w14:textId="77777777" w:rsidR="003973FF" w:rsidRPr="00815CA0" w:rsidRDefault="003973FF" w:rsidP="006D787B">
            <w:pPr>
              <w:pStyle w:val="TableHeading"/>
            </w:pPr>
            <w:r w:rsidRPr="00815CA0">
              <w:t>To Switch to</w:t>
            </w:r>
          </w:p>
        </w:tc>
        <w:tc>
          <w:tcPr>
            <w:tcW w:w="4766" w:type="dxa"/>
            <w:shd w:val="clear" w:color="auto" w:fill="F2F2F2" w:themeFill="background1" w:themeFillShade="F2"/>
          </w:tcPr>
          <w:p w14:paraId="6727A4D3" w14:textId="77777777" w:rsidR="003973FF" w:rsidRPr="00815CA0" w:rsidRDefault="003973FF" w:rsidP="006D787B">
            <w:pPr>
              <w:pStyle w:val="TableHeading"/>
            </w:pPr>
            <w:r w:rsidRPr="00815CA0">
              <w:t>Press</w:t>
            </w:r>
          </w:p>
        </w:tc>
      </w:tr>
      <w:tr w:rsidR="003973FF" w:rsidRPr="00815CA0" w14:paraId="6727A4D7" w14:textId="77777777" w:rsidTr="005C3C9E">
        <w:tc>
          <w:tcPr>
            <w:tcW w:w="4853" w:type="dxa"/>
          </w:tcPr>
          <w:p w14:paraId="6727A4D5" w14:textId="3DACD35B" w:rsidR="003973FF" w:rsidRPr="00815CA0" w:rsidRDefault="003973FF" w:rsidP="007F77F2">
            <w:pPr>
              <w:pStyle w:val="TableText"/>
              <w:keepNext/>
              <w:keepLines/>
            </w:pPr>
            <w:r w:rsidRPr="00815CA0">
              <w:t>Insert/Replace mode</w:t>
            </w:r>
            <w:r w:rsidR="00AA75FC">
              <w:t>.</w:t>
            </w:r>
          </w:p>
        </w:tc>
        <w:tc>
          <w:tcPr>
            <w:tcW w:w="4766" w:type="dxa"/>
          </w:tcPr>
          <w:p w14:paraId="6727A4D6" w14:textId="77777777" w:rsidR="003973FF" w:rsidRPr="00815CA0" w:rsidRDefault="003973FF" w:rsidP="007F77F2">
            <w:pPr>
              <w:pStyle w:val="TableText"/>
              <w:keepNext/>
              <w:keepLines/>
              <w:rPr>
                <w:b/>
              </w:rPr>
            </w:pPr>
            <w:r w:rsidRPr="00815CA0">
              <w:rPr>
                <w:b/>
              </w:rPr>
              <w:t>&lt;PF3&gt;</w:t>
            </w:r>
          </w:p>
        </w:tc>
      </w:tr>
      <w:tr w:rsidR="003973FF" w:rsidRPr="00815CA0" w14:paraId="6727A4DA" w14:textId="77777777" w:rsidTr="005C3C9E">
        <w:tc>
          <w:tcPr>
            <w:tcW w:w="4853" w:type="dxa"/>
          </w:tcPr>
          <w:p w14:paraId="6727A4D8" w14:textId="2A35283F" w:rsidR="003973FF" w:rsidRPr="00815CA0" w:rsidRDefault="003973FF" w:rsidP="005C3C9E">
            <w:pPr>
              <w:pStyle w:val="TableText"/>
            </w:pPr>
            <w:r w:rsidRPr="00815CA0">
              <w:t>Zoom editor (edit long fields)</w:t>
            </w:r>
            <w:r w:rsidR="00AA75FC">
              <w:t>.</w:t>
            </w:r>
          </w:p>
        </w:tc>
        <w:tc>
          <w:tcPr>
            <w:tcW w:w="4766" w:type="dxa"/>
          </w:tcPr>
          <w:p w14:paraId="6727A4D9" w14:textId="77777777" w:rsidR="003973FF" w:rsidRPr="00815CA0" w:rsidRDefault="003973FF" w:rsidP="005C3C9E">
            <w:pPr>
              <w:pStyle w:val="TableText"/>
              <w:rPr>
                <w:b/>
              </w:rPr>
            </w:pPr>
            <w:r w:rsidRPr="00815CA0">
              <w:rPr>
                <w:b/>
              </w:rPr>
              <w:t>&lt;PF1&gt;Z</w:t>
            </w:r>
          </w:p>
        </w:tc>
      </w:tr>
    </w:tbl>
    <w:p w14:paraId="6727A4DB" w14:textId="77777777" w:rsidR="003973FF" w:rsidRPr="00815CA0" w:rsidRDefault="003973FF" w:rsidP="000F18B0">
      <w:pPr>
        <w:pStyle w:val="BodyText6"/>
      </w:pPr>
    </w:p>
    <w:p w14:paraId="6727A4DC" w14:textId="77777777" w:rsidR="003973FF" w:rsidRPr="00815CA0" w:rsidRDefault="003973FF" w:rsidP="00C02AB9">
      <w:pPr>
        <w:pStyle w:val="BodyText"/>
      </w:pPr>
      <w:r w:rsidRPr="00815CA0">
        <w:t xml:space="preserve">If the first key you press upon navigating to a field is a printable character, the Field Editor assumes you want to replace any existing default and replaces the entire field with the character just typed. To just edit the existing field value, first press an editing key, such as </w:t>
      </w:r>
      <w:r w:rsidRPr="00815CA0">
        <w:rPr>
          <w:b/>
        </w:rPr>
        <w:t>&lt;ArrowLeft&gt;</w:t>
      </w:r>
      <w:r w:rsidRPr="00815CA0">
        <w:t xml:space="preserve"> or </w:t>
      </w:r>
      <w:r w:rsidRPr="00815CA0">
        <w:rPr>
          <w:b/>
        </w:rPr>
        <w:t>&lt;ArrowRight&gt;</w:t>
      </w:r>
      <w:r w:rsidRPr="00815CA0">
        <w:t>.</w:t>
      </w:r>
    </w:p>
    <w:p w14:paraId="6727A4DD" w14:textId="77777777" w:rsidR="003973FF" w:rsidRPr="00815CA0" w:rsidRDefault="003973FF" w:rsidP="00F51D71">
      <w:pPr>
        <w:pStyle w:val="Heading3"/>
      </w:pPr>
      <w:bookmarkStart w:id="769" w:name="Long"/>
      <w:bookmarkStart w:id="770" w:name="_Toc155625048"/>
      <w:r w:rsidRPr="00815CA0">
        <w:t>Long Fields (and the Zoom Editor)</w:t>
      </w:r>
      <w:bookmarkEnd w:id="769"/>
      <w:bookmarkEnd w:id="770"/>
    </w:p>
    <w:p w14:paraId="6727A4DE" w14:textId="77777777" w:rsidR="003973FF" w:rsidRPr="00815CA0" w:rsidRDefault="005C3C9E" w:rsidP="005C3C9E">
      <w:pPr>
        <w:pStyle w:val="BodyText"/>
        <w:keepNext/>
        <w:keepLines/>
      </w:pPr>
      <w:r w:rsidRPr="00815CA0">
        <w:fldChar w:fldCharType="begin"/>
      </w:r>
      <w:r w:rsidRPr="00815CA0">
        <w:instrText xml:space="preserve"> XE </w:instrText>
      </w:r>
      <w:r w:rsidR="00381C78" w:rsidRPr="00815CA0">
        <w:instrText>“</w:instrText>
      </w:r>
      <w:r w:rsidRPr="00815CA0">
        <w:instrText>Long Fields:ScreenMan</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ScreenMan:Long Fields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Zoom Editor:ScreenMan</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ScreenMan:Zoom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Editors:Zoom Editor in ScreenMan</w:instrText>
      </w:r>
      <w:r w:rsidR="00381C78" w:rsidRPr="00815CA0">
        <w:instrText>”</w:instrText>
      </w:r>
      <w:r w:rsidRPr="00815CA0">
        <w:instrText xml:space="preserve"> </w:instrText>
      </w:r>
      <w:r w:rsidRPr="00815CA0">
        <w:fldChar w:fldCharType="end"/>
      </w:r>
      <w:r w:rsidR="003973FF" w:rsidRPr="00815CA0">
        <w:t xml:space="preserve">The actual contents of a field being edited can extend beyond the confines of the visible field on a ScreenMan form. As you use the </w:t>
      </w:r>
      <w:r w:rsidR="003973FF" w:rsidRPr="00815CA0">
        <w:rPr>
          <w:b/>
        </w:rPr>
        <w:t>&lt;ArrowLeft&gt;</w:t>
      </w:r>
      <w:r w:rsidR="003973FF" w:rsidRPr="00815CA0">
        <w:t xml:space="preserve"> and </w:t>
      </w:r>
      <w:r w:rsidR="003973FF" w:rsidRPr="00815CA0">
        <w:rPr>
          <w:b/>
        </w:rPr>
        <w:t>&lt;ArrowRight&gt;</w:t>
      </w:r>
      <w:r w:rsidR="003973FF" w:rsidRPr="00815CA0">
        <w:t xml:space="preserve"> keys at the left and right edges of the window, you can scroll left or right to display one end or the other of the field.</w:t>
      </w:r>
    </w:p>
    <w:p w14:paraId="6727A4DF" w14:textId="77777777" w:rsidR="003973FF" w:rsidRPr="00815CA0" w:rsidRDefault="003973FF" w:rsidP="005C3C9E">
      <w:pPr>
        <w:pStyle w:val="BodyText"/>
      </w:pPr>
      <w:r w:rsidRPr="00815CA0">
        <w:t xml:space="preserve">To see and edit the entire contents of a long field at once, press </w:t>
      </w:r>
      <w:r w:rsidRPr="00815CA0">
        <w:rPr>
          <w:b/>
        </w:rPr>
        <w:t>&lt;PF1&gt;Z</w:t>
      </w:r>
      <w:r w:rsidRPr="00815CA0">
        <w:t xml:space="preserve"> to invoke the Zoom Editor. This opens an area up at the bottom of the screen, providing you as much space as you need to both see and edit the entire long field.</w:t>
      </w:r>
    </w:p>
    <w:p w14:paraId="6727A4E0" w14:textId="77777777" w:rsidR="003973FF" w:rsidRPr="00815CA0" w:rsidRDefault="003973FF" w:rsidP="00F51D71">
      <w:pPr>
        <w:pStyle w:val="Heading3"/>
      </w:pPr>
      <w:bookmarkStart w:id="771" w:name="Wp"/>
      <w:bookmarkStart w:id="772" w:name="_Toc155625049"/>
      <w:r w:rsidRPr="00815CA0">
        <w:t>WORD-PROCESSING Fields</w:t>
      </w:r>
      <w:bookmarkEnd w:id="771"/>
      <w:bookmarkEnd w:id="772"/>
    </w:p>
    <w:p w14:paraId="6727A4E1" w14:textId="57052DB0" w:rsidR="003973FF" w:rsidRPr="00815CA0" w:rsidRDefault="005C3C9E" w:rsidP="007F77F2">
      <w:pPr>
        <w:pStyle w:val="BodyText"/>
        <w:keepNext/>
        <w:keepLines/>
      </w:pPr>
      <w:r w:rsidRPr="00815CA0">
        <w:fldChar w:fldCharType="begin"/>
      </w:r>
      <w:r w:rsidRPr="00815CA0">
        <w:instrText xml:space="preserve"> XE </w:instrText>
      </w:r>
      <w:r w:rsidR="00381C78" w:rsidRPr="00815CA0">
        <w:instrText>“</w:instrText>
      </w:r>
      <w:r w:rsidRPr="00815CA0">
        <w:instrText>WORD-PROCESSING Fields:ScreenMan</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ScreenMan:WORD-PROCESSING Fields</w:instrText>
      </w:r>
      <w:r w:rsidR="00381C78" w:rsidRPr="00815CA0">
        <w:instrText>”</w:instrText>
      </w:r>
      <w:r w:rsidRPr="00815CA0">
        <w:instrText xml:space="preserve"> </w:instrText>
      </w:r>
      <w:r w:rsidRPr="00815CA0">
        <w:fldChar w:fldCharType="end"/>
      </w:r>
      <w:r w:rsidR="003973FF" w:rsidRPr="00815CA0">
        <w:t xml:space="preserve">To edit or display a WORD-PROCESSING field, press the </w:t>
      </w:r>
      <w:r w:rsidR="00F00050" w:rsidRPr="00815CA0">
        <w:rPr>
          <w:b/>
        </w:rPr>
        <w:t>Enter</w:t>
      </w:r>
      <w:r w:rsidR="003973FF" w:rsidRPr="00815CA0">
        <w:t xml:space="preserve"> key at the WORD-PROCESSING field. This clears the screen and passes control to your Preferred Editor to edit the field. If you do </w:t>
      </w:r>
      <w:r w:rsidR="003973FF" w:rsidRPr="004F6ADE">
        <w:rPr>
          <w:i/>
        </w:rPr>
        <w:t>not</w:t>
      </w:r>
      <w:r w:rsidR="003973FF" w:rsidRPr="00815CA0">
        <w:t xml:space="preserve"> have a Preferred Editor, the</w:t>
      </w:r>
      <w:r w:rsidR="00755522">
        <w:t xml:space="preserve"> </w:t>
      </w:r>
      <w:r w:rsidR="00755522" w:rsidRPr="00755522">
        <w:rPr>
          <w:color w:val="0000FF"/>
          <w:u w:val="single"/>
        </w:rPr>
        <w:fldChar w:fldCharType="begin"/>
      </w:r>
      <w:r w:rsidR="00755522" w:rsidRPr="00755522">
        <w:rPr>
          <w:color w:val="0000FF"/>
          <w:u w:val="single"/>
        </w:rPr>
        <w:instrText xml:space="preserve"> REF _Ref524023461 \h </w:instrText>
      </w:r>
      <w:r w:rsidR="00755522">
        <w:rPr>
          <w:color w:val="0000FF"/>
          <w:u w:val="single"/>
        </w:rPr>
        <w:instrText xml:space="preserve"> \* MERGEFORMAT </w:instrText>
      </w:r>
      <w:r w:rsidR="00755522" w:rsidRPr="00755522">
        <w:rPr>
          <w:color w:val="0000FF"/>
          <w:u w:val="single"/>
        </w:rPr>
      </w:r>
      <w:r w:rsidR="00755522" w:rsidRPr="00755522">
        <w:rPr>
          <w:color w:val="0000FF"/>
          <w:u w:val="single"/>
        </w:rPr>
        <w:fldChar w:fldCharType="separate"/>
      </w:r>
      <w:r w:rsidR="002815C9" w:rsidRPr="002815C9">
        <w:rPr>
          <w:color w:val="0000FF"/>
          <w:u w:val="single"/>
        </w:rPr>
        <w:t>Screen Editor</w:t>
      </w:r>
      <w:r w:rsidR="00755522" w:rsidRPr="00755522">
        <w:rPr>
          <w:color w:val="0000FF"/>
          <w:u w:val="single"/>
        </w:rPr>
        <w:fldChar w:fldCharType="end"/>
      </w:r>
      <w:r w:rsidR="003973FF" w:rsidRPr="00815CA0">
        <w:t xml:space="preserve"> is used. When you exit the editor, you return to the ScreenMan screen.</w:t>
      </w:r>
    </w:p>
    <w:p w14:paraId="6727A4E2" w14:textId="1CAF27A5" w:rsidR="003973FF" w:rsidRPr="00815CA0" w:rsidRDefault="00760FCB" w:rsidP="007F77F2">
      <w:pPr>
        <w:pStyle w:val="Note"/>
      </w:pPr>
      <w:bookmarkStart w:id="773" w:name="_Hlt446381626"/>
      <w:bookmarkEnd w:id="773"/>
      <w:r w:rsidRPr="00815CA0">
        <w:rPr>
          <w:noProof/>
        </w:rPr>
        <w:drawing>
          <wp:inline distT="0" distB="0" distL="0" distR="0" wp14:anchorId="6727AC96" wp14:editId="3D1BC648">
            <wp:extent cx="285750" cy="285750"/>
            <wp:effectExtent l="0" t="0" r="0" b="0"/>
            <wp:docPr id="138" name="Pictur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tab/>
      </w:r>
      <w:r w:rsidR="00985B5B" w:rsidRPr="00815CA0">
        <w:rPr>
          <w:b/>
        </w:rPr>
        <w:t>REF:</w:t>
      </w:r>
      <w:r w:rsidR="00985B5B" w:rsidRPr="00815CA0">
        <w:t xml:space="preserve"> To set your Preferred Editor, see the </w:t>
      </w:r>
      <w:r w:rsidR="007F77F2">
        <w:t>“</w:t>
      </w:r>
      <w:r w:rsidR="007F77F2" w:rsidRPr="007F77F2">
        <w:rPr>
          <w:color w:val="0000FF"/>
          <w:u w:val="single"/>
        </w:rPr>
        <w:fldChar w:fldCharType="begin"/>
      </w:r>
      <w:r w:rsidR="007F77F2" w:rsidRPr="007F77F2">
        <w:rPr>
          <w:color w:val="0000FF"/>
          <w:u w:val="single"/>
        </w:rPr>
        <w:instrText xml:space="preserve"> REF _Ref155602618 \h </w:instrText>
      </w:r>
      <w:r w:rsidR="007F77F2">
        <w:rPr>
          <w:color w:val="0000FF"/>
          <w:u w:val="single"/>
        </w:rPr>
        <w:instrText xml:space="preserve"> \* MERGEFORMAT </w:instrText>
      </w:r>
      <w:r w:rsidR="007F77F2" w:rsidRPr="007F77F2">
        <w:rPr>
          <w:color w:val="0000FF"/>
          <w:u w:val="single"/>
        </w:rPr>
      </w:r>
      <w:r w:rsidR="007F77F2" w:rsidRPr="007F77F2">
        <w:rPr>
          <w:color w:val="0000FF"/>
          <w:u w:val="single"/>
        </w:rPr>
        <w:fldChar w:fldCharType="separate"/>
      </w:r>
      <w:r w:rsidR="002815C9" w:rsidRPr="002815C9">
        <w:rPr>
          <w:color w:val="0000FF"/>
          <w:u w:val="single"/>
        </w:rPr>
        <w:t>Choosing a Preferred Editor</w:t>
      </w:r>
      <w:r w:rsidR="007F77F2" w:rsidRPr="007F77F2">
        <w:rPr>
          <w:color w:val="0000FF"/>
          <w:u w:val="single"/>
        </w:rPr>
        <w:fldChar w:fldCharType="end"/>
      </w:r>
      <w:r w:rsidR="00FE526E">
        <w:t>”</w:t>
      </w:r>
      <w:r w:rsidR="00985B5B" w:rsidRPr="00815CA0">
        <w:t xml:space="preserve"> section.</w:t>
      </w:r>
    </w:p>
    <w:p w14:paraId="367D25D6" w14:textId="18A50D4F" w:rsidR="00D418D8" w:rsidRPr="00D418D8" w:rsidRDefault="00760FCB" w:rsidP="000272B7">
      <w:pPr>
        <w:pStyle w:val="Note"/>
        <w:rPr>
          <w:rStyle w:val="NoteChar"/>
        </w:rPr>
      </w:pPr>
      <w:r w:rsidRPr="00815CA0">
        <w:rPr>
          <w:noProof/>
        </w:rPr>
        <w:drawing>
          <wp:inline distT="0" distB="0" distL="0" distR="0" wp14:anchorId="6727AC98" wp14:editId="6D928C39">
            <wp:extent cx="285750" cy="285750"/>
            <wp:effectExtent l="0" t="0" r="0" b="0"/>
            <wp:docPr id="139" name="Pictur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rPr>
          <w:sz w:val="20"/>
        </w:rPr>
        <w:tab/>
      </w:r>
      <w:r w:rsidR="00B821F7" w:rsidRPr="00D418D8">
        <w:rPr>
          <w:rStyle w:val="NoteChar"/>
          <w:b/>
        </w:rPr>
        <w:t>NOTE</w:t>
      </w:r>
      <w:r w:rsidR="00B821F7" w:rsidRPr="00D418D8">
        <w:rPr>
          <w:rStyle w:val="NoteChar"/>
        </w:rPr>
        <w:t xml:space="preserve">: </w:t>
      </w:r>
      <w:r w:rsidR="003973FF" w:rsidRPr="00D418D8">
        <w:rPr>
          <w:rStyle w:val="NoteChar"/>
        </w:rPr>
        <w:t xml:space="preserve">If the WORD-PROCESSING field is uneditable or appears in a display block, you can view the contents of the field with an editor. However, if you edit the text, your changes </w:t>
      </w:r>
      <w:r w:rsidR="00871683" w:rsidRPr="00D418D8">
        <w:rPr>
          <w:rStyle w:val="NoteChar"/>
        </w:rPr>
        <w:t>are</w:t>
      </w:r>
      <w:r w:rsidR="003973FF" w:rsidRPr="00D418D8">
        <w:rPr>
          <w:rStyle w:val="NoteChar"/>
        </w:rPr>
        <w:t xml:space="preserve"> </w:t>
      </w:r>
      <w:r w:rsidR="003973FF" w:rsidRPr="000272B7">
        <w:rPr>
          <w:rStyle w:val="NoteChar"/>
          <w:i/>
        </w:rPr>
        <w:t>not</w:t>
      </w:r>
      <w:r w:rsidR="00871683" w:rsidRPr="00D418D8">
        <w:rPr>
          <w:rStyle w:val="NoteChar"/>
        </w:rPr>
        <w:t xml:space="preserve"> </w:t>
      </w:r>
      <w:r w:rsidR="00D61A92">
        <w:rPr>
          <w:rStyle w:val="NoteChar"/>
        </w:rPr>
        <w:t>filed in the permanent database,</w:t>
      </w:r>
      <w:r w:rsidR="003973FF" w:rsidRPr="00D418D8">
        <w:rPr>
          <w:rStyle w:val="NoteChar"/>
        </w:rPr>
        <w:t xml:space="preserve"> even if you tell the editor to save the changes.</w:t>
      </w:r>
      <w:r w:rsidR="00686ECA" w:rsidRPr="00D418D8">
        <w:rPr>
          <w:rStyle w:val="NoteChar"/>
        </w:rPr>
        <w:t xml:space="preserve"> </w:t>
      </w:r>
      <w:r w:rsidR="00D418D8" w:rsidRPr="00D418D8">
        <w:rPr>
          <w:rStyle w:val="NoteChar"/>
        </w:rPr>
        <w:t xml:space="preserve">A </w:t>
      </w:r>
      <w:r w:rsidR="0029159C">
        <w:rPr>
          <w:rStyle w:val="NoteChar"/>
        </w:rPr>
        <w:t xml:space="preserve">plus </w:t>
      </w:r>
      <w:r w:rsidR="000272B7">
        <w:rPr>
          <w:rStyle w:val="NoteChar"/>
        </w:rPr>
        <w:t>sign (</w:t>
      </w:r>
      <w:r w:rsidR="00D418D8" w:rsidRPr="000272B7">
        <w:rPr>
          <w:rStyle w:val="NoteChar"/>
          <w:b/>
        </w:rPr>
        <w:t>+</w:t>
      </w:r>
      <w:r w:rsidR="000272B7" w:rsidRPr="000272B7">
        <w:rPr>
          <w:rStyle w:val="NoteChar"/>
        </w:rPr>
        <w:t>)</w:t>
      </w:r>
      <w:r w:rsidR="00D418D8" w:rsidRPr="00D418D8">
        <w:rPr>
          <w:rStyle w:val="NoteChar"/>
        </w:rPr>
        <w:t xml:space="preserve"> </w:t>
      </w:r>
      <w:r w:rsidR="000272B7">
        <w:rPr>
          <w:rStyle w:val="NoteChar"/>
        </w:rPr>
        <w:t>in a ScreenMan form indicates</w:t>
      </w:r>
      <w:r w:rsidR="00D418D8" w:rsidRPr="00D418D8">
        <w:rPr>
          <w:rStyle w:val="NoteChar"/>
        </w:rPr>
        <w:t xml:space="preserve"> whether a </w:t>
      </w:r>
      <w:r w:rsidR="004F6ADE" w:rsidRPr="00D418D8">
        <w:rPr>
          <w:rStyle w:val="NoteChar"/>
        </w:rPr>
        <w:t>WORD-PROCESSING</w:t>
      </w:r>
      <w:r w:rsidR="00D418D8" w:rsidRPr="00D418D8">
        <w:rPr>
          <w:rStyle w:val="NoteChar"/>
        </w:rPr>
        <w:t xml:space="preserve"> field already contains data. If users have their</w:t>
      </w:r>
      <w:r w:rsidR="000272B7">
        <w:rPr>
          <w:rStyle w:val="NoteChar"/>
        </w:rPr>
        <w:t xml:space="preserve"> PREFERRED EDITOR field set to </w:t>
      </w:r>
      <w:r w:rsidR="000272B7" w:rsidRPr="000272B7">
        <w:rPr>
          <w:rStyle w:val="NoteChar"/>
          <w:b/>
        </w:rPr>
        <w:t>SCREEN EDITOR – VA FILEMAN</w:t>
      </w:r>
      <w:r w:rsidR="00D418D8" w:rsidRPr="00D418D8">
        <w:rPr>
          <w:rStyle w:val="NoteChar"/>
        </w:rPr>
        <w:t>, the previous message “</w:t>
      </w:r>
      <w:r w:rsidR="00D418D8" w:rsidRPr="00AB6CC4">
        <w:rPr>
          <w:rStyle w:val="NoteChar"/>
          <w:b/>
        </w:rPr>
        <w:t>No existing Text</w:t>
      </w:r>
      <w:r w:rsidR="00D418D8" w:rsidRPr="00D418D8">
        <w:rPr>
          <w:rStyle w:val="NoteChar"/>
        </w:rPr>
        <w:t>” has been modified to “</w:t>
      </w:r>
      <w:r w:rsidR="00D418D8" w:rsidRPr="00AB6CC4">
        <w:rPr>
          <w:rStyle w:val="NoteChar"/>
          <w:b/>
        </w:rPr>
        <w:t>THERE ARE NO LINES!</w:t>
      </w:r>
      <w:r w:rsidR="00D418D8" w:rsidRPr="00D418D8">
        <w:rPr>
          <w:rStyle w:val="NoteChar"/>
        </w:rPr>
        <w:t xml:space="preserve">” if a </w:t>
      </w:r>
      <w:r w:rsidR="004F6ADE" w:rsidRPr="00D418D8">
        <w:rPr>
          <w:rStyle w:val="NoteChar"/>
        </w:rPr>
        <w:t>WORD-PROCESSING</w:t>
      </w:r>
      <w:r w:rsidR="00D418D8" w:rsidRPr="00D418D8">
        <w:rPr>
          <w:rStyle w:val="NoteChar"/>
        </w:rPr>
        <w:t xml:space="preserve"> field has no data.</w:t>
      </w:r>
    </w:p>
    <w:p w14:paraId="0803D01F" w14:textId="77777777" w:rsidR="00F51D71" w:rsidRDefault="00F51D71" w:rsidP="000F18B0">
      <w:pPr>
        <w:pStyle w:val="BodyText6"/>
      </w:pPr>
    </w:p>
    <w:p w14:paraId="6727A4E5" w14:textId="77777777" w:rsidR="003973FF" w:rsidRPr="00815CA0" w:rsidRDefault="003973FF" w:rsidP="00F51D71">
      <w:pPr>
        <w:pStyle w:val="Heading3"/>
      </w:pPr>
      <w:bookmarkStart w:id="774" w:name="_Toc155625050"/>
      <w:r w:rsidRPr="00815CA0">
        <w:t>Multiples</w:t>
      </w:r>
      <w:bookmarkEnd w:id="774"/>
    </w:p>
    <w:p w14:paraId="6727A4E6" w14:textId="77777777" w:rsidR="003973FF" w:rsidRPr="00815CA0" w:rsidRDefault="005C3C9E" w:rsidP="005C3C9E">
      <w:pPr>
        <w:pStyle w:val="BodyText"/>
        <w:keepNext/>
        <w:keepLines/>
      </w:pPr>
      <w:r w:rsidRPr="00815CA0">
        <w:fldChar w:fldCharType="begin"/>
      </w:r>
      <w:r w:rsidRPr="00815CA0">
        <w:instrText xml:space="preserve"> XE </w:instrText>
      </w:r>
      <w:r w:rsidR="00381C78" w:rsidRPr="00815CA0">
        <w:instrText>“</w:instrText>
      </w:r>
      <w:r w:rsidRPr="00815CA0">
        <w:instrText>Multiples (Subfiles):ScreenMan</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ScreenMan:Multiples (Subfiles)</w:instrText>
      </w:r>
      <w:r w:rsidR="00381C78" w:rsidRPr="00815CA0">
        <w:instrText>”</w:instrText>
      </w:r>
      <w:r w:rsidRPr="00815CA0">
        <w:instrText xml:space="preserve"> </w:instrText>
      </w:r>
      <w:r w:rsidRPr="00815CA0">
        <w:fldChar w:fldCharType="end"/>
      </w:r>
      <w:r w:rsidR="003973FF" w:rsidRPr="00815CA0">
        <w:t xml:space="preserve">You can easily spot a Multiple field. It usually begins with the word </w:t>
      </w:r>
      <w:r w:rsidR="00381C78" w:rsidRPr="00815CA0">
        <w:t>“</w:t>
      </w:r>
      <w:r w:rsidR="003973FF" w:rsidRPr="00815CA0">
        <w:t>Select</w:t>
      </w:r>
      <w:r w:rsidR="00381C78" w:rsidRPr="00815CA0">
        <w:t>”</w:t>
      </w:r>
      <w:r w:rsidR="003973FF" w:rsidRPr="00815CA0">
        <w:t xml:space="preserve"> (as in </w:t>
      </w:r>
      <w:r w:rsidR="00381C78" w:rsidRPr="00815CA0">
        <w:t>“</w:t>
      </w:r>
      <w:r w:rsidR="003973FF" w:rsidRPr="00815CA0">
        <w:t>Select ADDRESS</w:t>
      </w:r>
      <w:r w:rsidR="00381C78" w:rsidRPr="00815CA0">
        <w:t>”</w:t>
      </w:r>
      <w:r w:rsidR="003973FF" w:rsidRPr="00815CA0">
        <w:t xml:space="preserve"> or </w:t>
      </w:r>
      <w:r w:rsidR="00381C78" w:rsidRPr="00815CA0">
        <w:t>“</w:t>
      </w:r>
      <w:r w:rsidR="003973FF" w:rsidRPr="00815CA0">
        <w:t>Select ADMISSION DATE</w:t>
      </w:r>
      <w:r w:rsidR="00381C78" w:rsidRPr="00815CA0">
        <w:t>”</w:t>
      </w:r>
      <w:r w:rsidR="003973FF" w:rsidRPr="00815CA0">
        <w:t>). There are two ways Multiples can be displayed on a form:</w:t>
      </w:r>
    </w:p>
    <w:p w14:paraId="6727A4E7" w14:textId="77777777" w:rsidR="003973FF" w:rsidRPr="00815CA0" w:rsidRDefault="003973FF" w:rsidP="005C3C9E">
      <w:pPr>
        <w:pStyle w:val="ListBullet"/>
        <w:keepNext/>
        <w:keepLines/>
      </w:pPr>
      <w:r w:rsidRPr="00815CA0">
        <w:t xml:space="preserve">The Multiple is linked to a </w:t>
      </w:r>
      <w:r w:rsidR="00381C78" w:rsidRPr="00815CA0">
        <w:t>“</w:t>
      </w:r>
      <w:r w:rsidR="00961EB6" w:rsidRPr="00815CA0">
        <w:t>popup</w:t>
      </w:r>
      <w:r w:rsidR="00381C78" w:rsidRPr="00815CA0">
        <w:t>”</w:t>
      </w:r>
      <w:r w:rsidRPr="00815CA0">
        <w:t xml:space="preserve"> subpage, which contains the subfields of the Multiple.</w:t>
      </w:r>
    </w:p>
    <w:p w14:paraId="6727A4E8" w14:textId="7C039BA4" w:rsidR="003973FF" w:rsidRPr="003F15F6" w:rsidRDefault="003973FF" w:rsidP="0009789C">
      <w:pPr>
        <w:pStyle w:val="ListBullet"/>
        <w:keepNext/>
        <w:keepLines/>
      </w:pPr>
      <w:r w:rsidRPr="003F15F6">
        <w:t>The Multiple is displayed i</w:t>
      </w:r>
      <w:r w:rsidR="0015447E" w:rsidRPr="003F15F6">
        <w:t>n a repeating block</w:t>
      </w:r>
      <w:r w:rsidR="00FB1555" w:rsidRPr="0009789C">
        <w:t>—</w:t>
      </w:r>
      <w:r w:rsidR="0015447E" w:rsidRPr="0009789C">
        <w:t>several s</w:t>
      </w:r>
      <w:r w:rsidRPr="0009789C">
        <w:t>ubrecords can be displayed simultaneously on a page, much like a scrolling list</w:t>
      </w:r>
      <w:r w:rsidR="00686ECA" w:rsidRPr="003F15F6">
        <w:t xml:space="preserve"> and the </w:t>
      </w:r>
      <w:r w:rsidR="000272B7">
        <w:t>M</w:t>
      </w:r>
      <w:r w:rsidR="00AF4959" w:rsidRPr="003F15F6">
        <w:t>ultiples</w:t>
      </w:r>
      <w:r w:rsidR="00686ECA" w:rsidRPr="003F15F6">
        <w:t xml:space="preserve"> within a single SreenMan page can be more than one line deep.</w:t>
      </w:r>
    </w:p>
    <w:p w14:paraId="314246F6" w14:textId="77777777" w:rsidR="00F51D71" w:rsidRDefault="00F51D71" w:rsidP="000F18B0">
      <w:pPr>
        <w:pStyle w:val="BodyText6"/>
      </w:pPr>
    </w:p>
    <w:p w14:paraId="6727A4E9" w14:textId="77777777" w:rsidR="003973FF" w:rsidRPr="00815CA0" w:rsidRDefault="005C3C9E" w:rsidP="00AF706C">
      <w:pPr>
        <w:pStyle w:val="Heading4"/>
        <w:rPr>
          <w:lang w:val="en-US"/>
        </w:rPr>
      </w:pPr>
      <w:r w:rsidRPr="00815CA0">
        <w:rPr>
          <w:lang w:val="en-US"/>
        </w:rPr>
        <w:t xml:space="preserve">Multiples Linked to </w:t>
      </w:r>
      <w:r w:rsidR="00381C78" w:rsidRPr="00815CA0">
        <w:rPr>
          <w:lang w:val="en-US"/>
        </w:rPr>
        <w:t>“</w:t>
      </w:r>
      <w:r w:rsidRPr="00815CA0">
        <w:rPr>
          <w:lang w:val="en-US"/>
        </w:rPr>
        <w:t>Popu</w:t>
      </w:r>
      <w:r w:rsidR="003973FF" w:rsidRPr="00815CA0">
        <w:rPr>
          <w:lang w:val="en-US"/>
        </w:rPr>
        <w:t>p</w:t>
      </w:r>
      <w:r w:rsidR="00381C78" w:rsidRPr="00815CA0">
        <w:rPr>
          <w:lang w:val="en-US"/>
        </w:rPr>
        <w:t>”</w:t>
      </w:r>
      <w:r w:rsidR="003973FF" w:rsidRPr="00815CA0">
        <w:rPr>
          <w:lang w:val="en-US"/>
        </w:rPr>
        <w:t xml:space="preserve"> Subpages</w:t>
      </w:r>
    </w:p>
    <w:p w14:paraId="6727A4EA" w14:textId="068A22F5" w:rsidR="003973FF" w:rsidRPr="00815CA0" w:rsidRDefault="005C3C9E" w:rsidP="001E05BE">
      <w:pPr>
        <w:pStyle w:val="BodyText"/>
        <w:keepNext/>
        <w:keepLines/>
      </w:pPr>
      <w:r w:rsidRPr="00815CA0">
        <w:fldChar w:fldCharType="begin"/>
      </w:r>
      <w:r w:rsidRPr="00815CA0">
        <w:instrText xml:space="preserve"> XE </w:instrText>
      </w:r>
      <w:r w:rsidR="00381C78" w:rsidRPr="00815CA0">
        <w:instrText>“</w:instrText>
      </w:r>
      <w:r w:rsidRPr="00815CA0">
        <w:instrText xml:space="preserve">ScreenMan:Multiples (Subfiles):Linked to </w:instrText>
      </w:r>
      <w:r w:rsidRPr="00815CA0">
        <w:rPr>
          <w:b/>
        </w:rPr>
        <w:instrText>\</w:instrText>
      </w:r>
      <w:r w:rsidR="00381C78" w:rsidRPr="00815CA0">
        <w:instrText>”</w:instrText>
      </w:r>
      <w:r w:rsidR="00961EB6" w:rsidRPr="00815CA0">
        <w:instrText>Popup</w:instrText>
      </w:r>
      <w:r w:rsidRPr="00815CA0">
        <w:rPr>
          <w:b/>
        </w:rPr>
        <w:instrText>\</w:instrText>
      </w:r>
      <w:r w:rsidR="00381C78" w:rsidRPr="00815CA0">
        <w:instrText>”</w:instrText>
      </w:r>
      <w:r w:rsidRPr="00815CA0">
        <w:instrText xml:space="preserve"> Subpages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 xml:space="preserve">Multiples (Subfiles):Linked to </w:instrText>
      </w:r>
      <w:r w:rsidRPr="00815CA0">
        <w:rPr>
          <w:b/>
        </w:rPr>
        <w:instrText>\</w:instrText>
      </w:r>
      <w:r w:rsidR="00381C78" w:rsidRPr="00815CA0">
        <w:instrText>”</w:instrText>
      </w:r>
      <w:r w:rsidR="00961EB6" w:rsidRPr="00815CA0">
        <w:instrText>Popup</w:instrText>
      </w:r>
      <w:r w:rsidRPr="00815CA0">
        <w:rPr>
          <w:b/>
        </w:rPr>
        <w:instrText>\</w:instrText>
      </w:r>
      <w:r w:rsidR="00381C78" w:rsidRPr="00815CA0">
        <w:instrText>”</w:instrText>
      </w:r>
      <w:r w:rsidRPr="00815CA0">
        <w:instrText xml:space="preserve"> Subpages in ScreenMan</w:instrText>
      </w:r>
      <w:r w:rsidR="00381C78" w:rsidRPr="00815CA0">
        <w:instrText>”</w:instrText>
      </w:r>
      <w:r w:rsidRPr="00815CA0">
        <w:instrText xml:space="preserve"> </w:instrText>
      </w:r>
      <w:r w:rsidRPr="00815CA0">
        <w:fldChar w:fldCharType="end"/>
      </w:r>
      <w:r w:rsidR="003973FF" w:rsidRPr="00815CA0">
        <w:t xml:space="preserve">A Multiple field can appear on a page and be linked to a regular or </w:t>
      </w:r>
      <w:r w:rsidR="00381C78" w:rsidRPr="00815CA0">
        <w:t>“</w:t>
      </w:r>
      <w:r w:rsidR="00961EB6" w:rsidRPr="00815CA0">
        <w:t>popup</w:t>
      </w:r>
      <w:r w:rsidR="00381C78" w:rsidRPr="00815CA0">
        <w:t>”</w:t>
      </w:r>
      <w:r w:rsidR="003973FF" w:rsidRPr="00815CA0">
        <w:t xml:space="preserve"> subpage. When you navigate t</w:t>
      </w:r>
      <w:r w:rsidR="0015447E" w:rsidRPr="00815CA0">
        <w:t>o the Multiple field, select a s</w:t>
      </w:r>
      <w:r w:rsidR="000272B7">
        <w:t xml:space="preserve">ubrecord, and press </w:t>
      </w:r>
      <w:r w:rsidR="00F00050" w:rsidRPr="00815CA0">
        <w:rPr>
          <w:b/>
        </w:rPr>
        <w:t>Enter</w:t>
      </w:r>
      <w:r w:rsidR="000272B7">
        <w:t>, you are taken to the subpage that</w:t>
      </w:r>
      <w:r w:rsidR="003973FF" w:rsidRPr="00815CA0">
        <w:t xml:space="preserve"> contains the fields within the Multiple.</w:t>
      </w:r>
    </w:p>
    <w:p w14:paraId="6727A4EB" w14:textId="6F564D09" w:rsidR="003973FF" w:rsidRPr="001E05BE" w:rsidRDefault="003973FF" w:rsidP="001E05BE">
      <w:pPr>
        <w:pStyle w:val="BodyText"/>
        <w:keepNext/>
        <w:keepLines/>
      </w:pPr>
      <w:r w:rsidRPr="001E05BE">
        <w:t xml:space="preserve">In </w:t>
      </w:r>
      <w:r w:rsidR="001E05BE" w:rsidRPr="001E05BE">
        <w:rPr>
          <w:color w:val="0000FF"/>
          <w:u w:val="single"/>
        </w:rPr>
        <w:fldChar w:fldCharType="begin"/>
      </w:r>
      <w:r w:rsidR="001E05BE" w:rsidRPr="001E05BE">
        <w:rPr>
          <w:color w:val="0000FF"/>
          <w:u w:val="single"/>
        </w:rPr>
        <w:instrText xml:space="preserve"> REF _Ref155602665 \h </w:instrText>
      </w:r>
      <w:r w:rsidR="001E05BE">
        <w:rPr>
          <w:color w:val="0000FF"/>
          <w:u w:val="single"/>
        </w:rPr>
        <w:instrText xml:space="preserve"> \* MERGEFORMAT </w:instrText>
      </w:r>
      <w:r w:rsidR="001E05BE" w:rsidRPr="001E05BE">
        <w:rPr>
          <w:color w:val="0000FF"/>
          <w:u w:val="single"/>
        </w:rPr>
      </w:r>
      <w:r w:rsidR="001E05BE" w:rsidRPr="001E05BE">
        <w:rPr>
          <w:color w:val="0000FF"/>
          <w:u w:val="single"/>
        </w:rPr>
        <w:fldChar w:fldCharType="separate"/>
      </w:r>
      <w:r w:rsidR="002815C9" w:rsidRPr="002815C9">
        <w:rPr>
          <w:color w:val="0000FF"/>
          <w:u w:val="single"/>
        </w:rPr>
        <w:t>Figure 101</w:t>
      </w:r>
      <w:r w:rsidR="001E05BE" w:rsidRPr="001E05BE">
        <w:rPr>
          <w:color w:val="0000FF"/>
          <w:u w:val="single"/>
        </w:rPr>
        <w:fldChar w:fldCharType="end"/>
      </w:r>
      <w:r w:rsidRPr="001E05BE">
        <w:t xml:space="preserve"> the Multiple is the field with the caption </w:t>
      </w:r>
      <w:r w:rsidR="00381C78" w:rsidRPr="001E05BE">
        <w:t>“</w:t>
      </w:r>
      <w:r w:rsidR="0015447E" w:rsidRPr="001E05BE">
        <w:t>Select SECONDARY MENU OPTIONS:</w:t>
      </w:r>
      <w:r w:rsidR="00381C78" w:rsidRPr="001E05BE">
        <w:t>”</w:t>
      </w:r>
      <w:r w:rsidRPr="001E05BE">
        <w:t xml:space="preserve">. When you enter </w:t>
      </w:r>
      <w:r w:rsidR="0015447E" w:rsidRPr="001E05BE">
        <w:t>a secondary menu option</w:t>
      </w:r>
      <w:r w:rsidRPr="001E05BE">
        <w:t xml:space="preserve"> at this field, you are taken into a </w:t>
      </w:r>
      <w:r w:rsidR="00381C78" w:rsidRPr="001E05BE">
        <w:t>“</w:t>
      </w:r>
      <w:r w:rsidR="00961EB6" w:rsidRPr="001E05BE">
        <w:t>popup</w:t>
      </w:r>
      <w:r w:rsidR="00381C78" w:rsidRPr="001E05BE">
        <w:t>”</w:t>
      </w:r>
      <w:r w:rsidRPr="001E05BE">
        <w:t xml:space="preserve"> subpage, where you can edit </w:t>
      </w:r>
      <w:r w:rsidR="0015447E" w:rsidRPr="001E05BE">
        <w:t>the fields for that particular s</w:t>
      </w:r>
      <w:r w:rsidRPr="001E05BE">
        <w:t>ubrecord:</w:t>
      </w:r>
    </w:p>
    <w:p w14:paraId="32DE049C" w14:textId="77777777" w:rsidR="00F51D71" w:rsidRDefault="00F51D71" w:rsidP="007F77F2">
      <w:pPr>
        <w:pStyle w:val="BodyText6"/>
        <w:keepNext/>
        <w:keepLines/>
      </w:pPr>
      <w:bookmarkStart w:id="775" w:name="_Ref345579056"/>
    </w:p>
    <w:p w14:paraId="6727A4EC" w14:textId="0E01D455" w:rsidR="005C3C9E" w:rsidRPr="00815CA0" w:rsidRDefault="005C3C9E" w:rsidP="005C3C9E">
      <w:pPr>
        <w:pStyle w:val="Caption"/>
      </w:pPr>
      <w:bookmarkStart w:id="776" w:name="_Ref155602665"/>
      <w:bookmarkStart w:id="777" w:name="_Toc155624914"/>
      <w:r w:rsidRPr="00815CA0">
        <w:t xml:space="preserve">Figure </w:t>
      </w:r>
      <w:fldSimple w:instr=" SEQ Figure \* ARABIC ">
        <w:r w:rsidR="002815C9">
          <w:rPr>
            <w:noProof/>
          </w:rPr>
          <w:t>101</w:t>
        </w:r>
      </w:fldSimple>
      <w:bookmarkEnd w:id="775"/>
      <w:bookmarkEnd w:id="776"/>
      <w:r w:rsidRPr="00815CA0">
        <w:t xml:space="preserve">: </w:t>
      </w:r>
      <w:r w:rsidR="007D3016" w:rsidRPr="00815CA0">
        <w:t>ScreenMan—</w:t>
      </w:r>
      <w:r w:rsidR="00050DE4" w:rsidRPr="00815CA0">
        <w:t>A</w:t>
      </w:r>
      <w:r w:rsidR="00296517" w:rsidRPr="00815CA0">
        <w:t xml:space="preserve"> </w:t>
      </w:r>
      <w:r w:rsidR="00381C78" w:rsidRPr="00815CA0">
        <w:t>“</w:t>
      </w:r>
      <w:r w:rsidR="005C1A92">
        <w:t>P</w:t>
      </w:r>
      <w:r w:rsidR="007D3016" w:rsidRPr="00815CA0">
        <w:t>opup</w:t>
      </w:r>
      <w:r w:rsidR="00381C78" w:rsidRPr="00815CA0">
        <w:t>”</w:t>
      </w:r>
      <w:r w:rsidR="005C1A92">
        <w:t xml:space="preserve"> S</w:t>
      </w:r>
      <w:r w:rsidRPr="00815CA0">
        <w:t>ubpage for a Multiple</w:t>
      </w:r>
      <w:r w:rsidR="007D3016" w:rsidRPr="00815CA0">
        <w:t xml:space="preserve">: </w:t>
      </w:r>
      <w:r w:rsidR="005C1A92">
        <w:t>Sample Component Parts and Field V</w:t>
      </w:r>
      <w:r w:rsidR="00050DE4" w:rsidRPr="00815CA0">
        <w:t>alues</w:t>
      </w:r>
      <w:bookmarkEnd w:id="777"/>
    </w:p>
    <w:p w14:paraId="6727A4ED" w14:textId="77777777" w:rsidR="0015447E" w:rsidRPr="00815CA0" w:rsidRDefault="0015447E" w:rsidP="0015447E">
      <w:pPr>
        <w:pStyle w:val="Dialogue"/>
        <w:rPr>
          <w:lang w:eastAsia="en-US"/>
        </w:rPr>
      </w:pPr>
      <w:r w:rsidRPr="00815CA0">
        <w:rPr>
          <w:lang w:eastAsia="en-US"/>
        </w:rPr>
        <w:t xml:space="preserve">                             Edit an Existing User</w:t>
      </w:r>
    </w:p>
    <w:p w14:paraId="6727A4EE" w14:textId="77777777" w:rsidR="0015447E" w:rsidRPr="00815CA0" w:rsidRDefault="0015447E" w:rsidP="0015447E">
      <w:pPr>
        <w:pStyle w:val="Dialogue"/>
        <w:rPr>
          <w:lang w:eastAsia="en-US"/>
        </w:rPr>
      </w:pPr>
      <w:r w:rsidRPr="00815CA0">
        <w:rPr>
          <w:u w:val="single"/>
          <w:lang w:eastAsia="en-US"/>
        </w:rPr>
        <w:t>NAME</w:t>
      </w:r>
      <w:r w:rsidRPr="00815CA0">
        <w:rPr>
          <w:lang w:eastAsia="en-US"/>
        </w:rPr>
        <w:t xml:space="preserve">: </w:t>
      </w:r>
      <w:r w:rsidRPr="00815CA0">
        <w:rPr>
          <w:b/>
          <w:bCs/>
          <w:lang w:eastAsia="en-US"/>
        </w:rPr>
        <w:t xml:space="preserve">FMUSER,ONE                   </w:t>
      </w:r>
      <w:r w:rsidRPr="00815CA0">
        <w:rPr>
          <w:lang w:eastAsia="en-US"/>
        </w:rPr>
        <w:t xml:space="preserve">                                  Page 1 of 5</w:t>
      </w:r>
    </w:p>
    <w:p w14:paraId="6727A4EF" w14:textId="77777777" w:rsidR="0015447E" w:rsidRPr="00815CA0" w:rsidRDefault="0015447E" w:rsidP="0015447E">
      <w:pPr>
        <w:pStyle w:val="Dialogue"/>
        <w:rPr>
          <w:lang w:eastAsia="en-US"/>
        </w:rPr>
      </w:pPr>
      <w:r w:rsidRPr="00815CA0">
        <w:rPr>
          <w:lang w:eastAsia="en-US"/>
        </w:rPr>
        <w:t>_______________________________________________________________________________</w:t>
      </w:r>
    </w:p>
    <w:p w14:paraId="6727A4F0" w14:textId="77777777" w:rsidR="0015447E" w:rsidRPr="00815CA0" w:rsidRDefault="0015447E" w:rsidP="0015447E">
      <w:pPr>
        <w:pStyle w:val="Dialogue"/>
        <w:rPr>
          <w:b/>
          <w:bCs/>
          <w:lang w:eastAsia="en-US"/>
        </w:rPr>
      </w:pPr>
      <w:r w:rsidRPr="00815CA0">
        <w:rPr>
          <w:lang w:eastAsia="en-US"/>
        </w:rPr>
        <w:t xml:space="preserve">   </w:t>
      </w:r>
      <w:r w:rsidRPr="00815CA0">
        <w:rPr>
          <w:u w:val="single"/>
          <w:lang w:eastAsia="en-US"/>
        </w:rPr>
        <w:t>NAME...</w:t>
      </w:r>
      <w:r w:rsidRPr="00815CA0">
        <w:rPr>
          <w:lang w:eastAsia="en-US"/>
        </w:rPr>
        <w:t xml:space="preserve"> </w:t>
      </w:r>
      <w:r w:rsidRPr="00815CA0">
        <w:rPr>
          <w:b/>
          <w:bCs/>
          <w:lang w:eastAsia="en-US"/>
        </w:rPr>
        <w:t xml:space="preserve">FMUSER,ONE                        </w:t>
      </w:r>
      <w:r w:rsidRPr="00815CA0">
        <w:rPr>
          <w:lang w:eastAsia="en-US"/>
        </w:rPr>
        <w:t xml:space="preserve">          INITIAL: </w:t>
      </w:r>
      <w:r w:rsidRPr="00815CA0">
        <w:rPr>
          <w:b/>
          <w:bCs/>
          <w:lang w:eastAsia="en-US"/>
        </w:rPr>
        <w:t xml:space="preserve">OF   </w:t>
      </w:r>
    </w:p>
    <w:p w14:paraId="6727A4F1" w14:textId="7ABAC8D0" w:rsidR="0015447E" w:rsidRPr="00815CA0" w:rsidRDefault="0015447E" w:rsidP="0015447E">
      <w:pPr>
        <w:pStyle w:val="Dialogue"/>
        <w:rPr>
          <w:b/>
          <w:bCs/>
          <w:lang w:eastAsia="en-US"/>
        </w:rPr>
      </w:pPr>
      <w:r w:rsidRPr="00815CA0">
        <w:rPr>
          <w:lang w:eastAsia="en-US"/>
        </w:rPr>
        <w:t xml:space="preserve">    TITLE: </w:t>
      </w:r>
      <w:r w:rsidR="004379FD">
        <w:rPr>
          <w:b/>
          <w:bCs/>
          <w:lang w:eastAsia="en-US"/>
        </w:rPr>
        <w:t>OI</w:t>
      </w:r>
      <w:r w:rsidR="00DF7F73" w:rsidRPr="00815CA0">
        <w:rPr>
          <w:b/>
          <w:bCs/>
          <w:lang w:eastAsia="en-US"/>
        </w:rPr>
        <w:t>T</w:t>
      </w:r>
      <w:r w:rsidRPr="00815CA0">
        <w:rPr>
          <w:b/>
          <w:bCs/>
          <w:lang w:eastAsia="en-US"/>
        </w:rPr>
        <w:t xml:space="preserve"> STAFF  </w:t>
      </w:r>
      <w:r w:rsidR="004379FD">
        <w:rPr>
          <w:b/>
          <w:bCs/>
          <w:lang w:eastAsia="en-US"/>
        </w:rPr>
        <w:t xml:space="preserve"> </w:t>
      </w:r>
      <w:r w:rsidRPr="00815CA0">
        <w:rPr>
          <w:b/>
          <w:bCs/>
          <w:lang w:eastAsia="en-US"/>
        </w:rPr>
        <w:t xml:space="preserve">                   </w:t>
      </w:r>
      <w:r w:rsidR="00DF7F73" w:rsidRPr="00815CA0">
        <w:rPr>
          <w:lang w:eastAsia="en-US"/>
        </w:rPr>
        <w:t xml:space="preserve">         </w:t>
      </w:r>
      <w:r w:rsidRPr="00815CA0">
        <w:rPr>
          <w:lang w:eastAsia="en-US"/>
        </w:rPr>
        <w:t xml:space="preserve">  NICK NAME: </w:t>
      </w:r>
      <w:r w:rsidRPr="00815CA0">
        <w:rPr>
          <w:b/>
          <w:bCs/>
          <w:lang w:eastAsia="en-US"/>
        </w:rPr>
        <w:t xml:space="preserve">One      </w:t>
      </w:r>
    </w:p>
    <w:p w14:paraId="6727A4F2" w14:textId="77777777" w:rsidR="0015447E" w:rsidRPr="00815CA0" w:rsidRDefault="0015447E" w:rsidP="0015447E">
      <w:pPr>
        <w:pStyle w:val="Dialogue"/>
        <w:rPr>
          <w:b/>
          <w:bCs/>
          <w:lang w:eastAsia="en-US"/>
        </w:rPr>
      </w:pPr>
      <w:r w:rsidRPr="00815CA0">
        <w:rPr>
          <w:lang w:eastAsia="en-US"/>
        </w:rPr>
        <w:t xml:space="preserve">      SSN: </w:t>
      </w:r>
      <w:r w:rsidRPr="00815CA0">
        <w:rPr>
          <w:b/>
          <w:bCs/>
          <w:lang w:eastAsia="en-US"/>
        </w:rPr>
        <w:t>000111659</w:t>
      </w:r>
      <w:r w:rsidRPr="00815CA0">
        <w:rPr>
          <w:lang w:eastAsia="en-US"/>
        </w:rPr>
        <w:t xml:space="preserve">                                       DOB: </w:t>
      </w:r>
      <w:r w:rsidRPr="00815CA0">
        <w:rPr>
          <w:b/>
          <w:bCs/>
          <w:lang w:eastAsia="en-US"/>
        </w:rPr>
        <w:t xml:space="preserve">           </w:t>
      </w:r>
    </w:p>
    <w:p w14:paraId="6727A4F3" w14:textId="77777777" w:rsidR="0015447E" w:rsidRPr="00815CA0" w:rsidRDefault="0015447E" w:rsidP="0015447E">
      <w:pPr>
        <w:pStyle w:val="Dialogue"/>
        <w:rPr>
          <w:b/>
          <w:bCs/>
          <w:lang w:eastAsia="en-US"/>
        </w:rPr>
      </w:pPr>
      <w:r w:rsidRPr="00815CA0">
        <w:rPr>
          <w:lang w:eastAsia="en-US"/>
        </w:rPr>
        <w:t xml:space="preserve">   DEGREE: </w:t>
      </w:r>
      <w:r w:rsidRPr="00815CA0">
        <w:rPr>
          <w:b/>
          <w:bCs/>
          <w:lang w:eastAsia="en-US"/>
        </w:rPr>
        <w:t xml:space="preserve">          </w:t>
      </w:r>
      <w:r w:rsidRPr="00815CA0">
        <w:rPr>
          <w:lang w:eastAsia="en-US"/>
        </w:rPr>
        <w:t xml:space="preserve">                                MAIL CODE: </w:t>
      </w:r>
      <w:r w:rsidRPr="00815CA0">
        <w:rPr>
          <w:b/>
          <w:bCs/>
          <w:lang w:eastAsia="en-US"/>
        </w:rPr>
        <w:t xml:space="preserve">          </w:t>
      </w:r>
    </w:p>
    <w:p w14:paraId="6727A4F4" w14:textId="77777777" w:rsidR="0015447E" w:rsidRPr="00815CA0" w:rsidRDefault="0015447E" w:rsidP="0015447E">
      <w:pPr>
        <w:pStyle w:val="Dialogue"/>
        <w:rPr>
          <w:b/>
          <w:bCs/>
          <w:lang w:eastAsia="en-US"/>
        </w:rPr>
      </w:pPr>
      <w:r w:rsidRPr="00815CA0">
        <w:rPr>
          <w:lang w:eastAsia="en-US"/>
        </w:rPr>
        <w:t xml:space="preserve">  DISUSER: </w:t>
      </w:r>
      <w:r w:rsidRPr="00815CA0">
        <w:rPr>
          <w:b/>
          <w:bCs/>
          <w:lang w:eastAsia="en-US"/>
        </w:rPr>
        <w:t xml:space="preserve">   </w:t>
      </w:r>
      <w:r w:rsidRPr="00815CA0">
        <w:rPr>
          <w:lang w:eastAsia="en-US"/>
        </w:rPr>
        <w:t xml:space="preserve">                                 TERMINATION DATE: </w:t>
      </w:r>
      <w:r w:rsidRPr="00815CA0">
        <w:rPr>
          <w:b/>
          <w:bCs/>
          <w:lang w:eastAsia="en-US"/>
        </w:rPr>
        <w:t xml:space="preserve">           </w:t>
      </w:r>
    </w:p>
    <w:p w14:paraId="6727A4F5" w14:textId="77777777" w:rsidR="0015447E" w:rsidRPr="00815CA0" w:rsidRDefault="0015447E" w:rsidP="0015447E">
      <w:pPr>
        <w:pStyle w:val="Dialogue"/>
        <w:rPr>
          <w:b/>
          <w:bCs/>
          <w:lang w:eastAsia="en-US"/>
        </w:rPr>
      </w:pPr>
      <w:r w:rsidRPr="00815CA0">
        <w:rPr>
          <w:lang w:eastAsia="en-US"/>
        </w:rPr>
        <w:t xml:space="preserve">  Termination Reason: </w:t>
      </w:r>
      <w:r w:rsidRPr="00815CA0">
        <w:rPr>
          <w:b/>
          <w:bCs/>
          <w:lang w:eastAsia="en-US"/>
        </w:rPr>
        <w:t xml:space="preserve">                                             </w:t>
      </w:r>
    </w:p>
    <w:p w14:paraId="6727A4F6" w14:textId="77777777" w:rsidR="0015447E" w:rsidRPr="00815CA0" w:rsidRDefault="0015447E" w:rsidP="0015447E">
      <w:pPr>
        <w:pStyle w:val="Dialogue"/>
        <w:rPr>
          <w:b/>
          <w:bCs/>
          <w:lang w:eastAsia="en-US"/>
        </w:rPr>
      </w:pPr>
    </w:p>
    <w:p w14:paraId="6727A4F8" w14:textId="77777777" w:rsidR="0015447E" w:rsidRPr="00815CA0" w:rsidRDefault="0015447E" w:rsidP="0015447E">
      <w:pPr>
        <w:pStyle w:val="Dialogue"/>
        <w:rPr>
          <w:b/>
          <w:bCs/>
          <w:lang w:eastAsia="en-US"/>
        </w:rPr>
      </w:pPr>
    </w:p>
    <w:p w14:paraId="6727A4F9" w14:textId="77777777" w:rsidR="0015447E" w:rsidRPr="00815CA0" w:rsidRDefault="0015447E" w:rsidP="0015447E">
      <w:pPr>
        <w:pStyle w:val="Dialogue"/>
        <w:rPr>
          <w:rFonts w:ascii="r_symbol" w:hAnsi="r_symbol" w:cs="r_symbol" w:hint="eastAsia"/>
          <w:lang w:eastAsia="en-US"/>
        </w:rPr>
      </w:pPr>
      <w:r w:rsidRPr="00815CA0">
        <w:rPr>
          <w:lang w:eastAsia="en-US"/>
        </w:rPr>
        <w:t xml:space="preserve">        </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p>
    <w:p w14:paraId="6727A4FA" w14:textId="77777777" w:rsidR="0015447E" w:rsidRPr="00815CA0" w:rsidRDefault="0015447E" w:rsidP="0015447E">
      <w:pPr>
        <w:pStyle w:val="Dialogue"/>
        <w:rPr>
          <w:rFonts w:ascii="r_symbol" w:hAnsi="r_symbol" w:cs="r_symbol" w:hint="eastAsia"/>
          <w:lang w:eastAsia="en-US"/>
        </w:rPr>
      </w:pPr>
      <w:r w:rsidRPr="00815CA0">
        <w:rPr>
          <w:lang w:eastAsia="en-US"/>
        </w:rPr>
        <w:t xml:space="preserve"> Select </w:t>
      </w:r>
      <w:r w:rsidRPr="00815CA0">
        <w:rPr>
          <w:rFonts w:ascii="r_symbol" w:hAnsi="r_symbol" w:cs="r_symbol"/>
          <w:lang w:eastAsia="en-US"/>
        </w:rPr>
        <w:t></w:t>
      </w:r>
      <w:r w:rsidRPr="00815CA0">
        <w:rPr>
          <w:lang w:eastAsia="en-US"/>
        </w:rPr>
        <w:t xml:space="preserve">                                 SECONDARY MENU OPTIONS </w:t>
      </w:r>
      <w:r w:rsidRPr="00815CA0">
        <w:rPr>
          <w:rFonts w:ascii="r_symbol" w:hAnsi="r_symbol" w:cs="r_symbol"/>
          <w:lang w:eastAsia="en-US"/>
        </w:rPr>
        <w:t></w:t>
      </w:r>
    </w:p>
    <w:p w14:paraId="6727A4FB" w14:textId="77777777" w:rsidR="0015447E" w:rsidRPr="00815CA0" w:rsidRDefault="0015447E" w:rsidP="0015447E">
      <w:pPr>
        <w:pStyle w:val="Dialogue"/>
        <w:rPr>
          <w:b/>
          <w:bCs/>
          <w:lang w:eastAsia="en-US"/>
        </w:rPr>
      </w:pPr>
      <w:r w:rsidRPr="00815CA0">
        <w:rPr>
          <w:lang w:eastAsia="en-US"/>
        </w:rPr>
        <w:t xml:space="preserve">Want to </w:t>
      </w:r>
      <w:r w:rsidRPr="00815CA0">
        <w:rPr>
          <w:rFonts w:ascii="r_symbol" w:hAnsi="r_symbol" w:cs="r_symbol"/>
          <w:lang w:eastAsia="en-US"/>
        </w:rPr>
        <w:t></w:t>
      </w:r>
      <w:r w:rsidRPr="00815CA0">
        <w:rPr>
          <w:lang w:eastAsia="en-US"/>
        </w:rPr>
        <w:t xml:space="preserve">                                                        </w:t>
      </w:r>
      <w:r w:rsidRPr="00815CA0">
        <w:rPr>
          <w:rFonts w:ascii="r_symbol" w:hAnsi="r_symbol" w:cs="r_symbol"/>
          <w:lang w:eastAsia="en-US"/>
        </w:rPr>
        <w:t></w:t>
      </w:r>
    </w:p>
    <w:p w14:paraId="6727A4FC" w14:textId="77777777" w:rsidR="0015447E" w:rsidRPr="00815CA0" w:rsidRDefault="0015447E" w:rsidP="0015447E">
      <w:pPr>
        <w:pStyle w:val="Dialogue"/>
        <w:rPr>
          <w:rFonts w:ascii="r_symbol" w:hAnsi="r_symbol" w:cs="r_symbol" w:hint="eastAsia"/>
          <w:lang w:eastAsia="en-US"/>
        </w:rPr>
      </w:pPr>
      <w:r w:rsidRPr="00815CA0">
        <w:rPr>
          <w:lang w:eastAsia="en-US"/>
        </w:rPr>
        <w:t xml:space="preserve">Want to </w:t>
      </w:r>
      <w:r w:rsidRPr="00815CA0">
        <w:rPr>
          <w:rFonts w:ascii="r_symbol" w:hAnsi="r_symbol" w:cs="r_symbol"/>
          <w:lang w:eastAsia="en-US"/>
        </w:rPr>
        <w:t></w:t>
      </w:r>
      <w:r w:rsidRPr="00815CA0">
        <w:rPr>
          <w:lang w:eastAsia="en-US"/>
        </w:rPr>
        <w:t xml:space="preserve"> SECONDARY MENU OPTIONS: </w:t>
      </w:r>
      <w:r w:rsidRPr="00815CA0">
        <w:rPr>
          <w:highlight w:val="cyan"/>
          <w:shd w:val="clear" w:color="auto" w:fill="FFFFFF"/>
          <w:lang w:eastAsia="en-US"/>
        </w:rPr>
        <w:t>XU CHECKSUM REPORT</w:t>
      </w:r>
      <w:r w:rsidRPr="00815CA0">
        <w:rPr>
          <w:lang w:eastAsia="en-US"/>
        </w:rPr>
        <w:t xml:space="preserve">             </w:t>
      </w:r>
      <w:r w:rsidRPr="00815CA0">
        <w:rPr>
          <w:rFonts w:ascii="r_symbol" w:hAnsi="r_symbol" w:cs="r_symbol"/>
          <w:lang w:eastAsia="en-US"/>
        </w:rPr>
        <w:t></w:t>
      </w:r>
    </w:p>
    <w:p w14:paraId="6727A4FD" w14:textId="77777777" w:rsidR="0015447E" w:rsidRPr="00815CA0" w:rsidRDefault="0015447E" w:rsidP="0015447E">
      <w:pPr>
        <w:pStyle w:val="Dialogue"/>
        <w:rPr>
          <w:rFonts w:ascii="r_symbol" w:hAnsi="r_symbol" w:cs="r_symbol" w:hint="eastAsia"/>
          <w:lang w:eastAsia="en-US"/>
        </w:rPr>
      </w:pPr>
      <w:r w:rsidRPr="00815CA0">
        <w:rPr>
          <w:lang w:eastAsia="en-US"/>
        </w:rPr>
        <w:t xml:space="preserve">        </w:t>
      </w:r>
      <w:r w:rsidRPr="00815CA0">
        <w:rPr>
          <w:rFonts w:ascii="r_symbol" w:hAnsi="r_symbol" w:cs="r_symbol"/>
          <w:lang w:eastAsia="en-US"/>
        </w:rPr>
        <w:t></w:t>
      </w:r>
      <w:r w:rsidRPr="00815CA0">
        <w:rPr>
          <w:lang w:eastAsia="en-US"/>
        </w:rPr>
        <w:t xml:space="preserve">                SYNONYM:                                </w:t>
      </w:r>
      <w:r w:rsidRPr="00815CA0">
        <w:rPr>
          <w:rFonts w:ascii="r_symbol" w:hAnsi="r_symbol" w:cs="r_symbol"/>
          <w:lang w:eastAsia="en-US"/>
        </w:rPr>
        <w:t></w:t>
      </w:r>
    </w:p>
    <w:p w14:paraId="6727A4FE" w14:textId="77777777" w:rsidR="0015447E" w:rsidRPr="00815CA0" w:rsidRDefault="0015447E" w:rsidP="0015447E">
      <w:pPr>
        <w:pStyle w:val="Dialogue"/>
        <w:rPr>
          <w:rFonts w:ascii="r_symbol" w:hAnsi="r_symbol" w:cs="r_symbol" w:hint="eastAsia"/>
          <w:lang w:eastAsia="en-US"/>
        </w:rPr>
      </w:pPr>
      <w:r w:rsidRPr="00815CA0">
        <w:rPr>
          <w:lang w:eastAsia="en-US"/>
        </w:rPr>
        <w:t xml:space="preserve">        </w:t>
      </w:r>
      <w:r w:rsidRPr="00815CA0">
        <w:rPr>
          <w:rFonts w:ascii="r_symbol" w:hAnsi="r_symbol" w:cs="r_symbol"/>
          <w:lang w:eastAsia="en-US"/>
        </w:rPr>
        <w:t></w:t>
      </w:r>
      <w:r w:rsidRPr="00815CA0">
        <w:rPr>
          <w:lang w:eastAsia="en-US"/>
        </w:rPr>
        <w:t xml:space="preserve">                                                        </w:t>
      </w:r>
      <w:r w:rsidRPr="00815CA0">
        <w:rPr>
          <w:rFonts w:ascii="r_symbol" w:hAnsi="r_symbol" w:cs="r_symbol"/>
          <w:lang w:eastAsia="en-US"/>
        </w:rPr>
        <w:t></w:t>
      </w:r>
    </w:p>
    <w:p w14:paraId="6727A4FF" w14:textId="77777777" w:rsidR="0015447E" w:rsidRPr="00815CA0" w:rsidRDefault="0015447E" w:rsidP="0015447E">
      <w:pPr>
        <w:pStyle w:val="Dialogue"/>
        <w:rPr>
          <w:rFonts w:ascii="r_symbol" w:hAnsi="r_symbol" w:cs="r_symbol" w:hint="eastAsia"/>
          <w:lang w:eastAsia="en-US"/>
        </w:rPr>
      </w:pPr>
      <w:r w:rsidRPr="00815CA0">
        <w:rPr>
          <w:lang w:eastAsia="en-US"/>
        </w:rPr>
        <w:t xml:space="preserve">        </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r w:rsidRPr="00815CA0">
        <w:rPr>
          <w:rFonts w:ascii="r_symbol" w:hAnsi="r_symbol" w:cs="r_symbol"/>
          <w:lang w:eastAsia="en-US"/>
        </w:rPr>
        <w:t></w:t>
      </w:r>
    </w:p>
    <w:p w14:paraId="6727A500" w14:textId="77777777" w:rsidR="0015447E" w:rsidRPr="00815CA0" w:rsidRDefault="0015447E" w:rsidP="0015447E">
      <w:pPr>
        <w:pStyle w:val="Dialogue"/>
        <w:rPr>
          <w:lang w:eastAsia="en-US"/>
        </w:rPr>
      </w:pPr>
      <w:r w:rsidRPr="00815CA0">
        <w:rPr>
          <w:lang w:eastAsia="en-US"/>
        </w:rPr>
        <w:t>_______________________________________________________________________________</w:t>
      </w:r>
    </w:p>
    <w:p w14:paraId="6727A501" w14:textId="77777777" w:rsidR="0015447E" w:rsidRPr="00815CA0" w:rsidRDefault="0015447E" w:rsidP="0015447E">
      <w:pPr>
        <w:pStyle w:val="Dialogue"/>
        <w:rPr>
          <w:lang w:eastAsia="en-US"/>
        </w:rPr>
      </w:pPr>
      <w:r w:rsidRPr="00815CA0">
        <w:rPr>
          <w:lang w:eastAsia="en-US"/>
        </w:rPr>
        <w:t>Close     Refresh</w:t>
      </w:r>
    </w:p>
    <w:p w14:paraId="6727A502" w14:textId="77777777" w:rsidR="0015447E" w:rsidRPr="00815CA0" w:rsidRDefault="0015447E" w:rsidP="0015447E">
      <w:pPr>
        <w:pStyle w:val="Dialogue"/>
        <w:rPr>
          <w:lang w:eastAsia="en-US"/>
        </w:rPr>
      </w:pPr>
      <w:r w:rsidRPr="00815CA0">
        <w:rPr>
          <w:lang w:eastAsia="en-US"/>
        </w:rPr>
        <w:t xml:space="preserve"> </w:t>
      </w:r>
    </w:p>
    <w:p w14:paraId="6727A503" w14:textId="77777777" w:rsidR="0015447E" w:rsidRPr="00815CA0" w:rsidRDefault="0015447E" w:rsidP="0015447E">
      <w:pPr>
        <w:pStyle w:val="Dialogue"/>
        <w:rPr>
          <w:lang w:eastAsia="en-US"/>
        </w:rPr>
      </w:pPr>
      <w:r w:rsidRPr="00815CA0">
        <w:rPr>
          <w:lang w:eastAsia="en-US"/>
        </w:rPr>
        <w:t xml:space="preserve">Enter a command or </w:t>
      </w:r>
      <w:r w:rsidR="00381C78" w:rsidRPr="00815CA0">
        <w:rPr>
          <w:lang w:eastAsia="en-US"/>
        </w:rPr>
        <w:t>‘</w:t>
      </w:r>
      <w:r w:rsidRPr="00815CA0">
        <w:rPr>
          <w:lang w:eastAsia="en-US"/>
        </w:rPr>
        <w:t>^</w:t>
      </w:r>
      <w:r w:rsidR="00381C78" w:rsidRPr="00815CA0">
        <w:rPr>
          <w:lang w:eastAsia="en-US"/>
        </w:rPr>
        <w:t>’</w:t>
      </w:r>
      <w:r w:rsidRPr="00815CA0">
        <w:rPr>
          <w:lang w:eastAsia="en-US"/>
        </w:rPr>
        <w:t xml:space="preserve"> followed by a caption to jump to a specific field.</w:t>
      </w:r>
    </w:p>
    <w:p w14:paraId="6727A504" w14:textId="77777777" w:rsidR="0015447E" w:rsidRPr="00815CA0" w:rsidRDefault="0015447E" w:rsidP="0015447E">
      <w:pPr>
        <w:pStyle w:val="Dialogue"/>
        <w:rPr>
          <w:lang w:eastAsia="en-US"/>
        </w:rPr>
      </w:pPr>
    </w:p>
    <w:p w14:paraId="6727A505" w14:textId="77777777" w:rsidR="0015447E" w:rsidRPr="00815CA0" w:rsidRDefault="0015447E" w:rsidP="0015447E">
      <w:pPr>
        <w:pStyle w:val="Dialogue"/>
        <w:rPr>
          <w:lang w:eastAsia="en-US"/>
        </w:rPr>
      </w:pPr>
    </w:p>
    <w:p w14:paraId="6727A506" w14:textId="77777777" w:rsidR="000E760A" w:rsidRPr="00815CA0" w:rsidRDefault="0015447E" w:rsidP="0015447E">
      <w:pPr>
        <w:pStyle w:val="Dialogue"/>
      </w:pPr>
      <w:r w:rsidRPr="00815CA0">
        <w:rPr>
          <w:lang w:eastAsia="en-US"/>
        </w:rPr>
        <w:t xml:space="preserve">COMMAND: Close                                 Press &lt;PF1&gt;H for help    </w:t>
      </w:r>
      <w:r w:rsidRPr="00FC7DD2">
        <w:rPr>
          <w:color w:val="FFFFFF" w:themeColor="background1"/>
          <w:shd w:val="clear" w:color="auto" w:fill="000000"/>
          <w:lang w:eastAsia="en-US"/>
        </w:rPr>
        <w:t>Insert</w:t>
      </w:r>
    </w:p>
    <w:p w14:paraId="6727A507" w14:textId="77777777" w:rsidR="000E760A" w:rsidRPr="00815CA0" w:rsidRDefault="000E760A" w:rsidP="000F18B0">
      <w:pPr>
        <w:pStyle w:val="BodyText6"/>
      </w:pPr>
    </w:p>
    <w:p w14:paraId="6727A508" w14:textId="7A2DB0C7" w:rsidR="00516CB1" w:rsidRPr="00815CA0" w:rsidRDefault="00516CB1" w:rsidP="00516CB1">
      <w:pPr>
        <w:pStyle w:val="BodyText"/>
      </w:pPr>
      <w:r w:rsidRPr="00815CA0">
        <w:t>In this example</w:t>
      </w:r>
      <w:r w:rsidR="007F77F2">
        <w:t xml:space="preserve"> (</w:t>
      </w:r>
      <w:r w:rsidR="006D6E54" w:rsidRPr="007F77F2">
        <w:rPr>
          <w:color w:val="0000FF"/>
          <w:u w:val="single"/>
        </w:rPr>
        <w:fldChar w:fldCharType="begin"/>
      </w:r>
      <w:r w:rsidR="006D6E54" w:rsidRPr="007F77F2">
        <w:rPr>
          <w:color w:val="0000FF"/>
          <w:u w:val="single"/>
        </w:rPr>
        <w:instrText xml:space="preserve"> REF _Ref155602665 \h </w:instrText>
      </w:r>
      <w:r w:rsidR="006D6E54">
        <w:rPr>
          <w:color w:val="0000FF"/>
          <w:u w:val="single"/>
        </w:rPr>
        <w:instrText xml:space="preserve"> \* MERGEFORMAT </w:instrText>
      </w:r>
      <w:r w:rsidR="006D6E54" w:rsidRPr="007F77F2">
        <w:rPr>
          <w:color w:val="0000FF"/>
          <w:u w:val="single"/>
        </w:rPr>
      </w:r>
      <w:r w:rsidR="006D6E54" w:rsidRPr="007F77F2">
        <w:rPr>
          <w:color w:val="0000FF"/>
          <w:u w:val="single"/>
        </w:rPr>
        <w:fldChar w:fldCharType="separate"/>
      </w:r>
      <w:r w:rsidR="002815C9" w:rsidRPr="002815C9">
        <w:rPr>
          <w:color w:val="0000FF"/>
          <w:u w:val="single"/>
        </w:rPr>
        <w:t>Figure 101</w:t>
      </w:r>
      <w:r w:rsidR="006D6E54" w:rsidRPr="007F77F2">
        <w:rPr>
          <w:color w:val="0000FF"/>
          <w:u w:val="single"/>
        </w:rPr>
        <w:fldChar w:fldCharType="end"/>
      </w:r>
      <w:r w:rsidR="007F77F2">
        <w:t>)</w:t>
      </w:r>
      <w:r w:rsidRPr="00815CA0">
        <w:t xml:space="preserve">, the popup subpage displays when an entry was made at the </w:t>
      </w:r>
      <w:r w:rsidR="00381C78" w:rsidRPr="00815CA0">
        <w:t>“</w:t>
      </w:r>
      <w:r w:rsidRPr="00815CA0">
        <w:t>Select SECONDARY MENU OPTIONS</w:t>
      </w:r>
      <w:r w:rsidR="00381C78" w:rsidRPr="00815CA0">
        <w:t>”</w:t>
      </w:r>
      <w:r w:rsidRPr="00815CA0">
        <w:t xml:space="preserve"> prompt. The user can edit the selected entry for the Multiple in this popup subpage.</w:t>
      </w:r>
    </w:p>
    <w:p w14:paraId="6727A509" w14:textId="77777777" w:rsidR="003973FF" w:rsidRPr="00815CA0" w:rsidRDefault="003973FF" w:rsidP="00AF706C">
      <w:pPr>
        <w:pStyle w:val="Heading4"/>
        <w:rPr>
          <w:lang w:val="en-US"/>
        </w:rPr>
      </w:pPr>
      <w:r w:rsidRPr="00815CA0">
        <w:rPr>
          <w:lang w:val="en-US"/>
        </w:rPr>
        <w:t>Exiting a Subpage</w:t>
      </w:r>
    </w:p>
    <w:p w14:paraId="6727A50A" w14:textId="49E4DC5E" w:rsidR="003973FF" w:rsidRPr="00815CA0" w:rsidRDefault="005C3C9E" w:rsidP="005C3C9E">
      <w:pPr>
        <w:pStyle w:val="BodyText"/>
      </w:pPr>
      <w:r w:rsidRPr="00815CA0">
        <w:fldChar w:fldCharType="begin"/>
      </w:r>
      <w:r w:rsidRPr="00815CA0">
        <w:instrText xml:space="preserve"> XE </w:instrText>
      </w:r>
      <w:r w:rsidR="00381C78" w:rsidRPr="00815CA0">
        <w:instrText>“</w:instrText>
      </w:r>
      <w:r w:rsidRPr="00815CA0">
        <w:instrText>Exiting:ScreenMan:From a Subpage:</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ScreenMan:Exiting a Subpage</w:instrText>
      </w:r>
      <w:r w:rsidR="00381C78" w:rsidRPr="00815CA0">
        <w:instrText>”</w:instrText>
      </w:r>
      <w:r w:rsidRPr="00815CA0">
        <w:instrText xml:space="preserve"> </w:instrText>
      </w:r>
      <w:r w:rsidRPr="00815CA0">
        <w:fldChar w:fldCharType="end"/>
      </w:r>
      <w:r w:rsidR="003973FF" w:rsidRPr="00815CA0">
        <w:t xml:space="preserve">While in a subpage, your only Command Line options are </w:t>
      </w:r>
      <w:hyperlink w:anchor="close" w:history="1">
        <w:r w:rsidR="003973FF" w:rsidRPr="00866DAF">
          <w:rPr>
            <w:rStyle w:val="Hyperlink"/>
            <w:b/>
          </w:rPr>
          <w:t>C</w:t>
        </w:r>
        <w:bookmarkStart w:id="778" w:name="_Hlt446227359"/>
        <w:r w:rsidR="003973FF" w:rsidRPr="00866DAF">
          <w:rPr>
            <w:rStyle w:val="Hyperlink"/>
            <w:b/>
          </w:rPr>
          <w:t>L</w:t>
        </w:r>
        <w:bookmarkEnd w:id="778"/>
        <w:r w:rsidR="003973FF" w:rsidRPr="00866DAF">
          <w:rPr>
            <w:rStyle w:val="Hyperlink"/>
            <w:b/>
          </w:rPr>
          <w:t>OSE</w:t>
        </w:r>
      </w:hyperlink>
      <w:r w:rsidR="003973FF" w:rsidRPr="00815CA0">
        <w:t xml:space="preserve"> and </w:t>
      </w:r>
      <w:hyperlink w:anchor="refresh" w:history="1">
        <w:r w:rsidR="003973FF" w:rsidRPr="00866DAF">
          <w:rPr>
            <w:rStyle w:val="Hyperlink"/>
            <w:b/>
          </w:rPr>
          <w:t>RE</w:t>
        </w:r>
        <w:bookmarkStart w:id="779" w:name="_Hlt446227362"/>
        <w:r w:rsidR="003973FF" w:rsidRPr="00866DAF">
          <w:rPr>
            <w:rStyle w:val="Hyperlink"/>
            <w:b/>
          </w:rPr>
          <w:t>F</w:t>
        </w:r>
        <w:bookmarkEnd w:id="779"/>
        <w:r w:rsidR="003973FF" w:rsidRPr="00866DAF">
          <w:rPr>
            <w:rStyle w:val="Hyperlink"/>
            <w:b/>
          </w:rPr>
          <w:t>RESH</w:t>
        </w:r>
      </w:hyperlink>
      <w:r w:rsidR="003973FF" w:rsidRPr="00815CA0">
        <w:t xml:space="preserve">. You </w:t>
      </w:r>
      <w:r w:rsidR="003973FF" w:rsidRPr="0029159C">
        <w:rPr>
          <w:i/>
        </w:rPr>
        <w:t>cannot</w:t>
      </w:r>
      <w:r w:rsidR="003973FF" w:rsidRPr="00815CA0">
        <w:t xml:space="preserve"> </w:t>
      </w:r>
      <w:hyperlink w:anchor="exit" w:history="1">
        <w:r w:rsidR="003973FF" w:rsidRPr="00866DAF">
          <w:rPr>
            <w:rStyle w:val="Hyperlink"/>
            <w:b/>
          </w:rPr>
          <w:t>E</w:t>
        </w:r>
        <w:bookmarkStart w:id="780" w:name="_Hlt446227365"/>
        <w:r w:rsidR="003973FF" w:rsidRPr="00866DAF">
          <w:rPr>
            <w:rStyle w:val="Hyperlink"/>
            <w:b/>
          </w:rPr>
          <w:t>X</w:t>
        </w:r>
        <w:bookmarkEnd w:id="780"/>
        <w:r w:rsidR="003973FF" w:rsidRPr="00866DAF">
          <w:rPr>
            <w:rStyle w:val="Hyperlink"/>
            <w:b/>
          </w:rPr>
          <w:t>IT</w:t>
        </w:r>
      </w:hyperlink>
      <w:r w:rsidR="003973FF" w:rsidRPr="00815CA0">
        <w:t xml:space="preserve">, </w:t>
      </w:r>
      <w:bookmarkStart w:id="781" w:name="_Hlt446227367"/>
      <w:r w:rsidR="003973FF" w:rsidRPr="00866DAF">
        <w:rPr>
          <w:b/>
        </w:rPr>
        <w:fldChar w:fldCharType="begin"/>
      </w:r>
      <w:r w:rsidR="003973FF" w:rsidRPr="00866DAF">
        <w:rPr>
          <w:b/>
        </w:rPr>
        <w:instrText>HYPERLINK  \l "quit"</w:instrText>
      </w:r>
      <w:r w:rsidR="003973FF" w:rsidRPr="00866DAF">
        <w:rPr>
          <w:b/>
        </w:rPr>
      </w:r>
      <w:r w:rsidR="003973FF" w:rsidRPr="00866DAF">
        <w:rPr>
          <w:b/>
        </w:rPr>
        <w:fldChar w:fldCharType="separate"/>
      </w:r>
      <w:r w:rsidR="003973FF" w:rsidRPr="00866DAF">
        <w:rPr>
          <w:rStyle w:val="Hyperlink"/>
          <w:b/>
        </w:rPr>
        <w:t>Quit</w:t>
      </w:r>
      <w:r w:rsidR="003973FF" w:rsidRPr="00866DAF">
        <w:rPr>
          <w:b/>
        </w:rPr>
        <w:fldChar w:fldCharType="end"/>
      </w:r>
      <w:bookmarkEnd w:id="781"/>
      <w:r w:rsidR="003973FF" w:rsidRPr="00815CA0">
        <w:t xml:space="preserve">, or </w:t>
      </w:r>
      <w:hyperlink w:anchor="save" w:history="1">
        <w:r w:rsidR="003973FF" w:rsidRPr="00866DAF">
          <w:rPr>
            <w:rStyle w:val="Hyperlink"/>
            <w:b/>
          </w:rPr>
          <w:t>SA</w:t>
        </w:r>
        <w:bookmarkStart w:id="782" w:name="_Hlt446227369"/>
        <w:r w:rsidR="003973FF" w:rsidRPr="00866DAF">
          <w:rPr>
            <w:rStyle w:val="Hyperlink"/>
            <w:b/>
          </w:rPr>
          <w:t>V</w:t>
        </w:r>
        <w:bookmarkEnd w:id="782"/>
        <w:r w:rsidR="003973FF" w:rsidRPr="00866DAF">
          <w:rPr>
            <w:rStyle w:val="Hyperlink"/>
            <w:b/>
          </w:rPr>
          <w:t>E</w:t>
        </w:r>
      </w:hyperlink>
      <w:r w:rsidR="003973FF" w:rsidRPr="00815CA0">
        <w:t xml:space="preserve"> until you return to the parent page. You can return to the parent page by pressing </w:t>
      </w:r>
      <w:r w:rsidR="003973FF" w:rsidRPr="00815CA0">
        <w:rPr>
          <w:b/>
        </w:rPr>
        <w:t>&lt;PF1&gt;C</w:t>
      </w:r>
      <w:r w:rsidR="003973FF" w:rsidRPr="00815CA0">
        <w:t xml:space="preserve"> or issuing the </w:t>
      </w:r>
      <w:hyperlink w:anchor="close" w:history="1">
        <w:r w:rsidR="003973FF" w:rsidRPr="00866DAF">
          <w:rPr>
            <w:rStyle w:val="Hyperlink"/>
            <w:b/>
          </w:rPr>
          <w:t>C</w:t>
        </w:r>
        <w:bookmarkStart w:id="783" w:name="_Hlt446227372"/>
        <w:r w:rsidR="003973FF" w:rsidRPr="00866DAF">
          <w:rPr>
            <w:rStyle w:val="Hyperlink"/>
            <w:b/>
          </w:rPr>
          <w:t>L</w:t>
        </w:r>
        <w:bookmarkEnd w:id="783"/>
        <w:r w:rsidR="003973FF" w:rsidRPr="00866DAF">
          <w:rPr>
            <w:rStyle w:val="Hyperlink"/>
            <w:b/>
          </w:rPr>
          <w:t>OSE</w:t>
        </w:r>
      </w:hyperlink>
      <w:r w:rsidR="003973FF" w:rsidRPr="00815CA0">
        <w:t xml:space="preserve"> command at the Command Line. From there, you can select another </w:t>
      </w:r>
      <w:r w:rsidR="007D3016" w:rsidRPr="00815CA0">
        <w:t>subrecord</w:t>
      </w:r>
      <w:r w:rsidR="003973FF" w:rsidRPr="00815CA0">
        <w:t xml:space="preserve"> to edit or navigate to another field.</w:t>
      </w:r>
    </w:p>
    <w:p w14:paraId="6727A50B" w14:textId="77777777" w:rsidR="003973FF" w:rsidRPr="00815CA0" w:rsidRDefault="003973FF" w:rsidP="00AF706C">
      <w:pPr>
        <w:pStyle w:val="Heading4"/>
        <w:rPr>
          <w:lang w:val="en-US"/>
        </w:rPr>
      </w:pPr>
      <w:r w:rsidRPr="00815CA0">
        <w:rPr>
          <w:lang w:val="en-US"/>
        </w:rPr>
        <w:t>Deleting an Entry in a Multiple</w:t>
      </w:r>
    </w:p>
    <w:p w14:paraId="6727A50C" w14:textId="3886A590" w:rsidR="003973FF" w:rsidRPr="00815CA0" w:rsidRDefault="005C3C9E" w:rsidP="005C3C9E">
      <w:pPr>
        <w:pStyle w:val="BodyText"/>
        <w:keepNext/>
        <w:keepLines/>
      </w:pPr>
      <w:r w:rsidRPr="00815CA0">
        <w:fldChar w:fldCharType="begin"/>
      </w:r>
      <w:r w:rsidRPr="00815CA0">
        <w:instrText xml:space="preserve"> XE </w:instrText>
      </w:r>
      <w:r w:rsidR="00381C78" w:rsidRPr="00815CA0">
        <w:instrText>“</w:instrText>
      </w:r>
      <w:r w:rsidRPr="00815CA0">
        <w:instrText>Deleting:A Multiple (Subfile) Entry in ScreenMan</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ScreenMan:Deleting an Entry in a Multiple</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Multiples (Subfiles):Deleting an Entry in ScreenMan</w:instrText>
      </w:r>
      <w:r w:rsidR="00381C78" w:rsidRPr="00815CA0">
        <w:instrText>”</w:instrText>
      </w:r>
      <w:r w:rsidRPr="00815CA0">
        <w:instrText xml:space="preserve"> </w:instrText>
      </w:r>
      <w:r w:rsidRPr="00815CA0">
        <w:fldChar w:fldCharType="end"/>
      </w:r>
      <w:r w:rsidR="003973FF" w:rsidRPr="00815CA0">
        <w:t xml:space="preserve">If a default </w:t>
      </w:r>
      <w:r w:rsidR="007D3016" w:rsidRPr="00815CA0">
        <w:t>subrecord</w:t>
      </w:r>
      <w:r w:rsidR="003973FF" w:rsidRPr="00815CA0">
        <w:t xml:space="preserve"> is displayed at a Multiple field, you can delete that </w:t>
      </w:r>
      <w:r w:rsidR="007D3016" w:rsidRPr="00815CA0">
        <w:t>subrecord</w:t>
      </w:r>
      <w:r w:rsidR="00604BED" w:rsidRPr="00815CA0">
        <w:t xml:space="preserve"> by entering an at-sign (</w:t>
      </w:r>
      <w:r w:rsidR="003973FF" w:rsidRPr="00815CA0">
        <w:rPr>
          <w:b/>
        </w:rPr>
        <w:t>@</w:t>
      </w:r>
      <w:r w:rsidR="003973FF" w:rsidRPr="00815CA0">
        <w:t xml:space="preserve">) at the Multiple field. You can also delete a specific </w:t>
      </w:r>
      <w:r w:rsidR="007D3016" w:rsidRPr="00815CA0">
        <w:t>subrecord</w:t>
      </w:r>
      <w:r w:rsidR="003973FF" w:rsidRPr="00815CA0">
        <w:t xml:space="preserve"> by selecting that </w:t>
      </w:r>
      <w:r w:rsidR="007D3016" w:rsidRPr="00815CA0">
        <w:t>subrecord</w:t>
      </w:r>
      <w:r w:rsidR="003973FF" w:rsidRPr="00815CA0">
        <w:t xml:space="preserve"> and going into the subpag</w:t>
      </w:r>
      <w:r w:rsidR="002E72A4">
        <w:t>e</w:t>
      </w:r>
      <w:r w:rsidR="003973FF" w:rsidRPr="00815CA0">
        <w:t xml:space="preserve"> and entering an at-sign</w:t>
      </w:r>
      <w:r w:rsidR="003973FF" w:rsidRPr="00815CA0">
        <w:fldChar w:fldCharType="begin"/>
      </w:r>
      <w:r w:rsidR="003973FF" w:rsidRPr="00815CA0">
        <w:instrText xml:space="preserve"> XE </w:instrText>
      </w:r>
      <w:r w:rsidR="00381C78" w:rsidRPr="00815CA0">
        <w:instrText>“</w:instrText>
      </w:r>
      <w:r w:rsidR="003973FF" w:rsidRPr="00815CA0">
        <w:instrText>At-sign:Deleting:Subrecord</w:instrText>
      </w:r>
      <w:r w:rsidR="00381C78" w:rsidRPr="00815CA0">
        <w:instrText>”</w:instrText>
      </w:r>
      <w:r w:rsidR="003973FF" w:rsidRPr="00815CA0">
        <w:instrText xml:space="preserve"> </w:instrText>
      </w:r>
      <w:r w:rsidR="003973FF" w:rsidRPr="00815CA0">
        <w:fldChar w:fldCharType="end"/>
      </w:r>
      <w:r w:rsidR="003973FF" w:rsidRPr="00815CA0">
        <w:t xml:space="preserve"> (</w:t>
      </w:r>
      <w:r w:rsidR="00604BED" w:rsidRPr="00815CA0">
        <w:rPr>
          <w:b/>
        </w:rPr>
        <w:t>@</w:t>
      </w:r>
      <w:r w:rsidR="003973FF" w:rsidRPr="00815CA0">
        <w:t xml:space="preserve">) at the </w:t>
      </w:r>
      <w:r w:rsidR="003973FF" w:rsidRPr="00F216BC">
        <w:rPr>
          <w:b/>
        </w:rPr>
        <w:t>.01</w:t>
      </w:r>
      <w:r w:rsidR="003973FF" w:rsidRPr="00815CA0">
        <w:t xml:space="preserve"> field.</w:t>
      </w:r>
    </w:p>
    <w:p w14:paraId="6727A50D" w14:textId="50C59795" w:rsidR="003973FF" w:rsidRDefault="0029159C" w:rsidP="0029159C">
      <w:pPr>
        <w:pStyle w:val="Caution"/>
      </w:pPr>
      <w:r w:rsidRPr="00815CA0">
        <w:rPr>
          <w:noProof/>
        </w:rPr>
        <w:drawing>
          <wp:inline distT="0" distB="0" distL="0" distR="0" wp14:anchorId="3C520EA5" wp14:editId="2A1A5F45">
            <wp:extent cx="409575" cy="409575"/>
            <wp:effectExtent l="0" t="0" r="9525" b="9525"/>
            <wp:docPr id="1"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0">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tab/>
        <w:t>CAUTION</w:t>
      </w:r>
      <w:r w:rsidR="00B821F7" w:rsidRPr="00815CA0">
        <w:t xml:space="preserve">: </w:t>
      </w:r>
      <w:r w:rsidR="003973FF" w:rsidRPr="00815CA0">
        <w:t xml:space="preserve">Deletions of </w:t>
      </w:r>
      <w:r w:rsidR="007D3016" w:rsidRPr="00815CA0">
        <w:t>subrecord</w:t>
      </w:r>
      <w:r w:rsidR="003973FF" w:rsidRPr="00815CA0">
        <w:t>s are immediate and permanent</w:t>
      </w:r>
      <w:r w:rsidR="00516661">
        <w:t>;</w:t>
      </w:r>
      <w:r w:rsidR="003973FF" w:rsidRPr="00815CA0">
        <w:t xml:space="preserve"> even if you quit the form without saving</w:t>
      </w:r>
      <w:r w:rsidR="00516661">
        <w:t>,</w:t>
      </w:r>
      <w:r w:rsidR="003973FF" w:rsidRPr="00815CA0">
        <w:t xml:space="preserve"> deleted </w:t>
      </w:r>
      <w:r w:rsidR="007D3016" w:rsidRPr="00815CA0">
        <w:t>subrecord</w:t>
      </w:r>
      <w:r w:rsidR="003973FF" w:rsidRPr="00815CA0">
        <w:t xml:space="preserve">s are </w:t>
      </w:r>
      <w:r w:rsidR="003973FF" w:rsidRPr="00815CA0">
        <w:rPr>
          <w:i/>
        </w:rPr>
        <w:t>not</w:t>
      </w:r>
      <w:r w:rsidR="003973FF" w:rsidRPr="00815CA0">
        <w:t xml:space="preserve"> restored to the database.</w:t>
      </w:r>
    </w:p>
    <w:p w14:paraId="14D86CC6" w14:textId="77777777" w:rsidR="00F51D71" w:rsidRDefault="00F51D71" w:rsidP="000F18B0">
      <w:pPr>
        <w:pStyle w:val="BodyText6"/>
      </w:pPr>
    </w:p>
    <w:p w14:paraId="6727A50E" w14:textId="77777777" w:rsidR="003973FF" w:rsidRPr="00815CA0" w:rsidRDefault="003973FF" w:rsidP="00AF706C">
      <w:pPr>
        <w:pStyle w:val="Heading4"/>
        <w:rPr>
          <w:lang w:val="en-US"/>
        </w:rPr>
      </w:pPr>
      <w:r w:rsidRPr="00815CA0">
        <w:rPr>
          <w:lang w:val="en-US"/>
        </w:rPr>
        <w:t>Adding a New Entry to a Multiple</w:t>
      </w:r>
    </w:p>
    <w:p w14:paraId="6727A50F" w14:textId="77777777" w:rsidR="003973FF" w:rsidRPr="00815CA0" w:rsidRDefault="005C3C9E" w:rsidP="005C3C9E">
      <w:pPr>
        <w:pStyle w:val="BodyText"/>
        <w:keepNext/>
        <w:keepLines/>
      </w:pPr>
      <w:r w:rsidRPr="00815CA0">
        <w:fldChar w:fldCharType="begin"/>
      </w:r>
      <w:r w:rsidRPr="00815CA0">
        <w:instrText xml:space="preserve"> XE </w:instrText>
      </w:r>
      <w:r w:rsidR="00381C78" w:rsidRPr="00815CA0">
        <w:instrText>“</w:instrText>
      </w:r>
      <w:r w:rsidRPr="00815CA0">
        <w:instrText>Adding a:New Entry to a Multiple:ScreenMan</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ScreenMan:Adding a:New Entry to a Multiple</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Multiples (Subfiles):Adding a:New Entry in ScreenMan</w:instrText>
      </w:r>
      <w:r w:rsidR="00381C78" w:rsidRPr="00815CA0">
        <w:instrText>”</w:instrText>
      </w:r>
      <w:r w:rsidRPr="00815CA0">
        <w:instrText xml:space="preserve"> </w:instrText>
      </w:r>
      <w:r w:rsidRPr="00815CA0">
        <w:fldChar w:fldCharType="end"/>
      </w:r>
      <w:r w:rsidR="003973FF" w:rsidRPr="00815CA0">
        <w:t>You can respond to a Multiple field in one of two ways:</w:t>
      </w:r>
    </w:p>
    <w:p w14:paraId="6727A510" w14:textId="77777777" w:rsidR="003973FF" w:rsidRPr="00815CA0" w:rsidRDefault="003973FF" w:rsidP="005C3C9E">
      <w:pPr>
        <w:pStyle w:val="ListBullet"/>
        <w:keepNext/>
        <w:keepLines/>
      </w:pPr>
      <w:r w:rsidRPr="00815CA0">
        <w:t>Accept the field</w:t>
      </w:r>
      <w:r w:rsidR="00381C78" w:rsidRPr="00815CA0">
        <w:t>’</w:t>
      </w:r>
      <w:r w:rsidRPr="00815CA0">
        <w:t>s default answer.</w:t>
      </w:r>
    </w:p>
    <w:p w14:paraId="6727A511" w14:textId="77777777" w:rsidR="003973FF" w:rsidRPr="00815CA0" w:rsidRDefault="003973FF" w:rsidP="00755522">
      <w:pPr>
        <w:pStyle w:val="ListBullet"/>
      </w:pPr>
      <w:r w:rsidRPr="00815CA0">
        <w:t>Enter a new item: an employee</w:t>
      </w:r>
      <w:r w:rsidR="00381C78" w:rsidRPr="00815CA0">
        <w:t>’</w:t>
      </w:r>
      <w:r w:rsidRPr="00815CA0">
        <w:t>s second address, for example, or another admission date for the same patient.</w:t>
      </w:r>
    </w:p>
    <w:p w14:paraId="08BE5AE4" w14:textId="77777777" w:rsidR="00F51D71" w:rsidRDefault="00F51D71" w:rsidP="000F18B0">
      <w:pPr>
        <w:pStyle w:val="BodyText6"/>
      </w:pPr>
    </w:p>
    <w:p w14:paraId="6727A512" w14:textId="77777777" w:rsidR="003973FF" w:rsidRPr="00815CA0" w:rsidRDefault="003973FF" w:rsidP="005C3C9E">
      <w:pPr>
        <w:pStyle w:val="BodyText"/>
      </w:pPr>
      <w:r w:rsidRPr="00815CA0">
        <w:t xml:space="preserve">To </w:t>
      </w:r>
      <w:r w:rsidR="0050704F" w:rsidRPr="00815CA0">
        <w:t>enter a new entry in a Multiple</w:t>
      </w:r>
      <w:r w:rsidRPr="00815CA0">
        <w:t>, enter the new value for the new entry in the Multiple</w:t>
      </w:r>
      <w:r w:rsidR="00381C78" w:rsidRPr="00815CA0">
        <w:t>’</w:t>
      </w:r>
      <w:r w:rsidRPr="00815CA0">
        <w:t xml:space="preserve">s </w:t>
      </w:r>
      <w:r w:rsidRPr="00BD62F1">
        <w:rPr>
          <w:b/>
        </w:rPr>
        <w:t>.01</w:t>
      </w:r>
      <w:r w:rsidRPr="00815CA0">
        <w:t xml:space="preserve"> field. If you have </w:t>
      </w:r>
      <w:r w:rsidRPr="00BD62F1">
        <w:rPr>
          <w:b/>
        </w:rPr>
        <w:t>LAYGO</w:t>
      </w:r>
      <w:r w:rsidRPr="00815CA0">
        <w:t xml:space="preserve"> access (permission to add new entries), you</w:t>
      </w:r>
      <w:r w:rsidR="00FB1555" w:rsidRPr="00815CA0">
        <w:t xml:space="preserve"> are</w:t>
      </w:r>
      <w:r w:rsidRPr="00815CA0">
        <w:t xml:space="preserve"> asked if you want to add the entry to the Multiple. To change your mind about adding the item, enter </w:t>
      </w:r>
      <w:r w:rsidRPr="00815CA0">
        <w:rPr>
          <w:b/>
        </w:rPr>
        <w:t>NO</w:t>
      </w:r>
      <w:r w:rsidRPr="00815CA0">
        <w:t xml:space="preserve">. If you enter </w:t>
      </w:r>
      <w:r w:rsidRPr="00815CA0">
        <w:rPr>
          <w:b/>
        </w:rPr>
        <w:t>YES</w:t>
      </w:r>
      <w:r w:rsidRPr="00815CA0">
        <w:t xml:space="preserve">, though, ScreenMan opens either a </w:t>
      </w:r>
      <w:r w:rsidR="00381C78" w:rsidRPr="00815CA0">
        <w:t>“</w:t>
      </w:r>
      <w:r w:rsidR="00961EB6" w:rsidRPr="00815CA0">
        <w:t>popup</w:t>
      </w:r>
      <w:r w:rsidR="00381C78" w:rsidRPr="00815CA0">
        <w:t>”</w:t>
      </w:r>
      <w:r w:rsidRPr="00815CA0">
        <w:t xml:space="preserve"> page or a new window, allowing you to enter additional information for the new Multiple entry.</w:t>
      </w:r>
    </w:p>
    <w:p w14:paraId="6727A513" w14:textId="77777777" w:rsidR="003973FF" w:rsidRPr="00815CA0" w:rsidRDefault="003973FF" w:rsidP="00AF706C">
      <w:pPr>
        <w:pStyle w:val="Heading4"/>
        <w:rPr>
          <w:lang w:val="en-US"/>
        </w:rPr>
      </w:pPr>
      <w:r w:rsidRPr="00815CA0">
        <w:rPr>
          <w:lang w:val="en-US"/>
        </w:rPr>
        <w:t>Multiples in Repeating Blocks</w:t>
      </w:r>
    </w:p>
    <w:p w14:paraId="6727A514" w14:textId="329F7BDA" w:rsidR="003973FF" w:rsidRPr="00815CA0" w:rsidRDefault="005C3C9E" w:rsidP="005C3C9E">
      <w:pPr>
        <w:pStyle w:val="BodyText"/>
        <w:keepNext/>
        <w:keepLines/>
      </w:pPr>
      <w:r w:rsidRPr="00815CA0">
        <w:fldChar w:fldCharType="begin"/>
      </w:r>
      <w:r w:rsidRPr="00815CA0">
        <w:instrText xml:space="preserve"> XE </w:instrText>
      </w:r>
      <w:r w:rsidR="00381C78" w:rsidRPr="00815CA0">
        <w:instrText>“</w:instrText>
      </w:r>
      <w:r w:rsidRPr="00815CA0">
        <w:instrText>Multiples (Subfiles):In Repeating Blocks in ScreenMan</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Repeating Blocks:ScreenMan</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ScreenMan:Multiples (Subfiles):In Repeating Blocks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ScreenMan:Repeating Blocks</w:instrText>
      </w:r>
      <w:r w:rsidR="00381C78" w:rsidRPr="00815CA0">
        <w:instrText>”</w:instrText>
      </w:r>
      <w:r w:rsidRPr="00815CA0">
        <w:instrText xml:space="preserve"> </w:instrText>
      </w:r>
      <w:r w:rsidRPr="00815CA0">
        <w:fldChar w:fldCharType="end"/>
      </w:r>
      <w:r w:rsidR="003973FF" w:rsidRPr="00815CA0">
        <w:t xml:space="preserve">Subrecords in a Multiple can be displayed in another way. Rather than just the name of single entry in the Multiple being displayed on the current page, you </w:t>
      </w:r>
      <w:r w:rsidR="005323FA">
        <w:t>can</w:t>
      </w:r>
      <w:r w:rsidR="003973FF" w:rsidRPr="00815CA0">
        <w:t xml:space="preserve"> al</w:t>
      </w:r>
      <w:r w:rsidR="007D3016" w:rsidRPr="00815CA0">
        <w:t>so see Multiples where several s</w:t>
      </w:r>
      <w:r w:rsidR="003973FF" w:rsidRPr="00815CA0">
        <w:t>ubrecords are displayed si</w:t>
      </w:r>
      <w:r w:rsidR="007D3016" w:rsidRPr="00815CA0">
        <w:t>multaneously on the page. Each s</w:t>
      </w:r>
      <w:r w:rsidR="003973FF" w:rsidRPr="00815CA0">
        <w:t xml:space="preserve">ubrecord occupies one line on the screen, in a scrolling list. This is called a repeating block. Instead of leading to a </w:t>
      </w:r>
      <w:r w:rsidR="00381C78" w:rsidRPr="00815CA0">
        <w:t>“</w:t>
      </w:r>
      <w:r w:rsidR="00961EB6" w:rsidRPr="00815CA0">
        <w:t>popup</w:t>
      </w:r>
      <w:r w:rsidR="00381C78" w:rsidRPr="00815CA0">
        <w:t>”</w:t>
      </w:r>
      <w:r w:rsidR="003973FF" w:rsidRPr="00815CA0">
        <w:t xml:space="preserve"> page, </w:t>
      </w:r>
      <w:r w:rsidR="00915D3B" w:rsidRPr="00815CA0">
        <w:t>you can</w:t>
      </w:r>
      <w:r w:rsidR="003973FF" w:rsidRPr="00815CA0">
        <w:t xml:space="preserve"> edit all visible fields in the Multiple as they are displayed.</w:t>
      </w:r>
    </w:p>
    <w:p w14:paraId="6727A515" w14:textId="77777777" w:rsidR="003973FF" w:rsidRPr="00815CA0" w:rsidRDefault="003973FF" w:rsidP="006D6E54">
      <w:pPr>
        <w:pStyle w:val="BodyText"/>
        <w:keepNext/>
        <w:keepLines/>
      </w:pPr>
      <w:r w:rsidRPr="00815CA0">
        <w:t>For example:</w:t>
      </w:r>
    </w:p>
    <w:p w14:paraId="40A3BDE2" w14:textId="77777777" w:rsidR="00F51D71" w:rsidRDefault="00F51D71" w:rsidP="006D6E54">
      <w:pPr>
        <w:pStyle w:val="BodyText6"/>
        <w:keepNext/>
        <w:keepLines/>
      </w:pPr>
      <w:bookmarkStart w:id="784" w:name="_Ref345588519"/>
    </w:p>
    <w:p w14:paraId="6727A516" w14:textId="771D17DC" w:rsidR="005C3C9E" w:rsidRPr="00815CA0" w:rsidRDefault="005C3C9E" w:rsidP="005C3C9E">
      <w:pPr>
        <w:pStyle w:val="Caption"/>
      </w:pPr>
      <w:bookmarkStart w:id="785" w:name="_Ref155278550"/>
      <w:bookmarkStart w:id="786" w:name="_Toc155624915"/>
      <w:r w:rsidRPr="00815CA0">
        <w:t xml:space="preserve">Figure </w:t>
      </w:r>
      <w:fldSimple w:instr=" SEQ Figure \* ARABIC ">
        <w:r w:rsidR="002815C9">
          <w:rPr>
            <w:noProof/>
          </w:rPr>
          <w:t>102</w:t>
        </w:r>
      </w:fldSimple>
      <w:bookmarkEnd w:id="784"/>
      <w:bookmarkEnd w:id="785"/>
      <w:r w:rsidRPr="00815CA0">
        <w:t xml:space="preserve">: </w:t>
      </w:r>
      <w:r w:rsidR="007D3016" w:rsidRPr="00815CA0">
        <w:t>ScreenMan—</w:t>
      </w:r>
      <w:r w:rsidR="005C1A92">
        <w:t>Dialogue Showing a Repeating B</w:t>
      </w:r>
      <w:r w:rsidRPr="00815CA0">
        <w:t>lock in a Multiple</w:t>
      </w:r>
      <w:r w:rsidR="007D3016" w:rsidRPr="00815CA0">
        <w:t xml:space="preserve">: </w:t>
      </w:r>
      <w:r w:rsidR="005C1A92">
        <w:t>Sample ScreenMan Fields and Field V</w:t>
      </w:r>
      <w:r w:rsidR="00050DE4" w:rsidRPr="00815CA0">
        <w:t>alues</w:t>
      </w:r>
      <w:bookmarkEnd w:id="786"/>
    </w:p>
    <w:p w14:paraId="6727A517" w14:textId="77777777" w:rsidR="00B63AA6" w:rsidRPr="00815CA0" w:rsidRDefault="00B63AA6" w:rsidP="00B63AA6">
      <w:pPr>
        <w:pStyle w:val="Dialogue"/>
        <w:rPr>
          <w:lang w:eastAsia="en-US"/>
        </w:rPr>
      </w:pPr>
      <w:r w:rsidRPr="00815CA0">
        <w:rPr>
          <w:lang w:eastAsia="en-US"/>
        </w:rPr>
        <w:t xml:space="preserve">                             Employee Profile</w:t>
      </w:r>
    </w:p>
    <w:p w14:paraId="6727A518" w14:textId="77777777" w:rsidR="00B63AA6" w:rsidRPr="00815CA0" w:rsidRDefault="00B63AA6" w:rsidP="00B63AA6">
      <w:pPr>
        <w:pStyle w:val="Dialogue"/>
        <w:rPr>
          <w:lang w:eastAsia="en-US"/>
        </w:rPr>
      </w:pPr>
      <w:r w:rsidRPr="00815CA0">
        <w:rPr>
          <w:u w:val="single"/>
          <w:lang w:eastAsia="en-US"/>
        </w:rPr>
        <w:t>NAME</w:t>
      </w:r>
      <w:r w:rsidRPr="00815CA0">
        <w:rPr>
          <w:lang w:eastAsia="en-US"/>
        </w:rPr>
        <w:t xml:space="preserve">: </w:t>
      </w:r>
      <w:r w:rsidRPr="00815CA0">
        <w:rPr>
          <w:b/>
          <w:bCs/>
          <w:lang w:eastAsia="en-US"/>
        </w:rPr>
        <w:t xml:space="preserve">FMUSER,ONE                   </w:t>
      </w:r>
      <w:r w:rsidRPr="00815CA0">
        <w:rPr>
          <w:lang w:eastAsia="en-US"/>
        </w:rPr>
        <w:t xml:space="preserve">                                  Page 1 of 2</w:t>
      </w:r>
    </w:p>
    <w:p w14:paraId="6727A519" w14:textId="77777777" w:rsidR="00B63AA6" w:rsidRPr="00815CA0" w:rsidRDefault="00B63AA6" w:rsidP="00B63AA6">
      <w:pPr>
        <w:pStyle w:val="Dialogue"/>
        <w:rPr>
          <w:lang w:eastAsia="en-US"/>
        </w:rPr>
      </w:pPr>
      <w:r w:rsidRPr="00815CA0">
        <w:rPr>
          <w:lang w:eastAsia="en-US"/>
        </w:rPr>
        <w:t>__________________________________________________________________</w:t>
      </w:r>
      <w:r w:rsidR="00EF1983" w:rsidRPr="00815CA0">
        <w:rPr>
          <w:lang w:eastAsia="en-US"/>
        </w:rPr>
        <w:t>_</w:t>
      </w:r>
      <w:r w:rsidRPr="00815CA0">
        <w:rPr>
          <w:lang w:eastAsia="en-US"/>
        </w:rPr>
        <w:t>_____________</w:t>
      </w:r>
    </w:p>
    <w:p w14:paraId="6727A51A" w14:textId="77777777" w:rsidR="00AF706C" w:rsidRPr="00815CA0" w:rsidRDefault="00AF706C" w:rsidP="00AF706C">
      <w:pPr>
        <w:pStyle w:val="Dialogue"/>
      </w:pPr>
    </w:p>
    <w:p w14:paraId="6727A51B" w14:textId="77777777" w:rsidR="00B63AA6" w:rsidRPr="00815CA0" w:rsidRDefault="00B63AA6" w:rsidP="00AF706C">
      <w:pPr>
        <w:pStyle w:val="Dialogue"/>
      </w:pPr>
      <w:r w:rsidRPr="00815CA0">
        <w:t xml:space="preserve">                      </w:t>
      </w:r>
      <w:r w:rsidR="00EF1983" w:rsidRPr="00815CA0">
        <w:t xml:space="preserve">      </w:t>
      </w:r>
      <w:r w:rsidRPr="00815CA0">
        <w:t xml:space="preserve">  NAME: FMUSER,ONE</w:t>
      </w:r>
    </w:p>
    <w:p w14:paraId="6727A51C" w14:textId="77777777" w:rsidR="00B63AA6" w:rsidRPr="00815CA0" w:rsidRDefault="00B63AA6" w:rsidP="00AF706C">
      <w:pPr>
        <w:pStyle w:val="Dialogue"/>
      </w:pPr>
      <w:r w:rsidRPr="00815CA0">
        <w:t xml:space="preserve">                 </w:t>
      </w:r>
      <w:r w:rsidR="00EF1983" w:rsidRPr="00815CA0">
        <w:t xml:space="preserve">    </w:t>
      </w:r>
      <w:r w:rsidRPr="00815CA0">
        <w:t xml:space="preserve"> </w:t>
      </w:r>
      <w:r w:rsidR="00EF1983" w:rsidRPr="00815CA0">
        <w:t xml:space="preserve">  </w:t>
      </w:r>
      <w:r w:rsidRPr="00815CA0">
        <w:t xml:space="preserve"> NICK NAME: ONE</w:t>
      </w:r>
    </w:p>
    <w:p w14:paraId="6727A51D" w14:textId="77777777" w:rsidR="00B63AA6" w:rsidRPr="00815CA0" w:rsidRDefault="00B63AA6" w:rsidP="00AF706C">
      <w:pPr>
        <w:pStyle w:val="Dialogue"/>
      </w:pPr>
      <w:r w:rsidRPr="00815CA0">
        <w:t xml:space="preserve">                  </w:t>
      </w:r>
      <w:r w:rsidR="00EF1983" w:rsidRPr="00815CA0">
        <w:t xml:space="preserve">      </w:t>
      </w:r>
      <w:r w:rsidR="00295619" w:rsidRPr="00815CA0">
        <w:t xml:space="preserve">     TITLE: ARTIFICIA</w:t>
      </w:r>
      <w:r w:rsidRPr="00815CA0">
        <w:t>L INTELLIGENCE THEORETICIAN</w:t>
      </w:r>
    </w:p>
    <w:p w14:paraId="6727A51E" w14:textId="77777777" w:rsidR="00B63AA6" w:rsidRPr="00815CA0" w:rsidRDefault="00B63AA6" w:rsidP="00AF706C">
      <w:pPr>
        <w:pStyle w:val="Dialogue"/>
      </w:pPr>
      <w:r w:rsidRPr="00815CA0">
        <w:t xml:space="preserve">   </w:t>
      </w:r>
      <w:r w:rsidR="00EF1983" w:rsidRPr="00815CA0">
        <w:t xml:space="preserve">      </w:t>
      </w:r>
      <w:r w:rsidRPr="00815CA0">
        <w:t xml:space="preserve">POSITION DESCRIPTION (WP): </w:t>
      </w:r>
    </w:p>
    <w:p w14:paraId="6727A51F" w14:textId="77777777" w:rsidR="00B63AA6" w:rsidRPr="00815CA0" w:rsidRDefault="00B63AA6" w:rsidP="00AF706C">
      <w:pPr>
        <w:pStyle w:val="Dialogue"/>
      </w:pPr>
    </w:p>
    <w:p w14:paraId="6727A520" w14:textId="77777777" w:rsidR="00B63AA6" w:rsidRPr="00815CA0" w:rsidRDefault="00B63AA6" w:rsidP="00AF706C">
      <w:pPr>
        <w:pStyle w:val="Dialogue"/>
      </w:pPr>
      <w:r w:rsidRPr="00815CA0">
        <w:t xml:space="preserve">   </w:t>
      </w:r>
      <w:r w:rsidRPr="00815CA0">
        <w:rPr>
          <w:highlight w:val="cyan"/>
        </w:rPr>
        <w:t>DATE OF EMPLOYMENT   EMPLOYER                                   YEARS WORKED</w:t>
      </w:r>
    </w:p>
    <w:p w14:paraId="6727A521" w14:textId="77777777" w:rsidR="00B63AA6" w:rsidRPr="00815CA0" w:rsidRDefault="00B63AA6" w:rsidP="00AF706C">
      <w:pPr>
        <w:pStyle w:val="Dialogue"/>
      </w:pPr>
      <w:r w:rsidRPr="00815CA0">
        <w:t xml:space="preserve">   —————————————————-   ———————-                                   ———————————-</w:t>
      </w:r>
    </w:p>
    <w:p w14:paraId="6727A522" w14:textId="77777777" w:rsidR="00B63AA6" w:rsidRPr="00815CA0" w:rsidRDefault="00EF1983" w:rsidP="00AF706C">
      <w:pPr>
        <w:pStyle w:val="Dialogue"/>
      </w:pPr>
      <w:r w:rsidRPr="00815CA0">
        <w:t xml:space="preserve">   </w:t>
      </w:r>
      <w:r w:rsidRPr="00815CA0">
        <w:rPr>
          <w:b/>
          <w:highlight w:val="cyan"/>
        </w:rPr>
        <w:t>+</w:t>
      </w:r>
      <w:r w:rsidR="00B63AA6" w:rsidRPr="00815CA0">
        <w:t>FEB 1, 1967         TEST EMPLOYER B                                 2</w:t>
      </w:r>
    </w:p>
    <w:p w14:paraId="6727A523" w14:textId="77777777" w:rsidR="00B63AA6" w:rsidRPr="00815CA0" w:rsidRDefault="00B63AA6" w:rsidP="00AF706C">
      <w:pPr>
        <w:pStyle w:val="Dialogue"/>
      </w:pPr>
      <w:r w:rsidRPr="00815CA0">
        <w:t xml:space="preserve">    MAR 1, 1969         TEST EMPLOYER C                                 3</w:t>
      </w:r>
    </w:p>
    <w:p w14:paraId="6727A524" w14:textId="77777777" w:rsidR="00B63AA6" w:rsidRPr="00815CA0" w:rsidRDefault="00D53854" w:rsidP="00B63AA6">
      <w:pPr>
        <w:pStyle w:val="Dialogue"/>
      </w:pPr>
      <w:r w:rsidRPr="00815CA0">
        <w:t xml:space="preserve">    APR 1, 1972         TEST EMPLOYER D</w:t>
      </w:r>
      <w:r w:rsidR="00B63AA6" w:rsidRPr="00815CA0">
        <w:t xml:space="preserve">  </w:t>
      </w:r>
      <w:r w:rsidRPr="00815CA0">
        <w:t xml:space="preserve">                               4</w:t>
      </w:r>
    </w:p>
    <w:p w14:paraId="6727A525" w14:textId="77777777" w:rsidR="00D53854" w:rsidRPr="00815CA0" w:rsidRDefault="00D53854" w:rsidP="00D53854">
      <w:pPr>
        <w:pStyle w:val="Dialogue"/>
      </w:pPr>
      <w:r w:rsidRPr="00815CA0">
        <w:t xml:space="preserve">    MAY 1, 1976         TEST EMPLOYER E                                 5</w:t>
      </w:r>
    </w:p>
    <w:p w14:paraId="6727A526" w14:textId="77777777" w:rsidR="00D53854" w:rsidRPr="00815CA0" w:rsidRDefault="00D53854" w:rsidP="00D53854">
      <w:pPr>
        <w:pStyle w:val="Dialogue"/>
      </w:pPr>
    </w:p>
    <w:p w14:paraId="6727A527" w14:textId="77777777" w:rsidR="00D53854" w:rsidRPr="00815CA0" w:rsidRDefault="00D53854" w:rsidP="00D53854">
      <w:pPr>
        <w:pStyle w:val="Dialogue"/>
        <w:rPr>
          <w:lang w:eastAsia="en-US"/>
        </w:rPr>
      </w:pPr>
      <w:r w:rsidRPr="00815CA0">
        <w:rPr>
          <w:lang w:eastAsia="en-US"/>
        </w:rPr>
        <w:t>_______________________________________________________________________________</w:t>
      </w:r>
    </w:p>
    <w:p w14:paraId="6727A528" w14:textId="77777777" w:rsidR="00D53854" w:rsidRPr="00815CA0" w:rsidRDefault="00D53854" w:rsidP="00D53854">
      <w:pPr>
        <w:pStyle w:val="Dialogue"/>
        <w:rPr>
          <w:lang w:eastAsia="en-US"/>
        </w:rPr>
      </w:pPr>
      <w:r w:rsidRPr="00815CA0">
        <w:rPr>
          <w:lang w:eastAsia="en-US"/>
        </w:rPr>
        <w:t>Exit     Save    Next Page    Refresh</w:t>
      </w:r>
    </w:p>
    <w:p w14:paraId="6727A529" w14:textId="77777777" w:rsidR="00D53854" w:rsidRPr="00815CA0" w:rsidRDefault="00D53854" w:rsidP="00D53854">
      <w:pPr>
        <w:pStyle w:val="Dialogue"/>
        <w:rPr>
          <w:lang w:eastAsia="en-US"/>
        </w:rPr>
      </w:pPr>
      <w:r w:rsidRPr="00815CA0">
        <w:rPr>
          <w:lang w:eastAsia="en-US"/>
        </w:rPr>
        <w:t xml:space="preserve"> </w:t>
      </w:r>
    </w:p>
    <w:p w14:paraId="6727A52A" w14:textId="77777777" w:rsidR="00D53854" w:rsidRPr="00815CA0" w:rsidRDefault="00D53854" w:rsidP="00D53854">
      <w:pPr>
        <w:pStyle w:val="Dialogue"/>
        <w:rPr>
          <w:lang w:eastAsia="en-US"/>
        </w:rPr>
      </w:pPr>
      <w:r w:rsidRPr="00815CA0">
        <w:rPr>
          <w:lang w:eastAsia="en-US"/>
        </w:rPr>
        <w:t xml:space="preserve">Enter a command or </w:t>
      </w:r>
      <w:r w:rsidR="00381C78" w:rsidRPr="00815CA0">
        <w:rPr>
          <w:lang w:eastAsia="en-US"/>
        </w:rPr>
        <w:t>‘</w:t>
      </w:r>
      <w:r w:rsidRPr="00815CA0">
        <w:rPr>
          <w:lang w:eastAsia="en-US"/>
        </w:rPr>
        <w:t>^</w:t>
      </w:r>
      <w:r w:rsidR="00381C78" w:rsidRPr="00815CA0">
        <w:rPr>
          <w:lang w:eastAsia="en-US"/>
        </w:rPr>
        <w:t>’</w:t>
      </w:r>
      <w:r w:rsidRPr="00815CA0">
        <w:rPr>
          <w:lang w:eastAsia="en-US"/>
        </w:rPr>
        <w:t xml:space="preserve"> followed by a caption to jump to a specific field.</w:t>
      </w:r>
    </w:p>
    <w:p w14:paraId="6727A52F" w14:textId="77777777" w:rsidR="00D53854" w:rsidRDefault="00D53854" w:rsidP="00D53854">
      <w:pPr>
        <w:pStyle w:val="Dialogue"/>
        <w:rPr>
          <w:lang w:eastAsia="en-US"/>
        </w:rPr>
      </w:pPr>
    </w:p>
    <w:p w14:paraId="7AB6CC11" w14:textId="77777777" w:rsidR="00516661" w:rsidRPr="00815CA0" w:rsidRDefault="00516661" w:rsidP="00D53854">
      <w:pPr>
        <w:pStyle w:val="Dialogue"/>
        <w:rPr>
          <w:lang w:eastAsia="en-US"/>
        </w:rPr>
      </w:pPr>
    </w:p>
    <w:p w14:paraId="6727A530" w14:textId="77777777" w:rsidR="00AF706C" w:rsidRPr="00815CA0" w:rsidRDefault="00D53854" w:rsidP="00AF706C">
      <w:pPr>
        <w:pStyle w:val="Dialogue"/>
      </w:pPr>
      <w:r w:rsidRPr="00815CA0">
        <w:rPr>
          <w:lang w:eastAsia="en-US"/>
        </w:rPr>
        <w:t xml:space="preserve">COMMAND: Close                                 Press &lt;PF1&gt;H for help    </w:t>
      </w:r>
      <w:r w:rsidRPr="00FC7DD2">
        <w:rPr>
          <w:color w:val="FFFFFF" w:themeColor="background1"/>
          <w:shd w:val="clear" w:color="auto" w:fill="000000"/>
          <w:lang w:eastAsia="en-US"/>
        </w:rPr>
        <w:t>Insert</w:t>
      </w:r>
    </w:p>
    <w:p w14:paraId="6727A531" w14:textId="77777777" w:rsidR="00AF706C" w:rsidRPr="00815CA0" w:rsidRDefault="00AF706C" w:rsidP="000F18B0">
      <w:pPr>
        <w:pStyle w:val="BodyText6"/>
      </w:pPr>
    </w:p>
    <w:p w14:paraId="6727A532" w14:textId="25F82744" w:rsidR="007F15DE" w:rsidRPr="00815CA0" w:rsidRDefault="007F15DE" w:rsidP="005C3C9E">
      <w:pPr>
        <w:pStyle w:val="BodyText"/>
        <w:rPr>
          <w:szCs w:val="22"/>
        </w:rPr>
      </w:pPr>
      <w:r w:rsidRPr="00815CA0">
        <w:rPr>
          <w:szCs w:val="22"/>
        </w:rPr>
        <w:t>In this example</w:t>
      </w:r>
      <w:r w:rsidR="0074150D">
        <w:rPr>
          <w:szCs w:val="22"/>
        </w:rPr>
        <w:t xml:space="preserve"> (</w:t>
      </w:r>
      <w:r w:rsidR="0074150D" w:rsidRPr="0074150D">
        <w:rPr>
          <w:color w:val="0000FF"/>
          <w:szCs w:val="22"/>
          <w:u w:val="single"/>
        </w:rPr>
        <w:fldChar w:fldCharType="begin"/>
      </w:r>
      <w:r w:rsidR="0074150D" w:rsidRPr="0074150D">
        <w:rPr>
          <w:color w:val="0000FF"/>
          <w:szCs w:val="22"/>
          <w:u w:val="single"/>
        </w:rPr>
        <w:instrText xml:space="preserve"> REF _Ref155278550 \h </w:instrText>
      </w:r>
      <w:r w:rsidR="0074150D">
        <w:rPr>
          <w:color w:val="0000FF"/>
          <w:szCs w:val="22"/>
          <w:u w:val="single"/>
        </w:rPr>
        <w:instrText xml:space="preserve"> \* MERGEFORMAT </w:instrText>
      </w:r>
      <w:r w:rsidR="0074150D" w:rsidRPr="0074150D">
        <w:rPr>
          <w:color w:val="0000FF"/>
          <w:szCs w:val="22"/>
          <w:u w:val="single"/>
        </w:rPr>
      </w:r>
      <w:r w:rsidR="0074150D" w:rsidRPr="0074150D">
        <w:rPr>
          <w:color w:val="0000FF"/>
          <w:szCs w:val="22"/>
          <w:u w:val="single"/>
        </w:rPr>
        <w:fldChar w:fldCharType="separate"/>
      </w:r>
      <w:r w:rsidR="002815C9" w:rsidRPr="002815C9">
        <w:rPr>
          <w:color w:val="0000FF"/>
          <w:u w:val="single"/>
        </w:rPr>
        <w:t>Figure 102</w:t>
      </w:r>
      <w:r w:rsidR="0074150D" w:rsidRPr="0074150D">
        <w:rPr>
          <w:color w:val="0000FF"/>
          <w:szCs w:val="22"/>
          <w:u w:val="single"/>
        </w:rPr>
        <w:fldChar w:fldCharType="end"/>
      </w:r>
      <w:r w:rsidR="0074150D">
        <w:rPr>
          <w:szCs w:val="22"/>
        </w:rPr>
        <w:t>)</w:t>
      </w:r>
      <w:r w:rsidR="00516CB1" w:rsidRPr="00815CA0">
        <w:rPr>
          <w:szCs w:val="22"/>
        </w:rPr>
        <w:t>,</w:t>
      </w:r>
      <w:r w:rsidRPr="00815CA0">
        <w:rPr>
          <w:szCs w:val="22"/>
        </w:rPr>
        <w:t xml:space="preserve"> the employment data is the Repeated Block for the Multiple. </w:t>
      </w:r>
      <w:r w:rsidR="00295619" w:rsidRPr="00815CA0">
        <w:rPr>
          <w:szCs w:val="22"/>
        </w:rPr>
        <w:t>There are</w:t>
      </w:r>
      <w:r w:rsidRPr="00815CA0">
        <w:rPr>
          <w:szCs w:val="22"/>
        </w:rPr>
        <w:t xml:space="preserve"> </w:t>
      </w:r>
      <w:r w:rsidRPr="005323FA">
        <w:rPr>
          <w:b/>
          <w:szCs w:val="22"/>
        </w:rPr>
        <w:t>four</w:t>
      </w:r>
      <w:r w:rsidRPr="00815CA0">
        <w:rPr>
          <w:szCs w:val="22"/>
        </w:rPr>
        <w:t xml:space="preserve"> entries in the Multiple that are visible. The plus sign (</w:t>
      </w:r>
      <w:r w:rsidRPr="00815CA0">
        <w:rPr>
          <w:b/>
          <w:bCs/>
          <w:szCs w:val="22"/>
        </w:rPr>
        <w:t>+</w:t>
      </w:r>
      <w:r w:rsidRPr="00815CA0">
        <w:rPr>
          <w:szCs w:val="22"/>
        </w:rPr>
        <w:t>) indicates more records exist in the list above.</w:t>
      </w:r>
    </w:p>
    <w:p w14:paraId="6727A533" w14:textId="7E3F503B" w:rsidR="003973FF" w:rsidRPr="00815CA0" w:rsidRDefault="003973FF" w:rsidP="005C3C9E">
      <w:pPr>
        <w:pStyle w:val="BodyText"/>
      </w:pPr>
      <w:r w:rsidRPr="00815CA0">
        <w:rPr>
          <w:szCs w:val="22"/>
        </w:rPr>
        <w:t>You can always navigate to a blank line below the end of the list. At this blank line, you can add a new</w:t>
      </w:r>
      <w:r w:rsidRPr="00815CA0">
        <w:t xml:space="preserve"> </w:t>
      </w:r>
      <w:r w:rsidR="007D3016" w:rsidRPr="00815CA0">
        <w:t>subrecord</w:t>
      </w:r>
      <w:r w:rsidRPr="00815CA0">
        <w:t xml:space="preserve"> if </w:t>
      </w:r>
      <w:r w:rsidRPr="005323FA">
        <w:rPr>
          <w:b/>
        </w:rPr>
        <w:t>LAYGO</w:t>
      </w:r>
      <w:r w:rsidR="005323FA">
        <w:t xml:space="preserve"> is allowed</w:t>
      </w:r>
      <w:r w:rsidRPr="00815CA0">
        <w:t xml:space="preserve"> or jump to an existing </w:t>
      </w:r>
      <w:r w:rsidR="007D3016" w:rsidRPr="00815CA0">
        <w:t>subrecord</w:t>
      </w:r>
      <w:r w:rsidRPr="00815CA0">
        <w:t xml:space="preserve"> by entering its name.</w:t>
      </w:r>
    </w:p>
    <w:p w14:paraId="6727A534" w14:textId="77777777" w:rsidR="003973FF" w:rsidRPr="00815CA0" w:rsidRDefault="003973FF" w:rsidP="00F51D71">
      <w:pPr>
        <w:pStyle w:val="Heading3"/>
      </w:pPr>
      <w:bookmarkStart w:id="787" w:name="_Toc155625051"/>
      <w:r w:rsidRPr="00815CA0">
        <w:t>Navigational Keys for Repeating Blocks</w:t>
      </w:r>
      <w:bookmarkEnd w:id="787"/>
    </w:p>
    <w:p w14:paraId="6727A535" w14:textId="1388E7A2" w:rsidR="003973FF" w:rsidRPr="00815CA0" w:rsidRDefault="006D6E54" w:rsidP="006D6E54">
      <w:pPr>
        <w:pStyle w:val="BodyText"/>
        <w:keepNext/>
        <w:keepLines/>
      </w:pPr>
      <w:r w:rsidRPr="006D6E54">
        <w:rPr>
          <w:color w:val="0000FF"/>
          <w:u w:val="single"/>
        </w:rPr>
        <w:fldChar w:fldCharType="begin"/>
      </w:r>
      <w:r w:rsidRPr="006D6E54">
        <w:rPr>
          <w:color w:val="0000FF"/>
          <w:u w:val="single"/>
        </w:rPr>
        <w:instrText xml:space="preserve"> REF _Ref155602378 \h </w:instrText>
      </w:r>
      <w:r>
        <w:rPr>
          <w:color w:val="0000FF"/>
          <w:u w:val="single"/>
        </w:rPr>
        <w:instrText xml:space="preserve"> \* MERGEFORMAT </w:instrText>
      </w:r>
      <w:r w:rsidRPr="006D6E54">
        <w:rPr>
          <w:color w:val="0000FF"/>
          <w:u w:val="single"/>
        </w:rPr>
      </w:r>
      <w:r w:rsidRPr="006D6E54">
        <w:rPr>
          <w:color w:val="0000FF"/>
          <w:u w:val="single"/>
        </w:rPr>
        <w:fldChar w:fldCharType="separate"/>
      </w:r>
      <w:r w:rsidR="002815C9" w:rsidRPr="002815C9">
        <w:rPr>
          <w:color w:val="0000FF"/>
          <w:u w:val="single"/>
        </w:rPr>
        <w:t>Table 29</w:t>
      </w:r>
      <w:r w:rsidRPr="006D6E54">
        <w:rPr>
          <w:color w:val="0000FF"/>
          <w:u w:val="single"/>
        </w:rPr>
        <w:fldChar w:fldCharType="end"/>
      </w:r>
      <w:r w:rsidR="003973FF" w:rsidRPr="00815CA0">
        <w:t xml:space="preserve"> </w:t>
      </w:r>
      <w:r w:rsidR="00552294" w:rsidRPr="00815CA0">
        <w:t>lists</w:t>
      </w:r>
      <w:r w:rsidR="003973FF" w:rsidRPr="00815CA0">
        <w:t xml:space="preserve"> the keystrokes you use to navigate while in a Repeating Block in a ScreenMan form:</w:t>
      </w:r>
      <w:bookmarkStart w:id="788" w:name="_Hlt446230513"/>
      <w:bookmarkEnd w:id="788"/>
    </w:p>
    <w:p w14:paraId="5C4C9200" w14:textId="77777777" w:rsidR="00F51D71" w:rsidRDefault="00F51D71" w:rsidP="006D6E54">
      <w:pPr>
        <w:pStyle w:val="BodyText6"/>
        <w:keepNext/>
        <w:keepLines/>
      </w:pPr>
      <w:bookmarkStart w:id="789" w:name="_Ref345583086"/>
    </w:p>
    <w:p w14:paraId="6727A536" w14:textId="1AE30179" w:rsidR="005C3C9E" w:rsidRPr="00815CA0" w:rsidRDefault="005C3C9E" w:rsidP="006D6E54">
      <w:pPr>
        <w:pStyle w:val="Caption"/>
      </w:pPr>
      <w:bookmarkStart w:id="790" w:name="_Ref155602378"/>
      <w:bookmarkStart w:id="791" w:name="_Toc155625133"/>
      <w:r w:rsidRPr="00815CA0">
        <w:t xml:space="preserve">Table </w:t>
      </w:r>
      <w:fldSimple w:instr=" SEQ Table \* ARABIC ">
        <w:r w:rsidR="002815C9">
          <w:rPr>
            <w:noProof/>
          </w:rPr>
          <w:t>29</w:t>
        </w:r>
      </w:fldSimple>
      <w:bookmarkEnd w:id="789"/>
      <w:bookmarkEnd w:id="790"/>
      <w:r w:rsidRPr="00815CA0">
        <w:t xml:space="preserve">: </w:t>
      </w:r>
      <w:r w:rsidR="007D3016" w:rsidRPr="00815CA0">
        <w:t>ScreenMan—</w:t>
      </w:r>
      <w:r w:rsidRPr="00815CA0">
        <w:t xml:space="preserve">Keystrokes to </w:t>
      </w:r>
      <w:r w:rsidR="005C1A92">
        <w:t>N</w:t>
      </w:r>
      <w:r w:rsidRPr="00815CA0">
        <w:t xml:space="preserve">avigate </w:t>
      </w:r>
      <w:r w:rsidR="005C1A92">
        <w:t>Repeating Blocks in a ScreenMan F</w:t>
      </w:r>
      <w:r w:rsidRPr="00815CA0">
        <w:t>orm</w:t>
      </w:r>
      <w:bookmarkEnd w:id="791"/>
    </w:p>
    <w:tbl>
      <w:tblPr>
        <w:tblW w:w="9619" w:type="dxa"/>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4853"/>
        <w:gridCol w:w="4766"/>
      </w:tblGrid>
      <w:tr w:rsidR="003973FF" w:rsidRPr="00815CA0" w14:paraId="6727A539" w14:textId="77777777" w:rsidTr="00B47256">
        <w:trPr>
          <w:tblHeader/>
        </w:trPr>
        <w:tc>
          <w:tcPr>
            <w:tcW w:w="4853" w:type="dxa"/>
            <w:shd w:val="clear" w:color="auto" w:fill="F2F2F2" w:themeFill="background1" w:themeFillShade="F2"/>
          </w:tcPr>
          <w:p w14:paraId="6727A537" w14:textId="77777777" w:rsidR="003973FF" w:rsidRPr="00815CA0" w:rsidRDefault="003973FF" w:rsidP="006D787B">
            <w:pPr>
              <w:pStyle w:val="TableHeading"/>
            </w:pPr>
            <w:r w:rsidRPr="00815CA0">
              <w:t>To</w:t>
            </w:r>
          </w:p>
        </w:tc>
        <w:tc>
          <w:tcPr>
            <w:tcW w:w="4766" w:type="dxa"/>
            <w:shd w:val="clear" w:color="auto" w:fill="F2F2F2" w:themeFill="background1" w:themeFillShade="F2"/>
          </w:tcPr>
          <w:p w14:paraId="6727A538" w14:textId="77777777" w:rsidR="003973FF" w:rsidRPr="00815CA0" w:rsidRDefault="003973FF" w:rsidP="006D787B">
            <w:pPr>
              <w:pStyle w:val="TableHeading"/>
            </w:pPr>
            <w:r w:rsidRPr="00815CA0">
              <w:t>Press</w:t>
            </w:r>
          </w:p>
        </w:tc>
      </w:tr>
      <w:tr w:rsidR="003973FF" w:rsidRPr="00815CA0" w14:paraId="6727A53D" w14:textId="77777777" w:rsidTr="005C3C9E">
        <w:tc>
          <w:tcPr>
            <w:tcW w:w="4853" w:type="dxa"/>
          </w:tcPr>
          <w:p w14:paraId="6727A53A" w14:textId="4478DC0B" w:rsidR="003973FF" w:rsidRPr="00815CA0" w:rsidRDefault="003973FF" w:rsidP="006D6E54">
            <w:pPr>
              <w:pStyle w:val="TableText"/>
              <w:keepNext/>
              <w:keepLines/>
            </w:pPr>
            <w:r w:rsidRPr="00815CA0">
              <w:t>Scroll through the list</w:t>
            </w:r>
            <w:r w:rsidR="0029159C">
              <w:t>.</w:t>
            </w:r>
          </w:p>
        </w:tc>
        <w:tc>
          <w:tcPr>
            <w:tcW w:w="4766" w:type="dxa"/>
          </w:tcPr>
          <w:p w14:paraId="6727A53B" w14:textId="77777777" w:rsidR="003973FF" w:rsidRPr="00815CA0" w:rsidRDefault="003973FF" w:rsidP="006D6E54">
            <w:pPr>
              <w:pStyle w:val="TableText"/>
              <w:keepNext/>
              <w:keepLines/>
            </w:pPr>
            <w:r w:rsidRPr="00815CA0">
              <w:rPr>
                <w:b/>
              </w:rPr>
              <w:t>&lt;ArrowUp&gt;</w:t>
            </w:r>
            <w:r w:rsidRPr="00815CA0">
              <w:t xml:space="preserve"> and</w:t>
            </w:r>
          </w:p>
          <w:p w14:paraId="6727A53C" w14:textId="77777777" w:rsidR="003973FF" w:rsidRPr="00815CA0" w:rsidRDefault="003973FF" w:rsidP="006D6E54">
            <w:pPr>
              <w:pStyle w:val="TableText"/>
              <w:keepNext/>
              <w:keepLines/>
              <w:rPr>
                <w:b/>
              </w:rPr>
            </w:pPr>
            <w:r w:rsidRPr="00815CA0">
              <w:rPr>
                <w:b/>
              </w:rPr>
              <w:t>&lt;ArrowDown&gt;</w:t>
            </w:r>
          </w:p>
        </w:tc>
      </w:tr>
      <w:tr w:rsidR="003973FF" w:rsidRPr="00815CA0" w14:paraId="6727A540" w14:textId="77777777" w:rsidTr="005C3C9E">
        <w:tc>
          <w:tcPr>
            <w:tcW w:w="4853" w:type="dxa"/>
          </w:tcPr>
          <w:p w14:paraId="6727A53E" w14:textId="6B9E75E0" w:rsidR="003973FF" w:rsidRPr="00815CA0" w:rsidRDefault="003973FF" w:rsidP="00510DEB">
            <w:pPr>
              <w:pStyle w:val="TableText"/>
            </w:pPr>
            <w:r w:rsidRPr="00815CA0">
              <w:t>Page down through the list</w:t>
            </w:r>
            <w:r w:rsidR="0029159C">
              <w:t>.</w:t>
            </w:r>
          </w:p>
        </w:tc>
        <w:tc>
          <w:tcPr>
            <w:tcW w:w="4766" w:type="dxa"/>
          </w:tcPr>
          <w:p w14:paraId="6727A53F" w14:textId="77777777" w:rsidR="003973FF" w:rsidRPr="00815CA0" w:rsidRDefault="003973FF" w:rsidP="00510DEB">
            <w:pPr>
              <w:pStyle w:val="TableText"/>
              <w:rPr>
                <w:b/>
              </w:rPr>
            </w:pPr>
            <w:r w:rsidRPr="00815CA0">
              <w:rPr>
                <w:b/>
              </w:rPr>
              <w:t>&lt;PF1&gt;&lt;ArrowDown&gt;</w:t>
            </w:r>
            <w:r w:rsidRPr="00815CA0">
              <w:t xml:space="preserve"> or </w:t>
            </w:r>
            <w:r w:rsidRPr="00815CA0">
              <w:rPr>
                <w:b/>
              </w:rPr>
              <w:t>&lt;PageDown&gt;</w:t>
            </w:r>
          </w:p>
        </w:tc>
      </w:tr>
      <w:tr w:rsidR="003973FF" w:rsidRPr="00815CA0" w14:paraId="6727A543" w14:textId="77777777" w:rsidTr="005C3C9E">
        <w:tc>
          <w:tcPr>
            <w:tcW w:w="4853" w:type="dxa"/>
          </w:tcPr>
          <w:p w14:paraId="6727A541" w14:textId="391CF116" w:rsidR="003973FF" w:rsidRPr="00815CA0" w:rsidRDefault="003973FF" w:rsidP="00510DEB">
            <w:pPr>
              <w:pStyle w:val="TableText"/>
            </w:pPr>
            <w:r w:rsidRPr="00815CA0">
              <w:t>Page up through the list</w:t>
            </w:r>
            <w:r w:rsidR="0029159C">
              <w:t>.</w:t>
            </w:r>
          </w:p>
        </w:tc>
        <w:tc>
          <w:tcPr>
            <w:tcW w:w="4766" w:type="dxa"/>
          </w:tcPr>
          <w:p w14:paraId="6727A542" w14:textId="77777777" w:rsidR="003973FF" w:rsidRPr="00815CA0" w:rsidRDefault="003973FF" w:rsidP="00510DEB">
            <w:pPr>
              <w:pStyle w:val="TableText"/>
              <w:rPr>
                <w:b/>
              </w:rPr>
            </w:pPr>
            <w:r w:rsidRPr="00815CA0">
              <w:rPr>
                <w:b/>
              </w:rPr>
              <w:t>&lt;PF1&gt;&lt;ArrowUp&gt;</w:t>
            </w:r>
            <w:r w:rsidRPr="00815CA0">
              <w:t xml:space="preserve"> or </w:t>
            </w:r>
            <w:r w:rsidRPr="00815CA0">
              <w:rPr>
                <w:b/>
              </w:rPr>
              <w:t>&lt;PageUp&gt;</w:t>
            </w:r>
          </w:p>
        </w:tc>
      </w:tr>
      <w:tr w:rsidR="003973FF" w:rsidRPr="00815CA0" w14:paraId="6727A546" w14:textId="77777777" w:rsidTr="005C3C9E">
        <w:tc>
          <w:tcPr>
            <w:tcW w:w="4853" w:type="dxa"/>
          </w:tcPr>
          <w:p w14:paraId="6727A544" w14:textId="2659A33F" w:rsidR="003973FF" w:rsidRPr="00815CA0" w:rsidRDefault="003973FF" w:rsidP="00510DEB">
            <w:pPr>
              <w:pStyle w:val="TableText"/>
            </w:pPr>
            <w:r w:rsidRPr="00815CA0">
              <w:t>Jump to the blank line at end of list</w:t>
            </w:r>
            <w:r w:rsidR="0029159C">
              <w:t>.</w:t>
            </w:r>
          </w:p>
        </w:tc>
        <w:tc>
          <w:tcPr>
            <w:tcW w:w="4766" w:type="dxa"/>
          </w:tcPr>
          <w:p w14:paraId="6727A545" w14:textId="77777777" w:rsidR="003973FF" w:rsidRPr="00815CA0" w:rsidRDefault="003973FF" w:rsidP="00510DEB">
            <w:pPr>
              <w:pStyle w:val="TableText"/>
              <w:rPr>
                <w:b/>
              </w:rPr>
            </w:pPr>
            <w:r w:rsidRPr="00815CA0">
              <w:rPr>
                <w:b/>
              </w:rPr>
              <w:t>^&lt;</w:t>
            </w:r>
            <w:r w:rsidR="00743502" w:rsidRPr="00815CA0">
              <w:rPr>
                <w:b/>
              </w:rPr>
              <w:t>Enter</w:t>
            </w:r>
            <w:r w:rsidRPr="00815CA0">
              <w:rPr>
                <w:b/>
              </w:rPr>
              <w:t>&gt;</w:t>
            </w:r>
            <w:r w:rsidRPr="00815CA0">
              <w:t xml:space="preserve"> in a </w:t>
            </w:r>
            <w:r w:rsidRPr="00815CA0">
              <w:rPr>
                <w:i/>
              </w:rPr>
              <w:t>non</w:t>
            </w:r>
            <w:r w:rsidRPr="00815CA0">
              <w:t>-blank line</w:t>
            </w:r>
          </w:p>
        </w:tc>
      </w:tr>
      <w:tr w:rsidR="003973FF" w:rsidRPr="00815CA0" w14:paraId="6727A549" w14:textId="77777777" w:rsidTr="005C3C9E">
        <w:tc>
          <w:tcPr>
            <w:tcW w:w="4853" w:type="dxa"/>
          </w:tcPr>
          <w:p w14:paraId="6727A547" w14:textId="57D881F3" w:rsidR="003973FF" w:rsidRPr="00815CA0" w:rsidRDefault="003973FF" w:rsidP="005C3C9E">
            <w:pPr>
              <w:pStyle w:val="TableText"/>
            </w:pPr>
            <w:r w:rsidRPr="00815CA0">
              <w:t>Jump to the Command line</w:t>
            </w:r>
            <w:r w:rsidR="0029159C">
              <w:t>.</w:t>
            </w:r>
          </w:p>
        </w:tc>
        <w:tc>
          <w:tcPr>
            <w:tcW w:w="4766" w:type="dxa"/>
          </w:tcPr>
          <w:p w14:paraId="6727A548" w14:textId="77777777" w:rsidR="003973FF" w:rsidRPr="00815CA0" w:rsidRDefault="003973FF" w:rsidP="005C3C9E">
            <w:pPr>
              <w:pStyle w:val="TableText"/>
              <w:rPr>
                <w:b/>
              </w:rPr>
            </w:pPr>
            <w:r w:rsidRPr="00815CA0">
              <w:rPr>
                <w:b/>
              </w:rPr>
              <w:t>^&lt;</w:t>
            </w:r>
            <w:r w:rsidR="00743502" w:rsidRPr="00815CA0">
              <w:rPr>
                <w:b/>
              </w:rPr>
              <w:t>Enter</w:t>
            </w:r>
            <w:r w:rsidRPr="00815CA0">
              <w:rPr>
                <w:b/>
              </w:rPr>
              <w:t>&gt;</w:t>
            </w:r>
            <w:r w:rsidRPr="00815CA0">
              <w:t xml:space="preserve"> at the end of the list</w:t>
            </w:r>
          </w:p>
        </w:tc>
      </w:tr>
    </w:tbl>
    <w:p w14:paraId="6727A54A" w14:textId="77777777" w:rsidR="003973FF" w:rsidRPr="00815CA0" w:rsidRDefault="003973FF" w:rsidP="000F18B0">
      <w:pPr>
        <w:pStyle w:val="BodyText6"/>
      </w:pPr>
    </w:p>
    <w:p w14:paraId="6727A54B" w14:textId="77777777" w:rsidR="003973FF" w:rsidRPr="00815CA0" w:rsidRDefault="003973FF" w:rsidP="00F51D71">
      <w:pPr>
        <w:pStyle w:val="Heading2"/>
      </w:pPr>
      <w:bookmarkStart w:id="792" w:name="_Toc155625052"/>
      <w:r w:rsidRPr="00815CA0">
        <w:t>Details</w:t>
      </w:r>
      <w:bookmarkEnd w:id="792"/>
    </w:p>
    <w:p w14:paraId="6727A54C" w14:textId="77777777" w:rsidR="003973FF" w:rsidRPr="00815CA0" w:rsidRDefault="003973FF" w:rsidP="00F51D71">
      <w:pPr>
        <w:pStyle w:val="Heading3"/>
      </w:pPr>
      <w:bookmarkStart w:id="793" w:name="Filed"/>
      <w:bookmarkStart w:id="794" w:name="_Toc155625053"/>
      <w:r w:rsidRPr="00815CA0">
        <w:t>How to File Edits</w:t>
      </w:r>
      <w:bookmarkEnd w:id="793"/>
      <w:bookmarkEnd w:id="794"/>
    </w:p>
    <w:p w14:paraId="6727A54D" w14:textId="2F754FFF" w:rsidR="003973FF" w:rsidRPr="00815CA0" w:rsidRDefault="005C3C9E" w:rsidP="005C3C9E">
      <w:pPr>
        <w:pStyle w:val="BodyText"/>
        <w:keepNext/>
        <w:keepLines/>
      </w:pPr>
      <w:r w:rsidRPr="00815CA0">
        <w:fldChar w:fldCharType="begin"/>
      </w:r>
      <w:r w:rsidRPr="00815CA0">
        <w:instrText xml:space="preserve"> XE </w:instrText>
      </w:r>
      <w:r w:rsidR="00381C78" w:rsidRPr="00815CA0">
        <w:instrText>“</w:instrText>
      </w:r>
      <w:r w:rsidRPr="00815CA0">
        <w:instrText>Details:ScreenMan</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ScreenMan:Details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How to:File Edits:ScreenMan</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File Edits:How to do it in ScreenMan</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Edits:How to File in ScreenMan</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ScreenMan:How to:File Edits</w:instrText>
      </w:r>
      <w:r w:rsidR="00381C78" w:rsidRPr="00815CA0">
        <w:instrText>”</w:instrText>
      </w:r>
      <w:r w:rsidRPr="00815CA0">
        <w:instrText xml:space="preserve"> </w:instrText>
      </w:r>
      <w:r w:rsidRPr="00815CA0">
        <w:fldChar w:fldCharType="end"/>
      </w:r>
      <w:r w:rsidR="003973FF" w:rsidRPr="00815CA0">
        <w:t xml:space="preserve">In general, the database is unaffected while you edit a record in a ScreenMan form. Changes are filed only at your request, when you </w:t>
      </w:r>
      <w:hyperlink w:anchor="save" w:history="1">
        <w:r w:rsidR="003973FF" w:rsidRPr="00380DD8">
          <w:rPr>
            <w:rStyle w:val="Hyperlink"/>
            <w:b/>
          </w:rPr>
          <w:t>S</w:t>
        </w:r>
        <w:bookmarkStart w:id="795" w:name="_Hlt446227851"/>
        <w:r w:rsidR="003973FF" w:rsidRPr="00380DD8">
          <w:rPr>
            <w:rStyle w:val="Hyperlink"/>
            <w:b/>
          </w:rPr>
          <w:t>A</w:t>
        </w:r>
        <w:bookmarkEnd w:id="795"/>
        <w:r w:rsidR="003973FF" w:rsidRPr="00380DD8">
          <w:rPr>
            <w:rStyle w:val="Hyperlink"/>
            <w:b/>
          </w:rPr>
          <w:t>VE</w:t>
        </w:r>
      </w:hyperlink>
      <w:r w:rsidR="003973FF" w:rsidRPr="00815CA0">
        <w:t xml:space="preserve"> or </w:t>
      </w:r>
      <w:hyperlink w:anchor="exit" w:history="1">
        <w:r w:rsidR="003973FF" w:rsidRPr="00380DD8">
          <w:rPr>
            <w:rStyle w:val="Hyperlink"/>
            <w:b/>
          </w:rPr>
          <w:t>E</w:t>
        </w:r>
        <w:bookmarkStart w:id="796" w:name="_Hlt446227853"/>
        <w:r w:rsidR="003973FF" w:rsidRPr="00380DD8">
          <w:rPr>
            <w:rStyle w:val="Hyperlink"/>
            <w:b/>
          </w:rPr>
          <w:t>X</w:t>
        </w:r>
        <w:bookmarkEnd w:id="796"/>
        <w:r w:rsidR="003973FF" w:rsidRPr="00380DD8">
          <w:rPr>
            <w:rStyle w:val="Hyperlink"/>
            <w:b/>
          </w:rPr>
          <w:t>IT</w:t>
        </w:r>
      </w:hyperlink>
      <w:r w:rsidR="003973FF" w:rsidRPr="00815CA0">
        <w:t>.</w:t>
      </w:r>
    </w:p>
    <w:p w14:paraId="6727A54E" w14:textId="77777777" w:rsidR="003973FF" w:rsidRPr="00815CA0" w:rsidRDefault="003973FF" w:rsidP="005C3C9E">
      <w:pPr>
        <w:pStyle w:val="BodyText"/>
        <w:keepNext/>
        <w:keepLines/>
      </w:pPr>
      <w:r w:rsidRPr="00815CA0">
        <w:t>Before filing, ScreenMan checks that:</w:t>
      </w:r>
    </w:p>
    <w:p w14:paraId="6727A54F" w14:textId="6D987A00" w:rsidR="003973FF" w:rsidRPr="00815CA0" w:rsidRDefault="003973FF" w:rsidP="005C3C9E">
      <w:pPr>
        <w:pStyle w:val="ListBullet"/>
        <w:keepNext/>
        <w:keepLines/>
      </w:pPr>
      <w:r w:rsidRPr="00815CA0">
        <w:t xml:space="preserve">Required fields on all pages that can be accessed via the </w:t>
      </w:r>
      <w:r w:rsidR="00FB3A1B" w:rsidRPr="00380DD8">
        <w:rPr>
          <w:b/>
        </w:rPr>
        <w:t>N</w:t>
      </w:r>
      <w:r w:rsidRPr="00380DD8">
        <w:rPr>
          <w:b/>
        </w:rPr>
        <w:t>ext</w:t>
      </w:r>
      <w:r w:rsidRPr="00815CA0">
        <w:t xml:space="preserve"> and </w:t>
      </w:r>
      <w:r w:rsidR="00FB3A1B" w:rsidRPr="00380DD8">
        <w:rPr>
          <w:b/>
        </w:rPr>
        <w:t>P</w:t>
      </w:r>
      <w:r w:rsidRPr="00380DD8">
        <w:rPr>
          <w:b/>
        </w:rPr>
        <w:t>revious</w:t>
      </w:r>
      <w:r w:rsidRPr="00815CA0">
        <w:t xml:space="preserve"> page links have values, even if you have </w:t>
      </w:r>
      <w:r w:rsidRPr="00815CA0">
        <w:rPr>
          <w:i/>
        </w:rPr>
        <w:t>not</w:t>
      </w:r>
      <w:r w:rsidRPr="00815CA0">
        <w:t xml:space="preserve"> accessed those pages during the editing session.</w:t>
      </w:r>
    </w:p>
    <w:p w14:paraId="6727A550" w14:textId="77777777" w:rsidR="003973FF" w:rsidRPr="00815CA0" w:rsidRDefault="003973FF" w:rsidP="00510DEB">
      <w:pPr>
        <w:pStyle w:val="ListBullet"/>
      </w:pPr>
      <w:r w:rsidRPr="00815CA0">
        <w:t xml:space="preserve">If you have accessed any subpages, required fields in those subpages </w:t>
      </w:r>
      <w:r w:rsidRPr="00815CA0">
        <w:rPr>
          <w:i/>
        </w:rPr>
        <w:t>must</w:t>
      </w:r>
      <w:r w:rsidRPr="00815CA0">
        <w:t xml:space="preserve"> also have values.</w:t>
      </w:r>
    </w:p>
    <w:p w14:paraId="0DB9FEC8" w14:textId="77777777" w:rsidR="00F51D71" w:rsidRDefault="00F51D71" w:rsidP="000F18B0">
      <w:pPr>
        <w:pStyle w:val="BodyText6"/>
      </w:pPr>
    </w:p>
    <w:p w14:paraId="6727A551" w14:textId="77777777" w:rsidR="003973FF" w:rsidRPr="00815CA0" w:rsidRDefault="003973FF" w:rsidP="00510DEB">
      <w:pPr>
        <w:pStyle w:val="BodyText"/>
      </w:pPr>
      <w:r w:rsidRPr="00815CA0">
        <w:t xml:space="preserve">If any required field is empty, you </w:t>
      </w:r>
      <w:r w:rsidRPr="00815CA0">
        <w:rPr>
          <w:i/>
        </w:rPr>
        <w:t>cannot</w:t>
      </w:r>
      <w:r w:rsidRPr="00815CA0">
        <w:t xml:space="preserve"> file any data changes. When you attempt to file, ScreenMan displays a list of those fields that require values.</w:t>
      </w:r>
    </w:p>
    <w:p w14:paraId="6727A552" w14:textId="5BAE8837" w:rsidR="003973FF" w:rsidRPr="00815CA0" w:rsidRDefault="003973FF" w:rsidP="00510DEB">
      <w:pPr>
        <w:pStyle w:val="BodyText"/>
      </w:pPr>
      <w:r w:rsidRPr="00815CA0">
        <w:t xml:space="preserve">The </w:t>
      </w:r>
      <w:r w:rsidRPr="00815CA0">
        <w:rPr>
          <w:b/>
        </w:rPr>
        <w:t>&lt;PF1&gt;Q</w:t>
      </w:r>
      <w:r w:rsidRPr="00815CA0">
        <w:t xml:space="preserve"> key sequence allows you to </w:t>
      </w:r>
      <w:hyperlink w:anchor="quit" w:history="1">
        <w:r w:rsidR="00380DD8">
          <w:rPr>
            <w:rStyle w:val="Hyperlink"/>
            <w:b/>
          </w:rPr>
          <w:t>Quit</w:t>
        </w:r>
      </w:hyperlink>
      <w:r w:rsidRPr="00815CA0">
        <w:t xml:space="preserve"> the form without saving changes. Filing does </w:t>
      </w:r>
      <w:r w:rsidRPr="00815CA0">
        <w:rPr>
          <w:i/>
        </w:rPr>
        <w:t>not</w:t>
      </w:r>
      <w:r w:rsidRPr="00815CA0">
        <w:t xml:space="preserve"> occur if you time out.</w:t>
      </w:r>
    </w:p>
    <w:p w14:paraId="6727A553" w14:textId="73BAEBE6" w:rsidR="003973FF" w:rsidRPr="00815CA0" w:rsidRDefault="0017054B" w:rsidP="0017054B">
      <w:pPr>
        <w:pStyle w:val="Caution"/>
      </w:pPr>
      <w:r w:rsidRPr="00815CA0">
        <w:rPr>
          <w:noProof/>
        </w:rPr>
        <w:drawing>
          <wp:inline distT="0" distB="0" distL="0" distR="0" wp14:anchorId="38633A2F" wp14:editId="2500BB5D">
            <wp:extent cx="409575" cy="409575"/>
            <wp:effectExtent l="0" t="0" r="9525" b="9525"/>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tab/>
        <w:t>CAUTION</w:t>
      </w:r>
      <w:r w:rsidR="00B821F7" w:rsidRPr="00815CA0">
        <w:t xml:space="preserve">: </w:t>
      </w:r>
      <w:r w:rsidR="003973FF" w:rsidRPr="00815CA0">
        <w:t xml:space="preserve">There is one situation in which a change to the database is made immediately: when you delete an entry from a file or subfile. When you attempt to delete an entry, ScreenMan issues a warning that deletions are immediate and permanent. Even if you </w:t>
      </w:r>
      <w:hyperlink w:anchor="quit" w:history="1">
        <w:r w:rsidR="00380DD8">
          <w:rPr>
            <w:rStyle w:val="Hyperlink"/>
          </w:rPr>
          <w:t>Quit</w:t>
        </w:r>
      </w:hyperlink>
      <w:r w:rsidR="003973FF" w:rsidRPr="00815CA0">
        <w:t xml:space="preserve"> the form without </w:t>
      </w:r>
      <w:hyperlink w:anchor="save" w:history="1">
        <w:r w:rsidR="003973FF" w:rsidRPr="00815CA0">
          <w:rPr>
            <w:rStyle w:val="Hyperlink"/>
          </w:rPr>
          <w:t>sa</w:t>
        </w:r>
        <w:bookmarkStart w:id="797" w:name="_Hlt446227890"/>
        <w:r w:rsidR="003973FF" w:rsidRPr="00815CA0">
          <w:rPr>
            <w:rStyle w:val="Hyperlink"/>
          </w:rPr>
          <w:t>v</w:t>
        </w:r>
        <w:bookmarkEnd w:id="797"/>
        <w:r w:rsidR="003973FF" w:rsidRPr="00815CA0">
          <w:rPr>
            <w:rStyle w:val="Hyperlink"/>
          </w:rPr>
          <w:t>ing</w:t>
        </w:r>
      </w:hyperlink>
      <w:r w:rsidR="003973FF" w:rsidRPr="00815CA0">
        <w:t xml:space="preserve"> your changes, the entry is </w:t>
      </w:r>
      <w:r w:rsidR="003973FF" w:rsidRPr="00815CA0">
        <w:rPr>
          <w:i/>
        </w:rPr>
        <w:t>not</w:t>
      </w:r>
      <w:r w:rsidR="003973FF" w:rsidRPr="00815CA0">
        <w:t xml:space="preserve"> restored to the database.</w:t>
      </w:r>
    </w:p>
    <w:p w14:paraId="7A7A38C6" w14:textId="77777777" w:rsidR="00F51D71" w:rsidRDefault="00F51D71" w:rsidP="000F18B0">
      <w:pPr>
        <w:pStyle w:val="BodyText6"/>
      </w:pPr>
    </w:p>
    <w:p w14:paraId="6727A554" w14:textId="77777777" w:rsidR="003973FF" w:rsidRPr="00815CA0" w:rsidRDefault="003973FF" w:rsidP="00F51D71">
      <w:pPr>
        <w:pStyle w:val="Heading3"/>
      </w:pPr>
      <w:bookmarkStart w:id="798" w:name="_Toc155625054"/>
      <w:r w:rsidRPr="00815CA0">
        <w:t>Troubleshooting</w:t>
      </w:r>
      <w:bookmarkEnd w:id="798"/>
    </w:p>
    <w:p w14:paraId="6727A555" w14:textId="6618CBC6" w:rsidR="003973FF" w:rsidRPr="00815CA0" w:rsidRDefault="005C3C9E" w:rsidP="005C3C9E">
      <w:pPr>
        <w:pStyle w:val="BodyText"/>
        <w:keepNext/>
        <w:keepLines/>
      </w:pPr>
      <w:r w:rsidRPr="00815CA0">
        <w:fldChar w:fldCharType="begin"/>
      </w:r>
      <w:r w:rsidRPr="00815CA0">
        <w:instrText xml:space="preserve"> XE </w:instrText>
      </w:r>
      <w:r w:rsidR="00381C78" w:rsidRPr="00815CA0">
        <w:instrText>“</w:instrText>
      </w:r>
      <w:r w:rsidRPr="00815CA0">
        <w:instrText>Troubleshooting:ScreenMan</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ScreenMan:Troubleshooting</w:instrText>
      </w:r>
      <w:r w:rsidR="00381C78" w:rsidRPr="00815CA0">
        <w:instrText>”</w:instrText>
      </w:r>
      <w:r w:rsidRPr="00815CA0">
        <w:instrText xml:space="preserve"> </w:instrText>
      </w:r>
      <w:r w:rsidRPr="00815CA0">
        <w:fldChar w:fldCharType="end"/>
      </w:r>
      <w:r w:rsidR="003973FF" w:rsidRPr="00815CA0">
        <w:t xml:space="preserve">While screen displays offer many advantages, they also require that the software can correctly identify the type of terminal being used or emulated. An incorrect identification </w:t>
      </w:r>
      <w:r w:rsidR="00380DD8">
        <w:t>may</w:t>
      </w:r>
      <w:r w:rsidR="003973FF" w:rsidRPr="00815CA0">
        <w:t xml:space="preserve"> produce unreadable and unusable screens. To exit such a screen, enter </w:t>
      </w:r>
      <w:r w:rsidR="003973FF" w:rsidRPr="00815CA0">
        <w:rPr>
          <w:b/>
        </w:rPr>
        <w:t>^&lt;</w:t>
      </w:r>
      <w:r w:rsidR="00743502" w:rsidRPr="00815CA0">
        <w:rPr>
          <w:b/>
        </w:rPr>
        <w:t>Enter</w:t>
      </w:r>
      <w:r w:rsidR="003973FF" w:rsidRPr="00815CA0">
        <w:rPr>
          <w:b/>
        </w:rPr>
        <w:t>&gt;^&lt;</w:t>
      </w:r>
      <w:r w:rsidR="00743502" w:rsidRPr="00815CA0">
        <w:rPr>
          <w:b/>
        </w:rPr>
        <w:t>Enter</w:t>
      </w:r>
      <w:r w:rsidR="003973FF" w:rsidRPr="00815CA0">
        <w:rPr>
          <w:b/>
        </w:rPr>
        <w:t>&gt;</w:t>
      </w:r>
      <w:r w:rsidR="003973FF" w:rsidRPr="00815CA0">
        <w:t>.</w:t>
      </w:r>
    </w:p>
    <w:p w14:paraId="6727A556" w14:textId="77777777" w:rsidR="003973FF" w:rsidRPr="00815CA0" w:rsidRDefault="003973FF" w:rsidP="005C3C9E">
      <w:pPr>
        <w:pStyle w:val="BodyText"/>
        <w:keepNext/>
        <w:keepLines/>
      </w:pPr>
      <w:r w:rsidRPr="00815CA0">
        <w:t>If you continue to find the screens are unreadable, check the following sources for troubleshooting information:</w:t>
      </w:r>
    </w:p>
    <w:p w14:paraId="6727A557" w14:textId="77777777" w:rsidR="003973FF" w:rsidRPr="00815CA0" w:rsidRDefault="00381C78" w:rsidP="005C3C9E">
      <w:pPr>
        <w:pStyle w:val="ListBullet"/>
        <w:keepNext/>
        <w:keepLines/>
      </w:pPr>
      <w:r w:rsidRPr="00815CA0">
        <w:t>“</w:t>
      </w:r>
      <w:r w:rsidR="003973FF" w:rsidRPr="00815CA0">
        <w:t>Syste</w:t>
      </w:r>
      <w:bookmarkStart w:id="799" w:name="_Hlt446227906"/>
      <w:r w:rsidR="003973FF" w:rsidRPr="00815CA0">
        <w:t>m</w:t>
      </w:r>
      <w:bookmarkEnd w:id="799"/>
      <w:r w:rsidR="003973FF" w:rsidRPr="00815CA0">
        <w:t xml:space="preserve"> Management</w:t>
      </w:r>
      <w:r w:rsidRPr="00815CA0">
        <w:t>”</w:t>
      </w:r>
      <w:r w:rsidR="003973FF" w:rsidRPr="00815CA0">
        <w:t xml:space="preserve"> </w:t>
      </w:r>
      <w:r w:rsidR="0086246E" w:rsidRPr="00815CA0">
        <w:t>section</w:t>
      </w:r>
      <w:r w:rsidR="003973FF" w:rsidRPr="00815CA0">
        <w:t xml:space="preserve"> in the </w:t>
      </w:r>
      <w:r w:rsidR="003973FF" w:rsidRPr="00815CA0">
        <w:rPr>
          <w:i/>
        </w:rPr>
        <w:t>VA FileMan Advanced User Manual</w:t>
      </w:r>
      <w:r w:rsidR="003973FF" w:rsidRPr="00815CA0">
        <w:t xml:space="preserve"> (e.g.,</w:t>
      </w:r>
      <w:r w:rsidR="00B821F7" w:rsidRPr="00815CA0">
        <w:t xml:space="preserve"> the </w:t>
      </w:r>
      <w:r w:rsidRPr="00815CA0">
        <w:t>“</w:t>
      </w:r>
      <w:r w:rsidR="00B821F7" w:rsidRPr="00815CA0">
        <w:t>Device Handling for Stand</w:t>
      </w:r>
      <w:r w:rsidR="003973FF" w:rsidRPr="00815CA0">
        <w:t>alone VA FileMan</w:t>
      </w:r>
      <w:r w:rsidRPr="00815CA0">
        <w:t>”</w:t>
      </w:r>
      <w:r w:rsidR="00B821F7" w:rsidRPr="00815CA0">
        <w:t xml:space="preserve"> section</w:t>
      </w:r>
      <w:r w:rsidR="003973FF" w:rsidRPr="00815CA0">
        <w:t>).</w:t>
      </w:r>
    </w:p>
    <w:p w14:paraId="6727A558" w14:textId="2A28A7B6" w:rsidR="003973FF" w:rsidRPr="00815CA0" w:rsidRDefault="00FA1FCF" w:rsidP="00FA1FCF">
      <w:pPr>
        <w:pStyle w:val="ListBullet"/>
      </w:pPr>
      <w:r w:rsidRPr="00FA1FCF">
        <w:rPr>
          <w:i/>
        </w:rPr>
        <w:t xml:space="preserve">Kernel 8.0 </w:t>
      </w:r>
      <w:r w:rsidR="006D6E54">
        <w:rPr>
          <w:i/>
        </w:rPr>
        <w:t>and</w:t>
      </w:r>
      <w:r w:rsidRPr="00FA1FCF">
        <w:rPr>
          <w:i/>
        </w:rPr>
        <w:t xml:space="preserve"> Kernel Toolkit 7.3</w:t>
      </w:r>
      <w:r w:rsidR="003973FF" w:rsidRPr="00815CA0">
        <w:rPr>
          <w:i/>
        </w:rPr>
        <w:t xml:space="preserve"> Systems Man</w:t>
      </w:r>
      <w:r w:rsidR="0086246E" w:rsidRPr="00815CA0">
        <w:rPr>
          <w:i/>
        </w:rPr>
        <w:t>agement Guide</w:t>
      </w:r>
      <w:r w:rsidR="003973FF" w:rsidRPr="00815CA0">
        <w:t xml:space="preserve"> (look for info</w:t>
      </w:r>
      <w:r w:rsidR="005C3C9E" w:rsidRPr="00815CA0">
        <w:t xml:space="preserve">rmation on </w:t>
      </w:r>
      <w:r w:rsidR="00381C78" w:rsidRPr="00815CA0">
        <w:t>“</w:t>
      </w:r>
      <w:r w:rsidR="005C3C9E" w:rsidRPr="00815CA0">
        <w:t>Device Type at Sign</w:t>
      </w:r>
      <w:r w:rsidR="003973FF" w:rsidRPr="00815CA0">
        <w:t>on</w:t>
      </w:r>
      <w:r w:rsidR="00381C78" w:rsidRPr="00815CA0">
        <w:t>”</w:t>
      </w:r>
      <w:r w:rsidR="003973FF" w:rsidRPr="00815CA0">
        <w:t xml:space="preserve"> and changing your terminal type).</w:t>
      </w:r>
    </w:p>
    <w:p w14:paraId="6727A559" w14:textId="51955C22" w:rsidR="00296517" w:rsidRPr="00815CA0" w:rsidRDefault="0086246E" w:rsidP="00296517">
      <w:pPr>
        <w:pStyle w:val="ListBullet"/>
      </w:pPr>
      <w:r w:rsidRPr="00815CA0">
        <w:t>S</w:t>
      </w:r>
      <w:r w:rsidR="003973FF" w:rsidRPr="00815CA0">
        <w:t>ystem</w:t>
      </w:r>
      <w:r w:rsidR="00FA1FCF">
        <w:t>s Administrator</w:t>
      </w:r>
      <w:r w:rsidR="003973FF" w:rsidRPr="00815CA0">
        <w:t>.</w:t>
      </w:r>
    </w:p>
    <w:p w14:paraId="040C1315" w14:textId="77777777" w:rsidR="00F51D71" w:rsidRDefault="00F51D71" w:rsidP="000F18B0">
      <w:pPr>
        <w:pStyle w:val="BodyText6"/>
      </w:pPr>
    </w:p>
    <w:p w14:paraId="6727A55A" w14:textId="77777777" w:rsidR="005C0CB7" w:rsidRPr="00815CA0" w:rsidRDefault="005C0CB7" w:rsidP="005C0CB7">
      <w:pPr>
        <w:pStyle w:val="BodyText"/>
      </w:pPr>
    </w:p>
    <w:p w14:paraId="6727A55D" w14:textId="77777777" w:rsidR="00FB1F42" w:rsidRPr="00815CA0" w:rsidRDefault="00FB1F42" w:rsidP="003B3665">
      <w:pPr>
        <w:pStyle w:val="Heading1"/>
      </w:pPr>
      <w:bookmarkStart w:id="800" w:name="_Hlt446306085"/>
      <w:bookmarkStart w:id="801" w:name="_Ref387227123"/>
      <w:bookmarkStart w:id="802" w:name="_Ref387232054"/>
      <w:bookmarkStart w:id="803" w:name="_Ref387232207"/>
      <w:bookmarkStart w:id="804" w:name="_Ref387304793"/>
      <w:bookmarkStart w:id="805" w:name="_Ref387304838"/>
      <w:bookmarkStart w:id="806" w:name="_Toc155625055"/>
      <w:bookmarkStart w:id="807" w:name="_Ref446306018"/>
      <w:bookmarkStart w:id="808" w:name="_Ref446306186"/>
      <w:bookmarkStart w:id="809" w:name="_Ref446306296"/>
      <w:bookmarkStart w:id="810" w:name="_Ref446306765"/>
      <w:bookmarkStart w:id="811" w:name="_Ref446310313"/>
      <w:bookmarkStart w:id="812" w:name="_Ref446310677"/>
      <w:bookmarkEnd w:id="800"/>
      <w:r w:rsidRPr="00815CA0">
        <w:t>Word-Processing Fields</w:t>
      </w:r>
      <w:bookmarkEnd w:id="801"/>
      <w:bookmarkEnd w:id="802"/>
      <w:bookmarkEnd w:id="803"/>
      <w:bookmarkEnd w:id="804"/>
      <w:bookmarkEnd w:id="805"/>
      <w:bookmarkEnd w:id="806"/>
    </w:p>
    <w:p w14:paraId="6727A55E" w14:textId="2AC2F3D5" w:rsidR="003973FF" w:rsidRPr="00815CA0" w:rsidRDefault="00FF698A" w:rsidP="00F51D71">
      <w:pPr>
        <w:pStyle w:val="Heading2"/>
      </w:pPr>
      <w:bookmarkStart w:id="813" w:name="_Toc155625056"/>
      <w:r w:rsidRPr="00815CA0">
        <w:t>Word</w:t>
      </w:r>
      <w:r w:rsidR="0027474A" w:rsidRPr="00815CA0">
        <w:t>-</w:t>
      </w:r>
      <w:r w:rsidR="004F6ADE">
        <w:t>P</w:t>
      </w:r>
      <w:r w:rsidR="003973FF" w:rsidRPr="00815CA0">
        <w:t>rocessing Editors</w:t>
      </w:r>
      <w:bookmarkEnd w:id="807"/>
      <w:bookmarkEnd w:id="808"/>
      <w:bookmarkEnd w:id="809"/>
      <w:bookmarkEnd w:id="810"/>
      <w:bookmarkEnd w:id="811"/>
      <w:bookmarkEnd w:id="812"/>
      <w:bookmarkEnd w:id="813"/>
    </w:p>
    <w:p w14:paraId="6727A55F" w14:textId="77777777" w:rsidR="003973FF" w:rsidRPr="00815CA0" w:rsidRDefault="00FF698A" w:rsidP="00F51D71">
      <w:pPr>
        <w:pStyle w:val="BodyText"/>
        <w:keepNext/>
        <w:keepLines/>
      </w:pPr>
      <w:r w:rsidRPr="00815CA0">
        <w:fldChar w:fldCharType="begin"/>
      </w:r>
      <w:r w:rsidR="00452455" w:rsidRPr="00815CA0">
        <w:instrText xml:space="preserve"> XE </w:instrText>
      </w:r>
      <w:r w:rsidR="00381C78" w:rsidRPr="00815CA0">
        <w:instrText>“</w:instrText>
      </w:r>
      <w:r w:rsidR="00452455" w:rsidRPr="00815CA0">
        <w:instrText>Choose Your Own:Word-p</w:instrText>
      </w:r>
      <w:r w:rsidRPr="00815CA0">
        <w:instrText>rocessing Editors</w:instrText>
      </w:r>
      <w:r w:rsidR="00381C78" w:rsidRPr="00815CA0">
        <w:instrText>”</w:instrText>
      </w:r>
      <w:r w:rsidRPr="00815CA0">
        <w:instrText xml:space="preserve"> </w:instrText>
      </w:r>
      <w:r w:rsidRPr="00815CA0">
        <w:fldChar w:fldCharType="end"/>
      </w:r>
      <w:r w:rsidRPr="00815CA0">
        <w:fldChar w:fldCharType="begin"/>
      </w:r>
      <w:r w:rsidR="00452455" w:rsidRPr="00815CA0">
        <w:instrText xml:space="preserve"> XE </w:instrText>
      </w:r>
      <w:r w:rsidR="00381C78" w:rsidRPr="00815CA0">
        <w:instrText>“</w:instrText>
      </w:r>
      <w:r w:rsidR="00452455" w:rsidRPr="00815CA0">
        <w:instrText>Editors:Choice of Word-p</w:instrText>
      </w:r>
      <w:r w:rsidRPr="00815CA0">
        <w:instrText>rocessing Editors</w:instrText>
      </w:r>
      <w:r w:rsidR="00381C78" w:rsidRPr="00815CA0">
        <w:instrText>”</w:instrText>
      </w:r>
      <w:r w:rsidRPr="00815CA0">
        <w:instrText xml:space="preserve"> </w:instrText>
      </w:r>
      <w:r w:rsidRPr="00815CA0">
        <w:fldChar w:fldCharType="end"/>
      </w:r>
      <w:r w:rsidRPr="00815CA0">
        <w:fldChar w:fldCharType="begin"/>
      </w:r>
      <w:r w:rsidR="00452455" w:rsidRPr="00815CA0">
        <w:instrText xml:space="preserve"> XE </w:instrText>
      </w:r>
      <w:r w:rsidR="00381C78" w:rsidRPr="00815CA0">
        <w:instrText>“</w:instrText>
      </w:r>
      <w:r w:rsidR="00452455" w:rsidRPr="00815CA0">
        <w:instrText>Word-p</w:instrText>
      </w:r>
      <w:r w:rsidRPr="00815CA0">
        <w:instrText>rocessing Editors, Choices</w:instrText>
      </w:r>
      <w:r w:rsidR="00381C78" w:rsidRPr="00815CA0">
        <w:instrText>”</w:instrText>
      </w:r>
      <w:r w:rsidRPr="00815CA0">
        <w:instrText xml:space="preserve"> </w:instrText>
      </w:r>
      <w:r w:rsidRPr="00815CA0">
        <w:fldChar w:fldCharType="end"/>
      </w:r>
      <w:r w:rsidR="003973FF" w:rsidRPr="00815CA0">
        <w:t>WORD-PROCESSING-type fields are typically used so that you can write, edit, and format text for letters and reports, text information in patient records, electronic MailMan messages, application packages, responses, and so on.</w:t>
      </w:r>
    </w:p>
    <w:p w14:paraId="6727A562" w14:textId="57624622" w:rsidR="0075425B" w:rsidRDefault="003973FF" w:rsidP="00F51D71">
      <w:pPr>
        <w:pStyle w:val="BodyText"/>
        <w:keepNext/>
        <w:keepLines/>
      </w:pPr>
      <w:r w:rsidRPr="00815CA0">
        <w:t>VA FileMan provides two editors for WORD-PROCESSING fields:</w:t>
      </w:r>
    </w:p>
    <w:p w14:paraId="06741211" w14:textId="185EA008" w:rsidR="001F4E96" w:rsidRPr="003201CB" w:rsidRDefault="001F4E96" w:rsidP="00F51D71">
      <w:pPr>
        <w:pStyle w:val="ListBullet"/>
        <w:keepNext/>
        <w:keepLines/>
      </w:pPr>
      <w:r w:rsidRPr="003201CB">
        <w:rPr>
          <w:color w:val="0000FF"/>
          <w:u w:val="single"/>
        </w:rPr>
        <w:fldChar w:fldCharType="begin"/>
      </w:r>
      <w:r w:rsidRPr="003201CB">
        <w:rPr>
          <w:color w:val="0000FF"/>
          <w:u w:val="single"/>
        </w:rPr>
        <w:instrText xml:space="preserve"> REF _Ref524022376 \h  \* MERGEFORMAT </w:instrText>
      </w:r>
      <w:r w:rsidRPr="003201CB">
        <w:rPr>
          <w:color w:val="0000FF"/>
          <w:u w:val="single"/>
        </w:rPr>
      </w:r>
      <w:r w:rsidRPr="003201CB">
        <w:rPr>
          <w:color w:val="0000FF"/>
          <w:u w:val="single"/>
        </w:rPr>
        <w:fldChar w:fldCharType="separate"/>
      </w:r>
      <w:r w:rsidR="002815C9" w:rsidRPr="002815C9">
        <w:rPr>
          <w:color w:val="0000FF"/>
          <w:u w:val="single"/>
        </w:rPr>
        <w:t>Line Editor</w:t>
      </w:r>
      <w:r w:rsidRPr="003201CB">
        <w:rPr>
          <w:color w:val="0000FF"/>
          <w:u w:val="single"/>
        </w:rPr>
        <w:fldChar w:fldCharType="end"/>
      </w:r>
    </w:p>
    <w:p w14:paraId="7029705F" w14:textId="46AD77D8" w:rsidR="003201CB" w:rsidRDefault="003201CB" w:rsidP="00F51D71">
      <w:pPr>
        <w:pStyle w:val="ListBullet"/>
        <w:keepNext/>
        <w:keepLines/>
      </w:pPr>
      <w:r w:rsidRPr="003201CB">
        <w:rPr>
          <w:b/>
          <w:color w:val="0000FF"/>
          <w:u w:val="single"/>
        </w:rPr>
        <w:fldChar w:fldCharType="begin"/>
      </w:r>
      <w:r w:rsidRPr="003201CB">
        <w:rPr>
          <w:b/>
          <w:color w:val="0000FF"/>
          <w:u w:val="single"/>
        </w:rPr>
        <w:instrText xml:space="preserve"> REF _Ref524022383 \h </w:instrText>
      </w:r>
      <w:r>
        <w:rPr>
          <w:b/>
          <w:color w:val="0000FF"/>
          <w:u w:val="single"/>
        </w:rPr>
        <w:instrText xml:space="preserve"> \* MERGEFORMAT </w:instrText>
      </w:r>
      <w:r w:rsidRPr="003201CB">
        <w:rPr>
          <w:b/>
          <w:color w:val="0000FF"/>
          <w:u w:val="single"/>
        </w:rPr>
      </w:r>
      <w:r w:rsidRPr="003201CB">
        <w:rPr>
          <w:b/>
          <w:color w:val="0000FF"/>
          <w:u w:val="single"/>
        </w:rPr>
        <w:fldChar w:fldCharType="separate"/>
      </w:r>
      <w:r w:rsidR="002815C9" w:rsidRPr="002815C9">
        <w:rPr>
          <w:color w:val="0000FF"/>
          <w:u w:val="single"/>
        </w:rPr>
        <w:t>Screen Editor</w:t>
      </w:r>
      <w:r w:rsidRPr="003201CB">
        <w:rPr>
          <w:b/>
          <w:color w:val="0000FF"/>
          <w:u w:val="single"/>
        </w:rPr>
        <w:fldChar w:fldCharType="end"/>
      </w:r>
    </w:p>
    <w:p w14:paraId="6906A69D" w14:textId="77777777" w:rsidR="00F51D71" w:rsidRDefault="00F51D71" w:rsidP="000F18B0">
      <w:pPr>
        <w:pStyle w:val="BodyText6"/>
      </w:pPr>
    </w:p>
    <w:p w14:paraId="6727A563" w14:textId="60E39AF4" w:rsidR="003973FF" w:rsidRPr="00815CA0" w:rsidRDefault="0075425B" w:rsidP="00FF698A">
      <w:pPr>
        <w:pStyle w:val="BodyText"/>
        <w:keepNext/>
        <w:keepLines/>
      </w:pPr>
      <w:r w:rsidRPr="00815CA0">
        <w:t>The</w:t>
      </w:r>
      <w:r w:rsidR="003973FF" w:rsidRPr="00815CA0">
        <w:t xml:space="preserve"> system manager </w:t>
      </w:r>
      <w:r w:rsidRPr="00815CA0">
        <w:t>can</w:t>
      </w:r>
      <w:r w:rsidR="003973FF" w:rsidRPr="00815CA0">
        <w:t xml:space="preserve"> provide other editors as well</w:t>
      </w:r>
      <w:r w:rsidRPr="00815CA0">
        <w:t xml:space="preserve"> (e.g.,</w:t>
      </w:r>
      <w:r w:rsidR="003973FF" w:rsidRPr="00815CA0">
        <w:t xml:space="preserve"> Extensible Editor</w:t>
      </w:r>
      <w:r w:rsidRPr="00815CA0">
        <w:t>)</w:t>
      </w:r>
      <w:r w:rsidR="003973FF" w:rsidRPr="00815CA0">
        <w:t>.</w:t>
      </w:r>
    </w:p>
    <w:p w14:paraId="6727A564" w14:textId="77777777" w:rsidR="003973FF" w:rsidRPr="00815CA0" w:rsidRDefault="003973FF" w:rsidP="00FF698A">
      <w:pPr>
        <w:pStyle w:val="BodyText"/>
        <w:keepNext/>
        <w:keepLines/>
      </w:pPr>
      <w:r w:rsidRPr="00815CA0">
        <w:t>You can s</w:t>
      </w:r>
      <w:bookmarkStart w:id="814" w:name="_Hlt446304948"/>
      <w:r w:rsidRPr="00815CA0">
        <w:t>e</w:t>
      </w:r>
      <w:bookmarkEnd w:id="814"/>
      <w:r w:rsidRPr="00815CA0">
        <w:t>lect any of the available editors on the system as your Preferred Editor. I</w:t>
      </w:r>
      <w:r w:rsidR="00FE526E">
        <w:t>f you select a Preferred Editor</w:t>
      </w:r>
      <w:r w:rsidRPr="00815CA0">
        <w:t xml:space="preserve"> that editor </w:t>
      </w:r>
      <w:r w:rsidR="007E4D51" w:rsidRPr="00815CA0">
        <w:t>is</w:t>
      </w:r>
      <w:r w:rsidRPr="00815CA0">
        <w:t xml:space="preserve"> used whenever you edit a WORD-PROCESSING field. If you </w:t>
      </w:r>
      <w:r w:rsidRPr="00815CA0">
        <w:rPr>
          <w:i/>
        </w:rPr>
        <w:t>do</w:t>
      </w:r>
      <w:r w:rsidR="008D31A4" w:rsidRPr="00815CA0">
        <w:rPr>
          <w:i/>
        </w:rPr>
        <w:t xml:space="preserve"> no</w:t>
      </w:r>
      <w:r w:rsidRPr="00815CA0">
        <w:rPr>
          <w:i/>
        </w:rPr>
        <w:t>t</w:t>
      </w:r>
      <w:r w:rsidRPr="00815CA0">
        <w:t xml:space="preserve"> choose a Preferred Editor, the following defaults are used:</w:t>
      </w:r>
    </w:p>
    <w:p w14:paraId="6727A565" w14:textId="2991735F" w:rsidR="003973FF" w:rsidRPr="00815CA0" w:rsidRDefault="003201CB" w:rsidP="00FF698A">
      <w:pPr>
        <w:pStyle w:val="ListBullet"/>
        <w:keepNext/>
        <w:keepLines/>
      </w:pPr>
      <w:r w:rsidRPr="003201CB">
        <w:rPr>
          <w:color w:val="0000FF"/>
          <w:u w:val="single"/>
        </w:rPr>
        <w:fldChar w:fldCharType="begin"/>
      </w:r>
      <w:r w:rsidRPr="003201CB">
        <w:rPr>
          <w:color w:val="0000FF"/>
          <w:u w:val="single"/>
        </w:rPr>
        <w:instrText xml:space="preserve"> REF _Ref524022376 \h  \* MERGEFORMAT </w:instrText>
      </w:r>
      <w:r w:rsidRPr="003201CB">
        <w:rPr>
          <w:color w:val="0000FF"/>
          <w:u w:val="single"/>
        </w:rPr>
      </w:r>
      <w:r w:rsidRPr="003201CB">
        <w:rPr>
          <w:color w:val="0000FF"/>
          <w:u w:val="single"/>
        </w:rPr>
        <w:fldChar w:fldCharType="separate"/>
      </w:r>
      <w:r w:rsidR="002815C9" w:rsidRPr="002815C9">
        <w:rPr>
          <w:color w:val="0000FF"/>
          <w:u w:val="single"/>
        </w:rPr>
        <w:t>Line Editor</w:t>
      </w:r>
      <w:r w:rsidRPr="003201CB">
        <w:rPr>
          <w:color w:val="0000FF"/>
          <w:u w:val="single"/>
        </w:rPr>
        <w:fldChar w:fldCharType="end"/>
      </w:r>
      <w:r w:rsidR="0075425B" w:rsidRPr="00815CA0">
        <w:rPr>
          <w:b/>
        </w:rPr>
        <w:t>—</w:t>
      </w:r>
      <w:r w:rsidR="003973FF" w:rsidRPr="00815CA0">
        <w:t>When editing WORD-PROCESSING</w:t>
      </w:r>
      <w:r w:rsidR="009C392A" w:rsidRPr="00815CA0">
        <w:t xml:space="preserve"> fields from Scrolling M</w:t>
      </w:r>
      <w:r w:rsidR="003973FF" w:rsidRPr="00815CA0">
        <w:t>ode.</w:t>
      </w:r>
    </w:p>
    <w:p w14:paraId="6727A566" w14:textId="340CAA73" w:rsidR="003973FF" w:rsidRPr="00815CA0" w:rsidRDefault="003201CB" w:rsidP="00FF698A">
      <w:pPr>
        <w:pStyle w:val="ListBullet"/>
      </w:pPr>
      <w:r w:rsidRPr="003201CB">
        <w:rPr>
          <w:b/>
          <w:color w:val="0000FF"/>
          <w:u w:val="single"/>
        </w:rPr>
        <w:fldChar w:fldCharType="begin"/>
      </w:r>
      <w:r w:rsidRPr="003201CB">
        <w:rPr>
          <w:b/>
          <w:color w:val="0000FF"/>
          <w:u w:val="single"/>
        </w:rPr>
        <w:instrText xml:space="preserve"> REF _Ref524022383 \h </w:instrText>
      </w:r>
      <w:r>
        <w:rPr>
          <w:b/>
          <w:color w:val="0000FF"/>
          <w:u w:val="single"/>
        </w:rPr>
        <w:instrText xml:space="preserve"> \* MERGEFORMAT </w:instrText>
      </w:r>
      <w:r w:rsidRPr="003201CB">
        <w:rPr>
          <w:b/>
          <w:color w:val="0000FF"/>
          <w:u w:val="single"/>
        </w:rPr>
      </w:r>
      <w:r w:rsidRPr="003201CB">
        <w:rPr>
          <w:b/>
          <w:color w:val="0000FF"/>
          <w:u w:val="single"/>
        </w:rPr>
        <w:fldChar w:fldCharType="separate"/>
      </w:r>
      <w:r w:rsidR="002815C9" w:rsidRPr="002815C9">
        <w:rPr>
          <w:color w:val="0000FF"/>
          <w:u w:val="single"/>
        </w:rPr>
        <w:t>Screen Editor</w:t>
      </w:r>
      <w:r w:rsidRPr="003201CB">
        <w:rPr>
          <w:b/>
          <w:color w:val="0000FF"/>
          <w:u w:val="single"/>
        </w:rPr>
        <w:fldChar w:fldCharType="end"/>
      </w:r>
      <w:r w:rsidR="0075425B" w:rsidRPr="00815CA0">
        <w:rPr>
          <w:b/>
        </w:rPr>
        <w:t>—</w:t>
      </w:r>
      <w:r w:rsidR="003973FF" w:rsidRPr="00815CA0">
        <w:t>When editing WORD-PROCESSING fields from a ScreenMan form.</w:t>
      </w:r>
    </w:p>
    <w:p w14:paraId="6F3ED915" w14:textId="77777777" w:rsidR="00F51D71" w:rsidRDefault="00F51D71" w:rsidP="000F18B0">
      <w:pPr>
        <w:pStyle w:val="BodyText6"/>
      </w:pPr>
      <w:bookmarkStart w:id="815" w:name="_Ref523921860"/>
      <w:bookmarkStart w:id="816" w:name="_Ref523999968"/>
      <w:bookmarkStart w:id="817" w:name="_Ref524007100"/>
    </w:p>
    <w:p w14:paraId="6727A567" w14:textId="5679FCE1" w:rsidR="003973FF" w:rsidRPr="00815CA0" w:rsidRDefault="000D728F" w:rsidP="00F51D71">
      <w:pPr>
        <w:pStyle w:val="Heading2"/>
      </w:pPr>
      <w:bookmarkStart w:id="818" w:name="_Ref155602618"/>
      <w:bookmarkStart w:id="819" w:name="_Ref155602969"/>
      <w:bookmarkStart w:id="820" w:name="_Ref155603708"/>
      <w:bookmarkStart w:id="821" w:name="_Toc155625057"/>
      <w:r>
        <w:t>Choosing a</w:t>
      </w:r>
      <w:r w:rsidR="003973FF" w:rsidRPr="00815CA0">
        <w:t xml:space="preserve"> Preferred Editor</w:t>
      </w:r>
      <w:bookmarkEnd w:id="815"/>
      <w:bookmarkEnd w:id="816"/>
      <w:bookmarkEnd w:id="817"/>
      <w:bookmarkEnd w:id="818"/>
      <w:bookmarkEnd w:id="819"/>
      <w:bookmarkEnd w:id="820"/>
      <w:bookmarkEnd w:id="821"/>
    </w:p>
    <w:p w14:paraId="6727A568" w14:textId="25197841" w:rsidR="00FF698A" w:rsidRPr="00815CA0" w:rsidRDefault="000D728F" w:rsidP="00FF698A">
      <w:pPr>
        <w:pStyle w:val="BodyText"/>
        <w:keepNext/>
        <w:keepLines/>
      </w:pPr>
      <w:r w:rsidRPr="00815CA0">
        <w:fldChar w:fldCharType="begin"/>
      </w:r>
      <w:r w:rsidRPr="00815CA0">
        <w:instrText xml:space="preserve"> XE “</w:instrText>
      </w:r>
      <w:r>
        <w:instrText>Choosing a</w:instrText>
      </w:r>
      <w:r w:rsidRPr="00815CA0">
        <w:instrText xml:space="preserve"> Preferred Editor” </w:instrText>
      </w:r>
      <w:r w:rsidRPr="00815CA0">
        <w:fldChar w:fldCharType="end"/>
      </w:r>
      <w:r w:rsidRPr="00815CA0">
        <w:fldChar w:fldCharType="begin"/>
      </w:r>
      <w:r w:rsidRPr="00815CA0">
        <w:instrText xml:space="preserve"> XE “</w:instrText>
      </w:r>
      <w:r>
        <w:instrText>Editors:Choosing a</w:instrText>
      </w:r>
      <w:r w:rsidRPr="00815CA0">
        <w:instrText xml:space="preserve"> Preferred Editor” </w:instrText>
      </w:r>
      <w:r w:rsidRPr="00815CA0">
        <w:fldChar w:fldCharType="end"/>
      </w:r>
      <w:r w:rsidR="00FF698A" w:rsidRPr="00815CA0">
        <w:fldChar w:fldCharType="begin"/>
      </w:r>
      <w:r w:rsidR="00FF698A" w:rsidRPr="00815CA0">
        <w:instrText xml:space="preserve"> XE </w:instrText>
      </w:r>
      <w:r w:rsidR="00381C78" w:rsidRPr="00815CA0">
        <w:instrText>“</w:instrText>
      </w:r>
      <w:r w:rsidR="00FF698A" w:rsidRPr="00815CA0">
        <w:instrText>How to:Select Your Preferred Editor</w:instrText>
      </w:r>
      <w:r w:rsidR="00381C78" w:rsidRPr="00815CA0">
        <w:instrText>”</w:instrText>
      </w:r>
      <w:r w:rsidR="00FF698A" w:rsidRPr="00815CA0">
        <w:instrText xml:space="preserve"> </w:instrText>
      </w:r>
      <w:r w:rsidR="00FF698A" w:rsidRPr="00815CA0">
        <w:fldChar w:fldCharType="end"/>
      </w:r>
      <w:r w:rsidR="00FF698A" w:rsidRPr="00815CA0">
        <w:fldChar w:fldCharType="begin"/>
      </w:r>
      <w:r w:rsidR="00FF698A" w:rsidRPr="00815CA0">
        <w:instrText xml:space="preserve"> XE </w:instrText>
      </w:r>
      <w:r w:rsidR="00381C78" w:rsidRPr="00815CA0">
        <w:instrText>“</w:instrText>
      </w:r>
      <w:r w:rsidR="00FF698A" w:rsidRPr="00815CA0">
        <w:instrText>Select Your Preferred Editor, How to</w:instrText>
      </w:r>
      <w:r w:rsidR="00381C78" w:rsidRPr="00815CA0">
        <w:instrText>”</w:instrText>
      </w:r>
      <w:r w:rsidR="00FF698A" w:rsidRPr="00815CA0">
        <w:instrText xml:space="preserve"> </w:instrText>
      </w:r>
      <w:r w:rsidR="00FF698A" w:rsidRPr="00815CA0">
        <w:fldChar w:fldCharType="end"/>
      </w:r>
      <w:r w:rsidR="00FF698A" w:rsidRPr="00815CA0">
        <w:fldChar w:fldCharType="begin"/>
      </w:r>
      <w:r w:rsidR="00FF698A" w:rsidRPr="00815CA0">
        <w:instrText xml:space="preserve"> XE </w:instrText>
      </w:r>
      <w:r w:rsidR="00381C78" w:rsidRPr="00815CA0">
        <w:instrText>“</w:instrText>
      </w:r>
      <w:r w:rsidR="00FF698A" w:rsidRPr="00815CA0">
        <w:instrText>Editors:Select Your Preferred Editor</w:instrText>
      </w:r>
      <w:r w:rsidR="00381C78" w:rsidRPr="00815CA0">
        <w:instrText>”</w:instrText>
      </w:r>
      <w:r w:rsidR="00FF698A" w:rsidRPr="00815CA0">
        <w:instrText xml:space="preserve"> </w:instrText>
      </w:r>
      <w:r w:rsidR="00FF698A" w:rsidRPr="00815CA0">
        <w:fldChar w:fldCharType="end"/>
      </w:r>
      <w:r w:rsidR="00FF698A" w:rsidRPr="00815CA0">
        <w:t>To select your preferred editor, perform the following procedure:</w:t>
      </w:r>
    </w:p>
    <w:p w14:paraId="6727A569" w14:textId="417D5108" w:rsidR="003973FF" w:rsidRPr="00815CA0" w:rsidRDefault="00985B5B" w:rsidP="00F65BE2">
      <w:pPr>
        <w:pStyle w:val="ListNumber"/>
        <w:keepNext/>
        <w:keepLines/>
        <w:numPr>
          <w:ilvl w:val="0"/>
          <w:numId w:val="23"/>
        </w:numPr>
        <w:ind w:left="720"/>
      </w:pPr>
      <w:r w:rsidRPr="00815CA0">
        <w:t>At any menu prompt, enter “</w:t>
      </w:r>
      <w:r w:rsidRPr="00815CA0">
        <w:rPr>
          <w:b/>
        </w:rPr>
        <w:t>TBOX</w:t>
      </w:r>
      <w:r w:rsidRPr="00815CA0">
        <w:fldChar w:fldCharType="begin"/>
      </w:r>
      <w:r w:rsidRPr="00815CA0">
        <w:instrText xml:space="preserve"> XE “TBOX” </w:instrText>
      </w:r>
      <w:r w:rsidRPr="00815CA0">
        <w:fldChar w:fldCharType="end"/>
      </w:r>
      <w:r>
        <w:t>"</w:t>
      </w:r>
      <w:r w:rsidRPr="00815CA0">
        <w:t xml:space="preserve"> to go to the </w:t>
      </w:r>
      <w:r w:rsidRPr="00FA7447">
        <w:rPr>
          <w:b/>
        </w:rPr>
        <w:t>User’s Toolbox</w:t>
      </w:r>
      <w:r w:rsidR="00FA7447" w:rsidRPr="00FA7447">
        <w:fldChar w:fldCharType="begin"/>
      </w:r>
      <w:r w:rsidR="00FA7447" w:rsidRPr="00FA7447">
        <w:instrText xml:space="preserve"> XE "User’s Toolbox</w:instrText>
      </w:r>
      <w:r w:rsidR="00FA7447">
        <w:instrText xml:space="preserve"> Menu</w:instrText>
      </w:r>
      <w:r w:rsidR="00FA7447" w:rsidRPr="00FA7447">
        <w:instrText xml:space="preserve">" </w:instrText>
      </w:r>
      <w:r w:rsidR="00FA7447" w:rsidRPr="00FA7447">
        <w:fldChar w:fldCharType="end"/>
      </w:r>
      <w:r w:rsidR="00FA7447" w:rsidRPr="00FA7447">
        <w:fldChar w:fldCharType="begin"/>
      </w:r>
      <w:r w:rsidR="00FA7447" w:rsidRPr="00FA7447">
        <w:instrText xml:space="preserve"> XE "</w:instrText>
      </w:r>
      <w:r w:rsidR="00FA7447">
        <w:instrText>Menus:</w:instrText>
      </w:r>
      <w:r w:rsidR="00FA7447" w:rsidRPr="00FA7447">
        <w:instrText xml:space="preserve">User’s Toolbox" </w:instrText>
      </w:r>
      <w:r w:rsidR="00FA7447" w:rsidRPr="00FA7447">
        <w:fldChar w:fldCharType="end"/>
      </w:r>
      <w:r w:rsidR="00FA7447" w:rsidRPr="00FA7447">
        <w:fldChar w:fldCharType="begin"/>
      </w:r>
      <w:r w:rsidR="00FA7447" w:rsidRPr="00FA7447">
        <w:instrText xml:space="preserve"> XE "</w:instrText>
      </w:r>
      <w:r w:rsidR="00FA7447">
        <w:instrText>Options:</w:instrText>
      </w:r>
      <w:r w:rsidR="00FA7447" w:rsidRPr="00FA7447">
        <w:instrText xml:space="preserve">User’s Toolbox" </w:instrText>
      </w:r>
      <w:r w:rsidR="00FA7447" w:rsidRPr="00FA7447">
        <w:fldChar w:fldCharType="end"/>
      </w:r>
      <w:r w:rsidRPr="00815CA0">
        <w:t xml:space="preserve"> </w:t>
      </w:r>
      <w:r w:rsidR="00FA7447">
        <w:t>[</w:t>
      </w:r>
      <w:r w:rsidR="00FA7447" w:rsidRPr="00FA7447">
        <w:rPr>
          <w:rFonts w:eastAsia="Times New Roman"/>
          <w:color w:val="auto"/>
          <w:lang w:eastAsia="en-US"/>
        </w:rPr>
        <w:t>XUSERTOOLS</w:t>
      </w:r>
      <w:r w:rsidR="00FA7447">
        <w:rPr>
          <w:rFonts w:eastAsia="Times New Roman"/>
          <w:color w:val="auto"/>
          <w:lang w:eastAsia="en-US"/>
        </w:rPr>
        <w:fldChar w:fldCharType="begin"/>
      </w:r>
      <w:r w:rsidR="00FA7447">
        <w:instrText xml:space="preserve"> XE "</w:instrText>
      </w:r>
      <w:r w:rsidR="00FA7447" w:rsidRPr="001A4309">
        <w:rPr>
          <w:rFonts w:eastAsia="Times New Roman"/>
          <w:color w:val="auto"/>
          <w:lang w:eastAsia="en-US"/>
        </w:rPr>
        <w:instrText>XUSERTOOLS</w:instrText>
      </w:r>
      <w:r w:rsidR="00FA7447">
        <w:rPr>
          <w:rFonts w:eastAsia="Times New Roman"/>
          <w:color w:val="auto"/>
          <w:lang w:eastAsia="en-US"/>
        </w:rPr>
        <w:instrText xml:space="preserve"> Menu</w:instrText>
      </w:r>
      <w:r w:rsidR="00FA7447">
        <w:instrText xml:space="preserve">" </w:instrText>
      </w:r>
      <w:r w:rsidR="00FA7447">
        <w:rPr>
          <w:rFonts w:eastAsia="Times New Roman"/>
          <w:color w:val="auto"/>
          <w:lang w:eastAsia="en-US"/>
        </w:rPr>
        <w:fldChar w:fldCharType="end"/>
      </w:r>
      <w:r w:rsidR="00FA7447">
        <w:rPr>
          <w:rFonts w:eastAsia="Times New Roman"/>
          <w:color w:val="auto"/>
          <w:lang w:eastAsia="en-US"/>
        </w:rPr>
        <w:fldChar w:fldCharType="begin"/>
      </w:r>
      <w:r w:rsidR="00FA7447">
        <w:instrText xml:space="preserve"> XE "Menus:</w:instrText>
      </w:r>
      <w:r w:rsidR="00FA7447" w:rsidRPr="001A4309">
        <w:rPr>
          <w:rFonts w:eastAsia="Times New Roman"/>
          <w:color w:val="auto"/>
          <w:lang w:eastAsia="en-US"/>
        </w:rPr>
        <w:instrText>XUSERTOOLS</w:instrText>
      </w:r>
      <w:r w:rsidR="00FA7447">
        <w:instrText xml:space="preserve">" </w:instrText>
      </w:r>
      <w:r w:rsidR="00FA7447">
        <w:rPr>
          <w:rFonts w:eastAsia="Times New Roman"/>
          <w:color w:val="auto"/>
          <w:lang w:eastAsia="en-US"/>
        </w:rPr>
        <w:fldChar w:fldCharType="end"/>
      </w:r>
      <w:r w:rsidR="00FA7447">
        <w:rPr>
          <w:rFonts w:eastAsia="Times New Roman"/>
          <w:color w:val="auto"/>
          <w:lang w:eastAsia="en-US"/>
        </w:rPr>
        <w:fldChar w:fldCharType="begin"/>
      </w:r>
      <w:r w:rsidR="00FA7447">
        <w:instrText xml:space="preserve"> XE "Options:</w:instrText>
      </w:r>
      <w:r w:rsidR="00FA7447" w:rsidRPr="001A4309">
        <w:rPr>
          <w:rFonts w:eastAsia="Times New Roman"/>
          <w:color w:val="auto"/>
          <w:lang w:eastAsia="en-US"/>
        </w:rPr>
        <w:instrText>XUSERTOOLS</w:instrText>
      </w:r>
      <w:r w:rsidR="00FA7447">
        <w:instrText xml:space="preserve">" </w:instrText>
      </w:r>
      <w:r w:rsidR="00FA7447">
        <w:rPr>
          <w:rFonts w:eastAsia="Times New Roman"/>
          <w:color w:val="auto"/>
          <w:lang w:eastAsia="en-US"/>
        </w:rPr>
        <w:fldChar w:fldCharType="end"/>
      </w:r>
      <w:r w:rsidR="00FA7447">
        <w:t xml:space="preserve">] </w:t>
      </w:r>
      <w:r w:rsidRPr="00815CA0">
        <w:t>menu.</w:t>
      </w:r>
    </w:p>
    <w:p w14:paraId="6727A56A" w14:textId="7134B3D7" w:rsidR="003973FF" w:rsidRPr="00815CA0" w:rsidRDefault="008241BB" w:rsidP="00917D69">
      <w:pPr>
        <w:pStyle w:val="ListNumber"/>
      </w:pPr>
      <w:r w:rsidRPr="00815CA0">
        <w:t xml:space="preserve">From the </w:t>
      </w:r>
      <w:r w:rsidR="00FA7447" w:rsidRPr="00FA7447">
        <w:rPr>
          <w:b/>
        </w:rPr>
        <w:t>User’s Toolbox</w:t>
      </w:r>
      <w:r w:rsidR="00FA7447" w:rsidRPr="00FA7447">
        <w:fldChar w:fldCharType="begin"/>
      </w:r>
      <w:r w:rsidR="00FA7447" w:rsidRPr="00FA7447">
        <w:instrText xml:space="preserve"> XE "User’s Toolbox</w:instrText>
      </w:r>
      <w:r w:rsidR="00FA7447">
        <w:instrText xml:space="preserve"> Menu</w:instrText>
      </w:r>
      <w:r w:rsidR="00FA7447" w:rsidRPr="00FA7447">
        <w:instrText xml:space="preserve">" </w:instrText>
      </w:r>
      <w:r w:rsidR="00FA7447" w:rsidRPr="00FA7447">
        <w:fldChar w:fldCharType="end"/>
      </w:r>
      <w:r w:rsidR="00FA7447" w:rsidRPr="00FA7447">
        <w:fldChar w:fldCharType="begin"/>
      </w:r>
      <w:r w:rsidR="00FA7447" w:rsidRPr="00FA7447">
        <w:instrText xml:space="preserve"> XE "</w:instrText>
      </w:r>
      <w:r w:rsidR="00FA7447">
        <w:instrText>Menus:</w:instrText>
      </w:r>
      <w:r w:rsidR="00FA7447" w:rsidRPr="00FA7447">
        <w:instrText xml:space="preserve">User’s Toolbox" </w:instrText>
      </w:r>
      <w:r w:rsidR="00FA7447" w:rsidRPr="00FA7447">
        <w:fldChar w:fldCharType="end"/>
      </w:r>
      <w:r w:rsidR="00FA7447" w:rsidRPr="00FA7447">
        <w:fldChar w:fldCharType="begin"/>
      </w:r>
      <w:r w:rsidR="00FA7447" w:rsidRPr="00FA7447">
        <w:instrText xml:space="preserve"> XE "</w:instrText>
      </w:r>
      <w:r w:rsidR="00FA7447">
        <w:instrText>Options:</w:instrText>
      </w:r>
      <w:r w:rsidR="00FA7447" w:rsidRPr="00FA7447">
        <w:instrText xml:space="preserve">User’s Toolbox" </w:instrText>
      </w:r>
      <w:r w:rsidR="00FA7447" w:rsidRPr="00FA7447">
        <w:fldChar w:fldCharType="end"/>
      </w:r>
      <w:r w:rsidR="00FA7447" w:rsidRPr="00815CA0">
        <w:t xml:space="preserve"> </w:t>
      </w:r>
      <w:r w:rsidR="00FA7447">
        <w:t>[</w:t>
      </w:r>
      <w:r w:rsidR="00FA7447" w:rsidRPr="00FA7447">
        <w:rPr>
          <w:rFonts w:eastAsia="Times New Roman"/>
          <w:color w:val="auto"/>
          <w:lang w:eastAsia="en-US"/>
        </w:rPr>
        <w:t>XUSERTOOLS</w:t>
      </w:r>
      <w:r w:rsidR="00FA7447">
        <w:rPr>
          <w:rFonts w:eastAsia="Times New Roman"/>
          <w:color w:val="auto"/>
          <w:lang w:eastAsia="en-US"/>
        </w:rPr>
        <w:fldChar w:fldCharType="begin"/>
      </w:r>
      <w:r w:rsidR="00FA7447">
        <w:instrText xml:space="preserve"> XE "</w:instrText>
      </w:r>
      <w:r w:rsidR="00FA7447" w:rsidRPr="001A4309">
        <w:rPr>
          <w:rFonts w:eastAsia="Times New Roman"/>
          <w:color w:val="auto"/>
          <w:lang w:eastAsia="en-US"/>
        </w:rPr>
        <w:instrText>XUSERTOOLS</w:instrText>
      </w:r>
      <w:r w:rsidR="00FA7447">
        <w:rPr>
          <w:rFonts w:eastAsia="Times New Roman"/>
          <w:color w:val="auto"/>
          <w:lang w:eastAsia="en-US"/>
        </w:rPr>
        <w:instrText xml:space="preserve"> Menu</w:instrText>
      </w:r>
      <w:r w:rsidR="00FA7447">
        <w:instrText xml:space="preserve">" </w:instrText>
      </w:r>
      <w:r w:rsidR="00FA7447">
        <w:rPr>
          <w:rFonts w:eastAsia="Times New Roman"/>
          <w:color w:val="auto"/>
          <w:lang w:eastAsia="en-US"/>
        </w:rPr>
        <w:fldChar w:fldCharType="end"/>
      </w:r>
      <w:r w:rsidR="00FA7447">
        <w:rPr>
          <w:rFonts w:eastAsia="Times New Roman"/>
          <w:color w:val="auto"/>
          <w:lang w:eastAsia="en-US"/>
        </w:rPr>
        <w:fldChar w:fldCharType="begin"/>
      </w:r>
      <w:r w:rsidR="00FA7447">
        <w:instrText xml:space="preserve"> XE "Menus:</w:instrText>
      </w:r>
      <w:r w:rsidR="00FA7447" w:rsidRPr="001A4309">
        <w:rPr>
          <w:rFonts w:eastAsia="Times New Roman"/>
          <w:color w:val="auto"/>
          <w:lang w:eastAsia="en-US"/>
        </w:rPr>
        <w:instrText>XUSERTOOLS</w:instrText>
      </w:r>
      <w:r w:rsidR="00FA7447">
        <w:instrText xml:space="preserve">" </w:instrText>
      </w:r>
      <w:r w:rsidR="00FA7447">
        <w:rPr>
          <w:rFonts w:eastAsia="Times New Roman"/>
          <w:color w:val="auto"/>
          <w:lang w:eastAsia="en-US"/>
        </w:rPr>
        <w:fldChar w:fldCharType="end"/>
      </w:r>
      <w:r w:rsidR="00FA7447">
        <w:rPr>
          <w:rFonts w:eastAsia="Times New Roman"/>
          <w:color w:val="auto"/>
          <w:lang w:eastAsia="en-US"/>
        </w:rPr>
        <w:fldChar w:fldCharType="begin"/>
      </w:r>
      <w:r w:rsidR="00FA7447">
        <w:instrText xml:space="preserve"> XE "Options:</w:instrText>
      </w:r>
      <w:r w:rsidR="00FA7447" w:rsidRPr="001A4309">
        <w:rPr>
          <w:rFonts w:eastAsia="Times New Roman"/>
          <w:color w:val="auto"/>
          <w:lang w:eastAsia="en-US"/>
        </w:rPr>
        <w:instrText>XUSERTOOLS</w:instrText>
      </w:r>
      <w:r w:rsidR="00FA7447">
        <w:instrText xml:space="preserve">" </w:instrText>
      </w:r>
      <w:r w:rsidR="00FA7447">
        <w:rPr>
          <w:rFonts w:eastAsia="Times New Roman"/>
          <w:color w:val="auto"/>
          <w:lang w:eastAsia="en-US"/>
        </w:rPr>
        <w:fldChar w:fldCharType="end"/>
      </w:r>
      <w:r w:rsidR="00FA7447">
        <w:t xml:space="preserve">] </w:t>
      </w:r>
      <w:r w:rsidR="00FA7447" w:rsidRPr="00815CA0">
        <w:t>menu</w:t>
      </w:r>
      <w:r w:rsidRPr="00815CA0">
        <w:t>, c</w:t>
      </w:r>
      <w:r w:rsidR="003973FF" w:rsidRPr="00815CA0">
        <w:t xml:space="preserve">hoose the </w:t>
      </w:r>
      <w:r w:rsidR="003973FF" w:rsidRPr="00815CA0">
        <w:rPr>
          <w:b/>
        </w:rPr>
        <w:t>Edit User Characteristics</w:t>
      </w:r>
      <w:r w:rsidR="00B705B6" w:rsidRPr="00815CA0">
        <w:fldChar w:fldCharType="begin"/>
      </w:r>
      <w:r w:rsidR="00B705B6" w:rsidRPr="00815CA0">
        <w:instrText xml:space="preserve"> XE “Edits:Edit User Characteristics Option” </w:instrText>
      </w:r>
      <w:r w:rsidR="00B705B6" w:rsidRPr="00815CA0">
        <w:fldChar w:fldCharType="end"/>
      </w:r>
      <w:r w:rsidR="00B705B6" w:rsidRPr="00815CA0">
        <w:fldChar w:fldCharType="begin"/>
      </w:r>
      <w:r w:rsidR="00B705B6" w:rsidRPr="00815CA0">
        <w:instrText xml:space="preserve"> XE “Edit User Characteristics Option” </w:instrText>
      </w:r>
      <w:r w:rsidR="00B705B6" w:rsidRPr="00815CA0">
        <w:fldChar w:fldCharType="end"/>
      </w:r>
      <w:r w:rsidR="00BC42FB" w:rsidRPr="00815CA0">
        <w:fldChar w:fldCharType="begin"/>
      </w:r>
      <w:r w:rsidR="00BC42FB" w:rsidRPr="00815CA0">
        <w:instrText xml:space="preserve"> XE “Options:Edit User Characteristics” </w:instrText>
      </w:r>
      <w:r w:rsidR="00BC42FB" w:rsidRPr="00815CA0">
        <w:fldChar w:fldCharType="end"/>
      </w:r>
      <w:r w:rsidR="003973FF" w:rsidRPr="00815CA0">
        <w:t xml:space="preserve"> </w:t>
      </w:r>
      <w:r w:rsidR="00B705B6">
        <w:t>[</w:t>
      </w:r>
      <w:r w:rsidR="00B705B6" w:rsidRPr="00BC42FB">
        <w:rPr>
          <w:rFonts w:eastAsia="Times New Roman"/>
          <w:color w:val="auto"/>
          <w:lang w:eastAsia="en-US"/>
        </w:rPr>
        <w:t>XUSEREDITSELF</w:t>
      </w:r>
      <w:r w:rsidR="00BC42FB">
        <w:rPr>
          <w:rFonts w:eastAsia="Times New Roman"/>
          <w:color w:val="auto"/>
          <w:lang w:eastAsia="en-US"/>
        </w:rPr>
        <w:fldChar w:fldCharType="begin"/>
      </w:r>
      <w:r w:rsidR="00BC42FB">
        <w:instrText xml:space="preserve"> XE "</w:instrText>
      </w:r>
      <w:r w:rsidR="00BC42FB" w:rsidRPr="00E44544">
        <w:rPr>
          <w:rFonts w:eastAsia="Times New Roman"/>
          <w:color w:val="auto"/>
          <w:lang w:eastAsia="en-US"/>
        </w:rPr>
        <w:instrText>XUSEREDITSELF</w:instrText>
      </w:r>
      <w:r w:rsidR="00BC42FB">
        <w:rPr>
          <w:rFonts w:eastAsia="Times New Roman"/>
          <w:color w:val="auto"/>
          <w:lang w:eastAsia="en-US"/>
        </w:rPr>
        <w:instrText xml:space="preserve"> Option</w:instrText>
      </w:r>
      <w:r w:rsidR="00BC42FB">
        <w:instrText xml:space="preserve">" </w:instrText>
      </w:r>
      <w:r w:rsidR="00BC42FB">
        <w:rPr>
          <w:rFonts w:eastAsia="Times New Roman"/>
          <w:color w:val="auto"/>
          <w:lang w:eastAsia="en-US"/>
        </w:rPr>
        <w:fldChar w:fldCharType="end"/>
      </w:r>
      <w:r w:rsidR="00BC42FB">
        <w:rPr>
          <w:rFonts w:eastAsia="Times New Roman"/>
          <w:color w:val="auto"/>
          <w:lang w:eastAsia="en-US"/>
        </w:rPr>
        <w:fldChar w:fldCharType="begin"/>
      </w:r>
      <w:r w:rsidR="00BC42FB">
        <w:instrText xml:space="preserve"> XE "Options:</w:instrText>
      </w:r>
      <w:r w:rsidR="00BC42FB" w:rsidRPr="00E44544">
        <w:rPr>
          <w:rFonts w:eastAsia="Times New Roman"/>
          <w:color w:val="auto"/>
          <w:lang w:eastAsia="en-US"/>
        </w:rPr>
        <w:instrText>XUSEREDITSELF</w:instrText>
      </w:r>
      <w:r w:rsidR="00BC42FB">
        <w:instrText xml:space="preserve">" </w:instrText>
      </w:r>
      <w:r w:rsidR="00BC42FB">
        <w:rPr>
          <w:rFonts w:eastAsia="Times New Roman"/>
          <w:color w:val="auto"/>
          <w:lang w:eastAsia="en-US"/>
        </w:rPr>
        <w:fldChar w:fldCharType="end"/>
      </w:r>
      <w:r w:rsidR="00B705B6">
        <w:t xml:space="preserve">] </w:t>
      </w:r>
      <w:r w:rsidR="003973FF" w:rsidRPr="00815CA0">
        <w:t>option.</w:t>
      </w:r>
    </w:p>
    <w:p w14:paraId="6727A56B" w14:textId="77777777" w:rsidR="003973FF" w:rsidRPr="00815CA0" w:rsidRDefault="00985B5B" w:rsidP="00917D69">
      <w:pPr>
        <w:pStyle w:val="ListNumber"/>
      </w:pPr>
      <w:r w:rsidRPr="00815CA0">
        <w:t>At the “Sel</w:t>
      </w:r>
      <w:r>
        <w:t>ect TERMINAL TYPE NAME:"</w:t>
      </w:r>
      <w:r w:rsidRPr="00815CA0">
        <w:t xml:space="preserve"> prompt, you can usually just accept the default by pressing the </w:t>
      </w:r>
      <w:r w:rsidRPr="00815CA0">
        <w:rPr>
          <w:b/>
        </w:rPr>
        <w:t>Enter</w:t>
      </w:r>
      <w:r w:rsidRPr="00815CA0">
        <w:t xml:space="preserve"> key.</w:t>
      </w:r>
    </w:p>
    <w:p w14:paraId="6727A56C" w14:textId="77777777" w:rsidR="003973FF" w:rsidRPr="00815CA0" w:rsidRDefault="003973FF" w:rsidP="00917D69">
      <w:pPr>
        <w:pStyle w:val="ListNumber"/>
      </w:pPr>
      <w:r w:rsidRPr="00815CA0">
        <w:t xml:space="preserve">You are now placed in a ScreenMan form where you can edit your user characteristics. Press </w:t>
      </w:r>
      <w:r w:rsidRPr="00815CA0">
        <w:rPr>
          <w:b/>
        </w:rPr>
        <w:t>&lt;ArrowDown&gt;</w:t>
      </w:r>
      <w:r w:rsidRPr="00815CA0">
        <w:t xml:space="preserve"> until your cursor arrives at the </w:t>
      </w:r>
      <w:r w:rsidR="00381C78" w:rsidRPr="00815CA0">
        <w:t>“</w:t>
      </w:r>
      <w:r w:rsidRPr="00815CA0">
        <w:t>PREFERRED EDITOR:</w:t>
      </w:r>
      <w:r w:rsidR="00381C78" w:rsidRPr="00815CA0">
        <w:t>”</w:t>
      </w:r>
      <w:r w:rsidRPr="00815CA0">
        <w:t xml:space="preserve"> prompt.</w:t>
      </w:r>
      <w:r w:rsidRPr="00815CA0">
        <w:fldChar w:fldCharType="begin"/>
      </w:r>
      <w:r w:rsidRPr="00815CA0">
        <w:instrText xml:space="preserve"> XE </w:instrText>
      </w:r>
      <w:r w:rsidR="00381C78" w:rsidRPr="00815CA0">
        <w:instrText>“</w:instrText>
      </w:r>
      <w:r w:rsidRPr="00815CA0">
        <w:instrText>PREFERRED EDITOR Prompt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Prompts:PREFERRED EDITOR</w:instrText>
      </w:r>
      <w:r w:rsidR="00381C78" w:rsidRPr="00815CA0">
        <w:instrText>”</w:instrText>
      </w:r>
      <w:r w:rsidRPr="00815CA0">
        <w:instrText xml:space="preserve"> </w:instrText>
      </w:r>
      <w:r w:rsidRPr="00815CA0">
        <w:fldChar w:fldCharType="end"/>
      </w:r>
    </w:p>
    <w:p w14:paraId="6727A56D" w14:textId="77777777" w:rsidR="003973FF" w:rsidRPr="00815CA0" w:rsidRDefault="003973FF" w:rsidP="00917D69">
      <w:pPr>
        <w:pStyle w:val="ListNumber"/>
      </w:pPr>
      <w:r w:rsidRPr="00815CA0">
        <w:t xml:space="preserve">At the </w:t>
      </w:r>
      <w:r w:rsidR="00381C78" w:rsidRPr="00815CA0">
        <w:t>“</w:t>
      </w:r>
      <w:r w:rsidRPr="00815CA0">
        <w:t>PREFERRED EDITOR:</w:t>
      </w:r>
      <w:r w:rsidR="00381C78" w:rsidRPr="00815CA0">
        <w:t>”</w:t>
      </w:r>
      <w:r w:rsidRPr="00815CA0">
        <w:t xml:space="preserve"> prompt, you can choose your Preferred Edi</w:t>
      </w:r>
      <w:r w:rsidR="00604BED" w:rsidRPr="00815CA0">
        <w:t xml:space="preserve">tor. Enter </w:t>
      </w:r>
      <w:r w:rsidR="00604BED" w:rsidRPr="005D0BC2">
        <w:rPr>
          <w:b/>
        </w:rPr>
        <w:t>two</w:t>
      </w:r>
      <w:r w:rsidR="00604BED" w:rsidRPr="00815CA0">
        <w:t xml:space="preserve"> question marks (</w:t>
      </w:r>
      <w:r w:rsidRPr="00815CA0">
        <w:rPr>
          <w:b/>
        </w:rPr>
        <w:t>??</w:t>
      </w:r>
      <w:r w:rsidRPr="00815CA0">
        <w:t xml:space="preserve">) to get a list of the available editors on your system. Choose one as your Preferred Editor and then press the </w:t>
      </w:r>
      <w:r w:rsidR="00F00050" w:rsidRPr="00815CA0">
        <w:rPr>
          <w:b/>
        </w:rPr>
        <w:t>Enter</w:t>
      </w:r>
      <w:r w:rsidRPr="00815CA0">
        <w:t xml:space="preserve"> key. The Screen Editor is usually a good choice.</w:t>
      </w:r>
    </w:p>
    <w:p w14:paraId="6727A56E" w14:textId="6E1A3DC1" w:rsidR="003973FF" w:rsidRPr="00815CA0" w:rsidRDefault="003973FF" w:rsidP="00917D69">
      <w:pPr>
        <w:pStyle w:val="ListNumber"/>
      </w:pPr>
      <w:r w:rsidRPr="00815CA0">
        <w:t xml:space="preserve">Press </w:t>
      </w:r>
      <w:r w:rsidRPr="00815CA0">
        <w:rPr>
          <w:b/>
        </w:rPr>
        <w:t>&lt;PF1&gt;E</w:t>
      </w:r>
      <w:r w:rsidRPr="00815CA0">
        <w:t xml:space="preserve"> to exit the </w:t>
      </w:r>
      <w:r w:rsidR="00917D69" w:rsidRPr="00917D69">
        <w:rPr>
          <w:color w:val="0000FF"/>
          <w:u w:val="single"/>
        </w:rPr>
        <w:fldChar w:fldCharType="begin"/>
      </w:r>
      <w:r w:rsidR="00917D69" w:rsidRPr="00917D69">
        <w:rPr>
          <w:color w:val="0000FF"/>
          <w:u w:val="single"/>
        </w:rPr>
        <w:instrText xml:space="preserve"> REF _Ref524023575 \h </w:instrText>
      </w:r>
      <w:r w:rsidR="00917D69">
        <w:rPr>
          <w:color w:val="0000FF"/>
          <w:u w:val="single"/>
        </w:rPr>
        <w:instrText xml:space="preserve"> \* MERGEFORMAT </w:instrText>
      </w:r>
      <w:r w:rsidR="00917D69" w:rsidRPr="00917D69">
        <w:rPr>
          <w:color w:val="0000FF"/>
          <w:u w:val="single"/>
        </w:rPr>
      </w:r>
      <w:r w:rsidR="00917D69" w:rsidRPr="00917D69">
        <w:rPr>
          <w:color w:val="0000FF"/>
          <w:u w:val="single"/>
        </w:rPr>
        <w:fldChar w:fldCharType="separate"/>
      </w:r>
      <w:r w:rsidR="002815C9" w:rsidRPr="002815C9">
        <w:rPr>
          <w:color w:val="0000FF"/>
          <w:u w:val="single"/>
        </w:rPr>
        <w:t>ScreenMan</w:t>
      </w:r>
      <w:r w:rsidR="00917D69" w:rsidRPr="00917D69">
        <w:rPr>
          <w:color w:val="0000FF"/>
          <w:u w:val="single"/>
        </w:rPr>
        <w:fldChar w:fldCharType="end"/>
      </w:r>
      <w:r w:rsidR="00917D69">
        <w:t xml:space="preserve"> </w:t>
      </w:r>
      <w:r w:rsidRPr="00815CA0">
        <w:t xml:space="preserve">form. If you are asked whether to save changes before leaving the form, answer </w:t>
      </w:r>
      <w:r w:rsidRPr="00917D69">
        <w:rPr>
          <w:b/>
        </w:rPr>
        <w:t>YES</w:t>
      </w:r>
      <w:r w:rsidRPr="00815CA0">
        <w:t>.</w:t>
      </w:r>
    </w:p>
    <w:p w14:paraId="1C398EF5" w14:textId="77777777" w:rsidR="00F51D71" w:rsidRDefault="00F51D71" w:rsidP="000F18B0">
      <w:pPr>
        <w:pStyle w:val="BodyText6"/>
      </w:pPr>
    </w:p>
    <w:p w14:paraId="6727A56F" w14:textId="77777777" w:rsidR="003973FF" w:rsidRPr="00815CA0" w:rsidRDefault="003973FF" w:rsidP="00FF698A">
      <w:pPr>
        <w:pStyle w:val="BodyText"/>
      </w:pPr>
      <w:r w:rsidRPr="00815CA0">
        <w:t>Your Preferred Editor shou</w:t>
      </w:r>
      <w:r w:rsidR="00A87739" w:rsidRPr="00815CA0">
        <w:t>ld now be set to the editor you ha</w:t>
      </w:r>
      <w:r w:rsidRPr="00815CA0">
        <w:t xml:space="preserve">ve chosen. This is the editor that </w:t>
      </w:r>
      <w:r w:rsidR="008241BB" w:rsidRPr="00815CA0">
        <w:t>is</w:t>
      </w:r>
      <w:r w:rsidRPr="00815CA0">
        <w:t xml:space="preserve"> used whenever you edit the contents of a WORD-PROCESSING field.</w:t>
      </w:r>
    </w:p>
    <w:p w14:paraId="6727A570" w14:textId="77777777" w:rsidR="003973FF" w:rsidRPr="00815CA0" w:rsidRDefault="00443E34" w:rsidP="00F51D71">
      <w:pPr>
        <w:pStyle w:val="Heading2"/>
      </w:pPr>
      <w:bookmarkStart w:id="822" w:name="switch"/>
      <w:bookmarkStart w:id="823" w:name="_Toc155625058"/>
      <w:r w:rsidRPr="00815CA0">
        <w:t>Switching to a</w:t>
      </w:r>
      <w:r w:rsidR="003973FF" w:rsidRPr="00815CA0">
        <w:t>nother Editor While Editing</w:t>
      </w:r>
      <w:bookmarkEnd w:id="822"/>
      <w:bookmarkEnd w:id="823"/>
    </w:p>
    <w:p w14:paraId="6727A571" w14:textId="77777777" w:rsidR="003973FF" w:rsidRPr="00815CA0" w:rsidRDefault="0027474A" w:rsidP="0027474A">
      <w:pPr>
        <w:pStyle w:val="BodyText"/>
        <w:keepNext/>
        <w:keepLines/>
      </w:pPr>
      <w:r w:rsidRPr="00815CA0">
        <w:fldChar w:fldCharType="begin"/>
      </w:r>
      <w:r w:rsidR="00443E34" w:rsidRPr="00815CA0">
        <w:instrText xml:space="preserve"> XE </w:instrText>
      </w:r>
      <w:r w:rsidR="00381C78" w:rsidRPr="00815CA0">
        <w:instrText>“</w:instrText>
      </w:r>
      <w:r w:rsidR="00443E34" w:rsidRPr="00815CA0">
        <w:instrText>Switching to a</w:instrText>
      </w:r>
      <w:r w:rsidRPr="00815CA0">
        <w:instrText>nother Editor While Editing</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Ed</w:instrText>
      </w:r>
      <w:r w:rsidR="00443E34" w:rsidRPr="00815CA0">
        <w:instrText>itors:Switching to a</w:instrText>
      </w:r>
      <w:r w:rsidRPr="00815CA0">
        <w:instrText>nother Editor While Editing</w:instrText>
      </w:r>
      <w:r w:rsidR="00381C78" w:rsidRPr="00815CA0">
        <w:instrText>”</w:instrText>
      </w:r>
      <w:r w:rsidRPr="00815CA0">
        <w:instrText xml:space="preserve"> </w:instrText>
      </w:r>
      <w:r w:rsidRPr="00815CA0">
        <w:fldChar w:fldCharType="end"/>
      </w:r>
      <w:r w:rsidR="003973FF" w:rsidRPr="00815CA0">
        <w:t xml:space="preserve">Selecting your default editor determines which editor is used whenever you edit a WORD-PROCESSING field. However, if you want to </w:t>
      </w:r>
      <w:r w:rsidR="003973FF" w:rsidRPr="00815CA0">
        <w:rPr>
          <w:i/>
        </w:rPr>
        <w:t>temporarily</w:t>
      </w:r>
      <w:r w:rsidR="003973FF" w:rsidRPr="00815CA0">
        <w:t xml:space="preserve"> sw</w:t>
      </w:r>
      <w:r w:rsidRPr="00815CA0">
        <w:t>itch to another editor once you ha</w:t>
      </w:r>
      <w:r w:rsidR="003973FF" w:rsidRPr="00815CA0">
        <w:t>ve started editing, both the Screen Editor and the Line Editor allow you to do this:</w:t>
      </w:r>
    </w:p>
    <w:p w14:paraId="6727A572" w14:textId="73F2580B" w:rsidR="0027474A" w:rsidRPr="00FD7A36" w:rsidRDefault="0027474A" w:rsidP="00917D69">
      <w:pPr>
        <w:pStyle w:val="ListBullet"/>
        <w:keepNext/>
        <w:keepLines/>
      </w:pPr>
      <w:r w:rsidRPr="00FD7A36">
        <w:t>In the</w:t>
      </w:r>
      <w:r w:rsidR="00917D69" w:rsidRPr="00FD7A36">
        <w:t xml:space="preserve"> </w:t>
      </w:r>
      <w:r w:rsidR="00917D69" w:rsidRPr="00FD7A36">
        <w:rPr>
          <w:color w:val="0000FF"/>
          <w:u w:val="single"/>
        </w:rPr>
        <w:fldChar w:fldCharType="begin"/>
      </w:r>
      <w:r w:rsidR="00917D69" w:rsidRPr="00FD7A36">
        <w:rPr>
          <w:color w:val="0000FF"/>
          <w:u w:val="single"/>
        </w:rPr>
        <w:instrText xml:space="preserve"> REF _Ref524023608 \h </w:instrText>
      </w:r>
      <w:r w:rsidR="00FD7A36" w:rsidRPr="00FD7A36">
        <w:rPr>
          <w:color w:val="0000FF"/>
          <w:u w:val="single"/>
        </w:rPr>
        <w:instrText xml:space="preserve"> \* MERGEFORMAT </w:instrText>
      </w:r>
      <w:r w:rsidR="00917D69" w:rsidRPr="00FD7A36">
        <w:rPr>
          <w:color w:val="0000FF"/>
          <w:u w:val="single"/>
        </w:rPr>
      </w:r>
      <w:r w:rsidR="00917D69" w:rsidRPr="00FD7A36">
        <w:rPr>
          <w:color w:val="0000FF"/>
          <w:u w:val="single"/>
        </w:rPr>
        <w:fldChar w:fldCharType="separate"/>
      </w:r>
      <w:r w:rsidR="002815C9" w:rsidRPr="002815C9">
        <w:rPr>
          <w:color w:val="0000FF"/>
          <w:u w:val="single"/>
        </w:rPr>
        <w:t>Screen Editor</w:t>
      </w:r>
      <w:r w:rsidR="00917D69" w:rsidRPr="00FD7A36">
        <w:rPr>
          <w:color w:val="0000FF"/>
          <w:u w:val="single"/>
        </w:rPr>
        <w:fldChar w:fldCharType="end"/>
      </w:r>
      <w:r w:rsidRPr="00FD7A36">
        <w:t>:</w:t>
      </w:r>
    </w:p>
    <w:p w14:paraId="6727A573" w14:textId="77777777" w:rsidR="00954025" w:rsidRPr="00815CA0" w:rsidRDefault="00954025" w:rsidP="00F65BE2">
      <w:pPr>
        <w:pStyle w:val="ListNumber"/>
        <w:keepNext/>
        <w:keepLines/>
        <w:numPr>
          <w:ilvl w:val="0"/>
          <w:numId w:val="30"/>
        </w:numPr>
        <w:tabs>
          <w:tab w:val="clear" w:pos="720"/>
          <w:tab w:val="left" w:pos="1080"/>
        </w:tabs>
        <w:ind w:left="1080"/>
      </w:pPr>
      <w:r w:rsidRPr="00815CA0">
        <w:t xml:space="preserve">Press </w:t>
      </w:r>
      <w:r w:rsidRPr="00815CA0">
        <w:rPr>
          <w:b/>
        </w:rPr>
        <w:t>&lt;PF1&gt;A</w:t>
      </w:r>
      <w:r w:rsidRPr="00815CA0">
        <w:t>.</w:t>
      </w:r>
    </w:p>
    <w:p w14:paraId="6727A574" w14:textId="77777777" w:rsidR="003973FF" w:rsidRPr="00815CA0" w:rsidRDefault="0027474A" w:rsidP="00954025">
      <w:pPr>
        <w:pStyle w:val="ListNumberIndent"/>
        <w:keepNext/>
        <w:keepLines/>
      </w:pPr>
      <w:r w:rsidRPr="00815CA0">
        <w:t>C</w:t>
      </w:r>
      <w:r w:rsidR="003973FF" w:rsidRPr="00815CA0">
        <w:t>hoose the editor to which you wish to switch.</w:t>
      </w:r>
    </w:p>
    <w:p w14:paraId="254CAD1E" w14:textId="77777777" w:rsidR="00F51D71" w:rsidRDefault="00F51D71" w:rsidP="000F18B0">
      <w:pPr>
        <w:pStyle w:val="BodyText6"/>
      </w:pPr>
    </w:p>
    <w:p w14:paraId="6727A575" w14:textId="59289612" w:rsidR="0027474A" w:rsidRPr="00FD7A36" w:rsidRDefault="003973FF" w:rsidP="00FD7A36">
      <w:pPr>
        <w:pStyle w:val="ListBullet"/>
        <w:keepNext/>
        <w:keepLines/>
      </w:pPr>
      <w:r w:rsidRPr="00FD7A36">
        <w:t>In the</w:t>
      </w:r>
      <w:r w:rsidR="00FD7A36" w:rsidRPr="00FD7A36">
        <w:t xml:space="preserve"> </w:t>
      </w:r>
      <w:r w:rsidR="00FD7A36" w:rsidRPr="00FD7A36">
        <w:rPr>
          <w:color w:val="0000FF"/>
          <w:u w:val="single"/>
        </w:rPr>
        <w:fldChar w:fldCharType="begin"/>
      </w:r>
      <w:r w:rsidR="00FD7A36" w:rsidRPr="00FD7A36">
        <w:rPr>
          <w:color w:val="0000FF"/>
          <w:u w:val="single"/>
        </w:rPr>
        <w:instrText xml:space="preserve"> REF _Ref524023634 \h  \* MERGEFORMAT </w:instrText>
      </w:r>
      <w:r w:rsidR="00FD7A36" w:rsidRPr="00FD7A36">
        <w:rPr>
          <w:color w:val="0000FF"/>
          <w:u w:val="single"/>
        </w:rPr>
      </w:r>
      <w:r w:rsidR="00FD7A36" w:rsidRPr="00FD7A36">
        <w:rPr>
          <w:color w:val="0000FF"/>
          <w:u w:val="single"/>
        </w:rPr>
        <w:fldChar w:fldCharType="separate"/>
      </w:r>
      <w:r w:rsidR="002815C9" w:rsidRPr="002815C9">
        <w:rPr>
          <w:color w:val="0000FF"/>
          <w:u w:val="single"/>
        </w:rPr>
        <w:t>Line Editor</w:t>
      </w:r>
      <w:r w:rsidR="00FD7A36" w:rsidRPr="00FD7A36">
        <w:rPr>
          <w:color w:val="0000FF"/>
          <w:u w:val="single"/>
        </w:rPr>
        <w:fldChar w:fldCharType="end"/>
      </w:r>
      <w:r w:rsidR="0027474A" w:rsidRPr="00FD7A36">
        <w:t>:</w:t>
      </w:r>
    </w:p>
    <w:p w14:paraId="6727A576" w14:textId="3ED886F5" w:rsidR="0027474A" w:rsidRPr="00815CA0" w:rsidRDefault="0027474A" w:rsidP="00F65BE2">
      <w:pPr>
        <w:pStyle w:val="ListNumber"/>
        <w:keepNext/>
        <w:keepLines/>
        <w:numPr>
          <w:ilvl w:val="0"/>
          <w:numId w:val="22"/>
        </w:numPr>
        <w:tabs>
          <w:tab w:val="clear" w:pos="720"/>
          <w:tab w:val="left" w:pos="1080"/>
        </w:tabs>
        <w:ind w:left="1080"/>
      </w:pPr>
      <w:r w:rsidRPr="00815CA0">
        <w:t>C</w:t>
      </w:r>
      <w:r w:rsidR="00452455" w:rsidRPr="00815CA0">
        <w:t xml:space="preserve">hoose the </w:t>
      </w:r>
      <w:r w:rsidR="00452455" w:rsidRPr="00815CA0">
        <w:rPr>
          <w:b/>
        </w:rPr>
        <w:t>Utilities in Word-</w:t>
      </w:r>
      <w:r w:rsidR="003973FF" w:rsidRPr="00815CA0">
        <w:rPr>
          <w:b/>
        </w:rPr>
        <w:t>processing</w:t>
      </w:r>
      <w:r w:rsidR="00711EBC">
        <w:rPr>
          <w:b/>
        </w:rPr>
        <w:t xml:space="preserve"> </w:t>
      </w:r>
      <w:r w:rsidR="003973FF" w:rsidRPr="00815CA0">
        <w:t>option.</w:t>
      </w:r>
    </w:p>
    <w:p w14:paraId="6727A577" w14:textId="77777777" w:rsidR="0027474A" w:rsidRPr="00815CA0" w:rsidRDefault="0027474A" w:rsidP="00954025">
      <w:pPr>
        <w:pStyle w:val="ListNumberIndent"/>
        <w:keepNext/>
        <w:keepLines/>
      </w:pPr>
      <w:r w:rsidRPr="00815CA0">
        <w:t xml:space="preserve">At the </w:t>
      </w:r>
      <w:r w:rsidR="00381C78" w:rsidRPr="00815CA0">
        <w:t>“</w:t>
      </w:r>
      <w:r w:rsidRPr="00815CA0">
        <w:t>Edit Option:</w:t>
      </w:r>
      <w:r w:rsidR="00381C78" w:rsidRPr="00815CA0">
        <w:t>”</w:t>
      </w:r>
      <w:r w:rsidRPr="00815CA0">
        <w:t xml:space="preserve"> prompt, c</w:t>
      </w:r>
      <w:r w:rsidR="003973FF" w:rsidRPr="00815CA0">
        <w:t xml:space="preserve">hoose </w:t>
      </w:r>
      <w:r w:rsidR="003973FF" w:rsidRPr="00815CA0">
        <w:rPr>
          <w:b/>
        </w:rPr>
        <w:t>Editor Change</w:t>
      </w:r>
      <w:r w:rsidRPr="00815CA0">
        <w:t>.</w:t>
      </w:r>
    </w:p>
    <w:p w14:paraId="6727A578" w14:textId="77777777" w:rsidR="003973FF" w:rsidRPr="00815CA0" w:rsidRDefault="0027474A" w:rsidP="00D81AA0">
      <w:pPr>
        <w:pStyle w:val="ListNumberIndent"/>
      </w:pPr>
      <w:r w:rsidRPr="00815CA0">
        <w:t>C</w:t>
      </w:r>
      <w:r w:rsidR="003973FF" w:rsidRPr="00815CA0">
        <w:t>hoose the editor to which you wish to switch.</w:t>
      </w:r>
    </w:p>
    <w:p w14:paraId="147399FC" w14:textId="77777777" w:rsidR="00F51D71" w:rsidRDefault="00F51D71" w:rsidP="000F18B0">
      <w:pPr>
        <w:pStyle w:val="BodyText6"/>
      </w:pPr>
    </w:p>
    <w:p w14:paraId="6727A579" w14:textId="6D0A7D23" w:rsidR="003973FF" w:rsidRPr="00815CA0" w:rsidRDefault="00760FCB" w:rsidP="00B821F7">
      <w:pPr>
        <w:pStyle w:val="Note"/>
      </w:pPr>
      <w:r w:rsidRPr="00815CA0">
        <w:rPr>
          <w:noProof/>
        </w:rPr>
        <w:drawing>
          <wp:inline distT="0" distB="0" distL="0" distR="0" wp14:anchorId="6727AC9E" wp14:editId="2820927D">
            <wp:extent cx="285750" cy="285750"/>
            <wp:effectExtent l="0" t="0" r="0" b="0"/>
            <wp:docPr id="142" name="Picture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rPr>
          <w:sz w:val="20"/>
        </w:rPr>
        <w:tab/>
      </w:r>
      <w:r w:rsidR="00985B5B" w:rsidRPr="00815CA0">
        <w:rPr>
          <w:b/>
        </w:rPr>
        <w:t>REF:</w:t>
      </w:r>
      <w:r w:rsidR="00985B5B" w:rsidRPr="00815CA0">
        <w:t xml:space="preserve"> For more informatio</w:t>
      </w:r>
      <w:r w:rsidR="00FD7A36">
        <w:t>n on the Screen Editor, see the “</w:t>
      </w:r>
      <w:r w:rsidR="00FD7A36" w:rsidRPr="00FD7A36">
        <w:rPr>
          <w:color w:val="0000FF"/>
          <w:u w:val="single"/>
        </w:rPr>
        <w:fldChar w:fldCharType="begin"/>
      </w:r>
      <w:r w:rsidR="00FD7A36" w:rsidRPr="00FD7A36">
        <w:rPr>
          <w:color w:val="0000FF"/>
          <w:u w:val="single"/>
        </w:rPr>
        <w:instrText xml:space="preserve"> REF _Ref524023608 \h  \* MERGEFORMAT </w:instrText>
      </w:r>
      <w:r w:rsidR="00FD7A36" w:rsidRPr="00FD7A36">
        <w:rPr>
          <w:color w:val="0000FF"/>
          <w:u w:val="single"/>
        </w:rPr>
      </w:r>
      <w:r w:rsidR="00FD7A36" w:rsidRPr="00FD7A36">
        <w:rPr>
          <w:color w:val="0000FF"/>
          <w:u w:val="single"/>
        </w:rPr>
        <w:fldChar w:fldCharType="separate"/>
      </w:r>
      <w:r w:rsidR="002815C9" w:rsidRPr="002815C9">
        <w:rPr>
          <w:color w:val="0000FF"/>
          <w:u w:val="single"/>
        </w:rPr>
        <w:t>Screen Editor</w:t>
      </w:r>
      <w:r w:rsidR="00FD7A36" w:rsidRPr="00FD7A36">
        <w:rPr>
          <w:color w:val="0000FF"/>
          <w:u w:val="single"/>
        </w:rPr>
        <w:fldChar w:fldCharType="end"/>
      </w:r>
      <w:r w:rsidR="00FD7A36">
        <w:t xml:space="preserve">” </w:t>
      </w:r>
      <w:r w:rsidR="00711EBC">
        <w:t xml:space="preserve">section. </w:t>
      </w:r>
      <w:r w:rsidR="00985B5B" w:rsidRPr="00815CA0">
        <w:t>For more information on the Line Editor, see the</w:t>
      </w:r>
      <w:r w:rsidR="00FD7A36">
        <w:t xml:space="preserve"> “</w:t>
      </w:r>
      <w:r w:rsidR="00FD7A36" w:rsidRPr="00FD7A36">
        <w:rPr>
          <w:color w:val="0000FF"/>
          <w:u w:val="single"/>
        </w:rPr>
        <w:fldChar w:fldCharType="begin"/>
      </w:r>
      <w:r w:rsidR="00FD7A36" w:rsidRPr="00FD7A36">
        <w:rPr>
          <w:color w:val="0000FF"/>
          <w:u w:val="single"/>
        </w:rPr>
        <w:instrText xml:space="preserve"> REF _Ref524023634 \h  \* MERGEFORMAT </w:instrText>
      </w:r>
      <w:r w:rsidR="00FD7A36" w:rsidRPr="00FD7A36">
        <w:rPr>
          <w:color w:val="0000FF"/>
          <w:u w:val="single"/>
        </w:rPr>
      </w:r>
      <w:r w:rsidR="00FD7A36" w:rsidRPr="00FD7A36">
        <w:rPr>
          <w:color w:val="0000FF"/>
          <w:u w:val="single"/>
        </w:rPr>
        <w:fldChar w:fldCharType="separate"/>
      </w:r>
      <w:r w:rsidR="002815C9" w:rsidRPr="002815C9">
        <w:rPr>
          <w:color w:val="0000FF"/>
          <w:u w:val="single"/>
        </w:rPr>
        <w:t>Line Editor</w:t>
      </w:r>
      <w:r w:rsidR="00FD7A36" w:rsidRPr="00FD7A36">
        <w:rPr>
          <w:color w:val="0000FF"/>
          <w:u w:val="single"/>
        </w:rPr>
        <w:fldChar w:fldCharType="end"/>
      </w:r>
      <w:r w:rsidR="00FD7A36">
        <w:t xml:space="preserve">” </w:t>
      </w:r>
      <w:r w:rsidR="00985B5B" w:rsidRPr="00815CA0">
        <w:t>section.</w:t>
      </w:r>
    </w:p>
    <w:p w14:paraId="3B454C92" w14:textId="77777777" w:rsidR="00F51D71" w:rsidRDefault="00F51D71" w:rsidP="000F18B0">
      <w:pPr>
        <w:pStyle w:val="BodyText6"/>
      </w:pPr>
      <w:bookmarkStart w:id="824" w:name="_Hlt446306062"/>
      <w:bookmarkStart w:id="825" w:name="_Ref446305738"/>
      <w:bookmarkStart w:id="826" w:name="_Ref446306055"/>
      <w:bookmarkStart w:id="827" w:name="_Ref446309773"/>
      <w:bookmarkStart w:id="828" w:name="_Ref446310321"/>
      <w:bookmarkStart w:id="829" w:name="_Ref446310687"/>
      <w:bookmarkEnd w:id="824"/>
    </w:p>
    <w:p w14:paraId="0B513261" w14:textId="77777777" w:rsidR="00DF6FB2" w:rsidRDefault="00DF6FB2" w:rsidP="00DF6FB2">
      <w:pPr>
        <w:pStyle w:val="BodyText"/>
      </w:pPr>
    </w:p>
    <w:p w14:paraId="6727A57C" w14:textId="13D91D99" w:rsidR="003973FF" w:rsidRPr="00815CA0" w:rsidRDefault="003973FF" w:rsidP="003B3665">
      <w:pPr>
        <w:pStyle w:val="Heading1"/>
      </w:pPr>
      <w:bookmarkStart w:id="830" w:name="_Ref524020384"/>
      <w:bookmarkStart w:id="831" w:name="_Ref524020606"/>
      <w:bookmarkStart w:id="832" w:name="_Ref524020622"/>
      <w:bookmarkStart w:id="833" w:name="_Ref524020936"/>
      <w:bookmarkStart w:id="834" w:name="_Ref524021779"/>
      <w:bookmarkStart w:id="835" w:name="_Ref524022289"/>
      <w:bookmarkStart w:id="836" w:name="_Ref524022383"/>
      <w:bookmarkStart w:id="837" w:name="_Ref524022683"/>
      <w:bookmarkStart w:id="838" w:name="_Ref524023461"/>
      <w:bookmarkStart w:id="839" w:name="_Ref524023608"/>
      <w:bookmarkStart w:id="840" w:name="_Ref524023934"/>
      <w:bookmarkStart w:id="841" w:name="_Toc155625059"/>
      <w:r w:rsidRPr="00815CA0">
        <w:t>Screen Editor</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bookmarkStart w:id="842" w:name="_Hlt446205132"/>
    <w:bookmarkEnd w:id="842"/>
    <w:p w14:paraId="6727A57D" w14:textId="337834CC" w:rsidR="002025B4" w:rsidRPr="00815CA0" w:rsidRDefault="0027474A" w:rsidP="002025B4">
      <w:pPr>
        <w:pStyle w:val="BodyText"/>
        <w:keepNext/>
        <w:keepLines/>
      </w:pPr>
      <w:r w:rsidRPr="00815CA0">
        <w:fldChar w:fldCharType="begin"/>
      </w:r>
      <w:r w:rsidRPr="00815CA0">
        <w:instrText xml:space="preserve"> XE </w:instrText>
      </w:r>
      <w:r w:rsidR="00381C78" w:rsidRPr="00815CA0">
        <w:instrText>“</w:instrText>
      </w:r>
      <w:r w:rsidRPr="00815CA0">
        <w:instrText>Screen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Editors:Screen Editor</w:instrText>
      </w:r>
      <w:r w:rsidR="00381C78" w:rsidRPr="00815CA0">
        <w:instrText>”</w:instrText>
      </w:r>
      <w:r w:rsidRPr="00815CA0">
        <w:instrText xml:space="preserve"> </w:instrText>
      </w:r>
      <w:r w:rsidRPr="00815CA0">
        <w:fldChar w:fldCharType="end"/>
      </w:r>
      <w:r w:rsidR="003973FF" w:rsidRPr="00815CA0">
        <w:t xml:space="preserve">To edit the contents of </w:t>
      </w:r>
      <w:r w:rsidR="002025B4" w:rsidRPr="00815CA0">
        <w:t xml:space="preserve">DATA </w:t>
      </w:r>
      <w:r w:rsidR="006968B3">
        <w:t>TYPE</w:t>
      </w:r>
      <w:r w:rsidR="002025B4" w:rsidRPr="00815CA0">
        <w:t xml:space="preserve"> field values of </w:t>
      </w:r>
      <w:r w:rsidR="003973FF" w:rsidRPr="00815CA0">
        <w:t>WORD-PROCESSING in files, you ne</w:t>
      </w:r>
      <w:r w:rsidR="002025B4" w:rsidRPr="00815CA0">
        <w:t>ed to use a word-</w:t>
      </w:r>
      <w:r w:rsidR="003973FF" w:rsidRPr="00815CA0">
        <w:t>processing editor. VA FileMan</w:t>
      </w:r>
      <w:r w:rsidR="002025B4" w:rsidRPr="00815CA0">
        <w:t xml:space="preserve"> provides two standard editors:</w:t>
      </w:r>
    </w:p>
    <w:p w14:paraId="6727A57E" w14:textId="77777777" w:rsidR="002025B4" w:rsidRPr="00815CA0" w:rsidRDefault="002025B4" w:rsidP="002025B4">
      <w:pPr>
        <w:pStyle w:val="ListBullet"/>
        <w:keepNext/>
        <w:keepLines/>
      </w:pPr>
      <w:r w:rsidRPr="00815CA0">
        <w:t>Screen Editor</w:t>
      </w:r>
    </w:p>
    <w:p w14:paraId="6727A57F" w14:textId="4AD8F668" w:rsidR="002025B4" w:rsidRPr="006968B3" w:rsidRDefault="00FD7A36" w:rsidP="00F51D71">
      <w:pPr>
        <w:pStyle w:val="ListBullet"/>
        <w:keepNext/>
        <w:keepLines/>
        <w:rPr>
          <w:color w:val="000000" w:themeColor="text1"/>
        </w:rPr>
      </w:pPr>
      <w:r w:rsidRPr="00FD7A36">
        <w:rPr>
          <w:color w:val="0000FF"/>
          <w:u w:val="single"/>
        </w:rPr>
        <w:fldChar w:fldCharType="begin"/>
      </w:r>
      <w:r w:rsidRPr="00FD7A36">
        <w:rPr>
          <w:color w:val="0000FF"/>
          <w:u w:val="single"/>
        </w:rPr>
        <w:instrText xml:space="preserve"> REF _Ref524023634 \h  \* MERGEFORMAT </w:instrText>
      </w:r>
      <w:r w:rsidRPr="00FD7A36">
        <w:rPr>
          <w:color w:val="0000FF"/>
          <w:u w:val="single"/>
        </w:rPr>
      </w:r>
      <w:r w:rsidRPr="00FD7A36">
        <w:rPr>
          <w:color w:val="0000FF"/>
          <w:u w:val="single"/>
        </w:rPr>
        <w:fldChar w:fldCharType="separate"/>
      </w:r>
      <w:r w:rsidR="002815C9" w:rsidRPr="002815C9">
        <w:rPr>
          <w:color w:val="0000FF"/>
          <w:u w:val="single"/>
        </w:rPr>
        <w:t>Line Editor</w:t>
      </w:r>
      <w:r w:rsidRPr="00FD7A36">
        <w:rPr>
          <w:color w:val="0000FF"/>
          <w:u w:val="single"/>
        </w:rPr>
        <w:fldChar w:fldCharType="end"/>
      </w:r>
    </w:p>
    <w:p w14:paraId="429C9FB5" w14:textId="77777777" w:rsidR="00F51D71" w:rsidRDefault="00F51D71" w:rsidP="000F18B0">
      <w:pPr>
        <w:pStyle w:val="BodyText6"/>
      </w:pPr>
    </w:p>
    <w:p w14:paraId="6727A580" w14:textId="65BD2E2C" w:rsidR="00E679A5" w:rsidRPr="00815CA0" w:rsidRDefault="003973FF" w:rsidP="00E679A5">
      <w:pPr>
        <w:pStyle w:val="BodyText"/>
        <w:keepNext/>
        <w:keepLines/>
      </w:pPr>
      <w:r w:rsidRPr="00815CA0">
        <w:t xml:space="preserve">The Screen Editor provides flexibility and freedom </w:t>
      </w:r>
      <w:r w:rsidRPr="00815CA0">
        <w:rPr>
          <w:i/>
        </w:rPr>
        <w:t>not</w:t>
      </w:r>
      <w:r w:rsidRPr="00815CA0">
        <w:t xml:space="preserve"> provided by the</w:t>
      </w:r>
      <w:r w:rsidR="00FD7A36">
        <w:t xml:space="preserve"> </w:t>
      </w:r>
      <w:r w:rsidR="00FD7A36" w:rsidRPr="00FD7A36">
        <w:rPr>
          <w:color w:val="0000FF"/>
          <w:u w:val="single"/>
        </w:rPr>
        <w:fldChar w:fldCharType="begin"/>
      </w:r>
      <w:r w:rsidR="00FD7A36" w:rsidRPr="00FD7A36">
        <w:rPr>
          <w:color w:val="0000FF"/>
          <w:u w:val="single"/>
        </w:rPr>
        <w:instrText xml:space="preserve"> REF _Ref524023634 \h  \* MERGEFORMAT </w:instrText>
      </w:r>
      <w:r w:rsidR="00FD7A36" w:rsidRPr="00FD7A36">
        <w:rPr>
          <w:color w:val="0000FF"/>
          <w:u w:val="single"/>
        </w:rPr>
      </w:r>
      <w:r w:rsidR="00FD7A36" w:rsidRPr="00FD7A36">
        <w:rPr>
          <w:color w:val="0000FF"/>
          <w:u w:val="single"/>
        </w:rPr>
        <w:fldChar w:fldCharType="separate"/>
      </w:r>
      <w:r w:rsidR="002815C9" w:rsidRPr="002815C9">
        <w:rPr>
          <w:color w:val="0000FF"/>
          <w:u w:val="single"/>
        </w:rPr>
        <w:t>Line Editor</w:t>
      </w:r>
      <w:r w:rsidR="00FD7A36" w:rsidRPr="00FD7A36">
        <w:rPr>
          <w:color w:val="0000FF"/>
          <w:u w:val="single"/>
        </w:rPr>
        <w:fldChar w:fldCharType="end"/>
      </w:r>
      <w:r w:rsidRPr="00815CA0">
        <w:t xml:space="preserve">. The Screen Editor provides such features as </w:t>
      </w:r>
      <w:r w:rsidR="00E679A5" w:rsidRPr="00815CA0">
        <w:t>the following:</w:t>
      </w:r>
    </w:p>
    <w:p w14:paraId="6727A581" w14:textId="77777777" w:rsidR="00E679A5" w:rsidRPr="00815CA0" w:rsidRDefault="00E679A5" w:rsidP="00E679A5">
      <w:pPr>
        <w:pStyle w:val="ListBullet"/>
        <w:keepNext/>
        <w:keepLines/>
      </w:pPr>
      <w:r w:rsidRPr="00815CA0">
        <w:t>F</w:t>
      </w:r>
      <w:r w:rsidR="003973FF" w:rsidRPr="00815CA0">
        <w:t>ull-screen editing</w:t>
      </w:r>
    </w:p>
    <w:p w14:paraId="6727A582" w14:textId="77777777" w:rsidR="00E679A5" w:rsidRPr="00815CA0" w:rsidRDefault="00E679A5" w:rsidP="0074150D">
      <w:pPr>
        <w:pStyle w:val="ListBullet"/>
        <w:keepNext/>
        <w:keepLines/>
      </w:pPr>
      <w:r w:rsidRPr="00815CA0">
        <w:t>A</w:t>
      </w:r>
      <w:r w:rsidR="003973FF" w:rsidRPr="00815CA0">
        <w:t>utomatic text wrapping</w:t>
      </w:r>
    </w:p>
    <w:p w14:paraId="6727A583" w14:textId="77777777" w:rsidR="00E679A5" w:rsidRPr="00815CA0" w:rsidRDefault="00E679A5" w:rsidP="006968B3">
      <w:pPr>
        <w:pStyle w:val="ListBullet"/>
      </w:pPr>
      <w:r w:rsidRPr="00815CA0">
        <w:t>Search-and-replace</w:t>
      </w:r>
    </w:p>
    <w:p w14:paraId="2B0F130A" w14:textId="77777777" w:rsidR="00F51D71" w:rsidRDefault="00F51D71" w:rsidP="000F18B0">
      <w:pPr>
        <w:pStyle w:val="BodyText6"/>
      </w:pPr>
    </w:p>
    <w:p w14:paraId="6727A584" w14:textId="77777777" w:rsidR="003973FF" w:rsidRPr="00815CA0" w:rsidRDefault="003973FF" w:rsidP="0027474A">
      <w:pPr>
        <w:pStyle w:val="BodyText"/>
        <w:keepNext/>
        <w:keepLines/>
      </w:pPr>
      <w:r w:rsidRPr="00815CA0">
        <w:t>In most cases</w:t>
      </w:r>
      <w:r w:rsidR="00E679A5" w:rsidRPr="00815CA0">
        <w:t>,</w:t>
      </w:r>
      <w:r w:rsidRPr="00815CA0">
        <w:t xml:space="preserve"> you would want your default editor to be the Screen Editor.</w:t>
      </w:r>
    </w:p>
    <w:p w14:paraId="6727A585" w14:textId="77777777" w:rsidR="003973FF" w:rsidRPr="00815CA0" w:rsidRDefault="003973FF" w:rsidP="0027474A">
      <w:pPr>
        <w:pStyle w:val="BodyText"/>
        <w:keepNext/>
        <w:keepLines/>
      </w:pPr>
      <w:r w:rsidRPr="00815CA0">
        <w:t>For most people, the Screen Editor should be your Preferred Editor for WORD-PROCESSING fields.</w:t>
      </w:r>
    </w:p>
    <w:p w14:paraId="6727A586" w14:textId="481DDDDA" w:rsidR="008C7C81" w:rsidRPr="00815CA0" w:rsidRDefault="00760FCB" w:rsidP="006D6E54">
      <w:pPr>
        <w:pStyle w:val="Note"/>
      </w:pPr>
      <w:r w:rsidRPr="00815CA0">
        <w:rPr>
          <w:noProof/>
        </w:rPr>
        <w:drawing>
          <wp:inline distT="0" distB="0" distL="0" distR="0" wp14:anchorId="6727ACA0" wp14:editId="04A085A1">
            <wp:extent cx="285750" cy="285750"/>
            <wp:effectExtent l="0" t="0" r="0" b="0"/>
            <wp:docPr id="143" name="Pictur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9C392A" w:rsidRPr="00815CA0">
        <w:tab/>
      </w:r>
      <w:r w:rsidR="00985B5B" w:rsidRPr="00815CA0">
        <w:rPr>
          <w:b/>
        </w:rPr>
        <w:t>REF:</w:t>
      </w:r>
      <w:r w:rsidR="00985B5B" w:rsidRPr="00815CA0">
        <w:t xml:space="preserve"> To set your default editor, see the “</w:t>
      </w:r>
      <w:r w:rsidR="006D6E54" w:rsidRPr="006D6E54">
        <w:rPr>
          <w:color w:val="0000FF"/>
          <w:u w:val="single"/>
        </w:rPr>
        <w:fldChar w:fldCharType="begin"/>
      </w:r>
      <w:r w:rsidR="006D6E54" w:rsidRPr="006D6E54">
        <w:rPr>
          <w:color w:val="0000FF"/>
          <w:u w:val="single"/>
        </w:rPr>
        <w:instrText xml:space="preserve"> REF _Ref155602969 \h </w:instrText>
      </w:r>
      <w:r w:rsidR="006D6E54">
        <w:rPr>
          <w:color w:val="0000FF"/>
          <w:u w:val="single"/>
        </w:rPr>
        <w:instrText xml:space="preserve"> \* MERGEFORMAT </w:instrText>
      </w:r>
      <w:r w:rsidR="006D6E54" w:rsidRPr="006D6E54">
        <w:rPr>
          <w:color w:val="0000FF"/>
          <w:u w:val="single"/>
        </w:rPr>
      </w:r>
      <w:r w:rsidR="006D6E54" w:rsidRPr="006D6E54">
        <w:rPr>
          <w:color w:val="0000FF"/>
          <w:u w:val="single"/>
        </w:rPr>
        <w:fldChar w:fldCharType="separate"/>
      </w:r>
      <w:r w:rsidR="002815C9" w:rsidRPr="002815C9">
        <w:rPr>
          <w:color w:val="0000FF"/>
          <w:u w:val="single"/>
        </w:rPr>
        <w:t>Choosing a Preferred Editor</w:t>
      </w:r>
      <w:r w:rsidR="006D6E54" w:rsidRPr="006D6E54">
        <w:rPr>
          <w:color w:val="0000FF"/>
          <w:u w:val="single"/>
        </w:rPr>
        <w:fldChar w:fldCharType="end"/>
      </w:r>
      <w:r w:rsidR="00FE526E">
        <w:t>”</w:t>
      </w:r>
      <w:r w:rsidR="00985B5B" w:rsidRPr="00815CA0">
        <w:t xml:space="preserve"> section. </w:t>
      </w:r>
      <w:r w:rsidR="009C392A" w:rsidRPr="00815CA0">
        <w:t>This section also explains how you can switch your current editor on-the-fly.</w:t>
      </w:r>
    </w:p>
    <w:p w14:paraId="6727A587" w14:textId="6F0CC0D5" w:rsidR="009C392A" w:rsidRPr="00815CA0" w:rsidRDefault="00760FCB" w:rsidP="009C392A">
      <w:pPr>
        <w:pStyle w:val="Note"/>
      </w:pPr>
      <w:r w:rsidRPr="00815CA0">
        <w:rPr>
          <w:noProof/>
        </w:rPr>
        <w:drawing>
          <wp:inline distT="0" distB="0" distL="0" distR="0" wp14:anchorId="6727ACA2" wp14:editId="1D331827">
            <wp:extent cx="285750" cy="285750"/>
            <wp:effectExtent l="0" t="0" r="0" b="0"/>
            <wp:docPr id="144" name="Pictur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9C392A" w:rsidRPr="00815CA0">
        <w:rPr>
          <w:sz w:val="20"/>
        </w:rPr>
        <w:tab/>
      </w:r>
      <w:r w:rsidR="00985B5B" w:rsidRPr="00815CA0">
        <w:rPr>
          <w:b/>
        </w:rPr>
        <w:t>REF:</w:t>
      </w:r>
      <w:r w:rsidR="00985B5B" w:rsidRPr="00815CA0">
        <w:t xml:space="preserve"> For more information on the Line Editor, see the</w:t>
      </w:r>
      <w:r w:rsidR="00FD7A36">
        <w:t xml:space="preserve"> “</w:t>
      </w:r>
      <w:r w:rsidR="00FD7A36" w:rsidRPr="00FD7A36">
        <w:rPr>
          <w:color w:val="0000FF"/>
          <w:u w:val="single"/>
        </w:rPr>
        <w:fldChar w:fldCharType="begin"/>
      </w:r>
      <w:r w:rsidR="00FD7A36" w:rsidRPr="00FD7A36">
        <w:rPr>
          <w:color w:val="0000FF"/>
          <w:u w:val="single"/>
        </w:rPr>
        <w:instrText xml:space="preserve"> REF _Ref524023634 \h  \* MERGEFORMAT </w:instrText>
      </w:r>
      <w:r w:rsidR="00FD7A36" w:rsidRPr="00FD7A36">
        <w:rPr>
          <w:color w:val="0000FF"/>
          <w:u w:val="single"/>
        </w:rPr>
      </w:r>
      <w:r w:rsidR="00FD7A36" w:rsidRPr="00FD7A36">
        <w:rPr>
          <w:color w:val="0000FF"/>
          <w:u w:val="single"/>
        </w:rPr>
        <w:fldChar w:fldCharType="separate"/>
      </w:r>
      <w:r w:rsidR="002815C9" w:rsidRPr="002815C9">
        <w:rPr>
          <w:color w:val="0000FF"/>
          <w:u w:val="single"/>
        </w:rPr>
        <w:t>Line Editor</w:t>
      </w:r>
      <w:r w:rsidR="00FD7A36" w:rsidRPr="00FD7A36">
        <w:rPr>
          <w:color w:val="0000FF"/>
          <w:u w:val="single"/>
        </w:rPr>
        <w:fldChar w:fldCharType="end"/>
      </w:r>
      <w:r w:rsidR="00FD7A36">
        <w:t xml:space="preserve">” </w:t>
      </w:r>
      <w:r w:rsidR="00985B5B" w:rsidRPr="00815CA0">
        <w:t>section.</w:t>
      </w:r>
    </w:p>
    <w:p w14:paraId="08809093" w14:textId="77777777" w:rsidR="00F51D71" w:rsidRDefault="00F51D71" w:rsidP="000F18B0">
      <w:pPr>
        <w:pStyle w:val="BodyText6"/>
      </w:pPr>
    </w:p>
    <w:p w14:paraId="6727A588" w14:textId="77777777" w:rsidR="003973FF" w:rsidRPr="00815CA0" w:rsidRDefault="003973FF" w:rsidP="0027474A">
      <w:pPr>
        <w:pStyle w:val="BodyText"/>
      </w:pPr>
      <w:r w:rsidRPr="00815CA0">
        <w:t xml:space="preserve">If you enter </w:t>
      </w:r>
      <w:r w:rsidRPr="00815CA0">
        <w:rPr>
          <w:b/>
        </w:rPr>
        <w:t>&lt;PF1&gt;H</w:t>
      </w:r>
      <w:r w:rsidRPr="00815CA0">
        <w:t xml:space="preserve"> at any time in the Scr</w:t>
      </w:r>
      <w:r w:rsidR="00E679A5" w:rsidRPr="00815CA0">
        <w:t>een Editor, you can get online h</w:t>
      </w:r>
      <w:r w:rsidRPr="00815CA0">
        <w:t>elp that lists all the available commands.</w:t>
      </w:r>
    </w:p>
    <w:p w14:paraId="6727A589" w14:textId="77777777" w:rsidR="003973FF" w:rsidRPr="00815CA0" w:rsidRDefault="003973FF" w:rsidP="0027474A">
      <w:pPr>
        <w:pStyle w:val="BodyText"/>
      </w:pPr>
      <w:r w:rsidRPr="00815CA0">
        <w:t>At any time, while entering text using the Screen Editor, you can select a command. For example, at any time you can change your left margin, move to a different screen, sav</w:t>
      </w:r>
      <w:r w:rsidR="00E679A5" w:rsidRPr="00815CA0">
        <w:t>e your document, or get online h</w:t>
      </w:r>
      <w:r w:rsidRPr="00815CA0">
        <w:t xml:space="preserve">elp. To invoke most commands, you need to enter only two keystrokes: the </w:t>
      </w:r>
      <w:r w:rsidRPr="00815CA0">
        <w:rPr>
          <w:b/>
        </w:rPr>
        <w:t>&lt;PF1&gt;</w:t>
      </w:r>
      <w:r w:rsidRPr="00815CA0">
        <w:t xml:space="preserve"> key and a character key, such as </w:t>
      </w:r>
      <w:r w:rsidRPr="00815CA0">
        <w:rPr>
          <w:b/>
        </w:rPr>
        <w:t>D</w:t>
      </w:r>
      <w:r w:rsidRPr="00815CA0">
        <w:t xml:space="preserve"> for delete line.</w:t>
      </w:r>
    </w:p>
    <w:p w14:paraId="6727A58A" w14:textId="2B5FEC62" w:rsidR="003973FF" w:rsidRPr="00815CA0" w:rsidRDefault="004039EE" w:rsidP="0027474A">
      <w:pPr>
        <w:pStyle w:val="BodyText"/>
      </w:pPr>
      <w:r w:rsidRPr="00815CA0">
        <w:t xml:space="preserve">You </w:t>
      </w:r>
      <w:r w:rsidR="003973FF" w:rsidRPr="00815CA0">
        <w:t xml:space="preserve">usually find the </w:t>
      </w:r>
      <w:r w:rsidR="003973FF" w:rsidRPr="00815CA0">
        <w:rPr>
          <w:b/>
        </w:rPr>
        <w:t>&lt;PF&gt;</w:t>
      </w:r>
      <w:r w:rsidR="003973FF" w:rsidRPr="00815CA0">
        <w:t xml:space="preserve"> keys at the </w:t>
      </w:r>
      <w:r w:rsidR="000F33B7">
        <w:t xml:space="preserve">top or </w:t>
      </w:r>
      <w:r w:rsidR="003973FF" w:rsidRPr="00815CA0">
        <w:t>right-hand side of your terminal keyboard, along</w:t>
      </w:r>
      <w:r w:rsidR="0074260C" w:rsidRPr="00815CA0">
        <w:t xml:space="preserve"> with the numeric keypad. If you a</w:t>
      </w:r>
      <w:r w:rsidR="003973FF" w:rsidRPr="00815CA0">
        <w:t xml:space="preserve">re using a personal computer rather than a computer terminal, the </w:t>
      </w:r>
      <w:r w:rsidR="003973FF" w:rsidRPr="00815CA0">
        <w:rPr>
          <w:b/>
        </w:rPr>
        <w:t>&lt;PF&gt;</w:t>
      </w:r>
      <w:r w:rsidR="003973FF" w:rsidRPr="00815CA0">
        <w:t xml:space="preserve"> keys are mostly likely re-mapped to another set of keys (consult your </w:t>
      </w:r>
      <w:r w:rsidR="000F33B7">
        <w:t>system administra</w:t>
      </w:r>
      <w:r w:rsidR="006968B3">
        <w:t>t</w:t>
      </w:r>
      <w:r w:rsidR="000F33B7">
        <w:t>or</w:t>
      </w:r>
      <w:r w:rsidR="003973FF" w:rsidRPr="00815CA0">
        <w:t xml:space="preserve"> to find out to what keys the </w:t>
      </w:r>
      <w:r w:rsidR="003973FF" w:rsidRPr="00815CA0">
        <w:rPr>
          <w:b/>
        </w:rPr>
        <w:t>&lt;PF1&gt;</w:t>
      </w:r>
      <w:r w:rsidR="003973FF" w:rsidRPr="00815CA0">
        <w:t xml:space="preserve"> through </w:t>
      </w:r>
      <w:r w:rsidR="003973FF" w:rsidRPr="00815CA0">
        <w:rPr>
          <w:b/>
        </w:rPr>
        <w:t>&lt;PF4&gt;</w:t>
      </w:r>
      <w:r w:rsidR="003973FF" w:rsidRPr="00815CA0">
        <w:t xml:space="preserve"> are re-mapped).</w:t>
      </w:r>
    </w:p>
    <w:p w14:paraId="6727A58B" w14:textId="77777777" w:rsidR="003973FF" w:rsidRPr="00815CA0" w:rsidRDefault="003973FF" w:rsidP="00F51D71">
      <w:pPr>
        <w:pStyle w:val="Heading2"/>
      </w:pPr>
      <w:bookmarkStart w:id="843" w:name="Main_screen"/>
      <w:bookmarkStart w:id="844" w:name="_Toc155625060"/>
      <w:r w:rsidRPr="00815CA0">
        <w:t>Screen E</w:t>
      </w:r>
      <w:bookmarkStart w:id="845" w:name="_Hlt446208527"/>
      <w:bookmarkEnd w:id="845"/>
      <w:r w:rsidRPr="00815CA0">
        <w:t>ditor Screen</w:t>
      </w:r>
      <w:bookmarkEnd w:id="843"/>
      <w:bookmarkEnd w:id="844"/>
    </w:p>
    <w:p w14:paraId="6727A58C" w14:textId="413CEE33" w:rsidR="003973FF" w:rsidRPr="00815CA0" w:rsidRDefault="0027474A" w:rsidP="006D6E54">
      <w:pPr>
        <w:pStyle w:val="BodyText"/>
        <w:keepNext/>
        <w:keepLines/>
      </w:pPr>
      <w:r w:rsidRPr="00815CA0">
        <w:fldChar w:fldCharType="begin"/>
      </w:r>
      <w:r w:rsidRPr="00815CA0">
        <w:instrText xml:space="preserve"> XE </w:instrText>
      </w:r>
      <w:r w:rsidR="00381C78" w:rsidRPr="00815CA0">
        <w:instrText>“</w:instrText>
      </w:r>
      <w:r w:rsidRPr="00815CA0">
        <w:instrText>Screen Editor:</w:instrText>
      </w:r>
      <w:bookmarkStart w:id="846" w:name="_Hlt446223797"/>
      <w:bookmarkEnd w:id="846"/>
      <w:r w:rsidRPr="00815CA0">
        <w:instrText>Screen</w:instrText>
      </w:r>
      <w:r w:rsidR="00381C78" w:rsidRPr="00815CA0">
        <w:instrText>”</w:instrText>
      </w:r>
      <w:r w:rsidRPr="00815CA0">
        <w:instrText xml:space="preserve"> </w:instrText>
      </w:r>
      <w:r w:rsidRPr="00815CA0">
        <w:fldChar w:fldCharType="end"/>
      </w:r>
      <w:r w:rsidR="003973FF" w:rsidRPr="00815CA0">
        <w:t xml:space="preserve">The Screen Editor display consists of a status bar at the top and a ruler at the bottom. Between the two status bars is the area where you create and edit text, as shown </w:t>
      </w:r>
      <w:r w:rsidR="006D6E54" w:rsidRPr="006D6E54">
        <w:rPr>
          <w:color w:val="0000FF"/>
          <w:u w:val="single"/>
        </w:rPr>
        <w:fldChar w:fldCharType="begin"/>
      </w:r>
      <w:r w:rsidR="006D6E54" w:rsidRPr="006D6E54">
        <w:rPr>
          <w:color w:val="0000FF"/>
          <w:u w:val="single"/>
        </w:rPr>
        <w:instrText xml:space="preserve"> REF _Ref155603012 \h </w:instrText>
      </w:r>
      <w:r w:rsidR="006D6E54">
        <w:rPr>
          <w:color w:val="0000FF"/>
          <w:u w:val="single"/>
        </w:rPr>
        <w:instrText xml:space="preserve"> \* MERGEFORMAT </w:instrText>
      </w:r>
      <w:r w:rsidR="006D6E54" w:rsidRPr="006D6E54">
        <w:rPr>
          <w:color w:val="0000FF"/>
          <w:u w:val="single"/>
        </w:rPr>
      </w:r>
      <w:r w:rsidR="006D6E54" w:rsidRPr="006D6E54">
        <w:rPr>
          <w:color w:val="0000FF"/>
          <w:u w:val="single"/>
        </w:rPr>
        <w:fldChar w:fldCharType="separate"/>
      </w:r>
      <w:r w:rsidR="002815C9" w:rsidRPr="002815C9">
        <w:rPr>
          <w:color w:val="0000FF"/>
          <w:u w:val="single"/>
        </w:rPr>
        <w:t>Figure 103</w:t>
      </w:r>
      <w:r w:rsidR="006D6E54" w:rsidRPr="006D6E54">
        <w:rPr>
          <w:color w:val="0000FF"/>
          <w:u w:val="single"/>
        </w:rPr>
        <w:fldChar w:fldCharType="end"/>
      </w:r>
      <w:r w:rsidR="003973FF" w:rsidRPr="00815CA0">
        <w:t>:</w:t>
      </w:r>
    </w:p>
    <w:p w14:paraId="04A67C07" w14:textId="77777777" w:rsidR="00F51D71" w:rsidRDefault="00F51D71" w:rsidP="006D6E54">
      <w:pPr>
        <w:pStyle w:val="BodyText6"/>
        <w:keepNext/>
        <w:keepLines/>
      </w:pPr>
      <w:bookmarkStart w:id="847" w:name="_Ref345588527"/>
    </w:p>
    <w:p w14:paraId="6727A58D" w14:textId="67F1C5C0" w:rsidR="0027474A" w:rsidRPr="00815CA0" w:rsidRDefault="0027474A" w:rsidP="006D6E54">
      <w:pPr>
        <w:pStyle w:val="Caption"/>
      </w:pPr>
      <w:bookmarkStart w:id="848" w:name="_Ref155603012"/>
      <w:bookmarkStart w:id="849" w:name="_Toc155624916"/>
      <w:r w:rsidRPr="00815CA0">
        <w:t xml:space="preserve">Figure </w:t>
      </w:r>
      <w:fldSimple w:instr=" SEQ Figure \* ARABIC ">
        <w:r w:rsidR="002815C9">
          <w:rPr>
            <w:noProof/>
          </w:rPr>
          <w:t>103</w:t>
        </w:r>
      </w:fldSimple>
      <w:bookmarkEnd w:id="847"/>
      <w:bookmarkEnd w:id="848"/>
      <w:r w:rsidRPr="00815CA0">
        <w:t xml:space="preserve">: </w:t>
      </w:r>
      <w:r w:rsidR="00F46135" w:rsidRPr="00815CA0">
        <w:t>Screen Editor—</w:t>
      </w:r>
      <w:r w:rsidR="005C1A92">
        <w:t>Sample WORD-PROCESSING F</w:t>
      </w:r>
      <w:r w:rsidRPr="00815CA0">
        <w:t>ield in the Screen Editor</w:t>
      </w:r>
      <w:r w:rsidR="00F46135" w:rsidRPr="00815CA0">
        <w:t xml:space="preserve">: </w:t>
      </w:r>
      <w:r w:rsidR="005C1A92">
        <w:t>Sample Component P</w:t>
      </w:r>
      <w:r w:rsidR="00050DE4" w:rsidRPr="00815CA0">
        <w:t>arts</w:t>
      </w:r>
      <w:bookmarkEnd w:id="849"/>
    </w:p>
    <w:p w14:paraId="6727A58E" w14:textId="77777777" w:rsidR="006B6298" w:rsidRPr="00815CA0" w:rsidRDefault="006B6298" w:rsidP="006B6298">
      <w:pPr>
        <w:pStyle w:val="Dialogue"/>
        <w:rPr>
          <w:lang w:eastAsia="en-US"/>
        </w:rPr>
      </w:pPr>
    </w:p>
    <w:p w14:paraId="6727A58F" w14:textId="77777777" w:rsidR="006B6298" w:rsidRPr="00815CA0" w:rsidRDefault="006B6298" w:rsidP="006B6298">
      <w:pPr>
        <w:pStyle w:val="Dialogue"/>
        <w:rPr>
          <w:lang w:eastAsia="en-US"/>
        </w:rPr>
      </w:pPr>
      <w:r w:rsidRPr="00815CA0">
        <w:rPr>
          <w:lang w:eastAsia="en-US"/>
        </w:rPr>
        <w:t xml:space="preserve">==[ </w:t>
      </w:r>
      <w:r w:rsidRPr="00815CA0">
        <w:rPr>
          <w:highlight w:val="cyan"/>
          <w:lang w:eastAsia="en-US"/>
        </w:rPr>
        <w:t>WRAP</w:t>
      </w:r>
      <w:r w:rsidRPr="00815CA0">
        <w:rPr>
          <w:lang w:eastAsia="en-US"/>
        </w:rPr>
        <w:t xml:space="preserve"> ]==[ </w:t>
      </w:r>
      <w:r w:rsidRPr="00815CA0">
        <w:rPr>
          <w:highlight w:val="cyan"/>
          <w:lang w:eastAsia="en-US"/>
        </w:rPr>
        <w:t>INSERT</w:t>
      </w:r>
      <w:r w:rsidRPr="00815CA0">
        <w:rPr>
          <w:lang w:eastAsia="en-US"/>
        </w:rPr>
        <w:t xml:space="preserve"> ]============&lt; </w:t>
      </w:r>
      <w:r w:rsidRPr="00815CA0">
        <w:rPr>
          <w:highlight w:val="cyan"/>
          <w:lang w:eastAsia="en-US"/>
        </w:rPr>
        <w:t>FIELD NAME</w:t>
      </w:r>
      <w:r w:rsidRPr="00815CA0">
        <w:rPr>
          <w:lang w:eastAsia="en-US"/>
        </w:rPr>
        <w:t xml:space="preserve"> &gt;============[ </w:t>
      </w:r>
      <w:r w:rsidRPr="00815CA0">
        <w:rPr>
          <w:highlight w:val="cyan"/>
          <w:lang w:eastAsia="en-US"/>
        </w:rPr>
        <w:t>&lt;PF1&gt;H=Help</w:t>
      </w:r>
      <w:r w:rsidRPr="00815CA0">
        <w:rPr>
          <w:lang w:eastAsia="en-US"/>
        </w:rPr>
        <w:t xml:space="preserve"> ]====</w:t>
      </w:r>
    </w:p>
    <w:p w14:paraId="6727A590" w14:textId="77777777" w:rsidR="006B6298" w:rsidRPr="00815CA0" w:rsidRDefault="00760FCB" w:rsidP="006B6298">
      <w:pPr>
        <w:pStyle w:val="Dialogue"/>
        <w:rPr>
          <w:lang w:eastAsia="en-US"/>
        </w:rPr>
      </w:pPr>
      <w:r w:rsidRPr="00815CA0">
        <w:rPr>
          <w:noProof/>
          <w:lang w:eastAsia="en-US"/>
        </w:rPr>
        <mc:AlternateContent>
          <mc:Choice Requires="wps">
            <w:drawing>
              <wp:inline distT="0" distB="0" distL="0" distR="0" wp14:anchorId="6727ACA4" wp14:editId="5F23A38B">
                <wp:extent cx="1160145" cy="450850"/>
                <wp:effectExtent l="11430" t="392430" r="9525" b="13970"/>
                <wp:docPr id="31" name="AutoShape 371" descr="Callout Text: Wrap Mode is set to “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450850"/>
                        </a:xfrm>
                        <a:prstGeom prst="wedgeRoundRectCallout">
                          <a:avLst>
                            <a:gd name="adj1" fmla="val -17542"/>
                            <a:gd name="adj2" fmla="val -129861"/>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51" w14:textId="77777777" w:rsidR="00E007DE" w:rsidRDefault="00E007DE" w:rsidP="005E61BA">
                            <w:pPr>
                              <w:pStyle w:val="CalloutText"/>
                            </w:pPr>
                            <w:r>
                              <w:t>Wrap Mode is set to “ON.”</w:t>
                            </w:r>
                          </w:p>
                        </w:txbxContent>
                      </wps:txbx>
                      <wps:bodyPr rot="0" vert="horz" wrap="square" lIns="91440" tIns="45720" rIns="91440" bIns="45720" anchor="t" anchorCtr="0" upright="1">
                        <a:noAutofit/>
                      </wps:bodyPr>
                    </wps:wsp>
                  </a:graphicData>
                </a:graphic>
              </wp:inline>
            </w:drawing>
          </mc:Choice>
          <mc:Fallback>
            <w:pict>
              <v:shape w14:anchorId="6727ACA4" id="AutoShape 371" o:spid="_x0000_s1083" type="#_x0000_t62" alt="Callout Text: Wrap Mode is set to “ON.”" style="width:91.35pt;height: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" adj="7011,-17250" strokeweight="1pt">
                <v:shadow color="#868686"/>
                <v:textbox>
                  <w:txbxContent>
                    <w:p w14:paraId="6727AD51" w14:textId="77777777" w:rsidR="00E007DE" w:rsidRDefault="00E007DE" w:rsidP="005E61BA">
                      <w:pPr>
                        <w:pStyle w:val="CalloutText"/>
                      </w:pPr>
                      <w:r>
                        <w:t>Wrap Mode is set to “ON.”</w:t>
                      </w:r>
                    </w:p>
                  </w:txbxContent>
                </v:textbox>
                <w10:anchorlock/>
              </v:shape>
            </w:pict>
          </mc:Fallback>
        </mc:AlternateContent>
      </w:r>
      <w:r w:rsidR="005E61BA" w:rsidRPr="00815CA0">
        <w:rPr>
          <w:lang w:eastAsia="en-US"/>
        </w:rPr>
        <w:t xml:space="preserve"> </w:t>
      </w:r>
      <w:r w:rsidRPr="00815CA0">
        <w:rPr>
          <w:noProof/>
          <w:lang w:eastAsia="en-US"/>
        </w:rPr>
        <mc:AlternateContent>
          <mc:Choice Requires="wps">
            <w:drawing>
              <wp:inline distT="0" distB="0" distL="0" distR="0" wp14:anchorId="6727ACA6" wp14:editId="5D10B4A1">
                <wp:extent cx="1152525" cy="466725"/>
                <wp:effectExtent l="15240" t="382905" r="13335" b="7620"/>
                <wp:docPr id="30" name="AutoShape 372" descr="Callout Text: Insert Mode is   set to “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466725"/>
                        </a:xfrm>
                        <a:prstGeom prst="wedgeRoundRectCallout">
                          <a:avLst>
                            <a:gd name="adj1" fmla="val -45426"/>
                            <a:gd name="adj2" fmla="val -125102"/>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52" w14:textId="77777777" w:rsidR="00E007DE" w:rsidRDefault="00E007DE" w:rsidP="005E61BA">
                            <w:pPr>
                              <w:pStyle w:val="CalloutText"/>
                            </w:pPr>
                            <w:r>
                              <w:t>Insert Mode is   set to “ON.”</w:t>
                            </w:r>
                          </w:p>
                        </w:txbxContent>
                      </wps:txbx>
                      <wps:bodyPr rot="0" vert="horz" wrap="square" lIns="91440" tIns="45720" rIns="91440" bIns="45720" anchor="t" anchorCtr="0" upright="1">
                        <a:noAutofit/>
                      </wps:bodyPr>
                    </wps:wsp>
                  </a:graphicData>
                </a:graphic>
              </wp:inline>
            </w:drawing>
          </mc:Choice>
          <mc:Fallback>
            <w:pict>
              <v:shape w14:anchorId="6727ACA6" id="AutoShape 372" o:spid="_x0000_s1084" type="#_x0000_t62" alt="Callout Text: Insert Mode is   set to “ON.”" style="width:90.7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" adj="988,-16222" strokeweight="1pt">
                <v:shadow color="#868686"/>
                <v:textbox>
                  <w:txbxContent>
                    <w:p w14:paraId="6727AD52" w14:textId="77777777" w:rsidR="00E007DE" w:rsidRDefault="00E007DE" w:rsidP="005E61BA">
                      <w:pPr>
                        <w:pStyle w:val="CalloutText"/>
                      </w:pPr>
                      <w:r>
                        <w:t>Insert Mode is   set to “ON.”</w:t>
                      </w:r>
                    </w:p>
                  </w:txbxContent>
                </v:textbox>
                <w10:anchorlock/>
              </v:shape>
            </w:pict>
          </mc:Fallback>
        </mc:AlternateContent>
      </w:r>
      <w:r w:rsidR="005E61BA" w:rsidRPr="00815CA0">
        <w:rPr>
          <w:lang w:eastAsia="en-US"/>
        </w:rPr>
        <w:t xml:space="preserve">  </w:t>
      </w:r>
      <w:r w:rsidRPr="00815CA0">
        <w:rPr>
          <w:noProof/>
          <w:lang w:eastAsia="en-US"/>
        </w:rPr>
        <mc:AlternateContent>
          <mc:Choice Requires="wps">
            <w:drawing>
              <wp:inline distT="0" distB="0" distL="0" distR="0" wp14:anchorId="6727ACA8" wp14:editId="01C89AA6">
                <wp:extent cx="1304290" cy="591820"/>
                <wp:effectExtent l="11430" t="306705" r="8255" b="6350"/>
                <wp:docPr id="28" name="AutoShape 373" descr="Callout Text: Name of word-processing field being edit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290" cy="591820"/>
                        </a:xfrm>
                        <a:prstGeom prst="wedgeRoundRectCallout">
                          <a:avLst>
                            <a:gd name="adj1" fmla="val -23319"/>
                            <a:gd name="adj2" fmla="val -97963"/>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53" w14:textId="77777777" w:rsidR="00E007DE" w:rsidRDefault="00E007DE" w:rsidP="005E61BA">
                            <w:pPr>
                              <w:pStyle w:val="CalloutText"/>
                            </w:pPr>
                            <w:r>
                              <w:t>Name of word-processing field being edited.</w:t>
                            </w:r>
                          </w:p>
                        </w:txbxContent>
                      </wps:txbx>
                      <wps:bodyPr rot="0" vert="horz" wrap="square" lIns="91440" tIns="45720" rIns="91440" bIns="45720" anchor="t" anchorCtr="0" upright="1">
                        <a:noAutofit/>
                      </wps:bodyPr>
                    </wps:wsp>
                  </a:graphicData>
                </a:graphic>
              </wp:inline>
            </w:drawing>
          </mc:Choice>
          <mc:Fallback>
            <w:pict>
              <v:shape w14:anchorId="6727ACA8" id="AutoShape 373" o:spid="_x0000_s1085" type="#_x0000_t62" alt="Callout Text: Name of word-processing field being edited." style="width:102.7pt;height:4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" adj="5763,-10360" strokeweight="1pt">
                <v:shadow color="#868686"/>
                <v:textbox>
                  <w:txbxContent>
                    <w:p w14:paraId="6727AD53" w14:textId="77777777" w:rsidR="00E007DE" w:rsidRDefault="00E007DE" w:rsidP="005E61BA">
                      <w:pPr>
                        <w:pStyle w:val="CalloutText"/>
                      </w:pPr>
                      <w:r>
                        <w:t>Name of word-processing field being edited.</w:t>
                      </w:r>
                    </w:p>
                  </w:txbxContent>
                </v:textbox>
                <w10:anchorlock/>
              </v:shape>
            </w:pict>
          </mc:Fallback>
        </mc:AlternateContent>
      </w:r>
      <w:r w:rsidR="005E61BA" w:rsidRPr="00815CA0">
        <w:rPr>
          <w:lang w:eastAsia="en-US"/>
        </w:rPr>
        <w:t xml:space="preserve">   </w:t>
      </w:r>
      <w:r w:rsidRPr="00815CA0">
        <w:rPr>
          <w:noProof/>
          <w:lang w:eastAsia="en-US"/>
        </w:rPr>
        <mc:AlternateContent>
          <mc:Choice Requires="wps">
            <w:drawing>
              <wp:inline distT="0" distB="0" distL="0" distR="0" wp14:anchorId="6727ACAA" wp14:editId="16142CF5">
                <wp:extent cx="1553210" cy="654050"/>
                <wp:effectExtent l="9525" t="249555" r="8890" b="10795"/>
                <wp:docPr id="27" name="AutoShape 374" descr="Callout Text: &lt;PF1&gt;H displays help for all Screen Editor command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3210" cy="654050"/>
                        </a:xfrm>
                        <a:prstGeom prst="wedgeRoundRectCallout">
                          <a:avLst>
                            <a:gd name="adj1" fmla="val -14106"/>
                            <a:gd name="adj2" fmla="val -84662"/>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54" w14:textId="77777777" w:rsidR="00E007DE" w:rsidRDefault="00E007DE" w:rsidP="005E61BA">
                            <w:pPr>
                              <w:pStyle w:val="CalloutText"/>
                            </w:pPr>
                            <w:r>
                              <w:t>&lt;PF1&gt;H displays help for all Screen Editor commands.</w:t>
                            </w:r>
                          </w:p>
                        </w:txbxContent>
                      </wps:txbx>
                      <wps:bodyPr rot="0" vert="horz" wrap="square" lIns="91440" tIns="45720" rIns="91440" bIns="45720" anchor="t" anchorCtr="0" upright="1">
                        <a:noAutofit/>
                      </wps:bodyPr>
                    </wps:wsp>
                  </a:graphicData>
                </a:graphic>
              </wp:inline>
            </w:drawing>
          </mc:Choice>
          <mc:Fallback>
            <w:pict>
              <v:shape w14:anchorId="6727ACAA" id="AutoShape 374" o:spid="_x0000_s1086" type="#_x0000_t62" alt="Callout Text: &lt;PF1&gt;H displays help for all Screen Editor commands." style="width:122.3pt;height: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" adj="7753,-7487" strokeweight="1pt">
                <v:shadow color="#868686"/>
                <v:textbox>
                  <w:txbxContent>
                    <w:p w14:paraId="6727AD54" w14:textId="77777777" w:rsidR="00E007DE" w:rsidRDefault="00E007DE" w:rsidP="005E61BA">
                      <w:pPr>
                        <w:pStyle w:val="CalloutText"/>
                      </w:pPr>
                      <w:r>
                        <w:t>&lt;PF1&gt;H displays help for all Screen Editor commands.</w:t>
                      </w:r>
                    </w:p>
                  </w:txbxContent>
                </v:textbox>
                <w10:anchorlock/>
              </v:shape>
            </w:pict>
          </mc:Fallback>
        </mc:AlternateContent>
      </w:r>
    </w:p>
    <w:p w14:paraId="6727A59E" w14:textId="0831440E" w:rsidR="006B6298" w:rsidRDefault="006B6298" w:rsidP="006B6298">
      <w:pPr>
        <w:pStyle w:val="Dialogue"/>
        <w:rPr>
          <w:lang w:eastAsia="en-US"/>
        </w:rPr>
      </w:pPr>
    </w:p>
    <w:p w14:paraId="650C8714" w14:textId="2CA6FABC" w:rsidR="005C2B1C" w:rsidRDefault="005C2B1C" w:rsidP="006B6298">
      <w:pPr>
        <w:pStyle w:val="Dialogue"/>
        <w:rPr>
          <w:lang w:eastAsia="en-US"/>
        </w:rPr>
      </w:pPr>
    </w:p>
    <w:p w14:paraId="1CEDCA6D" w14:textId="77777777" w:rsidR="005C2B1C" w:rsidRPr="00815CA0" w:rsidRDefault="005C2B1C" w:rsidP="006B6298">
      <w:pPr>
        <w:pStyle w:val="Dialogue"/>
        <w:rPr>
          <w:lang w:eastAsia="en-US"/>
        </w:rPr>
      </w:pPr>
    </w:p>
    <w:p w14:paraId="6727A59F" w14:textId="77777777" w:rsidR="006B6298" w:rsidRPr="00815CA0" w:rsidRDefault="006B6298" w:rsidP="006B6298">
      <w:pPr>
        <w:pStyle w:val="Dialogue"/>
        <w:rPr>
          <w:lang w:eastAsia="en-US"/>
        </w:rPr>
      </w:pPr>
    </w:p>
    <w:p w14:paraId="6727A5A0" w14:textId="77777777" w:rsidR="006B6298" w:rsidRPr="00815CA0" w:rsidRDefault="00760FCB" w:rsidP="006B6298">
      <w:pPr>
        <w:pStyle w:val="Dialogue"/>
        <w:rPr>
          <w:lang w:eastAsia="en-US"/>
        </w:rPr>
      </w:pPr>
      <w:r w:rsidRPr="00815CA0">
        <w:rPr>
          <w:noProof/>
          <w:lang w:eastAsia="en-US"/>
        </w:rPr>
        <mc:AlternateContent>
          <mc:Choice Requires="wps">
            <w:drawing>
              <wp:inline distT="0" distB="0" distL="0" distR="0" wp14:anchorId="6727ACAC" wp14:editId="3AC8E810">
                <wp:extent cx="1257935" cy="466725"/>
                <wp:effectExtent l="30480" t="15240" r="6985" b="241935"/>
                <wp:docPr id="26" name="AutoShape 314" descr="Callout Text: Location of left margin (&l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935" cy="466725"/>
                        </a:xfrm>
                        <a:prstGeom prst="wedgeRoundRectCallout">
                          <a:avLst>
                            <a:gd name="adj1" fmla="val -49597"/>
                            <a:gd name="adj2" fmla="val 95306"/>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55" w14:textId="682F34E6" w:rsidR="00E007DE" w:rsidRDefault="00E007DE" w:rsidP="006B6298">
                            <w:pPr>
                              <w:pStyle w:val="CalloutText"/>
                            </w:pPr>
                            <w:r>
                              <w:t>Location of left margin (&lt;).</w:t>
                            </w:r>
                          </w:p>
                        </w:txbxContent>
                      </wps:txbx>
                      <wps:bodyPr rot="0" vert="horz" wrap="square" lIns="91440" tIns="45720" rIns="91440" bIns="45720" anchor="t" anchorCtr="0" upright="1">
                        <a:noAutofit/>
                      </wps:bodyPr>
                    </wps:wsp>
                  </a:graphicData>
                </a:graphic>
              </wp:inline>
            </w:drawing>
          </mc:Choice>
          <mc:Fallback>
            <w:pict>
              <v:shape w14:anchorId="6727ACAC" id="AutoShape 314" o:spid="_x0000_s1087" type="#_x0000_t62" alt="Callout Text: Location of left margin (&lt;)" style="width:99.0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" adj="87,31386" strokeweight="1pt">
                <v:shadow color="#868686"/>
                <v:textbox>
                  <w:txbxContent>
                    <w:p w14:paraId="6727AD55" w14:textId="682F34E6" w:rsidR="00E007DE" w:rsidRDefault="00E007DE" w:rsidP="006B6298">
                      <w:pPr>
                        <w:pStyle w:val="CalloutText"/>
                      </w:pPr>
                      <w:r>
                        <w:t>Location of left margin (&lt;).</w:t>
                      </w:r>
                    </w:p>
                  </w:txbxContent>
                </v:textbox>
                <w10:anchorlock/>
              </v:shape>
            </w:pict>
          </mc:Fallback>
        </mc:AlternateContent>
      </w:r>
      <w:r w:rsidR="005E61BA" w:rsidRPr="00815CA0">
        <w:rPr>
          <w:lang w:eastAsia="en-US"/>
        </w:rPr>
        <w:t xml:space="preserve">        </w:t>
      </w:r>
      <w:r w:rsidRPr="00815CA0">
        <w:rPr>
          <w:noProof/>
          <w:lang w:eastAsia="en-US"/>
        </w:rPr>
        <mc:AlternateContent>
          <mc:Choice Requires="wps">
            <w:drawing>
              <wp:inline distT="0" distB="0" distL="0" distR="0" wp14:anchorId="6727ACAE" wp14:editId="6C09BD79">
                <wp:extent cx="1248410" cy="275590"/>
                <wp:effectExtent l="15240" t="15240" r="12700" b="175895"/>
                <wp:docPr id="25" name="AutoShape 375" descr="Callout Text: Tab stops (“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275590"/>
                        </a:xfrm>
                        <a:prstGeom prst="wedgeRoundRectCallout">
                          <a:avLst>
                            <a:gd name="adj1" fmla="val 20602"/>
                            <a:gd name="adj2" fmla="val 105991"/>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56" w14:textId="77777777" w:rsidR="00E007DE" w:rsidRDefault="00E007DE" w:rsidP="005E61BA">
                            <w:pPr>
                              <w:pStyle w:val="CalloutText"/>
                            </w:pPr>
                            <w:r>
                              <w:t>Tab stops (“T”).</w:t>
                            </w:r>
                          </w:p>
                        </w:txbxContent>
                      </wps:txbx>
                      <wps:bodyPr rot="0" vert="horz" wrap="square" lIns="91440" tIns="45720" rIns="91440" bIns="45720" anchor="t" anchorCtr="0" upright="1">
                        <a:noAutofit/>
                      </wps:bodyPr>
                    </wps:wsp>
                  </a:graphicData>
                </a:graphic>
              </wp:inline>
            </w:drawing>
          </mc:Choice>
          <mc:Fallback>
            <w:pict>
              <v:shape w14:anchorId="6727ACAE" id="AutoShape 375" o:spid="_x0000_s1088" type="#_x0000_t62" alt="Callout Text: Tab stops (“T”)." style="width:98.3pt;height:2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" adj="15250,33694" strokeweight="1pt">
                <v:shadow color="#868686"/>
                <v:textbox>
                  <w:txbxContent>
                    <w:p w14:paraId="6727AD56" w14:textId="77777777" w:rsidR="00E007DE" w:rsidRDefault="00E007DE" w:rsidP="005E61BA">
                      <w:pPr>
                        <w:pStyle w:val="CalloutText"/>
                      </w:pPr>
                      <w:r>
                        <w:t>Tab stops (“T”).</w:t>
                      </w:r>
                    </w:p>
                  </w:txbxContent>
                </v:textbox>
                <w10:anchorlock/>
              </v:shape>
            </w:pict>
          </mc:Fallback>
        </mc:AlternateContent>
      </w:r>
      <w:r w:rsidR="005E61BA" w:rsidRPr="00815CA0">
        <w:rPr>
          <w:lang w:eastAsia="en-US"/>
        </w:rPr>
        <w:t xml:space="preserve">                </w:t>
      </w:r>
      <w:r w:rsidRPr="00815CA0">
        <w:rPr>
          <w:noProof/>
          <w:lang w:eastAsia="en-US"/>
        </w:rPr>
        <mc:AlternateContent>
          <mc:Choice Requires="wps">
            <w:drawing>
              <wp:inline distT="0" distB="0" distL="0" distR="0" wp14:anchorId="6727ACB0" wp14:editId="03772DE9">
                <wp:extent cx="1371600" cy="466725"/>
                <wp:effectExtent l="13335" t="15240" r="15240" b="222885"/>
                <wp:docPr id="24" name="AutoShape 376" descr="Callout Text: Location of right margin (&g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66725"/>
                        </a:xfrm>
                        <a:prstGeom prst="wedgeRoundRectCallout">
                          <a:avLst>
                            <a:gd name="adj1" fmla="val 7269"/>
                            <a:gd name="adj2" fmla="val 95306"/>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57" w14:textId="6D16BA00" w:rsidR="00E007DE" w:rsidRDefault="00E007DE" w:rsidP="005E61BA">
                            <w:pPr>
                              <w:pStyle w:val="CalloutText"/>
                            </w:pPr>
                            <w:r>
                              <w:t>Location of right margin (&gt;).</w:t>
                            </w:r>
                          </w:p>
                        </w:txbxContent>
                      </wps:txbx>
                      <wps:bodyPr rot="0" vert="horz" wrap="square" lIns="91440" tIns="45720" rIns="91440" bIns="45720" anchor="t" anchorCtr="0" upright="1">
                        <a:noAutofit/>
                      </wps:bodyPr>
                    </wps:wsp>
                  </a:graphicData>
                </a:graphic>
              </wp:inline>
            </w:drawing>
          </mc:Choice>
          <mc:Fallback>
            <w:pict>
              <v:shape w14:anchorId="6727ACB0" id="AutoShape 376" o:spid="_x0000_s1089" type="#_x0000_t62" alt="Callout Text: Location of right margin (&gt;)." style="width:108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" adj="12370,31386" strokeweight="1pt">
                <v:shadow color="#868686"/>
                <v:textbox>
                  <w:txbxContent>
                    <w:p w14:paraId="6727AD57" w14:textId="6D16BA00" w:rsidR="00E007DE" w:rsidRDefault="00E007DE" w:rsidP="005E61BA">
                      <w:pPr>
                        <w:pStyle w:val="CalloutText"/>
                      </w:pPr>
                      <w:r>
                        <w:t>Location of right margin (&gt;).</w:t>
                      </w:r>
                    </w:p>
                  </w:txbxContent>
                </v:textbox>
                <w10:anchorlock/>
              </v:shape>
            </w:pict>
          </mc:Fallback>
        </mc:AlternateContent>
      </w:r>
    </w:p>
    <w:p w14:paraId="6727A5A1" w14:textId="77777777" w:rsidR="006B6298" w:rsidRPr="00815CA0" w:rsidRDefault="006B6298" w:rsidP="006B6298">
      <w:pPr>
        <w:pStyle w:val="Dialogue"/>
        <w:rPr>
          <w:lang w:eastAsia="en-US"/>
        </w:rPr>
      </w:pPr>
      <w:r w:rsidRPr="00815CA0">
        <w:rPr>
          <w:highlight w:val="cyan"/>
          <w:lang w:eastAsia="en-US"/>
        </w:rPr>
        <w:t>&lt;</w:t>
      </w:r>
      <w:r w:rsidRPr="00815CA0">
        <w:rPr>
          <w:lang w:eastAsia="en-US"/>
        </w:rPr>
        <w:t>=======</w:t>
      </w:r>
      <w:r w:rsidRPr="00815CA0">
        <w:rPr>
          <w:highlight w:val="cyan"/>
          <w:lang w:eastAsia="en-US"/>
        </w:rPr>
        <w:t>T</w:t>
      </w:r>
      <w:r w:rsidRPr="00815CA0">
        <w:rPr>
          <w:lang w:eastAsia="en-US"/>
        </w:rPr>
        <w:t>=======</w:t>
      </w:r>
      <w:r w:rsidRPr="00815CA0">
        <w:rPr>
          <w:highlight w:val="cyan"/>
          <w:lang w:eastAsia="en-US"/>
        </w:rPr>
        <w:t>T</w:t>
      </w:r>
      <w:r w:rsidRPr="00815CA0">
        <w:rPr>
          <w:lang w:eastAsia="en-US"/>
        </w:rPr>
        <w:t>=======</w:t>
      </w:r>
      <w:r w:rsidRPr="00815CA0">
        <w:rPr>
          <w:highlight w:val="cyan"/>
          <w:lang w:eastAsia="en-US"/>
        </w:rPr>
        <w:t>T</w:t>
      </w:r>
      <w:r w:rsidRPr="00815CA0">
        <w:rPr>
          <w:lang w:eastAsia="en-US"/>
        </w:rPr>
        <w:t>=======</w:t>
      </w:r>
      <w:r w:rsidRPr="00815CA0">
        <w:rPr>
          <w:highlight w:val="cyan"/>
          <w:lang w:eastAsia="en-US"/>
        </w:rPr>
        <w:t>T</w:t>
      </w:r>
      <w:r w:rsidRPr="00815CA0">
        <w:rPr>
          <w:lang w:eastAsia="en-US"/>
        </w:rPr>
        <w:t>=======</w:t>
      </w:r>
      <w:r w:rsidRPr="00815CA0">
        <w:rPr>
          <w:highlight w:val="cyan"/>
          <w:lang w:eastAsia="en-US"/>
        </w:rPr>
        <w:t>T</w:t>
      </w:r>
      <w:r w:rsidRPr="00815CA0">
        <w:rPr>
          <w:lang w:eastAsia="en-US"/>
        </w:rPr>
        <w:t>=======</w:t>
      </w:r>
      <w:r w:rsidRPr="00815CA0">
        <w:rPr>
          <w:highlight w:val="cyan"/>
          <w:lang w:eastAsia="en-US"/>
        </w:rPr>
        <w:t>T</w:t>
      </w:r>
      <w:r w:rsidRPr="00815CA0">
        <w:rPr>
          <w:lang w:eastAsia="en-US"/>
        </w:rPr>
        <w:t>=======</w:t>
      </w:r>
      <w:r w:rsidRPr="00815CA0">
        <w:rPr>
          <w:highlight w:val="cyan"/>
          <w:lang w:eastAsia="en-US"/>
        </w:rPr>
        <w:t>T</w:t>
      </w:r>
      <w:r w:rsidRPr="00815CA0">
        <w:rPr>
          <w:lang w:eastAsia="en-US"/>
        </w:rPr>
        <w:t>=======</w:t>
      </w:r>
      <w:r w:rsidRPr="00815CA0">
        <w:rPr>
          <w:highlight w:val="cyan"/>
          <w:lang w:eastAsia="en-US"/>
        </w:rPr>
        <w:t>T</w:t>
      </w:r>
      <w:r w:rsidRPr="00815CA0">
        <w:rPr>
          <w:lang w:eastAsia="en-US"/>
        </w:rPr>
        <w:t>=======</w:t>
      </w:r>
      <w:r w:rsidRPr="00815CA0">
        <w:rPr>
          <w:highlight w:val="cyan"/>
          <w:lang w:eastAsia="en-US"/>
        </w:rPr>
        <w:t>T&gt;</w:t>
      </w:r>
      <w:r w:rsidRPr="00815CA0">
        <w:rPr>
          <w:lang w:eastAsia="en-US"/>
        </w:rPr>
        <w:t>======</w:t>
      </w:r>
    </w:p>
    <w:p w14:paraId="6727A5A2" w14:textId="77777777" w:rsidR="006B6298" w:rsidRPr="00815CA0" w:rsidRDefault="006B6298" w:rsidP="006B6298">
      <w:pPr>
        <w:pStyle w:val="Dialogue"/>
        <w:rPr>
          <w:lang w:eastAsia="en-US"/>
        </w:rPr>
      </w:pPr>
      <w:r w:rsidRPr="00815CA0">
        <w:rPr>
          <w:highlight w:val="cyan"/>
          <w:lang w:eastAsia="en-US"/>
        </w:rPr>
        <w:t>Scr 1 of 52</w:t>
      </w:r>
      <w:r w:rsidR="001D666B" w:rsidRPr="00815CA0">
        <w:rPr>
          <w:highlight w:val="cyan"/>
          <w:lang w:eastAsia="en-US"/>
        </w:rPr>
        <w:t xml:space="preserve">                           Ln 1 of 97                          Col 1</w:t>
      </w:r>
    </w:p>
    <w:p w14:paraId="6727A5A3" w14:textId="77777777" w:rsidR="006B6298" w:rsidRPr="00815CA0" w:rsidRDefault="006B6298" w:rsidP="006B6298">
      <w:pPr>
        <w:pStyle w:val="Dialogue"/>
        <w:rPr>
          <w:lang w:eastAsia="en-US"/>
        </w:rPr>
      </w:pPr>
    </w:p>
    <w:p w14:paraId="6727A5A4" w14:textId="77777777" w:rsidR="001D666B" w:rsidRPr="00815CA0" w:rsidRDefault="00760FCB" w:rsidP="006B6298">
      <w:pPr>
        <w:pStyle w:val="Dialogue"/>
        <w:rPr>
          <w:lang w:eastAsia="en-US"/>
        </w:rPr>
      </w:pPr>
      <w:r w:rsidRPr="00815CA0">
        <w:rPr>
          <w:noProof/>
          <w:lang w:eastAsia="en-US"/>
        </w:rPr>
        <mc:AlternateContent>
          <mc:Choice Requires="wps">
            <w:drawing>
              <wp:inline distT="0" distB="0" distL="0" distR="0" wp14:anchorId="6727ACB2" wp14:editId="08F5645B">
                <wp:extent cx="5477510" cy="476250"/>
                <wp:effectExtent l="11430" t="264795" r="6985" b="11430"/>
                <wp:docPr id="15" name="AutoShape 317" descr="Callout Text: The bottom line, with the current screen, line, and column numbers, is ordinarily hidden. The &lt;PF1&gt;? toggles display of this 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7510" cy="476250"/>
                        </a:xfrm>
                        <a:prstGeom prst="wedgeRoundRectCallout">
                          <a:avLst>
                            <a:gd name="adj1" fmla="val -9380"/>
                            <a:gd name="adj2" fmla="val -101602"/>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58" w14:textId="77777777" w:rsidR="00E007DE" w:rsidRDefault="00E007DE" w:rsidP="001D666B">
                            <w:pPr>
                              <w:pStyle w:val="CalloutText"/>
                            </w:pPr>
                            <w:r>
                              <w:t>The bottom line, with the current screen, line, and column numbers, is ordinarily hidden. The &lt;PF1&gt;? toggles display of this line.</w:t>
                            </w:r>
                          </w:p>
                        </w:txbxContent>
                      </wps:txbx>
                      <wps:bodyPr rot="0" vert="horz" wrap="square" lIns="91440" tIns="45720" rIns="91440" bIns="45720" anchor="t" anchorCtr="0" upright="1">
                        <a:noAutofit/>
                      </wps:bodyPr>
                    </wps:wsp>
                  </a:graphicData>
                </a:graphic>
              </wp:inline>
            </w:drawing>
          </mc:Choice>
          <mc:Fallback>
            <w:pict>
              <v:shape w14:anchorId="6727ACB2" id="AutoShape 317" o:spid="_x0000_s1090" type="#_x0000_t62" alt="Callout Text: The bottom line, with the current screen, line, and column numbers, is ordinarily hidden. The &lt;PF1&gt;? toggles display of this line." style="width:431.3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" adj="8774,-11146" strokeweight="1pt">
                <v:shadow color="#868686"/>
                <v:textbox>
                  <w:txbxContent>
                    <w:p w14:paraId="6727AD58" w14:textId="77777777" w:rsidR="00E007DE" w:rsidRDefault="00E007DE" w:rsidP="001D666B">
                      <w:pPr>
                        <w:pStyle w:val="CalloutText"/>
                      </w:pPr>
                      <w:r>
                        <w:t>The bottom line, with the current screen, line, and column numbers, is ordinarily hidden. The &lt;PF1&gt;? toggles display of this line.</w:t>
                      </w:r>
                    </w:p>
                  </w:txbxContent>
                </v:textbox>
                <w10:anchorlock/>
              </v:shape>
            </w:pict>
          </mc:Fallback>
        </mc:AlternateContent>
      </w:r>
    </w:p>
    <w:p w14:paraId="6727A5A5" w14:textId="77777777" w:rsidR="006B6298" w:rsidRPr="00815CA0" w:rsidRDefault="006B6298" w:rsidP="000F18B0">
      <w:pPr>
        <w:pStyle w:val="BodyText6"/>
      </w:pPr>
    </w:p>
    <w:p w14:paraId="6727A5A6" w14:textId="77777777" w:rsidR="003973FF" w:rsidRPr="00815CA0" w:rsidRDefault="003973FF" w:rsidP="00F51D71">
      <w:pPr>
        <w:pStyle w:val="Heading2"/>
      </w:pPr>
      <w:bookmarkStart w:id="850" w:name="Entering_text"/>
      <w:bookmarkStart w:id="851" w:name="_Toc155625061"/>
      <w:r w:rsidRPr="00815CA0">
        <w:t>Entering Text</w:t>
      </w:r>
      <w:bookmarkEnd w:id="850"/>
      <w:bookmarkEnd w:id="851"/>
    </w:p>
    <w:p w14:paraId="6727A5A7" w14:textId="77777777" w:rsidR="003973FF" w:rsidRPr="00815CA0" w:rsidRDefault="0027474A" w:rsidP="0027474A">
      <w:pPr>
        <w:pStyle w:val="BodyText"/>
      </w:pPr>
      <w:r w:rsidRPr="00815CA0">
        <w:fldChar w:fldCharType="begin"/>
      </w:r>
      <w:r w:rsidRPr="00815CA0">
        <w:instrText xml:space="preserve"> XE </w:instrText>
      </w:r>
      <w:r w:rsidR="00381C78" w:rsidRPr="00815CA0">
        <w:instrText>“</w:instrText>
      </w:r>
      <w:r w:rsidRPr="00815CA0">
        <w:instrText>Entering:Text in the:Screen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Screen Editor:Entering:Text</w:instrText>
      </w:r>
      <w:r w:rsidR="00381C78" w:rsidRPr="00815CA0">
        <w:instrText>”</w:instrText>
      </w:r>
      <w:r w:rsidRPr="00815CA0">
        <w:instrText xml:space="preserve"> </w:instrText>
      </w:r>
      <w:r w:rsidRPr="00815CA0">
        <w:fldChar w:fldCharType="end"/>
      </w:r>
      <w:r w:rsidR="003973FF" w:rsidRPr="00815CA0">
        <w:t xml:space="preserve">When using the Screen Editor, you type your text as you normally would. As you type, the Screen Editor automatically wraps lines of text to fit within the left and right margins. There is no need to press the </w:t>
      </w:r>
      <w:r w:rsidR="00F00050" w:rsidRPr="00815CA0">
        <w:rPr>
          <w:b/>
        </w:rPr>
        <w:t>Enter</w:t>
      </w:r>
      <w:r w:rsidR="003973FF" w:rsidRPr="00815CA0">
        <w:t xml:space="preserve"> key at the end of each line. The Screen Editor accepts any printable characters as keyboard input. However, it </w:t>
      </w:r>
      <w:r w:rsidR="003973FF" w:rsidRPr="00815CA0">
        <w:rPr>
          <w:i/>
        </w:rPr>
        <w:t>cannot</w:t>
      </w:r>
      <w:r w:rsidR="003973FF" w:rsidRPr="00815CA0">
        <w:t xml:space="preserve"> be used to edit text that contains control characters.</w:t>
      </w:r>
    </w:p>
    <w:p w14:paraId="6727A5A8" w14:textId="77777777" w:rsidR="003973FF" w:rsidRPr="00815CA0" w:rsidRDefault="003973FF" w:rsidP="00F51D71">
      <w:pPr>
        <w:pStyle w:val="Heading2"/>
      </w:pPr>
      <w:bookmarkStart w:id="852" w:name="_Hlt448902028"/>
      <w:bookmarkStart w:id="853" w:name="Commands"/>
      <w:bookmarkStart w:id="854" w:name="_Toc155625062"/>
      <w:bookmarkEnd w:id="852"/>
      <w:r w:rsidRPr="00815CA0">
        <w:t>Entering Commands</w:t>
      </w:r>
      <w:bookmarkEnd w:id="853"/>
      <w:bookmarkEnd w:id="854"/>
    </w:p>
    <w:p w14:paraId="6727A5A9" w14:textId="77777777" w:rsidR="003973FF" w:rsidRPr="00815CA0" w:rsidRDefault="0027474A" w:rsidP="0027474A">
      <w:pPr>
        <w:pStyle w:val="BodyText"/>
      </w:pPr>
      <w:r w:rsidRPr="00815CA0">
        <w:fldChar w:fldCharType="begin"/>
      </w:r>
      <w:r w:rsidRPr="00815CA0">
        <w:instrText xml:space="preserve"> XE </w:instrText>
      </w:r>
      <w:r w:rsidR="00381C78" w:rsidRPr="00815CA0">
        <w:instrText>“</w:instrText>
      </w:r>
      <w:r w:rsidRPr="00815CA0">
        <w:instrText>Entering:Commands in the Screen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Screen Editor:Entering:Commands</w:instrText>
      </w:r>
      <w:r w:rsidR="00381C78" w:rsidRPr="00815CA0">
        <w:instrText>”</w:instrText>
      </w:r>
      <w:r w:rsidRPr="00815CA0">
        <w:instrText xml:space="preserve"> </w:instrText>
      </w:r>
      <w:r w:rsidRPr="00815CA0">
        <w:fldChar w:fldCharType="end"/>
      </w:r>
      <w:r w:rsidR="003973FF" w:rsidRPr="00815CA0">
        <w:t xml:space="preserve">Editor commands are invoked using keyboard command sequences. The Screen Editor makes use of the </w:t>
      </w:r>
      <w:r w:rsidR="003973FF" w:rsidRPr="00815CA0">
        <w:rPr>
          <w:b/>
        </w:rPr>
        <w:t>&lt;PF&gt;</w:t>
      </w:r>
      <w:r w:rsidR="003973FF" w:rsidRPr="00815CA0">
        <w:t xml:space="preserve"> keys, the cursor keypad, and, if available on the keyboard, the edit keypad to perform its editing functions.</w:t>
      </w:r>
    </w:p>
    <w:p w14:paraId="6727A5AA" w14:textId="605CB75F" w:rsidR="003973FF" w:rsidRPr="00815CA0" w:rsidRDefault="00391284" w:rsidP="00F51D71">
      <w:pPr>
        <w:pStyle w:val="Heading2"/>
      </w:pPr>
      <w:bookmarkStart w:id="855" w:name="Cursor"/>
      <w:bookmarkStart w:id="856" w:name="_Toc155625063"/>
      <w:r w:rsidRPr="00815CA0">
        <w:t xml:space="preserve">Navigation Keystrokes </w:t>
      </w:r>
      <w:r w:rsidR="003973FF" w:rsidRPr="00815CA0">
        <w:t>(</w:t>
      </w:r>
      <w:bookmarkStart w:id="857" w:name="_Hlt446224550"/>
      <w:bookmarkEnd w:id="857"/>
      <w:r w:rsidRPr="00815CA0">
        <w:t>Cursor Movement</w:t>
      </w:r>
      <w:r w:rsidR="003973FF" w:rsidRPr="00815CA0">
        <w:t>)</w:t>
      </w:r>
      <w:bookmarkEnd w:id="855"/>
      <w:bookmarkEnd w:id="856"/>
    </w:p>
    <w:bookmarkStart w:id="858" w:name="_Hlt446229129"/>
    <w:p w14:paraId="6727A5AC" w14:textId="56D6313E" w:rsidR="003973FF" w:rsidRDefault="006D6E54" w:rsidP="006D6E54">
      <w:pPr>
        <w:pStyle w:val="BodyText"/>
        <w:keepNext/>
        <w:keepLines/>
      </w:pPr>
      <w:r w:rsidRPr="006D6E54">
        <w:rPr>
          <w:color w:val="0000FF"/>
          <w:u w:val="single"/>
        </w:rPr>
        <w:fldChar w:fldCharType="begin"/>
      </w:r>
      <w:r w:rsidRPr="006D6E54">
        <w:rPr>
          <w:color w:val="0000FF"/>
          <w:u w:val="single"/>
        </w:rPr>
        <w:instrText xml:space="preserve"> REF _Ref345576164 \h </w:instrText>
      </w:r>
      <w:r>
        <w:rPr>
          <w:color w:val="0000FF"/>
          <w:u w:val="single"/>
        </w:rPr>
        <w:instrText xml:space="preserve"> \* MERGEFORMAT </w:instrText>
      </w:r>
      <w:r w:rsidRPr="006D6E54">
        <w:rPr>
          <w:color w:val="0000FF"/>
          <w:u w:val="single"/>
        </w:rPr>
      </w:r>
      <w:r w:rsidRPr="006D6E54">
        <w:rPr>
          <w:color w:val="0000FF"/>
          <w:u w:val="single"/>
        </w:rPr>
        <w:fldChar w:fldCharType="separate"/>
      </w:r>
      <w:r w:rsidR="002815C9" w:rsidRPr="002815C9">
        <w:rPr>
          <w:color w:val="0000FF"/>
          <w:u w:val="single"/>
        </w:rPr>
        <w:t>Table 30</w:t>
      </w:r>
      <w:r w:rsidRPr="006D6E54">
        <w:rPr>
          <w:color w:val="0000FF"/>
          <w:u w:val="single"/>
        </w:rPr>
        <w:fldChar w:fldCharType="end"/>
      </w:r>
      <w:r>
        <w:t xml:space="preserve"> </w:t>
      </w:r>
      <w:r w:rsidR="00552294" w:rsidRPr="00815CA0">
        <w:t>lists</w:t>
      </w:r>
      <w:r w:rsidR="003973FF" w:rsidRPr="00815CA0">
        <w:t xml:space="preserve"> the keystrokes you use to navigate while in the Screen Editor</w:t>
      </w:r>
      <w:bookmarkStart w:id="859" w:name="_Hlt446204867"/>
      <w:bookmarkEnd w:id="859"/>
      <w:r w:rsidR="003973FF" w:rsidRPr="00815CA0">
        <w:t>:</w:t>
      </w:r>
      <w:bookmarkEnd w:id="858"/>
    </w:p>
    <w:p w14:paraId="0BF8B21B" w14:textId="77777777" w:rsidR="006D6E54" w:rsidRPr="00815CA0" w:rsidRDefault="006D6E54" w:rsidP="006D6E54">
      <w:pPr>
        <w:pStyle w:val="BodyText6"/>
        <w:keepNext/>
        <w:keepLines/>
      </w:pPr>
    </w:p>
    <w:p w14:paraId="6727A5AD" w14:textId="3E6156A7" w:rsidR="0027474A" w:rsidRPr="00815CA0" w:rsidRDefault="0027474A" w:rsidP="006D6E54">
      <w:pPr>
        <w:pStyle w:val="Caption"/>
      </w:pPr>
      <w:bookmarkStart w:id="860" w:name="_Ref345576164"/>
      <w:bookmarkStart w:id="861" w:name="_Toc155625134"/>
      <w:r w:rsidRPr="00815CA0">
        <w:t xml:space="preserve">Table </w:t>
      </w:r>
      <w:fldSimple w:instr=" SEQ Table \* ARABIC ">
        <w:r w:rsidR="002815C9">
          <w:rPr>
            <w:noProof/>
          </w:rPr>
          <w:t>30</w:t>
        </w:r>
      </w:fldSimple>
      <w:bookmarkEnd w:id="860"/>
      <w:r w:rsidRPr="00815CA0">
        <w:t xml:space="preserve">: </w:t>
      </w:r>
      <w:r w:rsidR="00023556">
        <w:t>Screen Editor—Keystrokes to N</w:t>
      </w:r>
      <w:r w:rsidRPr="00815CA0">
        <w:t>avigate in the Screen Editor</w:t>
      </w:r>
      <w:bookmarkEnd w:id="861"/>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3870"/>
        <w:gridCol w:w="5489"/>
      </w:tblGrid>
      <w:tr w:rsidR="003973FF" w:rsidRPr="00815CA0" w14:paraId="6727A5B0" w14:textId="77777777" w:rsidTr="00B47256">
        <w:trPr>
          <w:tblHeader/>
          <w:jc w:val="center"/>
        </w:trPr>
        <w:tc>
          <w:tcPr>
            <w:tcW w:w="3870" w:type="dxa"/>
            <w:shd w:val="clear" w:color="auto" w:fill="F2F2F2" w:themeFill="background1" w:themeFillShade="F2"/>
          </w:tcPr>
          <w:p w14:paraId="6727A5AE" w14:textId="77777777" w:rsidR="003973FF" w:rsidRPr="00815CA0" w:rsidRDefault="003973FF" w:rsidP="006D787B">
            <w:pPr>
              <w:pStyle w:val="TableHeading"/>
            </w:pPr>
            <w:r w:rsidRPr="00815CA0">
              <w:t>Action</w:t>
            </w:r>
          </w:p>
        </w:tc>
        <w:tc>
          <w:tcPr>
            <w:tcW w:w="5489" w:type="dxa"/>
            <w:shd w:val="clear" w:color="auto" w:fill="F2F2F2" w:themeFill="background1" w:themeFillShade="F2"/>
          </w:tcPr>
          <w:p w14:paraId="6727A5AF" w14:textId="77777777" w:rsidR="003973FF" w:rsidRPr="00815CA0" w:rsidRDefault="003973FF" w:rsidP="006D787B">
            <w:pPr>
              <w:pStyle w:val="TableHeading"/>
            </w:pPr>
            <w:r w:rsidRPr="00815CA0">
              <w:t>Key Sequence</w:t>
            </w:r>
          </w:p>
        </w:tc>
      </w:tr>
      <w:tr w:rsidR="003973FF" w:rsidRPr="00815CA0" w14:paraId="6727A5B3" w14:textId="77777777" w:rsidTr="009C392A">
        <w:trPr>
          <w:jc w:val="center"/>
        </w:trPr>
        <w:tc>
          <w:tcPr>
            <w:tcW w:w="3870" w:type="dxa"/>
          </w:tcPr>
          <w:p w14:paraId="6727A5B1" w14:textId="54312572" w:rsidR="003973FF" w:rsidRPr="00815CA0" w:rsidRDefault="003973FF" w:rsidP="006D6E54">
            <w:pPr>
              <w:pStyle w:val="TableText"/>
              <w:keepNext/>
              <w:keepLines/>
            </w:pPr>
            <w:r w:rsidRPr="00815CA0">
              <w:t>Move one column left or right</w:t>
            </w:r>
            <w:r w:rsidR="000F33B7">
              <w:t>.</w:t>
            </w:r>
          </w:p>
        </w:tc>
        <w:tc>
          <w:tcPr>
            <w:tcW w:w="5489" w:type="dxa"/>
          </w:tcPr>
          <w:p w14:paraId="6727A5B2" w14:textId="77777777" w:rsidR="003973FF" w:rsidRPr="00815CA0" w:rsidRDefault="003973FF" w:rsidP="006D6E54">
            <w:pPr>
              <w:pStyle w:val="TableText"/>
              <w:keepNext/>
              <w:keepLines/>
            </w:pPr>
            <w:r w:rsidRPr="00815CA0">
              <w:rPr>
                <w:b/>
              </w:rPr>
              <w:t>&lt;ArrowLeft&gt;</w:t>
            </w:r>
            <w:r w:rsidRPr="00815CA0">
              <w:t xml:space="preserve"> or </w:t>
            </w:r>
            <w:r w:rsidRPr="00815CA0">
              <w:rPr>
                <w:b/>
              </w:rPr>
              <w:t>&lt;ArrowRight&gt;</w:t>
            </w:r>
          </w:p>
        </w:tc>
      </w:tr>
      <w:tr w:rsidR="003973FF" w:rsidRPr="00815CA0" w14:paraId="6727A5B6" w14:textId="77777777" w:rsidTr="009C392A">
        <w:trPr>
          <w:jc w:val="center"/>
        </w:trPr>
        <w:tc>
          <w:tcPr>
            <w:tcW w:w="3870" w:type="dxa"/>
          </w:tcPr>
          <w:p w14:paraId="6727A5B4" w14:textId="431693CE" w:rsidR="003973FF" w:rsidRPr="00815CA0" w:rsidRDefault="003973FF" w:rsidP="006D6E54">
            <w:pPr>
              <w:pStyle w:val="TableText"/>
              <w:keepNext/>
              <w:keepLines/>
            </w:pPr>
            <w:r w:rsidRPr="00815CA0">
              <w:t>Move one line up or down</w:t>
            </w:r>
            <w:r w:rsidR="000F33B7">
              <w:t>.</w:t>
            </w:r>
          </w:p>
        </w:tc>
        <w:tc>
          <w:tcPr>
            <w:tcW w:w="5489" w:type="dxa"/>
          </w:tcPr>
          <w:p w14:paraId="6727A5B5" w14:textId="77777777" w:rsidR="003973FF" w:rsidRPr="00815CA0" w:rsidRDefault="003973FF" w:rsidP="006D6E54">
            <w:pPr>
              <w:pStyle w:val="TableText"/>
              <w:keepNext/>
              <w:keepLines/>
            </w:pPr>
            <w:r w:rsidRPr="00815CA0">
              <w:rPr>
                <w:b/>
              </w:rPr>
              <w:t>&lt;ArrowUp&gt;</w:t>
            </w:r>
            <w:r w:rsidRPr="00815CA0">
              <w:t xml:space="preserve"> or </w:t>
            </w:r>
            <w:r w:rsidRPr="00815CA0">
              <w:rPr>
                <w:b/>
              </w:rPr>
              <w:t>&lt;ArrowDown&gt;</w:t>
            </w:r>
          </w:p>
        </w:tc>
      </w:tr>
      <w:tr w:rsidR="003973FF" w:rsidRPr="00815CA0" w14:paraId="6727A5B9" w14:textId="77777777" w:rsidTr="009C392A">
        <w:trPr>
          <w:jc w:val="center"/>
        </w:trPr>
        <w:tc>
          <w:tcPr>
            <w:tcW w:w="3870" w:type="dxa"/>
          </w:tcPr>
          <w:p w14:paraId="6727A5B7" w14:textId="4A694205" w:rsidR="003973FF" w:rsidRPr="00815CA0" w:rsidRDefault="003973FF" w:rsidP="0027474A">
            <w:pPr>
              <w:pStyle w:val="TableText"/>
            </w:pPr>
            <w:r w:rsidRPr="00815CA0">
              <w:t>Move one word left or right</w:t>
            </w:r>
            <w:r w:rsidR="000F33B7">
              <w:t>.</w:t>
            </w:r>
          </w:p>
        </w:tc>
        <w:tc>
          <w:tcPr>
            <w:tcW w:w="5489" w:type="dxa"/>
          </w:tcPr>
          <w:p w14:paraId="6727A5B8" w14:textId="77777777" w:rsidR="003973FF" w:rsidRPr="00815CA0" w:rsidRDefault="004C425E" w:rsidP="0027474A">
            <w:pPr>
              <w:pStyle w:val="TableText"/>
            </w:pPr>
            <w:r w:rsidRPr="00815CA0">
              <w:rPr>
                <w:b/>
              </w:rPr>
              <w:t>&lt;Ctrl&gt;J</w:t>
            </w:r>
            <w:r w:rsidR="003973FF" w:rsidRPr="00815CA0">
              <w:t xml:space="preserve"> or </w:t>
            </w:r>
            <w:r w:rsidRPr="00815CA0">
              <w:rPr>
                <w:b/>
              </w:rPr>
              <w:t>&lt;Ctrl&gt;L</w:t>
            </w:r>
          </w:p>
        </w:tc>
      </w:tr>
      <w:tr w:rsidR="003973FF" w:rsidRPr="00815CA0" w14:paraId="6727A5BC" w14:textId="77777777" w:rsidTr="009C392A">
        <w:trPr>
          <w:jc w:val="center"/>
        </w:trPr>
        <w:tc>
          <w:tcPr>
            <w:tcW w:w="3870" w:type="dxa"/>
          </w:tcPr>
          <w:p w14:paraId="6727A5BA" w14:textId="52FCE1A4" w:rsidR="003973FF" w:rsidRPr="00815CA0" w:rsidRDefault="003973FF" w:rsidP="0027474A">
            <w:pPr>
              <w:pStyle w:val="TableText"/>
            </w:pPr>
            <w:r w:rsidRPr="00815CA0">
              <w:t>Move to next tab stop to the right</w:t>
            </w:r>
            <w:r w:rsidR="000F33B7">
              <w:t>.</w:t>
            </w:r>
          </w:p>
        </w:tc>
        <w:tc>
          <w:tcPr>
            <w:tcW w:w="5489" w:type="dxa"/>
          </w:tcPr>
          <w:p w14:paraId="6727A5BB" w14:textId="77777777" w:rsidR="003973FF" w:rsidRPr="00815CA0" w:rsidRDefault="003973FF" w:rsidP="0027474A">
            <w:pPr>
              <w:pStyle w:val="TableText"/>
              <w:rPr>
                <w:b/>
              </w:rPr>
            </w:pPr>
            <w:r w:rsidRPr="00815CA0">
              <w:rPr>
                <w:b/>
              </w:rPr>
              <w:t>&lt;Tab&gt;</w:t>
            </w:r>
          </w:p>
        </w:tc>
      </w:tr>
      <w:tr w:rsidR="003973FF" w:rsidRPr="00815CA0" w14:paraId="6727A5BF" w14:textId="77777777" w:rsidTr="009C392A">
        <w:trPr>
          <w:jc w:val="center"/>
        </w:trPr>
        <w:tc>
          <w:tcPr>
            <w:tcW w:w="3870" w:type="dxa"/>
          </w:tcPr>
          <w:p w14:paraId="6727A5BD" w14:textId="4F177C00" w:rsidR="003973FF" w:rsidRPr="00815CA0" w:rsidRDefault="003973FF" w:rsidP="0027474A">
            <w:pPr>
              <w:pStyle w:val="TableText"/>
            </w:pPr>
            <w:r w:rsidRPr="00815CA0">
              <w:t>Move cursor left or right one screen</w:t>
            </w:r>
            <w:r w:rsidR="000F33B7">
              <w:t>.</w:t>
            </w:r>
          </w:p>
        </w:tc>
        <w:tc>
          <w:tcPr>
            <w:tcW w:w="5489" w:type="dxa"/>
          </w:tcPr>
          <w:p w14:paraId="6727A5BE" w14:textId="77777777" w:rsidR="003973FF" w:rsidRPr="00815CA0" w:rsidRDefault="003973FF" w:rsidP="0027474A">
            <w:pPr>
              <w:pStyle w:val="TableText"/>
            </w:pPr>
            <w:r w:rsidRPr="00815CA0">
              <w:rPr>
                <w:b/>
              </w:rPr>
              <w:t>&lt;PF1&gt;&lt;ArrowLeft&gt;</w:t>
            </w:r>
            <w:r w:rsidRPr="00815CA0">
              <w:t xml:space="preserve"> or </w:t>
            </w:r>
            <w:r w:rsidRPr="00815CA0">
              <w:rPr>
                <w:b/>
              </w:rPr>
              <w:t>&lt;PF1&gt;&lt;ArrowRight&gt;</w:t>
            </w:r>
          </w:p>
        </w:tc>
      </w:tr>
      <w:tr w:rsidR="003973FF" w:rsidRPr="00815CA0" w14:paraId="6727A5C4" w14:textId="77777777" w:rsidTr="009C392A">
        <w:trPr>
          <w:jc w:val="center"/>
        </w:trPr>
        <w:tc>
          <w:tcPr>
            <w:tcW w:w="3870" w:type="dxa"/>
          </w:tcPr>
          <w:p w14:paraId="6727A5C0" w14:textId="14E277B8" w:rsidR="003973FF" w:rsidRPr="00815CA0" w:rsidRDefault="003973FF" w:rsidP="0027474A">
            <w:pPr>
              <w:pStyle w:val="TableText"/>
            </w:pPr>
            <w:r w:rsidRPr="00815CA0">
              <w:t>Move cursor to beginning or end of line</w:t>
            </w:r>
            <w:r w:rsidR="000F33B7">
              <w:t>.</w:t>
            </w:r>
          </w:p>
        </w:tc>
        <w:tc>
          <w:tcPr>
            <w:tcW w:w="5489" w:type="dxa"/>
          </w:tcPr>
          <w:p w14:paraId="6727A5C1" w14:textId="77777777" w:rsidR="003973FF" w:rsidRPr="00815CA0" w:rsidRDefault="003973FF" w:rsidP="0027474A">
            <w:pPr>
              <w:pStyle w:val="TableText"/>
              <w:rPr>
                <w:b/>
              </w:rPr>
            </w:pPr>
            <w:r w:rsidRPr="00815CA0">
              <w:rPr>
                <w:b/>
              </w:rPr>
              <w:t>&lt;PF1&gt;&lt;PF1&gt;&lt;ArrowLeft&gt;</w:t>
            </w:r>
            <w:r w:rsidRPr="00815CA0">
              <w:t xml:space="preserve"> or </w:t>
            </w:r>
            <w:r w:rsidRPr="00815CA0">
              <w:rPr>
                <w:b/>
              </w:rPr>
              <w:t>&lt;PF1&gt;&lt;PF1&gt;&lt;ArrowRight&gt;</w:t>
            </w:r>
          </w:p>
          <w:p w14:paraId="6727A5C2" w14:textId="77F77E2B" w:rsidR="003973FF" w:rsidRPr="00815CA0" w:rsidRDefault="00E94646" w:rsidP="0027474A">
            <w:pPr>
              <w:pStyle w:val="TableText"/>
            </w:pPr>
            <w:r>
              <w:t>Or</w:t>
            </w:r>
            <w:r w:rsidR="003973FF" w:rsidRPr="00815CA0">
              <w:t xml:space="preserve">: </w:t>
            </w:r>
            <w:r w:rsidR="003973FF" w:rsidRPr="00815CA0">
              <w:rPr>
                <w:b/>
              </w:rPr>
              <w:t>&lt;Find&gt;</w:t>
            </w:r>
            <w:r w:rsidR="003973FF" w:rsidRPr="00815CA0">
              <w:t xml:space="preserve"> or </w:t>
            </w:r>
            <w:r w:rsidR="003973FF" w:rsidRPr="00815CA0">
              <w:rPr>
                <w:b/>
              </w:rPr>
              <w:t>&lt;Select&gt;</w:t>
            </w:r>
          </w:p>
          <w:p w14:paraId="6727A5C3" w14:textId="67801981" w:rsidR="003973FF" w:rsidRPr="00815CA0" w:rsidRDefault="00E94646" w:rsidP="0027474A">
            <w:pPr>
              <w:pStyle w:val="TableText"/>
            </w:pPr>
            <w:r>
              <w:t>Or</w:t>
            </w:r>
            <w:r w:rsidR="003973FF" w:rsidRPr="00815CA0">
              <w:t xml:space="preserve">: </w:t>
            </w:r>
            <w:r w:rsidR="003973FF" w:rsidRPr="00815CA0">
              <w:rPr>
                <w:b/>
              </w:rPr>
              <w:t>&lt;Home&gt;</w:t>
            </w:r>
            <w:r w:rsidR="003973FF" w:rsidRPr="00815CA0">
              <w:t xml:space="preserve"> or </w:t>
            </w:r>
            <w:r w:rsidR="003973FF" w:rsidRPr="00815CA0">
              <w:rPr>
                <w:b/>
              </w:rPr>
              <w:t>&lt;End&gt;</w:t>
            </w:r>
          </w:p>
        </w:tc>
      </w:tr>
      <w:tr w:rsidR="003973FF" w:rsidRPr="00815CA0" w14:paraId="6727A5C9" w14:textId="77777777" w:rsidTr="009C392A">
        <w:trPr>
          <w:jc w:val="center"/>
        </w:trPr>
        <w:tc>
          <w:tcPr>
            <w:tcW w:w="3870" w:type="dxa"/>
          </w:tcPr>
          <w:p w14:paraId="6727A5C5" w14:textId="1CD43ADA" w:rsidR="003973FF" w:rsidRPr="00815CA0" w:rsidRDefault="003973FF" w:rsidP="0027474A">
            <w:pPr>
              <w:pStyle w:val="TableText"/>
            </w:pPr>
            <w:r w:rsidRPr="00815CA0">
              <w:t>Move cursor one screen up or down</w:t>
            </w:r>
            <w:r w:rsidR="000F33B7">
              <w:t>.</w:t>
            </w:r>
          </w:p>
        </w:tc>
        <w:tc>
          <w:tcPr>
            <w:tcW w:w="5489" w:type="dxa"/>
          </w:tcPr>
          <w:p w14:paraId="6727A5C6" w14:textId="77777777" w:rsidR="003973FF" w:rsidRPr="00815CA0" w:rsidRDefault="003973FF" w:rsidP="0027474A">
            <w:pPr>
              <w:pStyle w:val="TableText"/>
            </w:pPr>
            <w:r w:rsidRPr="00815CA0">
              <w:rPr>
                <w:b/>
              </w:rPr>
              <w:t>&lt;PF1&gt;&lt;ArrowUp&gt;</w:t>
            </w:r>
            <w:r w:rsidRPr="00815CA0">
              <w:t xml:space="preserve"> or </w:t>
            </w:r>
            <w:r w:rsidRPr="00815CA0">
              <w:rPr>
                <w:b/>
              </w:rPr>
              <w:t>&lt;PF1&gt;&lt;ArrowDown&gt;</w:t>
            </w:r>
          </w:p>
          <w:p w14:paraId="6727A5C7" w14:textId="1C0A7072" w:rsidR="003973FF" w:rsidRPr="00815CA0" w:rsidRDefault="00E94646" w:rsidP="0027474A">
            <w:pPr>
              <w:pStyle w:val="TableText"/>
            </w:pPr>
            <w:r>
              <w:t>Or</w:t>
            </w:r>
            <w:r w:rsidR="003973FF" w:rsidRPr="00815CA0">
              <w:t xml:space="preserve">: </w:t>
            </w:r>
            <w:r w:rsidR="003973FF" w:rsidRPr="00815CA0">
              <w:rPr>
                <w:b/>
              </w:rPr>
              <w:t>&lt;PrevScreen&gt;</w:t>
            </w:r>
            <w:r w:rsidR="003973FF" w:rsidRPr="00815CA0">
              <w:t xml:space="preserve"> or </w:t>
            </w:r>
            <w:r w:rsidR="003973FF" w:rsidRPr="00815CA0">
              <w:rPr>
                <w:b/>
              </w:rPr>
              <w:t>&lt;NextScreen&gt;</w:t>
            </w:r>
          </w:p>
          <w:p w14:paraId="6727A5C8" w14:textId="698B1B03" w:rsidR="003973FF" w:rsidRPr="00815CA0" w:rsidRDefault="00E94646" w:rsidP="0027474A">
            <w:pPr>
              <w:pStyle w:val="TableText"/>
            </w:pPr>
            <w:r>
              <w:t>Or</w:t>
            </w:r>
            <w:r w:rsidR="003973FF" w:rsidRPr="00815CA0">
              <w:t xml:space="preserve">: </w:t>
            </w:r>
            <w:r w:rsidR="003973FF" w:rsidRPr="00815CA0">
              <w:rPr>
                <w:b/>
              </w:rPr>
              <w:t>&lt;Page Up&gt;</w:t>
            </w:r>
            <w:r w:rsidR="003973FF" w:rsidRPr="00815CA0">
              <w:t xml:space="preserve"> or </w:t>
            </w:r>
            <w:r w:rsidR="003973FF" w:rsidRPr="00815CA0">
              <w:rPr>
                <w:b/>
              </w:rPr>
              <w:t>&lt;Page Down&gt;</w:t>
            </w:r>
          </w:p>
        </w:tc>
      </w:tr>
      <w:tr w:rsidR="003973FF" w:rsidRPr="00815CA0" w14:paraId="6727A5CC" w14:textId="77777777" w:rsidTr="009C392A">
        <w:trPr>
          <w:jc w:val="center"/>
        </w:trPr>
        <w:tc>
          <w:tcPr>
            <w:tcW w:w="3870" w:type="dxa"/>
          </w:tcPr>
          <w:p w14:paraId="6727A5CA" w14:textId="1D929E6B" w:rsidR="003973FF" w:rsidRPr="00815CA0" w:rsidRDefault="003973FF" w:rsidP="0027474A">
            <w:pPr>
              <w:pStyle w:val="TableText"/>
            </w:pPr>
            <w:r w:rsidRPr="00815CA0">
              <w:t>Move to top or bottom of document</w:t>
            </w:r>
            <w:r w:rsidR="000F33B7">
              <w:t>.</w:t>
            </w:r>
          </w:p>
        </w:tc>
        <w:tc>
          <w:tcPr>
            <w:tcW w:w="5489" w:type="dxa"/>
          </w:tcPr>
          <w:p w14:paraId="6727A5CB" w14:textId="77777777" w:rsidR="003973FF" w:rsidRPr="00815CA0" w:rsidRDefault="003973FF" w:rsidP="0027474A">
            <w:pPr>
              <w:pStyle w:val="TableText"/>
            </w:pPr>
            <w:r w:rsidRPr="00815CA0">
              <w:rPr>
                <w:b/>
              </w:rPr>
              <w:t>&lt;PF1&gt;T</w:t>
            </w:r>
            <w:r w:rsidRPr="00815CA0">
              <w:t xml:space="preserve"> or </w:t>
            </w:r>
            <w:r w:rsidRPr="00815CA0">
              <w:rPr>
                <w:b/>
              </w:rPr>
              <w:t>&lt;PF1&gt;B</w:t>
            </w:r>
          </w:p>
        </w:tc>
      </w:tr>
      <w:tr w:rsidR="003973FF" w:rsidRPr="00815CA0" w14:paraId="6727A5CF" w14:textId="77777777" w:rsidTr="009C392A">
        <w:trPr>
          <w:jc w:val="center"/>
        </w:trPr>
        <w:tc>
          <w:tcPr>
            <w:tcW w:w="3870" w:type="dxa"/>
          </w:tcPr>
          <w:p w14:paraId="6727A5CD" w14:textId="77777777" w:rsidR="003973FF" w:rsidRPr="00815CA0" w:rsidRDefault="003973FF" w:rsidP="0027474A">
            <w:pPr>
              <w:pStyle w:val="TableText"/>
            </w:pPr>
            <w:r w:rsidRPr="00815CA0">
              <w:t>Go to a specific screen, line, or column.</w:t>
            </w:r>
          </w:p>
        </w:tc>
        <w:tc>
          <w:tcPr>
            <w:tcW w:w="5489" w:type="dxa"/>
          </w:tcPr>
          <w:p w14:paraId="6727A5CE" w14:textId="77777777" w:rsidR="003973FF" w:rsidRPr="00815CA0" w:rsidRDefault="003973FF" w:rsidP="0027474A">
            <w:pPr>
              <w:pStyle w:val="TableText"/>
              <w:rPr>
                <w:b/>
              </w:rPr>
            </w:pPr>
            <w:r w:rsidRPr="00815CA0">
              <w:rPr>
                <w:b/>
              </w:rPr>
              <w:t>&lt;PF1&gt;G</w:t>
            </w:r>
          </w:p>
        </w:tc>
      </w:tr>
    </w:tbl>
    <w:p w14:paraId="6727A5D0" w14:textId="77777777" w:rsidR="003973FF" w:rsidRPr="00815CA0" w:rsidRDefault="003973FF" w:rsidP="000F18B0">
      <w:pPr>
        <w:pStyle w:val="BodyText6"/>
      </w:pPr>
    </w:p>
    <w:p w14:paraId="6727A5D1" w14:textId="77777777" w:rsidR="003973FF" w:rsidRPr="00815CA0" w:rsidRDefault="003973FF" w:rsidP="0027474A">
      <w:pPr>
        <w:pStyle w:val="BodyText"/>
      </w:pPr>
      <w:r w:rsidRPr="00815CA0">
        <w:t xml:space="preserve">You can </w:t>
      </w:r>
      <w:r w:rsidRPr="00815CA0">
        <w:rPr>
          <w:i/>
        </w:rPr>
        <w:t>move forward quickly across a line</w:t>
      </w:r>
      <w:r w:rsidRPr="00815CA0">
        <w:t xml:space="preserve"> by pressing the </w:t>
      </w:r>
      <w:r w:rsidRPr="00815CA0">
        <w:rPr>
          <w:b/>
        </w:rPr>
        <w:t>Tab</w:t>
      </w:r>
      <w:r w:rsidRPr="00815CA0">
        <w:t xml:space="preserve"> key (</w:t>
      </w:r>
      <w:r w:rsidRPr="00815CA0">
        <w:rPr>
          <w:b/>
        </w:rPr>
        <w:t>&lt;Tab&gt;</w:t>
      </w:r>
      <w:r w:rsidRPr="00815CA0">
        <w:t xml:space="preserve">). The </w:t>
      </w:r>
      <w:r w:rsidRPr="00815CA0">
        <w:rPr>
          <w:b/>
        </w:rPr>
        <w:t>Tab</w:t>
      </w:r>
      <w:r w:rsidRPr="00815CA0">
        <w:t xml:space="preserve"> key in the Screen Editor does </w:t>
      </w:r>
      <w:r w:rsidRPr="00815CA0">
        <w:rPr>
          <w:i/>
        </w:rPr>
        <w:t>not</w:t>
      </w:r>
      <w:r w:rsidRPr="00815CA0">
        <w:t xml:space="preserve"> insert anything into the text. The </w:t>
      </w:r>
      <w:r w:rsidRPr="00815CA0">
        <w:rPr>
          <w:b/>
        </w:rPr>
        <w:t>Tab</w:t>
      </w:r>
      <w:r w:rsidRPr="00815CA0">
        <w:t xml:space="preserve"> key is for navigation only and simply moves the cursor to the next tab stop to the right. Another way to move across a line, either forward or backward, is to move a word at a time, using </w:t>
      </w:r>
      <w:r w:rsidRPr="00815CA0">
        <w:rPr>
          <w:b/>
        </w:rPr>
        <w:t>&lt;Ctrl</w:t>
      </w:r>
      <w:r w:rsidR="00CA2CAA" w:rsidRPr="00815CA0">
        <w:rPr>
          <w:b/>
        </w:rPr>
        <w:t>&gt;J</w:t>
      </w:r>
      <w:r w:rsidRPr="00815CA0">
        <w:t xml:space="preserve"> or </w:t>
      </w:r>
      <w:r w:rsidR="00CA2CAA" w:rsidRPr="00815CA0">
        <w:rPr>
          <w:b/>
        </w:rPr>
        <w:t>&lt;Ctrl&gt;L</w:t>
      </w:r>
      <w:r w:rsidRPr="00815CA0">
        <w:t>.</w:t>
      </w:r>
    </w:p>
    <w:p w14:paraId="6727A5D2" w14:textId="7C9BC4D6" w:rsidR="003973FF" w:rsidRPr="00815CA0" w:rsidRDefault="003973FF" w:rsidP="00F51D71">
      <w:pPr>
        <w:pStyle w:val="Heading2"/>
      </w:pPr>
      <w:bookmarkStart w:id="862" w:name="Exiting_Saving"/>
      <w:bookmarkStart w:id="863" w:name="_Toc155625064"/>
      <w:r w:rsidRPr="00815CA0">
        <w:t>Saving</w:t>
      </w:r>
      <w:r w:rsidR="003F15F6">
        <w:t>, Printing,</w:t>
      </w:r>
      <w:r w:rsidRPr="00815CA0">
        <w:t xml:space="preserve"> and </w:t>
      </w:r>
      <w:bookmarkEnd w:id="862"/>
      <w:r w:rsidRPr="00815CA0">
        <w:t>Exiting</w:t>
      </w:r>
      <w:bookmarkEnd w:id="863"/>
    </w:p>
    <w:p w14:paraId="6727A5D3" w14:textId="0978F523" w:rsidR="003973FF" w:rsidRPr="00815CA0" w:rsidRDefault="006D6E54" w:rsidP="006D6E54">
      <w:pPr>
        <w:pStyle w:val="BodyText"/>
        <w:keepNext/>
        <w:keepLines/>
      </w:pPr>
      <w:r w:rsidRPr="006D6E54">
        <w:rPr>
          <w:color w:val="0000FF"/>
          <w:u w:val="single"/>
        </w:rPr>
        <w:fldChar w:fldCharType="begin"/>
      </w:r>
      <w:r w:rsidRPr="006D6E54">
        <w:rPr>
          <w:color w:val="0000FF"/>
          <w:u w:val="single"/>
        </w:rPr>
        <w:instrText xml:space="preserve"> REF _Ref155279480 \h </w:instrText>
      </w:r>
      <w:r>
        <w:rPr>
          <w:color w:val="0000FF"/>
          <w:u w:val="single"/>
        </w:rPr>
        <w:instrText xml:space="preserve"> \* MERGEFORMAT </w:instrText>
      </w:r>
      <w:r w:rsidRPr="006D6E54">
        <w:rPr>
          <w:color w:val="0000FF"/>
          <w:u w:val="single"/>
        </w:rPr>
      </w:r>
      <w:r w:rsidRPr="006D6E54">
        <w:rPr>
          <w:color w:val="0000FF"/>
          <w:u w:val="single"/>
        </w:rPr>
        <w:fldChar w:fldCharType="separate"/>
      </w:r>
      <w:r w:rsidR="002815C9" w:rsidRPr="002815C9">
        <w:rPr>
          <w:color w:val="0000FF"/>
          <w:u w:val="single"/>
        </w:rPr>
        <w:t>Table 31</w:t>
      </w:r>
      <w:r w:rsidRPr="006D6E54">
        <w:rPr>
          <w:color w:val="0000FF"/>
          <w:u w:val="single"/>
        </w:rPr>
        <w:fldChar w:fldCharType="end"/>
      </w:r>
      <w:r w:rsidR="003973FF" w:rsidRPr="00815CA0">
        <w:t xml:space="preserve"> </w:t>
      </w:r>
      <w:r w:rsidR="00552294" w:rsidRPr="00815CA0">
        <w:t>lists</w:t>
      </w:r>
      <w:r w:rsidR="003973FF" w:rsidRPr="00815CA0">
        <w:t xml:space="preserve"> the keystrokes you use to exit and save text while in the Screen Editor:</w:t>
      </w:r>
    </w:p>
    <w:p w14:paraId="5421E3D1" w14:textId="77777777" w:rsidR="00F51D71" w:rsidRDefault="00F51D71" w:rsidP="006D6E54">
      <w:pPr>
        <w:pStyle w:val="BodyText6"/>
        <w:keepNext/>
        <w:keepLines/>
      </w:pPr>
      <w:bookmarkStart w:id="864" w:name="_Ref345576275"/>
    </w:p>
    <w:p w14:paraId="6727A5D4" w14:textId="1D809AFA" w:rsidR="0027474A" w:rsidRPr="00815CA0" w:rsidRDefault="0027474A" w:rsidP="006D6E54">
      <w:pPr>
        <w:pStyle w:val="Caption"/>
      </w:pPr>
      <w:bookmarkStart w:id="865" w:name="_Ref155279480"/>
      <w:bookmarkStart w:id="866" w:name="_Toc155625135"/>
      <w:r w:rsidRPr="00815CA0">
        <w:t xml:space="preserve">Table </w:t>
      </w:r>
      <w:fldSimple w:instr=" SEQ Table \* ARABIC ">
        <w:r w:rsidR="002815C9">
          <w:rPr>
            <w:noProof/>
          </w:rPr>
          <w:t>31</w:t>
        </w:r>
      </w:fldSimple>
      <w:bookmarkEnd w:id="864"/>
      <w:bookmarkEnd w:id="865"/>
      <w:r w:rsidRPr="00815CA0">
        <w:t xml:space="preserve">: </w:t>
      </w:r>
      <w:r w:rsidR="00F46135" w:rsidRPr="00815CA0">
        <w:t>Screen Editor—</w:t>
      </w:r>
      <w:r w:rsidRPr="00815CA0">
        <w:t xml:space="preserve">Keystrokes to </w:t>
      </w:r>
      <w:r w:rsidR="00023556">
        <w:t>Exit and Save T</w:t>
      </w:r>
      <w:r w:rsidRPr="00815CA0">
        <w:t>ext in the Screen Editor</w:t>
      </w:r>
      <w:bookmarkEnd w:id="866"/>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4853"/>
        <w:gridCol w:w="4507"/>
      </w:tblGrid>
      <w:tr w:rsidR="003973FF" w:rsidRPr="00815CA0" w14:paraId="6727A5D7" w14:textId="77777777" w:rsidTr="00E94646">
        <w:trPr>
          <w:tblHeader/>
          <w:jc w:val="center"/>
        </w:trPr>
        <w:tc>
          <w:tcPr>
            <w:tcW w:w="4853" w:type="dxa"/>
            <w:shd w:val="clear" w:color="auto" w:fill="F2F2F2" w:themeFill="background1" w:themeFillShade="F2"/>
          </w:tcPr>
          <w:p w14:paraId="6727A5D5" w14:textId="77777777" w:rsidR="003973FF" w:rsidRPr="00815CA0" w:rsidRDefault="003973FF" w:rsidP="006D787B">
            <w:pPr>
              <w:pStyle w:val="TableHeading"/>
            </w:pPr>
            <w:r w:rsidRPr="00815CA0">
              <w:t>Action</w:t>
            </w:r>
          </w:p>
        </w:tc>
        <w:tc>
          <w:tcPr>
            <w:tcW w:w="4507" w:type="dxa"/>
            <w:shd w:val="clear" w:color="auto" w:fill="F2F2F2" w:themeFill="background1" w:themeFillShade="F2"/>
          </w:tcPr>
          <w:p w14:paraId="6727A5D6" w14:textId="77777777" w:rsidR="003973FF" w:rsidRPr="00815CA0" w:rsidRDefault="003973FF" w:rsidP="006D787B">
            <w:pPr>
              <w:pStyle w:val="TableHeading"/>
            </w:pPr>
            <w:r w:rsidRPr="00815CA0">
              <w:t>Key Sequence</w:t>
            </w:r>
          </w:p>
        </w:tc>
      </w:tr>
      <w:tr w:rsidR="003973FF" w:rsidRPr="00815CA0" w14:paraId="6727A5DA" w14:textId="77777777" w:rsidTr="0027474A">
        <w:trPr>
          <w:jc w:val="center"/>
        </w:trPr>
        <w:tc>
          <w:tcPr>
            <w:tcW w:w="4853" w:type="dxa"/>
          </w:tcPr>
          <w:p w14:paraId="6727A5D8" w14:textId="77777777" w:rsidR="003973FF" w:rsidRPr="00815CA0" w:rsidRDefault="003973FF" w:rsidP="006D6E54">
            <w:pPr>
              <w:pStyle w:val="TableText"/>
              <w:keepNext/>
              <w:keepLines/>
            </w:pPr>
            <w:r w:rsidRPr="00815CA0">
              <w:t>Exit and save text</w:t>
            </w:r>
          </w:p>
        </w:tc>
        <w:tc>
          <w:tcPr>
            <w:tcW w:w="4507" w:type="dxa"/>
          </w:tcPr>
          <w:p w14:paraId="428C3C07" w14:textId="77777777" w:rsidR="003973FF" w:rsidRDefault="003973FF" w:rsidP="006D6E54">
            <w:pPr>
              <w:pStyle w:val="TableText"/>
              <w:keepNext/>
              <w:keepLines/>
              <w:rPr>
                <w:b/>
              </w:rPr>
            </w:pPr>
            <w:r w:rsidRPr="00815CA0">
              <w:rPr>
                <w:b/>
              </w:rPr>
              <w:t>&lt;PF1&gt;E</w:t>
            </w:r>
          </w:p>
          <w:p w14:paraId="2B06F33D" w14:textId="77777777" w:rsidR="00EE10A3" w:rsidRPr="00EE10A3" w:rsidRDefault="00EE10A3" w:rsidP="006D6E54">
            <w:pPr>
              <w:pStyle w:val="TableText"/>
              <w:keepNext/>
              <w:keepLines/>
            </w:pPr>
            <w:r w:rsidRPr="00EE10A3">
              <w:t>Or</w:t>
            </w:r>
          </w:p>
          <w:p w14:paraId="6727A5D9" w14:textId="2D6C06B2" w:rsidR="00EE10A3" w:rsidRPr="00EE10A3" w:rsidRDefault="00EE10A3" w:rsidP="006D6E54">
            <w:pPr>
              <w:pStyle w:val="TableText"/>
              <w:keepNext/>
              <w:keepLines/>
            </w:pPr>
            <w:r w:rsidRPr="00EE10A3">
              <w:t xml:space="preserve">Enter </w:t>
            </w:r>
            <w:r w:rsidRPr="00EE10A3">
              <w:rPr>
                <w:b/>
              </w:rPr>
              <w:t>two</w:t>
            </w:r>
            <w:r w:rsidRPr="00EE10A3">
              <w:t xml:space="preserve"> carriage returns (press </w:t>
            </w:r>
            <w:r w:rsidRPr="00EE10A3">
              <w:rPr>
                <w:b/>
              </w:rPr>
              <w:t>Enter</w:t>
            </w:r>
            <w:r w:rsidRPr="00EE10A3">
              <w:t xml:space="preserve"> twice) at the end of the document to exit ScreenMan.</w:t>
            </w:r>
          </w:p>
        </w:tc>
      </w:tr>
      <w:tr w:rsidR="003973FF" w:rsidRPr="00815CA0" w14:paraId="6727A5DD" w14:textId="77777777" w:rsidTr="0027474A">
        <w:trPr>
          <w:jc w:val="center"/>
        </w:trPr>
        <w:tc>
          <w:tcPr>
            <w:tcW w:w="4853" w:type="dxa"/>
          </w:tcPr>
          <w:p w14:paraId="6727A5DB" w14:textId="77777777" w:rsidR="003973FF" w:rsidRPr="00815CA0" w:rsidRDefault="003973FF" w:rsidP="00FD7A36">
            <w:pPr>
              <w:pStyle w:val="TableText"/>
            </w:pPr>
            <w:r w:rsidRPr="00815CA0">
              <w:t>Quit without saving</w:t>
            </w:r>
          </w:p>
        </w:tc>
        <w:tc>
          <w:tcPr>
            <w:tcW w:w="4507" w:type="dxa"/>
          </w:tcPr>
          <w:p w14:paraId="6727A5DC" w14:textId="77777777" w:rsidR="003973FF" w:rsidRPr="00815CA0" w:rsidRDefault="003973FF" w:rsidP="00FD7A36">
            <w:pPr>
              <w:pStyle w:val="TableText"/>
              <w:rPr>
                <w:b/>
              </w:rPr>
            </w:pPr>
            <w:r w:rsidRPr="00815CA0">
              <w:rPr>
                <w:b/>
              </w:rPr>
              <w:t>&lt;PF1&gt;Q</w:t>
            </w:r>
          </w:p>
        </w:tc>
      </w:tr>
      <w:tr w:rsidR="003973FF" w:rsidRPr="00815CA0" w14:paraId="6727A5E0" w14:textId="77777777" w:rsidTr="0027474A">
        <w:trPr>
          <w:jc w:val="center"/>
        </w:trPr>
        <w:tc>
          <w:tcPr>
            <w:tcW w:w="4853" w:type="dxa"/>
          </w:tcPr>
          <w:p w14:paraId="6727A5DE" w14:textId="77777777" w:rsidR="003973FF" w:rsidRPr="00815CA0" w:rsidRDefault="003973FF" w:rsidP="00FD7A36">
            <w:pPr>
              <w:pStyle w:val="TableText"/>
            </w:pPr>
            <w:r w:rsidRPr="00815CA0">
              <w:t>Exit, save, and switch editors</w:t>
            </w:r>
          </w:p>
        </w:tc>
        <w:tc>
          <w:tcPr>
            <w:tcW w:w="4507" w:type="dxa"/>
          </w:tcPr>
          <w:p w14:paraId="6727A5DF" w14:textId="77777777" w:rsidR="003973FF" w:rsidRPr="00815CA0" w:rsidRDefault="003973FF" w:rsidP="00FD7A36">
            <w:pPr>
              <w:pStyle w:val="TableText"/>
              <w:rPr>
                <w:b/>
              </w:rPr>
            </w:pPr>
            <w:r w:rsidRPr="00815CA0">
              <w:rPr>
                <w:b/>
              </w:rPr>
              <w:t>&lt;PF1&gt;A</w:t>
            </w:r>
          </w:p>
        </w:tc>
      </w:tr>
      <w:tr w:rsidR="003973FF" w:rsidRPr="00815CA0" w14:paraId="6727A5E3" w14:textId="77777777" w:rsidTr="0027474A">
        <w:trPr>
          <w:jc w:val="center"/>
        </w:trPr>
        <w:tc>
          <w:tcPr>
            <w:tcW w:w="4853" w:type="dxa"/>
          </w:tcPr>
          <w:p w14:paraId="6727A5E1" w14:textId="77777777" w:rsidR="003973FF" w:rsidRPr="00815CA0" w:rsidRDefault="003973FF" w:rsidP="0027474A">
            <w:pPr>
              <w:pStyle w:val="TableText"/>
            </w:pPr>
            <w:r w:rsidRPr="00815CA0">
              <w:t>Save without exiting</w:t>
            </w:r>
          </w:p>
        </w:tc>
        <w:tc>
          <w:tcPr>
            <w:tcW w:w="4507" w:type="dxa"/>
          </w:tcPr>
          <w:p w14:paraId="6727A5E2" w14:textId="77777777" w:rsidR="003973FF" w:rsidRPr="00815CA0" w:rsidRDefault="003973FF" w:rsidP="0027474A">
            <w:pPr>
              <w:pStyle w:val="TableText"/>
              <w:rPr>
                <w:b/>
              </w:rPr>
            </w:pPr>
            <w:r w:rsidRPr="00815CA0">
              <w:rPr>
                <w:b/>
              </w:rPr>
              <w:t>&lt;PF1&gt;S</w:t>
            </w:r>
          </w:p>
        </w:tc>
      </w:tr>
      <w:tr w:rsidR="000A4AB6" w:rsidRPr="00815CA0" w14:paraId="6727A5E6" w14:textId="77777777" w:rsidTr="0027474A">
        <w:trPr>
          <w:jc w:val="center"/>
        </w:trPr>
        <w:tc>
          <w:tcPr>
            <w:tcW w:w="4853" w:type="dxa"/>
          </w:tcPr>
          <w:p w14:paraId="6727A5E4" w14:textId="39B5EDAA" w:rsidR="000A4AB6" w:rsidRPr="00815CA0" w:rsidRDefault="003F15F6" w:rsidP="0027474A">
            <w:pPr>
              <w:pStyle w:val="TableText"/>
            </w:pPr>
            <w:r>
              <w:t>Screen Print (including all multiples)</w:t>
            </w:r>
          </w:p>
        </w:tc>
        <w:tc>
          <w:tcPr>
            <w:tcW w:w="4507" w:type="dxa"/>
          </w:tcPr>
          <w:p w14:paraId="6727A5E5" w14:textId="136B609D" w:rsidR="000A4AB6" w:rsidRPr="003F15F6" w:rsidRDefault="003F15F6" w:rsidP="0027474A">
            <w:pPr>
              <w:pStyle w:val="TableText"/>
              <w:rPr>
                <w:b/>
              </w:rPr>
            </w:pPr>
            <w:r w:rsidRPr="0009789C">
              <w:rPr>
                <w:b/>
              </w:rPr>
              <w:t>&lt;PF1&gt;P</w:t>
            </w:r>
          </w:p>
        </w:tc>
      </w:tr>
    </w:tbl>
    <w:p w14:paraId="6727A5E7" w14:textId="77777777" w:rsidR="003973FF" w:rsidRPr="00815CA0" w:rsidRDefault="003973FF" w:rsidP="000F18B0">
      <w:pPr>
        <w:pStyle w:val="BodyText6"/>
      </w:pPr>
    </w:p>
    <w:p w14:paraId="6727A5E8" w14:textId="77777777" w:rsidR="003973FF" w:rsidRPr="00815CA0" w:rsidRDefault="003973FF" w:rsidP="0027474A">
      <w:pPr>
        <w:pStyle w:val="BodyText"/>
      </w:pPr>
      <w:r w:rsidRPr="00815CA0">
        <w:t xml:space="preserve">If your editing session ends unexpectedly because of hardware failure or another reason that prevents </w:t>
      </w:r>
      <w:r w:rsidR="00A87739" w:rsidRPr="00815CA0">
        <w:t>normal exiting, any changes you ha</w:t>
      </w:r>
      <w:r w:rsidRPr="00815CA0">
        <w:t xml:space="preserve">ve made in the current WORD-PROCESSING field </w:t>
      </w:r>
      <w:r w:rsidRPr="00815CA0">
        <w:rPr>
          <w:i/>
        </w:rPr>
        <w:t>are not</w:t>
      </w:r>
      <w:r w:rsidRPr="00815CA0">
        <w:t xml:space="preserve"> saved. On the other hand, if you time out when editing text, your changes </w:t>
      </w:r>
      <w:r w:rsidRPr="00815CA0">
        <w:rPr>
          <w:i/>
        </w:rPr>
        <w:t>are</w:t>
      </w:r>
      <w:r w:rsidRPr="00815CA0">
        <w:t xml:space="preserve"> saved.</w:t>
      </w:r>
    </w:p>
    <w:p w14:paraId="6727A5E9" w14:textId="77777777" w:rsidR="003973FF" w:rsidRPr="00815CA0" w:rsidRDefault="003973FF" w:rsidP="00F51D71">
      <w:pPr>
        <w:pStyle w:val="Heading2"/>
      </w:pPr>
      <w:bookmarkStart w:id="867" w:name="Finding"/>
      <w:bookmarkStart w:id="868" w:name="_Toc155625065"/>
      <w:r w:rsidRPr="00815CA0">
        <w:t>Finding Text</w:t>
      </w:r>
      <w:bookmarkEnd w:id="867"/>
      <w:bookmarkEnd w:id="868"/>
    </w:p>
    <w:bookmarkStart w:id="869" w:name="_Hlt448902503"/>
    <w:bookmarkEnd w:id="869"/>
    <w:p w14:paraId="6727A5EA" w14:textId="2F88E528" w:rsidR="003973FF" w:rsidRPr="00815CA0" w:rsidRDefault="006D6E54" w:rsidP="006D6E54">
      <w:pPr>
        <w:pStyle w:val="BodyText"/>
        <w:keepNext/>
        <w:keepLines/>
      </w:pPr>
      <w:r w:rsidRPr="006D6E54">
        <w:rPr>
          <w:color w:val="0000FF"/>
          <w:u w:val="single"/>
        </w:rPr>
        <w:fldChar w:fldCharType="begin"/>
      </w:r>
      <w:r w:rsidRPr="006D6E54">
        <w:rPr>
          <w:color w:val="0000FF"/>
          <w:u w:val="single"/>
        </w:rPr>
        <w:instrText xml:space="preserve"> REF _Ref155603143 \h </w:instrText>
      </w:r>
      <w:r>
        <w:rPr>
          <w:color w:val="0000FF"/>
          <w:u w:val="single"/>
        </w:rPr>
        <w:instrText xml:space="preserve"> \* MERGEFORMAT </w:instrText>
      </w:r>
      <w:r w:rsidRPr="006D6E54">
        <w:rPr>
          <w:color w:val="0000FF"/>
          <w:u w:val="single"/>
        </w:rPr>
      </w:r>
      <w:r w:rsidRPr="006D6E54">
        <w:rPr>
          <w:color w:val="0000FF"/>
          <w:u w:val="single"/>
        </w:rPr>
        <w:fldChar w:fldCharType="separate"/>
      </w:r>
      <w:r w:rsidR="002815C9" w:rsidRPr="002815C9">
        <w:rPr>
          <w:color w:val="0000FF"/>
          <w:u w:val="single"/>
        </w:rPr>
        <w:t>Table 32</w:t>
      </w:r>
      <w:r w:rsidRPr="006D6E54">
        <w:rPr>
          <w:color w:val="0000FF"/>
          <w:u w:val="single"/>
        </w:rPr>
        <w:fldChar w:fldCharType="end"/>
      </w:r>
      <w:r w:rsidR="003973FF" w:rsidRPr="00815CA0">
        <w:t xml:space="preserve"> </w:t>
      </w:r>
      <w:r w:rsidR="00552294" w:rsidRPr="00815CA0">
        <w:t>lists</w:t>
      </w:r>
      <w:r w:rsidR="003973FF" w:rsidRPr="00815CA0">
        <w:t xml:space="preserve"> the keystrokes you use to find text while in the Screen Editor:</w:t>
      </w:r>
    </w:p>
    <w:p w14:paraId="3EE6B9AA" w14:textId="77777777" w:rsidR="00F51D71" w:rsidRDefault="00F51D71" w:rsidP="006D6E54">
      <w:pPr>
        <w:pStyle w:val="BodyText6"/>
        <w:keepNext/>
        <w:keepLines/>
      </w:pPr>
      <w:bookmarkStart w:id="870" w:name="_Ref345576495"/>
    </w:p>
    <w:p w14:paraId="6727A5EB" w14:textId="6C98711C" w:rsidR="0027474A" w:rsidRPr="00815CA0" w:rsidRDefault="0027474A" w:rsidP="006D6E54">
      <w:pPr>
        <w:pStyle w:val="Caption"/>
      </w:pPr>
      <w:bookmarkStart w:id="871" w:name="_Ref155603143"/>
      <w:bookmarkStart w:id="872" w:name="_Toc155625136"/>
      <w:r w:rsidRPr="00815CA0">
        <w:t xml:space="preserve">Table </w:t>
      </w:r>
      <w:fldSimple w:instr=" SEQ Table \* ARABIC ">
        <w:r w:rsidR="002815C9">
          <w:rPr>
            <w:noProof/>
          </w:rPr>
          <w:t>32</w:t>
        </w:r>
      </w:fldSimple>
      <w:bookmarkEnd w:id="870"/>
      <w:bookmarkEnd w:id="871"/>
      <w:r w:rsidRPr="00815CA0">
        <w:t xml:space="preserve">: </w:t>
      </w:r>
      <w:r w:rsidR="00F46135" w:rsidRPr="00815CA0">
        <w:t>Screen Editor—</w:t>
      </w:r>
      <w:r w:rsidRPr="00815CA0">
        <w:t>Keystrokes</w:t>
      </w:r>
      <w:r w:rsidR="00023556">
        <w:t xml:space="preserve"> to Find T</w:t>
      </w:r>
      <w:r w:rsidRPr="00815CA0">
        <w:t>ext in the Screen Editor</w:t>
      </w:r>
      <w:bookmarkEnd w:id="872"/>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2970"/>
        <w:gridCol w:w="6390"/>
      </w:tblGrid>
      <w:tr w:rsidR="003973FF" w:rsidRPr="00815CA0" w14:paraId="6727A5EE" w14:textId="77777777" w:rsidTr="0009620B">
        <w:trPr>
          <w:tblHeader/>
          <w:jc w:val="center"/>
        </w:trPr>
        <w:tc>
          <w:tcPr>
            <w:tcW w:w="2970" w:type="dxa"/>
            <w:shd w:val="clear" w:color="auto" w:fill="F2F2F2" w:themeFill="background1" w:themeFillShade="F2"/>
          </w:tcPr>
          <w:p w14:paraId="6727A5EC" w14:textId="77777777" w:rsidR="003973FF" w:rsidRPr="00815CA0" w:rsidRDefault="003973FF" w:rsidP="006D787B">
            <w:pPr>
              <w:pStyle w:val="TableHeading"/>
            </w:pPr>
            <w:r w:rsidRPr="00815CA0">
              <w:t>Action</w:t>
            </w:r>
          </w:p>
        </w:tc>
        <w:tc>
          <w:tcPr>
            <w:tcW w:w="6390" w:type="dxa"/>
            <w:shd w:val="clear" w:color="auto" w:fill="F2F2F2" w:themeFill="background1" w:themeFillShade="F2"/>
          </w:tcPr>
          <w:p w14:paraId="6727A5ED" w14:textId="77777777" w:rsidR="003973FF" w:rsidRPr="00815CA0" w:rsidRDefault="003973FF" w:rsidP="006D787B">
            <w:pPr>
              <w:pStyle w:val="TableHeading"/>
            </w:pPr>
            <w:r w:rsidRPr="00815CA0">
              <w:t>Key Sequence</w:t>
            </w:r>
          </w:p>
        </w:tc>
      </w:tr>
      <w:tr w:rsidR="003973FF" w:rsidRPr="00815CA0" w14:paraId="6727A5F2" w14:textId="77777777" w:rsidTr="0009620B">
        <w:trPr>
          <w:jc w:val="center"/>
        </w:trPr>
        <w:tc>
          <w:tcPr>
            <w:tcW w:w="2970" w:type="dxa"/>
          </w:tcPr>
          <w:p w14:paraId="6727A5EF" w14:textId="77777777" w:rsidR="003973FF" w:rsidRPr="00815CA0" w:rsidRDefault="003973FF" w:rsidP="006D6E54">
            <w:pPr>
              <w:pStyle w:val="TableText"/>
              <w:keepNext/>
              <w:keepLines/>
            </w:pPr>
            <w:r w:rsidRPr="00815CA0">
              <w:t>Find text (</w:t>
            </w:r>
            <w:r w:rsidRPr="00815CA0">
              <w:rPr>
                <w:i/>
              </w:rPr>
              <w:t>not</w:t>
            </w:r>
            <w:r w:rsidRPr="00815CA0">
              <w:t xml:space="preserve"> case sensitive)</w:t>
            </w:r>
          </w:p>
        </w:tc>
        <w:tc>
          <w:tcPr>
            <w:tcW w:w="6390" w:type="dxa"/>
          </w:tcPr>
          <w:p w14:paraId="6727A5F0" w14:textId="77777777" w:rsidR="003973FF" w:rsidRPr="00815CA0" w:rsidRDefault="003973FF" w:rsidP="006D6E54">
            <w:pPr>
              <w:pStyle w:val="TableText"/>
              <w:keepNext/>
              <w:keepLines/>
            </w:pPr>
            <w:r w:rsidRPr="00815CA0">
              <w:rPr>
                <w:b/>
              </w:rPr>
              <w:t>&lt;PF1&gt;F</w:t>
            </w:r>
          </w:p>
          <w:p w14:paraId="01A380A6" w14:textId="3949477F" w:rsidR="00EE10A3" w:rsidRDefault="003973FF" w:rsidP="006D6E54">
            <w:pPr>
              <w:pStyle w:val="TableText"/>
              <w:keepNext/>
              <w:keepLines/>
            </w:pPr>
            <w:r w:rsidRPr="00815CA0">
              <w:t xml:space="preserve">Brings up a </w:t>
            </w:r>
            <w:r w:rsidR="00381C78" w:rsidRPr="00815CA0">
              <w:t>“</w:t>
            </w:r>
            <w:r w:rsidRPr="00815CA0">
              <w:t>Find</w:t>
            </w:r>
            <w:r w:rsidR="00381C78" w:rsidRPr="00815CA0">
              <w:t>”</w:t>
            </w:r>
            <w:r w:rsidRPr="00815CA0">
              <w:t xml:space="preserve"> dialogue (see </w:t>
            </w:r>
            <w:r w:rsidR="00E100D1" w:rsidRPr="00815CA0">
              <w:rPr>
                <w:color w:val="0000FF"/>
                <w:u w:val="single"/>
              </w:rPr>
              <w:fldChar w:fldCharType="begin"/>
            </w:r>
            <w:r w:rsidR="00E100D1" w:rsidRPr="00815CA0">
              <w:rPr>
                <w:color w:val="0000FF"/>
                <w:u w:val="single"/>
              </w:rPr>
              <w:instrText xml:space="preserve"> REF _Ref345588540 \h  \* MERGEFORMAT </w:instrText>
            </w:r>
            <w:r w:rsidR="00E100D1" w:rsidRPr="00815CA0">
              <w:rPr>
                <w:color w:val="0000FF"/>
                <w:u w:val="single"/>
              </w:rPr>
            </w:r>
            <w:r w:rsidR="00E100D1" w:rsidRPr="00815CA0">
              <w:rPr>
                <w:color w:val="0000FF"/>
                <w:u w:val="single"/>
              </w:rPr>
              <w:fldChar w:fldCharType="separate"/>
            </w:r>
            <w:r w:rsidR="002815C9" w:rsidRPr="002815C9">
              <w:rPr>
                <w:color w:val="0000FF"/>
                <w:u w:val="single"/>
              </w:rPr>
              <w:t>Figure 104</w:t>
            </w:r>
            <w:r w:rsidR="00E100D1" w:rsidRPr="00815CA0">
              <w:rPr>
                <w:color w:val="0000FF"/>
                <w:u w:val="single"/>
              </w:rPr>
              <w:fldChar w:fldCharType="end"/>
            </w:r>
            <w:r w:rsidR="00EE10A3">
              <w:t>):</w:t>
            </w:r>
          </w:p>
          <w:p w14:paraId="504F3663" w14:textId="77777777" w:rsidR="00EE10A3" w:rsidRDefault="003973FF" w:rsidP="006D6E54">
            <w:pPr>
              <w:pStyle w:val="TableListBullet"/>
              <w:keepNext/>
              <w:keepLines/>
            </w:pPr>
            <w:r w:rsidRPr="00815CA0">
              <w:t xml:space="preserve">To search for text downward, enter the text to find and press the </w:t>
            </w:r>
            <w:r w:rsidR="00F00050" w:rsidRPr="00815CA0">
              <w:rPr>
                <w:b/>
              </w:rPr>
              <w:t>Enter</w:t>
            </w:r>
            <w:r w:rsidR="00EE10A3">
              <w:t xml:space="preserve"> key.</w:t>
            </w:r>
          </w:p>
          <w:p w14:paraId="6727A5F1" w14:textId="5E4320D3" w:rsidR="003973FF" w:rsidRPr="00815CA0" w:rsidRDefault="003973FF" w:rsidP="006D6E54">
            <w:pPr>
              <w:pStyle w:val="TableListBullet"/>
              <w:keepNext/>
              <w:keepLines/>
            </w:pPr>
            <w:r w:rsidRPr="00815CA0">
              <w:t xml:space="preserve">To search for text upward, enter the text to find and press </w:t>
            </w:r>
            <w:r w:rsidRPr="00815CA0">
              <w:rPr>
                <w:b/>
              </w:rPr>
              <w:t>&lt;ArrowUp&gt;</w:t>
            </w:r>
            <w:r w:rsidR="00554C97" w:rsidRPr="00815CA0">
              <w:t>.</w:t>
            </w:r>
          </w:p>
        </w:tc>
      </w:tr>
      <w:tr w:rsidR="003973FF" w:rsidRPr="00815CA0" w14:paraId="6727A5F5" w14:textId="77777777" w:rsidTr="0009620B">
        <w:trPr>
          <w:jc w:val="center"/>
        </w:trPr>
        <w:tc>
          <w:tcPr>
            <w:tcW w:w="2970" w:type="dxa"/>
          </w:tcPr>
          <w:p w14:paraId="6727A5F3" w14:textId="77777777" w:rsidR="003973FF" w:rsidRPr="00815CA0" w:rsidRDefault="003973FF" w:rsidP="00FD7A36">
            <w:pPr>
              <w:pStyle w:val="TableText"/>
            </w:pPr>
            <w:r w:rsidRPr="00815CA0">
              <w:t>Find next occurrence of text</w:t>
            </w:r>
          </w:p>
        </w:tc>
        <w:tc>
          <w:tcPr>
            <w:tcW w:w="6390" w:type="dxa"/>
          </w:tcPr>
          <w:p w14:paraId="6727A5F4" w14:textId="77777777" w:rsidR="003973FF" w:rsidRPr="00815CA0" w:rsidRDefault="003973FF" w:rsidP="00FD7A36">
            <w:pPr>
              <w:pStyle w:val="TableText"/>
              <w:rPr>
                <w:b/>
              </w:rPr>
            </w:pPr>
            <w:r w:rsidRPr="00815CA0">
              <w:rPr>
                <w:b/>
              </w:rPr>
              <w:t>&lt;PF1&gt;N</w:t>
            </w:r>
          </w:p>
        </w:tc>
      </w:tr>
      <w:tr w:rsidR="003973FF" w:rsidRPr="00815CA0" w14:paraId="6727A5F8" w14:textId="77777777" w:rsidTr="0009620B">
        <w:trPr>
          <w:jc w:val="center"/>
        </w:trPr>
        <w:tc>
          <w:tcPr>
            <w:tcW w:w="2970" w:type="dxa"/>
          </w:tcPr>
          <w:p w14:paraId="6727A5F6" w14:textId="77777777" w:rsidR="003973FF" w:rsidRPr="00815CA0" w:rsidRDefault="003973FF" w:rsidP="0027474A">
            <w:pPr>
              <w:pStyle w:val="TableText"/>
            </w:pPr>
            <w:r w:rsidRPr="00815CA0">
              <w:t>Find/Replace text</w:t>
            </w:r>
          </w:p>
        </w:tc>
        <w:tc>
          <w:tcPr>
            <w:tcW w:w="6390" w:type="dxa"/>
          </w:tcPr>
          <w:p w14:paraId="6727A5F7" w14:textId="77777777" w:rsidR="003973FF" w:rsidRPr="00815CA0" w:rsidRDefault="003973FF" w:rsidP="0027474A">
            <w:pPr>
              <w:pStyle w:val="TableText"/>
              <w:rPr>
                <w:b/>
              </w:rPr>
            </w:pPr>
            <w:r w:rsidRPr="00815CA0">
              <w:rPr>
                <w:b/>
              </w:rPr>
              <w:t>&lt;PF1&gt;P</w:t>
            </w:r>
          </w:p>
        </w:tc>
      </w:tr>
    </w:tbl>
    <w:p w14:paraId="6727A5F9" w14:textId="77777777" w:rsidR="003973FF" w:rsidRPr="00815CA0" w:rsidRDefault="003973FF" w:rsidP="000F18B0">
      <w:pPr>
        <w:pStyle w:val="BodyText6"/>
      </w:pPr>
    </w:p>
    <w:p w14:paraId="6727A5FA" w14:textId="43853ADD" w:rsidR="0027474A" w:rsidRPr="00815CA0" w:rsidRDefault="0027474A" w:rsidP="0027474A">
      <w:pPr>
        <w:pStyle w:val="Caption"/>
      </w:pPr>
      <w:bookmarkStart w:id="873" w:name="_Ref345588540"/>
      <w:bookmarkStart w:id="874" w:name="_Toc155624917"/>
      <w:r w:rsidRPr="00815CA0">
        <w:t xml:space="preserve">Figure </w:t>
      </w:r>
      <w:fldSimple w:instr=" SEQ Figure \* ARABIC ">
        <w:r w:rsidR="002815C9">
          <w:rPr>
            <w:noProof/>
          </w:rPr>
          <w:t>104</w:t>
        </w:r>
      </w:fldSimple>
      <w:bookmarkEnd w:id="873"/>
      <w:r w:rsidRPr="00815CA0">
        <w:t xml:space="preserve">: </w:t>
      </w:r>
      <w:r w:rsidR="00F46135" w:rsidRPr="00815CA0">
        <w:t>Screen Editor—</w:t>
      </w:r>
      <w:r w:rsidR="005C1A92">
        <w:t>Dialogue to D</w:t>
      </w:r>
      <w:r w:rsidR="00050DE4" w:rsidRPr="00815CA0">
        <w:t xml:space="preserve">o a </w:t>
      </w:r>
      <w:r w:rsidR="00381C78" w:rsidRPr="00815CA0">
        <w:t>“</w:t>
      </w:r>
      <w:r w:rsidRPr="00815CA0">
        <w:t>FIND</w:t>
      </w:r>
      <w:r w:rsidR="00381C78" w:rsidRPr="00815CA0">
        <w:t>”</w:t>
      </w:r>
      <w:r w:rsidRPr="00815CA0">
        <w:t xml:space="preserve"> </w:t>
      </w:r>
      <w:r w:rsidR="005C1A92">
        <w:t>while U</w:t>
      </w:r>
      <w:r w:rsidRPr="00815CA0">
        <w:t>sing the Screen Editor</w:t>
      </w:r>
      <w:bookmarkEnd w:id="874"/>
    </w:p>
    <w:p w14:paraId="6727A5FB" w14:textId="77777777" w:rsidR="001D666B" w:rsidRPr="00815CA0" w:rsidRDefault="001D666B" w:rsidP="001D666B">
      <w:pPr>
        <w:pStyle w:val="Dialogue"/>
      </w:pPr>
      <w:r w:rsidRPr="00815CA0">
        <w:t xml:space="preserve">Find What: </w:t>
      </w:r>
      <w:r w:rsidRPr="00F1482B">
        <w:rPr>
          <w:color w:val="FFFFFF" w:themeColor="background1"/>
          <w:shd w:val="clear" w:color="auto" w:fill="000000"/>
        </w:rPr>
        <w:t>_</w:t>
      </w:r>
      <w:r w:rsidRPr="00F1482B">
        <w:rPr>
          <w:color w:val="FFFFFF" w:themeColor="background1"/>
          <w:shd w:val="clear" w:color="auto" w:fill="000000"/>
        </w:rPr>
        <w:tab/>
      </w:r>
      <w:r w:rsidRPr="00F1482B">
        <w:rPr>
          <w:color w:val="FFFFFF" w:themeColor="background1"/>
          <w:shd w:val="clear" w:color="auto" w:fill="000000"/>
        </w:rPr>
        <w:tab/>
      </w:r>
      <w:r w:rsidRPr="00F1482B">
        <w:rPr>
          <w:color w:val="FFFFFF" w:themeColor="background1"/>
          <w:shd w:val="clear" w:color="auto" w:fill="000000"/>
        </w:rPr>
        <w:tab/>
      </w:r>
      <w:r w:rsidRPr="00F1482B">
        <w:rPr>
          <w:color w:val="FFFFFF" w:themeColor="background1"/>
          <w:shd w:val="clear" w:color="auto" w:fill="000000"/>
        </w:rPr>
        <w:tab/>
      </w:r>
    </w:p>
    <w:p w14:paraId="6727A5FC" w14:textId="77777777" w:rsidR="001D666B" w:rsidRPr="00815CA0" w:rsidRDefault="001D666B" w:rsidP="001D666B">
      <w:pPr>
        <w:pStyle w:val="Dialogue"/>
      </w:pPr>
      <w:r w:rsidRPr="00815CA0">
        <w:t xml:space="preserve">Replace with: </w:t>
      </w:r>
    </w:p>
    <w:p w14:paraId="6727A5FD" w14:textId="77777777" w:rsidR="001D666B" w:rsidRPr="00815CA0" w:rsidRDefault="001D666B" w:rsidP="001D666B">
      <w:pPr>
        <w:pStyle w:val="Dialogue"/>
      </w:pPr>
      <w:r w:rsidRPr="00815CA0">
        <w:t xml:space="preserve">Option:                    </w:t>
      </w:r>
      <w:r w:rsidRPr="007717FB">
        <w:rPr>
          <w:color w:val="FFFFFF" w:themeColor="background1"/>
          <w:shd w:val="clear" w:color="auto" w:fill="000000"/>
        </w:rPr>
        <w:t>F</w:t>
      </w:r>
      <w:r w:rsidRPr="00815CA0">
        <w:t xml:space="preserve">ind Next   </w:t>
      </w:r>
      <w:r w:rsidRPr="007717FB">
        <w:rPr>
          <w:color w:val="FFFFFF" w:themeColor="background1"/>
          <w:shd w:val="clear" w:color="auto" w:fill="000000"/>
        </w:rPr>
        <w:t>R</w:t>
      </w:r>
      <w:r w:rsidRPr="00815CA0">
        <w:t xml:space="preserve">eplace     Replace </w:t>
      </w:r>
      <w:r w:rsidRPr="007717FB">
        <w:rPr>
          <w:color w:val="FFFFFF" w:themeColor="background1"/>
          <w:shd w:val="clear" w:color="auto" w:fill="000000"/>
        </w:rPr>
        <w:t>A</w:t>
      </w:r>
      <w:r w:rsidRPr="00815CA0">
        <w:t xml:space="preserve">ll    </w:t>
      </w:r>
      <w:r w:rsidRPr="007717FB">
        <w:rPr>
          <w:color w:val="FFFFFF" w:themeColor="background1"/>
          <w:shd w:val="clear" w:color="auto" w:fill="000000"/>
        </w:rPr>
        <w:t>Q</w:t>
      </w:r>
      <w:r w:rsidRPr="00815CA0">
        <w:t>uit</w:t>
      </w:r>
    </w:p>
    <w:p w14:paraId="6727A5FE" w14:textId="77777777" w:rsidR="001D666B" w:rsidRPr="00815CA0" w:rsidRDefault="001D666B" w:rsidP="000F18B0">
      <w:pPr>
        <w:pStyle w:val="BodyText6"/>
      </w:pPr>
    </w:p>
    <w:p w14:paraId="6727A5FF" w14:textId="77777777" w:rsidR="003973FF" w:rsidRPr="00815CA0" w:rsidRDefault="003973FF" w:rsidP="00F51D71">
      <w:pPr>
        <w:pStyle w:val="Heading2"/>
      </w:pPr>
      <w:bookmarkStart w:id="875" w:name="Formatting"/>
      <w:bookmarkStart w:id="876" w:name="_Toc155625066"/>
      <w:r w:rsidRPr="00815CA0">
        <w:t>Formatting Paragraphs</w:t>
      </w:r>
      <w:bookmarkEnd w:id="875"/>
      <w:bookmarkEnd w:id="876"/>
    </w:p>
    <w:p w14:paraId="6727A600" w14:textId="4BDF42F5" w:rsidR="003973FF" w:rsidRPr="00815CA0" w:rsidRDefault="006D6E54" w:rsidP="006D6E54">
      <w:pPr>
        <w:pStyle w:val="BodyText"/>
        <w:keepNext/>
        <w:keepLines/>
      </w:pPr>
      <w:r w:rsidRPr="006D6E54">
        <w:rPr>
          <w:color w:val="0000FF"/>
          <w:u w:val="single"/>
        </w:rPr>
        <w:fldChar w:fldCharType="begin"/>
      </w:r>
      <w:r w:rsidRPr="006D6E54">
        <w:rPr>
          <w:color w:val="0000FF"/>
          <w:u w:val="single"/>
        </w:rPr>
        <w:instrText xml:space="preserve"> REF _Ref155603183 \h </w:instrText>
      </w:r>
      <w:r>
        <w:rPr>
          <w:color w:val="0000FF"/>
          <w:u w:val="single"/>
        </w:rPr>
        <w:instrText xml:space="preserve"> \* MERGEFORMAT </w:instrText>
      </w:r>
      <w:r w:rsidRPr="006D6E54">
        <w:rPr>
          <w:color w:val="0000FF"/>
          <w:u w:val="single"/>
        </w:rPr>
      </w:r>
      <w:r w:rsidRPr="006D6E54">
        <w:rPr>
          <w:color w:val="0000FF"/>
          <w:u w:val="single"/>
        </w:rPr>
        <w:fldChar w:fldCharType="separate"/>
      </w:r>
      <w:r w:rsidR="002815C9" w:rsidRPr="002815C9">
        <w:rPr>
          <w:color w:val="0000FF"/>
          <w:u w:val="single"/>
        </w:rPr>
        <w:t>Table 33</w:t>
      </w:r>
      <w:r w:rsidRPr="006D6E54">
        <w:rPr>
          <w:color w:val="0000FF"/>
          <w:u w:val="single"/>
        </w:rPr>
        <w:fldChar w:fldCharType="end"/>
      </w:r>
      <w:r w:rsidR="003973FF" w:rsidRPr="00815CA0">
        <w:t xml:space="preserve"> </w:t>
      </w:r>
      <w:r w:rsidR="00552294" w:rsidRPr="00815CA0">
        <w:t>lists</w:t>
      </w:r>
      <w:r w:rsidR="003973FF" w:rsidRPr="00815CA0">
        <w:t xml:space="preserve"> the keystrokes you use to format paragraphs while in the Screen Editor:</w:t>
      </w:r>
    </w:p>
    <w:p w14:paraId="415EA861" w14:textId="77777777" w:rsidR="00F51D71" w:rsidRDefault="00F51D71" w:rsidP="006D6E54">
      <w:pPr>
        <w:pStyle w:val="BodyText6"/>
        <w:keepNext/>
        <w:keepLines/>
      </w:pPr>
      <w:bookmarkStart w:id="877" w:name="_Ref345576474"/>
    </w:p>
    <w:p w14:paraId="6727A601" w14:textId="4C1AEDAF" w:rsidR="000378F6" w:rsidRPr="00815CA0" w:rsidRDefault="000378F6" w:rsidP="006D6E54">
      <w:pPr>
        <w:pStyle w:val="Caption"/>
      </w:pPr>
      <w:bookmarkStart w:id="878" w:name="_Ref155603183"/>
      <w:bookmarkStart w:id="879" w:name="_Toc155625137"/>
      <w:r w:rsidRPr="00815CA0">
        <w:t xml:space="preserve">Table </w:t>
      </w:r>
      <w:fldSimple w:instr=" SEQ Table \* ARABIC ">
        <w:r w:rsidR="002815C9">
          <w:rPr>
            <w:noProof/>
          </w:rPr>
          <w:t>33</w:t>
        </w:r>
      </w:fldSimple>
      <w:bookmarkEnd w:id="877"/>
      <w:bookmarkEnd w:id="878"/>
      <w:r w:rsidRPr="00815CA0">
        <w:t xml:space="preserve">: </w:t>
      </w:r>
      <w:r w:rsidR="00F46135" w:rsidRPr="00815CA0">
        <w:t>Screen Editor—</w:t>
      </w:r>
      <w:r w:rsidRPr="00815CA0">
        <w:t xml:space="preserve">Keystrokes to </w:t>
      </w:r>
      <w:r w:rsidR="00023556">
        <w:t>Format P</w:t>
      </w:r>
      <w:r w:rsidRPr="00815CA0">
        <w:t>aragraphs in the Screen Editor</w:t>
      </w:r>
      <w:bookmarkEnd w:id="879"/>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4410"/>
        <w:gridCol w:w="4950"/>
      </w:tblGrid>
      <w:tr w:rsidR="003973FF" w:rsidRPr="00815CA0" w14:paraId="6727A604" w14:textId="77777777" w:rsidTr="00B47256">
        <w:trPr>
          <w:cantSplit/>
          <w:tblHeader/>
          <w:jc w:val="center"/>
        </w:trPr>
        <w:tc>
          <w:tcPr>
            <w:tcW w:w="4410" w:type="dxa"/>
            <w:shd w:val="clear" w:color="auto" w:fill="F2F2F2" w:themeFill="background1" w:themeFillShade="F2"/>
          </w:tcPr>
          <w:p w14:paraId="6727A602" w14:textId="77777777" w:rsidR="003973FF" w:rsidRPr="00815CA0" w:rsidRDefault="003973FF" w:rsidP="006D787B">
            <w:pPr>
              <w:pStyle w:val="TableHeading"/>
            </w:pPr>
            <w:r w:rsidRPr="00815CA0">
              <w:t>Action</w:t>
            </w:r>
          </w:p>
        </w:tc>
        <w:tc>
          <w:tcPr>
            <w:tcW w:w="4950" w:type="dxa"/>
            <w:shd w:val="clear" w:color="auto" w:fill="F2F2F2" w:themeFill="background1" w:themeFillShade="F2"/>
          </w:tcPr>
          <w:p w14:paraId="6727A603" w14:textId="77777777" w:rsidR="003973FF" w:rsidRPr="00815CA0" w:rsidRDefault="000378F6" w:rsidP="006D787B">
            <w:pPr>
              <w:pStyle w:val="TableHeading"/>
            </w:pPr>
            <w:r w:rsidRPr="00815CA0">
              <w:t>Key Sequence</w:t>
            </w:r>
          </w:p>
        </w:tc>
      </w:tr>
      <w:tr w:rsidR="003973FF" w:rsidRPr="00815CA0" w14:paraId="6727A608" w14:textId="77777777" w:rsidTr="00E100D1">
        <w:trPr>
          <w:cantSplit/>
          <w:jc w:val="center"/>
        </w:trPr>
        <w:tc>
          <w:tcPr>
            <w:tcW w:w="4410" w:type="dxa"/>
          </w:tcPr>
          <w:p w14:paraId="6727A605" w14:textId="77777777" w:rsidR="003973FF" w:rsidRPr="00815CA0" w:rsidRDefault="003973FF" w:rsidP="006D6E54">
            <w:pPr>
              <w:pStyle w:val="TableText"/>
              <w:keepNext/>
              <w:keepLines/>
            </w:pPr>
            <w:r w:rsidRPr="00815CA0">
              <w:t>Join and/or break the current line and next line</w:t>
            </w:r>
          </w:p>
        </w:tc>
        <w:tc>
          <w:tcPr>
            <w:tcW w:w="4950" w:type="dxa"/>
          </w:tcPr>
          <w:p w14:paraId="6727A606" w14:textId="77777777" w:rsidR="003973FF" w:rsidRPr="00815CA0" w:rsidRDefault="003973FF" w:rsidP="006D6E54">
            <w:pPr>
              <w:pStyle w:val="TableText"/>
              <w:keepNext/>
              <w:keepLines/>
              <w:rPr>
                <w:b/>
              </w:rPr>
            </w:pPr>
            <w:r w:rsidRPr="00815CA0">
              <w:rPr>
                <w:b/>
              </w:rPr>
              <w:t>&lt;PF1&gt;J</w:t>
            </w:r>
          </w:p>
          <w:p w14:paraId="6727A607" w14:textId="77777777" w:rsidR="003973FF" w:rsidRPr="00815CA0" w:rsidRDefault="003973FF" w:rsidP="006D6E54">
            <w:pPr>
              <w:pStyle w:val="TableText"/>
              <w:keepNext/>
              <w:keepLines/>
            </w:pPr>
            <w:r w:rsidRPr="00815CA0">
              <w:t xml:space="preserve">Make sure Wrap mode is on before joining or breaking lines (Toggle Wrap mode with </w:t>
            </w:r>
            <w:r w:rsidRPr="00815CA0">
              <w:rPr>
                <w:b/>
              </w:rPr>
              <w:t>&lt;PF2&gt;</w:t>
            </w:r>
            <w:r w:rsidRPr="00815CA0">
              <w:t>).</w:t>
            </w:r>
          </w:p>
        </w:tc>
      </w:tr>
      <w:tr w:rsidR="003973FF" w:rsidRPr="00815CA0" w14:paraId="6727A60D" w14:textId="77777777" w:rsidTr="00E100D1">
        <w:trPr>
          <w:cantSplit/>
          <w:jc w:val="center"/>
        </w:trPr>
        <w:tc>
          <w:tcPr>
            <w:tcW w:w="4410" w:type="dxa"/>
          </w:tcPr>
          <w:p w14:paraId="6727A609" w14:textId="77777777" w:rsidR="003973FF" w:rsidRPr="00815CA0" w:rsidRDefault="003973FF" w:rsidP="000378F6">
            <w:pPr>
              <w:pStyle w:val="TableText"/>
            </w:pPr>
            <w:r w:rsidRPr="00815CA0">
              <w:t>Reformat paragraph</w:t>
            </w:r>
          </w:p>
        </w:tc>
        <w:tc>
          <w:tcPr>
            <w:tcW w:w="4950" w:type="dxa"/>
          </w:tcPr>
          <w:p w14:paraId="6727A60A" w14:textId="77777777" w:rsidR="003973FF" w:rsidRPr="00815CA0" w:rsidRDefault="003973FF" w:rsidP="000378F6">
            <w:pPr>
              <w:pStyle w:val="TableText"/>
              <w:rPr>
                <w:b/>
              </w:rPr>
            </w:pPr>
            <w:r w:rsidRPr="00815CA0">
              <w:rPr>
                <w:b/>
              </w:rPr>
              <w:t>&lt;PF1&gt;R</w:t>
            </w:r>
          </w:p>
          <w:p w14:paraId="6727A60B" w14:textId="77777777" w:rsidR="003973FF" w:rsidRPr="00815CA0" w:rsidRDefault="003973FF" w:rsidP="000378F6">
            <w:pPr>
              <w:pStyle w:val="TableText"/>
            </w:pPr>
            <w:r w:rsidRPr="00815CA0">
              <w:t xml:space="preserve">Joins and/or breaks all lines between current line and next </w:t>
            </w:r>
            <w:r w:rsidRPr="00815CA0">
              <w:rPr>
                <w:i/>
              </w:rPr>
              <w:t>blank</w:t>
            </w:r>
            <w:r w:rsidRPr="00815CA0">
              <w:t xml:space="preserve"> line, to create a word-wrapped paragraph. Make sure Wrap mode is on first (Toggle with </w:t>
            </w:r>
            <w:r w:rsidRPr="00815CA0">
              <w:rPr>
                <w:b/>
              </w:rPr>
              <w:t>&lt;PF2&gt;</w:t>
            </w:r>
            <w:r w:rsidRPr="00815CA0">
              <w:t>).</w:t>
            </w:r>
          </w:p>
          <w:p w14:paraId="6727A60C" w14:textId="77777777" w:rsidR="003973FF" w:rsidRPr="00815CA0" w:rsidRDefault="00760FCB" w:rsidP="000378F6">
            <w:pPr>
              <w:pStyle w:val="TableNote"/>
            </w:pPr>
            <w:r w:rsidRPr="00815CA0">
              <w:rPr>
                <w:noProof/>
              </w:rPr>
              <w:drawing>
                <wp:inline distT="0" distB="0" distL="0" distR="0" wp14:anchorId="6727ACB4" wp14:editId="4917BC5E">
                  <wp:extent cx="285750" cy="285750"/>
                  <wp:effectExtent l="0" t="0" r="0" b="0"/>
                  <wp:docPr id="145" name="Pictur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t xml:space="preserve"> </w:t>
            </w:r>
            <w:r w:rsidR="00B821F7" w:rsidRPr="00815CA0">
              <w:rPr>
                <w:b/>
              </w:rPr>
              <w:t>NOTE:</w:t>
            </w:r>
            <w:r w:rsidR="00B821F7" w:rsidRPr="00815CA0">
              <w:t xml:space="preserve"> </w:t>
            </w:r>
            <w:r w:rsidR="003973FF" w:rsidRPr="00815CA0">
              <w:t>The reformat paragraph command is very useful!</w:t>
            </w:r>
          </w:p>
        </w:tc>
      </w:tr>
    </w:tbl>
    <w:p w14:paraId="6727A60E" w14:textId="77777777" w:rsidR="003973FF" w:rsidRPr="00815CA0" w:rsidRDefault="003973FF" w:rsidP="000F18B0">
      <w:pPr>
        <w:pStyle w:val="BodyText6"/>
      </w:pPr>
    </w:p>
    <w:p w14:paraId="6727A60F" w14:textId="77777777" w:rsidR="003973FF" w:rsidRPr="00815CA0" w:rsidRDefault="003973FF" w:rsidP="00F51D71">
      <w:pPr>
        <w:pStyle w:val="Heading2"/>
      </w:pPr>
      <w:bookmarkStart w:id="880" w:name="Cutting_Pasting"/>
      <w:bookmarkStart w:id="881" w:name="_Toc155625067"/>
      <w:r w:rsidRPr="00815CA0">
        <w:t>Cutting and Pasting</w:t>
      </w:r>
      <w:bookmarkEnd w:id="880"/>
      <w:bookmarkEnd w:id="881"/>
    </w:p>
    <w:p w14:paraId="6727A610" w14:textId="4C600F6D" w:rsidR="003973FF" w:rsidRPr="00815CA0" w:rsidRDefault="006D6E54" w:rsidP="006D6E54">
      <w:pPr>
        <w:pStyle w:val="BodyText"/>
        <w:keepNext/>
        <w:keepLines/>
      </w:pPr>
      <w:r w:rsidRPr="006D6E54">
        <w:rPr>
          <w:color w:val="0000FF"/>
          <w:u w:val="single"/>
        </w:rPr>
        <w:fldChar w:fldCharType="begin"/>
      </w:r>
      <w:r w:rsidRPr="006D6E54">
        <w:rPr>
          <w:color w:val="0000FF"/>
          <w:u w:val="single"/>
        </w:rPr>
        <w:instrText xml:space="preserve"> REF _Ref155603218 \h </w:instrText>
      </w:r>
      <w:r>
        <w:rPr>
          <w:color w:val="0000FF"/>
          <w:u w:val="single"/>
        </w:rPr>
        <w:instrText xml:space="preserve"> \* MERGEFORMAT </w:instrText>
      </w:r>
      <w:r w:rsidRPr="006D6E54">
        <w:rPr>
          <w:color w:val="0000FF"/>
          <w:u w:val="single"/>
        </w:rPr>
      </w:r>
      <w:r w:rsidRPr="006D6E54">
        <w:rPr>
          <w:color w:val="0000FF"/>
          <w:u w:val="single"/>
        </w:rPr>
        <w:fldChar w:fldCharType="separate"/>
      </w:r>
      <w:r w:rsidR="002815C9" w:rsidRPr="002815C9">
        <w:rPr>
          <w:color w:val="0000FF"/>
          <w:u w:val="single"/>
        </w:rPr>
        <w:t>Table 34</w:t>
      </w:r>
      <w:r w:rsidRPr="006D6E54">
        <w:rPr>
          <w:color w:val="0000FF"/>
          <w:u w:val="single"/>
        </w:rPr>
        <w:fldChar w:fldCharType="end"/>
      </w:r>
      <w:r w:rsidR="003973FF" w:rsidRPr="00815CA0">
        <w:t xml:space="preserve"> </w:t>
      </w:r>
      <w:r w:rsidR="00552294" w:rsidRPr="00815CA0">
        <w:t>lists</w:t>
      </w:r>
      <w:r w:rsidR="003973FF" w:rsidRPr="00815CA0">
        <w:t xml:space="preserve"> the keystrokes you use to cut and paste text while in the Screen Editor:</w:t>
      </w:r>
    </w:p>
    <w:p w14:paraId="0DA470A0" w14:textId="77777777" w:rsidR="00F51D71" w:rsidRDefault="00F51D71" w:rsidP="006D6E54">
      <w:pPr>
        <w:pStyle w:val="BodyText6"/>
        <w:keepNext/>
        <w:keepLines/>
      </w:pPr>
      <w:bookmarkStart w:id="882" w:name="_Ref345576609"/>
    </w:p>
    <w:p w14:paraId="6727A611" w14:textId="242C9CB9" w:rsidR="000378F6" w:rsidRPr="00815CA0" w:rsidRDefault="000378F6" w:rsidP="006D6E54">
      <w:pPr>
        <w:pStyle w:val="Caption"/>
      </w:pPr>
      <w:bookmarkStart w:id="883" w:name="_Ref155603218"/>
      <w:bookmarkStart w:id="884" w:name="_Toc155625138"/>
      <w:r w:rsidRPr="00815CA0">
        <w:t xml:space="preserve">Table </w:t>
      </w:r>
      <w:fldSimple w:instr=" SEQ Table \* ARABIC ">
        <w:r w:rsidR="002815C9">
          <w:rPr>
            <w:noProof/>
          </w:rPr>
          <w:t>34</w:t>
        </w:r>
      </w:fldSimple>
      <w:bookmarkEnd w:id="882"/>
      <w:bookmarkEnd w:id="883"/>
      <w:r w:rsidRPr="00815CA0">
        <w:t xml:space="preserve">: </w:t>
      </w:r>
      <w:r w:rsidR="00F46135" w:rsidRPr="00815CA0">
        <w:t>Screen Editor—</w:t>
      </w:r>
      <w:r w:rsidRPr="00815CA0">
        <w:t>Keystrokes</w:t>
      </w:r>
      <w:r w:rsidR="00023556">
        <w:t xml:space="preserve"> to Cut and Paste T</w:t>
      </w:r>
      <w:r w:rsidRPr="00815CA0">
        <w:t>ext in the Screen Editor</w:t>
      </w:r>
      <w:bookmarkEnd w:id="884"/>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2826"/>
        <w:gridCol w:w="6246"/>
      </w:tblGrid>
      <w:tr w:rsidR="003973FF" w:rsidRPr="00815CA0" w14:paraId="6727A614" w14:textId="77777777" w:rsidTr="00B47256">
        <w:trPr>
          <w:tblHeader/>
          <w:jc w:val="center"/>
        </w:trPr>
        <w:tc>
          <w:tcPr>
            <w:tcW w:w="2826" w:type="dxa"/>
            <w:shd w:val="clear" w:color="auto" w:fill="F2F2F2" w:themeFill="background1" w:themeFillShade="F2"/>
          </w:tcPr>
          <w:p w14:paraId="6727A612" w14:textId="77777777" w:rsidR="003973FF" w:rsidRPr="00815CA0" w:rsidRDefault="003973FF" w:rsidP="006D787B">
            <w:pPr>
              <w:pStyle w:val="TableHeading"/>
            </w:pPr>
            <w:r w:rsidRPr="00815CA0">
              <w:t>Action</w:t>
            </w:r>
          </w:p>
        </w:tc>
        <w:tc>
          <w:tcPr>
            <w:tcW w:w="6246" w:type="dxa"/>
            <w:shd w:val="clear" w:color="auto" w:fill="F2F2F2" w:themeFill="background1" w:themeFillShade="F2"/>
          </w:tcPr>
          <w:p w14:paraId="6727A613" w14:textId="77777777" w:rsidR="003973FF" w:rsidRPr="00815CA0" w:rsidRDefault="003973FF" w:rsidP="006D787B">
            <w:pPr>
              <w:pStyle w:val="TableHeading"/>
            </w:pPr>
            <w:r w:rsidRPr="00815CA0">
              <w:t>Key Sequence</w:t>
            </w:r>
          </w:p>
        </w:tc>
      </w:tr>
      <w:tr w:rsidR="003973FF" w:rsidRPr="00815CA0" w14:paraId="6727A618" w14:textId="77777777" w:rsidTr="00E100D1">
        <w:trPr>
          <w:jc w:val="center"/>
        </w:trPr>
        <w:tc>
          <w:tcPr>
            <w:tcW w:w="2826" w:type="dxa"/>
          </w:tcPr>
          <w:p w14:paraId="6727A615" w14:textId="77777777" w:rsidR="003973FF" w:rsidRPr="00815CA0" w:rsidRDefault="003973FF" w:rsidP="006D6E54">
            <w:pPr>
              <w:pStyle w:val="TableText"/>
              <w:keepNext/>
              <w:keepLines/>
            </w:pPr>
            <w:r w:rsidRPr="00815CA0">
              <w:t>Select/M</w:t>
            </w:r>
            <w:bookmarkStart w:id="885" w:name="_Hlt446381674"/>
            <w:bookmarkEnd w:id="885"/>
            <w:r w:rsidRPr="00815CA0">
              <w:t>ark text</w:t>
            </w:r>
          </w:p>
        </w:tc>
        <w:tc>
          <w:tcPr>
            <w:tcW w:w="6246" w:type="dxa"/>
          </w:tcPr>
          <w:p w14:paraId="6727A616" w14:textId="77777777" w:rsidR="003973FF" w:rsidRPr="00815CA0" w:rsidRDefault="003973FF" w:rsidP="006D6E54">
            <w:pPr>
              <w:pStyle w:val="TableText"/>
              <w:keepNext/>
              <w:keepLines/>
              <w:rPr>
                <w:b/>
              </w:rPr>
            </w:pPr>
            <w:r w:rsidRPr="00815CA0">
              <w:rPr>
                <w:b/>
              </w:rPr>
              <w:t>&lt;PF1&gt;M</w:t>
            </w:r>
          </w:p>
          <w:p w14:paraId="6727A617" w14:textId="77777777" w:rsidR="003973FF" w:rsidRPr="00815CA0" w:rsidRDefault="003973FF" w:rsidP="006D6E54">
            <w:pPr>
              <w:pStyle w:val="TableText"/>
              <w:keepNext/>
              <w:keepLines/>
            </w:pPr>
            <w:r w:rsidRPr="00815CA0">
              <w:t xml:space="preserve">Position the cursor at the beginning of the text you wish to select and press </w:t>
            </w:r>
            <w:r w:rsidRPr="00815CA0">
              <w:rPr>
                <w:b/>
              </w:rPr>
              <w:t>&lt;PF1&gt;M</w:t>
            </w:r>
            <w:r w:rsidRPr="00815CA0">
              <w:t xml:space="preserve">. Move the cursor to the end of the text you want and press </w:t>
            </w:r>
            <w:r w:rsidRPr="00815CA0">
              <w:rPr>
                <w:b/>
              </w:rPr>
              <w:t>&lt;PF1&gt;M</w:t>
            </w:r>
            <w:r w:rsidRPr="00815CA0">
              <w:t xml:space="preserve"> again. The selected text i</w:t>
            </w:r>
            <w:r w:rsidR="00E100D1" w:rsidRPr="00815CA0">
              <w:t>s highlighted in reverse video.</w:t>
            </w:r>
          </w:p>
        </w:tc>
      </w:tr>
      <w:tr w:rsidR="003973FF" w:rsidRPr="00815CA0" w14:paraId="6727A61B" w14:textId="77777777" w:rsidTr="00E100D1">
        <w:trPr>
          <w:jc w:val="center"/>
        </w:trPr>
        <w:tc>
          <w:tcPr>
            <w:tcW w:w="2826" w:type="dxa"/>
          </w:tcPr>
          <w:p w14:paraId="6727A619" w14:textId="77777777" w:rsidR="003973FF" w:rsidRPr="00815CA0" w:rsidRDefault="003973FF" w:rsidP="00FD7A36">
            <w:pPr>
              <w:pStyle w:val="TableText"/>
            </w:pPr>
            <w:r w:rsidRPr="00815CA0">
              <w:t>Deselect/Unmark text</w:t>
            </w:r>
          </w:p>
        </w:tc>
        <w:tc>
          <w:tcPr>
            <w:tcW w:w="6246" w:type="dxa"/>
          </w:tcPr>
          <w:p w14:paraId="6727A61A" w14:textId="77777777" w:rsidR="003973FF" w:rsidRPr="00815CA0" w:rsidRDefault="003973FF" w:rsidP="00FD7A36">
            <w:pPr>
              <w:pStyle w:val="TableText"/>
              <w:rPr>
                <w:b/>
              </w:rPr>
            </w:pPr>
            <w:r w:rsidRPr="00815CA0">
              <w:rPr>
                <w:b/>
              </w:rPr>
              <w:t>&lt;PF1&gt;&lt;PF1&gt;M</w:t>
            </w:r>
          </w:p>
        </w:tc>
      </w:tr>
      <w:tr w:rsidR="003973FF" w:rsidRPr="00815CA0" w14:paraId="6727A61E" w14:textId="77777777" w:rsidTr="00E100D1">
        <w:trPr>
          <w:jc w:val="center"/>
        </w:trPr>
        <w:tc>
          <w:tcPr>
            <w:tcW w:w="2826" w:type="dxa"/>
          </w:tcPr>
          <w:p w14:paraId="6727A61C" w14:textId="77777777" w:rsidR="003973FF" w:rsidRPr="00815CA0" w:rsidRDefault="003973FF" w:rsidP="00FD7A36">
            <w:pPr>
              <w:pStyle w:val="TableText"/>
            </w:pPr>
            <w:r w:rsidRPr="00815CA0">
              <w:t>Delete selected text</w:t>
            </w:r>
          </w:p>
        </w:tc>
        <w:tc>
          <w:tcPr>
            <w:tcW w:w="6246" w:type="dxa"/>
          </w:tcPr>
          <w:p w14:paraId="6727A61D" w14:textId="77777777" w:rsidR="003973FF" w:rsidRPr="00815CA0" w:rsidRDefault="003973FF" w:rsidP="00FD7A36">
            <w:pPr>
              <w:pStyle w:val="TableText"/>
            </w:pPr>
            <w:r w:rsidRPr="00815CA0">
              <w:rPr>
                <w:b/>
              </w:rPr>
              <w:t>&lt;Delete&gt;</w:t>
            </w:r>
            <w:r w:rsidRPr="00815CA0">
              <w:t xml:space="preserve"> or </w:t>
            </w:r>
            <w:r w:rsidRPr="00815CA0">
              <w:rPr>
                <w:b/>
              </w:rPr>
              <w:t>&lt;Backspace&gt;</w:t>
            </w:r>
            <w:r w:rsidRPr="00815CA0">
              <w:t xml:space="preserve"> on selected text</w:t>
            </w:r>
          </w:p>
        </w:tc>
      </w:tr>
      <w:tr w:rsidR="003973FF" w:rsidRPr="00815CA0" w14:paraId="6727A621" w14:textId="77777777" w:rsidTr="00E100D1">
        <w:trPr>
          <w:jc w:val="center"/>
        </w:trPr>
        <w:tc>
          <w:tcPr>
            <w:tcW w:w="2826" w:type="dxa"/>
          </w:tcPr>
          <w:p w14:paraId="6727A61F" w14:textId="77777777" w:rsidR="003973FF" w:rsidRPr="00815CA0" w:rsidRDefault="003973FF" w:rsidP="00FD7A36">
            <w:pPr>
              <w:pStyle w:val="TableText"/>
            </w:pPr>
            <w:r w:rsidRPr="00815CA0">
              <w:t>Cut and save to buffer</w:t>
            </w:r>
          </w:p>
        </w:tc>
        <w:tc>
          <w:tcPr>
            <w:tcW w:w="6246" w:type="dxa"/>
          </w:tcPr>
          <w:p w14:paraId="6727A620" w14:textId="77777777" w:rsidR="003973FF" w:rsidRPr="00815CA0" w:rsidRDefault="003973FF" w:rsidP="00FD7A36">
            <w:pPr>
              <w:pStyle w:val="TableText"/>
            </w:pPr>
            <w:r w:rsidRPr="00815CA0">
              <w:rPr>
                <w:b/>
              </w:rPr>
              <w:t>&lt;PF1&gt;X</w:t>
            </w:r>
            <w:r w:rsidRPr="00815CA0">
              <w:t xml:space="preserve"> on selected text</w:t>
            </w:r>
          </w:p>
        </w:tc>
      </w:tr>
      <w:tr w:rsidR="003973FF" w:rsidRPr="00815CA0" w14:paraId="6727A624" w14:textId="77777777" w:rsidTr="00E100D1">
        <w:trPr>
          <w:jc w:val="center"/>
        </w:trPr>
        <w:tc>
          <w:tcPr>
            <w:tcW w:w="2826" w:type="dxa"/>
          </w:tcPr>
          <w:p w14:paraId="6727A622" w14:textId="77777777" w:rsidR="003973FF" w:rsidRPr="00815CA0" w:rsidRDefault="003973FF" w:rsidP="000378F6">
            <w:pPr>
              <w:pStyle w:val="TableText"/>
            </w:pPr>
            <w:r w:rsidRPr="00815CA0">
              <w:t>Copy and save to buffer</w:t>
            </w:r>
          </w:p>
        </w:tc>
        <w:tc>
          <w:tcPr>
            <w:tcW w:w="6246" w:type="dxa"/>
          </w:tcPr>
          <w:p w14:paraId="6727A623" w14:textId="77777777" w:rsidR="003973FF" w:rsidRPr="00815CA0" w:rsidRDefault="003973FF" w:rsidP="000378F6">
            <w:pPr>
              <w:pStyle w:val="TableText"/>
            </w:pPr>
            <w:r w:rsidRPr="00815CA0">
              <w:rPr>
                <w:b/>
              </w:rPr>
              <w:t>&lt;PF1&gt;C</w:t>
            </w:r>
            <w:r w:rsidRPr="00815CA0">
              <w:t xml:space="preserve"> on selected text</w:t>
            </w:r>
          </w:p>
        </w:tc>
      </w:tr>
      <w:tr w:rsidR="003973FF" w:rsidRPr="00815CA0" w14:paraId="6727A627" w14:textId="77777777" w:rsidTr="00E100D1">
        <w:trPr>
          <w:jc w:val="center"/>
        </w:trPr>
        <w:tc>
          <w:tcPr>
            <w:tcW w:w="2826" w:type="dxa"/>
          </w:tcPr>
          <w:p w14:paraId="6727A625" w14:textId="77777777" w:rsidR="003973FF" w:rsidRPr="00815CA0" w:rsidRDefault="003973FF" w:rsidP="000378F6">
            <w:pPr>
              <w:pStyle w:val="TableText"/>
            </w:pPr>
            <w:r w:rsidRPr="00815CA0">
              <w:t>Paste from buffer</w:t>
            </w:r>
          </w:p>
        </w:tc>
        <w:tc>
          <w:tcPr>
            <w:tcW w:w="6246" w:type="dxa"/>
          </w:tcPr>
          <w:p w14:paraId="6727A626" w14:textId="77777777" w:rsidR="003973FF" w:rsidRPr="00815CA0" w:rsidRDefault="003973FF" w:rsidP="000378F6">
            <w:pPr>
              <w:pStyle w:val="TableText"/>
              <w:rPr>
                <w:b/>
              </w:rPr>
            </w:pPr>
            <w:r w:rsidRPr="00815CA0">
              <w:rPr>
                <w:b/>
              </w:rPr>
              <w:t>&lt;PF1&gt;V</w:t>
            </w:r>
          </w:p>
        </w:tc>
      </w:tr>
      <w:tr w:rsidR="003973FF" w:rsidRPr="00815CA0" w14:paraId="6727A62A" w14:textId="77777777" w:rsidTr="00E100D1">
        <w:trPr>
          <w:jc w:val="center"/>
        </w:trPr>
        <w:tc>
          <w:tcPr>
            <w:tcW w:w="2826" w:type="dxa"/>
          </w:tcPr>
          <w:p w14:paraId="6727A628" w14:textId="77777777" w:rsidR="003973FF" w:rsidRPr="00815CA0" w:rsidRDefault="003973FF" w:rsidP="000378F6">
            <w:pPr>
              <w:pStyle w:val="TableText"/>
            </w:pPr>
            <w:r w:rsidRPr="00815CA0">
              <w:t>Move text to another location</w:t>
            </w:r>
          </w:p>
        </w:tc>
        <w:tc>
          <w:tcPr>
            <w:tcW w:w="6246" w:type="dxa"/>
          </w:tcPr>
          <w:p w14:paraId="6727A629" w14:textId="77777777" w:rsidR="003973FF" w:rsidRPr="00815CA0" w:rsidRDefault="003973FF" w:rsidP="000378F6">
            <w:pPr>
              <w:pStyle w:val="TableText"/>
            </w:pPr>
            <w:r w:rsidRPr="00815CA0">
              <w:rPr>
                <w:b/>
              </w:rPr>
              <w:t>&lt;PF1&gt;X</w:t>
            </w:r>
            <w:r w:rsidRPr="00815CA0">
              <w:t xml:space="preserve"> at new location</w:t>
            </w:r>
          </w:p>
        </w:tc>
      </w:tr>
      <w:tr w:rsidR="003973FF" w:rsidRPr="00815CA0" w14:paraId="6727A62D" w14:textId="77777777" w:rsidTr="00E100D1">
        <w:trPr>
          <w:jc w:val="center"/>
        </w:trPr>
        <w:tc>
          <w:tcPr>
            <w:tcW w:w="2826" w:type="dxa"/>
          </w:tcPr>
          <w:p w14:paraId="6727A62B" w14:textId="77777777" w:rsidR="003973FF" w:rsidRPr="00815CA0" w:rsidRDefault="003973FF" w:rsidP="000378F6">
            <w:pPr>
              <w:pStyle w:val="TableText"/>
            </w:pPr>
            <w:r w:rsidRPr="00815CA0">
              <w:t>Copy text to another location</w:t>
            </w:r>
          </w:p>
        </w:tc>
        <w:tc>
          <w:tcPr>
            <w:tcW w:w="6246" w:type="dxa"/>
          </w:tcPr>
          <w:p w14:paraId="6727A62C" w14:textId="44264028" w:rsidR="003973FF" w:rsidRPr="00815CA0" w:rsidRDefault="003973FF" w:rsidP="000378F6">
            <w:pPr>
              <w:pStyle w:val="TableText"/>
            </w:pPr>
            <w:r w:rsidRPr="00815CA0">
              <w:rPr>
                <w:b/>
              </w:rPr>
              <w:t>&lt;PF1&gt;C</w:t>
            </w:r>
            <w:r w:rsidR="00E24AB2">
              <w:t xml:space="preserve"> </w:t>
            </w:r>
            <w:r w:rsidRPr="00815CA0">
              <w:t>at new location</w:t>
            </w:r>
          </w:p>
        </w:tc>
      </w:tr>
    </w:tbl>
    <w:p w14:paraId="6727A62E" w14:textId="77777777" w:rsidR="003973FF" w:rsidRPr="00815CA0" w:rsidRDefault="003973FF" w:rsidP="000F18B0">
      <w:pPr>
        <w:pStyle w:val="BodyText6"/>
      </w:pPr>
    </w:p>
    <w:p w14:paraId="6727A62F" w14:textId="77777777" w:rsidR="003973FF" w:rsidRPr="00815CA0" w:rsidRDefault="003973FF" w:rsidP="000378F6">
      <w:pPr>
        <w:pStyle w:val="AltHeading5"/>
      </w:pPr>
      <w:r w:rsidRPr="00815CA0">
        <w:t xml:space="preserve">To </w:t>
      </w:r>
      <w:r w:rsidRPr="00815CA0">
        <w:rPr>
          <w:i/>
        </w:rPr>
        <w:t>move or copy</w:t>
      </w:r>
      <w:r w:rsidRPr="00815CA0">
        <w:t xml:space="preserve"> selected text to another location:</w:t>
      </w:r>
    </w:p>
    <w:p w14:paraId="6727A630" w14:textId="77777777" w:rsidR="003973FF" w:rsidRPr="00815CA0" w:rsidRDefault="003973FF" w:rsidP="00F65BE2">
      <w:pPr>
        <w:pStyle w:val="ListNumber"/>
        <w:keepNext/>
        <w:keepLines/>
        <w:numPr>
          <w:ilvl w:val="0"/>
          <w:numId w:val="21"/>
        </w:numPr>
        <w:ind w:left="720"/>
      </w:pPr>
      <w:r w:rsidRPr="00815CA0">
        <w:t xml:space="preserve">Select the text (use </w:t>
      </w:r>
      <w:r w:rsidRPr="00815CA0">
        <w:rPr>
          <w:b/>
        </w:rPr>
        <w:t>&lt;PF1&gt;M</w:t>
      </w:r>
      <w:r w:rsidRPr="00815CA0">
        <w:t>).</w:t>
      </w:r>
    </w:p>
    <w:p w14:paraId="6727A631" w14:textId="77777777" w:rsidR="003973FF" w:rsidRPr="00815CA0" w:rsidRDefault="003973FF" w:rsidP="00F51D71">
      <w:pPr>
        <w:pStyle w:val="ListNumber"/>
        <w:keepNext/>
        <w:keepLines/>
      </w:pPr>
      <w:r w:rsidRPr="00815CA0">
        <w:t xml:space="preserve">Place the </w:t>
      </w:r>
      <w:r w:rsidRPr="00262303">
        <w:rPr>
          <w:i/>
        </w:rPr>
        <w:t>cursor at the new location</w:t>
      </w:r>
      <w:r w:rsidRPr="00815CA0">
        <w:t>.</w:t>
      </w:r>
    </w:p>
    <w:p w14:paraId="6727A632" w14:textId="77777777" w:rsidR="003973FF" w:rsidRPr="00815CA0" w:rsidRDefault="003973FF" w:rsidP="00D81AA0">
      <w:pPr>
        <w:pStyle w:val="ListNumber"/>
      </w:pPr>
      <w:r w:rsidRPr="00815CA0">
        <w:t xml:space="preserve">Press </w:t>
      </w:r>
      <w:r w:rsidRPr="00815CA0">
        <w:rPr>
          <w:b/>
        </w:rPr>
        <w:t>&lt;PF1&gt;X</w:t>
      </w:r>
      <w:r w:rsidRPr="00815CA0">
        <w:t xml:space="preserve"> (move text) or </w:t>
      </w:r>
      <w:r w:rsidRPr="00815CA0">
        <w:rPr>
          <w:b/>
        </w:rPr>
        <w:t>&lt;PF1&gt;C</w:t>
      </w:r>
      <w:r w:rsidRPr="00815CA0">
        <w:t xml:space="preserve"> (copy text).</w:t>
      </w:r>
    </w:p>
    <w:p w14:paraId="416840FD" w14:textId="77777777" w:rsidR="00F51D71" w:rsidRDefault="00F51D71" w:rsidP="000F18B0">
      <w:pPr>
        <w:pStyle w:val="BodyText6"/>
      </w:pPr>
    </w:p>
    <w:p w14:paraId="6727A633" w14:textId="77777777" w:rsidR="003973FF" w:rsidRPr="00815CA0" w:rsidRDefault="003973FF" w:rsidP="000378F6">
      <w:pPr>
        <w:pStyle w:val="AltHeading5"/>
      </w:pPr>
      <w:r w:rsidRPr="00815CA0">
        <w:t xml:space="preserve">To </w:t>
      </w:r>
      <w:r w:rsidRPr="00815CA0">
        <w:rPr>
          <w:i/>
        </w:rPr>
        <w:t>save</w:t>
      </w:r>
      <w:r w:rsidRPr="00815CA0">
        <w:t xml:space="preserve"> text to the buffer so that you can paste one or more times:</w:t>
      </w:r>
    </w:p>
    <w:p w14:paraId="6727A634" w14:textId="77777777" w:rsidR="003973FF" w:rsidRPr="00815CA0" w:rsidRDefault="003973FF" w:rsidP="00F65BE2">
      <w:pPr>
        <w:pStyle w:val="ListNumber"/>
        <w:keepNext/>
        <w:keepLines/>
        <w:numPr>
          <w:ilvl w:val="0"/>
          <w:numId w:val="19"/>
        </w:numPr>
        <w:ind w:left="720"/>
      </w:pPr>
      <w:r w:rsidRPr="00815CA0">
        <w:t xml:space="preserve">Select the text (use </w:t>
      </w:r>
      <w:r w:rsidRPr="00815CA0">
        <w:rPr>
          <w:b/>
        </w:rPr>
        <w:t>&lt;PF1&gt;M</w:t>
      </w:r>
      <w:r w:rsidRPr="00815CA0">
        <w:t>).</w:t>
      </w:r>
    </w:p>
    <w:p w14:paraId="6727A635" w14:textId="77777777" w:rsidR="003973FF" w:rsidRPr="00815CA0" w:rsidRDefault="003973FF" w:rsidP="00D81AA0">
      <w:pPr>
        <w:pStyle w:val="ListNumber"/>
      </w:pPr>
      <w:r w:rsidRPr="00815CA0">
        <w:t xml:space="preserve">With the </w:t>
      </w:r>
      <w:r w:rsidRPr="00815CA0">
        <w:rPr>
          <w:i/>
        </w:rPr>
        <w:t>cursor on the selected text</w:t>
      </w:r>
      <w:r w:rsidRPr="00815CA0">
        <w:t xml:space="preserve">, press </w:t>
      </w:r>
      <w:r w:rsidRPr="00815CA0">
        <w:rPr>
          <w:b/>
        </w:rPr>
        <w:t>&lt;PF1&gt;X</w:t>
      </w:r>
      <w:r w:rsidRPr="00815CA0">
        <w:t xml:space="preserve"> (cut text to buffer) or </w:t>
      </w:r>
      <w:r w:rsidRPr="00815CA0">
        <w:rPr>
          <w:b/>
        </w:rPr>
        <w:t>&lt;PF1&gt;C</w:t>
      </w:r>
      <w:r w:rsidRPr="00815CA0">
        <w:t xml:space="preserve"> (copy text to buffer).</w:t>
      </w:r>
    </w:p>
    <w:p w14:paraId="4E9E07F3" w14:textId="77777777" w:rsidR="00F51D71" w:rsidRDefault="00F51D71" w:rsidP="000F18B0">
      <w:pPr>
        <w:pStyle w:val="BodyText6"/>
      </w:pPr>
    </w:p>
    <w:p w14:paraId="6727A636" w14:textId="77777777" w:rsidR="003973FF" w:rsidRPr="00815CA0" w:rsidRDefault="003973FF" w:rsidP="000378F6">
      <w:pPr>
        <w:pStyle w:val="AltHeading5"/>
      </w:pPr>
      <w:r w:rsidRPr="00815CA0">
        <w:t xml:space="preserve">To </w:t>
      </w:r>
      <w:r w:rsidRPr="00815CA0">
        <w:rPr>
          <w:i/>
        </w:rPr>
        <w:t>paste</w:t>
      </w:r>
      <w:r w:rsidRPr="00815CA0">
        <w:t xml:space="preserve"> text from the buffer:</w:t>
      </w:r>
    </w:p>
    <w:p w14:paraId="6727A637" w14:textId="77777777" w:rsidR="003973FF" w:rsidRPr="00815CA0" w:rsidRDefault="003973FF" w:rsidP="00F65BE2">
      <w:pPr>
        <w:pStyle w:val="ListNumber"/>
        <w:keepNext/>
        <w:keepLines/>
        <w:numPr>
          <w:ilvl w:val="0"/>
          <w:numId w:val="20"/>
        </w:numPr>
        <w:ind w:left="720"/>
      </w:pPr>
      <w:r w:rsidRPr="00815CA0">
        <w:t>Move the cursor to the location you want to paste the text.</w:t>
      </w:r>
    </w:p>
    <w:p w14:paraId="6727A638" w14:textId="77777777" w:rsidR="003973FF" w:rsidRPr="00815CA0" w:rsidRDefault="003973FF" w:rsidP="00D81AA0">
      <w:pPr>
        <w:pStyle w:val="ListNumber"/>
      </w:pPr>
      <w:r w:rsidRPr="00815CA0">
        <w:t xml:space="preserve">Press </w:t>
      </w:r>
      <w:r w:rsidRPr="00815CA0">
        <w:rPr>
          <w:b/>
        </w:rPr>
        <w:t>&lt;PF1&gt;V</w:t>
      </w:r>
      <w:r w:rsidRPr="00815CA0">
        <w:t>.</w:t>
      </w:r>
    </w:p>
    <w:p w14:paraId="6315B63F" w14:textId="77777777" w:rsidR="00F51D71" w:rsidRDefault="00F51D71" w:rsidP="000F18B0">
      <w:pPr>
        <w:pStyle w:val="BodyText6"/>
      </w:pPr>
    </w:p>
    <w:p w14:paraId="6727A639" w14:textId="77777777" w:rsidR="003973FF" w:rsidRPr="00815CA0" w:rsidRDefault="003973FF" w:rsidP="00F51D71">
      <w:pPr>
        <w:pStyle w:val="Heading2"/>
      </w:pPr>
      <w:bookmarkStart w:id="886" w:name="_Toc155625068"/>
      <w:r w:rsidRPr="00815CA0">
        <w:t>Deleting</w:t>
      </w:r>
      <w:bookmarkEnd w:id="886"/>
    </w:p>
    <w:p w14:paraId="6727A63A" w14:textId="277B1A97" w:rsidR="003973FF" w:rsidRPr="00815CA0" w:rsidRDefault="006D6E54" w:rsidP="00E04504">
      <w:pPr>
        <w:pStyle w:val="BodyText"/>
        <w:keepNext/>
        <w:keepLines/>
      </w:pPr>
      <w:r w:rsidRPr="00E04504">
        <w:rPr>
          <w:color w:val="0000FF"/>
          <w:u w:val="single"/>
        </w:rPr>
        <w:fldChar w:fldCharType="begin"/>
      </w:r>
      <w:r w:rsidRPr="00E04504">
        <w:rPr>
          <w:color w:val="0000FF"/>
          <w:u w:val="single"/>
        </w:rPr>
        <w:instrText xml:space="preserve"> REF _Ref155603256 \h </w:instrText>
      </w:r>
      <w:r w:rsidR="00E04504">
        <w:rPr>
          <w:color w:val="0000FF"/>
          <w:u w:val="single"/>
        </w:rPr>
        <w:instrText xml:space="preserve"> \* MERGEFORMAT </w:instrText>
      </w:r>
      <w:r w:rsidRPr="00E04504">
        <w:rPr>
          <w:color w:val="0000FF"/>
          <w:u w:val="single"/>
        </w:rPr>
      </w:r>
      <w:r w:rsidRPr="00E04504">
        <w:rPr>
          <w:color w:val="0000FF"/>
          <w:u w:val="single"/>
        </w:rPr>
        <w:fldChar w:fldCharType="separate"/>
      </w:r>
      <w:r w:rsidR="002815C9" w:rsidRPr="002815C9">
        <w:rPr>
          <w:color w:val="0000FF"/>
          <w:u w:val="single"/>
        </w:rPr>
        <w:t>Table 35</w:t>
      </w:r>
      <w:r w:rsidRPr="00E04504">
        <w:rPr>
          <w:color w:val="0000FF"/>
          <w:u w:val="single"/>
        </w:rPr>
        <w:fldChar w:fldCharType="end"/>
      </w:r>
      <w:r w:rsidR="003973FF" w:rsidRPr="00815CA0">
        <w:t xml:space="preserve"> </w:t>
      </w:r>
      <w:r w:rsidR="00552294" w:rsidRPr="00815CA0">
        <w:t>lists</w:t>
      </w:r>
      <w:r w:rsidR="003973FF" w:rsidRPr="00815CA0">
        <w:t xml:space="preserve"> the keystrokes you use to delete text while in the Screen Editor:</w:t>
      </w:r>
    </w:p>
    <w:p w14:paraId="5B1789CA" w14:textId="77777777" w:rsidR="00F51D71" w:rsidRDefault="00F51D71" w:rsidP="00E04504">
      <w:pPr>
        <w:pStyle w:val="BodyText6"/>
        <w:keepNext/>
        <w:keepLines/>
      </w:pPr>
      <w:bookmarkStart w:id="887" w:name="_Ref345576907"/>
    </w:p>
    <w:p w14:paraId="6727A63B" w14:textId="415260FB" w:rsidR="00B70E79" w:rsidRPr="00815CA0" w:rsidRDefault="00B70E79" w:rsidP="00E04504">
      <w:pPr>
        <w:pStyle w:val="Caption"/>
      </w:pPr>
      <w:bookmarkStart w:id="888" w:name="_Ref155603256"/>
      <w:bookmarkStart w:id="889" w:name="_Toc155625139"/>
      <w:r w:rsidRPr="00815CA0">
        <w:t xml:space="preserve">Table </w:t>
      </w:r>
      <w:fldSimple w:instr=" SEQ Table \* ARABIC ">
        <w:r w:rsidR="002815C9">
          <w:rPr>
            <w:noProof/>
          </w:rPr>
          <w:t>35</w:t>
        </w:r>
      </w:fldSimple>
      <w:bookmarkEnd w:id="887"/>
      <w:bookmarkEnd w:id="888"/>
      <w:r w:rsidRPr="00815CA0">
        <w:t xml:space="preserve">: </w:t>
      </w:r>
      <w:r w:rsidR="00F46135" w:rsidRPr="00815CA0">
        <w:t>Screen Editor—</w:t>
      </w:r>
      <w:r w:rsidRPr="00815CA0">
        <w:t xml:space="preserve">Keystrokes to </w:t>
      </w:r>
      <w:r w:rsidR="00023556">
        <w:t>Delete T</w:t>
      </w:r>
      <w:r w:rsidRPr="00815CA0">
        <w:t>ext in the Screen Editor</w:t>
      </w:r>
      <w:bookmarkEnd w:id="889"/>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2700"/>
        <w:gridCol w:w="6660"/>
      </w:tblGrid>
      <w:tr w:rsidR="003973FF" w:rsidRPr="00815CA0" w14:paraId="6727A63E" w14:textId="77777777" w:rsidTr="00B47256">
        <w:trPr>
          <w:tblHeader/>
          <w:jc w:val="center"/>
        </w:trPr>
        <w:tc>
          <w:tcPr>
            <w:tcW w:w="2700" w:type="dxa"/>
            <w:shd w:val="clear" w:color="auto" w:fill="F2F2F2" w:themeFill="background1" w:themeFillShade="F2"/>
          </w:tcPr>
          <w:p w14:paraId="6727A63C" w14:textId="77777777" w:rsidR="003973FF" w:rsidRPr="00815CA0" w:rsidRDefault="003973FF" w:rsidP="006D787B">
            <w:pPr>
              <w:pStyle w:val="TableHeading"/>
            </w:pPr>
            <w:r w:rsidRPr="00815CA0">
              <w:t>Action</w:t>
            </w:r>
          </w:p>
        </w:tc>
        <w:tc>
          <w:tcPr>
            <w:tcW w:w="6660" w:type="dxa"/>
            <w:shd w:val="clear" w:color="auto" w:fill="F2F2F2" w:themeFill="background1" w:themeFillShade="F2"/>
          </w:tcPr>
          <w:p w14:paraId="6727A63D" w14:textId="77777777" w:rsidR="003973FF" w:rsidRPr="00815CA0" w:rsidRDefault="003973FF" w:rsidP="006D787B">
            <w:pPr>
              <w:pStyle w:val="TableHeading"/>
            </w:pPr>
            <w:r w:rsidRPr="00815CA0">
              <w:t>Key Sequence</w:t>
            </w:r>
          </w:p>
        </w:tc>
      </w:tr>
      <w:tr w:rsidR="003973FF" w:rsidRPr="00815CA0" w14:paraId="6727A641" w14:textId="77777777" w:rsidTr="00E100D1">
        <w:trPr>
          <w:jc w:val="center"/>
        </w:trPr>
        <w:tc>
          <w:tcPr>
            <w:tcW w:w="2700" w:type="dxa"/>
          </w:tcPr>
          <w:p w14:paraId="6727A63F" w14:textId="77777777" w:rsidR="003973FF" w:rsidRPr="00815CA0" w:rsidRDefault="003973FF" w:rsidP="00E04504">
            <w:pPr>
              <w:pStyle w:val="TableText"/>
              <w:keepNext/>
              <w:keepLines/>
            </w:pPr>
            <w:r w:rsidRPr="00815CA0">
              <w:t>Character before cursor</w:t>
            </w:r>
          </w:p>
        </w:tc>
        <w:tc>
          <w:tcPr>
            <w:tcW w:w="6660" w:type="dxa"/>
          </w:tcPr>
          <w:p w14:paraId="6727A640" w14:textId="77777777" w:rsidR="003973FF" w:rsidRPr="00815CA0" w:rsidRDefault="003973FF" w:rsidP="00E04504">
            <w:pPr>
              <w:pStyle w:val="TableText"/>
              <w:keepNext/>
              <w:keepLines/>
              <w:rPr>
                <w:b/>
              </w:rPr>
            </w:pPr>
            <w:r w:rsidRPr="00815CA0">
              <w:rPr>
                <w:b/>
              </w:rPr>
              <w:t>&lt;Backspace&gt;</w:t>
            </w:r>
          </w:p>
        </w:tc>
      </w:tr>
      <w:tr w:rsidR="003973FF" w:rsidRPr="00815CA0" w14:paraId="6727A645" w14:textId="77777777" w:rsidTr="00E100D1">
        <w:trPr>
          <w:jc w:val="center"/>
        </w:trPr>
        <w:tc>
          <w:tcPr>
            <w:tcW w:w="2700" w:type="dxa"/>
          </w:tcPr>
          <w:p w14:paraId="6727A642" w14:textId="77777777" w:rsidR="003973FF" w:rsidRPr="00815CA0" w:rsidRDefault="003973FF" w:rsidP="0074150D">
            <w:pPr>
              <w:pStyle w:val="TableText"/>
              <w:keepNext/>
              <w:keepLines/>
            </w:pPr>
            <w:r w:rsidRPr="00815CA0">
              <w:t>Character at cursor</w:t>
            </w:r>
          </w:p>
        </w:tc>
        <w:tc>
          <w:tcPr>
            <w:tcW w:w="6660" w:type="dxa"/>
          </w:tcPr>
          <w:p w14:paraId="6727A643" w14:textId="77777777" w:rsidR="003973FF" w:rsidRPr="00815CA0" w:rsidRDefault="003973FF" w:rsidP="0074150D">
            <w:pPr>
              <w:pStyle w:val="TableText"/>
              <w:keepNext/>
              <w:keepLines/>
            </w:pPr>
            <w:r w:rsidRPr="00815CA0">
              <w:rPr>
                <w:b/>
              </w:rPr>
              <w:t>&lt;PF4&gt;</w:t>
            </w:r>
            <w:r w:rsidRPr="00815CA0">
              <w:t xml:space="preserve"> or </w:t>
            </w:r>
            <w:r w:rsidRPr="00815CA0">
              <w:rPr>
                <w:b/>
              </w:rPr>
              <w:t>&lt;Remove&gt;</w:t>
            </w:r>
            <w:r w:rsidRPr="00815CA0">
              <w:t xml:space="preserve"> or </w:t>
            </w:r>
            <w:r w:rsidRPr="00815CA0">
              <w:rPr>
                <w:b/>
              </w:rPr>
              <w:t>&lt;Delete&gt;</w:t>
            </w:r>
          </w:p>
          <w:p w14:paraId="6727A644" w14:textId="77777777" w:rsidR="003973FF" w:rsidRPr="00815CA0" w:rsidRDefault="003973FF" w:rsidP="0074150D">
            <w:pPr>
              <w:pStyle w:val="TableText"/>
              <w:keepNext/>
              <w:keepLines/>
            </w:pPr>
            <w:r w:rsidRPr="00815CA0">
              <w:t>(which key depends on your terminal and keyboard type)</w:t>
            </w:r>
          </w:p>
        </w:tc>
      </w:tr>
      <w:tr w:rsidR="003973FF" w:rsidRPr="00815CA0" w14:paraId="6727A648" w14:textId="77777777" w:rsidTr="00E100D1">
        <w:trPr>
          <w:jc w:val="center"/>
        </w:trPr>
        <w:tc>
          <w:tcPr>
            <w:tcW w:w="2700" w:type="dxa"/>
          </w:tcPr>
          <w:p w14:paraId="6727A646" w14:textId="77777777" w:rsidR="003973FF" w:rsidRPr="00815CA0" w:rsidRDefault="003973FF" w:rsidP="00CF6086">
            <w:pPr>
              <w:pStyle w:val="TableText"/>
            </w:pPr>
            <w:r w:rsidRPr="00815CA0">
              <w:t>Word at cursor</w:t>
            </w:r>
          </w:p>
        </w:tc>
        <w:tc>
          <w:tcPr>
            <w:tcW w:w="6660" w:type="dxa"/>
          </w:tcPr>
          <w:p w14:paraId="6727A647" w14:textId="77777777" w:rsidR="003973FF" w:rsidRPr="00815CA0" w:rsidRDefault="00E100D1" w:rsidP="00CF6086">
            <w:pPr>
              <w:pStyle w:val="TableText"/>
              <w:rPr>
                <w:b/>
              </w:rPr>
            </w:pPr>
            <w:r w:rsidRPr="00815CA0">
              <w:rPr>
                <w:b/>
              </w:rPr>
              <w:t>&lt;Ctrl&gt;W</w:t>
            </w:r>
          </w:p>
        </w:tc>
      </w:tr>
      <w:tr w:rsidR="003973FF" w:rsidRPr="00815CA0" w14:paraId="6727A64B" w14:textId="77777777" w:rsidTr="00E100D1">
        <w:trPr>
          <w:jc w:val="center"/>
        </w:trPr>
        <w:tc>
          <w:tcPr>
            <w:tcW w:w="2700" w:type="dxa"/>
          </w:tcPr>
          <w:p w14:paraId="6727A649" w14:textId="77777777" w:rsidR="003973FF" w:rsidRPr="00815CA0" w:rsidRDefault="003973FF" w:rsidP="00CF6086">
            <w:pPr>
              <w:pStyle w:val="TableText"/>
            </w:pPr>
            <w:r w:rsidRPr="00815CA0">
              <w:t>From cursor to end of line</w:t>
            </w:r>
          </w:p>
        </w:tc>
        <w:tc>
          <w:tcPr>
            <w:tcW w:w="6660" w:type="dxa"/>
          </w:tcPr>
          <w:p w14:paraId="6727A64A" w14:textId="77777777" w:rsidR="003973FF" w:rsidRPr="00815CA0" w:rsidRDefault="003973FF" w:rsidP="00CF6086">
            <w:pPr>
              <w:pStyle w:val="TableText"/>
              <w:rPr>
                <w:b/>
              </w:rPr>
            </w:pPr>
            <w:r w:rsidRPr="00815CA0">
              <w:rPr>
                <w:b/>
              </w:rPr>
              <w:t>&lt;PF1&gt;&lt;PF2&gt;</w:t>
            </w:r>
          </w:p>
        </w:tc>
      </w:tr>
      <w:tr w:rsidR="003973FF" w:rsidRPr="00815CA0" w14:paraId="6727A64E" w14:textId="77777777" w:rsidTr="00E100D1">
        <w:trPr>
          <w:jc w:val="center"/>
        </w:trPr>
        <w:tc>
          <w:tcPr>
            <w:tcW w:w="2700" w:type="dxa"/>
          </w:tcPr>
          <w:p w14:paraId="6727A64C" w14:textId="77777777" w:rsidR="003973FF" w:rsidRPr="00815CA0" w:rsidRDefault="003973FF" w:rsidP="00B70E79">
            <w:pPr>
              <w:pStyle w:val="TableText"/>
            </w:pPr>
            <w:r w:rsidRPr="00815CA0">
              <w:t>Entire line</w:t>
            </w:r>
          </w:p>
        </w:tc>
        <w:tc>
          <w:tcPr>
            <w:tcW w:w="6660" w:type="dxa"/>
          </w:tcPr>
          <w:p w14:paraId="6727A64D" w14:textId="77777777" w:rsidR="003973FF" w:rsidRPr="00815CA0" w:rsidRDefault="003973FF" w:rsidP="00B70E79">
            <w:pPr>
              <w:pStyle w:val="TableText"/>
              <w:rPr>
                <w:b/>
              </w:rPr>
            </w:pPr>
            <w:r w:rsidRPr="00815CA0">
              <w:rPr>
                <w:b/>
              </w:rPr>
              <w:t>&lt;PF1&gt;D</w:t>
            </w:r>
          </w:p>
        </w:tc>
      </w:tr>
    </w:tbl>
    <w:p w14:paraId="53DB4E41" w14:textId="77777777" w:rsidR="00E56B4E" w:rsidRDefault="00E56B4E" w:rsidP="000F18B0">
      <w:pPr>
        <w:pStyle w:val="BodyText6"/>
      </w:pPr>
      <w:bookmarkStart w:id="890" w:name="Settings_Modes"/>
    </w:p>
    <w:p w14:paraId="6727A650" w14:textId="6FBD7FC3" w:rsidR="003973FF" w:rsidRPr="00815CA0" w:rsidRDefault="003973FF" w:rsidP="00F51D71">
      <w:pPr>
        <w:pStyle w:val="Heading2"/>
      </w:pPr>
      <w:bookmarkStart w:id="891" w:name="_Toc155625069"/>
      <w:r w:rsidRPr="00815CA0">
        <w:t>Settings/Modes</w:t>
      </w:r>
      <w:bookmarkEnd w:id="890"/>
      <w:bookmarkEnd w:id="891"/>
    </w:p>
    <w:p w14:paraId="6727A651" w14:textId="6EC8AAF1" w:rsidR="003973FF" w:rsidRPr="00815CA0" w:rsidRDefault="00E04504" w:rsidP="00E04504">
      <w:pPr>
        <w:pStyle w:val="BodyText"/>
        <w:keepNext/>
        <w:keepLines/>
      </w:pPr>
      <w:r w:rsidRPr="00E04504">
        <w:rPr>
          <w:color w:val="0000FF"/>
          <w:u w:val="single"/>
        </w:rPr>
        <w:fldChar w:fldCharType="begin"/>
      </w:r>
      <w:r w:rsidRPr="00E04504">
        <w:rPr>
          <w:color w:val="0000FF"/>
          <w:u w:val="single"/>
        </w:rPr>
        <w:instrText xml:space="preserve"> REF _Ref155603583 \h </w:instrText>
      </w:r>
      <w:r>
        <w:rPr>
          <w:color w:val="0000FF"/>
          <w:u w:val="single"/>
        </w:rPr>
        <w:instrText xml:space="preserve"> \* MERGEFORMAT </w:instrText>
      </w:r>
      <w:r w:rsidRPr="00E04504">
        <w:rPr>
          <w:color w:val="0000FF"/>
          <w:u w:val="single"/>
        </w:rPr>
      </w:r>
      <w:r w:rsidRPr="00E04504">
        <w:rPr>
          <w:color w:val="0000FF"/>
          <w:u w:val="single"/>
        </w:rPr>
        <w:fldChar w:fldCharType="separate"/>
      </w:r>
      <w:r w:rsidR="002815C9" w:rsidRPr="002815C9">
        <w:rPr>
          <w:color w:val="0000FF"/>
          <w:u w:val="single"/>
        </w:rPr>
        <w:t>Table 36</w:t>
      </w:r>
      <w:r w:rsidRPr="00E04504">
        <w:rPr>
          <w:color w:val="0000FF"/>
          <w:u w:val="single"/>
        </w:rPr>
        <w:fldChar w:fldCharType="end"/>
      </w:r>
      <w:r w:rsidR="003973FF" w:rsidRPr="00815CA0">
        <w:t xml:space="preserve"> </w:t>
      </w:r>
      <w:r w:rsidR="00552294" w:rsidRPr="00815CA0">
        <w:t>lists</w:t>
      </w:r>
      <w:r w:rsidR="003973FF" w:rsidRPr="00815CA0">
        <w:t xml:space="preserve"> the keystrokes you use to change settings and mode while in the Screen Editor:</w:t>
      </w:r>
    </w:p>
    <w:p w14:paraId="19E28F18" w14:textId="77777777" w:rsidR="00F51D71" w:rsidRDefault="00F51D71" w:rsidP="00E04504">
      <w:pPr>
        <w:pStyle w:val="BodyText6"/>
        <w:keepNext/>
        <w:keepLines/>
      </w:pPr>
      <w:bookmarkStart w:id="892" w:name="_Ref345577006"/>
    </w:p>
    <w:p w14:paraId="6727A652" w14:textId="49434AF9" w:rsidR="00B70E79" w:rsidRPr="00815CA0" w:rsidRDefault="00B70E79" w:rsidP="00E04504">
      <w:pPr>
        <w:pStyle w:val="Caption"/>
      </w:pPr>
      <w:bookmarkStart w:id="893" w:name="_Ref155603583"/>
      <w:bookmarkStart w:id="894" w:name="_Toc155625140"/>
      <w:r w:rsidRPr="00815CA0">
        <w:t xml:space="preserve">Table </w:t>
      </w:r>
      <w:fldSimple w:instr=" SEQ Table \* ARABIC ">
        <w:r w:rsidR="002815C9">
          <w:rPr>
            <w:noProof/>
          </w:rPr>
          <w:t>36</w:t>
        </w:r>
      </w:fldSimple>
      <w:bookmarkEnd w:id="892"/>
      <w:bookmarkEnd w:id="893"/>
      <w:r w:rsidRPr="00815CA0">
        <w:t xml:space="preserve">: </w:t>
      </w:r>
      <w:r w:rsidR="00F46135" w:rsidRPr="00815CA0">
        <w:t>Screen Editor—</w:t>
      </w:r>
      <w:r w:rsidRPr="00815CA0">
        <w:t xml:space="preserve">Keystrokes to </w:t>
      </w:r>
      <w:r w:rsidR="00023556">
        <w:t>Change the Settings and M</w:t>
      </w:r>
      <w:r w:rsidRPr="00815CA0">
        <w:t>ode in the Screen Editor</w:t>
      </w:r>
      <w:bookmarkEnd w:id="894"/>
    </w:p>
    <w:tbl>
      <w:tblPr>
        <w:tblW w:w="961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2830"/>
        <w:gridCol w:w="6789"/>
      </w:tblGrid>
      <w:tr w:rsidR="003973FF" w:rsidRPr="00815CA0" w14:paraId="6727A655" w14:textId="77777777" w:rsidTr="00B47256">
        <w:trPr>
          <w:tblHeader/>
          <w:jc w:val="center"/>
        </w:trPr>
        <w:tc>
          <w:tcPr>
            <w:tcW w:w="2830" w:type="dxa"/>
            <w:shd w:val="clear" w:color="auto" w:fill="F2F2F2" w:themeFill="background1" w:themeFillShade="F2"/>
            <w:vAlign w:val="center"/>
          </w:tcPr>
          <w:p w14:paraId="6727A653" w14:textId="77777777" w:rsidR="003973FF" w:rsidRPr="00815CA0" w:rsidRDefault="003973FF" w:rsidP="006D787B">
            <w:pPr>
              <w:pStyle w:val="TableHeading"/>
            </w:pPr>
            <w:r w:rsidRPr="00815CA0">
              <w:t>Action</w:t>
            </w:r>
          </w:p>
        </w:tc>
        <w:tc>
          <w:tcPr>
            <w:tcW w:w="6789" w:type="dxa"/>
            <w:shd w:val="clear" w:color="auto" w:fill="F2F2F2" w:themeFill="background1" w:themeFillShade="F2"/>
            <w:vAlign w:val="center"/>
          </w:tcPr>
          <w:p w14:paraId="6727A654" w14:textId="77777777" w:rsidR="003973FF" w:rsidRPr="00815CA0" w:rsidRDefault="003973FF" w:rsidP="006D787B">
            <w:pPr>
              <w:pStyle w:val="TableHeading"/>
            </w:pPr>
            <w:r w:rsidRPr="00815CA0">
              <w:t xml:space="preserve">Key Sequence </w:t>
            </w:r>
          </w:p>
        </w:tc>
      </w:tr>
      <w:tr w:rsidR="003973FF" w:rsidRPr="00815CA0" w14:paraId="6727A659" w14:textId="77777777" w:rsidTr="00E100D1">
        <w:trPr>
          <w:jc w:val="center"/>
        </w:trPr>
        <w:tc>
          <w:tcPr>
            <w:tcW w:w="2830" w:type="dxa"/>
          </w:tcPr>
          <w:p w14:paraId="6727A656" w14:textId="77777777" w:rsidR="003973FF" w:rsidRPr="00815CA0" w:rsidRDefault="003973FF" w:rsidP="00E04504">
            <w:pPr>
              <w:pStyle w:val="TableText"/>
              <w:keepNext/>
              <w:keepLines/>
            </w:pPr>
            <w:r w:rsidRPr="00815CA0">
              <w:t>Wrap/No Wrap mode toggle</w:t>
            </w:r>
          </w:p>
        </w:tc>
        <w:tc>
          <w:tcPr>
            <w:tcW w:w="6789" w:type="dxa"/>
          </w:tcPr>
          <w:p w14:paraId="6727A657" w14:textId="77777777" w:rsidR="003973FF" w:rsidRPr="00815CA0" w:rsidRDefault="003973FF" w:rsidP="00E04504">
            <w:pPr>
              <w:pStyle w:val="TableText"/>
              <w:keepNext/>
              <w:keepLines/>
              <w:rPr>
                <w:b/>
              </w:rPr>
            </w:pPr>
            <w:r w:rsidRPr="00815CA0">
              <w:rPr>
                <w:b/>
              </w:rPr>
              <w:t>&lt;PF2&gt;</w:t>
            </w:r>
          </w:p>
          <w:p w14:paraId="6727A658" w14:textId="77777777" w:rsidR="003973FF" w:rsidRPr="00815CA0" w:rsidRDefault="003973FF" w:rsidP="00E04504">
            <w:pPr>
              <w:pStyle w:val="TableText"/>
              <w:keepNext/>
              <w:keepLines/>
            </w:pPr>
            <w:r w:rsidRPr="00815CA0">
              <w:t>If wrap is off, left and right margin settings are ignored.</w:t>
            </w:r>
          </w:p>
        </w:tc>
      </w:tr>
      <w:tr w:rsidR="003973FF" w:rsidRPr="00815CA0" w14:paraId="6727A65D" w14:textId="77777777" w:rsidTr="00E100D1">
        <w:trPr>
          <w:jc w:val="center"/>
        </w:trPr>
        <w:tc>
          <w:tcPr>
            <w:tcW w:w="2830" w:type="dxa"/>
          </w:tcPr>
          <w:p w14:paraId="6727A65A" w14:textId="77777777" w:rsidR="003973FF" w:rsidRPr="00815CA0" w:rsidRDefault="003973FF" w:rsidP="00CF6086">
            <w:pPr>
              <w:pStyle w:val="TableText"/>
            </w:pPr>
            <w:r w:rsidRPr="00815CA0">
              <w:t>Insert/Replace mode toggle</w:t>
            </w:r>
          </w:p>
        </w:tc>
        <w:tc>
          <w:tcPr>
            <w:tcW w:w="6789" w:type="dxa"/>
          </w:tcPr>
          <w:p w14:paraId="6727A65B" w14:textId="77777777" w:rsidR="003973FF" w:rsidRPr="00815CA0" w:rsidRDefault="003973FF" w:rsidP="00CF6086">
            <w:pPr>
              <w:pStyle w:val="TableText"/>
              <w:rPr>
                <w:b/>
              </w:rPr>
            </w:pPr>
            <w:r w:rsidRPr="00815CA0">
              <w:rPr>
                <w:b/>
              </w:rPr>
              <w:t>&lt;PF3&gt;</w:t>
            </w:r>
            <w:r w:rsidRPr="00815CA0">
              <w:t xml:space="preserve"> or </w:t>
            </w:r>
            <w:r w:rsidRPr="00815CA0">
              <w:rPr>
                <w:b/>
              </w:rPr>
              <w:t>&lt;Insert Here&gt;</w:t>
            </w:r>
            <w:r w:rsidRPr="00815CA0">
              <w:t xml:space="preserve"> or </w:t>
            </w:r>
            <w:r w:rsidRPr="00815CA0">
              <w:rPr>
                <w:b/>
              </w:rPr>
              <w:t>&lt;Insert&gt;</w:t>
            </w:r>
          </w:p>
          <w:p w14:paraId="6727A65C" w14:textId="77777777" w:rsidR="003973FF" w:rsidRPr="00815CA0" w:rsidRDefault="003973FF" w:rsidP="00CF6086">
            <w:pPr>
              <w:pStyle w:val="TableText"/>
            </w:pPr>
            <w:r w:rsidRPr="00815CA0">
              <w:t>Determines whether new characters are inserted before existing text, or instead overwrite existing text.</w:t>
            </w:r>
          </w:p>
        </w:tc>
      </w:tr>
      <w:tr w:rsidR="003973FF" w:rsidRPr="00815CA0" w14:paraId="6727A661" w14:textId="77777777" w:rsidTr="00E100D1">
        <w:trPr>
          <w:jc w:val="center"/>
        </w:trPr>
        <w:tc>
          <w:tcPr>
            <w:tcW w:w="2830" w:type="dxa"/>
          </w:tcPr>
          <w:p w14:paraId="6727A65E" w14:textId="77777777" w:rsidR="003973FF" w:rsidRPr="00815CA0" w:rsidRDefault="003973FF" w:rsidP="00CF6086">
            <w:pPr>
              <w:pStyle w:val="TableText"/>
            </w:pPr>
            <w:r w:rsidRPr="00815CA0">
              <w:t>Set/Clear tab stop</w:t>
            </w:r>
          </w:p>
        </w:tc>
        <w:tc>
          <w:tcPr>
            <w:tcW w:w="6789" w:type="dxa"/>
          </w:tcPr>
          <w:p w14:paraId="6727A65F" w14:textId="77777777" w:rsidR="003973FF" w:rsidRPr="00815CA0" w:rsidRDefault="003973FF" w:rsidP="00CF6086">
            <w:pPr>
              <w:pStyle w:val="TableText"/>
              <w:rPr>
                <w:b/>
              </w:rPr>
            </w:pPr>
            <w:r w:rsidRPr="00815CA0">
              <w:rPr>
                <w:b/>
              </w:rPr>
              <w:t>&lt;PF1&gt;&lt;Tab&gt;</w:t>
            </w:r>
          </w:p>
          <w:p w14:paraId="6727A660" w14:textId="77777777" w:rsidR="003973FF" w:rsidRPr="00815CA0" w:rsidRDefault="003973FF" w:rsidP="00CF6086">
            <w:pPr>
              <w:pStyle w:val="TableText"/>
            </w:pPr>
            <w:r w:rsidRPr="00815CA0">
              <w:t>Change from default tab stops is effective for current session only.</w:t>
            </w:r>
          </w:p>
        </w:tc>
      </w:tr>
      <w:tr w:rsidR="003973FF" w:rsidRPr="00815CA0" w14:paraId="6727A665" w14:textId="77777777" w:rsidTr="00E100D1">
        <w:trPr>
          <w:jc w:val="center"/>
        </w:trPr>
        <w:tc>
          <w:tcPr>
            <w:tcW w:w="2830" w:type="dxa"/>
          </w:tcPr>
          <w:p w14:paraId="6727A662" w14:textId="77777777" w:rsidR="003973FF" w:rsidRPr="00815CA0" w:rsidRDefault="003973FF" w:rsidP="00CF6086">
            <w:pPr>
              <w:pStyle w:val="TableText"/>
            </w:pPr>
            <w:r w:rsidRPr="00815CA0">
              <w:t>Set left margin</w:t>
            </w:r>
          </w:p>
        </w:tc>
        <w:tc>
          <w:tcPr>
            <w:tcW w:w="6789" w:type="dxa"/>
          </w:tcPr>
          <w:p w14:paraId="6727A663" w14:textId="77777777" w:rsidR="003973FF" w:rsidRPr="00815CA0" w:rsidRDefault="003973FF" w:rsidP="00CF6086">
            <w:pPr>
              <w:pStyle w:val="TableText"/>
              <w:rPr>
                <w:b/>
              </w:rPr>
            </w:pPr>
            <w:r w:rsidRPr="00815CA0">
              <w:rPr>
                <w:b/>
              </w:rPr>
              <w:t>&lt;PF1&gt;&lt;Comma&gt;</w:t>
            </w:r>
          </w:p>
          <w:p w14:paraId="6727A664" w14:textId="77777777" w:rsidR="003973FF" w:rsidRPr="00815CA0" w:rsidRDefault="003973FF" w:rsidP="00CF6086">
            <w:pPr>
              <w:pStyle w:val="TableText"/>
            </w:pPr>
            <w:r w:rsidRPr="00815CA0">
              <w:t>Move cursor to desired left margin position first.</w:t>
            </w:r>
          </w:p>
        </w:tc>
      </w:tr>
      <w:tr w:rsidR="003973FF" w:rsidRPr="00815CA0" w14:paraId="6727A669" w14:textId="77777777" w:rsidTr="00E100D1">
        <w:trPr>
          <w:jc w:val="center"/>
        </w:trPr>
        <w:tc>
          <w:tcPr>
            <w:tcW w:w="2830" w:type="dxa"/>
          </w:tcPr>
          <w:p w14:paraId="6727A666" w14:textId="77777777" w:rsidR="003973FF" w:rsidRPr="00815CA0" w:rsidRDefault="003973FF" w:rsidP="00B70E79">
            <w:pPr>
              <w:pStyle w:val="TableText"/>
            </w:pPr>
            <w:r w:rsidRPr="00815CA0">
              <w:t>Set right margin</w:t>
            </w:r>
          </w:p>
        </w:tc>
        <w:tc>
          <w:tcPr>
            <w:tcW w:w="6789" w:type="dxa"/>
          </w:tcPr>
          <w:p w14:paraId="6727A667" w14:textId="77777777" w:rsidR="003973FF" w:rsidRPr="00815CA0" w:rsidRDefault="003973FF" w:rsidP="00B70E79">
            <w:pPr>
              <w:pStyle w:val="TableText"/>
              <w:rPr>
                <w:b/>
              </w:rPr>
            </w:pPr>
            <w:r w:rsidRPr="00815CA0">
              <w:rPr>
                <w:b/>
              </w:rPr>
              <w:t>&lt;PF1&gt;&lt;Period&gt;</w:t>
            </w:r>
          </w:p>
          <w:p w14:paraId="6727A668" w14:textId="77777777" w:rsidR="003973FF" w:rsidRPr="00815CA0" w:rsidRDefault="003973FF" w:rsidP="00B70E79">
            <w:pPr>
              <w:pStyle w:val="TableText"/>
            </w:pPr>
            <w:r w:rsidRPr="00815CA0">
              <w:t>Move cursor to desired right margin position first.</w:t>
            </w:r>
          </w:p>
        </w:tc>
      </w:tr>
      <w:tr w:rsidR="003973FF" w:rsidRPr="00815CA0" w14:paraId="6727A66C" w14:textId="77777777" w:rsidTr="00E100D1">
        <w:trPr>
          <w:jc w:val="center"/>
        </w:trPr>
        <w:tc>
          <w:tcPr>
            <w:tcW w:w="2830" w:type="dxa"/>
          </w:tcPr>
          <w:p w14:paraId="6727A66A" w14:textId="77777777" w:rsidR="003973FF" w:rsidRPr="00815CA0" w:rsidRDefault="003973FF" w:rsidP="00B70E79">
            <w:pPr>
              <w:pStyle w:val="TableText"/>
            </w:pPr>
            <w:r w:rsidRPr="00815CA0">
              <w:t>Status line toggle (on or off)</w:t>
            </w:r>
          </w:p>
        </w:tc>
        <w:tc>
          <w:tcPr>
            <w:tcW w:w="6789" w:type="dxa"/>
          </w:tcPr>
          <w:p w14:paraId="6727A66B" w14:textId="77777777" w:rsidR="003973FF" w:rsidRPr="00815CA0" w:rsidRDefault="003973FF" w:rsidP="00B70E79">
            <w:pPr>
              <w:pStyle w:val="TableText"/>
              <w:rPr>
                <w:b/>
              </w:rPr>
            </w:pPr>
            <w:r w:rsidRPr="00815CA0">
              <w:rPr>
                <w:b/>
              </w:rPr>
              <w:t>&lt;PF1&gt;?</w:t>
            </w:r>
          </w:p>
        </w:tc>
      </w:tr>
    </w:tbl>
    <w:p w14:paraId="6727A66D" w14:textId="77777777" w:rsidR="003973FF" w:rsidRPr="00815CA0" w:rsidRDefault="003973FF" w:rsidP="000F18B0">
      <w:pPr>
        <w:pStyle w:val="BodyText6"/>
      </w:pPr>
      <w:bookmarkStart w:id="895" w:name="_Hlt448902843"/>
      <w:bookmarkEnd w:id="895"/>
    </w:p>
    <w:p w14:paraId="6727A66E" w14:textId="77777777" w:rsidR="003973FF" w:rsidRPr="00815CA0" w:rsidRDefault="003973FF" w:rsidP="00F51D71">
      <w:pPr>
        <w:pStyle w:val="Heading2"/>
      </w:pPr>
      <w:bookmarkStart w:id="896" w:name="Troubleshooting"/>
      <w:bookmarkStart w:id="897" w:name="_Toc155625070"/>
      <w:r w:rsidRPr="00815CA0">
        <w:t>Troubleshooting</w:t>
      </w:r>
      <w:bookmarkEnd w:id="896"/>
      <w:bookmarkEnd w:id="897"/>
    </w:p>
    <w:p w14:paraId="6727A66F" w14:textId="77777777" w:rsidR="003973FF" w:rsidRPr="00815CA0" w:rsidRDefault="003973FF" w:rsidP="00F51D71">
      <w:pPr>
        <w:pStyle w:val="Heading3"/>
      </w:pPr>
      <w:bookmarkStart w:id="898" w:name="troubleshooting_1"/>
      <w:bookmarkStart w:id="899" w:name="_Toc155625071"/>
      <w:r w:rsidRPr="00815CA0">
        <w:t>Terminal Type Setting</w:t>
      </w:r>
      <w:bookmarkEnd w:id="898"/>
      <w:bookmarkEnd w:id="899"/>
    </w:p>
    <w:p w14:paraId="060E3A95" w14:textId="77777777" w:rsidR="00E24AB2" w:rsidRDefault="00F277FC" w:rsidP="00F277FC">
      <w:pPr>
        <w:pStyle w:val="BodyText"/>
        <w:keepNext/>
        <w:keepLines/>
      </w:pPr>
      <w:r w:rsidRPr="00815CA0">
        <w:fldChar w:fldCharType="begin"/>
      </w:r>
      <w:r w:rsidRPr="00815CA0">
        <w:instrText xml:space="preserve"> XE </w:instrText>
      </w:r>
      <w:r w:rsidR="00381C78" w:rsidRPr="00815CA0">
        <w:instrText>“</w:instrText>
      </w:r>
      <w:r w:rsidRPr="00815CA0">
        <w:instrText>Troubleshooting:Screen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Screen Editor:Troubleshooting</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Terminal Type Setting:Screen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Screen Editor:Terminal Type Setting</w:instrText>
      </w:r>
      <w:r w:rsidR="00381C78" w:rsidRPr="00815CA0">
        <w:instrText>”</w:instrText>
      </w:r>
      <w:r w:rsidRPr="00815CA0">
        <w:instrText xml:space="preserve"> </w:instrText>
      </w:r>
      <w:r w:rsidRPr="00815CA0">
        <w:fldChar w:fldCharType="end"/>
      </w:r>
      <w:r w:rsidR="003973FF" w:rsidRPr="00815CA0">
        <w:t>The Screen Editor is designed for use on all terminal types known in the Kernel computing environment. It is very important that your terminal type be corr</w:t>
      </w:r>
      <w:r w:rsidR="00E24AB2">
        <w:t>ectly identified to VA FileMan.</w:t>
      </w:r>
    </w:p>
    <w:p w14:paraId="6AED2721" w14:textId="0DA62881" w:rsidR="00E24AB2" w:rsidRDefault="00E24AB2" w:rsidP="00E24AB2">
      <w:pPr>
        <w:pStyle w:val="Note"/>
      </w:pPr>
      <w:r w:rsidRPr="00815CA0">
        <w:rPr>
          <w:noProof/>
        </w:rPr>
        <w:drawing>
          <wp:inline distT="0" distB="0" distL="0" distR="0" wp14:anchorId="29A7365A" wp14:editId="2EA23CAA">
            <wp:extent cx="285750" cy="285750"/>
            <wp:effectExtent l="0" t="0" r="0" b="0"/>
            <wp:docPr id="322" name="Picture 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E24AB2">
        <w:rPr>
          <w:b/>
        </w:rPr>
        <w:t>REF:</w:t>
      </w:r>
      <w:r>
        <w:t xml:space="preserve"> F</w:t>
      </w:r>
      <w:r w:rsidRPr="00815CA0">
        <w:t>or more information about how terminal types</w:t>
      </w:r>
      <w:r>
        <w:t xml:space="preserve"> are identified</w:t>
      </w:r>
      <w:r w:rsidR="00172066">
        <w:t>,</w:t>
      </w:r>
      <w:r w:rsidRPr="00815CA0">
        <w:t xml:space="preserve"> </w:t>
      </w:r>
      <w:r w:rsidR="00172066">
        <w:t>see</w:t>
      </w:r>
      <w:r w:rsidR="003973FF" w:rsidRPr="00815CA0">
        <w:t xml:space="preserve"> the Kernel </w:t>
      </w:r>
      <w:r w:rsidR="00172066">
        <w:t>documentation</w:t>
      </w:r>
      <w:r>
        <w:t xml:space="preserve"> located on the VDL: </w:t>
      </w:r>
      <w:hyperlink r:id="rId32" w:tooltip="VDL: Kernel Documentation Website" w:history="1">
        <w:r w:rsidRPr="00160EC8">
          <w:rPr>
            <w:rStyle w:val="Hyperlink"/>
          </w:rPr>
          <w:t>https://www.va.gov/vdl/application.asp?appid=10</w:t>
        </w:r>
      </w:hyperlink>
    </w:p>
    <w:p w14:paraId="245F4A04" w14:textId="77777777" w:rsidR="00F51D71" w:rsidRDefault="00F51D71" w:rsidP="000F18B0">
      <w:pPr>
        <w:pStyle w:val="BodyText6"/>
      </w:pPr>
    </w:p>
    <w:p w14:paraId="6727A670" w14:textId="65C03634" w:rsidR="003973FF" w:rsidRPr="00815CA0" w:rsidRDefault="003973FF" w:rsidP="00E24AB2">
      <w:pPr>
        <w:pStyle w:val="Note"/>
      </w:pPr>
      <w:r w:rsidRPr="00815CA0">
        <w:t xml:space="preserve">Since the </w:t>
      </w:r>
      <w:r w:rsidRPr="00815CA0">
        <w:rPr>
          <w:b/>
        </w:rPr>
        <w:t>&lt;PF&gt;</w:t>
      </w:r>
      <w:r w:rsidRPr="00815CA0">
        <w:t xml:space="preserve"> keys are used in the Screen Editor, those keys should </w:t>
      </w:r>
      <w:r w:rsidRPr="00E24AB2">
        <w:rPr>
          <w:i/>
        </w:rPr>
        <w:t>not</w:t>
      </w:r>
      <w:r w:rsidRPr="00815CA0">
        <w:t xml:space="preserve"> be reprogrammed.</w:t>
      </w:r>
    </w:p>
    <w:p w14:paraId="6727A671" w14:textId="77777777" w:rsidR="003973FF" w:rsidRPr="00815CA0" w:rsidRDefault="003973FF" w:rsidP="00F51D71">
      <w:pPr>
        <w:pStyle w:val="Heading3"/>
      </w:pPr>
      <w:bookmarkStart w:id="900" w:name="troubleshooting_2"/>
      <w:bookmarkStart w:id="901" w:name="_Toc155625072"/>
      <w:r w:rsidRPr="00815CA0">
        <w:t>&lt;PF&gt; Keys Not Working: How to Exit</w:t>
      </w:r>
      <w:bookmarkEnd w:id="900"/>
      <w:bookmarkEnd w:id="901"/>
    </w:p>
    <w:p w14:paraId="6727A672" w14:textId="77777777" w:rsidR="003973FF" w:rsidRPr="00815CA0" w:rsidRDefault="00F277FC" w:rsidP="00F277FC">
      <w:pPr>
        <w:pStyle w:val="BodyText"/>
        <w:keepNext/>
        <w:keepLines/>
      </w:pPr>
      <w:r w:rsidRPr="00815CA0">
        <w:fldChar w:fldCharType="begin"/>
      </w:r>
      <w:r w:rsidRPr="00815CA0">
        <w:instrText xml:space="preserve"> XE </w:instrText>
      </w:r>
      <w:r w:rsidR="00381C78" w:rsidRPr="00815CA0">
        <w:instrText>“</w:instrText>
      </w:r>
      <w:r w:rsidRPr="00815CA0">
        <w:instrText>PF Keys Not Working, How to Exit in the Screen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How to:Exit the Screen Editor When PF Keys Not Working</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Screen Editor:How to Exit When PF Keys Not Working</w:instrText>
      </w:r>
      <w:r w:rsidR="00381C78" w:rsidRPr="00815CA0">
        <w:instrText>”</w:instrText>
      </w:r>
      <w:r w:rsidRPr="00815CA0">
        <w:instrText xml:space="preserve"> </w:instrText>
      </w:r>
      <w:r w:rsidRPr="00815CA0">
        <w:fldChar w:fldCharType="end"/>
      </w:r>
      <w:r w:rsidR="003973FF" w:rsidRPr="00815CA0">
        <w:t xml:space="preserve">If your </w:t>
      </w:r>
      <w:r w:rsidR="003973FF" w:rsidRPr="00815CA0">
        <w:rPr>
          <w:b/>
        </w:rPr>
        <w:t>&lt;PF&gt;</w:t>
      </w:r>
      <w:r w:rsidR="003973FF" w:rsidRPr="00815CA0">
        <w:t xml:space="preserve"> keys do </w:t>
      </w:r>
      <w:r w:rsidR="003973FF" w:rsidRPr="00815CA0">
        <w:rPr>
          <w:i/>
        </w:rPr>
        <w:t>not</w:t>
      </w:r>
      <w:r w:rsidR="003973FF" w:rsidRPr="00815CA0">
        <w:t xml:space="preserve"> work in the Screen Editor, your terminal type is probably set incorrectly. Before you can correct the setting, you need to make an emergency exit from the editor by using one of the following keystroke combinations:</w:t>
      </w:r>
    </w:p>
    <w:p w14:paraId="6727A673" w14:textId="2685489C" w:rsidR="003973FF" w:rsidRPr="00815CA0" w:rsidRDefault="003973FF" w:rsidP="00F277FC">
      <w:pPr>
        <w:pStyle w:val="ListBullet"/>
        <w:keepNext/>
        <w:keepLines/>
      </w:pPr>
      <w:r w:rsidRPr="00815CA0">
        <w:t xml:space="preserve">Press </w:t>
      </w:r>
      <w:r w:rsidRPr="00815CA0">
        <w:rPr>
          <w:b/>
        </w:rPr>
        <w:t>&lt;Esc&gt;OPQ</w:t>
      </w:r>
      <w:r w:rsidRPr="00815CA0">
        <w:t xml:space="preserve"> (if yo</w:t>
      </w:r>
      <w:r w:rsidR="00F277FC" w:rsidRPr="00815CA0">
        <w:t xml:space="preserve">ur keyboard has an </w:t>
      </w:r>
      <w:r w:rsidR="00F277FC" w:rsidRPr="00172066">
        <w:rPr>
          <w:b/>
        </w:rPr>
        <w:t>Escape</w:t>
      </w:r>
      <w:r w:rsidR="00172066">
        <w:rPr>
          <w:b/>
        </w:rPr>
        <w:t xml:space="preserve"> [Esc]</w:t>
      </w:r>
      <w:r w:rsidR="00F277FC" w:rsidRPr="00815CA0">
        <w:t xml:space="preserve"> key).</w:t>
      </w:r>
    </w:p>
    <w:p w14:paraId="6727A674" w14:textId="34964E8E" w:rsidR="003973FF" w:rsidRPr="00815CA0" w:rsidRDefault="003973FF" w:rsidP="00F51D71">
      <w:pPr>
        <w:pStyle w:val="ListBullet"/>
        <w:keepNext/>
        <w:keepLines/>
      </w:pPr>
      <w:r w:rsidRPr="00815CA0">
        <w:t xml:space="preserve">Press </w:t>
      </w:r>
      <w:r w:rsidR="00157EF2" w:rsidRPr="00815CA0">
        <w:rPr>
          <w:b/>
        </w:rPr>
        <w:t>&lt;Ctrl&gt;[</w:t>
      </w:r>
      <w:r w:rsidRPr="00815CA0">
        <w:rPr>
          <w:b/>
        </w:rPr>
        <w:t>OPQ</w:t>
      </w:r>
      <w:r w:rsidRPr="00815CA0">
        <w:t xml:space="preserve"> (if your keyboard does </w:t>
      </w:r>
      <w:r w:rsidRPr="00815CA0">
        <w:rPr>
          <w:i/>
        </w:rPr>
        <w:t>not</w:t>
      </w:r>
      <w:r w:rsidRPr="00815CA0">
        <w:t xml:space="preserve"> have an </w:t>
      </w:r>
      <w:r w:rsidRPr="00172066">
        <w:rPr>
          <w:b/>
        </w:rPr>
        <w:t>Escape</w:t>
      </w:r>
      <w:r w:rsidR="00172066">
        <w:rPr>
          <w:b/>
        </w:rPr>
        <w:t>[Esc]</w:t>
      </w:r>
      <w:r w:rsidRPr="00815CA0">
        <w:t xml:space="preserve"> key).</w:t>
      </w:r>
    </w:p>
    <w:p w14:paraId="6727A675" w14:textId="77777777" w:rsidR="003973FF" w:rsidRPr="00815CA0" w:rsidRDefault="003973FF" w:rsidP="00CF6086">
      <w:pPr>
        <w:pStyle w:val="ListBullet"/>
      </w:pPr>
      <w:r w:rsidRPr="00815CA0">
        <w:t xml:space="preserve">Press </w:t>
      </w:r>
      <w:r w:rsidR="00157EF2" w:rsidRPr="00815CA0">
        <w:rPr>
          <w:b/>
        </w:rPr>
        <w:t>&lt;Ctrl&gt;A</w:t>
      </w:r>
      <w:r w:rsidRPr="00815CA0">
        <w:rPr>
          <w:b/>
        </w:rPr>
        <w:t>@&lt;</w:t>
      </w:r>
      <w:r w:rsidR="00743502" w:rsidRPr="00815CA0">
        <w:rPr>
          <w:b/>
        </w:rPr>
        <w:t>Enter</w:t>
      </w:r>
      <w:r w:rsidRPr="00815CA0">
        <w:rPr>
          <w:b/>
        </w:rPr>
        <w:t>&gt;Q</w:t>
      </w:r>
      <w:r w:rsidRPr="00815CA0">
        <w:t xml:space="preserve"> (if </w:t>
      </w:r>
      <w:r w:rsidRPr="00815CA0">
        <w:rPr>
          <w:i/>
        </w:rPr>
        <w:t>neither</w:t>
      </w:r>
      <w:r w:rsidRPr="00815CA0">
        <w:t xml:space="preserve"> of the above methods work).</w:t>
      </w:r>
    </w:p>
    <w:p w14:paraId="04C229D8" w14:textId="77777777" w:rsidR="00F51D71" w:rsidRDefault="00F51D71" w:rsidP="000F18B0">
      <w:pPr>
        <w:pStyle w:val="BodyText6"/>
      </w:pPr>
    </w:p>
    <w:p w14:paraId="6727A676" w14:textId="77777777" w:rsidR="003973FF" w:rsidRPr="00815CA0" w:rsidRDefault="00760FCB" w:rsidP="00B821F7">
      <w:pPr>
        <w:pStyle w:val="Note"/>
      </w:pPr>
      <w:r w:rsidRPr="00815CA0">
        <w:rPr>
          <w:noProof/>
        </w:rPr>
        <w:drawing>
          <wp:inline distT="0" distB="0" distL="0" distR="0" wp14:anchorId="6727ACB6" wp14:editId="20FE096C">
            <wp:extent cx="285750" cy="285750"/>
            <wp:effectExtent l="0" t="0" r="0" b="0"/>
            <wp:docPr id="146" name="Picture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rPr>
          <w:b/>
        </w:rPr>
        <w:tab/>
      </w:r>
      <w:r w:rsidR="00B821F7" w:rsidRPr="00815CA0">
        <w:rPr>
          <w:b/>
        </w:rPr>
        <w:t xml:space="preserve">NOTE: </w:t>
      </w:r>
      <w:r w:rsidR="003973FF" w:rsidRPr="00815CA0">
        <w:t xml:space="preserve">You </w:t>
      </w:r>
      <w:r w:rsidR="003973FF" w:rsidRPr="00815CA0">
        <w:rPr>
          <w:i/>
        </w:rPr>
        <w:t>must</w:t>
      </w:r>
      <w:r w:rsidR="003973FF" w:rsidRPr="00815CA0">
        <w:t xml:space="preserve"> enter all letters in the above key sequences in </w:t>
      </w:r>
      <w:r w:rsidR="003973FF" w:rsidRPr="00815CA0">
        <w:rPr>
          <w:i/>
        </w:rPr>
        <w:t>uppercase</w:t>
      </w:r>
      <w:r w:rsidR="003973FF" w:rsidRPr="00815CA0">
        <w:t>.</w:t>
      </w:r>
    </w:p>
    <w:p w14:paraId="41D4062E" w14:textId="77777777" w:rsidR="00F51D71" w:rsidRDefault="00F51D71" w:rsidP="000F18B0">
      <w:pPr>
        <w:pStyle w:val="BodyText6"/>
      </w:pPr>
    </w:p>
    <w:p w14:paraId="6727A677" w14:textId="77777777" w:rsidR="003973FF" w:rsidRPr="00815CA0" w:rsidRDefault="003973FF" w:rsidP="00F51D71">
      <w:pPr>
        <w:pStyle w:val="Heading2"/>
      </w:pPr>
      <w:bookmarkStart w:id="902" w:name="_Toc155625073"/>
      <w:r w:rsidRPr="00815CA0">
        <w:t>Screen Editor and Personal Computers</w:t>
      </w:r>
      <w:bookmarkEnd w:id="902"/>
    </w:p>
    <w:p w14:paraId="6727A678" w14:textId="77777777" w:rsidR="003973FF" w:rsidRPr="00815CA0" w:rsidRDefault="003973FF" w:rsidP="00F51D71">
      <w:pPr>
        <w:pStyle w:val="Heading3"/>
      </w:pPr>
      <w:bookmarkStart w:id="903" w:name="Pasting"/>
      <w:bookmarkStart w:id="904" w:name="_Toc155625074"/>
      <w:r w:rsidRPr="00815CA0">
        <w:t>Pasting and Uploading</w:t>
      </w:r>
      <w:bookmarkEnd w:id="903"/>
      <w:bookmarkEnd w:id="904"/>
    </w:p>
    <w:p w14:paraId="6727A679" w14:textId="6E4E06F4" w:rsidR="003973FF" w:rsidRPr="00815CA0" w:rsidRDefault="00F277FC" w:rsidP="00F277FC">
      <w:pPr>
        <w:pStyle w:val="BodyText"/>
        <w:keepNext/>
        <w:keepLines/>
      </w:pPr>
      <w:r w:rsidRPr="00815CA0">
        <w:fldChar w:fldCharType="begin"/>
      </w:r>
      <w:r w:rsidRPr="00815CA0">
        <w:instrText xml:space="preserve"> XE </w:instrText>
      </w:r>
      <w:r w:rsidR="00381C78" w:rsidRPr="00815CA0">
        <w:instrText>“</w:instrText>
      </w:r>
      <w:r w:rsidRPr="00815CA0">
        <w:instrText>Screen Editor:Personal Computers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Personal Computers and the Screen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Pasting and Uploading:Screen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Screen Editor:Pasting and Uploading</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Screen Editor:Uploading</w:instrText>
      </w:r>
      <w:r w:rsidR="00381C78" w:rsidRPr="00815CA0">
        <w:instrText>”</w:instrText>
      </w:r>
      <w:r w:rsidRPr="00815CA0">
        <w:instrText xml:space="preserve"> </w:instrText>
      </w:r>
      <w:r w:rsidRPr="00815CA0">
        <w:fldChar w:fldCharType="end"/>
      </w:r>
      <w:r w:rsidR="003973FF" w:rsidRPr="00815CA0">
        <w:t xml:space="preserve">If you are accessing your computer system from a personal computer (PC), you can </w:t>
      </w:r>
      <w:r w:rsidR="003973FF" w:rsidRPr="00815CA0">
        <w:rPr>
          <w:i/>
        </w:rPr>
        <w:t>paste</w:t>
      </w:r>
      <w:r w:rsidR="003973FF" w:rsidRPr="00815CA0">
        <w:t xml:space="preserve"> text from an application on the PC into the Screen Editor, and also </w:t>
      </w:r>
      <w:r w:rsidR="003973FF" w:rsidRPr="00815CA0">
        <w:rPr>
          <w:i/>
        </w:rPr>
        <w:t>upload</w:t>
      </w:r>
      <w:r w:rsidR="003973FF" w:rsidRPr="00815CA0">
        <w:t xml:space="preserve"> files into the Screen Editor. There are some issues to be aware of when pasting text or uploading files into the Screen Editor.</w:t>
      </w:r>
    </w:p>
    <w:p w14:paraId="6727A67A" w14:textId="77777777" w:rsidR="003973FF" w:rsidRPr="00815CA0" w:rsidRDefault="003973FF" w:rsidP="00F51D71">
      <w:pPr>
        <w:pStyle w:val="Heading3"/>
      </w:pPr>
      <w:bookmarkStart w:id="905" w:name="pasting_1"/>
      <w:bookmarkStart w:id="906" w:name="_Toc155625075"/>
      <w:r w:rsidRPr="00815CA0">
        <w:t>Symbol Characters</w:t>
      </w:r>
      <w:bookmarkEnd w:id="905"/>
      <w:bookmarkEnd w:id="906"/>
    </w:p>
    <w:p w14:paraId="2DD68834" w14:textId="07507571" w:rsidR="00AD5B61" w:rsidRDefault="00F277FC" w:rsidP="00AD5B61">
      <w:pPr>
        <w:pStyle w:val="BodyText"/>
        <w:keepNext/>
        <w:keepLines/>
      </w:pPr>
      <w:r w:rsidRPr="00815CA0">
        <w:fldChar w:fldCharType="begin"/>
      </w:r>
      <w:r w:rsidRPr="00815CA0">
        <w:instrText xml:space="preserve"> XE </w:instrText>
      </w:r>
      <w:r w:rsidR="00381C78" w:rsidRPr="00815CA0">
        <w:instrText>“</w:instrText>
      </w:r>
      <w:r w:rsidRPr="00815CA0">
        <w:instrText>Symbols:Screen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Screen Editor:Symbol Characters</w:instrText>
      </w:r>
      <w:r w:rsidR="00381C78" w:rsidRPr="00815CA0">
        <w:instrText>”</w:instrText>
      </w:r>
      <w:r w:rsidRPr="00815CA0">
        <w:instrText xml:space="preserve"> </w:instrText>
      </w:r>
      <w:r w:rsidRPr="00815CA0">
        <w:fldChar w:fldCharType="end"/>
      </w:r>
      <w:r w:rsidR="003973FF" w:rsidRPr="00815CA0">
        <w:t xml:space="preserve">Extended ASCII characters (typically </w:t>
      </w:r>
      <w:r w:rsidR="00381C78" w:rsidRPr="00815CA0">
        <w:t>“</w:t>
      </w:r>
      <w:r w:rsidR="003973FF" w:rsidRPr="00815CA0">
        <w:t>symbol</w:t>
      </w:r>
      <w:r w:rsidR="00381C78" w:rsidRPr="00815CA0">
        <w:t>”</w:t>
      </w:r>
      <w:r w:rsidR="003973FF" w:rsidRPr="00815CA0">
        <w:t xml:space="preserve"> characters) </w:t>
      </w:r>
      <w:r w:rsidR="003973FF" w:rsidRPr="00815CA0">
        <w:rPr>
          <w:i/>
        </w:rPr>
        <w:t>cannot</w:t>
      </w:r>
      <w:r w:rsidR="003973FF" w:rsidRPr="00815CA0">
        <w:t xml:space="preserve"> be stored in WORD-PROCESSING fields. Examples of such characters include</w:t>
      </w:r>
      <w:r w:rsidR="00AD5B61">
        <w:t>:</w:t>
      </w:r>
    </w:p>
    <w:p w14:paraId="243BE65E" w14:textId="35C76176" w:rsidR="00AD5B61" w:rsidRDefault="00381C78" w:rsidP="00AD5B61">
      <w:pPr>
        <w:pStyle w:val="ListBullet"/>
        <w:keepNext/>
        <w:keepLines/>
      </w:pPr>
      <w:r w:rsidRPr="00815CA0">
        <w:t>“</w:t>
      </w:r>
      <w:r w:rsidR="00AD5B61">
        <w:t>S</w:t>
      </w:r>
      <w:r w:rsidR="00172066">
        <w:t>mart Q</w:t>
      </w:r>
      <w:r w:rsidR="003973FF" w:rsidRPr="00815CA0">
        <w:t>uote</w:t>
      </w:r>
      <w:r w:rsidRPr="00815CA0">
        <w:t>”</w:t>
      </w:r>
      <w:r w:rsidR="003973FF" w:rsidRPr="00815CA0">
        <w:t xml:space="preserve"> characters</w:t>
      </w:r>
    </w:p>
    <w:p w14:paraId="211066D3" w14:textId="151C8C3F" w:rsidR="00AD5B61" w:rsidRDefault="00AD5B61" w:rsidP="00F51D71">
      <w:pPr>
        <w:pStyle w:val="ListBullet"/>
        <w:keepNext/>
        <w:keepLines/>
      </w:pPr>
      <w:r>
        <w:t>B</w:t>
      </w:r>
      <w:r w:rsidR="003973FF" w:rsidRPr="00815CA0">
        <w:t>ullets</w:t>
      </w:r>
    </w:p>
    <w:p w14:paraId="68FCF516" w14:textId="56691FC6" w:rsidR="00AD5B61" w:rsidRDefault="00AD5B61" w:rsidP="00AD5B61">
      <w:pPr>
        <w:pStyle w:val="ListBullet"/>
      </w:pPr>
      <w:r>
        <w:t>Symbols</w:t>
      </w:r>
    </w:p>
    <w:p w14:paraId="6ECC7E35" w14:textId="77777777" w:rsidR="00F51D71" w:rsidRDefault="00F51D71" w:rsidP="000F18B0">
      <w:pPr>
        <w:pStyle w:val="BodyText6"/>
      </w:pPr>
    </w:p>
    <w:p w14:paraId="6727A67B" w14:textId="4B533105" w:rsidR="003973FF" w:rsidRPr="00815CA0" w:rsidRDefault="003973FF" w:rsidP="00F277FC">
      <w:pPr>
        <w:pStyle w:val="BodyText"/>
        <w:keepNext/>
        <w:keepLines/>
      </w:pPr>
      <w:r w:rsidRPr="00815CA0">
        <w:t xml:space="preserve">Such characters, when encountered, are stripped or replaced with a </w:t>
      </w:r>
      <w:r w:rsidRPr="00815CA0">
        <w:rPr>
          <w:b/>
        </w:rPr>
        <w:t>space</w:t>
      </w:r>
      <w:r w:rsidRPr="00815CA0">
        <w:t xml:space="preserve">, </w:t>
      </w:r>
      <w:r w:rsidR="00381C78" w:rsidRPr="00815CA0">
        <w:rPr>
          <w:b/>
        </w:rPr>
        <w:t>‘</w:t>
      </w:r>
      <w:r w:rsidRPr="00815CA0">
        <w:t xml:space="preserve">, </w:t>
      </w:r>
      <w:r w:rsidR="00381C78" w:rsidRPr="00815CA0">
        <w:rPr>
          <w:b/>
        </w:rPr>
        <w:t>“</w:t>
      </w:r>
      <w:r w:rsidRPr="00815CA0">
        <w:t xml:space="preserve">, or </w:t>
      </w:r>
      <w:r w:rsidRPr="00815CA0">
        <w:rPr>
          <w:b/>
        </w:rPr>
        <w:t>*</w:t>
      </w:r>
      <w:r w:rsidRPr="00815CA0">
        <w:t>, as appropriate. To avoid problems uploading these types of characters, you should:</w:t>
      </w:r>
    </w:p>
    <w:p w14:paraId="6727A67C" w14:textId="0F233BB0" w:rsidR="003973FF" w:rsidRPr="00815CA0" w:rsidRDefault="003973FF" w:rsidP="00F277FC">
      <w:pPr>
        <w:pStyle w:val="ListBullet"/>
        <w:keepNext/>
        <w:keepLines/>
      </w:pPr>
      <w:r w:rsidRPr="00815CA0">
        <w:t xml:space="preserve">Turn off </w:t>
      </w:r>
      <w:r w:rsidR="00381C78" w:rsidRPr="00815CA0">
        <w:t>“</w:t>
      </w:r>
      <w:r w:rsidR="00172066">
        <w:t>Smart Q</w:t>
      </w:r>
      <w:r w:rsidRPr="00815CA0">
        <w:t>uotes</w:t>
      </w:r>
      <w:r w:rsidR="00381C78" w:rsidRPr="00815CA0">
        <w:t>”</w:t>
      </w:r>
      <w:r w:rsidRPr="00815CA0">
        <w:t xml:space="preserve"> in your wo</w:t>
      </w:r>
      <w:r w:rsidR="0089128D" w:rsidRPr="00815CA0">
        <w:t>rd-</w:t>
      </w:r>
      <w:r w:rsidRPr="00815CA0">
        <w:t>processor on your personal computer.</w:t>
      </w:r>
    </w:p>
    <w:p w14:paraId="6727A67D" w14:textId="77777777" w:rsidR="003973FF" w:rsidRPr="00815CA0" w:rsidRDefault="003973FF" w:rsidP="00CF6086">
      <w:pPr>
        <w:pStyle w:val="ListBullet"/>
      </w:pPr>
      <w:r w:rsidRPr="00815CA0">
        <w:t>Avoid using bullets.</w:t>
      </w:r>
    </w:p>
    <w:p w14:paraId="6727A67E" w14:textId="77777777" w:rsidR="003973FF" w:rsidRPr="00815CA0" w:rsidRDefault="003973FF" w:rsidP="00F277FC">
      <w:pPr>
        <w:pStyle w:val="ListBullet"/>
      </w:pPr>
      <w:r w:rsidRPr="00815CA0">
        <w:t xml:space="preserve">Avoid using symbols in your text such as: </w:t>
      </w:r>
      <w:r w:rsidRPr="00815CA0">
        <w:rPr>
          <w:b/>
        </w:rPr>
        <w:t>¼</w:t>
      </w:r>
      <w:r w:rsidRPr="00815CA0">
        <w:t xml:space="preserve">, </w:t>
      </w:r>
      <w:r w:rsidRPr="00815CA0">
        <w:rPr>
          <w:b/>
        </w:rPr>
        <w:t xml:space="preserve">½ </w:t>
      </w:r>
      <w:r w:rsidRPr="00815CA0">
        <w:t xml:space="preserve">, and </w:t>
      </w:r>
      <w:r w:rsidRPr="00815CA0">
        <w:rPr>
          <w:b/>
        </w:rPr>
        <w:t>º</w:t>
      </w:r>
      <w:r w:rsidRPr="00815CA0">
        <w:t>.</w:t>
      </w:r>
    </w:p>
    <w:p w14:paraId="5B710235" w14:textId="77777777" w:rsidR="00F51D71" w:rsidRDefault="00F51D71" w:rsidP="000F18B0">
      <w:pPr>
        <w:pStyle w:val="BodyText6"/>
      </w:pPr>
      <w:bookmarkStart w:id="907" w:name="pasting_2"/>
    </w:p>
    <w:p w14:paraId="6727A67F" w14:textId="77777777" w:rsidR="003973FF" w:rsidRPr="00815CA0" w:rsidRDefault="003973FF" w:rsidP="00F51D71">
      <w:pPr>
        <w:pStyle w:val="Heading3"/>
      </w:pPr>
      <w:bookmarkStart w:id="908" w:name="_Toc155625076"/>
      <w:r w:rsidRPr="00815CA0">
        <w:t>Files: Save as Text</w:t>
      </w:r>
      <w:bookmarkEnd w:id="907"/>
      <w:bookmarkEnd w:id="908"/>
    </w:p>
    <w:p w14:paraId="6727A680" w14:textId="77777777" w:rsidR="003973FF" w:rsidRPr="00815CA0" w:rsidRDefault="00F277FC" w:rsidP="00F277FC">
      <w:pPr>
        <w:pStyle w:val="BodyText"/>
      </w:pPr>
      <w:r w:rsidRPr="00815CA0">
        <w:fldChar w:fldCharType="begin"/>
      </w:r>
      <w:r w:rsidRPr="00815CA0">
        <w:instrText xml:space="preserve"> XE </w:instrText>
      </w:r>
      <w:r w:rsidR="00381C78" w:rsidRPr="00815CA0">
        <w:instrText>“</w:instrText>
      </w:r>
      <w:r w:rsidRPr="00815CA0">
        <w:instrText>Files, Save as Text:Screen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Screen Editor:Files, Save as Text</w:instrText>
      </w:r>
      <w:r w:rsidR="00381C78" w:rsidRPr="00815CA0">
        <w:instrText>”</w:instrText>
      </w:r>
      <w:r w:rsidRPr="00815CA0">
        <w:instrText xml:space="preserve"> </w:instrText>
      </w:r>
      <w:r w:rsidRPr="00815CA0">
        <w:fldChar w:fldCharType="end"/>
      </w:r>
      <w:r w:rsidR="003973FF" w:rsidRPr="00815CA0">
        <w:t>If you are uploading an entire word</w:t>
      </w:r>
      <w:r w:rsidR="0089128D" w:rsidRPr="00815CA0">
        <w:t>-</w:t>
      </w:r>
      <w:r w:rsidR="003973FF" w:rsidRPr="00815CA0">
        <w:t xml:space="preserve">processing document (as opposed to pasting), save it first as a </w:t>
      </w:r>
      <w:r w:rsidR="00381C78" w:rsidRPr="00815CA0">
        <w:t>“</w:t>
      </w:r>
      <w:r w:rsidR="003973FF" w:rsidRPr="00815CA0">
        <w:t>Text Only with Line Breaks</w:t>
      </w:r>
      <w:r w:rsidR="00381C78" w:rsidRPr="00815CA0">
        <w:t>”</w:t>
      </w:r>
      <w:r w:rsidR="003973FF" w:rsidRPr="00815CA0">
        <w:t xml:space="preserve"> (or similar) file type</w:t>
      </w:r>
      <w:r w:rsidR="0089128D" w:rsidRPr="00815CA0">
        <w:t xml:space="preserve"> in your personal computer word-</w:t>
      </w:r>
      <w:r w:rsidR="003973FF" w:rsidRPr="00815CA0">
        <w:t>processor.</w:t>
      </w:r>
    </w:p>
    <w:p w14:paraId="6727A681" w14:textId="77777777" w:rsidR="003973FF" w:rsidRPr="00815CA0" w:rsidRDefault="003973FF" w:rsidP="00F51D71">
      <w:pPr>
        <w:pStyle w:val="Heading3"/>
      </w:pPr>
      <w:bookmarkStart w:id="909" w:name="pasting_3"/>
      <w:bookmarkStart w:id="910" w:name="_Toc155625077"/>
      <w:r w:rsidRPr="00815CA0">
        <w:t>Wrap Vs. No Wrap</w:t>
      </w:r>
      <w:bookmarkEnd w:id="909"/>
      <w:bookmarkEnd w:id="910"/>
    </w:p>
    <w:p w14:paraId="6727A682" w14:textId="77777777" w:rsidR="003973FF" w:rsidRPr="00815CA0" w:rsidRDefault="00F277FC" w:rsidP="00F277FC">
      <w:pPr>
        <w:pStyle w:val="BodyText"/>
      </w:pPr>
      <w:r w:rsidRPr="00815CA0">
        <w:fldChar w:fldCharType="begin"/>
      </w:r>
      <w:r w:rsidRPr="00815CA0">
        <w:instrText xml:space="preserve"> XE </w:instrText>
      </w:r>
      <w:r w:rsidR="00381C78" w:rsidRPr="00815CA0">
        <w:instrText>“</w:instrText>
      </w:r>
      <w:r w:rsidRPr="00815CA0">
        <w:instrText>Wrap Vs. No Wrap:Screen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Screen Editor:Wrap Vs. No Wrap</w:instrText>
      </w:r>
      <w:r w:rsidR="00381C78" w:rsidRPr="00815CA0">
        <w:instrText>”</w:instrText>
      </w:r>
      <w:r w:rsidRPr="00815CA0">
        <w:instrText xml:space="preserve"> </w:instrText>
      </w:r>
      <w:r w:rsidRPr="00815CA0">
        <w:fldChar w:fldCharType="end"/>
      </w:r>
      <w:r w:rsidR="003973FF" w:rsidRPr="00815CA0">
        <w:t xml:space="preserve">If your source document contains a carriage return at the end of every line, turn </w:t>
      </w:r>
      <w:r w:rsidR="003973FF" w:rsidRPr="00172066">
        <w:rPr>
          <w:b/>
        </w:rPr>
        <w:t>WRAP</w:t>
      </w:r>
      <w:r w:rsidR="003973FF" w:rsidRPr="00815CA0">
        <w:t xml:space="preserve"> off in the Screen Editor </w:t>
      </w:r>
      <w:r w:rsidR="003973FF" w:rsidRPr="00815CA0">
        <w:rPr>
          <w:i/>
        </w:rPr>
        <w:t>before</w:t>
      </w:r>
      <w:r w:rsidR="003973FF" w:rsidRPr="00815CA0">
        <w:t xml:space="preserve"> you paste or upload by pressing </w:t>
      </w:r>
      <w:r w:rsidR="0089128D" w:rsidRPr="00815CA0">
        <w:rPr>
          <w:b/>
        </w:rPr>
        <w:t>PF2</w:t>
      </w:r>
      <w:r w:rsidR="003973FF" w:rsidRPr="00815CA0">
        <w:t>. Turn it back on once the paste or upload is completed. If your source document contains a carriage return at the end of each paragraph on</w:t>
      </w:r>
      <w:r w:rsidR="00072A25" w:rsidRPr="00815CA0">
        <w:t>ly;</w:t>
      </w:r>
      <w:r w:rsidR="003973FF" w:rsidRPr="00815CA0">
        <w:t xml:space="preserve"> however, leave </w:t>
      </w:r>
      <w:r w:rsidR="003973FF" w:rsidRPr="00172066">
        <w:rPr>
          <w:b/>
        </w:rPr>
        <w:t>WRAP</w:t>
      </w:r>
      <w:r w:rsidR="003973FF" w:rsidRPr="00815CA0">
        <w:t xml:space="preserve"> on in the Screen Editor.</w:t>
      </w:r>
    </w:p>
    <w:p w14:paraId="6727A683" w14:textId="77777777" w:rsidR="003973FF" w:rsidRPr="00815CA0" w:rsidRDefault="003973FF" w:rsidP="00F51D71">
      <w:pPr>
        <w:pStyle w:val="Heading3"/>
      </w:pPr>
      <w:bookmarkStart w:id="911" w:name="pasting_4"/>
      <w:bookmarkStart w:id="912" w:name="_Toc155625078"/>
      <w:r w:rsidRPr="00815CA0">
        <w:t>Avoiding Lost Characters</w:t>
      </w:r>
      <w:bookmarkEnd w:id="911"/>
      <w:bookmarkEnd w:id="912"/>
    </w:p>
    <w:p w14:paraId="6727A684" w14:textId="77777777" w:rsidR="003973FF" w:rsidRPr="00815CA0" w:rsidRDefault="00F277FC" w:rsidP="00F277FC">
      <w:pPr>
        <w:pStyle w:val="BodyText"/>
        <w:keepNext/>
        <w:keepLines/>
      </w:pPr>
      <w:r w:rsidRPr="00815CA0">
        <w:fldChar w:fldCharType="begin"/>
      </w:r>
      <w:r w:rsidRPr="00815CA0">
        <w:instrText xml:space="preserve"> XE </w:instrText>
      </w:r>
      <w:r w:rsidR="00381C78" w:rsidRPr="00815CA0">
        <w:instrText>“</w:instrText>
      </w:r>
      <w:r w:rsidRPr="00815CA0">
        <w:instrText>Avoiding Lost Characters:Screen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Characters Lost, Avoiding:Screen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Screen Editor:Avoiding Lost Characters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Screen Editor:Characters Lost, Avoiding</w:instrText>
      </w:r>
      <w:r w:rsidR="00381C78" w:rsidRPr="00815CA0">
        <w:instrText>”</w:instrText>
      </w:r>
      <w:r w:rsidRPr="00815CA0">
        <w:instrText xml:space="preserve"> </w:instrText>
      </w:r>
      <w:r w:rsidRPr="00815CA0">
        <w:fldChar w:fldCharType="end"/>
      </w:r>
      <w:r w:rsidR="00295619" w:rsidRPr="00815CA0">
        <w:t xml:space="preserve">If the host computer system </w:t>
      </w:r>
      <w:r w:rsidR="00295619" w:rsidRPr="00815CA0">
        <w:rPr>
          <w:i/>
        </w:rPr>
        <w:t>cannot</w:t>
      </w:r>
      <w:r w:rsidR="00295619" w:rsidRPr="00815CA0">
        <w:t xml:space="preserve"> keep up with the text upload, characters can get </w:t>
      </w:r>
      <w:r w:rsidR="00381C78" w:rsidRPr="00815CA0">
        <w:t>“</w:t>
      </w:r>
      <w:r w:rsidR="00295619" w:rsidRPr="00815CA0">
        <w:t>lost.</w:t>
      </w:r>
      <w:r w:rsidR="00381C78" w:rsidRPr="00815CA0">
        <w:t>”</w:t>
      </w:r>
      <w:r w:rsidR="00295619" w:rsidRPr="00815CA0">
        <w:t xml:space="preserve"> </w:t>
      </w:r>
      <w:r w:rsidR="003973FF" w:rsidRPr="00815CA0">
        <w:t>This can be a factor if you upload large quantities of text or characters. This character loss can occur because pastes and ASCII uploads do</w:t>
      </w:r>
      <w:r w:rsidR="008D31A4" w:rsidRPr="00815CA0">
        <w:t xml:space="preserve"> </w:t>
      </w:r>
      <w:r w:rsidR="008D31A4" w:rsidRPr="00815CA0">
        <w:rPr>
          <w:i/>
        </w:rPr>
        <w:t>no</w:t>
      </w:r>
      <w:r w:rsidR="003973FF" w:rsidRPr="00815CA0">
        <w:rPr>
          <w:i/>
        </w:rPr>
        <w:t>t</w:t>
      </w:r>
      <w:r w:rsidR="003973FF" w:rsidRPr="00815CA0">
        <w:t xml:space="preserve"> use </w:t>
      </w:r>
      <w:r w:rsidR="003973FF" w:rsidRPr="00815CA0">
        <w:rPr>
          <w:i/>
        </w:rPr>
        <w:t>error</w:t>
      </w:r>
      <w:r w:rsidR="003973FF" w:rsidRPr="00815CA0">
        <w:t>-correcting communications protocols.</w:t>
      </w:r>
    </w:p>
    <w:p w14:paraId="6727A685" w14:textId="77777777" w:rsidR="003973FF" w:rsidRPr="00815CA0" w:rsidRDefault="003973FF" w:rsidP="00172066">
      <w:pPr>
        <w:pStyle w:val="BodyText"/>
      </w:pPr>
      <w:r w:rsidRPr="00815CA0">
        <w:t xml:space="preserve">If you notice characters getting lost, one way to solve this is to adjust the </w:t>
      </w:r>
      <w:r w:rsidR="00381C78" w:rsidRPr="00815CA0">
        <w:t>“</w:t>
      </w:r>
      <w:r w:rsidRPr="00815CA0">
        <w:t>character pacing</w:t>
      </w:r>
      <w:r w:rsidR="00381C78" w:rsidRPr="00815CA0">
        <w:t>”</w:t>
      </w:r>
      <w:r w:rsidRPr="00815CA0">
        <w:t xml:space="preserve"> (or similar) setting in your terminal emulation program. This can slow down the transfer of text such that characters no longer get lost due to communications overload.</w:t>
      </w:r>
    </w:p>
    <w:p w14:paraId="6727A686" w14:textId="77777777" w:rsidR="00537354" w:rsidRPr="00815CA0" w:rsidRDefault="003973FF" w:rsidP="00F277FC">
      <w:pPr>
        <w:pStyle w:val="BodyText"/>
      </w:pPr>
      <w:r w:rsidRPr="00815CA0">
        <w:t>If you need to paste or upload large quantities of text, consider switching to an Alternate Edito</w:t>
      </w:r>
      <w:r w:rsidR="00157EF2" w:rsidRPr="00815CA0">
        <w:t>r (e.g., </w:t>
      </w:r>
      <w:r w:rsidRPr="00815CA0">
        <w:t>Kermit</w:t>
      </w:r>
      <w:r w:rsidR="00157EF2" w:rsidRPr="00815CA0">
        <w:t>)</w:t>
      </w:r>
      <w:r w:rsidRPr="00815CA0">
        <w:t xml:space="preserve"> that uses an </w:t>
      </w:r>
      <w:r w:rsidRPr="00815CA0">
        <w:rPr>
          <w:i/>
        </w:rPr>
        <w:t>error</w:t>
      </w:r>
      <w:r w:rsidRPr="00815CA0">
        <w:t>-correcting communications protocol. This automatically compensates for communications overflows, preventing the loss of c</w:t>
      </w:r>
      <w:r w:rsidR="00537354" w:rsidRPr="00815CA0">
        <w:t>haracters during text transfer.</w:t>
      </w:r>
    </w:p>
    <w:p w14:paraId="6727A687" w14:textId="77777777" w:rsidR="00826D13" w:rsidRPr="00815CA0" w:rsidRDefault="00760FCB" w:rsidP="0056207D">
      <w:pPr>
        <w:pStyle w:val="Note"/>
      </w:pPr>
      <w:r w:rsidRPr="00815CA0">
        <w:rPr>
          <w:noProof/>
        </w:rPr>
        <w:drawing>
          <wp:inline distT="0" distB="0" distL="0" distR="0" wp14:anchorId="6727ACB8" wp14:editId="4CBC2889">
            <wp:extent cx="285750" cy="285750"/>
            <wp:effectExtent l="0" t="0" r="0" b="0"/>
            <wp:docPr id="147" name="Pictur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537354" w:rsidRPr="00815CA0">
        <w:tab/>
      </w:r>
      <w:r w:rsidR="00537354" w:rsidRPr="00815CA0">
        <w:rPr>
          <w:b/>
        </w:rPr>
        <w:t>NOTE:</w:t>
      </w:r>
      <w:r w:rsidR="00537354" w:rsidRPr="00815CA0">
        <w:t xml:space="preserve"> </w:t>
      </w:r>
      <w:r w:rsidR="003973FF" w:rsidRPr="00815CA0">
        <w:t xml:space="preserve">To use Kermit, it </w:t>
      </w:r>
      <w:r w:rsidR="003973FF" w:rsidRPr="00815CA0">
        <w:rPr>
          <w:i/>
        </w:rPr>
        <w:t>must</w:t>
      </w:r>
      <w:r w:rsidR="003973FF" w:rsidRPr="00815CA0">
        <w:t xml:space="preserve"> be installed as an Alternate Editor at your site.</w:t>
      </w:r>
      <w:bookmarkStart w:id="913" w:name="_Hlt446228310"/>
      <w:bookmarkEnd w:id="913"/>
    </w:p>
    <w:p w14:paraId="26DCA1F2" w14:textId="77777777" w:rsidR="00F51D71" w:rsidRDefault="00F51D71" w:rsidP="000F18B0">
      <w:pPr>
        <w:pStyle w:val="BodyText6"/>
      </w:pPr>
    </w:p>
    <w:p w14:paraId="21548F84" w14:textId="3BEBEB82" w:rsidR="00DF6FB2" w:rsidRDefault="00DF6FB2" w:rsidP="00F277FC">
      <w:pPr>
        <w:pStyle w:val="BodyText"/>
      </w:pPr>
    </w:p>
    <w:p w14:paraId="4DDF3C1A" w14:textId="77777777" w:rsidR="00DF6FB2" w:rsidRPr="00DF6FB2" w:rsidRDefault="00DF6FB2" w:rsidP="00DF6FB2">
      <w:pPr>
        <w:pStyle w:val="BodyText"/>
        <w:rPr>
          <w:kern w:val="32"/>
        </w:rPr>
      </w:pPr>
      <w:bookmarkStart w:id="914" w:name="_Hlt446205137"/>
      <w:bookmarkStart w:id="915" w:name="_Ref446305605"/>
      <w:bookmarkStart w:id="916" w:name="_Ref446305606"/>
      <w:bookmarkStart w:id="917" w:name="_Ref446305609"/>
      <w:bookmarkStart w:id="918" w:name="_Ref446305662"/>
      <w:bookmarkStart w:id="919" w:name="_Ref446306078"/>
      <w:bookmarkStart w:id="920" w:name="_Ref446306411"/>
      <w:bookmarkStart w:id="921" w:name="_Ref446306464"/>
      <w:bookmarkStart w:id="922" w:name="_Ref446309782"/>
      <w:bookmarkStart w:id="923" w:name="_Ref446310329"/>
      <w:bookmarkStart w:id="924" w:name="_Ref446310700"/>
      <w:bookmarkEnd w:id="914"/>
      <w:r w:rsidRPr="00DF6FB2">
        <w:br w:type="page"/>
      </w:r>
    </w:p>
    <w:p w14:paraId="6727A68A" w14:textId="64B6A4DA" w:rsidR="003973FF" w:rsidRPr="00815CA0" w:rsidRDefault="003973FF" w:rsidP="003B3665">
      <w:pPr>
        <w:pStyle w:val="Heading1"/>
      </w:pPr>
      <w:bookmarkStart w:id="925" w:name="_Ref524020385"/>
      <w:bookmarkStart w:id="926" w:name="_Ref524020653"/>
      <w:bookmarkStart w:id="927" w:name="_Ref524020665"/>
      <w:bookmarkStart w:id="928" w:name="_Ref524020900"/>
      <w:bookmarkStart w:id="929" w:name="_Ref524022296"/>
      <w:bookmarkStart w:id="930" w:name="_Ref524022376"/>
      <w:bookmarkStart w:id="931" w:name="_Ref524022716"/>
      <w:bookmarkStart w:id="932" w:name="_Ref524023634"/>
      <w:bookmarkStart w:id="933" w:name="_Toc155625079"/>
      <w:r w:rsidRPr="00815CA0">
        <w:t>Line Editor</w:t>
      </w:r>
      <w:bookmarkStart w:id="934" w:name="_Hlt446217849"/>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p w14:paraId="6727A68B" w14:textId="14F19E6E" w:rsidR="003973FF" w:rsidRPr="00815CA0" w:rsidRDefault="00F277FC" w:rsidP="00F277FC">
      <w:pPr>
        <w:pStyle w:val="BodyText"/>
        <w:keepNext/>
        <w:keepLines/>
      </w:pPr>
      <w:r w:rsidRPr="00815CA0">
        <w:fldChar w:fldCharType="begin"/>
      </w:r>
      <w:r w:rsidRPr="00815CA0">
        <w:instrText xml:space="preserve"> XE </w:instrText>
      </w:r>
      <w:r w:rsidR="00381C78" w:rsidRPr="00815CA0">
        <w:instrText>“</w:instrText>
      </w:r>
      <w:r w:rsidRPr="00815CA0">
        <w:instrText>Line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Editors:Line Editor</w:instrText>
      </w:r>
      <w:r w:rsidR="00381C78" w:rsidRPr="00815CA0">
        <w:instrText>”</w:instrText>
      </w:r>
      <w:r w:rsidRPr="00815CA0">
        <w:instrText xml:space="preserve"> </w:instrText>
      </w:r>
      <w:r w:rsidRPr="00815CA0">
        <w:fldChar w:fldCharType="end"/>
      </w:r>
      <w:r w:rsidR="003973FF" w:rsidRPr="00815CA0">
        <w:t xml:space="preserve">The Line Editor is a scrolling mode editor. It is the second of two standard editors VA FileMan provides for editing WORD-PROCESSING-type fields. The distinguishing characteristic of a Scrolling Mode editor is that you enter your text one line at a time, and that you can only edit lines one at a time. Because </w:t>
      </w:r>
      <w:r w:rsidR="00452455" w:rsidRPr="00815CA0">
        <w:t>word-processing</w:t>
      </w:r>
      <w:r w:rsidR="003973FF" w:rsidRPr="00815CA0">
        <w:t xml:space="preserve"> in a scrolling mode interface can be cumbersome, you </w:t>
      </w:r>
      <w:r w:rsidR="00F61270" w:rsidRPr="00815CA0">
        <w:t>can</w:t>
      </w:r>
      <w:r w:rsidR="003973FF" w:rsidRPr="00815CA0">
        <w:t xml:space="preserve"> set your Preferred Editor to the </w:t>
      </w:r>
      <w:r w:rsidR="00234334" w:rsidRPr="00CF6086">
        <w:rPr>
          <w:color w:val="0000FF"/>
          <w:u w:val="single"/>
        </w:rPr>
        <w:fldChar w:fldCharType="begin"/>
      </w:r>
      <w:r w:rsidR="00234334" w:rsidRPr="00CF6086">
        <w:rPr>
          <w:color w:val="0000FF"/>
          <w:u w:val="single"/>
        </w:rPr>
        <w:instrText xml:space="preserve"> REF _Ref524023934 \h </w:instrText>
      </w:r>
      <w:r w:rsidR="00234334">
        <w:rPr>
          <w:color w:val="0000FF"/>
          <w:u w:val="single"/>
        </w:rPr>
        <w:instrText xml:space="preserve"> \* MERGEFORMAT </w:instrText>
      </w:r>
      <w:r w:rsidR="00234334" w:rsidRPr="00CF6086">
        <w:rPr>
          <w:color w:val="0000FF"/>
          <w:u w:val="single"/>
        </w:rPr>
      </w:r>
      <w:r w:rsidR="00234334" w:rsidRPr="00CF6086">
        <w:rPr>
          <w:color w:val="0000FF"/>
          <w:u w:val="single"/>
        </w:rPr>
        <w:fldChar w:fldCharType="separate"/>
      </w:r>
      <w:r w:rsidR="002815C9" w:rsidRPr="002815C9">
        <w:rPr>
          <w:color w:val="0000FF"/>
          <w:u w:val="single"/>
        </w:rPr>
        <w:t>Screen Editor</w:t>
      </w:r>
      <w:r w:rsidR="00234334" w:rsidRPr="00CF6086">
        <w:rPr>
          <w:color w:val="0000FF"/>
          <w:u w:val="single"/>
        </w:rPr>
        <w:fldChar w:fldCharType="end"/>
      </w:r>
      <w:r w:rsidR="003973FF" w:rsidRPr="00815CA0">
        <w:t>. VA FileMan continues to provide the Scrolling-Mode Line Editor, however, for those who prefer it.</w:t>
      </w:r>
    </w:p>
    <w:p w14:paraId="6727A68C" w14:textId="43981BAB" w:rsidR="003973FF" w:rsidRPr="00815CA0" w:rsidRDefault="00760FCB" w:rsidP="00E04504">
      <w:pPr>
        <w:pStyle w:val="Note"/>
      </w:pPr>
      <w:r w:rsidRPr="00815CA0">
        <w:rPr>
          <w:noProof/>
        </w:rPr>
        <w:drawing>
          <wp:inline distT="0" distB="0" distL="0" distR="0" wp14:anchorId="6727ACBA" wp14:editId="696BE15D">
            <wp:extent cx="285750" cy="285750"/>
            <wp:effectExtent l="0" t="0" r="0" b="0"/>
            <wp:docPr id="148" name="Pictur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tab/>
      </w:r>
      <w:r w:rsidR="00985B5B" w:rsidRPr="00815CA0">
        <w:rPr>
          <w:b/>
        </w:rPr>
        <w:t>REF:</w:t>
      </w:r>
      <w:r w:rsidR="00985B5B" w:rsidRPr="00815CA0">
        <w:t xml:space="preserve"> To set your default editor, see the “</w:t>
      </w:r>
      <w:r w:rsidR="00E04504" w:rsidRPr="00E04504">
        <w:rPr>
          <w:color w:val="0000FF"/>
          <w:u w:val="single"/>
        </w:rPr>
        <w:fldChar w:fldCharType="begin"/>
      </w:r>
      <w:r w:rsidR="00E04504" w:rsidRPr="00E04504">
        <w:rPr>
          <w:color w:val="0000FF"/>
          <w:u w:val="single"/>
        </w:rPr>
        <w:instrText xml:space="preserve"> REF _Ref155603708 \h </w:instrText>
      </w:r>
      <w:r w:rsidR="00E04504">
        <w:rPr>
          <w:color w:val="0000FF"/>
          <w:u w:val="single"/>
        </w:rPr>
        <w:instrText xml:space="preserve"> \* MERGEFORMAT </w:instrText>
      </w:r>
      <w:r w:rsidR="00E04504" w:rsidRPr="00E04504">
        <w:rPr>
          <w:color w:val="0000FF"/>
          <w:u w:val="single"/>
        </w:rPr>
      </w:r>
      <w:r w:rsidR="00E04504" w:rsidRPr="00E04504">
        <w:rPr>
          <w:color w:val="0000FF"/>
          <w:u w:val="single"/>
        </w:rPr>
        <w:fldChar w:fldCharType="separate"/>
      </w:r>
      <w:r w:rsidR="002815C9" w:rsidRPr="002815C9">
        <w:rPr>
          <w:color w:val="0000FF"/>
          <w:u w:val="single"/>
        </w:rPr>
        <w:t>Choosing a Preferred Editor</w:t>
      </w:r>
      <w:r w:rsidR="00E04504" w:rsidRPr="00E04504">
        <w:rPr>
          <w:color w:val="0000FF"/>
          <w:u w:val="single"/>
        </w:rPr>
        <w:fldChar w:fldCharType="end"/>
      </w:r>
      <w:r w:rsidR="00FE526E">
        <w:t>”</w:t>
      </w:r>
      <w:r w:rsidR="00985B5B" w:rsidRPr="00815CA0">
        <w:t xml:space="preserve"> section.</w:t>
      </w:r>
      <w:r w:rsidR="00985B5B" w:rsidRPr="00815CA0">
        <w:br/>
      </w:r>
      <w:r w:rsidR="00985B5B" w:rsidRPr="00815CA0">
        <w:br/>
      </w:r>
      <w:r w:rsidR="00B821F7" w:rsidRPr="00815CA0">
        <w:rPr>
          <w:b/>
        </w:rPr>
        <w:t>NOTE:</w:t>
      </w:r>
      <w:r w:rsidR="00B821F7" w:rsidRPr="00815CA0">
        <w:t xml:space="preserve"> </w:t>
      </w:r>
      <w:r w:rsidR="003973FF" w:rsidRPr="00815CA0">
        <w:t>For most people, the</w:t>
      </w:r>
      <w:r w:rsidR="00CF6086">
        <w:t xml:space="preserve"> </w:t>
      </w:r>
      <w:r w:rsidR="00CF6086" w:rsidRPr="00CF6086">
        <w:rPr>
          <w:color w:val="0000FF"/>
          <w:u w:val="single"/>
        </w:rPr>
        <w:fldChar w:fldCharType="begin"/>
      </w:r>
      <w:r w:rsidR="00CF6086" w:rsidRPr="00CF6086">
        <w:rPr>
          <w:color w:val="0000FF"/>
          <w:u w:val="single"/>
        </w:rPr>
        <w:instrText xml:space="preserve"> REF _Ref524023934 \h </w:instrText>
      </w:r>
      <w:r w:rsidR="00CF6086">
        <w:rPr>
          <w:color w:val="0000FF"/>
          <w:u w:val="single"/>
        </w:rPr>
        <w:instrText xml:space="preserve"> \* MERGEFORMAT </w:instrText>
      </w:r>
      <w:r w:rsidR="00CF6086" w:rsidRPr="00CF6086">
        <w:rPr>
          <w:color w:val="0000FF"/>
          <w:u w:val="single"/>
        </w:rPr>
      </w:r>
      <w:r w:rsidR="00CF6086" w:rsidRPr="00CF6086">
        <w:rPr>
          <w:color w:val="0000FF"/>
          <w:u w:val="single"/>
        </w:rPr>
        <w:fldChar w:fldCharType="separate"/>
      </w:r>
      <w:r w:rsidR="002815C9" w:rsidRPr="002815C9">
        <w:rPr>
          <w:color w:val="0000FF"/>
          <w:u w:val="single"/>
        </w:rPr>
        <w:t>Screen Editor</w:t>
      </w:r>
      <w:r w:rsidR="00CF6086" w:rsidRPr="00CF6086">
        <w:rPr>
          <w:color w:val="0000FF"/>
          <w:u w:val="single"/>
        </w:rPr>
        <w:fldChar w:fldCharType="end"/>
      </w:r>
      <w:r w:rsidR="003973FF" w:rsidRPr="00815CA0">
        <w:t xml:space="preserve"> should be your Preferred Editor for WORD-PROCESSING fields.</w:t>
      </w:r>
    </w:p>
    <w:p w14:paraId="04A73480" w14:textId="77777777" w:rsidR="00F51D71" w:rsidRDefault="00F51D71" w:rsidP="000F18B0">
      <w:pPr>
        <w:pStyle w:val="BodyText6"/>
      </w:pPr>
    </w:p>
    <w:p w14:paraId="6727A68D" w14:textId="77777777" w:rsidR="003973FF" w:rsidRPr="00815CA0" w:rsidRDefault="003973FF" w:rsidP="00F51D71">
      <w:pPr>
        <w:pStyle w:val="Heading2"/>
      </w:pPr>
      <w:bookmarkStart w:id="935" w:name="_Toc155625080"/>
      <w:r w:rsidRPr="00815CA0">
        <w:t>Recognizing the Line Editor</w:t>
      </w:r>
      <w:bookmarkEnd w:id="935"/>
    </w:p>
    <w:p w14:paraId="6727A68E" w14:textId="77777777" w:rsidR="003973FF" w:rsidRPr="00815CA0" w:rsidRDefault="00F277FC" w:rsidP="00E04504">
      <w:pPr>
        <w:pStyle w:val="BodyText"/>
        <w:keepNext/>
        <w:keepLines/>
      </w:pPr>
      <w:r w:rsidRPr="00815CA0">
        <w:fldChar w:fldCharType="begin"/>
      </w:r>
      <w:r w:rsidRPr="00815CA0">
        <w:instrText xml:space="preserve"> XE </w:instrText>
      </w:r>
      <w:r w:rsidR="00381C78" w:rsidRPr="00815CA0">
        <w:instrText>“</w:instrText>
      </w:r>
      <w:r w:rsidRPr="00815CA0">
        <w:instrText>Recognizing the Line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Line Editor:Recognizing</w:instrText>
      </w:r>
      <w:r w:rsidR="00381C78" w:rsidRPr="00815CA0">
        <w:instrText>”</w:instrText>
      </w:r>
      <w:r w:rsidRPr="00815CA0">
        <w:instrText xml:space="preserve"> </w:instrText>
      </w:r>
      <w:r w:rsidRPr="00815CA0">
        <w:fldChar w:fldCharType="end"/>
      </w:r>
      <w:r w:rsidR="003973FF" w:rsidRPr="00815CA0">
        <w:t>When you edit a WORD-PROCESSING field, it</w:t>
      </w:r>
      <w:r w:rsidR="00381C78" w:rsidRPr="00815CA0">
        <w:t>’</w:t>
      </w:r>
      <w:r w:rsidR="003973FF" w:rsidRPr="00815CA0">
        <w:t xml:space="preserve">s easy to see if VA FileMan chooses the Line Editor as your editor. If the Line Editor is used, the last </w:t>
      </w:r>
      <w:r w:rsidR="003973FF" w:rsidRPr="00A848AA">
        <w:rPr>
          <w:b/>
        </w:rPr>
        <w:t>nine</w:t>
      </w:r>
      <w:r w:rsidR="003973FF" w:rsidRPr="00815CA0">
        <w:t xml:space="preserve"> lines of text (if there are that many) are displayed on the screen, with numbered prompts at the start of each line. Also, after the text is listed, you are prompted with </w:t>
      </w:r>
      <w:r w:rsidR="00381C78" w:rsidRPr="00815CA0">
        <w:t>“</w:t>
      </w:r>
      <w:r w:rsidR="003973FF" w:rsidRPr="00815CA0">
        <w:t>EDIT Option:</w:t>
      </w:r>
      <w:r w:rsidR="00381C78" w:rsidRPr="00815CA0">
        <w:t>”</w:t>
      </w:r>
      <w:r w:rsidR="003973FF" w:rsidRPr="00815CA0">
        <w:t xml:space="preserve">. The </w:t>
      </w:r>
      <w:r w:rsidR="00381C78" w:rsidRPr="00815CA0">
        <w:t>“</w:t>
      </w:r>
      <w:r w:rsidR="003973FF" w:rsidRPr="00815CA0">
        <w:t>EDIT Option:</w:t>
      </w:r>
      <w:r w:rsidR="00381C78" w:rsidRPr="00815CA0">
        <w:t>”</w:t>
      </w:r>
      <w:r w:rsidR="003973FF" w:rsidRPr="00815CA0">
        <w:t xml:space="preserve"> prompt is where you can enter each Line Editor command to work with the text.</w:t>
      </w:r>
    </w:p>
    <w:p w14:paraId="6727A68F" w14:textId="77777777" w:rsidR="003973FF" w:rsidRPr="00815CA0" w:rsidRDefault="003973FF" w:rsidP="00E04504">
      <w:pPr>
        <w:pStyle w:val="BodyText"/>
        <w:keepNext/>
        <w:keepLines/>
      </w:pPr>
      <w:r w:rsidRPr="00815CA0">
        <w:t>For example:</w:t>
      </w:r>
    </w:p>
    <w:p w14:paraId="0FCB1F5A" w14:textId="77777777" w:rsidR="00F51D71" w:rsidRDefault="00F51D71" w:rsidP="00E04504">
      <w:pPr>
        <w:pStyle w:val="BodyText6"/>
        <w:keepNext/>
        <w:keepLines/>
      </w:pPr>
    </w:p>
    <w:p w14:paraId="6727A690" w14:textId="26B8178F" w:rsidR="00F277FC" w:rsidRPr="00815CA0" w:rsidRDefault="00F277FC" w:rsidP="00F277FC">
      <w:pPr>
        <w:pStyle w:val="Caption"/>
      </w:pPr>
      <w:bookmarkStart w:id="936" w:name="_Toc155624918"/>
      <w:r w:rsidRPr="00815CA0">
        <w:t xml:space="preserve">Figure </w:t>
      </w:r>
      <w:fldSimple w:instr=" SEQ Figure \* ARABIC ">
        <w:r w:rsidR="002815C9">
          <w:rPr>
            <w:noProof/>
          </w:rPr>
          <w:t>105</w:t>
        </w:r>
      </w:fldSimple>
      <w:r w:rsidRPr="00815CA0">
        <w:t>:</w:t>
      </w:r>
      <w:bookmarkStart w:id="937" w:name="_Hlt446204445"/>
      <w:r w:rsidRPr="00815CA0">
        <w:t xml:space="preserve"> </w:t>
      </w:r>
      <w:r w:rsidR="00296517" w:rsidRPr="00815CA0">
        <w:t>Line Editor—</w:t>
      </w:r>
      <w:r w:rsidR="00D104EB" w:rsidRPr="00815CA0">
        <w:t>Example</w:t>
      </w:r>
      <w:r w:rsidRPr="00815CA0">
        <w:t xml:space="preserve"> of a WO</w:t>
      </w:r>
      <w:r w:rsidR="005C1A92">
        <w:t>RD-PROCESSING F</w:t>
      </w:r>
      <w:r w:rsidRPr="00815CA0">
        <w:t>ield in the Line Editor</w:t>
      </w:r>
      <w:bookmarkEnd w:id="936"/>
      <w:bookmarkEnd w:id="937"/>
    </w:p>
    <w:p w14:paraId="6727A691" w14:textId="77777777" w:rsidR="003973FF" w:rsidRPr="00815CA0" w:rsidRDefault="003973FF" w:rsidP="00380775">
      <w:pPr>
        <w:pStyle w:val="Dialogue"/>
      </w:pPr>
      <w:r w:rsidRPr="00815CA0">
        <w:t xml:space="preserve">  HISTORY: </w:t>
      </w:r>
    </w:p>
    <w:p w14:paraId="6727A692" w14:textId="77777777" w:rsidR="003973FF" w:rsidRPr="00815CA0" w:rsidRDefault="003973FF" w:rsidP="00380775">
      <w:pPr>
        <w:pStyle w:val="Dialogue"/>
      </w:pPr>
      <w:r w:rsidRPr="00815CA0">
        <w:t xml:space="preserve">    1&gt;Owing to poverty in early youth, patient seems not to</w:t>
      </w:r>
    </w:p>
    <w:p w14:paraId="6727A693" w14:textId="77777777" w:rsidR="003973FF" w:rsidRPr="00815CA0" w:rsidRDefault="003973FF" w:rsidP="00380775">
      <w:pPr>
        <w:pStyle w:val="Dialogue"/>
      </w:pPr>
      <w:r w:rsidRPr="00815CA0">
        <w:t xml:space="preserve">    2&gt;have had proper diet. Since achieving economic success,</w:t>
      </w:r>
    </w:p>
    <w:p w14:paraId="6727A694" w14:textId="77777777" w:rsidR="003973FF" w:rsidRPr="00815CA0" w:rsidRDefault="003973FF" w:rsidP="00380775">
      <w:pPr>
        <w:pStyle w:val="Dialogue"/>
      </w:pPr>
      <w:r w:rsidRPr="00815CA0">
        <w:t xml:space="preserve">    3&gt;his diet has been adequate, but traces of original</w:t>
      </w:r>
    </w:p>
    <w:p w14:paraId="6727A695" w14:textId="77777777" w:rsidR="003973FF" w:rsidRPr="00815CA0" w:rsidRDefault="003973FF" w:rsidP="00380775">
      <w:pPr>
        <w:pStyle w:val="Dialogue"/>
      </w:pPr>
      <w:r w:rsidRPr="00815CA0">
        <w:t xml:space="preserve">    4&gt;deficiency remain.</w:t>
      </w:r>
    </w:p>
    <w:p w14:paraId="6727A696" w14:textId="77777777" w:rsidR="003973FF" w:rsidRPr="00815CA0" w:rsidRDefault="003973FF" w:rsidP="00380775">
      <w:pPr>
        <w:pStyle w:val="Dialogue"/>
      </w:pPr>
      <w:r w:rsidRPr="00815CA0">
        <w:t xml:space="preserve">    5&gt;</w:t>
      </w:r>
    </w:p>
    <w:p w14:paraId="6727A697" w14:textId="77777777" w:rsidR="003973FF" w:rsidRPr="00815CA0" w:rsidRDefault="003973FF" w:rsidP="00380775">
      <w:pPr>
        <w:pStyle w:val="Dialogue"/>
      </w:pPr>
      <w:r w:rsidRPr="00815CA0">
        <w:t xml:space="preserve">  EDIT Option:</w:t>
      </w:r>
    </w:p>
    <w:p w14:paraId="6727A698" w14:textId="77777777" w:rsidR="003973FF" w:rsidRPr="00815CA0" w:rsidRDefault="003973FF" w:rsidP="000F18B0">
      <w:pPr>
        <w:pStyle w:val="BodyText6"/>
      </w:pPr>
    </w:p>
    <w:p w14:paraId="6727A699" w14:textId="77777777" w:rsidR="003973FF" w:rsidRPr="00815CA0" w:rsidRDefault="003973FF" w:rsidP="00F51D71">
      <w:pPr>
        <w:pStyle w:val="Heading2"/>
      </w:pPr>
      <w:bookmarkStart w:id="938" w:name="Entering"/>
      <w:bookmarkStart w:id="939" w:name="_Toc155625081"/>
      <w:r w:rsidRPr="00815CA0">
        <w:t>How to Enter Text in the Line Editor</w:t>
      </w:r>
      <w:bookmarkEnd w:id="938"/>
      <w:bookmarkEnd w:id="939"/>
    </w:p>
    <w:p w14:paraId="6727A69A" w14:textId="3886B13E" w:rsidR="003973FF" w:rsidRPr="00815CA0" w:rsidRDefault="00F277FC" w:rsidP="00E04504">
      <w:pPr>
        <w:pStyle w:val="BodyText"/>
        <w:keepNext/>
        <w:keepLines/>
      </w:pPr>
      <w:r w:rsidRPr="00815CA0">
        <w:fldChar w:fldCharType="begin"/>
      </w:r>
      <w:r w:rsidRPr="00815CA0">
        <w:instrText xml:space="preserve"> XE </w:instrText>
      </w:r>
      <w:r w:rsidR="00381C78" w:rsidRPr="00815CA0">
        <w:instrText>“</w:instrText>
      </w:r>
      <w:r w:rsidRPr="00815CA0">
        <w:instrText>How to:Enter Text in the Line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Entering:Text in the:Line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Line Editor:Entering Text</w:instrText>
      </w:r>
      <w:r w:rsidR="00381C78" w:rsidRPr="00815CA0">
        <w:instrText>”</w:instrText>
      </w:r>
      <w:r w:rsidRPr="00815CA0">
        <w:instrText xml:space="preserve"> </w:instrText>
      </w:r>
      <w:r w:rsidRPr="00815CA0">
        <w:fldChar w:fldCharType="end"/>
      </w:r>
      <w:r w:rsidR="003973FF" w:rsidRPr="00815CA0">
        <w:t>If no text exists yet in a</w:t>
      </w:r>
      <w:r w:rsidR="0074260C" w:rsidRPr="00815CA0">
        <w:t xml:space="preserve"> WORD-PROCESSING field that you a</w:t>
      </w:r>
      <w:r w:rsidR="003973FF" w:rsidRPr="00815CA0">
        <w:t xml:space="preserve">re about to edit, you see the field name followed by </w:t>
      </w:r>
      <w:r w:rsidR="00381C78" w:rsidRPr="00815CA0">
        <w:t>“</w:t>
      </w:r>
      <w:r w:rsidR="003973FF" w:rsidRPr="00815CA0">
        <w:rPr>
          <w:b/>
        </w:rPr>
        <w:t>1&gt;</w:t>
      </w:r>
      <w:r w:rsidR="00A848AA">
        <w:t>”</w:t>
      </w:r>
      <w:r w:rsidR="003973FF" w:rsidRPr="00815CA0">
        <w:t>. This is the Line Editor</w:t>
      </w:r>
      <w:r w:rsidR="00381C78" w:rsidRPr="00815CA0">
        <w:t>’</w:t>
      </w:r>
      <w:r w:rsidR="003973FF" w:rsidRPr="00815CA0">
        <w:t xml:space="preserve">s </w:t>
      </w:r>
      <w:r w:rsidR="00594B7B" w:rsidRPr="00815CA0">
        <w:t>prompt for entering word-</w:t>
      </w:r>
      <w:r w:rsidR="003973FF" w:rsidRPr="00815CA0">
        <w:t>processing text.</w:t>
      </w:r>
    </w:p>
    <w:p w14:paraId="6727A69B" w14:textId="77777777" w:rsidR="003973FF" w:rsidRPr="00815CA0" w:rsidRDefault="003973FF" w:rsidP="00E04504">
      <w:pPr>
        <w:pStyle w:val="BodyText"/>
        <w:keepNext/>
        <w:keepLines/>
      </w:pPr>
      <w:r w:rsidRPr="00815CA0">
        <w:t>For example:</w:t>
      </w:r>
    </w:p>
    <w:p w14:paraId="3F14C6BE" w14:textId="77777777" w:rsidR="00F51D71" w:rsidRDefault="00F51D71" w:rsidP="00E04504">
      <w:pPr>
        <w:pStyle w:val="BodyText6"/>
        <w:keepNext/>
        <w:keepLines/>
      </w:pPr>
    </w:p>
    <w:p w14:paraId="6727A69C" w14:textId="5859FF17" w:rsidR="00F277FC" w:rsidRPr="00815CA0" w:rsidRDefault="00F277FC" w:rsidP="00F277FC">
      <w:pPr>
        <w:pStyle w:val="Caption"/>
      </w:pPr>
      <w:bookmarkStart w:id="940" w:name="_Toc155624919"/>
      <w:r w:rsidRPr="00815CA0">
        <w:t xml:space="preserve">Figure </w:t>
      </w:r>
      <w:fldSimple w:instr=" SEQ Figure \* ARABIC ">
        <w:r w:rsidR="002815C9">
          <w:rPr>
            <w:noProof/>
          </w:rPr>
          <w:t>106</w:t>
        </w:r>
      </w:fldSimple>
      <w:r w:rsidRPr="00815CA0">
        <w:t xml:space="preserve">: </w:t>
      </w:r>
      <w:r w:rsidR="00296517" w:rsidRPr="00815CA0">
        <w:t>Line Editor—</w:t>
      </w:r>
      <w:r w:rsidRPr="00815CA0">
        <w:t>Prompt</w:t>
      </w:r>
      <w:r w:rsidR="005C1A92">
        <w:t>s for Entering W</w:t>
      </w:r>
      <w:r w:rsidR="00452455" w:rsidRPr="00815CA0">
        <w:t>ord-</w:t>
      </w:r>
      <w:r w:rsidR="005C1A92">
        <w:t>Processing T</w:t>
      </w:r>
      <w:r w:rsidRPr="00815CA0">
        <w:t>ext</w:t>
      </w:r>
      <w:bookmarkEnd w:id="940"/>
    </w:p>
    <w:p w14:paraId="6727A69D" w14:textId="77777777" w:rsidR="003973FF" w:rsidRPr="00815CA0" w:rsidRDefault="003973FF" w:rsidP="00380775">
      <w:pPr>
        <w:pStyle w:val="Dialogue"/>
      </w:pPr>
      <w:r w:rsidRPr="00815CA0">
        <w:t xml:space="preserve">  Select PATIENT FILE NAME: </w:t>
      </w:r>
      <w:r w:rsidR="005B375C" w:rsidRPr="00815CA0">
        <w:rPr>
          <w:b/>
          <w:highlight w:val="yellow"/>
        </w:rPr>
        <w:t>FMPATIENT,FOUR</w:t>
      </w:r>
    </w:p>
    <w:p w14:paraId="6727A69E" w14:textId="77777777" w:rsidR="003973FF" w:rsidRPr="00815CA0" w:rsidRDefault="003973FF" w:rsidP="00380775">
      <w:pPr>
        <w:pStyle w:val="Dialogue"/>
      </w:pPr>
      <w:r w:rsidRPr="00815CA0">
        <w:t xml:space="preserve">    Select DIAGNOSIS: ANGINA PECTORIS// </w:t>
      </w:r>
      <w:r w:rsidRPr="00815CA0">
        <w:rPr>
          <w:b/>
          <w:highlight w:val="yellow"/>
        </w:rPr>
        <w:t>B-12 DEFICIENCY</w:t>
      </w:r>
    </w:p>
    <w:p w14:paraId="6727A69F" w14:textId="77777777" w:rsidR="003973FF" w:rsidRPr="00815CA0" w:rsidRDefault="003973FF" w:rsidP="00380775">
      <w:pPr>
        <w:pStyle w:val="Dialogue"/>
      </w:pPr>
      <w:r w:rsidRPr="00815CA0">
        <w:t xml:space="preserve">    HISTORY:</w:t>
      </w:r>
    </w:p>
    <w:p w14:paraId="6727A6A0" w14:textId="77777777" w:rsidR="003973FF" w:rsidRPr="00815CA0" w:rsidRDefault="003973FF" w:rsidP="00380775">
      <w:pPr>
        <w:pStyle w:val="Dialogue"/>
      </w:pPr>
      <w:r w:rsidRPr="00815CA0">
        <w:t xml:space="preserve">      1&gt;</w:t>
      </w:r>
    </w:p>
    <w:p w14:paraId="6727A6A1" w14:textId="77777777" w:rsidR="003973FF" w:rsidRPr="00815CA0" w:rsidRDefault="003973FF" w:rsidP="000F18B0">
      <w:pPr>
        <w:pStyle w:val="BodyText6"/>
      </w:pPr>
    </w:p>
    <w:p w14:paraId="6727A6A2" w14:textId="5CACEB72" w:rsidR="003973FF" w:rsidRPr="00815CA0" w:rsidRDefault="003973FF" w:rsidP="00E04504">
      <w:pPr>
        <w:pStyle w:val="BodyText"/>
        <w:keepNext/>
        <w:keepLines/>
      </w:pPr>
      <w:r w:rsidRPr="00815CA0">
        <w:t xml:space="preserve">You can now enter the text for Line </w:t>
      </w:r>
      <w:r w:rsidRPr="00A848AA">
        <w:rPr>
          <w:b/>
        </w:rPr>
        <w:t>1</w:t>
      </w:r>
      <w:r w:rsidRPr="00815CA0">
        <w:t xml:space="preserve"> and press the </w:t>
      </w:r>
      <w:r w:rsidR="00F00050" w:rsidRPr="00815CA0">
        <w:rPr>
          <w:b/>
        </w:rPr>
        <w:t>Enter</w:t>
      </w:r>
      <w:r w:rsidRPr="00815CA0">
        <w:t xml:space="preserve"> key. </w:t>
      </w:r>
      <w:r w:rsidR="00985B5B" w:rsidRPr="00815CA0">
        <w:t>This brings you to a prompt “</w:t>
      </w:r>
      <w:r w:rsidR="00985B5B" w:rsidRPr="00815CA0">
        <w:rPr>
          <w:b/>
        </w:rPr>
        <w:t>2&gt;</w:t>
      </w:r>
      <w:r w:rsidR="00A848AA">
        <w:t>”</w:t>
      </w:r>
      <w:r w:rsidR="00985B5B" w:rsidRPr="00815CA0">
        <w:t xml:space="preserve"> for Line </w:t>
      </w:r>
      <w:r w:rsidR="00985B5B" w:rsidRPr="00A848AA">
        <w:rPr>
          <w:b/>
        </w:rPr>
        <w:t>2</w:t>
      </w:r>
      <w:r w:rsidR="00985B5B" w:rsidRPr="00815CA0">
        <w:t xml:space="preserve">, and so forth. </w:t>
      </w:r>
      <w:r w:rsidRPr="00815CA0">
        <w:t xml:space="preserve">Keep adding lines until you are done; then, press the </w:t>
      </w:r>
      <w:r w:rsidR="00F00050" w:rsidRPr="00815CA0">
        <w:rPr>
          <w:b/>
        </w:rPr>
        <w:t>Enter</w:t>
      </w:r>
      <w:r w:rsidRPr="00815CA0">
        <w:t xml:space="preserve"> key on a blank line to finish your edit, as shown </w:t>
      </w:r>
      <w:r w:rsidR="00A848AA">
        <w:t>in</w:t>
      </w:r>
      <w:r w:rsidR="00E04504">
        <w:t xml:space="preserve"> </w:t>
      </w:r>
      <w:r w:rsidR="00E04504" w:rsidRPr="00E04504">
        <w:rPr>
          <w:color w:val="0000FF"/>
          <w:u w:val="single"/>
        </w:rPr>
        <w:fldChar w:fldCharType="begin"/>
      </w:r>
      <w:r w:rsidR="00E04504" w:rsidRPr="00E04504">
        <w:rPr>
          <w:color w:val="0000FF"/>
          <w:u w:val="single"/>
        </w:rPr>
        <w:instrText xml:space="preserve"> REF _Ref155603770 \h </w:instrText>
      </w:r>
      <w:r w:rsidR="00E04504">
        <w:rPr>
          <w:color w:val="0000FF"/>
          <w:u w:val="single"/>
        </w:rPr>
        <w:instrText xml:space="preserve"> \* MERGEFORMAT </w:instrText>
      </w:r>
      <w:r w:rsidR="00E04504" w:rsidRPr="00E04504">
        <w:rPr>
          <w:color w:val="0000FF"/>
          <w:u w:val="single"/>
        </w:rPr>
      </w:r>
      <w:r w:rsidR="00E04504" w:rsidRPr="00E04504">
        <w:rPr>
          <w:color w:val="0000FF"/>
          <w:u w:val="single"/>
        </w:rPr>
        <w:fldChar w:fldCharType="separate"/>
      </w:r>
      <w:r w:rsidR="002815C9" w:rsidRPr="002815C9">
        <w:rPr>
          <w:color w:val="0000FF"/>
          <w:u w:val="single"/>
        </w:rPr>
        <w:t>Figure 107</w:t>
      </w:r>
      <w:r w:rsidR="00E04504" w:rsidRPr="00E04504">
        <w:rPr>
          <w:color w:val="0000FF"/>
          <w:u w:val="single"/>
        </w:rPr>
        <w:fldChar w:fldCharType="end"/>
      </w:r>
      <w:r w:rsidRPr="00815CA0">
        <w:t>:</w:t>
      </w:r>
    </w:p>
    <w:p w14:paraId="1D36A36E" w14:textId="77777777" w:rsidR="00F51D71" w:rsidRDefault="00F51D71" w:rsidP="00E04504">
      <w:pPr>
        <w:pStyle w:val="BodyText6"/>
        <w:keepNext/>
        <w:keepLines/>
      </w:pPr>
      <w:bookmarkStart w:id="941" w:name="_Ref523922313"/>
    </w:p>
    <w:p w14:paraId="6727A6A3" w14:textId="738CBEA0" w:rsidR="00F277FC" w:rsidRPr="00815CA0" w:rsidRDefault="00F277FC" w:rsidP="00E04504">
      <w:pPr>
        <w:pStyle w:val="Caption"/>
      </w:pPr>
      <w:bookmarkStart w:id="942" w:name="_Ref155603770"/>
      <w:bookmarkStart w:id="943" w:name="_Toc155624920"/>
      <w:r w:rsidRPr="00815CA0">
        <w:t xml:space="preserve">Figure </w:t>
      </w:r>
      <w:fldSimple w:instr=" SEQ Figure \* ARABIC ">
        <w:r w:rsidR="002815C9">
          <w:rPr>
            <w:noProof/>
          </w:rPr>
          <w:t>107</w:t>
        </w:r>
      </w:fldSimple>
      <w:bookmarkEnd w:id="941"/>
      <w:bookmarkEnd w:id="942"/>
      <w:r w:rsidRPr="00815CA0">
        <w:t xml:space="preserve">: </w:t>
      </w:r>
      <w:r w:rsidR="005C1A92">
        <w:t>Line Editor—Completing Your E</w:t>
      </w:r>
      <w:r w:rsidRPr="00815CA0">
        <w:t>dits in the Line Editor</w:t>
      </w:r>
      <w:bookmarkEnd w:id="943"/>
    </w:p>
    <w:p w14:paraId="6727A6A4" w14:textId="77777777" w:rsidR="003973FF" w:rsidRPr="00815CA0" w:rsidRDefault="003973FF" w:rsidP="00380775">
      <w:pPr>
        <w:pStyle w:val="Dialogue"/>
      </w:pPr>
      <w:r w:rsidRPr="00815CA0">
        <w:t xml:space="preserve">  HISTORY: </w:t>
      </w:r>
    </w:p>
    <w:p w14:paraId="6727A6A5" w14:textId="77777777" w:rsidR="003973FF" w:rsidRPr="00815CA0" w:rsidRDefault="003973FF" w:rsidP="00380775">
      <w:pPr>
        <w:pStyle w:val="Dialogue"/>
      </w:pPr>
      <w:r w:rsidRPr="00815CA0">
        <w:t xml:space="preserve">    1&gt;</w:t>
      </w:r>
      <w:r w:rsidRPr="00815CA0">
        <w:rPr>
          <w:b/>
          <w:highlight w:val="yellow"/>
        </w:rPr>
        <w:t>Owing to poverty in early youth, patient seems not to&lt;</w:t>
      </w:r>
      <w:r w:rsidR="00743502" w:rsidRPr="00815CA0">
        <w:rPr>
          <w:b/>
          <w:highlight w:val="yellow"/>
        </w:rPr>
        <w:t>Enter</w:t>
      </w:r>
      <w:r w:rsidRPr="00815CA0">
        <w:rPr>
          <w:b/>
          <w:highlight w:val="yellow"/>
        </w:rPr>
        <w:t>&gt;</w:t>
      </w:r>
    </w:p>
    <w:p w14:paraId="6727A6A6" w14:textId="77777777" w:rsidR="003973FF" w:rsidRPr="00815CA0" w:rsidRDefault="003973FF" w:rsidP="00380775">
      <w:pPr>
        <w:pStyle w:val="Dialogue"/>
      </w:pPr>
      <w:r w:rsidRPr="00815CA0">
        <w:t xml:space="preserve">    2&gt;</w:t>
      </w:r>
      <w:r w:rsidRPr="00815CA0">
        <w:rPr>
          <w:b/>
          <w:highlight w:val="yellow"/>
        </w:rPr>
        <w:t>have had proper diet. Since achieving economic success,&lt;</w:t>
      </w:r>
      <w:r w:rsidR="00743502" w:rsidRPr="00815CA0">
        <w:rPr>
          <w:b/>
          <w:highlight w:val="yellow"/>
        </w:rPr>
        <w:t>Enter</w:t>
      </w:r>
      <w:r w:rsidRPr="00815CA0">
        <w:rPr>
          <w:b/>
          <w:highlight w:val="yellow"/>
        </w:rPr>
        <w:t>&gt;</w:t>
      </w:r>
    </w:p>
    <w:p w14:paraId="6727A6A7" w14:textId="77777777" w:rsidR="003973FF" w:rsidRPr="00815CA0" w:rsidRDefault="003973FF" w:rsidP="00380775">
      <w:pPr>
        <w:pStyle w:val="Dialogue"/>
      </w:pPr>
      <w:r w:rsidRPr="00815CA0">
        <w:t xml:space="preserve">    3&gt;</w:t>
      </w:r>
      <w:r w:rsidRPr="00815CA0">
        <w:rPr>
          <w:b/>
          <w:highlight w:val="yellow"/>
        </w:rPr>
        <w:t>his diet has been adequate, but traces of original&lt;</w:t>
      </w:r>
      <w:r w:rsidR="00743502" w:rsidRPr="00815CA0">
        <w:rPr>
          <w:b/>
          <w:highlight w:val="yellow"/>
        </w:rPr>
        <w:t>Enter</w:t>
      </w:r>
      <w:r w:rsidRPr="00815CA0">
        <w:rPr>
          <w:b/>
          <w:highlight w:val="yellow"/>
        </w:rPr>
        <w:t>&gt;</w:t>
      </w:r>
    </w:p>
    <w:p w14:paraId="6727A6A8" w14:textId="77777777" w:rsidR="003973FF" w:rsidRPr="00815CA0" w:rsidRDefault="003973FF" w:rsidP="00380775">
      <w:pPr>
        <w:pStyle w:val="Dialogue"/>
      </w:pPr>
      <w:r w:rsidRPr="00815CA0">
        <w:t xml:space="preserve">    4&gt;</w:t>
      </w:r>
      <w:r w:rsidRPr="00815CA0">
        <w:rPr>
          <w:b/>
          <w:highlight w:val="yellow"/>
        </w:rPr>
        <w:t>deficiency remain.&lt;</w:t>
      </w:r>
      <w:r w:rsidR="00743502" w:rsidRPr="00815CA0">
        <w:rPr>
          <w:b/>
          <w:highlight w:val="yellow"/>
        </w:rPr>
        <w:t>Enter</w:t>
      </w:r>
      <w:r w:rsidRPr="00815CA0">
        <w:rPr>
          <w:b/>
          <w:highlight w:val="yellow"/>
        </w:rPr>
        <w:t>&gt;</w:t>
      </w:r>
    </w:p>
    <w:p w14:paraId="6727A6A9" w14:textId="77777777" w:rsidR="003973FF" w:rsidRPr="00815CA0" w:rsidRDefault="003973FF" w:rsidP="00380775">
      <w:pPr>
        <w:pStyle w:val="Dialogue"/>
      </w:pPr>
      <w:r w:rsidRPr="00815CA0">
        <w:t xml:space="preserve">    5&gt;</w:t>
      </w:r>
      <w:r w:rsidRPr="00815CA0">
        <w:rPr>
          <w:b/>
          <w:highlight w:val="yellow"/>
        </w:rPr>
        <w:t>&lt;</w:t>
      </w:r>
      <w:r w:rsidR="00743502" w:rsidRPr="00815CA0">
        <w:rPr>
          <w:b/>
          <w:highlight w:val="yellow"/>
        </w:rPr>
        <w:t>Enter</w:t>
      </w:r>
      <w:r w:rsidRPr="00815CA0">
        <w:rPr>
          <w:b/>
          <w:highlight w:val="yellow"/>
        </w:rPr>
        <w:t>&gt;</w:t>
      </w:r>
    </w:p>
    <w:p w14:paraId="6727A6AA" w14:textId="77777777" w:rsidR="003973FF" w:rsidRPr="00815CA0" w:rsidRDefault="003973FF" w:rsidP="00380775">
      <w:pPr>
        <w:pStyle w:val="Dialogue"/>
      </w:pPr>
      <w:r w:rsidRPr="00815CA0">
        <w:t xml:space="preserve">  EDIT Option: </w:t>
      </w:r>
      <w:r w:rsidRPr="00815CA0">
        <w:rPr>
          <w:b/>
          <w:highlight w:val="yellow"/>
        </w:rPr>
        <w:t>&lt;</w:t>
      </w:r>
      <w:r w:rsidR="00743502" w:rsidRPr="00815CA0">
        <w:rPr>
          <w:b/>
          <w:highlight w:val="yellow"/>
        </w:rPr>
        <w:t>Enter</w:t>
      </w:r>
      <w:r w:rsidRPr="00815CA0">
        <w:rPr>
          <w:b/>
          <w:highlight w:val="yellow"/>
        </w:rPr>
        <w:t>&gt;</w:t>
      </w:r>
    </w:p>
    <w:p w14:paraId="6727A6AB" w14:textId="77777777" w:rsidR="003973FF" w:rsidRPr="00815CA0" w:rsidRDefault="003973FF" w:rsidP="00380775">
      <w:pPr>
        <w:pStyle w:val="Dialogue"/>
      </w:pPr>
    </w:p>
    <w:p w14:paraId="6727A6AC" w14:textId="77777777" w:rsidR="003973FF" w:rsidRPr="00815CA0" w:rsidRDefault="003973FF" w:rsidP="00380775">
      <w:pPr>
        <w:pStyle w:val="Dialogue"/>
      </w:pPr>
      <w:r w:rsidRPr="00815CA0">
        <w:t xml:space="preserve">  Select DIAGNOSIS:</w:t>
      </w:r>
    </w:p>
    <w:p w14:paraId="6727A6AD" w14:textId="77777777" w:rsidR="003973FF" w:rsidRPr="00815CA0" w:rsidRDefault="003973FF" w:rsidP="000F18B0">
      <w:pPr>
        <w:pStyle w:val="BodyText6"/>
      </w:pPr>
    </w:p>
    <w:p w14:paraId="6727A6AE" w14:textId="77777777" w:rsidR="003973FF" w:rsidRPr="00815CA0" w:rsidRDefault="003973FF" w:rsidP="00F51D71">
      <w:pPr>
        <w:pStyle w:val="Heading2"/>
      </w:pPr>
      <w:bookmarkStart w:id="944" w:name="Revising"/>
      <w:bookmarkStart w:id="945" w:name="_Toc155625082"/>
      <w:r w:rsidRPr="00815CA0">
        <w:t>Revising Existing Text</w:t>
      </w:r>
      <w:bookmarkEnd w:id="944"/>
      <w:bookmarkEnd w:id="945"/>
    </w:p>
    <w:p w14:paraId="6727A6AF" w14:textId="77777777" w:rsidR="00F277FC" w:rsidRPr="00815CA0" w:rsidRDefault="00F277FC" w:rsidP="00E04504">
      <w:pPr>
        <w:pStyle w:val="BodyText"/>
        <w:keepNext/>
        <w:keepLines/>
      </w:pPr>
      <w:r w:rsidRPr="00815CA0">
        <w:fldChar w:fldCharType="begin"/>
      </w:r>
      <w:r w:rsidRPr="00815CA0">
        <w:instrText xml:space="preserve"> XE </w:instrText>
      </w:r>
      <w:r w:rsidR="00381C78" w:rsidRPr="00815CA0">
        <w:instrText>“</w:instrText>
      </w:r>
      <w:r w:rsidRPr="00815CA0">
        <w:instrText>How to:Revise Existing Text in the Line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Revising Text in the Line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Line Editor:Revising Text</w:instrText>
      </w:r>
      <w:r w:rsidR="00381C78" w:rsidRPr="00815CA0">
        <w:instrText>”</w:instrText>
      </w:r>
      <w:r w:rsidRPr="00815CA0">
        <w:instrText xml:space="preserve"> </w:instrText>
      </w:r>
      <w:r w:rsidRPr="00815CA0">
        <w:fldChar w:fldCharType="end"/>
      </w:r>
      <w:r w:rsidR="003973FF" w:rsidRPr="00815CA0">
        <w:t>To revise the contents of the WORD-PROCESSING field, you need to call up each individual line that you want to edit a</w:t>
      </w:r>
      <w:r w:rsidRPr="00815CA0">
        <w:t>nd then edit each line.</w:t>
      </w:r>
    </w:p>
    <w:p w14:paraId="6727A6B0" w14:textId="77777777" w:rsidR="003973FF" w:rsidRPr="00815CA0" w:rsidRDefault="00F277FC" w:rsidP="00E04504">
      <w:pPr>
        <w:pStyle w:val="BodyText"/>
        <w:keepNext/>
        <w:keepLines/>
      </w:pPr>
      <w:r w:rsidRPr="00815CA0">
        <w:t>To revise existing text, perform the following procedure:</w:t>
      </w:r>
    </w:p>
    <w:p w14:paraId="6727A6B1" w14:textId="3D482A14" w:rsidR="003973FF" w:rsidRPr="00815CA0" w:rsidRDefault="003973FF" w:rsidP="00E04504">
      <w:pPr>
        <w:pStyle w:val="ListNumber"/>
        <w:keepNext/>
        <w:keepLines/>
        <w:numPr>
          <w:ilvl w:val="0"/>
          <w:numId w:val="18"/>
        </w:numPr>
        <w:ind w:left="720"/>
      </w:pPr>
      <w:r w:rsidRPr="00815CA0">
        <w:t xml:space="preserve">At the </w:t>
      </w:r>
      <w:r w:rsidR="00381C78" w:rsidRPr="00815CA0">
        <w:t>“</w:t>
      </w:r>
      <w:r w:rsidRPr="00815CA0">
        <w:t>EDIT Option:</w:t>
      </w:r>
      <w:r w:rsidR="00381C78" w:rsidRPr="00815CA0">
        <w:t>”</w:t>
      </w:r>
      <w:r w:rsidRPr="00815CA0">
        <w:t xml:space="preserve"> prompt, enter the letter </w:t>
      </w:r>
      <w:r w:rsidR="004C750F" w:rsidRPr="004C750F">
        <w:rPr>
          <w:b/>
        </w:rPr>
        <w:t>E</w:t>
      </w:r>
      <w:r w:rsidRPr="00815CA0">
        <w:t xml:space="preserve"> for Edit a Line (Replace __ With __).</w:t>
      </w:r>
    </w:p>
    <w:p w14:paraId="6727A6B2" w14:textId="77777777" w:rsidR="003973FF" w:rsidRPr="00815CA0" w:rsidRDefault="003973FF" w:rsidP="00E04504">
      <w:pPr>
        <w:pStyle w:val="ListNumber"/>
        <w:keepNext/>
        <w:keepLines/>
      </w:pPr>
      <w:r w:rsidRPr="00815CA0">
        <w:t xml:space="preserve">At the </w:t>
      </w:r>
      <w:r w:rsidR="00381C78" w:rsidRPr="00815CA0">
        <w:t>“</w:t>
      </w:r>
      <w:r w:rsidRPr="00815CA0">
        <w:t>Edit line:</w:t>
      </w:r>
      <w:r w:rsidR="00381C78" w:rsidRPr="00815CA0">
        <w:t>”</w:t>
      </w:r>
      <w:r w:rsidRPr="00815CA0">
        <w:t xml:space="preserve"> prompt, enter the number of the line you need to revise.</w:t>
      </w:r>
    </w:p>
    <w:p w14:paraId="6727A6B3" w14:textId="77777777" w:rsidR="00594B7B" w:rsidRPr="00815CA0" w:rsidRDefault="00F277FC" w:rsidP="00E04504">
      <w:pPr>
        <w:pStyle w:val="ListNumber"/>
        <w:keepNext/>
        <w:keepLines/>
      </w:pPr>
      <w:r w:rsidRPr="00815CA0">
        <w:t xml:space="preserve">Beneath the </w:t>
      </w:r>
      <w:r w:rsidR="00381C78" w:rsidRPr="00815CA0">
        <w:t>“</w:t>
      </w:r>
      <w:r w:rsidRPr="00815CA0">
        <w:t>EDIT Option:</w:t>
      </w:r>
      <w:r w:rsidR="00381C78" w:rsidRPr="00815CA0">
        <w:t>”</w:t>
      </w:r>
      <w:r w:rsidRPr="00815CA0">
        <w:t xml:space="preserve"> and </w:t>
      </w:r>
      <w:r w:rsidR="00381C78" w:rsidRPr="00815CA0">
        <w:t>“</w:t>
      </w:r>
      <w:r w:rsidRPr="00815CA0">
        <w:t>Edit line:</w:t>
      </w:r>
      <w:r w:rsidR="00381C78" w:rsidRPr="00815CA0">
        <w:t>”</w:t>
      </w:r>
      <w:r w:rsidRPr="00815CA0">
        <w:t xml:space="preserve"> prompts, </w:t>
      </w:r>
      <w:r w:rsidR="00594B7B" w:rsidRPr="00815CA0">
        <w:t xml:space="preserve">you </w:t>
      </w:r>
      <w:r w:rsidRPr="00815CA0">
        <w:t xml:space="preserve">see the line of text that you identified by number and you see the </w:t>
      </w:r>
      <w:r w:rsidR="00381C78" w:rsidRPr="00815CA0">
        <w:t>“</w:t>
      </w:r>
      <w:r w:rsidRPr="00815CA0">
        <w:t>Replace</w:t>
      </w:r>
      <w:r w:rsidR="00381C78" w:rsidRPr="00815CA0">
        <w:t>”</w:t>
      </w:r>
      <w:r w:rsidRPr="00815CA0">
        <w:t xml:space="preserve"> prompt.</w:t>
      </w:r>
    </w:p>
    <w:p w14:paraId="6727A6B4" w14:textId="77777777" w:rsidR="003973FF" w:rsidRPr="00815CA0" w:rsidRDefault="003973FF" w:rsidP="00D81AA0">
      <w:pPr>
        <w:pStyle w:val="ListNumber"/>
      </w:pPr>
      <w:r w:rsidRPr="00815CA0">
        <w:t>Enter a string in the current line to be replaced.</w:t>
      </w:r>
    </w:p>
    <w:p w14:paraId="6727A6B5" w14:textId="77777777" w:rsidR="003973FF" w:rsidRPr="00815CA0" w:rsidRDefault="003973FF" w:rsidP="00D81AA0">
      <w:pPr>
        <w:pStyle w:val="ListNumber"/>
      </w:pPr>
      <w:r w:rsidRPr="00815CA0">
        <w:t>If the string you enter is f</w:t>
      </w:r>
      <w:r w:rsidR="00F277FC" w:rsidRPr="00815CA0">
        <w:t xml:space="preserve">ound in the current line, </w:t>
      </w:r>
      <w:r w:rsidRPr="00815CA0">
        <w:t xml:space="preserve">set the </w:t>
      </w:r>
      <w:r w:rsidR="00381C78" w:rsidRPr="00815CA0">
        <w:t>“</w:t>
      </w:r>
      <w:r w:rsidRPr="00815CA0">
        <w:t>With</w:t>
      </w:r>
      <w:r w:rsidR="00381C78" w:rsidRPr="00815CA0">
        <w:t>”</w:t>
      </w:r>
      <w:r w:rsidRPr="00815CA0">
        <w:t xml:space="preserve"> prompt. Enter a string to replace the original string.</w:t>
      </w:r>
    </w:p>
    <w:p w14:paraId="6727A6B6" w14:textId="77777777" w:rsidR="003973FF" w:rsidRPr="00815CA0" w:rsidRDefault="003973FF" w:rsidP="00D81AA0">
      <w:pPr>
        <w:pStyle w:val="ListNumber"/>
      </w:pPr>
      <w:r w:rsidRPr="00815CA0">
        <w:t>T</w:t>
      </w:r>
      <w:r w:rsidR="00F277FC" w:rsidRPr="00815CA0">
        <w:t>he line is now updated, and you a</w:t>
      </w:r>
      <w:r w:rsidRPr="00815CA0">
        <w:t xml:space="preserve">re </w:t>
      </w:r>
      <w:r w:rsidR="00F277FC" w:rsidRPr="00815CA0">
        <w:t>prompted</w:t>
      </w:r>
      <w:r w:rsidRPr="00815CA0">
        <w:t xml:space="preserve"> for an</w:t>
      </w:r>
      <w:r w:rsidR="00F277FC" w:rsidRPr="00815CA0">
        <w:t>other string to replace. If you a</w:t>
      </w:r>
      <w:r w:rsidRPr="00815CA0">
        <w:t xml:space="preserve">re done editing the line, simply press the </w:t>
      </w:r>
      <w:r w:rsidR="00F00050" w:rsidRPr="00815CA0">
        <w:rPr>
          <w:b/>
        </w:rPr>
        <w:t>Enter</w:t>
      </w:r>
      <w:r w:rsidRPr="00815CA0">
        <w:t xml:space="preserve"> key.</w:t>
      </w:r>
    </w:p>
    <w:p w14:paraId="57C21527" w14:textId="77777777" w:rsidR="00F51D71" w:rsidRDefault="00F51D71" w:rsidP="000F18B0">
      <w:pPr>
        <w:pStyle w:val="BodyText6"/>
      </w:pPr>
    </w:p>
    <w:p w14:paraId="6727A6B7" w14:textId="77777777" w:rsidR="003973FF" w:rsidRPr="00815CA0" w:rsidRDefault="003973FF" w:rsidP="00F51D71">
      <w:pPr>
        <w:pStyle w:val="Heading3"/>
      </w:pPr>
      <w:bookmarkStart w:id="946" w:name="_Toc155625083"/>
      <w:r w:rsidRPr="00815CA0">
        <w:t xml:space="preserve">Shortcut: Enter Line Number to Edit at </w:t>
      </w:r>
      <w:r w:rsidR="00381C78" w:rsidRPr="00815CA0">
        <w:t>“</w:t>
      </w:r>
      <w:r w:rsidRPr="00815CA0">
        <w:t>EDIT Option:</w:t>
      </w:r>
      <w:r w:rsidR="00381C78" w:rsidRPr="00815CA0">
        <w:t>”</w:t>
      </w:r>
      <w:r w:rsidRPr="00815CA0">
        <w:t xml:space="preserve"> Prompt</w:t>
      </w:r>
      <w:bookmarkEnd w:id="946"/>
    </w:p>
    <w:p w14:paraId="6727A6B8" w14:textId="77777777" w:rsidR="003973FF" w:rsidRPr="00815CA0" w:rsidRDefault="00F277FC" w:rsidP="00E04504">
      <w:pPr>
        <w:pStyle w:val="BodyText"/>
        <w:keepNext/>
        <w:keepLines/>
      </w:pPr>
      <w:r w:rsidRPr="00815CA0">
        <w:fldChar w:fldCharType="begin"/>
      </w:r>
      <w:r w:rsidRPr="00815CA0">
        <w:instrText xml:space="preserve"> XE </w:instrText>
      </w:r>
      <w:r w:rsidR="00381C78" w:rsidRPr="00815CA0">
        <w:instrText>“</w:instrText>
      </w:r>
      <w:r w:rsidRPr="00815CA0">
        <w:instrText>Shortcuts:Line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Line Editor:Shortcuts</w:instrText>
      </w:r>
      <w:r w:rsidR="00381C78" w:rsidRPr="00815CA0">
        <w:instrText>”</w:instrText>
      </w:r>
      <w:r w:rsidRPr="00815CA0">
        <w:instrText xml:space="preserve"> </w:instrText>
      </w:r>
      <w:r w:rsidRPr="00815CA0">
        <w:fldChar w:fldCharType="end"/>
      </w:r>
      <w:r w:rsidR="003973FF" w:rsidRPr="00815CA0">
        <w:t>There</w:t>
      </w:r>
      <w:r w:rsidR="00381C78" w:rsidRPr="00815CA0">
        <w:t>’</w:t>
      </w:r>
      <w:r w:rsidR="003973FF" w:rsidRPr="00815CA0">
        <w:t xml:space="preserve">s a shortcut to edit a particular line. At the </w:t>
      </w:r>
      <w:r w:rsidR="00381C78" w:rsidRPr="00815CA0">
        <w:t>“</w:t>
      </w:r>
      <w:r w:rsidR="003973FF" w:rsidRPr="00815CA0">
        <w:t>EDIT Option:</w:t>
      </w:r>
      <w:r w:rsidR="00381C78" w:rsidRPr="00815CA0">
        <w:t>”</w:t>
      </w:r>
      <w:r w:rsidR="003973FF" w:rsidRPr="00815CA0">
        <w:t xml:space="preserve"> prompt, instead of choosing the Edit a Line (Replace __ With __) option</w:t>
      </w:r>
      <w:r w:rsidR="003973FF" w:rsidRPr="00815CA0">
        <w:fldChar w:fldCharType="begin"/>
      </w:r>
      <w:r w:rsidR="003973FF" w:rsidRPr="00815CA0">
        <w:instrText xml:space="preserve"> XE </w:instrText>
      </w:r>
      <w:r w:rsidR="00381C78" w:rsidRPr="00815CA0">
        <w:instrText>“</w:instrText>
      </w:r>
      <w:r w:rsidR="003973FF" w:rsidRPr="00815CA0">
        <w:instrText>Edit a Line (Replace __ With __) option</w:instrText>
      </w:r>
      <w:r w:rsidR="00381C78" w:rsidRPr="00815CA0">
        <w:instrText>”</w:instrText>
      </w:r>
      <w:r w:rsidR="003973FF" w:rsidRPr="00815CA0">
        <w:instrText xml:space="preserve"> </w:instrText>
      </w:r>
      <w:r w:rsidR="003973FF" w:rsidRPr="00815CA0">
        <w:fldChar w:fldCharType="end"/>
      </w:r>
      <w:r w:rsidR="003973FF" w:rsidRPr="00815CA0">
        <w:fldChar w:fldCharType="begin"/>
      </w:r>
      <w:r w:rsidR="003973FF" w:rsidRPr="00815CA0">
        <w:instrText xml:space="preserve"> XE </w:instrText>
      </w:r>
      <w:r w:rsidR="00381C78" w:rsidRPr="00815CA0">
        <w:instrText>“</w:instrText>
      </w:r>
      <w:r w:rsidR="003973FF" w:rsidRPr="00815CA0">
        <w:instrText>Options:Edit a Line (Replace __ With __)</w:instrText>
      </w:r>
      <w:r w:rsidR="00381C78" w:rsidRPr="00815CA0">
        <w:instrText>”</w:instrText>
      </w:r>
      <w:r w:rsidR="003973FF" w:rsidRPr="00815CA0">
        <w:instrText xml:space="preserve"> </w:instrText>
      </w:r>
      <w:r w:rsidR="003973FF" w:rsidRPr="00815CA0">
        <w:fldChar w:fldCharType="end"/>
      </w:r>
      <w:r w:rsidR="003973FF" w:rsidRPr="00815CA0">
        <w:t xml:space="preserve"> and entering the line number, just enter the line number instead. You are taken directly to the line you specify, and then given the </w:t>
      </w:r>
      <w:r w:rsidR="00381C78" w:rsidRPr="00815CA0">
        <w:t>“</w:t>
      </w:r>
      <w:r w:rsidR="003973FF" w:rsidRPr="00815CA0">
        <w:t>Replace</w:t>
      </w:r>
      <w:r w:rsidR="00381C78" w:rsidRPr="00815CA0">
        <w:t>”</w:t>
      </w:r>
      <w:r w:rsidR="003973FF" w:rsidRPr="00815CA0">
        <w:t xml:space="preserve"> prompt to edit the line:</w:t>
      </w:r>
    </w:p>
    <w:p w14:paraId="2483EF0F" w14:textId="77777777" w:rsidR="00F51D71" w:rsidRDefault="00F51D71" w:rsidP="00E04504">
      <w:pPr>
        <w:pStyle w:val="BodyText6"/>
        <w:keepNext/>
        <w:keepLines/>
      </w:pPr>
    </w:p>
    <w:p w14:paraId="6727A6B9" w14:textId="2AE92E5D" w:rsidR="00F277FC" w:rsidRPr="00815CA0" w:rsidRDefault="00F277FC" w:rsidP="00F277FC">
      <w:pPr>
        <w:pStyle w:val="Caption"/>
      </w:pPr>
      <w:bookmarkStart w:id="947" w:name="_Toc155624921"/>
      <w:r w:rsidRPr="00815CA0">
        <w:t xml:space="preserve">Figure </w:t>
      </w:r>
      <w:fldSimple w:instr=" SEQ Figure \* ARABIC ">
        <w:r w:rsidR="002815C9">
          <w:rPr>
            <w:noProof/>
          </w:rPr>
          <w:t>108</w:t>
        </w:r>
      </w:fldSimple>
      <w:r w:rsidRPr="00815CA0">
        <w:t xml:space="preserve">: </w:t>
      </w:r>
      <w:r w:rsidR="005C1A92">
        <w:t>Line Editor—Shortcut to Edit a S</w:t>
      </w:r>
      <w:r w:rsidR="00D104EB" w:rsidRPr="00815CA0">
        <w:t xml:space="preserve">pecific </w:t>
      </w:r>
      <w:r w:rsidR="005C1A92">
        <w:t>Line U</w:t>
      </w:r>
      <w:r w:rsidRPr="00815CA0">
        <w:t>sing the Line Editor</w:t>
      </w:r>
      <w:bookmarkEnd w:id="947"/>
    </w:p>
    <w:p w14:paraId="6727A6BA" w14:textId="77777777" w:rsidR="003973FF" w:rsidRPr="00815CA0" w:rsidRDefault="003973FF" w:rsidP="00380775">
      <w:pPr>
        <w:pStyle w:val="Dialogue"/>
      </w:pPr>
      <w:r w:rsidRPr="00815CA0">
        <w:t xml:space="preserve">  EDIT Option: </w:t>
      </w:r>
      <w:r w:rsidRPr="00815CA0">
        <w:rPr>
          <w:b/>
          <w:highlight w:val="yellow"/>
        </w:rPr>
        <w:t>5</w:t>
      </w:r>
    </w:p>
    <w:p w14:paraId="6727A6BB" w14:textId="77777777" w:rsidR="003973FF" w:rsidRPr="00815CA0" w:rsidRDefault="003973FF" w:rsidP="00380775">
      <w:pPr>
        <w:pStyle w:val="Dialogue"/>
      </w:pPr>
      <w:r w:rsidRPr="00815CA0">
        <w:t xml:space="preserve">    5&gt;was the time of the day that I </w:t>
      </w:r>
      <w:r w:rsidRPr="00815CA0">
        <w:rPr>
          <w:highlight w:val="cyan"/>
        </w:rPr>
        <w:t>wnet</w:t>
      </w:r>
      <w:r w:rsidRPr="00815CA0">
        <w:t xml:space="preserve"> over to Building 8 and</w:t>
      </w:r>
    </w:p>
    <w:p w14:paraId="6727A6BC" w14:textId="77777777" w:rsidR="003973FF" w:rsidRPr="00815CA0" w:rsidRDefault="003973FF" w:rsidP="00380775">
      <w:pPr>
        <w:pStyle w:val="Dialogue"/>
      </w:pPr>
      <w:r w:rsidRPr="00815CA0">
        <w:t xml:space="preserve">    Replace </w:t>
      </w:r>
      <w:r w:rsidRPr="00815CA0">
        <w:rPr>
          <w:b/>
          <w:highlight w:val="yellow"/>
        </w:rPr>
        <w:t>wnet</w:t>
      </w:r>
      <w:r w:rsidRPr="00815CA0">
        <w:t xml:space="preserve"> With </w:t>
      </w:r>
      <w:r w:rsidRPr="00815CA0">
        <w:rPr>
          <w:b/>
          <w:highlight w:val="yellow"/>
        </w:rPr>
        <w:t>went</w:t>
      </w:r>
      <w:r w:rsidRPr="00815CA0">
        <w:t xml:space="preserve">  Replace </w:t>
      </w:r>
      <w:r w:rsidRPr="00815CA0">
        <w:rPr>
          <w:b/>
          <w:highlight w:val="yellow"/>
        </w:rPr>
        <w:t>&lt;</w:t>
      </w:r>
      <w:r w:rsidR="00743502" w:rsidRPr="00815CA0">
        <w:rPr>
          <w:b/>
          <w:highlight w:val="yellow"/>
        </w:rPr>
        <w:t>Enter</w:t>
      </w:r>
      <w:r w:rsidRPr="00815CA0">
        <w:rPr>
          <w:b/>
          <w:highlight w:val="yellow"/>
        </w:rPr>
        <w:t>&gt;</w:t>
      </w:r>
    </w:p>
    <w:p w14:paraId="6727A6BD" w14:textId="77777777" w:rsidR="003973FF" w:rsidRPr="00815CA0" w:rsidRDefault="003973FF" w:rsidP="00380775">
      <w:pPr>
        <w:pStyle w:val="Dialogue"/>
      </w:pPr>
      <w:r w:rsidRPr="00815CA0">
        <w:t xml:space="preserve">     was the time of the day that I </w:t>
      </w:r>
      <w:r w:rsidRPr="004C1518">
        <w:rPr>
          <w:highlight w:val="cyan"/>
        </w:rPr>
        <w:t>went</w:t>
      </w:r>
      <w:r w:rsidRPr="00815CA0">
        <w:t xml:space="preserve"> over to Building 8 and</w:t>
      </w:r>
    </w:p>
    <w:p w14:paraId="6727A6BE" w14:textId="77777777" w:rsidR="003973FF" w:rsidRPr="00815CA0" w:rsidRDefault="003973FF" w:rsidP="00380775">
      <w:pPr>
        <w:pStyle w:val="Dialogue"/>
      </w:pPr>
      <w:r w:rsidRPr="00815CA0">
        <w:t xml:space="preserve">  Edit line: </w:t>
      </w:r>
    </w:p>
    <w:p w14:paraId="6727A6BF" w14:textId="77777777" w:rsidR="003973FF" w:rsidRPr="00815CA0" w:rsidRDefault="003973FF" w:rsidP="000F18B0">
      <w:pPr>
        <w:pStyle w:val="BodyText6"/>
      </w:pPr>
    </w:p>
    <w:p w14:paraId="6727A6C0" w14:textId="77777777" w:rsidR="003973FF" w:rsidRPr="00815CA0" w:rsidRDefault="00381C78" w:rsidP="00F51D71">
      <w:pPr>
        <w:pStyle w:val="Heading2"/>
      </w:pPr>
      <w:bookmarkStart w:id="948" w:name="Replace"/>
      <w:bookmarkStart w:id="949" w:name="_Toc155625084"/>
      <w:r w:rsidRPr="00815CA0">
        <w:t>“</w:t>
      </w:r>
      <w:r w:rsidR="003973FF" w:rsidRPr="00815CA0">
        <w:t>Replace...With</w:t>
      </w:r>
      <w:r w:rsidRPr="00815CA0">
        <w:t>”</w:t>
      </w:r>
      <w:r w:rsidR="003973FF" w:rsidRPr="00815CA0">
        <w:t xml:space="preserve"> Edits: Be Careful</w:t>
      </w:r>
      <w:bookmarkEnd w:id="948"/>
      <w:bookmarkEnd w:id="949"/>
    </w:p>
    <w:p w14:paraId="6727A6C1" w14:textId="17AA745D" w:rsidR="003973FF" w:rsidRPr="00815CA0" w:rsidRDefault="00F277FC" w:rsidP="00E04504">
      <w:pPr>
        <w:pStyle w:val="BodyText"/>
      </w:pPr>
      <w:r w:rsidRPr="00815CA0">
        <w:fldChar w:fldCharType="begin"/>
      </w:r>
      <w:r w:rsidRPr="00815CA0">
        <w:instrText xml:space="preserve"> XE </w:instrText>
      </w:r>
      <w:r w:rsidR="00381C78" w:rsidRPr="00815CA0">
        <w:instrText>“</w:instrText>
      </w:r>
      <w:r w:rsidRPr="00815CA0">
        <w:instrText>Replace...With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Editors:Replace...With</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Prompts:Replace...With</w:instrText>
      </w:r>
      <w:r w:rsidR="00381C78" w:rsidRPr="00815CA0">
        <w:instrText>”</w:instrText>
      </w:r>
      <w:r w:rsidRPr="00815CA0">
        <w:instrText xml:space="preserve"> </w:instrText>
      </w:r>
      <w:r w:rsidRPr="00815CA0">
        <w:fldChar w:fldCharType="end"/>
      </w:r>
      <w:r w:rsidR="003973FF" w:rsidRPr="00815CA0">
        <w:t xml:space="preserve">When editing individual lines, you make changes using the </w:t>
      </w:r>
      <w:r w:rsidR="00381C78" w:rsidRPr="00815CA0">
        <w:t>“</w:t>
      </w:r>
      <w:r w:rsidR="003973FF" w:rsidRPr="00815CA0">
        <w:t>Replace...With</w:t>
      </w:r>
      <w:r w:rsidR="00381C78" w:rsidRPr="00815CA0">
        <w:t>”</w:t>
      </w:r>
      <w:r w:rsidR="003973FF" w:rsidRPr="00815CA0">
        <w:t xml:space="preserve"> dialogue, where you enter an existing string in the line, and a new string </w:t>
      </w:r>
      <w:r w:rsidR="004C1518">
        <w:t>with which to replace it</w:t>
      </w:r>
      <w:r w:rsidR="003973FF" w:rsidRPr="00815CA0">
        <w:t xml:space="preserve">. Be careful as you enter your responses to the </w:t>
      </w:r>
      <w:r w:rsidR="00381C78" w:rsidRPr="00815CA0">
        <w:t>“</w:t>
      </w:r>
      <w:r w:rsidR="003973FF" w:rsidRPr="00815CA0">
        <w:t>Replace</w:t>
      </w:r>
      <w:r w:rsidR="00381C78" w:rsidRPr="00815CA0">
        <w:t>”</w:t>
      </w:r>
      <w:r w:rsidR="003973FF" w:rsidRPr="00815CA0">
        <w:t xml:space="preserve"> and </w:t>
      </w:r>
      <w:r w:rsidR="00381C78" w:rsidRPr="00815CA0">
        <w:t>“</w:t>
      </w:r>
      <w:r w:rsidR="003973FF" w:rsidRPr="00815CA0">
        <w:t>With</w:t>
      </w:r>
      <w:r w:rsidR="00381C78" w:rsidRPr="00815CA0">
        <w:t>”</w:t>
      </w:r>
      <w:r w:rsidR="003973FF" w:rsidRPr="00815CA0">
        <w:t xml:space="preserve"> prompts. Enter enough letters to ensure that the computer replaces the desired string of characters.</w:t>
      </w:r>
    </w:p>
    <w:p w14:paraId="6727A6C2" w14:textId="2A1C60A4" w:rsidR="003973FF" w:rsidRPr="00815CA0" w:rsidRDefault="00594B7B" w:rsidP="00E04504">
      <w:pPr>
        <w:pStyle w:val="BodyText"/>
      </w:pPr>
      <w:r w:rsidRPr="00815CA0">
        <w:t>Here i</w:t>
      </w:r>
      <w:r w:rsidR="003973FF" w:rsidRPr="00815CA0">
        <w:t>s why this issue is so important. In one line, you may have two identical words</w:t>
      </w:r>
      <w:r w:rsidR="00176C5A">
        <w:t>,</w:t>
      </w:r>
      <w:r w:rsidR="003973FF" w:rsidRPr="00815CA0">
        <w:t xml:space="preserve"> or you may have two identical sets of characters embedded. Since the computer changes only the </w:t>
      </w:r>
      <w:r w:rsidR="003973FF" w:rsidRPr="00815CA0">
        <w:rPr>
          <w:b/>
          <w:i/>
        </w:rPr>
        <w:t>first</w:t>
      </w:r>
      <w:r w:rsidR="003973FF" w:rsidRPr="00815CA0">
        <w:t xml:space="preserve"> occurrence of any series of letters that you enter, review your line carefully before responding to the </w:t>
      </w:r>
      <w:r w:rsidR="00381C78" w:rsidRPr="00815CA0">
        <w:t>“</w:t>
      </w:r>
      <w:r w:rsidR="003973FF" w:rsidRPr="00815CA0">
        <w:t>Replace</w:t>
      </w:r>
      <w:r w:rsidR="00381C78" w:rsidRPr="00815CA0">
        <w:t>”</w:t>
      </w:r>
      <w:r w:rsidR="003973FF" w:rsidRPr="00815CA0">
        <w:t xml:space="preserve"> prompt. Then enter enough identifying characters to correct </w:t>
      </w:r>
      <w:r w:rsidR="003973FF" w:rsidRPr="00815CA0">
        <w:rPr>
          <w:i/>
        </w:rPr>
        <w:t>the specific word or characters</w:t>
      </w:r>
      <w:r w:rsidR="003973FF" w:rsidRPr="00815CA0">
        <w:t xml:space="preserve"> you wish to cha</w:t>
      </w:r>
      <w:r w:rsidRPr="00815CA0">
        <w:t xml:space="preserve">nge. </w:t>
      </w:r>
      <w:r w:rsidR="00176C5A">
        <w:t>T</w:t>
      </w:r>
      <w:r w:rsidR="00176C5A" w:rsidRPr="00815CA0">
        <w:t>o illustrate the point</w:t>
      </w:r>
      <w:r w:rsidR="00176C5A">
        <w:t>,</w:t>
      </w:r>
      <w:r w:rsidR="003973FF" w:rsidRPr="00815CA0">
        <w:t xml:space="preserve"> look at an </w:t>
      </w:r>
      <w:r w:rsidR="003973FF" w:rsidRPr="00815CA0">
        <w:rPr>
          <w:b/>
          <w:i/>
        </w:rPr>
        <w:t>incorrect</w:t>
      </w:r>
      <w:r w:rsidR="003973FF" w:rsidRPr="00815CA0">
        <w:t xml:space="preserve"> entry</w:t>
      </w:r>
      <w:r w:rsidR="00176C5A">
        <w:t xml:space="preserve"> (</w:t>
      </w:r>
      <w:r w:rsidR="00E04504" w:rsidRPr="00E04504">
        <w:rPr>
          <w:color w:val="0000FF"/>
          <w:u w:val="single"/>
        </w:rPr>
        <w:fldChar w:fldCharType="begin"/>
      </w:r>
      <w:r w:rsidR="00E04504" w:rsidRPr="00E04504">
        <w:rPr>
          <w:color w:val="0000FF"/>
          <w:u w:val="single"/>
        </w:rPr>
        <w:instrText xml:space="preserve"> REF _Ref155603851 \h </w:instrText>
      </w:r>
      <w:r w:rsidR="00E04504">
        <w:rPr>
          <w:color w:val="0000FF"/>
          <w:u w:val="single"/>
        </w:rPr>
        <w:instrText xml:space="preserve"> \* MERGEFORMAT </w:instrText>
      </w:r>
      <w:r w:rsidR="00E04504" w:rsidRPr="00E04504">
        <w:rPr>
          <w:color w:val="0000FF"/>
          <w:u w:val="single"/>
        </w:rPr>
      </w:r>
      <w:r w:rsidR="00E04504" w:rsidRPr="00E04504">
        <w:rPr>
          <w:color w:val="0000FF"/>
          <w:u w:val="single"/>
        </w:rPr>
        <w:fldChar w:fldCharType="separate"/>
      </w:r>
      <w:r w:rsidR="002815C9" w:rsidRPr="002815C9">
        <w:rPr>
          <w:color w:val="0000FF"/>
          <w:u w:val="single"/>
        </w:rPr>
        <w:t>Figure 109</w:t>
      </w:r>
      <w:r w:rsidR="00E04504" w:rsidRPr="00E04504">
        <w:rPr>
          <w:color w:val="0000FF"/>
          <w:u w:val="single"/>
        </w:rPr>
        <w:fldChar w:fldCharType="end"/>
      </w:r>
      <w:r w:rsidR="00176C5A">
        <w:t>)</w:t>
      </w:r>
      <w:r w:rsidR="003973FF" w:rsidRPr="00815CA0">
        <w:t>.</w:t>
      </w:r>
    </w:p>
    <w:p w14:paraId="6727A6C3" w14:textId="0313D810" w:rsidR="003973FF" w:rsidRPr="00815CA0" w:rsidRDefault="003973FF" w:rsidP="00E04504">
      <w:pPr>
        <w:pStyle w:val="BodyText"/>
        <w:keepNext/>
        <w:keepLines/>
      </w:pPr>
      <w:r w:rsidRPr="00815CA0">
        <w:t xml:space="preserve">In </w:t>
      </w:r>
      <w:r w:rsidR="00E04504" w:rsidRPr="00E04504">
        <w:rPr>
          <w:color w:val="0000FF"/>
          <w:u w:val="single"/>
        </w:rPr>
        <w:fldChar w:fldCharType="begin"/>
      </w:r>
      <w:r w:rsidR="00E04504" w:rsidRPr="00E04504">
        <w:rPr>
          <w:color w:val="0000FF"/>
          <w:u w:val="single"/>
        </w:rPr>
        <w:instrText xml:space="preserve"> REF _Ref155603851 \h </w:instrText>
      </w:r>
      <w:r w:rsidR="00E04504">
        <w:rPr>
          <w:color w:val="0000FF"/>
          <w:u w:val="single"/>
        </w:rPr>
        <w:instrText xml:space="preserve"> \* MERGEFORMAT </w:instrText>
      </w:r>
      <w:r w:rsidR="00E04504" w:rsidRPr="00E04504">
        <w:rPr>
          <w:color w:val="0000FF"/>
          <w:u w:val="single"/>
        </w:rPr>
      </w:r>
      <w:r w:rsidR="00E04504" w:rsidRPr="00E04504">
        <w:rPr>
          <w:color w:val="0000FF"/>
          <w:u w:val="single"/>
        </w:rPr>
        <w:fldChar w:fldCharType="separate"/>
      </w:r>
      <w:r w:rsidR="002815C9" w:rsidRPr="002815C9">
        <w:rPr>
          <w:color w:val="0000FF"/>
          <w:u w:val="single"/>
        </w:rPr>
        <w:t>Figure 109</w:t>
      </w:r>
      <w:r w:rsidR="00E04504" w:rsidRPr="00E04504">
        <w:rPr>
          <w:color w:val="0000FF"/>
          <w:u w:val="single"/>
        </w:rPr>
        <w:fldChar w:fldCharType="end"/>
      </w:r>
      <w:r w:rsidRPr="00815CA0">
        <w:t xml:space="preserve">, you need to change the sentence in the second line from </w:t>
      </w:r>
      <w:r w:rsidR="00381C78" w:rsidRPr="00815CA0">
        <w:t>“</w:t>
      </w:r>
      <w:r w:rsidRPr="00815CA0">
        <w:t>This example is sample</w:t>
      </w:r>
      <w:r w:rsidR="00381C78" w:rsidRPr="00815CA0">
        <w:t>”</w:t>
      </w:r>
      <w:r w:rsidRPr="00815CA0">
        <w:t xml:space="preserve"> to the sentence </w:t>
      </w:r>
      <w:r w:rsidR="00381C78" w:rsidRPr="00815CA0">
        <w:t>“</w:t>
      </w:r>
      <w:r w:rsidRPr="00815CA0">
        <w:t>This example is simple.</w:t>
      </w:r>
      <w:r w:rsidR="00381C78" w:rsidRPr="00815CA0">
        <w:t>”</w:t>
      </w:r>
    </w:p>
    <w:p w14:paraId="7D956E3C" w14:textId="77777777" w:rsidR="00F51D71" w:rsidRDefault="00F51D71" w:rsidP="00E04504">
      <w:pPr>
        <w:pStyle w:val="BodyText6"/>
        <w:keepNext/>
        <w:keepLines/>
      </w:pPr>
      <w:bookmarkStart w:id="950" w:name="_Ref523927459"/>
    </w:p>
    <w:p w14:paraId="6727A6C4" w14:textId="0D3E5D97" w:rsidR="00F277FC" w:rsidRPr="00815CA0" w:rsidRDefault="00F277FC" w:rsidP="00F277FC">
      <w:pPr>
        <w:pStyle w:val="Caption"/>
      </w:pPr>
      <w:bookmarkStart w:id="951" w:name="_Ref155603851"/>
      <w:bookmarkStart w:id="952" w:name="_Toc155624922"/>
      <w:r w:rsidRPr="00815CA0">
        <w:t xml:space="preserve">Figure </w:t>
      </w:r>
      <w:fldSimple w:instr=" SEQ Figure \* ARABIC ">
        <w:r w:rsidR="002815C9">
          <w:rPr>
            <w:noProof/>
          </w:rPr>
          <w:t>109</w:t>
        </w:r>
      </w:fldSimple>
      <w:bookmarkEnd w:id="950"/>
      <w:bookmarkEnd w:id="951"/>
      <w:r w:rsidRPr="00815CA0">
        <w:t xml:space="preserve">: </w:t>
      </w:r>
      <w:r w:rsidR="00D104EB" w:rsidRPr="00815CA0">
        <w:t>Line Editor—</w:t>
      </w:r>
      <w:r w:rsidRPr="00815CA0">
        <w:t xml:space="preserve">Example of an </w:t>
      </w:r>
      <w:r w:rsidR="005C1A92">
        <w:rPr>
          <w:i/>
        </w:rPr>
        <w:t>I</w:t>
      </w:r>
      <w:r w:rsidRPr="00815CA0">
        <w:rPr>
          <w:i/>
        </w:rPr>
        <w:t>ncorrect</w:t>
      </w:r>
      <w:r w:rsidR="005C1A92">
        <w:t xml:space="preserve"> E</w:t>
      </w:r>
      <w:r w:rsidR="00D104EB" w:rsidRPr="00815CA0">
        <w:t xml:space="preserve">dit with the </w:t>
      </w:r>
      <w:r w:rsidR="00381C78" w:rsidRPr="00815CA0">
        <w:t>“</w:t>
      </w:r>
      <w:r w:rsidR="00D104EB" w:rsidRPr="00815CA0">
        <w:t>Replace...With</w:t>
      </w:r>
      <w:r w:rsidR="00381C78" w:rsidRPr="00815CA0">
        <w:t>”</w:t>
      </w:r>
      <w:r w:rsidR="005C1A92">
        <w:t xml:space="preserve"> E</w:t>
      </w:r>
      <w:r w:rsidRPr="00815CA0">
        <w:t>ditor</w:t>
      </w:r>
      <w:bookmarkEnd w:id="952"/>
    </w:p>
    <w:p w14:paraId="6727A6C5" w14:textId="77777777" w:rsidR="003973FF" w:rsidRPr="00815CA0" w:rsidRDefault="003973FF" w:rsidP="00380775">
      <w:pPr>
        <w:pStyle w:val="Dialogue"/>
      </w:pPr>
      <w:r w:rsidRPr="00815CA0">
        <w:t xml:space="preserve">  EDIT Option: </w:t>
      </w:r>
      <w:r w:rsidRPr="00815CA0">
        <w:rPr>
          <w:b/>
          <w:highlight w:val="yellow"/>
        </w:rPr>
        <w:t>2</w:t>
      </w:r>
    </w:p>
    <w:p w14:paraId="6727A6C6" w14:textId="77777777" w:rsidR="003973FF" w:rsidRPr="00815CA0" w:rsidRDefault="003973FF" w:rsidP="00380775">
      <w:pPr>
        <w:pStyle w:val="Dialogue"/>
      </w:pPr>
      <w:r w:rsidRPr="00815CA0">
        <w:t xml:space="preserve">    2&gt;This ex</w:t>
      </w:r>
      <w:r w:rsidRPr="00815CA0">
        <w:rPr>
          <w:highlight w:val="cyan"/>
        </w:rPr>
        <w:t>ample</w:t>
      </w:r>
      <w:r w:rsidRPr="00815CA0">
        <w:t xml:space="preserve"> is s</w:t>
      </w:r>
      <w:r w:rsidRPr="00815CA0">
        <w:rPr>
          <w:highlight w:val="cyan"/>
        </w:rPr>
        <w:t>ampl</w:t>
      </w:r>
      <w:r w:rsidRPr="00815CA0">
        <w:t>e</w:t>
      </w:r>
    </w:p>
    <w:p w14:paraId="6727A6C7" w14:textId="3DA072ED" w:rsidR="003973FF" w:rsidRPr="00815CA0" w:rsidRDefault="003973FF" w:rsidP="00380775">
      <w:pPr>
        <w:pStyle w:val="Dialogue"/>
      </w:pPr>
      <w:r w:rsidRPr="00815CA0">
        <w:t xml:space="preserve">    Replace </w:t>
      </w:r>
      <w:r w:rsidRPr="00815CA0">
        <w:rPr>
          <w:b/>
          <w:highlight w:val="yellow"/>
        </w:rPr>
        <w:t>ample</w:t>
      </w:r>
      <w:r w:rsidRPr="00815CA0">
        <w:t xml:space="preserve"> With </w:t>
      </w:r>
      <w:r w:rsidRPr="00815CA0">
        <w:rPr>
          <w:b/>
          <w:highlight w:val="yellow"/>
        </w:rPr>
        <w:t>imple</w:t>
      </w:r>
      <w:r w:rsidR="004C1518">
        <w:t xml:space="preserve"> </w:t>
      </w:r>
      <w:r w:rsidRPr="00815CA0">
        <w:t xml:space="preserve">Replace </w:t>
      </w:r>
      <w:r w:rsidRPr="00815CA0">
        <w:rPr>
          <w:b/>
          <w:highlight w:val="yellow"/>
        </w:rPr>
        <w:t>&lt;</w:t>
      </w:r>
      <w:r w:rsidR="00743502" w:rsidRPr="00815CA0">
        <w:rPr>
          <w:b/>
          <w:highlight w:val="yellow"/>
        </w:rPr>
        <w:t>Enter</w:t>
      </w:r>
      <w:r w:rsidRPr="00815CA0">
        <w:rPr>
          <w:b/>
          <w:highlight w:val="yellow"/>
        </w:rPr>
        <w:t>&gt;</w:t>
      </w:r>
    </w:p>
    <w:p w14:paraId="6727A6C8" w14:textId="77777777" w:rsidR="003973FF" w:rsidRPr="00815CA0" w:rsidRDefault="003973FF" w:rsidP="00380775">
      <w:pPr>
        <w:pStyle w:val="Dialogue"/>
      </w:pPr>
      <w:r w:rsidRPr="00815CA0">
        <w:t xml:space="preserve">     This eximple is sample</w:t>
      </w:r>
    </w:p>
    <w:p w14:paraId="6727A6C9" w14:textId="77777777" w:rsidR="003973FF" w:rsidRPr="00815CA0" w:rsidRDefault="003973FF" w:rsidP="00380775">
      <w:pPr>
        <w:pStyle w:val="Dialogue"/>
      </w:pPr>
      <w:r w:rsidRPr="00815CA0">
        <w:t xml:space="preserve">  Edit line: </w:t>
      </w:r>
    </w:p>
    <w:p w14:paraId="6727A6CA" w14:textId="77777777" w:rsidR="003973FF" w:rsidRPr="00815CA0" w:rsidRDefault="003973FF" w:rsidP="000F18B0">
      <w:pPr>
        <w:pStyle w:val="BodyText6"/>
      </w:pPr>
    </w:p>
    <w:p w14:paraId="6727A6CB" w14:textId="635AE27A" w:rsidR="003973FF" w:rsidRPr="00815CA0" w:rsidRDefault="003973FF" w:rsidP="00F277FC">
      <w:pPr>
        <w:pStyle w:val="BodyText"/>
      </w:pPr>
      <w:r w:rsidRPr="00815CA0">
        <w:t>As you can see from this example</w:t>
      </w:r>
      <w:r w:rsidR="00E04504">
        <w:t xml:space="preserve"> (</w:t>
      </w:r>
      <w:r w:rsidR="00E04504" w:rsidRPr="00E04504">
        <w:rPr>
          <w:color w:val="0000FF"/>
          <w:u w:val="single"/>
        </w:rPr>
        <w:fldChar w:fldCharType="begin"/>
      </w:r>
      <w:r w:rsidR="00E04504" w:rsidRPr="00E04504">
        <w:rPr>
          <w:color w:val="0000FF"/>
          <w:u w:val="single"/>
        </w:rPr>
        <w:instrText xml:space="preserve"> REF _Ref155603851 \h </w:instrText>
      </w:r>
      <w:r w:rsidR="00E04504">
        <w:rPr>
          <w:color w:val="0000FF"/>
          <w:u w:val="single"/>
        </w:rPr>
        <w:instrText xml:space="preserve"> \* MERGEFORMAT </w:instrText>
      </w:r>
      <w:r w:rsidR="00E04504" w:rsidRPr="00E04504">
        <w:rPr>
          <w:color w:val="0000FF"/>
          <w:u w:val="single"/>
        </w:rPr>
      </w:r>
      <w:r w:rsidR="00E04504" w:rsidRPr="00E04504">
        <w:rPr>
          <w:color w:val="0000FF"/>
          <w:u w:val="single"/>
        </w:rPr>
        <w:fldChar w:fldCharType="separate"/>
      </w:r>
      <w:r w:rsidR="002815C9" w:rsidRPr="002815C9">
        <w:rPr>
          <w:color w:val="0000FF"/>
          <w:u w:val="single"/>
        </w:rPr>
        <w:t>Figure 109</w:t>
      </w:r>
      <w:r w:rsidR="00E04504" w:rsidRPr="00E04504">
        <w:rPr>
          <w:color w:val="0000FF"/>
          <w:u w:val="single"/>
        </w:rPr>
        <w:fldChar w:fldCharType="end"/>
      </w:r>
      <w:r w:rsidR="00E04504">
        <w:t>)</w:t>
      </w:r>
      <w:r w:rsidRPr="00815CA0">
        <w:t xml:space="preserve">, VA FileMan replaced the </w:t>
      </w:r>
      <w:r w:rsidRPr="00815CA0">
        <w:rPr>
          <w:b/>
          <w:i/>
        </w:rPr>
        <w:t>first</w:t>
      </w:r>
      <w:r w:rsidRPr="00815CA0">
        <w:t xml:space="preserve"> occurrence of the </w:t>
      </w:r>
      <w:r w:rsidR="00381C78" w:rsidRPr="00815CA0">
        <w:t>“</w:t>
      </w:r>
      <w:r w:rsidRPr="004C1518">
        <w:rPr>
          <w:b/>
        </w:rPr>
        <w:t>ample</w:t>
      </w:r>
      <w:r w:rsidR="00381C78" w:rsidRPr="00815CA0">
        <w:t>”</w:t>
      </w:r>
      <w:r w:rsidRPr="00815CA0">
        <w:t xml:space="preserve"> characters. Thus, </w:t>
      </w:r>
      <w:r w:rsidR="00381C78" w:rsidRPr="00815CA0">
        <w:t>“</w:t>
      </w:r>
      <w:r w:rsidRPr="004C1518">
        <w:rPr>
          <w:b/>
        </w:rPr>
        <w:t>example</w:t>
      </w:r>
      <w:r w:rsidR="00381C78" w:rsidRPr="00815CA0">
        <w:t>”</w:t>
      </w:r>
      <w:r w:rsidRPr="00815CA0">
        <w:t xml:space="preserve"> was changed to </w:t>
      </w:r>
      <w:r w:rsidR="00381C78" w:rsidRPr="00815CA0">
        <w:t>“</w:t>
      </w:r>
      <w:r w:rsidRPr="004C1518">
        <w:rPr>
          <w:b/>
        </w:rPr>
        <w:t>eximple</w:t>
      </w:r>
      <w:r w:rsidR="00381C78" w:rsidRPr="00815CA0">
        <w:t>”</w:t>
      </w:r>
      <w:r w:rsidRPr="00815CA0">
        <w:t xml:space="preserve"> rather than </w:t>
      </w:r>
      <w:r w:rsidR="00381C78" w:rsidRPr="00815CA0">
        <w:t>“</w:t>
      </w:r>
      <w:r w:rsidRPr="004C1518">
        <w:rPr>
          <w:b/>
        </w:rPr>
        <w:t>sample</w:t>
      </w:r>
      <w:r w:rsidR="00381C78" w:rsidRPr="00815CA0">
        <w:t>”</w:t>
      </w:r>
      <w:r w:rsidRPr="00815CA0">
        <w:t xml:space="preserve"> being changed to </w:t>
      </w:r>
      <w:r w:rsidR="00381C78" w:rsidRPr="00815CA0">
        <w:t>“</w:t>
      </w:r>
      <w:r w:rsidRPr="004C1518">
        <w:rPr>
          <w:b/>
        </w:rPr>
        <w:t>simple</w:t>
      </w:r>
      <w:r w:rsidR="00381C78" w:rsidRPr="00815CA0">
        <w:t>”</w:t>
      </w:r>
      <w:r w:rsidRPr="00815CA0">
        <w:t xml:space="preserve"> because the word </w:t>
      </w:r>
      <w:r w:rsidR="00381C78" w:rsidRPr="00815CA0">
        <w:t>“</w:t>
      </w:r>
      <w:r w:rsidRPr="004C1518">
        <w:rPr>
          <w:b/>
        </w:rPr>
        <w:t>example</w:t>
      </w:r>
      <w:r w:rsidR="00381C78" w:rsidRPr="00815CA0">
        <w:t>”</w:t>
      </w:r>
      <w:r w:rsidRPr="00815CA0">
        <w:t xml:space="preserve"> came before the word </w:t>
      </w:r>
      <w:r w:rsidR="00381C78" w:rsidRPr="00815CA0">
        <w:t>“</w:t>
      </w:r>
      <w:r w:rsidRPr="004C1518">
        <w:rPr>
          <w:b/>
        </w:rPr>
        <w:t>simple</w:t>
      </w:r>
      <w:r w:rsidR="00381C78" w:rsidRPr="00815CA0">
        <w:t>”</w:t>
      </w:r>
      <w:r w:rsidRPr="00815CA0">
        <w:t xml:space="preserve"> in the sentence (i.e.,</w:t>
      </w:r>
      <w:r w:rsidR="00B821F7" w:rsidRPr="00815CA0">
        <w:t> </w:t>
      </w:r>
      <w:r w:rsidRPr="00815CA0">
        <w:t xml:space="preserve">it was the first occurrence). Obviously, we should have replaced the whole word </w:t>
      </w:r>
      <w:r w:rsidR="00381C78" w:rsidRPr="00815CA0">
        <w:t>“</w:t>
      </w:r>
      <w:r w:rsidRPr="00E84776">
        <w:rPr>
          <w:b/>
        </w:rPr>
        <w:t>sample</w:t>
      </w:r>
      <w:r w:rsidR="00381C78" w:rsidRPr="00815CA0">
        <w:t>”</w:t>
      </w:r>
      <w:r w:rsidRPr="00815CA0">
        <w:t xml:space="preserve"> with </w:t>
      </w:r>
      <w:r w:rsidR="00381C78" w:rsidRPr="00815CA0">
        <w:t>“</w:t>
      </w:r>
      <w:r w:rsidRPr="00E84776">
        <w:rPr>
          <w:b/>
        </w:rPr>
        <w:t>simple</w:t>
      </w:r>
      <w:r w:rsidR="00381C78" w:rsidRPr="00815CA0">
        <w:t>”</w:t>
      </w:r>
      <w:r w:rsidRPr="00815CA0">
        <w:t xml:space="preserve"> to avoid any confusion.</w:t>
      </w:r>
    </w:p>
    <w:p w14:paraId="6727A6CC" w14:textId="77777777" w:rsidR="003973FF" w:rsidRPr="00815CA0" w:rsidRDefault="003973FF" w:rsidP="00F51D71">
      <w:pPr>
        <w:pStyle w:val="Heading3"/>
      </w:pPr>
      <w:bookmarkStart w:id="953" w:name="_Toc155625085"/>
      <w:r w:rsidRPr="00815CA0">
        <w:t xml:space="preserve">Shortcuts at the </w:t>
      </w:r>
      <w:r w:rsidR="00381C78" w:rsidRPr="00815CA0">
        <w:t>“</w:t>
      </w:r>
      <w:r w:rsidRPr="00815CA0">
        <w:t>Replace...With</w:t>
      </w:r>
      <w:r w:rsidR="00381C78" w:rsidRPr="00815CA0">
        <w:t>”</w:t>
      </w:r>
      <w:r w:rsidRPr="00815CA0">
        <w:t xml:space="preserve"> Prompt</w:t>
      </w:r>
      <w:bookmarkEnd w:id="953"/>
    </w:p>
    <w:p w14:paraId="6727A6CD" w14:textId="77777777" w:rsidR="003973FF" w:rsidRPr="00815CA0" w:rsidRDefault="006A0394" w:rsidP="006A0394">
      <w:pPr>
        <w:pStyle w:val="BodyText"/>
        <w:keepNext/>
        <w:keepLines/>
      </w:pPr>
      <w:r w:rsidRPr="00815CA0">
        <w:fldChar w:fldCharType="begin"/>
      </w:r>
      <w:r w:rsidRPr="00815CA0">
        <w:instrText xml:space="preserve"> XE </w:instrText>
      </w:r>
      <w:r w:rsidR="00381C78" w:rsidRPr="00815CA0">
        <w:instrText>“</w:instrText>
      </w:r>
      <w:r w:rsidRPr="00815CA0">
        <w:instrText>Shortcuts:Replace...With Prompt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Replace...With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Editors:Replace...With</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Prompts:Replace...With:Shortcuts</w:instrText>
      </w:r>
      <w:r w:rsidR="00381C78" w:rsidRPr="00815CA0">
        <w:instrText>”</w:instrText>
      </w:r>
      <w:r w:rsidRPr="00815CA0">
        <w:instrText xml:space="preserve"> </w:instrText>
      </w:r>
      <w:r w:rsidRPr="00815CA0">
        <w:fldChar w:fldCharType="end"/>
      </w:r>
      <w:r w:rsidR="003973FF" w:rsidRPr="00815CA0">
        <w:t>As with editing long field values, you can replace long strings of characters by using ellipses. An ellipsis</w:t>
      </w:r>
      <w:r w:rsidR="003973FF" w:rsidRPr="00815CA0">
        <w:fldChar w:fldCharType="begin"/>
      </w:r>
      <w:r w:rsidR="003973FF" w:rsidRPr="00815CA0">
        <w:instrText xml:space="preserve"> XE </w:instrText>
      </w:r>
      <w:r w:rsidR="00381C78" w:rsidRPr="00815CA0">
        <w:instrText>“</w:instrText>
      </w:r>
      <w:r w:rsidR="003973FF" w:rsidRPr="00815CA0">
        <w:instrText>Ellipsis</w:instrText>
      </w:r>
      <w:r w:rsidR="00381C78" w:rsidRPr="00815CA0">
        <w:instrText>”</w:instrText>
      </w:r>
      <w:r w:rsidR="003973FF" w:rsidRPr="00815CA0">
        <w:instrText xml:space="preserve"> </w:instrText>
      </w:r>
      <w:r w:rsidR="003973FF" w:rsidRPr="00815CA0">
        <w:fldChar w:fldCharType="end"/>
      </w:r>
      <w:r w:rsidR="00604BED" w:rsidRPr="00815CA0">
        <w:t xml:space="preserve"> is </w:t>
      </w:r>
      <w:r w:rsidR="00604BED" w:rsidRPr="00CD788B">
        <w:rPr>
          <w:b/>
        </w:rPr>
        <w:t>three</w:t>
      </w:r>
      <w:r w:rsidR="00604BED" w:rsidRPr="00815CA0">
        <w:t xml:space="preserve"> successive periods (</w:t>
      </w:r>
      <w:r w:rsidR="003973FF" w:rsidRPr="00815CA0">
        <w:rPr>
          <w:b/>
        </w:rPr>
        <w:t>...</w:t>
      </w:r>
      <w:r w:rsidR="003973FF" w:rsidRPr="00815CA0">
        <w:t xml:space="preserve">). When editing, you can replace longer strings of characters by using an ellipsis at the </w:t>
      </w:r>
      <w:r w:rsidR="00381C78" w:rsidRPr="00815CA0">
        <w:t>“</w:t>
      </w:r>
      <w:r w:rsidR="003973FF" w:rsidRPr="00815CA0">
        <w:t>Replace</w:t>
      </w:r>
      <w:r w:rsidR="00381C78" w:rsidRPr="00815CA0">
        <w:t>”</w:t>
      </w:r>
      <w:r w:rsidR="003973FF" w:rsidRPr="00815CA0">
        <w:t xml:space="preserve"> prompt. You can specify ranges of text to replace for any line (just as with a long text field) with the ellipsis.</w:t>
      </w:r>
    </w:p>
    <w:p w14:paraId="6727A6CE" w14:textId="7A3C551E" w:rsidR="003973FF" w:rsidRPr="00815CA0" w:rsidRDefault="003973FF" w:rsidP="00E04504">
      <w:pPr>
        <w:pStyle w:val="BodyText"/>
        <w:keepNext/>
        <w:keepLines/>
      </w:pPr>
      <w:r w:rsidRPr="00815CA0">
        <w:t xml:space="preserve">For example, to replace an entire line at a </w:t>
      </w:r>
      <w:r w:rsidR="00381C78" w:rsidRPr="00815CA0">
        <w:t>“</w:t>
      </w:r>
      <w:r w:rsidRPr="00815CA0">
        <w:t>Replace...With</w:t>
      </w:r>
      <w:r w:rsidR="00381C78" w:rsidRPr="00815CA0">
        <w:t>”</w:t>
      </w:r>
      <w:r w:rsidRPr="00815CA0">
        <w:t xml:space="preserve"> prompt, enter the ellipsis (three periods) at the </w:t>
      </w:r>
      <w:r w:rsidR="00381C78" w:rsidRPr="00815CA0">
        <w:t>“</w:t>
      </w:r>
      <w:r w:rsidRPr="00815CA0">
        <w:t>Replace</w:t>
      </w:r>
      <w:r w:rsidR="00381C78" w:rsidRPr="00815CA0">
        <w:t>”</w:t>
      </w:r>
      <w:r w:rsidRPr="00815CA0">
        <w:t xml:space="preserve"> prompt. You are then able to replace the entire default with what you entered at the </w:t>
      </w:r>
      <w:r w:rsidR="00381C78" w:rsidRPr="00815CA0">
        <w:t>“</w:t>
      </w:r>
      <w:r w:rsidRPr="00815CA0">
        <w:t>With</w:t>
      </w:r>
      <w:r w:rsidR="00381C78" w:rsidRPr="00815CA0">
        <w:t>”</w:t>
      </w:r>
      <w:r w:rsidRPr="00815CA0">
        <w:t xml:space="preserve"> prompt</w:t>
      </w:r>
      <w:r w:rsidR="00E84776">
        <w:t>, as shown in</w:t>
      </w:r>
      <w:r w:rsidR="00E04504">
        <w:t xml:space="preserve"> </w:t>
      </w:r>
      <w:r w:rsidR="00E04504" w:rsidRPr="00E04504">
        <w:rPr>
          <w:color w:val="0000FF"/>
          <w:u w:val="single"/>
        </w:rPr>
        <w:fldChar w:fldCharType="begin"/>
      </w:r>
      <w:r w:rsidR="00E04504" w:rsidRPr="00E04504">
        <w:rPr>
          <w:color w:val="0000FF"/>
          <w:u w:val="single"/>
        </w:rPr>
        <w:instrText xml:space="preserve"> REF _Ref155603928 \h </w:instrText>
      </w:r>
      <w:r w:rsidR="00E04504">
        <w:rPr>
          <w:color w:val="0000FF"/>
          <w:u w:val="single"/>
        </w:rPr>
        <w:instrText xml:space="preserve"> \* MERGEFORMAT </w:instrText>
      </w:r>
      <w:r w:rsidR="00E04504" w:rsidRPr="00E04504">
        <w:rPr>
          <w:color w:val="0000FF"/>
          <w:u w:val="single"/>
        </w:rPr>
      </w:r>
      <w:r w:rsidR="00E04504" w:rsidRPr="00E04504">
        <w:rPr>
          <w:color w:val="0000FF"/>
          <w:u w:val="single"/>
        </w:rPr>
        <w:fldChar w:fldCharType="separate"/>
      </w:r>
      <w:r w:rsidR="002815C9" w:rsidRPr="002815C9">
        <w:rPr>
          <w:color w:val="0000FF"/>
          <w:u w:val="single"/>
        </w:rPr>
        <w:t>Figure 110</w:t>
      </w:r>
      <w:r w:rsidR="00E04504" w:rsidRPr="00E04504">
        <w:rPr>
          <w:color w:val="0000FF"/>
          <w:u w:val="single"/>
        </w:rPr>
        <w:fldChar w:fldCharType="end"/>
      </w:r>
      <w:r w:rsidRPr="00815CA0">
        <w:t>:</w:t>
      </w:r>
    </w:p>
    <w:p w14:paraId="2B994A8F" w14:textId="77777777" w:rsidR="00F51D71" w:rsidRDefault="00F51D71" w:rsidP="00E04504">
      <w:pPr>
        <w:pStyle w:val="BodyText6"/>
        <w:keepNext/>
        <w:keepLines/>
      </w:pPr>
      <w:bookmarkStart w:id="954" w:name="_Ref523927771"/>
    </w:p>
    <w:p w14:paraId="6727A6CF" w14:textId="7D48FBD4" w:rsidR="006A0394" w:rsidRPr="00815CA0" w:rsidRDefault="006A0394" w:rsidP="006A0394">
      <w:pPr>
        <w:pStyle w:val="Caption"/>
      </w:pPr>
      <w:bookmarkStart w:id="955" w:name="_Ref155603928"/>
      <w:bookmarkStart w:id="956" w:name="_Toc155624923"/>
      <w:r w:rsidRPr="00815CA0">
        <w:t xml:space="preserve">Figure </w:t>
      </w:r>
      <w:fldSimple w:instr=" SEQ Figure \* ARABIC ">
        <w:r w:rsidR="002815C9">
          <w:rPr>
            <w:noProof/>
          </w:rPr>
          <w:t>110</w:t>
        </w:r>
      </w:fldSimple>
      <w:bookmarkEnd w:id="954"/>
      <w:bookmarkEnd w:id="955"/>
      <w:r w:rsidRPr="00815CA0">
        <w:t xml:space="preserve">: </w:t>
      </w:r>
      <w:r w:rsidR="005C1A92">
        <w:t>Line Editor—Using the E</w:t>
      </w:r>
      <w:r w:rsidR="00D104EB" w:rsidRPr="00815CA0">
        <w:t xml:space="preserve">llipsis (…) to </w:t>
      </w:r>
      <w:r w:rsidR="005C1A92">
        <w:t>Replace an Entire L</w:t>
      </w:r>
      <w:r w:rsidRPr="00815CA0">
        <w:t>ine</w:t>
      </w:r>
      <w:bookmarkEnd w:id="956"/>
    </w:p>
    <w:p w14:paraId="6727A6D0" w14:textId="77777777" w:rsidR="003973FF" w:rsidRPr="00815CA0" w:rsidRDefault="003973FF" w:rsidP="00380775">
      <w:pPr>
        <w:pStyle w:val="Dialogue"/>
      </w:pPr>
      <w:r w:rsidRPr="00815CA0">
        <w:t xml:space="preserve">  EDIT Option: </w:t>
      </w:r>
      <w:r w:rsidRPr="00815CA0">
        <w:rPr>
          <w:b/>
          <w:highlight w:val="yellow"/>
        </w:rPr>
        <w:t>5</w:t>
      </w:r>
    </w:p>
    <w:p w14:paraId="6727A6D1" w14:textId="77777777" w:rsidR="003973FF" w:rsidRPr="00815CA0" w:rsidRDefault="003973FF" w:rsidP="00380775">
      <w:pPr>
        <w:pStyle w:val="Dialogue"/>
      </w:pPr>
      <w:r w:rsidRPr="00815CA0">
        <w:t xml:space="preserve">    5&gt;care of the boxes.</w:t>
      </w:r>
    </w:p>
    <w:p w14:paraId="6727A6D2" w14:textId="77777777" w:rsidR="003973FF" w:rsidRPr="00815CA0" w:rsidRDefault="003973FF" w:rsidP="00380775">
      <w:pPr>
        <w:pStyle w:val="Dialogue"/>
      </w:pPr>
      <w:r w:rsidRPr="00815CA0">
        <w:t xml:space="preserve">    Replace </w:t>
      </w:r>
      <w:r w:rsidRPr="00815CA0">
        <w:rPr>
          <w:b/>
          <w:highlight w:val="yellow"/>
        </w:rPr>
        <w:t>...</w:t>
      </w:r>
      <w:r w:rsidRPr="00815CA0">
        <w:t xml:space="preserve"> With </w:t>
      </w:r>
      <w:r w:rsidRPr="00815CA0">
        <w:rPr>
          <w:b/>
          <w:highlight w:val="yellow"/>
        </w:rPr>
        <w:t>care to replace the existing supplies.</w:t>
      </w:r>
      <w:r w:rsidRPr="00815CA0">
        <w:t xml:space="preserve">  Replace </w:t>
      </w:r>
      <w:r w:rsidRPr="00815CA0">
        <w:rPr>
          <w:b/>
          <w:highlight w:val="yellow"/>
        </w:rPr>
        <w:t>&lt;</w:t>
      </w:r>
      <w:r w:rsidR="00743502" w:rsidRPr="00815CA0">
        <w:rPr>
          <w:b/>
          <w:highlight w:val="yellow"/>
        </w:rPr>
        <w:t>Enter</w:t>
      </w:r>
      <w:r w:rsidRPr="00815CA0">
        <w:rPr>
          <w:b/>
          <w:highlight w:val="yellow"/>
        </w:rPr>
        <w:t>&gt;</w:t>
      </w:r>
    </w:p>
    <w:p w14:paraId="6727A6D3" w14:textId="77777777" w:rsidR="003973FF" w:rsidRPr="00815CA0" w:rsidRDefault="003973FF" w:rsidP="00380775">
      <w:pPr>
        <w:pStyle w:val="Dialogue"/>
      </w:pPr>
      <w:r w:rsidRPr="00815CA0">
        <w:t xml:space="preserve">     care to replace the existing supplies.</w:t>
      </w:r>
    </w:p>
    <w:p w14:paraId="6727A6D4" w14:textId="77777777" w:rsidR="003973FF" w:rsidRPr="00815CA0" w:rsidRDefault="003973FF" w:rsidP="00380775">
      <w:pPr>
        <w:pStyle w:val="Dialogue"/>
      </w:pPr>
      <w:r w:rsidRPr="00815CA0">
        <w:t xml:space="preserve">  Edit line: </w:t>
      </w:r>
    </w:p>
    <w:p w14:paraId="6727A6D5" w14:textId="77777777" w:rsidR="003973FF" w:rsidRPr="00815CA0" w:rsidRDefault="003973FF" w:rsidP="000F18B0">
      <w:pPr>
        <w:pStyle w:val="BodyText6"/>
      </w:pPr>
    </w:p>
    <w:p w14:paraId="6727A6D6" w14:textId="77777777" w:rsidR="003973FF" w:rsidRPr="00815CA0" w:rsidRDefault="00381C78" w:rsidP="00F51D71">
      <w:pPr>
        <w:pStyle w:val="Heading3"/>
      </w:pPr>
      <w:bookmarkStart w:id="957" w:name="_Toc155625086"/>
      <w:r w:rsidRPr="00815CA0">
        <w:t>“</w:t>
      </w:r>
      <w:r w:rsidR="003973FF" w:rsidRPr="00815CA0">
        <w:t>Replace...</w:t>
      </w:r>
      <w:r w:rsidRPr="00815CA0">
        <w:t>”</w:t>
      </w:r>
      <w:r w:rsidR="003973FF" w:rsidRPr="00815CA0">
        <w:t xml:space="preserve"> Prompt Shortcuts</w:t>
      </w:r>
      <w:bookmarkEnd w:id="957"/>
    </w:p>
    <w:p w14:paraId="6727A6D7" w14:textId="2378781E" w:rsidR="003973FF" w:rsidRPr="00815CA0" w:rsidRDefault="00E04504" w:rsidP="00E04504">
      <w:pPr>
        <w:pStyle w:val="BodyText"/>
        <w:keepNext/>
        <w:keepLines/>
      </w:pPr>
      <w:r w:rsidRPr="00E04504">
        <w:rPr>
          <w:color w:val="0000FF"/>
          <w:u w:val="single"/>
        </w:rPr>
        <w:fldChar w:fldCharType="begin"/>
      </w:r>
      <w:r w:rsidRPr="00E04504">
        <w:rPr>
          <w:color w:val="0000FF"/>
          <w:u w:val="single"/>
        </w:rPr>
        <w:instrText xml:space="preserve"> REF _Ref155603962 \h </w:instrText>
      </w:r>
      <w:r>
        <w:rPr>
          <w:color w:val="0000FF"/>
          <w:u w:val="single"/>
        </w:rPr>
        <w:instrText xml:space="preserve"> \* MERGEFORMAT </w:instrText>
      </w:r>
      <w:r w:rsidRPr="00E04504">
        <w:rPr>
          <w:color w:val="0000FF"/>
          <w:u w:val="single"/>
        </w:rPr>
      </w:r>
      <w:r w:rsidRPr="00E04504">
        <w:rPr>
          <w:color w:val="0000FF"/>
          <w:u w:val="single"/>
        </w:rPr>
        <w:fldChar w:fldCharType="separate"/>
      </w:r>
      <w:r w:rsidR="002815C9" w:rsidRPr="002815C9">
        <w:rPr>
          <w:color w:val="0000FF"/>
          <w:u w:val="single"/>
        </w:rPr>
        <w:t>Table 37</w:t>
      </w:r>
      <w:r w:rsidRPr="00E04504">
        <w:rPr>
          <w:color w:val="0000FF"/>
          <w:u w:val="single"/>
        </w:rPr>
        <w:fldChar w:fldCharType="end"/>
      </w:r>
      <w:r w:rsidR="003973FF" w:rsidRPr="00815CA0">
        <w:t xml:space="preserve"> lists valid shortcut you can use in the </w:t>
      </w:r>
      <w:r w:rsidR="00381C78" w:rsidRPr="00815CA0">
        <w:t>“</w:t>
      </w:r>
      <w:r w:rsidR="003973FF" w:rsidRPr="00815CA0">
        <w:t>Replace...With</w:t>
      </w:r>
      <w:r w:rsidR="00381C78" w:rsidRPr="00815CA0">
        <w:t>”</w:t>
      </w:r>
      <w:r w:rsidR="003973FF" w:rsidRPr="00815CA0">
        <w:t xml:space="preserve"> editor:</w:t>
      </w:r>
    </w:p>
    <w:p w14:paraId="6A6BD972" w14:textId="77777777" w:rsidR="00F51D71" w:rsidRDefault="00F51D71" w:rsidP="00E04504">
      <w:pPr>
        <w:pStyle w:val="BodyText6"/>
        <w:keepNext/>
        <w:keepLines/>
      </w:pPr>
      <w:bookmarkStart w:id="958" w:name="_Ref345577805"/>
    </w:p>
    <w:p w14:paraId="6727A6D8" w14:textId="5B327B74" w:rsidR="006A0394" w:rsidRPr="00815CA0" w:rsidRDefault="006A0394" w:rsidP="00E04504">
      <w:pPr>
        <w:pStyle w:val="Caption"/>
      </w:pPr>
      <w:bookmarkStart w:id="959" w:name="_Ref155603962"/>
      <w:bookmarkStart w:id="960" w:name="_Toc155625141"/>
      <w:r w:rsidRPr="00815CA0">
        <w:t xml:space="preserve">Table </w:t>
      </w:r>
      <w:fldSimple w:instr=" SEQ Table \* ARABIC ">
        <w:r w:rsidR="002815C9">
          <w:rPr>
            <w:noProof/>
          </w:rPr>
          <w:t>37</w:t>
        </w:r>
      </w:fldSimple>
      <w:bookmarkEnd w:id="958"/>
      <w:bookmarkEnd w:id="959"/>
      <w:r w:rsidRPr="00815CA0">
        <w:t xml:space="preserve">: </w:t>
      </w:r>
      <w:r w:rsidR="00D104EB" w:rsidRPr="00815CA0">
        <w:t>Line Editor—</w:t>
      </w:r>
      <w:r w:rsidR="00381C78" w:rsidRPr="00815CA0">
        <w:t>”</w:t>
      </w:r>
      <w:r w:rsidR="00D104EB" w:rsidRPr="00815CA0">
        <w:t>Replace</w:t>
      </w:r>
      <w:r w:rsidR="00381C78" w:rsidRPr="00815CA0">
        <w:t>”</w:t>
      </w:r>
      <w:r w:rsidR="00023556">
        <w:t xml:space="preserve"> Prompt S</w:t>
      </w:r>
      <w:r w:rsidRPr="00815CA0">
        <w:t>hortcuts</w:t>
      </w:r>
      <w:bookmarkEnd w:id="960"/>
    </w:p>
    <w:tbl>
      <w:tblPr>
        <w:tblW w:w="9526" w:type="dxa"/>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530"/>
        <w:gridCol w:w="7996"/>
      </w:tblGrid>
      <w:tr w:rsidR="003973FF" w:rsidRPr="00815CA0" w14:paraId="6727A6DB" w14:textId="77777777" w:rsidTr="00B47256">
        <w:trPr>
          <w:tblHeader/>
        </w:trPr>
        <w:tc>
          <w:tcPr>
            <w:tcW w:w="1530" w:type="dxa"/>
            <w:shd w:val="clear" w:color="auto" w:fill="F2F2F2" w:themeFill="background1" w:themeFillShade="F2"/>
          </w:tcPr>
          <w:p w14:paraId="6727A6D9" w14:textId="77777777" w:rsidR="003973FF" w:rsidRPr="00E84776" w:rsidRDefault="003973FF" w:rsidP="006D787B">
            <w:pPr>
              <w:pStyle w:val="TableHeading"/>
            </w:pPr>
            <w:r w:rsidRPr="00E84776">
              <w:t>Shortcut</w:t>
            </w:r>
          </w:p>
        </w:tc>
        <w:tc>
          <w:tcPr>
            <w:tcW w:w="7996" w:type="dxa"/>
            <w:shd w:val="clear" w:color="auto" w:fill="F2F2F2" w:themeFill="background1" w:themeFillShade="F2"/>
          </w:tcPr>
          <w:p w14:paraId="6727A6DA" w14:textId="77777777" w:rsidR="003973FF" w:rsidRPr="00815CA0" w:rsidRDefault="006A0394" w:rsidP="006D787B">
            <w:pPr>
              <w:pStyle w:val="TableHeading"/>
            </w:pPr>
            <w:r w:rsidRPr="00815CA0">
              <w:t>Action</w:t>
            </w:r>
          </w:p>
        </w:tc>
      </w:tr>
      <w:tr w:rsidR="003973FF" w:rsidRPr="00815CA0" w14:paraId="6727A6DE" w14:textId="77777777" w:rsidTr="006A0394">
        <w:tc>
          <w:tcPr>
            <w:tcW w:w="1530" w:type="dxa"/>
          </w:tcPr>
          <w:p w14:paraId="6727A6DC" w14:textId="77777777" w:rsidR="003973FF" w:rsidRPr="00E84776" w:rsidRDefault="003973FF" w:rsidP="00E04504">
            <w:pPr>
              <w:pStyle w:val="TableText"/>
              <w:keepNext/>
              <w:keepLines/>
              <w:rPr>
                <w:b/>
              </w:rPr>
            </w:pPr>
            <w:r w:rsidRPr="00E84776">
              <w:rPr>
                <w:b/>
              </w:rPr>
              <w:t>...</w:t>
            </w:r>
          </w:p>
        </w:tc>
        <w:tc>
          <w:tcPr>
            <w:tcW w:w="7996" w:type="dxa"/>
          </w:tcPr>
          <w:p w14:paraId="6727A6DD" w14:textId="77777777" w:rsidR="003973FF" w:rsidRPr="00815CA0" w:rsidRDefault="003973FF" w:rsidP="00E04504">
            <w:pPr>
              <w:pStyle w:val="TableText"/>
              <w:keepNext/>
              <w:keepLines/>
            </w:pPr>
            <w:r w:rsidRPr="00815CA0">
              <w:t>Replaces everything.</w:t>
            </w:r>
          </w:p>
        </w:tc>
      </w:tr>
      <w:tr w:rsidR="003973FF" w:rsidRPr="00815CA0" w14:paraId="6727A6E1" w14:textId="77777777" w:rsidTr="006A0394">
        <w:tc>
          <w:tcPr>
            <w:tcW w:w="1530" w:type="dxa"/>
          </w:tcPr>
          <w:p w14:paraId="6727A6DF" w14:textId="77777777" w:rsidR="003973FF" w:rsidRPr="00E84776" w:rsidRDefault="003973FF" w:rsidP="00E04504">
            <w:pPr>
              <w:pStyle w:val="TableText"/>
              <w:keepNext/>
              <w:keepLines/>
              <w:rPr>
                <w:b/>
              </w:rPr>
            </w:pPr>
            <w:r w:rsidRPr="00E84776">
              <w:rPr>
                <w:b/>
              </w:rPr>
              <w:t>xxx...</w:t>
            </w:r>
          </w:p>
        </w:tc>
        <w:tc>
          <w:tcPr>
            <w:tcW w:w="7996" w:type="dxa"/>
          </w:tcPr>
          <w:p w14:paraId="234ED762" w14:textId="77777777" w:rsidR="00E84776" w:rsidRDefault="003973FF" w:rsidP="00E04504">
            <w:pPr>
              <w:pStyle w:val="TableText"/>
              <w:keepNext/>
              <w:keepLines/>
            </w:pPr>
            <w:r w:rsidRPr="00815CA0">
              <w:t xml:space="preserve">Replaces everything starting from the characters </w:t>
            </w:r>
            <w:r w:rsidRPr="00E84776">
              <w:rPr>
                <w:b/>
                <w:i/>
              </w:rPr>
              <w:t>xxx</w:t>
            </w:r>
            <w:r w:rsidR="00E84776">
              <w:t xml:space="preserve"> to the end.</w:t>
            </w:r>
          </w:p>
          <w:p w14:paraId="6727A6E0" w14:textId="4FB30EE2" w:rsidR="003973FF" w:rsidRPr="00815CA0" w:rsidRDefault="003973FF" w:rsidP="00E04504">
            <w:pPr>
              <w:pStyle w:val="TableText"/>
              <w:keepNext/>
              <w:keepLines/>
            </w:pPr>
            <w:r w:rsidRPr="00815CA0">
              <w:rPr>
                <w:b/>
              </w:rPr>
              <w:t>&lt;PF1&gt;E</w:t>
            </w:r>
            <w:r w:rsidR="006A0394" w:rsidRPr="00815CA0">
              <w:t>.</w:t>
            </w:r>
          </w:p>
        </w:tc>
      </w:tr>
      <w:tr w:rsidR="003973FF" w:rsidRPr="00815CA0" w14:paraId="6727A6E4" w14:textId="77777777" w:rsidTr="006A0394">
        <w:tc>
          <w:tcPr>
            <w:tcW w:w="1530" w:type="dxa"/>
          </w:tcPr>
          <w:p w14:paraId="6727A6E2" w14:textId="77777777" w:rsidR="003973FF" w:rsidRPr="00E84776" w:rsidRDefault="003973FF" w:rsidP="00A13B38">
            <w:pPr>
              <w:pStyle w:val="TableText"/>
              <w:rPr>
                <w:b/>
              </w:rPr>
            </w:pPr>
            <w:r w:rsidRPr="00E84776">
              <w:rPr>
                <w:b/>
              </w:rPr>
              <w:t>...xxx</w:t>
            </w:r>
          </w:p>
        </w:tc>
        <w:tc>
          <w:tcPr>
            <w:tcW w:w="7996" w:type="dxa"/>
          </w:tcPr>
          <w:p w14:paraId="6727A6E3" w14:textId="0CA827A3" w:rsidR="003973FF" w:rsidRPr="00815CA0" w:rsidRDefault="003973FF" w:rsidP="00A13B38">
            <w:pPr>
              <w:pStyle w:val="TableText"/>
            </w:pPr>
            <w:r w:rsidRPr="00815CA0">
              <w:t xml:space="preserve">Replaces everything from the beginning up to and including the characters </w:t>
            </w:r>
            <w:r w:rsidRPr="00E84776">
              <w:rPr>
                <w:b/>
              </w:rPr>
              <w:t>xxx</w:t>
            </w:r>
            <w:r w:rsidRPr="00815CA0">
              <w:t xml:space="preserve">. </w:t>
            </w:r>
            <w:r w:rsidRPr="00815CA0">
              <w:rPr>
                <w:b/>
              </w:rPr>
              <w:t>&lt;PF1&gt;Q</w:t>
            </w:r>
            <w:r w:rsidR="006A0394" w:rsidRPr="00815CA0">
              <w:t>.</w:t>
            </w:r>
          </w:p>
        </w:tc>
      </w:tr>
      <w:tr w:rsidR="003973FF" w:rsidRPr="00815CA0" w14:paraId="6727A6E7" w14:textId="77777777" w:rsidTr="006A0394">
        <w:tc>
          <w:tcPr>
            <w:tcW w:w="1530" w:type="dxa"/>
          </w:tcPr>
          <w:p w14:paraId="6727A6E5" w14:textId="77777777" w:rsidR="003973FF" w:rsidRPr="00E84776" w:rsidRDefault="003973FF" w:rsidP="00A13B38">
            <w:pPr>
              <w:pStyle w:val="TableText"/>
              <w:rPr>
                <w:b/>
              </w:rPr>
            </w:pPr>
            <w:r w:rsidRPr="00E84776">
              <w:rPr>
                <w:b/>
              </w:rPr>
              <w:t>xxx...yyy</w:t>
            </w:r>
          </w:p>
        </w:tc>
        <w:tc>
          <w:tcPr>
            <w:tcW w:w="7996" w:type="dxa"/>
          </w:tcPr>
          <w:p w14:paraId="5F364A52" w14:textId="3A5067F2" w:rsidR="00E84776" w:rsidRDefault="003973FF" w:rsidP="00A13B38">
            <w:pPr>
              <w:pStyle w:val="TableText"/>
            </w:pPr>
            <w:r w:rsidRPr="00815CA0">
              <w:t xml:space="preserve">Replaces everything starting from </w:t>
            </w:r>
            <w:r w:rsidRPr="00E84776">
              <w:rPr>
                <w:b/>
                <w:i/>
              </w:rPr>
              <w:t>xxx</w:t>
            </w:r>
            <w:r w:rsidRPr="00815CA0">
              <w:t xml:space="preserve"> up to and including </w:t>
            </w:r>
            <w:r w:rsidRPr="00E84776">
              <w:rPr>
                <w:b/>
                <w:i/>
              </w:rPr>
              <w:t>yyy</w:t>
            </w:r>
            <w:r w:rsidRPr="00815CA0">
              <w:t xml:space="preserve"> </w:t>
            </w:r>
          </w:p>
          <w:p w14:paraId="6727A6E6" w14:textId="22A997EE" w:rsidR="003973FF" w:rsidRPr="00815CA0" w:rsidRDefault="003973FF" w:rsidP="00A13B38">
            <w:pPr>
              <w:pStyle w:val="TableText"/>
            </w:pPr>
            <w:r w:rsidRPr="00815CA0">
              <w:rPr>
                <w:b/>
              </w:rPr>
              <w:t>&lt;PF1&gt;A</w:t>
            </w:r>
            <w:r w:rsidR="006A0394" w:rsidRPr="00815CA0">
              <w:t>.</w:t>
            </w:r>
          </w:p>
        </w:tc>
      </w:tr>
      <w:tr w:rsidR="003973FF" w:rsidRPr="00815CA0" w14:paraId="6727A6EA" w14:textId="77777777" w:rsidTr="006A0394">
        <w:tc>
          <w:tcPr>
            <w:tcW w:w="1530" w:type="dxa"/>
          </w:tcPr>
          <w:p w14:paraId="6727A6E8" w14:textId="77777777" w:rsidR="003973FF" w:rsidRPr="00E84776" w:rsidRDefault="003973FF" w:rsidP="006A0394">
            <w:pPr>
              <w:pStyle w:val="TableText"/>
              <w:rPr>
                <w:b/>
              </w:rPr>
            </w:pPr>
            <w:r w:rsidRPr="00E84776">
              <w:rPr>
                <w:b/>
              </w:rPr>
              <w:t>end</w:t>
            </w:r>
            <w:r w:rsidRPr="00CD788B">
              <w:t xml:space="preserve"> or </w:t>
            </w:r>
            <w:r w:rsidRPr="00E84776">
              <w:rPr>
                <w:b/>
              </w:rPr>
              <w:t>END</w:t>
            </w:r>
          </w:p>
        </w:tc>
        <w:tc>
          <w:tcPr>
            <w:tcW w:w="7996" w:type="dxa"/>
          </w:tcPr>
          <w:p w14:paraId="4444883E" w14:textId="65DFBB84" w:rsidR="00E84776" w:rsidRDefault="003973FF" w:rsidP="006A0394">
            <w:pPr>
              <w:pStyle w:val="TableText"/>
            </w:pPr>
            <w:r w:rsidRPr="00815CA0">
              <w:t xml:space="preserve">Appends what you enter at the </w:t>
            </w:r>
            <w:r w:rsidR="00381C78" w:rsidRPr="00815CA0">
              <w:t>“</w:t>
            </w:r>
            <w:r w:rsidRPr="00815CA0">
              <w:t>With</w:t>
            </w:r>
            <w:r w:rsidR="00381C78" w:rsidRPr="00815CA0">
              <w:t>”</w:t>
            </w:r>
            <w:r w:rsidRPr="00815CA0">
              <w:t xml:space="preserve"> </w:t>
            </w:r>
            <w:r w:rsidR="00E84776">
              <w:t>prompt to the end of the value.</w:t>
            </w:r>
          </w:p>
          <w:p w14:paraId="6727A6E9" w14:textId="39B08755" w:rsidR="003973FF" w:rsidRPr="00815CA0" w:rsidRDefault="003973FF" w:rsidP="006A0394">
            <w:pPr>
              <w:pStyle w:val="TableText"/>
            </w:pPr>
            <w:r w:rsidRPr="00815CA0">
              <w:rPr>
                <w:b/>
              </w:rPr>
              <w:t>&lt;PF1&gt;S</w:t>
            </w:r>
            <w:r w:rsidR="006A0394" w:rsidRPr="00815CA0">
              <w:t>.</w:t>
            </w:r>
          </w:p>
        </w:tc>
      </w:tr>
    </w:tbl>
    <w:p w14:paraId="6727A6EB" w14:textId="77777777" w:rsidR="003973FF" w:rsidRPr="00815CA0" w:rsidRDefault="003973FF" w:rsidP="000F18B0">
      <w:pPr>
        <w:pStyle w:val="BodyText6"/>
      </w:pPr>
    </w:p>
    <w:p w14:paraId="6727A6EC" w14:textId="77777777" w:rsidR="003973FF" w:rsidRPr="00815CA0" w:rsidRDefault="003973FF" w:rsidP="00E04504">
      <w:pPr>
        <w:pStyle w:val="Heading2"/>
      </w:pPr>
      <w:bookmarkStart w:id="961" w:name="_Toc155625087"/>
      <w:bookmarkStart w:id="962" w:name="Available"/>
      <w:r w:rsidRPr="00815CA0">
        <w:t>Commands</w:t>
      </w:r>
      <w:bookmarkEnd w:id="961"/>
    </w:p>
    <w:p w14:paraId="6727A6ED" w14:textId="77777777" w:rsidR="003973FF" w:rsidRPr="00815CA0" w:rsidRDefault="003973FF" w:rsidP="00E04504">
      <w:pPr>
        <w:pStyle w:val="Heading3"/>
      </w:pPr>
      <w:bookmarkStart w:id="963" w:name="_Hlt446381721"/>
      <w:bookmarkStart w:id="964" w:name="_Toc155625088"/>
      <w:bookmarkEnd w:id="963"/>
      <w:r w:rsidRPr="00815CA0">
        <w:t>Available Commands</w:t>
      </w:r>
      <w:bookmarkEnd w:id="962"/>
      <w:bookmarkEnd w:id="964"/>
    </w:p>
    <w:p w14:paraId="6727A6EE" w14:textId="398F2236" w:rsidR="003973FF" w:rsidRPr="00815CA0" w:rsidRDefault="006A0394" w:rsidP="00E04504">
      <w:pPr>
        <w:pStyle w:val="BodyText"/>
        <w:keepNext/>
        <w:keepLines/>
      </w:pPr>
      <w:r w:rsidRPr="00815CA0">
        <w:fldChar w:fldCharType="begin"/>
      </w:r>
      <w:r w:rsidRPr="00815CA0">
        <w:instrText xml:space="preserve"> XE </w:instrText>
      </w:r>
      <w:r w:rsidR="00381C78" w:rsidRPr="00815CA0">
        <w:instrText>“</w:instrText>
      </w:r>
      <w:r w:rsidRPr="00815CA0">
        <w:instrText>Line Editor:Commands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Commands:Available with the Line Editor</w:instrText>
      </w:r>
      <w:r w:rsidR="00381C78" w:rsidRPr="00815CA0">
        <w:instrText>”</w:instrText>
      </w:r>
      <w:r w:rsidRPr="00815CA0">
        <w:instrText xml:space="preserve"> </w:instrText>
      </w:r>
      <w:r w:rsidRPr="00815CA0">
        <w:fldChar w:fldCharType="end"/>
      </w:r>
      <w:r w:rsidR="003973FF" w:rsidRPr="00815CA0">
        <w:t xml:space="preserve">In the Line Editor, all commands are available at the </w:t>
      </w:r>
      <w:r w:rsidR="00381C78" w:rsidRPr="00815CA0">
        <w:t>“</w:t>
      </w:r>
      <w:r w:rsidR="003973FF" w:rsidRPr="00815CA0">
        <w:t>EDIT Option:</w:t>
      </w:r>
      <w:r w:rsidR="00381C78" w:rsidRPr="00815CA0">
        <w:t>”</w:t>
      </w:r>
      <w:r w:rsidR="003973FF" w:rsidRPr="00815CA0">
        <w:t xml:space="preserve"> prompt. To see a list of available commands, simply enter </w:t>
      </w:r>
      <w:r w:rsidR="003973FF" w:rsidRPr="00CD788B">
        <w:rPr>
          <w:b/>
        </w:rPr>
        <w:t>two</w:t>
      </w:r>
      <w:r w:rsidR="003973FF" w:rsidRPr="00815CA0">
        <w:t xml:space="preserve"> question marks, as shown </w:t>
      </w:r>
      <w:r w:rsidR="005739B4">
        <w:t>in</w:t>
      </w:r>
      <w:r w:rsidR="00E04504">
        <w:t xml:space="preserve"> </w:t>
      </w:r>
      <w:r w:rsidR="00E04504" w:rsidRPr="00E04504">
        <w:rPr>
          <w:color w:val="0000FF"/>
          <w:u w:val="single"/>
        </w:rPr>
        <w:fldChar w:fldCharType="begin"/>
      </w:r>
      <w:r w:rsidR="00E04504" w:rsidRPr="00E04504">
        <w:rPr>
          <w:color w:val="0000FF"/>
          <w:u w:val="single"/>
        </w:rPr>
        <w:instrText xml:space="preserve"> REF _Ref155604014 \h </w:instrText>
      </w:r>
      <w:r w:rsidR="00E04504">
        <w:rPr>
          <w:color w:val="0000FF"/>
          <w:u w:val="single"/>
        </w:rPr>
        <w:instrText xml:space="preserve"> \* MERGEFORMAT </w:instrText>
      </w:r>
      <w:r w:rsidR="00E04504" w:rsidRPr="00E04504">
        <w:rPr>
          <w:color w:val="0000FF"/>
          <w:u w:val="single"/>
        </w:rPr>
      </w:r>
      <w:r w:rsidR="00E04504" w:rsidRPr="00E04504">
        <w:rPr>
          <w:color w:val="0000FF"/>
          <w:u w:val="single"/>
        </w:rPr>
        <w:fldChar w:fldCharType="separate"/>
      </w:r>
      <w:r w:rsidR="002815C9" w:rsidRPr="002815C9">
        <w:rPr>
          <w:color w:val="0000FF"/>
          <w:u w:val="single"/>
        </w:rPr>
        <w:t>Figure 111</w:t>
      </w:r>
      <w:r w:rsidR="00E04504" w:rsidRPr="00E04504">
        <w:rPr>
          <w:color w:val="0000FF"/>
          <w:u w:val="single"/>
        </w:rPr>
        <w:fldChar w:fldCharType="end"/>
      </w:r>
      <w:r w:rsidR="003973FF" w:rsidRPr="00815CA0">
        <w:t>:</w:t>
      </w:r>
    </w:p>
    <w:p w14:paraId="4F7696E7" w14:textId="77777777" w:rsidR="00F51D71" w:rsidRDefault="00F51D71" w:rsidP="00E04504">
      <w:pPr>
        <w:pStyle w:val="BodyText6"/>
        <w:keepNext/>
        <w:keepLines/>
      </w:pPr>
      <w:bookmarkStart w:id="965" w:name="_Ref446125940"/>
    </w:p>
    <w:p w14:paraId="6727A6EF" w14:textId="1A254DE0" w:rsidR="006A0394" w:rsidRPr="00815CA0" w:rsidRDefault="006A0394" w:rsidP="00E04504">
      <w:pPr>
        <w:pStyle w:val="Caption"/>
      </w:pPr>
      <w:bookmarkStart w:id="966" w:name="_Ref155604014"/>
      <w:bookmarkStart w:id="967" w:name="_Toc155624924"/>
      <w:r w:rsidRPr="00815CA0">
        <w:t xml:space="preserve">Figure </w:t>
      </w:r>
      <w:fldSimple w:instr=" SEQ Figure \* ARABIC ">
        <w:r w:rsidR="002815C9">
          <w:rPr>
            <w:noProof/>
          </w:rPr>
          <w:t>111</w:t>
        </w:r>
      </w:fldSimple>
      <w:bookmarkEnd w:id="965"/>
      <w:bookmarkEnd w:id="966"/>
      <w:r w:rsidRPr="00815CA0">
        <w:t xml:space="preserve">: </w:t>
      </w:r>
      <w:r w:rsidR="00D104EB" w:rsidRPr="00815CA0">
        <w:t>Line Editor—Ed</w:t>
      </w:r>
      <w:r w:rsidR="005C1A92">
        <w:t>it Options A</w:t>
      </w:r>
      <w:r w:rsidRPr="00815CA0">
        <w:t>vailable with the Line Editor</w:t>
      </w:r>
      <w:bookmarkEnd w:id="967"/>
    </w:p>
    <w:p w14:paraId="6727A6F0" w14:textId="77777777" w:rsidR="003973FF" w:rsidRPr="00815CA0" w:rsidRDefault="003973FF" w:rsidP="00380775">
      <w:pPr>
        <w:pStyle w:val="Dialogue"/>
      </w:pPr>
      <w:r w:rsidRPr="00815CA0">
        <w:t xml:space="preserve">  EDIT Option: </w:t>
      </w:r>
      <w:r w:rsidRPr="00815CA0">
        <w:rPr>
          <w:b/>
          <w:highlight w:val="yellow"/>
        </w:rPr>
        <w:t>??</w:t>
      </w:r>
    </w:p>
    <w:p w14:paraId="6727A6F1" w14:textId="77777777" w:rsidR="003973FF" w:rsidRPr="00815CA0" w:rsidRDefault="003973FF" w:rsidP="00380775">
      <w:pPr>
        <w:pStyle w:val="Dialogue"/>
      </w:pPr>
      <w:r w:rsidRPr="00815CA0">
        <w:t xml:space="preserve">       Choose, by first letter, a Word Processing Command from the following:</w:t>
      </w:r>
    </w:p>
    <w:p w14:paraId="6727A6F2" w14:textId="77777777" w:rsidR="003973FF" w:rsidRPr="00815CA0" w:rsidRDefault="003973FF" w:rsidP="00380775">
      <w:pPr>
        <w:pStyle w:val="Dialogue"/>
      </w:pPr>
      <w:r w:rsidRPr="00815CA0">
        <w:t xml:space="preserve">            Add Lines to End of Text</w:t>
      </w:r>
    </w:p>
    <w:p w14:paraId="6727A6F3" w14:textId="77777777" w:rsidR="003973FF" w:rsidRPr="00815CA0" w:rsidRDefault="003973FF" w:rsidP="00380775">
      <w:pPr>
        <w:pStyle w:val="Dialogue"/>
      </w:pPr>
      <w:r w:rsidRPr="00815CA0">
        <w:t xml:space="preserve">            Break a Line into Two</w:t>
      </w:r>
    </w:p>
    <w:p w14:paraId="6727A6F4" w14:textId="77777777" w:rsidR="003973FF" w:rsidRPr="00815CA0" w:rsidRDefault="003973FF" w:rsidP="00380775">
      <w:pPr>
        <w:pStyle w:val="Dialogue"/>
      </w:pPr>
      <w:r w:rsidRPr="00815CA0">
        <w:t xml:space="preserve">            Change Every String to Another in a Range of Lines</w:t>
      </w:r>
    </w:p>
    <w:p w14:paraId="6727A6F5" w14:textId="77777777" w:rsidR="003973FF" w:rsidRPr="00815CA0" w:rsidRDefault="003973FF" w:rsidP="00380775">
      <w:pPr>
        <w:pStyle w:val="Dialogue"/>
      </w:pPr>
      <w:r w:rsidRPr="00815CA0">
        <w:t xml:space="preserve">            Delete Line(s)</w:t>
      </w:r>
    </w:p>
    <w:p w14:paraId="6727A6F6" w14:textId="77777777" w:rsidR="003973FF" w:rsidRPr="00815CA0" w:rsidRDefault="003973FF" w:rsidP="00380775">
      <w:pPr>
        <w:pStyle w:val="Dialogue"/>
      </w:pPr>
      <w:r w:rsidRPr="00815CA0">
        <w:t xml:space="preserve">            Edit a Line (Replace __  With __)</w:t>
      </w:r>
    </w:p>
    <w:p w14:paraId="6727A6F7" w14:textId="77777777" w:rsidR="003973FF" w:rsidRPr="00815CA0" w:rsidRDefault="003973FF" w:rsidP="00380775">
      <w:pPr>
        <w:pStyle w:val="Dialogue"/>
      </w:pPr>
      <w:r w:rsidRPr="00815CA0">
        <w:t xml:space="preserve">            Insert Line(s) after an Existing Line</w:t>
      </w:r>
    </w:p>
    <w:p w14:paraId="6727A6F8" w14:textId="77777777" w:rsidR="003973FF" w:rsidRPr="00815CA0" w:rsidRDefault="003973FF" w:rsidP="00380775">
      <w:pPr>
        <w:pStyle w:val="Dialogue"/>
      </w:pPr>
      <w:r w:rsidRPr="00815CA0">
        <w:t xml:space="preserve">            Join Line to the One Following</w:t>
      </w:r>
    </w:p>
    <w:p w14:paraId="6727A6F9" w14:textId="77777777" w:rsidR="003973FF" w:rsidRPr="00815CA0" w:rsidRDefault="003973FF" w:rsidP="00380775">
      <w:pPr>
        <w:pStyle w:val="Dialogue"/>
      </w:pPr>
      <w:r w:rsidRPr="00815CA0">
        <w:t xml:space="preserve">            List a Range of Lines</w:t>
      </w:r>
    </w:p>
    <w:p w14:paraId="6727A6FA" w14:textId="77777777" w:rsidR="003973FF" w:rsidRPr="00815CA0" w:rsidRDefault="003973FF" w:rsidP="00380775">
      <w:pPr>
        <w:pStyle w:val="Dialogue"/>
      </w:pPr>
      <w:r w:rsidRPr="00815CA0">
        <w:t xml:space="preserve">            Move Lines to New Location within Text</w:t>
      </w:r>
    </w:p>
    <w:p w14:paraId="6727A6FB" w14:textId="77777777" w:rsidR="003973FF" w:rsidRPr="00815CA0" w:rsidRDefault="003973FF" w:rsidP="00380775">
      <w:pPr>
        <w:pStyle w:val="Dialogue"/>
      </w:pPr>
      <w:r w:rsidRPr="00815CA0">
        <w:t xml:space="preserve">            Print Lines as Formatted Output</w:t>
      </w:r>
    </w:p>
    <w:p w14:paraId="6727A6FC" w14:textId="77777777" w:rsidR="003973FF" w:rsidRPr="00815CA0" w:rsidRDefault="003973FF" w:rsidP="00380775">
      <w:pPr>
        <w:pStyle w:val="Dialogue"/>
      </w:pPr>
      <w:r w:rsidRPr="00815CA0">
        <w:t xml:space="preserve">            Repeat Lines at a New Location</w:t>
      </w:r>
    </w:p>
    <w:p w14:paraId="6727A6FD" w14:textId="77777777" w:rsidR="003973FF" w:rsidRPr="00815CA0" w:rsidRDefault="003973FF" w:rsidP="00380775">
      <w:pPr>
        <w:pStyle w:val="Dialogue"/>
      </w:pPr>
      <w:r w:rsidRPr="00815CA0">
        <w:t xml:space="preserve">            Search for a String</w:t>
      </w:r>
    </w:p>
    <w:p w14:paraId="6727A6FE" w14:textId="77777777" w:rsidR="003973FF" w:rsidRPr="00815CA0" w:rsidRDefault="003973FF" w:rsidP="00380775">
      <w:pPr>
        <w:pStyle w:val="Dialogue"/>
      </w:pPr>
      <w:r w:rsidRPr="00815CA0">
        <w:t xml:space="preserve">            Transfer Lines From Another Document</w:t>
      </w:r>
    </w:p>
    <w:p w14:paraId="6727A6FF" w14:textId="77777777" w:rsidR="003973FF" w:rsidRPr="00815CA0" w:rsidRDefault="003973FF" w:rsidP="00380775">
      <w:pPr>
        <w:pStyle w:val="Dialogue"/>
      </w:pPr>
      <w:r w:rsidRPr="00815CA0">
        <w:t xml:space="preserve">            Utility Sub-Menu</w:t>
      </w:r>
    </w:p>
    <w:p w14:paraId="6727A700" w14:textId="77777777" w:rsidR="003973FF" w:rsidRPr="00815CA0" w:rsidRDefault="003973FF" w:rsidP="00380775">
      <w:pPr>
        <w:pStyle w:val="Dialogue"/>
      </w:pPr>
      <w:r w:rsidRPr="00815CA0">
        <w:t xml:space="preserve">            Y-Programmer Edit</w:t>
      </w:r>
    </w:p>
    <w:p w14:paraId="6727A701" w14:textId="77777777" w:rsidR="003973FF" w:rsidRPr="00815CA0" w:rsidRDefault="003973FF" w:rsidP="00380775">
      <w:pPr>
        <w:pStyle w:val="Dialogue"/>
      </w:pPr>
      <w:r w:rsidRPr="00815CA0">
        <w:t xml:space="preserve">       or type a Line Number to edit that line.</w:t>
      </w:r>
    </w:p>
    <w:p w14:paraId="6727A702" w14:textId="77777777" w:rsidR="003973FF" w:rsidRPr="00815CA0" w:rsidRDefault="003973FF" w:rsidP="00380775">
      <w:pPr>
        <w:pStyle w:val="Dialogue"/>
      </w:pPr>
      <w:r w:rsidRPr="00815CA0">
        <w:t xml:space="preserve">  EDIT Option: </w:t>
      </w:r>
      <w:r w:rsidRPr="00815CA0">
        <w:rPr>
          <w:b/>
          <w:highlight w:val="yellow"/>
        </w:rPr>
        <w:t>U</w:t>
      </w:r>
      <w:r w:rsidR="006A0394" w:rsidRPr="00815CA0">
        <w:rPr>
          <w:b/>
          <w:highlight w:val="yellow"/>
        </w:rPr>
        <w:t xml:space="preserve"> &lt;Enter&gt;</w:t>
      </w:r>
      <w:r w:rsidR="001F4267" w:rsidRPr="00815CA0">
        <w:rPr>
          <w:b/>
        </w:rPr>
        <w:t xml:space="preserve"> </w:t>
      </w:r>
      <w:r w:rsidRPr="00815CA0">
        <w:t>tilities in Word-Processing</w:t>
      </w:r>
    </w:p>
    <w:p w14:paraId="6727A703" w14:textId="0B15BB73" w:rsidR="003973FF" w:rsidRPr="00815CA0" w:rsidRDefault="003C572D" w:rsidP="00380775">
      <w:pPr>
        <w:pStyle w:val="Dialogue"/>
        <w:rPr>
          <w:b/>
        </w:rPr>
      </w:pPr>
      <w:r>
        <w:t xml:space="preserve">  UTILITY Option: </w:t>
      </w:r>
      <w:r w:rsidR="003973FF" w:rsidRPr="00815CA0">
        <w:rPr>
          <w:b/>
          <w:highlight w:val="yellow"/>
        </w:rPr>
        <w:t>??</w:t>
      </w:r>
    </w:p>
    <w:p w14:paraId="6727A704" w14:textId="77777777" w:rsidR="003973FF" w:rsidRPr="00815CA0" w:rsidRDefault="003973FF" w:rsidP="00380775">
      <w:pPr>
        <w:pStyle w:val="Dialogue"/>
      </w:pPr>
      <w:r w:rsidRPr="00815CA0">
        <w:t xml:space="preserve">       Choose, by first letter, a Utility Command from the following:</w:t>
      </w:r>
    </w:p>
    <w:p w14:paraId="6727A705" w14:textId="77777777" w:rsidR="003973FF" w:rsidRPr="00815CA0" w:rsidRDefault="003973FF" w:rsidP="00380775">
      <w:pPr>
        <w:pStyle w:val="Dialogue"/>
      </w:pPr>
      <w:r w:rsidRPr="00815CA0">
        <w:t xml:space="preserve">            Editor Change</w:t>
      </w:r>
    </w:p>
    <w:p w14:paraId="6727A706" w14:textId="77777777" w:rsidR="003973FF" w:rsidRPr="00815CA0" w:rsidRDefault="003973FF" w:rsidP="00380775">
      <w:pPr>
        <w:pStyle w:val="Dialogue"/>
      </w:pPr>
      <w:r w:rsidRPr="00815CA0">
        <w:t xml:space="preserve">            File Transfer from Foreign CPU</w:t>
      </w:r>
    </w:p>
    <w:p w14:paraId="6727A707" w14:textId="77777777" w:rsidR="003973FF" w:rsidRPr="00815CA0" w:rsidRDefault="003973FF" w:rsidP="00380775">
      <w:pPr>
        <w:pStyle w:val="Dialogue"/>
      </w:pPr>
      <w:r w:rsidRPr="00815CA0">
        <w:t xml:space="preserve">            Text-Terminator-String Change</w:t>
      </w:r>
    </w:p>
    <w:p w14:paraId="6727A708" w14:textId="77777777" w:rsidR="003973FF" w:rsidRPr="00815CA0" w:rsidRDefault="003973FF" w:rsidP="00380775">
      <w:pPr>
        <w:pStyle w:val="Dialogue"/>
      </w:pPr>
      <w:r w:rsidRPr="00815CA0">
        <w:t xml:space="preserve">  UTILITY Option:</w:t>
      </w:r>
      <w:r w:rsidR="006A0394" w:rsidRPr="00815CA0">
        <w:t xml:space="preserve"> </w:t>
      </w:r>
    </w:p>
    <w:p w14:paraId="6727A709" w14:textId="77777777" w:rsidR="003973FF" w:rsidRPr="00815CA0" w:rsidRDefault="003973FF" w:rsidP="000F18B0">
      <w:pPr>
        <w:pStyle w:val="BodyText6"/>
      </w:pPr>
    </w:p>
    <w:p w14:paraId="6727A70A" w14:textId="77777777" w:rsidR="003973FF" w:rsidRPr="00815CA0" w:rsidRDefault="003973FF" w:rsidP="00F51D71">
      <w:pPr>
        <w:pStyle w:val="Heading3"/>
      </w:pPr>
      <w:bookmarkStart w:id="968" w:name="_Hlt446149542"/>
      <w:bookmarkStart w:id="969" w:name="List"/>
      <w:bookmarkStart w:id="970" w:name="_Toc155625089"/>
      <w:bookmarkEnd w:id="968"/>
      <w:r w:rsidRPr="00815CA0">
        <w:t>LIST: List the Message</w:t>
      </w:r>
      <w:bookmarkEnd w:id="969"/>
      <w:bookmarkEnd w:id="970"/>
    </w:p>
    <w:p w14:paraId="6727A70B" w14:textId="223AABB2" w:rsidR="003973FF" w:rsidRPr="00815CA0" w:rsidRDefault="007174E7" w:rsidP="004F738D">
      <w:pPr>
        <w:pStyle w:val="BodyText"/>
        <w:keepNext/>
        <w:keepLines/>
      </w:pPr>
      <w:r w:rsidRPr="00815CA0">
        <w:fldChar w:fldCharType="begin"/>
      </w:r>
      <w:r w:rsidRPr="00815CA0">
        <w:instrText xml:space="preserve"> XE </w:instrText>
      </w:r>
      <w:r w:rsidR="00381C78" w:rsidRPr="00815CA0">
        <w:instrText>“</w:instrText>
      </w:r>
      <w:r w:rsidRPr="00815CA0">
        <w:instrText>List the Message (Line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Line Editor:List the Message</w:instrText>
      </w:r>
      <w:r w:rsidR="00381C78" w:rsidRPr="00815CA0">
        <w:instrText>”</w:instrText>
      </w:r>
      <w:r w:rsidRPr="00815CA0">
        <w:instrText xml:space="preserve"> </w:instrText>
      </w:r>
      <w:r w:rsidRPr="00815CA0">
        <w:fldChar w:fldCharType="end"/>
      </w:r>
      <w:r w:rsidR="00A87739" w:rsidRPr="00815CA0">
        <w:t>Assume that you ha</w:t>
      </w:r>
      <w:r w:rsidR="003973FF" w:rsidRPr="00815CA0">
        <w:t xml:space="preserve">ve just entered four lines of text in a WORD-PROCESSING field and would now like to review the entire text. After entering text on Line </w:t>
      </w:r>
      <w:r w:rsidR="003973FF" w:rsidRPr="002371FA">
        <w:rPr>
          <w:b/>
        </w:rPr>
        <w:t>4</w:t>
      </w:r>
      <w:r w:rsidR="003973FF" w:rsidRPr="00815CA0">
        <w:t xml:space="preserve"> </w:t>
      </w:r>
      <w:r w:rsidR="00604BED" w:rsidRPr="00815CA0">
        <w:t>(</w:t>
      </w:r>
      <w:r w:rsidR="003973FF" w:rsidRPr="00815CA0">
        <w:rPr>
          <w:b/>
        </w:rPr>
        <w:t>4&gt;</w:t>
      </w:r>
      <w:r w:rsidR="003973FF" w:rsidRPr="00815CA0">
        <w:t xml:space="preserve">), press the </w:t>
      </w:r>
      <w:r w:rsidR="00F00050" w:rsidRPr="00815CA0">
        <w:rPr>
          <w:b/>
        </w:rPr>
        <w:t>Enter</w:t>
      </w:r>
      <w:r w:rsidR="003973FF" w:rsidRPr="00815CA0">
        <w:t xml:space="preserve"> k</w:t>
      </w:r>
      <w:r w:rsidR="00604BED" w:rsidRPr="00815CA0">
        <w:t xml:space="preserve">ey. When prompted for Line </w:t>
      </w:r>
      <w:r w:rsidR="00604BED" w:rsidRPr="002371FA">
        <w:rPr>
          <w:b/>
        </w:rPr>
        <w:t>5</w:t>
      </w:r>
      <w:r w:rsidR="00604BED" w:rsidRPr="00815CA0">
        <w:t xml:space="preserve"> (</w:t>
      </w:r>
      <w:r w:rsidR="003973FF" w:rsidRPr="00815CA0">
        <w:rPr>
          <w:b/>
        </w:rPr>
        <w:t>5&gt;</w:t>
      </w:r>
      <w:r w:rsidR="003973FF" w:rsidRPr="00815CA0">
        <w:t xml:space="preserve">), press the </w:t>
      </w:r>
      <w:r w:rsidR="00F00050" w:rsidRPr="00815CA0">
        <w:rPr>
          <w:b/>
        </w:rPr>
        <w:t>Enter</w:t>
      </w:r>
      <w:r w:rsidR="004039EE" w:rsidRPr="00815CA0">
        <w:t xml:space="preserve"> key again and you</w:t>
      </w:r>
      <w:r w:rsidR="003973FF" w:rsidRPr="00815CA0">
        <w:t xml:space="preserve"> arrive at the </w:t>
      </w:r>
      <w:r w:rsidR="00381C78" w:rsidRPr="00815CA0">
        <w:t>“</w:t>
      </w:r>
      <w:r w:rsidR="003973FF" w:rsidRPr="00815CA0">
        <w:t>EDIT Option:</w:t>
      </w:r>
      <w:r w:rsidR="00381C78" w:rsidRPr="00815CA0">
        <w:t>”</w:t>
      </w:r>
      <w:r w:rsidR="003973FF" w:rsidRPr="00815CA0">
        <w:t xml:space="preserve"> prompt. Enter </w:t>
      </w:r>
      <w:r w:rsidR="003973FF" w:rsidRPr="00815CA0">
        <w:rPr>
          <w:b/>
        </w:rPr>
        <w:t>L</w:t>
      </w:r>
      <w:r w:rsidR="003973FF" w:rsidRPr="00815CA0">
        <w:t xml:space="preserve"> (for List a Range of Lines option</w:t>
      </w:r>
      <w:r w:rsidR="003973FF" w:rsidRPr="00815CA0">
        <w:fldChar w:fldCharType="begin"/>
      </w:r>
      <w:r w:rsidR="003973FF" w:rsidRPr="00815CA0">
        <w:instrText xml:space="preserve"> XE </w:instrText>
      </w:r>
      <w:r w:rsidR="00381C78" w:rsidRPr="00815CA0">
        <w:instrText>“</w:instrText>
      </w:r>
      <w:r w:rsidR="003973FF" w:rsidRPr="00815CA0">
        <w:instrText>List a Range of Lines Option</w:instrText>
      </w:r>
      <w:r w:rsidR="00381C78" w:rsidRPr="00815CA0">
        <w:instrText>”</w:instrText>
      </w:r>
      <w:r w:rsidR="003973FF" w:rsidRPr="00815CA0">
        <w:instrText xml:space="preserve"> </w:instrText>
      </w:r>
      <w:r w:rsidR="003973FF" w:rsidRPr="00815CA0">
        <w:fldChar w:fldCharType="end"/>
      </w:r>
      <w:r w:rsidR="003973FF" w:rsidRPr="00815CA0">
        <w:fldChar w:fldCharType="begin"/>
      </w:r>
      <w:r w:rsidR="003973FF" w:rsidRPr="00815CA0">
        <w:instrText xml:space="preserve"> XE </w:instrText>
      </w:r>
      <w:r w:rsidR="00381C78" w:rsidRPr="00815CA0">
        <w:instrText>“</w:instrText>
      </w:r>
      <w:r w:rsidR="003973FF" w:rsidRPr="00815CA0">
        <w:instrText>Line Editor:List a Range of Lines Option</w:instrText>
      </w:r>
      <w:r w:rsidR="00381C78" w:rsidRPr="00815CA0">
        <w:instrText>”</w:instrText>
      </w:r>
      <w:r w:rsidR="003973FF" w:rsidRPr="00815CA0">
        <w:instrText xml:space="preserve"> </w:instrText>
      </w:r>
      <w:r w:rsidR="003973FF" w:rsidRPr="00815CA0">
        <w:fldChar w:fldCharType="end"/>
      </w:r>
      <w:r w:rsidR="003973FF" w:rsidRPr="00815CA0">
        <w:fldChar w:fldCharType="begin"/>
      </w:r>
      <w:r w:rsidR="003973FF" w:rsidRPr="00815CA0">
        <w:instrText xml:space="preserve"> XE </w:instrText>
      </w:r>
      <w:r w:rsidR="00381C78" w:rsidRPr="00815CA0">
        <w:instrText>“</w:instrText>
      </w:r>
      <w:r w:rsidR="003973FF" w:rsidRPr="00815CA0">
        <w:instrText>Options:List a Range of Lines</w:instrText>
      </w:r>
      <w:r w:rsidR="00381C78" w:rsidRPr="00815CA0">
        <w:instrText>”</w:instrText>
      </w:r>
      <w:r w:rsidR="003973FF" w:rsidRPr="00815CA0">
        <w:instrText xml:space="preserve"> </w:instrText>
      </w:r>
      <w:r w:rsidR="003973FF" w:rsidRPr="00815CA0">
        <w:fldChar w:fldCharType="end"/>
      </w:r>
      <w:r w:rsidR="003973FF" w:rsidRPr="00815CA0">
        <w:t xml:space="preserve">) and choose the range of lines to list (in this case, Lines </w:t>
      </w:r>
      <w:r w:rsidR="003973FF" w:rsidRPr="002371FA">
        <w:rPr>
          <w:b/>
        </w:rPr>
        <w:t>1</w:t>
      </w:r>
      <w:r w:rsidR="003973FF" w:rsidRPr="00815CA0">
        <w:t xml:space="preserve"> to </w:t>
      </w:r>
      <w:r w:rsidR="003973FF" w:rsidRPr="002371FA">
        <w:rPr>
          <w:b/>
        </w:rPr>
        <w:t>4</w:t>
      </w:r>
      <w:r w:rsidR="003973FF" w:rsidRPr="00815CA0">
        <w:t>):</w:t>
      </w:r>
    </w:p>
    <w:p w14:paraId="444BB430" w14:textId="77777777" w:rsidR="00F51D71" w:rsidRDefault="00F51D71" w:rsidP="004F738D">
      <w:pPr>
        <w:pStyle w:val="BodyText6"/>
        <w:keepNext/>
        <w:keepLines/>
      </w:pPr>
    </w:p>
    <w:p w14:paraId="6727A70C" w14:textId="2C9213D6" w:rsidR="007174E7" w:rsidRPr="00815CA0" w:rsidRDefault="007174E7" w:rsidP="004F738D">
      <w:pPr>
        <w:pStyle w:val="Caption"/>
      </w:pPr>
      <w:bookmarkStart w:id="971" w:name="_Toc155624925"/>
      <w:r w:rsidRPr="00815CA0">
        <w:t xml:space="preserve">Figure </w:t>
      </w:r>
      <w:fldSimple w:instr=" SEQ Figure \* ARABIC ">
        <w:r w:rsidR="002815C9">
          <w:rPr>
            <w:noProof/>
          </w:rPr>
          <w:t>112</w:t>
        </w:r>
      </w:fldSimple>
      <w:r w:rsidRPr="00815CA0">
        <w:t xml:space="preserve">: </w:t>
      </w:r>
      <w:r w:rsidR="005C1A92">
        <w:t>Line Editor—Example Using the List a Range of Lines O</w:t>
      </w:r>
      <w:r w:rsidRPr="00815CA0">
        <w:t>ption</w:t>
      </w:r>
      <w:bookmarkEnd w:id="971"/>
    </w:p>
    <w:p w14:paraId="6727A70D" w14:textId="27F8ECA8" w:rsidR="003973FF" w:rsidRPr="00815CA0" w:rsidRDefault="003973FF" w:rsidP="00380775">
      <w:pPr>
        <w:pStyle w:val="Dialogue"/>
      </w:pPr>
      <w:r w:rsidRPr="00815CA0">
        <w:t xml:space="preserve">  EDIT Option: </w:t>
      </w:r>
      <w:r w:rsidRPr="00815CA0">
        <w:rPr>
          <w:b/>
          <w:highlight w:val="yellow"/>
        </w:rPr>
        <w:t>L &lt;</w:t>
      </w:r>
      <w:r w:rsidR="00743502" w:rsidRPr="00815CA0">
        <w:rPr>
          <w:b/>
          <w:highlight w:val="yellow"/>
        </w:rPr>
        <w:t>Enter</w:t>
      </w:r>
      <w:r w:rsidRPr="00815CA0">
        <w:rPr>
          <w:b/>
          <w:highlight w:val="yellow"/>
        </w:rPr>
        <w:t>&gt;</w:t>
      </w:r>
      <w:r w:rsidRPr="00815CA0">
        <w:t xml:space="preserve"> ist line: 1// </w:t>
      </w:r>
      <w:r w:rsidRPr="00815CA0">
        <w:rPr>
          <w:b/>
          <w:highlight w:val="yellow"/>
        </w:rPr>
        <w:t>&lt;</w:t>
      </w:r>
      <w:r w:rsidR="00743502" w:rsidRPr="00815CA0">
        <w:rPr>
          <w:b/>
          <w:highlight w:val="yellow"/>
        </w:rPr>
        <w:t>Enter</w:t>
      </w:r>
      <w:r w:rsidRPr="00815CA0">
        <w:rPr>
          <w:b/>
          <w:highlight w:val="yellow"/>
        </w:rPr>
        <w:t>&gt;</w:t>
      </w:r>
      <w:r w:rsidR="002371FA">
        <w:t xml:space="preserve"> </w:t>
      </w:r>
      <w:r w:rsidRPr="00815CA0">
        <w:t xml:space="preserve">to: 4// </w:t>
      </w:r>
      <w:r w:rsidRPr="00815CA0">
        <w:rPr>
          <w:b/>
          <w:highlight w:val="yellow"/>
        </w:rPr>
        <w:t>&lt;</w:t>
      </w:r>
      <w:r w:rsidR="00743502" w:rsidRPr="00815CA0">
        <w:rPr>
          <w:b/>
          <w:highlight w:val="yellow"/>
        </w:rPr>
        <w:t>Enter</w:t>
      </w:r>
      <w:r w:rsidRPr="00815CA0">
        <w:rPr>
          <w:b/>
          <w:highlight w:val="yellow"/>
        </w:rPr>
        <w:t>&gt;</w:t>
      </w:r>
    </w:p>
    <w:p w14:paraId="6727A70E" w14:textId="77777777" w:rsidR="003973FF" w:rsidRPr="00815CA0" w:rsidRDefault="003973FF" w:rsidP="00380775">
      <w:pPr>
        <w:pStyle w:val="Dialogue"/>
      </w:pPr>
      <w:r w:rsidRPr="00815CA0">
        <w:t xml:space="preserve">    1&gt;Owing to poverty in early youth, patient seems not to</w:t>
      </w:r>
    </w:p>
    <w:p w14:paraId="6727A70F" w14:textId="77777777" w:rsidR="003973FF" w:rsidRPr="00815CA0" w:rsidRDefault="003973FF" w:rsidP="00380775">
      <w:pPr>
        <w:pStyle w:val="Dialogue"/>
      </w:pPr>
      <w:r w:rsidRPr="00815CA0">
        <w:t xml:space="preserve">    2&gt;have had proper diet. Since achieving economic success,</w:t>
      </w:r>
    </w:p>
    <w:p w14:paraId="6727A710" w14:textId="77777777" w:rsidR="003973FF" w:rsidRPr="00815CA0" w:rsidRDefault="003973FF" w:rsidP="00380775">
      <w:pPr>
        <w:pStyle w:val="Dialogue"/>
      </w:pPr>
      <w:r w:rsidRPr="00815CA0">
        <w:t xml:space="preserve">    3&gt;his diet has been adequate, but traces of original</w:t>
      </w:r>
    </w:p>
    <w:p w14:paraId="6727A711" w14:textId="77777777" w:rsidR="003973FF" w:rsidRPr="00815CA0" w:rsidRDefault="003973FF" w:rsidP="00380775">
      <w:pPr>
        <w:pStyle w:val="Dialogue"/>
      </w:pPr>
      <w:r w:rsidRPr="00815CA0">
        <w:t xml:space="preserve">    4&gt;deficiency remain.</w:t>
      </w:r>
    </w:p>
    <w:p w14:paraId="6727A712" w14:textId="77777777" w:rsidR="003973FF" w:rsidRPr="00815CA0" w:rsidRDefault="003973FF" w:rsidP="00380775">
      <w:pPr>
        <w:pStyle w:val="Dialogue"/>
      </w:pPr>
      <w:r w:rsidRPr="00815CA0">
        <w:t xml:space="preserve">  EDIT Option: </w:t>
      </w:r>
    </w:p>
    <w:p w14:paraId="6727A713" w14:textId="77777777" w:rsidR="003973FF" w:rsidRPr="00815CA0" w:rsidRDefault="003973FF" w:rsidP="000F18B0">
      <w:pPr>
        <w:pStyle w:val="BodyText6"/>
      </w:pPr>
    </w:p>
    <w:p w14:paraId="6727A714" w14:textId="77777777" w:rsidR="003973FF" w:rsidRPr="00815CA0" w:rsidRDefault="003973FF" w:rsidP="00F51D71">
      <w:pPr>
        <w:pStyle w:val="Heading3"/>
      </w:pPr>
      <w:bookmarkStart w:id="972" w:name="_Toc155625090"/>
      <w:r w:rsidRPr="00815CA0">
        <w:t>ADD: Append More Text</w:t>
      </w:r>
      <w:bookmarkEnd w:id="972"/>
    </w:p>
    <w:p w14:paraId="6727A715" w14:textId="1E7077CB" w:rsidR="003973FF" w:rsidRPr="00815CA0" w:rsidRDefault="007174E7" w:rsidP="004F738D">
      <w:pPr>
        <w:pStyle w:val="BodyText"/>
        <w:keepNext/>
        <w:keepLines/>
      </w:pPr>
      <w:r w:rsidRPr="00815CA0">
        <w:fldChar w:fldCharType="begin"/>
      </w:r>
      <w:r w:rsidRPr="00815CA0">
        <w:instrText xml:space="preserve"> XE </w:instrText>
      </w:r>
      <w:r w:rsidR="00381C78" w:rsidRPr="00815CA0">
        <w:instrText>“</w:instrText>
      </w:r>
      <w:r w:rsidRPr="00815CA0">
        <w:instrText>Add (Append) More Text (Line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Line Editor:Add (Append) More Text</w:instrText>
      </w:r>
      <w:r w:rsidR="00381C78" w:rsidRPr="00815CA0">
        <w:instrText>”</w:instrText>
      </w:r>
      <w:r w:rsidRPr="00815CA0">
        <w:instrText xml:space="preserve"> </w:instrText>
      </w:r>
      <w:r w:rsidRPr="00815CA0">
        <w:fldChar w:fldCharType="end"/>
      </w:r>
      <w:r w:rsidR="003973FF" w:rsidRPr="00815CA0">
        <w:t xml:space="preserve">After listing lines of text (see </w:t>
      </w:r>
      <w:r w:rsidR="003163F3">
        <w:t>“</w:t>
      </w:r>
      <w:hyperlink w:anchor="List" w:history="1">
        <w:r w:rsidR="003163F3">
          <w:rPr>
            <w:rStyle w:val="Hyperlink"/>
          </w:rPr>
          <w:t>LIST: List the Message</w:t>
        </w:r>
      </w:hyperlink>
      <w:r w:rsidR="003163F3" w:rsidRPr="003163F3">
        <w:rPr>
          <w:rStyle w:val="Hyperlink"/>
          <w:color w:val="000000" w:themeColor="text1"/>
          <w:u w:val="none"/>
        </w:rPr>
        <w:t>” section</w:t>
      </w:r>
      <w:r w:rsidR="003973FF" w:rsidRPr="00815CA0">
        <w:t xml:space="preserve">), suppose you need to add a few comments at the end of your message. From the </w:t>
      </w:r>
      <w:r w:rsidR="00381C78" w:rsidRPr="00815CA0">
        <w:t>“</w:t>
      </w:r>
      <w:r w:rsidR="003973FF" w:rsidRPr="00815CA0">
        <w:t>EDIT Option:</w:t>
      </w:r>
      <w:r w:rsidR="00381C78" w:rsidRPr="00815CA0">
        <w:t>”</w:t>
      </w:r>
      <w:r w:rsidR="003973FF" w:rsidRPr="00815CA0">
        <w:t xml:space="preserve"> prompt, enter </w:t>
      </w:r>
      <w:r w:rsidR="003973FF" w:rsidRPr="00815CA0">
        <w:rPr>
          <w:b/>
        </w:rPr>
        <w:t>A</w:t>
      </w:r>
      <w:r w:rsidR="003973FF" w:rsidRPr="00815CA0">
        <w:t xml:space="preserve"> (for Add Lines to End of Text option</w:t>
      </w:r>
      <w:r w:rsidR="003973FF" w:rsidRPr="00815CA0">
        <w:fldChar w:fldCharType="begin"/>
      </w:r>
      <w:r w:rsidR="003973FF" w:rsidRPr="00815CA0">
        <w:instrText xml:space="preserve"> XE </w:instrText>
      </w:r>
      <w:r w:rsidR="00381C78" w:rsidRPr="00815CA0">
        <w:instrText>“</w:instrText>
      </w:r>
      <w:r w:rsidR="003973FF" w:rsidRPr="00815CA0">
        <w:instrText>Add Lines to End of Text Option</w:instrText>
      </w:r>
      <w:r w:rsidR="00381C78" w:rsidRPr="00815CA0">
        <w:instrText>”</w:instrText>
      </w:r>
      <w:r w:rsidR="003973FF" w:rsidRPr="00815CA0">
        <w:instrText xml:space="preserve"> </w:instrText>
      </w:r>
      <w:r w:rsidR="003973FF" w:rsidRPr="00815CA0">
        <w:fldChar w:fldCharType="end"/>
      </w:r>
      <w:r w:rsidR="003973FF" w:rsidRPr="00815CA0">
        <w:fldChar w:fldCharType="begin"/>
      </w:r>
      <w:r w:rsidR="003973FF" w:rsidRPr="00815CA0">
        <w:instrText xml:space="preserve"> XE </w:instrText>
      </w:r>
      <w:r w:rsidR="00381C78" w:rsidRPr="00815CA0">
        <w:instrText>“</w:instrText>
      </w:r>
      <w:r w:rsidR="003973FF" w:rsidRPr="00815CA0">
        <w:instrText>Line Editor:Add Lines to End of Text Option</w:instrText>
      </w:r>
      <w:r w:rsidR="00381C78" w:rsidRPr="00815CA0">
        <w:instrText>”</w:instrText>
      </w:r>
      <w:r w:rsidR="003973FF" w:rsidRPr="00815CA0">
        <w:instrText xml:space="preserve"> </w:instrText>
      </w:r>
      <w:r w:rsidR="003973FF" w:rsidRPr="00815CA0">
        <w:fldChar w:fldCharType="end"/>
      </w:r>
      <w:r w:rsidR="003973FF" w:rsidRPr="00815CA0">
        <w:fldChar w:fldCharType="begin"/>
      </w:r>
      <w:r w:rsidR="003973FF" w:rsidRPr="00815CA0">
        <w:instrText xml:space="preserve"> XE </w:instrText>
      </w:r>
      <w:r w:rsidR="00381C78" w:rsidRPr="00815CA0">
        <w:instrText>“</w:instrText>
      </w:r>
      <w:r w:rsidR="003973FF" w:rsidRPr="00815CA0">
        <w:instrText>Options:Add Lines to End of Text</w:instrText>
      </w:r>
      <w:r w:rsidR="00381C78" w:rsidRPr="00815CA0">
        <w:instrText>”</w:instrText>
      </w:r>
      <w:r w:rsidR="003973FF" w:rsidRPr="00815CA0">
        <w:instrText xml:space="preserve"> </w:instrText>
      </w:r>
      <w:r w:rsidR="003973FF" w:rsidRPr="00815CA0">
        <w:fldChar w:fldCharType="end"/>
      </w:r>
      <w:r w:rsidR="003973FF" w:rsidRPr="00815CA0">
        <w:t>). You can now add additional lines:</w:t>
      </w:r>
    </w:p>
    <w:p w14:paraId="5961001D" w14:textId="77777777" w:rsidR="00F51D71" w:rsidRDefault="00F51D71" w:rsidP="004F738D">
      <w:pPr>
        <w:pStyle w:val="BodyText6"/>
        <w:keepNext/>
        <w:keepLines/>
      </w:pPr>
    </w:p>
    <w:p w14:paraId="6727A716" w14:textId="10DBB3D1" w:rsidR="007174E7" w:rsidRPr="00815CA0" w:rsidRDefault="007174E7" w:rsidP="004F738D">
      <w:pPr>
        <w:pStyle w:val="Caption"/>
      </w:pPr>
      <w:bookmarkStart w:id="973" w:name="_Toc155624926"/>
      <w:r w:rsidRPr="00815CA0">
        <w:t xml:space="preserve">Figure </w:t>
      </w:r>
      <w:fldSimple w:instr=" SEQ Figure \* ARABIC ">
        <w:r w:rsidR="002815C9">
          <w:rPr>
            <w:noProof/>
          </w:rPr>
          <w:t>113</w:t>
        </w:r>
      </w:fldSimple>
      <w:r w:rsidRPr="00815CA0">
        <w:t xml:space="preserve">: </w:t>
      </w:r>
      <w:r w:rsidR="005C1A92">
        <w:t>Line Editor—Example U</w:t>
      </w:r>
      <w:r w:rsidRPr="00815CA0">
        <w:t xml:space="preserve">sing the Add Lines to End of Text </w:t>
      </w:r>
      <w:r w:rsidR="005C1A92">
        <w:t>O</w:t>
      </w:r>
      <w:r w:rsidRPr="00815CA0">
        <w:t>ption</w:t>
      </w:r>
      <w:bookmarkEnd w:id="973"/>
    </w:p>
    <w:p w14:paraId="6727A717" w14:textId="1C37685C" w:rsidR="003973FF" w:rsidRPr="00815CA0" w:rsidRDefault="003973FF" w:rsidP="00380775">
      <w:pPr>
        <w:pStyle w:val="Dialogue"/>
      </w:pPr>
      <w:r w:rsidRPr="00815CA0">
        <w:t xml:space="preserve">  EDIT Option: </w:t>
      </w:r>
      <w:r w:rsidRPr="00815CA0">
        <w:rPr>
          <w:b/>
          <w:highlight w:val="yellow"/>
        </w:rPr>
        <w:t>A &lt;</w:t>
      </w:r>
      <w:r w:rsidR="00743502" w:rsidRPr="00815CA0">
        <w:rPr>
          <w:b/>
          <w:highlight w:val="yellow"/>
        </w:rPr>
        <w:t>Enter</w:t>
      </w:r>
      <w:r w:rsidRPr="00815CA0">
        <w:rPr>
          <w:b/>
          <w:highlight w:val="yellow"/>
        </w:rPr>
        <w:t>&gt;</w:t>
      </w:r>
      <w:r w:rsidRPr="00815CA0">
        <w:t xml:space="preserve"> dd lines</w:t>
      </w:r>
    </w:p>
    <w:p w14:paraId="6727A718" w14:textId="77777777" w:rsidR="003973FF" w:rsidRPr="00815CA0" w:rsidRDefault="006506E8" w:rsidP="00380775">
      <w:pPr>
        <w:pStyle w:val="Dialogue"/>
      </w:pPr>
      <w:r w:rsidRPr="00815CA0">
        <w:t xml:space="preserve">    5</w:t>
      </w:r>
      <w:r w:rsidR="003973FF" w:rsidRPr="00815CA0">
        <w:t xml:space="preserve">&gt; </w:t>
      </w:r>
      <w:r w:rsidR="003973FF" w:rsidRPr="00815CA0">
        <w:rPr>
          <w:b/>
          <w:highlight w:val="yellow"/>
        </w:rPr>
        <w:t xml:space="preserve">Next appointment </w:t>
      </w:r>
      <w:r w:rsidR="007E4D51" w:rsidRPr="00815CA0">
        <w:rPr>
          <w:b/>
          <w:highlight w:val="yellow"/>
        </w:rPr>
        <w:t>is</w:t>
      </w:r>
      <w:r w:rsidR="003973FF" w:rsidRPr="00815CA0">
        <w:rPr>
          <w:b/>
          <w:highlight w:val="yellow"/>
        </w:rPr>
        <w:t xml:space="preserve"> in three weeks.</w:t>
      </w:r>
      <w:r w:rsidR="007174E7" w:rsidRPr="00815CA0">
        <w:rPr>
          <w:b/>
          <w:highlight w:val="yellow"/>
        </w:rPr>
        <w:t>&lt;Enter&gt;</w:t>
      </w:r>
    </w:p>
    <w:p w14:paraId="6727A719" w14:textId="77777777" w:rsidR="003973FF" w:rsidRPr="00815CA0" w:rsidRDefault="006506E8" w:rsidP="00380775">
      <w:pPr>
        <w:pStyle w:val="Dialogue"/>
      </w:pPr>
      <w:r w:rsidRPr="00815CA0">
        <w:t xml:space="preserve">    6</w:t>
      </w:r>
      <w:r w:rsidR="003973FF" w:rsidRPr="00815CA0">
        <w:t xml:space="preserve">&gt; </w:t>
      </w:r>
      <w:r w:rsidR="003973FF" w:rsidRPr="00815CA0">
        <w:rPr>
          <w:b/>
          <w:highlight w:val="yellow"/>
        </w:rPr>
        <w:t>Regular appointments need to be set up.</w:t>
      </w:r>
      <w:r w:rsidR="007174E7" w:rsidRPr="00815CA0">
        <w:rPr>
          <w:b/>
          <w:highlight w:val="yellow"/>
        </w:rPr>
        <w:t xml:space="preserve"> &lt;Enter&gt;</w:t>
      </w:r>
    </w:p>
    <w:p w14:paraId="6727A71A" w14:textId="77777777" w:rsidR="003973FF" w:rsidRPr="00815CA0" w:rsidRDefault="006506E8" w:rsidP="00380775">
      <w:pPr>
        <w:pStyle w:val="Dialogue"/>
      </w:pPr>
      <w:r w:rsidRPr="00815CA0">
        <w:t xml:space="preserve">    7</w:t>
      </w:r>
      <w:r w:rsidR="003973FF" w:rsidRPr="00815CA0">
        <w:t xml:space="preserve">&gt; </w:t>
      </w:r>
      <w:r w:rsidR="003973FF" w:rsidRPr="00815CA0">
        <w:rPr>
          <w:b/>
          <w:highlight w:val="yellow"/>
        </w:rPr>
        <w:t>&lt;</w:t>
      </w:r>
      <w:r w:rsidR="00743502" w:rsidRPr="00815CA0">
        <w:rPr>
          <w:b/>
          <w:highlight w:val="yellow"/>
        </w:rPr>
        <w:t>Enter</w:t>
      </w:r>
      <w:r w:rsidR="003973FF" w:rsidRPr="00815CA0">
        <w:rPr>
          <w:b/>
          <w:highlight w:val="yellow"/>
        </w:rPr>
        <w:t>&gt;</w:t>
      </w:r>
    </w:p>
    <w:p w14:paraId="6727A71B" w14:textId="77777777" w:rsidR="003973FF" w:rsidRPr="00815CA0" w:rsidRDefault="003973FF" w:rsidP="000F18B0">
      <w:pPr>
        <w:pStyle w:val="BodyText6"/>
      </w:pPr>
    </w:p>
    <w:p w14:paraId="6727A71C" w14:textId="2B55B63A" w:rsidR="003973FF" w:rsidRPr="00815CA0" w:rsidRDefault="003973FF" w:rsidP="00F51D71">
      <w:pPr>
        <w:pStyle w:val="Heading3"/>
      </w:pPr>
      <w:bookmarkStart w:id="974" w:name="Join"/>
      <w:bookmarkStart w:id="975" w:name="_Toc155625091"/>
      <w:r w:rsidRPr="00815CA0">
        <w:t>JOIN: Combine Two Lines of Text</w:t>
      </w:r>
      <w:bookmarkEnd w:id="974"/>
      <w:bookmarkEnd w:id="975"/>
    </w:p>
    <w:p w14:paraId="6727A71D" w14:textId="77777777" w:rsidR="003973FF" w:rsidRPr="00815CA0" w:rsidRDefault="006506E8" w:rsidP="004F738D">
      <w:pPr>
        <w:pStyle w:val="BodyText"/>
        <w:keepNext/>
        <w:keepLines/>
      </w:pPr>
      <w:r w:rsidRPr="00815CA0">
        <w:fldChar w:fldCharType="begin"/>
      </w:r>
      <w:r w:rsidRPr="00815CA0">
        <w:instrText xml:space="preserve"> XE </w:instrText>
      </w:r>
      <w:r w:rsidR="00381C78" w:rsidRPr="00815CA0">
        <w:instrText>“</w:instrText>
      </w:r>
      <w:r w:rsidRPr="00815CA0">
        <w:instrText>Join (Combine) Two Lines of Text (Line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Line Editor:Join (Combine) Two Lines of Text</w:instrText>
      </w:r>
      <w:r w:rsidR="00381C78" w:rsidRPr="00815CA0">
        <w:instrText>”</w:instrText>
      </w:r>
      <w:r w:rsidRPr="00815CA0">
        <w:instrText xml:space="preserve"> </w:instrText>
      </w:r>
      <w:r w:rsidRPr="00815CA0">
        <w:fldChar w:fldCharType="end"/>
      </w:r>
      <w:r w:rsidRPr="00815CA0">
        <w:t>Suppose you a</w:t>
      </w:r>
      <w:r w:rsidR="003973FF" w:rsidRPr="00815CA0">
        <w:t xml:space="preserve">re at the </w:t>
      </w:r>
      <w:r w:rsidR="00381C78" w:rsidRPr="00815CA0">
        <w:t>“</w:t>
      </w:r>
      <w:r w:rsidR="003973FF" w:rsidRPr="00815CA0">
        <w:t>EDIT Option:</w:t>
      </w:r>
      <w:r w:rsidR="00381C78" w:rsidRPr="00815CA0">
        <w:t>”</w:t>
      </w:r>
      <w:r w:rsidR="003973FF" w:rsidRPr="00815CA0">
        <w:t xml:space="preserve"> prompt. After b</w:t>
      </w:r>
      <w:r w:rsidRPr="00815CA0">
        <w:t xml:space="preserve">riefly reviewing your text, you have decided that Lines </w:t>
      </w:r>
      <w:r w:rsidRPr="003C572D">
        <w:rPr>
          <w:b/>
        </w:rPr>
        <w:t>2</w:t>
      </w:r>
      <w:r w:rsidRPr="00815CA0">
        <w:t xml:space="preserve"> and </w:t>
      </w:r>
      <w:r w:rsidRPr="003C572D">
        <w:rPr>
          <w:b/>
        </w:rPr>
        <w:t>3</w:t>
      </w:r>
      <w:r w:rsidR="00604BED" w:rsidRPr="00815CA0">
        <w:t xml:space="preserve"> (</w:t>
      </w:r>
      <w:r w:rsidRPr="00815CA0">
        <w:rPr>
          <w:b/>
        </w:rPr>
        <w:t>2</w:t>
      </w:r>
      <w:r w:rsidR="003973FF" w:rsidRPr="00815CA0">
        <w:rPr>
          <w:b/>
        </w:rPr>
        <w:t>&gt;</w:t>
      </w:r>
      <w:r w:rsidR="003973FF" w:rsidRPr="00815CA0">
        <w:t xml:space="preserve"> and </w:t>
      </w:r>
      <w:r w:rsidRPr="00815CA0">
        <w:rPr>
          <w:b/>
        </w:rPr>
        <w:t>3</w:t>
      </w:r>
      <w:r w:rsidR="003973FF" w:rsidRPr="00815CA0">
        <w:rPr>
          <w:b/>
        </w:rPr>
        <w:t>&gt;</w:t>
      </w:r>
      <w:r w:rsidR="003973FF" w:rsidRPr="00815CA0">
        <w:t xml:space="preserve">) are too short. You can use the </w:t>
      </w:r>
      <w:r w:rsidR="003973FF" w:rsidRPr="003C572D">
        <w:rPr>
          <w:b/>
        </w:rPr>
        <w:t>Join</w:t>
      </w:r>
      <w:r w:rsidR="003973FF" w:rsidRPr="00815CA0">
        <w:t xml:space="preserve"> command (i.e.,</w:t>
      </w:r>
      <w:r w:rsidR="00B821F7" w:rsidRPr="00815CA0">
        <w:t> </w:t>
      </w:r>
      <w:r w:rsidR="003973FF" w:rsidRPr="00815CA0">
        <w:t>Join Line to the One Following option</w:t>
      </w:r>
      <w:r w:rsidR="003973FF" w:rsidRPr="00815CA0">
        <w:fldChar w:fldCharType="begin"/>
      </w:r>
      <w:r w:rsidR="003973FF" w:rsidRPr="00815CA0">
        <w:instrText xml:space="preserve"> XE </w:instrText>
      </w:r>
      <w:r w:rsidR="00381C78" w:rsidRPr="00815CA0">
        <w:instrText>“</w:instrText>
      </w:r>
      <w:r w:rsidR="003973FF" w:rsidRPr="00815CA0">
        <w:instrText>Join Line to the One Following Option</w:instrText>
      </w:r>
      <w:r w:rsidR="00381C78" w:rsidRPr="00815CA0">
        <w:instrText>”</w:instrText>
      </w:r>
      <w:r w:rsidR="003973FF" w:rsidRPr="00815CA0">
        <w:instrText xml:space="preserve"> </w:instrText>
      </w:r>
      <w:r w:rsidR="003973FF" w:rsidRPr="00815CA0">
        <w:fldChar w:fldCharType="end"/>
      </w:r>
      <w:r w:rsidR="003973FF" w:rsidRPr="00815CA0">
        <w:fldChar w:fldCharType="begin"/>
      </w:r>
      <w:r w:rsidR="003973FF" w:rsidRPr="00815CA0">
        <w:instrText xml:space="preserve"> XE </w:instrText>
      </w:r>
      <w:r w:rsidR="00381C78" w:rsidRPr="00815CA0">
        <w:instrText>“</w:instrText>
      </w:r>
      <w:r w:rsidR="003973FF" w:rsidRPr="00815CA0">
        <w:instrText>Line Editor:Join Line to the One Following Option</w:instrText>
      </w:r>
      <w:r w:rsidR="00381C78" w:rsidRPr="00815CA0">
        <w:instrText>”</w:instrText>
      </w:r>
      <w:r w:rsidR="003973FF" w:rsidRPr="00815CA0">
        <w:instrText xml:space="preserve"> </w:instrText>
      </w:r>
      <w:r w:rsidR="003973FF" w:rsidRPr="00815CA0">
        <w:fldChar w:fldCharType="end"/>
      </w:r>
      <w:r w:rsidR="003973FF" w:rsidRPr="00815CA0">
        <w:fldChar w:fldCharType="begin"/>
      </w:r>
      <w:r w:rsidR="003973FF" w:rsidRPr="00815CA0">
        <w:instrText xml:space="preserve"> XE </w:instrText>
      </w:r>
      <w:r w:rsidR="00381C78" w:rsidRPr="00815CA0">
        <w:instrText>“</w:instrText>
      </w:r>
      <w:r w:rsidR="003973FF" w:rsidRPr="00815CA0">
        <w:instrText>Options:Join Line to the One Following</w:instrText>
      </w:r>
      <w:r w:rsidR="00381C78" w:rsidRPr="00815CA0">
        <w:instrText>”</w:instrText>
      </w:r>
      <w:r w:rsidR="003973FF" w:rsidRPr="00815CA0">
        <w:instrText xml:space="preserve"> </w:instrText>
      </w:r>
      <w:r w:rsidR="003973FF" w:rsidRPr="00815CA0">
        <w:fldChar w:fldCharType="end"/>
      </w:r>
      <w:r w:rsidRPr="00815CA0">
        <w:t xml:space="preserve">) to join Line </w:t>
      </w:r>
      <w:r w:rsidRPr="003C572D">
        <w:rPr>
          <w:b/>
        </w:rPr>
        <w:t>2</w:t>
      </w:r>
      <w:r w:rsidR="003973FF" w:rsidRPr="00815CA0">
        <w:t xml:space="preserve"> to the next line:</w:t>
      </w:r>
    </w:p>
    <w:p w14:paraId="6EFD4F89" w14:textId="77777777" w:rsidR="00F51D71" w:rsidRDefault="00F51D71" w:rsidP="004F738D">
      <w:pPr>
        <w:pStyle w:val="BodyText6"/>
        <w:keepNext/>
        <w:keepLines/>
      </w:pPr>
    </w:p>
    <w:p w14:paraId="6727A71E" w14:textId="3C05D2A2" w:rsidR="006506E8" w:rsidRPr="00815CA0" w:rsidRDefault="006506E8" w:rsidP="004F738D">
      <w:pPr>
        <w:pStyle w:val="Caption"/>
      </w:pPr>
      <w:bookmarkStart w:id="976" w:name="_Toc155624927"/>
      <w:r w:rsidRPr="00815CA0">
        <w:t xml:space="preserve">Figure </w:t>
      </w:r>
      <w:fldSimple w:instr=" SEQ Figure \* ARABIC ">
        <w:r w:rsidR="002815C9">
          <w:rPr>
            <w:noProof/>
          </w:rPr>
          <w:t>114</w:t>
        </w:r>
      </w:fldSimple>
      <w:r w:rsidRPr="00815CA0">
        <w:t xml:space="preserve">: </w:t>
      </w:r>
      <w:r w:rsidR="005C1A92">
        <w:t>Line Editor—Example U</w:t>
      </w:r>
      <w:r w:rsidRPr="00815CA0">
        <w:t xml:space="preserve">sing the </w:t>
      </w:r>
      <w:r w:rsidR="005C1A92">
        <w:t>Join Line to the One Following O</w:t>
      </w:r>
      <w:r w:rsidRPr="00815CA0">
        <w:t>ption</w:t>
      </w:r>
      <w:bookmarkEnd w:id="976"/>
    </w:p>
    <w:p w14:paraId="6727A71F" w14:textId="76B2A3DB" w:rsidR="003973FF" w:rsidRPr="00815CA0" w:rsidRDefault="003973FF" w:rsidP="00380775">
      <w:pPr>
        <w:pStyle w:val="Dialogue"/>
      </w:pPr>
      <w:r w:rsidRPr="00815CA0">
        <w:t xml:space="preserve">  EDIT Option: </w:t>
      </w:r>
      <w:r w:rsidRPr="00815CA0">
        <w:rPr>
          <w:b/>
          <w:highlight w:val="yellow"/>
        </w:rPr>
        <w:t>L &lt;</w:t>
      </w:r>
      <w:r w:rsidR="00743502" w:rsidRPr="00815CA0">
        <w:rPr>
          <w:b/>
          <w:highlight w:val="yellow"/>
        </w:rPr>
        <w:t>Enter</w:t>
      </w:r>
      <w:r w:rsidRPr="00815CA0">
        <w:rPr>
          <w:b/>
          <w:highlight w:val="yellow"/>
        </w:rPr>
        <w:t>&gt;</w:t>
      </w:r>
      <w:r w:rsidRPr="00815CA0">
        <w:t xml:space="preserve"> ist line: 2// </w:t>
      </w:r>
      <w:r w:rsidRPr="00815CA0">
        <w:rPr>
          <w:b/>
          <w:highlight w:val="yellow"/>
        </w:rPr>
        <w:t>&lt;</w:t>
      </w:r>
      <w:r w:rsidR="00743502" w:rsidRPr="00815CA0">
        <w:rPr>
          <w:b/>
          <w:highlight w:val="yellow"/>
        </w:rPr>
        <w:t>Enter</w:t>
      </w:r>
      <w:r w:rsidRPr="00815CA0">
        <w:rPr>
          <w:b/>
          <w:highlight w:val="yellow"/>
        </w:rPr>
        <w:t>&gt;</w:t>
      </w:r>
      <w:r w:rsidRPr="00815CA0">
        <w:rPr>
          <w:b/>
        </w:rPr>
        <w:t xml:space="preserve"> </w:t>
      </w:r>
      <w:r w:rsidRPr="00815CA0">
        <w:t xml:space="preserve">to: 3// </w:t>
      </w:r>
      <w:r w:rsidRPr="00815CA0">
        <w:rPr>
          <w:b/>
          <w:highlight w:val="yellow"/>
        </w:rPr>
        <w:t>&lt;</w:t>
      </w:r>
      <w:r w:rsidR="00743502" w:rsidRPr="00815CA0">
        <w:rPr>
          <w:b/>
          <w:highlight w:val="yellow"/>
        </w:rPr>
        <w:t>Enter</w:t>
      </w:r>
      <w:r w:rsidRPr="00815CA0">
        <w:rPr>
          <w:b/>
          <w:highlight w:val="yellow"/>
        </w:rPr>
        <w:t>&gt;</w:t>
      </w:r>
    </w:p>
    <w:p w14:paraId="6727A720" w14:textId="77777777" w:rsidR="003973FF" w:rsidRPr="00815CA0" w:rsidRDefault="003973FF" w:rsidP="00380775">
      <w:pPr>
        <w:pStyle w:val="Dialogue"/>
      </w:pPr>
      <w:r w:rsidRPr="00815CA0">
        <w:t xml:space="preserve">    2&gt;left by</w:t>
      </w:r>
    </w:p>
    <w:p w14:paraId="6727A721" w14:textId="77777777" w:rsidR="003973FF" w:rsidRPr="00815CA0" w:rsidRDefault="003973FF" w:rsidP="00380775">
      <w:pPr>
        <w:pStyle w:val="Dialogue"/>
      </w:pPr>
      <w:r w:rsidRPr="00815CA0">
        <w:t xml:space="preserve">    3&gt;the doorway.</w:t>
      </w:r>
    </w:p>
    <w:p w14:paraId="6727A722" w14:textId="0823DF97" w:rsidR="003973FF" w:rsidRPr="00815CA0" w:rsidRDefault="003973FF" w:rsidP="00380775">
      <w:pPr>
        <w:pStyle w:val="Dialogue"/>
      </w:pPr>
      <w:r w:rsidRPr="00815CA0">
        <w:t xml:space="preserve">  EDIT Option: </w:t>
      </w:r>
      <w:r w:rsidRPr="00815CA0">
        <w:rPr>
          <w:b/>
          <w:highlight w:val="yellow"/>
        </w:rPr>
        <w:t>J &lt;</w:t>
      </w:r>
      <w:r w:rsidR="00743502" w:rsidRPr="00815CA0">
        <w:rPr>
          <w:b/>
          <w:highlight w:val="yellow"/>
        </w:rPr>
        <w:t>Enter</w:t>
      </w:r>
      <w:r w:rsidRPr="00815CA0">
        <w:rPr>
          <w:b/>
          <w:highlight w:val="yellow"/>
        </w:rPr>
        <w:t>&gt;</w:t>
      </w:r>
      <w:r w:rsidRPr="00815CA0">
        <w:t xml:space="preserve"> oin line: </w:t>
      </w:r>
      <w:r w:rsidR="006506E8" w:rsidRPr="00815CA0">
        <w:rPr>
          <w:b/>
          <w:highlight w:val="yellow"/>
        </w:rPr>
        <w:t>2</w:t>
      </w:r>
    </w:p>
    <w:p w14:paraId="6727A723" w14:textId="77777777" w:rsidR="003973FF" w:rsidRPr="00815CA0" w:rsidRDefault="003973FF" w:rsidP="00380775">
      <w:pPr>
        <w:pStyle w:val="Dialogue"/>
      </w:pPr>
      <w:r w:rsidRPr="00815CA0">
        <w:t xml:space="preserve">    2&gt;left by the doorway.</w:t>
      </w:r>
    </w:p>
    <w:p w14:paraId="6727A724" w14:textId="77777777" w:rsidR="003973FF" w:rsidRPr="00815CA0" w:rsidRDefault="003973FF" w:rsidP="00380775">
      <w:pPr>
        <w:pStyle w:val="Dialogue"/>
      </w:pPr>
      <w:r w:rsidRPr="00815CA0">
        <w:t xml:space="preserve">  ..</w:t>
      </w:r>
    </w:p>
    <w:p w14:paraId="6727A725" w14:textId="77777777" w:rsidR="003973FF" w:rsidRPr="00815CA0" w:rsidRDefault="003973FF" w:rsidP="00380775">
      <w:pPr>
        <w:pStyle w:val="Dialogue"/>
      </w:pPr>
      <w:r w:rsidRPr="00815CA0">
        <w:t xml:space="preserve">  EDIT Option: </w:t>
      </w:r>
    </w:p>
    <w:p w14:paraId="6727A726" w14:textId="77777777" w:rsidR="003973FF" w:rsidRPr="00815CA0" w:rsidRDefault="003973FF" w:rsidP="000F18B0">
      <w:pPr>
        <w:pStyle w:val="BodyText6"/>
      </w:pPr>
    </w:p>
    <w:p w14:paraId="6727A727" w14:textId="77777777" w:rsidR="003973FF" w:rsidRPr="00815CA0" w:rsidRDefault="008D31A4" w:rsidP="00F51D71">
      <w:pPr>
        <w:pStyle w:val="Heading3"/>
      </w:pPr>
      <w:bookmarkStart w:id="977" w:name="Insert"/>
      <w:bookmarkStart w:id="978" w:name="_Toc155625092"/>
      <w:r w:rsidRPr="00815CA0">
        <w:t>INSERT: Insert New Lines</w:t>
      </w:r>
      <w:r w:rsidR="003973FF" w:rsidRPr="00815CA0">
        <w:t xml:space="preserve"> of Text </w:t>
      </w:r>
      <w:r w:rsidR="00295619" w:rsidRPr="00815CA0">
        <w:t>between</w:t>
      </w:r>
      <w:r w:rsidR="003973FF" w:rsidRPr="00815CA0">
        <w:t xml:space="preserve"> Existing Ones</w:t>
      </w:r>
      <w:bookmarkEnd w:id="977"/>
      <w:bookmarkEnd w:id="978"/>
    </w:p>
    <w:p w14:paraId="6727A728" w14:textId="215E1ECE" w:rsidR="003973FF" w:rsidRPr="00815CA0" w:rsidRDefault="006506E8" w:rsidP="004F738D">
      <w:pPr>
        <w:pStyle w:val="BodyText"/>
        <w:keepNext/>
        <w:keepLines/>
      </w:pPr>
      <w:r w:rsidRPr="00815CA0">
        <w:fldChar w:fldCharType="begin"/>
      </w:r>
      <w:r w:rsidRPr="00815CA0">
        <w:instrText xml:space="preserve"> XE </w:instrText>
      </w:r>
      <w:r w:rsidR="00381C78" w:rsidRPr="00815CA0">
        <w:instrText>“</w:instrText>
      </w:r>
      <w:r w:rsidRPr="00815CA0">
        <w:instrText>Insert New Lines of Text (Line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Line Editor:Insert New Lines of Text</w:instrText>
      </w:r>
      <w:r w:rsidR="00381C78" w:rsidRPr="00815CA0">
        <w:instrText>”</w:instrText>
      </w:r>
      <w:r w:rsidRPr="00815CA0">
        <w:instrText xml:space="preserve"> </w:instrText>
      </w:r>
      <w:r w:rsidRPr="00815CA0">
        <w:fldChar w:fldCharType="end"/>
      </w:r>
      <w:r w:rsidR="003973FF" w:rsidRPr="00815CA0">
        <w:t xml:space="preserve">Suppose that you want to insert new lines of text in the middle of existing text in a WORD-PROCESSING field. Using the </w:t>
      </w:r>
      <w:hyperlink w:anchor="Add" w:history="1">
        <w:r w:rsidR="003973FF" w:rsidRPr="00815CA0">
          <w:rPr>
            <w:rStyle w:val="Hyperlink"/>
          </w:rPr>
          <w:t>Add Line</w:t>
        </w:r>
        <w:bookmarkStart w:id="979" w:name="_Hlt446149547"/>
        <w:r w:rsidR="003973FF" w:rsidRPr="00815CA0">
          <w:rPr>
            <w:rStyle w:val="Hyperlink"/>
          </w:rPr>
          <w:t>s</w:t>
        </w:r>
        <w:bookmarkEnd w:id="979"/>
        <w:r w:rsidR="003973FF" w:rsidRPr="00815CA0">
          <w:rPr>
            <w:rStyle w:val="Hyperlink"/>
          </w:rPr>
          <w:t xml:space="preserve"> to End of Text</w:t>
        </w:r>
      </w:hyperlink>
      <w:r w:rsidR="003973FF" w:rsidRPr="00815CA0">
        <w:t xml:space="preserve"> </w:t>
      </w:r>
      <w:r w:rsidR="008D31A4" w:rsidRPr="00815CA0">
        <w:t xml:space="preserve">does </w:t>
      </w:r>
      <w:r w:rsidR="008D31A4" w:rsidRPr="00815CA0">
        <w:rPr>
          <w:i/>
        </w:rPr>
        <w:t>not</w:t>
      </w:r>
      <w:r w:rsidR="003973FF" w:rsidRPr="00815CA0">
        <w:t xml:space="preserve"> work, because that appends new text lines at the </w:t>
      </w:r>
      <w:r w:rsidR="003973FF" w:rsidRPr="00815CA0">
        <w:rPr>
          <w:i/>
        </w:rPr>
        <w:t>end</w:t>
      </w:r>
      <w:r w:rsidR="003973FF" w:rsidRPr="00815CA0">
        <w:t xml:space="preserve"> of the existing lines. Instead, you can use the </w:t>
      </w:r>
      <w:r w:rsidR="003973FF" w:rsidRPr="003C572D">
        <w:rPr>
          <w:b/>
        </w:rPr>
        <w:t>Insert</w:t>
      </w:r>
      <w:r w:rsidR="003973FF" w:rsidRPr="00815CA0">
        <w:t xml:space="preserve"> command [i.e.,</w:t>
      </w:r>
      <w:r w:rsidR="00B821F7" w:rsidRPr="00815CA0">
        <w:t> </w:t>
      </w:r>
      <w:r w:rsidR="008D31A4" w:rsidRPr="00815CA0">
        <w:t>Insert Lines</w:t>
      </w:r>
      <w:r w:rsidR="003973FF" w:rsidRPr="00815CA0">
        <w:t xml:space="preserve"> after an Existing Line option</w:t>
      </w:r>
      <w:r w:rsidR="003973FF" w:rsidRPr="00815CA0">
        <w:fldChar w:fldCharType="begin"/>
      </w:r>
      <w:r w:rsidR="008D31A4" w:rsidRPr="00815CA0">
        <w:instrText xml:space="preserve"> XE </w:instrText>
      </w:r>
      <w:r w:rsidR="00381C78" w:rsidRPr="00815CA0">
        <w:instrText>“</w:instrText>
      </w:r>
      <w:r w:rsidR="008D31A4" w:rsidRPr="00815CA0">
        <w:instrText>Insert Lines</w:instrText>
      </w:r>
      <w:r w:rsidR="003973FF" w:rsidRPr="00815CA0">
        <w:instrText xml:space="preserve"> after an Existing Line Option</w:instrText>
      </w:r>
      <w:r w:rsidR="00381C78" w:rsidRPr="00815CA0">
        <w:instrText>”</w:instrText>
      </w:r>
      <w:r w:rsidR="003973FF" w:rsidRPr="00815CA0">
        <w:instrText xml:space="preserve"> </w:instrText>
      </w:r>
      <w:r w:rsidR="003973FF" w:rsidRPr="00815CA0">
        <w:fldChar w:fldCharType="end"/>
      </w:r>
      <w:r w:rsidR="003973FF" w:rsidRPr="00815CA0">
        <w:fldChar w:fldCharType="begin"/>
      </w:r>
      <w:r w:rsidR="008D31A4" w:rsidRPr="00815CA0">
        <w:instrText xml:space="preserve"> XE </w:instrText>
      </w:r>
      <w:r w:rsidR="00381C78" w:rsidRPr="00815CA0">
        <w:instrText>“</w:instrText>
      </w:r>
      <w:r w:rsidR="008D31A4" w:rsidRPr="00815CA0">
        <w:instrText>Line Editor:Insert Lines</w:instrText>
      </w:r>
      <w:r w:rsidR="003973FF" w:rsidRPr="00815CA0">
        <w:instrText xml:space="preserve"> after an Existing Line Option</w:instrText>
      </w:r>
      <w:r w:rsidR="00381C78" w:rsidRPr="00815CA0">
        <w:instrText>”</w:instrText>
      </w:r>
      <w:r w:rsidR="003973FF" w:rsidRPr="00815CA0">
        <w:instrText xml:space="preserve"> </w:instrText>
      </w:r>
      <w:r w:rsidR="003973FF" w:rsidRPr="00815CA0">
        <w:fldChar w:fldCharType="end"/>
      </w:r>
      <w:r w:rsidR="003973FF" w:rsidRPr="00815CA0">
        <w:fldChar w:fldCharType="begin"/>
      </w:r>
      <w:r w:rsidR="008D31A4" w:rsidRPr="00815CA0">
        <w:instrText xml:space="preserve"> XE </w:instrText>
      </w:r>
      <w:r w:rsidR="00381C78" w:rsidRPr="00815CA0">
        <w:instrText>“</w:instrText>
      </w:r>
      <w:r w:rsidR="008D31A4" w:rsidRPr="00815CA0">
        <w:instrText>Options:Insert Lines</w:instrText>
      </w:r>
      <w:r w:rsidR="003973FF" w:rsidRPr="00815CA0">
        <w:instrText xml:space="preserve"> after an Existing Line</w:instrText>
      </w:r>
      <w:r w:rsidR="00381C78" w:rsidRPr="00815CA0">
        <w:instrText>”</w:instrText>
      </w:r>
      <w:r w:rsidR="003973FF" w:rsidRPr="00815CA0">
        <w:instrText xml:space="preserve"> </w:instrText>
      </w:r>
      <w:r w:rsidR="003973FF" w:rsidRPr="00815CA0">
        <w:fldChar w:fldCharType="end"/>
      </w:r>
      <w:r w:rsidR="003973FF" w:rsidRPr="00815CA0">
        <w:t>], to do this:</w:t>
      </w:r>
    </w:p>
    <w:p w14:paraId="01D6B90C" w14:textId="77777777" w:rsidR="00F51D71" w:rsidRDefault="00F51D71" w:rsidP="004F738D">
      <w:pPr>
        <w:pStyle w:val="BodyText6"/>
        <w:keepNext/>
        <w:keepLines/>
      </w:pPr>
    </w:p>
    <w:p w14:paraId="6727A729" w14:textId="2C253935" w:rsidR="000E5998" w:rsidRPr="00815CA0" w:rsidRDefault="000E5998" w:rsidP="004F738D">
      <w:pPr>
        <w:pStyle w:val="Caption"/>
      </w:pPr>
      <w:bookmarkStart w:id="980" w:name="_Toc155624928"/>
      <w:r w:rsidRPr="00815CA0">
        <w:t xml:space="preserve">Figure </w:t>
      </w:r>
      <w:fldSimple w:instr=" SEQ Figure \* ARABIC ">
        <w:r w:rsidR="002815C9">
          <w:rPr>
            <w:noProof/>
          </w:rPr>
          <w:t>115</w:t>
        </w:r>
      </w:fldSimple>
      <w:r w:rsidRPr="00815CA0">
        <w:t xml:space="preserve">: </w:t>
      </w:r>
      <w:r w:rsidR="005C1A92">
        <w:t>Line Editor—Example U</w:t>
      </w:r>
      <w:r w:rsidRPr="00815CA0">
        <w:t xml:space="preserve">sing the Insert </w:t>
      </w:r>
      <w:r w:rsidR="008D31A4" w:rsidRPr="00815CA0">
        <w:t>Lines</w:t>
      </w:r>
      <w:r w:rsidR="005C1A92">
        <w:t xml:space="preserve"> after an Existing Line O</w:t>
      </w:r>
      <w:r w:rsidRPr="00815CA0">
        <w:t>ption</w:t>
      </w:r>
      <w:bookmarkEnd w:id="980"/>
    </w:p>
    <w:p w14:paraId="6727A72A" w14:textId="7AEF2141" w:rsidR="003973FF" w:rsidRPr="00815CA0" w:rsidRDefault="003973FF" w:rsidP="00380775">
      <w:pPr>
        <w:pStyle w:val="Dialogue"/>
      </w:pPr>
      <w:r w:rsidRPr="00815CA0">
        <w:t xml:space="preserve">  EDIT Option: </w:t>
      </w:r>
      <w:r w:rsidRPr="00815CA0">
        <w:rPr>
          <w:b/>
          <w:highlight w:val="yellow"/>
        </w:rPr>
        <w:t>L &lt;</w:t>
      </w:r>
      <w:r w:rsidR="00743502" w:rsidRPr="00815CA0">
        <w:rPr>
          <w:b/>
          <w:highlight w:val="yellow"/>
        </w:rPr>
        <w:t>Enter</w:t>
      </w:r>
      <w:r w:rsidRPr="00815CA0">
        <w:rPr>
          <w:b/>
          <w:highlight w:val="yellow"/>
        </w:rPr>
        <w:t>&gt;</w:t>
      </w:r>
      <w:r w:rsidRPr="00815CA0">
        <w:t xml:space="preserve"> ist line: 1// </w:t>
      </w:r>
      <w:r w:rsidRPr="00815CA0">
        <w:rPr>
          <w:b/>
          <w:highlight w:val="yellow"/>
        </w:rPr>
        <w:t>&lt;</w:t>
      </w:r>
      <w:r w:rsidR="00743502" w:rsidRPr="00815CA0">
        <w:rPr>
          <w:b/>
          <w:highlight w:val="yellow"/>
        </w:rPr>
        <w:t>Enter</w:t>
      </w:r>
      <w:r w:rsidRPr="00815CA0">
        <w:rPr>
          <w:b/>
          <w:highlight w:val="yellow"/>
        </w:rPr>
        <w:t>&gt;</w:t>
      </w:r>
      <w:r w:rsidR="003C572D">
        <w:t xml:space="preserve"> </w:t>
      </w:r>
      <w:r w:rsidRPr="00815CA0">
        <w:t xml:space="preserve">to: 5// </w:t>
      </w:r>
      <w:r w:rsidRPr="00815CA0">
        <w:rPr>
          <w:b/>
          <w:highlight w:val="yellow"/>
        </w:rPr>
        <w:t>&lt;</w:t>
      </w:r>
      <w:r w:rsidR="00743502" w:rsidRPr="00815CA0">
        <w:rPr>
          <w:b/>
          <w:highlight w:val="yellow"/>
        </w:rPr>
        <w:t>Enter</w:t>
      </w:r>
      <w:r w:rsidRPr="00815CA0">
        <w:rPr>
          <w:b/>
          <w:highlight w:val="yellow"/>
        </w:rPr>
        <w:t>&gt;</w:t>
      </w:r>
    </w:p>
    <w:p w14:paraId="6727A72B" w14:textId="77777777" w:rsidR="003973FF" w:rsidRPr="00815CA0" w:rsidRDefault="003973FF" w:rsidP="00380775">
      <w:pPr>
        <w:pStyle w:val="Dialogue"/>
      </w:pPr>
      <w:r w:rsidRPr="00815CA0">
        <w:t xml:space="preserve">    1&gt;The delivery people came, and left several packages</w:t>
      </w:r>
    </w:p>
    <w:p w14:paraId="6727A72C" w14:textId="77777777" w:rsidR="003973FF" w:rsidRPr="00815CA0" w:rsidRDefault="003973FF" w:rsidP="00380775">
      <w:pPr>
        <w:pStyle w:val="Dialogue"/>
      </w:pPr>
      <w:r w:rsidRPr="00815CA0">
        <w:t xml:space="preserve">    2&gt;by the doorway.</w:t>
      </w:r>
    </w:p>
    <w:p w14:paraId="6727A72D" w14:textId="77777777" w:rsidR="003973FF" w:rsidRPr="00815CA0" w:rsidRDefault="00A87739" w:rsidP="00380775">
      <w:pPr>
        <w:pStyle w:val="Dialogue"/>
      </w:pPr>
      <w:r w:rsidRPr="00815CA0">
        <w:t xml:space="preserve">    3&gt;We ha</w:t>
      </w:r>
      <w:r w:rsidR="003973FF" w:rsidRPr="00815CA0">
        <w:t>ve some work ahead of us now.</w:t>
      </w:r>
    </w:p>
    <w:p w14:paraId="6727A72E" w14:textId="77777777" w:rsidR="003973FF" w:rsidRPr="00815CA0" w:rsidRDefault="003973FF" w:rsidP="00380775">
      <w:pPr>
        <w:pStyle w:val="Dialogue"/>
      </w:pPr>
      <w:r w:rsidRPr="00815CA0">
        <w:t xml:space="preserve">  EDIT Option: </w:t>
      </w:r>
      <w:r w:rsidRPr="00815CA0">
        <w:rPr>
          <w:b/>
          <w:highlight w:val="yellow"/>
        </w:rPr>
        <w:t>I &lt;</w:t>
      </w:r>
      <w:r w:rsidR="00743502" w:rsidRPr="00815CA0">
        <w:rPr>
          <w:b/>
          <w:highlight w:val="yellow"/>
        </w:rPr>
        <w:t>Enter</w:t>
      </w:r>
      <w:r w:rsidRPr="00815CA0">
        <w:rPr>
          <w:b/>
          <w:highlight w:val="yellow"/>
        </w:rPr>
        <w:t>&gt;</w:t>
      </w:r>
      <w:r w:rsidRPr="00815CA0">
        <w:t xml:space="preserve"> nsert after line: </w:t>
      </w:r>
      <w:r w:rsidR="000E5998" w:rsidRPr="00815CA0">
        <w:rPr>
          <w:b/>
          <w:highlight w:val="yellow"/>
        </w:rPr>
        <w:t>2</w:t>
      </w:r>
    </w:p>
    <w:p w14:paraId="6727A72F" w14:textId="77777777" w:rsidR="003973FF" w:rsidRPr="00815CA0" w:rsidRDefault="003973FF" w:rsidP="00380775">
      <w:pPr>
        <w:pStyle w:val="Dialogue"/>
      </w:pPr>
      <w:r w:rsidRPr="00815CA0">
        <w:t xml:space="preserve">    3&gt; </w:t>
      </w:r>
      <w:r w:rsidRPr="00815CA0">
        <w:rPr>
          <w:b/>
          <w:highlight w:val="yellow"/>
        </w:rPr>
        <w:t>&lt;</w:t>
      </w:r>
      <w:r w:rsidR="00743502" w:rsidRPr="00815CA0">
        <w:rPr>
          <w:b/>
          <w:highlight w:val="yellow"/>
        </w:rPr>
        <w:t>Enter</w:t>
      </w:r>
      <w:r w:rsidRPr="00815CA0">
        <w:rPr>
          <w:b/>
          <w:highlight w:val="yellow"/>
        </w:rPr>
        <w:t>&gt;</w:t>
      </w:r>
    </w:p>
    <w:p w14:paraId="6727A730" w14:textId="77777777" w:rsidR="003973FF" w:rsidRPr="00815CA0" w:rsidRDefault="003973FF" w:rsidP="00380775">
      <w:pPr>
        <w:pStyle w:val="Dialogue"/>
      </w:pPr>
      <w:r w:rsidRPr="00815CA0">
        <w:t xml:space="preserve">    4&gt; </w:t>
      </w:r>
      <w:r w:rsidRPr="00815CA0">
        <w:rPr>
          <w:b/>
          <w:highlight w:val="yellow"/>
        </w:rPr>
        <w:t>Finally, the order arrived! &lt;</w:t>
      </w:r>
      <w:r w:rsidR="00743502" w:rsidRPr="00815CA0">
        <w:rPr>
          <w:b/>
          <w:highlight w:val="yellow"/>
        </w:rPr>
        <w:t>Enter</w:t>
      </w:r>
      <w:r w:rsidRPr="00815CA0">
        <w:rPr>
          <w:b/>
          <w:highlight w:val="yellow"/>
        </w:rPr>
        <w:t>&gt;</w:t>
      </w:r>
    </w:p>
    <w:p w14:paraId="6727A731" w14:textId="77777777" w:rsidR="003973FF" w:rsidRPr="00815CA0" w:rsidRDefault="003973FF" w:rsidP="00380775">
      <w:pPr>
        <w:pStyle w:val="Dialogue"/>
      </w:pPr>
      <w:r w:rsidRPr="00815CA0">
        <w:t xml:space="preserve">    5&gt; </w:t>
      </w:r>
      <w:r w:rsidRPr="00815CA0">
        <w:rPr>
          <w:b/>
          <w:highlight w:val="yellow"/>
        </w:rPr>
        <w:t>&lt;</w:t>
      </w:r>
      <w:r w:rsidR="00743502" w:rsidRPr="00815CA0">
        <w:rPr>
          <w:b/>
          <w:highlight w:val="yellow"/>
        </w:rPr>
        <w:t>Enter</w:t>
      </w:r>
      <w:r w:rsidRPr="00815CA0">
        <w:rPr>
          <w:b/>
          <w:highlight w:val="yellow"/>
        </w:rPr>
        <w:t>&gt;</w:t>
      </w:r>
    </w:p>
    <w:p w14:paraId="6727A732" w14:textId="77777777" w:rsidR="003973FF" w:rsidRPr="00815CA0" w:rsidRDefault="003973FF" w:rsidP="000F18B0">
      <w:pPr>
        <w:pStyle w:val="BodyText6"/>
      </w:pPr>
    </w:p>
    <w:p w14:paraId="6727A733" w14:textId="77777777" w:rsidR="003973FF" w:rsidRPr="00815CA0" w:rsidRDefault="003973FF" w:rsidP="00F51D71">
      <w:pPr>
        <w:pStyle w:val="Heading3"/>
      </w:pPr>
      <w:bookmarkStart w:id="981" w:name="Delete"/>
      <w:bookmarkStart w:id="982" w:name="_Toc155625093"/>
      <w:r w:rsidRPr="00815CA0">
        <w:t>DELETE: Delete a Line or Lines</w:t>
      </w:r>
      <w:bookmarkEnd w:id="981"/>
      <w:bookmarkEnd w:id="982"/>
    </w:p>
    <w:p w14:paraId="6727A734" w14:textId="3359210B" w:rsidR="003973FF" w:rsidRPr="00815CA0" w:rsidRDefault="000E5998" w:rsidP="00D43906">
      <w:pPr>
        <w:pStyle w:val="BodyText"/>
        <w:keepNext/>
        <w:keepLines/>
      </w:pPr>
      <w:r w:rsidRPr="00815CA0">
        <w:fldChar w:fldCharType="begin"/>
      </w:r>
      <w:r w:rsidRPr="00815CA0">
        <w:instrText xml:space="preserve"> XE </w:instrText>
      </w:r>
      <w:r w:rsidR="00381C78" w:rsidRPr="00815CA0">
        <w:instrText>“</w:instrText>
      </w:r>
      <w:r w:rsidRPr="00815CA0">
        <w:instrText>Deleting:Lines of Text in the Line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Line Editor:Deleting Lines of Text</w:instrText>
      </w:r>
      <w:r w:rsidR="00381C78" w:rsidRPr="00815CA0">
        <w:instrText>”</w:instrText>
      </w:r>
      <w:r w:rsidRPr="00815CA0">
        <w:instrText xml:space="preserve"> </w:instrText>
      </w:r>
      <w:r w:rsidRPr="00815CA0">
        <w:fldChar w:fldCharType="end"/>
      </w:r>
      <w:r w:rsidR="0050704F" w:rsidRPr="00815CA0">
        <w:t>To</w:t>
      </w:r>
      <w:r w:rsidR="003973FF" w:rsidRPr="00815CA0">
        <w:t xml:space="preserve"> delete lines of text in a WORD-PROCESSING field</w:t>
      </w:r>
      <w:r w:rsidR="0050704F" w:rsidRPr="00815CA0">
        <w:t>, u</w:t>
      </w:r>
      <w:r w:rsidR="003973FF" w:rsidRPr="00815CA0">
        <w:t xml:space="preserve">se the </w:t>
      </w:r>
      <w:r w:rsidR="003973FF" w:rsidRPr="003C572D">
        <w:rPr>
          <w:b/>
        </w:rPr>
        <w:t>Delete</w:t>
      </w:r>
      <w:r w:rsidR="003973FF" w:rsidRPr="00815CA0">
        <w:t xml:space="preserve"> command [i.e.,</w:t>
      </w:r>
      <w:r w:rsidR="00B821F7" w:rsidRPr="00815CA0">
        <w:t> </w:t>
      </w:r>
      <w:r w:rsidR="003973FF" w:rsidRPr="00815CA0">
        <w:t>Delete Line(s) option</w:t>
      </w:r>
      <w:r w:rsidR="003973FF" w:rsidRPr="00815CA0">
        <w:fldChar w:fldCharType="begin"/>
      </w:r>
      <w:r w:rsidR="003973FF" w:rsidRPr="00815CA0">
        <w:instrText xml:space="preserve"> XE </w:instrText>
      </w:r>
      <w:r w:rsidR="00381C78" w:rsidRPr="00815CA0">
        <w:instrText>“</w:instrText>
      </w:r>
      <w:r w:rsidR="003973FF" w:rsidRPr="00815CA0">
        <w:instrText>Delete Line(s) Option</w:instrText>
      </w:r>
      <w:r w:rsidR="00381C78" w:rsidRPr="00815CA0">
        <w:instrText>”</w:instrText>
      </w:r>
      <w:r w:rsidR="003973FF" w:rsidRPr="00815CA0">
        <w:instrText xml:space="preserve"> </w:instrText>
      </w:r>
      <w:r w:rsidR="003973FF" w:rsidRPr="00815CA0">
        <w:fldChar w:fldCharType="end"/>
      </w:r>
      <w:r w:rsidR="003973FF" w:rsidRPr="00815CA0">
        <w:fldChar w:fldCharType="begin"/>
      </w:r>
      <w:r w:rsidR="003973FF" w:rsidRPr="00815CA0">
        <w:instrText xml:space="preserve"> XE </w:instrText>
      </w:r>
      <w:r w:rsidR="00381C78" w:rsidRPr="00815CA0">
        <w:instrText>“</w:instrText>
      </w:r>
      <w:r w:rsidR="003973FF" w:rsidRPr="00815CA0">
        <w:instrText>Line Editor:Delete Line(s) Option</w:instrText>
      </w:r>
      <w:r w:rsidR="00381C78" w:rsidRPr="00815CA0">
        <w:instrText>”</w:instrText>
      </w:r>
      <w:r w:rsidR="003973FF" w:rsidRPr="00815CA0">
        <w:instrText xml:space="preserve"> </w:instrText>
      </w:r>
      <w:r w:rsidR="003973FF" w:rsidRPr="00815CA0">
        <w:fldChar w:fldCharType="end"/>
      </w:r>
      <w:r w:rsidR="003973FF" w:rsidRPr="00815CA0">
        <w:fldChar w:fldCharType="begin"/>
      </w:r>
      <w:r w:rsidR="003973FF" w:rsidRPr="00815CA0">
        <w:instrText xml:space="preserve"> XE </w:instrText>
      </w:r>
      <w:r w:rsidR="00381C78" w:rsidRPr="00815CA0">
        <w:instrText>“</w:instrText>
      </w:r>
      <w:r w:rsidR="003973FF" w:rsidRPr="00815CA0">
        <w:instrText>Options:Delete Line(s)</w:instrText>
      </w:r>
      <w:r w:rsidR="00381C78" w:rsidRPr="00815CA0">
        <w:instrText>”</w:instrText>
      </w:r>
      <w:r w:rsidR="003973FF" w:rsidRPr="00815CA0">
        <w:instrText xml:space="preserve"> </w:instrText>
      </w:r>
      <w:r w:rsidR="003973FF" w:rsidRPr="00815CA0">
        <w:fldChar w:fldCharType="end"/>
      </w:r>
      <w:r w:rsidR="003973FF" w:rsidRPr="00815CA0">
        <w:t xml:space="preserve">] at the </w:t>
      </w:r>
      <w:r w:rsidR="00381C78" w:rsidRPr="00815CA0">
        <w:t>“</w:t>
      </w:r>
      <w:r w:rsidR="003973FF" w:rsidRPr="00815CA0">
        <w:t>EDIT Option:</w:t>
      </w:r>
      <w:r w:rsidR="00381C78" w:rsidRPr="00815CA0">
        <w:t>”</w:t>
      </w:r>
      <w:r w:rsidR="003973FF" w:rsidRPr="00815CA0">
        <w:t xml:space="preserve"> prompt</w:t>
      </w:r>
      <w:r w:rsidR="0050704F" w:rsidRPr="00815CA0">
        <w:t xml:space="preserve">, as shown </w:t>
      </w:r>
      <w:r w:rsidR="003C572D">
        <w:t>in</w:t>
      </w:r>
      <w:r w:rsidR="004F738D">
        <w:t xml:space="preserve"> </w:t>
      </w:r>
      <w:r w:rsidR="004F738D" w:rsidRPr="004F738D">
        <w:rPr>
          <w:color w:val="0000FF"/>
          <w:u w:val="single"/>
        </w:rPr>
        <w:fldChar w:fldCharType="begin"/>
      </w:r>
      <w:r w:rsidR="004F738D" w:rsidRPr="004F738D">
        <w:rPr>
          <w:color w:val="0000FF"/>
          <w:u w:val="single"/>
        </w:rPr>
        <w:instrText xml:space="preserve"> REF _Ref155604203 \h </w:instrText>
      </w:r>
      <w:r w:rsidR="004F738D">
        <w:rPr>
          <w:color w:val="0000FF"/>
          <w:u w:val="single"/>
        </w:rPr>
        <w:instrText xml:space="preserve"> \* MERGEFORMAT </w:instrText>
      </w:r>
      <w:r w:rsidR="004F738D" w:rsidRPr="004F738D">
        <w:rPr>
          <w:color w:val="0000FF"/>
          <w:u w:val="single"/>
        </w:rPr>
      </w:r>
      <w:r w:rsidR="004F738D" w:rsidRPr="004F738D">
        <w:rPr>
          <w:color w:val="0000FF"/>
          <w:u w:val="single"/>
        </w:rPr>
        <w:fldChar w:fldCharType="separate"/>
      </w:r>
      <w:r w:rsidR="002815C9" w:rsidRPr="002815C9">
        <w:rPr>
          <w:color w:val="0000FF"/>
          <w:u w:val="single"/>
        </w:rPr>
        <w:t>Figure 116</w:t>
      </w:r>
      <w:r w:rsidR="004F738D" w:rsidRPr="004F738D">
        <w:rPr>
          <w:color w:val="0000FF"/>
          <w:u w:val="single"/>
        </w:rPr>
        <w:fldChar w:fldCharType="end"/>
      </w:r>
      <w:r w:rsidR="003973FF" w:rsidRPr="00815CA0">
        <w:t>:</w:t>
      </w:r>
    </w:p>
    <w:p w14:paraId="610A9324" w14:textId="77777777" w:rsidR="00F51D71" w:rsidRDefault="00F51D71" w:rsidP="00D43906">
      <w:pPr>
        <w:pStyle w:val="BodyText6"/>
        <w:keepNext/>
        <w:keepLines/>
      </w:pPr>
      <w:bookmarkStart w:id="983" w:name="_Ref523929212"/>
    </w:p>
    <w:p w14:paraId="6727A735" w14:textId="28F2BA2B" w:rsidR="000E5998" w:rsidRPr="00815CA0" w:rsidRDefault="000E5998" w:rsidP="00D43906">
      <w:pPr>
        <w:pStyle w:val="Caption"/>
      </w:pPr>
      <w:bookmarkStart w:id="984" w:name="_Ref155604203"/>
      <w:bookmarkStart w:id="985" w:name="_Toc155624929"/>
      <w:r w:rsidRPr="00815CA0">
        <w:t xml:space="preserve">Figure </w:t>
      </w:r>
      <w:fldSimple w:instr=" SEQ Figure \* ARABIC ">
        <w:r w:rsidR="002815C9">
          <w:rPr>
            <w:noProof/>
          </w:rPr>
          <w:t>116</w:t>
        </w:r>
      </w:fldSimple>
      <w:bookmarkEnd w:id="983"/>
      <w:bookmarkEnd w:id="984"/>
      <w:r w:rsidRPr="00815CA0">
        <w:t xml:space="preserve">: </w:t>
      </w:r>
      <w:r w:rsidR="00D104EB" w:rsidRPr="00815CA0">
        <w:t>Line Edito</w:t>
      </w:r>
      <w:r w:rsidR="005C1A92">
        <w:t>r—Example U</w:t>
      </w:r>
      <w:r w:rsidR="00747396" w:rsidRPr="00815CA0">
        <w:t>sing the Delete Line(</w:t>
      </w:r>
      <w:r w:rsidR="005C1A92">
        <w:t>s) O</w:t>
      </w:r>
      <w:r w:rsidRPr="00815CA0">
        <w:t>ption</w:t>
      </w:r>
      <w:bookmarkEnd w:id="985"/>
    </w:p>
    <w:p w14:paraId="6727A736" w14:textId="77777777" w:rsidR="003973FF" w:rsidRPr="00815CA0" w:rsidRDefault="003973FF" w:rsidP="00380775">
      <w:pPr>
        <w:pStyle w:val="Dialogue"/>
      </w:pPr>
      <w:r w:rsidRPr="00815CA0">
        <w:t xml:space="preserve">  EDIT Option: </w:t>
      </w:r>
      <w:r w:rsidRPr="00815CA0">
        <w:rPr>
          <w:b/>
          <w:highlight w:val="yellow"/>
        </w:rPr>
        <w:t>D &lt;</w:t>
      </w:r>
      <w:r w:rsidR="00743502" w:rsidRPr="00815CA0">
        <w:rPr>
          <w:b/>
          <w:highlight w:val="yellow"/>
        </w:rPr>
        <w:t>Enter</w:t>
      </w:r>
      <w:r w:rsidRPr="00815CA0">
        <w:rPr>
          <w:b/>
          <w:highlight w:val="yellow"/>
        </w:rPr>
        <w:t>&gt;</w:t>
      </w:r>
      <w:r w:rsidRPr="00815CA0">
        <w:t xml:space="preserve"> elete from line: </w:t>
      </w:r>
      <w:r w:rsidRPr="00815CA0">
        <w:rPr>
          <w:b/>
          <w:highlight w:val="yellow"/>
        </w:rPr>
        <w:t>5 &lt;</w:t>
      </w:r>
      <w:r w:rsidR="00743502" w:rsidRPr="00815CA0">
        <w:rPr>
          <w:b/>
          <w:highlight w:val="yellow"/>
        </w:rPr>
        <w:t>Enter</w:t>
      </w:r>
      <w:r w:rsidRPr="00815CA0">
        <w:rPr>
          <w:b/>
          <w:highlight w:val="yellow"/>
        </w:rPr>
        <w:t>&gt;</w:t>
      </w:r>
      <w:r w:rsidRPr="00815CA0">
        <w:t xml:space="preserve"> thru: 3// </w:t>
      </w:r>
      <w:r w:rsidRPr="00815CA0">
        <w:rPr>
          <w:b/>
          <w:highlight w:val="yellow"/>
        </w:rPr>
        <w:t>6</w:t>
      </w:r>
    </w:p>
    <w:p w14:paraId="6727A737" w14:textId="77777777" w:rsidR="003973FF" w:rsidRPr="00815CA0" w:rsidRDefault="003973FF" w:rsidP="00380775">
      <w:pPr>
        <w:pStyle w:val="Dialogue"/>
      </w:pPr>
    </w:p>
    <w:p w14:paraId="6727A738" w14:textId="77777777" w:rsidR="003973FF" w:rsidRPr="00815CA0" w:rsidRDefault="003973FF" w:rsidP="00380775">
      <w:pPr>
        <w:pStyle w:val="Dialogue"/>
      </w:pPr>
      <w:r w:rsidRPr="00815CA0">
        <w:t xml:space="preserve">  OK TO REMOVE 2 LINES? No// </w:t>
      </w:r>
      <w:r w:rsidRPr="00815CA0">
        <w:rPr>
          <w:b/>
          <w:highlight w:val="yellow"/>
        </w:rPr>
        <w:t>Y &lt;</w:t>
      </w:r>
      <w:r w:rsidR="00743502" w:rsidRPr="00815CA0">
        <w:rPr>
          <w:b/>
          <w:highlight w:val="yellow"/>
        </w:rPr>
        <w:t>Enter</w:t>
      </w:r>
      <w:r w:rsidRPr="00815CA0">
        <w:rPr>
          <w:b/>
          <w:highlight w:val="yellow"/>
        </w:rPr>
        <w:t>&gt;</w:t>
      </w:r>
      <w:r w:rsidR="00A87739" w:rsidRPr="00815CA0">
        <w:t xml:space="preserve"> </w:t>
      </w:r>
      <w:r w:rsidRPr="00815CA0">
        <w:t>(Yes).....</w:t>
      </w:r>
    </w:p>
    <w:p w14:paraId="6727A739" w14:textId="77777777" w:rsidR="003973FF" w:rsidRPr="00815CA0" w:rsidRDefault="003973FF" w:rsidP="00380775">
      <w:pPr>
        <w:pStyle w:val="Dialogue"/>
      </w:pPr>
      <w:r w:rsidRPr="00815CA0">
        <w:t xml:space="preserve">    1&gt;The delivery people came, and left several packages</w:t>
      </w:r>
    </w:p>
    <w:p w14:paraId="6727A73A" w14:textId="77777777" w:rsidR="003973FF" w:rsidRPr="00815CA0" w:rsidRDefault="003973FF" w:rsidP="00380775">
      <w:pPr>
        <w:pStyle w:val="Dialogue"/>
      </w:pPr>
      <w:r w:rsidRPr="00815CA0">
        <w:t xml:space="preserve">    2&gt;by the doorway.</w:t>
      </w:r>
    </w:p>
    <w:p w14:paraId="6727A73B" w14:textId="77777777" w:rsidR="003973FF" w:rsidRPr="00815CA0" w:rsidRDefault="003973FF" w:rsidP="00380775">
      <w:pPr>
        <w:pStyle w:val="Dialogue"/>
      </w:pPr>
      <w:r w:rsidRPr="00815CA0">
        <w:t xml:space="preserve">    3&gt; </w:t>
      </w:r>
    </w:p>
    <w:p w14:paraId="6727A73C" w14:textId="77777777" w:rsidR="003973FF" w:rsidRPr="00815CA0" w:rsidRDefault="003973FF" w:rsidP="00380775">
      <w:pPr>
        <w:pStyle w:val="Dialogue"/>
      </w:pPr>
      <w:r w:rsidRPr="00815CA0">
        <w:t xml:space="preserve">    4&gt;Finally, the order arrived!</w:t>
      </w:r>
    </w:p>
    <w:p w14:paraId="6727A73D" w14:textId="77777777" w:rsidR="003973FF" w:rsidRPr="00815CA0" w:rsidRDefault="003973FF" w:rsidP="00380775">
      <w:pPr>
        <w:pStyle w:val="Dialogue"/>
      </w:pPr>
      <w:r w:rsidRPr="00815CA0">
        <w:t xml:space="preserve">  EDIT Option: </w:t>
      </w:r>
    </w:p>
    <w:p w14:paraId="6727A73E" w14:textId="77777777" w:rsidR="003973FF" w:rsidRPr="00815CA0" w:rsidRDefault="003973FF" w:rsidP="000F18B0">
      <w:pPr>
        <w:pStyle w:val="BodyText6"/>
      </w:pPr>
    </w:p>
    <w:p w14:paraId="6727A73F" w14:textId="77777777" w:rsidR="003973FF" w:rsidRPr="00815CA0" w:rsidRDefault="003973FF" w:rsidP="00D43906">
      <w:pPr>
        <w:pStyle w:val="Heading2"/>
      </w:pPr>
      <w:bookmarkStart w:id="986" w:name="_Toc155625094"/>
      <w:r w:rsidRPr="00815CA0">
        <w:t>Advanced Features</w:t>
      </w:r>
      <w:bookmarkEnd w:id="986"/>
    </w:p>
    <w:p w14:paraId="6727A740" w14:textId="77777777" w:rsidR="003973FF" w:rsidRPr="00815CA0" w:rsidRDefault="000E5998" w:rsidP="00D43906">
      <w:pPr>
        <w:pStyle w:val="BodyText"/>
        <w:keepNext/>
        <w:keepLines/>
      </w:pPr>
      <w:r w:rsidRPr="00815CA0">
        <w:fldChar w:fldCharType="begin"/>
      </w:r>
      <w:r w:rsidRPr="00815CA0">
        <w:instrText xml:space="preserve"> XE </w:instrText>
      </w:r>
      <w:r w:rsidR="00381C78" w:rsidRPr="00815CA0">
        <w:instrText>“</w:instrText>
      </w:r>
      <w:r w:rsidRPr="00815CA0">
        <w:instrText>Features:Line Editor Advanced Features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Advanced Features:Line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Line Editor:Advanced Features</w:instrText>
      </w:r>
      <w:r w:rsidR="00381C78" w:rsidRPr="00815CA0">
        <w:instrText>”</w:instrText>
      </w:r>
      <w:r w:rsidRPr="00815CA0">
        <w:instrText xml:space="preserve"> </w:instrText>
      </w:r>
      <w:r w:rsidRPr="00815CA0">
        <w:fldChar w:fldCharType="end"/>
      </w:r>
      <w:r w:rsidR="003973FF" w:rsidRPr="00815CA0">
        <w:t xml:space="preserve">Most of the features of the Line Editor are self-explanatory and simple to use. However, a few require additional explanation, as follows in this </w:t>
      </w:r>
      <w:r w:rsidR="00A84104" w:rsidRPr="00815CA0">
        <w:t>section</w:t>
      </w:r>
      <w:r w:rsidR="003973FF" w:rsidRPr="00815CA0">
        <w:t>.</w:t>
      </w:r>
    </w:p>
    <w:p w14:paraId="6727A741" w14:textId="4024E11D" w:rsidR="003973FF" w:rsidRPr="00815CA0" w:rsidRDefault="00760FCB" w:rsidP="00D43906">
      <w:pPr>
        <w:pStyle w:val="Note"/>
        <w:keepNext/>
        <w:keepLines/>
      </w:pPr>
      <w:r w:rsidRPr="00815CA0">
        <w:rPr>
          <w:noProof/>
        </w:rPr>
        <w:drawing>
          <wp:inline distT="0" distB="0" distL="0" distR="0" wp14:anchorId="6727ACBC" wp14:editId="6AB1A591">
            <wp:extent cx="285750" cy="285750"/>
            <wp:effectExtent l="0" t="0" r="0" b="0"/>
            <wp:docPr id="149" name="Pictur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rPr>
          <w:sz w:val="20"/>
        </w:rPr>
        <w:tab/>
      </w:r>
      <w:r w:rsidR="00B821F7" w:rsidRPr="00815CA0">
        <w:rPr>
          <w:b/>
        </w:rPr>
        <w:t>NOTE:</w:t>
      </w:r>
      <w:r w:rsidR="00B821F7" w:rsidRPr="00815CA0">
        <w:t xml:space="preserve"> </w:t>
      </w:r>
      <w:r w:rsidR="003973FF" w:rsidRPr="00815CA0">
        <w:t xml:space="preserve">To see a full list of the commands available at the </w:t>
      </w:r>
      <w:r w:rsidR="00381C78" w:rsidRPr="00815CA0">
        <w:t>“</w:t>
      </w:r>
      <w:r w:rsidR="003973FF" w:rsidRPr="00815CA0">
        <w:t>EDIT Option:</w:t>
      </w:r>
      <w:r w:rsidR="00381C78" w:rsidRPr="00815CA0">
        <w:t>”</w:t>
      </w:r>
      <w:r w:rsidR="003973FF" w:rsidRPr="00815CA0">
        <w:t xml:space="preserve"> pro</w:t>
      </w:r>
      <w:r w:rsidR="00604BED" w:rsidRPr="00815CA0">
        <w:t>mpt, enter two question marks (</w:t>
      </w:r>
      <w:r w:rsidR="003973FF" w:rsidRPr="00815CA0">
        <w:rPr>
          <w:b/>
        </w:rPr>
        <w:t>??</w:t>
      </w:r>
      <w:r w:rsidR="003973FF" w:rsidRPr="00815CA0">
        <w:t>), as shown in</w:t>
      </w:r>
      <w:r w:rsidR="00D43906">
        <w:t xml:space="preserve"> </w:t>
      </w:r>
      <w:r w:rsidR="00D43906" w:rsidRPr="00D43906">
        <w:rPr>
          <w:color w:val="0000FF"/>
          <w:u w:val="single"/>
        </w:rPr>
        <w:fldChar w:fldCharType="begin"/>
      </w:r>
      <w:r w:rsidR="00D43906" w:rsidRPr="00D43906">
        <w:rPr>
          <w:color w:val="0000FF"/>
          <w:u w:val="single"/>
        </w:rPr>
        <w:instrText xml:space="preserve"> REF _Ref155604014 \h </w:instrText>
      </w:r>
      <w:r w:rsidR="00D43906">
        <w:rPr>
          <w:color w:val="0000FF"/>
          <w:u w:val="single"/>
        </w:rPr>
        <w:instrText xml:space="preserve"> \* MERGEFORMAT </w:instrText>
      </w:r>
      <w:r w:rsidR="00D43906" w:rsidRPr="00D43906">
        <w:rPr>
          <w:color w:val="0000FF"/>
          <w:u w:val="single"/>
        </w:rPr>
      </w:r>
      <w:r w:rsidR="00D43906" w:rsidRPr="00D43906">
        <w:rPr>
          <w:color w:val="0000FF"/>
          <w:u w:val="single"/>
        </w:rPr>
        <w:fldChar w:fldCharType="separate"/>
      </w:r>
      <w:r w:rsidR="002815C9" w:rsidRPr="002815C9">
        <w:rPr>
          <w:color w:val="0000FF"/>
          <w:u w:val="single"/>
        </w:rPr>
        <w:t>Figure 111</w:t>
      </w:r>
      <w:r w:rsidR="00D43906" w:rsidRPr="00D43906">
        <w:rPr>
          <w:color w:val="0000FF"/>
          <w:u w:val="single"/>
        </w:rPr>
        <w:fldChar w:fldCharType="end"/>
      </w:r>
      <w:r w:rsidR="003973FF" w:rsidRPr="00815CA0">
        <w:t>.</w:t>
      </w:r>
    </w:p>
    <w:p w14:paraId="0F7D8F3F" w14:textId="77777777" w:rsidR="00F51D71" w:rsidRDefault="00F51D71" w:rsidP="00D43906">
      <w:pPr>
        <w:pStyle w:val="BodyText6"/>
        <w:keepNext/>
        <w:keepLines/>
      </w:pPr>
      <w:bookmarkStart w:id="987" w:name="_Hlt446127596"/>
      <w:bookmarkEnd w:id="987"/>
    </w:p>
    <w:p w14:paraId="6727A742" w14:textId="77777777" w:rsidR="003973FF" w:rsidRPr="00815CA0" w:rsidRDefault="003973FF" w:rsidP="00D43906">
      <w:pPr>
        <w:pStyle w:val="Heading3"/>
      </w:pPr>
      <w:bookmarkStart w:id="988" w:name="Transfer"/>
      <w:bookmarkStart w:id="989" w:name="_Toc155625095"/>
      <w:r w:rsidRPr="00815CA0">
        <w:t>File Transfer (Use When Uploading ASCII Text)</w:t>
      </w:r>
      <w:bookmarkEnd w:id="988"/>
      <w:bookmarkEnd w:id="989"/>
    </w:p>
    <w:p w14:paraId="6727A743" w14:textId="37076ED0" w:rsidR="003973FF" w:rsidRPr="00815CA0" w:rsidRDefault="000E5998" w:rsidP="000E5998">
      <w:pPr>
        <w:pStyle w:val="BodyText"/>
        <w:keepNext/>
        <w:keepLines/>
      </w:pPr>
      <w:r w:rsidRPr="00815CA0">
        <w:fldChar w:fldCharType="begin"/>
      </w:r>
      <w:r w:rsidRPr="00815CA0">
        <w:instrText xml:space="preserve"> XE </w:instrText>
      </w:r>
      <w:r w:rsidR="00381C78" w:rsidRPr="00815CA0">
        <w:instrText>“</w:instrText>
      </w:r>
      <w:r w:rsidRPr="00815CA0">
        <w:instrText>File Transfer from Foreign CPU Option:Line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Uploading ASCII Text, File Transfer from Foreign CPU:Line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Line Editor:File Transfer from Foreign CPU Option</w:instrText>
      </w:r>
      <w:r w:rsidR="00381C78" w:rsidRPr="00815CA0">
        <w:instrText>”</w:instrText>
      </w:r>
      <w:r w:rsidRPr="00815CA0">
        <w:instrText xml:space="preserve"> </w:instrText>
      </w:r>
      <w:r w:rsidRPr="00815CA0">
        <w:fldChar w:fldCharType="end"/>
      </w:r>
      <w:r w:rsidR="003973FF" w:rsidRPr="00815CA0">
        <w:t xml:space="preserve">The </w:t>
      </w:r>
      <w:r w:rsidR="003973FF" w:rsidRPr="001500D8">
        <w:rPr>
          <w:b/>
        </w:rPr>
        <w:t>File Transfer from Foreign CPU</w:t>
      </w:r>
      <w:r w:rsidR="003973FF" w:rsidRPr="00815CA0">
        <w:t xml:space="preserve"> option</w:t>
      </w:r>
      <w:r w:rsidR="003973FF" w:rsidRPr="00815CA0">
        <w:fldChar w:fldCharType="begin"/>
      </w:r>
      <w:r w:rsidR="003973FF" w:rsidRPr="00815CA0">
        <w:instrText xml:space="preserve"> XE </w:instrText>
      </w:r>
      <w:r w:rsidR="00381C78" w:rsidRPr="00815CA0">
        <w:instrText>“</w:instrText>
      </w:r>
      <w:r w:rsidR="003973FF" w:rsidRPr="00815CA0">
        <w:instrText>File Transfer from Foreign CPU Option</w:instrText>
      </w:r>
      <w:r w:rsidR="00381C78" w:rsidRPr="00815CA0">
        <w:instrText>”</w:instrText>
      </w:r>
      <w:r w:rsidR="003973FF" w:rsidRPr="00815CA0">
        <w:instrText xml:space="preserve"> </w:instrText>
      </w:r>
      <w:r w:rsidR="003973FF" w:rsidRPr="00815CA0">
        <w:fldChar w:fldCharType="end"/>
      </w:r>
      <w:r w:rsidR="003973FF" w:rsidRPr="00815CA0">
        <w:fldChar w:fldCharType="begin"/>
      </w:r>
      <w:r w:rsidR="003973FF" w:rsidRPr="00815CA0">
        <w:instrText xml:space="preserve"> XE </w:instrText>
      </w:r>
      <w:r w:rsidR="00381C78" w:rsidRPr="00815CA0">
        <w:instrText>“</w:instrText>
      </w:r>
      <w:r w:rsidR="003973FF" w:rsidRPr="00815CA0">
        <w:instrText>Options:File Transfer from Foreign CPU</w:instrText>
      </w:r>
      <w:r w:rsidR="00381C78" w:rsidRPr="00815CA0">
        <w:instrText>”</w:instrText>
      </w:r>
      <w:r w:rsidR="003973FF" w:rsidRPr="00815CA0">
        <w:instrText xml:space="preserve"> </w:instrText>
      </w:r>
      <w:r w:rsidR="003973FF" w:rsidRPr="00815CA0">
        <w:fldChar w:fldCharType="end"/>
      </w:r>
      <w:r w:rsidR="003973FF" w:rsidRPr="00815CA0">
        <w:t xml:space="preserve"> from the </w:t>
      </w:r>
      <w:r w:rsidR="003973FF" w:rsidRPr="001500D8">
        <w:rPr>
          <w:b/>
        </w:rPr>
        <w:t>Utility</w:t>
      </w:r>
      <w:r w:rsidR="003973FF" w:rsidRPr="00815CA0">
        <w:t xml:space="preserve"> </w:t>
      </w:r>
      <w:r w:rsidR="001500D8">
        <w:t>m</w:t>
      </w:r>
      <w:r w:rsidR="003973FF" w:rsidRPr="00815CA0">
        <w:t>enu lets you upload text from another system into your WORD-PROCESSING field text, using an ASCII (</w:t>
      </w:r>
      <w:r w:rsidR="003973FF" w:rsidRPr="00815CA0">
        <w:rPr>
          <w:i/>
        </w:rPr>
        <w:t>non-error</w:t>
      </w:r>
      <w:r w:rsidR="003973FF" w:rsidRPr="00815CA0">
        <w:t>-correcting) transfer. For example, if you are connected from a personal computer (PC), you can use your communication software to send a text file.</w:t>
      </w:r>
    </w:p>
    <w:p w14:paraId="6727A744" w14:textId="77777777" w:rsidR="003973FF" w:rsidRPr="00815CA0" w:rsidRDefault="003973FF" w:rsidP="000E5998">
      <w:pPr>
        <w:pStyle w:val="BodyText"/>
      </w:pPr>
      <w:r w:rsidRPr="00815CA0">
        <w:t xml:space="preserve">The file to be transferred </w:t>
      </w:r>
      <w:r w:rsidRPr="00815CA0">
        <w:rPr>
          <w:i/>
        </w:rPr>
        <w:t>must</w:t>
      </w:r>
      <w:r w:rsidRPr="00815CA0">
        <w:t xml:space="preserve"> be a te</w:t>
      </w:r>
      <w:r w:rsidR="00594B7B" w:rsidRPr="00815CA0">
        <w:t>xt (pure ASCII) file. Most word-</w:t>
      </w:r>
      <w:r w:rsidRPr="00815CA0">
        <w:t>processing programs have a way of saving a document as text (i.e.,</w:t>
      </w:r>
      <w:r w:rsidR="00B821F7" w:rsidRPr="00815CA0">
        <w:t> </w:t>
      </w:r>
      <w:r w:rsidRPr="00815CA0">
        <w:t>without special formattin</w:t>
      </w:r>
      <w:r w:rsidR="00594B7B" w:rsidRPr="00815CA0">
        <w:t>g information); check your word-</w:t>
      </w:r>
      <w:r w:rsidRPr="00815CA0">
        <w:t>processor</w:t>
      </w:r>
      <w:r w:rsidR="00381C78" w:rsidRPr="00815CA0">
        <w:t>’</w:t>
      </w:r>
      <w:r w:rsidRPr="00815CA0">
        <w:t>s manual. Also, you need to know how to send a text file using your PC</w:t>
      </w:r>
      <w:r w:rsidR="00381C78" w:rsidRPr="00815CA0">
        <w:t>’</w:t>
      </w:r>
      <w:r w:rsidRPr="00815CA0">
        <w:t>s</w:t>
      </w:r>
      <w:r w:rsidR="0074260C" w:rsidRPr="00815CA0">
        <w:t xml:space="preserve"> communication software; if you a</w:t>
      </w:r>
      <w:r w:rsidRPr="00815CA0">
        <w:t>re not sure how, check your communications software manual.</w:t>
      </w:r>
    </w:p>
    <w:p w14:paraId="6727A745" w14:textId="77777777" w:rsidR="003973FF" w:rsidRPr="00815CA0" w:rsidRDefault="003973FF" w:rsidP="00D43906">
      <w:pPr>
        <w:pStyle w:val="BodyText"/>
        <w:keepNext/>
        <w:keepLines/>
      </w:pPr>
      <w:r w:rsidRPr="00815CA0">
        <w:t xml:space="preserve">To use the </w:t>
      </w:r>
      <w:r w:rsidRPr="001500D8">
        <w:rPr>
          <w:b/>
        </w:rPr>
        <w:t>File Transfer from Foreign CPU</w:t>
      </w:r>
      <w:r w:rsidRPr="00815CA0">
        <w:t xml:space="preserve"> option</w:t>
      </w:r>
      <w:r w:rsidR="000E5998" w:rsidRPr="00815CA0">
        <w:t>, perform the following procedure</w:t>
      </w:r>
      <w:r w:rsidRPr="00815CA0">
        <w:t>:</w:t>
      </w:r>
    </w:p>
    <w:p w14:paraId="6727A746" w14:textId="77777777" w:rsidR="003973FF" w:rsidRPr="00815CA0" w:rsidRDefault="000E5998" w:rsidP="00D43906">
      <w:pPr>
        <w:pStyle w:val="ListNumber"/>
        <w:keepNext/>
        <w:keepLines/>
        <w:numPr>
          <w:ilvl w:val="0"/>
          <w:numId w:val="17"/>
        </w:numPr>
        <w:ind w:left="720"/>
      </w:pPr>
      <w:r w:rsidRPr="00815CA0">
        <w:t>Make sure the file you a</w:t>
      </w:r>
      <w:r w:rsidR="003973FF" w:rsidRPr="00815CA0">
        <w:t>re transferring is a pure ASCII text file.</w:t>
      </w:r>
    </w:p>
    <w:p w14:paraId="6727A747" w14:textId="2EF69EF6" w:rsidR="003973FF" w:rsidRPr="00815CA0" w:rsidRDefault="003973FF" w:rsidP="00D43906">
      <w:pPr>
        <w:pStyle w:val="ListNumber"/>
        <w:keepNext/>
        <w:keepLines/>
      </w:pPr>
      <w:r w:rsidRPr="00815CA0">
        <w:t xml:space="preserve">While editing a WORD-PROCESSING field in the Line Editor, choose the </w:t>
      </w:r>
      <w:r w:rsidRPr="007F1F9F">
        <w:rPr>
          <w:b/>
        </w:rPr>
        <w:t>Utility</w:t>
      </w:r>
      <w:r w:rsidRPr="001500D8">
        <w:t xml:space="preserve"> </w:t>
      </w:r>
      <w:r w:rsidR="001500D8" w:rsidRPr="001500D8">
        <w:t>menu</w:t>
      </w:r>
      <w:r w:rsidRPr="001500D8">
        <w:t xml:space="preserve"> </w:t>
      </w:r>
      <w:r w:rsidRPr="00815CA0">
        <w:t xml:space="preserve">option at the </w:t>
      </w:r>
      <w:r w:rsidR="00381C78" w:rsidRPr="00815CA0">
        <w:t>“</w:t>
      </w:r>
      <w:r w:rsidRPr="00815CA0">
        <w:t>EDIT Option:</w:t>
      </w:r>
      <w:r w:rsidR="00381C78" w:rsidRPr="00815CA0">
        <w:t>”</w:t>
      </w:r>
      <w:r w:rsidRPr="00815CA0">
        <w:t xml:space="preserve"> prompt. Then choose the </w:t>
      </w:r>
      <w:r w:rsidRPr="007F1F9F">
        <w:rPr>
          <w:b/>
        </w:rPr>
        <w:t>File Transfer from Foreign CPU</w:t>
      </w:r>
      <w:r w:rsidRPr="00815CA0">
        <w:t xml:space="preserve"> option from the </w:t>
      </w:r>
      <w:r w:rsidRPr="007F1F9F">
        <w:rPr>
          <w:b/>
        </w:rPr>
        <w:t>Utility</w:t>
      </w:r>
      <w:r w:rsidRPr="00815CA0">
        <w:t xml:space="preserve"> </w:t>
      </w:r>
      <w:r w:rsidR="007F1F9F">
        <w:t>m</w:t>
      </w:r>
      <w:r w:rsidRPr="00815CA0">
        <w:t>enu.</w:t>
      </w:r>
    </w:p>
    <w:p w14:paraId="6727A748" w14:textId="77777777" w:rsidR="003973FF" w:rsidRPr="00815CA0" w:rsidRDefault="003973FF" w:rsidP="00067BD2">
      <w:pPr>
        <w:pStyle w:val="ListNumber"/>
      </w:pPr>
      <w:r w:rsidRPr="00815CA0">
        <w:t xml:space="preserve">At the </w:t>
      </w:r>
      <w:r w:rsidR="00381C78" w:rsidRPr="00815CA0">
        <w:t>“</w:t>
      </w:r>
      <w:r w:rsidRPr="00815CA0">
        <w:t>MAXIMUM string length? : (3-245):</w:t>
      </w:r>
      <w:r w:rsidR="00381C78" w:rsidRPr="00815CA0">
        <w:t>”</w:t>
      </w:r>
      <w:r w:rsidRPr="00815CA0">
        <w:t xml:space="preserve"> prompt, enter maximum string length for lines you are uploading.</w:t>
      </w:r>
    </w:p>
    <w:p w14:paraId="6727A749" w14:textId="77777777" w:rsidR="003973FF" w:rsidRPr="00815CA0" w:rsidRDefault="003973FF" w:rsidP="00067BD2">
      <w:pPr>
        <w:pStyle w:val="ListNumber"/>
      </w:pPr>
      <w:r w:rsidRPr="00815CA0">
        <w:t xml:space="preserve">The Line Editor now waits up to </w:t>
      </w:r>
      <w:r w:rsidRPr="001500D8">
        <w:rPr>
          <w:b/>
        </w:rPr>
        <w:t>30</w:t>
      </w:r>
      <w:r w:rsidRPr="00815CA0">
        <w:t xml:space="preserve"> seconds for you to initiate an ASCII transfer of the file.</w:t>
      </w:r>
    </w:p>
    <w:p w14:paraId="6727A74A" w14:textId="77777777" w:rsidR="003973FF" w:rsidRPr="00815CA0" w:rsidRDefault="003973FF" w:rsidP="00D81AA0">
      <w:pPr>
        <w:pStyle w:val="ListNumber"/>
      </w:pPr>
      <w:r w:rsidRPr="00815CA0">
        <w:t>Use your communications software to perform an ASCII upload of the file. All uploaded text is appended to the WORD-PROCESSING field that you are editing.</w:t>
      </w:r>
    </w:p>
    <w:p w14:paraId="6727A74B" w14:textId="78EAAB27" w:rsidR="003973FF" w:rsidRPr="00815CA0" w:rsidRDefault="003973FF" w:rsidP="00D81AA0">
      <w:pPr>
        <w:pStyle w:val="ListNumber"/>
      </w:pPr>
      <w:r w:rsidRPr="00815CA0">
        <w:t xml:space="preserve">Once you have finished uploading, it takes </w:t>
      </w:r>
      <w:r w:rsidRPr="001500D8">
        <w:rPr>
          <w:b/>
        </w:rPr>
        <w:t>30</w:t>
      </w:r>
      <w:r w:rsidRPr="00815CA0">
        <w:t xml:space="preserve"> seconds of inactivity until the transfer can complete. When done, and after </w:t>
      </w:r>
      <w:r w:rsidRPr="001500D8">
        <w:rPr>
          <w:b/>
        </w:rPr>
        <w:t>30</w:t>
      </w:r>
      <w:r w:rsidRPr="00815CA0">
        <w:t xml:space="preserve"> seconds of inactivity, the computer responds</w:t>
      </w:r>
      <w:r w:rsidR="00A02BEA">
        <w:t>,</w:t>
      </w:r>
      <w:r w:rsidRPr="00815CA0">
        <w:t xml:space="preserve"> </w:t>
      </w:r>
      <w:r w:rsidR="00381C78" w:rsidRPr="00815CA0">
        <w:t>“</w:t>
      </w:r>
      <w:r w:rsidRPr="00815CA0">
        <w:t>FILE TRANSFER COMPLETE</w:t>
      </w:r>
      <w:r w:rsidR="00381C78" w:rsidRPr="00815CA0">
        <w:t>”</w:t>
      </w:r>
      <w:r w:rsidRPr="00815CA0">
        <w:t xml:space="preserve"> and you are returned to the </w:t>
      </w:r>
      <w:r w:rsidR="00381C78" w:rsidRPr="00815CA0">
        <w:t>“</w:t>
      </w:r>
      <w:r w:rsidRPr="00815CA0">
        <w:t>EDIT Option:</w:t>
      </w:r>
      <w:r w:rsidR="00381C78" w:rsidRPr="00815CA0">
        <w:t>”</w:t>
      </w:r>
      <w:r w:rsidRPr="00815CA0">
        <w:t xml:space="preserve"> prompt.</w:t>
      </w:r>
    </w:p>
    <w:p w14:paraId="3BACC28D" w14:textId="77777777" w:rsidR="00F51D71" w:rsidRDefault="00F51D71" w:rsidP="000F18B0">
      <w:pPr>
        <w:pStyle w:val="BodyText6"/>
      </w:pPr>
    </w:p>
    <w:p w14:paraId="6727A74C" w14:textId="68C26544" w:rsidR="003973FF" w:rsidRPr="00815CA0" w:rsidRDefault="003973FF" w:rsidP="000E5998">
      <w:pPr>
        <w:pStyle w:val="BodyText"/>
      </w:pPr>
      <w:r w:rsidRPr="00815CA0">
        <w:t xml:space="preserve">The same precautions apply for uploading large quantities of text to the Line Editor as apply with the </w:t>
      </w:r>
      <w:r w:rsidR="00CA3C17" w:rsidRPr="00CF6086">
        <w:rPr>
          <w:color w:val="0000FF"/>
          <w:u w:val="single"/>
        </w:rPr>
        <w:fldChar w:fldCharType="begin"/>
      </w:r>
      <w:r w:rsidR="00CA3C17" w:rsidRPr="00CF6086">
        <w:rPr>
          <w:color w:val="0000FF"/>
          <w:u w:val="single"/>
        </w:rPr>
        <w:instrText xml:space="preserve"> REF _Ref524023934 \h </w:instrText>
      </w:r>
      <w:r w:rsidR="00CA3C17">
        <w:rPr>
          <w:color w:val="0000FF"/>
          <w:u w:val="single"/>
        </w:rPr>
        <w:instrText xml:space="preserve"> \* MERGEFORMAT </w:instrText>
      </w:r>
      <w:r w:rsidR="00CA3C17" w:rsidRPr="00CF6086">
        <w:rPr>
          <w:color w:val="0000FF"/>
          <w:u w:val="single"/>
        </w:rPr>
      </w:r>
      <w:r w:rsidR="00CA3C17" w:rsidRPr="00CF6086">
        <w:rPr>
          <w:color w:val="0000FF"/>
          <w:u w:val="single"/>
        </w:rPr>
        <w:fldChar w:fldCharType="separate"/>
      </w:r>
      <w:r w:rsidR="002815C9" w:rsidRPr="002815C9">
        <w:rPr>
          <w:color w:val="0000FF"/>
          <w:u w:val="single"/>
        </w:rPr>
        <w:t>Screen Editor</w:t>
      </w:r>
      <w:r w:rsidR="00CA3C17" w:rsidRPr="00CF6086">
        <w:rPr>
          <w:color w:val="0000FF"/>
          <w:u w:val="single"/>
        </w:rPr>
        <w:fldChar w:fldCharType="end"/>
      </w:r>
      <w:r w:rsidRPr="00815CA0">
        <w:t>. In particular, if you need to upload large quantities of text quickly, consider switching to an Alternate Editor</w:t>
      </w:r>
      <w:r w:rsidR="00826D74" w:rsidRPr="00815CA0">
        <w:t>,</w:t>
      </w:r>
      <w:r w:rsidRPr="00815CA0">
        <w:t xml:space="preserve"> such as Kermit (if installed as an Alternate Editor by your site)</w:t>
      </w:r>
      <w:r w:rsidR="00826D74" w:rsidRPr="00815CA0">
        <w:t>,</w:t>
      </w:r>
      <w:r w:rsidRPr="00815CA0">
        <w:t xml:space="preserve"> which provides </w:t>
      </w:r>
      <w:r w:rsidRPr="00815CA0">
        <w:rPr>
          <w:i/>
        </w:rPr>
        <w:t>error</w:t>
      </w:r>
      <w:r w:rsidRPr="00815CA0">
        <w:t xml:space="preserve">-correcting communications protocol. Unlike an ASCII transfer (used with the </w:t>
      </w:r>
      <w:r w:rsidRPr="001500D8">
        <w:rPr>
          <w:b/>
        </w:rPr>
        <w:t>File Transfer</w:t>
      </w:r>
      <w:r w:rsidRPr="00815CA0">
        <w:t xml:space="preserve"> option), an error-correcting protocol </w:t>
      </w:r>
      <w:r w:rsidR="00826D74" w:rsidRPr="00815CA0">
        <w:t>(e.g., </w:t>
      </w:r>
      <w:r w:rsidRPr="00815CA0">
        <w:t>Kermit</w:t>
      </w:r>
      <w:r w:rsidR="00826D74" w:rsidRPr="00815CA0">
        <w:t>)</w:t>
      </w:r>
      <w:r w:rsidRPr="00815CA0">
        <w:t xml:space="preserve"> can transfer text and automatically compensate for any communications overflows, without losing characters.</w:t>
      </w:r>
    </w:p>
    <w:p w14:paraId="6727A74D" w14:textId="77777777" w:rsidR="003973FF" w:rsidRPr="00815CA0" w:rsidRDefault="003973FF" w:rsidP="00F51D71">
      <w:pPr>
        <w:pStyle w:val="Heading3"/>
      </w:pPr>
      <w:bookmarkStart w:id="990" w:name="Terminator"/>
      <w:bookmarkStart w:id="991" w:name="_Toc155625096"/>
      <w:r w:rsidRPr="00815CA0">
        <w:t>Text Terminator-String Change</w:t>
      </w:r>
      <w:bookmarkEnd w:id="990"/>
      <w:bookmarkEnd w:id="991"/>
    </w:p>
    <w:p w14:paraId="6727A74E" w14:textId="7F947282" w:rsidR="003973FF" w:rsidRPr="00815CA0" w:rsidRDefault="00760FCB" w:rsidP="00D43906">
      <w:pPr>
        <w:pStyle w:val="Note"/>
        <w:keepNext/>
        <w:keepLines/>
      </w:pPr>
      <w:r w:rsidRPr="00815CA0">
        <w:rPr>
          <w:noProof/>
        </w:rPr>
        <w:drawing>
          <wp:inline distT="0" distB="0" distL="0" distR="0" wp14:anchorId="6727ACBE" wp14:editId="3C29A463">
            <wp:extent cx="285750" cy="285750"/>
            <wp:effectExtent l="0" t="0" r="0" b="0"/>
            <wp:docPr id="150" name="Pictur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E5998" w:rsidRPr="00815CA0">
        <w:tab/>
      </w:r>
      <w:r w:rsidR="001500D8" w:rsidRPr="001500D8">
        <w:rPr>
          <w:b/>
        </w:rPr>
        <w:t>NOTE:</w:t>
      </w:r>
      <w:r w:rsidR="001500D8" w:rsidRPr="001500D8">
        <w:t xml:space="preserve"> </w:t>
      </w:r>
      <w:r w:rsidR="001500D8">
        <w:t>Use this w</w:t>
      </w:r>
      <w:r w:rsidR="003973FF" w:rsidRPr="00815CA0">
        <w:t xml:space="preserve">hen </w:t>
      </w:r>
      <w:r w:rsidR="001500D8">
        <w:t>uploading text with blank l</w:t>
      </w:r>
      <w:r w:rsidR="000E5998" w:rsidRPr="00815CA0">
        <w:t>ines.</w:t>
      </w:r>
    </w:p>
    <w:p w14:paraId="5CA8D4C2" w14:textId="77777777" w:rsidR="00F51D71" w:rsidRDefault="00F51D71" w:rsidP="00D43906">
      <w:pPr>
        <w:pStyle w:val="BodyText6"/>
        <w:keepNext/>
        <w:keepLines/>
      </w:pPr>
    </w:p>
    <w:p w14:paraId="6727A74F" w14:textId="1C94E0DC" w:rsidR="003973FF" w:rsidRPr="00815CA0" w:rsidRDefault="000E5998" w:rsidP="00D43906">
      <w:pPr>
        <w:pStyle w:val="BodyText"/>
        <w:keepNext/>
        <w:keepLines/>
      </w:pPr>
      <w:r w:rsidRPr="00815CA0">
        <w:fldChar w:fldCharType="begin"/>
      </w:r>
      <w:r w:rsidRPr="00815CA0">
        <w:instrText xml:space="preserve"> XE </w:instrText>
      </w:r>
      <w:r w:rsidR="00381C78" w:rsidRPr="00815CA0">
        <w:instrText>“</w:instrText>
      </w:r>
      <w:r w:rsidRPr="00815CA0">
        <w:instrText>Text-Terminator-String Change Option:Line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Uploading Text with Blank Lines:Line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Line Editor:Text-Terminator-String Change Option</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Line Editor:Uploading Text with Blank Lines</w:instrText>
      </w:r>
      <w:r w:rsidR="00381C78" w:rsidRPr="00815CA0">
        <w:instrText>”</w:instrText>
      </w:r>
      <w:r w:rsidRPr="00815CA0">
        <w:instrText xml:space="preserve"> </w:instrText>
      </w:r>
      <w:r w:rsidRPr="00815CA0">
        <w:fldChar w:fldCharType="end"/>
      </w:r>
      <w:r w:rsidR="003973FF" w:rsidRPr="00815CA0">
        <w:t>In the Line Editor, a blank line (</w:t>
      </w:r>
      <w:r w:rsidR="001500D8" w:rsidRPr="001500D8">
        <w:rPr>
          <w:b/>
        </w:rPr>
        <w:t>NULL</w:t>
      </w:r>
      <w:r w:rsidR="003973FF" w:rsidRPr="00815CA0">
        <w:t xml:space="preserve"> string) signals the end of data entry (and returns you to the </w:t>
      </w:r>
      <w:r w:rsidR="00381C78" w:rsidRPr="00815CA0">
        <w:t>“</w:t>
      </w:r>
      <w:r w:rsidR="003973FF" w:rsidRPr="00815CA0">
        <w:t>EDIT Option:</w:t>
      </w:r>
      <w:r w:rsidR="00381C78" w:rsidRPr="00815CA0">
        <w:t>”</w:t>
      </w:r>
      <w:r w:rsidR="003973FF" w:rsidRPr="00815CA0">
        <w:t xml:space="preserve"> prompt. Thus, if you plan to </w:t>
      </w:r>
      <w:r w:rsidR="003973FF" w:rsidRPr="00815CA0">
        <w:rPr>
          <w:i/>
        </w:rPr>
        <w:t>paste</w:t>
      </w:r>
      <w:r w:rsidR="003973FF" w:rsidRPr="00815CA0">
        <w:t xml:space="preserve"> or </w:t>
      </w:r>
      <w:r w:rsidR="003973FF" w:rsidRPr="00815CA0">
        <w:rPr>
          <w:i/>
        </w:rPr>
        <w:t>upload</w:t>
      </w:r>
      <w:r w:rsidR="003973FF" w:rsidRPr="00815CA0">
        <w:t xml:space="preserve"> text into the Line Editor from a personal computer, any blank lines in </w:t>
      </w:r>
      <w:r w:rsidR="001500D8">
        <w:t>the uploaded text have the side-</w:t>
      </w:r>
      <w:r w:rsidR="003973FF" w:rsidRPr="00815CA0">
        <w:t xml:space="preserve">effect of signaling the end of data entry (prematurely). One way around this is to use the </w:t>
      </w:r>
      <w:hyperlink w:anchor="Transfer" w:history="1">
        <w:r w:rsidR="003973FF" w:rsidRPr="00815CA0">
          <w:rPr>
            <w:rStyle w:val="Hyperlink"/>
          </w:rPr>
          <w:t>File Tr</w:t>
        </w:r>
        <w:bookmarkStart w:id="992" w:name="_Hlt446127624"/>
        <w:r w:rsidR="003973FF" w:rsidRPr="00815CA0">
          <w:rPr>
            <w:rStyle w:val="Hyperlink"/>
          </w:rPr>
          <w:t>a</w:t>
        </w:r>
        <w:bookmarkEnd w:id="992"/>
        <w:r w:rsidR="003973FF" w:rsidRPr="00815CA0">
          <w:rPr>
            <w:rStyle w:val="Hyperlink"/>
          </w:rPr>
          <w:t>nsfer from Fo</w:t>
        </w:r>
        <w:bookmarkStart w:id="993" w:name="_Hlt446149569"/>
        <w:r w:rsidR="003973FF" w:rsidRPr="00815CA0">
          <w:rPr>
            <w:rStyle w:val="Hyperlink"/>
          </w:rPr>
          <w:t>r</w:t>
        </w:r>
        <w:bookmarkEnd w:id="993"/>
        <w:r w:rsidR="003973FF" w:rsidRPr="00815CA0">
          <w:rPr>
            <w:rStyle w:val="Hyperlink"/>
          </w:rPr>
          <w:t>eign CPU option</w:t>
        </w:r>
      </w:hyperlink>
      <w:r w:rsidR="003973FF" w:rsidRPr="00815CA0">
        <w:t xml:space="preserve">. Another way around this problem is to use the </w:t>
      </w:r>
      <w:r w:rsidR="003973FF" w:rsidRPr="00475EB9">
        <w:rPr>
          <w:b/>
        </w:rPr>
        <w:t>Text-Terminator-String Change</w:t>
      </w:r>
      <w:r w:rsidR="003973FF" w:rsidRPr="00815CA0">
        <w:t xml:space="preserve"> option</w:t>
      </w:r>
      <w:r w:rsidR="003973FF" w:rsidRPr="00815CA0">
        <w:fldChar w:fldCharType="begin"/>
      </w:r>
      <w:r w:rsidR="003973FF" w:rsidRPr="00815CA0">
        <w:instrText xml:space="preserve"> XE </w:instrText>
      </w:r>
      <w:r w:rsidR="00381C78" w:rsidRPr="00815CA0">
        <w:instrText>“</w:instrText>
      </w:r>
      <w:r w:rsidR="003973FF" w:rsidRPr="00815CA0">
        <w:instrText>Text-Terminator-String Change Option</w:instrText>
      </w:r>
      <w:r w:rsidR="00381C78" w:rsidRPr="00815CA0">
        <w:instrText>”</w:instrText>
      </w:r>
      <w:r w:rsidR="003973FF" w:rsidRPr="00815CA0">
        <w:instrText xml:space="preserve"> </w:instrText>
      </w:r>
      <w:r w:rsidR="003973FF" w:rsidRPr="00815CA0">
        <w:fldChar w:fldCharType="end"/>
      </w:r>
      <w:r w:rsidR="003973FF" w:rsidRPr="00815CA0">
        <w:fldChar w:fldCharType="begin"/>
      </w:r>
      <w:r w:rsidR="003973FF" w:rsidRPr="00815CA0">
        <w:instrText xml:space="preserve"> XE </w:instrText>
      </w:r>
      <w:r w:rsidR="00381C78" w:rsidRPr="00815CA0">
        <w:instrText>“</w:instrText>
      </w:r>
      <w:r w:rsidR="003973FF" w:rsidRPr="00815CA0">
        <w:instrText>Options:Text-Terminator-String Change</w:instrText>
      </w:r>
      <w:r w:rsidR="00381C78" w:rsidRPr="00815CA0">
        <w:instrText>”</w:instrText>
      </w:r>
      <w:r w:rsidR="003973FF" w:rsidRPr="00815CA0">
        <w:instrText xml:space="preserve"> </w:instrText>
      </w:r>
      <w:r w:rsidR="003973FF" w:rsidRPr="00815CA0">
        <w:fldChar w:fldCharType="end"/>
      </w:r>
      <w:r w:rsidR="003973FF" w:rsidRPr="00815CA0">
        <w:t xml:space="preserve"> on the </w:t>
      </w:r>
      <w:r w:rsidR="003973FF" w:rsidRPr="00475EB9">
        <w:rPr>
          <w:b/>
        </w:rPr>
        <w:t>Utility</w:t>
      </w:r>
      <w:r w:rsidR="003973FF" w:rsidRPr="00815CA0">
        <w:t xml:space="preserve"> </w:t>
      </w:r>
      <w:r w:rsidR="00475EB9">
        <w:t>m</w:t>
      </w:r>
      <w:r w:rsidR="003973FF" w:rsidRPr="00815CA0">
        <w:t>enu. This lets you change the text terminator so that some character string, rather than a blank line, is what is used to signal the end of data entry.</w:t>
      </w:r>
    </w:p>
    <w:p w14:paraId="6727A750" w14:textId="61C67913" w:rsidR="003973FF" w:rsidRPr="00815CA0" w:rsidRDefault="003973FF" w:rsidP="000E5998">
      <w:pPr>
        <w:pStyle w:val="BodyText"/>
      </w:pPr>
      <w:r w:rsidRPr="00815CA0">
        <w:t xml:space="preserve">You can change the text terminator to any string of between </w:t>
      </w:r>
      <w:r w:rsidRPr="00791BE0">
        <w:rPr>
          <w:b/>
        </w:rPr>
        <w:t>one</w:t>
      </w:r>
      <w:r w:rsidRPr="00815CA0">
        <w:t xml:space="preserve"> and </w:t>
      </w:r>
      <w:r w:rsidRPr="00791BE0">
        <w:rPr>
          <w:b/>
        </w:rPr>
        <w:t>fi</w:t>
      </w:r>
      <w:r w:rsidR="00604BED" w:rsidRPr="00791BE0">
        <w:rPr>
          <w:b/>
        </w:rPr>
        <w:t>ve</w:t>
      </w:r>
      <w:r w:rsidR="00604BED" w:rsidRPr="00815CA0">
        <w:t xml:space="preserve"> characters; question marks (</w:t>
      </w:r>
      <w:r w:rsidRPr="00815CA0">
        <w:rPr>
          <w:b/>
        </w:rPr>
        <w:t>?</w:t>
      </w:r>
      <w:r w:rsidRPr="00815CA0">
        <w:t xml:space="preserve">) or </w:t>
      </w:r>
      <w:r w:rsidR="00604BED" w:rsidRPr="00815CA0">
        <w:t>caret</w:t>
      </w:r>
      <w:r w:rsidRPr="00815CA0">
        <w:t xml:space="preserve">s </w:t>
      </w:r>
      <w:r w:rsidR="004605BA" w:rsidRPr="00815CA0">
        <w:t>(</w:t>
      </w:r>
      <w:r w:rsidR="004605BA" w:rsidRPr="001732F5">
        <w:rPr>
          <w:b/>
        </w:rPr>
        <w:t>^</w:t>
      </w:r>
      <w:r w:rsidR="004605BA" w:rsidRPr="00815CA0">
        <w:t>)</w:t>
      </w:r>
      <w:r w:rsidRPr="00815CA0">
        <w:t xml:space="preserve"> are </w:t>
      </w:r>
      <w:r w:rsidRPr="00815CA0">
        <w:rPr>
          <w:i/>
        </w:rPr>
        <w:t>not</w:t>
      </w:r>
      <w:r w:rsidRPr="00815CA0">
        <w:t xml:space="preserve"> allowed in the string. To finish editing a WORD-PROCESSING field and get to the </w:t>
      </w:r>
      <w:r w:rsidR="00381C78" w:rsidRPr="00815CA0">
        <w:t>“</w:t>
      </w:r>
      <w:r w:rsidRPr="00815CA0">
        <w:t>EDIT Option:</w:t>
      </w:r>
      <w:r w:rsidR="00381C78" w:rsidRPr="00815CA0">
        <w:t>”</w:t>
      </w:r>
      <w:r w:rsidRPr="00815CA0">
        <w:t xml:space="preserve"> prompt, simply enter your new text terminator string instead of pressing the </w:t>
      </w:r>
      <w:r w:rsidR="00F00050" w:rsidRPr="00815CA0">
        <w:rPr>
          <w:b/>
        </w:rPr>
        <w:t>Enter</w:t>
      </w:r>
      <w:r w:rsidRPr="00815CA0">
        <w:t xml:space="preserve"> key on a blank line. You should choose a text terminator that does</w:t>
      </w:r>
      <w:r w:rsidR="008D31A4" w:rsidRPr="00815CA0">
        <w:t xml:space="preserve"> </w:t>
      </w:r>
      <w:r w:rsidR="008D31A4" w:rsidRPr="00815CA0">
        <w:rPr>
          <w:i/>
        </w:rPr>
        <w:t>no</w:t>
      </w:r>
      <w:r w:rsidRPr="00815CA0">
        <w:rPr>
          <w:i/>
        </w:rPr>
        <w:t>t</w:t>
      </w:r>
      <w:r w:rsidRPr="00815CA0">
        <w:t xml:space="preserve"> appear in your text: </w:t>
      </w:r>
      <w:r w:rsidR="00381C78" w:rsidRPr="00815CA0">
        <w:t>“</w:t>
      </w:r>
      <w:r w:rsidRPr="00791BE0">
        <w:rPr>
          <w:b/>
        </w:rPr>
        <w:t>end</w:t>
      </w:r>
      <w:r w:rsidR="00381C78" w:rsidRPr="00815CA0">
        <w:t>”</w:t>
      </w:r>
      <w:r w:rsidRPr="00815CA0">
        <w:t xml:space="preserve"> would </w:t>
      </w:r>
      <w:r w:rsidRPr="00815CA0">
        <w:rPr>
          <w:i/>
        </w:rPr>
        <w:t>not</w:t>
      </w:r>
      <w:r w:rsidRPr="00815CA0">
        <w:t xml:space="preserve"> be a good choice, but </w:t>
      </w:r>
      <w:r w:rsidR="00381C78" w:rsidRPr="00815CA0">
        <w:t>“</w:t>
      </w:r>
      <w:r w:rsidRPr="00791BE0">
        <w:rPr>
          <w:b/>
        </w:rPr>
        <w:t>EnD</w:t>
      </w:r>
      <w:r w:rsidR="00381C78" w:rsidRPr="00815CA0">
        <w:t>”</w:t>
      </w:r>
      <w:r w:rsidRPr="00815CA0">
        <w:t xml:space="preserve"> might be.</w:t>
      </w:r>
    </w:p>
    <w:p w14:paraId="6727A751" w14:textId="06A90D1B" w:rsidR="003973FF" w:rsidRPr="00815CA0" w:rsidRDefault="003973FF" w:rsidP="000E5998">
      <w:pPr>
        <w:pStyle w:val="BodyText"/>
      </w:pPr>
      <w:r w:rsidRPr="00815CA0">
        <w:t xml:space="preserve">The new text terminator is </w:t>
      </w:r>
      <w:r w:rsidRPr="00815CA0">
        <w:rPr>
          <w:i/>
        </w:rPr>
        <w:t>not permanent</w:t>
      </w:r>
      <w:r w:rsidRPr="00815CA0">
        <w:t xml:space="preserve">; it remains only as long as you are editing a particular WORD-PROCESSING field. You can change it back to a </w:t>
      </w:r>
      <w:r w:rsidR="00791BE0" w:rsidRPr="00791BE0">
        <w:rPr>
          <w:b/>
        </w:rPr>
        <w:t>NULL</w:t>
      </w:r>
      <w:r w:rsidRPr="00815CA0">
        <w:t xml:space="preserve"> line by entering an at-sign</w:t>
      </w:r>
      <w:r w:rsidRPr="00815CA0">
        <w:fldChar w:fldCharType="begin"/>
      </w:r>
      <w:r w:rsidRPr="00815CA0">
        <w:instrText xml:space="preserve"> XE </w:instrText>
      </w:r>
      <w:r w:rsidR="00381C78" w:rsidRPr="00815CA0">
        <w:instrText>“</w:instrText>
      </w:r>
      <w:r w:rsidRPr="00815CA0">
        <w:instrText>At-sign:Deleting:Text Terminator</w:instrText>
      </w:r>
      <w:r w:rsidR="00381C78" w:rsidRPr="00815CA0">
        <w:instrText>”</w:instrText>
      </w:r>
      <w:r w:rsidRPr="00815CA0">
        <w:instrText xml:space="preserve"> </w:instrText>
      </w:r>
      <w:r w:rsidRPr="00815CA0">
        <w:fldChar w:fldCharType="end"/>
      </w:r>
      <w:r w:rsidR="00604BED" w:rsidRPr="00815CA0">
        <w:t xml:space="preserve"> (</w:t>
      </w:r>
      <w:r w:rsidRPr="00815CA0">
        <w:rPr>
          <w:b/>
        </w:rPr>
        <w:t>@</w:t>
      </w:r>
      <w:r w:rsidRPr="00815CA0">
        <w:t xml:space="preserve">) at the </w:t>
      </w:r>
      <w:r w:rsidR="00381C78" w:rsidRPr="00815CA0">
        <w:t>“</w:t>
      </w:r>
      <w:r w:rsidRPr="00815CA0">
        <w:t>Text-Terminator:</w:t>
      </w:r>
      <w:r w:rsidR="00381C78" w:rsidRPr="00815CA0">
        <w:t>”</w:t>
      </w:r>
      <w:r w:rsidRPr="00815CA0">
        <w:t xml:space="preserve"> prompt. You can permanently change your default text terminator by changing it in your user characteristics as described in the Kernel manuals.</w:t>
      </w:r>
    </w:p>
    <w:p w14:paraId="6727A752" w14:textId="77777777" w:rsidR="003973FF" w:rsidRPr="00815CA0" w:rsidRDefault="003973FF" w:rsidP="00F51D71">
      <w:pPr>
        <w:pStyle w:val="Heading3"/>
      </w:pPr>
      <w:bookmarkStart w:id="994" w:name="Programmer"/>
      <w:bookmarkStart w:id="995" w:name="_Toc155625097"/>
      <w:r w:rsidRPr="00815CA0">
        <w:t>Programmer Edit (Edit Lines with M Commands)</w:t>
      </w:r>
      <w:bookmarkEnd w:id="994"/>
      <w:bookmarkEnd w:id="995"/>
    </w:p>
    <w:p w14:paraId="6727A753" w14:textId="77777777" w:rsidR="003973FF" w:rsidRPr="00815CA0" w:rsidRDefault="000E5998" w:rsidP="000E5998">
      <w:pPr>
        <w:pStyle w:val="BodyText"/>
        <w:keepNext/>
        <w:keepLines/>
      </w:pPr>
      <w:r w:rsidRPr="00815CA0">
        <w:fldChar w:fldCharType="begin"/>
      </w:r>
      <w:r w:rsidRPr="00815CA0">
        <w:instrText xml:space="preserve"> XE </w:instrText>
      </w:r>
      <w:r w:rsidR="00381C78" w:rsidRPr="00815CA0">
        <w:instrText>“</w:instrText>
      </w:r>
      <w:r w:rsidRPr="00815CA0">
        <w:instrText>Programmer Edit:Line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Edit Lines with M Commands:Line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Line Editor:Programmer Edit</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Line Editor:Edit Lines with M Commands</w:instrText>
      </w:r>
      <w:r w:rsidR="00381C78" w:rsidRPr="00815CA0">
        <w:instrText>”</w:instrText>
      </w:r>
      <w:r w:rsidRPr="00815CA0">
        <w:instrText xml:space="preserve"> </w:instrText>
      </w:r>
      <w:r w:rsidRPr="00815CA0">
        <w:fldChar w:fldCharType="end"/>
      </w:r>
      <w:r w:rsidR="003973FF" w:rsidRPr="00815CA0">
        <w:t xml:space="preserve">The </w:t>
      </w:r>
      <w:r w:rsidR="003973FF" w:rsidRPr="00791BE0">
        <w:rPr>
          <w:b/>
        </w:rPr>
        <w:t>Y-Programmer Edit</w:t>
      </w:r>
      <w:r w:rsidR="003973FF" w:rsidRPr="00815CA0">
        <w:t xml:space="preserve"> option</w:t>
      </w:r>
      <w:r w:rsidR="003973FF" w:rsidRPr="00815CA0">
        <w:fldChar w:fldCharType="begin"/>
      </w:r>
      <w:r w:rsidR="003973FF" w:rsidRPr="00815CA0">
        <w:instrText xml:space="preserve"> XE </w:instrText>
      </w:r>
      <w:r w:rsidR="00381C78" w:rsidRPr="00815CA0">
        <w:instrText>“</w:instrText>
      </w:r>
      <w:r w:rsidR="003973FF" w:rsidRPr="00815CA0">
        <w:instrText>Y-Programmer Edit Option</w:instrText>
      </w:r>
      <w:r w:rsidR="00381C78" w:rsidRPr="00815CA0">
        <w:instrText>”</w:instrText>
      </w:r>
      <w:r w:rsidR="003973FF" w:rsidRPr="00815CA0">
        <w:instrText xml:space="preserve"> </w:instrText>
      </w:r>
      <w:r w:rsidR="003973FF" w:rsidRPr="00815CA0">
        <w:fldChar w:fldCharType="end"/>
      </w:r>
      <w:r w:rsidR="003973FF" w:rsidRPr="00815CA0">
        <w:fldChar w:fldCharType="begin"/>
      </w:r>
      <w:r w:rsidR="003973FF" w:rsidRPr="00815CA0">
        <w:instrText xml:space="preserve"> XE </w:instrText>
      </w:r>
      <w:r w:rsidR="00381C78" w:rsidRPr="00815CA0">
        <w:instrText>“</w:instrText>
      </w:r>
      <w:r w:rsidR="003973FF" w:rsidRPr="00815CA0">
        <w:instrText>Line Editor:Y-Programmer Edit Option</w:instrText>
      </w:r>
      <w:r w:rsidR="00381C78" w:rsidRPr="00815CA0">
        <w:instrText>”</w:instrText>
      </w:r>
      <w:r w:rsidR="003973FF" w:rsidRPr="00815CA0">
        <w:instrText xml:space="preserve"> </w:instrText>
      </w:r>
      <w:r w:rsidR="003973FF" w:rsidRPr="00815CA0">
        <w:fldChar w:fldCharType="end"/>
      </w:r>
      <w:r w:rsidR="003973FF" w:rsidRPr="00815CA0">
        <w:fldChar w:fldCharType="begin"/>
      </w:r>
      <w:r w:rsidR="003973FF" w:rsidRPr="00815CA0">
        <w:instrText xml:space="preserve"> XE </w:instrText>
      </w:r>
      <w:r w:rsidR="00381C78" w:rsidRPr="00815CA0">
        <w:instrText>“</w:instrText>
      </w:r>
      <w:r w:rsidR="003973FF" w:rsidRPr="00815CA0">
        <w:instrText>Options:Y-Programmer Edit</w:instrText>
      </w:r>
      <w:r w:rsidR="00381C78" w:rsidRPr="00815CA0">
        <w:instrText>”</w:instrText>
      </w:r>
      <w:r w:rsidR="003973FF" w:rsidRPr="00815CA0">
        <w:instrText xml:space="preserve"> </w:instrText>
      </w:r>
      <w:r w:rsidR="003973FF" w:rsidRPr="00815CA0">
        <w:fldChar w:fldCharType="end"/>
      </w:r>
      <w:r w:rsidR="003973FF" w:rsidRPr="00815CA0">
        <w:t xml:space="preserve"> (invoked by entering the letter </w:t>
      </w:r>
      <w:r w:rsidR="003973FF" w:rsidRPr="00815CA0">
        <w:rPr>
          <w:b/>
        </w:rPr>
        <w:t>Y</w:t>
      </w:r>
      <w:r w:rsidR="003973FF" w:rsidRPr="00815CA0">
        <w:t>) is only available to users with programmer</w:t>
      </w:r>
      <w:r w:rsidR="00381C78" w:rsidRPr="00815CA0">
        <w:t>’</w:t>
      </w:r>
      <w:r w:rsidR="003973FF" w:rsidRPr="00815CA0">
        <w:t xml:space="preserve">s access. You can enter a line of M code that, line-by-line, reads in the current line in variable </w:t>
      </w:r>
      <w:r w:rsidR="003973FF" w:rsidRPr="00815CA0">
        <w:rPr>
          <w:b/>
        </w:rPr>
        <w:t>X</w:t>
      </w:r>
      <w:r w:rsidR="003973FF" w:rsidRPr="00815CA0">
        <w:t xml:space="preserve"> and returns the transformed line in variable </w:t>
      </w:r>
      <w:r w:rsidR="003973FF" w:rsidRPr="00815CA0">
        <w:rPr>
          <w:b/>
        </w:rPr>
        <w:t>Y</w:t>
      </w:r>
      <w:r w:rsidR="003973FF" w:rsidRPr="00815CA0">
        <w:t>. You can specify the range of lines to be transformed by the M code you enter.</w:t>
      </w:r>
    </w:p>
    <w:p w14:paraId="6727A754" w14:textId="77777777" w:rsidR="003973FF" w:rsidRPr="00815CA0" w:rsidRDefault="003973FF" w:rsidP="004646B0">
      <w:pPr>
        <w:pStyle w:val="BodyText"/>
        <w:keepNext/>
        <w:keepLines/>
      </w:pPr>
      <w:r w:rsidRPr="00815CA0">
        <w:t xml:space="preserve">For example, to blank out all lines containing the words </w:t>
      </w:r>
      <w:r w:rsidR="00381C78" w:rsidRPr="00815CA0">
        <w:t>“</w:t>
      </w:r>
      <w:r w:rsidRPr="00791BE0">
        <w:rPr>
          <w:b/>
        </w:rPr>
        <w:t>Top Secret</w:t>
      </w:r>
      <w:r w:rsidR="00381C78" w:rsidRPr="00815CA0">
        <w:t>”</w:t>
      </w:r>
      <w:r w:rsidRPr="00815CA0">
        <w:t>, you could enter the following M code:</w:t>
      </w:r>
    </w:p>
    <w:p w14:paraId="6B622C57" w14:textId="77777777" w:rsidR="00F51D71" w:rsidRDefault="00F51D71" w:rsidP="004646B0">
      <w:pPr>
        <w:pStyle w:val="BodyText6"/>
        <w:keepNext/>
        <w:keepLines/>
      </w:pPr>
    </w:p>
    <w:p w14:paraId="6727A755" w14:textId="20E7BF09" w:rsidR="000E5998" w:rsidRPr="00815CA0" w:rsidRDefault="000E5998" w:rsidP="000E5998">
      <w:pPr>
        <w:pStyle w:val="Caption"/>
      </w:pPr>
      <w:bookmarkStart w:id="996" w:name="_Toc155624930"/>
      <w:r w:rsidRPr="00815CA0">
        <w:t xml:space="preserve">Figure </w:t>
      </w:r>
      <w:fldSimple w:instr=" SEQ Figure \* ARABIC ">
        <w:r w:rsidR="002815C9">
          <w:rPr>
            <w:noProof/>
          </w:rPr>
          <w:t>117</w:t>
        </w:r>
      </w:fldSimple>
      <w:r w:rsidRPr="00815CA0">
        <w:t xml:space="preserve">: </w:t>
      </w:r>
      <w:r w:rsidR="005C1A92">
        <w:t>Line Editor—Example of Entering M Code while U</w:t>
      </w:r>
      <w:r w:rsidR="00D104EB" w:rsidRPr="00815CA0">
        <w:t>sing the Y-Pro</w:t>
      </w:r>
      <w:r w:rsidR="005C1A92">
        <w:t>grammer Edit O</w:t>
      </w:r>
      <w:r w:rsidRPr="00815CA0">
        <w:t>ption</w:t>
      </w:r>
      <w:bookmarkEnd w:id="996"/>
    </w:p>
    <w:p w14:paraId="6727A756" w14:textId="77777777" w:rsidR="003973FF" w:rsidRPr="00815CA0" w:rsidRDefault="003973FF" w:rsidP="00380775">
      <w:pPr>
        <w:pStyle w:val="Dialogue"/>
      </w:pPr>
      <w:r w:rsidRPr="00815CA0">
        <w:t xml:space="preserve">EDIT Option: </w:t>
      </w:r>
      <w:r w:rsidRPr="00815CA0">
        <w:rPr>
          <w:b/>
          <w:highlight w:val="yellow"/>
        </w:rPr>
        <w:t>Y</w:t>
      </w:r>
    </w:p>
    <w:p w14:paraId="6727A757" w14:textId="77777777" w:rsidR="003973FF" w:rsidRPr="00815CA0" w:rsidRDefault="003973FF" w:rsidP="00380775">
      <w:pPr>
        <w:pStyle w:val="Dialogue"/>
      </w:pPr>
    </w:p>
    <w:p w14:paraId="6727A758" w14:textId="77777777" w:rsidR="003973FF" w:rsidRPr="00815CA0" w:rsidRDefault="003973FF" w:rsidP="00380775">
      <w:pPr>
        <w:pStyle w:val="Dialogue"/>
      </w:pPr>
      <w:r w:rsidRPr="00815CA0">
        <w:t>The text is in X and returned in Y</w:t>
      </w:r>
    </w:p>
    <w:p w14:paraId="6727A759" w14:textId="77777777" w:rsidR="003973FF" w:rsidRPr="00815CA0" w:rsidRDefault="003973FF" w:rsidP="00380775">
      <w:pPr>
        <w:pStyle w:val="Dialogue"/>
      </w:pPr>
      <w:r w:rsidRPr="00815CA0">
        <w:t xml:space="preserve">Enter MUMPS xecute string to do transformation: </w:t>
      </w:r>
      <w:r w:rsidRPr="00815CA0">
        <w:rPr>
          <w:b/>
          <w:highlight w:val="yellow"/>
        </w:rPr>
        <w:t>I X[</w:t>
      </w:r>
      <w:r w:rsidR="00381C78" w:rsidRPr="00815CA0">
        <w:rPr>
          <w:b/>
          <w:highlight w:val="yellow"/>
        </w:rPr>
        <w:t>“</w:t>
      </w:r>
      <w:r w:rsidRPr="00815CA0">
        <w:rPr>
          <w:b/>
          <w:highlight w:val="yellow"/>
        </w:rPr>
        <w:t>Top Secret</w:t>
      </w:r>
      <w:r w:rsidR="00381C78" w:rsidRPr="00815CA0">
        <w:rPr>
          <w:b/>
          <w:highlight w:val="yellow"/>
        </w:rPr>
        <w:t>”</w:t>
      </w:r>
      <w:r w:rsidRPr="00815CA0">
        <w:rPr>
          <w:b/>
          <w:highlight w:val="yellow"/>
        </w:rPr>
        <w:t xml:space="preserve"> S Y=</w:t>
      </w:r>
      <w:r w:rsidR="00381C78" w:rsidRPr="00815CA0">
        <w:rPr>
          <w:b/>
          <w:highlight w:val="yellow"/>
        </w:rPr>
        <w:t>“</w:t>
      </w:r>
      <w:r w:rsidRPr="00815CA0">
        <w:rPr>
          <w:b/>
          <w:highlight w:val="yellow"/>
        </w:rPr>
        <w:t xml:space="preserve"> </w:t>
      </w:r>
      <w:r w:rsidR="00381C78" w:rsidRPr="00815CA0">
        <w:rPr>
          <w:b/>
          <w:highlight w:val="yellow"/>
        </w:rPr>
        <w:t>“</w:t>
      </w:r>
    </w:p>
    <w:p w14:paraId="6727A75A" w14:textId="77777777" w:rsidR="003973FF" w:rsidRPr="00815CA0" w:rsidRDefault="003973FF" w:rsidP="000F18B0">
      <w:pPr>
        <w:pStyle w:val="BodyText6"/>
      </w:pPr>
    </w:p>
    <w:p w14:paraId="6727A75B" w14:textId="77777777" w:rsidR="003973FF" w:rsidRPr="00815CA0" w:rsidRDefault="003973FF" w:rsidP="00F51D71">
      <w:pPr>
        <w:pStyle w:val="Heading3"/>
      </w:pPr>
      <w:bookmarkStart w:id="997" w:name="Editor"/>
      <w:bookmarkStart w:id="998" w:name="_Toc155625098"/>
      <w:r w:rsidRPr="00815CA0">
        <w:t>Editor Change: Switch Editors</w:t>
      </w:r>
      <w:bookmarkEnd w:id="997"/>
      <w:bookmarkEnd w:id="998"/>
    </w:p>
    <w:p w14:paraId="6727A75C" w14:textId="2887FDF2" w:rsidR="003973FF" w:rsidRPr="00815CA0" w:rsidRDefault="000E5998" w:rsidP="000E5998">
      <w:pPr>
        <w:pStyle w:val="BodyText"/>
      </w:pPr>
      <w:r w:rsidRPr="00815CA0">
        <w:fldChar w:fldCharType="begin"/>
      </w:r>
      <w:r w:rsidRPr="00815CA0">
        <w:instrText xml:space="preserve"> XE </w:instrText>
      </w:r>
      <w:r w:rsidR="00381C78" w:rsidRPr="00815CA0">
        <w:instrText>“</w:instrText>
      </w:r>
      <w:r w:rsidRPr="00815CA0">
        <w:instrText>Editors:Switch (Change) Editors:Line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Editors:Change (Switch) Editors:Line Editor</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Line Editor:Switch (Change) Editors</w:instrText>
      </w:r>
      <w:r w:rsidR="00381C78" w:rsidRPr="00815CA0">
        <w:instrText>”</w:instrText>
      </w:r>
      <w:r w:rsidRPr="00815CA0">
        <w:instrText xml:space="preserve"> </w:instrText>
      </w:r>
      <w:r w:rsidRPr="00815CA0">
        <w:fldChar w:fldCharType="end"/>
      </w:r>
      <w:r w:rsidRPr="00815CA0">
        <w:fldChar w:fldCharType="begin"/>
      </w:r>
      <w:r w:rsidRPr="00815CA0">
        <w:instrText xml:space="preserve"> XE </w:instrText>
      </w:r>
      <w:r w:rsidR="00381C78" w:rsidRPr="00815CA0">
        <w:instrText>“</w:instrText>
      </w:r>
      <w:r w:rsidRPr="00815CA0">
        <w:instrText>Line Editor:Change (Switch) Editors</w:instrText>
      </w:r>
      <w:r w:rsidR="00381C78" w:rsidRPr="00815CA0">
        <w:instrText>”</w:instrText>
      </w:r>
      <w:r w:rsidRPr="00815CA0">
        <w:instrText xml:space="preserve"> </w:instrText>
      </w:r>
      <w:r w:rsidRPr="00815CA0">
        <w:fldChar w:fldCharType="end"/>
      </w:r>
      <w:r w:rsidR="003973FF" w:rsidRPr="00815CA0">
        <w:t xml:space="preserve">The </w:t>
      </w:r>
      <w:r w:rsidR="003973FF" w:rsidRPr="00791BE0">
        <w:rPr>
          <w:b/>
        </w:rPr>
        <w:t>Editor Change</w:t>
      </w:r>
      <w:r w:rsidR="003973FF" w:rsidRPr="00815CA0">
        <w:t xml:space="preserve"> option</w:t>
      </w:r>
      <w:r w:rsidR="003973FF" w:rsidRPr="00815CA0">
        <w:fldChar w:fldCharType="begin"/>
      </w:r>
      <w:r w:rsidR="003973FF" w:rsidRPr="00815CA0">
        <w:instrText xml:space="preserve"> XE </w:instrText>
      </w:r>
      <w:r w:rsidR="00381C78" w:rsidRPr="00815CA0">
        <w:instrText>“</w:instrText>
      </w:r>
      <w:r w:rsidR="003973FF" w:rsidRPr="00815CA0">
        <w:instrText>Editor Change Option</w:instrText>
      </w:r>
      <w:r w:rsidR="00381C78" w:rsidRPr="00815CA0">
        <w:instrText>”</w:instrText>
      </w:r>
      <w:r w:rsidR="003973FF" w:rsidRPr="00815CA0">
        <w:instrText xml:space="preserve"> </w:instrText>
      </w:r>
      <w:r w:rsidR="003973FF" w:rsidRPr="00815CA0">
        <w:fldChar w:fldCharType="end"/>
      </w:r>
      <w:r w:rsidR="003973FF" w:rsidRPr="00815CA0">
        <w:fldChar w:fldCharType="begin"/>
      </w:r>
      <w:r w:rsidR="003973FF" w:rsidRPr="00815CA0">
        <w:instrText xml:space="preserve"> XE </w:instrText>
      </w:r>
      <w:r w:rsidR="00381C78" w:rsidRPr="00815CA0">
        <w:instrText>“</w:instrText>
      </w:r>
      <w:r w:rsidR="003973FF" w:rsidRPr="00815CA0">
        <w:instrText>Line Editor:Editor Change Option</w:instrText>
      </w:r>
      <w:r w:rsidR="00381C78" w:rsidRPr="00815CA0">
        <w:instrText>”</w:instrText>
      </w:r>
      <w:r w:rsidR="003973FF" w:rsidRPr="00815CA0">
        <w:instrText xml:space="preserve"> </w:instrText>
      </w:r>
      <w:r w:rsidR="003973FF" w:rsidRPr="00815CA0">
        <w:fldChar w:fldCharType="end"/>
      </w:r>
      <w:r w:rsidR="003973FF" w:rsidRPr="00815CA0">
        <w:fldChar w:fldCharType="begin"/>
      </w:r>
      <w:r w:rsidR="003973FF" w:rsidRPr="00815CA0">
        <w:instrText xml:space="preserve"> XE </w:instrText>
      </w:r>
      <w:r w:rsidR="00381C78" w:rsidRPr="00815CA0">
        <w:instrText>“</w:instrText>
      </w:r>
      <w:r w:rsidR="003973FF" w:rsidRPr="00815CA0">
        <w:instrText>Options:Editor Change</w:instrText>
      </w:r>
      <w:r w:rsidR="00381C78" w:rsidRPr="00815CA0">
        <w:instrText>”</w:instrText>
      </w:r>
      <w:r w:rsidR="003973FF" w:rsidRPr="00815CA0">
        <w:instrText xml:space="preserve"> </w:instrText>
      </w:r>
      <w:r w:rsidR="003973FF" w:rsidRPr="00815CA0">
        <w:fldChar w:fldCharType="end"/>
      </w:r>
      <w:r w:rsidR="003973FF" w:rsidRPr="00815CA0">
        <w:t xml:space="preserve">, on the </w:t>
      </w:r>
      <w:r w:rsidR="003973FF" w:rsidRPr="00791BE0">
        <w:rPr>
          <w:b/>
        </w:rPr>
        <w:t>Utility</w:t>
      </w:r>
      <w:r w:rsidR="003973FF" w:rsidRPr="00815CA0">
        <w:t xml:space="preserve"> </w:t>
      </w:r>
      <w:r w:rsidR="00791BE0">
        <w:t>m</w:t>
      </w:r>
      <w:r w:rsidR="003973FF" w:rsidRPr="00815CA0">
        <w:t>enu, shows you a list of the editors available for your use, if</w:t>
      </w:r>
      <w:r w:rsidR="00604BED" w:rsidRPr="00815CA0">
        <w:t xml:space="preserve"> you enter </w:t>
      </w:r>
      <w:r w:rsidR="00604BED" w:rsidRPr="002354FB">
        <w:rPr>
          <w:b/>
        </w:rPr>
        <w:t>two</w:t>
      </w:r>
      <w:r w:rsidR="00604BED" w:rsidRPr="00815CA0">
        <w:t xml:space="preserve"> question marks (</w:t>
      </w:r>
      <w:r w:rsidR="003973FF" w:rsidRPr="00815CA0">
        <w:rPr>
          <w:b/>
        </w:rPr>
        <w:t>??</w:t>
      </w:r>
      <w:r w:rsidR="003973FF" w:rsidRPr="00815CA0">
        <w:t xml:space="preserve">) at the </w:t>
      </w:r>
      <w:r w:rsidR="00381C78" w:rsidRPr="00815CA0">
        <w:t>“</w:t>
      </w:r>
      <w:r w:rsidR="003973FF" w:rsidRPr="00815CA0">
        <w:t>Select ALTERNATE EDITOR:</w:t>
      </w:r>
      <w:r w:rsidR="00381C78" w:rsidRPr="00815CA0">
        <w:t>”</w:t>
      </w:r>
      <w:r w:rsidR="003973FF" w:rsidRPr="00815CA0">
        <w:t xml:space="preserve"> prompt. The editors include VA FileMan</w:t>
      </w:r>
      <w:r w:rsidR="00381C78" w:rsidRPr="00815CA0">
        <w:t>’</w:t>
      </w:r>
      <w:r w:rsidR="003973FF" w:rsidRPr="00815CA0">
        <w:t>s own editors (the Line Editor and Screen Editor) and any other editors to which you have access. You choose the editor to use by entering its name. When you exit your chosen editor, you return to the Line Editor</w:t>
      </w:r>
      <w:r w:rsidR="00381C78" w:rsidRPr="00815CA0">
        <w:t>’</w:t>
      </w:r>
      <w:r w:rsidR="003973FF" w:rsidRPr="00815CA0">
        <w:t xml:space="preserve">s </w:t>
      </w:r>
      <w:r w:rsidR="00381C78" w:rsidRPr="00815CA0">
        <w:t>“</w:t>
      </w:r>
      <w:r w:rsidR="003973FF" w:rsidRPr="00815CA0">
        <w:t>EDIT option:</w:t>
      </w:r>
      <w:r w:rsidR="00381C78" w:rsidRPr="00815CA0">
        <w:t>”</w:t>
      </w:r>
      <w:r w:rsidR="003973FF" w:rsidRPr="00815CA0">
        <w:t xml:space="preserve"> prompt.</w:t>
      </w:r>
    </w:p>
    <w:p w14:paraId="6727A75D" w14:textId="77777777" w:rsidR="003973FF" w:rsidRPr="00815CA0" w:rsidRDefault="003973FF" w:rsidP="00F51D71">
      <w:pPr>
        <w:pStyle w:val="Heading3"/>
      </w:pPr>
      <w:bookmarkStart w:id="999" w:name="Text"/>
      <w:bookmarkStart w:id="1000" w:name="_Toc155625099"/>
      <w:r w:rsidRPr="00815CA0">
        <w:t>Transfer Text</w:t>
      </w:r>
      <w:bookmarkEnd w:id="999"/>
      <w:r w:rsidRPr="00815CA0">
        <w:t xml:space="preserve"> (from </w:t>
      </w:r>
      <w:r w:rsidR="00295619" w:rsidRPr="00815CA0">
        <w:t>another</w:t>
      </w:r>
      <w:r w:rsidRPr="00815CA0">
        <w:t xml:space="preserve"> WORD-PROCESSING Field)</w:t>
      </w:r>
      <w:bookmarkEnd w:id="1000"/>
    </w:p>
    <w:p w14:paraId="6727A75E" w14:textId="77777777" w:rsidR="003973FF" w:rsidRPr="00815CA0" w:rsidRDefault="000E5998" w:rsidP="000E5998">
      <w:pPr>
        <w:pStyle w:val="BodyText"/>
        <w:keepNext/>
        <w:keepLines/>
      </w:pPr>
      <w:r w:rsidRPr="00815CA0">
        <w:fldChar w:fldCharType="begin"/>
      </w:r>
      <w:r w:rsidRPr="00815CA0">
        <w:instrText xml:space="preserve"> XE </w:instrText>
      </w:r>
      <w:r w:rsidR="00381C78" w:rsidRPr="00815CA0">
        <w:instrText>“</w:instrText>
      </w:r>
      <w:r w:rsidRPr="00815CA0">
        <w:instrText>Line Edi</w:instrText>
      </w:r>
      <w:r w:rsidR="00FE756C" w:rsidRPr="00815CA0">
        <w:instrText>tor:Transfer Text (from a</w:instrText>
      </w:r>
      <w:r w:rsidRPr="00815CA0">
        <w:instrText>nother WORD-PROCESSING Field)</w:instrText>
      </w:r>
      <w:r w:rsidR="00381C78" w:rsidRPr="00815CA0">
        <w:instrText>”</w:instrText>
      </w:r>
      <w:r w:rsidRPr="00815CA0">
        <w:instrText xml:space="preserve"> </w:instrText>
      </w:r>
      <w:r w:rsidRPr="00815CA0">
        <w:fldChar w:fldCharType="end"/>
      </w:r>
      <w:r w:rsidRPr="00815CA0">
        <w:fldChar w:fldCharType="begin"/>
      </w:r>
      <w:r w:rsidR="00FE756C" w:rsidRPr="00815CA0">
        <w:instrText xml:space="preserve"> XE </w:instrText>
      </w:r>
      <w:r w:rsidR="00381C78" w:rsidRPr="00815CA0">
        <w:instrText>“</w:instrText>
      </w:r>
      <w:r w:rsidR="00FE756C" w:rsidRPr="00815CA0">
        <w:instrText>Transfer Text (from a</w:instrText>
      </w:r>
      <w:r w:rsidRPr="00815CA0">
        <w:instrText>nother WORD-PROCESSING Field)</w:instrText>
      </w:r>
      <w:r w:rsidR="00381C78" w:rsidRPr="00815CA0">
        <w:instrText>”</w:instrText>
      </w:r>
      <w:r w:rsidRPr="00815CA0">
        <w:instrText xml:space="preserve"> </w:instrText>
      </w:r>
      <w:r w:rsidRPr="00815CA0">
        <w:fldChar w:fldCharType="end"/>
      </w:r>
      <w:r w:rsidR="003973FF" w:rsidRPr="00815CA0">
        <w:t xml:space="preserve">The </w:t>
      </w:r>
      <w:r w:rsidR="003973FF" w:rsidRPr="00791BE0">
        <w:rPr>
          <w:b/>
        </w:rPr>
        <w:t>Transfer Lines From Another Document</w:t>
      </w:r>
      <w:r w:rsidR="003973FF" w:rsidRPr="00815CA0">
        <w:t xml:space="preserve"> option</w:t>
      </w:r>
      <w:r w:rsidR="003973FF" w:rsidRPr="00815CA0">
        <w:fldChar w:fldCharType="begin"/>
      </w:r>
      <w:r w:rsidR="003973FF" w:rsidRPr="00815CA0">
        <w:instrText xml:space="preserve"> XE </w:instrText>
      </w:r>
      <w:r w:rsidR="00381C78" w:rsidRPr="00815CA0">
        <w:instrText>“</w:instrText>
      </w:r>
      <w:r w:rsidR="003973FF" w:rsidRPr="00815CA0">
        <w:instrText>Transfer Lines From Another Document Option</w:instrText>
      </w:r>
      <w:r w:rsidR="00381C78" w:rsidRPr="00815CA0">
        <w:instrText>”</w:instrText>
      </w:r>
      <w:r w:rsidR="003973FF" w:rsidRPr="00815CA0">
        <w:instrText xml:space="preserve"> </w:instrText>
      </w:r>
      <w:r w:rsidR="003973FF" w:rsidRPr="00815CA0">
        <w:fldChar w:fldCharType="end"/>
      </w:r>
      <w:r w:rsidR="003973FF" w:rsidRPr="00815CA0">
        <w:fldChar w:fldCharType="begin"/>
      </w:r>
      <w:r w:rsidR="003973FF" w:rsidRPr="00815CA0">
        <w:instrText xml:space="preserve"> XE </w:instrText>
      </w:r>
      <w:r w:rsidR="00381C78" w:rsidRPr="00815CA0">
        <w:instrText>“</w:instrText>
      </w:r>
      <w:r w:rsidR="003973FF" w:rsidRPr="00815CA0">
        <w:instrText>Line Editor:Transfer Lines From Another Document Option</w:instrText>
      </w:r>
      <w:r w:rsidR="00381C78" w:rsidRPr="00815CA0">
        <w:instrText>”</w:instrText>
      </w:r>
      <w:r w:rsidR="003973FF" w:rsidRPr="00815CA0">
        <w:instrText xml:space="preserve"> </w:instrText>
      </w:r>
      <w:r w:rsidR="003973FF" w:rsidRPr="00815CA0">
        <w:fldChar w:fldCharType="end"/>
      </w:r>
      <w:r w:rsidR="003973FF" w:rsidRPr="00815CA0">
        <w:fldChar w:fldCharType="begin"/>
      </w:r>
      <w:r w:rsidR="003973FF" w:rsidRPr="00815CA0">
        <w:instrText xml:space="preserve"> XE </w:instrText>
      </w:r>
      <w:r w:rsidR="00381C78" w:rsidRPr="00815CA0">
        <w:instrText>“</w:instrText>
      </w:r>
      <w:r w:rsidR="003973FF" w:rsidRPr="00815CA0">
        <w:instrText>Options:Transfer Lines From Another Document</w:instrText>
      </w:r>
      <w:r w:rsidR="00381C78" w:rsidRPr="00815CA0">
        <w:instrText>”</w:instrText>
      </w:r>
      <w:r w:rsidR="003973FF" w:rsidRPr="00815CA0">
        <w:instrText xml:space="preserve"> </w:instrText>
      </w:r>
      <w:r w:rsidR="003973FF" w:rsidRPr="00815CA0">
        <w:fldChar w:fldCharType="end"/>
      </w:r>
      <w:r w:rsidR="003973FF" w:rsidRPr="00815CA0">
        <w:t xml:space="preserve"> lets you copy text from some other WORD-PROCESSING field into your current field. You need to specify on which line of the current field to place the incoming text and identify the source of the text.</w:t>
      </w:r>
    </w:p>
    <w:p w14:paraId="6727A75F" w14:textId="77777777" w:rsidR="00484765" w:rsidRPr="00815CA0" w:rsidRDefault="003973FF" w:rsidP="00A13B38">
      <w:pPr>
        <w:pStyle w:val="BodyText"/>
      </w:pPr>
      <w:r w:rsidRPr="00815CA0">
        <w:t>To identify the source of the text, you need to use extended point</w:t>
      </w:r>
      <w:bookmarkStart w:id="1001" w:name="_Hlt446149577"/>
      <w:r w:rsidRPr="00815CA0">
        <w:t>e</w:t>
      </w:r>
      <w:bookmarkEnd w:id="1001"/>
      <w:r w:rsidR="00484765" w:rsidRPr="00815CA0">
        <w:t>r syntax.</w:t>
      </w:r>
      <w:r w:rsidRPr="00815CA0">
        <w:t xml:space="preserve"> </w:t>
      </w:r>
    </w:p>
    <w:p w14:paraId="6727A760" w14:textId="77777777" w:rsidR="00484765" w:rsidRPr="00815CA0" w:rsidRDefault="00760FCB" w:rsidP="00A13B38">
      <w:pPr>
        <w:pStyle w:val="Note"/>
      </w:pPr>
      <w:r w:rsidRPr="00815CA0">
        <w:rPr>
          <w:noProof/>
        </w:rPr>
        <w:drawing>
          <wp:inline distT="0" distB="0" distL="0" distR="0" wp14:anchorId="6727ACC0" wp14:editId="24943558">
            <wp:extent cx="285750" cy="285750"/>
            <wp:effectExtent l="0" t="0" r="0" b="0"/>
            <wp:docPr id="151" name="Pictur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84765" w:rsidRPr="00815CA0">
        <w:tab/>
      </w:r>
      <w:r w:rsidR="00484765" w:rsidRPr="00815CA0">
        <w:rPr>
          <w:b/>
        </w:rPr>
        <w:t>REF:</w:t>
      </w:r>
      <w:r w:rsidR="00484765" w:rsidRPr="00815CA0">
        <w:t xml:space="preserve"> The extended pointer </w:t>
      </w:r>
      <w:r w:rsidR="00295619" w:rsidRPr="00815CA0">
        <w:t>syntax is</w:t>
      </w:r>
      <w:r w:rsidR="00484765" w:rsidRPr="00815CA0">
        <w:t xml:space="preserve"> described in the </w:t>
      </w:r>
      <w:r w:rsidR="00381C78" w:rsidRPr="00815CA0">
        <w:t>“</w:t>
      </w:r>
      <w:r w:rsidR="00484765" w:rsidRPr="00815CA0">
        <w:t>R</w:t>
      </w:r>
      <w:bookmarkStart w:id="1002" w:name="_Hlt446149585"/>
      <w:r w:rsidR="00484765" w:rsidRPr="00815CA0">
        <w:t>e</w:t>
      </w:r>
      <w:bookmarkEnd w:id="1002"/>
      <w:r w:rsidR="00484765" w:rsidRPr="00815CA0">
        <w:t>lational Navigation</w:t>
      </w:r>
      <w:r w:rsidR="00FE526E">
        <w:t>”</w:t>
      </w:r>
      <w:r w:rsidR="00484765" w:rsidRPr="00815CA0">
        <w:t xml:space="preserve"> section in the </w:t>
      </w:r>
      <w:r w:rsidR="00484765" w:rsidRPr="00815CA0">
        <w:rPr>
          <w:i/>
        </w:rPr>
        <w:t>VA FileMan Advanced User Manual</w:t>
      </w:r>
      <w:r w:rsidR="00484765" w:rsidRPr="00815CA0">
        <w:t>.</w:t>
      </w:r>
    </w:p>
    <w:p w14:paraId="57184DD6" w14:textId="77777777" w:rsidR="00F51D71" w:rsidRDefault="00F51D71" w:rsidP="000F18B0">
      <w:pPr>
        <w:pStyle w:val="BodyText6"/>
      </w:pPr>
    </w:p>
    <w:p w14:paraId="6727A761" w14:textId="77777777" w:rsidR="003973FF" w:rsidRPr="00815CA0" w:rsidRDefault="003973FF" w:rsidP="000E5998">
      <w:pPr>
        <w:pStyle w:val="BodyText"/>
        <w:keepNext/>
        <w:keepLines/>
      </w:pPr>
      <w:r w:rsidRPr="00815CA0">
        <w:t>The syntax lets you specify the particular field of a specific entry in a specific file. Briefly, the syntax can be in one of the following two forms:</w:t>
      </w:r>
    </w:p>
    <w:p w14:paraId="6727A762" w14:textId="77777777" w:rsidR="003973FF" w:rsidRPr="00815CA0" w:rsidRDefault="000E5998" w:rsidP="000E5998">
      <w:pPr>
        <w:pStyle w:val="BodyTextIndent"/>
        <w:keepNext/>
        <w:keepLines/>
      </w:pPr>
      <w:r w:rsidRPr="00815CA0">
        <w:t>&lt;</w:t>
      </w:r>
      <w:r w:rsidRPr="00815CA0">
        <w:rPr>
          <w:i/>
        </w:rPr>
        <w:t>expression</w:t>
      </w:r>
      <w:r w:rsidRPr="00815CA0">
        <w:t>&gt;:&lt;</w:t>
      </w:r>
      <w:r w:rsidRPr="00815CA0">
        <w:rPr>
          <w:i/>
        </w:rPr>
        <w:t>file</w:t>
      </w:r>
      <w:r w:rsidRPr="00815CA0">
        <w:t>&gt;:&lt;</w:t>
      </w:r>
      <w:r w:rsidRPr="00815CA0">
        <w:rPr>
          <w:i/>
        </w:rPr>
        <w:t>field</w:t>
      </w:r>
      <w:r w:rsidRPr="00815CA0">
        <w:t>&gt;</w:t>
      </w:r>
    </w:p>
    <w:p w14:paraId="6727A763" w14:textId="416B7B98" w:rsidR="003973FF" w:rsidRPr="00791BE0" w:rsidRDefault="00791BE0" w:rsidP="000E5998">
      <w:pPr>
        <w:pStyle w:val="BodyText2"/>
        <w:keepNext/>
        <w:keepLines/>
        <w:rPr>
          <w:b/>
        </w:rPr>
      </w:pPr>
      <w:r>
        <w:rPr>
          <w:b/>
        </w:rPr>
        <w:t>Or</w:t>
      </w:r>
    </w:p>
    <w:p w14:paraId="6727A764" w14:textId="77777777" w:rsidR="003973FF" w:rsidRPr="00815CA0" w:rsidRDefault="003973FF" w:rsidP="000E5998">
      <w:pPr>
        <w:pStyle w:val="BodyTextIndent"/>
      </w:pPr>
      <w:r w:rsidRPr="00815CA0">
        <w:t>&lt;</w:t>
      </w:r>
      <w:r w:rsidRPr="00815CA0">
        <w:rPr>
          <w:i/>
        </w:rPr>
        <w:t>expression</w:t>
      </w:r>
      <w:r w:rsidRPr="00815CA0">
        <w:t>&gt; IN &lt;</w:t>
      </w:r>
      <w:r w:rsidRPr="00815CA0">
        <w:rPr>
          <w:i/>
        </w:rPr>
        <w:t>file</w:t>
      </w:r>
      <w:r w:rsidRPr="00815CA0">
        <w:t>&gt; FILE:&lt;</w:t>
      </w:r>
      <w:r w:rsidRPr="00815CA0">
        <w:rPr>
          <w:i/>
        </w:rPr>
        <w:t>field</w:t>
      </w:r>
      <w:r w:rsidRPr="00815CA0">
        <w:t>&gt;</w:t>
      </w:r>
    </w:p>
    <w:p w14:paraId="5993A7D8" w14:textId="77777777" w:rsidR="00F51D71" w:rsidRDefault="00F51D71" w:rsidP="000F18B0">
      <w:pPr>
        <w:pStyle w:val="BodyText6"/>
      </w:pPr>
    </w:p>
    <w:p w14:paraId="6727A765" w14:textId="53FE3D11" w:rsidR="003973FF" w:rsidRPr="00815CA0" w:rsidRDefault="003973FF" w:rsidP="004646B0">
      <w:pPr>
        <w:pStyle w:val="BodyText"/>
        <w:keepNext/>
        <w:keepLines/>
      </w:pPr>
      <w:r w:rsidRPr="00815CA0">
        <w:t xml:space="preserve">The </w:t>
      </w:r>
      <w:r w:rsidRPr="00815CA0">
        <w:rPr>
          <w:b/>
        </w:rPr>
        <w:t>&lt;</w:t>
      </w:r>
      <w:r w:rsidRPr="00815CA0">
        <w:rPr>
          <w:b/>
          <w:i/>
        </w:rPr>
        <w:t>expression</w:t>
      </w:r>
      <w:r w:rsidRPr="00815CA0">
        <w:rPr>
          <w:b/>
        </w:rPr>
        <w:t>&gt;</w:t>
      </w:r>
      <w:r w:rsidRPr="00815CA0">
        <w:t xml:space="preserve"> or lookup value has several possible forms. One way to refer to the field is by entry name. To retrieve text from the WORD-PROCESSING PROGNOSIS field of the entry </w:t>
      </w:r>
      <w:r w:rsidRPr="00791BE0">
        <w:rPr>
          <w:b/>
        </w:rPr>
        <w:t>Angina Pectoris</w:t>
      </w:r>
      <w:r w:rsidRPr="00815CA0">
        <w:t xml:space="preserve"> in a </w:t>
      </w:r>
      <w:r w:rsidR="00791BE0">
        <w:t xml:space="preserve">(fictitious) </w:t>
      </w:r>
      <w:r w:rsidRPr="00815CA0">
        <w:t>file named DIAGNOSES, you could enter the following</w:t>
      </w:r>
      <w:r w:rsidR="00791BE0">
        <w:t>, as shown i</w:t>
      </w:r>
      <w:r w:rsidR="004646B0">
        <w:t xml:space="preserve">n </w:t>
      </w:r>
      <w:r w:rsidR="004646B0" w:rsidRPr="004646B0">
        <w:rPr>
          <w:color w:val="0000FF"/>
          <w:u w:val="single"/>
        </w:rPr>
        <w:fldChar w:fldCharType="begin"/>
      </w:r>
      <w:r w:rsidR="004646B0" w:rsidRPr="004646B0">
        <w:rPr>
          <w:color w:val="0000FF"/>
          <w:u w:val="single"/>
        </w:rPr>
        <w:instrText xml:space="preserve"> REF _Ref155607773 \h </w:instrText>
      </w:r>
      <w:r w:rsidR="004646B0">
        <w:rPr>
          <w:color w:val="0000FF"/>
          <w:u w:val="single"/>
        </w:rPr>
        <w:instrText xml:space="preserve"> \* MERGEFORMAT </w:instrText>
      </w:r>
      <w:r w:rsidR="004646B0" w:rsidRPr="004646B0">
        <w:rPr>
          <w:color w:val="0000FF"/>
          <w:u w:val="single"/>
        </w:rPr>
      </w:r>
      <w:r w:rsidR="004646B0" w:rsidRPr="004646B0">
        <w:rPr>
          <w:color w:val="0000FF"/>
          <w:u w:val="single"/>
        </w:rPr>
        <w:fldChar w:fldCharType="separate"/>
      </w:r>
      <w:r w:rsidR="002815C9" w:rsidRPr="002815C9">
        <w:rPr>
          <w:color w:val="0000FF"/>
          <w:u w:val="single"/>
        </w:rPr>
        <w:t>Figure 118</w:t>
      </w:r>
      <w:r w:rsidR="004646B0" w:rsidRPr="004646B0">
        <w:rPr>
          <w:color w:val="0000FF"/>
          <w:u w:val="single"/>
        </w:rPr>
        <w:fldChar w:fldCharType="end"/>
      </w:r>
      <w:r w:rsidRPr="00815CA0">
        <w:t>:</w:t>
      </w:r>
    </w:p>
    <w:p w14:paraId="712974EB" w14:textId="77777777" w:rsidR="00F51D71" w:rsidRDefault="00F51D71" w:rsidP="004646B0">
      <w:pPr>
        <w:pStyle w:val="BodyText6"/>
        <w:keepNext/>
        <w:keepLines/>
      </w:pPr>
      <w:bookmarkStart w:id="1003" w:name="_Ref523930871"/>
    </w:p>
    <w:p w14:paraId="6727A766" w14:textId="1471EEBE" w:rsidR="000E5998" w:rsidRPr="00815CA0" w:rsidRDefault="000E5998" w:rsidP="000E5998">
      <w:pPr>
        <w:pStyle w:val="Caption"/>
      </w:pPr>
      <w:bookmarkStart w:id="1004" w:name="_Ref155607773"/>
      <w:bookmarkStart w:id="1005" w:name="_Toc155624931"/>
      <w:r w:rsidRPr="00815CA0">
        <w:t xml:space="preserve">Figure </w:t>
      </w:r>
      <w:fldSimple w:instr=" SEQ Figure \* ARABIC ">
        <w:r w:rsidR="002815C9">
          <w:rPr>
            <w:noProof/>
          </w:rPr>
          <w:t>118</w:t>
        </w:r>
      </w:fldSimple>
      <w:bookmarkEnd w:id="1003"/>
      <w:bookmarkEnd w:id="1004"/>
      <w:r w:rsidRPr="00815CA0">
        <w:t xml:space="preserve">: </w:t>
      </w:r>
      <w:r w:rsidR="00D104EB" w:rsidRPr="00815CA0">
        <w:t>Line Editor—</w:t>
      </w:r>
      <w:r w:rsidR="00050DE4" w:rsidRPr="00815CA0">
        <w:t>Dialogue of the</w:t>
      </w:r>
      <w:r w:rsidR="005C1A92">
        <w:t xml:space="preserve"> Extended Pointer Syntax while U</w:t>
      </w:r>
      <w:r w:rsidRPr="00815CA0">
        <w:t>sing the Transf</w:t>
      </w:r>
      <w:r w:rsidR="005C1A92">
        <w:t>er Lines From Another Document O</w:t>
      </w:r>
      <w:r w:rsidRPr="00815CA0">
        <w:t>ption</w:t>
      </w:r>
      <w:r w:rsidR="00D104EB" w:rsidRPr="00815CA0">
        <w:t xml:space="preserve">: </w:t>
      </w:r>
      <w:r w:rsidR="005C1A92">
        <w:t>Sample User Entries at P</w:t>
      </w:r>
      <w:r w:rsidR="00050DE4" w:rsidRPr="00815CA0">
        <w:t>rompts (Example #1)</w:t>
      </w:r>
      <w:bookmarkEnd w:id="1005"/>
    </w:p>
    <w:p w14:paraId="6727A767" w14:textId="77777777" w:rsidR="003973FF" w:rsidRPr="00815CA0" w:rsidRDefault="003973FF" w:rsidP="00380775">
      <w:pPr>
        <w:pStyle w:val="Dialogue"/>
      </w:pPr>
      <w:r w:rsidRPr="00815CA0">
        <w:t xml:space="preserve">  EDIT Option: </w:t>
      </w:r>
      <w:r w:rsidRPr="00815CA0">
        <w:rPr>
          <w:b/>
          <w:highlight w:val="yellow"/>
        </w:rPr>
        <w:t>T &lt;</w:t>
      </w:r>
      <w:r w:rsidR="00743502" w:rsidRPr="00815CA0">
        <w:rPr>
          <w:b/>
          <w:highlight w:val="yellow"/>
        </w:rPr>
        <w:t>Enter</w:t>
      </w:r>
      <w:r w:rsidRPr="00815CA0">
        <w:rPr>
          <w:b/>
          <w:highlight w:val="yellow"/>
        </w:rPr>
        <w:t>&gt;</w:t>
      </w:r>
      <w:r w:rsidRPr="00815CA0">
        <w:rPr>
          <w:b/>
        </w:rPr>
        <w:t xml:space="preserve"> </w:t>
      </w:r>
      <w:r w:rsidRPr="00815CA0">
        <w:t xml:space="preserve">ransfer incoming text after line: </w:t>
      </w:r>
      <w:r w:rsidRPr="00815CA0">
        <w:rPr>
          <w:b/>
          <w:highlight w:val="yellow"/>
        </w:rPr>
        <w:t>1</w:t>
      </w:r>
    </w:p>
    <w:p w14:paraId="6727A768" w14:textId="77777777" w:rsidR="003973FF" w:rsidRPr="00815CA0" w:rsidRDefault="003973FF" w:rsidP="00380775">
      <w:pPr>
        <w:pStyle w:val="Dialogue"/>
      </w:pPr>
      <w:r w:rsidRPr="00815CA0">
        <w:t xml:space="preserve">  From what text: </w:t>
      </w:r>
      <w:r w:rsidRPr="00815CA0">
        <w:rPr>
          <w:b/>
          <w:highlight w:val="yellow"/>
        </w:rPr>
        <w:t>?</w:t>
      </w:r>
    </w:p>
    <w:p w14:paraId="6727A769" w14:textId="77777777" w:rsidR="003973FF" w:rsidRPr="00815CA0" w:rsidRDefault="003973FF" w:rsidP="00380775">
      <w:pPr>
        <w:pStyle w:val="Dialogue"/>
      </w:pPr>
    </w:p>
    <w:p w14:paraId="6727A76A" w14:textId="77777777" w:rsidR="003973FF" w:rsidRPr="00815CA0" w:rsidRDefault="003973FF" w:rsidP="00380775">
      <w:pPr>
        <w:pStyle w:val="Dialogue"/>
      </w:pPr>
      <w:r w:rsidRPr="00815CA0">
        <w:t xml:space="preserve">       Select another entry in this file, OR</w:t>
      </w:r>
    </w:p>
    <w:p w14:paraId="6727A76B" w14:textId="77777777" w:rsidR="003973FF" w:rsidRPr="00815CA0" w:rsidRDefault="003973FF" w:rsidP="00380775">
      <w:pPr>
        <w:pStyle w:val="Dialogue"/>
      </w:pPr>
      <w:r w:rsidRPr="00815CA0">
        <w:t xml:space="preserve">       use relational syntax to pick up information from a word-</w:t>
      </w:r>
    </w:p>
    <w:p w14:paraId="6727A76C" w14:textId="77777777" w:rsidR="003973FF" w:rsidRPr="00815CA0" w:rsidRDefault="003973FF" w:rsidP="00380775">
      <w:pPr>
        <w:pStyle w:val="Dialogue"/>
      </w:pPr>
      <w:r w:rsidRPr="00815CA0">
        <w:t xml:space="preserve">       processing field in another file.</w:t>
      </w:r>
    </w:p>
    <w:p w14:paraId="6727A76D" w14:textId="77777777" w:rsidR="003973FF" w:rsidRPr="00815CA0" w:rsidRDefault="003973FF" w:rsidP="00380775">
      <w:pPr>
        <w:pStyle w:val="Dialogue"/>
      </w:pPr>
      <w:r w:rsidRPr="00815CA0">
        <w:t xml:space="preserve">       ex.  </w:t>
      </w:r>
      <w:r w:rsidR="00381C78" w:rsidRPr="00815CA0">
        <w:t>“</w:t>
      </w:r>
      <w:r w:rsidRPr="00815CA0">
        <w:t>VALUE</w:t>
      </w:r>
      <w:r w:rsidR="00381C78" w:rsidRPr="00815CA0">
        <w:t>”</w:t>
      </w:r>
      <w:r w:rsidRPr="00815CA0">
        <w:t>:FILE NAME:WORD PROCESSING FIELD NAME</w:t>
      </w:r>
    </w:p>
    <w:p w14:paraId="6727A76E" w14:textId="77777777" w:rsidR="003973FF" w:rsidRPr="00815CA0" w:rsidRDefault="003973FF" w:rsidP="00380775">
      <w:pPr>
        <w:pStyle w:val="Dialogue"/>
      </w:pPr>
    </w:p>
    <w:p w14:paraId="6727A76F" w14:textId="77777777" w:rsidR="003973FF" w:rsidRPr="00815CA0" w:rsidRDefault="003973FF" w:rsidP="00380775">
      <w:pPr>
        <w:pStyle w:val="Dialogue"/>
      </w:pPr>
      <w:r w:rsidRPr="00815CA0">
        <w:t xml:space="preserve">  Do you want the entire TEST list?</w:t>
      </w:r>
    </w:p>
    <w:p w14:paraId="6727A770" w14:textId="77777777" w:rsidR="003973FF" w:rsidRPr="00815CA0" w:rsidRDefault="003973FF" w:rsidP="00380775">
      <w:pPr>
        <w:pStyle w:val="Dialogue"/>
      </w:pPr>
      <w:r w:rsidRPr="00815CA0">
        <w:t xml:space="preserve">  Enter Yes or No: </w:t>
      </w:r>
      <w:r w:rsidRPr="00815CA0">
        <w:rPr>
          <w:b/>
          <w:highlight w:val="yellow"/>
        </w:rPr>
        <w:t>^</w:t>
      </w:r>
    </w:p>
    <w:p w14:paraId="6727A771" w14:textId="77777777" w:rsidR="003973FF" w:rsidRPr="00815CA0" w:rsidRDefault="003973FF" w:rsidP="00380775">
      <w:pPr>
        <w:pStyle w:val="Dialogue"/>
      </w:pPr>
      <w:r w:rsidRPr="00815CA0">
        <w:t xml:space="preserve">  From what text: </w:t>
      </w:r>
      <w:r w:rsidR="00381C78" w:rsidRPr="00815CA0">
        <w:rPr>
          <w:b/>
          <w:highlight w:val="yellow"/>
        </w:rPr>
        <w:t>“</w:t>
      </w:r>
      <w:r w:rsidRPr="00815CA0">
        <w:rPr>
          <w:b/>
          <w:highlight w:val="yellow"/>
        </w:rPr>
        <w:t>Angin</w:t>
      </w:r>
      <w:r w:rsidR="000E5998" w:rsidRPr="00815CA0">
        <w:rPr>
          <w:b/>
          <w:highlight w:val="yellow"/>
        </w:rPr>
        <w:t>a Pectoris</w:t>
      </w:r>
      <w:r w:rsidR="00381C78" w:rsidRPr="00815CA0">
        <w:rPr>
          <w:b/>
          <w:highlight w:val="yellow"/>
        </w:rPr>
        <w:t>”</w:t>
      </w:r>
      <w:r w:rsidR="000E5998" w:rsidRPr="00815CA0">
        <w:rPr>
          <w:b/>
          <w:highlight w:val="yellow"/>
        </w:rPr>
        <w:t>:DIAGNOSES:PROGNOSIS</w:t>
      </w:r>
    </w:p>
    <w:p w14:paraId="6727A772" w14:textId="38594A1C" w:rsidR="003973FF" w:rsidRPr="00815CA0" w:rsidRDefault="003973FF" w:rsidP="00380775">
      <w:pPr>
        <w:pStyle w:val="Dialogue"/>
      </w:pPr>
      <w:r w:rsidRPr="00815CA0">
        <w:t xml:space="preserve">  From line: </w:t>
      </w:r>
      <w:r w:rsidRPr="00815CA0">
        <w:rPr>
          <w:b/>
          <w:highlight w:val="yellow"/>
        </w:rPr>
        <w:t>1 &lt;</w:t>
      </w:r>
      <w:r w:rsidR="00743502" w:rsidRPr="00815CA0">
        <w:rPr>
          <w:b/>
          <w:highlight w:val="yellow"/>
        </w:rPr>
        <w:t>Enter</w:t>
      </w:r>
      <w:r w:rsidRPr="00815CA0">
        <w:rPr>
          <w:b/>
          <w:highlight w:val="yellow"/>
        </w:rPr>
        <w:t>&gt;</w:t>
      </w:r>
      <w:r w:rsidR="00791BE0">
        <w:t xml:space="preserve"> </w:t>
      </w:r>
      <w:r w:rsidRPr="00815CA0">
        <w:t xml:space="preserve">thru: </w:t>
      </w:r>
      <w:r w:rsidRPr="00815CA0">
        <w:rPr>
          <w:b/>
          <w:highlight w:val="yellow"/>
        </w:rPr>
        <w:t>20</w:t>
      </w:r>
    </w:p>
    <w:p w14:paraId="6727A773" w14:textId="77777777" w:rsidR="003973FF" w:rsidRPr="00815CA0" w:rsidRDefault="003973FF" w:rsidP="00380775">
      <w:pPr>
        <w:pStyle w:val="Dialogue"/>
      </w:pPr>
      <w:r w:rsidRPr="00815CA0">
        <w:t xml:space="preserve">  ARE YOU SURE? NO// </w:t>
      </w:r>
      <w:r w:rsidR="000E5998" w:rsidRPr="00815CA0">
        <w:rPr>
          <w:b/>
          <w:highlight w:val="yellow"/>
        </w:rPr>
        <w:t>Y</w:t>
      </w:r>
      <w:r w:rsidRPr="00815CA0">
        <w:rPr>
          <w:b/>
          <w:highlight w:val="yellow"/>
        </w:rPr>
        <w:t xml:space="preserve"> &lt;</w:t>
      </w:r>
      <w:r w:rsidR="00743502" w:rsidRPr="00815CA0">
        <w:rPr>
          <w:b/>
          <w:highlight w:val="yellow"/>
        </w:rPr>
        <w:t>Enter</w:t>
      </w:r>
      <w:r w:rsidRPr="00815CA0">
        <w:rPr>
          <w:b/>
          <w:highlight w:val="yellow"/>
        </w:rPr>
        <w:t>&gt;</w:t>
      </w:r>
      <w:r w:rsidR="00114AE2" w:rsidRPr="00815CA0">
        <w:t xml:space="preserve"> </w:t>
      </w:r>
      <w:r w:rsidRPr="00815CA0">
        <w:t>(YES)... . .</w:t>
      </w:r>
    </w:p>
    <w:p w14:paraId="6727A774" w14:textId="77777777" w:rsidR="003973FF" w:rsidRPr="00815CA0" w:rsidRDefault="003973FF" w:rsidP="000F18B0">
      <w:pPr>
        <w:pStyle w:val="BodyText6"/>
      </w:pPr>
    </w:p>
    <w:p w14:paraId="6727A775" w14:textId="07EFB5E5" w:rsidR="003973FF" w:rsidRPr="00815CA0" w:rsidRDefault="003973FF" w:rsidP="004646B0">
      <w:pPr>
        <w:pStyle w:val="BodyText"/>
        <w:keepNext/>
        <w:keepLines/>
      </w:pPr>
      <w:r w:rsidRPr="00815CA0">
        <w:t>Alternately, you can use the second syntax to retrieve the same field in the same file entry</w:t>
      </w:r>
      <w:r w:rsidR="00791BE0">
        <w:t>, as shown i</w:t>
      </w:r>
      <w:r w:rsidR="004646B0">
        <w:t xml:space="preserve">n </w:t>
      </w:r>
      <w:r w:rsidR="004646B0" w:rsidRPr="004646B0">
        <w:rPr>
          <w:color w:val="0000FF"/>
          <w:u w:val="single"/>
        </w:rPr>
        <w:fldChar w:fldCharType="begin"/>
      </w:r>
      <w:r w:rsidR="004646B0" w:rsidRPr="004646B0">
        <w:rPr>
          <w:color w:val="0000FF"/>
          <w:u w:val="single"/>
        </w:rPr>
        <w:instrText xml:space="preserve"> REF _Ref155607813 \h </w:instrText>
      </w:r>
      <w:r w:rsidR="004646B0">
        <w:rPr>
          <w:color w:val="0000FF"/>
          <w:u w:val="single"/>
        </w:rPr>
        <w:instrText xml:space="preserve"> \* MERGEFORMAT </w:instrText>
      </w:r>
      <w:r w:rsidR="004646B0" w:rsidRPr="004646B0">
        <w:rPr>
          <w:color w:val="0000FF"/>
          <w:u w:val="single"/>
        </w:rPr>
      </w:r>
      <w:r w:rsidR="004646B0" w:rsidRPr="004646B0">
        <w:rPr>
          <w:color w:val="0000FF"/>
          <w:u w:val="single"/>
        </w:rPr>
        <w:fldChar w:fldCharType="separate"/>
      </w:r>
      <w:r w:rsidR="002815C9" w:rsidRPr="002815C9">
        <w:rPr>
          <w:color w:val="0000FF"/>
          <w:u w:val="single"/>
        </w:rPr>
        <w:t>Figure 119</w:t>
      </w:r>
      <w:r w:rsidR="004646B0" w:rsidRPr="004646B0">
        <w:rPr>
          <w:color w:val="0000FF"/>
          <w:u w:val="single"/>
        </w:rPr>
        <w:fldChar w:fldCharType="end"/>
      </w:r>
      <w:r w:rsidRPr="00815CA0">
        <w:t>:</w:t>
      </w:r>
    </w:p>
    <w:p w14:paraId="1517D65F" w14:textId="77777777" w:rsidR="00F51D71" w:rsidRDefault="00F51D71" w:rsidP="004646B0">
      <w:pPr>
        <w:pStyle w:val="BodyText6"/>
        <w:keepNext/>
        <w:keepLines/>
      </w:pPr>
      <w:bookmarkStart w:id="1006" w:name="_Ref345588550"/>
    </w:p>
    <w:p w14:paraId="6727A776" w14:textId="1534F66D" w:rsidR="000E5998" w:rsidRPr="00815CA0" w:rsidRDefault="000E5998" w:rsidP="000E5998">
      <w:pPr>
        <w:pStyle w:val="Caption"/>
      </w:pPr>
      <w:bookmarkStart w:id="1007" w:name="_Ref155607813"/>
      <w:bookmarkStart w:id="1008" w:name="_Toc155624932"/>
      <w:r w:rsidRPr="00815CA0">
        <w:t xml:space="preserve">Figure </w:t>
      </w:r>
      <w:fldSimple w:instr=" SEQ Figure \* ARABIC ">
        <w:r w:rsidR="002815C9">
          <w:rPr>
            <w:noProof/>
          </w:rPr>
          <w:t>119</w:t>
        </w:r>
      </w:fldSimple>
      <w:bookmarkEnd w:id="1006"/>
      <w:bookmarkEnd w:id="1007"/>
      <w:r w:rsidRPr="00815CA0">
        <w:t xml:space="preserve">: </w:t>
      </w:r>
      <w:r w:rsidR="00D104EB" w:rsidRPr="00815CA0">
        <w:t>Line Editor—</w:t>
      </w:r>
      <w:r w:rsidR="00050DE4" w:rsidRPr="00815CA0">
        <w:t>Dialogue of the</w:t>
      </w:r>
      <w:r w:rsidR="005C1A92">
        <w:t xml:space="preserve"> Extended Pointer Syntax while U</w:t>
      </w:r>
      <w:r w:rsidR="00050DE4" w:rsidRPr="00815CA0">
        <w:t>sing the Transfer Lin</w:t>
      </w:r>
      <w:r w:rsidR="005C1A92">
        <w:t>es From Another Document O</w:t>
      </w:r>
      <w:r w:rsidR="00D104EB" w:rsidRPr="00815CA0">
        <w:t xml:space="preserve">ption: </w:t>
      </w:r>
      <w:r w:rsidR="005C1A92">
        <w:t>Sample User Entries at P</w:t>
      </w:r>
      <w:r w:rsidR="00050DE4" w:rsidRPr="00815CA0">
        <w:t>rompts (Example #2)</w:t>
      </w:r>
      <w:bookmarkEnd w:id="1008"/>
    </w:p>
    <w:p w14:paraId="6727A777" w14:textId="77777777" w:rsidR="001F4267" w:rsidRPr="00815CA0" w:rsidRDefault="001D666B" w:rsidP="001D666B">
      <w:pPr>
        <w:pStyle w:val="Dialogue"/>
      </w:pPr>
      <w:r w:rsidRPr="00815CA0">
        <w:t xml:space="preserve">EDIT Option: </w:t>
      </w:r>
      <w:r w:rsidRPr="00815CA0">
        <w:rPr>
          <w:b/>
          <w:highlight w:val="yellow"/>
        </w:rPr>
        <w:t>T &lt;Enter&gt;</w:t>
      </w:r>
      <w:r w:rsidR="001F4267" w:rsidRPr="00815CA0">
        <w:t xml:space="preserve"> </w:t>
      </w:r>
      <w:r w:rsidRPr="00815CA0">
        <w:t xml:space="preserve">ransfer incoming text after line: </w:t>
      </w:r>
      <w:r w:rsidRPr="00815CA0">
        <w:rPr>
          <w:b/>
          <w:highlight w:val="yellow"/>
        </w:rPr>
        <w:t>4</w:t>
      </w:r>
    </w:p>
    <w:p w14:paraId="6727A778" w14:textId="77777777" w:rsidR="001F4267" w:rsidRPr="00815CA0" w:rsidRDefault="00760FCB" w:rsidP="001D666B">
      <w:pPr>
        <w:pStyle w:val="Dialogue"/>
      </w:pPr>
      <w:r w:rsidRPr="00815CA0">
        <w:rPr>
          <w:noProof/>
          <w:lang w:eastAsia="en-US"/>
        </w:rPr>
        <mc:AlternateContent>
          <mc:Choice Requires="wps">
            <w:drawing>
              <wp:inline distT="0" distB="0" distL="0" distR="0" wp14:anchorId="6727ACC2" wp14:editId="4E3DB86A">
                <wp:extent cx="981075" cy="333375"/>
                <wp:effectExtent l="6985" t="6985" r="535940" b="126365"/>
                <wp:docPr id="10" name="AutoShape 377" descr="Callout Text: Entry Nam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33375"/>
                        </a:xfrm>
                        <a:prstGeom prst="wedgeRoundRectCallout">
                          <a:avLst>
                            <a:gd name="adj1" fmla="val 96148"/>
                            <a:gd name="adj2" fmla="val 75713"/>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59" w14:textId="77777777" w:rsidR="00E007DE" w:rsidRDefault="00E007DE" w:rsidP="001F4267">
                            <w:pPr>
                              <w:pStyle w:val="CalloutText"/>
                            </w:pPr>
                            <w:r>
                              <w:t>Entry Name</w:t>
                            </w:r>
                          </w:p>
                        </w:txbxContent>
                      </wps:txbx>
                      <wps:bodyPr rot="0" vert="horz" wrap="square" lIns="91440" tIns="45720" rIns="91440" bIns="45720" anchor="t" anchorCtr="0" upright="1">
                        <a:noAutofit/>
                      </wps:bodyPr>
                    </wps:wsp>
                  </a:graphicData>
                </a:graphic>
              </wp:inline>
            </w:drawing>
          </mc:Choice>
          <mc:Fallback>
            <w:pict>
              <v:shape w14:anchorId="6727ACC2" id="AutoShape 377" o:spid="_x0000_s1091" type="#_x0000_t62" alt="Callout Text: Entry Name" style="width:77.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" adj="31568,27154" strokeweight="1pt">
                <v:shadow color="#868686"/>
                <v:textbox>
                  <w:txbxContent>
                    <w:p w14:paraId="6727AD59" w14:textId="77777777" w:rsidR="00E007DE" w:rsidRDefault="00E007DE" w:rsidP="001F4267">
                      <w:pPr>
                        <w:pStyle w:val="CalloutText"/>
                      </w:pPr>
                      <w:r>
                        <w:t>Entry Name</w:t>
                      </w:r>
                    </w:p>
                  </w:txbxContent>
                </v:textbox>
                <w10:anchorlock/>
              </v:shape>
            </w:pict>
          </mc:Fallback>
        </mc:AlternateContent>
      </w:r>
      <w:r w:rsidR="001F4267" w:rsidRPr="00815CA0">
        <w:t xml:space="preserve">       </w:t>
      </w:r>
      <w:r w:rsidRPr="00815CA0">
        <w:rPr>
          <w:noProof/>
          <w:lang w:eastAsia="en-US"/>
        </w:rPr>
        <mc:AlternateContent>
          <mc:Choice Requires="wps">
            <w:drawing>
              <wp:inline distT="0" distB="0" distL="0" distR="0" wp14:anchorId="6727ACC4" wp14:editId="57370625">
                <wp:extent cx="981075" cy="333375"/>
                <wp:effectExtent l="8890" t="6985" r="10160" b="221615"/>
                <wp:docPr id="7" name="AutoShape 378" descr="Callout Text: File Nam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33375"/>
                        </a:xfrm>
                        <a:prstGeom prst="wedgeRoundRectCallout">
                          <a:avLst>
                            <a:gd name="adj1" fmla="val 34986"/>
                            <a:gd name="adj2" fmla="val 110000"/>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5A" w14:textId="77777777" w:rsidR="00E007DE" w:rsidRDefault="00E007DE" w:rsidP="001F4267">
                            <w:pPr>
                              <w:pStyle w:val="CalloutText"/>
                            </w:pPr>
                            <w:r>
                              <w:t>File Name</w:t>
                            </w:r>
                          </w:p>
                        </w:txbxContent>
                      </wps:txbx>
                      <wps:bodyPr rot="0" vert="horz" wrap="square" lIns="91440" tIns="45720" rIns="91440" bIns="45720" anchor="t" anchorCtr="0" upright="1">
                        <a:noAutofit/>
                      </wps:bodyPr>
                    </wps:wsp>
                  </a:graphicData>
                </a:graphic>
              </wp:inline>
            </w:drawing>
          </mc:Choice>
          <mc:Fallback>
            <w:pict>
              <v:shape w14:anchorId="6727ACC4" id="AutoShape 378" o:spid="_x0000_s1092" type="#_x0000_t62" alt="Callout Text: File Name" style="width:77.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" adj="18357,34560" strokeweight="1pt">
                <v:shadow color="#868686"/>
                <v:textbox>
                  <w:txbxContent>
                    <w:p w14:paraId="6727AD5A" w14:textId="77777777" w:rsidR="00E007DE" w:rsidRDefault="00E007DE" w:rsidP="001F4267">
                      <w:pPr>
                        <w:pStyle w:val="CalloutText"/>
                      </w:pPr>
                      <w:r>
                        <w:t>File Name</w:t>
                      </w:r>
                    </w:p>
                  </w:txbxContent>
                </v:textbox>
                <w10:anchorlock/>
              </v:shape>
            </w:pict>
          </mc:Fallback>
        </mc:AlternateContent>
      </w:r>
      <w:r w:rsidR="001F4267" w:rsidRPr="00815CA0">
        <w:t xml:space="preserve">          </w:t>
      </w:r>
      <w:r w:rsidRPr="00815CA0">
        <w:rPr>
          <w:noProof/>
          <w:lang w:eastAsia="en-US"/>
        </w:rPr>
        <mc:AlternateContent>
          <mc:Choice Requires="wps">
            <w:drawing>
              <wp:inline distT="0" distB="0" distL="0" distR="0" wp14:anchorId="6727ACC6" wp14:editId="521146CE">
                <wp:extent cx="981075" cy="333375"/>
                <wp:effectExtent l="8890" t="6985" r="10160" b="183515"/>
                <wp:docPr id="3" name="AutoShape 379" descr="Callout Text: Field Nam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33375"/>
                        </a:xfrm>
                        <a:prstGeom prst="wedgeRoundRectCallout">
                          <a:avLst>
                            <a:gd name="adj1" fmla="val -35889"/>
                            <a:gd name="adj2" fmla="val 101431"/>
                            <a:gd name="adj3"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7AD5B" w14:textId="77777777" w:rsidR="00E007DE" w:rsidRDefault="00E007DE" w:rsidP="001F4267">
                            <w:pPr>
                              <w:pStyle w:val="CalloutText"/>
                            </w:pPr>
                            <w:r>
                              <w:t>Field Name</w:t>
                            </w:r>
                          </w:p>
                        </w:txbxContent>
                      </wps:txbx>
                      <wps:bodyPr rot="0" vert="horz" wrap="square" lIns="91440" tIns="45720" rIns="91440" bIns="45720" anchor="t" anchorCtr="0" upright="1">
                        <a:noAutofit/>
                      </wps:bodyPr>
                    </wps:wsp>
                  </a:graphicData>
                </a:graphic>
              </wp:inline>
            </w:drawing>
          </mc:Choice>
          <mc:Fallback>
            <w:pict>
              <v:shape w14:anchorId="6727ACC6" id="AutoShape 379" o:spid="_x0000_s1093" type="#_x0000_t62" alt="Callout Text: Field Name" style="width:77.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" adj="3048,32709" strokeweight="1pt">
                <v:shadow color="#868686"/>
                <v:textbox>
                  <w:txbxContent>
                    <w:p w14:paraId="6727AD5B" w14:textId="77777777" w:rsidR="00E007DE" w:rsidRDefault="00E007DE" w:rsidP="001F4267">
                      <w:pPr>
                        <w:pStyle w:val="CalloutText"/>
                      </w:pPr>
                      <w:r>
                        <w:t>Field Name</w:t>
                      </w:r>
                    </w:p>
                  </w:txbxContent>
                </v:textbox>
                <w10:anchorlock/>
              </v:shape>
            </w:pict>
          </mc:Fallback>
        </mc:AlternateContent>
      </w:r>
    </w:p>
    <w:p w14:paraId="6727A779" w14:textId="77777777" w:rsidR="001D666B" w:rsidRPr="00815CA0" w:rsidRDefault="001D666B" w:rsidP="001D666B">
      <w:pPr>
        <w:pStyle w:val="Dialogue"/>
      </w:pPr>
      <w:r w:rsidRPr="00815CA0">
        <w:t xml:space="preserve">From what text: </w:t>
      </w:r>
      <w:r w:rsidR="00381C78" w:rsidRPr="00815CA0">
        <w:rPr>
          <w:b/>
          <w:highlight w:val="yellow"/>
        </w:rPr>
        <w:t>“</w:t>
      </w:r>
      <w:r w:rsidRPr="00815CA0">
        <w:rPr>
          <w:b/>
          <w:highlight w:val="yellow"/>
        </w:rPr>
        <w:t>Angina Pectoris</w:t>
      </w:r>
      <w:r w:rsidR="00381C78" w:rsidRPr="00815CA0">
        <w:rPr>
          <w:b/>
          <w:highlight w:val="yellow"/>
        </w:rPr>
        <w:t>”</w:t>
      </w:r>
      <w:r w:rsidRPr="00815CA0">
        <w:rPr>
          <w:b/>
          <w:highlight w:val="yellow"/>
        </w:rPr>
        <w:t xml:space="preserve"> IN DIAGNOSIS FILE:PROGNOSIS</w:t>
      </w:r>
    </w:p>
    <w:p w14:paraId="6727A77A" w14:textId="77777777" w:rsidR="001D666B" w:rsidRPr="00815CA0" w:rsidRDefault="001D666B" w:rsidP="001D666B">
      <w:pPr>
        <w:pStyle w:val="Dialogue"/>
      </w:pPr>
      <w:r w:rsidRPr="00815CA0">
        <w:t xml:space="preserve">From line: </w:t>
      </w:r>
      <w:r w:rsidRPr="00815CA0">
        <w:rPr>
          <w:b/>
          <w:highlight w:val="yellow"/>
        </w:rPr>
        <w:t>1 &lt;Enter&gt;</w:t>
      </w:r>
      <w:r w:rsidRPr="00815CA0">
        <w:t xml:space="preserve">  thru: </w:t>
      </w:r>
      <w:r w:rsidRPr="00815CA0">
        <w:rPr>
          <w:b/>
          <w:highlight w:val="yellow"/>
        </w:rPr>
        <w:t>20</w:t>
      </w:r>
    </w:p>
    <w:p w14:paraId="6727A77B" w14:textId="77777777" w:rsidR="001D666B" w:rsidRPr="00815CA0" w:rsidRDefault="001D666B" w:rsidP="001D666B">
      <w:pPr>
        <w:pStyle w:val="Dialogue"/>
      </w:pPr>
      <w:r w:rsidRPr="00815CA0">
        <w:t xml:space="preserve">ARE YOU SURE?  NO// </w:t>
      </w:r>
      <w:r w:rsidRPr="00815CA0">
        <w:rPr>
          <w:b/>
          <w:highlight w:val="yellow"/>
        </w:rPr>
        <w:t>Y &lt;Enter&gt;</w:t>
      </w:r>
      <w:r w:rsidRPr="00815CA0">
        <w:t xml:space="preserve">   (YES) ...</w:t>
      </w:r>
    </w:p>
    <w:p w14:paraId="6727A77C" w14:textId="77777777" w:rsidR="001D666B" w:rsidRPr="00815CA0" w:rsidRDefault="001D666B" w:rsidP="000F18B0">
      <w:pPr>
        <w:pStyle w:val="BodyText6"/>
      </w:pPr>
    </w:p>
    <w:p w14:paraId="0B1A6A30" w14:textId="77777777" w:rsidR="002F6557" w:rsidRPr="002F6557" w:rsidRDefault="002F6557" w:rsidP="004646B0">
      <w:pPr>
        <w:pStyle w:val="BodyText"/>
        <w:keepNext/>
        <w:keepLines/>
      </w:pPr>
      <w:r w:rsidRPr="002F6557">
        <w:t>In this example, at the "From what text:" prompt:</w:t>
      </w:r>
    </w:p>
    <w:p w14:paraId="0F68614C" w14:textId="77777777" w:rsidR="002F6557" w:rsidRPr="002F6557" w:rsidRDefault="002F6557" w:rsidP="004646B0">
      <w:pPr>
        <w:pStyle w:val="ListBullet"/>
        <w:keepNext/>
        <w:keepLines/>
      </w:pPr>
      <w:r w:rsidRPr="002F6557">
        <w:t>"</w:t>
      </w:r>
      <w:r w:rsidRPr="002F6557">
        <w:rPr>
          <w:b/>
        </w:rPr>
        <w:t>Angina Pectoris</w:t>
      </w:r>
      <w:r w:rsidRPr="002F6557">
        <w:t xml:space="preserve">" is the entry name. </w:t>
      </w:r>
    </w:p>
    <w:p w14:paraId="32695A61" w14:textId="77777777" w:rsidR="002F6557" w:rsidRPr="002F6557" w:rsidRDefault="002F6557" w:rsidP="004646B0">
      <w:pPr>
        <w:pStyle w:val="ListBullet"/>
        <w:keepNext/>
        <w:keepLines/>
      </w:pPr>
      <w:r w:rsidRPr="002F6557">
        <w:rPr>
          <w:b/>
        </w:rPr>
        <w:t>DIAGNOSIS</w:t>
      </w:r>
      <w:r w:rsidRPr="002F6557">
        <w:t xml:space="preserve"> is the file name. </w:t>
      </w:r>
    </w:p>
    <w:p w14:paraId="0EBD16CE" w14:textId="77777777" w:rsidR="002F6557" w:rsidRPr="002F6557" w:rsidRDefault="002F6557" w:rsidP="002F6557">
      <w:pPr>
        <w:pStyle w:val="ListBullet"/>
      </w:pPr>
      <w:r w:rsidRPr="002F6557">
        <w:rPr>
          <w:b/>
        </w:rPr>
        <w:t>Prognosis</w:t>
      </w:r>
      <w:r w:rsidRPr="002F6557">
        <w:t xml:space="preserve"> is the field name. </w:t>
      </w:r>
    </w:p>
    <w:p w14:paraId="6F3B4127" w14:textId="77777777" w:rsidR="00F51D71" w:rsidRDefault="00F51D71" w:rsidP="000F18B0">
      <w:pPr>
        <w:pStyle w:val="BodyText6"/>
      </w:pPr>
    </w:p>
    <w:p w14:paraId="6727A77D" w14:textId="62741D78" w:rsidR="003973FF" w:rsidRPr="00815CA0" w:rsidRDefault="003973FF" w:rsidP="000E5998">
      <w:pPr>
        <w:pStyle w:val="BodyText"/>
      </w:pPr>
      <w:r w:rsidRPr="00815CA0">
        <w:t xml:space="preserve">The requested text is identified by the value of the </w:t>
      </w:r>
      <w:r w:rsidRPr="00383BF7">
        <w:rPr>
          <w:b/>
        </w:rPr>
        <w:t>.01</w:t>
      </w:r>
      <w:r w:rsidRPr="00815CA0">
        <w:t xml:space="preserve"> field in quotes (</w:t>
      </w:r>
      <w:r w:rsidR="00381C78" w:rsidRPr="00815CA0">
        <w:t>“</w:t>
      </w:r>
      <w:r w:rsidRPr="00383BF7">
        <w:rPr>
          <w:b/>
        </w:rPr>
        <w:t>Angina Pectoris</w:t>
      </w:r>
      <w:r w:rsidR="00381C78" w:rsidRPr="00815CA0">
        <w:t>”</w:t>
      </w:r>
      <w:r w:rsidRPr="00815CA0">
        <w:t xml:space="preserve">). Thus, in this example the </w:t>
      </w:r>
      <w:r w:rsidRPr="00815CA0">
        <w:rPr>
          <w:b/>
          <w:i/>
        </w:rPr>
        <w:t>&lt;expression&gt;</w:t>
      </w:r>
      <w:r w:rsidRPr="00815CA0">
        <w:t xml:space="preserve"> is the entry</w:t>
      </w:r>
      <w:r w:rsidR="00381C78" w:rsidRPr="00815CA0">
        <w:t>’</w:t>
      </w:r>
      <w:r w:rsidRPr="00815CA0">
        <w:t>s name. You also specify which lines you want to transfer. If you</w:t>
      </w:r>
      <w:r w:rsidR="00604BED" w:rsidRPr="00815CA0">
        <w:t xml:space="preserve"> enter </w:t>
      </w:r>
      <w:r w:rsidR="0066086E" w:rsidRPr="0066086E">
        <w:rPr>
          <w:b/>
        </w:rPr>
        <w:t>one</w:t>
      </w:r>
      <w:r w:rsidR="00604BED" w:rsidRPr="00815CA0">
        <w:t xml:space="preserve"> question mark (</w:t>
      </w:r>
      <w:r w:rsidRPr="00815CA0">
        <w:rPr>
          <w:b/>
        </w:rPr>
        <w:t>?</w:t>
      </w:r>
      <w:r w:rsidRPr="00815CA0">
        <w:t xml:space="preserve">) at the </w:t>
      </w:r>
      <w:r w:rsidR="00381C78" w:rsidRPr="00815CA0">
        <w:t>“</w:t>
      </w:r>
      <w:r w:rsidRPr="00815CA0">
        <w:t>From line:</w:t>
      </w:r>
      <w:r w:rsidR="00381C78" w:rsidRPr="00815CA0">
        <w:t>”</w:t>
      </w:r>
      <w:r w:rsidRPr="00815CA0">
        <w:t xml:space="preserve"> prompt, you can list the current numbered lines in the WORD-PROCESSING field. You can then easily choose the lines to be transferred.</w:t>
      </w:r>
    </w:p>
    <w:p w14:paraId="6727A77E" w14:textId="1C33EFD5" w:rsidR="003973FF" w:rsidRPr="00815CA0" w:rsidRDefault="003973FF" w:rsidP="004646B0">
      <w:pPr>
        <w:pStyle w:val="BodyText"/>
        <w:keepNext/>
        <w:keepLines/>
      </w:pPr>
      <w:r w:rsidRPr="00815CA0">
        <w:t>If the field from which you are transferring text displa</w:t>
      </w:r>
      <w:r w:rsidR="00114AE2" w:rsidRPr="00815CA0">
        <w:t>ys text without wrapping, you</w:t>
      </w:r>
      <w:r w:rsidRPr="00815CA0">
        <w:t xml:space="preserve"> receive the message</w:t>
      </w:r>
      <w:r w:rsidR="00FE1291" w:rsidRPr="00815CA0">
        <w:t xml:space="preserve"> shown i</w:t>
      </w:r>
      <w:r w:rsidR="004646B0">
        <w:t xml:space="preserve">n </w:t>
      </w:r>
      <w:r w:rsidR="004646B0" w:rsidRPr="004646B0">
        <w:rPr>
          <w:color w:val="0000FF"/>
          <w:u w:val="single"/>
        </w:rPr>
        <w:fldChar w:fldCharType="begin"/>
      </w:r>
      <w:r w:rsidR="004646B0" w:rsidRPr="004646B0">
        <w:rPr>
          <w:color w:val="0000FF"/>
          <w:u w:val="single"/>
        </w:rPr>
        <w:instrText xml:space="preserve"> REF _Ref155607863 \h </w:instrText>
      </w:r>
      <w:r w:rsidR="004646B0">
        <w:rPr>
          <w:color w:val="0000FF"/>
          <w:u w:val="single"/>
        </w:rPr>
        <w:instrText xml:space="preserve"> \* MERGEFORMAT </w:instrText>
      </w:r>
      <w:r w:rsidR="004646B0" w:rsidRPr="004646B0">
        <w:rPr>
          <w:color w:val="0000FF"/>
          <w:u w:val="single"/>
        </w:rPr>
      </w:r>
      <w:r w:rsidR="004646B0" w:rsidRPr="004646B0">
        <w:rPr>
          <w:color w:val="0000FF"/>
          <w:u w:val="single"/>
        </w:rPr>
        <w:fldChar w:fldCharType="separate"/>
      </w:r>
      <w:r w:rsidR="002815C9" w:rsidRPr="002815C9">
        <w:rPr>
          <w:color w:val="0000FF"/>
          <w:u w:val="single"/>
        </w:rPr>
        <w:t>Figure 120</w:t>
      </w:r>
      <w:r w:rsidR="004646B0" w:rsidRPr="004646B0">
        <w:rPr>
          <w:color w:val="0000FF"/>
          <w:u w:val="single"/>
        </w:rPr>
        <w:fldChar w:fldCharType="end"/>
      </w:r>
      <w:r w:rsidRPr="00815CA0">
        <w:t>:</w:t>
      </w:r>
    </w:p>
    <w:p w14:paraId="30D15F05" w14:textId="77777777" w:rsidR="00F51D71" w:rsidRDefault="00F51D71" w:rsidP="004646B0">
      <w:pPr>
        <w:pStyle w:val="BodyText6"/>
        <w:keepNext/>
        <w:keepLines/>
      </w:pPr>
      <w:bookmarkStart w:id="1009" w:name="_Ref389661772"/>
    </w:p>
    <w:p w14:paraId="6727A77F" w14:textId="15C43834" w:rsidR="000E5998" w:rsidRPr="00815CA0" w:rsidRDefault="000E5998" w:rsidP="004646B0">
      <w:pPr>
        <w:pStyle w:val="Caption"/>
      </w:pPr>
      <w:bookmarkStart w:id="1010" w:name="_Ref155607863"/>
      <w:bookmarkStart w:id="1011" w:name="_Toc155624933"/>
      <w:r w:rsidRPr="00815CA0">
        <w:t xml:space="preserve">Figure </w:t>
      </w:r>
      <w:fldSimple w:instr=" SEQ Figure \* ARABIC ">
        <w:r w:rsidR="002815C9">
          <w:rPr>
            <w:noProof/>
          </w:rPr>
          <w:t>120</w:t>
        </w:r>
      </w:fldSimple>
      <w:bookmarkEnd w:id="1009"/>
      <w:bookmarkEnd w:id="1010"/>
      <w:r w:rsidRPr="00815CA0">
        <w:t xml:space="preserve">: </w:t>
      </w:r>
      <w:r w:rsidR="00D104EB" w:rsidRPr="00815CA0">
        <w:t>Line Editor—</w:t>
      </w:r>
      <w:r w:rsidRPr="00815CA0">
        <w:t>Example</w:t>
      </w:r>
      <w:r w:rsidR="005C1A92">
        <w:t xml:space="preserve"> of a Possible Warning Message when U</w:t>
      </w:r>
      <w:r w:rsidRPr="00815CA0">
        <w:t>sing the Transf</w:t>
      </w:r>
      <w:r w:rsidR="005C1A92">
        <w:t>er Lines From Another Document O</w:t>
      </w:r>
      <w:r w:rsidRPr="00815CA0">
        <w:t>ption</w:t>
      </w:r>
      <w:bookmarkEnd w:id="1011"/>
    </w:p>
    <w:p w14:paraId="6727A780" w14:textId="77777777" w:rsidR="003973FF" w:rsidRPr="00815CA0" w:rsidRDefault="003973FF" w:rsidP="00380775">
      <w:pPr>
        <w:pStyle w:val="Dialogue"/>
      </w:pPr>
      <w:r w:rsidRPr="00815CA0">
        <w:t xml:space="preserve">  WARNING!</w:t>
      </w:r>
    </w:p>
    <w:p w14:paraId="6727A781" w14:textId="77777777" w:rsidR="003973FF" w:rsidRPr="00815CA0" w:rsidRDefault="003973FF" w:rsidP="00380775">
      <w:pPr>
        <w:pStyle w:val="Dialogue"/>
      </w:pPr>
      <w:r w:rsidRPr="00815CA0">
        <w:t xml:space="preserve">  The field you are transferring text from displays text without wrapping.</w:t>
      </w:r>
    </w:p>
    <w:p w14:paraId="6727A782" w14:textId="77777777" w:rsidR="003973FF" w:rsidRPr="00815CA0" w:rsidRDefault="003973FF" w:rsidP="00380775">
      <w:pPr>
        <w:pStyle w:val="Dialogue"/>
      </w:pPr>
      <w:r w:rsidRPr="00815CA0">
        <w:t xml:space="preserve">  The field you are transferring text into may display text differently.</w:t>
      </w:r>
    </w:p>
    <w:p w14:paraId="6727A783" w14:textId="77777777" w:rsidR="003973FF" w:rsidRPr="00815CA0" w:rsidRDefault="003973FF" w:rsidP="00380775">
      <w:pPr>
        <w:pStyle w:val="Dialogue"/>
      </w:pPr>
    </w:p>
    <w:p w14:paraId="6727A784" w14:textId="77777777" w:rsidR="003973FF" w:rsidRPr="00815CA0" w:rsidRDefault="003973FF" w:rsidP="00380775">
      <w:pPr>
        <w:pStyle w:val="Dialogue"/>
      </w:pPr>
      <w:r w:rsidRPr="00815CA0">
        <w:t xml:space="preserve">  Do you want to continue?</w:t>
      </w:r>
    </w:p>
    <w:p w14:paraId="6727A785" w14:textId="77777777" w:rsidR="003973FF" w:rsidRPr="00815CA0" w:rsidRDefault="003973FF" w:rsidP="00380775">
      <w:pPr>
        <w:pStyle w:val="Dialogue"/>
      </w:pPr>
    </w:p>
    <w:p w14:paraId="6727A786" w14:textId="77777777" w:rsidR="003973FF" w:rsidRPr="00815CA0" w:rsidRDefault="003973FF" w:rsidP="00380775">
      <w:pPr>
        <w:pStyle w:val="Dialogue"/>
      </w:pPr>
      <w:r w:rsidRPr="00815CA0">
        <w:t xml:space="preserve">  Enter Yes or No:</w:t>
      </w:r>
    </w:p>
    <w:p w14:paraId="6727A787" w14:textId="77777777" w:rsidR="003973FF" w:rsidRPr="00815CA0" w:rsidRDefault="003973FF" w:rsidP="000F18B0">
      <w:pPr>
        <w:pStyle w:val="BodyText6"/>
      </w:pPr>
    </w:p>
    <w:p w14:paraId="6727A788" w14:textId="77777777" w:rsidR="003973FF" w:rsidRPr="00815CA0" w:rsidRDefault="003973FF" w:rsidP="00961EB6">
      <w:pPr>
        <w:pStyle w:val="BodyText"/>
      </w:pPr>
      <w:r w:rsidRPr="00815CA0">
        <w:t>Consider the possibility that the text transferred from the no-wrap field may be unreadable, if the field you are transferring into does wrap text. For example, a spreadsheet might lose the alignment of its columns.</w:t>
      </w:r>
    </w:p>
    <w:p w14:paraId="6727A789" w14:textId="77777777" w:rsidR="003973FF" w:rsidRPr="00815CA0" w:rsidRDefault="003973FF" w:rsidP="004646B0">
      <w:pPr>
        <w:pStyle w:val="BodyText"/>
        <w:keepNext/>
        <w:keepLines/>
      </w:pPr>
      <w:r w:rsidRPr="00815CA0">
        <w:t xml:space="preserve">If the transfer does </w:t>
      </w:r>
      <w:r w:rsidRPr="00815CA0">
        <w:rPr>
          <w:i/>
        </w:rPr>
        <w:t>not</w:t>
      </w:r>
      <w:r w:rsidRPr="00815CA0">
        <w:t xml:space="preserve"> succeed, the message </w:t>
      </w:r>
      <w:r w:rsidRPr="00815CA0">
        <w:rPr>
          <w:b/>
        </w:rPr>
        <w:t>&lt;no change&gt;</w:t>
      </w:r>
      <w:r w:rsidRPr="00815CA0">
        <w:t xml:space="preserve"> is shown. The transfer might fail for several reasons:</w:t>
      </w:r>
    </w:p>
    <w:p w14:paraId="6727A78A" w14:textId="77777777" w:rsidR="003973FF" w:rsidRPr="00815CA0" w:rsidRDefault="003973FF" w:rsidP="004646B0">
      <w:pPr>
        <w:pStyle w:val="ListBullet"/>
        <w:keepNext/>
        <w:keepLines/>
      </w:pPr>
      <w:r w:rsidRPr="00815CA0">
        <w:t>Incorrect syntax for the extended pointer.</w:t>
      </w:r>
    </w:p>
    <w:p w14:paraId="6727A78B" w14:textId="77777777" w:rsidR="003973FF" w:rsidRPr="00815CA0" w:rsidRDefault="003973FF" w:rsidP="004646B0">
      <w:pPr>
        <w:pStyle w:val="ListBullet"/>
        <w:keepNext/>
        <w:keepLines/>
      </w:pPr>
      <w:r w:rsidRPr="00815CA0">
        <w:t>An attempted transfer from other than a WORD-PROCESSING</w:t>
      </w:r>
      <w:r w:rsidR="005C0CB7" w:rsidRPr="00815CA0">
        <w:t xml:space="preserve"> field type</w:t>
      </w:r>
      <w:r w:rsidRPr="00815CA0">
        <w:t>.</w:t>
      </w:r>
    </w:p>
    <w:p w14:paraId="6727A78C" w14:textId="77777777" w:rsidR="003973FF" w:rsidRPr="00815CA0" w:rsidRDefault="003973FF" w:rsidP="00961EB6">
      <w:pPr>
        <w:pStyle w:val="ListBullet"/>
      </w:pPr>
      <w:r w:rsidRPr="00815CA0">
        <w:t>Lack of permission to read the file from which you are trying to extract text.</w:t>
      </w:r>
    </w:p>
    <w:p w14:paraId="62B19EBB" w14:textId="77777777" w:rsidR="00F51D71" w:rsidRDefault="00F51D71" w:rsidP="000F18B0">
      <w:pPr>
        <w:pStyle w:val="BodyText6"/>
      </w:pPr>
    </w:p>
    <w:p w14:paraId="6727A78D" w14:textId="45B889F2" w:rsidR="003973FF" w:rsidRPr="00815CA0" w:rsidRDefault="003973FF" w:rsidP="00961EB6">
      <w:pPr>
        <w:pStyle w:val="BodyText"/>
      </w:pPr>
      <w:r w:rsidRPr="00815CA0">
        <w:t xml:space="preserve">You </w:t>
      </w:r>
      <w:r w:rsidRPr="00383BF7">
        <w:rPr>
          <w:i/>
        </w:rPr>
        <w:t>must</w:t>
      </w:r>
      <w:r w:rsidRPr="00815CA0">
        <w:t xml:space="preserve"> have </w:t>
      </w:r>
      <w:r w:rsidRPr="00383BF7">
        <w:rPr>
          <w:b/>
        </w:rPr>
        <w:t>READ</w:t>
      </w:r>
      <w:r w:rsidR="00383BF7" w:rsidRPr="00383BF7">
        <w:t xml:space="preserve"> access</w:t>
      </w:r>
      <w:r w:rsidRPr="00815CA0">
        <w:t xml:space="preserve"> to transfer text from a file.</w:t>
      </w:r>
    </w:p>
    <w:p w14:paraId="6727A78E" w14:textId="77777777" w:rsidR="003408A3" w:rsidRDefault="00760FCB" w:rsidP="00553A58">
      <w:pPr>
        <w:pStyle w:val="Note"/>
      </w:pPr>
      <w:r w:rsidRPr="00815CA0">
        <w:rPr>
          <w:noProof/>
        </w:rPr>
        <w:drawing>
          <wp:inline distT="0" distB="0" distL="0" distR="0" wp14:anchorId="6727ACC8" wp14:editId="7BD634C2">
            <wp:extent cx="285750" cy="285750"/>
            <wp:effectExtent l="0" t="0" r="0" b="0"/>
            <wp:docPr id="152" name="Picture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973FF" w:rsidRPr="00815CA0">
        <w:tab/>
      </w:r>
      <w:r w:rsidR="00401239" w:rsidRPr="00815CA0">
        <w:rPr>
          <w:b/>
        </w:rPr>
        <w:t>REF:</w:t>
      </w:r>
      <w:r w:rsidR="00401239" w:rsidRPr="00815CA0">
        <w:t xml:space="preserve"> </w:t>
      </w:r>
      <w:r w:rsidR="003973FF" w:rsidRPr="00815CA0">
        <w:t xml:space="preserve">For details of the different types of file security, </w:t>
      </w:r>
      <w:r w:rsidR="008A0CF0" w:rsidRPr="00815CA0">
        <w:t>see</w:t>
      </w:r>
      <w:r w:rsidR="003973FF" w:rsidRPr="00815CA0">
        <w:t xml:space="preserve"> the </w:t>
      </w:r>
      <w:bookmarkStart w:id="1012" w:name="_Hlt446149627"/>
      <w:r w:rsidR="00381C78" w:rsidRPr="00815CA0">
        <w:t>“</w:t>
      </w:r>
      <w:r w:rsidR="003973FF" w:rsidRPr="00815CA0">
        <w:t>Data Security</w:t>
      </w:r>
      <w:bookmarkEnd w:id="1012"/>
      <w:r w:rsidR="00FE526E">
        <w:t>”</w:t>
      </w:r>
      <w:r w:rsidR="003973FF" w:rsidRPr="00815CA0">
        <w:t xml:space="preserve"> </w:t>
      </w:r>
      <w:r w:rsidR="00A84104" w:rsidRPr="00815CA0">
        <w:t>section</w:t>
      </w:r>
      <w:r w:rsidR="003973FF" w:rsidRPr="00815CA0">
        <w:t xml:space="preserve"> in the </w:t>
      </w:r>
      <w:r w:rsidR="003973FF" w:rsidRPr="00815CA0">
        <w:rPr>
          <w:i/>
        </w:rPr>
        <w:t>VA FileMan Advanced User Manual</w:t>
      </w:r>
      <w:r w:rsidR="003973FF" w:rsidRPr="00815CA0">
        <w:t>.</w:t>
      </w:r>
    </w:p>
    <w:p w14:paraId="72E8D29A" w14:textId="77777777" w:rsidR="00F51D71" w:rsidRDefault="00F51D71" w:rsidP="000F18B0">
      <w:pPr>
        <w:pStyle w:val="BodyText6"/>
      </w:pPr>
    </w:p>
    <w:p w14:paraId="442B528B" w14:textId="3B68131A" w:rsidR="00067BD2" w:rsidRDefault="00067BD2" w:rsidP="00067BD2">
      <w:pPr>
        <w:pStyle w:val="BodyText"/>
      </w:pPr>
    </w:p>
    <w:p w14:paraId="22B1A3BD" w14:textId="77777777" w:rsidR="00F51D71" w:rsidRPr="00815CA0" w:rsidRDefault="00F51D71" w:rsidP="00067BD2">
      <w:pPr>
        <w:pStyle w:val="BodyText"/>
      </w:pPr>
    </w:p>
    <w:p w14:paraId="6727A78F" w14:textId="77777777" w:rsidR="003973FF" w:rsidRPr="00815CA0" w:rsidRDefault="003973FF" w:rsidP="00067BD2">
      <w:pPr>
        <w:pStyle w:val="BodyText"/>
        <w:sectPr w:rsidR="003973FF" w:rsidRPr="00815CA0" w:rsidSect="003D3118">
          <w:headerReference w:type="even" r:id="rId33"/>
          <w:headerReference w:type="default" r:id="rId34"/>
          <w:pgSz w:w="12240" w:h="15840" w:code="1"/>
          <w:pgMar w:top="1440" w:right="1440" w:bottom="1440" w:left="1440" w:header="720" w:footer="720" w:gutter="0"/>
          <w:pgNumType w:start="1"/>
          <w:cols w:space="720"/>
          <w:noEndnote/>
        </w:sectPr>
      </w:pPr>
    </w:p>
    <w:p w14:paraId="6727A790" w14:textId="77777777" w:rsidR="003973FF" w:rsidRPr="00815CA0" w:rsidRDefault="003973FF" w:rsidP="00623A7F">
      <w:pPr>
        <w:pStyle w:val="HeadingFront-BackMatter"/>
      </w:pPr>
      <w:bookmarkStart w:id="1013" w:name="_Toc446123570"/>
      <w:bookmarkStart w:id="1014" w:name="Glossary"/>
      <w:bookmarkStart w:id="1015" w:name="_Toc155625100"/>
      <w:r w:rsidRPr="00815CA0">
        <w:t>Glossary</w:t>
      </w:r>
      <w:bookmarkEnd w:id="1013"/>
      <w:bookmarkEnd w:id="1014"/>
      <w:bookmarkEnd w:id="1015"/>
    </w:p>
    <w:p w14:paraId="6727A791" w14:textId="77777777" w:rsidR="003973FF" w:rsidRPr="00815CA0" w:rsidRDefault="003973FF" w:rsidP="000F18B0">
      <w:pPr>
        <w:pStyle w:val="BodyText6"/>
        <w:rPr>
          <w:b/>
        </w:rPr>
      </w:pPr>
      <w:r w:rsidRPr="00815CA0">
        <w:fldChar w:fldCharType="begin"/>
      </w:r>
      <w:r w:rsidRPr="00815CA0">
        <w:instrText xml:space="preserve"> XE </w:instrText>
      </w:r>
      <w:r w:rsidR="00381C78" w:rsidRPr="00815CA0">
        <w:instrText>“</w:instrText>
      </w:r>
      <w:r w:rsidRPr="00815CA0">
        <w:instrText>Glossary</w:instrText>
      </w:r>
      <w:r w:rsidR="00381C78" w:rsidRPr="00815CA0">
        <w:instrText>”</w:instrText>
      </w:r>
      <w:r w:rsidRPr="00815CA0">
        <w:instrText xml:space="preserve"> </w:instrText>
      </w:r>
      <w:r w:rsidRPr="00815CA0">
        <w:fldChar w:fldCharType="end"/>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80" w:type="dxa"/>
          <w:right w:w="80" w:type="dxa"/>
        </w:tblCellMar>
        <w:tblLook w:val="0000" w:firstRow="0" w:lastRow="0" w:firstColumn="0" w:lastColumn="0" w:noHBand="0" w:noVBand="0"/>
      </w:tblPr>
      <w:tblGrid>
        <w:gridCol w:w="2390"/>
        <w:gridCol w:w="7060"/>
      </w:tblGrid>
      <w:tr w:rsidR="00EA5E88" w:rsidRPr="00815CA0" w14:paraId="42779E7B" w14:textId="77777777" w:rsidTr="004646B0">
        <w:trPr>
          <w:cantSplit/>
          <w:tblHeader/>
        </w:trPr>
        <w:tc>
          <w:tcPr>
            <w:tcW w:w="2390" w:type="dxa"/>
            <w:shd w:val="clear" w:color="auto" w:fill="F2F2F2" w:themeFill="background1" w:themeFillShade="F2"/>
          </w:tcPr>
          <w:p w14:paraId="5B7E0E19" w14:textId="0207A144" w:rsidR="00EA5E88" w:rsidRPr="00A13B38" w:rsidRDefault="00EA5E88" w:rsidP="006D787B">
            <w:pPr>
              <w:pStyle w:val="TableHeading"/>
            </w:pPr>
            <w:r w:rsidRPr="00A13B38">
              <w:t>Term</w:t>
            </w:r>
          </w:p>
        </w:tc>
        <w:tc>
          <w:tcPr>
            <w:tcW w:w="7060" w:type="dxa"/>
            <w:shd w:val="clear" w:color="auto" w:fill="F2F2F2" w:themeFill="background1" w:themeFillShade="F2"/>
          </w:tcPr>
          <w:p w14:paraId="0DEFC57A" w14:textId="79C2533D" w:rsidR="00EA5E88" w:rsidRPr="00815CA0" w:rsidRDefault="00EA5E88" w:rsidP="006D787B">
            <w:pPr>
              <w:pStyle w:val="TableHeading"/>
            </w:pPr>
            <w:r>
              <w:t>Description</w:t>
            </w:r>
          </w:p>
        </w:tc>
      </w:tr>
      <w:tr w:rsidR="003973FF" w:rsidRPr="00815CA0" w14:paraId="6727A794" w14:textId="77777777" w:rsidTr="00EA5E88">
        <w:trPr>
          <w:cantSplit/>
        </w:trPr>
        <w:tc>
          <w:tcPr>
            <w:tcW w:w="2390" w:type="dxa"/>
          </w:tcPr>
          <w:p w14:paraId="6727A792" w14:textId="264EF2F1" w:rsidR="003973FF" w:rsidRPr="00A13B38" w:rsidRDefault="008434F3" w:rsidP="004646B0">
            <w:pPr>
              <w:pStyle w:val="TableText"/>
              <w:keepNext/>
              <w:keepLines/>
              <w:rPr>
                <w:b/>
              </w:rPr>
            </w:pPr>
            <w:r w:rsidRPr="00A13B38">
              <w:rPr>
                <w:b/>
              </w:rPr>
              <w:t>.001 Field</w:t>
            </w:r>
          </w:p>
        </w:tc>
        <w:tc>
          <w:tcPr>
            <w:tcW w:w="7060" w:type="dxa"/>
          </w:tcPr>
          <w:p w14:paraId="6727A793" w14:textId="77777777" w:rsidR="003973FF" w:rsidRPr="00815CA0" w:rsidRDefault="003973FF" w:rsidP="004646B0">
            <w:pPr>
              <w:pStyle w:val="TableText"/>
              <w:keepNext/>
              <w:keepLines/>
            </w:pPr>
            <w:r w:rsidRPr="00815CA0">
              <w:t xml:space="preserve">A field containing the </w:t>
            </w:r>
            <w:bookmarkStart w:id="1016" w:name="_Hlt446298897"/>
            <w:r w:rsidRPr="00815CA0">
              <w:t>internal</w:t>
            </w:r>
            <w:bookmarkEnd w:id="1016"/>
            <w:r w:rsidR="00401239" w:rsidRPr="00815CA0">
              <w:t xml:space="preserve"> entry number of the record.</w:t>
            </w:r>
          </w:p>
        </w:tc>
      </w:tr>
      <w:tr w:rsidR="003973FF" w:rsidRPr="00815CA0" w14:paraId="6727A797" w14:textId="77777777" w:rsidTr="00EA5E88">
        <w:trPr>
          <w:cantSplit/>
        </w:trPr>
        <w:tc>
          <w:tcPr>
            <w:tcW w:w="2390" w:type="dxa"/>
          </w:tcPr>
          <w:p w14:paraId="6727A795" w14:textId="258CCC2F" w:rsidR="003973FF" w:rsidRPr="00A13B38" w:rsidRDefault="008434F3" w:rsidP="004646B0">
            <w:pPr>
              <w:pStyle w:val="TableText"/>
              <w:keepNext/>
              <w:keepLines/>
              <w:rPr>
                <w:b/>
              </w:rPr>
            </w:pPr>
            <w:r w:rsidRPr="00A13B38">
              <w:rPr>
                <w:b/>
              </w:rPr>
              <w:t>.01 Field</w:t>
            </w:r>
          </w:p>
        </w:tc>
        <w:tc>
          <w:tcPr>
            <w:tcW w:w="7060" w:type="dxa"/>
          </w:tcPr>
          <w:p w14:paraId="6727A796" w14:textId="77777777" w:rsidR="003973FF" w:rsidRPr="00815CA0" w:rsidRDefault="003973FF" w:rsidP="004646B0">
            <w:pPr>
              <w:pStyle w:val="TableText"/>
              <w:keepNext/>
              <w:keepLines/>
            </w:pPr>
            <w:r w:rsidRPr="00815CA0">
              <w:t xml:space="preserve">The one field that </w:t>
            </w:r>
            <w:r w:rsidRPr="00815B19">
              <w:rPr>
                <w:i/>
              </w:rPr>
              <w:t>must</w:t>
            </w:r>
            <w:r w:rsidRPr="00815CA0">
              <w:t xml:space="preserve"> be present for every file and file entry. It is also called the NAME field. At a file</w:t>
            </w:r>
            <w:r w:rsidR="00381C78" w:rsidRPr="00815CA0">
              <w:t>’</w:t>
            </w:r>
            <w:r w:rsidRPr="00815CA0">
              <w:t xml:space="preserve">s creation the </w:t>
            </w:r>
            <w:r w:rsidRPr="008434F3">
              <w:rPr>
                <w:b/>
              </w:rPr>
              <w:t>.01</w:t>
            </w:r>
            <w:r w:rsidRPr="00815CA0">
              <w:t xml:space="preserve"> field is given the label </w:t>
            </w:r>
            <w:r w:rsidRPr="008434F3">
              <w:rPr>
                <w:b/>
              </w:rPr>
              <w:t>N</w:t>
            </w:r>
            <w:r w:rsidR="00401239" w:rsidRPr="008434F3">
              <w:rPr>
                <w:b/>
              </w:rPr>
              <w:t>AME</w:t>
            </w:r>
            <w:r w:rsidR="00401239" w:rsidRPr="00815CA0">
              <w:t>. This label can be changed.</w:t>
            </w:r>
          </w:p>
        </w:tc>
      </w:tr>
      <w:tr w:rsidR="003973FF" w:rsidRPr="00815CA0" w14:paraId="6727A79A" w14:textId="77777777" w:rsidTr="00EA5E88">
        <w:trPr>
          <w:cantSplit/>
        </w:trPr>
        <w:tc>
          <w:tcPr>
            <w:tcW w:w="2390" w:type="dxa"/>
          </w:tcPr>
          <w:p w14:paraId="6727A798" w14:textId="0267DC5D" w:rsidR="003973FF" w:rsidRPr="00A13B38" w:rsidRDefault="008434F3" w:rsidP="00EA5E88">
            <w:pPr>
              <w:pStyle w:val="TableText"/>
              <w:rPr>
                <w:b/>
              </w:rPr>
            </w:pPr>
            <w:r w:rsidRPr="00A13B38">
              <w:rPr>
                <w:b/>
              </w:rPr>
              <w:t>Access Codes</w:t>
            </w:r>
          </w:p>
        </w:tc>
        <w:tc>
          <w:tcPr>
            <w:tcW w:w="7060" w:type="dxa"/>
          </w:tcPr>
          <w:p w14:paraId="6727A799" w14:textId="5992F21F" w:rsidR="003973FF" w:rsidRPr="00815CA0" w:rsidRDefault="003973FF" w:rsidP="00EA5E88">
            <w:pPr>
              <w:pStyle w:val="TableText"/>
            </w:pPr>
            <w:r w:rsidRPr="00815CA0">
              <w:t xml:space="preserve">In VA FileMan, a string of codes that determines your security access to files, fields, and templates. </w:t>
            </w:r>
            <w:r w:rsidR="008434F3">
              <w:t>In Kernel, you enter an Access c</w:t>
            </w:r>
            <w:r w:rsidRPr="00815CA0">
              <w:t>ode to i</w:t>
            </w:r>
            <w:r w:rsidR="00401239" w:rsidRPr="00815CA0">
              <w:t>dentify yourself during signon.</w:t>
            </w:r>
          </w:p>
        </w:tc>
      </w:tr>
      <w:tr w:rsidR="003973FF" w:rsidRPr="00815CA0" w14:paraId="6727A79D" w14:textId="77777777" w:rsidTr="00EA5E88">
        <w:trPr>
          <w:cantSplit/>
        </w:trPr>
        <w:tc>
          <w:tcPr>
            <w:tcW w:w="2390" w:type="dxa"/>
          </w:tcPr>
          <w:p w14:paraId="6727A79B" w14:textId="1C5855BE" w:rsidR="003973FF" w:rsidRPr="00A13B38" w:rsidRDefault="008434F3" w:rsidP="00EA5E88">
            <w:pPr>
              <w:pStyle w:val="TableText"/>
              <w:rPr>
                <w:b/>
              </w:rPr>
            </w:pPr>
            <w:r w:rsidRPr="00A13B38">
              <w:rPr>
                <w:b/>
              </w:rPr>
              <w:t>Alternate Editor</w:t>
            </w:r>
          </w:p>
        </w:tc>
        <w:tc>
          <w:tcPr>
            <w:tcW w:w="7060" w:type="dxa"/>
          </w:tcPr>
          <w:p w14:paraId="6727A79C" w14:textId="36954462" w:rsidR="003973FF" w:rsidRPr="00815CA0" w:rsidRDefault="003973FF" w:rsidP="00A643F9">
            <w:pPr>
              <w:pStyle w:val="TableText"/>
            </w:pPr>
            <w:r w:rsidRPr="00815CA0">
              <w:t>One of the text editors available for use from VA FileMan. Editors available vary from site to site. They are entries in th</w:t>
            </w:r>
            <w:r w:rsidR="00401239" w:rsidRPr="00815CA0">
              <w:t>e ALTERNATE EDITOR</w:t>
            </w:r>
            <w:r w:rsidR="00A643F9" w:rsidRPr="00815CA0">
              <w:t xml:space="preserve"> (#1.2)</w:t>
            </w:r>
            <w:r w:rsidR="00401239" w:rsidRPr="00815CA0">
              <w:t xml:space="preserve"> file.</w:t>
            </w:r>
          </w:p>
        </w:tc>
      </w:tr>
      <w:tr w:rsidR="003973FF" w:rsidRPr="00815CA0" w14:paraId="6727A7A1" w14:textId="77777777" w:rsidTr="00EA5E88">
        <w:trPr>
          <w:cantSplit/>
        </w:trPr>
        <w:tc>
          <w:tcPr>
            <w:tcW w:w="2390" w:type="dxa"/>
          </w:tcPr>
          <w:p w14:paraId="6727A79E" w14:textId="38F28AF6" w:rsidR="003973FF" w:rsidRPr="00A13B38" w:rsidRDefault="008434F3" w:rsidP="00EA5E88">
            <w:pPr>
              <w:pStyle w:val="TableText"/>
              <w:rPr>
                <w:b/>
              </w:rPr>
            </w:pPr>
            <w:bookmarkStart w:id="1017" w:name="at_sign"/>
            <w:bookmarkStart w:id="1018" w:name="at_sign_index"/>
            <w:r w:rsidRPr="00A13B38">
              <w:rPr>
                <w:b/>
              </w:rPr>
              <w:t>At-Sign</w:t>
            </w:r>
            <w:bookmarkEnd w:id="1017"/>
            <w:bookmarkEnd w:id="1018"/>
            <w:r w:rsidRPr="00A13B38">
              <w:rPr>
                <w:b/>
              </w:rPr>
              <w:t xml:space="preserve"> (@)</w:t>
            </w:r>
          </w:p>
        </w:tc>
        <w:tc>
          <w:tcPr>
            <w:tcW w:w="7060" w:type="dxa"/>
          </w:tcPr>
          <w:p w14:paraId="6727A79F" w14:textId="1C7B39ED" w:rsidR="003973FF" w:rsidRPr="00815CA0" w:rsidRDefault="003973FF" w:rsidP="00EA5E88">
            <w:pPr>
              <w:pStyle w:val="TableText"/>
            </w:pPr>
            <w:r w:rsidRPr="00815CA0">
              <w:t>A VA FileMan security Access Code that gives the user programmer-level access to files and to V</w:t>
            </w:r>
            <w:r w:rsidR="00423242" w:rsidRPr="00815CA0">
              <w:t>A FileMan</w:t>
            </w:r>
            <w:r w:rsidR="00381C78" w:rsidRPr="00815CA0">
              <w:t>’</w:t>
            </w:r>
            <w:r w:rsidR="00423242" w:rsidRPr="00815CA0">
              <w:t xml:space="preserve">s developer features. </w:t>
            </w:r>
            <w:r w:rsidRPr="00815CA0">
              <w:t xml:space="preserve">See </w:t>
            </w:r>
            <w:hyperlink w:anchor="programmer_access" w:history="1">
              <w:r w:rsidRPr="00815CA0">
                <w:rPr>
                  <w:rStyle w:val="Hyperlink"/>
                </w:rPr>
                <w:t>Prog</w:t>
              </w:r>
              <w:bookmarkStart w:id="1019" w:name="_Hlt446149643"/>
              <w:r w:rsidRPr="00815CA0">
                <w:rPr>
                  <w:rStyle w:val="Hyperlink"/>
                </w:rPr>
                <w:t>r</w:t>
              </w:r>
              <w:bookmarkEnd w:id="1019"/>
              <w:r w:rsidRPr="00815CA0">
                <w:rPr>
                  <w:rStyle w:val="Hyperlink"/>
                </w:rPr>
                <w:t>ammer Access</w:t>
              </w:r>
            </w:hyperlink>
            <w:r w:rsidR="00423242" w:rsidRPr="00815CA0">
              <w:t xml:space="preserve">. </w:t>
            </w:r>
            <w:r w:rsidRPr="00815CA0">
              <w:t xml:space="preserve">Also, the </w:t>
            </w:r>
            <w:r w:rsidR="005E1B85">
              <w:t xml:space="preserve">at-sign </w:t>
            </w:r>
            <w:r w:rsidRPr="00815CA0">
              <w:t xml:space="preserve">character </w:t>
            </w:r>
            <w:r w:rsidR="005E1B85">
              <w:t>(</w:t>
            </w:r>
            <w:r w:rsidRPr="00815CA0">
              <w:rPr>
                <w:b/>
              </w:rPr>
              <w:t>@</w:t>
            </w:r>
            <w:r w:rsidRPr="00815CA0">
              <w:t>) is used at VA FileMa</w:t>
            </w:r>
            <w:r w:rsidR="00401239" w:rsidRPr="00815CA0">
              <w:t>n field prompts to delete data.</w:t>
            </w:r>
          </w:p>
          <w:p w14:paraId="6727A7A0" w14:textId="68D7AC9F" w:rsidR="00A116E9" w:rsidRPr="00815CA0" w:rsidRDefault="00F51D71" w:rsidP="00F51D71">
            <w:pPr>
              <w:pStyle w:val="TableCaution"/>
              <w:tabs>
                <w:tab w:val="clear" w:pos="670"/>
                <w:tab w:val="left" w:pos="766"/>
              </w:tabs>
            </w:pPr>
            <w:r w:rsidRPr="00815CA0">
              <w:rPr>
                <w:rFonts w:cs="Arial"/>
                <w:noProof/>
              </w:rPr>
              <w:drawing>
                <wp:inline distT="0" distB="0" distL="0" distR="0" wp14:anchorId="0FF0D94A" wp14:editId="25CCAF05">
                  <wp:extent cx="466725" cy="466725"/>
                  <wp:effectExtent l="0" t="0" r="9525" b="9525"/>
                  <wp:docPr id="154" name="Picture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sidR="00401239" w:rsidRPr="00815CA0">
              <w:t xml:space="preserve"> </w:t>
            </w:r>
            <w:r w:rsidR="00AE0F5E">
              <w:t xml:space="preserve">CAUTION: </w:t>
            </w:r>
            <w:r w:rsidR="00401239" w:rsidRPr="00815CA0">
              <w:t>Programmer access in VistA is defined as DUZ(0)=</w:t>
            </w:r>
            <w:r w:rsidR="00381C78" w:rsidRPr="00815CA0">
              <w:t>“</w:t>
            </w:r>
            <w:r w:rsidR="00401239" w:rsidRPr="00815CA0">
              <w:t>@</w:t>
            </w:r>
            <w:r w:rsidR="00381C78" w:rsidRPr="00815CA0">
              <w:t>”</w:t>
            </w:r>
            <w:r w:rsidR="00401239" w:rsidRPr="00815CA0">
              <w:t xml:space="preserve">. It grants the privilege to become a </w:t>
            </w:r>
            <w:r w:rsidR="00423242" w:rsidRPr="00815CA0">
              <w:t>develop</w:t>
            </w:r>
            <w:r w:rsidR="00401239" w:rsidRPr="00815CA0">
              <w:t>er in VistA. Programmer access allows you to work outside many of the security controls enforced by VA FileMan, enables access to all VA FileMan files, access to modify data dictionaries, etc. It is important to proceed with caution when having access to the system in this way.</w:t>
            </w:r>
            <w:r>
              <w:br/>
            </w:r>
          </w:p>
        </w:tc>
      </w:tr>
      <w:tr w:rsidR="003973FF" w:rsidRPr="00815CA0" w14:paraId="6727A7A4" w14:textId="77777777" w:rsidTr="00EA5E88">
        <w:trPr>
          <w:cantSplit/>
        </w:trPr>
        <w:tc>
          <w:tcPr>
            <w:tcW w:w="2390" w:type="dxa"/>
          </w:tcPr>
          <w:p w14:paraId="6727A7A2" w14:textId="170695CE" w:rsidR="003973FF" w:rsidRPr="00A13B38" w:rsidRDefault="008434F3" w:rsidP="00EA5E88">
            <w:pPr>
              <w:pStyle w:val="TableText"/>
              <w:rPr>
                <w:b/>
              </w:rPr>
            </w:pPr>
            <w:r w:rsidRPr="00A13B38">
              <w:rPr>
                <w:b/>
              </w:rPr>
              <w:t>Audit Trail</w:t>
            </w:r>
          </w:p>
        </w:tc>
        <w:tc>
          <w:tcPr>
            <w:tcW w:w="7060" w:type="dxa"/>
          </w:tcPr>
          <w:p w14:paraId="6727A7A3" w14:textId="77777777" w:rsidR="003973FF" w:rsidRPr="00815CA0" w:rsidRDefault="003973FF" w:rsidP="00EA5E88">
            <w:pPr>
              <w:pStyle w:val="TableText"/>
            </w:pPr>
            <w:r w:rsidRPr="00815CA0">
              <w:t>The rec</w:t>
            </w:r>
            <w:r w:rsidR="00401239" w:rsidRPr="00815CA0">
              <w:t>ord or log of an ongoing audit.</w:t>
            </w:r>
          </w:p>
        </w:tc>
      </w:tr>
      <w:tr w:rsidR="003973FF" w:rsidRPr="00815CA0" w14:paraId="6727A7A7" w14:textId="77777777" w:rsidTr="00EA5E88">
        <w:trPr>
          <w:cantSplit/>
        </w:trPr>
        <w:tc>
          <w:tcPr>
            <w:tcW w:w="2390" w:type="dxa"/>
          </w:tcPr>
          <w:p w14:paraId="6727A7A5" w14:textId="0BA282CD" w:rsidR="003973FF" w:rsidRPr="00A13B38" w:rsidRDefault="008434F3" w:rsidP="00EA5E88">
            <w:pPr>
              <w:pStyle w:val="TableText"/>
              <w:rPr>
                <w:b/>
              </w:rPr>
            </w:pPr>
            <w:r w:rsidRPr="00A13B38">
              <w:rPr>
                <w:b/>
              </w:rPr>
              <w:t>Auditing</w:t>
            </w:r>
          </w:p>
        </w:tc>
        <w:tc>
          <w:tcPr>
            <w:tcW w:w="7060" w:type="dxa"/>
          </w:tcPr>
          <w:p w14:paraId="6727A7A6" w14:textId="77777777" w:rsidR="003973FF" w:rsidRPr="00815CA0" w:rsidRDefault="003973FF" w:rsidP="00EA5E88">
            <w:pPr>
              <w:pStyle w:val="TableText"/>
            </w:pPr>
            <w:r w:rsidRPr="00815CA0">
              <w:t>The monitoring</w:t>
            </w:r>
            <w:r w:rsidR="00401239" w:rsidRPr="00815CA0">
              <w:t xml:space="preserve"> and recording of computer use.</w:t>
            </w:r>
          </w:p>
        </w:tc>
      </w:tr>
      <w:tr w:rsidR="003973FF" w:rsidRPr="00815CA0" w14:paraId="6727A7AA" w14:textId="77777777" w:rsidTr="00EA5E88">
        <w:trPr>
          <w:cantSplit/>
        </w:trPr>
        <w:tc>
          <w:tcPr>
            <w:tcW w:w="2390" w:type="dxa"/>
          </w:tcPr>
          <w:p w14:paraId="6727A7A8" w14:textId="057F778F" w:rsidR="003973FF" w:rsidRPr="00A13B38" w:rsidRDefault="008434F3" w:rsidP="00EA5E88">
            <w:pPr>
              <w:pStyle w:val="TableText"/>
              <w:rPr>
                <w:b/>
              </w:rPr>
            </w:pPr>
            <w:r w:rsidRPr="00A13B38">
              <w:rPr>
                <w:b/>
              </w:rPr>
              <w:t>Backward Pointer</w:t>
            </w:r>
          </w:p>
        </w:tc>
        <w:tc>
          <w:tcPr>
            <w:tcW w:w="7060" w:type="dxa"/>
          </w:tcPr>
          <w:p w14:paraId="6727A7A9" w14:textId="77777777" w:rsidR="003973FF" w:rsidRPr="00815CA0" w:rsidRDefault="003973FF" w:rsidP="00EA5E88">
            <w:pPr>
              <w:pStyle w:val="TableText"/>
            </w:pPr>
            <w:r w:rsidRPr="00815CA0">
              <w:t>A pointer to your current file from another file; used in t</w:t>
            </w:r>
            <w:r w:rsidR="00401239" w:rsidRPr="00815CA0">
              <w:t>he extended pointer syntax.</w:t>
            </w:r>
          </w:p>
        </w:tc>
      </w:tr>
      <w:tr w:rsidR="003973FF" w:rsidRPr="00815CA0" w14:paraId="6727A7AD" w14:textId="77777777" w:rsidTr="00EA5E88">
        <w:trPr>
          <w:cantSplit/>
        </w:trPr>
        <w:tc>
          <w:tcPr>
            <w:tcW w:w="2390" w:type="dxa"/>
          </w:tcPr>
          <w:p w14:paraId="6727A7AB" w14:textId="3B2DA0B8" w:rsidR="003973FF" w:rsidRPr="00A13B38" w:rsidRDefault="008434F3" w:rsidP="00EA5E88">
            <w:pPr>
              <w:pStyle w:val="TableText"/>
              <w:rPr>
                <w:b/>
              </w:rPr>
            </w:pPr>
            <w:r w:rsidRPr="00A13B38">
              <w:rPr>
                <w:b/>
              </w:rPr>
              <w:t>Boolean Expression</w:t>
            </w:r>
          </w:p>
        </w:tc>
        <w:tc>
          <w:tcPr>
            <w:tcW w:w="7060" w:type="dxa"/>
          </w:tcPr>
          <w:p w14:paraId="0D32D5B4" w14:textId="77777777" w:rsidR="008434F3" w:rsidRDefault="003973FF" w:rsidP="00EA5E88">
            <w:pPr>
              <w:pStyle w:val="TableText"/>
            </w:pPr>
            <w:r w:rsidRPr="00815CA0">
              <w:t xml:space="preserve">A logical comparison between values yielding a </w:t>
            </w:r>
            <w:r w:rsidRPr="008434F3">
              <w:rPr>
                <w:b/>
              </w:rPr>
              <w:t>true</w:t>
            </w:r>
            <w:r w:rsidRPr="00815CA0">
              <w:t xml:space="preserve"> or </w:t>
            </w:r>
            <w:r w:rsidRPr="008434F3">
              <w:rPr>
                <w:b/>
              </w:rPr>
              <w:t>false</w:t>
            </w:r>
            <w:r w:rsidRPr="00815CA0">
              <w:t xml:space="preserve"> result. In M</w:t>
            </w:r>
            <w:r w:rsidR="008434F3">
              <w:t>:</w:t>
            </w:r>
          </w:p>
          <w:p w14:paraId="203D43B5" w14:textId="277E8E96" w:rsidR="008434F3" w:rsidRDefault="008434F3" w:rsidP="008434F3">
            <w:pPr>
              <w:pStyle w:val="TableListBullet"/>
            </w:pPr>
            <w:r w:rsidRPr="008434F3">
              <w:rPr>
                <w:b/>
              </w:rPr>
              <w:t>Z</w:t>
            </w:r>
            <w:r w:rsidR="003973FF" w:rsidRPr="008434F3">
              <w:rPr>
                <w:b/>
              </w:rPr>
              <w:t>ero</w:t>
            </w:r>
            <w:r w:rsidR="003973FF" w:rsidRPr="00815CA0">
              <w:t xml:space="preserve"> means </w:t>
            </w:r>
            <w:r w:rsidR="003973FF" w:rsidRPr="008434F3">
              <w:rPr>
                <w:b/>
              </w:rPr>
              <w:t>false</w:t>
            </w:r>
            <w:r>
              <w:t>.</w:t>
            </w:r>
          </w:p>
          <w:p w14:paraId="6727A7AC" w14:textId="7731D8A2" w:rsidR="003973FF" w:rsidRPr="00815CA0" w:rsidRDefault="008434F3" w:rsidP="008434F3">
            <w:pPr>
              <w:pStyle w:val="TableListBullet"/>
            </w:pPr>
            <w:r w:rsidRPr="008434F3">
              <w:rPr>
                <w:i/>
              </w:rPr>
              <w:t>Non</w:t>
            </w:r>
            <w:r>
              <w:t>-</w:t>
            </w:r>
            <w:r w:rsidRPr="008434F3">
              <w:rPr>
                <w:b/>
              </w:rPr>
              <w:t>Z</w:t>
            </w:r>
            <w:r w:rsidR="00401239" w:rsidRPr="008434F3">
              <w:rPr>
                <w:b/>
              </w:rPr>
              <w:t>ero</w:t>
            </w:r>
            <w:r w:rsidR="00401239" w:rsidRPr="00815CA0">
              <w:t xml:space="preserve"> (often one) means </w:t>
            </w:r>
            <w:r w:rsidR="00401239" w:rsidRPr="008434F3">
              <w:rPr>
                <w:b/>
              </w:rPr>
              <w:t>true</w:t>
            </w:r>
            <w:r w:rsidR="00401239" w:rsidRPr="00815CA0">
              <w:t>.</w:t>
            </w:r>
          </w:p>
        </w:tc>
      </w:tr>
      <w:tr w:rsidR="003973FF" w:rsidRPr="00815CA0" w14:paraId="6727A7B0" w14:textId="77777777" w:rsidTr="00EA5E88">
        <w:trPr>
          <w:cantSplit/>
        </w:trPr>
        <w:tc>
          <w:tcPr>
            <w:tcW w:w="2390" w:type="dxa"/>
          </w:tcPr>
          <w:p w14:paraId="6727A7AE" w14:textId="7FBC9CA3" w:rsidR="003973FF" w:rsidRPr="00A13B38" w:rsidRDefault="008434F3" w:rsidP="00EA5E88">
            <w:pPr>
              <w:pStyle w:val="TableText"/>
              <w:rPr>
                <w:b/>
              </w:rPr>
            </w:pPr>
            <w:r w:rsidRPr="00A13B38">
              <w:rPr>
                <w:b/>
              </w:rPr>
              <w:t>Canonic Number</w:t>
            </w:r>
          </w:p>
        </w:tc>
        <w:tc>
          <w:tcPr>
            <w:tcW w:w="7060" w:type="dxa"/>
          </w:tcPr>
          <w:p w14:paraId="6727A7AF" w14:textId="77777777" w:rsidR="003973FF" w:rsidRPr="00815CA0" w:rsidRDefault="003973FF" w:rsidP="00EA5E88">
            <w:pPr>
              <w:pStyle w:val="TableText"/>
            </w:pPr>
            <w:r w:rsidRPr="00815CA0">
              <w:t xml:space="preserve">A number with no leading </w:t>
            </w:r>
            <w:r w:rsidRPr="007856E7">
              <w:rPr>
                <w:b/>
              </w:rPr>
              <w:t>zero</w:t>
            </w:r>
            <w:r w:rsidR="00423242" w:rsidRPr="007856E7">
              <w:rPr>
                <w:b/>
              </w:rPr>
              <w:t>e</w:t>
            </w:r>
            <w:r w:rsidRPr="007856E7">
              <w:rPr>
                <w:b/>
              </w:rPr>
              <w:t>s</w:t>
            </w:r>
            <w:r w:rsidRPr="00815CA0">
              <w:t xml:space="preserve"> and no trailing </w:t>
            </w:r>
            <w:r w:rsidRPr="007856E7">
              <w:rPr>
                <w:b/>
              </w:rPr>
              <w:t>zero</w:t>
            </w:r>
            <w:r w:rsidR="00423242" w:rsidRPr="007856E7">
              <w:rPr>
                <w:b/>
              </w:rPr>
              <w:t>e</w:t>
            </w:r>
            <w:r w:rsidRPr="007856E7">
              <w:rPr>
                <w:b/>
              </w:rPr>
              <w:t>s</w:t>
            </w:r>
            <w:r w:rsidRPr="00815CA0">
              <w:t xml:space="preserve"> after a </w:t>
            </w:r>
            <w:r w:rsidR="00401239" w:rsidRPr="00815CA0">
              <w:t>decimal point.</w:t>
            </w:r>
          </w:p>
        </w:tc>
      </w:tr>
      <w:tr w:rsidR="003973FF" w:rsidRPr="00815CA0" w14:paraId="6727A7B3" w14:textId="77777777" w:rsidTr="00EA5E88">
        <w:trPr>
          <w:cantSplit/>
        </w:trPr>
        <w:tc>
          <w:tcPr>
            <w:tcW w:w="2390" w:type="dxa"/>
          </w:tcPr>
          <w:p w14:paraId="6727A7B1" w14:textId="752E63B8" w:rsidR="003973FF" w:rsidRPr="00A13B38" w:rsidRDefault="008434F3" w:rsidP="00EA5E88">
            <w:pPr>
              <w:pStyle w:val="TableText"/>
              <w:rPr>
                <w:b/>
              </w:rPr>
            </w:pPr>
            <w:r w:rsidRPr="00A13B38">
              <w:rPr>
                <w:b/>
              </w:rPr>
              <w:t>Caption</w:t>
            </w:r>
          </w:p>
        </w:tc>
        <w:tc>
          <w:tcPr>
            <w:tcW w:w="7060" w:type="dxa"/>
          </w:tcPr>
          <w:p w14:paraId="6727A7B2" w14:textId="03E16FD5" w:rsidR="003973FF" w:rsidRPr="00815CA0" w:rsidRDefault="003973FF" w:rsidP="00EA5E88">
            <w:pPr>
              <w:pStyle w:val="TableText"/>
            </w:pPr>
            <w:r w:rsidRPr="00815CA0">
              <w:t xml:space="preserve">In </w:t>
            </w:r>
            <w:hyperlink w:anchor="screenman" w:history="1">
              <w:r w:rsidRPr="00815CA0">
                <w:rPr>
                  <w:rStyle w:val="Hyperlink"/>
                </w:rPr>
                <w:t>Screen</w:t>
              </w:r>
              <w:bookmarkStart w:id="1020" w:name="_Hlt446149648"/>
              <w:r w:rsidRPr="00815CA0">
                <w:rPr>
                  <w:rStyle w:val="Hyperlink"/>
                </w:rPr>
                <w:t>M</w:t>
              </w:r>
              <w:bookmarkEnd w:id="1020"/>
              <w:r w:rsidRPr="00815CA0">
                <w:rPr>
                  <w:rStyle w:val="Hyperlink"/>
                </w:rPr>
                <w:t>an</w:t>
              </w:r>
            </w:hyperlink>
            <w:r w:rsidRPr="00815CA0">
              <w:t>, a label displayed on the screen. Captions often identif</w:t>
            </w:r>
            <w:r w:rsidR="00401239" w:rsidRPr="00815CA0">
              <w:t>y fields that are to be edited.</w:t>
            </w:r>
          </w:p>
        </w:tc>
      </w:tr>
      <w:tr w:rsidR="0026182F" w:rsidRPr="00815CA0" w14:paraId="355E95D5" w14:textId="77777777" w:rsidTr="000B5C8B">
        <w:trPr>
          <w:cantSplit/>
        </w:trPr>
        <w:tc>
          <w:tcPr>
            <w:tcW w:w="2390" w:type="dxa"/>
          </w:tcPr>
          <w:p w14:paraId="0CB7BAB2" w14:textId="77777777" w:rsidR="0026182F" w:rsidRPr="00A13B38" w:rsidRDefault="0026182F" w:rsidP="000B5C8B">
            <w:pPr>
              <w:pStyle w:val="TableText"/>
              <w:rPr>
                <w:b/>
              </w:rPr>
            </w:pPr>
            <w:r w:rsidRPr="00A13B38">
              <w:rPr>
                <w:b/>
              </w:rPr>
              <w:t>Caret</w:t>
            </w:r>
          </w:p>
        </w:tc>
        <w:tc>
          <w:tcPr>
            <w:tcW w:w="7060" w:type="dxa"/>
          </w:tcPr>
          <w:p w14:paraId="02FAE521" w14:textId="77777777" w:rsidR="0026182F" w:rsidRDefault="0026182F" w:rsidP="000B5C8B">
            <w:pPr>
              <w:pStyle w:val="TableText"/>
            </w:pPr>
            <w:r w:rsidRPr="00815CA0">
              <w:t xml:space="preserve">The </w:t>
            </w:r>
            <w:r w:rsidRPr="00815CA0">
              <w:rPr>
                <w:b/>
              </w:rPr>
              <w:t>^</w:t>
            </w:r>
            <w:r w:rsidRPr="00815CA0">
              <w:t xml:space="preserve"> character (caret); used in VA FileMan for exiting an option or canceling a response. Also used in combination with a field name or prompt to jump to the specified field or prompt.</w:t>
            </w:r>
          </w:p>
          <w:p w14:paraId="7F81E5EC" w14:textId="0FCB9142" w:rsidR="0026182F" w:rsidRPr="0026182F" w:rsidRDefault="0026182F" w:rsidP="0026182F">
            <w:pPr>
              <w:pStyle w:val="TableNote"/>
            </w:pPr>
            <w:r w:rsidRPr="00815CA0">
              <w:rPr>
                <w:noProof/>
              </w:rPr>
              <w:drawing>
                <wp:inline distT="0" distB="0" distL="0" distR="0" wp14:anchorId="0F905B4F" wp14:editId="4C79CE1A">
                  <wp:extent cx="285750" cy="285750"/>
                  <wp:effectExtent l="0" t="0" r="0" b="0"/>
                  <wp:docPr id="326" name="Picture 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w:t>
            </w:r>
            <w:r w:rsidRPr="0026182F">
              <w:rPr>
                <w:b/>
              </w:rPr>
              <w:t>NOTE:</w:t>
            </w:r>
            <w:r w:rsidRPr="0026182F">
              <w:t xml:space="preserve"> Sometimes referred to as the up-arrow in some legacy documentation.</w:t>
            </w:r>
          </w:p>
        </w:tc>
      </w:tr>
      <w:tr w:rsidR="003973FF" w:rsidRPr="00815CA0" w14:paraId="6727A7B6" w14:textId="77777777" w:rsidTr="00EA5E88">
        <w:trPr>
          <w:cantSplit/>
        </w:trPr>
        <w:tc>
          <w:tcPr>
            <w:tcW w:w="2390" w:type="dxa"/>
          </w:tcPr>
          <w:p w14:paraId="6727A7B4" w14:textId="1807A651" w:rsidR="003973FF" w:rsidRPr="00A13B38" w:rsidRDefault="008434F3" w:rsidP="00EA5E88">
            <w:pPr>
              <w:pStyle w:val="TableText"/>
              <w:rPr>
                <w:b/>
              </w:rPr>
            </w:pPr>
            <w:r w:rsidRPr="00A13B38">
              <w:rPr>
                <w:b/>
              </w:rPr>
              <w:t>Command Area</w:t>
            </w:r>
          </w:p>
        </w:tc>
        <w:tc>
          <w:tcPr>
            <w:tcW w:w="7060" w:type="dxa"/>
          </w:tcPr>
          <w:p w14:paraId="6727A7B5" w14:textId="6614ECDE" w:rsidR="003973FF" w:rsidRPr="00815CA0" w:rsidRDefault="003973FF" w:rsidP="00EA5E88">
            <w:pPr>
              <w:pStyle w:val="TableText"/>
            </w:pPr>
            <w:r w:rsidRPr="00815CA0">
              <w:t xml:space="preserve">In </w:t>
            </w:r>
            <w:hyperlink w:anchor="screenman" w:history="1">
              <w:r w:rsidRPr="00815CA0">
                <w:rPr>
                  <w:rStyle w:val="Hyperlink"/>
                </w:rPr>
                <w:t>S</w:t>
              </w:r>
              <w:bookmarkStart w:id="1021" w:name="_Hlt446149651"/>
              <w:r w:rsidRPr="00815CA0">
                <w:rPr>
                  <w:rStyle w:val="Hyperlink"/>
                </w:rPr>
                <w:t>c</w:t>
              </w:r>
              <w:bookmarkEnd w:id="1021"/>
              <w:r w:rsidRPr="00815CA0">
                <w:rPr>
                  <w:rStyle w:val="Hyperlink"/>
                </w:rPr>
                <w:t>reenMan</w:t>
              </w:r>
            </w:hyperlink>
            <w:r w:rsidRPr="00815CA0">
              <w:t>, the bottom portion of the screen used to display help informati</w:t>
            </w:r>
            <w:r w:rsidR="00401239" w:rsidRPr="00815CA0">
              <w:t>on and to accept user commands.</w:t>
            </w:r>
          </w:p>
        </w:tc>
      </w:tr>
      <w:tr w:rsidR="003973FF" w:rsidRPr="00815CA0" w14:paraId="6727A7B9" w14:textId="77777777" w:rsidTr="00EA5E88">
        <w:trPr>
          <w:cantSplit/>
        </w:trPr>
        <w:tc>
          <w:tcPr>
            <w:tcW w:w="2390" w:type="dxa"/>
          </w:tcPr>
          <w:p w14:paraId="6727A7B7" w14:textId="015A5A27" w:rsidR="003973FF" w:rsidRPr="00A13B38" w:rsidRDefault="008434F3" w:rsidP="00EA5E88">
            <w:pPr>
              <w:pStyle w:val="TableText"/>
              <w:rPr>
                <w:b/>
              </w:rPr>
            </w:pPr>
            <w:r w:rsidRPr="00A13B38">
              <w:rPr>
                <w:b/>
              </w:rPr>
              <w:t>Cross-Reference</w:t>
            </w:r>
          </w:p>
        </w:tc>
        <w:tc>
          <w:tcPr>
            <w:tcW w:w="7060" w:type="dxa"/>
          </w:tcPr>
          <w:p w14:paraId="6727A7B8" w14:textId="455633D3" w:rsidR="003973FF" w:rsidRPr="00815CA0" w:rsidRDefault="003973FF" w:rsidP="00A643F9">
            <w:pPr>
              <w:pStyle w:val="TableText"/>
            </w:pPr>
            <w:r w:rsidRPr="00815CA0">
              <w:t>An attribute of a field or a file that identifies an action that should take place when the value of a field is changed. Often, the action is the placement of the field</w:t>
            </w:r>
            <w:r w:rsidR="00381C78" w:rsidRPr="00815CA0">
              <w:t>’</w:t>
            </w:r>
            <w:r w:rsidRPr="00815CA0">
              <w:t>s value into an index. A Traditional cross-reference is defined with a specific field. A New-Style cross-reference is a file attribute and can be composed of one or more fields. New-Style cross-references are s</w:t>
            </w:r>
            <w:r w:rsidR="00401239" w:rsidRPr="00815CA0">
              <w:t>tored in the INDEX</w:t>
            </w:r>
            <w:r w:rsidR="00A643F9" w:rsidRPr="00815CA0">
              <w:t xml:space="preserve"> (#.11)</w:t>
            </w:r>
            <w:r w:rsidR="00401239" w:rsidRPr="00815CA0">
              <w:t xml:space="preserve"> file.</w:t>
            </w:r>
          </w:p>
        </w:tc>
      </w:tr>
      <w:tr w:rsidR="003973FF" w:rsidRPr="00815CA0" w14:paraId="6727A7BC" w14:textId="77777777" w:rsidTr="00EA5E88">
        <w:trPr>
          <w:cantSplit/>
        </w:trPr>
        <w:tc>
          <w:tcPr>
            <w:tcW w:w="2390" w:type="dxa"/>
          </w:tcPr>
          <w:p w14:paraId="6727A7BA" w14:textId="1CC12ACA" w:rsidR="003973FF" w:rsidRPr="00A13B38" w:rsidRDefault="008434F3" w:rsidP="00EA5E88">
            <w:pPr>
              <w:pStyle w:val="TableText"/>
              <w:rPr>
                <w:b/>
              </w:rPr>
            </w:pPr>
            <w:r w:rsidRPr="00A13B38">
              <w:rPr>
                <w:b/>
              </w:rPr>
              <w:t>Cursor</w:t>
            </w:r>
          </w:p>
        </w:tc>
        <w:tc>
          <w:tcPr>
            <w:tcW w:w="7060" w:type="dxa"/>
          </w:tcPr>
          <w:p w14:paraId="6727A7BB" w14:textId="77777777" w:rsidR="003973FF" w:rsidRPr="00815CA0" w:rsidRDefault="003973FF" w:rsidP="00EA5E88">
            <w:pPr>
              <w:pStyle w:val="TableText"/>
            </w:pPr>
            <w:r w:rsidRPr="00815CA0">
              <w:t>On your display terminal, the line or rectangle identifying where your next inpu</w:t>
            </w:r>
            <w:r w:rsidR="00401239" w:rsidRPr="00815CA0">
              <w:t xml:space="preserve">t </w:t>
            </w:r>
            <w:r w:rsidR="007E4D51" w:rsidRPr="00815CA0">
              <w:t>is</w:t>
            </w:r>
            <w:r w:rsidR="00401239" w:rsidRPr="00815CA0">
              <w:t xml:space="preserve"> placed on the screen.</w:t>
            </w:r>
          </w:p>
        </w:tc>
      </w:tr>
      <w:tr w:rsidR="003973FF" w:rsidRPr="00815CA0" w14:paraId="6727A7BF" w14:textId="77777777" w:rsidTr="00EA5E88">
        <w:trPr>
          <w:cantSplit/>
        </w:trPr>
        <w:tc>
          <w:tcPr>
            <w:tcW w:w="2390" w:type="dxa"/>
          </w:tcPr>
          <w:p w14:paraId="6727A7BD" w14:textId="60FC4C60" w:rsidR="003973FF" w:rsidRPr="00A13B38" w:rsidRDefault="008434F3" w:rsidP="00EA5E88">
            <w:pPr>
              <w:pStyle w:val="TableText"/>
              <w:rPr>
                <w:b/>
              </w:rPr>
            </w:pPr>
            <w:r w:rsidRPr="00A13B38">
              <w:rPr>
                <w:b/>
              </w:rPr>
              <w:t>Data Dictionary</w:t>
            </w:r>
          </w:p>
        </w:tc>
        <w:tc>
          <w:tcPr>
            <w:tcW w:w="7060" w:type="dxa"/>
          </w:tcPr>
          <w:p w14:paraId="6727A7BE" w14:textId="77777777" w:rsidR="003973FF" w:rsidRPr="00815CA0" w:rsidRDefault="003973FF" w:rsidP="00EA5E88">
            <w:pPr>
              <w:pStyle w:val="TableText"/>
            </w:pPr>
            <w:r w:rsidRPr="00815CA0">
              <w:t>A record of a file</w:t>
            </w:r>
            <w:r w:rsidR="00381C78" w:rsidRPr="00815CA0">
              <w:t>’</w:t>
            </w:r>
            <w:r w:rsidRPr="00815CA0">
              <w:t xml:space="preserve">s structure, its elements (fields and their attributes), and relationships to other </w:t>
            </w:r>
            <w:r w:rsidR="00401239" w:rsidRPr="00815CA0">
              <w:t>files. Often abbreviated as DD.</w:t>
            </w:r>
          </w:p>
        </w:tc>
      </w:tr>
      <w:tr w:rsidR="003973FF" w:rsidRPr="00815CA0" w14:paraId="6727A7C2" w14:textId="77777777" w:rsidTr="00EA5E88">
        <w:trPr>
          <w:cantSplit/>
        </w:trPr>
        <w:tc>
          <w:tcPr>
            <w:tcW w:w="2390" w:type="dxa"/>
          </w:tcPr>
          <w:p w14:paraId="6727A7C0" w14:textId="6A44067D" w:rsidR="003973FF" w:rsidRPr="00A13B38" w:rsidRDefault="007856E7" w:rsidP="00EA5E88">
            <w:pPr>
              <w:pStyle w:val="TableText"/>
              <w:rPr>
                <w:b/>
              </w:rPr>
            </w:pPr>
            <w:bookmarkStart w:id="1022" w:name="_Hlt446149670"/>
            <w:bookmarkStart w:id="1023" w:name="data_type"/>
            <w:bookmarkEnd w:id="1022"/>
            <w:r w:rsidRPr="00A13B38">
              <w:rPr>
                <w:b/>
              </w:rPr>
              <w:t>DATA TYPE</w:t>
            </w:r>
            <w:bookmarkEnd w:id="1023"/>
          </w:p>
        </w:tc>
        <w:tc>
          <w:tcPr>
            <w:tcW w:w="7060" w:type="dxa"/>
          </w:tcPr>
          <w:p w14:paraId="052C2460" w14:textId="77777777" w:rsidR="007856E7" w:rsidRDefault="003973FF" w:rsidP="00EA5E88">
            <w:pPr>
              <w:pStyle w:val="TableText"/>
            </w:pPr>
            <w:r w:rsidRPr="00815CA0">
              <w:t xml:space="preserve">The kind of data stored in a field. </w:t>
            </w:r>
            <w:r w:rsidR="007856E7">
              <w:t xml:space="preserve">The following </w:t>
            </w:r>
            <w:r w:rsidR="007856E7" w:rsidRPr="00815CA0">
              <w:t>are examples of VA FileMan DATA TYPEs</w:t>
            </w:r>
            <w:r w:rsidR="007856E7">
              <w:t>:</w:t>
            </w:r>
          </w:p>
          <w:p w14:paraId="5CEEA253" w14:textId="77777777" w:rsidR="007856E7" w:rsidRDefault="007856E7" w:rsidP="007856E7">
            <w:pPr>
              <w:pStyle w:val="TableListBullet"/>
            </w:pPr>
            <w:r>
              <w:t>NUMERIC</w:t>
            </w:r>
          </w:p>
          <w:p w14:paraId="5AC3D2E1" w14:textId="77777777" w:rsidR="007856E7" w:rsidRDefault="003973FF" w:rsidP="007856E7">
            <w:pPr>
              <w:pStyle w:val="TableListBullet"/>
            </w:pPr>
            <w:r w:rsidRPr="00815CA0">
              <w:t>COMPUTED</w:t>
            </w:r>
          </w:p>
          <w:p w14:paraId="6727A7C1" w14:textId="3B8AE6C4" w:rsidR="003973FF" w:rsidRPr="00815CA0" w:rsidRDefault="003973FF" w:rsidP="007856E7">
            <w:pPr>
              <w:pStyle w:val="TableListBullet"/>
            </w:pPr>
            <w:r w:rsidRPr="00815CA0">
              <w:t>WORD-PROCESSING</w:t>
            </w:r>
          </w:p>
        </w:tc>
      </w:tr>
      <w:tr w:rsidR="003973FF" w:rsidRPr="00815CA0" w14:paraId="6727A7C5" w14:textId="77777777" w:rsidTr="00EA5E88">
        <w:trPr>
          <w:cantSplit/>
        </w:trPr>
        <w:tc>
          <w:tcPr>
            <w:tcW w:w="2390" w:type="dxa"/>
          </w:tcPr>
          <w:p w14:paraId="6727A7C3" w14:textId="0E1B0099" w:rsidR="003973FF" w:rsidRPr="00A13B38" w:rsidRDefault="008434F3" w:rsidP="00EA5E88">
            <w:pPr>
              <w:pStyle w:val="TableText"/>
              <w:rPr>
                <w:b/>
              </w:rPr>
            </w:pPr>
            <w:r w:rsidRPr="00A13B38">
              <w:rPr>
                <w:b/>
              </w:rPr>
              <w:t>Database</w:t>
            </w:r>
          </w:p>
        </w:tc>
        <w:tc>
          <w:tcPr>
            <w:tcW w:w="7060" w:type="dxa"/>
          </w:tcPr>
          <w:p w14:paraId="6727A7C4" w14:textId="77777777" w:rsidR="003973FF" w:rsidRPr="00815CA0" w:rsidRDefault="003973FF" w:rsidP="00EA5E88">
            <w:pPr>
              <w:pStyle w:val="TableText"/>
            </w:pPr>
            <w:r w:rsidRPr="00815CA0">
              <w:t>An organized collection of data spanning many files. Often, all the files on a system con</w:t>
            </w:r>
            <w:r w:rsidR="00401239" w:rsidRPr="00815CA0">
              <w:t>stitute that system</w:t>
            </w:r>
            <w:r w:rsidR="00381C78" w:rsidRPr="00815CA0">
              <w:t>’</w:t>
            </w:r>
            <w:r w:rsidR="00401239" w:rsidRPr="00815CA0">
              <w:t>s database.</w:t>
            </w:r>
          </w:p>
        </w:tc>
      </w:tr>
      <w:tr w:rsidR="003973FF" w:rsidRPr="00815CA0" w14:paraId="6727A7C8" w14:textId="77777777" w:rsidTr="00EA5E88">
        <w:trPr>
          <w:cantSplit/>
        </w:trPr>
        <w:tc>
          <w:tcPr>
            <w:tcW w:w="2390" w:type="dxa"/>
          </w:tcPr>
          <w:p w14:paraId="6727A7C6" w14:textId="593140A3" w:rsidR="003973FF" w:rsidRPr="00A13B38" w:rsidRDefault="008434F3" w:rsidP="00EA5E88">
            <w:pPr>
              <w:pStyle w:val="TableText"/>
              <w:rPr>
                <w:b/>
              </w:rPr>
            </w:pPr>
            <w:r w:rsidRPr="00A13B38">
              <w:rPr>
                <w:b/>
              </w:rPr>
              <w:t>Decentralized</w:t>
            </w:r>
            <w:r w:rsidR="007856E7" w:rsidRPr="00A13B38">
              <w:rPr>
                <w:b/>
              </w:rPr>
              <w:t xml:space="preserve"> Hospital Computer Program (DHCP</w:t>
            </w:r>
            <w:r w:rsidRPr="00A13B38">
              <w:rPr>
                <w:b/>
              </w:rPr>
              <w:t>)</w:t>
            </w:r>
          </w:p>
        </w:tc>
        <w:tc>
          <w:tcPr>
            <w:tcW w:w="7060" w:type="dxa"/>
          </w:tcPr>
          <w:p w14:paraId="6727A7C7" w14:textId="011D3227" w:rsidR="003973FF" w:rsidRPr="00815CA0" w:rsidRDefault="003973FF" w:rsidP="00EA5E88">
            <w:pPr>
              <w:pStyle w:val="TableText"/>
            </w:pPr>
            <w:r w:rsidRPr="00815CA0">
              <w:t xml:space="preserve">See </w:t>
            </w:r>
            <w:hyperlink w:anchor="vista" w:history="1">
              <w:r w:rsidRPr="00815CA0">
                <w:rPr>
                  <w:rStyle w:val="Hyperlink"/>
                </w:rPr>
                <w:t>V</w:t>
              </w:r>
              <w:r w:rsidR="006614D0" w:rsidRPr="00815CA0">
                <w:rPr>
                  <w:rStyle w:val="Hyperlink"/>
                </w:rPr>
                <w:t>ist</w:t>
              </w:r>
              <w:r w:rsidRPr="00815CA0">
                <w:rPr>
                  <w:rStyle w:val="Hyperlink"/>
                </w:rPr>
                <w:t>A</w:t>
              </w:r>
            </w:hyperlink>
            <w:r w:rsidR="00401239" w:rsidRPr="00815CA0">
              <w:t>.</w:t>
            </w:r>
          </w:p>
        </w:tc>
      </w:tr>
      <w:tr w:rsidR="003973FF" w:rsidRPr="00815CA0" w14:paraId="6727A7CB" w14:textId="77777777" w:rsidTr="00EA5E88">
        <w:trPr>
          <w:cantSplit/>
        </w:trPr>
        <w:tc>
          <w:tcPr>
            <w:tcW w:w="2390" w:type="dxa"/>
          </w:tcPr>
          <w:p w14:paraId="6727A7C9" w14:textId="57B79D01" w:rsidR="003973FF" w:rsidRPr="00A13B38" w:rsidRDefault="008434F3" w:rsidP="00EA5E88">
            <w:pPr>
              <w:pStyle w:val="TableText"/>
              <w:rPr>
                <w:b/>
              </w:rPr>
            </w:pPr>
            <w:r w:rsidRPr="00A13B38">
              <w:rPr>
                <w:b/>
              </w:rPr>
              <w:t>Default</w:t>
            </w:r>
          </w:p>
        </w:tc>
        <w:tc>
          <w:tcPr>
            <w:tcW w:w="7060" w:type="dxa"/>
          </w:tcPr>
          <w:p w14:paraId="6727A7CA" w14:textId="77777777" w:rsidR="003973FF" w:rsidRPr="00815CA0" w:rsidRDefault="003973FF" w:rsidP="00EA5E88">
            <w:pPr>
              <w:pStyle w:val="TableText"/>
            </w:pPr>
            <w:r w:rsidRPr="00815CA0">
              <w:t>A computer-provided response to a question or prompt. The default might be a value pre-existing in a file. O</w:t>
            </w:r>
            <w:r w:rsidR="00401239" w:rsidRPr="00815CA0">
              <w:t>ften, you can change a default.</w:t>
            </w:r>
          </w:p>
        </w:tc>
      </w:tr>
      <w:tr w:rsidR="003973FF" w:rsidRPr="00815CA0" w14:paraId="6727A7CE" w14:textId="77777777" w:rsidTr="00EA5E88">
        <w:trPr>
          <w:cantSplit/>
        </w:trPr>
        <w:tc>
          <w:tcPr>
            <w:tcW w:w="2390" w:type="dxa"/>
          </w:tcPr>
          <w:p w14:paraId="6727A7CC" w14:textId="6E201EB7" w:rsidR="003973FF" w:rsidRPr="00A13B38" w:rsidRDefault="008434F3" w:rsidP="00EA5E88">
            <w:pPr>
              <w:pStyle w:val="TableText"/>
              <w:rPr>
                <w:b/>
              </w:rPr>
            </w:pPr>
            <w:r w:rsidRPr="00A13B38">
              <w:rPr>
                <w:b/>
              </w:rPr>
              <w:t>Device Prompt</w:t>
            </w:r>
          </w:p>
        </w:tc>
        <w:tc>
          <w:tcPr>
            <w:tcW w:w="7060" w:type="dxa"/>
          </w:tcPr>
          <w:p w14:paraId="6727A7CD" w14:textId="77777777" w:rsidR="003973FF" w:rsidRPr="00815CA0" w:rsidRDefault="003973FF" w:rsidP="00EA5E88">
            <w:pPr>
              <w:pStyle w:val="TableText"/>
            </w:pPr>
            <w:r w:rsidRPr="00815CA0">
              <w:t>A Kernel prompt at which you iden</w:t>
            </w:r>
            <w:r w:rsidR="00401239" w:rsidRPr="00815CA0">
              <w:t>tify where to send your output.</w:t>
            </w:r>
          </w:p>
        </w:tc>
      </w:tr>
      <w:tr w:rsidR="003973FF" w:rsidRPr="00815CA0" w14:paraId="6727A7D1" w14:textId="77777777" w:rsidTr="00EA5E88">
        <w:trPr>
          <w:cantSplit/>
        </w:trPr>
        <w:tc>
          <w:tcPr>
            <w:tcW w:w="2390" w:type="dxa"/>
          </w:tcPr>
          <w:p w14:paraId="6727A7CF" w14:textId="0613EE28" w:rsidR="003973FF" w:rsidRPr="00A13B38" w:rsidRDefault="008434F3" w:rsidP="00EA5E88">
            <w:pPr>
              <w:pStyle w:val="TableText"/>
              <w:rPr>
                <w:b/>
              </w:rPr>
            </w:pPr>
            <w:r w:rsidRPr="00A13B38">
              <w:rPr>
                <w:b/>
              </w:rPr>
              <w:t>Edit Window</w:t>
            </w:r>
          </w:p>
        </w:tc>
        <w:tc>
          <w:tcPr>
            <w:tcW w:w="7060" w:type="dxa"/>
          </w:tcPr>
          <w:p w14:paraId="6727A7D0" w14:textId="6EC47C51" w:rsidR="003973FF" w:rsidRPr="00815CA0" w:rsidRDefault="003973FF" w:rsidP="00EA5E88">
            <w:pPr>
              <w:pStyle w:val="TableText"/>
            </w:pPr>
            <w:r w:rsidRPr="00815CA0">
              <w:t xml:space="preserve">In </w:t>
            </w:r>
            <w:hyperlink w:anchor="screenman" w:history="1">
              <w:r w:rsidRPr="00815CA0">
                <w:rPr>
                  <w:rStyle w:val="Hyperlink"/>
                </w:rPr>
                <w:t>Screen</w:t>
              </w:r>
              <w:bookmarkStart w:id="1024" w:name="_Hlt446149660"/>
              <w:r w:rsidRPr="00815CA0">
                <w:rPr>
                  <w:rStyle w:val="Hyperlink"/>
                </w:rPr>
                <w:t>M</w:t>
              </w:r>
              <w:bookmarkEnd w:id="1024"/>
              <w:r w:rsidRPr="00815CA0">
                <w:rPr>
                  <w:rStyle w:val="Hyperlink"/>
                </w:rPr>
                <w:t>an</w:t>
              </w:r>
            </w:hyperlink>
            <w:r w:rsidRPr="00815CA0">
              <w:t>, the area in which you enter or edit data. It is highlighted with either reverse video or an underline. In Screen Editor, the area in which you enter and edit text; the area betwee</w:t>
            </w:r>
            <w:r w:rsidR="00401239" w:rsidRPr="00815CA0">
              <w:t>n the status bar and the ruler.</w:t>
            </w:r>
          </w:p>
        </w:tc>
      </w:tr>
      <w:tr w:rsidR="003973FF" w:rsidRPr="00815CA0" w14:paraId="6727A7D4" w14:textId="77777777" w:rsidTr="00EA5E88">
        <w:trPr>
          <w:cantSplit/>
        </w:trPr>
        <w:tc>
          <w:tcPr>
            <w:tcW w:w="2390" w:type="dxa"/>
          </w:tcPr>
          <w:p w14:paraId="6727A7D2" w14:textId="4471D3FA" w:rsidR="003973FF" w:rsidRPr="00A13B38" w:rsidRDefault="008434F3" w:rsidP="00EA5E88">
            <w:pPr>
              <w:pStyle w:val="TableText"/>
              <w:rPr>
                <w:b/>
              </w:rPr>
            </w:pPr>
            <w:r w:rsidRPr="00A13B38">
              <w:rPr>
                <w:b/>
              </w:rPr>
              <w:t>Entry</w:t>
            </w:r>
          </w:p>
        </w:tc>
        <w:tc>
          <w:tcPr>
            <w:tcW w:w="7060" w:type="dxa"/>
          </w:tcPr>
          <w:p w14:paraId="6727A7D3" w14:textId="77777777" w:rsidR="003973FF" w:rsidRPr="00815CA0" w:rsidRDefault="003973FF" w:rsidP="00EA5E88">
            <w:pPr>
              <w:pStyle w:val="TableText"/>
            </w:pPr>
            <w:r w:rsidRPr="00815CA0">
              <w:t xml:space="preserve">A record in a file. </w:t>
            </w:r>
            <w:r w:rsidR="00381C78" w:rsidRPr="00815CA0">
              <w:t>“</w:t>
            </w:r>
            <w:r w:rsidRPr="00815CA0">
              <w:t>Entry</w:t>
            </w:r>
            <w:r w:rsidR="00381C78" w:rsidRPr="00815CA0">
              <w:t>”</w:t>
            </w:r>
            <w:r w:rsidRPr="00815CA0">
              <w:t xml:space="preserve"> and </w:t>
            </w:r>
            <w:r w:rsidR="00381C78" w:rsidRPr="00815CA0">
              <w:t>“</w:t>
            </w:r>
            <w:r w:rsidRPr="00815CA0">
              <w:t>re</w:t>
            </w:r>
            <w:r w:rsidR="00401239" w:rsidRPr="00815CA0">
              <w:t>cord</w:t>
            </w:r>
            <w:r w:rsidR="00381C78" w:rsidRPr="00815CA0">
              <w:t>”</w:t>
            </w:r>
            <w:r w:rsidR="00401239" w:rsidRPr="00815CA0">
              <w:t xml:space="preserve"> are used interchangeably.</w:t>
            </w:r>
          </w:p>
        </w:tc>
      </w:tr>
      <w:tr w:rsidR="003973FF" w:rsidRPr="00815CA0" w14:paraId="6727A7D7" w14:textId="77777777" w:rsidTr="00EA5E88">
        <w:trPr>
          <w:cantSplit/>
        </w:trPr>
        <w:tc>
          <w:tcPr>
            <w:tcW w:w="2390" w:type="dxa"/>
          </w:tcPr>
          <w:p w14:paraId="6727A7D5" w14:textId="28FCAE5A" w:rsidR="003973FF" w:rsidRPr="00A13B38" w:rsidRDefault="008434F3" w:rsidP="00EA5E88">
            <w:pPr>
              <w:pStyle w:val="TableText"/>
              <w:rPr>
                <w:b/>
              </w:rPr>
            </w:pPr>
            <w:r w:rsidRPr="00A13B38">
              <w:rPr>
                <w:b/>
              </w:rPr>
              <w:t>Extended Pointers</w:t>
            </w:r>
          </w:p>
        </w:tc>
        <w:tc>
          <w:tcPr>
            <w:tcW w:w="7060" w:type="dxa"/>
          </w:tcPr>
          <w:p w14:paraId="6727A7D6" w14:textId="77777777" w:rsidR="003973FF" w:rsidRPr="00815CA0" w:rsidRDefault="003973FF" w:rsidP="00EA5E88">
            <w:pPr>
              <w:pStyle w:val="TableText"/>
            </w:pPr>
            <w:r w:rsidRPr="00815CA0">
              <w:t>A means to reference fields in file</w:t>
            </w:r>
            <w:r w:rsidR="00401239" w:rsidRPr="00815CA0">
              <w:t>s other than your current file.</w:t>
            </w:r>
          </w:p>
        </w:tc>
      </w:tr>
      <w:tr w:rsidR="003973FF" w:rsidRPr="00815CA0" w14:paraId="6727A7DA" w14:textId="77777777" w:rsidTr="00EA5E88">
        <w:trPr>
          <w:cantSplit/>
        </w:trPr>
        <w:tc>
          <w:tcPr>
            <w:tcW w:w="2390" w:type="dxa"/>
          </w:tcPr>
          <w:p w14:paraId="6727A7D8" w14:textId="652105AE" w:rsidR="003973FF" w:rsidRPr="00A13B38" w:rsidRDefault="008434F3" w:rsidP="00EA5E88">
            <w:pPr>
              <w:pStyle w:val="TableText"/>
              <w:rPr>
                <w:b/>
              </w:rPr>
            </w:pPr>
            <w:r w:rsidRPr="00A13B38">
              <w:rPr>
                <w:b/>
              </w:rPr>
              <w:t>Field</w:t>
            </w:r>
          </w:p>
        </w:tc>
        <w:tc>
          <w:tcPr>
            <w:tcW w:w="7060" w:type="dxa"/>
          </w:tcPr>
          <w:p w14:paraId="6727A7D9" w14:textId="77777777" w:rsidR="003973FF" w:rsidRPr="00815CA0" w:rsidRDefault="003973FF" w:rsidP="00EA5E88">
            <w:pPr>
              <w:pStyle w:val="TableText"/>
            </w:pPr>
            <w:r w:rsidRPr="00815CA0">
              <w:t>In an entry, a specified area used to hold values. The specifications of each VA FileMan field are documented</w:t>
            </w:r>
            <w:r w:rsidR="00401239" w:rsidRPr="00815CA0">
              <w:t xml:space="preserve"> in the file</w:t>
            </w:r>
            <w:r w:rsidR="00381C78" w:rsidRPr="00815CA0">
              <w:t>’</w:t>
            </w:r>
            <w:r w:rsidR="00401239" w:rsidRPr="00815CA0">
              <w:t>s data dictionary.</w:t>
            </w:r>
          </w:p>
        </w:tc>
      </w:tr>
      <w:tr w:rsidR="003973FF" w:rsidRPr="00815CA0" w14:paraId="6727A7DD" w14:textId="77777777" w:rsidTr="00EA5E88">
        <w:trPr>
          <w:cantSplit/>
        </w:trPr>
        <w:tc>
          <w:tcPr>
            <w:tcW w:w="2390" w:type="dxa"/>
          </w:tcPr>
          <w:p w14:paraId="6727A7DB" w14:textId="4252321C" w:rsidR="003973FF" w:rsidRPr="00A13B38" w:rsidRDefault="008434F3" w:rsidP="00EA5E88">
            <w:pPr>
              <w:pStyle w:val="TableText"/>
              <w:rPr>
                <w:b/>
              </w:rPr>
            </w:pPr>
            <w:r w:rsidRPr="00A13B38">
              <w:rPr>
                <w:b/>
              </w:rPr>
              <w:t>Field Number</w:t>
            </w:r>
          </w:p>
        </w:tc>
        <w:tc>
          <w:tcPr>
            <w:tcW w:w="7060" w:type="dxa"/>
          </w:tcPr>
          <w:p w14:paraId="6727A7DC" w14:textId="6818AB35" w:rsidR="003973FF" w:rsidRPr="00815CA0" w:rsidRDefault="003973FF" w:rsidP="00EA5E88">
            <w:pPr>
              <w:pStyle w:val="TableText"/>
            </w:pPr>
            <w:r w:rsidRPr="00815CA0">
              <w:t xml:space="preserve">The unique number used to identify a field in a file. A field can be referenced by </w:t>
            </w:r>
            <w:r w:rsidRPr="00815CA0">
              <w:rPr>
                <w:b/>
              </w:rPr>
              <w:t>#</w:t>
            </w:r>
            <w:r w:rsidR="00401239" w:rsidRPr="00815CA0">
              <w:t xml:space="preserve"> followed by the field number.</w:t>
            </w:r>
          </w:p>
        </w:tc>
      </w:tr>
      <w:tr w:rsidR="003973FF" w:rsidRPr="00815CA0" w14:paraId="6727A7E0" w14:textId="77777777" w:rsidTr="00EA5E88">
        <w:trPr>
          <w:cantSplit/>
        </w:trPr>
        <w:tc>
          <w:tcPr>
            <w:tcW w:w="2390" w:type="dxa"/>
          </w:tcPr>
          <w:p w14:paraId="6727A7DE" w14:textId="058B7902" w:rsidR="003973FF" w:rsidRPr="00A13B38" w:rsidRDefault="008434F3" w:rsidP="00EA5E88">
            <w:pPr>
              <w:pStyle w:val="TableText"/>
              <w:rPr>
                <w:b/>
              </w:rPr>
            </w:pPr>
            <w:bookmarkStart w:id="1025" w:name="_Hlt446149822"/>
            <w:bookmarkStart w:id="1026" w:name="file"/>
            <w:bookmarkEnd w:id="1025"/>
            <w:r w:rsidRPr="00A13B38">
              <w:rPr>
                <w:b/>
              </w:rPr>
              <w:t>File</w:t>
            </w:r>
            <w:bookmarkEnd w:id="1026"/>
          </w:p>
        </w:tc>
        <w:tc>
          <w:tcPr>
            <w:tcW w:w="7060" w:type="dxa"/>
          </w:tcPr>
          <w:p w14:paraId="6727A7DF" w14:textId="77777777" w:rsidR="003973FF" w:rsidRPr="00815CA0" w:rsidRDefault="003973FF" w:rsidP="00EA5E88">
            <w:pPr>
              <w:pStyle w:val="TableText"/>
            </w:pPr>
            <w:r w:rsidRPr="00815CA0">
              <w:t xml:space="preserve">A set of related records </w:t>
            </w:r>
            <w:r w:rsidR="00401239" w:rsidRPr="00815CA0">
              <w:t>(or entries) treated as a unit.</w:t>
            </w:r>
          </w:p>
        </w:tc>
      </w:tr>
      <w:tr w:rsidR="003973FF" w:rsidRPr="00815CA0" w14:paraId="6727A7E3" w14:textId="77777777" w:rsidTr="00EA5E88">
        <w:trPr>
          <w:cantSplit/>
        </w:trPr>
        <w:tc>
          <w:tcPr>
            <w:tcW w:w="2390" w:type="dxa"/>
          </w:tcPr>
          <w:p w14:paraId="6727A7E1" w14:textId="432AC3EB" w:rsidR="003973FF" w:rsidRPr="00A13B38" w:rsidRDefault="008434F3" w:rsidP="00EA5E88">
            <w:pPr>
              <w:pStyle w:val="TableText"/>
              <w:rPr>
                <w:b/>
              </w:rPr>
            </w:pPr>
            <w:r w:rsidRPr="00A13B38">
              <w:rPr>
                <w:b/>
              </w:rPr>
              <w:t>Form</w:t>
            </w:r>
          </w:p>
        </w:tc>
        <w:tc>
          <w:tcPr>
            <w:tcW w:w="7060" w:type="dxa"/>
          </w:tcPr>
          <w:p w14:paraId="6727A7E2" w14:textId="44A53EFF" w:rsidR="003973FF" w:rsidRPr="00815CA0" w:rsidRDefault="003973FF" w:rsidP="00EA5E88">
            <w:pPr>
              <w:pStyle w:val="TableText"/>
            </w:pPr>
            <w:r w:rsidRPr="00815CA0">
              <w:t xml:space="preserve">In </w:t>
            </w:r>
            <w:hyperlink w:anchor="screenman" w:history="1">
              <w:r w:rsidRPr="00815CA0">
                <w:rPr>
                  <w:rStyle w:val="Hyperlink"/>
                </w:rPr>
                <w:t>Scre</w:t>
              </w:r>
              <w:bookmarkStart w:id="1027" w:name="_Hlt445775658"/>
              <w:r w:rsidRPr="00815CA0">
                <w:rPr>
                  <w:rStyle w:val="Hyperlink"/>
                </w:rPr>
                <w:t>e</w:t>
              </w:r>
              <w:bookmarkEnd w:id="1027"/>
              <w:r w:rsidRPr="00815CA0">
                <w:rPr>
                  <w:rStyle w:val="Hyperlink"/>
                </w:rPr>
                <w:t>n</w:t>
              </w:r>
              <w:bookmarkStart w:id="1028" w:name="_Hlt446149664"/>
              <w:r w:rsidRPr="00815CA0">
                <w:rPr>
                  <w:rStyle w:val="Hyperlink"/>
                </w:rPr>
                <w:t>M</w:t>
              </w:r>
              <w:bookmarkEnd w:id="1028"/>
              <w:r w:rsidRPr="00815CA0">
                <w:rPr>
                  <w:rStyle w:val="Hyperlink"/>
                </w:rPr>
                <w:t>an</w:t>
              </w:r>
            </w:hyperlink>
            <w:r w:rsidRPr="00815CA0">
              <w:t xml:space="preserve">, a group of one or more pages that comprise a complete transaction. Comparable to an </w:t>
            </w:r>
            <w:hyperlink w:anchor="input_template" w:history="1">
              <w:r w:rsidRPr="00815CA0">
                <w:rPr>
                  <w:rStyle w:val="Hyperlink"/>
                </w:rPr>
                <w:t>INPU</w:t>
              </w:r>
              <w:bookmarkStart w:id="1029" w:name="_Hlt446149667"/>
              <w:r w:rsidRPr="00815CA0">
                <w:rPr>
                  <w:rStyle w:val="Hyperlink"/>
                </w:rPr>
                <w:t>T</w:t>
              </w:r>
              <w:bookmarkEnd w:id="1029"/>
              <w:r w:rsidRPr="00815CA0">
                <w:rPr>
                  <w:rStyle w:val="Hyperlink"/>
                </w:rPr>
                <w:t xml:space="preserve"> template</w:t>
              </w:r>
            </w:hyperlink>
            <w:r w:rsidR="00401239" w:rsidRPr="00815CA0">
              <w:t>.</w:t>
            </w:r>
          </w:p>
        </w:tc>
      </w:tr>
      <w:tr w:rsidR="003973FF" w:rsidRPr="00815CA0" w14:paraId="6727A7E6" w14:textId="77777777" w:rsidTr="00EA5E88">
        <w:trPr>
          <w:cantSplit/>
        </w:trPr>
        <w:tc>
          <w:tcPr>
            <w:tcW w:w="2390" w:type="dxa"/>
          </w:tcPr>
          <w:p w14:paraId="6727A7E4" w14:textId="27592FDE" w:rsidR="003973FF" w:rsidRPr="00A13B38" w:rsidRDefault="007856E7" w:rsidP="00EA5E88">
            <w:pPr>
              <w:pStyle w:val="TableText"/>
              <w:rPr>
                <w:b/>
              </w:rPr>
            </w:pPr>
            <w:r w:rsidRPr="00A13B38">
              <w:rPr>
                <w:b/>
              </w:rPr>
              <w:t>FREE TEXT</w:t>
            </w:r>
          </w:p>
        </w:tc>
        <w:tc>
          <w:tcPr>
            <w:tcW w:w="7060" w:type="dxa"/>
          </w:tcPr>
          <w:p w14:paraId="6727A7E5" w14:textId="37E0145F" w:rsidR="003973FF" w:rsidRPr="00815CA0" w:rsidRDefault="003973FF" w:rsidP="00EA5E88">
            <w:pPr>
              <w:pStyle w:val="TableText"/>
            </w:pPr>
            <w:r w:rsidRPr="00815CA0">
              <w:t xml:space="preserve">A </w:t>
            </w:r>
            <w:hyperlink w:anchor="data_type" w:history="1">
              <w:r w:rsidRPr="00815CA0">
                <w:rPr>
                  <w:rStyle w:val="Hyperlink"/>
                </w:rPr>
                <w:t>DA</w:t>
              </w:r>
              <w:bookmarkStart w:id="1030" w:name="_Hlt446149669"/>
              <w:r w:rsidRPr="00815CA0">
                <w:rPr>
                  <w:rStyle w:val="Hyperlink"/>
                </w:rPr>
                <w:t>T</w:t>
              </w:r>
              <w:bookmarkEnd w:id="1030"/>
              <w:r w:rsidRPr="00815CA0">
                <w:rPr>
                  <w:rStyle w:val="Hyperlink"/>
                </w:rPr>
                <w:t>A TYPE</w:t>
              </w:r>
            </w:hyperlink>
            <w:r w:rsidRPr="00815CA0">
              <w:t xml:space="preserve"> that can co</w:t>
            </w:r>
            <w:r w:rsidR="00401239" w:rsidRPr="00815CA0">
              <w:t>ntain any printable characters.</w:t>
            </w:r>
          </w:p>
        </w:tc>
      </w:tr>
      <w:tr w:rsidR="003973FF" w:rsidRPr="00815CA0" w14:paraId="6727A7E9" w14:textId="77777777" w:rsidTr="00EA5E88">
        <w:trPr>
          <w:cantSplit/>
        </w:trPr>
        <w:tc>
          <w:tcPr>
            <w:tcW w:w="2390" w:type="dxa"/>
          </w:tcPr>
          <w:p w14:paraId="6727A7E7" w14:textId="3990771B" w:rsidR="003973FF" w:rsidRPr="00A13B38" w:rsidRDefault="008434F3" w:rsidP="00EA5E88">
            <w:pPr>
              <w:pStyle w:val="TableText"/>
              <w:rPr>
                <w:b/>
              </w:rPr>
            </w:pPr>
            <w:r w:rsidRPr="00A13B38">
              <w:rPr>
                <w:b/>
              </w:rPr>
              <w:t>Full-Screen Editing</w:t>
            </w:r>
          </w:p>
        </w:tc>
        <w:tc>
          <w:tcPr>
            <w:tcW w:w="7060" w:type="dxa"/>
          </w:tcPr>
          <w:p w14:paraId="6727A7E8" w14:textId="77777777" w:rsidR="003973FF" w:rsidRPr="00815CA0" w:rsidRDefault="003973FF" w:rsidP="00EA5E88">
            <w:pPr>
              <w:pStyle w:val="TableText"/>
            </w:pPr>
            <w:r w:rsidRPr="00815CA0">
              <w:t>The ability to enter data in various locations on the two-dimensional computer disp</w:t>
            </w:r>
            <w:r w:rsidR="00401239" w:rsidRPr="00815CA0">
              <w:t>lay. Compare to scrolling mode.</w:t>
            </w:r>
          </w:p>
        </w:tc>
      </w:tr>
      <w:tr w:rsidR="003973FF" w:rsidRPr="00815CA0" w14:paraId="6727A7EC" w14:textId="77777777" w:rsidTr="00EA5E88">
        <w:trPr>
          <w:cantSplit/>
        </w:trPr>
        <w:tc>
          <w:tcPr>
            <w:tcW w:w="2390" w:type="dxa"/>
          </w:tcPr>
          <w:p w14:paraId="6727A7EA" w14:textId="172A5F7C" w:rsidR="003973FF" w:rsidRPr="00A13B38" w:rsidRDefault="008434F3" w:rsidP="00EA5E88">
            <w:pPr>
              <w:pStyle w:val="TableText"/>
              <w:rPr>
                <w:b/>
              </w:rPr>
            </w:pPr>
            <w:r w:rsidRPr="00A13B38">
              <w:rPr>
                <w:b/>
              </w:rPr>
              <w:t>Histogram</w:t>
            </w:r>
          </w:p>
        </w:tc>
        <w:tc>
          <w:tcPr>
            <w:tcW w:w="7060" w:type="dxa"/>
          </w:tcPr>
          <w:p w14:paraId="6727A7EB" w14:textId="77777777" w:rsidR="003973FF" w:rsidRPr="00815CA0" w:rsidRDefault="003973FF" w:rsidP="00EA5E88">
            <w:pPr>
              <w:pStyle w:val="TableText"/>
            </w:pPr>
            <w:r w:rsidRPr="00815CA0">
              <w:t>A type of bar graph that indicates frequency of o</w:t>
            </w:r>
            <w:r w:rsidR="00401239" w:rsidRPr="00815CA0">
              <w:t>ccurrence of particular values.</w:t>
            </w:r>
          </w:p>
        </w:tc>
      </w:tr>
      <w:tr w:rsidR="003973FF" w:rsidRPr="00815CA0" w14:paraId="6727A7EF" w14:textId="77777777" w:rsidTr="00EA5E88">
        <w:trPr>
          <w:cantSplit/>
        </w:trPr>
        <w:tc>
          <w:tcPr>
            <w:tcW w:w="2390" w:type="dxa"/>
          </w:tcPr>
          <w:p w14:paraId="6727A7ED" w14:textId="77333BB5" w:rsidR="003973FF" w:rsidRPr="00A13B38" w:rsidRDefault="008434F3" w:rsidP="00EA5E88">
            <w:pPr>
              <w:pStyle w:val="TableText"/>
              <w:rPr>
                <w:b/>
              </w:rPr>
            </w:pPr>
            <w:r w:rsidRPr="00A13B38">
              <w:rPr>
                <w:b/>
              </w:rPr>
              <w:t>Identifier</w:t>
            </w:r>
          </w:p>
        </w:tc>
        <w:tc>
          <w:tcPr>
            <w:tcW w:w="7060" w:type="dxa"/>
          </w:tcPr>
          <w:p w14:paraId="6727A7EE" w14:textId="77777777" w:rsidR="003973FF" w:rsidRPr="00815CA0" w:rsidRDefault="003973FF" w:rsidP="00EA5E88">
            <w:pPr>
              <w:pStyle w:val="TableText"/>
            </w:pPr>
            <w:r w:rsidRPr="00815CA0">
              <w:t>In VA FileMan, a field that is defined to aid in identifying an entry in c</w:t>
            </w:r>
            <w:r w:rsidR="00401239" w:rsidRPr="00815CA0">
              <w:t>onjunction with the NAME field.</w:t>
            </w:r>
          </w:p>
        </w:tc>
      </w:tr>
      <w:tr w:rsidR="003973FF" w:rsidRPr="00815CA0" w14:paraId="6727A7F2" w14:textId="77777777" w:rsidTr="00EA5E88">
        <w:trPr>
          <w:cantSplit/>
        </w:trPr>
        <w:tc>
          <w:tcPr>
            <w:tcW w:w="2390" w:type="dxa"/>
          </w:tcPr>
          <w:p w14:paraId="6727A7F0" w14:textId="58B1C695" w:rsidR="003973FF" w:rsidRPr="00A13B38" w:rsidRDefault="008434F3" w:rsidP="00EA5E88">
            <w:pPr>
              <w:pStyle w:val="TableText"/>
              <w:rPr>
                <w:b/>
              </w:rPr>
            </w:pPr>
            <w:r w:rsidRPr="00A13B38">
              <w:rPr>
                <w:b/>
              </w:rPr>
              <w:t>Index</w:t>
            </w:r>
          </w:p>
        </w:tc>
        <w:tc>
          <w:tcPr>
            <w:tcW w:w="7060" w:type="dxa"/>
          </w:tcPr>
          <w:p w14:paraId="684CDC43" w14:textId="77777777" w:rsidR="008E586D" w:rsidRDefault="003973FF" w:rsidP="00EA5E88">
            <w:pPr>
              <w:pStyle w:val="TableText"/>
            </w:pPr>
            <w:r w:rsidRPr="00815CA0">
              <w:t xml:space="preserve">An ordered list used to speed retrieval of entries from a file based on a value in some field or fields. </w:t>
            </w:r>
            <w:r w:rsidR="008E586D">
              <w:t>Definitions:</w:t>
            </w:r>
          </w:p>
          <w:p w14:paraId="76B7D15E" w14:textId="7260FD3B" w:rsidR="008E586D" w:rsidRDefault="008E586D" w:rsidP="008E586D">
            <w:pPr>
              <w:pStyle w:val="TableListBullet"/>
            </w:pPr>
            <w:r w:rsidRPr="008E586D">
              <w:rPr>
                <w:b/>
              </w:rPr>
              <w:t>Simple I</w:t>
            </w:r>
            <w:r w:rsidR="003973FF" w:rsidRPr="008E586D">
              <w:rPr>
                <w:b/>
              </w:rPr>
              <w:t>ndex</w:t>
            </w:r>
            <w:r w:rsidRPr="008E586D">
              <w:rPr>
                <w:b/>
              </w:rPr>
              <w:t>—</w:t>
            </w:r>
            <w:r>
              <w:t>R</w:t>
            </w:r>
            <w:r w:rsidR="003973FF" w:rsidRPr="00815CA0">
              <w:t>efers to an index that stores the data for a single field</w:t>
            </w:r>
            <w:r>
              <w:t>.</w:t>
            </w:r>
          </w:p>
          <w:p w14:paraId="62FF8939" w14:textId="77777777" w:rsidR="008E586D" w:rsidRDefault="008E586D" w:rsidP="008E586D">
            <w:pPr>
              <w:pStyle w:val="TableListBullet"/>
            </w:pPr>
            <w:r w:rsidRPr="008E586D">
              <w:rPr>
                <w:b/>
              </w:rPr>
              <w:t>Compound I</w:t>
            </w:r>
            <w:r w:rsidR="003973FF" w:rsidRPr="008E586D">
              <w:rPr>
                <w:b/>
              </w:rPr>
              <w:t>ndex</w:t>
            </w:r>
            <w:r w:rsidRPr="008E586D">
              <w:rPr>
                <w:b/>
              </w:rPr>
              <w:t>—</w:t>
            </w:r>
            <w:r>
              <w:t>R</w:t>
            </w:r>
            <w:r w:rsidR="003973FF" w:rsidRPr="00815CA0">
              <w:t>efers to an index that stores th</w:t>
            </w:r>
            <w:r>
              <w:t>e data for more than one field.</w:t>
            </w:r>
          </w:p>
          <w:p w14:paraId="6727A7F1" w14:textId="366F32E0" w:rsidR="003973FF" w:rsidRPr="00815CA0" w:rsidRDefault="003973FF" w:rsidP="00EA5E88">
            <w:pPr>
              <w:pStyle w:val="TableText"/>
            </w:pPr>
            <w:r w:rsidRPr="00815CA0">
              <w:t>Indexes are created and maintained via cro</w:t>
            </w:r>
            <w:r w:rsidR="00401239" w:rsidRPr="00815CA0">
              <w:t>ss-references.</w:t>
            </w:r>
          </w:p>
        </w:tc>
      </w:tr>
      <w:tr w:rsidR="003973FF" w:rsidRPr="00815CA0" w14:paraId="6727A7F5" w14:textId="77777777" w:rsidTr="00EA5E88">
        <w:trPr>
          <w:cantSplit/>
        </w:trPr>
        <w:tc>
          <w:tcPr>
            <w:tcW w:w="2390" w:type="dxa"/>
          </w:tcPr>
          <w:p w14:paraId="6727A7F3" w14:textId="383BDF76" w:rsidR="003973FF" w:rsidRPr="00A13B38" w:rsidRDefault="004B645E" w:rsidP="00EA5E88">
            <w:pPr>
              <w:pStyle w:val="TableText"/>
              <w:rPr>
                <w:b/>
              </w:rPr>
            </w:pPr>
            <w:bookmarkStart w:id="1031" w:name="_Hlt446149668"/>
            <w:bookmarkStart w:id="1032" w:name="input_template"/>
            <w:bookmarkEnd w:id="1031"/>
            <w:r w:rsidRPr="00A13B38">
              <w:rPr>
                <w:b/>
              </w:rPr>
              <w:t>INPUT</w:t>
            </w:r>
            <w:r w:rsidR="008434F3" w:rsidRPr="00A13B38">
              <w:rPr>
                <w:b/>
              </w:rPr>
              <w:t xml:space="preserve"> Template</w:t>
            </w:r>
            <w:bookmarkEnd w:id="1032"/>
          </w:p>
        </w:tc>
        <w:tc>
          <w:tcPr>
            <w:tcW w:w="7060" w:type="dxa"/>
          </w:tcPr>
          <w:p w14:paraId="6727A7F4" w14:textId="3A26E274" w:rsidR="003973FF" w:rsidRPr="00815CA0" w:rsidRDefault="003973FF" w:rsidP="00EA5E88">
            <w:pPr>
              <w:pStyle w:val="TableText"/>
            </w:pPr>
            <w:r w:rsidRPr="00815CA0">
              <w:t>A pre-defined list of fields that togeth</w:t>
            </w:r>
            <w:r w:rsidR="00401239" w:rsidRPr="00815CA0">
              <w:t>er comprise an editing session</w:t>
            </w:r>
            <w:r w:rsidR="00401239" w:rsidRPr="00AF4959">
              <w:rPr>
                <w:color w:val="auto"/>
              </w:rPr>
              <w:t>.</w:t>
            </w:r>
            <w:r w:rsidR="00BB4108" w:rsidRPr="00AF4959">
              <w:rPr>
                <w:color w:val="auto"/>
              </w:rPr>
              <w:t xml:space="preserve"> Within </w:t>
            </w:r>
            <w:r w:rsidR="004B645E" w:rsidRPr="00AF4959">
              <w:rPr>
                <w:color w:val="auto"/>
              </w:rPr>
              <w:t>INPUT</w:t>
            </w:r>
            <w:r w:rsidR="00BB4108" w:rsidRPr="00AF4959">
              <w:rPr>
                <w:color w:val="auto"/>
              </w:rPr>
              <w:t xml:space="preserve"> templates, sub</w:t>
            </w:r>
            <w:r w:rsidR="00011495">
              <w:rPr>
                <w:color w:val="auto"/>
              </w:rPr>
              <w:t xml:space="preserve"> </w:t>
            </w:r>
            <w:r w:rsidR="00BB4108" w:rsidRPr="00AF4959">
              <w:rPr>
                <w:color w:val="auto"/>
              </w:rPr>
              <w:t>files can now be edited in more than one place within the template, so that different subfields can be edited each time.</w:t>
            </w:r>
          </w:p>
        </w:tc>
      </w:tr>
      <w:tr w:rsidR="003973FF" w:rsidRPr="00815CA0" w14:paraId="6727A7F8" w14:textId="77777777" w:rsidTr="00EA5E88">
        <w:trPr>
          <w:cantSplit/>
        </w:trPr>
        <w:tc>
          <w:tcPr>
            <w:tcW w:w="2390" w:type="dxa"/>
          </w:tcPr>
          <w:p w14:paraId="6727A7F6" w14:textId="2C31CDE1" w:rsidR="003973FF" w:rsidRPr="00A13B38" w:rsidRDefault="008434F3" w:rsidP="00EA5E88">
            <w:pPr>
              <w:pStyle w:val="TableText"/>
              <w:rPr>
                <w:b/>
              </w:rPr>
            </w:pPr>
            <w:bookmarkStart w:id="1033" w:name="_Hlt446149790"/>
            <w:bookmarkStart w:id="1034" w:name="ien"/>
            <w:bookmarkEnd w:id="1033"/>
            <w:r w:rsidRPr="00A13B38">
              <w:rPr>
                <w:b/>
              </w:rPr>
              <w:t>Internal Entry Number</w:t>
            </w:r>
            <w:bookmarkEnd w:id="1034"/>
          </w:p>
        </w:tc>
        <w:tc>
          <w:tcPr>
            <w:tcW w:w="7060" w:type="dxa"/>
          </w:tcPr>
          <w:p w14:paraId="6727A7F7" w14:textId="77777777" w:rsidR="003973FF" w:rsidRPr="00815CA0" w:rsidRDefault="003973FF" w:rsidP="00EA5E88">
            <w:pPr>
              <w:pStyle w:val="TableText"/>
            </w:pPr>
            <w:r w:rsidRPr="00815CA0">
              <w:t>The number used to identify an entry within a file. Every record has a unique internal entry nu</w:t>
            </w:r>
            <w:r w:rsidR="00401239" w:rsidRPr="00815CA0">
              <w:t>mber. Often abbreviated as IEN.</w:t>
            </w:r>
          </w:p>
        </w:tc>
      </w:tr>
      <w:tr w:rsidR="003973FF" w:rsidRPr="00815CA0" w14:paraId="6727A7FB" w14:textId="77777777" w:rsidTr="00EA5E88">
        <w:trPr>
          <w:cantSplit/>
        </w:trPr>
        <w:tc>
          <w:tcPr>
            <w:tcW w:w="2390" w:type="dxa"/>
          </w:tcPr>
          <w:p w14:paraId="6727A7F9" w14:textId="5ABA03DA" w:rsidR="003973FF" w:rsidRPr="00A13B38" w:rsidRDefault="008434F3" w:rsidP="00EA5E88">
            <w:pPr>
              <w:pStyle w:val="TableText"/>
              <w:rPr>
                <w:b/>
              </w:rPr>
            </w:pPr>
            <w:r w:rsidRPr="00A13B38">
              <w:rPr>
                <w:b/>
              </w:rPr>
              <w:t>Kernel</w:t>
            </w:r>
          </w:p>
        </w:tc>
        <w:tc>
          <w:tcPr>
            <w:tcW w:w="7060" w:type="dxa"/>
          </w:tcPr>
          <w:p w14:paraId="6727A7FA" w14:textId="505A2D54" w:rsidR="003973FF" w:rsidRPr="00815CA0" w:rsidRDefault="003973FF" w:rsidP="00EA5E88">
            <w:pPr>
              <w:pStyle w:val="TableText"/>
            </w:pPr>
            <w:r w:rsidRPr="00815CA0">
              <w:t xml:space="preserve">A </w:t>
            </w:r>
            <w:bookmarkStart w:id="1035" w:name="_Hlt445772256"/>
            <w:r w:rsidRPr="00815CA0">
              <w:fldChar w:fldCharType="begin"/>
            </w:r>
            <w:r w:rsidRPr="00815CA0">
              <w:instrText>HYPERLINK  \l "vista"</w:instrText>
            </w:r>
            <w:r w:rsidRPr="00815CA0">
              <w:fldChar w:fldCharType="separate"/>
            </w:r>
            <w:r w:rsidRPr="00815CA0">
              <w:rPr>
                <w:rStyle w:val="Hyperlink"/>
              </w:rPr>
              <w:t>V</w:t>
            </w:r>
            <w:r w:rsidR="006614D0" w:rsidRPr="00815CA0">
              <w:rPr>
                <w:rStyle w:val="Hyperlink"/>
              </w:rPr>
              <w:t>ist</w:t>
            </w:r>
            <w:r w:rsidRPr="00815CA0">
              <w:rPr>
                <w:rStyle w:val="Hyperlink"/>
              </w:rPr>
              <w:t>A</w:t>
            </w:r>
            <w:r w:rsidRPr="00815CA0">
              <w:fldChar w:fldCharType="end"/>
            </w:r>
            <w:bookmarkEnd w:id="1035"/>
            <w:r w:rsidRPr="00815CA0">
              <w:t xml:space="preserve"> software </w:t>
            </w:r>
            <w:r w:rsidR="004B645E">
              <w:t>application</w:t>
            </w:r>
            <w:r w:rsidRPr="00815CA0">
              <w:t xml:space="preserve"> that functions as an intermediary between the host operating system and </w:t>
            </w:r>
            <w:hyperlink w:anchor="vista" w:history="1">
              <w:r w:rsidR="006614D0" w:rsidRPr="00815CA0">
                <w:rPr>
                  <w:rStyle w:val="Hyperlink"/>
                </w:rPr>
                <w:t>VistA</w:t>
              </w:r>
            </w:hyperlink>
            <w:r w:rsidRPr="00815CA0">
              <w:t xml:space="preserve"> applications. Kernel includes installation, menu,</w:t>
            </w:r>
            <w:r w:rsidR="00401239" w:rsidRPr="00815CA0">
              <w:t xml:space="preserve"> security, and device services.</w:t>
            </w:r>
          </w:p>
        </w:tc>
      </w:tr>
      <w:tr w:rsidR="003973FF" w:rsidRPr="00815CA0" w14:paraId="6727A7FE" w14:textId="77777777" w:rsidTr="00EA5E88">
        <w:trPr>
          <w:cantSplit/>
        </w:trPr>
        <w:tc>
          <w:tcPr>
            <w:tcW w:w="2390" w:type="dxa"/>
          </w:tcPr>
          <w:p w14:paraId="6727A7FC" w14:textId="0D3C2D0B" w:rsidR="003973FF" w:rsidRPr="00A13B38" w:rsidRDefault="008434F3" w:rsidP="00EA5E88">
            <w:pPr>
              <w:pStyle w:val="TableText"/>
              <w:rPr>
                <w:b/>
              </w:rPr>
            </w:pPr>
            <w:r w:rsidRPr="00A13B38">
              <w:rPr>
                <w:b/>
              </w:rPr>
              <w:t>Key</w:t>
            </w:r>
          </w:p>
        </w:tc>
        <w:tc>
          <w:tcPr>
            <w:tcW w:w="7060" w:type="dxa"/>
          </w:tcPr>
          <w:p w14:paraId="4EED4D5E" w14:textId="77777777" w:rsidR="004B645E" w:rsidRDefault="003973FF" w:rsidP="00A643F9">
            <w:pPr>
              <w:pStyle w:val="TableText"/>
            </w:pPr>
            <w:r w:rsidRPr="00815CA0">
              <w:t xml:space="preserve">A group of fields that, taken collectively, uniquely identifies a record in a file or subfile. All fields in a key </w:t>
            </w:r>
            <w:r w:rsidRPr="004B645E">
              <w:rPr>
                <w:i/>
              </w:rPr>
              <w:t>must</w:t>
            </w:r>
            <w:r w:rsidRPr="00815CA0">
              <w:t xml:space="preserve"> have values. </w:t>
            </w:r>
            <w:r w:rsidR="004B645E">
              <w:t>Definitions:</w:t>
            </w:r>
          </w:p>
          <w:p w14:paraId="55CDE4B6" w14:textId="56CBF288" w:rsidR="004B645E" w:rsidRDefault="004B645E" w:rsidP="004B645E">
            <w:pPr>
              <w:pStyle w:val="TableListBullet"/>
            </w:pPr>
            <w:r w:rsidRPr="004B645E">
              <w:rPr>
                <w:b/>
              </w:rPr>
              <w:t>Simple K</w:t>
            </w:r>
            <w:r w:rsidR="003973FF" w:rsidRPr="004B645E">
              <w:rPr>
                <w:b/>
              </w:rPr>
              <w:t>ey</w:t>
            </w:r>
            <w:r w:rsidRPr="004B645E">
              <w:rPr>
                <w:b/>
              </w:rPr>
              <w:t>—</w:t>
            </w:r>
            <w:r>
              <w:t>R</w:t>
            </w:r>
            <w:r w:rsidR="003973FF" w:rsidRPr="00815CA0">
              <w:t>efers to keys that are composed of only one field</w:t>
            </w:r>
            <w:r>
              <w:t>.</w:t>
            </w:r>
          </w:p>
          <w:p w14:paraId="262EC642" w14:textId="77777777" w:rsidR="004B645E" w:rsidRDefault="004B645E" w:rsidP="004B645E">
            <w:pPr>
              <w:pStyle w:val="TableListBullet"/>
            </w:pPr>
            <w:r w:rsidRPr="004B645E">
              <w:rPr>
                <w:b/>
              </w:rPr>
              <w:t>Compound K</w:t>
            </w:r>
            <w:r w:rsidR="003973FF" w:rsidRPr="004B645E">
              <w:rPr>
                <w:b/>
              </w:rPr>
              <w:t>ey</w:t>
            </w:r>
            <w:r w:rsidRPr="004B645E">
              <w:rPr>
                <w:b/>
              </w:rPr>
              <w:t>—</w:t>
            </w:r>
            <w:r>
              <w:t>R</w:t>
            </w:r>
            <w:r w:rsidR="003973FF" w:rsidRPr="00815CA0">
              <w:t>efers to keys that are composed</w:t>
            </w:r>
            <w:r>
              <w:t xml:space="preserve"> of more than one field.</w:t>
            </w:r>
          </w:p>
          <w:p w14:paraId="6727A7FD" w14:textId="59B59555" w:rsidR="003973FF" w:rsidRPr="00815CA0" w:rsidRDefault="003973FF" w:rsidP="00A643F9">
            <w:pPr>
              <w:pStyle w:val="TableText"/>
            </w:pPr>
            <w:r w:rsidRPr="00815CA0">
              <w:t>Keys ar</w:t>
            </w:r>
            <w:r w:rsidR="00401239" w:rsidRPr="00815CA0">
              <w:t>e stored in the KEY</w:t>
            </w:r>
            <w:r w:rsidR="00A643F9" w:rsidRPr="00815CA0">
              <w:t xml:space="preserve"> (#.31)</w:t>
            </w:r>
            <w:r w:rsidR="00401239" w:rsidRPr="00815CA0">
              <w:t xml:space="preserve"> file</w:t>
            </w:r>
            <w:r w:rsidR="00A643F9">
              <w:t>.</w:t>
            </w:r>
          </w:p>
        </w:tc>
      </w:tr>
      <w:tr w:rsidR="003973FF" w:rsidRPr="00815CA0" w14:paraId="6727A801" w14:textId="77777777" w:rsidTr="00EA5E88">
        <w:trPr>
          <w:cantSplit/>
        </w:trPr>
        <w:tc>
          <w:tcPr>
            <w:tcW w:w="2390" w:type="dxa"/>
          </w:tcPr>
          <w:p w14:paraId="6727A7FF" w14:textId="1D7570E4" w:rsidR="003973FF" w:rsidRPr="00A13B38" w:rsidRDefault="00A27BD7" w:rsidP="00EA5E88">
            <w:pPr>
              <w:pStyle w:val="TableText"/>
              <w:rPr>
                <w:b/>
              </w:rPr>
            </w:pPr>
            <w:r w:rsidRPr="00A13B38">
              <w:rPr>
                <w:b/>
              </w:rPr>
              <w:t>LAYGO</w:t>
            </w:r>
          </w:p>
        </w:tc>
        <w:tc>
          <w:tcPr>
            <w:tcW w:w="7060" w:type="dxa"/>
          </w:tcPr>
          <w:p w14:paraId="6727A800" w14:textId="77777777" w:rsidR="003973FF" w:rsidRPr="00815CA0" w:rsidRDefault="003973FF" w:rsidP="00EA5E88">
            <w:pPr>
              <w:pStyle w:val="TableText"/>
            </w:pPr>
            <w:r w:rsidRPr="00815CA0">
              <w:t>A user</w:t>
            </w:r>
            <w:r w:rsidR="00381C78" w:rsidRPr="00815CA0">
              <w:t>’</w:t>
            </w:r>
            <w:r w:rsidRPr="00815CA0">
              <w:t xml:space="preserve">s authorization to create a new entry when editing a computer file. An acronym for </w:t>
            </w:r>
            <w:r w:rsidRPr="00B37AA4">
              <w:rPr>
                <w:b/>
              </w:rPr>
              <w:t>L</w:t>
            </w:r>
            <w:r w:rsidRPr="00815CA0">
              <w:t xml:space="preserve">earn </w:t>
            </w:r>
            <w:r w:rsidRPr="00B37AA4">
              <w:rPr>
                <w:b/>
              </w:rPr>
              <w:t>A</w:t>
            </w:r>
            <w:r w:rsidRPr="00815CA0">
              <w:t xml:space="preserve">s </w:t>
            </w:r>
            <w:r w:rsidRPr="00B37AA4">
              <w:rPr>
                <w:b/>
              </w:rPr>
              <w:t>Y</w:t>
            </w:r>
            <w:r w:rsidRPr="00815CA0">
              <w:t xml:space="preserve">ou </w:t>
            </w:r>
            <w:r w:rsidRPr="00B37AA4">
              <w:rPr>
                <w:b/>
              </w:rPr>
              <w:t>Go</w:t>
            </w:r>
            <w:r w:rsidR="00401239" w:rsidRPr="00815CA0">
              <w:t>.</w:t>
            </w:r>
          </w:p>
        </w:tc>
      </w:tr>
      <w:tr w:rsidR="003973FF" w:rsidRPr="00815CA0" w14:paraId="6727A804" w14:textId="77777777" w:rsidTr="00EA5E88">
        <w:trPr>
          <w:cantSplit/>
        </w:trPr>
        <w:tc>
          <w:tcPr>
            <w:tcW w:w="2390" w:type="dxa"/>
          </w:tcPr>
          <w:p w14:paraId="6727A802" w14:textId="5857B319" w:rsidR="003973FF" w:rsidRPr="00A13B38" w:rsidRDefault="008434F3" w:rsidP="00EA5E88">
            <w:pPr>
              <w:pStyle w:val="TableText"/>
              <w:rPr>
                <w:b/>
              </w:rPr>
            </w:pPr>
            <w:bookmarkStart w:id="1036" w:name="_Hlt446149796"/>
            <w:bookmarkStart w:id="1037" w:name="line_editor"/>
            <w:bookmarkEnd w:id="1036"/>
            <w:r w:rsidRPr="00A13B38">
              <w:rPr>
                <w:b/>
              </w:rPr>
              <w:t>Line Editor</w:t>
            </w:r>
            <w:bookmarkEnd w:id="1037"/>
          </w:p>
        </w:tc>
        <w:tc>
          <w:tcPr>
            <w:tcW w:w="7060" w:type="dxa"/>
          </w:tcPr>
          <w:p w14:paraId="6727A803" w14:textId="7A291542" w:rsidR="003973FF" w:rsidRPr="00815CA0" w:rsidRDefault="003973FF" w:rsidP="00EA5E88">
            <w:pPr>
              <w:pStyle w:val="TableText"/>
            </w:pPr>
            <w:r w:rsidRPr="00815CA0">
              <w:t xml:space="preserve">The VA FileMan editor that lets you input and change text on a line-by-line basis. The Line Editor works in scrolling mode. See </w:t>
            </w:r>
            <w:hyperlink w:anchor="screen_editor" w:history="1">
              <w:r w:rsidRPr="00815CA0">
                <w:rPr>
                  <w:rStyle w:val="Hyperlink"/>
                </w:rPr>
                <w:t xml:space="preserve">Screen </w:t>
              </w:r>
              <w:bookmarkStart w:id="1038" w:name="_Hlt446149680"/>
              <w:r w:rsidRPr="00815CA0">
                <w:rPr>
                  <w:rStyle w:val="Hyperlink"/>
                </w:rPr>
                <w:t>E</w:t>
              </w:r>
              <w:bookmarkEnd w:id="1038"/>
              <w:r w:rsidRPr="00815CA0">
                <w:rPr>
                  <w:rStyle w:val="Hyperlink"/>
                </w:rPr>
                <w:t>ditor</w:t>
              </w:r>
            </w:hyperlink>
            <w:r w:rsidR="00401239" w:rsidRPr="00815CA0">
              <w:t>.</w:t>
            </w:r>
          </w:p>
        </w:tc>
      </w:tr>
      <w:tr w:rsidR="003973FF" w:rsidRPr="00815CA0" w14:paraId="6727A807" w14:textId="77777777" w:rsidTr="00EA5E88">
        <w:trPr>
          <w:cantSplit/>
        </w:trPr>
        <w:tc>
          <w:tcPr>
            <w:tcW w:w="2390" w:type="dxa"/>
          </w:tcPr>
          <w:p w14:paraId="6727A805" w14:textId="376226C0" w:rsidR="003973FF" w:rsidRPr="00A13B38" w:rsidRDefault="008434F3" w:rsidP="00EA5E88">
            <w:pPr>
              <w:pStyle w:val="TableText"/>
              <w:rPr>
                <w:b/>
              </w:rPr>
            </w:pPr>
            <w:r w:rsidRPr="00A13B38">
              <w:rPr>
                <w:b/>
              </w:rPr>
              <w:t>Lookup</w:t>
            </w:r>
          </w:p>
        </w:tc>
        <w:tc>
          <w:tcPr>
            <w:tcW w:w="7060" w:type="dxa"/>
          </w:tcPr>
          <w:p w14:paraId="6727A806" w14:textId="77777777" w:rsidR="003973FF" w:rsidRPr="00815CA0" w:rsidRDefault="003973FF" w:rsidP="00EA5E88">
            <w:pPr>
              <w:pStyle w:val="TableText"/>
            </w:pPr>
            <w:r w:rsidRPr="00815CA0">
              <w:t>To find an entry in a file using</w:t>
            </w:r>
            <w:r w:rsidR="00401239" w:rsidRPr="00815CA0">
              <w:t xml:space="preserve"> a value for one of its fields.</w:t>
            </w:r>
          </w:p>
        </w:tc>
      </w:tr>
      <w:tr w:rsidR="003973FF" w:rsidRPr="00815CA0" w14:paraId="6727A80A" w14:textId="77777777" w:rsidTr="00EA5E88">
        <w:trPr>
          <w:cantSplit/>
        </w:trPr>
        <w:tc>
          <w:tcPr>
            <w:tcW w:w="2390" w:type="dxa"/>
          </w:tcPr>
          <w:p w14:paraId="6727A808" w14:textId="740B1F3D" w:rsidR="003973FF" w:rsidRPr="00A13B38" w:rsidRDefault="008434F3" w:rsidP="00EA5E88">
            <w:pPr>
              <w:pStyle w:val="TableText"/>
              <w:rPr>
                <w:b/>
              </w:rPr>
            </w:pPr>
            <w:r w:rsidRPr="00A13B38">
              <w:rPr>
                <w:b/>
              </w:rPr>
              <w:t>Mailman</w:t>
            </w:r>
          </w:p>
        </w:tc>
        <w:tc>
          <w:tcPr>
            <w:tcW w:w="7060" w:type="dxa"/>
          </w:tcPr>
          <w:p w14:paraId="6727A809" w14:textId="403E9BA2" w:rsidR="003973FF" w:rsidRPr="00815CA0" w:rsidRDefault="00B37AA4" w:rsidP="00EA5E88">
            <w:pPr>
              <w:pStyle w:val="TableText"/>
            </w:pPr>
            <w:r>
              <w:t>An electronic mail system (e</w:t>
            </w:r>
            <w:r w:rsidR="003973FF" w:rsidRPr="00815CA0">
              <w:t xml:space="preserve">mail) that allows you to send messages to and receive them from other users via the computer. It is part of </w:t>
            </w:r>
            <w:hyperlink w:anchor="vista" w:history="1">
              <w:r w:rsidR="006614D0" w:rsidRPr="00815CA0">
                <w:rPr>
                  <w:rStyle w:val="Hyperlink"/>
                </w:rPr>
                <w:t>VistA</w:t>
              </w:r>
            </w:hyperlink>
            <w:r w:rsidR="00401239" w:rsidRPr="00815CA0">
              <w:t>.</w:t>
            </w:r>
          </w:p>
        </w:tc>
      </w:tr>
      <w:tr w:rsidR="003973FF" w:rsidRPr="00815CA0" w14:paraId="6727A80D" w14:textId="77777777" w:rsidTr="00EA5E88">
        <w:trPr>
          <w:cantSplit/>
        </w:trPr>
        <w:tc>
          <w:tcPr>
            <w:tcW w:w="2390" w:type="dxa"/>
          </w:tcPr>
          <w:p w14:paraId="6727A80B" w14:textId="2DDD1AD0" w:rsidR="003973FF" w:rsidRPr="00A13B38" w:rsidRDefault="008434F3" w:rsidP="00EA5E88">
            <w:pPr>
              <w:pStyle w:val="TableText"/>
              <w:rPr>
                <w:b/>
              </w:rPr>
            </w:pPr>
            <w:r w:rsidRPr="00A13B38">
              <w:rPr>
                <w:b/>
              </w:rPr>
              <w:t>Menu</w:t>
            </w:r>
          </w:p>
        </w:tc>
        <w:tc>
          <w:tcPr>
            <w:tcW w:w="7060" w:type="dxa"/>
          </w:tcPr>
          <w:p w14:paraId="6727A80C" w14:textId="77777777" w:rsidR="003973FF" w:rsidRPr="00815CA0" w:rsidRDefault="003973FF" w:rsidP="00EA5E88">
            <w:pPr>
              <w:pStyle w:val="TableText"/>
            </w:pPr>
            <w:r w:rsidRPr="00815CA0">
              <w:t>A list that includes the names of options from wh</w:t>
            </w:r>
            <w:r w:rsidR="00401239" w:rsidRPr="00815CA0">
              <w:t>ich you can select an activity.</w:t>
            </w:r>
          </w:p>
        </w:tc>
      </w:tr>
      <w:tr w:rsidR="003973FF" w:rsidRPr="00815CA0" w14:paraId="6727A810" w14:textId="77777777" w:rsidTr="00EA5E88">
        <w:trPr>
          <w:cantSplit/>
        </w:trPr>
        <w:tc>
          <w:tcPr>
            <w:tcW w:w="2390" w:type="dxa"/>
          </w:tcPr>
          <w:p w14:paraId="6727A80E" w14:textId="272221E9" w:rsidR="003973FF" w:rsidRPr="00A13B38" w:rsidRDefault="008434F3" w:rsidP="00EA5E88">
            <w:pPr>
              <w:pStyle w:val="TableText"/>
              <w:rPr>
                <w:b/>
              </w:rPr>
            </w:pPr>
            <w:bookmarkStart w:id="1039" w:name="_Hlt446143601"/>
            <w:bookmarkStart w:id="1040" w:name="multiple"/>
            <w:bookmarkEnd w:id="1039"/>
            <w:r w:rsidRPr="00A13B38">
              <w:rPr>
                <w:b/>
              </w:rPr>
              <w:t>Multiple</w:t>
            </w:r>
            <w:bookmarkEnd w:id="1040"/>
          </w:p>
        </w:tc>
        <w:tc>
          <w:tcPr>
            <w:tcW w:w="7060" w:type="dxa"/>
          </w:tcPr>
          <w:p w14:paraId="6727A80F" w14:textId="26C61A8F" w:rsidR="003973FF" w:rsidRPr="00815CA0" w:rsidRDefault="003973FF" w:rsidP="00EA5E88">
            <w:pPr>
              <w:pStyle w:val="TableText"/>
            </w:pPr>
            <w:r w:rsidRPr="00815CA0">
              <w:t xml:space="preserve">A VA FileMan </w:t>
            </w:r>
            <w:hyperlink w:anchor="data_type" w:history="1">
              <w:r w:rsidRPr="00815CA0">
                <w:rPr>
                  <w:rStyle w:val="Hyperlink"/>
                </w:rPr>
                <w:t xml:space="preserve">DATA </w:t>
              </w:r>
              <w:bookmarkStart w:id="1041" w:name="_Hlt446149685"/>
              <w:r w:rsidRPr="00815CA0">
                <w:rPr>
                  <w:rStyle w:val="Hyperlink"/>
                </w:rPr>
                <w:t>T</w:t>
              </w:r>
              <w:bookmarkEnd w:id="1041"/>
              <w:r w:rsidRPr="00815CA0">
                <w:rPr>
                  <w:rStyle w:val="Hyperlink"/>
                </w:rPr>
                <w:t>YPE</w:t>
              </w:r>
            </w:hyperlink>
            <w:r w:rsidRPr="00815CA0">
              <w:t xml:space="preserve"> that allows more than one value for a single entry. See </w:t>
            </w:r>
            <w:hyperlink w:anchor="subfile" w:history="1">
              <w:r w:rsidRPr="00815CA0">
                <w:rPr>
                  <w:rStyle w:val="Hyperlink"/>
                </w:rPr>
                <w:t>Sub</w:t>
              </w:r>
              <w:bookmarkStart w:id="1042" w:name="_Hlt446149744"/>
              <w:r w:rsidRPr="00815CA0">
                <w:rPr>
                  <w:rStyle w:val="Hyperlink"/>
                </w:rPr>
                <w:t>f</w:t>
              </w:r>
              <w:bookmarkEnd w:id="1042"/>
              <w:r w:rsidRPr="00815CA0">
                <w:rPr>
                  <w:rStyle w:val="Hyperlink"/>
                </w:rPr>
                <w:t>ile</w:t>
              </w:r>
            </w:hyperlink>
            <w:r w:rsidR="00401239" w:rsidRPr="00815CA0">
              <w:t>.</w:t>
            </w:r>
          </w:p>
        </w:tc>
      </w:tr>
      <w:tr w:rsidR="003973FF" w:rsidRPr="00815CA0" w14:paraId="6727A813" w14:textId="77777777" w:rsidTr="00EA5E88">
        <w:trPr>
          <w:cantSplit/>
        </w:trPr>
        <w:tc>
          <w:tcPr>
            <w:tcW w:w="2390" w:type="dxa"/>
          </w:tcPr>
          <w:p w14:paraId="6727A811" w14:textId="1ADD417D" w:rsidR="003973FF" w:rsidRPr="00A13B38" w:rsidRDefault="00B37AA4" w:rsidP="00EA5E88">
            <w:pPr>
              <w:pStyle w:val="TableText"/>
              <w:rPr>
                <w:b/>
              </w:rPr>
            </w:pPr>
            <w:r w:rsidRPr="00A13B38">
              <w:rPr>
                <w:b/>
              </w:rPr>
              <w:t>MUMPS</w:t>
            </w:r>
          </w:p>
        </w:tc>
        <w:tc>
          <w:tcPr>
            <w:tcW w:w="7060" w:type="dxa"/>
          </w:tcPr>
          <w:p w14:paraId="6727A812" w14:textId="2050AC55" w:rsidR="003973FF" w:rsidRPr="00815CA0" w:rsidRDefault="003973FF" w:rsidP="00EA5E88">
            <w:pPr>
              <w:pStyle w:val="TableText"/>
            </w:pPr>
            <w:r w:rsidRPr="00815CA0">
              <w:t xml:space="preserve">Abbreviated as M. The American National Standards Institute (ANSI) computer language used by VA FileMan and throughout </w:t>
            </w:r>
            <w:hyperlink w:anchor="vista" w:history="1">
              <w:r w:rsidR="006614D0" w:rsidRPr="00815CA0">
                <w:rPr>
                  <w:rStyle w:val="Hyperlink"/>
                </w:rPr>
                <w:t>VistA</w:t>
              </w:r>
            </w:hyperlink>
            <w:r w:rsidRPr="00815CA0">
              <w:t xml:space="preserve">. The acronym MUMPS stands for </w:t>
            </w:r>
            <w:r w:rsidRPr="00B37AA4">
              <w:rPr>
                <w:b/>
              </w:rPr>
              <w:t>M</w:t>
            </w:r>
            <w:r w:rsidRPr="00815CA0">
              <w:t xml:space="preserve">assachusetts General Hospital </w:t>
            </w:r>
            <w:r w:rsidRPr="00B37AA4">
              <w:rPr>
                <w:b/>
              </w:rPr>
              <w:t>U</w:t>
            </w:r>
            <w:r w:rsidRPr="00815CA0">
              <w:t xml:space="preserve">tility </w:t>
            </w:r>
            <w:r w:rsidRPr="00B37AA4">
              <w:rPr>
                <w:b/>
              </w:rPr>
              <w:t>M</w:t>
            </w:r>
            <w:r w:rsidRPr="00815CA0">
              <w:t xml:space="preserve">ulti </w:t>
            </w:r>
            <w:r w:rsidRPr="00B37AA4">
              <w:rPr>
                <w:b/>
              </w:rPr>
              <w:t>P</w:t>
            </w:r>
            <w:r w:rsidRPr="00815CA0">
              <w:t xml:space="preserve">rogramming </w:t>
            </w:r>
            <w:r w:rsidRPr="00B37AA4">
              <w:rPr>
                <w:b/>
              </w:rPr>
              <w:t>S</w:t>
            </w:r>
            <w:r w:rsidR="00401239" w:rsidRPr="00815CA0">
              <w:t>ystem.</w:t>
            </w:r>
          </w:p>
        </w:tc>
      </w:tr>
      <w:tr w:rsidR="003973FF" w:rsidRPr="00815CA0" w14:paraId="6727A816" w14:textId="77777777" w:rsidTr="00EA5E88">
        <w:trPr>
          <w:cantSplit/>
        </w:trPr>
        <w:tc>
          <w:tcPr>
            <w:tcW w:w="2390" w:type="dxa"/>
          </w:tcPr>
          <w:p w14:paraId="6727A814" w14:textId="1F39D894" w:rsidR="003973FF" w:rsidRPr="00A13B38" w:rsidRDefault="008434F3" w:rsidP="00EA5E88">
            <w:pPr>
              <w:pStyle w:val="TableText"/>
              <w:rPr>
                <w:b/>
              </w:rPr>
            </w:pPr>
            <w:r w:rsidRPr="00A13B38">
              <w:rPr>
                <w:b/>
              </w:rPr>
              <w:t>Name Field</w:t>
            </w:r>
          </w:p>
        </w:tc>
        <w:tc>
          <w:tcPr>
            <w:tcW w:w="7060" w:type="dxa"/>
          </w:tcPr>
          <w:p w14:paraId="6727A815" w14:textId="77777777" w:rsidR="003973FF" w:rsidRPr="00815CA0" w:rsidRDefault="003973FF" w:rsidP="00EA5E88">
            <w:pPr>
              <w:pStyle w:val="TableText"/>
            </w:pPr>
            <w:r w:rsidRPr="00815CA0">
              <w:t xml:space="preserve">The one field that </w:t>
            </w:r>
            <w:r w:rsidRPr="00B37AA4">
              <w:rPr>
                <w:i/>
              </w:rPr>
              <w:t>must</w:t>
            </w:r>
            <w:r w:rsidRPr="00815CA0">
              <w:t xml:space="preserve"> be present for every file and file entry. It is also called the </w:t>
            </w:r>
            <w:r w:rsidRPr="00B37AA4">
              <w:rPr>
                <w:b/>
              </w:rPr>
              <w:t>.01</w:t>
            </w:r>
            <w:r w:rsidRPr="00815CA0">
              <w:t xml:space="preserve"> field. At a file</w:t>
            </w:r>
            <w:r w:rsidR="00381C78" w:rsidRPr="00815CA0">
              <w:t>’</w:t>
            </w:r>
            <w:r w:rsidRPr="00815CA0">
              <w:t xml:space="preserve">s creation the </w:t>
            </w:r>
            <w:r w:rsidRPr="00B37AA4">
              <w:rPr>
                <w:b/>
              </w:rPr>
              <w:t>.01</w:t>
            </w:r>
            <w:r w:rsidRPr="00815CA0">
              <w:t xml:space="preserve"> field is given the label </w:t>
            </w:r>
            <w:r w:rsidRPr="00B37AA4">
              <w:rPr>
                <w:b/>
              </w:rPr>
              <w:t>N</w:t>
            </w:r>
            <w:r w:rsidR="00401239" w:rsidRPr="00B37AA4">
              <w:rPr>
                <w:b/>
              </w:rPr>
              <w:t>AME</w:t>
            </w:r>
            <w:r w:rsidR="00401239" w:rsidRPr="00815CA0">
              <w:t>. This label can be changed.</w:t>
            </w:r>
          </w:p>
        </w:tc>
      </w:tr>
      <w:tr w:rsidR="003973FF" w:rsidRPr="00815CA0" w14:paraId="6727A81A" w14:textId="77777777" w:rsidTr="00EA5E88">
        <w:trPr>
          <w:cantSplit/>
        </w:trPr>
        <w:tc>
          <w:tcPr>
            <w:tcW w:w="2390" w:type="dxa"/>
          </w:tcPr>
          <w:p w14:paraId="6727A817" w14:textId="069FBEF7" w:rsidR="003973FF" w:rsidRPr="00A13B38" w:rsidRDefault="008434F3" w:rsidP="00EA5E88">
            <w:pPr>
              <w:pStyle w:val="TableText"/>
              <w:rPr>
                <w:b/>
              </w:rPr>
            </w:pPr>
            <w:r w:rsidRPr="00A13B38">
              <w:rPr>
                <w:b/>
              </w:rPr>
              <w:t>Navigation</w:t>
            </w:r>
          </w:p>
        </w:tc>
        <w:tc>
          <w:tcPr>
            <w:tcW w:w="7060" w:type="dxa"/>
          </w:tcPr>
          <w:p w14:paraId="6727A819" w14:textId="0980C97B" w:rsidR="003973FF" w:rsidRPr="00815CA0" w:rsidRDefault="003973FF" w:rsidP="00B37AA4">
            <w:pPr>
              <w:pStyle w:val="TableText"/>
            </w:pPr>
            <w:r w:rsidRPr="00815CA0">
              <w:t>Navigation can mean switching your reference point from one file to another.</w:t>
            </w:r>
            <w:r w:rsidR="00B37AA4">
              <w:t xml:space="preserve"> </w:t>
            </w:r>
            <w:r w:rsidRPr="00815CA0">
              <w:t>Navigation can also mean moving your cursor around a terminal display or a document using cursor keys and other com</w:t>
            </w:r>
            <w:r w:rsidR="00401239" w:rsidRPr="00815CA0">
              <w:t>mands.</w:t>
            </w:r>
          </w:p>
        </w:tc>
      </w:tr>
      <w:tr w:rsidR="003973FF" w:rsidRPr="00815CA0" w14:paraId="6727A81D" w14:textId="77777777" w:rsidTr="00EA5E88">
        <w:trPr>
          <w:cantSplit/>
        </w:trPr>
        <w:tc>
          <w:tcPr>
            <w:tcW w:w="2390" w:type="dxa"/>
          </w:tcPr>
          <w:p w14:paraId="6727A81B" w14:textId="14ACF537" w:rsidR="003973FF" w:rsidRPr="00A13B38" w:rsidRDefault="008434F3" w:rsidP="00EA5E88">
            <w:pPr>
              <w:pStyle w:val="TableText"/>
              <w:rPr>
                <w:b/>
              </w:rPr>
            </w:pPr>
            <w:r w:rsidRPr="00A13B38">
              <w:rPr>
                <w:b/>
              </w:rPr>
              <w:t>Non-Canonic Number</w:t>
            </w:r>
          </w:p>
        </w:tc>
        <w:tc>
          <w:tcPr>
            <w:tcW w:w="7060" w:type="dxa"/>
          </w:tcPr>
          <w:p w14:paraId="6727A81C" w14:textId="77777777" w:rsidR="003973FF" w:rsidRPr="00815CA0" w:rsidRDefault="003973FF" w:rsidP="00EA5E88">
            <w:pPr>
              <w:pStyle w:val="TableText"/>
            </w:pPr>
            <w:r w:rsidRPr="00815CA0">
              <w:t xml:space="preserve">A number with either leading </w:t>
            </w:r>
            <w:r w:rsidR="00295619" w:rsidRPr="00B37AA4">
              <w:rPr>
                <w:b/>
              </w:rPr>
              <w:t>zeroes</w:t>
            </w:r>
            <w:r w:rsidRPr="00815CA0">
              <w:t xml:space="preserve"> or trailing </w:t>
            </w:r>
            <w:r w:rsidR="006018E3" w:rsidRPr="00B37AA4">
              <w:rPr>
                <w:b/>
              </w:rPr>
              <w:t>zeroes</w:t>
            </w:r>
            <w:r w:rsidRPr="00815CA0">
              <w:t xml:space="preserve"> after a decimal point. M treats </w:t>
            </w:r>
            <w:r w:rsidRPr="00B37AA4">
              <w:rPr>
                <w:i/>
              </w:rPr>
              <w:t>non</w:t>
            </w:r>
            <w:r w:rsidRPr="00815CA0">
              <w:t>-canonic numbers</w:t>
            </w:r>
            <w:r w:rsidR="00401239" w:rsidRPr="00815CA0">
              <w:t xml:space="preserve"> as text instead of as numbers.</w:t>
            </w:r>
          </w:p>
        </w:tc>
      </w:tr>
      <w:tr w:rsidR="003973FF" w:rsidRPr="00815CA0" w14:paraId="6727A820" w14:textId="77777777" w:rsidTr="00EA5E88">
        <w:trPr>
          <w:cantSplit/>
        </w:trPr>
        <w:tc>
          <w:tcPr>
            <w:tcW w:w="2390" w:type="dxa"/>
          </w:tcPr>
          <w:p w14:paraId="6727A81E" w14:textId="051F154C" w:rsidR="003973FF" w:rsidRPr="00A13B38" w:rsidRDefault="00252A16" w:rsidP="00EA5E88">
            <w:pPr>
              <w:pStyle w:val="TableText"/>
              <w:rPr>
                <w:b/>
              </w:rPr>
            </w:pPr>
            <w:r>
              <w:rPr>
                <w:b/>
              </w:rPr>
              <w:t>Non-NULL</w:t>
            </w:r>
          </w:p>
        </w:tc>
        <w:tc>
          <w:tcPr>
            <w:tcW w:w="7060" w:type="dxa"/>
          </w:tcPr>
          <w:p w14:paraId="6727A81F" w14:textId="1E96AB3D" w:rsidR="003973FF" w:rsidRPr="00815CA0" w:rsidRDefault="003973FF" w:rsidP="00EA5E88">
            <w:pPr>
              <w:pStyle w:val="TableText"/>
            </w:pPr>
            <w:r w:rsidRPr="00815CA0">
              <w:t xml:space="preserve">A value other than </w:t>
            </w:r>
            <w:r w:rsidR="00B37AA4" w:rsidRPr="00B37AA4">
              <w:rPr>
                <w:b/>
              </w:rPr>
              <w:t>NULL</w:t>
            </w:r>
            <w:r w:rsidRPr="00815CA0">
              <w:t xml:space="preserve">. A </w:t>
            </w:r>
            <w:r w:rsidRPr="00B37AA4">
              <w:rPr>
                <w:b/>
              </w:rPr>
              <w:t>spac</w:t>
            </w:r>
            <w:r w:rsidR="00401239" w:rsidRPr="00B37AA4">
              <w:rPr>
                <w:b/>
              </w:rPr>
              <w:t>e</w:t>
            </w:r>
            <w:r w:rsidR="00401239" w:rsidRPr="00815CA0">
              <w:t xml:space="preserve"> and </w:t>
            </w:r>
            <w:r w:rsidR="00401239" w:rsidRPr="00B37AA4">
              <w:rPr>
                <w:b/>
              </w:rPr>
              <w:t>zero</w:t>
            </w:r>
            <w:r w:rsidR="00401239" w:rsidRPr="00815CA0">
              <w:t xml:space="preserve"> are </w:t>
            </w:r>
            <w:r w:rsidR="00401239" w:rsidRPr="00B37AA4">
              <w:rPr>
                <w:i/>
              </w:rPr>
              <w:t>non</w:t>
            </w:r>
            <w:r w:rsidR="00401239" w:rsidRPr="00815CA0">
              <w:t>-</w:t>
            </w:r>
            <w:r w:rsidR="00B37AA4" w:rsidRPr="00B37AA4">
              <w:rPr>
                <w:b/>
              </w:rPr>
              <w:t>NULL</w:t>
            </w:r>
            <w:r w:rsidR="00401239" w:rsidRPr="00815CA0">
              <w:t xml:space="preserve"> values.</w:t>
            </w:r>
          </w:p>
        </w:tc>
      </w:tr>
      <w:tr w:rsidR="003973FF" w:rsidRPr="00815CA0" w14:paraId="6727A823" w14:textId="77777777" w:rsidTr="00EA5E88">
        <w:trPr>
          <w:cantSplit/>
        </w:trPr>
        <w:tc>
          <w:tcPr>
            <w:tcW w:w="2390" w:type="dxa"/>
          </w:tcPr>
          <w:p w14:paraId="6727A821" w14:textId="5EBEA6DF" w:rsidR="003973FF" w:rsidRPr="00A13B38" w:rsidRDefault="00252A16" w:rsidP="00EA5E88">
            <w:pPr>
              <w:pStyle w:val="TableText"/>
              <w:rPr>
                <w:b/>
              </w:rPr>
            </w:pPr>
            <w:r>
              <w:rPr>
                <w:b/>
              </w:rPr>
              <w:t>NULL</w:t>
            </w:r>
          </w:p>
        </w:tc>
        <w:tc>
          <w:tcPr>
            <w:tcW w:w="7060" w:type="dxa"/>
          </w:tcPr>
          <w:p w14:paraId="6727A822" w14:textId="6764E935" w:rsidR="003973FF" w:rsidRPr="00815CA0" w:rsidRDefault="003973FF" w:rsidP="00EA5E88">
            <w:pPr>
              <w:pStyle w:val="TableText"/>
            </w:pPr>
            <w:r w:rsidRPr="00815CA0">
              <w:t>Empty. A field or variable that has no va</w:t>
            </w:r>
            <w:r w:rsidR="00401239" w:rsidRPr="00815CA0">
              <w:t xml:space="preserve">lue associated with it is </w:t>
            </w:r>
            <w:r w:rsidR="00B37AA4" w:rsidRPr="00B37AA4">
              <w:rPr>
                <w:b/>
              </w:rPr>
              <w:t>NULL</w:t>
            </w:r>
            <w:r w:rsidR="00401239" w:rsidRPr="00815CA0">
              <w:t>.</w:t>
            </w:r>
          </w:p>
        </w:tc>
      </w:tr>
      <w:tr w:rsidR="003973FF" w:rsidRPr="00815CA0" w14:paraId="6727A826" w14:textId="77777777" w:rsidTr="00EA5E88">
        <w:trPr>
          <w:cantSplit/>
        </w:trPr>
        <w:tc>
          <w:tcPr>
            <w:tcW w:w="2390" w:type="dxa"/>
          </w:tcPr>
          <w:p w14:paraId="6727A824" w14:textId="18470AF7" w:rsidR="003973FF" w:rsidRPr="00A13B38" w:rsidRDefault="00252A16" w:rsidP="00EA5E88">
            <w:pPr>
              <w:pStyle w:val="TableText"/>
              <w:rPr>
                <w:b/>
              </w:rPr>
            </w:pPr>
            <w:r>
              <w:rPr>
                <w:b/>
              </w:rPr>
              <w:t>NULL</w:t>
            </w:r>
            <w:r w:rsidR="008434F3" w:rsidRPr="00A13B38">
              <w:rPr>
                <w:b/>
              </w:rPr>
              <w:t xml:space="preserve"> Response</w:t>
            </w:r>
          </w:p>
        </w:tc>
        <w:tc>
          <w:tcPr>
            <w:tcW w:w="7060" w:type="dxa"/>
          </w:tcPr>
          <w:p w14:paraId="6727A825" w14:textId="77777777" w:rsidR="003973FF" w:rsidRPr="00815CA0" w:rsidRDefault="003973FF" w:rsidP="00EA5E88">
            <w:pPr>
              <w:pStyle w:val="TableText"/>
            </w:pPr>
            <w:r w:rsidRPr="00815CA0">
              <w:t xml:space="preserve">When replying to a prompt, pressing only the </w:t>
            </w:r>
            <w:r w:rsidR="00F00050" w:rsidRPr="00815CA0">
              <w:rPr>
                <w:b/>
              </w:rPr>
              <w:t>Enter</w:t>
            </w:r>
            <w:r w:rsidRPr="00815CA0">
              <w:t xml:space="preserve"> key, abbreviated as </w:t>
            </w:r>
            <w:r w:rsidRPr="00815CA0">
              <w:rPr>
                <w:b/>
              </w:rPr>
              <w:t>&lt;</w:t>
            </w:r>
            <w:r w:rsidR="00743502" w:rsidRPr="00815CA0">
              <w:rPr>
                <w:b/>
              </w:rPr>
              <w:t>Enter</w:t>
            </w:r>
            <w:r w:rsidRPr="00815CA0">
              <w:rPr>
                <w:b/>
              </w:rPr>
              <w:t>&gt;</w:t>
            </w:r>
            <w:r w:rsidR="00401239" w:rsidRPr="00815CA0">
              <w:t>, to enter nothing.</w:t>
            </w:r>
          </w:p>
        </w:tc>
      </w:tr>
      <w:tr w:rsidR="003973FF" w:rsidRPr="00815CA0" w14:paraId="6727A829" w14:textId="77777777" w:rsidTr="00EA5E88">
        <w:trPr>
          <w:cantSplit/>
        </w:trPr>
        <w:tc>
          <w:tcPr>
            <w:tcW w:w="2390" w:type="dxa"/>
          </w:tcPr>
          <w:p w14:paraId="6727A827" w14:textId="604DD04F" w:rsidR="003973FF" w:rsidRPr="00A13B38" w:rsidRDefault="008434F3" w:rsidP="00EA5E88">
            <w:pPr>
              <w:pStyle w:val="TableText"/>
              <w:rPr>
                <w:b/>
              </w:rPr>
            </w:pPr>
            <w:r w:rsidRPr="00A13B38">
              <w:rPr>
                <w:b/>
              </w:rPr>
              <w:t>Numeric Expression</w:t>
            </w:r>
          </w:p>
        </w:tc>
        <w:tc>
          <w:tcPr>
            <w:tcW w:w="7060" w:type="dxa"/>
          </w:tcPr>
          <w:p w14:paraId="6727A828" w14:textId="77777777" w:rsidR="003973FF" w:rsidRPr="00815CA0" w:rsidRDefault="003973FF" w:rsidP="00EA5E88">
            <w:pPr>
              <w:pStyle w:val="TableText"/>
            </w:pPr>
            <w:r w:rsidRPr="00815CA0">
              <w:t>An expression whose value is a number. Compare to s</w:t>
            </w:r>
            <w:r w:rsidR="00401239" w:rsidRPr="00815CA0">
              <w:t>tring expression.</w:t>
            </w:r>
          </w:p>
        </w:tc>
      </w:tr>
      <w:tr w:rsidR="003973FF" w:rsidRPr="00815CA0" w14:paraId="6727A82C" w14:textId="77777777" w:rsidTr="00EA5E88">
        <w:trPr>
          <w:cantSplit/>
        </w:trPr>
        <w:tc>
          <w:tcPr>
            <w:tcW w:w="2390" w:type="dxa"/>
          </w:tcPr>
          <w:p w14:paraId="6727A82A" w14:textId="62092471" w:rsidR="003973FF" w:rsidRPr="00A13B38" w:rsidRDefault="008434F3" w:rsidP="00EA5E88">
            <w:pPr>
              <w:pStyle w:val="TableText"/>
              <w:rPr>
                <w:b/>
              </w:rPr>
            </w:pPr>
            <w:r w:rsidRPr="00A13B38">
              <w:rPr>
                <w:b/>
              </w:rPr>
              <w:t>Operator</w:t>
            </w:r>
          </w:p>
        </w:tc>
        <w:tc>
          <w:tcPr>
            <w:tcW w:w="7060" w:type="dxa"/>
          </w:tcPr>
          <w:p w14:paraId="6727A82B" w14:textId="77777777" w:rsidR="003973FF" w:rsidRPr="00815CA0" w:rsidRDefault="003973FF" w:rsidP="00EA5E88">
            <w:pPr>
              <w:pStyle w:val="TableText"/>
            </w:pPr>
            <w:r w:rsidRPr="00815CA0">
              <w:t>One of the processes done to the elements in a</w:t>
            </w:r>
            <w:r w:rsidR="00401239" w:rsidRPr="00815CA0">
              <w:t>n expression to create a value.</w:t>
            </w:r>
          </w:p>
        </w:tc>
      </w:tr>
      <w:tr w:rsidR="003973FF" w:rsidRPr="00815CA0" w14:paraId="6727A82F" w14:textId="77777777" w:rsidTr="00EA5E88">
        <w:trPr>
          <w:cantSplit/>
        </w:trPr>
        <w:tc>
          <w:tcPr>
            <w:tcW w:w="2390" w:type="dxa"/>
          </w:tcPr>
          <w:p w14:paraId="6727A82D" w14:textId="795D1B5D" w:rsidR="003973FF" w:rsidRPr="00A13B38" w:rsidRDefault="008434F3" w:rsidP="00EA5E88">
            <w:pPr>
              <w:pStyle w:val="TableText"/>
              <w:rPr>
                <w:b/>
              </w:rPr>
            </w:pPr>
            <w:r w:rsidRPr="00A13B38">
              <w:rPr>
                <w:b/>
              </w:rPr>
              <w:t>Option</w:t>
            </w:r>
          </w:p>
        </w:tc>
        <w:tc>
          <w:tcPr>
            <w:tcW w:w="7060" w:type="dxa"/>
          </w:tcPr>
          <w:p w14:paraId="6727A82E" w14:textId="77777777" w:rsidR="003973FF" w:rsidRPr="00815CA0" w:rsidRDefault="003973FF" w:rsidP="00EA5E88">
            <w:pPr>
              <w:pStyle w:val="TableText"/>
            </w:pPr>
            <w:r w:rsidRPr="00815CA0">
              <w:t>A computing activity that you can select</w:t>
            </w:r>
            <w:r w:rsidR="00401239" w:rsidRPr="00815CA0">
              <w:t>, usually a choice from a menu.</w:t>
            </w:r>
          </w:p>
        </w:tc>
      </w:tr>
      <w:tr w:rsidR="003973FF" w:rsidRPr="00815CA0" w14:paraId="6727A832" w14:textId="77777777" w:rsidTr="00EA5E88">
        <w:trPr>
          <w:cantSplit/>
        </w:trPr>
        <w:tc>
          <w:tcPr>
            <w:tcW w:w="2390" w:type="dxa"/>
          </w:tcPr>
          <w:p w14:paraId="6727A830" w14:textId="1C9C02F9" w:rsidR="003973FF" w:rsidRPr="00A13B38" w:rsidRDefault="008434F3" w:rsidP="00EA5E88">
            <w:pPr>
              <w:pStyle w:val="TableText"/>
              <w:rPr>
                <w:b/>
              </w:rPr>
            </w:pPr>
            <w:r w:rsidRPr="00A13B38">
              <w:rPr>
                <w:b/>
              </w:rPr>
              <w:t>Paste</w:t>
            </w:r>
          </w:p>
        </w:tc>
        <w:tc>
          <w:tcPr>
            <w:tcW w:w="7060" w:type="dxa"/>
          </w:tcPr>
          <w:p w14:paraId="6727A831" w14:textId="77777777" w:rsidR="003973FF" w:rsidRPr="00815CA0" w:rsidRDefault="003973FF" w:rsidP="00EA5E88">
            <w:pPr>
              <w:pStyle w:val="TableText"/>
            </w:pPr>
            <w:r w:rsidRPr="00815CA0">
              <w:t xml:space="preserve">Insert text or other data as input into one computer program that has been copied into a clipboard by the same </w:t>
            </w:r>
            <w:r w:rsidR="00401239" w:rsidRPr="00815CA0">
              <w:t>or by another computer program.</w:t>
            </w:r>
          </w:p>
        </w:tc>
      </w:tr>
      <w:tr w:rsidR="003973FF" w:rsidRPr="00815CA0" w14:paraId="6727A835" w14:textId="77777777" w:rsidTr="00EA5E88">
        <w:trPr>
          <w:cantSplit/>
        </w:trPr>
        <w:tc>
          <w:tcPr>
            <w:tcW w:w="2390" w:type="dxa"/>
          </w:tcPr>
          <w:p w14:paraId="6727A833" w14:textId="0A88EE37" w:rsidR="003973FF" w:rsidRPr="00A13B38" w:rsidRDefault="008434F3" w:rsidP="00EA5E88">
            <w:pPr>
              <w:pStyle w:val="TableText"/>
              <w:rPr>
                <w:b/>
              </w:rPr>
            </w:pPr>
            <w:r w:rsidRPr="00A13B38">
              <w:rPr>
                <w:b/>
              </w:rPr>
              <w:t>Pattern Match</w:t>
            </w:r>
          </w:p>
        </w:tc>
        <w:tc>
          <w:tcPr>
            <w:tcW w:w="7060" w:type="dxa"/>
          </w:tcPr>
          <w:p w14:paraId="6727A834" w14:textId="77777777" w:rsidR="003973FF" w:rsidRPr="00815CA0" w:rsidRDefault="003973FF" w:rsidP="00EA5E88">
            <w:pPr>
              <w:pStyle w:val="TableText"/>
            </w:pPr>
            <w:r w:rsidRPr="00815CA0">
              <w:t>In M, an operator that compares the contents of a variable or literal to a specified pattern of cha</w:t>
            </w:r>
            <w:r w:rsidR="00401239" w:rsidRPr="00815CA0">
              <w:t>racters or kinds of characters.</w:t>
            </w:r>
          </w:p>
        </w:tc>
      </w:tr>
      <w:tr w:rsidR="003973FF" w:rsidRPr="00815CA0" w14:paraId="6727A838" w14:textId="77777777" w:rsidTr="00EA5E88">
        <w:trPr>
          <w:cantSplit/>
        </w:trPr>
        <w:tc>
          <w:tcPr>
            <w:tcW w:w="2390" w:type="dxa"/>
          </w:tcPr>
          <w:p w14:paraId="6727A836" w14:textId="46097765" w:rsidR="003973FF" w:rsidRPr="00A13B38" w:rsidRDefault="00B37AA4" w:rsidP="00EA5E88">
            <w:pPr>
              <w:pStyle w:val="TableText"/>
              <w:rPr>
                <w:b/>
              </w:rPr>
            </w:pPr>
            <w:r w:rsidRPr="00A13B38">
              <w:rPr>
                <w:b/>
              </w:rPr>
              <w:t>PF</w:t>
            </w:r>
            <w:r w:rsidR="008434F3" w:rsidRPr="00A13B38">
              <w:rPr>
                <w:b/>
              </w:rPr>
              <w:t xml:space="preserve"> Keys</w:t>
            </w:r>
          </w:p>
        </w:tc>
        <w:tc>
          <w:tcPr>
            <w:tcW w:w="7060" w:type="dxa"/>
          </w:tcPr>
          <w:p w14:paraId="6727A837" w14:textId="77777777" w:rsidR="003973FF" w:rsidRPr="00815CA0" w:rsidRDefault="003973FF" w:rsidP="00EA5E88">
            <w:pPr>
              <w:pStyle w:val="TableText"/>
            </w:pPr>
            <w:r w:rsidRPr="00815CA0">
              <w:t xml:space="preserve">Keys on a terminal keyboard labeled </w:t>
            </w:r>
            <w:r w:rsidRPr="00B37AA4">
              <w:rPr>
                <w:b/>
              </w:rPr>
              <w:t>PF1</w:t>
            </w:r>
            <w:r w:rsidRPr="00815CA0">
              <w:t xml:space="preserve">, </w:t>
            </w:r>
            <w:r w:rsidRPr="00B37AA4">
              <w:rPr>
                <w:b/>
              </w:rPr>
              <w:t>PF2</w:t>
            </w:r>
            <w:r w:rsidRPr="00815CA0">
              <w:t>, etc. that are used to perform special functions instead of</w:t>
            </w:r>
            <w:r w:rsidR="00401239" w:rsidRPr="00815CA0">
              <w:t xml:space="preserve"> displaying visible characters.</w:t>
            </w:r>
          </w:p>
        </w:tc>
      </w:tr>
      <w:tr w:rsidR="003973FF" w:rsidRPr="00815CA0" w14:paraId="6727A83B" w14:textId="77777777" w:rsidTr="00EA5E88">
        <w:trPr>
          <w:cantSplit/>
        </w:trPr>
        <w:tc>
          <w:tcPr>
            <w:tcW w:w="2390" w:type="dxa"/>
          </w:tcPr>
          <w:p w14:paraId="6727A839" w14:textId="5EDAAFA1" w:rsidR="003973FF" w:rsidRPr="00A13B38" w:rsidRDefault="00B37AA4" w:rsidP="00EA5E88">
            <w:pPr>
              <w:pStyle w:val="TableText"/>
              <w:rPr>
                <w:b/>
              </w:rPr>
            </w:pPr>
            <w:r w:rsidRPr="00A13B38">
              <w:rPr>
                <w:b/>
              </w:rPr>
              <w:t>POINTER TO A FILE</w:t>
            </w:r>
          </w:p>
        </w:tc>
        <w:tc>
          <w:tcPr>
            <w:tcW w:w="7060" w:type="dxa"/>
          </w:tcPr>
          <w:p w14:paraId="6727A83A" w14:textId="7E75F7C4" w:rsidR="003973FF" w:rsidRPr="00815CA0" w:rsidRDefault="003973FF" w:rsidP="00EA5E88">
            <w:pPr>
              <w:pStyle w:val="TableText"/>
            </w:pPr>
            <w:r w:rsidRPr="00815CA0">
              <w:t xml:space="preserve">A field </w:t>
            </w:r>
            <w:hyperlink w:anchor="data_type" w:history="1">
              <w:r w:rsidRPr="00815CA0">
                <w:rPr>
                  <w:rStyle w:val="Hyperlink"/>
                </w:rPr>
                <w:t>DATA TY</w:t>
              </w:r>
              <w:bookmarkStart w:id="1043" w:name="_Hlt446149692"/>
              <w:r w:rsidRPr="00815CA0">
                <w:rPr>
                  <w:rStyle w:val="Hyperlink"/>
                </w:rPr>
                <w:t>P</w:t>
              </w:r>
              <w:bookmarkEnd w:id="1043"/>
              <w:r w:rsidRPr="00815CA0">
                <w:rPr>
                  <w:rStyle w:val="Hyperlink"/>
                </w:rPr>
                <w:t>E</w:t>
              </w:r>
            </w:hyperlink>
            <w:r w:rsidRPr="00815CA0">
              <w:t xml:space="preserve"> that contains an explicit reference to an entry in a file. POINTER TO A FILE-type fields are used</w:t>
            </w:r>
            <w:r w:rsidR="00401239" w:rsidRPr="00815CA0">
              <w:t xml:space="preserve"> to relate files to each other.</w:t>
            </w:r>
          </w:p>
        </w:tc>
      </w:tr>
      <w:tr w:rsidR="003973FF" w:rsidRPr="00815CA0" w14:paraId="6727A83E" w14:textId="77777777" w:rsidTr="00EA5E88">
        <w:trPr>
          <w:cantSplit/>
        </w:trPr>
        <w:tc>
          <w:tcPr>
            <w:tcW w:w="2390" w:type="dxa"/>
          </w:tcPr>
          <w:p w14:paraId="6727A83C" w14:textId="1B81E322" w:rsidR="003973FF" w:rsidRPr="00A13B38" w:rsidRDefault="008434F3" w:rsidP="00EA5E88">
            <w:pPr>
              <w:pStyle w:val="TableText"/>
              <w:rPr>
                <w:b/>
              </w:rPr>
            </w:pPr>
            <w:r w:rsidRPr="00A13B38">
              <w:rPr>
                <w:b/>
              </w:rPr>
              <w:t>Popup Page</w:t>
            </w:r>
          </w:p>
        </w:tc>
        <w:tc>
          <w:tcPr>
            <w:tcW w:w="7060" w:type="dxa"/>
          </w:tcPr>
          <w:p w14:paraId="6727A83D" w14:textId="700D68A9" w:rsidR="003973FF" w:rsidRPr="00815CA0" w:rsidRDefault="003973FF" w:rsidP="00EA5E88">
            <w:pPr>
              <w:pStyle w:val="TableText"/>
            </w:pPr>
            <w:r w:rsidRPr="00815CA0">
              <w:t xml:space="preserve">In </w:t>
            </w:r>
            <w:hyperlink w:anchor="screenman" w:history="1">
              <w:r w:rsidRPr="00815CA0">
                <w:rPr>
                  <w:rStyle w:val="Hyperlink"/>
                </w:rPr>
                <w:t>Scree</w:t>
              </w:r>
              <w:bookmarkStart w:id="1044" w:name="_Hlt446149695"/>
              <w:r w:rsidRPr="00815CA0">
                <w:rPr>
                  <w:rStyle w:val="Hyperlink"/>
                </w:rPr>
                <w:t>n</w:t>
              </w:r>
              <w:bookmarkEnd w:id="1044"/>
              <w:r w:rsidRPr="00815CA0">
                <w:rPr>
                  <w:rStyle w:val="Hyperlink"/>
                </w:rPr>
                <w:t>Man</w:t>
              </w:r>
            </w:hyperlink>
            <w:r w:rsidRPr="00815CA0">
              <w:t>, a page that overlays the regular ScreenMan screen in order to present the c</w:t>
            </w:r>
            <w:r w:rsidR="00401239" w:rsidRPr="00815CA0">
              <w:t>ontents of a selected Multiple.</w:t>
            </w:r>
          </w:p>
        </w:tc>
      </w:tr>
      <w:tr w:rsidR="003973FF" w:rsidRPr="00815CA0" w14:paraId="6727A841" w14:textId="77777777" w:rsidTr="00EA5E88">
        <w:trPr>
          <w:cantSplit/>
        </w:trPr>
        <w:tc>
          <w:tcPr>
            <w:tcW w:w="2390" w:type="dxa"/>
          </w:tcPr>
          <w:p w14:paraId="6727A83F" w14:textId="700CA88A" w:rsidR="003973FF" w:rsidRPr="00A13B38" w:rsidRDefault="008434F3" w:rsidP="00EA5E88">
            <w:pPr>
              <w:pStyle w:val="TableText"/>
              <w:rPr>
                <w:b/>
              </w:rPr>
            </w:pPr>
            <w:r w:rsidRPr="00A13B38">
              <w:rPr>
                <w:b/>
              </w:rPr>
              <w:t>Preferred Editor</w:t>
            </w:r>
          </w:p>
        </w:tc>
        <w:tc>
          <w:tcPr>
            <w:tcW w:w="7060" w:type="dxa"/>
          </w:tcPr>
          <w:p w14:paraId="6727A840" w14:textId="77777777" w:rsidR="003973FF" w:rsidRPr="00815CA0" w:rsidRDefault="003973FF" w:rsidP="00EA5E88">
            <w:pPr>
              <w:pStyle w:val="TableText"/>
            </w:pPr>
            <w:r w:rsidRPr="00815CA0">
              <w:t xml:space="preserve">The editor always entered when you access a WORD-PROCESSING-type field; your default editor. Kernel </w:t>
            </w:r>
            <w:r w:rsidRPr="00B37AA4">
              <w:rPr>
                <w:i/>
              </w:rPr>
              <w:t>must</w:t>
            </w:r>
            <w:r w:rsidRPr="00815CA0">
              <w:t xml:space="preserve"> be present t</w:t>
            </w:r>
            <w:r w:rsidR="00401239" w:rsidRPr="00815CA0">
              <w:t>o establish a Preferred Editor.</w:t>
            </w:r>
          </w:p>
        </w:tc>
      </w:tr>
      <w:tr w:rsidR="003973FF" w:rsidRPr="00815CA0" w14:paraId="6727A844" w14:textId="77777777" w:rsidTr="00EA5E88">
        <w:trPr>
          <w:cantSplit/>
        </w:trPr>
        <w:tc>
          <w:tcPr>
            <w:tcW w:w="2390" w:type="dxa"/>
          </w:tcPr>
          <w:p w14:paraId="6727A842" w14:textId="04C9DF43" w:rsidR="003973FF" w:rsidRPr="00A13B38" w:rsidRDefault="008434F3" w:rsidP="00EA5E88">
            <w:pPr>
              <w:pStyle w:val="TableText"/>
              <w:rPr>
                <w:b/>
              </w:rPr>
            </w:pPr>
            <w:bookmarkStart w:id="1045" w:name="print_template"/>
            <w:r w:rsidRPr="00A13B38">
              <w:rPr>
                <w:b/>
              </w:rPr>
              <w:t>P</w:t>
            </w:r>
            <w:r w:rsidR="00B34371">
              <w:rPr>
                <w:b/>
              </w:rPr>
              <w:t>RINT</w:t>
            </w:r>
            <w:r w:rsidRPr="00A13B38">
              <w:rPr>
                <w:b/>
              </w:rPr>
              <w:t xml:space="preserve"> Template</w:t>
            </w:r>
            <w:bookmarkEnd w:id="1045"/>
          </w:p>
        </w:tc>
        <w:tc>
          <w:tcPr>
            <w:tcW w:w="7060" w:type="dxa"/>
          </w:tcPr>
          <w:p w14:paraId="6727A843" w14:textId="0478E18D" w:rsidR="003973FF" w:rsidRPr="00815CA0" w:rsidRDefault="003973FF" w:rsidP="00EA5E88">
            <w:pPr>
              <w:pStyle w:val="TableText"/>
            </w:pPr>
            <w:r w:rsidRPr="00815CA0">
              <w:t>T</w:t>
            </w:r>
            <w:r w:rsidR="00B34371">
              <w:t>he PRINT template stores</w:t>
            </w:r>
            <w:r w:rsidRPr="00815CA0">
              <w:t xml:space="preserve"> specifications of a printed report, including fields to be printed and formatting instruct</w:t>
            </w:r>
            <w:r w:rsidR="00401239" w:rsidRPr="00815CA0">
              <w:t>ions.</w:t>
            </w:r>
          </w:p>
        </w:tc>
      </w:tr>
      <w:tr w:rsidR="003973FF" w:rsidRPr="00815CA0" w14:paraId="6727A848" w14:textId="77777777" w:rsidTr="00EA5E88">
        <w:trPr>
          <w:cantSplit/>
        </w:trPr>
        <w:tc>
          <w:tcPr>
            <w:tcW w:w="2390" w:type="dxa"/>
          </w:tcPr>
          <w:p w14:paraId="6727A845" w14:textId="7D137857" w:rsidR="003973FF" w:rsidRPr="00A13B38" w:rsidRDefault="008434F3" w:rsidP="00EA5E88">
            <w:pPr>
              <w:pStyle w:val="TableText"/>
              <w:rPr>
                <w:b/>
              </w:rPr>
            </w:pPr>
            <w:bookmarkStart w:id="1046" w:name="_Hlt446149645"/>
            <w:bookmarkStart w:id="1047" w:name="programmer_access"/>
            <w:bookmarkEnd w:id="1046"/>
            <w:r w:rsidRPr="00A13B38">
              <w:rPr>
                <w:b/>
              </w:rPr>
              <w:t>Programmer Access</w:t>
            </w:r>
            <w:bookmarkEnd w:id="1047"/>
          </w:p>
        </w:tc>
        <w:tc>
          <w:tcPr>
            <w:tcW w:w="7060" w:type="dxa"/>
          </w:tcPr>
          <w:p w14:paraId="6727A846" w14:textId="23679E57" w:rsidR="003973FF" w:rsidRPr="00815CA0" w:rsidRDefault="003973FF" w:rsidP="00EA5E88">
            <w:pPr>
              <w:pStyle w:val="TableText"/>
            </w:pPr>
            <w:r w:rsidRPr="00815CA0">
              <w:t xml:space="preserve">The ability to use VA FileMan features that are reserved for application developers. Referred to as </w:t>
            </w:r>
            <w:r w:rsidR="00381C78" w:rsidRPr="00815CA0">
              <w:t>“</w:t>
            </w:r>
            <w:r w:rsidRPr="00815CA0">
              <w:t xml:space="preserve">having the </w:t>
            </w:r>
            <w:bookmarkStart w:id="1048" w:name="_Hlt446149762"/>
            <w:r w:rsidRPr="00815CA0">
              <w:t>at-sign</w:t>
            </w:r>
            <w:bookmarkEnd w:id="1048"/>
            <w:r w:rsidRPr="00815CA0">
              <w:t xml:space="preserve"> (</w:t>
            </w:r>
            <w:r w:rsidRPr="0002742E">
              <w:rPr>
                <w:b/>
              </w:rPr>
              <w:t>@</w:t>
            </w:r>
            <w:r w:rsidRPr="00815CA0">
              <w:t>)</w:t>
            </w:r>
            <w:r w:rsidR="00381C78" w:rsidRPr="00815CA0">
              <w:t>”</w:t>
            </w:r>
            <w:r w:rsidRPr="00815CA0">
              <w:t xml:space="preserve"> because the at-sign is the </w:t>
            </w:r>
            <w:r w:rsidRPr="0002742E">
              <w:rPr>
                <w:b/>
              </w:rPr>
              <w:t>DUZ(0)</w:t>
            </w:r>
            <w:r w:rsidRPr="00815CA0">
              <w:t xml:space="preserve"> value that grants programmer access.</w:t>
            </w:r>
          </w:p>
          <w:p w14:paraId="6727A847" w14:textId="1659ED8A" w:rsidR="00A116E9" w:rsidRPr="00815CA0" w:rsidRDefault="00F51D71" w:rsidP="00EA5E88">
            <w:pPr>
              <w:pStyle w:val="TableCaution"/>
            </w:pPr>
            <w:r w:rsidRPr="00815CA0">
              <w:rPr>
                <w:rFonts w:cs="Arial"/>
                <w:noProof/>
              </w:rPr>
              <w:drawing>
                <wp:inline distT="0" distB="0" distL="0" distR="0" wp14:anchorId="12FA9117" wp14:editId="2064F97B">
                  <wp:extent cx="466725" cy="466725"/>
                  <wp:effectExtent l="0" t="0" r="9525" b="9525"/>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sidR="00401239" w:rsidRPr="00815CA0">
              <w:t xml:space="preserve"> </w:t>
            </w:r>
            <w:r w:rsidR="00AE0F5E">
              <w:t xml:space="preserve">CAUTION: </w:t>
            </w:r>
            <w:r w:rsidR="00401239" w:rsidRPr="00815CA0">
              <w:t>Programmer access in VistA is defined as DUZ(0)=</w:t>
            </w:r>
            <w:r w:rsidR="00381C78" w:rsidRPr="00815CA0">
              <w:t>“</w:t>
            </w:r>
            <w:r w:rsidR="00401239" w:rsidRPr="00815CA0">
              <w:t>@</w:t>
            </w:r>
            <w:r w:rsidR="00381C78" w:rsidRPr="00815CA0">
              <w:t>”</w:t>
            </w:r>
            <w:r w:rsidR="00401239" w:rsidRPr="00815CA0">
              <w:t xml:space="preserve">. It grants the privilege to become a </w:t>
            </w:r>
            <w:r w:rsidR="00423242" w:rsidRPr="00815CA0">
              <w:t>develop</w:t>
            </w:r>
            <w:r w:rsidR="00401239" w:rsidRPr="00815CA0">
              <w:t>er in VistA. Programmer access allows you to work outside many of the security controls enforced by VA FileMan, enables access to all VA FileMan files, access to modify data dictionaries, etc. It is important to proceed with caution when having access to the system in this way.</w:t>
            </w:r>
          </w:p>
        </w:tc>
      </w:tr>
      <w:tr w:rsidR="003973FF" w:rsidRPr="00815CA0" w14:paraId="6727A84B" w14:textId="77777777" w:rsidTr="00EA5E88">
        <w:trPr>
          <w:cantSplit/>
        </w:trPr>
        <w:tc>
          <w:tcPr>
            <w:tcW w:w="2390" w:type="dxa"/>
          </w:tcPr>
          <w:p w14:paraId="6727A849" w14:textId="4AAC4B03" w:rsidR="003973FF" w:rsidRPr="00A13B38" w:rsidRDefault="008434F3" w:rsidP="00EA5E88">
            <w:pPr>
              <w:pStyle w:val="TableText"/>
              <w:rPr>
                <w:b/>
              </w:rPr>
            </w:pPr>
            <w:r w:rsidRPr="00A13B38">
              <w:rPr>
                <w:b/>
              </w:rPr>
              <w:t>Prompt</w:t>
            </w:r>
          </w:p>
        </w:tc>
        <w:tc>
          <w:tcPr>
            <w:tcW w:w="7060" w:type="dxa"/>
          </w:tcPr>
          <w:p w14:paraId="6727A84A" w14:textId="77777777" w:rsidR="003973FF" w:rsidRPr="00815CA0" w:rsidRDefault="003973FF" w:rsidP="00EA5E88">
            <w:pPr>
              <w:pStyle w:val="TableText"/>
            </w:pPr>
            <w:r w:rsidRPr="00815CA0">
              <w:t>A question or message from the co</w:t>
            </w:r>
            <w:r w:rsidR="00401239" w:rsidRPr="00815CA0">
              <w:t>mputer requiring your response.</w:t>
            </w:r>
          </w:p>
        </w:tc>
      </w:tr>
      <w:tr w:rsidR="003973FF" w:rsidRPr="00815CA0" w14:paraId="6727A84E" w14:textId="77777777" w:rsidTr="00EA5E88">
        <w:trPr>
          <w:cantSplit/>
        </w:trPr>
        <w:tc>
          <w:tcPr>
            <w:tcW w:w="2390" w:type="dxa"/>
          </w:tcPr>
          <w:p w14:paraId="6727A84C" w14:textId="31BC5D97" w:rsidR="003973FF" w:rsidRPr="00A13B38" w:rsidRDefault="008434F3" w:rsidP="00EA5E88">
            <w:pPr>
              <w:pStyle w:val="TableText"/>
              <w:rPr>
                <w:b/>
              </w:rPr>
            </w:pPr>
            <w:r w:rsidRPr="00A13B38">
              <w:rPr>
                <w:b/>
              </w:rPr>
              <w:t>Record</w:t>
            </w:r>
          </w:p>
        </w:tc>
        <w:tc>
          <w:tcPr>
            <w:tcW w:w="7060" w:type="dxa"/>
          </w:tcPr>
          <w:p w14:paraId="6727A84D" w14:textId="77777777" w:rsidR="003973FF" w:rsidRPr="00815CA0" w:rsidRDefault="003973FF" w:rsidP="00EA5E88">
            <w:pPr>
              <w:pStyle w:val="TableText"/>
            </w:pPr>
            <w:r w:rsidRPr="00815CA0">
              <w:t xml:space="preserve">A set of data pertaining to a single entity in a file; an entry in </w:t>
            </w:r>
            <w:r w:rsidR="00401239" w:rsidRPr="00815CA0">
              <w:t>a file.</w:t>
            </w:r>
          </w:p>
        </w:tc>
      </w:tr>
      <w:tr w:rsidR="003973FF" w:rsidRPr="00815CA0" w14:paraId="6727A851" w14:textId="77777777" w:rsidTr="00EA5E88">
        <w:trPr>
          <w:cantSplit/>
        </w:trPr>
        <w:tc>
          <w:tcPr>
            <w:tcW w:w="2390" w:type="dxa"/>
          </w:tcPr>
          <w:p w14:paraId="6727A84F" w14:textId="3BDFF366" w:rsidR="003973FF" w:rsidRPr="00A13B38" w:rsidRDefault="008434F3" w:rsidP="00EA5E88">
            <w:pPr>
              <w:pStyle w:val="TableText"/>
              <w:rPr>
                <w:b/>
              </w:rPr>
            </w:pPr>
            <w:r w:rsidRPr="00A13B38">
              <w:rPr>
                <w:b/>
              </w:rPr>
              <w:t>Record Number</w:t>
            </w:r>
          </w:p>
        </w:tc>
        <w:tc>
          <w:tcPr>
            <w:tcW w:w="7060" w:type="dxa"/>
          </w:tcPr>
          <w:p w14:paraId="6727A850" w14:textId="1C8BDE21" w:rsidR="003973FF" w:rsidRPr="00815CA0" w:rsidRDefault="003973FF" w:rsidP="00EA5E88">
            <w:pPr>
              <w:pStyle w:val="TableText"/>
            </w:pPr>
            <w:r w:rsidRPr="00815CA0">
              <w:t xml:space="preserve">See </w:t>
            </w:r>
            <w:hyperlink w:anchor="ien" w:history="1">
              <w:r w:rsidRPr="00815CA0">
                <w:rPr>
                  <w:rStyle w:val="Hyperlink"/>
                </w:rPr>
                <w:t xml:space="preserve">Internal </w:t>
              </w:r>
              <w:bookmarkStart w:id="1049" w:name="_Hlt446149788"/>
              <w:r w:rsidRPr="00815CA0">
                <w:rPr>
                  <w:rStyle w:val="Hyperlink"/>
                </w:rPr>
                <w:t>E</w:t>
              </w:r>
              <w:bookmarkEnd w:id="1049"/>
              <w:r w:rsidRPr="00815CA0">
                <w:rPr>
                  <w:rStyle w:val="Hyperlink"/>
                </w:rPr>
                <w:t>ntry Number</w:t>
              </w:r>
            </w:hyperlink>
            <w:r w:rsidR="00401239" w:rsidRPr="00815CA0">
              <w:t>.</w:t>
            </w:r>
          </w:p>
        </w:tc>
      </w:tr>
      <w:tr w:rsidR="003973FF" w:rsidRPr="00815CA0" w14:paraId="6727A854" w14:textId="77777777" w:rsidTr="00EA5E88">
        <w:trPr>
          <w:cantSplit/>
        </w:trPr>
        <w:tc>
          <w:tcPr>
            <w:tcW w:w="2390" w:type="dxa"/>
          </w:tcPr>
          <w:p w14:paraId="6727A852" w14:textId="441B511E" w:rsidR="003973FF" w:rsidRPr="00A13B38" w:rsidRDefault="008434F3" w:rsidP="00EA5E88">
            <w:pPr>
              <w:pStyle w:val="TableText"/>
              <w:rPr>
                <w:b/>
              </w:rPr>
            </w:pPr>
            <w:r w:rsidRPr="00A13B38">
              <w:rPr>
                <w:b/>
              </w:rPr>
              <w:t>Relational Navigation</w:t>
            </w:r>
          </w:p>
        </w:tc>
        <w:tc>
          <w:tcPr>
            <w:tcW w:w="7060" w:type="dxa"/>
          </w:tcPr>
          <w:p w14:paraId="6727A853" w14:textId="77777777" w:rsidR="003973FF" w:rsidRPr="00815CA0" w:rsidRDefault="003973FF" w:rsidP="00EA5E88">
            <w:pPr>
              <w:pStyle w:val="TableText"/>
            </w:pPr>
            <w:r w:rsidRPr="00815CA0">
              <w:t xml:space="preserve">Changing your current (or primary) file reference to another file. Relational navigation is accomplished by using the extended pointer syntax without specifying </w:t>
            </w:r>
            <w:r w:rsidR="00401239" w:rsidRPr="00815CA0">
              <w:t>a field in the referenced file.</w:t>
            </w:r>
          </w:p>
        </w:tc>
      </w:tr>
      <w:tr w:rsidR="003973FF" w:rsidRPr="00815CA0" w14:paraId="6727A857" w14:textId="77777777" w:rsidTr="00EA5E88">
        <w:trPr>
          <w:cantSplit/>
        </w:trPr>
        <w:tc>
          <w:tcPr>
            <w:tcW w:w="2390" w:type="dxa"/>
          </w:tcPr>
          <w:p w14:paraId="6727A855" w14:textId="528FCADA" w:rsidR="003973FF" w:rsidRPr="00A13B38" w:rsidRDefault="008434F3" w:rsidP="00EA5E88">
            <w:pPr>
              <w:pStyle w:val="TableText"/>
              <w:rPr>
                <w:b/>
              </w:rPr>
            </w:pPr>
            <w:r w:rsidRPr="00A13B38">
              <w:rPr>
                <w:b/>
              </w:rPr>
              <w:t>Required Field</w:t>
            </w:r>
          </w:p>
        </w:tc>
        <w:tc>
          <w:tcPr>
            <w:tcW w:w="7060" w:type="dxa"/>
          </w:tcPr>
          <w:p w14:paraId="6727A856" w14:textId="7BD5164E" w:rsidR="003973FF" w:rsidRPr="00815CA0" w:rsidRDefault="003973FF" w:rsidP="00EA5E88">
            <w:pPr>
              <w:pStyle w:val="TableText"/>
            </w:pPr>
            <w:r w:rsidRPr="00815CA0">
              <w:t xml:space="preserve">A field that </w:t>
            </w:r>
            <w:r w:rsidRPr="0002742E">
              <w:rPr>
                <w:i/>
              </w:rPr>
              <w:t>ca</w:t>
            </w:r>
            <w:r w:rsidR="00401239" w:rsidRPr="0002742E">
              <w:rPr>
                <w:i/>
              </w:rPr>
              <w:t>nnot</w:t>
            </w:r>
            <w:r w:rsidR="00401239" w:rsidRPr="00815CA0">
              <w:t xml:space="preserve"> be left </w:t>
            </w:r>
            <w:r w:rsidR="0002742E" w:rsidRPr="0002742E">
              <w:rPr>
                <w:b/>
              </w:rPr>
              <w:t>NULL</w:t>
            </w:r>
            <w:r w:rsidR="00401239" w:rsidRPr="00815CA0">
              <w:t xml:space="preserve"> for an entry.</w:t>
            </w:r>
          </w:p>
        </w:tc>
      </w:tr>
      <w:tr w:rsidR="003973FF" w:rsidRPr="00815CA0" w14:paraId="6727A85A" w14:textId="77777777" w:rsidTr="00EA5E88">
        <w:trPr>
          <w:cantSplit/>
        </w:trPr>
        <w:tc>
          <w:tcPr>
            <w:tcW w:w="2390" w:type="dxa"/>
          </w:tcPr>
          <w:p w14:paraId="6727A858" w14:textId="70DB0DB8" w:rsidR="003973FF" w:rsidRPr="00A13B38" w:rsidRDefault="008434F3" w:rsidP="00EA5E88">
            <w:pPr>
              <w:pStyle w:val="TableText"/>
              <w:rPr>
                <w:b/>
              </w:rPr>
            </w:pPr>
            <w:r w:rsidRPr="00A13B38">
              <w:rPr>
                <w:b/>
              </w:rPr>
              <w:t>Scattergram</w:t>
            </w:r>
          </w:p>
        </w:tc>
        <w:tc>
          <w:tcPr>
            <w:tcW w:w="7060" w:type="dxa"/>
          </w:tcPr>
          <w:p w14:paraId="6727A859" w14:textId="77777777" w:rsidR="003973FF" w:rsidRPr="00815CA0" w:rsidRDefault="003973FF" w:rsidP="00EA5E88">
            <w:pPr>
              <w:pStyle w:val="TableText"/>
            </w:pPr>
            <w:r w:rsidRPr="00815CA0">
              <w:t xml:space="preserve">A graph in which occurrences of two fields are displayed on an </w:t>
            </w:r>
            <w:r w:rsidRPr="00CA44FF">
              <w:rPr>
                <w:b/>
              </w:rPr>
              <w:t>X-Y</w:t>
            </w:r>
            <w:r w:rsidRPr="00815CA0">
              <w:t xml:space="preserve"> coordinat</w:t>
            </w:r>
            <w:r w:rsidR="00401239" w:rsidRPr="00815CA0">
              <w:t>e grid to aid in data analysis.</w:t>
            </w:r>
          </w:p>
        </w:tc>
      </w:tr>
      <w:tr w:rsidR="003973FF" w:rsidRPr="00815CA0" w14:paraId="6727A85D" w14:textId="77777777" w:rsidTr="00EA5E88">
        <w:trPr>
          <w:cantSplit/>
        </w:trPr>
        <w:tc>
          <w:tcPr>
            <w:tcW w:w="2390" w:type="dxa"/>
          </w:tcPr>
          <w:p w14:paraId="6727A85B" w14:textId="03CD15C9" w:rsidR="003973FF" w:rsidRPr="00A13B38" w:rsidRDefault="008434F3" w:rsidP="00EA5E88">
            <w:pPr>
              <w:pStyle w:val="TableText"/>
              <w:rPr>
                <w:b/>
              </w:rPr>
            </w:pPr>
            <w:bookmarkStart w:id="1050" w:name="_Hlt446149682"/>
            <w:bookmarkStart w:id="1051" w:name="screen_editor"/>
            <w:bookmarkEnd w:id="1050"/>
            <w:r w:rsidRPr="00A13B38">
              <w:rPr>
                <w:b/>
              </w:rPr>
              <w:t>Screen Editor</w:t>
            </w:r>
            <w:bookmarkEnd w:id="1051"/>
          </w:p>
        </w:tc>
        <w:tc>
          <w:tcPr>
            <w:tcW w:w="7060" w:type="dxa"/>
          </w:tcPr>
          <w:p w14:paraId="6727A85C" w14:textId="5FE41BE9" w:rsidR="003973FF" w:rsidRPr="00815CA0" w:rsidRDefault="003973FF" w:rsidP="00EA5E88">
            <w:pPr>
              <w:pStyle w:val="TableText"/>
            </w:pPr>
            <w:r w:rsidRPr="00815CA0">
              <w:t>VA FileMan</w:t>
            </w:r>
            <w:r w:rsidR="00381C78" w:rsidRPr="00815CA0">
              <w:t>’</w:t>
            </w:r>
            <w:r w:rsidRPr="00815CA0">
              <w:t xml:space="preserve">s </w:t>
            </w:r>
            <w:hyperlink w:anchor="screen_oriented" w:history="1">
              <w:r w:rsidR="00E3363D">
                <w:rPr>
                  <w:rStyle w:val="Hyperlink"/>
                </w:rPr>
                <w:t>Screen-Oriented</w:t>
              </w:r>
            </w:hyperlink>
            <w:r w:rsidRPr="00815CA0">
              <w:t xml:space="preserve"> text editor. It can be used to enter data into any WORD-PROCESSING field using full-screen editing instead of line-by-line editing. See </w:t>
            </w:r>
            <w:hyperlink w:anchor="line_editor" w:history="1">
              <w:r w:rsidRPr="00815CA0">
                <w:rPr>
                  <w:rStyle w:val="Hyperlink"/>
                </w:rPr>
                <w:t>L</w:t>
              </w:r>
              <w:bookmarkStart w:id="1052" w:name="_Hlt446149795"/>
              <w:r w:rsidRPr="00815CA0">
                <w:rPr>
                  <w:rStyle w:val="Hyperlink"/>
                </w:rPr>
                <w:t>i</w:t>
              </w:r>
              <w:bookmarkEnd w:id="1052"/>
              <w:r w:rsidRPr="00815CA0">
                <w:rPr>
                  <w:rStyle w:val="Hyperlink"/>
                </w:rPr>
                <w:t>ne Editor</w:t>
              </w:r>
            </w:hyperlink>
            <w:r w:rsidR="00401239" w:rsidRPr="00815CA0">
              <w:t>.</w:t>
            </w:r>
          </w:p>
        </w:tc>
      </w:tr>
      <w:tr w:rsidR="003973FF" w:rsidRPr="00815CA0" w14:paraId="6727A860" w14:textId="77777777" w:rsidTr="00EA5E88">
        <w:trPr>
          <w:cantSplit/>
        </w:trPr>
        <w:tc>
          <w:tcPr>
            <w:tcW w:w="2390" w:type="dxa"/>
          </w:tcPr>
          <w:p w14:paraId="6727A85E" w14:textId="1CA6A135" w:rsidR="003973FF" w:rsidRPr="00A13B38" w:rsidRDefault="008434F3" w:rsidP="00EA5E88">
            <w:pPr>
              <w:pStyle w:val="TableText"/>
              <w:rPr>
                <w:b/>
              </w:rPr>
            </w:pPr>
            <w:bookmarkStart w:id="1053" w:name="_Hlt446149793"/>
            <w:bookmarkStart w:id="1054" w:name="screen_oriented"/>
            <w:bookmarkEnd w:id="1053"/>
            <w:r w:rsidRPr="00A13B38">
              <w:rPr>
                <w:b/>
              </w:rPr>
              <w:t>Screen-Oriented</w:t>
            </w:r>
            <w:bookmarkEnd w:id="1054"/>
          </w:p>
        </w:tc>
        <w:tc>
          <w:tcPr>
            <w:tcW w:w="7060" w:type="dxa"/>
          </w:tcPr>
          <w:p w14:paraId="6727A85F" w14:textId="6A20E7A3" w:rsidR="003973FF" w:rsidRPr="00815CA0" w:rsidRDefault="003973FF" w:rsidP="00EA5E88">
            <w:pPr>
              <w:pStyle w:val="TableText"/>
            </w:pPr>
            <w:r w:rsidRPr="00815CA0">
              <w:t xml:space="preserve">A computer interface in which you see many lines of data at a time and in which you can move your cursor around the display screen using screen navigation commands. Compare to </w:t>
            </w:r>
            <w:hyperlink w:anchor="scrolling_mode" w:history="1">
              <w:r w:rsidRPr="00815CA0">
                <w:rPr>
                  <w:rStyle w:val="Hyperlink"/>
                </w:rPr>
                <w:t>Scrolli</w:t>
              </w:r>
              <w:bookmarkStart w:id="1055" w:name="_Hlt446149798"/>
              <w:r w:rsidRPr="00815CA0">
                <w:rPr>
                  <w:rStyle w:val="Hyperlink"/>
                </w:rPr>
                <w:t>n</w:t>
              </w:r>
              <w:bookmarkEnd w:id="1055"/>
              <w:r w:rsidRPr="00815CA0">
                <w:rPr>
                  <w:rStyle w:val="Hyperlink"/>
                </w:rPr>
                <w:t>g Mode</w:t>
              </w:r>
            </w:hyperlink>
            <w:r w:rsidR="00401239" w:rsidRPr="00815CA0">
              <w:t>.</w:t>
            </w:r>
          </w:p>
        </w:tc>
      </w:tr>
      <w:tr w:rsidR="003973FF" w:rsidRPr="00815CA0" w14:paraId="6727A863" w14:textId="77777777" w:rsidTr="00EA5E88">
        <w:trPr>
          <w:cantSplit/>
        </w:trPr>
        <w:tc>
          <w:tcPr>
            <w:tcW w:w="2390" w:type="dxa"/>
          </w:tcPr>
          <w:p w14:paraId="6727A861" w14:textId="63E289D3" w:rsidR="003973FF" w:rsidRPr="00A13B38" w:rsidRDefault="00E3363D" w:rsidP="00EA5E88">
            <w:pPr>
              <w:pStyle w:val="TableText"/>
              <w:rPr>
                <w:b/>
              </w:rPr>
            </w:pPr>
            <w:bookmarkStart w:id="1056" w:name="_Hlt445775660"/>
            <w:bookmarkStart w:id="1057" w:name="screenman"/>
            <w:bookmarkEnd w:id="1056"/>
            <w:r w:rsidRPr="00A13B38">
              <w:rPr>
                <w:b/>
              </w:rPr>
              <w:t>ScreenM</w:t>
            </w:r>
            <w:r w:rsidR="008434F3" w:rsidRPr="00A13B38">
              <w:rPr>
                <w:b/>
              </w:rPr>
              <w:t>an</w:t>
            </w:r>
            <w:bookmarkEnd w:id="1057"/>
          </w:p>
        </w:tc>
        <w:tc>
          <w:tcPr>
            <w:tcW w:w="7060" w:type="dxa"/>
          </w:tcPr>
          <w:p w14:paraId="6727A862" w14:textId="7CEAB68C" w:rsidR="003973FF" w:rsidRPr="00815CA0" w:rsidRDefault="003973FF" w:rsidP="00EA5E88">
            <w:pPr>
              <w:pStyle w:val="TableText"/>
            </w:pPr>
            <w:r w:rsidRPr="00815CA0">
              <w:t xml:space="preserve">The set of routines that supports </w:t>
            </w:r>
            <w:hyperlink w:anchor="screen_oriented" w:history="1">
              <w:r w:rsidR="00E3363D">
                <w:rPr>
                  <w:rStyle w:val="Hyperlink"/>
                </w:rPr>
                <w:t>Screen-Oriented</w:t>
              </w:r>
            </w:hyperlink>
            <w:r w:rsidR="00401239" w:rsidRPr="00815CA0">
              <w:t xml:space="preserve"> data editing and data display.</w:t>
            </w:r>
          </w:p>
        </w:tc>
      </w:tr>
      <w:tr w:rsidR="003973FF" w:rsidRPr="00815CA0" w14:paraId="6727A866" w14:textId="77777777" w:rsidTr="00EA5E88">
        <w:trPr>
          <w:cantSplit/>
        </w:trPr>
        <w:tc>
          <w:tcPr>
            <w:tcW w:w="2390" w:type="dxa"/>
          </w:tcPr>
          <w:p w14:paraId="6727A864" w14:textId="7904AA35" w:rsidR="003973FF" w:rsidRPr="00A13B38" w:rsidRDefault="008434F3" w:rsidP="00EA5E88">
            <w:pPr>
              <w:pStyle w:val="TableText"/>
              <w:rPr>
                <w:b/>
              </w:rPr>
            </w:pPr>
            <w:bookmarkStart w:id="1058" w:name="_Hlt446149799"/>
            <w:bookmarkStart w:id="1059" w:name="scrolling_mode"/>
            <w:bookmarkEnd w:id="1058"/>
            <w:r w:rsidRPr="00A13B38">
              <w:rPr>
                <w:b/>
              </w:rPr>
              <w:t>Scrolling Mode</w:t>
            </w:r>
            <w:bookmarkEnd w:id="1059"/>
          </w:p>
        </w:tc>
        <w:tc>
          <w:tcPr>
            <w:tcW w:w="7060" w:type="dxa"/>
          </w:tcPr>
          <w:p w14:paraId="6727A865" w14:textId="2A24D78E" w:rsidR="003973FF" w:rsidRPr="00815CA0" w:rsidRDefault="003973FF" w:rsidP="00EA5E88">
            <w:pPr>
              <w:pStyle w:val="TableText"/>
            </w:pPr>
            <w:r w:rsidRPr="00815CA0">
              <w:t xml:space="preserve">The presentation of the interactive dialogue one line at a time. Compare to </w:t>
            </w:r>
            <w:hyperlink w:anchor="screen_oriented" w:history="1">
              <w:r w:rsidR="00E3363D">
                <w:rPr>
                  <w:rStyle w:val="Hyperlink"/>
                </w:rPr>
                <w:t>Screen-Oriented</w:t>
              </w:r>
            </w:hyperlink>
            <w:r w:rsidR="00401239" w:rsidRPr="00815CA0">
              <w:t>.</w:t>
            </w:r>
          </w:p>
        </w:tc>
      </w:tr>
      <w:tr w:rsidR="003973FF" w:rsidRPr="00815CA0" w14:paraId="6727A869" w14:textId="77777777" w:rsidTr="00EA5E88">
        <w:trPr>
          <w:cantSplit/>
        </w:trPr>
        <w:tc>
          <w:tcPr>
            <w:tcW w:w="2390" w:type="dxa"/>
          </w:tcPr>
          <w:p w14:paraId="6727A867" w14:textId="53C3BFC2" w:rsidR="003973FF" w:rsidRPr="00A13B38" w:rsidRDefault="00E3363D" w:rsidP="00EA5E88">
            <w:pPr>
              <w:pStyle w:val="TableText"/>
              <w:rPr>
                <w:b/>
              </w:rPr>
            </w:pPr>
            <w:r w:rsidRPr="00A13B38">
              <w:rPr>
                <w:b/>
              </w:rPr>
              <w:t>SDP</w:t>
            </w:r>
          </w:p>
        </w:tc>
        <w:tc>
          <w:tcPr>
            <w:tcW w:w="7060" w:type="dxa"/>
          </w:tcPr>
          <w:p w14:paraId="6727A868" w14:textId="77777777" w:rsidR="003973FF" w:rsidRPr="00815CA0" w:rsidRDefault="003973FF" w:rsidP="00EA5E88">
            <w:pPr>
              <w:pStyle w:val="TableText"/>
            </w:pPr>
            <w:r w:rsidRPr="00815CA0">
              <w:t xml:space="preserve">An area on disk set aside for temporary, sequential storage of data; an abbreviation for </w:t>
            </w:r>
            <w:r w:rsidRPr="009A58C5">
              <w:rPr>
                <w:b/>
              </w:rPr>
              <w:t>S</w:t>
            </w:r>
            <w:r w:rsidRPr="00815CA0">
              <w:t xml:space="preserve">equential </w:t>
            </w:r>
            <w:r w:rsidRPr="009A58C5">
              <w:rPr>
                <w:b/>
              </w:rPr>
              <w:t>D</w:t>
            </w:r>
            <w:r w:rsidRPr="00815CA0">
              <w:t xml:space="preserve">isk </w:t>
            </w:r>
            <w:r w:rsidRPr="009A58C5">
              <w:rPr>
                <w:b/>
              </w:rPr>
              <w:t>P</w:t>
            </w:r>
            <w:r w:rsidRPr="00815CA0">
              <w:t xml:space="preserve">rocessor. It is available on some M </w:t>
            </w:r>
            <w:r w:rsidR="00401239" w:rsidRPr="00815CA0">
              <w:t>implementations (e.g.,</w:t>
            </w:r>
            <w:r w:rsidR="00B821F7" w:rsidRPr="00815CA0">
              <w:t> </w:t>
            </w:r>
            <w:r w:rsidR="00401239" w:rsidRPr="00815CA0">
              <w:t>DSM-11).</w:t>
            </w:r>
          </w:p>
        </w:tc>
      </w:tr>
      <w:tr w:rsidR="003973FF" w:rsidRPr="00815CA0" w14:paraId="6727A86C" w14:textId="77777777" w:rsidTr="00EA5E88">
        <w:trPr>
          <w:cantSplit/>
        </w:trPr>
        <w:tc>
          <w:tcPr>
            <w:tcW w:w="2390" w:type="dxa"/>
          </w:tcPr>
          <w:p w14:paraId="6727A86A" w14:textId="0BC3F69E" w:rsidR="003973FF" w:rsidRPr="00A13B38" w:rsidRDefault="009A58C5" w:rsidP="00EA5E88">
            <w:pPr>
              <w:pStyle w:val="TableText"/>
              <w:rPr>
                <w:b/>
              </w:rPr>
            </w:pPr>
            <w:r w:rsidRPr="00A13B38">
              <w:rPr>
                <w:b/>
              </w:rPr>
              <w:t>SEARCH</w:t>
            </w:r>
            <w:r w:rsidR="008434F3" w:rsidRPr="00A13B38">
              <w:rPr>
                <w:b/>
              </w:rPr>
              <w:t xml:space="preserve"> Template</w:t>
            </w:r>
          </w:p>
        </w:tc>
        <w:tc>
          <w:tcPr>
            <w:tcW w:w="7060" w:type="dxa"/>
          </w:tcPr>
          <w:p w14:paraId="6727A86B" w14:textId="301474AF" w:rsidR="003973FF" w:rsidRPr="00815CA0" w:rsidRDefault="003973FF" w:rsidP="00EA5E88">
            <w:pPr>
              <w:pStyle w:val="TableText"/>
            </w:pPr>
            <w:r w:rsidRPr="00815CA0">
              <w:t xml:space="preserve">The </w:t>
            </w:r>
            <w:r w:rsidR="00B34371">
              <w:t>SEARCH template saves</w:t>
            </w:r>
            <w:r w:rsidRPr="00815CA0">
              <w:t xml:space="preserve"> results of a search operation. Usually, the actual entries found are stored in addition to the criteri</w:t>
            </w:r>
            <w:r w:rsidR="00401239" w:rsidRPr="00815CA0">
              <w:t>a used to select those entries.</w:t>
            </w:r>
          </w:p>
        </w:tc>
      </w:tr>
      <w:tr w:rsidR="003973FF" w:rsidRPr="00815CA0" w14:paraId="6727A86F" w14:textId="77777777" w:rsidTr="00EA5E88">
        <w:trPr>
          <w:cantSplit/>
        </w:trPr>
        <w:tc>
          <w:tcPr>
            <w:tcW w:w="2390" w:type="dxa"/>
          </w:tcPr>
          <w:p w14:paraId="6727A86D" w14:textId="5542EECC" w:rsidR="003973FF" w:rsidRPr="00A13B38" w:rsidRDefault="008434F3" w:rsidP="00EA5E88">
            <w:pPr>
              <w:pStyle w:val="TableText"/>
              <w:rPr>
                <w:b/>
              </w:rPr>
            </w:pPr>
            <w:r w:rsidRPr="00A13B38">
              <w:rPr>
                <w:b/>
              </w:rPr>
              <w:t>Security</w:t>
            </w:r>
          </w:p>
        </w:tc>
        <w:tc>
          <w:tcPr>
            <w:tcW w:w="7060" w:type="dxa"/>
          </w:tcPr>
          <w:p w14:paraId="6727A86E" w14:textId="77777777" w:rsidR="003973FF" w:rsidRPr="00815CA0" w:rsidRDefault="003973FF" w:rsidP="00EA5E88">
            <w:pPr>
              <w:pStyle w:val="TableText"/>
            </w:pPr>
            <w:r w:rsidRPr="00815CA0">
              <w:t>The strategies and procedures used to ensure that user access to data and data structures</w:t>
            </w:r>
            <w:r w:rsidR="00401239" w:rsidRPr="00815CA0">
              <w:t xml:space="preserve"> is controlled and appropriate.</w:t>
            </w:r>
          </w:p>
        </w:tc>
      </w:tr>
      <w:tr w:rsidR="003973FF" w:rsidRPr="00815CA0" w14:paraId="6727A872" w14:textId="77777777" w:rsidTr="00EA5E88">
        <w:trPr>
          <w:cantSplit/>
        </w:trPr>
        <w:tc>
          <w:tcPr>
            <w:tcW w:w="2390" w:type="dxa"/>
          </w:tcPr>
          <w:p w14:paraId="6727A870" w14:textId="53AECB8F" w:rsidR="003973FF" w:rsidRPr="00A13B38" w:rsidRDefault="009A58C5" w:rsidP="00EA5E88">
            <w:pPr>
              <w:pStyle w:val="TableText"/>
              <w:rPr>
                <w:b/>
              </w:rPr>
            </w:pPr>
            <w:r w:rsidRPr="00A13B38">
              <w:rPr>
                <w:b/>
              </w:rPr>
              <w:t>SET OF CODES</w:t>
            </w:r>
          </w:p>
        </w:tc>
        <w:tc>
          <w:tcPr>
            <w:tcW w:w="7060" w:type="dxa"/>
          </w:tcPr>
          <w:p w14:paraId="6727A871" w14:textId="39281DBF" w:rsidR="003973FF" w:rsidRPr="00815CA0" w:rsidRDefault="003973FF" w:rsidP="00EA5E88">
            <w:pPr>
              <w:pStyle w:val="TableText"/>
            </w:pPr>
            <w:r w:rsidRPr="00815CA0">
              <w:t xml:space="preserve">A field </w:t>
            </w:r>
            <w:hyperlink w:anchor="data_type" w:history="1">
              <w:r w:rsidRPr="00815CA0">
                <w:rPr>
                  <w:rStyle w:val="Hyperlink"/>
                </w:rPr>
                <w:t>DA</w:t>
              </w:r>
              <w:bookmarkStart w:id="1060" w:name="_Hlt446149808"/>
              <w:r w:rsidRPr="00815CA0">
                <w:rPr>
                  <w:rStyle w:val="Hyperlink"/>
                </w:rPr>
                <w:t>T</w:t>
              </w:r>
              <w:bookmarkEnd w:id="1060"/>
              <w:r w:rsidRPr="00815CA0">
                <w:rPr>
                  <w:rStyle w:val="Hyperlink"/>
                </w:rPr>
                <w:t>A TYPE</w:t>
              </w:r>
            </w:hyperlink>
            <w:r w:rsidRPr="00815CA0">
              <w:t xml:space="preserve"> where a short character string is defin</w:t>
            </w:r>
            <w:r w:rsidR="00401239" w:rsidRPr="00815CA0">
              <w:t>ed to represent a longer value.</w:t>
            </w:r>
          </w:p>
        </w:tc>
      </w:tr>
      <w:tr w:rsidR="003973FF" w:rsidRPr="00815CA0" w14:paraId="6727A875" w14:textId="77777777" w:rsidTr="00EA5E88">
        <w:trPr>
          <w:cantSplit/>
        </w:trPr>
        <w:tc>
          <w:tcPr>
            <w:tcW w:w="2390" w:type="dxa"/>
          </w:tcPr>
          <w:p w14:paraId="6727A873" w14:textId="760D3C9B" w:rsidR="003973FF" w:rsidRPr="00A13B38" w:rsidRDefault="008434F3" w:rsidP="00EA5E88">
            <w:pPr>
              <w:pStyle w:val="TableText"/>
              <w:rPr>
                <w:b/>
              </w:rPr>
            </w:pPr>
            <w:r w:rsidRPr="00A13B38">
              <w:rPr>
                <w:b/>
              </w:rPr>
              <w:t>Simple Extended Pointers</w:t>
            </w:r>
          </w:p>
        </w:tc>
        <w:tc>
          <w:tcPr>
            <w:tcW w:w="7060" w:type="dxa"/>
          </w:tcPr>
          <w:p w14:paraId="6727A874" w14:textId="77777777" w:rsidR="003973FF" w:rsidRPr="00815CA0" w:rsidRDefault="003973FF" w:rsidP="00EA5E88">
            <w:pPr>
              <w:pStyle w:val="TableText"/>
            </w:pPr>
            <w:r w:rsidRPr="00815CA0">
              <w:t xml:space="preserve">An extended pointer that uses a pre-existing pointer relationship to </w:t>
            </w:r>
            <w:r w:rsidR="00401239" w:rsidRPr="00815CA0">
              <w:t>access entries in another file.</w:t>
            </w:r>
          </w:p>
        </w:tc>
      </w:tr>
      <w:tr w:rsidR="003973FF" w:rsidRPr="00815CA0" w14:paraId="6727A878" w14:textId="77777777" w:rsidTr="00EA5E88">
        <w:trPr>
          <w:cantSplit/>
        </w:trPr>
        <w:tc>
          <w:tcPr>
            <w:tcW w:w="2390" w:type="dxa"/>
          </w:tcPr>
          <w:p w14:paraId="6727A876" w14:textId="118A21DB" w:rsidR="003973FF" w:rsidRPr="00A13B38" w:rsidRDefault="008434F3" w:rsidP="00EA5E88">
            <w:pPr>
              <w:pStyle w:val="TableText"/>
              <w:rPr>
                <w:b/>
              </w:rPr>
            </w:pPr>
            <w:r w:rsidRPr="00A13B38">
              <w:rPr>
                <w:b/>
              </w:rPr>
              <w:t>Sort</w:t>
            </w:r>
          </w:p>
        </w:tc>
        <w:tc>
          <w:tcPr>
            <w:tcW w:w="7060" w:type="dxa"/>
          </w:tcPr>
          <w:p w14:paraId="6727A877" w14:textId="77777777" w:rsidR="003973FF" w:rsidRPr="00815CA0" w:rsidRDefault="003973FF" w:rsidP="00EA5E88">
            <w:pPr>
              <w:pStyle w:val="TableText"/>
            </w:pPr>
            <w:r w:rsidRPr="00815CA0">
              <w:t>To place items in order, often in alphabetical</w:t>
            </w:r>
            <w:r w:rsidR="00401239" w:rsidRPr="00815CA0">
              <w:t xml:space="preserve"> or numeric sequence.</w:t>
            </w:r>
          </w:p>
        </w:tc>
      </w:tr>
      <w:tr w:rsidR="003973FF" w:rsidRPr="00815CA0" w14:paraId="6727A87B" w14:textId="77777777" w:rsidTr="00EA5E88">
        <w:trPr>
          <w:cantSplit/>
        </w:trPr>
        <w:tc>
          <w:tcPr>
            <w:tcW w:w="2390" w:type="dxa"/>
          </w:tcPr>
          <w:p w14:paraId="6727A879" w14:textId="6E6FE62C" w:rsidR="003973FF" w:rsidRPr="00A13B38" w:rsidRDefault="0026182F" w:rsidP="00EA5E88">
            <w:pPr>
              <w:pStyle w:val="TableText"/>
              <w:rPr>
                <w:b/>
              </w:rPr>
            </w:pPr>
            <w:r w:rsidRPr="00A13B38">
              <w:rPr>
                <w:b/>
              </w:rPr>
              <w:t>SORT</w:t>
            </w:r>
            <w:r w:rsidR="008434F3" w:rsidRPr="00A13B38">
              <w:rPr>
                <w:b/>
              </w:rPr>
              <w:t xml:space="preserve"> Template</w:t>
            </w:r>
          </w:p>
        </w:tc>
        <w:tc>
          <w:tcPr>
            <w:tcW w:w="7060" w:type="dxa"/>
          </w:tcPr>
          <w:p w14:paraId="6727A87A" w14:textId="32B5BA6D" w:rsidR="003973FF" w:rsidRPr="00815CA0" w:rsidRDefault="003973FF" w:rsidP="00EA5E88">
            <w:pPr>
              <w:pStyle w:val="TableText"/>
            </w:pPr>
            <w:r w:rsidRPr="00815CA0">
              <w:t xml:space="preserve">The </w:t>
            </w:r>
            <w:r w:rsidR="00B34371">
              <w:t>SORT template stores</w:t>
            </w:r>
            <w:r w:rsidRPr="00815CA0">
              <w:t xml:space="preserve"> sort specifications. It contains sorting order as well as restrictions on the selection of entries. Used t</w:t>
            </w:r>
            <w:r w:rsidR="00401239" w:rsidRPr="00815CA0">
              <w:t>o prepare entries for printing.</w:t>
            </w:r>
          </w:p>
        </w:tc>
      </w:tr>
      <w:tr w:rsidR="003973FF" w:rsidRPr="00815CA0" w14:paraId="6727A87E" w14:textId="77777777" w:rsidTr="00EA5E88">
        <w:trPr>
          <w:cantSplit/>
        </w:trPr>
        <w:tc>
          <w:tcPr>
            <w:tcW w:w="2390" w:type="dxa"/>
          </w:tcPr>
          <w:p w14:paraId="6727A87C" w14:textId="7D4D0BF7" w:rsidR="003973FF" w:rsidRPr="00A13B38" w:rsidRDefault="008434F3" w:rsidP="00EA5E88">
            <w:pPr>
              <w:pStyle w:val="TableText"/>
              <w:rPr>
                <w:b/>
              </w:rPr>
            </w:pPr>
            <w:r w:rsidRPr="00A13B38">
              <w:rPr>
                <w:b/>
              </w:rPr>
              <w:t>Stuff</w:t>
            </w:r>
          </w:p>
        </w:tc>
        <w:tc>
          <w:tcPr>
            <w:tcW w:w="7060" w:type="dxa"/>
          </w:tcPr>
          <w:p w14:paraId="6727A87D" w14:textId="77777777" w:rsidR="003973FF" w:rsidRPr="00815CA0" w:rsidRDefault="003973FF" w:rsidP="00EA5E88">
            <w:pPr>
              <w:pStyle w:val="TableText"/>
            </w:pPr>
            <w:r w:rsidRPr="00815CA0">
              <w:t>To place values directly into a field, usually with</w:t>
            </w:r>
            <w:r w:rsidR="00401239" w:rsidRPr="00815CA0">
              <w:t xml:space="preserve"> no user interaction.</w:t>
            </w:r>
          </w:p>
        </w:tc>
      </w:tr>
      <w:tr w:rsidR="003973FF" w:rsidRPr="00815CA0" w14:paraId="6727A881" w14:textId="77777777" w:rsidTr="00EA5E88">
        <w:trPr>
          <w:cantSplit/>
        </w:trPr>
        <w:tc>
          <w:tcPr>
            <w:tcW w:w="2390" w:type="dxa"/>
          </w:tcPr>
          <w:p w14:paraId="6727A87F" w14:textId="613F1300" w:rsidR="003973FF" w:rsidRPr="00A13B38" w:rsidRDefault="008434F3" w:rsidP="00EA5E88">
            <w:pPr>
              <w:pStyle w:val="TableText"/>
              <w:rPr>
                <w:b/>
              </w:rPr>
            </w:pPr>
            <w:r w:rsidRPr="00A13B38">
              <w:rPr>
                <w:b/>
              </w:rPr>
              <w:t>Subentry</w:t>
            </w:r>
          </w:p>
        </w:tc>
        <w:tc>
          <w:tcPr>
            <w:tcW w:w="7060" w:type="dxa"/>
          </w:tcPr>
          <w:p w14:paraId="6727A880" w14:textId="77777777" w:rsidR="003973FF" w:rsidRPr="00815CA0" w:rsidRDefault="003973FF" w:rsidP="00EA5E88">
            <w:pPr>
              <w:pStyle w:val="TableText"/>
            </w:pPr>
            <w:r w:rsidRPr="00815CA0">
              <w:t>An entry in a Mul</w:t>
            </w:r>
            <w:r w:rsidR="00401239" w:rsidRPr="00815CA0">
              <w:t xml:space="preserve">tiple; also called a </w:t>
            </w:r>
            <w:r w:rsidR="007D3016" w:rsidRPr="00815CA0">
              <w:t>subrecord</w:t>
            </w:r>
            <w:r w:rsidR="00401239" w:rsidRPr="00815CA0">
              <w:t>.</w:t>
            </w:r>
          </w:p>
        </w:tc>
      </w:tr>
      <w:tr w:rsidR="003973FF" w:rsidRPr="00815CA0" w14:paraId="6727A884" w14:textId="77777777" w:rsidTr="00EA5E88">
        <w:trPr>
          <w:cantSplit/>
        </w:trPr>
        <w:tc>
          <w:tcPr>
            <w:tcW w:w="2390" w:type="dxa"/>
          </w:tcPr>
          <w:p w14:paraId="6727A882" w14:textId="70DF9B29" w:rsidR="003973FF" w:rsidRPr="00A13B38" w:rsidRDefault="008434F3" w:rsidP="00EA5E88">
            <w:pPr>
              <w:pStyle w:val="TableText"/>
              <w:rPr>
                <w:b/>
              </w:rPr>
            </w:pPr>
            <w:r w:rsidRPr="00A13B38">
              <w:rPr>
                <w:b/>
              </w:rPr>
              <w:t>Subfield</w:t>
            </w:r>
          </w:p>
        </w:tc>
        <w:tc>
          <w:tcPr>
            <w:tcW w:w="7060" w:type="dxa"/>
          </w:tcPr>
          <w:p w14:paraId="6727A883" w14:textId="403B314E" w:rsidR="003973FF" w:rsidRPr="00815CA0" w:rsidRDefault="003973FF" w:rsidP="00EA5E88">
            <w:pPr>
              <w:pStyle w:val="TableText"/>
            </w:pPr>
            <w:r w:rsidRPr="00815CA0">
              <w:t xml:space="preserve">A field in a </w:t>
            </w:r>
            <w:hyperlink w:anchor="multiple" w:history="1">
              <w:r w:rsidRPr="00815CA0">
                <w:rPr>
                  <w:rStyle w:val="Hyperlink"/>
                </w:rPr>
                <w:t>Mul</w:t>
              </w:r>
              <w:bookmarkStart w:id="1061" w:name="_Hlt446149813"/>
              <w:r w:rsidRPr="00815CA0">
                <w:rPr>
                  <w:rStyle w:val="Hyperlink"/>
                </w:rPr>
                <w:t>t</w:t>
              </w:r>
              <w:bookmarkEnd w:id="1061"/>
              <w:r w:rsidRPr="00815CA0">
                <w:rPr>
                  <w:rStyle w:val="Hyperlink"/>
                </w:rPr>
                <w:t>iple</w:t>
              </w:r>
            </w:hyperlink>
            <w:r w:rsidR="00401239" w:rsidRPr="00815CA0">
              <w:t>.</w:t>
            </w:r>
          </w:p>
        </w:tc>
      </w:tr>
      <w:tr w:rsidR="003973FF" w:rsidRPr="00815CA0" w14:paraId="6727A887" w14:textId="77777777" w:rsidTr="00EA5E88">
        <w:trPr>
          <w:cantSplit/>
        </w:trPr>
        <w:tc>
          <w:tcPr>
            <w:tcW w:w="2390" w:type="dxa"/>
          </w:tcPr>
          <w:p w14:paraId="6727A885" w14:textId="21A55EDD" w:rsidR="003973FF" w:rsidRPr="00A13B38" w:rsidRDefault="008434F3" w:rsidP="00EA5E88">
            <w:pPr>
              <w:pStyle w:val="TableText"/>
              <w:rPr>
                <w:b/>
              </w:rPr>
            </w:pPr>
            <w:bookmarkStart w:id="1062" w:name="_Hlt446149746"/>
            <w:bookmarkStart w:id="1063" w:name="subfile"/>
            <w:bookmarkEnd w:id="1062"/>
            <w:r w:rsidRPr="00A13B38">
              <w:rPr>
                <w:b/>
              </w:rPr>
              <w:t>Subfile</w:t>
            </w:r>
            <w:bookmarkEnd w:id="1063"/>
          </w:p>
        </w:tc>
        <w:tc>
          <w:tcPr>
            <w:tcW w:w="7060" w:type="dxa"/>
          </w:tcPr>
          <w:p w14:paraId="6727A886" w14:textId="5D2B0E93" w:rsidR="003973FF" w:rsidRPr="00815CA0" w:rsidRDefault="003973FF" w:rsidP="00EA5E88">
            <w:pPr>
              <w:pStyle w:val="TableText"/>
            </w:pPr>
            <w:r w:rsidRPr="00815CA0">
              <w:t xml:space="preserve">The data structure of a </w:t>
            </w:r>
            <w:hyperlink w:anchor="multiple" w:history="1">
              <w:r w:rsidRPr="00815CA0">
                <w:rPr>
                  <w:rStyle w:val="Hyperlink"/>
                </w:rPr>
                <w:t>M</w:t>
              </w:r>
              <w:bookmarkStart w:id="1064" w:name="_Hlt446149817"/>
              <w:r w:rsidRPr="00815CA0">
                <w:rPr>
                  <w:rStyle w:val="Hyperlink"/>
                </w:rPr>
                <w:t>u</w:t>
              </w:r>
              <w:bookmarkEnd w:id="1064"/>
              <w:r w:rsidRPr="00815CA0">
                <w:rPr>
                  <w:rStyle w:val="Hyperlink"/>
                </w:rPr>
                <w:t>ltiple</w:t>
              </w:r>
            </w:hyperlink>
            <w:r w:rsidRPr="00815CA0">
              <w:t xml:space="preserve">. In many respects, a Subfile has the same characteristics as a </w:t>
            </w:r>
            <w:hyperlink w:anchor="file" w:history="1">
              <w:r w:rsidRPr="00815CA0">
                <w:rPr>
                  <w:rStyle w:val="Hyperlink"/>
                </w:rPr>
                <w:t>F</w:t>
              </w:r>
              <w:bookmarkStart w:id="1065" w:name="_Hlt446149820"/>
              <w:r w:rsidRPr="00815CA0">
                <w:rPr>
                  <w:rStyle w:val="Hyperlink"/>
                </w:rPr>
                <w:t>i</w:t>
              </w:r>
              <w:bookmarkEnd w:id="1065"/>
              <w:r w:rsidRPr="00815CA0">
                <w:rPr>
                  <w:rStyle w:val="Hyperlink"/>
                </w:rPr>
                <w:t>le</w:t>
              </w:r>
            </w:hyperlink>
            <w:r w:rsidR="00401239" w:rsidRPr="00815CA0">
              <w:t>.</w:t>
            </w:r>
          </w:p>
        </w:tc>
      </w:tr>
      <w:tr w:rsidR="003973FF" w:rsidRPr="00815CA0" w14:paraId="6727A88A" w14:textId="77777777" w:rsidTr="00EA5E88">
        <w:trPr>
          <w:cantSplit/>
        </w:trPr>
        <w:tc>
          <w:tcPr>
            <w:tcW w:w="2390" w:type="dxa"/>
          </w:tcPr>
          <w:p w14:paraId="6727A888" w14:textId="3BC627DF" w:rsidR="003973FF" w:rsidRPr="00A13B38" w:rsidRDefault="008434F3" w:rsidP="00EA5E88">
            <w:pPr>
              <w:pStyle w:val="TableText"/>
              <w:rPr>
                <w:b/>
              </w:rPr>
            </w:pPr>
            <w:r w:rsidRPr="00A13B38">
              <w:rPr>
                <w:b/>
              </w:rPr>
              <w:t>Terminal Emulation</w:t>
            </w:r>
          </w:p>
        </w:tc>
        <w:tc>
          <w:tcPr>
            <w:tcW w:w="7060" w:type="dxa"/>
          </w:tcPr>
          <w:p w14:paraId="6727A889" w14:textId="60123017" w:rsidR="003973FF" w:rsidRPr="00815CA0" w:rsidRDefault="003973FF" w:rsidP="00EA5E88">
            <w:pPr>
              <w:pStyle w:val="TableText"/>
            </w:pPr>
            <w:r w:rsidRPr="00815CA0">
              <w:t xml:space="preserve">Using one kind of terminal or computer display to mimic another kind. Often used with </w:t>
            </w:r>
            <w:r w:rsidR="0026182F">
              <w:t>personal computer (</w:t>
            </w:r>
            <w:r w:rsidRPr="00815CA0">
              <w:t>PC</w:t>
            </w:r>
            <w:r w:rsidR="0026182F">
              <w:t>)</w:t>
            </w:r>
            <w:r w:rsidRPr="00815CA0">
              <w:t xml:space="preserve"> rem</w:t>
            </w:r>
            <w:r w:rsidR="00401239" w:rsidRPr="00815CA0">
              <w:t>ote communication applications.</w:t>
            </w:r>
          </w:p>
        </w:tc>
      </w:tr>
      <w:tr w:rsidR="003973FF" w:rsidRPr="00815CA0" w14:paraId="6727A88D" w14:textId="77777777" w:rsidTr="00EA5E88">
        <w:trPr>
          <w:cantSplit/>
        </w:trPr>
        <w:tc>
          <w:tcPr>
            <w:tcW w:w="2390" w:type="dxa"/>
          </w:tcPr>
          <w:p w14:paraId="6727A88B" w14:textId="2C9BE28C" w:rsidR="003973FF" w:rsidRPr="00A13B38" w:rsidRDefault="008434F3" w:rsidP="00EA5E88">
            <w:pPr>
              <w:pStyle w:val="TableText"/>
              <w:rPr>
                <w:b/>
              </w:rPr>
            </w:pPr>
            <w:r w:rsidRPr="00A13B38">
              <w:rPr>
                <w:b/>
              </w:rPr>
              <w:t>Terminal Type</w:t>
            </w:r>
          </w:p>
        </w:tc>
        <w:tc>
          <w:tcPr>
            <w:tcW w:w="7060" w:type="dxa"/>
          </w:tcPr>
          <w:p w14:paraId="6727A88C" w14:textId="77777777" w:rsidR="003973FF" w:rsidRPr="00815CA0" w:rsidRDefault="003973FF" w:rsidP="00EA5E88">
            <w:pPr>
              <w:pStyle w:val="TableText"/>
            </w:pPr>
            <w:r w:rsidRPr="00815CA0">
              <w:t>The designation of the kind of computer peripheral being used (e.g.,</w:t>
            </w:r>
            <w:r w:rsidR="00B821F7" w:rsidRPr="00815CA0">
              <w:t> </w:t>
            </w:r>
            <w:r w:rsidRPr="00815CA0">
              <w:t>the kind of video display or printer). Full terminal type funct</w:t>
            </w:r>
            <w:r w:rsidR="00401239" w:rsidRPr="00815CA0">
              <w:t>ionality is supplied by Kernel.</w:t>
            </w:r>
          </w:p>
        </w:tc>
      </w:tr>
      <w:tr w:rsidR="003973FF" w:rsidRPr="00815CA0" w14:paraId="6727A890" w14:textId="77777777" w:rsidTr="00EA5E88">
        <w:trPr>
          <w:cantSplit/>
        </w:trPr>
        <w:tc>
          <w:tcPr>
            <w:tcW w:w="2390" w:type="dxa"/>
          </w:tcPr>
          <w:p w14:paraId="6727A88E" w14:textId="35B7FFBE" w:rsidR="003973FF" w:rsidRPr="00A13B38" w:rsidRDefault="008434F3" w:rsidP="00EA5E88">
            <w:pPr>
              <w:pStyle w:val="TableText"/>
              <w:rPr>
                <w:b/>
              </w:rPr>
            </w:pPr>
            <w:r w:rsidRPr="00A13B38">
              <w:rPr>
                <w:b/>
              </w:rPr>
              <w:t>Truth Test</w:t>
            </w:r>
          </w:p>
        </w:tc>
        <w:tc>
          <w:tcPr>
            <w:tcW w:w="7060" w:type="dxa"/>
          </w:tcPr>
          <w:p w14:paraId="5D6D2F2D" w14:textId="77777777" w:rsidR="0026182F" w:rsidRDefault="003973FF" w:rsidP="00EA5E88">
            <w:pPr>
              <w:pStyle w:val="TableText"/>
            </w:pPr>
            <w:r w:rsidRPr="00815CA0">
              <w:t xml:space="preserve">An evaluation of an expression yielding a </w:t>
            </w:r>
            <w:r w:rsidRPr="0026182F">
              <w:rPr>
                <w:b/>
              </w:rPr>
              <w:t>true</w:t>
            </w:r>
            <w:r w:rsidRPr="00815CA0">
              <w:t xml:space="preserve"> or </w:t>
            </w:r>
            <w:r w:rsidRPr="0026182F">
              <w:rPr>
                <w:b/>
              </w:rPr>
              <w:t>false</w:t>
            </w:r>
            <w:r w:rsidRPr="00815CA0">
              <w:t xml:space="preserve"> result. In M, usually </w:t>
            </w:r>
            <w:r w:rsidR="0026182F">
              <w:t xml:space="preserve">either of the following </w:t>
            </w:r>
            <w:r w:rsidR="0026182F" w:rsidRPr="00815CA0">
              <w:t>is returned from a truth test</w:t>
            </w:r>
            <w:r w:rsidR="0026182F">
              <w:t>:</w:t>
            </w:r>
          </w:p>
          <w:p w14:paraId="1AE6B24B" w14:textId="1DD32B7D" w:rsidR="0026182F" w:rsidRDefault="003973FF" w:rsidP="0026182F">
            <w:pPr>
              <w:pStyle w:val="TableListBullet"/>
            </w:pPr>
            <w:r w:rsidRPr="0026182F">
              <w:rPr>
                <w:b/>
              </w:rPr>
              <w:t>1</w:t>
            </w:r>
            <w:r w:rsidR="0026182F" w:rsidRPr="0026182F">
              <w:rPr>
                <w:b/>
              </w:rPr>
              <w:t>—</w:t>
            </w:r>
            <w:r w:rsidR="0026182F">
              <w:t>True.</w:t>
            </w:r>
          </w:p>
          <w:p w14:paraId="6727A88F" w14:textId="5636E3EB" w:rsidR="003973FF" w:rsidRPr="00815CA0" w:rsidRDefault="003973FF" w:rsidP="0026182F">
            <w:pPr>
              <w:pStyle w:val="TableListBullet"/>
            </w:pPr>
            <w:r w:rsidRPr="0026182F">
              <w:rPr>
                <w:b/>
              </w:rPr>
              <w:t>0</w:t>
            </w:r>
            <w:r w:rsidR="0026182F" w:rsidRPr="0026182F">
              <w:rPr>
                <w:b/>
              </w:rPr>
              <w:t>—</w:t>
            </w:r>
            <w:r w:rsidR="0026182F">
              <w:t>False</w:t>
            </w:r>
            <w:r w:rsidR="00401239" w:rsidRPr="00815CA0">
              <w:t>.</w:t>
            </w:r>
          </w:p>
        </w:tc>
      </w:tr>
      <w:tr w:rsidR="003973FF" w:rsidRPr="00815CA0" w14:paraId="6727A896" w14:textId="77777777" w:rsidTr="00EA5E88">
        <w:trPr>
          <w:cantSplit/>
        </w:trPr>
        <w:tc>
          <w:tcPr>
            <w:tcW w:w="2390" w:type="dxa"/>
          </w:tcPr>
          <w:p w14:paraId="6727A894" w14:textId="41224350" w:rsidR="003973FF" w:rsidRPr="00A13B38" w:rsidRDefault="008434F3" w:rsidP="00EA5E88">
            <w:pPr>
              <w:pStyle w:val="TableText"/>
              <w:rPr>
                <w:b/>
              </w:rPr>
            </w:pPr>
            <w:r w:rsidRPr="00A13B38">
              <w:rPr>
                <w:b/>
              </w:rPr>
              <w:t>Upload</w:t>
            </w:r>
          </w:p>
        </w:tc>
        <w:tc>
          <w:tcPr>
            <w:tcW w:w="7060" w:type="dxa"/>
          </w:tcPr>
          <w:p w14:paraId="6727A895" w14:textId="77777777" w:rsidR="003973FF" w:rsidRPr="00815CA0" w:rsidRDefault="003973FF" w:rsidP="00EA5E88">
            <w:pPr>
              <w:pStyle w:val="TableText"/>
            </w:pPr>
            <w:r w:rsidRPr="00815CA0">
              <w:t xml:space="preserve">Send a file from one computer system to another (usually </w:t>
            </w:r>
            <w:r w:rsidR="00401239" w:rsidRPr="00815CA0">
              <w:t>using communications software).</w:t>
            </w:r>
          </w:p>
        </w:tc>
      </w:tr>
      <w:tr w:rsidR="003973FF" w:rsidRPr="00815CA0" w14:paraId="6727A899" w14:textId="77777777" w:rsidTr="00EA5E88">
        <w:trPr>
          <w:cantSplit/>
        </w:trPr>
        <w:tc>
          <w:tcPr>
            <w:tcW w:w="2390" w:type="dxa"/>
          </w:tcPr>
          <w:p w14:paraId="6727A897" w14:textId="6EC774F1" w:rsidR="003973FF" w:rsidRPr="00A13B38" w:rsidRDefault="008434F3" w:rsidP="00EA5E88">
            <w:pPr>
              <w:pStyle w:val="TableText"/>
              <w:rPr>
                <w:b/>
              </w:rPr>
            </w:pPr>
            <w:bookmarkStart w:id="1066" w:name="_Hlt445773681"/>
            <w:bookmarkStart w:id="1067" w:name="vista"/>
            <w:bookmarkEnd w:id="1066"/>
            <w:r w:rsidRPr="00A13B38">
              <w:rPr>
                <w:b/>
              </w:rPr>
              <w:t>Vist</w:t>
            </w:r>
            <w:bookmarkEnd w:id="1067"/>
            <w:r w:rsidR="0026182F" w:rsidRPr="00A13B38">
              <w:rPr>
                <w:b/>
              </w:rPr>
              <w:t>A</w:t>
            </w:r>
          </w:p>
        </w:tc>
        <w:tc>
          <w:tcPr>
            <w:tcW w:w="7060" w:type="dxa"/>
          </w:tcPr>
          <w:p w14:paraId="6727A898" w14:textId="37860CDC" w:rsidR="003973FF" w:rsidRPr="00815CA0" w:rsidRDefault="003973FF" w:rsidP="00EA5E88">
            <w:pPr>
              <w:pStyle w:val="TableText"/>
            </w:pPr>
            <w:r w:rsidRPr="00815CA0">
              <w:t>The Veterans Health Information Systems and Technology Architecture (</w:t>
            </w:r>
            <w:r w:rsidR="00401239" w:rsidRPr="00815CA0">
              <w:t>VistA</w:t>
            </w:r>
            <w:r w:rsidRPr="00815CA0">
              <w:t>), within the Department of Veterans Affairs</w:t>
            </w:r>
            <w:r w:rsidR="0026182F">
              <w:t xml:space="preserve"> (VA)</w:t>
            </w:r>
            <w:r w:rsidRPr="00815CA0">
              <w:t>, is the component of the Veterans Health Administration</w:t>
            </w:r>
            <w:r w:rsidR="0026182F">
              <w:t xml:space="preserve"> (VHA)</w:t>
            </w:r>
            <w:r w:rsidRPr="00815CA0">
              <w:t xml:space="preserve"> that develops software and installs, maintains, and updates compatible computer systems in VA medical </w:t>
            </w:r>
            <w:r w:rsidR="0026182F">
              <w:t>sites</w:t>
            </w:r>
            <w:r w:rsidRPr="00815CA0">
              <w:t>. (Previously known as the Decentralized Hos</w:t>
            </w:r>
            <w:r w:rsidR="00401239" w:rsidRPr="00815CA0">
              <w:t>pital Computer Program [DHCP].)</w:t>
            </w:r>
          </w:p>
        </w:tc>
      </w:tr>
    </w:tbl>
    <w:p w14:paraId="6727A89A" w14:textId="77777777" w:rsidR="000B1FC0" w:rsidRPr="00815CA0" w:rsidRDefault="000B1FC0" w:rsidP="000F18B0">
      <w:pPr>
        <w:pStyle w:val="BodyText6"/>
      </w:pPr>
      <w:bookmarkStart w:id="1068" w:name="_Hlt445772258"/>
      <w:bookmarkEnd w:id="1068"/>
    </w:p>
    <w:p w14:paraId="6727A89B" w14:textId="32136965" w:rsidR="000B1FC0" w:rsidRPr="00815CA0" w:rsidRDefault="00760FCB" w:rsidP="000B1FC0">
      <w:pPr>
        <w:pStyle w:val="Note"/>
      </w:pPr>
      <w:r w:rsidRPr="00815CA0">
        <w:rPr>
          <w:noProof/>
        </w:rPr>
        <w:drawing>
          <wp:inline distT="0" distB="0" distL="0" distR="0" wp14:anchorId="6727ACCC" wp14:editId="35063896">
            <wp:extent cx="304800" cy="304800"/>
            <wp:effectExtent l="0" t="0" r="0" b="0"/>
            <wp:docPr id="155" name="Picture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7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0B1FC0" w:rsidRPr="00815CA0">
        <w:tab/>
      </w:r>
      <w:r w:rsidR="000B1FC0" w:rsidRPr="00815CA0">
        <w:rPr>
          <w:b/>
        </w:rPr>
        <w:t xml:space="preserve">REF: </w:t>
      </w:r>
      <w:r w:rsidR="000B1FC0" w:rsidRPr="00815CA0">
        <w:t xml:space="preserve">For a list of commonly used terms and definitions, see the </w:t>
      </w:r>
      <w:r w:rsidR="004379FD">
        <w:t>OI</w:t>
      </w:r>
      <w:r w:rsidR="00DF7F73" w:rsidRPr="00815CA0">
        <w:t>T</w:t>
      </w:r>
      <w:r w:rsidR="000B1FC0" w:rsidRPr="00815CA0">
        <w:t xml:space="preserve"> Master </w:t>
      </w:r>
      <w:r w:rsidR="00197A33" w:rsidRPr="00815CA0">
        <w:t>Glossary VA Intranet w</w:t>
      </w:r>
      <w:r w:rsidR="000B1FC0" w:rsidRPr="00815CA0">
        <w:t>ebsite</w:t>
      </w:r>
      <w:r w:rsidR="00197A33" w:rsidRPr="00815CA0">
        <w:t>.</w:t>
      </w:r>
      <w:r w:rsidR="000B1FC0" w:rsidRPr="00815CA0">
        <w:t xml:space="preserve"> </w:t>
      </w:r>
      <w:r w:rsidR="000B1FC0" w:rsidRPr="00815CA0">
        <w:br/>
      </w:r>
      <w:r w:rsidR="000B1FC0" w:rsidRPr="00815CA0">
        <w:br/>
        <w:t>For a list of commonly used acronyms, see the VA Acronym Lookup Intranet Website</w:t>
      </w:r>
      <w:r w:rsidR="00197A33" w:rsidRPr="00815CA0">
        <w:t>.</w:t>
      </w:r>
    </w:p>
    <w:p w14:paraId="6727A89C" w14:textId="77777777" w:rsidR="00181772" w:rsidRPr="00815CA0" w:rsidRDefault="00181772" w:rsidP="00401239">
      <w:pPr>
        <w:pStyle w:val="BodyText"/>
      </w:pPr>
    </w:p>
    <w:p w14:paraId="6727A89D" w14:textId="77777777" w:rsidR="003973FF" w:rsidRPr="00815CA0" w:rsidRDefault="003973FF" w:rsidP="00401239">
      <w:pPr>
        <w:pStyle w:val="BodyText"/>
        <w:sectPr w:rsidR="003973FF" w:rsidRPr="00815CA0" w:rsidSect="00553A58">
          <w:headerReference w:type="even" r:id="rId35"/>
          <w:headerReference w:type="default" r:id="rId36"/>
          <w:pgSz w:w="12240" w:h="15840" w:code="1"/>
          <w:pgMar w:top="1440" w:right="1440" w:bottom="1440" w:left="1440" w:header="720" w:footer="720" w:gutter="0"/>
          <w:cols w:space="720"/>
          <w:noEndnote/>
        </w:sectPr>
      </w:pPr>
    </w:p>
    <w:p w14:paraId="6727A89E" w14:textId="77777777" w:rsidR="003973FF" w:rsidRPr="00815CA0" w:rsidRDefault="003973FF" w:rsidP="00623A7F">
      <w:pPr>
        <w:pStyle w:val="HeadingFront-BackMatter"/>
      </w:pPr>
      <w:bookmarkStart w:id="1069" w:name="_Hlt446131684"/>
      <w:bookmarkStart w:id="1070" w:name="_Toc446123571"/>
      <w:bookmarkStart w:id="1071" w:name="Index"/>
      <w:bookmarkStart w:id="1072" w:name="_Toc155625101"/>
      <w:bookmarkEnd w:id="1069"/>
      <w:r w:rsidRPr="00815CA0">
        <w:t>Index</w:t>
      </w:r>
      <w:bookmarkEnd w:id="1070"/>
      <w:bookmarkEnd w:id="1071"/>
      <w:bookmarkEnd w:id="1072"/>
    </w:p>
    <w:p w14:paraId="38CD9A7B" w14:textId="77777777" w:rsidR="00805D04" w:rsidRDefault="00F06282" w:rsidP="00961EB6">
      <w:pPr>
        <w:pStyle w:val="BodyText"/>
        <w:rPr>
          <w:noProof/>
        </w:rPr>
        <w:sectPr w:rsidR="00805D04" w:rsidSect="00805D04">
          <w:headerReference w:type="even" r:id="rId37"/>
          <w:headerReference w:type="default" r:id="rId38"/>
          <w:footerReference w:type="even" r:id="rId39"/>
          <w:pgSz w:w="12240" w:h="15840" w:code="1"/>
          <w:pgMar w:top="1440" w:right="1440" w:bottom="1440" w:left="1440" w:header="720" w:footer="720" w:gutter="0"/>
          <w:cols w:space="720"/>
          <w:noEndnote/>
          <w:titlePg/>
        </w:sectPr>
      </w:pPr>
      <w:r w:rsidRPr="00815CA0">
        <w:fldChar w:fldCharType="begin"/>
      </w:r>
      <w:r w:rsidRPr="00815CA0">
        <w:instrText xml:space="preserve"> INDEX \h "A" \c "2" \z "1033" </w:instrText>
      </w:r>
      <w:r w:rsidRPr="00815CA0">
        <w:fldChar w:fldCharType="separate"/>
      </w:r>
    </w:p>
    <w:p w14:paraId="42AC3ABF" w14:textId="77777777" w:rsidR="00805D04" w:rsidRDefault="00805D04">
      <w:pPr>
        <w:pStyle w:val="IndexHeading"/>
        <w:rPr>
          <w:rFonts w:asciiTheme="minorHAnsi" w:eastAsiaTheme="minorEastAsia" w:hAnsiTheme="minorHAnsi" w:cstheme="minorBidi"/>
          <w:b w:val="0"/>
          <w:bCs/>
          <w:noProof/>
        </w:rPr>
      </w:pPr>
      <w:r>
        <w:rPr>
          <w:noProof/>
        </w:rPr>
        <w:t>A</w:t>
      </w:r>
    </w:p>
    <w:p w14:paraId="645697F6" w14:textId="77777777" w:rsidR="00805D04" w:rsidRDefault="00805D04">
      <w:pPr>
        <w:pStyle w:val="Index1"/>
        <w:tabs>
          <w:tab w:val="right" w:leader="dot" w:pos="4310"/>
        </w:tabs>
        <w:rPr>
          <w:noProof/>
        </w:rPr>
      </w:pPr>
      <w:r>
        <w:rPr>
          <w:noProof/>
        </w:rPr>
        <w:t>Acceptable Formats for Entering</w:t>
      </w:r>
    </w:p>
    <w:p w14:paraId="6910ABC1" w14:textId="77777777" w:rsidR="00805D04" w:rsidRDefault="00805D04">
      <w:pPr>
        <w:pStyle w:val="Index2"/>
        <w:tabs>
          <w:tab w:val="right" w:leader="dot" w:pos="4310"/>
        </w:tabs>
        <w:rPr>
          <w:noProof/>
        </w:rPr>
      </w:pPr>
      <w:r>
        <w:rPr>
          <w:noProof/>
        </w:rPr>
        <w:t>Dates, 68</w:t>
      </w:r>
    </w:p>
    <w:p w14:paraId="3F9A00D3" w14:textId="77777777" w:rsidR="00805D04" w:rsidRDefault="00805D04">
      <w:pPr>
        <w:pStyle w:val="Index2"/>
        <w:tabs>
          <w:tab w:val="right" w:leader="dot" w:pos="4310"/>
        </w:tabs>
        <w:rPr>
          <w:noProof/>
        </w:rPr>
      </w:pPr>
      <w:r>
        <w:rPr>
          <w:noProof/>
        </w:rPr>
        <w:t>Times, 70</w:t>
      </w:r>
    </w:p>
    <w:p w14:paraId="121E8635" w14:textId="77777777" w:rsidR="00805D04" w:rsidRDefault="00805D04">
      <w:pPr>
        <w:pStyle w:val="Index1"/>
        <w:tabs>
          <w:tab w:val="right" w:leader="dot" w:pos="4310"/>
        </w:tabs>
        <w:rPr>
          <w:noProof/>
        </w:rPr>
      </w:pPr>
      <w:r>
        <w:rPr>
          <w:noProof/>
        </w:rPr>
        <w:t>Access</w:t>
      </w:r>
    </w:p>
    <w:p w14:paraId="380F53C8" w14:textId="77777777" w:rsidR="00805D04" w:rsidRDefault="00805D04">
      <w:pPr>
        <w:pStyle w:val="Index2"/>
        <w:tabs>
          <w:tab w:val="right" w:leader="dot" w:pos="4310"/>
        </w:tabs>
        <w:rPr>
          <w:noProof/>
        </w:rPr>
      </w:pPr>
      <w:r>
        <w:rPr>
          <w:noProof/>
        </w:rPr>
        <w:t>LAYGO, 4</w:t>
      </w:r>
    </w:p>
    <w:p w14:paraId="3F0DDFCC" w14:textId="77777777" w:rsidR="00805D04" w:rsidRDefault="00805D04">
      <w:pPr>
        <w:pStyle w:val="Index1"/>
        <w:tabs>
          <w:tab w:val="right" w:leader="dot" w:pos="4310"/>
        </w:tabs>
        <w:rPr>
          <w:noProof/>
        </w:rPr>
      </w:pPr>
      <w:r>
        <w:rPr>
          <w:noProof/>
        </w:rPr>
        <w:t>Add (Append) More Text (Line Editor), 122</w:t>
      </w:r>
    </w:p>
    <w:p w14:paraId="124F5B2C" w14:textId="77777777" w:rsidR="00805D04" w:rsidRDefault="00805D04">
      <w:pPr>
        <w:pStyle w:val="Index1"/>
        <w:tabs>
          <w:tab w:val="right" w:leader="dot" w:pos="4310"/>
        </w:tabs>
        <w:rPr>
          <w:noProof/>
        </w:rPr>
      </w:pPr>
      <w:r>
        <w:rPr>
          <w:noProof/>
        </w:rPr>
        <w:t>Add a Record at a POINTER TO A FILE Field, How to, 87</w:t>
      </w:r>
    </w:p>
    <w:p w14:paraId="09695418" w14:textId="77777777" w:rsidR="00805D04" w:rsidRDefault="00805D04">
      <w:pPr>
        <w:pStyle w:val="Index1"/>
        <w:tabs>
          <w:tab w:val="right" w:leader="dot" w:pos="4310"/>
        </w:tabs>
        <w:rPr>
          <w:noProof/>
        </w:rPr>
      </w:pPr>
      <w:r>
        <w:rPr>
          <w:noProof/>
        </w:rPr>
        <w:t>Add a Record, How to, 83</w:t>
      </w:r>
    </w:p>
    <w:p w14:paraId="28CBDD89" w14:textId="77777777" w:rsidR="00805D04" w:rsidRDefault="00805D04">
      <w:pPr>
        <w:pStyle w:val="Index1"/>
        <w:tabs>
          <w:tab w:val="right" w:leader="dot" w:pos="4310"/>
        </w:tabs>
        <w:rPr>
          <w:noProof/>
        </w:rPr>
      </w:pPr>
      <w:r>
        <w:rPr>
          <w:noProof/>
        </w:rPr>
        <w:t>Add Lines to End of Text Option, 122</w:t>
      </w:r>
    </w:p>
    <w:p w14:paraId="2FFE88D1" w14:textId="77777777" w:rsidR="00805D04" w:rsidRDefault="00805D04">
      <w:pPr>
        <w:pStyle w:val="Index1"/>
        <w:tabs>
          <w:tab w:val="right" w:leader="dot" w:pos="4310"/>
        </w:tabs>
        <w:rPr>
          <w:noProof/>
        </w:rPr>
      </w:pPr>
      <w:r>
        <w:rPr>
          <w:noProof/>
        </w:rPr>
        <w:t>Adding</w:t>
      </w:r>
    </w:p>
    <w:p w14:paraId="52D38EAB" w14:textId="77777777" w:rsidR="00805D04" w:rsidRDefault="00805D04">
      <w:pPr>
        <w:pStyle w:val="Index2"/>
        <w:tabs>
          <w:tab w:val="right" w:leader="dot" w:pos="4310"/>
        </w:tabs>
        <w:rPr>
          <w:noProof/>
        </w:rPr>
      </w:pPr>
      <w:r>
        <w:rPr>
          <w:noProof/>
        </w:rPr>
        <w:t>From Multiples, 89</w:t>
      </w:r>
    </w:p>
    <w:p w14:paraId="191520AC" w14:textId="77777777" w:rsidR="00805D04" w:rsidRDefault="00805D04">
      <w:pPr>
        <w:pStyle w:val="Index2"/>
        <w:tabs>
          <w:tab w:val="right" w:leader="dot" w:pos="4310"/>
        </w:tabs>
        <w:rPr>
          <w:noProof/>
        </w:rPr>
      </w:pPr>
      <w:r>
        <w:rPr>
          <w:noProof/>
        </w:rPr>
        <w:t>Records, 83</w:t>
      </w:r>
    </w:p>
    <w:p w14:paraId="5A932533" w14:textId="77777777" w:rsidR="00805D04" w:rsidRDefault="00805D04">
      <w:pPr>
        <w:pStyle w:val="Index1"/>
        <w:tabs>
          <w:tab w:val="right" w:leader="dot" w:pos="4310"/>
        </w:tabs>
        <w:rPr>
          <w:noProof/>
        </w:rPr>
      </w:pPr>
      <w:r>
        <w:rPr>
          <w:noProof/>
        </w:rPr>
        <w:t>Adding a</w:t>
      </w:r>
    </w:p>
    <w:p w14:paraId="5A06F0A4" w14:textId="77777777" w:rsidR="00805D04" w:rsidRDefault="00805D04">
      <w:pPr>
        <w:pStyle w:val="Index2"/>
        <w:tabs>
          <w:tab w:val="right" w:leader="dot" w:pos="4310"/>
        </w:tabs>
        <w:rPr>
          <w:noProof/>
        </w:rPr>
      </w:pPr>
      <w:r>
        <w:rPr>
          <w:noProof/>
        </w:rPr>
        <w:t>Duplicate Record, 84</w:t>
      </w:r>
    </w:p>
    <w:p w14:paraId="574A989F" w14:textId="77777777" w:rsidR="00805D04" w:rsidRDefault="00805D04">
      <w:pPr>
        <w:pStyle w:val="Index2"/>
        <w:tabs>
          <w:tab w:val="right" w:leader="dot" w:pos="4310"/>
        </w:tabs>
        <w:rPr>
          <w:noProof/>
        </w:rPr>
      </w:pPr>
      <w:r>
        <w:rPr>
          <w:noProof/>
        </w:rPr>
        <w:t>Duplicate-Named Entry, 88</w:t>
      </w:r>
    </w:p>
    <w:p w14:paraId="63CDEBD1" w14:textId="77777777" w:rsidR="00805D04" w:rsidRDefault="00805D04">
      <w:pPr>
        <w:pStyle w:val="Index2"/>
        <w:tabs>
          <w:tab w:val="right" w:leader="dot" w:pos="4310"/>
        </w:tabs>
        <w:rPr>
          <w:noProof/>
        </w:rPr>
      </w:pPr>
      <w:r>
        <w:rPr>
          <w:noProof/>
        </w:rPr>
        <w:t>New Entry to a Multiple</w:t>
      </w:r>
    </w:p>
    <w:p w14:paraId="6DDCABE1" w14:textId="77777777" w:rsidR="00805D04" w:rsidRDefault="00805D04">
      <w:pPr>
        <w:pStyle w:val="Index3"/>
        <w:tabs>
          <w:tab w:val="right" w:leader="dot" w:pos="4310"/>
        </w:tabs>
        <w:rPr>
          <w:noProof/>
        </w:rPr>
      </w:pPr>
      <w:r>
        <w:rPr>
          <w:noProof/>
        </w:rPr>
        <w:t>ScreenMan, 103</w:t>
      </w:r>
    </w:p>
    <w:p w14:paraId="45BAD9B7" w14:textId="77777777" w:rsidR="00805D04" w:rsidRDefault="00805D04">
      <w:pPr>
        <w:pStyle w:val="Index1"/>
        <w:tabs>
          <w:tab w:val="right" w:leader="dot" w:pos="4310"/>
        </w:tabs>
        <w:rPr>
          <w:noProof/>
        </w:rPr>
      </w:pPr>
      <w:r>
        <w:rPr>
          <w:noProof/>
        </w:rPr>
        <w:t>Advanced Features</w:t>
      </w:r>
    </w:p>
    <w:p w14:paraId="2C3F0870" w14:textId="77777777" w:rsidR="00805D04" w:rsidRDefault="00805D04">
      <w:pPr>
        <w:pStyle w:val="Index2"/>
        <w:tabs>
          <w:tab w:val="right" w:leader="dot" w:pos="4310"/>
        </w:tabs>
        <w:rPr>
          <w:noProof/>
        </w:rPr>
      </w:pPr>
      <w:r>
        <w:rPr>
          <w:noProof/>
        </w:rPr>
        <w:t>Line Editor, 123</w:t>
      </w:r>
    </w:p>
    <w:p w14:paraId="09338B0E" w14:textId="77777777" w:rsidR="00805D04" w:rsidRDefault="00805D04">
      <w:pPr>
        <w:pStyle w:val="Index1"/>
        <w:tabs>
          <w:tab w:val="right" w:leader="dot" w:pos="4310"/>
        </w:tabs>
        <w:rPr>
          <w:noProof/>
        </w:rPr>
      </w:pPr>
      <w:r>
        <w:rPr>
          <w:noProof/>
        </w:rPr>
        <w:t>Assumptions, xxi</w:t>
      </w:r>
    </w:p>
    <w:p w14:paraId="196A4DD0" w14:textId="77777777" w:rsidR="00805D04" w:rsidRDefault="00805D04">
      <w:pPr>
        <w:pStyle w:val="Index1"/>
        <w:tabs>
          <w:tab w:val="right" w:leader="dot" w:pos="4310"/>
        </w:tabs>
        <w:rPr>
          <w:noProof/>
        </w:rPr>
      </w:pPr>
      <w:r>
        <w:rPr>
          <w:noProof/>
        </w:rPr>
        <w:t>At-sign</w:t>
      </w:r>
    </w:p>
    <w:p w14:paraId="1E37E11B" w14:textId="77777777" w:rsidR="00805D04" w:rsidRDefault="00805D04">
      <w:pPr>
        <w:pStyle w:val="Index2"/>
        <w:tabs>
          <w:tab w:val="right" w:leader="dot" w:pos="4310"/>
        </w:tabs>
        <w:rPr>
          <w:noProof/>
        </w:rPr>
      </w:pPr>
      <w:r>
        <w:rPr>
          <w:noProof/>
        </w:rPr>
        <w:t>Deleting</w:t>
      </w:r>
    </w:p>
    <w:p w14:paraId="60C399A8" w14:textId="77777777" w:rsidR="00805D04" w:rsidRDefault="00805D04">
      <w:pPr>
        <w:pStyle w:val="Index3"/>
        <w:tabs>
          <w:tab w:val="right" w:leader="dot" w:pos="4310"/>
        </w:tabs>
        <w:rPr>
          <w:noProof/>
        </w:rPr>
      </w:pPr>
      <w:r>
        <w:rPr>
          <w:noProof/>
        </w:rPr>
        <w:t>Field’s Value, 63</w:t>
      </w:r>
    </w:p>
    <w:p w14:paraId="4AEA9B7F" w14:textId="77777777" w:rsidR="00805D04" w:rsidRDefault="00805D04">
      <w:pPr>
        <w:pStyle w:val="Index3"/>
        <w:tabs>
          <w:tab w:val="right" w:leader="dot" w:pos="4310"/>
        </w:tabs>
        <w:rPr>
          <w:noProof/>
        </w:rPr>
      </w:pPr>
      <w:r>
        <w:rPr>
          <w:noProof/>
        </w:rPr>
        <w:t>File/Record Entry, 83, 84</w:t>
      </w:r>
    </w:p>
    <w:p w14:paraId="255C2C55" w14:textId="77777777" w:rsidR="00805D04" w:rsidRDefault="00805D04">
      <w:pPr>
        <w:pStyle w:val="Index3"/>
        <w:tabs>
          <w:tab w:val="right" w:leader="dot" w:pos="4310"/>
        </w:tabs>
        <w:rPr>
          <w:noProof/>
        </w:rPr>
      </w:pPr>
      <w:r>
        <w:rPr>
          <w:noProof/>
        </w:rPr>
        <w:t>Multiple Entry, 89</w:t>
      </w:r>
    </w:p>
    <w:p w14:paraId="5C1D8082" w14:textId="77777777" w:rsidR="00805D04" w:rsidRDefault="00805D04">
      <w:pPr>
        <w:pStyle w:val="Index3"/>
        <w:tabs>
          <w:tab w:val="right" w:leader="dot" w:pos="4310"/>
        </w:tabs>
        <w:rPr>
          <w:noProof/>
        </w:rPr>
      </w:pPr>
      <w:r>
        <w:rPr>
          <w:noProof/>
        </w:rPr>
        <w:t>Subrecord, 103</w:t>
      </w:r>
    </w:p>
    <w:p w14:paraId="72D7EDF0" w14:textId="77777777" w:rsidR="00805D04" w:rsidRDefault="00805D04">
      <w:pPr>
        <w:pStyle w:val="Index3"/>
        <w:tabs>
          <w:tab w:val="right" w:leader="dot" w:pos="4310"/>
        </w:tabs>
        <w:rPr>
          <w:noProof/>
        </w:rPr>
      </w:pPr>
      <w:r>
        <w:rPr>
          <w:noProof/>
        </w:rPr>
        <w:t>Template, 29</w:t>
      </w:r>
    </w:p>
    <w:p w14:paraId="60D013E9" w14:textId="77777777" w:rsidR="00805D04" w:rsidRDefault="00805D04">
      <w:pPr>
        <w:pStyle w:val="Index3"/>
        <w:tabs>
          <w:tab w:val="right" w:leader="dot" w:pos="4310"/>
        </w:tabs>
        <w:rPr>
          <w:noProof/>
        </w:rPr>
      </w:pPr>
      <w:r>
        <w:rPr>
          <w:noProof/>
        </w:rPr>
        <w:t>Text at the Replace... prompt, 61</w:t>
      </w:r>
    </w:p>
    <w:p w14:paraId="2998B813" w14:textId="77777777" w:rsidR="00805D04" w:rsidRDefault="00805D04">
      <w:pPr>
        <w:pStyle w:val="Index3"/>
        <w:tabs>
          <w:tab w:val="right" w:leader="dot" w:pos="4310"/>
        </w:tabs>
        <w:rPr>
          <w:noProof/>
        </w:rPr>
      </w:pPr>
      <w:r>
        <w:rPr>
          <w:noProof/>
        </w:rPr>
        <w:t>Text Terminator, 124</w:t>
      </w:r>
    </w:p>
    <w:p w14:paraId="62DA6FFD" w14:textId="77777777" w:rsidR="00805D04" w:rsidRDefault="00805D04">
      <w:pPr>
        <w:pStyle w:val="Index2"/>
        <w:tabs>
          <w:tab w:val="right" w:leader="dot" w:pos="4310"/>
        </w:tabs>
        <w:rPr>
          <w:noProof/>
        </w:rPr>
      </w:pPr>
      <w:r>
        <w:rPr>
          <w:noProof/>
        </w:rPr>
        <w:t>Entering Times, 70</w:t>
      </w:r>
    </w:p>
    <w:p w14:paraId="71073ADD" w14:textId="77777777" w:rsidR="00805D04" w:rsidRDefault="00805D04">
      <w:pPr>
        <w:pStyle w:val="Index2"/>
        <w:tabs>
          <w:tab w:val="right" w:leader="dot" w:pos="4310"/>
        </w:tabs>
        <w:rPr>
          <w:noProof/>
        </w:rPr>
      </w:pPr>
      <w:r>
        <w:rPr>
          <w:noProof/>
        </w:rPr>
        <w:t>Including NULL Records in a Report, 16</w:t>
      </w:r>
    </w:p>
    <w:p w14:paraId="3D6A1716" w14:textId="77777777" w:rsidR="00805D04" w:rsidRDefault="00805D04">
      <w:pPr>
        <w:pStyle w:val="Index2"/>
        <w:tabs>
          <w:tab w:val="right" w:leader="dot" w:pos="4310"/>
        </w:tabs>
        <w:rPr>
          <w:noProof/>
        </w:rPr>
      </w:pPr>
      <w:r>
        <w:rPr>
          <w:noProof/>
        </w:rPr>
        <w:t>Omit Headers and Page Feeds from Printed Output, 35</w:t>
      </w:r>
    </w:p>
    <w:p w14:paraId="2A0488ED" w14:textId="77777777" w:rsidR="00805D04" w:rsidRDefault="00805D04">
      <w:pPr>
        <w:pStyle w:val="Index2"/>
        <w:tabs>
          <w:tab w:val="right" w:leader="dot" w:pos="4310"/>
        </w:tabs>
        <w:rPr>
          <w:noProof/>
        </w:rPr>
      </w:pPr>
      <w:r>
        <w:rPr>
          <w:noProof/>
        </w:rPr>
        <w:t>Omit Headers from Printed Output, 35</w:t>
      </w:r>
    </w:p>
    <w:p w14:paraId="0B05AF16" w14:textId="77777777" w:rsidR="00805D04" w:rsidRDefault="00805D04">
      <w:pPr>
        <w:pStyle w:val="Index2"/>
        <w:tabs>
          <w:tab w:val="right" w:leader="dot" w:pos="4310"/>
        </w:tabs>
        <w:rPr>
          <w:noProof/>
        </w:rPr>
      </w:pPr>
      <w:r w:rsidRPr="00764A67">
        <w:rPr>
          <w:noProof/>
        </w:rPr>
        <w:t>Suppressing Subheaders</w:t>
      </w:r>
      <w:r>
        <w:rPr>
          <w:noProof/>
        </w:rPr>
        <w:t>, 19</w:t>
      </w:r>
    </w:p>
    <w:p w14:paraId="741AA14D" w14:textId="77777777" w:rsidR="00805D04" w:rsidRDefault="00805D04">
      <w:pPr>
        <w:pStyle w:val="Index1"/>
        <w:tabs>
          <w:tab w:val="right" w:leader="dot" w:pos="4310"/>
        </w:tabs>
        <w:rPr>
          <w:noProof/>
        </w:rPr>
      </w:pPr>
      <w:r>
        <w:rPr>
          <w:noProof/>
        </w:rPr>
        <w:t>Audit Trail, 7</w:t>
      </w:r>
    </w:p>
    <w:p w14:paraId="3CAAFDA9" w14:textId="77777777" w:rsidR="00805D04" w:rsidRDefault="00805D04">
      <w:pPr>
        <w:pStyle w:val="Index1"/>
        <w:tabs>
          <w:tab w:val="right" w:leader="dot" w:pos="4310"/>
        </w:tabs>
        <w:rPr>
          <w:noProof/>
        </w:rPr>
      </w:pPr>
      <w:r>
        <w:rPr>
          <w:noProof/>
        </w:rPr>
        <w:t>Avoiding Lost Characters</w:t>
      </w:r>
    </w:p>
    <w:p w14:paraId="06D20B73" w14:textId="77777777" w:rsidR="00805D04" w:rsidRDefault="00805D04">
      <w:pPr>
        <w:pStyle w:val="Index2"/>
        <w:tabs>
          <w:tab w:val="right" w:leader="dot" w:pos="4310"/>
        </w:tabs>
        <w:rPr>
          <w:noProof/>
        </w:rPr>
      </w:pPr>
      <w:r>
        <w:rPr>
          <w:noProof/>
        </w:rPr>
        <w:t>Screen Editor, 116</w:t>
      </w:r>
    </w:p>
    <w:p w14:paraId="430DE017" w14:textId="77777777" w:rsidR="00805D04" w:rsidRDefault="00805D04">
      <w:pPr>
        <w:pStyle w:val="IndexHeading"/>
        <w:rPr>
          <w:rFonts w:asciiTheme="minorHAnsi" w:eastAsiaTheme="minorEastAsia" w:hAnsiTheme="minorHAnsi" w:cstheme="minorBidi"/>
          <w:b w:val="0"/>
          <w:bCs/>
          <w:noProof/>
        </w:rPr>
      </w:pPr>
      <w:r>
        <w:rPr>
          <w:noProof/>
        </w:rPr>
        <w:t>B</w:t>
      </w:r>
    </w:p>
    <w:p w14:paraId="065ABDBB" w14:textId="77777777" w:rsidR="00805D04" w:rsidRDefault="00805D04">
      <w:pPr>
        <w:pStyle w:val="Index1"/>
        <w:tabs>
          <w:tab w:val="right" w:leader="dot" w:pos="4310"/>
        </w:tabs>
        <w:rPr>
          <w:noProof/>
        </w:rPr>
      </w:pPr>
      <w:r>
        <w:rPr>
          <w:noProof/>
        </w:rPr>
        <w:t>BOOLEAN DATA TYPE Fields, 79</w:t>
      </w:r>
    </w:p>
    <w:p w14:paraId="622D6D92" w14:textId="77777777" w:rsidR="00805D04" w:rsidRDefault="00805D04">
      <w:pPr>
        <w:pStyle w:val="Index1"/>
        <w:tabs>
          <w:tab w:val="right" w:leader="dot" w:pos="4310"/>
        </w:tabs>
        <w:rPr>
          <w:noProof/>
        </w:rPr>
      </w:pPr>
      <w:r>
        <w:rPr>
          <w:noProof/>
        </w:rPr>
        <w:t>Browser, 49</w:t>
      </w:r>
    </w:p>
    <w:p w14:paraId="03D1748D" w14:textId="77777777" w:rsidR="00805D04" w:rsidRDefault="00805D04">
      <w:pPr>
        <w:pStyle w:val="Index2"/>
        <w:tabs>
          <w:tab w:val="right" w:leader="dot" w:pos="4310"/>
        </w:tabs>
        <w:rPr>
          <w:noProof/>
        </w:rPr>
      </w:pPr>
      <w:r>
        <w:rPr>
          <w:noProof/>
        </w:rPr>
        <w:t>As an Option, 55</w:t>
      </w:r>
    </w:p>
    <w:p w14:paraId="1570F807" w14:textId="77777777" w:rsidR="00805D04" w:rsidRDefault="00805D04">
      <w:pPr>
        <w:pStyle w:val="Index2"/>
        <w:tabs>
          <w:tab w:val="right" w:leader="dot" w:pos="4310"/>
        </w:tabs>
        <w:rPr>
          <w:noProof/>
        </w:rPr>
      </w:pPr>
      <w:r>
        <w:rPr>
          <w:noProof/>
        </w:rPr>
        <w:t>Cursor Movement (Navigation Keystrokes), 51</w:t>
      </w:r>
    </w:p>
    <w:p w14:paraId="29E7DDDD" w14:textId="77777777" w:rsidR="00805D04" w:rsidRDefault="00805D04">
      <w:pPr>
        <w:pStyle w:val="Index2"/>
        <w:tabs>
          <w:tab w:val="right" w:leader="dot" w:pos="4310"/>
        </w:tabs>
        <w:rPr>
          <w:noProof/>
        </w:rPr>
      </w:pPr>
      <w:r>
        <w:rPr>
          <w:noProof/>
        </w:rPr>
        <w:t>Features, 51</w:t>
      </w:r>
    </w:p>
    <w:p w14:paraId="3F373F67" w14:textId="77777777" w:rsidR="00805D04" w:rsidRDefault="00805D04">
      <w:pPr>
        <w:pStyle w:val="Index1"/>
        <w:tabs>
          <w:tab w:val="right" w:leader="dot" w:pos="4310"/>
        </w:tabs>
        <w:rPr>
          <w:noProof/>
        </w:rPr>
      </w:pPr>
      <w:r>
        <w:rPr>
          <w:noProof/>
        </w:rPr>
        <w:t>Browser Option, 49, 55</w:t>
      </w:r>
    </w:p>
    <w:p w14:paraId="45881D45" w14:textId="77777777" w:rsidR="00805D04" w:rsidRDefault="00805D04">
      <w:pPr>
        <w:pStyle w:val="IndexHeading"/>
        <w:rPr>
          <w:rFonts w:asciiTheme="minorHAnsi" w:eastAsiaTheme="minorEastAsia" w:hAnsiTheme="minorHAnsi" w:cstheme="minorBidi"/>
          <w:b w:val="0"/>
          <w:bCs/>
          <w:noProof/>
        </w:rPr>
      </w:pPr>
      <w:r>
        <w:rPr>
          <w:noProof/>
        </w:rPr>
        <w:t>C</w:t>
      </w:r>
    </w:p>
    <w:p w14:paraId="11D7CB84" w14:textId="77777777" w:rsidR="00805D04" w:rsidRDefault="00805D04">
      <w:pPr>
        <w:pStyle w:val="Index1"/>
        <w:tabs>
          <w:tab w:val="right" w:leader="dot" w:pos="4310"/>
        </w:tabs>
        <w:rPr>
          <w:noProof/>
        </w:rPr>
      </w:pPr>
      <w:r>
        <w:rPr>
          <w:noProof/>
        </w:rPr>
        <w:t>Callout Boxes, xx</w:t>
      </w:r>
    </w:p>
    <w:p w14:paraId="1EA74C90" w14:textId="77777777" w:rsidR="00805D04" w:rsidRDefault="00805D04">
      <w:pPr>
        <w:pStyle w:val="Index1"/>
        <w:tabs>
          <w:tab w:val="right" w:leader="dot" w:pos="4310"/>
        </w:tabs>
        <w:rPr>
          <w:noProof/>
        </w:rPr>
      </w:pPr>
      <w:r>
        <w:rPr>
          <w:noProof/>
        </w:rPr>
        <w:t>Capabilities When Printing, 11</w:t>
      </w:r>
    </w:p>
    <w:p w14:paraId="13310057" w14:textId="77777777" w:rsidR="00805D04" w:rsidRDefault="00805D04">
      <w:pPr>
        <w:pStyle w:val="Index1"/>
        <w:tabs>
          <w:tab w:val="right" w:leader="dot" w:pos="4310"/>
        </w:tabs>
        <w:rPr>
          <w:noProof/>
        </w:rPr>
      </w:pPr>
      <w:r>
        <w:rPr>
          <w:noProof/>
        </w:rPr>
        <w:t>CAPTIONED OUTPUT</w:t>
      </w:r>
    </w:p>
    <w:p w14:paraId="59E6BCC8" w14:textId="77777777" w:rsidR="00805D04" w:rsidRDefault="00805D04">
      <w:pPr>
        <w:pStyle w:val="Index2"/>
        <w:tabs>
          <w:tab w:val="right" w:leader="dot" w:pos="4310"/>
        </w:tabs>
        <w:rPr>
          <w:noProof/>
        </w:rPr>
      </w:pPr>
      <w:r>
        <w:rPr>
          <w:noProof/>
        </w:rPr>
        <w:t>COMPUTED Fields and Record Numbers, 31</w:t>
      </w:r>
    </w:p>
    <w:p w14:paraId="03E520D2" w14:textId="77777777" w:rsidR="00805D04" w:rsidRDefault="00805D04">
      <w:pPr>
        <w:pStyle w:val="Index2"/>
        <w:tabs>
          <w:tab w:val="right" w:leader="dot" w:pos="4310"/>
        </w:tabs>
        <w:rPr>
          <w:noProof/>
        </w:rPr>
      </w:pPr>
      <w:r>
        <w:rPr>
          <w:noProof/>
        </w:rPr>
        <w:t>Template, 75</w:t>
      </w:r>
    </w:p>
    <w:p w14:paraId="0828DBCE" w14:textId="77777777" w:rsidR="00805D04" w:rsidRDefault="00805D04">
      <w:pPr>
        <w:pStyle w:val="Index1"/>
        <w:tabs>
          <w:tab w:val="right" w:leader="dot" w:pos="4310"/>
        </w:tabs>
        <w:rPr>
          <w:noProof/>
        </w:rPr>
      </w:pPr>
      <w:r>
        <w:rPr>
          <w:noProof/>
        </w:rPr>
        <w:t>CAPTIONED PRINT Template, 30, 75</w:t>
      </w:r>
    </w:p>
    <w:p w14:paraId="22851434" w14:textId="77777777" w:rsidR="00805D04" w:rsidRDefault="00805D04">
      <w:pPr>
        <w:pStyle w:val="Index1"/>
        <w:tabs>
          <w:tab w:val="right" w:leader="dot" w:pos="4310"/>
        </w:tabs>
        <w:rPr>
          <w:noProof/>
        </w:rPr>
      </w:pPr>
      <w:r>
        <w:rPr>
          <w:noProof/>
        </w:rPr>
        <w:t>Caret</w:t>
      </w:r>
    </w:p>
    <w:p w14:paraId="6664C25D" w14:textId="77777777" w:rsidR="00805D04" w:rsidRDefault="00805D04">
      <w:pPr>
        <w:pStyle w:val="Index2"/>
        <w:tabs>
          <w:tab w:val="right" w:leader="dot" w:pos="4310"/>
        </w:tabs>
        <w:rPr>
          <w:noProof/>
        </w:rPr>
      </w:pPr>
      <w:r>
        <w:rPr>
          <w:noProof/>
        </w:rPr>
        <w:t>Exiting at Prompts, 64, 65</w:t>
      </w:r>
    </w:p>
    <w:p w14:paraId="428161D2" w14:textId="77777777" w:rsidR="00805D04" w:rsidRDefault="00805D04">
      <w:pPr>
        <w:pStyle w:val="Index2"/>
        <w:tabs>
          <w:tab w:val="right" w:leader="dot" w:pos="4310"/>
        </w:tabs>
        <w:rPr>
          <w:noProof/>
        </w:rPr>
      </w:pPr>
      <w:r>
        <w:rPr>
          <w:noProof/>
        </w:rPr>
        <w:t>Inserting</w:t>
      </w:r>
    </w:p>
    <w:p w14:paraId="78928EAD" w14:textId="77777777" w:rsidR="00805D04" w:rsidRDefault="00805D04">
      <w:pPr>
        <w:pStyle w:val="Index3"/>
        <w:tabs>
          <w:tab w:val="right" w:leader="dot" w:pos="4310"/>
        </w:tabs>
        <w:rPr>
          <w:noProof/>
        </w:rPr>
      </w:pPr>
      <w:r>
        <w:rPr>
          <w:noProof/>
        </w:rPr>
        <w:t>Multiple-type Print Fields, 30</w:t>
      </w:r>
    </w:p>
    <w:p w14:paraId="29787770" w14:textId="77777777" w:rsidR="00805D04" w:rsidRDefault="00805D04">
      <w:pPr>
        <w:pStyle w:val="Index2"/>
        <w:tabs>
          <w:tab w:val="right" w:leader="dot" w:pos="4310"/>
        </w:tabs>
        <w:rPr>
          <w:noProof/>
        </w:rPr>
      </w:pPr>
      <w:r>
        <w:rPr>
          <w:noProof/>
        </w:rPr>
        <w:t>Jumping to another Field, 64</w:t>
      </w:r>
    </w:p>
    <w:p w14:paraId="0D8ACF72" w14:textId="77777777" w:rsidR="00805D04" w:rsidRDefault="00805D04">
      <w:pPr>
        <w:pStyle w:val="Index2"/>
        <w:tabs>
          <w:tab w:val="right" w:leader="dot" w:pos="4310"/>
        </w:tabs>
        <w:rPr>
          <w:noProof/>
        </w:rPr>
      </w:pPr>
      <w:r>
        <w:rPr>
          <w:noProof/>
        </w:rPr>
        <w:t>ScreenMan, 97</w:t>
      </w:r>
    </w:p>
    <w:p w14:paraId="2144EE08" w14:textId="77777777" w:rsidR="00805D04" w:rsidRDefault="00805D04">
      <w:pPr>
        <w:pStyle w:val="Index1"/>
        <w:tabs>
          <w:tab w:val="right" w:leader="dot" w:pos="4310"/>
        </w:tabs>
        <w:rPr>
          <w:noProof/>
        </w:rPr>
      </w:pPr>
      <w:r>
        <w:rPr>
          <w:noProof/>
        </w:rPr>
        <w:t>Characters Lost, Avoiding</w:t>
      </w:r>
    </w:p>
    <w:p w14:paraId="6C6C636C" w14:textId="77777777" w:rsidR="00805D04" w:rsidRDefault="00805D04">
      <w:pPr>
        <w:pStyle w:val="Index2"/>
        <w:tabs>
          <w:tab w:val="right" w:leader="dot" w:pos="4310"/>
        </w:tabs>
        <w:rPr>
          <w:noProof/>
        </w:rPr>
      </w:pPr>
      <w:r>
        <w:rPr>
          <w:noProof/>
        </w:rPr>
        <w:t>Screen Editor, 116</w:t>
      </w:r>
    </w:p>
    <w:p w14:paraId="152F211F" w14:textId="77777777" w:rsidR="00805D04" w:rsidRDefault="00805D04">
      <w:pPr>
        <w:pStyle w:val="Index1"/>
        <w:tabs>
          <w:tab w:val="right" w:leader="dot" w:pos="4310"/>
        </w:tabs>
        <w:rPr>
          <w:noProof/>
        </w:rPr>
      </w:pPr>
      <w:r>
        <w:rPr>
          <w:noProof/>
        </w:rPr>
        <w:t>Choose Your Own</w:t>
      </w:r>
    </w:p>
    <w:p w14:paraId="4C16518B" w14:textId="77777777" w:rsidR="00805D04" w:rsidRDefault="00805D04">
      <w:pPr>
        <w:pStyle w:val="Index2"/>
        <w:tabs>
          <w:tab w:val="right" w:leader="dot" w:pos="4310"/>
        </w:tabs>
        <w:rPr>
          <w:noProof/>
        </w:rPr>
      </w:pPr>
      <w:r>
        <w:rPr>
          <w:noProof/>
        </w:rPr>
        <w:t>Device, 10</w:t>
      </w:r>
    </w:p>
    <w:p w14:paraId="0F430C94" w14:textId="77777777" w:rsidR="00805D04" w:rsidRDefault="00805D04">
      <w:pPr>
        <w:pStyle w:val="Index2"/>
        <w:tabs>
          <w:tab w:val="right" w:leader="dot" w:pos="4310"/>
        </w:tabs>
        <w:rPr>
          <w:noProof/>
        </w:rPr>
      </w:pPr>
      <w:r>
        <w:rPr>
          <w:noProof/>
        </w:rPr>
        <w:t>Print Fields, 9, 23</w:t>
      </w:r>
    </w:p>
    <w:p w14:paraId="1A463D65" w14:textId="77777777" w:rsidR="00805D04" w:rsidRDefault="00805D04">
      <w:pPr>
        <w:pStyle w:val="Index2"/>
        <w:tabs>
          <w:tab w:val="right" w:leader="dot" w:pos="4310"/>
        </w:tabs>
        <w:rPr>
          <w:noProof/>
        </w:rPr>
      </w:pPr>
      <w:r>
        <w:rPr>
          <w:noProof/>
        </w:rPr>
        <w:t>Word-processing Editors, 106</w:t>
      </w:r>
    </w:p>
    <w:p w14:paraId="13AE04F1" w14:textId="77777777" w:rsidR="00805D04" w:rsidRDefault="00805D04">
      <w:pPr>
        <w:pStyle w:val="Index1"/>
        <w:tabs>
          <w:tab w:val="right" w:leader="dot" w:pos="4310"/>
        </w:tabs>
        <w:rPr>
          <w:noProof/>
        </w:rPr>
      </w:pPr>
      <w:r>
        <w:rPr>
          <w:noProof/>
        </w:rPr>
        <w:t>Choosing a Preferred Editor, 107</w:t>
      </w:r>
    </w:p>
    <w:p w14:paraId="16003C56" w14:textId="77777777" w:rsidR="00805D04" w:rsidRDefault="00805D04">
      <w:pPr>
        <w:pStyle w:val="Index1"/>
        <w:tabs>
          <w:tab w:val="right" w:leader="dot" w:pos="4310"/>
        </w:tabs>
        <w:rPr>
          <w:noProof/>
        </w:rPr>
      </w:pPr>
      <w:r>
        <w:rPr>
          <w:noProof/>
        </w:rPr>
        <w:t>Column Format for VA FileMan Prints, 12</w:t>
      </w:r>
    </w:p>
    <w:p w14:paraId="22177E38" w14:textId="77777777" w:rsidR="00805D04" w:rsidRDefault="00805D04">
      <w:pPr>
        <w:pStyle w:val="Index1"/>
        <w:tabs>
          <w:tab w:val="right" w:leader="dot" w:pos="4310"/>
        </w:tabs>
        <w:rPr>
          <w:noProof/>
        </w:rPr>
      </w:pPr>
      <w:r>
        <w:rPr>
          <w:noProof/>
        </w:rPr>
        <w:t>Commands</w:t>
      </w:r>
    </w:p>
    <w:p w14:paraId="7A51EF0D" w14:textId="77777777" w:rsidR="00805D04" w:rsidRDefault="00805D04">
      <w:pPr>
        <w:pStyle w:val="Index2"/>
        <w:tabs>
          <w:tab w:val="right" w:leader="dot" w:pos="4310"/>
        </w:tabs>
        <w:rPr>
          <w:noProof/>
        </w:rPr>
      </w:pPr>
      <w:r>
        <w:rPr>
          <w:noProof/>
        </w:rPr>
        <w:t>Available with the Line Editor, 121</w:t>
      </w:r>
    </w:p>
    <w:p w14:paraId="344CB538" w14:textId="77777777" w:rsidR="00805D04" w:rsidRDefault="00805D04">
      <w:pPr>
        <w:pStyle w:val="Index2"/>
        <w:tabs>
          <w:tab w:val="right" w:leader="dot" w:pos="4310"/>
        </w:tabs>
        <w:rPr>
          <w:noProof/>
        </w:rPr>
      </w:pPr>
      <w:r>
        <w:rPr>
          <w:noProof/>
        </w:rPr>
        <w:t>ScreenMan Command Line Options:, 98</w:t>
      </w:r>
    </w:p>
    <w:p w14:paraId="7DD0E39B" w14:textId="77777777" w:rsidR="00805D04" w:rsidRDefault="00805D04">
      <w:pPr>
        <w:pStyle w:val="Index1"/>
        <w:tabs>
          <w:tab w:val="right" w:leader="dot" w:pos="4310"/>
        </w:tabs>
        <w:rPr>
          <w:noProof/>
        </w:rPr>
      </w:pPr>
      <w:r>
        <w:rPr>
          <w:noProof/>
        </w:rPr>
        <w:t>Compound Key, 63</w:t>
      </w:r>
    </w:p>
    <w:p w14:paraId="51B8AF56" w14:textId="77777777" w:rsidR="00805D04" w:rsidRDefault="00805D04">
      <w:pPr>
        <w:pStyle w:val="Index1"/>
        <w:tabs>
          <w:tab w:val="right" w:leader="dot" w:pos="4310"/>
        </w:tabs>
        <w:rPr>
          <w:noProof/>
        </w:rPr>
      </w:pPr>
      <w:r>
        <w:rPr>
          <w:noProof/>
        </w:rPr>
        <w:t>COMPUTED DATA TYPE Fields, 75</w:t>
      </w:r>
    </w:p>
    <w:p w14:paraId="352B642A" w14:textId="77777777" w:rsidR="00805D04" w:rsidRDefault="00805D04">
      <w:pPr>
        <w:pStyle w:val="Index1"/>
        <w:tabs>
          <w:tab w:val="right" w:leader="dot" w:pos="4310"/>
        </w:tabs>
        <w:rPr>
          <w:noProof/>
        </w:rPr>
      </w:pPr>
      <w:r>
        <w:rPr>
          <w:noProof/>
        </w:rPr>
        <w:t>Computed Fields, 7</w:t>
      </w:r>
    </w:p>
    <w:p w14:paraId="5CAE64A4" w14:textId="77777777" w:rsidR="00805D04" w:rsidRDefault="00805D04">
      <w:pPr>
        <w:pStyle w:val="Index1"/>
        <w:tabs>
          <w:tab w:val="right" w:leader="dot" w:pos="4310"/>
        </w:tabs>
        <w:rPr>
          <w:noProof/>
        </w:rPr>
      </w:pPr>
      <w:r>
        <w:rPr>
          <w:noProof/>
        </w:rPr>
        <w:t>COMPUTED Fields and Record Numbers in CAPTIONED OUTPUT, 31</w:t>
      </w:r>
    </w:p>
    <w:p w14:paraId="2957C910" w14:textId="77777777" w:rsidR="00805D04" w:rsidRDefault="00805D04">
      <w:pPr>
        <w:pStyle w:val="Index1"/>
        <w:tabs>
          <w:tab w:val="right" w:leader="dot" w:pos="4310"/>
        </w:tabs>
        <w:rPr>
          <w:noProof/>
        </w:rPr>
      </w:pPr>
      <w:r>
        <w:rPr>
          <w:noProof/>
        </w:rPr>
        <w:t>Conditions</w:t>
      </w:r>
    </w:p>
    <w:p w14:paraId="27C92A5A" w14:textId="77777777" w:rsidR="00805D04" w:rsidRDefault="00805D04">
      <w:pPr>
        <w:pStyle w:val="Index2"/>
        <w:tabs>
          <w:tab w:val="right" w:leader="dot" w:pos="4310"/>
        </w:tabs>
        <w:rPr>
          <w:noProof/>
        </w:rPr>
      </w:pPr>
      <w:r>
        <w:rPr>
          <w:noProof/>
        </w:rPr>
        <w:t>Combining in a Search, 41</w:t>
      </w:r>
    </w:p>
    <w:p w14:paraId="6B6A99BB" w14:textId="77777777" w:rsidR="00805D04" w:rsidRDefault="00805D04">
      <w:pPr>
        <w:pStyle w:val="Index2"/>
        <w:tabs>
          <w:tab w:val="right" w:leader="dot" w:pos="4310"/>
        </w:tabs>
        <w:rPr>
          <w:noProof/>
        </w:rPr>
      </w:pPr>
      <w:r>
        <w:rPr>
          <w:noProof/>
        </w:rPr>
        <w:t>Entering in a Search, 39</w:t>
      </w:r>
    </w:p>
    <w:p w14:paraId="73988F5F" w14:textId="77777777" w:rsidR="00805D04" w:rsidRDefault="00805D04">
      <w:pPr>
        <w:pStyle w:val="Index1"/>
        <w:tabs>
          <w:tab w:val="right" w:leader="dot" w:pos="4310"/>
        </w:tabs>
        <w:rPr>
          <w:noProof/>
        </w:rPr>
      </w:pPr>
      <w:r>
        <w:rPr>
          <w:noProof/>
        </w:rPr>
        <w:t>Conventions</w:t>
      </w:r>
    </w:p>
    <w:p w14:paraId="3EC113D7" w14:textId="77777777" w:rsidR="00805D04" w:rsidRDefault="00805D04">
      <w:pPr>
        <w:pStyle w:val="Index2"/>
        <w:tabs>
          <w:tab w:val="right" w:leader="dot" w:pos="4310"/>
        </w:tabs>
        <w:rPr>
          <w:noProof/>
        </w:rPr>
      </w:pPr>
      <w:r>
        <w:rPr>
          <w:noProof/>
        </w:rPr>
        <w:t>Documentation, xix</w:t>
      </w:r>
    </w:p>
    <w:p w14:paraId="10230157" w14:textId="77777777" w:rsidR="00805D04" w:rsidRDefault="00805D04">
      <w:pPr>
        <w:pStyle w:val="Index1"/>
        <w:tabs>
          <w:tab w:val="right" w:leader="dot" w:pos="4310"/>
        </w:tabs>
        <w:rPr>
          <w:noProof/>
        </w:rPr>
      </w:pPr>
      <w:r>
        <w:rPr>
          <w:noProof/>
        </w:rPr>
        <w:t>Creating</w:t>
      </w:r>
    </w:p>
    <w:p w14:paraId="29F71F1A" w14:textId="77777777" w:rsidR="00805D04" w:rsidRDefault="00805D04">
      <w:pPr>
        <w:pStyle w:val="Index2"/>
        <w:tabs>
          <w:tab w:val="right" w:leader="dot" w:pos="4310"/>
        </w:tabs>
        <w:rPr>
          <w:noProof/>
        </w:rPr>
      </w:pPr>
      <w:r>
        <w:rPr>
          <w:noProof/>
        </w:rPr>
        <w:t>PRINT Templates, 28</w:t>
      </w:r>
    </w:p>
    <w:p w14:paraId="087100A4" w14:textId="77777777" w:rsidR="00805D04" w:rsidRDefault="00805D04">
      <w:pPr>
        <w:pStyle w:val="Index2"/>
        <w:tabs>
          <w:tab w:val="right" w:leader="dot" w:pos="4310"/>
        </w:tabs>
        <w:rPr>
          <w:noProof/>
        </w:rPr>
      </w:pPr>
      <w:r>
        <w:rPr>
          <w:noProof/>
        </w:rPr>
        <w:t>SEARCH Templates, 45</w:t>
      </w:r>
    </w:p>
    <w:p w14:paraId="72323F09" w14:textId="77777777" w:rsidR="00805D04" w:rsidRDefault="00805D04">
      <w:pPr>
        <w:pStyle w:val="Index2"/>
        <w:tabs>
          <w:tab w:val="right" w:leader="dot" w:pos="4310"/>
        </w:tabs>
        <w:rPr>
          <w:noProof/>
        </w:rPr>
      </w:pPr>
      <w:r>
        <w:rPr>
          <w:noProof/>
        </w:rPr>
        <w:t>SORT Templates, 8, 22</w:t>
      </w:r>
    </w:p>
    <w:p w14:paraId="0CA92399" w14:textId="77777777" w:rsidR="00805D04" w:rsidRDefault="00805D04">
      <w:pPr>
        <w:pStyle w:val="Index1"/>
        <w:tabs>
          <w:tab w:val="right" w:leader="dot" w:pos="4310"/>
        </w:tabs>
        <w:rPr>
          <w:noProof/>
        </w:rPr>
      </w:pPr>
      <w:r>
        <w:rPr>
          <w:noProof/>
        </w:rPr>
        <w:t>Criteria, Saving in</w:t>
      </w:r>
    </w:p>
    <w:p w14:paraId="4FC76AA4" w14:textId="77777777" w:rsidR="00805D04" w:rsidRDefault="00805D04">
      <w:pPr>
        <w:pStyle w:val="Index2"/>
        <w:tabs>
          <w:tab w:val="right" w:leader="dot" w:pos="4310"/>
        </w:tabs>
        <w:rPr>
          <w:noProof/>
        </w:rPr>
      </w:pPr>
      <w:r>
        <w:rPr>
          <w:noProof/>
        </w:rPr>
        <w:t>PRINT Templates, 28</w:t>
      </w:r>
    </w:p>
    <w:p w14:paraId="3052E90D" w14:textId="77777777" w:rsidR="00805D04" w:rsidRDefault="00805D04">
      <w:pPr>
        <w:pStyle w:val="Index2"/>
        <w:tabs>
          <w:tab w:val="right" w:leader="dot" w:pos="4310"/>
        </w:tabs>
        <w:rPr>
          <w:noProof/>
        </w:rPr>
      </w:pPr>
      <w:r>
        <w:rPr>
          <w:noProof/>
        </w:rPr>
        <w:t>SEARCH Templates, 45</w:t>
      </w:r>
    </w:p>
    <w:p w14:paraId="77C35888" w14:textId="77777777" w:rsidR="00805D04" w:rsidRDefault="00805D04">
      <w:pPr>
        <w:pStyle w:val="Index2"/>
        <w:tabs>
          <w:tab w:val="right" w:leader="dot" w:pos="4310"/>
        </w:tabs>
        <w:rPr>
          <w:noProof/>
        </w:rPr>
      </w:pPr>
      <w:r>
        <w:rPr>
          <w:noProof/>
        </w:rPr>
        <w:t>SORT Templates, 22</w:t>
      </w:r>
    </w:p>
    <w:p w14:paraId="1C285E2F" w14:textId="77777777" w:rsidR="00805D04" w:rsidRDefault="00805D04">
      <w:pPr>
        <w:pStyle w:val="Index1"/>
        <w:tabs>
          <w:tab w:val="right" w:leader="dot" w:pos="4310"/>
        </w:tabs>
        <w:rPr>
          <w:noProof/>
        </w:rPr>
      </w:pPr>
      <w:r>
        <w:rPr>
          <w:noProof/>
        </w:rPr>
        <w:t>Cursor Movement (Navigation Keystrokes)</w:t>
      </w:r>
    </w:p>
    <w:p w14:paraId="53B1DF74" w14:textId="77777777" w:rsidR="00805D04" w:rsidRDefault="00805D04">
      <w:pPr>
        <w:pStyle w:val="Index2"/>
        <w:tabs>
          <w:tab w:val="right" w:leader="dot" w:pos="4310"/>
        </w:tabs>
        <w:rPr>
          <w:noProof/>
        </w:rPr>
      </w:pPr>
      <w:r>
        <w:rPr>
          <w:noProof/>
        </w:rPr>
        <w:t>Browser, 51</w:t>
      </w:r>
    </w:p>
    <w:p w14:paraId="69D64FB0" w14:textId="77777777" w:rsidR="00805D04" w:rsidRDefault="00805D04">
      <w:pPr>
        <w:pStyle w:val="Index2"/>
        <w:tabs>
          <w:tab w:val="right" w:leader="dot" w:pos="4310"/>
        </w:tabs>
        <w:rPr>
          <w:noProof/>
        </w:rPr>
      </w:pPr>
      <w:r>
        <w:rPr>
          <w:noProof/>
        </w:rPr>
        <w:t>ScreenMan, 96</w:t>
      </w:r>
    </w:p>
    <w:p w14:paraId="5DBBF804" w14:textId="77777777" w:rsidR="00805D04" w:rsidRDefault="00805D04">
      <w:pPr>
        <w:pStyle w:val="Index1"/>
        <w:tabs>
          <w:tab w:val="right" w:leader="dot" w:pos="4310"/>
        </w:tabs>
        <w:rPr>
          <w:noProof/>
        </w:rPr>
      </w:pPr>
      <w:r>
        <w:rPr>
          <w:noProof/>
        </w:rPr>
        <w:t>Custom Footers, 37</w:t>
      </w:r>
    </w:p>
    <w:p w14:paraId="0F268C92" w14:textId="77777777" w:rsidR="00805D04" w:rsidRDefault="00805D04">
      <w:pPr>
        <w:pStyle w:val="Index1"/>
        <w:tabs>
          <w:tab w:val="right" w:leader="dot" w:pos="4310"/>
        </w:tabs>
        <w:rPr>
          <w:noProof/>
        </w:rPr>
      </w:pPr>
      <w:r>
        <w:rPr>
          <w:noProof/>
        </w:rPr>
        <w:t>Custom Headings and Footers, 36</w:t>
      </w:r>
    </w:p>
    <w:p w14:paraId="54EB6BB8" w14:textId="77777777" w:rsidR="00805D04" w:rsidRDefault="00805D04">
      <w:pPr>
        <w:pStyle w:val="IndexHeading"/>
        <w:rPr>
          <w:rFonts w:asciiTheme="minorHAnsi" w:eastAsiaTheme="minorEastAsia" w:hAnsiTheme="minorHAnsi" w:cstheme="minorBidi"/>
          <w:b w:val="0"/>
          <w:bCs/>
          <w:noProof/>
        </w:rPr>
      </w:pPr>
      <w:r>
        <w:rPr>
          <w:noProof/>
        </w:rPr>
        <w:t>D</w:t>
      </w:r>
    </w:p>
    <w:p w14:paraId="669051E6" w14:textId="77777777" w:rsidR="00805D04" w:rsidRDefault="00805D04">
      <w:pPr>
        <w:pStyle w:val="Index1"/>
        <w:tabs>
          <w:tab w:val="right" w:leader="dot" w:pos="4310"/>
        </w:tabs>
        <w:rPr>
          <w:noProof/>
        </w:rPr>
      </w:pPr>
      <w:r>
        <w:rPr>
          <w:noProof/>
        </w:rPr>
        <w:t>Data Dictionary</w:t>
      </w:r>
    </w:p>
    <w:p w14:paraId="49A2DF83" w14:textId="77777777" w:rsidR="00805D04" w:rsidRDefault="00805D04">
      <w:pPr>
        <w:pStyle w:val="Index2"/>
        <w:tabs>
          <w:tab w:val="right" w:leader="dot" w:pos="4310"/>
        </w:tabs>
        <w:rPr>
          <w:noProof/>
        </w:rPr>
      </w:pPr>
      <w:r>
        <w:rPr>
          <w:noProof/>
        </w:rPr>
        <w:t>Data Dictionary Utilities Menu, xxi</w:t>
      </w:r>
    </w:p>
    <w:p w14:paraId="08658134" w14:textId="77777777" w:rsidR="00805D04" w:rsidRDefault="00805D04">
      <w:pPr>
        <w:pStyle w:val="Index2"/>
        <w:tabs>
          <w:tab w:val="right" w:leader="dot" w:pos="4310"/>
        </w:tabs>
        <w:rPr>
          <w:noProof/>
        </w:rPr>
      </w:pPr>
      <w:r>
        <w:rPr>
          <w:noProof/>
        </w:rPr>
        <w:t>Listings, xxi</w:t>
      </w:r>
    </w:p>
    <w:p w14:paraId="391A6ED9" w14:textId="77777777" w:rsidR="00805D04" w:rsidRDefault="00805D04">
      <w:pPr>
        <w:pStyle w:val="Index1"/>
        <w:tabs>
          <w:tab w:val="right" w:leader="dot" w:pos="4310"/>
        </w:tabs>
        <w:rPr>
          <w:noProof/>
        </w:rPr>
      </w:pPr>
      <w:r>
        <w:rPr>
          <w:noProof/>
        </w:rPr>
        <w:t>Data Types of Fields, 67</w:t>
      </w:r>
    </w:p>
    <w:p w14:paraId="461B5532" w14:textId="77777777" w:rsidR="00805D04" w:rsidRDefault="00805D04">
      <w:pPr>
        <w:pStyle w:val="Index2"/>
        <w:tabs>
          <w:tab w:val="right" w:leader="dot" w:pos="4310"/>
        </w:tabs>
        <w:rPr>
          <w:noProof/>
        </w:rPr>
      </w:pPr>
      <w:r>
        <w:rPr>
          <w:noProof/>
        </w:rPr>
        <w:t>DATE/TIME, 68</w:t>
      </w:r>
    </w:p>
    <w:p w14:paraId="21A03B41" w14:textId="77777777" w:rsidR="00805D04" w:rsidRDefault="00805D04">
      <w:pPr>
        <w:pStyle w:val="Index2"/>
        <w:tabs>
          <w:tab w:val="right" w:leader="dot" w:pos="4310"/>
        </w:tabs>
        <w:rPr>
          <w:noProof/>
        </w:rPr>
      </w:pPr>
      <w:r>
        <w:rPr>
          <w:noProof/>
        </w:rPr>
        <w:t>FREE TEXT, 73</w:t>
      </w:r>
    </w:p>
    <w:p w14:paraId="1B0DE928" w14:textId="77777777" w:rsidR="00805D04" w:rsidRDefault="00805D04">
      <w:pPr>
        <w:pStyle w:val="Index2"/>
        <w:tabs>
          <w:tab w:val="right" w:leader="dot" w:pos="4310"/>
        </w:tabs>
        <w:rPr>
          <w:noProof/>
        </w:rPr>
      </w:pPr>
      <w:r>
        <w:rPr>
          <w:noProof/>
        </w:rPr>
        <w:t>NUMERIC, 71</w:t>
      </w:r>
    </w:p>
    <w:p w14:paraId="7FB67460" w14:textId="77777777" w:rsidR="00805D04" w:rsidRDefault="00805D04">
      <w:pPr>
        <w:pStyle w:val="Index2"/>
        <w:tabs>
          <w:tab w:val="right" w:leader="dot" w:pos="4310"/>
        </w:tabs>
        <w:rPr>
          <w:noProof/>
        </w:rPr>
      </w:pPr>
      <w:r>
        <w:rPr>
          <w:noProof/>
        </w:rPr>
        <w:t>SET OF CODES, 71</w:t>
      </w:r>
    </w:p>
    <w:p w14:paraId="159B86B5" w14:textId="77777777" w:rsidR="00805D04" w:rsidRDefault="00805D04">
      <w:pPr>
        <w:pStyle w:val="Index2"/>
        <w:tabs>
          <w:tab w:val="right" w:leader="dot" w:pos="4310"/>
        </w:tabs>
        <w:rPr>
          <w:noProof/>
        </w:rPr>
      </w:pPr>
      <w:r>
        <w:rPr>
          <w:noProof/>
        </w:rPr>
        <w:t>WORD-PROCESSING, 73</w:t>
      </w:r>
    </w:p>
    <w:p w14:paraId="0A8B7CBD" w14:textId="77777777" w:rsidR="00805D04" w:rsidRDefault="00805D04">
      <w:pPr>
        <w:pStyle w:val="Index1"/>
        <w:tabs>
          <w:tab w:val="right" w:leader="dot" w:pos="4310"/>
        </w:tabs>
        <w:rPr>
          <w:noProof/>
        </w:rPr>
      </w:pPr>
      <w:r>
        <w:rPr>
          <w:noProof/>
        </w:rPr>
        <w:t>DATA TYPEs of Fields</w:t>
      </w:r>
    </w:p>
    <w:p w14:paraId="243D0DDE" w14:textId="77777777" w:rsidR="00805D04" w:rsidRDefault="00805D04">
      <w:pPr>
        <w:pStyle w:val="Index2"/>
        <w:tabs>
          <w:tab w:val="right" w:leader="dot" w:pos="4310"/>
        </w:tabs>
        <w:rPr>
          <w:noProof/>
        </w:rPr>
      </w:pPr>
      <w:r>
        <w:rPr>
          <w:noProof/>
        </w:rPr>
        <w:t>COMPUTED, 75</w:t>
      </w:r>
    </w:p>
    <w:p w14:paraId="5549C1C2" w14:textId="77777777" w:rsidR="00805D04" w:rsidRDefault="00805D04">
      <w:pPr>
        <w:pStyle w:val="Index2"/>
        <w:tabs>
          <w:tab w:val="right" w:leader="dot" w:pos="4310"/>
        </w:tabs>
        <w:rPr>
          <w:noProof/>
        </w:rPr>
      </w:pPr>
      <w:r>
        <w:rPr>
          <w:noProof/>
        </w:rPr>
        <w:t>Multiples (Subfiles), 82</w:t>
      </w:r>
    </w:p>
    <w:p w14:paraId="099B0D97" w14:textId="77777777" w:rsidR="00805D04" w:rsidRDefault="00805D04">
      <w:pPr>
        <w:pStyle w:val="Index2"/>
        <w:tabs>
          <w:tab w:val="right" w:leader="dot" w:pos="4310"/>
        </w:tabs>
        <w:rPr>
          <w:noProof/>
        </w:rPr>
      </w:pPr>
      <w:r>
        <w:rPr>
          <w:noProof/>
        </w:rPr>
        <w:t>POINTER TO A FILE, 76</w:t>
      </w:r>
    </w:p>
    <w:p w14:paraId="1C6512BB" w14:textId="77777777" w:rsidR="00805D04" w:rsidRDefault="00805D04">
      <w:pPr>
        <w:pStyle w:val="Index2"/>
        <w:tabs>
          <w:tab w:val="right" w:leader="dot" w:pos="4310"/>
        </w:tabs>
        <w:rPr>
          <w:noProof/>
        </w:rPr>
      </w:pPr>
      <w:r>
        <w:rPr>
          <w:noProof/>
        </w:rPr>
        <w:t>Subfiles (Multiples), 82</w:t>
      </w:r>
    </w:p>
    <w:p w14:paraId="6C8C3E3D" w14:textId="77777777" w:rsidR="00805D04" w:rsidRDefault="00805D04">
      <w:pPr>
        <w:pStyle w:val="Index2"/>
        <w:tabs>
          <w:tab w:val="right" w:leader="dot" w:pos="4310"/>
        </w:tabs>
        <w:rPr>
          <w:noProof/>
        </w:rPr>
      </w:pPr>
      <w:r>
        <w:rPr>
          <w:noProof/>
        </w:rPr>
        <w:t>VARIABLE-POINTER, 77</w:t>
      </w:r>
    </w:p>
    <w:p w14:paraId="5B3C8DBD" w14:textId="77777777" w:rsidR="00805D04" w:rsidRDefault="00805D04">
      <w:pPr>
        <w:pStyle w:val="Index1"/>
        <w:tabs>
          <w:tab w:val="right" w:leader="dot" w:pos="4310"/>
        </w:tabs>
        <w:rPr>
          <w:noProof/>
        </w:rPr>
      </w:pPr>
      <w:r>
        <w:rPr>
          <w:noProof/>
        </w:rPr>
        <w:t>DATA TYPES of Fields</w:t>
      </w:r>
    </w:p>
    <w:p w14:paraId="3D1674EF" w14:textId="77777777" w:rsidR="00805D04" w:rsidRDefault="00805D04">
      <w:pPr>
        <w:pStyle w:val="Index2"/>
        <w:tabs>
          <w:tab w:val="right" w:leader="dot" w:pos="4310"/>
        </w:tabs>
        <w:rPr>
          <w:noProof/>
        </w:rPr>
      </w:pPr>
      <w:r>
        <w:rPr>
          <w:noProof/>
        </w:rPr>
        <w:t>BOOLEAN, 79</w:t>
      </w:r>
    </w:p>
    <w:p w14:paraId="2190D688" w14:textId="77777777" w:rsidR="00805D04" w:rsidRDefault="00805D04">
      <w:pPr>
        <w:pStyle w:val="Index2"/>
        <w:tabs>
          <w:tab w:val="right" w:leader="dot" w:pos="4310"/>
        </w:tabs>
        <w:rPr>
          <w:noProof/>
        </w:rPr>
      </w:pPr>
      <w:r>
        <w:rPr>
          <w:noProof/>
        </w:rPr>
        <w:t>FT DATE, 81</w:t>
      </w:r>
    </w:p>
    <w:p w14:paraId="4C82F3DA" w14:textId="77777777" w:rsidR="00805D04" w:rsidRDefault="00805D04">
      <w:pPr>
        <w:pStyle w:val="Index2"/>
        <w:tabs>
          <w:tab w:val="right" w:leader="dot" w:pos="4310"/>
        </w:tabs>
        <w:rPr>
          <w:noProof/>
        </w:rPr>
      </w:pPr>
      <w:r>
        <w:rPr>
          <w:noProof/>
        </w:rPr>
        <w:t>FT POINTER, 81</w:t>
      </w:r>
    </w:p>
    <w:p w14:paraId="56D1C0DE" w14:textId="77777777" w:rsidR="00805D04" w:rsidRDefault="00805D04">
      <w:pPr>
        <w:pStyle w:val="Index2"/>
        <w:tabs>
          <w:tab w:val="right" w:leader="dot" w:pos="4310"/>
        </w:tabs>
        <w:rPr>
          <w:noProof/>
        </w:rPr>
      </w:pPr>
      <w:r>
        <w:rPr>
          <w:noProof/>
        </w:rPr>
        <w:t>LABEL REFERENCE, 80</w:t>
      </w:r>
    </w:p>
    <w:p w14:paraId="47E0FA36" w14:textId="77777777" w:rsidR="00805D04" w:rsidRDefault="00805D04">
      <w:pPr>
        <w:pStyle w:val="Index2"/>
        <w:tabs>
          <w:tab w:val="right" w:leader="dot" w:pos="4310"/>
        </w:tabs>
        <w:rPr>
          <w:noProof/>
        </w:rPr>
      </w:pPr>
      <w:r>
        <w:rPr>
          <w:noProof/>
        </w:rPr>
        <w:t>RATIO, 81</w:t>
      </w:r>
    </w:p>
    <w:p w14:paraId="1CEBC33C" w14:textId="77777777" w:rsidR="00805D04" w:rsidRDefault="00805D04">
      <w:pPr>
        <w:pStyle w:val="Index2"/>
        <w:tabs>
          <w:tab w:val="right" w:leader="dot" w:pos="4310"/>
        </w:tabs>
        <w:rPr>
          <w:noProof/>
        </w:rPr>
      </w:pPr>
      <w:r>
        <w:rPr>
          <w:noProof/>
        </w:rPr>
        <w:t>TIME, 80</w:t>
      </w:r>
    </w:p>
    <w:p w14:paraId="1BAD9191" w14:textId="77777777" w:rsidR="00805D04" w:rsidRDefault="00805D04">
      <w:pPr>
        <w:pStyle w:val="Index2"/>
        <w:tabs>
          <w:tab w:val="right" w:leader="dot" w:pos="4310"/>
        </w:tabs>
        <w:rPr>
          <w:noProof/>
        </w:rPr>
      </w:pPr>
      <w:r>
        <w:rPr>
          <w:noProof/>
        </w:rPr>
        <w:t>UNIVERSAL TIME, 80</w:t>
      </w:r>
    </w:p>
    <w:p w14:paraId="6CB62710" w14:textId="77777777" w:rsidR="00805D04" w:rsidRDefault="00805D04">
      <w:pPr>
        <w:pStyle w:val="Index2"/>
        <w:tabs>
          <w:tab w:val="right" w:leader="dot" w:pos="4310"/>
        </w:tabs>
        <w:rPr>
          <w:noProof/>
        </w:rPr>
      </w:pPr>
      <w:r>
        <w:rPr>
          <w:noProof/>
        </w:rPr>
        <w:t>YEAR, 80</w:t>
      </w:r>
    </w:p>
    <w:p w14:paraId="23058447" w14:textId="77777777" w:rsidR="00805D04" w:rsidRDefault="00805D04">
      <w:pPr>
        <w:pStyle w:val="Index1"/>
        <w:tabs>
          <w:tab w:val="right" w:leader="dot" w:pos="4310"/>
        </w:tabs>
        <w:rPr>
          <w:noProof/>
        </w:rPr>
      </w:pPr>
      <w:r>
        <w:rPr>
          <w:noProof/>
        </w:rPr>
        <w:t>Database and Files, 2</w:t>
      </w:r>
    </w:p>
    <w:p w14:paraId="25B06E30" w14:textId="77777777" w:rsidR="00805D04" w:rsidRDefault="00805D04">
      <w:pPr>
        <w:pStyle w:val="Index1"/>
        <w:tabs>
          <w:tab w:val="right" w:leader="dot" w:pos="4310"/>
        </w:tabs>
        <w:rPr>
          <w:noProof/>
        </w:rPr>
      </w:pPr>
      <w:r>
        <w:rPr>
          <w:noProof/>
        </w:rPr>
        <w:t>DATE/TIME Data Type Fields, 68</w:t>
      </w:r>
    </w:p>
    <w:p w14:paraId="7C7FEB78" w14:textId="77777777" w:rsidR="00805D04" w:rsidRDefault="00805D04">
      <w:pPr>
        <w:pStyle w:val="Index1"/>
        <w:tabs>
          <w:tab w:val="right" w:leader="dot" w:pos="4310"/>
        </w:tabs>
        <w:rPr>
          <w:noProof/>
        </w:rPr>
      </w:pPr>
      <w:r>
        <w:rPr>
          <w:noProof/>
        </w:rPr>
        <w:t>Dates</w:t>
      </w:r>
    </w:p>
    <w:p w14:paraId="52795819" w14:textId="77777777" w:rsidR="00805D04" w:rsidRDefault="00805D04">
      <w:pPr>
        <w:pStyle w:val="Index2"/>
        <w:tabs>
          <w:tab w:val="right" w:leader="dot" w:pos="4310"/>
        </w:tabs>
        <w:rPr>
          <w:noProof/>
        </w:rPr>
      </w:pPr>
      <w:r>
        <w:rPr>
          <w:noProof/>
        </w:rPr>
        <w:t>Acceptable Formats, 68</w:t>
      </w:r>
    </w:p>
    <w:p w14:paraId="14359A84" w14:textId="77777777" w:rsidR="00805D04" w:rsidRDefault="00805D04">
      <w:pPr>
        <w:pStyle w:val="Index1"/>
        <w:tabs>
          <w:tab w:val="right" w:leader="dot" w:pos="4310"/>
        </w:tabs>
        <w:rPr>
          <w:noProof/>
        </w:rPr>
      </w:pPr>
      <w:r>
        <w:rPr>
          <w:noProof/>
        </w:rPr>
        <w:t>DDBROWSER Option, 49, 55</w:t>
      </w:r>
    </w:p>
    <w:p w14:paraId="67756EDA" w14:textId="77777777" w:rsidR="00805D04" w:rsidRDefault="00805D04">
      <w:pPr>
        <w:pStyle w:val="Index1"/>
        <w:tabs>
          <w:tab w:val="right" w:leader="dot" w:pos="4310"/>
        </w:tabs>
        <w:rPr>
          <w:noProof/>
        </w:rPr>
      </w:pPr>
      <w:r>
        <w:rPr>
          <w:noProof/>
        </w:rPr>
        <w:t>Default Responses, 59</w:t>
      </w:r>
    </w:p>
    <w:p w14:paraId="1F2A842E" w14:textId="77777777" w:rsidR="00805D04" w:rsidRDefault="00805D04">
      <w:pPr>
        <w:pStyle w:val="Index1"/>
        <w:tabs>
          <w:tab w:val="right" w:leader="dot" w:pos="4310"/>
        </w:tabs>
        <w:rPr>
          <w:noProof/>
        </w:rPr>
      </w:pPr>
      <w:r>
        <w:rPr>
          <w:noProof/>
        </w:rPr>
        <w:t>Default Responses (Longer), 60</w:t>
      </w:r>
    </w:p>
    <w:p w14:paraId="3D1D8A2A" w14:textId="77777777" w:rsidR="00805D04" w:rsidRDefault="00805D04">
      <w:pPr>
        <w:pStyle w:val="Index1"/>
        <w:tabs>
          <w:tab w:val="right" w:leader="dot" w:pos="4310"/>
        </w:tabs>
        <w:rPr>
          <w:noProof/>
        </w:rPr>
      </w:pPr>
      <w:r>
        <w:rPr>
          <w:noProof/>
        </w:rPr>
        <w:t>Delete Line(s) Option, 123</w:t>
      </w:r>
    </w:p>
    <w:p w14:paraId="314A429A" w14:textId="77777777" w:rsidR="00805D04" w:rsidRDefault="00805D04">
      <w:pPr>
        <w:pStyle w:val="Index1"/>
        <w:tabs>
          <w:tab w:val="right" w:leader="dot" w:pos="4310"/>
        </w:tabs>
        <w:rPr>
          <w:noProof/>
        </w:rPr>
      </w:pPr>
      <w:r>
        <w:rPr>
          <w:noProof/>
        </w:rPr>
        <w:t>Deleting</w:t>
      </w:r>
    </w:p>
    <w:p w14:paraId="08E9E384" w14:textId="77777777" w:rsidR="00805D04" w:rsidRDefault="00805D04">
      <w:pPr>
        <w:pStyle w:val="Index2"/>
        <w:tabs>
          <w:tab w:val="right" w:leader="dot" w:pos="4310"/>
        </w:tabs>
        <w:rPr>
          <w:noProof/>
        </w:rPr>
      </w:pPr>
      <w:r>
        <w:rPr>
          <w:noProof/>
        </w:rPr>
        <w:t>A Field’s Value with the at-sign, 63</w:t>
      </w:r>
    </w:p>
    <w:p w14:paraId="0FCA0311" w14:textId="77777777" w:rsidR="00805D04" w:rsidRDefault="00805D04">
      <w:pPr>
        <w:pStyle w:val="Index2"/>
        <w:tabs>
          <w:tab w:val="right" w:leader="dot" w:pos="4310"/>
        </w:tabs>
        <w:rPr>
          <w:noProof/>
        </w:rPr>
      </w:pPr>
      <w:r>
        <w:rPr>
          <w:noProof/>
        </w:rPr>
        <w:t>A Multiple (Subfile) Entry in ScreenMan, 103</w:t>
      </w:r>
    </w:p>
    <w:p w14:paraId="53E45AEC" w14:textId="77777777" w:rsidR="00805D04" w:rsidRDefault="00805D04">
      <w:pPr>
        <w:pStyle w:val="Index2"/>
        <w:tabs>
          <w:tab w:val="right" w:leader="dot" w:pos="4310"/>
        </w:tabs>
        <w:rPr>
          <w:noProof/>
        </w:rPr>
      </w:pPr>
      <w:r>
        <w:rPr>
          <w:noProof/>
        </w:rPr>
        <w:t>From Multiples, 89</w:t>
      </w:r>
    </w:p>
    <w:p w14:paraId="7A80EEF7" w14:textId="77777777" w:rsidR="00805D04" w:rsidRDefault="00805D04">
      <w:pPr>
        <w:pStyle w:val="Index2"/>
        <w:tabs>
          <w:tab w:val="right" w:leader="dot" w:pos="4310"/>
        </w:tabs>
        <w:rPr>
          <w:noProof/>
        </w:rPr>
      </w:pPr>
      <w:r>
        <w:rPr>
          <w:noProof/>
        </w:rPr>
        <w:t>How to Delete a Record, 84</w:t>
      </w:r>
    </w:p>
    <w:p w14:paraId="3F5C74C3" w14:textId="77777777" w:rsidR="00805D04" w:rsidRDefault="00805D04">
      <w:pPr>
        <w:pStyle w:val="Index2"/>
        <w:tabs>
          <w:tab w:val="right" w:leader="dot" w:pos="4310"/>
        </w:tabs>
        <w:rPr>
          <w:noProof/>
        </w:rPr>
      </w:pPr>
      <w:r>
        <w:rPr>
          <w:noProof/>
        </w:rPr>
        <w:t>Lines of Text in the Line Editor, 123</w:t>
      </w:r>
    </w:p>
    <w:p w14:paraId="58F84091" w14:textId="77777777" w:rsidR="00805D04" w:rsidRDefault="00805D04">
      <w:pPr>
        <w:pStyle w:val="Index2"/>
        <w:tabs>
          <w:tab w:val="right" w:leader="dot" w:pos="4310"/>
        </w:tabs>
        <w:rPr>
          <w:noProof/>
        </w:rPr>
      </w:pPr>
      <w:r>
        <w:rPr>
          <w:noProof/>
        </w:rPr>
        <w:t>Records, 83</w:t>
      </w:r>
    </w:p>
    <w:p w14:paraId="46D1F1D0" w14:textId="77777777" w:rsidR="00805D04" w:rsidRDefault="00805D04">
      <w:pPr>
        <w:pStyle w:val="Index2"/>
        <w:tabs>
          <w:tab w:val="right" w:leader="dot" w:pos="4310"/>
        </w:tabs>
        <w:rPr>
          <w:noProof/>
        </w:rPr>
      </w:pPr>
      <w:r>
        <w:rPr>
          <w:noProof/>
        </w:rPr>
        <w:t>ScreenMan, 99</w:t>
      </w:r>
    </w:p>
    <w:p w14:paraId="7F368B0E" w14:textId="77777777" w:rsidR="00805D04" w:rsidRDefault="00805D04">
      <w:pPr>
        <w:pStyle w:val="Index1"/>
        <w:tabs>
          <w:tab w:val="right" w:leader="dot" w:pos="4310"/>
        </w:tabs>
        <w:rPr>
          <w:noProof/>
        </w:rPr>
      </w:pPr>
      <w:r>
        <w:rPr>
          <w:noProof/>
        </w:rPr>
        <w:t>Details</w:t>
      </w:r>
    </w:p>
    <w:p w14:paraId="6A8197C3" w14:textId="77777777" w:rsidR="00805D04" w:rsidRDefault="00805D04">
      <w:pPr>
        <w:pStyle w:val="Index2"/>
        <w:tabs>
          <w:tab w:val="right" w:leader="dot" w:pos="4310"/>
        </w:tabs>
        <w:rPr>
          <w:noProof/>
        </w:rPr>
      </w:pPr>
      <w:r>
        <w:rPr>
          <w:noProof/>
        </w:rPr>
        <w:t>ScreenMan, 105</w:t>
      </w:r>
    </w:p>
    <w:p w14:paraId="08A80177" w14:textId="77777777" w:rsidR="00805D04" w:rsidRDefault="00805D04">
      <w:pPr>
        <w:pStyle w:val="Index2"/>
        <w:tabs>
          <w:tab w:val="right" w:leader="dot" w:pos="4310"/>
        </w:tabs>
        <w:rPr>
          <w:noProof/>
        </w:rPr>
      </w:pPr>
      <w:r>
        <w:rPr>
          <w:noProof/>
        </w:rPr>
        <w:t>Search, 44</w:t>
      </w:r>
    </w:p>
    <w:p w14:paraId="304CDBBE" w14:textId="77777777" w:rsidR="00805D04" w:rsidRDefault="00805D04">
      <w:pPr>
        <w:pStyle w:val="Index1"/>
        <w:tabs>
          <w:tab w:val="right" w:leader="dot" w:pos="4310"/>
        </w:tabs>
        <w:rPr>
          <w:noProof/>
        </w:rPr>
      </w:pPr>
      <w:r>
        <w:rPr>
          <w:noProof/>
        </w:rPr>
        <w:t>Devices, Choose Your Own, 10</w:t>
      </w:r>
    </w:p>
    <w:p w14:paraId="0F96D3A1" w14:textId="77777777" w:rsidR="00805D04" w:rsidRDefault="00805D04">
      <w:pPr>
        <w:pStyle w:val="Index1"/>
        <w:tabs>
          <w:tab w:val="right" w:leader="dot" w:pos="4310"/>
        </w:tabs>
        <w:rPr>
          <w:noProof/>
        </w:rPr>
      </w:pPr>
      <w:r>
        <w:rPr>
          <w:noProof/>
        </w:rPr>
        <w:t>DI DDU Menu, xxi</w:t>
      </w:r>
    </w:p>
    <w:p w14:paraId="28418588" w14:textId="77777777" w:rsidR="00805D04" w:rsidRDefault="00805D04">
      <w:pPr>
        <w:pStyle w:val="Index1"/>
        <w:tabs>
          <w:tab w:val="right" w:leader="dot" w:pos="4310"/>
        </w:tabs>
        <w:rPr>
          <w:noProof/>
        </w:rPr>
      </w:pPr>
      <w:r>
        <w:rPr>
          <w:noProof/>
        </w:rPr>
        <w:t>DIEDIT Option, 86, 90</w:t>
      </w:r>
    </w:p>
    <w:p w14:paraId="74AC752A" w14:textId="77777777" w:rsidR="00805D04" w:rsidRDefault="00805D04">
      <w:pPr>
        <w:pStyle w:val="Index1"/>
        <w:tabs>
          <w:tab w:val="right" w:leader="dot" w:pos="4310"/>
        </w:tabs>
        <w:rPr>
          <w:noProof/>
        </w:rPr>
      </w:pPr>
      <w:r>
        <w:rPr>
          <w:noProof/>
        </w:rPr>
        <w:t>Differences from Scrolling Mode Editing</w:t>
      </w:r>
    </w:p>
    <w:p w14:paraId="1717C665" w14:textId="77777777" w:rsidR="00805D04" w:rsidRDefault="00805D04">
      <w:pPr>
        <w:pStyle w:val="Index2"/>
        <w:tabs>
          <w:tab w:val="right" w:leader="dot" w:pos="4310"/>
        </w:tabs>
        <w:rPr>
          <w:noProof/>
        </w:rPr>
      </w:pPr>
      <w:r>
        <w:rPr>
          <w:noProof/>
        </w:rPr>
        <w:t>ScreenMan, 94</w:t>
      </w:r>
    </w:p>
    <w:p w14:paraId="0622C72B" w14:textId="77777777" w:rsidR="00805D04" w:rsidRDefault="00805D04">
      <w:pPr>
        <w:pStyle w:val="Index1"/>
        <w:tabs>
          <w:tab w:val="right" w:leader="dot" w:pos="4310"/>
        </w:tabs>
        <w:rPr>
          <w:noProof/>
        </w:rPr>
      </w:pPr>
      <w:r>
        <w:rPr>
          <w:noProof/>
        </w:rPr>
        <w:t>DIINQUIRE Option, 5, 6, 11</w:t>
      </w:r>
    </w:p>
    <w:p w14:paraId="7F3F721E" w14:textId="77777777" w:rsidR="00805D04" w:rsidRDefault="00805D04">
      <w:pPr>
        <w:pStyle w:val="Index1"/>
        <w:tabs>
          <w:tab w:val="right" w:leader="dot" w:pos="4310"/>
        </w:tabs>
        <w:rPr>
          <w:noProof/>
        </w:rPr>
      </w:pPr>
      <w:r>
        <w:rPr>
          <w:noProof/>
        </w:rPr>
        <w:t>DILIST Option, xxi</w:t>
      </w:r>
    </w:p>
    <w:p w14:paraId="4009DD43" w14:textId="77777777" w:rsidR="00805D04" w:rsidRDefault="00805D04">
      <w:pPr>
        <w:pStyle w:val="Index1"/>
        <w:tabs>
          <w:tab w:val="right" w:leader="dot" w:pos="4310"/>
        </w:tabs>
        <w:rPr>
          <w:noProof/>
        </w:rPr>
      </w:pPr>
      <w:r>
        <w:rPr>
          <w:noProof/>
        </w:rPr>
        <w:t>DIOTHER Menu, 55</w:t>
      </w:r>
    </w:p>
    <w:p w14:paraId="557A30A0" w14:textId="77777777" w:rsidR="00805D04" w:rsidRDefault="00805D04">
      <w:pPr>
        <w:pStyle w:val="Index1"/>
        <w:tabs>
          <w:tab w:val="right" w:leader="dot" w:pos="4310"/>
        </w:tabs>
        <w:rPr>
          <w:noProof/>
        </w:rPr>
      </w:pPr>
      <w:r>
        <w:rPr>
          <w:noProof/>
        </w:rPr>
        <w:t>DIPRINT Option, 11</w:t>
      </w:r>
    </w:p>
    <w:p w14:paraId="4BA8496F" w14:textId="77777777" w:rsidR="00805D04" w:rsidRDefault="00805D04">
      <w:pPr>
        <w:pStyle w:val="Index1"/>
        <w:tabs>
          <w:tab w:val="right" w:leader="dot" w:pos="4310"/>
        </w:tabs>
        <w:rPr>
          <w:noProof/>
        </w:rPr>
      </w:pPr>
      <w:r>
        <w:rPr>
          <w:noProof/>
        </w:rPr>
        <w:t>Disclaimers, xviii</w:t>
      </w:r>
    </w:p>
    <w:p w14:paraId="121602F7" w14:textId="77777777" w:rsidR="00805D04" w:rsidRDefault="00805D04">
      <w:pPr>
        <w:pStyle w:val="Index2"/>
        <w:tabs>
          <w:tab w:val="right" w:leader="dot" w:pos="4310"/>
        </w:tabs>
        <w:rPr>
          <w:noProof/>
        </w:rPr>
      </w:pPr>
      <w:r>
        <w:rPr>
          <w:noProof/>
        </w:rPr>
        <w:t>Software, xviii</w:t>
      </w:r>
    </w:p>
    <w:p w14:paraId="717C76D3" w14:textId="77777777" w:rsidR="00805D04" w:rsidRDefault="00805D04">
      <w:pPr>
        <w:pStyle w:val="Index1"/>
        <w:tabs>
          <w:tab w:val="right" w:leader="dot" w:pos="4310"/>
        </w:tabs>
        <w:rPr>
          <w:noProof/>
        </w:rPr>
      </w:pPr>
      <w:r>
        <w:rPr>
          <w:noProof/>
        </w:rPr>
        <w:t>DISEARCH Option, 38</w:t>
      </w:r>
    </w:p>
    <w:p w14:paraId="4EE7663A" w14:textId="77777777" w:rsidR="00805D04" w:rsidRDefault="00805D04">
      <w:pPr>
        <w:pStyle w:val="Index1"/>
        <w:tabs>
          <w:tab w:val="right" w:leader="dot" w:pos="4310"/>
        </w:tabs>
        <w:rPr>
          <w:noProof/>
        </w:rPr>
      </w:pPr>
      <w:r>
        <w:rPr>
          <w:noProof/>
        </w:rPr>
        <w:t>DIUSER Menu, 55</w:t>
      </w:r>
    </w:p>
    <w:p w14:paraId="1E49965D" w14:textId="77777777" w:rsidR="00805D04" w:rsidRDefault="00805D04">
      <w:pPr>
        <w:pStyle w:val="Index1"/>
        <w:tabs>
          <w:tab w:val="right" w:leader="dot" w:pos="4310"/>
        </w:tabs>
        <w:rPr>
          <w:noProof/>
        </w:rPr>
      </w:pPr>
      <w:r>
        <w:rPr>
          <w:noProof/>
        </w:rPr>
        <w:t>Documentation</w:t>
      </w:r>
    </w:p>
    <w:p w14:paraId="081A38B8" w14:textId="77777777" w:rsidR="00805D04" w:rsidRDefault="00805D04">
      <w:pPr>
        <w:pStyle w:val="Index2"/>
        <w:tabs>
          <w:tab w:val="right" w:leader="dot" w:pos="4310"/>
        </w:tabs>
        <w:rPr>
          <w:noProof/>
        </w:rPr>
      </w:pPr>
      <w:r>
        <w:rPr>
          <w:noProof/>
        </w:rPr>
        <w:t>Conventions, xix</w:t>
      </w:r>
    </w:p>
    <w:p w14:paraId="70FE9088" w14:textId="77777777" w:rsidR="00805D04" w:rsidRDefault="00805D04">
      <w:pPr>
        <w:pStyle w:val="Index2"/>
        <w:tabs>
          <w:tab w:val="right" w:leader="dot" w:pos="4310"/>
        </w:tabs>
        <w:rPr>
          <w:noProof/>
        </w:rPr>
      </w:pPr>
      <w:r>
        <w:rPr>
          <w:noProof/>
        </w:rPr>
        <w:t>Symbols, xix</w:t>
      </w:r>
    </w:p>
    <w:p w14:paraId="70FB9941" w14:textId="77777777" w:rsidR="00805D04" w:rsidRDefault="00805D04">
      <w:pPr>
        <w:pStyle w:val="Index1"/>
        <w:tabs>
          <w:tab w:val="right" w:leader="dot" w:pos="4310"/>
        </w:tabs>
        <w:rPr>
          <w:noProof/>
        </w:rPr>
      </w:pPr>
      <w:r>
        <w:rPr>
          <w:noProof/>
        </w:rPr>
        <w:t>Documentation Navigation, xx</w:t>
      </w:r>
    </w:p>
    <w:p w14:paraId="7F334985" w14:textId="77777777" w:rsidR="00805D04" w:rsidRDefault="00805D04">
      <w:pPr>
        <w:pStyle w:val="Index1"/>
        <w:tabs>
          <w:tab w:val="right" w:leader="dot" w:pos="4310"/>
        </w:tabs>
        <w:rPr>
          <w:noProof/>
        </w:rPr>
      </w:pPr>
      <w:r>
        <w:rPr>
          <w:noProof/>
        </w:rPr>
        <w:t>Duplicates</w:t>
      </w:r>
    </w:p>
    <w:p w14:paraId="6D987DB5" w14:textId="77777777" w:rsidR="00805D04" w:rsidRDefault="00805D04">
      <w:pPr>
        <w:pStyle w:val="Index2"/>
        <w:tabs>
          <w:tab w:val="right" w:leader="dot" w:pos="4310"/>
        </w:tabs>
        <w:rPr>
          <w:noProof/>
        </w:rPr>
      </w:pPr>
      <w:r>
        <w:rPr>
          <w:noProof/>
        </w:rPr>
        <w:t>Adding a</w:t>
      </w:r>
    </w:p>
    <w:p w14:paraId="0E1B757A" w14:textId="77777777" w:rsidR="00805D04" w:rsidRDefault="00805D04">
      <w:pPr>
        <w:pStyle w:val="Index3"/>
        <w:tabs>
          <w:tab w:val="right" w:leader="dot" w:pos="4310"/>
        </w:tabs>
        <w:rPr>
          <w:noProof/>
        </w:rPr>
      </w:pPr>
      <w:r>
        <w:rPr>
          <w:noProof/>
        </w:rPr>
        <w:t>Duplicate Record, 84</w:t>
      </w:r>
    </w:p>
    <w:p w14:paraId="4E769260" w14:textId="77777777" w:rsidR="00805D04" w:rsidRDefault="00805D04">
      <w:pPr>
        <w:pStyle w:val="Index3"/>
        <w:tabs>
          <w:tab w:val="right" w:leader="dot" w:pos="4310"/>
        </w:tabs>
        <w:rPr>
          <w:noProof/>
        </w:rPr>
      </w:pPr>
      <w:r>
        <w:rPr>
          <w:noProof/>
        </w:rPr>
        <w:t>Duplicate-Named Entry, 88</w:t>
      </w:r>
    </w:p>
    <w:p w14:paraId="35DA4A89" w14:textId="77777777" w:rsidR="00805D04" w:rsidRDefault="00805D04">
      <w:pPr>
        <w:pStyle w:val="IndexHeading"/>
        <w:rPr>
          <w:rFonts w:asciiTheme="minorHAnsi" w:eastAsiaTheme="minorEastAsia" w:hAnsiTheme="minorHAnsi" w:cstheme="minorBidi"/>
          <w:b w:val="0"/>
          <w:bCs/>
          <w:noProof/>
        </w:rPr>
      </w:pPr>
      <w:r>
        <w:rPr>
          <w:noProof/>
        </w:rPr>
        <w:t>E</w:t>
      </w:r>
    </w:p>
    <w:p w14:paraId="126A458F" w14:textId="77777777" w:rsidR="00805D04" w:rsidRDefault="00805D04">
      <w:pPr>
        <w:pStyle w:val="Index1"/>
        <w:tabs>
          <w:tab w:val="right" w:leader="dot" w:pos="4310"/>
        </w:tabs>
        <w:rPr>
          <w:noProof/>
        </w:rPr>
      </w:pPr>
      <w:r>
        <w:rPr>
          <w:noProof/>
        </w:rPr>
        <w:t>Edit a Line (Replace __ With __) option, 119</w:t>
      </w:r>
    </w:p>
    <w:p w14:paraId="11FB45FC" w14:textId="77777777" w:rsidR="00805D04" w:rsidRDefault="00805D04">
      <w:pPr>
        <w:pStyle w:val="Index1"/>
        <w:tabs>
          <w:tab w:val="right" w:leader="dot" w:pos="4310"/>
        </w:tabs>
        <w:rPr>
          <w:noProof/>
        </w:rPr>
      </w:pPr>
      <w:r>
        <w:rPr>
          <w:noProof/>
        </w:rPr>
        <w:t>Edit Lines with M Commands</w:t>
      </w:r>
    </w:p>
    <w:p w14:paraId="6FB88F83" w14:textId="77777777" w:rsidR="00805D04" w:rsidRDefault="00805D04">
      <w:pPr>
        <w:pStyle w:val="Index2"/>
        <w:tabs>
          <w:tab w:val="right" w:leader="dot" w:pos="4310"/>
        </w:tabs>
        <w:rPr>
          <w:noProof/>
        </w:rPr>
      </w:pPr>
      <w:r>
        <w:rPr>
          <w:noProof/>
        </w:rPr>
        <w:t>Line Editor, 125</w:t>
      </w:r>
    </w:p>
    <w:p w14:paraId="166692EC" w14:textId="77777777" w:rsidR="00805D04" w:rsidRDefault="00805D04">
      <w:pPr>
        <w:pStyle w:val="Index1"/>
        <w:tabs>
          <w:tab w:val="right" w:leader="dot" w:pos="4310"/>
        </w:tabs>
        <w:rPr>
          <w:noProof/>
        </w:rPr>
      </w:pPr>
      <w:r>
        <w:rPr>
          <w:noProof/>
        </w:rPr>
        <w:t>Edit User Characteristics Option, 107</w:t>
      </w:r>
    </w:p>
    <w:p w14:paraId="781F24CC" w14:textId="77777777" w:rsidR="00805D04" w:rsidRDefault="00805D04">
      <w:pPr>
        <w:pStyle w:val="Index1"/>
        <w:tabs>
          <w:tab w:val="right" w:leader="dot" w:pos="4310"/>
        </w:tabs>
        <w:rPr>
          <w:noProof/>
        </w:rPr>
      </w:pPr>
      <w:r>
        <w:rPr>
          <w:noProof/>
        </w:rPr>
        <w:t>Editor Change Option, 125</w:t>
      </w:r>
    </w:p>
    <w:p w14:paraId="5DD3A7BC" w14:textId="77777777" w:rsidR="00805D04" w:rsidRDefault="00805D04">
      <w:pPr>
        <w:pStyle w:val="Index1"/>
        <w:tabs>
          <w:tab w:val="right" w:leader="dot" w:pos="4310"/>
        </w:tabs>
        <w:rPr>
          <w:noProof/>
        </w:rPr>
      </w:pPr>
      <w:r>
        <w:rPr>
          <w:noProof/>
        </w:rPr>
        <w:t>Editors</w:t>
      </w:r>
    </w:p>
    <w:p w14:paraId="1BD6BA6E" w14:textId="77777777" w:rsidR="00805D04" w:rsidRDefault="00805D04">
      <w:pPr>
        <w:pStyle w:val="Index2"/>
        <w:tabs>
          <w:tab w:val="right" w:leader="dot" w:pos="4310"/>
        </w:tabs>
        <w:rPr>
          <w:noProof/>
        </w:rPr>
      </w:pPr>
      <w:r>
        <w:rPr>
          <w:noProof/>
        </w:rPr>
        <w:t>Change (Switch) Editors</w:t>
      </w:r>
    </w:p>
    <w:p w14:paraId="17BACD5A" w14:textId="77777777" w:rsidR="00805D04" w:rsidRDefault="00805D04">
      <w:pPr>
        <w:pStyle w:val="Index3"/>
        <w:tabs>
          <w:tab w:val="right" w:leader="dot" w:pos="4310"/>
        </w:tabs>
        <w:rPr>
          <w:noProof/>
        </w:rPr>
      </w:pPr>
      <w:r>
        <w:rPr>
          <w:noProof/>
        </w:rPr>
        <w:t>Line Editor, 125</w:t>
      </w:r>
    </w:p>
    <w:p w14:paraId="7464C2CB" w14:textId="77777777" w:rsidR="00805D04" w:rsidRDefault="00805D04">
      <w:pPr>
        <w:pStyle w:val="Index2"/>
        <w:tabs>
          <w:tab w:val="right" w:leader="dot" w:pos="4310"/>
        </w:tabs>
        <w:rPr>
          <w:noProof/>
        </w:rPr>
      </w:pPr>
      <w:r>
        <w:rPr>
          <w:noProof/>
        </w:rPr>
        <w:t>Choice of Word-processing Editors, 106</w:t>
      </w:r>
    </w:p>
    <w:p w14:paraId="5891E26D" w14:textId="77777777" w:rsidR="00805D04" w:rsidRDefault="00805D04">
      <w:pPr>
        <w:pStyle w:val="Index2"/>
        <w:tabs>
          <w:tab w:val="right" w:leader="dot" w:pos="4310"/>
        </w:tabs>
        <w:rPr>
          <w:noProof/>
        </w:rPr>
      </w:pPr>
      <w:r>
        <w:rPr>
          <w:noProof/>
        </w:rPr>
        <w:t>Choosing a Preferred Editor, 107</w:t>
      </w:r>
    </w:p>
    <w:p w14:paraId="6FA85306" w14:textId="77777777" w:rsidR="00805D04" w:rsidRDefault="00805D04">
      <w:pPr>
        <w:pStyle w:val="Index2"/>
        <w:tabs>
          <w:tab w:val="right" w:leader="dot" w:pos="4310"/>
        </w:tabs>
        <w:rPr>
          <w:noProof/>
        </w:rPr>
      </w:pPr>
      <w:r>
        <w:rPr>
          <w:noProof/>
        </w:rPr>
        <w:t>Line Editor, 117</w:t>
      </w:r>
    </w:p>
    <w:p w14:paraId="27860ECF" w14:textId="77777777" w:rsidR="00805D04" w:rsidRDefault="00805D04">
      <w:pPr>
        <w:pStyle w:val="Index2"/>
        <w:tabs>
          <w:tab w:val="right" w:leader="dot" w:pos="4310"/>
        </w:tabs>
        <w:rPr>
          <w:noProof/>
        </w:rPr>
      </w:pPr>
      <w:r>
        <w:rPr>
          <w:noProof/>
        </w:rPr>
        <w:t>Replace...With, 60, 67, 119, 120</w:t>
      </w:r>
    </w:p>
    <w:p w14:paraId="5CF2D7F7" w14:textId="77777777" w:rsidR="00805D04" w:rsidRDefault="00805D04">
      <w:pPr>
        <w:pStyle w:val="Index2"/>
        <w:tabs>
          <w:tab w:val="right" w:leader="dot" w:pos="4310"/>
        </w:tabs>
        <w:rPr>
          <w:noProof/>
        </w:rPr>
      </w:pPr>
      <w:r>
        <w:rPr>
          <w:noProof/>
        </w:rPr>
        <w:t>Screen Editor, 108</w:t>
      </w:r>
    </w:p>
    <w:p w14:paraId="6B54047B" w14:textId="77777777" w:rsidR="00805D04" w:rsidRDefault="00805D04">
      <w:pPr>
        <w:pStyle w:val="Index2"/>
        <w:tabs>
          <w:tab w:val="right" w:leader="dot" w:pos="4310"/>
        </w:tabs>
        <w:rPr>
          <w:noProof/>
        </w:rPr>
      </w:pPr>
      <w:r>
        <w:rPr>
          <w:noProof/>
        </w:rPr>
        <w:t>Select Your Preferred Editor, 107</w:t>
      </w:r>
    </w:p>
    <w:p w14:paraId="113CD627" w14:textId="77777777" w:rsidR="00805D04" w:rsidRDefault="00805D04">
      <w:pPr>
        <w:pStyle w:val="Index2"/>
        <w:tabs>
          <w:tab w:val="right" w:leader="dot" w:pos="4310"/>
        </w:tabs>
        <w:rPr>
          <w:noProof/>
        </w:rPr>
      </w:pPr>
      <w:r>
        <w:rPr>
          <w:noProof/>
        </w:rPr>
        <w:t>Switch (Change) Editors</w:t>
      </w:r>
    </w:p>
    <w:p w14:paraId="65F04632" w14:textId="77777777" w:rsidR="00805D04" w:rsidRDefault="00805D04">
      <w:pPr>
        <w:pStyle w:val="Index3"/>
        <w:tabs>
          <w:tab w:val="right" w:leader="dot" w:pos="4310"/>
        </w:tabs>
        <w:rPr>
          <w:noProof/>
        </w:rPr>
      </w:pPr>
      <w:r>
        <w:rPr>
          <w:noProof/>
        </w:rPr>
        <w:t>Line Editor, 125</w:t>
      </w:r>
    </w:p>
    <w:p w14:paraId="4DC1D690" w14:textId="77777777" w:rsidR="00805D04" w:rsidRDefault="00805D04">
      <w:pPr>
        <w:pStyle w:val="Index2"/>
        <w:tabs>
          <w:tab w:val="right" w:leader="dot" w:pos="4310"/>
        </w:tabs>
        <w:rPr>
          <w:noProof/>
        </w:rPr>
      </w:pPr>
      <w:r>
        <w:rPr>
          <w:noProof/>
        </w:rPr>
        <w:t>Switching to another Editor While Editing, 107</w:t>
      </w:r>
    </w:p>
    <w:p w14:paraId="20512975" w14:textId="77777777" w:rsidR="00805D04" w:rsidRDefault="00805D04">
      <w:pPr>
        <w:pStyle w:val="Index2"/>
        <w:tabs>
          <w:tab w:val="right" w:leader="dot" w:pos="4310"/>
        </w:tabs>
        <w:rPr>
          <w:noProof/>
        </w:rPr>
      </w:pPr>
      <w:r>
        <w:rPr>
          <w:noProof/>
        </w:rPr>
        <w:t>WORD-PROCESSING Fields, 73</w:t>
      </w:r>
    </w:p>
    <w:p w14:paraId="64B02A7E" w14:textId="77777777" w:rsidR="00805D04" w:rsidRDefault="00805D04">
      <w:pPr>
        <w:pStyle w:val="Index2"/>
        <w:tabs>
          <w:tab w:val="right" w:leader="dot" w:pos="4310"/>
        </w:tabs>
        <w:rPr>
          <w:noProof/>
        </w:rPr>
      </w:pPr>
      <w:r>
        <w:rPr>
          <w:noProof/>
        </w:rPr>
        <w:t>Zoom Editor in ScreenMan, 100</w:t>
      </w:r>
    </w:p>
    <w:p w14:paraId="555B1E6E" w14:textId="77777777" w:rsidR="00805D04" w:rsidRDefault="00805D04">
      <w:pPr>
        <w:pStyle w:val="Index1"/>
        <w:tabs>
          <w:tab w:val="right" w:leader="dot" w:pos="4310"/>
        </w:tabs>
        <w:rPr>
          <w:noProof/>
        </w:rPr>
      </w:pPr>
      <w:r>
        <w:rPr>
          <w:noProof/>
        </w:rPr>
        <w:t>Edits</w:t>
      </w:r>
    </w:p>
    <w:p w14:paraId="23AB4910" w14:textId="77777777" w:rsidR="00805D04" w:rsidRDefault="00805D04">
      <w:pPr>
        <w:pStyle w:val="Index2"/>
        <w:tabs>
          <w:tab w:val="right" w:leader="dot" w:pos="4310"/>
        </w:tabs>
        <w:rPr>
          <w:noProof/>
        </w:rPr>
      </w:pPr>
      <w:r>
        <w:rPr>
          <w:noProof/>
        </w:rPr>
        <w:t>Edit User Characteristics Option, 107</w:t>
      </w:r>
    </w:p>
    <w:p w14:paraId="7D1EC240" w14:textId="77777777" w:rsidR="00805D04" w:rsidRDefault="00805D04">
      <w:pPr>
        <w:pStyle w:val="Index2"/>
        <w:tabs>
          <w:tab w:val="right" w:leader="dot" w:pos="4310"/>
        </w:tabs>
        <w:rPr>
          <w:noProof/>
        </w:rPr>
      </w:pPr>
      <w:r>
        <w:rPr>
          <w:noProof/>
        </w:rPr>
        <w:t>How to File in ScreenMan, 105</w:t>
      </w:r>
    </w:p>
    <w:p w14:paraId="200F107B" w14:textId="77777777" w:rsidR="00805D04" w:rsidRDefault="00805D04">
      <w:pPr>
        <w:pStyle w:val="Index1"/>
        <w:tabs>
          <w:tab w:val="right" w:leader="dot" w:pos="4310"/>
        </w:tabs>
        <w:rPr>
          <w:noProof/>
        </w:rPr>
      </w:pPr>
      <w:r>
        <w:rPr>
          <w:noProof/>
        </w:rPr>
        <w:t>Ellipsis, 120</w:t>
      </w:r>
    </w:p>
    <w:p w14:paraId="7CF802A4" w14:textId="77777777" w:rsidR="00805D04" w:rsidRDefault="00805D04">
      <w:pPr>
        <w:pStyle w:val="Index1"/>
        <w:tabs>
          <w:tab w:val="right" w:leader="dot" w:pos="4310"/>
        </w:tabs>
        <w:rPr>
          <w:noProof/>
        </w:rPr>
      </w:pPr>
      <w:r>
        <w:rPr>
          <w:noProof/>
        </w:rPr>
        <w:t>Enter Key (&lt;Enter&gt;), 56</w:t>
      </w:r>
    </w:p>
    <w:p w14:paraId="518A441D" w14:textId="77777777" w:rsidR="00805D04" w:rsidRDefault="00805D04">
      <w:pPr>
        <w:pStyle w:val="Index1"/>
        <w:tabs>
          <w:tab w:val="right" w:leader="dot" w:pos="4310"/>
        </w:tabs>
        <w:rPr>
          <w:noProof/>
        </w:rPr>
      </w:pPr>
      <w:r>
        <w:rPr>
          <w:noProof/>
        </w:rPr>
        <w:t>Enter or Edit File Entries Option, 86, 90</w:t>
      </w:r>
    </w:p>
    <w:p w14:paraId="4063F429" w14:textId="77777777" w:rsidR="00805D04" w:rsidRDefault="00805D04">
      <w:pPr>
        <w:pStyle w:val="Index1"/>
        <w:tabs>
          <w:tab w:val="right" w:leader="dot" w:pos="4310"/>
        </w:tabs>
        <w:rPr>
          <w:noProof/>
        </w:rPr>
      </w:pPr>
      <w:r>
        <w:rPr>
          <w:noProof/>
        </w:rPr>
        <w:t>Entering</w:t>
      </w:r>
    </w:p>
    <w:p w14:paraId="559AAAC0" w14:textId="77777777" w:rsidR="00805D04" w:rsidRDefault="00805D04">
      <w:pPr>
        <w:pStyle w:val="Index2"/>
        <w:tabs>
          <w:tab w:val="right" w:leader="dot" w:pos="4310"/>
        </w:tabs>
        <w:rPr>
          <w:noProof/>
        </w:rPr>
      </w:pPr>
      <w:r>
        <w:rPr>
          <w:noProof/>
        </w:rPr>
        <w:t>Commands in the Screen Editor, 109</w:t>
      </w:r>
    </w:p>
    <w:p w14:paraId="29956A22" w14:textId="77777777" w:rsidR="00805D04" w:rsidRDefault="00805D04">
      <w:pPr>
        <w:pStyle w:val="Index2"/>
        <w:tabs>
          <w:tab w:val="right" w:leader="dot" w:pos="4310"/>
        </w:tabs>
        <w:rPr>
          <w:noProof/>
        </w:rPr>
      </w:pPr>
      <w:r>
        <w:rPr>
          <w:noProof/>
        </w:rPr>
        <w:t>Text in the</w:t>
      </w:r>
    </w:p>
    <w:p w14:paraId="641560C8" w14:textId="77777777" w:rsidR="00805D04" w:rsidRDefault="00805D04">
      <w:pPr>
        <w:pStyle w:val="Index3"/>
        <w:tabs>
          <w:tab w:val="right" w:leader="dot" w:pos="4310"/>
        </w:tabs>
        <w:rPr>
          <w:noProof/>
        </w:rPr>
      </w:pPr>
      <w:r>
        <w:rPr>
          <w:noProof/>
        </w:rPr>
        <w:t>Line Editor, 117</w:t>
      </w:r>
    </w:p>
    <w:p w14:paraId="232ECEF8" w14:textId="77777777" w:rsidR="00805D04" w:rsidRDefault="00805D04">
      <w:pPr>
        <w:pStyle w:val="Index3"/>
        <w:tabs>
          <w:tab w:val="right" w:leader="dot" w:pos="4310"/>
        </w:tabs>
        <w:rPr>
          <w:noProof/>
        </w:rPr>
      </w:pPr>
      <w:r>
        <w:rPr>
          <w:noProof/>
        </w:rPr>
        <w:t>Screen Editor, 109</w:t>
      </w:r>
    </w:p>
    <w:p w14:paraId="55C6D2AA" w14:textId="77777777" w:rsidR="00805D04" w:rsidRDefault="00805D04">
      <w:pPr>
        <w:pStyle w:val="Index1"/>
        <w:tabs>
          <w:tab w:val="right" w:leader="dot" w:pos="4310"/>
        </w:tabs>
        <w:rPr>
          <w:noProof/>
        </w:rPr>
      </w:pPr>
      <w:r>
        <w:rPr>
          <w:noProof/>
        </w:rPr>
        <w:t>Exiting</w:t>
      </w:r>
    </w:p>
    <w:p w14:paraId="478CA40A" w14:textId="77777777" w:rsidR="00805D04" w:rsidRDefault="00805D04">
      <w:pPr>
        <w:pStyle w:val="Index2"/>
        <w:tabs>
          <w:tab w:val="right" w:leader="dot" w:pos="4310"/>
        </w:tabs>
        <w:rPr>
          <w:noProof/>
        </w:rPr>
      </w:pPr>
      <w:r>
        <w:rPr>
          <w:noProof/>
        </w:rPr>
        <w:t>ScreenMan, 97</w:t>
      </w:r>
    </w:p>
    <w:p w14:paraId="797DFD21" w14:textId="77777777" w:rsidR="00805D04" w:rsidRDefault="00805D04">
      <w:pPr>
        <w:pStyle w:val="Index3"/>
        <w:tabs>
          <w:tab w:val="right" w:leader="dot" w:pos="4310"/>
        </w:tabs>
        <w:rPr>
          <w:noProof/>
        </w:rPr>
      </w:pPr>
      <w:r>
        <w:rPr>
          <w:noProof/>
        </w:rPr>
        <w:t>From a Subpage:, 102</w:t>
      </w:r>
    </w:p>
    <w:p w14:paraId="7164D199" w14:textId="77777777" w:rsidR="00805D04" w:rsidRDefault="00805D04">
      <w:pPr>
        <w:pStyle w:val="Index2"/>
        <w:tabs>
          <w:tab w:val="right" w:leader="dot" w:pos="4310"/>
        </w:tabs>
        <w:rPr>
          <w:noProof/>
        </w:rPr>
      </w:pPr>
      <w:r>
        <w:rPr>
          <w:noProof/>
        </w:rPr>
        <w:t>With the Caret, 64, 65</w:t>
      </w:r>
    </w:p>
    <w:p w14:paraId="43C9C91A" w14:textId="77777777" w:rsidR="00805D04" w:rsidRDefault="00805D04">
      <w:pPr>
        <w:pStyle w:val="Index1"/>
        <w:tabs>
          <w:tab w:val="right" w:leader="dot" w:pos="4310"/>
        </w:tabs>
        <w:rPr>
          <w:noProof/>
        </w:rPr>
      </w:pPr>
      <w:r>
        <w:rPr>
          <w:noProof/>
        </w:rPr>
        <w:t>External vs. Internal Field Values</w:t>
      </w:r>
    </w:p>
    <w:p w14:paraId="2F34C14A" w14:textId="77777777" w:rsidR="00805D04" w:rsidRDefault="00805D04">
      <w:pPr>
        <w:pStyle w:val="Index2"/>
        <w:tabs>
          <w:tab w:val="right" w:leader="dot" w:pos="4310"/>
        </w:tabs>
        <w:rPr>
          <w:noProof/>
        </w:rPr>
      </w:pPr>
      <w:r>
        <w:rPr>
          <w:noProof/>
        </w:rPr>
        <w:t>Search Conditions, 46</w:t>
      </w:r>
    </w:p>
    <w:p w14:paraId="15E7FB5E" w14:textId="77777777" w:rsidR="00805D04" w:rsidRDefault="00805D04">
      <w:pPr>
        <w:pStyle w:val="Index2"/>
        <w:tabs>
          <w:tab w:val="right" w:leader="dot" w:pos="4310"/>
        </w:tabs>
        <w:rPr>
          <w:noProof/>
        </w:rPr>
      </w:pPr>
      <w:r>
        <w:rPr>
          <w:noProof/>
        </w:rPr>
        <w:t>SET OF CODES, 72</w:t>
      </w:r>
    </w:p>
    <w:p w14:paraId="7FA3038F" w14:textId="77777777" w:rsidR="00805D04" w:rsidRDefault="00805D04">
      <w:pPr>
        <w:pStyle w:val="IndexHeading"/>
        <w:rPr>
          <w:rFonts w:asciiTheme="minorHAnsi" w:eastAsiaTheme="minorEastAsia" w:hAnsiTheme="minorHAnsi" w:cstheme="minorBidi"/>
          <w:b w:val="0"/>
          <w:bCs/>
          <w:noProof/>
        </w:rPr>
      </w:pPr>
      <w:r>
        <w:rPr>
          <w:noProof/>
        </w:rPr>
        <w:t>F</w:t>
      </w:r>
    </w:p>
    <w:p w14:paraId="2BCC90EB" w14:textId="77777777" w:rsidR="00805D04" w:rsidRDefault="00805D04">
      <w:pPr>
        <w:pStyle w:val="Index1"/>
        <w:tabs>
          <w:tab w:val="right" w:leader="dot" w:pos="4310"/>
        </w:tabs>
        <w:rPr>
          <w:noProof/>
        </w:rPr>
      </w:pPr>
      <w:r>
        <w:rPr>
          <w:noProof/>
        </w:rPr>
        <w:t>Features</w:t>
      </w:r>
    </w:p>
    <w:p w14:paraId="61E04689" w14:textId="77777777" w:rsidR="00805D04" w:rsidRDefault="00805D04">
      <w:pPr>
        <w:pStyle w:val="Index2"/>
        <w:tabs>
          <w:tab w:val="right" w:leader="dot" w:pos="4310"/>
        </w:tabs>
        <w:rPr>
          <w:noProof/>
        </w:rPr>
      </w:pPr>
      <w:r>
        <w:rPr>
          <w:noProof/>
        </w:rPr>
        <w:t>Browser, 51</w:t>
      </w:r>
    </w:p>
    <w:p w14:paraId="73FED454" w14:textId="77777777" w:rsidR="00805D04" w:rsidRDefault="00805D04">
      <w:pPr>
        <w:pStyle w:val="Index2"/>
        <w:tabs>
          <w:tab w:val="right" w:leader="dot" w:pos="4310"/>
        </w:tabs>
        <w:rPr>
          <w:noProof/>
        </w:rPr>
      </w:pPr>
      <w:r>
        <w:rPr>
          <w:noProof/>
        </w:rPr>
        <w:t>Line Editor Advanced Features, 123</w:t>
      </w:r>
    </w:p>
    <w:p w14:paraId="12247D33" w14:textId="77777777" w:rsidR="00805D04" w:rsidRDefault="00805D04">
      <w:pPr>
        <w:pStyle w:val="Index2"/>
        <w:tabs>
          <w:tab w:val="right" w:leader="dot" w:pos="4310"/>
        </w:tabs>
        <w:rPr>
          <w:noProof/>
        </w:rPr>
      </w:pPr>
      <w:r>
        <w:rPr>
          <w:noProof/>
        </w:rPr>
        <w:t>Other Print Features, 32</w:t>
      </w:r>
    </w:p>
    <w:p w14:paraId="1CE3C98C" w14:textId="77777777" w:rsidR="00805D04" w:rsidRDefault="00805D04">
      <w:pPr>
        <w:pStyle w:val="Index2"/>
        <w:tabs>
          <w:tab w:val="right" w:leader="dot" w:pos="4310"/>
        </w:tabs>
        <w:rPr>
          <w:noProof/>
        </w:rPr>
      </w:pPr>
      <w:r>
        <w:rPr>
          <w:noProof/>
        </w:rPr>
        <w:t>Search, 44</w:t>
      </w:r>
    </w:p>
    <w:p w14:paraId="69B7C64A" w14:textId="77777777" w:rsidR="00805D04" w:rsidRDefault="00805D04">
      <w:pPr>
        <w:pStyle w:val="Index1"/>
        <w:tabs>
          <w:tab w:val="right" w:leader="dot" w:pos="4310"/>
        </w:tabs>
        <w:rPr>
          <w:noProof/>
        </w:rPr>
      </w:pPr>
      <w:r>
        <w:rPr>
          <w:noProof/>
        </w:rPr>
        <w:t>Field Prompts</w:t>
      </w:r>
    </w:p>
    <w:p w14:paraId="4A3EFB32" w14:textId="77777777" w:rsidR="00805D04" w:rsidRDefault="00805D04">
      <w:pPr>
        <w:pStyle w:val="Index2"/>
        <w:tabs>
          <w:tab w:val="right" w:leader="dot" w:pos="4310"/>
        </w:tabs>
        <w:rPr>
          <w:noProof/>
        </w:rPr>
      </w:pPr>
      <w:r>
        <w:rPr>
          <w:noProof/>
        </w:rPr>
        <w:t>Special Responses to, 63</w:t>
      </w:r>
    </w:p>
    <w:p w14:paraId="6D377FBC" w14:textId="77777777" w:rsidR="00805D04" w:rsidRDefault="00805D04">
      <w:pPr>
        <w:pStyle w:val="Index1"/>
        <w:tabs>
          <w:tab w:val="right" w:leader="dot" w:pos="4310"/>
        </w:tabs>
        <w:rPr>
          <w:noProof/>
        </w:rPr>
      </w:pPr>
      <w:r>
        <w:rPr>
          <w:noProof/>
        </w:rPr>
        <w:t>Fields</w:t>
      </w:r>
    </w:p>
    <w:p w14:paraId="052C2F95" w14:textId="77777777" w:rsidR="00805D04" w:rsidRDefault="00805D04">
      <w:pPr>
        <w:pStyle w:val="Index2"/>
        <w:tabs>
          <w:tab w:val="right" w:leader="dot" w:pos="4310"/>
        </w:tabs>
        <w:rPr>
          <w:noProof/>
        </w:rPr>
      </w:pPr>
      <w:r>
        <w:rPr>
          <w:noProof/>
        </w:rPr>
        <w:t>.01 Field, 83</w:t>
      </w:r>
    </w:p>
    <w:p w14:paraId="0B2A2A58" w14:textId="77777777" w:rsidR="00805D04" w:rsidRDefault="00805D04">
      <w:pPr>
        <w:pStyle w:val="Index2"/>
        <w:tabs>
          <w:tab w:val="right" w:leader="dot" w:pos="4310"/>
        </w:tabs>
        <w:rPr>
          <w:noProof/>
        </w:rPr>
      </w:pPr>
      <w:r>
        <w:rPr>
          <w:noProof/>
        </w:rPr>
        <w:t>Choosing Fields to Print, 23</w:t>
      </w:r>
    </w:p>
    <w:p w14:paraId="6BA722D2" w14:textId="77777777" w:rsidR="00805D04" w:rsidRDefault="00805D04">
      <w:pPr>
        <w:pStyle w:val="Index2"/>
        <w:tabs>
          <w:tab w:val="right" w:leader="dot" w:pos="4310"/>
        </w:tabs>
        <w:rPr>
          <w:noProof/>
        </w:rPr>
      </w:pPr>
      <w:r>
        <w:rPr>
          <w:noProof/>
        </w:rPr>
        <w:t>Data Types, 67</w:t>
      </w:r>
    </w:p>
    <w:p w14:paraId="05EFBC9E" w14:textId="77777777" w:rsidR="00805D04" w:rsidRDefault="00805D04">
      <w:pPr>
        <w:pStyle w:val="Index3"/>
        <w:tabs>
          <w:tab w:val="right" w:leader="dot" w:pos="4310"/>
        </w:tabs>
        <w:rPr>
          <w:noProof/>
        </w:rPr>
      </w:pPr>
      <w:r>
        <w:rPr>
          <w:noProof/>
        </w:rPr>
        <w:t>DATE/TIME, 68</w:t>
      </w:r>
    </w:p>
    <w:p w14:paraId="5923A348" w14:textId="77777777" w:rsidR="00805D04" w:rsidRDefault="00805D04">
      <w:pPr>
        <w:pStyle w:val="Index3"/>
        <w:tabs>
          <w:tab w:val="right" w:leader="dot" w:pos="4310"/>
        </w:tabs>
        <w:rPr>
          <w:noProof/>
        </w:rPr>
      </w:pPr>
      <w:r>
        <w:rPr>
          <w:noProof/>
        </w:rPr>
        <w:t>FREE TEXT, 73</w:t>
      </w:r>
    </w:p>
    <w:p w14:paraId="473BEF9A" w14:textId="77777777" w:rsidR="00805D04" w:rsidRDefault="00805D04">
      <w:pPr>
        <w:pStyle w:val="Index3"/>
        <w:tabs>
          <w:tab w:val="right" w:leader="dot" w:pos="4310"/>
        </w:tabs>
        <w:rPr>
          <w:noProof/>
        </w:rPr>
      </w:pPr>
      <w:r>
        <w:rPr>
          <w:noProof/>
        </w:rPr>
        <w:t>NUMERIC, 71</w:t>
      </w:r>
    </w:p>
    <w:p w14:paraId="6163B6BE" w14:textId="77777777" w:rsidR="00805D04" w:rsidRDefault="00805D04">
      <w:pPr>
        <w:pStyle w:val="Index3"/>
        <w:tabs>
          <w:tab w:val="right" w:leader="dot" w:pos="4310"/>
        </w:tabs>
        <w:rPr>
          <w:noProof/>
        </w:rPr>
      </w:pPr>
      <w:r>
        <w:rPr>
          <w:noProof/>
        </w:rPr>
        <w:t>SET OF CODES, 71</w:t>
      </w:r>
    </w:p>
    <w:p w14:paraId="49668205" w14:textId="77777777" w:rsidR="00805D04" w:rsidRDefault="00805D04">
      <w:pPr>
        <w:pStyle w:val="Index3"/>
        <w:tabs>
          <w:tab w:val="right" w:leader="dot" w:pos="4310"/>
        </w:tabs>
        <w:rPr>
          <w:noProof/>
        </w:rPr>
      </w:pPr>
      <w:r>
        <w:rPr>
          <w:noProof/>
        </w:rPr>
        <w:t>WORD-PROCESSING, 73</w:t>
      </w:r>
    </w:p>
    <w:p w14:paraId="7C96E257" w14:textId="77777777" w:rsidR="00805D04" w:rsidRDefault="00805D04">
      <w:pPr>
        <w:pStyle w:val="Index2"/>
        <w:tabs>
          <w:tab w:val="right" w:leader="dot" w:pos="4310"/>
        </w:tabs>
        <w:rPr>
          <w:noProof/>
        </w:rPr>
      </w:pPr>
      <w:r>
        <w:rPr>
          <w:noProof/>
        </w:rPr>
        <w:t>DATA TYPEs</w:t>
      </w:r>
    </w:p>
    <w:p w14:paraId="43760C5B" w14:textId="77777777" w:rsidR="00805D04" w:rsidRDefault="00805D04">
      <w:pPr>
        <w:pStyle w:val="Index3"/>
        <w:tabs>
          <w:tab w:val="right" w:leader="dot" w:pos="4310"/>
        </w:tabs>
        <w:rPr>
          <w:noProof/>
        </w:rPr>
      </w:pPr>
      <w:r>
        <w:rPr>
          <w:noProof/>
        </w:rPr>
        <w:t>BOOLEAN, 79</w:t>
      </w:r>
    </w:p>
    <w:p w14:paraId="22C4D681" w14:textId="77777777" w:rsidR="00805D04" w:rsidRDefault="00805D04">
      <w:pPr>
        <w:pStyle w:val="Index3"/>
        <w:tabs>
          <w:tab w:val="right" w:leader="dot" w:pos="4310"/>
        </w:tabs>
        <w:rPr>
          <w:noProof/>
        </w:rPr>
      </w:pPr>
      <w:r>
        <w:rPr>
          <w:noProof/>
        </w:rPr>
        <w:t>COMPUTED, 75</w:t>
      </w:r>
    </w:p>
    <w:p w14:paraId="7465C55D" w14:textId="77777777" w:rsidR="00805D04" w:rsidRDefault="00805D04">
      <w:pPr>
        <w:pStyle w:val="Index3"/>
        <w:tabs>
          <w:tab w:val="right" w:leader="dot" w:pos="4310"/>
        </w:tabs>
        <w:rPr>
          <w:noProof/>
        </w:rPr>
      </w:pPr>
      <w:r>
        <w:rPr>
          <w:noProof/>
        </w:rPr>
        <w:t>FT DATE, 81</w:t>
      </w:r>
    </w:p>
    <w:p w14:paraId="7F516AF4" w14:textId="77777777" w:rsidR="00805D04" w:rsidRDefault="00805D04">
      <w:pPr>
        <w:pStyle w:val="Index3"/>
        <w:tabs>
          <w:tab w:val="right" w:leader="dot" w:pos="4310"/>
        </w:tabs>
        <w:rPr>
          <w:noProof/>
        </w:rPr>
      </w:pPr>
      <w:r>
        <w:rPr>
          <w:noProof/>
        </w:rPr>
        <w:t>FT POINTER, 81</w:t>
      </w:r>
    </w:p>
    <w:p w14:paraId="718121AD" w14:textId="77777777" w:rsidR="00805D04" w:rsidRDefault="00805D04">
      <w:pPr>
        <w:pStyle w:val="Index3"/>
        <w:tabs>
          <w:tab w:val="right" w:leader="dot" w:pos="4310"/>
        </w:tabs>
        <w:rPr>
          <w:noProof/>
        </w:rPr>
      </w:pPr>
      <w:r>
        <w:rPr>
          <w:noProof/>
        </w:rPr>
        <w:t>LABEL REFERENCE, 80</w:t>
      </w:r>
    </w:p>
    <w:p w14:paraId="01F5E09D" w14:textId="77777777" w:rsidR="00805D04" w:rsidRDefault="00805D04">
      <w:pPr>
        <w:pStyle w:val="Index3"/>
        <w:tabs>
          <w:tab w:val="right" w:leader="dot" w:pos="4310"/>
        </w:tabs>
        <w:rPr>
          <w:noProof/>
        </w:rPr>
      </w:pPr>
      <w:r>
        <w:rPr>
          <w:noProof/>
        </w:rPr>
        <w:t>Multiples (Subfiles), 82</w:t>
      </w:r>
    </w:p>
    <w:p w14:paraId="50B696C4" w14:textId="77777777" w:rsidR="00805D04" w:rsidRDefault="00805D04">
      <w:pPr>
        <w:pStyle w:val="Index3"/>
        <w:tabs>
          <w:tab w:val="right" w:leader="dot" w:pos="4310"/>
        </w:tabs>
        <w:rPr>
          <w:noProof/>
        </w:rPr>
      </w:pPr>
      <w:r>
        <w:rPr>
          <w:noProof/>
        </w:rPr>
        <w:t>POINTER TO A FILE, 76</w:t>
      </w:r>
    </w:p>
    <w:p w14:paraId="07C2ABBC" w14:textId="77777777" w:rsidR="00805D04" w:rsidRDefault="00805D04">
      <w:pPr>
        <w:pStyle w:val="Index3"/>
        <w:tabs>
          <w:tab w:val="right" w:leader="dot" w:pos="4310"/>
        </w:tabs>
        <w:rPr>
          <w:noProof/>
        </w:rPr>
      </w:pPr>
      <w:r>
        <w:rPr>
          <w:noProof/>
        </w:rPr>
        <w:t>RATIO, 81</w:t>
      </w:r>
    </w:p>
    <w:p w14:paraId="5242FD33" w14:textId="77777777" w:rsidR="00805D04" w:rsidRDefault="00805D04">
      <w:pPr>
        <w:pStyle w:val="Index3"/>
        <w:tabs>
          <w:tab w:val="right" w:leader="dot" w:pos="4310"/>
        </w:tabs>
        <w:rPr>
          <w:noProof/>
        </w:rPr>
      </w:pPr>
      <w:r>
        <w:rPr>
          <w:noProof/>
        </w:rPr>
        <w:t>Subfiles (Multiples), 82</w:t>
      </w:r>
    </w:p>
    <w:p w14:paraId="6EF86651" w14:textId="77777777" w:rsidR="00805D04" w:rsidRDefault="00805D04">
      <w:pPr>
        <w:pStyle w:val="Index3"/>
        <w:tabs>
          <w:tab w:val="right" w:leader="dot" w:pos="4310"/>
        </w:tabs>
        <w:rPr>
          <w:noProof/>
        </w:rPr>
      </w:pPr>
      <w:r>
        <w:rPr>
          <w:noProof/>
        </w:rPr>
        <w:t>TIME, 80</w:t>
      </w:r>
    </w:p>
    <w:p w14:paraId="4A7A14A1" w14:textId="77777777" w:rsidR="00805D04" w:rsidRDefault="00805D04">
      <w:pPr>
        <w:pStyle w:val="Index3"/>
        <w:tabs>
          <w:tab w:val="right" w:leader="dot" w:pos="4310"/>
        </w:tabs>
        <w:rPr>
          <w:noProof/>
        </w:rPr>
      </w:pPr>
      <w:r>
        <w:rPr>
          <w:noProof/>
        </w:rPr>
        <w:t>UNIVERSAL TIME, 80</w:t>
      </w:r>
    </w:p>
    <w:p w14:paraId="48765136" w14:textId="77777777" w:rsidR="00805D04" w:rsidRDefault="00805D04">
      <w:pPr>
        <w:pStyle w:val="Index3"/>
        <w:tabs>
          <w:tab w:val="right" w:leader="dot" w:pos="4310"/>
        </w:tabs>
        <w:rPr>
          <w:noProof/>
        </w:rPr>
      </w:pPr>
      <w:r>
        <w:rPr>
          <w:noProof/>
        </w:rPr>
        <w:t>VARIABLE-POINTER, 77</w:t>
      </w:r>
    </w:p>
    <w:p w14:paraId="7E164D98" w14:textId="77777777" w:rsidR="00805D04" w:rsidRDefault="00805D04">
      <w:pPr>
        <w:pStyle w:val="Index3"/>
        <w:tabs>
          <w:tab w:val="right" w:leader="dot" w:pos="4310"/>
        </w:tabs>
        <w:rPr>
          <w:noProof/>
        </w:rPr>
      </w:pPr>
      <w:r>
        <w:rPr>
          <w:noProof/>
        </w:rPr>
        <w:t>YEAR, 80</w:t>
      </w:r>
    </w:p>
    <w:p w14:paraId="38ABBD46" w14:textId="77777777" w:rsidR="00805D04" w:rsidRDefault="00805D04">
      <w:pPr>
        <w:pStyle w:val="Index2"/>
        <w:tabs>
          <w:tab w:val="right" w:leader="dot" w:pos="4310"/>
        </w:tabs>
        <w:rPr>
          <w:noProof/>
        </w:rPr>
      </w:pPr>
      <w:r>
        <w:rPr>
          <w:noProof/>
        </w:rPr>
        <w:t>Deleting a Field’s Value, 63</w:t>
      </w:r>
    </w:p>
    <w:p w14:paraId="2F89066A" w14:textId="77777777" w:rsidR="00805D04" w:rsidRDefault="00805D04">
      <w:pPr>
        <w:pStyle w:val="Index2"/>
        <w:tabs>
          <w:tab w:val="right" w:leader="dot" w:pos="4310"/>
        </w:tabs>
        <w:rPr>
          <w:noProof/>
        </w:rPr>
      </w:pPr>
      <w:r>
        <w:rPr>
          <w:noProof/>
        </w:rPr>
        <w:t>Jumping to another Field, 64</w:t>
      </w:r>
    </w:p>
    <w:p w14:paraId="36C7DE22" w14:textId="77777777" w:rsidR="00805D04" w:rsidRDefault="00805D04">
      <w:pPr>
        <w:pStyle w:val="Index2"/>
        <w:tabs>
          <w:tab w:val="right" w:leader="dot" w:pos="4310"/>
        </w:tabs>
        <w:rPr>
          <w:noProof/>
        </w:rPr>
      </w:pPr>
      <w:r>
        <w:rPr>
          <w:noProof/>
        </w:rPr>
        <w:t>Mandatory (Required), 65</w:t>
      </w:r>
    </w:p>
    <w:p w14:paraId="2CA19F16" w14:textId="77777777" w:rsidR="00805D04" w:rsidRDefault="00805D04">
      <w:pPr>
        <w:pStyle w:val="Index2"/>
        <w:tabs>
          <w:tab w:val="right" w:leader="dot" w:pos="4310"/>
        </w:tabs>
        <w:rPr>
          <w:noProof/>
        </w:rPr>
      </w:pPr>
      <w:r>
        <w:rPr>
          <w:noProof/>
        </w:rPr>
        <w:t>Required (Mandatory), 65</w:t>
      </w:r>
    </w:p>
    <w:p w14:paraId="4F60D593" w14:textId="77777777" w:rsidR="00805D04" w:rsidRDefault="00805D04">
      <w:pPr>
        <w:pStyle w:val="Index1"/>
        <w:tabs>
          <w:tab w:val="right" w:leader="dot" w:pos="4310"/>
        </w:tabs>
        <w:rPr>
          <w:noProof/>
        </w:rPr>
      </w:pPr>
      <w:r>
        <w:rPr>
          <w:noProof/>
        </w:rPr>
        <w:t>Fields, Records, and Files, 1</w:t>
      </w:r>
    </w:p>
    <w:p w14:paraId="50EE4649" w14:textId="77777777" w:rsidR="00805D04" w:rsidRDefault="00805D04">
      <w:pPr>
        <w:pStyle w:val="Index1"/>
        <w:tabs>
          <w:tab w:val="right" w:leader="dot" w:pos="4310"/>
        </w:tabs>
        <w:rPr>
          <w:noProof/>
        </w:rPr>
      </w:pPr>
      <w:r>
        <w:rPr>
          <w:noProof/>
        </w:rPr>
        <w:t>File Access</w:t>
      </w:r>
    </w:p>
    <w:p w14:paraId="600B4F36" w14:textId="77777777" w:rsidR="00805D04" w:rsidRDefault="00805D04">
      <w:pPr>
        <w:pStyle w:val="Index2"/>
        <w:tabs>
          <w:tab w:val="right" w:leader="dot" w:pos="4310"/>
        </w:tabs>
        <w:rPr>
          <w:noProof/>
        </w:rPr>
      </w:pPr>
      <w:r>
        <w:rPr>
          <w:noProof/>
        </w:rPr>
        <w:t>LAYGO, 4</w:t>
      </w:r>
    </w:p>
    <w:p w14:paraId="2CEAABA7" w14:textId="77777777" w:rsidR="00805D04" w:rsidRDefault="00805D04">
      <w:pPr>
        <w:pStyle w:val="Index1"/>
        <w:tabs>
          <w:tab w:val="right" w:leader="dot" w:pos="4310"/>
        </w:tabs>
        <w:rPr>
          <w:noProof/>
        </w:rPr>
      </w:pPr>
      <w:r>
        <w:rPr>
          <w:noProof/>
        </w:rPr>
        <w:t>File Edits</w:t>
      </w:r>
    </w:p>
    <w:p w14:paraId="41C7E1C3" w14:textId="77777777" w:rsidR="00805D04" w:rsidRDefault="00805D04">
      <w:pPr>
        <w:pStyle w:val="Index2"/>
        <w:tabs>
          <w:tab w:val="right" w:leader="dot" w:pos="4310"/>
        </w:tabs>
        <w:rPr>
          <w:noProof/>
        </w:rPr>
      </w:pPr>
      <w:r>
        <w:rPr>
          <w:noProof/>
        </w:rPr>
        <w:t>How to do it in ScreenMan, 105</w:t>
      </w:r>
    </w:p>
    <w:p w14:paraId="2C2CC33E" w14:textId="77777777" w:rsidR="00805D04" w:rsidRDefault="00805D04">
      <w:pPr>
        <w:pStyle w:val="Index1"/>
        <w:tabs>
          <w:tab w:val="right" w:leader="dot" w:pos="4310"/>
        </w:tabs>
        <w:rPr>
          <w:noProof/>
        </w:rPr>
      </w:pPr>
      <w:r>
        <w:rPr>
          <w:noProof/>
        </w:rPr>
        <w:t>File Transfer from Foreign CPU Option, 123</w:t>
      </w:r>
    </w:p>
    <w:p w14:paraId="4C4AED5A" w14:textId="77777777" w:rsidR="00805D04" w:rsidRDefault="00805D04">
      <w:pPr>
        <w:pStyle w:val="Index2"/>
        <w:tabs>
          <w:tab w:val="right" w:leader="dot" w:pos="4310"/>
        </w:tabs>
        <w:rPr>
          <w:noProof/>
        </w:rPr>
      </w:pPr>
      <w:r>
        <w:rPr>
          <w:noProof/>
        </w:rPr>
        <w:t>Line Editor, 123</w:t>
      </w:r>
    </w:p>
    <w:p w14:paraId="718068A3" w14:textId="77777777" w:rsidR="00805D04" w:rsidRDefault="00805D04">
      <w:pPr>
        <w:pStyle w:val="Index1"/>
        <w:tabs>
          <w:tab w:val="right" w:leader="dot" w:pos="4310"/>
        </w:tabs>
        <w:rPr>
          <w:noProof/>
        </w:rPr>
      </w:pPr>
      <w:r>
        <w:rPr>
          <w:noProof/>
        </w:rPr>
        <w:t>FileMan</w:t>
      </w:r>
    </w:p>
    <w:p w14:paraId="663B3856" w14:textId="77777777" w:rsidR="00805D04" w:rsidRDefault="00805D04">
      <w:pPr>
        <w:pStyle w:val="Index2"/>
        <w:tabs>
          <w:tab w:val="right" w:leader="dot" w:pos="4310"/>
        </w:tabs>
        <w:rPr>
          <w:noProof/>
        </w:rPr>
      </w:pPr>
      <w:r>
        <w:rPr>
          <w:noProof/>
        </w:rPr>
        <w:t>Prompts, 56</w:t>
      </w:r>
    </w:p>
    <w:p w14:paraId="08ED36A7" w14:textId="77777777" w:rsidR="00805D04" w:rsidRDefault="00805D04">
      <w:pPr>
        <w:pStyle w:val="Index2"/>
        <w:tabs>
          <w:tab w:val="right" w:leader="dot" w:pos="4310"/>
        </w:tabs>
        <w:rPr>
          <w:noProof/>
        </w:rPr>
      </w:pPr>
      <w:r>
        <w:rPr>
          <w:noProof/>
        </w:rPr>
        <w:t>What is it?, xv</w:t>
      </w:r>
    </w:p>
    <w:p w14:paraId="0F565E5E" w14:textId="77777777" w:rsidR="00805D04" w:rsidRDefault="00805D04">
      <w:pPr>
        <w:pStyle w:val="Index1"/>
        <w:tabs>
          <w:tab w:val="right" w:leader="dot" w:pos="4310"/>
        </w:tabs>
        <w:rPr>
          <w:noProof/>
        </w:rPr>
      </w:pPr>
      <w:r>
        <w:rPr>
          <w:noProof/>
        </w:rPr>
        <w:t>Files</w:t>
      </w:r>
    </w:p>
    <w:p w14:paraId="7F6EEA60" w14:textId="77777777" w:rsidR="00805D04" w:rsidRDefault="00805D04">
      <w:pPr>
        <w:pStyle w:val="Index2"/>
        <w:tabs>
          <w:tab w:val="right" w:leader="dot" w:pos="4310"/>
        </w:tabs>
        <w:rPr>
          <w:noProof/>
        </w:rPr>
      </w:pPr>
      <w:r>
        <w:rPr>
          <w:noProof/>
        </w:rPr>
        <w:t>KERNEL SYSTEM PARAMETERS (#8989.3), 32</w:t>
      </w:r>
    </w:p>
    <w:p w14:paraId="5D2267D9" w14:textId="77777777" w:rsidR="00805D04" w:rsidRDefault="00805D04">
      <w:pPr>
        <w:pStyle w:val="Index2"/>
        <w:tabs>
          <w:tab w:val="right" w:leader="dot" w:pos="4310"/>
        </w:tabs>
        <w:rPr>
          <w:noProof/>
        </w:rPr>
      </w:pPr>
      <w:r>
        <w:rPr>
          <w:noProof/>
        </w:rPr>
        <w:t>PATIENT (#2), 76, 77</w:t>
      </w:r>
    </w:p>
    <w:p w14:paraId="0BF6DD28" w14:textId="77777777" w:rsidR="00805D04" w:rsidRDefault="00805D04">
      <w:pPr>
        <w:pStyle w:val="Index2"/>
        <w:tabs>
          <w:tab w:val="right" w:leader="dot" w:pos="4310"/>
        </w:tabs>
        <w:rPr>
          <w:noProof/>
        </w:rPr>
      </w:pPr>
      <w:r>
        <w:rPr>
          <w:noProof/>
        </w:rPr>
        <w:t>PRINT TEMPLATE (#.4), 28</w:t>
      </w:r>
    </w:p>
    <w:p w14:paraId="188EFB89" w14:textId="77777777" w:rsidR="00805D04" w:rsidRDefault="00805D04">
      <w:pPr>
        <w:pStyle w:val="Index2"/>
        <w:tabs>
          <w:tab w:val="right" w:leader="dot" w:pos="4310"/>
        </w:tabs>
        <w:rPr>
          <w:noProof/>
        </w:rPr>
      </w:pPr>
      <w:r>
        <w:rPr>
          <w:noProof/>
        </w:rPr>
        <w:t>PROVIDER, 77</w:t>
      </w:r>
    </w:p>
    <w:p w14:paraId="40546C7E" w14:textId="77777777" w:rsidR="00805D04" w:rsidRDefault="00805D04">
      <w:pPr>
        <w:pStyle w:val="Index2"/>
        <w:tabs>
          <w:tab w:val="right" w:leader="dot" w:pos="4310"/>
        </w:tabs>
        <w:rPr>
          <w:noProof/>
        </w:rPr>
      </w:pPr>
      <w:r>
        <w:rPr>
          <w:noProof/>
        </w:rPr>
        <w:t>SORT TEMPLATE (#.401), 22, 45</w:t>
      </w:r>
    </w:p>
    <w:p w14:paraId="01D300AF" w14:textId="77777777" w:rsidR="00805D04" w:rsidRDefault="00805D04">
      <w:pPr>
        <w:pStyle w:val="Index2"/>
        <w:tabs>
          <w:tab w:val="right" w:leader="dot" w:pos="4310"/>
        </w:tabs>
        <w:rPr>
          <w:noProof/>
        </w:rPr>
      </w:pPr>
      <w:r>
        <w:rPr>
          <w:noProof/>
        </w:rPr>
        <w:t>STATE (#5), 76, 77</w:t>
      </w:r>
    </w:p>
    <w:p w14:paraId="16CDE410" w14:textId="77777777" w:rsidR="00805D04" w:rsidRDefault="00805D04">
      <w:pPr>
        <w:pStyle w:val="Index1"/>
        <w:tabs>
          <w:tab w:val="right" w:leader="dot" w:pos="4310"/>
        </w:tabs>
        <w:rPr>
          <w:noProof/>
        </w:rPr>
      </w:pPr>
      <w:r>
        <w:rPr>
          <w:noProof/>
        </w:rPr>
        <w:t>Files and the Database, 2</w:t>
      </w:r>
    </w:p>
    <w:p w14:paraId="73B2ECEA" w14:textId="77777777" w:rsidR="00805D04" w:rsidRDefault="00805D04">
      <w:pPr>
        <w:pStyle w:val="Index1"/>
        <w:tabs>
          <w:tab w:val="right" w:leader="dot" w:pos="4310"/>
        </w:tabs>
        <w:rPr>
          <w:noProof/>
        </w:rPr>
      </w:pPr>
      <w:r>
        <w:rPr>
          <w:noProof/>
        </w:rPr>
        <w:t>Files, Save as Text</w:t>
      </w:r>
    </w:p>
    <w:p w14:paraId="3237B935" w14:textId="77777777" w:rsidR="00805D04" w:rsidRDefault="00805D04">
      <w:pPr>
        <w:pStyle w:val="Index2"/>
        <w:tabs>
          <w:tab w:val="right" w:leader="dot" w:pos="4310"/>
        </w:tabs>
        <w:rPr>
          <w:noProof/>
        </w:rPr>
      </w:pPr>
      <w:r>
        <w:rPr>
          <w:noProof/>
        </w:rPr>
        <w:t>Screen Editor, 116</w:t>
      </w:r>
    </w:p>
    <w:p w14:paraId="1EC8E4D2" w14:textId="77777777" w:rsidR="00805D04" w:rsidRDefault="00805D04">
      <w:pPr>
        <w:pStyle w:val="Index1"/>
        <w:tabs>
          <w:tab w:val="right" w:leader="dot" w:pos="4310"/>
        </w:tabs>
        <w:rPr>
          <w:noProof/>
        </w:rPr>
      </w:pPr>
      <w:r>
        <w:rPr>
          <w:noProof/>
        </w:rPr>
        <w:t>Footers</w:t>
      </w:r>
    </w:p>
    <w:p w14:paraId="1BFF1978" w14:textId="77777777" w:rsidR="00805D04" w:rsidRDefault="00805D04">
      <w:pPr>
        <w:pStyle w:val="Index2"/>
        <w:tabs>
          <w:tab w:val="right" w:leader="dot" w:pos="4310"/>
        </w:tabs>
        <w:rPr>
          <w:noProof/>
        </w:rPr>
      </w:pPr>
      <w:r>
        <w:rPr>
          <w:noProof/>
        </w:rPr>
        <w:t>Customized, 36, 37</w:t>
      </w:r>
    </w:p>
    <w:p w14:paraId="2480C785" w14:textId="77777777" w:rsidR="00805D04" w:rsidRDefault="00805D04">
      <w:pPr>
        <w:pStyle w:val="Index1"/>
        <w:tabs>
          <w:tab w:val="right" w:leader="dot" w:pos="4310"/>
        </w:tabs>
        <w:rPr>
          <w:noProof/>
        </w:rPr>
      </w:pPr>
      <w:r>
        <w:rPr>
          <w:noProof/>
        </w:rPr>
        <w:t>Forcing Creation of a</w:t>
      </w:r>
    </w:p>
    <w:p w14:paraId="7B72F242" w14:textId="77777777" w:rsidR="00805D04" w:rsidRDefault="00805D04">
      <w:pPr>
        <w:pStyle w:val="Index2"/>
        <w:tabs>
          <w:tab w:val="right" w:leader="dot" w:pos="4310"/>
        </w:tabs>
        <w:rPr>
          <w:noProof/>
        </w:rPr>
      </w:pPr>
      <w:r>
        <w:rPr>
          <w:noProof/>
        </w:rPr>
        <w:t>PRINT Template, 29</w:t>
      </w:r>
    </w:p>
    <w:p w14:paraId="03C4CFFB" w14:textId="77777777" w:rsidR="00805D04" w:rsidRDefault="00805D04">
      <w:pPr>
        <w:pStyle w:val="Index2"/>
        <w:tabs>
          <w:tab w:val="right" w:leader="dot" w:pos="4310"/>
        </w:tabs>
        <w:rPr>
          <w:noProof/>
        </w:rPr>
      </w:pPr>
      <w:r>
        <w:rPr>
          <w:noProof/>
        </w:rPr>
        <w:t>SORT Template, 23</w:t>
      </w:r>
    </w:p>
    <w:p w14:paraId="306B895B" w14:textId="77777777" w:rsidR="00805D04" w:rsidRDefault="00805D04">
      <w:pPr>
        <w:pStyle w:val="Index1"/>
        <w:tabs>
          <w:tab w:val="right" w:leader="dot" w:pos="4310"/>
        </w:tabs>
        <w:rPr>
          <w:noProof/>
        </w:rPr>
      </w:pPr>
      <w:r>
        <w:rPr>
          <w:noProof/>
        </w:rPr>
        <w:t>Format</w:t>
      </w:r>
    </w:p>
    <w:p w14:paraId="2881323D" w14:textId="77777777" w:rsidR="00805D04" w:rsidRDefault="00805D04">
      <w:pPr>
        <w:pStyle w:val="Index2"/>
        <w:tabs>
          <w:tab w:val="right" w:leader="dot" w:pos="4310"/>
        </w:tabs>
        <w:rPr>
          <w:noProof/>
        </w:rPr>
      </w:pPr>
      <w:r>
        <w:rPr>
          <w:noProof/>
        </w:rPr>
        <w:t>Output in a Search, 43</w:t>
      </w:r>
    </w:p>
    <w:p w14:paraId="7F712141" w14:textId="77777777" w:rsidR="00805D04" w:rsidRDefault="00805D04">
      <w:pPr>
        <w:pStyle w:val="Index1"/>
        <w:tabs>
          <w:tab w:val="right" w:leader="dot" w:pos="4310"/>
        </w:tabs>
        <w:rPr>
          <w:noProof/>
        </w:rPr>
      </w:pPr>
      <w:r>
        <w:rPr>
          <w:noProof/>
        </w:rPr>
        <w:t>FREE TEXT Data Type Fields, 73</w:t>
      </w:r>
    </w:p>
    <w:p w14:paraId="3215A550" w14:textId="77777777" w:rsidR="00805D04" w:rsidRDefault="00805D04">
      <w:pPr>
        <w:pStyle w:val="Index1"/>
        <w:tabs>
          <w:tab w:val="right" w:leader="dot" w:pos="4310"/>
        </w:tabs>
        <w:rPr>
          <w:noProof/>
        </w:rPr>
      </w:pPr>
      <w:r>
        <w:rPr>
          <w:noProof/>
        </w:rPr>
        <w:t>FT DATE DATA TYPE Fields, 81</w:t>
      </w:r>
    </w:p>
    <w:p w14:paraId="0373BAB8" w14:textId="77777777" w:rsidR="00805D04" w:rsidRDefault="00805D04">
      <w:pPr>
        <w:pStyle w:val="Index1"/>
        <w:tabs>
          <w:tab w:val="right" w:leader="dot" w:pos="4310"/>
        </w:tabs>
        <w:rPr>
          <w:noProof/>
        </w:rPr>
      </w:pPr>
      <w:r>
        <w:rPr>
          <w:noProof/>
        </w:rPr>
        <w:t>FT POINTER DATA TYPE Fields, 81</w:t>
      </w:r>
    </w:p>
    <w:p w14:paraId="09CED15B" w14:textId="77777777" w:rsidR="00805D04" w:rsidRDefault="00805D04">
      <w:pPr>
        <w:pStyle w:val="IndexHeading"/>
        <w:rPr>
          <w:rFonts w:asciiTheme="minorHAnsi" w:eastAsiaTheme="minorEastAsia" w:hAnsiTheme="minorHAnsi" w:cstheme="minorBidi"/>
          <w:b w:val="0"/>
          <w:bCs/>
          <w:noProof/>
        </w:rPr>
      </w:pPr>
      <w:r>
        <w:rPr>
          <w:noProof/>
        </w:rPr>
        <w:t>G</w:t>
      </w:r>
    </w:p>
    <w:p w14:paraId="5E423F7D" w14:textId="77777777" w:rsidR="00805D04" w:rsidRDefault="00805D04">
      <w:pPr>
        <w:pStyle w:val="Index1"/>
        <w:tabs>
          <w:tab w:val="right" w:leader="dot" w:pos="4310"/>
        </w:tabs>
        <w:rPr>
          <w:noProof/>
        </w:rPr>
      </w:pPr>
      <w:r>
        <w:rPr>
          <w:noProof/>
        </w:rPr>
        <w:t>Getting Online Help at Any Prompt, 58</w:t>
      </w:r>
    </w:p>
    <w:p w14:paraId="2E8A776D" w14:textId="77777777" w:rsidR="00805D04" w:rsidRDefault="00805D04">
      <w:pPr>
        <w:pStyle w:val="Index1"/>
        <w:tabs>
          <w:tab w:val="right" w:leader="dot" w:pos="4310"/>
        </w:tabs>
        <w:rPr>
          <w:noProof/>
        </w:rPr>
      </w:pPr>
      <w:r>
        <w:rPr>
          <w:noProof/>
        </w:rPr>
        <w:t>Glossary, 128</w:t>
      </w:r>
    </w:p>
    <w:p w14:paraId="11146259" w14:textId="77777777" w:rsidR="00805D04" w:rsidRDefault="00805D04">
      <w:pPr>
        <w:pStyle w:val="IndexHeading"/>
        <w:rPr>
          <w:rFonts w:asciiTheme="minorHAnsi" w:eastAsiaTheme="minorEastAsia" w:hAnsiTheme="minorHAnsi" w:cstheme="minorBidi"/>
          <w:b w:val="0"/>
          <w:bCs/>
          <w:noProof/>
        </w:rPr>
      </w:pPr>
      <w:r>
        <w:rPr>
          <w:noProof/>
        </w:rPr>
        <w:t>H</w:t>
      </w:r>
    </w:p>
    <w:p w14:paraId="560DAA53" w14:textId="77777777" w:rsidR="00805D04" w:rsidRDefault="00805D04">
      <w:pPr>
        <w:pStyle w:val="Index1"/>
        <w:tabs>
          <w:tab w:val="right" w:leader="dot" w:pos="4310"/>
        </w:tabs>
        <w:rPr>
          <w:noProof/>
        </w:rPr>
      </w:pPr>
      <w:r>
        <w:rPr>
          <w:noProof/>
        </w:rPr>
        <w:t>Headings</w:t>
      </w:r>
    </w:p>
    <w:p w14:paraId="654C229E" w14:textId="77777777" w:rsidR="00805D04" w:rsidRDefault="00805D04">
      <w:pPr>
        <w:pStyle w:val="Index2"/>
        <w:tabs>
          <w:tab w:val="right" w:leader="dot" w:pos="4310"/>
        </w:tabs>
        <w:rPr>
          <w:noProof/>
        </w:rPr>
      </w:pPr>
      <w:r>
        <w:rPr>
          <w:noProof/>
        </w:rPr>
        <w:t>Customized, 36</w:t>
      </w:r>
    </w:p>
    <w:p w14:paraId="34D8F9E4" w14:textId="77777777" w:rsidR="00805D04" w:rsidRDefault="00805D04">
      <w:pPr>
        <w:pStyle w:val="Index1"/>
        <w:tabs>
          <w:tab w:val="right" w:leader="dot" w:pos="4310"/>
        </w:tabs>
        <w:rPr>
          <w:noProof/>
        </w:rPr>
      </w:pPr>
      <w:r>
        <w:rPr>
          <w:noProof/>
        </w:rPr>
        <w:t>Help</w:t>
      </w:r>
    </w:p>
    <w:p w14:paraId="02F7684A" w14:textId="77777777" w:rsidR="00805D04" w:rsidRDefault="00805D04">
      <w:pPr>
        <w:pStyle w:val="Index2"/>
        <w:tabs>
          <w:tab w:val="right" w:leader="dot" w:pos="4310"/>
        </w:tabs>
        <w:rPr>
          <w:noProof/>
        </w:rPr>
      </w:pPr>
      <w:r>
        <w:rPr>
          <w:noProof/>
        </w:rPr>
        <w:t>At Prompts, xxi</w:t>
      </w:r>
    </w:p>
    <w:p w14:paraId="686884CB" w14:textId="77777777" w:rsidR="00805D04" w:rsidRDefault="00805D04">
      <w:pPr>
        <w:pStyle w:val="Index2"/>
        <w:tabs>
          <w:tab w:val="right" w:leader="dot" w:pos="4310"/>
        </w:tabs>
        <w:rPr>
          <w:noProof/>
        </w:rPr>
      </w:pPr>
      <w:r>
        <w:rPr>
          <w:noProof/>
        </w:rPr>
        <w:t>Getting Online Help at Any Prompt, 58</w:t>
      </w:r>
    </w:p>
    <w:p w14:paraId="0CBB5C82" w14:textId="77777777" w:rsidR="00805D04" w:rsidRDefault="00805D04">
      <w:pPr>
        <w:pStyle w:val="Index2"/>
        <w:tabs>
          <w:tab w:val="right" w:leader="dot" w:pos="4310"/>
        </w:tabs>
        <w:rPr>
          <w:noProof/>
        </w:rPr>
      </w:pPr>
      <w:r>
        <w:rPr>
          <w:noProof/>
        </w:rPr>
        <w:t>Online, xxi</w:t>
      </w:r>
    </w:p>
    <w:p w14:paraId="0AD89BE8" w14:textId="77777777" w:rsidR="00805D04" w:rsidRDefault="00805D04">
      <w:pPr>
        <w:pStyle w:val="Index2"/>
        <w:tabs>
          <w:tab w:val="right" w:leader="dot" w:pos="4310"/>
        </w:tabs>
        <w:rPr>
          <w:noProof/>
        </w:rPr>
      </w:pPr>
      <w:r>
        <w:rPr>
          <w:noProof/>
        </w:rPr>
        <w:t>Question Marks, xxi</w:t>
      </w:r>
    </w:p>
    <w:p w14:paraId="32E1BAFF" w14:textId="77777777" w:rsidR="00805D04" w:rsidRDefault="00805D04">
      <w:pPr>
        <w:pStyle w:val="Index1"/>
        <w:tabs>
          <w:tab w:val="right" w:leader="dot" w:pos="4310"/>
        </w:tabs>
        <w:rPr>
          <w:noProof/>
        </w:rPr>
      </w:pPr>
      <w:r>
        <w:rPr>
          <w:noProof/>
        </w:rPr>
        <w:t>Home Pages</w:t>
      </w:r>
    </w:p>
    <w:p w14:paraId="18CF8675" w14:textId="77777777" w:rsidR="00805D04" w:rsidRDefault="00805D04">
      <w:pPr>
        <w:pStyle w:val="Index2"/>
        <w:tabs>
          <w:tab w:val="right" w:leader="dot" w:pos="4310"/>
        </w:tabs>
        <w:rPr>
          <w:noProof/>
        </w:rPr>
      </w:pPr>
      <w:r>
        <w:rPr>
          <w:noProof/>
        </w:rPr>
        <w:t>Adobe Website, xxii</w:t>
      </w:r>
    </w:p>
    <w:p w14:paraId="6C65E45C" w14:textId="77777777" w:rsidR="00805D04" w:rsidRDefault="00805D04">
      <w:pPr>
        <w:pStyle w:val="Index2"/>
        <w:tabs>
          <w:tab w:val="right" w:leader="dot" w:pos="4310"/>
        </w:tabs>
        <w:rPr>
          <w:noProof/>
        </w:rPr>
      </w:pPr>
      <w:r>
        <w:rPr>
          <w:noProof/>
        </w:rPr>
        <w:t>VA Software Document Library (</w:t>
      </w:r>
      <w:r w:rsidRPr="00764A67">
        <w:rPr>
          <w:noProof/>
          <w:kern w:val="2"/>
        </w:rPr>
        <w:t>VDL) Website</w:t>
      </w:r>
      <w:r>
        <w:rPr>
          <w:noProof/>
        </w:rPr>
        <w:t>, xxii</w:t>
      </w:r>
    </w:p>
    <w:p w14:paraId="1BF67D8F" w14:textId="77777777" w:rsidR="00805D04" w:rsidRDefault="00805D04">
      <w:pPr>
        <w:pStyle w:val="Index1"/>
        <w:tabs>
          <w:tab w:val="right" w:leader="dot" w:pos="4310"/>
        </w:tabs>
        <w:rPr>
          <w:noProof/>
        </w:rPr>
      </w:pPr>
      <w:r>
        <w:rPr>
          <w:noProof/>
        </w:rPr>
        <w:t>How to</w:t>
      </w:r>
    </w:p>
    <w:p w14:paraId="5A3B8C39" w14:textId="77777777" w:rsidR="00805D04" w:rsidRDefault="00805D04">
      <w:pPr>
        <w:pStyle w:val="Index2"/>
        <w:tabs>
          <w:tab w:val="right" w:leader="dot" w:pos="4310"/>
        </w:tabs>
        <w:rPr>
          <w:noProof/>
        </w:rPr>
      </w:pPr>
      <w:r>
        <w:rPr>
          <w:noProof/>
        </w:rPr>
        <w:t>Add a Record, 83</w:t>
      </w:r>
    </w:p>
    <w:p w14:paraId="397F462B" w14:textId="77777777" w:rsidR="00805D04" w:rsidRDefault="00805D04">
      <w:pPr>
        <w:pStyle w:val="Index2"/>
        <w:tabs>
          <w:tab w:val="right" w:leader="dot" w:pos="4310"/>
        </w:tabs>
        <w:rPr>
          <w:noProof/>
        </w:rPr>
      </w:pPr>
      <w:r>
        <w:rPr>
          <w:noProof/>
        </w:rPr>
        <w:t>Add a Record at a POINTER TO A FILE Field, 87</w:t>
      </w:r>
    </w:p>
    <w:p w14:paraId="62B3A2D4" w14:textId="77777777" w:rsidR="00805D04" w:rsidRDefault="00805D04">
      <w:pPr>
        <w:pStyle w:val="Index2"/>
        <w:tabs>
          <w:tab w:val="right" w:leader="dot" w:pos="4310"/>
        </w:tabs>
        <w:rPr>
          <w:noProof/>
        </w:rPr>
      </w:pPr>
      <w:r>
        <w:rPr>
          <w:noProof/>
        </w:rPr>
        <w:t>Delete a Record, 84</w:t>
      </w:r>
    </w:p>
    <w:p w14:paraId="207A9C99" w14:textId="77777777" w:rsidR="00805D04" w:rsidRDefault="00805D04">
      <w:pPr>
        <w:pStyle w:val="Index2"/>
        <w:tabs>
          <w:tab w:val="right" w:leader="dot" w:pos="4310"/>
        </w:tabs>
        <w:rPr>
          <w:noProof/>
        </w:rPr>
      </w:pPr>
      <w:r>
        <w:rPr>
          <w:noProof/>
        </w:rPr>
        <w:t>Enter Text in the Line Editor, 117</w:t>
      </w:r>
    </w:p>
    <w:p w14:paraId="1AD65D8B" w14:textId="77777777" w:rsidR="00805D04" w:rsidRDefault="00805D04">
      <w:pPr>
        <w:pStyle w:val="Index2"/>
        <w:tabs>
          <w:tab w:val="right" w:leader="dot" w:pos="4310"/>
        </w:tabs>
        <w:rPr>
          <w:noProof/>
        </w:rPr>
      </w:pPr>
      <w:r>
        <w:rPr>
          <w:noProof/>
        </w:rPr>
        <w:t>Exit the Screen Editor When PF Keys Not Working, 115</w:t>
      </w:r>
    </w:p>
    <w:p w14:paraId="2CCF6DAC" w14:textId="77777777" w:rsidR="00805D04" w:rsidRDefault="00805D04">
      <w:pPr>
        <w:pStyle w:val="Index2"/>
        <w:tabs>
          <w:tab w:val="right" w:leader="dot" w:pos="4310"/>
        </w:tabs>
        <w:rPr>
          <w:noProof/>
        </w:rPr>
      </w:pPr>
      <w:r>
        <w:rPr>
          <w:noProof/>
        </w:rPr>
        <w:t>File Edits</w:t>
      </w:r>
    </w:p>
    <w:p w14:paraId="2CAF2099" w14:textId="77777777" w:rsidR="00805D04" w:rsidRDefault="00805D04">
      <w:pPr>
        <w:pStyle w:val="Index3"/>
        <w:tabs>
          <w:tab w:val="right" w:leader="dot" w:pos="4310"/>
        </w:tabs>
        <w:rPr>
          <w:noProof/>
        </w:rPr>
      </w:pPr>
      <w:r>
        <w:rPr>
          <w:noProof/>
        </w:rPr>
        <w:t>ScreenMan, 105</w:t>
      </w:r>
    </w:p>
    <w:p w14:paraId="55826180" w14:textId="77777777" w:rsidR="00805D04" w:rsidRDefault="00805D04">
      <w:pPr>
        <w:pStyle w:val="Index2"/>
        <w:tabs>
          <w:tab w:val="right" w:leader="dot" w:pos="4310"/>
        </w:tabs>
        <w:rPr>
          <w:noProof/>
        </w:rPr>
      </w:pPr>
      <w:r>
        <w:rPr>
          <w:noProof/>
        </w:rPr>
        <w:t>Navigate between Fields</w:t>
      </w:r>
    </w:p>
    <w:p w14:paraId="05E35620" w14:textId="77777777" w:rsidR="00805D04" w:rsidRDefault="00805D04">
      <w:pPr>
        <w:pStyle w:val="Index3"/>
        <w:tabs>
          <w:tab w:val="right" w:leader="dot" w:pos="4310"/>
        </w:tabs>
        <w:rPr>
          <w:noProof/>
        </w:rPr>
      </w:pPr>
      <w:r>
        <w:rPr>
          <w:noProof/>
        </w:rPr>
        <w:t>ScreenMan, 96</w:t>
      </w:r>
    </w:p>
    <w:p w14:paraId="7D6BCF4E" w14:textId="77777777" w:rsidR="00805D04" w:rsidRDefault="00805D04">
      <w:pPr>
        <w:pStyle w:val="Index2"/>
        <w:tabs>
          <w:tab w:val="right" w:leader="dot" w:pos="4310"/>
        </w:tabs>
        <w:rPr>
          <w:noProof/>
        </w:rPr>
      </w:pPr>
      <w:r>
        <w:rPr>
          <w:noProof/>
        </w:rPr>
        <w:t>Navigate between Pages</w:t>
      </w:r>
    </w:p>
    <w:p w14:paraId="2BFCE0B1" w14:textId="77777777" w:rsidR="00805D04" w:rsidRDefault="00805D04">
      <w:pPr>
        <w:pStyle w:val="Index3"/>
        <w:tabs>
          <w:tab w:val="right" w:leader="dot" w:pos="4310"/>
        </w:tabs>
        <w:rPr>
          <w:noProof/>
        </w:rPr>
      </w:pPr>
      <w:r>
        <w:rPr>
          <w:noProof/>
        </w:rPr>
        <w:t>ScreenMan, 97</w:t>
      </w:r>
    </w:p>
    <w:p w14:paraId="1F44BBCC" w14:textId="77777777" w:rsidR="00805D04" w:rsidRDefault="00805D04">
      <w:pPr>
        <w:pStyle w:val="Index2"/>
        <w:tabs>
          <w:tab w:val="right" w:leader="dot" w:pos="4310"/>
        </w:tabs>
        <w:rPr>
          <w:noProof/>
        </w:rPr>
      </w:pPr>
      <w:r>
        <w:rPr>
          <w:noProof/>
        </w:rPr>
        <w:t>Obtain Technical Information Online, xxi</w:t>
      </w:r>
    </w:p>
    <w:p w14:paraId="2AE53E41" w14:textId="77777777" w:rsidR="00805D04" w:rsidRDefault="00805D04">
      <w:pPr>
        <w:pStyle w:val="Index2"/>
        <w:tabs>
          <w:tab w:val="right" w:leader="dot" w:pos="4310"/>
        </w:tabs>
        <w:rPr>
          <w:noProof/>
        </w:rPr>
      </w:pPr>
      <w:r>
        <w:rPr>
          <w:noProof/>
        </w:rPr>
        <w:t>Print Reports from Files, 11</w:t>
      </w:r>
    </w:p>
    <w:p w14:paraId="3791FF7B" w14:textId="77777777" w:rsidR="00805D04" w:rsidRDefault="00805D04">
      <w:pPr>
        <w:pStyle w:val="Index2"/>
        <w:tabs>
          <w:tab w:val="right" w:leader="dot" w:pos="4310"/>
        </w:tabs>
        <w:rPr>
          <w:noProof/>
        </w:rPr>
      </w:pPr>
      <w:r>
        <w:rPr>
          <w:noProof/>
        </w:rPr>
        <w:t>Revise Existing Text in the Line Editor, 118</w:t>
      </w:r>
    </w:p>
    <w:p w14:paraId="7702F08A" w14:textId="77777777" w:rsidR="00805D04" w:rsidRDefault="00805D04">
      <w:pPr>
        <w:pStyle w:val="Index2"/>
        <w:tabs>
          <w:tab w:val="right" w:leader="dot" w:pos="4310"/>
        </w:tabs>
        <w:rPr>
          <w:noProof/>
        </w:rPr>
      </w:pPr>
      <w:r>
        <w:rPr>
          <w:noProof/>
        </w:rPr>
        <w:t>Search, 38</w:t>
      </w:r>
    </w:p>
    <w:p w14:paraId="46D2DCB0" w14:textId="77777777" w:rsidR="00805D04" w:rsidRDefault="00805D04">
      <w:pPr>
        <w:pStyle w:val="Index2"/>
        <w:tabs>
          <w:tab w:val="right" w:leader="dot" w:pos="4310"/>
        </w:tabs>
        <w:rPr>
          <w:noProof/>
        </w:rPr>
      </w:pPr>
      <w:r>
        <w:rPr>
          <w:noProof/>
        </w:rPr>
        <w:t>Select Your Preferred Editor, 107</w:t>
      </w:r>
    </w:p>
    <w:p w14:paraId="22691DD6" w14:textId="77777777" w:rsidR="00805D04" w:rsidRDefault="00805D04">
      <w:pPr>
        <w:pStyle w:val="Index2"/>
        <w:tabs>
          <w:tab w:val="right" w:leader="dot" w:pos="4310"/>
        </w:tabs>
        <w:rPr>
          <w:noProof/>
        </w:rPr>
      </w:pPr>
      <w:r>
        <w:rPr>
          <w:noProof/>
        </w:rPr>
        <w:t>Use this Manual, xvi</w:t>
      </w:r>
    </w:p>
    <w:p w14:paraId="35AA62AD" w14:textId="77777777" w:rsidR="00805D04" w:rsidRDefault="00805D04">
      <w:pPr>
        <w:pStyle w:val="Index1"/>
        <w:tabs>
          <w:tab w:val="right" w:leader="dot" w:pos="4310"/>
        </w:tabs>
        <w:rPr>
          <w:noProof/>
        </w:rPr>
      </w:pPr>
      <w:r>
        <w:rPr>
          <w:noProof/>
        </w:rPr>
        <w:t>HTML Manuals, xvii</w:t>
      </w:r>
    </w:p>
    <w:p w14:paraId="649848B5" w14:textId="77777777" w:rsidR="00805D04" w:rsidRDefault="00805D04">
      <w:pPr>
        <w:pStyle w:val="IndexHeading"/>
        <w:rPr>
          <w:rFonts w:asciiTheme="minorHAnsi" w:eastAsiaTheme="minorEastAsia" w:hAnsiTheme="minorHAnsi" w:cstheme="minorBidi"/>
          <w:b w:val="0"/>
          <w:bCs/>
          <w:noProof/>
        </w:rPr>
      </w:pPr>
      <w:r>
        <w:rPr>
          <w:noProof/>
        </w:rPr>
        <w:t>I</w:t>
      </w:r>
    </w:p>
    <w:p w14:paraId="412A3AFE" w14:textId="77777777" w:rsidR="00805D04" w:rsidRDefault="00805D04">
      <w:pPr>
        <w:pStyle w:val="Index1"/>
        <w:tabs>
          <w:tab w:val="right" w:leader="dot" w:pos="4310"/>
        </w:tabs>
        <w:rPr>
          <w:noProof/>
        </w:rPr>
      </w:pPr>
      <w:r>
        <w:rPr>
          <w:noProof/>
        </w:rPr>
        <w:t>Incorrect Responses, 58</w:t>
      </w:r>
    </w:p>
    <w:p w14:paraId="0C260A0D" w14:textId="77777777" w:rsidR="00805D04" w:rsidRDefault="00805D04">
      <w:pPr>
        <w:pStyle w:val="Index1"/>
        <w:tabs>
          <w:tab w:val="right" w:leader="dot" w:pos="4310"/>
        </w:tabs>
        <w:rPr>
          <w:noProof/>
        </w:rPr>
      </w:pPr>
      <w:r>
        <w:rPr>
          <w:noProof/>
        </w:rPr>
        <w:t>Inquire, 5</w:t>
      </w:r>
    </w:p>
    <w:p w14:paraId="2A5C5E27" w14:textId="77777777" w:rsidR="00805D04" w:rsidRDefault="00805D04">
      <w:pPr>
        <w:pStyle w:val="Index2"/>
        <w:tabs>
          <w:tab w:val="right" w:leader="dot" w:pos="4310"/>
        </w:tabs>
        <w:rPr>
          <w:noProof/>
        </w:rPr>
      </w:pPr>
      <w:r>
        <w:rPr>
          <w:noProof/>
        </w:rPr>
        <w:t>Inquire to File Entries Option, 6</w:t>
      </w:r>
    </w:p>
    <w:p w14:paraId="3494D84F" w14:textId="77777777" w:rsidR="00805D04" w:rsidRDefault="00805D04">
      <w:pPr>
        <w:pStyle w:val="Index2"/>
        <w:tabs>
          <w:tab w:val="right" w:leader="dot" w:pos="4310"/>
        </w:tabs>
        <w:rPr>
          <w:noProof/>
        </w:rPr>
      </w:pPr>
      <w:r>
        <w:rPr>
          <w:noProof/>
        </w:rPr>
        <w:t>Standard Captioned Output, 7</w:t>
      </w:r>
    </w:p>
    <w:p w14:paraId="4D3B15E1" w14:textId="77777777" w:rsidR="00805D04" w:rsidRDefault="00805D04">
      <w:pPr>
        <w:pStyle w:val="Index1"/>
        <w:tabs>
          <w:tab w:val="right" w:leader="dot" w:pos="4310"/>
        </w:tabs>
        <w:rPr>
          <w:noProof/>
        </w:rPr>
      </w:pPr>
      <w:r>
        <w:rPr>
          <w:noProof/>
        </w:rPr>
        <w:t>Inquire to File Entries Option, 5, 6, 11</w:t>
      </w:r>
    </w:p>
    <w:p w14:paraId="6EC34801" w14:textId="77777777" w:rsidR="00805D04" w:rsidRDefault="00805D04">
      <w:pPr>
        <w:pStyle w:val="Index1"/>
        <w:tabs>
          <w:tab w:val="right" w:leader="dot" w:pos="4310"/>
        </w:tabs>
        <w:rPr>
          <w:noProof/>
        </w:rPr>
      </w:pPr>
      <w:r>
        <w:rPr>
          <w:noProof/>
        </w:rPr>
        <w:t>Insert Lines after an Existing Line Option, 122</w:t>
      </w:r>
    </w:p>
    <w:p w14:paraId="54AE4473" w14:textId="77777777" w:rsidR="00805D04" w:rsidRDefault="00805D04">
      <w:pPr>
        <w:pStyle w:val="Index1"/>
        <w:tabs>
          <w:tab w:val="right" w:leader="dot" w:pos="4310"/>
        </w:tabs>
        <w:rPr>
          <w:noProof/>
        </w:rPr>
      </w:pPr>
      <w:r>
        <w:rPr>
          <w:noProof/>
        </w:rPr>
        <w:t>Insert New Lines of Text (Line Editor), 122</w:t>
      </w:r>
    </w:p>
    <w:p w14:paraId="3C84D3CF" w14:textId="77777777" w:rsidR="00805D04" w:rsidRDefault="00805D04">
      <w:pPr>
        <w:pStyle w:val="Index1"/>
        <w:tabs>
          <w:tab w:val="right" w:leader="dot" w:pos="4310"/>
        </w:tabs>
        <w:rPr>
          <w:noProof/>
        </w:rPr>
      </w:pPr>
      <w:r>
        <w:rPr>
          <w:noProof/>
        </w:rPr>
        <w:t>Intended Audience, xvii</w:t>
      </w:r>
    </w:p>
    <w:p w14:paraId="4EBE727B" w14:textId="77777777" w:rsidR="00805D04" w:rsidRDefault="00805D04">
      <w:pPr>
        <w:pStyle w:val="Index1"/>
        <w:tabs>
          <w:tab w:val="right" w:leader="dot" w:pos="4310"/>
        </w:tabs>
        <w:rPr>
          <w:noProof/>
        </w:rPr>
      </w:pPr>
      <w:r>
        <w:rPr>
          <w:noProof/>
        </w:rPr>
        <w:t>Internal vs. External Field Values</w:t>
      </w:r>
    </w:p>
    <w:p w14:paraId="7B3AC10E" w14:textId="77777777" w:rsidR="00805D04" w:rsidRDefault="00805D04">
      <w:pPr>
        <w:pStyle w:val="Index2"/>
        <w:tabs>
          <w:tab w:val="right" w:leader="dot" w:pos="4310"/>
        </w:tabs>
        <w:rPr>
          <w:noProof/>
        </w:rPr>
      </w:pPr>
      <w:r>
        <w:rPr>
          <w:noProof/>
        </w:rPr>
        <w:t>Search Conditions, 46</w:t>
      </w:r>
    </w:p>
    <w:p w14:paraId="180D3744" w14:textId="77777777" w:rsidR="00805D04" w:rsidRDefault="00805D04">
      <w:pPr>
        <w:pStyle w:val="Index2"/>
        <w:tabs>
          <w:tab w:val="right" w:leader="dot" w:pos="4310"/>
        </w:tabs>
        <w:rPr>
          <w:noProof/>
        </w:rPr>
      </w:pPr>
      <w:r>
        <w:rPr>
          <w:noProof/>
        </w:rPr>
        <w:t>SET OF CODES, 72</w:t>
      </w:r>
    </w:p>
    <w:p w14:paraId="4E0DE4DF" w14:textId="77777777" w:rsidR="00805D04" w:rsidRDefault="00805D04">
      <w:pPr>
        <w:pStyle w:val="Index1"/>
        <w:tabs>
          <w:tab w:val="right" w:leader="dot" w:pos="4310"/>
        </w:tabs>
        <w:rPr>
          <w:noProof/>
        </w:rPr>
      </w:pPr>
      <w:r>
        <w:rPr>
          <w:noProof/>
        </w:rPr>
        <w:t>Introduction, xv</w:t>
      </w:r>
    </w:p>
    <w:p w14:paraId="06122F8F" w14:textId="77777777" w:rsidR="00805D04" w:rsidRDefault="00805D04">
      <w:pPr>
        <w:pStyle w:val="IndexHeading"/>
        <w:rPr>
          <w:rFonts w:asciiTheme="minorHAnsi" w:eastAsiaTheme="minorEastAsia" w:hAnsiTheme="minorHAnsi" w:cstheme="minorBidi"/>
          <w:b w:val="0"/>
          <w:bCs/>
          <w:noProof/>
        </w:rPr>
      </w:pPr>
      <w:r>
        <w:rPr>
          <w:noProof/>
        </w:rPr>
        <w:t>J</w:t>
      </w:r>
    </w:p>
    <w:p w14:paraId="02B72DAF" w14:textId="77777777" w:rsidR="00805D04" w:rsidRDefault="00805D04">
      <w:pPr>
        <w:pStyle w:val="Index1"/>
        <w:tabs>
          <w:tab w:val="right" w:leader="dot" w:pos="4310"/>
        </w:tabs>
        <w:rPr>
          <w:noProof/>
        </w:rPr>
      </w:pPr>
      <w:r>
        <w:rPr>
          <w:noProof/>
        </w:rPr>
        <w:t>Join (Combine) Two Lines of Text (Line Editor), 122</w:t>
      </w:r>
    </w:p>
    <w:p w14:paraId="486056E9" w14:textId="77777777" w:rsidR="00805D04" w:rsidRDefault="00805D04">
      <w:pPr>
        <w:pStyle w:val="Index1"/>
        <w:tabs>
          <w:tab w:val="right" w:leader="dot" w:pos="4310"/>
        </w:tabs>
        <w:rPr>
          <w:noProof/>
        </w:rPr>
      </w:pPr>
      <w:r>
        <w:rPr>
          <w:noProof/>
        </w:rPr>
        <w:t>Join Line to the One Following Option, 122</w:t>
      </w:r>
    </w:p>
    <w:p w14:paraId="32F2F54D" w14:textId="77777777" w:rsidR="00805D04" w:rsidRDefault="00805D04">
      <w:pPr>
        <w:pStyle w:val="Index1"/>
        <w:tabs>
          <w:tab w:val="right" w:leader="dot" w:pos="4310"/>
        </w:tabs>
        <w:rPr>
          <w:noProof/>
        </w:rPr>
      </w:pPr>
      <w:r>
        <w:rPr>
          <w:noProof/>
        </w:rPr>
        <w:t>Jumping to another Field with the Caret, 64</w:t>
      </w:r>
    </w:p>
    <w:p w14:paraId="2DB94E7C" w14:textId="77777777" w:rsidR="00805D04" w:rsidRDefault="00805D04">
      <w:pPr>
        <w:pStyle w:val="IndexHeading"/>
        <w:rPr>
          <w:rFonts w:asciiTheme="minorHAnsi" w:eastAsiaTheme="minorEastAsia" w:hAnsiTheme="minorHAnsi" w:cstheme="minorBidi"/>
          <w:b w:val="0"/>
          <w:bCs/>
          <w:noProof/>
        </w:rPr>
      </w:pPr>
      <w:r>
        <w:rPr>
          <w:noProof/>
        </w:rPr>
        <w:t>K</w:t>
      </w:r>
    </w:p>
    <w:p w14:paraId="3904B7C6" w14:textId="77777777" w:rsidR="00805D04" w:rsidRDefault="00805D04">
      <w:pPr>
        <w:pStyle w:val="Index1"/>
        <w:tabs>
          <w:tab w:val="right" w:leader="dot" w:pos="4310"/>
        </w:tabs>
        <w:rPr>
          <w:noProof/>
        </w:rPr>
      </w:pPr>
      <w:r>
        <w:rPr>
          <w:noProof/>
        </w:rPr>
        <w:t>KERNEL SYSTEM PARAMETERS (#8989.3) File, 32</w:t>
      </w:r>
    </w:p>
    <w:p w14:paraId="050B00C6" w14:textId="77777777" w:rsidR="00805D04" w:rsidRDefault="00805D04">
      <w:pPr>
        <w:pStyle w:val="Index1"/>
        <w:tabs>
          <w:tab w:val="right" w:leader="dot" w:pos="4310"/>
        </w:tabs>
        <w:rPr>
          <w:noProof/>
        </w:rPr>
      </w:pPr>
      <w:r>
        <w:rPr>
          <w:noProof/>
        </w:rPr>
        <w:t>Key Fields, 63</w:t>
      </w:r>
    </w:p>
    <w:p w14:paraId="1229573E" w14:textId="77777777" w:rsidR="00805D04" w:rsidRDefault="00805D04">
      <w:pPr>
        <w:pStyle w:val="Index1"/>
        <w:tabs>
          <w:tab w:val="right" w:leader="dot" w:pos="4310"/>
        </w:tabs>
        <w:rPr>
          <w:noProof/>
        </w:rPr>
      </w:pPr>
      <w:r>
        <w:rPr>
          <w:noProof/>
        </w:rPr>
        <w:t>Keys</w:t>
      </w:r>
    </w:p>
    <w:p w14:paraId="5704988C" w14:textId="77777777" w:rsidR="00805D04" w:rsidRDefault="00805D04">
      <w:pPr>
        <w:pStyle w:val="Index2"/>
        <w:tabs>
          <w:tab w:val="right" w:leader="dot" w:pos="4310"/>
        </w:tabs>
        <w:rPr>
          <w:noProof/>
        </w:rPr>
      </w:pPr>
      <w:r>
        <w:rPr>
          <w:noProof/>
        </w:rPr>
        <w:t>Compound, 63</w:t>
      </w:r>
    </w:p>
    <w:p w14:paraId="665D2772" w14:textId="77777777" w:rsidR="00805D04" w:rsidRDefault="00805D04">
      <w:pPr>
        <w:pStyle w:val="IndexHeading"/>
        <w:rPr>
          <w:rFonts w:asciiTheme="minorHAnsi" w:eastAsiaTheme="minorEastAsia" w:hAnsiTheme="minorHAnsi" w:cstheme="minorBidi"/>
          <w:b w:val="0"/>
          <w:bCs/>
          <w:noProof/>
        </w:rPr>
      </w:pPr>
      <w:r>
        <w:rPr>
          <w:noProof/>
        </w:rPr>
        <w:t>L</w:t>
      </w:r>
    </w:p>
    <w:p w14:paraId="1EBF3288" w14:textId="77777777" w:rsidR="00805D04" w:rsidRDefault="00805D04">
      <w:pPr>
        <w:pStyle w:val="Index1"/>
        <w:tabs>
          <w:tab w:val="right" w:leader="dot" w:pos="4310"/>
        </w:tabs>
        <w:rPr>
          <w:noProof/>
        </w:rPr>
      </w:pPr>
      <w:r>
        <w:rPr>
          <w:noProof/>
        </w:rPr>
        <w:t>LABEL REFERENCE DATA TYPE Fields, 80</w:t>
      </w:r>
    </w:p>
    <w:p w14:paraId="28025763" w14:textId="77777777" w:rsidR="00805D04" w:rsidRDefault="00805D04">
      <w:pPr>
        <w:pStyle w:val="Index1"/>
        <w:tabs>
          <w:tab w:val="right" w:leader="dot" w:pos="4310"/>
        </w:tabs>
        <w:rPr>
          <w:noProof/>
        </w:rPr>
      </w:pPr>
      <w:r>
        <w:rPr>
          <w:noProof/>
        </w:rPr>
        <w:t>LAYGO File Access, 4</w:t>
      </w:r>
    </w:p>
    <w:p w14:paraId="7CDF2B7B" w14:textId="77777777" w:rsidR="00805D04" w:rsidRDefault="00805D04">
      <w:pPr>
        <w:pStyle w:val="Index1"/>
        <w:tabs>
          <w:tab w:val="right" w:leader="dot" w:pos="4310"/>
        </w:tabs>
        <w:rPr>
          <w:noProof/>
        </w:rPr>
      </w:pPr>
      <w:r>
        <w:rPr>
          <w:noProof/>
        </w:rPr>
        <w:t>Line Editor, 117</w:t>
      </w:r>
    </w:p>
    <w:p w14:paraId="18940892" w14:textId="77777777" w:rsidR="00805D04" w:rsidRDefault="00805D04">
      <w:pPr>
        <w:pStyle w:val="Index2"/>
        <w:tabs>
          <w:tab w:val="right" w:leader="dot" w:pos="4310"/>
        </w:tabs>
        <w:rPr>
          <w:noProof/>
        </w:rPr>
      </w:pPr>
      <w:r>
        <w:rPr>
          <w:noProof/>
        </w:rPr>
        <w:t>Add (Append) More Text, 122</w:t>
      </w:r>
    </w:p>
    <w:p w14:paraId="02197853" w14:textId="77777777" w:rsidR="00805D04" w:rsidRDefault="00805D04">
      <w:pPr>
        <w:pStyle w:val="Index2"/>
        <w:tabs>
          <w:tab w:val="right" w:leader="dot" w:pos="4310"/>
        </w:tabs>
        <w:rPr>
          <w:noProof/>
        </w:rPr>
      </w:pPr>
      <w:r>
        <w:rPr>
          <w:noProof/>
        </w:rPr>
        <w:t>Add Lines to End of Text Option, 122</w:t>
      </w:r>
    </w:p>
    <w:p w14:paraId="2629ACDE" w14:textId="77777777" w:rsidR="00805D04" w:rsidRDefault="00805D04">
      <w:pPr>
        <w:pStyle w:val="Index2"/>
        <w:tabs>
          <w:tab w:val="right" w:leader="dot" w:pos="4310"/>
        </w:tabs>
        <w:rPr>
          <w:noProof/>
        </w:rPr>
      </w:pPr>
      <w:r>
        <w:rPr>
          <w:noProof/>
        </w:rPr>
        <w:t>Advanced Features, 123</w:t>
      </w:r>
    </w:p>
    <w:p w14:paraId="27D99AA4" w14:textId="77777777" w:rsidR="00805D04" w:rsidRDefault="00805D04">
      <w:pPr>
        <w:pStyle w:val="Index2"/>
        <w:tabs>
          <w:tab w:val="right" w:leader="dot" w:pos="4310"/>
        </w:tabs>
        <w:rPr>
          <w:noProof/>
        </w:rPr>
      </w:pPr>
      <w:r>
        <w:rPr>
          <w:noProof/>
        </w:rPr>
        <w:t>Change (Switch) Editors, 125</w:t>
      </w:r>
    </w:p>
    <w:p w14:paraId="620E55D3" w14:textId="77777777" w:rsidR="00805D04" w:rsidRDefault="00805D04">
      <w:pPr>
        <w:pStyle w:val="Index2"/>
        <w:tabs>
          <w:tab w:val="right" w:leader="dot" w:pos="4310"/>
        </w:tabs>
        <w:rPr>
          <w:noProof/>
        </w:rPr>
      </w:pPr>
      <w:r>
        <w:rPr>
          <w:noProof/>
        </w:rPr>
        <w:t>Commands, 121</w:t>
      </w:r>
    </w:p>
    <w:p w14:paraId="5AFF6E18" w14:textId="77777777" w:rsidR="00805D04" w:rsidRDefault="00805D04">
      <w:pPr>
        <w:pStyle w:val="Index2"/>
        <w:tabs>
          <w:tab w:val="right" w:leader="dot" w:pos="4310"/>
        </w:tabs>
        <w:rPr>
          <w:noProof/>
        </w:rPr>
      </w:pPr>
      <w:r>
        <w:rPr>
          <w:noProof/>
        </w:rPr>
        <w:t>Delete Line(s) Option, 123</w:t>
      </w:r>
    </w:p>
    <w:p w14:paraId="142F84E2" w14:textId="77777777" w:rsidR="00805D04" w:rsidRDefault="00805D04">
      <w:pPr>
        <w:pStyle w:val="Index2"/>
        <w:tabs>
          <w:tab w:val="right" w:leader="dot" w:pos="4310"/>
        </w:tabs>
        <w:rPr>
          <w:noProof/>
        </w:rPr>
      </w:pPr>
      <w:r>
        <w:rPr>
          <w:noProof/>
        </w:rPr>
        <w:t>Deleting Lines of Text, 123</w:t>
      </w:r>
    </w:p>
    <w:p w14:paraId="7E0996BB" w14:textId="77777777" w:rsidR="00805D04" w:rsidRDefault="00805D04">
      <w:pPr>
        <w:pStyle w:val="Index2"/>
        <w:tabs>
          <w:tab w:val="right" w:leader="dot" w:pos="4310"/>
        </w:tabs>
        <w:rPr>
          <w:noProof/>
        </w:rPr>
      </w:pPr>
      <w:r>
        <w:rPr>
          <w:noProof/>
        </w:rPr>
        <w:t>Edit Lines with M Commands, 125</w:t>
      </w:r>
    </w:p>
    <w:p w14:paraId="50E892D2" w14:textId="77777777" w:rsidR="00805D04" w:rsidRDefault="00805D04">
      <w:pPr>
        <w:pStyle w:val="Index2"/>
        <w:tabs>
          <w:tab w:val="right" w:leader="dot" w:pos="4310"/>
        </w:tabs>
        <w:rPr>
          <w:noProof/>
        </w:rPr>
      </w:pPr>
      <w:r>
        <w:rPr>
          <w:noProof/>
        </w:rPr>
        <w:t>Editor Change Option, 125</w:t>
      </w:r>
    </w:p>
    <w:p w14:paraId="05556B1E" w14:textId="77777777" w:rsidR="00805D04" w:rsidRDefault="00805D04">
      <w:pPr>
        <w:pStyle w:val="Index2"/>
        <w:tabs>
          <w:tab w:val="right" w:leader="dot" w:pos="4310"/>
        </w:tabs>
        <w:rPr>
          <w:noProof/>
        </w:rPr>
      </w:pPr>
      <w:r>
        <w:rPr>
          <w:noProof/>
        </w:rPr>
        <w:t>Entering Text, 117</w:t>
      </w:r>
    </w:p>
    <w:p w14:paraId="38FB15CC" w14:textId="77777777" w:rsidR="00805D04" w:rsidRDefault="00805D04">
      <w:pPr>
        <w:pStyle w:val="Index2"/>
        <w:tabs>
          <w:tab w:val="right" w:leader="dot" w:pos="4310"/>
        </w:tabs>
        <w:rPr>
          <w:noProof/>
        </w:rPr>
      </w:pPr>
      <w:r>
        <w:rPr>
          <w:noProof/>
        </w:rPr>
        <w:t>File Transfer from Foreign CPU Option, 123</w:t>
      </w:r>
    </w:p>
    <w:p w14:paraId="137FF9EB" w14:textId="77777777" w:rsidR="00805D04" w:rsidRDefault="00805D04">
      <w:pPr>
        <w:pStyle w:val="Index2"/>
        <w:tabs>
          <w:tab w:val="right" w:leader="dot" w:pos="4310"/>
        </w:tabs>
        <w:rPr>
          <w:noProof/>
        </w:rPr>
      </w:pPr>
      <w:r>
        <w:rPr>
          <w:noProof/>
        </w:rPr>
        <w:t>Insert Lines after an Existing Line Option, 122</w:t>
      </w:r>
    </w:p>
    <w:p w14:paraId="2FA378CD" w14:textId="77777777" w:rsidR="00805D04" w:rsidRDefault="00805D04">
      <w:pPr>
        <w:pStyle w:val="Index2"/>
        <w:tabs>
          <w:tab w:val="right" w:leader="dot" w:pos="4310"/>
        </w:tabs>
        <w:rPr>
          <w:noProof/>
        </w:rPr>
      </w:pPr>
      <w:r>
        <w:rPr>
          <w:noProof/>
        </w:rPr>
        <w:t>Insert New Lines of Text, 122</w:t>
      </w:r>
    </w:p>
    <w:p w14:paraId="2D5E0E71" w14:textId="77777777" w:rsidR="00805D04" w:rsidRDefault="00805D04">
      <w:pPr>
        <w:pStyle w:val="Index2"/>
        <w:tabs>
          <w:tab w:val="right" w:leader="dot" w:pos="4310"/>
        </w:tabs>
        <w:rPr>
          <w:noProof/>
        </w:rPr>
      </w:pPr>
      <w:r>
        <w:rPr>
          <w:noProof/>
        </w:rPr>
        <w:t>Join (Combine) Two Lines of Text, 122</w:t>
      </w:r>
    </w:p>
    <w:p w14:paraId="0C5CC0D9" w14:textId="77777777" w:rsidR="00805D04" w:rsidRDefault="00805D04">
      <w:pPr>
        <w:pStyle w:val="Index2"/>
        <w:tabs>
          <w:tab w:val="right" w:leader="dot" w:pos="4310"/>
        </w:tabs>
        <w:rPr>
          <w:noProof/>
        </w:rPr>
      </w:pPr>
      <w:r>
        <w:rPr>
          <w:noProof/>
        </w:rPr>
        <w:t>Join Line to the One Following Option, 122</w:t>
      </w:r>
    </w:p>
    <w:p w14:paraId="5D5EF65C" w14:textId="77777777" w:rsidR="00805D04" w:rsidRDefault="00805D04">
      <w:pPr>
        <w:pStyle w:val="Index2"/>
        <w:tabs>
          <w:tab w:val="right" w:leader="dot" w:pos="4310"/>
        </w:tabs>
        <w:rPr>
          <w:noProof/>
        </w:rPr>
      </w:pPr>
      <w:r>
        <w:rPr>
          <w:noProof/>
        </w:rPr>
        <w:t>List a Range of Lines Option, 121</w:t>
      </w:r>
    </w:p>
    <w:p w14:paraId="1F1E03BC" w14:textId="77777777" w:rsidR="00805D04" w:rsidRDefault="00805D04">
      <w:pPr>
        <w:pStyle w:val="Index2"/>
        <w:tabs>
          <w:tab w:val="right" w:leader="dot" w:pos="4310"/>
        </w:tabs>
        <w:rPr>
          <w:noProof/>
        </w:rPr>
      </w:pPr>
      <w:r>
        <w:rPr>
          <w:noProof/>
        </w:rPr>
        <w:t>List the Message, 121</w:t>
      </w:r>
    </w:p>
    <w:p w14:paraId="5D8214BE" w14:textId="77777777" w:rsidR="00805D04" w:rsidRDefault="00805D04">
      <w:pPr>
        <w:pStyle w:val="Index2"/>
        <w:tabs>
          <w:tab w:val="right" w:leader="dot" w:pos="4310"/>
        </w:tabs>
        <w:rPr>
          <w:noProof/>
        </w:rPr>
      </w:pPr>
      <w:r>
        <w:rPr>
          <w:noProof/>
        </w:rPr>
        <w:t>Programmer Edit, 125</w:t>
      </w:r>
    </w:p>
    <w:p w14:paraId="6262A7DF" w14:textId="77777777" w:rsidR="00805D04" w:rsidRDefault="00805D04">
      <w:pPr>
        <w:pStyle w:val="Index2"/>
        <w:tabs>
          <w:tab w:val="right" w:leader="dot" w:pos="4310"/>
        </w:tabs>
        <w:rPr>
          <w:noProof/>
        </w:rPr>
      </w:pPr>
      <w:r>
        <w:rPr>
          <w:noProof/>
        </w:rPr>
        <w:t>Recognizing, 117</w:t>
      </w:r>
    </w:p>
    <w:p w14:paraId="7DCEF099" w14:textId="77777777" w:rsidR="00805D04" w:rsidRDefault="00805D04">
      <w:pPr>
        <w:pStyle w:val="Index2"/>
        <w:tabs>
          <w:tab w:val="right" w:leader="dot" w:pos="4310"/>
        </w:tabs>
        <w:rPr>
          <w:noProof/>
        </w:rPr>
      </w:pPr>
      <w:r>
        <w:rPr>
          <w:noProof/>
        </w:rPr>
        <w:t>Revising Text, 118</w:t>
      </w:r>
    </w:p>
    <w:p w14:paraId="06F10E94" w14:textId="77777777" w:rsidR="00805D04" w:rsidRDefault="00805D04">
      <w:pPr>
        <w:pStyle w:val="Index2"/>
        <w:tabs>
          <w:tab w:val="right" w:leader="dot" w:pos="4310"/>
        </w:tabs>
        <w:rPr>
          <w:noProof/>
        </w:rPr>
      </w:pPr>
      <w:r>
        <w:rPr>
          <w:noProof/>
        </w:rPr>
        <w:t>Shortcuts, 119</w:t>
      </w:r>
    </w:p>
    <w:p w14:paraId="68C8F3F1" w14:textId="77777777" w:rsidR="00805D04" w:rsidRDefault="00805D04">
      <w:pPr>
        <w:pStyle w:val="Index2"/>
        <w:tabs>
          <w:tab w:val="right" w:leader="dot" w:pos="4310"/>
        </w:tabs>
        <w:rPr>
          <w:noProof/>
        </w:rPr>
      </w:pPr>
      <w:r>
        <w:rPr>
          <w:noProof/>
        </w:rPr>
        <w:t>Switch (Change) Editors, 125</w:t>
      </w:r>
    </w:p>
    <w:p w14:paraId="00435CE4" w14:textId="77777777" w:rsidR="00805D04" w:rsidRDefault="00805D04">
      <w:pPr>
        <w:pStyle w:val="Index2"/>
        <w:tabs>
          <w:tab w:val="right" w:leader="dot" w:pos="4310"/>
        </w:tabs>
        <w:rPr>
          <w:noProof/>
        </w:rPr>
      </w:pPr>
      <w:r>
        <w:rPr>
          <w:noProof/>
        </w:rPr>
        <w:t>Text-Terminator-String Change Option, 124</w:t>
      </w:r>
    </w:p>
    <w:p w14:paraId="334F3F5E" w14:textId="77777777" w:rsidR="00805D04" w:rsidRDefault="00805D04">
      <w:pPr>
        <w:pStyle w:val="Index2"/>
        <w:tabs>
          <w:tab w:val="right" w:leader="dot" w:pos="4310"/>
        </w:tabs>
        <w:rPr>
          <w:noProof/>
        </w:rPr>
      </w:pPr>
      <w:r>
        <w:rPr>
          <w:noProof/>
        </w:rPr>
        <w:t>Transfer Lines From Another Document Option, 125</w:t>
      </w:r>
    </w:p>
    <w:p w14:paraId="023EB6E5" w14:textId="77777777" w:rsidR="00805D04" w:rsidRDefault="00805D04">
      <w:pPr>
        <w:pStyle w:val="Index2"/>
        <w:tabs>
          <w:tab w:val="right" w:leader="dot" w:pos="4310"/>
        </w:tabs>
        <w:rPr>
          <w:noProof/>
        </w:rPr>
      </w:pPr>
      <w:r>
        <w:rPr>
          <w:noProof/>
        </w:rPr>
        <w:t>Transfer Text (from another WORD-PROCESSING Field), 125</w:t>
      </w:r>
    </w:p>
    <w:p w14:paraId="3AFB2477" w14:textId="77777777" w:rsidR="00805D04" w:rsidRDefault="00805D04">
      <w:pPr>
        <w:pStyle w:val="Index2"/>
        <w:tabs>
          <w:tab w:val="right" w:leader="dot" w:pos="4310"/>
        </w:tabs>
        <w:rPr>
          <w:noProof/>
        </w:rPr>
      </w:pPr>
      <w:r>
        <w:rPr>
          <w:noProof/>
        </w:rPr>
        <w:t>Uploading Text with Blank Lines, 124</w:t>
      </w:r>
    </w:p>
    <w:p w14:paraId="4FB2C8B1" w14:textId="77777777" w:rsidR="00805D04" w:rsidRDefault="00805D04">
      <w:pPr>
        <w:pStyle w:val="Index2"/>
        <w:tabs>
          <w:tab w:val="right" w:leader="dot" w:pos="4310"/>
        </w:tabs>
        <w:rPr>
          <w:noProof/>
        </w:rPr>
      </w:pPr>
      <w:r>
        <w:rPr>
          <w:noProof/>
        </w:rPr>
        <w:t>Y-Programmer Edit Option, 125</w:t>
      </w:r>
    </w:p>
    <w:p w14:paraId="18CA0884" w14:textId="77777777" w:rsidR="00805D04" w:rsidRDefault="00805D04">
      <w:pPr>
        <w:pStyle w:val="Index1"/>
        <w:tabs>
          <w:tab w:val="right" w:leader="dot" w:pos="4310"/>
        </w:tabs>
        <w:rPr>
          <w:noProof/>
        </w:rPr>
      </w:pPr>
      <w:r>
        <w:rPr>
          <w:noProof/>
        </w:rPr>
        <w:t>List a Range of Lines Option, 121</w:t>
      </w:r>
    </w:p>
    <w:p w14:paraId="19B57E1B" w14:textId="77777777" w:rsidR="00805D04" w:rsidRDefault="00805D04">
      <w:pPr>
        <w:pStyle w:val="Index1"/>
        <w:tabs>
          <w:tab w:val="right" w:leader="dot" w:pos="4310"/>
        </w:tabs>
        <w:rPr>
          <w:noProof/>
        </w:rPr>
      </w:pPr>
      <w:r>
        <w:rPr>
          <w:noProof/>
        </w:rPr>
        <w:t>List File Attributes Option, xxi</w:t>
      </w:r>
    </w:p>
    <w:p w14:paraId="62B39697" w14:textId="77777777" w:rsidR="00805D04" w:rsidRDefault="00805D04">
      <w:pPr>
        <w:pStyle w:val="Index1"/>
        <w:tabs>
          <w:tab w:val="right" w:leader="dot" w:pos="4310"/>
        </w:tabs>
        <w:rPr>
          <w:noProof/>
        </w:rPr>
      </w:pPr>
      <w:r>
        <w:rPr>
          <w:noProof/>
        </w:rPr>
        <w:t>List of Choices Prompts, 62</w:t>
      </w:r>
    </w:p>
    <w:p w14:paraId="1EA51552" w14:textId="77777777" w:rsidR="00805D04" w:rsidRDefault="00805D04">
      <w:pPr>
        <w:pStyle w:val="Index1"/>
        <w:tabs>
          <w:tab w:val="right" w:leader="dot" w:pos="4310"/>
        </w:tabs>
        <w:rPr>
          <w:noProof/>
        </w:rPr>
      </w:pPr>
      <w:r>
        <w:rPr>
          <w:noProof/>
        </w:rPr>
        <w:t>List the Message (Line Editor), 121</w:t>
      </w:r>
    </w:p>
    <w:p w14:paraId="3E2FA4EF" w14:textId="77777777" w:rsidR="00805D04" w:rsidRDefault="00805D04">
      <w:pPr>
        <w:pStyle w:val="Index1"/>
        <w:tabs>
          <w:tab w:val="right" w:leader="dot" w:pos="4310"/>
        </w:tabs>
        <w:rPr>
          <w:noProof/>
        </w:rPr>
      </w:pPr>
      <w:r>
        <w:rPr>
          <w:noProof/>
        </w:rPr>
        <w:t>Long Fields</w:t>
      </w:r>
    </w:p>
    <w:p w14:paraId="44D73CDD" w14:textId="77777777" w:rsidR="00805D04" w:rsidRDefault="00805D04">
      <w:pPr>
        <w:pStyle w:val="Index2"/>
        <w:tabs>
          <w:tab w:val="right" w:leader="dot" w:pos="4310"/>
        </w:tabs>
        <w:rPr>
          <w:noProof/>
        </w:rPr>
      </w:pPr>
      <w:r>
        <w:rPr>
          <w:noProof/>
        </w:rPr>
        <w:t>ScreenMan, 100</w:t>
      </w:r>
    </w:p>
    <w:p w14:paraId="1046D489" w14:textId="77777777" w:rsidR="00805D04" w:rsidRDefault="00805D04">
      <w:pPr>
        <w:pStyle w:val="Index1"/>
        <w:tabs>
          <w:tab w:val="right" w:leader="dot" w:pos="4310"/>
        </w:tabs>
        <w:rPr>
          <w:noProof/>
        </w:rPr>
      </w:pPr>
      <w:r>
        <w:rPr>
          <w:noProof/>
        </w:rPr>
        <w:t>Longer Default Responses, 60</w:t>
      </w:r>
    </w:p>
    <w:p w14:paraId="085454FA" w14:textId="77777777" w:rsidR="00805D04" w:rsidRDefault="00805D04">
      <w:pPr>
        <w:pStyle w:val="IndexHeading"/>
        <w:rPr>
          <w:rFonts w:asciiTheme="minorHAnsi" w:eastAsiaTheme="minorEastAsia" w:hAnsiTheme="minorHAnsi" w:cstheme="minorBidi"/>
          <w:b w:val="0"/>
          <w:bCs/>
          <w:noProof/>
        </w:rPr>
      </w:pPr>
      <w:r>
        <w:rPr>
          <w:noProof/>
        </w:rPr>
        <w:t>M</w:t>
      </w:r>
    </w:p>
    <w:p w14:paraId="264CC00E" w14:textId="77777777" w:rsidR="00805D04" w:rsidRDefault="00805D04">
      <w:pPr>
        <w:pStyle w:val="Index1"/>
        <w:tabs>
          <w:tab w:val="right" w:leader="dot" w:pos="4310"/>
        </w:tabs>
        <w:rPr>
          <w:noProof/>
        </w:rPr>
      </w:pPr>
      <w:r>
        <w:rPr>
          <w:noProof/>
        </w:rPr>
        <w:t>Mandatory (Required) Fields, 65</w:t>
      </w:r>
    </w:p>
    <w:p w14:paraId="6970ACA1" w14:textId="77777777" w:rsidR="00805D04" w:rsidRDefault="00805D04">
      <w:pPr>
        <w:pStyle w:val="Index1"/>
        <w:tabs>
          <w:tab w:val="right" w:leader="dot" w:pos="4310"/>
        </w:tabs>
        <w:rPr>
          <w:noProof/>
        </w:rPr>
      </w:pPr>
      <w:r>
        <w:rPr>
          <w:noProof/>
        </w:rPr>
        <w:t>Manuals</w:t>
      </w:r>
    </w:p>
    <w:p w14:paraId="229B8AA3" w14:textId="77777777" w:rsidR="00805D04" w:rsidRDefault="00805D04">
      <w:pPr>
        <w:pStyle w:val="Index2"/>
        <w:tabs>
          <w:tab w:val="right" w:leader="dot" w:pos="4310"/>
        </w:tabs>
        <w:rPr>
          <w:noProof/>
        </w:rPr>
      </w:pPr>
      <w:r>
        <w:rPr>
          <w:noProof/>
        </w:rPr>
        <w:t>In HTML, xvii</w:t>
      </w:r>
    </w:p>
    <w:p w14:paraId="44224324" w14:textId="77777777" w:rsidR="00805D04" w:rsidRDefault="00805D04">
      <w:pPr>
        <w:pStyle w:val="Index1"/>
        <w:tabs>
          <w:tab w:val="right" w:leader="dot" w:pos="4310"/>
        </w:tabs>
        <w:rPr>
          <w:noProof/>
        </w:rPr>
      </w:pPr>
      <w:r>
        <w:rPr>
          <w:noProof/>
        </w:rPr>
        <w:t>Menus</w:t>
      </w:r>
    </w:p>
    <w:p w14:paraId="71769132" w14:textId="77777777" w:rsidR="00805D04" w:rsidRDefault="00805D04">
      <w:pPr>
        <w:pStyle w:val="Index2"/>
        <w:tabs>
          <w:tab w:val="right" w:leader="dot" w:pos="4310"/>
        </w:tabs>
        <w:rPr>
          <w:noProof/>
        </w:rPr>
      </w:pPr>
      <w:r>
        <w:rPr>
          <w:noProof/>
        </w:rPr>
        <w:t>Data Dictionary Utilities, xxi</w:t>
      </w:r>
    </w:p>
    <w:p w14:paraId="6CAD1230" w14:textId="77777777" w:rsidR="00805D04" w:rsidRDefault="00805D04">
      <w:pPr>
        <w:pStyle w:val="Index2"/>
        <w:tabs>
          <w:tab w:val="right" w:leader="dot" w:pos="4310"/>
        </w:tabs>
        <w:rPr>
          <w:noProof/>
        </w:rPr>
      </w:pPr>
      <w:r>
        <w:rPr>
          <w:noProof/>
        </w:rPr>
        <w:t>DI DDU, xxi</w:t>
      </w:r>
    </w:p>
    <w:p w14:paraId="469FB259" w14:textId="77777777" w:rsidR="00805D04" w:rsidRDefault="00805D04">
      <w:pPr>
        <w:pStyle w:val="Index2"/>
        <w:tabs>
          <w:tab w:val="right" w:leader="dot" w:pos="4310"/>
        </w:tabs>
        <w:rPr>
          <w:noProof/>
        </w:rPr>
      </w:pPr>
      <w:r>
        <w:rPr>
          <w:noProof/>
        </w:rPr>
        <w:t>DIOTHER, 55</w:t>
      </w:r>
    </w:p>
    <w:p w14:paraId="7789E45C" w14:textId="77777777" w:rsidR="00805D04" w:rsidRDefault="00805D04">
      <w:pPr>
        <w:pStyle w:val="Index2"/>
        <w:tabs>
          <w:tab w:val="right" w:leader="dot" w:pos="4310"/>
        </w:tabs>
        <w:rPr>
          <w:noProof/>
        </w:rPr>
      </w:pPr>
      <w:r>
        <w:rPr>
          <w:noProof/>
        </w:rPr>
        <w:t>DIUSER, 55</w:t>
      </w:r>
    </w:p>
    <w:p w14:paraId="000A8A12" w14:textId="77777777" w:rsidR="00805D04" w:rsidRDefault="00805D04">
      <w:pPr>
        <w:pStyle w:val="Index2"/>
        <w:tabs>
          <w:tab w:val="right" w:leader="dot" w:pos="4310"/>
        </w:tabs>
        <w:rPr>
          <w:noProof/>
        </w:rPr>
      </w:pPr>
      <w:r>
        <w:rPr>
          <w:noProof/>
        </w:rPr>
        <w:t>Other Options, 55</w:t>
      </w:r>
    </w:p>
    <w:p w14:paraId="2F5F96B4" w14:textId="77777777" w:rsidR="00805D04" w:rsidRDefault="00805D04">
      <w:pPr>
        <w:pStyle w:val="Index2"/>
        <w:tabs>
          <w:tab w:val="right" w:leader="dot" w:pos="4310"/>
        </w:tabs>
        <w:rPr>
          <w:noProof/>
        </w:rPr>
      </w:pPr>
      <w:r>
        <w:rPr>
          <w:noProof/>
        </w:rPr>
        <w:t>User’s Toolbox, 107</w:t>
      </w:r>
    </w:p>
    <w:p w14:paraId="012539C8" w14:textId="77777777" w:rsidR="00805D04" w:rsidRDefault="00805D04">
      <w:pPr>
        <w:pStyle w:val="Index2"/>
        <w:tabs>
          <w:tab w:val="right" w:leader="dot" w:pos="4310"/>
        </w:tabs>
        <w:rPr>
          <w:noProof/>
        </w:rPr>
      </w:pPr>
      <w:r>
        <w:rPr>
          <w:noProof/>
        </w:rPr>
        <w:t>VA FileMan, 55</w:t>
      </w:r>
    </w:p>
    <w:p w14:paraId="0C266C3A" w14:textId="77777777" w:rsidR="00805D04" w:rsidRDefault="00805D04">
      <w:pPr>
        <w:pStyle w:val="Index2"/>
        <w:tabs>
          <w:tab w:val="right" w:leader="dot" w:pos="4310"/>
        </w:tabs>
        <w:rPr>
          <w:noProof/>
        </w:rPr>
      </w:pPr>
      <w:r w:rsidRPr="00764A67">
        <w:rPr>
          <w:rFonts w:eastAsia="Times New Roman"/>
          <w:noProof/>
        </w:rPr>
        <w:t>XUSERTOOLS</w:t>
      </w:r>
      <w:r>
        <w:rPr>
          <w:noProof/>
        </w:rPr>
        <w:t>, 107</w:t>
      </w:r>
    </w:p>
    <w:p w14:paraId="391293E3" w14:textId="77777777" w:rsidR="00805D04" w:rsidRDefault="00805D04">
      <w:pPr>
        <w:pStyle w:val="Index1"/>
        <w:tabs>
          <w:tab w:val="right" w:leader="dot" w:pos="4310"/>
        </w:tabs>
        <w:rPr>
          <w:noProof/>
        </w:rPr>
      </w:pPr>
      <w:r>
        <w:rPr>
          <w:noProof/>
        </w:rPr>
        <w:t>Modes</w:t>
      </w:r>
    </w:p>
    <w:p w14:paraId="18C02DE4" w14:textId="77777777" w:rsidR="00805D04" w:rsidRDefault="00805D04">
      <w:pPr>
        <w:pStyle w:val="Index2"/>
        <w:tabs>
          <w:tab w:val="right" w:leader="dot" w:pos="4310"/>
        </w:tabs>
        <w:rPr>
          <w:noProof/>
        </w:rPr>
      </w:pPr>
      <w:r>
        <w:rPr>
          <w:noProof/>
        </w:rPr>
        <w:t>Scrolling Mode vs. Screen Mode, 4</w:t>
      </w:r>
    </w:p>
    <w:p w14:paraId="1FAD4B76" w14:textId="77777777" w:rsidR="00805D04" w:rsidRDefault="00805D04">
      <w:pPr>
        <w:pStyle w:val="Index1"/>
        <w:tabs>
          <w:tab w:val="right" w:leader="dot" w:pos="4310"/>
        </w:tabs>
        <w:rPr>
          <w:noProof/>
        </w:rPr>
      </w:pPr>
      <w:r>
        <w:rPr>
          <w:noProof/>
        </w:rPr>
        <w:t>Multiple Copies of a Print, 32</w:t>
      </w:r>
    </w:p>
    <w:p w14:paraId="5634BA38" w14:textId="77777777" w:rsidR="00805D04" w:rsidRDefault="00805D04">
      <w:pPr>
        <w:pStyle w:val="Index1"/>
        <w:tabs>
          <w:tab w:val="right" w:leader="dot" w:pos="4310"/>
        </w:tabs>
        <w:rPr>
          <w:noProof/>
        </w:rPr>
      </w:pPr>
      <w:r>
        <w:rPr>
          <w:noProof/>
        </w:rPr>
        <w:t>Multiples (Subfiles)</w:t>
      </w:r>
    </w:p>
    <w:p w14:paraId="3FD8D3B4" w14:textId="77777777" w:rsidR="00805D04" w:rsidRDefault="00805D04">
      <w:pPr>
        <w:pStyle w:val="Index2"/>
        <w:tabs>
          <w:tab w:val="right" w:leader="dot" w:pos="4310"/>
        </w:tabs>
        <w:rPr>
          <w:noProof/>
        </w:rPr>
      </w:pPr>
      <w:r>
        <w:rPr>
          <w:noProof/>
        </w:rPr>
        <w:t>Adding a</w:t>
      </w:r>
    </w:p>
    <w:p w14:paraId="7C3E86AA" w14:textId="77777777" w:rsidR="00805D04" w:rsidRDefault="00805D04">
      <w:pPr>
        <w:pStyle w:val="Index3"/>
        <w:tabs>
          <w:tab w:val="right" w:leader="dot" w:pos="4310"/>
        </w:tabs>
        <w:rPr>
          <w:noProof/>
        </w:rPr>
      </w:pPr>
      <w:r>
        <w:rPr>
          <w:noProof/>
        </w:rPr>
        <w:t>New Entry in ScreenMan, 103</w:t>
      </w:r>
    </w:p>
    <w:p w14:paraId="05C125A4" w14:textId="77777777" w:rsidR="00805D04" w:rsidRDefault="00805D04">
      <w:pPr>
        <w:pStyle w:val="Index2"/>
        <w:tabs>
          <w:tab w:val="right" w:leader="dot" w:pos="4310"/>
        </w:tabs>
        <w:rPr>
          <w:noProof/>
        </w:rPr>
      </w:pPr>
      <w:r>
        <w:rPr>
          <w:noProof/>
        </w:rPr>
        <w:t>Adding and Deleting from, 89</w:t>
      </w:r>
    </w:p>
    <w:p w14:paraId="5DCDBE0C" w14:textId="77777777" w:rsidR="00805D04" w:rsidRDefault="00805D04">
      <w:pPr>
        <w:pStyle w:val="Index2"/>
        <w:tabs>
          <w:tab w:val="right" w:leader="dot" w:pos="4310"/>
        </w:tabs>
        <w:rPr>
          <w:noProof/>
        </w:rPr>
      </w:pPr>
      <w:r>
        <w:rPr>
          <w:noProof/>
        </w:rPr>
        <w:t>DATA TYPE Fields, 82</w:t>
      </w:r>
    </w:p>
    <w:p w14:paraId="3900B86A" w14:textId="77777777" w:rsidR="00805D04" w:rsidRDefault="00805D04">
      <w:pPr>
        <w:pStyle w:val="Index2"/>
        <w:tabs>
          <w:tab w:val="right" w:leader="dot" w:pos="4310"/>
        </w:tabs>
        <w:rPr>
          <w:noProof/>
        </w:rPr>
      </w:pPr>
      <w:r>
        <w:rPr>
          <w:noProof/>
        </w:rPr>
        <w:t>DATA TYPEs Fields</w:t>
      </w:r>
    </w:p>
    <w:p w14:paraId="6BAF7D1E" w14:textId="77777777" w:rsidR="00805D04" w:rsidRDefault="00805D04">
      <w:pPr>
        <w:pStyle w:val="Index3"/>
        <w:tabs>
          <w:tab w:val="right" w:leader="dot" w:pos="4310"/>
        </w:tabs>
        <w:rPr>
          <w:noProof/>
        </w:rPr>
      </w:pPr>
      <w:r>
        <w:rPr>
          <w:noProof/>
        </w:rPr>
        <w:t>Adding and Deleting from, 89</w:t>
      </w:r>
    </w:p>
    <w:p w14:paraId="465FD418" w14:textId="77777777" w:rsidR="00805D04" w:rsidRDefault="00805D04">
      <w:pPr>
        <w:pStyle w:val="Index2"/>
        <w:tabs>
          <w:tab w:val="right" w:leader="dot" w:pos="4310"/>
        </w:tabs>
        <w:rPr>
          <w:noProof/>
        </w:rPr>
      </w:pPr>
      <w:r>
        <w:rPr>
          <w:noProof/>
        </w:rPr>
        <w:t>Deleting an Entry in ScreenMan, 103</w:t>
      </w:r>
    </w:p>
    <w:p w14:paraId="655881A5" w14:textId="77777777" w:rsidR="00805D04" w:rsidRDefault="00805D04">
      <w:pPr>
        <w:pStyle w:val="Index2"/>
        <w:tabs>
          <w:tab w:val="right" w:leader="dot" w:pos="4310"/>
        </w:tabs>
        <w:rPr>
          <w:noProof/>
        </w:rPr>
      </w:pPr>
      <w:r>
        <w:rPr>
          <w:noProof/>
        </w:rPr>
        <w:t>In Repeating Blocks in ScreenMan, 104</w:t>
      </w:r>
    </w:p>
    <w:p w14:paraId="0F728A7C" w14:textId="77777777" w:rsidR="00805D04" w:rsidRDefault="00805D04">
      <w:pPr>
        <w:pStyle w:val="Index2"/>
        <w:tabs>
          <w:tab w:val="right" w:leader="dot" w:pos="4310"/>
        </w:tabs>
        <w:rPr>
          <w:noProof/>
        </w:rPr>
      </w:pPr>
      <w:r>
        <w:rPr>
          <w:noProof/>
        </w:rPr>
        <w:t>Linked to ”Popup” Subpages in ScreenMan, 101</w:t>
      </w:r>
    </w:p>
    <w:p w14:paraId="38376DF8" w14:textId="77777777" w:rsidR="00805D04" w:rsidRDefault="00805D04">
      <w:pPr>
        <w:pStyle w:val="Index2"/>
        <w:tabs>
          <w:tab w:val="right" w:leader="dot" w:pos="4310"/>
        </w:tabs>
        <w:rPr>
          <w:noProof/>
        </w:rPr>
      </w:pPr>
      <w:r>
        <w:rPr>
          <w:noProof/>
        </w:rPr>
        <w:t>ScreenMan, 101</w:t>
      </w:r>
    </w:p>
    <w:p w14:paraId="4182A267" w14:textId="77777777" w:rsidR="00805D04" w:rsidRDefault="00805D04">
      <w:pPr>
        <w:pStyle w:val="Index2"/>
        <w:tabs>
          <w:tab w:val="right" w:leader="dot" w:pos="4310"/>
        </w:tabs>
        <w:rPr>
          <w:noProof/>
        </w:rPr>
      </w:pPr>
      <w:r>
        <w:rPr>
          <w:noProof/>
        </w:rPr>
        <w:t>Searching for, 46</w:t>
      </w:r>
    </w:p>
    <w:p w14:paraId="4B9D250E" w14:textId="77777777" w:rsidR="00805D04" w:rsidRDefault="00805D04">
      <w:pPr>
        <w:pStyle w:val="IndexHeading"/>
        <w:rPr>
          <w:rFonts w:asciiTheme="minorHAnsi" w:eastAsiaTheme="minorEastAsia" w:hAnsiTheme="minorHAnsi" w:cstheme="minorBidi"/>
          <w:b w:val="0"/>
          <w:bCs/>
          <w:noProof/>
        </w:rPr>
      </w:pPr>
      <w:r>
        <w:rPr>
          <w:noProof/>
        </w:rPr>
        <w:t>N</w:t>
      </w:r>
    </w:p>
    <w:p w14:paraId="66A3698B" w14:textId="77777777" w:rsidR="00805D04" w:rsidRDefault="00805D04">
      <w:pPr>
        <w:pStyle w:val="Index1"/>
        <w:tabs>
          <w:tab w:val="right" w:leader="dot" w:pos="4310"/>
        </w:tabs>
        <w:rPr>
          <w:noProof/>
        </w:rPr>
      </w:pPr>
      <w:r>
        <w:rPr>
          <w:noProof/>
        </w:rPr>
        <w:t>Navigate between</w:t>
      </w:r>
    </w:p>
    <w:p w14:paraId="2614E312" w14:textId="77777777" w:rsidR="00805D04" w:rsidRDefault="00805D04">
      <w:pPr>
        <w:pStyle w:val="Index2"/>
        <w:tabs>
          <w:tab w:val="right" w:leader="dot" w:pos="4310"/>
        </w:tabs>
        <w:rPr>
          <w:noProof/>
        </w:rPr>
      </w:pPr>
      <w:r>
        <w:rPr>
          <w:noProof/>
        </w:rPr>
        <w:t>Fields</w:t>
      </w:r>
    </w:p>
    <w:p w14:paraId="0A5800C2" w14:textId="77777777" w:rsidR="00805D04" w:rsidRDefault="00805D04">
      <w:pPr>
        <w:pStyle w:val="Index3"/>
        <w:tabs>
          <w:tab w:val="right" w:leader="dot" w:pos="4310"/>
        </w:tabs>
        <w:rPr>
          <w:noProof/>
        </w:rPr>
      </w:pPr>
      <w:r>
        <w:rPr>
          <w:noProof/>
        </w:rPr>
        <w:t>How to do it in ScreenMan, 96</w:t>
      </w:r>
    </w:p>
    <w:p w14:paraId="6D21D66F" w14:textId="77777777" w:rsidR="00805D04" w:rsidRDefault="00805D04">
      <w:pPr>
        <w:pStyle w:val="Index2"/>
        <w:tabs>
          <w:tab w:val="right" w:leader="dot" w:pos="4310"/>
        </w:tabs>
        <w:rPr>
          <w:noProof/>
        </w:rPr>
      </w:pPr>
      <w:r>
        <w:rPr>
          <w:noProof/>
        </w:rPr>
        <w:t>Pages</w:t>
      </w:r>
    </w:p>
    <w:p w14:paraId="462C56DC" w14:textId="77777777" w:rsidR="00805D04" w:rsidRDefault="00805D04">
      <w:pPr>
        <w:pStyle w:val="Index3"/>
        <w:tabs>
          <w:tab w:val="right" w:leader="dot" w:pos="4310"/>
        </w:tabs>
        <w:rPr>
          <w:noProof/>
        </w:rPr>
      </w:pPr>
      <w:r>
        <w:rPr>
          <w:noProof/>
        </w:rPr>
        <w:t>How to do it in ScreenMan, 97</w:t>
      </w:r>
    </w:p>
    <w:p w14:paraId="2E0D1D8D" w14:textId="77777777" w:rsidR="00805D04" w:rsidRDefault="00805D04">
      <w:pPr>
        <w:pStyle w:val="Index1"/>
        <w:tabs>
          <w:tab w:val="right" w:leader="dot" w:pos="4310"/>
        </w:tabs>
        <w:rPr>
          <w:noProof/>
        </w:rPr>
      </w:pPr>
      <w:r>
        <w:rPr>
          <w:noProof/>
        </w:rPr>
        <w:t>Navigation Keystrokes</w:t>
      </w:r>
    </w:p>
    <w:p w14:paraId="483365B7" w14:textId="77777777" w:rsidR="00805D04" w:rsidRDefault="00805D04">
      <w:pPr>
        <w:pStyle w:val="Index2"/>
        <w:tabs>
          <w:tab w:val="right" w:leader="dot" w:pos="4310"/>
        </w:tabs>
        <w:rPr>
          <w:noProof/>
        </w:rPr>
      </w:pPr>
      <w:r>
        <w:rPr>
          <w:noProof/>
        </w:rPr>
        <w:t>ScreenMan, 96</w:t>
      </w:r>
    </w:p>
    <w:p w14:paraId="76D1FFDC" w14:textId="77777777" w:rsidR="00805D04" w:rsidRDefault="00805D04">
      <w:pPr>
        <w:pStyle w:val="Index1"/>
        <w:tabs>
          <w:tab w:val="right" w:leader="dot" w:pos="4310"/>
        </w:tabs>
        <w:rPr>
          <w:noProof/>
        </w:rPr>
      </w:pPr>
      <w:r>
        <w:rPr>
          <w:noProof/>
        </w:rPr>
        <w:t>NULL Fields in Your Sort, 16</w:t>
      </w:r>
    </w:p>
    <w:p w14:paraId="715187B7" w14:textId="77777777" w:rsidR="00805D04" w:rsidRDefault="00805D04">
      <w:pPr>
        <w:pStyle w:val="Index1"/>
        <w:tabs>
          <w:tab w:val="right" w:leader="dot" w:pos="4310"/>
        </w:tabs>
        <w:rPr>
          <w:noProof/>
        </w:rPr>
      </w:pPr>
      <w:r>
        <w:rPr>
          <w:noProof/>
        </w:rPr>
        <w:t>Numbers</w:t>
      </w:r>
    </w:p>
    <w:p w14:paraId="5FD06DCA" w14:textId="77777777" w:rsidR="00805D04" w:rsidRDefault="00805D04">
      <w:pPr>
        <w:pStyle w:val="Index2"/>
        <w:tabs>
          <w:tab w:val="right" w:leader="dot" w:pos="4310"/>
        </w:tabs>
        <w:rPr>
          <w:noProof/>
        </w:rPr>
      </w:pPr>
      <w:r>
        <w:rPr>
          <w:noProof/>
        </w:rPr>
        <w:t>Canonic Numbers and Non-Canonic Strings, 14</w:t>
      </w:r>
    </w:p>
    <w:p w14:paraId="5A10D764" w14:textId="77777777" w:rsidR="00805D04" w:rsidRDefault="00805D04">
      <w:pPr>
        <w:pStyle w:val="Index1"/>
        <w:tabs>
          <w:tab w:val="right" w:leader="dot" w:pos="4310"/>
        </w:tabs>
        <w:rPr>
          <w:noProof/>
        </w:rPr>
      </w:pPr>
      <w:r>
        <w:rPr>
          <w:noProof/>
        </w:rPr>
        <w:t>NUMERIC Data Type Fields, 71</w:t>
      </w:r>
    </w:p>
    <w:p w14:paraId="5323FE94" w14:textId="77777777" w:rsidR="00805D04" w:rsidRDefault="00805D04">
      <w:pPr>
        <w:pStyle w:val="IndexHeading"/>
        <w:rPr>
          <w:rFonts w:asciiTheme="minorHAnsi" w:eastAsiaTheme="minorEastAsia" w:hAnsiTheme="minorHAnsi" w:cstheme="minorBidi"/>
          <w:b w:val="0"/>
          <w:bCs/>
          <w:noProof/>
        </w:rPr>
      </w:pPr>
      <w:r>
        <w:rPr>
          <w:noProof/>
        </w:rPr>
        <w:t>O</w:t>
      </w:r>
    </w:p>
    <w:p w14:paraId="26EA5925" w14:textId="77777777" w:rsidR="00805D04" w:rsidRDefault="00805D04">
      <w:pPr>
        <w:pStyle w:val="Index1"/>
        <w:tabs>
          <w:tab w:val="right" w:leader="dot" w:pos="4310"/>
        </w:tabs>
        <w:rPr>
          <w:noProof/>
        </w:rPr>
      </w:pPr>
      <w:r>
        <w:rPr>
          <w:noProof/>
        </w:rPr>
        <w:t>Online</w:t>
      </w:r>
    </w:p>
    <w:p w14:paraId="076AB111" w14:textId="77777777" w:rsidR="00805D04" w:rsidRDefault="00805D04">
      <w:pPr>
        <w:pStyle w:val="Index2"/>
        <w:tabs>
          <w:tab w:val="right" w:leader="dot" w:pos="4310"/>
        </w:tabs>
        <w:rPr>
          <w:noProof/>
        </w:rPr>
      </w:pPr>
      <w:r>
        <w:rPr>
          <w:noProof/>
        </w:rPr>
        <w:t>Documentation, xxi</w:t>
      </w:r>
    </w:p>
    <w:p w14:paraId="23179DBD" w14:textId="77777777" w:rsidR="00805D04" w:rsidRDefault="00805D04">
      <w:pPr>
        <w:pStyle w:val="Index2"/>
        <w:tabs>
          <w:tab w:val="right" w:leader="dot" w:pos="4310"/>
        </w:tabs>
        <w:rPr>
          <w:noProof/>
        </w:rPr>
      </w:pPr>
      <w:r>
        <w:rPr>
          <w:noProof/>
        </w:rPr>
        <w:t>Technical Information, How to Obtain, xxi</w:t>
      </w:r>
    </w:p>
    <w:p w14:paraId="5C0B16DA" w14:textId="77777777" w:rsidR="00805D04" w:rsidRDefault="00805D04">
      <w:pPr>
        <w:pStyle w:val="Index1"/>
        <w:tabs>
          <w:tab w:val="right" w:leader="dot" w:pos="4310"/>
        </w:tabs>
        <w:rPr>
          <w:noProof/>
        </w:rPr>
      </w:pPr>
      <w:r>
        <w:rPr>
          <w:noProof/>
        </w:rPr>
        <w:t>Options</w:t>
      </w:r>
    </w:p>
    <w:p w14:paraId="30789611" w14:textId="77777777" w:rsidR="00805D04" w:rsidRDefault="00805D04">
      <w:pPr>
        <w:pStyle w:val="Index2"/>
        <w:tabs>
          <w:tab w:val="right" w:leader="dot" w:pos="4310"/>
        </w:tabs>
        <w:rPr>
          <w:noProof/>
        </w:rPr>
      </w:pPr>
      <w:r>
        <w:rPr>
          <w:noProof/>
        </w:rPr>
        <w:t>Add Lines to End of Text, 122</w:t>
      </w:r>
    </w:p>
    <w:p w14:paraId="1D21E118" w14:textId="77777777" w:rsidR="00805D04" w:rsidRDefault="00805D04">
      <w:pPr>
        <w:pStyle w:val="Index2"/>
        <w:tabs>
          <w:tab w:val="right" w:leader="dot" w:pos="4310"/>
        </w:tabs>
        <w:rPr>
          <w:noProof/>
        </w:rPr>
      </w:pPr>
      <w:r>
        <w:rPr>
          <w:noProof/>
        </w:rPr>
        <w:t>Browser, 49, 55</w:t>
      </w:r>
    </w:p>
    <w:p w14:paraId="37C5242B" w14:textId="77777777" w:rsidR="00805D04" w:rsidRDefault="00805D04">
      <w:pPr>
        <w:pStyle w:val="Index2"/>
        <w:tabs>
          <w:tab w:val="right" w:leader="dot" w:pos="4310"/>
        </w:tabs>
        <w:rPr>
          <w:noProof/>
        </w:rPr>
      </w:pPr>
      <w:r>
        <w:rPr>
          <w:noProof/>
        </w:rPr>
        <w:t>Data Dictionary Utilities, xxi</w:t>
      </w:r>
    </w:p>
    <w:p w14:paraId="21096648" w14:textId="77777777" w:rsidR="00805D04" w:rsidRDefault="00805D04">
      <w:pPr>
        <w:pStyle w:val="Index2"/>
        <w:tabs>
          <w:tab w:val="right" w:leader="dot" w:pos="4310"/>
        </w:tabs>
        <w:rPr>
          <w:noProof/>
        </w:rPr>
      </w:pPr>
      <w:r>
        <w:rPr>
          <w:noProof/>
        </w:rPr>
        <w:t>DDBROWSER, 49, 55</w:t>
      </w:r>
    </w:p>
    <w:p w14:paraId="00A597C6" w14:textId="77777777" w:rsidR="00805D04" w:rsidRDefault="00805D04">
      <w:pPr>
        <w:pStyle w:val="Index2"/>
        <w:tabs>
          <w:tab w:val="right" w:leader="dot" w:pos="4310"/>
        </w:tabs>
        <w:rPr>
          <w:noProof/>
        </w:rPr>
      </w:pPr>
      <w:r>
        <w:rPr>
          <w:noProof/>
        </w:rPr>
        <w:t>Delete Line(s), 123</w:t>
      </w:r>
    </w:p>
    <w:p w14:paraId="6BBC4292" w14:textId="77777777" w:rsidR="00805D04" w:rsidRDefault="00805D04">
      <w:pPr>
        <w:pStyle w:val="Index2"/>
        <w:tabs>
          <w:tab w:val="right" w:leader="dot" w:pos="4310"/>
        </w:tabs>
        <w:rPr>
          <w:noProof/>
        </w:rPr>
      </w:pPr>
      <w:r>
        <w:rPr>
          <w:noProof/>
        </w:rPr>
        <w:t>DI DDU, xxi</w:t>
      </w:r>
    </w:p>
    <w:p w14:paraId="3052CB5C" w14:textId="77777777" w:rsidR="00805D04" w:rsidRDefault="00805D04">
      <w:pPr>
        <w:pStyle w:val="Index2"/>
        <w:tabs>
          <w:tab w:val="right" w:leader="dot" w:pos="4310"/>
        </w:tabs>
        <w:rPr>
          <w:noProof/>
        </w:rPr>
      </w:pPr>
      <w:r>
        <w:rPr>
          <w:noProof/>
        </w:rPr>
        <w:t>DIEDIT, 86, 90</w:t>
      </w:r>
    </w:p>
    <w:p w14:paraId="73505239" w14:textId="77777777" w:rsidR="00805D04" w:rsidRDefault="00805D04">
      <w:pPr>
        <w:pStyle w:val="Index2"/>
        <w:tabs>
          <w:tab w:val="right" w:leader="dot" w:pos="4310"/>
        </w:tabs>
        <w:rPr>
          <w:noProof/>
        </w:rPr>
      </w:pPr>
      <w:r>
        <w:rPr>
          <w:noProof/>
        </w:rPr>
        <w:t>DIINQUIRE, 5, 6, 11</w:t>
      </w:r>
    </w:p>
    <w:p w14:paraId="6B6F51AF" w14:textId="77777777" w:rsidR="00805D04" w:rsidRDefault="00805D04">
      <w:pPr>
        <w:pStyle w:val="Index2"/>
        <w:tabs>
          <w:tab w:val="right" w:leader="dot" w:pos="4310"/>
        </w:tabs>
        <w:rPr>
          <w:noProof/>
        </w:rPr>
      </w:pPr>
      <w:r>
        <w:rPr>
          <w:noProof/>
        </w:rPr>
        <w:t>DILIST, xxi</w:t>
      </w:r>
    </w:p>
    <w:p w14:paraId="289DA5E1" w14:textId="77777777" w:rsidR="00805D04" w:rsidRDefault="00805D04">
      <w:pPr>
        <w:pStyle w:val="Index2"/>
        <w:tabs>
          <w:tab w:val="right" w:leader="dot" w:pos="4310"/>
        </w:tabs>
        <w:rPr>
          <w:noProof/>
        </w:rPr>
      </w:pPr>
      <w:r>
        <w:rPr>
          <w:noProof/>
        </w:rPr>
        <w:t>DIOTHER, 55</w:t>
      </w:r>
    </w:p>
    <w:p w14:paraId="42F17397" w14:textId="77777777" w:rsidR="00805D04" w:rsidRDefault="00805D04">
      <w:pPr>
        <w:pStyle w:val="Index2"/>
        <w:tabs>
          <w:tab w:val="right" w:leader="dot" w:pos="4310"/>
        </w:tabs>
        <w:rPr>
          <w:noProof/>
        </w:rPr>
      </w:pPr>
      <w:r>
        <w:rPr>
          <w:noProof/>
        </w:rPr>
        <w:t>DIPRINT, 11</w:t>
      </w:r>
    </w:p>
    <w:p w14:paraId="43EC534D" w14:textId="77777777" w:rsidR="00805D04" w:rsidRDefault="00805D04">
      <w:pPr>
        <w:pStyle w:val="Index2"/>
        <w:tabs>
          <w:tab w:val="right" w:leader="dot" w:pos="4310"/>
        </w:tabs>
        <w:rPr>
          <w:noProof/>
        </w:rPr>
      </w:pPr>
      <w:r>
        <w:rPr>
          <w:noProof/>
        </w:rPr>
        <w:t>DISEARCH, 38</w:t>
      </w:r>
    </w:p>
    <w:p w14:paraId="5C449CF1" w14:textId="77777777" w:rsidR="00805D04" w:rsidRDefault="00805D04">
      <w:pPr>
        <w:pStyle w:val="Index2"/>
        <w:tabs>
          <w:tab w:val="right" w:leader="dot" w:pos="4310"/>
        </w:tabs>
        <w:rPr>
          <w:noProof/>
        </w:rPr>
      </w:pPr>
      <w:r>
        <w:rPr>
          <w:noProof/>
        </w:rPr>
        <w:t>DIUSER, 55</w:t>
      </w:r>
    </w:p>
    <w:p w14:paraId="4F45BFF0" w14:textId="77777777" w:rsidR="00805D04" w:rsidRDefault="00805D04">
      <w:pPr>
        <w:pStyle w:val="Index2"/>
        <w:tabs>
          <w:tab w:val="right" w:leader="dot" w:pos="4310"/>
        </w:tabs>
        <w:rPr>
          <w:noProof/>
        </w:rPr>
      </w:pPr>
      <w:r>
        <w:rPr>
          <w:noProof/>
        </w:rPr>
        <w:t>Edit a Line (Replace __ With __), 119</w:t>
      </w:r>
    </w:p>
    <w:p w14:paraId="41E133BA" w14:textId="77777777" w:rsidR="00805D04" w:rsidRDefault="00805D04">
      <w:pPr>
        <w:pStyle w:val="Index2"/>
        <w:tabs>
          <w:tab w:val="right" w:leader="dot" w:pos="4310"/>
        </w:tabs>
        <w:rPr>
          <w:noProof/>
        </w:rPr>
      </w:pPr>
      <w:r>
        <w:rPr>
          <w:noProof/>
        </w:rPr>
        <w:t>Edit User Characteristics, 107</w:t>
      </w:r>
    </w:p>
    <w:p w14:paraId="778A42BB" w14:textId="77777777" w:rsidR="00805D04" w:rsidRDefault="00805D04">
      <w:pPr>
        <w:pStyle w:val="Index2"/>
        <w:tabs>
          <w:tab w:val="right" w:leader="dot" w:pos="4310"/>
        </w:tabs>
        <w:rPr>
          <w:noProof/>
        </w:rPr>
      </w:pPr>
      <w:r>
        <w:rPr>
          <w:noProof/>
        </w:rPr>
        <w:t>Editor Change, 125</w:t>
      </w:r>
    </w:p>
    <w:p w14:paraId="0E2EE9D0" w14:textId="77777777" w:rsidR="00805D04" w:rsidRDefault="00805D04">
      <w:pPr>
        <w:pStyle w:val="Index2"/>
        <w:tabs>
          <w:tab w:val="right" w:leader="dot" w:pos="4310"/>
        </w:tabs>
        <w:rPr>
          <w:noProof/>
        </w:rPr>
      </w:pPr>
      <w:r>
        <w:rPr>
          <w:noProof/>
        </w:rPr>
        <w:t>Enter or Edit File Entries, 86, 90</w:t>
      </w:r>
    </w:p>
    <w:p w14:paraId="38CC7700" w14:textId="77777777" w:rsidR="00805D04" w:rsidRDefault="00805D04">
      <w:pPr>
        <w:pStyle w:val="Index2"/>
        <w:tabs>
          <w:tab w:val="right" w:leader="dot" w:pos="4310"/>
        </w:tabs>
        <w:rPr>
          <w:noProof/>
        </w:rPr>
      </w:pPr>
      <w:r>
        <w:rPr>
          <w:noProof/>
        </w:rPr>
        <w:t>File Transfer from Foreign CPU, 123</w:t>
      </w:r>
    </w:p>
    <w:p w14:paraId="16FE1BCF" w14:textId="77777777" w:rsidR="00805D04" w:rsidRDefault="00805D04">
      <w:pPr>
        <w:pStyle w:val="Index2"/>
        <w:tabs>
          <w:tab w:val="right" w:leader="dot" w:pos="4310"/>
        </w:tabs>
        <w:rPr>
          <w:noProof/>
        </w:rPr>
      </w:pPr>
      <w:r>
        <w:rPr>
          <w:noProof/>
        </w:rPr>
        <w:t>Inquire to File Entries, 5, 6, 11</w:t>
      </w:r>
    </w:p>
    <w:p w14:paraId="2D7DA1C0" w14:textId="77777777" w:rsidR="00805D04" w:rsidRDefault="00805D04">
      <w:pPr>
        <w:pStyle w:val="Index2"/>
        <w:tabs>
          <w:tab w:val="right" w:leader="dot" w:pos="4310"/>
        </w:tabs>
        <w:rPr>
          <w:noProof/>
        </w:rPr>
      </w:pPr>
      <w:r>
        <w:rPr>
          <w:noProof/>
        </w:rPr>
        <w:t>Insert Lines after an Existing Line, 122</w:t>
      </w:r>
    </w:p>
    <w:p w14:paraId="47B31C84" w14:textId="77777777" w:rsidR="00805D04" w:rsidRDefault="00805D04">
      <w:pPr>
        <w:pStyle w:val="Index2"/>
        <w:tabs>
          <w:tab w:val="right" w:leader="dot" w:pos="4310"/>
        </w:tabs>
        <w:rPr>
          <w:noProof/>
        </w:rPr>
      </w:pPr>
      <w:r>
        <w:rPr>
          <w:noProof/>
        </w:rPr>
        <w:t>Join Line to the One Following, 122</w:t>
      </w:r>
    </w:p>
    <w:p w14:paraId="3D59BEA8" w14:textId="77777777" w:rsidR="00805D04" w:rsidRDefault="00805D04">
      <w:pPr>
        <w:pStyle w:val="Index2"/>
        <w:tabs>
          <w:tab w:val="right" w:leader="dot" w:pos="4310"/>
        </w:tabs>
        <w:rPr>
          <w:noProof/>
        </w:rPr>
      </w:pPr>
      <w:r>
        <w:rPr>
          <w:noProof/>
        </w:rPr>
        <w:t>List a Range of Lines, 121</w:t>
      </w:r>
    </w:p>
    <w:p w14:paraId="36F4108B" w14:textId="77777777" w:rsidR="00805D04" w:rsidRDefault="00805D04">
      <w:pPr>
        <w:pStyle w:val="Index2"/>
        <w:tabs>
          <w:tab w:val="right" w:leader="dot" w:pos="4310"/>
        </w:tabs>
        <w:rPr>
          <w:noProof/>
        </w:rPr>
      </w:pPr>
      <w:r>
        <w:rPr>
          <w:noProof/>
        </w:rPr>
        <w:t>List File Attributes, xxi</w:t>
      </w:r>
    </w:p>
    <w:p w14:paraId="4C2B7259" w14:textId="77777777" w:rsidR="00805D04" w:rsidRDefault="00805D04">
      <w:pPr>
        <w:pStyle w:val="Index2"/>
        <w:tabs>
          <w:tab w:val="right" w:leader="dot" w:pos="4310"/>
        </w:tabs>
        <w:rPr>
          <w:noProof/>
        </w:rPr>
      </w:pPr>
      <w:r>
        <w:rPr>
          <w:noProof/>
        </w:rPr>
        <w:t>Other Options, 55</w:t>
      </w:r>
    </w:p>
    <w:p w14:paraId="39CE8F9B" w14:textId="77777777" w:rsidR="00805D04" w:rsidRDefault="00805D04">
      <w:pPr>
        <w:pStyle w:val="Index2"/>
        <w:tabs>
          <w:tab w:val="right" w:leader="dot" w:pos="4310"/>
        </w:tabs>
        <w:rPr>
          <w:noProof/>
        </w:rPr>
      </w:pPr>
      <w:r>
        <w:rPr>
          <w:noProof/>
        </w:rPr>
        <w:t>Print File Entries, 11</w:t>
      </w:r>
    </w:p>
    <w:p w14:paraId="44680DE4" w14:textId="77777777" w:rsidR="00805D04" w:rsidRDefault="00805D04">
      <w:pPr>
        <w:pStyle w:val="Index2"/>
        <w:tabs>
          <w:tab w:val="right" w:leader="dot" w:pos="4310"/>
        </w:tabs>
        <w:rPr>
          <w:noProof/>
        </w:rPr>
      </w:pPr>
      <w:r>
        <w:rPr>
          <w:noProof/>
        </w:rPr>
        <w:t>Search File Entries, 38</w:t>
      </w:r>
    </w:p>
    <w:p w14:paraId="66E9C2D6" w14:textId="77777777" w:rsidR="00805D04" w:rsidRDefault="00805D04">
      <w:pPr>
        <w:pStyle w:val="Index2"/>
        <w:tabs>
          <w:tab w:val="right" w:leader="dot" w:pos="4310"/>
        </w:tabs>
        <w:rPr>
          <w:noProof/>
        </w:rPr>
      </w:pPr>
      <w:r>
        <w:rPr>
          <w:noProof/>
        </w:rPr>
        <w:t>Text-Terminator-String Change, 124</w:t>
      </w:r>
    </w:p>
    <w:p w14:paraId="30E471DF" w14:textId="77777777" w:rsidR="00805D04" w:rsidRDefault="00805D04">
      <w:pPr>
        <w:pStyle w:val="Index2"/>
        <w:tabs>
          <w:tab w:val="right" w:leader="dot" w:pos="4310"/>
        </w:tabs>
        <w:rPr>
          <w:noProof/>
        </w:rPr>
      </w:pPr>
      <w:r>
        <w:rPr>
          <w:noProof/>
        </w:rPr>
        <w:t>Transfer Lines From Another Document, 125</w:t>
      </w:r>
    </w:p>
    <w:p w14:paraId="46F14197" w14:textId="77777777" w:rsidR="00805D04" w:rsidRDefault="00805D04">
      <w:pPr>
        <w:pStyle w:val="Index2"/>
        <w:tabs>
          <w:tab w:val="right" w:leader="dot" w:pos="4310"/>
        </w:tabs>
        <w:rPr>
          <w:noProof/>
        </w:rPr>
      </w:pPr>
      <w:r>
        <w:rPr>
          <w:noProof/>
        </w:rPr>
        <w:t>User’s Toolbox, 107</w:t>
      </w:r>
    </w:p>
    <w:p w14:paraId="306E25EF" w14:textId="77777777" w:rsidR="00805D04" w:rsidRDefault="00805D04">
      <w:pPr>
        <w:pStyle w:val="Index2"/>
        <w:tabs>
          <w:tab w:val="right" w:leader="dot" w:pos="4310"/>
        </w:tabs>
        <w:rPr>
          <w:noProof/>
        </w:rPr>
      </w:pPr>
      <w:r>
        <w:rPr>
          <w:noProof/>
        </w:rPr>
        <w:t>VA FileMan, 55</w:t>
      </w:r>
    </w:p>
    <w:p w14:paraId="0CB200C4" w14:textId="77777777" w:rsidR="00805D04" w:rsidRDefault="00805D04">
      <w:pPr>
        <w:pStyle w:val="Index2"/>
        <w:tabs>
          <w:tab w:val="right" w:leader="dot" w:pos="4310"/>
        </w:tabs>
        <w:rPr>
          <w:noProof/>
        </w:rPr>
      </w:pPr>
      <w:r w:rsidRPr="00764A67">
        <w:rPr>
          <w:rFonts w:eastAsia="Times New Roman"/>
          <w:noProof/>
        </w:rPr>
        <w:t>XUSEREDITSELF</w:t>
      </w:r>
      <w:r>
        <w:rPr>
          <w:noProof/>
        </w:rPr>
        <w:t>, 107</w:t>
      </w:r>
    </w:p>
    <w:p w14:paraId="23D428DC" w14:textId="77777777" w:rsidR="00805D04" w:rsidRDefault="00805D04">
      <w:pPr>
        <w:pStyle w:val="Index2"/>
        <w:tabs>
          <w:tab w:val="right" w:leader="dot" w:pos="4310"/>
        </w:tabs>
        <w:rPr>
          <w:noProof/>
        </w:rPr>
      </w:pPr>
      <w:r w:rsidRPr="00764A67">
        <w:rPr>
          <w:rFonts w:eastAsia="Times New Roman"/>
          <w:noProof/>
        </w:rPr>
        <w:t>XUSERTOOLS</w:t>
      </w:r>
      <w:r>
        <w:rPr>
          <w:noProof/>
        </w:rPr>
        <w:t>, 107</w:t>
      </w:r>
    </w:p>
    <w:p w14:paraId="1D30489B" w14:textId="77777777" w:rsidR="00805D04" w:rsidRDefault="00805D04">
      <w:pPr>
        <w:pStyle w:val="Index2"/>
        <w:tabs>
          <w:tab w:val="right" w:leader="dot" w:pos="4310"/>
        </w:tabs>
        <w:rPr>
          <w:noProof/>
        </w:rPr>
      </w:pPr>
      <w:r>
        <w:rPr>
          <w:noProof/>
        </w:rPr>
        <w:t>Y-Programmer Edit, 125</w:t>
      </w:r>
    </w:p>
    <w:p w14:paraId="605E1D20" w14:textId="77777777" w:rsidR="00805D04" w:rsidRDefault="00805D04">
      <w:pPr>
        <w:pStyle w:val="Index1"/>
        <w:tabs>
          <w:tab w:val="right" w:leader="dot" w:pos="4310"/>
        </w:tabs>
        <w:rPr>
          <w:noProof/>
        </w:rPr>
      </w:pPr>
      <w:r>
        <w:rPr>
          <w:noProof/>
        </w:rPr>
        <w:t>Order When Sorting, 14</w:t>
      </w:r>
    </w:p>
    <w:p w14:paraId="15904505" w14:textId="77777777" w:rsidR="00805D04" w:rsidRDefault="00805D04">
      <w:pPr>
        <w:pStyle w:val="Index1"/>
        <w:tabs>
          <w:tab w:val="right" w:leader="dot" w:pos="4310"/>
        </w:tabs>
        <w:rPr>
          <w:noProof/>
        </w:rPr>
      </w:pPr>
      <w:r>
        <w:rPr>
          <w:noProof/>
        </w:rPr>
        <w:t>Orientation, xvi</w:t>
      </w:r>
    </w:p>
    <w:p w14:paraId="5AB495F9" w14:textId="77777777" w:rsidR="00805D04" w:rsidRDefault="00805D04">
      <w:pPr>
        <w:pStyle w:val="Index1"/>
        <w:tabs>
          <w:tab w:val="right" w:leader="dot" w:pos="4310"/>
        </w:tabs>
        <w:rPr>
          <w:noProof/>
        </w:rPr>
      </w:pPr>
      <w:r>
        <w:rPr>
          <w:noProof/>
        </w:rPr>
        <w:t>Other Features</w:t>
      </w:r>
    </w:p>
    <w:p w14:paraId="5CEA6465" w14:textId="77777777" w:rsidR="00805D04" w:rsidRDefault="00805D04">
      <w:pPr>
        <w:pStyle w:val="Index2"/>
        <w:tabs>
          <w:tab w:val="right" w:leader="dot" w:pos="4310"/>
        </w:tabs>
        <w:rPr>
          <w:noProof/>
        </w:rPr>
      </w:pPr>
      <w:r>
        <w:rPr>
          <w:noProof/>
        </w:rPr>
        <w:t>Print, 32</w:t>
      </w:r>
    </w:p>
    <w:p w14:paraId="271A68F5" w14:textId="77777777" w:rsidR="00805D04" w:rsidRDefault="00805D04">
      <w:pPr>
        <w:pStyle w:val="Index1"/>
        <w:tabs>
          <w:tab w:val="right" w:leader="dot" w:pos="4310"/>
        </w:tabs>
        <w:rPr>
          <w:noProof/>
        </w:rPr>
      </w:pPr>
      <w:r>
        <w:rPr>
          <w:noProof/>
        </w:rPr>
        <w:t>Other Options Menu, 55</w:t>
      </w:r>
    </w:p>
    <w:p w14:paraId="3B3958EB" w14:textId="77777777" w:rsidR="00805D04" w:rsidRDefault="00805D04">
      <w:pPr>
        <w:pStyle w:val="Index1"/>
        <w:tabs>
          <w:tab w:val="right" w:leader="dot" w:pos="4310"/>
        </w:tabs>
        <w:rPr>
          <w:noProof/>
        </w:rPr>
      </w:pPr>
      <w:r>
        <w:rPr>
          <w:noProof/>
        </w:rPr>
        <w:t>Output</w:t>
      </w:r>
    </w:p>
    <w:p w14:paraId="22150803" w14:textId="77777777" w:rsidR="00805D04" w:rsidRDefault="00805D04">
      <w:pPr>
        <w:pStyle w:val="Index2"/>
        <w:tabs>
          <w:tab w:val="right" w:leader="dot" w:pos="4310"/>
        </w:tabs>
        <w:rPr>
          <w:noProof/>
        </w:rPr>
      </w:pPr>
      <w:r>
        <w:rPr>
          <w:noProof/>
        </w:rPr>
        <w:t>Format in a Search, 43</w:t>
      </w:r>
    </w:p>
    <w:p w14:paraId="1BE1305C" w14:textId="77777777" w:rsidR="00805D04" w:rsidRDefault="00805D04">
      <w:pPr>
        <w:pStyle w:val="IndexHeading"/>
        <w:rPr>
          <w:rFonts w:asciiTheme="minorHAnsi" w:eastAsiaTheme="minorEastAsia" w:hAnsiTheme="minorHAnsi" w:cstheme="minorBidi"/>
          <w:b w:val="0"/>
          <w:bCs/>
          <w:noProof/>
        </w:rPr>
      </w:pPr>
      <w:r>
        <w:rPr>
          <w:noProof/>
        </w:rPr>
        <w:t>P</w:t>
      </w:r>
    </w:p>
    <w:p w14:paraId="29090806" w14:textId="77777777" w:rsidR="00805D04" w:rsidRDefault="00805D04">
      <w:pPr>
        <w:pStyle w:val="Index1"/>
        <w:tabs>
          <w:tab w:val="right" w:leader="dot" w:pos="4310"/>
        </w:tabs>
        <w:rPr>
          <w:noProof/>
        </w:rPr>
      </w:pPr>
      <w:r>
        <w:rPr>
          <w:noProof/>
        </w:rPr>
        <w:t>Partial Responses, 59</w:t>
      </w:r>
    </w:p>
    <w:p w14:paraId="5A859669" w14:textId="77777777" w:rsidR="00805D04" w:rsidRDefault="00805D04">
      <w:pPr>
        <w:pStyle w:val="Index1"/>
        <w:tabs>
          <w:tab w:val="right" w:leader="dot" w:pos="4310"/>
        </w:tabs>
        <w:rPr>
          <w:noProof/>
        </w:rPr>
      </w:pPr>
      <w:r>
        <w:rPr>
          <w:noProof/>
        </w:rPr>
        <w:t>Pasting and Uploading</w:t>
      </w:r>
    </w:p>
    <w:p w14:paraId="51E817E1" w14:textId="77777777" w:rsidR="00805D04" w:rsidRDefault="00805D04">
      <w:pPr>
        <w:pStyle w:val="Index2"/>
        <w:tabs>
          <w:tab w:val="right" w:leader="dot" w:pos="4310"/>
        </w:tabs>
        <w:rPr>
          <w:noProof/>
        </w:rPr>
      </w:pPr>
      <w:r>
        <w:rPr>
          <w:noProof/>
        </w:rPr>
        <w:t>Screen Editor, 115</w:t>
      </w:r>
    </w:p>
    <w:p w14:paraId="4FE8F57E" w14:textId="77777777" w:rsidR="00805D04" w:rsidRDefault="00805D04">
      <w:pPr>
        <w:pStyle w:val="Index1"/>
        <w:tabs>
          <w:tab w:val="right" w:leader="dot" w:pos="4310"/>
        </w:tabs>
        <w:rPr>
          <w:noProof/>
        </w:rPr>
      </w:pPr>
      <w:r>
        <w:rPr>
          <w:noProof/>
        </w:rPr>
        <w:t>PATIENT  (#2)File, 77</w:t>
      </w:r>
    </w:p>
    <w:p w14:paraId="371ECC0C" w14:textId="77777777" w:rsidR="00805D04" w:rsidRDefault="00805D04">
      <w:pPr>
        <w:pStyle w:val="Index1"/>
        <w:tabs>
          <w:tab w:val="right" w:leader="dot" w:pos="4310"/>
        </w:tabs>
        <w:rPr>
          <w:noProof/>
        </w:rPr>
      </w:pPr>
      <w:r>
        <w:rPr>
          <w:noProof/>
        </w:rPr>
        <w:t>PATIENT (#2) File, 76, 77</w:t>
      </w:r>
    </w:p>
    <w:p w14:paraId="3386CA11" w14:textId="77777777" w:rsidR="00805D04" w:rsidRDefault="00805D04">
      <w:pPr>
        <w:pStyle w:val="Index1"/>
        <w:tabs>
          <w:tab w:val="right" w:leader="dot" w:pos="4310"/>
        </w:tabs>
        <w:rPr>
          <w:noProof/>
        </w:rPr>
      </w:pPr>
      <w:r>
        <w:rPr>
          <w:noProof/>
        </w:rPr>
        <w:t>Personal Computers and the Screen Editor, 115</w:t>
      </w:r>
    </w:p>
    <w:p w14:paraId="5502C29E" w14:textId="77777777" w:rsidR="00805D04" w:rsidRDefault="00805D04">
      <w:pPr>
        <w:pStyle w:val="Index1"/>
        <w:tabs>
          <w:tab w:val="right" w:leader="dot" w:pos="4310"/>
        </w:tabs>
        <w:rPr>
          <w:noProof/>
        </w:rPr>
      </w:pPr>
      <w:r>
        <w:rPr>
          <w:noProof/>
        </w:rPr>
        <w:t>PF Keys Not Working, How to Exit in the Screen Editor, 115</w:t>
      </w:r>
    </w:p>
    <w:p w14:paraId="65F11C6F" w14:textId="77777777" w:rsidR="00805D04" w:rsidRDefault="00805D04">
      <w:pPr>
        <w:pStyle w:val="Index1"/>
        <w:tabs>
          <w:tab w:val="right" w:leader="dot" w:pos="4310"/>
        </w:tabs>
        <w:rPr>
          <w:noProof/>
        </w:rPr>
      </w:pPr>
      <w:r>
        <w:rPr>
          <w:noProof/>
        </w:rPr>
        <w:t>POINTER TO A FILE DATA TYPE Fields, 76</w:t>
      </w:r>
    </w:p>
    <w:p w14:paraId="6DDCC3E2" w14:textId="77777777" w:rsidR="00805D04" w:rsidRDefault="00805D04">
      <w:pPr>
        <w:pStyle w:val="Index1"/>
        <w:tabs>
          <w:tab w:val="right" w:leader="dot" w:pos="4310"/>
        </w:tabs>
        <w:rPr>
          <w:noProof/>
        </w:rPr>
      </w:pPr>
      <w:r>
        <w:rPr>
          <w:noProof/>
        </w:rPr>
        <w:t>PREFERRED EDITOR Prompt, 107</w:t>
      </w:r>
    </w:p>
    <w:p w14:paraId="4953B514" w14:textId="77777777" w:rsidR="00805D04" w:rsidRDefault="00805D04">
      <w:pPr>
        <w:pStyle w:val="Index1"/>
        <w:tabs>
          <w:tab w:val="right" w:leader="dot" w:pos="4310"/>
        </w:tabs>
        <w:rPr>
          <w:noProof/>
        </w:rPr>
      </w:pPr>
      <w:r>
        <w:rPr>
          <w:noProof/>
        </w:rPr>
        <w:t>Print, 11</w:t>
      </w:r>
    </w:p>
    <w:p w14:paraId="2B56A366" w14:textId="77777777" w:rsidR="00805D04" w:rsidRDefault="00805D04">
      <w:pPr>
        <w:pStyle w:val="Index2"/>
        <w:tabs>
          <w:tab w:val="right" w:leader="dot" w:pos="4310"/>
        </w:tabs>
        <w:rPr>
          <w:noProof/>
        </w:rPr>
      </w:pPr>
      <w:r>
        <w:rPr>
          <w:noProof/>
        </w:rPr>
        <w:t>Capabilities, 11</w:t>
      </w:r>
    </w:p>
    <w:p w14:paraId="35C73F72" w14:textId="77777777" w:rsidR="00805D04" w:rsidRDefault="00805D04">
      <w:pPr>
        <w:pStyle w:val="Index2"/>
        <w:tabs>
          <w:tab w:val="right" w:leader="dot" w:pos="4310"/>
        </w:tabs>
        <w:rPr>
          <w:noProof/>
        </w:rPr>
      </w:pPr>
      <w:r>
        <w:rPr>
          <w:noProof/>
        </w:rPr>
        <w:t>CAPTIONED PRINT Template, 30</w:t>
      </w:r>
    </w:p>
    <w:p w14:paraId="37D9C584" w14:textId="77777777" w:rsidR="00805D04" w:rsidRDefault="00805D04">
      <w:pPr>
        <w:pStyle w:val="Index2"/>
        <w:tabs>
          <w:tab w:val="right" w:leader="dot" w:pos="4310"/>
        </w:tabs>
        <w:rPr>
          <w:noProof/>
        </w:rPr>
      </w:pPr>
      <w:r>
        <w:rPr>
          <w:noProof/>
        </w:rPr>
        <w:t>Choosing Fields to Print, 23</w:t>
      </w:r>
    </w:p>
    <w:p w14:paraId="387B2F45" w14:textId="77777777" w:rsidR="00805D04" w:rsidRDefault="00805D04">
      <w:pPr>
        <w:pStyle w:val="Index2"/>
        <w:tabs>
          <w:tab w:val="right" w:leader="dot" w:pos="4310"/>
        </w:tabs>
        <w:rPr>
          <w:noProof/>
        </w:rPr>
      </w:pPr>
      <w:r>
        <w:rPr>
          <w:noProof/>
        </w:rPr>
        <w:t>Custom Footers, 37</w:t>
      </w:r>
    </w:p>
    <w:p w14:paraId="68D14D7E" w14:textId="77777777" w:rsidR="00805D04" w:rsidRDefault="00805D04">
      <w:pPr>
        <w:pStyle w:val="Index2"/>
        <w:tabs>
          <w:tab w:val="right" w:leader="dot" w:pos="4310"/>
        </w:tabs>
        <w:rPr>
          <w:noProof/>
        </w:rPr>
      </w:pPr>
      <w:r>
        <w:rPr>
          <w:noProof/>
        </w:rPr>
        <w:t>Custom Headings and Footers, 36</w:t>
      </w:r>
    </w:p>
    <w:p w14:paraId="4096DC66" w14:textId="77777777" w:rsidR="00805D04" w:rsidRDefault="00805D04">
      <w:pPr>
        <w:pStyle w:val="Index2"/>
        <w:tabs>
          <w:tab w:val="right" w:leader="dot" w:pos="4310"/>
        </w:tabs>
        <w:rPr>
          <w:noProof/>
        </w:rPr>
      </w:pPr>
      <w:r>
        <w:rPr>
          <w:noProof/>
        </w:rPr>
        <w:t>Forcing Creation of a PRINT Template, 29</w:t>
      </w:r>
    </w:p>
    <w:p w14:paraId="76921808" w14:textId="77777777" w:rsidR="00805D04" w:rsidRDefault="00805D04">
      <w:pPr>
        <w:pStyle w:val="Index2"/>
        <w:tabs>
          <w:tab w:val="right" w:leader="dot" w:pos="4310"/>
        </w:tabs>
        <w:rPr>
          <w:noProof/>
        </w:rPr>
      </w:pPr>
      <w:r>
        <w:rPr>
          <w:noProof/>
        </w:rPr>
        <w:t>Including NULL Fields in Your Sort, 16</w:t>
      </w:r>
    </w:p>
    <w:p w14:paraId="5DB0E916" w14:textId="77777777" w:rsidR="00805D04" w:rsidRDefault="00805D04">
      <w:pPr>
        <w:pStyle w:val="Index2"/>
        <w:tabs>
          <w:tab w:val="right" w:leader="dot" w:pos="4310"/>
        </w:tabs>
        <w:rPr>
          <w:noProof/>
        </w:rPr>
      </w:pPr>
      <w:r>
        <w:rPr>
          <w:noProof/>
        </w:rPr>
        <w:t>Inserting Multiple-type Print Fields, 30</w:t>
      </w:r>
    </w:p>
    <w:p w14:paraId="66EAC655" w14:textId="77777777" w:rsidR="00805D04" w:rsidRDefault="00805D04">
      <w:pPr>
        <w:pStyle w:val="Index2"/>
        <w:tabs>
          <w:tab w:val="right" w:leader="dot" w:pos="4310"/>
        </w:tabs>
        <w:rPr>
          <w:noProof/>
        </w:rPr>
      </w:pPr>
      <w:r>
        <w:rPr>
          <w:noProof/>
        </w:rPr>
        <w:t>Multiple Copies, 32</w:t>
      </w:r>
    </w:p>
    <w:p w14:paraId="57C7A6CF" w14:textId="77777777" w:rsidR="00805D04" w:rsidRDefault="00805D04">
      <w:pPr>
        <w:pStyle w:val="Index2"/>
        <w:tabs>
          <w:tab w:val="right" w:leader="dot" w:pos="4310"/>
        </w:tabs>
        <w:rPr>
          <w:noProof/>
        </w:rPr>
      </w:pPr>
      <w:r>
        <w:rPr>
          <w:noProof/>
        </w:rPr>
        <w:t>Other Features, 32</w:t>
      </w:r>
    </w:p>
    <w:p w14:paraId="21573DAD" w14:textId="77777777" w:rsidR="00805D04" w:rsidRDefault="00805D04">
      <w:pPr>
        <w:pStyle w:val="Index2"/>
        <w:tabs>
          <w:tab w:val="right" w:leader="dot" w:pos="4310"/>
        </w:tabs>
        <w:rPr>
          <w:noProof/>
        </w:rPr>
      </w:pPr>
      <w:r>
        <w:rPr>
          <w:noProof/>
        </w:rPr>
        <w:t>Qualifiers, 24</w:t>
      </w:r>
    </w:p>
    <w:p w14:paraId="2AE5CD99" w14:textId="77777777" w:rsidR="00805D04" w:rsidRDefault="00805D04">
      <w:pPr>
        <w:pStyle w:val="Index2"/>
        <w:tabs>
          <w:tab w:val="right" w:leader="dot" w:pos="4310"/>
        </w:tabs>
        <w:rPr>
          <w:noProof/>
        </w:rPr>
      </w:pPr>
      <w:r>
        <w:rPr>
          <w:noProof/>
        </w:rPr>
        <w:t>Report Headings, 33</w:t>
      </w:r>
    </w:p>
    <w:p w14:paraId="4D0D1F74" w14:textId="77777777" w:rsidR="00805D04" w:rsidRDefault="00805D04">
      <w:pPr>
        <w:pStyle w:val="Index2"/>
        <w:tabs>
          <w:tab w:val="right" w:leader="dot" w:pos="4310"/>
        </w:tabs>
        <w:rPr>
          <w:noProof/>
        </w:rPr>
      </w:pPr>
      <w:r>
        <w:rPr>
          <w:noProof/>
        </w:rPr>
        <w:t>Reports from Files, How to, 11</w:t>
      </w:r>
    </w:p>
    <w:p w14:paraId="0B7C79D0" w14:textId="77777777" w:rsidR="00805D04" w:rsidRDefault="00805D04">
      <w:pPr>
        <w:pStyle w:val="Index2"/>
        <w:tabs>
          <w:tab w:val="right" w:leader="dot" w:pos="4310"/>
        </w:tabs>
        <w:rPr>
          <w:noProof/>
        </w:rPr>
      </w:pPr>
      <w:r>
        <w:rPr>
          <w:noProof/>
        </w:rPr>
        <w:t>Saving Criteria in PRINT Templates, 28</w:t>
      </w:r>
    </w:p>
    <w:p w14:paraId="4159DDC7" w14:textId="77777777" w:rsidR="00805D04" w:rsidRDefault="00805D04">
      <w:pPr>
        <w:pStyle w:val="Index2"/>
        <w:tabs>
          <w:tab w:val="right" w:leader="dot" w:pos="4310"/>
        </w:tabs>
        <w:rPr>
          <w:noProof/>
        </w:rPr>
      </w:pPr>
      <w:r>
        <w:rPr>
          <w:noProof/>
        </w:rPr>
        <w:t>Selecting Entries</w:t>
      </w:r>
    </w:p>
    <w:p w14:paraId="2F9E047E" w14:textId="77777777" w:rsidR="00805D04" w:rsidRDefault="00805D04">
      <w:pPr>
        <w:pStyle w:val="Index3"/>
        <w:tabs>
          <w:tab w:val="right" w:leader="dot" w:pos="4310"/>
        </w:tabs>
        <w:rPr>
          <w:noProof/>
        </w:rPr>
      </w:pPr>
      <w:r>
        <w:rPr>
          <w:noProof/>
        </w:rPr>
        <w:t>All Entries with the Same Value for One Field to Print, 16</w:t>
      </w:r>
    </w:p>
    <w:p w14:paraId="5C1F3083" w14:textId="77777777" w:rsidR="00805D04" w:rsidRDefault="00805D04">
      <w:pPr>
        <w:pStyle w:val="Index3"/>
        <w:tabs>
          <w:tab w:val="right" w:leader="dot" w:pos="4310"/>
        </w:tabs>
        <w:rPr>
          <w:noProof/>
        </w:rPr>
      </w:pPr>
      <w:r>
        <w:rPr>
          <w:noProof/>
        </w:rPr>
        <w:t>For Printing, 15</w:t>
      </w:r>
    </w:p>
    <w:p w14:paraId="3394EA28" w14:textId="77777777" w:rsidR="00805D04" w:rsidRDefault="00805D04">
      <w:pPr>
        <w:pStyle w:val="Index3"/>
        <w:tabs>
          <w:tab w:val="right" w:leader="dot" w:pos="4310"/>
        </w:tabs>
        <w:rPr>
          <w:noProof/>
        </w:rPr>
      </w:pPr>
      <w:r>
        <w:rPr>
          <w:noProof/>
        </w:rPr>
        <w:t>Other Ways to Print, 16</w:t>
      </w:r>
    </w:p>
    <w:p w14:paraId="72E7CED4" w14:textId="77777777" w:rsidR="00805D04" w:rsidRDefault="00805D04">
      <w:pPr>
        <w:pStyle w:val="Index2"/>
        <w:tabs>
          <w:tab w:val="right" w:leader="dot" w:pos="4310"/>
        </w:tabs>
        <w:rPr>
          <w:noProof/>
        </w:rPr>
      </w:pPr>
      <w:r>
        <w:rPr>
          <w:noProof/>
        </w:rPr>
        <w:t>SORT BY Fields, 35</w:t>
      </w:r>
    </w:p>
    <w:p w14:paraId="41F6941A" w14:textId="77777777" w:rsidR="00805D04" w:rsidRDefault="00805D04">
      <w:pPr>
        <w:pStyle w:val="Index3"/>
        <w:tabs>
          <w:tab w:val="right" w:leader="dot" w:pos="4310"/>
        </w:tabs>
        <w:rPr>
          <w:noProof/>
        </w:rPr>
      </w:pPr>
      <w:r>
        <w:rPr>
          <w:noProof/>
        </w:rPr>
        <w:t>Specifying, 13</w:t>
      </w:r>
    </w:p>
    <w:p w14:paraId="2B9C714E" w14:textId="77777777" w:rsidR="00805D04" w:rsidRDefault="00805D04">
      <w:pPr>
        <w:pStyle w:val="Index2"/>
        <w:tabs>
          <w:tab w:val="right" w:leader="dot" w:pos="4310"/>
        </w:tabs>
        <w:rPr>
          <w:noProof/>
        </w:rPr>
      </w:pPr>
      <w:r>
        <w:rPr>
          <w:noProof/>
        </w:rPr>
        <w:t>Sorting, 13</w:t>
      </w:r>
    </w:p>
    <w:p w14:paraId="2BB3783B" w14:textId="77777777" w:rsidR="00805D04" w:rsidRDefault="00805D04">
      <w:pPr>
        <w:pStyle w:val="Index3"/>
        <w:tabs>
          <w:tab w:val="right" w:leader="dot" w:pos="4310"/>
        </w:tabs>
        <w:rPr>
          <w:noProof/>
        </w:rPr>
      </w:pPr>
      <w:r>
        <w:rPr>
          <w:noProof/>
        </w:rPr>
        <w:t>Order, 14</w:t>
      </w:r>
    </w:p>
    <w:p w14:paraId="1F18406F" w14:textId="77777777" w:rsidR="00805D04" w:rsidRDefault="00805D04">
      <w:pPr>
        <w:pStyle w:val="Index3"/>
        <w:tabs>
          <w:tab w:val="right" w:leader="dot" w:pos="4310"/>
        </w:tabs>
        <w:rPr>
          <w:noProof/>
        </w:rPr>
      </w:pPr>
      <w:r>
        <w:rPr>
          <w:noProof/>
        </w:rPr>
        <w:t>Print Sort Criteria in the Heading or the Footer, 37</w:t>
      </w:r>
    </w:p>
    <w:p w14:paraId="006CA35E" w14:textId="77777777" w:rsidR="00805D04" w:rsidRDefault="00805D04">
      <w:pPr>
        <w:pStyle w:val="Index3"/>
        <w:tabs>
          <w:tab w:val="right" w:leader="dot" w:pos="4310"/>
        </w:tabs>
        <w:rPr>
          <w:noProof/>
        </w:rPr>
      </w:pPr>
      <w:r>
        <w:rPr>
          <w:noProof/>
        </w:rPr>
        <w:t>Qualifiers, 18</w:t>
      </w:r>
    </w:p>
    <w:p w14:paraId="62C3F3BC" w14:textId="77777777" w:rsidR="00805D04" w:rsidRDefault="00805D04">
      <w:pPr>
        <w:pStyle w:val="Index2"/>
        <w:tabs>
          <w:tab w:val="right" w:leader="dot" w:pos="4310"/>
        </w:tabs>
        <w:rPr>
          <w:noProof/>
        </w:rPr>
      </w:pPr>
      <w:r>
        <w:rPr>
          <w:noProof/>
        </w:rPr>
        <w:t>Specifying Fields to Print, 23</w:t>
      </w:r>
    </w:p>
    <w:p w14:paraId="126A620C" w14:textId="77777777" w:rsidR="00805D04" w:rsidRDefault="00805D04">
      <w:pPr>
        <w:pStyle w:val="Index2"/>
        <w:tabs>
          <w:tab w:val="right" w:leader="dot" w:pos="4310"/>
        </w:tabs>
        <w:rPr>
          <w:noProof/>
        </w:rPr>
      </w:pPr>
      <w:r>
        <w:rPr>
          <w:noProof/>
        </w:rPr>
        <w:t>Specifying SORT BY Fields, 13</w:t>
      </w:r>
    </w:p>
    <w:p w14:paraId="164010C6" w14:textId="77777777" w:rsidR="00805D04" w:rsidRDefault="00805D04">
      <w:pPr>
        <w:pStyle w:val="Index2"/>
        <w:tabs>
          <w:tab w:val="right" w:leader="dot" w:pos="4310"/>
        </w:tabs>
        <w:rPr>
          <w:noProof/>
        </w:rPr>
      </w:pPr>
      <w:r>
        <w:rPr>
          <w:noProof/>
        </w:rPr>
        <w:t>Standard Column Format, 12</w:t>
      </w:r>
    </w:p>
    <w:p w14:paraId="32D02810" w14:textId="77777777" w:rsidR="00805D04" w:rsidRDefault="00805D04">
      <w:pPr>
        <w:pStyle w:val="Index2"/>
        <w:tabs>
          <w:tab w:val="right" w:leader="dot" w:pos="4310"/>
        </w:tabs>
        <w:rPr>
          <w:noProof/>
        </w:rPr>
      </w:pPr>
      <w:r>
        <w:rPr>
          <w:noProof/>
        </w:rPr>
        <w:t>Statistics Only, 31</w:t>
      </w:r>
    </w:p>
    <w:p w14:paraId="769DC720" w14:textId="77777777" w:rsidR="00805D04" w:rsidRDefault="00805D04">
      <w:pPr>
        <w:pStyle w:val="Index2"/>
        <w:tabs>
          <w:tab w:val="right" w:leader="dot" w:pos="4310"/>
        </w:tabs>
        <w:rPr>
          <w:noProof/>
        </w:rPr>
      </w:pPr>
      <w:r>
        <w:rPr>
          <w:noProof/>
        </w:rPr>
        <w:t>Suppressing Report Headings (and Page Feeds), 35</w:t>
      </w:r>
    </w:p>
    <w:p w14:paraId="1DED043F" w14:textId="77777777" w:rsidR="00805D04" w:rsidRDefault="00805D04">
      <w:pPr>
        <w:pStyle w:val="Index2"/>
        <w:tabs>
          <w:tab w:val="right" w:leader="dot" w:pos="4310"/>
        </w:tabs>
        <w:rPr>
          <w:noProof/>
        </w:rPr>
      </w:pPr>
      <w:r>
        <w:rPr>
          <w:noProof/>
        </w:rPr>
        <w:t>Templates</w:t>
      </w:r>
    </w:p>
    <w:p w14:paraId="28C8B4D6" w14:textId="77777777" w:rsidR="00805D04" w:rsidRDefault="00805D04">
      <w:pPr>
        <w:pStyle w:val="Index3"/>
        <w:tabs>
          <w:tab w:val="right" w:leader="dot" w:pos="4310"/>
        </w:tabs>
        <w:rPr>
          <w:noProof/>
        </w:rPr>
      </w:pPr>
      <w:r>
        <w:rPr>
          <w:noProof/>
        </w:rPr>
        <w:t>CAPTIONED PRINT, 30</w:t>
      </w:r>
    </w:p>
    <w:p w14:paraId="36CE4850" w14:textId="77777777" w:rsidR="00805D04" w:rsidRDefault="00805D04">
      <w:pPr>
        <w:pStyle w:val="Index3"/>
        <w:tabs>
          <w:tab w:val="right" w:leader="dot" w:pos="4310"/>
        </w:tabs>
        <w:rPr>
          <w:noProof/>
        </w:rPr>
      </w:pPr>
      <w:r>
        <w:rPr>
          <w:noProof/>
        </w:rPr>
        <w:t>Forcing the Creation of, 29</w:t>
      </w:r>
    </w:p>
    <w:p w14:paraId="22B90559" w14:textId="77777777" w:rsidR="00805D04" w:rsidRDefault="00805D04">
      <w:pPr>
        <w:pStyle w:val="Index3"/>
        <w:tabs>
          <w:tab w:val="right" w:leader="dot" w:pos="4310"/>
        </w:tabs>
        <w:rPr>
          <w:noProof/>
        </w:rPr>
      </w:pPr>
      <w:r>
        <w:rPr>
          <w:noProof/>
        </w:rPr>
        <w:t>PRINT, 28</w:t>
      </w:r>
    </w:p>
    <w:p w14:paraId="2F0EEA78" w14:textId="77777777" w:rsidR="00805D04" w:rsidRDefault="00805D04">
      <w:pPr>
        <w:pStyle w:val="Index3"/>
        <w:tabs>
          <w:tab w:val="right" w:leader="dot" w:pos="4310"/>
        </w:tabs>
        <w:rPr>
          <w:noProof/>
        </w:rPr>
      </w:pPr>
      <w:r>
        <w:rPr>
          <w:noProof/>
        </w:rPr>
        <w:t>Using and Editing, 29</w:t>
      </w:r>
    </w:p>
    <w:p w14:paraId="6A45CDD7" w14:textId="77777777" w:rsidR="00805D04" w:rsidRDefault="00805D04">
      <w:pPr>
        <w:pStyle w:val="Index2"/>
        <w:tabs>
          <w:tab w:val="right" w:leader="dot" w:pos="4310"/>
        </w:tabs>
        <w:rPr>
          <w:noProof/>
        </w:rPr>
      </w:pPr>
      <w:r>
        <w:rPr>
          <w:noProof/>
        </w:rPr>
        <w:t>Using and Editing PRINT Templates, 29</w:t>
      </w:r>
    </w:p>
    <w:p w14:paraId="12F69F8E" w14:textId="77777777" w:rsidR="00805D04" w:rsidRDefault="00805D04">
      <w:pPr>
        <w:pStyle w:val="Index1"/>
        <w:tabs>
          <w:tab w:val="right" w:leader="dot" w:pos="4310"/>
        </w:tabs>
        <w:rPr>
          <w:noProof/>
        </w:rPr>
      </w:pPr>
      <w:r>
        <w:rPr>
          <w:noProof/>
        </w:rPr>
        <w:t>Print Fields, Choose Your Own, 9</w:t>
      </w:r>
    </w:p>
    <w:p w14:paraId="1A53B406" w14:textId="77777777" w:rsidR="00805D04" w:rsidRDefault="00805D04">
      <w:pPr>
        <w:pStyle w:val="Index1"/>
        <w:tabs>
          <w:tab w:val="right" w:leader="dot" w:pos="4310"/>
        </w:tabs>
        <w:rPr>
          <w:noProof/>
        </w:rPr>
      </w:pPr>
      <w:r>
        <w:rPr>
          <w:noProof/>
        </w:rPr>
        <w:t>Print File Entries Option, 11</w:t>
      </w:r>
    </w:p>
    <w:p w14:paraId="182E0ED1" w14:textId="77777777" w:rsidR="00805D04" w:rsidRDefault="00805D04">
      <w:pPr>
        <w:pStyle w:val="Index1"/>
        <w:tabs>
          <w:tab w:val="right" w:leader="dot" w:pos="4310"/>
        </w:tabs>
        <w:rPr>
          <w:noProof/>
        </w:rPr>
      </w:pPr>
      <w:r>
        <w:rPr>
          <w:noProof/>
        </w:rPr>
        <w:t>Print Number of Matches Found, 46</w:t>
      </w:r>
    </w:p>
    <w:p w14:paraId="39FB2A17" w14:textId="77777777" w:rsidR="00805D04" w:rsidRDefault="00805D04">
      <w:pPr>
        <w:pStyle w:val="Index1"/>
        <w:tabs>
          <w:tab w:val="right" w:leader="dot" w:pos="4310"/>
        </w:tabs>
        <w:rPr>
          <w:noProof/>
        </w:rPr>
      </w:pPr>
      <w:r>
        <w:rPr>
          <w:noProof/>
        </w:rPr>
        <w:t>PRINT TEMPLATE (#.4) File, 28</w:t>
      </w:r>
    </w:p>
    <w:p w14:paraId="738A76BD" w14:textId="77777777" w:rsidR="00805D04" w:rsidRDefault="00805D04">
      <w:pPr>
        <w:pStyle w:val="Index1"/>
        <w:tabs>
          <w:tab w:val="right" w:leader="dot" w:pos="4310"/>
        </w:tabs>
        <w:rPr>
          <w:noProof/>
        </w:rPr>
      </w:pPr>
      <w:r>
        <w:rPr>
          <w:noProof/>
        </w:rPr>
        <w:t>Programmer Edit</w:t>
      </w:r>
    </w:p>
    <w:p w14:paraId="21FA2E51" w14:textId="77777777" w:rsidR="00805D04" w:rsidRDefault="00805D04">
      <w:pPr>
        <w:pStyle w:val="Index2"/>
        <w:tabs>
          <w:tab w:val="right" w:leader="dot" w:pos="4310"/>
        </w:tabs>
        <w:rPr>
          <w:noProof/>
        </w:rPr>
      </w:pPr>
      <w:r>
        <w:rPr>
          <w:noProof/>
        </w:rPr>
        <w:t>Line Editor, 125</w:t>
      </w:r>
    </w:p>
    <w:p w14:paraId="15CFA46F" w14:textId="77777777" w:rsidR="00805D04" w:rsidRDefault="00805D04">
      <w:pPr>
        <w:pStyle w:val="Index1"/>
        <w:tabs>
          <w:tab w:val="right" w:leader="dot" w:pos="4310"/>
        </w:tabs>
        <w:rPr>
          <w:noProof/>
        </w:rPr>
      </w:pPr>
      <w:r>
        <w:rPr>
          <w:noProof/>
        </w:rPr>
        <w:t>Prompts</w:t>
      </w:r>
    </w:p>
    <w:p w14:paraId="59E3E2FB" w14:textId="77777777" w:rsidR="00805D04" w:rsidRDefault="00805D04">
      <w:pPr>
        <w:pStyle w:val="Index2"/>
        <w:tabs>
          <w:tab w:val="right" w:leader="dot" w:pos="4310"/>
        </w:tabs>
        <w:rPr>
          <w:noProof/>
        </w:rPr>
      </w:pPr>
      <w:r>
        <w:rPr>
          <w:noProof/>
        </w:rPr>
        <w:t>Default Responses, 59</w:t>
      </w:r>
    </w:p>
    <w:p w14:paraId="16879AEA" w14:textId="77777777" w:rsidR="00805D04" w:rsidRDefault="00805D04">
      <w:pPr>
        <w:pStyle w:val="Index2"/>
        <w:tabs>
          <w:tab w:val="right" w:leader="dot" w:pos="4310"/>
        </w:tabs>
        <w:rPr>
          <w:noProof/>
        </w:rPr>
      </w:pPr>
      <w:r>
        <w:rPr>
          <w:noProof/>
        </w:rPr>
        <w:t>Display Audit Trail, 7</w:t>
      </w:r>
    </w:p>
    <w:p w14:paraId="6B4ED3C7" w14:textId="77777777" w:rsidR="00805D04" w:rsidRDefault="00805D04">
      <w:pPr>
        <w:pStyle w:val="Index2"/>
        <w:tabs>
          <w:tab w:val="right" w:leader="dot" w:pos="4310"/>
        </w:tabs>
        <w:rPr>
          <w:noProof/>
        </w:rPr>
      </w:pPr>
      <w:r>
        <w:rPr>
          <w:noProof/>
        </w:rPr>
        <w:t>Getting Online Help, 58</w:t>
      </w:r>
    </w:p>
    <w:p w14:paraId="4A1F7227" w14:textId="77777777" w:rsidR="00805D04" w:rsidRDefault="00805D04">
      <w:pPr>
        <w:pStyle w:val="Index2"/>
        <w:tabs>
          <w:tab w:val="right" w:leader="dot" w:pos="4310"/>
        </w:tabs>
        <w:rPr>
          <w:noProof/>
        </w:rPr>
      </w:pPr>
      <w:r>
        <w:rPr>
          <w:noProof/>
        </w:rPr>
        <w:t>Include Computed Fields, 7</w:t>
      </w:r>
    </w:p>
    <w:p w14:paraId="336B1B8F" w14:textId="77777777" w:rsidR="00805D04" w:rsidRDefault="00805D04">
      <w:pPr>
        <w:pStyle w:val="Index2"/>
        <w:tabs>
          <w:tab w:val="right" w:leader="dot" w:pos="4310"/>
        </w:tabs>
        <w:rPr>
          <w:noProof/>
        </w:rPr>
      </w:pPr>
      <w:r>
        <w:rPr>
          <w:noProof/>
        </w:rPr>
        <w:t>Incorrect Responses, 58</w:t>
      </w:r>
    </w:p>
    <w:p w14:paraId="2F0D0B2D" w14:textId="77777777" w:rsidR="00805D04" w:rsidRDefault="00805D04">
      <w:pPr>
        <w:pStyle w:val="Index2"/>
        <w:tabs>
          <w:tab w:val="right" w:leader="dot" w:pos="4310"/>
        </w:tabs>
        <w:rPr>
          <w:noProof/>
        </w:rPr>
      </w:pPr>
      <w:r>
        <w:rPr>
          <w:noProof/>
        </w:rPr>
        <w:t>List of Choices, 62</w:t>
      </w:r>
    </w:p>
    <w:p w14:paraId="2272891A" w14:textId="77777777" w:rsidR="00805D04" w:rsidRDefault="00805D04">
      <w:pPr>
        <w:pStyle w:val="Index2"/>
        <w:tabs>
          <w:tab w:val="right" w:leader="dot" w:pos="4310"/>
        </w:tabs>
        <w:rPr>
          <w:noProof/>
        </w:rPr>
      </w:pPr>
      <w:r>
        <w:rPr>
          <w:noProof/>
        </w:rPr>
        <w:t>Longer Default Responses, 60</w:t>
      </w:r>
    </w:p>
    <w:p w14:paraId="1F02766D" w14:textId="77777777" w:rsidR="00805D04" w:rsidRDefault="00805D04">
      <w:pPr>
        <w:pStyle w:val="Index2"/>
        <w:tabs>
          <w:tab w:val="right" w:leader="dot" w:pos="4310"/>
        </w:tabs>
        <w:rPr>
          <w:noProof/>
        </w:rPr>
      </w:pPr>
      <w:r>
        <w:rPr>
          <w:noProof/>
        </w:rPr>
        <w:t>Partial Responses, 59</w:t>
      </w:r>
    </w:p>
    <w:p w14:paraId="3C85EE1E" w14:textId="77777777" w:rsidR="00805D04" w:rsidRDefault="00805D04">
      <w:pPr>
        <w:pStyle w:val="Index2"/>
        <w:tabs>
          <w:tab w:val="right" w:leader="dot" w:pos="4310"/>
        </w:tabs>
        <w:rPr>
          <w:noProof/>
        </w:rPr>
      </w:pPr>
      <w:r>
        <w:rPr>
          <w:noProof/>
        </w:rPr>
        <w:t>PREFERRED EDITOR, 107</w:t>
      </w:r>
    </w:p>
    <w:p w14:paraId="790CC96A" w14:textId="77777777" w:rsidR="00805D04" w:rsidRDefault="00805D04">
      <w:pPr>
        <w:pStyle w:val="Index2"/>
        <w:tabs>
          <w:tab w:val="right" w:leader="dot" w:pos="4310"/>
        </w:tabs>
        <w:rPr>
          <w:noProof/>
        </w:rPr>
      </w:pPr>
      <w:r>
        <w:rPr>
          <w:noProof/>
        </w:rPr>
        <w:t>Replace...With, 119</w:t>
      </w:r>
    </w:p>
    <w:p w14:paraId="7A97E383" w14:textId="77777777" w:rsidR="00805D04" w:rsidRDefault="00805D04">
      <w:pPr>
        <w:pStyle w:val="Index3"/>
        <w:tabs>
          <w:tab w:val="right" w:leader="dot" w:pos="4310"/>
        </w:tabs>
        <w:rPr>
          <w:noProof/>
        </w:rPr>
      </w:pPr>
      <w:r>
        <w:rPr>
          <w:noProof/>
        </w:rPr>
        <w:t>Editor, 60</w:t>
      </w:r>
    </w:p>
    <w:p w14:paraId="30000A1C" w14:textId="77777777" w:rsidR="00805D04" w:rsidRDefault="00805D04">
      <w:pPr>
        <w:pStyle w:val="Index3"/>
        <w:tabs>
          <w:tab w:val="right" w:leader="dot" w:pos="4310"/>
        </w:tabs>
        <w:rPr>
          <w:noProof/>
        </w:rPr>
      </w:pPr>
      <w:r>
        <w:rPr>
          <w:noProof/>
        </w:rPr>
        <w:t>Shortcuts, 120</w:t>
      </w:r>
    </w:p>
    <w:p w14:paraId="0C908ED8" w14:textId="77777777" w:rsidR="00805D04" w:rsidRDefault="00805D04">
      <w:pPr>
        <w:pStyle w:val="Index2"/>
        <w:tabs>
          <w:tab w:val="right" w:leader="dot" w:pos="4310"/>
        </w:tabs>
        <w:rPr>
          <w:noProof/>
        </w:rPr>
      </w:pPr>
      <w:r>
        <w:rPr>
          <w:noProof/>
        </w:rPr>
        <w:t>Responding to, 57</w:t>
      </w:r>
    </w:p>
    <w:p w14:paraId="20C4B090" w14:textId="77777777" w:rsidR="00805D04" w:rsidRDefault="00805D04">
      <w:pPr>
        <w:pStyle w:val="Index2"/>
        <w:tabs>
          <w:tab w:val="right" w:leader="dot" w:pos="4310"/>
        </w:tabs>
        <w:rPr>
          <w:noProof/>
        </w:rPr>
      </w:pPr>
      <w:r>
        <w:rPr>
          <w:noProof/>
        </w:rPr>
        <w:t>Special Responses to Field Prompts, 63</w:t>
      </w:r>
    </w:p>
    <w:p w14:paraId="34B651B7" w14:textId="77777777" w:rsidR="00805D04" w:rsidRDefault="00805D04">
      <w:pPr>
        <w:pStyle w:val="Index2"/>
        <w:tabs>
          <w:tab w:val="right" w:leader="dot" w:pos="4310"/>
        </w:tabs>
        <w:rPr>
          <w:noProof/>
        </w:rPr>
      </w:pPr>
      <w:r>
        <w:rPr>
          <w:noProof/>
        </w:rPr>
        <w:t>Standard Prompt Structure, 57</w:t>
      </w:r>
    </w:p>
    <w:p w14:paraId="5169A54F" w14:textId="77777777" w:rsidR="00805D04" w:rsidRDefault="00805D04">
      <w:pPr>
        <w:pStyle w:val="Index2"/>
        <w:tabs>
          <w:tab w:val="right" w:leader="dot" w:pos="4310"/>
        </w:tabs>
        <w:rPr>
          <w:noProof/>
        </w:rPr>
      </w:pPr>
      <w:r>
        <w:rPr>
          <w:noProof/>
        </w:rPr>
        <w:t>VA FileMan, 56</w:t>
      </w:r>
    </w:p>
    <w:p w14:paraId="5CF79AA5" w14:textId="77777777" w:rsidR="00805D04" w:rsidRDefault="00805D04">
      <w:pPr>
        <w:pStyle w:val="Index1"/>
        <w:tabs>
          <w:tab w:val="right" w:leader="dot" w:pos="4310"/>
        </w:tabs>
        <w:rPr>
          <w:noProof/>
        </w:rPr>
      </w:pPr>
      <w:r>
        <w:rPr>
          <w:noProof/>
        </w:rPr>
        <w:t>PROVIDER File, 77</w:t>
      </w:r>
    </w:p>
    <w:p w14:paraId="21F488B4" w14:textId="77777777" w:rsidR="00805D04" w:rsidRDefault="00805D04">
      <w:pPr>
        <w:pStyle w:val="Index1"/>
        <w:tabs>
          <w:tab w:val="right" w:leader="dot" w:pos="4310"/>
        </w:tabs>
        <w:rPr>
          <w:noProof/>
        </w:rPr>
      </w:pPr>
      <w:r>
        <w:rPr>
          <w:noProof/>
        </w:rPr>
        <w:t>PS Anonymous Directories, xxii</w:t>
      </w:r>
    </w:p>
    <w:p w14:paraId="3D2D3649" w14:textId="77777777" w:rsidR="00805D04" w:rsidRDefault="00805D04">
      <w:pPr>
        <w:pStyle w:val="IndexHeading"/>
        <w:rPr>
          <w:rFonts w:asciiTheme="minorHAnsi" w:eastAsiaTheme="minorEastAsia" w:hAnsiTheme="minorHAnsi" w:cstheme="minorBidi"/>
          <w:b w:val="0"/>
          <w:bCs/>
          <w:noProof/>
        </w:rPr>
      </w:pPr>
      <w:r>
        <w:rPr>
          <w:noProof/>
        </w:rPr>
        <w:t>Q</w:t>
      </w:r>
    </w:p>
    <w:p w14:paraId="0A8860A5" w14:textId="77777777" w:rsidR="00805D04" w:rsidRDefault="00805D04">
      <w:pPr>
        <w:pStyle w:val="Index1"/>
        <w:tabs>
          <w:tab w:val="right" w:leader="dot" w:pos="4310"/>
        </w:tabs>
        <w:rPr>
          <w:noProof/>
        </w:rPr>
      </w:pPr>
      <w:r>
        <w:rPr>
          <w:noProof/>
        </w:rPr>
        <w:t>Question Mark Help, xxi, 58</w:t>
      </w:r>
    </w:p>
    <w:p w14:paraId="2CF0506A" w14:textId="77777777" w:rsidR="00805D04" w:rsidRDefault="00805D04">
      <w:pPr>
        <w:pStyle w:val="Index1"/>
        <w:tabs>
          <w:tab w:val="right" w:leader="dot" w:pos="4310"/>
        </w:tabs>
        <w:rPr>
          <w:noProof/>
        </w:rPr>
      </w:pPr>
      <w:r>
        <w:rPr>
          <w:noProof/>
        </w:rPr>
        <w:t>Quotes</w:t>
      </w:r>
    </w:p>
    <w:p w14:paraId="1A49CE5F" w14:textId="77777777" w:rsidR="00805D04" w:rsidRDefault="00805D04">
      <w:pPr>
        <w:pStyle w:val="Index2"/>
        <w:tabs>
          <w:tab w:val="right" w:leader="dot" w:pos="4310"/>
        </w:tabs>
        <w:rPr>
          <w:noProof/>
        </w:rPr>
      </w:pPr>
      <w:r>
        <w:rPr>
          <w:noProof/>
        </w:rPr>
        <w:t>Use When Adding a</w:t>
      </w:r>
    </w:p>
    <w:p w14:paraId="1C7EE084" w14:textId="77777777" w:rsidR="00805D04" w:rsidRDefault="00805D04">
      <w:pPr>
        <w:pStyle w:val="Index3"/>
        <w:tabs>
          <w:tab w:val="right" w:leader="dot" w:pos="4310"/>
        </w:tabs>
        <w:rPr>
          <w:noProof/>
        </w:rPr>
      </w:pPr>
      <w:r>
        <w:rPr>
          <w:noProof/>
        </w:rPr>
        <w:t>Duplicate Record, 84</w:t>
      </w:r>
    </w:p>
    <w:p w14:paraId="4A77DECD" w14:textId="77777777" w:rsidR="00805D04" w:rsidRDefault="00805D04">
      <w:pPr>
        <w:pStyle w:val="Index3"/>
        <w:tabs>
          <w:tab w:val="right" w:leader="dot" w:pos="4310"/>
        </w:tabs>
        <w:rPr>
          <w:noProof/>
        </w:rPr>
      </w:pPr>
      <w:r>
        <w:rPr>
          <w:noProof/>
        </w:rPr>
        <w:t>Duplicate-Named Entry, 88</w:t>
      </w:r>
    </w:p>
    <w:p w14:paraId="73AB36CF" w14:textId="77777777" w:rsidR="00805D04" w:rsidRDefault="00805D04">
      <w:pPr>
        <w:pStyle w:val="IndexHeading"/>
        <w:rPr>
          <w:rFonts w:asciiTheme="minorHAnsi" w:eastAsiaTheme="minorEastAsia" w:hAnsiTheme="minorHAnsi" w:cstheme="minorBidi"/>
          <w:b w:val="0"/>
          <w:bCs/>
          <w:noProof/>
        </w:rPr>
      </w:pPr>
      <w:r>
        <w:rPr>
          <w:noProof/>
        </w:rPr>
        <w:t>R</w:t>
      </w:r>
    </w:p>
    <w:p w14:paraId="0A62A953" w14:textId="77777777" w:rsidR="00805D04" w:rsidRDefault="00805D04">
      <w:pPr>
        <w:pStyle w:val="Index1"/>
        <w:tabs>
          <w:tab w:val="right" w:leader="dot" w:pos="4310"/>
        </w:tabs>
        <w:rPr>
          <w:noProof/>
        </w:rPr>
      </w:pPr>
      <w:r>
        <w:rPr>
          <w:noProof/>
        </w:rPr>
        <w:t>RATIO DATA TYPE Fields, 81</w:t>
      </w:r>
    </w:p>
    <w:p w14:paraId="06068E07" w14:textId="77777777" w:rsidR="00805D04" w:rsidRDefault="00805D04">
      <w:pPr>
        <w:pStyle w:val="Index1"/>
        <w:tabs>
          <w:tab w:val="right" w:leader="dot" w:pos="4310"/>
        </w:tabs>
        <w:rPr>
          <w:noProof/>
        </w:rPr>
      </w:pPr>
      <w:r>
        <w:rPr>
          <w:noProof/>
        </w:rPr>
        <w:t>Recall (Spacebar), 65</w:t>
      </w:r>
    </w:p>
    <w:p w14:paraId="448350D9" w14:textId="77777777" w:rsidR="00805D04" w:rsidRDefault="00805D04">
      <w:pPr>
        <w:pStyle w:val="Index1"/>
        <w:tabs>
          <w:tab w:val="right" w:leader="dot" w:pos="4310"/>
        </w:tabs>
        <w:rPr>
          <w:noProof/>
        </w:rPr>
      </w:pPr>
      <w:r>
        <w:rPr>
          <w:noProof/>
        </w:rPr>
        <w:t>Recognizing the Line Editor, 117</w:t>
      </w:r>
    </w:p>
    <w:p w14:paraId="7CC17869" w14:textId="77777777" w:rsidR="00805D04" w:rsidRDefault="00805D04">
      <w:pPr>
        <w:pStyle w:val="Index1"/>
        <w:tabs>
          <w:tab w:val="right" w:leader="dot" w:pos="4310"/>
        </w:tabs>
        <w:rPr>
          <w:noProof/>
        </w:rPr>
      </w:pPr>
      <w:r>
        <w:rPr>
          <w:noProof/>
        </w:rPr>
        <w:t>Records</w:t>
      </w:r>
    </w:p>
    <w:p w14:paraId="25353D59" w14:textId="77777777" w:rsidR="00805D04" w:rsidRDefault="00805D04">
      <w:pPr>
        <w:pStyle w:val="Index2"/>
        <w:tabs>
          <w:tab w:val="right" w:leader="dot" w:pos="4310"/>
        </w:tabs>
        <w:rPr>
          <w:noProof/>
        </w:rPr>
      </w:pPr>
      <w:r>
        <w:rPr>
          <w:noProof/>
        </w:rPr>
        <w:t>Add a Record, 83</w:t>
      </w:r>
    </w:p>
    <w:p w14:paraId="067F33B6" w14:textId="77777777" w:rsidR="00805D04" w:rsidRDefault="00805D04">
      <w:pPr>
        <w:pStyle w:val="Index2"/>
        <w:tabs>
          <w:tab w:val="right" w:leader="dot" w:pos="4310"/>
        </w:tabs>
        <w:rPr>
          <w:noProof/>
        </w:rPr>
      </w:pPr>
      <w:r>
        <w:rPr>
          <w:noProof/>
        </w:rPr>
        <w:t>Add a Record at a POINTER TO A FILE Field, 87</w:t>
      </w:r>
    </w:p>
    <w:p w14:paraId="58EF7F51" w14:textId="77777777" w:rsidR="00805D04" w:rsidRDefault="00805D04">
      <w:pPr>
        <w:pStyle w:val="Index2"/>
        <w:tabs>
          <w:tab w:val="right" w:leader="dot" w:pos="4310"/>
        </w:tabs>
        <w:rPr>
          <w:noProof/>
        </w:rPr>
      </w:pPr>
      <w:r>
        <w:rPr>
          <w:noProof/>
        </w:rPr>
        <w:t>Adding a</w:t>
      </w:r>
    </w:p>
    <w:p w14:paraId="76F43B16" w14:textId="77777777" w:rsidR="00805D04" w:rsidRDefault="00805D04">
      <w:pPr>
        <w:pStyle w:val="Index3"/>
        <w:tabs>
          <w:tab w:val="right" w:leader="dot" w:pos="4310"/>
        </w:tabs>
        <w:rPr>
          <w:noProof/>
        </w:rPr>
      </w:pPr>
      <w:r>
        <w:rPr>
          <w:noProof/>
        </w:rPr>
        <w:t>Duplicate, 84</w:t>
      </w:r>
    </w:p>
    <w:p w14:paraId="128BB414" w14:textId="77777777" w:rsidR="00805D04" w:rsidRDefault="00805D04">
      <w:pPr>
        <w:pStyle w:val="Index3"/>
        <w:tabs>
          <w:tab w:val="right" w:leader="dot" w:pos="4310"/>
        </w:tabs>
        <w:rPr>
          <w:noProof/>
        </w:rPr>
      </w:pPr>
      <w:r>
        <w:rPr>
          <w:noProof/>
        </w:rPr>
        <w:t>Duplicate-Named Entry, 88</w:t>
      </w:r>
    </w:p>
    <w:p w14:paraId="14882B20" w14:textId="77777777" w:rsidR="00805D04" w:rsidRDefault="00805D04">
      <w:pPr>
        <w:pStyle w:val="Index2"/>
        <w:tabs>
          <w:tab w:val="right" w:leader="dot" w:pos="4310"/>
        </w:tabs>
        <w:rPr>
          <w:noProof/>
        </w:rPr>
      </w:pPr>
      <w:r>
        <w:rPr>
          <w:noProof/>
        </w:rPr>
        <w:t>Adding and Deleting, 83</w:t>
      </w:r>
    </w:p>
    <w:p w14:paraId="46EB2585" w14:textId="77777777" w:rsidR="00805D04" w:rsidRDefault="00805D04">
      <w:pPr>
        <w:pStyle w:val="Index2"/>
        <w:tabs>
          <w:tab w:val="right" w:leader="dot" w:pos="4310"/>
        </w:tabs>
        <w:rPr>
          <w:noProof/>
        </w:rPr>
      </w:pPr>
      <w:r>
        <w:rPr>
          <w:noProof/>
        </w:rPr>
        <w:t>Delete a Record, 84</w:t>
      </w:r>
    </w:p>
    <w:p w14:paraId="460B3050" w14:textId="77777777" w:rsidR="00805D04" w:rsidRDefault="00805D04">
      <w:pPr>
        <w:pStyle w:val="Index2"/>
        <w:tabs>
          <w:tab w:val="right" w:leader="dot" w:pos="4310"/>
        </w:tabs>
        <w:rPr>
          <w:noProof/>
        </w:rPr>
      </w:pPr>
      <w:r>
        <w:rPr>
          <w:noProof/>
        </w:rPr>
        <w:t>Repointing When Deleting Records, 85</w:t>
      </w:r>
    </w:p>
    <w:p w14:paraId="36495477" w14:textId="77777777" w:rsidR="00805D04" w:rsidRDefault="00805D04">
      <w:pPr>
        <w:pStyle w:val="Index1"/>
        <w:tabs>
          <w:tab w:val="right" w:leader="dot" w:pos="4310"/>
        </w:tabs>
        <w:rPr>
          <w:noProof/>
        </w:rPr>
      </w:pPr>
      <w:r>
        <w:rPr>
          <w:noProof/>
        </w:rPr>
        <w:t>Records, Fields, and Files, 1</w:t>
      </w:r>
    </w:p>
    <w:p w14:paraId="363A262F" w14:textId="77777777" w:rsidR="00805D04" w:rsidRDefault="00805D04">
      <w:pPr>
        <w:pStyle w:val="Index1"/>
        <w:tabs>
          <w:tab w:val="right" w:leader="dot" w:pos="4310"/>
        </w:tabs>
        <w:rPr>
          <w:noProof/>
        </w:rPr>
      </w:pPr>
      <w:r>
        <w:rPr>
          <w:noProof/>
        </w:rPr>
        <w:t>Reference</w:t>
      </w:r>
    </w:p>
    <w:p w14:paraId="6FD7A174" w14:textId="77777777" w:rsidR="00805D04" w:rsidRDefault="00805D04">
      <w:pPr>
        <w:pStyle w:val="Index2"/>
        <w:tabs>
          <w:tab w:val="right" w:leader="dot" w:pos="4310"/>
        </w:tabs>
        <w:rPr>
          <w:noProof/>
        </w:rPr>
      </w:pPr>
      <w:r>
        <w:rPr>
          <w:noProof/>
        </w:rPr>
        <w:t>Print Qualifiers, 24</w:t>
      </w:r>
    </w:p>
    <w:p w14:paraId="3E59CAD0" w14:textId="77777777" w:rsidR="00805D04" w:rsidRDefault="00805D04">
      <w:pPr>
        <w:pStyle w:val="Index2"/>
        <w:tabs>
          <w:tab w:val="right" w:leader="dot" w:pos="4310"/>
        </w:tabs>
        <w:rPr>
          <w:noProof/>
        </w:rPr>
      </w:pPr>
      <w:r>
        <w:rPr>
          <w:noProof/>
        </w:rPr>
        <w:t>Sort Qualifiers, 18</w:t>
      </w:r>
    </w:p>
    <w:p w14:paraId="15C66827" w14:textId="77777777" w:rsidR="00805D04" w:rsidRDefault="00805D04">
      <w:pPr>
        <w:pStyle w:val="Index1"/>
        <w:tabs>
          <w:tab w:val="right" w:leader="dot" w:pos="4310"/>
        </w:tabs>
        <w:rPr>
          <w:noProof/>
        </w:rPr>
      </w:pPr>
      <w:r>
        <w:rPr>
          <w:noProof/>
        </w:rPr>
        <w:t>References, xxii</w:t>
      </w:r>
    </w:p>
    <w:p w14:paraId="77966ACB" w14:textId="77777777" w:rsidR="00805D04" w:rsidRDefault="00805D04">
      <w:pPr>
        <w:pStyle w:val="Index1"/>
        <w:tabs>
          <w:tab w:val="right" w:leader="dot" w:pos="4310"/>
        </w:tabs>
        <w:rPr>
          <w:noProof/>
        </w:rPr>
      </w:pPr>
      <w:r>
        <w:rPr>
          <w:noProof/>
        </w:rPr>
        <w:t>Repeating Blocks</w:t>
      </w:r>
    </w:p>
    <w:p w14:paraId="608BEAA6" w14:textId="77777777" w:rsidR="00805D04" w:rsidRDefault="00805D04">
      <w:pPr>
        <w:pStyle w:val="Index2"/>
        <w:tabs>
          <w:tab w:val="right" w:leader="dot" w:pos="4310"/>
        </w:tabs>
        <w:rPr>
          <w:noProof/>
        </w:rPr>
      </w:pPr>
      <w:r>
        <w:rPr>
          <w:noProof/>
        </w:rPr>
        <w:t>ScreenMan, 104</w:t>
      </w:r>
    </w:p>
    <w:p w14:paraId="72B5DAB6" w14:textId="77777777" w:rsidR="00805D04" w:rsidRDefault="00805D04">
      <w:pPr>
        <w:pStyle w:val="Index1"/>
        <w:tabs>
          <w:tab w:val="right" w:leader="dot" w:pos="4310"/>
        </w:tabs>
        <w:rPr>
          <w:noProof/>
        </w:rPr>
      </w:pPr>
      <w:r>
        <w:rPr>
          <w:noProof/>
        </w:rPr>
        <w:t>Replace...With Editor, 60, 67, 119, 120</w:t>
      </w:r>
    </w:p>
    <w:p w14:paraId="45947459" w14:textId="77777777" w:rsidR="00805D04" w:rsidRDefault="00805D04">
      <w:pPr>
        <w:pStyle w:val="Index1"/>
        <w:tabs>
          <w:tab w:val="right" w:leader="dot" w:pos="4310"/>
        </w:tabs>
        <w:rPr>
          <w:noProof/>
        </w:rPr>
      </w:pPr>
      <w:r>
        <w:rPr>
          <w:noProof/>
        </w:rPr>
        <w:t>Repointing When Deleting Records, 85</w:t>
      </w:r>
    </w:p>
    <w:p w14:paraId="6B405A76" w14:textId="77777777" w:rsidR="00805D04" w:rsidRDefault="00805D04">
      <w:pPr>
        <w:pStyle w:val="Index1"/>
        <w:tabs>
          <w:tab w:val="right" w:leader="dot" w:pos="4310"/>
        </w:tabs>
        <w:rPr>
          <w:noProof/>
        </w:rPr>
      </w:pPr>
      <w:r>
        <w:rPr>
          <w:noProof/>
        </w:rPr>
        <w:t>Report Headings, 33</w:t>
      </w:r>
    </w:p>
    <w:p w14:paraId="1EDB62CC" w14:textId="77777777" w:rsidR="00805D04" w:rsidRDefault="00805D04">
      <w:pPr>
        <w:pStyle w:val="Index1"/>
        <w:tabs>
          <w:tab w:val="right" w:leader="dot" w:pos="4310"/>
        </w:tabs>
        <w:rPr>
          <w:noProof/>
        </w:rPr>
      </w:pPr>
      <w:r>
        <w:rPr>
          <w:noProof/>
        </w:rPr>
        <w:t>Required (Mandatory) Fields, 65</w:t>
      </w:r>
    </w:p>
    <w:p w14:paraId="6169DE62" w14:textId="77777777" w:rsidR="00805D04" w:rsidRDefault="00805D04">
      <w:pPr>
        <w:pStyle w:val="Index1"/>
        <w:tabs>
          <w:tab w:val="right" w:leader="dot" w:pos="4310"/>
        </w:tabs>
        <w:rPr>
          <w:noProof/>
        </w:rPr>
      </w:pPr>
      <w:r>
        <w:rPr>
          <w:noProof/>
        </w:rPr>
        <w:t>Responding to Prompts, 57</w:t>
      </w:r>
    </w:p>
    <w:p w14:paraId="3585513C" w14:textId="77777777" w:rsidR="00805D04" w:rsidRDefault="00805D04">
      <w:pPr>
        <w:pStyle w:val="Index1"/>
        <w:tabs>
          <w:tab w:val="right" w:leader="dot" w:pos="4310"/>
        </w:tabs>
        <w:rPr>
          <w:noProof/>
        </w:rPr>
      </w:pPr>
      <w:r>
        <w:rPr>
          <w:noProof/>
        </w:rPr>
        <w:t>Responses</w:t>
      </w:r>
    </w:p>
    <w:p w14:paraId="568A3965" w14:textId="77777777" w:rsidR="00805D04" w:rsidRDefault="00805D04">
      <w:pPr>
        <w:pStyle w:val="Index2"/>
        <w:tabs>
          <w:tab w:val="right" w:leader="dot" w:pos="4310"/>
        </w:tabs>
        <w:rPr>
          <w:noProof/>
        </w:rPr>
      </w:pPr>
      <w:r>
        <w:rPr>
          <w:noProof/>
        </w:rPr>
        <w:t>Default Entry, 59</w:t>
      </w:r>
    </w:p>
    <w:p w14:paraId="0FC8C64A" w14:textId="77777777" w:rsidR="00805D04" w:rsidRDefault="00805D04">
      <w:pPr>
        <w:pStyle w:val="Index2"/>
        <w:tabs>
          <w:tab w:val="right" w:leader="dot" w:pos="4310"/>
        </w:tabs>
        <w:rPr>
          <w:noProof/>
        </w:rPr>
      </w:pPr>
      <w:r>
        <w:rPr>
          <w:noProof/>
        </w:rPr>
        <w:t>Incorrect Entry, 58</w:t>
      </w:r>
    </w:p>
    <w:p w14:paraId="246BBC42" w14:textId="77777777" w:rsidR="00805D04" w:rsidRDefault="00805D04">
      <w:pPr>
        <w:pStyle w:val="Index2"/>
        <w:tabs>
          <w:tab w:val="right" w:leader="dot" w:pos="4310"/>
        </w:tabs>
        <w:rPr>
          <w:noProof/>
        </w:rPr>
      </w:pPr>
      <w:r>
        <w:rPr>
          <w:noProof/>
        </w:rPr>
        <w:t>Longer Default Entry, 60</w:t>
      </w:r>
    </w:p>
    <w:p w14:paraId="5421EC5E" w14:textId="77777777" w:rsidR="00805D04" w:rsidRDefault="00805D04">
      <w:pPr>
        <w:pStyle w:val="Index2"/>
        <w:tabs>
          <w:tab w:val="right" w:leader="dot" w:pos="4310"/>
        </w:tabs>
        <w:rPr>
          <w:noProof/>
        </w:rPr>
      </w:pPr>
      <w:r>
        <w:rPr>
          <w:noProof/>
        </w:rPr>
        <w:t>Partial Entry, 59</w:t>
      </w:r>
    </w:p>
    <w:p w14:paraId="3475BB6C" w14:textId="77777777" w:rsidR="00805D04" w:rsidRDefault="00805D04">
      <w:pPr>
        <w:pStyle w:val="Index1"/>
        <w:tabs>
          <w:tab w:val="right" w:leader="dot" w:pos="4310"/>
        </w:tabs>
        <w:rPr>
          <w:noProof/>
        </w:rPr>
      </w:pPr>
      <w:r>
        <w:rPr>
          <w:noProof/>
        </w:rPr>
        <w:t>Return Key (&lt;RET&gt;), 56</w:t>
      </w:r>
    </w:p>
    <w:p w14:paraId="23A3FFF1" w14:textId="77777777" w:rsidR="00805D04" w:rsidRDefault="00805D04">
      <w:pPr>
        <w:pStyle w:val="Index1"/>
        <w:tabs>
          <w:tab w:val="right" w:leader="dot" w:pos="4310"/>
        </w:tabs>
        <w:rPr>
          <w:noProof/>
        </w:rPr>
      </w:pPr>
      <w:r>
        <w:rPr>
          <w:noProof/>
        </w:rPr>
        <w:t>Reusing</w:t>
      </w:r>
    </w:p>
    <w:p w14:paraId="659E94FE" w14:textId="77777777" w:rsidR="00805D04" w:rsidRDefault="00805D04">
      <w:pPr>
        <w:pStyle w:val="Index2"/>
        <w:tabs>
          <w:tab w:val="right" w:leader="dot" w:pos="4310"/>
        </w:tabs>
        <w:rPr>
          <w:noProof/>
        </w:rPr>
      </w:pPr>
      <w:r>
        <w:rPr>
          <w:noProof/>
        </w:rPr>
        <w:t>Search</w:t>
      </w:r>
    </w:p>
    <w:p w14:paraId="0FC6C951" w14:textId="77777777" w:rsidR="00805D04" w:rsidRDefault="00805D04">
      <w:pPr>
        <w:pStyle w:val="Index3"/>
        <w:tabs>
          <w:tab w:val="right" w:leader="dot" w:pos="4310"/>
        </w:tabs>
        <w:rPr>
          <w:noProof/>
        </w:rPr>
      </w:pPr>
      <w:r>
        <w:rPr>
          <w:noProof/>
        </w:rPr>
        <w:t>Criteria, 45</w:t>
      </w:r>
    </w:p>
    <w:p w14:paraId="5825D143" w14:textId="77777777" w:rsidR="00805D04" w:rsidRDefault="00805D04">
      <w:pPr>
        <w:pStyle w:val="Index3"/>
        <w:tabs>
          <w:tab w:val="right" w:leader="dot" w:pos="4310"/>
        </w:tabs>
        <w:rPr>
          <w:noProof/>
        </w:rPr>
      </w:pPr>
      <w:r>
        <w:rPr>
          <w:noProof/>
        </w:rPr>
        <w:t>Results in a Print, 45</w:t>
      </w:r>
    </w:p>
    <w:p w14:paraId="3DD9D0F4" w14:textId="77777777" w:rsidR="00805D04" w:rsidRDefault="00805D04">
      <w:pPr>
        <w:pStyle w:val="Index3"/>
        <w:tabs>
          <w:tab w:val="right" w:leader="dot" w:pos="4310"/>
        </w:tabs>
        <w:rPr>
          <w:noProof/>
        </w:rPr>
      </w:pPr>
      <w:r>
        <w:rPr>
          <w:noProof/>
        </w:rPr>
        <w:t>Results in another Search, 45</w:t>
      </w:r>
    </w:p>
    <w:p w14:paraId="683203C5" w14:textId="77777777" w:rsidR="00805D04" w:rsidRDefault="00805D04">
      <w:pPr>
        <w:pStyle w:val="Index2"/>
        <w:tabs>
          <w:tab w:val="right" w:leader="dot" w:pos="4310"/>
        </w:tabs>
        <w:rPr>
          <w:noProof/>
        </w:rPr>
      </w:pPr>
      <w:r>
        <w:rPr>
          <w:noProof/>
        </w:rPr>
        <w:t>Sort Criteria in New Reports, 23</w:t>
      </w:r>
    </w:p>
    <w:p w14:paraId="61C78251" w14:textId="77777777" w:rsidR="00805D04" w:rsidRDefault="00805D04">
      <w:pPr>
        <w:pStyle w:val="Index1"/>
        <w:tabs>
          <w:tab w:val="right" w:leader="dot" w:pos="4310"/>
        </w:tabs>
        <w:rPr>
          <w:noProof/>
        </w:rPr>
      </w:pPr>
      <w:r>
        <w:rPr>
          <w:noProof/>
        </w:rPr>
        <w:t>Revising Text in the Line Editor, 118</w:t>
      </w:r>
    </w:p>
    <w:p w14:paraId="3DDF50E4" w14:textId="77777777" w:rsidR="00805D04" w:rsidRDefault="00805D04">
      <w:pPr>
        <w:pStyle w:val="IndexHeading"/>
        <w:rPr>
          <w:rFonts w:asciiTheme="minorHAnsi" w:eastAsiaTheme="minorEastAsia" w:hAnsiTheme="minorHAnsi" w:cstheme="minorBidi"/>
          <w:b w:val="0"/>
          <w:bCs/>
          <w:noProof/>
        </w:rPr>
      </w:pPr>
      <w:r>
        <w:rPr>
          <w:noProof/>
        </w:rPr>
        <w:t>S</w:t>
      </w:r>
    </w:p>
    <w:p w14:paraId="3B2F1125" w14:textId="77777777" w:rsidR="00805D04" w:rsidRDefault="00805D04">
      <w:pPr>
        <w:pStyle w:val="Index1"/>
        <w:tabs>
          <w:tab w:val="right" w:leader="dot" w:pos="4310"/>
        </w:tabs>
        <w:rPr>
          <w:noProof/>
        </w:rPr>
      </w:pPr>
      <w:r>
        <w:rPr>
          <w:noProof/>
        </w:rPr>
        <w:t>Saving</w:t>
      </w:r>
    </w:p>
    <w:p w14:paraId="17B19BE0" w14:textId="77777777" w:rsidR="00805D04" w:rsidRDefault="00805D04">
      <w:pPr>
        <w:pStyle w:val="Index2"/>
        <w:tabs>
          <w:tab w:val="right" w:leader="dot" w:pos="4310"/>
        </w:tabs>
        <w:rPr>
          <w:noProof/>
        </w:rPr>
      </w:pPr>
      <w:r>
        <w:rPr>
          <w:noProof/>
        </w:rPr>
        <w:t>Print Criteria in PRINT Templates, 28</w:t>
      </w:r>
    </w:p>
    <w:p w14:paraId="13B59547" w14:textId="77777777" w:rsidR="00805D04" w:rsidRDefault="00805D04">
      <w:pPr>
        <w:pStyle w:val="Index2"/>
        <w:tabs>
          <w:tab w:val="right" w:leader="dot" w:pos="4310"/>
        </w:tabs>
        <w:rPr>
          <w:noProof/>
        </w:rPr>
      </w:pPr>
      <w:r>
        <w:rPr>
          <w:noProof/>
        </w:rPr>
        <w:t>ScreenMan, 97</w:t>
      </w:r>
    </w:p>
    <w:p w14:paraId="382C8169" w14:textId="77777777" w:rsidR="00805D04" w:rsidRDefault="00805D04">
      <w:pPr>
        <w:pStyle w:val="Index2"/>
        <w:tabs>
          <w:tab w:val="right" w:leader="dot" w:pos="4310"/>
        </w:tabs>
        <w:rPr>
          <w:noProof/>
        </w:rPr>
      </w:pPr>
      <w:r>
        <w:rPr>
          <w:noProof/>
        </w:rPr>
        <w:t>Search Criteria in SEARCH Templates, 45</w:t>
      </w:r>
    </w:p>
    <w:p w14:paraId="1E6D70F6" w14:textId="77777777" w:rsidR="00805D04" w:rsidRDefault="00805D04">
      <w:pPr>
        <w:pStyle w:val="Index2"/>
        <w:tabs>
          <w:tab w:val="right" w:leader="dot" w:pos="4310"/>
        </w:tabs>
        <w:rPr>
          <w:noProof/>
        </w:rPr>
      </w:pPr>
      <w:r>
        <w:rPr>
          <w:noProof/>
        </w:rPr>
        <w:t>Sort Criteria in SORT Templates, 22</w:t>
      </w:r>
    </w:p>
    <w:p w14:paraId="679362B5" w14:textId="77777777" w:rsidR="00805D04" w:rsidRDefault="00805D04">
      <w:pPr>
        <w:pStyle w:val="Index1"/>
        <w:tabs>
          <w:tab w:val="right" w:leader="dot" w:pos="4310"/>
        </w:tabs>
        <w:rPr>
          <w:noProof/>
        </w:rPr>
      </w:pPr>
      <w:r>
        <w:rPr>
          <w:noProof/>
        </w:rPr>
        <w:t>Screen Editor, 108</w:t>
      </w:r>
    </w:p>
    <w:p w14:paraId="1C3EB5B0" w14:textId="77777777" w:rsidR="00805D04" w:rsidRDefault="00805D04">
      <w:pPr>
        <w:pStyle w:val="Index2"/>
        <w:tabs>
          <w:tab w:val="right" w:leader="dot" w:pos="4310"/>
        </w:tabs>
        <w:rPr>
          <w:noProof/>
        </w:rPr>
      </w:pPr>
      <w:r>
        <w:rPr>
          <w:noProof/>
        </w:rPr>
        <w:t>Avoiding Lost Characters, 116</w:t>
      </w:r>
    </w:p>
    <w:p w14:paraId="2CCCE50C" w14:textId="77777777" w:rsidR="00805D04" w:rsidRDefault="00805D04">
      <w:pPr>
        <w:pStyle w:val="Index2"/>
        <w:tabs>
          <w:tab w:val="right" w:leader="dot" w:pos="4310"/>
        </w:tabs>
        <w:rPr>
          <w:noProof/>
        </w:rPr>
      </w:pPr>
      <w:r>
        <w:rPr>
          <w:noProof/>
        </w:rPr>
        <w:t>Characters Lost, Avoiding, 116</w:t>
      </w:r>
    </w:p>
    <w:p w14:paraId="4B7BDB78" w14:textId="77777777" w:rsidR="00805D04" w:rsidRDefault="00805D04">
      <w:pPr>
        <w:pStyle w:val="Index2"/>
        <w:tabs>
          <w:tab w:val="right" w:leader="dot" w:pos="4310"/>
        </w:tabs>
        <w:rPr>
          <w:noProof/>
        </w:rPr>
      </w:pPr>
      <w:r>
        <w:rPr>
          <w:noProof/>
        </w:rPr>
        <w:t>Entering</w:t>
      </w:r>
    </w:p>
    <w:p w14:paraId="699F69D3" w14:textId="77777777" w:rsidR="00805D04" w:rsidRDefault="00805D04">
      <w:pPr>
        <w:pStyle w:val="Index3"/>
        <w:tabs>
          <w:tab w:val="right" w:leader="dot" w:pos="4310"/>
        </w:tabs>
        <w:rPr>
          <w:noProof/>
        </w:rPr>
      </w:pPr>
      <w:r>
        <w:rPr>
          <w:noProof/>
        </w:rPr>
        <w:t>Commands, 109</w:t>
      </w:r>
    </w:p>
    <w:p w14:paraId="23ABBEB0" w14:textId="77777777" w:rsidR="00805D04" w:rsidRDefault="00805D04">
      <w:pPr>
        <w:pStyle w:val="Index3"/>
        <w:tabs>
          <w:tab w:val="right" w:leader="dot" w:pos="4310"/>
        </w:tabs>
        <w:rPr>
          <w:noProof/>
        </w:rPr>
      </w:pPr>
      <w:r>
        <w:rPr>
          <w:noProof/>
        </w:rPr>
        <w:t>Text, 109</w:t>
      </w:r>
    </w:p>
    <w:p w14:paraId="0EBF2328" w14:textId="77777777" w:rsidR="00805D04" w:rsidRDefault="00805D04">
      <w:pPr>
        <w:pStyle w:val="Index2"/>
        <w:tabs>
          <w:tab w:val="right" w:leader="dot" w:pos="4310"/>
        </w:tabs>
        <w:rPr>
          <w:noProof/>
        </w:rPr>
      </w:pPr>
      <w:r>
        <w:rPr>
          <w:noProof/>
        </w:rPr>
        <w:t>Files, Save as Text, 116</w:t>
      </w:r>
    </w:p>
    <w:p w14:paraId="55B4785E" w14:textId="77777777" w:rsidR="00805D04" w:rsidRDefault="00805D04">
      <w:pPr>
        <w:pStyle w:val="Index2"/>
        <w:tabs>
          <w:tab w:val="right" w:leader="dot" w:pos="4310"/>
        </w:tabs>
        <w:rPr>
          <w:noProof/>
        </w:rPr>
      </w:pPr>
      <w:r>
        <w:rPr>
          <w:noProof/>
        </w:rPr>
        <w:t>How to Exit When PF Keys Not Working, 115</w:t>
      </w:r>
    </w:p>
    <w:p w14:paraId="077A88E4" w14:textId="77777777" w:rsidR="00805D04" w:rsidRDefault="00805D04">
      <w:pPr>
        <w:pStyle w:val="Index2"/>
        <w:tabs>
          <w:tab w:val="right" w:leader="dot" w:pos="4310"/>
        </w:tabs>
        <w:rPr>
          <w:noProof/>
        </w:rPr>
      </w:pPr>
      <w:r>
        <w:rPr>
          <w:noProof/>
        </w:rPr>
        <w:t>Pasting and Uploading, 115</w:t>
      </w:r>
    </w:p>
    <w:p w14:paraId="02E24509" w14:textId="77777777" w:rsidR="00805D04" w:rsidRDefault="00805D04">
      <w:pPr>
        <w:pStyle w:val="Index2"/>
        <w:tabs>
          <w:tab w:val="right" w:leader="dot" w:pos="4310"/>
        </w:tabs>
        <w:rPr>
          <w:noProof/>
        </w:rPr>
      </w:pPr>
      <w:r>
        <w:rPr>
          <w:noProof/>
        </w:rPr>
        <w:t>Personal Computers, 115</w:t>
      </w:r>
    </w:p>
    <w:p w14:paraId="3D7F1235" w14:textId="77777777" w:rsidR="00805D04" w:rsidRDefault="00805D04">
      <w:pPr>
        <w:pStyle w:val="Index2"/>
        <w:tabs>
          <w:tab w:val="right" w:leader="dot" w:pos="4310"/>
        </w:tabs>
        <w:rPr>
          <w:noProof/>
        </w:rPr>
      </w:pPr>
      <w:r>
        <w:rPr>
          <w:noProof/>
        </w:rPr>
        <w:t>Screen, 109</w:t>
      </w:r>
    </w:p>
    <w:p w14:paraId="4EEA4DFA" w14:textId="77777777" w:rsidR="00805D04" w:rsidRDefault="00805D04">
      <w:pPr>
        <w:pStyle w:val="Index2"/>
        <w:tabs>
          <w:tab w:val="right" w:leader="dot" w:pos="4310"/>
        </w:tabs>
        <w:rPr>
          <w:noProof/>
        </w:rPr>
      </w:pPr>
      <w:r>
        <w:rPr>
          <w:noProof/>
        </w:rPr>
        <w:t>Symbol Characters, 115</w:t>
      </w:r>
    </w:p>
    <w:p w14:paraId="0DBE4EAF" w14:textId="77777777" w:rsidR="00805D04" w:rsidRDefault="00805D04">
      <w:pPr>
        <w:pStyle w:val="Index2"/>
        <w:tabs>
          <w:tab w:val="right" w:leader="dot" w:pos="4310"/>
        </w:tabs>
        <w:rPr>
          <w:noProof/>
        </w:rPr>
      </w:pPr>
      <w:r>
        <w:rPr>
          <w:noProof/>
        </w:rPr>
        <w:t>Terminal Type Setting, 115</w:t>
      </w:r>
    </w:p>
    <w:p w14:paraId="58DD4166" w14:textId="77777777" w:rsidR="00805D04" w:rsidRDefault="00805D04">
      <w:pPr>
        <w:pStyle w:val="Index2"/>
        <w:tabs>
          <w:tab w:val="right" w:leader="dot" w:pos="4310"/>
        </w:tabs>
        <w:rPr>
          <w:noProof/>
        </w:rPr>
      </w:pPr>
      <w:r>
        <w:rPr>
          <w:noProof/>
        </w:rPr>
        <w:t>Troubleshooting, 115</w:t>
      </w:r>
    </w:p>
    <w:p w14:paraId="3B22DE3E" w14:textId="77777777" w:rsidR="00805D04" w:rsidRDefault="00805D04">
      <w:pPr>
        <w:pStyle w:val="Index2"/>
        <w:tabs>
          <w:tab w:val="right" w:leader="dot" w:pos="4310"/>
        </w:tabs>
        <w:rPr>
          <w:noProof/>
        </w:rPr>
      </w:pPr>
      <w:r>
        <w:rPr>
          <w:noProof/>
        </w:rPr>
        <w:t>Uploading, 115</w:t>
      </w:r>
    </w:p>
    <w:p w14:paraId="43B4B17D" w14:textId="77777777" w:rsidR="00805D04" w:rsidRDefault="00805D04">
      <w:pPr>
        <w:pStyle w:val="Index2"/>
        <w:tabs>
          <w:tab w:val="right" w:leader="dot" w:pos="4310"/>
        </w:tabs>
        <w:rPr>
          <w:noProof/>
        </w:rPr>
      </w:pPr>
      <w:r>
        <w:rPr>
          <w:noProof/>
        </w:rPr>
        <w:t>Wrap Vs. No Wrap, 116</w:t>
      </w:r>
    </w:p>
    <w:p w14:paraId="0609CE66" w14:textId="77777777" w:rsidR="00805D04" w:rsidRDefault="00805D04">
      <w:pPr>
        <w:pStyle w:val="Index1"/>
        <w:tabs>
          <w:tab w:val="right" w:leader="dot" w:pos="4310"/>
        </w:tabs>
        <w:rPr>
          <w:noProof/>
        </w:rPr>
      </w:pPr>
      <w:r>
        <w:rPr>
          <w:noProof/>
        </w:rPr>
        <w:t>Screen Mode vs. Scrolling Mode, 4</w:t>
      </w:r>
    </w:p>
    <w:p w14:paraId="413FC532" w14:textId="77777777" w:rsidR="00805D04" w:rsidRDefault="00805D04">
      <w:pPr>
        <w:pStyle w:val="Index1"/>
        <w:tabs>
          <w:tab w:val="right" w:leader="dot" w:pos="4310"/>
        </w:tabs>
        <w:rPr>
          <w:noProof/>
        </w:rPr>
      </w:pPr>
      <w:r>
        <w:rPr>
          <w:noProof/>
        </w:rPr>
        <w:t>ScreenMan, 93</w:t>
      </w:r>
    </w:p>
    <w:p w14:paraId="467CD419" w14:textId="77777777" w:rsidR="00805D04" w:rsidRDefault="00805D04">
      <w:pPr>
        <w:pStyle w:val="Index2"/>
        <w:tabs>
          <w:tab w:val="right" w:leader="dot" w:pos="4310"/>
        </w:tabs>
        <w:rPr>
          <w:noProof/>
        </w:rPr>
      </w:pPr>
      <w:r>
        <w:rPr>
          <w:noProof/>
        </w:rPr>
        <w:t>Adding a</w:t>
      </w:r>
    </w:p>
    <w:p w14:paraId="3DE1A11E" w14:textId="77777777" w:rsidR="00805D04" w:rsidRDefault="00805D04">
      <w:pPr>
        <w:pStyle w:val="Index3"/>
        <w:tabs>
          <w:tab w:val="right" w:leader="dot" w:pos="4310"/>
        </w:tabs>
        <w:rPr>
          <w:noProof/>
        </w:rPr>
      </w:pPr>
      <w:r>
        <w:rPr>
          <w:noProof/>
        </w:rPr>
        <w:t>New Entry to a Multiple, 103</w:t>
      </w:r>
    </w:p>
    <w:p w14:paraId="13EED42B" w14:textId="77777777" w:rsidR="00805D04" w:rsidRDefault="00805D04">
      <w:pPr>
        <w:pStyle w:val="Index2"/>
        <w:tabs>
          <w:tab w:val="right" w:leader="dot" w:pos="4310"/>
        </w:tabs>
        <w:rPr>
          <w:noProof/>
        </w:rPr>
      </w:pPr>
      <w:r>
        <w:rPr>
          <w:noProof/>
        </w:rPr>
        <w:t>Command Line Options, 98</w:t>
      </w:r>
    </w:p>
    <w:p w14:paraId="4C4E280C" w14:textId="77777777" w:rsidR="00805D04" w:rsidRDefault="00805D04">
      <w:pPr>
        <w:pStyle w:val="Index2"/>
        <w:tabs>
          <w:tab w:val="right" w:leader="dot" w:pos="4310"/>
        </w:tabs>
        <w:rPr>
          <w:noProof/>
        </w:rPr>
      </w:pPr>
      <w:r>
        <w:rPr>
          <w:noProof/>
        </w:rPr>
        <w:t>Cursor Movement (Navigation Keystrokes), 96</w:t>
      </w:r>
    </w:p>
    <w:p w14:paraId="6D633790" w14:textId="77777777" w:rsidR="00805D04" w:rsidRDefault="00805D04">
      <w:pPr>
        <w:pStyle w:val="Index2"/>
        <w:tabs>
          <w:tab w:val="right" w:leader="dot" w:pos="4310"/>
        </w:tabs>
        <w:rPr>
          <w:noProof/>
        </w:rPr>
      </w:pPr>
      <w:r>
        <w:rPr>
          <w:noProof/>
        </w:rPr>
        <w:t>Deleting, 99</w:t>
      </w:r>
    </w:p>
    <w:p w14:paraId="12577C09" w14:textId="77777777" w:rsidR="00805D04" w:rsidRDefault="00805D04">
      <w:pPr>
        <w:pStyle w:val="Index2"/>
        <w:tabs>
          <w:tab w:val="right" w:leader="dot" w:pos="4310"/>
        </w:tabs>
        <w:rPr>
          <w:noProof/>
        </w:rPr>
      </w:pPr>
      <w:r>
        <w:rPr>
          <w:noProof/>
        </w:rPr>
        <w:t>Deleting an Entry in a Multiple, 103</w:t>
      </w:r>
    </w:p>
    <w:p w14:paraId="413E2E53" w14:textId="77777777" w:rsidR="00805D04" w:rsidRDefault="00805D04">
      <w:pPr>
        <w:pStyle w:val="Index2"/>
        <w:tabs>
          <w:tab w:val="right" w:leader="dot" w:pos="4310"/>
        </w:tabs>
        <w:rPr>
          <w:noProof/>
        </w:rPr>
      </w:pPr>
      <w:r>
        <w:rPr>
          <w:noProof/>
        </w:rPr>
        <w:t>Details, 105</w:t>
      </w:r>
    </w:p>
    <w:p w14:paraId="098403D1" w14:textId="77777777" w:rsidR="00805D04" w:rsidRDefault="00805D04">
      <w:pPr>
        <w:pStyle w:val="Index2"/>
        <w:tabs>
          <w:tab w:val="right" w:leader="dot" w:pos="4310"/>
        </w:tabs>
        <w:rPr>
          <w:noProof/>
        </w:rPr>
      </w:pPr>
      <w:r>
        <w:rPr>
          <w:noProof/>
        </w:rPr>
        <w:t>Differences from Scrolling Mode Editing, 94</w:t>
      </w:r>
    </w:p>
    <w:p w14:paraId="28931E5A" w14:textId="77777777" w:rsidR="00805D04" w:rsidRDefault="00805D04">
      <w:pPr>
        <w:pStyle w:val="Index2"/>
        <w:tabs>
          <w:tab w:val="right" w:leader="dot" w:pos="4310"/>
        </w:tabs>
        <w:rPr>
          <w:noProof/>
        </w:rPr>
      </w:pPr>
      <w:r>
        <w:rPr>
          <w:noProof/>
        </w:rPr>
        <w:t>Exiting a Subpage, 102</w:t>
      </w:r>
    </w:p>
    <w:p w14:paraId="2F0029BB" w14:textId="77777777" w:rsidR="00805D04" w:rsidRDefault="00805D04">
      <w:pPr>
        <w:pStyle w:val="Index2"/>
        <w:tabs>
          <w:tab w:val="right" w:leader="dot" w:pos="4310"/>
        </w:tabs>
        <w:rPr>
          <w:noProof/>
        </w:rPr>
      </w:pPr>
      <w:r>
        <w:rPr>
          <w:noProof/>
        </w:rPr>
        <w:t>Exiting and Saving, 97</w:t>
      </w:r>
    </w:p>
    <w:p w14:paraId="344DA5E7" w14:textId="77777777" w:rsidR="00805D04" w:rsidRDefault="00805D04">
      <w:pPr>
        <w:pStyle w:val="Index2"/>
        <w:tabs>
          <w:tab w:val="right" w:leader="dot" w:pos="4310"/>
        </w:tabs>
        <w:rPr>
          <w:noProof/>
        </w:rPr>
      </w:pPr>
      <w:r>
        <w:rPr>
          <w:noProof/>
        </w:rPr>
        <w:t>How to</w:t>
      </w:r>
    </w:p>
    <w:p w14:paraId="21E266E3" w14:textId="77777777" w:rsidR="00805D04" w:rsidRDefault="00805D04">
      <w:pPr>
        <w:pStyle w:val="Index3"/>
        <w:tabs>
          <w:tab w:val="right" w:leader="dot" w:pos="4310"/>
        </w:tabs>
        <w:rPr>
          <w:noProof/>
        </w:rPr>
      </w:pPr>
      <w:r>
        <w:rPr>
          <w:noProof/>
        </w:rPr>
        <w:t>File Edits, 105</w:t>
      </w:r>
    </w:p>
    <w:p w14:paraId="0591CF63" w14:textId="77777777" w:rsidR="00805D04" w:rsidRDefault="00805D04">
      <w:pPr>
        <w:pStyle w:val="Index3"/>
        <w:tabs>
          <w:tab w:val="right" w:leader="dot" w:pos="4310"/>
        </w:tabs>
        <w:rPr>
          <w:noProof/>
        </w:rPr>
      </w:pPr>
      <w:r>
        <w:rPr>
          <w:noProof/>
        </w:rPr>
        <w:t>Navigate between Fields, 96</w:t>
      </w:r>
    </w:p>
    <w:p w14:paraId="45CDAFED" w14:textId="77777777" w:rsidR="00805D04" w:rsidRDefault="00805D04">
      <w:pPr>
        <w:pStyle w:val="Index3"/>
        <w:tabs>
          <w:tab w:val="right" w:leader="dot" w:pos="4310"/>
        </w:tabs>
        <w:rPr>
          <w:noProof/>
        </w:rPr>
      </w:pPr>
      <w:r>
        <w:rPr>
          <w:noProof/>
        </w:rPr>
        <w:t>Navigate between Pages, 97</w:t>
      </w:r>
    </w:p>
    <w:p w14:paraId="7EE30251" w14:textId="77777777" w:rsidR="00805D04" w:rsidRDefault="00805D04">
      <w:pPr>
        <w:pStyle w:val="Index2"/>
        <w:tabs>
          <w:tab w:val="right" w:leader="dot" w:pos="4310"/>
        </w:tabs>
        <w:rPr>
          <w:noProof/>
        </w:rPr>
      </w:pPr>
      <w:r>
        <w:rPr>
          <w:noProof/>
        </w:rPr>
        <w:t>Long Fields, 100</w:t>
      </w:r>
    </w:p>
    <w:p w14:paraId="65DCDADB" w14:textId="77777777" w:rsidR="00805D04" w:rsidRDefault="00805D04">
      <w:pPr>
        <w:pStyle w:val="Index2"/>
        <w:tabs>
          <w:tab w:val="right" w:leader="dot" w:pos="4310"/>
        </w:tabs>
        <w:rPr>
          <w:noProof/>
        </w:rPr>
      </w:pPr>
      <w:r>
        <w:rPr>
          <w:noProof/>
        </w:rPr>
        <w:t>Multiples (Subfiles), 101</w:t>
      </w:r>
    </w:p>
    <w:p w14:paraId="64C4E018" w14:textId="77777777" w:rsidR="00805D04" w:rsidRDefault="00805D04">
      <w:pPr>
        <w:pStyle w:val="Index3"/>
        <w:tabs>
          <w:tab w:val="right" w:leader="dot" w:pos="4310"/>
        </w:tabs>
        <w:rPr>
          <w:noProof/>
        </w:rPr>
      </w:pPr>
      <w:r>
        <w:rPr>
          <w:noProof/>
        </w:rPr>
        <w:t>In Repeating Blocks, 104</w:t>
      </w:r>
    </w:p>
    <w:p w14:paraId="6FD5DF11" w14:textId="77777777" w:rsidR="00805D04" w:rsidRDefault="00805D04">
      <w:pPr>
        <w:pStyle w:val="Index3"/>
        <w:tabs>
          <w:tab w:val="right" w:leader="dot" w:pos="4310"/>
        </w:tabs>
        <w:rPr>
          <w:noProof/>
        </w:rPr>
      </w:pPr>
      <w:r>
        <w:rPr>
          <w:noProof/>
        </w:rPr>
        <w:t>Linked to ”Popup” Subpages, 101</w:t>
      </w:r>
    </w:p>
    <w:p w14:paraId="7ADB9405" w14:textId="77777777" w:rsidR="00805D04" w:rsidRDefault="00805D04">
      <w:pPr>
        <w:pStyle w:val="Index2"/>
        <w:tabs>
          <w:tab w:val="right" w:leader="dot" w:pos="4310"/>
        </w:tabs>
        <w:rPr>
          <w:noProof/>
        </w:rPr>
      </w:pPr>
      <w:r>
        <w:rPr>
          <w:noProof/>
        </w:rPr>
        <w:t>Navigation Keystrokes, 96</w:t>
      </w:r>
    </w:p>
    <w:p w14:paraId="54CA85F7" w14:textId="77777777" w:rsidR="00805D04" w:rsidRDefault="00805D04">
      <w:pPr>
        <w:pStyle w:val="Index2"/>
        <w:tabs>
          <w:tab w:val="right" w:leader="dot" w:pos="4310"/>
        </w:tabs>
        <w:rPr>
          <w:noProof/>
        </w:rPr>
      </w:pPr>
      <w:r>
        <w:rPr>
          <w:noProof/>
        </w:rPr>
        <w:t>Repeating Blocks, 104</w:t>
      </w:r>
    </w:p>
    <w:p w14:paraId="78824233" w14:textId="77777777" w:rsidR="00805D04" w:rsidRDefault="00805D04">
      <w:pPr>
        <w:pStyle w:val="Index2"/>
        <w:tabs>
          <w:tab w:val="right" w:leader="dot" w:pos="4310"/>
        </w:tabs>
        <w:rPr>
          <w:noProof/>
        </w:rPr>
      </w:pPr>
      <w:r>
        <w:rPr>
          <w:noProof/>
        </w:rPr>
        <w:t>Saving and Exiting, 97</w:t>
      </w:r>
    </w:p>
    <w:p w14:paraId="383286D4" w14:textId="77777777" w:rsidR="00805D04" w:rsidRDefault="00805D04">
      <w:pPr>
        <w:pStyle w:val="Index2"/>
        <w:tabs>
          <w:tab w:val="right" w:leader="dot" w:pos="4310"/>
        </w:tabs>
        <w:rPr>
          <w:noProof/>
        </w:rPr>
      </w:pPr>
      <w:r>
        <w:rPr>
          <w:noProof/>
        </w:rPr>
        <w:t>Screen, 95</w:t>
      </w:r>
    </w:p>
    <w:p w14:paraId="056B46DD" w14:textId="77777777" w:rsidR="00805D04" w:rsidRDefault="00805D04">
      <w:pPr>
        <w:pStyle w:val="Index2"/>
        <w:tabs>
          <w:tab w:val="right" w:leader="dot" w:pos="4310"/>
        </w:tabs>
        <w:rPr>
          <w:noProof/>
        </w:rPr>
      </w:pPr>
      <w:r>
        <w:rPr>
          <w:noProof/>
        </w:rPr>
        <w:t>Similarities with Scrolling Mode Editing, 93</w:t>
      </w:r>
    </w:p>
    <w:p w14:paraId="7F8A4993" w14:textId="77777777" w:rsidR="00805D04" w:rsidRDefault="00805D04">
      <w:pPr>
        <w:pStyle w:val="Index2"/>
        <w:tabs>
          <w:tab w:val="right" w:leader="dot" w:pos="4310"/>
        </w:tabs>
        <w:rPr>
          <w:noProof/>
        </w:rPr>
      </w:pPr>
      <w:r>
        <w:rPr>
          <w:noProof/>
        </w:rPr>
        <w:t>Troubleshooting, 106</w:t>
      </w:r>
    </w:p>
    <w:p w14:paraId="77357C91" w14:textId="77777777" w:rsidR="00805D04" w:rsidRDefault="00805D04">
      <w:pPr>
        <w:pStyle w:val="Index2"/>
        <w:tabs>
          <w:tab w:val="right" w:leader="dot" w:pos="4310"/>
        </w:tabs>
        <w:rPr>
          <w:noProof/>
        </w:rPr>
      </w:pPr>
      <w:r>
        <w:rPr>
          <w:noProof/>
        </w:rPr>
        <w:t>WORD-PROCESSING Fields, 100</w:t>
      </w:r>
    </w:p>
    <w:p w14:paraId="59F8C3BB" w14:textId="77777777" w:rsidR="00805D04" w:rsidRDefault="00805D04">
      <w:pPr>
        <w:pStyle w:val="Index2"/>
        <w:tabs>
          <w:tab w:val="right" w:leader="dot" w:pos="4310"/>
        </w:tabs>
        <w:rPr>
          <w:noProof/>
        </w:rPr>
      </w:pPr>
      <w:r>
        <w:rPr>
          <w:noProof/>
        </w:rPr>
        <w:t>Zoom Editor, 100</w:t>
      </w:r>
    </w:p>
    <w:p w14:paraId="3779BCEB" w14:textId="77777777" w:rsidR="00805D04" w:rsidRDefault="00805D04">
      <w:pPr>
        <w:pStyle w:val="Index1"/>
        <w:tabs>
          <w:tab w:val="right" w:leader="dot" w:pos="4310"/>
        </w:tabs>
        <w:rPr>
          <w:noProof/>
        </w:rPr>
      </w:pPr>
      <w:r>
        <w:rPr>
          <w:noProof/>
        </w:rPr>
        <w:t>Scrolling Mode vs. Screen Mode, 4</w:t>
      </w:r>
    </w:p>
    <w:p w14:paraId="545150FF" w14:textId="77777777" w:rsidR="00805D04" w:rsidRDefault="00805D04">
      <w:pPr>
        <w:pStyle w:val="Index1"/>
        <w:tabs>
          <w:tab w:val="right" w:leader="dot" w:pos="4310"/>
        </w:tabs>
        <w:rPr>
          <w:noProof/>
        </w:rPr>
      </w:pPr>
      <w:r>
        <w:rPr>
          <w:noProof/>
        </w:rPr>
        <w:t>Search, 38</w:t>
      </w:r>
    </w:p>
    <w:p w14:paraId="4E9D275E" w14:textId="77777777" w:rsidR="00805D04" w:rsidRDefault="00805D04">
      <w:pPr>
        <w:pStyle w:val="Index2"/>
        <w:tabs>
          <w:tab w:val="right" w:leader="dot" w:pos="4310"/>
        </w:tabs>
        <w:rPr>
          <w:noProof/>
        </w:rPr>
      </w:pPr>
      <w:r>
        <w:rPr>
          <w:noProof/>
        </w:rPr>
        <w:t>Combine Conditions, 41</w:t>
      </w:r>
    </w:p>
    <w:p w14:paraId="7DFC2E17" w14:textId="77777777" w:rsidR="00805D04" w:rsidRDefault="00805D04">
      <w:pPr>
        <w:pStyle w:val="Index2"/>
        <w:tabs>
          <w:tab w:val="right" w:leader="dot" w:pos="4310"/>
        </w:tabs>
        <w:rPr>
          <w:noProof/>
        </w:rPr>
      </w:pPr>
      <w:r>
        <w:rPr>
          <w:noProof/>
        </w:rPr>
        <w:t>Conditions, 39</w:t>
      </w:r>
    </w:p>
    <w:p w14:paraId="4E812C9A" w14:textId="77777777" w:rsidR="00805D04" w:rsidRDefault="00805D04">
      <w:pPr>
        <w:pStyle w:val="Index2"/>
        <w:tabs>
          <w:tab w:val="right" w:leader="dot" w:pos="4310"/>
        </w:tabs>
        <w:rPr>
          <w:noProof/>
        </w:rPr>
      </w:pPr>
      <w:r>
        <w:rPr>
          <w:noProof/>
        </w:rPr>
        <w:t>External vs. Internal Field Values in Search Conditions, 46</w:t>
      </w:r>
    </w:p>
    <w:p w14:paraId="4C9900B6" w14:textId="77777777" w:rsidR="00805D04" w:rsidRDefault="00805D04">
      <w:pPr>
        <w:pStyle w:val="Index2"/>
        <w:tabs>
          <w:tab w:val="right" w:leader="dot" w:pos="4310"/>
        </w:tabs>
        <w:rPr>
          <w:noProof/>
        </w:rPr>
      </w:pPr>
      <w:r>
        <w:rPr>
          <w:noProof/>
        </w:rPr>
        <w:t>Format Output, 43</w:t>
      </w:r>
    </w:p>
    <w:p w14:paraId="24BD2E1F" w14:textId="77777777" w:rsidR="00805D04" w:rsidRDefault="00805D04">
      <w:pPr>
        <w:pStyle w:val="Index2"/>
        <w:tabs>
          <w:tab w:val="right" w:leader="dot" w:pos="4310"/>
        </w:tabs>
        <w:rPr>
          <w:noProof/>
        </w:rPr>
      </w:pPr>
      <w:r>
        <w:rPr>
          <w:noProof/>
        </w:rPr>
        <w:t>How to Search, 38</w:t>
      </w:r>
    </w:p>
    <w:p w14:paraId="089F133D" w14:textId="77777777" w:rsidR="00805D04" w:rsidRDefault="00805D04">
      <w:pPr>
        <w:pStyle w:val="Index2"/>
        <w:tabs>
          <w:tab w:val="right" w:leader="dot" w:pos="4310"/>
        </w:tabs>
        <w:rPr>
          <w:noProof/>
        </w:rPr>
      </w:pPr>
      <w:r>
        <w:rPr>
          <w:noProof/>
        </w:rPr>
        <w:t>Internal vs. External Field Values in Search Conditions, 46</w:t>
      </w:r>
    </w:p>
    <w:p w14:paraId="59B1B292" w14:textId="77777777" w:rsidR="00805D04" w:rsidRDefault="00805D04">
      <w:pPr>
        <w:pStyle w:val="Index2"/>
        <w:tabs>
          <w:tab w:val="right" w:leader="dot" w:pos="4310"/>
        </w:tabs>
        <w:rPr>
          <w:noProof/>
        </w:rPr>
      </w:pPr>
      <w:r>
        <w:rPr>
          <w:noProof/>
        </w:rPr>
        <w:t>Multiples (Subfiles), 46</w:t>
      </w:r>
    </w:p>
    <w:p w14:paraId="111C79B6" w14:textId="77777777" w:rsidR="00805D04" w:rsidRDefault="00805D04">
      <w:pPr>
        <w:pStyle w:val="Index2"/>
        <w:tabs>
          <w:tab w:val="right" w:leader="dot" w:pos="4310"/>
        </w:tabs>
        <w:rPr>
          <w:noProof/>
        </w:rPr>
      </w:pPr>
      <w:r>
        <w:rPr>
          <w:noProof/>
        </w:rPr>
        <w:t>Print Number of Matches Found, 46</w:t>
      </w:r>
    </w:p>
    <w:p w14:paraId="0C75F976" w14:textId="77777777" w:rsidR="00805D04" w:rsidRDefault="00805D04">
      <w:pPr>
        <w:pStyle w:val="Index2"/>
        <w:tabs>
          <w:tab w:val="right" w:leader="dot" w:pos="4310"/>
        </w:tabs>
        <w:rPr>
          <w:noProof/>
        </w:rPr>
      </w:pPr>
      <w:r>
        <w:rPr>
          <w:noProof/>
        </w:rPr>
        <w:t>Reusing</w:t>
      </w:r>
    </w:p>
    <w:p w14:paraId="24EFDC24" w14:textId="77777777" w:rsidR="00805D04" w:rsidRDefault="00805D04">
      <w:pPr>
        <w:pStyle w:val="Index3"/>
        <w:tabs>
          <w:tab w:val="right" w:leader="dot" w:pos="4310"/>
        </w:tabs>
        <w:rPr>
          <w:noProof/>
        </w:rPr>
      </w:pPr>
      <w:r>
        <w:rPr>
          <w:noProof/>
        </w:rPr>
        <w:t>Search Criteria, 45</w:t>
      </w:r>
    </w:p>
    <w:p w14:paraId="20DD145E" w14:textId="77777777" w:rsidR="00805D04" w:rsidRDefault="00805D04">
      <w:pPr>
        <w:pStyle w:val="Index3"/>
        <w:tabs>
          <w:tab w:val="right" w:leader="dot" w:pos="4310"/>
        </w:tabs>
        <w:rPr>
          <w:noProof/>
        </w:rPr>
      </w:pPr>
      <w:r>
        <w:rPr>
          <w:noProof/>
        </w:rPr>
        <w:t>Search Results in a Print, 45</w:t>
      </w:r>
    </w:p>
    <w:p w14:paraId="5C6311F8" w14:textId="77777777" w:rsidR="00805D04" w:rsidRDefault="00805D04">
      <w:pPr>
        <w:pStyle w:val="Index3"/>
        <w:tabs>
          <w:tab w:val="right" w:leader="dot" w:pos="4310"/>
        </w:tabs>
        <w:rPr>
          <w:noProof/>
        </w:rPr>
      </w:pPr>
      <w:r>
        <w:rPr>
          <w:noProof/>
        </w:rPr>
        <w:t>Search Results in another Search, 45</w:t>
      </w:r>
    </w:p>
    <w:p w14:paraId="5FB53D4B" w14:textId="77777777" w:rsidR="00805D04" w:rsidRDefault="00805D04">
      <w:pPr>
        <w:pStyle w:val="Index2"/>
        <w:tabs>
          <w:tab w:val="right" w:leader="dot" w:pos="4310"/>
        </w:tabs>
        <w:rPr>
          <w:noProof/>
        </w:rPr>
      </w:pPr>
      <w:r>
        <w:rPr>
          <w:noProof/>
        </w:rPr>
        <w:t>Saving Criteria in SEARCH Templates, 45</w:t>
      </w:r>
    </w:p>
    <w:p w14:paraId="46FD5D28" w14:textId="77777777" w:rsidR="00805D04" w:rsidRDefault="00805D04">
      <w:pPr>
        <w:pStyle w:val="Index2"/>
        <w:tabs>
          <w:tab w:val="right" w:leader="dot" w:pos="4310"/>
        </w:tabs>
        <w:rPr>
          <w:noProof/>
        </w:rPr>
      </w:pPr>
      <w:r>
        <w:rPr>
          <w:noProof/>
        </w:rPr>
        <w:t>Steps, 39</w:t>
      </w:r>
    </w:p>
    <w:p w14:paraId="00EBAB7D" w14:textId="77777777" w:rsidR="00805D04" w:rsidRDefault="00805D04">
      <w:pPr>
        <w:pStyle w:val="Index3"/>
        <w:tabs>
          <w:tab w:val="right" w:leader="dot" w:pos="4310"/>
        </w:tabs>
        <w:rPr>
          <w:noProof/>
        </w:rPr>
      </w:pPr>
      <w:r>
        <w:rPr>
          <w:noProof/>
        </w:rPr>
        <w:t>Combine Conditions, 41</w:t>
      </w:r>
    </w:p>
    <w:p w14:paraId="6C1E99B9" w14:textId="77777777" w:rsidR="00805D04" w:rsidRDefault="00805D04">
      <w:pPr>
        <w:pStyle w:val="Index3"/>
        <w:tabs>
          <w:tab w:val="right" w:leader="dot" w:pos="4310"/>
        </w:tabs>
        <w:rPr>
          <w:noProof/>
        </w:rPr>
      </w:pPr>
      <w:r>
        <w:rPr>
          <w:noProof/>
        </w:rPr>
        <w:t>Entering Conditions, 39</w:t>
      </w:r>
    </w:p>
    <w:p w14:paraId="6CFC3AB4" w14:textId="77777777" w:rsidR="00805D04" w:rsidRDefault="00805D04">
      <w:pPr>
        <w:pStyle w:val="Index3"/>
        <w:tabs>
          <w:tab w:val="right" w:leader="dot" w:pos="4310"/>
        </w:tabs>
        <w:rPr>
          <w:noProof/>
        </w:rPr>
      </w:pPr>
      <w:r>
        <w:rPr>
          <w:noProof/>
        </w:rPr>
        <w:t>Format Output, 43</w:t>
      </w:r>
    </w:p>
    <w:p w14:paraId="2364F15F" w14:textId="77777777" w:rsidR="00805D04" w:rsidRDefault="00805D04">
      <w:pPr>
        <w:pStyle w:val="Index2"/>
        <w:tabs>
          <w:tab w:val="right" w:leader="dot" w:pos="4310"/>
        </w:tabs>
        <w:rPr>
          <w:noProof/>
        </w:rPr>
      </w:pPr>
      <w:r>
        <w:rPr>
          <w:noProof/>
        </w:rPr>
        <w:t>Subfiles (Multiples), 46</w:t>
      </w:r>
    </w:p>
    <w:p w14:paraId="728C853A" w14:textId="77777777" w:rsidR="00805D04" w:rsidRDefault="00805D04">
      <w:pPr>
        <w:pStyle w:val="Index2"/>
        <w:tabs>
          <w:tab w:val="right" w:leader="dot" w:pos="4310"/>
        </w:tabs>
        <w:rPr>
          <w:noProof/>
        </w:rPr>
      </w:pPr>
      <w:r>
        <w:rPr>
          <w:noProof/>
        </w:rPr>
        <w:t>Templates, 44, 45</w:t>
      </w:r>
    </w:p>
    <w:p w14:paraId="13DFF95C" w14:textId="77777777" w:rsidR="00805D04" w:rsidRDefault="00805D04">
      <w:pPr>
        <w:pStyle w:val="Index3"/>
        <w:tabs>
          <w:tab w:val="right" w:leader="dot" w:pos="4310"/>
        </w:tabs>
        <w:rPr>
          <w:noProof/>
        </w:rPr>
      </w:pPr>
      <w:r>
        <w:rPr>
          <w:noProof/>
        </w:rPr>
        <w:t>Creating, 45</w:t>
      </w:r>
    </w:p>
    <w:p w14:paraId="126DF87F" w14:textId="77777777" w:rsidR="00805D04" w:rsidRDefault="00805D04">
      <w:pPr>
        <w:pStyle w:val="Index3"/>
        <w:tabs>
          <w:tab w:val="right" w:leader="dot" w:pos="4310"/>
        </w:tabs>
        <w:rPr>
          <w:noProof/>
        </w:rPr>
      </w:pPr>
      <w:r>
        <w:rPr>
          <w:noProof/>
        </w:rPr>
        <w:t>Reusing</w:t>
      </w:r>
    </w:p>
    <w:p w14:paraId="1FE2CAD9" w14:textId="77777777" w:rsidR="00805D04" w:rsidRDefault="00805D04">
      <w:pPr>
        <w:pStyle w:val="Index4"/>
        <w:tabs>
          <w:tab w:val="right" w:leader="dot" w:pos="4310"/>
        </w:tabs>
        <w:rPr>
          <w:noProof/>
        </w:rPr>
      </w:pPr>
      <w:r>
        <w:rPr>
          <w:noProof/>
        </w:rPr>
        <w:t>Search Criteria, 45</w:t>
      </w:r>
    </w:p>
    <w:p w14:paraId="5A8CAED6" w14:textId="77777777" w:rsidR="00805D04" w:rsidRDefault="00805D04">
      <w:pPr>
        <w:pStyle w:val="Index4"/>
        <w:tabs>
          <w:tab w:val="right" w:leader="dot" w:pos="4310"/>
        </w:tabs>
        <w:rPr>
          <w:noProof/>
        </w:rPr>
      </w:pPr>
      <w:r>
        <w:rPr>
          <w:noProof/>
        </w:rPr>
        <w:t>Search Results in a Print, 45</w:t>
      </w:r>
    </w:p>
    <w:p w14:paraId="621C36EF" w14:textId="77777777" w:rsidR="00805D04" w:rsidRDefault="00805D04">
      <w:pPr>
        <w:pStyle w:val="Index4"/>
        <w:tabs>
          <w:tab w:val="right" w:leader="dot" w:pos="4310"/>
        </w:tabs>
        <w:rPr>
          <w:noProof/>
        </w:rPr>
      </w:pPr>
      <w:r>
        <w:rPr>
          <w:noProof/>
        </w:rPr>
        <w:t>Search Results in another Search, 45</w:t>
      </w:r>
    </w:p>
    <w:p w14:paraId="6F745DF1" w14:textId="77777777" w:rsidR="00805D04" w:rsidRDefault="00805D04">
      <w:pPr>
        <w:pStyle w:val="Index1"/>
        <w:tabs>
          <w:tab w:val="right" w:leader="dot" w:pos="4310"/>
        </w:tabs>
        <w:rPr>
          <w:noProof/>
        </w:rPr>
      </w:pPr>
      <w:r>
        <w:rPr>
          <w:noProof/>
        </w:rPr>
        <w:t>Search File Entries Option, 38</w:t>
      </w:r>
    </w:p>
    <w:p w14:paraId="5E44CEB3" w14:textId="77777777" w:rsidR="00805D04" w:rsidRDefault="00805D04">
      <w:pPr>
        <w:pStyle w:val="Index1"/>
        <w:tabs>
          <w:tab w:val="right" w:leader="dot" w:pos="4310"/>
        </w:tabs>
        <w:rPr>
          <w:noProof/>
        </w:rPr>
      </w:pPr>
      <w:r>
        <w:rPr>
          <w:noProof/>
        </w:rPr>
        <w:t>Select Entries for Printing</w:t>
      </w:r>
    </w:p>
    <w:p w14:paraId="10BA9574" w14:textId="77777777" w:rsidR="00805D04" w:rsidRDefault="00805D04">
      <w:pPr>
        <w:pStyle w:val="Index2"/>
        <w:tabs>
          <w:tab w:val="right" w:leader="dot" w:pos="4310"/>
        </w:tabs>
        <w:rPr>
          <w:noProof/>
        </w:rPr>
      </w:pPr>
      <w:r>
        <w:rPr>
          <w:noProof/>
        </w:rPr>
        <w:t>Sorting, 15</w:t>
      </w:r>
    </w:p>
    <w:p w14:paraId="6104303F" w14:textId="77777777" w:rsidR="00805D04" w:rsidRDefault="00805D04">
      <w:pPr>
        <w:pStyle w:val="Index1"/>
        <w:tabs>
          <w:tab w:val="right" w:leader="dot" w:pos="4310"/>
        </w:tabs>
        <w:rPr>
          <w:noProof/>
        </w:rPr>
      </w:pPr>
      <w:r>
        <w:rPr>
          <w:noProof/>
        </w:rPr>
        <w:t>Select Your Preferred Editor, How to, 107</w:t>
      </w:r>
    </w:p>
    <w:p w14:paraId="78BBC80F" w14:textId="77777777" w:rsidR="00805D04" w:rsidRDefault="00805D04">
      <w:pPr>
        <w:pStyle w:val="Index1"/>
        <w:tabs>
          <w:tab w:val="right" w:leader="dot" w:pos="4310"/>
        </w:tabs>
        <w:rPr>
          <w:noProof/>
        </w:rPr>
      </w:pPr>
      <w:r>
        <w:rPr>
          <w:noProof/>
        </w:rPr>
        <w:t>Selecting All Entries with the Same Value for One Field to Print, 16</w:t>
      </w:r>
    </w:p>
    <w:p w14:paraId="56F6EC39" w14:textId="77777777" w:rsidR="00805D04" w:rsidRDefault="00805D04">
      <w:pPr>
        <w:pStyle w:val="Index1"/>
        <w:tabs>
          <w:tab w:val="right" w:leader="dot" w:pos="4310"/>
        </w:tabs>
        <w:rPr>
          <w:noProof/>
        </w:rPr>
      </w:pPr>
      <w:r>
        <w:rPr>
          <w:noProof/>
        </w:rPr>
        <w:t>Selecting Entries Other Ways to Print, 16</w:t>
      </w:r>
    </w:p>
    <w:p w14:paraId="59D11B73" w14:textId="77777777" w:rsidR="00805D04" w:rsidRDefault="00805D04">
      <w:pPr>
        <w:pStyle w:val="Index1"/>
        <w:tabs>
          <w:tab w:val="right" w:leader="dot" w:pos="4310"/>
        </w:tabs>
        <w:rPr>
          <w:noProof/>
        </w:rPr>
      </w:pPr>
      <w:r>
        <w:rPr>
          <w:noProof/>
        </w:rPr>
        <w:t>SET OF CODES Data Type Fields, 71</w:t>
      </w:r>
    </w:p>
    <w:p w14:paraId="4616F553" w14:textId="77777777" w:rsidR="00805D04" w:rsidRDefault="00805D04">
      <w:pPr>
        <w:pStyle w:val="Index1"/>
        <w:tabs>
          <w:tab w:val="right" w:leader="dot" w:pos="4310"/>
        </w:tabs>
        <w:rPr>
          <w:noProof/>
        </w:rPr>
      </w:pPr>
      <w:r>
        <w:rPr>
          <w:noProof/>
        </w:rPr>
        <w:t>Shortcuts</w:t>
      </w:r>
    </w:p>
    <w:p w14:paraId="79CE563A" w14:textId="77777777" w:rsidR="00805D04" w:rsidRDefault="00805D04">
      <w:pPr>
        <w:pStyle w:val="Index2"/>
        <w:tabs>
          <w:tab w:val="right" w:leader="dot" w:pos="4310"/>
        </w:tabs>
        <w:rPr>
          <w:noProof/>
        </w:rPr>
      </w:pPr>
      <w:r>
        <w:rPr>
          <w:noProof/>
        </w:rPr>
        <w:t>Line Editor, 119</w:t>
      </w:r>
    </w:p>
    <w:p w14:paraId="7BCEF08B" w14:textId="77777777" w:rsidR="00805D04" w:rsidRDefault="00805D04">
      <w:pPr>
        <w:pStyle w:val="Index2"/>
        <w:tabs>
          <w:tab w:val="right" w:leader="dot" w:pos="4310"/>
        </w:tabs>
        <w:rPr>
          <w:noProof/>
        </w:rPr>
      </w:pPr>
      <w:r>
        <w:rPr>
          <w:noProof/>
        </w:rPr>
        <w:t>Replace...With Prompt, 120</w:t>
      </w:r>
    </w:p>
    <w:p w14:paraId="4CEEFFE7" w14:textId="77777777" w:rsidR="00805D04" w:rsidRDefault="00805D04">
      <w:pPr>
        <w:pStyle w:val="Index1"/>
        <w:tabs>
          <w:tab w:val="right" w:leader="dot" w:pos="4310"/>
        </w:tabs>
        <w:rPr>
          <w:noProof/>
        </w:rPr>
      </w:pPr>
      <w:r>
        <w:rPr>
          <w:noProof/>
        </w:rPr>
        <w:t>Similarities with Scrolling Mode Editing</w:t>
      </w:r>
    </w:p>
    <w:p w14:paraId="07DC210E" w14:textId="77777777" w:rsidR="00805D04" w:rsidRDefault="00805D04">
      <w:pPr>
        <w:pStyle w:val="Index2"/>
        <w:tabs>
          <w:tab w:val="right" w:leader="dot" w:pos="4310"/>
        </w:tabs>
        <w:rPr>
          <w:noProof/>
        </w:rPr>
      </w:pPr>
      <w:r>
        <w:rPr>
          <w:noProof/>
        </w:rPr>
        <w:t>ScreenMan, 93</w:t>
      </w:r>
    </w:p>
    <w:p w14:paraId="22ECCB4A" w14:textId="77777777" w:rsidR="00805D04" w:rsidRDefault="00805D04">
      <w:pPr>
        <w:pStyle w:val="Index1"/>
        <w:tabs>
          <w:tab w:val="right" w:leader="dot" w:pos="4310"/>
        </w:tabs>
        <w:rPr>
          <w:noProof/>
        </w:rPr>
      </w:pPr>
      <w:r>
        <w:rPr>
          <w:noProof/>
        </w:rPr>
        <w:t>Software Disclaimer, xviii</w:t>
      </w:r>
    </w:p>
    <w:p w14:paraId="713F8802" w14:textId="77777777" w:rsidR="00805D04" w:rsidRDefault="00805D04">
      <w:pPr>
        <w:pStyle w:val="Index1"/>
        <w:tabs>
          <w:tab w:val="right" w:leader="dot" w:pos="4310"/>
        </w:tabs>
        <w:rPr>
          <w:noProof/>
        </w:rPr>
      </w:pPr>
      <w:r>
        <w:rPr>
          <w:noProof/>
        </w:rPr>
        <w:t>Sort</w:t>
      </w:r>
    </w:p>
    <w:p w14:paraId="2D51A26C" w14:textId="77777777" w:rsidR="00805D04" w:rsidRDefault="00805D04">
      <w:pPr>
        <w:pStyle w:val="Index2"/>
        <w:tabs>
          <w:tab w:val="right" w:leader="dot" w:pos="4310"/>
        </w:tabs>
        <w:rPr>
          <w:noProof/>
        </w:rPr>
      </w:pPr>
      <w:r>
        <w:rPr>
          <w:noProof/>
        </w:rPr>
        <w:t>Canonic Numbers and Non-Canonic Strings, 14</w:t>
      </w:r>
    </w:p>
    <w:p w14:paraId="2FD0E014" w14:textId="77777777" w:rsidR="00805D04" w:rsidRDefault="00805D04">
      <w:pPr>
        <w:pStyle w:val="Index2"/>
        <w:tabs>
          <w:tab w:val="right" w:leader="dot" w:pos="4310"/>
        </w:tabs>
        <w:rPr>
          <w:noProof/>
        </w:rPr>
      </w:pPr>
      <w:r>
        <w:rPr>
          <w:noProof/>
        </w:rPr>
        <w:t>Forcing Creation of a SORT Template, 23</w:t>
      </w:r>
    </w:p>
    <w:p w14:paraId="7B3126BE" w14:textId="77777777" w:rsidR="00805D04" w:rsidRDefault="00805D04">
      <w:pPr>
        <w:pStyle w:val="Index2"/>
        <w:tabs>
          <w:tab w:val="right" w:leader="dot" w:pos="4310"/>
        </w:tabs>
        <w:rPr>
          <w:noProof/>
        </w:rPr>
      </w:pPr>
      <w:r>
        <w:rPr>
          <w:noProof/>
        </w:rPr>
        <w:t>Including NULL Fields in Your Sort, 16</w:t>
      </w:r>
    </w:p>
    <w:p w14:paraId="27A8522B" w14:textId="77777777" w:rsidR="00805D04" w:rsidRDefault="00805D04">
      <w:pPr>
        <w:pStyle w:val="Index2"/>
        <w:tabs>
          <w:tab w:val="right" w:leader="dot" w:pos="4310"/>
        </w:tabs>
        <w:rPr>
          <w:noProof/>
        </w:rPr>
      </w:pPr>
      <w:r>
        <w:rPr>
          <w:noProof/>
        </w:rPr>
        <w:t>Non-Canonic Strings and Canonic Numbers, 14</w:t>
      </w:r>
    </w:p>
    <w:p w14:paraId="7F64FAEF" w14:textId="77777777" w:rsidR="00805D04" w:rsidRDefault="00805D04">
      <w:pPr>
        <w:pStyle w:val="Index2"/>
        <w:tabs>
          <w:tab w:val="right" w:leader="dot" w:pos="4310"/>
        </w:tabs>
        <w:rPr>
          <w:noProof/>
        </w:rPr>
      </w:pPr>
      <w:r>
        <w:rPr>
          <w:noProof/>
        </w:rPr>
        <w:t>Order Before Printing, 14</w:t>
      </w:r>
    </w:p>
    <w:p w14:paraId="5FFB8F52" w14:textId="77777777" w:rsidR="00805D04" w:rsidRDefault="00805D04">
      <w:pPr>
        <w:pStyle w:val="Index2"/>
        <w:tabs>
          <w:tab w:val="right" w:leader="dot" w:pos="4310"/>
        </w:tabs>
        <w:rPr>
          <w:noProof/>
        </w:rPr>
      </w:pPr>
      <w:r>
        <w:rPr>
          <w:noProof/>
        </w:rPr>
        <w:t>Qualifiers, 18</w:t>
      </w:r>
    </w:p>
    <w:p w14:paraId="50B6173A" w14:textId="77777777" w:rsidR="00805D04" w:rsidRDefault="00805D04">
      <w:pPr>
        <w:pStyle w:val="Index3"/>
        <w:tabs>
          <w:tab w:val="right" w:leader="dot" w:pos="4310"/>
        </w:tabs>
        <w:rPr>
          <w:noProof/>
        </w:rPr>
      </w:pPr>
      <w:r>
        <w:rPr>
          <w:noProof/>
        </w:rPr>
        <w:t>TXT, 14</w:t>
      </w:r>
    </w:p>
    <w:p w14:paraId="74A5EF1F" w14:textId="77777777" w:rsidR="00805D04" w:rsidRDefault="00805D04">
      <w:pPr>
        <w:pStyle w:val="Index2"/>
        <w:tabs>
          <w:tab w:val="right" w:leader="dot" w:pos="4310"/>
        </w:tabs>
        <w:rPr>
          <w:noProof/>
        </w:rPr>
      </w:pPr>
      <w:r>
        <w:rPr>
          <w:noProof/>
        </w:rPr>
        <w:t>Reusing Sort Criteria in New Reports, 23</w:t>
      </w:r>
    </w:p>
    <w:p w14:paraId="1CD37D69" w14:textId="77777777" w:rsidR="00805D04" w:rsidRDefault="00805D04">
      <w:pPr>
        <w:pStyle w:val="Index2"/>
        <w:tabs>
          <w:tab w:val="right" w:leader="dot" w:pos="4310"/>
        </w:tabs>
        <w:rPr>
          <w:noProof/>
        </w:rPr>
      </w:pPr>
      <w:r>
        <w:rPr>
          <w:noProof/>
        </w:rPr>
        <w:t>Saving Criteria in SORT Templates, 22</w:t>
      </w:r>
    </w:p>
    <w:p w14:paraId="787EF670" w14:textId="77777777" w:rsidR="00805D04" w:rsidRDefault="00805D04">
      <w:pPr>
        <w:pStyle w:val="Index2"/>
        <w:tabs>
          <w:tab w:val="right" w:leader="dot" w:pos="4310"/>
        </w:tabs>
        <w:rPr>
          <w:noProof/>
        </w:rPr>
      </w:pPr>
      <w:r>
        <w:rPr>
          <w:noProof/>
        </w:rPr>
        <w:t>Searching, 44</w:t>
      </w:r>
    </w:p>
    <w:p w14:paraId="39C129F6" w14:textId="77777777" w:rsidR="00805D04" w:rsidRDefault="00805D04">
      <w:pPr>
        <w:pStyle w:val="Index2"/>
        <w:tabs>
          <w:tab w:val="right" w:leader="dot" w:pos="4310"/>
        </w:tabs>
        <w:rPr>
          <w:noProof/>
        </w:rPr>
      </w:pPr>
      <w:r>
        <w:rPr>
          <w:noProof/>
        </w:rPr>
        <w:t>Select Entries for Printing, 15</w:t>
      </w:r>
    </w:p>
    <w:p w14:paraId="4273A533" w14:textId="77777777" w:rsidR="00805D04" w:rsidRDefault="00805D04">
      <w:pPr>
        <w:pStyle w:val="Index2"/>
        <w:tabs>
          <w:tab w:val="right" w:leader="dot" w:pos="4310"/>
        </w:tabs>
        <w:rPr>
          <w:noProof/>
        </w:rPr>
      </w:pPr>
      <w:r>
        <w:rPr>
          <w:noProof/>
        </w:rPr>
        <w:t>SORT BY Fields</w:t>
      </w:r>
    </w:p>
    <w:p w14:paraId="69955F68" w14:textId="77777777" w:rsidR="00805D04" w:rsidRDefault="00805D04">
      <w:pPr>
        <w:pStyle w:val="Index3"/>
        <w:tabs>
          <w:tab w:val="right" w:leader="dot" w:pos="4310"/>
        </w:tabs>
        <w:rPr>
          <w:noProof/>
        </w:rPr>
      </w:pPr>
      <w:r>
        <w:rPr>
          <w:noProof/>
        </w:rPr>
        <w:t>Specifying, 13</w:t>
      </w:r>
    </w:p>
    <w:p w14:paraId="2279F65E" w14:textId="77777777" w:rsidR="00805D04" w:rsidRDefault="00805D04">
      <w:pPr>
        <w:pStyle w:val="Index2"/>
        <w:tabs>
          <w:tab w:val="right" w:leader="dot" w:pos="4310"/>
        </w:tabs>
        <w:rPr>
          <w:noProof/>
        </w:rPr>
      </w:pPr>
      <w:r>
        <w:rPr>
          <w:noProof/>
        </w:rPr>
        <w:t>Sorting Before Printing, 13</w:t>
      </w:r>
    </w:p>
    <w:p w14:paraId="3BED48F8" w14:textId="77777777" w:rsidR="00805D04" w:rsidRDefault="00805D04">
      <w:pPr>
        <w:pStyle w:val="Index2"/>
        <w:tabs>
          <w:tab w:val="right" w:leader="dot" w:pos="4310"/>
        </w:tabs>
        <w:rPr>
          <w:noProof/>
        </w:rPr>
      </w:pPr>
      <w:r>
        <w:rPr>
          <w:noProof/>
        </w:rPr>
        <w:t>Specifying SORT BY Fields, 13</w:t>
      </w:r>
    </w:p>
    <w:p w14:paraId="19151D40" w14:textId="77777777" w:rsidR="00805D04" w:rsidRDefault="00805D04">
      <w:pPr>
        <w:pStyle w:val="Index2"/>
        <w:tabs>
          <w:tab w:val="right" w:leader="dot" w:pos="4310"/>
        </w:tabs>
        <w:rPr>
          <w:noProof/>
        </w:rPr>
      </w:pPr>
      <w:r>
        <w:rPr>
          <w:noProof/>
        </w:rPr>
        <w:t>Templates, 8, 22</w:t>
      </w:r>
    </w:p>
    <w:p w14:paraId="5A0FDAD8" w14:textId="77777777" w:rsidR="00805D04" w:rsidRDefault="00805D04">
      <w:pPr>
        <w:pStyle w:val="Index3"/>
        <w:tabs>
          <w:tab w:val="right" w:leader="dot" w:pos="4310"/>
        </w:tabs>
        <w:rPr>
          <w:noProof/>
        </w:rPr>
      </w:pPr>
      <w:r>
        <w:rPr>
          <w:noProof/>
        </w:rPr>
        <w:t>Forcing the Creation of, 23</w:t>
      </w:r>
    </w:p>
    <w:p w14:paraId="2D4B6BF5" w14:textId="77777777" w:rsidR="00805D04" w:rsidRDefault="00805D04">
      <w:pPr>
        <w:pStyle w:val="Index3"/>
        <w:tabs>
          <w:tab w:val="right" w:leader="dot" w:pos="4310"/>
        </w:tabs>
        <w:rPr>
          <w:noProof/>
        </w:rPr>
      </w:pPr>
      <w:r>
        <w:rPr>
          <w:noProof/>
        </w:rPr>
        <w:t>Reusing Sort Criteria in New Reports, 23</w:t>
      </w:r>
    </w:p>
    <w:p w14:paraId="41796787" w14:textId="77777777" w:rsidR="00805D04" w:rsidRDefault="00805D04">
      <w:pPr>
        <w:pStyle w:val="Index1"/>
        <w:tabs>
          <w:tab w:val="right" w:leader="dot" w:pos="4310"/>
        </w:tabs>
        <w:rPr>
          <w:noProof/>
        </w:rPr>
      </w:pPr>
      <w:r>
        <w:rPr>
          <w:noProof/>
        </w:rPr>
        <w:t>SORT BY Fields, 35</w:t>
      </w:r>
    </w:p>
    <w:p w14:paraId="6985717E" w14:textId="77777777" w:rsidR="00805D04" w:rsidRDefault="00805D04">
      <w:pPr>
        <w:pStyle w:val="Index1"/>
        <w:tabs>
          <w:tab w:val="right" w:leader="dot" w:pos="4310"/>
        </w:tabs>
        <w:rPr>
          <w:noProof/>
        </w:rPr>
      </w:pPr>
      <w:r>
        <w:rPr>
          <w:noProof/>
        </w:rPr>
        <w:t>SORT TEMPLATE (#.401) File, 22, 45</w:t>
      </w:r>
    </w:p>
    <w:p w14:paraId="3F5FEB9B" w14:textId="77777777" w:rsidR="00805D04" w:rsidRDefault="00805D04">
      <w:pPr>
        <w:pStyle w:val="Index1"/>
        <w:tabs>
          <w:tab w:val="right" w:leader="dot" w:pos="4310"/>
        </w:tabs>
        <w:rPr>
          <w:noProof/>
        </w:rPr>
      </w:pPr>
      <w:r>
        <w:rPr>
          <w:noProof/>
        </w:rPr>
        <w:t>Spacebar Recall, 65</w:t>
      </w:r>
    </w:p>
    <w:p w14:paraId="5DDE644F" w14:textId="77777777" w:rsidR="00805D04" w:rsidRDefault="00805D04">
      <w:pPr>
        <w:pStyle w:val="Index1"/>
        <w:tabs>
          <w:tab w:val="right" w:leader="dot" w:pos="4310"/>
        </w:tabs>
        <w:rPr>
          <w:noProof/>
        </w:rPr>
      </w:pPr>
      <w:r>
        <w:rPr>
          <w:noProof/>
        </w:rPr>
        <w:t>Special Responses to Field Prompts, 63</w:t>
      </w:r>
    </w:p>
    <w:p w14:paraId="37BB2415" w14:textId="77777777" w:rsidR="00805D04" w:rsidRDefault="00805D04">
      <w:pPr>
        <w:pStyle w:val="Index1"/>
        <w:tabs>
          <w:tab w:val="right" w:leader="dot" w:pos="4310"/>
        </w:tabs>
        <w:rPr>
          <w:noProof/>
        </w:rPr>
      </w:pPr>
      <w:r>
        <w:rPr>
          <w:noProof/>
        </w:rPr>
        <w:t>Specifying Fields to</w:t>
      </w:r>
    </w:p>
    <w:p w14:paraId="21641D5C" w14:textId="77777777" w:rsidR="00805D04" w:rsidRDefault="00805D04">
      <w:pPr>
        <w:pStyle w:val="Index2"/>
        <w:tabs>
          <w:tab w:val="right" w:leader="dot" w:pos="4310"/>
        </w:tabs>
        <w:rPr>
          <w:noProof/>
        </w:rPr>
      </w:pPr>
      <w:r>
        <w:rPr>
          <w:noProof/>
        </w:rPr>
        <w:t>Print, 23</w:t>
      </w:r>
    </w:p>
    <w:p w14:paraId="18C72333" w14:textId="77777777" w:rsidR="00805D04" w:rsidRDefault="00805D04">
      <w:pPr>
        <w:pStyle w:val="Index2"/>
        <w:tabs>
          <w:tab w:val="right" w:leader="dot" w:pos="4310"/>
        </w:tabs>
        <w:rPr>
          <w:noProof/>
        </w:rPr>
      </w:pPr>
      <w:r>
        <w:rPr>
          <w:noProof/>
        </w:rPr>
        <w:t>Sort, 13</w:t>
      </w:r>
    </w:p>
    <w:p w14:paraId="2A9E07A9" w14:textId="77777777" w:rsidR="00805D04" w:rsidRDefault="00805D04">
      <w:pPr>
        <w:pStyle w:val="Index1"/>
        <w:tabs>
          <w:tab w:val="right" w:leader="dot" w:pos="4310"/>
        </w:tabs>
        <w:rPr>
          <w:noProof/>
        </w:rPr>
      </w:pPr>
      <w:r>
        <w:rPr>
          <w:noProof/>
        </w:rPr>
        <w:t>Specifying SORT BY Fields, 13</w:t>
      </w:r>
    </w:p>
    <w:p w14:paraId="0B98B7B6" w14:textId="77777777" w:rsidR="00805D04" w:rsidRDefault="00805D04">
      <w:pPr>
        <w:pStyle w:val="Index1"/>
        <w:tabs>
          <w:tab w:val="right" w:leader="dot" w:pos="4310"/>
        </w:tabs>
        <w:rPr>
          <w:noProof/>
        </w:rPr>
      </w:pPr>
      <w:r>
        <w:rPr>
          <w:noProof/>
        </w:rPr>
        <w:t>Standard Captioned Output, 7</w:t>
      </w:r>
    </w:p>
    <w:p w14:paraId="7CCC885F" w14:textId="77777777" w:rsidR="00805D04" w:rsidRDefault="00805D04">
      <w:pPr>
        <w:pStyle w:val="Index1"/>
        <w:tabs>
          <w:tab w:val="right" w:leader="dot" w:pos="4310"/>
        </w:tabs>
        <w:rPr>
          <w:noProof/>
        </w:rPr>
      </w:pPr>
      <w:r>
        <w:rPr>
          <w:noProof/>
        </w:rPr>
        <w:t>Standard Column Format for VA FileMan Prints, 12</w:t>
      </w:r>
    </w:p>
    <w:p w14:paraId="4D989AC0" w14:textId="77777777" w:rsidR="00805D04" w:rsidRDefault="00805D04">
      <w:pPr>
        <w:pStyle w:val="Index1"/>
        <w:tabs>
          <w:tab w:val="right" w:leader="dot" w:pos="4310"/>
        </w:tabs>
        <w:rPr>
          <w:noProof/>
        </w:rPr>
      </w:pPr>
      <w:r>
        <w:rPr>
          <w:noProof/>
        </w:rPr>
        <w:t>Standard Prompt Structure, 57</w:t>
      </w:r>
    </w:p>
    <w:p w14:paraId="72758380" w14:textId="77777777" w:rsidR="00805D04" w:rsidRDefault="00805D04">
      <w:pPr>
        <w:pStyle w:val="Index1"/>
        <w:tabs>
          <w:tab w:val="right" w:leader="dot" w:pos="4310"/>
        </w:tabs>
        <w:rPr>
          <w:noProof/>
        </w:rPr>
      </w:pPr>
      <w:r>
        <w:rPr>
          <w:noProof/>
        </w:rPr>
        <w:t>STATE  (#5)File, 76</w:t>
      </w:r>
    </w:p>
    <w:p w14:paraId="2142B7D8" w14:textId="77777777" w:rsidR="00805D04" w:rsidRDefault="00805D04">
      <w:pPr>
        <w:pStyle w:val="Index1"/>
        <w:tabs>
          <w:tab w:val="right" w:leader="dot" w:pos="4310"/>
        </w:tabs>
        <w:rPr>
          <w:noProof/>
        </w:rPr>
      </w:pPr>
      <w:r>
        <w:rPr>
          <w:noProof/>
        </w:rPr>
        <w:t>STATE (#5) File, 76, 77</w:t>
      </w:r>
    </w:p>
    <w:p w14:paraId="17939424" w14:textId="77777777" w:rsidR="00805D04" w:rsidRDefault="00805D04">
      <w:pPr>
        <w:pStyle w:val="Index1"/>
        <w:tabs>
          <w:tab w:val="right" w:leader="dot" w:pos="4310"/>
        </w:tabs>
        <w:rPr>
          <w:noProof/>
        </w:rPr>
      </w:pPr>
      <w:r>
        <w:rPr>
          <w:noProof/>
        </w:rPr>
        <w:t>Statistics Only in Printing, 31</w:t>
      </w:r>
    </w:p>
    <w:p w14:paraId="13A6E52C" w14:textId="77777777" w:rsidR="00805D04" w:rsidRDefault="00805D04">
      <w:pPr>
        <w:pStyle w:val="Index1"/>
        <w:tabs>
          <w:tab w:val="right" w:leader="dot" w:pos="4310"/>
        </w:tabs>
        <w:rPr>
          <w:noProof/>
        </w:rPr>
      </w:pPr>
      <w:r>
        <w:rPr>
          <w:noProof/>
        </w:rPr>
        <w:t>Steps in Searching, 39</w:t>
      </w:r>
    </w:p>
    <w:p w14:paraId="04B29664" w14:textId="77777777" w:rsidR="00805D04" w:rsidRDefault="00805D04">
      <w:pPr>
        <w:pStyle w:val="Index1"/>
        <w:tabs>
          <w:tab w:val="right" w:leader="dot" w:pos="4310"/>
        </w:tabs>
        <w:rPr>
          <w:noProof/>
        </w:rPr>
      </w:pPr>
      <w:r>
        <w:rPr>
          <w:noProof/>
        </w:rPr>
        <w:t>Subfields, 82</w:t>
      </w:r>
    </w:p>
    <w:p w14:paraId="52401FCB" w14:textId="77777777" w:rsidR="00805D04" w:rsidRDefault="00805D04">
      <w:pPr>
        <w:pStyle w:val="Index1"/>
        <w:tabs>
          <w:tab w:val="right" w:leader="dot" w:pos="4310"/>
        </w:tabs>
        <w:rPr>
          <w:noProof/>
        </w:rPr>
      </w:pPr>
      <w:r>
        <w:rPr>
          <w:noProof/>
        </w:rPr>
        <w:t>Subfiles (Multiples)</w:t>
      </w:r>
    </w:p>
    <w:p w14:paraId="011081B2" w14:textId="77777777" w:rsidR="00805D04" w:rsidRDefault="00805D04">
      <w:pPr>
        <w:pStyle w:val="Index2"/>
        <w:tabs>
          <w:tab w:val="right" w:leader="dot" w:pos="4310"/>
        </w:tabs>
        <w:rPr>
          <w:noProof/>
        </w:rPr>
      </w:pPr>
      <w:r>
        <w:rPr>
          <w:noProof/>
        </w:rPr>
        <w:t>Adding and Deleting from, 89</w:t>
      </w:r>
    </w:p>
    <w:p w14:paraId="714C400F" w14:textId="77777777" w:rsidR="00805D04" w:rsidRDefault="00805D04">
      <w:pPr>
        <w:pStyle w:val="Index2"/>
        <w:tabs>
          <w:tab w:val="right" w:leader="dot" w:pos="4310"/>
        </w:tabs>
        <w:rPr>
          <w:noProof/>
        </w:rPr>
      </w:pPr>
      <w:r>
        <w:rPr>
          <w:noProof/>
        </w:rPr>
        <w:t>DATA TYPE Fields, 82</w:t>
      </w:r>
    </w:p>
    <w:p w14:paraId="15427AB6" w14:textId="77777777" w:rsidR="00805D04" w:rsidRDefault="00805D04">
      <w:pPr>
        <w:pStyle w:val="Index3"/>
        <w:tabs>
          <w:tab w:val="right" w:leader="dot" w:pos="4310"/>
        </w:tabs>
        <w:rPr>
          <w:noProof/>
        </w:rPr>
      </w:pPr>
      <w:r>
        <w:rPr>
          <w:noProof/>
        </w:rPr>
        <w:t>Adding and Deleting from, 89</w:t>
      </w:r>
    </w:p>
    <w:p w14:paraId="326A4F7E" w14:textId="77777777" w:rsidR="00805D04" w:rsidRDefault="00805D04">
      <w:pPr>
        <w:pStyle w:val="Index2"/>
        <w:tabs>
          <w:tab w:val="right" w:leader="dot" w:pos="4310"/>
        </w:tabs>
        <w:rPr>
          <w:noProof/>
        </w:rPr>
      </w:pPr>
      <w:r>
        <w:rPr>
          <w:noProof/>
        </w:rPr>
        <w:t>Searching for, 46</w:t>
      </w:r>
    </w:p>
    <w:p w14:paraId="3378512B" w14:textId="77777777" w:rsidR="00805D04" w:rsidRDefault="00805D04">
      <w:pPr>
        <w:pStyle w:val="Index1"/>
        <w:tabs>
          <w:tab w:val="right" w:leader="dot" w:pos="4310"/>
        </w:tabs>
        <w:rPr>
          <w:noProof/>
        </w:rPr>
      </w:pPr>
      <w:r>
        <w:rPr>
          <w:noProof/>
        </w:rPr>
        <w:t>Suppressing Report Headings (and Page Feeds), 35</w:t>
      </w:r>
    </w:p>
    <w:p w14:paraId="29CEA189" w14:textId="77777777" w:rsidR="00805D04" w:rsidRDefault="00805D04">
      <w:pPr>
        <w:pStyle w:val="Index1"/>
        <w:tabs>
          <w:tab w:val="right" w:leader="dot" w:pos="4310"/>
        </w:tabs>
        <w:rPr>
          <w:noProof/>
        </w:rPr>
      </w:pPr>
      <w:r>
        <w:rPr>
          <w:noProof/>
        </w:rPr>
        <w:t>Switching to another Editor While Editing, 107</w:t>
      </w:r>
    </w:p>
    <w:p w14:paraId="7717C01C" w14:textId="77777777" w:rsidR="00805D04" w:rsidRDefault="00805D04">
      <w:pPr>
        <w:pStyle w:val="Index1"/>
        <w:tabs>
          <w:tab w:val="right" w:leader="dot" w:pos="4310"/>
        </w:tabs>
        <w:rPr>
          <w:noProof/>
        </w:rPr>
      </w:pPr>
      <w:r>
        <w:rPr>
          <w:noProof/>
        </w:rPr>
        <w:t>Symbols</w:t>
      </w:r>
    </w:p>
    <w:p w14:paraId="6531ECFA" w14:textId="77777777" w:rsidR="00805D04" w:rsidRDefault="00805D04">
      <w:pPr>
        <w:pStyle w:val="Index2"/>
        <w:tabs>
          <w:tab w:val="right" w:leader="dot" w:pos="4310"/>
        </w:tabs>
        <w:rPr>
          <w:noProof/>
        </w:rPr>
      </w:pPr>
      <w:r>
        <w:rPr>
          <w:noProof/>
        </w:rPr>
        <w:t>Found in the Documentation, xix</w:t>
      </w:r>
    </w:p>
    <w:p w14:paraId="475D27EF" w14:textId="77777777" w:rsidR="00805D04" w:rsidRDefault="00805D04">
      <w:pPr>
        <w:pStyle w:val="Index2"/>
        <w:tabs>
          <w:tab w:val="right" w:leader="dot" w:pos="4310"/>
        </w:tabs>
        <w:rPr>
          <w:noProof/>
        </w:rPr>
      </w:pPr>
      <w:r>
        <w:rPr>
          <w:noProof/>
        </w:rPr>
        <w:t>Screen Editor, 115</w:t>
      </w:r>
    </w:p>
    <w:p w14:paraId="5BD1D1FE" w14:textId="77777777" w:rsidR="00805D04" w:rsidRDefault="00805D04">
      <w:pPr>
        <w:pStyle w:val="IndexHeading"/>
        <w:rPr>
          <w:rFonts w:asciiTheme="minorHAnsi" w:eastAsiaTheme="minorEastAsia" w:hAnsiTheme="minorHAnsi" w:cstheme="minorBidi"/>
          <w:b w:val="0"/>
          <w:bCs/>
          <w:noProof/>
        </w:rPr>
      </w:pPr>
      <w:r>
        <w:rPr>
          <w:noProof/>
        </w:rPr>
        <w:t>T</w:t>
      </w:r>
    </w:p>
    <w:p w14:paraId="1B71D2C5" w14:textId="77777777" w:rsidR="00805D04" w:rsidRDefault="00805D04">
      <w:pPr>
        <w:pStyle w:val="Index1"/>
        <w:tabs>
          <w:tab w:val="right" w:leader="dot" w:pos="4310"/>
        </w:tabs>
        <w:rPr>
          <w:noProof/>
        </w:rPr>
      </w:pPr>
      <w:r>
        <w:rPr>
          <w:noProof/>
        </w:rPr>
        <w:t>TBOX, 107</w:t>
      </w:r>
    </w:p>
    <w:p w14:paraId="78AF8CB4" w14:textId="77777777" w:rsidR="00805D04" w:rsidRDefault="00805D04">
      <w:pPr>
        <w:pStyle w:val="Index1"/>
        <w:tabs>
          <w:tab w:val="right" w:leader="dot" w:pos="4310"/>
        </w:tabs>
        <w:rPr>
          <w:noProof/>
        </w:rPr>
      </w:pPr>
      <w:r>
        <w:rPr>
          <w:noProof/>
        </w:rPr>
        <w:t>Templates</w:t>
      </w:r>
    </w:p>
    <w:p w14:paraId="01B5DDFD" w14:textId="77777777" w:rsidR="00805D04" w:rsidRDefault="00805D04">
      <w:pPr>
        <w:pStyle w:val="Index2"/>
        <w:tabs>
          <w:tab w:val="right" w:leader="dot" w:pos="4310"/>
        </w:tabs>
        <w:rPr>
          <w:noProof/>
        </w:rPr>
      </w:pPr>
      <w:r>
        <w:rPr>
          <w:noProof/>
        </w:rPr>
        <w:t>CAPTIONED OUTPUT, 75</w:t>
      </w:r>
    </w:p>
    <w:p w14:paraId="3911EB7B" w14:textId="77777777" w:rsidR="00805D04" w:rsidRDefault="00805D04">
      <w:pPr>
        <w:pStyle w:val="Index2"/>
        <w:tabs>
          <w:tab w:val="right" w:leader="dot" w:pos="4310"/>
        </w:tabs>
        <w:rPr>
          <w:noProof/>
        </w:rPr>
      </w:pPr>
      <w:r>
        <w:rPr>
          <w:noProof/>
        </w:rPr>
        <w:t>CAPTIONED PRINT, 30, 75</w:t>
      </w:r>
    </w:p>
    <w:p w14:paraId="7F83ACD7" w14:textId="77777777" w:rsidR="00805D04" w:rsidRDefault="00805D04">
      <w:pPr>
        <w:pStyle w:val="Index2"/>
        <w:tabs>
          <w:tab w:val="right" w:leader="dot" w:pos="4310"/>
        </w:tabs>
        <w:rPr>
          <w:noProof/>
        </w:rPr>
      </w:pPr>
      <w:r>
        <w:rPr>
          <w:noProof/>
        </w:rPr>
        <w:t>PRINT, 28</w:t>
      </w:r>
    </w:p>
    <w:p w14:paraId="798ABF2B" w14:textId="77777777" w:rsidR="00805D04" w:rsidRDefault="00805D04">
      <w:pPr>
        <w:pStyle w:val="Index3"/>
        <w:tabs>
          <w:tab w:val="right" w:leader="dot" w:pos="4310"/>
        </w:tabs>
        <w:rPr>
          <w:noProof/>
        </w:rPr>
      </w:pPr>
      <w:r>
        <w:rPr>
          <w:noProof/>
        </w:rPr>
        <w:t>Forcing the Creation of, 29</w:t>
      </w:r>
    </w:p>
    <w:p w14:paraId="5AD4D99E" w14:textId="77777777" w:rsidR="00805D04" w:rsidRDefault="00805D04">
      <w:pPr>
        <w:pStyle w:val="Index3"/>
        <w:tabs>
          <w:tab w:val="right" w:leader="dot" w:pos="4310"/>
        </w:tabs>
        <w:rPr>
          <w:noProof/>
        </w:rPr>
      </w:pPr>
      <w:r>
        <w:rPr>
          <w:noProof/>
        </w:rPr>
        <w:t>Using and Editing, 29</w:t>
      </w:r>
    </w:p>
    <w:p w14:paraId="32AD6C20" w14:textId="77777777" w:rsidR="00805D04" w:rsidRDefault="00805D04">
      <w:pPr>
        <w:pStyle w:val="Index2"/>
        <w:tabs>
          <w:tab w:val="right" w:leader="dot" w:pos="4310"/>
        </w:tabs>
        <w:rPr>
          <w:noProof/>
        </w:rPr>
      </w:pPr>
      <w:r>
        <w:rPr>
          <w:noProof/>
        </w:rPr>
        <w:t>SEARCH, 44, 45</w:t>
      </w:r>
    </w:p>
    <w:p w14:paraId="4219C66A" w14:textId="77777777" w:rsidR="00805D04" w:rsidRDefault="00805D04">
      <w:pPr>
        <w:pStyle w:val="Index3"/>
        <w:tabs>
          <w:tab w:val="right" w:leader="dot" w:pos="4310"/>
        </w:tabs>
        <w:rPr>
          <w:noProof/>
        </w:rPr>
      </w:pPr>
      <w:r>
        <w:rPr>
          <w:noProof/>
        </w:rPr>
        <w:t>Reusing</w:t>
      </w:r>
    </w:p>
    <w:p w14:paraId="71DDB296" w14:textId="77777777" w:rsidR="00805D04" w:rsidRDefault="00805D04">
      <w:pPr>
        <w:pStyle w:val="Index4"/>
        <w:tabs>
          <w:tab w:val="right" w:leader="dot" w:pos="4310"/>
        </w:tabs>
        <w:rPr>
          <w:noProof/>
        </w:rPr>
      </w:pPr>
      <w:r>
        <w:rPr>
          <w:noProof/>
        </w:rPr>
        <w:t>Search Criteria, 45</w:t>
      </w:r>
    </w:p>
    <w:p w14:paraId="61191BC7" w14:textId="77777777" w:rsidR="00805D04" w:rsidRDefault="00805D04">
      <w:pPr>
        <w:pStyle w:val="Index4"/>
        <w:tabs>
          <w:tab w:val="right" w:leader="dot" w:pos="4310"/>
        </w:tabs>
        <w:rPr>
          <w:noProof/>
        </w:rPr>
      </w:pPr>
      <w:r>
        <w:rPr>
          <w:noProof/>
        </w:rPr>
        <w:t>Search Results in a Print, 45</w:t>
      </w:r>
    </w:p>
    <w:p w14:paraId="1B4B81BA" w14:textId="77777777" w:rsidR="00805D04" w:rsidRDefault="00805D04">
      <w:pPr>
        <w:pStyle w:val="Index4"/>
        <w:tabs>
          <w:tab w:val="right" w:leader="dot" w:pos="4310"/>
        </w:tabs>
        <w:rPr>
          <w:noProof/>
        </w:rPr>
      </w:pPr>
      <w:r>
        <w:rPr>
          <w:noProof/>
        </w:rPr>
        <w:t>Search Results in another Search, 45</w:t>
      </w:r>
    </w:p>
    <w:p w14:paraId="3ABC8DA5" w14:textId="77777777" w:rsidR="00805D04" w:rsidRDefault="00805D04">
      <w:pPr>
        <w:pStyle w:val="Index2"/>
        <w:tabs>
          <w:tab w:val="right" w:leader="dot" w:pos="4310"/>
        </w:tabs>
        <w:rPr>
          <w:noProof/>
        </w:rPr>
      </w:pPr>
      <w:r>
        <w:rPr>
          <w:noProof/>
        </w:rPr>
        <w:t>SORT, 8, 22</w:t>
      </w:r>
    </w:p>
    <w:p w14:paraId="6E92BAF2" w14:textId="77777777" w:rsidR="00805D04" w:rsidRDefault="00805D04">
      <w:pPr>
        <w:pStyle w:val="Index3"/>
        <w:tabs>
          <w:tab w:val="right" w:leader="dot" w:pos="4310"/>
        </w:tabs>
        <w:rPr>
          <w:noProof/>
        </w:rPr>
      </w:pPr>
      <w:r>
        <w:rPr>
          <w:noProof/>
        </w:rPr>
        <w:t>Forcing the Creation of, 23</w:t>
      </w:r>
    </w:p>
    <w:p w14:paraId="0E1AC51C" w14:textId="77777777" w:rsidR="00805D04" w:rsidRDefault="00805D04">
      <w:pPr>
        <w:pStyle w:val="Index3"/>
        <w:tabs>
          <w:tab w:val="right" w:leader="dot" w:pos="4310"/>
        </w:tabs>
        <w:rPr>
          <w:noProof/>
        </w:rPr>
      </w:pPr>
      <w:r>
        <w:rPr>
          <w:noProof/>
        </w:rPr>
        <w:t>Reusing Sort Criteria in New Reports, 23</w:t>
      </w:r>
    </w:p>
    <w:p w14:paraId="34088BEE" w14:textId="77777777" w:rsidR="00805D04" w:rsidRDefault="00805D04">
      <w:pPr>
        <w:pStyle w:val="Index1"/>
        <w:tabs>
          <w:tab w:val="right" w:leader="dot" w:pos="4310"/>
        </w:tabs>
        <w:rPr>
          <w:noProof/>
        </w:rPr>
      </w:pPr>
      <w:r>
        <w:rPr>
          <w:noProof/>
        </w:rPr>
        <w:t>Terminal Type Setting</w:t>
      </w:r>
    </w:p>
    <w:p w14:paraId="46ECEB3F" w14:textId="77777777" w:rsidR="00805D04" w:rsidRDefault="00805D04">
      <w:pPr>
        <w:pStyle w:val="Index2"/>
        <w:tabs>
          <w:tab w:val="right" w:leader="dot" w:pos="4310"/>
        </w:tabs>
        <w:rPr>
          <w:noProof/>
        </w:rPr>
      </w:pPr>
      <w:r>
        <w:rPr>
          <w:noProof/>
        </w:rPr>
        <w:t>Screen Editor, 115</w:t>
      </w:r>
    </w:p>
    <w:p w14:paraId="0A09BC29" w14:textId="77777777" w:rsidR="00805D04" w:rsidRDefault="00805D04">
      <w:pPr>
        <w:pStyle w:val="Index1"/>
        <w:tabs>
          <w:tab w:val="right" w:leader="dot" w:pos="4310"/>
        </w:tabs>
        <w:rPr>
          <w:noProof/>
        </w:rPr>
      </w:pPr>
      <w:r>
        <w:rPr>
          <w:noProof/>
        </w:rPr>
        <w:t>Text-Terminator-String Change Option, 124</w:t>
      </w:r>
    </w:p>
    <w:p w14:paraId="3284366E" w14:textId="77777777" w:rsidR="00805D04" w:rsidRDefault="00805D04">
      <w:pPr>
        <w:pStyle w:val="Index2"/>
        <w:tabs>
          <w:tab w:val="right" w:leader="dot" w:pos="4310"/>
        </w:tabs>
        <w:rPr>
          <w:noProof/>
        </w:rPr>
      </w:pPr>
      <w:r>
        <w:rPr>
          <w:noProof/>
        </w:rPr>
        <w:t>Line Editor, 124</w:t>
      </w:r>
    </w:p>
    <w:p w14:paraId="1528E305" w14:textId="77777777" w:rsidR="00805D04" w:rsidRDefault="00805D04">
      <w:pPr>
        <w:pStyle w:val="Index1"/>
        <w:tabs>
          <w:tab w:val="right" w:leader="dot" w:pos="4310"/>
        </w:tabs>
        <w:rPr>
          <w:noProof/>
        </w:rPr>
      </w:pPr>
      <w:r>
        <w:rPr>
          <w:noProof/>
        </w:rPr>
        <w:t>TIME DATA TYPE Fields, 80</w:t>
      </w:r>
    </w:p>
    <w:p w14:paraId="5C99EE1D" w14:textId="77777777" w:rsidR="00805D04" w:rsidRDefault="00805D04">
      <w:pPr>
        <w:pStyle w:val="Index1"/>
        <w:tabs>
          <w:tab w:val="right" w:leader="dot" w:pos="4310"/>
        </w:tabs>
        <w:rPr>
          <w:noProof/>
        </w:rPr>
      </w:pPr>
      <w:r>
        <w:rPr>
          <w:noProof/>
        </w:rPr>
        <w:t>Times</w:t>
      </w:r>
    </w:p>
    <w:p w14:paraId="1850AA53" w14:textId="77777777" w:rsidR="00805D04" w:rsidRDefault="00805D04">
      <w:pPr>
        <w:pStyle w:val="Index2"/>
        <w:tabs>
          <w:tab w:val="right" w:leader="dot" w:pos="4310"/>
        </w:tabs>
        <w:rPr>
          <w:noProof/>
        </w:rPr>
      </w:pPr>
      <w:r>
        <w:rPr>
          <w:noProof/>
        </w:rPr>
        <w:t>Acceptable Formats, 70</w:t>
      </w:r>
    </w:p>
    <w:p w14:paraId="69A2F92F" w14:textId="77777777" w:rsidR="00805D04" w:rsidRDefault="00805D04">
      <w:pPr>
        <w:pStyle w:val="Index1"/>
        <w:tabs>
          <w:tab w:val="right" w:leader="dot" w:pos="4310"/>
        </w:tabs>
        <w:rPr>
          <w:noProof/>
        </w:rPr>
      </w:pPr>
      <w:r>
        <w:rPr>
          <w:noProof/>
        </w:rPr>
        <w:t>Transfer Lines From Another Document Option, 125</w:t>
      </w:r>
    </w:p>
    <w:p w14:paraId="2C3E6168" w14:textId="77777777" w:rsidR="00805D04" w:rsidRDefault="00805D04">
      <w:pPr>
        <w:pStyle w:val="Index1"/>
        <w:tabs>
          <w:tab w:val="right" w:leader="dot" w:pos="4310"/>
        </w:tabs>
        <w:rPr>
          <w:noProof/>
        </w:rPr>
      </w:pPr>
      <w:r>
        <w:rPr>
          <w:noProof/>
        </w:rPr>
        <w:t>Transfer Text (from another WORD-PROCESSING Field), 125</w:t>
      </w:r>
    </w:p>
    <w:p w14:paraId="702BAABF" w14:textId="77777777" w:rsidR="00805D04" w:rsidRDefault="00805D04">
      <w:pPr>
        <w:pStyle w:val="Index1"/>
        <w:tabs>
          <w:tab w:val="right" w:leader="dot" w:pos="4310"/>
        </w:tabs>
        <w:rPr>
          <w:noProof/>
        </w:rPr>
      </w:pPr>
      <w:r>
        <w:rPr>
          <w:noProof/>
        </w:rPr>
        <w:t>Troubleshooting</w:t>
      </w:r>
    </w:p>
    <w:p w14:paraId="564244AA" w14:textId="77777777" w:rsidR="00805D04" w:rsidRDefault="00805D04">
      <w:pPr>
        <w:pStyle w:val="Index2"/>
        <w:tabs>
          <w:tab w:val="right" w:leader="dot" w:pos="4310"/>
        </w:tabs>
        <w:rPr>
          <w:noProof/>
        </w:rPr>
      </w:pPr>
      <w:r>
        <w:rPr>
          <w:noProof/>
        </w:rPr>
        <w:t>Screen Editor, 115</w:t>
      </w:r>
    </w:p>
    <w:p w14:paraId="47512186" w14:textId="77777777" w:rsidR="00805D04" w:rsidRDefault="00805D04">
      <w:pPr>
        <w:pStyle w:val="Index2"/>
        <w:tabs>
          <w:tab w:val="right" w:leader="dot" w:pos="4310"/>
        </w:tabs>
        <w:rPr>
          <w:noProof/>
        </w:rPr>
      </w:pPr>
      <w:r>
        <w:rPr>
          <w:noProof/>
        </w:rPr>
        <w:t>ScreenMan, 106</w:t>
      </w:r>
    </w:p>
    <w:p w14:paraId="0E7FDD83" w14:textId="77777777" w:rsidR="00805D04" w:rsidRDefault="00805D04">
      <w:pPr>
        <w:pStyle w:val="Index1"/>
        <w:tabs>
          <w:tab w:val="right" w:leader="dot" w:pos="4310"/>
        </w:tabs>
        <w:rPr>
          <w:noProof/>
        </w:rPr>
      </w:pPr>
      <w:r>
        <w:rPr>
          <w:noProof/>
        </w:rPr>
        <w:t>TXT Sort Qualifier, 14</w:t>
      </w:r>
    </w:p>
    <w:p w14:paraId="5A61972C" w14:textId="77777777" w:rsidR="00805D04" w:rsidRDefault="00805D04">
      <w:pPr>
        <w:pStyle w:val="IndexHeading"/>
        <w:rPr>
          <w:rFonts w:asciiTheme="minorHAnsi" w:eastAsiaTheme="minorEastAsia" w:hAnsiTheme="minorHAnsi" w:cstheme="minorBidi"/>
          <w:b w:val="0"/>
          <w:bCs/>
          <w:noProof/>
        </w:rPr>
      </w:pPr>
      <w:r>
        <w:rPr>
          <w:noProof/>
        </w:rPr>
        <w:t>U</w:t>
      </w:r>
    </w:p>
    <w:p w14:paraId="6CF14FBE" w14:textId="77777777" w:rsidR="00805D04" w:rsidRDefault="00805D04">
      <w:pPr>
        <w:pStyle w:val="Index1"/>
        <w:tabs>
          <w:tab w:val="right" w:leader="dot" w:pos="4310"/>
        </w:tabs>
        <w:rPr>
          <w:noProof/>
        </w:rPr>
      </w:pPr>
      <w:r>
        <w:rPr>
          <w:noProof/>
        </w:rPr>
        <w:t>UNIVERSAL TIME DATA TYPE Fields, 80</w:t>
      </w:r>
    </w:p>
    <w:p w14:paraId="008D2749" w14:textId="77777777" w:rsidR="00805D04" w:rsidRDefault="00805D04">
      <w:pPr>
        <w:pStyle w:val="Index1"/>
        <w:tabs>
          <w:tab w:val="right" w:leader="dot" w:pos="4310"/>
        </w:tabs>
        <w:rPr>
          <w:noProof/>
        </w:rPr>
      </w:pPr>
      <w:r>
        <w:rPr>
          <w:noProof/>
        </w:rPr>
        <w:t>Uploading ASCII Text, File Transfer from Foreign CPU</w:t>
      </w:r>
    </w:p>
    <w:p w14:paraId="4228C75A" w14:textId="77777777" w:rsidR="00805D04" w:rsidRDefault="00805D04">
      <w:pPr>
        <w:pStyle w:val="Index2"/>
        <w:tabs>
          <w:tab w:val="right" w:leader="dot" w:pos="4310"/>
        </w:tabs>
        <w:rPr>
          <w:noProof/>
        </w:rPr>
      </w:pPr>
      <w:r>
        <w:rPr>
          <w:noProof/>
        </w:rPr>
        <w:t>Line Editor, 123</w:t>
      </w:r>
    </w:p>
    <w:p w14:paraId="3174AB81" w14:textId="77777777" w:rsidR="00805D04" w:rsidRDefault="00805D04">
      <w:pPr>
        <w:pStyle w:val="Index1"/>
        <w:tabs>
          <w:tab w:val="right" w:leader="dot" w:pos="4310"/>
        </w:tabs>
        <w:rPr>
          <w:noProof/>
        </w:rPr>
      </w:pPr>
      <w:r>
        <w:rPr>
          <w:noProof/>
        </w:rPr>
        <w:t>Uploading Text with Blank Lines</w:t>
      </w:r>
    </w:p>
    <w:p w14:paraId="63E430B4" w14:textId="77777777" w:rsidR="00805D04" w:rsidRDefault="00805D04">
      <w:pPr>
        <w:pStyle w:val="Index2"/>
        <w:tabs>
          <w:tab w:val="right" w:leader="dot" w:pos="4310"/>
        </w:tabs>
        <w:rPr>
          <w:noProof/>
        </w:rPr>
      </w:pPr>
      <w:r>
        <w:rPr>
          <w:noProof/>
        </w:rPr>
        <w:t>Line Editor, 124</w:t>
      </w:r>
    </w:p>
    <w:p w14:paraId="442D561D" w14:textId="77777777" w:rsidR="00805D04" w:rsidRDefault="00805D04">
      <w:pPr>
        <w:pStyle w:val="Index1"/>
        <w:tabs>
          <w:tab w:val="right" w:leader="dot" w:pos="4310"/>
        </w:tabs>
        <w:rPr>
          <w:noProof/>
        </w:rPr>
      </w:pPr>
      <w:r>
        <w:rPr>
          <w:noProof/>
        </w:rPr>
        <w:t>URLs</w:t>
      </w:r>
    </w:p>
    <w:p w14:paraId="1A4D5F85" w14:textId="77777777" w:rsidR="00805D04" w:rsidRDefault="00805D04">
      <w:pPr>
        <w:pStyle w:val="Index2"/>
        <w:tabs>
          <w:tab w:val="right" w:leader="dot" w:pos="4310"/>
        </w:tabs>
        <w:rPr>
          <w:noProof/>
        </w:rPr>
      </w:pPr>
      <w:r>
        <w:rPr>
          <w:noProof/>
        </w:rPr>
        <w:t>Adobe Website, xxii</w:t>
      </w:r>
    </w:p>
    <w:p w14:paraId="255621A6" w14:textId="77777777" w:rsidR="00805D04" w:rsidRDefault="00805D04">
      <w:pPr>
        <w:pStyle w:val="Index2"/>
        <w:tabs>
          <w:tab w:val="right" w:leader="dot" w:pos="4310"/>
        </w:tabs>
        <w:rPr>
          <w:noProof/>
        </w:rPr>
      </w:pPr>
      <w:r>
        <w:rPr>
          <w:noProof/>
        </w:rPr>
        <w:t>VA Software Document Library (</w:t>
      </w:r>
      <w:r w:rsidRPr="00764A67">
        <w:rPr>
          <w:noProof/>
          <w:kern w:val="2"/>
        </w:rPr>
        <w:t>VDL) Website</w:t>
      </w:r>
      <w:r>
        <w:rPr>
          <w:noProof/>
        </w:rPr>
        <w:t>, xxii</w:t>
      </w:r>
    </w:p>
    <w:p w14:paraId="745596D9" w14:textId="77777777" w:rsidR="00805D04" w:rsidRDefault="00805D04">
      <w:pPr>
        <w:pStyle w:val="Index1"/>
        <w:tabs>
          <w:tab w:val="right" w:leader="dot" w:pos="4310"/>
        </w:tabs>
        <w:rPr>
          <w:noProof/>
        </w:rPr>
      </w:pPr>
      <w:r>
        <w:rPr>
          <w:noProof/>
        </w:rPr>
        <w:t>User’s Toolbox Menu, 107</w:t>
      </w:r>
    </w:p>
    <w:p w14:paraId="1288EFDB" w14:textId="77777777" w:rsidR="00805D04" w:rsidRDefault="00805D04">
      <w:pPr>
        <w:pStyle w:val="Index1"/>
        <w:tabs>
          <w:tab w:val="right" w:leader="dot" w:pos="4310"/>
        </w:tabs>
        <w:rPr>
          <w:noProof/>
        </w:rPr>
      </w:pPr>
      <w:r>
        <w:rPr>
          <w:noProof/>
        </w:rPr>
        <w:t>Using and Editing PRINT Templates, 29</w:t>
      </w:r>
    </w:p>
    <w:p w14:paraId="2A666320" w14:textId="77777777" w:rsidR="00805D04" w:rsidRDefault="00805D04">
      <w:pPr>
        <w:pStyle w:val="IndexHeading"/>
        <w:rPr>
          <w:rFonts w:asciiTheme="minorHAnsi" w:eastAsiaTheme="minorEastAsia" w:hAnsiTheme="minorHAnsi" w:cstheme="minorBidi"/>
          <w:b w:val="0"/>
          <w:bCs/>
          <w:noProof/>
        </w:rPr>
      </w:pPr>
      <w:r>
        <w:rPr>
          <w:noProof/>
        </w:rPr>
        <w:t>V</w:t>
      </w:r>
    </w:p>
    <w:p w14:paraId="34F58FCD" w14:textId="77777777" w:rsidR="00805D04" w:rsidRDefault="00805D04">
      <w:pPr>
        <w:pStyle w:val="Index1"/>
        <w:tabs>
          <w:tab w:val="right" w:leader="dot" w:pos="4310"/>
        </w:tabs>
        <w:rPr>
          <w:noProof/>
        </w:rPr>
      </w:pPr>
      <w:r>
        <w:rPr>
          <w:noProof/>
        </w:rPr>
        <w:t>VA FileMan</w:t>
      </w:r>
    </w:p>
    <w:p w14:paraId="4B9A88C2" w14:textId="77777777" w:rsidR="00805D04" w:rsidRDefault="00805D04">
      <w:pPr>
        <w:pStyle w:val="Index2"/>
        <w:tabs>
          <w:tab w:val="right" w:leader="dot" w:pos="4310"/>
        </w:tabs>
        <w:rPr>
          <w:noProof/>
        </w:rPr>
      </w:pPr>
      <w:r>
        <w:rPr>
          <w:noProof/>
        </w:rPr>
        <w:t>Prompts, 56</w:t>
      </w:r>
    </w:p>
    <w:p w14:paraId="027D59CA" w14:textId="77777777" w:rsidR="00805D04" w:rsidRDefault="00805D04">
      <w:pPr>
        <w:pStyle w:val="Index2"/>
        <w:tabs>
          <w:tab w:val="right" w:leader="dot" w:pos="4310"/>
        </w:tabs>
        <w:rPr>
          <w:noProof/>
        </w:rPr>
      </w:pPr>
      <w:r>
        <w:rPr>
          <w:noProof/>
        </w:rPr>
        <w:t>What is it?, xv</w:t>
      </w:r>
    </w:p>
    <w:p w14:paraId="1DEA4FA9" w14:textId="77777777" w:rsidR="00805D04" w:rsidRDefault="00805D04">
      <w:pPr>
        <w:pStyle w:val="Index1"/>
        <w:tabs>
          <w:tab w:val="right" w:leader="dot" w:pos="4310"/>
        </w:tabs>
        <w:rPr>
          <w:noProof/>
        </w:rPr>
      </w:pPr>
      <w:r>
        <w:rPr>
          <w:noProof/>
        </w:rPr>
        <w:t>VA FileMan Menu, 55</w:t>
      </w:r>
    </w:p>
    <w:p w14:paraId="40FEBF7E" w14:textId="77777777" w:rsidR="00805D04" w:rsidRDefault="00805D04">
      <w:pPr>
        <w:pStyle w:val="Index1"/>
        <w:tabs>
          <w:tab w:val="right" w:leader="dot" w:pos="4310"/>
        </w:tabs>
        <w:rPr>
          <w:noProof/>
        </w:rPr>
      </w:pPr>
      <w:r>
        <w:rPr>
          <w:noProof/>
        </w:rPr>
        <w:t>VA Software Document Library (</w:t>
      </w:r>
      <w:r w:rsidRPr="00764A67">
        <w:rPr>
          <w:noProof/>
          <w:kern w:val="2"/>
        </w:rPr>
        <w:t>VDL)</w:t>
      </w:r>
    </w:p>
    <w:p w14:paraId="08051EFE" w14:textId="77777777" w:rsidR="00805D04" w:rsidRDefault="00805D04">
      <w:pPr>
        <w:pStyle w:val="Index2"/>
        <w:tabs>
          <w:tab w:val="right" w:leader="dot" w:pos="4310"/>
        </w:tabs>
        <w:rPr>
          <w:noProof/>
        </w:rPr>
      </w:pPr>
      <w:r w:rsidRPr="00764A67">
        <w:rPr>
          <w:noProof/>
          <w:kern w:val="2"/>
        </w:rPr>
        <w:t>Website</w:t>
      </w:r>
      <w:r>
        <w:rPr>
          <w:noProof/>
        </w:rPr>
        <w:t>, xxii</w:t>
      </w:r>
    </w:p>
    <w:p w14:paraId="47829E0F" w14:textId="77777777" w:rsidR="00805D04" w:rsidRDefault="00805D04">
      <w:pPr>
        <w:pStyle w:val="Index1"/>
        <w:tabs>
          <w:tab w:val="right" w:leader="dot" w:pos="4310"/>
        </w:tabs>
        <w:rPr>
          <w:noProof/>
        </w:rPr>
      </w:pPr>
      <w:r>
        <w:rPr>
          <w:noProof/>
        </w:rPr>
        <w:t>VARIABLE-POINTER DATA TYPE Fields, 77</w:t>
      </w:r>
    </w:p>
    <w:p w14:paraId="78F69098" w14:textId="77777777" w:rsidR="00805D04" w:rsidRDefault="00805D04">
      <w:pPr>
        <w:pStyle w:val="IndexHeading"/>
        <w:rPr>
          <w:rFonts w:asciiTheme="minorHAnsi" w:eastAsiaTheme="minorEastAsia" w:hAnsiTheme="minorHAnsi" w:cstheme="minorBidi"/>
          <w:b w:val="0"/>
          <w:bCs/>
          <w:noProof/>
        </w:rPr>
      </w:pPr>
      <w:r>
        <w:rPr>
          <w:noProof/>
        </w:rPr>
        <w:t>W</w:t>
      </w:r>
    </w:p>
    <w:p w14:paraId="26160DAF" w14:textId="77777777" w:rsidR="00805D04" w:rsidRDefault="00805D04">
      <w:pPr>
        <w:pStyle w:val="Index1"/>
        <w:tabs>
          <w:tab w:val="right" w:leader="dot" w:pos="4310"/>
        </w:tabs>
        <w:rPr>
          <w:noProof/>
        </w:rPr>
      </w:pPr>
      <w:r>
        <w:rPr>
          <w:noProof/>
        </w:rPr>
        <w:t>Websites</w:t>
      </w:r>
    </w:p>
    <w:p w14:paraId="3717ACCB" w14:textId="77777777" w:rsidR="00805D04" w:rsidRDefault="00805D04">
      <w:pPr>
        <w:pStyle w:val="Index2"/>
        <w:tabs>
          <w:tab w:val="right" w:leader="dot" w:pos="4310"/>
        </w:tabs>
        <w:rPr>
          <w:noProof/>
        </w:rPr>
      </w:pPr>
      <w:r>
        <w:rPr>
          <w:noProof/>
        </w:rPr>
        <w:t>Adobe Website, xxii</w:t>
      </w:r>
    </w:p>
    <w:p w14:paraId="224CC6C2" w14:textId="77777777" w:rsidR="00805D04" w:rsidRDefault="00805D04">
      <w:pPr>
        <w:pStyle w:val="Index2"/>
        <w:tabs>
          <w:tab w:val="right" w:leader="dot" w:pos="4310"/>
        </w:tabs>
        <w:rPr>
          <w:noProof/>
        </w:rPr>
      </w:pPr>
      <w:r>
        <w:rPr>
          <w:noProof/>
        </w:rPr>
        <w:t>VA Software Document Library (</w:t>
      </w:r>
      <w:r w:rsidRPr="00764A67">
        <w:rPr>
          <w:noProof/>
          <w:kern w:val="2"/>
        </w:rPr>
        <w:t>VDL)</w:t>
      </w:r>
      <w:r>
        <w:rPr>
          <w:noProof/>
        </w:rPr>
        <w:t>, xxii</w:t>
      </w:r>
    </w:p>
    <w:p w14:paraId="7671C03D" w14:textId="77777777" w:rsidR="00805D04" w:rsidRDefault="00805D04">
      <w:pPr>
        <w:pStyle w:val="Index1"/>
        <w:tabs>
          <w:tab w:val="right" w:leader="dot" w:pos="4310"/>
        </w:tabs>
        <w:rPr>
          <w:noProof/>
        </w:rPr>
      </w:pPr>
      <w:r>
        <w:rPr>
          <w:noProof/>
        </w:rPr>
        <w:t>What is VA FileMan?, xv</w:t>
      </w:r>
    </w:p>
    <w:p w14:paraId="04E8D41B" w14:textId="77777777" w:rsidR="00805D04" w:rsidRDefault="00805D04">
      <w:pPr>
        <w:pStyle w:val="Index1"/>
        <w:tabs>
          <w:tab w:val="right" w:leader="dot" w:pos="4310"/>
        </w:tabs>
        <w:rPr>
          <w:noProof/>
        </w:rPr>
      </w:pPr>
      <w:r>
        <w:rPr>
          <w:noProof/>
        </w:rPr>
        <w:t>WORD-PROCESSING Data Type Fields, 73</w:t>
      </w:r>
    </w:p>
    <w:p w14:paraId="731DD1AB" w14:textId="77777777" w:rsidR="00805D04" w:rsidRDefault="00805D04">
      <w:pPr>
        <w:pStyle w:val="Index1"/>
        <w:tabs>
          <w:tab w:val="right" w:leader="dot" w:pos="4310"/>
        </w:tabs>
        <w:rPr>
          <w:noProof/>
        </w:rPr>
      </w:pPr>
      <w:r>
        <w:rPr>
          <w:noProof/>
        </w:rPr>
        <w:t>Word-processing Editors, Choices, 106</w:t>
      </w:r>
    </w:p>
    <w:p w14:paraId="5A01805C" w14:textId="77777777" w:rsidR="00805D04" w:rsidRDefault="00805D04">
      <w:pPr>
        <w:pStyle w:val="Index1"/>
        <w:tabs>
          <w:tab w:val="right" w:leader="dot" w:pos="4310"/>
        </w:tabs>
        <w:rPr>
          <w:noProof/>
        </w:rPr>
      </w:pPr>
      <w:r>
        <w:rPr>
          <w:noProof/>
        </w:rPr>
        <w:t>WORD-PROCESSING Fields</w:t>
      </w:r>
    </w:p>
    <w:p w14:paraId="06A6315A" w14:textId="77777777" w:rsidR="00805D04" w:rsidRDefault="00805D04">
      <w:pPr>
        <w:pStyle w:val="Index2"/>
        <w:tabs>
          <w:tab w:val="right" w:leader="dot" w:pos="4310"/>
        </w:tabs>
        <w:rPr>
          <w:noProof/>
        </w:rPr>
      </w:pPr>
      <w:r>
        <w:rPr>
          <w:noProof/>
        </w:rPr>
        <w:t>ScreenMan, 100</w:t>
      </w:r>
    </w:p>
    <w:p w14:paraId="30BFFAB3" w14:textId="77777777" w:rsidR="00805D04" w:rsidRDefault="00805D04">
      <w:pPr>
        <w:pStyle w:val="Index1"/>
        <w:tabs>
          <w:tab w:val="right" w:leader="dot" w:pos="4310"/>
        </w:tabs>
        <w:rPr>
          <w:noProof/>
        </w:rPr>
      </w:pPr>
      <w:r>
        <w:rPr>
          <w:noProof/>
        </w:rPr>
        <w:t>Wrap Vs. No Wrap</w:t>
      </w:r>
    </w:p>
    <w:p w14:paraId="500176EC" w14:textId="77777777" w:rsidR="00805D04" w:rsidRDefault="00805D04">
      <w:pPr>
        <w:pStyle w:val="Index2"/>
        <w:tabs>
          <w:tab w:val="right" w:leader="dot" w:pos="4310"/>
        </w:tabs>
        <w:rPr>
          <w:noProof/>
        </w:rPr>
      </w:pPr>
      <w:r>
        <w:rPr>
          <w:noProof/>
        </w:rPr>
        <w:t>Screen Editor, 116</w:t>
      </w:r>
    </w:p>
    <w:p w14:paraId="633C2A07" w14:textId="77777777" w:rsidR="00805D04" w:rsidRDefault="00805D04">
      <w:pPr>
        <w:pStyle w:val="IndexHeading"/>
        <w:rPr>
          <w:rFonts w:asciiTheme="minorHAnsi" w:eastAsiaTheme="minorEastAsia" w:hAnsiTheme="minorHAnsi" w:cstheme="minorBidi"/>
          <w:b w:val="0"/>
          <w:bCs/>
          <w:noProof/>
        </w:rPr>
      </w:pPr>
      <w:r>
        <w:rPr>
          <w:noProof/>
        </w:rPr>
        <w:t>X</w:t>
      </w:r>
    </w:p>
    <w:p w14:paraId="162536C5" w14:textId="77777777" w:rsidR="00805D04" w:rsidRDefault="00805D04">
      <w:pPr>
        <w:pStyle w:val="Index1"/>
        <w:tabs>
          <w:tab w:val="right" w:leader="dot" w:pos="4310"/>
        </w:tabs>
        <w:rPr>
          <w:noProof/>
        </w:rPr>
      </w:pPr>
      <w:r w:rsidRPr="00764A67">
        <w:rPr>
          <w:rFonts w:eastAsia="Times New Roman"/>
          <w:noProof/>
        </w:rPr>
        <w:t>XUSEREDITSELF Option</w:t>
      </w:r>
      <w:r>
        <w:rPr>
          <w:noProof/>
        </w:rPr>
        <w:t>, 107</w:t>
      </w:r>
    </w:p>
    <w:p w14:paraId="2CB2F072" w14:textId="77777777" w:rsidR="00805D04" w:rsidRDefault="00805D04">
      <w:pPr>
        <w:pStyle w:val="Index1"/>
        <w:tabs>
          <w:tab w:val="right" w:leader="dot" w:pos="4310"/>
        </w:tabs>
        <w:rPr>
          <w:noProof/>
        </w:rPr>
      </w:pPr>
      <w:r w:rsidRPr="00764A67">
        <w:rPr>
          <w:rFonts w:eastAsia="Times New Roman"/>
          <w:noProof/>
        </w:rPr>
        <w:t>XUSERTOOLS Menu</w:t>
      </w:r>
      <w:r>
        <w:rPr>
          <w:noProof/>
        </w:rPr>
        <w:t>, 107</w:t>
      </w:r>
    </w:p>
    <w:p w14:paraId="67BF06D3" w14:textId="77777777" w:rsidR="00805D04" w:rsidRDefault="00805D04">
      <w:pPr>
        <w:pStyle w:val="IndexHeading"/>
        <w:rPr>
          <w:rFonts w:asciiTheme="minorHAnsi" w:eastAsiaTheme="minorEastAsia" w:hAnsiTheme="minorHAnsi" w:cstheme="minorBidi"/>
          <w:b w:val="0"/>
          <w:bCs/>
          <w:noProof/>
        </w:rPr>
      </w:pPr>
      <w:r>
        <w:rPr>
          <w:noProof/>
        </w:rPr>
        <w:t>Y</w:t>
      </w:r>
    </w:p>
    <w:p w14:paraId="2675BC72" w14:textId="77777777" w:rsidR="00805D04" w:rsidRDefault="00805D04">
      <w:pPr>
        <w:pStyle w:val="Index1"/>
        <w:tabs>
          <w:tab w:val="right" w:leader="dot" w:pos="4310"/>
        </w:tabs>
        <w:rPr>
          <w:noProof/>
        </w:rPr>
      </w:pPr>
      <w:r>
        <w:rPr>
          <w:noProof/>
        </w:rPr>
        <w:t>YEAR DATA TYPE Fields, 80</w:t>
      </w:r>
    </w:p>
    <w:p w14:paraId="0DCB3B8E" w14:textId="77777777" w:rsidR="00805D04" w:rsidRDefault="00805D04">
      <w:pPr>
        <w:pStyle w:val="Index1"/>
        <w:tabs>
          <w:tab w:val="right" w:leader="dot" w:pos="4310"/>
        </w:tabs>
        <w:rPr>
          <w:noProof/>
        </w:rPr>
      </w:pPr>
      <w:r>
        <w:rPr>
          <w:noProof/>
        </w:rPr>
        <w:t>Y-Programmer Edit Option, 125</w:t>
      </w:r>
    </w:p>
    <w:p w14:paraId="48B87DC5" w14:textId="77777777" w:rsidR="00805D04" w:rsidRDefault="00805D04">
      <w:pPr>
        <w:pStyle w:val="IndexHeading"/>
        <w:rPr>
          <w:rFonts w:asciiTheme="minorHAnsi" w:eastAsiaTheme="minorEastAsia" w:hAnsiTheme="minorHAnsi" w:cstheme="minorBidi"/>
          <w:b w:val="0"/>
          <w:bCs/>
          <w:noProof/>
        </w:rPr>
      </w:pPr>
      <w:r>
        <w:rPr>
          <w:noProof/>
        </w:rPr>
        <w:t>Z</w:t>
      </w:r>
    </w:p>
    <w:p w14:paraId="68BDB778" w14:textId="77777777" w:rsidR="00805D04" w:rsidRDefault="00805D04">
      <w:pPr>
        <w:pStyle w:val="Index1"/>
        <w:tabs>
          <w:tab w:val="right" w:leader="dot" w:pos="4310"/>
        </w:tabs>
        <w:rPr>
          <w:noProof/>
        </w:rPr>
      </w:pPr>
      <w:r>
        <w:rPr>
          <w:noProof/>
        </w:rPr>
        <w:t>Zoom Editor</w:t>
      </w:r>
    </w:p>
    <w:p w14:paraId="51346CAE" w14:textId="77777777" w:rsidR="00805D04" w:rsidRDefault="00805D04">
      <w:pPr>
        <w:pStyle w:val="Index2"/>
        <w:tabs>
          <w:tab w:val="right" w:leader="dot" w:pos="4310"/>
        </w:tabs>
        <w:rPr>
          <w:noProof/>
        </w:rPr>
      </w:pPr>
      <w:r>
        <w:rPr>
          <w:noProof/>
        </w:rPr>
        <w:t>ScreenMan, 100</w:t>
      </w:r>
    </w:p>
    <w:p w14:paraId="4FD851F9" w14:textId="77777777" w:rsidR="00805D04" w:rsidRDefault="00805D04" w:rsidP="00961EB6">
      <w:pPr>
        <w:pStyle w:val="BodyText"/>
        <w:rPr>
          <w:noProof/>
        </w:rPr>
        <w:sectPr w:rsidR="00805D04" w:rsidSect="00805D04">
          <w:type w:val="continuous"/>
          <w:pgSz w:w="12240" w:h="15840" w:code="1"/>
          <w:pgMar w:top="1440" w:right="1440" w:bottom="1440" w:left="1440" w:header="720" w:footer="720" w:gutter="0"/>
          <w:cols w:num="2" w:space="720"/>
          <w:noEndnote/>
          <w:titlePg/>
        </w:sectPr>
      </w:pPr>
    </w:p>
    <w:p w14:paraId="6727AB9F" w14:textId="18A367F8" w:rsidR="00181772" w:rsidRPr="00815CA0" w:rsidRDefault="00F06282" w:rsidP="00961EB6">
      <w:pPr>
        <w:pStyle w:val="BodyText"/>
      </w:pPr>
      <w:r w:rsidRPr="00815CA0">
        <w:fldChar w:fldCharType="end"/>
      </w:r>
      <w:bookmarkStart w:id="1073" w:name="_Hlt457719552"/>
      <w:bookmarkEnd w:id="1073"/>
    </w:p>
    <w:sectPr w:rsidR="00181772" w:rsidRPr="00815CA0" w:rsidSect="00805D04">
      <w:type w:val="continuous"/>
      <w:pgSz w:w="12240" w:h="15840" w:code="1"/>
      <w:pgMar w:top="1440" w:right="1440" w:bottom="1440" w:left="144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92ABD" w14:textId="77777777" w:rsidR="0032442D" w:rsidRDefault="0032442D">
      <w:r>
        <w:separator/>
      </w:r>
    </w:p>
  </w:endnote>
  <w:endnote w:type="continuationSeparator" w:id="0">
    <w:p w14:paraId="5ADDE063" w14:textId="77777777" w:rsidR="0032442D" w:rsidRDefault="00324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r_symbol">
    <w:panose1 w:val="020B0609020202020204"/>
    <w:charset w:val="02"/>
    <w:family w:val="modern"/>
    <w:pitch w:val="fixed"/>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7ACEB" w14:textId="3ACD3444" w:rsidR="00E007DE" w:rsidRDefault="00E007DE" w:rsidP="001D274B">
    <w:pPr>
      <w:pStyle w:val="Footer"/>
    </w:pPr>
    <w:r>
      <w:t xml:space="preserve">VA FileMan </w:t>
    </w:r>
    <w:r w:rsidRPr="002D1AEB">
      <w:t>22.</w:t>
    </w:r>
    <w:r>
      <w:t>2</w:t>
    </w:r>
  </w:p>
  <w:p w14:paraId="6727ACEC" w14:textId="37047779" w:rsidR="00E007DE" w:rsidRDefault="00E007DE" w:rsidP="001D274B">
    <w:pPr>
      <w:pStyle w:val="Footer"/>
    </w:pPr>
    <w:r>
      <w:t>User Manual</w:t>
    </w:r>
    <w:r>
      <w:tab/>
    </w:r>
    <w:r w:rsidRPr="002D1AEB">
      <w:rPr>
        <w:rStyle w:val="PageNumber"/>
      </w:rPr>
      <w:fldChar w:fldCharType="begin"/>
    </w:r>
    <w:r w:rsidRPr="002D1AEB">
      <w:rPr>
        <w:rStyle w:val="PageNumber"/>
      </w:rPr>
      <w:instrText xml:space="preserve"> PAGE </w:instrText>
    </w:r>
    <w:r w:rsidRPr="002D1AEB">
      <w:rPr>
        <w:rStyle w:val="PageNumber"/>
      </w:rPr>
      <w:fldChar w:fldCharType="separate"/>
    </w:r>
    <w:r>
      <w:rPr>
        <w:rStyle w:val="PageNumber"/>
        <w:noProof/>
      </w:rPr>
      <w:t>88</w:t>
    </w:r>
    <w:r w:rsidRPr="002D1AEB">
      <w:rPr>
        <w:rStyle w:val="PageNumber"/>
      </w:rPr>
      <w:fldChar w:fldCharType="end"/>
    </w:r>
    <w:r>
      <w:rPr>
        <w:rStyle w:val="PageNumber"/>
      </w:rPr>
      <w:tab/>
    </w:r>
    <w:r w:rsidR="00F51D71">
      <w:t>January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7AD14" w14:textId="77777777" w:rsidR="00E007DE" w:rsidRPr="002D1AEB" w:rsidRDefault="00E007DE">
    <w:pPr>
      <w:pStyle w:val="Footer"/>
    </w:pPr>
    <w:r w:rsidRPr="002D1AEB">
      <w:rPr>
        <w:rStyle w:val="PageNumber"/>
      </w:rPr>
      <w:fldChar w:fldCharType="begin"/>
    </w:r>
    <w:r w:rsidRPr="002D1AEB">
      <w:rPr>
        <w:rStyle w:val="PageNumber"/>
      </w:rPr>
      <w:instrText xml:space="preserve"> PAGE </w:instrText>
    </w:r>
    <w:r w:rsidRPr="002D1AEB">
      <w:rPr>
        <w:rStyle w:val="PageNumber"/>
      </w:rPr>
      <w:fldChar w:fldCharType="separate"/>
    </w:r>
    <w:r>
      <w:rPr>
        <w:rStyle w:val="PageNumber"/>
        <w:noProof/>
      </w:rPr>
      <w:t>156</w:t>
    </w:r>
    <w:r w:rsidRPr="002D1AEB">
      <w:rPr>
        <w:rStyle w:val="PageNumber"/>
      </w:rPr>
      <w:fldChar w:fldCharType="end"/>
    </w:r>
    <w:r>
      <w:tab/>
      <w:t xml:space="preserve">VA FileMan </w:t>
    </w:r>
    <w:r w:rsidRPr="002D1AEB">
      <w:t>22.0</w:t>
    </w:r>
    <w:r w:rsidRPr="002D1AEB">
      <w:tab/>
      <w:t>March 1999</w:t>
    </w:r>
  </w:p>
  <w:p w14:paraId="6727AD15" w14:textId="77777777" w:rsidR="00E007DE" w:rsidRPr="002D1AEB" w:rsidRDefault="00E007DE">
    <w:pPr>
      <w:pStyle w:val="Footer"/>
    </w:pPr>
    <w:r w:rsidRPr="002D1AEB">
      <w:tab/>
    </w:r>
    <w:r>
      <w:t>User Manual</w:t>
    </w:r>
    <w:r w:rsidRPr="002D1AEB">
      <w:tab/>
      <w:t xml:space="preserve">Revised </w:t>
    </w:r>
    <w:r>
      <w:t>October 2015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0F7B9" w14:textId="77777777" w:rsidR="0032442D" w:rsidRDefault="0032442D">
      <w:r>
        <w:separator/>
      </w:r>
    </w:p>
  </w:footnote>
  <w:footnote w:type="continuationSeparator" w:id="0">
    <w:p w14:paraId="07565890" w14:textId="77777777" w:rsidR="0032442D" w:rsidRDefault="003244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7ACF5" w14:textId="77777777" w:rsidR="00E007DE" w:rsidRDefault="00E007DE">
    <w:pPr>
      <w:pStyle w:val="Header"/>
    </w:pPr>
    <w:r>
      <w:t>Figures and Tables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7AD13" w14:textId="77777777" w:rsidR="00E007DE" w:rsidRDefault="00E007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7ACF6" w14:textId="77777777" w:rsidR="00E007DE" w:rsidRDefault="00E007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7ACF7" w14:textId="77777777" w:rsidR="00E007DE" w:rsidRDefault="00E007DE">
    <w:pPr>
      <w:pStyle w:val="Header"/>
    </w:pPr>
    <w:r>
      <w:t>Orientation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7ACF8" w14:textId="77777777" w:rsidR="00E007DE" w:rsidRDefault="00E007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7AD0E" w14:textId="77777777" w:rsidR="00E007DE" w:rsidRDefault="00E007DE">
    <w:pPr>
      <w:pStyle w:val="Header"/>
    </w:pPr>
    <w:r>
      <w:t>Line Editor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7AD0F" w14:textId="77777777" w:rsidR="00E007DE" w:rsidRDefault="00E007D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7AD10" w14:textId="77777777" w:rsidR="00E007DE" w:rsidRDefault="00E007DE">
    <w:pPr>
      <w:pStyle w:val="Header"/>
    </w:pPr>
    <w:r>
      <w:t>Glossary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7AD11" w14:textId="77777777" w:rsidR="00E007DE" w:rsidRDefault="00E007D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7AD12" w14:textId="77777777" w:rsidR="00E007DE" w:rsidRDefault="00E007DE">
    <w:pPr>
      <w:pStyle w:val="Header"/>
    </w:pPr>
    <w:r>
      <w:t>Index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B50D2DE"/>
    <w:lvl w:ilvl="0">
      <w:start w:val="1"/>
      <w:numFmt w:val="bullet"/>
      <w:pStyle w:val="NormalIndent"/>
      <w:lvlText w:val=""/>
      <w:lvlJc w:val="left"/>
      <w:pPr>
        <w:tabs>
          <w:tab w:val="num" w:pos="2376"/>
        </w:tabs>
        <w:ind w:left="2376" w:hanging="360"/>
      </w:pPr>
      <w:rPr>
        <w:rFonts w:ascii="Symbol" w:hAnsi="Symbol" w:hint="default"/>
      </w:rPr>
    </w:lvl>
  </w:abstractNum>
  <w:abstractNum w:abstractNumId="1" w15:restartNumberingAfterBreak="0">
    <w:nsid w:val="FFFFFF88"/>
    <w:multiLevelType w:val="singleLevel"/>
    <w:tmpl w:val="D8F4A2B8"/>
    <w:lvl w:ilvl="0">
      <w:start w:val="1"/>
      <w:numFmt w:val="decimal"/>
      <w:lvlText w:val="%1."/>
      <w:lvlJc w:val="left"/>
      <w:pPr>
        <w:tabs>
          <w:tab w:val="num" w:pos="810"/>
        </w:tabs>
        <w:ind w:left="810" w:hanging="360"/>
      </w:pPr>
    </w:lvl>
  </w:abstractNum>
  <w:abstractNum w:abstractNumId="2" w15:restartNumberingAfterBreak="0">
    <w:nsid w:val="FFFFFF89"/>
    <w:multiLevelType w:val="singleLevel"/>
    <w:tmpl w:val="51A0FA8E"/>
    <w:lvl w:ilvl="0">
      <w:start w:val="1"/>
      <w:numFmt w:val="bullet"/>
      <w:pStyle w:val="ListBullet"/>
      <w:lvlText w:val=""/>
      <w:lvlJc w:val="left"/>
      <w:pPr>
        <w:tabs>
          <w:tab w:val="num" w:pos="720"/>
        </w:tabs>
        <w:ind w:left="720" w:hanging="360"/>
      </w:pPr>
      <w:rPr>
        <w:rFonts w:ascii="Symbol" w:hAnsi="Symbol" w:hint="default"/>
      </w:rPr>
    </w:lvl>
  </w:abstractNum>
  <w:abstractNum w:abstractNumId="3" w15:restartNumberingAfterBreak="0">
    <w:nsid w:val="03614CC8"/>
    <w:multiLevelType w:val="hybridMultilevel"/>
    <w:tmpl w:val="CA90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3C022D"/>
    <w:multiLevelType w:val="hybridMultilevel"/>
    <w:tmpl w:val="C86C6FF0"/>
    <w:lvl w:ilvl="0" w:tplc="95880244">
      <w:start w:val="1"/>
      <w:numFmt w:val="bullet"/>
      <w:pStyle w:val="Table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F22CE9"/>
    <w:multiLevelType w:val="hybridMultilevel"/>
    <w:tmpl w:val="3370DD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6C91A84"/>
    <w:multiLevelType w:val="hybridMultilevel"/>
    <w:tmpl w:val="9048AC98"/>
    <w:lvl w:ilvl="0" w:tplc="B9741A74">
      <w:start w:val="1"/>
      <w:numFmt w:val="decimal"/>
      <w:pStyle w:val="ListNumber"/>
      <w:lvlText w:val="%1."/>
      <w:lvlJc w:val="left"/>
      <w:pPr>
        <w:ind w:left="90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B8F383A"/>
    <w:multiLevelType w:val="hybridMultilevel"/>
    <w:tmpl w:val="0BD8B800"/>
    <w:lvl w:ilvl="0" w:tplc="5088C848">
      <w:start w:val="1"/>
      <w:numFmt w:val="upperRoman"/>
      <w:pStyle w:val="HeadingSectio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1105AA"/>
    <w:multiLevelType w:val="hybridMultilevel"/>
    <w:tmpl w:val="EAC0451E"/>
    <w:lvl w:ilvl="0" w:tplc="E3FA8670">
      <w:start w:val="1"/>
      <w:numFmt w:val="bullet"/>
      <w:lvlText w:val=""/>
      <w:lvlJc w:val="left"/>
      <w:pPr>
        <w:ind w:left="2707" w:hanging="360"/>
      </w:pPr>
      <w:rPr>
        <w:rFonts w:ascii="Symbol" w:hAnsi="Symbol" w:hint="default"/>
      </w:rPr>
    </w:lvl>
    <w:lvl w:ilvl="1" w:tplc="04090003" w:tentative="1">
      <w:start w:val="1"/>
      <w:numFmt w:val="bullet"/>
      <w:lvlText w:val="o"/>
      <w:lvlJc w:val="left"/>
      <w:pPr>
        <w:ind w:left="3427" w:hanging="360"/>
      </w:pPr>
      <w:rPr>
        <w:rFonts w:ascii="Courier New" w:hAnsi="Courier New" w:cs="Courier New" w:hint="default"/>
      </w:rPr>
    </w:lvl>
    <w:lvl w:ilvl="2" w:tplc="04090005" w:tentative="1">
      <w:start w:val="1"/>
      <w:numFmt w:val="bullet"/>
      <w:lvlText w:val=""/>
      <w:lvlJc w:val="left"/>
      <w:pPr>
        <w:ind w:left="4147" w:hanging="360"/>
      </w:pPr>
      <w:rPr>
        <w:rFonts w:ascii="Wingdings" w:hAnsi="Wingdings" w:hint="default"/>
      </w:rPr>
    </w:lvl>
    <w:lvl w:ilvl="3" w:tplc="04090001" w:tentative="1">
      <w:start w:val="1"/>
      <w:numFmt w:val="bullet"/>
      <w:lvlText w:val=""/>
      <w:lvlJc w:val="left"/>
      <w:pPr>
        <w:ind w:left="4867" w:hanging="360"/>
      </w:pPr>
      <w:rPr>
        <w:rFonts w:ascii="Symbol" w:hAnsi="Symbol" w:hint="default"/>
      </w:rPr>
    </w:lvl>
    <w:lvl w:ilvl="4" w:tplc="04090003" w:tentative="1">
      <w:start w:val="1"/>
      <w:numFmt w:val="bullet"/>
      <w:lvlText w:val="o"/>
      <w:lvlJc w:val="left"/>
      <w:pPr>
        <w:ind w:left="5587" w:hanging="360"/>
      </w:pPr>
      <w:rPr>
        <w:rFonts w:ascii="Courier New" w:hAnsi="Courier New" w:cs="Courier New" w:hint="default"/>
      </w:rPr>
    </w:lvl>
    <w:lvl w:ilvl="5" w:tplc="04090005" w:tentative="1">
      <w:start w:val="1"/>
      <w:numFmt w:val="bullet"/>
      <w:lvlText w:val=""/>
      <w:lvlJc w:val="left"/>
      <w:pPr>
        <w:ind w:left="6307" w:hanging="360"/>
      </w:pPr>
      <w:rPr>
        <w:rFonts w:ascii="Wingdings" w:hAnsi="Wingdings" w:hint="default"/>
      </w:rPr>
    </w:lvl>
    <w:lvl w:ilvl="6" w:tplc="04090001" w:tentative="1">
      <w:start w:val="1"/>
      <w:numFmt w:val="bullet"/>
      <w:lvlText w:val=""/>
      <w:lvlJc w:val="left"/>
      <w:pPr>
        <w:ind w:left="7027" w:hanging="360"/>
      </w:pPr>
      <w:rPr>
        <w:rFonts w:ascii="Symbol" w:hAnsi="Symbol" w:hint="default"/>
      </w:rPr>
    </w:lvl>
    <w:lvl w:ilvl="7" w:tplc="04090003" w:tentative="1">
      <w:start w:val="1"/>
      <w:numFmt w:val="bullet"/>
      <w:lvlText w:val="o"/>
      <w:lvlJc w:val="left"/>
      <w:pPr>
        <w:ind w:left="7747" w:hanging="360"/>
      </w:pPr>
      <w:rPr>
        <w:rFonts w:ascii="Courier New" w:hAnsi="Courier New" w:cs="Courier New" w:hint="default"/>
      </w:rPr>
    </w:lvl>
    <w:lvl w:ilvl="8" w:tplc="04090005" w:tentative="1">
      <w:start w:val="1"/>
      <w:numFmt w:val="bullet"/>
      <w:lvlText w:val=""/>
      <w:lvlJc w:val="left"/>
      <w:pPr>
        <w:ind w:left="8467" w:hanging="360"/>
      </w:pPr>
      <w:rPr>
        <w:rFonts w:ascii="Wingdings" w:hAnsi="Wingdings" w:hint="default"/>
      </w:rPr>
    </w:lvl>
  </w:abstractNum>
  <w:abstractNum w:abstractNumId="9" w15:restartNumberingAfterBreak="0">
    <w:nsid w:val="3AE40BEE"/>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3B57454D"/>
    <w:multiLevelType w:val="multilevel"/>
    <w:tmpl w:val="BEBE1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6C6C15"/>
    <w:multiLevelType w:val="hybridMultilevel"/>
    <w:tmpl w:val="A3CC48CE"/>
    <w:lvl w:ilvl="0" w:tplc="612AF1E8">
      <w:start w:val="1"/>
      <w:numFmt w:val="decimal"/>
      <w:pStyle w:val="ListNumber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471413A4"/>
    <w:multiLevelType w:val="hybridMultilevel"/>
    <w:tmpl w:val="549EC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C96D2D"/>
    <w:multiLevelType w:val="hybridMultilevel"/>
    <w:tmpl w:val="65829818"/>
    <w:lvl w:ilvl="0" w:tplc="5E321B48">
      <w:start w:val="1"/>
      <w:numFmt w:val="lowerRoman"/>
      <w:pStyle w:val="ListNumber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9C7098"/>
    <w:multiLevelType w:val="hybridMultilevel"/>
    <w:tmpl w:val="9806BBE2"/>
    <w:lvl w:ilvl="0" w:tplc="7168FFD0">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FDB39F6"/>
    <w:multiLevelType w:val="hybridMultilevel"/>
    <w:tmpl w:val="DE26DE98"/>
    <w:lvl w:ilvl="0" w:tplc="09148380">
      <w:start w:val="1"/>
      <w:numFmt w:val="bullet"/>
      <w:pStyle w:val="ListBulletInden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1706CE"/>
    <w:multiLevelType w:val="hybridMultilevel"/>
    <w:tmpl w:val="83864294"/>
    <w:lvl w:ilvl="0" w:tplc="6846A7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5C118D"/>
    <w:multiLevelType w:val="hybridMultilevel"/>
    <w:tmpl w:val="969A2A54"/>
    <w:lvl w:ilvl="0" w:tplc="603A012A">
      <w:start w:val="1"/>
      <w:numFmt w:val="bullet"/>
      <w:pStyle w:val="ListBullet2"/>
      <w:lvlText w:val="o"/>
      <w:lvlJc w:val="left"/>
      <w:pPr>
        <w:tabs>
          <w:tab w:val="num" w:pos="720"/>
        </w:tabs>
        <w:ind w:left="720" w:hanging="360"/>
      </w:pPr>
      <w:rPr>
        <w:rFonts w:ascii="Courier New" w:hAnsi="Courier New" w:cs="Courier New" w:hint="default"/>
      </w:rPr>
    </w:lvl>
    <w:lvl w:ilvl="1" w:tplc="969C8754">
      <w:start w:val="1"/>
      <w:numFmt w:val="bullet"/>
      <w:lvlText w:val=""/>
      <w:lvlJc w:val="left"/>
      <w:pPr>
        <w:tabs>
          <w:tab w:val="num" w:pos="1440"/>
        </w:tabs>
        <w:ind w:left="1440" w:hanging="360"/>
      </w:pPr>
      <w:rPr>
        <w:rFonts w:ascii="Wingdings" w:hAnsi="Wingdings" w:hint="default"/>
      </w:rPr>
    </w:lvl>
    <w:lvl w:ilvl="2" w:tplc="2A9CFD54" w:tentative="1">
      <w:start w:val="1"/>
      <w:numFmt w:val="bullet"/>
      <w:lvlText w:val=""/>
      <w:lvlJc w:val="left"/>
      <w:pPr>
        <w:tabs>
          <w:tab w:val="num" w:pos="2160"/>
        </w:tabs>
        <w:ind w:left="2160" w:hanging="360"/>
      </w:pPr>
      <w:rPr>
        <w:rFonts w:ascii="Wingdings" w:hAnsi="Wingdings" w:hint="default"/>
      </w:rPr>
    </w:lvl>
    <w:lvl w:ilvl="3" w:tplc="0F2A144C" w:tentative="1">
      <w:start w:val="1"/>
      <w:numFmt w:val="bullet"/>
      <w:lvlText w:val=""/>
      <w:lvlJc w:val="left"/>
      <w:pPr>
        <w:tabs>
          <w:tab w:val="num" w:pos="2880"/>
        </w:tabs>
        <w:ind w:left="2880" w:hanging="360"/>
      </w:pPr>
      <w:rPr>
        <w:rFonts w:ascii="Symbol" w:hAnsi="Symbol" w:hint="default"/>
      </w:rPr>
    </w:lvl>
    <w:lvl w:ilvl="4" w:tplc="239A3494" w:tentative="1">
      <w:start w:val="1"/>
      <w:numFmt w:val="bullet"/>
      <w:lvlText w:val="o"/>
      <w:lvlJc w:val="left"/>
      <w:pPr>
        <w:tabs>
          <w:tab w:val="num" w:pos="3600"/>
        </w:tabs>
        <w:ind w:left="3600" w:hanging="360"/>
      </w:pPr>
      <w:rPr>
        <w:rFonts w:ascii="Courier New" w:hAnsi="Courier New" w:hint="default"/>
      </w:rPr>
    </w:lvl>
    <w:lvl w:ilvl="5" w:tplc="871EFB70" w:tentative="1">
      <w:start w:val="1"/>
      <w:numFmt w:val="bullet"/>
      <w:lvlText w:val=""/>
      <w:lvlJc w:val="left"/>
      <w:pPr>
        <w:tabs>
          <w:tab w:val="num" w:pos="4320"/>
        </w:tabs>
        <w:ind w:left="4320" w:hanging="360"/>
      </w:pPr>
      <w:rPr>
        <w:rFonts w:ascii="Wingdings" w:hAnsi="Wingdings" w:hint="default"/>
      </w:rPr>
    </w:lvl>
    <w:lvl w:ilvl="6" w:tplc="A04CECB0" w:tentative="1">
      <w:start w:val="1"/>
      <w:numFmt w:val="bullet"/>
      <w:lvlText w:val=""/>
      <w:lvlJc w:val="left"/>
      <w:pPr>
        <w:tabs>
          <w:tab w:val="num" w:pos="5040"/>
        </w:tabs>
        <w:ind w:left="5040" w:hanging="360"/>
      </w:pPr>
      <w:rPr>
        <w:rFonts w:ascii="Symbol" w:hAnsi="Symbol" w:hint="default"/>
      </w:rPr>
    </w:lvl>
    <w:lvl w:ilvl="7" w:tplc="AC6E77B4" w:tentative="1">
      <w:start w:val="1"/>
      <w:numFmt w:val="bullet"/>
      <w:lvlText w:val="o"/>
      <w:lvlJc w:val="left"/>
      <w:pPr>
        <w:tabs>
          <w:tab w:val="num" w:pos="5760"/>
        </w:tabs>
        <w:ind w:left="5760" w:hanging="360"/>
      </w:pPr>
      <w:rPr>
        <w:rFonts w:ascii="Courier New" w:hAnsi="Courier New" w:hint="default"/>
      </w:rPr>
    </w:lvl>
    <w:lvl w:ilvl="8" w:tplc="CF72D3A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CB52758"/>
    <w:multiLevelType w:val="hybridMultilevel"/>
    <w:tmpl w:val="D6B459DA"/>
    <w:lvl w:ilvl="0" w:tplc="94448FFC">
      <w:start w:val="1"/>
      <w:numFmt w:val="lowerLetter"/>
      <w:pStyle w:val="ListNumber2"/>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74472B3E"/>
    <w:multiLevelType w:val="hybridMultilevel"/>
    <w:tmpl w:val="3B26805C"/>
    <w:lvl w:ilvl="0" w:tplc="C632F662">
      <w:start w:val="1"/>
      <w:numFmt w:val="bullet"/>
      <w:pStyle w:val="TableListBullet2"/>
      <w:lvlText w:val="o"/>
      <w:lvlJc w:val="left"/>
      <w:pPr>
        <w:ind w:left="1076" w:hanging="360"/>
      </w:pPr>
      <w:rPr>
        <w:rFonts w:ascii="Courier New" w:hAnsi="Courier New" w:cs="Courier New" w:hint="default"/>
      </w:rPr>
    </w:lvl>
    <w:lvl w:ilvl="1" w:tplc="98D82ED6" w:tentative="1">
      <w:start w:val="1"/>
      <w:numFmt w:val="bullet"/>
      <w:lvlText w:val="o"/>
      <w:lvlJc w:val="left"/>
      <w:pPr>
        <w:ind w:left="1796" w:hanging="360"/>
      </w:pPr>
      <w:rPr>
        <w:rFonts w:ascii="Courier New" w:hAnsi="Courier New" w:cs="Courier New" w:hint="default"/>
      </w:rPr>
    </w:lvl>
    <w:lvl w:ilvl="2" w:tplc="4AFE4006" w:tentative="1">
      <w:start w:val="1"/>
      <w:numFmt w:val="bullet"/>
      <w:lvlText w:val=""/>
      <w:lvlJc w:val="left"/>
      <w:pPr>
        <w:ind w:left="2516" w:hanging="360"/>
      </w:pPr>
      <w:rPr>
        <w:rFonts w:ascii="Wingdings" w:hAnsi="Wingdings" w:hint="default"/>
      </w:rPr>
    </w:lvl>
    <w:lvl w:ilvl="3" w:tplc="82CC47E8" w:tentative="1">
      <w:start w:val="1"/>
      <w:numFmt w:val="bullet"/>
      <w:lvlText w:val=""/>
      <w:lvlJc w:val="left"/>
      <w:pPr>
        <w:ind w:left="3236" w:hanging="360"/>
      </w:pPr>
      <w:rPr>
        <w:rFonts w:ascii="Symbol" w:hAnsi="Symbol" w:hint="default"/>
      </w:rPr>
    </w:lvl>
    <w:lvl w:ilvl="4" w:tplc="2648E77A" w:tentative="1">
      <w:start w:val="1"/>
      <w:numFmt w:val="bullet"/>
      <w:lvlText w:val="o"/>
      <w:lvlJc w:val="left"/>
      <w:pPr>
        <w:ind w:left="3956" w:hanging="360"/>
      </w:pPr>
      <w:rPr>
        <w:rFonts w:ascii="Courier New" w:hAnsi="Courier New" w:cs="Courier New" w:hint="default"/>
      </w:rPr>
    </w:lvl>
    <w:lvl w:ilvl="5" w:tplc="E80A70EE" w:tentative="1">
      <w:start w:val="1"/>
      <w:numFmt w:val="bullet"/>
      <w:lvlText w:val=""/>
      <w:lvlJc w:val="left"/>
      <w:pPr>
        <w:ind w:left="4676" w:hanging="360"/>
      </w:pPr>
      <w:rPr>
        <w:rFonts w:ascii="Wingdings" w:hAnsi="Wingdings" w:hint="default"/>
      </w:rPr>
    </w:lvl>
    <w:lvl w:ilvl="6" w:tplc="C5840B68" w:tentative="1">
      <w:start w:val="1"/>
      <w:numFmt w:val="bullet"/>
      <w:lvlText w:val=""/>
      <w:lvlJc w:val="left"/>
      <w:pPr>
        <w:ind w:left="5396" w:hanging="360"/>
      </w:pPr>
      <w:rPr>
        <w:rFonts w:ascii="Symbol" w:hAnsi="Symbol" w:hint="default"/>
      </w:rPr>
    </w:lvl>
    <w:lvl w:ilvl="7" w:tplc="F2B6C04E" w:tentative="1">
      <w:start w:val="1"/>
      <w:numFmt w:val="bullet"/>
      <w:lvlText w:val="o"/>
      <w:lvlJc w:val="left"/>
      <w:pPr>
        <w:ind w:left="6116" w:hanging="360"/>
      </w:pPr>
      <w:rPr>
        <w:rFonts w:ascii="Courier New" w:hAnsi="Courier New" w:cs="Courier New" w:hint="default"/>
      </w:rPr>
    </w:lvl>
    <w:lvl w:ilvl="8" w:tplc="29C866B2" w:tentative="1">
      <w:start w:val="1"/>
      <w:numFmt w:val="bullet"/>
      <w:lvlText w:val=""/>
      <w:lvlJc w:val="left"/>
      <w:pPr>
        <w:ind w:left="6836" w:hanging="360"/>
      </w:pPr>
      <w:rPr>
        <w:rFonts w:ascii="Wingdings" w:hAnsi="Wingdings" w:hint="default"/>
      </w:rPr>
    </w:lvl>
  </w:abstractNum>
  <w:abstractNum w:abstractNumId="20" w15:restartNumberingAfterBreak="0">
    <w:nsid w:val="760622E5"/>
    <w:multiLevelType w:val="hybridMultilevel"/>
    <w:tmpl w:val="C31A448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76557EC0"/>
    <w:multiLevelType w:val="hybridMultilevel"/>
    <w:tmpl w:val="D38AEEAC"/>
    <w:lvl w:ilvl="0" w:tplc="C9624624">
      <w:start w:val="1"/>
      <w:numFmt w:val="lowerLetter"/>
      <w:pStyle w:val="ListNumber4"/>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784B1E8F"/>
    <w:multiLevelType w:val="hybridMultilevel"/>
    <w:tmpl w:val="2C6ECBB0"/>
    <w:lvl w:ilvl="0" w:tplc="C1964FC2">
      <w:start w:val="1"/>
      <w:numFmt w:val="bullet"/>
      <w:pStyle w:val="ListBullet3"/>
      <w:lvlText w:val=""/>
      <w:lvlJc w:val="left"/>
      <w:pPr>
        <w:tabs>
          <w:tab w:val="num" w:pos="3456"/>
        </w:tabs>
        <w:ind w:left="345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0B5861"/>
    <w:multiLevelType w:val="hybridMultilevel"/>
    <w:tmpl w:val="1284B966"/>
    <w:lvl w:ilvl="0" w:tplc="432C491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 w15:restartNumberingAfterBreak="0">
    <w:nsid w:val="7B1951F3"/>
    <w:multiLevelType w:val="hybridMultilevel"/>
    <w:tmpl w:val="3FA4C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BCD3758"/>
    <w:multiLevelType w:val="multilevel"/>
    <w:tmpl w:val="BCBAAB0A"/>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4320"/>
        </w:tabs>
        <w:ind w:left="4320" w:hanging="720"/>
      </w:pPr>
    </w:lvl>
    <w:lvl w:ilvl="3">
      <w:start w:val="1"/>
      <w:numFmt w:val="decimal"/>
      <w:pStyle w:val="Heading4"/>
      <w:lvlText w:val="%1.%2.%3.%4"/>
      <w:lvlJc w:val="left"/>
      <w:pPr>
        <w:tabs>
          <w:tab w:val="num" w:pos="1494"/>
        </w:tabs>
        <w:ind w:left="149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532419841">
    <w:abstractNumId w:val="9"/>
  </w:num>
  <w:num w:numId="2" w16cid:durableId="1362707037">
    <w:abstractNumId w:val="25"/>
  </w:num>
  <w:num w:numId="3" w16cid:durableId="2069651040">
    <w:abstractNumId w:val="7"/>
  </w:num>
  <w:num w:numId="4" w16cid:durableId="1187796016">
    <w:abstractNumId w:val="2"/>
  </w:num>
  <w:num w:numId="5" w16cid:durableId="481234589">
    <w:abstractNumId w:val="17"/>
  </w:num>
  <w:num w:numId="6" w16cid:durableId="394818528">
    <w:abstractNumId w:val="15"/>
  </w:num>
  <w:num w:numId="7" w16cid:durableId="1269198449">
    <w:abstractNumId w:val="16"/>
  </w:num>
  <w:num w:numId="8" w16cid:durableId="1355303264">
    <w:abstractNumId w:val="22"/>
  </w:num>
  <w:num w:numId="9" w16cid:durableId="555631356">
    <w:abstractNumId w:val="8"/>
  </w:num>
  <w:num w:numId="10" w16cid:durableId="1880048372">
    <w:abstractNumId w:val="18"/>
  </w:num>
  <w:num w:numId="11" w16cid:durableId="663974921">
    <w:abstractNumId w:val="13"/>
  </w:num>
  <w:num w:numId="12" w16cid:durableId="1103575915">
    <w:abstractNumId w:val="21"/>
  </w:num>
  <w:num w:numId="13" w16cid:durableId="477575114">
    <w:abstractNumId w:val="0"/>
  </w:num>
  <w:num w:numId="14" w16cid:durableId="561254024">
    <w:abstractNumId w:val="4"/>
  </w:num>
  <w:num w:numId="15" w16cid:durableId="406072852">
    <w:abstractNumId w:val="19"/>
  </w:num>
  <w:num w:numId="16" w16cid:durableId="1270353807">
    <w:abstractNumId w:val="6"/>
  </w:num>
  <w:num w:numId="17" w16cid:durableId="1892115506">
    <w:abstractNumId w:val="6"/>
    <w:lvlOverride w:ilvl="0">
      <w:startOverride w:val="1"/>
    </w:lvlOverride>
  </w:num>
  <w:num w:numId="18" w16cid:durableId="1122112166">
    <w:abstractNumId w:val="6"/>
    <w:lvlOverride w:ilvl="0">
      <w:startOverride w:val="1"/>
    </w:lvlOverride>
  </w:num>
  <w:num w:numId="19" w16cid:durableId="1489709560">
    <w:abstractNumId w:val="6"/>
    <w:lvlOverride w:ilvl="0">
      <w:startOverride w:val="1"/>
    </w:lvlOverride>
  </w:num>
  <w:num w:numId="20" w16cid:durableId="2055077943">
    <w:abstractNumId w:val="6"/>
    <w:lvlOverride w:ilvl="0">
      <w:startOverride w:val="1"/>
    </w:lvlOverride>
  </w:num>
  <w:num w:numId="21" w16cid:durableId="1659533963">
    <w:abstractNumId w:val="6"/>
    <w:lvlOverride w:ilvl="0">
      <w:startOverride w:val="1"/>
    </w:lvlOverride>
  </w:num>
  <w:num w:numId="22" w16cid:durableId="93483281">
    <w:abstractNumId w:val="6"/>
    <w:lvlOverride w:ilvl="0">
      <w:startOverride w:val="1"/>
    </w:lvlOverride>
  </w:num>
  <w:num w:numId="23" w16cid:durableId="968974936">
    <w:abstractNumId w:val="6"/>
    <w:lvlOverride w:ilvl="0">
      <w:startOverride w:val="1"/>
    </w:lvlOverride>
  </w:num>
  <w:num w:numId="24" w16cid:durableId="207569880">
    <w:abstractNumId w:val="6"/>
    <w:lvlOverride w:ilvl="0">
      <w:startOverride w:val="1"/>
    </w:lvlOverride>
  </w:num>
  <w:num w:numId="25" w16cid:durableId="696933798">
    <w:abstractNumId w:val="6"/>
    <w:lvlOverride w:ilvl="0">
      <w:startOverride w:val="1"/>
    </w:lvlOverride>
  </w:num>
  <w:num w:numId="26" w16cid:durableId="1078137170">
    <w:abstractNumId w:val="6"/>
    <w:lvlOverride w:ilvl="0">
      <w:startOverride w:val="1"/>
    </w:lvlOverride>
  </w:num>
  <w:num w:numId="27" w16cid:durableId="978072608">
    <w:abstractNumId w:val="6"/>
    <w:lvlOverride w:ilvl="0">
      <w:startOverride w:val="1"/>
    </w:lvlOverride>
  </w:num>
  <w:num w:numId="28" w16cid:durableId="1416392801">
    <w:abstractNumId w:val="6"/>
    <w:lvlOverride w:ilvl="0">
      <w:startOverride w:val="1"/>
    </w:lvlOverride>
  </w:num>
  <w:num w:numId="29" w16cid:durableId="2133672556">
    <w:abstractNumId w:val="6"/>
    <w:lvlOverride w:ilvl="0">
      <w:startOverride w:val="1"/>
    </w:lvlOverride>
  </w:num>
  <w:num w:numId="30" w16cid:durableId="1067651015">
    <w:abstractNumId w:val="6"/>
    <w:lvlOverride w:ilvl="0">
      <w:startOverride w:val="1"/>
    </w:lvlOverride>
  </w:num>
  <w:num w:numId="31" w16cid:durableId="1659186505">
    <w:abstractNumId w:val="23"/>
  </w:num>
  <w:num w:numId="32" w16cid:durableId="1631478530">
    <w:abstractNumId w:val="14"/>
  </w:num>
  <w:num w:numId="33" w16cid:durableId="416485667">
    <w:abstractNumId w:val="20"/>
  </w:num>
  <w:num w:numId="34" w16cid:durableId="1875462523">
    <w:abstractNumId w:val="11"/>
  </w:num>
  <w:num w:numId="35" w16cid:durableId="2010792108">
    <w:abstractNumId w:val="1"/>
    <w:lvlOverride w:ilvl="0">
      <w:startOverride w:val="1"/>
    </w:lvlOverride>
  </w:num>
  <w:num w:numId="36" w16cid:durableId="424378133">
    <w:abstractNumId w:val="1"/>
    <w:lvlOverride w:ilvl="0">
      <w:startOverride w:val="1"/>
    </w:lvlOverride>
  </w:num>
  <w:num w:numId="37" w16cid:durableId="600072624">
    <w:abstractNumId w:val="12"/>
  </w:num>
  <w:num w:numId="38" w16cid:durableId="845510967">
    <w:abstractNumId w:val="2"/>
  </w:num>
  <w:num w:numId="39" w16cid:durableId="1765570978">
    <w:abstractNumId w:val="3"/>
  </w:num>
  <w:num w:numId="40" w16cid:durableId="1033460519">
    <w:abstractNumId w:val="24"/>
  </w:num>
  <w:num w:numId="41" w16cid:durableId="216203287">
    <w:abstractNumId w:val="5"/>
  </w:num>
  <w:num w:numId="42" w16cid:durableId="1965191901">
    <w:abstractNumId w:val="6"/>
    <w:lvlOverride w:ilvl="0">
      <w:startOverride w:val="1"/>
    </w:lvlOverride>
  </w:num>
  <w:num w:numId="43" w16cid:durableId="1773819687">
    <w:abstractNumId w:val="6"/>
    <w:lvlOverride w:ilvl="0">
      <w:startOverride w:val="1"/>
    </w:lvlOverride>
  </w:num>
  <w:num w:numId="44" w16cid:durableId="1629966006">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style="mso-position-vertical-relative:line" fillcolor="white">
      <v:fill color="white" o:opacity2="0" rotate="t"/>
      <v:stroke weight="1pt"/>
      <v:shadow color="#86868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4E7"/>
    <w:rsid w:val="0000068F"/>
    <w:rsid w:val="0000278D"/>
    <w:rsid w:val="0000653E"/>
    <w:rsid w:val="00006D7F"/>
    <w:rsid w:val="00006D8E"/>
    <w:rsid w:val="00007FBE"/>
    <w:rsid w:val="000105B1"/>
    <w:rsid w:val="00011495"/>
    <w:rsid w:val="00011A47"/>
    <w:rsid w:val="00011EFC"/>
    <w:rsid w:val="00013C8C"/>
    <w:rsid w:val="00017D6C"/>
    <w:rsid w:val="00020F36"/>
    <w:rsid w:val="00021F91"/>
    <w:rsid w:val="00023057"/>
    <w:rsid w:val="00023556"/>
    <w:rsid w:val="000238DE"/>
    <w:rsid w:val="000249B4"/>
    <w:rsid w:val="00024CC9"/>
    <w:rsid w:val="00024EC9"/>
    <w:rsid w:val="0002507D"/>
    <w:rsid w:val="000259BB"/>
    <w:rsid w:val="00025DFC"/>
    <w:rsid w:val="000272B7"/>
    <w:rsid w:val="0002742E"/>
    <w:rsid w:val="0003284D"/>
    <w:rsid w:val="00033D25"/>
    <w:rsid w:val="00034156"/>
    <w:rsid w:val="000378F6"/>
    <w:rsid w:val="00040430"/>
    <w:rsid w:val="00047C77"/>
    <w:rsid w:val="00050DE4"/>
    <w:rsid w:val="00050EBA"/>
    <w:rsid w:val="000521CD"/>
    <w:rsid w:val="00054E41"/>
    <w:rsid w:val="00060E06"/>
    <w:rsid w:val="000650AE"/>
    <w:rsid w:val="00066652"/>
    <w:rsid w:val="00067BD2"/>
    <w:rsid w:val="00071477"/>
    <w:rsid w:val="0007180A"/>
    <w:rsid w:val="0007268E"/>
    <w:rsid w:val="00072A25"/>
    <w:rsid w:val="000755A2"/>
    <w:rsid w:val="00081850"/>
    <w:rsid w:val="000819FD"/>
    <w:rsid w:val="00083F3A"/>
    <w:rsid w:val="00084AFC"/>
    <w:rsid w:val="00093BC7"/>
    <w:rsid w:val="000955C2"/>
    <w:rsid w:val="0009620B"/>
    <w:rsid w:val="0009789C"/>
    <w:rsid w:val="000A1CD0"/>
    <w:rsid w:val="000A42C9"/>
    <w:rsid w:val="000A4AB6"/>
    <w:rsid w:val="000A4D89"/>
    <w:rsid w:val="000A59DC"/>
    <w:rsid w:val="000A5D5F"/>
    <w:rsid w:val="000B08CD"/>
    <w:rsid w:val="000B1FC0"/>
    <w:rsid w:val="000B598B"/>
    <w:rsid w:val="000B5C8B"/>
    <w:rsid w:val="000B655E"/>
    <w:rsid w:val="000B69F5"/>
    <w:rsid w:val="000B7D2F"/>
    <w:rsid w:val="000C07C1"/>
    <w:rsid w:val="000C15BE"/>
    <w:rsid w:val="000C44F4"/>
    <w:rsid w:val="000C6089"/>
    <w:rsid w:val="000C644B"/>
    <w:rsid w:val="000C6B52"/>
    <w:rsid w:val="000D358C"/>
    <w:rsid w:val="000D728F"/>
    <w:rsid w:val="000E28BB"/>
    <w:rsid w:val="000E377F"/>
    <w:rsid w:val="000E4459"/>
    <w:rsid w:val="000E5998"/>
    <w:rsid w:val="000E760A"/>
    <w:rsid w:val="000F18B0"/>
    <w:rsid w:val="000F1CFC"/>
    <w:rsid w:val="000F2A4E"/>
    <w:rsid w:val="000F33B7"/>
    <w:rsid w:val="000F7927"/>
    <w:rsid w:val="0010157A"/>
    <w:rsid w:val="00106809"/>
    <w:rsid w:val="00107032"/>
    <w:rsid w:val="00112A4F"/>
    <w:rsid w:val="00114AE2"/>
    <w:rsid w:val="0011600E"/>
    <w:rsid w:val="00116364"/>
    <w:rsid w:val="00116EB1"/>
    <w:rsid w:val="00116EC0"/>
    <w:rsid w:val="00121613"/>
    <w:rsid w:val="001278BD"/>
    <w:rsid w:val="00135565"/>
    <w:rsid w:val="00141C6F"/>
    <w:rsid w:val="001431E7"/>
    <w:rsid w:val="00143CA3"/>
    <w:rsid w:val="001500D8"/>
    <w:rsid w:val="001506E7"/>
    <w:rsid w:val="0015447E"/>
    <w:rsid w:val="00154692"/>
    <w:rsid w:val="001557BC"/>
    <w:rsid w:val="00155936"/>
    <w:rsid w:val="00156891"/>
    <w:rsid w:val="00157EF2"/>
    <w:rsid w:val="00160033"/>
    <w:rsid w:val="0016066D"/>
    <w:rsid w:val="001607F6"/>
    <w:rsid w:val="0016371D"/>
    <w:rsid w:val="0017054B"/>
    <w:rsid w:val="00172066"/>
    <w:rsid w:val="00172533"/>
    <w:rsid w:val="001732F5"/>
    <w:rsid w:val="00176C5A"/>
    <w:rsid w:val="001779C6"/>
    <w:rsid w:val="00180B0B"/>
    <w:rsid w:val="00180E80"/>
    <w:rsid w:val="00181485"/>
    <w:rsid w:val="00181772"/>
    <w:rsid w:val="00181D7F"/>
    <w:rsid w:val="00191EC1"/>
    <w:rsid w:val="00194E38"/>
    <w:rsid w:val="00195138"/>
    <w:rsid w:val="00197A33"/>
    <w:rsid w:val="001A1578"/>
    <w:rsid w:val="001A21A0"/>
    <w:rsid w:val="001A52FB"/>
    <w:rsid w:val="001A5364"/>
    <w:rsid w:val="001B3B3B"/>
    <w:rsid w:val="001B6826"/>
    <w:rsid w:val="001C4750"/>
    <w:rsid w:val="001C519B"/>
    <w:rsid w:val="001C56DC"/>
    <w:rsid w:val="001D03A6"/>
    <w:rsid w:val="001D0C52"/>
    <w:rsid w:val="001D16AF"/>
    <w:rsid w:val="001D274B"/>
    <w:rsid w:val="001D2A3F"/>
    <w:rsid w:val="001D3AA6"/>
    <w:rsid w:val="001D4350"/>
    <w:rsid w:val="001D631A"/>
    <w:rsid w:val="001D666B"/>
    <w:rsid w:val="001E05BE"/>
    <w:rsid w:val="001E08A5"/>
    <w:rsid w:val="001E1BA6"/>
    <w:rsid w:val="001E36F7"/>
    <w:rsid w:val="001E62FB"/>
    <w:rsid w:val="001E7D35"/>
    <w:rsid w:val="001F04F3"/>
    <w:rsid w:val="001F2D36"/>
    <w:rsid w:val="001F4267"/>
    <w:rsid w:val="001F4E96"/>
    <w:rsid w:val="00202129"/>
    <w:rsid w:val="002025B4"/>
    <w:rsid w:val="002061FE"/>
    <w:rsid w:val="0020722D"/>
    <w:rsid w:val="00210F6B"/>
    <w:rsid w:val="00213A13"/>
    <w:rsid w:val="0021496E"/>
    <w:rsid w:val="00221266"/>
    <w:rsid w:val="00221C71"/>
    <w:rsid w:val="00225027"/>
    <w:rsid w:val="00230266"/>
    <w:rsid w:val="002310DF"/>
    <w:rsid w:val="00234334"/>
    <w:rsid w:val="002354FB"/>
    <w:rsid w:val="002371FA"/>
    <w:rsid w:val="00240576"/>
    <w:rsid w:val="00240844"/>
    <w:rsid w:val="0024242D"/>
    <w:rsid w:val="002428A3"/>
    <w:rsid w:val="002428BC"/>
    <w:rsid w:val="002454C0"/>
    <w:rsid w:val="00246FA0"/>
    <w:rsid w:val="002525CE"/>
    <w:rsid w:val="00252A16"/>
    <w:rsid w:val="002532D9"/>
    <w:rsid w:val="00255EA3"/>
    <w:rsid w:val="0026182F"/>
    <w:rsid w:val="00261A1F"/>
    <w:rsid w:val="00262303"/>
    <w:rsid w:val="00262AD1"/>
    <w:rsid w:val="00262C56"/>
    <w:rsid w:val="002676BC"/>
    <w:rsid w:val="0027360F"/>
    <w:rsid w:val="0027474A"/>
    <w:rsid w:val="002752A9"/>
    <w:rsid w:val="002815C9"/>
    <w:rsid w:val="002838F4"/>
    <w:rsid w:val="00283CB4"/>
    <w:rsid w:val="0028415D"/>
    <w:rsid w:val="00287CEC"/>
    <w:rsid w:val="002914E5"/>
    <w:rsid w:val="0029159C"/>
    <w:rsid w:val="002936A2"/>
    <w:rsid w:val="00295619"/>
    <w:rsid w:val="00296517"/>
    <w:rsid w:val="002A1F0B"/>
    <w:rsid w:val="002A4183"/>
    <w:rsid w:val="002B06B7"/>
    <w:rsid w:val="002B4D37"/>
    <w:rsid w:val="002B5337"/>
    <w:rsid w:val="002B7AFB"/>
    <w:rsid w:val="002C10B1"/>
    <w:rsid w:val="002C578E"/>
    <w:rsid w:val="002D1AEB"/>
    <w:rsid w:val="002D3033"/>
    <w:rsid w:val="002E379F"/>
    <w:rsid w:val="002E3B3F"/>
    <w:rsid w:val="002E421A"/>
    <w:rsid w:val="002E57D7"/>
    <w:rsid w:val="002E72A4"/>
    <w:rsid w:val="002E7F92"/>
    <w:rsid w:val="002F3184"/>
    <w:rsid w:val="002F360B"/>
    <w:rsid w:val="002F4879"/>
    <w:rsid w:val="002F630D"/>
    <w:rsid w:val="002F6557"/>
    <w:rsid w:val="00302B41"/>
    <w:rsid w:val="0030308E"/>
    <w:rsid w:val="00305045"/>
    <w:rsid w:val="0031074D"/>
    <w:rsid w:val="003111EF"/>
    <w:rsid w:val="00314602"/>
    <w:rsid w:val="00315842"/>
    <w:rsid w:val="003163F3"/>
    <w:rsid w:val="003201CB"/>
    <w:rsid w:val="00321874"/>
    <w:rsid w:val="0032442D"/>
    <w:rsid w:val="00324B23"/>
    <w:rsid w:val="00326E14"/>
    <w:rsid w:val="00331603"/>
    <w:rsid w:val="00334DBE"/>
    <w:rsid w:val="003353E1"/>
    <w:rsid w:val="003408A3"/>
    <w:rsid w:val="003417DB"/>
    <w:rsid w:val="00341C21"/>
    <w:rsid w:val="00343F4D"/>
    <w:rsid w:val="0034523F"/>
    <w:rsid w:val="0034763D"/>
    <w:rsid w:val="00351E14"/>
    <w:rsid w:val="00352054"/>
    <w:rsid w:val="00355328"/>
    <w:rsid w:val="0037163A"/>
    <w:rsid w:val="00380775"/>
    <w:rsid w:val="00380DD8"/>
    <w:rsid w:val="00381C78"/>
    <w:rsid w:val="00383BF7"/>
    <w:rsid w:val="00387180"/>
    <w:rsid w:val="00391284"/>
    <w:rsid w:val="003973FF"/>
    <w:rsid w:val="003A3E4C"/>
    <w:rsid w:val="003A5793"/>
    <w:rsid w:val="003A5EAC"/>
    <w:rsid w:val="003A79C8"/>
    <w:rsid w:val="003B0D05"/>
    <w:rsid w:val="003B2ECF"/>
    <w:rsid w:val="003B3665"/>
    <w:rsid w:val="003C0CD1"/>
    <w:rsid w:val="003C43B2"/>
    <w:rsid w:val="003C572D"/>
    <w:rsid w:val="003C5C4E"/>
    <w:rsid w:val="003C5EF0"/>
    <w:rsid w:val="003C7D3A"/>
    <w:rsid w:val="003D201C"/>
    <w:rsid w:val="003D3118"/>
    <w:rsid w:val="003D34A0"/>
    <w:rsid w:val="003D3620"/>
    <w:rsid w:val="003D363E"/>
    <w:rsid w:val="003D50BF"/>
    <w:rsid w:val="003D727D"/>
    <w:rsid w:val="003E0081"/>
    <w:rsid w:val="003E1552"/>
    <w:rsid w:val="003E2A15"/>
    <w:rsid w:val="003E4FC0"/>
    <w:rsid w:val="003F15F6"/>
    <w:rsid w:val="003F1E2B"/>
    <w:rsid w:val="003F2E83"/>
    <w:rsid w:val="003F62E0"/>
    <w:rsid w:val="00400259"/>
    <w:rsid w:val="00401239"/>
    <w:rsid w:val="004039EE"/>
    <w:rsid w:val="00406338"/>
    <w:rsid w:val="00410744"/>
    <w:rsid w:val="00413F96"/>
    <w:rsid w:val="00414D19"/>
    <w:rsid w:val="0041621F"/>
    <w:rsid w:val="004173AA"/>
    <w:rsid w:val="00423242"/>
    <w:rsid w:val="0043396D"/>
    <w:rsid w:val="00434AD5"/>
    <w:rsid w:val="004379FD"/>
    <w:rsid w:val="00440291"/>
    <w:rsid w:val="004413DE"/>
    <w:rsid w:val="00442848"/>
    <w:rsid w:val="00442D30"/>
    <w:rsid w:val="004432A7"/>
    <w:rsid w:val="00443E34"/>
    <w:rsid w:val="00450629"/>
    <w:rsid w:val="00452455"/>
    <w:rsid w:val="004536B5"/>
    <w:rsid w:val="00454975"/>
    <w:rsid w:val="00454E1F"/>
    <w:rsid w:val="00455DBC"/>
    <w:rsid w:val="00455DCE"/>
    <w:rsid w:val="0045620F"/>
    <w:rsid w:val="004572D4"/>
    <w:rsid w:val="004605BA"/>
    <w:rsid w:val="004646B0"/>
    <w:rsid w:val="00464B29"/>
    <w:rsid w:val="00464BCF"/>
    <w:rsid w:val="00465020"/>
    <w:rsid w:val="0047242C"/>
    <w:rsid w:val="0047309F"/>
    <w:rsid w:val="00475EB9"/>
    <w:rsid w:val="00476B22"/>
    <w:rsid w:val="00477232"/>
    <w:rsid w:val="00480D55"/>
    <w:rsid w:val="004827DA"/>
    <w:rsid w:val="00482F73"/>
    <w:rsid w:val="00483C98"/>
    <w:rsid w:val="00483E6D"/>
    <w:rsid w:val="00484765"/>
    <w:rsid w:val="00484C65"/>
    <w:rsid w:val="00493828"/>
    <w:rsid w:val="00496D46"/>
    <w:rsid w:val="004A0170"/>
    <w:rsid w:val="004A2AF6"/>
    <w:rsid w:val="004A6ACC"/>
    <w:rsid w:val="004A6DBA"/>
    <w:rsid w:val="004B4D82"/>
    <w:rsid w:val="004B645E"/>
    <w:rsid w:val="004B650D"/>
    <w:rsid w:val="004B6E0E"/>
    <w:rsid w:val="004C1518"/>
    <w:rsid w:val="004C2540"/>
    <w:rsid w:val="004C35F4"/>
    <w:rsid w:val="004C425E"/>
    <w:rsid w:val="004C750F"/>
    <w:rsid w:val="004D16D1"/>
    <w:rsid w:val="004D46D8"/>
    <w:rsid w:val="004D7AD4"/>
    <w:rsid w:val="004E010D"/>
    <w:rsid w:val="004E5518"/>
    <w:rsid w:val="004E5F2E"/>
    <w:rsid w:val="004E6277"/>
    <w:rsid w:val="004E691B"/>
    <w:rsid w:val="004F1F6B"/>
    <w:rsid w:val="004F299F"/>
    <w:rsid w:val="004F346D"/>
    <w:rsid w:val="004F3E87"/>
    <w:rsid w:val="004F6ADE"/>
    <w:rsid w:val="004F738D"/>
    <w:rsid w:val="0050194E"/>
    <w:rsid w:val="0050296E"/>
    <w:rsid w:val="00502BB9"/>
    <w:rsid w:val="005034CB"/>
    <w:rsid w:val="00505C87"/>
    <w:rsid w:val="0050704F"/>
    <w:rsid w:val="00510DEB"/>
    <w:rsid w:val="005140E0"/>
    <w:rsid w:val="005141F3"/>
    <w:rsid w:val="005158E6"/>
    <w:rsid w:val="00516370"/>
    <w:rsid w:val="0051638C"/>
    <w:rsid w:val="00516661"/>
    <w:rsid w:val="00516CB1"/>
    <w:rsid w:val="00520E06"/>
    <w:rsid w:val="00522EB8"/>
    <w:rsid w:val="0052422C"/>
    <w:rsid w:val="0052491F"/>
    <w:rsid w:val="005258C1"/>
    <w:rsid w:val="00527410"/>
    <w:rsid w:val="00532041"/>
    <w:rsid w:val="005323C8"/>
    <w:rsid w:val="005323FA"/>
    <w:rsid w:val="00534DD8"/>
    <w:rsid w:val="00534E93"/>
    <w:rsid w:val="005357E6"/>
    <w:rsid w:val="005358C4"/>
    <w:rsid w:val="00537354"/>
    <w:rsid w:val="00544E1C"/>
    <w:rsid w:val="00545DC1"/>
    <w:rsid w:val="00546196"/>
    <w:rsid w:val="00552294"/>
    <w:rsid w:val="00553A58"/>
    <w:rsid w:val="00554142"/>
    <w:rsid w:val="00554C97"/>
    <w:rsid w:val="00555280"/>
    <w:rsid w:val="00557B6F"/>
    <w:rsid w:val="0056207D"/>
    <w:rsid w:val="00564CFB"/>
    <w:rsid w:val="005661C1"/>
    <w:rsid w:val="0056628D"/>
    <w:rsid w:val="00566A4E"/>
    <w:rsid w:val="00567A95"/>
    <w:rsid w:val="00570C20"/>
    <w:rsid w:val="00570E1E"/>
    <w:rsid w:val="005730A4"/>
    <w:rsid w:val="005739B4"/>
    <w:rsid w:val="00575E37"/>
    <w:rsid w:val="00581570"/>
    <w:rsid w:val="00583540"/>
    <w:rsid w:val="00583C30"/>
    <w:rsid w:val="00594B7B"/>
    <w:rsid w:val="005965F3"/>
    <w:rsid w:val="005A2891"/>
    <w:rsid w:val="005A323F"/>
    <w:rsid w:val="005A42A6"/>
    <w:rsid w:val="005A5024"/>
    <w:rsid w:val="005A5980"/>
    <w:rsid w:val="005B2282"/>
    <w:rsid w:val="005B375C"/>
    <w:rsid w:val="005B4191"/>
    <w:rsid w:val="005B7EE7"/>
    <w:rsid w:val="005C0843"/>
    <w:rsid w:val="005C0CB7"/>
    <w:rsid w:val="005C1A92"/>
    <w:rsid w:val="005C2B1C"/>
    <w:rsid w:val="005C2CEA"/>
    <w:rsid w:val="005C3C9E"/>
    <w:rsid w:val="005C3D10"/>
    <w:rsid w:val="005C4A26"/>
    <w:rsid w:val="005C4B18"/>
    <w:rsid w:val="005C69FB"/>
    <w:rsid w:val="005D0BC2"/>
    <w:rsid w:val="005D21B5"/>
    <w:rsid w:val="005D3201"/>
    <w:rsid w:val="005D3B28"/>
    <w:rsid w:val="005D7B5C"/>
    <w:rsid w:val="005E1B85"/>
    <w:rsid w:val="005E286F"/>
    <w:rsid w:val="005E39EE"/>
    <w:rsid w:val="005E61BA"/>
    <w:rsid w:val="005E6C6E"/>
    <w:rsid w:val="005E7DD8"/>
    <w:rsid w:val="005F2789"/>
    <w:rsid w:val="00600E98"/>
    <w:rsid w:val="006018E3"/>
    <w:rsid w:val="00602C1C"/>
    <w:rsid w:val="00603D07"/>
    <w:rsid w:val="00604BED"/>
    <w:rsid w:val="006056D8"/>
    <w:rsid w:val="00607364"/>
    <w:rsid w:val="00610D33"/>
    <w:rsid w:val="00611601"/>
    <w:rsid w:val="00612A5E"/>
    <w:rsid w:val="0061496E"/>
    <w:rsid w:val="00614AA6"/>
    <w:rsid w:val="006158A0"/>
    <w:rsid w:val="00621054"/>
    <w:rsid w:val="00623A7F"/>
    <w:rsid w:val="00624A95"/>
    <w:rsid w:val="00625009"/>
    <w:rsid w:val="0062570A"/>
    <w:rsid w:val="00627495"/>
    <w:rsid w:val="00630CD5"/>
    <w:rsid w:val="00636D90"/>
    <w:rsid w:val="00637964"/>
    <w:rsid w:val="0064160F"/>
    <w:rsid w:val="00641D57"/>
    <w:rsid w:val="00645E2A"/>
    <w:rsid w:val="006506E8"/>
    <w:rsid w:val="00651A84"/>
    <w:rsid w:val="00652DA4"/>
    <w:rsid w:val="006558FD"/>
    <w:rsid w:val="00657020"/>
    <w:rsid w:val="00660137"/>
    <w:rsid w:val="0066086E"/>
    <w:rsid w:val="006614D0"/>
    <w:rsid w:val="00666107"/>
    <w:rsid w:val="00666E07"/>
    <w:rsid w:val="006713C9"/>
    <w:rsid w:val="00674449"/>
    <w:rsid w:val="00674689"/>
    <w:rsid w:val="0067577B"/>
    <w:rsid w:val="00675A62"/>
    <w:rsid w:val="0067635F"/>
    <w:rsid w:val="006777B4"/>
    <w:rsid w:val="00680516"/>
    <w:rsid w:val="006835FC"/>
    <w:rsid w:val="0068581A"/>
    <w:rsid w:val="00686345"/>
    <w:rsid w:val="00686ECA"/>
    <w:rsid w:val="00695CED"/>
    <w:rsid w:val="006968B3"/>
    <w:rsid w:val="006976D4"/>
    <w:rsid w:val="00697CD2"/>
    <w:rsid w:val="006A0394"/>
    <w:rsid w:val="006A273C"/>
    <w:rsid w:val="006B06DB"/>
    <w:rsid w:val="006B08A4"/>
    <w:rsid w:val="006B2095"/>
    <w:rsid w:val="006B2B13"/>
    <w:rsid w:val="006B2D18"/>
    <w:rsid w:val="006B6298"/>
    <w:rsid w:val="006B6406"/>
    <w:rsid w:val="006B773F"/>
    <w:rsid w:val="006C4051"/>
    <w:rsid w:val="006C5AFC"/>
    <w:rsid w:val="006C7FD6"/>
    <w:rsid w:val="006D1656"/>
    <w:rsid w:val="006D4096"/>
    <w:rsid w:val="006D494F"/>
    <w:rsid w:val="006D6E54"/>
    <w:rsid w:val="006D787B"/>
    <w:rsid w:val="006E207C"/>
    <w:rsid w:val="006E3851"/>
    <w:rsid w:val="006E385E"/>
    <w:rsid w:val="006E5D64"/>
    <w:rsid w:val="006E5F09"/>
    <w:rsid w:val="006F0726"/>
    <w:rsid w:val="006F2716"/>
    <w:rsid w:val="006F7A71"/>
    <w:rsid w:val="00704923"/>
    <w:rsid w:val="00705352"/>
    <w:rsid w:val="007067DA"/>
    <w:rsid w:val="007104E7"/>
    <w:rsid w:val="007107E2"/>
    <w:rsid w:val="00711EBC"/>
    <w:rsid w:val="007174E7"/>
    <w:rsid w:val="00717C57"/>
    <w:rsid w:val="00725098"/>
    <w:rsid w:val="00727A53"/>
    <w:rsid w:val="00734C6E"/>
    <w:rsid w:val="007356AA"/>
    <w:rsid w:val="007367CD"/>
    <w:rsid w:val="0074150D"/>
    <w:rsid w:val="007420CF"/>
    <w:rsid w:val="0074260C"/>
    <w:rsid w:val="007433FB"/>
    <w:rsid w:val="00743502"/>
    <w:rsid w:val="00744533"/>
    <w:rsid w:val="00747396"/>
    <w:rsid w:val="007479DD"/>
    <w:rsid w:val="00750782"/>
    <w:rsid w:val="00750DC3"/>
    <w:rsid w:val="0075269F"/>
    <w:rsid w:val="00754243"/>
    <w:rsid w:val="0075425B"/>
    <w:rsid w:val="0075540B"/>
    <w:rsid w:val="00755522"/>
    <w:rsid w:val="00760FCB"/>
    <w:rsid w:val="00761957"/>
    <w:rsid w:val="0076238C"/>
    <w:rsid w:val="0076478F"/>
    <w:rsid w:val="00767F4A"/>
    <w:rsid w:val="007717FB"/>
    <w:rsid w:val="0077563E"/>
    <w:rsid w:val="007757AF"/>
    <w:rsid w:val="00777F0D"/>
    <w:rsid w:val="00781A23"/>
    <w:rsid w:val="00781AF4"/>
    <w:rsid w:val="007831D5"/>
    <w:rsid w:val="00783F3D"/>
    <w:rsid w:val="00784C22"/>
    <w:rsid w:val="007856E7"/>
    <w:rsid w:val="00791BE0"/>
    <w:rsid w:val="00792CDA"/>
    <w:rsid w:val="007978B0"/>
    <w:rsid w:val="00797DD6"/>
    <w:rsid w:val="007A1C81"/>
    <w:rsid w:val="007A1CFD"/>
    <w:rsid w:val="007A61F2"/>
    <w:rsid w:val="007A62B6"/>
    <w:rsid w:val="007B3ADA"/>
    <w:rsid w:val="007B43DE"/>
    <w:rsid w:val="007B4A21"/>
    <w:rsid w:val="007C1E12"/>
    <w:rsid w:val="007C50B6"/>
    <w:rsid w:val="007C52A2"/>
    <w:rsid w:val="007C55B0"/>
    <w:rsid w:val="007C6DD8"/>
    <w:rsid w:val="007C7531"/>
    <w:rsid w:val="007C7A0C"/>
    <w:rsid w:val="007D3016"/>
    <w:rsid w:val="007D42FA"/>
    <w:rsid w:val="007D4771"/>
    <w:rsid w:val="007D53A1"/>
    <w:rsid w:val="007E00B4"/>
    <w:rsid w:val="007E0584"/>
    <w:rsid w:val="007E4797"/>
    <w:rsid w:val="007E4D51"/>
    <w:rsid w:val="007E5427"/>
    <w:rsid w:val="007E57C2"/>
    <w:rsid w:val="007E633D"/>
    <w:rsid w:val="007F15DE"/>
    <w:rsid w:val="007F1F9F"/>
    <w:rsid w:val="007F49AC"/>
    <w:rsid w:val="007F77F2"/>
    <w:rsid w:val="007F7CD6"/>
    <w:rsid w:val="00801891"/>
    <w:rsid w:val="008023E5"/>
    <w:rsid w:val="00805D04"/>
    <w:rsid w:val="008060D0"/>
    <w:rsid w:val="00810A1B"/>
    <w:rsid w:val="008115B9"/>
    <w:rsid w:val="00812AD5"/>
    <w:rsid w:val="00814393"/>
    <w:rsid w:val="008149A5"/>
    <w:rsid w:val="00814C89"/>
    <w:rsid w:val="00815B19"/>
    <w:rsid w:val="00815CA0"/>
    <w:rsid w:val="0081622F"/>
    <w:rsid w:val="008164A2"/>
    <w:rsid w:val="00820DFD"/>
    <w:rsid w:val="0082168A"/>
    <w:rsid w:val="00822030"/>
    <w:rsid w:val="008241BB"/>
    <w:rsid w:val="00824FD8"/>
    <w:rsid w:val="00826726"/>
    <w:rsid w:val="00826D13"/>
    <w:rsid w:val="00826D74"/>
    <w:rsid w:val="00830773"/>
    <w:rsid w:val="0083155E"/>
    <w:rsid w:val="00832D39"/>
    <w:rsid w:val="0083352A"/>
    <w:rsid w:val="00833C80"/>
    <w:rsid w:val="008353F0"/>
    <w:rsid w:val="0083670B"/>
    <w:rsid w:val="00837EDF"/>
    <w:rsid w:val="0084003C"/>
    <w:rsid w:val="008432CD"/>
    <w:rsid w:val="008434F3"/>
    <w:rsid w:val="008438AE"/>
    <w:rsid w:val="0084494C"/>
    <w:rsid w:val="00851531"/>
    <w:rsid w:val="00853FAF"/>
    <w:rsid w:val="008551ED"/>
    <w:rsid w:val="00860568"/>
    <w:rsid w:val="008617D6"/>
    <w:rsid w:val="0086246E"/>
    <w:rsid w:val="00863725"/>
    <w:rsid w:val="00866218"/>
    <w:rsid w:val="00866DAF"/>
    <w:rsid w:val="00866DE1"/>
    <w:rsid w:val="0086796B"/>
    <w:rsid w:val="00871414"/>
    <w:rsid w:val="00871683"/>
    <w:rsid w:val="00872E37"/>
    <w:rsid w:val="00872FF1"/>
    <w:rsid w:val="008758F9"/>
    <w:rsid w:val="00876DBF"/>
    <w:rsid w:val="0088064F"/>
    <w:rsid w:val="00880991"/>
    <w:rsid w:val="00882C7F"/>
    <w:rsid w:val="008865EF"/>
    <w:rsid w:val="00886A10"/>
    <w:rsid w:val="008870D9"/>
    <w:rsid w:val="0088763A"/>
    <w:rsid w:val="0089128D"/>
    <w:rsid w:val="00891B95"/>
    <w:rsid w:val="008941C2"/>
    <w:rsid w:val="008A0CF0"/>
    <w:rsid w:val="008A2771"/>
    <w:rsid w:val="008A4933"/>
    <w:rsid w:val="008B1CB7"/>
    <w:rsid w:val="008B6113"/>
    <w:rsid w:val="008C3D68"/>
    <w:rsid w:val="008C3E95"/>
    <w:rsid w:val="008C3FAE"/>
    <w:rsid w:val="008C530C"/>
    <w:rsid w:val="008C6BFB"/>
    <w:rsid w:val="008C7875"/>
    <w:rsid w:val="008C7C81"/>
    <w:rsid w:val="008D31A4"/>
    <w:rsid w:val="008D556F"/>
    <w:rsid w:val="008D646B"/>
    <w:rsid w:val="008D6685"/>
    <w:rsid w:val="008D6A37"/>
    <w:rsid w:val="008E0E77"/>
    <w:rsid w:val="008E14BE"/>
    <w:rsid w:val="008E3214"/>
    <w:rsid w:val="008E38E9"/>
    <w:rsid w:val="008E395D"/>
    <w:rsid w:val="008E4E5F"/>
    <w:rsid w:val="008E4F5F"/>
    <w:rsid w:val="008E5777"/>
    <w:rsid w:val="008E586D"/>
    <w:rsid w:val="008F08CE"/>
    <w:rsid w:val="008F4967"/>
    <w:rsid w:val="008F7A08"/>
    <w:rsid w:val="009057EE"/>
    <w:rsid w:val="00911F64"/>
    <w:rsid w:val="00915D3B"/>
    <w:rsid w:val="00917D69"/>
    <w:rsid w:val="00921138"/>
    <w:rsid w:val="0092172B"/>
    <w:rsid w:val="00922E71"/>
    <w:rsid w:val="00925478"/>
    <w:rsid w:val="00927202"/>
    <w:rsid w:val="00927DCC"/>
    <w:rsid w:val="009312D7"/>
    <w:rsid w:val="00931544"/>
    <w:rsid w:val="009323B0"/>
    <w:rsid w:val="009463F0"/>
    <w:rsid w:val="00947C6C"/>
    <w:rsid w:val="00950171"/>
    <w:rsid w:val="00954025"/>
    <w:rsid w:val="00954B99"/>
    <w:rsid w:val="00955ABD"/>
    <w:rsid w:val="00961EB6"/>
    <w:rsid w:val="0096212E"/>
    <w:rsid w:val="00963D39"/>
    <w:rsid w:val="00965F89"/>
    <w:rsid w:val="00973520"/>
    <w:rsid w:val="009743BC"/>
    <w:rsid w:val="00974B3B"/>
    <w:rsid w:val="00976B5B"/>
    <w:rsid w:val="0097705A"/>
    <w:rsid w:val="00983B39"/>
    <w:rsid w:val="00985B5B"/>
    <w:rsid w:val="00985C24"/>
    <w:rsid w:val="00992E0B"/>
    <w:rsid w:val="0099326A"/>
    <w:rsid w:val="009963BD"/>
    <w:rsid w:val="009A3183"/>
    <w:rsid w:val="009A48FA"/>
    <w:rsid w:val="009A58C5"/>
    <w:rsid w:val="009A6B52"/>
    <w:rsid w:val="009B0A4E"/>
    <w:rsid w:val="009C392A"/>
    <w:rsid w:val="009C753B"/>
    <w:rsid w:val="009C7E44"/>
    <w:rsid w:val="009C7E74"/>
    <w:rsid w:val="009D1967"/>
    <w:rsid w:val="009D1A5F"/>
    <w:rsid w:val="009D50B8"/>
    <w:rsid w:val="009D5B74"/>
    <w:rsid w:val="009D7697"/>
    <w:rsid w:val="009D7F2B"/>
    <w:rsid w:val="009E0AB9"/>
    <w:rsid w:val="009E486C"/>
    <w:rsid w:val="009E7363"/>
    <w:rsid w:val="009F36B0"/>
    <w:rsid w:val="009F3BF6"/>
    <w:rsid w:val="009F7AFA"/>
    <w:rsid w:val="00A00E59"/>
    <w:rsid w:val="00A00EA2"/>
    <w:rsid w:val="00A02BEA"/>
    <w:rsid w:val="00A03B91"/>
    <w:rsid w:val="00A03EA5"/>
    <w:rsid w:val="00A116E9"/>
    <w:rsid w:val="00A11AA3"/>
    <w:rsid w:val="00A12868"/>
    <w:rsid w:val="00A1293A"/>
    <w:rsid w:val="00A13B38"/>
    <w:rsid w:val="00A1567A"/>
    <w:rsid w:val="00A16CF5"/>
    <w:rsid w:val="00A202D3"/>
    <w:rsid w:val="00A23B20"/>
    <w:rsid w:val="00A25854"/>
    <w:rsid w:val="00A25C78"/>
    <w:rsid w:val="00A27BD7"/>
    <w:rsid w:val="00A331D4"/>
    <w:rsid w:val="00A35A62"/>
    <w:rsid w:val="00A3792E"/>
    <w:rsid w:val="00A4066B"/>
    <w:rsid w:val="00A42E2D"/>
    <w:rsid w:val="00A44161"/>
    <w:rsid w:val="00A4491D"/>
    <w:rsid w:val="00A45090"/>
    <w:rsid w:val="00A46318"/>
    <w:rsid w:val="00A46C3E"/>
    <w:rsid w:val="00A47440"/>
    <w:rsid w:val="00A47B7E"/>
    <w:rsid w:val="00A5054D"/>
    <w:rsid w:val="00A50980"/>
    <w:rsid w:val="00A51DF4"/>
    <w:rsid w:val="00A520FB"/>
    <w:rsid w:val="00A52F0A"/>
    <w:rsid w:val="00A55D0A"/>
    <w:rsid w:val="00A607BC"/>
    <w:rsid w:val="00A62184"/>
    <w:rsid w:val="00A643F9"/>
    <w:rsid w:val="00A65848"/>
    <w:rsid w:val="00A668C1"/>
    <w:rsid w:val="00A6768A"/>
    <w:rsid w:val="00A70A29"/>
    <w:rsid w:val="00A72631"/>
    <w:rsid w:val="00A72F22"/>
    <w:rsid w:val="00A763CE"/>
    <w:rsid w:val="00A775A5"/>
    <w:rsid w:val="00A7793C"/>
    <w:rsid w:val="00A80B7D"/>
    <w:rsid w:val="00A812B6"/>
    <w:rsid w:val="00A84104"/>
    <w:rsid w:val="00A848AA"/>
    <w:rsid w:val="00A87739"/>
    <w:rsid w:val="00A929A3"/>
    <w:rsid w:val="00A97376"/>
    <w:rsid w:val="00A973A5"/>
    <w:rsid w:val="00AA0CBF"/>
    <w:rsid w:val="00AA3934"/>
    <w:rsid w:val="00AA3CC2"/>
    <w:rsid w:val="00AA4492"/>
    <w:rsid w:val="00AA561B"/>
    <w:rsid w:val="00AA75FC"/>
    <w:rsid w:val="00AA7B27"/>
    <w:rsid w:val="00AB03C4"/>
    <w:rsid w:val="00AB09E4"/>
    <w:rsid w:val="00AB1245"/>
    <w:rsid w:val="00AB40FC"/>
    <w:rsid w:val="00AB6CC4"/>
    <w:rsid w:val="00AC0378"/>
    <w:rsid w:val="00AD2FE4"/>
    <w:rsid w:val="00AD4736"/>
    <w:rsid w:val="00AD5A8C"/>
    <w:rsid w:val="00AD5B61"/>
    <w:rsid w:val="00AD60EE"/>
    <w:rsid w:val="00AD64FF"/>
    <w:rsid w:val="00AD7767"/>
    <w:rsid w:val="00AE0F5E"/>
    <w:rsid w:val="00AE1CA3"/>
    <w:rsid w:val="00AE40F3"/>
    <w:rsid w:val="00AE5393"/>
    <w:rsid w:val="00AE693C"/>
    <w:rsid w:val="00AE7AA8"/>
    <w:rsid w:val="00AF4959"/>
    <w:rsid w:val="00AF706C"/>
    <w:rsid w:val="00B02A1A"/>
    <w:rsid w:val="00B054DF"/>
    <w:rsid w:val="00B07049"/>
    <w:rsid w:val="00B07FD2"/>
    <w:rsid w:val="00B12F6D"/>
    <w:rsid w:val="00B14444"/>
    <w:rsid w:val="00B16FA1"/>
    <w:rsid w:val="00B173AE"/>
    <w:rsid w:val="00B20537"/>
    <w:rsid w:val="00B21BEF"/>
    <w:rsid w:val="00B22278"/>
    <w:rsid w:val="00B23003"/>
    <w:rsid w:val="00B23972"/>
    <w:rsid w:val="00B24EC3"/>
    <w:rsid w:val="00B25BAE"/>
    <w:rsid w:val="00B26C61"/>
    <w:rsid w:val="00B336B7"/>
    <w:rsid w:val="00B34371"/>
    <w:rsid w:val="00B37AA4"/>
    <w:rsid w:val="00B4207D"/>
    <w:rsid w:val="00B42C18"/>
    <w:rsid w:val="00B44AB3"/>
    <w:rsid w:val="00B46A8B"/>
    <w:rsid w:val="00B47256"/>
    <w:rsid w:val="00B477C3"/>
    <w:rsid w:val="00B51C12"/>
    <w:rsid w:val="00B53E25"/>
    <w:rsid w:val="00B54859"/>
    <w:rsid w:val="00B55023"/>
    <w:rsid w:val="00B554F6"/>
    <w:rsid w:val="00B55BF2"/>
    <w:rsid w:val="00B56023"/>
    <w:rsid w:val="00B57103"/>
    <w:rsid w:val="00B57AB0"/>
    <w:rsid w:val="00B61FF1"/>
    <w:rsid w:val="00B6393D"/>
    <w:rsid w:val="00B63994"/>
    <w:rsid w:val="00B63AA6"/>
    <w:rsid w:val="00B65E64"/>
    <w:rsid w:val="00B705B6"/>
    <w:rsid w:val="00B7080E"/>
    <w:rsid w:val="00B70E79"/>
    <w:rsid w:val="00B72C91"/>
    <w:rsid w:val="00B76C68"/>
    <w:rsid w:val="00B821F7"/>
    <w:rsid w:val="00B83F28"/>
    <w:rsid w:val="00B85170"/>
    <w:rsid w:val="00B86D1F"/>
    <w:rsid w:val="00B90ABB"/>
    <w:rsid w:val="00B939BC"/>
    <w:rsid w:val="00B9406D"/>
    <w:rsid w:val="00B95B5E"/>
    <w:rsid w:val="00B95E3D"/>
    <w:rsid w:val="00B978C4"/>
    <w:rsid w:val="00BA1B4E"/>
    <w:rsid w:val="00BA1CCD"/>
    <w:rsid w:val="00BA2D34"/>
    <w:rsid w:val="00BA4DA9"/>
    <w:rsid w:val="00BA651A"/>
    <w:rsid w:val="00BA69E1"/>
    <w:rsid w:val="00BB4108"/>
    <w:rsid w:val="00BB5D6F"/>
    <w:rsid w:val="00BB6E30"/>
    <w:rsid w:val="00BC081E"/>
    <w:rsid w:val="00BC1CA6"/>
    <w:rsid w:val="00BC42FB"/>
    <w:rsid w:val="00BC4D6E"/>
    <w:rsid w:val="00BC5690"/>
    <w:rsid w:val="00BC7DC7"/>
    <w:rsid w:val="00BD34B0"/>
    <w:rsid w:val="00BD62F1"/>
    <w:rsid w:val="00BD7342"/>
    <w:rsid w:val="00BD7E38"/>
    <w:rsid w:val="00BE2CEE"/>
    <w:rsid w:val="00BE4513"/>
    <w:rsid w:val="00BE47CB"/>
    <w:rsid w:val="00BE4B93"/>
    <w:rsid w:val="00BE4E53"/>
    <w:rsid w:val="00BE6B71"/>
    <w:rsid w:val="00BE70F7"/>
    <w:rsid w:val="00BE7976"/>
    <w:rsid w:val="00BF0597"/>
    <w:rsid w:val="00BF26AF"/>
    <w:rsid w:val="00BF7662"/>
    <w:rsid w:val="00BF770A"/>
    <w:rsid w:val="00C00C71"/>
    <w:rsid w:val="00C01018"/>
    <w:rsid w:val="00C0124B"/>
    <w:rsid w:val="00C0236F"/>
    <w:rsid w:val="00C02AB9"/>
    <w:rsid w:val="00C02B9F"/>
    <w:rsid w:val="00C06B15"/>
    <w:rsid w:val="00C06D54"/>
    <w:rsid w:val="00C1355E"/>
    <w:rsid w:val="00C16B84"/>
    <w:rsid w:val="00C20A0F"/>
    <w:rsid w:val="00C21619"/>
    <w:rsid w:val="00C2342B"/>
    <w:rsid w:val="00C262DF"/>
    <w:rsid w:val="00C270F6"/>
    <w:rsid w:val="00C32177"/>
    <w:rsid w:val="00C33A06"/>
    <w:rsid w:val="00C34DE8"/>
    <w:rsid w:val="00C352B2"/>
    <w:rsid w:val="00C415BA"/>
    <w:rsid w:val="00C41B8A"/>
    <w:rsid w:val="00C444F1"/>
    <w:rsid w:val="00C44565"/>
    <w:rsid w:val="00C505FD"/>
    <w:rsid w:val="00C50B98"/>
    <w:rsid w:val="00C5422A"/>
    <w:rsid w:val="00C5527D"/>
    <w:rsid w:val="00C556DB"/>
    <w:rsid w:val="00C569A3"/>
    <w:rsid w:val="00C579F3"/>
    <w:rsid w:val="00C60368"/>
    <w:rsid w:val="00C61105"/>
    <w:rsid w:val="00C62D03"/>
    <w:rsid w:val="00C6636D"/>
    <w:rsid w:val="00C70604"/>
    <w:rsid w:val="00C72222"/>
    <w:rsid w:val="00C723BD"/>
    <w:rsid w:val="00C84D6E"/>
    <w:rsid w:val="00C87E80"/>
    <w:rsid w:val="00C901CA"/>
    <w:rsid w:val="00C92265"/>
    <w:rsid w:val="00C92EF9"/>
    <w:rsid w:val="00C95198"/>
    <w:rsid w:val="00C96BB8"/>
    <w:rsid w:val="00C9758C"/>
    <w:rsid w:val="00CA1A1E"/>
    <w:rsid w:val="00CA2CAA"/>
    <w:rsid w:val="00CA3C17"/>
    <w:rsid w:val="00CA44FF"/>
    <w:rsid w:val="00CA7620"/>
    <w:rsid w:val="00CB04D2"/>
    <w:rsid w:val="00CC03E9"/>
    <w:rsid w:val="00CC1594"/>
    <w:rsid w:val="00CC307A"/>
    <w:rsid w:val="00CC4C4D"/>
    <w:rsid w:val="00CC7614"/>
    <w:rsid w:val="00CD0865"/>
    <w:rsid w:val="00CD1C27"/>
    <w:rsid w:val="00CD23EF"/>
    <w:rsid w:val="00CD57E0"/>
    <w:rsid w:val="00CD788B"/>
    <w:rsid w:val="00CE1314"/>
    <w:rsid w:val="00CE29AE"/>
    <w:rsid w:val="00CE35AE"/>
    <w:rsid w:val="00CE50AF"/>
    <w:rsid w:val="00CE7393"/>
    <w:rsid w:val="00CF14C1"/>
    <w:rsid w:val="00CF367D"/>
    <w:rsid w:val="00CF4038"/>
    <w:rsid w:val="00CF6086"/>
    <w:rsid w:val="00D01ACA"/>
    <w:rsid w:val="00D104EB"/>
    <w:rsid w:val="00D11293"/>
    <w:rsid w:val="00D1467B"/>
    <w:rsid w:val="00D151AE"/>
    <w:rsid w:val="00D15677"/>
    <w:rsid w:val="00D15971"/>
    <w:rsid w:val="00D16578"/>
    <w:rsid w:val="00D253D0"/>
    <w:rsid w:val="00D25AF6"/>
    <w:rsid w:val="00D25D4D"/>
    <w:rsid w:val="00D30A2E"/>
    <w:rsid w:val="00D312E7"/>
    <w:rsid w:val="00D31A6B"/>
    <w:rsid w:val="00D34636"/>
    <w:rsid w:val="00D405FD"/>
    <w:rsid w:val="00D418D8"/>
    <w:rsid w:val="00D436B6"/>
    <w:rsid w:val="00D43906"/>
    <w:rsid w:val="00D462E6"/>
    <w:rsid w:val="00D52A30"/>
    <w:rsid w:val="00D53854"/>
    <w:rsid w:val="00D53C29"/>
    <w:rsid w:val="00D546D3"/>
    <w:rsid w:val="00D55D9E"/>
    <w:rsid w:val="00D573A6"/>
    <w:rsid w:val="00D576C0"/>
    <w:rsid w:val="00D609F1"/>
    <w:rsid w:val="00D61A92"/>
    <w:rsid w:val="00D64848"/>
    <w:rsid w:val="00D67C0B"/>
    <w:rsid w:val="00D71818"/>
    <w:rsid w:val="00D7227A"/>
    <w:rsid w:val="00D76124"/>
    <w:rsid w:val="00D7674D"/>
    <w:rsid w:val="00D77C2F"/>
    <w:rsid w:val="00D81AA0"/>
    <w:rsid w:val="00D855D9"/>
    <w:rsid w:val="00D91D31"/>
    <w:rsid w:val="00D9302A"/>
    <w:rsid w:val="00D940D7"/>
    <w:rsid w:val="00D94B3F"/>
    <w:rsid w:val="00D9775A"/>
    <w:rsid w:val="00DA5516"/>
    <w:rsid w:val="00DA5C30"/>
    <w:rsid w:val="00DA6213"/>
    <w:rsid w:val="00DB0EE0"/>
    <w:rsid w:val="00DB1339"/>
    <w:rsid w:val="00DB3DD5"/>
    <w:rsid w:val="00DB433D"/>
    <w:rsid w:val="00DB5858"/>
    <w:rsid w:val="00DB755C"/>
    <w:rsid w:val="00DC1B59"/>
    <w:rsid w:val="00DC1BC0"/>
    <w:rsid w:val="00DC22DA"/>
    <w:rsid w:val="00DC24E8"/>
    <w:rsid w:val="00DC2703"/>
    <w:rsid w:val="00DD0374"/>
    <w:rsid w:val="00DD07AE"/>
    <w:rsid w:val="00DD331B"/>
    <w:rsid w:val="00DD5A2C"/>
    <w:rsid w:val="00DD622F"/>
    <w:rsid w:val="00DD7A80"/>
    <w:rsid w:val="00DE0AE1"/>
    <w:rsid w:val="00DE4710"/>
    <w:rsid w:val="00DE54AD"/>
    <w:rsid w:val="00DE600B"/>
    <w:rsid w:val="00DF1DBB"/>
    <w:rsid w:val="00DF22A7"/>
    <w:rsid w:val="00DF2ED7"/>
    <w:rsid w:val="00DF5109"/>
    <w:rsid w:val="00DF6255"/>
    <w:rsid w:val="00DF6FB2"/>
    <w:rsid w:val="00DF70C8"/>
    <w:rsid w:val="00DF7F73"/>
    <w:rsid w:val="00E000BE"/>
    <w:rsid w:val="00E007DE"/>
    <w:rsid w:val="00E0218A"/>
    <w:rsid w:val="00E04504"/>
    <w:rsid w:val="00E045CD"/>
    <w:rsid w:val="00E061D4"/>
    <w:rsid w:val="00E0636D"/>
    <w:rsid w:val="00E100D1"/>
    <w:rsid w:val="00E24AB2"/>
    <w:rsid w:val="00E24F12"/>
    <w:rsid w:val="00E27534"/>
    <w:rsid w:val="00E3027C"/>
    <w:rsid w:val="00E3198C"/>
    <w:rsid w:val="00E31BF7"/>
    <w:rsid w:val="00E3363D"/>
    <w:rsid w:val="00E34448"/>
    <w:rsid w:val="00E354A2"/>
    <w:rsid w:val="00E36D59"/>
    <w:rsid w:val="00E40CD4"/>
    <w:rsid w:val="00E438A9"/>
    <w:rsid w:val="00E4472B"/>
    <w:rsid w:val="00E47FFA"/>
    <w:rsid w:val="00E50263"/>
    <w:rsid w:val="00E5045E"/>
    <w:rsid w:val="00E532B8"/>
    <w:rsid w:val="00E56B4E"/>
    <w:rsid w:val="00E57721"/>
    <w:rsid w:val="00E60367"/>
    <w:rsid w:val="00E60AF8"/>
    <w:rsid w:val="00E6150C"/>
    <w:rsid w:val="00E6165F"/>
    <w:rsid w:val="00E64ACD"/>
    <w:rsid w:val="00E679A5"/>
    <w:rsid w:val="00E72911"/>
    <w:rsid w:val="00E73CF8"/>
    <w:rsid w:val="00E73F2E"/>
    <w:rsid w:val="00E74A20"/>
    <w:rsid w:val="00E74D02"/>
    <w:rsid w:val="00E754DF"/>
    <w:rsid w:val="00E76CF1"/>
    <w:rsid w:val="00E803FE"/>
    <w:rsid w:val="00E8130D"/>
    <w:rsid w:val="00E81640"/>
    <w:rsid w:val="00E8382B"/>
    <w:rsid w:val="00E84555"/>
    <w:rsid w:val="00E84776"/>
    <w:rsid w:val="00E877D9"/>
    <w:rsid w:val="00E90645"/>
    <w:rsid w:val="00E91E6B"/>
    <w:rsid w:val="00E91FA3"/>
    <w:rsid w:val="00E94265"/>
    <w:rsid w:val="00E94646"/>
    <w:rsid w:val="00E95F27"/>
    <w:rsid w:val="00E96AC2"/>
    <w:rsid w:val="00EA0DCA"/>
    <w:rsid w:val="00EA18ED"/>
    <w:rsid w:val="00EA19BE"/>
    <w:rsid w:val="00EA2FF5"/>
    <w:rsid w:val="00EA378C"/>
    <w:rsid w:val="00EA3BEC"/>
    <w:rsid w:val="00EA4FC5"/>
    <w:rsid w:val="00EA57E7"/>
    <w:rsid w:val="00EA5E88"/>
    <w:rsid w:val="00EA77CE"/>
    <w:rsid w:val="00EA7907"/>
    <w:rsid w:val="00EB1F90"/>
    <w:rsid w:val="00EC0631"/>
    <w:rsid w:val="00EC127E"/>
    <w:rsid w:val="00EC2CCE"/>
    <w:rsid w:val="00EC4581"/>
    <w:rsid w:val="00EC7C34"/>
    <w:rsid w:val="00ED1BFC"/>
    <w:rsid w:val="00ED4390"/>
    <w:rsid w:val="00ED488E"/>
    <w:rsid w:val="00ED648F"/>
    <w:rsid w:val="00ED6B58"/>
    <w:rsid w:val="00EE10A3"/>
    <w:rsid w:val="00EE1F95"/>
    <w:rsid w:val="00EE2068"/>
    <w:rsid w:val="00EE2224"/>
    <w:rsid w:val="00EE23EE"/>
    <w:rsid w:val="00EE6C11"/>
    <w:rsid w:val="00EF1983"/>
    <w:rsid w:val="00EF24C0"/>
    <w:rsid w:val="00EF27D4"/>
    <w:rsid w:val="00EF3BDE"/>
    <w:rsid w:val="00EF57F7"/>
    <w:rsid w:val="00EF595B"/>
    <w:rsid w:val="00EF5B40"/>
    <w:rsid w:val="00F00050"/>
    <w:rsid w:val="00F02AEE"/>
    <w:rsid w:val="00F03CB2"/>
    <w:rsid w:val="00F04633"/>
    <w:rsid w:val="00F048C3"/>
    <w:rsid w:val="00F059BB"/>
    <w:rsid w:val="00F06282"/>
    <w:rsid w:val="00F078CE"/>
    <w:rsid w:val="00F131FC"/>
    <w:rsid w:val="00F1482B"/>
    <w:rsid w:val="00F1617C"/>
    <w:rsid w:val="00F17278"/>
    <w:rsid w:val="00F20930"/>
    <w:rsid w:val="00F216BC"/>
    <w:rsid w:val="00F21854"/>
    <w:rsid w:val="00F22EB8"/>
    <w:rsid w:val="00F232FE"/>
    <w:rsid w:val="00F241DC"/>
    <w:rsid w:val="00F24468"/>
    <w:rsid w:val="00F2713B"/>
    <w:rsid w:val="00F277FC"/>
    <w:rsid w:val="00F3187C"/>
    <w:rsid w:val="00F35091"/>
    <w:rsid w:val="00F3580D"/>
    <w:rsid w:val="00F36E35"/>
    <w:rsid w:val="00F37366"/>
    <w:rsid w:val="00F400DC"/>
    <w:rsid w:val="00F4243A"/>
    <w:rsid w:val="00F4603F"/>
    <w:rsid w:val="00F46135"/>
    <w:rsid w:val="00F50253"/>
    <w:rsid w:val="00F51D71"/>
    <w:rsid w:val="00F53001"/>
    <w:rsid w:val="00F57241"/>
    <w:rsid w:val="00F57968"/>
    <w:rsid w:val="00F60989"/>
    <w:rsid w:val="00F61270"/>
    <w:rsid w:val="00F61FD4"/>
    <w:rsid w:val="00F63C69"/>
    <w:rsid w:val="00F65BE2"/>
    <w:rsid w:val="00F71398"/>
    <w:rsid w:val="00F71C6D"/>
    <w:rsid w:val="00F73D04"/>
    <w:rsid w:val="00F75E25"/>
    <w:rsid w:val="00F80429"/>
    <w:rsid w:val="00F8049E"/>
    <w:rsid w:val="00F80585"/>
    <w:rsid w:val="00F813E9"/>
    <w:rsid w:val="00F827A5"/>
    <w:rsid w:val="00F86342"/>
    <w:rsid w:val="00F9492F"/>
    <w:rsid w:val="00F94C0B"/>
    <w:rsid w:val="00F9512F"/>
    <w:rsid w:val="00F954F9"/>
    <w:rsid w:val="00F9672E"/>
    <w:rsid w:val="00FA0FB8"/>
    <w:rsid w:val="00FA1FCF"/>
    <w:rsid w:val="00FA4E21"/>
    <w:rsid w:val="00FA73F7"/>
    <w:rsid w:val="00FA7447"/>
    <w:rsid w:val="00FB05BC"/>
    <w:rsid w:val="00FB064F"/>
    <w:rsid w:val="00FB1555"/>
    <w:rsid w:val="00FB15C3"/>
    <w:rsid w:val="00FB1F42"/>
    <w:rsid w:val="00FB3A1B"/>
    <w:rsid w:val="00FB3C40"/>
    <w:rsid w:val="00FB475E"/>
    <w:rsid w:val="00FB4E60"/>
    <w:rsid w:val="00FB6D19"/>
    <w:rsid w:val="00FB794A"/>
    <w:rsid w:val="00FC2728"/>
    <w:rsid w:val="00FC276A"/>
    <w:rsid w:val="00FC5B61"/>
    <w:rsid w:val="00FC60ED"/>
    <w:rsid w:val="00FC7DD2"/>
    <w:rsid w:val="00FD2BD0"/>
    <w:rsid w:val="00FD4F5C"/>
    <w:rsid w:val="00FD5D60"/>
    <w:rsid w:val="00FD7A36"/>
    <w:rsid w:val="00FE10A3"/>
    <w:rsid w:val="00FE1291"/>
    <w:rsid w:val="00FE1E85"/>
    <w:rsid w:val="00FE39C0"/>
    <w:rsid w:val="00FE526E"/>
    <w:rsid w:val="00FE66CC"/>
    <w:rsid w:val="00FE68F0"/>
    <w:rsid w:val="00FE6923"/>
    <w:rsid w:val="00FE756C"/>
    <w:rsid w:val="00FF2E2E"/>
    <w:rsid w:val="00FF3A60"/>
    <w:rsid w:val="00FF5626"/>
    <w:rsid w:val="00FF6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color="white">
      <v:fill color="white" o:opacity2="0" rotate="t"/>
      <v:stroke weight="1pt"/>
      <v:shadow color="#868686"/>
    </o:shapedefaults>
    <o:shapelayout v:ext="edit">
      <o:idmap v:ext="edit" data="2"/>
    </o:shapelayout>
  </w:shapeDefaults>
  <w:decimalSymbol w:val="."/>
  <w:listSeparator w:val=","/>
  <w14:docId w14:val="672799AC"/>
  <w15:docId w15:val="{8E9B97B8-2592-46E7-B2DF-D7DBEF078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iPriority="99" w:unhideWhenUsed="1" w:qFormat="1"/>
    <w:lsdException w:name="index 9" w:semiHidden="1" w:uiPriority="9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qFormat="1"/>
    <w:lsdException w:name="index heading" w:semiHidden="1" w:uiPriority="99" w:unhideWhenUsed="1" w:qFormat="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qFormat="1"/>
    <w:lsdException w:name="Body Text Indent 3" w:semiHidden="1" w:uiPriority="99" w:unhideWhenUsed="1" w:qFormat="1"/>
    <w:lsdException w:name="Block Text" w:semiHidden="1" w:uiPriority="99" w:unhideWhenUsed="1" w:qFormat="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91B"/>
    <w:pPr>
      <w:spacing w:before="160" w:after="120"/>
    </w:pPr>
    <w:rPr>
      <w:rFonts w:eastAsia="Batang"/>
      <w:color w:val="000000"/>
      <w:sz w:val="24"/>
      <w:szCs w:val="24"/>
      <w:lang w:eastAsia="ko-KR"/>
    </w:rPr>
  </w:style>
  <w:style w:type="paragraph" w:styleId="Heading1">
    <w:name w:val="heading 1"/>
    <w:basedOn w:val="Normal"/>
    <w:next w:val="BodyText"/>
    <w:autoRedefine/>
    <w:qFormat/>
    <w:rsid w:val="00623A7F"/>
    <w:pPr>
      <w:keepNext/>
      <w:keepLines/>
      <w:numPr>
        <w:numId w:val="2"/>
      </w:numPr>
      <w:tabs>
        <w:tab w:val="clear" w:pos="432"/>
        <w:tab w:val="left" w:pos="540"/>
      </w:tabs>
      <w:spacing w:before="240"/>
      <w:ind w:left="547" w:hanging="547"/>
      <w:outlineLvl w:val="0"/>
    </w:pPr>
    <w:rPr>
      <w:rFonts w:ascii="Arial" w:eastAsia="Times New Roman" w:hAnsi="Arial" w:cs="Arial"/>
      <w:b/>
      <w:bCs/>
      <w:kern w:val="32"/>
      <w:sz w:val="36"/>
      <w:szCs w:val="32"/>
      <w:lang w:eastAsia="en-US"/>
    </w:rPr>
  </w:style>
  <w:style w:type="paragraph" w:styleId="Heading2">
    <w:name w:val="heading 2"/>
    <w:basedOn w:val="Normal"/>
    <w:next w:val="Normal"/>
    <w:link w:val="Heading2Char"/>
    <w:autoRedefine/>
    <w:qFormat/>
    <w:rsid w:val="00F51D71"/>
    <w:pPr>
      <w:keepNext/>
      <w:keepLines/>
      <w:numPr>
        <w:ilvl w:val="1"/>
        <w:numId w:val="2"/>
      </w:numPr>
      <w:tabs>
        <w:tab w:val="clear" w:pos="576"/>
        <w:tab w:val="num" w:pos="900"/>
      </w:tabs>
      <w:spacing w:before="240"/>
      <w:ind w:left="900" w:hanging="900"/>
      <w:outlineLvl w:val="1"/>
    </w:pPr>
    <w:rPr>
      <w:rFonts w:ascii="Arial" w:hAnsi="Arial" w:cs="Arial"/>
      <w:b/>
      <w:bCs/>
      <w:iCs/>
      <w:sz w:val="32"/>
      <w:szCs w:val="28"/>
    </w:rPr>
  </w:style>
  <w:style w:type="paragraph" w:styleId="Heading3">
    <w:name w:val="heading 3"/>
    <w:basedOn w:val="Normal"/>
    <w:next w:val="Normal"/>
    <w:autoRedefine/>
    <w:qFormat/>
    <w:rsid w:val="00F51D71"/>
    <w:pPr>
      <w:keepNext/>
      <w:keepLines/>
      <w:numPr>
        <w:ilvl w:val="2"/>
        <w:numId w:val="2"/>
      </w:numPr>
      <w:tabs>
        <w:tab w:val="clear" w:pos="4320"/>
        <w:tab w:val="num" w:pos="1080"/>
      </w:tabs>
      <w:spacing w:before="240"/>
      <w:ind w:left="1080" w:hanging="1080"/>
      <w:outlineLvl w:val="2"/>
    </w:pPr>
    <w:rPr>
      <w:rFonts w:ascii="Arial" w:hAnsi="Arial" w:cs="Arial"/>
      <w:b/>
      <w:bCs/>
      <w:sz w:val="28"/>
      <w:szCs w:val="26"/>
    </w:rPr>
  </w:style>
  <w:style w:type="paragraph" w:styleId="Heading4">
    <w:name w:val="heading 4"/>
    <w:basedOn w:val="Normal"/>
    <w:next w:val="Normal"/>
    <w:autoRedefine/>
    <w:qFormat/>
    <w:rsid w:val="00623A7F"/>
    <w:pPr>
      <w:keepNext/>
      <w:keepLines/>
      <w:numPr>
        <w:ilvl w:val="3"/>
        <w:numId w:val="2"/>
      </w:numPr>
      <w:tabs>
        <w:tab w:val="clear" w:pos="1494"/>
        <w:tab w:val="num" w:pos="1080"/>
      </w:tabs>
      <w:spacing w:before="240"/>
      <w:ind w:left="1080" w:hanging="1080"/>
      <w:outlineLvl w:val="3"/>
    </w:pPr>
    <w:rPr>
      <w:rFonts w:ascii="Arial" w:hAnsi="Arial"/>
      <w:b/>
      <w:bCs/>
      <w:lang w:val="fr-CA" w:bidi="hi-IN"/>
    </w:rPr>
  </w:style>
  <w:style w:type="paragraph" w:styleId="Heading5">
    <w:name w:val="heading 5"/>
    <w:basedOn w:val="Normal"/>
    <w:next w:val="Normal"/>
    <w:autoRedefine/>
    <w:qFormat/>
    <w:rsid w:val="00623A7F"/>
    <w:pPr>
      <w:keepNext/>
      <w:keepLines/>
      <w:numPr>
        <w:ilvl w:val="4"/>
        <w:numId w:val="2"/>
      </w:numPr>
      <w:tabs>
        <w:tab w:val="clear" w:pos="1008"/>
        <w:tab w:val="num" w:pos="1080"/>
      </w:tabs>
      <w:spacing w:before="240"/>
      <w:ind w:left="1080" w:hanging="1080"/>
      <w:outlineLvl w:val="4"/>
    </w:pPr>
    <w:rPr>
      <w:rFonts w:ascii="Arial" w:hAnsi="Arial"/>
      <w:b/>
    </w:rPr>
  </w:style>
  <w:style w:type="paragraph" w:styleId="Heading6">
    <w:name w:val="heading 6"/>
    <w:basedOn w:val="Normal"/>
    <w:next w:val="Normal"/>
    <w:link w:val="Heading6Char"/>
    <w:autoRedefine/>
    <w:qFormat/>
    <w:rsid w:val="00623A7F"/>
    <w:pPr>
      <w:keepNext/>
      <w:keepLines/>
      <w:numPr>
        <w:ilvl w:val="5"/>
        <w:numId w:val="2"/>
      </w:numPr>
      <w:spacing w:before="240"/>
      <w:outlineLvl w:val="5"/>
    </w:pPr>
    <w:rPr>
      <w:rFonts w:ascii="Arial" w:hAnsi="Arial"/>
      <w:b/>
      <w:szCs w:val="22"/>
    </w:rPr>
  </w:style>
  <w:style w:type="paragraph" w:styleId="Heading7">
    <w:name w:val="heading 7"/>
    <w:basedOn w:val="Normal"/>
    <w:next w:val="Normal"/>
    <w:link w:val="Heading7Char"/>
    <w:autoRedefine/>
    <w:qFormat/>
    <w:rsid w:val="00623A7F"/>
    <w:pPr>
      <w:keepNext/>
      <w:keepLines/>
      <w:numPr>
        <w:ilvl w:val="6"/>
        <w:numId w:val="2"/>
      </w:numPr>
      <w:spacing w:before="240"/>
      <w:outlineLvl w:val="6"/>
    </w:pPr>
    <w:rPr>
      <w:rFonts w:ascii="Arial" w:hAnsi="Arial"/>
      <w:b/>
    </w:rPr>
  </w:style>
  <w:style w:type="paragraph" w:styleId="Heading8">
    <w:name w:val="heading 8"/>
    <w:basedOn w:val="Normal"/>
    <w:next w:val="Normal"/>
    <w:link w:val="Heading8Char"/>
    <w:autoRedefine/>
    <w:qFormat/>
    <w:rsid w:val="00623A7F"/>
    <w:pPr>
      <w:keepNext/>
      <w:keepLines/>
      <w:numPr>
        <w:ilvl w:val="7"/>
        <w:numId w:val="2"/>
      </w:numPr>
      <w:spacing w:before="240"/>
      <w:outlineLvl w:val="7"/>
    </w:pPr>
    <w:rPr>
      <w:rFonts w:ascii="Arial" w:hAnsi="Arial"/>
      <w:b/>
      <w:iCs/>
    </w:rPr>
  </w:style>
  <w:style w:type="paragraph" w:styleId="Heading9">
    <w:name w:val="heading 9"/>
    <w:basedOn w:val="Normal"/>
    <w:next w:val="Normal"/>
    <w:link w:val="Heading9Char"/>
    <w:autoRedefine/>
    <w:qFormat/>
    <w:rsid w:val="00623A7F"/>
    <w:pPr>
      <w:keepNext/>
      <w:keepLines/>
      <w:numPr>
        <w:ilvl w:val="8"/>
        <w:numId w:val="2"/>
      </w:numPr>
      <w:spacing w:before="240"/>
      <w:outlineLvl w:val="8"/>
    </w:pPr>
    <w:rPr>
      <w:rFonts w:ascii="Arial" w:hAnsi="Arial"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Table">
    <w:name w:val="List Table"/>
    <w:basedOn w:val="Normal"/>
    <w:qFormat/>
    <w:rsid w:val="00553A58"/>
    <w:pPr>
      <w:spacing w:before="120" w:after="0"/>
    </w:pPr>
    <w:rPr>
      <w:rFonts w:eastAsia="Times New Roman"/>
      <w:szCs w:val="20"/>
      <w:lang w:eastAsia="en-US"/>
    </w:rPr>
  </w:style>
  <w:style w:type="paragraph" w:customStyle="1" w:styleId="Title2">
    <w:name w:val="Title 2"/>
    <w:basedOn w:val="Normal"/>
    <w:autoRedefine/>
    <w:qFormat/>
    <w:rsid w:val="00E0636D"/>
    <w:pPr>
      <w:spacing w:before="240"/>
      <w:jc w:val="center"/>
    </w:pPr>
    <w:rPr>
      <w:rFonts w:ascii="Arial" w:hAnsi="Arial" w:cs="Arial"/>
      <w:b/>
      <w:sz w:val="28"/>
    </w:rPr>
  </w:style>
  <w:style w:type="character" w:customStyle="1" w:styleId="CautionChar">
    <w:name w:val="Caution Char"/>
    <w:link w:val="Caution"/>
    <w:rsid w:val="00F51D71"/>
    <w:rPr>
      <w:rFonts w:ascii="Arial" w:hAnsi="Arial"/>
      <w:b/>
      <w:bCs/>
      <w:color w:val="000000"/>
      <w:sz w:val="22"/>
    </w:rPr>
  </w:style>
  <w:style w:type="paragraph" w:customStyle="1" w:styleId="Blockquote">
    <w:name w:val="Blockquote"/>
    <w:basedOn w:val="Normal"/>
    <w:rsid w:val="00E6165F"/>
    <w:pPr>
      <w:ind w:left="360" w:right="360"/>
    </w:pPr>
  </w:style>
  <w:style w:type="character" w:styleId="Emphasis">
    <w:name w:val="Emphasis"/>
    <w:uiPriority w:val="20"/>
    <w:qFormat/>
    <w:rsid w:val="00E6165F"/>
    <w:rPr>
      <w:i/>
      <w:iCs/>
    </w:rPr>
  </w:style>
  <w:style w:type="character" w:styleId="Hyperlink">
    <w:name w:val="Hyperlink"/>
    <w:uiPriority w:val="99"/>
    <w:rsid w:val="00E6165F"/>
    <w:rPr>
      <w:color w:val="0000FF"/>
      <w:u w:val="single"/>
    </w:rPr>
  </w:style>
  <w:style w:type="character" w:styleId="FollowedHyperlink">
    <w:name w:val="FollowedHyperlink"/>
    <w:rsid w:val="00E6165F"/>
    <w:rPr>
      <w:color w:val="800080"/>
      <w:u w:val="single"/>
    </w:rPr>
  </w:style>
  <w:style w:type="paragraph" w:styleId="z-BottomofForm">
    <w:name w:val="HTML Bottom of Form"/>
    <w:next w:val="Normal"/>
    <w:hidden/>
    <w:pPr>
      <w:widowControl w:val="0"/>
      <w:pBdr>
        <w:top w:val="double" w:sz="2" w:space="0" w:color="000000"/>
      </w:pBdr>
      <w:jc w:val="center"/>
    </w:pPr>
    <w:rPr>
      <w:rFonts w:ascii="Arial" w:hAnsi="Arial"/>
      <w:snapToGrid w:val="0"/>
      <w:vanish/>
      <w:sz w:val="16"/>
    </w:rPr>
  </w:style>
  <w:style w:type="paragraph" w:styleId="z-TopofForm">
    <w:name w:val="HTML Top of Form"/>
    <w:next w:val="Normal"/>
    <w:hidden/>
    <w:pPr>
      <w:widowControl w:val="0"/>
      <w:pBdr>
        <w:bottom w:val="double" w:sz="2" w:space="0" w:color="000000"/>
      </w:pBdr>
      <w:jc w:val="center"/>
    </w:pPr>
    <w:rPr>
      <w:rFonts w:ascii="Arial" w:hAnsi="Arial"/>
      <w:snapToGrid w:val="0"/>
      <w:vanish/>
      <w:sz w:val="16"/>
    </w:rPr>
  </w:style>
  <w:style w:type="character" w:styleId="Strong">
    <w:name w:val="Strong"/>
    <w:uiPriority w:val="22"/>
    <w:qFormat/>
    <w:rsid w:val="00E6165F"/>
    <w:rPr>
      <w:b/>
      <w:bCs/>
    </w:rPr>
  </w:style>
  <w:style w:type="character" w:customStyle="1" w:styleId="HTMLMarkup">
    <w:name w:val="HTML Markup"/>
    <w:rsid w:val="00E6165F"/>
    <w:rPr>
      <w:vanish/>
      <w:color w:val="FF0000"/>
    </w:rPr>
  </w:style>
  <w:style w:type="character" w:customStyle="1" w:styleId="Comment">
    <w:name w:val="Comment"/>
    <w:rsid w:val="00E6165F"/>
    <w:rPr>
      <w:vanish/>
    </w:rPr>
  </w:style>
  <w:style w:type="paragraph" w:styleId="DocumentMap">
    <w:name w:val="Document Map"/>
    <w:basedOn w:val="Normal"/>
    <w:semiHidden/>
    <w:rsid w:val="00E6165F"/>
    <w:pPr>
      <w:shd w:val="clear" w:color="auto" w:fill="000080"/>
    </w:pPr>
    <w:rPr>
      <w:rFonts w:ascii="Tahoma" w:hAnsi="Tahoma"/>
    </w:rPr>
  </w:style>
  <w:style w:type="paragraph" w:styleId="TOC1">
    <w:name w:val="toc 1"/>
    <w:basedOn w:val="Normal"/>
    <w:next w:val="Normal"/>
    <w:autoRedefine/>
    <w:uiPriority w:val="39"/>
    <w:qFormat/>
    <w:rsid w:val="00B16FA1"/>
    <w:pPr>
      <w:keepNext/>
      <w:keepLines/>
      <w:tabs>
        <w:tab w:val="left" w:pos="547"/>
        <w:tab w:val="right" w:leader="dot" w:pos="9346"/>
      </w:tabs>
      <w:spacing w:before="60" w:after="60"/>
      <w:ind w:left="547" w:hanging="547"/>
    </w:pPr>
    <w:rPr>
      <w:rFonts w:ascii="Arial" w:hAnsi="Arial"/>
      <w:b/>
      <w:bCs/>
      <w:noProof/>
      <w:sz w:val="28"/>
    </w:rPr>
  </w:style>
  <w:style w:type="paragraph" w:styleId="TOC2">
    <w:name w:val="toc 2"/>
    <w:basedOn w:val="Normal"/>
    <w:next w:val="Normal"/>
    <w:autoRedefine/>
    <w:uiPriority w:val="39"/>
    <w:qFormat/>
    <w:rsid w:val="00B16FA1"/>
    <w:pPr>
      <w:tabs>
        <w:tab w:val="left" w:pos="1080"/>
        <w:tab w:val="right" w:leader="dot" w:pos="9346"/>
      </w:tabs>
      <w:spacing w:before="40" w:after="40"/>
      <w:ind w:left="1094" w:hanging="734"/>
    </w:pPr>
    <w:rPr>
      <w:rFonts w:ascii="Arial" w:hAnsi="Arial"/>
      <w:b/>
    </w:rPr>
  </w:style>
  <w:style w:type="paragraph" w:styleId="TOC3">
    <w:name w:val="toc 3"/>
    <w:basedOn w:val="Normal"/>
    <w:next w:val="Normal"/>
    <w:autoRedefine/>
    <w:uiPriority w:val="39"/>
    <w:qFormat/>
    <w:rsid w:val="00B16FA1"/>
    <w:pPr>
      <w:tabs>
        <w:tab w:val="left" w:pos="1627"/>
        <w:tab w:val="right" w:leader="dot" w:pos="9346"/>
      </w:tabs>
      <w:spacing w:before="40" w:after="40"/>
      <w:ind w:left="1627" w:hanging="907"/>
    </w:pPr>
    <w:rPr>
      <w:rFonts w:ascii="Arial" w:hAnsi="Arial"/>
      <w:iCs/>
    </w:rPr>
  </w:style>
  <w:style w:type="paragraph" w:styleId="TOC4">
    <w:name w:val="toc 4"/>
    <w:basedOn w:val="Normal"/>
    <w:next w:val="Normal"/>
    <w:autoRedefine/>
    <w:uiPriority w:val="39"/>
    <w:qFormat/>
    <w:rsid w:val="00116364"/>
    <w:pPr>
      <w:tabs>
        <w:tab w:val="left" w:pos="2880"/>
        <w:tab w:val="right" w:leader="dot" w:pos="9350"/>
      </w:tabs>
      <w:spacing w:before="120" w:after="0"/>
      <w:ind w:left="2880" w:hanging="907"/>
    </w:pPr>
    <w:rPr>
      <w:szCs w:val="18"/>
    </w:rPr>
  </w:style>
  <w:style w:type="paragraph" w:styleId="TOC5">
    <w:name w:val="toc 5"/>
    <w:basedOn w:val="Normal"/>
    <w:next w:val="Normal"/>
    <w:autoRedefine/>
    <w:uiPriority w:val="39"/>
    <w:qFormat/>
    <w:rsid w:val="003A3E4C"/>
    <w:pPr>
      <w:spacing w:before="120" w:after="0"/>
      <w:ind w:left="936" w:hanging="187"/>
    </w:pPr>
  </w:style>
  <w:style w:type="paragraph" w:styleId="TOC6">
    <w:name w:val="toc 6"/>
    <w:basedOn w:val="Normal"/>
    <w:next w:val="Normal"/>
    <w:autoRedefine/>
    <w:uiPriority w:val="39"/>
    <w:qFormat/>
    <w:rsid w:val="00E6165F"/>
    <w:pPr>
      <w:spacing w:before="120" w:after="0"/>
      <w:ind w:left="1123" w:hanging="187"/>
    </w:pPr>
  </w:style>
  <w:style w:type="paragraph" w:styleId="TOC7">
    <w:name w:val="toc 7"/>
    <w:basedOn w:val="Normal"/>
    <w:next w:val="Normal"/>
    <w:autoRedefine/>
    <w:uiPriority w:val="39"/>
    <w:qFormat/>
    <w:rsid w:val="00E6165F"/>
    <w:pPr>
      <w:spacing w:before="120" w:after="0"/>
      <w:ind w:left="1382" w:hanging="187"/>
    </w:pPr>
  </w:style>
  <w:style w:type="paragraph" w:styleId="TOC8">
    <w:name w:val="toc 8"/>
    <w:basedOn w:val="Normal"/>
    <w:next w:val="Normal"/>
    <w:autoRedefine/>
    <w:uiPriority w:val="39"/>
    <w:qFormat/>
    <w:rsid w:val="00E6165F"/>
    <w:pPr>
      <w:spacing w:before="120" w:after="0"/>
      <w:ind w:left="1584" w:hanging="187"/>
    </w:pPr>
  </w:style>
  <w:style w:type="paragraph" w:styleId="TOC9">
    <w:name w:val="toc 9"/>
    <w:basedOn w:val="Normal"/>
    <w:next w:val="Normal"/>
    <w:autoRedefine/>
    <w:uiPriority w:val="39"/>
    <w:qFormat/>
    <w:rsid w:val="00F51D71"/>
    <w:pPr>
      <w:tabs>
        <w:tab w:val="right" w:leader="dot" w:pos="9360"/>
      </w:tabs>
      <w:spacing w:before="40" w:after="40"/>
      <w:ind w:left="187" w:hanging="187"/>
    </w:pPr>
    <w:rPr>
      <w:rFonts w:ascii="Arial" w:hAnsi="Arial"/>
    </w:rPr>
  </w:style>
  <w:style w:type="paragraph" w:styleId="Caption">
    <w:name w:val="caption"/>
    <w:basedOn w:val="Normal"/>
    <w:next w:val="Normal"/>
    <w:link w:val="CaptionChar"/>
    <w:uiPriority w:val="35"/>
    <w:qFormat/>
    <w:rsid w:val="00F51D71"/>
    <w:pPr>
      <w:keepNext/>
      <w:keepLines/>
      <w:spacing w:before="120"/>
      <w:jc w:val="center"/>
    </w:pPr>
    <w:rPr>
      <w:rFonts w:ascii="Arial" w:hAnsi="Arial" w:cs="Arial"/>
      <w:b/>
      <w:bCs/>
      <w:sz w:val="20"/>
      <w:szCs w:val="20"/>
    </w:rPr>
  </w:style>
  <w:style w:type="paragraph" w:styleId="Footer">
    <w:name w:val="footer"/>
    <w:basedOn w:val="Normal"/>
    <w:uiPriority w:val="99"/>
    <w:qFormat/>
    <w:rsid w:val="00E6165F"/>
    <w:pPr>
      <w:tabs>
        <w:tab w:val="center" w:pos="4680"/>
        <w:tab w:val="right" w:pos="9360"/>
      </w:tabs>
      <w:spacing w:before="0" w:after="0"/>
    </w:pPr>
    <w:rPr>
      <w:sz w:val="20"/>
    </w:rPr>
  </w:style>
  <w:style w:type="character" w:styleId="PageNumber">
    <w:name w:val="page number"/>
    <w:rsid w:val="00E6165F"/>
    <w:rPr>
      <w:rFonts w:ascii="Times New Roman" w:hAnsi="Times New Roman"/>
      <w:sz w:val="20"/>
    </w:rPr>
  </w:style>
  <w:style w:type="paragraph" w:styleId="Header">
    <w:name w:val="header"/>
    <w:basedOn w:val="PageHeader"/>
    <w:qFormat/>
    <w:rsid w:val="00E6165F"/>
    <w:pPr>
      <w:tabs>
        <w:tab w:val="center" w:pos="4680"/>
        <w:tab w:val="right" w:pos="9360"/>
      </w:tabs>
      <w:jc w:val="left"/>
    </w:pPr>
    <w:rPr>
      <w:rFonts w:ascii="Times New Roman" w:hAnsi="Times New Roman"/>
      <w:b w:val="0"/>
    </w:rPr>
  </w:style>
  <w:style w:type="paragraph" w:styleId="Index1">
    <w:name w:val="index 1"/>
    <w:basedOn w:val="Normal"/>
    <w:uiPriority w:val="99"/>
    <w:qFormat/>
    <w:rsid w:val="00E6165F"/>
    <w:pPr>
      <w:spacing w:before="120" w:after="0"/>
      <w:ind w:left="187" w:hanging="187"/>
    </w:pPr>
  </w:style>
  <w:style w:type="paragraph" w:styleId="Index2">
    <w:name w:val="index 2"/>
    <w:basedOn w:val="Index1"/>
    <w:uiPriority w:val="99"/>
    <w:qFormat/>
    <w:rsid w:val="00E6165F"/>
    <w:pPr>
      <w:ind w:left="547"/>
    </w:pPr>
  </w:style>
  <w:style w:type="paragraph" w:styleId="Index3">
    <w:name w:val="index 3"/>
    <w:basedOn w:val="Index1"/>
    <w:uiPriority w:val="99"/>
    <w:qFormat/>
    <w:rsid w:val="00E6165F"/>
    <w:pPr>
      <w:ind w:left="907"/>
    </w:pPr>
  </w:style>
  <w:style w:type="paragraph" w:styleId="Index4">
    <w:name w:val="index 4"/>
    <w:basedOn w:val="Normal"/>
    <w:next w:val="Normal"/>
    <w:autoRedefine/>
    <w:uiPriority w:val="99"/>
    <w:qFormat/>
    <w:rsid w:val="00E6165F"/>
    <w:pPr>
      <w:spacing w:before="120" w:after="0"/>
      <w:ind w:left="965" w:hanging="245"/>
    </w:pPr>
  </w:style>
  <w:style w:type="paragraph" w:styleId="Index5">
    <w:name w:val="index 5"/>
    <w:basedOn w:val="Normal"/>
    <w:next w:val="Normal"/>
    <w:autoRedefine/>
    <w:uiPriority w:val="99"/>
    <w:qFormat/>
    <w:rsid w:val="00E6165F"/>
    <w:pPr>
      <w:spacing w:before="120" w:after="0"/>
      <w:ind w:left="1210" w:hanging="245"/>
    </w:pPr>
  </w:style>
  <w:style w:type="paragraph" w:styleId="Index6">
    <w:name w:val="index 6"/>
    <w:basedOn w:val="Normal"/>
    <w:next w:val="Normal"/>
    <w:autoRedefine/>
    <w:uiPriority w:val="99"/>
    <w:qFormat/>
    <w:rsid w:val="00E6165F"/>
    <w:pPr>
      <w:spacing w:before="120" w:after="0"/>
      <w:ind w:left="1440" w:hanging="245"/>
    </w:pPr>
  </w:style>
  <w:style w:type="paragraph" w:styleId="Index7">
    <w:name w:val="index 7"/>
    <w:basedOn w:val="Normal"/>
    <w:next w:val="Normal"/>
    <w:autoRedefine/>
    <w:uiPriority w:val="99"/>
    <w:qFormat/>
    <w:rsid w:val="00E6165F"/>
    <w:pPr>
      <w:spacing w:before="120" w:after="0"/>
      <w:ind w:left="1685" w:hanging="245"/>
    </w:pPr>
  </w:style>
  <w:style w:type="paragraph" w:styleId="Index8">
    <w:name w:val="index 8"/>
    <w:basedOn w:val="Normal"/>
    <w:next w:val="Normal"/>
    <w:autoRedefine/>
    <w:uiPriority w:val="99"/>
    <w:qFormat/>
    <w:rsid w:val="00E6165F"/>
    <w:pPr>
      <w:spacing w:before="120" w:after="0"/>
      <w:ind w:left="1930" w:hanging="245"/>
    </w:pPr>
  </w:style>
  <w:style w:type="paragraph" w:styleId="Index9">
    <w:name w:val="index 9"/>
    <w:basedOn w:val="Normal"/>
    <w:next w:val="Normal"/>
    <w:autoRedefine/>
    <w:uiPriority w:val="99"/>
    <w:qFormat/>
    <w:rsid w:val="00E6165F"/>
    <w:pPr>
      <w:spacing w:before="120" w:after="0"/>
      <w:ind w:left="2160" w:hanging="245"/>
    </w:pPr>
  </w:style>
  <w:style w:type="paragraph" w:styleId="IndexHeading">
    <w:name w:val="index heading"/>
    <w:basedOn w:val="Heading1"/>
    <w:next w:val="Index1"/>
    <w:autoRedefine/>
    <w:uiPriority w:val="99"/>
    <w:qFormat/>
    <w:rsid w:val="00401239"/>
    <w:pPr>
      <w:numPr>
        <w:numId w:val="0"/>
      </w:numPr>
      <w:tabs>
        <w:tab w:val="right" w:leader="dot" w:pos="4310"/>
      </w:tabs>
      <w:outlineLvl w:val="7"/>
    </w:pPr>
    <w:rPr>
      <w:rFonts w:ascii="Times New Roman Bold" w:eastAsia="Batang" w:hAnsi="Times New Roman Bold" w:cs="Times New Roman"/>
      <w:bCs w:val="0"/>
      <w:kern w:val="0"/>
      <w:sz w:val="28"/>
      <w:szCs w:val="20"/>
      <w:lang w:eastAsia="ko-KR"/>
    </w:rPr>
  </w:style>
  <w:style w:type="paragraph" w:styleId="BodyText3">
    <w:name w:val="Body Text 3"/>
    <w:basedOn w:val="Normal"/>
    <w:link w:val="BodyText3Char"/>
    <w:qFormat/>
    <w:rsid w:val="00830773"/>
    <w:pPr>
      <w:spacing w:before="120"/>
      <w:ind w:left="720"/>
    </w:pPr>
    <w:rPr>
      <w:szCs w:val="22"/>
    </w:rPr>
  </w:style>
  <w:style w:type="paragraph" w:customStyle="1" w:styleId="TableText">
    <w:name w:val="Table Text"/>
    <w:qFormat/>
    <w:rsid w:val="004E691B"/>
    <w:pPr>
      <w:spacing w:before="60" w:after="60"/>
    </w:pPr>
    <w:rPr>
      <w:rFonts w:ascii="Arial" w:hAnsi="Arial"/>
      <w:color w:val="000000"/>
      <w:sz w:val="22"/>
    </w:rPr>
  </w:style>
  <w:style w:type="character" w:customStyle="1" w:styleId="CaptionChar">
    <w:name w:val="Caption Char"/>
    <w:link w:val="Caption"/>
    <w:uiPriority w:val="35"/>
    <w:rsid w:val="00F51D71"/>
    <w:rPr>
      <w:rFonts w:ascii="Arial" w:eastAsia="Batang" w:hAnsi="Arial" w:cs="Arial"/>
      <w:b/>
      <w:bCs/>
      <w:color w:val="000000"/>
      <w:lang w:eastAsia="ko-KR"/>
    </w:rPr>
  </w:style>
  <w:style w:type="paragraph" w:styleId="BalloonText">
    <w:name w:val="Balloon Text"/>
    <w:basedOn w:val="Normal"/>
    <w:uiPriority w:val="99"/>
    <w:rsid w:val="00E6165F"/>
    <w:pPr>
      <w:spacing w:before="0" w:after="0"/>
    </w:pPr>
    <w:rPr>
      <w:rFonts w:ascii="Tahoma" w:hAnsi="Tahoma" w:cs="Tahoma"/>
      <w:sz w:val="16"/>
      <w:szCs w:val="16"/>
    </w:rPr>
  </w:style>
  <w:style w:type="paragraph" w:styleId="BlockText">
    <w:name w:val="Block Text"/>
    <w:basedOn w:val="Normal"/>
    <w:uiPriority w:val="99"/>
    <w:qFormat/>
    <w:rsid w:val="00E6165F"/>
    <w:pPr>
      <w:spacing w:before="0"/>
      <w:ind w:left="1440" w:right="1440"/>
    </w:pPr>
    <w:rPr>
      <w:rFonts w:eastAsia="Times New Roman"/>
      <w:lang w:eastAsia="en-US"/>
    </w:rPr>
  </w:style>
  <w:style w:type="paragraph" w:styleId="BodyText">
    <w:name w:val="Body Text"/>
    <w:basedOn w:val="Normal"/>
    <w:link w:val="BodyTextChar"/>
    <w:uiPriority w:val="99"/>
    <w:qFormat/>
    <w:rsid w:val="00830773"/>
    <w:pPr>
      <w:spacing w:before="120"/>
    </w:pPr>
    <w:rPr>
      <w:rFonts w:eastAsia="Times New Roman"/>
      <w:lang w:eastAsia="en-US"/>
    </w:rPr>
  </w:style>
  <w:style w:type="paragraph" w:styleId="BodyText2">
    <w:name w:val="Body Text 2"/>
    <w:basedOn w:val="BodyText3"/>
    <w:link w:val="BodyText2Char"/>
    <w:uiPriority w:val="99"/>
    <w:qFormat/>
    <w:rsid w:val="00830773"/>
    <w:pPr>
      <w:ind w:left="360"/>
    </w:pPr>
  </w:style>
  <w:style w:type="paragraph" w:styleId="BodyTextFirstIndent">
    <w:name w:val="Body Text First Indent"/>
    <w:basedOn w:val="BodyText"/>
    <w:link w:val="BodyTextFirstIndentChar"/>
    <w:uiPriority w:val="99"/>
    <w:rsid w:val="00E6165F"/>
    <w:pPr>
      <w:ind w:left="360"/>
    </w:pPr>
  </w:style>
  <w:style w:type="paragraph" w:styleId="BodyTextIndent">
    <w:name w:val="Body Text Indent"/>
    <w:basedOn w:val="Normal"/>
    <w:link w:val="BodyTextIndentChar"/>
    <w:qFormat/>
    <w:rsid w:val="00830773"/>
    <w:pPr>
      <w:spacing w:before="120"/>
      <w:ind w:left="360"/>
    </w:pPr>
  </w:style>
  <w:style w:type="paragraph" w:styleId="BodyTextFirstIndent2">
    <w:name w:val="Body Text First Indent 2"/>
    <w:basedOn w:val="BodyTextIndent"/>
    <w:link w:val="BodyTextFirstIndent2Char"/>
    <w:uiPriority w:val="99"/>
    <w:rsid w:val="00E6165F"/>
    <w:pPr>
      <w:ind w:left="720"/>
    </w:pPr>
    <w:rPr>
      <w:rFonts w:eastAsia="Times New Roman"/>
      <w:szCs w:val="20"/>
      <w:lang w:eastAsia="en-US"/>
    </w:rPr>
  </w:style>
  <w:style w:type="paragraph" w:styleId="BodyTextIndent2">
    <w:name w:val="Body Text Indent 2"/>
    <w:basedOn w:val="Normal"/>
    <w:link w:val="BodyTextIndent2Char"/>
    <w:uiPriority w:val="99"/>
    <w:qFormat/>
    <w:rsid w:val="00E6165F"/>
    <w:pPr>
      <w:keepNext/>
      <w:keepLines/>
      <w:spacing w:before="120"/>
      <w:ind w:left="720"/>
    </w:pPr>
  </w:style>
  <w:style w:type="paragraph" w:styleId="BodyTextIndent3">
    <w:name w:val="Body Text Indent 3"/>
    <w:basedOn w:val="Normal"/>
    <w:link w:val="BodyTextIndent3Char"/>
    <w:uiPriority w:val="99"/>
    <w:qFormat/>
    <w:rsid w:val="00E6165F"/>
    <w:pPr>
      <w:spacing w:before="120"/>
      <w:ind w:left="1080"/>
    </w:pPr>
    <w:rPr>
      <w:rFonts w:eastAsia="Times New Roman" w:cs="Courier New"/>
      <w:szCs w:val="18"/>
      <w:lang w:eastAsia="en-US"/>
    </w:rPr>
  </w:style>
  <w:style w:type="paragraph" w:styleId="Closing">
    <w:name w:val="Closing"/>
    <w:basedOn w:val="Normal"/>
    <w:link w:val="ClosingChar"/>
    <w:uiPriority w:val="99"/>
    <w:rsid w:val="00E6165F"/>
    <w:pPr>
      <w:ind w:left="4320"/>
    </w:pPr>
  </w:style>
  <w:style w:type="paragraph" w:styleId="CommentText">
    <w:name w:val="annotation text"/>
    <w:basedOn w:val="Normal"/>
    <w:link w:val="CommentTextChar"/>
    <w:rsid w:val="00E6165F"/>
    <w:rPr>
      <w:sz w:val="20"/>
    </w:rPr>
  </w:style>
  <w:style w:type="paragraph" w:styleId="CommentSubject">
    <w:name w:val="annotation subject"/>
    <w:basedOn w:val="CommentText"/>
    <w:next w:val="CommentText"/>
    <w:link w:val="CommentSubjectChar"/>
    <w:rsid w:val="00E6165F"/>
    <w:rPr>
      <w:b/>
      <w:bCs/>
    </w:rPr>
  </w:style>
  <w:style w:type="paragraph" w:styleId="Date">
    <w:name w:val="Date"/>
    <w:basedOn w:val="Normal"/>
    <w:next w:val="Normal"/>
    <w:rsid w:val="002B4D37"/>
  </w:style>
  <w:style w:type="paragraph" w:styleId="E-mailSignature">
    <w:name w:val="E-mail Signature"/>
    <w:basedOn w:val="Normal"/>
    <w:link w:val="E-mailSignatureChar"/>
    <w:rsid w:val="00E6165F"/>
  </w:style>
  <w:style w:type="paragraph" w:styleId="EndnoteText">
    <w:name w:val="endnote text"/>
    <w:basedOn w:val="Normal"/>
    <w:link w:val="EndnoteTextChar"/>
    <w:rsid w:val="00E6165F"/>
    <w:rPr>
      <w:sz w:val="20"/>
    </w:rPr>
  </w:style>
  <w:style w:type="paragraph" w:styleId="EnvelopeAddress">
    <w:name w:val="envelope address"/>
    <w:basedOn w:val="Normal"/>
    <w:rsid w:val="00E6165F"/>
    <w:pPr>
      <w:framePr w:w="7920" w:h="1980" w:hRule="exact" w:hSpace="180" w:wrap="auto" w:hAnchor="page" w:xAlign="center" w:yAlign="bottom"/>
      <w:ind w:left="2880"/>
    </w:pPr>
  </w:style>
  <w:style w:type="paragraph" w:styleId="EnvelopeReturn">
    <w:name w:val="envelope return"/>
    <w:basedOn w:val="Normal"/>
    <w:rsid w:val="00E6165F"/>
  </w:style>
  <w:style w:type="paragraph" w:styleId="FootnoteText">
    <w:name w:val="footnote text"/>
    <w:basedOn w:val="Normal"/>
    <w:link w:val="FootnoteTextChar"/>
    <w:uiPriority w:val="99"/>
    <w:rsid w:val="00E6165F"/>
    <w:pPr>
      <w:widowControl w:val="0"/>
      <w:overflowPunct w:val="0"/>
      <w:autoSpaceDE w:val="0"/>
      <w:autoSpaceDN w:val="0"/>
      <w:adjustRightInd w:val="0"/>
      <w:spacing w:line="240" w:lineRule="atLeast"/>
      <w:textAlignment w:val="baseline"/>
    </w:pPr>
    <w:rPr>
      <w:sz w:val="20"/>
      <w:szCs w:val="20"/>
    </w:rPr>
  </w:style>
  <w:style w:type="paragraph" w:styleId="HTMLAddress">
    <w:name w:val="HTML Address"/>
    <w:basedOn w:val="Normal"/>
    <w:link w:val="HTMLAddressChar"/>
    <w:rsid w:val="00E6165F"/>
    <w:rPr>
      <w:i/>
      <w:iCs/>
    </w:rPr>
  </w:style>
  <w:style w:type="paragraph" w:styleId="HTMLPreformatted">
    <w:name w:val="HTML Preformatted"/>
    <w:basedOn w:val="Normal"/>
    <w:link w:val="HTMLPreformattedChar"/>
    <w:rsid w:val="00E6165F"/>
    <w:rPr>
      <w:rFonts w:ascii="Courier New" w:hAnsi="Courier New"/>
    </w:rPr>
  </w:style>
  <w:style w:type="paragraph" w:styleId="List">
    <w:name w:val="List"/>
    <w:basedOn w:val="Normal"/>
    <w:rsid w:val="00E6165F"/>
    <w:pPr>
      <w:ind w:left="360" w:hanging="360"/>
    </w:pPr>
  </w:style>
  <w:style w:type="paragraph" w:styleId="List2">
    <w:name w:val="List 2"/>
    <w:basedOn w:val="Normal"/>
    <w:rsid w:val="00E6165F"/>
    <w:pPr>
      <w:ind w:left="720" w:hanging="360"/>
    </w:pPr>
  </w:style>
  <w:style w:type="paragraph" w:styleId="List3">
    <w:name w:val="List 3"/>
    <w:basedOn w:val="Normal"/>
    <w:rsid w:val="00E6165F"/>
    <w:pPr>
      <w:ind w:left="1080" w:hanging="360"/>
    </w:pPr>
  </w:style>
  <w:style w:type="paragraph" w:styleId="List4">
    <w:name w:val="List 4"/>
    <w:basedOn w:val="Normal"/>
    <w:rsid w:val="00E6165F"/>
    <w:pPr>
      <w:ind w:left="1440" w:hanging="360"/>
    </w:pPr>
  </w:style>
  <w:style w:type="paragraph" w:styleId="List5">
    <w:name w:val="List 5"/>
    <w:basedOn w:val="Normal"/>
    <w:rsid w:val="00E6165F"/>
    <w:pPr>
      <w:ind w:left="1800" w:hanging="360"/>
    </w:pPr>
  </w:style>
  <w:style w:type="paragraph" w:styleId="ListBullet">
    <w:name w:val="List Bullet"/>
    <w:link w:val="ListBulletChar"/>
    <w:qFormat/>
    <w:rsid w:val="004E691B"/>
    <w:pPr>
      <w:numPr>
        <w:numId w:val="4"/>
      </w:numPr>
      <w:spacing w:before="120"/>
    </w:pPr>
    <w:rPr>
      <w:color w:val="000000"/>
      <w:sz w:val="24"/>
    </w:rPr>
  </w:style>
  <w:style w:type="paragraph" w:styleId="ListBullet2">
    <w:name w:val="List Bullet 2"/>
    <w:basedOn w:val="Normal"/>
    <w:qFormat/>
    <w:rsid w:val="00624A95"/>
    <w:pPr>
      <w:numPr>
        <w:numId w:val="5"/>
      </w:numPr>
      <w:tabs>
        <w:tab w:val="clear" w:pos="720"/>
        <w:tab w:val="left" w:pos="1080"/>
      </w:tabs>
      <w:spacing w:before="120" w:after="0"/>
      <w:ind w:left="1080"/>
    </w:pPr>
  </w:style>
  <w:style w:type="paragraph" w:styleId="ListBullet3">
    <w:name w:val="List Bullet 3"/>
    <w:basedOn w:val="Normal"/>
    <w:autoRedefine/>
    <w:rsid w:val="00E6165F"/>
    <w:pPr>
      <w:numPr>
        <w:numId w:val="8"/>
      </w:numPr>
    </w:pPr>
  </w:style>
  <w:style w:type="paragraph" w:styleId="ListBullet4">
    <w:name w:val="List Bullet 4"/>
    <w:basedOn w:val="Normal"/>
    <w:autoRedefine/>
    <w:rsid w:val="00E6165F"/>
  </w:style>
  <w:style w:type="paragraph" w:styleId="ListBullet5">
    <w:name w:val="List Bullet 5"/>
    <w:basedOn w:val="Normal"/>
    <w:autoRedefine/>
    <w:rsid w:val="00E6165F"/>
  </w:style>
  <w:style w:type="paragraph" w:styleId="ListContinue">
    <w:name w:val="List Continue"/>
    <w:basedOn w:val="Normal"/>
    <w:rsid w:val="00E6165F"/>
    <w:pPr>
      <w:ind w:left="360"/>
    </w:pPr>
  </w:style>
  <w:style w:type="paragraph" w:styleId="ListContinue2">
    <w:name w:val="List Continue 2"/>
    <w:basedOn w:val="Normal"/>
    <w:rsid w:val="00E6165F"/>
    <w:pPr>
      <w:ind w:left="720"/>
    </w:pPr>
  </w:style>
  <w:style w:type="paragraph" w:styleId="ListContinue3">
    <w:name w:val="List Continue 3"/>
    <w:basedOn w:val="Normal"/>
    <w:rsid w:val="00E6165F"/>
    <w:pPr>
      <w:ind w:left="1080"/>
    </w:pPr>
  </w:style>
  <w:style w:type="paragraph" w:styleId="ListContinue4">
    <w:name w:val="List Continue 4"/>
    <w:basedOn w:val="Normal"/>
    <w:rsid w:val="00E6165F"/>
    <w:pPr>
      <w:ind w:left="1440"/>
    </w:pPr>
  </w:style>
  <w:style w:type="paragraph" w:styleId="ListContinue5">
    <w:name w:val="List Continue 5"/>
    <w:basedOn w:val="Normal"/>
    <w:rsid w:val="00E6165F"/>
    <w:pPr>
      <w:ind w:left="1800"/>
    </w:pPr>
  </w:style>
  <w:style w:type="paragraph" w:styleId="ListNumber">
    <w:name w:val="List Number"/>
    <w:basedOn w:val="Normal"/>
    <w:link w:val="ListNumberChar"/>
    <w:qFormat/>
    <w:rsid w:val="00D81AA0"/>
    <w:pPr>
      <w:numPr>
        <w:numId w:val="16"/>
      </w:numPr>
      <w:tabs>
        <w:tab w:val="left" w:pos="720"/>
      </w:tabs>
      <w:spacing w:before="120" w:after="0"/>
      <w:ind w:left="720"/>
    </w:pPr>
  </w:style>
  <w:style w:type="paragraph" w:styleId="ListNumber2">
    <w:name w:val="List Number 2"/>
    <w:basedOn w:val="Normal"/>
    <w:qFormat/>
    <w:rsid w:val="00624A95"/>
    <w:pPr>
      <w:numPr>
        <w:numId w:val="10"/>
      </w:numPr>
      <w:tabs>
        <w:tab w:val="left" w:pos="1080"/>
      </w:tabs>
      <w:spacing w:before="120" w:after="0"/>
      <w:ind w:left="1080"/>
    </w:pPr>
  </w:style>
  <w:style w:type="paragraph" w:styleId="ListNumber3">
    <w:name w:val="List Number 3"/>
    <w:basedOn w:val="Normal"/>
    <w:qFormat/>
    <w:rsid w:val="00624A95"/>
    <w:pPr>
      <w:numPr>
        <w:numId w:val="11"/>
      </w:numPr>
      <w:tabs>
        <w:tab w:val="left" w:pos="1440"/>
      </w:tabs>
      <w:spacing w:before="120" w:after="0"/>
      <w:ind w:left="1440"/>
    </w:pPr>
    <w:rPr>
      <w:szCs w:val="22"/>
    </w:rPr>
  </w:style>
  <w:style w:type="paragraph" w:styleId="ListNumber4">
    <w:name w:val="List Number 4"/>
    <w:basedOn w:val="Normal"/>
    <w:rsid w:val="00624A95"/>
    <w:pPr>
      <w:numPr>
        <w:numId w:val="12"/>
      </w:numPr>
      <w:tabs>
        <w:tab w:val="left" w:pos="1800"/>
      </w:tabs>
      <w:spacing w:before="120" w:after="0"/>
      <w:ind w:left="1800"/>
    </w:pPr>
  </w:style>
  <w:style w:type="paragraph" w:styleId="ListNumber5">
    <w:name w:val="List Number 5"/>
    <w:basedOn w:val="ListNumber4"/>
    <w:rsid w:val="00624A95"/>
    <w:pPr>
      <w:numPr>
        <w:numId w:val="34"/>
      </w:numPr>
      <w:tabs>
        <w:tab w:val="clear" w:pos="1800"/>
        <w:tab w:val="left" w:pos="2160"/>
      </w:tabs>
    </w:pPr>
  </w:style>
  <w:style w:type="paragraph" w:styleId="MacroText">
    <w:name w:val="macro"/>
    <w:link w:val="MacroTextChar"/>
    <w:rsid w:val="00E6165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napToGrid w:val="0"/>
    </w:rPr>
  </w:style>
  <w:style w:type="paragraph" w:styleId="MessageHeader">
    <w:name w:val="Message Header"/>
    <w:basedOn w:val="Normal"/>
    <w:link w:val="MessageHeaderChar"/>
    <w:rsid w:val="00E6165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E6165F"/>
  </w:style>
  <w:style w:type="paragraph" w:styleId="NormalIndent">
    <w:name w:val="Normal Indent"/>
    <w:basedOn w:val="Normal"/>
    <w:rsid w:val="00E6165F"/>
    <w:pPr>
      <w:numPr>
        <w:numId w:val="13"/>
      </w:numPr>
    </w:pPr>
  </w:style>
  <w:style w:type="paragraph" w:styleId="NoteHeading">
    <w:name w:val="Note Heading"/>
    <w:basedOn w:val="Normal"/>
    <w:next w:val="Normal"/>
    <w:link w:val="NoteHeadingChar"/>
    <w:rsid w:val="00E6165F"/>
  </w:style>
  <w:style w:type="paragraph" w:styleId="Salutation">
    <w:name w:val="Salutation"/>
    <w:basedOn w:val="Normal"/>
    <w:next w:val="Normal"/>
    <w:link w:val="SalutationChar"/>
    <w:rsid w:val="00E6165F"/>
  </w:style>
  <w:style w:type="paragraph" w:styleId="Signature">
    <w:name w:val="Signature"/>
    <w:basedOn w:val="Normal"/>
    <w:link w:val="SignatureChar"/>
    <w:rsid w:val="00E6165F"/>
    <w:pPr>
      <w:ind w:left="4320"/>
    </w:pPr>
  </w:style>
  <w:style w:type="paragraph" w:styleId="Subtitle">
    <w:name w:val="Subtitle"/>
    <w:basedOn w:val="Normal"/>
    <w:link w:val="SubtitleChar"/>
    <w:qFormat/>
    <w:rsid w:val="00E6165F"/>
    <w:pPr>
      <w:jc w:val="center"/>
      <w:outlineLvl w:val="1"/>
    </w:pPr>
  </w:style>
  <w:style w:type="paragraph" w:styleId="TableofAuthorities">
    <w:name w:val="table of authorities"/>
    <w:basedOn w:val="Normal"/>
    <w:next w:val="Normal"/>
    <w:semiHidden/>
    <w:rsid w:val="002B4D37"/>
    <w:pPr>
      <w:ind w:left="240" w:hanging="240"/>
    </w:pPr>
  </w:style>
  <w:style w:type="paragraph" w:styleId="TableofFigures">
    <w:name w:val="table of figures"/>
    <w:basedOn w:val="Normal"/>
    <w:next w:val="Normal"/>
    <w:autoRedefine/>
    <w:uiPriority w:val="99"/>
    <w:qFormat/>
    <w:rsid w:val="00B16FA1"/>
    <w:pPr>
      <w:tabs>
        <w:tab w:val="left" w:pos="540"/>
        <w:tab w:val="right" w:leader="dot" w:pos="9360"/>
      </w:tabs>
      <w:spacing w:before="40" w:after="40"/>
      <w:ind w:left="547" w:hanging="547"/>
    </w:pPr>
    <w:rPr>
      <w:rFonts w:ascii="Arial" w:hAnsi="Arial"/>
    </w:rPr>
  </w:style>
  <w:style w:type="paragraph" w:styleId="Title">
    <w:name w:val="Title"/>
    <w:basedOn w:val="Normal"/>
    <w:next w:val="Normal"/>
    <w:link w:val="TitleChar"/>
    <w:autoRedefine/>
    <w:qFormat/>
    <w:rsid w:val="00553A58"/>
    <w:pPr>
      <w:spacing w:before="240"/>
      <w:jc w:val="center"/>
      <w:outlineLvl w:val="0"/>
    </w:pPr>
    <w:rPr>
      <w:rFonts w:ascii="Arial" w:hAnsi="Arial" w:cs="Arial"/>
      <w:b/>
      <w:bCs/>
      <w:kern w:val="28"/>
      <w:sz w:val="36"/>
      <w:szCs w:val="32"/>
    </w:rPr>
  </w:style>
  <w:style w:type="paragraph" w:customStyle="1" w:styleId="Caution">
    <w:name w:val="Caution"/>
    <w:basedOn w:val="Normal"/>
    <w:link w:val="CautionChar"/>
    <w:qFormat/>
    <w:rsid w:val="00F51D71"/>
    <w:pPr>
      <w:spacing w:before="120" w:after="0"/>
      <w:ind w:left="907" w:hanging="907"/>
    </w:pPr>
    <w:rPr>
      <w:rFonts w:ascii="Arial" w:eastAsia="Times New Roman" w:hAnsi="Arial"/>
      <w:b/>
      <w:bCs/>
      <w:sz w:val="22"/>
      <w:szCs w:val="20"/>
      <w:lang w:eastAsia="en-US"/>
    </w:rPr>
  </w:style>
  <w:style w:type="paragraph" w:customStyle="1" w:styleId="Dialogue">
    <w:name w:val="Dialogue"/>
    <w:basedOn w:val="DialogueIndent"/>
    <w:qFormat/>
    <w:rsid w:val="00E6165F"/>
    <w:pPr>
      <w:ind w:left="187" w:right="187"/>
    </w:pPr>
  </w:style>
  <w:style w:type="character" w:customStyle="1" w:styleId="BodyTextChar">
    <w:name w:val="Body Text Char"/>
    <w:link w:val="BodyText"/>
    <w:uiPriority w:val="99"/>
    <w:rsid w:val="00830773"/>
    <w:rPr>
      <w:color w:val="000000"/>
      <w:sz w:val="22"/>
      <w:szCs w:val="24"/>
    </w:rPr>
  </w:style>
  <w:style w:type="character" w:customStyle="1" w:styleId="TitleChar">
    <w:name w:val="Title Char"/>
    <w:link w:val="Title"/>
    <w:rsid w:val="00553A58"/>
    <w:rPr>
      <w:rFonts w:ascii="Arial" w:eastAsia="Batang" w:hAnsi="Arial" w:cs="Arial"/>
      <w:b/>
      <w:bCs/>
      <w:color w:val="000000"/>
      <w:kern w:val="28"/>
      <w:sz w:val="36"/>
      <w:szCs w:val="32"/>
      <w:lang w:eastAsia="ko-KR"/>
    </w:rPr>
  </w:style>
  <w:style w:type="paragraph" w:customStyle="1" w:styleId="VASeal">
    <w:name w:val="VA Seal"/>
    <w:basedOn w:val="Normal"/>
    <w:qFormat/>
    <w:rsid w:val="00830773"/>
    <w:pPr>
      <w:spacing w:before="1200" w:after="1200"/>
      <w:jc w:val="center"/>
    </w:pPr>
    <w:rPr>
      <w:rFonts w:ascii="Arial" w:hAnsi="Arial"/>
      <w:sz w:val="20"/>
    </w:rPr>
  </w:style>
  <w:style w:type="paragraph" w:customStyle="1" w:styleId="Note">
    <w:name w:val="Note"/>
    <w:basedOn w:val="BodyText"/>
    <w:link w:val="NoteChar"/>
    <w:qFormat/>
    <w:rsid w:val="00F51D71"/>
    <w:pPr>
      <w:tabs>
        <w:tab w:val="left" w:pos="720"/>
      </w:tabs>
      <w:spacing w:after="0"/>
      <w:ind w:left="720" w:hanging="720"/>
    </w:pPr>
    <w:rPr>
      <w:szCs w:val="22"/>
    </w:rPr>
  </w:style>
  <w:style w:type="character" w:customStyle="1" w:styleId="NoteChar">
    <w:name w:val="Note Char"/>
    <w:link w:val="Note"/>
    <w:locked/>
    <w:rsid w:val="00F51D71"/>
    <w:rPr>
      <w:color w:val="000000"/>
      <w:sz w:val="24"/>
      <w:szCs w:val="22"/>
    </w:rPr>
  </w:style>
  <w:style w:type="paragraph" w:customStyle="1" w:styleId="BodyText6">
    <w:name w:val="Body Text 6"/>
    <w:basedOn w:val="BodyText4"/>
    <w:qFormat/>
    <w:rsid w:val="000F18B0"/>
    <w:pPr>
      <w:spacing w:before="0" w:after="0"/>
      <w:ind w:left="1800"/>
    </w:pPr>
  </w:style>
  <w:style w:type="paragraph" w:customStyle="1" w:styleId="TableHeading">
    <w:name w:val="Table Heading"/>
    <w:basedOn w:val="Normal"/>
    <w:next w:val="Normal"/>
    <w:autoRedefine/>
    <w:qFormat/>
    <w:rsid w:val="006D787B"/>
    <w:pPr>
      <w:keepNext/>
      <w:keepLines/>
      <w:spacing w:before="120" w:line="260" w:lineRule="exact"/>
    </w:pPr>
    <w:rPr>
      <w:rFonts w:ascii="Arial" w:eastAsia="Times New Roman" w:hAnsi="Arial"/>
      <w:b/>
      <w:kern w:val="16"/>
      <w:sz w:val="22"/>
      <w:szCs w:val="20"/>
      <w:lang w:eastAsia="en-US"/>
    </w:rPr>
  </w:style>
  <w:style w:type="paragraph" w:customStyle="1" w:styleId="TableListBullet">
    <w:name w:val="Table List Bullet"/>
    <w:basedOn w:val="TableText"/>
    <w:qFormat/>
    <w:rsid w:val="00553A58"/>
    <w:pPr>
      <w:numPr>
        <w:numId w:val="14"/>
      </w:numPr>
      <w:tabs>
        <w:tab w:val="left" w:pos="720"/>
      </w:tabs>
      <w:overflowPunct w:val="0"/>
      <w:autoSpaceDE w:val="0"/>
      <w:autoSpaceDN w:val="0"/>
      <w:adjustRightInd w:val="0"/>
      <w:textAlignment w:val="baseline"/>
    </w:pPr>
    <w:rPr>
      <w:rFonts w:cs="Arial"/>
    </w:rPr>
  </w:style>
  <w:style w:type="paragraph" w:customStyle="1" w:styleId="TableListBullet2">
    <w:name w:val="Table List Bullet 2"/>
    <w:basedOn w:val="ListBullet2"/>
    <w:qFormat/>
    <w:rsid w:val="00B07049"/>
    <w:pPr>
      <w:numPr>
        <w:numId w:val="15"/>
      </w:numPr>
      <w:spacing w:before="60" w:after="60"/>
      <w:ind w:left="1080"/>
    </w:pPr>
    <w:rPr>
      <w:rFonts w:ascii="Arial" w:eastAsia="Times New Roman" w:hAnsi="Arial" w:cs="Arial"/>
      <w:sz w:val="22"/>
      <w:szCs w:val="20"/>
      <w:lang w:eastAsia="en-US"/>
    </w:rPr>
  </w:style>
  <w:style w:type="paragraph" w:customStyle="1" w:styleId="NoteIndent2">
    <w:name w:val="Note Indent 2"/>
    <w:basedOn w:val="Note"/>
    <w:qFormat/>
    <w:rsid w:val="005E286F"/>
    <w:pPr>
      <w:tabs>
        <w:tab w:val="clear" w:pos="720"/>
        <w:tab w:val="left" w:pos="1440"/>
      </w:tabs>
      <w:ind w:left="1440"/>
    </w:pPr>
  </w:style>
  <w:style w:type="character" w:customStyle="1" w:styleId="ListBulletChar">
    <w:name w:val="List Bullet Char"/>
    <w:link w:val="ListBullet"/>
    <w:locked/>
    <w:rsid w:val="004E691B"/>
    <w:rPr>
      <w:color w:val="000000"/>
      <w:sz w:val="24"/>
    </w:rPr>
  </w:style>
  <w:style w:type="character" w:customStyle="1" w:styleId="BodyText3Char">
    <w:name w:val="Body Text 3 Char"/>
    <w:link w:val="BodyText3"/>
    <w:rsid w:val="00830773"/>
    <w:rPr>
      <w:rFonts w:eastAsia="Batang"/>
      <w:color w:val="000000"/>
      <w:sz w:val="22"/>
      <w:szCs w:val="22"/>
      <w:lang w:eastAsia="ko-KR"/>
    </w:rPr>
  </w:style>
  <w:style w:type="paragraph" w:customStyle="1" w:styleId="AltHeading2">
    <w:name w:val="Alt Heading 2"/>
    <w:basedOn w:val="Normal"/>
    <w:autoRedefine/>
    <w:qFormat/>
    <w:rsid w:val="00623A7F"/>
    <w:pPr>
      <w:keepNext/>
      <w:keepLines/>
      <w:spacing w:before="240"/>
    </w:pPr>
    <w:rPr>
      <w:rFonts w:ascii="Arial" w:eastAsia="Times New Roman" w:hAnsi="Arial"/>
      <w:b/>
      <w:sz w:val="32"/>
      <w:szCs w:val="32"/>
      <w:lang w:eastAsia="en-US"/>
    </w:rPr>
  </w:style>
  <w:style w:type="paragraph" w:customStyle="1" w:styleId="AltHeading3">
    <w:name w:val="Alt Heading 3"/>
    <w:basedOn w:val="AltHeading2"/>
    <w:autoRedefine/>
    <w:qFormat/>
    <w:rsid w:val="00623A7F"/>
    <w:rPr>
      <w:sz w:val="28"/>
      <w:szCs w:val="28"/>
    </w:rPr>
  </w:style>
  <w:style w:type="character" w:customStyle="1" w:styleId="ListNumberChar">
    <w:name w:val="List Number Char"/>
    <w:link w:val="ListNumber"/>
    <w:locked/>
    <w:rsid w:val="00D81AA0"/>
    <w:rPr>
      <w:rFonts w:eastAsia="Batang"/>
      <w:color w:val="000000"/>
      <w:sz w:val="22"/>
      <w:szCs w:val="24"/>
      <w:lang w:eastAsia="ko-KR"/>
    </w:rPr>
  </w:style>
  <w:style w:type="paragraph" w:customStyle="1" w:styleId="HeadingFront-BackMatter">
    <w:name w:val="Heading Front-Back_Matter"/>
    <w:basedOn w:val="Title2"/>
    <w:next w:val="BodyText"/>
    <w:autoRedefine/>
    <w:qFormat/>
    <w:rsid w:val="00623A7F"/>
  </w:style>
  <w:style w:type="paragraph" w:customStyle="1" w:styleId="CautionIndent2">
    <w:name w:val="Caution Indent 2"/>
    <w:basedOn w:val="Caution"/>
    <w:qFormat/>
    <w:rsid w:val="00E0636D"/>
    <w:pPr>
      <w:ind w:left="1627"/>
    </w:pPr>
  </w:style>
  <w:style w:type="paragraph" w:customStyle="1" w:styleId="TipIndent2">
    <w:name w:val="Tip Indent 2"/>
    <w:basedOn w:val="Tip"/>
    <w:qFormat/>
    <w:rsid w:val="00F51D71"/>
  </w:style>
  <w:style w:type="paragraph" w:customStyle="1" w:styleId="CautionIndent">
    <w:name w:val="Caution Indent"/>
    <w:basedOn w:val="CautionIndent2"/>
    <w:qFormat/>
    <w:rsid w:val="00E0636D"/>
    <w:pPr>
      <w:ind w:left="1267"/>
    </w:pPr>
  </w:style>
  <w:style w:type="paragraph" w:customStyle="1" w:styleId="NoteIndent3">
    <w:name w:val="Note Indent 3"/>
    <w:basedOn w:val="Note"/>
    <w:qFormat/>
    <w:rsid w:val="005E286F"/>
    <w:pPr>
      <w:ind w:left="1627"/>
    </w:pPr>
  </w:style>
  <w:style w:type="paragraph" w:customStyle="1" w:styleId="NoteIndent">
    <w:name w:val="Note Indent"/>
    <w:basedOn w:val="NoteIndent2"/>
    <w:qFormat/>
    <w:rsid w:val="005E286F"/>
    <w:pPr>
      <w:ind w:left="907"/>
    </w:pPr>
  </w:style>
  <w:style w:type="paragraph" w:customStyle="1" w:styleId="ListNumberIndent2">
    <w:name w:val="List Number Indent 2"/>
    <w:basedOn w:val="ListNumberIndent"/>
    <w:qFormat/>
    <w:rsid w:val="00E6165F"/>
    <w:pPr>
      <w:tabs>
        <w:tab w:val="clear" w:pos="1080"/>
        <w:tab w:val="left" w:pos="1440"/>
      </w:tabs>
      <w:ind w:left="1350"/>
    </w:pPr>
  </w:style>
  <w:style w:type="paragraph" w:customStyle="1" w:styleId="Tip">
    <w:name w:val="Tip"/>
    <w:basedOn w:val="Normal"/>
    <w:qFormat/>
    <w:rsid w:val="00F51D71"/>
    <w:pPr>
      <w:spacing w:before="120" w:after="0"/>
      <w:ind w:left="1080" w:hanging="1080"/>
    </w:pPr>
    <w:rPr>
      <w:b/>
      <w:i/>
    </w:rPr>
  </w:style>
  <w:style w:type="paragraph" w:customStyle="1" w:styleId="CodeIndent2Bold">
    <w:name w:val="Code Indent 2 Bold"/>
    <w:basedOn w:val="CodeIndent3Bold"/>
    <w:qFormat/>
    <w:rsid w:val="00E6165F"/>
    <w:pPr>
      <w:ind w:left="720"/>
    </w:pPr>
  </w:style>
  <w:style w:type="paragraph" w:customStyle="1" w:styleId="CautionIndent3">
    <w:name w:val="Caution Indent 3"/>
    <w:basedOn w:val="CautionIndent2"/>
    <w:qFormat/>
    <w:rsid w:val="00E0636D"/>
    <w:pPr>
      <w:ind w:left="1987"/>
    </w:pPr>
  </w:style>
  <w:style w:type="paragraph" w:customStyle="1" w:styleId="CodeIndentBold">
    <w:name w:val="Code Indent Bold"/>
    <w:basedOn w:val="CodeIndent2Bold"/>
    <w:qFormat/>
    <w:rsid w:val="00E6165F"/>
    <w:pPr>
      <w:ind w:left="360"/>
    </w:pPr>
  </w:style>
  <w:style w:type="character" w:customStyle="1" w:styleId="BodyTextIndent3Char">
    <w:name w:val="Body Text Indent 3 Char"/>
    <w:link w:val="BodyTextIndent3"/>
    <w:uiPriority w:val="99"/>
    <w:rsid w:val="00E6165F"/>
    <w:rPr>
      <w:rFonts w:cs="Courier New"/>
      <w:sz w:val="22"/>
      <w:szCs w:val="18"/>
    </w:rPr>
  </w:style>
  <w:style w:type="paragraph" w:customStyle="1" w:styleId="BodyTextIndent4">
    <w:name w:val="Body Text Indent 4"/>
    <w:basedOn w:val="BodyTextIndent3"/>
    <w:qFormat/>
    <w:rsid w:val="00E6165F"/>
    <w:pPr>
      <w:ind w:left="1440"/>
    </w:pPr>
  </w:style>
  <w:style w:type="paragraph" w:customStyle="1" w:styleId="TableNote">
    <w:name w:val="Table Note"/>
    <w:basedOn w:val="TableText"/>
    <w:qFormat/>
    <w:rsid w:val="00AE0F5E"/>
    <w:pPr>
      <w:ind w:left="518" w:hanging="518"/>
    </w:pPr>
  </w:style>
  <w:style w:type="paragraph" w:customStyle="1" w:styleId="AltHeading1">
    <w:name w:val="Alt Heading 1"/>
    <w:basedOn w:val="Heading1"/>
    <w:autoRedefine/>
    <w:qFormat/>
    <w:rsid w:val="00623A7F"/>
    <w:pPr>
      <w:numPr>
        <w:numId w:val="0"/>
      </w:numPr>
      <w:tabs>
        <w:tab w:val="right" w:pos="8640"/>
      </w:tabs>
      <w:jc w:val="center"/>
    </w:pPr>
    <w:rPr>
      <w:rFonts w:eastAsia="Batang"/>
      <w:bCs w:val="0"/>
      <w:iCs/>
      <w:szCs w:val="36"/>
      <w:lang w:eastAsia="ko-KR"/>
    </w:rPr>
  </w:style>
  <w:style w:type="paragraph" w:customStyle="1" w:styleId="AltHeading4">
    <w:name w:val="Alt Heading 4"/>
    <w:basedOn w:val="AltHeading3"/>
    <w:autoRedefine/>
    <w:qFormat/>
    <w:rsid w:val="00623A7F"/>
    <w:rPr>
      <w:sz w:val="24"/>
      <w:szCs w:val="24"/>
    </w:rPr>
  </w:style>
  <w:style w:type="paragraph" w:customStyle="1" w:styleId="AltHeading5">
    <w:name w:val="Alt Heading 5"/>
    <w:basedOn w:val="Normal"/>
    <w:autoRedefine/>
    <w:qFormat/>
    <w:rsid w:val="00623A7F"/>
    <w:pPr>
      <w:keepNext/>
      <w:keepLines/>
      <w:spacing w:before="240"/>
    </w:pPr>
    <w:rPr>
      <w:rFonts w:ascii="Arial" w:hAnsi="Arial"/>
      <w:b/>
      <w:szCs w:val="22"/>
      <w:lang w:eastAsia="en-US"/>
    </w:rPr>
  </w:style>
  <w:style w:type="paragraph" w:customStyle="1" w:styleId="AltHeading6">
    <w:name w:val="Alt Heading 6"/>
    <w:basedOn w:val="Normal"/>
    <w:autoRedefine/>
    <w:qFormat/>
    <w:rsid w:val="00623A7F"/>
    <w:pPr>
      <w:keepNext/>
      <w:keepLines/>
      <w:spacing w:before="240"/>
      <w:ind w:left="720"/>
    </w:pPr>
    <w:rPr>
      <w:rFonts w:ascii="Arial" w:eastAsia="Times New Roman" w:hAnsi="Arial"/>
      <w:b/>
      <w:szCs w:val="20"/>
      <w:lang w:eastAsia="en-US"/>
    </w:rPr>
  </w:style>
  <w:style w:type="paragraph" w:customStyle="1" w:styleId="CodeIndent">
    <w:name w:val="Code Indent"/>
    <w:basedOn w:val="Normal"/>
    <w:qFormat/>
    <w:rsid w:val="00E6165F"/>
    <w:pPr>
      <w:ind w:left="360"/>
    </w:pPr>
    <w:rPr>
      <w:rFonts w:ascii="Courier New" w:hAnsi="Courier New"/>
      <w:sz w:val="18"/>
    </w:rPr>
  </w:style>
  <w:style w:type="character" w:customStyle="1" w:styleId="Heading6Char">
    <w:name w:val="Heading 6 Char"/>
    <w:link w:val="Heading6"/>
    <w:rsid w:val="00623A7F"/>
    <w:rPr>
      <w:rFonts w:ascii="Arial" w:eastAsia="Batang" w:hAnsi="Arial"/>
      <w:b/>
      <w:color w:val="000000"/>
      <w:sz w:val="22"/>
      <w:szCs w:val="22"/>
      <w:lang w:eastAsia="ko-KR"/>
    </w:rPr>
  </w:style>
  <w:style w:type="character" w:customStyle="1" w:styleId="Heading7Char">
    <w:name w:val="Heading 7 Char"/>
    <w:link w:val="Heading7"/>
    <w:rsid w:val="00623A7F"/>
    <w:rPr>
      <w:rFonts w:ascii="Arial" w:eastAsia="Batang" w:hAnsi="Arial"/>
      <w:b/>
      <w:color w:val="000000"/>
      <w:sz w:val="22"/>
      <w:szCs w:val="24"/>
      <w:lang w:eastAsia="ko-KR"/>
    </w:rPr>
  </w:style>
  <w:style w:type="character" w:customStyle="1" w:styleId="Heading8Char">
    <w:name w:val="Heading 8 Char"/>
    <w:link w:val="Heading8"/>
    <w:rsid w:val="00623A7F"/>
    <w:rPr>
      <w:rFonts w:ascii="Arial" w:eastAsia="Batang" w:hAnsi="Arial"/>
      <w:b/>
      <w:iCs/>
      <w:color w:val="000000"/>
      <w:sz w:val="22"/>
      <w:szCs w:val="24"/>
      <w:lang w:eastAsia="ko-KR"/>
    </w:rPr>
  </w:style>
  <w:style w:type="character" w:customStyle="1" w:styleId="Heading9Char">
    <w:name w:val="Heading 9 Char"/>
    <w:link w:val="Heading9"/>
    <w:rsid w:val="00623A7F"/>
    <w:rPr>
      <w:rFonts w:ascii="Arial" w:eastAsia="Batang" w:hAnsi="Arial" w:cs="Arial"/>
      <w:b/>
      <w:color w:val="000000"/>
      <w:sz w:val="22"/>
      <w:szCs w:val="22"/>
      <w:lang w:eastAsia="ko-KR"/>
    </w:rPr>
  </w:style>
  <w:style w:type="numbering" w:styleId="ArticleSection">
    <w:name w:val="Outline List 3"/>
    <w:basedOn w:val="NoList"/>
    <w:uiPriority w:val="99"/>
    <w:unhideWhenUsed/>
    <w:rsid w:val="00E6165F"/>
    <w:pPr>
      <w:numPr>
        <w:numId w:val="1"/>
      </w:numPr>
    </w:pPr>
  </w:style>
  <w:style w:type="paragraph" w:styleId="Bibliography">
    <w:name w:val="Bibliography"/>
    <w:basedOn w:val="Normal"/>
    <w:next w:val="Normal"/>
    <w:uiPriority w:val="37"/>
    <w:semiHidden/>
    <w:unhideWhenUsed/>
    <w:rsid w:val="00E6165F"/>
    <w:pPr>
      <w:spacing w:before="0" w:after="0"/>
    </w:pPr>
  </w:style>
  <w:style w:type="character" w:customStyle="1" w:styleId="BodyText2Char">
    <w:name w:val="Body Text 2 Char"/>
    <w:link w:val="BodyText2"/>
    <w:uiPriority w:val="99"/>
    <w:rsid w:val="00830773"/>
    <w:rPr>
      <w:rFonts w:eastAsia="Batang"/>
      <w:color w:val="000000"/>
      <w:sz w:val="22"/>
      <w:szCs w:val="22"/>
      <w:lang w:eastAsia="ko-KR"/>
    </w:rPr>
  </w:style>
  <w:style w:type="paragraph" w:customStyle="1" w:styleId="BodyText4">
    <w:name w:val="Body Text 4"/>
    <w:basedOn w:val="BodyText3"/>
    <w:qFormat/>
    <w:rsid w:val="00830773"/>
    <w:pPr>
      <w:ind w:left="1080"/>
    </w:pPr>
    <w:rPr>
      <w:rFonts w:eastAsia="Times New Roman"/>
      <w:lang w:eastAsia="en-US"/>
    </w:rPr>
  </w:style>
  <w:style w:type="paragraph" w:customStyle="1" w:styleId="BodyText5">
    <w:name w:val="Body Text 5"/>
    <w:basedOn w:val="BodyText4"/>
    <w:qFormat/>
    <w:rsid w:val="00830773"/>
    <w:pPr>
      <w:ind w:left="1440"/>
    </w:pPr>
    <w:rPr>
      <w:rFonts w:eastAsia="Batang"/>
      <w:szCs w:val="16"/>
    </w:rPr>
  </w:style>
  <w:style w:type="character" w:customStyle="1" w:styleId="BodyTextFirstIndentChar">
    <w:name w:val="Body Text First Indent Char"/>
    <w:basedOn w:val="BodyTextChar"/>
    <w:link w:val="BodyTextFirstIndent"/>
    <w:uiPriority w:val="99"/>
    <w:rsid w:val="00E6165F"/>
    <w:rPr>
      <w:color w:val="000000"/>
      <w:sz w:val="22"/>
      <w:szCs w:val="24"/>
    </w:rPr>
  </w:style>
  <w:style w:type="character" w:customStyle="1" w:styleId="BodyTextIndentChar">
    <w:name w:val="Body Text Indent Char"/>
    <w:link w:val="BodyTextIndent"/>
    <w:rsid w:val="00830773"/>
    <w:rPr>
      <w:rFonts w:eastAsia="Batang"/>
      <w:color w:val="000000"/>
      <w:sz w:val="22"/>
      <w:szCs w:val="24"/>
      <w:lang w:eastAsia="ko-KR"/>
    </w:rPr>
  </w:style>
  <w:style w:type="character" w:customStyle="1" w:styleId="BodyTextFirstIndent2Char">
    <w:name w:val="Body Text First Indent 2 Char"/>
    <w:basedOn w:val="BodyTextIndentChar"/>
    <w:link w:val="BodyTextFirstIndent2"/>
    <w:uiPriority w:val="99"/>
    <w:rsid w:val="00E6165F"/>
    <w:rPr>
      <w:rFonts w:eastAsia="Batang"/>
      <w:color w:val="000000"/>
      <w:sz w:val="22"/>
      <w:szCs w:val="24"/>
      <w:lang w:eastAsia="ko-KR"/>
    </w:rPr>
  </w:style>
  <w:style w:type="character" w:customStyle="1" w:styleId="BodyTextIndent2Char">
    <w:name w:val="Body Text Indent 2 Char"/>
    <w:link w:val="BodyTextIndent2"/>
    <w:uiPriority w:val="99"/>
    <w:rsid w:val="00E6165F"/>
    <w:rPr>
      <w:rFonts w:eastAsia="Batang"/>
      <w:sz w:val="22"/>
      <w:szCs w:val="24"/>
      <w:lang w:eastAsia="ko-KR"/>
    </w:rPr>
  </w:style>
  <w:style w:type="paragraph" w:customStyle="1" w:styleId="BodyTextIndent5">
    <w:name w:val="Body Text Indent 5"/>
    <w:basedOn w:val="BodyTextIndent4"/>
    <w:qFormat/>
    <w:rsid w:val="00830773"/>
    <w:pPr>
      <w:ind w:left="1800"/>
    </w:pPr>
  </w:style>
  <w:style w:type="paragraph" w:customStyle="1" w:styleId="BodyTextIndent6">
    <w:name w:val="Body Text Indent 6"/>
    <w:basedOn w:val="BodyTextIndent5"/>
    <w:qFormat/>
    <w:rsid w:val="00E6165F"/>
    <w:pPr>
      <w:ind w:left="2160"/>
    </w:pPr>
  </w:style>
  <w:style w:type="character" w:styleId="BookTitle">
    <w:name w:val="Book Title"/>
    <w:uiPriority w:val="33"/>
    <w:qFormat/>
    <w:rsid w:val="00E6165F"/>
    <w:rPr>
      <w:b/>
      <w:bCs/>
      <w:smallCaps/>
      <w:spacing w:val="5"/>
    </w:rPr>
  </w:style>
  <w:style w:type="paragraph" w:customStyle="1" w:styleId="CalloutText">
    <w:name w:val="Callout Text"/>
    <w:basedOn w:val="Normal"/>
    <w:qFormat/>
    <w:rsid w:val="007C50B6"/>
    <w:pPr>
      <w:spacing w:before="0" w:after="0"/>
    </w:pPr>
    <w:rPr>
      <w:rFonts w:ascii="Arial" w:eastAsia="Times New Roman" w:hAnsi="Arial"/>
      <w:b/>
      <w:sz w:val="20"/>
      <w:lang w:eastAsia="en-US"/>
    </w:rPr>
  </w:style>
  <w:style w:type="character" w:customStyle="1" w:styleId="ClosingChar">
    <w:name w:val="Closing Char"/>
    <w:link w:val="Closing"/>
    <w:uiPriority w:val="99"/>
    <w:rsid w:val="00E6165F"/>
    <w:rPr>
      <w:rFonts w:eastAsia="Batang"/>
      <w:sz w:val="22"/>
      <w:szCs w:val="24"/>
      <w:lang w:eastAsia="ko-KR"/>
    </w:rPr>
  </w:style>
  <w:style w:type="paragraph" w:customStyle="1" w:styleId="CodeIndent3Bold">
    <w:name w:val="Code Indent 3 Bold"/>
    <w:basedOn w:val="BodyTextIndent3"/>
    <w:qFormat/>
    <w:rsid w:val="00E6165F"/>
    <w:rPr>
      <w:rFonts w:ascii="Courier New" w:hAnsi="Courier New"/>
      <w:b/>
      <w:sz w:val="18"/>
    </w:rPr>
  </w:style>
  <w:style w:type="paragraph" w:customStyle="1" w:styleId="Code">
    <w:name w:val="Code"/>
    <w:basedOn w:val="CodeIndent3Bold"/>
    <w:qFormat/>
    <w:locked/>
    <w:rsid w:val="00E6165F"/>
    <w:pPr>
      <w:keepNext/>
      <w:keepLines/>
      <w:pBdr>
        <w:top w:val="single" w:sz="8" w:space="3" w:color="auto"/>
        <w:left w:val="single" w:sz="8" w:space="3" w:color="auto"/>
        <w:bottom w:val="single" w:sz="8" w:space="3" w:color="auto"/>
        <w:right w:val="single" w:sz="8" w:space="3" w:color="auto"/>
      </w:pBdr>
      <w:spacing w:before="0" w:after="0"/>
      <w:ind w:left="187" w:right="187"/>
    </w:pPr>
    <w:rPr>
      <w:b w:val="0"/>
    </w:rPr>
  </w:style>
  <w:style w:type="paragraph" w:customStyle="1" w:styleId="CodeBox">
    <w:name w:val="Code Box"/>
    <w:basedOn w:val="Normal"/>
    <w:qFormat/>
    <w:rsid w:val="00E6165F"/>
    <w:pPr>
      <w:keepNext/>
      <w:keepLines/>
      <w:pBdr>
        <w:top w:val="single" w:sz="8" w:space="3" w:color="auto"/>
        <w:left w:val="single" w:sz="8" w:space="3" w:color="auto"/>
        <w:bottom w:val="single" w:sz="8" w:space="3" w:color="auto"/>
        <w:right w:val="single" w:sz="8" w:space="3" w:color="auto"/>
      </w:pBdr>
      <w:ind w:left="187" w:right="187"/>
    </w:pPr>
    <w:rPr>
      <w:rFonts w:ascii="Courier New" w:hAnsi="Courier New" w:cs="Courier New"/>
      <w:sz w:val="18"/>
    </w:rPr>
  </w:style>
  <w:style w:type="paragraph" w:customStyle="1" w:styleId="CodeIndent3NotBold">
    <w:name w:val="Code Indent 3 Not Bold"/>
    <w:basedOn w:val="CodeIndent3Bold"/>
    <w:qFormat/>
    <w:rsid w:val="00E6165F"/>
    <w:rPr>
      <w:b w:val="0"/>
    </w:rPr>
  </w:style>
  <w:style w:type="paragraph" w:customStyle="1" w:styleId="CodeIndent4">
    <w:name w:val="Code Indent 4"/>
    <w:basedOn w:val="CodeIndent3Bold"/>
    <w:qFormat/>
    <w:rsid w:val="00E6165F"/>
    <w:pPr>
      <w:ind w:left="1440"/>
    </w:pPr>
    <w:rPr>
      <w:b w:val="0"/>
    </w:rPr>
  </w:style>
  <w:style w:type="paragraph" w:customStyle="1" w:styleId="CodeIndent4Bold">
    <w:name w:val="Code Indent 4 Bold"/>
    <w:basedOn w:val="CodeIndent3Bold"/>
    <w:qFormat/>
    <w:rsid w:val="00E6165F"/>
    <w:pPr>
      <w:ind w:left="1440"/>
    </w:pPr>
  </w:style>
  <w:style w:type="paragraph" w:customStyle="1" w:styleId="CodeIndent5Bold">
    <w:name w:val="Code Indent 5 Bold"/>
    <w:basedOn w:val="CodeIndent4Bold"/>
    <w:qFormat/>
    <w:rsid w:val="00E6165F"/>
    <w:pPr>
      <w:ind w:left="1800"/>
    </w:pPr>
    <w:rPr>
      <w:lang w:bidi="hi-IN"/>
    </w:rPr>
  </w:style>
  <w:style w:type="table" w:customStyle="1" w:styleId="CodeSectioninList1">
    <w:name w:val="Code Section in List 1"/>
    <w:aliases w:val="cs1"/>
    <w:basedOn w:val="TableNormal"/>
    <w:semiHidden/>
    <w:rsid w:val="00E6165F"/>
    <w:tblPr>
      <w:tblInd w:w="360" w:type="dxa"/>
    </w:tblPr>
  </w:style>
  <w:style w:type="table" w:customStyle="1" w:styleId="CodeSectioninList2">
    <w:name w:val="Code Section in List 2"/>
    <w:aliases w:val="cs2"/>
    <w:basedOn w:val="TableNormal"/>
    <w:semiHidden/>
    <w:rsid w:val="00E6165F"/>
    <w:tblPr>
      <w:tblInd w:w="720" w:type="dxa"/>
    </w:tblPr>
  </w:style>
  <w:style w:type="table" w:customStyle="1" w:styleId="CodeSection">
    <w:name w:val="Code Section"/>
    <w:aliases w:val="cs"/>
    <w:basedOn w:val="TableNormal"/>
    <w:semiHidden/>
    <w:rsid w:val="00E6165F"/>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character" w:styleId="CommentReference">
    <w:name w:val="annotation reference"/>
    <w:rsid w:val="00E6165F"/>
    <w:rPr>
      <w:sz w:val="16"/>
      <w:szCs w:val="16"/>
    </w:rPr>
  </w:style>
  <w:style w:type="character" w:customStyle="1" w:styleId="CommentTextChar">
    <w:name w:val="Comment Text Char"/>
    <w:link w:val="CommentText"/>
    <w:rsid w:val="00E6165F"/>
    <w:rPr>
      <w:rFonts w:eastAsia="Batang"/>
      <w:szCs w:val="24"/>
      <w:lang w:eastAsia="ko-KR"/>
    </w:rPr>
  </w:style>
  <w:style w:type="character" w:customStyle="1" w:styleId="CommentSubjectChar">
    <w:name w:val="Comment Subject Char"/>
    <w:link w:val="CommentSubject"/>
    <w:rsid w:val="00E6165F"/>
    <w:rPr>
      <w:rFonts w:eastAsia="Batang"/>
      <w:b/>
      <w:bCs/>
      <w:szCs w:val="24"/>
      <w:lang w:eastAsia="ko-KR"/>
    </w:rPr>
  </w:style>
  <w:style w:type="table" w:customStyle="1" w:styleId="DefinitionTable">
    <w:name w:val="Definition Table"/>
    <w:aliases w:val="dtbl"/>
    <w:basedOn w:val="TableNormal"/>
    <w:semiHidden/>
    <w:rsid w:val="00E6165F"/>
    <w:pPr>
      <w:spacing w:after="180" w:line="220" w:lineRule="exact"/>
      <w:ind w:right="1440"/>
    </w:pPr>
    <w:rPr>
      <w:rFonts w:ascii="Arial" w:hAnsi="Arial"/>
      <w:sz w:val="18"/>
      <w:szCs w:val="18"/>
    </w:rPr>
    <w:tblPr>
      <w:tblInd w:w="187" w:type="dxa"/>
      <w:tblCellMar>
        <w:left w:w="0" w:type="dxa"/>
        <w:right w:w="0" w:type="dxa"/>
      </w:tblCellMar>
    </w:tblPr>
  </w:style>
  <w:style w:type="table" w:customStyle="1" w:styleId="DefinitionTableinList1">
    <w:name w:val="Definition Table in List 1"/>
    <w:aliases w:val="dtbl1"/>
    <w:basedOn w:val="DefinitionTable"/>
    <w:semiHidden/>
    <w:rsid w:val="00E6165F"/>
    <w:tblPr>
      <w:tblInd w:w="547" w:type="dxa"/>
    </w:tblPr>
  </w:style>
  <w:style w:type="table" w:customStyle="1" w:styleId="DefinitionTableinList2">
    <w:name w:val="Definition Table in List 2"/>
    <w:aliases w:val="dtbl2"/>
    <w:basedOn w:val="DefinitionTable"/>
    <w:semiHidden/>
    <w:rsid w:val="00E6165F"/>
    <w:tblPr>
      <w:tblInd w:w="907" w:type="dxa"/>
    </w:tblPr>
  </w:style>
  <w:style w:type="paragraph" w:customStyle="1" w:styleId="DialogueIndent">
    <w:name w:val="Dialogue Indent"/>
    <w:basedOn w:val="Normal"/>
    <w:qFormat/>
    <w:rsid w:val="00E6165F"/>
    <w:pPr>
      <w:keepNext/>
      <w:keepLines/>
      <w:pBdr>
        <w:top w:val="single" w:sz="8" w:space="3" w:color="auto"/>
        <w:left w:val="single" w:sz="8" w:space="3" w:color="auto"/>
        <w:bottom w:val="single" w:sz="8" w:space="3" w:color="auto"/>
        <w:right w:val="single" w:sz="8" w:space="3" w:color="auto"/>
      </w:pBdr>
      <w:spacing w:before="0" w:after="0"/>
      <w:ind w:left="907"/>
    </w:pPr>
    <w:rPr>
      <w:rFonts w:ascii="Courier New" w:hAnsi="Courier New" w:cs="Courier New"/>
      <w:sz w:val="18"/>
      <w:szCs w:val="18"/>
    </w:rPr>
  </w:style>
  <w:style w:type="paragraph" w:customStyle="1" w:styleId="DialogueIndent2">
    <w:name w:val="Dialogue Indent 2"/>
    <w:basedOn w:val="DialogueIndent"/>
    <w:qFormat/>
    <w:rsid w:val="00E6165F"/>
    <w:pPr>
      <w:ind w:left="1260"/>
    </w:pPr>
  </w:style>
  <w:style w:type="table" w:customStyle="1" w:styleId="DynamicLinkTable">
    <w:name w:val="Dynamic Link Table"/>
    <w:aliases w:val="dlt"/>
    <w:basedOn w:val="TableNormal"/>
    <w:semiHidden/>
    <w:locked/>
    <w:rsid w:val="00E6165F"/>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character" w:customStyle="1" w:styleId="E-mailSignatureChar">
    <w:name w:val="E-mail Signature Char"/>
    <w:link w:val="E-mailSignature"/>
    <w:rsid w:val="00E6165F"/>
    <w:rPr>
      <w:rFonts w:eastAsia="Batang"/>
      <w:sz w:val="22"/>
      <w:szCs w:val="24"/>
      <w:lang w:eastAsia="ko-KR"/>
    </w:rPr>
  </w:style>
  <w:style w:type="character" w:customStyle="1" w:styleId="EndnoteTextChar">
    <w:name w:val="Endnote Text Char"/>
    <w:link w:val="EndnoteText"/>
    <w:rsid w:val="00E6165F"/>
    <w:rPr>
      <w:rFonts w:eastAsia="Batang"/>
      <w:szCs w:val="24"/>
      <w:lang w:eastAsia="ko-KR"/>
    </w:rPr>
  </w:style>
  <w:style w:type="character" w:styleId="FootnoteReference">
    <w:name w:val="footnote reference"/>
    <w:uiPriority w:val="99"/>
    <w:rsid w:val="00E6165F"/>
    <w:rPr>
      <w:rFonts w:cs="Times New Roman"/>
      <w:vertAlign w:val="superscript"/>
    </w:rPr>
  </w:style>
  <w:style w:type="character" w:customStyle="1" w:styleId="FootnoteTextChar">
    <w:name w:val="Footnote Text Char"/>
    <w:link w:val="FootnoteText"/>
    <w:uiPriority w:val="99"/>
    <w:rsid w:val="00E6165F"/>
    <w:rPr>
      <w:rFonts w:eastAsia="Batang"/>
      <w:lang w:eastAsia="ko-KR"/>
    </w:rPr>
  </w:style>
  <w:style w:type="paragraph" w:customStyle="1" w:styleId="GlossaryTable">
    <w:name w:val="Glossary Table"/>
    <w:basedOn w:val="Normal"/>
    <w:next w:val="Normal"/>
    <w:semiHidden/>
    <w:locked/>
    <w:rsid w:val="00E6165F"/>
    <w:pPr>
      <w:spacing w:before="120"/>
    </w:pPr>
  </w:style>
  <w:style w:type="paragraph" w:customStyle="1" w:styleId="Image">
    <w:name w:val="Image"/>
    <w:basedOn w:val="Normal"/>
    <w:qFormat/>
    <w:rsid w:val="00E6165F"/>
    <w:pPr>
      <w:spacing w:before="0" w:after="0"/>
      <w:jc w:val="center"/>
    </w:pPr>
    <w:rPr>
      <w:szCs w:val="36"/>
    </w:rPr>
  </w:style>
  <w:style w:type="paragraph" w:customStyle="1" w:styleId="PageHeader">
    <w:name w:val="Page Header"/>
    <w:basedOn w:val="Normal"/>
    <w:rsid w:val="00E6165F"/>
    <w:pPr>
      <w:jc w:val="right"/>
    </w:pPr>
    <w:rPr>
      <w:rFonts w:ascii="Arial" w:hAnsi="Arial"/>
      <w:b/>
      <w:sz w:val="20"/>
    </w:rPr>
  </w:style>
  <w:style w:type="paragraph" w:customStyle="1" w:styleId="HeadingSection">
    <w:name w:val="Heading Section"/>
    <w:basedOn w:val="Heading1"/>
    <w:autoRedefine/>
    <w:qFormat/>
    <w:rsid w:val="00623A7F"/>
    <w:pPr>
      <w:numPr>
        <w:numId w:val="3"/>
      </w:numPr>
      <w:tabs>
        <w:tab w:val="clear" w:pos="540"/>
        <w:tab w:val="left" w:pos="720"/>
      </w:tabs>
    </w:pPr>
    <w:rPr>
      <w:sz w:val="48"/>
      <w:szCs w:val="48"/>
    </w:rPr>
  </w:style>
  <w:style w:type="paragraph" w:customStyle="1" w:styleId="HeadingTOC">
    <w:name w:val="Heading TOC"/>
    <w:basedOn w:val="HeadingFront-BackMatter"/>
    <w:next w:val="BodyText"/>
    <w:autoRedefine/>
    <w:qFormat/>
    <w:rsid w:val="00E6165F"/>
    <w:pPr>
      <w:keepLines/>
    </w:pPr>
  </w:style>
  <w:style w:type="character" w:styleId="HTMLAcronym">
    <w:name w:val="HTML Acronym"/>
    <w:basedOn w:val="DefaultParagraphFont"/>
    <w:rsid w:val="00E6165F"/>
  </w:style>
  <w:style w:type="character" w:customStyle="1" w:styleId="HTMLAddressChar">
    <w:name w:val="HTML Address Char"/>
    <w:link w:val="HTMLAddress"/>
    <w:rsid w:val="00E6165F"/>
    <w:rPr>
      <w:rFonts w:eastAsia="Batang"/>
      <w:i/>
      <w:iCs/>
      <w:sz w:val="22"/>
      <w:szCs w:val="24"/>
      <w:lang w:eastAsia="ko-KR"/>
    </w:rPr>
  </w:style>
  <w:style w:type="character" w:styleId="HTMLCite">
    <w:name w:val="HTML Cite"/>
    <w:rsid w:val="00E6165F"/>
    <w:rPr>
      <w:i/>
      <w:iCs/>
    </w:rPr>
  </w:style>
  <w:style w:type="character" w:styleId="HTMLCode">
    <w:name w:val="HTML Code"/>
    <w:rsid w:val="00E6165F"/>
    <w:rPr>
      <w:rFonts w:ascii="Courier New" w:hAnsi="Courier New"/>
      <w:sz w:val="20"/>
      <w:szCs w:val="20"/>
    </w:rPr>
  </w:style>
  <w:style w:type="character" w:styleId="HTMLDefinition">
    <w:name w:val="HTML Definition"/>
    <w:rsid w:val="00E6165F"/>
    <w:rPr>
      <w:i/>
      <w:iCs/>
    </w:rPr>
  </w:style>
  <w:style w:type="character" w:styleId="HTMLKeyboard">
    <w:name w:val="HTML Keyboard"/>
    <w:rsid w:val="00E6165F"/>
    <w:rPr>
      <w:rFonts w:ascii="Courier New" w:hAnsi="Courier New"/>
      <w:sz w:val="20"/>
      <w:szCs w:val="20"/>
    </w:rPr>
  </w:style>
  <w:style w:type="character" w:customStyle="1" w:styleId="HTMLPreformattedChar">
    <w:name w:val="HTML Preformatted Char"/>
    <w:link w:val="HTMLPreformatted"/>
    <w:rsid w:val="00E6165F"/>
    <w:rPr>
      <w:rFonts w:ascii="Courier New" w:eastAsia="Batang" w:hAnsi="Courier New"/>
      <w:sz w:val="22"/>
      <w:szCs w:val="24"/>
      <w:lang w:eastAsia="ko-KR"/>
    </w:rPr>
  </w:style>
  <w:style w:type="character" w:styleId="HTMLSample">
    <w:name w:val="HTML Sample"/>
    <w:rsid w:val="00E6165F"/>
    <w:rPr>
      <w:rFonts w:ascii="Courier New" w:hAnsi="Courier New"/>
    </w:rPr>
  </w:style>
  <w:style w:type="character" w:styleId="HTMLTypewriter">
    <w:name w:val="HTML Typewriter"/>
    <w:rsid w:val="00E6165F"/>
    <w:rPr>
      <w:rFonts w:ascii="Courier New" w:hAnsi="Courier New"/>
      <w:sz w:val="20"/>
      <w:szCs w:val="20"/>
    </w:rPr>
  </w:style>
  <w:style w:type="character" w:styleId="HTMLVariable">
    <w:name w:val="HTML Variable"/>
    <w:rsid w:val="00E6165F"/>
    <w:rPr>
      <w:i/>
      <w:iCs/>
    </w:rPr>
  </w:style>
  <w:style w:type="paragraph" w:customStyle="1" w:styleId="indent">
    <w:name w:val="indent"/>
    <w:basedOn w:val="Index1"/>
    <w:rsid w:val="00E6165F"/>
  </w:style>
  <w:style w:type="paragraph" w:customStyle="1" w:styleId="InsideAddress">
    <w:name w:val="Inside Address"/>
    <w:basedOn w:val="BodyText"/>
    <w:semiHidden/>
    <w:rsid w:val="00E6165F"/>
    <w:pPr>
      <w:widowControl w:val="0"/>
      <w:spacing w:line="220" w:lineRule="atLeast"/>
    </w:pPr>
    <w:rPr>
      <w:rFonts w:eastAsia="Batang"/>
      <w:spacing w:val="-5"/>
      <w:lang w:eastAsia="ko-KR"/>
    </w:rPr>
  </w:style>
  <w:style w:type="character" w:styleId="LineNumber">
    <w:name w:val="line number"/>
    <w:basedOn w:val="DefaultParagraphFont"/>
    <w:rsid w:val="00E6165F"/>
  </w:style>
  <w:style w:type="paragraph" w:customStyle="1" w:styleId="ListBulletIndent">
    <w:name w:val="List Bullet Indent"/>
    <w:basedOn w:val="ListBullet"/>
    <w:qFormat/>
    <w:rsid w:val="00624A95"/>
    <w:pPr>
      <w:numPr>
        <w:numId w:val="6"/>
      </w:numPr>
      <w:tabs>
        <w:tab w:val="left" w:pos="1080"/>
      </w:tabs>
      <w:ind w:left="1080"/>
    </w:pPr>
    <w:rPr>
      <w:rFonts w:eastAsia="Batang"/>
      <w:lang w:eastAsia="ko-KR" w:bidi="hi-IN"/>
    </w:rPr>
  </w:style>
  <w:style w:type="paragraph" w:customStyle="1" w:styleId="ListBullet2Indent">
    <w:name w:val="List Bullet 2 Indent"/>
    <w:basedOn w:val="ListBullet2"/>
    <w:qFormat/>
    <w:rsid w:val="00624A95"/>
    <w:pPr>
      <w:tabs>
        <w:tab w:val="clear" w:pos="1080"/>
        <w:tab w:val="left" w:pos="1440"/>
      </w:tabs>
      <w:ind w:left="1440"/>
    </w:pPr>
  </w:style>
  <w:style w:type="paragraph" w:customStyle="1" w:styleId="ListBulletIndent2">
    <w:name w:val="List Bullet Indent 2"/>
    <w:basedOn w:val="ListBulletIndent"/>
    <w:qFormat/>
    <w:rsid w:val="00624A95"/>
    <w:pPr>
      <w:tabs>
        <w:tab w:val="clear" w:pos="1080"/>
        <w:tab w:val="left" w:pos="1440"/>
      </w:tabs>
      <w:ind w:left="1440"/>
    </w:pPr>
  </w:style>
  <w:style w:type="paragraph" w:customStyle="1" w:styleId="ListBulletIndent3">
    <w:name w:val="List Bullet Indent 3"/>
    <w:basedOn w:val="ListBulletIndent2"/>
    <w:qFormat/>
    <w:rsid w:val="00624A95"/>
    <w:pPr>
      <w:tabs>
        <w:tab w:val="clear" w:pos="1440"/>
        <w:tab w:val="left" w:pos="1800"/>
      </w:tabs>
      <w:ind w:left="1800"/>
    </w:pPr>
  </w:style>
  <w:style w:type="paragraph" w:customStyle="1" w:styleId="ListNumber2Indent">
    <w:name w:val="List Number 2 Indent"/>
    <w:basedOn w:val="ListNumber2"/>
    <w:qFormat/>
    <w:rsid w:val="00E6165F"/>
    <w:pPr>
      <w:numPr>
        <w:numId w:val="0"/>
      </w:numPr>
      <w:tabs>
        <w:tab w:val="clear" w:pos="1080"/>
      </w:tabs>
    </w:pPr>
  </w:style>
  <w:style w:type="paragraph" w:customStyle="1" w:styleId="ListNumberIndent">
    <w:name w:val="List Number Indent"/>
    <w:basedOn w:val="ListNumber"/>
    <w:qFormat/>
    <w:rsid w:val="00D81AA0"/>
    <w:pPr>
      <w:tabs>
        <w:tab w:val="clear" w:pos="720"/>
        <w:tab w:val="left" w:pos="1080"/>
      </w:tabs>
      <w:ind w:left="1080"/>
    </w:pPr>
  </w:style>
  <w:style w:type="paragraph" w:styleId="ListParagraph">
    <w:name w:val="List Paragraph"/>
    <w:basedOn w:val="Normal"/>
    <w:uiPriority w:val="34"/>
    <w:qFormat/>
    <w:rsid w:val="00E6165F"/>
    <w:pPr>
      <w:ind w:left="720"/>
    </w:pPr>
  </w:style>
  <w:style w:type="character" w:customStyle="1" w:styleId="MacroTextChar">
    <w:name w:val="Macro Text Char"/>
    <w:link w:val="MacroText"/>
    <w:rsid w:val="00E6165F"/>
    <w:rPr>
      <w:rFonts w:ascii="Courier New" w:hAnsi="Courier New" w:cs="Courier New"/>
      <w:snapToGrid w:val="0"/>
      <w:lang w:val="en-US" w:eastAsia="en-US" w:bidi="ar-SA"/>
    </w:rPr>
  </w:style>
  <w:style w:type="character" w:customStyle="1" w:styleId="MessageHeaderChar">
    <w:name w:val="Message Header Char"/>
    <w:link w:val="MessageHeader"/>
    <w:rsid w:val="00E6165F"/>
    <w:rPr>
      <w:rFonts w:ascii="Arial" w:eastAsia="Batang" w:hAnsi="Arial" w:cs="Arial"/>
      <w:sz w:val="22"/>
      <w:szCs w:val="24"/>
      <w:shd w:val="pct20" w:color="auto" w:fill="auto"/>
      <w:lang w:eastAsia="ko-KR"/>
    </w:rPr>
  </w:style>
  <w:style w:type="paragraph" w:customStyle="1" w:styleId="Notecode">
    <w:name w:val="Note code"/>
    <w:basedOn w:val="BodyTextIndent"/>
    <w:qFormat/>
    <w:rsid w:val="00E6165F"/>
  </w:style>
  <w:style w:type="character" w:customStyle="1" w:styleId="NoteHeadingChar">
    <w:name w:val="Note Heading Char"/>
    <w:link w:val="NoteHeading"/>
    <w:rsid w:val="00E6165F"/>
    <w:rPr>
      <w:rFonts w:eastAsia="Batang"/>
      <w:sz w:val="22"/>
      <w:szCs w:val="24"/>
      <w:lang w:eastAsia="ko-KR"/>
    </w:rPr>
  </w:style>
  <w:style w:type="paragraph" w:customStyle="1" w:styleId="PageFooter">
    <w:name w:val="Page Footer"/>
    <w:basedOn w:val="Normal"/>
    <w:rsid w:val="00E6165F"/>
    <w:pPr>
      <w:jc w:val="right"/>
    </w:pPr>
    <w:rPr>
      <w:rFonts w:ascii="Arial" w:hAnsi="Arial"/>
      <w:sz w:val="20"/>
    </w:rPr>
  </w:style>
  <w:style w:type="table" w:customStyle="1" w:styleId="ProcedureTable">
    <w:name w:val="Procedure Table"/>
    <w:aliases w:val="pt"/>
    <w:basedOn w:val="TableNormal"/>
    <w:semiHidden/>
    <w:rsid w:val="00E6165F"/>
    <w:rPr>
      <w:rFonts w:ascii="Arial" w:hAnsi="Arial"/>
    </w:rPr>
    <w:tblPr>
      <w:tblInd w:w="360" w:type="dxa"/>
      <w:tblCellMar>
        <w:left w:w="0" w:type="dxa"/>
        <w:right w:w="0" w:type="dxa"/>
      </w:tblCellMar>
    </w:tblPr>
  </w:style>
  <w:style w:type="table" w:customStyle="1" w:styleId="ProcedureTableinList1">
    <w:name w:val="Procedure Table in List 1"/>
    <w:aliases w:val="pt1"/>
    <w:basedOn w:val="ProcedureTable"/>
    <w:semiHidden/>
    <w:rsid w:val="00E6165F"/>
    <w:pPr>
      <w:spacing w:before="60" w:after="60" w:line="220" w:lineRule="exact"/>
    </w:pPr>
    <w:tblPr>
      <w:tblInd w:w="720" w:type="dxa"/>
    </w:tblPr>
  </w:style>
  <w:style w:type="table" w:customStyle="1" w:styleId="ProcedureTableinList2">
    <w:name w:val="Procedure Table in List 2"/>
    <w:aliases w:val="pt2"/>
    <w:basedOn w:val="ProcedureTable"/>
    <w:semiHidden/>
    <w:rsid w:val="00E6165F"/>
    <w:tblPr>
      <w:tblInd w:w="1080" w:type="dxa"/>
    </w:tblPr>
  </w:style>
  <w:style w:type="character" w:customStyle="1" w:styleId="SalutationChar">
    <w:name w:val="Salutation Char"/>
    <w:link w:val="Salutation"/>
    <w:rsid w:val="00E6165F"/>
    <w:rPr>
      <w:rFonts w:eastAsia="Batang"/>
      <w:sz w:val="22"/>
      <w:szCs w:val="24"/>
      <w:lang w:eastAsia="ko-KR"/>
    </w:rPr>
  </w:style>
  <w:style w:type="character" w:customStyle="1" w:styleId="SignatureChar">
    <w:name w:val="Signature Char"/>
    <w:link w:val="Signature"/>
    <w:rsid w:val="00E6165F"/>
    <w:rPr>
      <w:rFonts w:eastAsia="Batang"/>
      <w:sz w:val="22"/>
      <w:szCs w:val="24"/>
      <w:lang w:eastAsia="ko-KR"/>
    </w:rPr>
  </w:style>
  <w:style w:type="character" w:customStyle="1" w:styleId="SubtitleChar">
    <w:name w:val="Subtitle Char"/>
    <w:link w:val="Subtitle"/>
    <w:rsid w:val="00E6165F"/>
    <w:rPr>
      <w:rFonts w:eastAsia="Batang"/>
      <w:sz w:val="24"/>
      <w:szCs w:val="24"/>
      <w:lang w:eastAsia="ko-KR"/>
    </w:rPr>
  </w:style>
  <w:style w:type="table" w:styleId="Table3Deffects1">
    <w:name w:val="Table 3D effects 1"/>
    <w:basedOn w:val="TableNormal"/>
    <w:rsid w:val="00E6165F"/>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6165F"/>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6165F"/>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Caution">
    <w:name w:val="Table Caution"/>
    <w:basedOn w:val="Caution"/>
    <w:qFormat/>
    <w:rsid w:val="00AE0F5E"/>
    <w:pPr>
      <w:tabs>
        <w:tab w:val="left" w:pos="670"/>
      </w:tabs>
      <w:spacing w:before="60" w:after="60"/>
      <w:ind w:left="821" w:hanging="821"/>
    </w:pPr>
  </w:style>
  <w:style w:type="table" w:styleId="TableClassic1">
    <w:name w:val="Table Classic 1"/>
    <w:basedOn w:val="TableNormal"/>
    <w:rsid w:val="00E6165F"/>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6165F"/>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6165F"/>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6165F"/>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TableCode">
    <w:name w:val="Table Code"/>
    <w:basedOn w:val="TableText"/>
    <w:qFormat/>
    <w:rsid w:val="003B3665"/>
    <w:pPr>
      <w:ind w:left="360"/>
    </w:pPr>
    <w:rPr>
      <w:rFonts w:ascii="Courier New" w:hAnsi="Courier New" w:cs="Courier New"/>
      <w:sz w:val="18"/>
      <w:szCs w:val="18"/>
    </w:rPr>
  </w:style>
  <w:style w:type="paragraph" w:customStyle="1" w:styleId="TableCodeIndent">
    <w:name w:val="Table Code Indent"/>
    <w:basedOn w:val="TableCode"/>
    <w:qFormat/>
    <w:rsid w:val="00E6165F"/>
    <w:pPr>
      <w:ind w:left="702"/>
    </w:pPr>
  </w:style>
  <w:style w:type="table" w:styleId="TableColorful1">
    <w:name w:val="Table Colorful 1"/>
    <w:basedOn w:val="TableNormal"/>
    <w:rsid w:val="00E6165F"/>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6165F"/>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6165F"/>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6165F"/>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6165F"/>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6165F"/>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6165F"/>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6165F"/>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6165F"/>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6165F"/>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E6165F"/>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E6165F"/>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6165F"/>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6165F"/>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6165F"/>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6165F"/>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6165F"/>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6165F"/>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6165F"/>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6165F"/>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6165F"/>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6165F"/>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6165F"/>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6165F"/>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6165F"/>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6165F"/>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6165F"/>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ListNumber">
    <w:name w:val="Table List Number"/>
    <w:basedOn w:val="Normal"/>
    <w:qFormat/>
    <w:rsid w:val="00E6165F"/>
    <w:pPr>
      <w:tabs>
        <w:tab w:val="left" w:pos="342"/>
      </w:tabs>
      <w:spacing w:before="60" w:after="60"/>
    </w:pPr>
    <w:rPr>
      <w:rFonts w:ascii="Arial" w:hAnsi="Arial"/>
      <w:sz w:val="20"/>
      <w:szCs w:val="20"/>
    </w:rPr>
  </w:style>
  <w:style w:type="table" w:styleId="TableProfessional">
    <w:name w:val="Table Professional"/>
    <w:basedOn w:val="TableNormal"/>
    <w:rsid w:val="00E6165F"/>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6165F"/>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6165F"/>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6165F"/>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6165F"/>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6165F"/>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Indent">
    <w:name w:val="Table Text Indent"/>
    <w:basedOn w:val="TableText"/>
    <w:qFormat/>
    <w:rsid w:val="00E6165F"/>
    <w:pPr>
      <w:ind w:left="342"/>
    </w:pPr>
  </w:style>
  <w:style w:type="table" w:styleId="TableTheme">
    <w:name w:val="Table Theme"/>
    <w:basedOn w:val="TableNormal"/>
    <w:rsid w:val="00E6165F"/>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6165F"/>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6165F"/>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6165F"/>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ithoutHeader">
    <w:name w:val="Table without Header"/>
    <w:aliases w:val="tbl"/>
    <w:basedOn w:val="TableNormal"/>
    <w:semiHidden/>
    <w:rsid w:val="00E6165F"/>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trPr>
      <w:cantSplit/>
    </w:trPr>
  </w:style>
  <w:style w:type="table" w:customStyle="1" w:styleId="TablewithHeader">
    <w:name w:val="Table with Header"/>
    <w:aliases w:val="twh"/>
    <w:basedOn w:val="TablewithoutHeader"/>
    <w:semiHidden/>
    <w:rsid w:val="00E6165F"/>
    <w:tblPr/>
    <w:tblStylePr w:type="firstRow">
      <w:pPr>
        <w:keepNext/>
        <w:wordWrap/>
        <w:spacing w:beforeLines="0" w:before="60" w:beforeAutospacing="0" w:afterLines="0" w:after="6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HeaderinList1">
    <w:name w:val="Table with Header in List 1"/>
    <w:aliases w:val="twh1"/>
    <w:basedOn w:val="TablewithHeader"/>
    <w:semiHidden/>
    <w:rsid w:val="00E6165F"/>
    <w:pPr>
      <w:keepNext/>
    </w:pPr>
    <w:tblPr>
      <w:tblInd w:w="360" w:type="dxa"/>
    </w:tblPr>
    <w:tblStylePr w:type="firstRow">
      <w:pPr>
        <w:keepNext/>
        <w:wordWrap/>
        <w:spacing w:beforeLines="0" w:before="60" w:beforeAutospacing="0" w:afterLines="0" w:after="60" w:afterAutospacing="0" w:line="220" w:lineRule="exact"/>
        <w:ind w:leftChars="0" w:left="0" w:rightChars="0" w:right="0" w:firstLineChars="0" w:firstLine="0"/>
        <w:jc w:val="center"/>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HeaderinList2">
    <w:name w:val="Table with Header in List 2"/>
    <w:aliases w:val="twh2"/>
    <w:basedOn w:val="TablewithHeaderinList1"/>
    <w:semiHidden/>
    <w:rsid w:val="00E6165F"/>
    <w:tblPr>
      <w:tblInd w:w="720" w:type="dxa"/>
    </w:tblPr>
    <w:tblStylePr w:type="firstRow">
      <w:pPr>
        <w:keepNext/>
        <w:wordWrap/>
        <w:spacing w:beforeLines="0" w:before="60" w:beforeAutospacing="0" w:afterLines="0" w:after="60" w:afterAutospacing="0" w:line="220" w:lineRule="exact"/>
        <w:ind w:leftChars="0" w:left="0" w:rightChars="0" w:right="0" w:firstLineChars="0" w:firstLine="0"/>
        <w:jc w:val="center"/>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inList1">
    <w:name w:val="Table without Header in List 1"/>
    <w:aliases w:val="tbl1"/>
    <w:basedOn w:val="TablewithoutHeader"/>
    <w:semiHidden/>
    <w:rsid w:val="00E6165F"/>
    <w:tblPr>
      <w:tblInd w:w="360" w:type="dxa"/>
    </w:tblPr>
  </w:style>
  <w:style w:type="table" w:customStyle="1" w:styleId="TablewithoutHeaderinList2">
    <w:name w:val="Table without Header in List 2"/>
    <w:aliases w:val="tbl2"/>
    <w:basedOn w:val="TablewithoutHeaderinList1"/>
    <w:semiHidden/>
    <w:rsid w:val="00E6165F"/>
    <w:tblPr>
      <w:tblInd w:w="720" w:type="dxa"/>
    </w:tblPr>
  </w:style>
  <w:style w:type="character" w:customStyle="1" w:styleId="Heading2Char">
    <w:name w:val="Heading 2 Char"/>
    <w:basedOn w:val="DefaultParagraphFont"/>
    <w:link w:val="Heading2"/>
    <w:rsid w:val="00F51D71"/>
    <w:rPr>
      <w:rFonts w:ascii="Arial" w:eastAsia="Batang" w:hAnsi="Arial" w:cs="Arial"/>
      <w:b/>
      <w:bCs/>
      <w:iCs/>
      <w:color w:val="000000"/>
      <w:sz w:val="32"/>
      <w:szCs w:val="28"/>
      <w:lang w:eastAsia="ko-KR"/>
    </w:rPr>
  </w:style>
  <w:style w:type="character" w:styleId="UnresolvedMention">
    <w:name w:val="Unresolved Mention"/>
    <w:basedOn w:val="DefaultParagraphFont"/>
    <w:uiPriority w:val="99"/>
    <w:semiHidden/>
    <w:unhideWhenUsed/>
    <w:rsid w:val="000E28B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78916">
      <w:bodyDiv w:val="1"/>
      <w:marLeft w:val="0"/>
      <w:marRight w:val="0"/>
      <w:marTop w:val="0"/>
      <w:marBottom w:val="0"/>
      <w:divBdr>
        <w:top w:val="none" w:sz="0" w:space="0" w:color="auto"/>
        <w:left w:val="none" w:sz="0" w:space="0" w:color="auto"/>
        <w:bottom w:val="none" w:sz="0" w:space="0" w:color="auto"/>
        <w:right w:val="none" w:sz="0" w:space="0" w:color="auto"/>
      </w:divBdr>
    </w:div>
    <w:div w:id="1031031790">
      <w:bodyDiv w:val="1"/>
      <w:marLeft w:val="0"/>
      <w:marRight w:val="0"/>
      <w:marTop w:val="0"/>
      <w:marBottom w:val="0"/>
      <w:divBdr>
        <w:top w:val="none" w:sz="0" w:space="0" w:color="auto"/>
        <w:left w:val="none" w:sz="0" w:space="0" w:color="auto"/>
        <w:bottom w:val="none" w:sz="0" w:space="0" w:color="auto"/>
        <w:right w:val="none" w:sz="0" w:space="0" w:color="auto"/>
      </w:divBdr>
    </w:div>
    <w:div w:id="1039088392">
      <w:bodyDiv w:val="1"/>
      <w:marLeft w:val="0"/>
      <w:marRight w:val="0"/>
      <w:marTop w:val="0"/>
      <w:marBottom w:val="0"/>
      <w:divBdr>
        <w:top w:val="none" w:sz="0" w:space="0" w:color="auto"/>
        <w:left w:val="none" w:sz="0" w:space="0" w:color="auto"/>
        <w:bottom w:val="none" w:sz="0" w:space="0" w:color="auto"/>
        <w:right w:val="none" w:sz="0" w:space="0" w:color="auto"/>
      </w:divBdr>
    </w:div>
    <w:div w:id="1270896703">
      <w:bodyDiv w:val="1"/>
      <w:marLeft w:val="0"/>
      <w:marRight w:val="0"/>
      <w:marTop w:val="0"/>
      <w:marBottom w:val="0"/>
      <w:divBdr>
        <w:top w:val="none" w:sz="0" w:space="0" w:color="auto"/>
        <w:left w:val="none" w:sz="0" w:space="0" w:color="auto"/>
        <w:bottom w:val="none" w:sz="0" w:space="0" w:color="auto"/>
        <w:right w:val="none" w:sz="0" w:space="0" w:color="auto"/>
      </w:divBdr>
    </w:div>
    <w:div w:id="1607955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6.png"/><Relationship Id="rId39" Type="http://schemas.openxmlformats.org/officeDocument/2006/relationships/footer" Target="footer2.xml"/><Relationship Id="rId21" Type="http://schemas.openxmlformats.org/officeDocument/2006/relationships/hyperlink" Target="http://www.adobe.com/" TargetMode="External"/><Relationship Id="rId34" Type="http://schemas.openxmlformats.org/officeDocument/2006/relationships/header" Target="head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va.gov/vdl/application.asp?appid=5" TargetMode="External"/><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hyperlink" Target="https://www.va.gov/vdl/application.asp?appid=10" TargetMode="External"/><Relationship Id="rId37" Type="http://schemas.openxmlformats.org/officeDocument/2006/relationships/header" Target="header9.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www.va.gov/vdl/application.asp?appid=5" TargetMode="External"/><Relationship Id="rId28" Type="http://schemas.openxmlformats.org/officeDocument/2006/relationships/image" Target="media/image8.jpeg"/><Relationship Id="rId36"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image" Target="media/image5.svg"/><Relationship Id="rId31" Type="http://schemas.openxmlformats.org/officeDocument/2006/relationships/hyperlink" Target="http://www.va.gov/vdl/application.asp?appid=5"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www.va.gov/vdl/" TargetMode="Externa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header" Target="header7.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tiff"/><Relationship Id="rId17" Type="http://schemas.openxmlformats.org/officeDocument/2006/relationships/image" Target="media/image3.png"/><Relationship Id="rId25" Type="http://schemas.openxmlformats.org/officeDocument/2006/relationships/header" Target="header4.xml"/><Relationship Id="rId33" Type="http://schemas.openxmlformats.org/officeDocument/2006/relationships/header" Target="header5.xml"/><Relationship Id="rId38"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6bdbe2b7-aea3-4f96-ab21-0fbc5c820174">YDCWVVZYS2U6-727964114-86</_dlc_DocId>
    <_dlc_DocIdUrl xmlns="6bdbe2b7-aea3-4f96-ab21-0fbc5c820174">
      <Url>https://sp.pro-spheretek.com/FM23/_layouts/15/DocIdRedir.aspx?ID=YDCWVVZYS2U6-727964114-86</Url>
      <Description>YDCWVVZYS2U6-727964114-86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DB25689F5662F4FB245F429FCC77E0E" ma:contentTypeVersion="0" ma:contentTypeDescription="Create a new document." ma:contentTypeScope="" ma:versionID="7fece4d05fc3c1d078340599e7335d44">
  <xsd:schema xmlns:xsd="http://www.w3.org/2001/XMLSchema" xmlns:xs="http://www.w3.org/2001/XMLSchema" xmlns:p="http://schemas.microsoft.com/office/2006/metadata/properties" xmlns:ns2="6bdbe2b7-aea3-4f96-ab21-0fbc5c820174" targetNamespace="http://schemas.microsoft.com/office/2006/metadata/properties" ma:root="true" ma:fieldsID="c80eb12904829e2bdf9511803c3afe64" ns2:_="">
    <xsd:import namespace="6bdbe2b7-aea3-4f96-ab21-0fbc5c82017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dbe2b7-aea3-4f96-ab21-0fbc5c82017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76F56D-A80C-440E-96B6-B33B9B6DBFCB}">
  <ds:schemaRefs>
    <ds:schemaRef ds:uri="http://schemas.openxmlformats.org/officeDocument/2006/bibliography"/>
  </ds:schemaRefs>
</ds:datastoreItem>
</file>

<file path=customXml/itemProps2.xml><?xml version="1.0" encoding="utf-8"?>
<ds:datastoreItem xmlns:ds="http://schemas.openxmlformats.org/officeDocument/2006/customXml" ds:itemID="{448117FD-0748-42E6-9AD9-B3DDB694C90A}">
  <ds:schemaRefs>
    <ds:schemaRef ds:uri="http://schemas.microsoft.com/office/2006/metadata/properties"/>
    <ds:schemaRef ds:uri="http://schemas.microsoft.com/office/infopath/2007/PartnerControls"/>
    <ds:schemaRef ds:uri="6bdbe2b7-aea3-4f96-ab21-0fbc5c820174"/>
  </ds:schemaRefs>
</ds:datastoreItem>
</file>

<file path=customXml/itemProps3.xml><?xml version="1.0" encoding="utf-8"?>
<ds:datastoreItem xmlns:ds="http://schemas.openxmlformats.org/officeDocument/2006/customXml" ds:itemID="{3E7939EA-302C-4C4A-BFD1-C4B34BB38C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dbe2b7-aea3-4f96-ab21-0fbc5c8201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BEAA3F-B2FC-4D7B-B36D-233620C4B209}">
  <ds:schemaRefs>
    <ds:schemaRef ds:uri="http://schemas.microsoft.com/sharepoint/events"/>
  </ds:schemaRefs>
</ds:datastoreItem>
</file>

<file path=customXml/itemProps5.xml><?xml version="1.0" encoding="utf-8"?>
<ds:datastoreItem xmlns:ds="http://schemas.openxmlformats.org/officeDocument/2006/customXml" ds:itemID="{73D756BC-C8D0-4D1B-BC04-FA37B27A1A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52899</Words>
  <Characters>262910</Characters>
  <Application>Microsoft Office Word</Application>
  <DocSecurity>0</DocSecurity>
  <Lines>8215</Lines>
  <Paragraphs>6073</Paragraphs>
  <ScaleCrop>false</ScaleCrop>
  <HeadingPairs>
    <vt:vector size="2" baseType="variant">
      <vt:variant>
        <vt:lpstr>Title</vt:lpstr>
      </vt:variant>
      <vt:variant>
        <vt:i4>1</vt:i4>
      </vt:variant>
    </vt:vector>
  </HeadingPairs>
  <TitlesOfParts>
    <vt:vector size="1" baseType="lpstr">
      <vt:lpstr>VA FileMan User Guide</vt:lpstr>
    </vt:vector>
  </TitlesOfParts>
  <Company>Veteran Affairs</Company>
  <LinksUpToDate>false</LinksUpToDate>
  <CharactersWithSpaces>309736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 FileMan User Guide</dc:title>
  <dc:subject>User Guide</dc:subject>
  <dc:creator>Department of Veterans Affairs (VA)</dc:creator>
  <cp:keywords>VA FileMan,fileman,user guide,user,guide,getting started</cp:keywords>
  <dc:description/>
  <cp:lastModifiedBy>Department of Veterans Affairs (VA)</cp:lastModifiedBy>
  <cp:revision>2</cp:revision>
  <cp:lastPrinted>2024-01-09T04:35:00Z</cp:lastPrinted>
  <dcterms:created xsi:type="dcterms:W3CDTF">2024-01-09T12:27:00Z</dcterms:created>
  <dcterms:modified xsi:type="dcterms:W3CDTF">2024-01-09T12:27:00Z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knownHead_0_1_0">
    <vt:lpwstr>&lt;SCRIPT  LANGUAGE="JavaScript"&gt;_x000d__x000d_</vt:lpwstr>
  </property>
  <property fmtid="{D5CDD505-2E9C-101B-9397-08002B2CF9AE}" pid="3" name="UnknownHead_1_2_0">
    <vt:lpwstr>&lt;!--    if (navigator.appName == "Netscape")   document.write("&lt;LINK REL=\"stylesheet\" TYPE=\"text/css\" HREF=\"fm_ns.css\"&gt;"); if (navigator.appName == "Microsoft Internet Explorer"){   document.write("&lt;LINK REL=\"stylesheet\" TYPE=\"text</vt:lpwstr>
  </property>
  <property fmtid="{D5CDD505-2E9C-101B-9397-08002B2CF9AE}" pid="4" name="UnknownHead_1_2_1">
    <vt:lpwstr>/css\" HREF=\"fm.css\"&gt;"); } // --&gt;</vt:lpwstr>
  </property>
  <property fmtid="{D5CDD505-2E9C-101B-9397-08002B2CF9AE}" pid="5" name="UnknownHead_2_1_0">
    <vt:lpwstr>&lt;/SCRIPT &gt;_x000d__x000d_</vt:lpwstr>
  </property>
  <property fmtid="{D5CDD505-2E9C-101B-9397-08002B2CF9AE}" pid="6" name="UnknownBody_0_1_0">
    <vt:lpwstr>TOPMARGIN="2"</vt:lpwstr>
  </property>
  <property fmtid="{D5CDD505-2E9C-101B-9397-08002B2CF9AE}" pid="7" name="ContentTypeId">
    <vt:lpwstr>0x0101001DB25689F5662F4FB245F429FCC77E0E</vt:lpwstr>
  </property>
  <property fmtid="{D5CDD505-2E9C-101B-9397-08002B2CF9AE}" pid="8" name="_dlc_DocIdItemGuid">
    <vt:lpwstr>e2e7253d-d9aa-483d-8eb5-9e77dc11534f</vt:lpwstr>
  </property>
</Properties>
</file>