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097" w:rsidRDefault="00A04097">
      <w:pPr>
        <w:pStyle w:val="BodyText"/>
        <w:spacing w:before="1"/>
        <w:rPr>
          <w:sz w:val="14"/>
        </w:rPr>
      </w:pPr>
      <w:bookmarkStart w:id="0" w:name="_GoBack"/>
      <w:bookmarkEnd w:id="0"/>
    </w:p>
    <w:p w:rsidR="00A04097" w:rsidRDefault="00363E8A">
      <w:pPr>
        <w:pStyle w:val="BodyText"/>
        <w:ind w:left="3428"/>
        <w:rPr>
          <w:sz w:val="20"/>
        </w:rPr>
      </w:pPr>
      <w:r>
        <w:rPr>
          <w:noProof/>
          <w:sz w:val="20"/>
        </w:rPr>
        <w:drawing>
          <wp:inline distT="0" distB="0" distL="0" distR="0">
            <wp:extent cx="1976922" cy="11338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76922" cy="1133855"/>
                    </a:xfrm>
                    <a:prstGeom prst="rect">
                      <a:avLst/>
                    </a:prstGeom>
                  </pic:spPr>
                </pic:pic>
              </a:graphicData>
            </a:graphic>
          </wp:inline>
        </w:drawing>
      </w:r>
    </w:p>
    <w:p w:rsidR="00A04097" w:rsidRDefault="00A04097">
      <w:pPr>
        <w:pStyle w:val="BodyText"/>
        <w:spacing w:before="10"/>
        <w:rPr>
          <w:sz w:val="29"/>
        </w:rPr>
      </w:pPr>
    </w:p>
    <w:p w:rsidR="00A04097" w:rsidRDefault="00363E8A">
      <w:pPr>
        <w:pStyle w:val="Title"/>
        <w:spacing w:before="83" w:line="598" w:lineRule="exact"/>
        <w:ind w:left="1261"/>
        <w:rPr>
          <w:rFonts w:ascii="Times New Roman"/>
          <w:b w:val="0"/>
        </w:rPr>
      </w:pPr>
      <w:r>
        <w:t xml:space="preserve">Health Data &amp; Informatics (HDI) </w:t>
      </w:r>
      <w:r>
        <w:rPr>
          <w:rFonts w:ascii="Times New Roman"/>
          <w:b w:val="0"/>
          <w:w w:val="99"/>
        </w:rPr>
        <w:t xml:space="preserve"> </w:t>
      </w:r>
    </w:p>
    <w:p w:rsidR="00A04097" w:rsidRDefault="00363E8A">
      <w:pPr>
        <w:pStyle w:val="Title"/>
        <w:rPr>
          <w:rFonts w:ascii="Times New Roman"/>
          <w:b w:val="0"/>
        </w:rPr>
      </w:pPr>
      <w:r>
        <w:t xml:space="preserve">Data Standardization Toolset </w:t>
      </w:r>
      <w:r>
        <w:rPr>
          <w:rFonts w:ascii="Times New Roman"/>
          <w:b w:val="0"/>
          <w:w w:val="99"/>
        </w:rPr>
        <w:t xml:space="preserve"> </w:t>
      </w:r>
    </w:p>
    <w:p w:rsidR="00A04097" w:rsidRDefault="00363E8A">
      <w:pPr>
        <w:pStyle w:val="Heading2"/>
        <w:spacing w:before="200"/>
        <w:ind w:left="986" w:right="1504" w:firstLine="0"/>
        <w:jc w:val="center"/>
      </w:pPr>
      <w:r>
        <w:t>VERSION 1.1</w:t>
      </w:r>
    </w:p>
    <w:p w:rsidR="00A04097" w:rsidRDefault="00A04097">
      <w:pPr>
        <w:pStyle w:val="BodyText"/>
        <w:rPr>
          <w:rFonts w:ascii="Arial"/>
          <w:sz w:val="30"/>
        </w:rPr>
      </w:pPr>
    </w:p>
    <w:p w:rsidR="00A04097" w:rsidRDefault="00A04097">
      <w:pPr>
        <w:pStyle w:val="BodyText"/>
        <w:rPr>
          <w:rFonts w:ascii="Arial"/>
          <w:sz w:val="30"/>
        </w:rPr>
      </w:pPr>
    </w:p>
    <w:p w:rsidR="00A04097" w:rsidRDefault="00A04097">
      <w:pPr>
        <w:pStyle w:val="BodyText"/>
        <w:rPr>
          <w:rFonts w:ascii="Arial"/>
          <w:sz w:val="30"/>
        </w:rPr>
      </w:pPr>
    </w:p>
    <w:p w:rsidR="00A04097" w:rsidRDefault="00A04097">
      <w:pPr>
        <w:pStyle w:val="BodyText"/>
        <w:rPr>
          <w:rFonts w:ascii="Arial"/>
          <w:sz w:val="30"/>
        </w:rPr>
      </w:pPr>
    </w:p>
    <w:p w:rsidR="00A04097" w:rsidRDefault="00A04097">
      <w:pPr>
        <w:pStyle w:val="BodyText"/>
        <w:spacing w:before="9"/>
        <w:rPr>
          <w:rFonts w:ascii="Arial"/>
          <w:sz w:val="27"/>
        </w:rPr>
      </w:pPr>
    </w:p>
    <w:p w:rsidR="00A04097" w:rsidRDefault="00363E8A">
      <w:pPr>
        <w:spacing w:before="1"/>
        <w:ind w:left="987" w:right="1504"/>
        <w:jc w:val="center"/>
        <w:rPr>
          <w:rFonts w:ascii="Arial"/>
          <w:b/>
          <w:sz w:val="40"/>
        </w:rPr>
      </w:pPr>
      <w:r>
        <w:rPr>
          <w:rFonts w:ascii="Arial"/>
          <w:b/>
          <w:sz w:val="40"/>
        </w:rPr>
        <w:t>Installation Guide</w:t>
      </w:r>
    </w:p>
    <w:p w:rsidR="00A04097" w:rsidRDefault="00363E8A">
      <w:pPr>
        <w:spacing w:before="120"/>
        <w:ind w:left="985" w:right="1504"/>
        <w:jc w:val="center"/>
        <w:rPr>
          <w:rFonts w:ascii="Arial"/>
          <w:b/>
          <w:i/>
        </w:rPr>
      </w:pPr>
      <w:r>
        <w:rPr>
          <w:rFonts w:ascii="Arial"/>
          <w:b/>
          <w:i/>
        </w:rPr>
        <w:t>October 10, 2005</w:t>
      </w: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A04097">
      <w:pPr>
        <w:pStyle w:val="BodyText"/>
        <w:rPr>
          <w:rFonts w:ascii="Arial"/>
          <w:b/>
          <w:i/>
        </w:rPr>
      </w:pPr>
    </w:p>
    <w:p w:rsidR="00A04097" w:rsidRDefault="00363E8A">
      <w:pPr>
        <w:pStyle w:val="BodyText"/>
        <w:spacing w:before="207" w:line="343" w:lineRule="auto"/>
        <w:ind w:left="3466" w:right="3984"/>
        <w:jc w:val="center"/>
      </w:pPr>
      <w:r>
        <w:t>Veterans Health Administration Office of Information</w:t>
      </w:r>
    </w:p>
    <w:p w:rsidR="00A04097" w:rsidRDefault="00363E8A">
      <w:pPr>
        <w:pStyle w:val="BodyText"/>
        <w:spacing w:before="3"/>
        <w:ind w:left="986" w:right="1504"/>
        <w:jc w:val="center"/>
      </w:pPr>
      <w:r>
        <w:t>Health Data &amp; Informatics</w:t>
      </w:r>
    </w:p>
    <w:p w:rsidR="00A04097" w:rsidRDefault="00A04097">
      <w:pPr>
        <w:jc w:val="center"/>
        <w:sectPr w:rsidR="00A04097">
          <w:type w:val="continuous"/>
          <w:pgSz w:w="12240" w:h="15840"/>
          <w:pgMar w:top="1500" w:right="600" w:bottom="280" w:left="1120" w:header="720" w:footer="720" w:gutter="0"/>
          <w:cols w:space="720"/>
        </w:sectPr>
      </w:pPr>
    </w:p>
    <w:p w:rsidR="00A04097" w:rsidRDefault="00363E8A">
      <w:pPr>
        <w:pStyle w:val="Heading1"/>
        <w:spacing w:before="58"/>
      </w:pPr>
      <w:bookmarkStart w:id="1" w:name="_TOC_250012"/>
      <w:bookmarkEnd w:id="1"/>
      <w:r>
        <w:lastRenderedPageBreak/>
        <w:t>Revision History</w:t>
      </w:r>
    </w:p>
    <w:p w:rsidR="00A04097" w:rsidRDefault="00A04097">
      <w:pPr>
        <w:pStyle w:val="BodyText"/>
        <w:spacing w:before="7"/>
        <w:rPr>
          <w:rFonts w:ascii="Arial"/>
          <w:sz w:val="1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260"/>
        <w:gridCol w:w="4320"/>
        <w:gridCol w:w="3060"/>
      </w:tblGrid>
      <w:tr w:rsidR="00A04097">
        <w:trPr>
          <w:trHeight w:val="396"/>
        </w:trPr>
        <w:tc>
          <w:tcPr>
            <w:tcW w:w="1548" w:type="dxa"/>
          </w:tcPr>
          <w:p w:rsidR="00A04097" w:rsidRDefault="00363E8A">
            <w:pPr>
              <w:pStyle w:val="TableParagraph"/>
              <w:spacing w:line="275" w:lineRule="exact"/>
              <w:rPr>
                <w:b/>
                <w:sz w:val="24"/>
              </w:rPr>
            </w:pPr>
            <w:r>
              <w:rPr>
                <w:b/>
                <w:sz w:val="24"/>
              </w:rPr>
              <w:t>Date</w:t>
            </w:r>
          </w:p>
        </w:tc>
        <w:tc>
          <w:tcPr>
            <w:tcW w:w="1260" w:type="dxa"/>
          </w:tcPr>
          <w:p w:rsidR="00A04097" w:rsidRDefault="00363E8A">
            <w:pPr>
              <w:pStyle w:val="TableParagraph"/>
              <w:spacing w:line="275" w:lineRule="exact"/>
              <w:rPr>
                <w:b/>
                <w:sz w:val="24"/>
              </w:rPr>
            </w:pPr>
            <w:r>
              <w:rPr>
                <w:b/>
                <w:sz w:val="24"/>
              </w:rPr>
              <w:t>Revision</w:t>
            </w:r>
          </w:p>
        </w:tc>
        <w:tc>
          <w:tcPr>
            <w:tcW w:w="4320" w:type="dxa"/>
          </w:tcPr>
          <w:p w:rsidR="00A04097" w:rsidRDefault="00363E8A">
            <w:pPr>
              <w:pStyle w:val="TableParagraph"/>
              <w:spacing w:line="275" w:lineRule="exact"/>
              <w:rPr>
                <w:b/>
                <w:sz w:val="24"/>
              </w:rPr>
            </w:pPr>
            <w:r>
              <w:rPr>
                <w:b/>
                <w:sz w:val="24"/>
              </w:rPr>
              <w:t>Description</w:t>
            </w:r>
          </w:p>
        </w:tc>
        <w:tc>
          <w:tcPr>
            <w:tcW w:w="3060" w:type="dxa"/>
          </w:tcPr>
          <w:p w:rsidR="00A04097" w:rsidRDefault="00363E8A">
            <w:pPr>
              <w:pStyle w:val="TableParagraph"/>
              <w:spacing w:line="275" w:lineRule="exact"/>
              <w:rPr>
                <w:b/>
                <w:sz w:val="24"/>
              </w:rPr>
            </w:pPr>
            <w:r>
              <w:rPr>
                <w:b/>
                <w:sz w:val="24"/>
              </w:rPr>
              <w:t>Author(s)</w:t>
            </w:r>
          </w:p>
        </w:tc>
      </w:tr>
      <w:tr w:rsidR="00A04097">
        <w:trPr>
          <w:trHeight w:val="671"/>
        </w:trPr>
        <w:tc>
          <w:tcPr>
            <w:tcW w:w="1548" w:type="dxa"/>
          </w:tcPr>
          <w:p w:rsidR="00A04097" w:rsidRDefault="00363E8A">
            <w:pPr>
              <w:pStyle w:val="TableParagraph"/>
              <w:spacing w:line="272" w:lineRule="exact"/>
              <w:rPr>
                <w:sz w:val="24"/>
              </w:rPr>
            </w:pPr>
            <w:r>
              <w:rPr>
                <w:sz w:val="24"/>
              </w:rPr>
              <w:t>5/18/2005</w:t>
            </w:r>
          </w:p>
        </w:tc>
        <w:tc>
          <w:tcPr>
            <w:tcW w:w="1260" w:type="dxa"/>
          </w:tcPr>
          <w:p w:rsidR="00A04097" w:rsidRDefault="00363E8A">
            <w:pPr>
              <w:pStyle w:val="TableParagraph"/>
              <w:spacing w:line="272" w:lineRule="exact"/>
              <w:rPr>
                <w:sz w:val="24"/>
              </w:rPr>
            </w:pPr>
            <w:r>
              <w:rPr>
                <w:sz w:val="24"/>
              </w:rPr>
              <w:t>1.0</w:t>
            </w:r>
          </w:p>
        </w:tc>
        <w:tc>
          <w:tcPr>
            <w:tcW w:w="4320" w:type="dxa"/>
          </w:tcPr>
          <w:p w:rsidR="00A04097" w:rsidRDefault="00363E8A">
            <w:pPr>
              <w:pStyle w:val="TableParagraph"/>
              <w:ind w:right="631" w:hanging="1"/>
              <w:rPr>
                <w:sz w:val="24"/>
              </w:rPr>
            </w:pPr>
            <w:r>
              <w:rPr>
                <w:sz w:val="24"/>
              </w:rPr>
              <w:t>Documentation developed to support initial software release.</w:t>
            </w:r>
          </w:p>
        </w:tc>
        <w:tc>
          <w:tcPr>
            <w:tcW w:w="3060" w:type="dxa"/>
          </w:tcPr>
          <w:p w:rsidR="00A04097" w:rsidRDefault="00363E8A">
            <w:pPr>
              <w:pStyle w:val="TableParagraph"/>
              <w:spacing w:line="272" w:lineRule="exact"/>
              <w:rPr>
                <w:sz w:val="24"/>
              </w:rPr>
            </w:pPr>
            <w:r>
              <w:rPr>
                <w:sz w:val="24"/>
              </w:rPr>
              <w:t>Data Standardization</w:t>
            </w:r>
          </w:p>
        </w:tc>
      </w:tr>
      <w:tr w:rsidR="00A04097">
        <w:trPr>
          <w:trHeight w:val="947"/>
        </w:trPr>
        <w:tc>
          <w:tcPr>
            <w:tcW w:w="1548" w:type="dxa"/>
          </w:tcPr>
          <w:p w:rsidR="00A04097" w:rsidRDefault="00363E8A">
            <w:pPr>
              <w:pStyle w:val="TableParagraph"/>
              <w:spacing w:line="273" w:lineRule="exact"/>
              <w:rPr>
                <w:sz w:val="24"/>
              </w:rPr>
            </w:pPr>
            <w:r>
              <w:rPr>
                <w:sz w:val="24"/>
              </w:rPr>
              <w:t>10/10/2005</w:t>
            </w:r>
          </w:p>
        </w:tc>
        <w:tc>
          <w:tcPr>
            <w:tcW w:w="1260" w:type="dxa"/>
          </w:tcPr>
          <w:p w:rsidR="00A04097" w:rsidRDefault="00363E8A">
            <w:pPr>
              <w:pStyle w:val="TableParagraph"/>
              <w:spacing w:line="273" w:lineRule="exact"/>
              <w:rPr>
                <w:sz w:val="24"/>
              </w:rPr>
            </w:pPr>
            <w:r>
              <w:rPr>
                <w:sz w:val="24"/>
              </w:rPr>
              <w:t>1.1</w:t>
            </w:r>
          </w:p>
        </w:tc>
        <w:tc>
          <w:tcPr>
            <w:tcW w:w="4320" w:type="dxa"/>
          </w:tcPr>
          <w:p w:rsidR="00A04097" w:rsidRDefault="00363E8A">
            <w:pPr>
              <w:pStyle w:val="TableParagraph"/>
              <w:ind w:right="251" w:hanging="1"/>
              <w:rPr>
                <w:sz w:val="24"/>
              </w:rPr>
            </w:pPr>
            <w:r>
              <w:rPr>
                <w:sz w:val="24"/>
              </w:rPr>
              <w:t>Added the appropriate VHA directive number in place of “pending directive #” in section 1.2.</w:t>
            </w:r>
          </w:p>
        </w:tc>
        <w:tc>
          <w:tcPr>
            <w:tcW w:w="3060" w:type="dxa"/>
          </w:tcPr>
          <w:p w:rsidR="00A04097" w:rsidRDefault="00363E8A">
            <w:pPr>
              <w:pStyle w:val="TableParagraph"/>
              <w:spacing w:line="273" w:lineRule="exact"/>
              <w:rPr>
                <w:sz w:val="24"/>
              </w:rPr>
            </w:pPr>
            <w:r>
              <w:rPr>
                <w:sz w:val="24"/>
              </w:rPr>
              <w:t>Data Standardization</w:t>
            </w:r>
          </w:p>
        </w:tc>
      </w:tr>
    </w:tbl>
    <w:p w:rsidR="00A04097" w:rsidRDefault="00363E8A">
      <w:pPr>
        <w:pStyle w:val="Heading1"/>
        <w:spacing w:before="238"/>
      </w:pPr>
      <w:bookmarkStart w:id="2" w:name="_TOC_250011"/>
      <w:bookmarkEnd w:id="2"/>
      <w:r>
        <w:t>Contents</w:t>
      </w:r>
    </w:p>
    <w:sdt>
      <w:sdtPr>
        <w:id w:val="683414702"/>
        <w:docPartObj>
          <w:docPartGallery w:val="Table of Contents"/>
          <w:docPartUnique/>
        </w:docPartObj>
      </w:sdtPr>
      <w:sdtEndPr/>
      <w:sdtContent>
        <w:p w:rsidR="00A04097" w:rsidRDefault="00A70219">
          <w:pPr>
            <w:pStyle w:val="TOC1"/>
            <w:tabs>
              <w:tab w:val="right" w:leader="dot" w:pos="9670"/>
            </w:tabs>
            <w:spacing w:before="118"/>
          </w:pPr>
          <w:hyperlink w:anchor="_TOC_250012" w:history="1">
            <w:r w:rsidR="00363E8A">
              <w:t>Revision History</w:t>
            </w:r>
            <w:r w:rsidR="00363E8A">
              <w:tab/>
              <w:t>ii</w:t>
            </w:r>
          </w:hyperlink>
        </w:p>
        <w:p w:rsidR="00A04097" w:rsidRDefault="00A70219">
          <w:pPr>
            <w:pStyle w:val="TOC1"/>
            <w:tabs>
              <w:tab w:val="right" w:leader="dot" w:pos="9670"/>
            </w:tabs>
          </w:pPr>
          <w:hyperlink w:anchor="_TOC_250011" w:history="1">
            <w:r w:rsidR="00363E8A">
              <w:t>Contents</w:t>
            </w:r>
            <w:r w:rsidR="00363E8A">
              <w:tab/>
              <w:t>ii</w:t>
            </w:r>
          </w:hyperlink>
        </w:p>
        <w:p w:rsidR="00A04097" w:rsidRDefault="00A70219">
          <w:pPr>
            <w:pStyle w:val="TOC1"/>
            <w:tabs>
              <w:tab w:val="right" w:leader="dot" w:pos="9670"/>
            </w:tabs>
            <w:spacing w:before="199"/>
          </w:pPr>
          <w:hyperlink w:anchor="_TOC_250010" w:history="1">
            <w:r w:rsidR="00363E8A">
              <w:t>Using</w:t>
            </w:r>
            <w:r w:rsidR="00363E8A">
              <w:rPr>
                <w:spacing w:val="-1"/>
              </w:rPr>
              <w:t xml:space="preserve"> </w:t>
            </w:r>
            <w:r w:rsidR="00363E8A">
              <w:t>this Guide</w:t>
            </w:r>
            <w:r w:rsidR="00363E8A">
              <w:tab/>
              <w:t>iii</w:t>
            </w:r>
          </w:hyperlink>
        </w:p>
        <w:p w:rsidR="00A04097" w:rsidRDefault="00A70219">
          <w:pPr>
            <w:pStyle w:val="TOC1"/>
            <w:tabs>
              <w:tab w:val="right" w:leader="dot" w:pos="9670"/>
            </w:tabs>
          </w:pPr>
          <w:hyperlink w:anchor="_TOC_250009" w:history="1">
            <w:r w:rsidR="00363E8A">
              <w:t>Assumptions about</w:t>
            </w:r>
            <w:r w:rsidR="00363E8A">
              <w:rPr>
                <w:spacing w:val="-3"/>
              </w:rPr>
              <w:t xml:space="preserve"> </w:t>
            </w:r>
            <w:r w:rsidR="00363E8A">
              <w:t>the</w:t>
            </w:r>
            <w:r w:rsidR="00363E8A">
              <w:rPr>
                <w:spacing w:val="-1"/>
              </w:rPr>
              <w:t xml:space="preserve"> </w:t>
            </w:r>
            <w:r w:rsidR="00363E8A">
              <w:t>Reader.</w:t>
            </w:r>
            <w:r w:rsidR="00363E8A">
              <w:tab/>
              <w:t>iii</w:t>
            </w:r>
          </w:hyperlink>
        </w:p>
        <w:p w:rsidR="00A04097" w:rsidRDefault="00A70219">
          <w:pPr>
            <w:pStyle w:val="TOC1"/>
            <w:tabs>
              <w:tab w:val="right" w:leader="dot" w:pos="9670"/>
            </w:tabs>
            <w:spacing w:before="200"/>
          </w:pPr>
          <w:hyperlink w:anchor="_TOC_250008" w:history="1">
            <w:r w:rsidR="00363E8A">
              <w:t>Reference</w:t>
            </w:r>
            <w:r w:rsidR="00363E8A">
              <w:rPr>
                <w:spacing w:val="-2"/>
              </w:rPr>
              <w:t xml:space="preserve"> </w:t>
            </w:r>
            <w:r w:rsidR="00363E8A">
              <w:t>Materials</w:t>
            </w:r>
            <w:r w:rsidR="00363E8A">
              <w:tab/>
              <w:t>iii</w:t>
            </w:r>
          </w:hyperlink>
        </w:p>
        <w:p w:rsidR="00A04097" w:rsidRDefault="00A70219">
          <w:pPr>
            <w:pStyle w:val="TOC1"/>
            <w:numPr>
              <w:ilvl w:val="0"/>
              <w:numId w:val="10"/>
            </w:numPr>
            <w:tabs>
              <w:tab w:val="left" w:pos="560"/>
              <w:tab w:val="right" w:leader="dot" w:pos="9670"/>
            </w:tabs>
            <w:spacing w:before="199"/>
          </w:pPr>
          <w:hyperlink w:anchor="_TOC_250007" w:history="1">
            <w:r w:rsidR="00363E8A">
              <w:t>Introduction</w:t>
            </w:r>
            <w:r w:rsidR="00363E8A">
              <w:tab/>
              <w:t>1</w:t>
            </w:r>
          </w:hyperlink>
        </w:p>
        <w:p w:rsidR="00A04097" w:rsidRDefault="00A70219">
          <w:pPr>
            <w:pStyle w:val="TOC1"/>
            <w:numPr>
              <w:ilvl w:val="1"/>
              <w:numId w:val="10"/>
            </w:numPr>
            <w:tabs>
              <w:tab w:val="left" w:pos="681"/>
              <w:tab w:val="right" w:leader="dot" w:pos="9670"/>
            </w:tabs>
          </w:pPr>
          <w:hyperlink w:anchor="_TOC_250006" w:history="1">
            <w:r w:rsidR="00363E8A">
              <w:t>Data Standardization</w:t>
            </w:r>
            <w:r w:rsidR="00363E8A">
              <w:tab/>
              <w:t>1</w:t>
            </w:r>
          </w:hyperlink>
        </w:p>
        <w:p w:rsidR="00A04097" w:rsidRDefault="00A70219">
          <w:pPr>
            <w:pStyle w:val="TOC1"/>
            <w:numPr>
              <w:ilvl w:val="1"/>
              <w:numId w:val="10"/>
            </w:numPr>
            <w:tabs>
              <w:tab w:val="left" w:pos="680"/>
              <w:tab w:val="right" w:leader="dot" w:pos="9669"/>
            </w:tabs>
            <w:spacing w:before="200"/>
            <w:ind w:hanging="360"/>
          </w:pPr>
          <w:hyperlink w:anchor="_TOC_250005" w:history="1">
            <w:r w:rsidR="00363E8A">
              <w:t>Patch and Package Installation.</w:t>
            </w:r>
            <w:r w:rsidR="00363E8A">
              <w:tab/>
              <w:t>3</w:t>
            </w:r>
          </w:hyperlink>
        </w:p>
        <w:p w:rsidR="00A04097" w:rsidRDefault="00A70219">
          <w:pPr>
            <w:pStyle w:val="TOC1"/>
            <w:numPr>
              <w:ilvl w:val="0"/>
              <w:numId w:val="10"/>
            </w:numPr>
            <w:tabs>
              <w:tab w:val="left" w:pos="620"/>
              <w:tab w:val="right" w:leader="dot" w:pos="9669"/>
            </w:tabs>
            <w:spacing w:before="199"/>
            <w:ind w:left="620" w:hanging="300"/>
          </w:pPr>
          <w:hyperlink w:anchor="_TOC_250004" w:history="1">
            <w:r w:rsidR="00363E8A">
              <w:t>Installing Data Standardization 1.0</w:t>
            </w:r>
            <w:r w:rsidR="00363E8A">
              <w:tab/>
              <w:t>4</w:t>
            </w:r>
          </w:hyperlink>
        </w:p>
        <w:p w:rsidR="00A04097" w:rsidRDefault="00A70219">
          <w:pPr>
            <w:pStyle w:val="TOC1"/>
            <w:tabs>
              <w:tab w:val="right" w:leader="dot" w:pos="9720"/>
            </w:tabs>
          </w:pPr>
          <w:hyperlink w:anchor="_TOC_250003" w:history="1">
            <w:r w:rsidR="00363E8A">
              <w:t>2.1. General</w:t>
            </w:r>
            <w:r w:rsidR="00363E8A">
              <w:rPr>
                <w:spacing w:val="-1"/>
              </w:rPr>
              <w:t xml:space="preserve"> </w:t>
            </w:r>
            <w:r w:rsidR="00363E8A">
              <w:t>Pre-installation</w:t>
            </w:r>
            <w:r w:rsidR="00363E8A">
              <w:rPr>
                <w:spacing w:val="-1"/>
              </w:rPr>
              <w:t xml:space="preserve"> </w:t>
            </w:r>
            <w:r w:rsidR="00363E8A">
              <w:t>Information</w:t>
            </w:r>
            <w:r w:rsidR="00363E8A">
              <w:tab/>
              <w:t>4</w:t>
            </w:r>
            <w:r w:rsidR="00363E8A">
              <w:rPr>
                <w:spacing w:val="-10"/>
              </w:rPr>
              <w:t xml:space="preserve"> </w:t>
            </w:r>
          </w:hyperlink>
        </w:p>
        <w:p w:rsidR="00A04097" w:rsidRDefault="00A70219">
          <w:pPr>
            <w:pStyle w:val="TOC1"/>
            <w:numPr>
              <w:ilvl w:val="1"/>
              <w:numId w:val="9"/>
            </w:numPr>
            <w:tabs>
              <w:tab w:val="left" w:pos="681"/>
              <w:tab w:val="right" w:leader="dot" w:pos="9671"/>
            </w:tabs>
            <w:spacing w:before="200"/>
          </w:pPr>
          <w:hyperlink w:anchor="_TOC_250002" w:history="1">
            <w:r w:rsidR="00363E8A">
              <w:t>M-Specific</w:t>
            </w:r>
            <w:r w:rsidR="00363E8A">
              <w:rPr>
                <w:spacing w:val="-1"/>
              </w:rPr>
              <w:t xml:space="preserve"> </w:t>
            </w:r>
            <w:r w:rsidR="00363E8A">
              <w:t>Pre-Installation Information</w:t>
            </w:r>
            <w:r w:rsidR="00363E8A">
              <w:tab/>
              <w:t>5</w:t>
            </w:r>
          </w:hyperlink>
        </w:p>
        <w:p w:rsidR="00A04097" w:rsidRDefault="00A70219">
          <w:pPr>
            <w:pStyle w:val="TOC1"/>
            <w:numPr>
              <w:ilvl w:val="1"/>
              <w:numId w:val="9"/>
            </w:numPr>
            <w:tabs>
              <w:tab w:val="left" w:pos="681"/>
              <w:tab w:val="right" w:leader="dot" w:pos="9670"/>
            </w:tabs>
            <w:spacing w:before="199"/>
          </w:pPr>
          <w:hyperlink w:anchor="_TOC_250001" w:history="1">
            <w:r w:rsidR="00363E8A">
              <w:t>Installation</w:t>
            </w:r>
            <w:r w:rsidR="00363E8A">
              <w:rPr>
                <w:spacing w:val="-1"/>
              </w:rPr>
              <w:t xml:space="preserve"> </w:t>
            </w:r>
            <w:r w:rsidR="00363E8A">
              <w:t>Information</w:t>
            </w:r>
            <w:r w:rsidR="00363E8A">
              <w:tab/>
              <w:t>8</w:t>
            </w:r>
          </w:hyperlink>
        </w:p>
        <w:p w:rsidR="00A04097" w:rsidRDefault="00A70219">
          <w:pPr>
            <w:pStyle w:val="TOC1"/>
            <w:numPr>
              <w:ilvl w:val="0"/>
              <w:numId w:val="10"/>
            </w:numPr>
            <w:tabs>
              <w:tab w:val="left" w:pos="561"/>
              <w:tab w:val="right" w:leader="dot" w:pos="9670"/>
            </w:tabs>
            <w:ind w:hanging="241"/>
          </w:pPr>
          <w:hyperlink w:anchor="_TOC_250000" w:history="1">
            <w:r w:rsidR="00363E8A">
              <w:t>Glossary</w:t>
            </w:r>
            <w:r w:rsidR="00363E8A">
              <w:tab/>
              <w:t>13</w:t>
            </w:r>
          </w:hyperlink>
        </w:p>
      </w:sdtContent>
    </w:sdt>
    <w:p w:rsidR="00A04097" w:rsidRDefault="00A04097">
      <w:pPr>
        <w:sectPr w:rsidR="00A04097">
          <w:footerReference w:type="default" r:id="rId8"/>
          <w:pgSz w:w="12240" w:h="15840"/>
          <w:pgMar w:top="1500" w:right="600" w:bottom="940" w:left="1120" w:header="0" w:footer="745" w:gutter="0"/>
          <w:cols w:space="720"/>
        </w:sectPr>
      </w:pPr>
    </w:p>
    <w:p w:rsidR="00A04097" w:rsidRDefault="00363E8A">
      <w:pPr>
        <w:pStyle w:val="Heading1"/>
        <w:spacing w:before="58"/>
      </w:pPr>
      <w:bookmarkStart w:id="3" w:name="_TOC_250010"/>
      <w:bookmarkEnd w:id="3"/>
      <w:r>
        <w:lastRenderedPageBreak/>
        <w:t>Using this Guide</w:t>
      </w:r>
    </w:p>
    <w:p w:rsidR="00A04097" w:rsidRDefault="00363E8A">
      <w:pPr>
        <w:pStyle w:val="BodyText"/>
        <w:spacing w:before="118"/>
        <w:ind w:left="320" w:right="1495"/>
      </w:pPr>
      <w:r>
        <w:t>The following conventions are used in this document to indicate special information to the reader.</w:t>
      </w:r>
    </w:p>
    <w:p w:rsidR="00A04097" w:rsidRDefault="00363E8A">
      <w:pPr>
        <w:pStyle w:val="Heading3"/>
        <w:tabs>
          <w:tab w:val="left" w:pos="2173"/>
        </w:tabs>
      </w:pPr>
      <w:r>
        <w:t>Symbol</w:t>
      </w:r>
      <w:r>
        <w:tab/>
        <w:t>Description</w:t>
      </w:r>
    </w:p>
    <w:p w:rsidR="00A04097" w:rsidRDefault="00363E8A">
      <w:pPr>
        <w:pStyle w:val="BodyText"/>
        <w:spacing w:before="118"/>
        <w:ind w:left="2174" w:right="1382"/>
      </w:pPr>
      <w:r>
        <w:rPr>
          <w:noProof/>
        </w:rPr>
        <w:drawing>
          <wp:anchor distT="0" distB="0" distL="0" distR="0" simplePos="0" relativeHeight="15728640" behindDoc="0" locked="0" layoutInCell="1" allowOverlap="1">
            <wp:simplePos x="0" y="0"/>
            <wp:positionH relativeFrom="page">
              <wp:posOffset>1463039</wp:posOffset>
            </wp:positionH>
            <wp:positionV relativeFrom="paragraph">
              <wp:posOffset>77001</wp:posOffset>
            </wp:positionV>
            <wp:extent cx="310896" cy="30081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10896" cy="300818"/>
                    </a:xfrm>
                    <a:prstGeom prst="rect">
                      <a:avLst/>
                    </a:prstGeom>
                  </pic:spPr>
                </pic:pic>
              </a:graphicData>
            </a:graphic>
          </wp:anchor>
        </w:drawing>
      </w:r>
      <w:r>
        <w:t>Used to inform the reader of general information including references to additional reading material.</w:t>
      </w:r>
    </w:p>
    <w:p w:rsidR="00A04097" w:rsidRDefault="00363E8A">
      <w:pPr>
        <w:pStyle w:val="BodyText"/>
        <w:spacing w:before="120"/>
        <w:ind w:left="2174"/>
      </w:pPr>
      <w:r>
        <w:rPr>
          <w:noProof/>
        </w:rPr>
        <w:drawing>
          <wp:anchor distT="0" distB="0" distL="0" distR="0" simplePos="0" relativeHeight="15729152" behindDoc="0" locked="0" layoutInCell="1" allowOverlap="1">
            <wp:simplePos x="0" y="0"/>
            <wp:positionH relativeFrom="page">
              <wp:posOffset>1463039</wp:posOffset>
            </wp:positionH>
            <wp:positionV relativeFrom="paragraph">
              <wp:posOffset>78270</wp:posOffset>
            </wp:positionV>
            <wp:extent cx="413766" cy="41376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13766" cy="413766"/>
                    </a:xfrm>
                    <a:prstGeom prst="rect">
                      <a:avLst/>
                    </a:prstGeom>
                  </pic:spPr>
                </pic:pic>
              </a:graphicData>
            </a:graphic>
          </wp:anchor>
        </w:drawing>
      </w:r>
      <w:r>
        <w:t>Used to caution the reader to take special notice of critical information.</w:t>
      </w:r>
    </w:p>
    <w:p w:rsidR="00A04097" w:rsidRDefault="00A04097">
      <w:pPr>
        <w:pStyle w:val="BodyText"/>
        <w:rPr>
          <w:sz w:val="26"/>
        </w:rPr>
      </w:pPr>
    </w:p>
    <w:p w:rsidR="00A04097" w:rsidRDefault="00A04097">
      <w:pPr>
        <w:pStyle w:val="BodyText"/>
        <w:spacing w:before="6"/>
        <w:rPr>
          <w:sz w:val="27"/>
        </w:rPr>
      </w:pPr>
    </w:p>
    <w:p w:rsidR="00A04097" w:rsidRDefault="00363E8A">
      <w:pPr>
        <w:pStyle w:val="ListParagraph"/>
        <w:numPr>
          <w:ilvl w:val="0"/>
          <w:numId w:val="8"/>
        </w:numPr>
        <w:tabs>
          <w:tab w:val="left" w:pos="422"/>
          <w:tab w:val="left" w:pos="679"/>
        </w:tabs>
        <w:ind w:left="422"/>
      </w:pPr>
      <w:r>
        <w:t>Descriptive text is presented in a proportional font (as represented by this</w:t>
      </w:r>
      <w:r>
        <w:rPr>
          <w:spacing w:val="-5"/>
        </w:rPr>
        <w:t xml:space="preserve"> </w:t>
      </w:r>
      <w:r>
        <w:t>font).</w:t>
      </w:r>
    </w:p>
    <w:p w:rsidR="00A04097" w:rsidRDefault="00363E8A">
      <w:pPr>
        <w:pStyle w:val="ListParagraph"/>
        <w:numPr>
          <w:ilvl w:val="0"/>
          <w:numId w:val="8"/>
        </w:numPr>
        <w:tabs>
          <w:tab w:val="left" w:pos="422"/>
          <w:tab w:val="left" w:pos="679"/>
        </w:tabs>
        <w:spacing w:before="120"/>
        <w:ind w:right="1061" w:hanging="360"/>
      </w:pPr>
      <w:r>
        <w:t xml:space="preserve">"Snapshots" of computer online displays (i.e., roll-and-scroll screen captures/dialogs) and computer source code are shown in a </w:t>
      </w:r>
      <w:r>
        <w:rPr>
          <w:i/>
        </w:rPr>
        <w:t>non</w:t>
      </w:r>
      <w:r>
        <w:t>-proportional font and enclosed within a</w:t>
      </w:r>
      <w:r>
        <w:rPr>
          <w:spacing w:val="-6"/>
        </w:rPr>
        <w:t xml:space="preserve"> </w:t>
      </w:r>
      <w:r>
        <w:t>box.</w:t>
      </w:r>
    </w:p>
    <w:p w:rsidR="00A04097" w:rsidRDefault="00363E8A">
      <w:pPr>
        <w:spacing w:before="119"/>
        <w:ind w:left="1619"/>
      </w:pPr>
      <w:r>
        <w:t>User responses to online prompts will be in boldface type.</w:t>
      </w:r>
    </w:p>
    <w:p w:rsidR="00A04097" w:rsidRDefault="00363E8A">
      <w:pPr>
        <w:spacing w:before="120"/>
        <w:ind w:left="1760" w:right="875" w:hanging="141"/>
      </w:pPr>
      <w:r>
        <w:t>The word "</w:t>
      </w:r>
      <w:r>
        <w:rPr>
          <w:b/>
        </w:rPr>
        <w:t>Enter</w:t>
      </w:r>
      <w:r>
        <w:t xml:space="preserve">" in snapshots further prompts the user to press the </w:t>
      </w:r>
      <w:r>
        <w:rPr>
          <w:rFonts w:ascii="Arial"/>
          <w:b/>
          <w:sz w:val="21"/>
        </w:rPr>
        <w:t xml:space="preserve">Enter </w:t>
      </w:r>
      <w:r>
        <w:t xml:space="preserve">or </w:t>
      </w:r>
      <w:r>
        <w:rPr>
          <w:rFonts w:ascii="Arial"/>
          <w:b/>
          <w:sz w:val="21"/>
        </w:rPr>
        <w:t xml:space="preserve">Return </w:t>
      </w:r>
      <w:r>
        <w:t>key on their keyboard.</w:t>
      </w:r>
    </w:p>
    <w:p w:rsidR="00A04097" w:rsidRDefault="00363E8A">
      <w:pPr>
        <w:spacing w:before="120"/>
        <w:ind w:left="1619"/>
      </w:pPr>
      <w:r>
        <w:t>Author comments are displayed in italics or as "callout" boxes.</w:t>
      </w:r>
    </w:p>
    <w:p w:rsidR="00A04097" w:rsidRDefault="00A04097">
      <w:pPr>
        <w:pStyle w:val="BodyText"/>
        <w:spacing w:before="11"/>
        <w:rPr>
          <w:sz w:val="20"/>
        </w:rPr>
      </w:pPr>
    </w:p>
    <w:p w:rsidR="00A04097" w:rsidRDefault="00363E8A">
      <w:pPr>
        <w:ind w:left="320"/>
        <w:rPr>
          <w:rFonts w:ascii="Arial"/>
          <w:sz w:val="32"/>
        </w:rPr>
      </w:pPr>
      <w:bookmarkStart w:id="4" w:name="_TOC_250009"/>
      <w:bookmarkEnd w:id="4"/>
      <w:r>
        <w:rPr>
          <w:rFonts w:ascii="Arial"/>
          <w:sz w:val="32"/>
        </w:rPr>
        <w:t>Assumptions about the Reader</w:t>
      </w:r>
    </w:p>
    <w:p w:rsidR="00A04097" w:rsidRDefault="00363E8A">
      <w:pPr>
        <w:pStyle w:val="BodyText"/>
        <w:spacing w:before="59"/>
        <w:ind w:left="320"/>
      </w:pPr>
      <w:r>
        <w:t>This guide is written with the assumption that readers have experience with the following:</w:t>
      </w:r>
    </w:p>
    <w:p w:rsidR="00A04097" w:rsidRDefault="00363E8A">
      <w:pPr>
        <w:pStyle w:val="ListParagraph"/>
        <w:numPr>
          <w:ilvl w:val="1"/>
          <w:numId w:val="8"/>
        </w:numPr>
        <w:tabs>
          <w:tab w:val="left" w:pos="792"/>
        </w:tabs>
        <w:spacing w:before="120"/>
        <w:ind w:left="791"/>
        <w:rPr>
          <w:sz w:val="24"/>
        </w:rPr>
      </w:pPr>
      <w:r>
        <w:rPr>
          <w:sz w:val="24"/>
        </w:rPr>
        <w:t>VistA computing</w:t>
      </w:r>
      <w:r>
        <w:rPr>
          <w:spacing w:val="-1"/>
          <w:sz w:val="24"/>
        </w:rPr>
        <w:t xml:space="preserve"> </w:t>
      </w:r>
      <w:r>
        <w:rPr>
          <w:sz w:val="24"/>
        </w:rPr>
        <w:t>environment</w:t>
      </w:r>
    </w:p>
    <w:p w:rsidR="00A04097" w:rsidRDefault="00363E8A">
      <w:pPr>
        <w:pStyle w:val="ListParagraph"/>
        <w:numPr>
          <w:ilvl w:val="1"/>
          <w:numId w:val="8"/>
        </w:numPr>
        <w:tabs>
          <w:tab w:val="left" w:pos="792"/>
        </w:tabs>
        <w:spacing w:before="119"/>
        <w:ind w:left="791"/>
        <w:rPr>
          <w:sz w:val="24"/>
        </w:rPr>
      </w:pPr>
      <w:r>
        <w:rPr>
          <w:sz w:val="24"/>
        </w:rPr>
        <w:t>Kernel Installation and Distribution System</w:t>
      </w:r>
      <w:r>
        <w:rPr>
          <w:spacing w:val="-6"/>
          <w:sz w:val="24"/>
        </w:rPr>
        <w:t xml:space="preserve"> </w:t>
      </w:r>
      <w:r>
        <w:rPr>
          <w:sz w:val="24"/>
        </w:rPr>
        <w:t>[KIDS]</w:t>
      </w:r>
    </w:p>
    <w:p w:rsidR="00A04097" w:rsidRDefault="00363E8A">
      <w:pPr>
        <w:pStyle w:val="ListParagraph"/>
        <w:numPr>
          <w:ilvl w:val="1"/>
          <w:numId w:val="8"/>
        </w:numPr>
        <w:tabs>
          <w:tab w:val="left" w:pos="792"/>
        </w:tabs>
        <w:spacing w:before="120"/>
        <w:ind w:left="791"/>
        <w:rPr>
          <w:sz w:val="24"/>
        </w:rPr>
      </w:pPr>
      <w:r>
        <w:rPr>
          <w:sz w:val="24"/>
        </w:rPr>
        <w:t>VA FileMan data structures and</w:t>
      </w:r>
      <w:r>
        <w:rPr>
          <w:spacing w:val="-1"/>
          <w:sz w:val="24"/>
        </w:rPr>
        <w:t xml:space="preserve"> </w:t>
      </w:r>
      <w:r>
        <w:rPr>
          <w:sz w:val="24"/>
        </w:rPr>
        <w:t>terminology</w:t>
      </w:r>
    </w:p>
    <w:p w:rsidR="00A04097" w:rsidRDefault="00363E8A">
      <w:pPr>
        <w:pStyle w:val="BodyText"/>
        <w:spacing w:before="118"/>
        <w:ind w:left="320" w:right="875"/>
      </w:pPr>
      <w:r>
        <w:t xml:space="preserve">This guide makes no attempt to explain how the overall VistA programming system is integrated and maintained. Such methods and procedures are documented elsewhere. We suggest you look at the various VA home pages on the World Wide Web (WWW) for a general orientation to VistA. For example, go to the Health System Design &amp; Development (HSD&amp;D) Home Page at the following web address: </w:t>
      </w:r>
      <w:hyperlink r:id="rId11">
        <w:r>
          <w:rPr>
            <w:color w:val="0000FF"/>
            <w:u w:val="single" w:color="0000FF"/>
          </w:rPr>
          <w:t>http://vista.med.va.gov/</w:t>
        </w:r>
      </w:hyperlink>
    </w:p>
    <w:p w:rsidR="00A04097" w:rsidRDefault="00A04097">
      <w:pPr>
        <w:pStyle w:val="BodyText"/>
        <w:spacing w:before="1"/>
        <w:rPr>
          <w:sz w:val="21"/>
        </w:rPr>
      </w:pPr>
    </w:p>
    <w:p w:rsidR="00A04097" w:rsidRDefault="00363E8A">
      <w:pPr>
        <w:ind w:left="320"/>
        <w:rPr>
          <w:rFonts w:ascii="Arial"/>
          <w:sz w:val="32"/>
        </w:rPr>
      </w:pPr>
      <w:bookmarkStart w:id="5" w:name="_TOC_250008"/>
      <w:bookmarkEnd w:id="5"/>
      <w:r>
        <w:rPr>
          <w:rFonts w:ascii="Arial"/>
          <w:sz w:val="32"/>
        </w:rPr>
        <w:t>Reference Materials</w:t>
      </w:r>
    </w:p>
    <w:p w:rsidR="00A04097" w:rsidRDefault="00363E8A">
      <w:pPr>
        <w:pStyle w:val="BodyText"/>
        <w:spacing w:before="57"/>
        <w:ind w:left="320"/>
      </w:pPr>
      <w:r>
        <w:t>Readers who wish to learn more should consult the following:</w:t>
      </w:r>
    </w:p>
    <w:p w:rsidR="00A04097" w:rsidRDefault="00363E8A">
      <w:pPr>
        <w:pStyle w:val="ListParagraph"/>
        <w:numPr>
          <w:ilvl w:val="1"/>
          <w:numId w:val="8"/>
        </w:numPr>
        <w:tabs>
          <w:tab w:val="left" w:pos="792"/>
        </w:tabs>
        <w:spacing w:before="121"/>
        <w:ind w:right="853" w:hanging="360"/>
        <w:rPr>
          <w:sz w:val="24"/>
        </w:rPr>
      </w:pPr>
      <w:r>
        <w:rPr>
          <w:sz w:val="24"/>
        </w:rPr>
        <w:t>VUID Planning Requirements Document from Enterprise Reference Terminology (ERT):</w:t>
      </w:r>
      <w:r>
        <w:rPr>
          <w:color w:val="0000FF"/>
          <w:sz w:val="24"/>
          <w:u w:val="single" w:color="0000FF"/>
        </w:rPr>
        <w:t xml:space="preserve"> </w:t>
      </w:r>
      <w:hyperlink r:id="rId12">
        <w:r>
          <w:rPr>
            <w:color w:val="0000FF"/>
            <w:sz w:val="24"/>
            <w:u w:val="single" w:color="0000FF"/>
          </w:rPr>
          <w:t>http://tspr.vista.med.va.gov/warboard/ProjectDocs/ERT/VUID%20Server%20plan.doc</w:t>
        </w:r>
      </w:hyperlink>
    </w:p>
    <w:p w:rsidR="00A04097" w:rsidRDefault="00363E8A">
      <w:pPr>
        <w:pStyle w:val="ListParagraph"/>
        <w:numPr>
          <w:ilvl w:val="1"/>
          <w:numId w:val="8"/>
        </w:numPr>
        <w:tabs>
          <w:tab w:val="left" w:pos="792"/>
        </w:tabs>
        <w:spacing w:before="120"/>
        <w:ind w:left="1039" w:right="3292" w:hanging="360"/>
        <w:rPr>
          <w:sz w:val="24"/>
        </w:rPr>
      </w:pPr>
      <w:r>
        <w:rPr>
          <w:sz w:val="24"/>
        </w:rPr>
        <w:t>Data Standardization Project Website:</w:t>
      </w:r>
      <w:r>
        <w:rPr>
          <w:color w:val="0000FF"/>
          <w:sz w:val="24"/>
          <w:u w:val="single" w:color="0000FF"/>
        </w:rPr>
        <w:t xml:space="preserve"> </w:t>
      </w:r>
      <w:hyperlink r:id="rId13">
        <w:r>
          <w:rPr>
            <w:color w:val="0000FF"/>
            <w:sz w:val="24"/>
            <w:u w:val="single" w:color="0000FF"/>
          </w:rPr>
          <w:t>http://vaww.infoshare.va.gov/Data_Standardization/default.aspx</w:t>
        </w:r>
      </w:hyperlink>
    </w:p>
    <w:p w:rsidR="00A04097" w:rsidRDefault="00363E8A">
      <w:pPr>
        <w:pStyle w:val="ListParagraph"/>
        <w:numPr>
          <w:ilvl w:val="1"/>
          <w:numId w:val="8"/>
        </w:numPr>
        <w:tabs>
          <w:tab w:val="left" w:pos="792"/>
        </w:tabs>
        <w:spacing w:before="119"/>
        <w:ind w:left="1039" w:right="1207" w:hanging="360"/>
        <w:rPr>
          <w:sz w:val="24"/>
        </w:rPr>
      </w:pPr>
      <w:r>
        <w:rPr>
          <w:sz w:val="24"/>
        </w:rPr>
        <w:t>The NTRT Program website. This website allows users to submit new terms to be included in the national standard. The website also features a user guide that provides instructions for submitting a new term:</w:t>
      </w:r>
      <w:r>
        <w:rPr>
          <w:color w:val="0000FF"/>
          <w:spacing w:val="55"/>
          <w:sz w:val="24"/>
        </w:rPr>
        <w:t xml:space="preserve"> </w:t>
      </w:r>
      <w:hyperlink r:id="rId14">
        <w:r>
          <w:rPr>
            <w:color w:val="0000FF"/>
            <w:sz w:val="24"/>
            <w:u w:val="single" w:color="0000FF"/>
          </w:rPr>
          <w:t>http://vista.med.va.gov/ntrt/</w:t>
        </w:r>
      </w:hyperlink>
    </w:p>
    <w:p w:rsidR="00A04097" w:rsidRDefault="00A04097">
      <w:pPr>
        <w:rPr>
          <w:sz w:val="24"/>
        </w:rPr>
        <w:sectPr w:rsidR="00A04097">
          <w:footerReference w:type="default" r:id="rId15"/>
          <w:pgSz w:w="12240" w:h="15840"/>
          <w:pgMar w:top="1500" w:right="600" w:bottom="940" w:left="1120" w:header="0" w:footer="745" w:gutter="0"/>
          <w:cols w:space="720"/>
        </w:sectPr>
      </w:pPr>
    </w:p>
    <w:p w:rsidR="00A04097" w:rsidRDefault="00363E8A">
      <w:pPr>
        <w:pStyle w:val="ListParagraph"/>
        <w:numPr>
          <w:ilvl w:val="1"/>
          <w:numId w:val="8"/>
        </w:numPr>
        <w:tabs>
          <w:tab w:val="left" w:pos="1039"/>
          <w:tab w:val="left" w:pos="1040"/>
        </w:tabs>
        <w:spacing w:before="77"/>
        <w:ind w:right="1187" w:hanging="360"/>
        <w:rPr>
          <w:sz w:val="24"/>
        </w:rPr>
      </w:pPr>
      <w:r>
        <w:rPr>
          <w:sz w:val="24"/>
        </w:rPr>
        <w:lastRenderedPageBreak/>
        <w:t>The VistA documentation library has more detailed information about all aspects of VistA. Readers may be especially interested in documentation about the MFS,</w:t>
      </w:r>
      <w:r>
        <w:rPr>
          <w:spacing w:val="-14"/>
          <w:sz w:val="24"/>
        </w:rPr>
        <w:t xml:space="preserve"> </w:t>
      </w:r>
      <w:r>
        <w:rPr>
          <w:sz w:val="24"/>
        </w:rPr>
        <w:t>Kernel and Kernel Toolkit patches, which are involved in the Data Standardization process:</w:t>
      </w:r>
      <w:r>
        <w:rPr>
          <w:color w:val="0000FF"/>
          <w:sz w:val="24"/>
          <w:u w:val="single" w:color="0000FF"/>
        </w:rPr>
        <w:t xml:space="preserve"> </w:t>
      </w:r>
      <w:hyperlink r:id="rId16">
        <w:r>
          <w:rPr>
            <w:color w:val="0000FF"/>
            <w:sz w:val="24"/>
            <w:u w:val="single" w:color="0000FF"/>
          </w:rPr>
          <w:t>http://www.va.gov/vdl/</w:t>
        </w:r>
      </w:hyperlink>
    </w:p>
    <w:p w:rsidR="00A04097" w:rsidRDefault="00363E8A">
      <w:pPr>
        <w:pStyle w:val="ListParagraph"/>
        <w:numPr>
          <w:ilvl w:val="1"/>
          <w:numId w:val="8"/>
        </w:numPr>
        <w:tabs>
          <w:tab w:val="left" w:pos="1039"/>
          <w:tab w:val="left" w:pos="1040"/>
        </w:tabs>
        <w:spacing w:before="119"/>
        <w:ind w:left="1039" w:right="846" w:hanging="360"/>
        <w:rPr>
          <w:sz w:val="24"/>
        </w:rPr>
      </w:pPr>
      <w:r>
        <w:rPr>
          <w:sz w:val="24"/>
        </w:rPr>
        <w:t>More specific documentation is available about the Data Standardization APIs in the Kernel Toolkit patch. Look for links to this documentation under the heading “Data Standardization” at the following website:</w:t>
      </w:r>
      <w:r>
        <w:rPr>
          <w:color w:val="0000FF"/>
          <w:spacing w:val="-10"/>
          <w:sz w:val="24"/>
        </w:rPr>
        <w:t xml:space="preserve"> </w:t>
      </w:r>
      <w:hyperlink r:id="rId17">
        <w:r>
          <w:rPr>
            <w:color w:val="0000FF"/>
            <w:sz w:val="24"/>
            <w:u w:val="single" w:color="0000FF"/>
          </w:rPr>
          <w:t>http://vista.med.va.gov/kernel/apis/index.shtml</w:t>
        </w:r>
      </w:hyperlink>
    </w:p>
    <w:p w:rsidR="00A04097" w:rsidRDefault="00363E8A">
      <w:pPr>
        <w:pStyle w:val="BodyText"/>
        <w:spacing w:before="119"/>
        <w:ind w:left="320" w:right="881"/>
      </w:pPr>
      <w:r>
        <w:t xml:space="preserve">Documentation is made available online, on paper and in Adobe Acrobat Portable Document Format (.PDF). A .PDF must be read using the Adobe Acrobat Reader (i.e., ACROREAD.EXE), which is freely distributed by Adobe Systems Incorporated at the following URL or Web address: </w:t>
      </w:r>
      <w:hyperlink r:id="rId18">
        <w:r>
          <w:rPr>
            <w:color w:val="0000FF"/>
            <w:u w:val="single" w:color="0000FF"/>
          </w:rPr>
          <w:t>http://www.adobe.com/</w:t>
        </w:r>
      </w:hyperlink>
    </w:p>
    <w:p w:rsidR="00A04097" w:rsidRDefault="00363E8A">
      <w:pPr>
        <w:pStyle w:val="BodyText"/>
        <w:spacing w:before="179"/>
        <w:ind w:left="1350" w:right="1319"/>
      </w:pPr>
      <w:r>
        <w:rPr>
          <w:noProof/>
        </w:rPr>
        <w:drawing>
          <wp:anchor distT="0" distB="0" distL="0" distR="0" simplePos="0" relativeHeight="15729664" behindDoc="0" locked="0" layoutInCell="1" allowOverlap="1">
            <wp:simplePos x="0" y="0"/>
            <wp:positionH relativeFrom="page">
              <wp:posOffset>902969</wp:posOffset>
            </wp:positionH>
            <wp:positionV relativeFrom="paragraph">
              <wp:posOffset>116498</wp:posOffset>
            </wp:positionV>
            <wp:extent cx="310896" cy="300072"/>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310896" cy="300072"/>
                    </a:xfrm>
                    <a:prstGeom prst="rect">
                      <a:avLst/>
                    </a:prstGeom>
                  </pic:spPr>
                </pic:pic>
              </a:graphicData>
            </a:graphic>
          </wp:anchor>
        </w:drawing>
      </w:r>
      <w:r>
        <w:t>For more information on the use of the Adobe Acrobat Reader, please refer to the "Adobe Acrobat Quick Guide" also available at the Adobe URL above.</w:t>
      </w:r>
    </w:p>
    <w:p w:rsidR="00A04097" w:rsidRDefault="00A04097">
      <w:pPr>
        <w:pStyle w:val="BodyText"/>
        <w:rPr>
          <w:sz w:val="26"/>
        </w:rPr>
      </w:pPr>
    </w:p>
    <w:p w:rsidR="00A04097" w:rsidRDefault="00363E8A">
      <w:pPr>
        <w:pStyle w:val="Heading3"/>
        <w:spacing w:before="224"/>
        <w:ind w:left="1188" w:right="1105"/>
      </w:pPr>
      <w:r>
        <w:rPr>
          <w:noProof/>
        </w:rPr>
        <w:drawing>
          <wp:anchor distT="0" distB="0" distL="0" distR="0" simplePos="0" relativeHeight="15730176" behindDoc="0" locked="0" layoutInCell="1" allowOverlap="1">
            <wp:simplePos x="0" y="0"/>
            <wp:positionH relativeFrom="page">
              <wp:posOffset>914400</wp:posOffset>
            </wp:positionH>
            <wp:positionV relativeFrom="paragraph">
              <wp:posOffset>142787</wp:posOffset>
            </wp:positionV>
            <wp:extent cx="413766" cy="413765"/>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413766" cy="413765"/>
                    </a:xfrm>
                    <a:prstGeom prst="rect">
                      <a:avLst/>
                    </a:prstGeom>
                  </pic:spPr>
                </pic:pic>
              </a:graphicData>
            </a:graphic>
          </wp:anchor>
        </w:drawing>
      </w:r>
      <w:r>
        <w:t>DISCLAIMER: The appearance of external hyperlink references in this manual does not constitute endorsement by the Department of Veterans Health Administration (VHA) of this Web site or the information, products or services contained therein. The VHA does not exercise any editorial control over the information you may find at these locations. Such links are provided and are consistent with the stated purpose of this VHA Intranet Service.</w:t>
      </w:r>
    </w:p>
    <w:p w:rsidR="00A04097" w:rsidRDefault="00A04097">
      <w:pPr>
        <w:sectPr w:rsidR="00A04097">
          <w:footerReference w:type="default" r:id="rId19"/>
          <w:pgSz w:w="12240" w:h="15840"/>
          <w:pgMar w:top="1360" w:right="600" w:bottom="940" w:left="1120" w:header="0" w:footer="745" w:gutter="0"/>
          <w:cols w:space="720"/>
        </w:sectPr>
      </w:pPr>
    </w:p>
    <w:p w:rsidR="00A04097" w:rsidRDefault="00363E8A">
      <w:pPr>
        <w:pStyle w:val="Heading1"/>
        <w:numPr>
          <w:ilvl w:val="0"/>
          <w:numId w:val="7"/>
        </w:numPr>
        <w:tabs>
          <w:tab w:val="left" w:pos="720"/>
        </w:tabs>
      </w:pPr>
      <w:bookmarkStart w:id="6" w:name="_TOC_250007"/>
      <w:bookmarkEnd w:id="6"/>
      <w:r>
        <w:lastRenderedPageBreak/>
        <w:t>Introduction</w:t>
      </w:r>
    </w:p>
    <w:p w:rsidR="00A04097" w:rsidRDefault="00363E8A">
      <w:pPr>
        <w:pStyle w:val="BodyText"/>
        <w:spacing w:before="118"/>
        <w:ind w:left="320"/>
      </w:pPr>
      <w:r>
        <w:t>This guide offers advice and instructions regarding the installation of the Data Standardization</w:t>
      </w:r>
    </w:p>
    <w:p w:rsidR="00A04097" w:rsidRDefault="00363E8A">
      <w:pPr>
        <w:pStyle w:val="ListParagraph"/>
        <w:numPr>
          <w:ilvl w:val="1"/>
          <w:numId w:val="6"/>
        </w:numPr>
        <w:tabs>
          <w:tab w:val="left" w:pos="681"/>
        </w:tabs>
        <w:ind w:left="319" w:right="919" w:firstLine="0"/>
        <w:rPr>
          <w:sz w:val="24"/>
        </w:rPr>
      </w:pPr>
      <w:r>
        <w:rPr>
          <w:sz w:val="24"/>
        </w:rPr>
        <w:t>distribution, which is composed of the Health Data &amp; Informatics (HDI) 1.0 package and the Kernel Toolkit patch XT*7.3*9.3. This document is intended to assist Information Resources Management (IRM) and Enterprise VistA Support</w:t>
      </w:r>
      <w:r>
        <w:rPr>
          <w:spacing w:val="-8"/>
          <w:sz w:val="24"/>
        </w:rPr>
        <w:t xml:space="preserve"> </w:t>
      </w:r>
      <w:r>
        <w:rPr>
          <w:sz w:val="24"/>
        </w:rPr>
        <w:t>(EVS).</w:t>
      </w:r>
    </w:p>
    <w:p w:rsidR="00A04097" w:rsidRDefault="00363E8A">
      <w:pPr>
        <w:pStyle w:val="BodyText"/>
        <w:spacing w:before="121"/>
        <w:ind w:left="320" w:right="929"/>
      </w:pPr>
      <w:r>
        <w:t>This document provides a general overview of the standardization process, which includes development efforts from four teams: XU*8.0*299, XT*7.3*93, HDI 1.0 and GMRV*5.0*8. This document describes the installation procedure for the Data Standardization distribution, but because of the dependencies involved, this document includes instructions for locating the installation instructions for XU*8.0*299 and GMRV*5.0*8 at the appropriate points. This document provides information about the Kernel Toolkit routines and globals because they are included with the distribution. Additional documentation for each development effort is separately available.</w:t>
      </w:r>
    </w:p>
    <w:p w:rsidR="00A04097" w:rsidRDefault="00A04097">
      <w:pPr>
        <w:pStyle w:val="BodyText"/>
        <w:rPr>
          <w:sz w:val="21"/>
        </w:rPr>
      </w:pPr>
    </w:p>
    <w:p w:rsidR="00A04097" w:rsidRDefault="00363E8A">
      <w:pPr>
        <w:pStyle w:val="ListParagraph"/>
        <w:numPr>
          <w:ilvl w:val="1"/>
          <w:numId w:val="6"/>
        </w:numPr>
        <w:tabs>
          <w:tab w:val="left" w:pos="854"/>
        </w:tabs>
        <w:ind w:left="853" w:hanging="534"/>
        <w:rPr>
          <w:rFonts w:ascii="Arial"/>
          <w:sz w:val="32"/>
        </w:rPr>
      </w:pPr>
      <w:bookmarkStart w:id="7" w:name="_TOC_250006"/>
      <w:r>
        <w:rPr>
          <w:rFonts w:ascii="Arial"/>
          <w:sz w:val="32"/>
        </w:rPr>
        <w:t>Data</w:t>
      </w:r>
      <w:r>
        <w:rPr>
          <w:rFonts w:ascii="Arial"/>
          <w:spacing w:val="-2"/>
          <w:sz w:val="32"/>
        </w:rPr>
        <w:t xml:space="preserve"> </w:t>
      </w:r>
      <w:bookmarkEnd w:id="7"/>
      <w:r>
        <w:rPr>
          <w:rFonts w:ascii="Arial"/>
          <w:sz w:val="32"/>
        </w:rPr>
        <w:t>Standardization</w:t>
      </w:r>
    </w:p>
    <w:p w:rsidR="00A04097" w:rsidRDefault="00363E8A">
      <w:pPr>
        <w:pStyle w:val="BodyText"/>
        <w:spacing w:before="58"/>
        <w:ind w:left="320" w:right="875"/>
      </w:pPr>
      <w:r>
        <w:t>The Health Data Informatics (HDI) package provides a basic method for seeding VHA Unique Identifiers (VUIDs) for reference data in existing VistA applications. A VUID is a meaningless number, which is automatically assigned to concepts, properties, and relationships in a terminology to facilitate their access and manipulation by computers.</w:t>
      </w:r>
    </w:p>
    <w:p w:rsidR="00A04097" w:rsidRDefault="00363E8A">
      <w:pPr>
        <w:pStyle w:val="BodyText"/>
        <w:spacing w:before="120"/>
        <w:ind w:left="320" w:right="829"/>
      </w:pPr>
      <w:r>
        <w:t>The HDI package will be used by each VistA site to seed VUIDs in their existing global files that contain reference data, such as drug names, names of known allergens, and so forth. These files have been grouped into domains, and each domain will be standardized separately. As each domain’s files are originally standardized, the HDI package is used to assign a VUID to each term or concept in the file. Subsequent standardization updates and maintenance on these files will be handled separately by the New Term Rapid Turnaround (NTRT) program.</w:t>
      </w:r>
    </w:p>
    <w:p w:rsidR="00A04097" w:rsidRDefault="00363E8A">
      <w:pPr>
        <w:pStyle w:val="BodyText"/>
        <w:spacing w:before="120"/>
        <w:ind w:left="320" w:right="1189"/>
      </w:pPr>
      <w:r>
        <w:t>Installation of this package anticipates the installation of domain-specific application patches, applied to any application(s) that make use of the standardized reference data files.</w:t>
      </w:r>
    </w:p>
    <w:p w:rsidR="00A04097" w:rsidRDefault="00363E8A">
      <w:pPr>
        <w:pStyle w:val="BodyText"/>
        <w:ind w:left="320" w:right="929"/>
      </w:pPr>
      <w:r>
        <w:t>Requirements documentation for each affected domain is separately available from Data Standardization. These application patches (e.g. GMRV*5.0*8) will, in general terms: change the data dictionary and global files to prevent modification of data; and modify existing data dictionary files to add additional fields, including the VUID field and fields for determining the current status of a term. The application patches will also modify user interfaces (both graphical and roll-and-scroll) to screen out all reference data whose status is ‘not active.’ Once these changes are in place, the application patch makes a procedure call to the HDI package, instructing it to seed the VUIDs and statuses for each reference term.</w:t>
      </w:r>
    </w:p>
    <w:p w:rsidR="00A04097" w:rsidRDefault="00363E8A">
      <w:pPr>
        <w:pStyle w:val="BodyText"/>
        <w:spacing w:before="120"/>
        <w:ind w:left="320" w:right="929"/>
      </w:pPr>
      <w:r>
        <w:t>Once the Application Patch has been installed for the Data Domain, the Application post- initialization routine calls an API in the HDI package which creates an XML file for each of the files being standardized. The XML file includes the Term/Concept (.01 Field) from each of the files. Each XML file is then forwarded to the central server, FORUM. On the FORUM server, the XML file is compared with the standardized data from Enterprise Terminology Services (ETS). The data received from the facility is modified as follows: (1) FORUM sets a VUID value for every matching entry; (2) any unmatched local entries are assigned a VUID from a</w:t>
      </w:r>
    </w:p>
    <w:p w:rsidR="00A04097" w:rsidRDefault="00A04097">
      <w:pPr>
        <w:sectPr w:rsidR="00A04097">
          <w:footerReference w:type="default" r:id="rId20"/>
          <w:pgSz w:w="12240" w:h="15840"/>
          <w:pgMar w:top="1500" w:right="600" w:bottom="940" w:left="1120" w:header="0" w:footer="745" w:gutter="0"/>
          <w:pgNumType w:start="1"/>
          <w:cols w:space="720"/>
        </w:sectPr>
      </w:pPr>
    </w:p>
    <w:p w:rsidR="00A04097" w:rsidRDefault="00363E8A">
      <w:pPr>
        <w:pStyle w:val="BodyText"/>
        <w:spacing w:before="76"/>
        <w:ind w:left="320" w:right="875"/>
      </w:pPr>
      <w:r>
        <w:lastRenderedPageBreak/>
        <w:t>block of available numbers, and identified as inactive terms; and (3) any duplicate entries are identified as inactive terms. This information is then passed back to the facility as an XML file, which is used by the HDI package on the Facility Server to update the VistA files.</w:t>
      </w:r>
    </w:p>
    <w:p w:rsidR="00A04097" w:rsidRDefault="00363E8A">
      <w:pPr>
        <w:pStyle w:val="BodyText"/>
        <w:spacing w:before="121"/>
        <w:ind w:left="319" w:right="846"/>
      </w:pPr>
      <w:r>
        <w:t>Once the Facility’s VistA files have been updated, a MailMan mail message is automatically sent to the Enterprise Reference Terminology (ERT) team. The ERT team will manually initiate a Master File Server (MFS) push through the Vitria Interface Engine (VIE), which will complete the file update with data for additional fields not modified by the HDI package.  This ERT update relies on VUIDs as a key for inserting the standardized data. At this point, the facility is considered standardized for that particular VistA</w:t>
      </w:r>
      <w:r>
        <w:rPr>
          <w:spacing w:val="-4"/>
        </w:rPr>
        <w:t xml:space="preserve"> </w:t>
      </w:r>
      <w:r>
        <w:t>file.</w:t>
      </w:r>
    </w:p>
    <w:p w:rsidR="00A04097" w:rsidRDefault="00363E8A">
      <w:pPr>
        <w:pStyle w:val="BodyText"/>
        <w:spacing w:before="120"/>
        <w:ind w:left="320" w:right="1081"/>
      </w:pPr>
      <w:r>
        <w:t>Once the Facility’s VistA file is standardized, the Application patch may optionally invoke a post-processing routine through MFS—for example if there is a need to perform any necessary cleanup tasks on the standardized file. When the post-processing routine completes its processing, or if there was no post-processing routine, the Health Data Repository (HDR) Implementation managers are notified automatically via another MailMan message. This message notifies HDR that the site is ready to have VistA Data Extraction Framework (VDEF) triggers turned on, which enables communication between the Facility’s VistA Server and the HDR/IMS database.</w:t>
      </w:r>
    </w:p>
    <w:p w:rsidR="00A04097" w:rsidRDefault="00A04097">
      <w:pPr>
        <w:sectPr w:rsidR="00A04097">
          <w:pgSz w:w="12240" w:h="15840"/>
          <w:pgMar w:top="1360" w:right="600" w:bottom="940" w:left="1120" w:header="0" w:footer="745" w:gutter="0"/>
          <w:cols w:space="720"/>
        </w:sectPr>
      </w:pPr>
    </w:p>
    <w:p w:rsidR="00A04097" w:rsidRDefault="00363E8A">
      <w:pPr>
        <w:pStyle w:val="ListParagraph"/>
        <w:numPr>
          <w:ilvl w:val="1"/>
          <w:numId w:val="6"/>
        </w:numPr>
        <w:tabs>
          <w:tab w:val="left" w:pos="854"/>
        </w:tabs>
        <w:spacing w:before="78"/>
        <w:ind w:left="853" w:hanging="534"/>
        <w:rPr>
          <w:rFonts w:ascii="Arial"/>
          <w:sz w:val="32"/>
        </w:rPr>
      </w:pPr>
      <w:bookmarkStart w:id="8" w:name="_TOC_250005"/>
      <w:r>
        <w:rPr>
          <w:rFonts w:ascii="Arial"/>
          <w:sz w:val="32"/>
        </w:rPr>
        <w:lastRenderedPageBreak/>
        <w:t>Patch and Package</w:t>
      </w:r>
      <w:r>
        <w:rPr>
          <w:rFonts w:ascii="Arial"/>
          <w:spacing w:val="-4"/>
          <w:sz w:val="32"/>
        </w:rPr>
        <w:t xml:space="preserve"> </w:t>
      </w:r>
      <w:bookmarkEnd w:id="8"/>
      <w:r>
        <w:rPr>
          <w:rFonts w:ascii="Arial"/>
          <w:sz w:val="32"/>
        </w:rPr>
        <w:t>Installation</w:t>
      </w:r>
    </w:p>
    <w:p w:rsidR="00A04097" w:rsidRDefault="00363E8A">
      <w:pPr>
        <w:pStyle w:val="BodyText"/>
        <w:spacing w:before="59"/>
        <w:ind w:left="3127" w:right="895"/>
      </w:pPr>
      <w:r>
        <w:rPr>
          <w:noProof/>
        </w:rPr>
        <w:drawing>
          <wp:anchor distT="0" distB="0" distL="0" distR="0" simplePos="0" relativeHeight="15730688" behindDoc="0" locked="0" layoutInCell="1" allowOverlap="1">
            <wp:simplePos x="0" y="0"/>
            <wp:positionH relativeFrom="page">
              <wp:posOffset>918209</wp:posOffset>
            </wp:positionH>
            <wp:positionV relativeFrom="paragraph">
              <wp:posOffset>150027</wp:posOffset>
            </wp:positionV>
            <wp:extent cx="1441704" cy="5747003"/>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1" cstate="print"/>
                    <a:stretch>
                      <a:fillRect/>
                    </a:stretch>
                  </pic:blipFill>
                  <pic:spPr>
                    <a:xfrm>
                      <a:off x="0" y="0"/>
                      <a:ext cx="1441704" cy="5747003"/>
                    </a:xfrm>
                    <a:prstGeom prst="rect">
                      <a:avLst/>
                    </a:prstGeom>
                  </pic:spPr>
                </pic:pic>
              </a:graphicData>
            </a:graphic>
          </wp:anchor>
        </w:drawing>
      </w:r>
      <w:r>
        <w:t>The diagram shown here provides an overview of the data standardization implementation process, using the first domain to be standardized as an example. The first domain to be standardized is the Vitals domain, using the GMRV patch as</w:t>
      </w:r>
      <w:r>
        <w:rPr>
          <w:spacing w:val="-10"/>
        </w:rPr>
        <w:t xml:space="preserve"> </w:t>
      </w:r>
      <w:r>
        <w:t>indicated.</w:t>
      </w:r>
    </w:p>
    <w:p w:rsidR="00A04097" w:rsidRDefault="00363E8A">
      <w:pPr>
        <w:pStyle w:val="BodyText"/>
        <w:spacing w:before="120"/>
        <w:ind w:left="3127"/>
      </w:pPr>
      <w:r>
        <w:t>The roles of the patches involved in this process are as follows:</w:t>
      </w:r>
    </w:p>
    <w:p w:rsidR="00A04097" w:rsidRDefault="00363E8A">
      <w:pPr>
        <w:pStyle w:val="ListParagraph"/>
        <w:numPr>
          <w:ilvl w:val="2"/>
          <w:numId w:val="6"/>
        </w:numPr>
        <w:tabs>
          <w:tab w:val="left" w:pos="3847"/>
          <w:tab w:val="left" w:pos="3848"/>
        </w:tabs>
        <w:spacing w:before="121"/>
        <w:ind w:left="3847" w:right="944"/>
        <w:rPr>
          <w:sz w:val="24"/>
        </w:rPr>
      </w:pPr>
      <w:r>
        <w:rPr>
          <w:sz w:val="24"/>
        </w:rPr>
        <w:t>The XU*8.0*299 patch is applied to structure HL7 communication with the Enterprise Reference Terminology (ERT)</w:t>
      </w:r>
      <w:r>
        <w:rPr>
          <w:spacing w:val="-1"/>
          <w:sz w:val="24"/>
        </w:rPr>
        <w:t xml:space="preserve"> </w:t>
      </w:r>
      <w:r>
        <w:rPr>
          <w:sz w:val="24"/>
        </w:rPr>
        <w:t>servers.</w:t>
      </w:r>
    </w:p>
    <w:p w:rsidR="00A04097" w:rsidRDefault="00363E8A">
      <w:pPr>
        <w:pStyle w:val="ListParagraph"/>
        <w:numPr>
          <w:ilvl w:val="2"/>
          <w:numId w:val="6"/>
        </w:numPr>
        <w:tabs>
          <w:tab w:val="left" w:pos="3847"/>
          <w:tab w:val="left" w:pos="3848"/>
        </w:tabs>
        <w:spacing w:before="119"/>
        <w:ind w:left="3847" w:right="932"/>
        <w:rPr>
          <w:sz w:val="24"/>
        </w:rPr>
      </w:pPr>
      <w:r>
        <w:rPr>
          <w:sz w:val="24"/>
        </w:rPr>
        <w:t>The Data Standardization distribution includes two</w:t>
      </w:r>
      <w:r>
        <w:rPr>
          <w:spacing w:val="-37"/>
          <w:sz w:val="24"/>
        </w:rPr>
        <w:t xml:space="preserve"> </w:t>
      </w:r>
      <w:r>
        <w:rPr>
          <w:sz w:val="24"/>
        </w:rPr>
        <w:t>patches. The XT*7.3*93 patch prepares fields that are required for VUID seeding. The HDI 1.0 package seeds the initial VUIDs into those fields and sends a list of the non-standard terms to ERT staff for</w:t>
      </w:r>
      <w:r>
        <w:rPr>
          <w:spacing w:val="-1"/>
          <w:sz w:val="24"/>
        </w:rPr>
        <w:t xml:space="preserve"> </w:t>
      </w:r>
      <w:r>
        <w:rPr>
          <w:sz w:val="24"/>
        </w:rPr>
        <w:t>review.</w:t>
      </w:r>
    </w:p>
    <w:p w:rsidR="00A04097" w:rsidRDefault="00363E8A">
      <w:pPr>
        <w:pStyle w:val="ListParagraph"/>
        <w:numPr>
          <w:ilvl w:val="2"/>
          <w:numId w:val="6"/>
        </w:numPr>
        <w:tabs>
          <w:tab w:val="left" w:pos="3847"/>
          <w:tab w:val="left" w:pos="3848"/>
        </w:tabs>
        <w:spacing w:before="118"/>
        <w:ind w:left="3847" w:right="873"/>
        <w:rPr>
          <w:sz w:val="24"/>
        </w:rPr>
      </w:pPr>
      <w:r>
        <w:rPr>
          <w:sz w:val="24"/>
        </w:rPr>
        <w:t>The GMRV*5.0*8 patch modifies VistA applications to</w:t>
      </w:r>
      <w:r>
        <w:rPr>
          <w:spacing w:val="-22"/>
          <w:sz w:val="24"/>
        </w:rPr>
        <w:t xml:space="preserve"> </w:t>
      </w:r>
      <w:r>
        <w:rPr>
          <w:sz w:val="24"/>
        </w:rPr>
        <w:t>add fields and enforce a lockdown on standardized fields and files. The patch also calls the HDI 1.0 package to initiate VUID seeding for the</w:t>
      </w:r>
      <w:r>
        <w:rPr>
          <w:spacing w:val="-1"/>
          <w:sz w:val="24"/>
        </w:rPr>
        <w:t xml:space="preserve"> </w:t>
      </w:r>
      <w:r>
        <w:rPr>
          <w:sz w:val="24"/>
        </w:rPr>
        <w:t>domain.</w:t>
      </w:r>
    </w:p>
    <w:p w:rsidR="00A04097" w:rsidRDefault="00363E8A">
      <w:pPr>
        <w:pStyle w:val="ListParagraph"/>
        <w:numPr>
          <w:ilvl w:val="2"/>
          <w:numId w:val="6"/>
        </w:numPr>
        <w:tabs>
          <w:tab w:val="left" w:pos="3847"/>
          <w:tab w:val="left" w:pos="3848"/>
        </w:tabs>
        <w:spacing w:before="119"/>
        <w:ind w:left="3847" w:right="1019"/>
        <w:rPr>
          <w:sz w:val="24"/>
        </w:rPr>
      </w:pPr>
      <w:r>
        <w:rPr>
          <w:sz w:val="24"/>
        </w:rPr>
        <w:t>The push of standardized terminology is managed by ERT staff. ERT staff is notified automatically that the Vitals patch has been installed and that the site has been prepared to receive an updated terminology</w:t>
      </w:r>
      <w:r>
        <w:rPr>
          <w:spacing w:val="-1"/>
          <w:sz w:val="24"/>
        </w:rPr>
        <w:t xml:space="preserve"> </w:t>
      </w:r>
      <w:r>
        <w:rPr>
          <w:sz w:val="24"/>
        </w:rPr>
        <w:t>file.</w:t>
      </w:r>
    </w:p>
    <w:p w:rsidR="00A04097" w:rsidRDefault="00363E8A">
      <w:pPr>
        <w:pStyle w:val="BodyText"/>
        <w:spacing w:before="120"/>
        <w:ind w:left="3127" w:right="875"/>
      </w:pPr>
      <w:r>
        <w:t>The patches must be installed in the sequence shown on the diagram. Each subsequent patch requires the modifications and additions made by the previous patch.</w:t>
      </w:r>
    </w:p>
    <w:p w:rsidR="00A04097" w:rsidRDefault="00363E8A">
      <w:pPr>
        <w:pStyle w:val="BodyText"/>
        <w:spacing w:before="120"/>
        <w:ind w:left="3127" w:right="843"/>
      </w:pPr>
      <w:r>
        <w:t>Once the Vitals domain is standardized at all VistA sites, all subsequent standardization will require only the installation of a domain-specific software patch, as the Data Standardization Toolset will already be installed at all sites.</w:t>
      </w:r>
    </w:p>
    <w:p w:rsidR="00A04097" w:rsidRDefault="00A04097">
      <w:pPr>
        <w:pStyle w:val="BodyText"/>
        <w:rPr>
          <w:sz w:val="26"/>
        </w:rPr>
      </w:pPr>
    </w:p>
    <w:p w:rsidR="00A04097" w:rsidRDefault="00A04097">
      <w:pPr>
        <w:pStyle w:val="BodyText"/>
        <w:rPr>
          <w:sz w:val="26"/>
        </w:rPr>
      </w:pPr>
    </w:p>
    <w:p w:rsidR="00A04097" w:rsidRDefault="00A04097">
      <w:pPr>
        <w:pStyle w:val="BodyText"/>
        <w:rPr>
          <w:sz w:val="26"/>
        </w:rPr>
      </w:pPr>
    </w:p>
    <w:p w:rsidR="00A04097" w:rsidRDefault="00A04097">
      <w:pPr>
        <w:pStyle w:val="BodyText"/>
        <w:rPr>
          <w:sz w:val="26"/>
        </w:rPr>
      </w:pPr>
    </w:p>
    <w:p w:rsidR="00A04097" w:rsidRDefault="00363E8A">
      <w:pPr>
        <w:pStyle w:val="BodyText"/>
        <w:spacing w:before="184"/>
        <w:ind w:left="320"/>
      </w:pPr>
      <w:r>
        <w:t>Implementation of this package is required by VHA Directive 2005-044.</w:t>
      </w:r>
    </w:p>
    <w:p w:rsidR="00A04097" w:rsidRDefault="00A04097">
      <w:pPr>
        <w:sectPr w:rsidR="00A04097">
          <w:pgSz w:w="12240" w:h="15840"/>
          <w:pgMar w:top="1360" w:right="600" w:bottom="940" w:left="1120" w:header="0" w:footer="745" w:gutter="0"/>
          <w:cols w:space="720"/>
        </w:sectPr>
      </w:pPr>
    </w:p>
    <w:p w:rsidR="00A04097" w:rsidRDefault="00363E8A">
      <w:pPr>
        <w:pStyle w:val="Heading1"/>
        <w:numPr>
          <w:ilvl w:val="0"/>
          <w:numId w:val="7"/>
        </w:numPr>
        <w:tabs>
          <w:tab w:val="left" w:pos="820"/>
        </w:tabs>
        <w:ind w:left="819" w:hanging="500"/>
      </w:pPr>
      <w:bookmarkStart w:id="9" w:name="_TOC_250004"/>
      <w:r>
        <w:lastRenderedPageBreak/>
        <w:t>Installing Data Standardization</w:t>
      </w:r>
      <w:r>
        <w:rPr>
          <w:spacing w:val="-4"/>
        </w:rPr>
        <w:t xml:space="preserve"> </w:t>
      </w:r>
      <w:bookmarkEnd w:id="9"/>
      <w:r>
        <w:t>1.0</w:t>
      </w:r>
    </w:p>
    <w:p w:rsidR="00A04097" w:rsidRDefault="00363E8A">
      <w:pPr>
        <w:pStyle w:val="ListParagraph"/>
        <w:numPr>
          <w:ilvl w:val="1"/>
          <w:numId w:val="7"/>
        </w:numPr>
        <w:tabs>
          <w:tab w:val="left" w:pos="943"/>
        </w:tabs>
        <w:spacing w:before="240"/>
        <w:rPr>
          <w:rFonts w:ascii="Arial"/>
          <w:sz w:val="32"/>
        </w:rPr>
      </w:pPr>
      <w:bookmarkStart w:id="10" w:name="_TOC_250003"/>
      <w:r>
        <w:rPr>
          <w:rFonts w:ascii="Arial"/>
          <w:sz w:val="32"/>
        </w:rPr>
        <w:t>General Pre-installation</w:t>
      </w:r>
      <w:r>
        <w:rPr>
          <w:rFonts w:ascii="Arial"/>
          <w:spacing w:val="-3"/>
          <w:sz w:val="32"/>
        </w:rPr>
        <w:t xml:space="preserve"> </w:t>
      </w:r>
      <w:bookmarkEnd w:id="10"/>
      <w:r>
        <w:rPr>
          <w:rFonts w:ascii="Arial"/>
          <w:sz w:val="32"/>
        </w:rPr>
        <w:t>Information</w:t>
      </w:r>
    </w:p>
    <w:p w:rsidR="00A04097" w:rsidRDefault="00363E8A">
      <w:pPr>
        <w:pStyle w:val="BodyText"/>
        <w:spacing w:before="59"/>
        <w:ind w:left="320" w:right="875"/>
      </w:pPr>
      <w:r>
        <w:t>It is generally considered a “best practice” to perform an installation in a test account prior to installing software in production. While it is possible to install Data Standardization 1.0 in a test account, tests of the expected software are expected to have undesirable</w:t>
      </w:r>
      <w:r>
        <w:rPr>
          <w:spacing w:val="-8"/>
        </w:rPr>
        <w:t xml:space="preserve"> </w:t>
      </w:r>
      <w:r>
        <w:t>effects.</w:t>
      </w:r>
    </w:p>
    <w:p w:rsidR="00A04097" w:rsidRDefault="00363E8A">
      <w:pPr>
        <w:pStyle w:val="BodyText"/>
        <w:spacing w:before="120"/>
        <w:ind w:left="320" w:right="886"/>
      </w:pPr>
      <w:r>
        <w:t>The entire implementation of VUIDs may not be able to run to completion in a test account. VUID implementation requires a series of several processes that must all run to completion. Some of these processes require the use of both incoming and outgoing MailMan mail messages, and the use of incoming and outgoing HL7 communications. Although restrictions vary from site to site, test accounts are typically not permitted to communicate in this</w:t>
      </w:r>
      <w:r>
        <w:rPr>
          <w:spacing w:val="-13"/>
        </w:rPr>
        <w:t xml:space="preserve"> </w:t>
      </w:r>
      <w:r>
        <w:t>way.</w:t>
      </w:r>
    </w:p>
    <w:p w:rsidR="00A04097" w:rsidRDefault="00363E8A">
      <w:pPr>
        <w:pStyle w:val="BodyText"/>
        <w:spacing w:before="119"/>
        <w:ind w:left="320" w:right="875"/>
      </w:pPr>
      <w:r>
        <w:t>In addition, the HL7 messages can only be successfully transmitted when the IP address of the local Vitria Interface Engine (VIE) is set in a configuration file. Setting this configuration may require disabling the production account’s access to the VIE.</w:t>
      </w:r>
    </w:p>
    <w:p w:rsidR="00A04097" w:rsidRDefault="00363E8A">
      <w:pPr>
        <w:pStyle w:val="BodyText"/>
        <w:spacing w:before="120"/>
        <w:ind w:left="320" w:right="909"/>
      </w:pPr>
      <w:r>
        <w:t>If VUID implementation is attempted in a test account, it is expected that these processes will not complete because of unsuccessful communications between the local VistA system and national systems. As a result, any application patch (such as the Vitals patch mentioned in this document) will not be able to screen out terms that are not nationally supported, and no end-user functionality will appear to be changed.</w:t>
      </w:r>
    </w:p>
    <w:p w:rsidR="00A04097" w:rsidRDefault="00A04097">
      <w:pPr>
        <w:pStyle w:val="BodyText"/>
        <w:spacing w:before="1"/>
        <w:rPr>
          <w:sz w:val="21"/>
        </w:rPr>
      </w:pPr>
    </w:p>
    <w:p w:rsidR="00A04097" w:rsidRDefault="00363E8A">
      <w:pPr>
        <w:pStyle w:val="Heading2"/>
        <w:numPr>
          <w:ilvl w:val="2"/>
          <w:numId w:val="7"/>
        </w:numPr>
        <w:tabs>
          <w:tab w:val="left" w:pos="1022"/>
        </w:tabs>
      </w:pPr>
      <w:r>
        <w:t>Required</w:t>
      </w:r>
      <w:r>
        <w:rPr>
          <w:spacing w:val="-1"/>
        </w:rPr>
        <w:t xml:space="preserve"> </w:t>
      </w:r>
      <w:r>
        <w:t>Packages/Patches</w:t>
      </w:r>
    </w:p>
    <w:p w:rsidR="00A04097" w:rsidRDefault="00363E8A">
      <w:pPr>
        <w:pStyle w:val="BodyText"/>
        <w:spacing w:before="58" w:after="11"/>
        <w:ind w:left="320"/>
      </w:pPr>
      <w:r>
        <w:t>The following patches must be installed prior to installation of the Data Standardization toolset</w:t>
      </w:r>
    </w:p>
    <w:tbl>
      <w:tblPr>
        <w:tblW w:w="0" w:type="auto"/>
        <w:tblInd w:w="127" w:type="dxa"/>
        <w:tblLayout w:type="fixed"/>
        <w:tblCellMar>
          <w:left w:w="0" w:type="dxa"/>
          <w:right w:w="0" w:type="dxa"/>
        </w:tblCellMar>
        <w:tblLook w:val="01E0" w:firstRow="1" w:lastRow="1" w:firstColumn="1" w:lastColumn="1" w:noHBand="0" w:noVBand="0"/>
      </w:tblPr>
      <w:tblGrid>
        <w:gridCol w:w="2026"/>
        <w:gridCol w:w="1201"/>
        <w:gridCol w:w="5581"/>
      </w:tblGrid>
      <w:tr w:rsidR="00A04097">
        <w:trPr>
          <w:trHeight w:val="332"/>
        </w:trPr>
        <w:tc>
          <w:tcPr>
            <w:tcW w:w="2026" w:type="dxa"/>
          </w:tcPr>
          <w:p w:rsidR="00A04097" w:rsidRDefault="00363E8A">
            <w:pPr>
              <w:pStyle w:val="TableParagraph"/>
              <w:spacing w:line="266" w:lineRule="exact"/>
              <w:ind w:left="200"/>
              <w:rPr>
                <w:sz w:val="24"/>
              </w:rPr>
            </w:pPr>
            <w:r>
              <w:rPr>
                <w:sz w:val="24"/>
              </w:rPr>
              <w:t>(HDI 1.0).</w:t>
            </w:r>
          </w:p>
        </w:tc>
        <w:tc>
          <w:tcPr>
            <w:tcW w:w="1201" w:type="dxa"/>
          </w:tcPr>
          <w:p w:rsidR="00A04097" w:rsidRDefault="00A04097">
            <w:pPr>
              <w:pStyle w:val="TableParagraph"/>
              <w:ind w:left="0"/>
              <w:rPr>
                <w:sz w:val="24"/>
              </w:rPr>
            </w:pPr>
          </w:p>
        </w:tc>
        <w:tc>
          <w:tcPr>
            <w:tcW w:w="5581" w:type="dxa"/>
          </w:tcPr>
          <w:p w:rsidR="00A04097" w:rsidRDefault="00A04097">
            <w:pPr>
              <w:pStyle w:val="TableParagraph"/>
              <w:ind w:left="0"/>
              <w:rPr>
                <w:sz w:val="24"/>
              </w:rPr>
            </w:pPr>
          </w:p>
        </w:tc>
      </w:tr>
      <w:tr w:rsidR="00A04097">
        <w:trPr>
          <w:trHeight w:val="396"/>
        </w:trPr>
        <w:tc>
          <w:tcPr>
            <w:tcW w:w="2026" w:type="dxa"/>
          </w:tcPr>
          <w:p w:rsidR="00A04097" w:rsidRDefault="00363E8A">
            <w:pPr>
              <w:pStyle w:val="TableParagraph"/>
              <w:spacing w:before="56"/>
              <w:ind w:left="344"/>
              <w:rPr>
                <w:b/>
                <w:sz w:val="24"/>
              </w:rPr>
            </w:pPr>
            <w:r>
              <w:rPr>
                <w:b/>
                <w:sz w:val="24"/>
              </w:rPr>
              <w:t>Software</w:t>
            </w:r>
          </w:p>
        </w:tc>
        <w:tc>
          <w:tcPr>
            <w:tcW w:w="1201" w:type="dxa"/>
          </w:tcPr>
          <w:p w:rsidR="00A04097" w:rsidRDefault="00363E8A">
            <w:pPr>
              <w:pStyle w:val="TableParagraph"/>
              <w:spacing w:before="56"/>
              <w:ind w:left="261"/>
              <w:rPr>
                <w:b/>
                <w:sz w:val="24"/>
              </w:rPr>
            </w:pPr>
            <w:r>
              <w:rPr>
                <w:b/>
                <w:sz w:val="24"/>
              </w:rPr>
              <w:t>Version</w:t>
            </w:r>
          </w:p>
        </w:tc>
        <w:tc>
          <w:tcPr>
            <w:tcW w:w="5581" w:type="dxa"/>
          </w:tcPr>
          <w:p w:rsidR="00A04097" w:rsidRDefault="00363E8A">
            <w:pPr>
              <w:pStyle w:val="TableParagraph"/>
              <w:spacing w:before="56"/>
              <w:ind w:left="140"/>
              <w:rPr>
                <w:b/>
                <w:sz w:val="24"/>
              </w:rPr>
            </w:pPr>
            <w:r>
              <w:rPr>
                <w:b/>
                <w:sz w:val="24"/>
              </w:rPr>
              <w:t>Patch Information</w:t>
            </w:r>
          </w:p>
        </w:tc>
      </w:tr>
      <w:tr w:rsidR="00A04097">
        <w:trPr>
          <w:trHeight w:val="548"/>
        </w:trPr>
        <w:tc>
          <w:tcPr>
            <w:tcW w:w="2026" w:type="dxa"/>
          </w:tcPr>
          <w:p w:rsidR="00A04097" w:rsidRDefault="00363E8A">
            <w:pPr>
              <w:pStyle w:val="TableParagraph"/>
              <w:spacing w:before="53"/>
              <w:ind w:left="344"/>
              <w:rPr>
                <w:sz w:val="24"/>
              </w:rPr>
            </w:pPr>
            <w:r>
              <w:rPr>
                <w:sz w:val="24"/>
              </w:rPr>
              <w:t>Kernel</w:t>
            </w:r>
          </w:p>
        </w:tc>
        <w:tc>
          <w:tcPr>
            <w:tcW w:w="1201" w:type="dxa"/>
          </w:tcPr>
          <w:p w:rsidR="00A04097" w:rsidRDefault="00363E8A">
            <w:pPr>
              <w:pStyle w:val="TableParagraph"/>
              <w:spacing w:before="114"/>
              <w:ind w:left="262"/>
            </w:pPr>
            <w:r>
              <w:t>8.0</w:t>
            </w:r>
          </w:p>
        </w:tc>
        <w:tc>
          <w:tcPr>
            <w:tcW w:w="5581" w:type="dxa"/>
          </w:tcPr>
          <w:p w:rsidR="00A04097" w:rsidRDefault="00363E8A">
            <w:pPr>
              <w:pStyle w:val="TableParagraph"/>
              <w:spacing w:before="114"/>
              <w:ind w:left="140"/>
            </w:pPr>
            <w:r>
              <w:t>XU*8.0*299 must be installed.</w:t>
            </w:r>
          </w:p>
        </w:tc>
      </w:tr>
      <w:tr w:rsidR="00A04097">
        <w:trPr>
          <w:trHeight w:val="518"/>
        </w:trPr>
        <w:tc>
          <w:tcPr>
            <w:tcW w:w="2026" w:type="dxa"/>
          </w:tcPr>
          <w:p w:rsidR="00A04097" w:rsidRDefault="00363E8A">
            <w:pPr>
              <w:pStyle w:val="TableParagraph"/>
              <w:spacing w:before="171"/>
              <w:ind w:left="344"/>
              <w:rPr>
                <w:sz w:val="24"/>
              </w:rPr>
            </w:pPr>
            <w:r>
              <w:rPr>
                <w:sz w:val="24"/>
              </w:rPr>
              <w:t>Kernel Toolkit</w:t>
            </w:r>
          </w:p>
        </w:tc>
        <w:tc>
          <w:tcPr>
            <w:tcW w:w="1201" w:type="dxa"/>
          </w:tcPr>
          <w:p w:rsidR="00A04097" w:rsidRDefault="00A04097">
            <w:pPr>
              <w:pStyle w:val="TableParagraph"/>
              <w:spacing w:before="1"/>
              <w:ind w:left="0"/>
              <w:rPr>
                <w:sz w:val="20"/>
              </w:rPr>
            </w:pPr>
          </w:p>
          <w:p w:rsidR="00A04097" w:rsidRDefault="00363E8A">
            <w:pPr>
              <w:pStyle w:val="TableParagraph"/>
              <w:spacing w:before="1"/>
              <w:ind w:left="262"/>
            </w:pPr>
            <w:r>
              <w:t>7.3</w:t>
            </w:r>
          </w:p>
        </w:tc>
        <w:tc>
          <w:tcPr>
            <w:tcW w:w="5581" w:type="dxa"/>
          </w:tcPr>
          <w:p w:rsidR="00A04097" w:rsidRDefault="00A04097">
            <w:pPr>
              <w:pStyle w:val="TableParagraph"/>
              <w:spacing w:before="1"/>
              <w:ind w:left="0"/>
              <w:rPr>
                <w:sz w:val="20"/>
              </w:rPr>
            </w:pPr>
          </w:p>
          <w:p w:rsidR="00A04097" w:rsidRDefault="00363E8A">
            <w:pPr>
              <w:pStyle w:val="TableParagraph"/>
              <w:spacing w:before="1"/>
              <w:ind w:left="140"/>
            </w:pPr>
            <w:r>
              <w:t>XT*7.3*93</w:t>
            </w:r>
          </w:p>
        </w:tc>
      </w:tr>
      <w:tr w:rsidR="00A04097">
        <w:trPr>
          <w:trHeight w:val="305"/>
        </w:trPr>
        <w:tc>
          <w:tcPr>
            <w:tcW w:w="2026" w:type="dxa"/>
          </w:tcPr>
          <w:p w:rsidR="00A04097" w:rsidRDefault="00A04097">
            <w:pPr>
              <w:pStyle w:val="TableParagraph"/>
              <w:ind w:left="0"/>
            </w:pPr>
          </w:p>
        </w:tc>
        <w:tc>
          <w:tcPr>
            <w:tcW w:w="1201" w:type="dxa"/>
          </w:tcPr>
          <w:p w:rsidR="00A04097" w:rsidRDefault="00A04097">
            <w:pPr>
              <w:pStyle w:val="TableParagraph"/>
              <w:ind w:left="0"/>
            </w:pPr>
          </w:p>
        </w:tc>
        <w:tc>
          <w:tcPr>
            <w:tcW w:w="5581" w:type="dxa"/>
          </w:tcPr>
          <w:p w:rsidR="00A04097" w:rsidRDefault="00363E8A">
            <w:pPr>
              <w:pStyle w:val="TableParagraph"/>
              <w:spacing w:before="24" w:line="261" w:lineRule="exact"/>
              <w:ind w:left="141"/>
              <w:rPr>
                <w:sz w:val="24"/>
              </w:rPr>
            </w:pPr>
            <w:r>
              <w:rPr>
                <w:sz w:val="24"/>
              </w:rPr>
              <w:t>Note: The required Kernel Toolkit patch is included in</w:t>
            </w:r>
          </w:p>
        </w:tc>
      </w:tr>
      <w:tr w:rsidR="00A04097">
        <w:trPr>
          <w:trHeight w:val="305"/>
        </w:trPr>
        <w:tc>
          <w:tcPr>
            <w:tcW w:w="2026" w:type="dxa"/>
          </w:tcPr>
          <w:p w:rsidR="00A04097" w:rsidRDefault="00A04097">
            <w:pPr>
              <w:pStyle w:val="TableParagraph"/>
              <w:ind w:left="0"/>
            </w:pPr>
          </w:p>
        </w:tc>
        <w:tc>
          <w:tcPr>
            <w:tcW w:w="1201" w:type="dxa"/>
          </w:tcPr>
          <w:p w:rsidR="00A04097" w:rsidRDefault="00A04097">
            <w:pPr>
              <w:pStyle w:val="TableParagraph"/>
              <w:ind w:left="0"/>
            </w:pPr>
          </w:p>
        </w:tc>
        <w:tc>
          <w:tcPr>
            <w:tcW w:w="5581" w:type="dxa"/>
          </w:tcPr>
          <w:p w:rsidR="00A04097" w:rsidRDefault="00363E8A">
            <w:pPr>
              <w:pStyle w:val="TableParagraph"/>
              <w:spacing w:line="271" w:lineRule="exact"/>
              <w:ind w:left="141"/>
              <w:rPr>
                <w:sz w:val="24"/>
              </w:rPr>
            </w:pPr>
            <w:r>
              <w:rPr>
                <w:sz w:val="24"/>
              </w:rPr>
              <w:t>the Data Standardization installation distribution.</w:t>
            </w:r>
          </w:p>
        </w:tc>
      </w:tr>
      <w:tr w:rsidR="00A04097">
        <w:trPr>
          <w:trHeight w:val="384"/>
        </w:trPr>
        <w:tc>
          <w:tcPr>
            <w:tcW w:w="2026" w:type="dxa"/>
          </w:tcPr>
          <w:p w:rsidR="00A04097" w:rsidRDefault="00363E8A">
            <w:pPr>
              <w:pStyle w:val="TableParagraph"/>
              <w:spacing w:before="25"/>
              <w:ind w:left="344"/>
              <w:rPr>
                <w:sz w:val="24"/>
              </w:rPr>
            </w:pPr>
            <w:r>
              <w:rPr>
                <w:sz w:val="24"/>
              </w:rPr>
              <w:t>MailMan</w:t>
            </w:r>
          </w:p>
        </w:tc>
        <w:tc>
          <w:tcPr>
            <w:tcW w:w="1201" w:type="dxa"/>
          </w:tcPr>
          <w:p w:rsidR="00A04097" w:rsidRDefault="00363E8A">
            <w:pPr>
              <w:pStyle w:val="TableParagraph"/>
              <w:spacing w:before="85"/>
              <w:ind w:left="262"/>
            </w:pPr>
            <w:r>
              <w:t>8.0</w:t>
            </w:r>
          </w:p>
        </w:tc>
        <w:tc>
          <w:tcPr>
            <w:tcW w:w="5581" w:type="dxa"/>
          </w:tcPr>
          <w:p w:rsidR="00A04097" w:rsidRDefault="00363E8A">
            <w:pPr>
              <w:pStyle w:val="TableParagraph"/>
              <w:spacing w:before="85"/>
              <w:ind w:left="140"/>
            </w:pPr>
            <w:r>
              <w:t>Fully patched.</w:t>
            </w:r>
          </w:p>
        </w:tc>
      </w:tr>
      <w:tr w:rsidR="00A04097">
        <w:trPr>
          <w:trHeight w:val="349"/>
        </w:trPr>
        <w:tc>
          <w:tcPr>
            <w:tcW w:w="2026" w:type="dxa"/>
          </w:tcPr>
          <w:p w:rsidR="00A04097" w:rsidRDefault="00363E8A">
            <w:pPr>
              <w:pStyle w:val="TableParagraph"/>
              <w:spacing w:before="36"/>
              <w:ind w:left="344"/>
              <w:rPr>
                <w:sz w:val="24"/>
              </w:rPr>
            </w:pPr>
            <w:r>
              <w:rPr>
                <w:sz w:val="24"/>
              </w:rPr>
              <w:t>VA FileMan</w:t>
            </w:r>
          </w:p>
        </w:tc>
        <w:tc>
          <w:tcPr>
            <w:tcW w:w="1201" w:type="dxa"/>
          </w:tcPr>
          <w:p w:rsidR="00A04097" w:rsidRDefault="00363E8A">
            <w:pPr>
              <w:pStyle w:val="TableParagraph"/>
              <w:spacing w:before="96" w:line="233" w:lineRule="exact"/>
              <w:ind w:left="262"/>
            </w:pPr>
            <w:r>
              <w:t>22.0</w:t>
            </w:r>
          </w:p>
        </w:tc>
        <w:tc>
          <w:tcPr>
            <w:tcW w:w="5581" w:type="dxa"/>
          </w:tcPr>
          <w:p w:rsidR="00A04097" w:rsidRDefault="00363E8A">
            <w:pPr>
              <w:pStyle w:val="TableParagraph"/>
              <w:spacing w:before="96" w:line="233" w:lineRule="exact"/>
              <w:ind w:left="140"/>
            </w:pPr>
            <w:r>
              <w:t>Fully patched.</w:t>
            </w:r>
          </w:p>
        </w:tc>
      </w:tr>
    </w:tbl>
    <w:p w:rsidR="00A04097" w:rsidRDefault="00A04097">
      <w:pPr>
        <w:pStyle w:val="BodyText"/>
        <w:spacing w:before="2"/>
        <w:rPr>
          <w:sz w:val="28"/>
        </w:rPr>
      </w:pPr>
    </w:p>
    <w:p w:rsidR="00A04097" w:rsidRDefault="00363E8A">
      <w:pPr>
        <w:pStyle w:val="Heading2"/>
        <w:numPr>
          <w:ilvl w:val="2"/>
          <w:numId w:val="7"/>
        </w:numPr>
        <w:tabs>
          <w:tab w:val="left" w:pos="1022"/>
        </w:tabs>
      </w:pPr>
      <w:r>
        <w:t>Documentation</w:t>
      </w:r>
      <w:r>
        <w:rPr>
          <w:spacing w:val="-1"/>
        </w:rPr>
        <w:t xml:space="preserve"> </w:t>
      </w:r>
      <w:r>
        <w:t>Retrieval</w:t>
      </w:r>
    </w:p>
    <w:p w:rsidR="00A04097" w:rsidRDefault="00363E8A">
      <w:pPr>
        <w:pStyle w:val="BodyText"/>
        <w:spacing w:before="59"/>
        <w:ind w:left="320" w:right="1175"/>
      </w:pPr>
      <w:r>
        <w:t>Download the documentation from an FTP Server. The preferred method is to “FTP” the files from download.vista.med.va.gov. This location automatically transmits files from the first available FTP Server.</w:t>
      </w:r>
    </w:p>
    <w:p w:rsidR="00A04097" w:rsidRDefault="00363E8A">
      <w:pPr>
        <w:pStyle w:val="ListParagraph"/>
        <w:numPr>
          <w:ilvl w:val="3"/>
          <w:numId w:val="7"/>
        </w:numPr>
        <w:tabs>
          <w:tab w:val="left" w:pos="1040"/>
        </w:tabs>
        <w:spacing w:before="120"/>
        <w:rPr>
          <w:sz w:val="24"/>
        </w:rPr>
      </w:pPr>
      <w:r>
        <w:rPr>
          <w:sz w:val="24"/>
        </w:rPr>
        <w:t>Download the documentation file, HDI_v_1_0_IG.pdf. This is a binary</w:t>
      </w:r>
      <w:r>
        <w:rPr>
          <w:spacing w:val="-2"/>
          <w:sz w:val="24"/>
        </w:rPr>
        <w:t xml:space="preserve"> </w:t>
      </w:r>
      <w:r>
        <w:rPr>
          <w:sz w:val="24"/>
        </w:rPr>
        <w:t>file.</w:t>
      </w:r>
    </w:p>
    <w:p w:rsidR="00A04097" w:rsidRDefault="00A04097">
      <w:pPr>
        <w:rPr>
          <w:sz w:val="24"/>
        </w:rPr>
        <w:sectPr w:rsidR="00A04097">
          <w:pgSz w:w="12240" w:h="15840"/>
          <w:pgMar w:top="1500" w:right="600" w:bottom="940" w:left="1120" w:header="0" w:footer="745" w:gutter="0"/>
          <w:cols w:space="720"/>
        </w:sectPr>
      </w:pPr>
    </w:p>
    <w:p w:rsidR="00A04097" w:rsidRDefault="00363E8A">
      <w:pPr>
        <w:pStyle w:val="Heading2"/>
        <w:numPr>
          <w:ilvl w:val="2"/>
          <w:numId w:val="7"/>
        </w:numPr>
        <w:tabs>
          <w:tab w:val="left" w:pos="1022"/>
        </w:tabs>
        <w:spacing w:before="79"/>
      </w:pPr>
      <w:r>
        <w:lastRenderedPageBreak/>
        <w:t>Software</w:t>
      </w:r>
      <w:r>
        <w:rPr>
          <w:spacing w:val="-1"/>
        </w:rPr>
        <w:t xml:space="preserve"> </w:t>
      </w:r>
      <w:r>
        <w:t>Retrieval</w:t>
      </w:r>
    </w:p>
    <w:p w:rsidR="00A04097" w:rsidRDefault="00363E8A">
      <w:pPr>
        <w:pStyle w:val="BodyText"/>
        <w:spacing w:before="57"/>
        <w:ind w:left="320" w:right="1594"/>
      </w:pPr>
      <w:r>
        <w:t>DATA STANDARDIZATION 1.0 is a multi-package build that consists of the following Install(s):</w:t>
      </w:r>
    </w:p>
    <w:p w:rsidR="00A04097" w:rsidRDefault="00363E8A">
      <w:pPr>
        <w:pStyle w:val="ListParagraph"/>
        <w:numPr>
          <w:ilvl w:val="0"/>
          <w:numId w:val="5"/>
        </w:numPr>
        <w:tabs>
          <w:tab w:val="left" w:pos="1039"/>
          <w:tab w:val="left" w:pos="1040"/>
        </w:tabs>
        <w:spacing w:before="121"/>
        <w:rPr>
          <w:sz w:val="24"/>
        </w:rPr>
      </w:pPr>
      <w:r>
        <w:rPr>
          <w:sz w:val="24"/>
        </w:rPr>
        <w:t>XT*7.3*93</w:t>
      </w:r>
    </w:p>
    <w:p w:rsidR="00A04097" w:rsidRDefault="00363E8A">
      <w:pPr>
        <w:pStyle w:val="ListParagraph"/>
        <w:numPr>
          <w:ilvl w:val="0"/>
          <w:numId w:val="5"/>
        </w:numPr>
        <w:tabs>
          <w:tab w:val="left" w:pos="1039"/>
          <w:tab w:val="left" w:pos="1040"/>
        </w:tabs>
        <w:spacing w:before="120"/>
        <w:rPr>
          <w:sz w:val="24"/>
        </w:rPr>
      </w:pPr>
      <w:r>
        <w:rPr>
          <w:sz w:val="24"/>
        </w:rPr>
        <w:t>HEALTH DATA &amp; INFORMATICS</w:t>
      </w:r>
      <w:r>
        <w:rPr>
          <w:spacing w:val="-4"/>
          <w:sz w:val="24"/>
        </w:rPr>
        <w:t xml:space="preserve"> </w:t>
      </w:r>
      <w:r>
        <w:rPr>
          <w:sz w:val="24"/>
        </w:rPr>
        <w:t>1.0</w:t>
      </w:r>
    </w:p>
    <w:p w:rsidR="00A04097" w:rsidRDefault="00363E8A">
      <w:pPr>
        <w:pStyle w:val="BodyText"/>
        <w:spacing w:before="118"/>
        <w:ind w:left="320"/>
      </w:pPr>
      <w:r>
        <w:t>Perform the steps that follow, to download the HDI V. 1.0 software from an FTP Server.</w:t>
      </w:r>
    </w:p>
    <w:p w:rsidR="00A04097" w:rsidRDefault="00363E8A">
      <w:pPr>
        <w:pStyle w:val="ListParagraph"/>
        <w:numPr>
          <w:ilvl w:val="3"/>
          <w:numId w:val="7"/>
        </w:numPr>
        <w:tabs>
          <w:tab w:val="left" w:pos="860"/>
        </w:tabs>
        <w:spacing w:before="120"/>
        <w:ind w:left="859" w:right="1231"/>
        <w:rPr>
          <w:sz w:val="24"/>
        </w:rPr>
      </w:pPr>
      <w:r>
        <w:rPr>
          <w:sz w:val="24"/>
        </w:rPr>
        <w:t>Download the Host File HDI_1.KID from an FTP Server. The preferred method is to “FTP” the files from download.vista.med.va.gov. This location automatically transmits files from the first available FTP</w:t>
      </w:r>
      <w:r>
        <w:rPr>
          <w:spacing w:val="-3"/>
          <w:sz w:val="24"/>
        </w:rPr>
        <w:t xml:space="preserve"> </w:t>
      </w:r>
      <w:r>
        <w:rPr>
          <w:sz w:val="24"/>
        </w:rPr>
        <w:t>Server.</w:t>
      </w:r>
    </w:p>
    <w:p w:rsidR="00A04097" w:rsidRDefault="00363E8A">
      <w:pPr>
        <w:pStyle w:val="ListParagraph"/>
        <w:numPr>
          <w:ilvl w:val="4"/>
          <w:numId w:val="7"/>
        </w:numPr>
        <w:tabs>
          <w:tab w:val="left" w:pos="1039"/>
          <w:tab w:val="left" w:pos="1040"/>
        </w:tabs>
        <w:spacing w:before="121"/>
        <w:rPr>
          <w:sz w:val="24"/>
        </w:rPr>
      </w:pPr>
      <w:r>
        <w:rPr>
          <w:sz w:val="24"/>
        </w:rPr>
        <w:t>.EXE or .PDF files need to be FTP in</w:t>
      </w:r>
      <w:r>
        <w:rPr>
          <w:spacing w:val="-12"/>
          <w:sz w:val="24"/>
        </w:rPr>
        <w:t xml:space="preserve"> </w:t>
      </w:r>
      <w:r>
        <w:rPr>
          <w:sz w:val="24"/>
        </w:rPr>
        <w:t>BINARY.</w:t>
      </w:r>
    </w:p>
    <w:p w:rsidR="00A04097" w:rsidRDefault="00363E8A">
      <w:pPr>
        <w:pStyle w:val="ListParagraph"/>
        <w:numPr>
          <w:ilvl w:val="4"/>
          <w:numId w:val="7"/>
        </w:numPr>
        <w:tabs>
          <w:tab w:val="left" w:pos="1039"/>
          <w:tab w:val="left" w:pos="1040"/>
        </w:tabs>
        <w:spacing w:before="119"/>
        <w:rPr>
          <w:sz w:val="24"/>
        </w:rPr>
      </w:pPr>
      <w:r>
        <w:rPr>
          <w:sz w:val="24"/>
        </w:rPr>
        <w:t>KIDS Build needs to be FTP in</w:t>
      </w:r>
      <w:r>
        <w:rPr>
          <w:spacing w:val="-8"/>
          <w:sz w:val="24"/>
        </w:rPr>
        <w:t xml:space="preserve"> </w:t>
      </w:r>
      <w:r>
        <w:rPr>
          <w:sz w:val="24"/>
        </w:rPr>
        <w:t>ASCII.</w:t>
      </w:r>
    </w:p>
    <w:p w:rsidR="00A04097" w:rsidRDefault="00363E8A">
      <w:pPr>
        <w:pStyle w:val="ListParagraph"/>
        <w:numPr>
          <w:ilvl w:val="3"/>
          <w:numId w:val="7"/>
        </w:numPr>
        <w:tabs>
          <w:tab w:val="left" w:pos="860"/>
        </w:tabs>
        <w:spacing w:before="119"/>
        <w:ind w:left="860"/>
        <w:rPr>
          <w:sz w:val="24"/>
        </w:rPr>
      </w:pPr>
      <w:r>
        <w:rPr>
          <w:sz w:val="24"/>
        </w:rPr>
        <w:t>Move the files to the appropriate directory on your</w:t>
      </w:r>
      <w:r>
        <w:rPr>
          <w:spacing w:val="-1"/>
          <w:sz w:val="24"/>
        </w:rPr>
        <w:t xml:space="preserve"> </w:t>
      </w:r>
      <w:r>
        <w:rPr>
          <w:sz w:val="24"/>
        </w:rPr>
        <w:t>system.</w:t>
      </w:r>
    </w:p>
    <w:p w:rsidR="00A04097" w:rsidRDefault="00363E8A">
      <w:pPr>
        <w:pStyle w:val="BodyText"/>
        <w:spacing w:before="180"/>
        <w:ind w:left="1350" w:right="917"/>
      </w:pPr>
      <w:r>
        <w:rPr>
          <w:noProof/>
        </w:rPr>
        <w:drawing>
          <wp:anchor distT="0" distB="0" distL="0" distR="0" simplePos="0" relativeHeight="15731200" behindDoc="0" locked="0" layoutInCell="1" allowOverlap="1">
            <wp:simplePos x="0" y="0"/>
            <wp:positionH relativeFrom="page">
              <wp:posOffset>902969</wp:posOffset>
            </wp:positionH>
            <wp:positionV relativeFrom="paragraph">
              <wp:posOffset>116371</wp:posOffset>
            </wp:positionV>
            <wp:extent cx="310896" cy="300818"/>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9" cstate="print"/>
                    <a:stretch>
                      <a:fillRect/>
                    </a:stretch>
                  </pic:blipFill>
                  <pic:spPr>
                    <a:xfrm>
                      <a:off x="0" y="0"/>
                      <a:ext cx="310896" cy="300818"/>
                    </a:xfrm>
                    <a:prstGeom prst="rect">
                      <a:avLst/>
                    </a:prstGeom>
                  </pic:spPr>
                </pic:pic>
              </a:graphicData>
            </a:graphic>
          </wp:anchor>
        </w:drawing>
      </w:r>
      <w:r>
        <w:t>The XU*8.0*299 and GMRV*5.0*8 installations are distributed through the National Patch Module.</w:t>
      </w:r>
    </w:p>
    <w:p w:rsidR="00A04097" w:rsidRDefault="00A04097">
      <w:pPr>
        <w:pStyle w:val="BodyText"/>
        <w:rPr>
          <w:sz w:val="26"/>
        </w:rPr>
      </w:pPr>
    </w:p>
    <w:p w:rsidR="00A04097" w:rsidRDefault="00363E8A">
      <w:pPr>
        <w:pStyle w:val="Heading2"/>
        <w:numPr>
          <w:ilvl w:val="2"/>
          <w:numId w:val="7"/>
        </w:numPr>
        <w:tabs>
          <w:tab w:val="left" w:pos="1022"/>
        </w:tabs>
        <w:spacing w:before="187"/>
      </w:pPr>
      <w:r>
        <w:t>Hardware and Operating System</w:t>
      </w:r>
      <w:r>
        <w:rPr>
          <w:spacing w:val="-1"/>
        </w:rPr>
        <w:t xml:space="preserve"> </w:t>
      </w:r>
      <w:r>
        <w:t>Requirements</w:t>
      </w:r>
    </w:p>
    <w:p w:rsidR="00A04097" w:rsidRDefault="00363E8A">
      <w:pPr>
        <w:pStyle w:val="BodyText"/>
        <w:spacing w:before="57"/>
        <w:ind w:left="320"/>
      </w:pPr>
      <w:r>
        <w:t>No hardware or operating system requirements exist for the installation of HDI 1.0.</w:t>
      </w:r>
    </w:p>
    <w:p w:rsidR="00A04097" w:rsidRDefault="00A04097">
      <w:pPr>
        <w:pStyle w:val="BodyText"/>
        <w:spacing w:before="1"/>
        <w:rPr>
          <w:sz w:val="21"/>
        </w:rPr>
      </w:pPr>
    </w:p>
    <w:p w:rsidR="00A04097" w:rsidRDefault="00363E8A">
      <w:pPr>
        <w:pStyle w:val="Heading2"/>
        <w:numPr>
          <w:ilvl w:val="2"/>
          <w:numId w:val="7"/>
        </w:numPr>
        <w:tabs>
          <w:tab w:val="left" w:pos="1022"/>
        </w:tabs>
      </w:pPr>
      <w:r>
        <w:t>System Performance</w:t>
      </w:r>
      <w:r>
        <w:rPr>
          <w:spacing w:val="-1"/>
        </w:rPr>
        <w:t xml:space="preserve"> </w:t>
      </w:r>
      <w:r>
        <w:t>Capacity</w:t>
      </w:r>
    </w:p>
    <w:p w:rsidR="00A04097" w:rsidRDefault="00363E8A">
      <w:pPr>
        <w:pStyle w:val="BodyText"/>
        <w:spacing w:before="57"/>
        <w:ind w:left="319" w:right="864"/>
      </w:pPr>
      <w:r>
        <w:t>Once installation is complete, there should be no significant changes in the performance capacity of the operating system. There should be no effect on network transmission.</w:t>
      </w:r>
    </w:p>
    <w:p w:rsidR="00A04097" w:rsidRDefault="00A04097">
      <w:pPr>
        <w:pStyle w:val="BodyText"/>
        <w:rPr>
          <w:sz w:val="21"/>
        </w:rPr>
      </w:pPr>
    </w:p>
    <w:p w:rsidR="00A04097" w:rsidRDefault="00363E8A">
      <w:pPr>
        <w:pStyle w:val="ListParagraph"/>
        <w:numPr>
          <w:ilvl w:val="1"/>
          <w:numId w:val="4"/>
        </w:numPr>
        <w:tabs>
          <w:tab w:val="left" w:pos="854"/>
        </w:tabs>
        <w:spacing w:before="1"/>
        <w:rPr>
          <w:rFonts w:ascii="Arial"/>
          <w:sz w:val="32"/>
        </w:rPr>
      </w:pPr>
      <w:bookmarkStart w:id="11" w:name="_TOC_250002"/>
      <w:r>
        <w:rPr>
          <w:rFonts w:ascii="Arial"/>
          <w:sz w:val="32"/>
        </w:rPr>
        <w:t>M-Specific Pre-Installation</w:t>
      </w:r>
      <w:r>
        <w:rPr>
          <w:rFonts w:ascii="Arial"/>
          <w:spacing w:val="-4"/>
          <w:sz w:val="32"/>
        </w:rPr>
        <w:t xml:space="preserve"> </w:t>
      </w:r>
      <w:bookmarkEnd w:id="11"/>
      <w:r>
        <w:rPr>
          <w:rFonts w:ascii="Arial"/>
          <w:sz w:val="32"/>
        </w:rPr>
        <w:t>Information</w:t>
      </w:r>
    </w:p>
    <w:p w:rsidR="00A04097" w:rsidRDefault="00363E8A">
      <w:pPr>
        <w:pStyle w:val="Heading2"/>
        <w:numPr>
          <w:ilvl w:val="2"/>
          <w:numId w:val="4"/>
        </w:numPr>
        <w:tabs>
          <w:tab w:val="left" w:pos="1022"/>
        </w:tabs>
        <w:spacing w:before="240"/>
      </w:pPr>
      <w:r>
        <w:t>IRM</w:t>
      </w:r>
      <w:r>
        <w:rPr>
          <w:spacing w:val="-3"/>
        </w:rPr>
        <w:t xml:space="preserve"> </w:t>
      </w:r>
      <w:r>
        <w:t>Staff</w:t>
      </w:r>
    </w:p>
    <w:p w:rsidR="00A04097" w:rsidRDefault="00363E8A">
      <w:pPr>
        <w:pStyle w:val="BodyText"/>
        <w:spacing w:before="58"/>
        <w:ind w:left="320"/>
      </w:pPr>
      <w:r>
        <w:t>Programmer access is required for installation.</w:t>
      </w:r>
    </w:p>
    <w:p w:rsidR="00A04097" w:rsidRDefault="00A04097">
      <w:pPr>
        <w:pStyle w:val="BodyText"/>
        <w:rPr>
          <w:sz w:val="21"/>
        </w:rPr>
      </w:pPr>
    </w:p>
    <w:p w:rsidR="00A04097" w:rsidRDefault="00363E8A">
      <w:pPr>
        <w:pStyle w:val="Heading2"/>
        <w:numPr>
          <w:ilvl w:val="2"/>
          <w:numId w:val="4"/>
        </w:numPr>
        <w:tabs>
          <w:tab w:val="left" w:pos="1021"/>
        </w:tabs>
        <w:spacing w:before="1"/>
        <w:ind w:left="1020" w:hanging="701"/>
      </w:pPr>
      <w:r>
        <w:t>Software Installation</w:t>
      </w:r>
      <w:r>
        <w:rPr>
          <w:spacing w:val="-1"/>
        </w:rPr>
        <w:t xml:space="preserve"> </w:t>
      </w:r>
      <w:r>
        <w:t>Time</w:t>
      </w:r>
    </w:p>
    <w:p w:rsidR="00A04097" w:rsidRDefault="00363E8A">
      <w:pPr>
        <w:pStyle w:val="BodyText"/>
        <w:spacing w:before="58"/>
        <w:ind w:left="320"/>
      </w:pPr>
      <w:r>
        <w:t>Installation of the Data Standardization toolset will require approximately 5 minutes.</w:t>
      </w:r>
    </w:p>
    <w:p w:rsidR="00A04097" w:rsidRDefault="00363E8A">
      <w:pPr>
        <w:pStyle w:val="BodyText"/>
        <w:spacing w:before="120"/>
        <w:ind w:left="320" w:right="875"/>
      </w:pPr>
      <w:r>
        <w:t>This estimate includes time to load the installation Data Standardization distribution and conduct initial seeding of VUIDs. Other steps in the process of implementing standardized data, such as transfers of terminology according to updated standards, are not included in this estimate.</w:t>
      </w:r>
    </w:p>
    <w:p w:rsidR="00A04097" w:rsidRDefault="00363E8A">
      <w:pPr>
        <w:pStyle w:val="BodyText"/>
        <w:spacing w:before="120"/>
        <w:ind w:left="320"/>
      </w:pPr>
      <w:r>
        <w:t>There is no need to start or stop any services in preparation for installation.</w:t>
      </w:r>
    </w:p>
    <w:p w:rsidR="00A04097" w:rsidRDefault="00A04097">
      <w:pPr>
        <w:pStyle w:val="BodyText"/>
        <w:spacing w:before="1"/>
        <w:rPr>
          <w:sz w:val="21"/>
        </w:rPr>
      </w:pPr>
    </w:p>
    <w:p w:rsidR="00A04097" w:rsidRDefault="00363E8A">
      <w:pPr>
        <w:pStyle w:val="Heading2"/>
        <w:numPr>
          <w:ilvl w:val="2"/>
          <w:numId w:val="4"/>
        </w:numPr>
        <w:tabs>
          <w:tab w:val="left" w:pos="1021"/>
        </w:tabs>
        <w:ind w:left="1020" w:hanging="701"/>
      </w:pPr>
      <w:r>
        <w:t>Users on the</w:t>
      </w:r>
      <w:r>
        <w:rPr>
          <w:spacing w:val="-1"/>
        </w:rPr>
        <w:t xml:space="preserve"> </w:t>
      </w:r>
      <w:r>
        <w:t>System</w:t>
      </w:r>
    </w:p>
    <w:p w:rsidR="00A04097" w:rsidRDefault="00363E8A">
      <w:pPr>
        <w:pStyle w:val="BodyText"/>
        <w:spacing w:before="57"/>
        <w:ind w:left="320"/>
      </w:pPr>
      <w:r>
        <w:t>Users may remain on the system during installation.</w:t>
      </w:r>
    </w:p>
    <w:p w:rsidR="00A04097" w:rsidRDefault="00A04097">
      <w:pPr>
        <w:pStyle w:val="BodyText"/>
        <w:spacing w:before="1"/>
        <w:rPr>
          <w:sz w:val="21"/>
        </w:rPr>
      </w:pPr>
    </w:p>
    <w:p w:rsidR="00A04097" w:rsidRDefault="00363E8A">
      <w:pPr>
        <w:pStyle w:val="Heading2"/>
        <w:numPr>
          <w:ilvl w:val="2"/>
          <w:numId w:val="4"/>
        </w:numPr>
        <w:tabs>
          <w:tab w:val="left" w:pos="1022"/>
        </w:tabs>
      </w:pPr>
      <w:r>
        <w:t>New</w:t>
      </w:r>
      <w:r>
        <w:rPr>
          <w:spacing w:val="-1"/>
        </w:rPr>
        <w:t xml:space="preserve"> </w:t>
      </w:r>
      <w:r>
        <w:t>Namespaces</w:t>
      </w:r>
    </w:p>
    <w:p w:rsidR="00A04097" w:rsidRDefault="00363E8A">
      <w:pPr>
        <w:pStyle w:val="BodyText"/>
        <w:spacing w:before="58"/>
        <w:ind w:left="320"/>
      </w:pPr>
      <w:r>
        <w:t>Health Data and Informatics has been assigned the HDI namespace.</w:t>
      </w:r>
    </w:p>
    <w:p w:rsidR="00A04097" w:rsidRDefault="00A04097">
      <w:pPr>
        <w:sectPr w:rsidR="00A04097">
          <w:pgSz w:w="12240" w:h="15840"/>
          <w:pgMar w:top="1360" w:right="600" w:bottom="940" w:left="1120" w:header="0" w:footer="745" w:gutter="0"/>
          <w:cols w:space="720"/>
        </w:sectPr>
      </w:pPr>
    </w:p>
    <w:p w:rsidR="00A04097" w:rsidRDefault="00363E8A">
      <w:pPr>
        <w:pStyle w:val="Heading2"/>
        <w:numPr>
          <w:ilvl w:val="2"/>
          <w:numId w:val="4"/>
        </w:numPr>
        <w:tabs>
          <w:tab w:val="left" w:pos="1022"/>
        </w:tabs>
        <w:spacing w:before="79"/>
      </w:pPr>
      <w:r>
        <w:lastRenderedPageBreak/>
        <w:t>Routine</w:t>
      </w:r>
      <w:r>
        <w:rPr>
          <w:spacing w:val="-1"/>
        </w:rPr>
        <w:t xml:space="preserve"> </w:t>
      </w:r>
      <w:r>
        <w:t>List</w:t>
      </w:r>
    </w:p>
    <w:p w:rsidR="00A04097" w:rsidRDefault="00363E8A">
      <w:pPr>
        <w:pStyle w:val="BodyText"/>
        <w:spacing w:before="57"/>
        <w:ind w:left="320"/>
      </w:pPr>
      <w:r>
        <w:t>The following routines are included in the Kernel Package.</w:t>
      </w:r>
    </w:p>
    <w:p w:rsidR="00A04097" w:rsidRDefault="00A04097">
      <w:pPr>
        <w:pStyle w:val="BodyText"/>
        <w:spacing w:before="6"/>
        <w:rPr>
          <w:sz w:val="11"/>
        </w:rPr>
      </w:pPr>
    </w:p>
    <w:tbl>
      <w:tblPr>
        <w:tblW w:w="0" w:type="auto"/>
        <w:tblInd w:w="127" w:type="dxa"/>
        <w:tblLayout w:type="fixed"/>
        <w:tblCellMar>
          <w:left w:w="0" w:type="dxa"/>
          <w:right w:w="0" w:type="dxa"/>
        </w:tblCellMar>
        <w:tblLook w:val="01E0" w:firstRow="1" w:lastRow="1" w:firstColumn="1" w:lastColumn="1" w:noHBand="0" w:noVBand="0"/>
      </w:tblPr>
      <w:tblGrid>
        <w:gridCol w:w="2440"/>
        <w:gridCol w:w="2245"/>
        <w:gridCol w:w="2052"/>
        <w:gridCol w:w="2311"/>
      </w:tblGrid>
      <w:tr w:rsidR="00A04097">
        <w:trPr>
          <w:trHeight w:val="329"/>
        </w:trPr>
        <w:tc>
          <w:tcPr>
            <w:tcW w:w="2440" w:type="dxa"/>
          </w:tcPr>
          <w:p w:rsidR="00A04097" w:rsidRDefault="00363E8A">
            <w:pPr>
              <w:pStyle w:val="TableParagraph"/>
              <w:spacing w:line="266" w:lineRule="exact"/>
              <w:ind w:left="0" w:right="161"/>
              <w:jc w:val="right"/>
              <w:rPr>
                <w:b/>
                <w:sz w:val="24"/>
              </w:rPr>
            </w:pPr>
            <w:r>
              <w:rPr>
                <w:b/>
                <w:sz w:val="24"/>
              </w:rPr>
              <w:t>Routine Name</w:t>
            </w:r>
          </w:p>
        </w:tc>
        <w:tc>
          <w:tcPr>
            <w:tcW w:w="2245" w:type="dxa"/>
          </w:tcPr>
          <w:p w:rsidR="00A04097" w:rsidRDefault="00363E8A">
            <w:pPr>
              <w:pStyle w:val="TableParagraph"/>
              <w:spacing w:line="266" w:lineRule="exact"/>
              <w:ind w:left="163"/>
              <w:rPr>
                <w:b/>
                <w:sz w:val="24"/>
              </w:rPr>
            </w:pPr>
            <w:r>
              <w:rPr>
                <w:b/>
                <w:sz w:val="24"/>
              </w:rPr>
              <w:t>Checksum Value</w:t>
            </w:r>
          </w:p>
        </w:tc>
        <w:tc>
          <w:tcPr>
            <w:tcW w:w="2052" w:type="dxa"/>
          </w:tcPr>
          <w:p w:rsidR="00A04097" w:rsidRDefault="00363E8A">
            <w:pPr>
              <w:pStyle w:val="TableParagraph"/>
              <w:spacing w:line="266" w:lineRule="exact"/>
              <w:ind w:left="79"/>
              <w:rPr>
                <w:b/>
                <w:sz w:val="24"/>
              </w:rPr>
            </w:pPr>
            <w:r>
              <w:rPr>
                <w:b/>
                <w:sz w:val="24"/>
              </w:rPr>
              <w:t>Routine Name</w:t>
            </w:r>
          </w:p>
        </w:tc>
        <w:tc>
          <w:tcPr>
            <w:tcW w:w="2311" w:type="dxa"/>
          </w:tcPr>
          <w:p w:rsidR="00A04097" w:rsidRDefault="00363E8A">
            <w:pPr>
              <w:pStyle w:val="TableParagraph"/>
              <w:spacing w:line="266" w:lineRule="exact"/>
              <w:ind w:left="277"/>
              <w:rPr>
                <w:b/>
                <w:sz w:val="24"/>
              </w:rPr>
            </w:pPr>
            <w:r>
              <w:rPr>
                <w:b/>
                <w:sz w:val="24"/>
              </w:rPr>
              <w:t>Checksum Value</w:t>
            </w:r>
          </w:p>
        </w:tc>
      </w:tr>
      <w:tr w:rsidR="00A04097">
        <w:trPr>
          <w:trHeight w:val="394"/>
        </w:trPr>
        <w:tc>
          <w:tcPr>
            <w:tcW w:w="2440" w:type="dxa"/>
          </w:tcPr>
          <w:p w:rsidR="00A04097" w:rsidRDefault="00363E8A">
            <w:pPr>
              <w:pStyle w:val="TableParagraph"/>
              <w:spacing w:before="53"/>
              <w:ind w:left="803"/>
              <w:rPr>
                <w:sz w:val="24"/>
              </w:rPr>
            </w:pPr>
            <w:r>
              <w:rPr>
                <w:sz w:val="24"/>
              </w:rPr>
              <w:t>XTID</w:t>
            </w:r>
          </w:p>
        </w:tc>
        <w:tc>
          <w:tcPr>
            <w:tcW w:w="2245" w:type="dxa"/>
          </w:tcPr>
          <w:p w:rsidR="00A04097" w:rsidRDefault="00363E8A">
            <w:pPr>
              <w:pStyle w:val="TableParagraph"/>
              <w:spacing w:before="53"/>
              <w:ind w:left="163"/>
              <w:rPr>
                <w:sz w:val="24"/>
              </w:rPr>
            </w:pPr>
            <w:r>
              <w:rPr>
                <w:sz w:val="24"/>
              </w:rPr>
              <w:t>647813</w:t>
            </w:r>
          </w:p>
        </w:tc>
        <w:tc>
          <w:tcPr>
            <w:tcW w:w="2052" w:type="dxa"/>
          </w:tcPr>
          <w:p w:rsidR="00A04097" w:rsidRDefault="00363E8A">
            <w:pPr>
              <w:pStyle w:val="TableParagraph"/>
              <w:spacing w:before="53"/>
              <w:ind w:left="78"/>
              <w:rPr>
                <w:sz w:val="24"/>
              </w:rPr>
            </w:pPr>
            <w:r>
              <w:rPr>
                <w:sz w:val="24"/>
              </w:rPr>
              <w:t>XTIDSET</w:t>
            </w:r>
          </w:p>
        </w:tc>
        <w:tc>
          <w:tcPr>
            <w:tcW w:w="2311" w:type="dxa"/>
          </w:tcPr>
          <w:p w:rsidR="00A04097" w:rsidRDefault="00363E8A">
            <w:pPr>
              <w:pStyle w:val="TableParagraph"/>
              <w:spacing w:before="53"/>
              <w:ind w:left="277"/>
              <w:rPr>
                <w:sz w:val="24"/>
              </w:rPr>
            </w:pPr>
            <w:r>
              <w:rPr>
                <w:sz w:val="24"/>
              </w:rPr>
              <w:t>2819978</w:t>
            </w:r>
          </w:p>
        </w:tc>
      </w:tr>
      <w:tr w:rsidR="00A04097">
        <w:trPr>
          <w:trHeight w:val="395"/>
        </w:trPr>
        <w:tc>
          <w:tcPr>
            <w:tcW w:w="2440" w:type="dxa"/>
          </w:tcPr>
          <w:p w:rsidR="00A04097" w:rsidRDefault="00363E8A">
            <w:pPr>
              <w:pStyle w:val="TableParagraph"/>
              <w:spacing w:before="55"/>
              <w:ind w:left="803"/>
              <w:rPr>
                <w:sz w:val="24"/>
              </w:rPr>
            </w:pPr>
            <w:r>
              <w:rPr>
                <w:sz w:val="24"/>
              </w:rPr>
              <w:t>XTID1</w:t>
            </w:r>
          </w:p>
        </w:tc>
        <w:tc>
          <w:tcPr>
            <w:tcW w:w="2245" w:type="dxa"/>
          </w:tcPr>
          <w:p w:rsidR="00A04097" w:rsidRDefault="00363E8A">
            <w:pPr>
              <w:pStyle w:val="TableParagraph"/>
              <w:spacing w:before="55"/>
              <w:ind w:left="163"/>
              <w:rPr>
                <w:sz w:val="24"/>
              </w:rPr>
            </w:pPr>
            <w:r>
              <w:rPr>
                <w:sz w:val="24"/>
              </w:rPr>
              <w:t>7278865</w:t>
            </w:r>
          </w:p>
        </w:tc>
        <w:tc>
          <w:tcPr>
            <w:tcW w:w="2052" w:type="dxa"/>
          </w:tcPr>
          <w:p w:rsidR="00A04097" w:rsidRDefault="00363E8A">
            <w:pPr>
              <w:pStyle w:val="TableParagraph"/>
              <w:spacing w:before="55"/>
              <w:ind w:left="78"/>
              <w:rPr>
                <w:sz w:val="24"/>
              </w:rPr>
            </w:pPr>
            <w:r>
              <w:rPr>
                <w:sz w:val="24"/>
              </w:rPr>
              <w:t>XTIDTBL</w:t>
            </w:r>
          </w:p>
        </w:tc>
        <w:tc>
          <w:tcPr>
            <w:tcW w:w="2311" w:type="dxa"/>
          </w:tcPr>
          <w:p w:rsidR="00A04097" w:rsidRDefault="00363E8A">
            <w:pPr>
              <w:pStyle w:val="TableParagraph"/>
              <w:spacing w:before="55"/>
              <w:ind w:left="277"/>
              <w:rPr>
                <w:sz w:val="24"/>
              </w:rPr>
            </w:pPr>
            <w:r>
              <w:rPr>
                <w:sz w:val="24"/>
              </w:rPr>
              <w:t>2104566</w:t>
            </w:r>
          </w:p>
        </w:tc>
      </w:tr>
      <w:tr w:rsidR="00A04097">
        <w:trPr>
          <w:trHeight w:val="455"/>
        </w:trPr>
        <w:tc>
          <w:tcPr>
            <w:tcW w:w="2440" w:type="dxa"/>
          </w:tcPr>
          <w:p w:rsidR="00A04097" w:rsidRDefault="00363E8A">
            <w:pPr>
              <w:pStyle w:val="TableParagraph"/>
              <w:spacing w:before="55"/>
              <w:ind w:left="803"/>
              <w:rPr>
                <w:sz w:val="24"/>
              </w:rPr>
            </w:pPr>
            <w:r>
              <w:rPr>
                <w:sz w:val="24"/>
              </w:rPr>
              <w:t>XTIDCTX</w:t>
            </w:r>
          </w:p>
        </w:tc>
        <w:tc>
          <w:tcPr>
            <w:tcW w:w="2245" w:type="dxa"/>
          </w:tcPr>
          <w:p w:rsidR="00A04097" w:rsidRDefault="00363E8A">
            <w:pPr>
              <w:pStyle w:val="TableParagraph"/>
              <w:spacing w:before="55"/>
              <w:ind w:left="163"/>
              <w:rPr>
                <w:sz w:val="24"/>
              </w:rPr>
            </w:pPr>
            <w:r>
              <w:rPr>
                <w:sz w:val="24"/>
              </w:rPr>
              <w:t>3299028</w:t>
            </w:r>
          </w:p>
        </w:tc>
        <w:tc>
          <w:tcPr>
            <w:tcW w:w="2052" w:type="dxa"/>
          </w:tcPr>
          <w:p w:rsidR="00A04097" w:rsidRDefault="00363E8A">
            <w:pPr>
              <w:pStyle w:val="TableParagraph"/>
              <w:spacing w:before="55"/>
              <w:ind w:left="78"/>
              <w:rPr>
                <w:sz w:val="24"/>
              </w:rPr>
            </w:pPr>
            <w:r>
              <w:rPr>
                <w:sz w:val="24"/>
              </w:rPr>
              <w:t>XTIDTERM</w:t>
            </w:r>
          </w:p>
        </w:tc>
        <w:tc>
          <w:tcPr>
            <w:tcW w:w="2311" w:type="dxa"/>
          </w:tcPr>
          <w:p w:rsidR="00A04097" w:rsidRDefault="00363E8A">
            <w:pPr>
              <w:pStyle w:val="TableParagraph"/>
              <w:spacing w:before="55"/>
              <w:ind w:left="276"/>
              <w:rPr>
                <w:sz w:val="24"/>
              </w:rPr>
            </w:pPr>
            <w:r>
              <w:rPr>
                <w:sz w:val="24"/>
              </w:rPr>
              <w:t>3411393</w:t>
            </w:r>
          </w:p>
        </w:tc>
      </w:tr>
      <w:tr w:rsidR="00A04097">
        <w:trPr>
          <w:trHeight w:val="457"/>
        </w:trPr>
        <w:tc>
          <w:tcPr>
            <w:tcW w:w="9048" w:type="dxa"/>
            <w:gridSpan w:val="4"/>
          </w:tcPr>
          <w:p w:rsidR="00A04097" w:rsidRDefault="00363E8A">
            <w:pPr>
              <w:pStyle w:val="TableParagraph"/>
              <w:spacing w:before="115"/>
              <w:ind w:left="200"/>
              <w:rPr>
                <w:sz w:val="24"/>
              </w:rPr>
            </w:pPr>
            <w:r>
              <w:rPr>
                <w:sz w:val="24"/>
              </w:rPr>
              <w:t>The following routines are included in the HDI Package:</w:t>
            </w:r>
          </w:p>
        </w:tc>
      </w:tr>
      <w:tr w:rsidR="00A04097">
        <w:trPr>
          <w:trHeight w:val="396"/>
        </w:trPr>
        <w:tc>
          <w:tcPr>
            <w:tcW w:w="2440" w:type="dxa"/>
          </w:tcPr>
          <w:p w:rsidR="00A04097" w:rsidRDefault="00363E8A">
            <w:pPr>
              <w:pStyle w:val="TableParagraph"/>
              <w:spacing w:before="56"/>
              <w:ind w:left="0" w:right="216"/>
              <w:jc w:val="right"/>
              <w:rPr>
                <w:b/>
                <w:sz w:val="24"/>
              </w:rPr>
            </w:pPr>
            <w:r>
              <w:rPr>
                <w:b/>
                <w:sz w:val="24"/>
              </w:rPr>
              <w:t>Routine Name</w:t>
            </w:r>
          </w:p>
        </w:tc>
        <w:tc>
          <w:tcPr>
            <w:tcW w:w="2245" w:type="dxa"/>
          </w:tcPr>
          <w:p w:rsidR="00A04097" w:rsidRDefault="00363E8A">
            <w:pPr>
              <w:pStyle w:val="TableParagraph"/>
              <w:spacing w:before="56"/>
              <w:ind w:left="426"/>
              <w:rPr>
                <w:b/>
                <w:sz w:val="24"/>
              </w:rPr>
            </w:pPr>
            <w:r>
              <w:rPr>
                <w:b/>
                <w:sz w:val="24"/>
              </w:rPr>
              <w:t>Checksum Value</w:t>
            </w:r>
          </w:p>
        </w:tc>
        <w:tc>
          <w:tcPr>
            <w:tcW w:w="2052" w:type="dxa"/>
          </w:tcPr>
          <w:p w:rsidR="00A04097" w:rsidRDefault="00363E8A">
            <w:pPr>
              <w:pStyle w:val="TableParagraph"/>
              <w:spacing w:before="56"/>
              <w:ind w:left="302"/>
              <w:rPr>
                <w:b/>
                <w:sz w:val="24"/>
              </w:rPr>
            </w:pPr>
            <w:r>
              <w:rPr>
                <w:b/>
                <w:sz w:val="24"/>
              </w:rPr>
              <w:t>Routine Name</w:t>
            </w:r>
          </w:p>
        </w:tc>
        <w:tc>
          <w:tcPr>
            <w:tcW w:w="2311" w:type="dxa"/>
          </w:tcPr>
          <w:p w:rsidR="00A04097" w:rsidRDefault="00363E8A">
            <w:pPr>
              <w:pStyle w:val="TableParagraph"/>
              <w:spacing w:before="56"/>
              <w:ind w:left="370"/>
              <w:rPr>
                <w:b/>
                <w:sz w:val="24"/>
              </w:rPr>
            </w:pPr>
            <w:r>
              <w:rPr>
                <w:b/>
                <w:sz w:val="24"/>
              </w:rPr>
              <w:t>Checksum Value</w:t>
            </w:r>
          </w:p>
        </w:tc>
      </w:tr>
      <w:tr w:rsidR="00A04097">
        <w:trPr>
          <w:trHeight w:val="394"/>
        </w:trPr>
        <w:tc>
          <w:tcPr>
            <w:tcW w:w="2440" w:type="dxa"/>
          </w:tcPr>
          <w:p w:rsidR="00A04097" w:rsidRDefault="00363E8A">
            <w:pPr>
              <w:pStyle w:val="TableParagraph"/>
              <w:spacing w:before="53"/>
              <w:ind w:left="748"/>
              <w:rPr>
                <w:sz w:val="24"/>
              </w:rPr>
            </w:pPr>
            <w:r>
              <w:rPr>
                <w:sz w:val="24"/>
              </w:rPr>
              <w:t>HDI1000A</w:t>
            </w:r>
          </w:p>
        </w:tc>
        <w:tc>
          <w:tcPr>
            <w:tcW w:w="2245" w:type="dxa"/>
          </w:tcPr>
          <w:p w:rsidR="00A04097" w:rsidRDefault="00363E8A">
            <w:pPr>
              <w:pStyle w:val="TableParagraph"/>
              <w:spacing w:before="53"/>
              <w:ind w:left="427"/>
              <w:rPr>
                <w:sz w:val="24"/>
              </w:rPr>
            </w:pPr>
            <w:r>
              <w:rPr>
                <w:sz w:val="24"/>
              </w:rPr>
              <w:t>7222877</w:t>
            </w:r>
          </w:p>
        </w:tc>
        <w:tc>
          <w:tcPr>
            <w:tcW w:w="2052" w:type="dxa"/>
          </w:tcPr>
          <w:p w:rsidR="00A04097" w:rsidRDefault="00363E8A">
            <w:pPr>
              <w:pStyle w:val="TableParagraph"/>
              <w:spacing w:before="53"/>
              <w:ind w:left="302"/>
              <w:rPr>
                <w:sz w:val="24"/>
              </w:rPr>
            </w:pPr>
            <w:r>
              <w:rPr>
                <w:sz w:val="24"/>
              </w:rPr>
              <w:t>HDISVF04</w:t>
            </w:r>
          </w:p>
        </w:tc>
        <w:tc>
          <w:tcPr>
            <w:tcW w:w="2311" w:type="dxa"/>
          </w:tcPr>
          <w:p w:rsidR="00A04097" w:rsidRDefault="00363E8A">
            <w:pPr>
              <w:pStyle w:val="TableParagraph"/>
              <w:spacing w:before="53"/>
              <w:ind w:left="371"/>
              <w:rPr>
                <w:sz w:val="24"/>
              </w:rPr>
            </w:pPr>
            <w:r>
              <w:rPr>
                <w:sz w:val="24"/>
              </w:rPr>
              <w:t>5802567</w:t>
            </w:r>
          </w:p>
        </w:tc>
      </w:tr>
      <w:tr w:rsidR="00A04097">
        <w:trPr>
          <w:trHeight w:val="395"/>
        </w:trPr>
        <w:tc>
          <w:tcPr>
            <w:tcW w:w="2440" w:type="dxa"/>
          </w:tcPr>
          <w:p w:rsidR="00A04097" w:rsidRDefault="00363E8A">
            <w:pPr>
              <w:pStyle w:val="TableParagraph"/>
              <w:spacing w:before="55"/>
              <w:ind w:left="748"/>
              <w:rPr>
                <w:sz w:val="24"/>
              </w:rPr>
            </w:pPr>
            <w:r>
              <w:rPr>
                <w:sz w:val="24"/>
              </w:rPr>
              <w:t>HDI1000B</w:t>
            </w:r>
          </w:p>
        </w:tc>
        <w:tc>
          <w:tcPr>
            <w:tcW w:w="2245" w:type="dxa"/>
          </w:tcPr>
          <w:p w:rsidR="00A04097" w:rsidRDefault="00363E8A">
            <w:pPr>
              <w:pStyle w:val="TableParagraph"/>
              <w:spacing w:before="55"/>
              <w:ind w:left="427"/>
              <w:rPr>
                <w:sz w:val="24"/>
              </w:rPr>
            </w:pPr>
            <w:r>
              <w:rPr>
                <w:sz w:val="24"/>
              </w:rPr>
              <w:t>7863572</w:t>
            </w:r>
          </w:p>
        </w:tc>
        <w:tc>
          <w:tcPr>
            <w:tcW w:w="2052" w:type="dxa"/>
          </w:tcPr>
          <w:p w:rsidR="00A04097" w:rsidRDefault="00363E8A">
            <w:pPr>
              <w:pStyle w:val="TableParagraph"/>
              <w:spacing w:before="55"/>
              <w:ind w:left="302"/>
              <w:rPr>
                <w:sz w:val="24"/>
              </w:rPr>
            </w:pPr>
            <w:r>
              <w:rPr>
                <w:sz w:val="24"/>
              </w:rPr>
              <w:t>HDISVF05</w:t>
            </w:r>
          </w:p>
        </w:tc>
        <w:tc>
          <w:tcPr>
            <w:tcW w:w="2311" w:type="dxa"/>
          </w:tcPr>
          <w:p w:rsidR="00A04097" w:rsidRDefault="00363E8A">
            <w:pPr>
              <w:pStyle w:val="TableParagraph"/>
              <w:spacing w:before="55"/>
              <w:ind w:left="371"/>
              <w:rPr>
                <w:sz w:val="24"/>
              </w:rPr>
            </w:pPr>
            <w:r>
              <w:rPr>
                <w:sz w:val="24"/>
              </w:rPr>
              <w:t>1578274</w:t>
            </w:r>
          </w:p>
        </w:tc>
      </w:tr>
      <w:tr w:rsidR="00A04097">
        <w:trPr>
          <w:trHeight w:val="395"/>
        </w:trPr>
        <w:tc>
          <w:tcPr>
            <w:tcW w:w="2440" w:type="dxa"/>
          </w:tcPr>
          <w:p w:rsidR="00A04097" w:rsidRDefault="00363E8A">
            <w:pPr>
              <w:pStyle w:val="TableParagraph"/>
              <w:spacing w:before="55"/>
              <w:ind w:left="748"/>
              <w:rPr>
                <w:sz w:val="24"/>
              </w:rPr>
            </w:pPr>
            <w:r>
              <w:rPr>
                <w:sz w:val="24"/>
              </w:rPr>
              <w:t>HDI1000C</w:t>
            </w:r>
          </w:p>
        </w:tc>
        <w:tc>
          <w:tcPr>
            <w:tcW w:w="2245" w:type="dxa"/>
          </w:tcPr>
          <w:p w:rsidR="00A04097" w:rsidRDefault="00363E8A">
            <w:pPr>
              <w:pStyle w:val="TableParagraph"/>
              <w:spacing w:before="55"/>
              <w:ind w:left="427"/>
              <w:rPr>
                <w:sz w:val="24"/>
              </w:rPr>
            </w:pPr>
            <w:r>
              <w:rPr>
                <w:sz w:val="24"/>
              </w:rPr>
              <w:t>530599</w:t>
            </w:r>
          </w:p>
        </w:tc>
        <w:tc>
          <w:tcPr>
            <w:tcW w:w="2052" w:type="dxa"/>
          </w:tcPr>
          <w:p w:rsidR="00A04097" w:rsidRDefault="00363E8A">
            <w:pPr>
              <w:pStyle w:val="TableParagraph"/>
              <w:spacing w:before="55"/>
              <w:ind w:left="302"/>
              <w:rPr>
                <w:sz w:val="24"/>
              </w:rPr>
            </w:pPr>
            <w:r>
              <w:rPr>
                <w:sz w:val="24"/>
              </w:rPr>
              <w:t>HDISVF06</w:t>
            </w:r>
          </w:p>
        </w:tc>
        <w:tc>
          <w:tcPr>
            <w:tcW w:w="2311" w:type="dxa"/>
          </w:tcPr>
          <w:p w:rsidR="00A04097" w:rsidRDefault="00363E8A">
            <w:pPr>
              <w:pStyle w:val="TableParagraph"/>
              <w:spacing w:before="55"/>
              <w:ind w:left="371"/>
              <w:rPr>
                <w:sz w:val="24"/>
              </w:rPr>
            </w:pPr>
            <w:r>
              <w:rPr>
                <w:sz w:val="24"/>
              </w:rPr>
              <w:t>460523</w:t>
            </w:r>
          </w:p>
        </w:tc>
      </w:tr>
      <w:tr w:rsidR="00A04097">
        <w:trPr>
          <w:trHeight w:val="395"/>
        </w:trPr>
        <w:tc>
          <w:tcPr>
            <w:tcW w:w="2440" w:type="dxa"/>
          </w:tcPr>
          <w:p w:rsidR="00A04097" w:rsidRDefault="00363E8A">
            <w:pPr>
              <w:pStyle w:val="TableParagraph"/>
              <w:spacing w:before="55"/>
              <w:ind w:left="748"/>
              <w:rPr>
                <w:sz w:val="24"/>
              </w:rPr>
            </w:pPr>
            <w:r>
              <w:rPr>
                <w:sz w:val="24"/>
              </w:rPr>
              <w:t>HDI1000D</w:t>
            </w:r>
          </w:p>
        </w:tc>
        <w:tc>
          <w:tcPr>
            <w:tcW w:w="2245" w:type="dxa"/>
          </w:tcPr>
          <w:p w:rsidR="00A04097" w:rsidRDefault="00363E8A">
            <w:pPr>
              <w:pStyle w:val="TableParagraph"/>
              <w:spacing w:before="55"/>
              <w:ind w:left="427"/>
              <w:rPr>
                <w:sz w:val="24"/>
              </w:rPr>
            </w:pPr>
            <w:r>
              <w:rPr>
                <w:sz w:val="24"/>
              </w:rPr>
              <w:t>4197220</w:t>
            </w:r>
          </w:p>
        </w:tc>
        <w:tc>
          <w:tcPr>
            <w:tcW w:w="2052" w:type="dxa"/>
          </w:tcPr>
          <w:p w:rsidR="00A04097" w:rsidRDefault="00363E8A">
            <w:pPr>
              <w:pStyle w:val="TableParagraph"/>
              <w:spacing w:before="55"/>
              <w:ind w:left="302"/>
              <w:rPr>
                <w:sz w:val="24"/>
              </w:rPr>
            </w:pPr>
            <w:r>
              <w:rPr>
                <w:sz w:val="24"/>
              </w:rPr>
              <w:t>HDISVF07</w:t>
            </w:r>
          </w:p>
        </w:tc>
        <w:tc>
          <w:tcPr>
            <w:tcW w:w="2311" w:type="dxa"/>
          </w:tcPr>
          <w:p w:rsidR="00A04097" w:rsidRDefault="00363E8A">
            <w:pPr>
              <w:pStyle w:val="TableParagraph"/>
              <w:spacing w:before="55"/>
              <w:ind w:left="371"/>
              <w:rPr>
                <w:sz w:val="24"/>
              </w:rPr>
            </w:pPr>
            <w:r>
              <w:rPr>
                <w:sz w:val="24"/>
              </w:rPr>
              <w:t>3646137</w:t>
            </w:r>
          </w:p>
        </w:tc>
      </w:tr>
      <w:tr w:rsidR="00A04097">
        <w:trPr>
          <w:trHeight w:val="395"/>
        </w:trPr>
        <w:tc>
          <w:tcPr>
            <w:tcW w:w="2440" w:type="dxa"/>
          </w:tcPr>
          <w:p w:rsidR="00A04097" w:rsidRDefault="00363E8A">
            <w:pPr>
              <w:pStyle w:val="TableParagraph"/>
              <w:spacing w:before="55"/>
              <w:ind w:left="748"/>
              <w:rPr>
                <w:sz w:val="24"/>
              </w:rPr>
            </w:pPr>
            <w:r>
              <w:rPr>
                <w:sz w:val="24"/>
              </w:rPr>
              <w:t>HDI1000E</w:t>
            </w:r>
          </w:p>
        </w:tc>
        <w:tc>
          <w:tcPr>
            <w:tcW w:w="2245" w:type="dxa"/>
          </w:tcPr>
          <w:p w:rsidR="00A04097" w:rsidRDefault="00363E8A">
            <w:pPr>
              <w:pStyle w:val="TableParagraph"/>
              <w:spacing w:before="55"/>
              <w:ind w:left="427"/>
              <w:rPr>
                <w:sz w:val="24"/>
              </w:rPr>
            </w:pPr>
            <w:r>
              <w:rPr>
                <w:sz w:val="24"/>
              </w:rPr>
              <w:t>5655124</w:t>
            </w:r>
          </w:p>
        </w:tc>
        <w:tc>
          <w:tcPr>
            <w:tcW w:w="2052" w:type="dxa"/>
          </w:tcPr>
          <w:p w:rsidR="00A04097" w:rsidRDefault="00363E8A">
            <w:pPr>
              <w:pStyle w:val="TableParagraph"/>
              <w:spacing w:before="55"/>
              <w:ind w:left="302"/>
              <w:rPr>
                <w:sz w:val="24"/>
              </w:rPr>
            </w:pPr>
            <w:r>
              <w:rPr>
                <w:sz w:val="24"/>
              </w:rPr>
              <w:t>HDISVF08</w:t>
            </w:r>
          </w:p>
        </w:tc>
        <w:tc>
          <w:tcPr>
            <w:tcW w:w="2311" w:type="dxa"/>
          </w:tcPr>
          <w:p w:rsidR="00A04097" w:rsidRDefault="00363E8A">
            <w:pPr>
              <w:pStyle w:val="TableParagraph"/>
              <w:spacing w:before="55"/>
              <w:ind w:left="371"/>
              <w:rPr>
                <w:sz w:val="24"/>
              </w:rPr>
            </w:pPr>
            <w:r>
              <w:rPr>
                <w:sz w:val="24"/>
              </w:rPr>
              <w:t>2715969</w:t>
            </w:r>
          </w:p>
        </w:tc>
      </w:tr>
      <w:tr w:rsidR="00A04097">
        <w:trPr>
          <w:trHeight w:val="395"/>
        </w:trPr>
        <w:tc>
          <w:tcPr>
            <w:tcW w:w="2440" w:type="dxa"/>
          </w:tcPr>
          <w:p w:rsidR="00A04097" w:rsidRDefault="00363E8A">
            <w:pPr>
              <w:pStyle w:val="TableParagraph"/>
              <w:spacing w:before="55"/>
              <w:ind w:left="748"/>
              <w:rPr>
                <w:sz w:val="24"/>
              </w:rPr>
            </w:pPr>
            <w:r>
              <w:rPr>
                <w:sz w:val="24"/>
              </w:rPr>
              <w:t>HDI1000F</w:t>
            </w:r>
          </w:p>
        </w:tc>
        <w:tc>
          <w:tcPr>
            <w:tcW w:w="2245" w:type="dxa"/>
          </w:tcPr>
          <w:p w:rsidR="00A04097" w:rsidRDefault="00363E8A">
            <w:pPr>
              <w:pStyle w:val="TableParagraph"/>
              <w:spacing w:before="55"/>
              <w:ind w:left="427"/>
              <w:rPr>
                <w:sz w:val="24"/>
              </w:rPr>
            </w:pPr>
            <w:r>
              <w:rPr>
                <w:sz w:val="24"/>
              </w:rPr>
              <w:t>9821215</w:t>
            </w:r>
          </w:p>
        </w:tc>
        <w:tc>
          <w:tcPr>
            <w:tcW w:w="2052" w:type="dxa"/>
          </w:tcPr>
          <w:p w:rsidR="00A04097" w:rsidRDefault="00363E8A">
            <w:pPr>
              <w:pStyle w:val="TableParagraph"/>
              <w:spacing w:before="55"/>
              <w:ind w:left="302"/>
              <w:rPr>
                <w:sz w:val="24"/>
              </w:rPr>
            </w:pPr>
            <w:r>
              <w:rPr>
                <w:sz w:val="24"/>
              </w:rPr>
              <w:t>HDISVF09</w:t>
            </w:r>
          </w:p>
        </w:tc>
        <w:tc>
          <w:tcPr>
            <w:tcW w:w="2311" w:type="dxa"/>
          </w:tcPr>
          <w:p w:rsidR="00A04097" w:rsidRDefault="00363E8A">
            <w:pPr>
              <w:pStyle w:val="TableParagraph"/>
              <w:spacing w:before="55"/>
              <w:ind w:left="371"/>
              <w:rPr>
                <w:sz w:val="24"/>
              </w:rPr>
            </w:pPr>
            <w:r>
              <w:rPr>
                <w:sz w:val="24"/>
              </w:rPr>
              <w:t>7700864</w:t>
            </w:r>
          </w:p>
        </w:tc>
      </w:tr>
      <w:tr w:rsidR="00A04097">
        <w:trPr>
          <w:trHeight w:val="395"/>
        </w:trPr>
        <w:tc>
          <w:tcPr>
            <w:tcW w:w="2440" w:type="dxa"/>
          </w:tcPr>
          <w:p w:rsidR="00A04097" w:rsidRDefault="00363E8A">
            <w:pPr>
              <w:pStyle w:val="TableParagraph"/>
              <w:spacing w:before="55"/>
              <w:ind w:left="748"/>
              <w:rPr>
                <w:sz w:val="24"/>
              </w:rPr>
            </w:pPr>
            <w:r>
              <w:rPr>
                <w:sz w:val="24"/>
              </w:rPr>
              <w:t>HDI1000G</w:t>
            </w:r>
          </w:p>
        </w:tc>
        <w:tc>
          <w:tcPr>
            <w:tcW w:w="2245" w:type="dxa"/>
          </w:tcPr>
          <w:p w:rsidR="00A04097" w:rsidRDefault="00363E8A">
            <w:pPr>
              <w:pStyle w:val="TableParagraph"/>
              <w:spacing w:before="55"/>
              <w:ind w:left="427"/>
              <w:rPr>
                <w:sz w:val="24"/>
              </w:rPr>
            </w:pPr>
            <w:r>
              <w:rPr>
                <w:sz w:val="24"/>
              </w:rPr>
              <w:t>6455186</w:t>
            </w:r>
          </w:p>
        </w:tc>
        <w:tc>
          <w:tcPr>
            <w:tcW w:w="2052" w:type="dxa"/>
          </w:tcPr>
          <w:p w:rsidR="00A04097" w:rsidRDefault="00363E8A">
            <w:pPr>
              <w:pStyle w:val="TableParagraph"/>
              <w:spacing w:before="55"/>
              <w:ind w:left="302"/>
              <w:rPr>
                <w:sz w:val="24"/>
              </w:rPr>
            </w:pPr>
            <w:r>
              <w:rPr>
                <w:sz w:val="24"/>
              </w:rPr>
              <w:t>HDISVF10</w:t>
            </w:r>
          </w:p>
        </w:tc>
        <w:tc>
          <w:tcPr>
            <w:tcW w:w="2311" w:type="dxa"/>
          </w:tcPr>
          <w:p w:rsidR="00A04097" w:rsidRDefault="00363E8A">
            <w:pPr>
              <w:pStyle w:val="TableParagraph"/>
              <w:spacing w:before="55"/>
              <w:ind w:left="371"/>
              <w:rPr>
                <w:sz w:val="24"/>
              </w:rPr>
            </w:pPr>
            <w:r>
              <w:rPr>
                <w:sz w:val="24"/>
              </w:rPr>
              <w:t>1639876</w:t>
            </w:r>
          </w:p>
        </w:tc>
      </w:tr>
      <w:tr w:rsidR="00A04097">
        <w:trPr>
          <w:trHeight w:val="395"/>
        </w:trPr>
        <w:tc>
          <w:tcPr>
            <w:tcW w:w="2440" w:type="dxa"/>
          </w:tcPr>
          <w:p w:rsidR="00A04097" w:rsidRDefault="00363E8A">
            <w:pPr>
              <w:pStyle w:val="TableParagraph"/>
              <w:spacing w:before="55"/>
              <w:ind w:left="748"/>
              <w:rPr>
                <w:sz w:val="24"/>
              </w:rPr>
            </w:pPr>
            <w:r>
              <w:rPr>
                <w:sz w:val="24"/>
              </w:rPr>
              <w:t>HDISVAP</w:t>
            </w:r>
          </w:p>
        </w:tc>
        <w:tc>
          <w:tcPr>
            <w:tcW w:w="2245" w:type="dxa"/>
          </w:tcPr>
          <w:p w:rsidR="00A04097" w:rsidRDefault="00363E8A">
            <w:pPr>
              <w:pStyle w:val="TableParagraph"/>
              <w:spacing w:before="55"/>
              <w:ind w:left="428"/>
              <w:rPr>
                <w:sz w:val="24"/>
              </w:rPr>
            </w:pPr>
            <w:r>
              <w:rPr>
                <w:sz w:val="24"/>
              </w:rPr>
              <w:t>1748256</w:t>
            </w:r>
          </w:p>
        </w:tc>
        <w:tc>
          <w:tcPr>
            <w:tcW w:w="2052" w:type="dxa"/>
          </w:tcPr>
          <w:p w:rsidR="00A04097" w:rsidRDefault="00363E8A">
            <w:pPr>
              <w:pStyle w:val="TableParagraph"/>
              <w:spacing w:before="55"/>
              <w:ind w:left="303"/>
              <w:rPr>
                <w:sz w:val="24"/>
              </w:rPr>
            </w:pPr>
            <w:r>
              <w:rPr>
                <w:sz w:val="24"/>
              </w:rPr>
              <w:t>HDISVM00</w:t>
            </w:r>
          </w:p>
        </w:tc>
        <w:tc>
          <w:tcPr>
            <w:tcW w:w="2311" w:type="dxa"/>
          </w:tcPr>
          <w:p w:rsidR="00A04097" w:rsidRDefault="00363E8A">
            <w:pPr>
              <w:pStyle w:val="TableParagraph"/>
              <w:spacing w:before="55"/>
              <w:ind w:left="371"/>
              <w:rPr>
                <w:sz w:val="24"/>
              </w:rPr>
            </w:pPr>
            <w:r>
              <w:rPr>
                <w:sz w:val="24"/>
              </w:rPr>
              <w:t>1241777</w:t>
            </w:r>
          </w:p>
        </w:tc>
      </w:tr>
      <w:tr w:rsidR="00A04097">
        <w:trPr>
          <w:trHeight w:val="395"/>
        </w:trPr>
        <w:tc>
          <w:tcPr>
            <w:tcW w:w="2440" w:type="dxa"/>
          </w:tcPr>
          <w:p w:rsidR="00A04097" w:rsidRDefault="00363E8A">
            <w:pPr>
              <w:pStyle w:val="TableParagraph"/>
              <w:spacing w:before="55"/>
              <w:ind w:left="748"/>
              <w:rPr>
                <w:sz w:val="24"/>
              </w:rPr>
            </w:pPr>
            <w:r>
              <w:rPr>
                <w:sz w:val="24"/>
              </w:rPr>
              <w:t>HDISVC00</w:t>
            </w:r>
          </w:p>
        </w:tc>
        <w:tc>
          <w:tcPr>
            <w:tcW w:w="2245" w:type="dxa"/>
          </w:tcPr>
          <w:p w:rsidR="00A04097" w:rsidRDefault="00363E8A">
            <w:pPr>
              <w:pStyle w:val="TableParagraph"/>
              <w:spacing w:before="55"/>
              <w:ind w:left="428"/>
              <w:rPr>
                <w:sz w:val="24"/>
              </w:rPr>
            </w:pPr>
            <w:r>
              <w:rPr>
                <w:sz w:val="24"/>
              </w:rPr>
              <w:t>2239845</w:t>
            </w:r>
          </w:p>
        </w:tc>
        <w:tc>
          <w:tcPr>
            <w:tcW w:w="2052" w:type="dxa"/>
          </w:tcPr>
          <w:p w:rsidR="00A04097" w:rsidRDefault="00363E8A">
            <w:pPr>
              <w:pStyle w:val="TableParagraph"/>
              <w:spacing w:before="55"/>
              <w:ind w:left="303"/>
              <w:rPr>
                <w:sz w:val="24"/>
              </w:rPr>
            </w:pPr>
            <w:r>
              <w:rPr>
                <w:sz w:val="24"/>
              </w:rPr>
              <w:t>HDISVM01</w:t>
            </w:r>
          </w:p>
        </w:tc>
        <w:tc>
          <w:tcPr>
            <w:tcW w:w="2311" w:type="dxa"/>
          </w:tcPr>
          <w:p w:rsidR="00A04097" w:rsidRDefault="00363E8A">
            <w:pPr>
              <w:pStyle w:val="TableParagraph"/>
              <w:spacing w:before="55"/>
              <w:ind w:left="372"/>
              <w:rPr>
                <w:sz w:val="24"/>
              </w:rPr>
            </w:pPr>
            <w:r>
              <w:rPr>
                <w:sz w:val="24"/>
              </w:rPr>
              <w:t>2477420</w:t>
            </w:r>
          </w:p>
        </w:tc>
      </w:tr>
      <w:tr w:rsidR="00A04097">
        <w:trPr>
          <w:trHeight w:val="395"/>
        </w:trPr>
        <w:tc>
          <w:tcPr>
            <w:tcW w:w="2440" w:type="dxa"/>
          </w:tcPr>
          <w:p w:rsidR="00A04097" w:rsidRDefault="00363E8A">
            <w:pPr>
              <w:pStyle w:val="TableParagraph"/>
              <w:spacing w:before="55"/>
              <w:ind w:left="748"/>
              <w:rPr>
                <w:sz w:val="24"/>
              </w:rPr>
            </w:pPr>
            <w:r>
              <w:rPr>
                <w:sz w:val="24"/>
              </w:rPr>
              <w:t>HDISVC01</w:t>
            </w:r>
          </w:p>
        </w:tc>
        <w:tc>
          <w:tcPr>
            <w:tcW w:w="2245" w:type="dxa"/>
          </w:tcPr>
          <w:p w:rsidR="00A04097" w:rsidRDefault="00363E8A">
            <w:pPr>
              <w:pStyle w:val="TableParagraph"/>
              <w:spacing w:before="55"/>
              <w:ind w:left="428"/>
              <w:rPr>
                <w:sz w:val="24"/>
              </w:rPr>
            </w:pPr>
            <w:r>
              <w:rPr>
                <w:sz w:val="24"/>
              </w:rPr>
              <w:t>7961545</w:t>
            </w:r>
          </w:p>
        </w:tc>
        <w:tc>
          <w:tcPr>
            <w:tcW w:w="2052" w:type="dxa"/>
          </w:tcPr>
          <w:p w:rsidR="00A04097" w:rsidRDefault="00363E8A">
            <w:pPr>
              <w:pStyle w:val="TableParagraph"/>
              <w:spacing w:before="55"/>
              <w:ind w:left="303"/>
              <w:rPr>
                <w:sz w:val="24"/>
              </w:rPr>
            </w:pPr>
            <w:r>
              <w:rPr>
                <w:sz w:val="24"/>
              </w:rPr>
              <w:t>HDISVM02</w:t>
            </w:r>
          </w:p>
        </w:tc>
        <w:tc>
          <w:tcPr>
            <w:tcW w:w="2311" w:type="dxa"/>
          </w:tcPr>
          <w:p w:rsidR="00A04097" w:rsidRDefault="00363E8A">
            <w:pPr>
              <w:pStyle w:val="TableParagraph"/>
              <w:spacing w:before="55"/>
              <w:ind w:left="372"/>
              <w:rPr>
                <w:sz w:val="24"/>
              </w:rPr>
            </w:pPr>
            <w:r>
              <w:rPr>
                <w:sz w:val="24"/>
              </w:rPr>
              <w:t>2181352</w:t>
            </w:r>
          </w:p>
        </w:tc>
      </w:tr>
      <w:tr w:rsidR="00A04097">
        <w:trPr>
          <w:trHeight w:val="395"/>
        </w:trPr>
        <w:tc>
          <w:tcPr>
            <w:tcW w:w="2440" w:type="dxa"/>
          </w:tcPr>
          <w:p w:rsidR="00A04097" w:rsidRDefault="00363E8A">
            <w:pPr>
              <w:pStyle w:val="TableParagraph"/>
              <w:spacing w:before="55"/>
              <w:ind w:left="748"/>
              <w:rPr>
                <w:sz w:val="24"/>
              </w:rPr>
            </w:pPr>
            <w:r>
              <w:rPr>
                <w:sz w:val="24"/>
              </w:rPr>
              <w:t>HDISVC02</w:t>
            </w:r>
          </w:p>
        </w:tc>
        <w:tc>
          <w:tcPr>
            <w:tcW w:w="2245" w:type="dxa"/>
          </w:tcPr>
          <w:p w:rsidR="00A04097" w:rsidRDefault="00363E8A">
            <w:pPr>
              <w:pStyle w:val="TableParagraph"/>
              <w:spacing w:before="55"/>
              <w:ind w:left="427"/>
              <w:rPr>
                <w:sz w:val="24"/>
              </w:rPr>
            </w:pPr>
            <w:r>
              <w:rPr>
                <w:sz w:val="24"/>
              </w:rPr>
              <w:t>5225408</w:t>
            </w:r>
          </w:p>
        </w:tc>
        <w:tc>
          <w:tcPr>
            <w:tcW w:w="2052" w:type="dxa"/>
          </w:tcPr>
          <w:p w:rsidR="00A04097" w:rsidRDefault="00363E8A">
            <w:pPr>
              <w:pStyle w:val="TableParagraph"/>
              <w:spacing w:before="55"/>
              <w:ind w:left="302"/>
              <w:rPr>
                <w:sz w:val="24"/>
              </w:rPr>
            </w:pPr>
            <w:r>
              <w:rPr>
                <w:sz w:val="24"/>
              </w:rPr>
              <w:t>HDISVS00</w:t>
            </w:r>
          </w:p>
        </w:tc>
        <w:tc>
          <w:tcPr>
            <w:tcW w:w="2311" w:type="dxa"/>
          </w:tcPr>
          <w:p w:rsidR="00A04097" w:rsidRDefault="00363E8A">
            <w:pPr>
              <w:pStyle w:val="TableParagraph"/>
              <w:spacing w:before="55"/>
              <w:ind w:left="371"/>
              <w:rPr>
                <w:sz w:val="24"/>
              </w:rPr>
            </w:pPr>
            <w:r>
              <w:rPr>
                <w:sz w:val="24"/>
              </w:rPr>
              <w:t>2586512</w:t>
            </w:r>
          </w:p>
        </w:tc>
      </w:tr>
      <w:tr w:rsidR="00A04097">
        <w:trPr>
          <w:trHeight w:val="395"/>
        </w:trPr>
        <w:tc>
          <w:tcPr>
            <w:tcW w:w="2440" w:type="dxa"/>
          </w:tcPr>
          <w:p w:rsidR="00A04097" w:rsidRDefault="00363E8A">
            <w:pPr>
              <w:pStyle w:val="TableParagraph"/>
              <w:spacing w:before="55"/>
              <w:ind w:left="748"/>
              <w:rPr>
                <w:sz w:val="24"/>
              </w:rPr>
            </w:pPr>
            <w:r>
              <w:rPr>
                <w:sz w:val="24"/>
              </w:rPr>
              <w:t>HDISVCFX</w:t>
            </w:r>
          </w:p>
        </w:tc>
        <w:tc>
          <w:tcPr>
            <w:tcW w:w="2245" w:type="dxa"/>
          </w:tcPr>
          <w:p w:rsidR="00A04097" w:rsidRDefault="00363E8A">
            <w:pPr>
              <w:pStyle w:val="TableParagraph"/>
              <w:spacing w:before="55"/>
              <w:ind w:left="427"/>
              <w:rPr>
                <w:sz w:val="24"/>
              </w:rPr>
            </w:pPr>
            <w:r>
              <w:rPr>
                <w:sz w:val="24"/>
              </w:rPr>
              <w:t>2058869</w:t>
            </w:r>
          </w:p>
        </w:tc>
        <w:tc>
          <w:tcPr>
            <w:tcW w:w="2052" w:type="dxa"/>
          </w:tcPr>
          <w:p w:rsidR="00A04097" w:rsidRDefault="00363E8A">
            <w:pPr>
              <w:pStyle w:val="TableParagraph"/>
              <w:spacing w:before="55"/>
              <w:ind w:left="302"/>
              <w:rPr>
                <w:sz w:val="24"/>
              </w:rPr>
            </w:pPr>
            <w:r>
              <w:rPr>
                <w:sz w:val="24"/>
              </w:rPr>
              <w:t>HDISVS01</w:t>
            </w:r>
          </w:p>
        </w:tc>
        <w:tc>
          <w:tcPr>
            <w:tcW w:w="2311" w:type="dxa"/>
          </w:tcPr>
          <w:p w:rsidR="00A04097" w:rsidRDefault="00363E8A">
            <w:pPr>
              <w:pStyle w:val="TableParagraph"/>
              <w:spacing w:before="55"/>
              <w:ind w:left="371"/>
              <w:rPr>
                <w:sz w:val="24"/>
              </w:rPr>
            </w:pPr>
            <w:r>
              <w:rPr>
                <w:sz w:val="24"/>
              </w:rPr>
              <w:t>9511748</w:t>
            </w:r>
          </w:p>
        </w:tc>
      </w:tr>
      <w:tr w:rsidR="00A04097">
        <w:trPr>
          <w:trHeight w:val="395"/>
        </w:trPr>
        <w:tc>
          <w:tcPr>
            <w:tcW w:w="2440" w:type="dxa"/>
          </w:tcPr>
          <w:p w:rsidR="00A04097" w:rsidRDefault="00363E8A">
            <w:pPr>
              <w:pStyle w:val="TableParagraph"/>
              <w:spacing w:before="55"/>
              <w:ind w:left="748"/>
              <w:rPr>
                <w:sz w:val="24"/>
              </w:rPr>
            </w:pPr>
            <w:r>
              <w:rPr>
                <w:sz w:val="24"/>
              </w:rPr>
              <w:t>HDISVCMR</w:t>
            </w:r>
          </w:p>
        </w:tc>
        <w:tc>
          <w:tcPr>
            <w:tcW w:w="2245" w:type="dxa"/>
          </w:tcPr>
          <w:p w:rsidR="00A04097" w:rsidRDefault="00363E8A">
            <w:pPr>
              <w:pStyle w:val="TableParagraph"/>
              <w:spacing w:before="55"/>
              <w:ind w:left="427"/>
              <w:rPr>
                <w:sz w:val="24"/>
              </w:rPr>
            </w:pPr>
            <w:r>
              <w:rPr>
                <w:sz w:val="24"/>
              </w:rPr>
              <w:t>5270100</w:t>
            </w:r>
          </w:p>
        </w:tc>
        <w:tc>
          <w:tcPr>
            <w:tcW w:w="2052" w:type="dxa"/>
          </w:tcPr>
          <w:p w:rsidR="00A04097" w:rsidRDefault="00363E8A">
            <w:pPr>
              <w:pStyle w:val="TableParagraph"/>
              <w:spacing w:before="55"/>
              <w:ind w:left="302"/>
              <w:rPr>
                <w:sz w:val="24"/>
              </w:rPr>
            </w:pPr>
            <w:r>
              <w:rPr>
                <w:sz w:val="24"/>
              </w:rPr>
              <w:t>HDISVS02</w:t>
            </w:r>
          </w:p>
        </w:tc>
        <w:tc>
          <w:tcPr>
            <w:tcW w:w="2311" w:type="dxa"/>
          </w:tcPr>
          <w:p w:rsidR="00A04097" w:rsidRDefault="00363E8A">
            <w:pPr>
              <w:pStyle w:val="TableParagraph"/>
              <w:spacing w:before="55"/>
              <w:ind w:left="371"/>
              <w:rPr>
                <w:sz w:val="24"/>
              </w:rPr>
            </w:pPr>
            <w:r>
              <w:rPr>
                <w:sz w:val="24"/>
              </w:rPr>
              <w:t>4343736</w:t>
            </w:r>
          </w:p>
        </w:tc>
      </w:tr>
      <w:tr w:rsidR="00A04097">
        <w:trPr>
          <w:trHeight w:val="395"/>
        </w:trPr>
        <w:tc>
          <w:tcPr>
            <w:tcW w:w="2440" w:type="dxa"/>
          </w:tcPr>
          <w:p w:rsidR="00A04097" w:rsidRDefault="00363E8A">
            <w:pPr>
              <w:pStyle w:val="TableParagraph"/>
              <w:spacing w:before="55"/>
              <w:ind w:left="748"/>
              <w:rPr>
                <w:sz w:val="24"/>
              </w:rPr>
            </w:pPr>
            <w:r>
              <w:rPr>
                <w:sz w:val="24"/>
              </w:rPr>
              <w:t>HDISVCUT</w:t>
            </w:r>
          </w:p>
        </w:tc>
        <w:tc>
          <w:tcPr>
            <w:tcW w:w="2245" w:type="dxa"/>
          </w:tcPr>
          <w:p w:rsidR="00A04097" w:rsidRDefault="00363E8A">
            <w:pPr>
              <w:pStyle w:val="TableParagraph"/>
              <w:spacing w:before="55"/>
              <w:ind w:left="427"/>
              <w:rPr>
                <w:sz w:val="24"/>
              </w:rPr>
            </w:pPr>
            <w:r>
              <w:rPr>
                <w:sz w:val="24"/>
              </w:rPr>
              <w:t>2550602</w:t>
            </w:r>
          </w:p>
        </w:tc>
        <w:tc>
          <w:tcPr>
            <w:tcW w:w="2052" w:type="dxa"/>
          </w:tcPr>
          <w:p w:rsidR="00A04097" w:rsidRDefault="00363E8A">
            <w:pPr>
              <w:pStyle w:val="TableParagraph"/>
              <w:spacing w:before="55"/>
              <w:ind w:left="302"/>
              <w:rPr>
                <w:sz w:val="24"/>
              </w:rPr>
            </w:pPr>
            <w:r>
              <w:rPr>
                <w:sz w:val="24"/>
              </w:rPr>
              <w:t>HDISVS03</w:t>
            </w:r>
          </w:p>
        </w:tc>
        <w:tc>
          <w:tcPr>
            <w:tcW w:w="2311" w:type="dxa"/>
          </w:tcPr>
          <w:p w:rsidR="00A04097" w:rsidRDefault="00363E8A">
            <w:pPr>
              <w:pStyle w:val="TableParagraph"/>
              <w:spacing w:before="55"/>
              <w:ind w:left="372"/>
              <w:rPr>
                <w:sz w:val="24"/>
              </w:rPr>
            </w:pPr>
            <w:r>
              <w:rPr>
                <w:sz w:val="24"/>
              </w:rPr>
              <w:t>7024591</w:t>
            </w:r>
          </w:p>
        </w:tc>
      </w:tr>
      <w:tr w:rsidR="00A04097">
        <w:trPr>
          <w:trHeight w:val="395"/>
        </w:trPr>
        <w:tc>
          <w:tcPr>
            <w:tcW w:w="2440" w:type="dxa"/>
          </w:tcPr>
          <w:p w:rsidR="00A04097" w:rsidRDefault="00363E8A">
            <w:pPr>
              <w:pStyle w:val="TableParagraph"/>
              <w:spacing w:before="55"/>
              <w:ind w:left="748"/>
              <w:rPr>
                <w:sz w:val="24"/>
              </w:rPr>
            </w:pPr>
            <w:r>
              <w:rPr>
                <w:sz w:val="24"/>
              </w:rPr>
              <w:t>HDISVF01</w:t>
            </w:r>
          </w:p>
        </w:tc>
        <w:tc>
          <w:tcPr>
            <w:tcW w:w="2245" w:type="dxa"/>
          </w:tcPr>
          <w:p w:rsidR="00A04097" w:rsidRDefault="00363E8A">
            <w:pPr>
              <w:pStyle w:val="TableParagraph"/>
              <w:spacing w:before="55"/>
              <w:ind w:left="428"/>
              <w:rPr>
                <w:sz w:val="24"/>
              </w:rPr>
            </w:pPr>
            <w:r>
              <w:rPr>
                <w:sz w:val="24"/>
              </w:rPr>
              <w:t>3395197</w:t>
            </w:r>
          </w:p>
        </w:tc>
        <w:tc>
          <w:tcPr>
            <w:tcW w:w="2052" w:type="dxa"/>
          </w:tcPr>
          <w:p w:rsidR="00A04097" w:rsidRDefault="00363E8A">
            <w:pPr>
              <w:pStyle w:val="TableParagraph"/>
              <w:spacing w:before="55"/>
              <w:ind w:left="304"/>
              <w:rPr>
                <w:sz w:val="24"/>
              </w:rPr>
            </w:pPr>
            <w:r>
              <w:rPr>
                <w:sz w:val="24"/>
              </w:rPr>
              <w:t>HDISVSFX</w:t>
            </w:r>
          </w:p>
        </w:tc>
        <w:tc>
          <w:tcPr>
            <w:tcW w:w="2311" w:type="dxa"/>
          </w:tcPr>
          <w:p w:rsidR="00A04097" w:rsidRDefault="00363E8A">
            <w:pPr>
              <w:pStyle w:val="TableParagraph"/>
              <w:spacing w:before="55"/>
              <w:ind w:left="372"/>
              <w:rPr>
                <w:sz w:val="24"/>
              </w:rPr>
            </w:pPr>
            <w:r>
              <w:rPr>
                <w:sz w:val="24"/>
              </w:rPr>
              <w:t>3028075</w:t>
            </w:r>
          </w:p>
        </w:tc>
      </w:tr>
      <w:tr w:rsidR="00A04097">
        <w:trPr>
          <w:trHeight w:val="395"/>
        </w:trPr>
        <w:tc>
          <w:tcPr>
            <w:tcW w:w="2440" w:type="dxa"/>
          </w:tcPr>
          <w:p w:rsidR="00A04097" w:rsidRDefault="00363E8A">
            <w:pPr>
              <w:pStyle w:val="TableParagraph"/>
              <w:spacing w:before="55"/>
              <w:ind w:left="748"/>
              <w:rPr>
                <w:sz w:val="24"/>
              </w:rPr>
            </w:pPr>
            <w:r>
              <w:rPr>
                <w:sz w:val="24"/>
              </w:rPr>
              <w:t>HDISVF02</w:t>
            </w:r>
          </w:p>
        </w:tc>
        <w:tc>
          <w:tcPr>
            <w:tcW w:w="2245" w:type="dxa"/>
          </w:tcPr>
          <w:p w:rsidR="00A04097" w:rsidRDefault="00363E8A">
            <w:pPr>
              <w:pStyle w:val="TableParagraph"/>
              <w:spacing w:before="55"/>
              <w:ind w:left="429"/>
              <w:rPr>
                <w:sz w:val="24"/>
              </w:rPr>
            </w:pPr>
            <w:r>
              <w:rPr>
                <w:sz w:val="24"/>
              </w:rPr>
              <w:t>2215490</w:t>
            </w:r>
          </w:p>
        </w:tc>
        <w:tc>
          <w:tcPr>
            <w:tcW w:w="2052" w:type="dxa"/>
          </w:tcPr>
          <w:p w:rsidR="00A04097" w:rsidRDefault="00363E8A">
            <w:pPr>
              <w:pStyle w:val="TableParagraph"/>
              <w:spacing w:before="55"/>
              <w:ind w:left="304"/>
              <w:rPr>
                <w:sz w:val="24"/>
              </w:rPr>
            </w:pPr>
            <w:r>
              <w:rPr>
                <w:sz w:val="24"/>
              </w:rPr>
              <w:t>HDISVU01</w:t>
            </w:r>
          </w:p>
        </w:tc>
        <w:tc>
          <w:tcPr>
            <w:tcW w:w="2311" w:type="dxa"/>
          </w:tcPr>
          <w:p w:rsidR="00A04097" w:rsidRDefault="00363E8A">
            <w:pPr>
              <w:pStyle w:val="TableParagraph"/>
              <w:spacing w:before="55"/>
              <w:ind w:left="372"/>
              <w:rPr>
                <w:sz w:val="24"/>
              </w:rPr>
            </w:pPr>
            <w:r>
              <w:rPr>
                <w:sz w:val="24"/>
              </w:rPr>
              <w:t>689454</w:t>
            </w:r>
          </w:p>
        </w:tc>
      </w:tr>
      <w:tr w:rsidR="00A04097">
        <w:trPr>
          <w:trHeight w:val="516"/>
        </w:trPr>
        <w:tc>
          <w:tcPr>
            <w:tcW w:w="2440" w:type="dxa"/>
          </w:tcPr>
          <w:p w:rsidR="00A04097" w:rsidRDefault="00363E8A">
            <w:pPr>
              <w:pStyle w:val="TableParagraph"/>
              <w:spacing w:before="55"/>
              <w:ind w:left="748"/>
              <w:rPr>
                <w:sz w:val="24"/>
              </w:rPr>
            </w:pPr>
            <w:r>
              <w:rPr>
                <w:sz w:val="24"/>
              </w:rPr>
              <w:t>HDISVF03</w:t>
            </w:r>
          </w:p>
        </w:tc>
        <w:tc>
          <w:tcPr>
            <w:tcW w:w="2245" w:type="dxa"/>
          </w:tcPr>
          <w:p w:rsidR="00A04097" w:rsidRDefault="00363E8A">
            <w:pPr>
              <w:pStyle w:val="TableParagraph"/>
              <w:spacing w:before="55"/>
              <w:ind w:left="428"/>
              <w:rPr>
                <w:sz w:val="24"/>
              </w:rPr>
            </w:pPr>
            <w:r>
              <w:rPr>
                <w:sz w:val="24"/>
              </w:rPr>
              <w:t>2402036</w:t>
            </w:r>
          </w:p>
        </w:tc>
        <w:tc>
          <w:tcPr>
            <w:tcW w:w="2052" w:type="dxa"/>
          </w:tcPr>
          <w:p w:rsidR="00A04097" w:rsidRDefault="00363E8A">
            <w:pPr>
              <w:pStyle w:val="TableParagraph"/>
              <w:spacing w:before="55"/>
              <w:ind w:left="303"/>
              <w:rPr>
                <w:sz w:val="24"/>
              </w:rPr>
            </w:pPr>
            <w:r>
              <w:rPr>
                <w:sz w:val="24"/>
              </w:rPr>
              <w:t>HDISXML</w:t>
            </w:r>
          </w:p>
        </w:tc>
        <w:tc>
          <w:tcPr>
            <w:tcW w:w="2311" w:type="dxa"/>
          </w:tcPr>
          <w:p w:rsidR="00A04097" w:rsidRDefault="00363E8A">
            <w:pPr>
              <w:pStyle w:val="TableParagraph"/>
              <w:spacing w:before="55"/>
              <w:ind w:left="371"/>
              <w:rPr>
                <w:sz w:val="24"/>
              </w:rPr>
            </w:pPr>
            <w:r>
              <w:rPr>
                <w:sz w:val="24"/>
              </w:rPr>
              <w:t>3880674</w:t>
            </w:r>
          </w:p>
        </w:tc>
      </w:tr>
      <w:tr w:rsidR="00A04097">
        <w:trPr>
          <w:trHeight w:val="498"/>
        </w:trPr>
        <w:tc>
          <w:tcPr>
            <w:tcW w:w="4685" w:type="dxa"/>
            <w:gridSpan w:val="2"/>
          </w:tcPr>
          <w:p w:rsidR="00A04097" w:rsidRDefault="00363E8A">
            <w:pPr>
              <w:pStyle w:val="TableParagraph"/>
              <w:spacing w:before="176" w:line="302" w:lineRule="exact"/>
              <w:ind w:left="200"/>
              <w:rPr>
                <w:rFonts w:ascii="Arial"/>
                <w:sz w:val="28"/>
              </w:rPr>
            </w:pPr>
            <w:r>
              <w:rPr>
                <w:rFonts w:ascii="Arial"/>
                <w:sz w:val="28"/>
              </w:rPr>
              <w:t>2.2.6 File and Global Information</w:t>
            </w:r>
          </w:p>
        </w:tc>
        <w:tc>
          <w:tcPr>
            <w:tcW w:w="2052" w:type="dxa"/>
          </w:tcPr>
          <w:p w:rsidR="00A04097" w:rsidRDefault="00A04097">
            <w:pPr>
              <w:pStyle w:val="TableParagraph"/>
              <w:ind w:left="0"/>
            </w:pPr>
          </w:p>
        </w:tc>
        <w:tc>
          <w:tcPr>
            <w:tcW w:w="2311" w:type="dxa"/>
          </w:tcPr>
          <w:p w:rsidR="00A04097" w:rsidRDefault="00A04097">
            <w:pPr>
              <w:pStyle w:val="TableParagraph"/>
              <w:ind w:left="0"/>
            </w:pPr>
          </w:p>
        </w:tc>
      </w:tr>
    </w:tbl>
    <w:p w:rsidR="00A04097" w:rsidRDefault="00363E8A">
      <w:pPr>
        <w:pStyle w:val="BodyText"/>
        <w:spacing w:before="57"/>
        <w:ind w:left="320"/>
      </w:pPr>
      <w:r>
        <w:t>The following table shows information about files and globals for the Kernel Toolkit package:</w:t>
      </w:r>
    </w:p>
    <w:p w:rsidR="00A04097" w:rsidRDefault="00A04097">
      <w:pPr>
        <w:pStyle w:val="BodyText"/>
        <w:spacing w:before="8"/>
        <w:rPr>
          <w:sz w:val="1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2196"/>
        <w:gridCol w:w="1800"/>
        <w:gridCol w:w="720"/>
        <w:gridCol w:w="563"/>
        <w:gridCol w:w="697"/>
        <w:gridCol w:w="720"/>
        <w:gridCol w:w="1097"/>
        <w:gridCol w:w="1063"/>
      </w:tblGrid>
      <w:tr w:rsidR="00A04097">
        <w:trPr>
          <w:trHeight w:val="395"/>
        </w:trPr>
        <w:tc>
          <w:tcPr>
            <w:tcW w:w="1152" w:type="dxa"/>
          </w:tcPr>
          <w:p w:rsidR="00A04097" w:rsidRDefault="00363E8A">
            <w:pPr>
              <w:pStyle w:val="TableParagraph"/>
              <w:spacing w:line="275" w:lineRule="exact"/>
              <w:rPr>
                <w:b/>
                <w:sz w:val="24"/>
              </w:rPr>
            </w:pPr>
            <w:r>
              <w:rPr>
                <w:b/>
                <w:sz w:val="24"/>
              </w:rPr>
              <w:t>Number</w:t>
            </w:r>
          </w:p>
        </w:tc>
        <w:tc>
          <w:tcPr>
            <w:tcW w:w="2196" w:type="dxa"/>
          </w:tcPr>
          <w:p w:rsidR="00A04097" w:rsidRDefault="00363E8A">
            <w:pPr>
              <w:pStyle w:val="TableParagraph"/>
              <w:spacing w:line="275" w:lineRule="exact"/>
              <w:ind w:left="106"/>
              <w:rPr>
                <w:b/>
                <w:sz w:val="24"/>
              </w:rPr>
            </w:pPr>
            <w:r>
              <w:rPr>
                <w:b/>
                <w:sz w:val="24"/>
              </w:rPr>
              <w:t>Namee</w:t>
            </w:r>
          </w:p>
        </w:tc>
        <w:tc>
          <w:tcPr>
            <w:tcW w:w="1800" w:type="dxa"/>
          </w:tcPr>
          <w:p w:rsidR="00A04097" w:rsidRDefault="00363E8A">
            <w:pPr>
              <w:pStyle w:val="TableParagraph"/>
              <w:spacing w:line="275" w:lineRule="exact"/>
              <w:ind w:left="105"/>
              <w:rPr>
                <w:b/>
                <w:sz w:val="24"/>
              </w:rPr>
            </w:pPr>
            <w:r>
              <w:rPr>
                <w:b/>
                <w:sz w:val="24"/>
              </w:rPr>
              <w:t>Root Global</w:t>
            </w:r>
          </w:p>
        </w:tc>
        <w:tc>
          <w:tcPr>
            <w:tcW w:w="720" w:type="dxa"/>
          </w:tcPr>
          <w:p w:rsidR="00A04097" w:rsidRDefault="00363E8A">
            <w:pPr>
              <w:pStyle w:val="TableParagraph"/>
              <w:spacing w:line="275" w:lineRule="exact"/>
              <w:ind w:left="103"/>
              <w:rPr>
                <w:b/>
                <w:sz w:val="24"/>
              </w:rPr>
            </w:pPr>
            <w:r>
              <w:rPr>
                <w:b/>
                <w:sz w:val="24"/>
              </w:rPr>
              <w:t>DD</w:t>
            </w:r>
          </w:p>
        </w:tc>
        <w:tc>
          <w:tcPr>
            <w:tcW w:w="563" w:type="dxa"/>
          </w:tcPr>
          <w:p w:rsidR="00A04097" w:rsidRDefault="00363E8A">
            <w:pPr>
              <w:pStyle w:val="TableParagraph"/>
              <w:spacing w:line="275" w:lineRule="exact"/>
              <w:ind w:left="83" w:right="81"/>
              <w:jc w:val="center"/>
              <w:rPr>
                <w:b/>
                <w:sz w:val="24"/>
              </w:rPr>
            </w:pPr>
            <w:r>
              <w:rPr>
                <w:b/>
                <w:sz w:val="24"/>
              </w:rPr>
              <w:t>RD</w:t>
            </w:r>
          </w:p>
        </w:tc>
        <w:tc>
          <w:tcPr>
            <w:tcW w:w="697" w:type="dxa"/>
          </w:tcPr>
          <w:p w:rsidR="00A04097" w:rsidRDefault="00363E8A">
            <w:pPr>
              <w:pStyle w:val="TableParagraph"/>
              <w:spacing w:line="275" w:lineRule="exact"/>
              <w:ind w:left="104"/>
              <w:rPr>
                <w:b/>
                <w:sz w:val="24"/>
              </w:rPr>
            </w:pPr>
            <w:r>
              <w:rPr>
                <w:b/>
                <w:sz w:val="24"/>
              </w:rPr>
              <w:t>WR</w:t>
            </w:r>
          </w:p>
        </w:tc>
        <w:tc>
          <w:tcPr>
            <w:tcW w:w="720" w:type="dxa"/>
          </w:tcPr>
          <w:p w:rsidR="00A04097" w:rsidRDefault="00363E8A">
            <w:pPr>
              <w:pStyle w:val="TableParagraph"/>
              <w:spacing w:line="275" w:lineRule="exact"/>
              <w:ind w:left="104"/>
              <w:rPr>
                <w:b/>
                <w:sz w:val="24"/>
              </w:rPr>
            </w:pPr>
            <w:r>
              <w:rPr>
                <w:b/>
                <w:sz w:val="24"/>
              </w:rPr>
              <w:t>DEL</w:t>
            </w:r>
          </w:p>
        </w:tc>
        <w:tc>
          <w:tcPr>
            <w:tcW w:w="1097" w:type="dxa"/>
          </w:tcPr>
          <w:p w:rsidR="00A04097" w:rsidRDefault="00363E8A">
            <w:pPr>
              <w:pStyle w:val="TableParagraph"/>
              <w:spacing w:line="275" w:lineRule="exact"/>
              <w:ind w:left="105"/>
              <w:rPr>
                <w:b/>
                <w:sz w:val="24"/>
              </w:rPr>
            </w:pPr>
            <w:r>
              <w:rPr>
                <w:b/>
                <w:sz w:val="24"/>
              </w:rPr>
              <w:t>LAYGO</w:t>
            </w:r>
          </w:p>
        </w:tc>
        <w:tc>
          <w:tcPr>
            <w:tcW w:w="1063" w:type="dxa"/>
          </w:tcPr>
          <w:p w:rsidR="00A04097" w:rsidRDefault="00363E8A">
            <w:pPr>
              <w:pStyle w:val="TableParagraph"/>
              <w:spacing w:line="275" w:lineRule="exact"/>
              <w:ind w:left="105"/>
              <w:rPr>
                <w:b/>
                <w:sz w:val="24"/>
              </w:rPr>
            </w:pPr>
            <w:r>
              <w:rPr>
                <w:b/>
                <w:sz w:val="24"/>
              </w:rPr>
              <w:t>AUDIT</w:t>
            </w:r>
          </w:p>
        </w:tc>
      </w:tr>
      <w:tr w:rsidR="00A04097">
        <w:trPr>
          <w:trHeight w:val="627"/>
        </w:trPr>
        <w:tc>
          <w:tcPr>
            <w:tcW w:w="1152" w:type="dxa"/>
          </w:tcPr>
          <w:p w:rsidR="00A04097" w:rsidRDefault="00363E8A">
            <w:pPr>
              <w:pStyle w:val="TableParagraph"/>
              <w:spacing w:line="251" w:lineRule="exact"/>
            </w:pPr>
            <w:r>
              <w:t>8985.1</w:t>
            </w:r>
          </w:p>
        </w:tc>
        <w:tc>
          <w:tcPr>
            <w:tcW w:w="2196" w:type="dxa"/>
          </w:tcPr>
          <w:p w:rsidR="00A04097" w:rsidRDefault="00363E8A">
            <w:pPr>
              <w:pStyle w:val="TableParagraph"/>
              <w:ind w:right="447" w:hanging="2"/>
            </w:pPr>
            <w:r>
              <w:t>XTID VUID FOR SET OF CODES</w:t>
            </w:r>
          </w:p>
        </w:tc>
        <w:tc>
          <w:tcPr>
            <w:tcW w:w="1800" w:type="dxa"/>
          </w:tcPr>
          <w:p w:rsidR="00A04097" w:rsidRDefault="00363E8A">
            <w:pPr>
              <w:pStyle w:val="TableParagraph"/>
              <w:spacing w:line="251" w:lineRule="exact"/>
            </w:pPr>
            <w:r>
              <w:t>^XTID(8985.1,</w:t>
            </w:r>
          </w:p>
        </w:tc>
        <w:tc>
          <w:tcPr>
            <w:tcW w:w="720" w:type="dxa"/>
          </w:tcPr>
          <w:p w:rsidR="00A04097" w:rsidRDefault="00363E8A">
            <w:pPr>
              <w:pStyle w:val="TableParagraph"/>
              <w:spacing w:line="251" w:lineRule="exact"/>
              <w:ind w:left="109"/>
            </w:pPr>
            <w:r>
              <w:rPr>
                <w:w w:val="99"/>
              </w:rPr>
              <w:t>@</w:t>
            </w:r>
          </w:p>
        </w:tc>
        <w:tc>
          <w:tcPr>
            <w:tcW w:w="563" w:type="dxa"/>
          </w:tcPr>
          <w:p w:rsidR="00A04097" w:rsidRDefault="00363E8A">
            <w:pPr>
              <w:pStyle w:val="TableParagraph"/>
              <w:spacing w:line="251" w:lineRule="exact"/>
              <w:ind w:left="0" w:right="130"/>
              <w:jc w:val="center"/>
            </w:pPr>
            <w:r>
              <w:rPr>
                <w:w w:val="99"/>
              </w:rPr>
              <w:t>@</w:t>
            </w:r>
          </w:p>
        </w:tc>
        <w:tc>
          <w:tcPr>
            <w:tcW w:w="697" w:type="dxa"/>
          </w:tcPr>
          <w:p w:rsidR="00A04097" w:rsidRDefault="00363E8A">
            <w:pPr>
              <w:pStyle w:val="TableParagraph"/>
              <w:spacing w:line="251" w:lineRule="exact"/>
              <w:ind w:left="109"/>
            </w:pPr>
            <w:r>
              <w:rPr>
                <w:w w:val="99"/>
              </w:rPr>
              <w:t>@</w:t>
            </w:r>
          </w:p>
        </w:tc>
        <w:tc>
          <w:tcPr>
            <w:tcW w:w="720" w:type="dxa"/>
          </w:tcPr>
          <w:p w:rsidR="00A04097" w:rsidRDefault="00363E8A">
            <w:pPr>
              <w:pStyle w:val="TableParagraph"/>
              <w:spacing w:line="251" w:lineRule="exact"/>
              <w:ind w:left="109"/>
            </w:pPr>
            <w:r>
              <w:rPr>
                <w:w w:val="99"/>
              </w:rPr>
              <w:t>@</w:t>
            </w:r>
          </w:p>
        </w:tc>
        <w:tc>
          <w:tcPr>
            <w:tcW w:w="1097" w:type="dxa"/>
          </w:tcPr>
          <w:p w:rsidR="00A04097" w:rsidRDefault="00363E8A">
            <w:pPr>
              <w:pStyle w:val="TableParagraph"/>
              <w:spacing w:line="251" w:lineRule="exact"/>
              <w:ind w:left="109"/>
            </w:pPr>
            <w:r>
              <w:rPr>
                <w:w w:val="99"/>
              </w:rPr>
              <w:t>@</w:t>
            </w:r>
          </w:p>
        </w:tc>
        <w:tc>
          <w:tcPr>
            <w:tcW w:w="1063" w:type="dxa"/>
          </w:tcPr>
          <w:p w:rsidR="00A04097" w:rsidRDefault="00363E8A">
            <w:pPr>
              <w:pStyle w:val="TableParagraph"/>
              <w:spacing w:line="251" w:lineRule="exact"/>
              <w:ind w:left="108"/>
            </w:pPr>
            <w:r>
              <w:rPr>
                <w:w w:val="99"/>
              </w:rPr>
              <w:t>@</w:t>
            </w:r>
          </w:p>
        </w:tc>
      </w:tr>
    </w:tbl>
    <w:p w:rsidR="00A04097" w:rsidRDefault="00A04097">
      <w:pPr>
        <w:spacing w:line="251" w:lineRule="exact"/>
        <w:sectPr w:rsidR="00A04097">
          <w:pgSz w:w="12240" w:h="15840"/>
          <w:pgMar w:top="1360" w:right="600" w:bottom="940" w:left="1120" w:header="0" w:footer="745" w:gutter="0"/>
          <w:cols w:space="720"/>
        </w:sectPr>
      </w:pPr>
    </w:p>
    <w:p w:rsidR="00A04097" w:rsidRDefault="00A04097">
      <w:pPr>
        <w:pStyle w:val="BodyText"/>
        <w:spacing w:before="1"/>
        <w:rPr>
          <w:sz w:val="21"/>
        </w:rPr>
      </w:pPr>
    </w:p>
    <w:p w:rsidR="00A04097" w:rsidRDefault="00363E8A">
      <w:pPr>
        <w:pStyle w:val="BodyText"/>
        <w:spacing w:before="90"/>
        <w:ind w:left="320"/>
      </w:pPr>
      <w:r>
        <w:t>The following table shows information about files and globals for the HDI package:</w:t>
      </w:r>
    </w:p>
    <w:p w:rsidR="00A04097" w:rsidRDefault="00A04097">
      <w:pPr>
        <w:pStyle w:val="BodyText"/>
        <w:spacing w:before="8"/>
        <w:rPr>
          <w:sz w:val="1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2251"/>
        <w:gridCol w:w="1800"/>
        <w:gridCol w:w="720"/>
        <w:gridCol w:w="563"/>
        <w:gridCol w:w="697"/>
        <w:gridCol w:w="720"/>
        <w:gridCol w:w="1097"/>
        <w:gridCol w:w="1063"/>
      </w:tblGrid>
      <w:tr w:rsidR="00A04097">
        <w:trPr>
          <w:trHeight w:val="395"/>
        </w:trPr>
        <w:tc>
          <w:tcPr>
            <w:tcW w:w="1097" w:type="dxa"/>
          </w:tcPr>
          <w:p w:rsidR="00A04097" w:rsidRDefault="00363E8A">
            <w:pPr>
              <w:pStyle w:val="TableParagraph"/>
              <w:spacing w:line="275" w:lineRule="exact"/>
              <w:rPr>
                <w:b/>
                <w:sz w:val="24"/>
              </w:rPr>
            </w:pPr>
            <w:r>
              <w:rPr>
                <w:b/>
                <w:sz w:val="24"/>
              </w:rPr>
              <w:t>Number</w:t>
            </w:r>
          </w:p>
        </w:tc>
        <w:tc>
          <w:tcPr>
            <w:tcW w:w="2251" w:type="dxa"/>
          </w:tcPr>
          <w:p w:rsidR="00A04097" w:rsidRDefault="00363E8A">
            <w:pPr>
              <w:pStyle w:val="TableParagraph"/>
              <w:spacing w:line="275" w:lineRule="exact"/>
              <w:ind w:left="106"/>
              <w:rPr>
                <w:b/>
                <w:sz w:val="24"/>
              </w:rPr>
            </w:pPr>
            <w:r>
              <w:rPr>
                <w:b/>
                <w:sz w:val="24"/>
              </w:rPr>
              <w:t>Name</w:t>
            </w:r>
          </w:p>
        </w:tc>
        <w:tc>
          <w:tcPr>
            <w:tcW w:w="1800" w:type="dxa"/>
          </w:tcPr>
          <w:p w:rsidR="00A04097" w:rsidRDefault="00363E8A">
            <w:pPr>
              <w:pStyle w:val="TableParagraph"/>
              <w:spacing w:line="275" w:lineRule="exact"/>
              <w:ind w:left="105"/>
              <w:rPr>
                <w:b/>
                <w:sz w:val="24"/>
              </w:rPr>
            </w:pPr>
            <w:r>
              <w:rPr>
                <w:b/>
                <w:sz w:val="24"/>
              </w:rPr>
              <w:t>Root Global</w:t>
            </w:r>
          </w:p>
        </w:tc>
        <w:tc>
          <w:tcPr>
            <w:tcW w:w="720" w:type="dxa"/>
          </w:tcPr>
          <w:p w:rsidR="00A04097" w:rsidRDefault="00363E8A">
            <w:pPr>
              <w:pStyle w:val="TableParagraph"/>
              <w:spacing w:line="275" w:lineRule="exact"/>
              <w:ind w:left="103"/>
              <w:rPr>
                <w:b/>
                <w:sz w:val="24"/>
              </w:rPr>
            </w:pPr>
            <w:r>
              <w:rPr>
                <w:b/>
                <w:sz w:val="24"/>
              </w:rPr>
              <w:t>DD</w:t>
            </w:r>
          </w:p>
        </w:tc>
        <w:tc>
          <w:tcPr>
            <w:tcW w:w="563" w:type="dxa"/>
          </w:tcPr>
          <w:p w:rsidR="00A04097" w:rsidRDefault="00363E8A">
            <w:pPr>
              <w:pStyle w:val="TableParagraph"/>
              <w:spacing w:line="275" w:lineRule="exact"/>
              <w:ind w:left="83" w:right="82"/>
              <w:jc w:val="center"/>
              <w:rPr>
                <w:b/>
                <w:sz w:val="24"/>
              </w:rPr>
            </w:pPr>
            <w:r>
              <w:rPr>
                <w:b/>
                <w:sz w:val="24"/>
              </w:rPr>
              <w:t>RD</w:t>
            </w:r>
          </w:p>
        </w:tc>
        <w:tc>
          <w:tcPr>
            <w:tcW w:w="697" w:type="dxa"/>
          </w:tcPr>
          <w:p w:rsidR="00A04097" w:rsidRDefault="00363E8A">
            <w:pPr>
              <w:pStyle w:val="TableParagraph"/>
              <w:spacing w:line="275" w:lineRule="exact"/>
              <w:ind w:left="104"/>
              <w:rPr>
                <w:b/>
                <w:sz w:val="24"/>
              </w:rPr>
            </w:pPr>
            <w:r>
              <w:rPr>
                <w:b/>
                <w:sz w:val="24"/>
              </w:rPr>
              <w:t>WR</w:t>
            </w:r>
          </w:p>
        </w:tc>
        <w:tc>
          <w:tcPr>
            <w:tcW w:w="720" w:type="dxa"/>
          </w:tcPr>
          <w:p w:rsidR="00A04097" w:rsidRDefault="00363E8A">
            <w:pPr>
              <w:pStyle w:val="TableParagraph"/>
              <w:spacing w:line="275" w:lineRule="exact"/>
              <w:ind w:left="104"/>
              <w:rPr>
                <w:b/>
                <w:sz w:val="24"/>
              </w:rPr>
            </w:pPr>
            <w:r>
              <w:rPr>
                <w:b/>
                <w:sz w:val="24"/>
              </w:rPr>
              <w:t>DEL</w:t>
            </w:r>
          </w:p>
        </w:tc>
        <w:tc>
          <w:tcPr>
            <w:tcW w:w="1097" w:type="dxa"/>
          </w:tcPr>
          <w:p w:rsidR="00A04097" w:rsidRDefault="00363E8A">
            <w:pPr>
              <w:pStyle w:val="TableParagraph"/>
              <w:spacing w:line="275" w:lineRule="exact"/>
              <w:ind w:left="105"/>
              <w:rPr>
                <w:b/>
                <w:sz w:val="24"/>
              </w:rPr>
            </w:pPr>
            <w:r>
              <w:rPr>
                <w:b/>
                <w:sz w:val="24"/>
              </w:rPr>
              <w:t>LAYGO</w:t>
            </w:r>
          </w:p>
        </w:tc>
        <w:tc>
          <w:tcPr>
            <w:tcW w:w="1063" w:type="dxa"/>
          </w:tcPr>
          <w:p w:rsidR="00A04097" w:rsidRDefault="00363E8A">
            <w:pPr>
              <w:pStyle w:val="TableParagraph"/>
              <w:spacing w:line="275" w:lineRule="exact"/>
              <w:ind w:left="105"/>
              <w:rPr>
                <w:b/>
                <w:sz w:val="24"/>
              </w:rPr>
            </w:pPr>
            <w:r>
              <w:rPr>
                <w:b/>
                <w:sz w:val="24"/>
              </w:rPr>
              <w:t>AUDIT</w:t>
            </w:r>
          </w:p>
        </w:tc>
      </w:tr>
      <w:tr w:rsidR="00A04097">
        <w:trPr>
          <w:trHeight w:val="372"/>
        </w:trPr>
        <w:tc>
          <w:tcPr>
            <w:tcW w:w="1097" w:type="dxa"/>
          </w:tcPr>
          <w:p w:rsidR="00A04097" w:rsidRDefault="00363E8A">
            <w:pPr>
              <w:pStyle w:val="TableParagraph"/>
              <w:spacing w:line="250" w:lineRule="exact"/>
            </w:pPr>
            <w:r>
              <w:t>7115.1</w:t>
            </w:r>
          </w:p>
        </w:tc>
        <w:tc>
          <w:tcPr>
            <w:tcW w:w="2251" w:type="dxa"/>
          </w:tcPr>
          <w:p w:rsidR="00A04097" w:rsidRDefault="00363E8A">
            <w:pPr>
              <w:pStyle w:val="TableParagraph"/>
              <w:spacing w:line="250" w:lineRule="exact"/>
              <w:ind w:left="106"/>
            </w:pPr>
            <w:r>
              <w:t>HDIS DOMAIN</w:t>
            </w:r>
          </w:p>
        </w:tc>
        <w:tc>
          <w:tcPr>
            <w:tcW w:w="1800" w:type="dxa"/>
          </w:tcPr>
          <w:p w:rsidR="00A04097" w:rsidRDefault="00363E8A">
            <w:pPr>
              <w:pStyle w:val="TableParagraph"/>
              <w:spacing w:line="250" w:lineRule="exact"/>
              <w:ind w:left="109"/>
            </w:pPr>
            <w:r>
              <w:t>^HDIS(7115.1,</w:t>
            </w:r>
          </w:p>
        </w:tc>
        <w:tc>
          <w:tcPr>
            <w:tcW w:w="720" w:type="dxa"/>
          </w:tcPr>
          <w:p w:rsidR="00A04097" w:rsidRDefault="00363E8A">
            <w:pPr>
              <w:pStyle w:val="TableParagraph"/>
              <w:spacing w:line="250" w:lineRule="exact"/>
              <w:ind w:left="109"/>
            </w:pPr>
            <w:r>
              <w:rPr>
                <w:w w:val="99"/>
              </w:rPr>
              <w:t>@</w:t>
            </w:r>
          </w:p>
        </w:tc>
        <w:tc>
          <w:tcPr>
            <w:tcW w:w="563" w:type="dxa"/>
          </w:tcPr>
          <w:p w:rsidR="00A04097" w:rsidRDefault="00363E8A">
            <w:pPr>
              <w:pStyle w:val="TableParagraph"/>
              <w:spacing w:line="250" w:lineRule="exact"/>
              <w:ind w:left="0" w:right="129"/>
              <w:jc w:val="center"/>
            </w:pPr>
            <w:r>
              <w:rPr>
                <w:w w:val="99"/>
              </w:rPr>
              <w:t>@</w:t>
            </w:r>
          </w:p>
        </w:tc>
        <w:tc>
          <w:tcPr>
            <w:tcW w:w="697" w:type="dxa"/>
          </w:tcPr>
          <w:p w:rsidR="00A04097" w:rsidRDefault="00363E8A">
            <w:pPr>
              <w:pStyle w:val="TableParagraph"/>
              <w:spacing w:line="250" w:lineRule="exact"/>
              <w:ind w:left="109"/>
            </w:pPr>
            <w:r>
              <w:rPr>
                <w:w w:val="99"/>
              </w:rPr>
              <w:t>@</w:t>
            </w:r>
          </w:p>
        </w:tc>
        <w:tc>
          <w:tcPr>
            <w:tcW w:w="720" w:type="dxa"/>
          </w:tcPr>
          <w:p w:rsidR="00A04097" w:rsidRDefault="00363E8A">
            <w:pPr>
              <w:pStyle w:val="TableParagraph"/>
              <w:spacing w:line="250" w:lineRule="exact"/>
              <w:ind w:left="109"/>
            </w:pPr>
            <w:r>
              <w:rPr>
                <w:w w:val="99"/>
              </w:rPr>
              <w:t>@</w:t>
            </w:r>
          </w:p>
        </w:tc>
        <w:tc>
          <w:tcPr>
            <w:tcW w:w="1097" w:type="dxa"/>
          </w:tcPr>
          <w:p w:rsidR="00A04097" w:rsidRDefault="00363E8A">
            <w:pPr>
              <w:pStyle w:val="TableParagraph"/>
              <w:spacing w:line="250" w:lineRule="exact"/>
              <w:ind w:left="109"/>
            </w:pPr>
            <w:r>
              <w:rPr>
                <w:w w:val="99"/>
              </w:rPr>
              <w:t>@</w:t>
            </w:r>
          </w:p>
        </w:tc>
        <w:tc>
          <w:tcPr>
            <w:tcW w:w="1063" w:type="dxa"/>
          </w:tcPr>
          <w:p w:rsidR="00A04097" w:rsidRDefault="00363E8A">
            <w:pPr>
              <w:pStyle w:val="TableParagraph"/>
              <w:spacing w:line="250" w:lineRule="exact"/>
              <w:ind w:left="108"/>
            </w:pPr>
            <w:r>
              <w:rPr>
                <w:w w:val="99"/>
              </w:rPr>
              <w:t>@</w:t>
            </w:r>
          </w:p>
        </w:tc>
      </w:tr>
      <w:tr w:rsidR="00A04097">
        <w:trPr>
          <w:trHeight w:val="625"/>
        </w:trPr>
        <w:tc>
          <w:tcPr>
            <w:tcW w:w="1097" w:type="dxa"/>
          </w:tcPr>
          <w:p w:rsidR="00A04097" w:rsidRDefault="00363E8A">
            <w:pPr>
              <w:pStyle w:val="TableParagraph"/>
              <w:spacing w:line="250" w:lineRule="exact"/>
            </w:pPr>
            <w:r>
              <w:t>7115.3</w:t>
            </w:r>
          </w:p>
        </w:tc>
        <w:tc>
          <w:tcPr>
            <w:tcW w:w="2251" w:type="dxa"/>
          </w:tcPr>
          <w:p w:rsidR="00A04097" w:rsidRDefault="00363E8A">
            <w:pPr>
              <w:pStyle w:val="TableParagraph"/>
              <w:ind w:right="965" w:hanging="2"/>
            </w:pPr>
            <w:r>
              <w:t>HDIS XML TEMPLATE</w:t>
            </w:r>
          </w:p>
        </w:tc>
        <w:tc>
          <w:tcPr>
            <w:tcW w:w="1800" w:type="dxa"/>
          </w:tcPr>
          <w:p w:rsidR="00A04097" w:rsidRDefault="00363E8A">
            <w:pPr>
              <w:pStyle w:val="TableParagraph"/>
              <w:spacing w:line="250" w:lineRule="exact"/>
            </w:pPr>
            <w:r>
              <w:t>^HDIS(7115.3</w:t>
            </w:r>
          </w:p>
        </w:tc>
        <w:tc>
          <w:tcPr>
            <w:tcW w:w="720" w:type="dxa"/>
          </w:tcPr>
          <w:p w:rsidR="00A04097" w:rsidRDefault="00363E8A">
            <w:pPr>
              <w:pStyle w:val="TableParagraph"/>
              <w:spacing w:line="250" w:lineRule="exact"/>
              <w:ind w:left="109"/>
            </w:pPr>
            <w:r>
              <w:rPr>
                <w:w w:val="99"/>
              </w:rPr>
              <w:t>@</w:t>
            </w:r>
          </w:p>
        </w:tc>
        <w:tc>
          <w:tcPr>
            <w:tcW w:w="563" w:type="dxa"/>
          </w:tcPr>
          <w:p w:rsidR="00A04097" w:rsidRDefault="00363E8A">
            <w:pPr>
              <w:pStyle w:val="TableParagraph"/>
              <w:spacing w:line="250" w:lineRule="exact"/>
              <w:ind w:left="0" w:right="130"/>
              <w:jc w:val="center"/>
            </w:pPr>
            <w:r>
              <w:rPr>
                <w:w w:val="99"/>
              </w:rPr>
              <w:t>@</w:t>
            </w:r>
          </w:p>
        </w:tc>
        <w:tc>
          <w:tcPr>
            <w:tcW w:w="697" w:type="dxa"/>
          </w:tcPr>
          <w:p w:rsidR="00A04097" w:rsidRDefault="00363E8A">
            <w:pPr>
              <w:pStyle w:val="TableParagraph"/>
              <w:spacing w:line="250" w:lineRule="exact"/>
              <w:ind w:left="108"/>
            </w:pPr>
            <w:r>
              <w:rPr>
                <w:w w:val="99"/>
              </w:rPr>
              <w:t>@</w:t>
            </w:r>
          </w:p>
        </w:tc>
        <w:tc>
          <w:tcPr>
            <w:tcW w:w="720" w:type="dxa"/>
          </w:tcPr>
          <w:p w:rsidR="00A04097" w:rsidRDefault="00363E8A">
            <w:pPr>
              <w:pStyle w:val="TableParagraph"/>
              <w:spacing w:line="250" w:lineRule="exact"/>
              <w:ind w:left="108"/>
            </w:pPr>
            <w:r>
              <w:rPr>
                <w:w w:val="99"/>
              </w:rPr>
              <w:t>@</w:t>
            </w:r>
          </w:p>
        </w:tc>
        <w:tc>
          <w:tcPr>
            <w:tcW w:w="1097" w:type="dxa"/>
          </w:tcPr>
          <w:p w:rsidR="00A04097" w:rsidRDefault="00363E8A">
            <w:pPr>
              <w:pStyle w:val="TableParagraph"/>
              <w:spacing w:line="250" w:lineRule="exact"/>
              <w:ind w:left="108"/>
            </w:pPr>
            <w:r>
              <w:rPr>
                <w:w w:val="99"/>
              </w:rPr>
              <w:t>@</w:t>
            </w:r>
          </w:p>
        </w:tc>
        <w:tc>
          <w:tcPr>
            <w:tcW w:w="1063" w:type="dxa"/>
          </w:tcPr>
          <w:p w:rsidR="00A04097" w:rsidRDefault="00363E8A">
            <w:pPr>
              <w:pStyle w:val="TableParagraph"/>
              <w:spacing w:line="250" w:lineRule="exact"/>
              <w:ind w:left="108"/>
            </w:pPr>
            <w:r>
              <w:rPr>
                <w:w w:val="99"/>
              </w:rPr>
              <w:t>@</w:t>
            </w:r>
          </w:p>
        </w:tc>
      </w:tr>
      <w:tr w:rsidR="00A04097">
        <w:trPr>
          <w:trHeight w:val="374"/>
        </w:trPr>
        <w:tc>
          <w:tcPr>
            <w:tcW w:w="1097" w:type="dxa"/>
          </w:tcPr>
          <w:p w:rsidR="00A04097" w:rsidRDefault="00363E8A">
            <w:pPr>
              <w:pStyle w:val="TableParagraph"/>
              <w:spacing w:line="250" w:lineRule="exact"/>
            </w:pPr>
            <w:r>
              <w:t>7115.5</w:t>
            </w:r>
          </w:p>
        </w:tc>
        <w:tc>
          <w:tcPr>
            <w:tcW w:w="2251" w:type="dxa"/>
          </w:tcPr>
          <w:p w:rsidR="00A04097" w:rsidRDefault="00363E8A">
            <w:pPr>
              <w:pStyle w:val="TableParagraph"/>
              <w:spacing w:line="250" w:lineRule="exact"/>
              <w:ind w:left="106"/>
            </w:pPr>
            <w:r>
              <w:t>HDIS STATUS</w:t>
            </w:r>
          </w:p>
        </w:tc>
        <w:tc>
          <w:tcPr>
            <w:tcW w:w="1800" w:type="dxa"/>
          </w:tcPr>
          <w:p w:rsidR="00A04097" w:rsidRDefault="00363E8A">
            <w:pPr>
              <w:pStyle w:val="TableParagraph"/>
              <w:spacing w:line="250" w:lineRule="exact"/>
              <w:ind w:left="109"/>
            </w:pPr>
            <w:r>
              <w:t>^HDIS(7115.5</w:t>
            </w:r>
          </w:p>
        </w:tc>
        <w:tc>
          <w:tcPr>
            <w:tcW w:w="720" w:type="dxa"/>
          </w:tcPr>
          <w:p w:rsidR="00A04097" w:rsidRDefault="00363E8A">
            <w:pPr>
              <w:pStyle w:val="TableParagraph"/>
              <w:spacing w:line="250" w:lineRule="exact"/>
              <w:ind w:left="110"/>
            </w:pPr>
            <w:r>
              <w:rPr>
                <w:w w:val="99"/>
              </w:rPr>
              <w:t>@</w:t>
            </w:r>
          </w:p>
        </w:tc>
        <w:tc>
          <w:tcPr>
            <w:tcW w:w="563" w:type="dxa"/>
          </w:tcPr>
          <w:p w:rsidR="00A04097" w:rsidRDefault="00363E8A">
            <w:pPr>
              <w:pStyle w:val="TableParagraph"/>
              <w:spacing w:line="250" w:lineRule="exact"/>
              <w:ind w:left="0" w:right="129"/>
              <w:jc w:val="center"/>
            </w:pPr>
            <w:r>
              <w:rPr>
                <w:w w:val="99"/>
              </w:rPr>
              <w:t>@</w:t>
            </w:r>
          </w:p>
        </w:tc>
        <w:tc>
          <w:tcPr>
            <w:tcW w:w="697" w:type="dxa"/>
          </w:tcPr>
          <w:p w:rsidR="00A04097" w:rsidRDefault="00363E8A">
            <w:pPr>
              <w:pStyle w:val="TableParagraph"/>
              <w:spacing w:line="250" w:lineRule="exact"/>
              <w:ind w:left="109"/>
            </w:pPr>
            <w:r>
              <w:rPr>
                <w:w w:val="99"/>
              </w:rPr>
              <w:t>@</w:t>
            </w:r>
          </w:p>
        </w:tc>
        <w:tc>
          <w:tcPr>
            <w:tcW w:w="720" w:type="dxa"/>
          </w:tcPr>
          <w:p w:rsidR="00A04097" w:rsidRDefault="00363E8A">
            <w:pPr>
              <w:pStyle w:val="TableParagraph"/>
              <w:spacing w:line="250" w:lineRule="exact"/>
              <w:ind w:left="109"/>
            </w:pPr>
            <w:r>
              <w:rPr>
                <w:w w:val="99"/>
              </w:rPr>
              <w:t>@</w:t>
            </w:r>
          </w:p>
        </w:tc>
        <w:tc>
          <w:tcPr>
            <w:tcW w:w="1097" w:type="dxa"/>
          </w:tcPr>
          <w:p w:rsidR="00A04097" w:rsidRDefault="00363E8A">
            <w:pPr>
              <w:pStyle w:val="TableParagraph"/>
              <w:spacing w:line="250" w:lineRule="exact"/>
              <w:ind w:left="109"/>
            </w:pPr>
            <w:r>
              <w:rPr>
                <w:w w:val="99"/>
              </w:rPr>
              <w:t>@</w:t>
            </w:r>
          </w:p>
        </w:tc>
        <w:tc>
          <w:tcPr>
            <w:tcW w:w="1063" w:type="dxa"/>
          </w:tcPr>
          <w:p w:rsidR="00A04097" w:rsidRDefault="00363E8A">
            <w:pPr>
              <w:pStyle w:val="TableParagraph"/>
              <w:spacing w:line="250" w:lineRule="exact"/>
              <w:ind w:left="109"/>
            </w:pPr>
            <w:r>
              <w:rPr>
                <w:w w:val="99"/>
              </w:rPr>
              <w:t>@</w:t>
            </w:r>
          </w:p>
        </w:tc>
      </w:tr>
      <w:tr w:rsidR="00A04097">
        <w:trPr>
          <w:trHeight w:val="372"/>
        </w:trPr>
        <w:tc>
          <w:tcPr>
            <w:tcW w:w="1097" w:type="dxa"/>
          </w:tcPr>
          <w:p w:rsidR="00A04097" w:rsidRDefault="00363E8A">
            <w:pPr>
              <w:pStyle w:val="TableParagraph"/>
              <w:spacing w:line="250" w:lineRule="exact"/>
            </w:pPr>
            <w:r>
              <w:t>7115.6</w:t>
            </w:r>
          </w:p>
        </w:tc>
        <w:tc>
          <w:tcPr>
            <w:tcW w:w="2251" w:type="dxa"/>
          </w:tcPr>
          <w:p w:rsidR="00A04097" w:rsidRDefault="00363E8A">
            <w:pPr>
              <w:pStyle w:val="TableParagraph"/>
              <w:spacing w:line="250" w:lineRule="exact"/>
              <w:ind w:left="106"/>
            </w:pPr>
            <w:r>
              <w:t>HDIS FILE / FIELD</w:t>
            </w:r>
          </w:p>
        </w:tc>
        <w:tc>
          <w:tcPr>
            <w:tcW w:w="1800" w:type="dxa"/>
          </w:tcPr>
          <w:p w:rsidR="00A04097" w:rsidRDefault="00363E8A">
            <w:pPr>
              <w:pStyle w:val="TableParagraph"/>
              <w:spacing w:line="250" w:lineRule="exact"/>
              <w:ind w:left="110"/>
            </w:pPr>
            <w:r>
              <w:t>^HDIS(7115.6</w:t>
            </w:r>
          </w:p>
        </w:tc>
        <w:tc>
          <w:tcPr>
            <w:tcW w:w="720" w:type="dxa"/>
          </w:tcPr>
          <w:p w:rsidR="00A04097" w:rsidRDefault="00363E8A">
            <w:pPr>
              <w:pStyle w:val="TableParagraph"/>
              <w:spacing w:line="250" w:lineRule="exact"/>
              <w:ind w:left="110"/>
            </w:pPr>
            <w:r>
              <w:rPr>
                <w:w w:val="99"/>
              </w:rPr>
              <w:t>@</w:t>
            </w:r>
          </w:p>
        </w:tc>
        <w:tc>
          <w:tcPr>
            <w:tcW w:w="563" w:type="dxa"/>
          </w:tcPr>
          <w:p w:rsidR="00A04097" w:rsidRDefault="00363E8A">
            <w:pPr>
              <w:pStyle w:val="TableParagraph"/>
              <w:spacing w:line="250" w:lineRule="exact"/>
              <w:ind w:left="0" w:right="127"/>
              <w:jc w:val="center"/>
            </w:pPr>
            <w:r>
              <w:rPr>
                <w:w w:val="99"/>
              </w:rPr>
              <w:t>@</w:t>
            </w:r>
          </w:p>
        </w:tc>
        <w:tc>
          <w:tcPr>
            <w:tcW w:w="697" w:type="dxa"/>
          </w:tcPr>
          <w:p w:rsidR="00A04097" w:rsidRDefault="00363E8A">
            <w:pPr>
              <w:pStyle w:val="TableParagraph"/>
              <w:spacing w:line="250" w:lineRule="exact"/>
              <w:ind w:left="110"/>
            </w:pPr>
            <w:r>
              <w:rPr>
                <w:w w:val="99"/>
              </w:rPr>
              <w:t>@</w:t>
            </w:r>
          </w:p>
        </w:tc>
        <w:tc>
          <w:tcPr>
            <w:tcW w:w="720" w:type="dxa"/>
          </w:tcPr>
          <w:p w:rsidR="00A04097" w:rsidRDefault="00363E8A">
            <w:pPr>
              <w:pStyle w:val="TableParagraph"/>
              <w:spacing w:line="250" w:lineRule="exact"/>
              <w:ind w:left="110"/>
            </w:pPr>
            <w:r>
              <w:rPr>
                <w:w w:val="99"/>
              </w:rPr>
              <w:t>@</w:t>
            </w:r>
          </w:p>
        </w:tc>
        <w:tc>
          <w:tcPr>
            <w:tcW w:w="1097" w:type="dxa"/>
          </w:tcPr>
          <w:p w:rsidR="00A04097" w:rsidRDefault="00363E8A">
            <w:pPr>
              <w:pStyle w:val="TableParagraph"/>
              <w:spacing w:line="250" w:lineRule="exact"/>
              <w:ind w:left="109"/>
            </w:pPr>
            <w:r>
              <w:rPr>
                <w:w w:val="99"/>
              </w:rPr>
              <w:t>@</w:t>
            </w:r>
          </w:p>
        </w:tc>
        <w:tc>
          <w:tcPr>
            <w:tcW w:w="1063" w:type="dxa"/>
          </w:tcPr>
          <w:p w:rsidR="00A04097" w:rsidRDefault="00363E8A">
            <w:pPr>
              <w:pStyle w:val="TableParagraph"/>
              <w:spacing w:line="250" w:lineRule="exact"/>
              <w:ind w:left="109"/>
            </w:pPr>
            <w:r>
              <w:rPr>
                <w:w w:val="99"/>
              </w:rPr>
              <w:t>@</w:t>
            </w:r>
          </w:p>
        </w:tc>
      </w:tr>
      <w:tr w:rsidR="00A04097">
        <w:trPr>
          <w:trHeight w:val="878"/>
        </w:trPr>
        <w:tc>
          <w:tcPr>
            <w:tcW w:w="1097" w:type="dxa"/>
          </w:tcPr>
          <w:p w:rsidR="00A04097" w:rsidRDefault="00363E8A">
            <w:pPr>
              <w:pStyle w:val="TableParagraph"/>
              <w:spacing w:line="251" w:lineRule="exact"/>
            </w:pPr>
            <w:r>
              <w:t>7118.11</w:t>
            </w:r>
          </w:p>
        </w:tc>
        <w:tc>
          <w:tcPr>
            <w:tcW w:w="2251" w:type="dxa"/>
          </w:tcPr>
          <w:p w:rsidR="00A04097" w:rsidRDefault="00363E8A">
            <w:pPr>
              <w:pStyle w:val="TableParagraph"/>
              <w:ind w:right="506" w:hanging="1"/>
            </w:pPr>
            <w:r>
              <w:t>HDIS TERM / CONCEPT VUID ASSOCIATION</w:t>
            </w:r>
          </w:p>
        </w:tc>
        <w:tc>
          <w:tcPr>
            <w:tcW w:w="1800" w:type="dxa"/>
          </w:tcPr>
          <w:p w:rsidR="00A04097" w:rsidRDefault="00363E8A">
            <w:pPr>
              <w:pStyle w:val="TableParagraph"/>
              <w:spacing w:line="251" w:lineRule="exact"/>
            </w:pPr>
            <w:r>
              <w:t>^HDISV(7118.11</w:t>
            </w:r>
          </w:p>
        </w:tc>
        <w:tc>
          <w:tcPr>
            <w:tcW w:w="720" w:type="dxa"/>
          </w:tcPr>
          <w:p w:rsidR="00A04097" w:rsidRDefault="00363E8A">
            <w:pPr>
              <w:pStyle w:val="TableParagraph"/>
              <w:spacing w:line="251" w:lineRule="exact"/>
              <w:ind w:left="109"/>
            </w:pPr>
            <w:r>
              <w:rPr>
                <w:w w:val="99"/>
              </w:rPr>
              <w:t>@</w:t>
            </w:r>
          </w:p>
        </w:tc>
        <w:tc>
          <w:tcPr>
            <w:tcW w:w="563" w:type="dxa"/>
          </w:tcPr>
          <w:p w:rsidR="00A04097" w:rsidRDefault="00363E8A">
            <w:pPr>
              <w:pStyle w:val="TableParagraph"/>
              <w:spacing w:line="251" w:lineRule="exact"/>
              <w:ind w:left="0" w:right="129"/>
              <w:jc w:val="center"/>
            </w:pPr>
            <w:r>
              <w:rPr>
                <w:w w:val="99"/>
              </w:rPr>
              <w:t>@</w:t>
            </w:r>
          </w:p>
        </w:tc>
        <w:tc>
          <w:tcPr>
            <w:tcW w:w="697" w:type="dxa"/>
          </w:tcPr>
          <w:p w:rsidR="00A04097" w:rsidRDefault="00363E8A">
            <w:pPr>
              <w:pStyle w:val="TableParagraph"/>
              <w:spacing w:line="251" w:lineRule="exact"/>
              <w:ind w:left="109"/>
            </w:pPr>
            <w:r>
              <w:rPr>
                <w:w w:val="99"/>
              </w:rPr>
              <w:t>@</w:t>
            </w:r>
          </w:p>
        </w:tc>
        <w:tc>
          <w:tcPr>
            <w:tcW w:w="720" w:type="dxa"/>
          </w:tcPr>
          <w:p w:rsidR="00A04097" w:rsidRDefault="00363E8A">
            <w:pPr>
              <w:pStyle w:val="TableParagraph"/>
              <w:spacing w:line="251" w:lineRule="exact"/>
              <w:ind w:left="109"/>
            </w:pPr>
            <w:r>
              <w:rPr>
                <w:w w:val="99"/>
              </w:rPr>
              <w:t>@</w:t>
            </w:r>
          </w:p>
        </w:tc>
        <w:tc>
          <w:tcPr>
            <w:tcW w:w="1097" w:type="dxa"/>
          </w:tcPr>
          <w:p w:rsidR="00A04097" w:rsidRDefault="00363E8A">
            <w:pPr>
              <w:pStyle w:val="TableParagraph"/>
              <w:spacing w:line="251" w:lineRule="exact"/>
              <w:ind w:left="109"/>
            </w:pPr>
            <w:r>
              <w:rPr>
                <w:w w:val="99"/>
              </w:rPr>
              <w:t>@</w:t>
            </w:r>
          </w:p>
        </w:tc>
        <w:tc>
          <w:tcPr>
            <w:tcW w:w="1063" w:type="dxa"/>
          </w:tcPr>
          <w:p w:rsidR="00A04097" w:rsidRDefault="00363E8A">
            <w:pPr>
              <w:pStyle w:val="TableParagraph"/>
              <w:spacing w:line="251" w:lineRule="exact"/>
              <w:ind w:left="108"/>
            </w:pPr>
            <w:r>
              <w:rPr>
                <w:w w:val="99"/>
              </w:rPr>
              <w:t>@</w:t>
            </w:r>
          </w:p>
        </w:tc>
      </w:tr>
      <w:tr w:rsidR="00A04097">
        <w:trPr>
          <w:trHeight w:val="397"/>
        </w:trPr>
        <w:tc>
          <w:tcPr>
            <w:tcW w:w="1097" w:type="dxa"/>
          </w:tcPr>
          <w:p w:rsidR="00A04097" w:rsidRDefault="00363E8A">
            <w:pPr>
              <w:pStyle w:val="TableParagraph"/>
              <w:spacing w:line="250" w:lineRule="exact"/>
            </w:pPr>
            <w:r>
              <w:t>7118.21</w:t>
            </w:r>
          </w:p>
        </w:tc>
        <w:tc>
          <w:tcPr>
            <w:tcW w:w="2251" w:type="dxa"/>
          </w:tcPr>
          <w:p w:rsidR="00A04097" w:rsidRDefault="00363E8A">
            <w:pPr>
              <w:pStyle w:val="TableParagraph"/>
              <w:spacing w:line="250" w:lineRule="exact"/>
              <w:ind w:left="106"/>
            </w:pPr>
            <w:r>
              <w:t>HDIS SYSTEM</w:t>
            </w:r>
          </w:p>
        </w:tc>
        <w:tc>
          <w:tcPr>
            <w:tcW w:w="1800" w:type="dxa"/>
          </w:tcPr>
          <w:p w:rsidR="00A04097" w:rsidRDefault="00363E8A">
            <w:pPr>
              <w:pStyle w:val="TableParagraph"/>
              <w:spacing w:line="250" w:lineRule="exact"/>
              <w:ind w:left="108"/>
            </w:pPr>
            <w:r>
              <w:t>^HDISF(7118.21</w:t>
            </w:r>
          </w:p>
        </w:tc>
        <w:tc>
          <w:tcPr>
            <w:tcW w:w="720" w:type="dxa"/>
          </w:tcPr>
          <w:p w:rsidR="00A04097" w:rsidRDefault="00363E8A">
            <w:pPr>
              <w:pStyle w:val="TableParagraph"/>
              <w:spacing w:line="250" w:lineRule="exact"/>
              <w:ind w:left="109"/>
            </w:pPr>
            <w:r>
              <w:rPr>
                <w:w w:val="99"/>
              </w:rPr>
              <w:t>@</w:t>
            </w:r>
          </w:p>
        </w:tc>
        <w:tc>
          <w:tcPr>
            <w:tcW w:w="563" w:type="dxa"/>
          </w:tcPr>
          <w:p w:rsidR="00A04097" w:rsidRDefault="00363E8A">
            <w:pPr>
              <w:pStyle w:val="TableParagraph"/>
              <w:spacing w:line="250" w:lineRule="exact"/>
              <w:ind w:left="0" w:right="129"/>
              <w:jc w:val="center"/>
            </w:pPr>
            <w:r>
              <w:rPr>
                <w:w w:val="99"/>
              </w:rPr>
              <w:t>@</w:t>
            </w:r>
          </w:p>
        </w:tc>
        <w:tc>
          <w:tcPr>
            <w:tcW w:w="697" w:type="dxa"/>
          </w:tcPr>
          <w:p w:rsidR="00A04097" w:rsidRDefault="00363E8A">
            <w:pPr>
              <w:pStyle w:val="TableParagraph"/>
              <w:spacing w:line="250" w:lineRule="exact"/>
              <w:ind w:left="109"/>
            </w:pPr>
            <w:r>
              <w:rPr>
                <w:w w:val="99"/>
              </w:rPr>
              <w:t>@</w:t>
            </w:r>
          </w:p>
        </w:tc>
        <w:tc>
          <w:tcPr>
            <w:tcW w:w="720" w:type="dxa"/>
          </w:tcPr>
          <w:p w:rsidR="00A04097" w:rsidRDefault="00363E8A">
            <w:pPr>
              <w:pStyle w:val="TableParagraph"/>
              <w:spacing w:line="250" w:lineRule="exact"/>
              <w:ind w:left="109"/>
            </w:pPr>
            <w:r>
              <w:rPr>
                <w:w w:val="99"/>
              </w:rPr>
              <w:t>@</w:t>
            </w:r>
          </w:p>
        </w:tc>
        <w:tc>
          <w:tcPr>
            <w:tcW w:w="1097" w:type="dxa"/>
          </w:tcPr>
          <w:p w:rsidR="00A04097" w:rsidRDefault="00363E8A">
            <w:pPr>
              <w:pStyle w:val="TableParagraph"/>
              <w:spacing w:line="250" w:lineRule="exact"/>
              <w:ind w:left="109"/>
            </w:pPr>
            <w:r>
              <w:rPr>
                <w:w w:val="99"/>
              </w:rPr>
              <w:t>@</w:t>
            </w:r>
          </w:p>
        </w:tc>
        <w:tc>
          <w:tcPr>
            <w:tcW w:w="1063" w:type="dxa"/>
          </w:tcPr>
          <w:p w:rsidR="00A04097" w:rsidRDefault="00363E8A">
            <w:pPr>
              <w:pStyle w:val="TableParagraph"/>
              <w:spacing w:line="250" w:lineRule="exact"/>
              <w:ind w:left="109"/>
            </w:pPr>
            <w:r>
              <w:rPr>
                <w:w w:val="99"/>
              </w:rPr>
              <w:t>@</w:t>
            </w:r>
          </w:p>
        </w:tc>
      </w:tr>
      <w:tr w:rsidR="00A04097">
        <w:trPr>
          <w:trHeight w:val="953"/>
        </w:trPr>
        <w:tc>
          <w:tcPr>
            <w:tcW w:w="1097" w:type="dxa"/>
          </w:tcPr>
          <w:p w:rsidR="00A04097" w:rsidRDefault="00363E8A">
            <w:pPr>
              <w:pStyle w:val="TableParagraph"/>
              <w:spacing w:line="251" w:lineRule="exact"/>
            </w:pPr>
            <w:r>
              <w:t>7118.22</w:t>
            </w:r>
          </w:p>
        </w:tc>
        <w:tc>
          <w:tcPr>
            <w:tcW w:w="2251" w:type="dxa"/>
          </w:tcPr>
          <w:p w:rsidR="00A04097" w:rsidRDefault="00363E8A">
            <w:pPr>
              <w:pStyle w:val="TableParagraph"/>
              <w:ind w:right="329" w:hanging="2"/>
            </w:pPr>
            <w:r>
              <w:t>HDIS FACILTY TERM / CONCEPT ASSOCIATION</w:t>
            </w:r>
          </w:p>
        </w:tc>
        <w:tc>
          <w:tcPr>
            <w:tcW w:w="1800" w:type="dxa"/>
          </w:tcPr>
          <w:p w:rsidR="00A04097" w:rsidRDefault="00363E8A">
            <w:pPr>
              <w:pStyle w:val="TableParagraph"/>
              <w:spacing w:line="251" w:lineRule="exact"/>
            </w:pPr>
            <w:r>
              <w:t>^HDISF(7118.22</w:t>
            </w:r>
          </w:p>
        </w:tc>
        <w:tc>
          <w:tcPr>
            <w:tcW w:w="720" w:type="dxa"/>
          </w:tcPr>
          <w:p w:rsidR="00A04097" w:rsidRDefault="00363E8A">
            <w:pPr>
              <w:pStyle w:val="TableParagraph"/>
              <w:spacing w:line="251" w:lineRule="exact"/>
              <w:ind w:left="109"/>
            </w:pPr>
            <w:r>
              <w:rPr>
                <w:w w:val="99"/>
              </w:rPr>
              <w:t>@</w:t>
            </w:r>
          </w:p>
        </w:tc>
        <w:tc>
          <w:tcPr>
            <w:tcW w:w="563" w:type="dxa"/>
          </w:tcPr>
          <w:p w:rsidR="00A04097" w:rsidRDefault="00363E8A">
            <w:pPr>
              <w:pStyle w:val="TableParagraph"/>
              <w:spacing w:line="251" w:lineRule="exact"/>
              <w:ind w:left="0" w:right="130"/>
              <w:jc w:val="center"/>
            </w:pPr>
            <w:r>
              <w:rPr>
                <w:w w:val="99"/>
              </w:rPr>
              <w:t>@</w:t>
            </w:r>
          </w:p>
        </w:tc>
        <w:tc>
          <w:tcPr>
            <w:tcW w:w="697" w:type="dxa"/>
          </w:tcPr>
          <w:p w:rsidR="00A04097" w:rsidRDefault="00363E8A">
            <w:pPr>
              <w:pStyle w:val="TableParagraph"/>
              <w:spacing w:line="251" w:lineRule="exact"/>
              <w:ind w:left="108"/>
            </w:pPr>
            <w:r>
              <w:rPr>
                <w:w w:val="99"/>
              </w:rPr>
              <w:t>@</w:t>
            </w:r>
          </w:p>
        </w:tc>
        <w:tc>
          <w:tcPr>
            <w:tcW w:w="720" w:type="dxa"/>
          </w:tcPr>
          <w:p w:rsidR="00A04097" w:rsidRDefault="00363E8A">
            <w:pPr>
              <w:pStyle w:val="TableParagraph"/>
              <w:spacing w:line="251" w:lineRule="exact"/>
              <w:ind w:left="109"/>
            </w:pPr>
            <w:r>
              <w:rPr>
                <w:w w:val="99"/>
              </w:rPr>
              <w:t>@</w:t>
            </w:r>
          </w:p>
        </w:tc>
        <w:tc>
          <w:tcPr>
            <w:tcW w:w="1097" w:type="dxa"/>
          </w:tcPr>
          <w:p w:rsidR="00A04097" w:rsidRDefault="00363E8A">
            <w:pPr>
              <w:pStyle w:val="TableParagraph"/>
              <w:spacing w:line="251" w:lineRule="exact"/>
              <w:ind w:left="108"/>
            </w:pPr>
            <w:r>
              <w:rPr>
                <w:w w:val="99"/>
              </w:rPr>
              <w:t>@</w:t>
            </w:r>
          </w:p>
        </w:tc>
        <w:tc>
          <w:tcPr>
            <w:tcW w:w="1063" w:type="dxa"/>
          </w:tcPr>
          <w:p w:rsidR="00A04097" w:rsidRDefault="00363E8A">
            <w:pPr>
              <w:pStyle w:val="TableParagraph"/>
              <w:spacing w:line="251" w:lineRule="exact"/>
              <w:ind w:left="108"/>
            </w:pPr>
            <w:r>
              <w:rPr>
                <w:w w:val="99"/>
              </w:rPr>
              <w:t>@</w:t>
            </w:r>
          </w:p>
        </w:tc>
      </w:tr>
      <w:tr w:rsidR="00A04097">
        <w:trPr>
          <w:trHeight w:val="941"/>
        </w:trPr>
        <w:tc>
          <w:tcPr>
            <w:tcW w:w="1097" w:type="dxa"/>
          </w:tcPr>
          <w:p w:rsidR="00A04097" w:rsidRDefault="00363E8A">
            <w:pPr>
              <w:pStyle w:val="TableParagraph"/>
              <w:spacing w:line="251" w:lineRule="exact"/>
            </w:pPr>
            <w:r>
              <w:t>7118.25</w:t>
            </w:r>
          </w:p>
        </w:tc>
        <w:tc>
          <w:tcPr>
            <w:tcW w:w="2251" w:type="dxa"/>
          </w:tcPr>
          <w:p w:rsidR="00A04097" w:rsidRDefault="00363E8A">
            <w:pPr>
              <w:pStyle w:val="TableParagraph"/>
              <w:ind w:hanging="2"/>
            </w:pPr>
            <w:r>
              <w:t xml:space="preserve">HDIS VUID </w:t>
            </w:r>
            <w:r>
              <w:rPr>
                <w:w w:val="95"/>
              </w:rPr>
              <w:t xml:space="preserve">IMPLEMENTATION </w:t>
            </w:r>
            <w:r>
              <w:t>STATUS</w:t>
            </w:r>
          </w:p>
        </w:tc>
        <w:tc>
          <w:tcPr>
            <w:tcW w:w="1800" w:type="dxa"/>
          </w:tcPr>
          <w:p w:rsidR="00A04097" w:rsidRDefault="00363E8A">
            <w:pPr>
              <w:pStyle w:val="TableParagraph"/>
              <w:spacing w:line="251" w:lineRule="exact"/>
            </w:pPr>
            <w:r>
              <w:t>^HDISF(7118.25</w:t>
            </w:r>
          </w:p>
        </w:tc>
        <w:tc>
          <w:tcPr>
            <w:tcW w:w="720" w:type="dxa"/>
          </w:tcPr>
          <w:p w:rsidR="00A04097" w:rsidRDefault="00363E8A">
            <w:pPr>
              <w:pStyle w:val="TableParagraph"/>
              <w:spacing w:line="251" w:lineRule="exact"/>
              <w:ind w:left="109"/>
            </w:pPr>
            <w:r>
              <w:rPr>
                <w:w w:val="99"/>
              </w:rPr>
              <w:t>@</w:t>
            </w:r>
          </w:p>
        </w:tc>
        <w:tc>
          <w:tcPr>
            <w:tcW w:w="563" w:type="dxa"/>
          </w:tcPr>
          <w:p w:rsidR="00A04097" w:rsidRDefault="00363E8A">
            <w:pPr>
              <w:pStyle w:val="TableParagraph"/>
              <w:spacing w:line="251" w:lineRule="exact"/>
              <w:ind w:left="0" w:right="130"/>
              <w:jc w:val="center"/>
            </w:pPr>
            <w:r>
              <w:rPr>
                <w:w w:val="99"/>
              </w:rPr>
              <w:t>@</w:t>
            </w:r>
          </w:p>
        </w:tc>
        <w:tc>
          <w:tcPr>
            <w:tcW w:w="697" w:type="dxa"/>
          </w:tcPr>
          <w:p w:rsidR="00A04097" w:rsidRDefault="00363E8A">
            <w:pPr>
              <w:pStyle w:val="TableParagraph"/>
              <w:spacing w:line="251" w:lineRule="exact"/>
              <w:ind w:left="108"/>
            </w:pPr>
            <w:r>
              <w:rPr>
                <w:w w:val="99"/>
              </w:rPr>
              <w:t>@</w:t>
            </w:r>
          </w:p>
        </w:tc>
        <w:tc>
          <w:tcPr>
            <w:tcW w:w="720" w:type="dxa"/>
          </w:tcPr>
          <w:p w:rsidR="00A04097" w:rsidRDefault="00363E8A">
            <w:pPr>
              <w:pStyle w:val="TableParagraph"/>
              <w:spacing w:line="251" w:lineRule="exact"/>
              <w:ind w:left="109"/>
            </w:pPr>
            <w:r>
              <w:rPr>
                <w:w w:val="99"/>
              </w:rPr>
              <w:t>@</w:t>
            </w:r>
          </w:p>
        </w:tc>
        <w:tc>
          <w:tcPr>
            <w:tcW w:w="1097" w:type="dxa"/>
          </w:tcPr>
          <w:p w:rsidR="00A04097" w:rsidRDefault="00363E8A">
            <w:pPr>
              <w:pStyle w:val="TableParagraph"/>
              <w:spacing w:line="251" w:lineRule="exact"/>
              <w:ind w:left="108"/>
            </w:pPr>
            <w:r>
              <w:rPr>
                <w:w w:val="99"/>
              </w:rPr>
              <w:t>@</w:t>
            </w:r>
          </w:p>
        </w:tc>
        <w:tc>
          <w:tcPr>
            <w:tcW w:w="1063" w:type="dxa"/>
          </w:tcPr>
          <w:p w:rsidR="00A04097" w:rsidRDefault="00363E8A">
            <w:pPr>
              <w:pStyle w:val="TableParagraph"/>
              <w:spacing w:line="251" w:lineRule="exact"/>
              <w:ind w:left="108"/>
            </w:pPr>
            <w:r>
              <w:rPr>
                <w:w w:val="99"/>
              </w:rPr>
              <w:t>@</w:t>
            </w:r>
          </w:p>
        </w:tc>
      </w:tr>
      <w:tr w:rsidR="00A04097">
        <w:trPr>
          <w:trHeight w:val="410"/>
        </w:trPr>
        <w:tc>
          <w:tcPr>
            <w:tcW w:w="1097" w:type="dxa"/>
          </w:tcPr>
          <w:p w:rsidR="00A04097" w:rsidRDefault="00363E8A">
            <w:pPr>
              <w:pStyle w:val="TableParagraph"/>
              <w:spacing w:line="250" w:lineRule="exact"/>
            </w:pPr>
            <w:r>
              <w:t>7118.29</w:t>
            </w:r>
          </w:p>
        </w:tc>
        <w:tc>
          <w:tcPr>
            <w:tcW w:w="2251" w:type="dxa"/>
          </w:tcPr>
          <w:p w:rsidR="00A04097" w:rsidRDefault="00363E8A">
            <w:pPr>
              <w:pStyle w:val="TableParagraph"/>
              <w:spacing w:line="250" w:lineRule="exact"/>
            </w:pPr>
            <w:r>
              <w:t>HDIS PARAMETER</w:t>
            </w:r>
          </w:p>
        </w:tc>
        <w:tc>
          <w:tcPr>
            <w:tcW w:w="1800" w:type="dxa"/>
          </w:tcPr>
          <w:p w:rsidR="00A04097" w:rsidRDefault="00363E8A">
            <w:pPr>
              <w:pStyle w:val="TableParagraph"/>
              <w:spacing w:line="250" w:lineRule="exact"/>
              <w:ind w:left="109"/>
            </w:pPr>
            <w:r>
              <w:t>^HDISF(7118.29</w:t>
            </w:r>
          </w:p>
        </w:tc>
        <w:tc>
          <w:tcPr>
            <w:tcW w:w="720" w:type="dxa"/>
          </w:tcPr>
          <w:p w:rsidR="00A04097" w:rsidRDefault="00363E8A">
            <w:pPr>
              <w:pStyle w:val="TableParagraph"/>
              <w:spacing w:line="250" w:lineRule="exact"/>
              <w:ind w:left="109"/>
            </w:pPr>
            <w:r>
              <w:rPr>
                <w:w w:val="99"/>
              </w:rPr>
              <w:t>@</w:t>
            </w:r>
          </w:p>
        </w:tc>
        <w:tc>
          <w:tcPr>
            <w:tcW w:w="563" w:type="dxa"/>
          </w:tcPr>
          <w:p w:rsidR="00A04097" w:rsidRDefault="00363E8A">
            <w:pPr>
              <w:pStyle w:val="TableParagraph"/>
              <w:spacing w:line="250" w:lineRule="exact"/>
              <w:ind w:left="0" w:right="129"/>
              <w:jc w:val="center"/>
            </w:pPr>
            <w:r>
              <w:rPr>
                <w:w w:val="99"/>
              </w:rPr>
              <w:t>@</w:t>
            </w:r>
          </w:p>
        </w:tc>
        <w:tc>
          <w:tcPr>
            <w:tcW w:w="697" w:type="dxa"/>
          </w:tcPr>
          <w:p w:rsidR="00A04097" w:rsidRDefault="00363E8A">
            <w:pPr>
              <w:pStyle w:val="TableParagraph"/>
              <w:spacing w:line="250" w:lineRule="exact"/>
              <w:ind w:left="109"/>
            </w:pPr>
            <w:r>
              <w:rPr>
                <w:w w:val="99"/>
              </w:rPr>
              <w:t>@</w:t>
            </w:r>
          </w:p>
        </w:tc>
        <w:tc>
          <w:tcPr>
            <w:tcW w:w="720" w:type="dxa"/>
          </w:tcPr>
          <w:p w:rsidR="00A04097" w:rsidRDefault="00363E8A">
            <w:pPr>
              <w:pStyle w:val="TableParagraph"/>
              <w:spacing w:line="250" w:lineRule="exact"/>
              <w:ind w:left="109"/>
            </w:pPr>
            <w:r>
              <w:rPr>
                <w:w w:val="99"/>
              </w:rPr>
              <w:t>@</w:t>
            </w:r>
          </w:p>
        </w:tc>
        <w:tc>
          <w:tcPr>
            <w:tcW w:w="1097" w:type="dxa"/>
          </w:tcPr>
          <w:p w:rsidR="00A04097" w:rsidRDefault="00363E8A">
            <w:pPr>
              <w:pStyle w:val="TableParagraph"/>
              <w:spacing w:line="250" w:lineRule="exact"/>
              <w:ind w:left="109"/>
            </w:pPr>
            <w:r>
              <w:rPr>
                <w:w w:val="99"/>
              </w:rPr>
              <w:t>@</w:t>
            </w:r>
          </w:p>
        </w:tc>
        <w:tc>
          <w:tcPr>
            <w:tcW w:w="1063" w:type="dxa"/>
          </w:tcPr>
          <w:p w:rsidR="00A04097" w:rsidRDefault="00363E8A">
            <w:pPr>
              <w:pStyle w:val="TableParagraph"/>
              <w:spacing w:line="250" w:lineRule="exact"/>
              <w:ind w:left="108"/>
            </w:pPr>
            <w:r>
              <w:rPr>
                <w:w w:val="99"/>
              </w:rPr>
              <w:t>@</w:t>
            </w:r>
          </w:p>
        </w:tc>
      </w:tr>
    </w:tbl>
    <w:p w:rsidR="00A04097" w:rsidRDefault="00A04097">
      <w:pPr>
        <w:pStyle w:val="BodyText"/>
        <w:spacing w:before="8"/>
        <w:rPr>
          <w:sz w:val="20"/>
        </w:rPr>
      </w:pPr>
    </w:p>
    <w:p w:rsidR="00A04097" w:rsidRDefault="00363E8A">
      <w:pPr>
        <w:pStyle w:val="Heading2"/>
        <w:numPr>
          <w:ilvl w:val="2"/>
          <w:numId w:val="3"/>
        </w:numPr>
        <w:tabs>
          <w:tab w:val="left" w:pos="1022"/>
        </w:tabs>
        <w:spacing w:before="1"/>
      </w:pPr>
      <w:r>
        <w:t>Translation</w:t>
      </w:r>
    </w:p>
    <w:p w:rsidR="00A04097" w:rsidRDefault="00363E8A">
      <w:pPr>
        <w:pStyle w:val="BodyText"/>
        <w:spacing w:before="57"/>
        <w:ind w:left="320"/>
      </w:pPr>
      <w:r>
        <w:t>There are no translation requirements.</w:t>
      </w:r>
    </w:p>
    <w:p w:rsidR="00A04097" w:rsidRDefault="00A04097">
      <w:pPr>
        <w:pStyle w:val="BodyText"/>
        <w:spacing w:before="1"/>
        <w:rPr>
          <w:sz w:val="21"/>
        </w:rPr>
      </w:pPr>
    </w:p>
    <w:p w:rsidR="00A04097" w:rsidRDefault="00363E8A">
      <w:pPr>
        <w:pStyle w:val="Heading2"/>
        <w:numPr>
          <w:ilvl w:val="2"/>
          <w:numId w:val="3"/>
        </w:numPr>
        <w:tabs>
          <w:tab w:val="left" w:pos="1021"/>
        </w:tabs>
        <w:ind w:left="1020" w:hanging="701"/>
      </w:pPr>
      <w:r>
        <w:t>Journaling</w:t>
      </w:r>
    </w:p>
    <w:p w:rsidR="00A04097" w:rsidRDefault="00363E8A">
      <w:pPr>
        <w:pStyle w:val="BodyText"/>
        <w:spacing w:before="58"/>
        <w:ind w:left="319" w:right="875"/>
      </w:pPr>
      <w:r>
        <w:t>The following file should be journaled: HDIS VUID Implementation Status #7118.25. No other file requires journaling.</w:t>
      </w:r>
    </w:p>
    <w:p w:rsidR="00A04097" w:rsidRDefault="00A04097">
      <w:pPr>
        <w:pStyle w:val="BodyText"/>
        <w:spacing w:before="1"/>
        <w:rPr>
          <w:sz w:val="21"/>
        </w:rPr>
      </w:pPr>
    </w:p>
    <w:p w:rsidR="00A04097" w:rsidRDefault="00363E8A">
      <w:pPr>
        <w:pStyle w:val="Heading2"/>
        <w:numPr>
          <w:ilvl w:val="2"/>
          <w:numId w:val="3"/>
        </w:numPr>
        <w:tabs>
          <w:tab w:val="left" w:pos="1022"/>
        </w:tabs>
      </w:pPr>
      <w:r>
        <w:t>Protection</w:t>
      </w:r>
    </w:p>
    <w:p w:rsidR="00A04097" w:rsidRDefault="00363E8A">
      <w:pPr>
        <w:pStyle w:val="BodyText"/>
        <w:spacing w:before="58"/>
        <w:ind w:left="319" w:right="1269"/>
      </w:pPr>
      <w:r>
        <w:t>The following table details the global protection that should be set on the M side for the HDI package:</w:t>
      </w:r>
    </w:p>
    <w:p w:rsidR="00A04097" w:rsidRDefault="00A04097">
      <w:pPr>
        <w:pStyle w:val="BodyText"/>
        <w:spacing w:before="8"/>
        <w:rPr>
          <w:sz w:val="1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3195"/>
        <w:gridCol w:w="3193"/>
      </w:tblGrid>
      <w:tr w:rsidR="00A04097">
        <w:trPr>
          <w:trHeight w:val="395"/>
        </w:trPr>
        <w:tc>
          <w:tcPr>
            <w:tcW w:w="3190" w:type="dxa"/>
            <w:vMerge w:val="restart"/>
          </w:tcPr>
          <w:p w:rsidR="00A04097" w:rsidRDefault="00363E8A">
            <w:pPr>
              <w:pStyle w:val="TableParagraph"/>
              <w:spacing w:before="197"/>
              <w:rPr>
                <w:b/>
                <w:sz w:val="24"/>
              </w:rPr>
            </w:pPr>
            <w:r>
              <w:rPr>
                <w:b/>
                <w:sz w:val="24"/>
              </w:rPr>
              <w:t>Global Name</w:t>
            </w:r>
          </w:p>
        </w:tc>
        <w:tc>
          <w:tcPr>
            <w:tcW w:w="6388" w:type="dxa"/>
            <w:gridSpan w:val="2"/>
          </w:tcPr>
          <w:p w:rsidR="00A04097" w:rsidRDefault="00363E8A">
            <w:pPr>
              <w:pStyle w:val="TableParagraph"/>
              <w:spacing w:line="275" w:lineRule="exact"/>
              <w:ind w:left="2639" w:right="2631"/>
              <w:jc w:val="center"/>
              <w:rPr>
                <w:b/>
                <w:sz w:val="24"/>
              </w:rPr>
            </w:pPr>
            <w:r>
              <w:rPr>
                <w:b/>
                <w:sz w:val="24"/>
              </w:rPr>
              <w:t>Protection</w:t>
            </w:r>
          </w:p>
        </w:tc>
      </w:tr>
      <w:tr w:rsidR="00A04097">
        <w:trPr>
          <w:trHeight w:val="396"/>
        </w:trPr>
        <w:tc>
          <w:tcPr>
            <w:tcW w:w="3190" w:type="dxa"/>
            <w:vMerge/>
            <w:tcBorders>
              <w:top w:val="nil"/>
            </w:tcBorders>
          </w:tcPr>
          <w:p w:rsidR="00A04097" w:rsidRDefault="00A04097">
            <w:pPr>
              <w:rPr>
                <w:sz w:val="2"/>
                <w:szCs w:val="2"/>
              </w:rPr>
            </w:pPr>
          </w:p>
        </w:tc>
        <w:tc>
          <w:tcPr>
            <w:tcW w:w="3195" w:type="dxa"/>
          </w:tcPr>
          <w:p w:rsidR="00A04097" w:rsidRDefault="00363E8A">
            <w:pPr>
              <w:pStyle w:val="TableParagraph"/>
              <w:spacing w:line="275" w:lineRule="exact"/>
              <w:ind w:left="109"/>
              <w:rPr>
                <w:b/>
                <w:sz w:val="24"/>
              </w:rPr>
            </w:pPr>
            <w:r>
              <w:rPr>
                <w:b/>
                <w:sz w:val="24"/>
              </w:rPr>
              <w:t>DSM for Open VMS</w:t>
            </w:r>
          </w:p>
        </w:tc>
        <w:tc>
          <w:tcPr>
            <w:tcW w:w="3193" w:type="dxa"/>
          </w:tcPr>
          <w:p w:rsidR="00A04097" w:rsidRDefault="00363E8A">
            <w:pPr>
              <w:pStyle w:val="TableParagraph"/>
              <w:spacing w:line="275" w:lineRule="exact"/>
              <w:rPr>
                <w:b/>
                <w:sz w:val="24"/>
              </w:rPr>
            </w:pPr>
            <w:r>
              <w:rPr>
                <w:b/>
                <w:sz w:val="24"/>
              </w:rPr>
              <w:t>Caché</w:t>
            </w:r>
          </w:p>
        </w:tc>
      </w:tr>
      <w:tr w:rsidR="00A04097">
        <w:trPr>
          <w:trHeight w:val="728"/>
        </w:trPr>
        <w:tc>
          <w:tcPr>
            <w:tcW w:w="3190" w:type="dxa"/>
            <w:vMerge w:val="restart"/>
          </w:tcPr>
          <w:p w:rsidR="00A04097" w:rsidRDefault="00363E8A">
            <w:pPr>
              <w:pStyle w:val="TableParagraph"/>
              <w:spacing w:line="272" w:lineRule="exact"/>
              <w:rPr>
                <w:sz w:val="24"/>
              </w:rPr>
            </w:pPr>
            <w:r>
              <w:rPr>
                <w:sz w:val="24"/>
              </w:rPr>
              <w:t>^HDIS</w:t>
            </w:r>
          </w:p>
        </w:tc>
        <w:tc>
          <w:tcPr>
            <w:tcW w:w="3195" w:type="dxa"/>
            <w:tcBorders>
              <w:bottom w:val="nil"/>
            </w:tcBorders>
          </w:tcPr>
          <w:p w:rsidR="00A04097" w:rsidRDefault="00363E8A">
            <w:pPr>
              <w:pStyle w:val="TableParagraph"/>
              <w:spacing w:line="272" w:lineRule="exact"/>
              <w:ind w:left="110"/>
              <w:rPr>
                <w:sz w:val="24"/>
              </w:rPr>
            </w:pPr>
            <w:r>
              <w:rPr>
                <w:sz w:val="24"/>
              </w:rPr>
              <w:t>System: RWP</w:t>
            </w:r>
          </w:p>
          <w:p w:rsidR="00A04097" w:rsidRDefault="00363E8A">
            <w:pPr>
              <w:pStyle w:val="TableParagraph"/>
              <w:spacing w:before="120"/>
              <w:ind w:left="109"/>
              <w:rPr>
                <w:sz w:val="24"/>
              </w:rPr>
            </w:pPr>
            <w:r>
              <w:rPr>
                <w:sz w:val="24"/>
              </w:rPr>
              <w:t>World: RW</w:t>
            </w:r>
          </w:p>
        </w:tc>
        <w:tc>
          <w:tcPr>
            <w:tcW w:w="3193" w:type="dxa"/>
            <w:tcBorders>
              <w:bottom w:val="nil"/>
            </w:tcBorders>
          </w:tcPr>
          <w:p w:rsidR="00A04097" w:rsidRDefault="00363E8A">
            <w:pPr>
              <w:pStyle w:val="TableParagraph"/>
              <w:spacing w:line="272" w:lineRule="exact"/>
              <w:ind w:left="106"/>
              <w:rPr>
                <w:sz w:val="24"/>
              </w:rPr>
            </w:pPr>
            <w:r>
              <w:rPr>
                <w:sz w:val="24"/>
              </w:rPr>
              <w:t>System: RWD</w:t>
            </w:r>
          </w:p>
          <w:p w:rsidR="00A04097" w:rsidRDefault="00363E8A">
            <w:pPr>
              <w:pStyle w:val="TableParagraph"/>
              <w:spacing w:before="120"/>
              <w:ind w:left="106"/>
              <w:rPr>
                <w:sz w:val="24"/>
              </w:rPr>
            </w:pPr>
            <w:r>
              <w:rPr>
                <w:sz w:val="24"/>
              </w:rPr>
              <w:t>World: N</w:t>
            </w:r>
          </w:p>
        </w:tc>
      </w:tr>
      <w:tr w:rsidR="00A04097">
        <w:trPr>
          <w:trHeight w:val="846"/>
        </w:trPr>
        <w:tc>
          <w:tcPr>
            <w:tcW w:w="3190" w:type="dxa"/>
            <w:vMerge/>
            <w:tcBorders>
              <w:top w:val="nil"/>
            </w:tcBorders>
          </w:tcPr>
          <w:p w:rsidR="00A04097" w:rsidRDefault="00A04097">
            <w:pPr>
              <w:rPr>
                <w:sz w:val="2"/>
                <w:szCs w:val="2"/>
              </w:rPr>
            </w:pPr>
          </w:p>
        </w:tc>
        <w:tc>
          <w:tcPr>
            <w:tcW w:w="3195" w:type="dxa"/>
            <w:tcBorders>
              <w:top w:val="nil"/>
            </w:tcBorders>
          </w:tcPr>
          <w:p w:rsidR="00A04097" w:rsidRDefault="00363E8A">
            <w:pPr>
              <w:pStyle w:val="TableParagraph"/>
              <w:spacing w:before="50"/>
              <w:ind w:left="109"/>
              <w:rPr>
                <w:sz w:val="24"/>
              </w:rPr>
            </w:pPr>
            <w:r>
              <w:rPr>
                <w:sz w:val="24"/>
              </w:rPr>
              <w:t>Group: RW</w:t>
            </w:r>
          </w:p>
          <w:p w:rsidR="00A04097" w:rsidRDefault="00363E8A">
            <w:pPr>
              <w:pStyle w:val="TableParagraph"/>
              <w:spacing w:before="120"/>
              <w:ind w:left="109"/>
              <w:rPr>
                <w:sz w:val="24"/>
              </w:rPr>
            </w:pPr>
            <w:r>
              <w:rPr>
                <w:sz w:val="24"/>
              </w:rPr>
              <w:t>User: RW</w:t>
            </w:r>
          </w:p>
        </w:tc>
        <w:tc>
          <w:tcPr>
            <w:tcW w:w="3193" w:type="dxa"/>
            <w:tcBorders>
              <w:top w:val="nil"/>
            </w:tcBorders>
          </w:tcPr>
          <w:p w:rsidR="00A04097" w:rsidRDefault="00363E8A">
            <w:pPr>
              <w:pStyle w:val="TableParagraph"/>
              <w:spacing w:before="50"/>
              <w:ind w:left="106"/>
              <w:rPr>
                <w:sz w:val="24"/>
              </w:rPr>
            </w:pPr>
            <w:r>
              <w:rPr>
                <w:sz w:val="24"/>
              </w:rPr>
              <w:t>Group: N</w:t>
            </w:r>
          </w:p>
          <w:p w:rsidR="00A04097" w:rsidRDefault="00363E8A">
            <w:pPr>
              <w:pStyle w:val="TableParagraph"/>
              <w:spacing w:before="120"/>
              <w:ind w:left="106"/>
              <w:rPr>
                <w:sz w:val="24"/>
              </w:rPr>
            </w:pPr>
            <w:r>
              <w:rPr>
                <w:sz w:val="24"/>
              </w:rPr>
              <w:t>User: RWD</w:t>
            </w:r>
          </w:p>
        </w:tc>
      </w:tr>
    </w:tbl>
    <w:p w:rsidR="00A04097" w:rsidRDefault="00A04097">
      <w:pPr>
        <w:rPr>
          <w:sz w:val="24"/>
        </w:rPr>
        <w:sectPr w:rsidR="00A04097">
          <w:pgSz w:w="12240" w:h="15840"/>
          <w:pgMar w:top="1500" w:right="600" w:bottom="940" w:left="1120" w:header="0" w:footer="745"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A04097">
        <w:trPr>
          <w:trHeight w:val="395"/>
        </w:trPr>
        <w:tc>
          <w:tcPr>
            <w:tcW w:w="3192" w:type="dxa"/>
            <w:vMerge w:val="restart"/>
          </w:tcPr>
          <w:p w:rsidR="00A04097" w:rsidRDefault="00363E8A">
            <w:pPr>
              <w:pStyle w:val="TableParagraph"/>
              <w:spacing w:before="196"/>
              <w:rPr>
                <w:b/>
                <w:sz w:val="24"/>
              </w:rPr>
            </w:pPr>
            <w:r>
              <w:rPr>
                <w:b/>
                <w:sz w:val="24"/>
              </w:rPr>
              <w:lastRenderedPageBreak/>
              <w:t>Global Name</w:t>
            </w:r>
          </w:p>
        </w:tc>
        <w:tc>
          <w:tcPr>
            <w:tcW w:w="6384" w:type="dxa"/>
            <w:gridSpan w:val="2"/>
          </w:tcPr>
          <w:p w:rsidR="00A04097" w:rsidRDefault="00363E8A">
            <w:pPr>
              <w:pStyle w:val="TableParagraph"/>
              <w:spacing w:line="275" w:lineRule="exact"/>
              <w:ind w:left="2637" w:right="2629"/>
              <w:jc w:val="center"/>
              <w:rPr>
                <w:b/>
                <w:sz w:val="24"/>
              </w:rPr>
            </w:pPr>
            <w:r>
              <w:rPr>
                <w:b/>
                <w:sz w:val="24"/>
              </w:rPr>
              <w:t>Protection</w:t>
            </w:r>
          </w:p>
        </w:tc>
      </w:tr>
      <w:tr w:rsidR="00A04097">
        <w:trPr>
          <w:trHeight w:val="395"/>
        </w:trPr>
        <w:tc>
          <w:tcPr>
            <w:tcW w:w="3192" w:type="dxa"/>
            <w:vMerge/>
            <w:tcBorders>
              <w:top w:val="nil"/>
            </w:tcBorders>
          </w:tcPr>
          <w:p w:rsidR="00A04097" w:rsidRDefault="00A04097">
            <w:pPr>
              <w:rPr>
                <w:sz w:val="2"/>
                <w:szCs w:val="2"/>
              </w:rPr>
            </w:pPr>
          </w:p>
        </w:tc>
        <w:tc>
          <w:tcPr>
            <w:tcW w:w="3192" w:type="dxa"/>
          </w:tcPr>
          <w:p w:rsidR="00A04097" w:rsidRDefault="00363E8A">
            <w:pPr>
              <w:pStyle w:val="TableParagraph"/>
              <w:spacing w:line="274" w:lineRule="exact"/>
              <w:rPr>
                <w:b/>
                <w:sz w:val="24"/>
              </w:rPr>
            </w:pPr>
            <w:r>
              <w:rPr>
                <w:b/>
                <w:sz w:val="24"/>
              </w:rPr>
              <w:t>DSM for Open VMS</w:t>
            </w:r>
          </w:p>
        </w:tc>
        <w:tc>
          <w:tcPr>
            <w:tcW w:w="3192" w:type="dxa"/>
          </w:tcPr>
          <w:p w:rsidR="00A04097" w:rsidRDefault="00363E8A">
            <w:pPr>
              <w:pStyle w:val="TableParagraph"/>
              <w:spacing w:line="274" w:lineRule="exact"/>
              <w:ind w:left="108"/>
              <w:rPr>
                <w:b/>
                <w:sz w:val="24"/>
              </w:rPr>
            </w:pPr>
            <w:r>
              <w:rPr>
                <w:b/>
                <w:sz w:val="24"/>
              </w:rPr>
              <w:t>Caché</w:t>
            </w:r>
          </w:p>
        </w:tc>
      </w:tr>
      <w:tr w:rsidR="00A04097">
        <w:trPr>
          <w:trHeight w:val="1584"/>
        </w:trPr>
        <w:tc>
          <w:tcPr>
            <w:tcW w:w="3192" w:type="dxa"/>
          </w:tcPr>
          <w:p w:rsidR="00A04097" w:rsidRDefault="00363E8A">
            <w:pPr>
              <w:pStyle w:val="TableParagraph"/>
              <w:spacing w:line="273" w:lineRule="exact"/>
              <w:rPr>
                <w:sz w:val="24"/>
              </w:rPr>
            </w:pPr>
            <w:r>
              <w:rPr>
                <w:sz w:val="24"/>
              </w:rPr>
              <w:t>^HDISV</w:t>
            </w:r>
          </w:p>
        </w:tc>
        <w:tc>
          <w:tcPr>
            <w:tcW w:w="3192" w:type="dxa"/>
          </w:tcPr>
          <w:p w:rsidR="00A04097" w:rsidRDefault="00363E8A">
            <w:pPr>
              <w:pStyle w:val="TableParagraph"/>
              <w:spacing w:line="343" w:lineRule="auto"/>
              <w:ind w:right="1700" w:firstLine="1"/>
              <w:rPr>
                <w:sz w:val="24"/>
              </w:rPr>
            </w:pPr>
            <w:r>
              <w:rPr>
                <w:sz w:val="24"/>
              </w:rPr>
              <w:t>System: RWP World: RW Group: RW</w:t>
            </w:r>
          </w:p>
          <w:p w:rsidR="00A04097" w:rsidRDefault="00363E8A">
            <w:pPr>
              <w:pStyle w:val="TableParagraph"/>
              <w:rPr>
                <w:sz w:val="24"/>
              </w:rPr>
            </w:pPr>
            <w:r>
              <w:rPr>
                <w:sz w:val="24"/>
              </w:rPr>
              <w:t>User: RW</w:t>
            </w:r>
          </w:p>
        </w:tc>
        <w:tc>
          <w:tcPr>
            <w:tcW w:w="3192" w:type="dxa"/>
          </w:tcPr>
          <w:p w:rsidR="00A04097" w:rsidRDefault="00363E8A">
            <w:pPr>
              <w:pStyle w:val="TableParagraph"/>
              <w:spacing w:line="343" w:lineRule="auto"/>
              <w:ind w:right="1661"/>
              <w:rPr>
                <w:sz w:val="24"/>
              </w:rPr>
            </w:pPr>
            <w:r>
              <w:rPr>
                <w:sz w:val="24"/>
              </w:rPr>
              <w:t>System: RWD World: N Group: N</w:t>
            </w:r>
          </w:p>
          <w:p w:rsidR="00A04097" w:rsidRDefault="00363E8A">
            <w:pPr>
              <w:pStyle w:val="TableParagraph"/>
              <w:rPr>
                <w:sz w:val="24"/>
              </w:rPr>
            </w:pPr>
            <w:r>
              <w:rPr>
                <w:sz w:val="24"/>
              </w:rPr>
              <w:t>User: RWD</w:t>
            </w:r>
          </w:p>
        </w:tc>
      </w:tr>
      <w:tr w:rsidR="00A04097">
        <w:trPr>
          <w:trHeight w:val="1583"/>
        </w:trPr>
        <w:tc>
          <w:tcPr>
            <w:tcW w:w="3192" w:type="dxa"/>
          </w:tcPr>
          <w:p w:rsidR="00A04097" w:rsidRDefault="00363E8A">
            <w:pPr>
              <w:pStyle w:val="TableParagraph"/>
              <w:spacing w:line="272" w:lineRule="exact"/>
              <w:rPr>
                <w:sz w:val="24"/>
              </w:rPr>
            </w:pPr>
            <w:r>
              <w:rPr>
                <w:sz w:val="24"/>
              </w:rPr>
              <w:t>^HDISF</w:t>
            </w:r>
          </w:p>
        </w:tc>
        <w:tc>
          <w:tcPr>
            <w:tcW w:w="3192" w:type="dxa"/>
          </w:tcPr>
          <w:p w:rsidR="00A04097" w:rsidRDefault="00363E8A">
            <w:pPr>
              <w:pStyle w:val="TableParagraph"/>
              <w:spacing w:line="343" w:lineRule="auto"/>
              <w:ind w:right="1700" w:firstLine="1"/>
              <w:rPr>
                <w:sz w:val="24"/>
              </w:rPr>
            </w:pPr>
            <w:r>
              <w:rPr>
                <w:sz w:val="24"/>
              </w:rPr>
              <w:t>System: RWP World: RW Group: RW</w:t>
            </w:r>
          </w:p>
          <w:p w:rsidR="00A04097" w:rsidRDefault="00363E8A">
            <w:pPr>
              <w:pStyle w:val="TableParagraph"/>
              <w:rPr>
                <w:sz w:val="24"/>
              </w:rPr>
            </w:pPr>
            <w:r>
              <w:rPr>
                <w:sz w:val="24"/>
              </w:rPr>
              <w:t>User: RW</w:t>
            </w:r>
          </w:p>
        </w:tc>
        <w:tc>
          <w:tcPr>
            <w:tcW w:w="3192" w:type="dxa"/>
          </w:tcPr>
          <w:p w:rsidR="00A04097" w:rsidRDefault="00363E8A">
            <w:pPr>
              <w:pStyle w:val="TableParagraph"/>
              <w:spacing w:line="343" w:lineRule="auto"/>
              <w:ind w:right="1661"/>
              <w:rPr>
                <w:sz w:val="24"/>
              </w:rPr>
            </w:pPr>
            <w:r>
              <w:rPr>
                <w:sz w:val="24"/>
              </w:rPr>
              <w:t>System: RWD World: N Group: N</w:t>
            </w:r>
          </w:p>
          <w:p w:rsidR="00A04097" w:rsidRDefault="00363E8A">
            <w:pPr>
              <w:pStyle w:val="TableParagraph"/>
              <w:rPr>
                <w:sz w:val="24"/>
              </w:rPr>
            </w:pPr>
            <w:r>
              <w:rPr>
                <w:sz w:val="24"/>
              </w:rPr>
              <w:t>User: RWD</w:t>
            </w:r>
          </w:p>
        </w:tc>
      </w:tr>
    </w:tbl>
    <w:p w:rsidR="00A04097" w:rsidRDefault="00A04097">
      <w:pPr>
        <w:pStyle w:val="BodyText"/>
        <w:spacing w:before="10"/>
        <w:rPr>
          <w:sz w:val="12"/>
        </w:rPr>
      </w:pPr>
    </w:p>
    <w:p w:rsidR="00A04097" w:rsidRDefault="00363E8A">
      <w:pPr>
        <w:pStyle w:val="Heading2"/>
        <w:numPr>
          <w:ilvl w:val="2"/>
          <w:numId w:val="3"/>
        </w:numPr>
        <w:tabs>
          <w:tab w:val="left" w:pos="1178"/>
        </w:tabs>
        <w:spacing w:before="91"/>
        <w:ind w:left="1177" w:hanging="858"/>
      </w:pPr>
      <w:r>
        <w:t>Mail</w:t>
      </w:r>
      <w:r>
        <w:rPr>
          <w:spacing w:val="-1"/>
        </w:rPr>
        <w:t xml:space="preserve"> </w:t>
      </w:r>
      <w:r>
        <w:t>Groups</w:t>
      </w:r>
    </w:p>
    <w:p w:rsidR="00A04097" w:rsidRDefault="00363E8A">
      <w:pPr>
        <w:pStyle w:val="BodyText"/>
        <w:spacing w:before="58"/>
        <w:ind w:left="320" w:right="1105"/>
      </w:pPr>
      <w:r>
        <w:t>MailMan mail groups are created as part of the installation. The mail groups allow monitoring of the installation and standardization process at all VistA sites, and are also used to report system error messages generated by the HDI 1.0 package.</w:t>
      </w:r>
    </w:p>
    <w:p w:rsidR="00A04097" w:rsidRDefault="00363E8A">
      <w:pPr>
        <w:pStyle w:val="BodyText"/>
        <w:spacing w:before="120"/>
        <w:ind w:left="320" w:right="836"/>
      </w:pPr>
      <w:r>
        <w:t>The mail groups have nationally-defined remote members, and do not need to be modified as any part of the installation. It is recommended that you do not add local members to the groups.</w:t>
      </w:r>
    </w:p>
    <w:p w:rsidR="00A04097" w:rsidRDefault="00363E8A">
      <w:pPr>
        <w:pStyle w:val="BodyText"/>
        <w:spacing w:before="120"/>
        <w:ind w:left="320"/>
      </w:pPr>
      <w:r>
        <w:t>See the HDI 1.0 Technical Manual for more specific information about these mail groups.</w:t>
      </w:r>
    </w:p>
    <w:p w:rsidR="00A04097" w:rsidRDefault="00A04097">
      <w:pPr>
        <w:pStyle w:val="BodyText"/>
        <w:spacing w:before="1"/>
        <w:rPr>
          <w:sz w:val="21"/>
        </w:rPr>
      </w:pPr>
    </w:p>
    <w:p w:rsidR="00A04097" w:rsidRDefault="00363E8A">
      <w:pPr>
        <w:pStyle w:val="ListParagraph"/>
        <w:numPr>
          <w:ilvl w:val="1"/>
          <w:numId w:val="4"/>
        </w:numPr>
        <w:tabs>
          <w:tab w:val="left" w:pos="854"/>
        </w:tabs>
        <w:rPr>
          <w:rFonts w:ascii="Arial"/>
          <w:sz w:val="32"/>
        </w:rPr>
      </w:pPr>
      <w:bookmarkStart w:id="12" w:name="_TOC_250001"/>
      <w:r>
        <w:rPr>
          <w:rFonts w:ascii="Arial"/>
          <w:sz w:val="32"/>
        </w:rPr>
        <w:t>Installation</w:t>
      </w:r>
      <w:r>
        <w:rPr>
          <w:rFonts w:ascii="Arial"/>
          <w:spacing w:val="-2"/>
          <w:sz w:val="32"/>
        </w:rPr>
        <w:t xml:space="preserve"> </w:t>
      </w:r>
      <w:bookmarkEnd w:id="12"/>
      <w:r>
        <w:rPr>
          <w:rFonts w:ascii="Arial"/>
          <w:sz w:val="32"/>
        </w:rPr>
        <w:t>Information</w:t>
      </w:r>
    </w:p>
    <w:p w:rsidR="00A04097" w:rsidRDefault="00363E8A">
      <w:pPr>
        <w:pStyle w:val="BodyText"/>
        <w:spacing w:before="57"/>
        <w:ind w:left="320" w:right="1408"/>
      </w:pPr>
      <w:r>
        <w:t>There is no need to start/stop any services prior to beginning this portion of the installation. Once all required patches have been installed, the DATA STANDARDIZATION 1.0 consolidated build should be installed. This build contains HDI 1.0 and XT*7.3*93.</w:t>
      </w:r>
    </w:p>
    <w:p w:rsidR="00A04097" w:rsidRDefault="00A04097">
      <w:pPr>
        <w:pStyle w:val="BodyText"/>
        <w:spacing w:before="10"/>
        <w:rPr>
          <w:sz w:val="20"/>
        </w:rPr>
      </w:pPr>
    </w:p>
    <w:p w:rsidR="00A04097" w:rsidRDefault="00363E8A">
      <w:pPr>
        <w:ind w:left="1512" w:right="1010"/>
        <w:rPr>
          <w:b/>
          <w:sz w:val="24"/>
        </w:rPr>
      </w:pPr>
      <w:r>
        <w:rPr>
          <w:noProof/>
        </w:rPr>
        <w:drawing>
          <wp:anchor distT="0" distB="0" distL="0" distR="0" simplePos="0" relativeHeight="15731712" behindDoc="0" locked="0" layoutInCell="1" allowOverlap="1">
            <wp:simplePos x="0" y="0"/>
            <wp:positionH relativeFrom="page">
              <wp:posOffset>902969</wp:posOffset>
            </wp:positionH>
            <wp:positionV relativeFrom="paragraph">
              <wp:posOffset>2071</wp:posOffset>
            </wp:positionV>
            <wp:extent cx="413766" cy="413765"/>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0" cstate="print"/>
                    <a:stretch>
                      <a:fillRect/>
                    </a:stretch>
                  </pic:blipFill>
                  <pic:spPr>
                    <a:xfrm>
                      <a:off x="0" y="0"/>
                      <a:ext cx="413766" cy="413765"/>
                    </a:xfrm>
                    <a:prstGeom prst="rect">
                      <a:avLst/>
                    </a:prstGeom>
                  </pic:spPr>
                </pic:pic>
              </a:graphicData>
            </a:graphic>
          </wp:anchor>
        </w:drawing>
      </w:r>
      <w:r>
        <w:rPr>
          <w:sz w:val="24"/>
        </w:rPr>
        <w:t xml:space="preserve">The Kernel patch XU*8.0*299 </w:t>
      </w:r>
      <w:r>
        <w:rPr>
          <w:sz w:val="24"/>
          <w:u w:val="single"/>
        </w:rPr>
        <w:t>must</w:t>
      </w:r>
      <w:r>
        <w:rPr>
          <w:sz w:val="24"/>
        </w:rPr>
        <w:t xml:space="preserve"> be installed prior to installation. This patch enables communication with the Enterprise Reference Terminology (ERT) servers. Installation instructions for this patch are available from the Patch Module on the FORUM server. Note that these instructions include setting up an HL-7 Logical Link to your local Vitria Interface Engine. </w:t>
      </w:r>
      <w:r>
        <w:rPr>
          <w:b/>
          <w:sz w:val="24"/>
        </w:rPr>
        <w:t>If the HL-7 Logical Link is not properly configured, you will not be able to complete this installation.</w:t>
      </w:r>
    </w:p>
    <w:p w:rsidR="00A04097" w:rsidRDefault="00A04097">
      <w:pPr>
        <w:pStyle w:val="BodyText"/>
        <w:spacing w:before="10"/>
        <w:rPr>
          <w:b/>
          <w:sz w:val="20"/>
        </w:rPr>
      </w:pPr>
    </w:p>
    <w:p w:rsidR="00A04097" w:rsidRDefault="00363E8A">
      <w:pPr>
        <w:pStyle w:val="ListParagraph"/>
        <w:numPr>
          <w:ilvl w:val="0"/>
          <w:numId w:val="2"/>
        </w:numPr>
        <w:tabs>
          <w:tab w:val="left" w:pos="1040"/>
        </w:tabs>
        <w:rPr>
          <w:sz w:val="24"/>
        </w:rPr>
      </w:pPr>
      <w:r>
        <w:rPr>
          <w:sz w:val="24"/>
        </w:rPr>
        <w:t>Locate the Kernel Installation and Distribution System (KIDS) host file:</w:t>
      </w:r>
      <w:r>
        <w:rPr>
          <w:spacing w:val="-9"/>
          <w:sz w:val="24"/>
        </w:rPr>
        <w:t xml:space="preserve"> </w:t>
      </w:r>
      <w:r>
        <w:rPr>
          <w:sz w:val="24"/>
        </w:rPr>
        <w:t>HDI_1.KID.</w:t>
      </w:r>
    </w:p>
    <w:p w:rsidR="00A04097" w:rsidRDefault="00363E8A">
      <w:pPr>
        <w:pStyle w:val="ListParagraph"/>
        <w:numPr>
          <w:ilvl w:val="0"/>
          <w:numId w:val="2"/>
        </w:numPr>
        <w:tabs>
          <w:tab w:val="left" w:pos="1040"/>
        </w:tabs>
        <w:spacing w:before="120"/>
        <w:ind w:right="897"/>
        <w:rPr>
          <w:sz w:val="24"/>
        </w:rPr>
      </w:pPr>
      <w:r>
        <w:rPr>
          <w:sz w:val="24"/>
        </w:rPr>
        <w:t>Transfer the KIDS host file to the appropriate M system(s) for installation. The .KID file is an ASCII</w:t>
      </w:r>
      <w:r>
        <w:rPr>
          <w:spacing w:val="-4"/>
          <w:sz w:val="24"/>
        </w:rPr>
        <w:t xml:space="preserve"> </w:t>
      </w:r>
      <w:r>
        <w:rPr>
          <w:sz w:val="24"/>
        </w:rPr>
        <w:t>file.</w:t>
      </w:r>
    </w:p>
    <w:p w:rsidR="00A04097" w:rsidRDefault="00363E8A">
      <w:pPr>
        <w:pStyle w:val="ListParagraph"/>
        <w:numPr>
          <w:ilvl w:val="0"/>
          <w:numId w:val="2"/>
        </w:numPr>
        <w:tabs>
          <w:tab w:val="left" w:pos="1040"/>
        </w:tabs>
        <w:spacing w:before="120"/>
        <w:rPr>
          <w:sz w:val="24"/>
        </w:rPr>
      </w:pPr>
      <w:r>
        <w:rPr>
          <w:sz w:val="24"/>
        </w:rPr>
        <w:t>From the KIDS Menu, select the “Installation”</w:t>
      </w:r>
      <w:r>
        <w:rPr>
          <w:spacing w:val="-2"/>
          <w:sz w:val="24"/>
        </w:rPr>
        <w:t xml:space="preserve"> </w:t>
      </w:r>
      <w:r>
        <w:rPr>
          <w:sz w:val="24"/>
        </w:rPr>
        <w:t>option.</w:t>
      </w:r>
    </w:p>
    <w:p w:rsidR="00A04097" w:rsidRDefault="00363E8A">
      <w:pPr>
        <w:pStyle w:val="ListParagraph"/>
        <w:numPr>
          <w:ilvl w:val="0"/>
          <w:numId w:val="2"/>
        </w:numPr>
        <w:tabs>
          <w:tab w:val="left" w:pos="1040"/>
        </w:tabs>
        <w:spacing w:before="121"/>
        <w:ind w:right="840"/>
        <w:rPr>
          <w:sz w:val="24"/>
        </w:rPr>
      </w:pPr>
      <w:r>
        <w:rPr>
          <w:sz w:val="24"/>
        </w:rPr>
        <w:t xml:space="preserve">Select the KIDS Installation Menu option, “Load a Distribution,” entering </w:t>
      </w:r>
      <w:r>
        <w:rPr>
          <w:b/>
          <w:sz w:val="24"/>
        </w:rPr>
        <w:t>HDI_1.KID</w:t>
      </w:r>
      <w:r>
        <w:rPr>
          <w:b/>
          <w:spacing w:val="-17"/>
          <w:sz w:val="24"/>
        </w:rPr>
        <w:t xml:space="preserve"> </w:t>
      </w:r>
      <w:r>
        <w:rPr>
          <w:sz w:val="24"/>
        </w:rPr>
        <w:t>as the name of the host file. The distribution will load the following Transport</w:t>
      </w:r>
      <w:r>
        <w:rPr>
          <w:spacing w:val="-19"/>
          <w:sz w:val="24"/>
        </w:rPr>
        <w:t xml:space="preserve"> </w:t>
      </w:r>
      <w:r>
        <w:rPr>
          <w:sz w:val="24"/>
        </w:rPr>
        <w:t>Globals:</w:t>
      </w:r>
    </w:p>
    <w:p w:rsidR="00A04097" w:rsidRDefault="00363E8A">
      <w:pPr>
        <w:pStyle w:val="ListParagraph"/>
        <w:numPr>
          <w:ilvl w:val="1"/>
          <w:numId w:val="2"/>
        </w:numPr>
        <w:tabs>
          <w:tab w:val="left" w:pos="1760"/>
        </w:tabs>
        <w:spacing w:before="120"/>
        <w:rPr>
          <w:sz w:val="24"/>
        </w:rPr>
      </w:pPr>
      <w:r>
        <w:rPr>
          <w:sz w:val="24"/>
        </w:rPr>
        <w:t>Data Standardization 1.0</w:t>
      </w:r>
    </w:p>
    <w:p w:rsidR="00A04097" w:rsidRDefault="00A04097">
      <w:pPr>
        <w:rPr>
          <w:sz w:val="24"/>
        </w:rPr>
        <w:sectPr w:rsidR="00A04097">
          <w:pgSz w:w="12240" w:h="15840"/>
          <w:pgMar w:top="1440" w:right="600" w:bottom="940" w:left="1120" w:header="0" w:footer="745" w:gutter="0"/>
          <w:cols w:space="720"/>
        </w:sectPr>
      </w:pPr>
    </w:p>
    <w:p w:rsidR="00A04097" w:rsidRDefault="00363E8A">
      <w:pPr>
        <w:pStyle w:val="BodyText"/>
        <w:spacing w:before="76"/>
        <w:ind w:left="1400"/>
      </w:pPr>
      <w:r>
        <w:lastRenderedPageBreak/>
        <w:t>b.</w:t>
      </w:r>
      <w:r>
        <w:rPr>
          <w:spacing w:val="59"/>
        </w:rPr>
        <w:t xml:space="preserve"> </w:t>
      </w:r>
      <w:r>
        <w:t>XT*7.3*93</w:t>
      </w:r>
    </w:p>
    <w:p w:rsidR="00A04097" w:rsidRDefault="00363E8A">
      <w:pPr>
        <w:pStyle w:val="BodyText"/>
        <w:spacing w:before="120"/>
        <w:ind w:left="1400"/>
      </w:pPr>
      <w:r>
        <w:t>c. Health Data &amp; Informatics 1.0</w:t>
      </w:r>
    </w:p>
    <w:p w:rsidR="00A04097" w:rsidRDefault="00363E8A">
      <w:pPr>
        <w:pStyle w:val="ListParagraph"/>
        <w:numPr>
          <w:ilvl w:val="0"/>
          <w:numId w:val="2"/>
        </w:numPr>
        <w:tabs>
          <w:tab w:val="left" w:pos="1040"/>
        </w:tabs>
        <w:spacing w:before="120"/>
        <w:ind w:right="864"/>
        <w:rPr>
          <w:sz w:val="24"/>
        </w:rPr>
      </w:pPr>
      <w:r>
        <w:rPr>
          <w:sz w:val="24"/>
        </w:rPr>
        <w:t xml:space="preserve">Use the KIDS Installation Menu option, “Verify Checksums in Transport Global.” </w:t>
      </w:r>
      <w:r>
        <w:rPr>
          <w:spacing w:val="-4"/>
          <w:sz w:val="24"/>
        </w:rPr>
        <w:t xml:space="preserve">When </w:t>
      </w:r>
      <w:r>
        <w:rPr>
          <w:sz w:val="24"/>
        </w:rPr>
        <w:t xml:space="preserve">prompted for an installation name, use </w:t>
      </w:r>
      <w:r>
        <w:rPr>
          <w:b/>
          <w:sz w:val="24"/>
        </w:rPr>
        <w:t>DATA STANDARDIZATION</w:t>
      </w:r>
      <w:r>
        <w:rPr>
          <w:b/>
          <w:spacing w:val="-7"/>
          <w:sz w:val="24"/>
        </w:rPr>
        <w:t xml:space="preserve"> </w:t>
      </w:r>
      <w:r>
        <w:rPr>
          <w:b/>
          <w:sz w:val="24"/>
        </w:rPr>
        <w:t>1.0</w:t>
      </w:r>
      <w:r>
        <w:rPr>
          <w:sz w:val="24"/>
        </w:rPr>
        <w:t>.</w:t>
      </w:r>
    </w:p>
    <w:p w:rsidR="00A04097" w:rsidRDefault="00363E8A">
      <w:pPr>
        <w:pStyle w:val="ListParagraph"/>
        <w:numPr>
          <w:ilvl w:val="0"/>
          <w:numId w:val="2"/>
        </w:numPr>
        <w:tabs>
          <w:tab w:val="left" w:pos="1040"/>
        </w:tabs>
        <w:spacing w:before="121"/>
        <w:ind w:right="1130"/>
        <w:rPr>
          <w:sz w:val="24"/>
        </w:rPr>
      </w:pPr>
      <w:r>
        <w:rPr>
          <w:sz w:val="24"/>
        </w:rPr>
        <w:t xml:space="preserve">Use the KIDS Installation Menu option, “Install Package” to install the HDIS package. Use </w:t>
      </w:r>
      <w:r>
        <w:rPr>
          <w:b/>
          <w:sz w:val="24"/>
        </w:rPr>
        <w:t xml:space="preserve">DATA STANDARDIZATION 1.0 </w:t>
      </w:r>
      <w:r>
        <w:rPr>
          <w:sz w:val="24"/>
        </w:rPr>
        <w:t>as the name to</w:t>
      </w:r>
      <w:r>
        <w:rPr>
          <w:spacing w:val="-4"/>
          <w:sz w:val="24"/>
        </w:rPr>
        <w:t xml:space="preserve"> </w:t>
      </w:r>
      <w:r>
        <w:rPr>
          <w:sz w:val="24"/>
        </w:rPr>
        <w:t>install.</w:t>
      </w:r>
    </w:p>
    <w:p w:rsidR="00A04097" w:rsidRDefault="00A70219">
      <w:pPr>
        <w:pStyle w:val="ListParagraph"/>
        <w:numPr>
          <w:ilvl w:val="0"/>
          <w:numId w:val="2"/>
        </w:numPr>
        <w:tabs>
          <w:tab w:val="left" w:pos="1040"/>
        </w:tabs>
        <w:spacing w:before="120"/>
        <w:rPr>
          <w:sz w:val="24"/>
        </w:rPr>
      </w:pPr>
      <w:r>
        <w:rPr>
          <w:noProof/>
        </w:rPr>
        <mc:AlternateContent>
          <mc:Choice Requires="wps">
            <w:drawing>
              <wp:anchor distT="0" distB="0" distL="0" distR="0" simplePos="0" relativeHeight="487591424" behindDoc="1" locked="0" layoutInCell="1" allowOverlap="1">
                <wp:simplePos x="0" y="0"/>
                <wp:positionH relativeFrom="page">
                  <wp:posOffset>1070610</wp:posOffset>
                </wp:positionH>
                <wp:positionV relativeFrom="paragraph">
                  <wp:posOffset>332740</wp:posOffset>
                </wp:positionV>
                <wp:extent cx="5859780" cy="176530"/>
                <wp:effectExtent l="0" t="0" r="0" b="0"/>
                <wp:wrapTopAndBottom/>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765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4097" w:rsidRDefault="00363E8A">
                            <w:pPr>
                              <w:spacing w:before="20"/>
                              <w:ind w:left="109"/>
                              <w:rPr>
                                <w:rFonts w:ascii="Courier New"/>
                                <w:b/>
                                <w:sz w:val="20"/>
                              </w:rPr>
                            </w:pPr>
                            <w:r>
                              <w:rPr>
                                <w:rFonts w:ascii="Courier New"/>
                                <w:sz w:val="20"/>
                              </w:rPr>
                              <w:t xml:space="preserve">Want KIDS to Rebuild Menu Trees Upon Completion of Install? YES// </w:t>
                            </w:r>
                            <w:r>
                              <w:rPr>
                                <w:rFonts w:ascii="Courier New"/>
                                <w:b/>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4.3pt;margin-top:26.2pt;width:461.4pt;height:13.9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" filled="f" strokeweight=".48pt">
                <v:textbox inset="0,0,0,0">
                  <w:txbxContent>
                    <w:p w:rsidR="00A04097" w:rsidRDefault="00363E8A">
                      <w:pPr>
                        <w:spacing w:before="20"/>
                        <w:ind w:left="109"/>
                        <w:rPr>
                          <w:rFonts w:ascii="Courier New"/>
                          <w:b/>
                          <w:sz w:val="20"/>
                        </w:rPr>
                      </w:pPr>
                      <w:r>
                        <w:rPr>
                          <w:rFonts w:ascii="Courier New"/>
                          <w:sz w:val="20"/>
                        </w:rPr>
                        <w:t xml:space="preserve">Want KIDS to Rebuild Menu Trees Upon Completion of Install? YES// </w:t>
                      </w:r>
                      <w:r>
                        <w:rPr>
                          <w:rFonts w:ascii="Courier New"/>
                          <w:b/>
                          <w:sz w:val="20"/>
                        </w:rPr>
                        <w:t>NO</w:t>
                      </w:r>
                    </w:p>
                  </w:txbxContent>
                </v:textbox>
                <w10:wrap type="topAndBottom" anchorx="page"/>
              </v:shape>
            </w:pict>
          </mc:Fallback>
        </mc:AlternateContent>
      </w:r>
      <w:r w:rsidR="00363E8A">
        <w:rPr>
          <w:sz w:val="24"/>
        </w:rPr>
        <w:t xml:space="preserve">Answer </w:t>
      </w:r>
      <w:r w:rsidR="00363E8A">
        <w:rPr>
          <w:b/>
          <w:sz w:val="24"/>
        </w:rPr>
        <w:t xml:space="preserve">NO </w:t>
      </w:r>
      <w:r w:rsidR="00363E8A">
        <w:rPr>
          <w:sz w:val="24"/>
        </w:rPr>
        <w:t>to the following</w:t>
      </w:r>
      <w:r w:rsidR="00363E8A">
        <w:rPr>
          <w:spacing w:val="-1"/>
          <w:sz w:val="24"/>
        </w:rPr>
        <w:t xml:space="preserve"> </w:t>
      </w:r>
      <w:r w:rsidR="00363E8A">
        <w:rPr>
          <w:sz w:val="24"/>
        </w:rPr>
        <w:t>prompt:</w:t>
      </w:r>
    </w:p>
    <w:p w:rsidR="00A04097" w:rsidRDefault="00363E8A">
      <w:pPr>
        <w:pStyle w:val="ListParagraph"/>
        <w:numPr>
          <w:ilvl w:val="0"/>
          <w:numId w:val="2"/>
        </w:numPr>
        <w:tabs>
          <w:tab w:val="left" w:pos="1040"/>
        </w:tabs>
        <w:spacing w:after="123" w:line="244" w:lineRule="exact"/>
        <w:rPr>
          <w:sz w:val="24"/>
        </w:rPr>
      </w:pPr>
      <w:r>
        <w:rPr>
          <w:sz w:val="24"/>
        </w:rPr>
        <w:t xml:space="preserve">Answer </w:t>
      </w:r>
      <w:r>
        <w:rPr>
          <w:b/>
          <w:sz w:val="24"/>
        </w:rPr>
        <w:t xml:space="preserve">NO </w:t>
      </w:r>
      <w:r>
        <w:rPr>
          <w:sz w:val="24"/>
        </w:rPr>
        <w:t>to the following</w:t>
      </w:r>
      <w:r>
        <w:rPr>
          <w:spacing w:val="-1"/>
          <w:sz w:val="24"/>
        </w:rPr>
        <w:t xml:space="preserve"> </w:t>
      </w:r>
      <w:r>
        <w:rPr>
          <w:sz w:val="24"/>
        </w:rPr>
        <w:t>prompts:</w:t>
      </w:r>
    </w:p>
    <w:p w:rsidR="00A04097" w:rsidRDefault="00A70219">
      <w:pPr>
        <w:pStyle w:val="BodyText"/>
        <w:ind w:left="561"/>
        <w:rPr>
          <w:sz w:val="20"/>
        </w:rPr>
      </w:pPr>
      <w:r>
        <w:rPr>
          <w:noProof/>
          <w:sz w:val="20"/>
        </w:rPr>
        <mc:AlternateContent>
          <mc:Choice Requires="wps">
            <w:drawing>
              <wp:inline distT="0" distB="0" distL="0" distR="0">
                <wp:extent cx="5859780" cy="319405"/>
                <wp:effectExtent l="10160" t="10795" r="6985" b="12700"/>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319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4097" w:rsidRDefault="00363E8A">
                            <w:pPr>
                              <w:spacing w:before="19"/>
                              <w:ind w:left="109"/>
                              <w:rPr>
                                <w:rFonts w:ascii="Courier New"/>
                                <w:b/>
                                <w:sz w:val="20"/>
                              </w:rPr>
                            </w:pPr>
                            <w:r>
                              <w:rPr>
                                <w:rFonts w:ascii="Courier New"/>
                                <w:sz w:val="20"/>
                              </w:rPr>
                              <w:t xml:space="preserve">Want KIDS to INHIBIT LOGONS during the install? YES// </w:t>
                            </w:r>
                            <w:r>
                              <w:rPr>
                                <w:rFonts w:ascii="Courier New"/>
                                <w:b/>
                                <w:sz w:val="20"/>
                              </w:rPr>
                              <w:t>NO</w:t>
                            </w:r>
                          </w:p>
                          <w:p w:rsidR="00A04097" w:rsidRDefault="00363E8A">
                            <w:pPr>
                              <w:ind w:left="109"/>
                              <w:rPr>
                                <w:rFonts w:ascii="Courier New"/>
                                <w:b/>
                                <w:sz w:val="20"/>
                              </w:rPr>
                            </w:pPr>
                            <w:r>
                              <w:rPr>
                                <w:rFonts w:ascii="Courier New"/>
                                <w:sz w:val="20"/>
                              </w:rPr>
                              <w:t xml:space="preserve">Want to DISABLE Scheduled Options, Menu Options, and Protocols? YES// </w:t>
                            </w:r>
                            <w:r>
                              <w:rPr>
                                <w:rFonts w:ascii="Courier New"/>
                                <w:b/>
                                <w:sz w:val="20"/>
                              </w:rPr>
                              <w:t>NO</w:t>
                            </w:r>
                          </w:p>
                        </w:txbxContent>
                      </wps:txbx>
                      <wps:bodyPr rot="0" vert="horz" wrap="square" lIns="0" tIns="0" rIns="0" bIns="0" anchor="t" anchorCtr="0" upright="1">
                        <a:noAutofit/>
                      </wps:bodyPr>
                    </wps:wsp>
                  </a:graphicData>
                </a:graphic>
              </wp:inline>
            </w:drawing>
          </mc:Choice>
          <mc:Fallback>
            <w:pict>
              <v:shape id="Text Box 9" o:spid="_x0000_s1027" type="#_x0000_t202" style="width:461.4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" filled="f" strokeweight=".48pt">
                <v:textbox inset="0,0,0,0">
                  <w:txbxContent>
                    <w:p w:rsidR="00A04097" w:rsidRDefault="00363E8A">
                      <w:pPr>
                        <w:spacing w:before="19"/>
                        <w:ind w:left="109"/>
                        <w:rPr>
                          <w:rFonts w:ascii="Courier New"/>
                          <w:b/>
                          <w:sz w:val="20"/>
                        </w:rPr>
                      </w:pPr>
                      <w:r>
                        <w:rPr>
                          <w:rFonts w:ascii="Courier New"/>
                          <w:sz w:val="20"/>
                        </w:rPr>
                        <w:t xml:space="preserve">Want KIDS to INHIBIT LOGONS during the install? YES// </w:t>
                      </w:r>
                      <w:r>
                        <w:rPr>
                          <w:rFonts w:ascii="Courier New"/>
                          <w:b/>
                          <w:sz w:val="20"/>
                        </w:rPr>
                        <w:t>NO</w:t>
                      </w:r>
                    </w:p>
                    <w:p w:rsidR="00A04097" w:rsidRDefault="00363E8A">
                      <w:pPr>
                        <w:ind w:left="109"/>
                        <w:rPr>
                          <w:rFonts w:ascii="Courier New"/>
                          <w:b/>
                          <w:sz w:val="20"/>
                        </w:rPr>
                      </w:pPr>
                      <w:r>
                        <w:rPr>
                          <w:rFonts w:ascii="Courier New"/>
                          <w:sz w:val="20"/>
                        </w:rPr>
                        <w:t xml:space="preserve">Want to DISABLE Scheduled Options, Menu Options, and Protocols? YES// </w:t>
                      </w:r>
                      <w:r>
                        <w:rPr>
                          <w:rFonts w:ascii="Courier New"/>
                          <w:b/>
                          <w:sz w:val="20"/>
                        </w:rPr>
                        <w:t>NO</w:t>
                      </w:r>
                    </w:p>
                  </w:txbxContent>
                </v:textbox>
                <w10:anchorlock/>
              </v:shape>
            </w:pict>
          </mc:Fallback>
        </mc:AlternateContent>
      </w:r>
    </w:p>
    <w:p w:rsidR="00A04097" w:rsidRDefault="00363E8A">
      <w:pPr>
        <w:pStyle w:val="ListParagraph"/>
        <w:numPr>
          <w:ilvl w:val="0"/>
          <w:numId w:val="2"/>
        </w:numPr>
        <w:tabs>
          <w:tab w:val="left" w:pos="1040"/>
        </w:tabs>
        <w:spacing w:line="235" w:lineRule="exact"/>
        <w:rPr>
          <w:sz w:val="24"/>
        </w:rPr>
      </w:pPr>
      <w:r>
        <w:rPr>
          <w:sz w:val="24"/>
        </w:rPr>
        <w:t>Once the installation completes, begin the installation for the Vitals domain</w:t>
      </w:r>
      <w:r>
        <w:rPr>
          <w:spacing w:val="-7"/>
          <w:sz w:val="24"/>
        </w:rPr>
        <w:t xml:space="preserve"> </w:t>
      </w:r>
      <w:r>
        <w:rPr>
          <w:sz w:val="24"/>
        </w:rPr>
        <w:t>patch,</w:t>
      </w:r>
    </w:p>
    <w:p w:rsidR="00A04097" w:rsidRDefault="00363E8A">
      <w:pPr>
        <w:pStyle w:val="BodyText"/>
        <w:ind w:left="1040" w:right="1495"/>
      </w:pPr>
      <w:r>
        <w:t>GMRV*5.0*8. See the patch description on FORUM for more information and installation instructions.</w:t>
      </w:r>
    </w:p>
    <w:p w:rsidR="00A04097" w:rsidRDefault="00363E8A">
      <w:pPr>
        <w:pStyle w:val="BodyText"/>
        <w:spacing w:before="180"/>
        <w:ind w:left="2178" w:right="910"/>
      </w:pPr>
      <w:r>
        <w:rPr>
          <w:noProof/>
        </w:rPr>
        <w:drawing>
          <wp:anchor distT="0" distB="0" distL="0" distR="0" simplePos="0" relativeHeight="15733760" behindDoc="0" locked="0" layoutInCell="1" allowOverlap="1">
            <wp:simplePos x="0" y="0"/>
            <wp:positionH relativeFrom="page">
              <wp:posOffset>1428750</wp:posOffset>
            </wp:positionH>
            <wp:positionV relativeFrom="paragraph">
              <wp:posOffset>116371</wp:posOffset>
            </wp:positionV>
            <wp:extent cx="310895" cy="300818"/>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9" cstate="print"/>
                    <a:stretch>
                      <a:fillRect/>
                    </a:stretch>
                  </pic:blipFill>
                  <pic:spPr>
                    <a:xfrm>
                      <a:off x="0" y="0"/>
                      <a:ext cx="310895" cy="300818"/>
                    </a:xfrm>
                    <a:prstGeom prst="rect">
                      <a:avLst/>
                    </a:prstGeom>
                  </pic:spPr>
                </pic:pic>
              </a:graphicData>
            </a:graphic>
          </wp:anchor>
        </w:drawing>
      </w:r>
      <w:r>
        <w:t>The Vitals patch will run an environment check routine that will validate that the HDI installation completed. You should not attempt to install GMRV*5.0*8 unless you have completed your installation of the Data Standardization toolset.</w:t>
      </w:r>
    </w:p>
    <w:p w:rsidR="00A04097" w:rsidRDefault="00A04097">
      <w:pPr>
        <w:pStyle w:val="BodyText"/>
        <w:spacing w:before="3"/>
        <w:rPr>
          <w:sz w:val="26"/>
        </w:rPr>
      </w:pPr>
    </w:p>
    <w:p w:rsidR="00A04097" w:rsidRDefault="00363E8A">
      <w:pPr>
        <w:pStyle w:val="Heading2"/>
        <w:numPr>
          <w:ilvl w:val="2"/>
          <w:numId w:val="4"/>
        </w:numPr>
        <w:tabs>
          <w:tab w:val="left" w:pos="1022"/>
        </w:tabs>
      </w:pPr>
      <w:r>
        <w:t>M Installation</w:t>
      </w:r>
      <w:r>
        <w:rPr>
          <w:spacing w:val="-1"/>
        </w:rPr>
        <w:t xml:space="preserve"> </w:t>
      </w:r>
      <w:r>
        <w:t>Example</w:t>
      </w:r>
    </w:p>
    <w:p w:rsidR="00A04097" w:rsidRDefault="00A70219">
      <w:pPr>
        <w:pStyle w:val="BodyText"/>
        <w:spacing w:before="58"/>
        <w:ind w:left="320" w:right="1495"/>
      </w:pPr>
      <w:r>
        <w:rPr>
          <w:noProof/>
        </w:rPr>
        <mc:AlternateContent>
          <mc:Choice Requires="wps">
            <w:drawing>
              <wp:anchor distT="0" distB="0" distL="0" distR="0" simplePos="0" relativeHeight="487592448" behindDoc="1" locked="0" layoutInCell="1" allowOverlap="1">
                <wp:simplePos x="0" y="0"/>
                <wp:positionH relativeFrom="page">
                  <wp:posOffset>842010</wp:posOffset>
                </wp:positionH>
                <wp:positionV relativeFrom="paragraph">
                  <wp:posOffset>468630</wp:posOffset>
                </wp:positionV>
                <wp:extent cx="6088380" cy="3629025"/>
                <wp:effectExtent l="0" t="0" r="0" b="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6290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4097" w:rsidRDefault="00363E8A">
                            <w:pPr>
                              <w:spacing w:before="24"/>
                              <w:ind w:left="109"/>
                              <w:rPr>
                                <w:rFonts w:ascii="Courier New"/>
                                <w:sz w:val="20"/>
                              </w:rPr>
                            </w:pPr>
                            <w:r>
                              <w:rPr>
                                <w:rFonts w:ascii="Courier New"/>
                                <w:sz w:val="20"/>
                              </w:rPr>
                              <w:t>VISTA&gt;D ^XUP</w:t>
                            </w:r>
                          </w:p>
                          <w:p w:rsidR="00A04097" w:rsidRDefault="00363E8A">
                            <w:pPr>
                              <w:ind w:left="109" w:right="5488"/>
                              <w:rPr>
                                <w:rFonts w:ascii="Courier New"/>
                                <w:sz w:val="20"/>
                              </w:rPr>
                            </w:pPr>
                            <w:r>
                              <w:rPr>
                                <w:rFonts w:ascii="Courier New"/>
                                <w:sz w:val="20"/>
                              </w:rPr>
                              <w:t>Setting up programmer environment This is a TEST account.</w:t>
                            </w:r>
                          </w:p>
                          <w:p w:rsidR="00A04097" w:rsidRDefault="00363E8A">
                            <w:pPr>
                              <w:spacing w:before="1"/>
                              <w:ind w:left="109"/>
                              <w:rPr>
                                <w:rFonts w:ascii="Courier New"/>
                                <w:sz w:val="20"/>
                              </w:rPr>
                            </w:pPr>
                            <w:r>
                              <w:rPr>
                                <w:rFonts w:ascii="Courier New"/>
                                <w:sz w:val="20"/>
                              </w:rPr>
                              <w:t>Terminal Type set to: C-VT220</w:t>
                            </w:r>
                          </w:p>
                          <w:p w:rsidR="00A04097" w:rsidRDefault="00363E8A">
                            <w:pPr>
                              <w:tabs>
                                <w:tab w:val="left" w:pos="4308"/>
                              </w:tabs>
                              <w:ind w:left="1306" w:right="348" w:hanging="1198"/>
                              <w:rPr>
                                <w:rFonts w:ascii="Courier New"/>
                                <w:sz w:val="20"/>
                              </w:rPr>
                            </w:pPr>
                            <w:r>
                              <w:rPr>
                                <w:rFonts w:ascii="Courier New"/>
                                <w:sz w:val="20"/>
                              </w:rPr>
                              <w:t>Select OPTION NAME:</w:t>
                            </w:r>
                            <w:r>
                              <w:rPr>
                                <w:rFonts w:ascii="Courier New"/>
                                <w:spacing w:val="-12"/>
                                <w:sz w:val="20"/>
                              </w:rPr>
                              <w:t xml:space="preserve"> </w:t>
                            </w:r>
                            <w:r>
                              <w:rPr>
                                <w:rFonts w:ascii="Courier New"/>
                                <w:sz w:val="20"/>
                              </w:rPr>
                              <w:t>XPD</w:t>
                            </w:r>
                            <w:r>
                              <w:rPr>
                                <w:rFonts w:ascii="Courier New"/>
                                <w:spacing w:val="-4"/>
                                <w:sz w:val="20"/>
                              </w:rPr>
                              <w:t xml:space="preserve"> </w:t>
                            </w:r>
                            <w:r>
                              <w:rPr>
                                <w:rFonts w:ascii="Courier New"/>
                                <w:sz w:val="20"/>
                              </w:rPr>
                              <w:t>MAIN</w:t>
                            </w:r>
                            <w:r>
                              <w:rPr>
                                <w:rFonts w:ascii="Courier New"/>
                                <w:sz w:val="20"/>
                              </w:rPr>
                              <w:tab/>
                              <w:t>Kernel Installation &amp; Distribution</w:t>
                            </w:r>
                            <w:r>
                              <w:rPr>
                                <w:rFonts w:ascii="Courier New"/>
                                <w:spacing w:val="-27"/>
                                <w:sz w:val="20"/>
                              </w:rPr>
                              <w:t xml:space="preserve"> </w:t>
                            </w:r>
                            <w:r>
                              <w:rPr>
                                <w:rFonts w:ascii="Courier New"/>
                                <w:sz w:val="20"/>
                              </w:rPr>
                              <w:t>System Edits and Distribution</w:t>
                            </w:r>
                            <w:r>
                              <w:rPr>
                                <w:rFonts w:ascii="Courier New"/>
                                <w:spacing w:val="-5"/>
                                <w:sz w:val="20"/>
                              </w:rPr>
                              <w:t xml:space="preserve"> </w:t>
                            </w:r>
                            <w:r>
                              <w:rPr>
                                <w:rFonts w:ascii="Courier New"/>
                                <w:sz w:val="20"/>
                              </w:rPr>
                              <w:t>...</w:t>
                            </w:r>
                          </w:p>
                          <w:p w:rsidR="00A04097" w:rsidRDefault="00363E8A">
                            <w:pPr>
                              <w:ind w:left="1306" w:right="6332"/>
                              <w:rPr>
                                <w:rFonts w:ascii="Courier New"/>
                                <w:sz w:val="20"/>
                              </w:rPr>
                            </w:pPr>
                            <w:r>
                              <w:rPr>
                                <w:rFonts w:ascii="Courier New"/>
                                <w:sz w:val="20"/>
                              </w:rPr>
                              <w:t>Utilities ... Installation ...</w:t>
                            </w:r>
                          </w:p>
                          <w:p w:rsidR="00A04097" w:rsidRDefault="00363E8A">
                            <w:pPr>
                              <w:ind w:left="109"/>
                              <w:rPr>
                                <w:rFonts w:ascii="Courier New"/>
                                <w:sz w:val="20"/>
                              </w:rPr>
                            </w:pPr>
                            <w:r>
                              <w:rPr>
                                <w:rFonts w:ascii="Courier New"/>
                                <w:sz w:val="20"/>
                              </w:rPr>
                              <w:t>Select Kernel Installation &amp; Distribution System Option: INSTALLation</w:t>
                            </w:r>
                          </w:p>
                          <w:p w:rsidR="00A04097" w:rsidRDefault="00363E8A">
                            <w:pPr>
                              <w:numPr>
                                <w:ilvl w:val="0"/>
                                <w:numId w:val="1"/>
                              </w:numPr>
                              <w:tabs>
                                <w:tab w:val="left" w:pos="1308"/>
                                <w:tab w:val="left" w:pos="1309"/>
                              </w:tabs>
                              <w:spacing w:line="226" w:lineRule="exact"/>
                              <w:rPr>
                                <w:rFonts w:ascii="Courier New"/>
                                <w:sz w:val="20"/>
                              </w:rPr>
                            </w:pPr>
                            <w:r>
                              <w:rPr>
                                <w:rFonts w:ascii="Courier New"/>
                                <w:sz w:val="20"/>
                              </w:rPr>
                              <w:t>Load a</w:t>
                            </w:r>
                            <w:r>
                              <w:rPr>
                                <w:rFonts w:ascii="Courier New"/>
                                <w:spacing w:val="-3"/>
                                <w:sz w:val="20"/>
                              </w:rPr>
                              <w:t xml:space="preserve"> </w:t>
                            </w:r>
                            <w:r>
                              <w:rPr>
                                <w:rFonts w:ascii="Courier New"/>
                                <w:sz w:val="20"/>
                              </w:rPr>
                              <w:t>Distribution</w:t>
                            </w:r>
                          </w:p>
                          <w:p w:rsidR="00A04097" w:rsidRDefault="00363E8A">
                            <w:pPr>
                              <w:numPr>
                                <w:ilvl w:val="0"/>
                                <w:numId w:val="1"/>
                              </w:numPr>
                              <w:tabs>
                                <w:tab w:val="left" w:pos="1308"/>
                                <w:tab w:val="left" w:pos="1309"/>
                              </w:tabs>
                              <w:spacing w:line="226" w:lineRule="exact"/>
                              <w:rPr>
                                <w:rFonts w:ascii="Courier New"/>
                                <w:sz w:val="20"/>
                              </w:rPr>
                            </w:pPr>
                            <w:r>
                              <w:rPr>
                                <w:rFonts w:ascii="Courier New"/>
                                <w:sz w:val="20"/>
                              </w:rPr>
                              <w:t>Verify Checksums in Transport</w:t>
                            </w:r>
                            <w:r>
                              <w:rPr>
                                <w:rFonts w:ascii="Courier New"/>
                                <w:spacing w:val="-7"/>
                                <w:sz w:val="20"/>
                              </w:rPr>
                              <w:t xml:space="preserve"> </w:t>
                            </w:r>
                            <w:r>
                              <w:rPr>
                                <w:rFonts w:ascii="Courier New"/>
                                <w:sz w:val="20"/>
                              </w:rPr>
                              <w:t>Global</w:t>
                            </w:r>
                          </w:p>
                          <w:p w:rsidR="00A04097" w:rsidRDefault="00363E8A">
                            <w:pPr>
                              <w:numPr>
                                <w:ilvl w:val="0"/>
                                <w:numId w:val="1"/>
                              </w:numPr>
                              <w:tabs>
                                <w:tab w:val="left" w:pos="1308"/>
                                <w:tab w:val="left" w:pos="1309"/>
                              </w:tabs>
                              <w:rPr>
                                <w:rFonts w:ascii="Courier New"/>
                                <w:sz w:val="20"/>
                              </w:rPr>
                            </w:pPr>
                            <w:r>
                              <w:rPr>
                                <w:rFonts w:ascii="Courier New"/>
                                <w:sz w:val="20"/>
                              </w:rPr>
                              <w:t>Print Transport</w:t>
                            </w:r>
                            <w:r>
                              <w:rPr>
                                <w:rFonts w:ascii="Courier New"/>
                                <w:spacing w:val="-3"/>
                                <w:sz w:val="20"/>
                              </w:rPr>
                              <w:t xml:space="preserve"> </w:t>
                            </w:r>
                            <w:r>
                              <w:rPr>
                                <w:rFonts w:ascii="Courier New"/>
                                <w:sz w:val="20"/>
                              </w:rPr>
                              <w:t>Global</w:t>
                            </w:r>
                          </w:p>
                          <w:p w:rsidR="00A04097" w:rsidRDefault="00363E8A">
                            <w:pPr>
                              <w:numPr>
                                <w:ilvl w:val="0"/>
                                <w:numId w:val="1"/>
                              </w:numPr>
                              <w:tabs>
                                <w:tab w:val="left" w:pos="1308"/>
                                <w:tab w:val="left" w:pos="1309"/>
                              </w:tabs>
                              <w:rPr>
                                <w:rFonts w:ascii="Courier New"/>
                                <w:sz w:val="20"/>
                              </w:rPr>
                            </w:pPr>
                            <w:r>
                              <w:rPr>
                                <w:rFonts w:ascii="Courier New"/>
                                <w:sz w:val="20"/>
                              </w:rPr>
                              <w:t>Compare Transport Global to Current</w:t>
                            </w:r>
                            <w:r>
                              <w:rPr>
                                <w:rFonts w:ascii="Courier New"/>
                                <w:spacing w:val="-9"/>
                                <w:sz w:val="20"/>
                              </w:rPr>
                              <w:t xml:space="preserve"> </w:t>
                            </w:r>
                            <w:r>
                              <w:rPr>
                                <w:rFonts w:ascii="Courier New"/>
                                <w:sz w:val="20"/>
                              </w:rPr>
                              <w:t>System</w:t>
                            </w:r>
                          </w:p>
                          <w:p w:rsidR="00A04097" w:rsidRDefault="00363E8A">
                            <w:pPr>
                              <w:numPr>
                                <w:ilvl w:val="0"/>
                                <w:numId w:val="1"/>
                              </w:numPr>
                              <w:tabs>
                                <w:tab w:val="left" w:pos="1308"/>
                                <w:tab w:val="left" w:pos="1309"/>
                              </w:tabs>
                              <w:spacing w:before="1"/>
                              <w:rPr>
                                <w:rFonts w:ascii="Courier New"/>
                                <w:sz w:val="20"/>
                              </w:rPr>
                            </w:pPr>
                            <w:r>
                              <w:rPr>
                                <w:rFonts w:ascii="Courier New"/>
                                <w:sz w:val="20"/>
                              </w:rPr>
                              <w:t>Backup a Transport</w:t>
                            </w:r>
                            <w:r>
                              <w:rPr>
                                <w:rFonts w:ascii="Courier New"/>
                                <w:spacing w:val="-4"/>
                                <w:sz w:val="20"/>
                              </w:rPr>
                              <w:t xml:space="preserve"> </w:t>
                            </w:r>
                            <w:r>
                              <w:rPr>
                                <w:rFonts w:ascii="Courier New"/>
                                <w:sz w:val="20"/>
                              </w:rPr>
                              <w:t>Global</w:t>
                            </w:r>
                          </w:p>
                          <w:p w:rsidR="00A04097" w:rsidRDefault="00363E8A">
                            <w:pPr>
                              <w:numPr>
                                <w:ilvl w:val="0"/>
                                <w:numId w:val="1"/>
                              </w:numPr>
                              <w:tabs>
                                <w:tab w:val="left" w:pos="1308"/>
                                <w:tab w:val="left" w:pos="1309"/>
                              </w:tabs>
                              <w:spacing w:line="226" w:lineRule="exact"/>
                              <w:rPr>
                                <w:rFonts w:ascii="Courier New"/>
                                <w:sz w:val="20"/>
                              </w:rPr>
                            </w:pPr>
                            <w:r>
                              <w:rPr>
                                <w:rFonts w:ascii="Courier New"/>
                                <w:sz w:val="20"/>
                              </w:rPr>
                              <w:t>Install</w:t>
                            </w:r>
                            <w:r>
                              <w:rPr>
                                <w:rFonts w:ascii="Courier New"/>
                                <w:spacing w:val="-2"/>
                                <w:sz w:val="20"/>
                              </w:rPr>
                              <w:t xml:space="preserve"> </w:t>
                            </w:r>
                            <w:r>
                              <w:rPr>
                                <w:rFonts w:ascii="Courier New"/>
                                <w:sz w:val="20"/>
                              </w:rPr>
                              <w:t>Package(s)</w:t>
                            </w:r>
                          </w:p>
                          <w:p w:rsidR="00A04097" w:rsidRDefault="00363E8A">
                            <w:pPr>
                              <w:ind w:left="1306" w:right="4771"/>
                              <w:rPr>
                                <w:rFonts w:ascii="Courier New"/>
                                <w:sz w:val="20"/>
                              </w:rPr>
                            </w:pPr>
                            <w:r>
                              <w:rPr>
                                <w:rFonts w:ascii="Courier New"/>
                                <w:sz w:val="20"/>
                              </w:rPr>
                              <w:t>Restart Install of Package(s) Unload a Distribution</w:t>
                            </w:r>
                          </w:p>
                          <w:p w:rsidR="00A04097" w:rsidRDefault="00363E8A">
                            <w:pPr>
                              <w:ind w:left="109" w:right="3688"/>
                              <w:rPr>
                                <w:rFonts w:ascii="Courier New"/>
                                <w:sz w:val="20"/>
                              </w:rPr>
                            </w:pPr>
                            <w:r>
                              <w:rPr>
                                <w:rFonts w:ascii="Courier New"/>
                                <w:sz w:val="20"/>
                              </w:rPr>
                              <w:t>Select Installation Option: LOAD a Distribution Enter a Host File: USER$:[ANONYMOUS]HDI_1.KID KIDS Distribution saved on Mar 22, 2005@10:03:06</w:t>
                            </w:r>
                          </w:p>
                          <w:p w:rsidR="00A04097" w:rsidRDefault="00363E8A">
                            <w:pPr>
                              <w:spacing w:line="226" w:lineRule="exact"/>
                              <w:ind w:left="109"/>
                              <w:rPr>
                                <w:rFonts w:ascii="Courier New"/>
                                <w:sz w:val="20"/>
                              </w:rPr>
                            </w:pPr>
                            <w:r>
                              <w:rPr>
                                <w:rFonts w:ascii="Courier New"/>
                                <w:sz w:val="20"/>
                              </w:rPr>
                              <w:t>Comment: HEALTH DATA &amp; INFORMATICS V1.0 PLUS TOOLKIT PATCH XT*7.3*93</w:t>
                            </w:r>
                          </w:p>
                          <w:p w:rsidR="00A04097" w:rsidRDefault="00363E8A">
                            <w:pPr>
                              <w:ind w:left="468" w:right="568" w:hanging="360"/>
                              <w:rPr>
                                <w:rFonts w:ascii="Courier New"/>
                                <w:sz w:val="20"/>
                              </w:rPr>
                            </w:pPr>
                            <w:r>
                              <w:rPr>
                                <w:rFonts w:ascii="Courier New"/>
                                <w:sz w:val="20"/>
                              </w:rPr>
                              <w:t>This Distribution contains Transport Globals for the following Package(s): DATA STANDARDIZATION 1.0</w:t>
                            </w:r>
                          </w:p>
                          <w:p w:rsidR="00A04097" w:rsidRDefault="00363E8A">
                            <w:pPr>
                              <w:spacing w:before="1"/>
                              <w:ind w:left="468"/>
                              <w:rPr>
                                <w:rFonts w:ascii="Courier New"/>
                                <w:sz w:val="20"/>
                              </w:rPr>
                            </w:pPr>
                            <w:r>
                              <w:rPr>
                                <w:rFonts w:ascii="Courier New"/>
                                <w:sz w:val="20"/>
                              </w:rPr>
                              <w:t>XT*7.3*93</w:t>
                            </w:r>
                          </w:p>
                          <w:p w:rsidR="00A04097" w:rsidRDefault="00363E8A">
                            <w:pPr>
                              <w:spacing w:before="1"/>
                              <w:ind w:left="468"/>
                              <w:rPr>
                                <w:rFonts w:ascii="Courier New"/>
                                <w:sz w:val="20"/>
                              </w:rPr>
                            </w:pPr>
                            <w:r>
                              <w:rPr>
                                <w:rFonts w:ascii="Courier New"/>
                                <w:sz w:val="20"/>
                              </w:rPr>
                              <w:t>HEALTH DATA &amp; INFORMATICS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6.3pt;margin-top:36.9pt;width:479.4pt;height:285.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" filled="f" strokeweight=".48pt">
                <v:textbox inset="0,0,0,0">
                  <w:txbxContent>
                    <w:p w:rsidR="00A04097" w:rsidRDefault="00363E8A">
                      <w:pPr>
                        <w:spacing w:before="24"/>
                        <w:ind w:left="109"/>
                        <w:rPr>
                          <w:rFonts w:ascii="Courier New"/>
                          <w:sz w:val="20"/>
                        </w:rPr>
                      </w:pPr>
                      <w:r>
                        <w:rPr>
                          <w:rFonts w:ascii="Courier New"/>
                          <w:sz w:val="20"/>
                        </w:rPr>
                        <w:t>VISTA&gt;D ^XUP</w:t>
                      </w:r>
                    </w:p>
                    <w:p w:rsidR="00A04097" w:rsidRDefault="00363E8A">
                      <w:pPr>
                        <w:ind w:left="109" w:right="5488"/>
                        <w:rPr>
                          <w:rFonts w:ascii="Courier New"/>
                          <w:sz w:val="20"/>
                        </w:rPr>
                      </w:pPr>
                      <w:r>
                        <w:rPr>
                          <w:rFonts w:ascii="Courier New"/>
                          <w:sz w:val="20"/>
                        </w:rPr>
                        <w:t>Setting up programmer environment This is a TEST account.</w:t>
                      </w:r>
                    </w:p>
                    <w:p w:rsidR="00A04097" w:rsidRDefault="00363E8A">
                      <w:pPr>
                        <w:spacing w:before="1"/>
                        <w:ind w:left="109"/>
                        <w:rPr>
                          <w:rFonts w:ascii="Courier New"/>
                          <w:sz w:val="20"/>
                        </w:rPr>
                      </w:pPr>
                      <w:r>
                        <w:rPr>
                          <w:rFonts w:ascii="Courier New"/>
                          <w:sz w:val="20"/>
                        </w:rPr>
                        <w:t>Terminal Type set to: C-VT220</w:t>
                      </w:r>
                    </w:p>
                    <w:p w:rsidR="00A04097" w:rsidRDefault="00363E8A">
                      <w:pPr>
                        <w:tabs>
                          <w:tab w:val="left" w:pos="4308"/>
                        </w:tabs>
                        <w:ind w:left="1306" w:right="348" w:hanging="1198"/>
                        <w:rPr>
                          <w:rFonts w:ascii="Courier New"/>
                          <w:sz w:val="20"/>
                        </w:rPr>
                      </w:pPr>
                      <w:r>
                        <w:rPr>
                          <w:rFonts w:ascii="Courier New"/>
                          <w:sz w:val="20"/>
                        </w:rPr>
                        <w:t>Select OPTION NAME:</w:t>
                      </w:r>
                      <w:r>
                        <w:rPr>
                          <w:rFonts w:ascii="Courier New"/>
                          <w:spacing w:val="-12"/>
                          <w:sz w:val="20"/>
                        </w:rPr>
                        <w:t xml:space="preserve"> </w:t>
                      </w:r>
                      <w:r>
                        <w:rPr>
                          <w:rFonts w:ascii="Courier New"/>
                          <w:sz w:val="20"/>
                        </w:rPr>
                        <w:t>XPD</w:t>
                      </w:r>
                      <w:r>
                        <w:rPr>
                          <w:rFonts w:ascii="Courier New"/>
                          <w:spacing w:val="-4"/>
                          <w:sz w:val="20"/>
                        </w:rPr>
                        <w:t xml:space="preserve"> </w:t>
                      </w:r>
                      <w:r>
                        <w:rPr>
                          <w:rFonts w:ascii="Courier New"/>
                          <w:sz w:val="20"/>
                        </w:rPr>
                        <w:t>MAIN</w:t>
                      </w:r>
                      <w:r>
                        <w:rPr>
                          <w:rFonts w:ascii="Courier New"/>
                          <w:sz w:val="20"/>
                        </w:rPr>
                        <w:tab/>
                        <w:t>Kernel Installation &amp; Distribution</w:t>
                      </w:r>
                      <w:r>
                        <w:rPr>
                          <w:rFonts w:ascii="Courier New"/>
                          <w:spacing w:val="-27"/>
                          <w:sz w:val="20"/>
                        </w:rPr>
                        <w:t xml:space="preserve"> </w:t>
                      </w:r>
                      <w:r>
                        <w:rPr>
                          <w:rFonts w:ascii="Courier New"/>
                          <w:sz w:val="20"/>
                        </w:rPr>
                        <w:t>System Edits and Distribution</w:t>
                      </w:r>
                      <w:r>
                        <w:rPr>
                          <w:rFonts w:ascii="Courier New"/>
                          <w:spacing w:val="-5"/>
                          <w:sz w:val="20"/>
                        </w:rPr>
                        <w:t xml:space="preserve"> </w:t>
                      </w:r>
                      <w:r>
                        <w:rPr>
                          <w:rFonts w:ascii="Courier New"/>
                          <w:sz w:val="20"/>
                        </w:rPr>
                        <w:t>...</w:t>
                      </w:r>
                    </w:p>
                    <w:p w:rsidR="00A04097" w:rsidRDefault="00363E8A">
                      <w:pPr>
                        <w:ind w:left="1306" w:right="6332"/>
                        <w:rPr>
                          <w:rFonts w:ascii="Courier New"/>
                          <w:sz w:val="20"/>
                        </w:rPr>
                      </w:pPr>
                      <w:r>
                        <w:rPr>
                          <w:rFonts w:ascii="Courier New"/>
                          <w:sz w:val="20"/>
                        </w:rPr>
                        <w:t>Utilities ... Installation ...</w:t>
                      </w:r>
                    </w:p>
                    <w:p w:rsidR="00A04097" w:rsidRDefault="00363E8A">
                      <w:pPr>
                        <w:ind w:left="109"/>
                        <w:rPr>
                          <w:rFonts w:ascii="Courier New"/>
                          <w:sz w:val="20"/>
                        </w:rPr>
                      </w:pPr>
                      <w:r>
                        <w:rPr>
                          <w:rFonts w:ascii="Courier New"/>
                          <w:sz w:val="20"/>
                        </w:rPr>
                        <w:t>Select Kernel Installation &amp; Distribution System Option: INSTALLation</w:t>
                      </w:r>
                    </w:p>
                    <w:p w:rsidR="00A04097" w:rsidRDefault="00363E8A">
                      <w:pPr>
                        <w:numPr>
                          <w:ilvl w:val="0"/>
                          <w:numId w:val="1"/>
                        </w:numPr>
                        <w:tabs>
                          <w:tab w:val="left" w:pos="1308"/>
                          <w:tab w:val="left" w:pos="1309"/>
                        </w:tabs>
                        <w:spacing w:line="226" w:lineRule="exact"/>
                        <w:rPr>
                          <w:rFonts w:ascii="Courier New"/>
                          <w:sz w:val="20"/>
                        </w:rPr>
                      </w:pPr>
                      <w:r>
                        <w:rPr>
                          <w:rFonts w:ascii="Courier New"/>
                          <w:sz w:val="20"/>
                        </w:rPr>
                        <w:t>Load a</w:t>
                      </w:r>
                      <w:r>
                        <w:rPr>
                          <w:rFonts w:ascii="Courier New"/>
                          <w:spacing w:val="-3"/>
                          <w:sz w:val="20"/>
                        </w:rPr>
                        <w:t xml:space="preserve"> </w:t>
                      </w:r>
                      <w:r>
                        <w:rPr>
                          <w:rFonts w:ascii="Courier New"/>
                          <w:sz w:val="20"/>
                        </w:rPr>
                        <w:t>Distribution</w:t>
                      </w:r>
                    </w:p>
                    <w:p w:rsidR="00A04097" w:rsidRDefault="00363E8A">
                      <w:pPr>
                        <w:numPr>
                          <w:ilvl w:val="0"/>
                          <w:numId w:val="1"/>
                        </w:numPr>
                        <w:tabs>
                          <w:tab w:val="left" w:pos="1308"/>
                          <w:tab w:val="left" w:pos="1309"/>
                        </w:tabs>
                        <w:spacing w:line="226" w:lineRule="exact"/>
                        <w:rPr>
                          <w:rFonts w:ascii="Courier New"/>
                          <w:sz w:val="20"/>
                        </w:rPr>
                      </w:pPr>
                      <w:r>
                        <w:rPr>
                          <w:rFonts w:ascii="Courier New"/>
                          <w:sz w:val="20"/>
                        </w:rPr>
                        <w:t>Verify Checksums in Transport</w:t>
                      </w:r>
                      <w:r>
                        <w:rPr>
                          <w:rFonts w:ascii="Courier New"/>
                          <w:spacing w:val="-7"/>
                          <w:sz w:val="20"/>
                        </w:rPr>
                        <w:t xml:space="preserve"> </w:t>
                      </w:r>
                      <w:r>
                        <w:rPr>
                          <w:rFonts w:ascii="Courier New"/>
                          <w:sz w:val="20"/>
                        </w:rPr>
                        <w:t>Global</w:t>
                      </w:r>
                    </w:p>
                    <w:p w:rsidR="00A04097" w:rsidRDefault="00363E8A">
                      <w:pPr>
                        <w:numPr>
                          <w:ilvl w:val="0"/>
                          <w:numId w:val="1"/>
                        </w:numPr>
                        <w:tabs>
                          <w:tab w:val="left" w:pos="1308"/>
                          <w:tab w:val="left" w:pos="1309"/>
                        </w:tabs>
                        <w:rPr>
                          <w:rFonts w:ascii="Courier New"/>
                          <w:sz w:val="20"/>
                        </w:rPr>
                      </w:pPr>
                      <w:r>
                        <w:rPr>
                          <w:rFonts w:ascii="Courier New"/>
                          <w:sz w:val="20"/>
                        </w:rPr>
                        <w:t>Print Transport</w:t>
                      </w:r>
                      <w:r>
                        <w:rPr>
                          <w:rFonts w:ascii="Courier New"/>
                          <w:spacing w:val="-3"/>
                          <w:sz w:val="20"/>
                        </w:rPr>
                        <w:t xml:space="preserve"> </w:t>
                      </w:r>
                      <w:r>
                        <w:rPr>
                          <w:rFonts w:ascii="Courier New"/>
                          <w:sz w:val="20"/>
                        </w:rPr>
                        <w:t>Global</w:t>
                      </w:r>
                    </w:p>
                    <w:p w:rsidR="00A04097" w:rsidRDefault="00363E8A">
                      <w:pPr>
                        <w:numPr>
                          <w:ilvl w:val="0"/>
                          <w:numId w:val="1"/>
                        </w:numPr>
                        <w:tabs>
                          <w:tab w:val="left" w:pos="1308"/>
                          <w:tab w:val="left" w:pos="1309"/>
                        </w:tabs>
                        <w:rPr>
                          <w:rFonts w:ascii="Courier New"/>
                          <w:sz w:val="20"/>
                        </w:rPr>
                      </w:pPr>
                      <w:r>
                        <w:rPr>
                          <w:rFonts w:ascii="Courier New"/>
                          <w:sz w:val="20"/>
                        </w:rPr>
                        <w:t>Compare Transport Global to Current</w:t>
                      </w:r>
                      <w:r>
                        <w:rPr>
                          <w:rFonts w:ascii="Courier New"/>
                          <w:spacing w:val="-9"/>
                          <w:sz w:val="20"/>
                        </w:rPr>
                        <w:t xml:space="preserve"> </w:t>
                      </w:r>
                      <w:r>
                        <w:rPr>
                          <w:rFonts w:ascii="Courier New"/>
                          <w:sz w:val="20"/>
                        </w:rPr>
                        <w:t>System</w:t>
                      </w:r>
                    </w:p>
                    <w:p w:rsidR="00A04097" w:rsidRDefault="00363E8A">
                      <w:pPr>
                        <w:numPr>
                          <w:ilvl w:val="0"/>
                          <w:numId w:val="1"/>
                        </w:numPr>
                        <w:tabs>
                          <w:tab w:val="left" w:pos="1308"/>
                          <w:tab w:val="left" w:pos="1309"/>
                        </w:tabs>
                        <w:spacing w:before="1"/>
                        <w:rPr>
                          <w:rFonts w:ascii="Courier New"/>
                          <w:sz w:val="20"/>
                        </w:rPr>
                      </w:pPr>
                      <w:r>
                        <w:rPr>
                          <w:rFonts w:ascii="Courier New"/>
                          <w:sz w:val="20"/>
                        </w:rPr>
                        <w:t>Backup a Transport</w:t>
                      </w:r>
                      <w:r>
                        <w:rPr>
                          <w:rFonts w:ascii="Courier New"/>
                          <w:spacing w:val="-4"/>
                          <w:sz w:val="20"/>
                        </w:rPr>
                        <w:t xml:space="preserve"> </w:t>
                      </w:r>
                      <w:r>
                        <w:rPr>
                          <w:rFonts w:ascii="Courier New"/>
                          <w:sz w:val="20"/>
                        </w:rPr>
                        <w:t>Global</w:t>
                      </w:r>
                    </w:p>
                    <w:p w:rsidR="00A04097" w:rsidRDefault="00363E8A">
                      <w:pPr>
                        <w:numPr>
                          <w:ilvl w:val="0"/>
                          <w:numId w:val="1"/>
                        </w:numPr>
                        <w:tabs>
                          <w:tab w:val="left" w:pos="1308"/>
                          <w:tab w:val="left" w:pos="1309"/>
                        </w:tabs>
                        <w:spacing w:line="226" w:lineRule="exact"/>
                        <w:rPr>
                          <w:rFonts w:ascii="Courier New"/>
                          <w:sz w:val="20"/>
                        </w:rPr>
                      </w:pPr>
                      <w:r>
                        <w:rPr>
                          <w:rFonts w:ascii="Courier New"/>
                          <w:sz w:val="20"/>
                        </w:rPr>
                        <w:t>Install</w:t>
                      </w:r>
                      <w:r>
                        <w:rPr>
                          <w:rFonts w:ascii="Courier New"/>
                          <w:spacing w:val="-2"/>
                          <w:sz w:val="20"/>
                        </w:rPr>
                        <w:t xml:space="preserve"> </w:t>
                      </w:r>
                      <w:r>
                        <w:rPr>
                          <w:rFonts w:ascii="Courier New"/>
                          <w:sz w:val="20"/>
                        </w:rPr>
                        <w:t>Package(s)</w:t>
                      </w:r>
                    </w:p>
                    <w:p w:rsidR="00A04097" w:rsidRDefault="00363E8A">
                      <w:pPr>
                        <w:ind w:left="1306" w:right="4771"/>
                        <w:rPr>
                          <w:rFonts w:ascii="Courier New"/>
                          <w:sz w:val="20"/>
                        </w:rPr>
                      </w:pPr>
                      <w:r>
                        <w:rPr>
                          <w:rFonts w:ascii="Courier New"/>
                          <w:sz w:val="20"/>
                        </w:rPr>
                        <w:t>Restart Install of Package(s) Unload a Distribution</w:t>
                      </w:r>
                    </w:p>
                    <w:p w:rsidR="00A04097" w:rsidRDefault="00363E8A">
                      <w:pPr>
                        <w:ind w:left="109" w:right="3688"/>
                        <w:rPr>
                          <w:rFonts w:ascii="Courier New"/>
                          <w:sz w:val="20"/>
                        </w:rPr>
                      </w:pPr>
                      <w:r>
                        <w:rPr>
                          <w:rFonts w:ascii="Courier New"/>
                          <w:sz w:val="20"/>
                        </w:rPr>
                        <w:t>Select Installation Option: LOAD a Distribution Enter a Host File: USER$:[ANONYMOUS]HDI_1.KID KIDS Distribution saved on Mar 22, 2005@10:03:06</w:t>
                      </w:r>
                    </w:p>
                    <w:p w:rsidR="00A04097" w:rsidRDefault="00363E8A">
                      <w:pPr>
                        <w:spacing w:line="226" w:lineRule="exact"/>
                        <w:ind w:left="109"/>
                        <w:rPr>
                          <w:rFonts w:ascii="Courier New"/>
                          <w:sz w:val="20"/>
                        </w:rPr>
                      </w:pPr>
                      <w:r>
                        <w:rPr>
                          <w:rFonts w:ascii="Courier New"/>
                          <w:sz w:val="20"/>
                        </w:rPr>
                        <w:t>Comment: HEALTH DATA &amp; INFORMATICS V1.0 PLUS TOOLKIT PATCH XT*7.3*93</w:t>
                      </w:r>
                    </w:p>
                    <w:p w:rsidR="00A04097" w:rsidRDefault="00363E8A">
                      <w:pPr>
                        <w:ind w:left="468" w:right="568" w:hanging="360"/>
                        <w:rPr>
                          <w:rFonts w:ascii="Courier New"/>
                          <w:sz w:val="20"/>
                        </w:rPr>
                      </w:pPr>
                      <w:r>
                        <w:rPr>
                          <w:rFonts w:ascii="Courier New"/>
                          <w:sz w:val="20"/>
                        </w:rPr>
                        <w:t>This Distribution contains Transport Globals for the following Package(s): DATA STANDARDIZATION 1.0</w:t>
                      </w:r>
                    </w:p>
                    <w:p w:rsidR="00A04097" w:rsidRDefault="00363E8A">
                      <w:pPr>
                        <w:spacing w:before="1"/>
                        <w:ind w:left="468"/>
                        <w:rPr>
                          <w:rFonts w:ascii="Courier New"/>
                          <w:sz w:val="20"/>
                        </w:rPr>
                      </w:pPr>
                      <w:r>
                        <w:rPr>
                          <w:rFonts w:ascii="Courier New"/>
                          <w:sz w:val="20"/>
                        </w:rPr>
                        <w:t>XT*7.3*93</w:t>
                      </w:r>
                    </w:p>
                    <w:p w:rsidR="00A04097" w:rsidRDefault="00363E8A">
                      <w:pPr>
                        <w:spacing w:before="1"/>
                        <w:ind w:left="468"/>
                        <w:rPr>
                          <w:rFonts w:ascii="Courier New"/>
                          <w:sz w:val="20"/>
                        </w:rPr>
                      </w:pPr>
                      <w:r>
                        <w:rPr>
                          <w:rFonts w:ascii="Courier New"/>
                          <w:sz w:val="20"/>
                        </w:rPr>
                        <w:t>HEALTH DATA &amp; INFORMATICS 1.0</w:t>
                      </w:r>
                    </w:p>
                  </w:txbxContent>
                </v:textbox>
                <w10:wrap type="topAndBottom" anchorx="page"/>
              </v:shape>
            </w:pict>
          </mc:Fallback>
        </mc:AlternateContent>
      </w:r>
      <w:r w:rsidR="00363E8A">
        <w:t>Following is a capture of an M installation. This capture shows an installation of the Data Standardization distribution.</w:t>
      </w:r>
    </w:p>
    <w:p w:rsidR="00A04097" w:rsidRDefault="00A04097">
      <w:pPr>
        <w:sectPr w:rsidR="00A04097">
          <w:pgSz w:w="12240" w:h="15840"/>
          <w:pgMar w:top="1360" w:right="600" w:bottom="940" w:left="1120" w:header="0" w:footer="745" w:gutter="0"/>
          <w:cols w:space="720"/>
        </w:sectPr>
      </w:pPr>
    </w:p>
    <w:p w:rsidR="00A04097" w:rsidRDefault="00A70219">
      <w:pPr>
        <w:spacing w:before="74"/>
        <w:ind w:left="320"/>
        <w:rPr>
          <w:rFonts w:ascii="Courier New"/>
          <w:sz w:val="20"/>
        </w:rPr>
      </w:pPr>
      <w:r>
        <w:rPr>
          <w:noProof/>
        </w:rPr>
        <w:lastRenderedPageBreak/>
        <mc:AlternateContent>
          <mc:Choice Requires="wps">
            <w:drawing>
              <wp:anchor distT="0" distB="0" distL="114300" distR="114300" simplePos="0" relativeHeight="486769664" behindDoc="1" locked="0" layoutInCell="1" allowOverlap="1">
                <wp:simplePos x="0" y="0"/>
                <wp:positionH relativeFrom="page">
                  <wp:posOffset>838835</wp:posOffset>
                </wp:positionH>
                <wp:positionV relativeFrom="page">
                  <wp:posOffset>914400</wp:posOffset>
                </wp:positionV>
                <wp:extent cx="6094730" cy="8239125"/>
                <wp:effectExtent l="0" t="0" r="0" b="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4730" cy="8239125"/>
                        </a:xfrm>
                        <a:custGeom>
                          <a:avLst/>
                          <a:gdLst>
                            <a:gd name="T0" fmla="+- 0 1321 1321"/>
                            <a:gd name="T1" fmla="*/ T0 w 9598"/>
                            <a:gd name="T2" fmla="+- 0 14405 1440"/>
                            <a:gd name="T3" fmla="*/ 14405 h 12975"/>
                            <a:gd name="T4" fmla="+- 0 1331 1321"/>
                            <a:gd name="T5" fmla="*/ T4 w 9598"/>
                            <a:gd name="T6" fmla="+- 0 11438 1440"/>
                            <a:gd name="T7" fmla="*/ 11438 h 12975"/>
                            <a:gd name="T8" fmla="+- 0 1331 1321"/>
                            <a:gd name="T9" fmla="*/ T8 w 9598"/>
                            <a:gd name="T10" fmla="+- 0 12798 1440"/>
                            <a:gd name="T11" fmla="*/ 12798 h 12975"/>
                            <a:gd name="T12" fmla="+- 0 1321 1321"/>
                            <a:gd name="T13" fmla="*/ T12 w 9598"/>
                            <a:gd name="T14" fmla="+- 0 10532 1440"/>
                            <a:gd name="T15" fmla="*/ 10532 h 12975"/>
                            <a:gd name="T16" fmla="+- 0 1331 1321"/>
                            <a:gd name="T17" fmla="*/ T16 w 9598"/>
                            <a:gd name="T18" fmla="+- 0 10306 1440"/>
                            <a:gd name="T19" fmla="*/ 10306 h 12975"/>
                            <a:gd name="T20" fmla="+- 0 1331 1321"/>
                            <a:gd name="T21" fmla="*/ T20 w 9598"/>
                            <a:gd name="T22" fmla="+- 0 10306 1440"/>
                            <a:gd name="T23" fmla="*/ 10306 h 12975"/>
                            <a:gd name="T24" fmla="+- 0 1321 1321"/>
                            <a:gd name="T25" fmla="*/ T24 w 9598"/>
                            <a:gd name="T26" fmla="+- 0 10306 1440"/>
                            <a:gd name="T27" fmla="*/ 10306 h 12975"/>
                            <a:gd name="T28" fmla="+- 0 1331 1321"/>
                            <a:gd name="T29" fmla="*/ T28 w 9598"/>
                            <a:gd name="T30" fmla="+- 0 8267 1440"/>
                            <a:gd name="T31" fmla="*/ 8267 h 12975"/>
                            <a:gd name="T32" fmla="+- 0 1331 1321"/>
                            <a:gd name="T33" fmla="*/ T32 w 9598"/>
                            <a:gd name="T34" fmla="+- 0 8267 1440"/>
                            <a:gd name="T35" fmla="*/ 8267 h 12975"/>
                            <a:gd name="T36" fmla="+- 0 1331 1321"/>
                            <a:gd name="T37" fmla="*/ T36 w 9598"/>
                            <a:gd name="T38" fmla="+- 0 8267 1440"/>
                            <a:gd name="T39" fmla="*/ 8267 h 12975"/>
                            <a:gd name="T40" fmla="+- 0 1321 1321"/>
                            <a:gd name="T41" fmla="*/ T40 w 9598"/>
                            <a:gd name="T42" fmla="+- 0 7588 1440"/>
                            <a:gd name="T43" fmla="*/ 7588 h 12975"/>
                            <a:gd name="T44" fmla="+- 0 1321 1321"/>
                            <a:gd name="T45" fmla="*/ T44 w 9598"/>
                            <a:gd name="T46" fmla="+- 0 6228 1440"/>
                            <a:gd name="T47" fmla="*/ 6228 h 12975"/>
                            <a:gd name="T48" fmla="+- 0 1331 1321"/>
                            <a:gd name="T49" fmla="*/ T48 w 9598"/>
                            <a:gd name="T50" fmla="+- 0 6680 1440"/>
                            <a:gd name="T51" fmla="*/ 6680 h 12975"/>
                            <a:gd name="T52" fmla="+- 0 1321 1321"/>
                            <a:gd name="T53" fmla="*/ T52 w 9598"/>
                            <a:gd name="T54" fmla="+- 0 5322 1440"/>
                            <a:gd name="T55" fmla="*/ 5322 h 12975"/>
                            <a:gd name="T56" fmla="+- 0 1331 1321"/>
                            <a:gd name="T57" fmla="*/ T56 w 9598"/>
                            <a:gd name="T58" fmla="+- 0 4868 1440"/>
                            <a:gd name="T59" fmla="*/ 4868 h 12975"/>
                            <a:gd name="T60" fmla="+- 0 1331 1321"/>
                            <a:gd name="T61" fmla="*/ T60 w 9598"/>
                            <a:gd name="T62" fmla="+- 0 4868 1440"/>
                            <a:gd name="T63" fmla="*/ 4868 h 12975"/>
                            <a:gd name="T64" fmla="+- 0 1321 1321"/>
                            <a:gd name="T65" fmla="*/ T64 w 9598"/>
                            <a:gd name="T66" fmla="+- 0 4189 1440"/>
                            <a:gd name="T67" fmla="*/ 4189 h 12975"/>
                            <a:gd name="T68" fmla="+- 0 1331 1321"/>
                            <a:gd name="T69" fmla="*/ T68 w 9598"/>
                            <a:gd name="T70" fmla="+- 0 4189 1440"/>
                            <a:gd name="T71" fmla="*/ 4189 h 12975"/>
                            <a:gd name="T72" fmla="+- 0 1321 1321"/>
                            <a:gd name="T73" fmla="*/ T72 w 9598"/>
                            <a:gd name="T74" fmla="+- 0 3509 1440"/>
                            <a:gd name="T75" fmla="*/ 3509 h 12975"/>
                            <a:gd name="T76" fmla="+- 0 1331 1321"/>
                            <a:gd name="T77" fmla="*/ T76 w 9598"/>
                            <a:gd name="T78" fmla="+- 0 3962 1440"/>
                            <a:gd name="T79" fmla="*/ 3962 h 12975"/>
                            <a:gd name="T80" fmla="+- 0 1331 1321"/>
                            <a:gd name="T81" fmla="*/ T80 w 9598"/>
                            <a:gd name="T82" fmla="+- 0 2376 1440"/>
                            <a:gd name="T83" fmla="*/ 2376 h 12975"/>
                            <a:gd name="T84" fmla="+- 0 1321 1321"/>
                            <a:gd name="T85" fmla="*/ T84 w 9598"/>
                            <a:gd name="T86" fmla="+- 0 3056 1440"/>
                            <a:gd name="T87" fmla="*/ 3056 h 12975"/>
                            <a:gd name="T88" fmla="+- 0 1331 1321"/>
                            <a:gd name="T89" fmla="*/ T88 w 9598"/>
                            <a:gd name="T90" fmla="+- 0 3282 1440"/>
                            <a:gd name="T91" fmla="*/ 3282 h 12975"/>
                            <a:gd name="T92" fmla="+- 0 1331 1321"/>
                            <a:gd name="T93" fmla="*/ T92 w 9598"/>
                            <a:gd name="T94" fmla="+- 0 2376 1440"/>
                            <a:gd name="T95" fmla="*/ 2376 h 12975"/>
                            <a:gd name="T96" fmla="+- 0 1331 1321"/>
                            <a:gd name="T97" fmla="*/ T96 w 9598"/>
                            <a:gd name="T98" fmla="+- 0 2376 1440"/>
                            <a:gd name="T99" fmla="*/ 2376 h 12975"/>
                            <a:gd name="T100" fmla="+- 0 1331 1321"/>
                            <a:gd name="T101" fmla="*/ T100 w 9598"/>
                            <a:gd name="T102" fmla="+- 0 14405 1440"/>
                            <a:gd name="T103" fmla="*/ 14405 h 12975"/>
                            <a:gd name="T104" fmla="+- 0 10909 1321"/>
                            <a:gd name="T105" fmla="*/ T104 w 9598"/>
                            <a:gd name="T106" fmla="+- 0 14414 1440"/>
                            <a:gd name="T107" fmla="*/ 14414 h 12975"/>
                            <a:gd name="T108" fmla="+- 0 10909 1321"/>
                            <a:gd name="T109" fmla="*/ T108 w 9598"/>
                            <a:gd name="T110" fmla="+- 0 12798 1440"/>
                            <a:gd name="T111" fmla="*/ 12798 h 12975"/>
                            <a:gd name="T112" fmla="+- 0 10919 1321"/>
                            <a:gd name="T113" fmla="*/ T112 w 9598"/>
                            <a:gd name="T114" fmla="+- 0 13931 1440"/>
                            <a:gd name="T115" fmla="*/ 13931 h 12975"/>
                            <a:gd name="T116" fmla="+- 0 10909 1321"/>
                            <a:gd name="T117" fmla="*/ T116 w 9598"/>
                            <a:gd name="T118" fmla="+- 0 11892 1440"/>
                            <a:gd name="T119" fmla="*/ 11892 h 12975"/>
                            <a:gd name="T120" fmla="+- 0 10919 1321"/>
                            <a:gd name="T121" fmla="*/ T120 w 9598"/>
                            <a:gd name="T122" fmla="+- 0 11438 1440"/>
                            <a:gd name="T123" fmla="*/ 11438 h 12975"/>
                            <a:gd name="T124" fmla="+- 0 10919 1321"/>
                            <a:gd name="T125" fmla="*/ T124 w 9598"/>
                            <a:gd name="T126" fmla="+- 0 11438 1440"/>
                            <a:gd name="T127" fmla="*/ 11438 h 12975"/>
                            <a:gd name="T128" fmla="+- 0 10909 1321"/>
                            <a:gd name="T129" fmla="*/ T128 w 9598"/>
                            <a:gd name="T130" fmla="+- 0 10532 1440"/>
                            <a:gd name="T131" fmla="*/ 10532 h 12975"/>
                            <a:gd name="T132" fmla="+- 0 10909 1321"/>
                            <a:gd name="T133" fmla="*/ T132 w 9598"/>
                            <a:gd name="T134" fmla="+- 0 8946 1440"/>
                            <a:gd name="T135" fmla="*/ 8946 h 12975"/>
                            <a:gd name="T136" fmla="+- 0 10919 1321"/>
                            <a:gd name="T137" fmla="*/ T136 w 9598"/>
                            <a:gd name="T138" fmla="+- 0 9400 1440"/>
                            <a:gd name="T139" fmla="*/ 9400 h 12975"/>
                            <a:gd name="T140" fmla="+- 0 10909 1321"/>
                            <a:gd name="T141" fmla="*/ T140 w 9598"/>
                            <a:gd name="T142" fmla="+- 0 8946 1440"/>
                            <a:gd name="T143" fmla="*/ 8946 h 12975"/>
                            <a:gd name="T144" fmla="+- 0 10909 1321"/>
                            <a:gd name="T145" fmla="*/ T144 w 9598"/>
                            <a:gd name="T146" fmla="+- 0 7588 1440"/>
                            <a:gd name="T147" fmla="*/ 7588 h 12975"/>
                            <a:gd name="T148" fmla="+- 0 10919 1321"/>
                            <a:gd name="T149" fmla="*/ T148 w 9598"/>
                            <a:gd name="T150" fmla="+- 0 7134 1440"/>
                            <a:gd name="T151" fmla="*/ 7134 h 12975"/>
                            <a:gd name="T152" fmla="+- 0 10919 1321"/>
                            <a:gd name="T153" fmla="*/ T152 w 9598"/>
                            <a:gd name="T154" fmla="+- 0 7134 1440"/>
                            <a:gd name="T155" fmla="*/ 7134 h 12975"/>
                            <a:gd name="T156" fmla="+- 0 10909 1321"/>
                            <a:gd name="T157" fmla="*/ T156 w 9598"/>
                            <a:gd name="T158" fmla="+- 0 7134 1440"/>
                            <a:gd name="T159" fmla="*/ 7134 h 12975"/>
                            <a:gd name="T160" fmla="+- 0 10919 1321"/>
                            <a:gd name="T161" fmla="*/ T160 w 9598"/>
                            <a:gd name="T162" fmla="+- 0 4868 1440"/>
                            <a:gd name="T163" fmla="*/ 4868 h 12975"/>
                            <a:gd name="T164" fmla="+- 0 10919 1321"/>
                            <a:gd name="T165" fmla="*/ T164 w 9598"/>
                            <a:gd name="T166" fmla="+- 0 6228 1440"/>
                            <a:gd name="T167" fmla="*/ 6228 h 12975"/>
                            <a:gd name="T168" fmla="+- 0 10909 1321"/>
                            <a:gd name="T169" fmla="*/ T168 w 9598"/>
                            <a:gd name="T170" fmla="+- 0 4415 1440"/>
                            <a:gd name="T171" fmla="*/ 4415 h 12975"/>
                            <a:gd name="T172" fmla="+- 0 10919 1321"/>
                            <a:gd name="T173" fmla="*/ T172 w 9598"/>
                            <a:gd name="T174" fmla="+- 0 3962 1440"/>
                            <a:gd name="T175" fmla="*/ 3962 h 12975"/>
                            <a:gd name="T176" fmla="+- 0 10909 1321"/>
                            <a:gd name="T177" fmla="*/ T176 w 9598"/>
                            <a:gd name="T178" fmla="+- 0 4415 1440"/>
                            <a:gd name="T179" fmla="*/ 4415 h 12975"/>
                            <a:gd name="T180" fmla="+- 0 10919 1321"/>
                            <a:gd name="T181" fmla="*/ T180 w 9598"/>
                            <a:gd name="T182" fmla="+- 0 3962 1440"/>
                            <a:gd name="T183" fmla="*/ 3962 h 12975"/>
                            <a:gd name="T184" fmla="+- 0 10909 1321"/>
                            <a:gd name="T185" fmla="*/ T184 w 9598"/>
                            <a:gd name="T186" fmla="+- 0 3736 1440"/>
                            <a:gd name="T187" fmla="*/ 3736 h 12975"/>
                            <a:gd name="T188" fmla="+- 0 10919 1321"/>
                            <a:gd name="T189" fmla="*/ T188 w 9598"/>
                            <a:gd name="T190" fmla="+- 0 3736 1440"/>
                            <a:gd name="T191" fmla="*/ 3736 h 12975"/>
                            <a:gd name="T192" fmla="+- 0 10909 1321"/>
                            <a:gd name="T193" fmla="*/ T192 w 9598"/>
                            <a:gd name="T194" fmla="+- 0 2603 1440"/>
                            <a:gd name="T195" fmla="*/ 2603 h 12975"/>
                            <a:gd name="T196" fmla="+- 0 10909 1321"/>
                            <a:gd name="T197" fmla="*/ T196 w 9598"/>
                            <a:gd name="T198" fmla="+- 0 3509 1440"/>
                            <a:gd name="T199" fmla="*/ 3509 h 12975"/>
                            <a:gd name="T200" fmla="+- 0 10919 1321"/>
                            <a:gd name="T201" fmla="*/ T200 w 9598"/>
                            <a:gd name="T202" fmla="+- 0 3056 1440"/>
                            <a:gd name="T203" fmla="*/ 3056 h 12975"/>
                            <a:gd name="T204" fmla="+- 0 10909 1321"/>
                            <a:gd name="T205" fmla="*/ T204 w 9598"/>
                            <a:gd name="T206" fmla="+- 0 1924 1440"/>
                            <a:gd name="T207" fmla="*/ 1924 h 12975"/>
                            <a:gd name="T208" fmla="+- 0 10919 1321"/>
                            <a:gd name="T209" fmla="*/ T208 w 9598"/>
                            <a:gd name="T210" fmla="+- 0 1440 1440"/>
                            <a:gd name="T211" fmla="*/ 1440 h 12975"/>
                            <a:gd name="T212" fmla="+- 0 1321 1321"/>
                            <a:gd name="T213" fmla="*/ T212 w 9598"/>
                            <a:gd name="T214" fmla="+- 0 1924 1440"/>
                            <a:gd name="T215" fmla="*/ 1924 h 12975"/>
                            <a:gd name="T216" fmla="+- 0 10909 1321"/>
                            <a:gd name="T217" fmla="*/ T216 w 9598"/>
                            <a:gd name="T218" fmla="+- 0 1924 1440"/>
                            <a:gd name="T219" fmla="*/ 1924 h 12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598" h="12975">
                              <a:moveTo>
                                <a:pt x="10" y="11358"/>
                              </a:moveTo>
                              <a:lnTo>
                                <a:pt x="0" y="11358"/>
                              </a:lnTo>
                              <a:lnTo>
                                <a:pt x="0" y="12491"/>
                              </a:lnTo>
                              <a:lnTo>
                                <a:pt x="0" y="12965"/>
                              </a:lnTo>
                              <a:lnTo>
                                <a:pt x="10" y="12965"/>
                              </a:lnTo>
                              <a:lnTo>
                                <a:pt x="10" y="12491"/>
                              </a:lnTo>
                              <a:lnTo>
                                <a:pt x="10" y="11358"/>
                              </a:lnTo>
                              <a:close/>
                              <a:moveTo>
                                <a:pt x="10" y="9998"/>
                              </a:moveTo>
                              <a:lnTo>
                                <a:pt x="0" y="9998"/>
                              </a:lnTo>
                              <a:lnTo>
                                <a:pt x="0" y="10452"/>
                              </a:lnTo>
                              <a:lnTo>
                                <a:pt x="0" y="11358"/>
                              </a:lnTo>
                              <a:lnTo>
                                <a:pt x="10" y="11358"/>
                              </a:lnTo>
                              <a:lnTo>
                                <a:pt x="10" y="10452"/>
                              </a:lnTo>
                              <a:lnTo>
                                <a:pt x="10" y="9998"/>
                              </a:lnTo>
                              <a:close/>
                              <a:moveTo>
                                <a:pt x="10" y="9092"/>
                              </a:moveTo>
                              <a:lnTo>
                                <a:pt x="0" y="9092"/>
                              </a:lnTo>
                              <a:lnTo>
                                <a:pt x="0" y="9998"/>
                              </a:lnTo>
                              <a:lnTo>
                                <a:pt x="10" y="9998"/>
                              </a:lnTo>
                              <a:lnTo>
                                <a:pt x="10" y="9092"/>
                              </a:lnTo>
                              <a:close/>
                              <a:moveTo>
                                <a:pt x="10" y="8866"/>
                              </a:moveTo>
                              <a:lnTo>
                                <a:pt x="0" y="8866"/>
                              </a:lnTo>
                              <a:lnTo>
                                <a:pt x="0" y="9092"/>
                              </a:lnTo>
                              <a:lnTo>
                                <a:pt x="10" y="9092"/>
                              </a:lnTo>
                              <a:lnTo>
                                <a:pt x="10" y="8866"/>
                              </a:lnTo>
                              <a:close/>
                              <a:moveTo>
                                <a:pt x="10" y="7506"/>
                              </a:moveTo>
                              <a:lnTo>
                                <a:pt x="0" y="7506"/>
                              </a:lnTo>
                              <a:lnTo>
                                <a:pt x="0" y="7960"/>
                              </a:lnTo>
                              <a:lnTo>
                                <a:pt x="0" y="8866"/>
                              </a:lnTo>
                              <a:lnTo>
                                <a:pt x="10" y="8866"/>
                              </a:lnTo>
                              <a:lnTo>
                                <a:pt x="10" y="7960"/>
                              </a:lnTo>
                              <a:lnTo>
                                <a:pt x="10" y="7506"/>
                              </a:lnTo>
                              <a:close/>
                              <a:moveTo>
                                <a:pt x="10" y="6827"/>
                              </a:moveTo>
                              <a:lnTo>
                                <a:pt x="0" y="6827"/>
                              </a:lnTo>
                              <a:lnTo>
                                <a:pt x="0" y="7506"/>
                              </a:lnTo>
                              <a:lnTo>
                                <a:pt x="10" y="7506"/>
                              </a:lnTo>
                              <a:lnTo>
                                <a:pt x="10" y="6827"/>
                              </a:lnTo>
                              <a:close/>
                              <a:moveTo>
                                <a:pt x="10" y="6148"/>
                              </a:moveTo>
                              <a:lnTo>
                                <a:pt x="0" y="6148"/>
                              </a:lnTo>
                              <a:lnTo>
                                <a:pt x="0" y="6827"/>
                              </a:lnTo>
                              <a:lnTo>
                                <a:pt x="10" y="6827"/>
                              </a:lnTo>
                              <a:lnTo>
                                <a:pt x="10" y="6148"/>
                              </a:lnTo>
                              <a:close/>
                              <a:moveTo>
                                <a:pt x="10" y="5694"/>
                              </a:moveTo>
                              <a:lnTo>
                                <a:pt x="0" y="5694"/>
                              </a:lnTo>
                              <a:lnTo>
                                <a:pt x="0" y="6148"/>
                              </a:lnTo>
                              <a:lnTo>
                                <a:pt x="10" y="6148"/>
                              </a:lnTo>
                              <a:lnTo>
                                <a:pt x="10" y="5694"/>
                              </a:lnTo>
                              <a:close/>
                              <a:moveTo>
                                <a:pt x="10" y="4788"/>
                              </a:moveTo>
                              <a:lnTo>
                                <a:pt x="0" y="4788"/>
                              </a:lnTo>
                              <a:lnTo>
                                <a:pt x="0" y="5240"/>
                              </a:lnTo>
                              <a:lnTo>
                                <a:pt x="0" y="5694"/>
                              </a:lnTo>
                              <a:lnTo>
                                <a:pt x="10" y="5694"/>
                              </a:lnTo>
                              <a:lnTo>
                                <a:pt x="10" y="5240"/>
                              </a:lnTo>
                              <a:lnTo>
                                <a:pt x="10" y="4788"/>
                              </a:lnTo>
                              <a:close/>
                              <a:moveTo>
                                <a:pt x="10" y="3428"/>
                              </a:moveTo>
                              <a:lnTo>
                                <a:pt x="0" y="3428"/>
                              </a:lnTo>
                              <a:lnTo>
                                <a:pt x="0" y="3882"/>
                              </a:lnTo>
                              <a:lnTo>
                                <a:pt x="0" y="4788"/>
                              </a:lnTo>
                              <a:lnTo>
                                <a:pt x="10" y="4788"/>
                              </a:lnTo>
                              <a:lnTo>
                                <a:pt x="10" y="3882"/>
                              </a:lnTo>
                              <a:lnTo>
                                <a:pt x="10" y="3428"/>
                              </a:lnTo>
                              <a:close/>
                              <a:moveTo>
                                <a:pt x="10" y="2975"/>
                              </a:moveTo>
                              <a:lnTo>
                                <a:pt x="0" y="2975"/>
                              </a:lnTo>
                              <a:lnTo>
                                <a:pt x="0" y="3428"/>
                              </a:lnTo>
                              <a:lnTo>
                                <a:pt x="10" y="3428"/>
                              </a:lnTo>
                              <a:lnTo>
                                <a:pt x="10" y="2975"/>
                              </a:lnTo>
                              <a:close/>
                              <a:moveTo>
                                <a:pt x="10" y="2522"/>
                              </a:moveTo>
                              <a:lnTo>
                                <a:pt x="0" y="2522"/>
                              </a:lnTo>
                              <a:lnTo>
                                <a:pt x="0" y="2749"/>
                              </a:lnTo>
                              <a:lnTo>
                                <a:pt x="0" y="2975"/>
                              </a:lnTo>
                              <a:lnTo>
                                <a:pt x="10" y="2975"/>
                              </a:lnTo>
                              <a:lnTo>
                                <a:pt x="10" y="2749"/>
                              </a:lnTo>
                              <a:lnTo>
                                <a:pt x="10" y="2522"/>
                              </a:lnTo>
                              <a:close/>
                              <a:moveTo>
                                <a:pt x="10" y="2069"/>
                              </a:moveTo>
                              <a:lnTo>
                                <a:pt x="0" y="2069"/>
                              </a:lnTo>
                              <a:lnTo>
                                <a:pt x="0" y="2296"/>
                              </a:lnTo>
                              <a:lnTo>
                                <a:pt x="0" y="2522"/>
                              </a:lnTo>
                              <a:lnTo>
                                <a:pt x="10" y="2522"/>
                              </a:lnTo>
                              <a:lnTo>
                                <a:pt x="10" y="2296"/>
                              </a:lnTo>
                              <a:lnTo>
                                <a:pt x="10" y="2069"/>
                              </a:lnTo>
                              <a:close/>
                              <a:moveTo>
                                <a:pt x="10" y="936"/>
                              </a:moveTo>
                              <a:lnTo>
                                <a:pt x="0" y="936"/>
                              </a:lnTo>
                              <a:lnTo>
                                <a:pt x="0" y="1163"/>
                              </a:lnTo>
                              <a:lnTo>
                                <a:pt x="0" y="1616"/>
                              </a:lnTo>
                              <a:lnTo>
                                <a:pt x="0" y="1842"/>
                              </a:lnTo>
                              <a:lnTo>
                                <a:pt x="0" y="2069"/>
                              </a:lnTo>
                              <a:lnTo>
                                <a:pt x="10" y="2069"/>
                              </a:lnTo>
                              <a:lnTo>
                                <a:pt x="10" y="1842"/>
                              </a:lnTo>
                              <a:lnTo>
                                <a:pt x="10" y="1616"/>
                              </a:lnTo>
                              <a:lnTo>
                                <a:pt x="10" y="1163"/>
                              </a:lnTo>
                              <a:lnTo>
                                <a:pt x="10" y="936"/>
                              </a:lnTo>
                              <a:close/>
                              <a:moveTo>
                                <a:pt x="10" y="484"/>
                              </a:moveTo>
                              <a:lnTo>
                                <a:pt x="0" y="484"/>
                              </a:lnTo>
                              <a:lnTo>
                                <a:pt x="0" y="936"/>
                              </a:lnTo>
                              <a:lnTo>
                                <a:pt x="10" y="936"/>
                              </a:lnTo>
                              <a:lnTo>
                                <a:pt x="10" y="484"/>
                              </a:lnTo>
                              <a:close/>
                              <a:moveTo>
                                <a:pt x="9598" y="12965"/>
                              </a:moveTo>
                              <a:lnTo>
                                <a:pt x="9588" y="12965"/>
                              </a:lnTo>
                              <a:lnTo>
                                <a:pt x="10" y="12965"/>
                              </a:lnTo>
                              <a:lnTo>
                                <a:pt x="0" y="12965"/>
                              </a:lnTo>
                              <a:lnTo>
                                <a:pt x="0" y="12974"/>
                              </a:lnTo>
                              <a:lnTo>
                                <a:pt x="10" y="12974"/>
                              </a:lnTo>
                              <a:lnTo>
                                <a:pt x="9588" y="12974"/>
                              </a:lnTo>
                              <a:lnTo>
                                <a:pt x="9598" y="12974"/>
                              </a:lnTo>
                              <a:lnTo>
                                <a:pt x="9598" y="12965"/>
                              </a:lnTo>
                              <a:close/>
                              <a:moveTo>
                                <a:pt x="9598" y="11358"/>
                              </a:moveTo>
                              <a:lnTo>
                                <a:pt x="9588" y="11358"/>
                              </a:lnTo>
                              <a:lnTo>
                                <a:pt x="9588" y="12491"/>
                              </a:lnTo>
                              <a:lnTo>
                                <a:pt x="9588" y="12965"/>
                              </a:lnTo>
                              <a:lnTo>
                                <a:pt x="9598" y="12965"/>
                              </a:lnTo>
                              <a:lnTo>
                                <a:pt x="9598" y="12491"/>
                              </a:lnTo>
                              <a:lnTo>
                                <a:pt x="9598" y="11358"/>
                              </a:lnTo>
                              <a:close/>
                              <a:moveTo>
                                <a:pt x="9598" y="9998"/>
                              </a:moveTo>
                              <a:lnTo>
                                <a:pt x="9588" y="9998"/>
                              </a:lnTo>
                              <a:lnTo>
                                <a:pt x="9588" y="10452"/>
                              </a:lnTo>
                              <a:lnTo>
                                <a:pt x="9588" y="11358"/>
                              </a:lnTo>
                              <a:lnTo>
                                <a:pt x="9598" y="11358"/>
                              </a:lnTo>
                              <a:lnTo>
                                <a:pt x="9598" y="10452"/>
                              </a:lnTo>
                              <a:lnTo>
                                <a:pt x="9598" y="9998"/>
                              </a:lnTo>
                              <a:close/>
                              <a:moveTo>
                                <a:pt x="9598" y="9092"/>
                              </a:moveTo>
                              <a:lnTo>
                                <a:pt x="9588" y="9092"/>
                              </a:lnTo>
                              <a:lnTo>
                                <a:pt x="9588" y="9998"/>
                              </a:lnTo>
                              <a:lnTo>
                                <a:pt x="9598" y="9998"/>
                              </a:lnTo>
                              <a:lnTo>
                                <a:pt x="9598" y="9092"/>
                              </a:lnTo>
                              <a:close/>
                              <a:moveTo>
                                <a:pt x="9598" y="8866"/>
                              </a:moveTo>
                              <a:lnTo>
                                <a:pt x="9588" y="8866"/>
                              </a:lnTo>
                              <a:lnTo>
                                <a:pt x="9588" y="9092"/>
                              </a:lnTo>
                              <a:lnTo>
                                <a:pt x="9598" y="9092"/>
                              </a:lnTo>
                              <a:lnTo>
                                <a:pt x="9598" y="8866"/>
                              </a:lnTo>
                              <a:close/>
                              <a:moveTo>
                                <a:pt x="9598" y="7506"/>
                              </a:moveTo>
                              <a:lnTo>
                                <a:pt x="9588" y="7506"/>
                              </a:lnTo>
                              <a:lnTo>
                                <a:pt x="9588" y="7960"/>
                              </a:lnTo>
                              <a:lnTo>
                                <a:pt x="9588" y="8866"/>
                              </a:lnTo>
                              <a:lnTo>
                                <a:pt x="9598" y="8866"/>
                              </a:lnTo>
                              <a:lnTo>
                                <a:pt x="9598" y="7960"/>
                              </a:lnTo>
                              <a:lnTo>
                                <a:pt x="9598" y="7506"/>
                              </a:lnTo>
                              <a:close/>
                              <a:moveTo>
                                <a:pt x="9598" y="6827"/>
                              </a:moveTo>
                              <a:lnTo>
                                <a:pt x="9588" y="6827"/>
                              </a:lnTo>
                              <a:lnTo>
                                <a:pt x="9588" y="7506"/>
                              </a:lnTo>
                              <a:lnTo>
                                <a:pt x="9598" y="7506"/>
                              </a:lnTo>
                              <a:lnTo>
                                <a:pt x="9598" y="6827"/>
                              </a:lnTo>
                              <a:close/>
                              <a:moveTo>
                                <a:pt x="9598" y="6148"/>
                              </a:moveTo>
                              <a:lnTo>
                                <a:pt x="9588" y="6148"/>
                              </a:lnTo>
                              <a:lnTo>
                                <a:pt x="9588" y="6827"/>
                              </a:lnTo>
                              <a:lnTo>
                                <a:pt x="9598" y="6827"/>
                              </a:lnTo>
                              <a:lnTo>
                                <a:pt x="9598" y="6148"/>
                              </a:lnTo>
                              <a:close/>
                              <a:moveTo>
                                <a:pt x="9598" y="5694"/>
                              </a:moveTo>
                              <a:lnTo>
                                <a:pt x="9588" y="5694"/>
                              </a:lnTo>
                              <a:lnTo>
                                <a:pt x="9588" y="6148"/>
                              </a:lnTo>
                              <a:lnTo>
                                <a:pt x="9598" y="6148"/>
                              </a:lnTo>
                              <a:lnTo>
                                <a:pt x="9598" y="5694"/>
                              </a:lnTo>
                              <a:close/>
                              <a:moveTo>
                                <a:pt x="9598" y="4788"/>
                              </a:moveTo>
                              <a:lnTo>
                                <a:pt x="9588" y="4788"/>
                              </a:lnTo>
                              <a:lnTo>
                                <a:pt x="9588" y="5240"/>
                              </a:lnTo>
                              <a:lnTo>
                                <a:pt x="9588" y="5694"/>
                              </a:lnTo>
                              <a:lnTo>
                                <a:pt x="9598" y="5694"/>
                              </a:lnTo>
                              <a:lnTo>
                                <a:pt x="9598" y="5240"/>
                              </a:lnTo>
                              <a:lnTo>
                                <a:pt x="9598" y="4788"/>
                              </a:lnTo>
                              <a:close/>
                              <a:moveTo>
                                <a:pt x="9598" y="3428"/>
                              </a:moveTo>
                              <a:lnTo>
                                <a:pt x="9588" y="3428"/>
                              </a:lnTo>
                              <a:lnTo>
                                <a:pt x="9588" y="3882"/>
                              </a:lnTo>
                              <a:lnTo>
                                <a:pt x="9588" y="4788"/>
                              </a:lnTo>
                              <a:lnTo>
                                <a:pt x="9598" y="4788"/>
                              </a:lnTo>
                              <a:lnTo>
                                <a:pt x="9598" y="3882"/>
                              </a:lnTo>
                              <a:lnTo>
                                <a:pt x="9598" y="3428"/>
                              </a:lnTo>
                              <a:close/>
                              <a:moveTo>
                                <a:pt x="9598" y="2975"/>
                              </a:moveTo>
                              <a:lnTo>
                                <a:pt x="9588" y="2975"/>
                              </a:lnTo>
                              <a:lnTo>
                                <a:pt x="9588" y="3428"/>
                              </a:lnTo>
                              <a:lnTo>
                                <a:pt x="9598" y="3428"/>
                              </a:lnTo>
                              <a:lnTo>
                                <a:pt x="9598" y="2975"/>
                              </a:lnTo>
                              <a:close/>
                              <a:moveTo>
                                <a:pt x="9598" y="2522"/>
                              </a:moveTo>
                              <a:lnTo>
                                <a:pt x="9588" y="2522"/>
                              </a:lnTo>
                              <a:lnTo>
                                <a:pt x="9588" y="2749"/>
                              </a:lnTo>
                              <a:lnTo>
                                <a:pt x="9588" y="2975"/>
                              </a:lnTo>
                              <a:lnTo>
                                <a:pt x="9598" y="2975"/>
                              </a:lnTo>
                              <a:lnTo>
                                <a:pt x="9598" y="2749"/>
                              </a:lnTo>
                              <a:lnTo>
                                <a:pt x="9598" y="2522"/>
                              </a:lnTo>
                              <a:close/>
                              <a:moveTo>
                                <a:pt x="9598" y="2069"/>
                              </a:moveTo>
                              <a:lnTo>
                                <a:pt x="9588" y="2069"/>
                              </a:lnTo>
                              <a:lnTo>
                                <a:pt x="9588" y="2296"/>
                              </a:lnTo>
                              <a:lnTo>
                                <a:pt x="9588" y="2522"/>
                              </a:lnTo>
                              <a:lnTo>
                                <a:pt x="9598" y="2522"/>
                              </a:lnTo>
                              <a:lnTo>
                                <a:pt x="9598" y="2296"/>
                              </a:lnTo>
                              <a:lnTo>
                                <a:pt x="9598" y="2069"/>
                              </a:lnTo>
                              <a:close/>
                              <a:moveTo>
                                <a:pt x="9598" y="936"/>
                              </a:moveTo>
                              <a:lnTo>
                                <a:pt x="9588" y="936"/>
                              </a:lnTo>
                              <a:lnTo>
                                <a:pt x="9588" y="1163"/>
                              </a:lnTo>
                              <a:lnTo>
                                <a:pt x="9588" y="1616"/>
                              </a:lnTo>
                              <a:lnTo>
                                <a:pt x="9588" y="1842"/>
                              </a:lnTo>
                              <a:lnTo>
                                <a:pt x="9588" y="2069"/>
                              </a:lnTo>
                              <a:lnTo>
                                <a:pt x="9598" y="2069"/>
                              </a:lnTo>
                              <a:lnTo>
                                <a:pt x="9598" y="1842"/>
                              </a:lnTo>
                              <a:lnTo>
                                <a:pt x="9598" y="1616"/>
                              </a:lnTo>
                              <a:lnTo>
                                <a:pt x="9598" y="1163"/>
                              </a:lnTo>
                              <a:lnTo>
                                <a:pt x="9598" y="936"/>
                              </a:lnTo>
                              <a:close/>
                              <a:moveTo>
                                <a:pt x="9598" y="484"/>
                              </a:moveTo>
                              <a:lnTo>
                                <a:pt x="9588" y="484"/>
                              </a:lnTo>
                              <a:lnTo>
                                <a:pt x="9588" y="936"/>
                              </a:lnTo>
                              <a:lnTo>
                                <a:pt x="9598" y="936"/>
                              </a:lnTo>
                              <a:lnTo>
                                <a:pt x="9598" y="484"/>
                              </a:lnTo>
                              <a:close/>
                              <a:moveTo>
                                <a:pt x="9598" y="0"/>
                              </a:moveTo>
                              <a:lnTo>
                                <a:pt x="9588" y="0"/>
                              </a:lnTo>
                              <a:lnTo>
                                <a:pt x="10" y="0"/>
                              </a:lnTo>
                              <a:lnTo>
                                <a:pt x="0" y="0"/>
                              </a:lnTo>
                              <a:lnTo>
                                <a:pt x="0" y="484"/>
                              </a:lnTo>
                              <a:lnTo>
                                <a:pt x="10" y="484"/>
                              </a:lnTo>
                              <a:lnTo>
                                <a:pt x="10" y="10"/>
                              </a:lnTo>
                              <a:lnTo>
                                <a:pt x="9588" y="10"/>
                              </a:lnTo>
                              <a:lnTo>
                                <a:pt x="9588" y="484"/>
                              </a:lnTo>
                              <a:lnTo>
                                <a:pt x="9598" y="484"/>
                              </a:lnTo>
                              <a:lnTo>
                                <a:pt x="9598" y="10"/>
                              </a:lnTo>
                              <a:lnTo>
                                <a:pt x="95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DC21B" id="AutoShape 4" o:spid="_x0000_s1026" style="position:absolute;margin-left:66.05pt;margin-top:1in;width:479.9pt;height:648.75pt;z-index:-165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98,1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" path="m10,11358r-10,l,12491r,474l10,12965r,-474l10,11358xm10,9998r-10,l,10452r,906l10,11358r,-906l10,9998xm10,9092r-10,l,9998r10,l10,9092xm10,8866r-10,l,9092r10,l10,8866xm10,7506r-10,l,7960r,906l10,8866r,-906l10,7506xm10,6827r-10,l,7506r10,l10,6827xm10,6148r-10,l,6827r10,l10,6148xm10,5694r-10,l,6148r10,l10,5694xm10,4788r-10,l,5240r,454l10,5694r,-454l10,4788xm10,3428r-10,l,3882r,906l10,4788r,-906l10,3428xm10,2975r-10,l,3428r10,l10,2975xm10,2522r-10,l,2749r,226l10,2975r,-226l10,2522xm10,2069r-10,l,2296r,226l10,2522r,-226l10,2069xm10,936l,936r,227l,1616r,226l,2069r10,l10,1842r,-226l10,1163r,-227xm10,484l,484,,936r10,l10,484xm9598,12965r-10,l10,12965r-10,l,12974r10,l9588,12974r10,l9598,12965xm9598,11358r-10,l9588,12491r,474l9598,12965r,-474l9598,11358xm9598,9998r-10,l9588,10452r,906l9598,11358r,-906l9598,9998xm9598,9092r-10,l9588,9998r10,l9598,9092xm9598,8866r-10,l9588,9092r10,l9598,8866xm9598,7506r-10,l9588,7960r,906l9598,8866r,-906l9598,7506xm9598,6827r-10,l9588,7506r10,l9598,6827xm9598,6148r-10,l9588,6827r10,l9598,6148xm9598,5694r-10,l9588,6148r10,l9598,5694xm9598,4788r-10,l9588,5240r,454l9598,5694r,-454l9598,4788xm9598,3428r-10,l9588,3882r,906l9598,4788r,-906l9598,3428xm9598,2975r-10,l9588,3428r10,l9598,2975xm9598,2522r-10,l9588,2749r,226l9598,2975r,-226l9598,2522xm9598,2069r-10,l9588,2296r,226l9598,2522r,-226l9598,2069xm9598,936r-10,l9588,1163r,453l9588,1842r,227l9598,2069r,-227l9598,1616r,-453l9598,936xm9598,484r-10,l9588,936r10,l9598,484xm9598,r-10,l10,,,,,484r10,l10,10r9578,l9588,484r10,l9598,10r,-10xe" fillcolor="black" stroked="f">
                <v:path arrowok="t" o:connecttype="custom" o:connectlocs="0,9147175;6350,7263130;6350,8126730;0,6687820;6350,6544310;6350,6544310;0,6544310;6350,5249545;6350,5249545;6350,5249545;0,4818380;0,3954780;6350,4241800;0,3379470;6350,3091180;6350,3091180;0,2660015;6350,2660015;0,2228215;6350,2515870;6350,1508760;0,1940560;6350,2084070;6350,1508760;6350,1508760;6350,9147175;6088380,9152890;6088380,8126730;6094730,8846185;6088380,7551420;6094730,7263130;6094730,7263130;6088380,6687820;6088380,5680710;6094730,5969000;6088380,5680710;6088380,4818380;6094730,4530090;6094730,4530090;6088380,4530090;6094730,3091180;6094730,3954780;6088380,2803525;6094730,2515870;6088380,2803525;6094730,2515870;6088380,2372360;6094730,2372360;6088380,1652905;6088380,2228215;6094730,1940560;6088380,1221740;6094730,914400;0,1221740;6088380,1221740" o:connectangles="0,0,0,0,0,0,0,0,0,0,0,0,0,0,0,0,0,0,0,0,0,0,0,0,0,0,0,0,0,0,0,0,0,0,0,0,0,0,0,0,0,0,0,0,0,0,0,0,0,0,0,0,0,0,0"/>
                <w10:wrap anchorx="page" anchory="page"/>
              </v:shape>
            </w:pict>
          </mc:Fallback>
        </mc:AlternateContent>
      </w:r>
      <w:r w:rsidR="00363E8A">
        <w:rPr>
          <w:rFonts w:ascii="Courier New"/>
          <w:sz w:val="20"/>
        </w:rPr>
        <w:t>Distribution OK!</w:t>
      </w:r>
    </w:p>
    <w:p w:rsidR="00A04097" w:rsidRDefault="00363E8A">
      <w:pPr>
        <w:ind w:left="320" w:right="6219"/>
        <w:rPr>
          <w:rFonts w:ascii="Courier New"/>
          <w:sz w:val="20"/>
        </w:rPr>
      </w:pPr>
      <w:r>
        <w:rPr>
          <w:rFonts w:ascii="Courier New"/>
          <w:sz w:val="20"/>
        </w:rPr>
        <w:t>Want to Continue with Load? YES// Loading Distribution...</w:t>
      </w:r>
    </w:p>
    <w:p w:rsidR="00A04097" w:rsidRDefault="00363E8A">
      <w:pPr>
        <w:ind w:left="679" w:right="6940"/>
        <w:rPr>
          <w:rFonts w:ascii="Courier New"/>
          <w:sz w:val="20"/>
        </w:rPr>
      </w:pPr>
      <w:r>
        <w:rPr>
          <w:rFonts w:ascii="Courier New"/>
          <w:sz w:val="20"/>
        </w:rPr>
        <w:t>DATA STANDARDIZATION 1.0 XT*7.3*93</w:t>
      </w:r>
    </w:p>
    <w:p w:rsidR="00A04097" w:rsidRDefault="00363E8A">
      <w:pPr>
        <w:ind w:left="679"/>
        <w:rPr>
          <w:rFonts w:ascii="Courier New"/>
          <w:sz w:val="20"/>
        </w:rPr>
      </w:pPr>
      <w:r>
        <w:rPr>
          <w:rFonts w:ascii="Courier New"/>
          <w:sz w:val="20"/>
        </w:rPr>
        <w:t>HEALTH DATA &amp; INFORMATICS 1.0</w:t>
      </w:r>
    </w:p>
    <w:p w:rsidR="00A04097" w:rsidRDefault="00363E8A">
      <w:pPr>
        <w:ind w:left="320"/>
        <w:rPr>
          <w:rFonts w:ascii="Courier New"/>
          <w:sz w:val="20"/>
        </w:rPr>
      </w:pPr>
      <w:r>
        <w:rPr>
          <w:rFonts w:ascii="Courier New"/>
          <w:sz w:val="20"/>
        </w:rPr>
        <w:t>Use INSTALL NAME: DATA STANDARDIZATION 1.0 to install this Distribution.</w:t>
      </w:r>
    </w:p>
    <w:p w:rsidR="00A04097" w:rsidRDefault="00363E8A">
      <w:pPr>
        <w:pStyle w:val="ListParagraph"/>
        <w:numPr>
          <w:ilvl w:val="3"/>
          <w:numId w:val="4"/>
        </w:numPr>
        <w:tabs>
          <w:tab w:val="left" w:pos="1519"/>
          <w:tab w:val="left" w:pos="1520"/>
        </w:tabs>
        <w:spacing w:line="226" w:lineRule="exact"/>
        <w:ind w:hanging="841"/>
        <w:rPr>
          <w:rFonts w:ascii="Courier New"/>
          <w:sz w:val="20"/>
        </w:rPr>
      </w:pPr>
      <w:r>
        <w:rPr>
          <w:rFonts w:ascii="Courier New"/>
          <w:sz w:val="20"/>
        </w:rPr>
        <w:t>Load a</w:t>
      </w:r>
      <w:r>
        <w:rPr>
          <w:rFonts w:ascii="Courier New"/>
          <w:spacing w:val="-3"/>
          <w:sz w:val="20"/>
        </w:rPr>
        <w:t xml:space="preserve"> </w:t>
      </w:r>
      <w:r>
        <w:rPr>
          <w:rFonts w:ascii="Courier New"/>
          <w:sz w:val="20"/>
        </w:rPr>
        <w:t>Distribution</w:t>
      </w:r>
    </w:p>
    <w:p w:rsidR="00A04097" w:rsidRDefault="00363E8A">
      <w:pPr>
        <w:pStyle w:val="ListParagraph"/>
        <w:numPr>
          <w:ilvl w:val="3"/>
          <w:numId w:val="4"/>
        </w:numPr>
        <w:tabs>
          <w:tab w:val="left" w:pos="1519"/>
          <w:tab w:val="left" w:pos="1520"/>
        </w:tabs>
        <w:spacing w:line="226" w:lineRule="exact"/>
        <w:ind w:hanging="841"/>
        <w:rPr>
          <w:rFonts w:ascii="Courier New"/>
          <w:sz w:val="20"/>
        </w:rPr>
      </w:pPr>
      <w:r>
        <w:rPr>
          <w:rFonts w:ascii="Courier New"/>
          <w:sz w:val="20"/>
        </w:rPr>
        <w:t>Verify Checksums in Transport</w:t>
      </w:r>
      <w:r>
        <w:rPr>
          <w:rFonts w:ascii="Courier New"/>
          <w:spacing w:val="-6"/>
          <w:sz w:val="20"/>
        </w:rPr>
        <w:t xml:space="preserve"> </w:t>
      </w:r>
      <w:r>
        <w:rPr>
          <w:rFonts w:ascii="Courier New"/>
          <w:sz w:val="20"/>
        </w:rPr>
        <w:t>Global</w:t>
      </w:r>
    </w:p>
    <w:p w:rsidR="00A04097" w:rsidRDefault="00363E8A">
      <w:pPr>
        <w:pStyle w:val="ListParagraph"/>
        <w:numPr>
          <w:ilvl w:val="3"/>
          <w:numId w:val="4"/>
        </w:numPr>
        <w:tabs>
          <w:tab w:val="left" w:pos="1519"/>
          <w:tab w:val="left" w:pos="1520"/>
        </w:tabs>
        <w:ind w:hanging="841"/>
        <w:rPr>
          <w:rFonts w:ascii="Courier New"/>
          <w:sz w:val="20"/>
        </w:rPr>
      </w:pPr>
      <w:r>
        <w:rPr>
          <w:rFonts w:ascii="Courier New"/>
          <w:sz w:val="20"/>
        </w:rPr>
        <w:t>Print Transport</w:t>
      </w:r>
      <w:r>
        <w:rPr>
          <w:rFonts w:ascii="Courier New"/>
          <w:spacing w:val="-3"/>
          <w:sz w:val="20"/>
        </w:rPr>
        <w:t xml:space="preserve"> </w:t>
      </w:r>
      <w:r>
        <w:rPr>
          <w:rFonts w:ascii="Courier New"/>
          <w:sz w:val="20"/>
        </w:rPr>
        <w:t>Global</w:t>
      </w:r>
    </w:p>
    <w:p w:rsidR="00A04097" w:rsidRDefault="00363E8A">
      <w:pPr>
        <w:pStyle w:val="ListParagraph"/>
        <w:numPr>
          <w:ilvl w:val="3"/>
          <w:numId w:val="4"/>
        </w:numPr>
        <w:tabs>
          <w:tab w:val="left" w:pos="1519"/>
          <w:tab w:val="left" w:pos="1520"/>
        </w:tabs>
        <w:spacing w:before="1"/>
        <w:ind w:hanging="841"/>
        <w:rPr>
          <w:rFonts w:ascii="Courier New"/>
          <w:sz w:val="20"/>
        </w:rPr>
      </w:pPr>
      <w:r>
        <w:rPr>
          <w:rFonts w:ascii="Courier New"/>
          <w:sz w:val="20"/>
        </w:rPr>
        <w:t>Compare Transport Global to Current</w:t>
      </w:r>
      <w:r>
        <w:rPr>
          <w:rFonts w:ascii="Courier New"/>
          <w:spacing w:val="-9"/>
          <w:sz w:val="20"/>
        </w:rPr>
        <w:t xml:space="preserve"> </w:t>
      </w:r>
      <w:r>
        <w:rPr>
          <w:rFonts w:ascii="Courier New"/>
          <w:sz w:val="20"/>
        </w:rPr>
        <w:t>System</w:t>
      </w:r>
    </w:p>
    <w:p w:rsidR="00A04097" w:rsidRDefault="00363E8A">
      <w:pPr>
        <w:pStyle w:val="ListParagraph"/>
        <w:numPr>
          <w:ilvl w:val="3"/>
          <w:numId w:val="4"/>
        </w:numPr>
        <w:tabs>
          <w:tab w:val="left" w:pos="1519"/>
          <w:tab w:val="left" w:pos="1520"/>
        </w:tabs>
        <w:ind w:hanging="841"/>
        <w:rPr>
          <w:rFonts w:ascii="Courier New"/>
          <w:sz w:val="20"/>
        </w:rPr>
      </w:pPr>
      <w:r>
        <w:rPr>
          <w:rFonts w:ascii="Courier New"/>
          <w:sz w:val="20"/>
        </w:rPr>
        <w:t>Backup a Transport</w:t>
      </w:r>
      <w:r>
        <w:rPr>
          <w:rFonts w:ascii="Courier New"/>
          <w:spacing w:val="-4"/>
          <w:sz w:val="20"/>
        </w:rPr>
        <w:t xml:space="preserve"> </w:t>
      </w:r>
      <w:r>
        <w:rPr>
          <w:rFonts w:ascii="Courier New"/>
          <w:sz w:val="20"/>
        </w:rPr>
        <w:t>Global</w:t>
      </w:r>
    </w:p>
    <w:p w:rsidR="00A04097" w:rsidRDefault="00363E8A">
      <w:pPr>
        <w:pStyle w:val="ListParagraph"/>
        <w:numPr>
          <w:ilvl w:val="3"/>
          <w:numId w:val="4"/>
        </w:numPr>
        <w:tabs>
          <w:tab w:val="left" w:pos="1519"/>
          <w:tab w:val="left" w:pos="1520"/>
        </w:tabs>
        <w:spacing w:line="226" w:lineRule="exact"/>
        <w:ind w:hanging="841"/>
        <w:rPr>
          <w:rFonts w:ascii="Courier New"/>
          <w:sz w:val="20"/>
        </w:rPr>
      </w:pPr>
      <w:r>
        <w:rPr>
          <w:rFonts w:ascii="Courier New"/>
          <w:sz w:val="20"/>
        </w:rPr>
        <w:t>Install</w:t>
      </w:r>
      <w:r>
        <w:rPr>
          <w:rFonts w:ascii="Courier New"/>
          <w:spacing w:val="-2"/>
          <w:sz w:val="20"/>
        </w:rPr>
        <w:t xml:space="preserve"> </w:t>
      </w:r>
      <w:r>
        <w:rPr>
          <w:rFonts w:ascii="Courier New"/>
          <w:sz w:val="20"/>
        </w:rPr>
        <w:t>Package(s)</w:t>
      </w:r>
    </w:p>
    <w:p w:rsidR="00A04097" w:rsidRDefault="00363E8A">
      <w:pPr>
        <w:ind w:left="1517" w:right="5502"/>
        <w:rPr>
          <w:rFonts w:ascii="Courier New"/>
          <w:sz w:val="20"/>
        </w:rPr>
      </w:pPr>
      <w:r>
        <w:rPr>
          <w:rFonts w:ascii="Courier New"/>
          <w:sz w:val="20"/>
        </w:rPr>
        <w:t>Restart Install of Package(s) Unload a Distribution</w:t>
      </w:r>
    </w:p>
    <w:p w:rsidR="00A04097" w:rsidRDefault="00363E8A">
      <w:pPr>
        <w:ind w:left="320"/>
        <w:rPr>
          <w:rFonts w:ascii="Courier New"/>
          <w:sz w:val="20"/>
        </w:rPr>
      </w:pPr>
      <w:r>
        <w:rPr>
          <w:rFonts w:ascii="Courier New"/>
          <w:sz w:val="20"/>
        </w:rPr>
        <w:t>Select Installation Option: INSTALL Package(s)</w:t>
      </w:r>
    </w:p>
    <w:p w:rsidR="00A04097" w:rsidRDefault="00363E8A">
      <w:pPr>
        <w:tabs>
          <w:tab w:val="left" w:pos="6558"/>
        </w:tabs>
        <w:ind w:left="439" w:right="1079" w:hanging="120"/>
        <w:rPr>
          <w:rFonts w:ascii="Courier New"/>
          <w:sz w:val="20"/>
        </w:rPr>
      </w:pPr>
      <w:r>
        <w:rPr>
          <w:rFonts w:ascii="Courier New"/>
          <w:sz w:val="20"/>
        </w:rPr>
        <w:t>Select INSTALL NAME: DATA</w:t>
      </w:r>
      <w:r>
        <w:rPr>
          <w:rFonts w:ascii="Courier New"/>
          <w:spacing w:val="-21"/>
          <w:sz w:val="20"/>
        </w:rPr>
        <w:t xml:space="preserve"> </w:t>
      </w:r>
      <w:r>
        <w:rPr>
          <w:rFonts w:ascii="Courier New"/>
          <w:sz w:val="20"/>
        </w:rPr>
        <w:t>STANDARDIZATION</w:t>
      </w:r>
      <w:r>
        <w:rPr>
          <w:rFonts w:ascii="Courier New"/>
          <w:spacing w:val="-6"/>
          <w:sz w:val="20"/>
        </w:rPr>
        <w:t xml:space="preserve"> </w:t>
      </w:r>
      <w:r>
        <w:rPr>
          <w:rFonts w:ascii="Courier New"/>
          <w:sz w:val="20"/>
        </w:rPr>
        <w:t>1.0</w:t>
      </w:r>
      <w:r>
        <w:rPr>
          <w:rFonts w:ascii="Courier New"/>
          <w:sz w:val="20"/>
        </w:rPr>
        <w:tab/>
        <w:t>Loaded from Distribution Loaded from Distribution</w:t>
      </w:r>
      <w:r>
        <w:rPr>
          <w:rFonts w:ascii="Courier New"/>
          <w:spacing w:val="-6"/>
          <w:sz w:val="20"/>
        </w:rPr>
        <w:t xml:space="preserve"> </w:t>
      </w:r>
      <w:r>
        <w:rPr>
          <w:rFonts w:ascii="Courier New"/>
          <w:sz w:val="20"/>
        </w:rPr>
        <w:t>3/22/05@10:20:37</w:t>
      </w:r>
    </w:p>
    <w:p w:rsidR="00A04097" w:rsidRDefault="00363E8A">
      <w:pPr>
        <w:tabs>
          <w:tab w:val="left" w:pos="8598"/>
        </w:tabs>
        <w:spacing w:line="226" w:lineRule="exact"/>
        <w:ind w:left="918"/>
        <w:rPr>
          <w:rFonts w:ascii="Courier New"/>
          <w:sz w:val="20"/>
        </w:rPr>
      </w:pPr>
      <w:r>
        <w:rPr>
          <w:rFonts w:ascii="Courier New"/>
          <w:sz w:val="20"/>
        </w:rPr>
        <w:t>=&gt; HEALTH DATA &amp; INFORMATICS V1.0 PLUS TOOLKIT</w:t>
      </w:r>
      <w:r>
        <w:rPr>
          <w:rFonts w:ascii="Courier New"/>
          <w:spacing w:val="-34"/>
          <w:sz w:val="20"/>
        </w:rPr>
        <w:t xml:space="preserve"> </w:t>
      </w:r>
      <w:r>
        <w:rPr>
          <w:rFonts w:ascii="Courier New"/>
          <w:sz w:val="20"/>
        </w:rPr>
        <w:t>PATCH</w:t>
      </w:r>
      <w:r>
        <w:rPr>
          <w:rFonts w:ascii="Courier New"/>
          <w:spacing w:val="-4"/>
          <w:sz w:val="20"/>
        </w:rPr>
        <w:t xml:space="preserve"> </w:t>
      </w:r>
      <w:r>
        <w:rPr>
          <w:rFonts w:ascii="Courier New"/>
          <w:sz w:val="20"/>
        </w:rPr>
        <w:t>XT*7.3*93</w:t>
      </w:r>
      <w:r>
        <w:rPr>
          <w:rFonts w:ascii="Courier New"/>
          <w:sz w:val="20"/>
        </w:rPr>
        <w:tab/>
        <w:t>;Created</w:t>
      </w:r>
    </w:p>
    <w:p w:rsidR="00A04097" w:rsidRDefault="00A04097">
      <w:pPr>
        <w:pStyle w:val="BodyText"/>
        <w:spacing w:before="1"/>
        <w:rPr>
          <w:rFonts w:ascii="Courier New"/>
          <w:sz w:val="20"/>
        </w:rPr>
      </w:pPr>
    </w:p>
    <w:p w:rsidR="00A04097" w:rsidRDefault="00363E8A">
      <w:pPr>
        <w:tabs>
          <w:tab w:val="left" w:pos="7998"/>
        </w:tabs>
        <w:ind w:left="679" w:right="1199" w:hanging="360"/>
        <w:rPr>
          <w:rFonts w:ascii="Courier New"/>
          <w:sz w:val="20"/>
        </w:rPr>
      </w:pPr>
      <w:r>
        <w:rPr>
          <w:rFonts w:ascii="Courier New"/>
          <w:sz w:val="20"/>
        </w:rPr>
        <w:t>This Distribution was loaded on Mar 22, 2005@10:20:37 with header of  HEALTH DATA &amp; INFORMATICS V1.0 PLUS TOOLKIT</w:t>
      </w:r>
      <w:r>
        <w:rPr>
          <w:rFonts w:ascii="Courier New"/>
          <w:spacing w:val="-32"/>
          <w:sz w:val="20"/>
        </w:rPr>
        <w:t xml:space="preserve"> </w:t>
      </w:r>
      <w:r>
        <w:rPr>
          <w:rFonts w:ascii="Courier New"/>
          <w:sz w:val="20"/>
        </w:rPr>
        <w:t>PATCH</w:t>
      </w:r>
      <w:r>
        <w:rPr>
          <w:rFonts w:ascii="Courier New"/>
          <w:spacing w:val="-4"/>
          <w:sz w:val="20"/>
        </w:rPr>
        <w:t xml:space="preserve"> </w:t>
      </w:r>
      <w:r>
        <w:rPr>
          <w:rFonts w:ascii="Courier New"/>
          <w:sz w:val="20"/>
        </w:rPr>
        <w:t>XT*7.3*93</w:t>
      </w:r>
      <w:r>
        <w:rPr>
          <w:rFonts w:ascii="Courier New"/>
          <w:sz w:val="20"/>
        </w:rPr>
        <w:tab/>
        <w:t>;Created</w:t>
      </w:r>
      <w:r>
        <w:rPr>
          <w:rFonts w:ascii="Courier New"/>
          <w:spacing w:val="-7"/>
          <w:sz w:val="20"/>
        </w:rPr>
        <w:t xml:space="preserve"> </w:t>
      </w:r>
      <w:r>
        <w:rPr>
          <w:rFonts w:ascii="Courier New"/>
          <w:sz w:val="20"/>
        </w:rPr>
        <w:t>on</w:t>
      </w:r>
    </w:p>
    <w:p w:rsidR="00A04097" w:rsidRDefault="00363E8A">
      <w:pPr>
        <w:spacing w:line="226" w:lineRule="exact"/>
        <w:ind w:left="320"/>
        <w:rPr>
          <w:rFonts w:ascii="Courier New"/>
          <w:sz w:val="20"/>
        </w:rPr>
      </w:pPr>
      <w:r>
        <w:rPr>
          <w:rFonts w:ascii="Courier New"/>
          <w:sz w:val="20"/>
        </w:rPr>
        <w:t>Mar 22, 2005@10:03:06</w:t>
      </w:r>
    </w:p>
    <w:p w:rsidR="00A04097" w:rsidRDefault="00363E8A">
      <w:pPr>
        <w:spacing w:line="226" w:lineRule="exact"/>
        <w:ind w:left="679"/>
        <w:rPr>
          <w:rFonts w:ascii="Courier New"/>
          <w:sz w:val="20"/>
        </w:rPr>
      </w:pPr>
      <w:r>
        <w:rPr>
          <w:rFonts w:ascii="Courier New"/>
          <w:sz w:val="20"/>
        </w:rPr>
        <w:t>It consisted of the following Install(s):</w:t>
      </w:r>
    </w:p>
    <w:p w:rsidR="00A04097" w:rsidRDefault="00363E8A">
      <w:pPr>
        <w:tabs>
          <w:tab w:val="left" w:pos="3919"/>
        </w:tabs>
        <w:ind w:left="320"/>
        <w:rPr>
          <w:rFonts w:ascii="Courier New"/>
          <w:sz w:val="20"/>
        </w:rPr>
      </w:pPr>
      <w:r>
        <w:rPr>
          <w:rFonts w:ascii="Courier New"/>
          <w:sz w:val="20"/>
        </w:rPr>
        <w:t>DATA</w:t>
      </w:r>
      <w:r>
        <w:rPr>
          <w:rFonts w:ascii="Courier New"/>
          <w:spacing w:val="-6"/>
          <w:sz w:val="20"/>
        </w:rPr>
        <w:t xml:space="preserve"> </w:t>
      </w:r>
      <w:r>
        <w:rPr>
          <w:rFonts w:ascii="Courier New"/>
          <w:sz w:val="20"/>
        </w:rPr>
        <w:t>STANDARDIZATION</w:t>
      </w:r>
      <w:r>
        <w:rPr>
          <w:rFonts w:ascii="Courier New"/>
          <w:spacing w:val="-6"/>
          <w:sz w:val="20"/>
        </w:rPr>
        <w:t xml:space="preserve"> </w:t>
      </w:r>
      <w:r>
        <w:rPr>
          <w:rFonts w:ascii="Courier New"/>
          <w:sz w:val="20"/>
        </w:rPr>
        <w:t>1.0</w:t>
      </w:r>
      <w:r>
        <w:rPr>
          <w:rFonts w:ascii="Courier New"/>
          <w:sz w:val="20"/>
        </w:rPr>
        <w:tab/>
        <w:t>XT*7.3*93HEALTH DATA &amp; INFORMATICS</w:t>
      </w:r>
      <w:r>
        <w:rPr>
          <w:rFonts w:ascii="Courier New"/>
          <w:spacing w:val="-8"/>
          <w:sz w:val="20"/>
        </w:rPr>
        <w:t xml:space="preserve"> </w:t>
      </w:r>
      <w:r>
        <w:rPr>
          <w:rFonts w:ascii="Courier New"/>
          <w:sz w:val="20"/>
        </w:rPr>
        <w:t>1.0</w:t>
      </w:r>
    </w:p>
    <w:p w:rsidR="00A04097" w:rsidRDefault="00363E8A">
      <w:pPr>
        <w:spacing w:before="1" w:line="480" w:lineRule="auto"/>
        <w:ind w:left="320" w:right="3738"/>
        <w:rPr>
          <w:rFonts w:ascii="Courier New"/>
          <w:sz w:val="20"/>
        </w:rPr>
      </w:pPr>
      <w:r>
        <w:rPr>
          <w:rFonts w:ascii="Courier New"/>
          <w:sz w:val="20"/>
        </w:rPr>
        <w:t>Checking Install for Package DATA STANDARDIZATION 1.0 Install Questions for DATA STANDARDIZATION 1.0 Checking Install for Package XT*7.3*93</w:t>
      </w:r>
    </w:p>
    <w:p w:rsidR="00A04097" w:rsidRDefault="00363E8A">
      <w:pPr>
        <w:ind w:left="320"/>
        <w:rPr>
          <w:rFonts w:ascii="Courier New"/>
          <w:sz w:val="20"/>
        </w:rPr>
      </w:pPr>
      <w:r>
        <w:rPr>
          <w:rFonts w:ascii="Courier New"/>
          <w:sz w:val="20"/>
        </w:rPr>
        <w:t>Install Questions for XT*7.3*93</w:t>
      </w:r>
    </w:p>
    <w:p w:rsidR="00A04097" w:rsidRDefault="00A04097">
      <w:pPr>
        <w:pStyle w:val="BodyText"/>
        <w:spacing w:before="10"/>
        <w:rPr>
          <w:rFonts w:ascii="Courier New"/>
          <w:sz w:val="19"/>
        </w:rPr>
      </w:pPr>
    </w:p>
    <w:p w:rsidR="00A04097" w:rsidRDefault="00363E8A">
      <w:pPr>
        <w:ind w:left="320"/>
        <w:rPr>
          <w:rFonts w:ascii="Courier New"/>
          <w:sz w:val="20"/>
        </w:rPr>
      </w:pPr>
      <w:r>
        <w:rPr>
          <w:rFonts w:ascii="Courier New"/>
          <w:sz w:val="20"/>
        </w:rPr>
        <w:t>Incoming Files:</w:t>
      </w:r>
    </w:p>
    <w:p w:rsidR="00A04097" w:rsidRDefault="00363E8A">
      <w:pPr>
        <w:tabs>
          <w:tab w:val="left" w:pos="1879"/>
        </w:tabs>
        <w:spacing w:before="1"/>
        <w:ind w:left="679"/>
        <w:rPr>
          <w:rFonts w:ascii="Courier New"/>
          <w:sz w:val="20"/>
        </w:rPr>
      </w:pPr>
      <w:r>
        <w:rPr>
          <w:rFonts w:ascii="Courier New"/>
          <w:sz w:val="20"/>
        </w:rPr>
        <w:t>8985.1</w:t>
      </w:r>
      <w:r>
        <w:rPr>
          <w:rFonts w:ascii="Courier New"/>
          <w:sz w:val="20"/>
        </w:rPr>
        <w:tab/>
        <w:t>XTID VUID FOR SET OF</w:t>
      </w:r>
      <w:r>
        <w:rPr>
          <w:rFonts w:ascii="Courier New"/>
          <w:spacing w:val="-7"/>
          <w:sz w:val="20"/>
        </w:rPr>
        <w:t xml:space="preserve"> </w:t>
      </w:r>
      <w:r>
        <w:rPr>
          <w:rFonts w:ascii="Courier New"/>
          <w:sz w:val="20"/>
        </w:rPr>
        <w:t>CODES</w:t>
      </w:r>
    </w:p>
    <w:p w:rsidR="00A04097" w:rsidRDefault="00A04097">
      <w:pPr>
        <w:pStyle w:val="BodyText"/>
        <w:rPr>
          <w:rFonts w:ascii="Courier New"/>
          <w:sz w:val="20"/>
        </w:rPr>
      </w:pPr>
    </w:p>
    <w:p w:rsidR="00A04097" w:rsidRDefault="00363E8A">
      <w:pPr>
        <w:spacing w:line="480" w:lineRule="auto"/>
        <w:ind w:left="320" w:right="2418"/>
        <w:rPr>
          <w:rFonts w:ascii="Courier New"/>
          <w:sz w:val="20"/>
        </w:rPr>
      </w:pPr>
      <w:r>
        <w:rPr>
          <w:rFonts w:ascii="Courier New"/>
          <w:sz w:val="20"/>
        </w:rPr>
        <w:t>Checking Install for Package HEALTH DATA &amp; INFORMATICS 1.0 Install Questions for HEALTH DATA &amp; INFORMATICS 1.0</w:t>
      </w:r>
    </w:p>
    <w:p w:rsidR="00A04097" w:rsidRDefault="00363E8A">
      <w:pPr>
        <w:spacing w:line="226" w:lineRule="exact"/>
        <w:ind w:left="320"/>
        <w:rPr>
          <w:rFonts w:ascii="Courier New"/>
          <w:sz w:val="20"/>
        </w:rPr>
      </w:pPr>
      <w:r>
        <w:rPr>
          <w:rFonts w:ascii="Courier New"/>
          <w:sz w:val="20"/>
        </w:rPr>
        <w:t>Incoming Files:</w:t>
      </w:r>
    </w:p>
    <w:p w:rsidR="00A04097" w:rsidRDefault="00363E8A">
      <w:pPr>
        <w:tabs>
          <w:tab w:val="left" w:pos="1879"/>
          <w:tab w:val="left" w:pos="3439"/>
        </w:tabs>
        <w:ind w:left="679"/>
        <w:rPr>
          <w:rFonts w:ascii="Courier New"/>
          <w:sz w:val="20"/>
        </w:rPr>
      </w:pPr>
      <w:r>
        <w:rPr>
          <w:rFonts w:ascii="Courier New"/>
          <w:sz w:val="20"/>
        </w:rPr>
        <w:t>7115.1</w:t>
      </w:r>
      <w:r>
        <w:rPr>
          <w:rFonts w:ascii="Courier New"/>
          <w:sz w:val="20"/>
        </w:rPr>
        <w:tab/>
        <w:t>HDIS</w:t>
      </w:r>
      <w:r>
        <w:rPr>
          <w:rFonts w:ascii="Courier New"/>
          <w:spacing w:val="-4"/>
          <w:sz w:val="20"/>
        </w:rPr>
        <w:t xml:space="preserve"> </w:t>
      </w:r>
      <w:r>
        <w:rPr>
          <w:rFonts w:ascii="Courier New"/>
          <w:sz w:val="20"/>
        </w:rPr>
        <w:t>DOMAIN</w:t>
      </w:r>
      <w:r>
        <w:rPr>
          <w:rFonts w:ascii="Courier New"/>
          <w:sz w:val="20"/>
        </w:rPr>
        <w:tab/>
        <w:t>(including</w:t>
      </w:r>
      <w:r>
        <w:rPr>
          <w:rFonts w:ascii="Courier New"/>
          <w:spacing w:val="-2"/>
          <w:sz w:val="20"/>
        </w:rPr>
        <w:t xml:space="preserve"> </w:t>
      </w:r>
      <w:r>
        <w:rPr>
          <w:rFonts w:ascii="Courier New"/>
          <w:sz w:val="20"/>
        </w:rPr>
        <w:t>data)</w:t>
      </w:r>
    </w:p>
    <w:tbl>
      <w:tblPr>
        <w:tblW w:w="0" w:type="auto"/>
        <w:tblInd w:w="636" w:type="dxa"/>
        <w:tblLayout w:type="fixed"/>
        <w:tblCellMar>
          <w:left w:w="0" w:type="dxa"/>
          <w:right w:w="0" w:type="dxa"/>
        </w:tblCellMar>
        <w:tblLook w:val="01E0" w:firstRow="1" w:lastRow="1" w:firstColumn="1" w:lastColumn="1" w:noHBand="0" w:noVBand="0"/>
      </w:tblPr>
      <w:tblGrid>
        <w:gridCol w:w="1070"/>
        <w:gridCol w:w="720"/>
        <w:gridCol w:w="4069"/>
      </w:tblGrid>
      <w:tr w:rsidR="00A04097">
        <w:trPr>
          <w:trHeight w:val="226"/>
        </w:trPr>
        <w:tc>
          <w:tcPr>
            <w:tcW w:w="1070" w:type="dxa"/>
          </w:tcPr>
          <w:p w:rsidR="00A04097" w:rsidRDefault="00363E8A">
            <w:pPr>
              <w:pStyle w:val="TableParagraph"/>
              <w:spacing w:line="206" w:lineRule="exact"/>
              <w:ind w:left="50"/>
              <w:rPr>
                <w:rFonts w:ascii="Courier New"/>
                <w:sz w:val="20"/>
              </w:rPr>
            </w:pPr>
            <w:r>
              <w:rPr>
                <w:rFonts w:ascii="Courier New"/>
                <w:sz w:val="20"/>
              </w:rPr>
              <w:t>7115.3</w:t>
            </w:r>
          </w:p>
        </w:tc>
        <w:tc>
          <w:tcPr>
            <w:tcW w:w="720" w:type="dxa"/>
          </w:tcPr>
          <w:p w:rsidR="00A04097" w:rsidRDefault="00363E8A">
            <w:pPr>
              <w:pStyle w:val="TableParagraph"/>
              <w:spacing w:line="206" w:lineRule="exact"/>
              <w:ind w:left="0" w:right="57"/>
              <w:jc w:val="right"/>
              <w:rPr>
                <w:rFonts w:ascii="Courier New"/>
                <w:sz w:val="20"/>
              </w:rPr>
            </w:pPr>
            <w:r>
              <w:rPr>
                <w:rFonts w:ascii="Courier New"/>
                <w:sz w:val="20"/>
              </w:rPr>
              <w:t>HDIS</w:t>
            </w:r>
          </w:p>
        </w:tc>
        <w:tc>
          <w:tcPr>
            <w:tcW w:w="4069" w:type="dxa"/>
          </w:tcPr>
          <w:p w:rsidR="00A04097" w:rsidRDefault="00363E8A">
            <w:pPr>
              <w:pStyle w:val="TableParagraph"/>
              <w:tabs>
                <w:tab w:val="left" w:pos="1740"/>
              </w:tabs>
              <w:spacing w:line="206" w:lineRule="exact"/>
              <w:ind w:left="60"/>
              <w:rPr>
                <w:rFonts w:ascii="Courier New"/>
                <w:sz w:val="20"/>
              </w:rPr>
            </w:pPr>
            <w:r>
              <w:rPr>
                <w:rFonts w:ascii="Courier New"/>
                <w:sz w:val="20"/>
              </w:rPr>
              <w:t>XML</w:t>
            </w:r>
            <w:r>
              <w:rPr>
                <w:rFonts w:ascii="Courier New"/>
                <w:spacing w:val="-5"/>
                <w:sz w:val="20"/>
              </w:rPr>
              <w:t xml:space="preserve"> </w:t>
            </w:r>
            <w:r>
              <w:rPr>
                <w:rFonts w:ascii="Courier New"/>
                <w:sz w:val="20"/>
              </w:rPr>
              <w:t>TEMPLATE</w:t>
            </w:r>
            <w:r>
              <w:rPr>
                <w:rFonts w:ascii="Courier New"/>
                <w:sz w:val="20"/>
              </w:rPr>
              <w:tab/>
              <w:t>(including</w:t>
            </w:r>
            <w:r>
              <w:rPr>
                <w:rFonts w:ascii="Courier New"/>
                <w:spacing w:val="-3"/>
                <w:sz w:val="20"/>
              </w:rPr>
              <w:t xml:space="preserve"> </w:t>
            </w:r>
            <w:r>
              <w:rPr>
                <w:rFonts w:ascii="Courier New"/>
                <w:sz w:val="20"/>
              </w:rPr>
              <w:t>data)</w:t>
            </w:r>
          </w:p>
        </w:tc>
      </w:tr>
      <w:tr w:rsidR="00A04097">
        <w:trPr>
          <w:trHeight w:val="226"/>
        </w:trPr>
        <w:tc>
          <w:tcPr>
            <w:tcW w:w="1070" w:type="dxa"/>
          </w:tcPr>
          <w:p w:rsidR="00A04097" w:rsidRDefault="00363E8A">
            <w:pPr>
              <w:pStyle w:val="TableParagraph"/>
              <w:spacing w:line="206" w:lineRule="exact"/>
              <w:ind w:left="50"/>
              <w:rPr>
                <w:rFonts w:ascii="Courier New"/>
                <w:sz w:val="20"/>
              </w:rPr>
            </w:pPr>
            <w:r>
              <w:rPr>
                <w:rFonts w:ascii="Courier New"/>
                <w:sz w:val="20"/>
              </w:rPr>
              <w:t>7115.5</w:t>
            </w:r>
          </w:p>
        </w:tc>
        <w:tc>
          <w:tcPr>
            <w:tcW w:w="720" w:type="dxa"/>
          </w:tcPr>
          <w:p w:rsidR="00A04097" w:rsidRDefault="00363E8A">
            <w:pPr>
              <w:pStyle w:val="TableParagraph"/>
              <w:spacing w:line="206" w:lineRule="exact"/>
              <w:ind w:left="0" w:right="57"/>
              <w:jc w:val="right"/>
              <w:rPr>
                <w:rFonts w:ascii="Courier New"/>
                <w:sz w:val="20"/>
              </w:rPr>
            </w:pPr>
            <w:r>
              <w:rPr>
                <w:rFonts w:ascii="Courier New"/>
                <w:sz w:val="20"/>
              </w:rPr>
              <w:t>HDIS</w:t>
            </w:r>
          </w:p>
        </w:tc>
        <w:tc>
          <w:tcPr>
            <w:tcW w:w="4069" w:type="dxa"/>
          </w:tcPr>
          <w:p w:rsidR="00A04097" w:rsidRDefault="00363E8A">
            <w:pPr>
              <w:pStyle w:val="TableParagraph"/>
              <w:tabs>
                <w:tab w:val="left" w:pos="1020"/>
              </w:tabs>
              <w:spacing w:line="206" w:lineRule="exact"/>
              <w:ind w:left="60"/>
              <w:rPr>
                <w:rFonts w:ascii="Courier New"/>
                <w:sz w:val="20"/>
              </w:rPr>
            </w:pPr>
            <w:r>
              <w:rPr>
                <w:rFonts w:ascii="Courier New"/>
                <w:sz w:val="20"/>
              </w:rPr>
              <w:t>STATUS</w:t>
            </w:r>
            <w:r>
              <w:rPr>
                <w:rFonts w:ascii="Courier New"/>
                <w:sz w:val="20"/>
              </w:rPr>
              <w:tab/>
              <w:t>(including</w:t>
            </w:r>
            <w:r>
              <w:rPr>
                <w:rFonts w:ascii="Courier New"/>
                <w:spacing w:val="-3"/>
                <w:sz w:val="20"/>
              </w:rPr>
              <w:t xml:space="preserve"> </w:t>
            </w:r>
            <w:r>
              <w:rPr>
                <w:rFonts w:ascii="Courier New"/>
                <w:sz w:val="20"/>
              </w:rPr>
              <w:t>data)</w:t>
            </w:r>
          </w:p>
        </w:tc>
      </w:tr>
      <w:tr w:rsidR="00A04097">
        <w:trPr>
          <w:trHeight w:val="226"/>
        </w:trPr>
        <w:tc>
          <w:tcPr>
            <w:tcW w:w="1070" w:type="dxa"/>
          </w:tcPr>
          <w:p w:rsidR="00A04097" w:rsidRDefault="00363E8A">
            <w:pPr>
              <w:pStyle w:val="TableParagraph"/>
              <w:spacing w:line="207" w:lineRule="exact"/>
              <w:ind w:left="50"/>
              <w:rPr>
                <w:rFonts w:ascii="Courier New"/>
                <w:sz w:val="20"/>
              </w:rPr>
            </w:pPr>
            <w:r>
              <w:rPr>
                <w:rFonts w:ascii="Courier New"/>
                <w:sz w:val="20"/>
              </w:rPr>
              <w:t>7115.6</w:t>
            </w:r>
          </w:p>
        </w:tc>
        <w:tc>
          <w:tcPr>
            <w:tcW w:w="720" w:type="dxa"/>
          </w:tcPr>
          <w:p w:rsidR="00A04097" w:rsidRDefault="00363E8A">
            <w:pPr>
              <w:pStyle w:val="TableParagraph"/>
              <w:spacing w:line="207" w:lineRule="exact"/>
              <w:ind w:left="0" w:right="57"/>
              <w:jc w:val="right"/>
              <w:rPr>
                <w:rFonts w:ascii="Courier New"/>
                <w:sz w:val="20"/>
              </w:rPr>
            </w:pPr>
            <w:r>
              <w:rPr>
                <w:rFonts w:ascii="Courier New"/>
                <w:sz w:val="20"/>
              </w:rPr>
              <w:t>HDIS</w:t>
            </w:r>
          </w:p>
        </w:tc>
        <w:tc>
          <w:tcPr>
            <w:tcW w:w="4069" w:type="dxa"/>
          </w:tcPr>
          <w:p w:rsidR="00A04097" w:rsidRDefault="00363E8A">
            <w:pPr>
              <w:pStyle w:val="TableParagraph"/>
              <w:tabs>
                <w:tab w:val="left" w:pos="1500"/>
              </w:tabs>
              <w:spacing w:line="207" w:lineRule="exact"/>
              <w:ind w:left="60"/>
              <w:rPr>
                <w:rFonts w:ascii="Courier New"/>
                <w:sz w:val="20"/>
              </w:rPr>
            </w:pPr>
            <w:r>
              <w:rPr>
                <w:rFonts w:ascii="Courier New"/>
                <w:sz w:val="20"/>
              </w:rPr>
              <w:t>FILE/FIELD</w:t>
            </w:r>
            <w:r>
              <w:rPr>
                <w:rFonts w:ascii="Courier New"/>
                <w:sz w:val="20"/>
              </w:rPr>
              <w:tab/>
              <w:t>(including</w:t>
            </w:r>
            <w:r>
              <w:rPr>
                <w:rFonts w:ascii="Courier New"/>
                <w:spacing w:val="-3"/>
                <w:sz w:val="20"/>
              </w:rPr>
              <w:t xml:space="preserve"> </w:t>
            </w:r>
            <w:r>
              <w:rPr>
                <w:rFonts w:ascii="Courier New"/>
                <w:sz w:val="20"/>
              </w:rPr>
              <w:t>data)</w:t>
            </w:r>
          </w:p>
        </w:tc>
      </w:tr>
      <w:tr w:rsidR="00A04097">
        <w:trPr>
          <w:trHeight w:val="226"/>
        </w:trPr>
        <w:tc>
          <w:tcPr>
            <w:tcW w:w="1070" w:type="dxa"/>
          </w:tcPr>
          <w:p w:rsidR="00A04097" w:rsidRDefault="00363E8A">
            <w:pPr>
              <w:pStyle w:val="TableParagraph"/>
              <w:spacing w:line="207" w:lineRule="exact"/>
              <w:ind w:left="50"/>
              <w:rPr>
                <w:rFonts w:ascii="Courier New"/>
                <w:sz w:val="20"/>
              </w:rPr>
            </w:pPr>
            <w:r>
              <w:rPr>
                <w:rFonts w:ascii="Courier New"/>
                <w:sz w:val="20"/>
              </w:rPr>
              <w:t>7118.11</w:t>
            </w:r>
          </w:p>
        </w:tc>
        <w:tc>
          <w:tcPr>
            <w:tcW w:w="720" w:type="dxa"/>
          </w:tcPr>
          <w:p w:rsidR="00A04097" w:rsidRDefault="00363E8A">
            <w:pPr>
              <w:pStyle w:val="TableParagraph"/>
              <w:spacing w:line="207" w:lineRule="exact"/>
              <w:ind w:left="0" w:right="57"/>
              <w:jc w:val="right"/>
              <w:rPr>
                <w:rFonts w:ascii="Courier New"/>
                <w:sz w:val="20"/>
              </w:rPr>
            </w:pPr>
            <w:r>
              <w:rPr>
                <w:rFonts w:ascii="Courier New"/>
                <w:sz w:val="20"/>
              </w:rPr>
              <w:t>HDIS</w:t>
            </w:r>
          </w:p>
        </w:tc>
        <w:tc>
          <w:tcPr>
            <w:tcW w:w="4069" w:type="dxa"/>
          </w:tcPr>
          <w:p w:rsidR="00A04097" w:rsidRDefault="00363E8A">
            <w:pPr>
              <w:pStyle w:val="TableParagraph"/>
              <w:spacing w:line="207" w:lineRule="exact"/>
              <w:ind w:left="60"/>
              <w:rPr>
                <w:rFonts w:ascii="Courier New"/>
                <w:sz w:val="20"/>
              </w:rPr>
            </w:pPr>
            <w:r>
              <w:rPr>
                <w:rFonts w:ascii="Courier New"/>
                <w:sz w:val="20"/>
              </w:rPr>
              <w:t>TERM/CONCEPT VUID ASSOCIATION</w:t>
            </w:r>
          </w:p>
        </w:tc>
      </w:tr>
      <w:tr w:rsidR="00A04097">
        <w:trPr>
          <w:trHeight w:val="226"/>
        </w:trPr>
        <w:tc>
          <w:tcPr>
            <w:tcW w:w="1070" w:type="dxa"/>
          </w:tcPr>
          <w:p w:rsidR="00A04097" w:rsidRDefault="00363E8A">
            <w:pPr>
              <w:pStyle w:val="TableParagraph"/>
              <w:spacing w:line="207" w:lineRule="exact"/>
              <w:ind w:left="50"/>
              <w:rPr>
                <w:rFonts w:ascii="Courier New"/>
                <w:sz w:val="20"/>
              </w:rPr>
            </w:pPr>
            <w:r>
              <w:rPr>
                <w:rFonts w:ascii="Courier New"/>
                <w:sz w:val="20"/>
              </w:rPr>
              <w:t>7118.22</w:t>
            </w:r>
          </w:p>
        </w:tc>
        <w:tc>
          <w:tcPr>
            <w:tcW w:w="720" w:type="dxa"/>
          </w:tcPr>
          <w:p w:rsidR="00A04097" w:rsidRDefault="00363E8A">
            <w:pPr>
              <w:pStyle w:val="TableParagraph"/>
              <w:spacing w:line="207" w:lineRule="exact"/>
              <w:ind w:left="0" w:right="57"/>
              <w:jc w:val="right"/>
              <w:rPr>
                <w:rFonts w:ascii="Courier New"/>
                <w:sz w:val="20"/>
              </w:rPr>
            </w:pPr>
            <w:r>
              <w:rPr>
                <w:rFonts w:ascii="Courier New"/>
                <w:sz w:val="20"/>
              </w:rPr>
              <w:t>HDIS</w:t>
            </w:r>
          </w:p>
        </w:tc>
        <w:tc>
          <w:tcPr>
            <w:tcW w:w="4069" w:type="dxa"/>
          </w:tcPr>
          <w:p w:rsidR="00A04097" w:rsidRDefault="00363E8A">
            <w:pPr>
              <w:pStyle w:val="TableParagraph"/>
              <w:spacing w:line="207" w:lineRule="exact"/>
              <w:ind w:left="60"/>
              <w:rPr>
                <w:rFonts w:ascii="Courier New"/>
                <w:sz w:val="20"/>
              </w:rPr>
            </w:pPr>
            <w:r>
              <w:rPr>
                <w:rFonts w:ascii="Courier New"/>
                <w:sz w:val="20"/>
              </w:rPr>
              <w:t>FACILITY TERM/CONCEPT ASSOCIATION</w:t>
            </w:r>
          </w:p>
        </w:tc>
      </w:tr>
      <w:tr w:rsidR="00A04097">
        <w:trPr>
          <w:trHeight w:val="226"/>
        </w:trPr>
        <w:tc>
          <w:tcPr>
            <w:tcW w:w="1070" w:type="dxa"/>
          </w:tcPr>
          <w:p w:rsidR="00A04097" w:rsidRDefault="00363E8A">
            <w:pPr>
              <w:pStyle w:val="TableParagraph"/>
              <w:spacing w:line="207" w:lineRule="exact"/>
              <w:ind w:left="50"/>
              <w:rPr>
                <w:rFonts w:ascii="Courier New"/>
                <w:sz w:val="20"/>
              </w:rPr>
            </w:pPr>
            <w:r>
              <w:rPr>
                <w:rFonts w:ascii="Courier New"/>
                <w:sz w:val="20"/>
              </w:rPr>
              <w:t>7118.25</w:t>
            </w:r>
          </w:p>
        </w:tc>
        <w:tc>
          <w:tcPr>
            <w:tcW w:w="720" w:type="dxa"/>
          </w:tcPr>
          <w:p w:rsidR="00A04097" w:rsidRDefault="00363E8A">
            <w:pPr>
              <w:pStyle w:val="TableParagraph"/>
              <w:spacing w:line="207" w:lineRule="exact"/>
              <w:ind w:left="0" w:right="57"/>
              <w:jc w:val="right"/>
              <w:rPr>
                <w:rFonts w:ascii="Courier New"/>
                <w:sz w:val="20"/>
              </w:rPr>
            </w:pPr>
            <w:r>
              <w:rPr>
                <w:rFonts w:ascii="Courier New"/>
                <w:sz w:val="20"/>
              </w:rPr>
              <w:t>HDIS</w:t>
            </w:r>
          </w:p>
        </w:tc>
        <w:tc>
          <w:tcPr>
            <w:tcW w:w="4069" w:type="dxa"/>
          </w:tcPr>
          <w:p w:rsidR="00A04097" w:rsidRDefault="00363E8A">
            <w:pPr>
              <w:pStyle w:val="TableParagraph"/>
              <w:spacing w:line="207" w:lineRule="exact"/>
              <w:ind w:left="60"/>
              <w:rPr>
                <w:rFonts w:ascii="Courier New"/>
                <w:sz w:val="20"/>
              </w:rPr>
            </w:pPr>
            <w:r>
              <w:rPr>
                <w:rFonts w:ascii="Courier New"/>
                <w:sz w:val="20"/>
              </w:rPr>
              <w:t>VUID IMPLEMENTATION STATUS</w:t>
            </w:r>
          </w:p>
        </w:tc>
      </w:tr>
      <w:tr w:rsidR="00A04097">
        <w:trPr>
          <w:trHeight w:val="226"/>
        </w:trPr>
        <w:tc>
          <w:tcPr>
            <w:tcW w:w="1070" w:type="dxa"/>
          </w:tcPr>
          <w:p w:rsidR="00A04097" w:rsidRDefault="00363E8A">
            <w:pPr>
              <w:pStyle w:val="TableParagraph"/>
              <w:spacing w:line="207" w:lineRule="exact"/>
              <w:ind w:left="50"/>
              <w:rPr>
                <w:rFonts w:ascii="Courier New"/>
                <w:sz w:val="20"/>
              </w:rPr>
            </w:pPr>
            <w:r>
              <w:rPr>
                <w:rFonts w:ascii="Courier New"/>
                <w:sz w:val="20"/>
              </w:rPr>
              <w:t>7118.29</w:t>
            </w:r>
          </w:p>
        </w:tc>
        <w:tc>
          <w:tcPr>
            <w:tcW w:w="720" w:type="dxa"/>
          </w:tcPr>
          <w:p w:rsidR="00A04097" w:rsidRDefault="00363E8A">
            <w:pPr>
              <w:pStyle w:val="TableParagraph"/>
              <w:spacing w:line="207" w:lineRule="exact"/>
              <w:ind w:left="0" w:right="57"/>
              <w:jc w:val="right"/>
              <w:rPr>
                <w:rFonts w:ascii="Courier New"/>
                <w:sz w:val="20"/>
              </w:rPr>
            </w:pPr>
            <w:r>
              <w:rPr>
                <w:rFonts w:ascii="Courier New"/>
                <w:sz w:val="20"/>
              </w:rPr>
              <w:t>HDIS</w:t>
            </w:r>
          </w:p>
        </w:tc>
        <w:tc>
          <w:tcPr>
            <w:tcW w:w="4069" w:type="dxa"/>
          </w:tcPr>
          <w:p w:rsidR="00A04097" w:rsidRDefault="00363E8A">
            <w:pPr>
              <w:pStyle w:val="TableParagraph"/>
              <w:spacing w:line="207" w:lineRule="exact"/>
              <w:ind w:left="60"/>
              <w:rPr>
                <w:rFonts w:ascii="Courier New"/>
                <w:sz w:val="20"/>
              </w:rPr>
            </w:pPr>
            <w:r>
              <w:rPr>
                <w:rFonts w:ascii="Courier New"/>
                <w:sz w:val="20"/>
              </w:rPr>
              <w:t>PARAMETER</w:t>
            </w:r>
          </w:p>
        </w:tc>
      </w:tr>
    </w:tbl>
    <w:p w:rsidR="00A04097" w:rsidRDefault="00A04097">
      <w:pPr>
        <w:pStyle w:val="BodyText"/>
        <w:spacing w:before="10"/>
        <w:rPr>
          <w:rFonts w:ascii="Courier New"/>
          <w:sz w:val="19"/>
        </w:rPr>
      </w:pPr>
    </w:p>
    <w:p w:rsidR="00A04097" w:rsidRDefault="00363E8A">
      <w:pPr>
        <w:ind w:left="320"/>
        <w:rPr>
          <w:rFonts w:ascii="Courier New"/>
          <w:sz w:val="20"/>
        </w:rPr>
      </w:pPr>
      <w:r>
        <w:rPr>
          <w:rFonts w:ascii="Courier New"/>
          <w:sz w:val="20"/>
        </w:rPr>
        <w:t>Incoming Mail Groups:</w:t>
      </w:r>
    </w:p>
    <w:p w:rsidR="00A04097" w:rsidRDefault="00A04097">
      <w:pPr>
        <w:pStyle w:val="BodyText"/>
        <w:rPr>
          <w:rFonts w:ascii="Courier New"/>
          <w:sz w:val="20"/>
        </w:rPr>
      </w:pPr>
    </w:p>
    <w:p w:rsidR="00A04097" w:rsidRDefault="00363E8A">
      <w:pPr>
        <w:spacing w:before="1"/>
        <w:ind w:left="320"/>
        <w:rPr>
          <w:rFonts w:ascii="Courier New"/>
          <w:sz w:val="20"/>
        </w:rPr>
      </w:pPr>
      <w:r>
        <w:rPr>
          <w:rFonts w:ascii="Courier New"/>
          <w:sz w:val="20"/>
        </w:rPr>
        <w:t>Enter the Coordinator for Mail Group 'HDIS ERRORS':</w:t>
      </w:r>
    </w:p>
    <w:p w:rsidR="00A04097" w:rsidRDefault="00363E8A">
      <w:pPr>
        <w:ind w:left="320" w:right="2418"/>
        <w:rPr>
          <w:rFonts w:ascii="Courier New"/>
          <w:sz w:val="20"/>
        </w:rPr>
      </w:pPr>
      <w:r>
        <w:rPr>
          <w:rFonts w:ascii="Courier New"/>
          <w:sz w:val="20"/>
        </w:rPr>
        <w:t>Enter the Coordinator for Mail Group 'HDIS ERT NOTIFICATION': Enter the Coordinator for Mail Group 'HDIS HDR NOTIFICATION':</w:t>
      </w:r>
    </w:p>
    <w:p w:rsidR="00A04097" w:rsidRDefault="00A04097">
      <w:pPr>
        <w:pStyle w:val="BodyText"/>
        <w:rPr>
          <w:rFonts w:ascii="Courier New"/>
          <w:sz w:val="20"/>
        </w:rPr>
      </w:pPr>
    </w:p>
    <w:p w:rsidR="00A04097" w:rsidRDefault="00363E8A">
      <w:pPr>
        <w:spacing w:before="1"/>
        <w:ind w:left="320"/>
        <w:rPr>
          <w:rFonts w:ascii="Courier New"/>
          <w:sz w:val="20"/>
        </w:rPr>
      </w:pPr>
      <w:r>
        <w:rPr>
          <w:rFonts w:ascii="Courier New"/>
          <w:sz w:val="20"/>
        </w:rPr>
        <w:t>Want KIDS to Rebuild Menu Trees Upon Completion of Install? YES// NO</w:t>
      </w:r>
    </w:p>
    <w:p w:rsidR="00A04097" w:rsidRDefault="00A04097">
      <w:pPr>
        <w:rPr>
          <w:rFonts w:ascii="Courier New"/>
          <w:sz w:val="20"/>
        </w:rPr>
        <w:sectPr w:rsidR="00A04097">
          <w:pgSz w:w="12240" w:h="15840"/>
          <w:pgMar w:top="1400" w:right="600" w:bottom="940" w:left="1120" w:header="0" w:footer="745" w:gutter="0"/>
          <w:cols w:space="720"/>
        </w:sectPr>
      </w:pPr>
    </w:p>
    <w:p w:rsidR="00A04097" w:rsidRDefault="00A70219">
      <w:pPr>
        <w:spacing w:before="74"/>
        <w:ind w:left="320"/>
        <w:rPr>
          <w:rFonts w:ascii="Courier New"/>
          <w:sz w:val="20"/>
        </w:rPr>
      </w:pPr>
      <w:r>
        <w:rPr>
          <w:noProof/>
        </w:rPr>
        <w:lastRenderedPageBreak/>
        <mc:AlternateContent>
          <mc:Choice Requires="wps">
            <w:drawing>
              <wp:anchor distT="0" distB="0" distL="114300" distR="114300" simplePos="0" relativeHeight="486770176" behindDoc="1" locked="0" layoutInCell="1" allowOverlap="1">
                <wp:simplePos x="0" y="0"/>
                <wp:positionH relativeFrom="page">
                  <wp:posOffset>838835</wp:posOffset>
                </wp:positionH>
                <wp:positionV relativeFrom="page">
                  <wp:posOffset>914400</wp:posOffset>
                </wp:positionV>
                <wp:extent cx="6094730" cy="8239125"/>
                <wp:effectExtent l="0" t="0" r="0" b="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4730" cy="8239125"/>
                        </a:xfrm>
                        <a:custGeom>
                          <a:avLst/>
                          <a:gdLst>
                            <a:gd name="T0" fmla="+- 0 1321 1321"/>
                            <a:gd name="T1" fmla="*/ T0 w 9598"/>
                            <a:gd name="T2" fmla="+- 0 14405 1440"/>
                            <a:gd name="T3" fmla="*/ 14405 h 12975"/>
                            <a:gd name="T4" fmla="+- 0 1331 1321"/>
                            <a:gd name="T5" fmla="*/ T4 w 9598"/>
                            <a:gd name="T6" fmla="+- 0 11438 1440"/>
                            <a:gd name="T7" fmla="*/ 11438 h 12975"/>
                            <a:gd name="T8" fmla="+- 0 1331 1321"/>
                            <a:gd name="T9" fmla="*/ T8 w 9598"/>
                            <a:gd name="T10" fmla="+- 0 12798 1440"/>
                            <a:gd name="T11" fmla="*/ 12798 h 12975"/>
                            <a:gd name="T12" fmla="+- 0 1321 1321"/>
                            <a:gd name="T13" fmla="*/ T12 w 9598"/>
                            <a:gd name="T14" fmla="+- 0 10532 1440"/>
                            <a:gd name="T15" fmla="*/ 10532 h 12975"/>
                            <a:gd name="T16" fmla="+- 0 1331 1321"/>
                            <a:gd name="T17" fmla="*/ T16 w 9598"/>
                            <a:gd name="T18" fmla="+- 0 10306 1440"/>
                            <a:gd name="T19" fmla="*/ 10306 h 12975"/>
                            <a:gd name="T20" fmla="+- 0 1331 1321"/>
                            <a:gd name="T21" fmla="*/ T20 w 9598"/>
                            <a:gd name="T22" fmla="+- 0 10306 1440"/>
                            <a:gd name="T23" fmla="*/ 10306 h 12975"/>
                            <a:gd name="T24" fmla="+- 0 1321 1321"/>
                            <a:gd name="T25" fmla="*/ T24 w 9598"/>
                            <a:gd name="T26" fmla="+- 0 10306 1440"/>
                            <a:gd name="T27" fmla="*/ 10306 h 12975"/>
                            <a:gd name="T28" fmla="+- 0 1331 1321"/>
                            <a:gd name="T29" fmla="*/ T28 w 9598"/>
                            <a:gd name="T30" fmla="+- 0 8267 1440"/>
                            <a:gd name="T31" fmla="*/ 8267 h 12975"/>
                            <a:gd name="T32" fmla="+- 0 1331 1321"/>
                            <a:gd name="T33" fmla="*/ T32 w 9598"/>
                            <a:gd name="T34" fmla="+- 0 8267 1440"/>
                            <a:gd name="T35" fmla="*/ 8267 h 12975"/>
                            <a:gd name="T36" fmla="+- 0 1331 1321"/>
                            <a:gd name="T37" fmla="*/ T36 w 9598"/>
                            <a:gd name="T38" fmla="+- 0 8267 1440"/>
                            <a:gd name="T39" fmla="*/ 8267 h 12975"/>
                            <a:gd name="T40" fmla="+- 0 1321 1321"/>
                            <a:gd name="T41" fmla="*/ T40 w 9598"/>
                            <a:gd name="T42" fmla="+- 0 7588 1440"/>
                            <a:gd name="T43" fmla="*/ 7588 h 12975"/>
                            <a:gd name="T44" fmla="+- 0 1321 1321"/>
                            <a:gd name="T45" fmla="*/ T44 w 9598"/>
                            <a:gd name="T46" fmla="+- 0 6228 1440"/>
                            <a:gd name="T47" fmla="*/ 6228 h 12975"/>
                            <a:gd name="T48" fmla="+- 0 1331 1321"/>
                            <a:gd name="T49" fmla="*/ T48 w 9598"/>
                            <a:gd name="T50" fmla="+- 0 6680 1440"/>
                            <a:gd name="T51" fmla="*/ 6680 h 12975"/>
                            <a:gd name="T52" fmla="+- 0 1321 1321"/>
                            <a:gd name="T53" fmla="*/ T52 w 9598"/>
                            <a:gd name="T54" fmla="+- 0 5322 1440"/>
                            <a:gd name="T55" fmla="*/ 5322 h 12975"/>
                            <a:gd name="T56" fmla="+- 0 1331 1321"/>
                            <a:gd name="T57" fmla="*/ T56 w 9598"/>
                            <a:gd name="T58" fmla="+- 0 4868 1440"/>
                            <a:gd name="T59" fmla="*/ 4868 h 12975"/>
                            <a:gd name="T60" fmla="+- 0 1331 1321"/>
                            <a:gd name="T61" fmla="*/ T60 w 9598"/>
                            <a:gd name="T62" fmla="+- 0 4868 1440"/>
                            <a:gd name="T63" fmla="*/ 4868 h 12975"/>
                            <a:gd name="T64" fmla="+- 0 1321 1321"/>
                            <a:gd name="T65" fmla="*/ T64 w 9598"/>
                            <a:gd name="T66" fmla="+- 0 4415 1440"/>
                            <a:gd name="T67" fmla="*/ 4415 h 12975"/>
                            <a:gd name="T68" fmla="+- 0 1321 1321"/>
                            <a:gd name="T69" fmla="*/ T68 w 9598"/>
                            <a:gd name="T70" fmla="+- 0 3509 1440"/>
                            <a:gd name="T71" fmla="*/ 3509 h 12975"/>
                            <a:gd name="T72" fmla="+- 0 1331 1321"/>
                            <a:gd name="T73" fmla="*/ T72 w 9598"/>
                            <a:gd name="T74" fmla="+- 0 2376 1440"/>
                            <a:gd name="T75" fmla="*/ 2376 h 12975"/>
                            <a:gd name="T76" fmla="+- 0 1321 1321"/>
                            <a:gd name="T77" fmla="*/ T76 w 9598"/>
                            <a:gd name="T78" fmla="+- 0 3509 1440"/>
                            <a:gd name="T79" fmla="*/ 3509 h 12975"/>
                            <a:gd name="T80" fmla="+- 0 1331 1321"/>
                            <a:gd name="T81" fmla="*/ T80 w 9598"/>
                            <a:gd name="T82" fmla="+- 0 2376 1440"/>
                            <a:gd name="T83" fmla="*/ 2376 h 12975"/>
                            <a:gd name="T84" fmla="+- 0 1331 1321"/>
                            <a:gd name="T85" fmla="*/ T84 w 9598"/>
                            <a:gd name="T86" fmla="+- 0 2376 1440"/>
                            <a:gd name="T87" fmla="*/ 2376 h 12975"/>
                            <a:gd name="T88" fmla="+- 0 1331 1321"/>
                            <a:gd name="T89" fmla="*/ T88 w 9598"/>
                            <a:gd name="T90" fmla="+- 0 14405 1440"/>
                            <a:gd name="T91" fmla="*/ 14405 h 12975"/>
                            <a:gd name="T92" fmla="+- 0 10909 1321"/>
                            <a:gd name="T93" fmla="*/ T92 w 9598"/>
                            <a:gd name="T94" fmla="+- 0 14414 1440"/>
                            <a:gd name="T95" fmla="*/ 14414 h 12975"/>
                            <a:gd name="T96" fmla="+- 0 10909 1321"/>
                            <a:gd name="T97" fmla="*/ T96 w 9598"/>
                            <a:gd name="T98" fmla="+- 0 12798 1440"/>
                            <a:gd name="T99" fmla="*/ 12798 h 12975"/>
                            <a:gd name="T100" fmla="+- 0 10919 1321"/>
                            <a:gd name="T101" fmla="*/ T100 w 9598"/>
                            <a:gd name="T102" fmla="+- 0 13931 1440"/>
                            <a:gd name="T103" fmla="*/ 13931 h 12975"/>
                            <a:gd name="T104" fmla="+- 0 10909 1321"/>
                            <a:gd name="T105" fmla="*/ T104 w 9598"/>
                            <a:gd name="T106" fmla="+- 0 11892 1440"/>
                            <a:gd name="T107" fmla="*/ 11892 h 12975"/>
                            <a:gd name="T108" fmla="+- 0 10919 1321"/>
                            <a:gd name="T109" fmla="*/ T108 w 9598"/>
                            <a:gd name="T110" fmla="+- 0 11438 1440"/>
                            <a:gd name="T111" fmla="*/ 11438 h 12975"/>
                            <a:gd name="T112" fmla="+- 0 10919 1321"/>
                            <a:gd name="T113" fmla="*/ T112 w 9598"/>
                            <a:gd name="T114" fmla="+- 0 11438 1440"/>
                            <a:gd name="T115" fmla="*/ 11438 h 12975"/>
                            <a:gd name="T116" fmla="+- 0 10909 1321"/>
                            <a:gd name="T117" fmla="*/ T116 w 9598"/>
                            <a:gd name="T118" fmla="+- 0 10532 1440"/>
                            <a:gd name="T119" fmla="*/ 10532 h 12975"/>
                            <a:gd name="T120" fmla="+- 0 10909 1321"/>
                            <a:gd name="T121" fmla="*/ T120 w 9598"/>
                            <a:gd name="T122" fmla="+- 0 8946 1440"/>
                            <a:gd name="T123" fmla="*/ 8946 h 12975"/>
                            <a:gd name="T124" fmla="+- 0 10919 1321"/>
                            <a:gd name="T125" fmla="*/ T124 w 9598"/>
                            <a:gd name="T126" fmla="+- 0 9400 1440"/>
                            <a:gd name="T127" fmla="*/ 9400 h 12975"/>
                            <a:gd name="T128" fmla="+- 0 10909 1321"/>
                            <a:gd name="T129" fmla="*/ T128 w 9598"/>
                            <a:gd name="T130" fmla="+- 0 8946 1440"/>
                            <a:gd name="T131" fmla="*/ 8946 h 12975"/>
                            <a:gd name="T132" fmla="+- 0 10909 1321"/>
                            <a:gd name="T133" fmla="*/ T132 w 9598"/>
                            <a:gd name="T134" fmla="+- 0 7588 1440"/>
                            <a:gd name="T135" fmla="*/ 7588 h 12975"/>
                            <a:gd name="T136" fmla="+- 0 10919 1321"/>
                            <a:gd name="T137" fmla="*/ T136 w 9598"/>
                            <a:gd name="T138" fmla="+- 0 7134 1440"/>
                            <a:gd name="T139" fmla="*/ 7134 h 12975"/>
                            <a:gd name="T140" fmla="+- 0 10919 1321"/>
                            <a:gd name="T141" fmla="*/ T140 w 9598"/>
                            <a:gd name="T142" fmla="+- 0 7134 1440"/>
                            <a:gd name="T143" fmla="*/ 7134 h 12975"/>
                            <a:gd name="T144" fmla="+- 0 10909 1321"/>
                            <a:gd name="T145" fmla="*/ T144 w 9598"/>
                            <a:gd name="T146" fmla="+- 0 7134 1440"/>
                            <a:gd name="T147" fmla="*/ 7134 h 12975"/>
                            <a:gd name="T148" fmla="+- 0 10919 1321"/>
                            <a:gd name="T149" fmla="*/ T148 w 9598"/>
                            <a:gd name="T150" fmla="+- 0 4868 1440"/>
                            <a:gd name="T151" fmla="*/ 4868 h 12975"/>
                            <a:gd name="T152" fmla="+- 0 10919 1321"/>
                            <a:gd name="T153" fmla="*/ T152 w 9598"/>
                            <a:gd name="T154" fmla="+- 0 6228 1440"/>
                            <a:gd name="T155" fmla="*/ 6228 h 12975"/>
                            <a:gd name="T156" fmla="+- 0 10909 1321"/>
                            <a:gd name="T157" fmla="*/ T156 w 9598"/>
                            <a:gd name="T158" fmla="+- 0 4415 1440"/>
                            <a:gd name="T159" fmla="*/ 4415 h 12975"/>
                            <a:gd name="T160" fmla="+- 0 10919 1321"/>
                            <a:gd name="T161" fmla="*/ T160 w 9598"/>
                            <a:gd name="T162" fmla="+- 0 3962 1440"/>
                            <a:gd name="T163" fmla="*/ 3962 h 12975"/>
                            <a:gd name="T164" fmla="+- 0 10919 1321"/>
                            <a:gd name="T165" fmla="*/ T164 w 9598"/>
                            <a:gd name="T166" fmla="+- 0 3962 1440"/>
                            <a:gd name="T167" fmla="*/ 3962 h 12975"/>
                            <a:gd name="T168" fmla="+- 0 10919 1321"/>
                            <a:gd name="T169" fmla="*/ T168 w 9598"/>
                            <a:gd name="T170" fmla="+- 0 3962 1440"/>
                            <a:gd name="T171" fmla="*/ 3962 h 12975"/>
                            <a:gd name="T172" fmla="+- 0 10909 1321"/>
                            <a:gd name="T173" fmla="*/ T172 w 9598"/>
                            <a:gd name="T174" fmla="+- 0 2603 1440"/>
                            <a:gd name="T175" fmla="*/ 2603 h 12975"/>
                            <a:gd name="T176" fmla="+- 0 10919 1321"/>
                            <a:gd name="T177" fmla="*/ T176 w 9598"/>
                            <a:gd name="T178" fmla="+- 0 3282 1440"/>
                            <a:gd name="T179" fmla="*/ 3282 h 12975"/>
                            <a:gd name="T180" fmla="+- 0 10909 1321"/>
                            <a:gd name="T181" fmla="*/ T180 w 9598"/>
                            <a:gd name="T182" fmla="+- 0 1924 1440"/>
                            <a:gd name="T183" fmla="*/ 1924 h 12975"/>
                            <a:gd name="T184" fmla="+- 0 10919 1321"/>
                            <a:gd name="T185" fmla="*/ T184 w 9598"/>
                            <a:gd name="T186" fmla="+- 0 1440 1440"/>
                            <a:gd name="T187" fmla="*/ 1440 h 12975"/>
                            <a:gd name="T188" fmla="+- 0 1321 1321"/>
                            <a:gd name="T189" fmla="*/ T188 w 9598"/>
                            <a:gd name="T190" fmla="+- 0 1924 1440"/>
                            <a:gd name="T191" fmla="*/ 1924 h 12975"/>
                            <a:gd name="T192" fmla="+- 0 10909 1321"/>
                            <a:gd name="T193" fmla="*/ T192 w 9598"/>
                            <a:gd name="T194" fmla="+- 0 1924 1440"/>
                            <a:gd name="T195" fmla="*/ 1924 h 12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598" h="12975">
                              <a:moveTo>
                                <a:pt x="10" y="11358"/>
                              </a:moveTo>
                              <a:lnTo>
                                <a:pt x="0" y="11358"/>
                              </a:lnTo>
                              <a:lnTo>
                                <a:pt x="0" y="12491"/>
                              </a:lnTo>
                              <a:lnTo>
                                <a:pt x="0" y="12965"/>
                              </a:lnTo>
                              <a:lnTo>
                                <a:pt x="10" y="12965"/>
                              </a:lnTo>
                              <a:lnTo>
                                <a:pt x="10" y="12491"/>
                              </a:lnTo>
                              <a:lnTo>
                                <a:pt x="10" y="11358"/>
                              </a:lnTo>
                              <a:close/>
                              <a:moveTo>
                                <a:pt x="10" y="9998"/>
                              </a:moveTo>
                              <a:lnTo>
                                <a:pt x="0" y="9998"/>
                              </a:lnTo>
                              <a:lnTo>
                                <a:pt x="0" y="10452"/>
                              </a:lnTo>
                              <a:lnTo>
                                <a:pt x="0" y="11358"/>
                              </a:lnTo>
                              <a:lnTo>
                                <a:pt x="10" y="11358"/>
                              </a:lnTo>
                              <a:lnTo>
                                <a:pt x="10" y="10452"/>
                              </a:lnTo>
                              <a:lnTo>
                                <a:pt x="10" y="9998"/>
                              </a:lnTo>
                              <a:close/>
                              <a:moveTo>
                                <a:pt x="10" y="9092"/>
                              </a:moveTo>
                              <a:lnTo>
                                <a:pt x="0" y="9092"/>
                              </a:lnTo>
                              <a:lnTo>
                                <a:pt x="0" y="9998"/>
                              </a:lnTo>
                              <a:lnTo>
                                <a:pt x="10" y="9998"/>
                              </a:lnTo>
                              <a:lnTo>
                                <a:pt x="10" y="9092"/>
                              </a:lnTo>
                              <a:close/>
                              <a:moveTo>
                                <a:pt x="10" y="8866"/>
                              </a:moveTo>
                              <a:lnTo>
                                <a:pt x="0" y="8866"/>
                              </a:lnTo>
                              <a:lnTo>
                                <a:pt x="0" y="9092"/>
                              </a:lnTo>
                              <a:lnTo>
                                <a:pt x="10" y="9092"/>
                              </a:lnTo>
                              <a:lnTo>
                                <a:pt x="10" y="8866"/>
                              </a:lnTo>
                              <a:close/>
                              <a:moveTo>
                                <a:pt x="10" y="7506"/>
                              </a:moveTo>
                              <a:lnTo>
                                <a:pt x="0" y="7506"/>
                              </a:lnTo>
                              <a:lnTo>
                                <a:pt x="0" y="7960"/>
                              </a:lnTo>
                              <a:lnTo>
                                <a:pt x="0" y="8866"/>
                              </a:lnTo>
                              <a:lnTo>
                                <a:pt x="10" y="8866"/>
                              </a:lnTo>
                              <a:lnTo>
                                <a:pt x="10" y="7960"/>
                              </a:lnTo>
                              <a:lnTo>
                                <a:pt x="10" y="7506"/>
                              </a:lnTo>
                              <a:close/>
                              <a:moveTo>
                                <a:pt x="10" y="6827"/>
                              </a:moveTo>
                              <a:lnTo>
                                <a:pt x="0" y="6827"/>
                              </a:lnTo>
                              <a:lnTo>
                                <a:pt x="0" y="7506"/>
                              </a:lnTo>
                              <a:lnTo>
                                <a:pt x="10" y="7506"/>
                              </a:lnTo>
                              <a:lnTo>
                                <a:pt x="10" y="6827"/>
                              </a:lnTo>
                              <a:close/>
                              <a:moveTo>
                                <a:pt x="10" y="6148"/>
                              </a:moveTo>
                              <a:lnTo>
                                <a:pt x="0" y="6148"/>
                              </a:lnTo>
                              <a:lnTo>
                                <a:pt x="0" y="6827"/>
                              </a:lnTo>
                              <a:lnTo>
                                <a:pt x="10" y="6827"/>
                              </a:lnTo>
                              <a:lnTo>
                                <a:pt x="10" y="6148"/>
                              </a:lnTo>
                              <a:close/>
                              <a:moveTo>
                                <a:pt x="10" y="5694"/>
                              </a:moveTo>
                              <a:lnTo>
                                <a:pt x="0" y="5694"/>
                              </a:lnTo>
                              <a:lnTo>
                                <a:pt x="0" y="6148"/>
                              </a:lnTo>
                              <a:lnTo>
                                <a:pt x="10" y="6148"/>
                              </a:lnTo>
                              <a:lnTo>
                                <a:pt x="10" y="5694"/>
                              </a:lnTo>
                              <a:close/>
                              <a:moveTo>
                                <a:pt x="10" y="4788"/>
                              </a:moveTo>
                              <a:lnTo>
                                <a:pt x="0" y="4788"/>
                              </a:lnTo>
                              <a:lnTo>
                                <a:pt x="0" y="5240"/>
                              </a:lnTo>
                              <a:lnTo>
                                <a:pt x="0" y="5694"/>
                              </a:lnTo>
                              <a:lnTo>
                                <a:pt x="10" y="5694"/>
                              </a:lnTo>
                              <a:lnTo>
                                <a:pt x="10" y="5240"/>
                              </a:lnTo>
                              <a:lnTo>
                                <a:pt x="10" y="4788"/>
                              </a:lnTo>
                              <a:close/>
                              <a:moveTo>
                                <a:pt x="10" y="3428"/>
                              </a:moveTo>
                              <a:lnTo>
                                <a:pt x="0" y="3428"/>
                              </a:lnTo>
                              <a:lnTo>
                                <a:pt x="0" y="3882"/>
                              </a:lnTo>
                              <a:lnTo>
                                <a:pt x="0" y="4788"/>
                              </a:lnTo>
                              <a:lnTo>
                                <a:pt x="10" y="4788"/>
                              </a:lnTo>
                              <a:lnTo>
                                <a:pt x="10" y="3882"/>
                              </a:lnTo>
                              <a:lnTo>
                                <a:pt x="10" y="3428"/>
                              </a:lnTo>
                              <a:close/>
                              <a:moveTo>
                                <a:pt x="10" y="2975"/>
                              </a:moveTo>
                              <a:lnTo>
                                <a:pt x="0" y="2975"/>
                              </a:lnTo>
                              <a:lnTo>
                                <a:pt x="0" y="3428"/>
                              </a:lnTo>
                              <a:lnTo>
                                <a:pt x="10" y="3428"/>
                              </a:lnTo>
                              <a:lnTo>
                                <a:pt x="10" y="2975"/>
                              </a:lnTo>
                              <a:close/>
                              <a:moveTo>
                                <a:pt x="10" y="2522"/>
                              </a:moveTo>
                              <a:lnTo>
                                <a:pt x="0" y="2522"/>
                              </a:lnTo>
                              <a:lnTo>
                                <a:pt x="0" y="2975"/>
                              </a:lnTo>
                              <a:lnTo>
                                <a:pt x="10" y="2975"/>
                              </a:lnTo>
                              <a:lnTo>
                                <a:pt x="10" y="2522"/>
                              </a:lnTo>
                              <a:close/>
                              <a:moveTo>
                                <a:pt x="10" y="2069"/>
                              </a:moveTo>
                              <a:lnTo>
                                <a:pt x="0" y="2069"/>
                              </a:lnTo>
                              <a:lnTo>
                                <a:pt x="0" y="2522"/>
                              </a:lnTo>
                              <a:lnTo>
                                <a:pt x="10" y="2522"/>
                              </a:lnTo>
                              <a:lnTo>
                                <a:pt x="10" y="2069"/>
                              </a:lnTo>
                              <a:close/>
                              <a:moveTo>
                                <a:pt x="10" y="936"/>
                              </a:moveTo>
                              <a:lnTo>
                                <a:pt x="0" y="936"/>
                              </a:lnTo>
                              <a:lnTo>
                                <a:pt x="0" y="1163"/>
                              </a:lnTo>
                              <a:lnTo>
                                <a:pt x="0" y="1842"/>
                              </a:lnTo>
                              <a:lnTo>
                                <a:pt x="0" y="2069"/>
                              </a:lnTo>
                              <a:lnTo>
                                <a:pt x="10" y="2069"/>
                              </a:lnTo>
                              <a:lnTo>
                                <a:pt x="10" y="1842"/>
                              </a:lnTo>
                              <a:lnTo>
                                <a:pt x="10" y="1163"/>
                              </a:lnTo>
                              <a:lnTo>
                                <a:pt x="10" y="936"/>
                              </a:lnTo>
                              <a:close/>
                              <a:moveTo>
                                <a:pt x="10" y="484"/>
                              </a:moveTo>
                              <a:lnTo>
                                <a:pt x="0" y="484"/>
                              </a:lnTo>
                              <a:lnTo>
                                <a:pt x="0" y="936"/>
                              </a:lnTo>
                              <a:lnTo>
                                <a:pt x="10" y="936"/>
                              </a:lnTo>
                              <a:lnTo>
                                <a:pt x="10" y="484"/>
                              </a:lnTo>
                              <a:close/>
                              <a:moveTo>
                                <a:pt x="9598" y="12965"/>
                              </a:moveTo>
                              <a:lnTo>
                                <a:pt x="9588" y="12965"/>
                              </a:lnTo>
                              <a:lnTo>
                                <a:pt x="10" y="12965"/>
                              </a:lnTo>
                              <a:lnTo>
                                <a:pt x="0" y="12965"/>
                              </a:lnTo>
                              <a:lnTo>
                                <a:pt x="0" y="12974"/>
                              </a:lnTo>
                              <a:lnTo>
                                <a:pt x="10" y="12974"/>
                              </a:lnTo>
                              <a:lnTo>
                                <a:pt x="9588" y="12974"/>
                              </a:lnTo>
                              <a:lnTo>
                                <a:pt x="9598" y="12974"/>
                              </a:lnTo>
                              <a:lnTo>
                                <a:pt x="9598" y="12965"/>
                              </a:lnTo>
                              <a:close/>
                              <a:moveTo>
                                <a:pt x="9598" y="11358"/>
                              </a:moveTo>
                              <a:lnTo>
                                <a:pt x="9588" y="11358"/>
                              </a:lnTo>
                              <a:lnTo>
                                <a:pt x="9588" y="12491"/>
                              </a:lnTo>
                              <a:lnTo>
                                <a:pt x="9588" y="12965"/>
                              </a:lnTo>
                              <a:lnTo>
                                <a:pt x="9598" y="12965"/>
                              </a:lnTo>
                              <a:lnTo>
                                <a:pt x="9598" y="12491"/>
                              </a:lnTo>
                              <a:lnTo>
                                <a:pt x="9598" y="11358"/>
                              </a:lnTo>
                              <a:close/>
                              <a:moveTo>
                                <a:pt x="9598" y="9998"/>
                              </a:moveTo>
                              <a:lnTo>
                                <a:pt x="9588" y="9998"/>
                              </a:lnTo>
                              <a:lnTo>
                                <a:pt x="9588" y="10452"/>
                              </a:lnTo>
                              <a:lnTo>
                                <a:pt x="9588" y="11358"/>
                              </a:lnTo>
                              <a:lnTo>
                                <a:pt x="9598" y="11358"/>
                              </a:lnTo>
                              <a:lnTo>
                                <a:pt x="9598" y="10452"/>
                              </a:lnTo>
                              <a:lnTo>
                                <a:pt x="9598" y="9998"/>
                              </a:lnTo>
                              <a:close/>
                              <a:moveTo>
                                <a:pt x="9598" y="9092"/>
                              </a:moveTo>
                              <a:lnTo>
                                <a:pt x="9588" y="9092"/>
                              </a:lnTo>
                              <a:lnTo>
                                <a:pt x="9588" y="9998"/>
                              </a:lnTo>
                              <a:lnTo>
                                <a:pt x="9598" y="9998"/>
                              </a:lnTo>
                              <a:lnTo>
                                <a:pt x="9598" y="9092"/>
                              </a:lnTo>
                              <a:close/>
                              <a:moveTo>
                                <a:pt x="9598" y="8866"/>
                              </a:moveTo>
                              <a:lnTo>
                                <a:pt x="9588" y="8866"/>
                              </a:lnTo>
                              <a:lnTo>
                                <a:pt x="9588" y="9092"/>
                              </a:lnTo>
                              <a:lnTo>
                                <a:pt x="9598" y="9092"/>
                              </a:lnTo>
                              <a:lnTo>
                                <a:pt x="9598" y="8866"/>
                              </a:lnTo>
                              <a:close/>
                              <a:moveTo>
                                <a:pt x="9598" y="7506"/>
                              </a:moveTo>
                              <a:lnTo>
                                <a:pt x="9588" y="7506"/>
                              </a:lnTo>
                              <a:lnTo>
                                <a:pt x="9588" y="7960"/>
                              </a:lnTo>
                              <a:lnTo>
                                <a:pt x="9588" y="8866"/>
                              </a:lnTo>
                              <a:lnTo>
                                <a:pt x="9598" y="8866"/>
                              </a:lnTo>
                              <a:lnTo>
                                <a:pt x="9598" y="7960"/>
                              </a:lnTo>
                              <a:lnTo>
                                <a:pt x="9598" y="7506"/>
                              </a:lnTo>
                              <a:close/>
                              <a:moveTo>
                                <a:pt x="9598" y="6827"/>
                              </a:moveTo>
                              <a:lnTo>
                                <a:pt x="9588" y="6827"/>
                              </a:lnTo>
                              <a:lnTo>
                                <a:pt x="9588" y="7506"/>
                              </a:lnTo>
                              <a:lnTo>
                                <a:pt x="9598" y="7506"/>
                              </a:lnTo>
                              <a:lnTo>
                                <a:pt x="9598" y="6827"/>
                              </a:lnTo>
                              <a:close/>
                              <a:moveTo>
                                <a:pt x="9598" y="6148"/>
                              </a:moveTo>
                              <a:lnTo>
                                <a:pt x="9588" y="6148"/>
                              </a:lnTo>
                              <a:lnTo>
                                <a:pt x="9588" y="6827"/>
                              </a:lnTo>
                              <a:lnTo>
                                <a:pt x="9598" y="6827"/>
                              </a:lnTo>
                              <a:lnTo>
                                <a:pt x="9598" y="6148"/>
                              </a:lnTo>
                              <a:close/>
                              <a:moveTo>
                                <a:pt x="9598" y="5694"/>
                              </a:moveTo>
                              <a:lnTo>
                                <a:pt x="9588" y="5694"/>
                              </a:lnTo>
                              <a:lnTo>
                                <a:pt x="9588" y="6148"/>
                              </a:lnTo>
                              <a:lnTo>
                                <a:pt x="9598" y="6148"/>
                              </a:lnTo>
                              <a:lnTo>
                                <a:pt x="9598" y="5694"/>
                              </a:lnTo>
                              <a:close/>
                              <a:moveTo>
                                <a:pt x="9598" y="4788"/>
                              </a:moveTo>
                              <a:lnTo>
                                <a:pt x="9588" y="4788"/>
                              </a:lnTo>
                              <a:lnTo>
                                <a:pt x="9588" y="5240"/>
                              </a:lnTo>
                              <a:lnTo>
                                <a:pt x="9588" y="5694"/>
                              </a:lnTo>
                              <a:lnTo>
                                <a:pt x="9598" y="5694"/>
                              </a:lnTo>
                              <a:lnTo>
                                <a:pt x="9598" y="5240"/>
                              </a:lnTo>
                              <a:lnTo>
                                <a:pt x="9598" y="4788"/>
                              </a:lnTo>
                              <a:close/>
                              <a:moveTo>
                                <a:pt x="9598" y="3428"/>
                              </a:moveTo>
                              <a:lnTo>
                                <a:pt x="9588" y="3428"/>
                              </a:lnTo>
                              <a:lnTo>
                                <a:pt x="9588" y="3882"/>
                              </a:lnTo>
                              <a:lnTo>
                                <a:pt x="9588" y="4788"/>
                              </a:lnTo>
                              <a:lnTo>
                                <a:pt x="9598" y="4788"/>
                              </a:lnTo>
                              <a:lnTo>
                                <a:pt x="9598" y="3882"/>
                              </a:lnTo>
                              <a:lnTo>
                                <a:pt x="9598" y="3428"/>
                              </a:lnTo>
                              <a:close/>
                              <a:moveTo>
                                <a:pt x="9598" y="2975"/>
                              </a:moveTo>
                              <a:lnTo>
                                <a:pt x="9588" y="2975"/>
                              </a:lnTo>
                              <a:lnTo>
                                <a:pt x="9588" y="3428"/>
                              </a:lnTo>
                              <a:lnTo>
                                <a:pt x="9598" y="3428"/>
                              </a:lnTo>
                              <a:lnTo>
                                <a:pt x="9598" y="2975"/>
                              </a:lnTo>
                              <a:close/>
                              <a:moveTo>
                                <a:pt x="9598" y="2522"/>
                              </a:moveTo>
                              <a:lnTo>
                                <a:pt x="9588" y="2522"/>
                              </a:lnTo>
                              <a:lnTo>
                                <a:pt x="9588" y="2975"/>
                              </a:lnTo>
                              <a:lnTo>
                                <a:pt x="9598" y="2975"/>
                              </a:lnTo>
                              <a:lnTo>
                                <a:pt x="9598" y="2522"/>
                              </a:lnTo>
                              <a:close/>
                              <a:moveTo>
                                <a:pt x="9598" y="2069"/>
                              </a:moveTo>
                              <a:lnTo>
                                <a:pt x="9588" y="2069"/>
                              </a:lnTo>
                              <a:lnTo>
                                <a:pt x="9588" y="2522"/>
                              </a:lnTo>
                              <a:lnTo>
                                <a:pt x="9598" y="2522"/>
                              </a:lnTo>
                              <a:lnTo>
                                <a:pt x="9598" y="2069"/>
                              </a:lnTo>
                              <a:close/>
                              <a:moveTo>
                                <a:pt x="9598" y="936"/>
                              </a:moveTo>
                              <a:lnTo>
                                <a:pt x="9588" y="936"/>
                              </a:lnTo>
                              <a:lnTo>
                                <a:pt x="9588" y="1163"/>
                              </a:lnTo>
                              <a:lnTo>
                                <a:pt x="9588" y="1842"/>
                              </a:lnTo>
                              <a:lnTo>
                                <a:pt x="9588" y="2069"/>
                              </a:lnTo>
                              <a:lnTo>
                                <a:pt x="9598" y="2069"/>
                              </a:lnTo>
                              <a:lnTo>
                                <a:pt x="9598" y="1842"/>
                              </a:lnTo>
                              <a:lnTo>
                                <a:pt x="9598" y="1163"/>
                              </a:lnTo>
                              <a:lnTo>
                                <a:pt x="9598" y="936"/>
                              </a:lnTo>
                              <a:close/>
                              <a:moveTo>
                                <a:pt x="9598" y="484"/>
                              </a:moveTo>
                              <a:lnTo>
                                <a:pt x="9588" y="484"/>
                              </a:lnTo>
                              <a:lnTo>
                                <a:pt x="9588" y="936"/>
                              </a:lnTo>
                              <a:lnTo>
                                <a:pt x="9598" y="936"/>
                              </a:lnTo>
                              <a:lnTo>
                                <a:pt x="9598" y="484"/>
                              </a:lnTo>
                              <a:close/>
                              <a:moveTo>
                                <a:pt x="9598" y="0"/>
                              </a:moveTo>
                              <a:lnTo>
                                <a:pt x="9588" y="0"/>
                              </a:lnTo>
                              <a:lnTo>
                                <a:pt x="10" y="0"/>
                              </a:lnTo>
                              <a:lnTo>
                                <a:pt x="0" y="0"/>
                              </a:lnTo>
                              <a:lnTo>
                                <a:pt x="0" y="484"/>
                              </a:lnTo>
                              <a:lnTo>
                                <a:pt x="10" y="484"/>
                              </a:lnTo>
                              <a:lnTo>
                                <a:pt x="10" y="10"/>
                              </a:lnTo>
                              <a:lnTo>
                                <a:pt x="9588" y="10"/>
                              </a:lnTo>
                              <a:lnTo>
                                <a:pt x="9588" y="484"/>
                              </a:lnTo>
                              <a:lnTo>
                                <a:pt x="9598" y="484"/>
                              </a:lnTo>
                              <a:lnTo>
                                <a:pt x="9598" y="10"/>
                              </a:lnTo>
                              <a:lnTo>
                                <a:pt x="95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C9911" id="AutoShape 3" o:spid="_x0000_s1026" style="position:absolute;margin-left:66.05pt;margin-top:1in;width:479.9pt;height:648.75pt;z-index:-165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98,1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" path="m10,11358r-10,l,12491r,474l10,12965r,-474l10,11358xm10,9998r-10,l,10452r,906l10,11358r,-906l10,9998xm10,9092r-10,l,9998r10,l10,9092xm10,8866r-10,l,9092r10,l10,8866xm10,7506r-10,l,7960r,906l10,8866r,-906l10,7506xm10,6827r-10,l,7506r10,l10,6827xm10,6148r-10,l,6827r10,l10,6148xm10,5694r-10,l,6148r10,l10,5694xm10,4788r-10,l,5240r,454l10,5694r,-454l10,4788xm10,3428r-10,l,3882r,906l10,4788r,-906l10,3428xm10,2975r-10,l,3428r10,l10,2975xm10,2522r-10,l,2975r10,l10,2522xm10,2069r-10,l,2522r10,l10,2069xm10,936l,936r,227l,1842r,227l10,2069r,-227l10,1163r,-227xm10,484l,484,,936r10,l10,484xm9598,12965r-10,l10,12965r-10,l,12974r10,l9588,12974r10,l9598,12965xm9598,11358r-10,l9588,12491r,474l9598,12965r,-474l9598,11358xm9598,9998r-10,l9588,10452r,906l9598,11358r,-906l9598,9998xm9598,9092r-10,l9588,9998r10,l9598,9092xm9598,8866r-10,l9588,9092r10,l9598,8866xm9598,7506r-10,l9588,7960r,906l9598,8866r,-906l9598,7506xm9598,6827r-10,l9588,7506r10,l9598,6827xm9598,6148r-10,l9588,6827r10,l9598,6148xm9598,5694r-10,l9588,6148r10,l9598,5694xm9598,4788r-10,l9588,5240r,454l9598,5694r,-454l9598,4788xm9598,3428r-10,l9588,3882r,906l9598,4788r,-906l9598,3428xm9598,2975r-10,l9588,3428r10,l9598,2975xm9598,2522r-10,l9588,2975r10,l9598,2522xm9598,2069r-10,l9588,2522r10,l9598,2069xm9598,936r-10,l9588,1163r,679l9588,2069r10,l9598,1842r,-679l9598,936xm9598,484r-10,l9588,936r10,l9598,484xm9598,r-10,l10,,,,,484r10,l10,10r9578,l9588,484r10,l9598,10r,-10xe" fillcolor="black" stroked="f">
                <v:path arrowok="t" o:connecttype="custom" o:connectlocs="0,9147175;6350,7263130;6350,8126730;0,6687820;6350,6544310;6350,6544310;0,6544310;6350,5249545;6350,5249545;6350,5249545;0,4818380;0,3954780;6350,4241800;0,3379470;6350,3091180;6350,3091180;0,2803525;0,2228215;6350,1508760;0,2228215;6350,1508760;6350,1508760;6350,9147175;6088380,9152890;6088380,8126730;6094730,8846185;6088380,7551420;6094730,7263130;6094730,7263130;6088380,6687820;6088380,5680710;6094730,5969000;6088380,5680710;6088380,4818380;6094730,4530090;6094730,4530090;6088380,4530090;6094730,3091180;6094730,3954780;6088380,2803525;6094730,2515870;6094730,2515870;6094730,2515870;6088380,1652905;6094730,2084070;6088380,1221740;6094730,914400;0,1221740;6088380,1221740" o:connectangles="0,0,0,0,0,0,0,0,0,0,0,0,0,0,0,0,0,0,0,0,0,0,0,0,0,0,0,0,0,0,0,0,0,0,0,0,0,0,0,0,0,0,0,0,0,0,0,0,0"/>
                <w10:wrap anchorx="page" anchory="page"/>
              </v:shape>
            </w:pict>
          </mc:Fallback>
        </mc:AlternateContent>
      </w:r>
      <w:r w:rsidR="00363E8A">
        <w:rPr>
          <w:rFonts w:ascii="Courier New"/>
          <w:sz w:val="20"/>
        </w:rPr>
        <w:t>Want KIDS to INHIBIT LOGONs during the install? YES// NO</w:t>
      </w:r>
    </w:p>
    <w:p w:rsidR="00A04097" w:rsidRDefault="00363E8A">
      <w:pPr>
        <w:ind w:left="320"/>
        <w:rPr>
          <w:rFonts w:ascii="Courier New"/>
          <w:sz w:val="20"/>
        </w:rPr>
      </w:pPr>
      <w:r>
        <w:rPr>
          <w:rFonts w:ascii="Courier New"/>
          <w:sz w:val="20"/>
        </w:rPr>
        <w:t>Want to DISABLE Scheduled Options, Menu Options, and Protocols? YES// NO</w:t>
      </w:r>
    </w:p>
    <w:p w:rsidR="00A04097" w:rsidRDefault="00A04097">
      <w:pPr>
        <w:pStyle w:val="BodyText"/>
        <w:spacing w:before="10"/>
        <w:rPr>
          <w:rFonts w:ascii="Courier New"/>
          <w:sz w:val="19"/>
        </w:rPr>
      </w:pPr>
    </w:p>
    <w:p w:rsidR="00A04097" w:rsidRDefault="00363E8A">
      <w:pPr>
        <w:ind w:left="320"/>
        <w:rPr>
          <w:rFonts w:ascii="Courier New"/>
          <w:sz w:val="20"/>
        </w:rPr>
      </w:pPr>
      <w:r>
        <w:rPr>
          <w:rFonts w:ascii="Courier New"/>
          <w:sz w:val="20"/>
        </w:rPr>
        <w:t>Enter the Device you want to print the Install messages.</w:t>
      </w:r>
    </w:p>
    <w:p w:rsidR="00A04097" w:rsidRDefault="00363E8A">
      <w:pPr>
        <w:spacing w:before="1"/>
        <w:ind w:left="320" w:right="2418"/>
        <w:rPr>
          <w:rFonts w:ascii="Courier New"/>
          <w:sz w:val="20"/>
        </w:rPr>
      </w:pPr>
      <w:r>
        <w:rPr>
          <w:rFonts w:ascii="Courier New"/>
          <w:sz w:val="20"/>
        </w:rPr>
        <w:t>You can queue the install by enter a 'Q' at the device prompt. Enter a '^' to abort the install.</w:t>
      </w:r>
    </w:p>
    <w:p w:rsidR="00A04097" w:rsidRDefault="00A04097">
      <w:pPr>
        <w:pStyle w:val="BodyText"/>
        <w:rPr>
          <w:rFonts w:ascii="Courier New"/>
          <w:sz w:val="20"/>
        </w:rPr>
      </w:pPr>
    </w:p>
    <w:p w:rsidR="00A04097" w:rsidRDefault="00363E8A">
      <w:pPr>
        <w:tabs>
          <w:tab w:val="left" w:pos="2359"/>
        </w:tabs>
        <w:ind w:left="320"/>
        <w:rPr>
          <w:rFonts w:ascii="Courier New"/>
          <w:sz w:val="20"/>
        </w:rPr>
      </w:pPr>
      <w:r>
        <w:rPr>
          <w:rFonts w:ascii="Courier New"/>
          <w:sz w:val="20"/>
        </w:rPr>
        <w:t>DEVICE:</w:t>
      </w:r>
      <w:r>
        <w:rPr>
          <w:rFonts w:ascii="Courier New"/>
          <w:spacing w:val="-6"/>
          <w:sz w:val="20"/>
        </w:rPr>
        <w:t xml:space="preserve"> </w:t>
      </w:r>
      <w:r>
        <w:rPr>
          <w:rFonts w:ascii="Courier New"/>
          <w:sz w:val="20"/>
        </w:rPr>
        <w:t>HOME//</w:t>
      </w:r>
      <w:r>
        <w:rPr>
          <w:rFonts w:ascii="Courier New"/>
          <w:sz w:val="20"/>
        </w:rPr>
        <w:tab/>
        <w:t>TELNET</w:t>
      </w:r>
    </w:p>
    <w:p w:rsidR="00A04097" w:rsidRDefault="00A04097">
      <w:pPr>
        <w:pStyle w:val="BodyText"/>
        <w:spacing w:before="11"/>
        <w:rPr>
          <w:rFonts w:ascii="Courier New"/>
          <w:sz w:val="19"/>
        </w:rPr>
      </w:pPr>
    </w:p>
    <w:p w:rsidR="00A04097" w:rsidRDefault="00363E8A">
      <w:pPr>
        <w:ind w:left="439"/>
        <w:rPr>
          <w:rFonts w:ascii="Courier New"/>
          <w:sz w:val="20"/>
        </w:rPr>
      </w:pPr>
      <w:r>
        <w:rPr>
          <w:rFonts w:ascii="Courier New"/>
          <w:sz w:val="20"/>
        </w:rPr>
        <w:t>Install Started for DATA STANDARDIZATION 1.0 :</w:t>
      </w:r>
    </w:p>
    <w:p w:rsidR="00A04097" w:rsidRDefault="00363E8A">
      <w:pPr>
        <w:spacing w:before="4" w:line="450" w:lineRule="atLeast"/>
        <w:ind w:left="439" w:right="5740" w:hanging="120"/>
        <w:rPr>
          <w:rFonts w:ascii="Courier New"/>
          <w:sz w:val="20"/>
        </w:rPr>
      </w:pPr>
      <w:r>
        <w:rPr>
          <w:rFonts w:ascii="Courier New"/>
          <w:sz w:val="20"/>
        </w:rPr>
        <w:t>Build Distribution Date: Mar 22, 2005 Installing Routines:</w:t>
      </w:r>
    </w:p>
    <w:p w:rsidR="00A04097" w:rsidRDefault="00363E8A">
      <w:pPr>
        <w:spacing w:before="2"/>
        <w:ind w:left="439"/>
        <w:rPr>
          <w:rFonts w:ascii="Courier New"/>
          <w:sz w:val="20"/>
        </w:rPr>
      </w:pPr>
      <w:r>
        <w:rPr>
          <w:rFonts w:ascii="Courier New"/>
          <w:sz w:val="20"/>
        </w:rPr>
        <w:t>Install Started for XT*7.3*93 :</w:t>
      </w:r>
    </w:p>
    <w:p w:rsidR="00A04097" w:rsidRDefault="00363E8A">
      <w:pPr>
        <w:ind w:left="2116"/>
        <w:rPr>
          <w:rFonts w:ascii="Courier New"/>
          <w:sz w:val="20"/>
        </w:rPr>
      </w:pPr>
      <w:r>
        <w:rPr>
          <w:rFonts w:ascii="Courier New"/>
          <w:sz w:val="20"/>
        </w:rPr>
        <w:t>Mar 22, 2005@10:20:53</w:t>
      </w:r>
    </w:p>
    <w:p w:rsidR="00A04097" w:rsidRDefault="00363E8A">
      <w:pPr>
        <w:spacing w:before="1"/>
        <w:ind w:left="439" w:right="5740" w:hanging="120"/>
        <w:rPr>
          <w:rFonts w:ascii="Courier New"/>
          <w:sz w:val="20"/>
        </w:rPr>
      </w:pPr>
      <w:r>
        <w:rPr>
          <w:rFonts w:ascii="Courier New"/>
          <w:sz w:val="20"/>
        </w:rPr>
        <w:t>Build Distribution Date: Mar 22, 2005 Installing Routines:</w:t>
      </w:r>
    </w:p>
    <w:p w:rsidR="00A04097" w:rsidRDefault="00363E8A">
      <w:pPr>
        <w:spacing w:line="226" w:lineRule="exact"/>
        <w:ind w:left="2116"/>
        <w:rPr>
          <w:rFonts w:ascii="Courier New"/>
          <w:sz w:val="20"/>
        </w:rPr>
      </w:pPr>
      <w:r>
        <w:rPr>
          <w:rFonts w:ascii="Courier New"/>
          <w:sz w:val="20"/>
        </w:rPr>
        <w:t>Mar 22, 2005@10:20:54</w:t>
      </w:r>
    </w:p>
    <w:p w:rsidR="00A04097" w:rsidRDefault="00363E8A">
      <w:pPr>
        <w:ind w:left="439"/>
        <w:rPr>
          <w:rFonts w:ascii="Courier New"/>
          <w:sz w:val="20"/>
        </w:rPr>
      </w:pPr>
      <w:r>
        <w:rPr>
          <w:rFonts w:ascii="Courier New"/>
          <w:sz w:val="20"/>
        </w:rPr>
        <w:t>Installing Data Dictionaries:</w:t>
      </w:r>
    </w:p>
    <w:p w:rsidR="00A04097" w:rsidRDefault="00363E8A">
      <w:pPr>
        <w:ind w:left="2116"/>
        <w:rPr>
          <w:rFonts w:ascii="Courier New"/>
          <w:sz w:val="20"/>
        </w:rPr>
      </w:pPr>
      <w:r>
        <w:rPr>
          <w:rFonts w:ascii="Courier New"/>
          <w:sz w:val="20"/>
        </w:rPr>
        <w:t>Mar 22, 2005@10:20:54</w:t>
      </w:r>
    </w:p>
    <w:p w:rsidR="00A04097" w:rsidRDefault="00363E8A">
      <w:pPr>
        <w:ind w:left="439" w:right="7180"/>
        <w:rPr>
          <w:rFonts w:ascii="Courier New"/>
          <w:sz w:val="20"/>
        </w:rPr>
      </w:pPr>
      <w:r>
        <w:rPr>
          <w:rFonts w:ascii="Courier New"/>
          <w:sz w:val="20"/>
        </w:rPr>
        <w:t>Updating Routine file... Updating KIDS files...</w:t>
      </w:r>
    </w:p>
    <w:p w:rsidR="00A04097" w:rsidRDefault="00A04097">
      <w:pPr>
        <w:pStyle w:val="BodyText"/>
        <w:rPr>
          <w:rFonts w:ascii="Courier New"/>
          <w:sz w:val="20"/>
        </w:rPr>
      </w:pPr>
    </w:p>
    <w:p w:rsidR="00A04097" w:rsidRDefault="00363E8A">
      <w:pPr>
        <w:ind w:left="439"/>
        <w:rPr>
          <w:rFonts w:ascii="Courier New"/>
          <w:sz w:val="20"/>
        </w:rPr>
      </w:pPr>
      <w:r>
        <w:rPr>
          <w:rFonts w:ascii="Courier New"/>
          <w:sz w:val="20"/>
        </w:rPr>
        <w:t>XT*7.3*93 Installed.</w:t>
      </w:r>
    </w:p>
    <w:p w:rsidR="00A04097" w:rsidRDefault="00363E8A">
      <w:pPr>
        <w:ind w:left="2116"/>
        <w:rPr>
          <w:rFonts w:ascii="Courier New"/>
          <w:sz w:val="20"/>
        </w:rPr>
      </w:pPr>
      <w:r>
        <w:rPr>
          <w:rFonts w:ascii="Courier New"/>
          <w:sz w:val="20"/>
        </w:rPr>
        <w:t>Mar 22, 2005@10:20:54</w:t>
      </w:r>
    </w:p>
    <w:p w:rsidR="00A04097" w:rsidRDefault="00A04097">
      <w:pPr>
        <w:pStyle w:val="BodyText"/>
        <w:rPr>
          <w:rFonts w:ascii="Courier New"/>
          <w:sz w:val="20"/>
        </w:rPr>
      </w:pPr>
    </w:p>
    <w:p w:rsidR="00A04097" w:rsidRDefault="00363E8A">
      <w:pPr>
        <w:spacing w:before="1"/>
        <w:ind w:left="439"/>
        <w:rPr>
          <w:rFonts w:ascii="Courier New"/>
          <w:sz w:val="20"/>
        </w:rPr>
      </w:pPr>
      <w:r>
        <w:rPr>
          <w:rFonts w:ascii="Courier New"/>
          <w:sz w:val="20"/>
        </w:rPr>
        <w:t>Install Message sent #43</w:t>
      </w:r>
    </w:p>
    <w:p w:rsidR="00A04097" w:rsidRDefault="00A04097">
      <w:pPr>
        <w:pStyle w:val="BodyText"/>
        <w:spacing w:before="10"/>
        <w:rPr>
          <w:rFonts w:ascii="Courier New"/>
          <w:sz w:val="19"/>
        </w:rPr>
      </w:pPr>
    </w:p>
    <w:p w:rsidR="00A04097" w:rsidRDefault="00363E8A">
      <w:pPr>
        <w:ind w:left="2235" w:right="3821" w:hanging="1677"/>
        <w:rPr>
          <w:rFonts w:ascii="Courier New"/>
          <w:sz w:val="20"/>
        </w:rPr>
      </w:pPr>
      <w:r>
        <w:rPr>
          <w:rFonts w:ascii="Courier New"/>
          <w:sz w:val="20"/>
        </w:rPr>
        <w:t>Install Started for HEALTH DATA &amp; INFORMATICS 1.0 : Mar 22, 2005@10:20:54</w:t>
      </w:r>
    </w:p>
    <w:p w:rsidR="00A04097" w:rsidRDefault="00A04097">
      <w:pPr>
        <w:pStyle w:val="BodyText"/>
        <w:spacing w:before="1"/>
        <w:rPr>
          <w:rFonts w:ascii="Courier New"/>
          <w:sz w:val="20"/>
        </w:rPr>
      </w:pPr>
    </w:p>
    <w:p w:rsidR="00A04097" w:rsidRDefault="00363E8A">
      <w:pPr>
        <w:ind w:left="559" w:right="5620" w:hanging="120"/>
        <w:rPr>
          <w:rFonts w:ascii="Courier New"/>
          <w:sz w:val="20"/>
        </w:rPr>
      </w:pPr>
      <w:r>
        <w:rPr>
          <w:rFonts w:ascii="Courier New"/>
          <w:sz w:val="20"/>
        </w:rPr>
        <w:t>Build Distribution Date: Mar 22, 2005 Installing Routines:</w:t>
      </w:r>
    </w:p>
    <w:p w:rsidR="00A04097" w:rsidRDefault="00363E8A">
      <w:pPr>
        <w:spacing w:line="226" w:lineRule="exact"/>
        <w:ind w:left="2235"/>
        <w:rPr>
          <w:rFonts w:ascii="Courier New"/>
          <w:sz w:val="20"/>
        </w:rPr>
      </w:pPr>
      <w:r>
        <w:rPr>
          <w:rFonts w:ascii="Courier New"/>
          <w:sz w:val="20"/>
        </w:rPr>
        <w:t>Mar 22, 2005@10:20:54</w:t>
      </w:r>
    </w:p>
    <w:p w:rsidR="00A04097" w:rsidRDefault="00363E8A">
      <w:pPr>
        <w:ind w:left="559"/>
        <w:rPr>
          <w:rFonts w:ascii="Courier New"/>
          <w:sz w:val="20"/>
        </w:rPr>
      </w:pPr>
      <w:r>
        <w:rPr>
          <w:rFonts w:ascii="Courier New"/>
          <w:sz w:val="20"/>
        </w:rPr>
        <w:t>Installing Data Dictionaries:</w:t>
      </w:r>
    </w:p>
    <w:p w:rsidR="00A04097" w:rsidRDefault="00363E8A">
      <w:pPr>
        <w:ind w:left="2235"/>
        <w:rPr>
          <w:rFonts w:ascii="Courier New"/>
          <w:sz w:val="20"/>
        </w:rPr>
      </w:pPr>
      <w:r>
        <w:rPr>
          <w:rFonts w:ascii="Courier New"/>
          <w:sz w:val="20"/>
        </w:rPr>
        <w:t>Mar 22, 2005@10:20:54</w:t>
      </w:r>
    </w:p>
    <w:p w:rsidR="00A04097" w:rsidRDefault="00363E8A">
      <w:pPr>
        <w:spacing w:before="1" w:line="226" w:lineRule="exact"/>
        <w:ind w:left="559"/>
        <w:rPr>
          <w:rFonts w:ascii="Courier New"/>
          <w:sz w:val="20"/>
        </w:rPr>
      </w:pPr>
      <w:r>
        <w:rPr>
          <w:rFonts w:ascii="Courier New"/>
          <w:sz w:val="20"/>
        </w:rPr>
        <w:t>Installing Data:</w:t>
      </w:r>
    </w:p>
    <w:p w:rsidR="00A04097" w:rsidRDefault="00363E8A">
      <w:pPr>
        <w:spacing w:line="226" w:lineRule="exact"/>
        <w:ind w:left="2235"/>
        <w:rPr>
          <w:rFonts w:ascii="Courier New"/>
          <w:sz w:val="20"/>
        </w:rPr>
      </w:pPr>
      <w:r>
        <w:rPr>
          <w:rFonts w:ascii="Courier New"/>
          <w:sz w:val="20"/>
        </w:rPr>
        <w:t>Mar 22, 2005@10:20:54</w:t>
      </w:r>
    </w:p>
    <w:p w:rsidR="00A04097" w:rsidRDefault="00363E8A">
      <w:pPr>
        <w:ind w:left="559"/>
        <w:rPr>
          <w:rFonts w:ascii="Courier New"/>
          <w:sz w:val="20"/>
        </w:rPr>
      </w:pPr>
      <w:r>
        <w:rPr>
          <w:rFonts w:ascii="Courier New"/>
          <w:sz w:val="20"/>
        </w:rPr>
        <w:t>Installing PACKAGE COMPONENTS:</w:t>
      </w:r>
    </w:p>
    <w:p w:rsidR="00A04097" w:rsidRDefault="00363E8A">
      <w:pPr>
        <w:ind w:left="559" w:right="7420"/>
        <w:rPr>
          <w:rFonts w:ascii="Courier New"/>
          <w:sz w:val="20"/>
        </w:rPr>
      </w:pPr>
      <w:r>
        <w:rPr>
          <w:rFonts w:ascii="Courier New"/>
          <w:sz w:val="20"/>
        </w:rPr>
        <w:t>Installing BULLETIN Installing MAIL GROUP Installing OPTION</w:t>
      </w:r>
    </w:p>
    <w:p w:rsidR="00A04097" w:rsidRDefault="00363E8A">
      <w:pPr>
        <w:spacing w:line="226" w:lineRule="exact"/>
        <w:ind w:left="2235"/>
        <w:rPr>
          <w:rFonts w:ascii="Courier New"/>
          <w:sz w:val="20"/>
        </w:rPr>
      </w:pPr>
      <w:r>
        <w:rPr>
          <w:rFonts w:ascii="Courier New"/>
          <w:sz w:val="20"/>
        </w:rPr>
        <w:t>Mar 22, 2005@10:20:55</w:t>
      </w:r>
    </w:p>
    <w:p w:rsidR="00A04097" w:rsidRDefault="00363E8A">
      <w:pPr>
        <w:ind w:left="559"/>
        <w:rPr>
          <w:rFonts w:ascii="Courier New"/>
          <w:sz w:val="20"/>
        </w:rPr>
      </w:pPr>
      <w:r>
        <w:rPr>
          <w:rFonts w:ascii="Courier New"/>
          <w:sz w:val="20"/>
        </w:rPr>
        <w:t>Running Post-Install Routine: POST^HDI1000A</w:t>
      </w:r>
    </w:p>
    <w:p w:rsidR="00A04097" w:rsidRDefault="00363E8A">
      <w:pPr>
        <w:spacing w:before="1"/>
        <w:ind w:left="319"/>
        <w:rPr>
          <w:rFonts w:ascii="Courier New"/>
          <w:sz w:val="20"/>
        </w:rPr>
      </w:pPr>
      <w:r>
        <w:rPr>
          <w:rFonts w:ascii="Courier New"/>
          <w:sz w:val="20"/>
        </w:rPr>
        <w:t>~~~~~~~~~~~~~~~~~~~~</w:t>
      </w:r>
    </w:p>
    <w:p w:rsidR="00A04097" w:rsidRDefault="00363E8A">
      <w:pPr>
        <w:ind w:left="439"/>
        <w:rPr>
          <w:rFonts w:ascii="Courier New"/>
          <w:sz w:val="20"/>
        </w:rPr>
      </w:pPr>
      <w:r>
        <w:rPr>
          <w:rFonts w:ascii="Courier New"/>
          <w:sz w:val="20"/>
        </w:rPr>
        <w:t>Post-Installation (POST^HDI1000A) will now be run</w:t>
      </w:r>
    </w:p>
    <w:p w:rsidR="00A04097" w:rsidRDefault="00A04097">
      <w:pPr>
        <w:pStyle w:val="BodyText"/>
        <w:rPr>
          <w:rFonts w:ascii="Courier New"/>
          <w:sz w:val="20"/>
        </w:rPr>
      </w:pPr>
    </w:p>
    <w:p w:rsidR="00A04097" w:rsidRDefault="00363E8A">
      <w:pPr>
        <w:ind w:left="439" w:right="3738"/>
        <w:rPr>
          <w:rFonts w:ascii="Courier New"/>
          <w:sz w:val="20"/>
        </w:rPr>
      </w:pPr>
      <w:r>
        <w:rPr>
          <w:rFonts w:ascii="Courier New"/>
          <w:sz w:val="20"/>
        </w:rPr>
        <w:t>Making HDIS VUID RESOURCE DEVICE the resource</w:t>
      </w:r>
      <w:r>
        <w:rPr>
          <w:rFonts w:ascii="Courier New"/>
          <w:spacing w:val="-34"/>
          <w:sz w:val="20"/>
        </w:rPr>
        <w:t xml:space="preserve"> </w:t>
      </w:r>
      <w:r>
        <w:rPr>
          <w:rFonts w:ascii="Courier New"/>
          <w:sz w:val="20"/>
        </w:rPr>
        <w:t>device for</w:t>
      </w:r>
      <w:r>
        <w:rPr>
          <w:rFonts w:ascii="Courier New"/>
          <w:spacing w:val="-2"/>
          <w:sz w:val="20"/>
        </w:rPr>
        <w:t xml:space="preserve"> </w:t>
      </w:r>
      <w:r>
        <w:rPr>
          <w:rFonts w:ascii="Courier New"/>
          <w:sz w:val="20"/>
        </w:rPr>
        <w:t>HDIS-FACILITY-DATA-SERVER</w:t>
      </w:r>
    </w:p>
    <w:p w:rsidR="00A04097" w:rsidRDefault="00363E8A">
      <w:pPr>
        <w:ind w:left="439" w:right="3415" w:hanging="120"/>
        <w:rPr>
          <w:rFonts w:ascii="Courier New"/>
          <w:sz w:val="20"/>
        </w:rPr>
      </w:pPr>
      <w:r>
        <w:rPr>
          <w:rFonts w:ascii="Courier New"/>
          <w:sz w:val="20"/>
        </w:rPr>
        <w:t>Making HDIS STATUS RESOURCE DEVICE the resource</w:t>
      </w:r>
      <w:r>
        <w:rPr>
          <w:rFonts w:ascii="Courier New"/>
          <w:spacing w:val="-36"/>
          <w:sz w:val="20"/>
        </w:rPr>
        <w:t xml:space="preserve"> </w:t>
      </w:r>
      <w:r>
        <w:rPr>
          <w:rFonts w:ascii="Courier New"/>
          <w:sz w:val="20"/>
        </w:rPr>
        <w:t>device for</w:t>
      </w:r>
      <w:r>
        <w:rPr>
          <w:rFonts w:ascii="Courier New"/>
          <w:spacing w:val="-2"/>
          <w:sz w:val="20"/>
        </w:rPr>
        <w:t xml:space="preserve"> </w:t>
      </w:r>
      <w:r>
        <w:rPr>
          <w:rFonts w:ascii="Courier New"/>
          <w:sz w:val="20"/>
        </w:rPr>
        <w:t>HDIS-STATUS-UPDATE-SERVER</w:t>
      </w:r>
    </w:p>
    <w:p w:rsidR="00A04097" w:rsidRDefault="00A04097">
      <w:pPr>
        <w:pStyle w:val="BodyText"/>
        <w:rPr>
          <w:rFonts w:ascii="Courier New"/>
          <w:sz w:val="20"/>
        </w:rPr>
      </w:pPr>
    </w:p>
    <w:p w:rsidR="00A04097" w:rsidRDefault="00363E8A">
      <w:pPr>
        <w:spacing w:line="226" w:lineRule="exact"/>
        <w:ind w:left="439"/>
        <w:rPr>
          <w:rFonts w:ascii="Courier New"/>
          <w:sz w:val="20"/>
        </w:rPr>
      </w:pPr>
      <w:r>
        <w:rPr>
          <w:rFonts w:ascii="Courier New"/>
          <w:sz w:val="20"/>
        </w:rPr>
        <w:t>Attaching HDIS Mail Groups to HDIS Bulletins</w:t>
      </w:r>
    </w:p>
    <w:p w:rsidR="00A04097" w:rsidRDefault="00363E8A">
      <w:pPr>
        <w:spacing w:line="226" w:lineRule="exact"/>
        <w:ind w:left="320"/>
        <w:rPr>
          <w:rFonts w:ascii="Courier New"/>
          <w:sz w:val="20"/>
        </w:rPr>
      </w:pPr>
      <w:r>
        <w:rPr>
          <w:rFonts w:ascii="Courier New"/>
          <w:sz w:val="20"/>
        </w:rPr>
        <w:t>..HDIS ERRORS Mail Group attached to HDIS ERRORS Bulletin</w:t>
      </w:r>
    </w:p>
    <w:p w:rsidR="00A04097" w:rsidRDefault="00363E8A">
      <w:pPr>
        <w:spacing w:before="1"/>
        <w:ind w:left="320"/>
        <w:rPr>
          <w:rFonts w:ascii="Courier New"/>
          <w:sz w:val="20"/>
        </w:rPr>
      </w:pPr>
      <w:r>
        <w:rPr>
          <w:rFonts w:ascii="Courier New"/>
          <w:sz w:val="20"/>
        </w:rPr>
        <w:t>..HDIS ERT NOTIFICATION Mail Group attached to HDIS NOTIFY ERT</w:t>
      </w:r>
      <w:r>
        <w:rPr>
          <w:rFonts w:ascii="Courier New"/>
          <w:spacing w:val="-48"/>
          <w:sz w:val="20"/>
        </w:rPr>
        <w:t xml:space="preserve"> </w:t>
      </w:r>
      <w:r>
        <w:rPr>
          <w:rFonts w:ascii="Courier New"/>
          <w:sz w:val="20"/>
        </w:rPr>
        <w:t>Bulletin</w:t>
      </w:r>
    </w:p>
    <w:p w:rsidR="00A04097" w:rsidRDefault="00363E8A">
      <w:pPr>
        <w:spacing w:before="1"/>
        <w:ind w:left="320"/>
        <w:rPr>
          <w:rFonts w:ascii="Courier New"/>
          <w:sz w:val="20"/>
        </w:rPr>
      </w:pPr>
      <w:r>
        <w:rPr>
          <w:rFonts w:ascii="Courier New"/>
          <w:sz w:val="20"/>
        </w:rPr>
        <w:t>..HDIS HDR NOTIFICATION Mail Group attached to HDIS NOTIFY HDR</w:t>
      </w:r>
      <w:r>
        <w:rPr>
          <w:rFonts w:ascii="Courier New"/>
          <w:spacing w:val="-48"/>
          <w:sz w:val="20"/>
        </w:rPr>
        <w:t xml:space="preserve"> </w:t>
      </w:r>
      <w:r>
        <w:rPr>
          <w:rFonts w:ascii="Courier New"/>
          <w:sz w:val="20"/>
        </w:rPr>
        <w:t>Bulletin</w:t>
      </w:r>
    </w:p>
    <w:p w:rsidR="00A04097" w:rsidRDefault="00A04097">
      <w:pPr>
        <w:rPr>
          <w:rFonts w:ascii="Courier New"/>
          <w:sz w:val="20"/>
        </w:rPr>
        <w:sectPr w:rsidR="00A04097">
          <w:pgSz w:w="12240" w:h="15840"/>
          <w:pgMar w:top="1400" w:right="600" w:bottom="940" w:left="1120" w:header="0" w:footer="745" w:gutter="0"/>
          <w:cols w:space="720"/>
        </w:sectPr>
      </w:pPr>
    </w:p>
    <w:p w:rsidR="00A04097" w:rsidRDefault="00A70219">
      <w:pPr>
        <w:pStyle w:val="BodyText"/>
        <w:ind w:left="201"/>
        <w:rPr>
          <w:rFonts w:ascii="Courier New"/>
          <w:sz w:val="20"/>
        </w:rPr>
      </w:pPr>
      <w:r>
        <w:rPr>
          <w:rFonts w:ascii="Courier New"/>
          <w:noProof/>
          <w:sz w:val="20"/>
        </w:rPr>
        <w:lastRenderedPageBreak/>
        <mc:AlternateContent>
          <mc:Choice Requires="wps">
            <w:drawing>
              <wp:inline distT="0" distB="0" distL="0" distR="0">
                <wp:extent cx="6088380" cy="3773170"/>
                <wp:effectExtent l="10160" t="9525" r="6985" b="8255"/>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773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4097" w:rsidRDefault="00363E8A">
                            <w:pPr>
                              <w:spacing w:before="24"/>
                              <w:ind w:left="109"/>
                              <w:rPr>
                                <w:rFonts w:ascii="Courier New"/>
                                <w:sz w:val="20"/>
                              </w:rPr>
                            </w:pPr>
                            <w:r>
                              <w:rPr>
                                <w:rFonts w:ascii="Courier New"/>
                                <w:sz w:val="20"/>
                              </w:rPr>
                              <w:t>..HDIS ERRORS Mail Group attached to HDIS XML MSG PROCESS ERROR Bulletin</w:t>
                            </w:r>
                          </w:p>
                          <w:p w:rsidR="00A04097" w:rsidRDefault="00A04097">
                            <w:pPr>
                              <w:pStyle w:val="BodyText"/>
                              <w:rPr>
                                <w:rFonts w:ascii="Courier New"/>
                                <w:sz w:val="20"/>
                              </w:rPr>
                            </w:pPr>
                          </w:p>
                          <w:p w:rsidR="00A04097" w:rsidRDefault="00363E8A">
                            <w:pPr>
                              <w:ind w:left="228" w:right="2508"/>
                              <w:jc w:val="both"/>
                              <w:rPr>
                                <w:rFonts w:ascii="Courier New"/>
                                <w:sz w:val="20"/>
                              </w:rPr>
                            </w:pPr>
                            <w:r>
                              <w:rPr>
                                <w:rFonts w:ascii="Courier New"/>
                                <w:sz w:val="20"/>
                              </w:rPr>
                              <w:t>The following information concerning this system has been determined and will be used to initialize the HDIS SYSTEM (#7118.21) and HDIS PARAMETER (#7118.29) files</w:t>
                            </w:r>
                          </w:p>
                          <w:p w:rsidR="00A04097" w:rsidRDefault="00363E8A">
                            <w:pPr>
                              <w:spacing w:line="226" w:lineRule="exact"/>
                              <w:ind w:left="468"/>
                              <w:rPr>
                                <w:rFonts w:ascii="Courier New"/>
                                <w:sz w:val="20"/>
                              </w:rPr>
                            </w:pPr>
                            <w:r>
                              <w:rPr>
                                <w:rFonts w:ascii="Courier New"/>
                                <w:sz w:val="20"/>
                              </w:rPr>
                              <w:t>Facility Number: 050</w:t>
                            </w:r>
                          </w:p>
                          <w:p w:rsidR="00A04097" w:rsidRDefault="00363E8A">
                            <w:pPr>
                              <w:spacing w:before="1"/>
                              <w:ind w:left="588"/>
                              <w:rPr>
                                <w:rFonts w:ascii="Courier New"/>
                                <w:sz w:val="20"/>
                              </w:rPr>
                            </w:pPr>
                            <w:r>
                              <w:rPr>
                                <w:rFonts w:ascii="Courier New"/>
                                <w:sz w:val="20"/>
                              </w:rPr>
                              <w:t>MailMan Domain: PETERSON.ANC8.FO-BAYPINES.MED.VA.GOV</w:t>
                            </w:r>
                          </w:p>
                          <w:p w:rsidR="00A04097" w:rsidRDefault="00363E8A">
                            <w:pPr>
                              <w:spacing w:line="226" w:lineRule="exact"/>
                              <w:ind w:left="947"/>
                              <w:rPr>
                                <w:rFonts w:ascii="Courier New"/>
                                <w:sz w:val="20"/>
                              </w:rPr>
                            </w:pPr>
                            <w:r>
                              <w:rPr>
                                <w:rFonts w:ascii="Courier New"/>
                                <w:sz w:val="20"/>
                              </w:rPr>
                              <w:t>System Type: Test</w:t>
                            </w:r>
                          </w:p>
                          <w:p w:rsidR="00A04097" w:rsidRDefault="00363E8A">
                            <w:pPr>
                              <w:ind w:left="228" w:right="4771"/>
                              <w:rPr>
                                <w:rFonts w:ascii="Courier New"/>
                                <w:sz w:val="20"/>
                              </w:rPr>
                            </w:pPr>
                            <w:r>
                              <w:rPr>
                                <w:rFonts w:ascii="Courier New"/>
                                <w:sz w:val="20"/>
                              </w:rPr>
                              <w:t>Creating entry in HDIS SYSTEM</w:t>
                            </w:r>
                            <w:r>
                              <w:rPr>
                                <w:rFonts w:ascii="Courier New"/>
                                <w:spacing w:val="-22"/>
                                <w:sz w:val="20"/>
                              </w:rPr>
                              <w:t xml:space="preserve"> </w:t>
                            </w:r>
                            <w:r>
                              <w:rPr>
                                <w:rFonts w:ascii="Courier New"/>
                                <w:sz w:val="20"/>
                              </w:rPr>
                              <w:t>file Entry number 1</w:t>
                            </w:r>
                            <w:r>
                              <w:rPr>
                                <w:rFonts w:ascii="Courier New"/>
                                <w:spacing w:val="-6"/>
                                <w:sz w:val="20"/>
                              </w:rPr>
                              <w:t xml:space="preserve"> </w:t>
                            </w:r>
                            <w:r>
                              <w:rPr>
                                <w:rFonts w:ascii="Courier New"/>
                                <w:sz w:val="20"/>
                              </w:rPr>
                              <w:t>created</w:t>
                            </w:r>
                          </w:p>
                          <w:p w:rsidR="00A04097" w:rsidRDefault="00363E8A">
                            <w:pPr>
                              <w:ind w:left="228" w:right="4771"/>
                              <w:rPr>
                                <w:rFonts w:ascii="Courier New"/>
                                <w:sz w:val="20"/>
                              </w:rPr>
                            </w:pPr>
                            <w:r>
                              <w:rPr>
                                <w:rFonts w:ascii="Courier New"/>
                                <w:sz w:val="20"/>
                              </w:rPr>
                              <w:t>Creating entry in HDIS PARAMETER</w:t>
                            </w:r>
                            <w:r>
                              <w:rPr>
                                <w:rFonts w:ascii="Courier New"/>
                                <w:spacing w:val="-25"/>
                                <w:sz w:val="20"/>
                              </w:rPr>
                              <w:t xml:space="preserve"> </w:t>
                            </w:r>
                            <w:r>
                              <w:rPr>
                                <w:rFonts w:ascii="Courier New"/>
                                <w:sz w:val="20"/>
                              </w:rPr>
                              <w:t>file Entry number 1</w:t>
                            </w:r>
                            <w:r>
                              <w:rPr>
                                <w:rFonts w:ascii="Courier New"/>
                                <w:spacing w:val="-5"/>
                                <w:sz w:val="20"/>
                              </w:rPr>
                              <w:t xml:space="preserve"> </w:t>
                            </w:r>
                            <w:r>
                              <w:rPr>
                                <w:rFonts w:ascii="Courier New"/>
                                <w:sz w:val="20"/>
                              </w:rPr>
                              <w:t>created</w:t>
                            </w:r>
                          </w:p>
                          <w:p w:rsidR="00A04097" w:rsidRDefault="00A04097">
                            <w:pPr>
                              <w:pStyle w:val="BodyText"/>
                              <w:spacing w:before="11"/>
                              <w:rPr>
                                <w:rFonts w:ascii="Courier New"/>
                                <w:sz w:val="19"/>
                              </w:rPr>
                            </w:pPr>
                          </w:p>
                          <w:p w:rsidR="00A04097" w:rsidRDefault="00363E8A">
                            <w:pPr>
                              <w:ind w:left="228" w:right="588"/>
                              <w:rPr>
                                <w:rFonts w:ascii="Courier New"/>
                                <w:sz w:val="20"/>
                              </w:rPr>
                            </w:pPr>
                            <w:r>
                              <w:rPr>
                                <w:rFonts w:ascii="Courier New"/>
                                <w:sz w:val="20"/>
                              </w:rPr>
                              <w:t>Seeding XTID VUID FOR SET OF CODES file (#8985.1) with Vitals data Seeding XTID VUID FOR SET OF CODES file (8985.1) with Allergy data Seeding XTID VUID FOR SET OF CODES file (8985.1) with Lab &amp; Pharmacy</w:t>
                            </w:r>
                            <w:r>
                              <w:rPr>
                                <w:rFonts w:ascii="Courier New"/>
                                <w:spacing w:val="-46"/>
                                <w:sz w:val="20"/>
                              </w:rPr>
                              <w:t xml:space="preserve"> </w:t>
                            </w:r>
                            <w:r>
                              <w:rPr>
                                <w:rFonts w:ascii="Courier New"/>
                                <w:sz w:val="20"/>
                              </w:rPr>
                              <w:t>data Post-Installation ran to</w:t>
                            </w:r>
                            <w:r>
                              <w:rPr>
                                <w:rFonts w:ascii="Courier New"/>
                                <w:spacing w:val="-5"/>
                                <w:sz w:val="20"/>
                              </w:rPr>
                              <w:t xml:space="preserve"> </w:t>
                            </w:r>
                            <w:r>
                              <w:rPr>
                                <w:rFonts w:ascii="Courier New"/>
                                <w:sz w:val="20"/>
                              </w:rPr>
                              <w:t>completion</w:t>
                            </w:r>
                          </w:p>
                          <w:p w:rsidR="00A04097" w:rsidRDefault="00363E8A">
                            <w:pPr>
                              <w:spacing w:before="1"/>
                              <w:ind w:left="228"/>
                              <w:rPr>
                                <w:rFonts w:ascii="Courier New"/>
                                <w:sz w:val="20"/>
                              </w:rPr>
                            </w:pPr>
                            <w:r>
                              <w:rPr>
                                <w:rFonts w:ascii="Courier New"/>
                                <w:sz w:val="20"/>
                              </w:rPr>
                              <w:t>~~~~~~~~~~~~~~~~~~~~</w:t>
                            </w:r>
                          </w:p>
                          <w:p w:rsidR="00A04097" w:rsidRDefault="00A04097">
                            <w:pPr>
                              <w:pStyle w:val="BodyText"/>
                              <w:spacing w:before="10"/>
                              <w:rPr>
                                <w:rFonts w:ascii="Courier New"/>
                                <w:sz w:val="19"/>
                              </w:rPr>
                            </w:pPr>
                          </w:p>
                          <w:p w:rsidR="00A04097" w:rsidRDefault="00363E8A">
                            <w:pPr>
                              <w:ind w:left="348" w:right="6329"/>
                              <w:rPr>
                                <w:rFonts w:ascii="Courier New"/>
                                <w:sz w:val="20"/>
                              </w:rPr>
                            </w:pPr>
                            <w:r>
                              <w:rPr>
                                <w:rFonts w:ascii="Courier New"/>
                                <w:sz w:val="20"/>
                              </w:rPr>
                              <w:t>Updating Routine file... Updating KIDS files...</w:t>
                            </w:r>
                          </w:p>
                          <w:p w:rsidR="00A04097" w:rsidRDefault="00A04097">
                            <w:pPr>
                              <w:pStyle w:val="BodyText"/>
                              <w:spacing w:before="1"/>
                              <w:rPr>
                                <w:rFonts w:ascii="Courier New"/>
                                <w:sz w:val="20"/>
                              </w:rPr>
                            </w:pPr>
                          </w:p>
                          <w:p w:rsidR="00A04097" w:rsidRDefault="00363E8A">
                            <w:pPr>
                              <w:spacing w:line="226" w:lineRule="exact"/>
                              <w:ind w:left="348"/>
                              <w:rPr>
                                <w:rFonts w:ascii="Courier New"/>
                                <w:sz w:val="20"/>
                              </w:rPr>
                            </w:pPr>
                            <w:r>
                              <w:rPr>
                                <w:rFonts w:ascii="Courier New"/>
                                <w:sz w:val="20"/>
                              </w:rPr>
                              <w:t>HEALTH DATA &amp; INFORMATICS 1.0 Installed.</w:t>
                            </w:r>
                          </w:p>
                          <w:p w:rsidR="00A04097" w:rsidRDefault="00363E8A">
                            <w:pPr>
                              <w:spacing w:line="226" w:lineRule="exact"/>
                              <w:ind w:left="2024"/>
                              <w:rPr>
                                <w:rFonts w:ascii="Courier New"/>
                                <w:sz w:val="20"/>
                              </w:rPr>
                            </w:pPr>
                            <w:r>
                              <w:rPr>
                                <w:rFonts w:ascii="Courier New"/>
                                <w:sz w:val="20"/>
                              </w:rPr>
                              <w:t>Mar 22, 2005@10:20:55</w:t>
                            </w:r>
                          </w:p>
                          <w:p w:rsidR="00A04097" w:rsidRDefault="00A04097">
                            <w:pPr>
                              <w:pStyle w:val="BodyText"/>
                              <w:spacing w:before="2"/>
                              <w:rPr>
                                <w:rFonts w:ascii="Courier New"/>
                                <w:sz w:val="20"/>
                              </w:rPr>
                            </w:pPr>
                          </w:p>
                          <w:p w:rsidR="00A04097" w:rsidRDefault="00363E8A">
                            <w:pPr>
                              <w:ind w:left="109"/>
                              <w:rPr>
                                <w:rFonts w:ascii="Courier New"/>
                                <w:sz w:val="20"/>
                              </w:rPr>
                            </w:pPr>
                            <w:r>
                              <w:rPr>
                                <w:rFonts w:ascii="Courier New"/>
                                <w:sz w:val="20"/>
                              </w:rPr>
                              <w:t>Install Message sent #44</w:t>
                            </w:r>
                          </w:p>
                        </w:txbxContent>
                      </wps:txbx>
                      <wps:bodyPr rot="0" vert="horz" wrap="square" lIns="0" tIns="0" rIns="0" bIns="0" anchor="t" anchorCtr="0" upright="1">
                        <a:noAutofit/>
                      </wps:bodyPr>
                    </wps:wsp>
                  </a:graphicData>
                </a:graphic>
              </wp:inline>
            </w:drawing>
          </mc:Choice>
          <mc:Fallback>
            <w:pict>
              <v:shape id="Text Box 8" o:spid="_x0000_s1029" type="#_x0000_t202" style="width:479.4pt;height:2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" filled="f" strokeweight=".48pt">
                <v:textbox inset="0,0,0,0">
                  <w:txbxContent>
                    <w:p w:rsidR="00A04097" w:rsidRDefault="00363E8A">
                      <w:pPr>
                        <w:spacing w:before="24"/>
                        <w:ind w:left="109"/>
                        <w:rPr>
                          <w:rFonts w:ascii="Courier New"/>
                          <w:sz w:val="20"/>
                        </w:rPr>
                      </w:pPr>
                      <w:r>
                        <w:rPr>
                          <w:rFonts w:ascii="Courier New"/>
                          <w:sz w:val="20"/>
                        </w:rPr>
                        <w:t>..HDIS ERRORS Mail Group attached to HDIS XML MSG PROCESS ERROR Bulletin</w:t>
                      </w:r>
                    </w:p>
                    <w:p w:rsidR="00A04097" w:rsidRDefault="00A04097">
                      <w:pPr>
                        <w:pStyle w:val="BodyText"/>
                        <w:rPr>
                          <w:rFonts w:ascii="Courier New"/>
                          <w:sz w:val="20"/>
                        </w:rPr>
                      </w:pPr>
                    </w:p>
                    <w:p w:rsidR="00A04097" w:rsidRDefault="00363E8A">
                      <w:pPr>
                        <w:ind w:left="228" w:right="2508"/>
                        <w:jc w:val="both"/>
                        <w:rPr>
                          <w:rFonts w:ascii="Courier New"/>
                          <w:sz w:val="20"/>
                        </w:rPr>
                      </w:pPr>
                      <w:r>
                        <w:rPr>
                          <w:rFonts w:ascii="Courier New"/>
                          <w:sz w:val="20"/>
                        </w:rPr>
                        <w:t>The following information concerning this system has been determined and will be used to initialize the HDIS SYSTEM (#7118.21) and HDIS PARAMETER (#7118.29) files</w:t>
                      </w:r>
                    </w:p>
                    <w:p w:rsidR="00A04097" w:rsidRDefault="00363E8A">
                      <w:pPr>
                        <w:spacing w:line="226" w:lineRule="exact"/>
                        <w:ind w:left="468"/>
                        <w:rPr>
                          <w:rFonts w:ascii="Courier New"/>
                          <w:sz w:val="20"/>
                        </w:rPr>
                      </w:pPr>
                      <w:r>
                        <w:rPr>
                          <w:rFonts w:ascii="Courier New"/>
                          <w:sz w:val="20"/>
                        </w:rPr>
                        <w:t>Facility Number: 050</w:t>
                      </w:r>
                    </w:p>
                    <w:p w:rsidR="00A04097" w:rsidRDefault="00363E8A">
                      <w:pPr>
                        <w:spacing w:before="1"/>
                        <w:ind w:left="588"/>
                        <w:rPr>
                          <w:rFonts w:ascii="Courier New"/>
                          <w:sz w:val="20"/>
                        </w:rPr>
                      </w:pPr>
                      <w:r>
                        <w:rPr>
                          <w:rFonts w:ascii="Courier New"/>
                          <w:sz w:val="20"/>
                        </w:rPr>
                        <w:t>MailMan Domain: PETERSON.ANC8.FO-BAYPINES.MED.VA.GOV</w:t>
                      </w:r>
                    </w:p>
                    <w:p w:rsidR="00A04097" w:rsidRDefault="00363E8A">
                      <w:pPr>
                        <w:spacing w:line="226" w:lineRule="exact"/>
                        <w:ind w:left="947"/>
                        <w:rPr>
                          <w:rFonts w:ascii="Courier New"/>
                          <w:sz w:val="20"/>
                        </w:rPr>
                      </w:pPr>
                      <w:r>
                        <w:rPr>
                          <w:rFonts w:ascii="Courier New"/>
                          <w:sz w:val="20"/>
                        </w:rPr>
                        <w:t>System Type: Test</w:t>
                      </w:r>
                    </w:p>
                    <w:p w:rsidR="00A04097" w:rsidRDefault="00363E8A">
                      <w:pPr>
                        <w:ind w:left="228" w:right="4771"/>
                        <w:rPr>
                          <w:rFonts w:ascii="Courier New"/>
                          <w:sz w:val="20"/>
                        </w:rPr>
                      </w:pPr>
                      <w:r>
                        <w:rPr>
                          <w:rFonts w:ascii="Courier New"/>
                          <w:sz w:val="20"/>
                        </w:rPr>
                        <w:t>Creating entry in HDIS SYSTEM</w:t>
                      </w:r>
                      <w:r>
                        <w:rPr>
                          <w:rFonts w:ascii="Courier New"/>
                          <w:spacing w:val="-22"/>
                          <w:sz w:val="20"/>
                        </w:rPr>
                        <w:t xml:space="preserve"> </w:t>
                      </w:r>
                      <w:r>
                        <w:rPr>
                          <w:rFonts w:ascii="Courier New"/>
                          <w:sz w:val="20"/>
                        </w:rPr>
                        <w:t>file Entry number 1</w:t>
                      </w:r>
                      <w:r>
                        <w:rPr>
                          <w:rFonts w:ascii="Courier New"/>
                          <w:spacing w:val="-6"/>
                          <w:sz w:val="20"/>
                        </w:rPr>
                        <w:t xml:space="preserve"> </w:t>
                      </w:r>
                      <w:r>
                        <w:rPr>
                          <w:rFonts w:ascii="Courier New"/>
                          <w:sz w:val="20"/>
                        </w:rPr>
                        <w:t>created</w:t>
                      </w:r>
                    </w:p>
                    <w:p w:rsidR="00A04097" w:rsidRDefault="00363E8A">
                      <w:pPr>
                        <w:ind w:left="228" w:right="4771"/>
                        <w:rPr>
                          <w:rFonts w:ascii="Courier New"/>
                          <w:sz w:val="20"/>
                        </w:rPr>
                      </w:pPr>
                      <w:r>
                        <w:rPr>
                          <w:rFonts w:ascii="Courier New"/>
                          <w:sz w:val="20"/>
                        </w:rPr>
                        <w:t>Creating entry in HDIS PARAMETER</w:t>
                      </w:r>
                      <w:r>
                        <w:rPr>
                          <w:rFonts w:ascii="Courier New"/>
                          <w:spacing w:val="-25"/>
                          <w:sz w:val="20"/>
                        </w:rPr>
                        <w:t xml:space="preserve"> </w:t>
                      </w:r>
                      <w:r>
                        <w:rPr>
                          <w:rFonts w:ascii="Courier New"/>
                          <w:sz w:val="20"/>
                        </w:rPr>
                        <w:t>file Entry number 1</w:t>
                      </w:r>
                      <w:r>
                        <w:rPr>
                          <w:rFonts w:ascii="Courier New"/>
                          <w:spacing w:val="-5"/>
                          <w:sz w:val="20"/>
                        </w:rPr>
                        <w:t xml:space="preserve"> </w:t>
                      </w:r>
                      <w:r>
                        <w:rPr>
                          <w:rFonts w:ascii="Courier New"/>
                          <w:sz w:val="20"/>
                        </w:rPr>
                        <w:t>created</w:t>
                      </w:r>
                    </w:p>
                    <w:p w:rsidR="00A04097" w:rsidRDefault="00A04097">
                      <w:pPr>
                        <w:pStyle w:val="BodyText"/>
                        <w:spacing w:before="11"/>
                        <w:rPr>
                          <w:rFonts w:ascii="Courier New"/>
                          <w:sz w:val="19"/>
                        </w:rPr>
                      </w:pPr>
                    </w:p>
                    <w:p w:rsidR="00A04097" w:rsidRDefault="00363E8A">
                      <w:pPr>
                        <w:ind w:left="228" w:right="588"/>
                        <w:rPr>
                          <w:rFonts w:ascii="Courier New"/>
                          <w:sz w:val="20"/>
                        </w:rPr>
                      </w:pPr>
                      <w:r>
                        <w:rPr>
                          <w:rFonts w:ascii="Courier New"/>
                          <w:sz w:val="20"/>
                        </w:rPr>
                        <w:t>Seeding XTID VUID FOR SET OF CODES file (#8985.1) with Vitals data Seeding XTID VUID FOR SET OF CODES file (8985.1) with Allergy data Seeding XTID VUID FOR SET OF CODES file (8985.1) with Lab &amp; Pharmacy</w:t>
                      </w:r>
                      <w:r>
                        <w:rPr>
                          <w:rFonts w:ascii="Courier New"/>
                          <w:spacing w:val="-46"/>
                          <w:sz w:val="20"/>
                        </w:rPr>
                        <w:t xml:space="preserve"> </w:t>
                      </w:r>
                      <w:r>
                        <w:rPr>
                          <w:rFonts w:ascii="Courier New"/>
                          <w:sz w:val="20"/>
                        </w:rPr>
                        <w:t>data Post-Installation ran to</w:t>
                      </w:r>
                      <w:r>
                        <w:rPr>
                          <w:rFonts w:ascii="Courier New"/>
                          <w:spacing w:val="-5"/>
                          <w:sz w:val="20"/>
                        </w:rPr>
                        <w:t xml:space="preserve"> </w:t>
                      </w:r>
                      <w:r>
                        <w:rPr>
                          <w:rFonts w:ascii="Courier New"/>
                          <w:sz w:val="20"/>
                        </w:rPr>
                        <w:t>completion</w:t>
                      </w:r>
                    </w:p>
                    <w:p w:rsidR="00A04097" w:rsidRDefault="00363E8A">
                      <w:pPr>
                        <w:spacing w:before="1"/>
                        <w:ind w:left="228"/>
                        <w:rPr>
                          <w:rFonts w:ascii="Courier New"/>
                          <w:sz w:val="20"/>
                        </w:rPr>
                      </w:pPr>
                      <w:r>
                        <w:rPr>
                          <w:rFonts w:ascii="Courier New"/>
                          <w:sz w:val="20"/>
                        </w:rPr>
                        <w:t>~~~~~~~~~~~~~~~~~~~~</w:t>
                      </w:r>
                    </w:p>
                    <w:p w:rsidR="00A04097" w:rsidRDefault="00A04097">
                      <w:pPr>
                        <w:pStyle w:val="BodyText"/>
                        <w:spacing w:before="10"/>
                        <w:rPr>
                          <w:rFonts w:ascii="Courier New"/>
                          <w:sz w:val="19"/>
                        </w:rPr>
                      </w:pPr>
                    </w:p>
                    <w:p w:rsidR="00A04097" w:rsidRDefault="00363E8A">
                      <w:pPr>
                        <w:ind w:left="348" w:right="6329"/>
                        <w:rPr>
                          <w:rFonts w:ascii="Courier New"/>
                          <w:sz w:val="20"/>
                        </w:rPr>
                      </w:pPr>
                      <w:r>
                        <w:rPr>
                          <w:rFonts w:ascii="Courier New"/>
                          <w:sz w:val="20"/>
                        </w:rPr>
                        <w:t>Updating Routine file... Updating KIDS files...</w:t>
                      </w:r>
                    </w:p>
                    <w:p w:rsidR="00A04097" w:rsidRDefault="00A04097">
                      <w:pPr>
                        <w:pStyle w:val="BodyText"/>
                        <w:spacing w:before="1"/>
                        <w:rPr>
                          <w:rFonts w:ascii="Courier New"/>
                          <w:sz w:val="20"/>
                        </w:rPr>
                      </w:pPr>
                    </w:p>
                    <w:p w:rsidR="00A04097" w:rsidRDefault="00363E8A">
                      <w:pPr>
                        <w:spacing w:line="226" w:lineRule="exact"/>
                        <w:ind w:left="348"/>
                        <w:rPr>
                          <w:rFonts w:ascii="Courier New"/>
                          <w:sz w:val="20"/>
                        </w:rPr>
                      </w:pPr>
                      <w:r>
                        <w:rPr>
                          <w:rFonts w:ascii="Courier New"/>
                          <w:sz w:val="20"/>
                        </w:rPr>
                        <w:t>HEALTH DATA &amp; INFORMATICS 1.0 Installed.</w:t>
                      </w:r>
                    </w:p>
                    <w:p w:rsidR="00A04097" w:rsidRDefault="00363E8A">
                      <w:pPr>
                        <w:spacing w:line="226" w:lineRule="exact"/>
                        <w:ind w:left="2024"/>
                        <w:rPr>
                          <w:rFonts w:ascii="Courier New"/>
                          <w:sz w:val="20"/>
                        </w:rPr>
                      </w:pPr>
                      <w:r>
                        <w:rPr>
                          <w:rFonts w:ascii="Courier New"/>
                          <w:sz w:val="20"/>
                        </w:rPr>
                        <w:t>Mar 22, 2005@10:20:55</w:t>
                      </w:r>
                    </w:p>
                    <w:p w:rsidR="00A04097" w:rsidRDefault="00A04097">
                      <w:pPr>
                        <w:pStyle w:val="BodyText"/>
                        <w:spacing w:before="2"/>
                        <w:rPr>
                          <w:rFonts w:ascii="Courier New"/>
                          <w:sz w:val="20"/>
                        </w:rPr>
                      </w:pPr>
                    </w:p>
                    <w:p w:rsidR="00A04097" w:rsidRDefault="00363E8A">
                      <w:pPr>
                        <w:ind w:left="109"/>
                        <w:rPr>
                          <w:rFonts w:ascii="Courier New"/>
                          <w:sz w:val="20"/>
                        </w:rPr>
                      </w:pPr>
                      <w:r>
                        <w:rPr>
                          <w:rFonts w:ascii="Courier New"/>
                          <w:sz w:val="20"/>
                        </w:rPr>
                        <w:t>Install Message sent #44</w:t>
                      </w:r>
                    </w:p>
                  </w:txbxContent>
                </v:textbox>
                <w10:anchorlock/>
              </v:shape>
            </w:pict>
          </mc:Fallback>
        </mc:AlternateContent>
      </w:r>
    </w:p>
    <w:p w:rsidR="00A04097" w:rsidRDefault="00A04097">
      <w:pPr>
        <w:rPr>
          <w:rFonts w:ascii="Courier New"/>
          <w:sz w:val="20"/>
        </w:rPr>
        <w:sectPr w:rsidR="00A04097">
          <w:pgSz w:w="12240" w:h="15840"/>
          <w:pgMar w:top="1440" w:right="600" w:bottom="940" w:left="1120" w:header="0" w:footer="745" w:gutter="0"/>
          <w:cols w:space="720"/>
        </w:sectPr>
      </w:pPr>
    </w:p>
    <w:p w:rsidR="00A04097" w:rsidRDefault="00363E8A">
      <w:pPr>
        <w:pStyle w:val="Heading1"/>
      </w:pPr>
      <w:bookmarkStart w:id="13" w:name="_TOC_250000"/>
      <w:bookmarkEnd w:id="13"/>
      <w:r>
        <w:lastRenderedPageBreak/>
        <w:t>3. Glossary</w:t>
      </w:r>
    </w:p>
    <w:p w:rsidR="00A04097" w:rsidRDefault="00A04097">
      <w:pPr>
        <w:pStyle w:val="BodyText"/>
        <w:spacing w:before="4"/>
        <w:rPr>
          <w:rFonts w:ascii="Arial"/>
          <w:sz w:val="21"/>
        </w:rPr>
      </w:pPr>
    </w:p>
    <w:tbl>
      <w:tblPr>
        <w:tblW w:w="0" w:type="auto"/>
        <w:tblInd w:w="127" w:type="dxa"/>
        <w:tblLayout w:type="fixed"/>
        <w:tblCellMar>
          <w:left w:w="0" w:type="dxa"/>
          <w:right w:w="0" w:type="dxa"/>
        </w:tblCellMar>
        <w:tblLook w:val="01E0" w:firstRow="1" w:lastRow="1" w:firstColumn="1" w:lastColumn="1" w:noHBand="0" w:noVBand="0"/>
      </w:tblPr>
      <w:tblGrid>
        <w:gridCol w:w="1699"/>
        <w:gridCol w:w="8050"/>
      </w:tblGrid>
      <w:tr w:rsidR="00A04097">
        <w:trPr>
          <w:trHeight w:val="227"/>
        </w:trPr>
        <w:tc>
          <w:tcPr>
            <w:tcW w:w="1699" w:type="dxa"/>
          </w:tcPr>
          <w:p w:rsidR="00A04097" w:rsidRDefault="00363E8A">
            <w:pPr>
              <w:pStyle w:val="TableParagraph"/>
              <w:spacing w:line="207" w:lineRule="exact"/>
              <w:ind w:left="200"/>
              <w:rPr>
                <w:b/>
                <w:sz w:val="20"/>
              </w:rPr>
            </w:pPr>
            <w:r>
              <w:rPr>
                <w:b/>
                <w:sz w:val="20"/>
              </w:rPr>
              <w:t>API</w:t>
            </w:r>
          </w:p>
        </w:tc>
        <w:tc>
          <w:tcPr>
            <w:tcW w:w="8050" w:type="dxa"/>
          </w:tcPr>
          <w:p w:rsidR="00A04097" w:rsidRDefault="00363E8A">
            <w:pPr>
              <w:pStyle w:val="TableParagraph"/>
              <w:spacing w:line="207" w:lineRule="exact"/>
              <w:ind w:left="99"/>
              <w:rPr>
                <w:sz w:val="20"/>
              </w:rPr>
            </w:pPr>
            <w:r>
              <w:rPr>
                <w:sz w:val="20"/>
              </w:rPr>
              <w:t>Application Programming Interface. This is the definition (calling conventions) by which one</w:t>
            </w:r>
          </w:p>
        </w:tc>
      </w:tr>
      <w:tr w:rsidR="00A04097">
        <w:trPr>
          <w:trHeight w:val="385"/>
        </w:trPr>
        <w:tc>
          <w:tcPr>
            <w:tcW w:w="1699" w:type="dxa"/>
          </w:tcPr>
          <w:p w:rsidR="00A04097" w:rsidRDefault="00A04097">
            <w:pPr>
              <w:pStyle w:val="TableParagraph"/>
              <w:ind w:left="0"/>
              <w:rPr>
                <w:sz w:val="20"/>
              </w:rPr>
            </w:pPr>
          </w:p>
        </w:tc>
        <w:tc>
          <w:tcPr>
            <w:tcW w:w="8050" w:type="dxa"/>
          </w:tcPr>
          <w:p w:rsidR="00A04097" w:rsidRDefault="00363E8A">
            <w:pPr>
              <w:pStyle w:val="TableParagraph"/>
              <w:spacing w:line="225" w:lineRule="exact"/>
              <w:ind w:left="99"/>
              <w:rPr>
                <w:sz w:val="20"/>
              </w:rPr>
            </w:pPr>
            <w:r>
              <w:rPr>
                <w:sz w:val="20"/>
              </w:rPr>
              <w:t>application can get services from another application.</w:t>
            </w:r>
          </w:p>
        </w:tc>
      </w:tr>
      <w:tr w:rsidR="00A04097">
        <w:trPr>
          <w:trHeight w:val="545"/>
        </w:trPr>
        <w:tc>
          <w:tcPr>
            <w:tcW w:w="1699" w:type="dxa"/>
          </w:tcPr>
          <w:p w:rsidR="00A04097" w:rsidRDefault="00363E8A">
            <w:pPr>
              <w:pStyle w:val="TableParagraph"/>
              <w:spacing w:before="155"/>
              <w:ind w:left="200"/>
              <w:rPr>
                <w:b/>
                <w:sz w:val="20"/>
              </w:rPr>
            </w:pPr>
            <w:r>
              <w:rPr>
                <w:b/>
                <w:sz w:val="20"/>
              </w:rPr>
              <w:t>CHDR</w:t>
            </w:r>
          </w:p>
        </w:tc>
        <w:tc>
          <w:tcPr>
            <w:tcW w:w="8050" w:type="dxa"/>
          </w:tcPr>
          <w:p w:rsidR="00A04097" w:rsidRDefault="00363E8A">
            <w:pPr>
              <w:pStyle w:val="TableParagraph"/>
              <w:spacing w:before="152"/>
              <w:ind w:left="99"/>
              <w:rPr>
                <w:sz w:val="20"/>
              </w:rPr>
            </w:pPr>
            <w:r>
              <w:rPr>
                <w:sz w:val="20"/>
              </w:rPr>
              <w:t>Clinical Data Repository/Health Data Repository (Interoperability Project)</w:t>
            </w:r>
          </w:p>
        </w:tc>
      </w:tr>
      <w:tr w:rsidR="00A04097">
        <w:trPr>
          <w:trHeight w:val="386"/>
        </w:trPr>
        <w:tc>
          <w:tcPr>
            <w:tcW w:w="1699" w:type="dxa"/>
          </w:tcPr>
          <w:p w:rsidR="00A04097" w:rsidRDefault="00363E8A">
            <w:pPr>
              <w:pStyle w:val="TableParagraph"/>
              <w:spacing w:before="154" w:line="213" w:lineRule="exact"/>
              <w:ind w:left="200"/>
              <w:rPr>
                <w:b/>
                <w:sz w:val="20"/>
              </w:rPr>
            </w:pPr>
            <w:r>
              <w:rPr>
                <w:b/>
                <w:sz w:val="20"/>
              </w:rPr>
              <w:t>Deploying</w:t>
            </w:r>
          </w:p>
        </w:tc>
        <w:tc>
          <w:tcPr>
            <w:tcW w:w="8050" w:type="dxa"/>
          </w:tcPr>
          <w:p w:rsidR="00A04097" w:rsidRDefault="00363E8A">
            <w:pPr>
              <w:pStyle w:val="TableParagraph"/>
              <w:spacing w:before="152" w:line="215" w:lineRule="exact"/>
              <w:ind w:left="99"/>
              <w:rPr>
                <w:sz w:val="20"/>
              </w:rPr>
            </w:pPr>
            <w:r>
              <w:rPr>
                <w:sz w:val="20"/>
              </w:rPr>
              <w:t>The process of pushing terminology and content from the development to the production</w:t>
            </w:r>
          </w:p>
        </w:tc>
      </w:tr>
      <w:tr w:rsidR="00A04097">
        <w:trPr>
          <w:trHeight w:val="385"/>
        </w:trPr>
        <w:tc>
          <w:tcPr>
            <w:tcW w:w="1699" w:type="dxa"/>
          </w:tcPr>
          <w:p w:rsidR="00A04097" w:rsidRDefault="00A04097">
            <w:pPr>
              <w:pStyle w:val="TableParagraph"/>
              <w:ind w:left="0"/>
              <w:rPr>
                <w:sz w:val="20"/>
              </w:rPr>
            </w:pPr>
          </w:p>
        </w:tc>
        <w:tc>
          <w:tcPr>
            <w:tcW w:w="8050" w:type="dxa"/>
          </w:tcPr>
          <w:p w:rsidR="00A04097" w:rsidRDefault="00363E8A">
            <w:pPr>
              <w:pStyle w:val="TableParagraph"/>
              <w:spacing w:line="224" w:lineRule="exact"/>
              <w:ind w:left="99"/>
              <w:rPr>
                <w:sz w:val="20"/>
              </w:rPr>
            </w:pPr>
            <w:r>
              <w:rPr>
                <w:sz w:val="20"/>
              </w:rPr>
              <w:t>environment.</w:t>
            </w:r>
          </w:p>
        </w:tc>
      </w:tr>
      <w:tr w:rsidR="00A04097">
        <w:trPr>
          <w:trHeight w:val="388"/>
        </w:trPr>
        <w:tc>
          <w:tcPr>
            <w:tcW w:w="1699" w:type="dxa"/>
          </w:tcPr>
          <w:p w:rsidR="00A04097" w:rsidRDefault="00363E8A">
            <w:pPr>
              <w:pStyle w:val="TableParagraph"/>
              <w:spacing w:before="155" w:line="213" w:lineRule="exact"/>
              <w:ind w:left="200"/>
              <w:rPr>
                <w:b/>
                <w:sz w:val="20"/>
              </w:rPr>
            </w:pPr>
            <w:r>
              <w:rPr>
                <w:b/>
                <w:sz w:val="20"/>
              </w:rPr>
              <w:t>Domain</w:t>
            </w:r>
          </w:p>
        </w:tc>
        <w:tc>
          <w:tcPr>
            <w:tcW w:w="8050" w:type="dxa"/>
          </w:tcPr>
          <w:p w:rsidR="00A04097" w:rsidRDefault="00363E8A">
            <w:pPr>
              <w:pStyle w:val="TableParagraph"/>
              <w:spacing w:before="153" w:line="215" w:lineRule="exact"/>
              <w:ind w:left="99"/>
              <w:rPr>
                <w:sz w:val="20"/>
              </w:rPr>
            </w:pPr>
            <w:r>
              <w:rPr>
                <w:sz w:val="20"/>
              </w:rPr>
              <w:t>A subset of medicine, a natural grouping of clinical acts (e.g., demographics, vital signs,</w:t>
            </w:r>
          </w:p>
        </w:tc>
      </w:tr>
      <w:tr w:rsidR="00A04097">
        <w:trPr>
          <w:trHeight w:val="385"/>
        </w:trPr>
        <w:tc>
          <w:tcPr>
            <w:tcW w:w="1699" w:type="dxa"/>
          </w:tcPr>
          <w:p w:rsidR="00A04097" w:rsidRDefault="00A04097">
            <w:pPr>
              <w:pStyle w:val="TableParagraph"/>
              <w:ind w:left="0"/>
              <w:rPr>
                <w:sz w:val="20"/>
              </w:rPr>
            </w:pPr>
          </w:p>
        </w:tc>
        <w:tc>
          <w:tcPr>
            <w:tcW w:w="8050" w:type="dxa"/>
          </w:tcPr>
          <w:p w:rsidR="00A04097" w:rsidRDefault="00363E8A">
            <w:pPr>
              <w:pStyle w:val="TableParagraph"/>
              <w:spacing w:line="224" w:lineRule="exact"/>
              <w:ind w:left="99"/>
              <w:rPr>
                <w:sz w:val="20"/>
              </w:rPr>
            </w:pPr>
            <w:r>
              <w:rPr>
                <w:sz w:val="20"/>
              </w:rPr>
              <w:t>laboratory, pharmacy)</w:t>
            </w:r>
          </w:p>
        </w:tc>
      </w:tr>
      <w:tr w:rsidR="00A04097">
        <w:trPr>
          <w:trHeight w:val="545"/>
        </w:trPr>
        <w:tc>
          <w:tcPr>
            <w:tcW w:w="1699" w:type="dxa"/>
          </w:tcPr>
          <w:p w:rsidR="00A04097" w:rsidRDefault="00363E8A">
            <w:pPr>
              <w:pStyle w:val="TableParagraph"/>
              <w:spacing w:before="155"/>
              <w:ind w:left="200"/>
              <w:rPr>
                <w:b/>
                <w:sz w:val="20"/>
              </w:rPr>
            </w:pPr>
            <w:r>
              <w:rPr>
                <w:b/>
                <w:sz w:val="20"/>
              </w:rPr>
              <w:t>DS</w:t>
            </w:r>
          </w:p>
        </w:tc>
        <w:tc>
          <w:tcPr>
            <w:tcW w:w="8050" w:type="dxa"/>
          </w:tcPr>
          <w:p w:rsidR="00A04097" w:rsidRDefault="00363E8A">
            <w:pPr>
              <w:pStyle w:val="TableParagraph"/>
              <w:spacing w:before="153"/>
              <w:ind w:left="99"/>
              <w:rPr>
                <w:sz w:val="20"/>
              </w:rPr>
            </w:pPr>
            <w:r>
              <w:rPr>
                <w:sz w:val="20"/>
              </w:rPr>
              <w:t>Data Standardization</w:t>
            </w:r>
          </w:p>
        </w:tc>
      </w:tr>
      <w:tr w:rsidR="00A04097">
        <w:trPr>
          <w:trHeight w:val="544"/>
        </w:trPr>
        <w:tc>
          <w:tcPr>
            <w:tcW w:w="1699" w:type="dxa"/>
          </w:tcPr>
          <w:p w:rsidR="00A04097" w:rsidRDefault="00363E8A">
            <w:pPr>
              <w:pStyle w:val="TableParagraph"/>
              <w:spacing w:before="154"/>
              <w:ind w:left="200"/>
              <w:rPr>
                <w:b/>
                <w:sz w:val="20"/>
              </w:rPr>
            </w:pPr>
            <w:r>
              <w:rPr>
                <w:b/>
                <w:sz w:val="20"/>
              </w:rPr>
              <w:t>DTS</w:t>
            </w:r>
          </w:p>
        </w:tc>
        <w:tc>
          <w:tcPr>
            <w:tcW w:w="8050" w:type="dxa"/>
          </w:tcPr>
          <w:p w:rsidR="00A04097" w:rsidRDefault="00363E8A">
            <w:pPr>
              <w:pStyle w:val="TableParagraph"/>
              <w:spacing w:before="151"/>
              <w:ind w:left="99"/>
              <w:rPr>
                <w:sz w:val="20"/>
              </w:rPr>
            </w:pPr>
            <w:r>
              <w:rPr>
                <w:sz w:val="20"/>
              </w:rPr>
              <w:t>Distributed Terminology Server</w:t>
            </w:r>
          </w:p>
        </w:tc>
      </w:tr>
      <w:tr w:rsidR="00A04097">
        <w:trPr>
          <w:trHeight w:val="772"/>
        </w:trPr>
        <w:tc>
          <w:tcPr>
            <w:tcW w:w="1699" w:type="dxa"/>
          </w:tcPr>
          <w:p w:rsidR="00A04097" w:rsidRDefault="00363E8A">
            <w:pPr>
              <w:pStyle w:val="TableParagraph"/>
              <w:spacing w:before="152"/>
              <w:ind w:left="200" w:right="650"/>
              <w:rPr>
                <w:b/>
                <w:sz w:val="20"/>
              </w:rPr>
            </w:pPr>
            <w:r>
              <w:rPr>
                <w:b/>
                <w:sz w:val="20"/>
              </w:rPr>
              <w:t>ETS (also VETS)</w:t>
            </w:r>
          </w:p>
        </w:tc>
        <w:tc>
          <w:tcPr>
            <w:tcW w:w="8050" w:type="dxa"/>
          </w:tcPr>
          <w:p w:rsidR="00A04097" w:rsidRDefault="00A04097">
            <w:pPr>
              <w:pStyle w:val="TableParagraph"/>
              <w:spacing w:before="11"/>
              <w:ind w:left="0"/>
              <w:rPr>
                <w:rFonts w:ascii="Arial"/>
              </w:rPr>
            </w:pPr>
          </w:p>
          <w:p w:rsidR="00A04097" w:rsidRDefault="00363E8A">
            <w:pPr>
              <w:pStyle w:val="TableParagraph"/>
              <w:ind w:left="99"/>
              <w:rPr>
                <w:sz w:val="20"/>
              </w:rPr>
            </w:pPr>
            <w:r>
              <w:rPr>
                <w:sz w:val="20"/>
              </w:rPr>
              <w:t>Enterprise Terminology Services</w:t>
            </w:r>
          </w:p>
        </w:tc>
      </w:tr>
      <w:tr w:rsidR="00A04097">
        <w:trPr>
          <w:trHeight w:val="543"/>
        </w:trPr>
        <w:tc>
          <w:tcPr>
            <w:tcW w:w="1699" w:type="dxa"/>
          </w:tcPr>
          <w:p w:rsidR="00A04097" w:rsidRDefault="00363E8A">
            <w:pPr>
              <w:pStyle w:val="TableParagraph"/>
              <w:spacing w:before="154"/>
              <w:ind w:left="200"/>
              <w:rPr>
                <w:b/>
                <w:sz w:val="20"/>
              </w:rPr>
            </w:pPr>
            <w:r>
              <w:rPr>
                <w:b/>
                <w:sz w:val="20"/>
              </w:rPr>
              <w:t>HDI</w:t>
            </w:r>
          </w:p>
        </w:tc>
        <w:tc>
          <w:tcPr>
            <w:tcW w:w="8050" w:type="dxa"/>
          </w:tcPr>
          <w:p w:rsidR="00A04097" w:rsidRDefault="00363E8A">
            <w:pPr>
              <w:pStyle w:val="TableParagraph"/>
              <w:spacing w:before="151"/>
              <w:ind w:left="99"/>
              <w:rPr>
                <w:sz w:val="20"/>
              </w:rPr>
            </w:pPr>
            <w:r>
              <w:rPr>
                <w:sz w:val="20"/>
              </w:rPr>
              <w:t>Health Data and Informatics</w:t>
            </w:r>
          </w:p>
        </w:tc>
      </w:tr>
      <w:tr w:rsidR="00A04097">
        <w:trPr>
          <w:trHeight w:val="544"/>
        </w:trPr>
        <w:tc>
          <w:tcPr>
            <w:tcW w:w="1699" w:type="dxa"/>
          </w:tcPr>
          <w:p w:rsidR="00A04097" w:rsidRDefault="00363E8A">
            <w:pPr>
              <w:pStyle w:val="TableParagraph"/>
              <w:spacing w:before="154"/>
              <w:ind w:left="200"/>
              <w:rPr>
                <w:b/>
                <w:sz w:val="20"/>
              </w:rPr>
            </w:pPr>
            <w:r>
              <w:rPr>
                <w:b/>
                <w:sz w:val="20"/>
              </w:rPr>
              <w:t>HDR</w:t>
            </w:r>
          </w:p>
        </w:tc>
        <w:tc>
          <w:tcPr>
            <w:tcW w:w="8050" w:type="dxa"/>
          </w:tcPr>
          <w:p w:rsidR="00A04097" w:rsidRDefault="00363E8A">
            <w:pPr>
              <w:pStyle w:val="TableParagraph"/>
              <w:spacing w:before="151"/>
              <w:ind w:left="99"/>
              <w:rPr>
                <w:sz w:val="20"/>
              </w:rPr>
            </w:pPr>
            <w:r>
              <w:rPr>
                <w:sz w:val="20"/>
              </w:rPr>
              <w:t>Health Data Repository</w:t>
            </w:r>
          </w:p>
        </w:tc>
      </w:tr>
      <w:tr w:rsidR="00A04097">
        <w:trPr>
          <w:trHeight w:val="544"/>
        </w:trPr>
        <w:tc>
          <w:tcPr>
            <w:tcW w:w="1699" w:type="dxa"/>
          </w:tcPr>
          <w:p w:rsidR="00A04097" w:rsidRDefault="00363E8A">
            <w:pPr>
              <w:pStyle w:val="TableParagraph"/>
              <w:spacing w:before="154"/>
              <w:ind w:left="200"/>
              <w:rPr>
                <w:b/>
                <w:sz w:val="20"/>
              </w:rPr>
            </w:pPr>
            <w:r>
              <w:rPr>
                <w:b/>
                <w:sz w:val="20"/>
              </w:rPr>
              <w:t>HDR IMS</w:t>
            </w:r>
          </w:p>
        </w:tc>
        <w:tc>
          <w:tcPr>
            <w:tcW w:w="8050" w:type="dxa"/>
          </w:tcPr>
          <w:p w:rsidR="00A04097" w:rsidRDefault="00363E8A">
            <w:pPr>
              <w:pStyle w:val="TableParagraph"/>
              <w:spacing w:before="152"/>
              <w:ind w:left="99"/>
              <w:rPr>
                <w:sz w:val="20"/>
              </w:rPr>
            </w:pPr>
            <w:r>
              <w:rPr>
                <w:sz w:val="20"/>
              </w:rPr>
              <w:t>Health Data Repository – Interim Messaging Solution</w:t>
            </w:r>
          </w:p>
        </w:tc>
      </w:tr>
      <w:tr w:rsidR="00A04097">
        <w:trPr>
          <w:trHeight w:val="386"/>
        </w:trPr>
        <w:tc>
          <w:tcPr>
            <w:tcW w:w="1699" w:type="dxa"/>
          </w:tcPr>
          <w:p w:rsidR="00A04097" w:rsidRDefault="00363E8A">
            <w:pPr>
              <w:pStyle w:val="TableParagraph"/>
              <w:spacing w:before="154" w:line="213" w:lineRule="exact"/>
              <w:ind w:left="200"/>
              <w:rPr>
                <w:b/>
                <w:sz w:val="20"/>
              </w:rPr>
            </w:pPr>
            <w:r>
              <w:rPr>
                <w:b/>
                <w:sz w:val="20"/>
              </w:rPr>
              <w:t>Interface</w:t>
            </w:r>
          </w:p>
        </w:tc>
        <w:tc>
          <w:tcPr>
            <w:tcW w:w="8050" w:type="dxa"/>
          </w:tcPr>
          <w:p w:rsidR="00A04097" w:rsidRDefault="00363E8A">
            <w:pPr>
              <w:pStyle w:val="TableParagraph"/>
              <w:spacing w:before="151" w:line="216" w:lineRule="exact"/>
              <w:ind w:left="99"/>
              <w:rPr>
                <w:sz w:val="20"/>
              </w:rPr>
            </w:pPr>
            <w:r>
              <w:rPr>
                <w:sz w:val="20"/>
              </w:rPr>
              <w:t>As opposed to reference terminology, this is a format of the terminology that aims at facilitating</w:t>
            </w:r>
          </w:p>
        </w:tc>
      </w:tr>
      <w:tr w:rsidR="00A04097">
        <w:trPr>
          <w:trHeight w:val="387"/>
        </w:trPr>
        <w:tc>
          <w:tcPr>
            <w:tcW w:w="1699" w:type="dxa"/>
          </w:tcPr>
          <w:p w:rsidR="00A04097" w:rsidRDefault="00363E8A">
            <w:pPr>
              <w:pStyle w:val="TableParagraph"/>
              <w:spacing w:line="227" w:lineRule="exact"/>
              <w:ind w:left="200"/>
              <w:rPr>
                <w:b/>
                <w:sz w:val="20"/>
              </w:rPr>
            </w:pPr>
            <w:r>
              <w:rPr>
                <w:b/>
                <w:sz w:val="20"/>
              </w:rPr>
              <w:t>Terminology</w:t>
            </w:r>
          </w:p>
        </w:tc>
        <w:tc>
          <w:tcPr>
            <w:tcW w:w="8050" w:type="dxa"/>
          </w:tcPr>
          <w:p w:rsidR="00A04097" w:rsidRDefault="00363E8A">
            <w:pPr>
              <w:pStyle w:val="TableParagraph"/>
              <w:spacing w:line="225" w:lineRule="exact"/>
              <w:ind w:left="99"/>
              <w:rPr>
                <w:sz w:val="20"/>
              </w:rPr>
            </w:pPr>
            <w:r>
              <w:rPr>
                <w:sz w:val="20"/>
              </w:rPr>
              <w:t>its access and use by end-users.</w:t>
            </w:r>
          </w:p>
        </w:tc>
      </w:tr>
      <w:tr w:rsidR="00A04097">
        <w:trPr>
          <w:trHeight w:val="387"/>
        </w:trPr>
        <w:tc>
          <w:tcPr>
            <w:tcW w:w="1699" w:type="dxa"/>
          </w:tcPr>
          <w:p w:rsidR="00A04097" w:rsidRDefault="00363E8A">
            <w:pPr>
              <w:pStyle w:val="TableParagraph"/>
              <w:spacing w:before="154" w:line="213" w:lineRule="exact"/>
              <w:ind w:left="200"/>
              <w:rPr>
                <w:b/>
                <w:sz w:val="20"/>
              </w:rPr>
            </w:pPr>
            <w:r>
              <w:rPr>
                <w:b/>
                <w:sz w:val="20"/>
              </w:rPr>
              <w:t>LOINC</w:t>
            </w:r>
          </w:p>
        </w:tc>
        <w:tc>
          <w:tcPr>
            <w:tcW w:w="8050" w:type="dxa"/>
          </w:tcPr>
          <w:p w:rsidR="00A04097" w:rsidRDefault="00363E8A">
            <w:pPr>
              <w:pStyle w:val="TableParagraph"/>
              <w:spacing w:before="151" w:line="216" w:lineRule="exact"/>
              <w:ind w:left="99"/>
              <w:rPr>
                <w:sz w:val="20"/>
              </w:rPr>
            </w:pPr>
            <w:r>
              <w:rPr>
                <w:sz w:val="20"/>
              </w:rPr>
              <w:t>Logical Observation Identifier Names and Codes. LOINC is a terminology generally accepted as</w:t>
            </w:r>
          </w:p>
        </w:tc>
      </w:tr>
      <w:tr w:rsidR="00A04097">
        <w:trPr>
          <w:trHeight w:val="228"/>
        </w:trPr>
        <w:tc>
          <w:tcPr>
            <w:tcW w:w="1699" w:type="dxa"/>
          </w:tcPr>
          <w:p w:rsidR="00A04097" w:rsidRDefault="00A04097">
            <w:pPr>
              <w:pStyle w:val="TableParagraph"/>
              <w:ind w:left="0"/>
              <w:rPr>
                <w:sz w:val="16"/>
              </w:rPr>
            </w:pPr>
          </w:p>
        </w:tc>
        <w:tc>
          <w:tcPr>
            <w:tcW w:w="8050" w:type="dxa"/>
          </w:tcPr>
          <w:p w:rsidR="00A04097" w:rsidRDefault="00363E8A">
            <w:pPr>
              <w:pStyle w:val="TableParagraph"/>
              <w:spacing w:line="209" w:lineRule="exact"/>
              <w:ind w:left="99"/>
              <w:rPr>
                <w:sz w:val="20"/>
              </w:rPr>
            </w:pPr>
            <w:r>
              <w:rPr>
                <w:sz w:val="20"/>
              </w:rPr>
              <w:t>the exchange standard for laboratory results. It was introduced in 1994 by the Regenstrief</w:t>
            </w:r>
          </w:p>
        </w:tc>
      </w:tr>
      <w:tr w:rsidR="00A04097">
        <w:trPr>
          <w:trHeight w:val="386"/>
        </w:trPr>
        <w:tc>
          <w:tcPr>
            <w:tcW w:w="1699" w:type="dxa"/>
          </w:tcPr>
          <w:p w:rsidR="00A04097" w:rsidRDefault="00A04097">
            <w:pPr>
              <w:pStyle w:val="TableParagraph"/>
              <w:ind w:left="0"/>
              <w:rPr>
                <w:sz w:val="20"/>
              </w:rPr>
            </w:pPr>
          </w:p>
        </w:tc>
        <w:tc>
          <w:tcPr>
            <w:tcW w:w="8050" w:type="dxa"/>
          </w:tcPr>
          <w:p w:rsidR="00A04097" w:rsidRDefault="00363E8A">
            <w:pPr>
              <w:pStyle w:val="TableParagraph"/>
              <w:spacing w:line="225" w:lineRule="exact"/>
              <w:ind w:left="99"/>
              <w:rPr>
                <w:sz w:val="20"/>
              </w:rPr>
            </w:pPr>
            <w:r>
              <w:rPr>
                <w:sz w:val="20"/>
              </w:rPr>
              <w:t>Institute (Clem McDonald &amp; Stan Huff).</w:t>
            </w:r>
          </w:p>
        </w:tc>
      </w:tr>
      <w:tr w:rsidR="00A04097">
        <w:trPr>
          <w:trHeight w:val="388"/>
        </w:trPr>
        <w:tc>
          <w:tcPr>
            <w:tcW w:w="1699" w:type="dxa"/>
          </w:tcPr>
          <w:p w:rsidR="00A04097" w:rsidRDefault="00363E8A">
            <w:pPr>
              <w:pStyle w:val="TableParagraph"/>
              <w:spacing w:before="155" w:line="213" w:lineRule="exact"/>
              <w:ind w:left="200"/>
              <w:rPr>
                <w:b/>
                <w:sz w:val="20"/>
              </w:rPr>
            </w:pPr>
            <w:r>
              <w:rPr>
                <w:b/>
                <w:sz w:val="20"/>
              </w:rPr>
              <w:t>Mapping</w:t>
            </w:r>
          </w:p>
        </w:tc>
        <w:tc>
          <w:tcPr>
            <w:tcW w:w="8050" w:type="dxa"/>
          </w:tcPr>
          <w:p w:rsidR="00A04097" w:rsidRDefault="00363E8A">
            <w:pPr>
              <w:pStyle w:val="TableParagraph"/>
              <w:spacing w:before="153" w:line="215" w:lineRule="exact"/>
              <w:ind w:left="99"/>
              <w:rPr>
                <w:sz w:val="20"/>
              </w:rPr>
            </w:pPr>
            <w:r>
              <w:rPr>
                <w:sz w:val="20"/>
              </w:rPr>
              <w:t>Mappings are sets of relationships of varying complexity established between two vocabularies</w:t>
            </w:r>
          </w:p>
        </w:tc>
      </w:tr>
      <w:tr w:rsidR="00A04097">
        <w:trPr>
          <w:trHeight w:val="228"/>
        </w:trPr>
        <w:tc>
          <w:tcPr>
            <w:tcW w:w="1699" w:type="dxa"/>
          </w:tcPr>
          <w:p w:rsidR="00A04097" w:rsidRDefault="00A04097">
            <w:pPr>
              <w:pStyle w:val="TableParagraph"/>
              <w:ind w:left="0"/>
              <w:rPr>
                <w:sz w:val="16"/>
              </w:rPr>
            </w:pPr>
          </w:p>
        </w:tc>
        <w:tc>
          <w:tcPr>
            <w:tcW w:w="8050" w:type="dxa"/>
          </w:tcPr>
          <w:p w:rsidR="00A04097" w:rsidRDefault="00363E8A">
            <w:pPr>
              <w:pStyle w:val="TableParagraph"/>
              <w:spacing w:line="209" w:lineRule="exact"/>
              <w:ind w:left="99"/>
              <w:rPr>
                <w:sz w:val="20"/>
              </w:rPr>
            </w:pPr>
            <w:r>
              <w:rPr>
                <w:sz w:val="20"/>
              </w:rPr>
              <w:t>in order to allow automated translation or connection between them. More specific concepts can</w:t>
            </w:r>
          </w:p>
        </w:tc>
      </w:tr>
      <w:tr w:rsidR="00A04097">
        <w:trPr>
          <w:trHeight w:val="230"/>
        </w:trPr>
        <w:tc>
          <w:tcPr>
            <w:tcW w:w="1699" w:type="dxa"/>
          </w:tcPr>
          <w:p w:rsidR="00A04097" w:rsidRDefault="00A04097">
            <w:pPr>
              <w:pStyle w:val="TableParagraph"/>
              <w:ind w:left="0"/>
              <w:rPr>
                <w:sz w:val="16"/>
              </w:rPr>
            </w:pPr>
          </w:p>
        </w:tc>
        <w:tc>
          <w:tcPr>
            <w:tcW w:w="8050" w:type="dxa"/>
          </w:tcPr>
          <w:p w:rsidR="00A04097" w:rsidRDefault="00363E8A">
            <w:pPr>
              <w:pStyle w:val="TableParagraph"/>
              <w:spacing w:line="210" w:lineRule="exact"/>
              <w:ind w:left="99"/>
              <w:rPr>
                <w:sz w:val="20"/>
              </w:rPr>
            </w:pPr>
            <w:r>
              <w:rPr>
                <w:sz w:val="20"/>
              </w:rPr>
              <w:t>generally be mapped accurately to more general concepts. Mappings cannot be used to add</w:t>
            </w:r>
          </w:p>
        </w:tc>
      </w:tr>
      <w:tr w:rsidR="00A04097">
        <w:trPr>
          <w:trHeight w:val="387"/>
        </w:trPr>
        <w:tc>
          <w:tcPr>
            <w:tcW w:w="1699" w:type="dxa"/>
          </w:tcPr>
          <w:p w:rsidR="00A04097" w:rsidRDefault="00A04097">
            <w:pPr>
              <w:pStyle w:val="TableParagraph"/>
              <w:ind w:left="0"/>
              <w:rPr>
                <w:sz w:val="20"/>
              </w:rPr>
            </w:pPr>
          </w:p>
        </w:tc>
        <w:tc>
          <w:tcPr>
            <w:tcW w:w="8050" w:type="dxa"/>
          </w:tcPr>
          <w:p w:rsidR="00A04097" w:rsidRDefault="00363E8A">
            <w:pPr>
              <w:pStyle w:val="TableParagraph"/>
              <w:spacing w:line="226" w:lineRule="exact"/>
              <w:ind w:left="99"/>
              <w:rPr>
                <w:sz w:val="20"/>
              </w:rPr>
            </w:pPr>
            <w:r>
              <w:rPr>
                <w:sz w:val="20"/>
              </w:rPr>
              <w:t>specificity to information that was captured at a more generic level.</w:t>
            </w:r>
          </w:p>
        </w:tc>
      </w:tr>
      <w:tr w:rsidR="00A04097">
        <w:trPr>
          <w:trHeight w:val="544"/>
        </w:trPr>
        <w:tc>
          <w:tcPr>
            <w:tcW w:w="1699" w:type="dxa"/>
          </w:tcPr>
          <w:p w:rsidR="00A04097" w:rsidRDefault="00363E8A">
            <w:pPr>
              <w:pStyle w:val="TableParagraph"/>
              <w:spacing w:before="155"/>
              <w:ind w:left="200"/>
              <w:rPr>
                <w:b/>
                <w:sz w:val="20"/>
              </w:rPr>
            </w:pPr>
            <w:r>
              <w:rPr>
                <w:b/>
                <w:sz w:val="20"/>
              </w:rPr>
              <w:t>NDF</w:t>
            </w:r>
          </w:p>
        </w:tc>
        <w:tc>
          <w:tcPr>
            <w:tcW w:w="8050" w:type="dxa"/>
          </w:tcPr>
          <w:p w:rsidR="00A04097" w:rsidRDefault="00363E8A">
            <w:pPr>
              <w:pStyle w:val="TableParagraph"/>
              <w:spacing w:before="152"/>
              <w:ind w:left="99"/>
              <w:rPr>
                <w:sz w:val="20"/>
              </w:rPr>
            </w:pPr>
            <w:r>
              <w:rPr>
                <w:sz w:val="20"/>
              </w:rPr>
              <w:t>National Drug File</w:t>
            </w:r>
          </w:p>
        </w:tc>
      </w:tr>
      <w:tr w:rsidR="00A04097">
        <w:trPr>
          <w:trHeight w:val="544"/>
        </w:trPr>
        <w:tc>
          <w:tcPr>
            <w:tcW w:w="1699" w:type="dxa"/>
          </w:tcPr>
          <w:p w:rsidR="00A04097" w:rsidRDefault="00363E8A">
            <w:pPr>
              <w:pStyle w:val="TableParagraph"/>
              <w:spacing w:before="154"/>
              <w:ind w:left="200"/>
              <w:rPr>
                <w:b/>
                <w:sz w:val="20"/>
              </w:rPr>
            </w:pPr>
            <w:r>
              <w:rPr>
                <w:b/>
                <w:sz w:val="20"/>
              </w:rPr>
              <w:t>NDF-RT</w:t>
            </w:r>
          </w:p>
        </w:tc>
        <w:tc>
          <w:tcPr>
            <w:tcW w:w="8050" w:type="dxa"/>
          </w:tcPr>
          <w:p w:rsidR="00A04097" w:rsidRDefault="00363E8A">
            <w:pPr>
              <w:pStyle w:val="TableParagraph"/>
              <w:spacing w:before="151"/>
              <w:ind w:left="99"/>
              <w:rPr>
                <w:sz w:val="20"/>
              </w:rPr>
            </w:pPr>
            <w:r>
              <w:rPr>
                <w:sz w:val="20"/>
              </w:rPr>
              <w:t>National Drug File – Reference Terminology</w:t>
            </w:r>
          </w:p>
        </w:tc>
      </w:tr>
      <w:tr w:rsidR="00A04097">
        <w:trPr>
          <w:trHeight w:val="544"/>
        </w:trPr>
        <w:tc>
          <w:tcPr>
            <w:tcW w:w="1699" w:type="dxa"/>
          </w:tcPr>
          <w:p w:rsidR="00A04097" w:rsidRDefault="00363E8A">
            <w:pPr>
              <w:pStyle w:val="TableParagraph"/>
              <w:spacing w:before="154"/>
              <w:ind w:left="200"/>
              <w:rPr>
                <w:b/>
                <w:sz w:val="20"/>
              </w:rPr>
            </w:pPr>
            <w:r>
              <w:rPr>
                <w:b/>
                <w:sz w:val="20"/>
              </w:rPr>
              <w:t>NPAD</w:t>
            </w:r>
          </w:p>
        </w:tc>
        <w:tc>
          <w:tcPr>
            <w:tcW w:w="8050" w:type="dxa"/>
          </w:tcPr>
          <w:p w:rsidR="00A04097" w:rsidRDefault="00363E8A">
            <w:pPr>
              <w:pStyle w:val="TableParagraph"/>
              <w:spacing w:before="152"/>
              <w:ind w:left="99"/>
              <w:rPr>
                <w:sz w:val="20"/>
              </w:rPr>
            </w:pPr>
            <w:r>
              <w:rPr>
                <w:sz w:val="20"/>
              </w:rPr>
              <w:t>National Person Administrative Database</w:t>
            </w:r>
          </w:p>
        </w:tc>
      </w:tr>
      <w:tr w:rsidR="00A04097">
        <w:trPr>
          <w:trHeight w:val="387"/>
        </w:trPr>
        <w:tc>
          <w:tcPr>
            <w:tcW w:w="1699" w:type="dxa"/>
          </w:tcPr>
          <w:p w:rsidR="00A04097" w:rsidRDefault="00363E8A">
            <w:pPr>
              <w:pStyle w:val="TableParagraph"/>
              <w:spacing w:before="154" w:line="213" w:lineRule="exact"/>
              <w:ind w:left="200"/>
              <w:rPr>
                <w:b/>
                <w:sz w:val="20"/>
              </w:rPr>
            </w:pPr>
            <w:r>
              <w:rPr>
                <w:b/>
                <w:sz w:val="20"/>
              </w:rPr>
              <w:t>Point of Contact</w:t>
            </w:r>
          </w:p>
        </w:tc>
        <w:tc>
          <w:tcPr>
            <w:tcW w:w="8050" w:type="dxa"/>
          </w:tcPr>
          <w:p w:rsidR="00A04097" w:rsidRDefault="00363E8A">
            <w:pPr>
              <w:pStyle w:val="TableParagraph"/>
              <w:spacing w:before="151" w:line="216" w:lineRule="exact"/>
              <w:ind w:left="99"/>
              <w:rPr>
                <w:sz w:val="20"/>
              </w:rPr>
            </w:pPr>
            <w:r>
              <w:rPr>
                <w:sz w:val="20"/>
              </w:rPr>
              <w:t>The person who is the first point of contact for questions and comments on a data standard.</w:t>
            </w:r>
          </w:p>
        </w:tc>
      </w:tr>
      <w:tr w:rsidR="00A04097">
        <w:trPr>
          <w:trHeight w:val="228"/>
        </w:trPr>
        <w:tc>
          <w:tcPr>
            <w:tcW w:w="1699" w:type="dxa"/>
          </w:tcPr>
          <w:p w:rsidR="00A04097" w:rsidRDefault="00A04097">
            <w:pPr>
              <w:pStyle w:val="TableParagraph"/>
              <w:ind w:left="0"/>
              <w:rPr>
                <w:sz w:val="16"/>
              </w:rPr>
            </w:pPr>
          </w:p>
        </w:tc>
        <w:tc>
          <w:tcPr>
            <w:tcW w:w="8050" w:type="dxa"/>
          </w:tcPr>
          <w:p w:rsidR="00A04097" w:rsidRDefault="00363E8A">
            <w:pPr>
              <w:pStyle w:val="TableParagraph"/>
              <w:spacing w:line="209" w:lineRule="exact"/>
              <w:ind w:left="99"/>
              <w:rPr>
                <w:sz w:val="20"/>
              </w:rPr>
            </w:pPr>
            <w:r>
              <w:rPr>
                <w:sz w:val="20"/>
              </w:rPr>
              <w:t>He/she will serve as the liaison between the designated Domain Action Team (DAT) and users</w:t>
            </w:r>
          </w:p>
        </w:tc>
      </w:tr>
      <w:tr w:rsidR="00A04097">
        <w:trPr>
          <w:trHeight w:val="225"/>
        </w:trPr>
        <w:tc>
          <w:tcPr>
            <w:tcW w:w="1699" w:type="dxa"/>
          </w:tcPr>
          <w:p w:rsidR="00A04097" w:rsidRDefault="00A04097">
            <w:pPr>
              <w:pStyle w:val="TableParagraph"/>
              <w:ind w:left="0"/>
              <w:rPr>
                <w:sz w:val="16"/>
              </w:rPr>
            </w:pPr>
          </w:p>
        </w:tc>
        <w:tc>
          <w:tcPr>
            <w:tcW w:w="8050" w:type="dxa"/>
          </w:tcPr>
          <w:p w:rsidR="00A04097" w:rsidRDefault="00363E8A">
            <w:pPr>
              <w:pStyle w:val="TableParagraph"/>
              <w:spacing w:line="206" w:lineRule="exact"/>
              <w:ind w:left="99"/>
              <w:rPr>
                <w:sz w:val="20"/>
              </w:rPr>
            </w:pPr>
            <w:r>
              <w:rPr>
                <w:sz w:val="20"/>
              </w:rPr>
              <w:t>on all issues pertaining to the data standard.</w:t>
            </w:r>
          </w:p>
        </w:tc>
      </w:tr>
    </w:tbl>
    <w:p w:rsidR="00A04097" w:rsidRDefault="00A04097">
      <w:pPr>
        <w:spacing w:line="206" w:lineRule="exact"/>
        <w:rPr>
          <w:sz w:val="20"/>
        </w:rPr>
        <w:sectPr w:rsidR="00A04097">
          <w:pgSz w:w="12240" w:h="15840"/>
          <w:pgMar w:top="1500" w:right="600" w:bottom="940" w:left="1120" w:header="0" w:footer="745" w:gutter="0"/>
          <w:cols w:space="720"/>
        </w:sectPr>
      </w:pPr>
    </w:p>
    <w:p w:rsidR="00A04097" w:rsidRDefault="00363E8A">
      <w:pPr>
        <w:tabs>
          <w:tab w:val="left" w:pos="1918"/>
        </w:tabs>
        <w:spacing w:before="76"/>
        <w:ind w:left="320"/>
        <w:rPr>
          <w:sz w:val="20"/>
        </w:rPr>
      </w:pPr>
      <w:r>
        <w:rPr>
          <w:b/>
          <w:sz w:val="20"/>
        </w:rPr>
        <w:lastRenderedPageBreak/>
        <w:t>Recommended</w:t>
      </w:r>
      <w:r>
        <w:rPr>
          <w:b/>
          <w:sz w:val="20"/>
        </w:rPr>
        <w:tab/>
      </w:r>
      <w:r>
        <w:rPr>
          <w:sz w:val="20"/>
        </w:rPr>
        <w:t>The recommended field name to be used in a database to facilitate data transfer</w:t>
      </w:r>
      <w:r>
        <w:rPr>
          <w:spacing w:val="-22"/>
          <w:sz w:val="20"/>
        </w:rPr>
        <w:t xml:space="preserve"> </w:t>
      </w:r>
      <w:r>
        <w:rPr>
          <w:sz w:val="20"/>
        </w:rPr>
        <w:t>between</w:t>
      </w:r>
    </w:p>
    <w:p w:rsidR="00A04097" w:rsidRDefault="00363E8A">
      <w:pPr>
        <w:tabs>
          <w:tab w:val="left" w:pos="1918"/>
        </w:tabs>
        <w:spacing w:before="1"/>
        <w:ind w:left="320"/>
        <w:rPr>
          <w:sz w:val="20"/>
        </w:rPr>
      </w:pPr>
      <w:r>
        <w:rPr>
          <w:b/>
          <w:sz w:val="20"/>
        </w:rPr>
        <w:t>Field</w:t>
      </w:r>
      <w:r>
        <w:rPr>
          <w:b/>
          <w:spacing w:val="-2"/>
          <w:sz w:val="20"/>
        </w:rPr>
        <w:t xml:space="preserve"> </w:t>
      </w:r>
      <w:r>
        <w:rPr>
          <w:b/>
          <w:sz w:val="20"/>
        </w:rPr>
        <w:t>Name</w:t>
      </w:r>
      <w:r>
        <w:rPr>
          <w:b/>
          <w:sz w:val="20"/>
        </w:rPr>
        <w:tab/>
      </w:r>
      <w:r>
        <w:rPr>
          <w:sz w:val="20"/>
        </w:rPr>
        <w:t>different systems and</w:t>
      </w:r>
      <w:r>
        <w:rPr>
          <w:spacing w:val="-1"/>
          <w:sz w:val="20"/>
        </w:rPr>
        <w:t xml:space="preserve"> </w:t>
      </w:r>
      <w:r>
        <w:rPr>
          <w:sz w:val="20"/>
        </w:rPr>
        <w:t>databases.</w:t>
      </w:r>
    </w:p>
    <w:p w:rsidR="00A04097" w:rsidRDefault="00A04097">
      <w:pPr>
        <w:pStyle w:val="BodyText"/>
        <w:spacing w:before="3"/>
        <w:rPr>
          <w:sz w:val="27"/>
        </w:rPr>
      </w:pPr>
    </w:p>
    <w:p w:rsidR="00A04097" w:rsidRDefault="00363E8A">
      <w:pPr>
        <w:tabs>
          <w:tab w:val="left" w:pos="1918"/>
        </w:tabs>
        <w:ind w:left="320"/>
        <w:rPr>
          <w:sz w:val="20"/>
        </w:rPr>
      </w:pPr>
      <w:r>
        <w:rPr>
          <w:b/>
          <w:sz w:val="20"/>
        </w:rPr>
        <w:t>Reference</w:t>
      </w:r>
      <w:r>
        <w:rPr>
          <w:b/>
          <w:sz w:val="20"/>
        </w:rPr>
        <w:tab/>
      </w:r>
      <w:r>
        <w:rPr>
          <w:sz w:val="20"/>
        </w:rPr>
        <w:t>A set of concepts and relationships that provides a common reference point for comparison</w:t>
      </w:r>
      <w:r>
        <w:rPr>
          <w:spacing w:val="-21"/>
          <w:sz w:val="20"/>
        </w:rPr>
        <w:t xml:space="preserve"> </w:t>
      </w:r>
      <w:r>
        <w:rPr>
          <w:sz w:val="20"/>
        </w:rPr>
        <w:t>and</w:t>
      </w:r>
    </w:p>
    <w:p w:rsidR="00A04097" w:rsidRDefault="00363E8A">
      <w:pPr>
        <w:tabs>
          <w:tab w:val="left" w:pos="1918"/>
        </w:tabs>
        <w:ind w:left="320"/>
        <w:rPr>
          <w:sz w:val="20"/>
        </w:rPr>
      </w:pPr>
      <w:r>
        <w:rPr>
          <w:b/>
          <w:sz w:val="20"/>
        </w:rPr>
        <w:t>Terminology</w:t>
      </w:r>
      <w:r>
        <w:rPr>
          <w:b/>
          <w:sz w:val="20"/>
        </w:rPr>
        <w:tab/>
      </w:r>
      <w:r>
        <w:rPr>
          <w:sz w:val="20"/>
        </w:rPr>
        <w:t>aggregation of data about the entire health care</w:t>
      </w:r>
      <w:r>
        <w:rPr>
          <w:spacing w:val="-10"/>
          <w:sz w:val="20"/>
        </w:rPr>
        <w:t xml:space="preserve"> </w:t>
      </w:r>
      <w:r>
        <w:rPr>
          <w:sz w:val="20"/>
        </w:rPr>
        <w:t>process.</w:t>
      </w:r>
    </w:p>
    <w:p w:rsidR="00A04097" w:rsidRDefault="00A04097">
      <w:pPr>
        <w:pStyle w:val="BodyText"/>
        <w:spacing w:before="3"/>
        <w:rPr>
          <w:sz w:val="27"/>
        </w:rPr>
      </w:pPr>
    </w:p>
    <w:p w:rsidR="00A04097" w:rsidRDefault="00363E8A">
      <w:pPr>
        <w:tabs>
          <w:tab w:val="left" w:pos="1918"/>
        </w:tabs>
        <w:ind w:left="320"/>
        <w:rPr>
          <w:sz w:val="20"/>
        </w:rPr>
      </w:pPr>
      <w:r>
        <w:rPr>
          <w:b/>
          <w:sz w:val="20"/>
        </w:rPr>
        <w:t>RPC</w:t>
      </w:r>
      <w:r>
        <w:rPr>
          <w:b/>
          <w:sz w:val="20"/>
        </w:rPr>
        <w:tab/>
      </w:r>
      <w:r>
        <w:rPr>
          <w:sz w:val="20"/>
        </w:rPr>
        <w:t>Remote Procedure</w:t>
      </w:r>
      <w:r>
        <w:rPr>
          <w:spacing w:val="-1"/>
          <w:sz w:val="20"/>
        </w:rPr>
        <w:t xml:space="preserve"> </w:t>
      </w:r>
      <w:r>
        <w:rPr>
          <w:sz w:val="20"/>
        </w:rPr>
        <w:t>Call.</w:t>
      </w:r>
    </w:p>
    <w:p w:rsidR="00A04097" w:rsidRDefault="00A04097">
      <w:pPr>
        <w:pStyle w:val="BodyText"/>
        <w:spacing w:before="3"/>
        <w:rPr>
          <w:sz w:val="27"/>
        </w:rPr>
      </w:pPr>
    </w:p>
    <w:p w:rsidR="00A04097" w:rsidRDefault="00363E8A">
      <w:pPr>
        <w:tabs>
          <w:tab w:val="left" w:pos="1918"/>
        </w:tabs>
        <w:ind w:left="1918" w:right="1195" w:hanging="1599"/>
        <w:rPr>
          <w:sz w:val="20"/>
        </w:rPr>
      </w:pPr>
      <w:r>
        <w:rPr>
          <w:b/>
          <w:sz w:val="20"/>
        </w:rPr>
        <w:t>SNOMED-CT</w:t>
      </w:r>
      <w:r>
        <w:rPr>
          <w:b/>
          <w:sz w:val="20"/>
        </w:rPr>
        <w:tab/>
      </w:r>
      <w:r>
        <w:rPr>
          <w:sz w:val="20"/>
        </w:rPr>
        <w:t>Maintained and distributed by the College of American Pathologists, the Systematized Nomenclature of Medicine - Clinical Terminology was first introduced in 1965. Free license thru</w:t>
      </w:r>
      <w:r>
        <w:rPr>
          <w:spacing w:val="-2"/>
          <w:sz w:val="20"/>
        </w:rPr>
        <w:t xml:space="preserve"> </w:t>
      </w:r>
      <w:r>
        <w:rPr>
          <w:sz w:val="20"/>
        </w:rPr>
        <w:t>NLM.</w:t>
      </w:r>
    </w:p>
    <w:p w:rsidR="00A04097" w:rsidRDefault="00A04097">
      <w:pPr>
        <w:pStyle w:val="BodyText"/>
        <w:spacing w:before="4"/>
        <w:rPr>
          <w:sz w:val="19"/>
        </w:rPr>
      </w:pPr>
    </w:p>
    <w:p w:rsidR="00A04097" w:rsidRDefault="00A04097">
      <w:pPr>
        <w:rPr>
          <w:sz w:val="19"/>
        </w:rPr>
        <w:sectPr w:rsidR="00A04097">
          <w:pgSz w:w="12240" w:h="15840"/>
          <w:pgMar w:top="1460" w:right="600" w:bottom="940" w:left="1120" w:header="0" w:footer="745" w:gutter="0"/>
          <w:cols w:space="720"/>
        </w:sectPr>
      </w:pPr>
    </w:p>
    <w:p w:rsidR="00A04097" w:rsidRDefault="00363E8A">
      <w:pPr>
        <w:spacing w:before="92"/>
        <w:ind w:left="320" w:right="21"/>
        <w:rPr>
          <w:b/>
          <w:sz w:val="20"/>
        </w:rPr>
      </w:pPr>
      <w:r>
        <w:rPr>
          <w:b/>
          <w:sz w:val="20"/>
        </w:rPr>
        <w:t>Standard Source</w:t>
      </w:r>
    </w:p>
    <w:p w:rsidR="00A04097" w:rsidRDefault="00363E8A">
      <w:pPr>
        <w:pStyle w:val="BodyText"/>
        <w:spacing w:before="8"/>
        <w:rPr>
          <w:b/>
          <w:sz w:val="17"/>
        </w:rPr>
      </w:pPr>
      <w:r>
        <w:br w:type="column"/>
      </w:r>
    </w:p>
    <w:p w:rsidR="00A04097" w:rsidRDefault="00363E8A">
      <w:pPr>
        <w:spacing w:before="1"/>
        <w:ind w:left="320"/>
        <w:rPr>
          <w:sz w:val="20"/>
        </w:rPr>
      </w:pPr>
      <w:r>
        <w:rPr>
          <w:sz w:val="20"/>
        </w:rPr>
        <w:t>The source for electronic copies of the data values or data sets described by the standard.</w:t>
      </w:r>
    </w:p>
    <w:p w:rsidR="00A04097" w:rsidRDefault="00A04097">
      <w:pPr>
        <w:rPr>
          <w:sz w:val="20"/>
        </w:rPr>
        <w:sectPr w:rsidR="00A04097">
          <w:type w:val="continuous"/>
          <w:pgSz w:w="12240" w:h="15840"/>
          <w:pgMar w:top="1500" w:right="600" w:bottom="280" w:left="1120" w:header="720" w:footer="720" w:gutter="0"/>
          <w:cols w:num="2" w:space="720" w:equalWidth="0">
            <w:col w:w="1162" w:space="436"/>
            <w:col w:w="8922"/>
          </w:cols>
        </w:sectPr>
      </w:pPr>
    </w:p>
    <w:p w:rsidR="00A04097" w:rsidRDefault="00A04097">
      <w:pPr>
        <w:pStyle w:val="BodyText"/>
        <w:spacing w:before="2"/>
        <w:rPr>
          <w:sz w:val="19"/>
        </w:rPr>
      </w:pPr>
    </w:p>
    <w:p w:rsidR="00A04097" w:rsidRDefault="00363E8A">
      <w:pPr>
        <w:tabs>
          <w:tab w:val="left" w:pos="1918"/>
        </w:tabs>
        <w:spacing w:before="94"/>
        <w:ind w:left="1918" w:right="1020" w:hanging="1599"/>
        <w:rPr>
          <w:sz w:val="20"/>
        </w:rPr>
      </w:pPr>
      <w:r>
        <w:rPr>
          <w:b/>
          <w:sz w:val="20"/>
        </w:rPr>
        <w:t>Standardization</w:t>
      </w:r>
      <w:r>
        <w:rPr>
          <w:b/>
          <w:sz w:val="20"/>
        </w:rPr>
        <w:tab/>
      </w:r>
      <w:r>
        <w:rPr>
          <w:sz w:val="20"/>
        </w:rPr>
        <w:t>The process of defining, creating, deploying, and maintaining a common terminology resource (i.e., content and services) to all current and future VHA</w:t>
      </w:r>
      <w:r>
        <w:rPr>
          <w:spacing w:val="-10"/>
          <w:sz w:val="20"/>
        </w:rPr>
        <w:t xml:space="preserve"> </w:t>
      </w:r>
      <w:r>
        <w:rPr>
          <w:sz w:val="20"/>
        </w:rPr>
        <w:t>applications.</w:t>
      </w:r>
    </w:p>
    <w:p w:rsidR="00A04097" w:rsidRDefault="00A04097">
      <w:pPr>
        <w:pStyle w:val="BodyText"/>
        <w:spacing w:before="3"/>
        <w:rPr>
          <w:sz w:val="27"/>
        </w:rPr>
      </w:pPr>
    </w:p>
    <w:p w:rsidR="00A04097" w:rsidRDefault="00363E8A">
      <w:pPr>
        <w:tabs>
          <w:tab w:val="left" w:pos="1918"/>
        </w:tabs>
        <w:spacing w:before="1"/>
        <w:ind w:left="320"/>
        <w:rPr>
          <w:sz w:val="20"/>
        </w:rPr>
      </w:pPr>
      <w:r>
        <w:rPr>
          <w:b/>
          <w:sz w:val="20"/>
        </w:rPr>
        <w:t>TDE</w:t>
      </w:r>
      <w:r>
        <w:rPr>
          <w:b/>
          <w:sz w:val="20"/>
        </w:rPr>
        <w:tab/>
      </w:r>
      <w:r>
        <w:rPr>
          <w:sz w:val="20"/>
        </w:rPr>
        <w:t>Terminology Development</w:t>
      </w:r>
      <w:r>
        <w:rPr>
          <w:spacing w:val="-5"/>
          <w:sz w:val="20"/>
        </w:rPr>
        <w:t xml:space="preserve"> </w:t>
      </w:r>
      <w:r>
        <w:rPr>
          <w:sz w:val="20"/>
        </w:rPr>
        <w:t>Environment</w:t>
      </w:r>
    </w:p>
    <w:p w:rsidR="00A04097" w:rsidRDefault="00A04097">
      <w:pPr>
        <w:pStyle w:val="BodyText"/>
        <w:spacing w:before="3"/>
        <w:rPr>
          <w:sz w:val="27"/>
        </w:rPr>
      </w:pPr>
    </w:p>
    <w:p w:rsidR="00A04097" w:rsidRDefault="00363E8A">
      <w:pPr>
        <w:tabs>
          <w:tab w:val="left" w:pos="1918"/>
        </w:tabs>
        <w:ind w:left="1918" w:right="895" w:hanging="1599"/>
        <w:rPr>
          <w:sz w:val="20"/>
        </w:rPr>
      </w:pPr>
      <w:r>
        <w:rPr>
          <w:b/>
          <w:sz w:val="20"/>
        </w:rPr>
        <w:t>Template</w:t>
      </w:r>
      <w:r>
        <w:rPr>
          <w:b/>
          <w:sz w:val="20"/>
        </w:rPr>
        <w:tab/>
      </w:r>
      <w:r>
        <w:rPr>
          <w:sz w:val="20"/>
        </w:rPr>
        <w:t>An HL7 template is a data structure, based on the HL7 Reference Information Model that expresses the data content needed in a specific clinical or administrative context. Templates are drawn from the RIM and make use of HL7 vocabulary domains. Templates have been described as constraints on HL7 artifacts. A template is a structured aggregation of one or more archetypes, with optional order, used to represent clinical</w:t>
      </w:r>
      <w:r>
        <w:rPr>
          <w:spacing w:val="-10"/>
          <w:sz w:val="20"/>
        </w:rPr>
        <w:t xml:space="preserve"> </w:t>
      </w:r>
      <w:r>
        <w:rPr>
          <w:sz w:val="20"/>
        </w:rPr>
        <w:t>data.</w:t>
      </w:r>
    </w:p>
    <w:p w:rsidR="00A04097" w:rsidRDefault="00A04097">
      <w:pPr>
        <w:pStyle w:val="BodyText"/>
        <w:spacing w:before="3"/>
        <w:rPr>
          <w:sz w:val="27"/>
        </w:rPr>
      </w:pPr>
    </w:p>
    <w:p w:rsidR="00A04097" w:rsidRDefault="00363E8A">
      <w:pPr>
        <w:tabs>
          <w:tab w:val="left" w:pos="1918"/>
        </w:tabs>
        <w:ind w:left="1918" w:right="897" w:hanging="1599"/>
        <w:rPr>
          <w:sz w:val="20"/>
        </w:rPr>
      </w:pPr>
      <w:r>
        <w:rPr>
          <w:b/>
          <w:sz w:val="20"/>
        </w:rPr>
        <w:t>Terminology</w:t>
      </w:r>
      <w:r>
        <w:rPr>
          <w:b/>
          <w:sz w:val="20"/>
        </w:rPr>
        <w:tab/>
      </w:r>
      <w:r>
        <w:rPr>
          <w:sz w:val="20"/>
        </w:rPr>
        <w:t>Set of terms, definitions, relationships of a specialized subject area. The terms which are characterized by special reference within a discipline are called the 'terms' of the discipline, and collectively, they form the terminology, those which function in general reference over a variety of languages are simply 'words', and their totality 'the vocabulary' [Sager]. See also vocabulary.</w:t>
      </w:r>
    </w:p>
    <w:p w:rsidR="00A04097" w:rsidRDefault="00A04097">
      <w:pPr>
        <w:pStyle w:val="BodyText"/>
        <w:spacing w:before="3"/>
        <w:rPr>
          <w:sz w:val="27"/>
        </w:rPr>
      </w:pPr>
    </w:p>
    <w:p w:rsidR="00A04097" w:rsidRDefault="00363E8A">
      <w:pPr>
        <w:tabs>
          <w:tab w:val="left" w:pos="1918"/>
        </w:tabs>
        <w:spacing w:before="1"/>
        <w:ind w:left="319"/>
        <w:rPr>
          <w:sz w:val="20"/>
        </w:rPr>
      </w:pPr>
      <w:r>
        <w:rPr>
          <w:b/>
          <w:sz w:val="20"/>
        </w:rPr>
        <w:t>Terminology</w:t>
      </w:r>
      <w:r>
        <w:rPr>
          <w:b/>
          <w:sz w:val="20"/>
        </w:rPr>
        <w:tab/>
      </w:r>
      <w:r>
        <w:rPr>
          <w:sz w:val="20"/>
        </w:rPr>
        <w:t>An</w:t>
      </w:r>
      <w:r>
        <w:rPr>
          <w:spacing w:val="-3"/>
          <w:sz w:val="20"/>
        </w:rPr>
        <w:t xml:space="preserve"> </w:t>
      </w:r>
      <w:r>
        <w:rPr>
          <w:sz w:val="20"/>
        </w:rPr>
        <w:t>application</w:t>
      </w:r>
      <w:r>
        <w:rPr>
          <w:spacing w:val="-2"/>
          <w:sz w:val="20"/>
        </w:rPr>
        <w:t xml:space="preserve"> </w:t>
      </w:r>
      <w:r>
        <w:rPr>
          <w:sz w:val="20"/>
        </w:rPr>
        <w:t>and</w:t>
      </w:r>
      <w:r>
        <w:rPr>
          <w:spacing w:val="-2"/>
          <w:sz w:val="20"/>
        </w:rPr>
        <w:t xml:space="preserve"> </w:t>
      </w:r>
      <w:r>
        <w:rPr>
          <w:sz w:val="20"/>
        </w:rPr>
        <w:t>a</w:t>
      </w:r>
      <w:r>
        <w:rPr>
          <w:spacing w:val="-2"/>
          <w:sz w:val="20"/>
        </w:rPr>
        <w:t xml:space="preserve"> </w:t>
      </w:r>
      <w:r>
        <w:rPr>
          <w:sz w:val="20"/>
        </w:rPr>
        <w:t>machine</w:t>
      </w:r>
      <w:r>
        <w:rPr>
          <w:spacing w:val="-4"/>
          <w:sz w:val="20"/>
        </w:rPr>
        <w:t xml:space="preserve"> </w:t>
      </w:r>
      <w:r>
        <w:rPr>
          <w:sz w:val="20"/>
        </w:rPr>
        <w:t>whose</w:t>
      </w:r>
      <w:r>
        <w:rPr>
          <w:spacing w:val="-3"/>
          <w:sz w:val="20"/>
        </w:rPr>
        <w:t xml:space="preserve"> </w:t>
      </w:r>
      <w:r>
        <w:rPr>
          <w:sz w:val="20"/>
        </w:rPr>
        <w:t>function</w:t>
      </w:r>
      <w:r>
        <w:rPr>
          <w:spacing w:val="-2"/>
          <w:sz w:val="20"/>
        </w:rPr>
        <w:t xml:space="preserve"> </w:t>
      </w:r>
      <w:r>
        <w:rPr>
          <w:sz w:val="20"/>
        </w:rPr>
        <w:t>is</w:t>
      </w:r>
      <w:r>
        <w:rPr>
          <w:spacing w:val="-4"/>
          <w:sz w:val="20"/>
        </w:rPr>
        <w:t xml:space="preserve"> </w:t>
      </w:r>
      <w:r>
        <w:rPr>
          <w:sz w:val="20"/>
        </w:rPr>
        <w:t>to</w:t>
      </w:r>
      <w:r>
        <w:rPr>
          <w:spacing w:val="-4"/>
          <w:sz w:val="20"/>
        </w:rPr>
        <w:t xml:space="preserve"> </w:t>
      </w:r>
      <w:r>
        <w:rPr>
          <w:sz w:val="20"/>
        </w:rPr>
        <w:t>provide</w:t>
      </w:r>
      <w:r>
        <w:rPr>
          <w:spacing w:val="-3"/>
          <w:sz w:val="20"/>
        </w:rPr>
        <w:t xml:space="preserve"> </w:t>
      </w:r>
      <w:r>
        <w:rPr>
          <w:sz w:val="20"/>
        </w:rPr>
        <w:t>access</w:t>
      </w:r>
      <w:r>
        <w:rPr>
          <w:spacing w:val="-2"/>
          <w:sz w:val="20"/>
        </w:rPr>
        <w:t xml:space="preserve"> </w:t>
      </w:r>
      <w:r>
        <w:rPr>
          <w:sz w:val="20"/>
        </w:rPr>
        <w:t>to</w:t>
      </w:r>
      <w:r>
        <w:rPr>
          <w:spacing w:val="-2"/>
          <w:sz w:val="20"/>
        </w:rPr>
        <w:t xml:space="preserve"> </w:t>
      </w:r>
      <w:r>
        <w:rPr>
          <w:sz w:val="20"/>
        </w:rPr>
        <w:t>terminology</w:t>
      </w:r>
      <w:r>
        <w:rPr>
          <w:spacing w:val="-2"/>
          <w:sz w:val="20"/>
        </w:rPr>
        <w:t xml:space="preserve"> </w:t>
      </w:r>
      <w:r>
        <w:rPr>
          <w:sz w:val="20"/>
        </w:rPr>
        <w:t>content</w:t>
      </w:r>
      <w:r>
        <w:rPr>
          <w:spacing w:val="-5"/>
          <w:sz w:val="20"/>
        </w:rPr>
        <w:t xml:space="preserve"> </w:t>
      </w:r>
      <w:r>
        <w:rPr>
          <w:sz w:val="20"/>
        </w:rPr>
        <w:t>thru</w:t>
      </w:r>
      <w:r>
        <w:rPr>
          <w:spacing w:val="-2"/>
          <w:sz w:val="20"/>
        </w:rPr>
        <w:t xml:space="preserve"> </w:t>
      </w:r>
      <w:r>
        <w:rPr>
          <w:sz w:val="20"/>
        </w:rPr>
        <w:t>a</w:t>
      </w:r>
    </w:p>
    <w:p w:rsidR="00A04097" w:rsidRDefault="00363E8A">
      <w:pPr>
        <w:tabs>
          <w:tab w:val="left" w:pos="1918"/>
        </w:tabs>
        <w:ind w:left="319"/>
        <w:rPr>
          <w:sz w:val="20"/>
        </w:rPr>
      </w:pPr>
      <w:r>
        <w:rPr>
          <w:b/>
          <w:sz w:val="20"/>
        </w:rPr>
        <w:t>Server</w:t>
      </w:r>
      <w:r>
        <w:rPr>
          <w:b/>
          <w:sz w:val="20"/>
        </w:rPr>
        <w:tab/>
      </w:r>
      <w:r>
        <w:rPr>
          <w:sz w:val="20"/>
        </w:rPr>
        <w:t>published set of standardized</w:t>
      </w:r>
      <w:r>
        <w:rPr>
          <w:spacing w:val="-4"/>
          <w:sz w:val="20"/>
        </w:rPr>
        <w:t xml:space="preserve"> </w:t>
      </w:r>
      <w:r>
        <w:rPr>
          <w:sz w:val="20"/>
        </w:rPr>
        <w:t>services.</w:t>
      </w:r>
    </w:p>
    <w:p w:rsidR="00A04097" w:rsidRDefault="00A04097">
      <w:pPr>
        <w:pStyle w:val="BodyText"/>
        <w:spacing w:before="3"/>
        <w:rPr>
          <w:sz w:val="27"/>
        </w:rPr>
      </w:pPr>
    </w:p>
    <w:p w:rsidR="00A04097" w:rsidRDefault="00363E8A">
      <w:pPr>
        <w:tabs>
          <w:tab w:val="left" w:pos="1918"/>
        </w:tabs>
        <w:ind w:left="1918" w:right="1035" w:hanging="1599"/>
        <w:rPr>
          <w:sz w:val="20"/>
        </w:rPr>
      </w:pPr>
      <w:r>
        <w:rPr>
          <w:b/>
          <w:sz w:val="20"/>
        </w:rPr>
        <w:t>Translation</w:t>
      </w:r>
      <w:r>
        <w:rPr>
          <w:b/>
          <w:sz w:val="20"/>
        </w:rPr>
        <w:tab/>
      </w:r>
      <w:r>
        <w:rPr>
          <w:sz w:val="20"/>
        </w:rPr>
        <w:t>Once two terminologies have been mapped to each other, then a translation between the two is possible (e.g., given this code from terminology A what is the corresponding code in terminology</w:t>
      </w:r>
      <w:r>
        <w:rPr>
          <w:spacing w:val="-2"/>
          <w:sz w:val="20"/>
        </w:rPr>
        <w:t xml:space="preserve"> </w:t>
      </w:r>
      <w:r>
        <w:rPr>
          <w:sz w:val="20"/>
        </w:rPr>
        <w:t>B.</w:t>
      </w:r>
    </w:p>
    <w:p w:rsidR="00A04097" w:rsidRDefault="00A04097">
      <w:pPr>
        <w:pStyle w:val="BodyText"/>
        <w:spacing w:before="4"/>
        <w:rPr>
          <w:sz w:val="27"/>
        </w:rPr>
      </w:pPr>
    </w:p>
    <w:p w:rsidR="00A04097" w:rsidRDefault="00363E8A">
      <w:pPr>
        <w:tabs>
          <w:tab w:val="left" w:pos="1918"/>
        </w:tabs>
        <w:ind w:left="1918" w:right="1068" w:hanging="1599"/>
        <w:rPr>
          <w:sz w:val="20"/>
        </w:rPr>
      </w:pPr>
      <w:r>
        <w:rPr>
          <w:b/>
          <w:sz w:val="20"/>
        </w:rPr>
        <w:t>UMLS</w:t>
      </w:r>
      <w:r>
        <w:rPr>
          <w:b/>
          <w:sz w:val="20"/>
        </w:rPr>
        <w:tab/>
      </w:r>
      <w:r>
        <w:rPr>
          <w:sz w:val="20"/>
        </w:rPr>
        <w:t>Unified Medical Language System. A project initiated by the National Library of Medicine to collect and map several terminologies to each others in order to facilitate access to biomedical resources. Thus, a clinician could the same set of words to search both articles indexed with MeSH and patients whose data was encoded with</w:t>
      </w:r>
      <w:r>
        <w:rPr>
          <w:spacing w:val="-8"/>
          <w:sz w:val="20"/>
        </w:rPr>
        <w:t xml:space="preserve"> </w:t>
      </w:r>
      <w:r>
        <w:rPr>
          <w:sz w:val="20"/>
        </w:rPr>
        <w:t>SNOMED.</w:t>
      </w:r>
    </w:p>
    <w:p w:rsidR="00A04097" w:rsidRDefault="00A04097">
      <w:pPr>
        <w:pStyle w:val="BodyText"/>
        <w:spacing w:before="3"/>
        <w:rPr>
          <w:sz w:val="27"/>
        </w:rPr>
      </w:pPr>
    </w:p>
    <w:p w:rsidR="00A04097" w:rsidRDefault="00363E8A">
      <w:pPr>
        <w:tabs>
          <w:tab w:val="left" w:pos="1918"/>
        </w:tabs>
        <w:ind w:left="1918" w:right="1613" w:hanging="1599"/>
        <w:rPr>
          <w:sz w:val="20"/>
        </w:rPr>
      </w:pPr>
      <w:r>
        <w:rPr>
          <w:b/>
          <w:sz w:val="20"/>
        </w:rPr>
        <w:t>Validation</w:t>
      </w:r>
      <w:r>
        <w:rPr>
          <w:b/>
          <w:spacing w:val="-3"/>
          <w:sz w:val="20"/>
        </w:rPr>
        <w:t xml:space="preserve"> </w:t>
      </w:r>
      <w:r>
        <w:rPr>
          <w:b/>
          <w:sz w:val="20"/>
        </w:rPr>
        <w:t>Date</w:t>
      </w:r>
      <w:r>
        <w:rPr>
          <w:b/>
          <w:sz w:val="20"/>
        </w:rPr>
        <w:tab/>
      </w:r>
      <w:r>
        <w:rPr>
          <w:sz w:val="20"/>
        </w:rPr>
        <w:t>The date the data standard was last reviewed by the Domain Action Team to ensure the continued utility and accuracy of the</w:t>
      </w:r>
      <w:r>
        <w:rPr>
          <w:spacing w:val="-6"/>
          <w:sz w:val="20"/>
        </w:rPr>
        <w:t xml:space="preserve"> </w:t>
      </w:r>
      <w:r>
        <w:rPr>
          <w:sz w:val="20"/>
        </w:rPr>
        <w:t>standard.</w:t>
      </w:r>
    </w:p>
    <w:p w:rsidR="00A04097" w:rsidRDefault="00A04097">
      <w:pPr>
        <w:pStyle w:val="BodyText"/>
        <w:spacing w:before="4"/>
        <w:rPr>
          <w:sz w:val="27"/>
        </w:rPr>
      </w:pPr>
    </w:p>
    <w:p w:rsidR="00A04097" w:rsidRDefault="00363E8A">
      <w:pPr>
        <w:tabs>
          <w:tab w:val="left" w:pos="1918"/>
        </w:tabs>
        <w:ind w:left="319"/>
        <w:rPr>
          <w:sz w:val="20"/>
        </w:rPr>
      </w:pPr>
      <w:r>
        <w:rPr>
          <w:b/>
          <w:sz w:val="20"/>
        </w:rPr>
        <w:t>Vocabulary</w:t>
      </w:r>
      <w:r>
        <w:rPr>
          <w:b/>
          <w:sz w:val="20"/>
        </w:rPr>
        <w:tab/>
      </w:r>
      <w:r>
        <w:rPr>
          <w:sz w:val="20"/>
        </w:rPr>
        <w:t>A list of words or phrases with their meanings. See also</w:t>
      </w:r>
      <w:r>
        <w:rPr>
          <w:spacing w:val="-12"/>
          <w:sz w:val="20"/>
        </w:rPr>
        <w:t xml:space="preserve"> </w:t>
      </w:r>
      <w:r>
        <w:rPr>
          <w:sz w:val="20"/>
        </w:rPr>
        <w:t>terminology.</w:t>
      </w:r>
    </w:p>
    <w:p w:rsidR="00A04097" w:rsidRDefault="00A04097">
      <w:pPr>
        <w:rPr>
          <w:sz w:val="20"/>
        </w:rPr>
        <w:sectPr w:rsidR="00A04097">
          <w:type w:val="continuous"/>
          <w:pgSz w:w="12240" w:h="15840"/>
          <w:pgMar w:top="1500" w:right="600" w:bottom="280" w:left="1120" w:header="720" w:footer="720" w:gutter="0"/>
          <w:cols w:space="720"/>
        </w:sectPr>
      </w:pPr>
    </w:p>
    <w:p w:rsidR="00A04097" w:rsidRDefault="00363E8A">
      <w:pPr>
        <w:tabs>
          <w:tab w:val="left" w:pos="1918"/>
        </w:tabs>
        <w:spacing w:before="76"/>
        <w:ind w:left="1918" w:right="1357" w:hanging="1599"/>
        <w:rPr>
          <w:sz w:val="20"/>
        </w:rPr>
      </w:pPr>
      <w:r>
        <w:rPr>
          <w:b/>
          <w:sz w:val="20"/>
        </w:rPr>
        <w:lastRenderedPageBreak/>
        <w:t>VUID</w:t>
      </w:r>
      <w:r>
        <w:rPr>
          <w:b/>
          <w:sz w:val="20"/>
        </w:rPr>
        <w:tab/>
      </w:r>
      <w:r>
        <w:rPr>
          <w:sz w:val="20"/>
        </w:rPr>
        <w:t>VHA Unique Identifier - these are meaningless numbers that are automatically assigned to concepts, properties, and relationships in a terminology to facilitate their access and manipulation by</w:t>
      </w:r>
      <w:r>
        <w:rPr>
          <w:spacing w:val="-3"/>
          <w:sz w:val="20"/>
        </w:rPr>
        <w:t xml:space="preserve"> </w:t>
      </w:r>
      <w:r>
        <w:rPr>
          <w:sz w:val="20"/>
        </w:rPr>
        <w:t>computers.</w:t>
      </w:r>
    </w:p>
    <w:p w:rsidR="00A04097" w:rsidRDefault="00A04097">
      <w:pPr>
        <w:pStyle w:val="BodyText"/>
        <w:spacing w:before="4"/>
        <w:rPr>
          <w:sz w:val="27"/>
        </w:rPr>
      </w:pPr>
    </w:p>
    <w:p w:rsidR="00A04097" w:rsidRDefault="00363E8A">
      <w:pPr>
        <w:tabs>
          <w:tab w:val="left" w:pos="1918"/>
        </w:tabs>
        <w:ind w:left="320"/>
        <w:rPr>
          <w:sz w:val="20"/>
        </w:rPr>
      </w:pPr>
      <w:r>
        <w:rPr>
          <w:b/>
          <w:sz w:val="20"/>
        </w:rPr>
        <w:t>XML</w:t>
      </w:r>
      <w:r>
        <w:rPr>
          <w:b/>
          <w:sz w:val="20"/>
        </w:rPr>
        <w:tab/>
      </w:r>
      <w:r>
        <w:rPr>
          <w:sz w:val="20"/>
        </w:rPr>
        <w:t>Extension Markup Language. An extensively used format for information</w:t>
      </w:r>
      <w:r>
        <w:rPr>
          <w:spacing w:val="-8"/>
          <w:sz w:val="20"/>
        </w:rPr>
        <w:t xml:space="preserve"> </w:t>
      </w:r>
      <w:r>
        <w:rPr>
          <w:sz w:val="20"/>
        </w:rPr>
        <w:t>exchange.</w:t>
      </w:r>
    </w:p>
    <w:sectPr w:rsidR="00A04097">
      <w:pgSz w:w="12240" w:h="15840"/>
      <w:pgMar w:top="1460" w:right="600" w:bottom="940" w:left="112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E8A" w:rsidRDefault="00363E8A">
      <w:r>
        <w:separator/>
      </w:r>
    </w:p>
  </w:endnote>
  <w:endnote w:type="continuationSeparator" w:id="0">
    <w:p w:rsidR="00363E8A" w:rsidRDefault="0036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097" w:rsidRDefault="00A70219">
    <w:pPr>
      <w:pStyle w:val="BodyText"/>
      <w:spacing w:line="14" w:lineRule="auto"/>
      <w:rPr>
        <w:sz w:val="20"/>
      </w:rPr>
    </w:pPr>
    <w:r>
      <w:rPr>
        <w:noProof/>
      </w:rPr>
      <mc:AlternateContent>
        <mc:Choice Requires="wps">
          <w:drawing>
            <wp:anchor distT="0" distB="0" distL="114300" distR="114300" simplePos="0" relativeHeight="486764032" behindDoc="1" locked="0" layoutInCell="1" allowOverlap="1">
              <wp:simplePos x="0" y="0"/>
              <wp:positionH relativeFrom="page">
                <wp:posOffset>901700</wp:posOffset>
              </wp:positionH>
              <wp:positionV relativeFrom="page">
                <wp:posOffset>9445625</wp:posOffset>
              </wp:positionV>
              <wp:extent cx="911860" cy="16637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097" w:rsidRDefault="00363E8A">
                          <w:pPr>
                            <w:spacing w:before="12"/>
                            <w:ind w:left="20"/>
                            <w:rPr>
                              <w:sz w:val="20"/>
                            </w:rPr>
                          </w:pPr>
                          <w:r>
                            <w:rPr>
                              <w:sz w:val="20"/>
                            </w:rPr>
                            <w:t>October 10,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71pt;margin-top:743.75pt;width:71.8pt;height:13.1pt;z-index:-165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" filled="f" stroked="f">
              <v:textbox inset="0,0,0,0">
                <w:txbxContent>
                  <w:p w:rsidR="00A04097" w:rsidRDefault="00363E8A">
                    <w:pPr>
                      <w:spacing w:before="12"/>
                      <w:ind w:left="20"/>
                      <w:rPr>
                        <w:sz w:val="20"/>
                      </w:rPr>
                    </w:pPr>
                    <w:r>
                      <w:rPr>
                        <w:sz w:val="20"/>
                      </w:rPr>
                      <w:t>October 10, 2005</w:t>
                    </w:r>
                  </w:p>
                </w:txbxContent>
              </v:textbox>
              <w10:wrap anchorx="page" anchory="page"/>
            </v:shape>
          </w:pict>
        </mc:Fallback>
      </mc:AlternateContent>
    </w:r>
    <w:r>
      <w:rPr>
        <w:noProof/>
      </w:rPr>
      <mc:AlternateContent>
        <mc:Choice Requires="wps">
          <w:drawing>
            <wp:anchor distT="0" distB="0" distL="114300" distR="114300" simplePos="0" relativeHeight="486764544" behindDoc="1" locked="0" layoutInCell="1" allowOverlap="1">
              <wp:simplePos x="0" y="0"/>
              <wp:positionH relativeFrom="page">
                <wp:posOffset>3100070</wp:posOffset>
              </wp:positionH>
              <wp:positionV relativeFrom="page">
                <wp:posOffset>9445625</wp:posOffset>
              </wp:positionV>
              <wp:extent cx="1572260" cy="16637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097" w:rsidRDefault="00363E8A">
                          <w:pPr>
                            <w:spacing w:before="12"/>
                            <w:ind w:left="20"/>
                            <w:rPr>
                              <w:sz w:val="20"/>
                            </w:rPr>
                          </w:pPr>
                          <w:r>
                            <w:rPr>
                              <w:sz w:val="20"/>
                            </w:rPr>
                            <w:t>HDI, V.1.1,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44.1pt;margin-top:743.75pt;width:123.8pt;height:13.1pt;z-index:-165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" filled="f" stroked="f">
              <v:textbox inset="0,0,0,0">
                <w:txbxContent>
                  <w:p w:rsidR="00A04097" w:rsidRDefault="00363E8A">
                    <w:pPr>
                      <w:spacing w:before="12"/>
                      <w:ind w:left="20"/>
                      <w:rPr>
                        <w:sz w:val="20"/>
                      </w:rPr>
                    </w:pPr>
                    <w:r>
                      <w:rPr>
                        <w:sz w:val="20"/>
                      </w:rPr>
                      <w:t>HDI, V.1.1, Installation Guide</w:t>
                    </w:r>
                  </w:p>
                </w:txbxContent>
              </v:textbox>
              <w10:wrap anchorx="page" anchory="page"/>
            </v:shape>
          </w:pict>
        </mc:Fallback>
      </mc:AlternateContent>
    </w:r>
    <w:r>
      <w:rPr>
        <w:noProof/>
      </w:rPr>
      <mc:AlternateContent>
        <mc:Choice Requires="wps">
          <w:drawing>
            <wp:anchor distT="0" distB="0" distL="114300" distR="114300" simplePos="0" relativeHeight="486765056" behindDoc="1" locked="0" layoutInCell="1" allowOverlap="1">
              <wp:simplePos x="0" y="0"/>
              <wp:positionH relativeFrom="page">
                <wp:posOffset>6659880</wp:posOffset>
              </wp:positionH>
              <wp:positionV relativeFrom="page">
                <wp:posOffset>9445625</wp:posOffset>
              </wp:positionV>
              <wp:extent cx="95885" cy="16637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097" w:rsidRDefault="00363E8A">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24.4pt;margin-top:743.75pt;width:7.55pt;height:13.1pt;z-index:-165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" filled="f" stroked="f">
              <v:textbox inset="0,0,0,0">
                <w:txbxContent>
                  <w:p w:rsidR="00A04097" w:rsidRDefault="00363E8A">
                    <w:pPr>
                      <w:spacing w:before="12"/>
                      <w:ind w:left="20"/>
                      <w:rPr>
                        <w:sz w:val="20"/>
                      </w:rPr>
                    </w:pPr>
                    <w:r>
                      <w:rPr>
                        <w:sz w:val="20"/>
                      </w:rPr>
                      <w:t>ii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097" w:rsidRDefault="00A70219">
    <w:pPr>
      <w:pStyle w:val="BodyText"/>
      <w:spacing w:line="14" w:lineRule="auto"/>
      <w:rPr>
        <w:sz w:val="20"/>
      </w:rPr>
    </w:pPr>
    <w:r>
      <w:rPr>
        <w:noProof/>
      </w:rPr>
      <mc:AlternateContent>
        <mc:Choice Requires="wps">
          <w:drawing>
            <wp:anchor distT="0" distB="0" distL="114300" distR="114300" simplePos="0" relativeHeight="486765568" behindDoc="1" locked="0" layoutInCell="1" allowOverlap="1">
              <wp:simplePos x="0" y="0"/>
              <wp:positionH relativeFrom="page">
                <wp:posOffset>901700</wp:posOffset>
              </wp:positionH>
              <wp:positionV relativeFrom="page">
                <wp:posOffset>9445625</wp:posOffset>
              </wp:positionV>
              <wp:extent cx="975360" cy="16637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097" w:rsidRDefault="00363E8A">
                          <w:pPr>
                            <w:spacing w:before="12"/>
                            <w:ind w:left="20"/>
                            <w:rPr>
                              <w:sz w:val="20"/>
                            </w:rPr>
                          </w:pPr>
                          <w:r>
                            <w:rPr>
                              <w:sz w:val="20"/>
                            </w:rPr>
                            <w:t xml:space="preserve">October 10, 2005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71pt;margin-top:743.75pt;width:76.8pt;height:13.1pt;z-index:-165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" filled="f" stroked="f">
              <v:textbox inset="0,0,0,0">
                <w:txbxContent>
                  <w:p w:rsidR="00A04097" w:rsidRDefault="00363E8A">
                    <w:pPr>
                      <w:spacing w:before="12"/>
                      <w:ind w:left="20"/>
                      <w:rPr>
                        <w:sz w:val="20"/>
                      </w:rPr>
                    </w:pPr>
                    <w:r>
                      <w:rPr>
                        <w:sz w:val="20"/>
                      </w:rPr>
                      <w:t xml:space="preserve">October 10, 2005  </w:t>
                    </w:r>
                  </w:p>
                </w:txbxContent>
              </v:textbox>
              <w10:wrap anchorx="page" anchory="page"/>
            </v:shape>
          </w:pict>
        </mc:Fallback>
      </mc:AlternateContent>
    </w:r>
    <w:r>
      <w:rPr>
        <w:noProof/>
      </w:rPr>
      <mc:AlternateContent>
        <mc:Choice Requires="wps">
          <w:drawing>
            <wp:anchor distT="0" distB="0" distL="114300" distR="114300" simplePos="0" relativeHeight="486766080" behindDoc="1" locked="0" layoutInCell="1" allowOverlap="1">
              <wp:simplePos x="0" y="0"/>
              <wp:positionH relativeFrom="page">
                <wp:posOffset>3100070</wp:posOffset>
              </wp:positionH>
              <wp:positionV relativeFrom="page">
                <wp:posOffset>9445625</wp:posOffset>
              </wp:positionV>
              <wp:extent cx="1572260" cy="16637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097" w:rsidRDefault="00363E8A">
                          <w:pPr>
                            <w:spacing w:before="12"/>
                            <w:ind w:left="20"/>
                            <w:rPr>
                              <w:sz w:val="20"/>
                            </w:rPr>
                          </w:pPr>
                          <w:r>
                            <w:rPr>
                              <w:sz w:val="20"/>
                            </w:rPr>
                            <w:t>HDI, V.1.1,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44.1pt;margin-top:743.75pt;width:123.8pt;height:13.1pt;z-index:-165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" filled="f" stroked="f">
              <v:textbox inset="0,0,0,0">
                <w:txbxContent>
                  <w:p w:rsidR="00A04097" w:rsidRDefault="00363E8A">
                    <w:pPr>
                      <w:spacing w:before="12"/>
                      <w:ind w:left="20"/>
                      <w:rPr>
                        <w:sz w:val="20"/>
                      </w:rPr>
                    </w:pPr>
                    <w:r>
                      <w:rPr>
                        <w:sz w:val="20"/>
                      </w:rPr>
                      <w:t>HDI, V.1.1, Installation Guide</w:t>
                    </w:r>
                  </w:p>
                </w:txbxContent>
              </v:textbox>
              <w10:wrap anchorx="page" anchory="page"/>
            </v:shape>
          </w:pict>
        </mc:Fallback>
      </mc:AlternateContent>
    </w:r>
    <w:r>
      <w:rPr>
        <w:noProof/>
      </w:rPr>
      <mc:AlternateContent>
        <mc:Choice Requires="wps">
          <w:drawing>
            <wp:anchor distT="0" distB="0" distL="114300" distR="114300" simplePos="0" relativeHeight="486766592" behindDoc="1" locked="0" layoutInCell="1" allowOverlap="1">
              <wp:simplePos x="0" y="0"/>
              <wp:positionH relativeFrom="page">
                <wp:posOffset>6624955</wp:posOffset>
              </wp:positionH>
              <wp:positionV relativeFrom="page">
                <wp:posOffset>9445625</wp:posOffset>
              </wp:positionV>
              <wp:extent cx="130810" cy="16637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097" w:rsidRDefault="00363E8A">
                          <w:pPr>
                            <w:spacing w:before="12"/>
                            <w:ind w:left="20"/>
                            <w:rPr>
                              <w:sz w:val="20"/>
                            </w:rPr>
                          </w:pPr>
                          <w:r>
                            <w:rPr>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21.65pt;margin-top:743.75pt;width:10.3pt;height:13.1pt;z-index:-165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" filled="f" stroked="f">
              <v:textbox inset="0,0,0,0">
                <w:txbxContent>
                  <w:p w:rsidR="00A04097" w:rsidRDefault="00363E8A">
                    <w:pPr>
                      <w:spacing w:before="12"/>
                      <w:ind w:left="20"/>
                      <w:rPr>
                        <w:sz w:val="20"/>
                      </w:rPr>
                    </w:pPr>
                    <w:r>
                      <w:rPr>
                        <w:sz w:val="20"/>
                      </w:rPr>
                      <w:t>iii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097" w:rsidRDefault="00A70219">
    <w:pPr>
      <w:pStyle w:val="BodyText"/>
      <w:spacing w:line="14" w:lineRule="auto"/>
      <w:rPr>
        <w:sz w:val="20"/>
      </w:rPr>
    </w:pPr>
    <w:r>
      <w:rPr>
        <w:noProof/>
      </w:rPr>
      <mc:AlternateContent>
        <mc:Choice Requires="wps">
          <w:drawing>
            <wp:anchor distT="0" distB="0" distL="114300" distR="114300" simplePos="0" relativeHeight="486767104" behindDoc="1" locked="0" layoutInCell="1" allowOverlap="1">
              <wp:simplePos x="0" y="0"/>
              <wp:positionH relativeFrom="page">
                <wp:posOffset>901700</wp:posOffset>
              </wp:positionH>
              <wp:positionV relativeFrom="page">
                <wp:posOffset>9445625</wp:posOffset>
              </wp:positionV>
              <wp:extent cx="911860" cy="16637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097" w:rsidRDefault="00363E8A">
                          <w:pPr>
                            <w:spacing w:before="12"/>
                            <w:ind w:left="20"/>
                            <w:rPr>
                              <w:sz w:val="20"/>
                            </w:rPr>
                          </w:pPr>
                          <w:r>
                            <w:rPr>
                              <w:sz w:val="20"/>
                            </w:rPr>
                            <w:t>October 10,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71pt;margin-top:743.75pt;width:71.8pt;height:13.1pt;z-index:-165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" filled="f" stroked="f">
              <v:textbox inset="0,0,0,0">
                <w:txbxContent>
                  <w:p w:rsidR="00A04097" w:rsidRDefault="00363E8A">
                    <w:pPr>
                      <w:spacing w:before="12"/>
                      <w:ind w:left="20"/>
                      <w:rPr>
                        <w:sz w:val="20"/>
                      </w:rPr>
                    </w:pPr>
                    <w:r>
                      <w:rPr>
                        <w:sz w:val="20"/>
                      </w:rPr>
                      <w:t>October 10, 2005</w:t>
                    </w:r>
                  </w:p>
                </w:txbxContent>
              </v:textbox>
              <w10:wrap anchorx="page" anchory="page"/>
            </v:shape>
          </w:pict>
        </mc:Fallback>
      </mc:AlternateContent>
    </w:r>
    <w:r>
      <w:rPr>
        <w:noProof/>
      </w:rPr>
      <mc:AlternateContent>
        <mc:Choice Requires="wps">
          <w:drawing>
            <wp:anchor distT="0" distB="0" distL="114300" distR="114300" simplePos="0" relativeHeight="486767616" behindDoc="1" locked="0" layoutInCell="1" allowOverlap="1">
              <wp:simplePos x="0" y="0"/>
              <wp:positionH relativeFrom="page">
                <wp:posOffset>3100070</wp:posOffset>
              </wp:positionH>
              <wp:positionV relativeFrom="page">
                <wp:posOffset>9445625</wp:posOffset>
              </wp:positionV>
              <wp:extent cx="1572260" cy="1663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097" w:rsidRDefault="00363E8A">
                          <w:pPr>
                            <w:spacing w:before="12"/>
                            <w:ind w:left="20"/>
                            <w:rPr>
                              <w:sz w:val="20"/>
                            </w:rPr>
                          </w:pPr>
                          <w:r>
                            <w:rPr>
                              <w:sz w:val="20"/>
                            </w:rPr>
                            <w:t>HDI, V.1.1,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44.1pt;margin-top:743.75pt;width:123.8pt;height:13.1pt;z-index:-165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" filled="f" stroked="f">
              <v:textbox inset="0,0,0,0">
                <w:txbxContent>
                  <w:p w:rsidR="00A04097" w:rsidRDefault="00363E8A">
                    <w:pPr>
                      <w:spacing w:before="12"/>
                      <w:ind w:left="20"/>
                      <w:rPr>
                        <w:sz w:val="20"/>
                      </w:rPr>
                    </w:pPr>
                    <w:r>
                      <w:rPr>
                        <w:sz w:val="20"/>
                      </w:rPr>
                      <w:t>HDI, V.1.1, Installation Guide</w:t>
                    </w:r>
                  </w:p>
                </w:txbxContent>
              </v:textbox>
              <w10:wrap anchorx="page" anchory="page"/>
            </v:shape>
          </w:pict>
        </mc:Fallback>
      </mc:AlternateContent>
    </w:r>
    <w:r>
      <w:rPr>
        <w:noProof/>
      </w:rPr>
      <mc:AlternateContent>
        <mc:Choice Requires="wps">
          <w:drawing>
            <wp:anchor distT="0" distB="0" distL="114300" distR="114300" simplePos="0" relativeHeight="486768128" behindDoc="1" locked="0" layoutInCell="1" allowOverlap="1">
              <wp:simplePos x="0" y="0"/>
              <wp:positionH relativeFrom="page">
                <wp:posOffset>6631305</wp:posOffset>
              </wp:positionH>
              <wp:positionV relativeFrom="page">
                <wp:posOffset>9445625</wp:posOffset>
              </wp:positionV>
              <wp:extent cx="124460" cy="1663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097" w:rsidRDefault="00363E8A">
                          <w:pPr>
                            <w:spacing w:before="12"/>
                            <w:ind w:left="20"/>
                            <w:rPr>
                              <w:sz w:val="20"/>
                            </w:rPr>
                          </w:pPr>
                          <w:r>
                            <w:rPr>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522.15pt;margin-top:743.75pt;width:9.8pt;height:13.1pt;z-index:-165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" filled="f" stroked="f">
              <v:textbox inset="0,0,0,0">
                <w:txbxContent>
                  <w:p w:rsidR="00A04097" w:rsidRDefault="00363E8A">
                    <w:pPr>
                      <w:spacing w:before="12"/>
                      <w:ind w:left="20"/>
                      <w:rPr>
                        <w:sz w:val="20"/>
                      </w:rPr>
                    </w:pPr>
                    <w:r>
                      <w:rPr>
                        <w:sz w:val="20"/>
                      </w:rPr>
                      <w:t>iv</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097" w:rsidRDefault="00A70219">
    <w:pPr>
      <w:pStyle w:val="BodyText"/>
      <w:spacing w:line="14" w:lineRule="auto"/>
      <w:rPr>
        <w:sz w:val="20"/>
      </w:rPr>
    </w:pPr>
    <w:r>
      <w:rPr>
        <w:noProof/>
      </w:rPr>
      <mc:AlternateContent>
        <mc:Choice Requires="wps">
          <w:drawing>
            <wp:anchor distT="0" distB="0" distL="114300" distR="114300" simplePos="0" relativeHeight="486768640" behindDoc="1" locked="0" layoutInCell="1" allowOverlap="1">
              <wp:simplePos x="0" y="0"/>
              <wp:positionH relativeFrom="page">
                <wp:posOffset>901700</wp:posOffset>
              </wp:positionH>
              <wp:positionV relativeFrom="page">
                <wp:posOffset>9445625</wp:posOffset>
              </wp:positionV>
              <wp:extent cx="911860" cy="1663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097" w:rsidRDefault="00363E8A">
                          <w:pPr>
                            <w:spacing w:before="12"/>
                            <w:ind w:left="20"/>
                            <w:rPr>
                              <w:sz w:val="20"/>
                            </w:rPr>
                          </w:pPr>
                          <w:r>
                            <w:rPr>
                              <w:sz w:val="20"/>
                            </w:rPr>
                            <w:t>October 10,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71pt;margin-top:743.75pt;width:71.8pt;height:13.1pt;z-index:-165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" filled="f" stroked="f">
              <v:textbox inset="0,0,0,0">
                <w:txbxContent>
                  <w:p w:rsidR="00A04097" w:rsidRDefault="00363E8A">
                    <w:pPr>
                      <w:spacing w:before="12"/>
                      <w:ind w:left="20"/>
                      <w:rPr>
                        <w:sz w:val="20"/>
                      </w:rPr>
                    </w:pPr>
                    <w:r>
                      <w:rPr>
                        <w:sz w:val="20"/>
                      </w:rPr>
                      <w:t>October 10, 2005</w:t>
                    </w:r>
                  </w:p>
                </w:txbxContent>
              </v:textbox>
              <w10:wrap anchorx="page" anchory="page"/>
            </v:shape>
          </w:pict>
        </mc:Fallback>
      </mc:AlternateContent>
    </w:r>
    <w:r>
      <w:rPr>
        <w:noProof/>
      </w:rPr>
      <mc:AlternateContent>
        <mc:Choice Requires="wps">
          <w:drawing>
            <wp:anchor distT="0" distB="0" distL="114300" distR="114300" simplePos="0" relativeHeight="486769152" behindDoc="1" locked="0" layoutInCell="1" allowOverlap="1">
              <wp:simplePos x="0" y="0"/>
              <wp:positionH relativeFrom="page">
                <wp:posOffset>3100070</wp:posOffset>
              </wp:positionH>
              <wp:positionV relativeFrom="page">
                <wp:posOffset>9445625</wp:posOffset>
              </wp:positionV>
              <wp:extent cx="1574165"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097" w:rsidRDefault="00363E8A">
                          <w:pPr>
                            <w:spacing w:before="12"/>
                            <w:ind w:left="20"/>
                            <w:rPr>
                              <w:sz w:val="20"/>
                            </w:rPr>
                          </w:pPr>
                          <w:r>
                            <w:rPr>
                              <w:sz w:val="20"/>
                            </w:rPr>
                            <w:t>HDI, V.1.1,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244.1pt;margin-top:743.75pt;width:123.95pt;height:13.1pt;z-index:-165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" filled="f" stroked="f">
              <v:textbox inset="0,0,0,0">
                <w:txbxContent>
                  <w:p w:rsidR="00A04097" w:rsidRDefault="00363E8A">
                    <w:pPr>
                      <w:spacing w:before="12"/>
                      <w:ind w:left="20"/>
                      <w:rPr>
                        <w:sz w:val="20"/>
                      </w:rPr>
                    </w:pPr>
                    <w:r>
                      <w:rPr>
                        <w:sz w:val="20"/>
                      </w:rPr>
                      <w:t>HDI, V.1.1, Installation Guide</w:t>
                    </w:r>
                  </w:p>
                </w:txbxContent>
              </v:textbox>
              <w10:wrap anchorx="page" anchory="page"/>
            </v:shape>
          </w:pict>
        </mc:Fallback>
      </mc:AlternateContent>
    </w:r>
    <w:r>
      <w:rPr>
        <w:noProof/>
      </w:rPr>
      <mc:AlternateContent>
        <mc:Choice Requires="wps">
          <w:drawing>
            <wp:anchor distT="0" distB="0" distL="114300" distR="114300" simplePos="0" relativeHeight="486769664" behindDoc="1" locked="0" layoutInCell="1" allowOverlap="1">
              <wp:simplePos x="0" y="0"/>
              <wp:positionH relativeFrom="page">
                <wp:posOffset>6577965</wp:posOffset>
              </wp:positionH>
              <wp:positionV relativeFrom="page">
                <wp:posOffset>9445625</wp:posOffset>
              </wp:positionV>
              <wp:extent cx="20447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097" w:rsidRDefault="00363E8A">
                          <w:pPr>
                            <w:spacing w:before="12"/>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517.95pt;margin-top:743.75pt;width:16.1pt;height:13.1pt;z-index:-165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" filled="f" stroked="f">
              <v:textbox inset="0,0,0,0">
                <w:txbxContent>
                  <w:p w:rsidR="00A04097" w:rsidRDefault="00363E8A">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E8A" w:rsidRDefault="00363E8A">
      <w:r>
        <w:separator/>
      </w:r>
    </w:p>
  </w:footnote>
  <w:footnote w:type="continuationSeparator" w:id="0">
    <w:p w:rsidR="00363E8A" w:rsidRDefault="00363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986"/>
    <w:multiLevelType w:val="hybridMultilevel"/>
    <w:tmpl w:val="4AE6DBCC"/>
    <w:lvl w:ilvl="0" w:tplc="E438FF76">
      <w:start w:val="1"/>
      <w:numFmt w:val="decimal"/>
      <w:lvlText w:val="%1."/>
      <w:lvlJc w:val="left"/>
      <w:pPr>
        <w:ind w:left="1040" w:hanging="360"/>
        <w:jc w:val="left"/>
      </w:pPr>
      <w:rPr>
        <w:rFonts w:ascii="Times New Roman" w:eastAsia="Times New Roman" w:hAnsi="Times New Roman" w:cs="Times New Roman" w:hint="default"/>
        <w:w w:val="100"/>
        <w:sz w:val="24"/>
        <w:szCs w:val="24"/>
        <w:lang w:val="en-US" w:eastAsia="en-US" w:bidi="ar-SA"/>
      </w:rPr>
    </w:lvl>
    <w:lvl w:ilvl="1" w:tplc="FA041E06">
      <w:start w:val="1"/>
      <w:numFmt w:val="lowerLetter"/>
      <w:lvlText w:val="%2."/>
      <w:lvlJc w:val="left"/>
      <w:pPr>
        <w:ind w:left="1760" w:hanging="360"/>
        <w:jc w:val="left"/>
      </w:pPr>
      <w:rPr>
        <w:rFonts w:ascii="Times New Roman" w:eastAsia="Times New Roman" w:hAnsi="Times New Roman" w:cs="Times New Roman" w:hint="default"/>
        <w:w w:val="100"/>
        <w:sz w:val="24"/>
        <w:szCs w:val="24"/>
        <w:lang w:val="en-US" w:eastAsia="en-US" w:bidi="ar-SA"/>
      </w:rPr>
    </w:lvl>
    <w:lvl w:ilvl="2" w:tplc="3A8EA5EC">
      <w:numFmt w:val="bullet"/>
      <w:lvlText w:val="•"/>
      <w:lvlJc w:val="left"/>
      <w:pPr>
        <w:ind w:left="2733" w:hanging="360"/>
      </w:pPr>
      <w:rPr>
        <w:rFonts w:hint="default"/>
        <w:lang w:val="en-US" w:eastAsia="en-US" w:bidi="ar-SA"/>
      </w:rPr>
    </w:lvl>
    <w:lvl w:ilvl="3" w:tplc="BFC6C9B0">
      <w:numFmt w:val="bullet"/>
      <w:lvlText w:val="•"/>
      <w:lvlJc w:val="left"/>
      <w:pPr>
        <w:ind w:left="3706" w:hanging="360"/>
      </w:pPr>
      <w:rPr>
        <w:rFonts w:hint="default"/>
        <w:lang w:val="en-US" w:eastAsia="en-US" w:bidi="ar-SA"/>
      </w:rPr>
    </w:lvl>
    <w:lvl w:ilvl="4" w:tplc="0BD06488">
      <w:numFmt w:val="bullet"/>
      <w:lvlText w:val="•"/>
      <w:lvlJc w:val="left"/>
      <w:pPr>
        <w:ind w:left="4680" w:hanging="360"/>
      </w:pPr>
      <w:rPr>
        <w:rFonts w:hint="default"/>
        <w:lang w:val="en-US" w:eastAsia="en-US" w:bidi="ar-SA"/>
      </w:rPr>
    </w:lvl>
    <w:lvl w:ilvl="5" w:tplc="4DF6651A">
      <w:numFmt w:val="bullet"/>
      <w:lvlText w:val="•"/>
      <w:lvlJc w:val="left"/>
      <w:pPr>
        <w:ind w:left="5653" w:hanging="360"/>
      </w:pPr>
      <w:rPr>
        <w:rFonts w:hint="default"/>
        <w:lang w:val="en-US" w:eastAsia="en-US" w:bidi="ar-SA"/>
      </w:rPr>
    </w:lvl>
    <w:lvl w:ilvl="6" w:tplc="0FC099C0">
      <w:numFmt w:val="bullet"/>
      <w:lvlText w:val="•"/>
      <w:lvlJc w:val="left"/>
      <w:pPr>
        <w:ind w:left="6626" w:hanging="360"/>
      </w:pPr>
      <w:rPr>
        <w:rFonts w:hint="default"/>
        <w:lang w:val="en-US" w:eastAsia="en-US" w:bidi="ar-SA"/>
      </w:rPr>
    </w:lvl>
    <w:lvl w:ilvl="7" w:tplc="C1A46918">
      <w:numFmt w:val="bullet"/>
      <w:lvlText w:val="•"/>
      <w:lvlJc w:val="left"/>
      <w:pPr>
        <w:ind w:left="7600" w:hanging="360"/>
      </w:pPr>
      <w:rPr>
        <w:rFonts w:hint="default"/>
        <w:lang w:val="en-US" w:eastAsia="en-US" w:bidi="ar-SA"/>
      </w:rPr>
    </w:lvl>
    <w:lvl w:ilvl="8" w:tplc="20F4AE4A">
      <w:numFmt w:val="bullet"/>
      <w:lvlText w:val="•"/>
      <w:lvlJc w:val="left"/>
      <w:pPr>
        <w:ind w:left="8573" w:hanging="360"/>
      </w:pPr>
      <w:rPr>
        <w:rFonts w:hint="default"/>
        <w:lang w:val="en-US" w:eastAsia="en-US" w:bidi="ar-SA"/>
      </w:rPr>
    </w:lvl>
  </w:abstractNum>
  <w:abstractNum w:abstractNumId="1" w15:restartNumberingAfterBreak="0">
    <w:nsid w:val="06BF6CFD"/>
    <w:multiLevelType w:val="multilevel"/>
    <w:tmpl w:val="B306624E"/>
    <w:lvl w:ilvl="0">
      <w:start w:val="1"/>
      <w:numFmt w:val="decimal"/>
      <w:lvlText w:val="%1."/>
      <w:lvlJc w:val="left"/>
      <w:pPr>
        <w:ind w:left="560" w:hanging="240"/>
        <w:jc w:val="left"/>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680" w:hanging="361"/>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773" w:hanging="361"/>
      </w:pPr>
      <w:rPr>
        <w:rFonts w:hint="default"/>
        <w:lang w:val="en-US" w:eastAsia="en-US" w:bidi="ar-SA"/>
      </w:rPr>
    </w:lvl>
    <w:lvl w:ilvl="3">
      <w:numFmt w:val="bullet"/>
      <w:lvlText w:val="•"/>
      <w:lvlJc w:val="left"/>
      <w:pPr>
        <w:ind w:left="2866" w:hanging="361"/>
      </w:pPr>
      <w:rPr>
        <w:rFonts w:hint="default"/>
        <w:lang w:val="en-US" w:eastAsia="en-US" w:bidi="ar-SA"/>
      </w:rPr>
    </w:lvl>
    <w:lvl w:ilvl="4">
      <w:numFmt w:val="bullet"/>
      <w:lvlText w:val="•"/>
      <w:lvlJc w:val="left"/>
      <w:pPr>
        <w:ind w:left="3960" w:hanging="361"/>
      </w:pPr>
      <w:rPr>
        <w:rFonts w:hint="default"/>
        <w:lang w:val="en-US" w:eastAsia="en-US" w:bidi="ar-SA"/>
      </w:rPr>
    </w:lvl>
    <w:lvl w:ilvl="5">
      <w:numFmt w:val="bullet"/>
      <w:lvlText w:val="•"/>
      <w:lvlJc w:val="left"/>
      <w:pPr>
        <w:ind w:left="5053" w:hanging="361"/>
      </w:pPr>
      <w:rPr>
        <w:rFonts w:hint="default"/>
        <w:lang w:val="en-US" w:eastAsia="en-US" w:bidi="ar-SA"/>
      </w:rPr>
    </w:lvl>
    <w:lvl w:ilvl="6">
      <w:numFmt w:val="bullet"/>
      <w:lvlText w:val="•"/>
      <w:lvlJc w:val="left"/>
      <w:pPr>
        <w:ind w:left="6146" w:hanging="361"/>
      </w:pPr>
      <w:rPr>
        <w:rFonts w:hint="default"/>
        <w:lang w:val="en-US" w:eastAsia="en-US" w:bidi="ar-SA"/>
      </w:rPr>
    </w:lvl>
    <w:lvl w:ilvl="7">
      <w:numFmt w:val="bullet"/>
      <w:lvlText w:val="•"/>
      <w:lvlJc w:val="left"/>
      <w:pPr>
        <w:ind w:left="7240" w:hanging="361"/>
      </w:pPr>
      <w:rPr>
        <w:rFonts w:hint="default"/>
        <w:lang w:val="en-US" w:eastAsia="en-US" w:bidi="ar-SA"/>
      </w:rPr>
    </w:lvl>
    <w:lvl w:ilvl="8">
      <w:numFmt w:val="bullet"/>
      <w:lvlText w:val="•"/>
      <w:lvlJc w:val="left"/>
      <w:pPr>
        <w:ind w:left="8333" w:hanging="361"/>
      </w:pPr>
      <w:rPr>
        <w:rFonts w:hint="default"/>
        <w:lang w:val="en-US" w:eastAsia="en-US" w:bidi="ar-SA"/>
      </w:rPr>
    </w:lvl>
  </w:abstractNum>
  <w:abstractNum w:abstractNumId="2" w15:restartNumberingAfterBreak="0">
    <w:nsid w:val="12475A7F"/>
    <w:multiLevelType w:val="hybridMultilevel"/>
    <w:tmpl w:val="FB720B9A"/>
    <w:lvl w:ilvl="0" w:tplc="7E6A0B04">
      <w:numFmt w:val="bullet"/>
      <w:lvlText w:val=""/>
      <w:lvlJc w:val="left"/>
      <w:pPr>
        <w:ind w:left="1040" w:hanging="360"/>
      </w:pPr>
      <w:rPr>
        <w:rFonts w:ascii="Symbol" w:eastAsia="Symbol" w:hAnsi="Symbol" w:cs="Symbol" w:hint="default"/>
        <w:w w:val="100"/>
        <w:sz w:val="24"/>
        <w:szCs w:val="24"/>
        <w:lang w:val="en-US" w:eastAsia="en-US" w:bidi="ar-SA"/>
      </w:rPr>
    </w:lvl>
    <w:lvl w:ilvl="1" w:tplc="0EFC47BC">
      <w:numFmt w:val="bullet"/>
      <w:lvlText w:val="•"/>
      <w:lvlJc w:val="left"/>
      <w:pPr>
        <w:ind w:left="1988" w:hanging="360"/>
      </w:pPr>
      <w:rPr>
        <w:rFonts w:hint="default"/>
        <w:lang w:val="en-US" w:eastAsia="en-US" w:bidi="ar-SA"/>
      </w:rPr>
    </w:lvl>
    <w:lvl w:ilvl="2" w:tplc="45C64136">
      <w:numFmt w:val="bullet"/>
      <w:lvlText w:val="•"/>
      <w:lvlJc w:val="left"/>
      <w:pPr>
        <w:ind w:left="2936" w:hanging="360"/>
      </w:pPr>
      <w:rPr>
        <w:rFonts w:hint="default"/>
        <w:lang w:val="en-US" w:eastAsia="en-US" w:bidi="ar-SA"/>
      </w:rPr>
    </w:lvl>
    <w:lvl w:ilvl="3" w:tplc="24288E7C">
      <w:numFmt w:val="bullet"/>
      <w:lvlText w:val="•"/>
      <w:lvlJc w:val="left"/>
      <w:pPr>
        <w:ind w:left="3884" w:hanging="360"/>
      </w:pPr>
      <w:rPr>
        <w:rFonts w:hint="default"/>
        <w:lang w:val="en-US" w:eastAsia="en-US" w:bidi="ar-SA"/>
      </w:rPr>
    </w:lvl>
    <w:lvl w:ilvl="4" w:tplc="C2DE7484">
      <w:numFmt w:val="bullet"/>
      <w:lvlText w:val="•"/>
      <w:lvlJc w:val="left"/>
      <w:pPr>
        <w:ind w:left="4832" w:hanging="360"/>
      </w:pPr>
      <w:rPr>
        <w:rFonts w:hint="default"/>
        <w:lang w:val="en-US" w:eastAsia="en-US" w:bidi="ar-SA"/>
      </w:rPr>
    </w:lvl>
    <w:lvl w:ilvl="5" w:tplc="4796C5B4">
      <w:numFmt w:val="bullet"/>
      <w:lvlText w:val="•"/>
      <w:lvlJc w:val="left"/>
      <w:pPr>
        <w:ind w:left="5780" w:hanging="360"/>
      </w:pPr>
      <w:rPr>
        <w:rFonts w:hint="default"/>
        <w:lang w:val="en-US" w:eastAsia="en-US" w:bidi="ar-SA"/>
      </w:rPr>
    </w:lvl>
    <w:lvl w:ilvl="6" w:tplc="34A64D82">
      <w:numFmt w:val="bullet"/>
      <w:lvlText w:val="•"/>
      <w:lvlJc w:val="left"/>
      <w:pPr>
        <w:ind w:left="6728" w:hanging="360"/>
      </w:pPr>
      <w:rPr>
        <w:rFonts w:hint="default"/>
        <w:lang w:val="en-US" w:eastAsia="en-US" w:bidi="ar-SA"/>
      </w:rPr>
    </w:lvl>
    <w:lvl w:ilvl="7" w:tplc="DBCE2752">
      <w:numFmt w:val="bullet"/>
      <w:lvlText w:val="•"/>
      <w:lvlJc w:val="left"/>
      <w:pPr>
        <w:ind w:left="7676" w:hanging="360"/>
      </w:pPr>
      <w:rPr>
        <w:rFonts w:hint="default"/>
        <w:lang w:val="en-US" w:eastAsia="en-US" w:bidi="ar-SA"/>
      </w:rPr>
    </w:lvl>
    <w:lvl w:ilvl="8" w:tplc="DEF88CAE">
      <w:numFmt w:val="bullet"/>
      <w:lvlText w:val="•"/>
      <w:lvlJc w:val="left"/>
      <w:pPr>
        <w:ind w:left="8624" w:hanging="360"/>
      </w:pPr>
      <w:rPr>
        <w:rFonts w:hint="default"/>
        <w:lang w:val="en-US" w:eastAsia="en-US" w:bidi="ar-SA"/>
      </w:rPr>
    </w:lvl>
  </w:abstractNum>
  <w:abstractNum w:abstractNumId="3" w15:restartNumberingAfterBreak="0">
    <w:nsid w:val="22606931"/>
    <w:multiLevelType w:val="multilevel"/>
    <w:tmpl w:val="D68447D8"/>
    <w:lvl w:ilvl="0">
      <w:start w:val="2"/>
      <w:numFmt w:val="decimal"/>
      <w:lvlText w:val="%1"/>
      <w:lvlJc w:val="left"/>
      <w:pPr>
        <w:ind w:left="680" w:hanging="361"/>
        <w:jc w:val="left"/>
      </w:pPr>
      <w:rPr>
        <w:rFonts w:hint="default"/>
        <w:lang w:val="en-US" w:eastAsia="en-US" w:bidi="ar-SA"/>
      </w:rPr>
    </w:lvl>
    <w:lvl w:ilvl="1">
      <w:start w:val="2"/>
      <w:numFmt w:val="decimal"/>
      <w:lvlText w:val="%1.%2"/>
      <w:lvlJc w:val="left"/>
      <w:pPr>
        <w:ind w:left="680" w:hanging="361"/>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648" w:hanging="361"/>
      </w:pPr>
      <w:rPr>
        <w:rFonts w:hint="default"/>
        <w:lang w:val="en-US" w:eastAsia="en-US" w:bidi="ar-SA"/>
      </w:rPr>
    </w:lvl>
    <w:lvl w:ilvl="3">
      <w:numFmt w:val="bullet"/>
      <w:lvlText w:val="•"/>
      <w:lvlJc w:val="left"/>
      <w:pPr>
        <w:ind w:left="3632" w:hanging="361"/>
      </w:pPr>
      <w:rPr>
        <w:rFonts w:hint="default"/>
        <w:lang w:val="en-US" w:eastAsia="en-US" w:bidi="ar-SA"/>
      </w:rPr>
    </w:lvl>
    <w:lvl w:ilvl="4">
      <w:numFmt w:val="bullet"/>
      <w:lvlText w:val="•"/>
      <w:lvlJc w:val="left"/>
      <w:pPr>
        <w:ind w:left="4616" w:hanging="361"/>
      </w:pPr>
      <w:rPr>
        <w:rFonts w:hint="default"/>
        <w:lang w:val="en-US" w:eastAsia="en-US" w:bidi="ar-SA"/>
      </w:rPr>
    </w:lvl>
    <w:lvl w:ilvl="5">
      <w:numFmt w:val="bullet"/>
      <w:lvlText w:val="•"/>
      <w:lvlJc w:val="left"/>
      <w:pPr>
        <w:ind w:left="5600" w:hanging="361"/>
      </w:pPr>
      <w:rPr>
        <w:rFonts w:hint="default"/>
        <w:lang w:val="en-US" w:eastAsia="en-US" w:bidi="ar-SA"/>
      </w:rPr>
    </w:lvl>
    <w:lvl w:ilvl="6">
      <w:numFmt w:val="bullet"/>
      <w:lvlText w:val="•"/>
      <w:lvlJc w:val="left"/>
      <w:pPr>
        <w:ind w:left="6584" w:hanging="361"/>
      </w:pPr>
      <w:rPr>
        <w:rFonts w:hint="default"/>
        <w:lang w:val="en-US" w:eastAsia="en-US" w:bidi="ar-SA"/>
      </w:rPr>
    </w:lvl>
    <w:lvl w:ilvl="7">
      <w:numFmt w:val="bullet"/>
      <w:lvlText w:val="•"/>
      <w:lvlJc w:val="left"/>
      <w:pPr>
        <w:ind w:left="7568" w:hanging="361"/>
      </w:pPr>
      <w:rPr>
        <w:rFonts w:hint="default"/>
        <w:lang w:val="en-US" w:eastAsia="en-US" w:bidi="ar-SA"/>
      </w:rPr>
    </w:lvl>
    <w:lvl w:ilvl="8">
      <w:numFmt w:val="bullet"/>
      <w:lvlText w:val="•"/>
      <w:lvlJc w:val="left"/>
      <w:pPr>
        <w:ind w:left="8552" w:hanging="361"/>
      </w:pPr>
      <w:rPr>
        <w:rFonts w:hint="default"/>
        <w:lang w:val="en-US" w:eastAsia="en-US" w:bidi="ar-SA"/>
      </w:rPr>
    </w:lvl>
  </w:abstractNum>
  <w:abstractNum w:abstractNumId="4" w15:restartNumberingAfterBreak="0">
    <w:nsid w:val="29C76240"/>
    <w:multiLevelType w:val="multilevel"/>
    <w:tmpl w:val="9EFE1BC8"/>
    <w:lvl w:ilvl="0">
      <w:start w:val="1"/>
      <w:numFmt w:val="decimal"/>
      <w:lvlText w:val="%1"/>
      <w:lvlJc w:val="left"/>
      <w:pPr>
        <w:ind w:left="320" w:hanging="361"/>
        <w:jc w:val="left"/>
      </w:pPr>
      <w:rPr>
        <w:rFonts w:hint="default"/>
        <w:lang w:val="en-US" w:eastAsia="en-US" w:bidi="ar-SA"/>
      </w:rPr>
    </w:lvl>
    <w:lvl w:ilvl="1">
      <w:numFmt w:val="decimal"/>
      <w:lvlText w:val="%1.%2"/>
      <w:lvlJc w:val="left"/>
      <w:pPr>
        <w:ind w:left="320" w:hanging="361"/>
        <w:jc w:val="left"/>
      </w:pPr>
      <w:rPr>
        <w:rFonts w:hint="default"/>
        <w:w w:val="100"/>
        <w:lang w:val="en-US" w:eastAsia="en-US" w:bidi="ar-SA"/>
      </w:rPr>
    </w:lvl>
    <w:lvl w:ilvl="2">
      <w:numFmt w:val="bullet"/>
      <w:lvlText w:val=""/>
      <w:lvlJc w:val="left"/>
      <w:pPr>
        <w:ind w:left="3848" w:hanging="360"/>
      </w:pPr>
      <w:rPr>
        <w:rFonts w:ascii="Symbol" w:eastAsia="Symbol" w:hAnsi="Symbol" w:cs="Symbol" w:hint="default"/>
        <w:w w:val="100"/>
        <w:sz w:val="24"/>
        <w:szCs w:val="24"/>
        <w:lang w:val="en-US" w:eastAsia="en-US" w:bidi="ar-SA"/>
      </w:rPr>
    </w:lvl>
    <w:lvl w:ilvl="3">
      <w:numFmt w:val="bullet"/>
      <w:lvlText w:val="•"/>
      <w:lvlJc w:val="left"/>
      <w:pPr>
        <w:ind w:left="5324" w:hanging="360"/>
      </w:pPr>
      <w:rPr>
        <w:rFonts w:hint="default"/>
        <w:lang w:val="en-US" w:eastAsia="en-US" w:bidi="ar-SA"/>
      </w:rPr>
    </w:lvl>
    <w:lvl w:ilvl="4">
      <w:numFmt w:val="bullet"/>
      <w:lvlText w:val="•"/>
      <w:lvlJc w:val="left"/>
      <w:pPr>
        <w:ind w:left="6066" w:hanging="360"/>
      </w:pPr>
      <w:rPr>
        <w:rFonts w:hint="default"/>
        <w:lang w:val="en-US" w:eastAsia="en-US" w:bidi="ar-SA"/>
      </w:rPr>
    </w:lvl>
    <w:lvl w:ilvl="5">
      <w:numFmt w:val="bullet"/>
      <w:lvlText w:val="•"/>
      <w:lvlJc w:val="left"/>
      <w:pPr>
        <w:ind w:left="6808" w:hanging="360"/>
      </w:pPr>
      <w:rPr>
        <w:rFonts w:hint="default"/>
        <w:lang w:val="en-US" w:eastAsia="en-US" w:bidi="ar-SA"/>
      </w:rPr>
    </w:lvl>
    <w:lvl w:ilvl="6">
      <w:numFmt w:val="bullet"/>
      <w:lvlText w:val="•"/>
      <w:lvlJc w:val="left"/>
      <w:pPr>
        <w:ind w:left="7551" w:hanging="360"/>
      </w:pPr>
      <w:rPr>
        <w:rFonts w:hint="default"/>
        <w:lang w:val="en-US" w:eastAsia="en-US" w:bidi="ar-SA"/>
      </w:rPr>
    </w:lvl>
    <w:lvl w:ilvl="7">
      <w:numFmt w:val="bullet"/>
      <w:lvlText w:val="•"/>
      <w:lvlJc w:val="left"/>
      <w:pPr>
        <w:ind w:left="8293" w:hanging="360"/>
      </w:pPr>
      <w:rPr>
        <w:rFonts w:hint="default"/>
        <w:lang w:val="en-US" w:eastAsia="en-US" w:bidi="ar-SA"/>
      </w:rPr>
    </w:lvl>
    <w:lvl w:ilvl="8">
      <w:numFmt w:val="bullet"/>
      <w:lvlText w:val="•"/>
      <w:lvlJc w:val="left"/>
      <w:pPr>
        <w:ind w:left="9035" w:hanging="360"/>
      </w:pPr>
      <w:rPr>
        <w:rFonts w:hint="default"/>
        <w:lang w:val="en-US" w:eastAsia="en-US" w:bidi="ar-SA"/>
      </w:rPr>
    </w:lvl>
  </w:abstractNum>
  <w:abstractNum w:abstractNumId="5" w15:restartNumberingAfterBreak="0">
    <w:nsid w:val="470E388B"/>
    <w:multiLevelType w:val="hybridMultilevel"/>
    <w:tmpl w:val="CF4AD1CC"/>
    <w:lvl w:ilvl="0" w:tplc="29BC5A16">
      <w:numFmt w:val="bullet"/>
      <w:lvlText w:val=""/>
      <w:lvlJc w:val="left"/>
      <w:pPr>
        <w:ind w:left="679" w:hanging="102"/>
      </w:pPr>
      <w:rPr>
        <w:rFonts w:ascii="Symbol" w:eastAsia="Symbol" w:hAnsi="Symbol" w:cs="Symbol" w:hint="default"/>
        <w:spacing w:val="-1"/>
        <w:w w:val="99"/>
        <w:sz w:val="20"/>
        <w:szCs w:val="20"/>
        <w:lang w:val="en-US" w:eastAsia="en-US" w:bidi="ar-SA"/>
      </w:rPr>
    </w:lvl>
    <w:lvl w:ilvl="1" w:tplc="7EAE5A6E">
      <w:numFmt w:val="bullet"/>
      <w:lvlText w:val=""/>
      <w:lvlJc w:val="left"/>
      <w:pPr>
        <w:ind w:left="1040" w:hanging="112"/>
      </w:pPr>
      <w:rPr>
        <w:rFonts w:ascii="Symbol" w:eastAsia="Symbol" w:hAnsi="Symbol" w:cs="Symbol" w:hint="default"/>
        <w:spacing w:val="-1"/>
        <w:w w:val="100"/>
        <w:sz w:val="22"/>
        <w:szCs w:val="22"/>
        <w:lang w:val="en-US" w:eastAsia="en-US" w:bidi="ar-SA"/>
      </w:rPr>
    </w:lvl>
    <w:lvl w:ilvl="2" w:tplc="91C269CA">
      <w:numFmt w:val="bullet"/>
      <w:lvlText w:val="•"/>
      <w:lvlJc w:val="left"/>
      <w:pPr>
        <w:ind w:left="2093" w:hanging="112"/>
      </w:pPr>
      <w:rPr>
        <w:rFonts w:hint="default"/>
        <w:lang w:val="en-US" w:eastAsia="en-US" w:bidi="ar-SA"/>
      </w:rPr>
    </w:lvl>
    <w:lvl w:ilvl="3" w:tplc="F8DA71B4">
      <w:numFmt w:val="bullet"/>
      <w:lvlText w:val="•"/>
      <w:lvlJc w:val="left"/>
      <w:pPr>
        <w:ind w:left="3146" w:hanging="112"/>
      </w:pPr>
      <w:rPr>
        <w:rFonts w:hint="default"/>
        <w:lang w:val="en-US" w:eastAsia="en-US" w:bidi="ar-SA"/>
      </w:rPr>
    </w:lvl>
    <w:lvl w:ilvl="4" w:tplc="A984AF6A">
      <w:numFmt w:val="bullet"/>
      <w:lvlText w:val="•"/>
      <w:lvlJc w:val="left"/>
      <w:pPr>
        <w:ind w:left="4200" w:hanging="112"/>
      </w:pPr>
      <w:rPr>
        <w:rFonts w:hint="default"/>
        <w:lang w:val="en-US" w:eastAsia="en-US" w:bidi="ar-SA"/>
      </w:rPr>
    </w:lvl>
    <w:lvl w:ilvl="5" w:tplc="28B047EA">
      <w:numFmt w:val="bullet"/>
      <w:lvlText w:val="•"/>
      <w:lvlJc w:val="left"/>
      <w:pPr>
        <w:ind w:left="5253" w:hanging="112"/>
      </w:pPr>
      <w:rPr>
        <w:rFonts w:hint="default"/>
        <w:lang w:val="en-US" w:eastAsia="en-US" w:bidi="ar-SA"/>
      </w:rPr>
    </w:lvl>
    <w:lvl w:ilvl="6" w:tplc="70EA1F06">
      <w:numFmt w:val="bullet"/>
      <w:lvlText w:val="•"/>
      <w:lvlJc w:val="left"/>
      <w:pPr>
        <w:ind w:left="6306" w:hanging="112"/>
      </w:pPr>
      <w:rPr>
        <w:rFonts w:hint="default"/>
        <w:lang w:val="en-US" w:eastAsia="en-US" w:bidi="ar-SA"/>
      </w:rPr>
    </w:lvl>
    <w:lvl w:ilvl="7" w:tplc="735C20BE">
      <w:numFmt w:val="bullet"/>
      <w:lvlText w:val="•"/>
      <w:lvlJc w:val="left"/>
      <w:pPr>
        <w:ind w:left="7360" w:hanging="112"/>
      </w:pPr>
      <w:rPr>
        <w:rFonts w:hint="default"/>
        <w:lang w:val="en-US" w:eastAsia="en-US" w:bidi="ar-SA"/>
      </w:rPr>
    </w:lvl>
    <w:lvl w:ilvl="8" w:tplc="9DC87EAE">
      <w:numFmt w:val="bullet"/>
      <w:lvlText w:val="•"/>
      <w:lvlJc w:val="left"/>
      <w:pPr>
        <w:ind w:left="8413" w:hanging="112"/>
      </w:pPr>
      <w:rPr>
        <w:rFonts w:hint="default"/>
        <w:lang w:val="en-US" w:eastAsia="en-US" w:bidi="ar-SA"/>
      </w:rPr>
    </w:lvl>
  </w:abstractNum>
  <w:abstractNum w:abstractNumId="6" w15:restartNumberingAfterBreak="0">
    <w:nsid w:val="4EB65534"/>
    <w:multiLevelType w:val="multilevel"/>
    <w:tmpl w:val="22545E00"/>
    <w:lvl w:ilvl="0">
      <w:start w:val="2"/>
      <w:numFmt w:val="decimal"/>
      <w:lvlText w:val="%1"/>
      <w:lvlJc w:val="left"/>
      <w:pPr>
        <w:ind w:left="853" w:hanging="534"/>
        <w:jc w:val="left"/>
      </w:pPr>
      <w:rPr>
        <w:rFonts w:hint="default"/>
        <w:lang w:val="en-US" w:eastAsia="en-US" w:bidi="ar-SA"/>
      </w:rPr>
    </w:lvl>
    <w:lvl w:ilvl="1">
      <w:start w:val="2"/>
      <w:numFmt w:val="decimal"/>
      <w:lvlText w:val="%1.%2"/>
      <w:lvlJc w:val="left"/>
      <w:pPr>
        <w:ind w:left="853" w:hanging="534"/>
        <w:jc w:val="left"/>
      </w:pPr>
      <w:rPr>
        <w:rFonts w:ascii="Arial" w:eastAsia="Arial" w:hAnsi="Arial" w:cs="Arial" w:hint="default"/>
        <w:spacing w:val="-1"/>
        <w:w w:val="100"/>
        <w:sz w:val="32"/>
        <w:szCs w:val="32"/>
        <w:lang w:val="en-US" w:eastAsia="en-US" w:bidi="ar-SA"/>
      </w:rPr>
    </w:lvl>
    <w:lvl w:ilvl="2">
      <w:start w:val="1"/>
      <w:numFmt w:val="decimal"/>
      <w:lvlText w:val="%1.%2.%3"/>
      <w:lvlJc w:val="left"/>
      <w:pPr>
        <w:ind w:left="1021" w:hanging="702"/>
        <w:jc w:val="left"/>
      </w:pPr>
      <w:rPr>
        <w:rFonts w:ascii="Arial" w:eastAsia="Arial" w:hAnsi="Arial" w:cs="Arial" w:hint="default"/>
        <w:w w:val="99"/>
        <w:sz w:val="28"/>
        <w:szCs w:val="28"/>
        <w:lang w:val="en-US" w:eastAsia="en-US" w:bidi="ar-SA"/>
      </w:rPr>
    </w:lvl>
    <w:lvl w:ilvl="3">
      <w:start w:val="1"/>
      <w:numFmt w:val="decimal"/>
      <w:lvlText w:val="%4"/>
      <w:lvlJc w:val="left"/>
      <w:pPr>
        <w:ind w:left="1519" w:hanging="840"/>
        <w:jc w:val="left"/>
      </w:pPr>
      <w:rPr>
        <w:rFonts w:ascii="Courier New" w:eastAsia="Courier New" w:hAnsi="Courier New" w:cs="Courier New" w:hint="default"/>
        <w:w w:val="100"/>
        <w:sz w:val="20"/>
        <w:szCs w:val="20"/>
        <w:lang w:val="en-US" w:eastAsia="en-US" w:bidi="ar-SA"/>
      </w:rPr>
    </w:lvl>
    <w:lvl w:ilvl="4">
      <w:numFmt w:val="bullet"/>
      <w:lvlText w:val="•"/>
      <w:lvlJc w:val="left"/>
      <w:pPr>
        <w:ind w:left="3770" w:hanging="840"/>
      </w:pPr>
      <w:rPr>
        <w:rFonts w:hint="default"/>
        <w:lang w:val="en-US" w:eastAsia="en-US" w:bidi="ar-SA"/>
      </w:rPr>
    </w:lvl>
    <w:lvl w:ilvl="5">
      <w:numFmt w:val="bullet"/>
      <w:lvlText w:val="•"/>
      <w:lvlJc w:val="left"/>
      <w:pPr>
        <w:ind w:left="4895" w:hanging="840"/>
      </w:pPr>
      <w:rPr>
        <w:rFonts w:hint="default"/>
        <w:lang w:val="en-US" w:eastAsia="en-US" w:bidi="ar-SA"/>
      </w:rPr>
    </w:lvl>
    <w:lvl w:ilvl="6">
      <w:numFmt w:val="bullet"/>
      <w:lvlText w:val="•"/>
      <w:lvlJc w:val="left"/>
      <w:pPr>
        <w:ind w:left="6020" w:hanging="840"/>
      </w:pPr>
      <w:rPr>
        <w:rFonts w:hint="default"/>
        <w:lang w:val="en-US" w:eastAsia="en-US" w:bidi="ar-SA"/>
      </w:rPr>
    </w:lvl>
    <w:lvl w:ilvl="7">
      <w:numFmt w:val="bullet"/>
      <w:lvlText w:val="•"/>
      <w:lvlJc w:val="left"/>
      <w:pPr>
        <w:ind w:left="7145" w:hanging="840"/>
      </w:pPr>
      <w:rPr>
        <w:rFonts w:hint="default"/>
        <w:lang w:val="en-US" w:eastAsia="en-US" w:bidi="ar-SA"/>
      </w:rPr>
    </w:lvl>
    <w:lvl w:ilvl="8">
      <w:numFmt w:val="bullet"/>
      <w:lvlText w:val="•"/>
      <w:lvlJc w:val="left"/>
      <w:pPr>
        <w:ind w:left="8270" w:hanging="840"/>
      </w:pPr>
      <w:rPr>
        <w:rFonts w:hint="default"/>
        <w:lang w:val="en-US" w:eastAsia="en-US" w:bidi="ar-SA"/>
      </w:rPr>
    </w:lvl>
  </w:abstractNum>
  <w:abstractNum w:abstractNumId="7" w15:restartNumberingAfterBreak="0">
    <w:nsid w:val="70B76B08"/>
    <w:multiLevelType w:val="multilevel"/>
    <w:tmpl w:val="94529B86"/>
    <w:lvl w:ilvl="0">
      <w:start w:val="1"/>
      <w:numFmt w:val="decimal"/>
      <w:lvlText w:val="%1."/>
      <w:lvlJc w:val="left"/>
      <w:pPr>
        <w:ind w:left="719" w:hanging="400"/>
        <w:jc w:val="left"/>
      </w:pPr>
      <w:rPr>
        <w:rFonts w:ascii="Arial" w:eastAsia="Arial" w:hAnsi="Arial" w:cs="Arial" w:hint="default"/>
        <w:spacing w:val="-1"/>
        <w:w w:val="100"/>
        <w:sz w:val="36"/>
        <w:szCs w:val="36"/>
        <w:lang w:val="en-US" w:eastAsia="en-US" w:bidi="ar-SA"/>
      </w:rPr>
    </w:lvl>
    <w:lvl w:ilvl="1">
      <w:start w:val="1"/>
      <w:numFmt w:val="decimal"/>
      <w:lvlText w:val="%1.%2."/>
      <w:lvlJc w:val="left"/>
      <w:pPr>
        <w:ind w:left="942" w:hanging="623"/>
        <w:jc w:val="left"/>
      </w:pPr>
      <w:rPr>
        <w:rFonts w:ascii="Arial" w:eastAsia="Arial" w:hAnsi="Arial" w:cs="Arial" w:hint="default"/>
        <w:spacing w:val="-1"/>
        <w:w w:val="100"/>
        <w:sz w:val="32"/>
        <w:szCs w:val="32"/>
        <w:lang w:val="en-US" w:eastAsia="en-US" w:bidi="ar-SA"/>
      </w:rPr>
    </w:lvl>
    <w:lvl w:ilvl="2">
      <w:start w:val="1"/>
      <w:numFmt w:val="decimal"/>
      <w:lvlText w:val="%1.%2.%3"/>
      <w:lvlJc w:val="left"/>
      <w:pPr>
        <w:ind w:left="1021" w:hanging="702"/>
        <w:jc w:val="left"/>
      </w:pPr>
      <w:rPr>
        <w:rFonts w:ascii="Arial" w:eastAsia="Arial" w:hAnsi="Arial" w:cs="Arial" w:hint="default"/>
        <w:w w:val="99"/>
        <w:sz w:val="28"/>
        <w:szCs w:val="28"/>
        <w:lang w:val="en-US" w:eastAsia="en-US" w:bidi="ar-SA"/>
      </w:rPr>
    </w:lvl>
    <w:lvl w:ilvl="3">
      <w:start w:val="1"/>
      <w:numFmt w:val="decimal"/>
      <w:lvlText w:val="%4."/>
      <w:lvlJc w:val="left"/>
      <w:pPr>
        <w:ind w:left="1040" w:hanging="36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1040" w:hanging="360"/>
      </w:pPr>
      <w:rPr>
        <w:rFonts w:ascii="Symbol" w:eastAsia="Symbol" w:hAnsi="Symbol" w:cs="Symbol" w:hint="default"/>
        <w:w w:val="100"/>
        <w:sz w:val="24"/>
        <w:szCs w:val="24"/>
        <w:lang w:val="en-US" w:eastAsia="en-US" w:bidi="ar-SA"/>
      </w:rPr>
    </w:lvl>
    <w:lvl w:ilvl="5">
      <w:numFmt w:val="bullet"/>
      <w:lvlText w:val="•"/>
      <w:lvlJc w:val="left"/>
      <w:pPr>
        <w:ind w:left="2620" w:hanging="360"/>
      </w:pPr>
      <w:rPr>
        <w:rFonts w:hint="default"/>
        <w:lang w:val="en-US" w:eastAsia="en-US" w:bidi="ar-SA"/>
      </w:rPr>
    </w:lvl>
    <w:lvl w:ilvl="6">
      <w:numFmt w:val="bullet"/>
      <w:lvlText w:val="•"/>
      <w:lvlJc w:val="left"/>
      <w:pPr>
        <w:ind w:left="4200" w:hanging="360"/>
      </w:pPr>
      <w:rPr>
        <w:rFonts w:hint="default"/>
        <w:lang w:val="en-US" w:eastAsia="en-US" w:bidi="ar-SA"/>
      </w:rPr>
    </w:lvl>
    <w:lvl w:ilvl="7">
      <w:numFmt w:val="bullet"/>
      <w:lvlText w:val="•"/>
      <w:lvlJc w:val="left"/>
      <w:pPr>
        <w:ind w:left="5780" w:hanging="360"/>
      </w:pPr>
      <w:rPr>
        <w:rFonts w:hint="default"/>
        <w:lang w:val="en-US" w:eastAsia="en-US" w:bidi="ar-SA"/>
      </w:rPr>
    </w:lvl>
    <w:lvl w:ilvl="8">
      <w:numFmt w:val="bullet"/>
      <w:lvlText w:val="•"/>
      <w:lvlJc w:val="left"/>
      <w:pPr>
        <w:ind w:left="7360" w:hanging="360"/>
      </w:pPr>
      <w:rPr>
        <w:rFonts w:hint="default"/>
        <w:lang w:val="en-US" w:eastAsia="en-US" w:bidi="ar-SA"/>
      </w:rPr>
    </w:lvl>
  </w:abstractNum>
  <w:abstractNum w:abstractNumId="8" w15:restartNumberingAfterBreak="0">
    <w:nsid w:val="75C2606E"/>
    <w:multiLevelType w:val="hybridMultilevel"/>
    <w:tmpl w:val="58CE4FBE"/>
    <w:lvl w:ilvl="0" w:tplc="AB766BB2">
      <w:start w:val="1"/>
      <w:numFmt w:val="decimal"/>
      <w:lvlText w:val="%1"/>
      <w:lvlJc w:val="left"/>
      <w:pPr>
        <w:ind w:left="1308" w:hanging="841"/>
        <w:jc w:val="left"/>
      </w:pPr>
      <w:rPr>
        <w:rFonts w:ascii="Courier New" w:eastAsia="Courier New" w:hAnsi="Courier New" w:cs="Courier New" w:hint="default"/>
        <w:w w:val="100"/>
        <w:sz w:val="20"/>
        <w:szCs w:val="20"/>
        <w:lang w:val="en-US" w:eastAsia="en-US" w:bidi="ar-SA"/>
      </w:rPr>
    </w:lvl>
    <w:lvl w:ilvl="1" w:tplc="03DA0884">
      <w:numFmt w:val="bullet"/>
      <w:lvlText w:val="•"/>
      <w:lvlJc w:val="left"/>
      <w:pPr>
        <w:ind w:left="2127" w:hanging="841"/>
      </w:pPr>
      <w:rPr>
        <w:rFonts w:hint="default"/>
        <w:lang w:val="en-US" w:eastAsia="en-US" w:bidi="ar-SA"/>
      </w:rPr>
    </w:lvl>
    <w:lvl w:ilvl="2" w:tplc="FD568C42">
      <w:numFmt w:val="bullet"/>
      <w:lvlText w:val="•"/>
      <w:lvlJc w:val="left"/>
      <w:pPr>
        <w:ind w:left="2955" w:hanging="841"/>
      </w:pPr>
      <w:rPr>
        <w:rFonts w:hint="default"/>
        <w:lang w:val="en-US" w:eastAsia="en-US" w:bidi="ar-SA"/>
      </w:rPr>
    </w:lvl>
    <w:lvl w:ilvl="3" w:tplc="4D16A55C">
      <w:numFmt w:val="bullet"/>
      <w:lvlText w:val="•"/>
      <w:lvlJc w:val="left"/>
      <w:pPr>
        <w:ind w:left="3783" w:hanging="841"/>
      </w:pPr>
      <w:rPr>
        <w:rFonts w:hint="default"/>
        <w:lang w:val="en-US" w:eastAsia="en-US" w:bidi="ar-SA"/>
      </w:rPr>
    </w:lvl>
    <w:lvl w:ilvl="4" w:tplc="63C2A04E">
      <w:numFmt w:val="bullet"/>
      <w:lvlText w:val="•"/>
      <w:lvlJc w:val="left"/>
      <w:pPr>
        <w:ind w:left="4611" w:hanging="841"/>
      </w:pPr>
      <w:rPr>
        <w:rFonts w:hint="default"/>
        <w:lang w:val="en-US" w:eastAsia="en-US" w:bidi="ar-SA"/>
      </w:rPr>
    </w:lvl>
    <w:lvl w:ilvl="5" w:tplc="539C06F2">
      <w:numFmt w:val="bullet"/>
      <w:lvlText w:val="•"/>
      <w:lvlJc w:val="left"/>
      <w:pPr>
        <w:ind w:left="5439" w:hanging="841"/>
      </w:pPr>
      <w:rPr>
        <w:rFonts w:hint="default"/>
        <w:lang w:val="en-US" w:eastAsia="en-US" w:bidi="ar-SA"/>
      </w:rPr>
    </w:lvl>
    <w:lvl w:ilvl="6" w:tplc="C1B61E86">
      <w:numFmt w:val="bullet"/>
      <w:lvlText w:val="•"/>
      <w:lvlJc w:val="left"/>
      <w:pPr>
        <w:ind w:left="6267" w:hanging="841"/>
      </w:pPr>
      <w:rPr>
        <w:rFonts w:hint="default"/>
        <w:lang w:val="en-US" w:eastAsia="en-US" w:bidi="ar-SA"/>
      </w:rPr>
    </w:lvl>
    <w:lvl w:ilvl="7" w:tplc="48FC4AB6">
      <w:numFmt w:val="bullet"/>
      <w:lvlText w:val="•"/>
      <w:lvlJc w:val="left"/>
      <w:pPr>
        <w:ind w:left="7094" w:hanging="841"/>
      </w:pPr>
      <w:rPr>
        <w:rFonts w:hint="default"/>
        <w:lang w:val="en-US" w:eastAsia="en-US" w:bidi="ar-SA"/>
      </w:rPr>
    </w:lvl>
    <w:lvl w:ilvl="8" w:tplc="9C04DCB0">
      <w:numFmt w:val="bullet"/>
      <w:lvlText w:val="•"/>
      <w:lvlJc w:val="left"/>
      <w:pPr>
        <w:ind w:left="7922" w:hanging="841"/>
      </w:pPr>
      <w:rPr>
        <w:rFonts w:hint="default"/>
        <w:lang w:val="en-US" w:eastAsia="en-US" w:bidi="ar-SA"/>
      </w:rPr>
    </w:lvl>
  </w:abstractNum>
  <w:abstractNum w:abstractNumId="9" w15:restartNumberingAfterBreak="0">
    <w:nsid w:val="78471484"/>
    <w:multiLevelType w:val="multilevel"/>
    <w:tmpl w:val="DD386842"/>
    <w:lvl w:ilvl="0">
      <w:start w:val="2"/>
      <w:numFmt w:val="decimal"/>
      <w:lvlText w:val="%1"/>
      <w:lvlJc w:val="left"/>
      <w:pPr>
        <w:ind w:left="1021" w:hanging="702"/>
        <w:jc w:val="left"/>
      </w:pPr>
      <w:rPr>
        <w:rFonts w:hint="default"/>
        <w:lang w:val="en-US" w:eastAsia="en-US" w:bidi="ar-SA"/>
      </w:rPr>
    </w:lvl>
    <w:lvl w:ilvl="1">
      <w:start w:val="2"/>
      <w:numFmt w:val="decimal"/>
      <w:lvlText w:val="%1.%2"/>
      <w:lvlJc w:val="left"/>
      <w:pPr>
        <w:ind w:left="1021" w:hanging="702"/>
        <w:jc w:val="left"/>
      </w:pPr>
      <w:rPr>
        <w:rFonts w:hint="default"/>
        <w:lang w:val="en-US" w:eastAsia="en-US" w:bidi="ar-SA"/>
      </w:rPr>
    </w:lvl>
    <w:lvl w:ilvl="2">
      <w:start w:val="7"/>
      <w:numFmt w:val="decimal"/>
      <w:lvlText w:val="%1.%2.%3"/>
      <w:lvlJc w:val="left"/>
      <w:pPr>
        <w:ind w:left="1021" w:hanging="702"/>
        <w:jc w:val="left"/>
      </w:pPr>
      <w:rPr>
        <w:rFonts w:ascii="Arial" w:eastAsia="Arial" w:hAnsi="Arial" w:cs="Arial" w:hint="default"/>
        <w:w w:val="99"/>
        <w:sz w:val="28"/>
        <w:szCs w:val="28"/>
        <w:lang w:val="en-US" w:eastAsia="en-US" w:bidi="ar-SA"/>
      </w:rPr>
    </w:lvl>
    <w:lvl w:ilvl="3">
      <w:numFmt w:val="bullet"/>
      <w:lvlText w:val="•"/>
      <w:lvlJc w:val="left"/>
      <w:pPr>
        <w:ind w:left="3870" w:hanging="702"/>
      </w:pPr>
      <w:rPr>
        <w:rFonts w:hint="default"/>
        <w:lang w:val="en-US" w:eastAsia="en-US" w:bidi="ar-SA"/>
      </w:rPr>
    </w:lvl>
    <w:lvl w:ilvl="4">
      <w:numFmt w:val="bullet"/>
      <w:lvlText w:val="•"/>
      <w:lvlJc w:val="left"/>
      <w:pPr>
        <w:ind w:left="4820" w:hanging="702"/>
      </w:pPr>
      <w:rPr>
        <w:rFonts w:hint="default"/>
        <w:lang w:val="en-US" w:eastAsia="en-US" w:bidi="ar-SA"/>
      </w:rPr>
    </w:lvl>
    <w:lvl w:ilvl="5">
      <w:numFmt w:val="bullet"/>
      <w:lvlText w:val="•"/>
      <w:lvlJc w:val="left"/>
      <w:pPr>
        <w:ind w:left="5770" w:hanging="702"/>
      </w:pPr>
      <w:rPr>
        <w:rFonts w:hint="default"/>
        <w:lang w:val="en-US" w:eastAsia="en-US" w:bidi="ar-SA"/>
      </w:rPr>
    </w:lvl>
    <w:lvl w:ilvl="6">
      <w:numFmt w:val="bullet"/>
      <w:lvlText w:val="•"/>
      <w:lvlJc w:val="left"/>
      <w:pPr>
        <w:ind w:left="6720" w:hanging="702"/>
      </w:pPr>
      <w:rPr>
        <w:rFonts w:hint="default"/>
        <w:lang w:val="en-US" w:eastAsia="en-US" w:bidi="ar-SA"/>
      </w:rPr>
    </w:lvl>
    <w:lvl w:ilvl="7">
      <w:numFmt w:val="bullet"/>
      <w:lvlText w:val="•"/>
      <w:lvlJc w:val="left"/>
      <w:pPr>
        <w:ind w:left="7670" w:hanging="702"/>
      </w:pPr>
      <w:rPr>
        <w:rFonts w:hint="default"/>
        <w:lang w:val="en-US" w:eastAsia="en-US" w:bidi="ar-SA"/>
      </w:rPr>
    </w:lvl>
    <w:lvl w:ilvl="8">
      <w:numFmt w:val="bullet"/>
      <w:lvlText w:val="•"/>
      <w:lvlJc w:val="left"/>
      <w:pPr>
        <w:ind w:left="8620" w:hanging="702"/>
      </w:pPr>
      <w:rPr>
        <w:rFonts w:hint="default"/>
        <w:lang w:val="en-US" w:eastAsia="en-US" w:bidi="ar-SA"/>
      </w:rPr>
    </w:lvl>
  </w:abstractNum>
  <w:num w:numId="1">
    <w:abstractNumId w:val="8"/>
  </w:num>
  <w:num w:numId="2">
    <w:abstractNumId w:val="0"/>
  </w:num>
  <w:num w:numId="3">
    <w:abstractNumId w:val="9"/>
  </w:num>
  <w:num w:numId="4">
    <w:abstractNumId w:val="6"/>
  </w:num>
  <w:num w:numId="5">
    <w:abstractNumId w:val="2"/>
  </w:num>
  <w:num w:numId="6">
    <w:abstractNumId w:val="4"/>
  </w:num>
  <w:num w:numId="7">
    <w:abstractNumId w:val="7"/>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97"/>
    <w:rsid w:val="00363E8A"/>
    <w:rsid w:val="009A3BC0"/>
    <w:rsid w:val="00A04097"/>
    <w:rsid w:val="00A7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04647C2-A03A-4289-9000-F11611BB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8"/>
      <w:ind w:left="320"/>
      <w:outlineLvl w:val="0"/>
    </w:pPr>
    <w:rPr>
      <w:rFonts w:ascii="Arial" w:eastAsia="Arial" w:hAnsi="Arial" w:cs="Arial"/>
      <w:sz w:val="36"/>
      <w:szCs w:val="36"/>
    </w:rPr>
  </w:style>
  <w:style w:type="paragraph" w:styleId="Heading2">
    <w:name w:val="heading 2"/>
    <w:basedOn w:val="Normal"/>
    <w:uiPriority w:val="9"/>
    <w:unhideWhenUsed/>
    <w:qFormat/>
    <w:pPr>
      <w:ind w:left="1021" w:hanging="702"/>
      <w:outlineLvl w:val="1"/>
    </w:pPr>
    <w:rPr>
      <w:rFonts w:ascii="Arial" w:eastAsia="Arial" w:hAnsi="Arial" w:cs="Arial"/>
      <w:sz w:val="28"/>
      <w:szCs w:val="28"/>
    </w:rPr>
  </w:style>
  <w:style w:type="paragraph" w:styleId="Heading3">
    <w:name w:val="heading 3"/>
    <w:basedOn w:val="Normal"/>
    <w:uiPriority w:val="9"/>
    <w:unhideWhenUsed/>
    <w:qFormat/>
    <w:pPr>
      <w:spacing w:before="123"/>
      <w:ind w:left="118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1"/>
      <w:ind w:left="3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1259" w:right="1504"/>
      <w:jc w:val="center"/>
    </w:pPr>
    <w:rPr>
      <w:rFonts w:ascii="Arial" w:eastAsia="Arial" w:hAnsi="Arial" w:cs="Arial"/>
      <w:b/>
      <w:bCs/>
      <w:sz w:val="52"/>
      <w:szCs w:val="52"/>
    </w:rPr>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aww.infoshare.va.gov/Data_Standardization/default.aspx" TargetMode="External"/><Relationship Id="rId18" Type="http://schemas.openxmlformats.org/officeDocument/2006/relationships/hyperlink" Target="http://www.adobe.com/"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tspr.vista.med.va.gov/warboard/ProjectDocs/ERT/VUID%20Server%20plan.doc" TargetMode="External"/><Relationship Id="rId17" Type="http://schemas.openxmlformats.org/officeDocument/2006/relationships/hyperlink" Target="http://vista.med.va.gov/kernel/apis/index.shtml" TargetMode="External"/><Relationship Id="rId2" Type="http://schemas.openxmlformats.org/officeDocument/2006/relationships/styles" Target="styles.xml"/><Relationship Id="rId16" Type="http://schemas.openxmlformats.org/officeDocument/2006/relationships/hyperlink" Target="http://www.va.gov/vd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ta.med.va.gov/"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vista.med.va.gov/nt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4343</Words>
  <Characters>24761</Characters>
  <Application>Microsoft Office Word</Application>
  <DocSecurity>4</DocSecurity>
  <Lines>206</Lines>
  <Paragraphs>58</Paragraphs>
  <ScaleCrop>false</ScaleCrop>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HDI_v_1_1_Installation.doc</dc:title>
  <dc:creator>VHAISLTURNEE</dc:creator>
  <cp:lastModifiedBy>Department of Veterans Affairs</cp:lastModifiedBy>
  <cp:revision>2</cp:revision>
  <dcterms:created xsi:type="dcterms:W3CDTF">2021-03-15T18:39:00Z</dcterms:created>
  <dcterms:modified xsi:type="dcterms:W3CDTF">2021-03-15T18:39:00Z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2005-10-14T00:00:00Z</vt:filetime>
  </property>
  <property fmtid="{D5CDD505-2E9C-101B-9397-08002B2CF9AE}" pid="3" name="Creator">
    <vt:lpwstr>PScript5.dll Version 5.2</vt:lpwstr>
  </property>
  <property fmtid="{D5CDD505-2E9C-101B-9397-08002B2CF9AE}" pid="4" name="LastSaved">
    <vt:filetime>2020-11-16T00:00:00Z</vt:filetime>
  </property>
</Properties>
</file>