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3D19" w14:textId="1DDA3ABC" w:rsidR="00F473E3" w:rsidRDefault="00273808">
      <w:pPr>
        <w:jc w:val="center"/>
      </w:pPr>
      <w:r>
        <w:rPr>
          <w:rFonts w:ascii="Arial" w:hAnsi="Arial" w:cs="Arial"/>
          <w:noProof/>
        </w:rPr>
        <w:drawing>
          <wp:inline distT="0" distB="0" distL="0" distR="0" wp14:anchorId="6E374107" wp14:editId="6C23FF36">
            <wp:extent cx="2559050" cy="1390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0" cy="1390650"/>
                    </a:xfrm>
                    <a:prstGeom prst="rect">
                      <a:avLst/>
                    </a:prstGeom>
                    <a:noFill/>
                    <a:ln>
                      <a:noFill/>
                    </a:ln>
                  </pic:spPr>
                </pic:pic>
              </a:graphicData>
            </a:graphic>
          </wp:inline>
        </w:drawing>
      </w:r>
    </w:p>
    <w:p w14:paraId="07449B69" w14:textId="77777777" w:rsidR="00F473E3" w:rsidRDefault="00F473E3">
      <w:pPr>
        <w:jc w:val="center"/>
        <w:rPr>
          <w:rFonts w:ascii="Arial" w:hAnsi="Arial"/>
        </w:rPr>
      </w:pPr>
    </w:p>
    <w:p w14:paraId="6E0ACEE1" w14:textId="77777777" w:rsidR="00F473E3" w:rsidRDefault="00F473E3">
      <w:pPr>
        <w:jc w:val="center"/>
        <w:rPr>
          <w:rFonts w:ascii="Arial" w:hAnsi="Arial"/>
        </w:rPr>
      </w:pPr>
    </w:p>
    <w:p w14:paraId="2FAF6F5F" w14:textId="77777777" w:rsidR="00F473E3" w:rsidRDefault="00F473E3">
      <w:pPr>
        <w:jc w:val="center"/>
        <w:rPr>
          <w:rFonts w:ascii="Arial" w:hAnsi="Arial"/>
        </w:rPr>
      </w:pPr>
    </w:p>
    <w:p w14:paraId="78505D0F" w14:textId="77777777" w:rsidR="00F473E3" w:rsidRDefault="00F473E3">
      <w:pPr>
        <w:jc w:val="center"/>
        <w:rPr>
          <w:rFonts w:ascii="Arial" w:hAnsi="Arial"/>
        </w:rPr>
      </w:pPr>
    </w:p>
    <w:p w14:paraId="3E0F0894" w14:textId="77777777" w:rsidR="00F473E3" w:rsidRDefault="00F473E3">
      <w:pPr>
        <w:jc w:val="center"/>
        <w:rPr>
          <w:rFonts w:ascii="Arial" w:hAnsi="Arial"/>
        </w:rPr>
      </w:pPr>
    </w:p>
    <w:p w14:paraId="61C8E09E" w14:textId="77777777" w:rsidR="00F473E3" w:rsidRDefault="00F473E3">
      <w:pPr>
        <w:jc w:val="center"/>
        <w:rPr>
          <w:rFonts w:ascii="Arial" w:hAnsi="Arial"/>
        </w:rPr>
      </w:pPr>
    </w:p>
    <w:p w14:paraId="725DF8D8" w14:textId="77777777" w:rsidR="00F473E3" w:rsidRDefault="00F473E3">
      <w:pPr>
        <w:jc w:val="center"/>
        <w:rPr>
          <w:rFonts w:ascii="Arial" w:hAnsi="Arial"/>
        </w:rPr>
      </w:pPr>
    </w:p>
    <w:p w14:paraId="1A206271" w14:textId="77777777" w:rsidR="00F473E3" w:rsidRDefault="00F473E3">
      <w:pPr>
        <w:jc w:val="center"/>
        <w:rPr>
          <w:rFonts w:ascii="Arial" w:hAnsi="Arial"/>
          <w:b/>
          <w:sz w:val="48"/>
        </w:rPr>
      </w:pPr>
      <w:r>
        <w:rPr>
          <w:rFonts w:ascii="Arial" w:hAnsi="Arial"/>
          <w:b/>
          <w:sz w:val="48"/>
        </w:rPr>
        <w:t xml:space="preserve">DHCP HEALTH LEVEL SEVEN </w:t>
      </w:r>
    </w:p>
    <w:p w14:paraId="676D5926" w14:textId="77777777" w:rsidR="00F473E3" w:rsidRDefault="00F473E3">
      <w:pPr>
        <w:jc w:val="center"/>
        <w:rPr>
          <w:rFonts w:ascii="Arial" w:hAnsi="Arial"/>
        </w:rPr>
      </w:pPr>
    </w:p>
    <w:p w14:paraId="6901E74F" w14:textId="77777777" w:rsidR="00F473E3" w:rsidRDefault="00F473E3">
      <w:pPr>
        <w:jc w:val="center"/>
        <w:rPr>
          <w:rFonts w:ascii="Arial" w:hAnsi="Arial"/>
          <w:b/>
          <w:sz w:val="48"/>
        </w:rPr>
      </w:pPr>
      <w:r>
        <w:rPr>
          <w:rFonts w:ascii="Arial" w:hAnsi="Arial"/>
          <w:b/>
          <w:sz w:val="48"/>
        </w:rPr>
        <w:t xml:space="preserve">(HL7) </w:t>
      </w:r>
    </w:p>
    <w:p w14:paraId="0913C01B" w14:textId="77777777" w:rsidR="00F473E3" w:rsidRDefault="00F473E3">
      <w:pPr>
        <w:jc w:val="center"/>
        <w:rPr>
          <w:rFonts w:ascii="Arial" w:hAnsi="Arial"/>
        </w:rPr>
      </w:pPr>
    </w:p>
    <w:p w14:paraId="55BD8FB1" w14:textId="77777777" w:rsidR="00F473E3" w:rsidRDefault="00F473E3">
      <w:pPr>
        <w:jc w:val="center"/>
        <w:rPr>
          <w:rFonts w:ascii="Arial" w:hAnsi="Arial"/>
        </w:rPr>
      </w:pPr>
      <w:r>
        <w:rPr>
          <w:rFonts w:ascii="Arial" w:hAnsi="Arial"/>
          <w:b/>
          <w:sz w:val="48"/>
        </w:rPr>
        <w:t>DEVELOPER MANUAL:</w:t>
      </w:r>
    </w:p>
    <w:p w14:paraId="643E68DE" w14:textId="77777777" w:rsidR="00F473E3" w:rsidRDefault="00F473E3">
      <w:pPr>
        <w:jc w:val="center"/>
        <w:rPr>
          <w:rFonts w:ascii="Arial" w:hAnsi="Arial"/>
        </w:rPr>
      </w:pPr>
    </w:p>
    <w:p w14:paraId="4949F83F" w14:textId="77777777" w:rsidR="00F473E3" w:rsidRDefault="00F473E3">
      <w:pPr>
        <w:jc w:val="center"/>
        <w:rPr>
          <w:rFonts w:ascii="Arial" w:hAnsi="Arial"/>
          <w:b/>
          <w:caps/>
          <w:sz w:val="48"/>
        </w:rPr>
      </w:pPr>
      <w:r>
        <w:rPr>
          <w:rFonts w:ascii="Arial" w:hAnsi="Arial"/>
          <w:b/>
          <w:sz w:val="48"/>
        </w:rPr>
        <w:t>DYNAMIC ADDRESSING SUPPLEMENT</w:t>
      </w:r>
    </w:p>
    <w:p w14:paraId="35C55C6F" w14:textId="77777777" w:rsidR="00F473E3" w:rsidRDefault="00F473E3">
      <w:pPr>
        <w:jc w:val="center"/>
        <w:rPr>
          <w:rFonts w:ascii="Arial" w:hAnsi="Arial"/>
        </w:rPr>
      </w:pPr>
    </w:p>
    <w:p w14:paraId="6F77D61A" w14:textId="77777777" w:rsidR="00F473E3" w:rsidRDefault="00F473E3">
      <w:pPr>
        <w:jc w:val="center"/>
        <w:rPr>
          <w:rFonts w:ascii="Arial" w:hAnsi="Arial"/>
          <w:b/>
          <w:i/>
          <w:sz w:val="48"/>
        </w:rPr>
      </w:pPr>
    </w:p>
    <w:p w14:paraId="635DA418" w14:textId="77777777" w:rsidR="00F473E3" w:rsidRDefault="00F473E3">
      <w:pPr>
        <w:jc w:val="center"/>
        <w:rPr>
          <w:rFonts w:ascii="Arial" w:hAnsi="Arial"/>
        </w:rPr>
      </w:pPr>
    </w:p>
    <w:p w14:paraId="1A6D2847" w14:textId="77777777" w:rsidR="00F473E3" w:rsidRDefault="00F473E3">
      <w:pPr>
        <w:jc w:val="center"/>
        <w:rPr>
          <w:rFonts w:ascii="Arial" w:hAnsi="Arial"/>
        </w:rPr>
      </w:pPr>
    </w:p>
    <w:p w14:paraId="68AEF36C" w14:textId="77777777" w:rsidR="00F473E3" w:rsidRDefault="00F473E3">
      <w:pPr>
        <w:jc w:val="center"/>
        <w:rPr>
          <w:rFonts w:ascii="Arial" w:hAnsi="Arial"/>
        </w:rPr>
      </w:pPr>
    </w:p>
    <w:p w14:paraId="1ABD68F4" w14:textId="77777777" w:rsidR="00F473E3" w:rsidRDefault="00F473E3">
      <w:pPr>
        <w:jc w:val="center"/>
        <w:rPr>
          <w:rFonts w:ascii="Arial" w:hAnsi="Arial"/>
          <w:sz w:val="48"/>
        </w:rPr>
      </w:pPr>
      <w:r>
        <w:rPr>
          <w:rFonts w:ascii="Arial" w:hAnsi="Arial"/>
          <w:sz w:val="48"/>
        </w:rPr>
        <w:t>Version 1.6*14</w:t>
      </w:r>
    </w:p>
    <w:p w14:paraId="6F700FA3" w14:textId="77777777" w:rsidR="00F473E3" w:rsidRDefault="00F473E3">
      <w:pPr>
        <w:jc w:val="center"/>
        <w:rPr>
          <w:rFonts w:ascii="Arial" w:hAnsi="Arial"/>
        </w:rPr>
      </w:pPr>
    </w:p>
    <w:p w14:paraId="3914C67E" w14:textId="77777777" w:rsidR="00F473E3" w:rsidRDefault="00F473E3">
      <w:pPr>
        <w:jc w:val="center"/>
        <w:rPr>
          <w:rFonts w:ascii="Arial" w:hAnsi="Arial"/>
          <w:sz w:val="48"/>
        </w:rPr>
      </w:pPr>
      <w:r>
        <w:rPr>
          <w:rFonts w:ascii="Arial" w:hAnsi="Arial"/>
          <w:sz w:val="48"/>
        </w:rPr>
        <w:t>July 1998</w:t>
      </w:r>
    </w:p>
    <w:p w14:paraId="6D0FA75D" w14:textId="77777777" w:rsidR="00F473E3" w:rsidRDefault="00F473E3">
      <w:pPr>
        <w:jc w:val="center"/>
        <w:rPr>
          <w:rFonts w:ascii="Arial" w:hAnsi="Arial"/>
        </w:rPr>
      </w:pPr>
    </w:p>
    <w:p w14:paraId="0C948197" w14:textId="77777777" w:rsidR="00F473E3" w:rsidRDefault="00F473E3">
      <w:pPr>
        <w:jc w:val="center"/>
        <w:rPr>
          <w:rFonts w:ascii="Arial" w:hAnsi="Arial"/>
        </w:rPr>
      </w:pPr>
    </w:p>
    <w:p w14:paraId="383C396D" w14:textId="77777777" w:rsidR="00F473E3" w:rsidRDefault="00F473E3">
      <w:pPr>
        <w:jc w:val="center"/>
        <w:rPr>
          <w:rFonts w:ascii="Arial" w:hAnsi="Arial"/>
        </w:rPr>
      </w:pPr>
    </w:p>
    <w:p w14:paraId="7973CD95" w14:textId="77777777" w:rsidR="00F473E3" w:rsidRDefault="00F473E3">
      <w:pPr>
        <w:jc w:val="center"/>
        <w:rPr>
          <w:rFonts w:ascii="Arial" w:hAnsi="Arial"/>
        </w:rPr>
      </w:pPr>
    </w:p>
    <w:p w14:paraId="6AA2B5CD" w14:textId="77777777" w:rsidR="00F473E3" w:rsidRDefault="00F473E3">
      <w:pPr>
        <w:jc w:val="center"/>
        <w:rPr>
          <w:rFonts w:ascii="Arial" w:hAnsi="Arial"/>
        </w:rPr>
      </w:pPr>
    </w:p>
    <w:p w14:paraId="7F25703B" w14:textId="77777777" w:rsidR="00F473E3" w:rsidRDefault="00F473E3">
      <w:pPr>
        <w:jc w:val="center"/>
        <w:rPr>
          <w:rFonts w:ascii="Arial" w:hAnsi="Arial"/>
        </w:rPr>
      </w:pPr>
    </w:p>
    <w:p w14:paraId="5A4F83D0" w14:textId="77777777" w:rsidR="00F473E3" w:rsidRDefault="00F473E3">
      <w:pPr>
        <w:jc w:val="center"/>
        <w:rPr>
          <w:rFonts w:ascii="Arial" w:hAnsi="Arial"/>
        </w:rPr>
      </w:pPr>
    </w:p>
    <w:p w14:paraId="3780B07C" w14:textId="77777777" w:rsidR="00F473E3" w:rsidRDefault="00F473E3">
      <w:pPr>
        <w:jc w:val="center"/>
        <w:rPr>
          <w:rFonts w:ascii="Arial" w:hAnsi="Arial"/>
        </w:rPr>
      </w:pPr>
      <w:r>
        <w:rPr>
          <w:rFonts w:ascii="Arial" w:hAnsi="Arial"/>
        </w:rPr>
        <w:t>Department of Veterans Affairs</w:t>
      </w:r>
    </w:p>
    <w:p w14:paraId="5EFF4A6E" w14:textId="77777777" w:rsidR="00F473E3" w:rsidRDefault="00F473E3">
      <w:pPr>
        <w:jc w:val="center"/>
        <w:rPr>
          <w:rFonts w:ascii="Arial" w:hAnsi="Arial"/>
        </w:rPr>
      </w:pPr>
      <w:smartTag w:uri="urn:schemas-microsoft-com:office:smarttags" w:element="place">
        <w:r>
          <w:rPr>
            <w:rFonts w:ascii="Arial" w:hAnsi="Arial"/>
            <w:b/>
          </w:rPr>
          <w:t>V</w:t>
        </w:r>
        <w:r>
          <w:rPr>
            <w:rFonts w:ascii="Arial" w:hAnsi="Arial"/>
            <w:i/>
            <w:sz w:val="20"/>
          </w:rPr>
          <w:t>IST</w:t>
        </w:r>
        <w:r>
          <w:rPr>
            <w:rFonts w:ascii="Arial" w:hAnsi="Arial"/>
            <w:b/>
          </w:rPr>
          <w:t>A</w:t>
        </w:r>
      </w:smartTag>
      <w:r>
        <w:rPr>
          <w:rFonts w:ascii="Arial" w:hAnsi="Arial"/>
        </w:rPr>
        <w:t xml:space="preserve"> Software Development</w:t>
      </w:r>
    </w:p>
    <w:p w14:paraId="02D73F72" w14:textId="77777777" w:rsidR="00F473E3" w:rsidRDefault="00F473E3">
      <w:pPr>
        <w:jc w:val="center"/>
      </w:pPr>
      <w:r>
        <w:rPr>
          <w:rFonts w:ascii="Arial" w:hAnsi="Arial"/>
        </w:rPr>
        <w:t>Open</w:t>
      </w:r>
      <w:r>
        <w:rPr>
          <w:rFonts w:ascii="Arial" w:hAnsi="Arial"/>
          <w:b/>
        </w:rPr>
        <w:t>V</w:t>
      </w:r>
      <w:r>
        <w:rPr>
          <w:rFonts w:ascii="Arial" w:hAnsi="Arial"/>
          <w:i/>
          <w:sz w:val="20"/>
        </w:rPr>
        <w:t>IST</w:t>
      </w:r>
      <w:r>
        <w:rPr>
          <w:rFonts w:ascii="Arial" w:hAnsi="Arial"/>
          <w:b/>
        </w:rPr>
        <w:t>A</w:t>
      </w:r>
      <w:r>
        <w:rPr>
          <w:rFonts w:ascii="Arial" w:hAnsi="Arial"/>
        </w:rPr>
        <w:t xml:space="preserve"> Product Line</w:t>
      </w:r>
      <w:r>
        <w:br w:type="page"/>
      </w:r>
      <w:r>
        <w:lastRenderedPageBreak/>
        <w:tab/>
        <w:t xml:space="preserve"> </w:t>
      </w:r>
    </w:p>
    <w:p w14:paraId="16A9B7F5" w14:textId="77777777" w:rsidR="00F473E3" w:rsidRDefault="00F473E3">
      <w:pPr>
        <w:spacing w:line="230" w:lineRule="auto"/>
      </w:pPr>
      <w:r>
        <w:t xml:space="preserve"> </w:t>
      </w:r>
      <w:r>
        <w:tab/>
      </w:r>
    </w:p>
    <w:p w14:paraId="0802E6AF" w14:textId="77777777" w:rsidR="00F473E3" w:rsidRDefault="00F473E3">
      <w:pPr>
        <w:spacing w:line="230" w:lineRule="auto"/>
      </w:pPr>
      <w:r>
        <w:t xml:space="preserve"> </w:t>
      </w:r>
    </w:p>
    <w:p w14:paraId="72588649" w14:textId="77777777" w:rsidR="00F473E3" w:rsidRDefault="00F473E3">
      <w:pPr>
        <w:spacing w:line="230" w:lineRule="auto"/>
      </w:pPr>
      <w:r>
        <w:tab/>
      </w:r>
    </w:p>
    <w:p w14:paraId="49249FFF" w14:textId="77777777" w:rsidR="00F473E3" w:rsidRDefault="00F473E3">
      <w:pPr>
        <w:spacing w:line="230" w:lineRule="auto"/>
      </w:pPr>
    </w:p>
    <w:p w14:paraId="1D1ACEAF" w14:textId="77777777" w:rsidR="00F473E3" w:rsidRDefault="00F473E3">
      <w:pPr>
        <w:sectPr w:rsidR="00F473E3">
          <w:headerReference w:type="default" r:id="rId8"/>
          <w:pgSz w:w="12240" w:h="15840" w:code="1"/>
          <w:pgMar w:top="1440" w:right="1440" w:bottom="1440" w:left="1440" w:header="720" w:footer="720" w:gutter="0"/>
          <w:cols w:space="720"/>
          <w:titlePg/>
        </w:sectPr>
      </w:pPr>
    </w:p>
    <w:p w14:paraId="2877C945" w14:textId="77777777" w:rsidR="00F473E3" w:rsidRDefault="00F473E3">
      <w:pPr>
        <w:outlineLvl w:val="0"/>
        <w:rPr>
          <w:b/>
          <w:sz w:val="36"/>
        </w:rPr>
      </w:pPr>
      <w:r>
        <w:rPr>
          <w:b/>
          <w:sz w:val="36"/>
        </w:rPr>
        <w:lastRenderedPageBreak/>
        <w:t>Table of Contents</w:t>
      </w:r>
    </w:p>
    <w:p w14:paraId="167130AA" w14:textId="77777777" w:rsidR="00F473E3" w:rsidRDefault="00F473E3"/>
    <w:p w14:paraId="0F64A002" w14:textId="77777777" w:rsidR="00F473E3" w:rsidRDefault="00F473E3"/>
    <w:p w14:paraId="225B33B0" w14:textId="64B2499E" w:rsidR="00F473E3" w:rsidRDefault="00F473E3">
      <w:pPr>
        <w:pStyle w:val="TOC1"/>
      </w:pPr>
      <w:r>
        <w:rPr>
          <w:b w:val="0"/>
          <w:caps/>
        </w:rPr>
        <w:fldChar w:fldCharType="begin"/>
      </w:r>
      <w:r>
        <w:rPr>
          <w:b w:val="0"/>
          <w:caps/>
        </w:rPr>
        <w:instrText xml:space="preserve"> TOC \o "1-3" </w:instrText>
      </w:r>
      <w:r>
        <w:rPr>
          <w:b w:val="0"/>
          <w:caps/>
        </w:rPr>
        <w:fldChar w:fldCharType="separate"/>
      </w:r>
      <w:r>
        <w:t>1.</w:t>
      </w:r>
      <w:r>
        <w:tab/>
        <w:t>Introduction</w:t>
      </w:r>
      <w:r>
        <w:tab/>
      </w:r>
      <w:r>
        <w:fldChar w:fldCharType="begin"/>
      </w:r>
      <w:r>
        <w:instrText xml:space="preserve"> PAGEREF _Toc425826325 \h </w:instrText>
      </w:r>
      <w:r>
        <w:fldChar w:fldCharType="separate"/>
      </w:r>
      <w:r w:rsidR="00184DD5">
        <w:t>1-1</w:t>
      </w:r>
      <w:r>
        <w:fldChar w:fldCharType="end"/>
      </w:r>
    </w:p>
    <w:p w14:paraId="1FDA9AF1" w14:textId="0E55E305" w:rsidR="00F473E3" w:rsidRDefault="00F473E3">
      <w:pPr>
        <w:pStyle w:val="TOC1"/>
      </w:pPr>
      <w:r>
        <w:t>2.</w:t>
      </w:r>
      <w:r>
        <w:tab/>
        <w:t>Dynamic Addressing</w:t>
      </w:r>
      <w:r>
        <w:tab/>
      </w:r>
      <w:r>
        <w:fldChar w:fldCharType="begin"/>
      </w:r>
      <w:r>
        <w:instrText xml:space="preserve"> PAGEREF _Toc425826326 \h </w:instrText>
      </w:r>
      <w:r>
        <w:fldChar w:fldCharType="separate"/>
      </w:r>
      <w:r w:rsidR="00184DD5">
        <w:t>2-1</w:t>
      </w:r>
      <w:r>
        <w:fldChar w:fldCharType="end"/>
      </w:r>
    </w:p>
    <w:p w14:paraId="2076C547" w14:textId="75A88A31" w:rsidR="00F473E3" w:rsidRDefault="00F473E3">
      <w:pPr>
        <w:pStyle w:val="TOC2"/>
        <w:tabs>
          <w:tab w:val="left" w:pos="720"/>
        </w:tabs>
        <w:rPr>
          <w:noProof/>
        </w:rPr>
      </w:pPr>
      <w:r>
        <w:rPr>
          <w:noProof/>
        </w:rPr>
        <w:t>2.1.</w:t>
      </w:r>
      <w:r>
        <w:rPr>
          <w:noProof/>
        </w:rPr>
        <w:tab/>
        <w:t>How Addressing Worked Prior to Patch HL*1.6*14</w:t>
      </w:r>
      <w:r>
        <w:rPr>
          <w:noProof/>
        </w:rPr>
        <w:tab/>
      </w:r>
      <w:r>
        <w:rPr>
          <w:noProof/>
        </w:rPr>
        <w:fldChar w:fldCharType="begin"/>
      </w:r>
      <w:r>
        <w:rPr>
          <w:noProof/>
        </w:rPr>
        <w:instrText xml:space="preserve"> PAGEREF _Toc425826327 \h </w:instrText>
      </w:r>
      <w:r>
        <w:rPr>
          <w:noProof/>
        </w:rPr>
      </w:r>
      <w:r>
        <w:rPr>
          <w:noProof/>
        </w:rPr>
        <w:fldChar w:fldCharType="separate"/>
      </w:r>
      <w:r w:rsidR="00184DD5">
        <w:rPr>
          <w:noProof/>
        </w:rPr>
        <w:t>2-1</w:t>
      </w:r>
      <w:r>
        <w:rPr>
          <w:noProof/>
        </w:rPr>
        <w:fldChar w:fldCharType="end"/>
      </w:r>
    </w:p>
    <w:p w14:paraId="077AF157" w14:textId="3847B1AF" w:rsidR="00F473E3" w:rsidRDefault="00F473E3">
      <w:pPr>
        <w:pStyle w:val="TOC2"/>
        <w:tabs>
          <w:tab w:val="left" w:pos="720"/>
        </w:tabs>
        <w:rPr>
          <w:noProof/>
        </w:rPr>
      </w:pPr>
      <w:r>
        <w:rPr>
          <w:noProof/>
        </w:rPr>
        <w:t>2.2.</w:t>
      </w:r>
      <w:r>
        <w:rPr>
          <w:noProof/>
        </w:rPr>
        <w:tab/>
        <w:t>How Dynamic Addressing Works</w:t>
      </w:r>
      <w:r>
        <w:rPr>
          <w:noProof/>
        </w:rPr>
        <w:tab/>
      </w:r>
      <w:r>
        <w:rPr>
          <w:noProof/>
        </w:rPr>
        <w:fldChar w:fldCharType="begin"/>
      </w:r>
      <w:r>
        <w:rPr>
          <w:noProof/>
        </w:rPr>
        <w:instrText xml:space="preserve"> PAGEREF _Toc425826328 \h </w:instrText>
      </w:r>
      <w:r>
        <w:rPr>
          <w:noProof/>
        </w:rPr>
      </w:r>
      <w:r>
        <w:rPr>
          <w:noProof/>
        </w:rPr>
        <w:fldChar w:fldCharType="separate"/>
      </w:r>
      <w:r w:rsidR="00184DD5">
        <w:rPr>
          <w:noProof/>
        </w:rPr>
        <w:t>2-2</w:t>
      </w:r>
      <w:r>
        <w:rPr>
          <w:noProof/>
        </w:rPr>
        <w:fldChar w:fldCharType="end"/>
      </w:r>
    </w:p>
    <w:p w14:paraId="12894118" w14:textId="7253F176" w:rsidR="00F473E3" w:rsidRDefault="00F473E3">
      <w:pPr>
        <w:pStyle w:val="TOC2"/>
        <w:tabs>
          <w:tab w:val="left" w:pos="720"/>
        </w:tabs>
        <w:rPr>
          <w:noProof/>
        </w:rPr>
      </w:pPr>
      <w:r>
        <w:rPr>
          <w:noProof/>
        </w:rPr>
        <w:t>2.3.</w:t>
      </w:r>
      <w:r>
        <w:rPr>
          <w:noProof/>
        </w:rPr>
        <w:tab/>
        <w:t>How To Create a "Router" Subscriber Protocol</w:t>
      </w:r>
      <w:r>
        <w:rPr>
          <w:noProof/>
        </w:rPr>
        <w:tab/>
      </w:r>
      <w:r>
        <w:rPr>
          <w:noProof/>
        </w:rPr>
        <w:fldChar w:fldCharType="begin"/>
      </w:r>
      <w:r>
        <w:rPr>
          <w:noProof/>
        </w:rPr>
        <w:instrText xml:space="preserve"> PAGEREF _Toc425826329 \h </w:instrText>
      </w:r>
      <w:r>
        <w:rPr>
          <w:noProof/>
        </w:rPr>
      </w:r>
      <w:r>
        <w:rPr>
          <w:noProof/>
        </w:rPr>
        <w:fldChar w:fldCharType="separate"/>
      </w:r>
      <w:r w:rsidR="00184DD5">
        <w:rPr>
          <w:noProof/>
        </w:rPr>
        <w:t>2-4</w:t>
      </w:r>
      <w:r>
        <w:rPr>
          <w:noProof/>
        </w:rPr>
        <w:fldChar w:fldCharType="end"/>
      </w:r>
    </w:p>
    <w:p w14:paraId="3692E8D2" w14:textId="0D7A8215" w:rsidR="00F473E3" w:rsidRDefault="00F473E3">
      <w:pPr>
        <w:pStyle w:val="TOC2"/>
        <w:tabs>
          <w:tab w:val="left" w:pos="720"/>
        </w:tabs>
        <w:rPr>
          <w:noProof/>
        </w:rPr>
      </w:pPr>
      <w:r>
        <w:rPr>
          <w:noProof/>
        </w:rPr>
        <w:t>2.4.</w:t>
      </w:r>
      <w:r>
        <w:rPr>
          <w:noProof/>
        </w:rPr>
        <w:tab/>
        <w:t>Responding to Dynamically Addressed Messages</w:t>
      </w:r>
      <w:r>
        <w:rPr>
          <w:noProof/>
        </w:rPr>
        <w:tab/>
      </w:r>
      <w:r>
        <w:rPr>
          <w:noProof/>
        </w:rPr>
        <w:fldChar w:fldCharType="begin"/>
      </w:r>
      <w:r>
        <w:rPr>
          <w:noProof/>
        </w:rPr>
        <w:instrText xml:space="preserve"> PAGEREF _Toc425826330 \h </w:instrText>
      </w:r>
      <w:r>
        <w:rPr>
          <w:noProof/>
        </w:rPr>
      </w:r>
      <w:r>
        <w:rPr>
          <w:noProof/>
        </w:rPr>
        <w:fldChar w:fldCharType="separate"/>
      </w:r>
      <w:r w:rsidR="00184DD5">
        <w:rPr>
          <w:noProof/>
        </w:rPr>
        <w:t>2-5</w:t>
      </w:r>
      <w:r>
        <w:rPr>
          <w:noProof/>
        </w:rPr>
        <w:fldChar w:fldCharType="end"/>
      </w:r>
    </w:p>
    <w:p w14:paraId="3CFA957C" w14:textId="4F975FF4" w:rsidR="00F473E3" w:rsidRDefault="00F473E3">
      <w:pPr>
        <w:pStyle w:val="TOC2"/>
        <w:tabs>
          <w:tab w:val="left" w:pos="720"/>
        </w:tabs>
        <w:rPr>
          <w:noProof/>
        </w:rPr>
      </w:pPr>
      <w:r>
        <w:rPr>
          <w:noProof/>
        </w:rPr>
        <w:t>2.5.</w:t>
      </w:r>
      <w:r>
        <w:rPr>
          <w:noProof/>
        </w:rPr>
        <w:tab/>
        <w:t>What About Local Recipients?</w:t>
      </w:r>
      <w:r>
        <w:rPr>
          <w:noProof/>
        </w:rPr>
        <w:tab/>
      </w:r>
      <w:r>
        <w:rPr>
          <w:noProof/>
        </w:rPr>
        <w:fldChar w:fldCharType="begin"/>
      </w:r>
      <w:r>
        <w:rPr>
          <w:noProof/>
        </w:rPr>
        <w:instrText xml:space="preserve"> PAGEREF _Toc425826331 \h </w:instrText>
      </w:r>
      <w:r>
        <w:rPr>
          <w:noProof/>
        </w:rPr>
      </w:r>
      <w:r>
        <w:rPr>
          <w:noProof/>
        </w:rPr>
        <w:fldChar w:fldCharType="separate"/>
      </w:r>
      <w:r w:rsidR="00184DD5">
        <w:rPr>
          <w:noProof/>
        </w:rPr>
        <w:t>2-6</w:t>
      </w:r>
      <w:r>
        <w:rPr>
          <w:noProof/>
        </w:rPr>
        <w:fldChar w:fldCharType="end"/>
      </w:r>
    </w:p>
    <w:p w14:paraId="74457DAD" w14:textId="731BAA39" w:rsidR="00F473E3" w:rsidRDefault="00F473E3">
      <w:pPr>
        <w:pStyle w:val="TOC2"/>
        <w:tabs>
          <w:tab w:val="left" w:pos="720"/>
        </w:tabs>
        <w:rPr>
          <w:noProof/>
        </w:rPr>
      </w:pPr>
      <w:r>
        <w:rPr>
          <w:noProof/>
        </w:rPr>
        <w:t>2.6.</w:t>
      </w:r>
      <w:r>
        <w:rPr>
          <w:noProof/>
        </w:rPr>
        <w:tab/>
        <w:t>Avoiding Duplicate Messages</w:t>
      </w:r>
      <w:r>
        <w:rPr>
          <w:noProof/>
        </w:rPr>
        <w:tab/>
      </w:r>
      <w:r>
        <w:rPr>
          <w:noProof/>
        </w:rPr>
        <w:fldChar w:fldCharType="begin"/>
      </w:r>
      <w:r>
        <w:rPr>
          <w:noProof/>
        </w:rPr>
        <w:instrText xml:space="preserve"> PAGEREF _Toc425826332 \h </w:instrText>
      </w:r>
      <w:r>
        <w:rPr>
          <w:noProof/>
        </w:rPr>
      </w:r>
      <w:r>
        <w:rPr>
          <w:noProof/>
        </w:rPr>
        <w:fldChar w:fldCharType="separate"/>
      </w:r>
      <w:r w:rsidR="00184DD5">
        <w:rPr>
          <w:noProof/>
        </w:rPr>
        <w:t>2-6</w:t>
      </w:r>
      <w:r>
        <w:rPr>
          <w:noProof/>
        </w:rPr>
        <w:fldChar w:fldCharType="end"/>
      </w:r>
    </w:p>
    <w:p w14:paraId="28F34891" w14:textId="44667EAC" w:rsidR="00F473E3" w:rsidRDefault="00F473E3">
      <w:pPr>
        <w:pStyle w:val="TOC2"/>
        <w:tabs>
          <w:tab w:val="left" w:pos="720"/>
        </w:tabs>
        <w:rPr>
          <w:noProof/>
        </w:rPr>
      </w:pPr>
      <w:r>
        <w:rPr>
          <w:noProof/>
        </w:rPr>
        <w:t>2.7.</w:t>
      </w:r>
      <w:r>
        <w:rPr>
          <w:noProof/>
        </w:rPr>
        <w:tab/>
        <w:t>Role of the Subscription Registry</w:t>
      </w:r>
      <w:r>
        <w:rPr>
          <w:noProof/>
        </w:rPr>
        <w:tab/>
      </w:r>
      <w:r>
        <w:rPr>
          <w:noProof/>
        </w:rPr>
        <w:fldChar w:fldCharType="begin"/>
      </w:r>
      <w:r>
        <w:rPr>
          <w:noProof/>
        </w:rPr>
        <w:instrText xml:space="preserve"> PAGEREF _Toc425826333 \h </w:instrText>
      </w:r>
      <w:r>
        <w:rPr>
          <w:noProof/>
        </w:rPr>
      </w:r>
      <w:r>
        <w:rPr>
          <w:noProof/>
        </w:rPr>
        <w:fldChar w:fldCharType="separate"/>
      </w:r>
      <w:r w:rsidR="00184DD5">
        <w:rPr>
          <w:noProof/>
        </w:rPr>
        <w:t>2-6</w:t>
      </w:r>
      <w:r>
        <w:rPr>
          <w:noProof/>
        </w:rPr>
        <w:fldChar w:fldCharType="end"/>
      </w:r>
    </w:p>
    <w:p w14:paraId="183399C0" w14:textId="152F7207" w:rsidR="00F473E3" w:rsidRDefault="00F473E3">
      <w:pPr>
        <w:pStyle w:val="TOC1"/>
      </w:pPr>
      <w:r>
        <w:t>3.</w:t>
      </w:r>
      <w:r>
        <w:tab/>
        <w:t>Subscription Registry</w:t>
      </w:r>
      <w:r>
        <w:tab/>
      </w:r>
      <w:r>
        <w:fldChar w:fldCharType="begin"/>
      </w:r>
      <w:r>
        <w:instrText xml:space="preserve"> PAGEREF _Toc425826334 \h </w:instrText>
      </w:r>
      <w:r>
        <w:fldChar w:fldCharType="separate"/>
      </w:r>
      <w:r w:rsidR="00184DD5">
        <w:t>3-1</w:t>
      </w:r>
      <w:r>
        <w:fldChar w:fldCharType="end"/>
      </w:r>
    </w:p>
    <w:p w14:paraId="0E9E21A3" w14:textId="2FE5BFC7" w:rsidR="00F473E3" w:rsidRDefault="00F473E3">
      <w:pPr>
        <w:pStyle w:val="TOC2"/>
        <w:tabs>
          <w:tab w:val="left" w:pos="720"/>
        </w:tabs>
        <w:rPr>
          <w:noProof/>
        </w:rPr>
      </w:pPr>
      <w:r>
        <w:rPr>
          <w:noProof/>
        </w:rPr>
        <w:t>3.1.</w:t>
      </w:r>
      <w:r>
        <w:rPr>
          <w:noProof/>
        </w:rPr>
        <w:tab/>
        <w:t>Overview</w:t>
      </w:r>
      <w:r>
        <w:rPr>
          <w:noProof/>
        </w:rPr>
        <w:tab/>
      </w:r>
      <w:r>
        <w:rPr>
          <w:noProof/>
        </w:rPr>
        <w:fldChar w:fldCharType="begin"/>
      </w:r>
      <w:r>
        <w:rPr>
          <w:noProof/>
        </w:rPr>
        <w:instrText xml:space="preserve"> PAGEREF _Toc425826335 \h </w:instrText>
      </w:r>
      <w:r>
        <w:rPr>
          <w:noProof/>
        </w:rPr>
      </w:r>
      <w:r>
        <w:rPr>
          <w:noProof/>
        </w:rPr>
        <w:fldChar w:fldCharType="separate"/>
      </w:r>
      <w:r w:rsidR="00184DD5">
        <w:rPr>
          <w:noProof/>
        </w:rPr>
        <w:t>3-1</w:t>
      </w:r>
      <w:r>
        <w:rPr>
          <w:noProof/>
        </w:rPr>
        <w:fldChar w:fldCharType="end"/>
      </w:r>
    </w:p>
    <w:p w14:paraId="637D173F" w14:textId="04DD3270" w:rsidR="00F473E3" w:rsidRDefault="00F473E3">
      <w:pPr>
        <w:pStyle w:val="TOC2"/>
        <w:tabs>
          <w:tab w:val="left" w:pos="720"/>
        </w:tabs>
        <w:rPr>
          <w:noProof/>
        </w:rPr>
      </w:pPr>
      <w:r>
        <w:rPr>
          <w:noProof/>
        </w:rPr>
        <w:t>3.2.</w:t>
      </w:r>
      <w:r>
        <w:rPr>
          <w:noProof/>
        </w:rPr>
        <w:tab/>
        <w:t>SUBSCRIPTION CONTROL File</w:t>
      </w:r>
      <w:r>
        <w:rPr>
          <w:noProof/>
        </w:rPr>
        <w:tab/>
      </w:r>
      <w:r>
        <w:rPr>
          <w:noProof/>
        </w:rPr>
        <w:fldChar w:fldCharType="begin"/>
      </w:r>
      <w:r>
        <w:rPr>
          <w:noProof/>
        </w:rPr>
        <w:instrText xml:space="preserve"> PAGEREF _Toc425826336 \h </w:instrText>
      </w:r>
      <w:r>
        <w:rPr>
          <w:noProof/>
        </w:rPr>
      </w:r>
      <w:r>
        <w:rPr>
          <w:noProof/>
        </w:rPr>
        <w:fldChar w:fldCharType="separate"/>
      </w:r>
      <w:r w:rsidR="00184DD5">
        <w:rPr>
          <w:noProof/>
        </w:rPr>
        <w:t>3-2</w:t>
      </w:r>
      <w:r>
        <w:rPr>
          <w:noProof/>
        </w:rPr>
        <w:fldChar w:fldCharType="end"/>
      </w:r>
    </w:p>
    <w:p w14:paraId="50F1AC18" w14:textId="44CFB386" w:rsidR="00F473E3" w:rsidRDefault="00F473E3">
      <w:pPr>
        <w:pStyle w:val="TOC2"/>
        <w:tabs>
          <w:tab w:val="left" w:pos="720"/>
        </w:tabs>
        <w:rPr>
          <w:noProof/>
        </w:rPr>
      </w:pPr>
      <w:r>
        <w:rPr>
          <w:noProof/>
        </w:rPr>
        <w:t>3.3.</w:t>
      </w:r>
      <w:r>
        <w:rPr>
          <w:noProof/>
        </w:rPr>
        <w:tab/>
        <w:t>Case Study: CIRN</w:t>
      </w:r>
      <w:r>
        <w:rPr>
          <w:noProof/>
        </w:rPr>
        <w:tab/>
      </w:r>
      <w:r>
        <w:rPr>
          <w:noProof/>
        </w:rPr>
        <w:fldChar w:fldCharType="begin"/>
      </w:r>
      <w:r>
        <w:rPr>
          <w:noProof/>
        </w:rPr>
        <w:instrText xml:space="preserve"> PAGEREF _Toc425826337 \h </w:instrText>
      </w:r>
      <w:r>
        <w:rPr>
          <w:noProof/>
        </w:rPr>
      </w:r>
      <w:r>
        <w:rPr>
          <w:noProof/>
        </w:rPr>
        <w:fldChar w:fldCharType="separate"/>
      </w:r>
      <w:r w:rsidR="00184DD5">
        <w:rPr>
          <w:noProof/>
        </w:rPr>
        <w:t>3-3</w:t>
      </w:r>
      <w:r>
        <w:rPr>
          <w:noProof/>
        </w:rPr>
        <w:fldChar w:fldCharType="end"/>
      </w:r>
    </w:p>
    <w:p w14:paraId="6263F73F" w14:textId="4207FF1F" w:rsidR="00F473E3" w:rsidRDefault="00F473E3">
      <w:pPr>
        <w:pStyle w:val="TOC1"/>
      </w:pPr>
      <w:r>
        <w:t>4.</w:t>
      </w:r>
      <w:r>
        <w:tab/>
        <w:t>Dynamic Addressing/Subscription Registry API</w:t>
      </w:r>
      <w:r>
        <w:tab/>
      </w:r>
      <w:r>
        <w:fldChar w:fldCharType="begin"/>
      </w:r>
      <w:r>
        <w:instrText xml:space="preserve"> PAGEREF _Toc425826338 \h </w:instrText>
      </w:r>
      <w:r>
        <w:fldChar w:fldCharType="separate"/>
      </w:r>
      <w:r w:rsidR="00184DD5">
        <w:t>4-1</w:t>
      </w:r>
      <w:r>
        <w:fldChar w:fldCharType="end"/>
      </w:r>
    </w:p>
    <w:p w14:paraId="3011269F" w14:textId="09ECCFD4" w:rsidR="00F473E3" w:rsidRDefault="00F473E3">
      <w:pPr>
        <w:pStyle w:val="TOC2"/>
        <w:tabs>
          <w:tab w:val="left" w:pos="720"/>
        </w:tabs>
        <w:rPr>
          <w:noProof/>
        </w:rPr>
      </w:pPr>
      <w:r>
        <w:rPr>
          <w:noProof/>
        </w:rPr>
        <w:t>4.1.</w:t>
      </w:r>
      <w:r>
        <w:rPr>
          <w:noProof/>
        </w:rPr>
        <w:tab/>
        <w:t>$$ACT^HLSUB</w:t>
      </w:r>
      <w:r>
        <w:rPr>
          <w:noProof/>
        </w:rPr>
        <w:tab/>
      </w:r>
      <w:r>
        <w:rPr>
          <w:noProof/>
        </w:rPr>
        <w:fldChar w:fldCharType="begin"/>
      </w:r>
      <w:r>
        <w:rPr>
          <w:noProof/>
        </w:rPr>
        <w:instrText xml:space="preserve"> PAGEREF _Toc425826339 \h </w:instrText>
      </w:r>
      <w:r>
        <w:rPr>
          <w:noProof/>
        </w:rPr>
      </w:r>
      <w:r>
        <w:rPr>
          <w:noProof/>
        </w:rPr>
        <w:fldChar w:fldCharType="separate"/>
      </w:r>
      <w:r w:rsidR="00184DD5">
        <w:rPr>
          <w:noProof/>
        </w:rPr>
        <w:t>4-1</w:t>
      </w:r>
      <w:r>
        <w:rPr>
          <w:noProof/>
        </w:rPr>
        <w:fldChar w:fldCharType="end"/>
      </w:r>
    </w:p>
    <w:p w14:paraId="1D036978" w14:textId="245A5823" w:rsidR="00F473E3" w:rsidRDefault="00F473E3">
      <w:pPr>
        <w:pStyle w:val="TOC2"/>
        <w:tabs>
          <w:tab w:val="left" w:pos="720"/>
        </w:tabs>
        <w:rPr>
          <w:noProof/>
        </w:rPr>
      </w:pPr>
      <w:r>
        <w:rPr>
          <w:noProof/>
        </w:rPr>
        <w:t>4.2.</w:t>
      </w:r>
      <w:r>
        <w:rPr>
          <w:noProof/>
        </w:rPr>
        <w:tab/>
        <w:t>GET^HLSUB</w:t>
      </w:r>
      <w:r>
        <w:rPr>
          <w:noProof/>
        </w:rPr>
        <w:tab/>
      </w:r>
      <w:r>
        <w:rPr>
          <w:noProof/>
        </w:rPr>
        <w:fldChar w:fldCharType="begin"/>
      </w:r>
      <w:r>
        <w:rPr>
          <w:noProof/>
        </w:rPr>
        <w:instrText xml:space="preserve"> PAGEREF _Toc425826340 \h </w:instrText>
      </w:r>
      <w:r>
        <w:rPr>
          <w:noProof/>
        </w:rPr>
      </w:r>
      <w:r>
        <w:rPr>
          <w:noProof/>
        </w:rPr>
        <w:fldChar w:fldCharType="separate"/>
      </w:r>
      <w:r w:rsidR="00184DD5">
        <w:rPr>
          <w:noProof/>
        </w:rPr>
        <w:t>4-1</w:t>
      </w:r>
      <w:r>
        <w:rPr>
          <w:noProof/>
        </w:rPr>
        <w:fldChar w:fldCharType="end"/>
      </w:r>
    </w:p>
    <w:p w14:paraId="26F1F3EA" w14:textId="04883C25" w:rsidR="00F473E3" w:rsidRDefault="00F473E3">
      <w:pPr>
        <w:pStyle w:val="TOC2"/>
        <w:tabs>
          <w:tab w:val="left" w:pos="720"/>
        </w:tabs>
        <w:rPr>
          <w:noProof/>
        </w:rPr>
      </w:pPr>
      <w:r>
        <w:rPr>
          <w:noProof/>
        </w:rPr>
        <w:t>4.3.</w:t>
      </w:r>
      <w:r>
        <w:rPr>
          <w:noProof/>
        </w:rPr>
        <w:tab/>
        <w:t>UPD^HLSUB</w:t>
      </w:r>
      <w:r>
        <w:rPr>
          <w:noProof/>
        </w:rPr>
        <w:tab/>
      </w:r>
      <w:r>
        <w:rPr>
          <w:noProof/>
        </w:rPr>
        <w:fldChar w:fldCharType="begin"/>
      </w:r>
      <w:r>
        <w:rPr>
          <w:noProof/>
        </w:rPr>
        <w:instrText xml:space="preserve"> PAGEREF _Toc425826341 \h </w:instrText>
      </w:r>
      <w:r>
        <w:rPr>
          <w:noProof/>
        </w:rPr>
      </w:r>
      <w:r>
        <w:rPr>
          <w:noProof/>
        </w:rPr>
        <w:fldChar w:fldCharType="separate"/>
      </w:r>
      <w:r w:rsidR="00184DD5">
        <w:rPr>
          <w:noProof/>
        </w:rPr>
        <w:t>4-3</w:t>
      </w:r>
      <w:r>
        <w:rPr>
          <w:noProof/>
        </w:rPr>
        <w:fldChar w:fldCharType="end"/>
      </w:r>
    </w:p>
    <w:p w14:paraId="2B273140" w14:textId="0B64C0C6" w:rsidR="00F473E3" w:rsidRDefault="00F473E3">
      <w:pPr>
        <w:pStyle w:val="TOC2"/>
        <w:tabs>
          <w:tab w:val="left" w:pos="720"/>
        </w:tabs>
        <w:rPr>
          <w:noProof/>
        </w:rPr>
      </w:pPr>
      <w:r>
        <w:rPr>
          <w:noProof/>
        </w:rPr>
        <w:t>4.4.</w:t>
      </w:r>
      <w:r>
        <w:rPr>
          <w:noProof/>
        </w:rPr>
        <w:tab/>
        <w:t>LINK^HLUTIL3</w:t>
      </w:r>
      <w:r>
        <w:rPr>
          <w:noProof/>
        </w:rPr>
        <w:tab/>
      </w:r>
      <w:r>
        <w:rPr>
          <w:noProof/>
        </w:rPr>
        <w:fldChar w:fldCharType="begin"/>
      </w:r>
      <w:r>
        <w:rPr>
          <w:noProof/>
        </w:rPr>
        <w:instrText xml:space="preserve"> PAGEREF _Toc425826342 \h </w:instrText>
      </w:r>
      <w:r>
        <w:rPr>
          <w:noProof/>
        </w:rPr>
      </w:r>
      <w:r>
        <w:rPr>
          <w:noProof/>
        </w:rPr>
        <w:fldChar w:fldCharType="separate"/>
      </w:r>
      <w:r w:rsidR="00184DD5">
        <w:rPr>
          <w:noProof/>
        </w:rPr>
        <w:t>4-4</w:t>
      </w:r>
      <w:r>
        <w:rPr>
          <w:noProof/>
        </w:rPr>
        <w:fldChar w:fldCharType="end"/>
      </w:r>
    </w:p>
    <w:p w14:paraId="1999248B" w14:textId="77777777" w:rsidR="00F473E3" w:rsidRDefault="00F473E3">
      <w:pPr>
        <w:pStyle w:val="TOC1"/>
      </w:pPr>
      <w:r>
        <w:rPr>
          <w:b w:val="0"/>
          <w:caps/>
        </w:rPr>
        <w:fldChar w:fldCharType="end"/>
      </w:r>
    </w:p>
    <w:p w14:paraId="231B9621" w14:textId="77777777" w:rsidR="00F473E3" w:rsidRDefault="00F473E3"/>
    <w:p w14:paraId="745B3B37" w14:textId="77777777" w:rsidR="00F473E3" w:rsidRDefault="00F473E3">
      <w:r>
        <w:br w:type="page"/>
      </w:r>
    </w:p>
    <w:p w14:paraId="6AFB94E7" w14:textId="77777777" w:rsidR="00F473E3" w:rsidRDefault="00F473E3"/>
    <w:p w14:paraId="508C5FB9" w14:textId="77777777" w:rsidR="00F473E3" w:rsidRDefault="00F473E3"/>
    <w:p w14:paraId="34411526" w14:textId="77777777" w:rsidR="00F473E3" w:rsidRDefault="00F473E3"/>
    <w:p w14:paraId="3FD51D95" w14:textId="77777777" w:rsidR="00F473E3" w:rsidRDefault="00F473E3"/>
    <w:p w14:paraId="6DDCC19B" w14:textId="77777777" w:rsidR="00F473E3" w:rsidRDefault="00F473E3"/>
    <w:p w14:paraId="48FC4767" w14:textId="77777777" w:rsidR="00F473E3" w:rsidRDefault="00F473E3"/>
    <w:p w14:paraId="114C0A12" w14:textId="77777777" w:rsidR="00F473E3" w:rsidRDefault="00F473E3">
      <w:pPr>
        <w:sectPr w:rsidR="00F473E3">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fmt="lowerRoman" w:start="1"/>
          <w:cols w:space="720"/>
          <w:titlePg/>
        </w:sectPr>
      </w:pPr>
    </w:p>
    <w:p w14:paraId="2D2B0B3D" w14:textId="77777777" w:rsidR="00F473E3" w:rsidRDefault="00F473E3">
      <w:pPr>
        <w:pStyle w:val="Heading1"/>
      </w:pPr>
      <w:bookmarkStart w:id="0" w:name="_Hlt415480884"/>
      <w:bookmarkStart w:id="1" w:name="_Toc425826325"/>
      <w:bookmarkEnd w:id="0"/>
      <w:r>
        <w:lastRenderedPageBreak/>
        <w:t>Introduction</w:t>
      </w:r>
      <w:bookmarkEnd w:id="1"/>
    </w:p>
    <w:p w14:paraId="675AED90" w14:textId="77777777" w:rsidR="00F473E3" w:rsidRDefault="00F473E3"/>
    <w:p w14:paraId="26589551" w14:textId="77777777" w:rsidR="00F473E3" w:rsidRDefault="00F473E3"/>
    <w:p w14:paraId="2F64FC66" w14:textId="77777777" w:rsidR="00F473E3" w:rsidRDefault="00F473E3">
      <w:r>
        <w:t>Unconditional broadcasting (the addressing mechanism used by the HL7 package prior to patch HL*1.6*14) is usually sufficient to distribute messages within a single site. However, when used for wide-area messaging, it results in too much unnecessary network traffic and processing load, and unreasonable complexity in interface design. At the enterprise level, without some refinement of the message addressing mechanisms, fixed point-to-point interface definitions for unconditional broadcasting would mushroom to an unmanageable number.</w:t>
      </w:r>
    </w:p>
    <w:p w14:paraId="5033A2D4" w14:textId="77777777" w:rsidR="00F473E3" w:rsidRDefault="00F473E3">
      <w:pPr>
        <w:rPr>
          <w:b/>
        </w:rPr>
      </w:pPr>
    </w:p>
    <w:p w14:paraId="67FA8DAF" w14:textId="77777777" w:rsidR="00F473E3" w:rsidRDefault="00F473E3">
      <w:r>
        <w:t xml:space="preserve">To help solve these problems, patch HL*1.6*14 introduces </w:t>
      </w:r>
      <w:r>
        <w:rPr>
          <w:i/>
        </w:rPr>
        <w:t>dynamic addressing</w:t>
      </w:r>
      <w:r>
        <w:t>:</w:t>
      </w:r>
    </w:p>
    <w:p w14:paraId="121A5748" w14:textId="77777777" w:rsidR="00F473E3" w:rsidRDefault="00F473E3"/>
    <w:p w14:paraId="17931D6E" w14:textId="77777777" w:rsidR="00F473E3" w:rsidRDefault="00F473E3">
      <w:pPr>
        <w:numPr>
          <w:ilvl w:val="0"/>
          <w:numId w:val="29"/>
        </w:numPr>
        <w:tabs>
          <w:tab w:val="clear" w:pos="360"/>
          <w:tab w:val="num" w:pos="720"/>
        </w:tabs>
        <w:spacing w:after="120"/>
        <w:ind w:left="720"/>
      </w:pPr>
      <w:r>
        <w:t>Recipients</w:t>
      </w:r>
      <w:r>
        <w:rPr>
          <w:i/>
        </w:rPr>
        <w:t xml:space="preserve"> on remote systems</w:t>
      </w:r>
      <w:r>
        <w:t xml:space="preserve"> for a message can be set dynamically for each message at run-time.</w:t>
      </w:r>
    </w:p>
    <w:p w14:paraId="01DCC840" w14:textId="77777777" w:rsidR="00F473E3" w:rsidRDefault="00F473E3">
      <w:pPr>
        <w:numPr>
          <w:ilvl w:val="0"/>
          <w:numId w:val="29"/>
        </w:numPr>
        <w:tabs>
          <w:tab w:val="clear" w:pos="360"/>
          <w:tab w:val="num" w:pos="720"/>
        </w:tabs>
        <w:spacing w:after="120"/>
        <w:ind w:left="720"/>
      </w:pPr>
      <w:r>
        <w:t>Routing of messages to remote systems can be determined based on an individual message's content and business rules, not just on a broad event point.</w:t>
      </w:r>
    </w:p>
    <w:p w14:paraId="0DFAF713" w14:textId="77777777" w:rsidR="00F473E3" w:rsidRDefault="00F473E3"/>
    <w:p w14:paraId="6FE553BE" w14:textId="77777777" w:rsidR="00F473E3" w:rsidRDefault="00F473E3">
      <w:r>
        <w:t xml:space="preserve">Patch HL*1.6*14 also introduces a </w:t>
      </w:r>
      <w:r>
        <w:rPr>
          <w:i/>
        </w:rPr>
        <w:t>subscription registry</w:t>
      </w:r>
      <w:r>
        <w:t>:</w:t>
      </w:r>
    </w:p>
    <w:p w14:paraId="4BCA8793" w14:textId="77777777" w:rsidR="00F473E3" w:rsidRDefault="00F473E3"/>
    <w:p w14:paraId="33BFED71" w14:textId="77777777" w:rsidR="00F473E3" w:rsidRDefault="00F473E3">
      <w:pPr>
        <w:numPr>
          <w:ilvl w:val="0"/>
          <w:numId w:val="29"/>
        </w:numPr>
        <w:tabs>
          <w:tab w:val="clear" w:pos="360"/>
          <w:tab w:val="num" w:pos="720"/>
        </w:tabs>
        <w:spacing w:after="120"/>
        <w:ind w:left="720"/>
      </w:pPr>
      <w:r>
        <w:t>Applications can use the registry as a convenient location to maintain a list of subscribers on remote systems for dynamically addressed messages.</w:t>
      </w:r>
    </w:p>
    <w:p w14:paraId="6504D620" w14:textId="77777777" w:rsidR="00F473E3" w:rsidRDefault="00F473E3"/>
    <w:p w14:paraId="05976DCF" w14:textId="77777777" w:rsidR="00F473E3" w:rsidRDefault="00F473E3">
      <w:r>
        <w:t xml:space="preserve">Dynamic addressing and the subscription registry enable large-scale use of HL7 messaging over a wide area network by </w:t>
      </w:r>
      <w:smartTag w:uri="urn:schemas-microsoft-com:office:smarttags" w:element="place">
        <w:r>
          <w:rPr>
            <w:b/>
          </w:rPr>
          <w:t>V</w:t>
        </w:r>
        <w:r>
          <w:rPr>
            <w:i/>
            <w:sz w:val="20"/>
          </w:rPr>
          <w:t>IST</w:t>
        </w:r>
        <w:r>
          <w:rPr>
            <w:b/>
          </w:rPr>
          <w:t>A</w:t>
        </w:r>
      </w:smartTag>
      <w:r>
        <w:t xml:space="preserve"> packages, including the Clinical Information Resources Network (CIRN).  </w:t>
      </w:r>
    </w:p>
    <w:p w14:paraId="1D5C4C0F" w14:textId="77777777" w:rsidR="00F473E3" w:rsidRDefault="00F473E3"/>
    <w:p w14:paraId="78DE9537" w14:textId="77777777" w:rsidR="00F473E3" w:rsidRDefault="00F473E3"/>
    <w:p w14:paraId="0E0F60E9" w14:textId="77777777" w:rsidR="00F473E3" w:rsidRDefault="00F473E3"/>
    <w:p w14:paraId="7F057CEB" w14:textId="77777777" w:rsidR="00F473E3" w:rsidRDefault="00F473E3"/>
    <w:p w14:paraId="10963F02" w14:textId="77777777" w:rsidR="00F473E3" w:rsidRDefault="00F473E3"/>
    <w:p w14:paraId="6EFBD81C" w14:textId="77777777" w:rsidR="00F473E3" w:rsidRDefault="00F473E3"/>
    <w:p w14:paraId="4E9EA6B4" w14:textId="77777777" w:rsidR="00F473E3" w:rsidRDefault="00F473E3"/>
    <w:p w14:paraId="376E1D09" w14:textId="77777777" w:rsidR="00F473E3" w:rsidRDefault="00F473E3"/>
    <w:p w14:paraId="165CAD5A" w14:textId="77777777" w:rsidR="00F473E3" w:rsidRDefault="00F473E3"/>
    <w:p w14:paraId="7C730951" w14:textId="77777777" w:rsidR="00F473E3" w:rsidRDefault="00F473E3">
      <w:r>
        <w:t xml:space="preserve"> </w:t>
      </w:r>
    </w:p>
    <w:p w14:paraId="64396E65" w14:textId="77777777" w:rsidR="00F473E3" w:rsidRDefault="00F473E3"/>
    <w:p w14:paraId="0A4D1035" w14:textId="77777777" w:rsidR="00F473E3" w:rsidRDefault="00F473E3"/>
    <w:p w14:paraId="497369DD" w14:textId="77777777" w:rsidR="00F473E3" w:rsidRDefault="00F473E3"/>
    <w:p w14:paraId="6BB12E5B" w14:textId="77777777" w:rsidR="00F473E3" w:rsidRDefault="00F473E3"/>
    <w:p w14:paraId="074C488E" w14:textId="77777777" w:rsidR="00F473E3" w:rsidRDefault="00F473E3"/>
    <w:p w14:paraId="14882DDB" w14:textId="77777777" w:rsidR="00F473E3" w:rsidRDefault="00F473E3"/>
    <w:p w14:paraId="4753DBDC" w14:textId="77777777" w:rsidR="00F473E3" w:rsidRDefault="00F473E3">
      <w:r>
        <w:br w:type="page"/>
      </w:r>
    </w:p>
    <w:p w14:paraId="772674B0" w14:textId="77777777" w:rsidR="00F473E3" w:rsidRDefault="00F473E3"/>
    <w:p w14:paraId="1957881D" w14:textId="77777777" w:rsidR="00F473E3" w:rsidRDefault="00F473E3"/>
    <w:p w14:paraId="4E0D83E5" w14:textId="77777777" w:rsidR="00F473E3" w:rsidRDefault="00F473E3">
      <w:pPr>
        <w:sectPr w:rsidR="00F473E3">
          <w:headerReference w:type="even" r:id="rId14"/>
          <w:headerReference w:type="default" r:id="rId15"/>
          <w:headerReference w:type="first" r:id="rId16"/>
          <w:pgSz w:w="12240" w:h="15840" w:code="1"/>
          <w:pgMar w:top="1440" w:right="1440" w:bottom="1440" w:left="1440" w:header="720" w:footer="720" w:gutter="0"/>
          <w:pgNumType w:start="1" w:chapStyle="1"/>
          <w:cols w:space="720"/>
          <w:titlePg/>
        </w:sectPr>
      </w:pPr>
    </w:p>
    <w:p w14:paraId="7789CD57" w14:textId="77777777" w:rsidR="00F473E3" w:rsidRDefault="00F473E3">
      <w:pPr>
        <w:pStyle w:val="Heading1"/>
      </w:pPr>
      <w:bookmarkStart w:id="2" w:name="_Toc425826326"/>
      <w:r>
        <w:lastRenderedPageBreak/>
        <w:t>Dynamic Addressing</w:t>
      </w:r>
      <w:bookmarkEnd w:id="2"/>
    </w:p>
    <w:p w14:paraId="7C978B0C" w14:textId="77777777" w:rsidR="00F473E3" w:rsidRDefault="00F473E3"/>
    <w:p w14:paraId="5CBE42B8" w14:textId="77777777" w:rsidR="00F473E3" w:rsidRDefault="00F473E3"/>
    <w:p w14:paraId="0A127453" w14:textId="77777777" w:rsidR="00F473E3" w:rsidRDefault="00F473E3">
      <w:pPr>
        <w:pStyle w:val="Heading2"/>
      </w:pPr>
      <w:bookmarkStart w:id="3" w:name="_Toc425826327"/>
      <w:r>
        <w:t>How Addressing Worked Prior to Patch HL*1.6*14</w:t>
      </w:r>
      <w:bookmarkEnd w:id="3"/>
    </w:p>
    <w:p w14:paraId="010541B7" w14:textId="77777777" w:rsidR="00F473E3" w:rsidRDefault="00F473E3"/>
    <w:p w14:paraId="41B6A761" w14:textId="77777777" w:rsidR="00F473E3" w:rsidRDefault="00F473E3">
      <w:r>
        <w:t xml:space="preserve">To distribute HL7 messages to interested subscribers, the unpatched DHCP HL7 V. 1.6 uses an </w:t>
      </w:r>
      <w:r>
        <w:rPr>
          <w:i/>
        </w:rPr>
        <w:t>unconditional broadcast mechanism</w:t>
      </w:r>
      <w:r>
        <w:t>. Each message is broadcast to all applications that attached Subscriber protocols to that Event Point protocol. Each receiving application then filters out unwanted messages.</w:t>
      </w:r>
    </w:p>
    <w:p w14:paraId="173FF9ED" w14:textId="77777777" w:rsidR="00F473E3" w:rsidRDefault="00F473E3"/>
    <w:p w14:paraId="0C63B532" w14:textId="77777777" w:rsidR="00F473E3" w:rsidRDefault="00F473E3"/>
    <w:p w14:paraId="682AE633" w14:textId="432AA26A" w:rsidR="00F473E3" w:rsidRDefault="00F473E3">
      <w:pPr>
        <w:pStyle w:val="Caption"/>
        <w:rPr>
          <w:noProof/>
        </w:rPr>
      </w:pPr>
      <w:r>
        <w:t xml:space="preserve">Figure </w:t>
      </w:r>
      <w:fldSimple w:instr=" STYLEREF 1 \s ">
        <w:r w:rsidR="00184DD5">
          <w:rPr>
            <w:noProof/>
          </w:rPr>
          <w:t>2</w:t>
        </w:r>
      </w:fldSimple>
      <w:r>
        <w:noBreakHyphen/>
      </w:r>
      <w:fldSimple w:instr=" SEQ Figure \* ARABIC \s 1 ">
        <w:r w:rsidR="00184DD5">
          <w:rPr>
            <w:noProof/>
          </w:rPr>
          <w:t>1</w:t>
        </w:r>
      </w:fldSimple>
      <w:r>
        <w:rPr>
          <w:noProof/>
        </w:rPr>
        <w:t>: Unconditional Broadcast Mechanism</w:t>
      </w:r>
    </w:p>
    <w:p w14:paraId="50CE24B8" w14:textId="77777777" w:rsidR="00F473E3" w:rsidRDefault="00F473E3"/>
    <w:p w14:paraId="0F6379CB" w14:textId="77777777" w:rsidR="00F473E3" w:rsidRDefault="00273808">
      <w:r>
        <w:object w:dxaOrig="1440" w:dyaOrig="1440" w14:anchorId="58C6A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24" type="#_x0000_t75" alt="diagram" style="position:absolute;margin-left:0;margin-top:0;width:352.25pt;height:406.7pt;z-index:251660800" o:allowincell="f">
            <v:imagedata r:id="rId17" o:title=""/>
            <w10:wrap type="topAndBottom"/>
          </v:shape>
          <o:OLEObject Type="Embed" ProgID="Visio.Drawing.11" ShapeID="_x0000_s1724" DrawAspect="Content" ObjectID="_1678524649" r:id="rId18"/>
        </w:object>
      </w:r>
    </w:p>
    <w:p w14:paraId="76441724" w14:textId="77777777" w:rsidR="00F473E3" w:rsidRDefault="00F473E3">
      <w:pPr>
        <w:pStyle w:val="Heading2"/>
      </w:pPr>
      <w:r>
        <w:br w:type="page"/>
      </w:r>
      <w:bookmarkStart w:id="4" w:name="_Toc425826328"/>
      <w:r>
        <w:lastRenderedPageBreak/>
        <w:t>How Dynamic Addressing Works</w:t>
      </w:r>
      <w:bookmarkEnd w:id="4"/>
    </w:p>
    <w:p w14:paraId="2D38BB56" w14:textId="77777777" w:rsidR="00F473E3" w:rsidRDefault="00F473E3"/>
    <w:p w14:paraId="7477A470" w14:textId="77777777" w:rsidR="00F473E3" w:rsidRDefault="00F473E3">
      <w:r>
        <w:t>Use the HLL("LINKS") array to dynamically specify one or more recipients (on remote systems) for an HL7 message. Add one node per recipient to the HLL("LINKS") array. The expected format for each node is:</w:t>
      </w:r>
    </w:p>
    <w:p w14:paraId="2CEC407E" w14:textId="77777777" w:rsidR="00F473E3" w:rsidRDefault="00F473E3"/>
    <w:p w14:paraId="7E72F983" w14:textId="77777777" w:rsidR="00F473E3" w:rsidRDefault="00F473E3">
      <w:pPr>
        <w:pStyle w:val="ScreenCapture"/>
        <w:spacing w:after="120"/>
      </w:pPr>
      <w:r>
        <w:t>HLL("LINKS",n)="DESTINATION PROTOCOL^DESTINAION LOGICAL LINK"</w:t>
      </w:r>
    </w:p>
    <w:p w14:paraId="1BDB0B55" w14:textId="77777777" w:rsidR="00F473E3" w:rsidRDefault="00F473E3"/>
    <w:p w14:paraId="3D4E6F5B" w14:textId="77777777" w:rsidR="00F473E3" w:rsidRDefault="00F473E3">
      <w:r>
        <w:t xml:space="preserve">Subscript </w:t>
      </w:r>
      <w:r>
        <w:rPr>
          <w:i/>
        </w:rPr>
        <w:t>n</w:t>
      </w:r>
      <w:r>
        <w:t xml:space="preserve"> is a unique, arbitrary integer subscript. Any additional ^-pieces beyond piece 2 are ignored for any HLL array node.</w:t>
      </w:r>
    </w:p>
    <w:p w14:paraId="0512C7BC" w14:textId="77777777" w:rsidR="00F473E3" w:rsidRDefault="00F473E3"/>
    <w:p w14:paraId="3C852A53" w14:textId="77777777" w:rsidR="00F473E3" w:rsidRDefault="00F473E3">
      <w:r>
        <w:t>For example:</w:t>
      </w:r>
    </w:p>
    <w:p w14:paraId="5BB58060" w14:textId="77777777" w:rsidR="00F473E3" w:rsidRDefault="00F473E3"/>
    <w:p w14:paraId="5D0AD4FD" w14:textId="77777777" w:rsidR="00F473E3" w:rsidRDefault="00F473E3">
      <w:pPr>
        <w:pStyle w:val="ScreenCapture"/>
      </w:pPr>
      <w:r>
        <w:t>HLL("LINKS",1)=CIRN CLIENT/ROUTER^TEST LLP</w:t>
      </w:r>
    </w:p>
    <w:p w14:paraId="0399E041" w14:textId="77777777" w:rsidR="00F473E3" w:rsidRDefault="00F473E3"/>
    <w:p w14:paraId="413CD822" w14:textId="77777777" w:rsidR="00F473E3" w:rsidRDefault="00F473E3">
      <w:r>
        <w:t>The pieces of an HLL("LINKS",n) act as follows:</w:t>
      </w:r>
    </w:p>
    <w:p w14:paraId="563C64DF" w14:textId="77777777" w:rsidR="00F473E3" w:rsidRDefault="00F473E3"/>
    <w:p w14:paraId="65F694A7" w14:textId="77777777" w:rsidR="00F473E3" w:rsidRDefault="00F473E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700"/>
        <w:gridCol w:w="5238"/>
      </w:tblGrid>
      <w:tr w:rsidR="00F473E3" w14:paraId="1B37B203" w14:textId="77777777">
        <w:tc>
          <w:tcPr>
            <w:tcW w:w="810" w:type="dxa"/>
            <w:shd w:val="pct10" w:color="auto" w:fill="FFFFFF"/>
          </w:tcPr>
          <w:p w14:paraId="3FB1BC1C" w14:textId="77777777" w:rsidR="00F473E3" w:rsidRDefault="00F473E3">
            <w:pPr>
              <w:spacing w:before="120" w:after="120"/>
              <w:jc w:val="center"/>
              <w:rPr>
                <w:rFonts w:ascii="Arial" w:hAnsi="Arial"/>
                <w:b/>
                <w:sz w:val="20"/>
              </w:rPr>
            </w:pPr>
            <w:r>
              <w:rPr>
                <w:rFonts w:ascii="Arial" w:hAnsi="Arial"/>
                <w:b/>
                <w:sz w:val="20"/>
              </w:rPr>
              <w:t>Piece</w:t>
            </w:r>
          </w:p>
        </w:tc>
        <w:tc>
          <w:tcPr>
            <w:tcW w:w="2700" w:type="dxa"/>
            <w:shd w:val="pct10" w:color="auto" w:fill="FFFFFF"/>
          </w:tcPr>
          <w:p w14:paraId="208A582A" w14:textId="77777777" w:rsidR="00F473E3" w:rsidRDefault="00F473E3">
            <w:pPr>
              <w:spacing w:before="120" w:after="120"/>
              <w:rPr>
                <w:rFonts w:ascii="Arial" w:hAnsi="Arial"/>
                <w:b/>
                <w:sz w:val="20"/>
              </w:rPr>
            </w:pPr>
            <w:r>
              <w:rPr>
                <w:rFonts w:ascii="Arial" w:hAnsi="Arial"/>
                <w:b/>
                <w:sz w:val="20"/>
              </w:rPr>
              <w:t>Piece Contents</w:t>
            </w:r>
          </w:p>
        </w:tc>
        <w:tc>
          <w:tcPr>
            <w:tcW w:w="5238" w:type="dxa"/>
            <w:shd w:val="pct10" w:color="auto" w:fill="FFFFFF"/>
          </w:tcPr>
          <w:p w14:paraId="7664FC80" w14:textId="77777777" w:rsidR="00F473E3" w:rsidRDefault="00F473E3">
            <w:pPr>
              <w:spacing w:before="120" w:after="120"/>
              <w:rPr>
                <w:rFonts w:ascii="Arial" w:hAnsi="Arial"/>
                <w:b/>
                <w:sz w:val="20"/>
              </w:rPr>
            </w:pPr>
            <w:r>
              <w:rPr>
                <w:rFonts w:ascii="Arial" w:hAnsi="Arial"/>
                <w:b/>
                <w:sz w:val="20"/>
              </w:rPr>
              <w:t>Description</w:t>
            </w:r>
          </w:p>
        </w:tc>
      </w:tr>
      <w:tr w:rsidR="00F473E3" w14:paraId="57DCE10D" w14:textId="77777777">
        <w:tc>
          <w:tcPr>
            <w:tcW w:w="810" w:type="dxa"/>
          </w:tcPr>
          <w:p w14:paraId="42B4EC24" w14:textId="77777777" w:rsidR="00F473E3" w:rsidRDefault="00F473E3">
            <w:pPr>
              <w:spacing w:before="120" w:after="120"/>
              <w:jc w:val="center"/>
              <w:rPr>
                <w:rFonts w:ascii="Arial" w:hAnsi="Arial"/>
                <w:sz w:val="20"/>
              </w:rPr>
            </w:pPr>
            <w:r>
              <w:rPr>
                <w:rFonts w:ascii="Arial" w:hAnsi="Arial"/>
                <w:sz w:val="20"/>
              </w:rPr>
              <w:t>1</w:t>
            </w:r>
          </w:p>
        </w:tc>
        <w:tc>
          <w:tcPr>
            <w:tcW w:w="2700" w:type="dxa"/>
          </w:tcPr>
          <w:p w14:paraId="31D3ECC2" w14:textId="77777777" w:rsidR="00F473E3" w:rsidRDefault="00F473E3">
            <w:pPr>
              <w:spacing w:before="120" w:after="120"/>
              <w:rPr>
                <w:rFonts w:ascii="Arial" w:hAnsi="Arial"/>
                <w:sz w:val="20"/>
              </w:rPr>
            </w:pPr>
            <w:r>
              <w:rPr>
                <w:rFonts w:ascii="Arial" w:hAnsi="Arial"/>
                <w:sz w:val="20"/>
              </w:rPr>
              <w:t>Destination Protocol</w:t>
            </w:r>
            <w:r>
              <w:rPr>
                <w:rFonts w:ascii="Arial" w:hAnsi="Arial"/>
                <w:sz w:val="20"/>
              </w:rPr>
              <w:br/>
              <w:t>(name or IEN)</w:t>
            </w:r>
          </w:p>
        </w:tc>
        <w:tc>
          <w:tcPr>
            <w:tcW w:w="5238" w:type="dxa"/>
          </w:tcPr>
          <w:p w14:paraId="2A2E937D" w14:textId="77777777" w:rsidR="00F473E3" w:rsidRDefault="00F473E3">
            <w:pPr>
              <w:spacing w:before="120" w:after="120"/>
              <w:rPr>
                <w:rFonts w:ascii="Arial" w:hAnsi="Arial"/>
                <w:sz w:val="20"/>
              </w:rPr>
            </w:pPr>
            <w:r>
              <w:rPr>
                <w:rFonts w:ascii="Arial" w:hAnsi="Arial"/>
                <w:sz w:val="20"/>
              </w:rPr>
              <w:t>(mandatory) The protocol associated with the application that will receive and process the HL7 message.</w:t>
            </w:r>
          </w:p>
        </w:tc>
      </w:tr>
      <w:tr w:rsidR="00F473E3" w14:paraId="072A9C02" w14:textId="77777777">
        <w:tc>
          <w:tcPr>
            <w:tcW w:w="810" w:type="dxa"/>
          </w:tcPr>
          <w:p w14:paraId="4FB283DE" w14:textId="77777777" w:rsidR="00F473E3" w:rsidRDefault="00F473E3">
            <w:pPr>
              <w:spacing w:before="120" w:after="120"/>
              <w:jc w:val="center"/>
              <w:rPr>
                <w:rFonts w:ascii="Arial" w:hAnsi="Arial"/>
                <w:sz w:val="20"/>
              </w:rPr>
            </w:pPr>
            <w:r>
              <w:rPr>
                <w:rFonts w:ascii="Arial" w:hAnsi="Arial"/>
                <w:sz w:val="20"/>
              </w:rPr>
              <w:t>2</w:t>
            </w:r>
          </w:p>
        </w:tc>
        <w:tc>
          <w:tcPr>
            <w:tcW w:w="2700" w:type="dxa"/>
          </w:tcPr>
          <w:p w14:paraId="0E79B4D1" w14:textId="77777777" w:rsidR="00F473E3" w:rsidRDefault="00F473E3">
            <w:pPr>
              <w:spacing w:before="120" w:after="120"/>
              <w:rPr>
                <w:rFonts w:ascii="Arial" w:hAnsi="Arial"/>
                <w:sz w:val="20"/>
              </w:rPr>
            </w:pPr>
            <w:r>
              <w:rPr>
                <w:rFonts w:ascii="Arial" w:hAnsi="Arial"/>
                <w:sz w:val="20"/>
              </w:rPr>
              <w:t>Destination LOGICAL LINK (name or IEN)</w:t>
            </w:r>
          </w:p>
        </w:tc>
        <w:tc>
          <w:tcPr>
            <w:tcW w:w="5238" w:type="dxa"/>
          </w:tcPr>
          <w:p w14:paraId="6E1A6F3E" w14:textId="77777777" w:rsidR="00F473E3" w:rsidRDefault="00F473E3">
            <w:pPr>
              <w:spacing w:before="120" w:after="120"/>
              <w:rPr>
                <w:rFonts w:ascii="Arial" w:hAnsi="Arial"/>
                <w:sz w:val="20"/>
              </w:rPr>
            </w:pPr>
            <w:r>
              <w:rPr>
                <w:rFonts w:ascii="Arial" w:hAnsi="Arial"/>
                <w:sz w:val="20"/>
              </w:rPr>
              <w:t xml:space="preserve">(mandatory) The Logical Link (file #870) that identifies the path to the target system for the HL7 message. The destination </w:t>
            </w:r>
            <w:r>
              <w:rPr>
                <w:rFonts w:ascii="Arial" w:hAnsi="Arial"/>
                <w:b/>
                <w:sz w:val="20"/>
              </w:rPr>
              <w:t>must</w:t>
            </w:r>
            <w:r>
              <w:rPr>
                <w:rFonts w:ascii="Arial" w:hAnsi="Arial"/>
                <w:sz w:val="20"/>
              </w:rPr>
              <w:t xml:space="preserve"> be on a different system.</w:t>
            </w:r>
            <w:r>
              <w:rPr>
                <w:rFonts w:ascii="Arial" w:hAnsi="Arial"/>
                <w:sz w:val="20"/>
              </w:rPr>
              <w:br/>
            </w:r>
            <w:r>
              <w:rPr>
                <w:rFonts w:ascii="Arial" w:hAnsi="Arial"/>
                <w:sz w:val="20"/>
              </w:rPr>
              <w:br/>
              <w:t>It overrides any Logical Link setting in the local copy of the subscriber protocol specified in piece 1 (HL7 Subscriber Protocol).</w:t>
            </w:r>
          </w:p>
        </w:tc>
      </w:tr>
    </w:tbl>
    <w:p w14:paraId="08AF9D38" w14:textId="77777777" w:rsidR="00F473E3" w:rsidRDefault="00F473E3"/>
    <w:p w14:paraId="542F326D" w14:textId="77777777" w:rsidR="00F473E3" w:rsidRDefault="00F473E3"/>
    <w:p w14:paraId="31AE6B92" w14:textId="77777777" w:rsidR="00F473E3" w:rsidRDefault="00F473E3">
      <w:r>
        <w:t xml:space="preserve">You can dynamically add recipients to the HLL("LINKS") array for an </w:t>
      </w:r>
      <w:r>
        <w:rPr>
          <w:b/>
        </w:rPr>
        <w:t>outbound</w:t>
      </w:r>
      <w:r>
        <w:t xml:space="preserve"> HL7 message at the following points:</w:t>
      </w:r>
    </w:p>
    <w:p w14:paraId="0B619011" w14:textId="77777777" w:rsidR="00F473E3" w:rsidRDefault="00F473E3"/>
    <w:p w14:paraId="38E08F5A" w14:textId="77777777" w:rsidR="00F473E3" w:rsidRDefault="00F473E3">
      <w:pPr>
        <w:numPr>
          <w:ilvl w:val="0"/>
          <w:numId w:val="39"/>
        </w:numPr>
        <w:spacing w:after="120"/>
      </w:pPr>
      <w:r>
        <w:t>When the sending application prepares a message for sending. Set nodes in HLL("LINKS") prior to calling GENERATE^HLMA to send the message.</w:t>
      </w:r>
    </w:p>
    <w:p w14:paraId="19E84BDC" w14:textId="77777777" w:rsidR="00F473E3" w:rsidRDefault="00F473E3">
      <w:pPr>
        <w:numPr>
          <w:ilvl w:val="0"/>
          <w:numId w:val="39"/>
        </w:numPr>
        <w:spacing w:after="120"/>
      </w:pPr>
      <w:r>
        <w:t>When, on a sending system, a local subscriber protocol (to the event point protocol associated with an outbound message) is set up to act as a router. See "</w:t>
      </w:r>
      <w:r>
        <w:rPr>
          <w:i/>
        </w:rPr>
        <w:t>How To Set Up a Subscriber Protocol as a Router</w:t>
      </w:r>
      <w:r>
        <w:t>" later in this chapter.</w:t>
      </w:r>
    </w:p>
    <w:p w14:paraId="7FB2FA6E" w14:textId="77777777" w:rsidR="00F473E3" w:rsidRDefault="00F473E3">
      <w:r>
        <w:br w:type="page"/>
      </w:r>
    </w:p>
    <w:p w14:paraId="103E410E" w14:textId="3C50EFBA" w:rsidR="00F473E3" w:rsidRDefault="00F473E3">
      <w:pPr>
        <w:pStyle w:val="Caption"/>
        <w:keepNext/>
      </w:pPr>
      <w:r>
        <w:t xml:space="preserve">Figure </w:t>
      </w:r>
      <w:fldSimple w:instr=" STYLEREF 1 \s ">
        <w:r w:rsidR="00184DD5">
          <w:rPr>
            <w:noProof/>
          </w:rPr>
          <w:t>2</w:t>
        </w:r>
      </w:fldSimple>
      <w:r>
        <w:noBreakHyphen/>
      </w:r>
      <w:fldSimple w:instr=" SEQ Figure \* ARABIC \s 1 ">
        <w:r w:rsidR="00184DD5">
          <w:rPr>
            <w:noProof/>
          </w:rPr>
          <w:t>2</w:t>
        </w:r>
      </w:fldSimple>
      <w:r>
        <w:t>: Broadcast Process Including Dynamic Addressing</w:t>
      </w:r>
    </w:p>
    <w:p w14:paraId="3F526990" w14:textId="77777777" w:rsidR="00F473E3" w:rsidRDefault="00F473E3"/>
    <w:p w14:paraId="57A88AFC" w14:textId="295C738B" w:rsidR="00F473E3" w:rsidRDefault="00273808">
      <w:pPr>
        <w:rPr>
          <w:b/>
        </w:rPr>
      </w:pPr>
      <w:r>
        <w:rPr>
          <w:b/>
        </w:rPr>
        <w:object w:dxaOrig="8567" w:dyaOrig="9709" w14:anchorId="58035ACA">
          <v:shape id="_x0000_i1027" type="#_x0000_t75" alt="diagram" style="width:428.5pt;height:485.5pt" o:ole="" fillcolor="window">
            <v:imagedata r:id="rId19" o:title=""/>
          </v:shape>
          <o:OLEObject Type="Embed" ProgID="Visio.Drawing.11" ShapeID="_x0000_i1027" DrawAspect="Content" ObjectID="_1678524648" r:id="rId20"/>
        </w:object>
      </w:r>
    </w:p>
    <w:p w14:paraId="77E8BEEF" w14:textId="77777777" w:rsidR="00F473E3" w:rsidRDefault="00F473E3">
      <w:pPr>
        <w:rPr>
          <w:b/>
        </w:rPr>
      </w:pPr>
    </w:p>
    <w:p w14:paraId="36F1CB6A" w14:textId="77777777" w:rsidR="00F473E3" w:rsidRDefault="00F473E3">
      <w:pPr>
        <w:rPr>
          <w:b/>
        </w:rPr>
      </w:pPr>
    </w:p>
    <w:p w14:paraId="75156D42" w14:textId="77777777" w:rsidR="00F473E3" w:rsidRDefault="00F473E3"/>
    <w:p w14:paraId="520D6F51" w14:textId="77777777" w:rsidR="00F473E3" w:rsidRDefault="00F473E3"/>
    <w:p w14:paraId="68745775" w14:textId="77777777" w:rsidR="00F473E3" w:rsidRDefault="00F473E3">
      <w:pPr>
        <w:pStyle w:val="Heading2"/>
      </w:pPr>
      <w:r>
        <w:br w:type="page"/>
      </w:r>
      <w:bookmarkStart w:id="5" w:name="_Toc425826329"/>
      <w:r>
        <w:lastRenderedPageBreak/>
        <w:t>How To Create a "Router" Subscriber Protocol</w:t>
      </w:r>
      <w:bookmarkEnd w:id="5"/>
      <w:r>
        <w:t xml:space="preserve"> </w:t>
      </w:r>
    </w:p>
    <w:p w14:paraId="524C05F5" w14:textId="77777777" w:rsidR="00F473E3" w:rsidRDefault="00F473E3"/>
    <w:p w14:paraId="498D7BC5" w14:textId="77777777" w:rsidR="00F473E3" w:rsidRDefault="00F473E3">
      <w:r>
        <w:t xml:space="preserve">You can set up a subscriber protocol on the sending system to act as a router. A router's only purpose is to dynamically select message recipients for the outbound message. It can examine the message text, and conditionally route messages to interested systems based on message content and business rules. </w:t>
      </w:r>
    </w:p>
    <w:p w14:paraId="53D20065" w14:textId="77777777" w:rsidR="00F473E3" w:rsidRDefault="00F473E3"/>
    <w:p w14:paraId="3A65F5A3" w14:textId="77777777" w:rsidR="00F473E3" w:rsidRDefault="00F473E3"/>
    <w:p w14:paraId="748D4AF9" w14:textId="77777777" w:rsidR="00F473E3" w:rsidRDefault="00F473E3">
      <w:pPr>
        <w:rPr>
          <w:b/>
        </w:rPr>
      </w:pPr>
      <w:r>
        <w:rPr>
          <w:b/>
        </w:rPr>
        <w:t>To set up a Subscriber protocol to be a Router:</w:t>
      </w:r>
    </w:p>
    <w:p w14:paraId="6B822DB6" w14:textId="77777777" w:rsidR="00F473E3" w:rsidRDefault="00F473E3"/>
    <w:p w14:paraId="7C2097AC" w14:textId="77777777" w:rsidR="00F473E3" w:rsidRDefault="00F473E3">
      <w:pPr>
        <w:tabs>
          <w:tab w:val="left" w:pos="720"/>
        </w:tabs>
        <w:spacing w:after="120"/>
        <w:ind w:left="720" w:hanging="360"/>
      </w:pPr>
      <w:r>
        <w:t>1.</w:t>
      </w:r>
      <w:r>
        <w:tab/>
        <w:t xml:space="preserve">Create a routing routine. The routine can examine each line of a message by executing 'X HLNEXT' in the documented manner. Using the environment variables HLFS (field separator) and HLECH (encoding characters), the routing routine can parse each segment for the appropriate fields to screen on to determine who the supplemental addressees are. At the time the </w:t>
      </w:r>
      <w:r w:rsidR="00BD5931">
        <w:t>routine is</w:t>
      </w:r>
      <w:r>
        <w:t xml:space="preserve"> executed, no message header has been created yet; the router is scanning the original message text in the HL7 </w:t>
      </w:r>
      <w:r w:rsidR="00BD5931">
        <w:t>MESSAGE TEXT</w:t>
      </w:r>
      <w:r>
        <w:t xml:space="preserve"> file.</w:t>
      </w:r>
    </w:p>
    <w:p w14:paraId="0967ABBB" w14:textId="77777777" w:rsidR="00F473E3" w:rsidRDefault="00F473E3">
      <w:pPr>
        <w:tabs>
          <w:tab w:val="left" w:pos="720"/>
        </w:tabs>
        <w:spacing w:after="120"/>
        <w:ind w:left="720" w:hanging="360"/>
      </w:pPr>
      <w:r>
        <w:t>2.</w:t>
      </w:r>
      <w:r>
        <w:tab/>
        <w:t>To add additional message recipients, the routing routine should add one node to the HLL("LINKS") array for each application/system it determines should be a recipient. Remember that the format of HLL("LINKS") is</w:t>
      </w:r>
    </w:p>
    <w:p w14:paraId="6933DD5A" w14:textId="77777777" w:rsidR="00F473E3" w:rsidRDefault="00F473E3">
      <w:pPr>
        <w:tabs>
          <w:tab w:val="left" w:pos="720"/>
        </w:tabs>
        <w:ind w:left="720" w:hanging="360"/>
      </w:pPr>
    </w:p>
    <w:p w14:paraId="05BFBD49" w14:textId="77777777" w:rsidR="00F473E3" w:rsidRDefault="00F473E3">
      <w:pPr>
        <w:pStyle w:val="ScreenCapture"/>
        <w:ind w:left="1080"/>
      </w:pPr>
      <w:r>
        <w:t>HLL("LINKS",n)="DESTINATION PROTOCOL^DESTINATION LOGICAL LINK"</w:t>
      </w:r>
    </w:p>
    <w:p w14:paraId="27CD491A" w14:textId="77777777" w:rsidR="00F473E3" w:rsidRDefault="00F473E3">
      <w:pPr>
        <w:tabs>
          <w:tab w:val="left" w:pos="720"/>
        </w:tabs>
        <w:spacing w:after="120"/>
        <w:ind w:left="720" w:hanging="360"/>
      </w:pPr>
      <w:r>
        <w:br/>
        <w:t xml:space="preserve">where name or IEN can be used for both protocol and logical link.   </w:t>
      </w:r>
    </w:p>
    <w:p w14:paraId="097A2B0A" w14:textId="77777777" w:rsidR="00F473E3" w:rsidRDefault="00F473E3">
      <w:pPr>
        <w:tabs>
          <w:tab w:val="left" w:pos="720"/>
        </w:tabs>
        <w:spacing w:after="120"/>
        <w:ind w:left="720" w:hanging="360"/>
      </w:pPr>
      <w:r>
        <w:t>3.</w:t>
      </w:r>
      <w:r>
        <w:tab/>
        <w:t>Use the Interface Workbench to do the initial set up of the router protocol as a standard Subscriber protocol.</w:t>
      </w:r>
      <w:r>
        <w:tab/>
      </w:r>
    </w:p>
    <w:p w14:paraId="2ED1C1C7" w14:textId="77777777" w:rsidR="00F473E3" w:rsidRDefault="00F473E3">
      <w:pPr>
        <w:tabs>
          <w:tab w:val="left" w:pos="720"/>
        </w:tabs>
        <w:spacing w:after="120"/>
        <w:ind w:left="720" w:hanging="360"/>
      </w:pPr>
      <w:r>
        <w:t>4.</w:t>
      </w:r>
      <w:r>
        <w:tab/>
        <w:t>Set the ROUTING LOGIC field of the router protocol to a routine that you will use to perform routing. With ROUTING LOGIC defined:</w:t>
      </w:r>
    </w:p>
    <w:p w14:paraId="4003AA09" w14:textId="77777777" w:rsidR="00F473E3" w:rsidRDefault="00F473E3">
      <w:pPr>
        <w:numPr>
          <w:ilvl w:val="0"/>
          <w:numId w:val="42"/>
        </w:numPr>
        <w:tabs>
          <w:tab w:val="clear" w:pos="360"/>
          <w:tab w:val="num" w:pos="1080"/>
        </w:tabs>
        <w:spacing w:after="120"/>
        <w:ind w:left="1080"/>
      </w:pPr>
      <w:r>
        <w:t xml:space="preserve">The router protocol's PROCESSING ROUTINE, if defined, is ignored on the sending system. </w:t>
      </w:r>
    </w:p>
    <w:p w14:paraId="679F04B1" w14:textId="77777777" w:rsidR="00F473E3" w:rsidRDefault="00F473E3">
      <w:pPr>
        <w:numPr>
          <w:ilvl w:val="0"/>
          <w:numId w:val="42"/>
        </w:numPr>
        <w:tabs>
          <w:tab w:val="clear" w:pos="360"/>
          <w:tab w:val="num" w:pos="1080"/>
        </w:tabs>
        <w:spacing w:after="120"/>
        <w:ind w:left="1080"/>
      </w:pPr>
      <w:r>
        <w:t>The router protocol's LOGICAL LINK field, if defined, is ignored on the sending system.</w:t>
      </w:r>
    </w:p>
    <w:p w14:paraId="5A83E9F1" w14:textId="77777777" w:rsidR="00F473E3" w:rsidRDefault="00F473E3">
      <w:pPr>
        <w:tabs>
          <w:tab w:val="left" w:pos="720"/>
        </w:tabs>
        <w:ind w:left="720" w:hanging="360"/>
      </w:pPr>
      <w:r>
        <w:t>5.</w:t>
      </w:r>
      <w:r>
        <w:tab/>
        <w:t>Attach the new "router" Subscriber protocol to an event point protocol. It will then perform routing for that event point's messages.</w:t>
      </w:r>
    </w:p>
    <w:p w14:paraId="11B2B51F" w14:textId="77777777" w:rsidR="00F473E3" w:rsidRDefault="00F473E3">
      <w:r>
        <w:rPr>
          <w:b/>
        </w:rPr>
        <w:br w:type="page"/>
      </w:r>
    </w:p>
    <w:p w14:paraId="0FDB0F53" w14:textId="13BCBE00" w:rsidR="00F473E3" w:rsidRDefault="00273808">
      <w:r>
        <w:rPr>
          <w:noProof/>
        </w:rPr>
        <mc:AlternateContent>
          <mc:Choice Requires="wps">
            <w:drawing>
              <wp:anchor distT="0" distB="0" distL="114300" distR="114300" simplePos="0" relativeHeight="251657728" behindDoc="0" locked="0" layoutInCell="0" allowOverlap="1" wp14:anchorId="13BED2A6" wp14:editId="7F2E879A">
                <wp:simplePos x="0" y="0"/>
                <wp:positionH relativeFrom="column">
                  <wp:posOffset>0</wp:posOffset>
                </wp:positionH>
                <wp:positionV relativeFrom="paragraph">
                  <wp:posOffset>-280670</wp:posOffset>
                </wp:positionV>
                <wp:extent cx="5041900" cy="457200"/>
                <wp:effectExtent l="0" t="0" r="0" b="0"/>
                <wp:wrapNone/>
                <wp:docPr id="80" name="Text Box 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6E08" w14:textId="7E4D8F1E" w:rsidR="00F473E3" w:rsidRDefault="00F473E3">
                            <w:pPr>
                              <w:pStyle w:val="Caption"/>
                            </w:pPr>
                            <w:r>
                              <w:t xml:space="preserve">Figure </w:t>
                            </w:r>
                            <w:fldSimple w:instr=" STYLEREF 1 \s ">
                              <w:r w:rsidR="00184DD5">
                                <w:rPr>
                                  <w:noProof/>
                                </w:rPr>
                                <w:t>2</w:t>
                              </w:r>
                            </w:fldSimple>
                            <w:r>
                              <w:noBreakHyphen/>
                            </w:r>
                            <w:fldSimple w:instr=" SEQ Figure \* ARABIC \s 1 ">
                              <w:r w:rsidR="00184DD5">
                                <w:rPr>
                                  <w:noProof/>
                                </w:rPr>
                                <w:t>3</w:t>
                              </w:r>
                            </w:fldSimple>
                            <w:r>
                              <w:t>: Subscriber Protocol Acting as a Router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ED2A6" id="_x0000_t202" coordsize="21600,21600" o:spt="202" path="m,l,21600r21600,l21600,xe">
                <v:stroke joinstyle="miter"/>
                <v:path gradientshapeok="t" o:connecttype="rect"/>
              </v:shapetype>
              <v:shape id="Text Box 694" o:spid="_x0000_s1026" type="#_x0000_t202" alt="&quot;&quot;" style="position:absolute;margin-left:0;margin-top:-22.1pt;width:39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" o:allowincell="f" filled="f" stroked="f">
                <v:textbox>
                  <w:txbxContent>
                    <w:p w14:paraId="7FCF6E08" w14:textId="7E4D8F1E" w:rsidR="00F473E3" w:rsidRDefault="00F473E3">
                      <w:pPr>
                        <w:pStyle w:val="Caption"/>
                      </w:pPr>
                      <w:r>
                        <w:t xml:space="preserve">Figure </w:t>
                      </w:r>
                      <w:fldSimple w:instr=" STYLEREF 1 \s ">
                        <w:r w:rsidR="00184DD5">
                          <w:rPr>
                            <w:noProof/>
                          </w:rPr>
                          <w:t>2</w:t>
                        </w:r>
                      </w:fldSimple>
                      <w:r>
                        <w:noBreakHyphen/>
                      </w:r>
                      <w:fldSimple w:instr=" SEQ Figure \* ARABIC \s 1 ">
                        <w:r w:rsidR="00184DD5">
                          <w:rPr>
                            <w:noProof/>
                          </w:rPr>
                          <w:t>3</w:t>
                        </w:r>
                      </w:fldSimple>
                      <w:r>
                        <w:t>: Subscriber Protocol Acting as a Router</w:t>
                      </w:r>
                    </w:p>
                  </w:txbxContent>
                </v:textbox>
              </v:shape>
            </w:pict>
          </mc:Fallback>
        </mc:AlternateContent>
      </w:r>
    </w:p>
    <w:p w14:paraId="61E7AB4E" w14:textId="6A18505F" w:rsidR="00F473E3" w:rsidRDefault="00273808">
      <w:pPr>
        <w:tabs>
          <w:tab w:val="left" w:pos="720"/>
        </w:tabs>
        <w:spacing w:after="120"/>
        <w:ind w:left="720" w:hanging="360"/>
      </w:pPr>
      <w:r>
        <w:rPr>
          <w:noProof/>
        </w:rPr>
        <mc:AlternateContent>
          <mc:Choice Requires="wpg">
            <w:drawing>
              <wp:anchor distT="0" distB="0" distL="114300" distR="114300" simplePos="0" relativeHeight="251656704" behindDoc="0" locked="0" layoutInCell="0" allowOverlap="1" wp14:anchorId="1AA3E6ED" wp14:editId="351ACF07">
                <wp:simplePos x="0" y="0"/>
                <wp:positionH relativeFrom="column">
                  <wp:posOffset>76200</wp:posOffset>
                </wp:positionH>
                <wp:positionV relativeFrom="paragraph">
                  <wp:posOffset>3175</wp:posOffset>
                </wp:positionV>
                <wp:extent cx="5041900" cy="2514600"/>
                <wp:effectExtent l="0" t="0" r="0" b="0"/>
                <wp:wrapNone/>
                <wp:docPr id="50" name="Group 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2514600"/>
                          <a:chOff x="1560" y="2333"/>
                          <a:chExt cx="7940" cy="3960"/>
                        </a:xfrm>
                      </wpg:grpSpPr>
                      <wps:wsp>
                        <wps:cNvPr id="51" name="Rectangle 660"/>
                        <wps:cNvSpPr>
                          <a:spLocks noChangeArrowheads="1"/>
                        </wps:cNvSpPr>
                        <wps:spPr bwMode="auto">
                          <a:xfrm>
                            <a:off x="1560" y="2498"/>
                            <a:ext cx="4755" cy="379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52" name="Text Box 661"/>
                        <wps:cNvSpPr txBox="1">
                          <a:spLocks noChangeArrowheads="1"/>
                        </wps:cNvSpPr>
                        <wps:spPr bwMode="auto">
                          <a:xfrm>
                            <a:off x="1845" y="2825"/>
                            <a:ext cx="1650" cy="915"/>
                          </a:xfrm>
                          <a:prstGeom prst="rect">
                            <a:avLst/>
                          </a:prstGeom>
                          <a:solidFill>
                            <a:srgbClr val="FFFFFF"/>
                          </a:solidFill>
                          <a:ln w="9525">
                            <a:solidFill>
                              <a:srgbClr val="000000"/>
                            </a:solidFill>
                            <a:miter lim="800000"/>
                            <a:headEnd/>
                            <a:tailEnd/>
                          </a:ln>
                        </wps:spPr>
                        <wps:txbx>
                          <w:txbxContent>
                            <w:p w14:paraId="1C297A20" w14:textId="77777777" w:rsidR="00F473E3" w:rsidRDefault="00F473E3">
                              <w:pPr>
                                <w:jc w:val="center"/>
                                <w:rPr>
                                  <w:rFonts w:ascii="Arial" w:hAnsi="Arial"/>
                                  <w:sz w:val="20"/>
                                </w:rPr>
                              </w:pPr>
                              <w:r>
                                <w:rPr>
                                  <w:rFonts w:ascii="Arial" w:hAnsi="Arial"/>
                                  <w:sz w:val="20"/>
                                </w:rPr>
                                <w:t>Event Point Protocol</w:t>
                              </w:r>
                            </w:p>
                            <w:p w14:paraId="7E3ED106" w14:textId="77777777" w:rsidR="00F473E3" w:rsidRDefault="00F473E3">
                              <w:pPr>
                                <w:jc w:val="center"/>
                                <w:rPr>
                                  <w:rFonts w:ascii="Arial" w:hAnsi="Arial"/>
                                  <w:sz w:val="18"/>
                                </w:rPr>
                              </w:pPr>
                              <w:r>
                                <w:rPr>
                                  <w:rFonts w:ascii="Arial" w:hAnsi="Arial"/>
                                  <w:sz w:val="20"/>
                                </w:rPr>
                                <w:t>"ADT^A01"</w:t>
                              </w:r>
                            </w:p>
                          </w:txbxContent>
                        </wps:txbx>
                        <wps:bodyPr rot="0" vert="horz" wrap="square" lIns="91440" tIns="45720" rIns="91440" bIns="45720" anchor="t" anchorCtr="0" upright="1">
                          <a:noAutofit/>
                        </wps:bodyPr>
                      </wps:wsp>
                      <wps:wsp>
                        <wps:cNvPr id="53" name="Text Box 662"/>
                        <wps:cNvSpPr txBox="1">
                          <a:spLocks noChangeArrowheads="1"/>
                        </wps:cNvSpPr>
                        <wps:spPr bwMode="auto">
                          <a:xfrm>
                            <a:off x="1770" y="4052"/>
                            <a:ext cx="1860" cy="630"/>
                          </a:xfrm>
                          <a:prstGeom prst="rect">
                            <a:avLst/>
                          </a:prstGeom>
                          <a:solidFill>
                            <a:srgbClr val="FFFFFF"/>
                          </a:solidFill>
                          <a:ln w="9525">
                            <a:solidFill>
                              <a:srgbClr val="000000"/>
                            </a:solidFill>
                            <a:miter lim="800000"/>
                            <a:headEnd/>
                            <a:tailEnd/>
                          </a:ln>
                        </wps:spPr>
                        <wps:txbx>
                          <w:txbxContent>
                            <w:p w14:paraId="6BA68278" w14:textId="77777777" w:rsidR="00F473E3" w:rsidRDefault="00F473E3">
                              <w:pPr>
                                <w:jc w:val="center"/>
                                <w:rPr>
                                  <w:rFonts w:ascii="Arial" w:hAnsi="Arial"/>
                                  <w:sz w:val="18"/>
                                </w:rPr>
                              </w:pPr>
                              <w:r>
                                <w:rPr>
                                  <w:rFonts w:ascii="Arial" w:hAnsi="Arial"/>
                                  <w:sz w:val="20"/>
                                </w:rPr>
                                <w:t>Subscriber Protocol (Router)</w:t>
                              </w:r>
                            </w:p>
                          </w:txbxContent>
                        </wps:txbx>
                        <wps:bodyPr rot="0" vert="horz" wrap="square" lIns="91440" tIns="45720" rIns="91440" bIns="45720" anchor="t" anchorCtr="0" upright="1">
                          <a:noAutofit/>
                        </wps:bodyPr>
                      </wps:wsp>
                      <wps:wsp>
                        <wps:cNvPr id="54" name="Line 663"/>
                        <wps:cNvCnPr>
                          <a:cxnSpLocks noChangeShapeType="1"/>
                        </wps:cNvCnPr>
                        <wps:spPr bwMode="auto">
                          <a:xfrm flipV="1">
                            <a:off x="2685" y="3736"/>
                            <a:ext cx="0" cy="3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5" name="Text Box 664"/>
                        <wps:cNvSpPr txBox="1">
                          <a:spLocks noChangeArrowheads="1"/>
                        </wps:cNvSpPr>
                        <wps:spPr bwMode="auto">
                          <a:xfrm>
                            <a:off x="2160" y="5041"/>
                            <a:ext cx="1005" cy="840"/>
                          </a:xfrm>
                          <a:prstGeom prst="rect">
                            <a:avLst/>
                          </a:prstGeom>
                          <a:solidFill>
                            <a:srgbClr val="FFFFFF"/>
                          </a:solidFill>
                          <a:ln w="9525">
                            <a:solidFill>
                              <a:srgbClr val="000000"/>
                            </a:solidFill>
                            <a:miter lim="800000"/>
                            <a:headEnd/>
                            <a:tailEnd/>
                          </a:ln>
                        </wps:spPr>
                        <wps:txbx>
                          <w:txbxContent>
                            <w:p w14:paraId="7FA40D71" w14:textId="77777777" w:rsidR="00F473E3" w:rsidRDefault="00F473E3">
                              <w:pPr>
                                <w:jc w:val="center"/>
                                <w:rPr>
                                  <w:rFonts w:ascii="Arial" w:hAnsi="Arial"/>
                                  <w:sz w:val="20"/>
                                </w:rPr>
                              </w:pPr>
                              <w:r>
                                <w:rPr>
                                  <w:rFonts w:ascii="Arial" w:hAnsi="Arial"/>
                                  <w:sz w:val="20"/>
                                </w:rPr>
                                <w:t>Routing Logic Routine</w:t>
                              </w:r>
                            </w:p>
                          </w:txbxContent>
                        </wps:txbx>
                        <wps:bodyPr rot="0" vert="horz" wrap="square" lIns="91440" tIns="45720" rIns="91440" bIns="45720" anchor="t" anchorCtr="0" upright="1">
                          <a:noAutofit/>
                        </wps:bodyPr>
                      </wps:wsp>
                      <wps:wsp>
                        <wps:cNvPr id="56" name="Line 665"/>
                        <wps:cNvCnPr>
                          <a:cxnSpLocks noChangeShapeType="1"/>
                        </wps:cNvCnPr>
                        <wps:spPr bwMode="auto">
                          <a:xfrm>
                            <a:off x="2685" y="4696"/>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666"/>
                        <wps:cNvSpPr txBox="1">
                          <a:spLocks noChangeArrowheads="1"/>
                        </wps:cNvSpPr>
                        <wps:spPr bwMode="auto">
                          <a:xfrm>
                            <a:off x="3105" y="2333"/>
                            <a:ext cx="1710" cy="390"/>
                          </a:xfrm>
                          <a:prstGeom prst="rect">
                            <a:avLst/>
                          </a:prstGeom>
                          <a:solidFill>
                            <a:srgbClr val="FFFFFF"/>
                          </a:solidFill>
                          <a:ln w="9525">
                            <a:solidFill>
                              <a:srgbClr val="000000"/>
                            </a:solidFill>
                            <a:miter lim="800000"/>
                            <a:headEnd/>
                            <a:tailEnd/>
                          </a:ln>
                        </wps:spPr>
                        <wps:txbx>
                          <w:txbxContent>
                            <w:p w14:paraId="6FEB8AF1" w14:textId="77777777" w:rsidR="00F473E3" w:rsidRDefault="00F473E3">
                              <w:pPr>
                                <w:jc w:val="center"/>
                                <w:rPr>
                                  <w:rFonts w:ascii="Arial" w:hAnsi="Arial"/>
                                  <w:sz w:val="20"/>
                                </w:rPr>
                              </w:pPr>
                              <w:r>
                                <w:rPr>
                                  <w:rFonts w:ascii="Arial" w:hAnsi="Arial"/>
                                  <w:sz w:val="20"/>
                                </w:rPr>
                                <w:t>Sending System</w:t>
                              </w:r>
                            </w:p>
                          </w:txbxContent>
                        </wps:txbx>
                        <wps:bodyPr rot="0" vert="horz" wrap="square" lIns="45720" tIns="45720" rIns="45720" bIns="45720" anchor="t" anchorCtr="0" upright="1">
                          <a:noAutofit/>
                        </wps:bodyPr>
                      </wps:wsp>
                      <wps:wsp>
                        <wps:cNvPr id="58" name="Text Box 667"/>
                        <wps:cNvSpPr txBox="1">
                          <a:spLocks noChangeArrowheads="1"/>
                        </wps:cNvSpPr>
                        <wps:spPr bwMode="auto">
                          <a:xfrm>
                            <a:off x="7500" y="3991"/>
                            <a:ext cx="1995" cy="390"/>
                          </a:xfrm>
                          <a:prstGeom prst="rect">
                            <a:avLst/>
                          </a:prstGeom>
                          <a:solidFill>
                            <a:srgbClr val="FFFFFF"/>
                          </a:solidFill>
                          <a:ln w="9525">
                            <a:solidFill>
                              <a:srgbClr val="000000"/>
                            </a:solidFill>
                            <a:miter lim="800000"/>
                            <a:headEnd/>
                            <a:tailEnd/>
                          </a:ln>
                        </wps:spPr>
                        <wps:txbx>
                          <w:txbxContent>
                            <w:p w14:paraId="004ECA61" w14:textId="77777777" w:rsidR="00F473E3" w:rsidRDefault="00F473E3">
                              <w:pPr>
                                <w:jc w:val="center"/>
                                <w:rPr>
                                  <w:rFonts w:ascii="Arial" w:hAnsi="Arial"/>
                                  <w:sz w:val="20"/>
                                </w:rPr>
                              </w:pPr>
                              <w:r>
                                <w:rPr>
                                  <w:rFonts w:ascii="Arial" w:hAnsi="Arial"/>
                                  <w:sz w:val="20"/>
                                </w:rPr>
                                <w:t>Receiving System 1</w:t>
                              </w:r>
                            </w:p>
                          </w:txbxContent>
                        </wps:txbx>
                        <wps:bodyPr rot="0" vert="horz" wrap="square" lIns="45720" tIns="45720" rIns="45720" bIns="45720" anchor="t" anchorCtr="0" upright="1">
                          <a:noAutofit/>
                        </wps:bodyPr>
                      </wps:wsp>
                      <wps:wsp>
                        <wps:cNvPr id="59" name="Text Box 668"/>
                        <wps:cNvSpPr txBox="1">
                          <a:spLocks noChangeArrowheads="1"/>
                        </wps:cNvSpPr>
                        <wps:spPr bwMode="auto">
                          <a:xfrm>
                            <a:off x="5659" y="4056"/>
                            <a:ext cx="12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375A" w14:textId="77777777" w:rsidR="00F473E3" w:rsidRDefault="00F473E3">
                              <w:pPr>
                                <w:jc w:val="center"/>
                                <w:rPr>
                                  <w:rFonts w:ascii="Arial" w:hAnsi="Arial"/>
                                  <w:sz w:val="18"/>
                                </w:rPr>
                              </w:pPr>
                              <w:r>
                                <w:rPr>
                                  <w:rFonts w:ascii="Arial" w:hAnsi="Arial"/>
                                  <w:sz w:val="20"/>
                                </w:rPr>
                                <w:t>"ADT^A01"</w:t>
                              </w:r>
                            </w:p>
                          </w:txbxContent>
                        </wps:txbx>
                        <wps:bodyPr rot="0" vert="horz" wrap="square" lIns="91440" tIns="45720" rIns="91440" bIns="45720" anchor="t" anchorCtr="0" upright="1">
                          <a:noAutofit/>
                        </wps:bodyPr>
                      </wps:wsp>
                      <wps:wsp>
                        <wps:cNvPr id="60" name="Text Box 669"/>
                        <wps:cNvSpPr txBox="1">
                          <a:spLocks noChangeArrowheads="1"/>
                        </wps:cNvSpPr>
                        <wps:spPr bwMode="auto">
                          <a:xfrm>
                            <a:off x="6409" y="4415"/>
                            <a:ext cx="12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386B" w14:textId="77777777" w:rsidR="00F473E3" w:rsidRDefault="00F473E3">
                              <w:pPr>
                                <w:jc w:val="center"/>
                                <w:rPr>
                                  <w:rFonts w:ascii="Arial" w:hAnsi="Arial"/>
                                  <w:sz w:val="18"/>
                                </w:rPr>
                              </w:pPr>
                              <w:r>
                                <w:rPr>
                                  <w:rFonts w:ascii="Arial" w:hAnsi="Arial"/>
                                  <w:sz w:val="20"/>
                                </w:rPr>
                                <w:t>"ACK"</w:t>
                              </w:r>
                            </w:p>
                          </w:txbxContent>
                        </wps:txbx>
                        <wps:bodyPr rot="0" vert="horz" wrap="square" lIns="91440" tIns="45720" rIns="91440" bIns="45720" anchor="t" anchorCtr="0" upright="1">
                          <a:noAutofit/>
                        </wps:bodyPr>
                      </wps:wsp>
                      <wps:wsp>
                        <wps:cNvPr id="61" name="Text Box 670"/>
                        <wps:cNvSpPr txBox="1">
                          <a:spLocks noChangeArrowheads="1"/>
                        </wps:cNvSpPr>
                        <wps:spPr bwMode="auto">
                          <a:xfrm>
                            <a:off x="7485" y="4786"/>
                            <a:ext cx="2010" cy="390"/>
                          </a:xfrm>
                          <a:prstGeom prst="rect">
                            <a:avLst/>
                          </a:prstGeom>
                          <a:solidFill>
                            <a:srgbClr val="FFFFFF"/>
                          </a:solidFill>
                          <a:ln w="9525">
                            <a:solidFill>
                              <a:srgbClr val="000000"/>
                            </a:solidFill>
                            <a:miter lim="800000"/>
                            <a:headEnd/>
                            <a:tailEnd/>
                          </a:ln>
                        </wps:spPr>
                        <wps:txbx>
                          <w:txbxContent>
                            <w:p w14:paraId="28254F18" w14:textId="77777777" w:rsidR="00F473E3" w:rsidRDefault="00F473E3">
                              <w:pPr>
                                <w:jc w:val="center"/>
                                <w:rPr>
                                  <w:rFonts w:ascii="Arial" w:hAnsi="Arial"/>
                                  <w:sz w:val="20"/>
                                </w:rPr>
                              </w:pPr>
                              <w:r>
                                <w:rPr>
                                  <w:rFonts w:ascii="Arial" w:hAnsi="Arial"/>
                                  <w:sz w:val="20"/>
                                </w:rPr>
                                <w:t>Receiving System 2</w:t>
                              </w:r>
                            </w:p>
                          </w:txbxContent>
                        </wps:txbx>
                        <wps:bodyPr rot="0" vert="horz" wrap="square" lIns="45720" tIns="45720" rIns="45720" bIns="45720" anchor="t" anchorCtr="0" upright="1">
                          <a:noAutofit/>
                        </wps:bodyPr>
                      </wps:wsp>
                      <wps:wsp>
                        <wps:cNvPr id="62" name="Text Box 671"/>
                        <wps:cNvSpPr txBox="1">
                          <a:spLocks noChangeArrowheads="1"/>
                        </wps:cNvSpPr>
                        <wps:spPr bwMode="auto">
                          <a:xfrm>
                            <a:off x="7505" y="5295"/>
                            <a:ext cx="1995" cy="390"/>
                          </a:xfrm>
                          <a:prstGeom prst="rect">
                            <a:avLst/>
                          </a:prstGeom>
                          <a:solidFill>
                            <a:srgbClr val="FFFFFF"/>
                          </a:solidFill>
                          <a:ln w="9525">
                            <a:solidFill>
                              <a:srgbClr val="000000"/>
                            </a:solidFill>
                            <a:miter lim="800000"/>
                            <a:headEnd/>
                            <a:tailEnd/>
                          </a:ln>
                        </wps:spPr>
                        <wps:txbx>
                          <w:txbxContent>
                            <w:p w14:paraId="5F27B8D7" w14:textId="77777777" w:rsidR="00F473E3" w:rsidRDefault="00F473E3">
                              <w:pPr>
                                <w:jc w:val="center"/>
                                <w:rPr>
                                  <w:rFonts w:ascii="Arial" w:hAnsi="Arial"/>
                                  <w:sz w:val="20"/>
                                </w:rPr>
                              </w:pPr>
                              <w:r>
                                <w:rPr>
                                  <w:rFonts w:ascii="Arial" w:hAnsi="Arial"/>
                                  <w:sz w:val="20"/>
                                </w:rPr>
                                <w:t>Receiving System 3</w:t>
                              </w:r>
                            </w:p>
                          </w:txbxContent>
                        </wps:txbx>
                        <wps:bodyPr rot="0" vert="horz" wrap="square" lIns="45720" tIns="45720" rIns="45720" bIns="45720" anchor="t" anchorCtr="0" upright="1">
                          <a:noAutofit/>
                        </wps:bodyPr>
                      </wps:wsp>
                      <wps:wsp>
                        <wps:cNvPr id="63" name="Text Box 672"/>
                        <wps:cNvSpPr txBox="1">
                          <a:spLocks noChangeArrowheads="1"/>
                        </wps:cNvSpPr>
                        <wps:spPr bwMode="auto">
                          <a:xfrm>
                            <a:off x="7490" y="5805"/>
                            <a:ext cx="2010" cy="390"/>
                          </a:xfrm>
                          <a:prstGeom prst="rect">
                            <a:avLst/>
                          </a:prstGeom>
                          <a:solidFill>
                            <a:srgbClr val="FFFFFF"/>
                          </a:solidFill>
                          <a:ln w="9525">
                            <a:solidFill>
                              <a:srgbClr val="000000"/>
                            </a:solidFill>
                            <a:miter lim="800000"/>
                            <a:headEnd/>
                            <a:tailEnd/>
                          </a:ln>
                        </wps:spPr>
                        <wps:txbx>
                          <w:txbxContent>
                            <w:p w14:paraId="7E654054" w14:textId="77777777" w:rsidR="00F473E3" w:rsidRDefault="00F473E3">
                              <w:pPr>
                                <w:jc w:val="center"/>
                                <w:rPr>
                                  <w:rFonts w:ascii="Arial" w:hAnsi="Arial"/>
                                  <w:sz w:val="20"/>
                                </w:rPr>
                              </w:pPr>
                              <w:r>
                                <w:rPr>
                                  <w:rFonts w:ascii="Arial" w:hAnsi="Arial"/>
                                  <w:sz w:val="20"/>
                                </w:rPr>
                                <w:t>Receiving System n</w:t>
                              </w:r>
                            </w:p>
                          </w:txbxContent>
                        </wps:txbx>
                        <wps:bodyPr rot="0" vert="horz" wrap="square" lIns="45720" tIns="45720" rIns="45720" bIns="45720" anchor="t" anchorCtr="0" upright="1">
                          <a:noAutofit/>
                        </wps:bodyPr>
                      </wps:wsp>
                      <wps:wsp>
                        <wps:cNvPr id="64" name="Text Box 673"/>
                        <wps:cNvSpPr txBox="1">
                          <a:spLocks noChangeArrowheads="1"/>
                        </wps:cNvSpPr>
                        <wps:spPr bwMode="auto">
                          <a:xfrm>
                            <a:off x="4065" y="4531"/>
                            <a:ext cx="1815" cy="360"/>
                          </a:xfrm>
                          <a:prstGeom prst="rect">
                            <a:avLst/>
                          </a:prstGeom>
                          <a:solidFill>
                            <a:srgbClr val="FFFFFF"/>
                          </a:solidFill>
                          <a:ln w="9525">
                            <a:solidFill>
                              <a:srgbClr val="000000"/>
                            </a:solidFill>
                            <a:miter lim="800000"/>
                            <a:headEnd/>
                            <a:tailEnd/>
                          </a:ln>
                        </wps:spPr>
                        <wps:txbx>
                          <w:txbxContent>
                            <w:p w14:paraId="7E82767C" w14:textId="77777777" w:rsidR="00F473E3" w:rsidRDefault="00F473E3">
                              <w:pPr>
                                <w:jc w:val="center"/>
                                <w:rPr>
                                  <w:rFonts w:ascii="Arial" w:hAnsi="Arial"/>
                                  <w:sz w:val="20"/>
                                </w:rPr>
                              </w:pPr>
                              <w:r>
                                <w:rPr>
                                  <w:rFonts w:ascii="Arial" w:hAnsi="Arial"/>
                                  <w:sz w:val="20"/>
                                </w:rPr>
                                <w:t>HLL("LINKS",1)</w:t>
                              </w:r>
                            </w:p>
                          </w:txbxContent>
                        </wps:txbx>
                        <wps:bodyPr rot="0" vert="horz" wrap="square" lIns="91440" tIns="45720" rIns="91440" bIns="45720" anchor="t" anchorCtr="0" upright="1">
                          <a:noAutofit/>
                        </wps:bodyPr>
                      </wps:wsp>
                      <wps:wsp>
                        <wps:cNvPr id="65" name="Text Box 674"/>
                        <wps:cNvSpPr txBox="1">
                          <a:spLocks noChangeArrowheads="1"/>
                        </wps:cNvSpPr>
                        <wps:spPr bwMode="auto">
                          <a:xfrm>
                            <a:off x="4065" y="4936"/>
                            <a:ext cx="1815" cy="360"/>
                          </a:xfrm>
                          <a:prstGeom prst="rect">
                            <a:avLst/>
                          </a:prstGeom>
                          <a:solidFill>
                            <a:srgbClr val="FFFFFF"/>
                          </a:solidFill>
                          <a:ln w="9525">
                            <a:solidFill>
                              <a:srgbClr val="000000"/>
                            </a:solidFill>
                            <a:miter lim="800000"/>
                            <a:headEnd/>
                            <a:tailEnd/>
                          </a:ln>
                        </wps:spPr>
                        <wps:txbx>
                          <w:txbxContent>
                            <w:p w14:paraId="55375033" w14:textId="77777777" w:rsidR="00F473E3" w:rsidRDefault="00F473E3">
                              <w:pPr>
                                <w:jc w:val="center"/>
                                <w:rPr>
                                  <w:rFonts w:ascii="Arial" w:hAnsi="Arial"/>
                                  <w:sz w:val="20"/>
                                </w:rPr>
                              </w:pPr>
                              <w:r>
                                <w:rPr>
                                  <w:rFonts w:ascii="Arial" w:hAnsi="Arial"/>
                                  <w:sz w:val="20"/>
                                </w:rPr>
                                <w:t>HLL("LINKS",2)</w:t>
                              </w:r>
                            </w:p>
                          </w:txbxContent>
                        </wps:txbx>
                        <wps:bodyPr rot="0" vert="horz" wrap="square" lIns="91440" tIns="45720" rIns="91440" bIns="45720" anchor="t" anchorCtr="0" upright="1">
                          <a:noAutofit/>
                        </wps:bodyPr>
                      </wps:wsp>
                      <wps:wsp>
                        <wps:cNvPr id="66" name="Text Box 675"/>
                        <wps:cNvSpPr txBox="1">
                          <a:spLocks noChangeArrowheads="1"/>
                        </wps:cNvSpPr>
                        <wps:spPr bwMode="auto">
                          <a:xfrm>
                            <a:off x="4065" y="5356"/>
                            <a:ext cx="1815" cy="360"/>
                          </a:xfrm>
                          <a:prstGeom prst="rect">
                            <a:avLst/>
                          </a:prstGeom>
                          <a:solidFill>
                            <a:srgbClr val="FFFFFF"/>
                          </a:solidFill>
                          <a:ln w="9525">
                            <a:solidFill>
                              <a:srgbClr val="000000"/>
                            </a:solidFill>
                            <a:miter lim="800000"/>
                            <a:headEnd/>
                            <a:tailEnd/>
                          </a:ln>
                        </wps:spPr>
                        <wps:txbx>
                          <w:txbxContent>
                            <w:p w14:paraId="6D64DF4C" w14:textId="77777777" w:rsidR="00F473E3" w:rsidRDefault="00F473E3">
                              <w:pPr>
                                <w:jc w:val="center"/>
                                <w:rPr>
                                  <w:rFonts w:ascii="Arial" w:hAnsi="Arial"/>
                                  <w:sz w:val="20"/>
                                </w:rPr>
                              </w:pPr>
                              <w:r>
                                <w:rPr>
                                  <w:rFonts w:ascii="Arial" w:hAnsi="Arial"/>
                                  <w:sz w:val="20"/>
                                </w:rPr>
                                <w:t>HLL("LINKS",3)</w:t>
                              </w:r>
                            </w:p>
                          </w:txbxContent>
                        </wps:txbx>
                        <wps:bodyPr rot="0" vert="horz" wrap="square" lIns="91440" tIns="45720" rIns="91440" bIns="45720" anchor="t" anchorCtr="0" upright="1">
                          <a:noAutofit/>
                        </wps:bodyPr>
                      </wps:wsp>
                      <wps:wsp>
                        <wps:cNvPr id="67" name="Text Box 676"/>
                        <wps:cNvSpPr txBox="1">
                          <a:spLocks noChangeArrowheads="1"/>
                        </wps:cNvSpPr>
                        <wps:spPr bwMode="auto">
                          <a:xfrm>
                            <a:off x="4070" y="5785"/>
                            <a:ext cx="1815" cy="360"/>
                          </a:xfrm>
                          <a:prstGeom prst="rect">
                            <a:avLst/>
                          </a:prstGeom>
                          <a:solidFill>
                            <a:srgbClr val="FFFFFF"/>
                          </a:solidFill>
                          <a:ln w="9525">
                            <a:solidFill>
                              <a:srgbClr val="000000"/>
                            </a:solidFill>
                            <a:miter lim="800000"/>
                            <a:headEnd/>
                            <a:tailEnd/>
                          </a:ln>
                        </wps:spPr>
                        <wps:txbx>
                          <w:txbxContent>
                            <w:p w14:paraId="4D79635D" w14:textId="77777777" w:rsidR="00F473E3" w:rsidRDefault="00F473E3">
                              <w:pPr>
                                <w:jc w:val="center"/>
                                <w:rPr>
                                  <w:rFonts w:ascii="Arial" w:hAnsi="Arial"/>
                                  <w:sz w:val="20"/>
                                </w:rPr>
                              </w:pPr>
                              <w:r>
                                <w:rPr>
                                  <w:rFonts w:ascii="Arial" w:hAnsi="Arial"/>
                                  <w:sz w:val="20"/>
                                </w:rPr>
                                <w:t>HLL("LINKS",n)</w:t>
                              </w:r>
                            </w:p>
                          </w:txbxContent>
                        </wps:txbx>
                        <wps:bodyPr rot="0" vert="horz" wrap="square" lIns="91440" tIns="45720" rIns="91440" bIns="45720" anchor="t" anchorCtr="0" upright="1">
                          <a:noAutofit/>
                        </wps:bodyPr>
                      </wps:wsp>
                      <wps:wsp>
                        <wps:cNvPr id="68" name="Line 677"/>
                        <wps:cNvCnPr>
                          <a:cxnSpLocks noChangeShapeType="1"/>
                        </wps:cNvCnPr>
                        <wps:spPr bwMode="auto">
                          <a:xfrm flipV="1">
                            <a:off x="3165" y="4733"/>
                            <a:ext cx="885"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78"/>
                        <wps:cNvCnPr>
                          <a:cxnSpLocks noChangeShapeType="1"/>
                        </wps:cNvCnPr>
                        <wps:spPr bwMode="auto">
                          <a:xfrm flipV="1">
                            <a:off x="3165" y="5108"/>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679"/>
                        <wps:cNvCnPr>
                          <a:cxnSpLocks noChangeShapeType="1"/>
                        </wps:cNvCnPr>
                        <wps:spPr bwMode="auto">
                          <a:xfrm>
                            <a:off x="3165" y="5468"/>
                            <a:ext cx="90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680"/>
                        <wps:cNvCnPr>
                          <a:cxnSpLocks noChangeShapeType="1"/>
                        </wps:cNvCnPr>
                        <wps:spPr bwMode="auto">
                          <a:xfrm>
                            <a:off x="3165" y="5468"/>
                            <a:ext cx="900"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81"/>
                        <wps:cNvCnPr>
                          <a:cxnSpLocks noChangeShapeType="1"/>
                        </wps:cNvCnPr>
                        <wps:spPr bwMode="auto">
                          <a:xfrm flipV="1">
                            <a:off x="5880" y="4103"/>
                            <a:ext cx="1635"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682"/>
                        <wps:cNvCnPr>
                          <a:cxnSpLocks noChangeShapeType="1"/>
                        </wps:cNvCnPr>
                        <wps:spPr bwMode="auto">
                          <a:xfrm flipH="1">
                            <a:off x="5880" y="4283"/>
                            <a:ext cx="1635"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683"/>
                        <wps:cNvCnPr>
                          <a:cxnSpLocks noChangeShapeType="1"/>
                        </wps:cNvCnPr>
                        <wps:spPr bwMode="auto">
                          <a:xfrm flipV="1">
                            <a:off x="5880" y="4928"/>
                            <a:ext cx="1605"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684"/>
                        <wps:cNvCnPr>
                          <a:cxnSpLocks noChangeShapeType="1"/>
                        </wps:cNvCnPr>
                        <wps:spPr bwMode="auto">
                          <a:xfrm flipH="1">
                            <a:off x="5880" y="5078"/>
                            <a:ext cx="1605"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685"/>
                        <wps:cNvCnPr>
                          <a:cxnSpLocks noChangeShapeType="1"/>
                        </wps:cNvCnPr>
                        <wps:spPr bwMode="auto">
                          <a:xfrm flipV="1">
                            <a:off x="5880" y="5408"/>
                            <a:ext cx="162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686"/>
                        <wps:cNvCnPr>
                          <a:cxnSpLocks noChangeShapeType="1"/>
                        </wps:cNvCnPr>
                        <wps:spPr bwMode="auto">
                          <a:xfrm flipH="1">
                            <a:off x="5880" y="5558"/>
                            <a:ext cx="1620"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687"/>
                        <wps:cNvCnPr>
                          <a:cxnSpLocks noChangeShapeType="1"/>
                        </wps:cNvCnPr>
                        <wps:spPr bwMode="auto">
                          <a:xfrm>
                            <a:off x="5880" y="5873"/>
                            <a:ext cx="1605" cy="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688"/>
                        <wps:cNvCnPr>
                          <a:cxnSpLocks noChangeShapeType="1"/>
                        </wps:cNvCnPr>
                        <wps:spPr bwMode="auto">
                          <a:xfrm flipH="1" flipV="1">
                            <a:off x="5880" y="5993"/>
                            <a:ext cx="160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3E6ED" id="Group 692" o:spid="_x0000_s1027" alt="&quot;&quot;" style="position:absolute;left:0;text-align:left;margin-left:6pt;margin-top:.25pt;width:397pt;height:198pt;z-index:251656704" coordorigin="1560,2333" coordsize="794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" o:allowincell="f">
                <v:rect id="Rectangle 660" o:spid="_x0000_s1028" style="position:absolute;left:1560;top:2498;width:4755;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">
                  <v:stroke dashstyle="1 1"/>
                </v:rect>
                <v:shape id="Text Box 661" o:spid="_x0000_s1029" type="#_x0000_t202" style="position:absolute;left:1845;top:2825;width:165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1C297A20" w14:textId="77777777" w:rsidR="00F473E3" w:rsidRDefault="00F473E3">
                        <w:pPr>
                          <w:jc w:val="center"/>
                          <w:rPr>
                            <w:rFonts w:ascii="Arial" w:hAnsi="Arial"/>
                            <w:sz w:val="20"/>
                          </w:rPr>
                        </w:pPr>
                        <w:r>
                          <w:rPr>
                            <w:rFonts w:ascii="Arial" w:hAnsi="Arial"/>
                            <w:sz w:val="20"/>
                          </w:rPr>
                          <w:t>Event Point Protocol</w:t>
                        </w:r>
                      </w:p>
                      <w:p w14:paraId="7E3ED106" w14:textId="77777777" w:rsidR="00F473E3" w:rsidRDefault="00F473E3">
                        <w:pPr>
                          <w:jc w:val="center"/>
                          <w:rPr>
                            <w:rFonts w:ascii="Arial" w:hAnsi="Arial"/>
                            <w:sz w:val="18"/>
                          </w:rPr>
                        </w:pPr>
                        <w:r>
                          <w:rPr>
                            <w:rFonts w:ascii="Arial" w:hAnsi="Arial"/>
                            <w:sz w:val="20"/>
                          </w:rPr>
                          <w:t>"ADT^A01"</w:t>
                        </w:r>
                      </w:p>
                    </w:txbxContent>
                  </v:textbox>
                </v:shape>
                <v:shape id="Text Box 662" o:spid="_x0000_s1030" type="#_x0000_t202" style="position:absolute;left:1770;top:4052;width:18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BA68278" w14:textId="77777777" w:rsidR="00F473E3" w:rsidRDefault="00F473E3">
                        <w:pPr>
                          <w:jc w:val="center"/>
                          <w:rPr>
                            <w:rFonts w:ascii="Arial" w:hAnsi="Arial"/>
                            <w:sz w:val="18"/>
                          </w:rPr>
                        </w:pPr>
                        <w:r>
                          <w:rPr>
                            <w:rFonts w:ascii="Arial" w:hAnsi="Arial"/>
                            <w:sz w:val="20"/>
                          </w:rPr>
                          <w:t>Subscriber Protocol (Router)</w:t>
                        </w:r>
                      </w:p>
                    </w:txbxContent>
                  </v:textbox>
                </v:shape>
                <v:line id="Line 663" o:spid="_x0000_s1031" style="position:absolute;flip:y;visibility:visible;mso-wrap-style:square" from="2685,3736" to="2685,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">
                  <v:stroke startarrow="block"/>
                </v:line>
                <v:shape id="Text Box 664" o:spid="_x0000_s1032" type="#_x0000_t202" style="position:absolute;left:2160;top:5041;width:100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7FA40D71" w14:textId="77777777" w:rsidR="00F473E3" w:rsidRDefault="00F473E3">
                        <w:pPr>
                          <w:jc w:val="center"/>
                          <w:rPr>
                            <w:rFonts w:ascii="Arial" w:hAnsi="Arial"/>
                            <w:sz w:val="20"/>
                          </w:rPr>
                        </w:pPr>
                        <w:r>
                          <w:rPr>
                            <w:rFonts w:ascii="Arial" w:hAnsi="Arial"/>
                            <w:sz w:val="20"/>
                          </w:rPr>
                          <w:t>Routing Logic Routine</w:t>
                        </w:r>
                      </w:p>
                    </w:txbxContent>
                  </v:textbox>
                </v:shape>
                <v:line id="Line 665" o:spid="_x0000_s1033" style="position:absolute;visibility:visible;mso-wrap-style:square" from="2685,4696" to="2685,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Text Box 666" o:spid="_x0000_s1034" type="#_x0000_t202" style="position:absolute;left:3105;top:2333;width:17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">
                  <v:textbox inset="3.6pt,,3.6pt">
                    <w:txbxContent>
                      <w:p w14:paraId="6FEB8AF1" w14:textId="77777777" w:rsidR="00F473E3" w:rsidRDefault="00F473E3">
                        <w:pPr>
                          <w:jc w:val="center"/>
                          <w:rPr>
                            <w:rFonts w:ascii="Arial" w:hAnsi="Arial"/>
                            <w:sz w:val="20"/>
                          </w:rPr>
                        </w:pPr>
                        <w:r>
                          <w:rPr>
                            <w:rFonts w:ascii="Arial" w:hAnsi="Arial"/>
                            <w:sz w:val="20"/>
                          </w:rPr>
                          <w:t>Sending System</w:t>
                        </w:r>
                      </w:p>
                    </w:txbxContent>
                  </v:textbox>
                </v:shape>
                <v:shape id="Text Box 667" o:spid="_x0000_s1035" type="#_x0000_t202" style="position:absolute;left:7500;top:3991;width:199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">
                  <v:textbox inset="3.6pt,,3.6pt">
                    <w:txbxContent>
                      <w:p w14:paraId="004ECA61" w14:textId="77777777" w:rsidR="00F473E3" w:rsidRDefault="00F473E3">
                        <w:pPr>
                          <w:jc w:val="center"/>
                          <w:rPr>
                            <w:rFonts w:ascii="Arial" w:hAnsi="Arial"/>
                            <w:sz w:val="20"/>
                          </w:rPr>
                        </w:pPr>
                        <w:r>
                          <w:rPr>
                            <w:rFonts w:ascii="Arial" w:hAnsi="Arial"/>
                            <w:sz w:val="20"/>
                          </w:rPr>
                          <w:t>Receiving System 1</w:t>
                        </w:r>
                      </w:p>
                    </w:txbxContent>
                  </v:textbox>
                </v:shape>
                <v:shape id="Text Box 668" o:spid="_x0000_s1036" type="#_x0000_t202" style="position:absolute;left:5659;top:4056;width:1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F10375A" w14:textId="77777777" w:rsidR="00F473E3" w:rsidRDefault="00F473E3">
                        <w:pPr>
                          <w:jc w:val="center"/>
                          <w:rPr>
                            <w:rFonts w:ascii="Arial" w:hAnsi="Arial"/>
                            <w:sz w:val="18"/>
                          </w:rPr>
                        </w:pPr>
                        <w:r>
                          <w:rPr>
                            <w:rFonts w:ascii="Arial" w:hAnsi="Arial"/>
                            <w:sz w:val="20"/>
                          </w:rPr>
                          <w:t>"ADT^A01"</w:t>
                        </w:r>
                      </w:p>
                    </w:txbxContent>
                  </v:textbox>
                </v:shape>
                <v:shape id="Text Box 669" o:spid="_x0000_s1037" type="#_x0000_t202" style="position:absolute;left:6409;top:4415;width:1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03D386B" w14:textId="77777777" w:rsidR="00F473E3" w:rsidRDefault="00F473E3">
                        <w:pPr>
                          <w:jc w:val="center"/>
                          <w:rPr>
                            <w:rFonts w:ascii="Arial" w:hAnsi="Arial"/>
                            <w:sz w:val="18"/>
                          </w:rPr>
                        </w:pPr>
                        <w:r>
                          <w:rPr>
                            <w:rFonts w:ascii="Arial" w:hAnsi="Arial"/>
                            <w:sz w:val="20"/>
                          </w:rPr>
                          <w:t>"ACK"</w:t>
                        </w:r>
                      </w:p>
                    </w:txbxContent>
                  </v:textbox>
                </v:shape>
                <v:shape id="Text Box 670" o:spid="_x0000_s1038" type="#_x0000_t202" style="position:absolute;left:7485;top:4786;width:20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">
                  <v:textbox inset="3.6pt,,3.6pt">
                    <w:txbxContent>
                      <w:p w14:paraId="28254F18" w14:textId="77777777" w:rsidR="00F473E3" w:rsidRDefault="00F473E3">
                        <w:pPr>
                          <w:jc w:val="center"/>
                          <w:rPr>
                            <w:rFonts w:ascii="Arial" w:hAnsi="Arial"/>
                            <w:sz w:val="20"/>
                          </w:rPr>
                        </w:pPr>
                        <w:r>
                          <w:rPr>
                            <w:rFonts w:ascii="Arial" w:hAnsi="Arial"/>
                            <w:sz w:val="20"/>
                          </w:rPr>
                          <w:t>Receiving System 2</w:t>
                        </w:r>
                      </w:p>
                    </w:txbxContent>
                  </v:textbox>
                </v:shape>
                <v:shape id="Text Box 671" o:spid="_x0000_s1039" type="#_x0000_t202" style="position:absolute;left:7505;top:5295;width:199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">
                  <v:textbox inset="3.6pt,,3.6pt">
                    <w:txbxContent>
                      <w:p w14:paraId="5F27B8D7" w14:textId="77777777" w:rsidR="00F473E3" w:rsidRDefault="00F473E3">
                        <w:pPr>
                          <w:jc w:val="center"/>
                          <w:rPr>
                            <w:rFonts w:ascii="Arial" w:hAnsi="Arial"/>
                            <w:sz w:val="20"/>
                          </w:rPr>
                        </w:pPr>
                        <w:r>
                          <w:rPr>
                            <w:rFonts w:ascii="Arial" w:hAnsi="Arial"/>
                            <w:sz w:val="20"/>
                          </w:rPr>
                          <w:t>Receiving System 3</w:t>
                        </w:r>
                      </w:p>
                    </w:txbxContent>
                  </v:textbox>
                </v:shape>
                <v:shape id="Text Box 672" o:spid="_x0000_s1040" type="#_x0000_t202" style="position:absolute;left:7490;top:5805;width:20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">
                  <v:textbox inset="3.6pt,,3.6pt">
                    <w:txbxContent>
                      <w:p w14:paraId="7E654054" w14:textId="77777777" w:rsidR="00F473E3" w:rsidRDefault="00F473E3">
                        <w:pPr>
                          <w:jc w:val="center"/>
                          <w:rPr>
                            <w:rFonts w:ascii="Arial" w:hAnsi="Arial"/>
                            <w:sz w:val="20"/>
                          </w:rPr>
                        </w:pPr>
                        <w:r>
                          <w:rPr>
                            <w:rFonts w:ascii="Arial" w:hAnsi="Arial"/>
                            <w:sz w:val="20"/>
                          </w:rPr>
                          <w:t>Receiving System n</w:t>
                        </w:r>
                      </w:p>
                    </w:txbxContent>
                  </v:textbox>
                </v:shape>
                <v:shape id="Text Box 673" o:spid="_x0000_s1041" type="#_x0000_t202" style="position:absolute;left:4065;top:4531;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7E82767C" w14:textId="77777777" w:rsidR="00F473E3" w:rsidRDefault="00F473E3">
                        <w:pPr>
                          <w:jc w:val="center"/>
                          <w:rPr>
                            <w:rFonts w:ascii="Arial" w:hAnsi="Arial"/>
                            <w:sz w:val="20"/>
                          </w:rPr>
                        </w:pPr>
                        <w:r>
                          <w:rPr>
                            <w:rFonts w:ascii="Arial" w:hAnsi="Arial"/>
                            <w:sz w:val="20"/>
                          </w:rPr>
                          <w:t>HLL("LINKS",1)</w:t>
                        </w:r>
                      </w:p>
                    </w:txbxContent>
                  </v:textbox>
                </v:shape>
                <v:shape id="Text Box 674" o:spid="_x0000_s1042" type="#_x0000_t202" style="position:absolute;left:4065;top:4936;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5375033" w14:textId="77777777" w:rsidR="00F473E3" w:rsidRDefault="00F473E3">
                        <w:pPr>
                          <w:jc w:val="center"/>
                          <w:rPr>
                            <w:rFonts w:ascii="Arial" w:hAnsi="Arial"/>
                            <w:sz w:val="20"/>
                          </w:rPr>
                        </w:pPr>
                        <w:r>
                          <w:rPr>
                            <w:rFonts w:ascii="Arial" w:hAnsi="Arial"/>
                            <w:sz w:val="20"/>
                          </w:rPr>
                          <w:t>HLL("LINKS",2)</w:t>
                        </w:r>
                      </w:p>
                    </w:txbxContent>
                  </v:textbox>
                </v:shape>
                <v:shape id="Text Box 675" o:spid="_x0000_s1043" type="#_x0000_t202" style="position:absolute;left:4065;top:5356;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6D64DF4C" w14:textId="77777777" w:rsidR="00F473E3" w:rsidRDefault="00F473E3">
                        <w:pPr>
                          <w:jc w:val="center"/>
                          <w:rPr>
                            <w:rFonts w:ascii="Arial" w:hAnsi="Arial"/>
                            <w:sz w:val="20"/>
                          </w:rPr>
                        </w:pPr>
                        <w:r>
                          <w:rPr>
                            <w:rFonts w:ascii="Arial" w:hAnsi="Arial"/>
                            <w:sz w:val="20"/>
                          </w:rPr>
                          <w:t>HLL("LINKS",3)</w:t>
                        </w:r>
                      </w:p>
                    </w:txbxContent>
                  </v:textbox>
                </v:shape>
                <v:shape id="Text Box 676" o:spid="_x0000_s1044" type="#_x0000_t202" style="position:absolute;left:4070;top:5785;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4D79635D" w14:textId="77777777" w:rsidR="00F473E3" w:rsidRDefault="00F473E3">
                        <w:pPr>
                          <w:jc w:val="center"/>
                          <w:rPr>
                            <w:rFonts w:ascii="Arial" w:hAnsi="Arial"/>
                            <w:sz w:val="20"/>
                          </w:rPr>
                        </w:pPr>
                        <w:r>
                          <w:rPr>
                            <w:rFonts w:ascii="Arial" w:hAnsi="Arial"/>
                            <w:sz w:val="20"/>
                          </w:rPr>
                          <w:t>HLL("LINKS",n)</w:t>
                        </w:r>
                      </w:p>
                    </w:txbxContent>
                  </v:textbox>
                </v:shape>
                <v:line id="Line 677" o:spid="_x0000_s1045" style="position:absolute;flip:y;visibility:visible;mso-wrap-style:square" from="3165,4733" to="4050,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678" o:spid="_x0000_s1046" style="position:absolute;flip:y;visibility:visible;mso-wrap-style:square" from="3165,5108" to="4065,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679" o:spid="_x0000_s1047" style="position:absolute;visibility:visible;mso-wrap-style:square" from="3165,5468" to="4065,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680" o:spid="_x0000_s1048" style="position:absolute;visibility:visible;mso-wrap-style:square" from="3165,5468" to="4065,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681" o:spid="_x0000_s1049" style="position:absolute;flip:y;visibility:visible;mso-wrap-style:square" from="5880,4103" to="7515,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line id="Line 682" o:spid="_x0000_s1050" style="position:absolute;flip:x;visibility:visible;mso-wrap-style:square" from="5880,4283" to="7515,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line id="Line 683" o:spid="_x0000_s1051" style="position:absolute;flip:y;visibility:visible;mso-wrap-style:square" from="5880,4928" to="7485,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line id="Line 684" o:spid="_x0000_s1052" style="position:absolute;flip:x;visibility:visible;mso-wrap-style:square" from="5880,5078" to="7485,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685" o:spid="_x0000_s1053" style="position:absolute;flip:y;visibility:visible;mso-wrap-style:square" from="5880,5408" to="75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v:line id="Line 686" o:spid="_x0000_s1054" style="position:absolute;flip:x;visibility:visible;mso-wrap-style:square" from="5880,5558" to="750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v:line id="Line 687" o:spid="_x0000_s1055" style="position:absolute;visibility:visible;mso-wrap-style:square" from="5880,5873" to="7485,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688" o:spid="_x0000_s1056" style="position:absolute;flip:x y;visibility:visible;mso-wrap-style:square" from="5880,5993" to="748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">
                  <v:stroke endarrow="block"/>
                </v:line>
              </v:group>
            </w:pict>
          </mc:Fallback>
        </mc:AlternateContent>
      </w:r>
    </w:p>
    <w:p w14:paraId="0FA3CC78" w14:textId="77777777" w:rsidR="00F473E3" w:rsidRDefault="00F473E3">
      <w:pPr>
        <w:tabs>
          <w:tab w:val="left" w:pos="720"/>
        </w:tabs>
        <w:spacing w:after="120"/>
        <w:ind w:left="720" w:hanging="360"/>
      </w:pPr>
    </w:p>
    <w:p w14:paraId="19E7D81C" w14:textId="77777777" w:rsidR="00F473E3" w:rsidRDefault="00F473E3">
      <w:pPr>
        <w:tabs>
          <w:tab w:val="left" w:pos="720"/>
        </w:tabs>
        <w:spacing w:after="120"/>
        <w:ind w:left="720" w:hanging="360"/>
      </w:pPr>
    </w:p>
    <w:p w14:paraId="6E5A6CB5" w14:textId="77777777" w:rsidR="00F473E3" w:rsidRDefault="00F473E3">
      <w:pPr>
        <w:tabs>
          <w:tab w:val="left" w:pos="720"/>
        </w:tabs>
        <w:spacing w:after="120"/>
        <w:ind w:left="720" w:hanging="360"/>
      </w:pPr>
    </w:p>
    <w:p w14:paraId="1E0940FC" w14:textId="77777777" w:rsidR="00F473E3" w:rsidRDefault="00F473E3">
      <w:pPr>
        <w:tabs>
          <w:tab w:val="left" w:pos="720"/>
        </w:tabs>
        <w:spacing w:after="120"/>
        <w:ind w:left="720" w:hanging="360"/>
      </w:pPr>
    </w:p>
    <w:p w14:paraId="640EC64E" w14:textId="77777777" w:rsidR="00F473E3" w:rsidRDefault="00F473E3">
      <w:pPr>
        <w:tabs>
          <w:tab w:val="left" w:pos="720"/>
        </w:tabs>
        <w:spacing w:after="120"/>
        <w:ind w:left="720" w:hanging="360"/>
      </w:pPr>
    </w:p>
    <w:p w14:paraId="25DA9879" w14:textId="77777777" w:rsidR="00F473E3" w:rsidRDefault="00F473E3">
      <w:pPr>
        <w:tabs>
          <w:tab w:val="left" w:pos="720"/>
        </w:tabs>
        <w:spacing w:after="120"/>
        <w:ind w:left="720" w:hanging="360"/>
      </w:pPr>
    </w:p>
    <w:p w14:paraId="4E181048" w14:textId="77777777" w:rsidR="00F473E3" w:rsidRDefault="00F473E3">
      <w:pPr>
        <w:tabs>
          <w:tab w:val="left" w:pos="720"/>
        </w:tabs>
        <w:spacing w:after="120"/>
        <w:ind w:left="720" w:hanging="360"/>
      </w:pPr>
    </w:p>
    <w:p w14:paraId="0C356816" w14:textId="77777777" w:rsidR="00F473E3" w:rsidRDefault="00F473E3">
      <w:pPr>
        <w:tabs>
          <w:tab w:val="left" w:pos="720"/>
        </w:tabs>
        <w:spacing w:after="120"/>
        <w:ind w:left="720" w:hanging="360"/>
      </w:pPr>
    </w:p>
    <w:p w14:paraId="77E6C3DE" w14:textId="77777777" w:rsidR="00F473E3" w:rsidRDefault="00F473E3">
      <w:pPr>
        <w:spacing w:after="120"/>
      </w:pPr>
    </w:p>
    <w:p w14:paraId="6AF51E79" w14:textId="77777777" w:rsidR="00F473E3" w:rsidRDefault="00F473E3">
      <w:pPr>
        <w:spacing w:after="120"/>
      </w:pPr>
    </w:p>
    <w:p w14:paraId="589EE77D" w14:textId="77777777" w:rsidR="00F473E3" w:rsidRDefault="00F473E3">
      <w:pPr>
        <w:spacing w:after="120"/>
      </w:pPr>
    </w:p>
    <w:p w14:paraId="63239707" w14:textId="77777777" w:rsidR="00F473E3" w:rsidRDefault="00F473E3">
      <w:pPr>
        <w:pStyle w:val="Heading2"/>
      </w:pPr>
      <w:bookmarkStart w:id="6" w:name="_Toc425826330"/>
      <w:r>
        <w:t>Responding to Dynamically Addressed Messages</w:t>
      </w:r>
      <w:bookmarkEnd w:id="6"/>
    </w:p>
    <w:p w14:paraId="6765C19B" w14:textId="77777777" w:rsidR="00F473E3" w:rsidRDefault="00F473E3"/>
    <w:p w14:paraId="45C13DE3" w14:textId="77777777" w:rsidR="00F473E3" w:rsidRDefault="00F473E3">
      <w:pPr>
        <w:rPr>
          <w:snapToGrid w:val="0"/>
        </w:rPr>
      </w:pPr>
      <w:r>
        <w:rPr>
          <w:snapToGrid w:val="0"/>
        </w:rPr>
        <w:t xml:space="preserve">On a receiving system, the subscriber protocol a message is addressed to does not have to be attached to any particular event point protocol for the message to be processed. </w:t>
      </w:r>
    </w:p>
    <w:p w14:paraId="216FFA7E" w14:textId="77777777" w:rsidR="00F473E3" w:rsidRDefault="00F473E3">
      <w:pPr>
        <w:rPr>
          <w:snapToGrid w:val="0"/>
        </w:rPr>
      </w:pPr>
    </w:p>
    <w:p w14:paraId="5FE9831F" w14:textId="77777777" w:rsidR="00F473E3" w:rsidRDefault="00F473E3">
      <w:pPr>
        <w:rPr>
          <w:snapToGrid w:val="0"/>
        </w:rPr>
      </w:pPr>
      <w:r>
        <w:rPr>
          <w:snapToGrid w:val="0"/>
        </w:rPr>
        <w:t>Because there is no linkage to an event point protocol, another means is needed to determine who to address replies to:</w:t>
      </w:r>
    </w:p>
    <w:p w14:paraId="1C5823D1" w14:textId="77777777" w:rsidR="00F473E3" w:rsidRDefault="00F473E3">
      <w:pPr>
        <w:rPr>
          <w:snapToGrid w:val="0"/>
        </w:rPr>
      </w:pPr>
    </w:p>
    <w:p w14:paraId="7C62BD72" w14:textId="77777777" w:rsidR="00F473E3" w:rsidRDefault="00F473E3">
      <w:pPr>
        <w:numPr>
          <w:ilvl w:val="0"/>
          <w:numId w:val="43"/>
        </w:numPr>
        <w:rPr>
          <w:snapToGrid w:val="0"/>
        </w:rPr>
      </w:pPr>
      <w:r>
        <w:rPr>
          <w:snapToGrid w:val="0"/>
        </w:rPr>
        <w:t>For dynamically addressed messages received over serial connections and TCP/IP, the channel is assumed to be open and bi-directional. The response is immediate by default for both commits and application ACKs.</w:t>
      </w:r>
      <w:r>
        <w:rPr>
          <w:snapToGrid w:val="0"/>
        </w:rPr>
        <w:br/>
      </w:r>
    </w:p>
    <w:p w14:paraId="730ACB47" w14:textId="77777777" w:rsidR="00F473E3" w:rsidRDefault="00F473E3">
      <w:pPr>
        <w:numPr>
          <w:ilvl w:val="0"/>
          <w:numId w:val="43"/>
        </w:numPr>
        <w:rPr>
          <w:snapToGrid w:val="0"/>
        </w:rPr>
      </w:pPr>
      <w:r>
        <w:rPr>
          <w:snapToGrid w:val="0"/>
        </w:rPr>
        <w:t xml:space="preserve">For dynamically addressed messages received through Mailman, commit responses are addressed by the HL7 package using the Mailman environment variable, XMFROM (which contains the domain of origin, and can be resolved to the equivalent logical link). </w:t>
      </w:r>
      <w:r>
        <w:rPr>
          <w:snapToGrid w:val="0"/>
        </w:rPr>
        <w:br/>
      </w:r>
    </w:p>
    <w:p w14:paraId="00254F38" w14:textId="77777777" w:rsidR="00F473E3" w:rsidRDefault="00F473E3">
      <w:pPr>
        <w:numPr>
          <w:ilvl w:val="0"/>
          <w:numId w:val="43"/>
        </w:numPr>
        <w:rPr>
          <w:snapToGrid w:val="0"/>
        </w:rPr>
      </w:pPr>
      <w:r>
        <w:rPr>
          <w:snapToGrid w:val="0"/>
        </w:rPr>
        <w:t>For dynamically addressed messages received through MailMan, to send an application ACK (typically needed for queries only), set</w:t>
      </w:r>
      <w:r>
        <w:t xml:space="preserve"> a node in HLL("LINKS") based on the contents of the MailMan XMFROM variable, prior to calling GENACK^HLMA1. This in effect uses dynamic addressing to reply to a dynamically addressed message.</w:t>
      </w:r>
    </w:p>
    <w:p w14:paraId="325CC487" w14:textId="77777777" w:rsidR="00F473E3" w:rsidRDefault="00F473E3"/>
    <w:p w14:paraId="2BEC36D4" w14:textId="77777777" w:rsidR="00F473E3" w:rsidRDefault="00F473E3">
      <w:pPr>
        <w:pStyle w:val="Heading2"/>
      </w:pPr>
      <w:r>
        <w:br w:type="page"/>
      </w:r>
      <w:bookmarkStart w:id="7" w:name="_Toc425826331"/>
      <w:r>
        <w:lastRenderedPageBreak/>
        <w:t>What About Local Recipients?</w:t>
      </w:r>
      <w:bookmarkEnd w:id="7"/>
    </w:p>
    <w:p w14:paraId="20002554" w14:textId="77777777" w:rsidR="00F473E3" w:rsidRDefault="00F473E3"/>
    <w:p w14:paraId="40A4D7D7" w14:textId="77777777" w:rsidR="00F473E3" w:rsidRDefault="00F473E3">
      <w:r>
        <w:t xml:space="preserve">Dynamic addressing </w:t>
      </w:r>
      <w:r>
        <w:rPr>
          <w:b/>
        </w:rPr>
        <w:t>cannot</w:t>
      </w:r>
      <w:r>
        <w:t xml:space="preserve">, at this time, route messages to applications on the local system. This means that you must still use the unconditional broadcast mechanism to send messages to local recipients. </w:t>
      </w:r>
    </w:p>
    <w:p w14:paraId="0EF92228" w14:textId="77777777" w:rsidR="00F473E3" w:rsidRDefault="00F473E3"/>
    <w:p w14:paraId="06A02436" w14:textId="77777777" w:rsidR="00F473E3" w:rsidRDefault="00F473E3">
      <w:r>
        <w:t xml:space="preserve">If a message needs to be processed/filed on the current (sending) system as well as being routed dynamically to remote systems, set up a separate Subscriber protocol for each local recipient. It should be a traditional V. 1.6 style Subscriber protocol, with its LOGICAL LINK field null (so that the message is received on the sending system) and its PROCESSING ROUTINE set to the routine that will process the (inbound) message on the current (local) system. </w:t>
      </w:r>
    </w:p>
    <w:p w14:paraId="4899F0A0" w14:textId="77777777" w:rsidR="00F473E3" w:rsidRDefault="00F473E3"/>
    <w:p w14:paraId="54B10F21" w14:textId="77777777" w:rsidR="00F473E3" w:rsidRDefault="00F473E3"/>
    <w:p w14:paraId="279E3922" w14:textId="77777777" w:rsidR="00F473E3" w:rsidRDefault="00F473E3">
      <w:pPr>
        <w:pStyle w:val="Heading2"/>
      </w:pPr>
      <w:bookmarkStart w:id="8" w:name="_Toc425826332"/>
      <w:r>
        <w:t>Avoiding Duplicate Messages</w:t>
      </w:r>
      <w:bookmarkEnd w:id="8"/>
    </w:p>
    <w:p w14:paraId="7C02A683" w14:textId="77777777" w:rsidR="00F473E3" w:rsidRDefault="00F473E3"/>
    <w:p w14:paraId="0CBAF5A4" w14:textId="77777777" w:rsidR="00F473E3" w:rsidRDefault="00F473E3">
      <w:r>
        <w:t xml:space="preserve">Duplicate messages occur when the same message text is sent to the same </w:t>
      </w:r>
      <w:r>
        <w:rPr>
          <w:b/>
        </w:rPr>
        <w:t>application</w:t>
      </w:r>
      <w:r>
        <w:t xml:space="preserve"> on the same </w:t>
      </w:r>
      <w:r>
        <w:rPr>
          <w:b/>
        </w:rPr>
        <w:t>system</w:t>
      </w:r>
      <w:r>
        <w:t xml:space="preserve"> more than once. For dynamically addressed messages, the HL7 package eliminates the possibility of duplicate destinations. If you set duplicate nodes into the HLL("LINKS") array, those duplicates are filtered out by the HL7 package. </w:t>
      </w:r>
    </w:p>
    <w:p w14:paraId="7B6E4667" w14:textId="77777777" w:rsidR="00F473E3" w:rsidRDefault="00F473E3"/>
    <w:p w14:paraId="508FD59A" w14:textId="77777777" w:rsidR="00F473E3" w:rsidRDefault="00F473E3">
      <w:r>
        <w:t>However, if a Subscriber protocol has a fixed logical link definition (not a router) it is possible for duplicate messages to occur in the following, highly unlikely situations:</w:t>
      </w:r>
    </w:p>
    <w:p w14:paraId="39025C46" w14:textId="77777777" w:rsidR="00F473E3" w:rsidRDefault="00F473E3"/>
    <w:p w14:paraId="2A9AAF6A" w14:textId="77777777" w:rsidR="00F473E3" w:rsidRDefault="00F473E3">
      <w:pPr>
        <w:numPr>
          <w:ilvl w:val="0"/>
          <w:numId w:val="34"/>
        </w:numPr>
        <w:tabs>
          <w:tab w:val="clear" w:pos="360"/>
          <w:tab w:val="num" w:pos="720"/>
        </w:tabs>
        <w:spacing w:after="120"/>
        <w:ind w:left="720"/>
      </w:pPr>
      <w:r>
        <w:t>If another Subscriber protocol to the same event point has the same logical link definition and receiving application.</w:t>
      </w:r>
    </w:p>
    <w:p w14:paraId="0B484203" w14:textId="77777777" w:rsidR="00F473E3" w:rsidRDefault="00F473E3">
      <w:pPr>
        <w:numPr>
          <w:ilvl w:val="0"/>
          <w:numId w:val="34"/>
        </w:numPr>
        <w:tabs>
          <w:tab w:val="clear" w:pos="360"/>
          <w:tab w:val="num" w:pos="720"/>
        </w:tabs>
        <w:spacing w:after="120"/>
        <w:ind w:left="720"/>
      </w:pPr>
      <w:r>
        <w:t>If another Subscriber protocol to the same event point is a router, and it dynamically addresses a message to the same logical link and recipient.</w:t>
      </w:r>
    </w:p>
    <w:p w14:paraId="6E193205" w14:textId="77777777" w:rsidR="00F473E3" w:rsidRDefault="00F473E3">
      <w:pPr>
        <w:spacing w:after="120"/>
      </w:pPr>
    </w:p>
    <w:p w14:paraId="57A0EE37" w14:textId="77777777" w:rsidR="00F473E3" w:rsidRDefault="00F473E3">
      <w:pPr>
        <w:pStyle w:val="Heading2"/>
      </w:pPr>
      <w:bookmarkStart w:id="9" w:name="_Toc425826333"/>
      <w:r>
        <w:t>Role of the Subscription Registry</w:t>
      </w:r>
      <w:bookmarkEnd w:id="9"/>
    </w:p>
    <w:p w14:paraId="53DF8C52" w14:textId="77777777" w:rsidR="00F473E3" w:rsidRDefault="00F473E3"/>
    <w:p w14:paraId="4217058C" w14:textId="77777777" w:rsidR="00F473E3" w:rsidRDefault="00F473E3">
      <w:r>
        <w:t xml:space="preserve">The subscription registry (described in the "Subscription Registry" chapter) is a convenient location where potential message recipients can be stored. An API is provided to store and retrieve subscribers. </w:t>
      </w:r>
    </w:p>
    <w:p w14:paraId="083CAAF2" w14:textId="77777777" w:rsidR="00F473E3" w:rsidRDefault="00F473E3"/>
    <w:p w14:paraId="1A76CCA6" w14:textId="77777777" w:rsidR="00F473E3" w:rsidRDefault="00F473E3">
      <w:r>
        <w:t>The subscription registry, however, does not need to be involved for dynamic addressing to be performed. If application code or routing logic can determine the recipients of a message (destination logical link) on its own, it can go ahead and set nodes in HLL("LINKS") without consulting the subscription registry.</w:t>
      </w:r>
    </w:p>
    <w:p w14:paraId="5A95C1C3" w14:textId="77777777" w:rsidR="00F473E3" w:rsidRDefault="00F473E3">
      <w:pPr>
        <w:sectPr w:rsidR="00F473E3">
          <w:headerReference w:type="even" r:id="rId21"/>
          <w:headerReference w:type="default" r:id="rId22"/>
          <w:pgSz w:w="12240" w:h="15840" w:code="1"/>
          <w:pgMar w:top="1440" w:right="1440" w:bottom="1440" w:left="1440" w:header="720" w:footer="720" w:gutter="0"/>
          <w:pgNumType w:start="1" w:chapStyle="1"/>
          <w:cols w:space="720"/>
          <w:titlePg/>
        </w:sectPr>
      </w:pPr>
    </w:p>
    <w:p w14:paraId="3E373E4A" w14:textId="77777777" w:rsidR="00F473E3" w:rsidRDefault="00F473E3">
      <w:pPr>
        <w:pStyle w:val="Heading1"/>
      </w:pPr>
      <w:bookmarkStart w:id="10" w:name="_Toc425826334"/>
      <w:r>
        <w:lastRenderedPageBreak/>
        <w:t>Subscription Registry</w:t>
      </w:r>
      <w:bookmarkEnd w:id="10"/>
    </w:p>
    <w:p w14:paraId="685D7EA9" w14:textId="77777777" w:rsidR="00F473E3" w:rsidRDefault="00F473E3"/>
    <w:p w14:paraId="65D11B2B" w14:textId="77777777" w:rsidR="00F473E3" w:rsidRDefault="00F473E3"/>
    <w:p w14:paraId="220C318A" w14:textId="77777777" w:rsidR="00F473E3" w:rsidRDefault="00F473E3">
      <w:pPr>
        <w:pStyle w:val="Heading2"/>
      </w:pPr>
      <w:bookmarkStart w:id="11" w:name="_Toc425826335"/>
      <w:r>
        <w:t>Overview</w:t>
      </w:r>
      <w:bookmarkEnd w:id="11"/>
    </w:p>
    <w:p w14:paraId="48D54AB5" w14:textId="77777777" w:rsidR="00F473E3" w:rsidRDefault="00F473E3"/>
    <w:p w14:paraId="399FD7D9" w14:textId="77777777" w:rsidR="00F473E3" w:rsidRDefault="00F473E3">
      <w:r>
        <w:t>The subscription registry, also introduced by patch HL7*1.6*14, is a location where applications can maintain a list of subscribers for dynamically addressed messages.</w:t>
      </w:r>
    </w:p>
    <w:p w14:paraId="44286E5B" w14:textId="77777777" w:rsidR="00F473E3" w:rsidRDefault="00F473E3"/>
    <w:p w14:paraId="5E1E80AF" w14:textId="77777777" w:rsidR="00F473E3" w:rsidRDefault="00F473E3">
      <w:r>
        <w:t>Each registry entry consists of a subscription control number and a multiple containing destination subrecords (and related information) for each subscriber. This structure allows a single subscription control number to hold multiple destinations.</w:t>
      </w:r>
    </w:p>
    <w:p w14:paraId="533B9B6E" w14:textId="77777777" w:rsidR="00F473E3" w:rsidRDefault="00F473E3"/>
    <w:p w14:paraId="30C6AD58" w14:textId="3B797DBC" w:rsidR="00F473E3" w:rsidRDefault="00273808">
      <w:r>
        <w:rPr>
          <w:noProof/>
        </w:rPr>
        <mc:AlternateContent>
          <mc:Choice Requires="wps">
            <w:drawing>
              <wp:anchor distT="0" distB="0" distL="114300" distR="114300" simplePos="0" relativeHeight="251659776" behindDoc="0" locked="0" layoutInCell="0" allowOverlap="1" wp14:anchorId="1CDEC38E" wp14:editId="371529F0">
                <wp:simplePos x="0" y="0"/>
                <wp:positionH relativeFrom="column">
                  <wp:posOffset>-85725</wp:posOffset>
                </wp:positionH>
                <wp:positionV relativeFrom="paragraph">
                  <wp:posOffset>11430</wp:posOffset>
                </wp:positionV>
                <wp:extent cx="3453130" cy="457200"/>
                <wp:effectExtent l="0" t="0" r="0" b="0"/>
                <wp:wrapNone/>
                <wp:docPr id="49" name="Text Box 6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E1D7" w14:textId="54753A8B" w:rsidR="00F473E3" w:rsidRDefault="00F473E3">
                            <w:pPr>
                              <w:pStyle w:val="Caption"/>
                            </w:pPr>
                            <w:r>
                              <w:t xml:space="preserve">Figure </w:t>
                            </w:r>
                            <w:fldSimple w:instr=" STYLEREF 1 \s ">
                              <w:r w:rsidR="00184DD5">
                                <w:rPr>
                                  <w:noProof/>
                                </w:rPr>
                                <w:t>3</w:t>
                              </w:r>
                            </w:fldSimple>
                            <w:r>
                              <w:noBreakHyphen/>
                            </w:r>
                            <w:fldSimple w:instr=" SEQ Figure \* ARABIC \s 1 ">
                              <w:r w:rsidR="00184DD5">
                                <w:rPr>
                                  <w:noProof/>
                                </w:rPr>
                                <w:t>1</w:t>
                              </w:r>
                            </w:fldSimple>
                            <w:r>
                              <w:rPr>
                                <w:noProof/>
                              </w:rPr>
                              <w:t>: Subscription Registry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EC38E" id="Text Box 698" o:spid="_x0000_s1057" type="#_x0000_t202" alt="&quot;&quot;" style="position:absolute;margin-left:-6.75pt;margin-top:.9pt;width:271.9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" o:allowincell="f" filled="f" stroked="f">
                <v:textbox>
                  <w:txbxContent>
                    <w:p w14:paraId="3DF8E1D7" w14:textId="54753A8B" w:rsidR="00F473E3" w:rsidRDefault="00F473E3">
                      <w:pPr>
                        <w:pStyle w:val="Caption"/>
                      </w:pPr>
                      <w:r>
                        <w:t xml:space="preserve">Figure </w:t>
                      </w:r>
                      <w:fldSimple w:instr=" STYLEREF 1 \s ">
                        <w:r w:rsidR="00184DD5">
                          <w:rPr>
                            <w:noProof/>
                          </w:rPr>
                          <w:t>3</w:t>
                        </w:r>
                      </w:fldSimple>
                      <w:r>
                        <w:noBreakHyphen/>
                      </w:r>
                      <w:fldSimple w:instr=" SEQ Figure \* ARABIC \s 1 ">
                        <w:r w:rsidR="00184DD5">
                          <w:rPr>
                            <w:noProof/>
                          </w:rPr>
                          <w:t>1</w:t>
                        </w:r>
                      </w:fldSimple>
                      <w:r>
                        <w:rPr>
                          <w:noProof/>
                        </w:rPr>
                        <w:t>: Subscription Registry Record</w:t>
                      </w:r>
                    </w:p>
                  </w:txbxContent>
                </v:textbox>
              </v:shape>
            </w:pict>
          </mc:Fallback>
        </mc:AlternateContent>
      </w:r>
    </w:p>
    <w:p w14:paraId="50F4CF67" w14:textId="77777777" w:rsidR="00F473E3" w:rsidRDefault="00F473E3"/>
    <w:p w14:paraId="5AC5725D" w14:textId="1A3AA41C" w:rsidR="00F473E3" w:rsidRDefault="00273808">
      <w:r>
        <w:rPr>
          <w:noProof/>
        </w:rPr>
        <mc:AlternateContent>
          <mc:Choice Requires="wpg">
            <w:drawing>
              <wp:anchor distT="0" distB="0" distL="114300" distR="114300" simplePos="0" relativeHeight="251654656" behindDoc="0" locked="0" layoutInCell="0" allowOverlap="1" wp14:anchorId="2900CD91" wp14:editId="608517F3">
                <wp:simplePos x="0" y="0"/>
                <wp:positionH relativeFrom="column">
                  <wp:posOffset>285750</wp:posOffset>
                </wp:positionH>
                <wp:positionV relativeFrom="paragraph">
                  <wp:posOffset>130810</wp:posOffset>
                </wp:positionV>
                <wp:extent cx="3453130" cy="788670"/>
                <wp:effectExtent l="0" t="0" r="0" b="0"/>
                <wp:wrapNone/>
                <wp:docPr id="39"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3130" cy="788670"/>
                          <a:chOff x="1890" y="5483"/>
                          <a:chExt cx="5438" cy="1242"/>
                        </a:xfrm>
                      </wpg:grpSpPr>
                      <wps:wsp>
                        <wps:cNvPr id="40" name="Line 261"/>
                        <wps:cNvCnPr>
                          <a:cxnSpLocks noChangeShapeType="1"/>
                        </wps:cNvCnPr>
                        <wps:spPr bwMode="auto">
                          <a:xfrm>
                            <a:off x="3360" y="6035"/>
                            <a:ext cx="1335" cy="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62"/>
                        <wps:cNvCnPr>
                          <a:cxnSpLocks noChangeShapeType="1"/>
                        </wps:cNvCnPr>
                        <wps:spPr bwMode="auto">
                          <a:xfrm>
                            <a:off x="3360" y="6035"/>
                            <a:ext cx="1545"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428"/>
                        <wps:cNvSpPr txBox="1">
                          <a:spLocks noChangeArrowheads="1"/>
                        </wps:cNvSpPr>
                        <wps:spPr bwMode="auto">
                          <a:xfrm>
                            <a:off x="4883" y="6305"/>
                            <a:ext cx="2445" cy="420"/>
                          </a:xfrm>
                          <a:prstGeom prst="rect">
                            <a:avLst/>
                          </a:prstGeom>
                          <a:solidFill>
                            <a:srgbClr val="FFFFFF"/>
                          </a:solidFill>
                          <a:ln w="9525">
                            <a:solidFill>
                              <a:srgbClr val="000000"/>
                            </a:solidFill>
                            <a:miter lim="800000"/>
                            <a:headEnd/>
                            <a:tailEnd/>
                          </a:ln>
                        </wps:spPr>
                        <wps:txbx>
                          <w:txbxContent>
                            <w:p w14:paraId="6EFB1E56" w14:textId="77777777" w:rsidR="00F473E3" w:rsidRDefault="00F473E3">
                              <w:pPr>
                                <w:rPr>
                                  <w:rFonts w:ascii="Arial" w:hAnsi="Arial"/>
                                  <w:sz w:val="20"/>
                                </w:rPr>
                              </w:pPr>
                              <w:r>
                                <w:rPr>
                                  <w:rFonts w:ascii="Arial" w:hAnsi="Arial"/>
                                  <w:sz w:val="20"/>
                                </w:rPr>
                                <w:t>Destination Logical Link</w:t>
                              </w:r>
                            </w:p>
                          </w:txbxContent>
                        </wps:txbx>
                        <wps:bodyPr rot="0" vert="horz" wrap="square" lIns="91440" tIns="45720" rIns="91440" bIns="45720" anchor="t" anchorCtr="0" upright="1">
                          <a:noAutofit/>
                        </wps:bodyPr>
                      </wps:wsp>
                      <wps:wsp>
                        <wps:cNvPr id="43" name="Text Box 427"/>
                        <wps:cNvSpPr txBox="1">
                          <a:spLocks noChangeArrowheads="1"/>
                        </wps:cNvSpPr>
                        <wps:spPr bwMode="auto">
                          <a:xfrm>
                            <a:off x="4643" y="6035"/>
                            <a:ext cx="2445" cy="420"/>
                          </a:xfrm>
                          <a:prstGeom prst="rect">
                            <a:avLst/>
                          </a:prstGeom>
                          <a:solidFill>
                            <a:srgbClr val="FFFFFF"/>
                          </a:solidFill>
                          <a:ln w="9525">
                            <a:solidFill>
                              <a:srgbClr val="000000"/>
                            </a:solidFill>
                            <a:miter lim="800000"/>
                            <a:headEnd/>
                            <a:tailEnd/>
                          </a:ln>
                        </wps:spPr>
                        <wps:txbx>
                          <w:txbxContent>
                            <w:p w14:paraId="3306E8ED" w14:textId="77777777" w:rsidR="00F473E3" w:rsidRDefault="00F473E3">
                              <w:pPr>
                                <w:rPr>
                                  <w:rFonts w:ascii="Arial" w:hAnsi="Arial"/>
                                  <w:sz w:val="20"/>
                                </w:rPr>
                              </w:pPr>
                              <w:r>
                                <w:rPr>
                                  <w:rFonts w:ascii="Arial" w:hAnsi="Arial"/>
                                  <w:sz w:val="20"/>
                                </w:rPr>
                                <w:t>Destination Logical Link</w:t>
                              </w:r>
                            </w:p>
                          </w:txbxContent>
                        </wps:txbx>
                        <wps:bodyPr rot="0" vert="horz" wrap="square" lIns="91440" tIns="45720" rIns="91440" bIns="45720" anchor="t" anchorCtr="0" upright="1">
                          <a:noAutofit/>
                        </wps:bodyPr>
                      </wps:wsp>
                      <wps:wsp>
                        <wps:cNvPr id="44" name="Text Box 426"/>
                        <wps:cNvSpPr txBox="1">
                          <a:spLocks noChangeArrowheads="1"/>
                        </wps:cNvSpPr>
                        <wps:spPr bwMode="auto">
                          <a:xfrm>
                            <a:off x="4418" y="5765"/>
                            <a:ext cx="2445" cy="420"/>
                          </a:xfrm>
                          <a:prstGeom prst="rect">
                            <a:avLst/>
                          </a:prstGeom>
                          <a:solidFill>
                            <a:srgbClr val="FFFFFF"/>
                          </a:solidFill>
                          <a:ln w="9525">
                            <a:solidFill>
                              <a:srgbClr val="000000"/>
                            </a:solidFill>
                            <a:miter lim="800000"/>
                            <a:headEnd/>
                            <a:tailEnd/>
                          </a:ln>
                        </wps:spPr>
                        <wps:txbx>
                          <w:txbxContent>
                            <w:p w14:paraId="6AF15D9C" w14:textId="77777777" w:rsidR="00F473E3" w:rsidRDefault="00F473E3">
                              <w:pPr>
                                <w:rPr>
                                  <w:rFonts w:ascii="Arial" w:hAnsi="Arial"/>
                                  <w:sz w:val="20"/>
                                </w:rPr>
                              </w:pPr>
                              <w:r>
                                <w:rPr>
                                  <w:rFonts w:ascii="Arial" w:hAnsi="Arial"/>
                                  <w:sz w:val="20"/>
                                </w:rPr>
                                <w:t>Destination Logical Link</w:t>
                              </w:r>
                            </w:p>
                          </w:txbxContent>
                        </wps:txbx>
                        <wps:bodyPr rot="0" vert="horz" wrap="square" lIns="91440" tIns="45720" rIns="91440" bIns="45720" anchor="t" anchorCtr="0" upright="1">
                          <a:noAutofit/>
                        </wps:bodyPr>
                      </wps:wsp>
                      <wps:wsp>
                        <wps:cNvPr id="45" name="Text Box 253"/>
                        <wps:cNvSpPr txBox="1">
                          <a:spLocks noChangeArrowheads="1"/>
                        </wps:cNvSpPr>
                        <wps:spPr bwMode="auto">
                          <a:xfrm>
                            <a:off x="1890" y="5709"/>
                            <a:ext cx="1470" cy="675"/>
                          </a:xfrm>
                          <a:prstGeom prst="rect">
                            <a:avLst/>
                          </a:prstGeom>
                          <a:solidFill>
                            <a:srgbClr val="FFFFFF"/>
                          </a:solidFill>
                          <a:ln w="9525">
                            <a:solidFill>
                              <a:srgbClr val="000000"/>
                            </a:solidFill>
                            <a:miter lim="800000"/>
                            <a:headEnd/>
                            <a:tailEnd/>
                          </a:ln>
                        </wps:spPr>
                        <wps:txbx>
                          <w:txbxContent>
                            <w:p w14:paraId="64A8E368" w14:textId="77777777" w:rsidR="00F473E3" w:rsidRDefault="00F473E3">
                              <w:pPr>
                                <w:rPr>
                                  <w:rFonts w:ascii="Arial" w:hAnsi="Arial"/>
                                  <w:sz w:val="20"/>
                                </w:rPr>
                              </w:pPr>
                              <w:r>
                                <w:rPr>
                                  <w:rFonts w:ascii="Arial" w:hAnsi="Arial"/>
                                  <w:sz w:val="20"/>
                                </w:rPr>
                                <w:t>Subscription Control #</w:t>
                              </w:r>
                            </w:p>
                          </w:txbxContent>
                        </wps:txbx>
                        <wps:bodyPr rot="0" vert="horz" wrap="square" lIns="91440" tIns="45720" rIns="91440" bIns="45720" anchor="t" anchorCtr="0" upright="1">
                          <a:noAutofit/>
                        </wps:bodyPr>
                      </wps:wsp>
                      <wps:wsp>
                        <wps:cNvPr id="46" name="Text Box 254"/>
                        <wps:cNvSpPr txBox="1">
                          <a:spLocks noChangeArrowheads="1"/>
                        </wps:cNvSpPr>
                        <wps:spPr bwMode="auto">
                          <a:xfrm>
                            <a:off x="4185" y="5483"/>
                            <a:ext cx="2445" cy="420"/>
                          </a:xfrm>
                          <a:prstGeom prst="rect">
                            <a:avLst/>
                          </a:prstGeom>
                          <a:solidFill>
                            <a:srgbClr val="FFFFFF"/>
                          </a:solidFill>
                          <a:ln w="9525">
                            <a:solidFill>
                              <a:srgbClr val="000000"/>
                            </a:solidFill>
                            <a:miter lim="800000"/>
                            <a:headEnd/>
                            <a:tailEnd/>
                          </a:ln>
                        </wps:spPr>
                        <wps:txbx>
                          <w:txbxContent>
                            <w:p w14:paraId="43D63FE8" w14:textId="77777777" w:rsidR="00F473E3" w:rsidRDefault="00F473E3">
                              <w:pPr>
                                <w:rPr>
                                  <w:rFonts w:ascii="Arial" w:hAnsi="Arial"/>
                                  <w:sz w:val="20"/>
                                </w:rPr>
                              </w:pPr>
                              <w:r>
                                <w:rPr>
                                  <w:rFonts w:ascii="Arial" w:hAnsi="Arial"/>
                                  <w:sz w:val="20"/>
                                </w:rPr>
                                <w:t>Destination Logical Link</w:t>
                              </w:r>
                            </w:p>
                          </w:txbxContent>
                        </wps:txbx>
                        <wps:bodyPr rot="0" vert="horz" wrap="square" lIns="91440" tIns="45720" rIns="91440" bIns="45720" anchor="t" anchorCtr="0" upright="1">
                          <a:noAutofit/>
                        </wps:bodyPr>
                      </wps:wsp>
                      <wps:wsp>
                        <wps:cNvPr id="47" name="Line 259"/>
                        <wps:cNvCnPr>
                          <a:cxnSpLocks noChangeShapeType="1"/>
                        </wps:cNvCnPr>
                        <wps:spPr bwMode="auto">
                          <a:xfrm flipV="1">
                            <a:off x="3360" y="5675"/>
                            <a:ext cx="825"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60"/>
                        <wps:cNvCnPr>
                          <a:cxnSpLocks noChangeShapeType="1"/>
                        </wps:cNvCnPr>
                        <wps:spPr bwMode="auto">
                          <a:xfrm flipV="1">
                            <a:off x="3360" y="5975"/>
                            <a:ext cx="108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0CD91" id="Group 697" o:spid="_x0000_s1058" alt="&quot;&quot;" style="position:absolute;margin-left:22.5pt;margin-top:10.3pt;width:271.9pt;height:62.1pt;z-index:251654656" coordorigin="1890,5483" coordsize="5438,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" o:allowincell="f">
                <v:line id="Line 261" o:spid="_x0000_s1059" style="position:absolute;visibility:visible;mso-wrap-style:square" from="3360,6035" to="4695,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62" o:spid="_x0000_s1060" style="position:absolute;visibility:visible;mso-wrap-style:square" from="3360,6035" to="4905,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428" o:spid="_x0000_s1061" type="#_x0000_t202" style="position:absolute;left:4883;top:6305;width:24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6EFB1E56" w14:textId="77777777" w:rsidR="00F473E3" w:rsidRDefault="00F473E3">
                        <w:pPr>
                          <w:rPr>
                            <w:rFonts w:ascii="Arial" w:hAnsi="Arial"/>
                            <w:sz w:val="20"/>
                          </w:rPr>
                        </w:pPr>
                        <w:r>
                          <w:rPr>
                            <w:rFonts w:ascii="Arial" w:hAnsi="Arial"/>
                            <w:sz w:val="20"/>
                          </w:rPr>
                          <w:t>Destination Logical Link</w:t>
                        </w:r>
                      </w:p>
                    </w:txbxContent>
                  </v:textbox>
                </v:shape>
                <v:shape id="Text Box 427" o:spid="_x0000_s1062" type="#_x0000_t202" style="position:absolute;left:4643;top:6035;width:24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3306E8ED" w14:textId="77777777" w:rsidR="00F473E3" w:rsidRDefault="00F473E3">
                        <w:pPr>
                          <w:rPr>
                            <w:rFonts w:ascii="Arial" w:hAnsi="Arial"/>
                            <w:sz w:val="20"/>
                          </w:rPr>
                        </w:pPr>
                        <w:r>
                          <w:rPr>
                            <w:rFonts w:ascii="Arial" w:hAnsi="Arial"/>
                            <w:sz w:val="20"/>
                          </w:rPr>
                          <w:t>Destination Logical Link</w:t>
                        </w:r>
                      </w:p>
                    </w:txbxContent>
                  </v:textbox>
                </v:shape>
                <v:shape id="Text Box 426" o:spid="_x0000_s1063" type="#_x0000_t202" style="position:absolute;left:4418;top:5765;width:24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6AF15D9C" w14:textId="77777777" w:rsidR="00F473E3" w:rsidRDefault="00F473E3">
                        <w:pPr>
                          <w:rPr>
                            <w:rFonts w:ascii="Arial" w:hAnsi="Arial"/>
                            <w:sz w:val="20"/>
                          </w:rPr>
                        </w:pPr>
                        <w:r>
                          <w:rPr>
                            <w:rFonts w:ascii="Arial" w:hAnsi="Arial"/>
                            <w:sz w:val="20"/>
                          </w:rPr>
                          <w:t>Destination Logical Link</w:t>
                        </w:r>
                      </w:p>
                    </w:txbxContent>
                  </v:textbox>
                </v:shape>
                <v:shape id="Text Box 253" o:spid="_x0000_s1064" type="#_x0000_t202" style="position:absolute;left:1890;top:5709;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64A8E368" w14:textId="77777777" w:rsidR="00F473E3" w:rsidRDefault="00F473E3">
                        <w:pPr>
                          <w:rPr>
                            <w:rFonts w:ascii="Arial" w:hAnsi="Arial"/>
                            <w:sz w:val="20"/>
                          </w:rPr>
                        </w:pPr>
                        <w:r>
                          <w:rPr>
                            <w:rFonts w:ascii="Arial" w:hAnsi="Arial"/>
                            <w:sz w:val="20"/>
                          </w:rPr>
                          <w:t>Subscription Control #</w:t>
                        </w:r>
                      </w:p>
                    </w:txbxContent>
                  </v:textbox>
                </v:shape>
                <v:shape id="Text Box 254" o:spid="_x0000_s1065" type="#_x0000_t202" style="position:absolute;left:4185;top:5483;width:24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43D63FE8" w14:textId="77777777" w:rsidR="00F473E3" w:rsidRDefault="00F473E3">
                        <w:pPr>
                          <w:rPr>
                            <w:rFonts w:ascii="Arial" w:hAnsi="Arial"/>
                            <w:sz w:val="20"/>
                          </w:rPr>
                        </w:pPr>
                        <w:r>
                          <w:rPr>
                            <w:rFonts w:ascii="Arial" w:hAnsi="Arial"/>
                            <w:sz w:val="20"/>
                          </w:rPr>
                          <w:t>Destination Logical Link</w:t>
                        </w:r>
                      </w:p>
                    </w:txbxContent>
                  </v:textbox>
                </v:shape>
                <v:line id="Line 259" o:spid="_x0000_s1066" style="position:absolute;flip:y;visibility:visible;mso-wrap-style:square" from="3360,5675" to="4185,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260" o:spid="_x0000_s1067" style="position:absolute;flip:y;visibility:visible;mso-wrap-style:square" from="3360,5975" to="4440,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group>
            </w:pict>
          </mc:Fallback>
        </mc:AlternateContent>
      </w:r>
    </w:p>
    <w:p w14:paraId="63C152B8" w14:textId="77777777" w:rsidR="00F473E3" w:rsidRDefault="00F473E3"/>
    <w:p w14:paraId="0A8F3D21" w14:textId="77777777" w:rsidR="00F473E3" w:rsidRDefault="00F473E3"/>
    <w:p w14:paraId="3428DE20" w14:textId="77777777" w:rsidR="00F473E3" w:rsidRDefault="00F473E3"/>
    <w:p w14:paraId="1EDE41E0" w14:textId="77777777" w:rsidR="00F473E3" w:rsidRDefault="00F473E3"/>
    <w:p w14:paraId="4F91F675" w14:textId="77777777" w:rsidR="00F473E3" w:rsidRDefault="00F473E3"/>
    <w:p w14:paraId="2DA8B64E" w14:textId="77777777" w:rsidR="00F473E3" w:rsidRDefault="00F473E3"/>
    <w:p w14:paraId="3C6692F9" w14:textId="77777777" w:rsidR="00F473E3" w:rsidRDefault="00F473E3">
      <w:r>
        <w:t>Applications are responsible for knowing which records in the subscription registry pertain to their application. For example, CIRN has a pointer from the PATIENT file to the subscription registry. This is the mechanism CIRN uses to associate a particular subscription registry control number (and all destinations within that control number) with a particular patient.</w:t>
      </w:r>
    </w:p>
    <w:p w14:paraId="46211C9E" w14:textId="77777777" w:rsidR="00F473E3" w:rsidRDefault="00F473E3"/>
    <w:p w14:paraId="7F53C225" w14:textId="77777777" w:rsidR="00F473E3" w:rsidRDefault="00F473E3">
      <w:r>
        <w:t>The subscription registry should only be updated through the following API calls (described in the "Dynamic Addressing/Subscription Registry API" chapter:</w:t>
      </w:r>
    </w:p>
    <w:p w14:paraId="4B4C0319" w14:textId="77777777" w:rsidR="00F473E3" w:rsidRDefault="00F473E3"/>
    <w:p w14:paraId="3E1FA116" w14:textId="77777777" w:rsidR="00F473E3" w:rsidRDefault="00F473E3">
      <w:pPr>
        <w:numPr>
          <w:ilvl w:val="0"/>
          <w:numId w:val="26"/>
        </w:numPr>
        <w:tabs>
          <w:tab w:val="clear" w:pos="360"/>
          <w:tab w:val="num" w:pos="720"/>
        </w:tabs>
        <w:spacing w:after="120"/>
        <w:ind w:left="720"/>
      </w:pPr>
      <w:r>
        <w:t xml:space="preserve">Create new entries in the subscription registry with the $$ACT^HLSUB entry point. </w:t>
      </w:r>
      <w:bookmarkStart w:id="12" w:name="_Hlt415625587"/>
      <w:bookmarkEnd w:id="12"/>
    </w:p>
    <w:p w14:paraId="5E739C03" w14:textId="77777777" w:rsidR="00F473E3" w:rsidRDefault="00F473E3">
      <w:pPr>
        <w:numPr>
          <w:ilvl w:val="0"/>
          <w:numId w:val="26"/>
        </w:numPr>
        <w:tabs>
          <w:tab w:val="clear" w:pos="360"/>
          <w:tab w:val="num" w:pos="720"/>
        </w:tabs>
        <w:spacing w:after="120"/>
        <w:ind w:left="720"/>
      </w:pPr>
      <w:r>
        <w:t>Add destination records to a subscription registry entry using the UPD^HLSUB entry point.</w:t>
      </w:r>
    </w:p>
    <w:p w14:paraId="143502D3" w14:textId="77777777" w:rsidR="00F473E3" w:rsidRDefault="00F473E3">
      <w:pPr>
        <w:numPr>
          <w:ilvl w:val="0"/>
          <w:numId w:val="26"/>
        </w:numPr>
        <w:tabs>
          <w:tab w:val="clear" w:pos="360"/>
          <w:tab w:val="num" w:pos="720"/>
        </w:tabs>
        <w:spacing w:after="120"/>
        <w:ind w:left="720"/>
      </w:pPr>
      <w:r>
        <w:t>Retrieve active destination records from a subscription registry entry using the GET^HLSUB entry point.</w:t>
      </w:r>
    </w:p>
    <w:p w14:paraId="50BA0310" w14:textId="77777777" w:rsidR="00F473E3" w:rsidRDefault="00F473E3"/>
    <w:p w14:paraId="0B144F50" w14:textId="77777777" w:rsidR="00F473E3" w:rsidRDefault="00F473E3">
      <w:r>
        <w:t>Purging functionality for the registry is not implemented in patch HL*1.6*14. It may be implemented in a future patch.</w:t>
      </w:r>
    </w:p>
    <w:p w14:paraId="25336304" w14:textId="77777777" w:rsidR="00F473E3" w:rsidRDefault="00F473E3"/>
    <w:p w14:paraId="3F6A57B6" w14:textId="77777777" w:rsidR="00F473E3" w:rsidRDefault="00F473E3"/>
    <w:p w14:paraId="6DB3B0FD" w14:textId="77777777" w:rsidR="00F473E3" w:rsidRDefault="00F473E3">
      <w:pPr>
        <w:pStyle w:val="Heading2"/>
      </w:pPr>
      <w:r>
        <w:br w:type="page"/>
      </w:r>
      <w:bookmarkStart w:id="13" w:name="_Toc425826336"/>
      <w:r>
        <w:lastRenderedPageBreak/>
        <w:t>SUBSCRIPTION CONTROL File</w:t>
      </w:r>
      <w:bookmarkEnd w:id="13"/>
    </w:p>
    <w:p w14:paraId="2199CBE1" w14:textId="77777777" w:rsidR="00F473E3" w:rsidRDefault="00F473E3"/>
    <w:p w14:paraId="242F34DB" w14:textId="77777777" w:rsidR="00F473E3" w:rsidRDefault="00F473E3">
      <w:r>
        <w:t>The subscription registry is physically stored in the SUBSCRIPTION CONTROL File (#774). Its file structure is as follows:</w:t>
      </w:r>
    </w:p>
    <w:p w14:paraId="420B7F4A" w14:textId="77777777" w:rsidR="00F473E3" w:rsidRDefault="00F473E3">
      <w:r>
        <w:t xml:space="preserve"> </w:t>
      </w:r>
    </w:p>
    <w:p w14:paraId="4E1F0988" w14:textId="77777777" w:rsidR="00F473E3" w:rsidRDefault="00F473E3">
      <w:pPr>
        <w:pStyle w:val="ScreenCapture"/>
      </w:pPr>
      <w:r>
        <w:t>FIELD     FIELD</w:t>
      </w:r>
    </w:p>
    <w:p w14:paraId="17BD8378" w14:textId="77777777" w:rsidR="00F473E3" w:rsidRDefault="00F473E3">
      <w:pPr>
        <w:pStyle w:val="ScreenCapture"/>
      </w:pPr>
      <w:r>
        <w:t>NUMBER    NAME</w:t>
      </w:r>
    </w:p>
    <w:p w14:paraId="5C695CFF" w14:textId="77777777" w:rsidR="00F473E3" w:rsidRDefault="00F473E3">
      <w:pPr>
        <w:pStyle w:val="ScreenCapture"/>
      </w:pPr>
      <w:r>
        <w:t xml:space="preserve"> </w:t>
      </w:r>
    </w:p>
    <w:p w14:paraId="51218AA3" w14:textId="77777777" w:rsidR="00F473E3" w:rsidRDefault="00F473E3">
      <w:pPr>
        <w:pStyle w:val="ScreenCapture"/>
      </w:pPr>
      <w:r>
        <w:t>.01       NUMBER (RNJ8,0X), [0;1]</w:t>
      </w:r>
    </w:p>
    <w:p w14:paraId="0ED06D8E" w14:textId="77777777" w:rsidR="00F473E3" w:rsidRDefault="00F473E3">
      <w:pPr>
        <w:pStyle w:val="ScreenCapture"/>
      </w:pPr>
      <w:r>
        <w:t>1         DESTINATION (Multiple-774.01), [TO;0]</w:t>
      </w:r>
    </w:p>
    <w:p w14:paraId="6D0787FF" w14:textId="77777777" w:rsidR="00F473E3" w:rsidRDefault="00F473E3">
      <w:pPr>
        <w:pStyle w:val="ScreenCapture"/>
      </w:pPr>
      <w:r>
        <w:t xml:space="preserve">          .01  DESTINATION (MF), [0;1]</w:t>
      </w:r>
    </w:p>
    <w:p w14:paraId="54F9304E" w14:textId="77777777" w:rsidR="00F473E3" w:rsidRDefault="00F473E3">
      <w:pPr>
        <w:pStyle w:val="ScreenCapture"/>
      </w:pPr>
      <w:r>
        <w:t xml:space="preserve">          1    RECEIVING APPLICATION (P771'), [0;2]</w:t>
      </w:r>
    </w:p>
    <w:p w14:paraId="76BF051D" w14:textId="77777777" w:rsidR="00F473E3" w:rsidRDefault="00F473E3">
      <w:pPr>
        <w:pStyle w:val="ScreenCapture"/>
      </w:pPr>
      <w:r>
        <w:t xml:space="preserve">          2    DOMAIN (P4.2'), [0;3]</w:t>
      </w:r>
    </w:p>
    <w:p w14:paraId="19340F24" w14:textId="77777777" w:rsidR="00F473E3" w:rsidRDefault="00F473E3">
      <w:pPr>
        <w:pStyle w:val="ScreenCapture"/>
      </w:pPr>
      <w:r>
        <w:t xml:space="preserve">          3    LOGICAL LINK (P870'), [0;4]</w:t>
      </w:r>
    </w:p>
    <w:p w14:paraId="7D35973D" w14:textId="77777777" w:rsidR="00F473E3" w:rsidRDefault="00F473E3">
      <w:pPr>
        <w:pStyle w:val="ScreenCapture"/>
      </w:pPr>
      <w:r>
        <w:t xml:space="preserve">          4    TYPE (S), [0;5]</w:t>
      </w:r>
    </w:p>
    <w:p w14:paraId="0BF80416" w14:textId="77777777" w:rsidR="00F473E3" w:rsidRDefault="00F473E3">
      <w:pPr>
        <w:pStyle w:val="ScreenCapture"/>
      </w:pPr>
      <w:r>
        <w:t xml:space="preserve">          5    CREATION DATE/TIME (D), [0;6]</w:t>
      </w:r>
    </w:p>
    <w:p w14:paraId="44C17C76" w14:textId="77777777" w:rsidR="00F473E3" w:rsidRDefault="00F473E3">
      <w:pPr>
        <w:pStyle w:val="ScreenCapture"/>
      </w:pPr>
      <w:r>
        <w:t xml:space="preserve">          6    ACTIVATION DATE/TIME (D), [0;7]</w:t>
      </w:r>
    </w:p>
    <w:p w14:paraId="4DD084BF" w14:textId="77777777" w:rsidR="00F473E3" w:rsidRDefault="00F473E3">
      <w:pPr>
        <w:pStyle w:val="ScreenCapture"/>
      </w:pPr>
      <w:r>
        <w:t xml:space="preserve">          7    TERMINATION DATE/TIME (D), [0;8]</w:t>
      </w:r>
    </w:p>
    <w:p w14:paraId="538170F9" w14:textId="77777777" w:rsidR="00F473E3" w:rsidRDefault="00F473E3">
      <w:pPr>
        <w:pStyle w:val="ScreenCapture"/>
      </w:pPr>
      <w:r>
        <w:t xml:space="preserve">          8    MODIFICATION DATE/TIME (Multiple-774.18), [HX;0]</w:t>
      </w:r>
    </w:p>
    <w:p w14:paraId="27D7D547" w14:textId="77777777" w:rsidR="00F473E3" w:rsidRDefault="00F473E3">
      <w:pPr>
        <w:pStyle w:val="ScreenCapture"/>
      </w:pPr>
      <w:r>
        <w:t xml:space="preserve">               .01  MODIFICATION DATE/TIME (MD), [0;1]</w:t>
      </w:r>
    </w:p>
    <w:p w14:paraId="1E1DCFF3" w14:textId="77777777" w:rsidR="00F473E3" w:rsidRDefault="00F473E3">
      <w:pPr>
        <w:pStyle w:val="ScreenCapture"/>
      </w:pPr>
      <w:r>
        <w:t xml:space="preserve">               1    LAST CREATION DATE/TIME (D), [0;2]</w:t>
      </w:r>
    </w:p>
    <w:p w14:paraId="78BF57DE" w14:textId="77777777" w:rsidR="00F473E3" w:rsidRDefault="00F473E3">
      <w:pPr>
        <w:pStyle w:val="ScreenCapture"/>
      </w:pPr>
      <w:r>
        <w:t xml:space="preserve">               2    LAST ACTIVATION DATE/TIME (D), [0;3]</w:t>
      </w:r>
    </w:p>
    <w:p w14:paraId="5F9AE17F" w14:textId="77777777" w:rsidR="00F473E3" w:rsidRDefault="00F473E3">
      <w:pPr>
        <w:pStyle w:val="ScreenCapture"/>
      </w:pPr>
      <w:r>
        <w:t xml:space="preserve">               3    LAST TERMINATION DATE/TIME (D), [0;4]</w:t>
      </w:r>
    </w:p>
    <w:p w14:paraId="53C9BD19" w14:textId="77777777" w:rsidR="00F473E3" w:rsidRDefault="00F473E3">
      <w:pPr>
        <w:pStyle w:val="ScreenCapture"/>
      </w:pPr>
      <w:r>
        <w:t xml:space="preserve">               4    LAST SUBSCRIPTION TYPE (S), [0;5]</w:t>
      </w:r>
    </w:p>
    <w:p w14:paraId="7D683A80" w14:textId="77777777" w:rsidR="00F473E3" w:rsidRDefault="00F473E3">
      <w:r>
        <w:t xml:space="preserve"> </w:t>
      </w:r>
    </w:p>
    <w:p w14:paraId="22993936" w14:textId="77777777" w:rsidR="00F473E3" w:rsidRDefault="00F473E3"/>
    <w:p w14:paraId="6B349811" w14:textId="77777777" w:rsidR="00F473E3" w:rsidRDefault="00F473E3"/>
    <w:tbl>
      <w:tblPr>
        <w:tblW w:w="0" w:type="auto"/>
        <w:tblLayout w:type="fixed"/>
        <w:tblLook w:val="0000" w:firstRow="0" w:lastRow="0" w:firstColumn="0" w:lastColumn="0" w:noHBand="0" w:noVBand="0"/>
      </w:tblPr>
      <w:tblGrid>
        <w:gridCol w:w="2268"/>
        <w:gridCol w:w="7308"/>
      </w:tblGrid>
      <w:tr w:rsidR="00F473E3" w14:paraId="45787CB2" w14:textId="77777777">
        <w:tc>
          <w:tcPr>
            <w:tcW w:w="2268" w:type="dxa"/>
          </w:tcPr>
          <w:p w14:paraId="5BBAC101" w14:textId="77777777" w:rsidR="00F473E3" w:rsidRDefault="00F473E3">
            <w:pPr>
              <w:spacing w:after="120"/>
              <w:rPr>
                <w:rFonts w:ascii="Arial" w:hAnsi="Arial"/>
                <w:b/>
                <w:sz w:val="20"/>
              </w:rPr>
            </w:pPr>
            <w:r>
              <w:rPr>
                <w:rFonts w:ascii="Arial" w:hAnsi="Arial"/>
                <w:b/>
                <w:sz w:val="20"/>
              </w:rPr>
              <w:t>Field Name</w:t>
            </w:r>
          </w:p>
        </w:tc>
        <w:tc>
          <w:tcPr>
            <w:tcW w:w="7308" w:type="dxa"/>
          </w:tcPr>
          <w:p w14:paraId="268B34E2" w14:textId="77777777" w:rsidR="00F473E3" w:rsidRDefault="00F473E3">
            <w:pPr>
              <w:spacing w:after="120"/>
              <w:rPr>
                <w:rFonts w:ascii="Arial" w:hAnsi="Arial"/>
                <w:b/>
                <w:sz w:val="20"/>
              </w:rPr>
            </w:pPr>
            <w:r>
              <w:rPr>
                <w:rFonts w:ascii="Arial" w:hAnsi="Arial"/>
                <w:b/>
                <w:sz w:val="20"/>
              </w:rPr>
              <w:t>Description</w:t>
            </w:r>
          </w:p>
        </w:tc>
      </w:tr>
      <w:tr w:rsidR="00F473E3" w14:paraId="5FB0EAC1" w14:textId="77777777">
        <w:tc>
          <w:tcPr>
            <w:tcW w:w="2268" w:type="dxa"/>
          </w:tcPr>
          <w:p w14:paraId="3A549427" w14:textId="77777777" w:rsidR="00F473E3" w:rsidRDefault="00F473E3">
            <w:pPr>
              <w:spacing w:after="120"/>
              <w:rPr>
                <w:rFonts w:ascii="Arial" w:hAnsi="Arial"/>
                <w:sz w:val="20"/>
              </w:rPr>
            </w:pPr>
            <w:r>
              <w:rPr>
                <w:rFonts w:ascii="Arial" w:hAnsi="Arial"/>
                <w:sz w:val="20"/>
              </w:rPr>
              <w:t>Destination</w:t>
            </w:r>
          </w:p>
        </w:tc>
        <w:tc>
          <w:tcPr>
            <w:tcW w:w="7308" w:type="dxa"/>
          </w:tcPr>
          <w:p w14:paraId="59C46DB0" w14:textId="77777777" w:rsidR="00F473E3" w:rsidRDefault="00F473E3">
            <w:pPr>
              <w:spacing w:after="120"/>
              <w:rPr>
                <w:rFonts w:ascii="Arial" w:hAnsi="Arial"/>
                <w:sz w:val="20"/>
              </w:rPr>
            </w:pPr>
            <w:r>
              <w:rPr>
                <w:rFonts w:ascii="Arial" w:hAnsi="Arial"/>
                <w:sz w:val="20"/>
              </w:rPr>
              <w:t>Full network path to the receiving application, in a format similar to a mail address: RECEIVING APP@DOMAIN or RECEIVING APP@LOGICAL LINK. The contents of this field are automatically created by the UPD^HLSUB call. Note that both Domain and Receiving Application are, at this time, reserved for future use.</w:t>
            </w:r>
          </w:p>
        </w:tc>
      </w:tr>
      <w:tr w:rsidR="00F473E3" w14:paraId="06B61260" w14:textId="77777777">
        <w:tc>
          <w:tcPr>
            <w:tcW w:w="2268" w:type="dxa"/>
          </w:tcPr>
          <w:p w14:paraId="212AC495" w14:textId="77777777" w:rsidR="00F473E3" w:rsidRDefault="00F473E3">
            <w:pPr>
              <w:spacing w:after="120"/>
              <w:rPr>
                <w:rFonts w:ascii="Arial" w:hAnsi="Arial"/>
                <w:sz w:val="20"/>
              </w:rPr>
            </w:pPr>
            <w:r>
              <w:rPr>
                <w:rFonts w:ascii="Arial" w:hAnsi="Arial"/>
                <w:sz w:val="20"/>
              </w:rPr>
              <w:t>Receiving Application</w:t>
            </w:r>
          </w:p>
        </w:tc>
        <w:tc>
          <w:tcPr>
            <w:tcW w:w="7308" w:type="dxa"/>
          </w:tcPr>
          <w:p w14:paraId="00C45323" w14:textId="77777777" w:rsidR="00F473E3" w:rsidRDefault="00F473E3">
            <w:pPr>
              <w:spacing w:after="120"/>
              <w:rPr>
                <w:rFonts w:ascii="Arial" w:hAnsi="Arial"/>
                <w:sz w:val="20"/>
              </w:rPr>
            </w:pPr>
            <w:r>
              <w:rPr>
                <w:rFonts w:ascii="Arial" w:hAnsi="Arial"/>
                <w:sz w:val="20"/>
              </w:rPr>
              <w:t>Reserved for future use.</w:t>
            </w:r>
          </w:p>
        </w:tc>
      </w:tr>
      <w:tr w:rsidR="00F473E3" w14:paraId="2065BB42" w14:textId="77777777">
        <w:tc>
          <w:tcPr>
            <w:tcW w:w="2268" w:type="dxa"/>
          </w:tcPr>
          <w:p w14:paraId="11EBAA3F" w14:textId="77777777" w:rsidR="00F473E3" w:rsidRDefault="00F473E3">
            <w:pPr>
              <w:spacing w:after="120"/>
              <w:rPr>
                <w:rFonts w:ascii="Arial" w:hAnsi="Arial"/>
                <w:sz w:val="20"/>
              </w:rPr>
            </w:pPr>
            <w:r>
              <w:rPr>
                <w:rFonts w:ascii="Arial" w:hAnsi="Arial"/>
                <w:sz w:val="20"/>
              </w:rPr>
              <w:t>Domain</w:t>
            </w:r>
          </w:p>
        </w:tc>
        <w:tc>
          <w:tcPr>
            <w:tcW w:w="7308" w:type="dxa"/>
          </w:tcPr>
          <w:p w14:paraId="18EEE8CD" w14:textId="77777777" w:rsidR="00F473E3" w:rsidRDefault="00F473E3">
            <w:pPr>
              <w:spacing w:after="120"/>
              <w:rPr>
                <w:rFonts w:ascii="Arial" w:hAnsi="Arial"/>
                <w:sz w:val="20"/>
              </w:rPr>
            </w:pPr>
            <w:r>
              <w:rPr>
                <w:rFonts w:ascii="Arial" w:hAnsi="Arial"/>
                <w:sz w:val="20"/>
              </w:rPr>
              <w:t>Reserved for future use.</w:t>
            </w:r>
          </w:p>
        </w:tc>
      </w:tr>
      <w:tr w:rsidR="00F473E3" w14:paraId="2399233B" w14:textId="77777777">
        <w:tc>
          <w:tcPr>
            <w:tcW w:w="2268" w:type="dxa"/>
          </w:tcPr>
          <w:p w14:paraId="79CD8656" w14:textId="77777777" w:rsidR="00F473E3" w:rsidRDefault="00F473E3">
            <w:pPr>
              <w:spacing w:after="120"/>
              <w:rPr>
                <w:rFonts w:ascii="Arial" w:hAnsi="Arial"/>
                <w:sz w:val="20"/>
              </w:rPr>
            </w:pPr>
            <w:r>
              <w:rPr>
                <w:rFonts w:ascii="Arial" w:hAnsi="Arial"/>
                <w:sz w:val="20"/>
              </w:rPr>
              <w:t>Logical Link</w:t>
            </w:r>
          </w:p>
        </w:tc>
        <w:tc>
          <w:tcPr>
            <w:tcW w:w="7308" w:type="dxa"/>
          </w:tcPr>
          <w:p w14:paraId="5CA79201" w14:textId="77777777" w:rsidR="00F473E3" w:rsidRDefault="00F473E3">
            <w:pPr>
              <w:spacing w:after="120"/>
              <w:rPr>
                <w:rFonts w:ascii="Arial" w:hAnsi="Arial"/>
                <w:sz w:val="20"/>
              </w:rPr>
            </w:pPr>
            <w:r>
              <w:rPr>
                <w:rFonts w:ascii="Arial" w:hAnsi="Arial"/>
                <w:sz w:val="20"/>
              </w:rPr>
              <w:t>The HL7 1.6 address of the receiving system (pointer to the HL LOGICAL LINK file).</w:t>
            </w:r>
          </w:p>
        </w:tc>
      </w:tr>
      <w:tr w:rsidR="00F473E3" w14:paraId="3E8FB257" w14:textId="77777777">
        <w:tc>
          <w:tcPr>
            <w:tcW w:w="2268" w:type="dxa"/>
          </w:tcPr>
          <w:p w14:paraId="44E9535E" w14:textId="77777777" w:rsidR="00F473E3" w:rsidRDefault="00F473E3">
            <w:pPr>
              <w:spacing w:after="120"/>
              <w:rPr>
                <w:rFonts w:ascii="Arial" w:hAnsi="Arial"/>
                <w:sz w:val="20"/>
              </w:rPr>
            </w:pPr>
            <w:r>
              <w:rPr>
                <w:rFonts w:ascii="Arial" w:hAnsi="Arial"/>
                <w:sz w:val="20"/>
              </w:rPr>
              <w:t>Type</w:t>
            </w:r>
          </w:p>
        </w:tc>
        <w:tc>
          <w:tcPr>
            <w:tcW w:w="7308" w:type="dxa"/>
          </w:tcPr>
          <w:p w14:paraId="46301B2F" w14:textId="77777777" w:rsidR="00F473E3" w:rsidRDefault="00F473E3">
            <w:pPr>
              <w:spacing w:after="120"/>
              <w:rPr>
                <w:rFonts w:ascii="Arial" w:hAnsi="Arial"/>
                <w:sz w:val="20"/>
              </w:rPr>
            </w:pPr>
            <w:r>
              <w:rPr>
                <w:rFonts w:ascii="Arial" w:hAnsi="Arial"/>
                <w:sz w:val="20"/>
              </w:rPr>
              <w:t>Subscription type (arbitrary; mainly for use by CIRN). Current types supported are: 0=patient descriptive only; 1=patient clinical and descriptive; 2=other (locally defined). Non-CIRN applications should probably use type 2.</w:t>
            </w:r>
          </w:p>
        </w:tc>
      </w:tr>
      <w:tr w:rsidR="00F473E3" w14:paraId="5025FAE9" w14:textId="77777777">
        <w:tc>
          <w:tcPr>
            <w:tcW w:w="2268" w:type="dxa"/>
          </w:tcPr>
          <w:p w14:paraId="29B98C66" w14:textId="77777777" w:rsidR="00F473E3" w:rsidRDefault="00F473E3">
            <w:pPr>
              <w:spacing w:after="120"/>
              <w:rPr>
                <w:rFonts w:ascii="Arial" w:hAnsi="Arial"/>
                <w:sz w:val="20"/>
              </w:rPr>
            </w:pPr>
            <w:r>
              <w:rPr>
                <w:rFonts w:ascii="Arial" w:hAnsi="Arial"/>
                <w:sz w:val="20"/>
              </w:rPr>
              <w:t>Creation Date/Time</w:t>
            </w:r>
          </w:p>
        </w:tc>
        <w:tc>
          <w:tcPr>
            <w:tcW w:w="7308" w:type="dxa"/>
          </w:tcPr>
          <w:p w14:paraId="4E4BE1E5" w14:textId="77777777" w:rsidR="00F473E3" w:rsidRDefault="00F473E3">
            <w:pPr>
              <w:spacing w:after="120"/>
              <w:rPr>
                <w:rFonts w:ascii="Arial" w:hAnsi="Arial"/>
                <w:sz w:val="20"/>
              </w:rPr>
            </w:pPr>
            <w:r>
              <w:rPr>
                <w:rFonts w:ascii="Arial" w:hAnsi="Arial"/>
                <w:sz w:val="20"/>
              </w:rPr>
              <w:t>Date the destination subrecord was created.</w:t>
            </w:r>
          </w:p>
        </w:tc>
      </w:tr>
      <w:tr w:rsidR="00F473E3" w14:paraId="61E7F6DA" w14:textId="77777777">
        <w:tc>
          <w:tcPr>
            <w:tcW w:w="2268" w:type="dxa"/>
          </w:tcPr>
          <w:p w14:paraId="5C17ABFD" w14:textId="77777777" w:rsidR="00F473E3" w:rsidRDefault="00F473E3">
            <w:pPr>
              <w:spacing w:after="120"/>
              <w:rPr>
                <w:rFonts w:ascii="Arial" w:hAnsi="Arial"/>
                <w:sz w:val="20"/>
              </w:rPr>
            </w:pPr>
            <w:r>
              <w:rPr>
                <w:rFonts w:ascii="Arial" w:hAnsi="Arial"/>
                <w:sz w:val="20"/>
              </w:rPr>
              <w:t>Activation Date/Time</w:t>
            </w:r>
          </w:p>
        </w:tc>
        <w:tc>
          <w:tcPr>
            <w:tcW w:w="7308" w:type="dxa"/>
          </w:tcPr>
          <w:p w14:paraId="132DDF9B" w14:textId="77777777" w:rsidR="00F473E3" w:rsidRDefault="00F473E3">
            <w:pPr>
              <w:spacing w:after="120"/>
              <w:rPr>
                <w:rFonts w:ascii="Arial" w:hAnsi="Arial"/>
                <w:sz w:val="20"/>
              </w:rPr>
            </w:pPr>
            <w:r>
              <w:rPr>
                <w:rFonts w:ascii="Arial" w:hAnsi="Arial"/>
                <w:sz w:val="20"/>
              </w:rPr>
              <w:t>Date the subrecord should be considered active. GET^HLSUB only returns records considered active.</w:t>
            </w:r>
          </w:p>
        </w:tc>
      </w:tr>
      <w:tr w:rsidR="00F473E3" w14:paraId="60A257F3" w14:textId="77777777">
        <w:tc>
          <w:tcPr>
            <w:tcW w:w="2268" w:type="dxa"/>
          </w:tcPr>
          <w:p w14:paraId="1AF5F638" w14:textId="77777777" w:rsidR="00F473E3" w:rsidRDefault="00F473E3">
            <w:pPr>
              <w:spacing w:after="120"/>
              <w:rPr>
                <w:rFonts w:ascii="Arial" w:hAnsi="Arial"/>
                <w:sz w:val="20"/>
              </w:rPr>
            </w:pPr>
            <w:r>
              <w:rPr>
                <w:rFonts w:ascii="Arial" w:hAnsi="Arial"/>
                <w:sz w:val="20"/>
              </w:rPr>
              <w:t>Termination Date/Time</w:t>
            </w:r>
          </w:p>
        </w:tc>
        <w:tc>
          <w:tcPr>
            <w:tcW w:w="7308" w:type="dxa"/>
          </w:tcPr>
          <w:p w14:paraId="68F380D5" w14:textId="77777777" w:rsidR="00F473E3" w:rsidRDefault="00F473E3">
            <w:pPr>
              <w:spacing w:after="120"/>
              <w:rPr>
                <w:rFonts w:ascii="Arial" w:hAnsi="Arial"/>
                <w:sz w:val="20"/>
              </w:rPr>
            </w:pPr>
            <w:r>
              <w:rPr>
                <w:rFonts w:ascii="Arial" w:hAnsi="Arial"/>
                <w:sz w:val="20"/>
              </w:rPr>
              <w:t>Date the subrecord should be considered inactive. GET^HLSUB only returns records considered active.</w:t>
            </w:r>
          </w:p>
        </w:tc>
      </w:tr>
      <w:tr w:rsidR="00F473E3" w14:paraId="651AA862" w14:textId="77777777">
        <w:tc>
          <w:tcPr>
            <w:tcW w:w="2268" w:type="dxa"/>
          </w:tcPr>
          <w:p w14:paraId="4F14E6AF" w14:textId="77777777" w:rsidR="00F473E3" w:rsidRDefault="00F473E3">
            <w:pPr>
              <w:spacing w:after="120"/>
              <w:rPr>
                <w:rFonts w:ascii="Arial" w:hAnsi="Arial"/>
                <w:sz w:val="20"/>
              </w:rPr>
            </w:pPr>
            <w:r>
              <w:rPr>
                <w:rFonts w:ascii="Arial" w:hAnsi="Arial"/>
                <w:sz w:val="20"/>
              </w:rPr>
              <w:t>Modification Date/Time</w:t>
            </w:r>
          </w:p>
        </w:tc>
        <w:tc>
          <w:tcPr>
            <w:tcW w:w="7308" w:type="dxa"/>
          </w:tcPr>
          <w:p w14:paraId="6FE2A681" w14:textId="77777777" w:rsidR="00F473E3" w:rsidRDefault="00F473E3">
            <w:pPr>
              <w:spacing w:after="120"/>
              <w:rPr>
                <w:rFonts w:ascii="Arial" w:hAnsi="Arial"/>
                <w:sz w:val="20"/>
              </w:rPr>
            </w:pPr>
            <w:r>
              <w:rPr>
                <w:rFonts w:ascii="Arial" w:hAnsi="Arial"/>
                <w:sz w:val="20"/>
              </w:rPr>
              <w:t>A multiple containing the history of modifications to this subscription registry record.</w:t>
            </w:r>
          </w:p>
        </w:tc>
      </w:tr>
    </w:tbl>
    <w:p w14:paraId="4ABAABD1" w14:textId="77777777" w:rsidR="00F473E3" w:rsidRDefault="00F473E3">
      <w:pPr>
        <w:pStyle w:val="Heading2"/>
      </w:pPr>
      <w:r>
        <w:rPr>
          <w:b w:val="0"/>
          <w:sz w:val="24"/>
        </w:rPr>
        <w:br w:type="page"/>
      </w:r>
      <w:bookmarkStart w:id="14" w:name="_Toc425826337"/>
      <w:r>
        <w:lastRenderedPageBreak/>
        <w:t>Case Study: CIRN</w:t>
      </w:r>
      <w:bookmarkEnd w:id="14"/>
    </w:p>
    <w:p w14:paraId="765E4032" w14:textId="77777777" w:rsidR="00F473E3" w:rsidRDefault="00F473E3"/>
    <w:p w14:paraId="18D1C51D" w14:textId="77777777" w:rsidR="00F473E3" w:rsidRDefault="00F473E3">
      <w:r>
        <w:t>The first use of the subscription registry is by the CIRN package. CIRN provides message routers that scan messages, dynamically forwarding each message to all subscribers of the patient the message pertains to. This allows clinical information to be updated appropriately when a patient is seen at several facilities.</w:t>
      </w:r>
    </w:p>
    <w:p w14:paraId="4283A242" w14:textId="77777777" w:rsidR="00F473E3" w:rsidRDefault="00F473E3"/>
    <w:p w14:paraId="4EF484B5" w14:textId="77777777" w:rsidR="00F473E3" w:rsidRDefault="00F473E3">
      <w:r>
        <w:t>CIRN uses the subscription registry in the following manner:</w:t>
      </w:r>
    </w:p>
    <w:p w14:paraId="1593FF94" w14:textId="77777777" w:rsidR="00F473E3" w:rsidRDefault="00F473E3"/>
    <w:p w14:paraId="69C092DA" w14:textId="77777777" w:rsidR="00F473E3" w:rsidRDefault="00F473E3">
      <w:pPr>
        <w:tabs>
          <w:tab w:val="left" w:pos="360"/>
        </w:tabs>
        <w:spacing w:after="120"/>
        <w:ind w:left="360" w:hanging="360"/>
      </w:pPr>
      <w:r>
        <w:t>1.</w:t>
      </w:r>
      <w:r>
        <w:tab/>
        <w:t>CIRN creates an entry in the subscription registry with $$ACT^HLSUB for each patient it processes. A pointer from the Patient file to the Subscription Control file for the patient in question maintains the link between patient and subscription registry record.</w:t>
      </w:r>
    </w:p>
    <w:p w14:paraId="1BCE96FB" w14:textId="77777777" w:rsidR="00F473E3" w:rsidRDefault="00F473E3">
      <w:pPr>
        <w:tabs>
          <w:tab w:val="left" w:pos="360"/>
        </w:tabs>
        <w:spacing w:after="120"/>
        <w:ind w:left="360" w:hanging="360"/>
      </w:pPr>
      <w:r>
        <w:t>2.</w:t>
      </w:r>
      <w:r>
        <w:tab/>
        <w:t xml:space="preserve">When another application/facility becomes interested in a patient (e.g., the patient is seen at another facility) that application sends a subscription message to the patient's primary facility requesting to subscribe to that patient. When the message is processed, a call is made to UPD^HLSUB to add/update </w:t>
      </w:r>
      <w:r w:rsidR="00352703">
        <w:t>the destination</w:t>
      </w:r>
      <w:r>
        <w:t xml:space="preserve"> for that patient's subscription registry record.</w:t>
      </w:r>
    </w:p>
    <w:p w14:paraId="5F82D03B" w14:textId="77777777" w:rsidR="00F473E3" w:rsidRDefault="00F473E3">
      <w:pPr>
        <w:tabs>
          <w:tab w:val="left" w:pos="360"/>
        </w:tabs>
        <w:spacing w:after="120"/>
        <w:ind w:left="360" w:hanging="360"/>
      </w:pPr>
      <w:r>
        <w:t>3.</w:t>
      </w:r>
      <w:r>
        <w:tab/>
        <w:t>CIRN "Patient" router subscriber protocols subscribe to most Event Point protocols. The routers scan outgoing messages, parsing out the patient name. They dynamically route messages pertaining to a particular patient to all destinations listed in that patient's subscription registry record. The routers use GET^HLSUB to retrieve destinations for a particular patient.</w:t>
      </w:r>
    </w:p>
    <w:p w14:paraId="387B585A" w14:textId="77777777" w:rsidR="00F473E3" w:rsidRDefault="00F473E3"/>
    <w:p w14:paraId="6EF94444" w14:textId="77777777" w:rsidR="00F473E3" w:rsidRDefault="00F473E3">
      <w:r>
        <w:t>CIRN routes messages based on the patient (implemented by a pointer from the Patient file to the Subscription Registry). Other applications should maintain their own associations with records they add to the subscription registry (one way is by pointing from one of that application's files to the subscription registry).</w:t>
      </w:r>
    </w:p>
    <w:p w14:paraId="6BBCE128" w14:textId="77777777" w:rsidR="00F473E3" w:rsidRDefault="00F473E3"/>
    <w:p w14:paraId="4816B07F" w14:textId="77777777" w:rsidR="00F473E3" w:rsidRDefault="00F473E3"/>
    <w:p w14:paraId="297DC072" w14:textId="77777777" w:rsidR="00F473E3" w:rsidRDefault="00F473E3">
      <w:r>
        <w:br w:type="page"/>
      </w:r>
    </w:p>
    <w:p w14:paraId="584C93C1" w14:textId="120B834F" w:rsidR="00F473E3" w:rsidRDefault="00273808">
      <w:r>
        <w:rPr>
          <w:noProof/>
        </w:rPr>
        <mc:AlternateContent>
          <mc:Choice Requires="wps">
            <w:drawing>
              <wp:anchor distT="0" distB="0" distL="114300" distR="114300" simplePos="0" relativeHeight="251658752" behindDoc="0" locked="0" layoutInCell="0" allowOverlap="1" wp14:anchorId="1EDB093F" wp14:editId="41F6B3EE">
                <wp:simplePos x="0" y="0"/>
                <wp:positionH relativeFrom="column">
                  <wp:posOffset>-95250</wp:posOffset>
                </wp:positionH>
                <wp:positionV relativeFrom="paragraph">
                  <wp:posOffset>-128270</wp:posOffset>
                </wp:positionV>
                <wp:extent cx="5756275" cy="457200"/>
                <wp:effectExtent l="0" t="0" r="0" b="0"/>
                <wp:wrapNone/>
                <wp:docPr id="38" name="Text Box 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4352" w14:textId="2633FE1F" w:rsidR="00F473E3" w:rsidRDefault="00F473E3">
                            <w:pPr>
                              <w:pStyle w:val="Caption"/>
                            </w:pPr>
                            <w:r>
                              <w:t xml:space="preserve">Figure </w:t>
                            </w:r>
                            <w:fldSimple w:instr=" STYLEREF 1 \s ">
                              <w:r w:rsidR="00184DD5">
                                <w:rPr>
                                  <w:noProof/>
                                </w:rPr>
                                <w:t>3</w:t>
                              </w:r>
                            </w:fldSimple>
                            <w:r>
                              <w:noBreakHyphen/>
                            </w:r>
                            <w:fldSimple w:instr=" SEQ Figure \* ARABIC \s 1 ">
                              <w:r w:rsidR="00184DD5">
                                <w:rPr>
                                  <w:noProof/>
                                </w:rPr>
                                <w:t>2</w:t>
                              </w:r>
                            </w:fldSimple>
                            <w:r>
                              <w:t>: CIRN Use of Routers and the Subscription Registry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093F" id="Text Box 696" o:spid="_x0000_s1068" type="#_x0000_t202" alt="&quot;&quot;" style="position:absolute;margin-left:-7.5pt;margin-top:-10.1pt;width:453.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" o:allowincell="f" filled="f" stroked="f">
                <v:textbox>
                  <w:txbxContent>
                    <w:p w14:paraId="7C364352" w14:textId="2633FE1F" w:rsidR="00F473E3" w:rsidRDefault="00F473E3">
                      <w:pPr>
                        <w:pStyle w:val="Caption"/>
                      </w:pPr>
                      <w:r>
                        <w:t xml:space="preserve">Figure </w:t>
                      </w:r>
                      <w:fldSimple w:instr=" STYLEREF 1 \s ">
                        <w:r w:rsidR="00184DD5">
                          <w:rPr>
                            <w:noProof/>
                          </w:rPr>
                          <w:t>3</w:t>
                        </w:r>
                      </w:fldSimple>
                      <w:r>
                        <w:noBreakHyphen/>
                      </w:r>
                      <w:fldSimple w:instr=" SEQ Figure \* ARABIC \s 1 ">
                        <w:r w:rsidR="00184DD5">
                          <w:rPr>
                            <w:noProof/>
                          </w:rPr>
                          <w:t>2</w:t>
                        </w:r>
                      </w:fldSimple>
                      <w:r>
                        <w:t>: CIRN Use of Routers and the Subscription Registry</w:t>
                      </w:r>
                    </w:p>
                  </w:txbxContent>
                </v:textbox>
              </v:shape>
            </w:pict>
          </mc:Fallback>
        </mc:AlternateContent>
      </w:r>
    </w:p>
    <w:p w14:paraId="0CCD31C0" w14:textId="77777777" w:rsidR="00F473E3" w:rsidRDefault="00F473E3"/>
    <w:p w14:paraId="36FA5609" w14:textId="7BC7A7CB" w:rsidR="00F473E3" w:rsidRDefault="00273808">
      <w:r>
        <w:rPr>
          <w:noProof/>
        </w:rPr>
        <mc:AlternateContent>
          <mc:Choice Requires="wpg">
            <w:drawing>
              <wp:anchor distT="0" distB="0" distL="114300" distR="114300" simplePos="0" relativeHeight="251655680" behindDoc="0" locked="0" layoutInCell="0" allowOverlap="1" wp14:anchorId="53FE79FF" wp14:editId="6CF49CC1">
                <wp:simplePos x="0" y="0"/>
                <wp:positionH relativeFrom="column">
                  <wp:posOffset>95250</wp:posOffset>
                </wp:positionH>
                <wp:positionV relativeFrom="paragraph">
                  <wp:posOffset>67310</wp:posOffset>
                </wp:positionV>
                <wp:extent cx="5756275" cy="4801235"/>
                <wp:effectExtent l="0" t="0" r="0" b="0"/>
                <wp:wrapNone/>
                <wp:docPr id="2" name="Group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275" cy="4801235"/>
                          <a:chOff x="1590" y="1692"/>
                          <a:chExt cx="9065" cy="7561"/>
                        </a:xfrm>
                      </wpg:grpSpPr>
                      <wps:wsp>
                        <wps:cNvPr id="3" name="Rectangle 538"/>
                        <wps:cNvSpPr>
                          <a:spLocks noChangeArrowheads="1"/>
                        </wps:cNvSpPr>
                        <wps:spPr bwMode="auto">
                          <a:xfrm>
                            <a:off x="1590" y="1873"/>
                            <a:ext cx="5865" cy="7380"/>
                          </a:xfrm>
                          <a:prstGeom prst="rect">
                            <a:avLst/>
                          </a:prstGeom>
                          <a:solidFill>
                            <a:srgbClr val="FFFFFF"/>
                          </a:solidFill>
                          <a:ln w="9525">
                            <a:solidFill>
                              <a:srgbClr val="000000"/>
                            </a:solidFill>
                            <a:prstDash val="sysDot"/>
                            <a:miter lim="800000"/>
                            <a:headEnd/>
                            <a:tailEnd/>
                          </a:ln>
                        </wps:spPr>
                        <wps:txbx>
                          <w:txbxContent>
                            <w:p w14:paraId="45F9B13A" w14:textId="77777777" w:rsidR="00F473E3" w:rsidRDefault="00F473E3"/>
                          </w:txbxContent>
                        </wps:txbx>
                        <wps:bodyPr rot="0" vert="horz" wrap="square" lIns="91440" tIns="45720" rIns="91440" bIns="45720" anchor="t" anchorCtr="0" upright="1">
                          <a:noAutofit/>
                        </wps:bodyPr>
                      </wps:wsp>
                      <wps:wsp>
                        <wps:cNvPr id="4" name="Text Box 539"/>
                        <wps:cNvSpPr txBox="1">
                          <a:spLocks noChangeArrowheads="1"/>
                        </wps:cNvSpPr>
                        <wps:spPr bwMode="auto">
                          <a:xfrm>
                            <a:off x="2160" y="2199"/>
                            <a:ext cx="1650" cy="915"/>
                          </a:xfrm>
                          <a:prstGeom prst="rect">
                            <a:avLst/>
                          </a:prstGeom>
                          <a:solidFill>
                            <a:srgbClr val="FFFFFF"/>
                          </a:solidFill>
                          <a:ln w="9525">
                            <a:solidFill>
                              <a:srgbClr val="000000"/>
                            </a:solidFill>
                            <a:miter lim="800000"/>
                            <a:headEnd/>
                            <a:tailEnd/>
                          </a:ln>
                        </wps:spPr>
                        <wps:txbx>
                          <w:txbxContent>
                            <w:p w14:paraId="7BC1FC9E" w14:textId="77777777" w:rsidR="00F473E3" w:rsidRDefault="00F473E3">
                              <w:pPr>
                                <w:jc w:val="center"/>
                                <w:rPr>
                                  <w:rFonts w:ascii="Arial" w:hAnsi="Arial"/>
                                  <w:sz w:val="20"/>
                                </w:rPr>
                              </w:pPr>
                              <w:r>
                                <w:rPr>
                                  <w:rFonts w:ascii="Arial" w:hAnsi="Arial"/>
                                  <w:sz w:val="20"/>
                                </w:rPr>
                                <w:t>Event Point Protocol</w:t>
                              </w:r>
                            </w:p>
                            <w:p w14:paraId="5C05224C" w14:textId="77777777" w:rsidR="00F473E3" w:rsidRDefault="00F473E3">
                              <w:pPr>
                                <w:jc w:val="center"/>
                                <w:rPr>
                                  <w:rFonts w:ascii="Arial" w:hAnsi="Arial"/>
                                  <w:sz w:val="18"/>
                                </w:rPr>
                              </w:pPr>
                              <w:r>
                                <w:rPr>
                                  <w:rFonts w:ascii="Arial" w:hAnsi="Arial"/>
                                  <w:sz w:val="20"/>
                                </w:rPr>
                                <w:t>"ADT^A01"</w:t>
                              </w:r>
                            </w:p>
                          </w:txbxContent>
                        </wps:txbx>
                        <wps:bodyPr rot="0" vert="horz" wrap="square" lIns="91440" tIns="45720" rIns="91440" bIns="45720" anchor="t" anchorCtr="0" upright="1">
                          <a:noAutofit/>
                        </wps:bodyPr>
                      </wps:wsp>
                      <wps:wsp>
                        <wps:cNvPr id="5" name="Text Box 540"/>
                        <wps:cNvSpPr txBox="1">
                          <a:spLocks noChangeArrowheads="1"/>
                        </wps:cNvSpPr>
                        <wps:spPr bwMode="auto">
                          <a:xfrm>
                            <a:off x="2085" y="3426"/>
                            <a:ext cx="1860" cy="630"/>
                          </a:xfrm>
                          <a:prstGeom prst="rect">
                            <a:avLst/>
                          </a:prstGeom>
                          <a:solidFill>
                            <a:srgbClr val="FFFFFF"/>
                          </a:solidFill>
                          <a:ln w="9525">
                            <a:solidFill>
                              <a:srgbClr val="000000"/>
                            </a:solidFill>
                            <a:miter lim="800000"/>
                            <a:headEnd/>
                            <a:tailEnd/>
                          </a:ln>
                        </wps:spPr>
                        <wps:txbx>
                          <w:txbxContent>
                            <w:p w14:paraId="75D0D4CA" w14:textId="77777777" w:rsidR="00F473E3" w:rsidRDefault="00F473E3">
                              <w:pPr>
                                <w:jc w:val="center"/>
                                <w:rPr>
                                  <w:rFonts w:ascii="Arial" w:hAnsi="Arial"/>
                                  <w:sz w:val="18"/>
                                </w:rPr>
                              </w:pPr>
                              <w:r>
                                <w:rPr>
                                  <w:rFonts w:ascii="Arial" w:hAnsi="Arial"/>
                                  <w:sz w:val="20"/>
                                </w:rPr>
                                <w:t>Subscriber Protocol (Router)</w:t>
                              </w:r>
                            </w:p>
                          </w:txbxContent>
                        </wps:txbx>
                        <wps:bodyPr rot="0" vert="horz" wrap="square" lIns="91440" tIns="45720" rIns="91440" bIns="45720" anchor="t" anchorCtr="0" upright="1">
                          <a:noAutofit/>
                        </wps:bodyPr>
                      </wps:wsp>
                      <wps:wsp>
                        <wps:cNvPr id="6" name="Line 541"/>
                        <wps:cNvCnPr>
                          <a:cxnSpLocks noChangeShapeType="1"/>
                        </wps:cNvCnPr>
                        <wps:spPr bwMode="auto">
                          <a:xfrm flipV="1">
                            <a:off x="3000" y="3096"/>
                            <a:ext cx="0"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542"/>
                        <wps:cNvSpPr txBox="1">
                          <a:spLocks noChangeArrowheads="1"/>
                        </wps:cNvSpPr>
                        <wps:spPr bwMode="auto">
                          <a:xfrm>
                            <a:off x="1785" y="4415"/>
                            <a:ext cx="2520" cy="4110"/>
                          </a:xfrm>
                          <a:prstGeom prst="rect">
                            <a:avLst/>
                          </a:prstGeom>
                          <a:solidFill>
                            <a:srgbClr val="FFFFFF"/>
                          </a:solidFill>
                          <a:ln w="9525">
                            <a:solidFill>
                              <a:srgbClr val="000000"/>
                            </a:solidFill>
                            <a:miter lim="800000"/>
                            <a:headEnd/>
                            <a:tailEnd/>
                          </a:ln>
                        </wps:spPr>
                        <wps:txbx>
                          <w:txbxContent>
                            <w:p w14:paraId="3D9FA7BE" w14:textId="77777777" w:rsidR="00F473E3" w:rsidRDefault="00F473E3">
                              <w:pPr>
                                <w:jc w:val="center"/>
                                <w:rPr>
                                  <w:rFonts w:ascii="Arial" w:hAnsi="Arial"/>
                                  <w:b/>
                                  <w:sz w:val="20"/>
                                </w:rPr>
                              </w:pPr>
                              <w:r>
                                <w:rPr>
                                  <w:rFonts w:ascii="Arial" w:hAnsi="Arial"/>
                                  <w:b/>
                                  <w:sz w:val="20"/>
                                </w:rPr>
                                <w:t>Routing Logic Routine</w:t>
                              </w:r>
                            </w:p>
                            <w:p w14:paraId="30F2F88B" w14:textId="77777777" w:rsidR="00F473E3" w:rsidRDefault="00F473E3">
                              <w:pPr>
                                <w:jc w:val="center"/>
                                <w:rPr>
                                  <w:rFonts w:ascii="Arial" w:hAnsi="Arial"/>
                                  <w:b/>
                                  <w:sz w:val="20"/>
                                </w:rPr>
                              </w:pPr>
                            </w:p>
                            <w:p w14:paraId="7435C223" w14:textId="77777777" w:rsidR="00F473E3" w:rsidRDefault="00F473E3">
                              <w:pPr>
                                <w:tabs>
                                  <w:tab w:val="left" w:pos="270"/>
                                </w:tabs>
                                <w:ind w:left="270" w:hanging="270"/>
                                <w:rPr>
                                  <w:rFonts w:ascii="Arial" w:hAnsi="Arial"/>
                                  <w:sz w:val="20"/>
                                </w:rPr>
                              </w:pPr>
                              <w:r>
                                <w:rPr>
                                  <w:rFonts w:ascii="Arial" w:hAnsi="Arial"/>
                                  <w:sz w:val="20"/>
                                </w:rPr>
                                <w:t>a.</w:t>
                              </w:r>
                              <w:r>
                                <w:rPr>
                                  <w:rFonts w:ascii="Arial" w:hAnsi="Arial"/>
                                  <w:sz w:val="20"/>
                                </w:rPr>
                                <w:tab/>
                                <w:t>Scan message text, identify Patient.</w:t>
                              </w:r>
                            </w:p>
                            <w:p w14:paraId="4D65AA28" w14:textId="77777777" w:rsidR="00F473E3" w:rsidRDefault="00F473E3">
                              <w:pPr>
                                <w:tabs>
                                  <w:tab w:val="left" w:pos="270"/>
                                </w:tabs>
                                <w:ind w:left="270" w:hanging="270"/>
                                <w:rPr>
                                  <w:rFonts w:ascii="Arial" w:hAnsi="Arial"/>
                                  <w:sz w:val="20"/>
                                </w:rPr>
                              </w:pPr>
                            </w:p>
                            <w:p w14:paraId="503D9AAB" w14:textId="77777777" w:rsidR="00F473E3" w:rsidRDefault="00F473E3">
                              <w:pPr>
                                <w:tabs>
                                  <w:tab w:val="left" w:pos="270"/>
                                </w:tabs>
                                <w:ind w:left="270" w:hanging="270"/>
                                <w:rPr>
                                  <w:rFonts w:ascii="Arial" w:hAnsi="Arial"/>
                                  <w:sz w:val="20"/>
                                </w:rPr>
                              </w:pPr>
                              <w:r>
                                <w:rPr>
                                  <w:rFonts w:ascii="Arial" w:hAnsi="Arial"/>
                                  <w:sz w:val="20"/>
                                </w:rPr>
                                <w:t>b.</w:t>
                              </w:r>
                              <w:r>
                                <w:rPr>
                                  <w:rFonts w:ascii="Arial" w:hAnsi="Arial"/>
                                  <w:sz w:val="20"/>
                                </w:rPr>
                                <w:tab/>
                                <w:t>Get subscription registry # for patient via Patient File ptr.</w:t>
                              </w:r>
                            </w:p>
                            <w:p w14:paraId="66637FAA" w14:textId="77777777" w:rsidR="00F473E3" w:rsidRDefault="00F473E3">
                              <w:pPr>
                                <w:tabs>
                                  <w:tab w:val="left" w:pos="270"/>
                                </w:tabs>
                                <w:ind w:left="270" w:hanging="270"/>
                                <w:rPr>
                                  <w:rFonts w:ascii="Arial" w:hAnsi="Arial"/>
                                  <w:sz w:val="20"/>
                                </w:rPr>
                              </w:pPr>
                            </w:p>
                            <w:p w14:paraId="12258C08" w14:textId="77777777" w:rsidR="00F473E3" w:rsidRDefault="00F473E3">
                              <w:pPr>
                                <w:tabs>
                                  <w:tab w:val="left" w:pos="270"/>
                                </w:tabs>
                                <w:ind w:left="270" w:hanging="270"/>
                                <w:rPr>
                                  <w:rFonts w:ascii="Arial" w:hAnsi="Arial"/>
                                  <w:sz w:val="20"/>
                                </w:rPr>
                              </w:pPr>
                              <w:r>
                                <w:rPr>
                                  <w:rFonts w:ascii="Arial" w:hAnsi="Arial"/>
                                  <w:sz w:val="20"/>
                                </w:rPr>
                                <w:t>c.</w:t>
                              </w:r>
                              <w:r>
                                <w:rPr>
                                  <w:rFonts w:ascii="Arial" w:hAnsi="Arial"/>
                                  <w:sz w:val="20"/>
                                </w:rPr>
                                <w:tab/>
                                <w:t>Retrieve subscribers to patient from subscription registry via GET^HLSUB.</w:t>
                              </w:r>
                            </w:p>
                            <w:p w14:paraId="4579B844" w14:textId="77777777" w:rsidR="00F473E3" w:rsidRDefault="00F473E3">
                              <w:pPr>
                                <w:tabs>
                                  <w:tab w:val="left" w:pos="270"/>
                                </w:tabs>
                                <w:ind w:left="270" w:hanging="270"/>
                                <w:rPr>
                                  <w:rFonts w:ascii="Arial" w:hAnsi="Arial"/>
                                  <w:sz w:val="20"/>
                                </w:rPr>
                              </w:pPr>
                            </w:p>
                            <w:p w14:paraId="699EECBB" w14:textId="77777777" w:rsidR="00F473E3" w:rsidRDefault="00F473E3">
                              <w:pPr>
                                <w:tabs>
                                  <w:tab w:val="left" w:pos="270"/>
                                </w:tabs>
                                <w:ind w:left="270" w:hanging="270"/>
                                <w:rPr>
                                  <w:rFonts w:ascii="Arial" w:hAnsi="Arial"/>
                                  <w:sz w:val="20"/>
                                </w:rPr>
                              </w:pPr>
                              <w:r>
                                <w:rPr>
                                  <w:rFonts w:ascii="Arial" w:hAnsi="Arial"/>
                                  <w:sz w:val="20"/>
                                </w:rPr>
                                <w:t>d.</w:t>
                              </w:r>
                              <w:r>
                                <w:rPr>
                                  <w:rFonts w:ascii="Arial" w:hAnsi="Arial"/>
                                  <w:sz w:val="20"/>
                                </w:rPr>
                                <w:tab/>
                                <w:t>Set one node in HLL("LINKS") for each subscriber.</w:t>
                              </w:r>
                            </w:p>
                          </w:txbxContent>
                        </wps:txbx>
                        <wps:bodyPr rot="0" vert="horz" wrap="square" lIns="91440" tIns="45720" rIns="91440" bIns="45720" anchor="t" anchorCtr="0" upright="1">
                          <a:noAutofit/>
                        </wps:bodyPr>
                      </wps:wsp>
                      <wps:wsp>
                        <wps:cNvPr id="8" name="Line 543"/>
                        <wps:cNvCnPr>
                          <a:cxnSpLocks noChangeShapeType="1"/>
                        </wps:cNvCnPr>
                        <wps:spPr bwMode="auto">
                          <a:xfrm>
                            <a:off x="3000" y="4071"/>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544"/>
                        <wps:cNvSpPr txBox="1">
                          <a:spLocks noChangeArrowheads="1"/>
                        </wps:cNvSpPr>
                        <wps:spPr bwMode="auto">
                          <a:xfrm>
                            <a:off x="3600" y="1692"/>
                            <a:ext cx="1710" cy="390"/>
                          </a:xfrm>
                          <a:prstGeom prst="rect">
                            <a:avLst/>
                          </a:prstGeom>
                          <a:solidFill>
                            <a:srgbClr val="FFFFFF"/>
                          </a:solidFill>
                          <a:ln w="9525">
                            <a:solidFill>
                              <a:srgbClr val="000000"/>
                            </a:solidFill>
                            <a:miter lim="800000"/>
                            <a:headEnd/>
                            <a:tailEnd/>
                          </a:ln>
                        </wps:spPr>
                        <wps:txbx>
                          <w:txbxContent>
                            <w:p w14:paraId="62F24C24" w14:textId="77777777" w:rsidR="00F473E3" w:rsidRDefault="00F473E3">
                              <w:pPr>
                                <w:jc w:val="center"/>
                                <w:rPr>
                                  <w:rFonts w:ascii="Arial" w:hAnsi="Arial"/>
                                  <w:sz w:val="20"/>
                                </w:rPr>
                              </w:pPr>
                              <w:r>
                                <w:rPr>
                                  <w:rFonts w:ascii="Arial" w:hAnsi="Arial"/>
                                  <w:sz w:val="20"/>
                                </w:rPr>
                                <w:t>Sending System</w:t>
                              </w:r>
                            </w:p>
                          </w:txbxContent>
                        </wps:txbx>
                        <wps:bodyPr rot="0" vert="horz" wrap="square" lIns="45720" tIns="45720" rIns="45720" bIns="45720" anchor="t" anchorCtr="0" upright="1">
                          <a:noAutofit/>
                        </wps:bodyPr>
                      </wps:wsp>
                      <wps:wsp>
                        <wps:cNvPr id="10" name="Text Box 545"/>
                        <wps:cNvSpPr txBox="1">
                          <a:spLocks noChangeArrowheads="1"/>
                        </wps:cNvSpPr>
                        <wps:spPr bwMode="auto">
                          <a:xfrm>
                            <a:off x="8640" y="7235"/>
                            <a:ext cx="1995" cy="390"/>
                          </a:xfrm>
                          <a:prstGeom prst="rect">
                            <a:avLst/>
                          </a:prstGeom>
                          <a:solidFill>
                            <a:srgbClr val="FFFFFF"/>
                          </a:solidFill>
                          <a:ln w="9525">
                            <a:solidFill>
                              <a:srgbClr val="000000"/>
                            </a:solidFill>
                            <a:miter lim="800000"/>
                            <a:headEnd/>
                            <a:tailEnd/>
                          </a:ln>
                        </wps:spPr>
                        <wps:txbx>
                          <w:txbxContent>
                            <w:p w14:paraId="6C83995C" w14:textId="77777777" w:rsidR="00F473E3" w:rsidRDefault="00F473E3">
                              <w:pPr>
                                <w:jc w:val="center"/>
                                <w:rPr>
                                  <w:rFonts w:ascii="Arial" w:hAnsi="Arial"/>
                                  <w:sz w:val="20"/>
                                </w:rPr>
                              </w:pPr>
                              <w:r>
                                <w:rPr>
                                  <w:rFonts w:ascii="Arial" w:hAnsi="Arial"/>
                                  <w:sz w:val="20"/>
                                </w:rPr>
                                <w:t>Receiving System 1</w:t>
                              </w:r>
                            </w:p>
                          </w:txbxContent>
                        </wps:txbx>
                        <wps:bodyPr rot="0" vert="horz" wrap="square" lIns="45720" tIns="45720" rIns="45720" bIns="45720" anchor="t" anchorCtr="0" upright="1">
                          <a:noAutofit/>
                        </wps:bodyPr>
                      </wps:wsp>
                      <wps:wsp>
                        <wps:cNvPr id="11" name="Text Box 548"/>
                        <wps:cNvSpPr txBox="1">
                          <a:spLocks noChangeArrowheads="1"/>
                        </wps:cNvSpPr>
                        <wps:spPr bwMode="auto">
                          <a:xfrm>
                            <a:off x="8640" y="7731"/>
                            <a:ext cx="2010" cy="390"/>
                          </a:xfrm>
                          <a:prstGeom prst="rect">
                            <a:avLst/>
                          </a:prstGeom>
                          <a:solidFill>
                            <a:srgbClr val="FFFFFF"/>
                          </a:solidFill>
                          <a:ln w="9525">
                            <a:solidFill>
                              <a:srgbClr val="000000"/>
                            </a:solidFill>
                            <a:miter lim="800000"/>
                            <a:headEnd/>
                            <a:tailEnd/>
                          </a:ln>
                        </wps:spPr>
                        <wps:txbx>
                          <w:txbxContent>
                            <w:p w14:paraId="6DA52CF9" w14:textId="77777777" w:rsidR="00F473E3" w:rsidRDefault="00F473E3">
                              <w:pPr>
                                <w:jc w:val="center"/>
                                <w:rPr>
                                  <w:rFonts w:ascii="Arial" w:hAnsi="Arial"/>
                                  <w:sz w:val="20"/>
                                </w:rPr>
                              </w:pPr>
                              <w:r>
                                <w:rPr>
                                  <w:rFonts w:ascii="Arial" w:hAnsi="Arial"/>
                                  <w:sz w:val="20"/>
                                </w:rPr>
                                <w:t>Receiving System 2</w:t>
                              </w:r>
                            </w:p>
                          </w:txbxContent>
                        </wps:txbx>
                        <wps:bodyPr rot="0" vert="horz" wrap="square" lIns="45720" tIns="45720" rIns="45720" bIns="45720" anchor="t" anchorCtr="0" upright="1">
                          <a:noAutofit/>
                        </wps:bodyPr>
                      </wps:wsp>
                      <wps:wsp>
                        <wps:cNvPr id="12" name="Text Box 549"/>
                        <wps:cNvSpPr txBox="1">
                          <a:spLocks noChangeArrowheads="1"/>
                        </wps:cNvSpPr>
                        <wps:spPr bwMode="auto">
                          <a:xfrm>
                            <a:off x="8660" y="8239"/>
                            <a:ext cx="1995" cy="390"/>
                          </a:xfrm>
                          <a:prstGeom prst="rect">
                            <a:avLst/>
                          </a:prstGeom>
                          <a:solidFill>
                            <a:srgbClr val="FFFFFF"/>
                          </a:solidFill>
                          <a:ln w="9525">
                            <a:solidFill>
                              <a:srgbClr val="000000"/>
                            </a:solidFill>
                            <a:miter lim="800000"/>
                            <a:headEnd/>
                            <a:tailEnd/>
                          </a:ln>
                        </wps:spPr>
                        <wps:txbx>
                          <w:txbxContent>
                            <w:p w14:paraId="4F566E47" w14:textId="77777777" w:rsidR="00F473E3" w:rsidRDefault="00F473E3">
                              <w:pPr>
                                <w:jc w:val="center"/>
                                <w:rPr>
                                  <w:rFonts w:ascii="Arial" w:hAnsi="Arial"/>
                                  <w:sz w:val="20"/>
                                </w:rPr>
                              </w:pPr>
                              <w:r>
                                <w:rPr>
                                  <w:rFonts w:ascii="Arial" w:hAnsi="Arial"/>
                                  <w:sz w:val="20"/>
                                </w:rPr>
                                <w:t>Receiving System 3</w:t>
                              </w:r>
                            </w:p>
                          </w:txbxContent>
                        </wps:txbx>
                        <wps:bodyPr rot="0" vert="horz" wrap="square" lIns="45720" tIns="45720" rIns="45720" bIns="45720" anchor="t" anchorCtr="0" upright="1">
                          <a:noAutofit/>
                        </wps:bodyPr>
                      </wps:wsp>
                      <wps:wsp>
                        <wps:cNvPr id="13" name="Text Box 550"/>
                        <wps:cNvSpPr txBox="1">
                          <a:spLocks noChangeArrowheads="1"/>
                        </wps:cNvSpPr>
                        <wps:spPr bwMode="auto">
                          <a:xfrm>
                            <a:off x="8645" y="8750"/>
                            <a:ext cx="2010" cy="390"/>
                          </a:xfrm>
                          <a:prstGeom prst="rect">
                            <a:avLst/>
                          </a:prstGeom>
                          <a:solidFill>
                            <a:srgbClr val="FFFFFF"/>
                          </a:solidFill>
                          <a:ln w="9525">
                            <a:solidFill>
                              <a:srgbClr val="000000"/>
                            </a:solidFill>
                            <a:miter lim="800000"/>
                            <a:headEnd/>
                            <a:tailEnd/>
                          </a:ln>
                        </wps:spPr>
                        <wps:txbx>
                          <w:txbxContent>
                            <w:p w14:paraId="1C78D213" w14:textId="77777777" w:rsidR="00F473E3" w:rsidRDefault="00F473E3">
                              <w:pPr>
                                <w:jc w:val="center"/>
                                <w:rPr>
                                  <w:rFonts w:ascii="Arial" w:hAnsi="Arial"/>
                                  <w:sz w:val="20"/>
                                </w:rPr>
                              </w:pPr>
                              <w:r>
                                <w:rPr>
                                  <w:rFonts w:ascii="Arial" w:hAnsi="Arial"/>
                                  <w:sz w:val="20"/>
                                </w:rPr>
                                <w:t>Receiving System n</w:t>
                              </w:r>
                            </w:p>
                          </w:txbxContent>
                        </wps:txbx>
                        <wps:bodyPr rot="0" vert="horz" wrap="square" lIns="45720" tIns="45720" rIns="45720" bIns="45720" anchor="t" anchorCtr="0" upright="1">
                          <a:noAutofit/>
                        </wps:bodyPr>
                      </wps:wsp>
                      <wps:wsp>
                        <wps:cNvPr id="14" name="Text Box 551"/>
                        <wps:cNvSpPr txBox="1">
                          <a:spLocks noChangeArrowheads="1"/>
                        </wps:cNvSpPr>
                        <wps:spPr bwMode="auto">
                          <a:xfrm>
                            <a:off x="5220" y="7475"/>
                            <a:ext cx="1815" cy="360"/>
                          </a:xfrm>
                          <a:prstGeom prst="rect">
                            <a:avLst/>
                          </a:prstGeom>
                          <a:solidFill>
                            <a:srgbClr val="FFFFFF"/>
                          </a:solidFill>
                          <a:ln w="9525">
                            <a:solidFill>
                              <a:srgbClr val="000000"/>
                            </a:solidFill>
                            <a:miter lim="800000"/>
                            <a:headEnd/>
                            <a:tailEnd/>
                          </a:ln>
                        </wps:spPr>
                        <wps:txbx>
                          <w:txbxContent>
                            <w:p w14:paraId="7F21A2D9" w14:textId="77777777" w:rsidR="00F473E3" w:rsidRDefault="00F473E3">
                              <w:pPr>
                                <w:jc w:val="center"/>
                                <w:rPr>
                                  <w:rFonts w:ascii="Arial" w:hAnsi="Arial"/>
                                  <w:sz w:val="20"/>
                                </w:rPr>
                              </w:pPr>
                              <w:r>
                                <w:rPr>
                                  <w:rFonts w:ascii="Arial" w:hAnsi="Arial"/>
                                  <w:sz w:val="20"/>
                                </w:rPr>
                                <w:t>HLL("LINKS",1)</w:t>
                              </w:r>
                            </w:p>
                          </w:txbxContent>
                        </wps:txbx>
                        <wps:bodyPr rot="0" vert="horz" wrap="square" lIns="91440" tIns="45720" rIns="91440" bIns="45720" anchor="t" anchorCtr="0" upright="1">
                          <a:noAutofit/>
                        </wps:bodyPr>
                      </wps:wsp>
                      <wps:wsp>
                        <wps:cNvPr id="15" name="Text Box 552"/>
                        <wps:cNvSpPr txBox="1">
                          <a:spLocks noChangeArrowheads="1"/>
                        </wps:cNvSpPr>
                        <wps:spPr bwMode="auto">
                          <a:xfrm>
                            <a:off x="5220" y="7881"/>
                            <a:ext cx="1815" cy="360"/>
                          </a:xfrm>
                          <a:prstGeom prst="rect">
                            <a:avLst/>
                          </a:prstGeom>
                          <a:solidFill>
                            <a:srgbClr val="FFFFFF"/>
                          </a:solidFill>
                          <a:ln w="9525">
                            <a:solidFill>
                              <a:srgbClr val="000000"/>
                            </a:solidFill>
                            <a:miter lim="800000"/>
                            <a:headEnd/>
                            <a:tailEnd/>
                          </a:ln>
                        </wps:spPr>
                        <wps:txbx>
                          <w:txbxContent>
                            <w:p w14:paraId="40D62854" w14:textId="77777777" w:rsidR="00F473E3" w:rsidRDefault="00F473E3">
                              <w:pPr>
                                <w:jc w:val="center"/>
                                <w:rPr>
                                  <w:rFonts w:ascii="Arial" w:hAnsi="Arial"/>
                                  <w:sz w:val="20"/>
                                </w:rPr>
                              </w:pPr>
                              <w:r>
                                <w:rPr>
                                  <w:rFonts w:ascii="Arial" w:hAnsi="Arial"/>
                                  <w:sz w:val="20"/>
                                </w:rPr>
                                <w:t>HLL("LINKS",2)</w:t>
                              </w:r>
                            </w:p>
                          </w:txbxContent>
                        </wps:txbx>
                        <wps:bodyPr rot="0" vert="horz" wrap="square" lIns="91440" tIns="45720" rIns="91440" bIns="45720" anchor="t" anchorCtr="0" upright="1">
                          <a:noAutofit/>
                        </wps:bodyPr>
                      </wps:wsp>
                      <wps:wsp>
                        <wps:cNvPr id="16" name="Text Box 553"/>
                        <wps:cNvSpPr txBox="1">
                          <a:spLocks noChangeArrowheads="1"/>
                        </wps:cNvSpPr>
                        <wps:spPr bwMode="auto">
                          <a:xfrm>
                            <a:off x="5220" y="8301"/>
                            <a:ext cx="1815" cy="360"/>
                          </a:xfrm>
                          <a:prstGeom prst="rect">
                            <a:avLst/>
                          </a:prstGeom>
                          <a:solidFill>
                            <a:srgbClr val="FFFFFF"/>
                          </a:solidFill>
                          <a:ln w="9525">
                            <a:solidFill>
                              <a:srgbClr val="000000"/>
                            </a:solidFill>
                            <a:miter lim="800000"/>
                            <a:headEnd/>
                            <a:tailEnd/>
                          </a:ln>
                        </wps:spPr>
                        <wps:txbx>
                          <w:txbxContent>
                            <w:p w14:paraId="12725197" w14:textId="77777777" w:rsidR="00F473E3" w:rsidRDefault="00F473E3">
                              <w:pPr>
                                <w:jc w:val="center"/>
                                <w:rPr>
                                  <w:rFonts w:ascii="Arial" w:hAnsi="Arial"/>
                                  <w:sz w:val="20"/>
                                </w:rPr>
                              </w:pPr>
                              <w:r>
                                <w:rPr>
                                  <w:rFonts w:ascii="Arial" w:hAnsi="Arial"/>
                                  <w:sz w:val="20"/>
                                </w:rPr>
                                <w:t>HLL("LINKS",3)</w:t>
                              </w:r>
                            </w:p>
                          </w:txbxContent>
                        </wps:txbx>
                        <wps:bodyPr rot="0" vert="horz" wrap="square" lIns="91440" tIns="45720" rIns="91440" bIns="45720" anchor="t" anchorCtr="0" upright="1">
                          <a:noAutofit/>
                        </wps:bodyPr>
                      </wps:wsp>
                      <wps:wsp>
                        <wps:cNvPr id="17" name="Text Box 554"/>
                        <wps:cNvSpPr txBox="1">
                          <a:spLocks noChangeArrowheads="1"/>
                        </wps:cNvSpPr>
                        <wps:spPr bwMode="auto">
                          <a:xfrm>
                            <a:off x="5225" y="8730"/>
                            <a:ext cx="1815" cy="360"/>
                          </a:xfrm>
                          <a:prstGeom prst="rect">
                            <a:avLst/>
                          </a:prstGeom>
                          <a:solidFill>
                            <a:srgbClr val="FFFFFF"/>
                          </a:solidFill>
                          <a:ln w="9525">
                            <a:solidFill>
                              <a:srgbClr val="000000"/>
                            </a:solidFill>
                            <a:miter lim="800000"/>
                            <a:headEnd/>
                            <a:tailEnd/>
                          </a:ln>
                        </wps:spPr>
                        <wps:txbx>
                          <w:txbxContent>
                            <w:p w14:paraId="0970C377" w14:textId="77777777" w:rsidR="00F473E3" w:rsidRDefault="00F473E3">
                              <w:pPr>
                                <w:jc w:val="center"/>
                                <w:rPr>
                                  <w:rFonts w:ascii="Arial" w:hAnsi="Arial"/>
                                  <w:sz w:val="20"/>
                                </w:rPr>
                              </w:pPr>
                              <w:r>
                                <w:rPr>
                                  <w:rFonts w:ascii="Arial" w:hAnsi="Arial"/>
                                  <w:sz w:val="20"/>
                                </w:rPr>
                                <w:t>HLL("LINKS",n)</w:t>
                              </w:r>
                            </w:p>
                          </w:txbxContent>
                        </wps:txbx>
                        <wps:bodyPr rot="0" vert="horz" wrap="square" lIns="91440" tIns="45720" rIns="91440" bIns="45720" anchor="t" anchorCtr="0" upright="1">
                          <a:noAutofit/>
                        </wps:bodyPr>
                      </wps:wsp>
                      <wps:wsp>
                        <wps:cNvPr id="18" name="Line 555"/>
                        <wps:cNvCnPr>
                          <a:cxnSpLocks noChangeShapeType="1"/>
                        </wps:cNvCnPr>
                        <wps:spPr bwMode="auto">
                          <a:xfrm flipV="1">
                            <a:off x="4320" y="7633"/>
                            <a:ext cx="885" cy="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56"/>
                        <wps:cNvCnPr>
                          <a:cxnSpLocks noChangeShapeType="1"/>
                        </wps:cNvCnPr>
                        <wps:spPr bwMode="auto">
                          <a:xfrm flipV="1">
                            <a:off x="4320" y="8037"/>
                            <a:ext cx="885" cy="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57"/>
                        <wps:cNvCnPr>
                          <a:cxnSpLocks noChangeShapeType="1"/>
                        </wps:cNvCnPr>
                        <wps:spPr bwMode="auto">
                          <a:xfrm>
                            <a:off x="4320" y="8083"/>
                            <a:ext cx="885"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58"/>
                        <wps:cNvCnPr>
                          <a:cxnSpLocks noChangeShapeType="1"/>
                        </wps:cNvCnPr>
                        <wps:spPr bwMode="auto">
                          <a:xfrm>
                            <a:off x="4320" y="8083"/>
                            <a:ext cx="885"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59"/>
                        <wps:cNvCnPr>
                          <a:cxnSpLocks noChangeShapeType="1"/>
                        </wps:cNvCnPr>
                        <wps:spPr bwMode="auto">
                          <a:xfrm flipV="1">
                            <a:off x="7035" y="7332"/>
                            <a:ext cx="1635"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60"/>
                        <wps:cNvCnPr>
                          <a:cxnSpLocks noChangeShapeType="1"/>
                        </wps:cNvCnPr>
                        <wps:spPr bwMode="auto">
                          <a:xfrm flipH="1">
                            <a:off x="7035" y="7528"/>
                            <a:ext cx="159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61"/>
                        <wps:cNvCnPr>
                          <a:cxnSpLocks noChangeShapeType="1"/>
                        </wps:cNvCnPr>
                        <wps:spPr bwMode="auto">
                          <a:xfrm flipV="1">
                            <a:off x="7035" y="7872"/>
                            <a:ext cx="1605"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62"/>
                        <wps:cNvCnPr>
                          <a:cxnSpLocks noChangeShapeType="1"/>
                        </wps:cNvCnPr>
                        <wps:spPr bwMode="auto">
                          <a:xfrm flipH="1">
                            <a:off x="7035" y="8022"/>
                            <a:ext cx="1605"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63"/>
                        <wps:cNvCnPr>
                          <a:cxnSpLocks noChangeShapeType="1"/>
                        </wps:cNvCnPr>
                        <wps:spPr bwMode="auto">
                          <a:xfrm flipV="1">
                            <a:off x="7035" y="8352"/>
                            <a:ext cx="162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564"/>
                        <wps:cNvCnPr>
                          <a:cxnSpLocks noChangeShapeType="1"/>
                        </wps:cNvCnPr>
                        <wps:spPr bwMode="auto">
                          <a:xfrm flipH="1">
                            <a:off x="7035" y="8502"/>
                            <a:ext cx="1620"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65"/>
                        <wps:cNvCnPr>
                          <a:cxnSpLocks noChangeShapeType="1"/>
                        </wps:cNvCnPr>
                        <wps:spPr bwMode="auto">
                          <a:xfrm>
                            <a:off x="7035" y="8818"/>
                            <a:ext cx="1605" cy="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566"/>
                        <wps:cNvCnPr>
                          <a:cxnSpLocks noChangeShapeType="1"/>
                        </wps:cNvCnPr>
                        <wps:spPr bwMode="auto">
                          <a:xfrm flipH="1" flipV="1">
                            <a:off x="7035" y="8937"/>
                            <a:ext cx="160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567"/>
                        <wps:cNvSpPr txBox="1">
                          <a:spLocks noChangeArrowheads="1"/>
                        </wps:cNvSpPr>
                        <wps:spPr bwMode="auto">
                          <a:xfrm>
                            <a:off x="4785" y="5569"/>
                            <a:ext cx="960" cy="930"/>
                          </a:xfrm>
                          <a:prstGeom prst="rect">
                            <a:avLst/>
                          </a:prstGeom>
                          <a:solidFill>
                            <a:srgbClr val="FFFFFF"/>
                          </a:solidFill>
                          <a:ln w="9525">
                            <a:solidFill>
                              <a:srgbClr val="000000"/>
                            </a:solidFill>
                            <a:miter lim="800000"/>
                            <a:headEnd/>
                            <a:tailEnd/>
                          </a:ln>
                        </wps:spPr>
                        <wps:txbx>
                          <w:txbxContent>
                            <w:p w14:paraId="2223891F" w14:textId="77777777" w:rsidR="00F473E3" w:rsidRDefault="00F473E3">
                              <w:pPr>
                                <w:jc w:val="center"/>
                                <w:rPr>
                                  <w:rFonts w:ascii="Arial" w:hAnsi="Arial"/>
                                  <w:sz w:val="20"/>
                                </w:rPr>
                              </w:pPr>
                              <w:r>
                                <w:rPr>
                                  <w:rFonts w:ascii="Arial" w:hAnsi="Arial"/>
                                  <w:sz w:val="20"/>
                                </w:rPr>
                                <w:t>Patient File (#200)</w:t>
                              </w:r>
                            </w:p>
                          </w:txbxContent>
                        </wps:txbx>
                        <wps:bodyPr rot="0" vert="horz" wrap="square" lIns="91440" tIns="45720" rIns="91440" bIns="45720" anchor="t" anchorCtr="0" upright="1">
                          <a:noAutofit/>
                        </wps:bodyPr>
                      </wps:wsp>
                      <wps:wsp>
                        <wps:cNvPr id="31" name="Text Box 568"/>
                        <wps:cNvSpPr txBox="1">
                          <a:spLocks noChangeArrowheads="1"/>
                        </wps:cNvSpPr>
                        <wps:spPr bwMode="auto">
                          <a:xfrm>
                            <a:off x="6120" y="5689"/>
                            <a:ext cx="1095" cy="690"/>
                          </a:xfrm>
                          <a:prstGeom prst="rect">
                            <a:avLst/>
                          </a:prstGeom>
                          <a:solidFill>
                            <a:srgbClr val="FFFFFF"/>
                          </a:solidFill>
                          <a:ln w="9525">
                            <a:solidFill>
                              <a:srgbClr val="000000"/>
                            </a:solidFill>
                            <a:miter lim="800000"/>
                            <a:headEnd/>
                            <a:tailEnd/>
                          </a:ln>
                        </wps:spPr>
                        <wps:txbx>
                          <w:txbxContent>
                            <w:p w14:paraId="459461B1" w14:textId="77777777" w:rsidR="00F473E3" w:rsidRDefault="00F473E3">
                              <w:pPr>
                                <w:jc w:val="center"/>
                                <w:rPr>
                                  <w:rFonts w:ascii="Arial" w:hAnsi="Arial"/>
                                  <w:sz w:val="20"/>
                                </w:rPr>
                              </w:pPr>
                              <w:r>
                                <w:rPr>
                                  <w:rFonts w:ascii="Arial" w:hAnsi="Arial"/>
                                  <w:sz w:val="20"/>
                                </w:rPr>
                                <w:t>Subscr.</w:t>
                              </w:r>
                            </w:p>
                            <w:p w14:paraId="6874A96D" w14:textId="77777777" w:rsidR="00F473E3" w:rsidRDefault="00F473E3">
                              <w:pPr>
                                <w:jc w:val="center"/>
                                <w:rPr>
                                  <w:rFonts w:ascii="Arial" w:hAnsi="Arial"/>
                                  <w:sz w:val="20"/>
                                </w:rPr>
                              </w:pPr>
                              <w:r>
                                <w:rPr>
                                  <w:rFonts w:ascii="Arial" w:hAnsi="Arial"/>
                                  <w:sz w:val="20"/>
                                </w:rPr>
                                <w:t>Registry</w:t>
                              </w:r>
                            </w:p>
                          </w:txbxContent>
                        </wps:txbx>
                        <wps:bodyPr rot="0" vert="horz" wrap="square" lIns="91440" tIns="45720" rIns="91440" bIns="45720" anchor="t" anchorCtr="0" upright="1">
                          <a:noAutofit/>
                        </wps:bodyPr>
                      </wps:wsp>
                      <wps:wsp>
                        <wps:cNvPr id="32" name="Line 569"/>
                        <wps:cNvCnPr>
                          <a:cxnSpLocks noChangeShapeType="1"/>
                        </wps:cNvCnPr>
                        <wps:spPr bwMode="auto">
                          <a:xfrm>
                            <a:off x="5745" y="6034"/>
                            <a:ext cx="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570"/>
                        <wps:cNvCnPr>
                          <a:cxnSpLocks noChangeShapeType="1"/>
                        </wps:cNvCnPr>
                        <wps:spPr bwMode="auto">
                          <a:xfrm>
                            <a:off x="4305" y="5945"/>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72"/>
                        <wps:cNvCnPr>
                          <a:cxnSpLocks noChangeShapeType="1"/>
                        </wps:cNvCnPr>
                        <wps:spPr bwMode="auto">
                          <a:xfrm flipH="1">
                            <a:off x="4305" y="6139"/>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73"/>
                        <wps:cNvCnPr>
                          <a:cxnSpLocks noChangeShapeType="1"/>
                        </wps:cNvCnPr>
                        <wps:spPr bwMode="auto">
                          <a:xfrm flipH="1" flipV="1">
                            <a:off x="6690" y="6380"/>
                            <a:ext cx="0"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74"/>
                        <wps:cNvCnPr>
                          <a:cxnSpLocks noChangeShapeType="1"/>
                        </wps:cNvCnPr>
                        <wps:spPr bwMode="auto">
                          <a:xfrm flipH="1">
                            <a:off x="4305" y="6950"/>
                            <a:ext cx="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76"/>
                        <wps:cNvSpPr txBox="1">
                          <a:spLocks noChangeArrowheads="1"/>
                        </wps:cNvSpPr>
                        <wps:spPr bwMode="auto">
                          <a:xfrm>
                            <a:off x="4770" y="6664"/>
                            <a:ext cx="154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5836" w14:textId="77777777" w:rsidR="00F473E3" w:rsidRDefault="00F473E3">
                              <w:pPr>
                                <w:rPr>
                                  <w:rFonts w:ascii="Arial" w:hAnsi="Arial"/>
                                  <w:sz w:val="20"/>
                                </w:rPr>
                              </w:pPr>
                              <w:r>
                                <w:rPr>
                                  <w:rFonts w:ascii="Arial" w:hAnsi="Arial"/>
                                  <w:sz w:val="20"/>
                                </w:rPr>
                                <w:t>GET^HLSUB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E79FF" id="Group 695" o:spid="_x0000_s1069" alt="&quot;&quot;" style="position:absolute;margin-left:7.5pt;margin-top:5.3pt;width:453.25pt;height:378.05pt;z-index:251655680" coordorigin="1590,1692" coordsize="9065,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" o:allowincell="f">
                <v:rect id="Rectangle 538" o:spid="_x0000_s1070" style="position:absolute;left:1590;top:1873;width:5865;height: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">
                  <v:stroke dashstyle="1 1"/>
                  <v:textbox>
                    <w:txbxContent>
                      <w:p w14:paraId="45F9B13A" w14:textId="77777777" w:rsidR="00F473E3" w:rsidRDefault="00F473E3"/>
                    </w:txbxContent>
                  </v:textbox>
                </v:rect>
                <v:shape id="Text Box 539" o:spid="_x0000_s1071" type="#_x0000_t202" style="position:absolute;left:2160;top:2199;width:165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BC1FC9E" w14:textId="77777777" w:rsidR="00F473E3" w:rsidRDefault="00F473E3">
                        <w:pPr>
                          <w:jc w:val="center"/>
                          <w:rPr>
                            <w:rFonts w:ascii="Arial" w:hAnsi="Arial"/>
                            <w:sz w:val="20"/>
                          </w:rPr>
                        </w:pPr>
                        <w:r>
                          <w:rPr>
                            <w:rFonts w:ascii="Arial" w:hAnsi="Arial"/>
                            <w:sz w:val="20"/>
                          </w:rPr>
                          <w:t>Event Point Protocol</w:t>
                        </w:r>
                      </w:p>
                      <w:p w14:paraId="5C05224C" w14:textId="77777777" w:rsidR="00F473E3" w:rsidRDefault="00F473E3">
                        <w:pPr>
                          <w:jc w:val="center"/>
                          <w:rPr>
                            <w:rFonts w:ascii="Arial" w:hAnsi="Arial"/>
                            <w:sz w:val="18"/>
                          </w:rPr>
                        </w:pPr>
                        <w:r>
                          <w:rPr>
                            <w:rFonts w:ascii="Arial" w:hAnsi="Arial"/>
                            <w:sz w:val="20"/>
                          </w:rPr>
                          <w:t>"ADT^A01"</w:t>
                        </w:r>
                      </w:p>
                    </w:txbxContent>
                  </v:textbox>
                </v:shape>
                <v:shape id="Text Box 540" o:spid="_x0000_s1072" type="#_x0000_t202" style="position:absolute;left:2085;top:3426;width:18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D0D4CA" w14:textId="77777777" w:rsidR="00F473E3" w:rsidRDefault="00F473E3">
                        <w:pPr>
                          <w:jc w:val="center"/>
                          <w:rPr>
                            <w:rFonts w:ascii="Arial" w:hAnsi="Arial"/>
                            <w:sz w:val="18"/>
                          </w:rPr>
                        </w:pPr>
                        <w:r>
                          <w:rPr>
                            <w:rFonts w:ascii="Arial" w:hAnsi="Arial"/>
                            <w:sz w:val="20"/>
                          </w:rPr>
                          <w:t>Subscriber Protocol (Router)</w:t>
                        </w:r>
                      </w:p>
                    </w:txbxContent>
                  </v:textbox>
                </v:shape>
                <v:line id="Line 541" o:spid="_x0000_s1073" style="position:absolute;flip:y;visibility:visible;mso-wrap-style:square" from="3000,3096" to="3000,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shape id="Text Box 542" o:spid="_x0000_s1074" type="#_x0000_t202" style="position:absolute;left:1785;top:4415;width:2520;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D9FA7BE" w14:textId="77777777" w:rsidR="00F473E3" w:rsidRDefault="00F473E3">
                        <w:pPr>
                          <w:jc w:val="center"/>
                          <w:rPr>
                            <w:rFonts w:ascii="Arial" w:hAnsi="Arial"/>
                            <w:b/>
                            <w:sz w:val="20"/>
                          </w:rPr>
                        </w:pPr>
                        <w:r>
                          <w:rPr>
                            <w:rFonts w:ascii="Arial" w:hAnsi="Arial"/>
                            <w:b/>
                            <w:sz w:val="20"/>
                          </w:rPr>
                          <w:t>Routing Logic Routine</w:t>
                        </w:r>
                      </w:p>
                      <w:p w14:paraId="30F2F88B" w14:textId="77777777" w:rsidR="00F473E3" w:rsidRDefault="00F473E3">
                        <w:pPr>
                          <w:jc w:val="center"/>
                          <w:rPr>
                            <w:rFonts w:ascii="Arial" w:hAnsi="Arial"/>
                            <w:b/>
                            <w:sz w:val="20"/>
                          </w:rPr>
                        </w:pPr>
                      </w:p>
                      <w:p w14:paraId="7435C223" w14:textId="77777777" w:rsidR="00F473E3" w:rsidRDefault="00F473E3">
                        <w:pPr>
                          <w:tabs>
                            <w:tab w:val="left" w:pos="270"/>
                          </w:tabs>
                          <w:ind w:left="270" w:hanging="270"/>
                          <w:rPr>
                            <w:rFonts w:ascii="Arial" w:hAnsi="Arial"/>
                            <w:sz w:val="20"/>
                          </w:rPr>
                        </w:pPr>
                        <w:r>
                          <w:rPr>
                            <w:rFonts w:ascii="Arial" w:hAnsi="Arial"/>
                            <w:sz w:val="20"/>
                          </w:rPr>
                          <w:t>a.</w:t>
                        </w:r>
                        <w:r>
                          <w:rPr>
                            <w:rFonts w:ascii="Arial" w:hAnsi="Arial"/>
                            <w:sz w:val="20"/>
                          </w:rPr>
                          <w:tab/>
                          <w:t>Scan message text, identify Patient.</w:t>
                        </w:r>
                      </w:p>
                      <w:p w14:paraId="4D65AA28" w14:textId="77777777" w:rsidR="00F473E3" w:rsidRDefault="00F473E3">
                        <w:pPr>
                          <w:tabs>
                            <w:tab w:val="left" w:pos="270"/>
                          </w:tabs>
                          <w:ind w:left="270" w:hanging="270"/>
                          <w:rPr>
                            <w:rFonts w:ascii="Arial" w:hAnsi="Arial"/>
                            <w:sz w:val="20"/>
                          </w:rPr>
                        </w:pPr>
                      </w:p>
                      <w:p w14:paraId="503D9AAB" w14:textId="77777777" w:rsidR="00F473E3" w:rsidRDefault="00F473E3">
                        <w:pPr>
                          <w:tabs>
                            <w:tab w:val="left" w:pos="270"/>
                          </w:tabs>
                          <w:ind w:left="270" w:hanging="270"/>
                          <w:rPr>
                            <w:rFonts w:ascii="Arial" w:hAnsi="Arial"/>
                            <w:sz w:val="20"/>
                          </w:rPr>
                        </w:pPr>
                        <w:r>
                          <w:rPr>
                            <w:rFonts w:ascii="Arial" w:hAnsi="Arial"/>
                            <w:sz w:val="20"/>
                          </w:rPr>
                          <w:t>b.</w:t>
                        </w:r>
                        <w:r>
                          <w:rPr>
                            <w:rFonts w:ascii="Arial" w:hAnsi="Arial"/>
                            <w:sz w:val="20"/>
                          </w:rPr>
                          <w:tab/>
                          <w:t>Get subscription registry # for patient via Patient File ptr.</w:t>
                        </w:r>
                      </w:p>
                      <w:p w14:paraId="66637FAA" w14:textId="77777777" w:rsidR="00F473E3" w:rsidRDefault="00F473E3">
                        <w:pPr>
                          <w:tabs>
                            <w:tab w:val="left" w:pos="270"/>
                          </w:tabs>
                          <w:ind w:left="270" w:hanging="270"/>
                          <w:rPr>
                            <w:rFonts w:ascii="Arial" w:hAnsi="Arial"/>
                            <w:sz w:val="20"/>
                          </w:rPr>
                        </w:pPr>
                      </w:p>
                      <w:p w14:paraId="12258C08" w14:textId="77777777" w:rsidR="00F473E3" w:rsidRDefault="00F473E3">
                        <w:pPr>
                          <w:tabs>
                            <w:tab w:val="left" w:pos="270"/>
                          </w:tabs>
                          <w:ind w:left="270" w:hanging="270"/>
                          <w:rPr>
                            <w:rFonts w:ascii="Arial" w:hAnsi="Arial"/>
                            <w:sz w:val="20"/>
                          </w:rPr>
                        </w:pPr>
                        <w:r>
                          <w:rPr>
                            <w:rFonts w:ascii="Arial" w:hAnsi="Arial"/>
                            <w:sz w:val="20"/>
                          </w:rPr>
                          <w:t>c.</w:t>
                        </w:r>
                        <w:r>
                          <w:rPr>
                            <w:rFonts w:ascii="Arial" w:hAnsi="Arial"/>
                            <w:sz w:val="20"/>
                          </w:rPr>
                          <w:tab/>
                          <w:t>Retrieve subscribers to patient from subscription registry via GET^HLSUB.</w:t>
                        </w:r>
                      </w:p>
                      <w:p w14:paraId="4579B844" w14:textId="77777777" w:rsidR="00F473E3" w:rsidRDefault="00F473E3">
                        <w:pPr>
                          <w:tabs>
                            <w:tab w:val="left" w:pos="270"/>
                          </w:tabs>
                          <w:ind w:left="270" w:hanging="270"/>
                          <w:rPr>
                            <w:rFonts w:ascii="Arial" w:hAnsi="Arial"/>
                            <w:sz w:val="20"/>
                          </w:rPr>
                        </w:pPr>
                      </w:p>
                      <w:p w14:paraId="699EECBB" w14:textId="77777777" w:rsidR="00F473E3" w:rsidRDefault="00F473E3">
                        <w:pPr>
                          <w:tabs>
                            <w:tab w:val="left" w:pos="270"/>
                          </w:tabs>
                          <w:ind w:left="270" w:hanging="270"/>
                          <w:rPr>
                            <w:rFonts w:ascii="Arial" w:hAnsi="Arial"/>
                            <w:sz w:val="20"/>
                          </w:rPr>
                        </w:pPr>
                        <w:r>
                          <w:rPr>
                            <w:rFonts w:ascii="Arial" w:hAnsi="Arial"/>
                            <w:sz w:val="20"/>
                          </w:rPr>
                          <w:t>d.</w:t>
                        </w:r>
                        <w:r>
                          <w:rPr>
                            <w:rFonts w:ascii="Arial" w:hAnsi="Arial"/>
                            <w:sz w:val="20"/>
                          </w:rPr>
                          <w:tab/>
                          <w:t>Set one node in HLL("LINKS") for each subscriber.</w:t>
                        </w:r>
                      </w:p>
                    </w:txbxContent>
                  </v:textbox>
                </v:shape>
                <v:line id="Line 543" o:spid="_x0000_s1075" style="position:absolute;visibility:visible;mso-wrap-style:square" from="3000,4071" to="3000,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544" o:spid="_x0000_s1076" type="#_x0000_t202" style="position:absolute;left:3600;top:1692;width:17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">
                  <v:textbox inset="3.6pt,,3.6pt">
                    <w:txbxContent>
                      <w:p w14:paraId="62F24C24" w14:textId="77777777" w:rsidR="00F473E3" w:rsidRDefault="00F473E3">
                        <w:pPr>
                          <w:jc w:val="center"/>
                          <w:rPr>
                            <w:rFonts w:ascii="Arial" w:hAnsi="Arial"/>
                            <w:sz w:val="20"/>
                          </w:rPr>
                        </w:pPr>
                        <w:r>
                          <w:rPr>
                            <w:rFonts w:ascii="Arial" w:hAnsi="Arial"/>
                            <w:sz w:val="20"/>
                          </w:rPr>
                          <w:t>Sending System</w:t>
                        </w:r>
                      </w:p>
                    </w:txbxContent>
                  </v:textbox>
                </v:shape>
                <v:shape id="Text Box 545" o:spid="_x0000_s1077" type="#_x0000_t202" style="position:absolute;left:8640;top:7235;width:199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">
                  <v:textbox inset="3.6pt,,3.6pt">
                    <w:txbxContent>
                      <w:p w14:paraId="6C83995C" w14:textId="77777777" w:rsidR="00F473E3" w:rsidRDefault="00F473E3">
                        <w:pPr>
                          <w:jc w:val="center"/>
                          <w:rPr>
                            <w:rFonts w:ascii="Arial" w:hAnsi="Arial"/>
                            <w:sz w:val="20"/>
                          </w:rPr>
                        </w:pPr>
                        <w:r>
                          <w:rPr>
                            <w:rFonts w:ascii="Arial" w:hAnsi="Arial"/>
                            <w:sz w:val="20"/>
                          </w:rPr>
                          <w:t>Receiving System 1</w:t>
                        </w:r>
                      </w:p>
                    </w:txbxContent>
                  </v:textbox>
                </v:shape>
                <v:shape id="Text Box 548" o:spid="_x0000_s1078" type="#_x0000_t202" style="position:absolute;left:8640;top:7731;width:20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">
                  <v:textbox inset="3.6pt,,3.6pt">
                    <w:txbxContent>
                      <w:p w14:paraId="6DA52CF9" w14:textId="77777777" w:rsidR="00F473E3" w:rsidRDefault="00F473E3">
                        <w:pPr>
                          <w:jc w:val="center"/>
                          <w:rPr>
                            <w:rFonts w:ascii="Arial" w:hAnsi="Arial"/>
                            <w:sz w:val="20"/>
                          </w:rPr>
                        </w:pPr>
                        <w:r>
                          <w:rPr>
                            <w:rFonts w:ascii="Arial" w:hAnsi="Arial"/>
                            <w:sz w:val="20"/>
                          </w:rPr>
                          <w:t>Receiving System 2</w:t>
                        </w:r>
                      </w:p>
                    </w:txbxContent>
                  </v:textbox>
                </v:shape>
                <v:shape id="Text Box 549" o:spid="_x0000_s1079" type="#_x0000_t202" style="position:absolute;left:8660;top:8239;width:199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">
                  <v:textbox inset="3.6pt,,3.6pt">
                    <w:txbxContent>
                      <w:p w14:paraId="4F566E47" w14:textId="77777777" w:rsidR="00F473E3" w:rsidRDefault="00F473E3">
                        <w:pPr>
                          <w:jc w:val="center"/>
                          <w:rPr>
                            <w:rFonts w:ascii="Arial" w:hAnsi="Arial"/>
                            <w:sz w:val="20"/>
                          </w:rPr>
                        </w:pPr>
                        <w:r>
                          <w:rPr>
                            <w:rFonts w:ascii="Arial" w:hAnsi="Arial"/>
                            <w:sz w:val="20"/>
                          </w:rPr>
                          <w:t>Receiving System 3</w:t>
                        </w:r>
                      </w:p>
                    </w:txbxContent>
                  </v:textbox>
                </v:shape>
                <v:shape id="Text Box 550" o:spid="_x0000_s1080" type="#_x0000_t202" style="position:absolute;left:8645;top:8750;width:20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">
                  <v:textbox inset="3.6pt,,3.6pt">
                    <w:txbxContent>
                      <w:p w14:paraId="1C78D213" w14:textId="77777777" w:rsidR="00F473E3" w:rsidRDefault="00F473E3">
                        <w:pPr>
                          <w:jc w:val="center"/>
                          <w:rPr>
                            <w:rFonts w:ascii="Arial" w:hAnsi="Arial"/>
                            <w:sz w:val="20"/>
                          </w:rPr>
                        </w:pPr>
                        <w:r>
                          <w:rPr>
                            <w:rFonts w:ascii="Arial" w:hAnsi="Arial"/>
                            <w:sz w:val="20"/>
                          </w:rPr>
                          <w:t>Receiving System n</w:t>
                        </w:r>
                      </w:p>
                    </w:txbxContent>
                  </v:textbox>
                </v:shape>
                <v:shape id="Text Box 551" o:spid="_x0000_s1081" type="#_x0000_t202" style="position:absolute;left:5220;top:7475;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F21A2D9" w14:textId="77777777" w:rsidR="00F473E3" w:rsidRDefault="00F473E3">
                        <w:pPr>
                          <w:jc w:val="center"/>
                          <w:rPr>
                            <w:rFonts w:ascii="Arial" w:hAnsi="Arial"/>
                            <w:sz w:val="20"/>
                          </w:rPr>
                        </w:pPr>
                        <w:r>
                          <w:rPr>
                            <w:rFonts w:ascii="Arial" w:hAnsi="Arial"/>
                            <w:sz w:val="20"/>
                          </w:rPr>
                          <w:t>HLL("LINKS",1)</w:t>
                        </w:r>
                      </w:p>
                    </w:txbxContent>
                  </v:textbox>
                </v:shape>
                <v:shape id="Text Box 552" o:spid="_x0000_s1082" type="#_x0000_t202" style="position:absolute;left:5220;top:7881;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0D62854" w14:textId="77777777" w:rsidR="00F473E3" w:rsidRDefault="00F473E3">
                        <w:pPr>
                          <w:jc w:val="center"/>
                          <w:rPr>
                            <w:rFonts w:ascii="Arial" w:hAnsi="Arial"/>
                            <w:sz w:val="20"/>
                          </w:rPr>
                        </w:pPr>
                        <w:r>
                          <w:rPr>
                            <w:rFonts w:ascii="Arial" w:hAnsi="Arial"/>
                            <w:sz w:val="20"/>
                          </w:rPr>
                          <w:t>HLL("LINKS",2)</w:t>
                        </w:r>
                      </w:p>
                    </w:txbxContent>
                  </v:textbox>
                </v:shape>
                <v:shape id="Text Box 553" o:spid="_x0000_s1083" type="#_x0000_t202" style="position:absolute;left:5220;top:8301;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2725197" w14:textId="77777777" w:rsidR="00F473E3" w:rsidRDefault="00F473E3">
                        <w:pPr>
                          <w:jc w:val="center"/>
                          <w:rPr>
                            <w:rFonts w:ascii="Arial" w:hAnsi="Arial"/>
                            <w:sz w:val="20"/>
                          </w:rPr>
                        </w:pPr>
                        <w:r>
                          <w:rPr>
                            <w:rFonts w:ascii="Arial" w:hAnsi="Arial"/>
                            <w:sz w:val="20"/>
                          </w:rPr>
                          <w:t>HLL("LINKS",3)</w:t>
                        </w:r>
                      </w:p>
                    </w:txbxContent>
                  </v:textbox>
                </v:shape>
                <v:shape id="Text Box 554" o:spid="_x0000_s1084" type="#_x0000_t202" style="position:absolute;left:5225;top:8730;width:18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970C377" w14:textId="77777777" w:rsidR="00F473E3" w:rsidRDefault="00F473E3">
                        <w:pPr>
                          <w:jc w:val="center"/>
                          <w:rPr>
                            <w:rFonts w:ascii="Arial" w:hAnsi="Arial"/>
                            <w:sz w:val="20"/>
                          </w:rPr>
                        </w:pPr>
                        <w:r>
                          <w:rPr>
                            <w:rFonts w:ascii="Arial" w:hAnsi="Arial"/>
                            <w:sz w:val="20"/>
                          </w:rPr>
                          <w:t>HLL("LINKS",n)</w:t>
                        </w:r>
                      </w:p>
                    </w:txbxContent>
                  </v:textbox>
                </v:shape>
                <v:line id="Line 555" o:spid="_x0000_s1085" style="position:absolute;flip:y;visibility:visible;mso-wrap-style:square" from="4320,7633" to="5205,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556" o:spid="_x0000_s1086" style="position:absolute;flip:y;visibility:visible;mso-wrap-style:square" from="4320,8037" to="5205,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557" o:spid="_x0000_s1087" style="position:absolute;visibility:visible;mso-wrap-style:square" from="4320,8083" to="5205,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558" o:spid="_x0000_s1088" style="position:absolute;visibility:visible;mso-wrap-style:square" from="4320,8083" to="5205,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559" o:spid="_x0000_s1089" style="position:absolute;flip:y;visibility:visible;mso-wrap-style:square" from="7035,7332" to="8670,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560" o:spid="_x0000_s1090" style="position:absolute;flip:x;visibility:visible;mso-wrap-style:square" from="7035,7528" to="8625,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561" o:spid="_x0000_s1091" style="position:absolute;flip:y;visibility:visible;mso-wrap-style:square" from="7035,7872" to="8640,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562" o:spid="_x0000_s1092" style="position:absolute;flip:x;visibility:visible;mso-wrap-style:square" from="7035,8022" to="8640,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563" o:spid="_x0000_s1093" style="position:absolute;flip:y;visibility:visible;mso-wrap-style:square" from="7035,8352" to="8655,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564" o:spid="_x0000_s1094" style="position:absolute;flip:x;visibility:visible;mso-wrap-style:square" from="7035,8502" to="8655,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565" o:spid="_x0000_s1095" style="position:absolute;visibility:visible;mso-wrap-style:square" from="7035,8818" to="8640,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566" o:spid="_x0000_s1096" style="position:absolute;flip:x y;visibility:visible;mso-wrap-style:square" from="7035,8937" to="8640,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v:line>
                <v:shape id="Text Box 567" o:spid="_x0000_s1097" type="#_x0000_t202" style="position:absolute;left:4785;top:5569;width:96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223891F" w14:textId="77777777" w:rsidR="00F473E3" w:rsidRDefault="00F473E3">
                        <w:pPr>
                          <w:jc w:val="center"/>
                          <w:rPr>
                            <w:rFonts w:ascii="Arial" w:hAnsi="Arial"/>
                            <w:sz w:val="20"/>
                          </w:rPr>
                        </w:pPr>
                        <w:r>
                          <w:rPr>
                            <w:rFonts w:ascii="Arial" w:hAnsi="Arial"/>
                            <w:sz w:val="20"/>
                          </w:rPr>
                          <w:t>Patient File (#200)</w:t>
                        </w:r>
                      </w:p>
                    </w:txbxContent>
                  </v:textbox>
                </v:shape>
                <v:shape id="Text Box 568" o:spid="_x0000_s1098" type="#_x0000_t202" style="position:absolute;left:6120;top:5689;width:109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459461B1" w14:textId="77777777" w:rsidR="00F473E3" w:rsidRDefault="00F473E3">
                        <w:pPr>
                          <w:jc w:val="center"/>
                          <w:rPr>
                            <w:rFonts w:ascii="Arial" w:hAnsi="Arial"/>
                            <w:sz w:val="20"/>
                          </w:rPr>
                        </w:pPr>
                        <w:r>
                          <w:rPr>
                            <w:rFonts w:ascii="Arial" w:hAnsi="Arial"/>
                            <w:sz w:val="20"/>
                          </w:rPr>
                          <w:t>Subscr.</w:t>
                        </w:r>
                      </w:p>
                      <w:p w14:paraId="6874A96D" w14:textId="77777777" w:rsidR="00F473E3" w:rsidRDefault="00F473E3">
                        <w:pPr>
                          <w:jc w:val="center"/>
                          <w:rPr>
                            <w:rFonts w:ascii="Arial" w:hAnsi="Arial"/>
                            <w:sz w:val="20"/>
                          </w:rPr>
                        </w:pPr>
                        <w:r>
                          <w:rPr>
                            <w:rFonts w:ascii="Arial" w:hAnsi="Arial"/>
                            <w:sz w:val="20"/>
                          </w:rPr>
                          <w:t>Registry</w:t>
                        </w:r>
                      </w:p>
                    </w:txbxContent>
                  </v:textbox>
                </v:shape>
                <v:line id="Line 569" o:spid="_x0000_s1099" style="position:absolute;visibility:visible;mso-wrap-style:square" from="5745,6034" to="6120,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570" o:spid="_x0000_s1100" style="position:absolute;visibility:visible;mso-wrap-style:square" from="4305,5945" to="4785,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572" o:spid="_x0000_s1101" style="position:absolute;flip:x;visibility:visible;mso-wrap-style:square" from="4305,6139" to="4785,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573" o:spid="_x0000_s1102" style="position:absolute;flip:x y;visibility:visible;mso-wrap-style:square" from="6690,6380" to="6690,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AxAAAANsAAAAPAAAAZHJzL2Rvd25yZXYueG1sRI9Ba8JA&#10;FITvBf/D8gRvdWNF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H6whMDEAAAA2wAAAA8A&#10;AAAAAAAAAAAAAAAABwIAAGRycy9kb3ducmV2LnhtbFBLBQYAAAAAAwADALcAAAD4AgAAAAA=&#10;">
                  <v:stroke endarrow="block"/>
                </v:line>
                <v:line id="Line 574" o:spid="_x0000_s1103" style="position:absolute;flip:x;visibility:visible;mso-wrap-style:square" from="4305,6950" to="6690,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shape id="Text Box 576" o:spid="_x0000_s1104" type="#_x0000_t202" style="position:absolute;left:4770;top:6664;width:15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85F5836" w14:textId="77777777" w:rsidR="00F473E3" w:rsidRDefault="00F473E3">
                        <w:pPr>
                          <w:rPr>
                            <w:rFonts w:ascii="Arial" w:hAnsi="Arial"/>
                            <w:sz w:val="20"/>
                          </w:rPr>
                        </w:pPr>
                        <w:r>
                          <w:rPr>
                            <w:rFonts w:ascii="Arial" w:hAnsi="Arial"/>
                            <w:sz w:val="20"/>
                          </w:rPr>
                          <w:t>GET^HLSUB</w:t>
                        </w:r>
                      </w:p>
                    </w:txbxContent>
                  </v:textbox>
                </v:shape>
              </v:group>
            </w:pict>
          </mc:Fallback>
        </mc:AlternateContent>
      </w:r>
    </w:p>
    <w:p w14:paraId="3CC37574" w14:textId="77777777" w:rsidR="00F473E3" w:rsidRDefault="00F473E3"/>
    <w:p w14:paraId="317DC958" w14:textId="77777777" w:rsidR="00F473E3" w:rsidRDefault="00F473E3"/>
    <w:p w14:paraId="41A20584" w14:textId="77777777" w:rsidR="00F473E3" w:rsidRDefault="00F473E3"/>
    <w:p w14:paraId="7FBA7CE7" w14:textId="77777777" w:rsidR="00F473E3" w:rsidRDefault="00F473E3"/>
    <w:p w14:paraId="3056B5F6" w14:textId="77777777" w:rsidR="00F473E3" w:rsidRDefault="00F473E3"/>
    <w:p w14:paraId="098F6494" w14:textId="77777777" w:rsidR="00F473E3" w:rsidRDefault="00F473E3"/>
    <w:p w14:paraId="5D123CCF" w14:textId="77777777" w:rsidR="00F473E3" w:rsidRDefault="00F473E3"/>
    <w:p w14:paraId="1FB3B023" w14:textId="77777777" w:rsidR="00F473E3" w:rsidRDefault="00F473E3"/>
    <w:p w14:paraId="4B78E783" w14:textId="77777777" w:rsidR="00F473E3" w:rsidRDefault="00F473E3"/>
    <w:p w14:paraId="78565A4A" w14:textId="77777777" w:rsidR="00F473E3" w:rsidRDefault="00F473E3"/>
    <w:p w14:paraId="23D2B096" w14:textId="77777777" w:rsidR="00F473E3" w:rsidRDefault="00F473E3"/>
    <w:p w14:paraId="64CD2CF4" w14:textId="77777777" w:rsidR="00F473E3" w:rsidRDefault="00F473E3"/>
    <w:p w14:paraId="2E426AE7" w14:textId="77777777" w:rsidR="00F473E3" w:rsidRDefault="00F473E3"/>
    <w:p w14:paraId="450BE6BA" w14:textId="77777777" w:rsidR="00F473E3" w:rsidRDefault="00F473E3"/>
    <w:p w14:paraId="749F39FF" w14:textId="77777777" w:rsidR="00F473E3" w:rsidRDefault="00F473E3"/>
    <w:p w14:paraId="1B80CFF8" w14:textId="77777777" w:rsidR="00F473E3" w:rsidRDefault="00F473E3"/>
    <w:p w14:paraId="37B718F6" w14:textId="77777777" w:rsidR="00F473E3" w:rsidRDefault="00F473E3"/>
    <w:p w14:paraId="0645743B" w14:textId="77777777" w:rsidR="00F473E3" w:rsidRDefault="00F473E3"/>
    <w:p w14:paraId="3188AD43" w14:textId="77777777" w:rsidR="00F473E3" w:rsidRDefault="00F473E3"/>
    <w:p w14:paraId="636BB529" w14:textId="77777777" w:rsidR="00F473E3" w:rsidRDefault="00F473E3"/>
    <w:p w14:paraId="3611CD39" w14:textId="77777777" w:rsidR="00F473E3" w:rsidRDefault="00F473E3"/>
    <w:p w14:paraId="63FAC9B0" w14:textId="77777777" w:rsidR="00F473E3" w:rsidRDefault="00F473E3"/>
    <w:p w14:paraId="271857CE" w14:textId="77777777" w:rsidR="00F473E3" w:rsidRDefault="00F473E3"/>
    <w:p w14:paraId="6BED3EC5" w14:textId="77777777" w:rsidR="00F473E3" w:rsidRDefault="00F473E3"/>
    <w:p w14:paraId="078DE99B" w14:textId="77777777" w:rsidR="00F473E3" w:rsidRDefault="00F473E3"/>
    <w:p w14:paraId="6A479149" w14:textId="77777777" w:rsidR="00F473E3" w:rsidRDefault="00F473E3"/>
    <w:p w14:paraId="569D7D47" w14:textId="77777777" w:rsidR="00F473E3" w:rsidRDefault="00F473E3"/>
    <w:p w14:paraId="72DBEBE0" w14:textId="77777777" w:rsidR="00F473E3" w:rsidRDefault="00F473E3">
      <w:pPr>
        <w:sectPr w:rsidR="00F473E3">
          <w:headerReference w:type="even" r:id="rId23"/>
          <w:headerReference w:type="default" r:id="rId24"/>
          <w:pgSz w:w="12240" w:h="15840" w:code="1"/>
          <w:pgMar w:top="1440" w:right="1440" w:bottom="1440" w:left="1440" w:header="720" w:footer="720" w:gutter="0"/>
          <w:pgNumType w:start="1" w:chapStyle="1"/>
          <w:cols w:space="720"/>
          <w:titlePg/>
        </w:sectPr>
      </w:pPr>
    </w:p>
    <w:p w14:paraId="79F4DD78" w14:textId="77777777" w:rsidR="00F473E3" w:rsidRDefault="00F473E3">
      <w:pPr>
        <w:pStyle w:val="Heading1"/>
      </w:pPr>
      <w:bookmarkStart w:id="15" w:name="_Toc425826338"/>
      <w:r>
        <w:lastRenderedPageBreak/>
        <w:t>Dynamic Addressing/Subscription Registry API</w:t>
      </w:r>
      <w:bookmarkEnd w:id="15"/>
    </w:p>
    <w:p w14:paraId="41E1306A" w14:textId="77777777" w:rsidR="00F473E3" w:rsidRDefault="00F473E3">
      <w:r>
        <w:t xml:space="preserve"> </w:t>
      </w:r>
    </w:p>
    <w:p w14:paraId="770B3B08" w14:textId="77777777" w:rsidR="00F473E3" w:rsidRDefault="00F473E3">
      <w:r>
        <w:t xml:space="preserve"> </w:t>
      </w:r>
    </w:p>
    <w:p w14:paraId="04E48AA9" w14:textId="77777777" w:rsidR="00F473E3" w:rsidRDefault="00F473E3">
      <w:pPr>
        <w:pStyle w:val="Heading2"/>
      </w:pPr>
      <w:bookmarkStart w:id="16" w:name="_Toc425826339"/>
      <w:r>
        <w:t>$$ACT^HLSUB</w:t>
      </w:r>
      <w:bookmarkEnd w:id="16"/>
    </w:p>
    <w:p w14:paraId="4EA82679" w14:textId="77777777" w:rsidR="00F473E3" w:rsidRDefault="00F473E3">
      <w:pPr>
        <w:rPr>
          <w:rFonts w:ascii="Arial" w:hAnsi="Arial"/>
          <w:sz w:val="20"/>
        </w:rPr>
      </w:pPr>
    </w:p>
    <w:p w14:paraId="23D8C8D3" w14:textId="77777777" w:rsidR="00F473E3" w:rsidRDefault="00F473E3">
      <w:r>
        <w:t>Use this entry point to add a new record to the subscription registry. The only field populated in the new record is NUMBER (subscription control number). To add subscribers for this record, use the UPD^HLSUB call. Your application is responsible for tracking each subscription registry record it adds.</w:t>
      </w:r>
    </w:p>
    <w:p w14:paraId="4E9D0A76" w14:textId="77777777" w:rsidR="00F473E3" w:rsidRDefault="00F473E3">
      <w:pPr>
        <w:rPr>
          <w:rFonts w:ascii="Arial" w:hAnsi="Arial"/>
          <w:sz w:val="20"/>
        </w:rPr>
      </w:pPr>
    </w:p>
    <w:p w14:paraId="79A73977" w14:textId="77777777" w:rsidR="00F473E3" w:rsidRDefault="00F473E3">
      <w:pPr>
        <w:rPr>
          <w:rFonts w:ascii="Arial" w:hAnsi="Arial"/>
          <w:sz w:val="20"/>
        </w:rPr>
      </w:pPr>
    </w:p>
    <w:p w14:paraId="1F5479F3" w14:textId="77777777" w:rsidR="00F473E3" w:rsidRDefault="00F473E3">
      <w:pPr>
        <w:tabs>
          <w:tab w:val="right" w:pos="1080"/>
          <w:tab w:val="left" w:pos="1260"/>
        </w:tabs>
        <w:rPr>
          <w:rFonts w:ascii="Arial" w:hAnsi="Arial"/>
          <w:sz w:val="20"/>
        </w:rPr>
      </w:pPr>
      <w:r>
        <w:rPr>
          <w:rFonts w:ascii="Arial" w:hAnsi="Arial"/>
          <w:b/>
          <w:sz w:val="20"/>
        </w:rPr>
        <w:tab/>
        <w:t>Usage</w:t>
      </w:r>
      <w:r>
        <w:rPr>
          <w:rFonts w:ascii="Arial" w:hAnsi="Arial"/>
          <w:sz w:val="20"/>
        </w:rPr>
        <w:tab/>
        <w:t>$$ACT^HLSUB</w:t>
      </w:r>
    </w:p>
    <w:p w14:paraId="06D73287" w14:textId="77777777" w:rsidR="00F473E3" w:rsidRDefault="00F473E3">
      <w:pPr>
        <w:tabs>
          <w:tab w:val="left" w:pos="1260"/>
        </w:tabs>
        <w:rPr>
          <w:rFonts w:ascii="Arial" w:hAnsi="Arial"/>
          <w:sz w:val="20"/>
        </w:rPr>
      </w:pPr>
    </w:p>
    <w:p w14:paraId="08BA10F4" w14:textId="77777777" w:rsidR="00F473E3" w:rsidRDefault="00F473E3">
      <w:pPr>
        <w:tabs>
          <w:tab w:val="right" w:pos="1080"/>
          <w:tab w:val="left" w:pos="1260"/>
        </w:tabs>
        <w:rPr>
          <w:rFonts w:ascii="Arial" w:hAnsi="Arial"/>
          <w:sz w:val="20"/>
        </w:rPr>
      </w:pPr>
      <w:r>
        <w:rPr>
          <w:rFonts w:ascii="Arial" w:hAnsi="Arial"/>
          <w:b/>
          <w:sz w:val="20"/>
        </w:rPr>
        <w:tab/>
        <w:t>Input</w:t>
      </w:r>
      <w:r>
        <w:rPr>
          <w:rFonts w:ascii="Arial" w:hAnsi="Arial"/>
          <w:sz w:val="20"/>
        </w:rPr>
        <w:tab/>
        <w:t>None.</w:t>
      </w:r>
    </w:p>
    <w:p w14:paraId="6529250C" w14:textId="77777777" w:rsidR="00F473E3" w:rsidRDefault="00F473E3">
      <w:pPr>
        <w:tabs>
          <w:tab w:val="right" w:pos="1080"/>
          <w:tab w:val="left" w:pos="1260"/>
        </w:tabs>
        <w:rPr>
          <w:rFonts w:ascii="Arial" w:hAnsi="Arial"/>
          <w:sz w:val="20"/>
        </w:rPr>
      </w:pPr>
      <w:r>
        <w:rPr>
          <w:rFonts w:ascii="Arial" w:hAnsi="Arial"/>
          <w:sz w:val="20"/>
        </w:rPr>
        <w:t xml:space="preserve"> </w:t>
      </w:r>
    </w:p>
    <w:p w14:paraId="767F3757" w14:textId="77777777" w:rsidR="00F473E3" w:rsidRDefault="00F473E3">
      <w:pPr>
        <w:tabs>
          <w:tab w:val="right" w:pos="1080"/>
          <w:tab w:val="left" w:pos="1260"/>
          <w:tab w:val="left" w:pos="2700"/>
        </w:tabs>
        <w:ind w:left="2700" w:hanging="2700"/>
        <w:rPr>
          <w:rFonts w:ascii="Arial" w:hAnsi="Arial"/>
          <w:b/>
          <w:sz w:val="20"/>
        </w:rPr>
      </w:pPr>
      <w:r>
        <w:rPr>
          <w:rFonts w:ascii="Arial" w:hAnsi="Arial"/>
          <w:b/>
          <w:sz w:val="20"/>
        </w:rPr>
        <w:tab/>
        <w:t>Output</w:t>
      </w:r>
      <w:r>
        <w:rPr>
          <w:rFonts w:ascii="Arial" w:hAnsi="Arial"/>
          <w:b/>
          <w:sz w:val="20"/>
        </w:rPr>
        <w:tab/>
      </w:r>
      <w:r>
        <w:rPr>
          <w:rFonts w:ascii="Arial" w:hAnsi="Arial"/>
          <w:sz w:val="20"/>
        </w:rPr>
        <w:t>Return Value:</w:t>
      </w:r>
      <w:r>
        <w:rPr>
          <w:rFonts w:ascii="Arial" w:hAnsi="Arial"/>
          <w:sz w:val="20"/>
        </w:rPr>
        <w:tab/>
        <w:t>A unique number that can be used to reference this registry entry in the future.</w:t>
      </w:r>
    </w:p>
    <w:p w14:paraId="097AF9B9" w14:textId="77777777" w:rsidR="00F473E3" w:rsidRDefault="00F473E3">
      <w:pPr>
        <w:rPr>
          <w:b/>
          <w:sz w:val="20"/>
        </w:rPr>
      </w:pPr>
    </w:p>
    <w:p w14:paraId="4DCADE16" w14:textId="77777777" w:rsidR="00F473E3" w:rsidRDefault="00F473E3">
      <w:pPr>
        <w:tabs>
          <w:tab w:val="right" w:pos="1080"/>
        </w:tabs>
        <w:rPr>
          <w:rFonts w:ascii="Arial" w:hAnsi="Arial"/>
          <w:sz w:val="20"/>
        </w:rPr>
      </w:pPr>
      <w:r>
        <w:rPr>
          <w:rFonts w:ascii="Arial" w:hAnsi="Arial"/>
          <w:b/>
          <w:sz w:val="20"/>
        </w:rPr>
        <w:tab/>
        <w:t>Example</w:t>
      </w:r>
      <w:r>
        <w:rPr>
          <w:rFonts w:ascii="Arial" w:hAnsi="Arial"/>
          <w:sz w:val="20"/>
        </w:rPr>
        <w:t xml:space="preserve"> </w:t>
      </w:r>
    </w:p>
    <w:p w14:paraId="7AB6CE73" w14:textId="77777777" w:rsidR="00F473E3" w:rsidRDefault="00F473E3">
      <w:r>
        <w:t xml:space="preserve"> </w:t>
      </w:r>
    </w:p>
    <w:p w14:paraId="521B1786" w14:textId="77777777" w:rsidR="00F473E3" w:rsidRDefault="00F473E3">
      <w:pPr>
        <w:pStyle w:val="ScreenCapture"/>
      </w:pPr>
      <w:r>
        <w:t>&gt;</w:t>
      </w:r>
      <w:r>
        <w:rPr>
          <w:b/>
        </w:rPr>
        <w:t>S X=$$ACT^HLSUB W X</w:t>
      </w:r>
    </w:p>
    <w:p w14:paraId="7462525B" w14:textId="77777777" w:rsidR="00F473E3" w:rsidRDefault="00F473E3">
      <w:pPr>
        <w:pStyle w:val="ScreenCapture"/>
      </w:pPr>
      <w:r>
        <w:t>2992</w:t>
      </w:r>
    </w:p>
    <w:p w14:paraId="7AFE75B9" w14:textId="77777777" w:rsidR="00F473E3" w:rsidRDefault="00F473E3"/>
    <w:p w14:paraId="0EF74667" w14:textId="77777777" w:rsidR="00F473E3" w:rsidRDefault="00F473E3">
      <w:r>
        <w:t xml:space="preserve"> </w:t>
      </w:r>
    </w:p>
    <w:p w14:paraId="3F548B33" w14:textId="77777777" w:rsidR="00F473E3" w:rsidRDefault="00F473E3"/>
    <w:p w14:paraId="296CFCB2" w14:textId="77777777" w:rsidR="00F473E3" w:rsidRDefault="00F473E3">
      <w:pPr>
        <w:pStyle w:val="Heading2"/>
      </w:pPr>
      <w:bookmarkStart w:id="17" w:name="_Toc425826340"/>
      <w:r>
        <w:t>GET^HLSUB</w:t>
      </w:r>
      <w:bookmarkEnd w:id="17"/>
    </w:p>
    <w:p w14:paraId="5526F1FC" w14:textId="77777777" w:rsidR="00F473E3" w:rsidRDefault="00F473E3">
      <w:pPr>
        <w:rPr>
          <w:rFonts w:ascii="Arial" w:hAnsi="Arial"/>
          <w:sz w:val="20"/>
        </w:rPr>
      </w:pPr>
    </w:p>
    <w:p w14:paraId="521E28A9" w14:textId="77777777" w:rsidR="00F473E3" w:rsidRDefault="00F473E3">
      <w:r>
        <w:t xml:space="preserve">Use this entry point to retrieve active subscriber records from a subscription registry entry. </w:t>
      </w:r>
    </w:p>
    <w:p w14:paraId="6A0ACC9C" w14:textId="77777777" w:rsidR="00F473E3" w:rsidRDefault="00F473E3">
      <w:pPr>
        <w:rPr>
          <w:rFonts w:ascii="Arial" w:hAnsi="Arial"/>
          <w:sz w:val="20"/>
        </w:rPr>
      </w:pPr>
    </w:p>
    <w:p w14:paraId="3B58681F" w14:textId="77777777" w:rsidR="00F473E3" w:rsidRDefault="00F473E3">
      <w:pPr>
        <w:rPr>
          <w:rFonts w:ascii="Arial" w:hAnsi="Arial"/>
          <w:sz w:val="20"/>
        </w:rPr>
      </w:pPr>
    </w:p>
    <w:p w14:paraId="499F32DF" w14:textId="77777777" w:rsidR="00F473E3" w:rsidRDefault="00F473E3">
      <w:pPr>
        <w:tabs>
          <w:tab w:val="right" w:pos="1080"/>
          <w:tab w:val="left" w:pos="1260"/>
        </w:tabs>
        <w:rPr>
          <w:rFonts w:ascii="Arial" w:hAnsi="Arial"/>
          <w:sz w:val="20"/>
        </w:rPr>
      </w:pPr>
      <w:r>
        <w:rPr>
          <w:rFonts w:ascii="Arial" w:hAnsi="Arial"/>
          <w:b/>
          <w:sz w:val="20"/>
        </w:rPr>
        <w:tab/>
        <w:t>Usage</w:t>
      </w:r>
      <w:r>
        <w:rPr>
          <w:rFonts w:ascii="Arial" w:hAnsi="Arial"/>
          <w:sz w:val="20"/>
        </w:rPr>
        <w:tab/>
        <w:t>GET^HLSUB(subnum,subtype,client_p,.out_array)</w:t>
      </w:r>
    </w:p>
    <w:p w14:paraId="7B6F6508" w14:textId="77777777" w:rsidR="00F473E3" w:rsidRDefault="00F473E3">
      <w:pPr>
        <w:tabs>
          <w:tab w:val="right" w:pos="1080"/>
          <w:tab w:val="left" w:pos="1260"/>
        </w:tabs>
        <w:rPr>
          <w:rFonts w:ascii="Arial" w:hAnsi="Arial"/>
          <w:sz w:val="20"/>
        </w:rPr>
      </w:pPr>
    </w:p>
    <w:p w14:paraId="7B83E3CE" w14:textId="77777777" w:rsidR="00F473E3" w:rsidRDefault="00F473E3">
      <w:pPr>
        <w:tabs>
          <w:tab w:val="right" w:pos="1080"/>
          <w:tab w:val="left" w:pos="1260"/>
          <w:tab w:val="left" w:pos="2340"/>
        </w:tabs>
        <w:spacing w:after="120"/>
        <w:rPr>
          <w:rFonts w:ascii="Arial" w:hAnsi="Arial"/>
          <w:sz w:val="20"/>
        </w:rPr>
      </w:pPr>
      <w:r>
        <w:rPr>
          <w:rFonts w:ascii="Arial" w:hAnsi="Arial"/>
          <w:b/>
          <w:sz w:val="20"/>
        </w:rPr>
        <w:tab/>
        <w:t>Input</w:t>
      </w:r>
      <w:r>
        <w:rPr>
          <w:rFonts w:ascii="Arial" w:hAnsi="Arial"/>
          <w:b/>
          <w:sz w:val="20"/>
        </w:rPr>
        <w:tab/>
      </w:r>
      <w:r>
        <w:rPr>
          <w:rFonts w:ascii="Arial" w:hAnsi="Arial"/>
          <w:sz w:val="20"/>
        </w:rPr>
        <w:t>subnum:</w:t>
      </w:r>
      <w:r>
        <w:rPr>
          <w:rFonts w:ascii="Arial" w:hAnsi="Arial"/>
          <w:sz w:val="20"/>
        </w:rPr>
        <w:tab/>
        <w:t>(required) Subscription control number.</w:t>
      </w:r>
    </w:p>
    <w:p w14:paraId="0DC75870" w14:textId="77777777" w:rsidR="00F473E3" w:rsidRDefault="00F473E3">
      <w:pPr>
        <w:tabs>
          <w:tab w:val="right" w:pos="1080"/>
          <w:tab w:val="left" w:pos="1260"/>
          <w:tab w:val="left" w:pos="2340"/>
        </w:tabs>
        <w:spacing w:after="120"/>
        <w:ind w:left="2340" w:hanging="2340"/>
        <w:rPr>
          <w:rFonts w:ascii="Arial" w:hAnsi="Arial"/>
          <w:sz w:val="20"/>
        </w:rPr>
      </w:pPr>
      <w:r>
        <w:rPr>
          <w:rFonts w:ascii="Arial" w:hAnsi="Arial"/>
          <w:sz w:val="20"/>
        </w:rPr>
        <w:tab/>
      </w:r>
      <w:r>
        <w:rPr>
          <w:rFonts w:ascii="Arial" w:hAnsi="Arial"/>
          <w:sz w:val="20"/>
        </w:rPr>
        <w:tab/>
        <w:t>subtype:</w:t>
      </w:r>
      <w:r>
        <w:rPr>
          <w:rFonts w:ascii="Arial" w:hAnsi="Arial"/>
          <w:sz w:val="20"/>
        </w:rPr>
        <w:tab/>
        <w:t>(optional) Subscription type. Use this to return subscribers based on their TYPE field. If null, all subscribers for this subscription registry entry are returned. If 0, types 0 and 1 are returned. If 1, only type 1 is returned. If 2, only type 2 is returned.</w:t>
      </w:r>
    </w:p>
    <w:p w14:paraId="33988B3E" w14:textId="27720E6F" w:rsidR="00F473E3" w:rsidRDefault="00F473E3">
      <w:pPr>
        <w:tabs>
          <w:tab w:val="right" w:pos="1080"/>
          <w:tab w:val="left" w:pos="1260"/>
          <w:tab w:val="left" w:pos="2340"/>
        </w:tabs>
        <w:spacing w:after="120"/>
        <w:ind w:left="2340" w:hanging="2340"/>
        <w:rPr>
          <w:rFonts w:ascii="Arial" w:hAnsi="Arial"/>
          <w:sz w:val="20"/>
        </w:rPr>
      </w:pPr>
      <w:r>
        <w:rPr>
          <w:rFonts w:ascii="Arial" w:hAnsi="Arial"/>
          <w:sz w:val="20"/>
        </w:rPr>
        <w:tab/>
      </w:r>
      <w:r>
        <w:rPr>
          <w:rFonts w:ascii="Arial" w:hAnsi="Arial"/>
          <w:sz w:val="20"/>
        </w:rPr>
        <w:tab/>
        <w:t>client_p:</w:t>
      </w:r>
      <w:r>
        <w:rPr>
          <w:rFonts w:ascii="Arial" w:hAnsi="Arial"/>
          <w:sz w:val="20"/>
        </w:rPr>
        <w:tab/>
        <w:t xml:space="preserve">(optional) Valid HL7 Client Protocol name for message routing. GET^HLSUB uses this as piece 1 of each record it adds to the output array. If </w:t>
      </w:r>
      <w:r w:rsidR="00273808">
        <w:rPr>
          <w:rFonts w:ascii="Arial" w:hAnsi="Arial"/>
          <w:sz w:val="20"/>
        </w:rPr>
        <w:t>you</w:t>
      </w:r>
      <w:r>
        <w:rPr>
          <w:rFonts w:ascii="Arial" w:hAnsi="Arial"/>
          <w:sz w:val="20"/>
        </w:rPr>
        <w:t xml:space="preserve"> are making this call specifically to dynamically route a message, pass this parameter so that each record added to the output array is added in the format required for message routing -- the format of the HLL("LINKS") array. If null, piece 1 of each record in the output array will also be null.</w:t>
      </w:r>
    </w:p>
    <w:p w14:paraId="7E229918" w14:textId="77777777" w:rsidR="00F473E3" w:rsidRDefault="00F473E3">
      <w:pPr>
        <w:tabs>
          <w:tab w:val="right" w:pos="1080"/>
          <w:tab w:val="left" w:pos="1260"/>
          <w:tab w:val="left" w:pos="2340"/>
        </w:tabs>
        <w:spacing w:after="120"/>
        <w:ind w:left="2340" w:hanging="2340"/>
        <w:rPr>
          <w:rFonts w:ascii="Arial" w:hAnsi="Arial"/>
          <w:sz w:val="20"/>
        </w:rPr>
      </w:pPr>
      <w:r>
        <w:rPr>
          <w:rFonts w:ascii="Arial" w:hAnsi="Arial"/>
          <w:sz w:val="20"/>
        </w:rPr>
        <w:tab/>
      </w:r>
      <w:r>
        <w:rPr>
          <w:rFonts w:ascii="Arial" w:hAnsi="Arial"/>
          <w:sz w:val="20"/>
        </w:rPr>
        <w:tab/>
        <w:t>out_array:</w:t>
      </w:r>
      <w:r>
        <w:rPr>
          <w:rFonts w:ascii="Arial" w:hAnsi="Arial"/>
          <w:sz w:val="20"/>
        </w:rPr>
        <w:tab/>
        <w:t>(required) Used by GET^HLSUB for output; pass it by reference. GET^HLSUB adds any matching subscribers to this array as output. If it already exists, it will be appended to. Typically you would pass the HLL array, because HLL("LINKS") can then be used directly for routing by the HL7 package.</w:t>
      </w:r>
    </w:p>
    <w:p w14:paraId="10582A2E" w14:textId="77777777" w:rsidR="00F473E3" w:rsidRDefault="00F473E3">
      <w:pPr>
        <w:tabs>
          <w:tab w:val="right" w:pos="1080"/>
          <w:tab w:val="left" w:pos="1260"/>
          <w:tab w:val="left" w:pos="2340"/>
        </w:tabs>
        <w:spacing w:after="120"/>
        <w:ind w:left="2340" w:hanging="2340"/>
        <w:rPr>
          <w:rFonts w:ascii="Arial" w:hAnsi="Arial"/>
          <w:sz w:val="20"/>
        </w:rPr>
      </w:pPr>
    </w:p>
    <w:p w14:paraId="2156CEF3" w14:textId="77777777" w:rsidR="00F473E3" w:rsidRDefault="00F473E3">
      <w:pPr>
        <w:tabs>
          <w:tab w:val="right" w:pos="1080"/>
          <w:tab w:val="left" w:pos="1260"/>
          <w:tab w:val="left" w:pos="2520"/>
        </w:tabs>
        <w:spacing w:after="120"/>
        <w:ind w:left="1260" w:hanging="1260"/>
        <w:rPr>
          <w:rFonts w:ascii="Arial" w:hAnsi="Arial"/>
          <w:sz w:val="20"/>
        </w:rPr>
      </w:pPr>
      <w:r>
        <w:rPr>
          <w:rFonts w:ascii="Arial" w:hAnsi="Arial"/>
          <w:b/>
          <w:sz w:val="20"/>
        </w:rPr>
        <w:lastRenderedPageBreak/>
        <w:tab/>
        <w:t>Output</w:t>
      </w:r>
      <w:r>
        <w:rPr>
          <w:rFonts w:ascii="Arial" w:hAnsi="Arial"/>
          <w:b/>
          <w:sz w:val="20"/>
        </w:rPr>
        <w:tab/>
      </w:r>
      <w:r>
        <w:rPr>
          <w:rFonts w:ascii="Arial" w:hAnsi="Arial"/>
          <w:sz w:val="20"/>
        </w:rPr>
        <w:t>For each qualifying destination record found in the subscription registry entry, one array record is added to the output array (passed by reference as an input parameter)</w:t>
      </w:r>
    </w:p>
    <w:p w14:paraId="1A4E0883" w14:textId="77777777" w:rsidR="00F473E3" w:rsidRDefault="00F473E3">
      <w:pPr>
        <w:ind w:left="1620"/>
        <w:rPr>
          <w:rFonts w:ascii="Arial" w:hAnsi="Arial"/>
          <w:sz w:val="20"/>
        </w:rPr>
      </w:pPr>
      <w:r>
        <w:rPr>
          <w:rFonts w:ascii="Arial" w:hAnsi="Arial"/>
          <w:sz w:val="20"/>
        </w:rPr>
        <w:t>ARRAY("LINKS",n) = Subscription Record</w:t>
      </w:r>
    </w:p>
    <w:p w14:paraId="3EA940F6" w14:textId="77777777" w:rsidR="00F473E3" w:rsidRDefault="00F473E3">
      <w:pPr>
        <w:ind w:left="1620"/>
        <w:rPr>
          <w:rFonts w:ascii="Arial" w:hAnsi="Arial"/>
          <w:sz w:val="20"/>
        </w:rPr>
      </w:pPr>
    </w:p>
    <w:p w14:paraId="7E2E001F" w14:textId="77777777" w:rsidR="00F473E3" w:rsidRDefault="00F473E3">
      <w:pPr>
        <w:ind w:left="1260"/>
        <w:rPr>
          <w:rFonts w:ascii="Arial" w:hAnsi="Arial"/>
          <w:sz w:val="20"/>
        </w:rPr>
      </w:pPr>
      <w:r>
        <w:rPr>
          <w:rFonts w:ascii="Arial" w:hAnsi="Arial"/>
          <w:sz w:val="20"/>
        </w:rPr>
        <w:t>Each subscription record is in the format:</w:t>
      </w:r>
    </w:p>
    <w:p w14:paraId="45C78E89" w14:textId="77777777" w:rsidR="00F473E3" w:rsidRDefault="00F473E3">
      <w:pPr>
        <w:ind w:left="1260"/>
        <w:rPr>
          <w:rFonts w:ascii="Arial" w:hAnsi="Arial"/>
          <w:sz w:val="20"/>
        </w:rPr>
      </w:pPr>
    </w:p>
    <w:p w14:paraId="13B3FF8E" w14:textId="77777777" w:rsidR="00F473E3" w:rsidRDefault="00F473E3">
      <w:pPr>
        <w:tabs>
          <w:tab w:val="left" w:pos="2520"/>
        </w:tabs>
        <w:spacing w:after="120"/>
        <w:ind w:left="1627"/>
        <w:rPr>
          <w:rFonts w:ascii="Arial" w:hAnsi="Arial"/>
          <w:b/>
          <w:sz w:val="20"/>
        </w:rPr>
      </w:pPr>
      <w:r>
        <w:rPr>
          <w:rFonts w:ascii="Arial" w:hAnsi="Arial"/>
          <w:b/>
          <w:sz w:val="20"/>
        </w:rPr>
        <w:t>Piece</w:t>
      </w:r>
      <w:r>
        <w:rPr>
          <w:rFonts w:ascii="Arial" w:hAnsi="Arial"/>
          <w:b/>
          <w:sz w:val="20"/>
        </w:rPr>
        <w:tab/>
        <w:t>Description</w:t>
      </w:r>
    </w:p>
    <w:p w14:paraId="7B5F9FA2" w14:textId="77777777" w:rsidR="00F473E3" w:rsidRDefault="00F473E3">
      <w:pPr>
        <w:tabs>
          <w:tab w:val="left" w:pos="2520"/>
        </w:tabs>
        <w:ind w:left="1620"/>
        <w:rPr>
          <w:rFonts w:ascii="Arial" w:hAnsi="Arial"/>
          <w:sz w:val="20"/>
        </w:rPr>
      </w:pPr>
      <w:r>
        <w:rPr>
          <w:rFonts w:ascii="Arial" w:hAnsi="Arial"/>
          <w:sz w:val="20"/>
        </w:rPr>
        <w:t>1</w:t>
      </w:r>
      <w:r>
        <w:rPr>
          <w:rFonts w:ascii="Arial" w:hAnsi="Arial"/>
          <w:sz w:val="20"/>
        </w:rPr>
        <w:tab/>
        <w:t>Client Protocol name (if passed)</w:t>
      </w:r>
    </w:p>
    <w:p w14:paraId="1E7BFAC5" w14:textId="77777777" w:rsidR="00F473E3" w:rsidRDefault="00F473E3">
      <w:pPr>
        <w:tabs>
          <w:tab w:val="left" w:pos="2520"/>
        </w:tabs>
        <w:ind w:left="1620"/>
        <w:rPr>
          <w:rFonts w:ascii="Arial" w:hAnsi="Arial"/>
          <w:sz w:val="20"/>
        </w:rPr>
      </w:pPr>
      <w:r>
        <w:rPr>
          <w:rFonts w:ascii="Arial" w:hAnsi="Arial"/>
          <w:sz w:val="20"/>
        </w:rPr>
        <w:t>2</w:t>
      </w:r>
      <w:r>
        <w:rPr>
          <w:rFonts w:ascii="Arial" w:hAnsi="Arial"/>
          <w:sz w:val="20"/>
        </w:rPr>
        <w:tab/>
        <w:t>Logical Link name</w:t>
      </w:r>
    </w:p>
    <w:p w14:paraId="15502738" w14:textId="77777777" w:rsidR="00F473E3" w:rsidRDefault="00F473E3">
      <w:pPr>
        <w:tabs>
          <w:tab w:val="left" w:pos="2520"/>
        </w:tabs>
        <w:ind w:left="1620"/>
        <w:rPr>
          <w:rFonts w:ascii="Arial" w:hAnsi="Arial"/>
          <w:sz w:val="20"/>
        </w:rPr>
      </w:pPr>
      <w:r>
        <w:rPr>
          <w:rFonts w:ascii="Arial" w:hAnsi="Arial"/>
          <w:sz w:val="20"/>
        </w:rPr>
        <w:t>3</w:t>
      </w:r>
      <w:r>
        <w:rPr>
          <w:rFonts w:ascii="Arial" w:hAnsi="Arial"/>
          <w:sz w:val="20"/>
        </w:rPr>
        <w:tab/>
        <w:t>Subscription Destination</w:t>
      </w:r>
    </w:p>
    <w:p w14:paraId="3EFD460B" w14:textId="77777777" w:rsidR="00F473E3" w:rsidRDefault="00F473E3">
      <w:pPr>
        <w:tabs>
          <w:tab w:val="left" w:pos="2520"/>
        </w:tabs>
        <w:ind w:left="1620"/>
        <w:rPr>
          <w:rFonts w:ascii="Arial" w:hAnsi="Arial"/>
          <w:sz w:val="20"/>
        </w:rPr>
      </w:pPr>
      <w:r>
        <w:rPr>
          <w:rFonts w:ascii="Arial" w:hAnsi="Arial"/>
          <w:sz w:val="20"/>
        </w:rPr>
        <w:t>4</w:t>
      </w:r>
      <w:r>
        <w:rPr>
          <w:rFonts w:ascii="Arial" w:hAnsi="Arial"/>
          <w:sz w:val="20"/>
        </w:rPr>
        <w:tab/>
        <w:t>(reserved for future use)</w:t>
      </w:r>
    </w:p>
    <w:p w14:paraId="1574DE67" w14:textId="77777777" w:rsidR="00F473E3" w:rsidRDefault="00F473E3">
      <w:pPr>
        <w:tabs>
          <w:tab w:val="left" w:pos="2520"/>
        </w:tabs>
        <w:ind w:left="1620"/>
        <w:rPr>
          <w:rFonts w:ascii="Arial" w:hAnsi="Arial"/>
          <w:sz w:val="20"/>
        </w:rPr>
      </w:pPr>
      <w:r>
        <w:rPr>
          <w:rFonts w:ascii="Arial" w:hAnsi="Arial"/>
          <w:sz w:val="20"/>
        </w:rPr>
        <w:t>5</w:t>
      </w:r>
      <w:r>
        <w:rPr>
          <w:rFonts w:ascii="Arial" w:hAnsi="Arial"/>
          <w:sz w:val="20"/>
        </w:rPr>
        <w:tab/>
        <w:t>(reserved for future use)</w:t>
      </w:r>
    </w:p>
    <w:p w14:paraId="3F84D70E" w14:textId="77777777" w:rsidR="00F473E3" w:rsidRDefault="00F473E3">
      <w:pPr>
        <w:tabs>
          <w:tab w:val="left" w:pos="2520"/>
        </w:tabs>
        <w:ind w:left="1620"/>
        <w:rPr>
          <w:rFonts w:ascii="Arial" w:hAnsi="Arial"/>
          <w:sz w:val="20"/>
        </w:rPr>
      </w:pPr>
      <w:r>
        <w:rPr>
          <w:rFonts w:ascii="Arial" w:hAnsi="Arial"/>
          <w:sz w:val="20"/>
        </w:rPr>
        <w:t>6</w:t>
      </w:r>
      <w:r>
        <w:rPr>
          <w:rFonts w:ascii="Arial" w:hAnsi="Arial"/>
          <w:sz w:val="20"/>
        </w:rPr>
        <w:tab/>
        <w:t>Subscription Logical Link (IEN)</w:t>
      </w:r>
    </w:p>
    <w:p w14:paraId="663B126B" w14:textId="77777777" w:rsidR="00F473E3" w:rsidRDefault="00F473E3">
      <w:pPr>
        <w:tabs>
          <w:tab w:val="left" w:pos="2520"/>
        </w:tabs>
        <w:ind w:left="1620"/>
        <w:rPr>
          <w:rFonts w:ascii="Arial" w:hAnsi="Arial"/>
          <w:sz w:val="20"/>
        </w:rPr>
      </w:pPr>
      <w:r>
        <w:rPr>
          <w:rFonts w:ascii="Arial" w:hAnsi="Arial"/>
          <w:sz w:val="20"/>
        </w:rPr>
        <w:t>7</w:t>
      </w:r>
      <w:r>
        <w:rPr>
          <w:rFonts w:ascii="Arial" w:hAnsi="Arial"/>
          <w:sz w:val="20"/>
        </w:rPr>
        <w:tab/>
        <w:t>Subscription Type</w:t>
      </w:r>
    </w:p>
    <w:p w14:paraId="033E8704" w14:textId="77777777" w:rsidR="00F473E3" w:rsidRDefault="00F473E3">
      <w:pPr>
        <w:tabs>
          <w:tab w:val="left" w:pos="2520"/>
        </w:tabs>
        <w:ind w:left="1620"/>
        <w:rPr>
          <w:rFonts w:ascii="Arial" w:hAnsi="Arial"/>
          <w:sz w:val="20"/>
        </w:rPr>
      </w:pPr>
      <w:r>
        <w:rPr>
          <w:rFonts w:ascii="Arial" w:hAnsi="Arial"/>
          <w:sz w:val="20"/>
        </w:rPr>
        <w:t>8</w:t>
      </w:r>
      <w:r>
        <w:rPr>
          <w:rFonts w:ascii="Arial" w:hAnsi="Arial"/>
          <w:sz w:val="20"/>
        </w:rPr>
        <w:tab/>
        <w:t>Subscription Creation Date/Time</w:t>
      </w:r>
    </w:p>
    <w:p w14:paraId="10CE4666" w14:textId="77777777" w:rsidR="00F473E3" w:rsidRDefault="00F473E3">
      <w:pPr>
        <w:tabs>
          <w:tab w:val="left" w:pos="2520"/>
        </w:tabs>
        <w:ind w:left="1620"/>
        <w:rPr>
          <w:rFonts w:ascii="Arial" w:hAnsi="Arial"/>
          <w:sz w:val="20"/>
        </w:rPr>
      </w:pPr>
      <w:r>
        <w:rPr>
          <w:rFonts w:ascii="Arial" w:hAnsi="Arial"/>
          <w:sz w:val="20"/>
        </w:rPr>
        <w:t>9</w:t>
      </w:r>
      <w:r>
        <w:rPr>
          <w:rFonts w:ascii="Arial" w:hAnsi="Arial"/>
          <w:sz w:val="20"/>
        </w:rPr>
        <w:tab/>
        <w:t>Subscription Activation Date/Time</w:t>
      </w:r>
    </w:p>
    <w:p w14:paraId="546F7565" w14:textId="77777777" w:rsidR="00F473E3" w:rsidRDefault="00F473E3">
      <w:pPr>
        <w:tabs>
          <w:tab w:val="left" w:pos="2520"/>
        </w:tabs>
        <w:ind w:left="1620"/>
        <w:rPr>
          <w:rFonts w:ascii="Arial" w:hAnsi="Arial"/>
          <w:sz w:val="20"/>
        </w:rPr>
      </w:pPr>
      <w:r>
        <w:rPr>
          <w:rFonts w:ascii="Arial" w:hAnsi="Arial"/>
          <w:sz w:val="20"/>
        </w:rPr>
        <w:t>10</w:t>
      </w:r>
      <w:r>
        <w:rPr>
          <w:rFonts w:ascii="Arial" w:hAnsi="Arial"/>
          <w:sz w:val="20"/>
        </w:rPr>
        <w:tab/>
        <w:t>Subscription Termination Date/Time</w:t>
      </w:r>
    </w:p>
    <w:p w14:paraId="52F79954" w14:textId="77777777" w:rsidR="00F473E3" w:rsidRDefault="00F473E3">
      <w:pPr>
        <w:tabs>
          <w:tab w:val="right" w:pos="1080"/>
          <w:tab w:val="left" w:pos="1260"/>
        </w:tabs>
        <w:rPr>
          <w:sz w:val="20"/>
        </w:rPr>
      </w:pPr>
    </w:p>
    <w:p w14:paraId="7FC20C18" w14:textId="77777777" w:rsidR="00F473E3" w:rsidRDefault="00F473E3">
      <w:pPr>
        <w:tabs>
          <w:tab w:val="right" w:pos="1080"/>
        </w:tabs>
        <w:ind w:left="1260" w:hanging="1260"/>
        <w:rPr>
          <w:rFonts w:ascii="Arial" w:hAnsi="Arial"/>
          <w:sz w:val="20"/>
        </w:rPr>
      </w:pPr>
      <w:r>
        <w:rPr>
          <w:rFonts w:ascii="Arial" w:hAnsi="Arial"/>
          <w:sz w:val="20"/>
        </w:rPr>
        <w:tab/>
      </w:r>
      <w:r>
        <w:rPr>
          <w:rFonts w:ascii="Arial" w:hAnsi="Arial"/>
          <w:b/>
          <w:sz w:val="20"/>
        </w:rPr>
        <w:t>Description</w:t>
      </w:r>
      <w:r>
        <w:rPr>
          <w:rFonts w:ascii="Arial" w:hAnsi="Arial"/>
          <w:sz w:val="20"/>
        </w:rPr>
        <w:tab/>
        <w:t xml:space="preserve">This call returns the list of subscribers for a particular subscription registry record. The HL7 package uses this array as the list of recipients to dynamically route a message to. </w:t>
      </w:r>
    </w:p>
    <w:p w14:paraId="5256FA17" w14:textId="77777777" w:rsidR="00F473E3" w:rsidRDefault="00F473E3">
      <w:pPr>
        <w:ind w:left="1260"/>
        <w:rPr>
          <w:rFonts w:ascii="Arial" w:hAnsi="Arial"/>
          <w:sz w:val="20"/>
        </w:rPr>
      </w:pPr>
      <w:r>
        <w:rPr>
          <w:rFonts w:ascii="Arial" w:hAnsi="Arial"/>
          <w:sz w:val="20"/>
        </w:rPr>
        <w:br/>
        <w:t>You can make multiple calls to GET^HLSUB. For example, to route a message to both Clinical and Descriptive subscribers of a particular subscription registry entry, first call GET^HLSUB with sub_type set to '0', and then call it with sub_type set to '1.' If the output array already exists, it will be appended to.</w:t>
      </w:r>
    </w:p>
    <w:p w14:paraId="6DC52A7B" w14:textId="77777777" w:rsidR="00F473E3" w:rsidRDefault="00F473E3">
      <w:pPr>
        <w:rPr>
          <w:sz w:val="20"/>
        </w:rPr>
      </w:pPr>
    </w:p>
    <w:p w14:paraId="3FFBA0A0" w14:textId="77777777" w:rsidR="00F473E3" w:rsidRDefault="00F473E3">
      <w:pPr>
        <w:tabs>
          <w:tab w:val="right" w:pos="1080"/>
          <w:tab w:val="left" w:pos="1260"/>
        </w:tabs>
        <w:rPr>
          <w:rFonts w:ascii="Arial" w:hAnsi="Arial"/>
          <w:b/>
          <w:sz w:val="20"/>
        </w:rPr>
      </w:pPr>
      <w:r>
        <w:rPr>
          <w:rFonts w:ascii="Arial" w:hAnsi="Arial"/>
          <w:b/>
          <w:sz w:val="20"/>
        </w:rPr>
        <w:tab/>
        <w:t>Examples</w:t>
      </w:r>
    </w:p>
    <w:p w14:paraId="334E025A" w14:textId="77777777" w:rsidR="00F473E3" w:rsidRDefault="00F473E3">
      <w:pPr>
        <w:rPr>
          <w:rFonts w:ascii="Arial" w:hAnsi="Arial"/>
          <w:sz w:val="20"/>
        </w:rPr>
      </w:pPr>
    </w:p>
    <w:p w14:paraId="52BD0392" w14:textId="77777777" w:rsidR="00F473E3" w:rsidRDefault="00F473E3">
      <w:pPr>
        <w:tabs>
          <w:tab w:val="left" w:pos="540"/>
        </w:tabs>
        <w:rPr>
          <w:rFonts w:ascii="Arial" w:hAnsi="Arial"/>
          <w:sz w:val="20"/>
        </w:rPr>
      </w:pPr>
      <w:r>
        <w:rPr>
          <w:rFonts w:ascii="Arial" w:hAnsi="Arial"/>
          <w:sz w:val="20"/>
        </w:rPr>
        <w:t>1.</w:t>
      </w:r>
      <w:r>
        <w:rPr>
          <w:rFonts w:ascii="Arial" w:hAnsi="Arial"/>
          <w:sz w:val="20"/>
        </w:rPr>
        <w:tab/>
        <w:t>Return all subscriber information for Subscription Control record #4.</w:t>
      </w:r>
    </w:p>
    <w:p w14:paraId="383EDFD1" w14:textId="77777777" w:rsidR="00F473E3" w:rsidRDefault="00F473E3">
      <w:pPr>
        <w:pStyle w:val="ScreenCapture"/>
      </w:pPr>
    </w:p>
    <w:p w14:paraId="5F1D1E5B" w14:textId="77777777" w:rsidR="00F473E3" w:rsidRDefault="00F473E3">
      <w:pPr>
        <w:pStyle w:val="ScreenCapture"/>
        <w:ind w:left="540"/>
        <w:rPr>
          <w:b/>
        </w:rPr>
      </w:pPr>
      <w:r>
        <w:t>&gt;</w:t>
      </w:r>
      <w:r>
        <w:rPr>
          <w:b/>
        </w:rPr>
        <w:t>K HLL D GET^HLSUB(4,,,.HLL) ZW HLL</w:t>
      </w:r>
    </w:p>
    <w:p w14:paraId="7B226332" w14:textId="77777777" w:rsidR="00F473E3" w:rsidRDefault="00F473E3">
      <w:pPr>
        <w:pStyle w:val="ScreenCapture"/>
        <w:ind w:left="540"/>
      </w:pPr>
    </w:p>
    <w:p w14:paraId="714462B5" w14:textId="77777777" w:rsidR="00F473E3" w:rsidRDefault="00F473E3">
      <w:pPr>
        <w:pStyle w:val="ScreenCapture"/>
        <w:ind w:left="0"/>
      </w:pPr>
      <w:r>
        <w:t>HLL("LINKS",1)=</w:t>
      </w:r>
    </w:p>
    <w:p w14:paraId="678BA92C" w14:textId="77777777" w:rsidR="00F473E3" w:rsidRDefault="00F473E3">
      <w:pPr>
        <w:pStyle w:val="ScreenCapture"/>
        <w:ind w:left="540"/>
      </w:pPr>
      <w:r>
        <w:t>^TEST LLP^@TEST LLP^^^11^2^2980414.141314^2980414.141314</w:t>
      </w:r>
      <w:r>
        <w:br/>
        <w:t>^2980430.0001</w:t>
      </w:r>
    </w:p>
    <w:p w14:paraId="73E5DAB8" w14:textId="77777777" w:rsidR="00F473E3" w:rsidRDefault="00F473E3">
      <w:pPr>
        <w:rPr>
          <w:sz w:val="20"/>
        </w:rPr>
      </w:pPr>
    </w:p>
    <w:p w14:paraId="5404A799" w14:textId="77777777" w:rsidR="00F473E3" w:rsidRDefault="00F473E3">
      <w:pPr>
        <w:tabs>
          <w:tab w:val="left" w:pos="540"/>
        </w:tabs>
        <w:rPr>
          <w:rFonts w:ascii="Arial" w:hAnsi="Arial"/>
          <w:sz w:val="20"/>
        </w:rPr>
      </w:pPr>
      <w:r>
        <w:rPr>
          <w:rFonts w:ascii="Arial" w:hAnsi="Arial"/>
          <w:sz w:val="20"/>
        </w:rPr>
        <w:t>2.</w:t>
      </w:r>
      <w:r>
        <w:rPr>
          <w:rFonts w:ascii="Arial" w:hAnsi="Arial"/>
          <w:sz w:val="20"/>
        </w:rPr>
        <w:tab/>
        <w:t xml:space="preserve">Return all subscribers of type 2 for Subscription Control record #4, specifying the client protocol for message routing: </w:t>
      </w:r>
    </w:p>
    <w:p w14:paraId="519E8201" w14:textId="77777777" w:rsidR="00F473E3" w:rsidRDefault="00F473E3">
      <w:pPr>
        <w:rPr>
          <w:sz w:val="20"/>
        </w:rPr>
      </w:pPr>
    </w:p>
    <w:p w14:paraId="48EE5002" w14:textId="77777777" w:rsidR="00F473E3" w:rsidRDefault="00F473E3">
      <w:pPr>
        <w:pStyle w:val="ScreenCapture"/>
        <w:ind w:left="540"/>
      </w:pPr>
      <w:r>
        <w:t>&gt;</w:t>
      </w:r>
      <w:r>
        <w:rPr>
          <w:b/>
        </w:rPr>
        <w:t>K HLL D GET^HLSUB(4,2,"CIRN CLIENT/ROUTER",.HLL) ZW HLL</w:t>
      </w:r>
    </w:p>
    <w:p w14:paraId="798028ED" w14:textId="77777777" w:rsidR="00F473E3" w:rsidRDefault="00F473E3">
      <w:pPr>
        <w:pStyle w:val="ScreenCapture"/>
        <w:ind w:left="540"/>
      </w:pPr>
    </w:p>
    <w:p w14:paraId="44AF01E3" w14:textId="77777777" w:rsidR="00F473E3" w:rsidRDefault="00F473E3">
      <w:pPr>
        <w:pStyle w:val="ScreenCapture"/>
        <w:ind w:left="0"/>
      </w:pPr>
      <w:r>
        <w:t>HLL("LINKS",1)=</w:t>
      </w:r>
    </w:p>
    <w:p w14:paraId="08E829A0" w14:textId="77777777" w:rsidR="00F473E3" w:rsidRDefault="00F473E3">
      <w:pPr>
        <w:pStyle w:val="ScreenCapture"/>
        <w:ind w:left="540"/>
      </w:pPr>
      <w:r>
        <w:t>CIRN CLIENT/ROUTER^TEST LLP^@TEST LLP^^^11^2^2980414.141314</w:t>
      </w:r>
      <w:r>
        <w:br/>
        <w:t>^2980414.141314^2980430.0001</w:t>
      </w:r>
    </w:p>
    <w:p w14:paraId="4D918F87" w14:textId="77777777" w:rsidR="00F473E3" w:rsidRDefault="00F473E3"/>
    <w:p w14:paraId="643C14EB" w14:textId="77777777" w:rsidR="00F473E3" w:rsidRDefault="00F473E3">
      <w:pPr>
        <w:pStyle w:val="Heading2"/>
      </w:pPr>
      <w:r>
        <w:br w:type="page"/>
      </w:r>
      <w:bookmarkStart w:id="18" w:name="_Toc425826341"/>
      <w:r>
        <w:lastRenderedPageBreak/>
        <w:t>UPD^HLSUB</w:t>
      </w:r>
      <w:bookmarkEnd w:id="18"/>
    </w:p>
    <w:p w14:paraId="6FFB6445" w14:textId="77777777" w:rsidR="00F473E3" w:rsidRDefault="00F473E3">
      <w:pPr>
        <w:rPr>
          <w:rFonts w:ascii="Arial" w:hAnsi="Arial"/>
          <w:sz w:val="20"/>
        </w:rPr>
      </w:pPr>
    </w:p>
    <w:p w14:paraId="1A42904C" w14:textId="77777777" w:rsidR="00F473E3" w:rsidRDefault="00F473E3">
      <w:r>
        <w:t xml:space="preserve">Use this entry point to add a new subscriber record or edit an existing subscriber record, in an existing subscription registry entry. Subscriber records are keyed on the Logical Link name: If an existing subscriber matches the Logical Link name, that subrecord is updated; otherwise, a new subrecord is added. </w:t>
      </w:r>
    </w:p>
    <w:p w14:paraId="06A67660" w14:textId="77777777" w:rsidR="00F473E3" w:rsidRDefault="00F473E3">
      <w:pPr>
        <w:rPr>
          <w:rFonts w:ascii="Arial" w:hAnsi="Arial"/>
          <w:sz w:val="20"/>
        </w:rPr>
      </w:pPr>
    </w:p>
    <w:p w14:paraId="3B17EE48" w14:textId="77777777" w:rsidR="00F473E3" w:rsidRDefault="00F473E3">
      <w:pPr>
        <w:rPr>
          <w:rFonts w:ascii="Arial" w:hAnsi="Arial"/>
          <w:sz w:val="20"/>
        </w:rPr>
      </w:pPr>
    </w:p>
    <w:p w14:paraId="201D1CD8" w14:textId="77777777" w:rsidR="00F473E3" w:rsidRDefault="00F473E3">
      <w:pPr>
        <w:tabs>
          <w:tab w:val="right" w:pos="1080"/>
          <w:tab w:val="left" w:pos="1260"/>
        </w:tabs>
        <w:rPr>
          <w:rFonts w:ascii="Arial" w:hAnsi="Arial"/>
          <w:sz w:val="20"/>
        </w:rPr>
      </w:pPr>
      <w:r>
        <w:rPr>
          <w:rFonts w:ascii="Arial" w:hAnsi="Arial"/>
          <w:b/>
          <w:sz w:val="20"/>
        </w:rPr>
        <w:tab/>
        <w:t>Usage</w:t>
      </w:r>
      <w:r>
        <w:rPr>
          <w:rFonts w:ascii="Arial" w:hAnsi="Arial"/>
          <w:sz w:val="20"/>
        </w:rPr>
        <w:tab/>
        <w:t>UPD^HLSUB(sub_num,llname,sub_type,act_date,term_date,rec_app,.err_array)</w:t>
      </w:r>
    </w:p>
    <w:p w14:paraId="17E85866" w14:textId="77777777" w:rsidR="00F473E3" w:rsidRDefault="00F473E3">
      <w:pPr>
        <w:tabs>
          <w:tab w:val="right" w:pos="1080"/>
        </w:tabs>
        <w:rPr>
          <w:rFonts w:ascii="Arial" w:hAnsi="Arial"/>
          <w:sz w:val="20"/>
        </w:rPr>
      </w:pPr>
    </w:p>
    <w:p w14:paraId="4793F0EF" w14:textId="77777777" w:rsidR="00F473E3" w:rsidRDefault="00F473E3">
      <w:pPr>
        <w:tabs>
          <w:tab w:val="right" w:pos="1080"/>
          <w:tab w:val="left" w:pos="1260"/>
          <w:tab w:val="left" w:pos="2520"/>
        </w:tabs>
        <w:spacing w:after="120"/>
        <w:ind w:left="2520" w:hanging="2520"/>
        <w:rPr>
          <w:rFonts w:ascii="Arial" w:hAnsi="Arial"/>
          <w:sz w:val="20"/>
        </w:rPr>
      </w:pPr>
      <w:r>
        <w:rPr>
          <w:rFonts w:ascii="Arial" w:hAnsi="Arial"/>
          <w:b/>
          <w:sz w:val="20"/>
        </w:rPr>
        <w:tab/>
        <w:t>Input</w:t>
      </w:r>
      <w:r>
        <w:rPr>
          <w:rFonts w:ascii="Arial" w:hAnsi="Arial"/>
          <w:b/>
          <w:sz w:val="20"/>
        </w:rPr>
        <w:tab/>
      </w:r>
      <w:r>
        <w:rPr>
          <w:rFonts w:ascii="Arial" w:hAnsi="Arial"/>
          <w:sz w:val="20"/>
        </w:rPr>
        <w:t>sub_num:</w:t>
      </w:r>
      <w:r>
        <w:rPr>
          <w:rFonts w:ascii="Arial" w:hAnsi="Arial"/>
          <w:sz w:val="20"/>
        </w:rPr>
        <w:tab/>
        <w:t>(required) Subscription Control Number to add/edit destination for.</w:t>
      </w:r>
    </w:p>
    <w:p w14:paraId="118EDD4A" w14:textId="77777777" w:rsidR="00F473E3" w:rsidRDefault="00F473E3">
      <w:pPr>
        <w:tabs>
          <w:tab w:val="left" w:pos="1260"/>
          <w:tab w:val="left" w:pos="2520"/>
        </w:tabs>
        <w:spacing w:after="120"/>
        <w:ind w:left="2520" w:hanging="2520"/>
        <w:rPr>
          <w:rFonts w:ascii="Arial" w:hAnsi="Arial"/>
          <w:sz w:val="20"/>
        </w:rPr>
      </w:pPr>
      <w:r>
        <w:rPr>
          <w:rFonts w:ascii="Arial" w:hAnsi="Arial"/>
          <w:sz w:val="20"/>
        </w:rPr>
        <w:tab/>
        <w:t>llname:</w:t>
      </w:r>
      <w:r>
        <w:rPr>
          <w:rFonts w:ascii="Arial" w:hAnsi="Arial"/>
          <w:sz w:val="20"/>
        </w:rPr>
        <w:tab/>
        <w:t>(required) Logical Link name in file 870 for subscriber.</w:t>
      </w:r>
    </w:p>
    <w:p w14:paraId="30CC18E8" w14:textId="77777777" w:rsidR="00F473E3" w:rsidRDefault="00F473E3">
      <w:pPr>
        <w:tabs>
          <w:tab w:val="left" w:pos="1260"/>
          <w:tab w:val="left" w:pos="2520"/>
        </w:tabs>
        <w:spacing w:after="120"/>
        <w:ind w:left="2520" w:hanging="2520"/>
        <w:rPr>
          <w:rFonts w:ascii="Arial" w:hAnsi="Arial"/>
          <w:sz w:val="20"/>
        </w:rPr>
      </w:pPr>
      <w:r>
        <w:rPr>
          <w:rFonts w:ascii="Arial" w:hAnsi="Arial"/>
          <w:sz w:val="20"/>
        </w:rPr>
        <w:tab/>
        <w:t>sub_type:</w:t>
      </w:r>
      <w:r>
        <w:rPr>
          <w:rFonts w:ascii="Arial" w:hAnsi="Arial"/>
          <w:sz w:val="20"/>
        </w:rPr>
        <w:tab/>
        <w:t>(optional) Subscription Type (arbitrary; types 0 and 1 mainly for use by CIRN). If null, defaults to type 0. Current types supported are:</w:t>
      </w:r>
      <w:r>
        <w:rPr>
          <w:rFonts w:ascii="Arial" w:hAnsi="Arial"/>
          <w:sz w:val="20"/>
        </w:rPr>
        <w:br/>
      </w:r>
      <w:r>
        <w:rPr>
          <w:rFonts w:ascii="Arial" w:hAnsi="Arial"/>
          <w:sz w:val="20"/>
        </w:rPr>
        <w:br/>
        <w:t>0=patient descriptive only</w:t>
      </w:r>
      <w:r>
        <w:rPr>
          <w:rFonts w:ascii="Arial" w:hAnsi="Arial"/>
          <w:sz w:val="20"/>
        </w:rPr>
        <w:br/>
        <w:t>1=patient clinical and descriptive</w:t>
      </w:r>
      <w:r>
        <w:rPr>
          <w:rFonts w:ascii="Arial" w:hAnsi="Arial"/>
          <w:sz w:val="20"/>
        </w:rPr>
        <w:br/>
        <w:t>2=other (locally defined)</w:t>
      </w:r>
    </w:p>
    <w:p w14:paraId="20E43887" w14:textId="77777777" w:rsidR="00F473E3" w:rsidRDefault="00F473E3">
      <w:pPr>
        <w:tabs>
          <w:tab w:val="left" w:pos="1260"/>
          <w:tab w:val="left" w:pos="2520"/>
        </w:tabs>
        <w:spacing w:after="120"/>
        <w:ind w:left="2520" w:hanging="2520"/>
        <w:rPr>
          <w:rFonts w:ascii="Arial" w:hAnsi="Arial"/>
          <w:sz w:val="20"/>
        </w:rPr>
      </w:pPr>
      <w:r>
        <w:rPr>
          <w:rFonts w:ascii="Arial" w:hAnsi="Arial"/>
          <w:sz w:val="20"/>
        </w:rPr>
        <w:tab/>
        <w:t>act_date:</w:t>
      </w:r>
      <w:r>
        <w:rPr>
          <w:rFonts w:ascii="Arial" w:hAnsi="Arial"/>
          <w:sz w:val="20"/>
        </w:rPr>
        <w:tab/>
        <w:t>(optional) Activation date/time. Time is required in addition to date. Defaults to 'now'. Subscribers are considered inactive before this date. GET^HLSUB won't retrieve inactive records.</w:t>
      </w:r>
    </w:p>
    <w:p w14:paraId="6E594804" w14:textId="77777777" w:rsidR="00F473E3" w:rsidRDefault="00F473E3">
      <w:pPr>
        <w:tabs>
          <w:tab w:val="left" w:pos="1260"/>
          <w:tab w:val="left" w:pos="2520"/>
        </w:tabs>
        <w:spacing w:after="120"/>
        <w:ind w:left="2520" w:hanging="2520"/>
        <w:rPr>
          <w:rFonts w:ascii="Arial" w:hAnsi="Arial"/>
          <w:sz w:val="20"/>
        </w:rPr>
      </w:pPr>
      <w:r>
        <w:rPr>
          <w:rFonts w:ascii="Arial" w:hAnsi="Arial"/>
          <w:sz w:val="20"/>
        </w:rPr>
        <w:tab/>
        <w:t>term_date:</w:t>
      </w:r>
      <w:r>
        <w:rPr>
          <w:rFonts w:ascii="Arial" w:hAnsi="Arial"/>
          <w:sz w:val="20"/>
        </w:rPr>
        <w:tab/>
        <w:t>(optional) Termination date/time. Defaults to open-ended. Time is optional; if not included, will be appended to the date as ".0001". Passing null deletes the current termination date. Subscribers are considered inactive after this date; GET^HLSUB won't retrieve inactive records.</w:t>
      </w:r>
    </w:p>
    <w:p w14:paraId="722CAB66" w14:textId="77777777" w:rsidR="00F473E3" w:rsidRDefault="00F473E3">
      <w:pPr>
        <w:tabs>
          <w:tab w:val="left" w:pos="1260"/>
          <w:tab w:val="left" w:pos="2520"/>
        </w:tabs>
        <w:spacing w:after="120"/>
        <w:ind w:left="2520" w:hanging="2520"/>
        <w:rPr>
          <w:rFonts w:ascii="Arial" w:hAnsi="Arial"/>
          <w:sz w:val="20"/>
        </w:rPr>
      </w:pPr>
      <w:r>
        <w:rPr>
          <w:rFonts w:ascii="Arial" w:hAnsi="Arial"/>
          <w:sz w:val="20"/>
        </w:rPr>
        <w:tab/>
        <w:t>rec_app:</w:t>
      </w:r>
      <w:r>
        <w:rPr>
          <w:rFonts w:ascii="Arial" w:hAnsi="Arial"/>
          <w:sz w:val="20"/>
        </w:rPr>
        <w:tab/>
        <w:t>Reserved for future use. Pass null or no value for this parameter.</w:t>
      </w:r>
    </w:p>
    <w:p w14:paraId="36B86243" w14:textId="77777777" w:rsidR="00F473E3" w:rsidRDefault="00F473E3">
      <w:pPr>
        <w:tabs>
          <w:tab w:val="left" w:pos="1260"/>
          <w:tab w:val="left" w:pos="2520"/>
        </w:tabs>
        <w:spacing w:after="120"/>
        <w:ind w:left="2520" w:hanging="2520"/>
        <w:rPr>
          <w:rFonts w:ascii="Arial" w:hAnsi="Arial"/>
          <w:sz w:val="20"/>
        </w:rPr>
      </w:pPr>
      <w:r>
        <w:rPr>
          <w:rFonts w:ascii="Arial" w:hAnsi="Arial"/>
          <w:sz w:val="20"/>
        </w:rPr>
        <w:tab/>
        <w:t>err_array:</w:t>
      </w:r>
      <w:r>
        <w:rPr>
          <w:rFonts w:ascii="Arial" w:hAnsi="Arial"/>
          <w:sz w:val="20"/>
        </w:rPr>
        <w:tab/>
        <w:t>(optional) Used to return error messages resulting from this call. Pass by reference.</w:t>
      </w:r>
    </w:p>
    <w:p w14:paraId="5A9E8811" w14:textId="77777777" w:rsidR="00F473E3" w:rsidRDefault="00F473E3">
      <w:pPr>
        <w:rPr>
          <w:rFonts w:ascii="Arial" w:hAnsi="Arial"/>
          <w:sz w:val="20"/>
        </w:rPr>
      </w:pPr>
    </w:p>
    <w:p w14:paraId="0ED6EB51" w14:textId="77777777" w:rsidR="00F473E3" w:rsidRDefault="00F473E3">
      <w:pPr>
        <w:tabs>
          <w:tab w:val="right" w:pos="1080"/>
          <w:tab w:val="left" w:pos="1260"/>
          <w:tab w:val="left" w:pos="2520"/>
        </w:tabs>
        <w:ind w:left="2520" w:hanging="2520"/>
        <w:rPr>
          <w:rFonts w:ascii="Arial" w:hAnsi="Arial"/>
          <w:b/>
          <w:sz w:val="20"/>
        </w:rPr>
      </w:pPr>
      <w:r>
        <w:rPr>
          <w:rFonts w:ascii="Arial" w:hAnsi="Arial"/>
          <w:b/>
          <w:sz w:val="20"/>
        </w:rPr>
        <w:tab/>
        <w:t>Output</w:t>
      </w:r>
      <w:r>
        <w:rPr>
          <w:rFonts w:ascii="Arial" w:hAnsi="Arial"/>
          <w:b/>
          <w:sz w:val="20"/>
        </w:rPr>
        <w:tab/>
      </w:r>
      <w:r>
        <w:rPr>
          <w:rFonts w:ascii="Arial" w:hAnsi="Arial"/>
          <w:sz w:val="20"/>
        </w:rPr>
        <w:t>err_array</w:t>
      </w:r>
      <w:r>
        <w:rPr>
          <w:rFonts w:ascii="Arial" w:hAnsi="Arial"/>
          <w:sz w:val="20"/>
        </w:rPr>
        <w:tab/>
        <w:t>Error messages are returned in this variable (passed by reference as an input variable). Possible errors are:</w:t>
      </w:r>
      <w:r>
        <w:rPr>
          <w:rFonts w:ascii="Arial" w:hAnsi="Arial"/>
          <w:sz w:val="20"/>
        </w:rPr>
        <w:br/>
      </w:r>
      <w:r>
        <w:rPr>
          <w:rFonts w:ascii="Arial" w:hAnsi="Arial"/>
          <w:sz w:val="20"/>
        </w:rPr>
        <w:br/>
        <w:t>HLER(1)="Missing subscription control number"</w:t>
      </w:r>
      <w:r>
        <w:rPr>
          <w:rFonts w:ascii="Arial" w:hAnsi="Arial"/>
          <w:sz w:val="20"/>
        </w:rPr>
        <w:br/>
        <w:t>HLER(2)="Missing network address."</w:t>
      </w:r>
      <w:r>
        <w:rPr>
          <w:rFonts w:ascii="Arial" w:hAnsi="Arial"/>
          <w:sz w:val="20"/>
        </w:rPr>
        <w:br/>
        <w:t>HLER(4)="Invalid Subscription Control number"</w:t>
      </w:r>
      <w:r>
        <w:rPr>
          <w:rFonts w:ascii="Arial" w:hAnsi="Arial"/>
          <w:sz w:val="20"/>
        </w:rPr>
        <w:br/>
        <w:t>HLER(5)="Invalid Logical Link"</w:t>
      </w:r>
    </w:p>
    <w:p w14:paraId="660E2E8E" w14:textId="77777777" w:rsidR="00F473E3" w:rsidRDefault="00F473E3">
      <w:pPr>
        <w:rPr>
          <w:rFonts w:ascii="Arial" w:hAnsi="Arial"/>
          <w:b/>
          <w:sz w:val="20"/>
        </w:rPr>
      </w:pPr>
    </w:p>
    <w:p w14:paraId="491CFD43" w14:textId="77777777" w:rsidR="00F473E3" w:rsidRDefault="00F473E3">
      <w:pPr>
        <w:tabs>
          <w:tab w:val="right" w:pos="1080"/>
        </w:tabs>
        <w:rPr>
          <w:rFonts w:ascii="Arial" w:hAnsi="Arial"/>
          <w:b/>
          <w:sz w:val="20"/>
        </w:rPr>
      </w:pPr>
      <w:r>
        <w:rPr>
          <w:rFonts w:ascii="Arial" w:hAnsi="Arial"/>
          <w:b/>
          <w:sz w:val="20"/>
        </w:rPr>
        <w:tab/>
        <w:t>Example</w:t>
      </w:r>
    </w:p>
    <w:p w14:paraId="782CE0F5" w14:textId="77777777" w:rsidR="00F473E3" w:rsidRDefault="00F473E3">
      <w:pPr>
        <w:rPr>
          <w:rFonts w:ascii="Arial" w:hAnsi="Arial"/>
          <w:sz w:val="20"/>
        </w:rPr>
      </w:pPr>
    </w:p>
    <w:p w14:paraId="6CBF0D3D" w14:textId="77777777" w:rsidR="00F473E3" w:rsidRDefault="00F473E3">
      <w:pPr>
        <w:pStyle w:val="ScreenCapture"/>
        <w:ind w:left="0"/>
      </w:pPr>
      <w:r>
        <w:t xml:space="preserve">K ERR D UPD^HLSUB(5,"TEST LLP",1,,,,.ERR) </w:t>
      </w:r>
    </w:p>
    <w:p w14:paraId="786BCF46" w14:textId="77777777" w:rsidR="00F473E3" w:rsidRDefault="00F473E3">
      <w:pPr>
        <w:pStyle w:val="ScreenCapture"/>
        <w:ind w:left="540"/>
      </w:pPr>
    </w:p>
    <w:p w14:paraId="5AFBA2D8" w14:textId="77777777" w:rsidR="00F473E3" w:rsidRDefault="00F473E3">
      <w:pPr>
        <w:pStyle w:val="ScreenCapture"/>
        <w:ind w:left="540"/>
        <w:jc w:val="center"/>
        <w:rPr>
          <w:i/>
        </w:rPr>
      </w:pPr>
      <w:r>
        <w:rPr>
          <w:i/>
        </w:rPr>
        <w:t>resulting subscription record:</w:t>
      </w:r>
    </w:p>
    <w:p w14:paraId="02A32066" w14:textId="77777777" w:rsidR="00F473E3" w:rsidRDefault="00F473E3">
      <w:pPr>
        <w:pStyle w:val="ScreenCapture"/>
        <w:ind w:left="540"/>
      </w:pPr>
    </w:p>
    <w:p w14:paraId="471E9A0F" w14:textId="77777777" w:rsidR="00F473E3" w:rsidRDefault="00F473E3">
      <w:pPr>
        <w:pStyle w:val="ScreenCapture"/>
        <w:tabs>
          <w:tab w:val="left" w:pos="4320"/>
        </w:tabs>
        <w:ind w:left="540"/>
      </w:pPr>
      <w:r>
        <w:t>NUMBER: 5</w:t>
      </w:r>
      <w:r>
        <w:tab/>
        <w:t>DESTINATION: @TEST LLP</w:t>
      </w:r>
    </w:p>
    <w:p w14:paraId="7C090358" w14:textId="77777777" w:rsidR="00F473E3" w:rsidRDefault="00F473E3">
      <w:pPr>
        <w:pStyle w:val="ScreenCapture"/>
        <w:tabs>
          <w:tab w:val="left" w:pos="4320"/>
        </w:tabs>
        <w:ind w:left="540"/>
      </w:pPr>
      <w:r>
        <w:t>LOGICAL LINK: TEST LLP</w:t>
      </w:r>
      <w:r>
        <w:tab/>
        <w:t>TYPE:</w:t>
      </w:r>
      <w:r>
        <w:tab/>
        <w:t>Patient Clinical and Descriptive</w:t>
      </w:r>
    </w:p>
    <w:p w14:paraId="00D24C45" w14:textId="77777777" w:rsidR="00F473E3" w:rsidRDefault="00F473E3">
      <w:pPr>
        <w:pStyle w:val="ScreenCapture"/>
        <w:tabs>
          <w:tab w:val="left" w:pos="4320"/>
        </w:tabs>
        <w:ind w:left="540"/>
      </w:pPr>
      <w:r>
        <w:t>CREATION DATE/TIME: APR 17, 1998@11:41:06</w:t>
      </w:r>
    </w:p>
    <w:p w14:paraId="1EC4ABF0" w14:textId="77777777" w:rsidR="00F473E3" w:rsidRDefault="00F473E3">
      <w:pPr>
        <w:pStyle w:val="ScreenCapture"/>
        <w:tabs>
          <w:tab w:val="left" w:pos="4320"/>
        </w:tabs>
        <w:ind w:left="540"/>
      </w:pPr>
      <w:r>
        <w:t>ACTIVATION DATE/TIME: APR 17, 1998@11:41:06</w:t>
      </w:r>
    </w:p>
    <w:p w14:paraId="7A04EADB" w14:textId="77777777" w:rsidR="00F473E3" w:rsidRDefault="00F473E3">
      <w:pPr>
        <w:pStyle w:val="ScreenCapture"/>
        <w:tabs>
          <w:tab w:val="left" w:pos="4320"/>
        </w:tabs>
        <w:ind w:left="540"/>
      </w:pPr>
      <w:r>
        <w:t>MODIFICATION DATE/TIME: APR 17, 1998@11:41:06</w:t>
      </w:r>
    </w:p>
    <w:p w14:paraId="29B2C2A4" w14:textId="77777777" w:rsidR="00F473E3" w:rsidRDefault="00F473E3">
      <w:pPr>
        <w:pStyle w:val="Heading2"/>
      </w:pPr>
      <w:r>
        <w:rPr>
          <w:b w:val="0"/>
          <w:sz w:val="24"/>
        </w:rPr>
        <w:br w:type="page"/>
      </w:r>
      <w:bookmarkStart w:id="19" w:name="_Toc425826342"/>
      <w:r>
        <w:lastRenderedPageBreak/>
        <w:t>LINK^HLUTIL3</w:t>
      </w:r>
      <w:bookmarkEnd w:id="19"/>
    </w:p>
    <w:p w14:paraId="49E1DF2D" w14:textId="77777777" w:rsidR="00F473E3" w:rsidRDefault="00F473E3">
      <w:pPr>
        <w:rPr>
          <w:rFonts w:ascii="Arial" w:hAnsi="Arial"/>
          <w:sz w:val="20"/>
        </w:rPr>
      </w:pPr>
    </w:p>
    <w:p w14:paraId="793B93C4" w14:textId="77777777" w:rsidR="00F473E3" w:rsidRDefault="00F473E3">
      <w:r>
        <w:t>Use this entry point to retrieve the logical link(s) associated with an Institution, VISN or Domain. Typically, you would use this entry point when setting up the HLL("LINKS") array to dynamically route a message.</w:t>
      </w:r>
    </w:p>
    <w:p w14:paraId="7DA0BEE9" w14:textId="77777777" w:rsidR="00F473E3" w:rsidRDefault="00F473E3">
      <w:pPr>
        <w:rPr>
          <w:rFonts w:ascii="Arial" w:hAnsi="Arial"/>
          <w:sz w:val="20"/>
        </w:rPr>
      </w:pPr>
    </w:p>
    <w:p w14:paraId="1AC8E277" w14:textId="77777777" w:rsidR="00F473E3" w:rsidRDefault="00F473E3">
      <w:pPr>
        <w:rPr>
          <w:rFonts w:ascii="Arial" w:hAnsi="Arial"/>
          <w:sz w:val="20"/>
        </w:rPr>
      </w:pPr>
    </w:p>
    <w:p w14:paraId="27A49F69" w14:textId="77777777" w:rsidR="00F473E3" w:rsidRDefault="00F473E3">
      <w:pPr>
        <w:tabs>
          <w:tab w:val="right" w:pos="1080"/>
          <w:tab w:val="left" w:pos="1260"/>
        </w:tabs>
        <w:rPr>
          <w:rFonts w:ascii="Arial" w:hAnsi="Arial"/>
          <w:sz w:val="20"/>
        </w:rPr>
      </w:pPr>
      <w:r>
        <w:rPr>
          <w:rFonts w:ascii="Arial" w:hAnsi="Arial"/>
          <w:b/>
          <w:sz w:val="20"/>
        </w:rPr>
        <w:tab/>
        <w:t>Usage</w:t>
      </w:r>
      <w:r>
        <w:rPr>
          <w:rFonts w:ascii="Arial" w:hAnsi="Arial"/>
          <w:sz w:val="20"/>
        </w:rPr>
        <w:tab/>
        <w:t>LINK^HLUTIL3(inst,.out_array, flag)</w:t>
      </w:r>
    </w:p>
    <w:p w14:paraId="7184511D" w14:textId="77777777" w:rsidR="00F473E3" w:rsidRDefault="00F473E3">
      <w:pPr>
        <w:tabs>
          <w:tab w:val="right" w:pos="1080"/>
          <w:tab w:val="left" w:pos="1260"/>
        </w:tabs>
        <w:rPr>
          <w:rFonts w:ascii="Arial" w:hAnsi="Arial"/>
          <w:sz w:val="20"/>
        </w:rPr>
      </w:pPr>
    </w:p>
    <w:p w14:paraId="7C28BACB" w14:textId="77777777" w:rsidR="00F473E3" w:rsidRDefault="00F473E3">
      <w:pPr>
        <w:tabs>
          <w:tab w:val="right" w:pos="1080"/>
          <w:tab w:val="left" w:pos="1260"/>
          <w:tab w:val="left" w:pos="2340"/>
        </w:tabs>
        <w:ind w:left="2340" w:hanging="2340"/>
        <w:rPr>
          <w:rFonts w:ascii="Arial" w:hAnsi="Arial"/>
          <w:sz w:val="20"/>
        </w:rPr>
      </w:pPr>
      <w:r>
        <w:rPr>
          <w:rFonts w:ascii="Arial" w:hAnsi="Arial"/>
          <w:b/>
          <w:sz w:val="20"/>
        </w:rPr>
        <w:tab/>
        <w:t>Input</w:t>
      </w:r>
      <w:r>
        <w:rPr>
          <w:rFonts w:ascii="Arial" w:hAnsi="Arial"/>
          <w:sz w:val="20"/>
        </w:rPr>
        <w:tab/>
        <w:t>inst:</w:t>
      </w:r>
      <w:r>
        <w:rPr>
          <w:rFonts w:ascii="Arial" w:hAnsi="Arial"/>
          <w:sz w:val="20"/>
        </w:rPr>
        <w:tab/>
        <w:t>(required) Institution, VISN or Domain (pass either Name or IEN).</w:t>
      </w:r>
    </w:p>
    <w:p w14:paraId="4193084A" w14:textId="77777777" w:rsidR="00F473E3" w:rsidRDefault="00F473E3">
      <w:pPr>
        <w:tabs>
          <w:tab w:val="left" w:pos="1260"/>
          <w:tab w:val="left" w:pos="2340"/>
        </w:tabs>
        <w:ind w:left="2340" w:hanging="2340"/>
        <w:rPr>
          <w:rFonts w:ascii="Arial" w:hAnsi="Arial"/>
          <w:sz w:val="20"/>
        </w:rPr>
      </w:pPr>
      <w:r>
        <w:rPr>
          <w:rFonts w:ascii="Arial" w:hAnsi="Arial"/>
          <w:sz w:val="20"/>
        </w:rPr>
        <w:tab/>
        <w:t>out_array:</w:t>
      </w:r>
      <w:r>
        <w:rPr>
          <w:rFonts w:ascii="Arial" w:hAnsi="Arial"/>
          <w:sz w:val="20"/>
        </w:rPr>
        <w:tab/>
        <w:t>(required) Output array. Pass by reference.</w:t>
      </w:r>
    </w:p>
    <w:p w14:paraId="40B1D32D" w14:textId="77777777" w:rsidR="00F473E3" w:rsidRDefault="00F473E3">
      <w:pPr>
        <w:tabs>
          <w:tab w:val="left" w:pos="1260"/>
          <w:tab w:val="left" w:pos="2340"/>
        </w:tabs>
        <w:spacing w:after="120"/>
        <w:ind w:left="2347" w:hanging="2347"/>
        <w:rPr>
          <w:rFonts w:ascii="Arial" w:hAnsi="Arial"/>
          <w:sz w:val="20"/>
        </w:rPr>
      </w:pPr>
      <w:r>
        <w:rPr>
          <w:rFonts w:ascii="Arial" w:hAnsi="Arial"/>
          <w:sz w:val="20"/>
        </w:rPr>
        <w:tab/>
        <w:t>flag:</w:t>
      </w:r>
      <w:r>
        <w:rPr>
          <w:rFonts w:ascii="Arial" w:hAnsi="Arial"/>
          <w:sz w:val="20"/>
        </w:rPr>
        <w:tab/>
        <w:t>(optional) Flag indicating reference type passed in HLINST parameter:</w:t>
      </w:r>
    </w:p>
    <w:p w14:paraId="00FF4C74" w14:textId="77777777" w:rsidR="00F473E3" w:rsidRDefault="00F473E3">
      <w:pPr>
        <w:tabs>
          <w:tab w:val="left" w:pos="1260"/>
          <w:tab w:val="left" w:pos="2340"/>
          <w:tab w:val="left" w:pos="3060"/>
        </w:tabs>
        <w:ind w:left="2340" w:hanging="2340"/>
        <w:rPr>
          <w:rFonts w:ascii="Arial" w:hAnsi="Arial"/>
          <w:sz w:val="20"/>
        </w:rPr>
      </w:pPr>
      <w:r>
        <w:rPr>
          <w:rFonts w:ascii="Arial" w:hAnsi="Arial"/>
          <w:sz w:val="20"/>
        </w:rPr>
        <w:tab/>
      </w:r>
      <w:r>
        <w:rPr>
          <w:rFonts w:ascii="Arial" w:hAnsi="Arial"/>
          <w:sz w:val="20"/>
        </w:rPr>
        <w:tab/>
        <w:t>null</w:t>
      </w:r>
      <w:r>
        <w:rPr>
          <w:rFonts w:ascii="Arial" w:hAnsi="Arial"/>
          <w:sz w:val="20"/>
        </w:rPr>
        <w:tab/>
        <w:t>inst is Institution Name or Number, or VISN Name</w:t>
      </w:r>
      <w:r>
        <w:rPr>
          <w:rFonts w:ascii="Arial" w:hAnsi="Arial"/>
          <w:sz w:val="20"/>
        </w:rPr>
        <w:br/>
      </w:r>
      <w:r>
        <w:rPr>
          <w:rFonts w:ascii="Courier New" w:hAnsi="Courier New"/>
          <w:sz w:val="20"/>
        </w:rPr>
        <w:t>I</w:t>
      </w:r>
      <w:r>
        <w:rPr>
          <w:rFonts w:ascii="Arial" w:hAnsi="Arial"/>
          <w:sz w:val="20"/>
        </w:rPr>
        <w:tab/>
        <w:t>inst is Institution or VISN IEN</w:t>
      </w:r>
      <w:r>
        <w:rPr>
          <w:rFonts w:ascii="Arial" w:hAnsi="Arial"/>
          <w:sz w:val="20"/>
        </w:rPr>
        <w:br/>
      </w:r>
      <w:r>
        <w:rPr>
          <w:rFonts w:ascii="Courier New" w:hAnsi="Courier New"/>
          <w:sz w:val="20"/>
        </w:rPr>
        <w:t>D</w:t>
      </w:r>
      <w:r>
        <w:rPr>
          <w:rFonts w:ascii="Arial" w:hAnsi="Arial"/>
          <w:sz w:val="20"/>
        </w:rPr>
        <w:tab/>
        <w:t>inst is Domain (name or IEN)</w:t>
      </w:r>
      <w:r>
        <w:rPr>
          <w:rFonts w:ascii="Arial" w:hAnsi="Arial"/>
          <w:sz w:val="20"/>
        </w:rPr>
        <w:br/>
        <w:t xml:space="preserve">       </w:t>
      </w:r>
    </w:p>
    <w:p w14:paraId="5D24AF38" w14:textId="77777777" w:rsidR="00F473E3" w:rsidRDefault="00F473E3">
      <w:pPr>
        <w:tabs>
          <w:tab w:val="right" w:pos="1080"/>
          <w:tab w:val="left" w:pos="1260"/>
          <w:tab w:val="left" w:pos="2340"/>
        </w:tabs>
        <w:ind w:left="2340" w:hanging="2340"/>
        <w:rPr>
          <w:rFonts w:ascii="Arial" w:hAnsi="Arial"/>
          <w:sz w:val="20"/>
        </w:rPr>
      </w:pPr>
      <w:r>
        <w:rPr>
          <w:rFonts w:ascii="Arial" w:hAnsi="Arial"/>
          <w:b/>
          <w:sz w:val="20"/>
        </w:rPr>
        <w:tab/>
        <w:t>Output</w:t>
      </w:r>
      <w:r>
        <w:rPr>
          <w:rFonts w:ascii="Arial" w:hAnsi="Arial"/>
          <w:sz w:val="20"/>
        </w:rPr>
        <w:t xml:space="preserve"> </w:t>
      </w:r>
      <w:r>
        <w:rPr>
          <w:rFonts w:ascii="Arial" w:hAnsi="Arial"/>
          <w:sz w:val="20"/>
        </w:rPr>
        <w:tab/>
        <w:t>out_array:</w:t>
      </w:r>
      <w:r>
        <w:rPr>
          <w:rFonts w:ascii="Arial" w:hAnsi="Arial"/>
          <w:sz w:val="20"/>
        </w:rPr>
        <w:tab/>
        <w:t>If one or more logical links are associated with the institution, VISN or domain, the IEN and name of each logical link are returned in the output array. The format of each entry returned in the output array is:</w:t>
      </w:r>
      <w:r>
        <w:rPr>
          <w:rFonts w:ascii="Arial" w:hAnsi="Arial"/>
          <w:sz w:val="20"/>
        </w:rPr>
        <w:br/>
      </w:r>
      <w:r>
        <w:rPr>
          <w:rFonts w:ascii="Arial" w:hAnsi="Arial"/>
          <w:sz w:val="20"/>
        </w:rPr>
        <w:br/>
      </w:r>
      <w:r>
        <w:rPr>
          <w:rFonts w:ascii="Arial" w:hAnsi="Arial"/>
          <w:sz w:val="20"/>
        </w:rPr>
        <w:tab/>
        <w:t>ARRAY(LINK_IEN)=LINK NAME</w:t>
      </w:r>
    </w:p>
    <w:p w14:paraId="6362D035" w14:textId="77777777" w:rsidR="00F473E3" w:rsidRDefault="00F473E3">
      <w:pPr>
        <w:rPr>
          <w:rFonts w:ascii="Arial" w:hAnsi="Arial"/>
          <w:sz w:val="20"/>
        </w:rPr>
      </w:pPr>
      <w:r>
        <w:rPr>
          <w:rFonts w:ascii="Arial" w:hAnsi="Arial"/>
          <w:sz w:val="20"/>
        </w:rPr>
        <w:t xml:space="preserve"> </w:t>
      </w:r>
    </w:p>
    <w:p w14:paraId="60DA76E4" w14:textId="77777777" w:rsidR="00F473E3" w:rsidRDefault="00F473E3">
      <w:pPr>
        <w:tabs>
          <w:tab w:val="right" w:pos="1080"/>
          <w:tab w:val="left" w:pos="1260"/>
        </w:tabs>
        <w:ind w:left="1260" w:hanging="1260"/>
        <w:rPr>
          <w:rFonts w:ascii="Arial" w:hAnsi="Arial"/>
          <w:b/>
          <w:sz w:val="20"/>
        </w:rPr>
      </w:pPr>
      <w:r>
        <w:rPr>
          <w:rFonts w:ascii="Arial" w:hAnsi="Arial"/>
          <w:b/>
          <w:sz w:val="20"/>
        </w:rPr>
        <w:tab/>
        <w:t>Description</w:t>
      </w:r>
      <w:r>
        <w:rPr>
          <w:rFonts w:ascii="Arial" w:hAnsi="Arial"/>
          <w:b/>
          <w:sz w:val="20"/>
        </w:rPr>
        <w:tab/>
      </w:r>
      <w:r>
        <w:rPr>
          <w:rFonts w:ascii="Arial" w:hAnsi="Arial"/>
          <w:sz w:val="20"/>
        </w:rPr>
        <w:t>This entry point returns any logical link(s) associated with the Institution, VISN or domain you specify. The association between a logical link and an institution or domain is determined by setting the logical link's INSTITUTION and DOMAIN fields (introduced by patch HL7*1.6*14).</w:t>
      </w:r>
      <w:r>
        <w:rPr>
          <w:rFonts w:ascii="Arial" w:hAnsi="Arial"/>
          <w:sz w:val="20"/>
        </w:rPr>
        <w:br/>
      </w:r>
      <w:r>
        <w:rPr>
          <w:rFonts w:ascii="Arial" w:hAnsi="Arial"/>
          <w:sz w:val="20"/>
        </w:rPr>
        <w:br/>
        <w:t xml:space="preserve">Institutions and VISNs are entries in the INSTITUTION </w:t>
      </w:r>
      <w:r w:rsidR="004027A6">
        <w:rPr>
          <w:rFonts w:ascii="Arial" w:hAnsi="Arial"/>
          <w:sz w:val="20"/>
        </w:rPr>
        <w:t>f</w:t>
      </w:r>
      <w:r>
        <w:rPr>
          <w:rFonts w:ascii="Arial" w:hAnsi="Arial"/>
          <w:sz w:val="20"/>
        </w:rPr>
        <w:t xml:space="preserve">ile (#4). The ability to group other institutions within a VISN entry and return that information is introduced by Kernel patch XU*8*43. For VISNs, an entry can be set up in the INSTITUTION file that groups together the single institutions comprising the VISN. </w:t>
      </w:r>
    </w:p>
    <w:p w14:paraId="380FE969" w14:textId="77777777" w:rsidR="00F473E3" w:rsidRDefault="00F473E3">
      <w:pPr>
        <w:ind w:left="1260"/>
        <w:rPr>
          <w:rFonts w:ascii="Arial" w:hAnsi="Arial"/>
          <w:sz w:val="20"/>
        </w:rPr>
      </w:pPr>
    </w:p>
    <w:p w14:paraId="557A4027" w14:textId="77777777" w:rsidR="00F473E3" w:rsidRDefault="00F473E3">
      <w:pPr>
        <w:ind w:left="1260"/>
        <w:rPr>
          <w:rFonts w:ascii="Arial" w:hAnsi="Arial"/>
          <w:sz w:val="20"/>
        </w:rPr>
      </w:pPr>
      <w:r>
        <w:rPr>
          <w:rFonts w:ascii="Arial" w:hAnsi="Arial"/>
          <w:sz w:val="20"/>
        </w:rPr>
        <w:t>Domains are entries in the DOMAIN file (#4.2).</w:t>
      </w:r>
    </w:p>
    <w:p w14:paraId="4DFBFE4B" w14:textId="77777777" w:rsidR="00F473E3" w:rsidRDefault="00F473E3">
      <w:pPr>
        <w:rPr>
          <w:rFonts w:ascii="Arial" w:hAnsi="Arial"/>
          <w:sz w:val="20"/>
        </w:rPr>
      </w:pPr>
    </w:p>
    <w:p w14:paraId="57577330" w14:textId="77777777" w:rsidR="00F473E3" w:rsidRDefault="00F473E3">
      <w:pPr>
        <w:rPr>
          <w:rFonts w:ascii="Arial" w:hAnsi="Arial"/>
          <w:sz w:val="20"/>
        </w:rPr>
      </w:pPr>
      <w:r>
        <w:rPr>
          <w:rFonts w:ascii="Arial" w:hAnsi="Arial"/>
          <w:sz w:val="20"/>
        </w:rPr>
        <w:tab/>
        <w:t xml:space="preserve"> </w:t>
      </w:r>
    </w:p>
    <w:p w14:paraId="50EAE083" w14:textId="77777777" w:rsidR="00F473E3" w:rsidRDefault="00F473E3">
      <w:pPr>
        <w:tabs>
          <w:tab w:val="right" w:pos="1080"/>
        </w:tabs>
        <w:rPr>
          <w:rFonts w:ascii="Arial" w:hAnsi="Arial"/>
          <w:b/>
          <w:sz w:val="20"/>
        </w:rPr>
      </w:pPr>
      <w:r>
        <w:rPr>
          <w:rFonts w:ascii="Arial" w:hAnsi="Arial"/>
          <w:b/>
          <w:sz w:val="20"/>
        </w:rPr>
        <w:tab/>
        <w:t>Examples</w:t>
      </w:r>
    </w:p>
    <w:p w14:paraId="5DB3E6E4" w14:textId="77777777" w:rsidR="00F473E3" w:rsidRDefault="00F473E3">
      <w:pPr>
        <w:rPr>
          <w:rFonts w:ascii="Arial" w:hAnsi="Arial"/>
          <w:sz w:val="20"/>
        </w:rPr>
      </w:pPr>
    </w:p>
    <w:p w14:paraId="59ADA8D8" w14:textId="77777777" w:rsidR="00F473E3" w:rsidRDefault="00F473E3">
      <w:pPr>
        <w:pStyle w:val="ScreenCapture"/>
      </w:pPr>
      <w:r>
        <w:t>&gt;</w:t>
      </w:r>
      <w:r>
        <w:rPr>
          <w:b/>
        </w:rPr>
        <w:t>D LINK^HLUTIL3("BAY PINES, FL",.ZZLL) ZW ZZLL</w:t>
      </w:r>
    </w:p>
    <w:p w14:paraId="76335582" w14:textId="77777777" w:rsidR="00F473E3" w:rsidRDefault="00F473E3">
      <w:pPr>
        <w:pStyle w:val="ScreenCapture"/>
      </w:pPr>
      <w:r>
        <w:t>ZZLL=</w:t>
      </w:r>
    </w:p>
    <w:p w14:paraId="2A6463C6" w14:textId="77777777" w:rsidR="00F473E3" w:rsidRDefault="00F473E3">
      <w:pPr>
        <w:pStyle w:val="ScreenCapture"/>
      </w:pPr>
      <w:r>
        <w:t>ZZLL(14)=VA516</w:t>
      </w:r>
    </w:p>
    <w:p w14:paraId="68546D08" w14:textId="77777777" w:rsidR="00F473E3" w:rsidRDefault="00F473E3">
      <w:pPr>
        <w:pStyle w:val="ScreenCapture"/>
      </w:pPr>
    </w:p>
    <w:p w14:paraId="09E7BE66" w14:textId="77777777" w:rsidR="00F473E3" w:rsidRDefault="00F473E3">
      <w:pPr>
        <w:pStyle w:val="ScreenCapture"/>
      </w:pPr>
      <w:r>
        <w:t>&gt;</w:t>
      </w:r>
      <w:r>
        <w:rPr>
          <w:b/>
        </w:rPr>
        <w:t>D LINK^HLUTIL3(516,.ZZLL,"I") ZW ZZLL</w:t>
      </w:r>
    </w:p>
    <w:p w14:paraId="1A801783" w14:textId="77777777" w:rsidR="00F473E3" w:rsidRDefault="00F473E3">
      <w:pPr>
        <w:pStyle w:val="ScreenCapture"/>
      </w:pPr>
      <w:r>
        <w:t>ZZLL=</w:t>
      </w:r>
    </w:p>
    <w:p w14:paraId="3F12C8DE" w14:textId="77777777" w:rsidR="00F473E3" w:rsidRDefault="00F473E3">
      <w:pPr>
        <w:pStyle w:val="ScreenCapture"/>
      </w:pPr>
      <w:r>
        <w:t>ZZLL(14)=VA516</w:t>
      </w:r>
    </w:p>
    <w:p w14:paraId="4EB0C30A" w14:textId="77777777" w:rsidR="00F473E3" w:rsidRDefault="00F473E3">
      <w:pPr>
        <w:pStyle w:val="ScreenCapture"/>
      </w:pPr>
    </w:p>
    <w:sectPr w:rsidR="00F473E3">
      <w:headerReference w:type="even" r:id="rId25"/>
      <w:headerReference w:type="default" r:id="rId26"/>
      <w:pgSz w:w="12240" w:h="15840" w:code="1"/>
      <w:pgMar w:top="1440" w:right="1440" w:bottom="1440" w:left="1440" w:header="720" w:footer="72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9AF87" w14:textId="77777777" w:rsidR="006828C9" w:rsidRDefault="006828C9">
      <w:r>
        <w:separator/>
      </w:r>
    </w:p>
  </w:endnote>
  <w:endnote w:type="continuationSeparator" w:id="0">
    <w:p w14:paraId="63D6D515" w14:textId="77777777" w:rsidR="006828C9" w:rsidRDefault="0068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243D" w14:textId="77777777" w:rsidR="00F473E3" w:rsidRDefault="00F473E3">
    <w:pPr>
      <w:pStyle w:val="Footer"/>
    </w:pPr>
    <w:r>
      <w:rPr>
        <w:rStyle w:val="PageNumber"/>
      </w:rPr>
      <w:fldChar w:fldCharType="begin"/>
    </w:r>
    <w:r>
      <w:rPr>
        <w:rStyle w:val="PageNumber"/>
      </w:rPr>
      <w:instrText xml:space="preserve"> PAGE </w:instrText>
    </w:r>
    <w:r>
      <w:rPr>
        <w:rStyle w:val="PageNumber"/>
      </w:rPr>
      <w:fldChar w:fldCharType="separate"/>
    </w:r>
    <w:r w:rsidR="00D23CF4">
      <w:rPr>
        <w:rStyle w:val="PageNumber"/>
        <w:noProof/>
      </w:rPr>
      <w:t>4-4</w:t>
    </w:r>
    <w:r>
      <w:rPr>
        <w:rStyle w:val="PageNumber"/>
      </w:rPr>
      <w:fldChar w:fldCharType="end"/>
    </w:r>
    <w:r>
      <w:rPr>
        <w:rStyle w:val="PageNumber"/>
      </w:rPr>
      <w:tab/>
      <w:t xml:space="preserve">DHCP HL7 V. 1.6*14 Developer Manual: </w:t>
    </w:r>
    <w:r>
      <w:t xml:space="preserve">Dynamic Addressing </w:t>
    </w:r>
    <w:r>
      <w:rPr>
        <w:rStyle w:val="PageNumber"/>
      </w:rPr>
      <w:t>Supplement</w:t>
    </w:r>
    <w:r>
      <w:rPr>
        <w:rStyle w:val="PageNumber"/>
      </w:rPr>
      <w:tab/>
      <w:t>July 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A647" w14:textId="77777777" w:rsidR="00F473E3" w:rsidRDefault="00F473E3">
    <w:pPr>
      <w:pStyle w:val="Footer"/>
    </w:pPr>
    <w:r>
      <w:t>July 1998</w:t>
    </w:r>
    <w:r>
      <w:tab/>
      <w:t>DHCP HL7 V. 1.6*14 Developer Manual: Dynamic Addressing Supplement</w:t>
    </w:r>
    <w:r>
      <w:tab/>
    </w:r>
    <w:r>
      <w:rPr>
        <w:rStyle w:val="PageNumber"/>
      </w:rPr>
      <w:fldChar w:fldCharType="begin"/>
    </w:r>
    <w:r>
      <w:rPr>
        <w:rStyle w:val="PageNumber"/>
      </w:rPr>
      <w:instrText xml:space="preserve"> PAGE </w:instrText>
    </w:r>
    <w:r>
      <w:rPr>
        <w:rStyle w:val="PageNumber"/>
      </w:rPr>
      <w:fldChar w:fldCharType="separate"/>
    </w:r>
    <w:r w:rsidR="00D23CF4">
      <w:rPr>
        <w:rStyle w:val="PageNumber"/>
        <w:noProof/>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E4F9" w14:textId="77777777" w:rsidR="00F473E3" w:rsidRDefault="00F473E3">
    <w:pPr>
      <w:pStyle w:val="Footer"/>
    </w:pPr>
    <w:r>
      <w:t>July 1998</w:t>
    </w:r>
    <w:r>
      <w:tab/>
      <w:t>DHCP HL7 V. 1.6*14 Developer Manual: Dynamic Addressing Supplement</w:t>
    </w:r>
    <w:r>
      <w:tab/>
    </w:r>
    <w:r>
      <w:rPr>
        <w:rStyle w:val="PageNumber"/>
      </w:rPr>
      <w:fldChar w:fldCharType="begin"/>
    </w:r>
    <w:r>
      <w:rPr>
        <w:rStyle w:val="PageNumber"/>
      </w:rPr>
      <w:instrText xml:space="preserve"> PAGE </w:instrText>
    </w:r>
    <w:r>
      <w:rPr>
        <w:rStyle w:val="PageNumber"/>
      </w:rPr>
      <w:fldChar w:fldCharType="separate"/>
    </w:r>
    <w:r w:rsidR="00D23CF4">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A9864" w14:textId="77777777" w:rsidR="006828C9" w:rsidRDefault="006828C9">
      <w:r>
        <w:separator/>
      </w:r>
    </w:p>
  </w:footnote>
  <w:footnote w:type="continuationSeparator" w:id="0">
    <w:p w14:paraId="61C84BD7" w14:textId="77777777" w:rsidR="006828C9" w:rsidRDefault="0068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BAAC" w14:textId="77777777" w:rsidR="00F473E3" w:rsidRDefault="00F473E3">
    <w:pPr>
      <w:pStyle w:val="Heade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9D00" w14:textId="77777777" w:rsidR="00F473E3" w:rsidRDefault="00F473E3">
    <w:pPr>
      <w:pStyle w:val="Header"/>
    </w:pPr>
    <w:r>
      <w:tab/>
    </w:r>
    <w:r>
      <w:tab/>
      <w:t>Subscription Registry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2535" w14:textId="77777777" w:rsidR="00F473E3" w:rsidRDefault="00F473E3">
    <w:pPr>
      <w:pStyle w:val="Header"/>
    </w:pPr>
    <w:r>
      <w:t>Dynamic Addressing/Subscription Registry API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333C" w14:textId="77777777" w:rsidR="00F473E3" w:rsidRDefault="00F473E3">
    <w:pPr>
      <w:pStyle w:val="Header"/>
    </w:pPr>
    <w:r>
      <w:tab/>
    </w:r>
    <w:r>
      <w:tab/>
      <w:t>Dynamic Addressing/Subscription Registry API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B43F" w14:textId="77777777" w:rsidR="00F473E3" w:rsidRDefault="00F473E3">
    <w:pPr>
      <w:pStyle w:val="Head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9DAC" w14:textId="77777777" w:rsidR="00F473E3" w:rsidRDefault="00F473E3">
    <w:pPr>
      <w:pStyle w:val="Header"/>
    </w:pPr>
    <w:r>
      <w:tab/>
    </w:r>
    <w:r>
      <w:tab/>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630AE" w14:textId="77777777" w:rsidR="00F473E3" w:rsidRDefault="00F473E3">
    <w:pPr>
      <w:pStyle w:val="Header"/>
    </w:pPr>
    <w: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43B7" w14:textId="77777777" w:rsidR="00F473E3" w:rsidRDefault="00F473E3">
    <w:pPr>
      <w:pStyle w:val="Header"/>
    </w:pPr>
    <w:r>
      <w:tab/>
    </w:r>
    <w:r>
      <w:tab/>
      <w:t>Overview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5F70" w14:textId="77777777" w:rsidR="00F473E3" w:rsidRDefault="00F473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81BE" w14:textId="77777777" w:rsidR="00F473E3" w:rsidRDefault="00F473E3">
    <w:pPr>
      <w:pStyle w:val="Header"/>
    </w:pPr>
    <w:r>
      <w:t>Dynamic Addressing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A495" w14:textId="77777777" w:rsidR="00F473E3" w:rsidRDefault="00F473E3">
    <w:pPr>
      <w:pStyle w:val="Header"/>
    </w:pPr>
    <w:r>
      <w:tab/>
    </w:r>
    <w:r>
      <w:tab/>
      <w:t>Dynamic Addressing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5E32" w14:textId="77777777" w:rsidR="00F473E3" w:rsidRDefault="00F473E3">
    <w:pPr>
      <w:pStyle w:val="Header"/>
    </w:pPr>
    <w:r>
      <w:t>Subscription 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B9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05C041F"/>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01610"/>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03EB6"/>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D53E69"/>
    <w:multiLevelType w:val="singleLevel"/>
    <w:tmpl w:val="54C46F2A"/>
    <w:lvl w:ilvl="0">
      <w:numFmt w:val="bullet"/>
      <w:lvlText w:val=""/>
      <w:lvlJc w:val="left"/>
      <w:pPr>
        <w:tabs>
          <w:tab w:val="num" w:pos="810"/>
        </w:tabs>
        <w:ind w:left="810" w:hanging="360"/>
      </w:pPr>
      <w:rPr>
        <w:rFonts w:ascii="Symbol" w:hAnsi="Symbol" w:hint="default"/>
      </w:rPr>
    </w:lvl>
  </w:abstractNum>
  <w:abstractNum w:abstractNumId="5" w15:restartNumberingAfterBreak="0">
    <w:nsid w:val="070F7625"/>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901ACD"/>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AA5FFE"/>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E1D20"/>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CF4DBC"/>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52F20"/>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D845D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DC33E5"/>
    <w:multiLevelType w:val="multilevel"/>
    <w:tmpl w:val="036476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14515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A80903"/>
    <w:multiLevelType w:val="singleLevel"/>
    <w:tmpl w:val="83F84EF6"/>
    <w:lvl w:ilvl="0">
      <w:start w:val="1"/>
      <w:numFmt w:val="decimal"/>
      <w:lvlText w:val="%1."/>
      <w:lvlJc w:val="left"/>
      <w:pPr>
        <w:tabs>
          <w:tab w:val="num" w:pos="360"/>
        </w:tabs>
        <w:ind w:left="360" w:hanging="360"/>
      </w:pPr>
    </w:lvl>
  </w:abstractNum>
  <w:abstractNum w:abstractNumId="15" w15:restartNumberingAfterBreak="0">
    <w:nsid w:val="28086EA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A1B060E"/>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CD2583"/>
    <w:multiLevelType w:val="singleLevel"/>
    <w:tmpl w:val="422050B4"/>
    <w:lvl w:ilvl="0">
      <w:numFmt w:val="bullet"/>
      <w:lvlText w:val=""/>
      <w:lvlJc w:val="left"/>
      <w:pPr>
        <w:tabs>
          <w:tab w:val="num" w:pos="1200"/>
        </w:tabs>
        <w:ind w:left="1200" w:hanging="360"/>
      </w:pPr>
      <w:rPr>
        <w:rFonts w:ascii="Symbol" w:hAnsi="Symbol" w:hint="default"/>
      </w:rPr>
    </w:lvl>
  </w:abstractNum>
  <w:abstractNum w:abstractNumId="18" w15:restartNumberingAfterBreak="0">
    <w:nsid w:val="32DD160B"/>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39514F"/>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527405"/>
    <w:multiLevelType w:val="singleLevel"/>
    <w:tmpl w:val="422050B4"/>
    <w:lvl w:ilvl="0">
      <w:numFmt w:val="bullet"/>
      <w:lvlText w:val=""/>
      <w:lvlJc w:val="left"/>
      <w:pPr>
        <w:tabs>
          <w:tab w:val="num" w:pos="1200"/>
        </w:tabs>
        <w:ind w:left="1200" w:hanging="360"/>
      </w:pPr>
      <w:rPr>
        <w:rFonts w:ascii="Symbol" w:hAnsi="Symbol" w:hint="default"/>
      </w:rPr>
    </w:lvl>
  </w:abstractNum>
  <w:abstractNum w:abstractNumId="21" w15:restartNumberingAfterBreak="0">
    <w:nsid w:val="37FA2F83"/>
    <w:multiLevelType w:val="singleLevel"/>
    <w:tmpl w:val="422050B4"/>
    <w:lvl w:ilvl="0">
      <w:numFmt w:val="bullet"/>
      <w:lvlText w:val=""/>
      <w:lvlJc w:val="left"/>
      <w:pPr>
        <w:tabs>
          <w:tab w:val="num" w:pos="1200"/>
        </w:tabs>
        <w:ind w:left="1200" w:hanging="360"/>
      </w:pPr>
      <w:rPr>
        <w:rFonts w:ascii="Symbol" w:hAnsi="Symbol" w:hint="default"/>
      </w:rPr>
    </w:lvl>
  </w:abstractNum>
  <w:abstractNum w:abstractNumId="22" w15:restartNumberingAfterBreak="0">
    <w:nsid w:val="39CA40F0"/>
    <w:multiLevelType w:val="multilevel"/>
    <w:tmpl w:val="B660006C"/>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008"/>
        </w:tabs>
        <w:ind w:left="1008" w:hanging="100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ADA79FA"/>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F371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D812BBD"/>
    <w:multiLevelType w:val="singleLevel"/>
    <w:tmpl w:val="422050B4"/>
    <w:lvl w:ilvl="0">
      <w:numFmt w:val="bullet"/>
      <w:lvlText w:val=""/>
      <w:lvlJc w:val="left"/>
      <w:pPr>
        <w:tabs>
          <w:tab w:val="num" w:pos="1200"/>
        </w:tabs>
        <w:ind w:left="1200" w:hanging="360"/>
      </w:pPr>
      <w:rPr>
        <w:rFonts w:ascii="Symbol" w:hAnsi="Symbol" w:hint="default"/>
      </w:rPr>
    </w:lvl>
  </w:abstractNum>
  <w:abstractNum w:abstractNumId="26" w15:restartNumberingAfterBreak="0">
    <w:nsid w:val="40943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3107FC"/>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02338C"/>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4566BF0"/>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327D02"/>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903508"/>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A23828"/>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F704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7622A0"/>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8A370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78D5D2C"/>
    <w:multiLevelType w:val="singleLevel"/>
    <w:tmpl w:val="54C46F2A"/>
    <w:lvl w:ilvl="0">
      <w:numFmt w:val="bullet"/>
      <w:lvlText w:val=""/>
      <w:lvlJc w:val="left"/>
      <w:pPr>
        <w:tabs>
          <w:tab w:val="num" w:pos="810"/>
        </w:tabs>
        <w:ind w:left="810" w:hanging="360"/>
      </w:pPr>
      <w:rPr>
        <w:rFonts w:ascii="Symbol" w:hAnsi="Symbol" w:hint="default"/>
      </w:rPr>
    </w:lvl>
  </w:abstractNum>
  <w:abstractNum w:abstractNumId="37" w15:restartNumberingAfterBreak="0">
    <w:nsid w:val="67ED361C"/>
    <w:multiLevelType w:val="singleLevel"/>
    <w:tmpl w:val="1360A78C"/>
    <w:lvl w:ilvl="0">
      <w:start w:val="1"/>
      <w:numFmt w:val="decimal"/>
      <w:lvlText w:val="%1."/>
      <w:lvlJc w:val="left"/>
      <w:pPr>
        <w:tabs>
          <w:tab w:val="num" w:pos="360"/>
        </w:tabs>
        <w:ind w:left="360" w:hanging="360"/>
      </w:pPr>
      <w:rPr>
        <w:b/>
        <w:i w:val="0"/>
      </w:rPr>
    </w:lvl>
  </w:abstractNum>
  <w:abstractNum w:abstractNumId="38" w15:restartNumberingAfterBreak="0">
    <w:nsid w:val="69C744AE"/>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D41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1F3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340210"/>
    <w:multiLevelType w:val="singleLevel"/>
    <w:tmpl w:val="422050B4"/>
    <w:lvl w:ilvl="0">
      <w:numFmt w:val="bullet"/>
      <w:lvlText w:val=""/>
      <w:lvlJc w:val="left"/>
      <w:pPr>
        <w:tabs>
          <w:tab w:val="num" w:pos="1200"/>
        </w:tabs>
        <w:ind w:left="1200" w:hanging="360"/>
      </w:pPr>
      <w:rPr>
        <w:rFonts w:ascii="Symbol" w:hAnsi="Symbol" w:hint="default"/>
      </w:rPr>
    </w:lvl>
  </w:abstractNum>
  <w:abstractNum w:abstractNumId="42" w15:restartNumberingAfterBreak="0">
    <w:nsid w:val="798129CF"/>
    <w:multiLevelType w:val="singleLevel"/>
    <w:tmpl w:val="422050B4"/>
    <w:lvl w:ilvl="0">
      <w:numFmt w:val="bullet"/>
      <w:lvlText w:val=""/>
      <w:lvlJc w:val="left"/>
      <w:pPr>
        <w:tabs>
          <w:tab w:val="num" w:pos="1200"/>
        </w:tabs>
        <w:ind w:left="1200" w:hanging="360"/>
      </w:pPr>
      <w:rPr>
        <w:rFonts w:ascii="Symbol" w:hAnsi="Symbol" w:hint="default"/>
      </w:rPr>
    </w:lvl>
  </w:abstractNum>
  <w:num w:numId="1">
    <w:abstractNumId w:val="12"/>
  </w:num>
  <w:num w:numId="2">
    <w:abstractNumId w:val="16"/>
  </w:num>
  <w:num w:numId="3">
    <w:abstractNumId w:val="36"/>
  </w:num>
  <w:num w:numId="4">
    <w:abstractNumId w:val="4"/>
  </w:num>
  <w:num w:numId="5">
    <w:abstractNumId w:val="42"/>
  </w:num>
  <w:num w:numId="6">
    <w:abstractNumId w:val="20"/>
  </w:num>
  <w:num w:numId="7">
    <w:abstractNumId w:val="15"/>
  </w:num>
  <w:num w:numId="8">
    <w:abstractNumId w:val="41"/>
  </w:num>
  <w:num w:numId="9">
    <w:abstractNumId w:val="25"/>
  </w:num>
  <w:num w:numId="10">
    <w:abstractNumId w:val="17"/>
  </w:num>
  <w:num w:numId="11">
    <w:abstractNumId w:val="21"/>
  </w:num>
  <w:num w:numId="12">
    <w:abstractNumId w:val="3"/>
  </w:num>
  <w:num w:numId="13">
    <w:abstractNumId w:val="32"/>
  </w:num>
  <w:num w:numId="14">
    <w:abstractNumId w:val="5"/>
  </w:num>
  <w:num w:numId="15">
    <w:abstractNumId w:val="1"/>
  </w:num>
  <w:num w:numId="16">
    <w:abstractNumId w:val="31"/>
  </w:num>
  <w:num w:numId="17">
    <w:abstractNumId w:val="19"/>
  </w:num>
  <w:num w:numId="18">
    <w:abstractNumId w:val="7"/>
  </w:num>
  <w:num w:numId="19">
    <w:abstractNumId w:val="38"/>
  </w:num>
  <w:num w:numId="20">
    <w:abstractNumId w:val="22"/>
  </w:num>
  <w:num w:numId="21">
    <w:abstractNumId w:val="30"/>
  </w:num>
  <w:num w:numId="22">
    <w:abstractNumId w:val="29"/>
  </w:num>
  <w:num w:numId="23">
    <w:abstractNumId w:val="14"/>
  </w:num>
  <w:num w:numId="24">
    <w:abstractNumId w:val="23"/>
  </w:num>
  <w:num w:numId="25">
    <w:abstractNumId w:val="24"/>
  </w:num>
  <w:num w:numId="26">
    <w:abstractNumId w:val="8"/>
  </w:num>
  <w:num w:numId="27">
    <w:abstractNumId w:val="34"/>
  </w:num>
  <w:num w:numId="28">
    <w:abstractNumId w:val="0"/>
  </w:num>
  <w:num w:numId="29">
    <w:abstractNumId w:val="10"/>
  </w:num>
  <w:num w:numId="30">
    <w:abstractNumId w:val="11"/>
  </w:num>
  <w:num w:numId="31">
    <w:abstractNumId w:val="28"/>
  </w:num>
  <w:num w:numId="32">
    <w:abstractNumId w:val="9"/>
  </w:num>
  <w:num w:numId="33">
    <w:abstractNumId w:val="18"/>
  </w:num>
  <w:num w:numId="34">
    <w:abstractNumId w:val="2"/>
  </w:num>
  <w:num w:numId="35">
    <w:abstractNumId w:val="27"/>
  </w:num>
  <w:num w:numId="36">
    <w:abstractNumId w:val="35"/>
  </w:num>
  <w:num w:numId="37">
    <w:abstractNumId w:val="6"/>
  </w:num>
  <w:num w:numId="38">
    <w:abstractNumId w:val="37"/>
  </w:num>
  <w:num w:numId="39">
    <w:abstractNumId w:val="33"/>
  </w:num>
  <w:num w:numId="40">
    <w:abstractNumId w:val="39"/>
  </w:num>
  <w:num w:numId="41">
    <w:abstractNumId w:val="40"/>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3"/>
    <w:rsid w:val="00184DD5"/>
    <w:rsid w:val="001F5A35"/>
    <w:rsid w:val="00273808"/>
    <w:rsid w:val="00301AE0"/>
    <w:rsid w:val="00352703"/>
    <w:rsid w:val="004027A6"/>
    <w:rsid w:val="005A6C6D"/>
    <w:rsid w:val="006828C9"/>
    <w:rsid w:val="00A7184D"/>
    <w:rsid w:val="00BD5931"/>
    <w:rsid w:val="00C032F1"/>
    <w:rsid w:val="00D23CF4"/>
    <w:rsid w:val="00F4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28">
      <o:colormru v:ext="edit" colors="#eaeaea"/>
    </o:shapedefaults>
    <o:shapelayout v:ext="edit">
      <o:idmap v:ext="edit" data="1"/>
    </o:shapelayout>
  </w:shapeDefaults>
  <w:decimalSymbol w:val="."/>
  <w:listSeparator w:val=","/>
  <w14:docId w14:val="5409F4BF"/>
  <w15:chartTrackingRefBased/>
  <w15:docId w15:val="{756D7B30-50E5-470F-9A3E-99E4F451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numPr>
        <w:numId w:val="20"/>
      </w:numPr>
      <w:outlineLvl w:val="0"/>
    </w:pPr>
    <w:rPr>
      <w:rFonts w:ascii="Arial" w:hAnsi="Arial"/>
      <w:b/>
      <w:kern w:val="28"/>
      <w:sz w:val="36"/>
    </w:rPr>
  </w:style>
  <w:style w:type="paragraph" w:styleId="Heading2">
    <w:name w:val="heading 2"/>
    <w:basedOn w:val="Normal"/>
    <w:next w:val="Normal"/>
    <w:qFormat/>
    <w:pPr>
      <w:keepNext/>
      <w:numPr>
        <w:ilvl w:val="1"/>
        <w:numId w:val="20"/>
      </w:numPr>
      <w:outlineLvl w:val="1"/>
    </w:pPr>
    <w:rPr>
      <w:b/>
      <w:sz w:val="32"/>
    </w:rPr>
  </w:style>
  <w:style w:type="paragraph" w:styleId="Heading3">
    <w:name w:val="heading 3"/>
    <w:basedOn w:val="Normal"/>
    <w:next w:val="Normal"/>
    <w:qFormat/>
    <w:pPr>
      <w:keepNext/>
      <w:numPr>
        <w:ilvl w:val="2"/>
        <w:numId w:val="20"/>
      </w:numPr>
      <w:outlineLvl w:val="2"/>
    </w:pPr>
    <w:rPr>
      <w:b/>
      <w:sz w:val="28"/>
    </w:rPr>
  </w:style>
  <w:style w:type="paragraph" w:styleId="Heading4">
    <w:name w:val="heading 4"/>
    <w:basedOn w:val="Normal"/>
    <w:next w:val="Normal"/>
    <w:qFormat/>
    <w:pPr>
      <w:outlineLvl w:val="3"/>
    </w:pPr>
    <w:rPr>
      <w:b/>
    </w:rPr>
  </w:style>
  <w:style w:type="paragraph" w:styleId="Heading5">
    <w:name w:val="heading 5"/>
    <w:basedOn w:val="Normal"/>
    <w:next w:val="Normal"/>
    <w:qFormat/>
    <w:pPr>
      <w:outlineLvl w:val="4"/>
    </w:pPr>
    <w:rPr>
      <w:b/>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eenCapture">
    <w:name w:val="Screen Capture"/>
    <w:basedOn w:val="Normal"/>
    <w:pPr>
      <w:ind w:left="360"/>
    </w:pPr>
    <w:rPr>
      <w:rFonts w:ascii="Courier New" w:hAnsi="Courier New"/>
      <w:sz w:val="20"/>
    </w:rPr>
  </w:style>
  <w:style w:type="paragraph" w:styleId="TOC1">
    <w:name w:val="toc 1"/>
    <w:basedOn w:val="Normal"/>
    <w:next w:val="Normal"/>
    <w:autoRedefine/>
    <w:semiHidden/>
    <w:pPr>
      <w:tabs>
        <w:tab w:val="left" w:pos="360"/>
        <w:tab w:val="right" w:leader="dot" w:pos="9360"/>
      </w:tabs>
      <w:spacing w:before="60" w:after="60"/>
    </w:pPr>
    <w:rPr>
      <w:b/>
      <w:noProof/>
    </w:rPr>
  </w:style>
  <w:style w:type="paragraph" w:styleId="TOC2">
    <w:name w:val="toc 2"/>
    <w:basedOn w:val="Normal"/>
    <w:next w:val="Normal"/>
    <w:autoRedefine/>
    <w:semiHidden/>
    <w:pPr>
      <w:tabs>
        <w:tab w:val="left" w:pos="1080"/>
        <w:tab w:val="right" w:leader="dot" w:pos="9360"/>
      </w:tabs>
      <w:spacing w:before="40" w:after="40"/>
      <w:ind w:left="360"/>
    </w:pPr>
  </w:style>
  <w:style w:type="paragraph" w:styleId="TOC3">
    <w:name w:val="toc 3"/>
    <w:basedOn w:val="Normal"/>
    <w:next w:val="Normal"/>
    <w:autoRedefine/>
    <w:semiHidden/>
    <w:pPr>
      <w:tabs>
        <w:tab w:val="left" w:pos="1440"/>
        <w:tab w:val="right" w:leader="dot" w:pos="9360"/>
      </w:tabs>
      <w:spacing w:before="20" w:after="20"/>
      <w:ind w:left="720"/>
    </w:pPr>
  </w:style>
  <w:style w:type="paragraph" w:styleId="TOC4">
    <w:name w:val="toc 4"/>
    <w:basedOn w:val="Normal"/>
    <w:next w:val="Normal"/>
    <w:autoRedefine/>
    <w:semiHidden/>
    <w:pPr>
      <w:tabs>
        <w:tab w:val="right" w:leader="dot" w:pos="8640"/>
      </w:tabs>
      <w:ind w:left="720"/>
    </w:pPr>
    <w:rPr>
      <w:sz w:val="18"/>
    </w:rPr>
  </w:style>
  <w:style w:type="paragraph" w:styleId="TOC5">
    <w:name w:val="toc 5"/>
    <w:basedOn w:val="Normal"/>
    <w:next w:val="Normal"/>
    <w:autoRedefine/>
    <w:semiHidden/>
    <w:pPr>
      <w:tabs>
        <w:tab w:val="right" w:leader="dot" w:pos="8640"/>
      </w:tabs>
      <w:ind w:left="960"/>
    </w:pPr>
    <w:rPr>
      <w:sz w:val="18"/>
    </w:rPr>
  </w:style>
  <w:style w:type="paragraph" w:styleId="Index1">
    <w:name w:val="index 1"/>
    <w:basedOn w:val="Normal"/>
    <w:next w:val="Normal"/>
    <w:autoRedefine/>
    <w:semiHidden/>
    <w:pPr>
      <w:tabs>
        <w:tab w:val="right" w:leader="dot" w:pos="3960"/>
      </w:tabs>
      <w:ind w:left="240" w:hanging="240"/>
    </w:pPr>
  </w:style>
  <w:style w:type="paragraph" w:styleId="Index2">
    <w:name w:val="index 2"/>
    <w:basedOn w:val="Normal"/>
    <w:next w:val="Normal"/>
    <w:autoRedefine/>
    <w:semiHidden/>
    <w:pPr>
      <w:tabs>
        <w:tab w:val="right" w:leader="dot" w:pos="3960"/>
      </w:tabs>
      <w:ind w:left="480" w:hanging="240"/>
    </w:pPr>
  </w:style>
  <w:style w:type="paragraph" w:styleId="Index3">
    <w:name w:val="index 3"/>
    <w:basedOn w:val="Normal"/>
    <w:next w:val="Normal"/>
    <w:autoRedefine/>
    <w:semiHidden/>
    <w:pPr>
      <w:tabs>
        <w:tab w:val="right" w:leader="dot" w:pos="3960"/>
      </w:tabs>
      <w:ind w:left="720" w:hanging="240"/>
    </w:pPr>
  </w:style>
  <w:style w:type="paragraph" w:styleId="Index4">
    <w:name w:val="index 4"/>
    <w:basedOn w:val="Normal"/>
    <w:next w:val="Normal"/>
    <w:autoRedefine/>
    <w:semiHidden/>
    <w:pPr>
      <w:tabs>
        <w:tab w:val="right" w:leader="dot" w:pos="3960"/>
      </w:tabs>
      <w:ind w:left="960" w:hanging="240"/>
    </w:pPr>
  </w:style>
  <w:style w:type="paragraph" w:styleId="Index5">
    <w:name w:val="index 5"/>
    <w:basedOn w:val="Normal"/>
    <w:next w:val="Normal"/>
    <w:autoRedefine/>
    <w:semiHidden/>
    <w:pPr>
      <w:tabs>
        <w:tab w:val="right" w:leader="dot" w:pos="3960"/>
      </w:tabs>
      <w:ind w:left="1200" w:hanging="240"/>
    </w:pPr>
  </w:style>
  <w:style w:type="paragraph" w:styleId="Header">
    <w:name w:val="header"/>
    <w:basedOn w:val="Normal"/>
    <w:pPr>
      <w:tabs>
        <w:tab w:val="center" w:pos="4680"/>
        <w:tab w:val="right" w:pos="9360"/>
      </w:tabs>
    </w:pPr>
    <w:rPr>
      <w:sz w:val="20"/>
    </w:rPr>
  </w:style>
  <w:style w:type="paragraph" w:styleId="Footer">
    <w:name w:val="footer"/>
    <w:basedOn w:val="Normal"/>
    <w:pPr>
      <w:tabs>
        <w:tab w:val="center" w:pos="4680"/>
        <w:tab w:val="right" w:pos="9360"/>
      </w:tabs>
    </w:pPr>
    <w:rPr>
      <w:sz w:val="20"/>
    </w:rPr>
  </w:style>
  <w:style w:type="paragraph" w:styleId="PlainText">
    <w:name w:val="Plain Text"/>
    <w:basedOn w:val="Normal"/>
    <w:rPr>
      <w:rFonts w:ascii="Courier New" w:hAnsi="Courier New"/>
      <w:sz w:val="20"/>
    </w:rPr>
  </w:style>
  <w:style w:type="character" w:styleId="PageNumber">
    <w:name w:val="page number"/>
    <w:basedOn w:val="DefaultParagraphFont"/>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3138</Words>
  <Characters>19186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Patch HL7*1</vt:lpstr>
    </vt:vector>
  </TitlesOfParts>
  <Company>Department of Veterans Affairs</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Patch HL7*1</dc:title>
  <dc:subject/>
  <dc:creator/>
  <cp:keywords/>
  <cp:lastModifiedBy>Department of Veterans Affairs</cp:lastModifiedBy>
  <cp:revision>5</cp:revision>
  <cp:lastPrinted>2020-11-16T22:17:00Z</cp:lastPrinted>
  <dcterms:created xsi:type="dcterms:W3CDTF">2020-11-16T22:03:00Z</dcterms:created>
  <dcterms:modified xsi:type="dcterms:W3CDTF">2021-03-29T17:04:00Z</dcterms:modified>
</cp:coreProperties>
</file>