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4B4" w:rsidRDefault="000914B4">
      <w:pPr>
        <w:pStyle w:val="titlepage"/>
      </w:pPr>
      <w:r>
        <w:t>Department of Veterans Affairs</w:t>
      </w:r>
    </w:p>
    <w:p w:rsidR="000914B4" w:rsidRDefault="000914B4">
      <w:pPr>
        <w:pStyle w:val="titlepage"/>
      </w:pPr>
      <w:r>
        <w:t>Decentralized Hospital Computer Program</w:t>
      </w:r>
    </w:p>
    <w:p w:rsidR="000914B4" w:rsidRDefault="000914B4">
      <w:pPr>
        <w:pStyle w:val="titlepage"/>
      </w:pPr>
    </w:p>
    <w:p w:rsidR="000914B4" w:rsidRDefault="000914B4">
      <w:pPr>
        <w:pStyle w:val="titlepage"/>
      </w:pPr>
    </w:p>
    <w:p w:rsidR="000914B4" w:rsidRDefault="000914B4">
      <w:pPr>
        <w:pStyle w:val="titlepage"/>
      </w:pPr>
      <w:bookmarkStart w:id="0" w:name="_GoBack"/>
    </w:p>
    <w:bookmarkEnd w:id="0"/>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DF3C9D">
      <w:pPr>
        <w:jc w:val="center"/>
        <w:rPr>
          <w:rFonts w:ascii="Arial" w:hAnsi="Arial"/>
          <w:b/>
          <w:caps/>
          <w:sz w:val="48"/>
        </w:rPr>
      </w:pPr>
      <w:r>
        <w:rPr>
          <w:rFonts w:ascii="Arial" w:hAnsi="Arial"/>
          <w:b/>
          <w:caps/>
          <w:sz w:val="48"/>
        </w:rPr>
        <w:t>DHCp</w:t>
      </w:r>
    </w:p>
    <w:p w:rsidR="000914B4" w:rsidRDefault="000914B4">
      <w:pPr>
        <w:pStyle w:val="titlepage"/>
      </w:pPr>
    </w:p>
    <w:p w:rsidR="000914B4" w:rsidRDefault="000914B4">
      <w:pPr>
        <w:jc w:val="center"/>
        <w:rPr>
          <w:rFonts w:ascii="Arial" w:hAnsi="Arial"/>
          <w:b/>
          <w:caps/>
          <w:sz w:val="48"/>
        </w:rPr>
      </w:pPr>
      <w:r>
        <w:rPr>
          <w:rFonts w:ascii="Arial" w:hAnsi="Arial"/>
          <w:b/>
          <w:caps/>
          <w:sz w:val="48"/>
        </w:rPr>
        <w:t xml:space="preserve">Health Level Seven </w:t>
      </w:r>
    </w:p>
    <w:p w:rsidR="000914B4" w:rsidRDefault="000914B4">
      <w:pPr>
        <w:pStyle w:val="titlepage"/>
      </w:pPr>
    </w:p>
    <w:p w:rsidR="000914B4" w:rsidRDefault="000914B4">
      <w:pPr>
        <w:jc w:val="center"/>
        <w:rPr>
          <w:rFonts w:ascii="Arial" w:hAnsi="Arial"/>
          <w:b/>
          <w:sz w:val="48"/>
        </w:rPr>
      </w:pPr>
      <w:r>
        <w:rPr>
          <w:rFonts w:ascii="Arial" w:hAnsi="Arial"/>
          <w:b/>
          <w:sz w:val="48"/>
        </w:rPr>
        <w:t>(HL7)</w:t>
      </w:r>
    </w:p>
    <w:p w:rsidR="000914B4" w:rsidRDefault="000914B4">
      <w:pPr>
        <w:pStyle w:val="titlepage"/>
      </w:pPr>
    </w:p>
    <w:p w:rsidR="000914B4" w:rsidRDefault="000914B4">
      <w:pPr>
        <w:jc w:val="center"/>
        <w:rPr>
          <w:rFonts w:ascii="Arial" w:hAnsi="Arial"/>
          <w:b/>
          <w:caps/>
          <w:sz w:val="48"/>
        </w:rPr>
      </w:pPr>
      <w:r>
        <w:rPr>
          <w:rFonts w:ascii="Arial" w:hAnsi="Arial"/>
          <w:b/>
          <w:caps/>
          <w:sz w:val="48"/>
        </w:rPr>
        <w:t>RELEASE NOTES</w:t>
      </w: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jc w:val="center"/>
        <w:rPr>
          <w:rFonts w:ascii="Arial" w:hAnsi="Arial"/>
          <w:sz w:val="48"/>
        </w:rPr>
      </w:pPr>
      <w:r>
        <w:rPr>
          <w:rFonts w:ascii="Arial" w:hAnsi="Arial"/>
          <w:sz w:val="48"/>
        </w:rPr>
        <w:t>Version 1.6</w:t>
      </w:r>
    </w:p>
    <w:p w:rsidR="000914B4" w:rsidRDefault="000914B4">
      <w:pPr>
        <w:pStyle w:val="titlepage"/>
      </w:pPr>
    </w:p>
    <w:p w:rsidR="000914B4" w:rsidRDefault="000914B4">
      <w:pPr>
        <w:jc w:val="center"/>
        <w:rPr>
          <w:rFonts w:ascii="Arial" w:hAnsi="Arial"/>
          <w:sz w:val="48"/>
        </w:rPr>
      </w:pPr>
      <w:r>
        <w:rPr>
          <w:rFonts w:ascii="Arial" w:hAnsi="Arial"/>
          <w:sz w:val="48"/>
        </w:rPr>
        <w:t>October 1995</w:t>
      </w: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p>
    <w:p w:rsidR="000914B4" w:rsidRDefault="000914B4">
      <w:pPr>
        <w:pStyle w:val="titlepage"/>
      </w:pPr>
      <w:r>
        <w:t>IRM Field Office</w:t>
      </w:r>
    </w:p>
    <w:p w:rsidR="000914B4" w:rsidRDefault="000914B4">
      <w:pPr>
        <w:pStyle w:val="titlepage"/>
      </w:pPr>
      <w:smartTag w:uri="urn:schemas-microsoft-com:office:smarttags" w:element="place">
        <w:smartTag w:uri="urn:schemas-microsoft-com:office:smarttags" w:element="City">
          <w:r>
            <w:t>Albany</w:t>
          </w:r>
        </w:smartTag>
        <w:r>
          <w:t xml:space="preserve"> </w:t>
        </w:r>
        <w:smartTag w:uri="urn:schemas-microsoft-com:office:smarttags" w:element="State">
          <w:r>
            <w:t>NY</w:t>
          </w:r>
        </w:smartTag>
      </w:smartTag>
    </w:p>
    <w:p w:rsidR="000914B4" w:rsidRDefault="000914B4">
      <w:pPr>
        <w:pStyle w:val="titlepage"/>
      </w:pPr>
      <w:r>
        <w:br w:type="page"/>
      </w:r>
    </w:p>
    <w:p w:rsidR="000914B4" w:rsidRDefault="000914B4">
      <w:pPr>
        <w:pStyle w:val="titlepage"/>
        <w:sectPr w:rsidR="000914B4">
          <w:footerReference w:type="even" r:id="rId7"/>
          <w:headerReference w:type="first" r:id="rId8"/>
          <w:pgSz w:w="12240" w:h="15840"/>
          <w:pgMar w:top="1440" w:right="1440" w:bottom="1440" w:left="1440" w:header="720" w:footer="720" w:gutter="0"/>
          <w:pgNumType w:fmt="lowerRoman" w:start="1"/>
          <w:cols w:space="720"/>
        </w:sectPr>
      </w:pPr>
    </w:p>
    <w:p w:rsidR="000914B4" w:rsidRDefault="000914B4">
      <w:pPr>
        <w:pStyle w:val="majorheading"/>
      </w:pPr>
      <w:r>
        <w:lastRenderedPageBreak/>
        <w:t>Table of Contents</w:t>
      </w:r>
    </w:p>
    <w:p w:rsidR="000914B4" w:rsidRDefault="000914B4"/>
    <w:p w:rsidR="000914B4" w:rsidRDefault="000914B4"/>
    <w:p w:rsidR="000914B4" w:rsidRDefault="000914B4">
      <w:pPr>
        <w:tabs>
          <w:tab w:val="right" w:leader="dot" w:pos="9360"/>
        </w:tabs>
        <w:rPr>
          <w:b/>
        </w:rPr>
      </w:pPr>
      <w:r>
        <w:rPr>
          <w:b/>
        </w:rPr>
        <w:t>Overview</w:t>
      </w:r>
      <w:r>
        <w:rPr>
          <w:b/>
        </w:rPr>
        <w:tab/>
        <w:t>1</w:t>
      </w:r>
    </w:p>
    <w:p w:rsidR="000914B4" w:rsidRDefault="000914B4">
      <w:pPr>
        <w:tabs>
          <w:tab w:val="right" w:leader="dot" w:pos="9360"/>
        </w:tabs>
        <w:ind w:left="360"/>
      </w:pPr>
      <w:r>
        <w:t>V. 1.6 Related Manuals</w:t>
      </w:r>
      <w:r>
        <w:tab/>
        <w:t>1</w:t>
      </w:r>
    </w:p>
    <w:p w:rsidR="000914B4" w:rsidRDefault="000914B4">
      <w:pPr>
        <w:tabs>
          <w:tab w:val="right" w:leader="dot" w:pos="9360"/>
        </w:tabs>
        <w:ind w:left="360"/>
      </w:pPr>
      <w:r>
        <w:t>V. 1.5 Related Manuals</w:t>
      </w:r>
      <w:r>
        <w:tab/>
        <w:t>2</w:t>
      </w:r>
    </w:p>
    <w:p w:rsidR="000914B4" w:rsidRDefault="000914B4">
      <w:pPr>
        <w:tabs>
          <w:tab w:val="right" w:leader="dot" w:pos="9360"/>
        </w:tabs>
      </w:pPr>
    </w:p>
    <w:p w:rsidR="000914B4" w:rsidRDefault="000914B4">
      <w:pPr>
        <w:tabs>
          <w:tab w:val="right" w:leader="dot" w:pos="9360"/>
        </w:tabs>
        <w:rPr>
          <w:b/>
        </w:rPr>
      </w:pPr>
      <w:r>
        <w:rPr>
          <w:b/>
        </w:rPr>
        <w:t>Routines</w:t>
      </w:r>
      <w:r>
        <w:rPr>
          <w:b/>
        </w:rPr>
        <w:tab/>
        <w:t>3</w:t>
      </w:r>
    </w:p>
    <w:p w:rsidR="000914B4" w:rsidRDefault="000914B4">
      <w:pPr>
        <w:tabs>
          <w:tab w:val="right" w:leader="dot" w:pos="9360"/>
        </w:tabs>
        <w:ind w:left="360"/>
      </w:pPr>
      <w:r>
        <w:t>New Modules</w:t>
      </w:r>
      <w:r>
        <w:tab/>
        <w:t>3</w:t>
      </w:r>
    </w:p>
    <w:p w:rsidR="000914B4" w:rsidRDefault="000914B4">
      <w:pPr>
        <w:tabs>
          <w:tab w:val="right" w:leader="dot" w:pos="9360"/>
        </w:tabs>
        <w:ind w:left="360"/>
      </w:pPr>
      <w:r>
        <w:t>New Routines</w:t>
      </w:r>
      <w:r>
        <w:tab/>
        <w:t>4</w:t>
      </w:r>
    </w:p>
    <w:p w:rsidR="000914B4" w:rsidRDefault="000914B4">
      <w:pPr>
        <w:tabs>
          <w:tab w:val="right" w:leader="dot" w:pos="9360"/>
        </w:tabs>
        <w:ind w:left="360"/>
      </w:pPr>
    </w:p>
    <w:p w:rsidR="000914B4" w:rsidRDefault="000914B4">
      <w:pPr>
        <w:tabs>
          <w:tab w:val="right" w:leader="dot" w:pos="9360"/>
        </w:tabs>
        <w:rPr>
          <w:b/>
        </w:rPr>
      </w:pPr>
      <w:r>
        <w:rPr>
          <w:b/>
        </w:rPr>
        <w:t>Data Dictionaries</w:t>
      </w:r>
      <w:r>
        <w:rPr>
          <w:b/>
        </w:rPr>
        <w:tab/>
        <w:t>5</w:t>
      </w:r>
    </w:p>
    <w:p w:rsidR="000914B4" w:rsidRDefault="000914B4">
      <w:pPr>
        <w:tabs>
          <w:tab w:val="right" w:leader="dot" w:pos="9360"/>
        </w:tabs>
        <w:ind w:left="360"/>
      </w:pPr>
      <w:r>
        <w:t>New Files</w:t>
      </w:r>
      <w:r>
        <w:tab/>
        <w:t>5</w:t>
      </w:r>
    </w:p>
    <w:p w:rsidR="000914B4" w:rsidRDefault="000914B4">
      <w:pPr>
        <w:tabs>
          <w:tab w:val="right" w:leader="dot" w:pos="9360"/>
        </w:tabs>
        <w:ind w:left="360"/>
      </w:pPr>
      <w:r>
        <w:t>Modified Files</w:t>
      </w:r>
      <w:r>
        <w:tab/>
        <w:t>7</w:t>
      </w:r>
    </w:p>
    <w:p w:rsidR="000914B4" w:rsidRDefault="000914B4">
      <w:pPr>
        <w:pStyle w:val="Heading1"/>
        <w:tabs>
          <w:tab w:val="right" w:leader="dot" w:pos="9360"/>
        </w:tabs>
        <w:ind w:left="360"/>
        <w:rPr>
          <w:b w:val="0"/>
        </w:rPr>
      </w:pPr>
      <w:r>
        <w:rPr>
          <w:b w:val="0"/>
        </w:rPr>
        <w:t xml:space="preserve">Fields Added to the Top Level of the </w:t>
      </w:r>
      <w:r>
        <w:rPr>
          <w:b w:val="0"/>
          <w:caps/>
        </w:rPr>
        <w:t>Protocol</w:t>
      </w:r>
      <w:r>
        <w:rPr>
          <w:b w:val="0"/>
        </w:rPr>
        <w:t xml:space="preserve"> file (#101)</w:t>
      </w:r>
      <w:r>
        <w:rPr>
          <w:b w:val="0"/>
        </w:rPr>
        <w:tab/>
        <w:t>8</w:t>
      </w:r>
    </w:p>
    <w:p w:rsidR="000914B4" w:rsidRDefault="000914B4">
      <w:pPr>
        <w:tabs>
          <w:tab w:val="right" w:leader="dot" w:pos="9360"/>
        </w:tabs>
        <w:ind w:left="360"/>
      </w:pPr>
      <w:r>
        <w:t>New Input Templates</w:t>
      </w:r>
      <w:r>
        <w:tab/>
        <w:t>10</w:t>
      </w:r>
    </w:p>
    <w:p w:rsidR="000914B4" w:rsidRDefault="000914B4">
      <w:pPr>
        <w:tabs>
          <w:tab w:val="right" w:leader="dot" w:pos="9360"/>
        </w:tabs>
      </w:pPr>
    </w:p>
    <w:p w:rsidR="000914B4" w:rsidRDefault="000914B4">
      <w:pPr>
        <w:tabs>
          <w:tab w:val="right" w:leader="dot" w:pos="9360"/>
        </w:tabs>
        <w:rPr>
          <w:b/>
        </w:rPr>
      </w:pPr>
      <w:r>
        <w:rPr>
          <w:b/>
        </w:rPr>
        <w:t>Options</w:t>
      </w:r>
      <w:r>
        <w:rPr>
          <w:b/>
        </w:rPr>
        <w:tab/>
        <w:t>11</w:t>
      </w:r>
    </w:p>
    <w:p w:rsidR="000914B4" w:rsidRDefault="000914B4">
      <w:pPr>
        <w:tabs>
          <w:tab w:val="right" w:leader="dot" w:pos="9360"/>
        </w:tabs>
        <w:ind w:left="360"/>
      </w:pPr>
      <w:r>
        <w:t>New Options</w:t>
      </w:r>
      <w:r>
        <w:tab/>
        <w:t>11</w:t>
      </w:r>
    </w:p>
    <w:p w:rsidR="000914B4" w:rsidRDefault="000914B4">
      <w:pPr>
        <w:tabs>
          <w:tab w:val="right" w:leader="dot" w:pos="9360"/>
        </w:tabs>
        <w:ind w:left="360"/>
      </w:pPr>
      <w:r>
        <w:t>Menu Structure</w:t>
      </w:r>
      <w:r>
        <w:tab/>
        <w:t>13</w:t>
      </w:r>
    </w:p>
    <w:p w:rsidR="000914B4" w:rsidRDefault="000914B4"/>
    <w:p w:rsidR="000914B4" w:rsidRDefault="000914B4">
      <w:r>
        <w:br w:type="page"/>
      </w:r>
    </w:p>
    <w:p w:rsidR="000914B4" w:rsidRDefault="000914B4">
      <w:pPr>
        <w:pStyle w:val="majorheading"/>
        <w:sectPr w:rsidR="000914B4">
          <w:headerReference w:type="even" r:id="rId9"/>
          <w:footerReference w:type="even" r:id="rId10"/>
          <w:footerReference w:type="default" r:id="rId11"/>
          <w:pgSz w:w="12240" w:h="15840"/>
          <w:pgMar w:top="1440" w:right="1440" w:bottom="1440" w:left="1440" w:header="720" w:footer="720" w:gutter="0"/>
          <w:pgNumType w:fmt="lowerRoman" w:start="1"/>
          <w:cols w:space="720"/>
        </w:sectPr>
      </w:pPr>
    </w:p>
    <w:p w:rsidR="000914B4" w:rsidRDefault="000914B4">
      <w:pPr>
        <w:pStyle w:val="majorheading"/>
      </w:pPr>
      <w:r>
        <w:lastRenderedPageBreak/>
        <w:t>Overview</w:t>
      </w:r>
    </w:p>
    <w:p w:rsidR="000914B4" w:rsidRDefault="000914B4"/>
    <w:p w:rsidR="000914B4" w:rsidRDefault="000914B4"/>
    <w:p w:rsidR="000914B4" w:rsidRDefault="000914B4">
      <w:r>
        <w:t>With the release of V. 1.6, DHCP HL7 supports several methods for interfacing to the HL7 protocol.  The method established by V. 1.5 is still supported (for backwards compatibility), and a new method is introduced, as well as new routines, file structures, templates, menus, and options.  There are some significant differences between the V. 1.5 and V. 1.6 interface methods, as shown in the following table:</w:t>
      </w:r>
    </w:p>
    <w:p w:rsidR="000914B4" w:rsidRDefault="000914B4"/>
    <w:tbl>
      <w:tblPr>
        <w:tblW w:w="0" w:type="auto"/>
        <w:tblLayout w:type="fixed"/>
        <w:tblLook w:val="0000" w:firstRow="0" w:lastRow="0" w:firstColumn="0" w:lastColumn="0" w:noHBand="0" w:noVBand="0"/>
      </w:tblPr>
      <w:tblGrid>
        <w:gridCol w:w="4788"/>
        <w:gridCol w:w="4680"/>
      </w:tblGrid>
      <w:tr w:rsidR="000914B4">
        <w:trPr>
          <w:cantSplit/>
        </w:trPr>
        <w:tc>
          <w:tcPr>
            <w:tcW w:w="4788" w:type="dxa"/>
            <w:tcBorders>
              <w:top w:val="single" w:sz="6" w:space="0" w:color="auto"/>
              <w:left w:val="single" w:sz="6" w:space="0" w:color="auto"/>
              <w:bottom w:val="single" w:sz="6" w:space="0" w:color="auto"/>
              <w:right w:val="single" w:sz="6" w:space="0" w:color="auto"/>
            </w:tcBorders>
            <w:shd w:val="pct20" w:color="auto" w:fill="auto"/>
          </w:tcPr>
          <w:p w:rsidR="000914B4" w:rsidRDefault="000914B4">
            <w:pPr>
              <w:rPr>
                <w:b/>
              </w:rPr>
            </w:pPr>
            <w:r>
              <w:rPr>
                <w:b/>
              </w:rPr>
              <w:t>V. 1.5 Interface Method</w:t>
            </w:r>
          </w:p>
        </w:tc>
        <w:tc>
          <w:tcPr>
            <w:tcW w:w="4680" w:type="dxa"/>
            <w:tcBorders>
              <w:top w:val="single" w:sz="6" w:space="0" w:color="auto"/>
              <w:left w:val="single" w:sz="6" w:space="0" w:color="auto"/>
              <w:bottom w:val="single" w:sz="6" w:space="0" w:color="auto"/>
              <w:right w:val="single" w:sz="6" w:space="0" w:color="auto"/>
            </w:tcBorders>
            <w:shd w:val="pct20" w:color="auto" w:fill="auto"/>
          </w:tcPr>
          <w:p w:rsidR="000914B4" w:rsidRDefault="000914B4">
            <w:pPr>
              <w:rPr>
                <w:b/>
              </w:rPr>
            </w:pPr>
            <w:r>
              <w:rPr>
                <w:b/>
              </w:rPr>
              <w:t>V. 1.6 Interface Method</w:t>
            </w:r>
          </w:p>
        </w:tc>
      </w:tr>
      <w:tr w:rsidR="000914B4">
        <w:trPr>
          <w:cantSplit/>
        </w:trPr>
        <w:tc>
          <w:tcPr>
            <w:tcW w:w="4788" w:type="dxa"/>
            <w:tcBorders>
              <w:top w:val="single" w:sz="6" w:space="0" w:color="auto"/>
              <w:left w:val="single" w:sz="6" w:space="0" w:color="auto"/>
              <w:bottom w:val="single" w:sz="6" w:space="0" w:color="auto"/>
              <w:right w:val="single" w:sz="6" w:space="0" w:color="auto"/>
            </w:tcBorders>
          </w:tcPr>
          <w:p w:rsidR="000914B4" w:rsidRDefault="000914B4">
            <w:r>
              <w:t>One sender and one receiver per message.</w:t>
            </w:r>
          </w:p>
        </w:tc>
        <w:tc>
          <w:tcPr>
            <w:tcW w:w="4680" w:type="dxa"/>
            <w:tcBorders>
              <w:top w:val="single" w:sz="6" w:space="0" w:color="auto"/>
              <w:left w:val="single" w:sz="6" w:space="0" w:color="auto"/>
              <w:bottom w:val="single" w:sz="6" w:space="0" w:color="auto"/>
              <w:right w:val="single" w:sz="6" w:space="0" w:color="auto"/>
            </w:tcBorders>
          </w:tcPr>
          <w:p w:rsidR="000914B4" w:rsidRDefault="000914B4">
            <w:r>
              <w:t>One sender, one or more receivers.</w:t>
            </w:r>
          </w:p>
        </w:tc>
      </w:tr>
      <w:tr w:rsidR="000914B4">
        <w:trPr>
          <w:cantSplit/>
        </w:trPr>
        <w:tc>
          <w:tcPr>
            <w:tcW w:w="4788" w:type="dxa"/>
            <w:tcBorders>
              <w:top w:val="single" w:sz="6" w:space="0" w:color="auto"/>
              <w:left w:val="single" w:sz="6" w:space="0" w:color="auto"/>
              <w:bottom w:val="single" w:sz="6" w:space="0" w:color="auto"/>
              <w:right w:val="single" w:sz="6" w:space="0" w:color="auto"/>
            </w:tcBorders>
          </w:tcPr>
          <w:p w:rsidR="000914B4" w:rsidRDefault="000914B4">
            <w:r>
              <w:t>Sender and receiver must be on different systems.</w:t>
            </w:r>
          </w:p>
        </w:tc>
        <w:tc>
          <w:tcPr>
            <w:tcW w:w="4680" w:type="dxa"/>
            <w:tcBorders>
              <w:top w:val="single" w:sz="6" w:space="0" w:color="auto"/>
              <w:left w:val="single" w:sz="6" w:space="0" w:color="auto"/>
              <w:bottom w:val="single" w:sz="6" w:space="0" w:color="auto"/>
              <w:right w:val="single" w:sz="6" w:space="0" w:color="auto"/>
            </w:tcBorders>
          </w:tcPr>
          <w:p w:rsidR="000914B4" w:rsidRDefault="000914B4">
            <w:r>
              <w:t>Sender and receiver can be on the same or different systems.</w:t>
            </w:r>
          </w:p>
        </w:tc>
      </w:tr>
      <w:tr w:rsidR="000914B4">
        <w:trPr>
          <w:cantSplit/>
        </w:trPr>
        <w:tc>
          <w:tcPr>
            <w:tcW w:w="4788" w:type="dxa"/>
            <w:tcBorders>
              <w:top w:val="single" w:sz="6" w:space="0" w:color="auto"/>
              <w:left w:val="single" w:sz="6" w:space="0" w:color="auto"/>
              <w:bottom w:val="single" w:sz="6" w:space="0" w:color="auto"/>
              <w:right w:val="single" w:sz="6" w:space="0" w:color="auto"/>
            </w:tcBorders>
          </w:tcPr>
          <w:p w:rsidR="000914B4" w:rsidRDefault="000914B4">
            <w:r>
              <w:t>Messages must go through a communications protocol.</w:t>
            </w:r>
          </w:p>
        </w:tc>
        <w:tc>
          <w:tcPr>
            <w:tcW w:w="4680" w:type="dxa"/>
            <w:tcBorders>
              <w:top w:val="single" w:sz="6" w:space="0" w:color="auto"/>
              <w:left w:val="single" w:sz="6" w:space="0" w:color="auto"/>
              <w:bottom w:val="single" w:sz="6" w:space="0" w:color="auto"/>
              <w:right w:val="single" w:sz="6" w:space="0" w:color="auto"/>
            </w:tcBorders>
          </w:tcPr>
          <w:p w:rsidR="000914B4" w:rsidRDefault="000914B4">
            <w:r>
              <w:t>Messages sent to applications on the same system do not have to go through a communications protocol.</w:t>
            </w:r>
          </w:p>
        </w:tc>
      </w:tr>
      <w:tr w:rsidR="000914B4">
        <w:trPr>
          <w:cantSplit/>
        </w:trPr>
        <w:tc>
          <w:tcPr>
            <w:tcW w:w="4788" w:type="dxa"/>
            <w:tcBorders>
              <w:top w:val="single" w:sz="6" w:space="0" w:color="auto"/>
              <w:left w:val="single" w:sz="6" w:space="0" w:color="auto"/>
              <w:bottom w:val="single" w:sz="6" w:space="0" w:color="auto"/>
              <w:right w:val="single" w:sz="6" w:space="0" w:color="auto"/>
            </w:tcBorders>
          </w:tcPr>
          <w:p w:rsidR="000914B4" w:rsidRDefault="000914B4">
            <w:r>
              <w:t>All messages are processed in the background.</w:t>
            </w:r>
          </w:p>
        </w:tc>
        <w:tc>
          <w:tcPr>
            <w:tcW w:w="4680" w:type="dxa"/>
            <w:tcBorders>
              <w:top w:val="single" w:sz="6" w:space="0" w:color="auto"/>
              <w:left w:val="single" w:sz="6" w:space="0" w:color="auto"/>
              <w:bottom w:val="single" w:sz="6" w:space="0" w:color="auto"/>
              <w:right w:val="single" w:sz="6" w:space="0" w:color="auto"/>
            </w:tcBorders>
          </w:tcPr>
          <w:p w:rsidR="000914B4" w:rsidRDefault="000914B4">
            <w:r>
              <w:t>Messages are processed in either the foreground or background, based on the priority assigned by sending/receiving applications.</w:t>
            </w:r>
          </w:p>
        </w:tc>
      </w:tr>
      <w:tr w:rsidR="000914B4">
        <w:trPr>
          <w:cantSplit/>
        </w:trPr>
        <w:tc>
          <w:tcPr>
            <w:tcW w:w="4788" w:type="dxa"/>
            <w:tcBorders>
              <w:top w:val="single" w:sz="6" w:space="0" w:color="auto"/>
              <w:left w:val="single" w:sz="6" w:space="0" w:color="auto"/>
              <w:bottom w:val="single" w:sz="6" w:space="0" w:color="auto"/>
              <w:right w:val="single" w:sz="6" w:space="0" w:color="auto"/>
            </w:tcBorders>
          </w:tcPr>
          <w:p w:rsidR="000914B4" w:rsidRDefault="000914B4">
            <w:r>
              <w:t>No support for event points.</w:t>
            </w:r>
          </w:p>
        </w:tc>
        <w:tc>
          <w:tcPr>
            <w:tcW w:w="4680" w:type="dxa"/>
            <w:tcBorders>
              <w:top w:val="single" w:sz="6" w:space="0" w:color="auto"/>
              <w:left w:val="single" w:sz="6" w:space="0" w:color="auto"/>
              <w:bottom w:val="single" w:sz="6" w:space="0" w:color="auto"/>
              <w:right w:val="single" w:sz="6" w:space="0" w:color="auto"/>
            </w:tcBorders>
          </w:tcPr>
          <w:p w:rsidR="000914B4" w:rsidRDefault="000914B4">
            <w:r>
              <w:t>Event points are supported.</w:t>
            </w:r>
          </w:p>
        </w:tc>
      </w:tr>
    </w:tbl>
    <w:p w:rsidR="000914B4" w:rsidRDefault="000914B4"/>
    <w:p w:rsidR="000914B4" w:rsidRDefault="000914B4"/>
    <w:p w:rsidR="000914B4" w:rsidRDefault="000914B4">
      <w:pPr>
        <w:pStyle w:val="Heading1"/>
      </w:pPr>
      <w:r>
        <w:t>V. 1.6 Related Manuals</w:t>
      </w:r>
    </w:p>
    <w:p w:rsidR="000914B4" w:rsidRDefault="000914B4">
      <w:pPr>
        <w:tabs>
          <w:tab w:val="right" w:leader="dot" w:pos="9000"/>
        </w:tabs>
      </w:pPr>
    </w:p>
    <w:p w:rsidR="000914B4" w:rsidRDefault="000914B4">
      <w:pPr>
        <w:tabs>
          <w:tab w:val="right" w:leader="dot" w:pos="9000"/>
        </w:tabs>
      </w:pPr>
      <w:r>
        <w:t>For applications using the V. 1.6 interface method, please refer to the following manuals:</w:t>
      </w:r>
    </w:p>
    <w:p w:rsidR="000914B4" w:rsidRDefault="000914B4">
      <w:pPr>
        <w:tabs>
          <w:tab w:val="right" w:leader="dot" w:pos="9000"/>
        </w:tabs>
      </w:pPr>
    </w:p>
    <w:p w:rsidR="000914B4" w:rsidRDefault="000914B4" w:rsidP="000914B4">
      <w:pPr>
        <w:numPr>
          <w:ilvl w:val="0"/>
          <w:numId w:val="1"/>
        </w:numPr>
        <w:tabs>
          <w:tab w:val="right" w:leader="dot" w:pos="9000"/>
        </w:tabs>
      </w:pPr>
      <w:r>
        <w:t>DHCP HL7 V. 1.6 Developer Manual</w:t>
      </w:r>
    </w:p>
    <w:p w:rsidR="000914B4" w:rsidRDefault="000914B4" w:rsidP="000914B4">
      <w:pPr>
        <w:numPr>
          <w:ilvl w:val="0"/>
          <w:numId w:val="1"/>
        </w:numPr>
        <w:tabs>
          <w:tab w:val="right" w:leader="dot" w:pos="9000"/>
        </w:tabs>
      </w:pPr>
      <w:r>
        <w:t>DHCP HL7 V. 1.6 Installation Guide</w:t>
      </w:r>
    </w:p>
    <w:p w:rsidR="000914B4" w:rsidRDefault="000914B4" w:rsidP="000914B4">
      <w:pPr>
        <w:numPr>
          <w:ilvl w:val="0"/>
          <w:numId w:val="1"/>
        </w:numPr>
        <w:tabs>
          <w:tab w:val="right" w:leader="dot" w:pos="9000"/>
        </w:tabs>
      </w:pPr>
      <w:r>
        <w:t>DHCP HL7 V. 1.6 Package Security Guide</w:t>
      </w:r>
    </w:p>
    <w:p w:rsidR="000914B4" w:rsidRDefault="000914B4" w:rsidP="000914B4">
      <w:pPr>
        <w:numPr>
          <w:ilvl w:val="0"/>
          <w:numId w:val="1"/>
        </w:numPr>
        <w:tabs>
          <w:tab w:val="right" w:leader="dot" w:pos="9000"/>
        </w:tabs>
      </w:pPr>
      <w:r>
        <w:t>DHCP HL7 V. 1.6 Technical Manual</w:t>
      </w:r>
    </w:p>
    <w:p w:rsidR="000914B4" w:rsidRDefault="000914B4" w:rsidP="000914B4">
      <w:pPr>
        <w:numPr>
          <w:ilvl w:val="0"/>
          <w:numId w:val="1"/>
        </w:numPr>
        <w:tabs>
          <w:tab w:val="right" w:leader="dot" w:pos="9000"/>
        </w:tabs>
      </w:pPr>
      <w:r>
        <w:t>DHCP HL7 V. 1.6 User Manual</w:t>
      </w:r>
    </w:p>
    <w:p w:rsidR="000914B4" w:rsidRDefault="000914B4"/>
    <w:p w:rsidR="000914B4" w:rsidRDefault="000914B4">
      <w:pPr>
        <w:pStyle w:val="Heading1"/>
      </w:pPr>
      <w:r>
        <w:br w:type="page"/>
      </w:r>
      <w:r>
        <w:lastRenderedPageBreak/>
        <w:t>V. 1.5 Related Manuals</w:t>
      </w:r>
    </w:p>
    <w:p w:rsidR="000914B4" w:rsidRDefault="000914B4">
      <w:pPr>
        <w:tabs>
          <w:tab w:val="right" w:leader="dot" w:pos="9000"/>
        </w:tabs>
      </w:pPr>
    </w:p>
    <w:p w:rsidR="000914B4" w:rsidRDefault="000914B4">
      <w:r>
        <w:t>For applications using the V. 1.5 interface method, you might also want to refer to the following manuals:</w:t>
      </w:r>
    </w:p>
    <w:p w:rsidR="000914B4" w:rsidRDefault="000914B4"/>
    <w:p w:rsidR="000914B4" w:rsidRDefault="000914B4" w:rsidP="000914B4">
      <w:pPr>
        <w:numPr>
          <w:ilvl w:val="0"/>
          <w:numId w:val="1"/>
        </w:numPr>
        <w:tabs>
          <w:tab w:val="right" w:leader="dot" w:pos="9000"/>
        </w:tabs>
      </w:pPr>
      <w:r>
        <w:t>DHCP HL7 V. 1.5 Developer Manual</w:t>
      </w:r>
    </w:p>
    <w:p w:rsidR="000914B4" w:rsidRDefault="000914B4" w:rsidP="000914B4">
      <w:pPr>
        <w:numPr>
          <w:ilvl w:val="0"/>
          <w:numId w:val="1"/>
        </w:numPr>
        <w:tabs>
          <w:tab w:val="right" w:leader="dot" w:pos="9000"/>
        </w:tabs>
      </w:pPr>
      <w:r>
        <w:t>DHCP HL7 V. 1.5 Installation Guide</w:t>
      </w:r>
    </w:p>
    <w:p w:rsidR="000914B4" w:rsidRDefault="000914B4" w:rsidP="000914B4">
      <w:pPr>
        <w:numPr>
          <w:ilvl w:val="0"/>
          <w:numId w:val="1"/>
        </w:numPr>
        <w:tabs>
          <w:tab w:val="right" w:leader="dot" w:pos="9000"/>
        </w:tabs>
      </w:pPr>
      <w:r>
        <w:t>DHCP HL7 V. 1.5 Package Security Guide</w:t>
      </w:r>
    </w:p>
    <w:p w:rsidR="000914B4" w:rsidRDefault="000914B4" w:rsidP="000914B4">
      <w:pPr>
        <w:numPr>
          <w:ilvl w:val="0"/>
          <w:numId w:val="1"/>
        </w:numPr>
        <w:tabs>
          <w:tab w:val="right" w:leader="dot" w:pos="9000"/>
        </w:tabs>
      </w:pPr>
      <w:r>
        <w:t>DHCP HL7 V. 1.5 Release Notes</w:t>
      </w:r>
    </w:p>
    <w:p w:rsidR="000914B4" w:rsidRDefault="000914B4" w:rsidP="000914B4">
      <w:pPr>
        <w:numPr>
          <w:ilvl w:val="0"/>
          <w:numId w:val="1"/>
        </w:numPr>
        <w:tabs>
          <w:tab w:val="right" w:leader="dot" w:pos="9000"/>
        </w:tabs>
      </w:pPr>
      <w:r>
        <w:t>DHCP HL7 V. 1.5 Technical Manual</w:t>
      </w:r>
    </w:p>
    <w:p w:rsidR="000914B4" w:rsidRDefault="000914B4" w:rsidP="000914B4">
      <w:pPr>
        <w:numPr>
          <w:ilvl w:val="0"/>
          <w:numId w:val="1"/>
        </w:numPr>
        <w:tabs>
          <w:tab w:val="right" w:leader="dot" w:pos="9000"/>
        </w:tabs>
      </w:pPr>
      <w:r>
        <w:t>DHCP HL7 V. 1.5 User Manual</w:t>
      </w:r>
    </w:p>
    <w:p w:rsidR="000914B4" w:rsidRDefault="000914B4">
      <w:pPr>
        <w:pStyle w:val="majorheading"/>
        <w:sectPr w:rsidR="000914B4">
          <w:headerReference w:type="even" r:id="rId12"/>
          <w:headerReference w:type="default" r:id="rId13"/>
          <w:headerReference w:type="first" r:id="rId14"/>
          <w:footerReference w:type="first" r:id="rId15"/>
          <w:pgSz w:w="12240" w:h="15840"/>
          <w:pgMar w:top="1440" w:right="1440" w:bottom="1440" w:left="1440" w:header="720" w:footer="720" w:gutter="0"/>
          <w:pgNumType w:start="1"/>
          <w:cols w:space="720"/>
          <w:titlePg/>
        </w:sectPr>
      </w:pPr>
    </w:p>
    <w:p w:rsidR="000914B4" w:rsidRDefault="000914B4">
      <w:pPr>
        <w:pStyle w:val="majorheading"/>
      </w:pPr>
      <w:r>
        <w:lastRenderedPageBreak/>
        <w:t>Routines</w:t>
      </w:r>
    </w:p>
    <w:p w:rsidR="000914B4" w:rsidRDefault="000914B4"/>
    <w:p w:rsidR="000914B4" w:rsidRDefault="000914B4"/>
    <w:p w:rsidR="000914B4" w:rsidRDefault="000914B4">
      <w:r>
        <w:t xml:space="preserve">V. 1.5 routines have not been modified significantly in V. 1.6; however, all new routines introduced in V. 1.6 have been </w:t>
      </w:r>
      <w:proofErr w:type="spellStart"/>
      <w:r>
        <w:t>namespaced</w:t>
      </w:r>
      <w:proofErr w:type="spellEnd"/>
      <w:r>
        <w:t xml:space="preserve"> according to the module of the DHCP HL7 package to which they belong.</w:t>
      </w:r>
    </w:p>
    <w:p w:rsidR="000914B4" w:rsidRDefault="000914B4"/>
    <w:p w:rsidR="000914B4" w:rsidRDefault="000914B4"/>
    <w:p w:rsidR="000914B4" w:rsidRDefault="000914B4">
      <w:pPr>
        <w:pStyle w:val="Heading1"/>
      </w:pPr>
      <w:r>
        <w:t>New Modules</w:t>
      </w:r>
    </w:p>
    <w:p w:rsidR="000914B4" w:rsidRDefault="000914B4"/>
    <w:p w:rsidR="000914B4" w:rsidRDefault="000914B4">
      <w:r>
        <w:t>HLCS</w:t>
      </w:r>
    </w:p>
    <w:p w:rsidR="000914B4" w:rsidRDefault="000914B4">
      <w:r>
        <w:t>Communications Server</w:t>
      </w:r>
    </w:p>
    <w:p w:rsidR="000914B4" w:rsidRDefault="000914B4">
      <w:r>
        <w:t>The Communications Server module receives all incoming messages and transmits all outgoing messages.  It includes options for IRM staff to monitor incoming and outgoing messages and to start/stop lower level protocols.</w:t>
      </w:r>
    </w:p>
    <w:p w:rsidR="000914B4" w:rsidRDefault="000914B4"/>
    <w:p w:rsidR="000914B4" w:rsidRDefault="000914B4">
      <w:r>
        <w:t>HLDTIW</w:t>
      </w:r>
    </w:p>
    <w:p w:rsidR="000914B4" w:rsidRDefault="000914B4">
      <w:r>
        <w:t>Interface Workbench</w:t>
      </w:r>
    </w:p>
    <w:p w:rsidR="000914B4" w:rsidRDefault="000914B4">
      <w:r>
        <w:t>The Interface Workbench Module defines the application(s) that will send/receive HL7 messages.  It uses List Manager screens which contain various tools and actions with which you create, edit, and delete applications and their associated logical links, server protocols, and subscriber (client) protocols.</w:t>
      </w:r>
    </w:p>
    <w:p w:rsidR="000914B4" w:rsidRDefault="000914B4"/>
    <w:p w:rsidR="000914B4" w:rsidRDefault="000914B4">
      <w:r>
        <w:t>HLFNC</w:t>
      </w:r>
    </w:p>
    <w:p w:rsidR="000914B4" w:rsidRDefault="000914B4">
      <w:r>
        <w:t>Functions</w:t>
      </w:r>
    </w:p>
    <w:p w:rsidR="000914B4" w:rsidRDefault="000914B4">
      <w:r>
        <w:t>Routines in this namespace provide callable subroutines or extrinsic functions that can be used by the DHCP HL7 package itself or by other DHCP applications.</w:t>
      </w:r>
    </w:p>
    <w:p w:rsidR="000914B4" w:rsidRDefault="000914B4"/>
    <w:p w:rsidR="000914B4" w:rsidRDefault="000914B4">
      <w:r>
        <w:t>HLMA</w:t>
      </w:r>
    </w:p>
    <w:p w:rsidR="000914B4" w:rsidRDefault="000914B4">
      <w:r>
        <w:t>Message Administration</w:t>
      </w:r>
    </w:p>
    <w:p w:rsidR="000914B4" w:rsidRDefault="000914B4">
      <w:r>
        <w:t xml:space="preserve">The Message Administration module is the single point of control for all messages.  All messages must pass through the Message Administration module, where they are assigned a unique message ID in the </w:t>
      </w:r>
      <w:r>
        <w:rPr>
          <w:rFonts w:ascii="Times New Roman" w:hAnsi="Times New Roman"/>
        </w:rPr>
        <w:t xml:space="preserve">HL7 </w:t>
      </w:r>
      <w:r>
        <w:rPr>
          <w:caps/>
        </w:rPr>
        <w:t>Message Administration</w:t>
      </w:r>
      <w:r>
        <w:t xml:space="preserve"> file (#773).  The Message Administration module also creates one or more entries in the HL7 </w:t>
      </w:r>
      <w:r>
        <w:rPr>
          <w:caps/>
        </w:rPr>
        <w:t>Message Text</w:t>
      </w:r>
      <w:r>
        <w:t xml:space="preserve"> file (#772) for each message.</w:t>
      </w:r>
    </w:p>
    <w:p w:rsidR="000914B4" w:rsidRDefault="000914B4"/>
    <w:p w:rsidR="000914B4" w:rsidRDefault="000914B4">
      <w:r>
        <w:t>HLTP</w:t>
      </w:r>
    </w:p>
    <w:p w:rsidR="000914B4" w:rsidRDefault="000914B4">
      <w:r>
        <w:t>Transaction Processor</w:t>
      </w:r>
    </w:p>
    <w:p w:rsidR="000914B4" w:rsidRDefault="000914B4">
      <w:r>
        <w:t>The Transaction Processor module performs all actions relating to generating outgoing messages and processing incoming messages.  It performs such functions as validating message headers, filing message text, invoking application processing routines, etc.</w:t>
      </w:r>
    </w:p>
    <w:p w:rsidR="000914B4" w:rsidRDefault="000914B4"/>
    <w:p w:rsidR="000914B4" w:rsidRDefault="000914B4">
      <w:pPr>
        <w:pStyle w:val="Heading1"/>
      </w:pPr>
      <w:r>
        <w:br w:type="page"/>
      </w:r>
      <w:r>
        <w:lastRenderedPageBreak/>
        <w:t>New Modules, cont.</w:t>
      </w:r>
    </w:p>
    <w:p w:rsidR="000914B4" w:rsidRDefault="000914B4"/>
    <w:p w:rsidR="000914B4" w:rsidRDefault="000914B4">
      <w:r>
        <w:t>HLUTIL</w:t>
      </w:r>
    </w:p>
    <w:p w:rsidR="000914B4" w:rsidRDefault="000914B4">
      <w:r>
        <w:t>Utilities</w:t>
      </w:r>
    </w:p>
    <w:p w:rsidR="000914B4" w:rsidRDefault="000914B4">
      <w:r>
        <w:t>Routines in this namespace provide callable subroutines and extrinsic functions that are reserved for use by the DHCP HL7 package.</w:t>
      </w:r>
    </w:p>
    <w:p w:rsidR="000914B4" w:rsidRDefault="000914B4"/>
    <w:p w:rsidR="000914B4" w:rsidRDefault="000914B4"/>
    <w:p w:rsidR="000914B4" w:rsidRDefault="000914B4">
      <w:pPr>
        <w:pStyle w:val="Heading1"/>
      </w:pPr>
      <w:r>
        <w:t>New Routines</w:t>
      </w:r>
    </w:p>
    <w:p w:rsidR="000914B4" w:rsidRDefault="000914B4"/>
    <w:p w:rsidR="000914B4" w:rsidRDefault="000914B4">
      <w:pPr>
        <w:pStyle w:val="10ptnewcourier"/>
      </w:pPr>
      <w:r>
        <w:t>HLCS      HLCS1     HLCSDL    HLCSDL1   HLCSDL2   HLCSDR    HLCSDR1   HLCSDR2</w:t>
      </w:r>
    </w:p>
    <w:p w:rsidR="000914B4" w:rsidRDefault="000914B4">
      <w:pPr>
        <w:pStyle w:val="10ptnewcourier"/>
      </w:pPr>
      <w:r>
        <w:t>HLCSFMN   HLCSFMN0  HLCSFMN1  HLCSHDR   HLCSIN    HLCSLNCH  HLCSMM    HLCSMM1</w:t>
      </w:r>
    </w:p>
    <w:p w:rsidR="000914B4" w:rsidRDefault="000914B4">
      <w:pPr>
        <w:pStyle w:val="10ptnewcourier"/>
      </w:pPr>
      <w:r>
        <w:t>HLCSMON   HLCSMON1  HLCSORA1  HLCSORA2  HLCSORAT  HLCSOUT   HLCSQUE   HLCSQUE1</w:t>
      </w:r>
    </w:p>
    <w:p w:rsidR="000914B4" w:rsidRDefault="000914B4">
      <w:pPr>
        <w:pStyle w:val="10ptnewcourier"/>
      </w:pPr>
      <w:r>
        <w:t>HLCSQUED  HLCSRE1   HLCSREP   HLCSREQ   HLCSRES   HLCSRQ    HLCSRV    HLCSTERM</w:t>
      </w:r>
    </w:p>
    <w:p w:rsidR="000914B4" w:rsidRDefault="000914B4">
      <w:pPr>
        <w:pStyle w:val="10ptnewcourier"/>
      </w:pPr>
      <w:r>
        <w:t>HLCSUTL   HLCSUTL1  HLCSUTL2  HLDTIW01  HLDTIW02  HLDTIW03  HLDTIW04  HLDTIW05</w:t>
      </w:r>
    </w:p>
    <w:p w:rsidR="000914B4" w:rsidRDefault="000914B4">
      <w:pPr>
        <w:pStyle w:val="10ptnewcourier"/>
      </w:pPr>
      <w:r>
        <w:t>HLDTIW2A  HLDTIW2B  HLDTIW2C  HLDTIWP0  HLDTIWP1  HLDTIWP2  HLDTIWP3  HLDTIWP4</w:t>
      </w:r>
    </w:p>
    <w:p w:rsidR="000914B4" w:rsidRDefault="000914B4">
      <w:pPr>
        <w:pStyle w:val="10ptnewcourier"/>
      </w:pPr>
      <w:r>
        <w:t>HLDTIWP5  HLDTIWP6  HLDTIWU0  HLDTIWU1  HLDTIWU2  HLDTIWU3  HLDTIWU4  HLDTIWU5</w:t>
      </w:r>
    </w:p>
    <w:p w:rsidR="000914B4" w:rsidRDefault="000914B4">
      <w:pPr>
        <w:pStyle w:val="10ptnewcourier"/>
      </w:pPr>
      <w:r>
        <w:t>HLFNC2    HLFNC3    HLINI00A  HLINI00B  HLINI00C  HLINI00D  HLINI00E  HLINI00F</w:t>
      </w:r>
    </w:p>
    <w:p w:rsidR="000914B4" w:rsidRDefault="000914B4">
      <w:pPr>
        <w:pStyle w:val="10ptnewcourier"/>
      </w:pPr>
      <w:r>
        <w:t>HLINI00G  HLINI00H  HLINI00I  HLINI00J  HLINI00K  HLINI00L  HLINI00M  HLINI00N</w:t>
      </w:r>
    </w:p>
    <w:p w:rsidR="000914B4" w:rsidRDefault="000914B4">
      <w:pPr>
        <w:pStyle w:val="10ptnewcourier"/>
      </w:pPr>
      <w:r>
        <w:t>HLINI00O  HLINI00P  HLINI00Q  HLINI00R  HLINI00S  HLINI00T  HLINI00U  HLINI00V</w:t>
      </w:r>
    </w:p>
    <w:p w:rsidR="000914B4" w:rsidRDefault="000914B4">
      <w:pPr>
        <w:pStyle w:val="10ptnewcourier"/>
      </w:pPr>
      <w:r>
        <w:t>HLINI00W  HLINI00X  HLINI00Y  HLINI00Z  HLINI01A  HLINI01B  HLINI01C  HLINI01D</w:t>
      </w:r>
    </w:p>
    <w:p w:rsidR="000914B4" w:rsidRDefault="000914B4">
      <w:pPr>
        <w:pStyle w:val="10ptnewcourier"/>
      </w:pPr>
      <w:r>
        <w:t>HLINI01E  HLINI01F  HLINI01G  HLINI01H  HLINI01I  HLINI01J  HLINI01K  HLINI01L</w:t>
      </w:r>
    </w:p>
    <w:p w:rsidR="000914B4" w:rsidRDefault="000914B4">
      <w:pPr>
        <w:pStyle w:val="10ptnewcourier"/>
      </w:pPr>
      <w:r>
        <w:t>HLINI01M  HLINI01N  HLINI01O  HLINI01P  HLINI01Q  HLINI01R  HLINI01S  HLINI01T</w:t>
      </w:r>
    </w:p>
    <w:p w:rsidR="000914B4" w:rsidRDefault="000914B4">
      <w:pPr>
        <w:pStyle w:val="10ptnewcourier"/>
      </w:pPr>
      <w:r>
        <w:t>HLINI01U  HLINI01V  HLINI01W  HLINI01X  HLINI01Y  HLINI01Z  HLINI027  HLINI028</w:t>
      </w:r>
    </w:p>
    <w:p w:rsidR="000914B4" w:rsidRDefault="000914B4">
      <w:pPr>
        <w:pStyle w:val="10ptnewcourier"/>
      </w:pPr>
      <w:r>
        <w:t>HLINI029  HLINI02A  HLINI02B  HLINI02C  HLINI02D  HLINI02E  HLINI02F  HLINI02G</w:t>
      </w:r>
    </w:p>
    <w:p w:rsidR="000914B4" w:rsidRDefault="000914B4">
      <w:pPr>
        <w:pStyle w:val="10ptnewcourier"/>
      </w:pPr>
      <w:r>
        <w:t>HLINI02H  HLINI02I  HLINI02J  HLINI02K  HLINI02L  HLINI02M  HLINI02N  HLINI02O</w:t>
      </w:r>
    </w:p>
    <w:p w:rsidR="000914B4" w:rsidRDefault="000914B4">
      <w:pPr>
        <w:pStyle w:val="10ptnewcourier"/>
      </w:pPr>
      <w:r>
        <w:t>HLINI02P  HLINI02Q  HLINI02R  HLINI02S  HLINI02T  HLINI02U  HLINI02V  HLINI02W</w:t>
      </w:r>
    </w:p>
    <w:p w:rsidR="000914B4" w:rsidRDefault="000914B4">
      <w:pPr>
        <w:pStyle w:val="10ptnewcourier"/>
      </w:pPr>
      <w:r>
        <w:t>HLINI02X  HLINI02Y  HLINI02Z  HLINI030  HLINI031  HLINIS    HLINIT5   HLLM</w:t>
      </w:r>
    </w:p>
    <w:p w:rsidR="000914B4" w:rsidRDefault="000914B4">
      <w:pPr>
        <w:pStyle w:val="10ptnewcourier"/>
      </w:pPr>
      <w:r>
        <w:t>HLLM1     HLMA      HLMA0     HLMA1     HLMA2     HLNTEG0   HLONI001  HLONI002</w:t>
      </w:r>
    </w:p>
    <w:p w:rsidR="000914B4" w:rsidRDefault="000914B4">
      <w:pPr>
        <w:pStyle w:val="10ptnewcourier"/>
      </w:pPr>
      <w:r>
        <w:t>HLONI003  HLONI004  HLONI005  HLONI006  HLONI007  HLONI008  HLONI009  HLONI010</w:t>
      </w:r>
    </w:p>
    <w:p w:rsidR="000914B4" w:rsidRDefault="000914B4">
      <w:pPr>
        <w:pStyle w:val="10ptnewcourier"/>
      </w:pPr>
      <w:r>
        <w:t>HLONI011  HLONIT    HLONIT1   HLONIT2   HLONIT3   HLOPT1    HLPOST    HLPOST16</w:t>
      </w:r>
    </w:p>
    <w:p w:rsidR="000914B4" w:rsidRDefault="000914B4">
      <w:pPr>
        <w:pStyle w:val="10ptnewcourier"/>
      </w:pPr>
      <w:r>
        <w:t>HLPOSTQ   HLPRE16   HLTF0     HLTF1     HLTP      HLTP0     HLTP01    HLTP1</w:t>
      </w:r>
    </w:p>
    <w:p w:rsidR="000914B4" w:rsidRDefault="000914B4">
      <w:pPr>
        <w:pStyle w:val="10ptnewcourier"/>
      </w:pPr>
      <w:r>
        <w:t>HLTP2     HLTPCK1   HLTPCK1A  HLUOPT    HLUOPT1   HLUTIL1   HLUTIL2   HLUTIL3</w:t>
      </w:r>
    </w:p>
    <w:p w:rsidR="000914B4" w:rsidRDefault="000914B4">
      <w:pPr>
        <w:ind w:right="-180"/>
      </w:pPr>
    </w:p>
    <w:p w:rsidR="000914B4" w:rsidRDefault="000914B4"/>
    <w:p w:rsidR="000914B4" w:rsidRDefault="000914B4">
      <w:pPr>
        <w:pStyle w:val="majorheading"/>
        <w:sectPr w:rsidR="000914B4">
          <w:headerReference w:type="even" r:id="rId16"/>
          <w:pgSz w:w="12240" w:h="15840"/>
          <w:pgMar w:top="1440" w:right="1440" w:bottom="1440" w:left="1440" w:header="720" w:footer="720" w:gutter="0"/>
          <w:cols w:space="720"/>
          <w:titlePg/>
        </w:sectPr>
      </w:pPr>
    </w:p>
    <w:p w:rsidR="000914B4" w:rsidRDefault="000914B4">
      <w:pPr>
        <w:pStyle w:val="majorheading"/>
      </w:pPr>
      <w:r>
        <w:lastRenderedPageBreak/>
        <w:t>Data Dictionaries</w:t>
      </w:r>
    </w:p>
    <w:p w:rsidR="000914B4" w:rsidRDefault="000914B4"/>
    <w:p w:rsidR="000914B4" w:rsidRDefault="000914B4"/>
    <w:p w:rsidR="000914B4" w:rsidRDefault="000914B4">
      <w:r>
        <w:t xml:space="preserve">All files in DHCP HL7 V. 1.6 support V. 2.2 of the HL7 protocol.  </w:t>
      </w:r>
    </w:p>
    <w:p w:rsidR="000914B4" w:rsidRDefault="000914B4"/>
    <w:p w:rsidR="000914B4" w:rsidRDefault="000914B4"/>
    <w:p w:rsidR="000914B4" w:rsidRDefault="000914B4">
      <w:pPr>
        <w:pStyle w:val="Heading1"/>
      </w:pPr>
      <w:r>
        <w:t>New Files</w:t>
      </w:r>
    </w:p>
    <w:p w:rsidR="000914B4" w:rsidRDefault="000914B4">
      <w:pPr>
        <w:pStyle w:val="10ptcentschlbk"/>
        <w:tabs>
          <w:tab w:val="left" w:pos="1188"/>
          <w:tab w:val="left" w:pos="4428"/>
          <w:tab w:val="left" w:pos="9468"/>
        </w:tabs>
        <w:rPr>
          <w:b/>
        </w:rPr>
      </w:pPr>
    </w:p>
    <w:p w:rsidR="000914B4" w:rsidRDefault="000914B4">
      <w:r>
        <w:t>101</w:t>
      </w:r>
    </w:p>
    <w:p w:rsidR="000914B4" w:rsidRDefault="000914B4">
      <w:r>
        <w:rPr>
          <w:caps/>
        </w:rPr>
        <w:t>Protocol</w:t>
      </w:r>
    </w:p>
    <w:p w:rsidR="000914B4" w:rsidRDefault="000914B4">
      <w:r>
        <w:t xml:space="preserve">A number of fields have been added to the </w:t>
      </w:r>
      <w:r>
        <w:rPr>
          <w:caps/>
        </w:rPr>
        <w:t>Protocol</w:t>
      </w:r>
      <w:r>
        <w:t xml:space="preserve"> file (#101) to support messaging protocols for event drivers and event subscribers.  The following two values were added to the </w:t>
      </w:r>
      <w:r>
        <w:rPr>
          <w:caps/>
        </w:rPr>
        <w:t>Type</w:t>
      </w:r>
      <w:r>
        <w:t xml:space="preserve"> field (#4) of the </w:t>
      </w:r>
      <w:r>
        <w:rPr>
          <w:caps/>
        </w:rPr>
        <w:t>Protocol</w:t>
      </w:r>
      <w:r>
        <w:t xml:space="preserve"> file (#101):</w:t>
      </w:r>
    </w:p>
    <w:p w:rsidR="000914B4" w:rsidRDefault="000914B4"/>
    <w:p w:rsidR="000914B4" w:rsidRDefault="000914B4" w:rsidP="000914B4">
      <w:pPr>
        <w:numPr>
          <w:ilvl w:val="0"/>
          <w:numId w:val="2"/>
        </w:numPr>
      </w:pPr>
      <w:r>
        <w:t>E for Event Driver</w:t>
      </w:r>
    </w:p>
    <w:p w:rsidR="000914B4" w:rsidRDefault="000914B4" w:rsidP="000914B4">
      <w:pPr>
        <w:numPr>
          <w:ilvl w:val="0"/>
          <w:numId w:val="2"/>
        </w:numPr>
      </w:pPr>
      <w:r>
        <w:t>S for Subscriber</w:t>
      </w:r>
    </w:p>
    <w:p w:rsidR="000914B4" w:rsidRDefault="000914B4"/>
    <w:p w:rsidR="000914B4" w:rsidRDefault="000914B4">
      <w:r>
        <w:t>771.6</w:t>
      </w:r>
    </w:p>
    <w:p w:rsidR="000914B4" w:rsidRDefault="000914B4">
      <w:r>
        <w:rPr>
          <w:caps/>
        </w:rPr>
        <w:t>HL7 Message Status</w:t>
      </w:r>
    </w:p>
    <w:p w:rsidR="000914B4" w:rsidRDefault="000914B4">
      <w:r>
        <w:t xml:space="preserve">This file is a table of statuses that are assigned to entries in the </w:t>
      </w:r>
      <w:r>
        <w:rPr>
          <w:caps/>
        </w:rPr>
        <w:t>HL7 Message Text</w:t>
      </w:r>
      <w:r>
        <w:t xml:space="preserve"> file (#772).</w:t>
      </w:r>
    </w:p>
    <w:p w:rsidR="000914B4" w:rsidRDefault="000914B4"/>
    <w:p w:rsidR="000914B4" w:rsidRDefault="000914B4">
      <w:r>
        <w:t>771.7</w:t>
      </w:r>
    </w:p>
    <w:p w:rsidR="000914B4" w:rsidRDefault="000914B4">
      <w:pPr>
        <w:rPr>
          <w:caps/>
        </w:rPr>
      </w:pPr>
      <w:r>
        <w:rPr>
          <w:caps/>
        </w:rPr>
        <w:t>HL7 Error Message</w:t>
      </w:r>
    </w:p>
    <w:p w:rsidR="000914B4" w:rsidRDefault="000914B4">
      <w:r>
        <w:t xml:space="preserve">This file is a table of error codes and messages that are assigned to entries in the </w:t>
      </w:r>
      <w:r>
        <w:rPr>
          <w:caps/>
        </w:rPr>
        <w:t>HL7 Message Text</w:t>
      </w:r>
      <w:r>
        <w:t xml:space="preserve"> file (#772).</w:t>
      </w:r>
    </w:p>
    <w:p w:rsidR="000914B4" w:rsidRDefault="000914B4"/>
    <w:p w:rsidR="000914B4" w:rsidRDefault="000914B4">
      <w:r>
        <w:t>771.8</w:t>
      </w:r>
    </w:p>
    <w:p w:rsidR="000914B4" w:rsidRDefault="000914B4">
      <w:r>
        <w:rPr>
          <w:caps/>
        </w:rPr>
        <w:t>HL7 Standard</w:t>
      </w:r>
    </w:p>
    <w:p w:rsidR="000914B4" w:rsidRDefault="000914B4">
      <w:r>
        <w:t>This file is a table of standard protocols supported by the DHCP HL7 package.</w:t>
      </w:r>
    </w:p>
    <w:p w:rsidR="000914B4" w:rsidRDefault="000914B4"/>
    <w:p w:rsidR="000914B4" w:rsidRDefault="000914B4">
      <w:r>
        <w:t>773</w:t>
      </w:r>
    </w:p>
    <w:p w:rsidR="000914B4" w:rsidRDefault="000914B4">
      <w:r>
        <w:t>HL7 MESSAGE ADMINISTRATION</w:t>
      </w:r>
    </w:p>
    <w:p w:rsidR="000914B4" w:rsidRDefault="000914B4">
      <w:r>
        <w:t>This file is used to create and maintain unique message IDs.  It also contains the date/time when each ID was created.</w:t>
      </w:r>
    </w:p>
    <w:p w:rsidR="000914B4" w:rsidRDefault="000914B4"/>
    <w:p w:rsidR="000914B4" w:rsidRDefault="000914B4">
      <w:pPr>
        <w:pStyle w:val="Heading1"/>
      </w:pPr>
      <w:r>
        <w:rPr>
          <w:b w:val="0"/>
        </w:rPr>
        <w:br w:type="page"/>
      </w:r>
      <w:r>
        <w:lastRenderedPageBreak/>
        <w:t>New Files, cont.</w:t>
      </w:r>
    </w:p>
    <w:p w:rsidR="000914B4" w:rsidRDefault="000914B4">
      <w:pPr>
        <w:pStyle w:val="10ptcentschlbk"/>
        <w:tabs>
          <w:tab w:val="left" w:pos="1188"/>
          <w:tab w:val="left" w:pos="4428"/>
          <w:tab w:val="left" w:pos="9468"/>
        </w:tabs>
        <w:rPr>
          <w:b/>
        </w:rPr>
      </w:pPr>
    </w:p>
    <w:p w:rsidR="000914B4" w:rsidRDefault="000914B4">
      <w:r>
        <w:rPr>
          <w:b/>
        </w:rPr>
        <w:t>*</w:t>
      </w:r>
      <w:r>
        <w:t>779.001</w:t>
      </w:r>
    </w:p>
    <w:p w:rsidR="000914B4" w:rsidRDefault="000914B4">
      <w:r>
        <w:rPr>
          <w:caps/>
        </w:rPr>
        <w:t>HL7 Event TYPE Code</w:t>
      </w:r>
    </w:p>
    <w:p w:rsidR="000914B4" w:rsidRDefault="000914B4">
      <w:r>
        <w:t>This file is a table of HL7 event codes.</w:t>
      </w:r>
    </w:p>
    <w:p w:rsidR="000914B4" w:rsidRDefault="000914B4"/>
    <w:p w:rsidR="000914B4" w:rsidRDefault="000914B4">
      <w:r>
        <w:rPr>
          <w:b/>
        </w:rPr>
        <w:t>*</w:t>
      </w:r>
      <w:r>
        <w:t>779.002</w:t>
      </w:r>
    </w:p>
    <w:p w:rsidR="000914B4" w:rsidRDefault="000914B4">
      <w:r>
        <w:rPr>
          <w:caps/>
        </w:rPr>
        <w:t>HL7 AcknowledgEment Code</w:t>
      </w:r>
    </w:p>
    <w:p w:rsidR="000914B4" w:rsidRDefault="000914B4">
      <w:r>
        <w:t>This is a file of codes that are used by the system when processing acknowledgment messages to determine whether the message was successfully received and processed.</w:t>
      </w:r>
    </w:p>
    <w:p w:rsidR="000914B4" w:rsidRDefault="000914B4"/>
    <w:p w:rsidR="000914B4" w:rsidRDefault="000914B4">
      <w:r>
        <w:rPr>
          <w:b/>
        </w:rPr>
        <w:t>*</w:t>
      </w:r>
      <w:r>
        <w:t>779.003</w:t>
      </w:r>
    </w:p>
    <w:p w:rsidR="000914B4" w:rsidRDefault="000914B4">
      <w:pPr>
        <w:rPr>
          <w:caps/>
        </w:rPr>
      </w:pPr>
      <w:r>
        <w:rPr>
          <w:caps/>
        </w:rPr>
        <w:t>HL7 Accept/Application ACK Condition</w:t>
      </w:r>
    </w:p>
    <w:p w:rsidR="000914B4" w:rsidRDefault="000914B4">
      <w:r>
        <w:t>This is a file of codes that are used by the system when processing acknowledgment messages to determine how to respond to a message.</w:t>
      </w:r>
    </w:p>
    <w:p w:rsidR="000914B4" w:rsidRDefault="000914B4"/>
    <w:p w:rsidR="000914B4" w:rsidRDefault="000914B4">
      <w:r>
        <w:rPr>
          <w:b/>
        </w:rPr>
        <w:t>*</w:t>
      </w:r>
      <w:r>
        <w:t>779.004</w:t>
      </w:r>
    </w:p>
    <w:p w:rsidR="000914B4" w:rsidRDefault="000914B4">
      <w:r>
        <w:rPr>
          <w:caps/>
        </w:rPr>
        <w:t>Country Code</w:t>
      </w:r>
    </w:p>
    <w:p w:rsidR="000914B4" w:rsidRDefault="000914B4">
      <w:r>
        <w:t>This is a table of codes used by the system when building message header segments.</w:t>
      </w:r>
    </w:p>
    <w:p w:rsidR="000914B4" w:rsidRDefault="000914B4"/>
    <w:p w:rsidR="000914B4" w:rsidRDefault="000914B4">
      <w:r>
        <w:t>869.1</w:t>
      </w:r>
    </w:p>
    <w:p w:rsidR="000914B4" w:rsidRDefault="000914B4">
      <w:r>
        <w:t>HL LOWER LEVEL PROTOCOL TYPE</w:t>
      </w:r>
    </w:p>
    <w:p w:rsidR="000914B4" w:rsidRDefault="000914B4">
      <w:r>
        <w:t>This file contains the valid Lower Layer Protocols (LLPs) available for use with the HL7 package.</w:t>
      </w:r>
    </w:p>
    <w:p w:rsidR="000914B4" w:rsidRDefault="000914B4"/>
    <w:p w:rsidR="000914B4" w:rsidRDefault="000914B4">
      <w:r>
        <w:t>869.2</w:t>
      </w:r>
    </w:p>
    <w:p w:rsidR="000914B4" w:rsidRDefault="000914B4">
      <w:r>
        <w:t>HL LOWER LEVEL PROTOCOL PARAMETER</w:t>
      </w:r>
    </w:p>
    <w:p w:rsidR="000914B4" w:rsidRDefault="000914B4">
      <w:r>
        <w:t>This file contains the LLP parameters used by the HL7 package.  Each protocol uses a separate node to hold the parameters associated with the LLP used by the logical link.  There should be an entry in this file for each logical link defined in File #870.  The currently defined nodes are:</w:t>
      </w:r>
    </w:p>
    <w:p w:rsidR="000914B4" w:rsidRDefault="000914B4"/>
    <w:p w:rsidR="000914B4" w:rsidRDefault="000914B4" w:rsidP="000914B4">
      <w:pPr>
        <w:numPr>
          <w:ilvl w:val="0"/>
          <w:numId w:val="3"/>
        </w:numPr>
      </w:pPr>
      <w:r>
        <w:t xml:space="preserve">100 - MailMan </w:t>
      </w:r>
    </w:p>
    <w:p w:rsidR="000914B4" w:rsidRDefault="000914B4" w:rsidP="000914B4">
      <w:pPr>
        <w:numPr>
          <w:ilvl w:val="0"/>
          <w:numId w:val="3"/>
        </w:numPr>
      </w:pPr>
      <w:r>
        <w:t xml:space="preserve">200 - HLLP </w:t>
      </w:r>
    </w:p>
    <w:p w:rsidR="000914B4" w:rsidRDefault="000914B4" w:rsidP="000914B4">
      <w:pPr>
        <w:numPr>
          <w:ilvl w:val="0"/>
          <w:numId w:val="3"/>
        </w:numPr>
      </w:pPr>
      <w:r>
        <w:t xml:space="preserve">300 - X3.28  </w:t>
      </w:r>
    </w:p>
    <w:p w:rsidR="000914B4" w:rsidRDefault="000914B4"/>
    <w:p w:rsidR="000914B4" w:rsidRDefault="000914B4">
      <w:r>
        <w:rPr>
          <w:b/>
        </w:rPr>
        <w:t>*</w:t>
      </w:r>
      <w:r>
        <w:t xml:space="preserve">Data tables to support each standard (#779.001 to #779.999). Files #779.005 through #779.999 are reserved for distribution with future releases. </w:t>
      </w:r>
      <w:r>
        <w:rPr>
          <w:i/>
        </w:rPr>
        <w:t>These files should not be modified locally, because each subsequent version will overwrite prior versions to support the HL7 Standard.</w:t>
      </w:r>
    </w:p>
    <w:p w:rsidR="000914B4" w:rsidRDefault="000914B4"/>
    <w:p w:rsidR="000914B4" w:rsidRDefault="000914B4">
      <w:pPr>
        <w:pStyle w:val="Heading1"/>
      </w:pPr>
      <w:r>
        <w:br w:type="page"/>
      </w:r>
      <w:r>
        <w:lastRenderedPageBreak/>
        <w:t>New Files, cont.</w:t>
      </w:r>
    </w:p>
    <w:p w:rsidR="000914B4" w:rsidRDefault="000914B4">
      <w:pPr>
        <w:pStyle w:val="10ptcentschlbk"/>
        <w:tabs>
          <w:tab w:val="left" w:pos="1188"/>
          <w:tab w:val="left" w:pos="4428"/>
          <w:tab w:val="left" w:pos="9468"/>
        </w:tabs>
        <w:rPr>
          <w:b/>
        </w:rPr>
      </w:pPr>
    </w:p>
    <w:p w:rsidR="000914B4" w:rsidRDefault="000914B4">
      <w:r>
        <w:t>869.3</w:t>
      </w:r>
    </w:p>
    <w:p w:rsidR="000914B4" w:rsidRDefault="000914B4">
      <w:r>
        <w:t>HL COMMUNICATION SERVER PARAMETERS</w:t>
      </w:r>
    </w:p>
    <w:p w:rsidR="000914B4" w:rsidRDefault="000914B4">
      <w:r>
        <w:t>This file contains the parameters used by the HL7 Communications Server.</w:t>
      </w:r>
    </w:p>
    <w:p w:rsidR="000914B4" w:rsidRDefault="000914B4"/>
    <w:p w:rsidR="000914B4" w:rsidRDefault="000914B4">
      <w:r>
        <w:t>870</w:t>
      </w:r>
    </w:p>
    <w:p w:rsidR="000914B4" w:rsidRDefault="000914B4">
      <w:r>
        <w:t>HL LOGICAL LINK</w:t>
      </w:r>
    </w:p>
    <w:p w:rsidR="000914B4" w:rsidRDefault="000914B4">
      <w:r>
        <w:t>This file contains information about how to transmit information between applications that are on different computer systems.  It also temporarily stores messages prior to their transmission.</w:t>
      </w:r>
    </w:p>
    <w:p w:rsidR="000914B4" w:rsidRDefault="000914B4"/>
    <w:p w:rsidR="000914B4" w:rsidRDefault="000914B4"/>
    <w:p w:rsidR="000914B4" w:rsidRDefault="000914B4">
      <w:pPr>
        <w:pStyle w:val="Heading1"/>
      </w:pPr>
      <w:r>
        <w:t>Modified Files</w:t>
      </w:r>
    </w:p>
    <w:p w:rsidR="000914B4" w:rsidRDefault="000914B4">
      <w:pPr>
        <w:pStyle w:val="10ptcentschlbk"/>
        <w:tabs>
          <w:tab w:val="left" w:pos="828"/>
          <w:tab w:val="left" w:pos="1440"/>
          <w:tab w:val="left" w:pos="2988"/>
          <w:tab w:val="left" w:pos="5040"/>
          <w:tab w:val="left" w:pos="8640"/>
          <w:tab w:val="left" w:pos="9468"/>
        </w:tabs>
        <w:rPr>
          <w:b/>
        </w:rPr>
      </w:pPr>
    </w:p>
    <w:p w:rsidR="000914B4" w:rsidRDefault="000914B4">
      <w:r>
        <w:t>771</w:t>
      </w:r>
    </w:p>
    <w:p w:rsidR="000914B4" w:rsidRDefault="000914B4">
      <w:pPr>
        <w:rPr>
          <w:caps/>
        </w:rPr>
      </w:pPr>
      <w:r>
        <w:t xml:space="preserve">New name in </w:t>
      </w:r>
      <w:r>
        <w:rPr>
          <w:caps/>
        </w:rPr>
        <w:t>V. 1.6:  HL7 Application Parameter</w:t>
      </w:r>
    </w:p>
    <w:p w:rsidR="000914B4" w:rsidRDefault="000914B4">
      <w:r>
        <w:t>(Former name in V. 1.5:  HL7 DHCP APPLICATION PARAMETER)</w:t>
      </w:r>
    </w:p>
    <w:p w:rsidR="000914B4" w:rsidRDefault="000914B4">
      <w:r>
        <w:t xml:space="preserve">In V. 1.6, this file includes information about </w:t>
      </w:r>
      <w:r>
        <w:rPr>
          <w:i/>
        </w:rPr>
        <w:t>all</w:t>
      </w:r>
      <w:r>
        <w:t xml:space="preserve"> applications (DHCP and non-DHCP) that exchange messages.</w:t>
      </w:r>
    </w:p>
    <w:p w:rsidR="000914B4" w:rsidRDefault="000914B4"/>
    <w:p w:rsidR="000914B4" w:rsidRDefault="000914B4">
      <w:r>
        <w:t>771.1</w:t>
      </w:r>
    </w:p>
    <w:p w:rsidR="000914B4" w:rsidRDefault="000914B4">
      <w:r>
        <w:rPr>
          <w:caps/>
        </w:rPr>
        <w:t>HL7 Field</w:t>
      </w:r>
    </w:p>
    <w:p w:rsidR="000914B4" w:rsidRDefault="000914B4">
      <w:r>
        <w:t>This file is used for documentation purposes only in V. 1.6, but entries have been added for all HL7 protocol fields, and some minor structural changes have been made.</w:t>
      </w:r>
    </w:p>
    <w:p w:rsidR="000914B4" w:rsidRDefault="000914B4"/>
    <w:p w:rsidR="000914B4" w:rsidRDefault="000914B4">
      <w:r>
        <w:t>771.2</w:t>
      </w:r>
    </w:p>
    <w:p w:rsidR="000914B4" w:rsidRDefault="000914B4">
      <w:r>
        <w:rPr>
          <w:caps/>
        </w:rPr>
        <w:t>HL7 Message Type</w:t>
      </w:r>
    </w:p>
    <w:p w:rsidR="000914B4" w:rsidRDefault="000914B4">
      <w:r>
        <w:t>Entries have been added for all HL7 message types and a new VERSION field (#3) has been created.</w:t>
      </w:r>
    </w:p>
    <w:p w:rsidR="000914B4" w:rsidRDefault="000914B4"/>
    <w:p w:rsidR="000914B4" w:rsidRDefault="000914B4">
      <w:r>
        <w:t>771.3</w:t>
      </w:r>
    </w:p>
    <w:p w:rsidR="000914B4" w:rsidRDefault="000914B4">
      <w:pPr>
        <w:rPr>
          <w:caps/>
        </w:rPr>
      </w:pPr>
      <w:r>
        <w:t xml:space="preserve">New name in </w:t>
      </w:r>
      <w:r>
        <w:rPr>
          <w:caps/>
        </w:rPr>
        <w:t>V. 1.6:  HL7 Segment Type</w:t>
      </w:r>
    </w:p>
    <w:p w:rsidR="000914B4" w:rsidRDefault="000914B4">
      <w:r>
        <w:t>(Former name in V. 1.5:  HL7 SEGMENT NAME)</w:t>
      </w:r>
    </w:p>
    <w:p w:rsidR="000914B4" w:rsidRDefault="000914B4">
      <w:r>
        <w:t>Entries have been added for all HL7 segment types and a new VERSION field (#3) has been created.</w:t>
      </w:r>
    </w:p>
    <w:p w:rsidR="000914B4" w:rsidRDefault="000914B4"/>
    <w:p w:rsidR="000914B4" w:rsidRDefault="000914B4">
      <w:r>
        <w:t>771.4</w:t>
      </w:r>
    </w:p>
    <w:p w:rsidR="000914B4" w:rsidRDefault="000914B4">
      <w:r>
        <w:rPr>
          <w:caps/>
        </w:rPr>
        <w:t>HL7 Data Type</w:t>
      </w:r>
    </w:p>
    <w:p w:rsidR="000914B4" w:rsidRDefault="000914B4">
      <w:r>
        <w:t>Entries have been added for new HL7 data types and a new VERSION field (#3) has been created.</w:t>
      </w:r>
    </w:p>
    <w:p w:rsidR="000914B4" w:rsidRDefault="000914B4"/>
    <w:p w:rsidR="000914B4" w:rsidRDefault="000914B4">
      <w:pPr>
        <w:pStyle w:val="Heading1"/>
      </w:pPr>
      <w:r>
        <w:br w:type="page"/>
      </w:r>
      <w:r>
        <w:lastRenderedPageBreak/>
        <w:t>Modified Files, cont.</w:t>
      </w:r>
    </w:p>
    <w:p w:rsidR="000914B4" w:rsidRDefault="000914B4">
      <w:pPr>
        <w:pStyle w:val="10ptcentschlbk"/>
        <w:tabs>
          <w:tab w:val="left" w:pos="828"/>
          <w:tab w:val="left" w:pos="1440"/>
          <w:tab w:val="left" w:pos="2988"/>
          <w:tab w:val="left" w:pos="5040"/>
          <w:tab w:val="left" w:pos="8640"/>
          <w:tab w:val="left" w:pos="9468"/>
        </w:tabs>
        <w:rPr>
          <w:b/>
        </w:rPr>
      </w:pPr>
    </w:p>
    <w:p w:rsidR="000914B4" w:rsidRDefault="000914B4">
      <w:r>
        <w:t>771.5</w:t>
      </w:r>
    </w:p>
    <w:p w:rsidR="000914B4" w:rsidRDefault="000914B4">
      <w:pPr>
        <w:rPr>
          <w:caps/>
        </w:rPr>
      </w:pPr>
      <w:r>
        <w:t xml:space="preserve">New name in </w:t>
      </w:r>
      <w:r>
        <w:rPr>
          <w:caps/>
        </w:rPr>
        <w:t>V. 1.6:  HL7 Version</w:t>
      </w:r>
    </w:p>
    <w:p w:rsidR="000914B4" w:rsidRDefault="000914B4">
      <w:r>
        <w:rPr>
          <w:caps/>
        </w:rPr>
        <w:t>(</w:t>
      </w:r>
      <w:r>
        <w:t xml:space="preserve">Former name in </w:t>
      </w:r>
      <w:r>
        <w:rPr>
          <w:caps/>
        </w:rPr>
        <w:t>V. 1.5:  HL7 VERSION SUPPORTED)</w:t>
      </w:r>
    </w:p>
    <w:p w:rsidR="000914B4" w:rsidRDefault="000914B4">
      <w:r>
        <w:t>A new STANDARD field (#2) has been added to link each version number with a standard.</w:t>
      </w:r>
    </w:p>
    <w:p w:rsidR="000914B4" w:rsidRDefault="000914B4"/>
    <w:p w:rsidR="000914B4" w:rsidRDefault="000914B4">
      <w:r>
        <w:t>772</w:t>
      </w:r>
    </w:p>
    <w:p w:rsidR="000914B4" w:rsidRDefault="000914B4">
      <w:pPr>
        <w:rPr>
          <w:caps/>
        </w:rPr>
      </w:pPr>
      <w:r>
        <w:t xml:space="preserve">New name in </w:t>
      </w:r>
      <w:r>
        <w:rPr>
          <w:caps/>
        </w:rPr>
        <w:t>V. 1.6:  HL7 Message Text</w:t>
      </w:r>
    </w:p>
    <w:p w:rsidR="000914B4" w:rsidRDefault="000914B4">
      <w:r>
        <w:rPr>
          <w:caps/>
        </w:rPr>
        <w:t>(</w:t>
      </w:r>
      <w:r>
        <w:t xml:space="preserve">Former name in </w:t>
      </w:r>
      <w:r>
        <w:rPr>
          <w:caps/>
        </w:rPr>
        <w:t>V. 1.5:  HL7 TRANSMISSION)</w:t>
      </w:r>
    </w:p>
    <w:p w:rsidR="000914B4" w:rsidRDefault="000914B4" w:rsidP="000914B4">
      <w:pPr>
        <w:numPr>
          <w:ilvl w:val="0"/>
          <w:numId w:val="2"/>
        </w:numPr>
      </w:pPr>
      <w:r>
        <w:t xml:space="preserve">Several fields have been added or changed to link messages with new files, such as HL7 </w:t>
      </w:r>
      <w:r>
        <w:rPr>
          <w:caps/>
        </w:rPr>
        <w:t>Message Status</w:t>
      </w:r>
      <w:r w:rsidR="008D5047">
        <w:rPr>
          <w:caps/>
        </w:rPr>
        <w:t xml:space="preserve"> </w:t>
      </w:r>
      <w:r>
        <w:rPr>
          <w:caps/>
        </w:rPr>
        <w:t>(#</w:t>
      </w:r>
      <w:r>
        <w:t>771.6)</w:t>
      </w:r>
      <w:r>
        <w:rPr>
          <w:caps/>
        </w:rPr>
        <w:t xml:space="preserve">, HL7 Error Message (#771.7), </w:t>
      </w:r>
      <w:r>
        <w:t xml:space="preserve">and </w:t>
      </w:r>
      <w:r>
        <w:rPr>
          <w:caps/>
        </w:rPr>
        <w:t>HL Logical Link (#870)</w:t>
      </w:r>
      <w:r>
        <w:t xml:space="preserve">.  </w:t>
      </w:r>
    </w:p>
    <w:p w:rsidR="000914B4" w:rsidRDefault="000914B4" w:rsidP="000914B4">
      <w:pPr>
        <w:numPr>
          <w:ilvl w:val="0"/>
          <w:numId w:val="2"/>
        </w:numPr>
      </w:pPr>
      <w:r>
        <w:t xml:space="preserve">The labels of several fields have been changed to make them more pertinent.  </w:t>
      </w:r>
    </w:p>
    <w:p w:rsidR="000914B4" w:rsidRDefault="000914B4" w:rsidP="000914B4">
      <w:pPr>
        <w:numPr>
          <w:ilvl w:val="0"/>
          <w:numId w:val="2"/>
        </w:numPr>
      </w:pPr>
      <w:r>
        <w:t xml:space="preserve">Field # .01 has been changed from a date/time to a pointer to the HL7 </w:t>
      </w:r>
      <w:r>
        <w:rPr>
          <w:caps/>
        </w:rPr>
        <w:t>Message Administration</w:t>
      </w:r>
      <w:r>
        <w:t xml:space="preserve"> file (#773).</w:t>
      </w:r>
    </w:p>
    <w:p w:rsidR="000914B4" w:rsidRDefault="000914B4"/>
    <w:p w:rsidR="000914B4" w:rsidRDefault="000914B4"/>
    <w:p w:rsidR="000914B4" w:rsidRDefault="000914B4">
      <w:pPr>
        <w:pStyle w:val="Heading1"/>
      </w:pPr>
      <w:r>
        <w:t xml:space="preserve">Fields Added to the Top Level of the </w:t>
      </w:r>
      <w:r>
        <w:rPr>
          <w:caps/>
        </w:rPr>
        <w:t>Protocol</w:t>
      </w:r>
      <w:r>
        <w:t xml:space="preserve"> file (#101)</w:t>
      </w:r>
    </w:p>
    <w:p w:rsidR="000914B4" w:rsidRDefault="000914B4">
      <w:pPr>
        <w:pStyle w:val="10ptcentschlbk"/>
        <w:tabs>
          <w:tab w:val="left" w:pos="1008"/>
          <w:tab w:val="left" w:pos="5238"/>
          <w:tab w:val="left" w:pos="9558"/>
        </w:tabs>
        <w:rPr>
          <w:b/>
        </w:rPr>
      </w:pPr>
    </w:p>
    <w:p w:rsidR="000914B4" w:rsidRDefault="000914B4">
      <w:r>
        <w:t>770.1</w:t>
      </w:r>
    </w:p>
    <w:p w:rsidR="000914B4" w:rsidRDefault="000914B4">
      <w:pPr>
        <w:rPr>
          <w:caps/>
        </w:rPr>
      </w:pPr>
      <w:r>
        <w:rPr>
          <w:caps/>
        </w:rPr>
        <w:t>Server Application</w:t>
      </w:r>
    </w:p>
    <w:p w:rsidR="000914B4" w:rsidRDefault="000914B4">
      <w:r>
        <w:t xml:space="preserve">Pointer to the HL7 </w:t>
      </w:r>
      <w:r>
        <w:rPr>
          <w:caps/>
        </w:rPr>
        <w:t>Application Parameter</w:t>
      </w:r>
      <w:r>
        <w:t xml:space="preserve"> file (#771).</w:t>
      </w:r>
    </w:p>
    <w:p w:rsidR="000914B4" w:rsidRDefault="000914B4"/>
    <w:p w:rsidR="000914B4" w:rsidRDefault="000914B4">
      <w:r>
        <w:t>770.2</w:t>
      </w:r>
    </w:p>
    <w:p w:rsidR="000914B4" w:rsidRDefault="000914B4">
      <w:pPr>
        <w:rPr>
          <w:caps/>
        </w:rPr>
      </w:pPr>
      <w:r>
        <w:rPr>
          <w:caps/>
        </w:rPr>
        <w:t>Client (Subscriber)</w:t>
      </w:r>
    </w:p>
    <w:p w:rsidR="000914B4" w:rsidRDefault="000914B4">
      <w:r>
        <w:t xml:space="preserve">Pointer to the HL7 </w:t>
      </w:r>
      <w:r>
        <w:rPr>
          <w:caps/>
        </w:rPr>
        <w:t>Application Parameter</w:t>
      </w:r>
      <w:r>
        <w:t xml:space="preserve"> file (#771).</w:t>
      </w:r>
    </w:p>
    <w:p w:rsidR="000914B4" w:rsidRDefault="000914B4"/>
    <w:p w:rsidR="000914B4" w:rsidRDefault="000914B4">
      <w:r>
        <w:t>770.3</w:t>
      </w:r>
    </w:p>
    <w:p w:rsidR="000914B4" w:rsidRDefault="000914B4">
      <w:pPr>
        <w:rPr>
          <w:caps/>
        </w:rPr>
      </w:pPr>
      <w:r>
        <w:rPr>
          <w:caps/>
        </w:rPr>
        <w:t>Message Type</w:t>
      </w:r>
    </w:p>
    <w:p w:rsidR="000914B4" w:rsidRDefault="000914B4">
      <w:r>
        <w:t xml:space="preserve">Pointer to the HL7 </w:t>
      </w:r>
      <w:r>
        <w:rPr>
          <w:caps/>
        </w:rPr>
        <w:t>Message Type</w:t>
      </w:r>
      <w:r>
        <w:t xml:space="preserve"> file (#771.2).</w:t>
      </w:r>
    </w:p>
    <w:p w:rsidR="000914B4" w:rsidRDefault="000914B4"/>
    <w:p w:rsidR="000914B4" w:rsidRDefault="000914B4">
      <w:r>
        <w:t>770.4</w:t>
      </w:r>
    </w:p>
    <w:p w:rsidR="000914B4" w:rsidRDefault="000914B4">
      <w:pPr>
        <w:rPr>
          <w:caps/>
        </w:rPr>
      </w:pPr>
      <w:r>
        <w:rPr>
          <w:caps/>
        </w:rPr>
        <w:t>Event Type</w:t>
      </w:r>
    </w:p>
    <w:p w:rsidR="000914B4" w:rsidRDefault="000914B4">
      <w:r>
        <w:t xml:space="preserve">Pointer to the HL7 </w:t>
      </w:r>
      <w:r>
        <w:rPr>
          <w:caps/>
        </w:rPr>
        <w:t>Event Type CODE</w:t>
      </w:r>
      <w:r>
        <w:t xml:space="preserve"> file (#779.001).</w:t>
      </w:r>
    </w:p>
    <w:p w:rsidR="000914B4" w:rsidRDefault="000914B4"/>
    <w:p w:rsidR="000914B4" w:rsidRDefault="000914B4">
      <w:r>
        <w:t>770.5</w:t>
      </w:r>
    </w:p>
    <w:p w:rsidR="000914B4" w:rsidRDefault="000914B4">
      <w:pPr>
        <w:rPr>
          <w:caps/>
        </w:rPr>
      </w:pPr>
      <w:r>
        <w:rPr>
          <w:caps/>
        </w:rPr>
        <w:t>Priority</w:t>
      </w:r>
    </w:p>
    <w:p w:rsidR="000914B4" w:rsidRDefault="000914B4">
      <w:r>
        <w:t>Set of codes:  I for Immediate; D for Deferred.</w:t>
      </w:r>
    </w:p>
    <w:p w:rsidR="000914B4" w:rsidRDefault="000914B4"/>
    <w:p w:rsidR="000914B4" w:rsidRDefault="000914B4">
      <w:r>
        <w:t>770.6</w:t>
      </w:r>
    </w:p>
    <w:p w:rsidR="000914B4" w:rsidRDefault="000914B4">
      <w:pPr>
        <w:rPr>
          <w:caps/>
        </w:rPr>
      </w:pPr>
      <w:r>
        <w:rPr>
          <w:caps/>
        </w:rPr>
        <w:t>Processing ID</w:t>
      </w:r>
    </w:p>
    <w:p w:rsidR="000914B4" w:rsidRDefault="000914B4">
      <w:r>
        <w:t>Set of codes:  D for Debug; T for Training; P for Production.</w:t>
      </w:r>
    </w:p>
    <w:p w:rsidR="000914B4" w:rsidRDefault="000914B4"/>
    <w:p w:rsidR="000914B4" w:rsidRDefault="000914B4">
      <w:pPr>
        <w:pStyle w:val="Heading1"/>
      </w:pPr>
      <w:r>
        <w:br w:type="page"/>
      </w:r>
      <w:r>
        <w:lastRenderedPageBreak/>
        <w:t xml:space="preserve">Fields Added to the Top Level of the </w:t>
      </w:r>
      <w:r>
        <w:rPr>
          <w:caps/>
        </w:rPr>
        <w:t>Protocol</w:t>
      </w:r>
      <w:r>
        <w:t xml:space="preserve"> file (#101), cont.</w:t>
      </w:r>
    </w:p>
    <w:p w:rsidR="000914B4" w:rsidRDefault="000914B4">
      <w:pPr>
        <w:pStyle w:val="10ptcentschlbk"/>
        <w:tabs>
          <w:tab w:val="left" w:pos="1008"/>
          <w:tab w:val="left" w:pos="5238"/>
          <w:tab w:val="left" w:pos="9558"/>
        </w:tabs>
        <w:rPr>
          <w:b/>
        </w:rPr>
      </w:pPr>
    </w:p>
    <w:p w:rsidR="000914B4" w:rsidRDefault="000914B4">
      <w:r>
        <w:t>770.7</w:t>
      </w:r>
    </w:p>
    <w:p w:rsidR="000914B4" w:rsidRDefault="000914B4">
      <w:pPr>
        <w:rPr>
          <w:caps/>
        </w:rPr>
      </w:pPr>
      <w:r>
        <w:rPr>
          <w:caps/>
        </w:rPr>
        <w:t>Logical Link</w:t>
      </w:r>
    </w:p>
    <w:p w:rsidR="000914B4" w:rsidRDefault="000914B4">
      <w:r>
        <w:t xml:space="preserve">Pointer to the HL </w:t>
      </w:r>
      <w:r>
        <w:rPr>
          <w:caps/>
        </w:rPr>
        <w:t>Logical Link</w:t>
      </w:r>
      <w:r>
        <w:t xml:space="preserve"> file (#870).</w:t>
      </w:r>
    </w:p>
    <w:p w:rsidR="000914B4" w:rsidRDefault="000914B4"/>
    <w:p w:rsidR="000914B4" w:rsidRDefault="000914B4">
      <w:r>
        <w:t>770.8</w:t>
      </w:r>
    </w:p>
    <w:p w:rsidR="000914B4" w:rsidRDefault="000914B4">
      <w:pPr>
        <w:rPr>
          <w:caps/>
        </w:rPr>
      </w:pPr>
      <w:r>
        <w:rPr>
          <w:caps/>
        </w:rPr>
        <w:t>Accept ACK Code</w:t>
      </w:r>
    </w:p>
    <w:p w:rsidR="000914B4" w:rsidRDefault="000914B4">
      <w:r>
        <w:t xml:space="preserve">Pointer to the </w:t>
      </w:r>
      <w:r>
        <w:rPr>
          <w:caps/>
        </w:rPr>
        <w:t>HL7 Accept/Application ACK Condition</w:t>
      </w:r>
      <w:r>
        <w:t xml:space="preserve"> file (#779.003).</w:t>
      </w:r>
    </w:p>
    <w:p w:rsidR="000914B4" w:rsidRDefault="000914B4"/>
    <w:p w:rsidR="000914B4" w:rsidRDefault="000914B4">
      <w:r>
        <w:t>770.9</w:t>
      </w:r>
    </w:p>
    <w:p w:rsidR="000914B4" w:rsidRDefault="000914B4">
      <w:pPr>
        <w:rPr>
          <w:caps/>
        </w:rPr>
      </w:pPr>
      <w:r>
        <w:rPr>
          <w:caps/>
        </w:rPr>
        <w:t>Application ACK Type</w:t>
      </w:r>
    </w:p>
    <w:p w:rsidR="000914B4" w:rsidRDefault="000914B4">
      <w:r>
        <w:t xml:space="preserve">Pointer to the </w:t>
      </w:r>
      <w:r>
        <w:rPr>
          <w:caps/>
        </w:rPr>
        <w:t>HL7 Accept/Application ACK Condition</w:t>
      </w:r>
      <w:r>
        <w:t xml:space="preserve"> file (#779.003).</w:t>
      </w:r>
    </w:p>
    <w:p w:rsidR="000914B4" w:rsidRDefault="000914B4"/>
    <w:p w:rsidR="000914B4" w:rsidRDefault="000914B4">
      <w:r>
        <w:t>770.95</w:t>
      </w:r>
    </w:p>
    <w:p w:rsidR="000914B4" w:rsidRDefault="000914B4">
      <w:pPr>
        <w:rPr>
          <w:caps/>
        </w:rPr>
      </w:pPr>
      <w:r>
        <w:rPr>
          <w:caps/>
        </w:rPr>
        <w:t>Version ID</w:t>
      </w:r>
    </w:p>
    <w:p w:rsidR="000914B4" w:rsidRDefault="000914B4">
      <w:r>
        <w:t xml:space="preserve">Pointer to the HL7 </w:t>
      </w:r>
      <w:r>
        <w:rPr>
          <w:caps/>
        </w:rPr>
        <w:t>Version</w:t>
      </w:r>
      <w:r>
        <w:t xml:space="preserve"> file (#771.5).</w:t>
      </w:r>
    </w:p>
    <w:p w:rsidR="000914B4" w:rsidRDefault="000914B4"/>
    <w:p w:rsidR="000914B4" w:rsidRDefault="000914B4">
      <w:r>
        <w:t>771</w:t>
      </w:r>
    </w:p>
    <w:p w:rsidR="000914B4" w:rsidRDefault="000914B4">
      <w:pPr>
        <w:rPr>
          <w:caps/>
        </w:rPr>
      </w:pPr>
      <w:r>
        <w:rPr>
          <w:caps/>
        </w:rPr>
        <w:t>Generate/Process Routine</w:t>
      </w:r>
    </w:p>
    <w:p w:rsidR="000914B4" w:rsidRDefault="000914B4">
      <w:r>
        <w:t>M code which calls the message generation or message processing routine for an initial message.</w:t>
      </w:r>
    </w:p>
    <w:p w:rsidR="000914B4" w:rsidRDefault="000914B4"/>
    <w:p w:rsidR="000914B4" w:rsidRDefault="000914B4">
      <w:r>
        <w:t>772</w:t>
      </w:r>
    </w:p>
    <w:p w:rsidR="000914B4" w:rsidRDefault="000914B4">
      <w:pPr>
        <w:rPr>
          <w:caps/>
        </w:rPr>
      </w:pPr>
      <w:r>
        <w:rPr>
          <w:caps/>
        </w:rPr>
        <w:t>Generate/Process ACK Routine</w:t>
      </w:r>
    </w:p>
    <w:p w:rsidR="000914B4" w:rsidRDefault="000914B4">
      <w:r>
        <w:t>M code which calls the message generation/processing routine for a query response or regular acknowledgment.</w:t>
      </w:r>
    </w:p>
    <w:p w:rsidR="000914B4" w:rsidRDefault="000914B4"/>
    <w:p w:rsidR="000914B4" w:rsidRDefault="000914B4">
      <w:r>
        <w:t>773.1</w:t>
      </w:r>
    </w:p>
    <w:p w:rsidR="000914B4" w:rsidRDefault="000914B4">
      <w:pPr>
        <w:rPr>
          <w:caps/>
        </w:rPr>
      </w:pPr>
      <w:r>
        <w:rPr>
          <w:caps/>
        </w:rPr>
        <w:t>Sending Facility Required?</w:t>
      </w:r>
    </w:p>
    <w:p w:rsidR="000914B4" w:rsidRDefault="000914B4">
      <w:r>
        <w:t>Set of codes:  1 for Yes; 0 for No.</w:t>
      </w:r>
    </w:p>
    <w:p w:rsidR="000914B4" w:rsidRDefault="000914B4"/>
    <w:p w:rsidR="000914B4" w:rsidRDefault="000914B4">
      <w:r>
        <w:t>773.2</w:t>
      </w:r>
    </w:p>
    <w:p w:rsidR="000914B4" w:rsidRDefault="000914B4">
      <w:pPr>
        <w:rPr>
          <w:caps/>
        </w:rPr>
      </w:pPr>
      <w:r>
        <w:rPr>
          <w:caps/>
        </w:rPr>
        <w:t>Receiving Facility Required?</w:t>
      </w:r>
    </w:p>
    <w:p w:rsidR="000914B4" w:rsidRDefault="000914B4">
      <w:r>
        <w:t>Set of codes:  1 for Yes; 0 for No.</w:t>
      </w:r>
    </w:p>
    <w:p w:rsidR="000914B4" w:rsidRDefault="000914B4"/>
    <w:p w:rsidR="000914B4" w:rsidRDefault="000914B4">
      <w:r>
        <w:t>773.3</w:t>
      </w:r>
    </w:p>
    <w:p w:rsidR="000914B4" w:rsidRDefault="000914B4">
      <w:pPr>
        <w:rPr>
          <w:caps/>
        </w:rPr>
      </w:pPr>
      <w:r>
        <w:rPr>
          <w:caps/>
        </w:rPr>
        <w:t>Security Required?</w:t>
      </w:r>
    </w:p>
    <w:p w:rsidR="000914B4" w:rsidRDefault="000914B4">
      <w:r>
        <w:t>Set of codes:  1 for Yes; 0 for No.</w:t>
      </w:r>
    </w:p>
    <w:p w:rsidR="000914B4" w:rsidRDefault="000914B4"/>
    <w:p w:rsidR="000914B4" w:rsidRDefault="000914B4">
      <w:r>
        <w:t>773.4</w:t>
      </w:r>
    </w:p>
    <w:p w:rsidR="000914B4" w:rsidRDefault="000914B4">
      <w:pPr>
        <w:rPr>
          <w:caps/>
        </w:rPr>
      </w:pPr>
      <w:r>
        <w:rPr>
          <w:caps/>
        </w:rPr>
        <w:t>Date/Time of Message Required?</w:t>
      </w:r>
    </w:p>
    <w:p w:rsidR="000914B4" w:rsidRDefault="000914B4">
      <w:r>
        <w:t>Set of codes:  1 for Yes; 0 for No.</w:t>
      </w:r>
    </w:p>
    <w:p w:rsidR="000914B4" w:rsidRDefault="000914B4"/>
    <w:p w:rsidR="000914B4" w:rsidRDefault="000914B4"/>
    <w:p w:rsidR="000914B4" w:rsidRDefault="000914B4">
      <w:pPr>
        <w:pStyle w:val="Heading1"/>
      </w:pPr>
      <w:r>
        <w:br w:type="page"/>
      </w:r>
      <w:r>
        <w:lastRenderedPageBreak/>
        <w:t>New Input Templates</w:t>
      </w:r>
    </w:p>
    <w:p w:rsidR="000914B4" w:rsidRDefault="000914B4"/>
    <w:p w:rsidR="000914B4" w:rsidRDefault="000914B4">
      <w:r>
        <w:t>HL 1.6 APPLICATION PARAM EDIT (File #771)</w:t>
      </w:r>
    </w:p>
    <w:p w:rsidR="000914B4" w:rsidRDefault="000914B4">
      <w:r>
        <w:t>HL MESSAGING PROTOCOL EDIT (File #101)</w:t>
      </w:r>
    </w:p>
    <w:p w:rsidR="000914B4" w:rsidRDefault="000914B4"/>
    <w:p w:rsidR="000914B4" w:rsidRDefault="000914B4"/>
    <w:p w:rsidR="000914B4" w:rsidRDefault="000914B4">
      <w:pPr>
        <w:pStyle w:val="majorheading"/>
        <w:sectPr w:rsidR="000914B4">
          <w:headerReference w:type="even" r:id="rId17"/>
          <w:headerReference w:type="default" r:id="rId18"/>
          <w:headerReference w:type="first" r:id="rId19"/>
          <w:footerReference w:type="first" r:id="rId20"/>
          <w:pgSz w:w="12240" w:h="15840"/>
          <w:pgMar w:top="1440" w:right="1440" w:bottom="1440" w:left="1440" w:header="720" w:footer="720" w:gutter="0"/>
          <w:cols w:space="720"/>
          <w:titlePg/>
        </w:sectPr>
      </w:pPr>
    </w:p>
    <w:p w:rsidR="000914B4" w:rsidRDefault="000914B4">
      <w:pPr>
        <w:pStyle w:val="majorheading"/>
      </w:pPr>
      <w:r>
        <w:lastRenderedPageBreak/>
        <w:t>Options</w:t>
      </w:r>
    </w:p>
    <w:p w:rsidR="000914B4" w:rsidRDefault="000914B4"/>
    <w:p w:rsidR="000914B4" w:rsidRDefault="000914B4"/>
    <w:p w:rsidR="000914B4" w:rsidRDefault="000914B4">
      <w:pPr>
        <w:pStyle w:val="Heading1"/>
      </w:pPr>
      <w:r>
        <w:t>New Options</w:t>
      </w:r>
    </w:p>
    <w:p w:rsidR="000914B4" w:rsidRDefault="000914B4"/>
    <w:p w:rsidR="000914B4" w:rsidRDefault="000914B4">
      <w:r>
        <w:t>The following new options support V. 1.6 only:</w:t>
      </w:r>
    </w:p>
    <w:p w:rsidR="000914B4" w:rsidRDefault="000914B4"/>
    <w:p w:rsidR="000914B4" w:rsidRDefault="000914B4">
      <w:r>
        <w:t>HL CLEAR COMMUNICATIONS ERROR</w:t>
      </w:r>
    </w:p>
    <w:p w:rsidR="000914B4" w:rsidRDefault="000914B4">
      <w:r>
        <w:t>Clears the LLP error for a user-specified logical link.</w:t>
      </w:r>
    </w:p>
    <w:p w:rsidR="000914B4" w:rsidRDefault="000914B4"/>
    <w:p w:rsidR="000914B4" w:rsidRDefault="000914B4">
      <w:r>
        <w:t>HL CLEAR QUEUE</w:t>
      </w:r>
    </w:p>
    <w:p w:rsidR="000914B4" w:rsidRDefault="000914B4">
      <w:r>
        <w:t>Reinitializes a queue to zero entries.</w:t>
      </w:r>
    </w:p>
    <w:p w:rsidR="000914B4" w:rsidRDefault="000914B4"/>
    <w:p w:rsidR="000914B4" w:rsidRDefault="000914B4">
      <w:r>
        <w:t>HL COMMUNICATIONS SERVER</w:t>
      </w:r>
    </w:p>
    <w:p w:rsidR="000914B4" w:rsidRDefault="000914B4">
      <w:r>
        <w:t>Menu containing the Communications Server options.</w:t>
      </w:r>
    </w:p>
    <w:p w:rsidR="000914B4" w:rsidRDefault="000914B4"/>
    <w:p w:rsidR="000914B4" w:rsidRDefault="000914B4">
      <w:r>
        <w:t>HL COPY QUEUE ENTRY</w:t>
      </w:r>
    </w:p>
    <w:p w:rsidR="000914B4" w:rsidRDefault="000914B4">
      <w:r>
        <w:t>Copies a message into a queue multiple times.  (This option can be used to "test" interfaces by allowing a message to be retransmitted multiple times.)</w:t>
      </w:r>
    </w:p>
    <w:p w:rsidR="000914B4" w:rsidRDefault="000914B4"/>
    <w:p w:rsidR="000914B4" w:rsidRDefault="000914B4">
      <w:r>
        <w:t>HL CRE/ED QUEUE TEST ENTRY</w:t>
      </w:r>
    </w:p>
    <w:p w:rsidR="000914B4" w:rsidRDefault="000914B4">
      <w:r>
        <w:t>Creates a "test" message in a queue and sends it to a non-DHCP system or a DHCP application.  (This allows testing of an interface with "test" messages that have been entered into a word-processing field.)</w:t>
      </w:r>
    </w:p>
    <w:p w:rsidR="000914B4" w:rsidRDefault="000914B4"/>
    <w:p w:rsidR="000914B4" w:rsidRDefault="000914B4">
      <w:r>
        <w:t>HL CUSTOM REPORT</w:t>
      </w:r>
    </w:p>
    <w:p w:rsidR="000914B4" w:rsidRDefault="000914B4">
      <w:r>
        <w:t>Prints customized reports about entries in the HL LOGICAL LINK file (#870).</w:t>
      </w:r>
    </w:p>
    <w:p w:rsidR="000914B4" w:rsidRDefault="000914B4">
      <w:pPr>
        <w:ind w:left="720"/>
      </w:pPr>
    </w:p>
    <w:p w:rsidR="000914B4" w:rsidRDefault="000914B4">
      <w:r>
        <w:t>HL EDIT COMM SERVER PARAMETERS</w:t>
      </w:r>
    </w:p>
    <w:p w:rsidR="000914B4" w:rsidRDefault="000914B4">
      <w:r>
        <w:t>Edits the HL COMMUNICATION SERVER PARAMETER file (#869.3).</w:t>
      </w:r>
    </w:p>
    <w:p w:rsidR="000914B4" w:rsidRDefault="000914B4"/>
    <w:p w:rsidR="000914B4" w:rsidRDefault="000914B4">
      <w:r>
        <w:t>HL FILER MONITOR</w:t>
      </w:r>
    </w:p>
    <w:p w:rsidR="000914B4" w:rsidRDefault="000914B4">
      <w:r>
        <w:t>Used to monitor incoming and outgoing filers.</w:t>
      </w:r>
    </w:p>
    <w:p w:rsidR="000914B4" w:rsidRDefault="000914B4"/>
    <w:p w:rsidR="000914B4" w:rsidRDefault="000914B4">
      <w:r>
        <w:t>HL INTERFACE WORKBENCH</w:t>
      </w:r>
    </w:p>
    <w:p w:rsidR="000914B4" w:rsidRDefault="000914B4">
      <w:r>
        <w:t>Used to define the application (e.g., RADIOLOGY) that will send/receive HL7 messages through the use of various List Manager screens and tools.</w:t>
      </w:r>
    </w:p>
    <w:p w:rsidR="000914B4" w:rsidRDefault="000914B4"/>
    <w:p w:rsidR="000914B4" w:rsidRDefault="000914B4">
      <w:r>
        <w:t>HL MANAGE FILERS</w:t>
      </w:r>
    </w:p>
    <w:p w:rsidR="000914B4" w:rsidRDefault="000914B4">
      <w:r>
        <w:t>Menu containing the options to manage the incoming and outgoing filers.</w:t>
      </w:r>
    </w:p>
    <w:p w:rsidR="000914B4" w:rsidRDefault="000914B4"/>
    <w:p w:rsidR="000914B4" w:rsidRDefault="000914B4">
      <w:r>
        <w:t>HL MENU 1.6</w:t>
      </w:r>
    </w:p>
    <w:p w:rsidR="000914B4" w:rsidRDefault="000914B4">
      <w:r>
        <w:t>Main menu containing all V. 1.6 options.</w:t>
      </w:r>
    </w:p>
    <w:p w:rsidR="000914B4" w:rsidRDefault="000914B4"/>
    <w:p w:rsidR="000914B4" w:rsidRDefault="000914B4">
      <w:pPr>
        <w:pStyle w:val="Heading1"/>
      </w:pPr>
      <w:r>
        <w:br w:type="page"/>
      </w:r>
      <w:r>
        <w:lastRenderedPageBreak/>
        <w:t>New Options, cont.</w:t>
      </w:r>
    </w:p>
    <w:p w:rsidR="000914B4" w:rsidRDefault="000914B4"/>
    <w:p w:rsidR="000914B4" w:rsidRDefault="000914B4">
      <w:r>
        <w:t>HL MESSAGE MONITOR</w:t>
      </w:r>
    </w:p>
    <w:p w:rsidR="000914B4" w:rsidRDefault="000914B4">
      <w:r>
        <w:t>Monitor that displays real-time information about serial links.</w:t>
      </w:r>
    </w:p>
    <w:p w:rsidR="000914B4" w:rsidRDefault="000914B4"/>
    <w:p w:rsidR="000914B4" w:rsidRDefault="000914B4">
      <w:r>
        <w:t>HL MESSAGE REQUEUER</w:t>
      </w:r>
    </w:p>
    <w:p w:rsidR="000914B4" w:rsidRDefault="000914B4">
      <w:r>
        <w:t xml:space="preserve">Activates the HL7 Message </w:t>
      </w:r>
      <w:proofErr w:type="spellStart"/>
      <w:r>
        <w:t>Requeuer</w:t>
      </w:r>
      <w:proofErr w:type="spellEnd"/>
      <w:r>
        <w:t>, which allows users to requeue for transmission selected HL7 messages.</w:t>
      </w:r>
    </w:p>
    <w:p w:rsidR="000914B4" w:rsidRDefault="000914B4"/>
    <w:p w:rsidR="000914B4" w:rsidRDefault="000914B4">
      <w:r>
        <w:t>HL QUEUE MANAGEMENT</w:t>
      </w:r>
    </w:p>
    <w:p w:rsidR="000914B4" w:rsidRDefault="000914B4">
      <w:r>
        <w:t>Menu containing the options to manage the logical link queues and to setup test entries in those queues.</w:t>
      </w:r>
    </w:p>
    <w:p w:rsidR="000914B4" w:rsidRDefault="000914B4"/>
    <w:p w:rsidR="000914B4" w:rsidRDefault="000914B4">
      <w:r>
        <w:t>HL SHOW COMMUNICATIONS ERROR</w:t>
      </w:r>
    </w:p>
    <w:p w:rsidR="000914B4" w:rsidRDefault="000914B4">
      <w:r>
        <w:t>Displays the most recent LLP error for a user-specified logical link.</w:t>
      </w:r>
    </w:p>
    <w:p w:rsidR="000914B4" w:rsidRDefault="000914B4"/>
    <w:p w:rsidR="000914B4" w:rsidRDefault="000914B4">
      <w:r>
        <w:t>HL START</w:t>
      </w:r>
    </w:p>
    <w:p w:rsidR="000914B4" w:rsidRDefault="000914B4">
      <w:r>
        <w:t>Starts a user-specified LLP.</w:t>
      </w:r>
    </w:p>
    <w:p w:rsidR="000914B4" w:rsidRDefault="000914B4"/>
    <w:p w:rsidR="000914B4" w:rsidRDefault="000914B4">
      <w:r>
        <w:t>HL START DEFAULT FILERS</w:t>
      </w:r>
    </w:p>
    <w:p w:rsidR="000914B4" w:rsidRDefault="000914B4">
      <w:r>
        <w:t>Starts the user-specified default number of incoming filers.</w:t>
      </w:r>
    </w:p>
    <w:p w:rsidR="000914B4" w:rsidRDefault="000914B4"/>
    <w:p w:rsidR="000914B4" w:rsidRDefault="000914B4">
      <w:r>
        <w:t>HL START ONE INCOMING FILER</w:t>
      </w:r>
    </w:p>
    <w:p w:rsidR="000914B4" w:rsidRDefault="000914B4">
      <w:r>
        <w:t>Starts the first sequential incoming filer that is not running.</w:t>
      </w:r>
    </w:p>
    <w:p w:rsidR="000914B4" w:rsidRDefault="000914B4"/>
    <w:p w:rsidR="000914B4" w:rsidRDefault="000914B4">
      <w:r>
        <w:t>HL START ONE OUTGOING FILER</w:t>
      </w:r>
    </w:p>
    <w:p w:rsidR="000914B4" w:rsidRDefault="000914B4">
      <w:r>
        <w:t>Starts the first sequential outgoing filer that is not running.</w:t>
      </w:r>
    </w:p>
    <w:p w:rsidR="000914B4" w:rsidRDefault="000914B4"/>
    <w:p w:rsidR="000914B4" w:rsidRDefault="000914B4">
      <w:r>
        <w:t>HL STOP</w:t>
      </w:r>
    </w:p>
    <w:p w:rsidR="000914B4" w:rsidRDefault="000914B4">
      <w:r>
        <w:t>Stops a user-specified LLP.</w:t>
      </w:r>
    </w:p>
    <w:p w:rsidR="000914B4" w:rsidRDefault="000914B4"/>
    <w:p w:rsidR="000914B4" w:rsidRDefault="000914B4">
      <w:r>
        <w:t>HL STOP ALL INCOMING FILERS</w:t>
      </w:r>
    </w:p>
    <w:p w:rsidR="000914B4" w:rsidRDefault="000914B4">
      <w:r>
        <w:t>Stops all incoming filers that are currently running.</w:t>
      </w:r>
    </w:p>
    <w:p w:rsidR="000914B4" w:rsidRDefault="000914B4"/>
    <w:p w:rsidR="000914B4" w:rsidRDefault="000914B4">
      <w:r>
        <w:t>HL STOP ALL OUTGOING FILERS</w:t>
      </w:r>
    </w:p>
    <w:p w:rsidR="000914B4" w:rsidRDefault="000914B4">
      <w:r>
        <w:t>Stops all outgoing filers that are currently running.</w:t>
      </w:r>
    </w:p>
    <w:p w:rsidR="000914B4" w:rsidRDefault="000914B4"/>
    <w:p w:rsidR="000914B4" w:rsidRDefault="000914B4">
      <w:r>
        <w:t>HL STOP ONE INCOMING FILER</w:t>
      </w:r>
    </w:p>
    <w:p w:rsidR="000914B4" w:rsidRDefault="000914B4">
      <w:r>
        <w:t>The first sequential filer in the list of incoming gets flagged to stop.</w:t>
      </w:r>
    </w:p>
    <w:p w:rsidR="000914B4" w:rsidRDefault="000914B4"/>
    <w:p w:rsidR="000914B4" w:rsidRDefault="000914B4">
      <w:r>
        <w:t>HL STOP ONE OUTGOING FILER</w:t>
      </w:r>
    </w:p>
    <w:p w:rsidR="000914B4" w:rsidRDefault="000914B4">
      <w:r>
        <w:t>The first sequential filer in the list of outgoing gets flagged to stop.</w:t>
      </w:r>
    </w:p>
    <w:p w:rsidR="000914B4" w:rsidRDefault="000914B4"/>
    <w:p w:rsidR="000914B4" w:rsidRDefault="000914B4"/>
    <w:p w:rsidR="000914B4" w:rsidRDefault="000914B4">
      <w:pPr>
        <w:pStyle w:val="Heading1"/>
      </w:pPr>
      <w:r>
        <w:br w:type="page"/>
      </w:r>
      <w:r>
        <w:lastRenderedPageBreak/>
        <w:t>New Options, cont.</w:t>
      </w:r>
    </w:p>
    <w:p w:rsidR="000914B4" w:rsidRDefault="000914B4"/>
    <w:p w:rsidR="000914B4" w:rsidRDefault="000914B4">
      <w:r>
        <w:t>The following new option supports V. 1.5 only:</w:t>
      </w:r>
    </w:p>
    <w:p w:rsidR="000914B4" w:rsidRDefault="000914B4"/>
    <w:p w:rsidR="000914B4" w:rsidRDefault="000914B4">
      <w:r>
        <w:t>HL MENU 1.5</w:t>
      </w:r>
    </w:p>
    <w:p w:rsidR="000914B4" w:rsidRDefault="000914B4">
      <w:r>
        <w:t>Main menu containing all V. 1.5 options.</w:t>
      </w:r>
    </w:p>
    <w:p w:rsidR="000914B4" w:rsidRDefault="000914B4"/>
    <w:p w:rsidR="000914B4" w:rsidRDefault="000914B4"/>
    <w:p w:rsidR="000914B4" w:rsidRDefault="000914B4">
      <w:pPr>
        <w:pStyle w:val="Heading1"/>
      </w:pPr>
      <w:r>
        <w:t>Menu Structure</w:t>
      </w:r>
    </w:p>
    <w:p w:rsidR="000914B4" w:rsidRDefault="000914B4"/>
    <w:p w:rsidR="000914B4" w:rsidRDefault="000914B4">
      <w:r>
        <w:t>With this release of DHCP HL7, the menu structure has been modified to distinguish options that support V. 1.5, V. 1.6, or both versions.</w:t>
      </w:r>
    </w:p>
    <w:p w:rsidR="000914B4" w:rsidRDefault="000914B4"/>
    <w:p w:rsidR="000914B4" w:rsidRDefault="000914B4">
      <w:pPr>
        <w:pStyle w:val="10ptnewcourier"/>
      </w:pPr>
      <w:r>
        <w:t>HL7 Main Menu</w:t>
      </w:r>
    </w:p>
    <w:p w:rsidR="000914B4" w:rsidRDefault="000914B4">
      <w:pPr>
        <w:pStyle w:val="10ptnewcourier"/>
      </w:pPr>
      <w:r>
        <w:t xml:space="preserve">   1  V1.5 OPTIONS ...</w:t>
      </w:r>
    </w:p>
    <w:p w:rsidR="000914B4" w:rsidRDefault="000914B4">
      <w:pPr>
        <w:pStyle w:val="10ptnewcourier"/>
      </w:pPr>
      <w:r>
        <w:t xml:space="preserve">      1  Non-DHCP Application Parameter Enter/Edit</w:t>
      </w:r>
    </w:p>
    <w:p w:rsidR="000914B4" w:rsidRDefault="000914B4">
      <w:pPr>
        <w:pStyle w:val="10ptnewcourier"/>
      </w:pPr>
      <w:r>
        <w:t xml:space="preserve">      2  Initiate Background Task</w:t>
      </w:r>
    </w:p>
    <w:p w:rsidR="000914B4" w:rsidRDefault="000914B4">
      <w:pPr>
        <w:pStyle w:val="10ptnewcourier"/>
      </w:pPr>
      <w:r>
        <w:t xml:space="preserve">      3  Start/Stop Log of HL7 Transmissions</w:t>
      </w:r>
    </w:p>
    <w:p w:rsidR="000914B4" w:rsidRDefault="000914B4">
      <w:pPr>
        <w:pStyle w:val="10ptnewcourier"/>
      </w:pPr>
      <w:r>
        <w:t xml:space="preserve">   2  V1.6 OPTIONS ...</w:t>
      </w:r>
    </w:p>
    <w:p w:rsidR="000914B4" w:rsidRDefault="000914B4">
      <w:pPr>
        <w:pStyle w:val="10ptnewcourier"/>
      </w:pPr>
      <w:r>
        <w:t xml:space="preserve">      1  Communications Server ...</w:t>
      </w:r>
    </w:p>
    <w:p w:rsidR="000914B4" w:rsidRDefault="000914B4">
      <w:pPr>
        <w:pStyle w:val="10ptnewcourier"/>
      </w:pPr>
      <w:r>
        <w:t xml:space="preserve">         1  Edit Communication Server parameters</w:t>
      </w:r>
    </w:p>
    <w:p w:rsidR="000914B4" w:rsidRDefault="000914B4">
      <w:pPr>
        <w:pStyle w:val="10ptnewcourier"/>
      </w:pPr>
      <w:r>
        <w:t xml:space="preserve">         2  Manage incoming &amp; outgoing filers ...</w:t>
      </w:r>
    </w:p>
    <w:p w:rsidR="000914B4" w:rsidRDefault="000914B4">
      <w:pPr>
        <w:pStyle w:val="10ptnewcourier"/>
      </w:pPr>
      <w:r>
        <w:t xml:space="preserve">            1  Start default number of incoming &amp; outgoing filers</w:t>
      </w:r>
    </w:p>
    <w:p w:rsidR="000914B4" w:rsidRDefault="000914B4">
      <w:pPr>
        <w:pStyle w:val="10ptnewcourier"/>
      </w:pPr>
      <w:r>
        <w:t xml:space="preserve">            2  Start an incoming filer</w:t>
      </w:r>
    </w:p>
    <w:p w:rsidR="000914B4" w:rsidRDefault="000914B4">
      <w:pPr>
        <w:pStyle w:val="10ptnewcourier"/>
      </w:pPr>
      <w:r>
        <w:t xml:space="preserve">            3  Start an outgoing filer</w:t>
      </w:r>
    </w:p>
    <w:p w:rsidR="000914B4" w:rsidRDefault="000914B4">
      <w:pPr>
        <w:pStyle w:val="10ptnewcourier"/>
      </w:pPr>
      <w:r>
        <w:t xml:space="preserve">            4  Stop all incoming filers</w:t>
      </w:r>
    </w:p>
    <w:p w:rsidR="000914B4" w:rsidRDefault="000914B4">
      <w:pPr>
        <w:pStyle w:val="10ptnewcourier"/>
      </w:pPr>
      <w:r>
        <w:t xml:space="preserve">            5  Stop all outgoing filers</w:t>
      </w:r>
    </w:p>
    <w:p w:rsidR="000914B4" w:rsidRDefault="000914B4">
      <w:pPr>
        <w:pStyle w:val="10ptnewcourier"/>
      </w:pPr>
      <w:r>
        <w:t xml:space="preserve">            6  Stop an incoming filer</w:t>
      </w:r>
    </w:p>
    <w:p w:rsidR="000914B4" w:rsidRDefault="000914B4">
      <w:pPr>
        <w:pStyle w:val="10ptnewcourier"/>
      </w:pPr>
      <w:r>
        <w:t xml:space="preserve">            7  Stop an outgoing filer</w:t>
      </w:r>
    </w:p>
    <w:p w:rsidR="000914B4" w:rsidRDefault="000914B4">
      <w:pPr>
        <w:pStyle w:val="10ptnewcourier"/>
      </w:pPr>
      <w:r>
        <w:t xml:space="preserve">         3  Monitor incoming &amp; outgoing filers</w:t>
      </w:r>
    </w:p>
    <w:p w:rsidR="000914B4" w:rsidRDefault="000914B4">
      <w:pPr>
        <w:pStyle w:val="10ptnewcourier"/>
      </w:pPr>
      <w:r>
        <w:t xml:space="preserve">         4  Start LLP</w:t>
      </w:r>
    </w:p>
    <w:p w:rsidR="000914B4" w:rsidRDefault="000914B4">
      <w:pPr>
        <w:pStyle w:val="10ptnewcourier"/>
      </w:pPr>
      <w:r>
        <w:t xml:space="preserve">         5  Stop LLP</w:t>
      </w:r>
    </w:p>
    <w:p w:rsidR="000914B4" w:rsidRDefault="000914B4">
      <w:pPr>
        <w:pStyle w:val="10ptnewcourier"/>
      </w:pPr>
      <w:r>
        <w:t xml:space="preserve">         6  Systems Link Monitor</w:t>
      </w:r>
    </w:p>
    <w:p w:rsidR="000914B4" w:rsidRDefault="000914B4">
      <w:pPr>
        <w:pStyle w:val="10ptnewcourier"/>
      </w:pPr>
      <w:r>
        <w:t xml:space="preserve">         7  Logical Link Queue Management ...</w:t>
      </w:r>
    </w:p>
    <w:p w:rsidR="000914B4" w:rsidRDefault="000914B4">
      <w:pPr>
        <w:pStyle w:val="10ptnewcourier"/>
      </w:pPr>
      <w:r>
        <w:t xml:space="preserve">            1  Show Communications Error</w:t>
      </w:r>
    </w:p>
    <w:p w:rsidR="000914B4" w:rsidRDefault="000914B4">
      <w:pPr>
        <w:pStyle w:val="10ptnewcourier"/>
      </w:pPr>
      <w:r>
        <w:t xml:space="preserve">            2  Clear Communications Error</w:t>
      </w:r>
    </w:p>
    <w:p w:rsidR="000914B4" w:rsidRDefault="000914B4">
      <w:pPr>
        <w:pStyle w:val="10ptnewcourier"/>
      </w:pPr>
      <w:r>
        <w:t xml:space="preserve">            3  Create/Edit a Queue Test Entry</w:t>
      </w:r>
    </w:p>
    <w:p w:rsidR="000914B4" w:rsidRDefault="000914B4">
      <w:pPr>
        <w:pStyle w:val="10ptnewcourier"/>
      </w:pPr>
      <w:r>
        <w:t xml:space="preserve">            4  Copy a Queue Entry</w:t>
      </w:r>
    </w:p>
    <w:p w:rsidR="000914B4" w:rsidRDefault="000914B4">
      <w:pPr>
        <w:pStyle w:val="10ptnewcourier"/>
      </w:pPr>
      <w:r>
        <w:t xml:space="preserve">            5  Clear a Queue of all Entries</w:t>
      </w:r>
    </w:p>
    <w:p w:rsidR="000914B4" w:rsidRDefault="000914B4">
      <w:pPr>
        <w:pStyle w:val="10ptnewcourier"/>
      </w:pPr>
      <w:r>
        <w:t xml:space="preserve">         8  Report</w:t>
      </w:r>
    </w:p>
    <w:p w:rsidR="000914B4" w:rsidRDefault="000914B4">
      <w:pPr>
        <w:pStyle w:val="10ptnewcourier"/>
      </w:pPr>
      <w:r>
        <w:t xml:space="preserve">      2  Interface Workbench</w:t>
      </w:r>
    </w:p>
    <w:p w:rsidR="000914B4" w:rsidRDefault="000914B4">
      <w:pPr>
        <w:pStyle w:val="10ptnewcourier"/>
      </w:pPr>
      <w:r>
        <w:t xml:space="preserve">      3  Message </w:t>
      </w:r>
      <w:proofErr w:type="spellStart"/>
      <w:r>
        <w:t>Requeuer</w:t>
      </w:r>
      <w:proofErr w:type="spellEnd"/>
    </w:p>
    <w:p w:rsidR="000914B4" w:rsidRDefault="000914B4">
      <w:pPr>
        <w:pStyle w:val="10ptnewcourier"/>
      </w:pPr>
      <w:r>
        <w:t xml:space="preserve">   3  Activate/Inactivate Application</w:t>
      </w:r>
    </w:p>
    <w:p w:rsidR="000914B4" w:rsidRDefault="000914B4">
      <w:pPr>
        <w:pStyle w:val="10ptnewcourier"/>
      </w:pPr>
      <w:r>
        <w:t xml:space="preserve">   4  Print/Display Menu ...</w:t>
      </w:r>
    </w:p>
    <w:p w:rsidR="000914B4" w:rsidRDefault="000914B4">
      <w:pPr>
        <w:pStyle w:val="10ptnewcourier"/>
      </w:pPr>
      <w:r>
        <w:t xml:space="preserve">      1  Application Parameters Print/Display</w:t>
      </w:r>
    </w:p>
    <w:p w:rsidR="000914B4" w:rsidRDefault="000914B4">
      <w:pPr>
        <w:pStyle w:val="10ptnewcourier"/>
      </w:pPr>
      <w:r>
        <w:t xml:space="preserve">      2  Non-DHCP Application Parameters Print/Display</w:t>
      </w:r>
    </w:p>
    <w:p w:rsidR="000914B4" w:rsidRDefault="000914B4">
      <w:pPr>
        <w:pStyle w:val="10ptnewcourier"/>
      </w:pPr>
      <w:r>
        <w:t xml:space="preserve">      3  Awaiting/Pending Transmissions Print/Display</w:t>
      </w:r>
    </w:p>
    <w:p w:rsidR="000914B4" w:rsidRDefault="000914B4">
      <w:pPr>
        <w:pStyle w:val="10ptnewcourier"/>
      </w:pPr>
      <w:r>
        <w:t xml:space="preserve">      4  Failed HL7 Transmissions Print/Display</w:t>
      </w:r>
    </w:p>
    <w:p w:rsidR="000914B4" w:rsidRDefault="000914B4">
      <w:pPr>
        <w:pStyle w:val="10ptnewcourier"/>
      </w:pPr>
      <w:r>
        <w:t xml:space="preserve">      5  Version Print/Display</w:t>
      </w:r>
    </w:p>
    <w:p w:rsidR="000914B4" w:rsidRDefault="000914B4">
      <w:pPr>
        <w:pStyle w:val="10ptnewcourier"/>
      </w:pPr>
      <w:r>
        <w:t xml:space="preserve">      6  Message Type Print/Display</w:t>
      </w:r>
    </w:p>
    <w:p w:rsidR="000914B4" w:rsidRDefault="000914B4">
      <w:pPr>
        <w:pStyle w:val="10ptnewcourier"/>
      </w:pPr>
      <w:r>
        <w:t xml:space="preserve">      7  Segment Name Print/Display</w:t>
      </w:r>
    </w:p>
    <w:p w:rsidR="000914B4" w:rsidRDefault="000914B4">
      <w:pPr>
        <w:pStyle w:val="10ptnewcourier"/>
      </w:pPr>
      <w:r>
        <w:t xml:space="preserve">      8  Data Type Print/Display</w:t>
      </w:r>
    </w:p>
    <w:p w:rsidR="000914B4" w:rsidRDefault="000914B4">
      <w:pPr>
        <w:pStyle w:val="10ptnewcourier"/>
      </w:pPr>
      <w:r>
        <w:t xml:space="preserve">      9  Fields Print/Display</w:t>
      </w:r>
    </w:p>
    <w:p w:rsidR="000914B4" w:rsidRDefault="000914B4">
      <w:pPr>
        <w:pStyle w:val="10ptnewcourier"/>
      </w:pPr>
      <w:r>
        <w:lastRenderedPageBreak/>
        <w:t xml:space="preserve">   5  Purge Message Text File Entries</w:t>
      </w:r>
    </w:p>
    <w:p w:rsidR="000914B4" w:rsidRDefault="000914B4"/>
    <w:p w:rsidR="000914B4" w:rsidRDefault="000914B4">
      <w:r>
        <w:br w:type="page"/>
      </w:r>
    </w:p>
    <w:sectPr w:rsidR="000914B4">
      <w:headerReference w:type="even" r:id="rId21"/>
      <w:headerReference w:type="default" r:id="rId22"/>
      <w:headerReference w:type="first" r:id="rId2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57" w:rsidRDefault="00CA0057">
      <w:r>
        <w:separator/>
      </w:r>
    </w:p>
  </w:endnote>
  <w:endnote w:type="continuationSeparator" w:id="0">
    <w:p w:rsidR="00CA0057" w:rsidRDefault="00CA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Footer"/>
      <w:framePr w:wrap="around" w:vAnchor="text" w:hAnchor="margin" w:xAlign="right" w:y="1"/>
      <w:rPr>
        <w:rStyle w:val="PageNumber"/>
      </w:rPr>
    </w:pPr>
  </w:p>
  <w:p w:rsidR="000914B4" w:rsidRDefault="00091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Footer"/>
      <w:framePr w:wrap="around" w:vAnchor="text" w:hAnchor="margin" w:xAlign="right" w:y="1"/>
      <w:rPr>
        <w:rStyle w:val="PageNumber"/>
      </w:rPr>
    </w:pPr>
  </w:p>
  <w:p w:rsidR="000914B4" w:rsidRDefault="000914B4">
    <w:pPr>
      <w:pStyle w:val="Footer"/>
    </w:pPr>
    <w:r>
      <w:rPr>
        <w:rStyle w:val="PageNumber"/>
      </w:rPr>
      <w:fldChar w:fldCharType="begin"/>
    </w:r>
    <w:r>
      <w:rPr>
        <w:rStyle w:val="PageNumber"/>
      </w:rPr>
      <w:instrText xml:space="preserve"> PAGE </w:instrText>
    </w:r>
    <w:r>
      <w:rPr>
        <w:rStyle w:val="PageNumber"/>
      </w:rPr>
      <w:fldChar w:fldCharType="separate"/>
    </w:r>
    <w:r w:rsidR="00DF3C9D">
      <w:rPr>
        <w:rStyle w:val="PageNumber"/>
        <w:noProof/>
      </w:rPr>
      <w:t>14</w:t>
    </w:r>
    <w:r>
      <w:rPr>
        <w:rStyle w:val="PageNumber"/>
      </w:rPr>
      <w:fldChar w:fldCharType="end"/>
    </w:r>
    <w:r>
      <w:rPr>
        <w:rStyle w:val="PageNumber"/>
      </w:rPr>
      <w:tab/>
      <w:t>DHCP HL7 V. 1.6 Release Notes</w:t>
    </w:r>
    <w:r>
      <w:rPr>
        <w:rStyle w:val="PageNumber"/>
      </w:rPr>
      <w:tab/>
      <w:t>October 1995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C9D">
      <w:rPr>
        <w:rStyle w:val="PageNumber"/>
        <w:noProof/>
      </w:rPr>
      <w:t>13</w:t>
    </w:r>
    <w:r>
      <w:rPr>
        <w:rStyle w:val="PageNumber"/>
      </w:rPr>
      <w:fldChar w:fldCharType="end"/>
    </w:r>
  </w:p>
  <w:p w:rsidR="000914B4" w:rsidRDefault="000914B4">
    <w:pPr>
      <w:pStyle w:val="Footer"/>
      <w:ind w:right="360"/>
    </w:pPr>
    <w:r>
      <w:t>October 1995</w:t>
    </w:r>
    <w:r>
      <w:tab/>
      <w:t>DHCP HL7 V. 1.6 Release Notes</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Footer"/>
    </w:pPr>
    <w:r>
      <w:t>October 1995</w:t>
    </w:r>
    <w:r>
      <w:tab/>
      <w:t>DHCP HL7 V. 1.6 Release Notes</w:t>
    </w:r>
    <w:r>
      <w:tab/>
    </w:r>
    <w:r>
      <w:fldChar w:fldCharType="begin"/>
    </w:r>
    <w:r>
      <w:instrText>PAGE</w:instrText>
    </w:r>
    <w:r>
      <w:fldChar w:fldCharType="separate"/>
    </w:r>
    <w:r w:rsidR="00DF3C9D">
      <w:rPr>
        <w:noProof/>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Footer"/>
    </w:pPr>
    <w:r>
      <w:t>October 1995</w:t>
    </w:r>
    <w:r>
      <w:tab/>
      <w:t>DHCP HL7 V. 1.6 Release Notes</w:t>
    </w:r>
    <w:r>
      <w:tab/>
    </w:r>
    <w:r>
      <w:fldChar w:fldCharType="begin"/>
    </w:r>
    <w:r>
      <w:instrText>PAGE</w:instrText>
    </w:r>
    <w:r>
      <w:fldChar w:fldCharType="separate"/>
    </w:r>
    <w:r w:rsidR="00DF3C9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57" w:rsidRDefault="00CA0057">
      <w:r>
        <w:separator/>
      </w:r>
    </w:p>
  </w:footnote>
  <w:footnote w:type="continuationSeparator" w:id="0">
    <w:p w:rsidR="00CA0057" w:rsidRDefault="00CA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fldChar w:fldCharType="begin"/>
    </w:r>
    <w:r>
      <w:instrText xml:space="preserve">Print \p page "/Times-Bold findfont  48 scalefont setfont </w:instrText>
    </w:r>
  </w:p>
  <w:p w:rsidR="000914B4" w:rsidRDefault="000914B4">
    <w:pPr>
      <w:pStyle w:val="Header"/>
    </w:pPr>
    <w:r>
      <w:instrText>/LM  0 def</w:instrText>
    </w:r>
  </w:p>
  <w:p w:rsidR="000914B4" w:rsidRDefault="000914B4">
    <w:pPr>
      <w:pStyle w:val="Header"/>
    </w:pPr>
    <w:r>
      <w:instrText>/RM  612 def</w:instrText>
    </w:r>
  </w:p>
  <w:p w:rsidR="000914B4" w:rsidRDefault="000914B4">
    <w:pPr>
      <w:pStyle w:val="Header"/>
    </w:pPr>
    <w:r>
      <w:instrText>/dlength {(DRAFT) stringwidth } def</w:instrText>
    </w:r>
  </w:p>
  <w:p w:rsidR="000914B4" w:rsidRDefault="000914B4">
    <w:pPr>
      <w:pStyle w:val="Header"/>
    </w:pPr>
    <w:r>
      <w:instrText>/psize {RM LM sub} def</w:instrText>
    </w:r>
  </w:p>
  <w:p w:rsidR="000914B4" w:rsidRDefault="000914B4">
    <w:pPr>
      <w:pStyle w:val="Header"/>
    </w:pPr>
    <w:r>
      <w:instrText xml:space="preserve">/printDraft {0 0 moveto (DRAFT) show } def </w:instrText>
    </w:r>
  </w:p>
  <w:p w:rsidR="000914B4" w:rsidRDefault="000914B4">
    <w:pPr>
      <w:pStyle w:val="Header"/>
    </w:pPr>
    <w:r>
      <w:instrText>/halflen { dlength pop 2 div} def</w:instrText>
    </w:r>
  </w:p>
  <w:p w:rsidR="000914B4" w:rsidRDefault="000914B4">
    <w:pPr>
      <w:pStyle w:val="Header"/>
    </w:pPr>
    <w:r>
      <w:instrText>/adjmt {90  45 sub sin 80 mul 2 div} def</w:instrText>
    </w:r>
  </w:p>
  <w:p w:rsidR="000914B4" w:rsidRDefault="000914B4">
    <w:pPr>
      <w:pStyle w:val="Header"/>
    </w:pPr>
    <w:r>
      <w:instrText>psize 2 div</w:instrText>
    </w:r>
  </w:p>
  <w:p w:rsidR="000914B4" w:rsidRDefault="000914B4">
    <w:pPr>
      <w:pStyle w:val="Header"/>
    </w:pPr>
    <w:r>
      <w:instrText xml:space="preserve"> 792 2 div translate</w:instrText>
    </w:r>
  </w:p>
  <w:p w:rsidR="000914B4" w:rsidRDefault="000914B4">
    <w:pPr>
      <w:pStyle w:val="Header"/>
    </w:pPr>
    <w:r>
      <w:instrText xml:space="preserve"> 45 rotate</w:instrText>
    </w:r>
  </w:p>
  <w:p w:rsidR="000914B4" w:rsidRDefault="000914B4">
    <w:pPr>
      <w:pStyle w:val="Header"/>
    </w:pPr>
    <w:r>
      <w:instrText>0 halflen sub</w:instrText>
    </w:r>
  </w:p>
  <w:p w:rsidR="000914B4" w:rsidRDefault="000914B4">
    <w:pPr>
      <w:pStyle w:val="Header"/>
    </w:pPr>
    <w:r>
      <w:instrText>adjmt add</w:instrText>
    </w:r>
  </w:p>
  <w:p w:rsidR="000914B4" w:rsidRDefault="000914B4">
    <w:pPr>
      <w:pStyle w:val="Header"/>
    </w:pPr>
    <w:r>
      <w:instrText>0 translate</w:instrText>
    </w:r>
  </w:p>
  <w:p w:rsidR="000914B4" w:rsidRDefault="000914B4">
    <w:pPr>
      <w:pStyle w:val="Header"/>
    </w:pPr>
    <w:r>
      <w:instrText>.8 setgray printDraft "</w:instrTex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Options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ab/>
      <w:t>Options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ab/>
      <w:t>Routines</w:t>
    </w:r>
  </w:p>
  <w:p w:rsidR="000914B4" w:rsidRDefault="000914B4">
    <w:pPr>
      <w:pStyle w:val="Header"/>
    </w:pPr>
    <w:r>
      <w:fldChar w:fldCharType="begin"/>
    </w:r>
    <w:r>
      <w:instrText xml:space="preserve">Print \p page "/Courier-Bold findfont  90 scalefont setfont </w:instrText>
    </w:r>
  </w:p>
  <w:p w:rsidR="000914B4" w:rsidRDefault="000914B4">
    <w:pPr>
      <w:pStyle w:val="Header"/>
    </w:pPr>
    <w:r>
      <w:instrText>/LM  0 def</w:instrText>
    </w:r>
  </w:p>
  <w:p w:rsidR="000914B4" w:rsidRDefault="000914B4">
    <w:pPr>
      <w:pStyle w:val="Header"/>
    </w:pPr>
    <w:r>
      <w:instrText>/RM  612 def</w:instrText>
    </w:r>
  </w:p>
  <w:p w:rsidR="000914B4" w:rsidRDefault="000914B4">
    <w:pPr>
      <w:pStyle w:val="Header"/>
    </w:pPr>
    <w:r>
      <w:instrText>/dlength {(DRAFT) stringwidth } def</w:instrText>
    </w:r>
  </w:p>
  <w:p w:rsidR="000914B4" w:rsidRDefault="000914B4">
    <w:pPr>
      <w:pStyle w:val="Header"/>
    </w:pPr>
    <w:r>
      <w:instrText>/psize {RM LM sub} def</w:instrText>
    </w:r>
  </w:p>
  <w:p w:rsidR="000914B4" w:rsidRDefault="000914B4">
    <w:pPr>
      <w:pStyle w:val="Header"/>
    </w:pPr>
    <w:r>
      <w:instrText xml:space="preserve">/printDraft {0 0 moveto (DRAFT) show } def </w:instrText>
    </w:r>
  </w:p>
  <w:p w:rsidR="000914B4" w:rsidRDefault="000914B4">
    <w:pPr>
      <w:pStyle w:val="Header"/>
    </w:pPr>
    <w:r>
      <w:instrText>/halflen { dlength pop 2 div} def</w:instrText>
    </w:r>
  </w:p>
  <w:p w:rsidR="000914B4" w:rsidRDefault="000914B4">
    <w:pPr>
      <w:pStyle w:val="Header"/>
    </w:pPr>
    <w:r>
      <w:instrText>psize 2 div</w:instrText>
    </w:r>
  </w:p>
  <w:p w:rsidR="000914B4" w:rsidRDefault="000914B4">
    <w:pPr>
      <w:pStyle w:val="Header"/>
    </w:pPr>
    <w:r>
      <w:instrText>/uvsin {  0 sin}def</w:instrText>
    </w:r>
  </w:p>
  <w:p w:rsidR="000914B4" w:rsidRDefault="000914B4">
    <w:pPr>
      <w:pStyle w:val="Header"/>
    </w:pPr>
    <w:r>
      <w:instrText>/uvopp { halflen uvsin mul} def</w:instrText>
    </w:r>
  </w:p>
  <w:p w:rsidR="000914B4" w:rsidRDefault="000914B4">
    <w:pPr>
      <w:pStyle w:val="Header"/>
    </w:pPr>
    <w:r>
      <w:instrText xml:space="preserve"> 72 8 uvopp add add translate</w:instrText>
    </w:r>
  </w:p>
  <w:p w:rsidR="000914B4" w:rsidRDefault="000914B4">
    <w:pPr>
      <w:pStyle w:val="Header"/>
    </w:pPr>
    <w:r>
      <w:instrText xml:space="preserve"> 0 rotate</w:instrText>
    </w:r>
  </w:p>
  <w:p w:rsidR="000914B4" w:rsidRDefault="000914B4">
    <w:pPr>
      <w:pStyle w:val="Header"/>
    </w:pPr>
    <w:r>
      <w:instrText>0 halflen sub</w:instrText>
    </w:r>
  </w:p>
  <w:p w:rsidR="000914B4" w:rsidRDefault="000914B4">
    <w:pPr>
      <w:pStyle w:val="Header"/>
    </w:pPr>
    <w:r>
      <w:instrText>0 translate</w:instrText>
    </w:r>
  </w:p>
  <w:p w:rsidR="000914B4" w:rsidRDefault="000914B4">
    <w:pPr>
      <w:pStyle w:val="Header"/>
    </w:pPr>
    <w:r>
      <w:instrText>.8 setgray printDraft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Routines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Data Dictionaries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r>
      <w:tab/>
      <w:t>Data Dictionaries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4B4" w:rsidRDefault="0009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D24D016"/>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B4"/>
    <w:rsid w:val="000914B4"/>
    <w:rsid w:val="00244103"/>
    <w:rsid w:val="003A0535"/>
    <w:rsid w:val="008D5047"/>
    <w:rsid w:val="009C27ED"/>
    <w:rsid w:val="00A94544"/>
    <w:rsid w:val="00B90059"/>
    <w:rsid w:val="00BB5237"/>
    <w:rsid w:val="00CA0057"/>
    <w:rsid w:val="00DF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A9B6823-9D9A-4C95-BD38-D5570AC4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ind w:left="180"/>
      <w:outlineLvl w:val="1"/>
    </w:pPr>
    <w:rPr>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540"/>
      <w:outlineLvl w:val="3"/>
    </w:pPr>
    <w:rPr>
      <w:b/>
    </w:rPr>
  </w:style>
  <w:style w:type="paragraph" w:styleId="Heading5">
    <w:name w:val="heading 5"/>
    <w:basedOn w:val="Normal"/>
    <w:next w:val="NormalIndent"/>
    <w:qFormat/>
    <w:pPr>
      <w:ind w:left="720"/>
      <w:outlineLvl w:val="4"/>
    </w:pPr>
    <w:rPr>
      <w:rFonts w:ascii="Times New Roman" w:hAnsi="Times New Roman"/>
      <w:b/>
      <w:sz w:val="20"/>
    </w:rPr>
  </w:style>
  <w:style w:type="paragraph" w:styleId="Heading6">
    <w:name w:val="heading 6"/>
    <w:basedOn w:val="Normal"/>
    <w:next w:val="NormalIndent"/>
    <w:qFormat/>
    <w:pPr>
      <w:ind w:left="720"/>
      <w:outlineLvl w:val="5"/>
    </w:pPr>
    <w:rPr>
      <w:rFonts w:ascii="Times New Roman" w:hAnsi="Times New Roman"/>
      <w:sz w:val="20"/>
      <w:u w:val="single"/>
    </w:rPr>
  </w:style>
  <w:style w:type="paragraph" w:styleId="Heading7">
    <w:name w:val="heading 7"/>
    <w:basedOn w:val="Normal"/>
    <w:next w:val="NormalIndent"/>
    <w:qFormat/>
    <w:pPr>
      <w:ind w:left="720"/>
      <w:outlineLvl w:val="6"/>
    </w:pPr>
    <w:rPr>
      <w:rFonts w:ascii="Times New Roman" w:hAnsi="Times New Roman"/>
      <w:i/>
      <w:sz w:val="20"/>
    </w:rPr>
  </w:style>
  <w:style w:type="paragraph" w:styleId="Heading8">
    <w:name w:val="heading 8"/>
    <w:basedOn w:val="Normal"/>
    <w:next w:val="NormalIndent"/>
    <w:qFormat/>
    <w:pPr>
      <w:ind w:left="720"/>
      <w:outlineLvl w:val="7"/>
    </w:pPr>
    <w:rPr>
      <w:rFonts w:ascii="Times New Roman" w:hAnsi="Times New Roman"/>
      <w:i/>
      <w:sz w:val="20"/>
    </w:rPr>
  </w:style>
  <w:style w:type="paragraph" w:styleId="Heading9">
    <w:name w:val="heading 9"/>
    <w:basedOn w:val="Normal"/>
    <w:next w:val="NormalIndent"/>
    <w:qFormat/>
    <w:pPr>
      <w:ind w:left="72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10ptcentschlbk"/>
    <w:pPr>
      <w:tabs>
        <w:tab w:val="center" w:pos="4680"/>
        <w:tab w:val="right" w:pos="9360"/>
      </w:tabs>
    </w:pPr>
  </w:style>
  <w:style w:type="paragraph" w:styleId="Header">
    <w:name w:val="header"/>
    <w:pPr>
      <w:tabs>
        <w:tab w:val="right" w:pos="9360"/>
      </w:tabs>
      <w:overflowPunct w:val="0"/>
      <w:autoSpaceDE w:val="0"/>
      <w:autoSpaceDN w:val="0"/>
      <w:adjustRightInd w:val="0"/>
      <w:textAlignment w:val="baseline"/>
    </w:pPr>
    <w:rPr>
      <w:rFonts w:ascii="Century Schoolbook" w:hAnsi="Century Schoolbook"/>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PageNumber1">
    <w:name w:val="Page Number1"/>
    <w:basedOn w:val="Normal"/>
    <w:next w:val="Normal"/>
    <w:rPr>
      <w:rFonts w:ascii="Tms Rmn" w:hAnsi="Tms Rmn"/>
    </w:rPr>
  </w:style>
  <w:style w:type="paragraph" w:customStyle="1" w:styleId="titlepage">
    <w:name w:val="title page"/>
    <w:basedOn w:val="Normal"/>
    <w:pPr>
      <w:jc w:val="center"/>
    </w:pPr>
    <w:rPr>
      <w:rFonts w:ascii="Arial" w:hAnsi="Arial"/>
    </w:rPr>
  </w:style>
  <w:style w:type="paragraph" w:customStyle="1" w:styleId="majorheading">
    <w:name w:val="major heading"/>
    <w:basedOn w:val="Normal"/>
    <w:rPr>
      <w:rFonts w:ascii="Arial" w:hAnsi="Arial"/>
      <w:sz w:val="36"/>
    </w:rPr>
  </w:style>
  <w:style w:type="paragraph" w:customStyle="1" w:styleId="10ptnewcourier">
    <w:name w:val="10pt new courier"/>
    <w:pPr>
      <w:overflowPunct w:val="0"/>
      <w:autoSpaceDE w:val="0"/>
      <w:autoSpaceDN w:val="0"/>
      <w:adjustRightInd w:val="0"/>
      <w:textAlignment w:val="baseline"/>
    </w:pPr>
    <w:rPr>
      <w:rFonts w:ascii="Courier New" w:hAnsi="Courier New"/>
    </w:rPr>
  </w:style>
  <w:style w:type="paragraph" w:customStyle="1" w:styleId="pctext">
    <w:name w:val="pc text"/>
    <w:basedOn w:val="Normal"/>
    <w:pPr>
      <w:tabs>
        <w:tab w:val="left" w:pos="900"/>
        <w:tab w:val="left" w:pos="4860"/>
        <w:tab w:val="right" w:pos="9180"/>
      </w:tabs>
    </w:pPr>
  </w:style>
  <w:style w:type="paragraph" w:customStyle="1" w:styleId="footerappendix">
    <w:name w:val="footer appendix"/>
    <w:basedOn w:val="Footer"/>
    <w:pPr>
      <w:tabs>
        <w:tab w:val="center" w:pos="3600"/>
        <w:tab w:val="center" w:pos="6480"/>
      </w:tabs>
    </w:pPr>
    <w:rPr>
      <w:noProof/>
    </w:rPr>
  </w:style>
  <w:style w:type="paragraph" w:customStyle="1" w:styleId="FEEMANUAL">
    <w:name w:val="FEE MANUAL"/>
    <w:basedOn w:val="Normal"/>
    <w:rPr>
      <w:rFonts w:ascii="Courier" w:hAnsi="Courier"/>
    </w:rPr>
  </w:style>
  <w:style w:type="paragraph" w:customStyle="1" w:styleId="8ptnewcourier">
    <w:name w:val="8 pt new courier"/>
    <w:basedOn w:val="10ptnewcourier"/>
    <w:rPr>
      <w:sz w:val="16"/>
    </w:rPr>
  </w:style>
  <w:style w:type="paragraph" w:customStyle="1" w:styleId="10ptcentschlbk">
    <w:name w:val="10 pt cent schlbk"/>
    <w:basedOn w:val="Normal"/>
    <w:rPr>
      <w:sz w:val="20"/>
    </w:rPr>
  </w:style>
  <w:style w:type="paragraph" w:customStyle="1" w:styleId="optionintro">
    <w:name w:val="option intro"/>
    <w:basedOn w:val="Normal"/>
    <w:pPr>
      <w:ind w:left="2347"/>
    </w:pPr>
  </w:style>
  <w:style w:type="paragraph" w:customStyle="1" w:styleId="optionintroduction">
    <w:name w:val="option introduction"/>
    <w:basedOn w:val="Normal"/>
    <w:pPr>
      <w:ind w:left="2340"/>
    </w:pPr>
  </w:style>
  <w:style w:type="paragraph" w:customStyle="1" w:styleId="intro1">
    <w:name w:val="intro1"/>
    <w:basedOn w:val="Normal"/>
    <w:pPr>
      <w:ind w:left="2340" w:hanging="2340"/>
    </w:pPr>
  </w:style>
  <w:style w:type="paragraph" w:customStyle="1" w:styleId="intro2">
    <w:name w:val="intro2"/>
    <w:basedOn w:val="Normal"/>
    <w:pPr>
      <w:ind w:left="2340"/>
    </w:pPr>
  </w:style>
  <w:style w:type="paragraph" w:customStyle="1" w:styleId="footer2">
    <w:name w:val="footer2"/>
    <w:basedOn w:val="Footer"/>
    <w:pPr>
      <w:tabs>
        <w:tab w:val="center" w:pos="3600"/>
        <w:tab w:val="center" w:pos="68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2348</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Release Notes for version 1.6 of DHCP HL7 Pkg</vt:lpstr>
    </vt:vector>
  </TitlesOfParts>
  <Company>EDS</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for version 1.6 of DHCP HL7 Pkg</dc:title>
  <dc:subject/>
  <dc:creator>Department of Veterans Affairs</dc:creator>
  <cp:keywords/>
  <cp:lastModifiedBy>Department of Veterans Affairs</cp:lastModifiedBy>
  <cp:revision>3</cp:revision>
  <cp:lastPrinted>1995-09-20T13:18:00Z</cp:lastPrinted>
  <dcterms:created xsi:type="dcterms:W3CDTF">2021-03-15T19:06:00Z</dcterms:created>
  <dcterms:modified xsi:type="dcterms:W3CDTF">2021-03-15T19:07:00Z</dcterms:modified>
</cp:coreProperties>
</file>