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00"/>
        <w:rPr>
          <w:sz w:val="20"/>
        </w:rPr>
      </w:pPr>
      <w:r>
        <w:rPr>
          <w:sz w:val="20"/>
        </w:rPr>
        <w:drawing>
          <wp:inline distT="0" distB="0" distL="0" distR="0">
            <wp:extent cx="2287023" cy="1419225"/>
            <wp:effectExtent l="0" t="0" r="0" b="0"/>
            <wp:docPr id="1" name="image1.png" descr="Health e Vet-Vist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02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85"/>
        <w:ind w:left="586" w:right="743" w:hanging="2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KERNEL AUTHENTICATION &amp;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AUTHORIZATION FOR J2EE (KAAJEE)</w:t>
      </w:r>
      <w:r>
        <w:rPr>
          <w:rFonts w:ascii="Arial"/>
          <w:b/>
          <w:spacing w:val="-131"/>
          <w:sz w:val="48"/>
        </w:rPr>
        <w:t> </w:t>
      </w:r>
      <w:r>
        <w:rPr>
          <w:rFonts w:ascii="Arial"/>
          <w:b/>
          <w:sz w:val="48"/>
        </w:rPr>
        <w:t>VERSION 1.2.0</w:t>
      </w:r>
    </w:p>
    <w:p>
      <w:pPr>
        <w:spacing w:before="252"/>
        <w:ind w:left="466" w:right="625" w:firstLine="0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FOR</w:t>
      </w:r>
      <w:r>
        <w:rPr>
          <w:rFonts w:ascii="Arial"/>
          <w:b/>
          <w:spacing w:val="-6"/>
          <w:sz w:val="48"/>
        </w:rPr>
        <w:t> </w:t>
      </w:r>
      <w:r>
        <w:rPr>
          <w:rFonts w:ascii="Arial"/>
          <w:b/>
          <w:sz w:val="48"/>
        </w:rPr>
        <w:t>WEBLOGIC</w:t>
      </w:r>
      <w:r>
        <w:rPr>
          <w:rFonts w:ascii="Arial"/>
          <w:b/>
          <w:spacing w:val="-3"/>
          <w:sz w:val="48"/>
        </w:rPr>
        <w:t> </w:t>
      </w:r>
      <w:r>
        <w:rPr>
          <w:rFonts w:ascii="Arial"/>
          <w:b/>
          <w:sz w:val="48"/>
        </w:rPr>
        <w:t>(WL)</w:t>
      </w:r>
      <w:r>
        <w:rPr>
          <w:rFonts w:ascii="Arial"/>
          <w:b/>
          <w:spacing w:val="-4"/>
          <w:sz w:val="48"/>
        </w:rPr>
        <w:t> </w:t>
      </w:r>
      <w:r>
        <w:rPr>
          <w:rFonts w:ascii="Arial"/>
          <w:b/>
          <w:sz w:val="48"/>
        </w:rPr>
        <w:t>VERSIONS</w:t>
      </w:r>
      <w:r>
        <w:rPr>
          <w:rFonts w:ascii="Arial"/>
          <w:b/>
          <w:spacing w:val="-5"/>
          <w:sz w:val="48"/>
        </w:rPr>
        <w:t> </w:t>
      </w:r>
      <w:r>
        <w:rPr>
          <w:rFonts w:ascii="Arial"/>
          <w:b/>
          <w:sz w:val="48"/>
        </w:rPr>
        <w:t>10.3.6</w:t>
      </w:r>
      <w:r>
        <w:rPr>
          <w:rFonts w:ascii="Arial"/>
          <w:b/>
          <w:spacing w:val="-131"/>
          <w:sz w:val="48"/>
        </w:rPr>
        <w:t> </w:t>
      </w:r>
      <w:r>
        <w:rPr>
          <w:rFonts w:ascii="Arial"/>
          <w:b/>
          <w:sz w:val="48"/>
        </w:rPr>
        <w:t>AND</w:t>
      </w:r>
      <w:r>
        <w:rPr>
          <w:rFonts w:ascii="Arial"/>
          <w:b/>
          <w:spacing w:val="-1"/>
          <w:sz w:val="48"/>
        </w:rPr>
        <w:t> </w:t>
      </w:r>
      <w:r>
        <w:rPr>
          <w:rFonts w:ascii="Arial"/>
          <w:b/>
          <w:sz w:val="48"/>
        </w:rPr>
        <w:t>HIGHER</w:t>
      </w:r>
    </w:p>
    <w:p>
      <w:pPr>
        <w:pStyle w:val="BodyText"/>
        <w:rPr>
          <w:rFonts w:ascii="Arial"/>
          <w:b/>
          <w:sz w:val="66"/>
        </w:rPr>
      </w:pPr>
    </w:p>
    <w:p>
      <w:pPr>
        <w:spacing w:before="0"/>
        <w:ind w:left="2395" w:right="2554" w:firstLine="0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INSTALLATION</w:t>
      </w:r>
      <w:r>
        <w:rPr>
          <w:rFonts w:ascii="Arial"/>
          <w:b/>
          <w:spacing w:val="-3"/>
          <w:sz w:val="48"/>
        </w:rPr>
        <w:t> </w:t>
      </w:r>
      <w:r>
        <w:rPr>
          <w:rFonts w:ascii="Arial"/>
          <w:b/>
          <w:sz w:val="48"/>
        </w:rPr>
        <w:t>GUIDE</w:t>
      </w:r>
    </w:p>
    <w:p>
      <w:pPr>
        <w:spacing w:before="254"/>
        <w:ind w:left="466" w:right="624" w:firstLine="0"/>
        <w:jc w:val="center"/>
        <w:rPr>
          <w:rFonts w:ascii="Arial"/>
          <w:sz w:val="48"/>
        </w:rPr>
      </w:pPr>
      <w:r>
        <w:rPr>
          <w:rFonts w:ascii="Arial"/>
          <w:sz w:val="48"/>
        </w:rPr>
        <w:t>August</w:t>
      </w:r>
      <w:r>
        <w:rPr>
          <w:rFonts w:ascii="Arial"/>
          <w:spacing w:val="-1"/>
          <w:sz w:val="48"/>
        </w:rPr>
        <w:t> </w:t>
      </w:r>
      <w:r>
        <w:rPr>
          <w:rFonts w:ascii="Arial"/>
          <w:sz w:val="48"/>
        </w:rPr>
        <w:t>2020</w:t>
      </w:r>
    </w:p>
    <w:p>
      <w:pPr>
        <w:pStyle w:val="BodyText"/>
        <w:rPr>
          <w:rFonts w:ascii="Arial"/>
          <w:sz w:val="54"/>
        </w:rPr>
      </w:pPr>
    </w:p>
    <w:p>
      <w:pPr>
        <w:pStyle w:val="BodyText"/>
        <w:spacing w:before="10"/>
        <w:rPr>
          <w:rFonts w:ascii="Arial"/>
          <w:sz w:val="77"/>
        </w:rPr>
      </w:pPr>
    </w:p>
    <w:p>
      <w:pPr>
        <w:pStyle w:val="BodyText"/>
        <w:ind w:left="3196" w:right="3353" w:firstLine="1"/>
        <w:jc w:val="center"/>
        <w:rPr>
          <w:rFonts w:ascii="Arial"/>
        </w:rPr>
      </w:pPr>
      <w:r>
        <w:rPr>
          <w:rFonts w:ascii="Arial"/>
        </w:rPr>
        <w:t>Department</w:t>
      </w:r>
      <w:r>
        <w:rPr>
          <w:rFonts w:ascii="Arial"/>
          <w:spacing w:val="4"/>
        </w:rPr>
        <w:t> </w:t>
      </w:r>
      <w:r>
        <w:rPr>
          <w:rFonts w:ascii="Arial"/>
        </w:rPr>
        <w:t>of</w:t>
      </w:r>
      <w:r>
        <w:rPr>
          <w:rFonts w:ascii="Arial"/>
          <w:spacing w:val="5"/>
        </w:rPr>
        <w:t> </w:t>
      </w:r>
      <w:r>
        <w:rPr>
          <w:rFonts w:ascii="Arial"/>
        </w:rPr>
        <w:t>Veterans</w:t>
      </w:r>
      <w:r>
        <w:rPr>
          <w:rFonts w:ascii="Arial"/>
          <w:spacing w:val="6"/>
        </w:rPr>
        <w:t> </w:t>
      </w:r>
      <w:r>
        <w:rPr>
          <w:rFonts w:ascii="Arial"/>
        </w:rPr>
        <w:t>Affairs</w:t>
      </w:r>
      <w:r>
        <w:rPr>
          <w:rFonts w:ascii="Arial"/>
          <w:spacing w:val="1"/>
        </w:rPr>
        <w:t> </w:t>
      </w:r>
      <w:r>
        <w:rPr>
          <w:rFonts w:ascii="Arial"/>
        </w:rPr>
        <w:t>Office of Information and Technology</w:t>
      </w:r>
      <w:r>
        <w:rPr>
          <w:rFonts w:ascii="Arial"/>
          <w:spacing w:val="-59"/>
        </w:rPr>
        <w:t> </w:t>
      </w:r>
      <w:r>
        <w:rPr>
          <w:rFonts w:ascii="Arial"/>
        </w:rPr>
        <w:t>Product</w:t>
      </w:r>
      <w:r>
        <w:rPr>
          <w:rFonts w:ascii="Arial"/>
          <w:spacing w:val="-2"/>
        </w:rPr>
        <w:t> </w:t>
      </w:r>
      <w:r>
        <w:rPr>
          <w:rFonts w:ascii="Arial"/>
        </w:rPr>
        <w:t>Development</w:t>
      </w:r>
    </w:p>
    <w:p>
      <w:pPr>
        <w:spacing w:after="0"/>
        <w:jc w:val="center"/>
        <w:rPr>
          <w:rFonts w:ascii="Arial"/>
        </w:rPr>
        <w:sectPr>
          <w:type w:val="continuous"/>
          <w:pgSz w:w="12240" w:h="15840"/>
          <w:pgMar w:top="1440" w:bottom="280" w:left="1120" w:right="9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8"/>
        </w:rPr>
      </w:pPr>
    </w:p>
    <w:p>
      <w:pPr>
        <w:spacing w:before="91"/>
        <w:ind w:left="466" w:right="624" w:firstLine="0"/>
        <w:jc w:val="center"/>
        <w:rPr>
          <w:i/>
          <w:sz w:val="22"/>
        </w:rPr>
      </w:pPr>
      <w:r>
        <w:rPr>
          <w:i/>
          <w:sz w:val="22"/>
        </w:rPr>
        <w:t>This page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left blank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intentionally.</w:t>
      </w:r>
    </w:p>
    <w:p>
      <w:pPr>
        <w:spacing w:after="0"/>
        <w:jc w:val="center"/>
        <w:rPr>
          <w:sz w:val="22"/>
        </w:rPr>
        <w:sectPr>
          <w:pgSz w:w="12240" w:h="15840"/>
          <w:pgMar w:top="1500" w:bottom="280" w:left="1120" w:right="960"/>
        </w:sectPr>
      </w:pPr>
    </w:p>
    <w:p>
      <w:pPr>
        <w:pStyle w:val="Heading1"/>
      </w:pPr>
      <w:r>
        <w:rPr/>
        <w:t>Revision</w:t>
      </w:r>
      <w:r>
        <w:rPr>
          <w:spacing w:val="-1"/>
        </w:rPr>
        <w:t> </w:t>
      </w:r>
      <w:r>
        <w:rPr/>
        <w:t>History</w:t>
      </w:r>
    </w:p>
    <w:p>
      <w:pPr>
        <w:pStyle w:val="BodyText"/>
        <w:rPr>
          <w:rFonts w:ascii="Arial"/>
          <w:sz w:val="44"/>
        </w:rPr>
      </w:pPr>
    </w:p>
    <w:p>
      <w:pPr>
        <w:pStyle w:val="Heading2"/>
        <w:ind w:left="320" w:firstLine="0"/>
      </w:pPr>
      <w:r>
        <w:rPr/>
        <w:t>Documentation Revisions</w:t>
      </w:r>
    </w:p>
    <w:p>
      <w:pPr>
        <w:pStyle w:val="BodyText"/>
        <w:spacing w:before="254"/>
        <w:ind w:left="320" w:right="485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table</w:t>
      </w:r>
      <w:r>
        <w:rPr>
          <w:spacing w:val="-2"/>
        </w:rPr>
        <w:t> </w:t>
      </w:r>
      <w:r>
        <w:rPr/>
        <w:t>displays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revision</w:t>
      </w:r>
      <w:r>
        <w:rPr>
          <w:spacing w:val="-1"/>
        </w:rPr>
        <w:t> </w:t>
      </w:r>
      <w:r>
        <w:rPr/>
        <w:t>history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document.</w:t>
      </w:r>
      <w:r>
        <w:rPr>
          <w:spacing w:val="-2"/>
        </w:rPr>
        <w:t> </w:t>
      </w:r>
      <w:r>
        <w:rPr/>
        <w:t>Revisions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documentation</w:t>
      </w:r>
      <w:r>
        <w:rPr>
          <w:spacing w:val="-2"/>
        </w:rPr>
        <w:t> </w:t>
      </w:r>
      <w:r>
        <w:rPr/>
        <w:t>are</w:t>
      </w:r>
      <w:r>
        <w:rPr>
          <w:spacing w:val="-52"/>
        </w:rPr>
        <w:t> </w:t>
      </w:r>
      <w:r>
        <w:rPr/>
        <w:t>based</w:t>
      </w:r>
      <w:r>
        <w:rPr>
          <w:spacing w:val="-3"/>
        </w:rPr>
        <w:t> </w:t>
      </w:r>
      <w:r>
        <w:rPr/>
        <w:t>on patches and new versions</w:t>
      </w:r>
      <w:r>
        <w:rPr>
          <w:spacing w:val="-2"/>
        </w:rPr>
        <w:t> </w:t>
      </w:r>
      <w:r>
        <w:rPr/>
        <w:t>released</w:t>
      </w:r>
      <w:r>
        <w:rPr>
          <w:spacing w:val="-3"/>
        </w:rPr>
        <w:t> </w:t>
      </w:r>
      <w:r>
        <w:rPr/>
        <w:t>to the</w:t>
      </w:r>
      <w:r>
        <w:rPr>
          <w:spacing w:val="-2"/>
        </w:rPr>
        <w:t> </w:t>
      </w:r>
      <w:r>
        <w:rPr/>
        <w:t>field.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463" w:right="625" w:firstLine="0"/>
        <w:jc w:val="center"/>
        <w:rPr>
          <w:b/>
          <w:sz w:val="20"/>
        </w:rPr>
      </w:pPr>
      <w:bookmarkStart w:name="_bookmark0" w:id="1"/>
      <w:bookmarkEnd w:id="1"/>
      <w:r>
        <w:rPr/>
      </w:r>
      <w:r>
        <w:rPr>
          <w:b/>
          <w:sz w:val="20"/>
        </w:rPr>
        <w:t>Table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Documentation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revision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history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5761"/>
        <w:gridCol w:w="2881"/>
      </w:tblGrid>
      <w:tr>
        <w:trPr>
          <w:trHeight w:val="472" w:hRule="atLeast"/>
        </w:trPr>
        <w:tc>
          <w:tcPr>
            <w:tcW w:w="1044" w:type="dxa"/>
            <w:shd w:val="clear" w:color="auto" w:fill="DFDFDF"/>
          </w:tcPr>
          <w:p>
            <w:pPr>
              <w:pStyle w:val="TableParagraph"/>
              <w:spacing w:before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5761" w:type="dxa"/>
            <w:shd w:val="clear" w:color="auto" w:fill="DFDFDF"/>
          </w:tcPr>
          <w:p>
            <w:pPr>
              <w:pStyle w:val="TableParagraph"/>
              <w:spacing w:before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2881" w:type="dxa"/>
            <w:shd w:val="clear" w:color="auto" w:fill="DFDFDF"/>
          </w:tcPr>
          <w:p>
            <w:pPr>
              <w:pStyle w:val="TableParagraph"/>
              <w:spacing w:before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Author(s)</w:t>
            </w:r>
          </w:p>
        </w:tc>
      </w:tr>
      <w:tr>
        <w:trPr>
          <w:trHeight w:val="1048" w:hRule="atLeast"/>
        </w:trPr>
        <w:tc>
          <w:tcPr>
            <w:tcW w:w="1044" w:type="dxa"/>
          </w:tcPr>
          <w:p>
            <w:pPr>
              <w:pStyle w:val="TableParagraph"/>
              <w:spacing w:before="12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08/2020</w:t>
            </w:r>
          </w:p>
        </w:tc>
        <w:tc>
          <w:tcPr>
            <w:tcW w:w="5761" w:type="dxa"/>
          </w:tcPr>
          <w:p>
            <w:pPr>
              <w:pStyle w:val="TableParagraph"/>
              <w:spacing w:before="120"/>
              <w:ind w:right="7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Splitting the documentation for KAAJEE SSPI, KAAJEE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Classic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KAAJEE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SSOWAP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up</w:t>
            </w:r>
          </w:p>
        </w:tc>
        <w:tc>
          <w:tcPr>
            <w:tcW w:w="2881" w:type="dxa"/>
          </w:tcPr>
          <w:p>
            <w:pPr>
              <w:pStyle w:val="TableParagraph"/>
              <w:spacing w:before="120"/>
              <w:ind w:right="67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52"/>
                <w:sz w:val="20"/>
              </w:rPr>
              <w:t> </w:t>
            </w:r>
            <w:r>
              <w:rPr>
                <w:rFonts w:ascii="Arial"/>
                <w:sz w:val="20"/>
              </w:rPr>
              <w:t>(HPS)</w:t>
            </w:r>
          </w:p>
          <w:p>
            <w:pPr>
              <w:pStyle w:val="TableParagraph"/>
              <w:spacing w:before="118"/>
              <w:rPr>
                <w:rFonts w:ascii="Arial"/>
                <w:sz w:val="20"/>
              </w:rPr>
            </w:pPr>
            <w:r>
              <w:rPr>
                <w:rFonts w:ascii="Arial"/>
                <w:color w:val="1F4E79"/>
                <w:sz w:val="20"/>
              </w:rPr>
              <w:t>REDACTED</w:t>
            </w:r>
          </w:p>
        </w:tc>
      </w:tr>
      <w:tr>
        <w:trPr>
          <w:trHeight w:val="1751" w:hRule="atLeast"/>
        </w:trPr>
        <w:tc>
          <w:tcPr>
            <w:tcW w:w="1044" w:type="dxa"/>
          </w:tcPr>
          <w:p>
            <w:pPr>
              <w:pStyle w:val="TableParagraph"/>
              <w:spacing w:before="12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07/2018</w:t>
            </w:r>
          </w:p>
        </w:tc>
        <w:tc>
          <w:tcPr>
            <w:tcW w:w="5761" w:type="dxa"/>
          </w:tcPr>
          <w:p>
            <w:pPr>
              <w:pStyle w:val="TableParagraph"/>
              <w:spacing w:before="119"/>
              <w:ind w:right="4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Updated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software 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documentation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Fortify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items.</w:t>
            </w:r>
          </w:p>
          <w:p>
            <w:pPr>
              <w:pStyle w:val="TableParagraph"/>
              <w:spacing w:line="364" w:lineRule="auto" w:before="121"/>
              <w:ind w:right="30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Software Version: 1.2.0.005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Kernel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Patch: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XU*8.0*695</w:t>
            </w:r>
          </w:p>
        </w:tc>
        <w:tc>
          <w:tcPr>
            <w:tcW w:w="2881" w:type="dxa"/>
          </w:tcPr>
          <w:p>
            <w:pPr>
              <w:pStyle w:val="TableParagraph"/>
              <w:spacing w:before="119"/>
              <w:ind w:right="6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(HPS)</w:t>
            </w:r>
          </w:p>
          <w:p>
            <w:pPr>
              <w:pStyle w:val="TableParagraph"/>
              <w:spacing w:before="121"/>
              <w:rPr>
                <w:rFonts w:ascii="Arial"/>
                <w:sz w:val="20"/>
              </w:rPr>
            </w:pPr>
            <w:r>
              <w:rPr>
                <w:rFonts w:ascii="Arial"/>
                <w:color w:val="1F4E79"/>
                <w:sz w:val="20"/>
              </w:rPr>
              <w:t>REDACTED</w:t>
            </w:r>
          </w:p>
        </w:tc>
      </w:tr>
      <w:tr>
        <w:trPr>
          <w:trHeight w:val="2210" w:hRule="atLeast"/>
        </w:trPr>
        <w:tc>
          <w:tcPr>
            <w:tcW w:w="1044" w:type="dxa"/>
          </w:tcPr>
          <w:p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03/2011</w:t>
            </w:r>
          </w:p>
        </w:tc>
        <w:tc>
          <w:tcPr>
            <w:tcW w:w="5761" w:type="dxa"/>
          </w:tcPr>
          <w:p>
            <w:pPr>
              <w:pStyle w:val="TableParagraph"/>
              <w:spacing w:before="119"/>
              <w:ind w:right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Software and documentation for KAAJEE 1.1.0.007 and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KAAJEE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Security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Provider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Interface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(SSPI)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1.1.0.002,</w:t>
            </w:r>
            <w:r>
              <w:rPr>
                <w:rFonts w:ascii="Arial"/>
                <w:spacing w:val="-52"/>
                <w:sz w:val="20"/>
              </w:rPr>
              <w:t> </w:t>
            </w:r>
            <w:r>
              <w:rPr>
                <w:rFonts w:ascii="Arial"/>
                <w:sz w:val="20"/>
              </w:rPr>
              <w:t>referencing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VistALink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1.6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WebLogic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10.3.6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higher.</w:t>
            </w:r>
          </w:p>
          <w:p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Software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Version: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1.1.0.007</w:t>
            </w:r>
          </w:p>
          <w:p>
            <w:pPr>
              <w:pStyle w:val="TableParagraph"/>
              <w:spacing w:before="121"/>
              <w:ind w:right="8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Security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Provider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Interface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(SSPI)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Version: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1.1.0.002</w:t>
            </w:r>
          </w:p>
          <w:p>
            <w:pPr>
              <w:pStyle w:val="TableParagraph"/>
              <w:spacing w:before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Kernel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Patch: XU*8.0*504</w:t>
            </w:r>
          </w:p>
        </w:tc>
        <w:tc>
          <w:tcPr>
            <w:tcW w:w="2881" w:type="dxa"/>
          </w:tcPr>
          <w:p>
            <w:pPr>
              <w:pStyle w:val="TableParagraph"/>
              <w:spacing w:before="119"/>
              <w:ind w:right="38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Product Development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Security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52"/>
                <w:sz w:val="20"/>
              </w:rPr>
              <w:t> </w:t>
            </w:r>
            <w:r>
              <w:rPr>
                <w:rFonts w:ascii="Arial"/>
                <w:sz w:val="20"/>
              </w:rPr>
              <w:t>HWSC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team.</w:t>
            </w:r>
          </w:p>
          <w:p>
            <w:pPr>
              <w:pStyle w:val="TableParagraph"/>
              <w:spacing w:before="119"/>
              <w:ind w:right="689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Bay Pines, FL Office of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 Field Office</w:t>
            </w:r>
            <w:r>
              <w:rPr>
                <w:rFonts w:ascii="Arial"/>
                <w:spacing w:val="-54"/>
                <w:sz w:val="20"/>
              </w:rPr>
              <w:t> </w:t>
            </w:r>
            <w:r>
              <w:rPr>
                <w:rFonts w:ascii="Arial"/>
                <w:sz w:val="20"/>
              </w:rPr>
              <w:t>(OIFO):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2" w:val="left" w:leader="none"/>
              </w:tabs>
              <w:spacing w:line="240" w:lineRule="auto" w:before="122" w:after="0"/>
              <w:ind w:left="431" w:right="0" w:hanging="21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1F4E79"/>
                <w:sz w:val="20"/>
              </w:rPr>
              <w:t>REDACTED</w:t>
            </w:r>
          </w:p>
        </w:tc>
      </w:tr>
      <w:tr>
        <w:trPr>
          <w:trHeight w:val="3974" w:hRule="atLeast"/>
        </w:trPr>
        <w:tc>
          <w:tcPr>
            <w:tcW w:w="1044" w:type="dxa"/>
          </w:tcPr>
          <w:p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05/2006</w:t>
            </w:r>
          </w:p>
        </w:tc>
        <w:tc>
          <w:tcPr>
            <w:tcW w:w="5761" w:type="dxa"/>
          </w:tcPr>
          <w:p>
            <w:pPr>
              <w:pStyle w:val="TableParagraph"/>
              <w:spacing w:before="119"/>
              <w:ind w:right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Initial software and documentation for KAAJEE 1.0.0.019 and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KAAJEE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Security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Provider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Interface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(SSPI)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1.0.0.010,</w:t>
            </w:r>
            <w:r>
              <w:rPr>
                <w:rFonts w:ascii="Arial"/>
                <w:spacing w:val="-52"/>
                <w:sz w:val="20"/>
              </w:rPr>
              <w:t> </w:t>
            </w:r>
            <w:r>
              <w:rPr>
                <w:rFonts w:ascii="Arial"/>
                <w:sz w:val="20"/>
              </w:rPr>
              <w:t>referencing VistALink 1.5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WebLogic 8.1.</w:t>
            </w:r>
          </w:p>
          <w:p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Software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Version: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1.0.0.019</w:t>
            </w:r>
          </w:p>
          <w:p>
            <w:pPr>
              <w:pStyle w:val="TableParagraph"/>
              <w:spacing w:before="120"/>
              <w:ind w:righ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Security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Provider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Interface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(SSPI)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Version: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1.0.0.010</w:t>
            </w:r>
          </w:p>
          <w:p>
            <w:pPr>
              <w:pStyle w:val="TableParagraph"/>
              <w:spacing w:before="121"/>
              <w:ind w:left="626" w:right="234" w:hanging="512"/>
              <w:rPr>
                <w:rFonts w:ascii="Arial"/>
                <w:sz w:val="20"/>
              </w:rPr>
            </w:pPr>
            <w:r>
              <w:rPr>
                <w:position w:val="2"/>
              </w:rPr>
              <w:drawing>
                <wp:inline distT="0" distB="0" distL="0" distR="0">
                  <wp:extent cx="283713" cy="272527"/>
                  <wp:effectExtent l="0" t="0" r="0" b="0"/>
                  <wp:docPr id="3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13" cy="27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</w:r>
            <w:r>
              <w:rPr>
                <w:spacing w:val="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NOTE: </w:t>
            </w:r>
            <w:r>
              <w:rPr>
                <w:rFonts w:ascii="Arial"/>
                <w:sz w:val="20"/>
              </w:rPr>
              <w:t>For a description of the current KAAJEE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version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numbering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scheme, please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2"/>
                <w:sz w:val="20"/>
              </w:rPr>
              <w:t> </w:t>
            </w:r>
            <w:r>
              <w:rPr>
                <w:rFonts w:ascii="Arial"/>
                <w:sz w:val="20"/>
              </w:rPr>
              <w:t>readme.txt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file distributed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 KAAJEE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software.</w:t>
            </w:r>
          </w:p>
          <w:p>
            <w:pPr>
              <w:pStyle w:val="TableParagraph"/>
              <w:spacing w:before="118"/>
              <w:ind w:left="626" w:right="387" w:firstLine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 the future, the Development Technology Advisory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Committee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(DTAC) 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authoritative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source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determining future version numbering schemes for all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i/>
                <w:sz w:val="20"/>
                <w:u w:val="single"/>
              </w:rPr>
              <w:t>e</w:t>
            </w:r>
            <w:r>
              <w:rPr>
                <w:rFonts w:ascii="Arial"/>
                <w:sz w:val="20"/>
              </w:rPr>
              <w:t>Vet-VistA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file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folder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names.</w:t>
            </w:r>
          </w:p>
        </w:tc>
        <w:tc>
          <w:tcPr>
            <w:tcW w:w="2881" w:type="dxa"/>
          </w:tcPr>
          <w:p>
            <w:pPr>
              <w:pStyle w:val="TableParagraph"/>
              <w:spacing w:before="119"/>
              <w:ind w:right="3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ISS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KAAJEE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Team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0" w:val="left" w:leader="none"/>
              </w:tabs>
              <w:spacing w:line="240" w:lineRule="auto" w:before="121" w:after="0"/>
              <w:ind w:left="359" w:right="0" w:hanging="159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1F4E79"/>
                <w:sz w:val="22"/>
              </w:rPr>
              <w:t>REDACTED</w:t>
            </w:r>
          </w:p>
        </w:tc>
      </w:tr>
    </w:tbl>
    <w:p>
      <w:pPr>
        <w:spacing w:after="0" w:line="240" w:lineRule="auto"/>
        <w:jc w:val="left"/>
        <w:rPr>
          <w:rFonts w:ascii="Arial" w:hAnsi="Arial"/>
          <w:sz w:val="22"/>
        </w:rPr>
        <w:sectPr>
          <w:footerReference w:type="default" r:id="rId6"/>
          <w:footerReference w:type="even" r:id="rId7"/>
          <w:pgSz w:w="12240" w:h="15840"/>
          <w:pgMar w:footer="1200" w:header="0" w:top="1380" w:bottom="1380" w:left="1120" w:right="960"/>
          <w:pgNumType w:start="3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Heading2"/>
        <w:spacing w:before="86"/>
        <w:ind w:left="320" w:firstLine="0"/>
      </w:pPr>
      <w:r>
        <w:rPr/>
        <w:t>Patch Revisions</w:t>
      </w:r>
    </w:p>
    <w:p>
      <w:pPr>
        <w:pStyle w:val="BodyText"/>
        <w:spacing w:before="253"/>
        <w:ind w:left="320"/>
      </w:pP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list of</w:t>
      </w:r>
      <w:r>
        <w:rPr>
          <w:spacing w:val="1"/>
        </w:rPr>
        <w:t> </w:t>
      </w:r>
      <w:r>
        <w:rPr/>
        <w:t>patches related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software,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refer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</w:t>
      </w:r>
      <w:r>
        <w:rPr/>
        <w:t>Patch</w:t>
      </w:r>
      <w:r>
        <w:rPr>
          <w:spacing w:val="-3"/>
        </w:rPr>
        <w:t> </w:t>
      </w:r>
      <w:r>
        <w:rPr/>
        <w:t>Module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FORUM.</w:t>
      </w:r>
    </w:p>
    <w:p>
      <w:pPr>
        <w:spacing w:after="0"/>
        <w:sectPr>
          <w:headerReference w:type="even" r:id="rId9"/>
          <w:pgSz w:w="12240" w:h="15840"/>
          <w:pgMar w:header="730" w:footer="1200" w:top="940" w:bottom="1380" w:left="1120" w:right="960"/>
        </w:sectPr>
      </w:pPr>
    </w:p>
    <w:p>
      <w:pPr>
        <w:pStyle w:val="Heading1"/>
      </w:pPr>
      <w:r>
        <w:rPr/>
        <w:t>Contents</w:t>
      </w:r>
    </w:p>
    <w:p>
      <w:pPr>
        <w:spacing w:after="0"/>
        <w:sectPr>
          <w:headerReference w:type="default" r:id="rId10"/>
          <w:pgSz w:w="12240" w:h="15840"/>
          <w:pgMar w:header="0" w:footer="1200" w:top="1380" w:bottom="698" w:left="1120" w:right="96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3"/>
            </w:numPr>
            <w:tabs>
              <w:tab w:pos="680" w:val="left" w:leader="none"/>
              <w:tab w:pos="681" w:val="left" w:leader="none"/>
              <w:tab w:pos="9389" w:val="left" w:leader="dot"/>
            </w:tabs>
            <w:spacing w:line="240" w:lineRule="auto" w:before="748" w:after="0"/>
            <w:ind w:left="680" w:right="0" w:hanging="361"/>
            <w:jc w:val="left"/>
          </w:pPr>
          <w:hyperlink w:history="true" w:anchor="_bookmark2">
            <w:r>
              <w:rPr/>
              <w:t>Pre-Installation</w:t>
            </w:r>
            <w:r>
              <w:rPr>
                <w:spacing w:val="-3"/>
              </w:rPr>
              <w:t> </w:t>
            </w:r>
            <w:r>
              <w:rPr/>
              <w:t>Instructions</w:t>
              <w:tab/>
              <w:t>1-1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22" w:after="0"/>
            <w:ind w:left="1220" w:right="0" w:hanging="541"/>
            <w:jc w:val="left"/>
          </w:pPr>
          <w:hyperlink w:history="true" w:anchor="_bookmark3">
            <w:r>
              <w:rPr/>
              <w:t>Purpose</w:t>
              <w:tab/>
              <w:t>1-1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19" w:after="0"/>
            <w:ind w:left="1220" w:right="0" w:hanging="541"/>
            <w:jc w:val="left"/>
          </w:pPr>
          <w:hyperlink w:history="true" w:anchor="_bookmark4">
            <w:r>
              <w:rPr/>
              <w:t>Distribution</w:t>
            </w:r>
            <w:r>
              <w:rPr>
                <w:spacing w:val="-3"/>
              </w:rPr>
              <w:t> </w:t>
            </w:r>
            <w:r>
              <w:rPr/>
              <w:t>Files</w:t>
              <w:tab/>
              <w:t>1-1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21" w:after="0"/>
            <w:ind w:left="1220" w:right="0" w:hanging="541"/>
            <w:jc w:val="left"/>
          </w:pPr>
          <w:hyperlink w:history="true" w:anchor="_bookmark5">
            <w:r>
              <w:rPr/>
              <w:t>Installer/Developer</w:t>
            </w:r>
            <w:r>
              <w:rPr>
                <w:spacing w:val="-2"/>
              </w:rPr>
              <w:t> </w:t>
            </w:r>
            <w:r>
              <w:rPr/>
              <w:t>Notes—KAAJEE</w:t>
            </w:r>
            <w:r>
              <w:rPr>
                <w:spacing w:val="-4"/>
              </w:rPr>
              <w:t> </w:t>
            </w:r>
            <w:r>
              <w:rPr/>
              <w:t>Software</w:t>
            </w:r>
            <w:r>
              <w:rPr>
                <w:spacing w:val="-2"/>
              </w:rPr>
              <w:t> </w:t>
            </w:r>
            <w:r>
              <w:rPr/>
              <w:t>First-Time</w:t>
            </w:r>
            <w:r>
              <w:rPr>
                <w:spacing w:val="-3"/>
              </w:rPr>
              <w:t> </w:t>
            </w:r>
            <w:r>
              <w:rPr/>
              <w:t>Installations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Upgrades</w:t>
              <w:tab/>
              <w:t>1-1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19" w:after="0"/>
            <w:ind w:left="1220" w:right="0" w:hanging="541"/>
            <w:jc w:val="left"/>
          </w:pPr>
          <w:hyperlink w:history="true" w:anchor="_bookmark6">
            <w:r>
              <w:rPr/>
              <w:t>Application</w:t>
            </w:r>
            <w:r>
              <w:rPr>
                <w:spacing w:val="-3"/>
              </w:rPr>
              <w:t> </w:t>
            </w:r>
            <w:r>
              <w:rPr/>
              <w:t>Server</w:t>
            </w:r>
            <w:r>
              <w:rPr>
                <w:spacing w:val="-2"/>
              </w:rPr>
              <w:t> </w:t>
            </w:r>
            <w:r>
              <w:rPr/>
              <w:t>Environment</w:t>
            </w:r>
            <w:r>
              <w:rPr>
                <w:spacing w:val="-2"/>
              </w:rPr>
              <w:t> </w:t>
            </w:r>
            <w:r>
              <w:rPr/>
              <w:t>Requirements</w:t>
              <w:tab/>
              <w:t>1-2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680" w:val="left" w:leader="none"/>
              <w:tab w:pos="681" w:val="left" w:leader="none"/>
              <w:tab w:pos="9389" w:val="left" w:leader="dot"/>
            </w:tabs>
            <w:spacing w:line="240" w:lineRule="auto" w:before="239" w:after="0"/>
            <w:ind w:left="680" w:right="0" w:hanging="361"/>
            <w:jc w:val="left"/>
          </w:pPr>
          <w:hyperlink w:history="true" w:anchor="_bookmark8">
            <w:r>
              <w:rPr/>
              <w:t>Installation</w:t>
            </w:r>
            <w:r>
              <w:rPr>
                <w:spacing w:val="-2"/>
              </w:rPr>
              <w:t> </w:t>
            </w:r>
            <w:r>
              <w:rPr/>
              <w:t>Overview</w:t>
              <w:tab/>
              <w:t>2-1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22" w:after="0"/>
            <w:ind w:left="1220" w:right="0" w:hanging="541"/>
            <w:jc w:val="left"/>
          </w:pPr>
          <w:hyperlink w:history="true" w:anchor="_bookmark9">
            <w:r>
              <w:rPr/>
              <w:t>VistA</w:t>
            </w:r>
            <w:r>
              <w:rPr>
                <w:spacing w:val="-4"/>
              </w:rPr>
              <w:t> </w:t>
            </w:r>
            <w:r>
              <w:rPr/>
              <w:t>M Server</w:t>
              <w:tab/>
              <w:t>2-1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19" w:after="0"/>
            <w:ind w:left="1220" w:right="0" w:hanging="541"/>
            <w:jc w:val="left"/>
          </w:pPr>
          <w:hyperlink w:history="true" w:anchor="_bookmark10">
            <w:r>
              <w:rPr/>
              <w:t>Deploy</w:t>
            </w:r>
            <w:r>
              <w:rPr>
                <w:spacing w:val="-4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J2EE</w:t>
            </w:r>
            <w:r>
              <w:rPr>
                <w:spacing w:val="-4"/>
              </w:rPr>
              <w:t> </w:t>
            </w:r>
            <w:r>
              <w:rPr/>
              <w:t>Web-Based</w:t>
            </w:r>
            <w:r>
              <w:rPr>
                <w:spacing w:val="-4"/>
              </w:rPr>
              <w:t> </w:t>
            </w:r>
            <w:r>
              <w:rPr/>
              <w:t>Application</w:t>
            </w:r>
            <w:r>
              <w:rPr>
                <w:spacing w:val="1"/>
              </w:rPr>
              <w:t> </w:t>
            </w:r>
            <w:r>
              <w:rPr/>
              <w:t>with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KAAJEE</w:t>
            </w:r>
            <w:r>
              <w:rPr>
                <w:spacing w:val="-1"/>
              </w:rPr>
              <w:t> </w:t>
            </w:r>
            <w:r>
              <w:rPr/>
              <w:t>"Plug-In"</w:t>
              <w:tab/>
              <w:t>2-1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680" w:val="left" w:leader="none"/>
              <w:tab w:pos="681" w:val="left" w:leader="none"/>
              <w:tab w:pos="9389" w:val="left" w:leader="dot"/>
            </w:tabs>
            <w:spacing w:line="240" w:lineRule="auto" w:before="242" w:after="0"/>
            <w:ind w:left="680" w:right="0" w:hanging="361"/>
            <w:jc w:val="left"/>
          </w:pPr>
          <w:hyperlink w:history="true" w:anchor="_bookmark11">
            <w:r>
              <w:rPr/>
              <w:t>VistA</w:t>
            </w:r>
            <w:r>
              <w:rPr>
                <w:spacing w:val="-2"/>
              </w:rPr>
              <w:t> </w:t>
            </w:r>
            <w:r>
              <w:rPr/>
              <w:t>M</w:t>
            </w:r>
            <w:r>
              <w:rPr>
                <w:spacing w:val="-3"/>
              </w:rPr>
              <w:t> </w:t>
            </w:r>
            <w:r>
              <w:rPr/>
              <w:t>Server</w:t>
            </w:r>
            <w:r>
              <w:rPr>
                <w:spacing w:val="-1"/>
              </w:rPr>
              <w:t> </w:t>
            </w:r>
            <w:r>
              <w:rPr/>
              <w:t>Installation</w:t>
            </w:r>
            <w:r>
              <w:rPr>
                <w:spacing w:val="-1"/>
              </w:rPr>
              <w:t> </w:t>
            </w:r>
            <w:r>
              <w:rPr/>
              <w:t>Instructions</w:t>
              <w:tab/>
              <w:t>3-1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19" w:after="0"/>
            <w:ind w:left="1220" w:right="0" w:hanging="541"/>
            <w:jc w:val="left"/>
            <w:rPr>
              <w:b w:val="0"/>
              <w:i w:val="0"/>
              <w:sz w:val="22"/>
            </w:rPr>
          </w:pPr>
          <w:hyperlink w:history="true" w:anchor="_bookmark12">
            <w:r>
              <w:rPr>
                <w:b w:val="0"/>
                <w:i w:val="0"/>
                <w:sz w:val="22"/>
              </w:rPr>
              <w:t>Confirm/Obtain</w:t>
            </w:r>
            <w:r>
              <w:rPr>
                <w:b w:val="0"/>
                <w:i w:val="0"/>
                <w:spacing w:val="-3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VistA</w:t>
            </w:r>
            <w:r>
              <w:rPr>
                <w:b w:val="0"/>
                <w:i w:val="0"/>
                <w:spacing w:val="-3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M</w:t>
            </w:r>
            <w:r>
              <w:rPr>
                <w:b w:val="0"/>
                <w:i w:val="0"/>
                <w:spacing w:val="-3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Server</w:t>
            </w:r>
            <w:r>
              <w:rPr>
                <w:b w:val="0"/>
                <w:i w:val="0"/>
                <w:spacing w:val="-2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Distribution</w:t>
            </w:r>
            <w:r>
              <w:rPr>
                <w:b w:val="0"/>
                <w:i w:val="0"/>
                <w:spacing w:val="-3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Files </w:t>
            </w:r>
            <w:r>
              <w:rPr>
                <w:b w:val="0"/>
                <w:i/>
                <w:sz w:val="22"/>
              </w:rPr>
              <w:t>(recommended)</w:t>
              <w:tab/>
            </w:r>
            <w:r>
              <w:rPr>
                <w:b w:val="0"/>
                <w:i w:val="0"/>
                <w:sz w:val="22"/>
              </w:rPr>
              <w:t>3-1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19" w:after="0"/>
            <w:ind w:left="1220" w:right="0" w:hanging="541"/>
            <w:jc w:val="left"/>
            <w:rPr>
              <w:b w:val="0"/>
              <w:i w:val="0"/>
              <w:sz w:val="22"/>
            </w:rPr>
          </w:pPr>
          <w:hyperlink w:history="true" w:anchor="_bookmark14">
            <w:r>
              <w:rPr>
                <w:b w:val="0"/>
                <w:i w:val="0"/>
                <w:sz w:val="22"/>
              </w:rPr>
              <w:t>Site</w:t>
            </w:r>
            <w:r>
              <w:rPr>
                <w:b w:val="0"/>
                <w:i w:val="0"/>
                <w:spacing w:val="-2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Configuration</w:t>
            </w:r>
            <w:r>
              <w:rPr>
                <w:b w:val="0"/>
                <w:i w:val="0"/>
                <w:spacing w:val="-2"/>
                <w:sz w:val="22"/>
              </w:rPr>
              <w:t> </w:t>
            </w:r>
            <w:r>
              <w:rPr>
                <w:b w:val="0"/>
                <w:i/>
                <w:sz w:val="22"/>
              </w:rPr>
              <w:t>(required)</w:t>
              <w:tab/>
            </w:r>
            <w:r>
              <w:rPr>
                <w:b w:val="0"/>
                <w:i w:val="0"/>
                <w:sz w:val="22"/>
              </w:rPr>
              <w:t>3-2</w:t>
            </w:r>
          </w:hyperlink>
        </w:p>
        <w:p>
          <w:pPr>
            <w:pStyle w:val="TOC5"/>
            <w:numPr>
              <w:ilvl w:val="2"/>
              <w:numId w:val="3"/>
            </w:numPr>
            <w:tabs>
              <w:tab w:pos="1940" w:val="left" w:leader="none"/>
              <w:tab w:pos="1941" w:val="left" w:leader="none"/>
              <w:tab w:pos="9389" w:val="left" w:leader="dot"/>
            </w:tabs>
            <w:spacing w:line="240" w:lineRule="auto" w:before="119" w:after="0"/>
            <w:ind w:left="1940" w:right="0" w:hanging="721"/>
            <w:jc w:val="left"/>
          </w:pPr>
          <w:hyperlink w:history="true" w:anchor="_bookmark15">
            <w:r>
              <w:rPr/>
              <w:t>Validate</w:t>
            </w:r>
            <w:r>
              <w:rPr>
                <w:spacing w:val="-4"/>
              </w:rPr>
              <w:t> </w:t>
            </w:r>
            <w:r>
              <w:rPr/>
              <w:t>User</w:t>
            </w:r>
            <w:r>
              <w:rPr>
                <w:spacing w:val="-3"/>
              </w:rPr>
              <w:t> </w:t>
            </w:r>
            <w:r>
              <w:rPr/>
              <w:t>Division</w:t>
            </w:r>
            <w:r>
              <w:rPr>
                <w:spacing w:val="-1"/>
              </w:rPr>
              <w:t> </w:t>
            </w:r>
            <w:r>
              <w:rPr/>
              <w:t>Entries</w:t>
              <w:tab/>
              <w:t>3-2</w:t>
            </w:r>
          </w:hyperlink>
        </w:p>
        <w:p>
          <w:pPr>
            <w:pStyle w:val="TOC5"/>
            <w:numPr>
              <w:ilvl w:val="2"/>
              <w:numId w:val="3"/>
            </w:numPr>
            <w:tabs>
              <w:tab w:pos="1940" w:val="left" w:leader="none"/>
              <w:tab w:pos="1941" w:val="left" w:leader="none"/>
              <w:tab w:pos="9389" w:val="left" w:leader="dot"/>
            </w:tabs>
            <w:spacing w:line="240" w:lineRule="auto" w:before="119" w:after="0"/>
            <w:ind w:left="1940" w:right="0" w:hanging="721"/>
            <w:jc w:val="left"/>
          </w:pPr>
          <w:hyperlink w:history="true" w:anchor="_bookmark16">
            <w:r>
              <w:rPr/>
              <w:t>Validate</w:t>
            </w:r>
            <w:r>
              <w:rPr>
                <w:spacing w:val="-6"/>
              </w:rPr>
              <w:t> </w:t>
            </w:r>
            <w:r>
              <w:rPr/>
              <w:t>Institution</w:t>
            </w:r>
            <w:r>
              <w:rPr>
                <w:spacing w:val="-3"/>
              </w:rPr>
              <w:t> </w:t>
            </w:r>
            <w:r>
              <w:rPr/>
              <w:t>Associations</w:t>
              <w:tab/>
              <w:t>3-3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24" w:after="0"/>
            <w:ind w:left="1220" w:right="0" w:hanging="541"/>
            <w:jc w:val="left"/>
          </w:pPr>
          <w:hyperlink w:history="true" w:anchor="_bookmark17">
            <w:r>
              <w:rPr/>
              <w:t>Do</w:t>
            </w:r>
            <w:r>
              <w:rPr>
                <w:spacing w:val="-2"/>
              </w:rPr>
              <w:t> </w:t>
            </w:r>
            <w:r>
              <w:rPr/>
              <w:t>Not</w:t>
            </w:r>
            <w:r>
              <w:rPr>
                <w:spacing w:val="-1"/>
              </w:rPr>
              <w:t> </w:t>
            </w:r>
            <w:r>
              <w:rPr/>
              <w:t>Run</w:t>
            </w:r>
            <w:r>
              <w:rPr>
                <w:spacing w:val="-2"/>
              </w:rPr>
              <w:t> </w:t>
            </w:r>
            <w:r>
              <w:rPr/>
              <w:t>any</w:t>
            </w:r>
            <w:r>
              <w:rPr>
                <w:spacing w:val="-1"/>
              </w:rPr>
              <w:t> </w:t>
            </w:r>
            <w:r>
              <w:rPr/>
              <w:t>KAAJEE-based</w:t>
            </w:r>
            <w:r>
              <w:rPr>
                <w:spacing w:val="-2"/>
              </w:rPr>
              <w:t> </w:t>
            </w:r>
            <w:r>
              <w:rPr/>
              <w:t>Software</w:t>
            </w:r>
            <w:r>
              <w:rPr>
                <w:spacing w:val="-4"/>
              </w:rPr>
              <w:t> </w:t>
            </w:r>
            <w:r>
              <w:rPr/>
              <w:t>During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Installation </w:t>
            </w:r>
            <w:r>
              <w:rPr>
                <w:i/>
              </w:rPr>
              <w:t>(recommended)</w:t>
              <w:tab/>
            </w:r>
            <w:r>
              <w:rPr/>
              <w:t>3-4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19" w:after="0"/>
            <w:ind w:left="1220" w:right="0" w:hanging="541"/>
            <w:jc w:val="left"/>
            <w:rPr>
              <w:b w:val="0"/>
              <w:i w:val="0"/>
              <w:sz w:val="22"/>
            </w:rPr>
          </w:pPr>
          <w:hyperlink w:history="true" w:anchor="_bookmark18">
            <w:r>
              <w:rPr>
                <w:b w:val="0"/>
                <w:i w:val="0"/>
                <w:sz w:val="22"/>
              </w:rPr>
              <w:t>Verify</w:t>
            </w:r>
            <w:r>
              <w:rPr>
                <w:b w:val="0"/>
                <w:i w:val="0"/>
                <w:spacing w:val="-3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KIDS</w:t>
            </w:r>
            <w:r>
              <w:rPr>
                <w:b w:val="0"/>
                <w:i w:val="0"/>
                <w:spacing w:val="-2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Install</w:t>
            </w:r>
            <w:r>
              <w:rPr>
                <w:b w:val="0"/>
                <w:i w:val="0"/>
                <w:spacing w:val="-1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Platform</w:t>
            </w:r>
            <w:r>
              <w:rPr>
                <w:b w:val="0"/>
                <w:i w:val="0"/>
                <w:spacing w:val="1"/>
                <w:sz w:val="22"/>
              </w:rPr>
              <w:t> </w:t>
            </w:r>
            <w:r>
              <w:rPr>
                <w:b w:val="0"/>
                <w:i/>
                <w:sz w:val="22"/>
              </w:rPr>
              <w:t>(required)</w:t>
              <w:tab/>
            </w:r>
            <w:r>
              <w:rPr>
                <w:b w:val="0"/>
                <w:i w:val="0"/>
                <w:sz w:val="22"/>
              </w:rPr>
              <w:t>3-4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19" w:after="0"/>
            <w:ind w:left="1220" w:right="0" w:hanging="541"/>
            <w:jc w:val="left"/>
          </w:pPr>
          <w:hyperlink w:history="true" w:anchor="_bookmark19">
            <w:r>
              <w:rPr/>
              <w:t>Retrieve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Install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KAAJEE-related</w:t>
            </w:r>
            <w:r>
              <w:rPr>
                <w:spacing w:val="-1"/>
              </w:rPr>
              <w:t> </w:t>
            </w:r>
            <w:r>
              <w:rPr/>
              <w:t>VistA</w:t>
            </w:r>
            <w:r>
              <w:rPr>
                <w:spacing w:val="-5"/>
              </w:rPr>
              <w:t> </w:t>
            </w:r>
            <w:r>
              <w:rPr/>
              <w:t>M</w:t>
            </w:r>
            <w:r>
              <w:rPr>
                <w:spacing w:val="-1"/>
              </w:rPr>
              <w:t> </w:t>
            </w:r>
            <w:r>
              <w:rPr/>
              <w:t>Server Patch</w:t>
            </w:r>
            <w:r>
              <w:rPr>
                <w:spacing w:val="-1"/>
              </w:rPr>
              <w:t> </w:t>
            </w:r>
            <w:r>
              <w:rPr>
                <w:i/>
              </w:rPr>
              <w:t>(required)</w:t>
              <w:tab/>
            </w:r>
            <w:r>
              <w:rPr/>
              <w:t>3-4</w:t>
            </w:r>
          </w:hyperlink>
        </w:p>
        <w:p>
          <w:pPr>
            <w:pStyle w:val="TOC2"/>
            <w:tabs>
              <w:tab w:pos="9389" w:val="left" w:leader="dot"/>
            </w:tabs>
          </w:pPr>
          <w:hyperlink w:history="true" w:anchor="_bookmark20">
            <w:r>
              <w:rPr/>
              <w:t>Application</w:t>
            </w:r>
            <w:r>
              <w:rPr>
                <w:spacing w:val="-3"/>
              </w:rPr>
              <w:t> </w:t>
            </w:r>
            <w:r>
              <w:rPr/>
              <w:t>Server/Web</w:t>
            </w:r>
            <w:r>
              <w:rPr>
                <w:spacing w:val="-5"/>
              </w:rPr>
              <w:t> </w:t>
            </w:r>
            <w:r>
              <w:rPr/>
              <w:t>Application</w:t>
            </w:r>
            <w:r>
              <w:rPr>
                <w:spacing w:val="-3"/>
              </w:rPr>
              <w:t> </w:t>
            </w:r>
            <w:r>
              <w:rPr/>
              <w:t>configuration</w:t>
            </w:r>
            <w:r>
              <w:rPr>
                <w:spacing w:val="-5"/>
              </w:rPr>
              <w:t> </w:t>
            </w:r>
            <w:r>
              <w:rPr/>
              <w:t>instructions</w:t>
              <w:tab/>
              <w:t>3-1</w:t>
            </w:r>
          </w:hyperlink>
        </w:p>
        <w:p>
          <w:pPr>
            <w:pStyle w:val="TOC1"/>
            <w:tabs>
              <w:tab w:pos="680" w:val="left" w:leader="none"/>
            </w:tabs>
            <w:spacing w:before="240"/>
            <w:ind w:left="320" w:firstLine="0"/>
          </w:pPr>
          <w:hyperlink w:history="true" w:anchor="_bookmark21">
            <w:r>
              <w:rPr/>
              <w:t>4</w:t>
              <w:tab/>
              <w:t>4-1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21" w:after="0"/>
            <w:ind w:left="1220" w:right="0" w:hanging="541"/>
            <w:jc w:val="left"/>
          </w:pPr>
          <w:hyperlink w:history="true" w:anchor="_bookmark22">
            <w:r>
              <w:rPr/>
              <w:t>Configure</w:t>
            </w:r>
            <w:r>
              <w:rPr>
                <w:spacing w:val="-1"/>
              </w:rPr>
              <w:t> </w:t>
            </w:r>
            <w:r>
              <w:rPr/>
              <w:t>SDS</w:t>
            </w:r>
            <w:r>
              <w:rPr>
                <w:spacing w:val="-1"/>
              </w:rPr>
              <w:t> </w:t>
            </w:r>
            <w:r>
              <w:rPr/>
              <w:t>18.0</w:t>
            </w:r>
            <w:r>
              <w:rPr>
                <w:spacing w:val="-1"/>
              </w:rPr>
              <w:t> </w:t>
            </w:r>
            <w:r>
              <w:rPr/>
              <w:t>(or higher)</w:t>
            </w:r>
            <w:r>
              <w:rPr>
                <w:spacing w:val="-3"/>
              </w:rPr>
              <w:t> </w:t>
            </w:r>
            <w:r>
              <w:rPr/>
              <w:t>JDBC</w:t>
            </w:r>
            <w:r>
              <w:rPr>
                <w:spacing w:val="-2"/>
              </w:rPr>
              <w:t> </w:t>
            </w:r>
            <w:r>
              <w:rPr/>
              <w:t>Connections</w:t>
            </w:r>
            <w:r>
              <w:rPr>
                <w:spacing w:val="-1"/>
              </w:rPr>
              <w:t> </w:t>
            </w:r>
            <w:r>
              <w:rPr/>
              <w:t>with the</w:t>
            </w:r>
            <w:r>
              <w:rPr>
                <w:spacing w:val="-3"/>
              </w:rPr>
              <w:t> </w:t>
            </w:r>
            <w:r>
              <w:rPr/>
              <w:t>WebLogic</w:t>
            </w:r>
            <w:r>
              <w:rPr>
                <w:spacing w:val="-3"/>
              </w:rPr>
              <w:t> </w:t>
            </w:r>
            <w:r>
              <w:rPr/>
              <w:t>Server</w:t>
            </w:r>
            <w:r>
              <w:rPr>
                <w:spacing w:val="1"/>
              </w:rPr>
              <w:t> </w:t>
            </w:r>
            <w:r>
              <w:rPr>
                <w:i/>
              </w:rPr>
              <w:t>(required)</w:t>
              <w:tab/>
            </w:r>
            <w:r>
              <w:rPr/>
              <w:t>4-1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352" w:lineRule="auto" w:before="119" w:after="0"/>
            <w:ind w:left="680" w:right="358" w:firstLine="0"/>
            <w:jc w:val="left"/>
          </w:pPr>
          <w:hyperlink w:history="true" w:anchor="_bookmark23">
            <w:r>
              <w:rPr/>
              <w:t>Ensure the Existence of, or Create, a KAAJEE User with Administrative Privileges </w:t>
            </w:r>
            <w:r>
              <w:rPr>
                <w:i/>
              </w:rPr>
              <w:t>(required)</w:t>
            </w:r>
            <w:r>
              <w:rPr/>
              <w:t>4-1</w:t>
            </w:r>
          </w:hyperlink>
          <w:r>
            <w:rPr>
              <w:spacing w:val="-52"/>
            </w:rPr>
            <w:t> </w:t>
          </w:r>
          <w:hyperlink w:history="true" w:anchor="_bookmark26">
            <w:r>
              <w:rPr/>
              <w:t>4.3</w:t>
              <w:tab/>
              <w:t>Edit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KAAJEE</w:t>
            </w:r>
            <w:r>
              <w:rPr>
                <w:spacing w:val="-1"/>
              </w:rPr>
              <w:t> </w:t>
            </w:r>
            <w:r>
              <w:rPr/>
              <w:t>Configuration</w:t>
            </w:r>
            <w:r>
              <w:rPr>
                <w:spacing w:val="-1"/>
              </w:rPr>
              <w:t> </w:t>
            </w:r>
            <w:r>
              <w:rPr/>
              <w:t>File</w:t>
            </w:r>
            <w:r>
              <w:rPr>
                <w:spacing w:val="-1"/>
              </w:rPr>
              <w:t> </w:t>
            </w:r>
            <w:r>
              <w:rPr>
                <w:i/>
              </w:rPr>
              <w:t>(required)</w:t>
              <w:tab/>
            </w:r>
            <w:r>
              <w:rPr/>
              <w:t>4-3</w:t>
            </w:r>
          </w:hyperlink>
        </w:p>
        <w:p>
          <w:pPr>
            <w:pStyle w:val="TOC6"/>
            <w:numPr>
              <w:ilvl w:val="2"/>
              <w:numId w:val="5"/>
            </w:numPr>
            <w:tabs>
              <w:tab w:pos="1940" w:val="left" w:leader="none"/>
              <w:tab w:pos="1941" w:val="left" w:leader="none"/>
              <w:tab w:pos="9389" w:val="left" w:leader="dot"/>
            </w:tabs>
            <w:spacing w:line="240" w:lineRule="auto" w:before="0" w:after="0"/>
            <w:ind w:left="1940" w:right="0" w:hanging="721"/>
            <w:jc w:val="left"/>
            <w:rPr>
              <w:b w:val="0"/>
              <w:i w:val="0"/>
              <w:sz w:val="22"/>
            </w:rPr>
          </w:pPr>
          <w:hyperlink w:history="true" w:anchor="_bookmark27">
            <w:r>
              <w:rPr>
                <w:b w:val="0"/>
                <w:i w:val="0"/>
                <w:sz w:val="22"/>
              </w:rPr>
              <w:t>Locate</w:t>
            </w:r>
            <w:r>
              <w:rPr>
                <w:b w:val="0"/>
                <w:i w:val="0"/>
                <w:spacing w:val="-2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the</w:t>
            </w:r>
            <w:r>
              <w:rPr>
                <w:b w:val="0"/>
                <w:i w:val="0"/>
                <w:spacing w:val="-2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kaajeeConfig.xml</w:t>
            </w:r>
            <w:r>
              <w:rPr>
                <w:b w:val="0"/>
                <w:i w:val="0"/>
                <w:spacing w:val="-1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File </w:t>
            </w:r>
            <w:r>
              <w:rPr>
                <w:b w:val="0"/>
                <w:i/>
                <w:sz w:val="22"/>
              </w:rPr>
              <w:t>(required)</w:t>
              <w:tab/>
            </w:r>
            <w:r>
              <w:rPr>
                <w:b w:val="0"/>
                <w:i w:val="0"/>
                <w:sz w:val="22"/>
              </w:rPr>
              <w:t>4-3</w:t>
            </w:r>
          </w:hyperlink>
        </w:p>
        <w:p>
          <w:pPr>
            <w:pStyle w:val="TOC5"/>
            <w:numPr>
              <w:ilvl w:val="2"/>
              <w:numId w:val="5"/>
            </w:numPr>
            <w:tabs>
              <w:tab w:pos="1940" w:val="left" w:leader="none"/>
              <w:tab w:pos="1941" w:val="left" w:leader="none"/>
              <w:tab w:pos="9389" w:val="left" w:leader="dot"/>
            </w:tabs>
            <w:spacing w:line="240" w:lineRule="auto" w:before="119" w:after="0"/>
            <w:ind w:left="1940" w:right="0" w:hanging="721"/>
            <w:jc w:val="left"/>
          </w:pPr>
          <w:hyperlink w:history="true" w:anchor="_bookmark29">
            <w:r>
              <w:rPr/>
              <w:t>Edit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Station</w:t>
            </w:r>
            <w:r>
              <w:rPr>
                <w:spacing w:val="-1"/>
              </w:rPr>
              <w:t> </w:t>
            </w:r>
            <w:r>
              <w:rPr/>
              <w:t>Number</w:t>
            </w:r>
            <w:r>
              <w:rPr>
                <w:spacing w:val="-1"/>
              </w:rPr>
              <w:t> </w:t>
            </w:r>
            <w:r>
              <w:rPr/>
              <w:t>List in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kaajeeConfig.xml</w:t>
            </w:r>
            <w:r>
              <w:rPr>
                <w:spacing w:val="-3"/>
              </w:rPr>
              <w:t> </w:t>
            </w:r>
            <w:r>
              <w:rPr/>
              <w:t>File</w:t>
            </w:r>
            <w:r>
              <w:rPr>
                <w:spacing w:val="-1"/>
              </w:rPr>
              <w:t> </w:t>
            </w:r>
            <w:r>
              <w:rPr>
                <w:i/>
              </w:rPr>
              <w:t>(required)</w:t>
              <w:tab/>
            </w:r>
            <w:r>
              <w:rPr/>
              <w:t>4-4</w:t>
            </w:r>
          </w:hyperlink>
        </w:p>
        <w:p>
          <w:pPr>
            <w:pStyle w:val="TOC5"/>
            <w:numPr>
              <w:ilvl w:val="2"/>
              <w:numId w:val="5"/>
            </w:numPr>
            <w:tabs>
              <w:tab w:pos="1940" w:val="left" w:leader="none"/>
              <w:tab w:pos="1941" w:val="left" w:leader="none"/>
            </w:tabs>
            <w:spacing w:line="252" w:lineRule="exact" w:before="122" w:after="0"/>
            <w:ind w:left="1940" w:right="0" w:hanging="721"/>
            <w:jc w:val="left"/>
          </w:pPr>
          <w:hyperlink w:history="true" w:anchor="_bookmark30">
            <w:r>
              <w:rPr/>
              <w:t>Redeploy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Test the</w:t>
            </w:r>
            <w:r>
              <w:rPr>
                <w:spacing w:val="-2"/>
              </w:rPr>
              <w:t> </w:t>
            </w:r>
            <w:r>
              <w:rPr/>
              <w:t>Web</w:t>
            </w:r>
            <w:r>
              <w:rPr>
                <w:spacing w:val="-3"/>
              </w:rPr>
              <w:t> </w:t>
            </w:r>
            <w:r>
              <w:rPr/>
              <w:t>Application</w:t>
            </w:r>
            <w:r>
              <w:rPr>
                <w:spacing w:val="-1"/>
              </w:rPr>
              <w:t> </w:t>
            </w:r>
            <w:r>
              <w:rPr/>
              <w:t>with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Updated</w:t>
            </w:r>
            <w:r>
              <w:rPr>
                <w:spacing w:val="-1"/>
              </w:rPr>
              <w:t> </w:t>
            </w:r>
            <w:r>
              <w:rPr/>
              <w:t>kaajeeConfig.xml File</w:t>
            </w:r>
          </w:hyperlink>
        </w:p>
        <w:p>
          <w:pPr>
            <w:pStyle w:val="TOC7"/>
            <w:tabs>
              <w:tab w:pos="9389" w:val="left" w:leader="dot"/>
            </w:tabs>
            <w:spacing w:line="252" w:lineRule="exact"/>
            <w:rPr>
              <w:b w:val="0"/>
              <w:i w:val="0"/>
              <w:sz w:val="22"/>
            </w:rPr>
          </w:pPr>
          <w:hyperlink w:history="true" w:anchor="_bookmark30">
            <w:r>
              <w:rPr>
                <w:b w:val="0"/>
                <w:i/>
                <w:sz w:val="22"/>
              </w:rPr>
              <w:t>(required)</w:t>
              <w:tab/>
            </w:r>
            <w:r>
              <w:rPr>
                <w:b w:val="0"/>
                <w:i w:val="0"/>
                <w:sz w:val="22"/>
              </w:rPr>
              <w:t>4-5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220" w:val="left" w:leader="none"/>
              <w:tab w:pos="1221" w:val="left" w:leader="none"/>
              <w:tab w:pos="9389" w:val="left" w:leader="dot"/>
            </w:tabs>
            <w:spacing w:line="240" w:lineRule="auto" w:before="122" w:after="0"/>
            <w:ind w:left="1220" w:right="0" w:hanging="541"/>
            <w:jc w:val="left"/>
          </w:pPr>
          <w:hyperlink w:history="true" w:anchor="_bookmark31">
            <w:r>
              <w:rPr/>
              <w:t>KAAJEE</w:t>
            </w:r>
            <w:r>
              <w:rPr>
                <w:spacing w:val="-4"/>
              </w:rPr>
              <w:t> </w:t>
            </w:r>
            <w:r>
              <w:rPr/>
              <w:t>Classic</w:t>
            </w:r>
            <w:r>
              <w:rPr>
                <w:spacing w:val="-4"/>
              </w:rPr>
              <w:t> </w:t>
            </w:r>
            <w:r>
              <w:rPr/>
              <w:t>dependencies</w:t>
            </w:r>
            <w:r>
              <w:rPr>
                <w:spacing w:val="-5"/>
              </w:rPr>
              <w:t> </w:t>
            </w:r>
            <w:r>
              <w:rPr/>
              <w:t>configuration/installation</w:t>
              <w:tab/>
              <w:t>4-5</w:t>
            </w:r>
          </w:hyperlink>
        </w:p>
        <w:p>
          <w:pPr>
            <w:pStyle w:val="TOC5"/>
            <w:numPr>
              <w:ilvl w:val="2"/>
              <w:numId w:val="6"/>
            </w:numPr>
            <w:tabs>
              <w:tab w:pos="1940" w:val="left" w:leader="none"/>
              <w:tab w:pos="1941" w:val="left" w:leader="none"/>
              <w:tab w:pos="9389" w:val="left" w:leader="dot"/>
            </w:tabs>
            <w:spacing w:line="240" w:lineRule="auto" w:before="119" w:after="0"/>
            <w:ind w:left="1940" w:right="0" w:hanging="721"/>
            <w:jc w:val="left"/>
          </w:pPr>
          <w:hyperlink w:history="true" w:anchor="_bookmark32">
            <w:r>
              <w:rPr/>
              <w:t>ESAPI</w:t>
            </w:r>
            <w:r>
              <w:rPr>
                <w:spacing w:val="-4"/>
              </w:rPr>
              <w:t> </w:t>
            </w:r>
            <w:r>
              <w:rPr/>
              <w:t>library</w:t>
            </w:r>
            <w:r>
              <w:rPr>
                <w:spacing w:val="-1"/>
              </w:rPr>
              <w:t> </w:t>
            </w:r>
            <w:r>
              <w:rPr/>
              <w:t>dependencies</w:t>
              <w:tab/>
              <w:t>4-5</w:t>
            </w:r>
          </w:hyperlink>
        </w:p>
        <w:p>
          <w:pPr>
            <w:pStyle w:val="TOC5"/>
            <w:numPr>
              <w:ilvl w:val="2"/>
              <w:numId w:val="6"/>
            </w:numPr>
            <w:tabs>
              <w:tab w:pos="1940" w:val="left" w:leader="none"/>
              <w:tab w:pos="1941" w:val="left" w:leader="none"/>
            </w:tabs>
            <w:spacing w:line="240" w:lineRule="auto" w:before="119" w:after="0"/>
            <w:ind w:left="1940" w:right="0" w:hanging="721"/>
            <w:jc w:val="left"/>
          </w:pPr>
          <w:hyperlink w:history="true" w:anchor="_bookmark33">
            <w:r>
              <w:rPr/>
              <w:t>(Linux/Windows)</w:t>
            </w:r>
            <w:r>
              <w:rPr>
                <w:spacing w:val="-1"/>
              </w:rPr>
              <w:t> </w:t>
            </w:r>
            <w:r>
              <w:rPr/>
              <w:t>Configure</w:t>
            </w:r>
            <w:r>
              <w:rPr>
                <w:spacing w:val="-1"/>
              </w:rPr>
              <w:t> </w:t>
            </w:r>
            <w:r>
              <w:rPr/>
              <w:t>log4j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All</w:t>
            </w:r>
            <w:r>
              <w:rPr>
                <w:spacing w:val="-1"/>
              </w:rPr>
              <w:t> </w:t>
            </w:r>
            <w:r>
              <w:rPr/>
              <w:t>J2EE-based</w:t>
            </w:r>
            <w:r>
              <w:rPr>
                <w:spacing w:val="-3"/>
              </w:rPr>
              <w:t> </w:t>
            </w:r>
            <w:r>
              <w:rPr/>
              <w:t>Application</w:t>
            </w:r>
            <w:r>
              <w:rPr>
                <w:spacing w:val="-2"/>
              </w:rPr>
              <w:t> </w:t>
            </w:r>
            <w:r>
              <w:rPr/>
              <w:t>Log</w:t>
            </w:r>
            <w:r>
              <w:rPr>
                <w:spacing w:val="-1"/>
              </w:rPr>
              <w:t> </w:t>
            </w:r>
            <w:r>
              <w:rPr/>
              <w:t>Entries</w:t>
            </w:r>
          </w:hyperlink>
        </w:p>
        <w:p>
          <w:pPr>
            <w:pStyle w:val="TOC7"/>
            <w:tabs>
              <w:tab w:pos="9389" w:val="left" w:leader="dot"/>
            </w:tabs>
            <w:spacing w:before="1"/>
            <w:rPr>
              <w:b w:val="0"/>
              <w:i w:val="0"/>
              <w:sz w:val="22"/>
            </w:rPr>
          </w:pPr>
          <w:hyperlink w:history="true" w:anchor="_bookmark33">
            <w:r>
              <w:rPr>
                <w:b w:val="0"/>
                <w:i/>
                <w:sz w:val="22"/>
              </w:rPr>
              <w:t>(required)</w:t>
              <w:tab/>
            </w:r>
            <w:r>
              <w:rPr>
                <w:b w:val="0"/>
                <w:i w:val="0"/>
                <w:sz w:val="22"/>
              </w:rPr>
              <w:t>4-6</w:t>
            </w:r>
          </w:hyperlink>
        </w:p>
        <w:p>
          <w:pPr>
            <w:pStyle w:val="TOC5"/>
            <w:numPr>
              <w:ilvl w:val="2"/>
              <w:numId w:val="6"/>
            </w:numPr>
            <w:tabs>
              <w:tab w:pos="1940" w:val="left" w:leader="none"/>
              <w:tab w:pos="1941" w:val="left" w:leader="none"/>
              <w:tab w:pos="9389" w:val="left" w:leader="dot"/>
            </w:tabs>
            <w:spacing w:line="240" w:lineRule="auto" w:before="119" w:after="240"/>
            <w:ind w:left="1940" w:right="0" w:hanging="721"/>
            <w:jc w:val="left"/>
          </w:pPr>
          <w:hyperlink w:history="true" w:anchor="_bookmark34">
            <w:r>
              <w:rPr/>
              <w:t>Configure</w:t>
            </w:r>
            <w:r>
              <w:rPr>
                <w:spacing w:val="-2"/>
              </w:rPr>
              <w:t> </w:t>
            </w:r>
            <w:r>
              <w:rPr/>
              <w:t>Application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log4j</w:t>
              <w:tab/>
              <w:t>4-7</w:t>
            </w:r>
          </w:hyperlink>
        </w:p>
        <w:p>
          <w:pPr>
            <w:pStyle w:val="TOC5"/>
            <w:numPr>
              <w:ilvl w:val="2"/>
              <w:numId w:val="6"/>
            </w:numPr>
            <w:tabs>
              <w:tab w:pos="1940" w:val="left" w:leader="none"/>
              <w:tab w:pos="1941" w:val="left" w:leader="none"/>
              <w:tab w:pos="9681" w:val="right" w:leader="dot"/>
            </w:tabs>
            <w:spacing w:line="240" w:lineRule="auto" w:before="488" w:after="0"/>
            <w:ind w:left="1940" w:right="0" w:hanging="721"/>
            <w:jc w:val="left"/>
          </w:pPr>
          <w:hyperlink w:history="true" w:anchor="_bookmark35">
            <w:r>
              <w:rPr/>
              <w:t>Edit</w:t>
            </w:r>
            <w:r>
              <w:rPr>
                <w:spacing w:val="-2"/>
              </w:rPr>
              <w:t> </w:t>
            </w:r>
            <w:r>
              <w:rPr/>
              <w:t>the File Name</w:t>
            </w:r>
            <w:r>
              <w:rPr>
                <w:spacing w:val="-1"/>
              </w:rPr>
              <w:t> </w:t>
            </w:r>
            <w:r>
              <w:rPr/>
              <w:t>and Location for All Log Entries</w:t>
              <w:tab/>
              <w:t>4-7</w:t>
            </w:r>
          </w:hyperlink>
        </w:p>
        <w:p>
          <w:pPr>
            <w:pStyle w:val="TOC5"/>
            <w:numPr>
              <w:ilvl w:val="2"/>
              <w:numId w:val="6"/>
            </w:numPr>
            <w:tabs>
              <w:tab w:pos="1940" w:val="left" w:leader="none"/>
              <w:tab w:pos="1941" w:val="left" w:leader="none"/>
              <w:tab w:pos="9681" w:val="right" w:leader="dot"/>
            </w:tabs>
            <w:spacing w:line="240" w:lineRule="auto" w:before="119" w:after="0"/>
            <w:ind w:left="1940" w:right="0" w:hanging="721"/>
            <w:jc w:val="left"/>
          </w:pPr>
          <w:hyperlink w:history="true" w:anchor="_bookmark37">
            <w:r>
              <w:rPr/>
              <w:t>Add</w:t>
            </w:r>
            <w:r>
              <w:rPr>
                <w:spacing w:val="-1"/>
              </w:rPr>
              <w:t> </w:t>
            </w:r>
            <w:r>
              <w:rPr/>
              <w:t>KAAJEE-specific Logger</w:t>
            </w:r>
            <w:r>
              <w:rPr>
                <w:spacing w:val="1"/>
              </w:rPr>
              <w:t> </w:t>
            </w:r>
            <w:r>
              <w:rPr/>
              <w:t>Tags</w:t>
              <w:tab/>
              <w:t>4-7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top="950" w:bottom="698" w:left="1120" w:right="960"/>
        </w:sectPr>
      </w:pPr>
    </w:p>
    <w:p>
      <w:pPr>
        <w:pStyle w:val="BodyText"/>
        <w:tabs>
          <w:tab w:pos="9561" w:val="left" w:leader="dot"/>
        </w:tabs>
        <w:spacing w:before="124"/>
        <w:ind w:left="320"/>
      </w:pPr>
      <w:hyperlink w:history="true" w:anchor="_bookmark39">
        <w:r>
          <w:rPr/>
          <w:t>Appendix</w:t>
        </w:r>
        <w:r>
          <w:rPr>
            <w:spacing w:val="-4"/>
          </w:rPr>
          <w:t> </w:t>
        </w:r>
        <w:r>
          <w:rPr/>
          <w:t>A:</w:t>
        </w:r>
        <w:r>
          <w:rPr>
            <w:spacing w:val="1"/>
          </w:rPr>
          <w:t> </w:t>
        </w:r>
        <w:r>
          <w:rPr/>
          <w:t>Installation</w:t>
        </w:r>
        <w:r>
          <w:rPr>
            <w:spacing w:val="-4"/>
          </w:rPr>
          <w:t> </w:t>
        </w:r>
        <w:r>
          <w:rPr/>
          <w:t>Back-Out</w:t>
        </w:r>
        <w:r>
          <w:rPr>
            <w:spacing w:val="1"/>
          </w:rPr>
          <w:t> </w:t>
        </w:r>
        <w:r>
          <w:rPr/>
          <w:t>or</w:t>
        </w:r>
        <w:r>
          <w:rPr>
            <w:spacing w:val="-2"/>
          </w:rPr>
          <w:t> </w:t>
        </w:r>
        <w:r>
          <w:rPr/>
          <w:t>Roll-Back</w:t>
        </w:r>
        <w:r>
          <w:rPr>
            <w:spacing w:val="-1"/>
          </w:rPr>
          <w:t> </w:t>
        </w:r>
        <w:r>
          <w:rPr/>
          <w:t>Procedure</w:t>
          <w:tab/>
          <w:t>1</w:t>
        </w:r>
      </w:hyperlink>
    </w:p>
    <w:p>
      <w:pPr>
        <w:spacing w:after="0"/>
        <w:sectPr>
          <w:type w:val="continuous"/>
          <w:pgSz w:w="12240" w:h="15840"/>
          <w:pgMar w:top="940" w:bottom="1380" w:left="1120" w:right="960"/>
        </w:sectPr>
      </w:pPr>
    </w:p>
    <w:p>
      <w:pPr>
        <w:pStyle w:val="Heading1"/>
      </w:pPr>
      <w:r>
        <w:rPr/>
        <w:t>Figures</w:t>
      </w:r>
    </w:p>
    <w:p>
      <w:pPr>
        <w:pStyle w:val="BodyText"/>
        <w:spacing w:before="6"/>
        <w:rPr>
          <w:rFonts w:ascii="Arial"/>
          <w:sz w:val="32"/>
        </w:rPr>
      </w:pPr>
    </w:p>
    <w:p>
      <w:pPr>
        <w:pStyle w:val="BodyText"/>
        <w:tabs>
          <w:tab w:pos="9379" w:val="left" w:leader="dot"/>
        </w:tabs>
        <w:ind w:left="320"/>
      </w:pPr>
      <w:hyperlink w:history="true" w:anchor="_bookmark24">
        <w:r>
          <w:rPr/>
          <w:t>Figure</w:t>
        </w:r>
        <w:r>
          <w:rPr>
            <w:spacing w:val="-2"/>
          </w:rPr>
          <w:t> </w:t>
        </w:r>
        <w:r>
          <w:rPr/>
          <w:t>4-34.</w:t>
        </w:r>
        <w:r>
          <w:rPr>
            <w:spacing w:val="-1"/>
          </w:rPr>
          <w:t> </w:t>
        </w:r>
        <w:r>
          <w:rPr/>
          <w:t>Sample</w:t>
        </w:r>
        <w:r>
          <w:rPr>
            <w:spacing w:val="-1"/>
          </w:rPr>
          <w:t> </w:t>
        </w:r>
        <w:r>
          <w:rPr/>
          <w:t>excerpt from</w:t>
        </w:r>
        <w:r>
          <w:rPr>
            <w:spacing w:val="-3"/>
          </w:rPr>
          <w:t> </w:t>
        </w:r>
        <w:r>
          <w:rPr/>
          <w:t>a</w:t>
        </w:r>
        <w:r>
          <w:rPr>
            <w:spacing w:val="-1"/>
          </w:rPr>
          <w:t> </w:t>
        </w:r>
        <w:r>
          <w:rPr/>
          <w:t>web.xml file—Using</w:t>
        </w:r>
        <w:r>
          <w:rPr>
            <w:spacing w:val="-1"/>
          </w:rPr>
          <w:t> </w:t>
        </w:r>
        <w:r>
          <w:rPr/>
          <w:t>the</w:t>
        </w:r>
        <w:r>
          <w:rPr>
            <w:spacing w:val="-4"/>
          </w:rPr>
          <w:t> </w:t>
        </w:r>
        <w:r>
          <w:rPr/>
          <w:t>run-as</w:t>
        </w:r>
        <w:r>
          <w:rPr>
            <w:spacing w:val="-3"/>
          </w:rPr>
          <w:t> </w:t>
        </w:r>
        <w:r>
          <w:rPr/>
          <w:t>and</w:t>
        </w:r>
        <w:r>
          <w:rPr>
            <w:spacing w:val="-3"/>
          </w:rPr>
          <w:t> </w:t>
        </w:r>
        <w:r>
          <w:rPr/>
          <w:t>security-role</w:t>
        </w:r>
        <w:r>
          <w:rPr>
            <w:spacing w:val="-3"/>
          </w:rPr>
          <w:t> </w:t>
        </w:r>
        <w:r>
          <w:rPr/>
          <w:t>tags</w:t>
          <w:tab/>
          <w:t>4-2</w:t>
        </w:r>
      </w:hyperlink>
    </w:p>
    <w:p>
      <w:pPr>
        <w:pStyle w:val="BodyText"/>
        <w:tabs>
          <w:tab w:pos="9379" w:val="left" w:leader="dot"/>
        </w:tabs>
        <w:spacing w:before="119"/>
        <w:ind w:left="320"/>
      </w:pPr>
      <w:hyperlink w:history="true" w:anchor="_bookmark25">
        <w:r>
          <w:rPr/>
          <w:t>Figure</w:t>
        </w:r>
        <w:r>
          <w:rPr>
            <w:spacing w:val="-3"/>
          </w:rPr>
          <w:t> </w:t>
        </w:r>
        <w:r>
          <w:rPr/>
          <w:t>4-35.</w:t>
        </w:r>
        <w:r>
          <w:rPr>
            <w:spacing w:val="-2"/>
          </w:rPr>
          <w:t> </w:t>
        </w:r>
        <w:r>
          <w:rPr/>
          <w:t>Sample</w:t>
        </w:r>
        <w:r>
          <w:rPr>
            <w:spacing w:val="-2"/>
          </w:rPr>
          <w:t> </w:t>
        </w:r>
        <w:r>
          <w:rPr/>
          <w:t>excerpt</w:t>
        </w:r>
        <w:r>
          <w:rPr>
            <w:spacing w:val="-1"/>
          </w:rPr>
          <w:t> </w:t>
        </w:r>
        <w:r>
          <w:rPr/>
          <w:t>from</w:t>
        </w:r>
        <w:r>
          <w:rPr>
            <w:spacing w:val="-4"/>
          </w:rPr>
          <w:t> </w:t>
        </w:r>
        <w:r>
          <w:rPr/>
          <w:t>a weblogic.xml</w:t>
        </w:r>
        <w:r>
          <w:rPr>
            <w:spacing w:val="-4"/>
          </w:rPr>
          <w:t> </w:t>
        </w:r>
        <w:r>
          <w:rPr/>
          <w:t>file—Using</w:t>
        </w:r>
        <w:r>
          <w:rPr>
            <w:spacing w:val="-5"/>
          </w:rPr>
          <w:t> </w:t>
        </w:r>
        <w:r>
          <w:rPr/>
          <w:t>the</w:t>
        </w:r>
        <w:r>
          <w:rPr>
            <w:spacing w:val="-4"/>
          </w:rPr>
          <w:t> </w:t>
        </w:r>
        <w:r>
          <w:rPr/>
          <w:t>run-as-role-assignment</w:t>
        </w:r>
        <w:r>
          <w:rPr>
            <w:spacing w:val="-1"/>
          </w:rPr>
          <w:t> </w:t>
        </w:r>
        <w:r>
          <w:rPr/>
          <w:t>tag</w:t>
          <w:tab/>
          <w:t>4-2</w:t>
        </w:r>
      </w:hyperlink>
    </w:p>
    <w:p>
      <w:pPr>
        <w:pStyle w:val="BodyText"/>
        <w:tabs>
          <w:tab w:pos="9379" w:val="left" w:leader="dot"/>
        </w:tabs>
        <w:spacing w:before="121"/>
        <w:ind w:left="320"/>
      </w:pPr>
      <w:hyperlink w:history="true" w:anchor="_bookmark28">
        <w:r>
          <w:rPr/>
          <w:t>Figure</w:t>
        </w:r>
        <w:r>
          <w:rPr>
            <w:spacing w:val="-2"/>
          </w:rPr>
          <w:t> </w:t>
        </w:r>
        <w:r>
          <w:rPr/>
          <w:t>4.5-1.</w:t>
        </w:r>
        <w:r>
          <w:rPr>
            <w:spacing w:val="-2"/>
          </w:rPr>
          <w:t> </w:t>
        </w:r>
        <w:r>
          <w:rPr/>
          <w:t>Sample</w:t>
        </w:r>
        <w:r>
          <w:rPr>
            <w:spacing w:val="-1"/>
          </w:rPr>
          <w:t> </w:t>
        </w:r>
        <w:r>
          <w:rPr/>
          <w:t>Station</w:t>
        </w:r>
        <w:r>
          <w:rPr>
            <w:spacing w:val="-2"/>
          </w:rPr>
          <w:t> </w:t>
        </w:r>
        <w:r>
          <w:rPr/>
          <w:t>Number</w:t>
        </w:r>
        <w:r>
          <w:rPr>
            <w:spacing w:val="-2"/>
          </w:rPr>
          <w:t> </w:t>
        </w:r>
        <w:r>
          <w:rPr/>
          <w:t>excerpt of</w:t>
        </w:r>
        <w:r>
          <w:rPr>
            <w:spacing w:val="-4"/>
          </w:rPr>
          <w:t> </w:t>
        </w:r>
        <w:r>
          <w:rPr/>
          <w:t>the</w:t>
        </w:r>
        <w:r>
          <w:rPr>
            <w:spacing w:val="-1"/>
          </w:rPr>
          <w:t> </w:t>
        </w:r>
        <w:r>
          <w:rPr/>
          <w:t>kaajeeConfig.xml</w:t>
        </w:r>
        <w:r>
          <w:rPr>
            <w:spacing w:val="-4"/>
          </w:rPr>
          <w:t> </w:t>
        </w:r>
        <w:r>
          <w:rPr/>
          <w:t>file</w:t>
          <w:tab/>
          <w:t>4-4</w:t>
        </w:r>
      </w:hyperlink>
    </w:p>
    <w:p>
      <w:pPr>
        <w:pStyle w:val="BodyText"/>
        <w:tabs>
          <w:tab w:pos="9379" w:val="left" w:leader="dot"/>
        </w:tabs>
        <w:spacing w:before="119"/>
        <w:ind w:left="766" w:right="485" w:hanging="447"/>
      </w:pPr>
      <w:hyperlink w:history="true" w:anchor="_bookmark36">
        <w:r>
          <w:rPr/>
          <w:t>Figure 4-37. Sample excerpt of the mylog4j.xml file—Editing common log file name and location</w:t>
        </w:r>
      </w:hyperlink>
      <w:r>
        <w:rPr>
          <w:spacing w:val="1"/>
        </w:rPr>
        <w:t> </w:t>
      </w:r>
      <w:hyperlink w:history="true" w:anchor="_bookmark36">
        <w:r>
          <w:rPr/>
          <w:t>(Windows)</w:t>
          <w:tab/>
        </w:r>
        <w:r>
          <w:rPr>
            <w:spacing w:val="-2"/>
          </w:rPr>
          <w:t>4-7</w:t>
        </w:r>
      </w:hyperlink>
    </w:p>
    <w:p>
      <w:pPr>
        <w:pStyle w:val="BodyText"/>
        <w:tabs>
          <w:tab w:pos="9379" w:val="left" w:leader="dot"/>
        </w:tabs>
        <w:spacing w:before="121"/>
        <w:ind w:left="320"/>
      </w:pPr>
      <w:hyperlink w:history="true" w:anchor="_bookmark38">
        <w:r>
          <w:rPr/>
          <w:t>Figure</w:t>
        </w:r>
        <w:r>
          <w:rPr>
            <w:spacing w:val="-2"/>
          </w:rPr>
          <w:t> </w:t>
        </w:r>
        <w:r>
          <w:rPr/>
          <w:t>4-3.</w:t>
        </w:r>
        <w:r>
          <w:rPr>
            <w:spacing w:val="-2"/>
          </w:rPr>
          <w:t> </w:t>
        </w:r>
        <w:r>
          <w:rPr/>
          <w:t>Sample</w:t>
        </w:r>
        <w:r>
          <w:rPr>
            <w:spacing w:val="-2"/>
          </w:rPr>
          <w:t> </w:t>
        </w:r>
        <w:r>
          <w:rPr/>
          <w:t>excerpt</w:t>
        </w:r>
        <w:r>
          <w:rPr>
            <w:spacing w:val="-3"/>
          </w:rPr>
          <w:t> </w:t>
        </w:r>
        <w:r>
          <w:rPr/>
          <w:t>of</w:t>
        </w:r>
        <w:r>
          <w:rPr>
            <w:spacing w:val="-2"/>
          </w:rPr>
          <w:t> </w:t>
        </w:r>
        <w:r>
          <w:rPr/>
          <w:t>the</w:t>
        </w:r>
        <w:r>
          <w:rPr>
            <w:spacing w:val="-2"/>
          </w:rPr>
          <w:t> </w:t>
        </w:r>
        <w:r>
          <w:rPr/>
          <w:t>mylog4j.xml</w:t>
        </w:r>
        <w:r>
          <w:rPr>
            <w:spacing w:val="-1"/>
          </w:rPr>
          <w:t> </w:t>
        </w:r>
        <w:r>
          <w:rPr/>
          <w:t>file—Adding</w:t>
        </w:r>
        <w:r>
          <w:rPr>
            <w:spacing w:val="-1"/>
          </w:rPr>
          <w:t> </w:t>
        </w:r>
        <w:r>
          <w:rPr/>
          <w:t>KAAJEE</w:t>
        </w:r>
        <w:r>
          <w:rPr>
            <w:spacing w:val="-5"/>
          </w:rPr>
          <w:t> </w:t>
        </w:r>
        <w:r>
          <w:rPr/>
          <w:t>logger</w:t>
        </w:r>
        <w:r>
          <w:rPr>
            <w:spacing w:val="-2"/>
          </w:rPr>
          <w:t> </w:t>
        </w:r>
        <w:r>
          <w:rPr/>
          <w:t>information</w:t>
          <w:tab/>
          <w:t>4-8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0"/>
      </w:pPr>
      <w:r>
        <w:rPr/>
        <w:t>Tables</w:t>
      </w:r>
    </w:p>
    <w:p>
      <w:pPr>
        <w:pStyle w:val="BodyText"/>
        <w:spacing w:before="6"/>
        <w:rPr>
          <w:rFonts w:ascii="Arial"/>
          <w:sz w:val="32"/>
        </w:rPr>
      </w:pPr>
    </w:p>
    <w:p>
      <w:pPr>
        <w:pStyle w:val="BodyText"/>
        <w:tabs>
          <w:tab w:pos="9489" w:val="left" w:leader="dot"/>
        </w:tabs>
        <w:ind w:left="320"/>
      </w:pPr>
      <w:hyperlink w:history="true" w:anchor="_bookmark0">
        <w:r>
          <w:rPr/>
          <w:t>Table</w:t>
        </w:r>
        <w:r>
          <w:rPr>
            <w:spacing w:val="-3"/>
          </w:rPr>
          <w:t> </w:t>
        </w:r>
        <w:r>
          <w:rPr/>
          <w:t>i.</w:t>
        </w:r>
        <w:r>
          <w:rPr>
            <w:spacing w:val="-1"/>
          </w:rPr>
          <w:t> </w:t>
        </w:r>
        <w:r>
          <w:rPr/>
          <w:t>Documentation</w:t>
        </w:r>
        <w:r>
          <w:rPr>
            <w:spacing w:val="-1"/>
          </w:rPr>
          <w:t> </w:t>
        </w:r>
        <w:r>
          <w:rPr/>
          <w:t>revision</w:t>
        </w:r>
        <w:r>
          <w:rPr>
            <w:spacing w:val="-1"/>
          </w:rPr>
          <w:t> </w:t>
        </w:r>
        <w:r>
          <w:rPr/>
          <w:t>history</w:t>
          <w:tab/>
          <w:t>iii</w:t>
        </w:r>
      </w:hyperlink>
    </w:p>
    <w:p>
      <w:pPr>
        <w:pStyle w:val="BodyText"/>
        <w:tabs>
          <w:tab w:pos="9379" w:val="left" w:leader="dot"/>
        </w:tabs>
        <w:spacing w:before="119"/>
        <w:ind w:left="320"/>
      </w:pPr>
      <w:hyperlink w:history="true" w:anchor="_bookmark1">
        <w:r>
          <w:rPr/>
          <w:t>Table</w:t>
        </w:r>
        <w:r>
          <w:rPr>
            <w:spacing w:val="-5"/>
          </w:rPr>
          <w:t> </w:t>
        </w:r>
        <w:r>
          <w:rPr/>
          <w:t>ii.</w:t>
        </w:r>
        <w:r>
          <w:rPr>
            <w:spacing w:val="-2"/>
          </w:rPr>
          <w:t> </w:t>
        </w:r>
        <w:r>
          <w:rPr/>
          <w:t>Documentation</w:t>
        </w:r>
        <w:r>
          <w:rPr>
            <w:spacing w:val="-5"/>
          </w:rPr>
          <w:t> </w:t>
        </w:r>
        <w:r>
          <w:rPr/>
          <w:t>symbol/term</w:t>
        </w:r>
        <w:r>
          <w:rPr>
            <w:spacing w:val="-1"/>
          </w:rPr>
          <w:t> </w:t>
        </w:r>
        <w:r>
          <w:rPr/>
          <w:t>descriptions</w:t>
          <w:tab/>
          <w:t>viii</w:t>
        </w:r>
      </w:hyperlink>
    </w:p>
    <w:p>
      <w:pPr>
        <w:pStyle w:val="BodyText"/>
        <w:spacing w:before="121"/>
        <w:ind w:left="320"/>
      </w:pPr>
      <w:hyperlink w:history="true" w:anchor="_bookmark7">
        <w:r>
          <w:rPr/>
          <w:t>Table</w:t>
        </w:r>
        <w:r>
          <w:rPr>
            <w:spacing w:val="-5"/>
          </w:rPr>
          <w:t> </w:t>
        </w:r>
        <w:r>
          <w:rPr/>
          <w:t>1-1.</w:t>
        </w:r>
        <w:r>
          <w:rPr>
            <w:spacing w:val="-2"/>
          </w:rPr>
          <w:t> </w:t>
        </w:r>
        <w:r>
          <w:rPr/>
          <w:t>Application</w:t>
        </w:r>
        <w:r>
          <w:rPr>
            <w:spacing w:val="-2"/>
          </w:rPr>
          <w:t> </w:t>
        </w:r>
        <w:r>
          <w:rPr/>
          <w:t>server</w:t>
        </w:r>
        <w:r>
          <w:rPr>
            <w:spacing w:val="-4"/>
          </w:rPr>
          <w:t> </w:t>
        </w:r>
        <w:r>
          <w:rPr/>
          <w:t>minimum</w:t>
        </w:r>
        <w:r>
          <w:rPr>
            <w:spacing w:val="-4"/>
          </w:rPr>
          <w:t> </w:t>
        </w:r>
        <w:r>
          <w:rPr/>
          <w:t>software/network</w:t>
        </w:r>
        <w:r>
          <w:rPr>
            <w:spacing w:val="-2"/>
          </w:rPr>
          <w:t> </w:t>
        </w:r>
        <w:r>
          <w:rPr/>
          <w:t>tools/documentation</w:t>
        </w:r>
        <w:r>
          <w:rPr>
            <w:spacing w:val="-5"/>
          </w:rPr>
          <w:t> </w:t>
        </w:r>
        <w:r>
          <w:rPr/>
          <w:t>required</w:t>
        </w:r>
        <w:r>
          <w:rPr>
            <w:spacing w:val="-2"/>
          </w:rPr>
          <w:t> </w:t>
        </w:r>
        <w:r>
          <w:rPr/>
          <w:t>for</w:t>
        </w:r>
        <w:r>
          <w:rPr>
            <w:spacing w:val="-2"/>
          </w:rPr>
          <w:t> </w:t>
        </w:r>
        <w:r>
          <w:rPr/>
          <w:t>KAAJEE</w:t>
        </w:r>
        <w:r>
          <w:rPr>
            <w:spacing w:val="64"/>
          </w:rPr>
          <w:t> </w:t>
        </w:r>
        <w:r>
          <w:rPr/>
          <w:t>1-2</w:t>
        </w:r>
      </w:hyperlink>
    </w:p>
    <w:p>
      <w:pPr>
        <w:pStyle w:val="BodyText"/>
        <w:tabs>
          <w:tab w:pos="9379" w:val="left" w:leader="dot"/>
        </w:tabs>
        <w:spacing w:before="119"/>
        <w:ind w:left="320"/>
      </w:pPr>
      <w:hyperlink w:history="true" w:anchor="_bookmark13">
        <w:r>
          <w:rPr/>
          <w:t>Table</w:t>
        </w:r>
        <w:r>
          <w:rPr>
            <w:spacing w:val="-4"/>
          </w:rPr>
          <w:t> </w:t>
        </w:r>
        <w:r>
          <w:rPr/>
          <w:t>3-1.</w:t>
        </w:r>
        <w:r>
          <w:rPr>
            <w:spacing w:val="-2"/>
          </w:rPr>
          <w:t> </w:t>
        </w:r>
        <w:r>
          <w:rPr/>
          <w:t>KAAJEE-related</w:t>
        </w:r>
        <w:r>
          <w:rPr>
            <w:spacing w:val="-2"/>
          </w:rPr>
          <w:t> </w:t>
        </w:r>
        <w:r>
          <w:rPr/>
          <w:t>VistA</w:t>
        </w:r>
        <w:r>
          <w:rPr>
            <w:spacing w:val="-5"/>
          </w:rPr>
          <w:t> </w:t>
        </w:r>
        <w:r>
          <w:rPr/>
          <w:t>M</w:t>
        </w:r>
        <w:r>
          <w:rPr>
            <w:spacing w:val="-2"/>
          </w:rPr>
          <w:t> </w:t>
        </w:r>
        <w:r>
          <w:rPr/>
          <w:t>Server</w:t>
        </w:r>
        <w:r>
          <w:rPr>
            <w:spacing w:val="-2"/>
          </w:rPr>
          <w:t> </w:t>
        </w:r>
        <w:r>
          <w:rPr/>
          <w:t>distribution</w:t>
        </w:r>
        <w:r>
          <w:rPr>
            <w:spacing w:val="-2"/>
          </w:rPr>
          <w:t> </w:t>
        </w:r>
        <w:r>
          <w:rPr/>
          <w:t>files</w:t>
        </w:r>
        <w:r>
          <w:rPr>
            <w:spacing w:val="-2"/>
          </w:rPr>
          <w:t> </w:t>
        </w:r>
        <w:r>
          <w:rPr/>
          <w:t>and</w:t>
        </w:r>
        <w:r>
          <w:rPr>
            <w:spacing w:val="-4"/>
          </w:rPr>
          <w:t> </w:t>
        </w:r>
        <w:r>
          <w:rPr/>
          <w:t>environment</w:t>
        </w:r>
        <w:r>
          <w:rPr>
            <w:spacing w:val="-1"/>
          </w:rPr>
          <w:t> </w:t>
        </w:r>
        <w:r>
          <w:rPr/>
          <w:t>configuration</w:t>
          <w:tab/>
          <w:t>3-1</w:t>
        </w:r>
      </w:hyperlink>
    </w:p>
    <w:p>
      <w:pPr>
        <w:spacing w:after="0"/>
        <w:sectPr>
          <w:headerReference w:type="default" r:id="rId11"/>
          <w:pgSz w:w="12240" w:h="15840"/>
          <w:pgMar w:header="0" w:footer="1200" w:top="1380" w:bottom="1380" w:left="1120" w:right="960"/>
        </w:sectPr>
      </w:pPr>
    </w:p>
    <w:p>
      <w:pPr>
        <w:pStyle w:val="Heading1"/>
      </w:pPr>
      <w:r>
        <w:rPr/>
        <w:t>Orientation</w:t>
      </w:r>
    </w:p>
    <w:p>
      <w:pPr>
        <w:pStyle w:val="BodyText"/>
        <w:rPr>
          <w:rFonts w:ascii="Arial"/>
          <w:sz w:val="44"/>
        </w:rPr>
      </w:pPr>
    </w:p>
    <w:p>
      <w:pPr>
        <w:pStyle w:val="Heading2"/>
        <w:ind w:left="320" w:firstLine="0"/>
      </w:pP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Use this Manual</w:t>
      </w:r>
    </w:p>
    <w:p>
      <w:pPr>
        <w:pStyle w:val="BodyText"/>
        <w:spacing w:before="254"/>
        <w:ind w:left="320" w:right="991"/>
      </w:pPr>
      <w:r>
        <w:rPr/>
        <w:t>Throughout this manual, advice and instructions are offered regarding the installation and use of</w:t>
      </w:r>
      <w:r>
        <w:rPr>
          <w:spacing w:val="1"/>
        </w:rPr>
        <w:t> </w:t>
      </w:r>
      <w:r>
        <w:rPr/>
        <w:t>KAAJEE and the functionality it provides for Health</w:t>
      </w:r>
      <w:r>
        <w:rPr>
          <w:i/>
          <w:u w:val="single"/>
        </w:rPr>
        <w:t>e</w:t>
      </w:r>
      <w:r>
        <w:rPr/>
        <w:t>Vet-Veterans Health Information Systems and</w:t>
      </w:r>
      <w:r>
        <w:rPr>
          <w:spacing w:val="-52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Architecture</w:t>
      </w:r>
      <w:r>
        <w:rPr>
          <w:spacing w:val="-2"/>
        </w:rPr>
        <w:t> </w:t>
      </w:r>
      <w:r>
        <w:rPr/>
        <w:t>(VistA) software products.</w:t>
      </w:r>
    </w:p>
    <w:p>
      <w:pPr>
        <w:pStyle w:val="BodyText"/>
      </w:pPr>
    </w:p>
    <w:p>
      <w:pPr>
        <w:pStyle w:val="BodyText"/>
        <w:spacing w:before="1"/>
        <w:ind w:left="320"/>
      </w:pP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5"/>
        </w:rPr>
        <w:t> </w:t>
      </w:r>
      <w:r>
        <w:rPr/>
        <w:t>instructions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KAAJEE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organized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guide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follows: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40" w:lineRule="auto" w:before="119" w:after="0"/>
        <w:ind w:left="1040" w:right="0" w:hanging="361"/>
        <w:jc w:val="left"/>
        <w:rPr>
          <w:sz w:val="22"/>
        </w:rPr>
      </w:pPr>
      <w:hyperlink w:history="true" w:anchor="_bookmark2">
        <w:r>
          <w:rPr>
            <w:sz w:val="22"/>
          </w:rPr>
          <w:t>Pre-Installation</w:t>
        </w:r>
        <w:r>
          <w:rPr>
            <w:spacing w:val="-2"/>
            <w:sz w:val="22"/>
          </w:rPr>
          <w:t> </w:t>
        </w:r>
        <w:r>
          <w:rPr>
            <w:sz w:val="22"/>
          </w:rPr>
          <w:t>Instructions.</w:t>
        </w:r>
      </w:hyperlink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40" w:lineRule="auto" w:before="119" w:after="0"/>
        <w:ind w:left="1040" w:right="0" w:hanging="361"/>
        <w:jc w:val="left"/>
        <w:rPr>
          <w:sz w:val="22"/>
        </w:rPr>
      </w:pPr>
      <w:hyperlink w:history="true" w:anchor="_bookmark8">
        <w:r>
          <w:rPr>
            <w:sz w:val="22"/>
          </w:rPr>
          <w:t>Installation</w:t>
        </w:r>
        <w:r>
          <w:rPr>
            <w:spacing w:val="-2"/>
            <w:sz w:val="22"/>
          </w:rPr>
          <w:t> </w:t>
        </w:r>
        <w:r>
          <w:rPr>
            <w:sz w:val="22"/>
          </w:rPr>
          <w:t>Overview</w:t>
        </w:r>
      </w:hyperlink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40" w:lineRule="auto" w:before="122" w:after="0"/>
        <w:ind w:left="1040" w:right="0" w:hanging="361"/>
        <w:jc w:val="left"/>
        <w:rPr>
          <w:sz w:val="22"/>
        </w:rPr>
      </w:pPr>
      <w:hyperlink w:history="true" w:anchor="_bookmark11">
        <w:r>
          <w:rPr>
            <w:sz w:val="22"/>
          </w:rPr>
          <w:t>VistA</w:t>
        </w:r>
        <w:r>
          <w:rPr>
            <w:spacing w:val="-5"/>
            <w:sz w:val="22"/>
          </w:rPr>
          <w:t> </w:t>
        </w:r>
        <w:r>
          <w:rPr>
            <w:sz w:val="22"/>
          </w:rPr>
          <w:t>M</w:t>
        </w:r>
        <w:r>
          <w:rPr>
            <w:spacing w:val="-1"/>
            <w:sz w:val="22"/>
          </w:rPr>
          <w:t> </w:t>
        </w:r>
        <w:r>
          <w:rPr>
            <w:sz w:val="22"/>
          </w:rPr>
          <w:t>Server Installation</w:t>
        </w:r>
        <w:r>
          <w:rPr>
            <w:spacing w:val="-4"/>
            <w:sz w:val="22"/>
          </w:rPr>
          <w:t> </w:t>
        </w:r>
        <w:r>
          <w:rPr>
            <w:sz w:val="22"/>
          </w:rPr>
          <w:t>Instructions</w:t>
        </w:r>
      </w:hyperlink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40" w:lineRule="auto" w:before="119" w:after="0"/>
        <w:ind w:left="1040" w:right="0" w:hanging="361"/>
        <w:jc w:val="left"/>
        <w:rPr>
          <w:sz w:val="22"/>
        </w:rPr>
      </w:pPr>
      <w:r>
        <w:rPr>
          <w:sz w:val="22"/>
        </w:rPr>
        <w:t>Java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Platforms,</w:t>
      </w:r>
      <w:r>
        <w:rPr>
          <w:spacing w:val="-2"/>
          <w:sz w:val="22"/>
        </w:rPr>
        <w:t> </w:t>
      </w:r>
      <w:r>
        <w:rPr>
          <w:sz w:val="22"/>
        </w:rPr>
        <w:t>Enterprise</w:t>
      </w:r>
      <w:r>
        <w:rPr>
          <w:spacing w:val="-2"/>
          <w:sz w:val="22"/>
        </w:rPr>
        <w:t> </w:t>
      </w:r>
      <w:r>
        <w:rPr>
          <w:sz w:val="22"/>
        </w:rPr>
        <w:t>Edition</w:t>
      </w:r>
      <w:r>
        <w:rPr>
          <w:spacing w:val="-6"/>
          <w:sz w:val="22"/>
        </w:rPr>
        <w:t> </w:t>
      </w:r>
      <w:r>
        <w:rPr>
          <w:sz w:val="22"/>
        </w:rPr>
        <w:t>(J2EE)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Server</w:t>
      </w:r>
      <w:r>
        <w:rPr>
          <w:spacing w:val="-1"/>
          <w:sz w:val="22"/>
        </w:rPr>
        <w:t> </w:t>
      </w:r>
      <w:r>
        <w:rPr>
          <w:sz w:val="22"/>
        </w:rPr>
        <w:t>Installation</w:t>
      </w:r>
      <w:r>
        <w:rPr>
          <w:spacing w:val="-3"/>
          <w:sz w:val="22"/>
        </w:rPr>
        <w:t> </w:t>
      </w:r>
      <w:r>
        <w:rPr>
          <w:sz w:val="22"/>
        </w:rPr>
        <w:t>Instructions</w:t>
      </w:r>
    </w:p>
    <w:p>
      <w:pPr>
        <w:pStyle w:val="BodyText"/>
        <w:spacing w:before="2" w:after="1"/>
        <w:rPr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7991"/>
      </w:tblGrid>
      <w:tr>
        <w:trPr>
          <w:trHeight w:val="1165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6036" cy="275367"/>
                  <wp:effectExtent l="0" t="0" r="0" b="0"/>
                  <wp:docPr id="5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36" cy="27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991" w:type="dxa"/>
          </w:tcPr>
          <w:p>
            <w:pPr>
              <w:pStyle w:val="TableParagraph"/>
              <w:spacing w:line="244" w:lineRule="auto"/>
              <w:ind w:left="150" w:right="184"/>
              <w:rPr>
                <w:sz w:val="22"/>
              </w:rPr>
            </w:pPr>
            <w:r>
              <w:rPr>
                <w:sz w:val="22"/>
              </w:rPr>
              <w:t>Where necessary, separate steps for the following two supported operating systems 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provided: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70" w:val="left" w:leader="none"/>
                <w:tab w:pos="871" w:val="left" w:leader="none"/>
              </w:tabs>
              <w:spacing w:line="240" w:lineRule="auto" w:before="51" w:after="0"/>
              <w:ind w:left="8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Linux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(i.e., 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Hat Enterprise 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6.0 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higher)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70" w:val="left" w:leader="none"/>
                <w:tab w:pos="871" w:val="left" w:leader="none"/>
              </w:tabs>
              <w:spacing w:line="250" w:lineRule="exact" w:before="59" w:after="0"/>
              <w:ind w:left="8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Windows</w:t>
            </w:r>
          </w:p>
        </w:tc>
      </w:tr>
    </w:tbl>
    <w:p>
      <w:pPr>
        <w:pStyle w:val="BodyText"/>
        <w:spacing w:before="11"/>
        <w:rPr>
          <w:sz w:val="26"/>
        </w:rPr>
      </w:pPr>
    </w:p>
    <w:p>
      <w:pPr>
        <w:pStyle w:val="BodyText"/>
        <w:ind w:left="320"/>
      </w:pP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 special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 of KAAJEE.</w:t>
      </w:r>
    </w:p>
    <w:p>
      <w:pPr>
        <w:pStyle w:val="BodyText"/>
      </w:pPr>
    </w:p>
    <w:p>
      <w:pPr>
        <w:pStyle w:val="BodyText"/>
        <w:ind w:left="320"/>
      </w:pPr>
      <w:r>
        <w:rPr/>
        <w:t>This</w:t>
      </w:r>
      <w:r>
        <w:rPr>
          <w:spacing w:val="-3"/>
        </w:rPr>
        <w:t> </w:t>
      </w:r>
      <w:r>
        <w:rPr/>
        <w:t>manual</w:t>
      </w:r>
      <w:r>
        <w:rPr>
          <w:spacing w:val="-3"/>
        </w:rPr>
        <w:t> </w:t>
      </w:r>
      <w:r>
        <w:rPr/>
        <w:t>uses</w:t>
      </w:r>
      <w:r>
        <w:rPr>
          <w:spacing w:val="-3"/>
        </w:rPr>
        <w:t> </w:t>
      </w:r>
      <w:r>
        <w:rPr/>
        <w:t>several</w:t>
      </w:r>
      <w:r>
        <w:rPr>
          <w:spacing w:val="-3"/>
        </w:rPr>
        <w:t> </w:t>
      </w:r>
      <w:r>
        <w:rPr/>
        <w:t>methods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highlight</w:t>
      </w:r>
      <w:r>
        <w:rPr>
          <w:spacing w:val="-3"/>
        </w:rPr>
        <w:t> </w:t>
      </w:r>
      <w:r>
        <w:rPr/>
        <w:t>different aspects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material: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23" w:after="0"/>
        <w:ind w:left="1040" w:right="1100" w:hanging="360"/>
        <w:jc w:val="left"/>
        <w:rPr>
          <w:sz w:val="22"/>
        </w:rPr>
      </w:pPr>
      <w:r>
        <w:rPr>
          <w:sz w:val="22"/>
        </w:rPr>
        <w:t>Various symbols/terms are used throughout the documentation to alert the reader to special</w:t>
      </w:r>
      <w:r>
        <w:rPr>
          <w:spacing w:val="-52"/>
          <w:sz w:val="22"/>
        </w:rPr>
        <w:t> </w:t>
      </w:r>
      <w:r>
        <w:rPr>
          <w:sz w:val="22"/>
        </w:rPr>
        <w:t>information.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table</w:t>
      </w:r>
      <w:r>
        <w:rPr>
          <w:spacing w:val="-1"/>
          <w:sz w:val="22"/>
        </w:rPr>
        <w:t> </w:t>
      </w:r>
      <w:r>
        <w:rPr>
          <w:sz w:val="22"/>
        </w:rPr>
        <w:t>gives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description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symbols/terms: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395" w:right="2554" w:firstLine="0"/>
        <w:jc w:val="center"/>
        <w:rPr>
          <w:b/>
          <w:sz w:val="20"/>
        </w:rPr>
      </w:pPr>
      <w:bookmarkStart w:name="_bookmark1" w:id="2"/>
      <w:bookmarkEnd w:id="2"/>
      <w:r>
        <w:rPr/>
      </w:r>
      <w:r>
        <w:rPr>
          <w:b/>
          <w:sz w:val="20"/>
        </w:rPr>
        <w:t>Table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ii.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Documentation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symbol/term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descriptions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202"/>
      </w:tblGrid>
      <w:tr>
        <w:trPr>
          <w:trHeight w:val="349" w:hRule="atLeast"/>
        </w:trPr>
        <w:tc>
          <w:tcPr>
            <w:tcW w:w="1440" w:type="dxa"/>
            <w:shd w:val="clear" w:color="auto" w:fill="DFDFDF"/>
          </w:tcPr>
          <w:p>
            <w:pPr>
              <w:pStyle w:val="TableParagraph"/>
              <w:spacing w:before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Symbol</w:t>
            </w:r>
          </w:p>
        </w:tc>
        <w:tc>
          <w:tcPr>
            <w:tcW w:w="7202" w:type="dxa"/>
            <w:shd w:val="clear" w:color="auto" w:fill="DFDFDF"/>
          </w:tcPr>
          <w:p>
            <w:pPr>
              <w:pStyle w:val="TableParagraph"/>
              <w:spacing w:before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</w:tr>
      <w:tr>
        <w:trPr>
          <w:trHeight w:val="580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ind w:left="4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7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02" w:type="dxa"/>
          </w:tcPr>
          <w:p>
            <w:pPr>
              <w:pStyle w:val="TableParagraph"/>
              <w:spacing w:before="59"/>
              <w:ind w:right="837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NOTE/REF: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inform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reader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52"/>
                <w:sz w:val="20"/>
              </w:rPr>
              <w:t> </w:t>
            </w:r>
            <w:r>
              <w:rPr>
                <w:rFonts w:ascii="Arial"/>
                <w:sz w:val="20"/>
              </w:rPr>
              <w:t>references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additional reading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material.</w:t>
            </w:r>
          </w:p>
        </w:tc>
      </w:tr>
      <w:tr>
        <w:trPr>
          <w:trHeight w:val="776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ind w:left="0"/>
              <w:rPr>
                <w:b/>
                <w:sz w:val="8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9750" cy="349757"/>
                  <wp:effectExtent l="0" t="0" r="0" b="0"/>
                  <wp:docPr id="9" name="image3.png" descr="Cautio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50" cy="34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02" w:type="dxa"/>
          </w:tcPr>
          <w:p>
            <w:pPr>
              <w:pStyle w:val="TableParagraph"/>
              <w:spacing w:before="59"/>
              <w:ind w:right="275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CAUTION or DISCLAIMER: </w:t>
            </w:r>
            <w:r>
              <w:rPr>
                <w:rFonts w:ascii="Arial"/>
                <w:sz w:val="20"/>
              </w:rPr>
              <w:t>Used to inform the reader to take special notice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information.</w:t>
            </w:r>
          </w:p>
        </w:tc>
      </w:tr>
      <w:tr>
        <w:trPr>
          <w:trHeight w:val="614" w:hRule="atLeast"/>
        </w:trPr>
        <w:tc>
          <w:tcPr>
            <w:tcW w:w="1440" w:type="dxa"/>
          </w:tcPr>
          <w:p>
            <w:pPr>
              <w:pStyle w:val="TableParagraph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0578" cy="317373"/>
                  <wp:effectExtent l="0" t="0" r="0" b="0"/>
                  <wp:docPr id="11" name="image4.jpeg" descr="Special upgrade or virgin installation 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78" cy="31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02" w:type="dxa"/>
          </w:tcPr>
          <w:p>
            <w:pPr>
              <w:pStyle w:val="TableParagraph"/>
              <w:spacing w:before="60"/>
              <w:ind w:right="176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UPGRADES/FIRST-TIME INSTALLATION: </w:t>
            </w:r>
            <w:r>
              <w:rPr>
                <w:rFonts w:ascii="Arial"/>
                <w:sz w:val="20"/>
              </w:rPr>
              <w:t>Used to denote Upgrade or First-</w:t>
            </w:r>
            <w:r>
              <w:rPr>
                <w:rFonts w:ascii="Arial"/>
                <w:spacing w:val="-54"/>
                <w:sz w:val="20"/>
              </w:rPr>
              <w:t> </w:t>
            </w:r>
            <w:r>
              <w:rPr>
                <w:rFonts w:ascii="Arial"/>
                <w:sz w:val="20"/>
              </w:rPr>
              <w:t>time installation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instructions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only.</w:t>
            </w:r>
          </w:p>
        </w:tc>
      </w:tr>
      <w:tr>
        <w:trPr>
          <w:trHeight w:val="390" w:hRule="atLeast"/>
        </w:trPr>
        <w:tc>
          <w:tcPr>
            <w:tcW w:w="1440" w:type="dxa"/>
          </w:tcPr>
          <w:p>
            <w:pPr>
              <w:pStyle w:val="TableParagraph"/>
              <w:spacing w:before="10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spacing w:line="225" w:lineRule="exact"/>
              <w:ind w:left="475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303227" cy="142875"/>
                  <wp:effectExtent l="0" t="0" r="0" b="0"/>
                  <wp:docPr id="1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2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7202" w:type="dxa"/>
          </w:tcPr>
          <w:p>
            <w:pPr>
              <w:pStyle w:val="TableParagraph"/>
              <w:spacing w:before="6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Skip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forward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referenced step 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procedure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 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indicated.</w:t>
            </w:r>
          </w:p>
        </w:tc>
      </w:tr>
      <w:tr>
        <w:trPr>
          <w:trHeight w:val="947" w:hRule="atLeast"/>
        </w:trPr>
        <w:tc>
          <w:tcPr>
            <w:tcW w:w="1440" w:type="dxa"/>
          </w:tcPr>
          <w:p>
            <w:pPr>
              <w:pStyle w:val="TableParagraph"/>
              <w:spacing w:before="5"/>
              <w:ind w:left="0"/>
              <w:rPr>
                <w:b/>
                <w:sz w:val="8"/>
              </w:rPr>
            </w:pPr>
          </w:p>
          <w:p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4745" cy="472249"/>
                  <wp:effectExtent l="0" t="0" r="0" b="0"/>
                  <wp:docPr id="15" name="image6.png" descr="Special Red Hat Linux installation instructions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45" cy="47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02" w:type="dxa"/>
          </w:tcPr>
          <w:p>
            <w:pPr>
              <w:pStyle w:val="TableParagraph"/>
              <w:spacing w:before="59"/>
              <w:ind w:right="5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Instructions that only apply to the Linux operating systems (i.e., Red Hat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Enterprise ES 3.0 or higher) are set off and indicated with this Linux "Tux"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penguin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icon.</w:t>
            </w:r>
          </w:p>
        </w:tc>
      </w:tr>
    </w:tbl>
    <w:p>
      <w:pPr>
        <w:spacing w:after="0"/>
        <w:rPr>
          <w:rFonts w:ascii="Arial"/>
          <w:sz w:val="20"/>
        </w:rPr>
        <w:sectPr>
          <w:headerReference w:type="even" r:id="rId12"/>
          <w:footerReference w:type="even" r:id="rId13"/>
          <w:footerReference w:type="default" r:id="rId14"/>
          <w:pgSz w:w="12240" w:h="15840"/>
          <w:pgMar w:header="0" w:footer="1200" w:top="1380" w:bottom="1380" w:left="112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202"/>
      </w:tblGrid>
      <w:tr>
        <w:trPr>
          <w:trHeight w:val="349" w:hRule="atLeast"/>
        </w:trPr>
        <w:tc>
          <w:tcPr>
            <w:tcW w:w="1440" w:type="dxa"/>
            <w:shd w:val="clear" w:color="auto" w:fill="DFDFDF"/>
          </w:tcPr>
          <w:p>
            <w:pPr>
              <w:pStyle w:val="TableParagraph"/>
              <w:spacing w:before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Symbol</w:t>
            </w:r>
          </w:p>
        </w:tc>
        <w:tc>
          <w:tcPr>
            <w:tcW w:w="7202" w:type="dxa"/>
            <w:shd w:val="clear" w:color="auto" w:fill="DFDFDF"/>
          </w:tcPr>
          <w:p>
            <w:pPr>
              <w:pStyle w:val="TableParagraph"/>
              <w:spacing w:before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</w:tr>
      <w:tr>
        <w:trPr>
          <w:trHeight w:val="887" w:hRule="atLeast"/>
        </w:trPr>
        <w:tc>
          <w:tcPr>
            <w:tcW w:w="1440" w:type="dxa"/>
          </w:tcPr>
          <w:p>
            <w:pPr>
              <w:pStyle w:val="TableParagraph"/>
              <w:spacing w:before="6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86143" cy="414337"/>
                  <wp:effectExtent l="0" t="0" r="0" b="0"/>
                  <wp:docPr id="1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43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02" w:type="dxa"/>
          </w:tcPr>
          <w:p>
            <w:pPr>
              <w:pStyle w:val="TableParagraph"/>
              <w:spacing w:before="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Instructions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 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Microsoft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Windows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</w:p>
          <w:p>
            <w:pPr>
              <w:pStyle w:val="TableParagraph"/>
              <w:ind w:right="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(i.e., Microsoft Windows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2000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 XP) are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indicated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stylized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"Windows"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icon.</w:t>
            </w:r>
          </w:p>
        </w:tc>
      </w:tr>
    </w:tbl>
    <w:p>
      <w:pPr>
        <w:pStyle w:val="BodyText"/>
        <w:spacing w:before="1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01" w:after="0"/>
        <w:ind w:left="1040" w:right="0" w:hanging="361"/>
        <w:jc w:val="left"/>
        <w:rPr>
          <w:sz w:val="22"/>
        </w:rPr>
      </w:pPr>
      <w:r>
        <w:rPr>
          <w:sz w:val="22"/>
        </w:rPr>
        <w:t>Descriptive</w:t>
      </w:r>
      <w:r>
        <w:rPr>
          <w:spacing w:val="-3"/>
          <w:sz w:val="22"/>
        </w:rPr>
        <w:t> </w:t>
      </w:r>
      <w:r>
        <w:rPr>
          <w:sz w:val="22"/>
        </w:rPr>
        <w:t>text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presented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proportional</w:t>
      </w:r>
      <w:r>
        <w:rPr>
          <w:spacing w:val="-3"/>
          <w:sz w:val="22"/>
        </w:rPr>
        <w:t> </w:t>
      </w:r>
      <w:r>
        <w:rPr>
          <w:sz w:val="22"/>
        </w:rPr>
        <w:t>font (as</w:t>
      </w:r>
      <w:r>
        <w:rPr>
          <w:spacing w:val="-3"/>
          <w:sz w:val="22"/>
        </w:rPr>
        <w:t> </w:t>
      </w:r>
      <w:r>
        <w:rPr>
          <w:sz w:val="22"/>
        </w:rPr>
        <w:t>represented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this font).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19" w:after="0"/>
        <w:ind w:left="1040" w:right="816" w:hanging="360"/>
        <w:jc w:val="left"/>
        <w:rPr>
          <w:sz w:val="22"/>
        </w:rPr>
      </w:pPr>
      <w:r>
        <w:rPr>
          <w:sz w:val="22"/>
        </w:rPr>
        <w:t>"Snapshots" of computer online displays (i.e., roll-and-scroll screen captures/dialogues) and</w:t>
      </w:r>
      <w:r>
        <w:rPr>
          <w:spacing w:val="1"/>
          <w:sz w:val="22"/>
        </w:rPr>
        <w:t> </w:t>
      </w:r>
      <w:r>
        <w:rPr>
          <w:sz w:val="22"/>
        </w:rPr>
        <w:t>computer</w:t>
      </w:r>
      <w:r>
        <w:rPr>
          <w:spacing w:val="-1"/>
          <w:sz w:val="22"/>
        </w:rPr>
        <w:t> </w:t>
      </w:r>
      <w:r>
        <w:rPr>
          <w:sz w:val="22"/>
        </w:rPr>
        <w:t>source</w:t>
      </w:r>
      <w:r>
        <w:rPr>
          <w:spacing w:val="-1"/>
          <w:sz w:val="22"/>
        </w:rPr>
        <w:t> </w:t>
      </w:r>
      <w:r>
        <w:rPr>
          <w:sz w:val="22"/>
        </w:rPr>
        <w:t>code, if</w:t>
      </w:r>
      <w:r>
        <w:rPr>
          <w:spacing w:val="-1"/>
          <w:sz w:val="22"/>
        </w:rPr>
        <w:t> </w:t>
      </w:r>
      <w:r>
        <w:rPr>
          <w:sz w:val="22"/>
        </w:rPr>
        <w:t>any, are</w:t>
      </w:r>
      <w:r>
        <w:rPr>
          <w:spacing w:val="-3"/>
          <w:sz w:val="22"/>
        </w:rPr>
        <w:t> </w:t>
      </w:r>
      <w:r>
        <w:rPr>
          <w:sz w:val="22"/>
        </w:rPr>
        <w:t>shown</w:t>
      </w:r>
      <w:r>
        <w:rPr>
          <w:spacing w:val="-4"/>
          <w:sz w:val="22"/>
        </w:rPr>
        <w:t> </w:t>
      </w:r>
      <w:r>
        <w:rPr>
          <w:sz w:val="22"/>
        </w:rPr>
        <w:t>in a</w:t>
      </w:r>
      <w:r>
        <w:rPr>
          <w:spacing w:val="-1"/>
          <w:sz w:val="22"/>
        </w:rPr>
        <w:t> </w:t>
      </w:r>
      <w:r>
        <w:rPr>
          <w:i/>
          <w:sz w:val="22"/>
        </w:rPr>
        <w:t>non</w:t>
      </w:r>
      <w:r>
        <w:rPr>
          <w:sz w:val="22"/>
        </w:rPr>
        <w:t>-proportional</w:t>
      </w:r>
      <w:r>
        <w:rPr>
          <w:spacing w:val="1"/>
          <w:sz w:val="22"/>
        </w:rPr>
        <w:t> </w:t>
      </w:r>
      <w:r>
        <w:rPr>
          <w:sz w:val="22"/>
        </w:rPr>
        <w:t>font</w:t>
      </w:r>
      <w:r>
        <w:rPr>
          <w:spacing w:val="-2"/>
          <w:sz w:val="22"/>
        </w:rPr>
        <w:t> </w:t>
      </w:r>
      <w:r>
        <w:rPr>
          <w:sz w:val="22"/>
        </w:rPr>
        <w:t>and enclosed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a box.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  <w:tab w:pos="1401" w:val="left" w:leader="none"/>
        </w:tabs>
        <w:spacing w:line="240" w:lineRule="auto" w:before="118" w:after="0"/>
        <w:ind w:left="1400" w:right="641" w:hanging="360"/>
        <w:jc w:val="left"/>
        <w:rPr>
          <w:sz w:val="22"/>
        </w:rPr>
      </w:pPr>
      <w:r>
        <w:rPr>
          <w:sz w:val="22"/>
        </w:rPr>
        <w:t>User's responses to online prompts and some software code reserved/key words will be bold</w:t>
      </w:r>
      <w:r>
        <w:rPr>
          <w:spacing w:val="-52"/>
          <w:sz w:val="22"/>
        </w:rPr>
        <w:t> </w:t>
      </w:r>
      <w:r>
        <w:rPr>
          <w:sz w:val="22"/>
        </w:rPr>
        <w:t>typeface.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  <w:tab w:pos="1401" w:val="left" w:leader="none"/>
        </w:tabs>
        <w:spacing w:line="240" w:lineRule="auto" w:before="121" w:after="0"/>
        <w:ind w:left="1400" w:right="0" w:hanging="361"/>
        <w:jc w:val="left"/>
        <w:rPr>
          <w:sz w:val="22"/>
        </w:rPr>
      </w:pPr>
      <w:r>
        <w:rPr>
          <w:sz w:val="22"/>
        </w:rPr>
        <w:t>Author's</w:t>
      </w:r>
      <w:r>
        <w:rPr>
          <w:spacing w:val="-1"/>
          <w:sz w:val="22"/>
        </w:rPr>
        <w:t> </w:t>
      </w:r>
      <w:r>
        <w:rPr>
          <w:sz w:val="22"/>
        </w:rPr>
        <w:t>comments,</w:t>
      </w:r>
      <w:r>
        <w:rPr>
          <w:spacing w:val="-3"/>
          <w:sz w:val="22"/>
        </w:rPr>
        <w:t> </w:t>
      </w:r>
      <w:r>
        <w:rPr>
          <w:sz w:val="22"/>
        </w:rPr>
        <w:t>if any,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displayed in</w:t>
      </w:r>
      <w:r>
        <w:rPr>
          <w:spacing w:val="-1"/>
          <w:sz w:val="22"/>
        </w:rPr>
        <w:t> </w:t>
      </w:r>
      <w:r>
        <w:rPr>
          <w:sz w:val="22"/>
        </w:rPr>
        <w:t>italics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"callout"</w:t>
      </w:r>
      <w:r>
        <w:rPr>
          <w:spacing w:val="1"/>
          <w:sz w:val="22"/>
        </w:rPr>
        <w:t> </w:t>
      </w:r>
      <w:r>
        <w:rPr>
          <w:sz w:val="22"/>
        </w:rPr>
        <w:t>boxes.</w:t>
      </w: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7658"/>
      </w:tblGrid>
      <w:tr>
        <w:trPr>
          <w:trHeight w:val="509" w:hRule="atLeast"/>
        </w:trPr>
        <w:tc>
          <w:tcPr>
            <w:tcW w:w="797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19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658" w:type="dxa"/>
          </w:tcPr>
          <w:p>
            <w:pPr>
              <w:pStyle w:val="TableParagraph"/>
              <w:spacing w:line="252" w:lineRule="exact"/>
              <w:ind w:left="142"/>
              <w:rPr>
                <w:sz w:val="22"/>
              </w:rPr>
            </w:pPr>
            <w:r>
              <w:rPr>
                <w:b/>
                <w:sz w:val="22"/>
              </w:rPr>
              <w:t>NOTE: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Callout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boxes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labels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descriptions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usually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enclosed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box,</w:t>
            </w:r>
          </w:p>
          <w:p>
            <w:pPr>
              <w:pStyle w:val="TableParagraph"/>
              <w:spacing w:line="233" w:lineRule="exact" w:before="4"/>
              <w:ind w:left="142"/>
              <w:rPr>
                <w:sz w:val="22"/>
              </w:rPr>
            </w:pP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displayed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</w:tc>
      </w:tr>
    </w:tbl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344"/>
        <w:jc w:val="left"/>
        <w:rPr>
          <w:sz w:val="22"/>
        </w:rPr>
      </w:pPr>
      <w:r>
        <w:rPr>
          <w:sz w:val="22"/>
        </w:rPr>
        <w:t>Java</w:t>
      </w:r>
      <w:r>
        <w:rPr>
          <w:spacing w:val="-3"/>
          <w:sz w:val="22"/>
        </w:rPr>
        <w:t> </w:t>
      </w:r>
      <w:r>
        <w:rPr>
          <w:sz w:val="22"/>
        </w:rPr>
        <w:t>software</w:t>
      </w:r>
      <w:r>
        <w:rPr>
          <w:spacing w:val="-1"/>
          <w:sz w:val="22"/>
        </w:rPr>
        <w:t> </w:t>
      </w:r>
      <w:r>
        <w:rPr>
          <w:sz w:val="22"/>
        </w:rPr>
        <w:t>code,</w:t>
      </w:r>
      <w:r>
        <w:rPr>
          <w:spacing w:val="-1"/>
          <w:sz w:val="22"/>
        </w:rPr>
        <w:t> </w:t>
      </w:r>
      <w:r>
        <w:rPr>
          <w:sz w:val="22"/>
        </w:rPr>
        <w:t>variables,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file/folder names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lower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mixed case.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19" w:after="0"/>
        <w:ind w:left="1040" w:right="538" w:hanging="360"/>
        <w:jc w:val="left"/>
        <w:rPr>
          <w:sz w:val="22"/>
        </w:rPr>
      </w:pPr>
      <w:r>
        <w:rPr>
          <w:sz w:val="22"/>
        </w:rPr>
        <w:t>All uppercase is reserved for the representation of M code, variable names, or the formal name of</w:t>
      </w:r>
      <w:r>
        <w:rPr>
          <w:spacing w:val="-52"/>
          <w:sz w:val="22"/>
        </w:rPr>
        <w:t> </w:t>
      </w:r>
      <w:r>
        <w:rPr>
          <w:sz w:val="22"/>
        </w:rPr>
        <w:t>options,</w:t>
      </w:r>
      <w:r>
        <w:rPr>
          <w:spacing w:val="-3"/>
          <w:sz w:val="22"/>
        </w:rPr>
        <w:t> </w:t>
      </w:r>
      <w:r>
        <w:rPr>
          <w:sz w:val="22"/>
        </w:rPr>
        <w:t>field</w:t>
      </w:r>
      <w:r>
        <w:rPr>
          <w:spacing w:val="-3"/>
          <w:sz w:val="22"/>
        </w:rPr>
        <w:t> </w:t>
      </w:r>
      <w:r>
        <w:rPr>
          <w:sz w:val="22"/>
        </w:rPr>
        <w:t>and file names, and</w:t>
      </w:r>
      <w:r>
        <w:rPr>
          <w:spacing w:val="-4"/>
          <w:sz w:val="22"/>
        </w:rPr>
        <w:t> </w:t>
      </w:r>
      <w:r>
        <w:rPr>
          <w:sz w:val="22"/>
        </w:rPr>
        <w:t>security keys</w:t>
      </w:r>
      <w:r>
        <w:rPr>
          <w:spacing w:val="1"/>
          <w:sz w:val="22"/>
        </w:rPr>
        <w:t> </w:t>
      </w:r>
      <w:r>
        <w:rPr>
          <w:sz w:val="22"/>
        </w:rPr>
        <w:t>(e.g.,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XUPROGMODE key).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ind w:left="320" w:firstLine="0"/>
      </w:pPr>
      <w:r>
        <w:rPr/>
        <w:t>Assumptions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Reader</w:t>
      </w:r>
    </w:p>
    <w:p>
      <w:pPr>
        <w:pStyle w:val="BodyText"/>
        <w:spacing w:before="251"/>
        <w:ind w:left="320"/>
      </w:pPr>
      <w:r>
        <w:rPr/>
        <w:t>This</w:t>
      </w:r>
      <w:r>
        <w:rPr>
          <w:spacing w:val="-4"/>
        </w:rPr>
        <w:t> </w:t>
      </w:r>
      <w:r>
        <w:rPr/>
        <w:t>manual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assumption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reader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23" w:after="0"/>
        <w:ind w:left="1040" w:right="0" w:hanging="361"/>
        <w:jc w:val="left"/>
        <w:rPr>
          <w:sz w:val="22"/>
        </w:rPr>
      </w:pPr>
      <w:r>
        <w:rPr>
          <w:sz w:val="22"/>
        </w:rPr>
        <w:t>VistALink—VistA</w:t>
      </w:r>
      <w:r>
        <w:rPr>
          <w:spacing w:val="-6"/>
          <w:sz w:val="22"/>
        </w:rPr>
        <w:t> </w:t>
      </w:r>
      <w:r>
        <w:rPr>
          <w:sz w:val="22"/>
        </w:rPr>
        <w:t>M</w:t>
      </w:r>
      <w:r>
        <w:rPr>
          <w:spacing w:val="-1"/>
          <w:sz w:val="22"/>
        </w:rPr>
        <w:t> </w:t>
      </w:r>
      <w:r>
        <w:rPr>
          <w:sz w:val="22"/>
        </w:rPr>
        <w:t>Server and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Server</w:t>
      </w:r>
      <w:r>
        <w:rPr>
          <w:spacing w:val="-1"/>
          <w:sz w:val="22"/>
        </w:rPr>
        <w:t> </w:t>
      </w:r>
      <w:r>
        <w:rPr>
          <w:sz w:val="22"/>
        </w:rPr>
        <w:t>software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19" w:after="0"/>
        <w:ind w:left="1040" w:right="0" w:hanging="361"/>
        <w:jc w:val="left"/>
        <w:rPr>
          <w:sz w:val="22"/>
        </w:rPr>
      </w:pPr>
      <w:r>
        <w:rPr>
          <w:sz w:val="22"/>
        </w:rPr>
        <w:t>Linux</w:t>
      </w:r>
      <w:r>
        <w:rPr>
          <w:spacing w:val="-3"/>
          <w:sz w:val="22"/>
        </w:rPr>
        <w:t> </w:t>
      </w:r>
      <w:r>
        <w:rPr>
          <w:sz w:val="22"/>
        </w:rPr>
        <w:t>(i.e.,</w:t>
      </w:r>
      <w:r>
        <w:rPr>
          <w:spacing w:val="-1"/>
          <w:sz w:val="22"/>
        </w:rPr>
        <w:t> </w:t>
      </w:r>
      <w:r>
        <w:rPr>
          <w:sz w:val="22"/>
        </w:rPr>
        <w:t>Red</w:t>
      </w:r>
      <w:r>
        <w:rPr>
          <w:spacing w:val="-1"/>
          <w:sz w:val="22"/>
        </w:rPr>
        <w:t> </w:t>
      </w:r>
      <w:r>
        <w:rPr>
          <w:sz w:val="22"/>
        </w:rPr>
        <w:t>Hat Enterprise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6.0 or</w:t>
      </w:r>
      <w:r>
        <w:rPr>
          <w:spacing w:val="-1"/>
          <w:sz w:val="22"/>
        </w:rPr>
        <w:t> </w:t>
      </w:r>
      <w:r>
        <w:rPr>
          <w:sz w:val="22"/>
        </w:rPr>
        <w:t>higher)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Microsoft</w:t>
      </w:r>
      <w:r>
        <w:rPr>
          <w:spacing w:val="-3"/>
          <w:sz w:val="22"/>
        </w:rPr>
        <w:t> </w:t>
      </w:r>
      <w:r>
        <w:rPr>
          <w:sz w:val="22"/>
        </w:rPr>
        <w:t>Windows</w:t>
      </w:r>
      <w:r>
        <w:rPr>
          <w:spacing w:val="-2"/>
          <w:sz w:val="22"/>
        </w:rPr>
        <w:t> </w:t>
      </w:r>
      <w:r>
        <w:rPr>
          <w:sz w:val="22"/>
        </w:rPr>
        <w:t>environment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69" w:lineRule="exact" w:before="119" w:after="0"/>
        <w:ind w:left="1040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570496">
            <wp:simplePos x="0" y="0"/>
            <wp:positionH relativeFrom="page">
              <wp:posOffset>2963291</wp:posOffset>
            </wp:positionH>
            <wp:positionV relativeFrom="paragraph">
              <wp:posOffset>91047</wp:posOffset>
            </wp:positionV>
            <wp:extent cx="219456" cy="155448"/>
            <wp:effectExtent l="0" t="0" r="0" b="0"/>
            <wp:wrapNone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Java</w:t>
      </w:r>
      <w:r>
        <w:rPr>
          <w:spacing w:val="-2"/>
          <w:sz w:val="22"/>
        </w:rPr>
        <w:t> </w:t>
      </w:r>
      <w:r>
        <w:rPr>
          <w:sz w:val="22"/>
        </w:rPr>
        <w:t>Programming</w:t>
      </w:r>
      <w:r>
        <w:rPr>
          <w:spacing w:val="-4"/>
          <w:sz w:val="22"/>
        </w:rPr>
        <w:t> </w:t>
      </w:r>
      <w:r>
        <w:rPr>
          <w:sz w:val="22"/>
        </w:rPr>
        <w:t>language</w:t>
      </w:r>
      <w:r>
        <w:rPr>
          <w:spacing w:val="6"/>
          <w:sz w:val="22"/>
        </w:rPr>
        <w:t> </w:t>
      </w:r>
      <w:r>
        <w:rPr>
          <w:sz w:val="22"/>
        </w:rPr>
        <w:t>Java 1.7</w:t>
      </w:r>
      <w:r>
        <w:rPr>
          <w:spacing w:val="-1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Edition</w:t>
      </w:r>
      <w:r>
        <w:rPr>
          <w:spacing w:val="-1"/>
          <w:sz w:val="22"/>
        </w:rPr>
        <w:t> </w:t>
      </w:r>
      <w:r>
        <w:rPr>
          <w:sz w:val="22"/>
        </w:rPr>
        <w:t>(J2SE)</w:t>
      </w:r>
      <w:r>
        <w:rPr>
          <w:spacing w:val="-1"/>
          <w:sz w:val="22"/>
        </w:rPr>
        <w:t> </w:t>
      </w:r>
      <w:r>
        <w:rPr>
          <w:sz w:val="22"/>
        </w:rPr>
        <w:t>Java</w:t>
      </w:r>
      <w:r>
        <w:rPr>
          <w:spacing w:val="-1"/>
          <w:sz w:val="22"/>
        </w:rPr>
        <w:t> </w:t>
      </w:r>
      <w:r>
        <w:rPr>
          <w:sz w:val="22"/>
        </w:rPr>
        <w:t>Development</w:t>
      </w:r>
      <w:r>
        <w:rPr>
          <w:spacing w:val="-4"/>
          <w:sz w:val="22"/>
        </w:rPr>
        <w:t> </w:t>
      </w:r>
      <w:r>
        <w:rPr>
          <w:sz w:val="22"/>
        </w:rPr>
        <w:t>Kit (JDK,</w:t>
      </w:r>
    </w:p>
    <w:p>
      <w:pPr>
        <w:pStyle w:val="BodyText"/>
        <w:spacing w:line="252" w:lineRule="exact"/>
        <w:ind w:left="1040"/>
      </w:pPr>
      <w:r>
        <w:rPr/>
        <w:t>a.k.a.</w:t>
      </w:r>
      <w:r>
        <w:rPr>
          <w:spacing w:val="-2"/>
        </w:rPr>
        <w:t> </w:t>
      </w:r>
      <w:r>
        <w:rPr/>
        <w:t>Java</w:t>
      </w:r>
      <w:r>
        <w:rPr>
          <w:spacing w:val="-2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Kit</w:t>
      </w:r>
      <w:r>
        <w:rPr>
          <w:spacing w:val="-1"/>
        </w:rPr>
        <w:t> </w:t>
      </w:r>
      <w:r>
        <w:rPr/>
        <w:t>[SDK])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20" w:after="0"/>
        <w:ind w:left="1040" w:right="0" w:hanging="361"/>
        <w:jc w:val="left"/>
        <w:rPr>
          <w:sz w:val="22"/>
        </w:rPr>
      </w:pPr>
      <w:r>
        <w:rPr>
          <w:sz w:val="22"/>
        </w:rPr>
        <w:t>WebLogic</w:t>
      </w:r>
      <w:r>
        <w:rPr>
          <w:spacing w:val="-1"/>
          <w:sz w:val="22"/>
        </w:rPr>
        <w:t> </w:t>
      </w:r>
      <w:r>
        <w:rPr>
          <w:sz w:val="22"/>
        </w:rPr>
        <w:t>10.3.6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higher—Application</w:t>
      </w:r>
      <w:r>
        <w:rPr>
          <w:spacing w:val="-1"/>
          <w:sz w:val="22"/>
        </w:rPr>
        <w:t> </w:t>
      </w:r>
      <w:r>
        <w:rPr>
          <w:sz w:val="22"/>
        </w:rPr>
        <w:t>server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20" w:after="0"/>
        <w:ind w:left="1040" w:right="887" w:hanging="360"/>
        <w:jc w:val="left"/>
        <w:rPr>
          <w:sz w:val="22"/>
        </w:rPr>
      </w:pPr>
      <w:r>
        <w:rPr>
          <w:sz w:val="22"/>
        </w:rPr>
        <w:t>Oracle Database 11</w:t>
      </w:r>
      <w:r>
        <w:rPr>
          <w:i/>
          <w:sz w:val="22"/>
        </w:rPr>
        <w:t>g</w:t>
      </w:r>
      <w:r>
        <w:rPr>
          <w:sz w:val="22"/>
        </w:rPr>
        <w:t>—Database (e.g., Security Service Provider Interface [SSPI] or Standard</w:t>
      </w:r>
      <w:r>
        <w:rPr>
          <w:spacing w:val="-5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[SDS]</w:t>
      </w:r>
      <w:r>
        <w:rPr>
          <w:spacing w:val="-1"/>
          <w:sz w:val="22"/>
        </w:rPr>
        <w:t> </w:t>
      </w:r>
      <w:r>
        <w:rPr>
          <w:sz w:val="22"/>
        </w:rPr>
        <w:t>13.0</w:t>
      </w:r>
      <w:r>
        <w:rPr>
          <w:spacing w:val="-3"/>
          <w:sz w:val="22"/>
        </w:rPr>
        <w:t> </w:t>
      </w:r>
      <w:r>
        <w:rPr>
          <w:sz w:val="22"/>
        </w:rPr>
        <w:t>(or higher)</w:t>
      </w:r>
      <w:r>
        <w:rPr>
          <w:spacing w:val="1"/>
          <w:sz w:val="22"/>
        </w:rPr>
        <w:t> </w:t>
      </w:r>
      <w:r>
        <w:rPr>
          <w:sz w:val="22"/>
        </w:rPr>
        <w:t>database/tables)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20" w:after="0"/>
        <w:ind w:left="1040" w:right="0" w:hanging="361"/>
        <w:jc w:val="left"/>
        <w:rPr>
          <w:sz w:val="22"/>
        </w:rPr>
      </w:pPr>
      <w:r>
        <w:rPr>
          <w:sz w:val="22"/>
        </w:rPr>
        <w:t>Oracle</w:t>
      </w:r>
      <w:r>
        <w:rPr>
          <w:spacing w:val="-2"/>
          <w:sz w:val="22"/>
        </w:rPr>
        <w:t> </w:t>
      </w:r>
      <w:r>
        <w:rPr>
          <w:sz w:val="22"/>
        </w:rPr>
        <w:t>SQL*Plus</w:t>
      </w:r>
      <w:r>
        <w:rPr>
          <w:spacing w:val="-1"/>
          <w:sz w:val="22"/>
        </w:rPr>
        <w:t> </w:t>
      </w:r>
      <w:r>
        <w:rPr>
          <w:sz w:val="22"/>
        </w:rPr>
        <w:t>Software</w:t>
      </w:r>
      <w:r>
        <w:rPr>
          <w:spacing w:val="-1"/>
          <w:sz w:val="22"/>
        </w:rPr>
        <w:t> </w:t>
      </w:r>
      <w:r>
        <w:rPr>
          <w:sz w:val="22"/>
        </w:rPr>
        <w:t>11</w:t>
      </w:r>
      <w:r>
        <w:rPr>
          <w:spacing w:val="-2"/>
          <w:sz w:val="22"/>
        </w:rPr>
        <w:t> </w:t>
      </w:r>
      <w:r>
        <w:rPr>
          <w:sz w:val="22"/>
        </w:rPr>
        <w:t>(or</w:t>
      </w:r>
      <w:r>
        <w:rPr>
          <w:spacing w:val="-1"/>
          <w:sz w:val="22"/>
        </w:rPr>
        <w:t> </w:t>
      </w:r>
      <w:r>
        <w:rPr>
          <w:sz w:val="22"/>
        </w:rPr>
        <w:t>higher)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20" w:right="498"/>
      </w:pPr>
      <w:r>
        <w:rPr/>
        <w:t>This manual provides an overall explanation of the installation procedures and functionality provided by</w:t>
      </w:r>
      <w:r>
        <w:rPr>
          <w:spacing w:val="1"/>
        </w:rPr>
        <w:t> </w:t>
      </w:r>
      <w:r>
        <w:rPr/>
        <w:t>the Kernel Authentication &amp; Authorization for J2EE (KAAJEE) on Weblogic Application Server</w:t>
      </w:r>
      <w:r>
        <w:rPr>
          <w:spacing w:val="1"/>
        </w:rPr>
        <w:t> </w:t>
      </w:r>
      <w:r>
        <w:rPr/>
        <w:t>Versions 10.3.6 and higher software; however, no attempt is made to explain how the overall HealtheVet-</w:t>
      </w:r>
      <w:r>
        <w:rPr>
          <w:spacing w:val="-52"/>
        </w:rPr>
        <w:t> </w:t>
      </w:r>
      <w:r>
        <w:rPr/>
        <w:t>VistA programming system is integrated and maintained. Such methods and procedures are documented</w:t>
      </w:r>
      <w:r>
        <w:rPr>
          <w:spacing w:val="1"/>
        </w:rPr>
        <w:t> </w:t>
      </w:r>
      <w:r>
        <w:rPr/>
        <w:t>elsewhere. We suggest you look at the various VA home pages on the VA Intranet for a general</w:t>
      </w:r>
      <w:r>
        <w:rPr>
          <w:spacing w:val="1"/>
        </w:rPr>
        <w:t> </w:t>
      </w:r>
      <w:r>
        <w:rPr/>
        <w:t>orientation</w:t>
      </w:r>
      <w:r>
        <w:rPr>
          <w:spacing w:val="-1"/>
        </w:rPr>
        <w:t> </w:t>
      </w:r>
      <w:r>
        <w:rPr/>
        <w:t>to HealtheVet-VistA 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address:</w:t>
      </w:r>
    </w:p>
    <w:p>
      <w:pPr>
        <w:pStyle w:val="BodyText"/>
        <w:spacing w:before="120"/>
        <w:ind w:left="680"/>
      </w:pPr>
      <w:r>
        <w:rPr/>
        <w:t>REDACTED</w:t>
      </w:r>
    </w:p>
    <w:p>
      <w:pPr>
        <w:spacing w:after="0"/>
        <w:sectPr>
          <w:headerReference w:type="default" r:id="rId19"/>
          <w:headerReference w:type="even" r:id="rId20"/>
          <w:pgSz w:w="12240" w:h="15840"/>
          <w:pgMar w:header="730" w:footer="1200" w:top="940" w:bottom="1380" w:left="1120" w:right="96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59"/>
        <w:ind w:left="320" w:firstLine="0"/>
      </w:pPr>
      <w:r>
        <w:rPr/>
        <w:t>Reference</w:t>
      </w:r>
      <w:r>
        <w:rPr>
          <w:spacing w:val="-2"/>
        </w:rPr>
        <w:t> </w:t>
      </w:r>
      <w:r>
        <w:rPr/>
        <w:t>Materials</w:t>
      </w:r>
    </w:p>
    <w:p>
      <w:pPr>
        <w:pStyle w:val="BodyText"/>
        <w:spacing w:before="253"/>
        <w:ind w:left="320"/>
      </w:pPr>
      <w:r>
        <w:rPr/>
        <w:t>Readers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learn</w:t>
      </w:r>
      <w:r>
        <w:rPr>
          <w:spacing w:val="-6"/>
        </w:rPr>
        <w:t> </w:t>
      </w:r>
      <w:r>
        <w:rPr/>
        <w:t>more</w:t>
      </w:r>
      <w:r>
        <w:rPr>
          <w:spacing w:val="-1"/>
        </w:rPr>
        <w:t> </w:t>
      </w:r>
      <w:r>
        <w:rPr/>
        <w:t>about KAAJEE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consult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20" w:after="0"/>
        <w:ind w:left="1040" w:right="2188" w:hanging="360"/>
        <w:jc w:val="left"/>
        <w:rPr>
          <w:sz w:val="22"/>
        </w:rPr>
      </w:pPr>
      <w:r>
        <w:rPr>
          <w:i/>
          <w:sz w:val="22"/>
        </w:rPr>
        <w:t>Kernel Authentication &amp; Authorization for J2EE (KAAJEE) Installation Guide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(</w:t>
      </w:r>
      <w:r>
        <w:rPr>
          <w:i/>
          <w:sz w:val="20"/>
        </w:rPr>
        <w:t>KAAJEE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1.2.0.xxx, &amp;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SSPI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1.2.0.xxx</w:t>
      </w:r>
      <w:r>
        <w:rPr>
          <w:i/>
          <w:sz w:val="22"/>
        </w:rPr>
        <w:t>)</w:t>
      </w:r>
      <w:r>
        <w:rPr>
          <w:sz w:val="22"/>
        </w:rPr>
        <w:t>, this</w:t>
      </w:r>
      <w:r>
        <w:rPr>
          <w:spacing w:val="-2"/>
          <w:sz w:val="22"/>
        </w:rPr>
        <w:t> </w:t>
      </w:r>
      <w:r>
        <w:rPr>
          <w:sz w:val="22"/>
        </w:rPr>
        <w:t>manual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21" w:after="0"/>
        <w:ind w:left="1040" w:right="2138" w:hanging="360"/>
        <w:jc w:val="left"/>
        <w:rPr>
          <w:i/>
          <w:sz w:val="22"/>
        </w:rPr>
      </w:pPr>
      <w:r>
        <w:rPr>
          <w:i/>
          <w:sz w:val="22"/>
        </w:rPr>
        <w:t>Kernel Authentication &amp; Authorization for J2EE (KAAJEE) Deployment Guide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(</w:t>
      </w:r>
      <w:r>
        <w:rPr>
          <w:i/>
          <w:sz w:val="20"/>
        </w:rPr>
        <w:t>KAAJEE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1.2.0.xxx, &amp;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SSPI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1.2.0.xxx</w:t>
      </w:r>
      <w:r>
        <w:rPr>
          <w:i/>
          <w:sz w:val="22"/>
        </w:rPr>
        <w:t>)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18" w:after="0"/>
        <w:ind w:left="1040" w:right="0" w:hanging="361"/>
        <w:jc w:val="left"/>
        <w:rPr>
          <w:sz w:val="22"/>
        </w:rPr>
      </w:pPr>
      <w:r>
        <w:rPr>
          <w:sz w:val="22"/>
        </w:rPr>
        <w:t>KAAJEE</w:t>
      </w:r>
      <w:r>
        <w:rPr>
          <w:spacing w:val="-2"/>
          <w:sz w:val="22"/>
        </w:rPr>
        <w:t> </w:t>
      </w:r>
      <w:r>
        <w:rPr>
          <w:sz w:val="22"/>
        </w:rPr>
        <w:t>Web</w:t>
      </w:r>
      <w:r>
        <w:rPr>
          <w:spacing w:val="-1"/>
          <w:sz w:val="22"/>
        </w:rPr>
        <w:t> </w:t>
      </w:r>
      <w:r>
        <w:rPr>
          <w:sz w:val="22"/>
        </w:rPr>
        <w:t>site: REDACTED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19" w:after="0"/>
        <w:ind w:left="1040" w:right="0" w:hanging="361"/>
        <w:jc w:val="left"/>
        <w:rPr>
          <w:i/>
          <w:sz w:val="22"/>
        </w:rPr>
      </w:pPr>
      <w:r>
        <w:rPr>
          <w:i/>
          <w:sz w:val="22"/>
        </w:rPr>
        <w:t>Kernel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Systems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Management Guide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20" w:after="0"/>
        <w:ind w:left="1040" w:right="0" w:hanging="361"/>
        <w:jc w:val="left"/>
        <w:rPr>
          <w:i/>
          <w:sz w:val="22"/>
        </w:rPr>
      </w:pPr>
      <w:r>
        <w:rPr>
          <w:i/>
          <w:sz w:val="22"/>
        </w:rPr>
        <w:t>VistALink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Installation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Guide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20" w:after="0"/>
        <w:ind w:left="1040" w:right="0" w:hanging="361"/>
        <w:jc w:val="left"/>
        <w:rPr>
          <w:i/>
          <w:sz w:val="22"/>
        </w:rPr>
      </w:pPr>
      <w:r>
        <w:rPr>
          <w:i/>
          <w:sz w:val="22"/>
        </w:rPr>
        <w:t>VistALink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System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Management Guide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</w:tabs>
        <w:spacing w:line="240" w:lineRule="auto" w:before="119" w:after="0"/>
        <w:ind w:left="1040" w:right="0" w:hanging="361"/>
        <w:jc w:val="left"/>
        <w:rPr>
          <w:i/>
          <w:sz w:val="22"/>
        </w:rPr>
      </w:pPr>
      <w:r>
        <w:rPr>
          <w:i/>
          <w:sz w:val="22"/>
        </w:rPr>
        <w:t>VistALink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Developer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Guide</w:t>
      </w:r>
    </w:p>
    <w:p>
      <w:pPr>
        <w:pStyle w:val="BodyText"/>
        <w:rPr>
          <w:i/>
          <w:sz w:val="27"/>
        </w:rPr>
      </w:pPr>
    </w:p>
    <w:tbl>
      <w:tblPr>
        <w:tblW w:w="0" w:type="auto"/>
        <w:jc w:val="left"/>
        <w:tblInd w:w="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7006"/>
      </w:tblGrid>
      <w:tr>
        <w:trPr>
          <w:trHeight w:val="881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23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006" w:type="dxa"/>
          </w:tcPr>
          <w:p>
            <w:pPr>
              <w:pStyle w:val="TableParagraph"/>
              <w:spacing w:line="244" w:lineRule="auto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REF: </w:t>
            </w:r>
            <w:r>
              <w:rPr>
                <w:sz w:val="22"/>
              </w:rPr>
              <w:t>For more information on VistALink, please refer to the Application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Modernization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Foundations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line="233" w:lineRule="exact" w:before="112"/>
              <w:ind w:left="495"/>
              <w:rPr>
                <w:sz w:val="22"/>
              </w:rPr>
            </w:pPr>
            <w:r>
              <w:rPr>
                <w:sz w:val="22"/>
              </w:rPr>
              <w:t>REDACTED</w:t>
            </w:r>
          </w:p>
        </w:tc>
      </w:tr>
    </w:tbl>
    <w:p>
      <w:pPr>
        <w:pStyle w:val="BodyText"/>
        <w:rPr>
          <w:i/>
          <w:sz w:val="27"/>
        </w:rPr>
      </w:pPr>
    </w:p>
    <w:p>
      <w:pPr>
        <w:pStyle w:val="BodyText"/>
        <w:ind w:left="320" w:right="546"/>
      </w:pPr>
      <w:r>
        <w:rPr/>
        <w:t>Health</w:t>
      </w:r>
      <w:r>
        <w:rPr>
          <w:i/>
          <w:u w:val="single"/>
        </w:rPr>
        <w:t>e</w:t>
      </w:r>
      <w:r>
        <w:rPr/>
        <w:t>Vet-VistA documentation is made available online in Microsoft Word format and Adobe Acrobat</w:t>
      </w:r>
      <w:r>
        <w:rPr>
          <w:spacing w:val="-53"/>
        </w:rPr>
        <w:t> </w:t>
      </w:r>
      <w:r>
        <w:rPr/>
        <w:t>Portable Document Format (PDF). The PDF documents </w:t>
      </w:r>
      <w:r>
        <w:rPr>
          <w:i/>
        </w:rPr>
        <w:t>must </w:t>
      </w:r>
      <w:r>
        <w:rPr/>
        <w:t>be read using the Adobe Acrobat Reader</w:t>
      </w:r>
      <w:r>
        <w:rPr>
          <w:spacing w:val="1"/>
        </w:rPr>
        <w:t> </w:t>
      </w:r>
      <w:r>
        <w:rPr/>
        <w:t>(i.e., ACROREAD.EXE), which is freely distributed by Adobe Systems Incorporated at the following</w:t>
      </w:r>
      <w:r>
        <w:rPr>
          <w:spacing w:val="1"/>
        </w:rPr>
        <w:t> </w:t>
      </w:r>
      <w:r>
        <w:rPr/>
        <w:t>Web</w:t>
      </w:r>
      <w:r>
        <w:rPr>
          <w:spacing w:val="-1"/>
        </w:rPr>
        <w:t> </w:t>
      </w:r>
      <w:r>
        <w:rPr/>
        <w:t>address:</w:t>
      </w:r>
    </w:p>
    <w:p>
      <w:pPr>
        <w:pStyle w:val="BodyText"/>
        <w:spacing w:before="121"/>
        <w:ind w:left="680"/>
      </w:pPr>
      <w:hyperlink r:id="rId25">
        <w:r>
          <w:rPr>
            <w:color w:val="0000FF"/>
            <w:u w:val="single" w:color="0000FF"/>
          </w:rPr>
          <w:t>http://www.adobe.com/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320" w:right="576"/>
      </w:pPr>
      <w:r>
        <w:rPr/>
        <w:t>Health</w:t>
      </w:r>
      <w:r>
        <w:rPr>
          <w:i/>
          <w:u w:val="single"/>
        </w:rPr>
        <w:t>e</w:t>
      </w:r>
      <w:r>
        <w:rPr/>
        <w:t>Vet-VistA documentation can be downloaded from the VHA Software Document Library (VDL)</w:t>
      </w:r>
      <w:r>
        <w:rPr>
          <w:spacing w:val="-52"/>
        </w:rPr>
        <w:t> </w:t>
      </w:r>
      <w:r>
        <w:rPr/>
        <w:t>Web site:</w:t>
      </w:r>
    </w:p>
    <w:p>
      <w:pPr>
        <w:pStyle w:val="BodyText"/>
        <w:spacing w:before="120"/>
        <w:ind w:left="680"/>
      </w:pPr>
      <w:hyperlink r:id="rId26">
        <w:r>
          <w:rPr>
            <w:color w:val="0000FF"/>
            <w:u w:val="single" w:color="0000FF"/>
          </w:rPr>
          <w:t>http://www.va.gov/vdl/</w:t>
        </w:r>
      </w:hyperlink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320" w:right="1004"/>
      </w:pPr>
      <w:r>
        <w:rPr/>
        <w:t>Health</w:t>
      </w:r>
      <w:r>
        <w:rPr>
          <w:i/>
          <w:u w:val="single"/>
        </w:rPr>
        <w:t>e</w:t>
      </w:r>
      <w:r>
        <w:rPr/>
        <w:t>Vet-VistA documentation and software can also be downloaded from the Enterprise Product</w:t>
      </w:r>
      <w:r>
        <w:rPr>
          <w:spacing w:val="-52"/>
        </w:rPr>
        <w:t> </w:t>
      </w:r>
      <w:r>
        <w:rPr/>
        <w:t>Support (EPS) anonymous</w:t>
      </w:r>
      <w:r>
        <w:rPr>
          <w:spacing w:val="-2"/>
        </w:rPr>
        <w:t> </w:t>
      </w:r>
      <w:r>
        <w:rPr/>
        <w:t>directories:</w:t>
      </w:r>
    </w:p>
    <w:p>
      <w:pPr>
        <w:pStyle w:val="ListParagraph"/>
        <w:numPr>
          <w:ilvl w:val="0"/>
          <w:numId w:val="9"/>
        </w:numPr>
        <w:tabs>
          <w:tab w:pos="1023" w:val="left" w:leader="none"/>
          <w:tab w:pos="1024" w:val="left" w:leader="none"/>
          <w:tab w:pos="3181" w:val="left" w:leader="none"/>
        </w:tabs>
        <w:spacing w:line="240" w:lineRule="auto" w:before="121" w:after="0"/>
        <w:ind w:left="1023" w:right="0" w:hanging="337"/>
        <w:jc w:val="left"/>
        <w:rPr>
          <w:sz w:val="22"/>
        </w:rPr>
      </w:pPr>
      <w:r>
        <w:rPr>
          <w:sz w:val="22"/>
        </w:rPr>
        <w:t>Preferred</w:t>
      </w:r>
      <w:r>
        <w:rPr>
          <w:spacing w:val="-3"/>
          <w:sz w:val="22"/>
        </w:rPr>
        <w:t> </w:t>
      </w:r>
      <w:r>
        <w:rPr>
          <w:sz w:val="22"/>
        </w:rPr>
        <w:t>Method</w:t>
        <w:tab/>
        <w:t>REDACTED</w:t>
      </w:r>
    </w:p>
    <w:p>
      <w:pPr>
        <w:pStyle w:val="BodyText"/>
      </w:pPr>
    </w:p>
    <w:p>
      <w:pPr>
        <w:pStyle w:val="BodyText"/>
        <w:ind w:left="1040"/>
      </w:pPr>
      <w:r>
        <w:rPr/>
        <w:t>This</w:t>
      </w:r>
      <w:r>
        <w:rPr>
          <w:spacing w:val="-3"/>
        </w:rPr>
        <w:t> </w:t>
      </w:r>
      <w:r>
        <w:rPr/>
        <w:t>method</w:t>
      </w:r>
      <w:r>
        <w:rPr>
          <w:spacing w:val="-4"/>
        </w:rPr>
        <w:t> </w:t>
      </w:r>
      <w:r>
        <w:rPr/>
        <w:t>transmits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files</w:t>
      </w:r>
      <w:r>
        <w:rPr>
          <w:spacing w:val="-1"/>
        </w:rPr>
        <w:t> </w:t>
      </w:r>
      <w:r>
        <w:rPr/>
        <w:t>from the first available</w:t>
      </w:r>
      <w:r>
        <w:rPr>
          <w:spacing w:val="-3"/>
        </w:rPr>
        <w:t> </w:t>
      </w:r>
      <w:r>
        <w:rPr/>
        <w:t>FTP</w:t>
      </w:r>
      <w:r>
        <w:rPr>
          <w:spacing w:val="-1"/>
        </w:rPr>
        <w:t> </w:t>
      </w:r>
      <w:r>
        <w:rPr/>
        <w:t>server.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  <w:tab w:pos="3200" w:val="left" w:leader="none"/>
        </w:tabs>
        <w:spacing w:line="240" w:lineRule="auto" w:before="121" w:after="0"/>
        <w:ind w:left="1040" w:right="0" w:hanging="354"/>
        <w:jc w:val="left"/>
        <w:rPr>
          <w:sz w:val="22"/>
        </w:rPr>
      </w:pPr>
      <w:r>
        <w:rPr>
          <w:sz w:val="22"/>
        </w:rPr>
        <w:t>Albany</w:t>
      </w:r>
      <w:r>
        <w:rPr>
          <w:spacing w:val="-1"/>
          <w:sz w:val="22"/>
        </w:rPr>
        <w:t> </w:t>
      </w:r>
      <w:r>
        <w:rPr>
          <w:sz w:val="22"/>
        </w:rPr>
        <w:t>OIFO</w:t>
        <w:tab/>
        <w:t>ftp://REDACTED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  <w:tab w:pos="3200" w:val="left" w:leader="none"/>
        </w:tabs>
        <w:spacing w:line="240" w:lineRule="auto" w:before="119" w:after="0"/>
        <w:ind w:left="1040" w:right="0" w:hanging="354"/>
        <w:jc w:val="left"/>
        <w:rPr>
          <w:sz w:val="22"/>
        </w:rPr>
      </w:pPr>
      <w:r>
        <w:rPr>
          <w:sz w:val="22"/>
        </w:rPr>
        <w:t>Hines</w:t>
      </w:r>
      <w:r>
        <w:rPr>
          <w:spacing w:val="-1"/>
          <w:sz w:val="22"/>
        </w:rPr>
        <w:t> </w:t>
      </w:r>
      <w:r>
        <w:rPr>
          <w:sz w:val="22"/>
        </w:rPr>
        <w:t>OIFO</w:t>
        <w:tab/>
        <w:t>ftp://REDACTED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  <w:tab w:pos="1041" w:val="left" w:leader="none"/>
          <w:tab w:pos="3200" w:val="left" w:leader="none"/>
        </w:tabs>
        <w:spacing w:line="240" w:lineRule="auto" w:before="119" w:after="0"/>
        <w:ind w:left="1040" w:right="0" w:hanging="354"/>
        <w:jc w:val="left"/>
        <w:rPr>
          <w:sz w:val="22"/>
        </w:rPr>
      </w:pPr>
      <w:r>
        <w:rPr>
          <w:sz w:val="22"/>
        </w:rPr>
        <w:t>Salt Lake</w:t>
      </w:r>
      <w:r>
        <w:rPr>
          <w:spacing w:val="-1"/>
          <w:sz w:val="22"/>
        </w:rPr>
        <w:t> </w:t>
      </w:r>
      <w:r>
        <w:rPr>
          <w:sz w:val="22"/>
        </w:rPr>
        <w:t>City</w:t>
      </w:r>
      <w:r>
        <w:rPr>
          <w:spacing w:val="-1"/>
          <w:sz w:val="22"/>
        </w:rPr>
        <w:t> </w:t>
      </w:r>
      <w:r>
        <w:rPr>
          <w:sz w:val="22"/>
        </w:rPr>
        <w:t>OIFO</w:t>
        <w:tab/>
        <w:t>ftp://REDACTED</w:t>
      </w:r>
    </w:p>
    <w:p>
      <w:pPr>
        <w:spacing w:after="0" w:line="240" w:lineRule="auto"/>
        <w:jc w:val="left"/>
        <w:rPr>
          <w:sz w:val="22"/>
        </w:rPr>
        <w:sectPr>
          <w:footerReference w:type="even" r:id="rId23"/>
          <w:footerReference w:type="default" r:id="rId24"/>
          <w:pgSz w:w="12240" w:h="15840"/>
          <w:pgMar w:footer="1200" w:header="730" w:top="940" w:bottom="1380" w:left="11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8635"/>
      </w:tblGrid>
      <w:tr>
        <w:trPr>
          <w:trHeight w:val="1149" w:hRule="atLeast"/>
        </w:trPr>
        <w:tc>
          <w:tcPr>
            <w:tcW w:w="990" w:type="dxa"/>
          </w:tcPr>
          <w:p>
            <w:pPr>
              <w:pStyle w:val="TableParagraph"/>
              <w:spacing w:before="5"/>
              <w:ind w:left="0"/>
              <w:rPr>
                <w:sz w:val="3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3759" cy="344614"/>
                  <wp:effectExtent l="0" t="0" r="0" b="0"/>
                  <wp:docPr id="25" name="image3.png" descr="Cautio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759" cy="34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635" w:type="dxa"/>
          </w:tcPr>
          <w:p>
            <w:pPr>
              <w:pStyle w:val="TableParagraph"/>
              <w:ind w:left="144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DISCLAIMER: The appearance of any external hyperlink references in this manual does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not constitute endorsement by the Department of Veterans Affairs (VA) of this Web site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 the information, products, or services contained therein. The VA does not exercise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editorial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control over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these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locations.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Such</w:t>
            </w:r>
            <w:r>
              <w:rPr>
                <w:rFonts w:ascii="Arial"/>
                <w:b/>
                <w:spacing w:val="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links</w:t>
            </w:r>
          </w:p>
          <w:p>
            <w:pPr>
              <w:pStyle w:val="TableParagraph"/>
              <w:spacing w:line="209" w:lineRule="exact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provided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consistent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purpose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 this VA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Intranet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Service.</w:t>
            </w:r>
          </w:p>
        </w:tc>
      </w:tr>
    </w:tbl>
    <w:p>
      <w:pPr>
        <w:spacing w:after="0" w:line="209" w:lineRule="exact"/>
        <w:rPr>
          <w:rFonts w:ascii="Arial"/>
          <w:sz w:val="20"/>
        </w:rPr>
        <w:sectPr>
          <w:pgSz w:w="12240" w:h="15840"/>
          <w:pgMar w:header="730" w:footer="1200" w:top="940" w:bottom="1380" w:left="1120" w:right="9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27"/>
          <w:footerReference w:type="even" r:id="rId28"/>
          <w:pgSz w:w="12240" w:h="15840"/>
          <w:pgMar w:header="0" w:footer="0" w:top="1500" w:bottom="280" w:left="1120" w:right="960"/>
        </w:sectPr>
      </w:pPr>
    </w:p>
    <w:p>
      <w:pPr>
        <w:pStyle w:val="Heading1"/>
        <w:numPr>
          <w:ilvl w:val="0"/>
          <w:numId w:val="10"/>
        </w:numPr>
        <w:tabs>
          <w:tab w:pos="753" w:val="left" w:leader="none"/>
        </w:tabs>
        <w:spacing w:line="240" w:lineRule="auto" w:before="58" w:after="0"/>
        <w:ind w:left="752" w:right="0" w:hanging="433"/>
        <w:jc w:val="left"/>
      </w:pPr>
      <w:bookmarkStart w:name="_bookmark2" w:id="3"/>
      <w:bookmarkEnd w:id="3"/>
      <w:r>
        <w:rPr/>
      </w:r>
      <w:bookmarkStart w:name="_bookmark2" w:id="4"/>
      <w:bookmarkEnd w:id="4"/>
      <w:r>
        <w:rPr/>
        <w:t>Pr</w:t>
      </w:r>
      <w:r>
        <w:rPr/>
        <w:t>e-Installation</w:t>
      </w:r>
      <w:r>
        <w:rPr>
          <w:spacing w:val="-6"/>
        </w:rPr>
        <w:t> </w:t>
      </w:r>
      <w:r>
        <w:rPr/>
        <w:t>Instructions</w:t>
      </w:r>
    </w:p>
    <w:p>
      <w:pPr>
        <w:pStyle w:val="BodyText"/>
        <w:rPr>
          <w:rFonts w:ascii="Arial"/>
          <w:sz w:val="44"/>
        </w:rPr>
      </w:pPr>
    </w:p>
    <w:p>
      <w:pPr>
        <w:pStyle w:val="Heading2"/>
        <w:numPr>
          <w:ilvl w:val="1"/>
          <w:numId w:val="10"/>
        </w:numPr>
        <w:tabs>
          <w:tab w:pos="897" w:val="left" w:leader="none"/>
        </w:tabs>
        <w:spacing w:line="240" w:lineRule="auto" w:before="0" w:after="0"/>
        <w:ind w:left="896" w:right="0" w:hanging="577"/>
        <w:jc w:val="left"/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Purpos</w:t>
      </w:r>
      <w:r>
        <w:rPr/>
        <w:t>e</w:t>
      </w:r>
    </w:p>
    <w:p>
      <w:pPr>
        <w:pStyle w:val="BodyText"/>
        <w:spacing w:before="254"/>
        <w:ind w:left="320" w:right="643"/>
      </w:pPr>
      <w:r>
        <w:rPr/>
        <w:t>The purpose of this guide is to provide instructions for installing the Health</w:t>
      </w:r>
      <w:r>
        <w:rPr>
          <w:i/>
          <w:u w:val="single"/>
        </w:rPr>
        <w:t>e</w:t>
      </w:r>
      <w:r>
        <w:rPr/>
        <w:t>Vet-Veterans Health</w:t>
      </w:r>
      <w:r>
        <w:rPr>
          <w:spacing w:val="1"/>
        </w:rPr>
        <w:t> </w:t>
      </w:r>
      <w:r>
        <w:rPr/>
        <w:t>Information Systems and Technology Architecture (VistA) Kernel Authentication and Authorization for</w:t>
      </w:r>
      <w:r>
        <w:rPr>
          <w:spacing w:val="-52"/>
        </w:rPr>
        <w:t> </w:t>
      </w:r>
      <w:r>
        <w:rPr/>
        <w:t>Java</w:t>
      </w:r>
      <w:r>
        <w:rPr>
          <w:spacing w:val="-3"/>
        </w:rPr>
        <w:t> </w:t>
      </w:r>
      <w:r>
        <w:rPr/>
        <w:t>(2) Enterprise Edition</w:t>
      </w:r>
      <w:r>
        <w:rPr>
          <w:spacing w:val="-3"/>
        </w:rPr>
        <w:t> </w:t>
      </w:r>
      <w:r>
        <w:rPr/>
        <w:t>(KAAJEE) and</w:t>
      </w:r>
      <w:r>
        <w:rPr>
          <w:spacing w:val="-3"/>
        </w:rPr>
        <w:t> </w:t>
      </w:r>
      <w:r>
        <w:rPr/>
        <w:t>related software.</w:t>
      </w:r>
    </w:p>
    <w:p>
      <w:pPr>
        <w:pStyle w:val="BodyText"/>
      </w:pPr>
    </w:p>
    <w:p>
      <w:pPr>
        <w:pStyle w:val="BodyText"/>
        <w:spacing w:before="1"/>
        <w:ind w:left="320" w:right="869"/>
      </w:pPr>
      <w:r>
        <w:rPr/>
        <w:t>KAAJEE is </w:t>
      </w:r>
      <w:r>
        <w:rPr>
          <w:i/>
        </w:rPr>
        <w:t>not </w:t>
      </w:r>
      <w:r>
        <w:rPr/>
        <w:t>an application but a framework. Users of the software need to understand how it</w:t>
      </w:r>
      <w:r>
        <w:rPr>
          <w:spacing w:val="1"/>
        </w:rPr>
        <w:t> </w:t>
      </w:r>
      <w:r>
        <w:rPr/>
        <w:t>integrates in their working environment. Thus, installing KAAJEE means to understand what jars and</w:t>
      </w:r>
      <w:r>
        <w:rPr>
          <w:spacing w:val="-52"/>
        </w:rPr>
        <w:t> </w:t>
      </w:r>
      <w:r>
        <w:rPr/>
        <w:t>files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 put</w:t>
      </w:r>
      <w:r>
        <w:rPr>
          <w:spacing w:val="-2"/>
        </w:rPr>
        <w:t> </w:t>
      </w:r>
      <w:r>
        <w:rPr/>
        <w:t>where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configuration</w:t>
      </w:r>
      <w:r>
        <w:rPr>
          <w:spacing w:val="-1"/>
        </w:rPr>
        <w:t> </w:t>
      </w:r>
      <w:r>
        <w:rPr/>
        <w:t>files that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 to</w:t>
      </w:r>
      <w:r>
        <w:rPr>
          <w:spacing w:val="-1"/>
        </w:rPr>
        <w:t> </w:t>
      </w:r>
      <w:r>
        <w:rPr/>
        <w:t>have</w:t>
      </w:r>
      <w:r>
        <w:rPr>
          <w:spacing w:val="3"/>
        </w:rPr>
        <w:t> </w:t>
      </w:r>
      <w:r>
        <w:rPr/>
        <w:t>and</w:t>
      </w:r>
      <w:r>
        <w:rPr>
          <w:spacing w:val="-3"/>
        </w:rPr>
        <w:t> </w:t>
      </w:r>
      <w:r>
        <w:rPr/>
        <w:t>edit.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20"/>
      </w:pPr>
      <w:r>
        <w:rPr/>
        <w:t>KAAJEE</w:t>
      </w:r>
      <w:r>
        <w:rPr>
          <w:spacing w:val="-2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secure sign-on</w:t>
      </w:r>
      <w:r>
        <w:rPr>
          <w:spacing w:val="-2"/>
        </w:rPr>
        <w:t> </w:t>
      </w:r>
      <w:r>
        <w:rPr/>
        <w:t>architecture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Health</w:t>
      </w:r>
      <w:r>
        <w:rPr>
          <w:i/>
          <w:u w:val="single"/>
        </w:rPr>
        <w:t>e</w:t>
      </w:r>
      <w:r>
        <w:rPr/>
        <w:t>Vet-VistA</w:t>
      </w:r>
      <w:r>
        <w:rPr>
          <w:spacing w:val="-6"/>
        </w:rPr>
        <w:t> </w:t>
      </w:r>
      <w:r>
        <w:rPr/>
        <w:t>Web-based</w:t>
      </w:r>
      <w:r>
        <w:rPr>
          <w:spacing w:val="-1"/>
        </w:rPr>
        <w:t> </w:t>
      </w:r>
      <w:r>
        <w:rPr/>
        <w:t>applications.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320" w:right="693"/>
      </w:pPr>
      <w:r>
        <w:rPr/>
        <w:t>These Health</w:t>
      </w:r>
      <w:r>
        <w:rPr>
          <w:i/>
          <w:u w:val="single"/>
        </w:rPr>
        <w:t>e</w:t>
      </w:r>
      <w:r>
        <w:rPr/>
        <w:t>Vet-VistA Web-based applications are able to authenticating against Kernel on the VistA</w:t>
      </w:r>
      <w:r>
        <w:rPr>
          <w:spacing w:val="-52"/>
        </w:rPr>
        <w:t> </w:t>
      </w:r>
      <w:r>
        <w:rPr/>
        <w:t>M</w:t>
      </w:r>
      <w:r>
        <w:rPr>
          <w:spacing w:val="-1"/>
        </w:rPr>
        <w:t> </w:t>
      </w:r>
      <w:r>
        <w:rPr/>
        <w:t>Server</w:t>
      </w:r>
      <w:r>
        <w:rPr>
          <w:spacing w:val="-3"/>
        </w:rPr>
        <w:t> </w:t>
      </w:r>
      <w:r>
        <w:rPr/>
        <w:t>via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Browser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client workstation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middle</w:t>
      </w:r>
      <w:r>
        <w:rPr>
          <w:spacing w:val="-3"/>
        </w:rPr>
        <w:t> </w:t>
      </w:r>
      <w:r>
        <w:rPr/>
        <w:t>tier application</w:t>
      </w:r>
      <w:r>
        <w:rPr>
          <w:spacing w:val="-1"/>
        </w:rPr>
        <w:t> </w:t>
      </w:r>
      <w:r>
        <w:rPr/>
        <w:t>server</w:t>
      </w:r>
    </w:p>
    <w:p>
      <w:pPr>
        <w:pStyle w:val="BodyText"/>
        <w:ind w:left="320"/>
      </w:pPr>
      <w:r>
        <w:rPr/>
        <w:t>(e.g.,</w:t>
      </w:r>
      <w:r>
        <w:rPr>
          <w:spacing w:val="-2"/>
        </w:rPr>
        <w:t> </w:t>
      </w:r>
      <w:r>
        <w:rPr/>
        <w:t>WebLogic).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0"/>
        </w:numPr>
        <w:tabs>
          <w:tab w:pos="897" w:val="left" w:leader="none"/>
        </w:tabs>
        <w:spacing w:line="240" w:lineRule="auto" w:before="206" w:after="0"/>
        <w:ind w:left="896" w:right="0" w:hanging="577"/>
        <w:jc w:val="left"/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Distrib</w:t>
      </w:r>
      <w:r>
        <w:rPr/>
        <w:t>ution</w:t>
      </w:r>
      <w:r>
        <w:rPr>
          <w:spacing w:val="-5"/>
        </w:rPr>
        <w:t> </w:t>
      </w:r>
      <w:r>
        <w:rPr/>
        <w:t>Files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152"/>
      </w:tblGrid>
      <w:tr>
        <w:trPr>
          <w:trHeight w:val="761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27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152" w:type="dxa"/>
          </w:tcPr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NOTE: </w:t>
            </w:r>
            <w:r>
              <w:rPr>
                <w:sz w:val="22"/>
              </w:rPr>
              <w:t>Please refer to "</w:t>
            </w:r>
            <w:hyperlink w:history="true" w:anchor="_bookmark7">
              <w:r>
                <w:rPr>
                  <w:sz w:val="22"/>
                </w:rPr>
                <w:t>Table 1-1. Application server minimum software/network</w:t>
              </w:r>
            </w:hyperlink>
            <w:r>
              <w:rPr>
                <w:spacing w:val="1"/>
                <w:sz w:val="22"/>
              </w:rPr>
              <w:t> </w:t>
            </w:r>
            <w:hyperlink w:history="true" w:anchor="_bookmark7">
              <w:r>
                <w:rPr>
                  <w:sz w:val="22"/>
                </w:rPr>
                <w:t>tools/documentation</w:t>
              </w:r>
              <w:r>
                <w:rPr>
                  <w:spacing w:val="-4"/>
                  <w:sz w:val="22"/>
                </w:rPr>
                <w:t> </w:t>
              </w:r>
              <w:r>
                <w:rPr>
                  <w:sz w:val="22"/>
                </w:rPr>
                <w:t>required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for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KAAJEE</w:t>
              </w:r>
            </w:hyperlink>
            <w:r>
              <w:rPr>
                <w:sz w:val="22"/>
              </w:rPr>
              <w:t>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KAAJEE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related</w:t>
            </w:r>
          </w:p>
          <w:p>
            <w:pPr>
              <w:pStyle w:val="TableParagraph"/>
              <w:spacing w:line="233" w:lineRule="exact" w:before="2"/>
              <w:ind w:left="150"/>
              <w:rPr>
                <w:sz w:val="22"/>
              </w:rPr>
            </w:pPr>
            <w:r>
              <w:rPr>
                <w:sz w:val="22"/>
              </w:rPr>
              <w:t>software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8583"/>
      </w:tblGrid>
      <w:tr>
        <w:trPr>
          <w:trHeight w:val="882" w:hRule="atLeast"/>
        </w:trPr>
        <w:tc>
          <w:tcPr>
            <w:tcW w:w="797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29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83" w:type="dxa"/>
          </w:tcPr>
          <w:p>
            <w:pPr>
              <w:pStyle w:val="TableParagraph"/>
              <w:ind w:left="142" w:right="185"/>
              <w:rPr>
                <w:sz w:val="22"/>
              </w:rPr>
            </w:pPr>
            <w:r>
              <w:rPr>
                <w:b/>
                <w:sz w:val="22"/>
              </w:rPr>
              <w:t>REF: </w:t>
            </w:r>
            <w:r>
              <w:rPr>
                <w:sz w:val="22"/>
              </w:rPr>
              <w:t>For the KAAJEE software preview/test release, all distribution files are available at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 address:</w:t>
            </w:r>
          </w:p>
          <w:p>
            <w:pPr>
              <w:pStyle w:val="TableParagraph"/>
              <w:spacing w:line="233" w:lineRule="exact" w:before="123"/>
              <w:ind w:left="502"/>
              <w:rPr>
                <w:sz w:val="22"/>
              </w:rPr>
            </w:pPr>
            <w:r>
              <w:rPr>
                <w:sz w:val="22"/>
              </w:rPr>
              <w:t>REDACTED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  <w:numPr>
          <w:ilvl w:val="1"/>
          <w:numId w:val="10"/>
        </w:numPr>
        <w:tabs>
          <w:tab w:pos="897" w:val="left" w:leader="none"/>
        </w:tabs>
        <w:spacing w:line="240" w:lineRule="auto" w:before="86" w:after="0"/>
        <w:ind w:left="896" w:right="1309" w:hanging="576"/>
        <w:jc w:val="left"/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/>
        <w:t>Ins</w:t>
      </w:r>
      <w:r>
        <w:rPr/>
        <w:t>taller/Developer</w:t>
      </w:r>
      <w:r>
        <w:rPr>
          <w:spacing w:val="-6"/>
        </w:rPr>
        <w:t> </w:t>
      </w:r>
      <w:r>
        <w:rPr/>
        <w:t>Notes—KAAJEE</w:t>
      </w:r>
      <w:r>
        <w:rPr>
          <w:spacing w:val="-5"/>
        </w:rPr>
        <w:t> </w:t>
      </w:r>
      <w:r>
        <w:rPr/>
        <w:t>Software</w:t>
      </w:r>
      <w:r>
        <w:rPr>
          <w:spacing w:val="-4"/>
        </w:rPr>
        <w:t> </w:t>
      </w:r>
      <w:r>
        <w:rPr/>
        <w:t>First-Time</w:t>
      </w:r>
      <w:r>
        <w:rPr>
          <w:spacing w:val="-77"/>
        </w:rPr>
        <w:t> </w:t>
      </w:r>
      <w:r>
        <w:rPr/>
        <w:t>Installations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Upgrades</w:t>
      </w:r>
    </w:p>
    <w:p>
      <w:pPr>
        <w:pStyle w:val="BodyText"/>
        <w:spacing w:before="253"/>
        <w:ind w:left="320" w:right="673"/>
      </w:pPr>
      <w:r>
        <w:rPr/>
        <w:t>First-time KAAJEE installers </w:t>
      </w:r>
      <w:r>
        <w:rPr>
          <w:i/>
        </w:rPr>
        <w:t>must </w:t>
      </w:r>
      <w:r>
        <w:rPr/>
        <w:t>perform </w:t>
      </w:r>
      <w:r>
        <w:rPr>
          <w:i/>
        </w:rPr>
        <w:t>all </w:t>
      </w:r>
      <w:r>
        <w:rPr/>
        <w:t>installation steps/procedures, except where noted. Those</w:t>
      </w:r>
      <w:r>
        <w:rPr>
          <w:spacing w:val="-52"/>
        </w:rPr>
        <w:t> </w:t>
      </w:r>
      <w:r>
        <w:rPr/>
        <w:t>installation steps/procedures that can be skipped during a first-time installation will be displayed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7436"/>
      </w:tblGrid>
      <w:tr>
        <w:trPr>
          <w:trHeight w:val="507" w:hRule="atLeast"/>
        </w:trPr>
        <w:tc>
          <w:tcPr>
            <w:tcW w:w="82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4042" cy="310895"/>
                  <wp:effectExtent l="0" t="0" r="0" b="0"/>
                  <wp:docPr id="31" name="image4.jpeg" descr="Special upgrade or virgin installation 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42" cy="3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436" w:type="dxa"/>
          </w:tcPr>
          <w:p>
            <w:pPr>
              <w:pStyle w:val="TableParagraph"/>
              <w:spacing w:line="254" w:lineRule="exact"/>
              <w:ind w:left="127" w:right="181"/>
              <w:rPr>
                <w:i/>
                <w:sz w:val="22"/>
              </w:rPr>
            </w:pPr>
            <w:r>
              <w:rPr>
                <w:b/>
                <w:sz w:val="22"/>
              </w:rPr>
              <w:t>FIRST-Time INSTALLATION: </w:t>
            </w:r>
            <w:r>
              <w:rPr>
                <w:i/>
                <w:sz w:val="22"/>
              </w:rPr>
              <w:t>First-time installation-specific instructions or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can be skipped will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 found here.</w:t>
            </w:r>
          </w:p>
        </w:tc>
      </w:tr>
    </w:tbl>
    <w:p>
      <w:pPr>
        <w:spacing w:after="0" w:line="254" w:lineRule="exact"/>
        <w:rPr>
          <w:sz w:val="22"/>
        </w:rPr>
        <w:sectPr>
          <w:headerReference w:type="default" r:id="rId29"/>
          <w:footerReference w:type="default" r:id="rId30"/>
          <w:footerReference w:type="even" r:id="rId31"/>
          <w:pgSz w:w="12240" w:h="15840"/>
          <w:pgMar w:header="0" w:footer="1200" w:top="1380" w:bottom="1380" w:left="1120" w:right="9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ind w:left="320" w:right="656"/>
      </w:pPr>
      <w:r>
        <w:rPr/>
        <w:t>If you were a test site prior to the final release of KAAJEE, we have notated those installation</w:t>
      </w:r>
      <w:r>
        <w:rPr>
          <w:spacing w:val="1"/>
        </w:rPr>
        <w:t> </w:t>
      </w:r>
      <w:r>
        <w:rPr/>
        <w:t>steps/procedures that have special information based on the final software upgrades that may affect how</w:t>
      </w:r>
      <w:r>
        <w:rPr>
          <w:spacing w:val="-52"/>
        </w:rPr>
        <w:t> </w:t>
      </w:r>
      <w:r>
        <w:rPr/>
        <w:t>you install the released version of KAAJEE or provide other pertinent information. The upgrade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will</w:t>
      </w:r>
      <w:r>
        <w:rPr>
          <w:spacing w:val="2"/>
        </w:rPr>
        <w:t> </w:t>
      </w:r>
      <w:r>
        <w:rPr/>
        <w:t>be displayed 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7339"/>
      </w:tblGrid>
      <w:tr>
        <w:trPr>
          <w:trHeight w:val="494" w:hRule="atLeast"/>
        </w:trPr>
        <w:tc>
          <w:tcPr>
            <w:tcW w:w="82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4042" cy="310896"/>
                  <wp:effectExtent l="0" t="0" r="0" b="0"/>
                  <wp:docPr id="33" name="image4.jpeg" descr="Special upgrade or virgin installation 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42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339" w:type="dxa"/>
          </w:tcPr>
          <w:p>
            <w:pPr>
              <w:pStyle w:val="TableParagraph"/>
              <w:spacing w:before="1"/>
              <w:ind w:left="127"/>
              <w:rPr>
                <w:i/>
                <w:sz w:val="22"/>
              </w:rPr>
            </w:pPr>
            <w:r>
              <w:rPr>
                <w:b/>
                <w:sz w:val="22"/>
              </w:rPr>
              <w:t>UPGRADES: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Upgrade-specific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instructions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will be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found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here.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ind w:left="320" w:right="485"/>
      </w:pPr>
      <w:r>
        <w:rPr/>
        <w:t>In addition, we will use this section to also highlight any KAAJEE code changes from previous</w:t>
      </w:r>
      <w:r>
        <w:rPr>
          <w:spacing w:val="1"/>
        </w:rPr>
        <w:t> </w:t>
      </w:r>
      <w:r>
        <w:rPr/>
        <w:t>test/preview</w:t>
      </w:r>
      <w:r>
        <w:rPr>
          <w:spacing w:val="-2"/>
        </w:rPr>
        <w:t> </w:t>
      </w:r>
      <w:r>
        <w:rPr/>
        <w:t>versions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software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released</w:t>
      </w:r>
      <w:r>
        <w:rPr>
          <w:spacing w:val="-2"/>
        </w:rPr>
        <w:t> </w:t>
      </w:r>
      <w:r>
        <w:rPr/>
        <w:t>version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software</w:t>
      </w:r>
      <w:r>
        <w:rPr>
          <w:spacing w:val="-4"/>
        </w:rPr>
        <w:t> </w:t>
      </w:r>
      <w:r>
        <w:rPr/>
        <w:t>that may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</w:t>
      </w:r>
      <w:r>
        <w:rPr/>
        <w:t>development</w:t>
      </w:r>
      <w:r>
        <w:rPr>
          <w:spacing w:val="-52"/>
        </w:rPr>
        <w:t> </w:t>
      </w:r>
      <w:r>
        <w:rPr/>
        <w:t>teams</w:t>
      </w:r>
      <w:r>
        <w:rPr>
          <w:spacing w:val="-3"/>
        </w:rPr>
        <w:t> </w:t>
      </w:r>
      <w:r>
        <w:rPr/>
        <w:t>coding KAAJEE-enabled</w:t>
      </w:r>
      <w:r>
        <w:rPr>
          <w:spacing w:val="-2"/>
        </w:rPr>
        <w:t> </w:t>
      </w:r>
      <w:r>
        <w:rPr/>
        <w:t>applications.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numPr>
          <w:ilvl w:val="1"/>
          <w:numId w:val="10"/>
        </w:numPr>
        <w:tabs>
          <w:tab w:pos="897" w:val="left" w:leader="none"/>
        </w:tabs>
        <w:spacing w:line="240" w:lineRule="auto" w:before="0" w:after="0"/>
        <w:ind w:left="896" w:right="0" w:hanging="577"/>
        <w:jc w:val="left"/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/>
        <w:t>Application</w:t>
      </w:r>
      <w:r>
        <w:rPr>
          <w:spacing w:val="-5"/>
        </w:rPr>
        <w:t> </w:t>
      </w:r>
      <w:r>
        <w:rPr/>
        <w:t>Server</w:t>
      </w:r>
      <w:r>
        <w:rPr>
          <w:spacing w:val="-4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Requirements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7980"/>
      </w:tblGrid>
      <w:tr>
        <w:trPr>
          <w:trHeight w:val="509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35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980" w:type="dxa"/>
          </w:tcPr>
          <w:p>
            <w:pPr>
              <w:pStyle w:val="TableParagraph"/>
              <w:spacing w:line="252" w:lineRule="exact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NOTE: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 topic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systems management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personnel</w:t>
            </w:r>
          </w:p>
          <w:p>
            <w:pPr>
              <w:pStyle w:val="TableParagraph"/>
              <w:spacing w:line="233" w:lineRule="exact" w:before="4"/>
              <w:ind w:left="150"/>
              <w:rPr>
                <w:sz w:val="22"/>
              </w:rPr>
            </w:pPr>
            <w:r>
              <w:rPr>
                <w:sz w:val="22"/>
              </w:rPr>
              <w:t>responsible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servers.</w:t>
            </w:r>
          </w:p>
        </w:tc>
      </w:tr>
    </w:tbl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91"/>
        <w:ind w:left="320" w:right="1229"/>
      </w:pPr>
      <w:r>
        <w:rPr/>
        <w:t>The following minimum software tools and files are required to install the KAAJEE software and</w:t>
      </w:r>
      <w:r>
        <w:rPr>
          <w:spacing w:val="-52"/>
        </w:rPr>
        <w:t> </w:t>
      </w:r>
      <w:r>
        <w:rPr/>
        <w:t>documentation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application servers running</w:t>
      </w:r>
      <w:r>
        <w:rPr>
          <w:spacing w:val="-1"/>
        </w:rPr>
        <w:t> </w:t>
      </w:r>
      <w:r>
        <w:rPr/>
        <w:t>KAAJEE-based Web</w:t>
      </w:r>
      <w:r>
        <w:rPr>
          <w:spacing w:val="-1"/>
        </w:rPr>
        <w:t> </w:t>
      </w:r>
      <w:r>
        <w:rPr/>
        <w:t>applications: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668" w:right="0" w:firstLine="0"/>
        <w:jc w:val="left"/>
        <w:rPr>
          <w:b/>
          <w:sz w:val="20"/>
        </w:rPr>
      </w:pPr>
      <w:bookmarkStart w:name="_bookmark7" w:id="13"/>
      <w:bookmarkEnd w:id="13"/>
      <w:r>
        <w:rPr/>
      </w:r>
      <w:r>
        <w:rPr>
          <w:b/>
          <w:sz w:val="20"/>
        </w:rPr>
        <w:t>Table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1-1.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Application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minimum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software/network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tools/documentation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required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KAAJEE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2"/>
        <w:gridCol w:w="4950"/>
      </w:tblGrid>
      <w:tr>
        <w:trPr>
          <w:trHeight w:val="580" w:hRule="atLeast"/>
        </w:trPr>
        <w:tc>
          <w:tcPr>
            <w:tcW w:w="4412" w:type="dxa"/>
            <w:shd w:val="clear" w:color="auto" w:fill="DFDFDF"/>
          </w:tcPr>
          <w:p>
            <w:pPr>
              <w:pStyle w:val="TableParagraph"/>
              <w:spacing w:before="59"/>
              <w:ind w:right="10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Minimum Software/Configuration/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Documentation</w:t>
            </w:r>
          </w:p>
        </w:tc>
        <w:tc>
          <w:tcPr>
            <w:tcW w:w="4950" w:type="dxa"/>
            <w:shd w:val="clear" w:color="auto" w:fill="DFDFDF"/>
          </w:tcPr>
          <w:p>
            <w:pPr>
              <w:pStyle w:val="TableParagraph"/>
              <w:spacing w:before="59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Version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</w:p>
        </w:tc>
      </w:tr>
      <w:tr>
        <w:trPr>
          <w:trHeight w:val="1187" w:hRule="atLeast"/>
        </w:trPr>
        <w:tc>
          <w:tcPr>
            <w:tcW w:w="4412" w:type="dxa"/>
          </w:tcPr>
          <w:p>
            <w:pPr>
              <w:pStyle w:val="TableParagraph"/>
              <w:spacing w:before="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</w:p>
        </w:tc>
        <w:tc>
          <w:tcPr>
            <w:tcW w:w="4950" w:type="dxa"/>
          </w:tcPr>
          <w:p>
            <w:pPr>
              <w:pStyle w:val="TableParagraph"/>
              <w:spacing w:before="59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systems: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39" w:val="left" w:leader="none"/>
                <w:tab w:pos="740" w:val="left" w:leader="none"/>
              </w:tabs>
              <w:spacing w:line="240" w:lineRule="auto" w:before="59" w:after="0"/>
              <w:ind w:left="739" w:right="632" w:hanging="361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Linux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(i.e., Red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Hat Enterprise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ES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3.0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or</w:t>
            </w:r>
            <w:r>
              <w:rPr>
                <w:rFonts w:ascii="Arial" w:hAnsi="Arial"/>
                <w:spacing w:val="-5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higher)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39" w:val="left" w:leader="none"/>
                <w:tab w:pos="740" w:val="left" w:leader="none"/>
              </w:tabs>
              <w:spacing w:line="240" w:lineRule="auto" w:before="60" w:after="0"/>
              <w:ind w:left="739" w:right="0" w:hanging="36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Microsoft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Windows XP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or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2000</w:t>
            </w:r>
          </w:p>
        </w:tc>
      </w:tr>
      <w:tr>
        <w:trPr>
          <w:trHeight w:val="578" w:hRule="atLeast"/>
        </w:trPr>
        <w:tc>
          <w:tcPr>
            <w:tcW w:w="4412" w:type="dxa"/>
          </w:tcPr>
          <w:p>
            <w:pPr>
              <w:pStyle w:val="TableParagraph"/>
              <w:spacing w:before="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</w:p>
        </w:tc>
        <w:tc>
          <w:tcPr>
            <w:tcW w:w="4950" w:type="dxa"/>
          </w:tcPr>
          <w:p>
            <w:pPr>
              <w:pStyle w:val="TableParagraph"/>
              <w:spacing w:before="59"/>
              <w:ind w:left="105" w:right="6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WebLogic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Versions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10.3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higher application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servers.</w:t>
            </w:r>
          </w:p>
        </w:tc>
      </w:tr>
      <w:tr>
        <w:trPr>
          <w:trHeight w:val="1365" w:hRule="atLeast"/>
        </w:trPr>
        <w:tc>
          <w:tcPr>
            <w:tcW w:w="4412" w:type="dxa"/>
          </w:tcPr>
          <w:p>
            <w:pPr>
              <w:pStyle w:val="TableParagraph"/>
              <w:spacing w:before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SSPI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</w:p>
        </w:tc>
        <w:tc>
          <w:tcPr>
            <w:tcW w:w="4950" w:type="dxa"/>
          </w:tcPr>
          <w:p>
            <w:pPr>
              <w:pStyle w:val="TableParagraph"/>
              <w:spacing w:before="62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KAAJEE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SSPI</w:t>
            </w:r>
            <w:r>
              <w:rPr>
                <w:rFonts w:ascii="Arial"/>
                <w:spacing w:val="53"/>
                <w:sz w:val="20"/>
              </w:rPr>
              <w:t> </w:t>
            </w:r>
            <w:r>
              <w:rPr>
                <w:rFonts w:ascii="Arial"/>
                <w:sz w:val="20"/>
              </w:rPr>
              <w:t>1.2.0.xxx</w:t>
            </w:r>
          </w:p>
          <w:p>
            <w:pPr>
              <w:pStyle w:val="TableParagraph"/>
              <w:spacing w:before="56"/>
              <w:ind w:left="652" w:right="186" w:hanging="542"/>
              <w:rPr>
                <w:rFonts w:ascii="Arial"/>
                <w:sz w:val="20"/>
              </w:rPr>
            </w:pPr>
            <w:r>
              <w:rPr>
                <w:position w:val="2"/>
              </w:rPr>
              <w:drawing>
                <wp:inline distT="0" distB="0" distL="0" distR="0">
                  <wp:extent cx="283089" cy="272527"/>
                  <wp:effectExtent l="0" t="0" r="0" b="0"/>
                  <wp:docPr id="37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89" cy="27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</w:r>
            <w:r>
              <w:rPr>
                <w:spacing w:val="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REF: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configuration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instructions</w:t>
            </w:r>
            <w:r>
              <w:rPr>
                <w:rFonts w:ascii="Arial"/>
                <w:spacing w:val="-52"/>
                <w:sz w:val="20"/>
              </w:rPr>
              <w:t> </w:t>
            </w:r>
            <w:r>
              <w:rPr>
                <w:rFonts w:ascii="Arial"/>
                <w:sz w:val="20"/>
              </w:rPr>
              <w:t>are included in the Chapter 3, "," in this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manual.</w:t>
            </w:r>
          </w:p>
        </w:tc>
      </w:tr>
      <w:tr>
        <w:trPr>
          <w:trHeight w:val="350" w:hRule="atLeast"/>
        </w:trPr>
        <w:tc>
          <w:tcPr>
            <w:tcW w:w="4412" w:type="dxa"/>
          </w:tcPr>
          <w:p>
            <w:pPr>
              <w:pStyle w:val="TableParagraph"/>
              <w:spacing w:before="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VistALink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</w:p>
        </w:tc>
        <w:tc>
          <w:tcPr>
            <w:tcW w:w="4950" w:type="dxa"/>
          </w:tcPr>
          <w:p>
            <w:pPr>
              <w:pStyle w:val="TableParagraph"/>
              <w:spacing w:before="60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Version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1.6</w:t>
            </w:r>
          </w:p>
        </w:tc>
      </w:tr>
      <w:tr>
        <w:trPr>
          <w:trHeight w:val="350" w:hRule="atLeast"/>
        </w:trPr>
        <w:tc>
          <w:tcPr>
            <w:tcW w:w="4412" w:type="dxa"/>
          </w:tcPr>
          <w:p>
            <w:pPr>
              <w:pStyle w:val="TableParagraph"/>
              <w:spacing w:before="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VistA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Kernel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</w:p>
        </w:tc>
        <w:tc>
          <w:tcPr>
            <w:tcW w:w="4950" w:type="dxa"/>
          </w:tcPr>
          <w:p>
            <w:pPr>
              <w:pStyle w:val="TableParagraph"/>
              <w:spacing w:before="59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Patch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XU*8*504</w:t>
            </w:r>
          </w:p>
        </w:tc>
      </w:tr>
      <w:tr>
        <w:trPr>
          <w:trHeight w:val="580" w:hRule="atLeast"/>
        </w:trPr>
        <w:tc>
          <w:tcPr>
            <w:tcW w:w="4412" w:type="dxa"/>
          </w:tcPr>
          <w:p>
            <w:pPr>
              <w:pStyle w:val="TableParagraph"/>
              <w:spacing w:before="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KAAJEE_CLASSIC_1_2_RN.PDF</w:t>
            </w:r>
          </w:p>
        </w:tc>
        <w:tc>
          <w:tcPr>
            <w:tcW w:w="4950" w:type="dxa"/>
          </w:tcPr>
          <w:p>
            <w:pPr>
              <w:pStyle w:val="TableParagraph"/>
              <w:spacing w:before="59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Release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Notes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describes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KAAJEE</w:t>
            </w:r>
          </w:p>
          <w:p>
            <w:pPr>
              <w:pStyle w:val="TableParagraph"/>
              <w:spacing w:before="1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enhancements.</w:t>
            </w:r>
          </w:p>
        </w:tc>
      </w:tr>
      <w:tr>
        <w:trPr>
          <w:trHeight w:val="350" w:hRule="atLeast"/>
        </w:trPr>
        <w:tc>
          <w:tcPr>
            <w:tcW w:w="4412" w:type="dxa"/>
          </w:tcPr>
          <w:p>
            <w:pPr>
              <w:pStyle w:val="TableParagraph"/>
              <w:spacing w:before="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KAAJEE_CLASSIC_1_2_IG.PDF</w:t>
            </w:r>
          </w:p>
        </w:tc>
        <w:tc>
          <w:tcPr>
            <w:tcW w:w="4950" w:type="dxa"/>
          </w:tcPr>
          <w:p>
            <w:pPr>
              <w:pStyle w:val="TableParagraph"/>
              <w:spacing w:before="59"/>
              <w:ind w:left="141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Installation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Guide</w:t>
            </w:r>
            <w:r>
              <w:rPr>
                <w:rFonts w:ascii="Arial"/>
                <w:sz w:val="20"/>
              </w:rPr>
              <w:t>.</w:t>
            </w:r>
          </w:p>
        </w:tc>
      </w:tr>
      <w:tr>
        <w:trPr>
          <w:trHeight w:val="748" w:hRule="atLeast"/>
        </w:trPr>
        <w:tc>
          <w:tcPr>
            <w:tcW w:w="4412" w:type="dxa"/>
          </w:tcPr>
          <w:p>
            <w:pPr>
              <w:pStyle w:val="TableParagraph"/>
              <w:spacing w:before="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KAAJEE_CLASSIC_1_2_DG.PDF</w:t>
            </w:r>
          </w:p>
        </w:tc>
        <w:tc>
          <w:tcPr>
            <w:tcW w:w="4950" w:type="dxa"/>
            <w:tcBorders>
              <w:bottom w:val="nil"/>
            </w:tcBorders>
          </w:tcPr>
          <w:p>
            <w:pPr>
              <w:pStyle w:val="TableParagraph"/>
              <w:spacing w:line="237" w:lineRule="auto" w:before="61"/>
              <w:ind w:left="141" w:right="199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Deployment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Guide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outlines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KAAJEE-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 gives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guidelines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 how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</w:p>
          <w:p>
            <w:pPr>
              <w:pStyle w:val="TableParagraph"/>
              <w:spacing w:line="211" w:lineRule="exact" w:before="1"/>
              <w:ind w:left="14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sz w:val="20"/>
              </w:rPr>
              <w:t>Vet-Veterans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</w:p>
        </w:tc>
      </w:tr>
    </w:tbl>
    <w:p>
      <w:pPr>
        <w:spacing w:after="0" w:line="211" w:lineRule="exact"/>
        <w:rPr>
          <w:rFonts w:ascii="Arial"/>
          <w:sz w:val="20"/>
        </w:rPr>
        <w:sectPr>
          <w:headerReference w:type="even" r:id="rId32"/>
          <w:pgSz w:w="12240" w:h="15840"/>
          <w:pgMar w:header="730" w:footer="1200" w:top="940" w:bottom="1380" w:left="1120" w:right="960"/>
        </w:sectPr>
      </w:pPr>
    </w:p>
    <w:p>
      <w:pPr>
        <w:spacing w:before="80"/>
        <w:ind w:left="0" w:right="475" w:firstLine="0"/>
        <w:jc w:val="right"/>
        <w:rPr>
          <w:sz w:val="20"/>
        </w:rPr>
      </w:pPr>
      <w:r>
        <w:rPr>
          <w:sz w:val="20"/>
        </w:rPr>
        <w:t>Pre-Installation</w:t>
      </w:r>
      <w:r>
        <w:rPr>
          <w:spacing w:val="-1"/>
          <w:sz w:val="20"/>
        </w:rPr>
        <w:t> </w:t>
      </w:r>
      <w:r>
        <w:rPr>
          <w:sz w:val="20"/>
        </w:rPr>
        <w:t>Instructions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2"/>
        <w:gridCol w:w="4950"/>
      </w:tblGrid>
      <w:tr>
        <w:trPr>
          <w:trHeight w:val="580" w:hRule="atLeast"/>
        </w:trPr>
        <w:tc>
          <w:tcPr>
            <w:tcW w:w="4412" w:type="dxa"/>
            <w:shd w:val="clear" w:color="auto" w:fill="DFDFDF"/>
          </w:tcPr>
          <w:p>
            <w:pPr>
              <w:pStyle w:val="TableParagraph"/>
              <w:spacing w:before="60"/>
              <w:ind w:right="10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Minimum Software/Configuration/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Documentation</w:t>
            </w:r>
          </w:p>
        </w:tc>
        <w:tc>
          <w:tcPr>
            <w:tcW w:w="4950" w:type="dxa"/>
            <w:shd w:val="clear" w:color="auto" w:fill="DFDFDF"/>
          </w:tcPr>
          <w:p>
            <w:pPr>
              <w:pStyle w:val="TableParagraph"/>
              <w:spacing w:before="60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Version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</w:p>
        </w:tc>
      </w:tr>
      <w:tr>
        <w:trPr>
          <w:trHeight w:val="978" w:hRule="atLeast"/>
        </w:trPr>
        <w:tc>
          <w:tcPr>
            <w:tcW w:w="441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0" w:type="dxa"/>
          </w:tcPr>
          <w:p>
            <w:pPr>
              <w:pStyle w:val="TableParagraph"/>
              <w:ind w:left="141" w:right="3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Technology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Architecture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(VistA). It contains the User Manual, Programmer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Manual, and Technical Manual information for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KAAJEE.</w:t>
            </w:r>
          </w:p>
        </w:tc>
      </w:tr>
      <w:tr>
        <w:trPr>
          <w:trHeight w:val="810" w:hRule="atLeast"/>
        </w:trPr>
        <w:tc>
          <w:tcPr>
            <w:tcW w:w="4412" w:type="dxa"/>
          </w:tcPr>
          <w:p>
            <w:pPr>
              <w:pStyle w:val="TableParagraph"/>
              <w:spacing w:before="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kaajee_security_provider_1.2.0.xxx.zip</w:t>
            </w:r>
          </w:p>
        </w:tc>
        <w:tc>
          <w:tcPr>
            <w:tcW w:w="4950" w:type="dxa"/>
          </w:tcPr>
          <w:p>
            <w:pPr>
              <w:pStyle w:val="TableParagraph"/>
              <w:spacing w:before="59"/>
              <w:ind w:left="141" w:right="247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Security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Provider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Interface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(SSPI)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Software.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2"/>
                <w:sz w:val="20"/>
              </w:rPr>
              <w:t> </w:t>
            </w:r>
            <w:r>
              <w:rPr>
                <w:rFonts w:ascii="Arial"/>
                <w:sz w:val="20"/>
              </w:rPr>
              <w:t>KAAJEE SSPI software download Zip file for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server.</w:t>
            </w:r>
          </w:p>
        </w:tc>
      </w:tr>
      <w:tr>
        <w:trPr>
          <w:trHeight w:val="810" w:hRule="atLeast"/>
        </w:trPr>
        <w:tc>
          <w:tcPr>
            <w:tcW w:w="4412" w:type="dxa"/>
          </w:tcPr>
          <w:p>
            <w:pPr>
              <w:pStyle w:val="TableParagraph"/>
              <w:spacing w:before="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kaajee_security_provider_1.2.0.xxx.zip.MD5</w:t>
            </w:r>
          </w:p>
        </w:tc>
        <w:tc>
          <w:tcPr>
            <w:tcW w:w="4950" w:type="dxa"/>
          </w:tcPr>
          <w:p>
            <w:pPr>
              <w:pStyle w:val="TableParagraph"/>
              <w:spacing w:before="59"/>
              <w:ind w:left="141" w:right="169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Security Service Provider Interface (SSPI)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Software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Checksum.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MD5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checksum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value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2"/>
                <w:sz w:val="20"/>
              </w:rPr>
              <w:t> </w:t>
            </w:r>
            <w:r>
              <w:rPr>
                <w:rFonts w:ascii="Arial"/>
                <w:sz w:val="20"/>
              </w:rPr>
              <w:t>the KAAJEE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SSPI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download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Zip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file.</w:t>
            </w:r>
          </w:p>
        </w:tc>
      </w:tr>
    </w:tbl>
    <w:p>
      <w:pPr>
        <w:spacing w:after="0"/>
        <w:rPr>
          <w:rFonts w:ascii="Arial"/>
          <w:sz w:val="20"/>
        </w:rPr>
        <w:sectPr>
          <w:headerReference w:type="default" r:id="rId33"/>
          <w:pgSz w:w="12240" w:h="15840"/>
          <w:pgMar w:header="0" w:footer="1200" w:top="640" w:bottom="1380" w:left="11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0"/>
        <w:ind w:left="466" w:right="624" w:firstLine="0"/>
        <w:jc w:val="center"/>
        <w:rPr>
          <w:i/>
          <w:sz w:val="22"/>
        </w:rPr>
      </w:pPr>
      <w:r>
        <w:rPr>
          <w:i/>
          <w:sz w:val="22"/>
        </w:rPr>
        <w:t>This page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left blank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intentionally.</w:t>
      </w:r>
    </w:p>
    <w:p>
      <w:pPr>
        <w:spacing w:after="0"/>
        <w:jc w:val="center"/>
        <w:rPr>
          <w:sz w:val="22"/>
        </w:rPr>
        <w:sectPr>
          <w:headerReference w:type="even" r:id="rId34"/>
          <w:footerReference w:type="even" r:id="rId35"/>
          <w:footerReference w:type="default" r:id="rId36"/>
          <w:pgSz w:w="12240" w:h="15840"/>
          <w:pgMar w:header="730" w:footer="1200" w:top="940" w:bottom="1380" w:left="1120" w:right="960"/>
          <w:pgNumType w:start="4"/>
        </w:sectPr>
      </w:pPr>
    </w:p>
    <w:p>
      <w:pPr>
        <w:pStyle w:val="Heading1"/>
        <w:numPr>
          <w:ilvl w:val="0"/>
          <w:numId w:val="10"/>
        </w:numPr>
        <w:tabs>
          <w:tab w:pos="753" w:val="left" w:leader="none"/>
        </w:tabs>
        <w:spacing w:line="240" w:lineRule="auto" w:before="58" w:after="0"/>
        <w:ind w:left="752" w:right="0" w:hanging="433"/>
        <w:jc w:val="left"/>
      </w:pPr>
      <w:bookmarkStart w:name="_bookmark8" w:id="14"/>
      <w:bookmarkEnd w:id="14"/>
      <w:r>
        <w:rPr/>
      </w:r>
      <w:bookmarkStart w:name="_bookmark8" w:id="15"/>
      <w:bookmarkEnd w:id="15"/>
      <w:r>
        <w:rPr/>
        <w:t>I</w:t>
      </w:r>
      <w:r>
        <w:rPr/>
        <w:t>nstallation</w:t>
      </w:r>
      <w:r>
        <w:rPr>
          <w:spacing w:val="-5"/>
        </w:rPr>
        <w:t> </w:t>
      </w:r>
      <w:r>
        <w:rPr/>
        <w:t>Overview</w:t>
      </w:r>
    </w:p>
    <w:p>
      <w:pPr>
        <w:pStyle w:val="BodyText"/>
        <w:rPr>
          <w:rFonts w:ascii="Arial"/>
          <w:sz w:val="44"/>
        </w:rPr>
      </w:pPr>
    </w:p>
    <w:p>
      <w:pPr>
        <w:pStyle w:val="BodyText"/>
        <w:ind w:left="320" w:right="802"/>
      </w:pPr>
      <w:r>
        <w:rPr/>
        <w:t>This section provides an overview of the installation procedures for the Kernel Authentication and</w:t>
      </w:r>
      <w:r>
        <w:rPr>
          <w:spacing w:val="1"/>
        </w:rPr>
        <w:t> </w:t>
      </w:r>
      <w:r>
        <w:rPr/>
        <w:t>Authorization for Java (2) Enterprise Edition (KAAJEE). The chapters that follow address the specific</w:t>
      </w:r>
      <w:r>
        <w:rPr>
          <w:spacing w:val="-52"/>
        </w:rPr>
        <w:t> </w:t>
      </w:r>
      <w:r>
        <w:rPr/>
        <w:t>installations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comprise</w:t>
      </w:r>
      <w:r>
        <w:rPr>
          <w:spacing w:val="-2"/>
        </w:rPr>
        <w:t> </w:t>
      </w:r>
      <w:r>
        <w:rPr/>
        <w:t>KAAJEE:</w:t>
      </w:r>
    </w:p>
    <w:p>
      <w:pPr>
        <w:pStyle w:val="ListParagraph"/>
        <w:numPr>
          <w:ilvl w:val="0"/>
          <w:numId w:val="12"/>
        </w:numPr>
        <w:tabs>
          <w:tab w:pos="1040" w:val="left" w:leader="none"/>
          <w:tab w:pos="1041" w:val="left" w:leader="none"/>
        </w:tabs>
        <w:spacing w:line="240" w:lineRule="auto" w:before="123" w:after="0"/>
        <w:ind w:left="1040" w:right="0" w:hanging="361"/>
        <w:jc w:val="left"/>
        <w:rPr>
          <w:sz w:val="22"/>
        </w:rPr>
      </w:pPr>
      <w:hyperlink w:history="true" w:anchor="_bookmark11">
        <w:r>
          <w:rPr>
            <w:sz w:val="22"/>
          </w:rPr>
          <w:t>VistA</w:t>
        </w:r>
        <w:r>
          <w:rPr>
            <w:spacing w:val="-5"/>
            <w:sz w:val="22"/>
          </w:rPr>
          <w:t> </w:t>
        </w:r>
        <w:r>
          <w:rPr>
            <w:sz w:val="22"/>
          </w:rPr>
          <w:t>M</w:t>
        </w:r>
        <w:r>
          <w:rPr>
            <w:spacing w:val="-1"/>
            <w:sz w:val="22"/>
          </w:rPr>
          <w:t> </w:t>
        </w:r>
        <w:r>
          <w:rPr>
            <w:sz w:val="22"/>
          </w:rPr>
          <w:t>Server Installation</w:t>
        </w:r>
        <w:r>
          <w:rPr>
            <w:spacing w:val="-4"/>
            <w:sz w:val="22"/>
          </w:rPr>
          <w:t> </w:t>
        </w:r>
        <w:r>
          <w:rPr>
            <w:sz w:val="22"/>
          </w:rPr>
          <w:t>Instructions</w:t>
        </w:r>
      </w:hyperlink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7616"/>
      </w:tblGrid>
      <w:tr>
        <w:trPr>
          <w:trHeight w:val="506" w:hRule="atLeast"/>
        </w:trPr>
        <w:tc>
          <w:tcPr>
            <w:tcW w:w="802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201" cy="269748"/>
                  <wp:effectExtent l="0" t="0" r="0" b="0"/>
                  <wp:docPr id="39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01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616" w:type="dxa"/>
          </w:tcPr>
          <w:p>
            <w:pPr>
              <w:pStyle w:val="TableParagraph"/>
              <w:spacing w:line="254" w:lineRule="exact"/>
              <w:ind w:left="149"/>
              <w:rPr>
                <w:sz w:val="22"/>
              </w:rPr>
            </w:pPr>
            <w:r>
              <w:rPr>
                <w:b/>
                <w:sz w:val="22"/>
              </w:rPr>
              <w:t>NOTE: </w:t>
            </w:r>
            <w:r>
              <w:rPr>
                <w:sz w:val="22"/>
              </w:rPr>
              <w:t>Instructions for the VistA M Server installation can also be found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Kernel Patch XU*8*504,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FORUM.</w:t>
            </w:r>
          </w:p>
        </w:tc>
      </w:tr>
    </w:tbl>
    <w:p>
      <w:pPr>
        <w:pStyle w:val="BodyText"/>
        <w:spacing w:before="177"/>
        <w:ind w:left="680"/>
        <w:rPr>
          <w:rFonts w:ascii="Symbol" w:hAnsi="Symbol"/>
        </w:rPr>
      </w:pPr>
      <w:r>
        <w:rPr>
          <w:rFonts w:ascii="Symbol" w:hAnsi="Symbol"/>
          <w:w w:val="100"/>
        </w:rPr>
        <w:t></w:t>
      </w:r>
    </w:p>
    <w:p>
      <w:pPr>
        <w:pStyle w:val="BodyText"/>
        <w:rPr>
          <w:rFonts w:ascii="Symbol" w:hAnsi="Symbol"/>
          <w:sz w:val="26"/>
        </w:rPr>
      </w:pPr>
    </w:p>
    <w:p>
      <w:pPr>
        <w:pStyle w:val="Heading2"/>
        <w:numPr>
          <w:ilvl w:val="1"/>
          <w:numId w:val="10"/>
        </w:numPr>
        <w:tabs>
          <w:tab w:pos="897" w:val="left" w:leader="none"/>
        </w:tabs>
        <w:spacing w:line="240" w:lineRule="auto" w:before="187" w:after="0"/>
        <w:ind w:left="896" w:right="0" w:hanging="577"/>
        <w:jc w:val="left"/>
      </w:pPr>
      <w:bookmarkStart w:name="_bookmark9" w:id="16"/>
      <w:bookmarkEnd w:id="16"/>
      <w:r>
        <w:rPr>
          <w:b w:val="0"/>
        </w:rPr>
      </w:r>
      <w:bookmarkStart w:name="_bookmark9" w:id="17"/>
      <w:bookmarkEnd w:id="17"/>
      <w:r>
        <w:rPr/>
        <w:t>VistA</w:t>
      </w:r>
      <w:r>
        <w:rPr>
          <w:spacing w:val="-4"/>
        </w:rPr>
        <w:t> </w:t>
      </w:r>
      <w:r>
        <w:rPr/>
        <w:t>M</w:t>
      </w:r>
      <w:r>
        <w:rPr>
          <w:spacing w:val="-1"/>
        </w:rPr>
        <w:t> </w:t>
      </w:r>
      <w:r>
        <w:rPr/>
        <w:t>Server</w:t>
      </w:r>
    </w:p>
    <w:p>
      <w:pPr>
        <w:pStyle w:val="BodyText"/>
        <w:spacing w:before="254"/>
        <w:ind w:left="320" w:right="690"/>
        <w:jc w:val="both"/>
      </w:pPr>
      <w:r>
        <w:rPr/>
        <w:t>Kernel Patch XU*8*504 is the custodial patch for the M server installation of the KAAJEE software. In</w:t>
      </w:r>
      <w:r>
        <w:rPr>
          <w:spacing w:val="-52"/>
        </w:rPr>
        <w:t> </w:t>
      </w:r>
      <w:r>
        <w:rPr/>
        <w:t>addition, ensure that the M server system is current with patches for KERNEL, VistALink, and Remote</w:t>
      </w:r>
      <w:r>
        <w:rPr>
          <w:spacing w:val="-52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Call</w:t>
      </w:r>
      <w:r>
        <w:rPr>
          <w:spacing w:val="1"/>
        </w:rPr>
        <w:t> </w:t>
      </w:r>
      <w:r>
        <w:rPr/>
        <w:t>(RPC)</w:t>
      </w:r>
      <w:r>
        <w:rPr>
          <w:spacing w:val="-2"/>
        </w:rPr>
        <w:t> </w:t>
      </w:r>
      <w:r>
        <w:rPr/>
        <w:t>Broker.</w:t>
      </w: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753"/>
      </w:tblGrid>
      <w:tr>
        <w:trPr>
          <w:trHeight w:val="761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41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53" w:type="dxa"/>
          </w:tcPr>
          <w:p>
            <w:pPr>
              <w:pStyle w:val="TableParagraph"/>
              <w:spacing w:line="254" w:lineRule="exact"/>
              <w:ind w:left="150" w:right="181"/>
              <w:rPr>
                <w:sz w:val="22"/>
              </w:rPr>
            </w:pPr>
            <w:r>
              <w:rPr>
                <w:b/>
                <w:sz w:val="22"/>
              </w:rPr>
              <w:t>NOTE: </w:t>
            </w:r>
            <w:r>
              <w:rPr>
                <w:sz w:val="22"/>
              </w:rPr>
              <w:t>For information on the minimum software tools and files that are required to install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KAAJEE software, see the section titled "</w:t>
            </w:r>
            <w:hyperlink w:history="true" w:anchor="_bookmark6">
              <w:r>
                <w:rPr>
                  <w:sz w:val="22"/>
                </w:rPr>
                <w:t>Application Server Environment Requirements</w:t>
              </w:r>
            </w:hyperlink>
            <w:r>
              <w:rPr>
                <w:sz w:val="22"/>
              </w:rPr>
              <w:t>"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documentation.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10"/>
        </w:numPr>
        <w:tabs>
          <w:tab w:pos="897" w:val="left" w:leader="none"/>
        </w:tabs>
        <w:spacing w:line="240" w:lineRule="auto" w:before="0" w:after="0"/>
        <w:ind w:left="896" w:right="1341" w:hanging="576"/>
        <w:jc w:val="left"/>
      </w:pPr>
      <w:bookmarkStart w:name="_bookmark10" w:id="18"/>
      <w:bookmarkEnd w:id="18"/>
      <w:r>
        <w:rPr>
          <w:b w:val="0"/>
        </w:rPr>
      </w:r>
      <w:bookmarkStart w:name="_bookmark10" w:id="19"/>
      <w:bookmarkEnd w:id="19"/>
      <w:r>
        <w:rPr/>
        <w:t>Deplo</w:t>
      </w:r>
      <w:r>
        <w:rPr/>
        <w:t>y a J2EE Web-Based Application with the KAAJEE</w:t>
      </w:r>
      <w:r>
        <w:rPr>
          <w:spacing w:val="-78"/>
        </w:rPr>
        <w:t> </w:t>
      </w:r>
      <w:r>
        <w:rPr/>
        <w:t>"Plug-In"</w:t>
      </w:r>
    </w:p>
    <w:p>
      <w:pPr>
        <w:pStyle w:val="BodyText"/>
        <w:spacing w:before="253"/>
        <w:ind w:left="320" w:right="466"/>
      </w:pPr>
      <w:r>
        <w:rPr/>
        <w:t>For details how to deploy a J2EE web-based application with the KAAJEE "plug-in," refer to the Kernel</w:t>
      </w:r>
      <w:r>
        <w:rPr>
          <w:spacing w:val="1"/>
        </w:rPr>
        <w:t> </w:t>
      </w:r>
      <w:r>
        <w:rPr/>
        <w:t>Authentication &amp; Authorization for J2EE (KAAJEE) Deployment Guide for Weblogic Application Server</w:t>
      </w:r>
      <w:r>
        <w:rPr>
          <w:spacing w:val="-52"/>
        </w:rPr>
        <w:t> </w:t>
      </w:r>
      <w:r>
        <w:rPr/>
        <w:t>Versions</w:t>
      </w:r>
      <w:r>
        <w:rPr>
          <w:spacing w:val="-1"/>
        </w:rPr>
        <w:t> </w:t>
      </w:r>
      <w:r>
        <w:rPr/>
        <w:t>10.3.6 and higher.</w:t>
      </w:r>
    </w:p>
    <w:p>
      <w:pPr>
        <w:spacing w:after="0"/>
        <w:sectPr>
          <w:headerReference w:type="default" r:id="rId37"/>
          <w:pgSz w:w="12240" w:h="15840"/>
          <w:pgMar w:header="0" w:footer="1200" w:top="1380" w:bottom="1380" w:left="1120" w:right="9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38"/>
          <w:footerReference w:type="even" r:id="rId39"/>
          <w:pgSz w:w="12240" w:h="15840"/>
          <w:pgMar w:header="0" w:footer="0" w:top="1500" w:bottom="280" w:left="1120" w:right="960"/>
        </w:sectPr>
      </w:pPr>
    </w:p>
    <w:p>
      <w:pPr>
        <w:pStyle w:val="Heading1"/>
        <w:numPr>
          <w:ilvl w:val="0"/>
          <w:numId w:val="10"/>
        </w:numPr>
        <w:tabs>
          <w:tab w:pos="753" w:val="left" w:leader="none"/>
        </w:tabs>
        <w:spacing w:line="240" w:lineRule="auto" w:before="58" w:after="0"/>
        <w:ind w:left="752" w:right="0" w:hanging="433"/>
        <w:jc w:val="left"/>
      </w:pPr>
      <w:bookmarkStart w:name="_bookmark11" w:id="20"/>
      <w:bookmarkEnd w:id="20"/>
      <w:r>
        <w:rPr/>
      </w:r>
      <w:bookmarkStart w:name="_bookmark11" w:id="21"/>
      <w:bookmarkEnd w:id="21"/>
      <w:r>
        <w:rPr/>
        <w:t>V</w:t>
      </w:r>
      <w:r>
        <w:rPr/>
        <w:t>istA</w:t>
      </w:r>
      <w:r>
        <w:rPr>
          <w:spacing w:val="-23"/>
        </w:rPr>
        <w:t> </w:t>
      </w:r>
      <w:r>
        <w:rPr/>
        <w:t>M</w:t>
      </w:r>
      <w:r>
        <w:rPr>
          <w:spacing w:val="-3"/>
        </w:rPr>
        <w:t> </w:t>
      </w:r>
      <w:r>
        <w:rPr/>
        <w:t>Server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Instructions</w:t>
      </w:r>
    </w:p>
    <w:p>
      <w:pPr>
        <w:pStyle w:val="BodyText"/>
        <w:rPr>
          <w:rFonts w:ascii="Arial"/>
          <w:sz w:val="44"/>
        </w:rPr>
      </w:pPr>
    </w:p>
    <w:p>
      <w:pPr>
        <w:pStyle w:val="BodyText"/>
        <w:ind w:left="320" w:right="485"/>
      </w:pPr>
      <w:r>
        <w:rPr/>
        <w:t>The installation instructions in this section are directed at the Information Resource Management (IRM)</w:t>
      </w:r>
      <w:r>
        <w:rPr>
          <w:spacing w:val="1"/>
        </w:rPr>
        <w:t> </w:t>
      </w:r>
      <w:r>
        <w:rPr/>
        <w:t>staff</w:t>
      </w:r>
      <w:r>
        <w:rPr>
          <w:spacing w:val="-2"/>
        </w:rPr>
        <w:t> </w:t>
      </w:r>
      <w:r>
        <w:rPr/>
        <w:t>located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Test/Production</w:t>
      </w:r>
      <w:r>
        <w:rPr>
          <w:spacing w:val="-4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3"/>
        </w:rPr>
        <w:t> </w:t>
      </w:r>
      <w:r>
        <w:rPr/>
        <w:t>VistA</w:t>
      </w:r>
      <w:r>
        <w:rPr>
          <w:spacing w:val="-1"/>
        </w:rPr>
        <w:t> </w:t>
      </w:r>
      <w:r>
        <w:rPr/>
        <w:t>Caché</w:t>
      </w:r>
      <w:r>
        <w:rPr>
          <w:spacing w:val="-1"/>
        </w:rPr>
        <w:t> </w:t>
      </w:r>
      <w:r>
        <w:rPr/>
        <w:t>environment.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812"/>
      </w:tblGrid>
      <w:tr>
        <w:trPr>
          <w:trHeight w:val="506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43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812" w:type="dxa"/>
          </w:tcPr>
          <w:p>
            <w:pPr>
              <w:pStyle w:val="TableParagraph"/>
              <w:spacing w:line="254" w:lineRule="exact"/>
              <w:ind w:left="150" w:right="185"/>
              <w:rPr>
                <w:sz w:val="22"/>
              </w:rPr>
            </w:pPr>
            <w:r>
              <w:rPr>
                <w:b/>
                <w:sz w:val="22"/>
              </w:rPr>
              <w:t>NOTE: </w:t>
            </w:r>
            <w:r>
              <w:rPr>
                <w:sz w:val="22"/>
              </w:rPr>
              <w:t>For additional information on the VistA M server installation of the KAAJEE software,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Kernel Patch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XU*8*504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Patch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Module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FORUM.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707"/>
      </w:tblGrid>
      <w:tr>
        <w:trPr>
          <w:trHeight w:val="1013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6036" cy="275367"/>
                  <wp:effectExtent l="0" t="0" r="0" b="0"/>
                  <wp:docPr id="45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36" cy="27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07" w:type="dxa"/>
          </w:tcPr>
          <w:p>
            <w:pPr>
              <w:pStyle w:val="TableParagraph"/>
              <w:ind w:left="150" w:right="185"/>
              <w:rPr>
                <w:sz w:val="22"/>
              </w:rPr>
            </w:pPr>
            <w:r>
              <w:rPr>
                <w:b/>
                <w:sz w:val="22"/>
              </w:rPr>
              <w:t>NOTE: </w:t>
            </w:r>
            <w:r>
              <w:rPr>
                <w:sz w:val="22"/>
              </w:rPr>
              <w:t>For information on the minimum software tools and files required to install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KAAJEE software in its entirety (i.e., covering the Java 2 Enterprise Edition [J2EE] and VistA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installations),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titled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</w:t>
            </w:r>
            <w:hyperlink w:history="true" w:anchor="_bookmark6">
              <w:r>
                <w:rPr>
                  <w:sz w:val="22"/>
                </w:rPr>
                <w:t>Application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Server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Environment Requirements</w:t>
              </w:r>
            </w:hyperlink>
            <w:r>
              <w:rPr>
                <w:sz w:val="22"/>
              </w:rPr>
              <w:t>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</w:p>
          <w:p>
            <w:pPr>
              <w:pStyle w:val="TableParagraph"/>
              <w:spacing w:line="233" w:lineRule="exact" w:before="2"/>
              <w:ind w:left="150"/>
              <w:rPr>
                <w:sz w:val="22"/>
              </w:rPr>
            </w:pPr>
            <w:r>
              <w:rPr>
                <w:sz w:val="22"/>
              </w:rPr>
              <w:t>documentation.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1"/>
          <w:numId w:val="10"/>
        </w:numPr>
        <w:tabs>
          <w:tab w:pos="897" w:val="left" w:leader="none"/>
        </w:tabs>
        <w:spacing w:line="368" w:lineRule="exact" w:before="86" w:after="0"/>
        <w:ind w:left="896" w:right="0" w:hanging="577"/>
        <w:jc w:val="left"/>
      </w:pPr>
      <w:bookmarkStart w:name="_bookmark12" w:id="22"/>
      <w:bookmarkEnd w:id="22"/>
      <w:r>
        <w:rPr>
          <w:b w:val="0"/>
        </w:rPr>
      </w:r>
      <w:bookmarkStart w:name="_bookmark12" w:id="23"/>
      <w:bookmarkEnd w:id="23"/>
      <w:r>
        <w:rPr/>
        <w:t>Co</w:t>
      </w:r>
      <w:r>
        <w:rPr/>
        <w:t>nfirm/Obtain</w:t>
      </w:r>
      <w:r>
        <w:rPr>
          <w:spacing w:val="-1"/>
        </w:rPr>
        <w:t> </w:t>
      </w:r>
      <w:r>
        <w:rPr/>
        <w:t>VistA</w:t>
      </w:r>
      <w:r>
        <w:rPr>
          <w:spacing w:val="-3"/>
        </w:rPr>
        <w:t> </w:t>
      </w:r>
      <w:r>
        <w:rPr/>
        <w:t>M</w:t>
      </w:r>
      <w:r>
        <w:rPr>
          <w:spacing w:val="-1"/>
        </w:rPr>
        <w:t> </w:t>
      </w:r>
      <w:r>
        <w:rPr/>
        <w:t>Server</w:t>
      </w:r>
      <w:r>
        <w:rPr>
          <w:spacing w:val="-1"/>
        </w:rPr>
        <w:t> </w:t>
      </w:r>
      <w:r>
        <w:rPr/>
        <w:t>Distribution</w:t>
      </w:r>
      <w:r>
        <w:rPr>
          <w:spacing w:val="-4"/>
        </w:rPr>
        <w:t> </w:t>
      </w:r>
      <w:r>
        <w:rPr/>
        <w:t>Files</w:t>
      </w:r>
    </w:p>
    <w:p>
      <w:pPr>
        <w:pStyle w:val="Heading3"/>
        <w:spacing w:line="368" w:lineRule="exact"/>
        <w:rPr>
          <w:i/>
        </w:rPr>
      </w:pPr>
      <w:r>
        <w:rPr>
          <w:i/>
        </w:rPr>
        <w:t>(recommended)</w:t>
      </w:r>
    </w:p>
    <w:p>
      <w:pPr>
        <w:pStyle w:val="BodyText"/>
        <w:spacing w:before="253"/>
        <w:ind w:left="320" w:right="821"/>
      </w:pPr>
      <w:r>
        <w:rPr/>
        <w:t>The following files and environment configuration are needed to install the Kernel Authentication and</w:t>
      </w:r>
      <w:r>
        <w:rPr>
          <w:spacing w:val="-52"/>
        </w:rPr>
        <w:t> </w:t>
      </w:r>
      <w:r>
        <w:rPr/>
        <w:t>Authorization</w:t>
      </w:r>
      <w:r>
        <w:rPr>
          <w:spacing w:val="-1"/>
        </w:rPr>
        <w:t> </w:t>
      </w:r>
      <w:r>
        <w:rPr/>
        <w:t>Java</w:t>
      </w:r>
      <w:r>
        <w:rPr>
          <w:spacing w:val="-2"/>
        </w:rPr>
        <w:t> </w:t>
      </w:r>
      <w:r>
        <w:rPr/>
        <w:t>(2)</w:t>
      </w:r>
      <w:r>
        <w:rPr>
          <w:spacing w:val="-1"/>
        </w:rPr>
        <w:t> </w:t>
      </w:r>
      <w:r>
        <w:rPr/>
        <w:t>Enterprise Edition</w:t>
      </w:r>
      <w:r>
        <w:rPr>
          <w:spacing w:val="-4"/>
        </w:rPr>
        <w:t> </w:t>
      </w:r>
      <w:r>
        <w:rPr/>
        <w:t>(KAAJEE)-related VistA</w:t>
      </w:r>
      <w:r>
        <w:rPr>
          <w:spacing w:val="-5"/>
        </w:rPr>
        <w:t> </w:t>
      </w:r>
      <w:r>
        <w:rPr/>
        <w:t>M Server</w:t>
      </w:r>
      <w:r>
        <w:rPr>
          <w:spacing w:val="-1"/>
        </w:rPr>
        <w:t> </w:t>
      </w:r>
      <w:r>
        <w:rPr/>
        <w:t>software: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23" w:right="0" w:firstLine="0"/>
        <w:jc w:val="left"/>
        <w:rPr>
          <w:b/>
          <w:sz w:val="20"/>
        </w:rPr>
      </w:pPr>
      <w:bookmarkStart w:name="_bookmark13" w:id="24"/>
      <w:bookmarkEnd w:id="24"/>
      <w:r>
        <w:rPr/>
      </w:r>
      <w:r>
        <w:rPr>
          <w:b/>
          <w:sz w:val="20"/>
        </w:rPr>
        <w:t>Table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3-1.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KAAJEE-related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VistA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distribution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files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environment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configuration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5850"/>
      </w:tblGrid>
      <w:tr>
        <w:trPr>
          <w:trHeight w:val="350" w:hRule="atLeast"/>
        </w:trPr>
        <w:tc>
          <w:tcPr>
            <w:tcW w:w="3512" w:type="dxa"/>
            <w:shd w:val="clear" w:color="auto" w:fill="DFDFDF"/>
          </w:tcPr>
          <w:p>
            <w:pPr>
              <w:pStyle w:val="TableParagraph"/>
              <w:spacing w:before="59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Minimum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Software/Configuration</w:t>
            </w:r>
          </w:p>
        </w:tc>
        <w:tc>
          <w:tcPr>
            <w:tcW w:w="5850" w:type="dxa"/>
            <w:shd w:val="clear" w:color="auto" w:fill="DFDFDF"/>
          </w:tcPr>
          <w:p>
            <w:pPr>
              <w:pStyle w:val="TableParagraph"/>
              <w:spacing w:before="59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</w:tr>
      <w:tr>
        <w:trPr>
          <w:trHeight w:val="349" w:hRule="atLeast"/>
        </w:trPr>
        <w:tc>
          <w:tcPr>
            <w:tcW w:w="3512" w:type="dxa"/>
          </w:tcPr>
          <w:p>
            <w:pPr>
              <w:pStyle w:val="TableParagraph"/>
              <w:spacing w:before="6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</w:p>
        </w:tc>
        <w:tc>
          <w:tcPr>
            <w:tcW w:w="5850" w:type="dxa"/>
          </w:tcPr>
          <w:p>
            <w:pPr>
              <w:pStyle w:val="TableParagraph"/>
              <w:spacing w:before="61"/>
              <w:ind w:left="1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InterSystems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Caché</w:t>
            </w:r>
          </w:p>
        </w:tc>
      </w:tr>
      <w:tr>
        <w:trPr>
          <w:trHeight w:val="2617" w:hRule="atLeast"/>
        </w:trPr>
        <w:tc>
          <w:tcPr>
            <w:tcW w:w="3512" w:type="dxa"/>
          </w:tcPr>
          <w:p>
            <w:pPr>
              <w:pStyle w:val="TableParagraph"/>
              <w:spacing w:before="6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Fully Patched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Accounts</w:t>
            </w:r>
          </w:p>
        </w:tc>
        <w:tc>
          <w:tcPr>
            <w:tcW w:w="5850" w:type="dxa"/>
          </w:tcPr>
          <w:p>
            <w:pPr>
              <w:pStyle w:val="TableParagraph"/>
              <w:spacing w:before="61"/>
              <w:ind w:left="104" w:right="66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both 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account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Production account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KAAJEE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software.</w:t>
            </w:r>
          </w:p>
          <w:p>
            <w:pPr>
              <w:pStyle w:val="TableParagraph"/>
              <w:spacing w:before="59"/>
              <w:ind w:left="104" w:right="3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account(s) </w:t>
            </w:r>
            <w:r>
              <w:rPr>
                <w:rFonts w:ascii="Arial"/>
                <w:i/>
                <w:sz w:val="20"/>
              </w:rPr>
              <w:t>must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contain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 </w:t>
            </w:r>
            <w:r>
              <w:rPr>
                <w:rFonts w:ascii="Arial"/>
                <w:i/>
                <w:sz w:val="20"/>
              </w:rPr>
              <w:t>fully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patched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versions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software: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  <w:tab w:pos="825" w:val="left" w:leader="none"/>
              </w:tabs>
              <w:spacing w:line="240" w:lineRule="auto" w:before="59" w:after="0"/>
              <w:ind w:left="824" w:right="0" w:hanging="361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Kernel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8.0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  <w:tab w:pos="825" w:val="left" w:leader="none"/>
              </w:tabs>
              <w:spacing w:line="240" w:lineRule="auto" w:before="57" w:after="0"/>
              <w:ind w:left="824" w:right="0" w:hanging="361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Kernel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Toolkit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7.3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  <w:tab w:pos="825" w:val="left" w:leader="none"/>
              </w:tabs>
              <w:spacing w:line="240" w:lineRule="auto" w:before="60" w:after="0"/>
              <w:ind w:left="824" w:right="0" w:hanging="361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RPC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Broker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1.1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  <w:tab w:pos="825" w:val="left" w:leader="none"/>
              </w:tabs>
              <w:spacing w:line="240" w:lineRule="auto" w:before="58" w:after="0"/>
              <w:ind w:left="824" w:right="0" w:hanging="361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FileMan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22.2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  <w:tab w:pos="825" w:val="left" w:leader="none"/>
              </w:tabs>
              <w:spacing w:line="240" w:lineRule="auto" w:before="62" w:after="0"/>
              <w:ind w:left="824" w:right="0" w:hanging="361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VistALink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1.6</w:t>
            </w:r>
          </w:p>
        </w:tc>
      </w:tr>
      <w:tr>
        <w:trPr>
          <w:trHeight w:val="350" w:hRule="atLeast"/>
        </w:trPr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VistALink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Version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1.6.1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(also listed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above)</w:t>
            </w:r>
          </w:p>
        </w:tc>
      </w:tr>
      <w:tr>
        <w:trPr>
          <w:trHeight w:val="350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VistA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Kernel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Patch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XU*8*504</w:t>
            </w:r>
          </w:p>
        </w:tc>
      </w:tr>
      <w:tr>
        <w:trPr>
          <w:trHeight w:val="580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12" w:right="16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KAAJEE_1_2_RELEASENOTES.PD</w:t>
            </w:r>
            <w:r>
              <w:rPr>
                <w:rFonts w:ascii="Arial"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09" w:right="685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Release Notes </w:t>
            </w:r>
            <w:r>
              <w:rPr>
                <w:rFonts w:ascii="Arial"/>
                <w:sz w:val="20"/>
              </w:rPr>
              <w:t>describes the changes to KAAJEE 1.2 to</w:t>
            </w:r>
            <w:r>
              <w:rPr>
                <w:rFonts w:ascii="Arial"/>
                <w:spacing w:val="-54"/>
                <w:sz w:val="20"/>
              </w:rPr>
              <w:t> </w:t>
            </w:r>
            <w:r>
              <w:rPr>
                <w:rFonts w:ascii="Arial"/>
                <w:sz w:val="20"/>
              </w:rPr>
              <w:t>include new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enhancements.</w:t>
            </w:r>
          </w:p>
        </w:tc>
      </w:tr>
      <w:tr>
        <w:trPr>
          <w:trHeight w:val="580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KAAJEE_1_2_INSTALLGUIDE.PDF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45" w:right="1020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Installation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Guide </w:t>
            </w:r>
            <w:r>
              <w:rPr>
                <w:rFonts w:ascii="Arial"/>
                <w:sz w:val="20"/>
              </w:rPr>
              <w:t>describes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detail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procedures 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KAAJEE.</w:t>
            </w:r>
          </w:p>
        </w:tc>
      </w:tr>
      <w:tr>
        <w:trPr>
          <w:trHeight w:val="520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KAAJEE_1_2_DEPLOYGUIDE.PDF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 w:before="40"/>
              <w:ind w:left="145" w:right="472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Deployment Guide </w:t>
            </w:r>
            <w:r>
              <w:rPr>
                <w:rFonts w:ascii="Arial"/>
                <w:sz w:val="20"/>
              </w:rPr>
              <w:t>outlines the details of KAAJEE-related</w:t>
            </w:r>
            <w:r>
              <w:rPr>
                <w:rFonts w:ascii="Arial"/>
                <w:spacing w:val="-54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 gives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guidelines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software 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</w:p>
        </w:tc>
      </w:tr>
    </w:tbl>
    <w:p>
      <w:pPr>
        <w:spacing w:after="0" w:line="230" w:lineRule="atLeast"/>
        <w:rPr>
          <w:rFonts w:ascii="Arial"/>
          <w:sz w:val="20"/>
        </w:rPr>
        <w:sectPr>
          <w:headerReference w:type="default" r:id="rId40"/>
          <w:footerReference w:type="default" r:id="rId41"/>
          <w:footerReference w:type="even" r:id="rId42"/>
          <w:pgSz w:w="12240" w:h="15840"/>
          <w:pgMar w:header="0" w:footer="1200" w:top="1380" w:bottom="1380" w:left="112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5850"/>
      </w:tblGrid>
      <w:tr>
        <w:trPr>
          <w:trHeight w:val="349" w:hRule="atLeast"/>
        </w:trPr>
        <w:tc>
          <w:tcPr>
            <w:tcW w:w="3512" w:type="dxa"/>
            <w:shd w:val="clear" w:color="auto" w:fill="DFDFDF"/>
          </w:tcPr>
          <w:p>
            <w:pPr>
              <w:pStyle w:val="TableParagraph"/>
              <w:spacing w:before="59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Minimum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Software/Configuration</w:t>
            </w:r>
          </w:p>
        </w:tc>
        <w:tc>
          <w:tcPr>
            <w:tcW w:w="5850" w:type="dxa"/>
            <w:shd w:val="clear" w:color="auto" w:fill="DFDFDF"/>
          </w:tcPr>
          <w:p>
            <w:pPr>
              <w:pStyle w:val="TableParagraph"/>
              <w:spacing w:before="59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</w:tr>
      <w:tr>
        <w:trPr>
          <w:trHeight w:val="981" w:hRule="atLeast"/>
        </w:trPr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2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within Health</w:t>
            </w:r>
            <w:r>
              <w:rPr>
                <w:rFonts w:ascii="Arial"/>
                <w:i/>
                <w:sz w:val="20"/>
                <w:u w:val="single"/>
              </w:rPr>
              <w:t>e</w:t>
            </w:r>
            <w:r>
              <w:rPr>
                <w:rFonts w:ascii="Arial"/>
                <w:sz w:val="20"/>
              </w:rPr>
              <w:t>Vet-Veterans Health Information Systems and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Technology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Architecture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(VistA).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contains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User Manual,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Programmer Manual, and Technical Manual information for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KAAJEE.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237"/>
      </w:tblGrid>
      <w:tr>
        <w:trPr>
          <w:trHeight w:val="1285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6036" cy="275367"/>
                  <wp:effectExtent l="0" t="0" r="0" b="0"/>
                  <wp:docPr id="47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36" cy="27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237" w:type="dxa"/>
          </w:tcPr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REF: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KAAJEE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release,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distribution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unless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otherwise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noted,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download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Enterprise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(EVS)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anonymous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directories: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7" w:val="left" w:leader="none"/>
                <w:tab w:pos="818" w:val="left" w:leader="none"/>
              </w:tabs>
              <w:spacing w:line="240" w:lineRule="auto" w:before="121" w:after="0"/>
              <w:ind w:left="817" w:right="0" w:hanging="36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7" w:val="left" w:leader="none"/>
                <w:tab w:pos="818" w:val="left" w:leader="none"/>
                <w:tab w:pos="2977" w:val="left" w:leader="none"/>
              </w:tabs>
              <w:spacing w:line="250" w:lineRule="exact" w:before="119" w:after="0"/>
              <w:ind w:left="8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</w:t>
              <w:tab/>
              <w:t>REDACTED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897" w:val="left" w:leader="none"/>
        </w:tabs>
        <w:spacing w:line="240" w:lineRule="auto" w:before="86" w:after="0"/>
        <w:ind w:left="896" w:right="0" w:hanging="577"/>
        <w:jc w:val="left"/>
        <w:rPr>
          <w:b/>
          <w:i/>
          <w:sz w:val="32"/>
        </w:rPr>
      </w:pPr>
      <w:bookmarkStart w:name="_bookmark14" w:id="25"/>
      <w:bookmarkEnd w:id="25"/>
      <w:r>
        <w:rPr/>
      </w:r>
      <w:bookmarkStart w:name="_bookmark14" w:id="26"/>
      <w:bookmarkEnd w:id="26"/>
      <w:r>
        <w:rPr>
          <w:b/>
          <w:sz w:val="32"/>
        </w:rPr>
        <w:t>Site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Configuration</w:t>
      </w:r>
      <w:r>
        <w:rPr>
          <w:b/>
          <w:spacing w:val="-1"/>
          <w:sz w:val="32"/>
        </w:rPr>
        <w:t> </w:t>
      </w:r>
      <w:r>
        <w:rPr>
          <w:b/>
          <w:i/>
          <w:sz w:val="32"/>
        </w:rPr>
        <w:t>(required)</w:t>
      </w:r>
    </w:p>
    <w:p>
      <w:pPr>
        <w:pStyle w:val="BodyText"/>
        <w:spacing w:before="254"/>
        <w:ind w:left="320" w:right="715"/>
      </w:pPr>
      <w:r>
        <w:rPr/>
        <w:t>The KERNEL SYSTEM PARAMETERS file (#8989.3) holds the site parameters for the installation of</w:t>
      </w:r>
      <w:r>
        <w:rPr>
          <w:spacing w:val="-53"/>
        </w:rPr>
        <w:t> </w:t>
      </w:r>
      <w:r>
        <w:rPr/>
        <w:t>Kernel.</w:t>
      </w:r>
      <w:r>
        <w:rPr>
          <w:spacing w:val="-1"/>
        </w:rPr>
        <w:t> </w:t>
      </w:r>
      <w:r>
        <w:rPr/>
        <w:t>This allows users</w:t>
      </w:r>
      <w:r>
        <w:rPr>
          <w:spacing w:val="-2"/>
        </w:rPr>
        <w:t> </w:t>
      </w:r>
      <w:r>
        <w:rPr/>
        <w:t>to configure and</w:t>
      </w:r>
      <w:r>
        <w:rPr>
          <w:spacing w:val="-1"/>
        </w:rPr>
        <w:t> </w:t>
      </w:r>
      <w:r>
        <w:rPr/>
        <w:t>fine</w:t>
      </w:r>
      <w:r>
        <w:rPr>
          <w:spacing w:val="-2"/>
        </w:rPr>
        <w:t> </w:t>
      </w:r>
      <w:r>
        <w:rPr/>
        <w:t>tune Kernel</w:t>
      </w:r>
      <w:r>
        <w:rPr>
          <w:spacing w:val="1"/>
        </w:rPr>
        <w:t> </w:t>
      </w:r>
      <w:r>
        <w:rPr/>
        <w:t>for:</w:t>
      </w:r>
    </w:p>
    <w:p>
      <w:pPr>
        <w:pStyle w:val="ListParagraph"/>
        <w:numPr>
          <w:ilvl w:val="2"/>
          <w:numId w:val="10"/>
        </w:numPr>
        <w:tabs>
          <w:tab w:pos="1040" w:val="left" w:leader="none"/>
          <w:tab w:pos="1041" w:val="left" w:leader="none"/>
        </w:tabs>
        <w:spacing w:line="269" w:lineRule="exact" w:before="121" w:after="0"/>
        <w:ind w:left="1040" w:right="0" w:hanging="361"/>
        <w:jc w:val="left"/>
        <w:rPr>
          <w:sz w:val="22"/>
        </w:rPr>
      </w:pPr>
      <w:r>
        <w:rPr>
          <w:sz w:val="22"/>
        </w:rPr>
        <w:t>Site-specific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optimization</w:t>
      </w:r>
      <w:r>
        <w:rPr>
          <w:spacing w:val="-2"/>
          <w:sz w:val="22"/>
        </w:rPr>
        <w:t> </w:t>
      </w:r>
      <w:r>
        <w:rPr>
          <w:sz w:val="22"/>
        </w:rPr>
        <w:t>needs.</w:t>
      </w:r>
    </w:p>
    <w:p>
      <w:pPr>
        <w:pStyle w:val="ListParagraph"/>
        <w:numPr>
          <w:ilvl w:val="2"/>
          <w:numId w:val="10"/>
        </w:numPr>
        <w:tabs>
          <w:tab w:pos="1040" w:val="left" w:leader="none"/>
          <w:tab w:pos="1041" w:val="left" w:leader="none"/>
        </w:tabs>
        <w:spacing w:line="269" w:lineRule="exact" w:before="0" w:after="0"/>
        <w:ind w:left="1040" w:right="0" w:hanging="361"/>
        <w:jc w:val="left"/>
        <w:rPr>
          <w:sz w:val="22"/>
        </w:rPr>
      </w:pPr>
      <w:r>
        <w:rPr>
          <w:sz w:val="22"/>
        </w:rPr>
        <w:t>Health</w:t>
      </w:r>
      <w:r>
        <w:rPr>
          <w:i/>
          <w:sz w:val="22"/>
          <w:u w:val="single"/>
        </w:rPr>
        <w:t>e</w:t>
      </w:r>
      <w:r>
        <w:rPr>
          <w:sz w:val="22"/>
        </w:rPr>
        <w:t>Vet-VistA</w:t>
      </w:r>
      <w:r>
        <w:rPr>
          <w:spacing w:val="-3"/>
          <w:sz w:val="22"/>
        </w:rPr>
        <w:t> </w:t>
      </w:r>
      <w:r>
        <w:rPr>
          <w:sz w:val="22"/>
        </w:rPr>
        <w:t>software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2"/>
        <w:ind w:left="320" w:right="485"/>
      </w:pPr>
      <w:r>
        <w:rPr/>
        <w:t>Some parameters are defined by IRM during the Kernel software installation process (e.g., agency</w:t>
      </w:r>
      <w:r>
        <w:rPr>
          <w:spacing w:val="1"/>
        </w:rPr>
        <w:t> </w:t>
      </w:r>
      <w:r>
        <w:rPr/>
        <w:t>information, volume set multiple, default parameters). Other parameters can be edited subsequent to</w:t>
      </w:r>
      <w:r>
        <w:rPr>
          <w:spacing w:val="1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(e.g.,</w:t>
      </w:r>
      <w:r>
        <w:rPr>
          <w:spacing w:val="-2"/>
        </w:rPr>
        <w:t> </w:t>
      </w:r>
      <w:r>
        <w:rPr/>
        <w:t>spooling,</w:t>
      </w:r>
      <w:r>
        <w:rPr>
          <w:spacing w:val="-5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time,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audit</w:t>
      </w:r>
      <w:r>
        <w:rPr>
          <w:spacing w:val="-1"/>
        </w:rPr>
        <w:t> </w:t>
      </w:r>
      <w:r>
        <w:rPr/>
        <w:t>parameters).</w:t>
      </w:r>
      <w:r>
        <w:rPr>
          <w:spacing w:val="-2"/>
        </w:rPr>
        <w:t> </w:t>
      </w:r>
      <w:r>
        <w:rPr/>
        <w:t>Priorities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interactive</w:t>
      </w:r>
      <w:r>
        <w:rPr>
          <w:spacing w:val="-52"/>
        </w:rPr>
        <w:t> </w:t>
      </w:r>
      <w:r>
        <w:rPr/>
        <w:t>users and for TaskMan. Defaults for fields (e.g., timed read, auto menu, and ask device) are defined for</w:t>
      </w:r>
      <w:r>
        <w:rPr>
          <w:spacing w:val="1"/>
        </w:rPr>
        <w:t> </w:t>
      </w:r>
      <w:r>
        <w:rPr/>
        <w:t>use when not otherwise specified for a user or device. The values in the KERNEL SYSTEM</w:t>
      </w:r>
      <w:r>
        <w:rPr>
          <w:spacing w:val="1"/>
        </w:rPr>
        <w:t> </w:t>
      </w:r>
      <w:r>
        <w:rPr/>
        <w:t>PARAMETERS file (#8989.3) can be edited with the Enter/Edit Kernel Site Parameters option</w:t>
      </w:r>
      <w:r>
        <w:rPr>
          <w:spacing w:val="1"/>
        </w:rPr>
        <w:t> </w:t>
      </w:r>
      <w:r>
        <w:rPr/>
        <w:t>[XUSITEPARM].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4"/>
        <w:numPr>
          <w:ilvl w:val="2"/>
          <w:numId w:val="15"/>
        </w:numPr>
        <w:tabs>
          <w:tab w:pos="1401" w:val="left" w:leader="none"/>
        </w:tabs>
        <w:spacing w:line="240" w:lineRule="auto" w:before="1" w:after="0"/>
        <w:ind w:left="1400" w:right="0" w:hanging="721"/>
        <w:jc w:val="left"/>
      </w:pPr>
      <w:bookmarkStart w:name="_bookmark15" w:id="27"/>
      <w:bookmarkEnd w:id="27"/>
      <w:r>
        <w:rPr>
          <w:b w:val="0"/>
        </w:rPr>
      </w:r>
      <w:bookmarkStart w:name="_bookmark15" w:id="28"/>
      <w:bookmarkEnd w:id="28"/>
      <w:r>
        <w:rPr/>
        <w:t>V</w:t>
      </w:r>
      <w:r>
        <w:rPr/>
        <w:t>alidate</w:t>
      </w:r>
      <w:r>
        <w:rPr>
          <w:spacing w:val="-5"/>
        </w:rPr>
        <w:t> </w:t>
      </w:r>
      <w:r>
        <w:rPr/>
        <w:t>User</w:t>
      </w:r>
      <w:r>
        <w:rPr>
          <w:spacing w:val="-8"/>
        </w:rPr>
        <w:t> </w:t>
      </w:r>
      <w:r>
        <w:rPr/>
        <w:t>Division</w:t>
      </w:r>
      <w:r>
        <w:rPr>
          <w:spacing w:val="-5"/>
        </w:rPr>
        <w:t> </w:t>
      </w:r>
      <w:r>
        <w:rPr/>
        <w:t>Entries</w:t>
      </w:r>
    </w:p>
    <w:p>
      <w:pPr>
        <w:pStyle w:val="BodyText"/>
        <w:spacing w:before="250"/>
        <w:ind w:left="320" w:right="485"/>
      </w:pPr>
      <w:r>
        <w:rPr/>
        <w:t>During the authentication process for Web-based applications that are KAAJEE-enabled, KAAJEE</w:t>
      </w:r>
      <w:r>
        <w:rPr>
          <w:spacing w:val="1"/>
        </w:rPr>
        <w:t> </w:t>
      </w:r>
      <w:r>
        <w:rPr/>
        <w:t>displays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list of</w:t>
      </w:r>
      <w:r>
        <w:rPr>
          <w:spacing w:val="-1"/>
        </w:rPr>
        <w:t> </w:t>
      </w:r>
      <w:r>
        <w:rPr/>
        <w:t>validated</w:t>
      </w:r>
      <w:r>
        <w:rPr>
          <w:spacing w:val="-1"/>
        </w:rPr>
        <w:t> </w:t>
      </w:r>
      <w:r>
        <w:rPr/>
        <w:t>institutions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user.</w:t>
      </w:r>
      <w:r>
        <w:rPr>
          <w:spacing w:val="-1"/>
        </w:rPr>
        <w:t> </w:t>
      </w:r>
      <w:r>
        <w:rPr/>
        <w:t>KAAJEE</w:t>
      </w:r>
      <w:r>
        <w:rPr>
          <w:spacing w:val="-1"/>
        </w:rPr>
        <w:t> </w:t>
      </w:r>
      <w:r>
        <w:rPr/>
        <w:t>uses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(SDS)</w:t>
      </w:r>
      <w:r>
        <w:rPr>
          <w:spacing w:val="-3"/>
        </w:rPr>
        <w:t> </w:t>
      </w:r>
      <w:r>
        <w:rPr/>
        <w:t>tables</w:t>
      </w:r>
    </w:p>
    <w:p>
      <w:pPr>
        <w:pStyle w:val="ListParagraph"/>
        <w:numPr>
          <w:ilvl w:val="1"/>
          <w:numId w:val="16"/>
        </w:numPr>
        <w:tabs>
          <w:tab w:pos="763" w:val="left" w:leader="none"/>
        </w:tabs>
        <w:spacing w:line="240" w:lineRule="auto" w:before="0" w:after="0"/>
        <w:ind w:left="762" w:right="0" w:hanging="443"/>
        <w:jc w:val="left"/>
        <w:rPr>
          <w:sz w:val="22"/>
        </w:rPr>
      </w:pPr>
      <w:r>
        <w:rPr>
          <w:sz w:val="22"/>
        </w:rPr>
        <w:t>(or</w:t>
      </w:r>
      <w:r>
        <w:rPr>
          <w:spacing w:val="-2"/>
          <w:sz w:val="22"/>
        </w:rPr>
        <w:t> </w:t>
      </w:r>
      <w:r>
        <w:rPr>
          <w:sz w:val="22"/>
        </w:rPr>
        <w:t>higher)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authoritative</w:t>
      </w:r>
      <w:r>
        <w:rPr>
          <w:spacing w:val="-1"/>
          <w:sz w:val="22"/>
        </w:rPr>
        <w:t> </w:t>
      </w:r>
      <w:r>
        <w:rPr>
          <w:sz w:val="22"/>
        </w:rPr>
        <w:t>source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validate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list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station</w:t>
      </w:r>
      <w:r>
        <w:rPr>
          <w:spacing w:val="-2"/>
          <w:sz w:val="22"/>
        </w:rPr>
        <w:t> </w:t>
      </w:r>
      <w:r>
        <w:rPr>
          <w:sz w:val="22"/>
        </w:rPr>
        <w:t>numbers</w:t>
      </w:r>
      <w:r>
        <w:rPr>
          <w:spacing w:val="-3"/>
          <w:sz w:val="22"/>
        </w:rPr>
        <w:t> </w:t>
      </w:r>
      <w:r>
        <w:rPr>
          <w:sz w:val="22"/>
        </w:rPr>
        <w:t>that are</w:t>
      </w:r>
      <w:r>
        <w:rPr>
          <w:spacing w:val="-1"/>
          <w:sz w:val="22"/>
        </w:rPr>
        <w:t> </w:t>
      </w:r>
      <w:r>
        <w:rPr>
          <w:sz w:val="22"/>
        </w:rPr>
        <w:t>stored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1"/>
        <w:ind w:left="320" w:right="926"/>
      </w:pPr>
      <w:r>
        <w:rPr/>
        <w:t>&lt;login-station-numbers&gt; tag in the kaajeeConfig.xml file. After a user selects an institution from this</w:t>
      </w:r>
      <w:r>
        <w:rPr>
          <w:spacing w:val="-53"/>
        </w:rPr>
        <w:t> </w:t>
      </w:r>
      <w:r>
        <w:rPr/>
        <w:t>validated</w:t>
      </w:r>
      <w:r>
        <w:rPr>
          <w:spacing w:val="-3"/>
        </w:rPr>
        <w:t> </w:t>
      </w:r>
      <w:r>
        <w:rPr/>
        <w:t>list,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follows the</w:t>
      </w:r>
      <w:r>
        <w:rPr>
          <w:spacing w:val="-1"/>
        </w:rPr>
        <w:t> </w:t>
      </w:r>
      <w:r>
        <w:rPr/>
        <w:t>VistA</w:t>
      </w:r>
      <w:r>
        <w:rPr>
          <w:spacing w:val="-2"/>
        </w:rPr>
        <w:t> </w:t>
      </w:r>
      <w:r>
        <w:rPr/>
        <w:t>authentication</w:t>
      </w:r>
      <w:r>
        <w:rPr>
          <w:spacing w:val="-3"/>
        </w:rPr>
        <w:t> </w:t>
      </w:r>
      <w:r>
        <w:rPr/>
        <w:t>process</w:t>
      </w:r>
      <w:r>
        <w:rPr>
          <w:spacing w:val="-1"/>
        </w:rPr>
        <w:t> </w:t>
      </w:r>
      <w:r>
        <w:rPr/>
        <w:t>(i.e.,</w:t>
      </w:r>
      <w:r>
        <w:rPr>
          <w:spacing w:val="3"/>
        </w:rPr>
        <w:t> </w:t>
      </w:r>
      <w:r>
        <w:rPr/>
        <w:t>Kernel Signon).</w:t>
      </w:r>
    </w:p>
    <w:p>
      <w:pPr>
        <w:pStyle w:val="BodyText"/>
        <w:spacing w:before="2" w:after="1"/>
        <w:rPr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644"/>
      </w:tblGrid>
      <w:tr>
        <w:trPr>
          <w:trHeight w:val="1014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49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644" w:type="dxa"/>
          </w:tcPr>
          <w:p>
            <w:pPr>
              <w:pStyle w:val="TableParagraph"/>
              <w:ind w:left="150" w:right="52"/>
              <w:rPr>
                <w:sz w:val="22"/>
              </w:rPr>
            </w:pPr>
            <w:r>
              <w:rPr>
                <w:b/>
                <w:sz w:val="22"/>
              </w:rPr>
              <w:t>NOTE: </w:t>
            </w:r>
            <w:r>
              <w:rPr>
                <w:sz w:val="22"/>
              </w:rPr>
              <w:t>The validation of the VistA institution occurs </w:t>
            </w:r>
            <w:r>
              <w:rPr>
                <w:i/>
                <w:sz w:val="22"/>
              </w:rPr>
              <w:t>before </w:t>
            </w:r>
            <w:r>
              <w:rPr>
                <w:sz w:val="22"/>
              </w:rPr>
              <w:t>the actual login to the VistA 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Server, but </w:t>
            </w:r>
            <w:r>
              <w:rPr>
                <w:i/>
                <w:sz w:val="22"/>
              </w:rPr>
              <w:t>after </w:t>
            </w:r>
            <w:r>
              <w:rPr>
                <w:sz w:val="22"/>
              </w:rPr>
              <w:t>the user selects the </w:t>
            </w:r>
            <w:r>
              <w:rPr>
                <w:b/>
                <w:sz w:val="22"/>
              </w:rPr>
              <w:t>Login </w:t>
            </w:r>
            <w:r>
              <w:rPr>
                <w:sz w:val="22"/>
              </w:rPr>
              <w:t>button on the KAAJEE Web login page.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checked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against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SDS 13.0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higher)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tables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  <w:p>
            <w:pPr>
              <w:pStyle w:val="TableParagraph"/>
              <w:spacing w:line="233" w:lineRule="exact" w:before="2"/>
              <w:ind w:left="150"/>
              <w:rPr>
                <w:sz w:val="22"/>
              </w:rPr>
            </w:pPr>
            <w:r>
              <w:rPr>
                <w:sz w:val="22"/>
              </w:rPr>
              <w:t>Provider.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Also, KAAJEE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exists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KAAJEE configuration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</w:tc>
      </w:tr>
    </w:tbl>
    <w:p>
      <w:pPr>
        <w:spacing w:after="0" w:line="233" w:lineRule="exact"/>
        <w:rPr>
          <w:sz w:val="22"/>
        </w:rPr>
        <w:sectPr>
          <w:headerReference w:type="even" r:id="rId43"/>
          <w:pgSz w:w="12240" w:h="15840"/>
          <w:pgMar w:header="730" w:footer="1200" w:top="940" w:bottom="1380" w:left="1120" w:right="960"/>
        </w:sectPr>
      </w:pPr>
    </w:p>
    <w:p>
      <w:pPr>
        <w:spacing w:before="80"/>
        <w:ind w:left="6460" w:right="0" w:firstLine="0"/>
        <w:jc w:val="left"/>
        <w:rPr>
          <w:sz w:val="20"/>
        </w:rPr>
      </w:pPr>
      <w:r>
        <w:rPr>
          <w:sz w:val="20"/>
        </w:rPr>
        <w:t>VistA</w:t>
      </w:r>
      <w:r>
        <w:rPr>
          <w:spacing w:val="-2"/>
          <w:sz w:val="20"/>
        </w:rPr>
        <w:t> 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Server Installation Instructions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820"/>
      </w:tblGrid>
      <w:tr>
        <w:trPr>
          <w:trHeight w:val="760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51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820" w:type="dxa"/>
          </w:tcPr>
          <w:p>
            <w:pPr>
              <w:pStyle w:val="TableParagraph"/>
              <w:ind w:left="150" w:right="132"/>
              <w:rPr>
                <w:sz w:val="22"/>
              </w:rPr>
            </w:pPr>
            <w:r>
              <w:rPr>
                <w:b/>
                <w:sz w:val="22"/>
              </w:rPr>
              <w:t>REF: </w:t>
            </w:r>
            <w:r>
              <w:rPr>
                <w:sz w:val="22"/>
              </w:rPr>
              <w:t>For more information on the &lt;login-station-numbers&gt; tag and/or the kaajeeConfig.xml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</w:t>
            </w:r>
            <w:hyperlink w:history="true" w:anchor="_bookmark26">
              <w:r>
                <w:rPr>
                  <w:sz w:val="22"/>
                </w:rPr>
                <w:t>Edit the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KAAJEE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Configuration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File</w:t>
              </w:r>
              <w:r>
                <w:rPr>
                  <w:spacing w:val="1"/>
                  <w:sz w:val="22"/>
                </w:rPr>
                <w:t> </w:t>
              </w:r>
              <w:r>
                <w:rPr>
                  <w:i/>
                  <w:sz w:val="22"/>
                </w:rPr>
                <w:t>(required)</w:t>
              </w:r>
            </w:hyperlink>
            <w:r>
              <w:rPr>
                <w:sz w:val="22"/>
              </w:rPr>
              <w:t>" topic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"," chapter</w:t>
            </w:r>
          </w:p>
          <w:p>
            <w:pPr>
              <w:pStyle w:val="TableParagraph"/>
              <w:spacing w:line="233" w:lineRule="exact" w:before="2"/>
              <w:ind w:left="150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manual.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before="91"/>
        <w:ind w:left="320" w:right="466"/>
      </w:pPr>
      <w:r>
        <w:rPr/>
        <w:t>The VistA authentication process (i.e., Kernel Signon) requires that each user be associated with at least</w:t>
      </w:r>
      <w:r>
        <w:rPr>
          <w:spacing w:val="1"/>
        </w:rPr>
        <w:t> </w:t>
      </w:r>
      <w:r>
        <w:rPr/>
        <w:t>one division/institution. The local DUZ(2) variable on the VistA M Server stores the Internal Entry</w:t>
      </w:r>
      <w:r>
        <w:rPr>
          <w:spacing w:val="1"/>
        </w:rPr>
        <w:t> </w:t>
      </w:r>
      <w:r>
        <w:rPr/>
        <w:t>Number (IEN) of the login institution. Entries in the DIVISION multiple (#16) in the NEW PERSON file</w:t>
      </w:r>
      <w:r>
        <w:rPr>
          <w:spacing w:val="1"/>
        </w:rPr>
        <w:t> </w:t>
      </w:r>
      <w:r>
        <w:rPr/>
        <w:t>(#200) permit users to sign onto the institution(s) stored in this field. If there are </w:t>
      </w:r>
      <w:r>
        <w:rPr>
          <w:i/>
        </w:rPr>
        <w:t>no </w:t>
      </w:r>
      <w:r>
        <w:rPr/>
        <w:t>entries in the</w:t>
      </w:r>
      <w:r>
        <w:rPr>
          <w:spacing w:val="1"/>
        </w:rPr>
        <w:t> </w:t>
      </w:r>
      <w:r>
        <w:rPr/>
        <w:t>DIVISION</w:t>
      </w:r>
      <w:r>
        <w:rPr>
          <w:spacing w:val="-3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(#16)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PERSON</w:t>
      </w:r>
      <w:r>
        <w:rPr>
          <w:spacing w:val="-3"/>
        </w:rPr>
        <w:t> </w:t>
      </w:r>
      <w:r>
        <w:rPr/>
        <w:t>file</w:t>
      </w:r>
      <w:r>
        <w:rPr>
          <w:spacing w:val="-1"/>
        </w:rPr>
        <w:t> </w:t>
      </w:r>
      <w:r>
        <w:rPr/>
        <w:t>(#200)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user</w:t>
      </w:r>
      <w:r>
        <w:rPr>
          <w:spacing w:val="-1"/>
        </w:rPr>
        <w:t> </w:t>
      </w:r>
      <w:r>
        <w:rPr/>
        <w:t>signing</w:t>
      </w:r>
      <w:r>
        <w:rPr>
          <w:spacing w:val="-1"/>
        </w:rPr>
        <w:t> </w:t>
      </w:r>
      <w:r>
        <w:rPr/>
        <w:t>on,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52"/>
        </w:rPr>
        <w:t> </w:t>
      </w:r>
      <w:r>
        <w:rPr/>
        <w:t>login institution comes from the value in the DEFAULT INSTITUTION field (#217) in the KERNEL</w:t>
      </w:r>
      <w:r>
        <w:rPr>
          <w:spacing w:val="1"/>
        </w:rPr>
        <w:t> </w:t>
      </w:r>
      <w:r>
        <w:rPr/>
        <w:t>SYSTEM</w:t>
      </w:r>
      <w:r>
        <w:rPr>
          <w:spacing w:val="-1"/>
        </w:rPr>
        <w:t> </w:t>
      </w:r>
      <w:r>
        <w:rPr/>
        <w:t>PARAMETERS file (#8989.3).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0" w:right="648"/>
      </w:pPr>
      <w:r>
        <w:rPr/>
        <w:t>Therefore, sites running any application that is used to sign onto VistA </w:t>
      </w:r>
      <w:r>
        <w:rPr>
          <w:i/>
        </w:rPr>
        <w:t>must </w:t>
      </w:r>
      <w:r>
        <w:rPr/>
        <w:t>verify that the institution(s)</w:t>
      </w:r>
      <w:r>
        <w:rPr>
          <w:spacing w:val="-52"/>
        </w:rPr>
        <w:t> </w:t>
      </w:r>
      <w:r>
        <w:rPr/>
        <w:t>are</w:t>
      </w:r>
      <w:r>
        <w:rPr>
          <w:spacing w:val="-1"/>
        </w:rPr>
        <w:t> </w:t>
      </w:r>
      <w:r>
        <w:rPr/>
        <w:t>set</w:t>
      </w:r>
      <w:r>
        <w:rPr>
          <w:spacing w:val="-2"/>
        </w:rPr>
        <w:t> </w:t>
      </w:r>
      <w:r>
        <w:rPr/>
        <w:t>up correctly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 user,</w:t>
      </w:r>
      <w:r>
        <w:rPr>
          <w:spacing w:val="-3"/>
        </w:rPr>
        <w:t> </w:t>
      </w:r>
      <w:r>
        <w:rPr/>
        <w:t>as follows:</w:t>
      </w:r>
    </w:p>
    <w:p>
      <w:pPr>
        <w:pStyle w:val="ListParagraph"/>
        <w:numPr>
          <w:ilvl w:val="2"/>
          <w:numId w:val="16"/>
        </w:numPr>
        <w:tabs>
          <w:tab w:pos="1040" w:val="left" w:leader="none"/>
          <w:tab w:pos="1041" w:val="left" w:leader="none"/>
        </w:tabs>
        <w:spacing w:line="240" w:lineRule="auto" w:before="122" w:after="0"/>
        <w:ind w:left="1040" w:right="565" w:hanging="360"/>
        <w:jc w:val="left"/>
        <w:rPr>
          <w:sz w:val="22"/>
        </w:rPr>
      </w:pPr>
      <w:r>
        <w:rPr>
          <w:b/>
          <w:sz w:val="22"/>
        </w:rPr>
        <w:t>Multi-divisional Sites: </w:t>
      </w:r>
      <w:r>
        <w:rPr>
          <w:sz w:val="22"/>
        </w:rPr>
        <w:t>The DIVISION multiple (#16) in the NEW PERSON file (#200) </w:t>
      </w:r>
      <w:r>
        <w:rPr>
          <w:i/>
          <w:sz w:val="22"/>
        </w:rPr>
        <w:t>must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set up for all users. This assures that the application users have access to only those stations for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authorized.</w:t>
      </w:r>
    </w:p>
    <w:p>
      <w:pPr>
        <w:pStyle w:val="ListParagraph"/>
        <w:numPr>
          <w:ilvl w:val="2"/>
          <w:numId w:val="16"/>
        </w:numPr>
        <w:tabs>
          <w:tab w:pos="1040" w:val="left" w:leader="none"/>
          <w:tab w:pos="1041" w:val="left" w:leader="none"/>
        </w:tabs>
        <w:spacing w:line="240" w:lineRule="auto" w:before="117" w:after="0"/>
        <w:ind w:left="1040" w:right="790" w:hanging="360"/>
        <w:jc w:val="left"/>
        <w:rPr>
          <w:sz w:val="22"/>
        </w:rPr>
      </w:pPr>
      <w:r>
        <w:rPr>
          <w:b/>
          <w:i/>
          <w:sz w:val="22"/>
        </w:rPr>
        <w:t>Non</w:t>
      </w:r>
      <w:r>
        <w:rPr>
          <w:b/>
          <w:sz w:val="22"/>
        </w:rPr>
        <w:t>-multi-divisional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Sites: </w:t>
      </w:r>
      <w:r>
        <w:rPr>
          <w:sz w:val="22"/>
        </w:rPr>
        <w:t>Sites</w:t>
      </w:r>
      <w:r>
        <w:rPr>
          <w:spacing w:val="-1"/>
          <w:sz w:val="22"/>
        </w:rPr>
        <w:t> </w:t>
      </w:r>
      <w:r>
        <w:rPr>
          <w:i/>
          <w:sz w:val="22"/>
        </w:rPr>
        <w:t>must</w:t>
      </w:r>
      <w:r>
        <w:rPr>
          <w:i/>
          <w:spacing w:val="-1"/>
          <w:sz w:val="22"/>
        </w:rPr>
        <w:t> </w:t>
      </w:r>
      <w:r>
        <w:rPr>
          <w:sz w:val="22"/>
        </w:rPr>
        <w:t>verify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value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DEFAULT</w:t>
      </w:r>
      <w:r>
        <w:rPr>
          <w:spacing w:val="-3"/>
          <w:sz w:val="22"/>
        </w:rPr>
        <w:t> </w:t>
      </w:r>
      <w:r>
        <w:rPr>
          <w:sz w:val="22"/>
        </w:rPr>
        <w:t>INSTITUTION</w:t>
      </w:r>
      <w:r>
        <w:rPr>
          <w:spacing w:val="-52"/>
          <w:sz w:val="22"/>
        </w:rPr>
        <w:t> </w:t>
      </w:r>
      <w:r>
        <w:rPr>
          <w:sz w:val="22"/>
        </w:rPr>
        <w:t>field</w:t>
      </w:r>
      <w:r>
        <w:rPr>
          <w:spacing w:val="-4"/>
          <w:sz w:val="22"/>
        </w:rPr>
        <w:t> </w:t>
      </w:r>
      <w:r>
        <w:rPr>
          <w:sz w:val="22"/>
        </w:rPr>
        <w:t>(#217)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KERNEL</w:t>
      </w:r>
      <w:r>
        <w:rPr>
          <w:spacing w:val="-1"/>
          <w:sz w:val="22"/>
        </w:rPr>
        <w:t> </w:t>
      </w:r>
      <w:r>
        <w:rPr>
          <w:sz w:val="22"/>
        </w:rPr>
        <w:t>SYSTEM PARAMETERS</w:t>
      </w:r>
      <w:r>
        <w:rPr>
          <w:spacing w:val="-1"/>
          <w:sz w:val="22"/>
        </w:rPr>
        <w:t> </w:t>
      </w:r>
      <w:r>
        <w:rPr>
          <w:sz w:val="22"/>
        </w:rPr>
        <w:t>file (#8989.3)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4"/>
        <w:numPr>
          <w:ilvl w:val="2"/>
          <w:numId w:val="15"/>
        </w:numPr>
        <w:tabs>
          <w:tab w:pos="1401" w:val="left" w:leader="none"/>
        </w:tabs>
        <w:spacing w:line="240" w:lineRule="auto" w:before="0" w:after="0"/>
        <w:ind w:left="1400" w:right="0" w:hanging="721"/>
        <w:jc w:val="left"/>
      </w:pPr>
      <w:bookmarkStart w:name="_bookmark16" w:id="29"/>
      <w:bookmarkEnd w:id="29"/>
      <w:r>
        <w:rPr>
          <w:b w:val="0"/>
        </w:rPr>
      </w:r>
      <w:bookmarkStart w:name="_bookmark16" w:id="30"/>
      <w:bookmarkEnd w:id="30"/>
      <w:r>
        <w:rPr/>
        <w:t>V</w:t>
      </w:r>
      <w:r>
        <w:rPr/>
        <w:t>alidate</w:t>
      </w:r>
      <w:r>
        <w:rPr>
          <w:spacing w:val="-9"/>
        </w:rPr>
        <w:t> </w:t>
      </w:r>
      <w:r>
        <w:rPr/>
        <w:t>Institution</w:t>
      </w:r>
      <w:r>
        <w:rPr>
          <w:spacing w:val="-10"/>
        </w:rPr>
        <w:t> </w:t>
      </w:r>
      <w:r>
        <w:rPr/>
        <w:t>Associations</w:t>
      </w:r>
    </w:p>
    <w:p>
      <w:pPr>
        <w:pStyle w:val="BodyText"/>
        <w:spacing w:before="250"/>
        <w:ind w:left="320" w:right="682"/>
      </w:pPr>
      <w:r>
        <w:rPr/>
        <w:t>KAAJEE uses the Standard Data Services (SDS) tables 13.0 (or higher) as the authoritative source for</w:t>
      </w:r>
      <w:r>
        <w:rPr>
          <w:spacing w:val="1"/>
        </w:rPr>
        <w:t> </w:t>
      </w:r>
      <w:r>
        <w:rPr/>
        <w:t>institution data. Data in the ASSOCIATIONS Multiple field (#14) in the local site's INSTITUTION file</w:t>
      </w:r>
      <w:r>
        <w:rPr>
          <w:spacing w:val="-52"/>
        </w:rPr>
        <w:t> </w:t>
      </w:r>
      <w:r>
        <w:rPr/>
        <w:t>(#4) is uploaded to FORUM, which is then used to populate the SDS tables. Thus, in order to sign onto</w:t>
      </w:r>
      <w:r>
        <w:rPr>
          <w:spacing w:val="1"/>
        </w:rPr>
        <w:t> </w:t>
      </w:r>
      <w:r>
        <w:rPr/>
        <w:t>VistA</w:t>
      </w:r>
      <w:r>
        <w:rPr>
          <w:spacing w:val="-5"/>
        </w:rPr>
        <w:t> </w:t>
      </w:r>
      <w:r>
        <w:rPr/>
        <w:t>the data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ASSOCIATIONS</w:t>
      </w:r>
      <w:r>
        <w:rPr>
          <w:spacing w:val="-1"/>
        </w:rPr>
        <w:t> </w:t>
      </w:r>
      <w:r>
        <w:rPr/>
        <w:t>Multiple field</w:t>
      </w:r>
      <w:r>
        <w:rPr>
          <w:spacing w:val="-1"/>
        </w:rPr>
        <w:t> </w:t>
      </w:r>
      <w:r>
        <w:rPr/>
        <w:t>(#14)</w:t>
      </w:r>
      <w:r>
        <w:rPr>
          <w:spacing w:val="2"/>
        </w:rPr>
        <w:t> </w:t>
      </w:r>
      <w:r>
        <w:rPr>
          <w:i/>
        </w:rPr>
        <w:t>must</w:t>
      </w:r>
      <w:r>
        <w:rPr>
          <w:i/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correct information.</w:t>
      </w:r>
    </w:p>
    <w:p>
      <w:pPr>
        <w:pStyle w:val="BodyText"/>
      </w:pPr>
    </w:p>
    <w:p>
      <w:pPr>
        <w:pStyle w:val="BodyText"/>
        <w:ind w:left="320" w:right="1845"/>
      </w:pPr>
      <w:r>
        <w:rPr/>
        <w:t>The ASSOCIATIONS Multiple is used to link groups of institutions into associations. The</w:t>
      </w:r>
      <w:r>
        <w:rPr>
          <w:spacing w:val="-52"/>
        </w:rPr>
        <w:t> </w:t>
      </w:r>
      <w:r>
        <w:rPr/>
        <w:t>ASSOCIATIONS</w:t>
      </w:r>
      <w:r>
        <w:rPr>
          <w:spacing w:val="-1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consists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following</w:t>
      </w:r>
      <w:r>
        <w:rPr>
          <w:spacing w:val="-4"/>
        </w:rPr>
        <w:t> </w:t>
      </w:r>
      <w:r>
        <w:rPr/>
        <w:t>subfields:</w:t>
      </w:r>
    </w:p>
    <w:p>
      <w:pPr>
        <w:pStyle w:val="ListParagraph"/>
        <w:numPr>
          <w:ilvl w:val="2"/>
          <w:numId w:val="16"/>
        </w:numPr>
        <w:tabs>
          <w:tab w:pos="1040" w:val="left" w:leader="none"/>
          <w:tab w:pos="1041" w:val="left" w:leader="none"/>
        </w:tabs>
        <w:spacing w:line="240" w:lineRule="auto" w:before="122" w:after="0"/>
        <w:ind w:left="1040" w:right="488" w:hanging="360"/>
        <w:jc w:val="left"/>
        <w:rPr>
          <w:sz w:val="22"/>
        </w:rPr>
      </w:pPr>
      <w:r>
        <w:rPr>
          <w:sz w:val="22"/>
        </w:rPr>
        <w:t>ASSOCIATIONS</w:t>
      </w:r>
      <w:r>
        <w:rPr>
          <w:spacing w:val="-3"/>
          <w:sz w:val="22"/>
        </w:rPr>
        <w:t> </w:t>
      </w:r>
      <w:r>
        <w:rPr>
          <w:sz w:val="22"/>
        </w:rPr>
        <w:t>(#.01)—This</w:t>
      </w:r>
      <w:r>
        <w:rPr>
          <w:spacing w:val="-4"/>
          <w:sz w:val="22"/>
        </w:rPr>
        <w:t> </w:t>
      </w:r>
      <w:r>
        <w:rPr>
          <w:sz w:val="22"/>
        </w:rPr>
        <w:t>field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pointer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INSTITUTIONS</w:t>
      </w:r>
      <w:r>
        <w:rPr>
          <w:spacing w:val="-2"/>
          <w:sz w:val="22"/>
        </w:rPr>
        <w:t> </w:t>
      </w:r>
      <w:r>
        <w:rPr>
          <w:sz w:val="22"/>
        </w:rPr>
        <w:t>ASSOCIATION</w:t>
      </w:r>
      <w:r>
        <w:rPr>
          <w:spacing w:val="-4"/>
          <w:sz w:val="22"/>
        </w:rPr>
        <w:t> </w:t>
      </w:r>
      <w:r>
        <w:rPr>
          <w:sz w:val="22"/>
        </w:rPr>
        <w:t>TYPES</w:t>
      </w:r>
      <w:r>
        <w:rPr>
          <w:spacing w:val="-52"/>
          <w:sz w:val="22"/>
        </w:rPr>
        <w:t> </w:t>
      </w:r>
      <w:r>
        <w:rPr>
          <w:sz w:val="22"/>
        </w:rPr>
        <w:t>file</w:t>
      </w:r>
      <w:r>
        <w:rPr>
          <w:spacing w:val="-1"/>
          <w:sz w:val="22"/>
        </w:rPr>
        <w:t> </w:t>
      </w:r>
      <w:r>
        <w:rPr>
          <w:sz w:val="22"/>
        </w:rPr>
        <w:t>(#4.05).</w:t>
      </w:r>
    </w:p>
    <w:p>
      <w:pPr>
        <w:pStyle w:val="ListParagraph"/>
        <w:numPr>
          <w:ilvl w:val="2"/>
          <w:numId w:val="16"/>
        </w:numPr>
        <w:tabs>
          <w:tab w:pos="1040" w:val="left" w:leader="none"/>
          <w:tab w:pos="1041" w:val="left" w:leader="none"/>
        </w:tabs>
        <w:spacing w:line="240" w:lineRule="auto" w:before="121" w:after="0"/>
        <w:ind w:left="1040" w:right="496" w:hanging="360"/>
        <w:jc w:val="left"/>
        <w:rPr>
          <w:sz w:val="22"/>
        </w:rPr>
      </w:pPr>
      <w:r>
        <w:rPr>
          <w:sz w:val="22"/>
        </w:rPr>
        <w:t>PARENT OF ASSOCIATION (#1)—This field points back to the INSTITUTION file (#4) to</w:t>
      </w:r>
      <w:r>
        <w:rPr>
          <w:spacing w:val="1"/>
          <w:sz w:val="22"/>
        </w:rPr>
        <w:t> </w:t>
      </w:r>
      <w:r>
        <w:rPr>
          <w:sz w:val="22"/>
        </w:rPr>
        <w:t>indicate the parent of the association. This field is cross-referenced to find the children of a parent</w:t>
      </w:r>
      <w:r>
        <w:rPr>
          <w:spacing w:val="-52"/>
          <w:sz w:val="22"/>
        </w:rPr>
        <w:t> </w:t>
      </w:r>
      <w:r>
        <w:rPr>
          <w:sz w:val="22"/>
        </w:rPr>
        <w:t>for an association</w:t>
      </w:r>
      <w:r>
        <w:rPr>
          <w:spacing w:val="-3"/>
          <w:sz w:val="22"/>
        </w:rPr>
        <w:t> </w:t>
      </w:r>
      <w:r>
        <w:rPr>
          <w:sz w:val="22"/>
        </w:rPr>
        <w:t>type.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20" w:right="477"/>
      </w:pPr>
      <w:r>
        <w:rPr/>
        <w:t>In the ASSOCIATIONS Multiple, child facilities point to their administrative parent. All clinics point to a</w:t>
      </w:r>
      <w:r>
        <w:rPr>
          <w:spacing w:val="-52"/>
        </w:rPr>
        <w:t> </w:t>
      </w:r>
      <w:r>
        <w:rPr/>
        <w:t>division</w:t>
      </w:r>
      <w:r>
        <w:rPr>
          <w:spacing w:val="-2"/>
        </w:rPr>
        <w:t> </w:t>
      </w:r>
      <w:r>
        <w:rPr/>
        <w:t>parent,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divisions</w:t>
      </w:r>
      <w:r>
        <w:rPr>
          <w:spacing w:val="1"/>
        </w:rPr>
        <w:t> </w:t>
      </w:r>
      <w:r>
        <w:rPr/>
        <w:t>point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primary</w:t>
      </w:r>
      <w:r>
        <w:rPr>
          <w:spacing w:val="-5"/>
        </w:rPr>
        <w:t> </w:t>
      </w:r>
      <w:r>
        <w:rPr/>
        <w:t>facility</w:t>
      </w:r>
      <w:r>
        <w:rPr>
          <w:spacing w:val="-6"/>
        </w:rPr>
        <w:t> </w:t>
      </w:r>
      <w:r>
        <w:rPr/>
        <w:t>parent,</w:t>
      </w:r>
      <w:r>
        <w:rPr>
          <w:spacing w:val="-2"/>
        </w:rPr>
        <w:t> </w:t>
      </w:r>
      <w:r>
        <w:rPr/>
        <w:t>primary</w:t>
      </w:r>
      <w:r>
        <w:rPr>
          <w:spacing w:val="-2"/>
        </w:rPr>
        <w:t> </w:t>
      </w:r>
      <w:r>
        <w:rPr/>
        <w:t>facilities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HCS</w:t>
      </w:r>
      <w:r>
        <w:rPr>
          <w:spacing w:val="-1"/>
        </w:rPr>
        <w:t> </w:t>
      </w:r>
      <w:r>
        <w:rPr/>
        <w:t>parent</w:t>
      </w:r>
      <w:r>
        <w:rPr>
          <w:spacing w:val="-4"/>
        </w:rPr>
        <w:t> </w:t>
      </w:r>
      <w:r>
        <w:rPr/>
        <w:t>or</w:t>
      </w:r>
      <w:r>
        <w:rPr>
          <w:spacing w:val="-52"/>
        </w:rPr>
        <w:t> </w:t>
      </w:r>
      <w:r>
        <w:rPr/>
        <w:t>VISN parent. HCS entries point to a VISN parent. Thus, all parent relationships eventually resolve to a</w:t>
      </w:r>
      <w:r>
        <w:rPr>
          <w:spacing w:val="1"/>
        </w:rPr>
        <w:t> </w:t>
      </w:r>
      <w:r>
        <w:rPr/>
        <w:t>VISN. The first entry (IEN=1) in the ASSOCIATIONS Multiple references the VISN to which the</w:t>
      </w:r>
      <w:r>
        <w:rPr>
          <w:spacing w:val="1"/>
        </w:rPr>
        <w:t> </w:t>
      </w:r>
      <w:r>
        <w:rPr/>
        <w:t>division belongs, so that the PARENT OF ASSOCIATION field in that entry </w:t>
      </w:r>
      <w:r>
        <w:rPr>
          <w:i/>
        </w:rPr>
        <w:t>must </w:t>
      </w:r>
      <w:r>
        <w:rPr/>
        <w:t>point to a VISN in the</w:t>
      </w:r>
      <w:r>
        <w:rPr>
          <w:spacing w:val="1"/>
        </w:rPr>
        <w:t> </w:t>
      </w:r>
      <w:r>
        <w:rPr/>
        <w:t>INSTITUTION file (#4), and the second entry (IEN=2) references the actual parent of the current</w:t>
      </w:r>
      <w:r>
        <w:rPr>
          <w:spacing w:val="1"/>
        </w:rPr>
        <w:t> </w:t>
      </w:r>
      <w:r>
        <w:rPr/>
        <w:t>institution.</w:t>
      </w:r>
    </w:p>
    <w:p>
      <w:pPr>
        <w:pStyle w:val="BodyText"/>
      </w:pPr>
    </w:p>
    <w:p>
      <w:pPr>
        <w:pStyle w:val="BodyText"/>
        <w:ind w:left="320" w:right="485"/>
      </w:pPr>
      <w:r>
        <w:rPr/>
        <w:t>Therefore, sites running any application that is used to sign onto VistA </w:t>
      </w:r>
      <w:r>
        <w:rPr>
          <w:i/>
        </w:rPr>
        <w:t>must </w:t>
      </w:r>
      <w:r>
        <w:rPr/>
        <w:t>verify that the</w:t>
      </w:r>
      <w:r>
        <w:rPr>
          <w:spacing w:val="1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field (#14)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INSTITUTION</w:t>
      </w:r>
      <w:r>
        <w:rPr>
          <w:spacing w:val="-3"/>
        </w:rPr>
        <w:t> </w:t>
      </w:r>
      <w:r>
        <w:rPr/>
        <w:t>file</w:t>
      </w:r>
      <w:r>
        <w:rPr>
          <w:spacing w:val="-3"/>
        </w:rPr>
        <w:t> </w:t>
      </w:r>
      <w:r>
        <w:rPr/>
        <w:t>(#4)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file</w:t>
      </w:r>
      <w:r>
        <w:rPr>
          <w:spacing w:val="-2"/>
        </w:rPr>
        <w:t> </w:t>
      </w:r>
      <w:r>
        <w:rPr/>
        <w:t>entry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</w:p>
    <w:p>
      <w:pPr>
        <w:spacing w:after="0"/>
        <w:sectPr>
          <w:headerReference w:type="default" r:id="rId44"/>
          <w:footerReference w:type="default" r:id="rId45"/>
          <w:footerReference w:type="even" r:id="rId46"/>
          <w:pgSz w:w="12240" w:h="15840"/>
          <w:pgMar w:header="0" w:footer="1200" w:top="640" w:bottom="1380" w:left="11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ind w:left="320" w:right="511"/>
      </w:pPr>
      <w:r>
        <w:rPr/>
        <w:t>institution (and all child divisions if it's a multi-divisional site), and make sure that it is set up correctly. If</w:t>
      </w:r>
      <w:r>
        <w:rPr>
          <w:spacing w:val="-52"/>
        </w:rPr>
        <w:t> </w:t>
      </w:r>
      <w:r>
        <w:rPr/>
        <w:t>changes</w:t>
      </w:r>
      <w:r>
        <w:rPr>
          <w:spacing w:val="-1"/>
        </w:rPr>
        <w:t> </w:t>
      </w:r>
      <w:r>
        <w:rPr/>
        <w:t>are needed, use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IMF edit</w:t>
      </w:r>
      <w:r>
        <w:rPr>
          <w:spacing w:val="1"/>
        </w:rPr>
        <w:t> </w:t>
      </w:r>
      <w:r>
        <w:rPr/>
        <w:t>option [XUMF</w:t>
      </w:r>
      <w:r>
        <w:rPr>
          <w:spacing w:val="-1"/>
        </w:rPr>
        <w:t> </w:t>
      </w:r>
      <w:r>
        <w:rPr/>
        <w:t>IMF ADD</w:t>
      </w:r>
      <w:r>
        <w:rPr>
          <w:spacing w:val="-1"/>
        </w:rPr>
        <w:t> </w:t>
      </w:r>
      <w:r>
        <w:rPr/>
        <w:t>EDIT]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update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entries.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724"/>
      </w:tblGrid>
      <w:tr>
        <w:trPr>
          <w:trHeight w:val="1387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6036" cy="275367"/>
                  <wp:effectExtent l="0" t="0" r="0" b="0"/>
                  <wp:docPr id="53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36" cy="27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24" w:type="dxa"/>
          </w:tcPr>
          <w:p>
            <w:pPr>
              <w:pStyle w:val="TableParagraph"/>
              <w:ind w:left="150" w:right="182"/>
              <w:rPr>
                <w:sz w:val="22"/>
              </w:rPr>
            </w:pPr>
            <w:r>
              <w:rPr>
                <w:b/>
                <w:sz w:val="22"/>
              </w:rPr>
              <w:t>REF: </w:t>
            </w:r>
            <w:r>
              <w:rPr>
                <w:sz w:val="22"/>
              </w:rPr>
              <w:t>For more information on the XUMF IMF ADD EDIT option as well as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ASSOCIATIONS Multiple and PARENT OF ASSOCIATION fields data requirements, please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refer to the Institution File Redesign (IFR) supplemental documentation located on the VDL 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 Web address:</w:t>
            </w:r>
          </w:p>
          <w:p>
            <w:pPr>
              <w:pStyle w:val="TableParagraph"/>
              <w:spacing w:line="233" w:lineRule="exact" w:before="122"/>
              <w:ind w:left="495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http://www.va.gov/vdl/application.asp?appID=9</w:t>
              </w:r>
            </w:hyperlink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1"/>
          <w:numId w:val="17"/>
        </w:numPr>
        <w:tabs>
          <w:tab w:pos="897" w:val="left" w:leader="none"/>
        </w:tabs>
        <w:spacing w:line="240" w:lineRule="auto" w:before="0" w:after="0"/>
        <w:ind w:left="896" w:right="1910" w:hanging="576"/>
        <w:jc w:val="left"/>
        <w:rPr>
          <w:i/>
        </w:rPr>
      </w:pPr>
      <w:bookmarkStart w:name="_bookmark17" w:id="31"/>
      <w:bookmarkEnd w:id="31"/>
      <w:r>
        <w:rPr>
          <w:b w:val="0"/>
        </w:rPr>
      </w:r>
      <w:bookmarkStart w:name="_bookmark17" w:id="32"/>
      <w:bookmarkEnd w:id="32"/>
      <w:r>
        <w:rPr/>
        <w:t>Do</w:t>
      </w:r>
      <w:r>
        <w:rPr/>
        <w:t> Not Run any KAAJEE-based Software During the</w:t>
      </w:r>
      <w:r>
        <w:rPr>
          <w:spacing w:val="-78"/>
        </w:rPr>
        <w:t> </w:t>
      </w:r>
      <w:r>
        <w:rPr/>
        <w:t>Installation</w:t>
      </w:r>
      <w:r>
        <w:rPr>
          <w:spacing w:val="-1"/>
        </w:rPr>
        <w:t> </w:t>
      </w:r>
      <w:r>
        <w:rPr>
          <w:i/>
        </w:rPr>
        <w:t>(recommended)</w:t>
      </w:r>
    </w:p>
    <w:p>
      <w:pPr>
        <w:pStyle w:val="BodyText"/>
        <w:spacing w:before="253"/>
        <w:ind w:left="320" w:right="625"/>
      </w:pPr>
      <w:r>
        <w:rPr/>
        <w:t>No Health</w:t>
      </w:r>
      <w:r>
        <w:rPr>
          <w:i/>
          <w:u w:val="single"/>
        </w:rPr>
        <w:t>e</w:t>
      </w:r>
      <w:r>
        <w:rPr/>
        <w:t>Vet-VistA Web-based and KAAJEE-enabled software should be running while the KAAJEE</w:t>
      </w:r>
      <w:r>
        <w:rPr>
          <w:spacing w:val="-52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 VistA</w:t>
      </w:r>
      <w:r>
        <w:rPr>
          <w:spacing w:val="-4"/>
        </w:rPr>
        <w:t> </w:t>
      </w:r>
      <w:r>
        <w:rPr/>
        <w:t>M</w:t>
      </w:r>
      <w:r>
        <w:rPr>
          <w:spacing w:val="-2"/>
        </w:rPr>
        <w:t> </w:t>
      </w:r>
      <w:r>
        <w:rPr/>
        <w:t>Server is taking place.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897" w:val="left" w:leader="none"/>
        </w:tabs>
        <w:spacing w:line="240" w:lineRule="auto" w:before="0" w:after="0"/>
        <w:ind w:left="896" w:right="0" w:hanging="577"/>
        <w:jc w:val="left"/>
        <w:rPr>
          <w:b/>
          <w:i/>
          <w:sz w:val="32"/>
        </w:rPr>
      </w:pPr>
      <w:bookmarkStart w:name="_bookmark18" w:id="33"/>
      <w:bookmarkEnd w:id="33"/>
      <w:r>
        <w:rPr/>
      </w:r>
      <w:bookmarkStart w:name="_bookmark18" w:id="34"/>
      <w:bookmarkEnd w:id="34"/>
      <w:r>
        <w:rPr>
          <w:b/>
          <w:sz w:val="32"/>
        </w:rPr>
        <w:t>Ve</w:t>
      </w:r>
      <w:r>
        <w:rPr>
          <w:b/>
          <w:sz w:val="32"/>
        </w:rPr>
        <w:t>rify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KIDS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Install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Platform </w:t>
      </w:r>
      <w:r>
        <w:rPr>
          <w:b/>
          <w:i/>
          <w:sz w:val="32"/>
        </w:rPr>
        <w:t>(required)</w:t>
      </w:r>
    </w:p>
    <w:p>
      <w:pPr>
        <w:pStyle w:val="BodyText"/>
        <w:spacing w:before="251"/>
        <w:ind w:left="320" w:right="746"/>
      </w:pPr>
      <w:r>
        <w:rPr/>
        <w:t>Verify that the Kernel Installation and Distribution System (KIDS) platform on your system is ready to</w:t>
      </w:r>
      <w:r>
        <w:rPr>
          <w:spacing w:val="-53"/>
        </w:rPr>
        <w:t> </w:t>
      </w:r>
      <w:r>
        <w:rPr/>
        <w:t>install VistA</w:t>
      </w:r>
      <w:r>
        <w:rPr>
          <w:spacing w:val="-4"/>
        </w:rPr>
        <w:t> </w:t>
      </w:r>
      <w:r>
        <w:rPr/>
        <w:t>M Server</w:t>
      </w:r>
      <w:r>
        <w:rPr>
          <w:spacing w:val="-2"/>
        </w:rPr>
        <w:t> </w:t>
      </w:r>
      <w:r>
        <w:rPr/>
        <w:t>patches.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numPr>
          <w:ilvl w:val="1"/>
          <w:numId w:val="17"/>
        </w:numPr>
        <w:tabs>
          <w:tab w:pos="897" w:val="left" w:leader="none"/>
        </w:tabs>
        <w:spacing w:line="368" w:lineRule="exact" w:before="0" w:after="0"/>
        <w:ind w:left="896" w:right="0" w:hanging="577"/>
        <w:jc w:val="left"/>
      </w:pPr>
      <w:bookmarkStart w:name="_bookmark19" w:id="35"/>
      <w:bookmarkEnd w:id="35"/>
      <w:r>
        <w:rPr>
          <w:b w:val="0"/>
        </w:rPr>
      </w:r>
      <w:bookmarkStart w:name="_bookmark19" w:id="36"/>
      <w:bookmarkEnd w:id="36"/>
      <w:r>
        <w:rPr/>
        <w:t>Ret</w:t>
      </w:r>
      <w:r>
        <w:rPr/>
        <w:t>rieve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Install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KAAJEE-related</w:t>
      </w:r>
      <w:r>
        <w:rPr>
          <w:spacing w:val="-4"/>
        </w:rPr>
        <w:t> </w:t>
      </w:r>
      <w:r>
        <w:rPr/>
        <w:t>VistA</w:t>
      </w:r>
      <w:r>
        <w:rPr>
          <w:spacing w:val="-3"/>
        </w:rPr>
        <w:t> </w:t>
      </w:r>
      <w:r>
        <w:rPr/>
        <w:t>M</w:t>
      </w:r>
      <w:r>
        <w:rPr>
          <w:spacing w:val="1"/>
        </w:rPr>
        <w:t> </w:t>
      </w:r>
      <w:r>
        <w:rPr/>
        <w:t>Server</w:t>
      </w:r>
      <w:r>
        <w:rPr>
          <w:spacing w:val="-3"/>
        </w:rPr>
        <w:t> </w:t>
      </w:r>
      <w:r>
        <w:rPr/>
        <w:t>Patch</w:t>
      </w:r>
    </w:p>
    <w:p>
      <w:pPr>
        <w:pStyle w:val="Heading3"/>
        <w:rPr>
          <w:i/>
        </w:rPr>
      </w:pPr>
      <w:r>
        <w:rPr>
          <w:i/>
        </w:rPr>
        <w:t>(required)</w:t>
      </w:r>
    </w:p>
    <w:p>
      <w:pPr>
        <w:pStyle w:val="BodyText"/>
        <w:spacing w:before="254"/>
        <w:ind w:left="320" w:right="576"/>
      </w:pPr>
      <w:r>
        <w:rPr/>
        <w:t>Kernel Patch XU*8*504 is the custodial patch for the M server installation of the KAAJEE software. All</w:t>
      </w:r>
      <w:r>
        <w:rPr>
          <w:spacing w:val="-52"/>
        </w:rPr>
        <w:t> </w:t>
      </w:r>
      <w:r>
        <w:rPr/>
        <w:t>VistA M Server patches are distributed in Kernel 8.0 KIDS format. Follow the normal procedures to</w:t>
      </w:r>
      <w:r>
        <w:rPr>
          <w:spacing w:val="1"/>
        </w:rPr>
        <w:t> </w:t>
      </w:r>
      <w:r>
        <w:rPr/>
        <w:t>obtain</w:t>
      </w:r>
      <w:r>
        <w:rPr>
          <w:spacing w:val="-1"/>
        </w:rPr>
        <w:t> </w:t>
      </w:r>
      <w:r>
        <w:rPr/>
        <w:t>and install</w:t>
      </w:r>
      <w:r>
        <w:rPr>
          <w:spacing w:val="1"/>
        </w:rPr>
        <w:t> </w:t>
      </w:r>
      <w:r>
        <w:rPr/>
        <w:t>released</w:t>
      </w:r>
      <w:r>
        <w:rPr>
          <w:spacing w:val="-2"/>
        </w:rPr>
        <w:t> </w:t>
      </w:r>
      <w:r>
        <w:rPr/>
        <w:t>patches.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8086"/>
      </w:tblGrid>
      <w:tr>
        <w:trPr>
          <w:trHeight w:val="645" w:hRule="atLeast"/>
        </w:trPr>
        <w:tc>
          <w:tcPr>
            <w:tcW w:w="991" w:type="dxa"/>
          </w:tcPr>
          <w:p>
            <w:pPr>
              <w:pStyle w:val="TableParagraph"/>
              <w:spacing w:before="5"/>
              <w:ind w:left="0"/>
              <w:rPr>
                <w:sz w:val="3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4323" cy="344614"/>
                  <wp:effectExtent l="0" t="0" r="0" b="0"/>
                  <wp:docPr id="55" name="image3.png" descr="Cautio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23" cy="34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086" w:type="dxa"/>
          </w:tcPr>
          <w:p>
            <w:pPr>
              <w:pStyle w:val="TableParagraph"/>
              <w:spacing w:before="1"/>
              <w:ind w:left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Make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Kernel,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Kernel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Toolkit,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RPC Broker,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FileMan,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 VistALink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software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 fully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patched.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Patches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must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 installed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their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published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sequence.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"/>
        <w:gridCol w:w="8543"/>
      </w:tblGrid>
      <w:tr>
        <w:trPr>
          <w:trHeight w:val="451" w:hRule="atLeast"/>
        </w:trPr>
        <w:tc>
          <w:tcPr>
            <w:tcW w:w="89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57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43" w:type="dxa"/>
          </w:tcPr>
          <w:p>
            <w:pPr>
              <w:pStyle w:val="TableParagraph"/>
              <w:spacing w:before="2"/>
              <w:ind w:left="240"/>
              <w:rPr>
                <w:sz w:val="22"/>
              </w:rPr>
            </w:pPr>
            <w:r>
              <w:rPr>
                <w:b/>
                <w:sz w:val="22"/>
              </w:rPr>
              <w:t>REF: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patches,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Module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FORUM.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8579"/>
      </w:tblGrid>
      <w:tr>
        <w:trPr>
          <w:trHeight w:val="645" w:hRule="atLeast"/>
        </w:trPr>
        <w:tc>
          <w:tcPr>
            <w:tcW w:w="990" w:type="dxa"/>
          </w:tcPr>
          <w:p>
            <w:pPr>
              <w:pStyle w:val="TableParagraph"/>
              <w:spacing w:before="5"/>
              <w:ind w:left="0"/>
              <w:rPr>
                <w:sz w:val="3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3759" cy="344614"/>
                  <wp:effectExtent l="0" t="0" r="0" b="0"/>
                  <wp:docPr id="59" name="image3.png" descr="Cautio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759" cy="34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79" w:type="dxa"/>
          </w:tcPr>
          <w:p>
            <w:pPr>
              <w:pStyle w:val="TableParagraph"/>
              <w:spacing w:before="2"/>
              <w:ind w:left="144" w:right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Congratulations! You have now completed the installation of KAAJEE-related software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 VistA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Server.</w:t>
            </w:r>
          </w:p>
        </w:tc>
      </w:tr>
    </w:tbl>
    <w:p>
      <w:pPr>
        <w:spacing w:after="0"/>
        <w:rPr>
          <w:rFonts w:ascii="Arial"/>
          <w:sz w:val="20"/>
        </w:rPr>
        <w:sectPr>
          <w:headerReference w:type="even" r:id="rId47"/>
          <w:pgSz w:w="12240" w:h="15840"/>
          <w:pgMar w:header="730" w:footer="1200" w:top="940" w:bottom="1380" w:left="1120" w:right="960"/>
        </w:sectPr>
      </w:pPr>
    </w:p>
    <w:p>
      <w:pPr>
        <w:pStyle w:val="Heading1"/>
        <w:numPr>
          <w:ilvl w:val="0"/>
          <w:numId w:val="10"/>
        </w:numPr>
        <w:tabs>
          <w:tab w:pos="753" w:val="left" w:leader="none"/>
        </w:tabs>
        <w:spacing w:line="240" w:lineRule="auto" w:before="58" w:after="0"/>
        <w:ind w:left="752" w:right="1646" w:hanging="432"/>
        <w:jc w:val="left"/>
      </w:pPr>
      <w:bookmarkStart w:name="_bookmark20" w:id="37"/>
      <w:bookmarkEnd w:id="37"/>
      <w:r>
        <w:rPr/>
      </w:r>
      <w:bookmarkStart w:name="_bookmark20" w:id="38"/>
      <w:bookmarkEnd w:id="38"/>
      <w:r>
        <w:rPr>
          <w:spacing w:val="-1"/>
        </w:rPr>
        <w:t>A</w:t>
      </w:r>
      <w:r>
        <w:rPr>
          <w:spacing w:val="-1"/>
        </w:rPr>
        <w:t>pplication</w:t>
      </w:r>
      <w:r>
        <w:rPr>
          <w:spacing w:val="-3"/>
        </w:rPr>
        <w:t> </w:t>
      </w:r>
      <w:r>
        <w:rPr/>
        <w:t>Server/Web</w:t>
      </w:r>
      <w:r>
        <w:rPr>
          <w:spacing w:val="-2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configuration</w:t>
      </w:r>
      <w:r>
        <w:rPr>
          <w:spacing w:val="-97"/>
        </w:rPr>
        <w:t> </w:t>
      </w:r>
      <w:r>
        <w:rPr/>
        <w:t>instructio</w:t>
      </w:r>
      <w:bookmarkStart w:name="_bookmark21" w:id="39"/>
      <w:bookmarkEnd w:id="39"/>
      <w:r>
        <w:rPr/>
        <w:t>ns</w:t>
      </w:r>
    </w:p>
    <w:p>
      <w:pPr>
        <w:pStyle w:val="Heading2"/>
        <w:numPr>
          <w:ilvl w:val="1"/>
          <w:numId w:val="10"/>
        </w:numPr>
        <w:tabs>
          <w:tab w:pos="897" w:val="left" w:leader="none"/>
        </w:tabs>
        <w:spacing w:line="240" w:lineRule="auto" w:before="1" w:after="0"/>
        <w:ind w:left="896" w:right="1131" w:hanging="576"/>
        <w:jc w:val="left"/>
        <w:rPr>
          <w:i/>
        </w:rPr>
      </w:pPr>
      <w:bookmarkStart w:name="_bookmark22" w:id="40"/>
      <w:bookmarkEnd w:id="40"/>
      <w:r>
        <w:rPr/>
        <w:t>Configure</w:t>
      </w:r>
      <w:r>
        <w:rPr>
          <w:spacing w:val="-3"/>
        </w:rPr>
        <w:t> </w:t>
      </w:r>
      <w:r>
        <w:rPr/>
        <w:t>SDS</w:t>
      </w:r>
      <w:r>
        <w:rPr>
          <w:spacing w:val="-1"/>
        </w:rPr>
        <w:t> </w:t>
      </w:r>
      <w:r>
        <w:rPr/>
        <w:t>18.0</w:t>
      </w:r>
      <w:r>
        <w:rPr>
          <w:spacing w:val="-3"/>
        </w:rPr>
        <w:t> </w:t>
      </w:r>
      <w:r>
        <w:rPr/>
        <w:t>(or</w:t>
      </w:r>
      <w:r>
        <w:rPr>
          <w:spacing w:val="-2"/>
        </w:rPr>
        <w:t> </w:t>
      </w:r>
      <w:r>
        <w:rPr/>
        <w:t>higher)</w:t>
      </w:r>
      <w:r>
        <w:rPr>
          <w:spacing w:val="-3"/>
        </w:rPr>
        <w:t> </w:t>
      </w:r>
      <w:r>
        <w:rPr/>
        <w:t>JDBC</w:t>
      </w:r>
      <w:r>
        <w:rPr>
          <w:spacing w:val="-2"/>
        </w:rPr>
        <w:t> </w:t>
      </w:r>
      <w:r>
        <w:rPr/>
        <w:t>Connections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77"/>
        </w:rPr>
        <w:t> </w:t>
      </w:r>
      <w:r>
        <w:rPr/>
        <w:t>WebLogic</w:t>
      </w:r>
      <w:r>
        <w:rPr>
          <w:spacing w:val="-2"/>
        </w:rPr>
        <w:t> </w:t>
      </w:r>
      <w:r>
        <w:rPr/>
        <w:t>Server</w:t>
      </w:r>
      <w:r>
        <w:rPr>
          <w:spacing w:val="2"/>
        </w:rPr>
        <w:t> </w:t>
      </w:r>
      <w:r>
        <w:rPr>
          <w:i/>
        </w:rPr>
        <w:t>(required)</w:t>
      </w:r>
    </w:p>
    <w:p>
      <w:pPr>
        <w:pStyle w:val="BodyText"/>
        <w:spacing w:before="3"/>
        <w:rPr>
          <w:b/>
          <w:i/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8802"/>
      </w:tblGrid>
      <w:tr>
        <w:trPr>
          <w:trHeight w:val="506" w:hRule="atLeast"/>
        </w:trPr>
        <w:tc>
          <w:tcPr>
            <w:tcW w:w="82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4042" cy="310896"/>
                  <wp:effectExtent l="0" t="0" r="0" b="0"/>
                  <wp:docPr id="61" name="image4.jpeg" descr="Special upgrade or virgin installation 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42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802" w:type="dxa"/>
          </w:tcPr>
          <w:p>
            <w:pPr>
              <w:pStyle w:val="TableParagraph"/>
              <w:spacing w:line="254" w:lineRule="exact"/>
              <w:ind w:left="127" w:right="12"/>
              <w:rPr>
                <w:sz w:val="22"/>
              </w:rPr>
            </w:pPr>
            <w:r>
              <w:rPr>
                <w:b/>
                <w:sz w:val="22"/>
              </w:rPr>
              <w:t>UPGRADES: </w:t>
            </w:r>
            <w:r>
              <w:rPr>
                <w:sz w:val="22"/>
              </w:rPr>
              <w:t>Skip this step if you have already configured the SDS tables, unless it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specifically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changes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KAAJEE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software release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e-mail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site.</w:t>
            </w:r>
          </w:p>
        </w:tc>
      </w:tr>
    </w:tbl>
    <w:p>
      <w:pPr>
        <w:pStyle w:val="BodyText"/>
        <w:rPr>
          <w:b/>
          <w:i/>
          <w:sz w:val="27"/>
        </w:rPr>
      </w:pPr>
    </w:p>
    <w:p>
      <w:pPr>
        <w:pStyle w:val="BodyText"/>
        <w:ind w:left="320" w:right="1328"/>
      </w:pPr>
      <w:r>
        <w:rPr/>
        <w:t>To configure the Standard Data Services (SDS) tables for a J2EE DataSource, please refer to the</w:t>
      </w:r>
      <w:r>
        <w:rPr>
          <w:spacing w:val="-52"/>
        </w:rPr>
        <w:t> </w:t>
      </w:r>
      <w:r>
        <w:rPr/>
        <w:t>"Configuring</w:t>
      </w:r>
      <w:r>
        <w:rPr>
          <w:spacing w:val="-4"/>
        </w:rPr>
        <w:t> </w:t>
      </w:r>
      <w:r>
        <w:rPr/>
        <w:t>for a</w:t>
      </w:r>
      <w:r>
        <w:rPr>
          <w:spacing w:val="-1"/>
        </w:rPr>
        <w:t> </w:t>
      </w:r>
      <w:r>
        <w:rPr/>
        <w:t>J2EE</w:t>
      </w:r>
      <w:r>
        <w:rPr>
          <w:spacing w:val="-1"/>
        </w:rPr>
        <w:t> </w:t>
      </w:r>
      <w:r>
        <w:rPr/>
        <w:t>DataSource"</w:t>
      </w:r>
      <w:r>
        <w:rPr>
          <w:spacing w:val="-1"/>
        </w:rPr>
        <w:t> </w:t>
      </w:r>
      <w:r>
        <w:rPr/>
        <w:t>topic</w:t>
      </w:r>
      <w:r>
        <w:rPr>
          <w:spacing w:val="-3"/>
        </w:rPr>
        <w:t> </w:t>
      </w:r>
      <w:r>
        <w:rPr/>
        <w:t>in the</w:t>
      </w:r>
      <w:r>
        <w:rPr>
          <w:spacing w:val="2"/>
        </w:rPr>
        <w:t> </w:t>
      </w:r>
      <w:r>
        <w:rPr>
          <w:i/>
        </w:rPr>
        <w:t>SDS</w:t>
      </w:r>
      <w:r>
        <w:rPr>
          <w:i/>
          <w:spacing w:val="-3"/>
        </w:rPr>
        <w:t> </w:t>
      </w:r>
      <w:r>
        <w:rPr>
          <w:i/>
        </w:rPr>
        <w:t>API Installation</w:t>
      </w:r>
      <w:r>
        <w:rPr>
          <w:i/>
          <w:spacing w:val="-1"/>
        </w:rPr>
        <w:t> </w:t>
      </w:r>
      <w:r>
        <w:rPr>
          <w:i/>
        </w:rPr>
        <w:t>Guide</w:t>
      </w:r>
      <w:r>
        <w:rPr/>
        <w:t>.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535"/>
      </w:tblGrid>
      <w:tr>
        <w:trPr>
          <w:trHeight w:val="881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63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35" w:type="dxa"/>
          </w:tcPr>
          <w:p>
            <w:pPr>
              <w:pStyle w:val="TableParagraph"/>
              <w:ind w:left="150" w:right="183"/>
              <w:rPr>
                <w:sz w:val="22"/>
              </w:rPr>
            </w:pPr>
            <w:r>
              <w:rPr>
                <w:b/>
                <w:sz w:val="22"/>
              </w:rPr>
              <w:t>REF: </w:t>
            </w:r>
            <w:r>
              <w:rPr>
                <w:sz w:val="22"/>
              </w:rPr>
              <w:t>The </w:t>
            </w:r>
            <w:r>
              <w:rPr>
                <w:i/>
                <w:sz w:val="22"/>
              </w:rPr>
              <w:t>SDS API Installation Guide </w:t>
            </w:r>
            <w:r>
              <w:rPr>
                <w:sz w:val="22"/>
              </w:rPr>
              <w:t>is included in the SDS software distribution ZIP files,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download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 Web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line="233" w:lineRule="exact" w:before="122"/>
              <w:ind w:left="481"/>
              <w:rPr>
                <w:sz w:val="22"/>
              </w:rPr>
            </w:pPr>
            <w:r>
              <w:rPr>
                <w:sz w:val="22"/>
              </w:rPr>
              <w:t>REDACTED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10"/>
        </w:numPr>
        <w:tabs>
          <w:tab w:pos="897" w:val="left" w:leader="none"/>
        </w:tabs>
        <w:spacing w:line="240" w:lineRule="auto" w:before="0" w:after="0"/>
        <w:ind w:left="896" w:right="1489" w:hanging="576"/>
        <w:jc w:val="left"/>
        <w:rPr>
          <w:i/>
        </w:rPr>
      </w:pPr>
      <w:bookmarkStart w:name="_bookmark23" w:id="41"/>
      <w:bookmarkEnd w:id="41"/>
      <w:r>
        <w:rPr>
          <w:b w:val="0"/>
        </w:rPr>
      </w:r>
      <w:bookmarkStart w:name="_bookmark23" w:id="42"/>
      <w:bookmarkEnd w:id="42"/>
      <w:r>
        <w:rPr/>
        <w:t>En</w:t>
      </w:r>
      <w:r>
        <w:rPr/>
        <w:t>sure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Existence</w:t>
      </w:r>
      <w:r>
        <w:rPr>
          <w:spacing w:val="-2"/>
        </w:rPr>
        <w:t> </w:t>
      </w:r>
      <w:r>
        <w:rPr/>
        <w:t>of,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Create,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KAAJEE User</w:t>
      </w:r>
      <w:r>
        <w:rPr>
          <w:spacing w:val="-1"/>
        </w:rPr>
        <w:t> </w:t>
      </w:r>
      <w:r>
        <w:rPr/>
        <w:t>with</w:t>
      </w:r>
      <w:r>
        <w:rPr>
          <w:spacing w:val="-77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Privileges</w:t>
      </w:r>
      <w:r>
        <w:rPr>
          <w:spacing w:val="1"/>
        </w:rPr>
        <w:t> </w:t>
      </w:r>
      <w:r>
        <w:rPr>
          <w:i/>
        </w:rPr>
        <w:t>(required)</w:t>
      </w:r>
    </w:p>
    <w:p>
      <w:pPr>
        <w:pStyle w:val="BodyText"/>
        <w:spacing w:before="252"/>
        <w:ind w:left="320" w:right="980"/>
      </w:pPr>
      <w:r>
        <w:rPr/>
        <w:t>For KAAJEE to execute correctly, the files web.xml and weblogic.xml has content that declares that</w:t>
      </w:r>
      <w:r>
        <w:rPr>
          <w:spacing w:val="-52"/>
        </w:rPr>
        <w:t> </w:t>
      </w:r>
      <w:r>
        <w:rPr/>
        <w:t>KAAJEE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run 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needed</w:t>
      </w:r>
      <w:r>
        <w:rPr>
          <w:spacing w:val="-2"/>
        </w:rPr>
        <w:t> </w:t>
      </w:r>
      <w:r>
        <w:rPr/>
        <w:t>privileges.</w:t>
      </w:r>
    </w:p>
    <w:p>
      <w:pPr>
        <w:pStyle w:val="BodyText"/>
      </w:pPr>
    </w:p>
    <w:p>
      <w:pPr>
        <w:pStyle w:val="BodyText"/>
        <w:ind w:left="320" w:right="460"/>
      </w:pPr>
      <w:r>
        <w:rPr/>
        <w:t>Check that your WebLogic server already has a user named “KAAJEE” and is part of the </w:t>
      </w:r>
      <w:r>
        <w:rPr>
          <w:b/>
        </w:rPr>
        <w:t>Administrators</w:t>
      </w:r>
      <w:r>
        <w:rPr>
          <w:b/>
          <w:spacing w:val="-52"/>
        </w:rPr>
        <w:t> </w:t>
      </w:r>
      <w:r>
        <w:rPr/>
        <w:t>group, or it is part of the </w:t>
      </w:r>
      <w:r>
        <w:rPr>
          <w:b/>
        </w:rPr>
        <w:t>Admin </w:t>
      </w:r>
      <w:r>
        <w:rPr/>
        <w:t>global security role.</w:t>
      </w:r>
      <w:r>
        <w:rPr>
          <w:spacing w:val="1"/>
        </w:rPr>
        <w:t> </w:t>
      </w:r>
      <w:r>
        <w:rPr/>
        <w:t>If there is such a user, your installation of the</w:t>
      </w:r>
      <w:r>
        <w:rPr>
          <w:spacing w:val="1"/>
        </w:rPr>
        <w:t> </w:t>
      </w:r>
      <w:r>
        <w:rPr/>
        <w:t>KAAJEE</w:t>
      </w:r>
      <w:r>
        <w:rPr>
          <w:spacing w:val="-2"/>
        </w:rPr>
        <w:t> </w:t>
      </w:r>
      <w:r>
        <w:rPr/>
        <w:t>enable web application will</w:t>
      </w:r>
      <w:r>
        <w:rPr>
          <w:spacing w:val="-2"/>
        </w:rPr>
        <w:t> </w:t>
      </w:r>
      <w:r>
        <w:rPr/>
        <w:t>execute properly.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</w:pPr>
      <w:r>
        <w:rPr/>
        <w:t>WebLogic</w:t>
      </w:r>
      <w:r>
        <w:rPr>
          <w:spacing w:val="-1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Realm:</w:t>
      </w:r>
    </w:p>
    <w:p>
      <w:pPr>
        <w:pStyle w:val="BodyText"/>
        <w:rPr>
          <w:b/>
          <w:sz w:val="24"/>
        </w:rPr>
      </w:pPr>
    </w:p>
    <w:p>
      <w:pPr>
        <w:pStyle w:val="Heading6"/>
      </w:pPr>
      <w:r>
        <w:rPr/>
        <w:t>If</w:t>
      </w:r>
      <w:r>
        <w:rPr>
          <w:spacing w:val="-3"/>
        </w:rPr>
        <w:t> </w:t>
      </w:r>
      <w:r>
        <w:rPr/>
        <w:t>you need to</w:t>
      </w:r>
      <w:r>
        <w:rPr>
          <w:spacing w:val="1"/>
        </w:rPr>
        <w:t> </w:t>
      </w:r>
      <w:r>
        <w:rPr/>
        <w:t>create a</w:t>
      </w:r>
      <w:r>
        <w:rPr>
          <w:spacing w:val="-2"/>
        </w:rPr>
        <w:t> </w:t>
      </w:r>
      <w:r>
        <w:rPr/>
        <w:t>new user</w:t>
      </w:r>
      <w:r>
        <w:rPr>
          <w:spacing w:val="-1"/>
        </w:rPr>
        <w:t> </w:t>
      </w:r>
      <w:r>
        <w:rPr/>
        <w:t>in WebLogic, ensure</w:t>
      </w:r>
      <w:r>
        <w:rPr>
          <w:spacing w:val="-3"/>
        </w:rPr>
        <w:t> </w:t>
      </w:r>
      <w:r>
        <w:rPr/>
        <w:t>that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041" w:val="left" w:leader="none"/>
        </w:tabs>
        <w:spacing w:line="240" w:lineRule="auto" w:before="0" w:after="0"/>
        <w:ind w:left="1040" w:right="0" w:hanging="361"/>
        <w:jc w:val="left"/>
        <w:rPr>
          <w:b/>
          <w:sz w:val="22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named</w:t>
      </w:r>
      <w:r>
        <w:rPr>
          <w:spacing w:val="-2"/>
          <w:sz w:val="24"/>
        </w:rPr>
        <w:t> </w:t>
      </w:r>
      <w:r>
        <w:rPr>
          <w:b/>
          <w:sz w:val="22"/>
        </w:rPr>
        <w:t>KAAJEE</w:t>
      </w:r>
    </w:p>
    <w:p>
      <w:pPr>
        <w:pStyle w:val="ListParagraph"/>
        <w:numPr>
          <w:ilvl w:val="0"/>
          <w:numId w:val="18"/>
        </w:numPr>
        <w:tabs>
          <w:tab w:pos="1041" w:val="left" w:leader="none"/>
        </w:tabs>
        <w:spacing w:line="240" w:lineRule="auto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assigned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b/>
          <w:sz w:val="24"/>
        </w:rPr>
        <w:t>Administrators</w:t>
      </w:r>
      <w:r>
        <w:rPr>
          <w:b/>
          <w:spacing w:val="-1"/>
          <w:sz w:val="24"/>
        </w:rPr>
        <w:t> </w:t>
      </w:r>
      <w:r>
        <w:rPr>
          <w:sz w:val="24"/>
        </w:rPr>
        <w:t>group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Heading5"/>
      </w:pPr>
      <w:r>
        <w:rPr/>
        <w:t>Active</w:t>
      </w:r>
      <w:r>
        <w:rPr>
          <w:spacing w:val="-3"/>
        </w:rPr>
        <w:t> </w:t>
      </w:r>
      <w:r>
        <w:rPr/>
        <w:t>Directory</w:t>
      </w:r>
      <w:r>
        <w:rPr>
          <w:spacing w:val="-2"/>
        </w:rPr>
        <w:t> </w:t>
      </w:r>
      <w:r>
        <w:rPr/>
        <w:t>Authentication</w:t>
      </w:r>
      <w:r>
        <w:rPr>
          <w:spacing w:val="-1"/>
        </w:rPr>
        <w:t> </w:t>
      </w:r>
      <w:r>
        <w:rPr/>
        <w:t>Provider:</w:t>
      </w:r>
    </w:p>
    <w:p>
      <w:pPr>
        <w:pStyle w:val="BodyText"/>
        <w:rPr>
          <w:b/>
          <w:sz w:val="24"/>
        </w:rPr>
      </w:pPr>
    </w:p>
    <w:p>
      <w:pPr>
        <w:pStyle w:val="Heading6"/>
        <w:ind w:right="763"/>
      </w:pPr>
      <w:r>
        <w:rPr/>
        <w:t>If your WebLogic domain has integrated an Active Directory authentication provider, and you</w:t>
      </w:r>
      <w:r>
        <w:rPr>
          <w:spacing w:val="-57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creating the user in Active</w:t>
      </w:r>
      <w:r>
        <w:rPr>
          <w:spacing w:val="-1"/>
        </w:rPr>
        <w:t> </w:t>
      </w:r>
      <w:r>
        <w:rPr/>
        <w:t>Directory, ensure</w:t>
      </w:r>
      <w:r>
        <w:rPr>
          <w:spacing w:val="-1"/>
        </w:rPr>
        <w:t> </w:t>
      </w:r>
      <w:r>
        <w:rPr/>
        <w:t>that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1041" w:val="left" w:leader="none"/>
        </w:tabs>
        <w:spacing w:line="240" w:lineRule="auto" w:before="0" w:after="0"/>
        <w:ind w:left="1040" w:right="0" w:hanging="361"/>
        <w:jc w:val="left"/>
        <w:rPr>
          <w:b/>
          <w:sz w:val="22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named</w:t>
      </w:r>
      <w:r>
        <w:rPr>
          <w:spacing w:val="-2"/>
          <w:sz w:val="24"/>
        </w:rPr>
        <w:t> </w:t>
      </w:r>
      <w:r>
        <w:rPr>
          <w:b/>
          <w:sz w:val="22"/>
        </w:rPr>
        <w:t>KAAJEE</w:t>
      </w:r>
    </w:p>
    <w:p>
      <w:pPr>
        <w:pStyle w:val="Heading6"/>
        <w:numPr>
          <w:ilvl w:val="0"/>
          <w:numId w:val="19"/>
        </w:numPr>
        <w:tabs>
          <w:tab w:pos="1041" w:val="left" w:leader="none"/>
        </w:tabs>
        <w:spacing w:line="240" w:lineRule="auto" w:before="0" w:after="0"/>
        <w:ind w:left="1040" w:right="967" w:hanging="360"/>
        <w:jc w:val="left"/>
      </w:pPr>
      <w:r>
        <w:rPr/>
        <w:t>The user is part of a group that can be mapped in the WebLogic security realm to the</w:t>
      </w:r>
      <w:r>
        <w:rPr>
          <w:spacing w:val="-58"/>
        </w:rPr>
        <w:t> </w:t>
      </w:r>
      <w:r>
        <w:rPr/>
        <w:t>Global Security Role named</w:t>
      </w:r>
      <w:r>
        <w:rPr>
          <w:spacing w:val="-1"/>
        </w:rPr>
        <w:t> </w:t>
      </w:r>
      <w:r>
        <w:rPr>
          <w:b/>
        </w:rPr>
        <w:t>Admin</w:t>
      </w:r>
      <w:r>
        <w:rPr/>
        <w:t>.</w:t>
      </w:r>
    </w:p>
    <w:p>
      <w:pPr>
        <w:spacing w:after="0" w:line="240" w:lineRule="auto"/>
        <w:jc w:val="left"/>
        <w:sectPr>
          <w:headerReference w:type="default" r:id="rId49"/>
          <w:footerReference w:type="default" r:id="rId50"/>
          <w:footerReference w:type="even" r:id="rId51"/>
          <w:pgSz w:w="12240" w:h="15840"/>
          <w:pgMar w:header="0" w:footer="1200" w:top="1380" w:bottom="1380" w:left="11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1"/>
        <w:ind w:left="32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shows the contents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web.xml</w:t>
      </w:r>
      <w:r>
        <w:rPr>
          <w:spacing w:val="1"/>
          <w:sz w:val="24"/>
        </w:rPr>
        <w:t> </w:t>
      </w:r>
      <w:r>
        <w:rPr>
          <w:sz w:val="24"/>
        </w:rPr>
        <w:t>and weblogic.xml</w:t>
      </w:r>
      <w:r>
        <w:rPr>
          <w:spacing w:val="-1"/>
          <w:sz w:val="24"/>
        </w:rPr>
        <w:t> </w:t>
      </w:r>
      <w:r>
        <w:rPr>
          <w:sz w:val="24"/>
        </w:rPr>
        <w:t>files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pertains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</w:p>
    <w:p>
      <w:pPr>
        <w:spacing w:before="0"/>
        <w:ind w:left="320" w:right="0" w:firstLine="0"/>
        <w:jc w:val="left"/>
        <w:rPr>
          <w:sz w:val="24"/>
        </w:rPr>
      </w:pPr>
      <w:r>
        <w:rPr>
          <w:b/>
          <w:sz w:val="22"/>
        </w:rPr>
        <w:t>KAAJEE</w:t>
      </w:r>
      <w:r>
        <w:rPr>
          <w:b/>
          <w:spacing w:val="-2"/>
          <w:sz w:val="22"/>
        </w:rPr>
        <w:t> </w:t>
      </w:r>
      <w:r>
        <w:rPr>
          <w:sz w:val="24"/>
        </w:rPr>
        <w:t>user.</w:t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7945"/>
      </w:tblGrid>
      <w:tr>
        <w:trPr>
          <w:trHeight w:val="551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65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945" w:type="dxa"/>
          </w:tcPr>
          <w:p>
            <w:pPr>
              <w:pStyle w:val="TableParagraph"/>
              <w:spacing w:line="276" w:lineRule="exact"/>
              <w:ind w:left="150" w:right="181"/>
              <w:rPr>
                <w:sz w:val="24"/>
              </w:rPr>
            </w:pPr>
            <w:r>
              <w:rPr>
                <w:b/>
                <w:sz w:val="22"/>
              </w:rPr>
              <w:t>REF: </w:t>
            </w:r>
            <w:r>
              <w:rPr>
                <w:sz w:val="24"/>
              </w:rPr>
              <w:t>See the KAAJEE Deployment Guide for the contents of the web.xml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weblogic.xml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files and additional details.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exact"/>
        <w:ind w:left="320"/>
      </w:pPr>
      <w:r>
        <w:rPr/>
        <w:t>web.xml:</w:t>
      </w:r>
    </w:p>
    <w:p>
      <w:pPr>
        <w:pStyle w:val="BodyText"/>
        <w:ind w:left="320" w:right="485"/>
      </w:pPr>
      <w:r>
        <w:rPr/>
        <w:t>This file has a &lt;run-as&gt; tag, which causes it to run with the necessary administrative privileges.</w:t>
      </w:r>
      <w:r>
        <w:rPr>
          <w:spacing w:val="1"/>
        </w:rPr>
        <w:t> </w:t>
      </w:r>
      <w:r>
        <w:rPr/>
        <w:t>In</w:t>
      </w:r>
      <w:r>
        <w:rPr>
          <w:spacing w:val="-52"/>
        </w:rPr>
        <w:t> </w:t>
      </w:r>
      <w:r>
        <w:rPr/>
        <w:t>addition,</w:t>
      </w:r>
      <w:r>
        <w:rPr>
          <w:spacing w:val="-1"/>
        </w:rPr>
        <w:t> </w:t>
      </w:r>
      <w:r>
        <w:rPr/>
        <w:t>a corresponding</w:t>
      </w:r>
      <w:r>
        <w:rPr>
          <w:spacing w:val="-1"/>
        </w:rPr>
        <w:t> </w:t>
      </w:r>
      <w:r>
        <w:rPr/>
        <w:t>security-role</w:t>
      </w:r>
      <w:r>
        <w:rPr>
          <w:spacing w:val="-2"/>
        </w:rPr>
        <w:t> </w:t>
      </w:r>
      <w:r>
        <w:rPr/>
        <w:t>tag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defined.</w:t>
      </w:r>
      <w:r>
        <w:rPr>
          <w:spacing w:val="51"/>
        </w:rPr>
        <w:t> </w:t>
      </w:r>
      <w:r>
        <w:rPr/>
        <w:t>See the</w:t>
      </w:r>
      <w:r>
        <w:rPr>
          <w:spacing w:val="-1"/>
        </w:rPr>
        <w:t> </w:t>
      </w:r>
      <w:r>
        <w:rPr/>
        <w:t>sample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hyperlink w:history="true" w:anchor="_bookmark24">
        <w:r>
          <w:rPr/>
          <w:t>Figure 4-1.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466" w:right="621" w:firstLine="0"/>
        <w:jc w:val="center"/>
        <w:rPr>
          <w:b/>
          <w:sz w:val="20"/>
        </w:rPr>
      </w:pPr>
      <w:r>
        <w:rPr/>
        <w:pict>
          <v:shape style="position:absolute;margin-left:94.103996pt;margin-top:18.005939pt;width:441.95pt;height:139.6pt;mso-position-horizontal-relative:page;mso-position-vertical-relative:paragraph;z-index:-15728128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before="59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&lt;servlet&gt;</w:t>
                  </w:r>
                </w:p>
                <w:p>
                  <w:pPr>
                    <w:spacing w:before="0"/>
                    <w:ind w:left="26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&lt;servlet-name&gt;LoginController&lt;/servlet-name&gt;</w:t>
                  </w:r>
                </w:p>
                <w:p>
                  <w:pPr>
                    <w:spacing w:before="0"/>
                    <w:ind w:left="26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&lt;servlet-class&gt;</w:t>
                  </w:r>
                </w:p>
                <w:p>
                  <w:pPr>
                    <w:spacing w:before="0"/>
                    <w:ind w:left="9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REDACTED.servlet.LoginController</w:t>
                  </w:r>
                </w:p>
                <w:p>
                  <w:pPr>
                    <w:spacing w:before="0"/>
                    <w:ind w:left="26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&lt;/servlet-class&gt;</w:t>
                  </w:r>
                </w:p>
                <w:p>
                  <w:pPr>
                    <w:spacing w:before="0"/>
                    <w:ind w:left="844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&lt;run-as&gt;</w:t>
                  </w:r>
                </w:p>
                <w:p>
                  <w:pPr>
                    <w:spacing w:before="0"/>
                    <w:ind w:left="1060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&lt;role-name&gt;</w:t>
                  </w:r>
                  <w:r>
                    <w:rPr>
                      <w:rFonts w:ascii="Courier New"/>
                      <w:b/>
                      <w:sz w:val="18"/>
                    </w:rPr>
                    <w:t>adminuserrole</w:t>
                  </w:r>
                  <w:r>
                    <w:rPr>
                      <w:rFonts w:ascii="Courier New"/>
                      <w:sz w:val="18"/>
                    </w:rPr>
                    <w:t>&lt;/role-name&gt;</w:t>
                  </w:r>
                </w:p>
                <w:p>
                  <w:pPr>
                    <w:spacing w:before="0"/>
                    <w:ind w:left="844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&lt;/run-as&gt;</w:t>
                  </w: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&lt;/servlet&gt;</w:t>
                  </w:r>
                </w:p>
                <w:p>
                  <w:pPr>
                    <w:pStyle w:val="BodyText"/>
                    <w:rPr>
                      <w:rFonts w:ascii="Courier New"/>
                      <w:sz w:val="18"/>
                    </w:rPr>
                  </w:pPr>
                </w:p>
                <w:p>
                  <w:pPr>
                    <w:spacing w:line="203" w:lineRule="exact" w:before="1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&lt;security-role&gt;</w:t>
                  </w:r>
                </w:p>
                <w:p>
                  <w:pPr>
                    <w:spacing w:line="203" w:lineRule="exact" w:before="0"/>
                    <w:ind w:left="304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&lt;role-name&gt;</w:t>
                  </w:r>
                  <w:r>
                    <w:rPr>
                      <w:rFonts w:ascii="Courier New"/>
                      <w:b/>
                      <w:sz w:val="18"/>
                    </w:rPr>
                    <w:t>adminuserrole</w:t>
                  </w:r>
                  <w:r>
                    <w:rPr>
                      <w:rFonts w:ascii="Courier New"/>
                      <w:sz w:val="18"/>
                    </w:rPr>
                    <w:t>&lt;/role-name&gt;</w:t>
                  </w: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&lt;/security-role&gt;</w:t>
                  </w:r>
                </w:p>
              </w:txbxContent>
            </v:textbox>
            <v:stroke dashstyle="solid"/>
            <w10:wrap type="topAndBottom"/>
          </v:shape>
        </w:pict>
      </w:r>
      <w:bookmarkStart w:name="_bookmark24" w:id="43"/>
      <w:bookmarkEnd w:id="43"/>
      <w:r>
        <w:rPr/>
      </w:r>
      <w:r>
        <w:rPr>
          <w:b/>
          <w:sz w:val="20"/>
        </w:rPr>
        <w:t>Figure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4-1.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Sample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excerpt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web.xml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file—Using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run-as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security-role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tags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52" w:lineRule="exact" w:before="92"/>
        <w:ind w:left="320"/>
      </w:pPr>
      <w:r>
        <w:rPr/>
        <w:t>weblogic.xml:</w:t>
      </w:r>
    </w:p>
    <w:p>
      <w:pPr>
        <w:pStyle w:val="BodyText"/>
        <w:ind w:left="320" w:right="485"/>
      </w:pPr>
      <w:r>
        <w:rPr/>
        <w:t>This file has a &lt;run-as&gt; tag, which causes it to run as an administrative user whose username is</w:t>
      </w:r>
      <w:r>
        <w:rPr>
          <w:spacing w:val="1"/>
        </w:rPr>
        <w:t> </w:t>
      </w:r>
      <w:r>
        <w:rPr/>
        <w:t>“KAAJEE.”</w:t>
      </w:r>
      <w:r>
        <w:rPr>
          <w:spacing w:val="53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corresponding</w:t>
      </w:r>
      <w:r>
        <w:rPr>
          <w:spacing w:val="-1"/>
        </w:rPr>
        <w:t> </w:t>
      </w:r>
      <w:r>
        <w:rPr/>
        <w:t>security-role</w:t>
      </w:r>
      <w:r>
        <w:rPr>
          <w:spacing w:val="-3"/>
        </w:rPr>
        <w:t> </w:t>
      </w:r>
      <w:r>
        <w:rPr/>
        <w:t>tag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defined.</w:t>
      </w:r>
      <w:r>
        <w:rPr>
          <w:spacing w:val="53"/>
        </w:rPr>
        <w:t> </w:t>
      </w:r>
      <w:r>
        <w:rPr/>
        <w:t>See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sample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hyperlink w:history="true" w:anchor="_bookmark36">
        <w:r>
          <w:rPr/>
          <w:t>Figure</w:t>
        </w:r>
        <w:r>
          <w:rPr>
            <w:spacing w:val="-1"/>
          </w:rPr>
          <w:t> </w:t>
        </w:r>
        <w:r>
          <w:rPr/>
          <w:t>4-4</w:t>
        </w:r>
      </w:hyperlink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1121" w:right="0" w:firstLine="0"/>
        <w:jc w:val="left"/>
        <w:rPr>
          <w:b/>
          <w:sz w:val="20"/>
        </w:rPr>
      </w:pPr>
      <w:r>
        <w:rPr/>
        <w:pict>
          <v:shape style="position:absolute;margin-left:94.103996pt;margin-top:17.975948pt;width:441.95pt;height:47.8pt;mso-position-horizontal-relative:page;mso-position-vertical-relative:paragraph;z-index:-15727616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before="59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&lt;run-as-role-assignment&gt;</w:t>
                  </w:r>
                </w:p>
                <w:p>
                  <w:pPr>
                    <w:spacing w:before="0"/>
                    <w:ind w:left="304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&lt;role-name&gt;</w:t>
                  </w:r>
                  <w:r>
                    <w:rPr>
                      <w:rFonts w:ascii="Courier New"/>
                      <w:b/>
                      <w:sz w:val="18"/>
                    </w:rPr>
                    <w:t>adminuserrole</w:t>
                  </w:r>
                  <w:r>
                    <w:rPr>
                      <w:rFonts w:ascii="Courier New"/>
                      <w:sz w:val="18"/>
                    </w:rPr>
                    <w:t>&lt;/role-name&gt;</w:t>
                  </w:r>
                </w:p>
                <w:p>
                  <w:pPr>
                    <w:spacing w:before="0"/>
                    <w:ind w:left="304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&lt;run-as-principal-name&gt;</w:t>
                  </w:r>
                  <w:r>
                    <w:rPr>
                      <w:rFonts w:ascii="Courier New"/>
                      <w:b/>
                      <w:sz w:val="18"/>
                    </w:rPr>
                    <w:t>KAAJEE</w:t>
                  </w:r>
                  <w:r>
                    <w:rPr>
                      <w:rFonts w:ascii="Courier New"/>
                      <w:sz w:val="18"/>
                    </w:rPr>
                    <w:t>&lt;/run-as-principal-name&gt;</w:t>
                  </w: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&lt;/run-as-role-assignment&gt;</w:t>
                  </w:r>
                </w:p>
              </w:txbxContent>
            </v:textbox>
            <v:stroke dashstyle="solid"/>
            <w10:wrap type="topAndBottom"/>
          </v:shape>
        </w:pict>
      </w:r>
      <w:bookmarkStart w:name="_bookmark25" w:id="44"/>
      <w:bookmarkEnd w:id="44"/>
      <w:r>
        <w:rPr/>
      </w:r>
      <w:r>
        <w:rPr>
          <w:b/>
          <w:sz w:val="20"/>
        </w:rPr>
        <w:t>Figure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4-2.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excerpt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from a weblogic.xml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file—Using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run-as-role-assignment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8220"/>
      </w:tblGrid>
      <w:tr>
        <w:trPr>
          <w:trHeight w:val="646" w:hRule="atLeast"/>
        </w:trPr>
        <w:tc>
          <w:tcPr>
            <w:tcW w:w="990" w:type="dxa"/>
          </w:tcPr>
          <w:p>
            <w:pPr>
              <w:pStyle w:val="TableParagraph"/>
              <w:spacing w:before="5"/>
              <w:ind w:left="0"/>
              <w:rPr>
                <w:b/>
                <w:sz w:val="3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3759" cy="344614"/>
                  <wp:effectExtent l="0" t="0" r="0" b="0"/>
                  <wp:docPr id="67" name="image3.png" descr="Cautio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759" cy="34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220" w:type="dxa"/>
          </w:tcPr>
          <w:p>
            <w:pPr>
              <w:pStyle w:val="TableParagraph"/>
              <w:spacing w:before="1"/>
              <w:ind w:left="1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Important!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The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“KAAJEE”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user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alternate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must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exist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the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WebLogic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Application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and have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system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administration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privileges.</w:t>
            </w:r>
          </w:p>
        </w:tc>
      </w:tr>
    </w:tbl>
    <w:p>
      <w:pPr>
        <w:spacing w:after="0"/>
        <w:rPr>
          <w:rFonts w:ascii="Arial" w:hAnsi="Arial"/>
          <w:sz w:val="20"/>
        </w:rPr>
        <w:sectPr>
          <w:headerReference w:type="even" r:id="rId52"/>
          <w:headerReference w:type="default" r:id="rId53"/>
          <w:pgSz w:w="12240" w:h="15840"/>
          <w:pgMar w:header="730" w:footer="1200" w:top="940" w:bottom="1380" w:left="112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897" w:val="left" w:leader="none"/>
        </w:tabs>
        <w:spacing w:line="240" w:lineRule="auto" w:before="259" w:after="0"/>
        <w:ind w:left="896" w:right="0" w:hanging="577"/>
        <w:jc w:val="left"/>
        <w:rPr>
          <w:b/>
          <w:i/>
          <w:sz w:val="32"/>
        </w:rPr>
      </w:pPr>
      <w:bookmarkStart w:name="_bookmark26" w:id="45"/>
      <w:bookmarkEnd w:id="45"/>
      <w:r>
        <w:rPr/>
      </w:r>
      <w:bookmarkStart w:name="_bookmark26" w:id="46"/>
      <w:bookmarkEnd w:id="46"/>
      <w:r>
        <w:rPr>
          <w:b/>
          <w:sz w:val="32"/>
        </w:rPr>
        <w:t>Edit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KAAJEE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Configuration File </w:t>
      </w:r>
      <w:r>
        <w:rPr>
          <w:b/>
          <w:i/>
          <w:sz w:val="32"/>
        </w:rPr>
        <w:t>(required)</w:t>
      </w:r>
    </w:p>
    <w:p>
      <w:pPr>
        <w:pStyle w:val="ListParagraph"/>
        <w:numPr>
          <w:ilvl w:val="2"/>
          <w:numId w:val="20"/>
        </w:numPr>
        <w:tabs>
          <w:tab w:pos="1401" w:val="left" w:leader="none"/>
        </w:tabs>
        <w:spacing w:line="240" w:lineRule="auto" w:before="255" w:after="0"/>
        <w:ind w:left="1400" w:right="0" w:hanging="721"/>
        <w:jc w:val="left"/>
        <w:rPr>
          <w:b/>
          <w:i/>
          <w:sz w:val="28"/>
        </w:rPr>
      </w:pPr>
      <w:bookmarkStart w:name="_bookmark27" w:id="47"/>
      <w:bookmarkEnd w:id="47"/>
      <w:r>
        <w:rPr/>
      </w:r>
      <w:bookmarkStart w:name="_bookmark27" w:id="48"/>
      <w:bookmarkEnd w:id="48"/>
      <w:r>
        <w:rPr>
          <w:b/>
          <w:sz w:val="28"/>
        </w:rPr>
        <w:t>Lo</w:t>
      </w:r>
      <w:r>
        <w:rPr>
          <w:b/>
          <w:sz w:val="28"/>
        </w:rPr>
        <w:t>cate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kaajeeConfig.xml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File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(required)</w:t>
      </w:r>
    </w:p>
    <w:p>
      <w:pPr>
        <w:pStyle w:val="BodyText"/>
        <w:spacing w:before="250"/>
        <w:ind w:left="320" w:right="796"/>
      </w:pPr>
      <w:r>
        <w:rPr/>
        <w:t>The EMC, or Application Server Administrator, must first locate the kaajeeConfig.xml file in the Web</w:t>
      </w:r>
      <w:r>
        <w:rPr>
          <w:spacing w:val="-5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ear or standalone war file, 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1"/>
      </w:pPr>
    </w:p>
    <w:p>
      <w:pPr>
        <w:pStyle w:val="Heading7"/>
        <w:spacing w:before="1"/>
      </w:pPr>
      <w:r>
        <w:rPr/>
        <w:t>Exploded Ear</w:t>
      </w:r>
      <w:r>
        <w:rPr>
          <w:spacing w:val="-3"/>
        </w:rPr>
        <w:t> </w:t>
      </w:r>
      <w:r>
        <w:rPr/>
        <w:t>Files</w:t>
      </w:r>
    </w:p>
    <w:p>
      <w:pPr>
        <w:pStyle w:val="BodyText"/>
        <w:spacing w:before="120"/>
        <w:ind w:left="680" w:right="635"/>
      </w:pPr>
      <w:r>
        <w:rPr/>
        <w:t>Navigate to the WEB-INF directory in the application's exploded ear/war file</w:t>
      </w:r>
      <w:r>
        <w:rPr>
          <w:rFonts w:ascii="Verdana" w:hAnsi="Verdana"/>
        </w:rPr>
        <w:t>—</w:t>
      </w:r>
      <w:r>
        <w:rPr/>
        <w:t>Locate the KAAJEE</w:t>
      </w:r>
      <w:r>
        <w:rPr>
          <w:spacing w:val="-52"/>
        </w:rPr>
        <w:t> </w:t>
      </w:r>
      <w:r>
        <w:rPr/>
        <w:t>configuration</w:t>
      </w:r>
      <w:r>
        <w:rPr>
          <w:spacing w:val="-4"/>
        </w:rPr>
        <w:t> </w:t>
      </w:r>
      <w:r>
        <w:rPr/>
        <w:t>file</w:t>
      </w:r>
      <w:r>
        <w:rPr>
          <w:spacing w:val="-2"/>
        </w:rPr>
        <w:t> </w:t>
      </w:r>
      <w:r>
        <w:rPr/>
        <w:t>(i.e.</w:t>
      </w:r>
      <w:r>
        <w:rPr>
          <w:spacing w:val="1"/>
        </w:rPr>
        <w:t> </w:t>
      </w:r>
      <w:r>
        <w:rPr/>
        <w:t>kaajeeConfig.xml)</w:t>
      </w:r>
    </w:p>
    <w:p>
      <w:pPr>
        <w:pStyle w:val="BodyText"/>
        <w:spacing w:before="10"/>
        <w:rPr>
          <w:sz w:val="21"/>
        </w:rPr>
      </w:pPr>
    </w:p>
    <w:p>
      <w:pPr>
        <w:pStyle w:val="Heading7"/>
        <w:spacing w:before="1"/>
      </w:pPr>
      <w:r>
        <w:rPr/>
        <w:t>Ear</w:t>
      </w:r>
      <w:r>
        <w:rPr>
          <w:spacing w:val="-1"/>
        </w:rPr>
        <w:t> </w:t>
      </w:r>
      <w:r>
        <w:rPr/>
        <w:t>Files</w:t>
      </w:r>
    </w:p>
    <w:p>
      <w:pPr>
        <w:pStyle w:val="ListParagraph"/>
        <w:numPr>
          <w:ilvl w:val="0"/>
          <w:numId w:val="21"/>
        </w:numPr>
        <w:tabs>
          <w:tab w:pos="1041" w:val="left" w:leader="none"/>
        </w:tabs>
        <w:spacing w:line="240" w:lineRule="auto" w:before="120" w:after="0"/>
        <w:ind w:left="1040" w:right="0" w:hanging="361"/>
        <w:jc w:val="left"/>
        <w:rPr>
          <w:sz w:val="22"/>
        </w:rPr>
      </w:pPr>
      <w:r>
        <w:rPr>
          <w:sz w:val="22"/>
        </w:rPr>
        <w:t>Unzip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application's</w:t>
      </w:r>
      <w:r>
        <w:rPr>
          <w:spacing w:val="-1"/>
          <w:sz w:val="22"/>
        </w:rPr>
        <w:t> </w:t>
      </w:r>
      <w:r>
        <w:rPr>
          <w:sz w:val="22"/>
        </w:rPr>
        <w:t>ear</w:t>
      </w:r>
      <w:r>
        <w:rPr>
          <w:spacing w:val="-3"/>
          <w:sz w:val="22"/>
        </w:rPr>
        <w:t> </w:t>
      </w:r>
      <w:r>
        <w:rPr>
          <w:sz w:val="22"/>
        </w:rPr>
        <w:t>file</w:t>
      </w:r>
      <w:r>
        <w:rPr>
          <w:rFonts w:ascii="Verdana" w:hAnsi="Verdana"/>
          <w:sz w:val="22"/>
        </w:rPr>
        <w:t>—</w:t>
      </w:r>
      <w:r>
        <w:rPr>
          <w:sz w:val="22"/>
        </w:rPr>
        <w:t>Explode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artifact.</w:t>
      </w:r>
    </w:p>
    <w:p>
      <w:pPr>
        <w:pStyle w:val="ListParagraph"/>
        <w:numPr>
          <w:ilvl w:val="0"/>
          <w:numId w:val="21"/>
        </w:numPr>
        <w:tabs>
          <w:tab w:pos="1041" w:val="left" w:leader="none"/>
        </w:tabs>
        <w:spacing w:line="240" w:lineRule="auto" w:before="119" w:after="0"/>
        <w:ind w:left="1040" w:right="0" w:hanging="361"/>
        <w:jc w:val="left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war</w:t>
      </w:r>
      <w:r>
        <w:rPr>
          <w:spacing w:val="-3"/>
          <w:sz w:val="22"/>
        </w:rPr>
        <w:t> </w:t>
      </w:r>
      <w:r>
        <w:rPr>
          <w:sz w:val="22"/>
        </w:rPr>
        <w:t>file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implements</w:t>
      </w:r>
      <w:r>
        <w:rPr>
          <w:spacing w:val="-1"/>
          <w:sz w:val="22"/>
        </w:rPr>
        <w:t> </w:t>
      </w:r>
      <w:r>
        <w:rPr>
          <w:sz w:val="22"/>
        </w:rPr>
        <w:t>KAAJEE</w:t>
      </w:r>
      <w:r>
        <w:rPr>
          <w:spacing w:val="-1"/>
          <w:sz w:val="22"/>
        </w:rPr>
        <w:t> </w:t>
      </w:r>
      <w:r>
        <w:rPr>
          <w:sz w:val="22"/>
        </w:rPr>
        <w:t>authentication</w:t>
      </w:r>
      <w:r>
        <w:rPr>
          <w:spacing w:val="-1"/>
          <w:sz w:val="22"/>
        </w:rPr>
        <w:t> </w:t>
      </w:r>
      <w:r>
        <w:rPr>
          <w:sz w:val="22"/>
        </w:rPr>
        <w:t>inside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ear</w:t>
      </w:r>
      <w:r>
        <w:rPr>
          <w:spacing w:val="-3"/>
          <w:sz w:val="22"/>
        </w:rPr>
        <w:t> </w:t>
      </w:r>
      <w:r>
        <w:rPr>
          <w:sz w:val="22"/>
        </w:rPr>
        <w:t>file,</w:t>
      </w:r>
      <w:r>
        <w:rPr>
          <w:spacing w:val="-1"/>
          <w:sz w:val="22"/>
        </w:rPr>
        <w:t> </w:t>
      </w:r>
      <w:r>
        <w:rPr>
          <w:sz w:val="22"/>
        </w:rPr>
        <w:t>unzip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war</w:t>
      </w:r>
      <w:r>
        <w:rPr>
          <w:spacing w:val="-2"/>
          <w:sz w:val="22"/>
        </w:rPr>
        <w:t> </w:t>
      </w:r>
      <w:r>
        <w:rPr>
          <w:sz w:val="22"/>
        </w:rPr>
        <w:t>file.</w:t>
      </w:r>
    </w:p>
    <w:p>
      <w:pPr>
        <w:pStyle w:val="ListParagraph"/>
        <w:numPr>
          <w:ilvl w:val="0"/>
          <w:numId w:val="21"/>
        </w:numPr>
        <w:tabs>
          <w:tab w:pos="1041" w:val="left" w:leader="none"/>
        </w:tabs>
        <w:spacing w:line="240" w:lineRule="auto" w:before="123" w:after="0"/>
        <w:ind w:left="1040" w:right="2333" w:hanging="360"/>
        <w:jc w:val="left"/>
        <w:rPr>
          <w:sz w:val="22"/>
        </w:rPr>
      </w:pPr>
      <w:r>
        <w:rPr>
          <w:sz w:val="22"/>
        </w:rPr>
        <w:t>Navigate to the WEB-INF directory</w:t>
      </w:r>
      <w:r>
        <w:rPr>
          <w:rFonts w:ascii="Verdana" w:hAnsi="Verdana"/>
          <w:sz w:val="22"/>
        </w:rPr>
        <w:t>—</w:t>
      </w:r>
      <w:r>
        <w:rPr>
          <w:sz w:val="22"/>
        </w:rPr>
        <w:t>Locate the KAAJEE configuration file</w:t>
      </w:r>
      <w:r>
        <w:rPr>
          <w:spacing w:val="-52"/>
          <w:sz w:val="22"/>
        </w:rPr>
        <w:t> </w:t>
      </w:r>
      <w:r>
        <w:rPr>
          <w:sz w:val="22"/>
        </w:rPr>
        <w:t>(i.e.</w:t>
      </w:r>
      <w:r>
        <w:rPr>
          <w:spacing w:val="-3"/>
          <w:sz w:val="22"/>
        </w:rPr>
        <w:t> </w:t>
      </w:r>
      <w:r>
        <w:rPr>
          <w:sz w:val="22"/>
        </w:rPr>
        <w:t>kaajeeConfig.xml)</w:t>
      </w:r>
    </w:p>
    <w:p>
      <w:pPr>
        <w:pStyle w:val="BodyText"/>
        <w:spacing w:before="8"/>
        <w:rPr>
          <w:sz w:val="21"/>
        </w:rPr>
      </w:pPr>
    </w:p>
    <w:p>
      <w:pPr>
        <w:pStyle w:val="Heading7"/>
      </w:pPr>
      <w:r>
        <w:rPr/>
        <w:t>Standalone</w:t>
      </w:r>
      <w:r>
        <w:rPr>
          <w:spacing w:val="-1"/>
        </w:rPr>
        <w:t> </w:t>
      </w:r>
      <w:r>
        <w:rPr/>
        <w:t>War Files</w:t>
      </w:r>
    </w:p>
    <w:p>
      <w:pPr>
        <w:pStyle w:val="ListParagraph"/>
        <w:numPr>
          <w:ilvl w:val="0"/>
          <w:numId w:val="22"/>
        </w:numPr>
        <w:tabs>
          <w:tab w:pos="1041" w:val="left" w:leader="none"/>
        </w:tabs>
        <w:spacing w:line="240" w:lineRule="auto" w:before="122" w:after="0"/>
        <w:ind w:left="1040" w:right="0" w:hanging="361"/>
        <w:jc w:val="left"/>
        <w:rPr>
          <w:sz w:val="22"/>
        </w:rPr>
      </w:pPr>
      <w:r>
        <w:rPr>
          <w:sz w:val="22"/>
        </w:rPr>
        <w:t>Unzip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application's</w:t>
      </w:r>
      <w:r>
        <w:rPr>
          <w:spacing w:val="-1"/>
          <w:sz w:val="22"/>
        </w:rPr>
        <w:t> </w:t>
      </w:r>
      <w:r>
        <w:rPr>
          <w:sz w:val="22"/>
        </w:rPr>
        <w:t>war</w:t>
      </w:r>
      <w:r>
        <w:rPr>
          <w:spacing w:val="-3"/>
          <w:sz w:val="22"/>
        </w:rPr>
        <w:t> </w:t>
      </w:r>
      <w:r>
        <w:rPr>
          <w:sz w:val="22"/>
        </w:rPr>
        <w:t>file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implements</w:t>
      </w:r>
      <w:r>
        <w:rPr>
          <w:spacing w:val="-1"/>
          <w:sz w:val="22"/>
        </w:rPr>
        <w:t> </w:t>
      </w:r>
      <w:r>
        <w:rPr>
          <w:sz w:val="22"/>
        </w:rPr>
        <w:t>KAAJEE</w:t>
      </w:r>
      <w:r>
        <w:rPr>
          <w:spacing w:val="-2"/>
          <w:sz w:val="22"/>
        </w:rPr>
        <w:t> </w:t>
      </w:r>
      <w:r>
        <w:rPr>
          <w:sz w:val="22"/>
        </w:rPr>
        <w:t>authentication.</w:t>
      </w:r>
    </w:p>
    <w:p>
      <w:pPr>
        <w:pStyle w:val="ListParagraph"/>
        <w:numPr>
          <w:ilvl w:val="0"/>
          <w:numId w:val="22"/>
        </w:numPr>
        <w:tabs>
          <w:tab w:pos="1041" w:val="left" w:leader="none"/>
        </w:tabs>
        <w:spacing w:line="240" w:lineRule="auto" w:before="120" w:after="0"/>
        <w:ind w:left="1040" w:right="2334" w:hanging="360"/>
        <w:jc w:val="left"/>
        <w:rPr>
          <w:sz w:val="22"/>
        </w:rPr>
      </w:pPr>
      <w:r>
        <w:rPr>
          <w:sz w:val="22"/>
        </w:rPr>
        <w:t>Navigate to the WEB-INF directory</w:t>
      </w:r>
      <w:r>
        <w:rPr>
          <w:rFonts w:ascii="Verdana" w:hAnsi="Verdana"/>
          <w:sz w:val="22"/>
        </w:rPr>
        <w:t>—</w:t>
      </w:r>
      <w:r>
        <w:rPr>
          <w:sz w:val="22"/>
        </w:rPr>
        <w:t>Locate the KAAJEE configuration file</w:t>
      </w:r>
      <w:r>
        <w:rPr>
          <w:spacing w:val="-52"/>
          <w:sz w:val="22"/>
        </w:rPr>
        <w:t> </w:t>
      </w:r>
      <w:r>
        <w:rPr>
          <w:sz w:val="22"/>
        </w:rPr>
        <w:t>(i.e.</w:t>
      </w:r>
      <w:r>
        <w:rPr>
          <w:spacing w:val="-3"/>
          <w:sz w:val="22"/>
        </w:rPr>
        <w:t> </w:t>
      </w:r>
      <w:r>
        <w:rPr>
          <w:sz w:val="22"/>
        </w:rPr>
        <w:t>kaajeeConfig.xml)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4"/>
          <w:footerReference w:type="even" r:id="rId55"/>
          <w:pgSz w:w="12240" w:h="15840"/>
          <w:pgMar w:footer="1200" w:header="730" w:top="940" w:bottom="1380" w:left="1120" w:right="96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ind w:left="320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sample</w:t>
      </w:r>
      <w:r>
        <w:rPr>
          <w:spacing w:val="-1"/>
        </w:rPr>
        <w:t> </w:t>
      </w:r>
      <w:r>
        <w:rPr/>
        <w:t>excerpt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kaajeeConfig.xml</w:t>
      </w:r>
      <w:r>
        <w:rPr>
          <w:spacing w:val="-3"/>
        </w:rPr>
        <w:t> </w:t>
      </w:r>
      <w:r>
        <w:rPr/>
        <w:t>file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distributed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KAAJEE</w:t>
      </w:r>
      <w:r>
        <w:rPr>
          <w:spacing w:val="-1"/>
        </w:rPr>
        <w:t> </w:t>
      </w:r>
      <w:r>
        <w:rPr/>
        <w:t>1.1.0.007: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464" w:right="625" w:firstLine="0"/>
        <w:jc w:val="center"/>
        <w:rPr>
          <w:b/>
          <w:sz w:val="20"/>
        </w:rPr>
      </w:pPr>
      <w:bookmarkStart w:name="_bookmark28" w:id="49"/>
      <w:bookmarkEnd w:id="49"/>
      <w:r>
        <w:rPr/>
      </w:r>
      <w:r>
        <w:rPr>
          <w:b/>
          <w:sz w:val="20"/>
        </w:rPr>
        <w:t>Figure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4.3-1.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excerpt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kaajeeConfig.xml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file</w:t>
      </w:r>
    </w:p>
    <w:p>
      <w:pPr>
        <w:pStyle w:val="BodyText"/>
        <w:spacing w:before="2"/>
        <w:rPr>
          <w:b/>
          <w:sz w:val="17"/>
        </w:rPr>
      </w:pPr>
    </w:p>
    <w:p>
      <w:pPr>
        <w:spacing w:before="0"/>
        <w:ind w:left="502" w:right="0" w:firstLine="0"/>
        <w:jc w:val="left"/>
        <w:rPr>
          <w:rFonts w:ascii="Courier New"/>
          <w:sz w:val="18"/>
        </w:rPr>
      </w:pPr>
      <w:r>
        <w:rPr/>
        <w:pict>
          <v:group style="position:absolute;margin-left:75.744003pt;margin-top:-3.9073pt;width:460.65pt;height:252.75pt;mso-position-horizontal-relative:page;mso-position-vertical-relative:paragraph;z-index:-16744448" coordorigin="1515,-78" coordsize="9213,5055">
            <v:shape style="position:absolute;left:1514;top:-79;width:9194;height:20" coordorigin="1515,-78" coordsize="9194,20" path="m10708,-78l1534,-78,1515,-78,1515,-59,1534,-59,10708,-59,10708,-78xe" filled="true" fillcolor="#000000" stroked="false">
              <v:path arrowok="t"/>
              <v:fill type="solid"/>
            </v:shape>
            <v:line style="position:absolute" from="10718,-78" to="10718,4691" stroked="true" strokeweight=".95996pt" strokecolor="#000000">
              <v:stroke dashstyle="solid"/>
            </v:line>
            <v:shape style="position:absolute;left:1514;top:-59;width:9213;height:5036" coordorigin="1515,-59" coordsize="9213,5036" path="m1534,4286l1515,4286,1515,4490,1515,4691,1515,4958,1534,4958,1534,4691,1534,4490,1534,4286xm1534,3266l1515,3266,1515,3470,1515,3674,1515,3878,1515,4082,1515,4286,1534,4286,1534,4082,1534,3878,1534,3674,1534,3470,1534,3266xm1534,2245l1515,2245,1515,2450,1515,2654,1515,2858,1515,3062,1515,3266,1534,3266,1534,3062,1534,2858,1534,2654,1534,2450,1534,2245xm1534,-59l1515,-59,1515,205,1515,409,1515,613,1515,817,1515,1021,1515,1225,1515,1429,1515,1633,1515,1837,1515,2041,1515,2245,1534,2245,1534,2041,1534,1837,1534,1633,1534,1429,1534,1225,1534,1021,1534,817,1534,613,1534,409,1534,205,1534,-59xm10708,4958l1534,4958,1515,4958,1515,4977,1534,4977,10708,4977,10708,4958xm10728,4958l10708,4958,10708,4977,10728,4977,10728,4958xm10728,4691l10708,4691,10708,4958,10728,4958,10728,4691xe" filled="true" fillcolor="#000000" stroked="false">
              <v:path arrowok="t"/>
              <v:fill type="solid"/>
            </v:shape>
            <v:shape style="position:absolute;left:6498;top:2072;width:3762;height:1758" coordorigin="6498,2073" coordsize="3762,1758" path="m7710,2073l7618,2077,7532,2091,7453,2113,7381,2142,7320,2177,7270,2218,7208,2313,7200,2366,6498,2725,7200,2805,7200,3538,7208,3590,7270,3686,7320,3726,7381,3762,7453,3791,7532,3812,7618,3826,7710,3831,8475,3831,9750,3831,9842,3826,9928,3812,10007,3791,10079,3762,10140,3726,10190,3686,10252,3590,10260,3538,10260,2805,10260,2366,10228,2263,10140,2177,10079,2142,10007,2113,9928,2091,9842,2077,9750,2073,8475,2073,7710,2073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Courier New"/>
          <w:sz w:val="18"/>
        </w:rPr>
        <w:t>&lt;?xml</w:t>
      </w:r>
      <w:r>
        <w:rPr>
          <w:rFonts w:ascii="Courier New"/>
          <w:spacing w:val="-10"/>
          <w:sz w:val="18"/>
        </w:rPr>
        <w:t> </w:t>
      </w:r>
      <w:r>
        <w:rPr>
          <w:rFonts w:ascii="Courier New"/>
          <w:sz w:val="18"/>
        </w:rPr>
        <w:t>version="1.0"</w:t>
      </w:r>
      <w:r>
        <w:rPr>
          <w:rFonts w:ascii="Courier New"/>
          <w:spacing w:val="-10"/>
          <w:sz w:val="18"/>
        </w:rPr>
        <w:t> </w:t>
      </w:r>
      <w:r>
        <w:rPr>
          <w:rFonts w:ascii="Courier New"/>
          <w:sz w:val="18"/>
        </w:rPr>
        <w:t>encoding="UTF-8"?&gt;</w:t>
      </w:r>
    </w:p>
    <w:p>
      <w:pPr>
        <w:spacing w:before="0"/>
        <w:ind w:left="502" w:right="0" w:firstLine="0"/>
        <w:jc w:val="left"/>
        <w:rPr>
          <w:rFonts w:ascii="Courier New"/>
          <w:sz w:val="18"/>
        </w:rPr>
      </w:pPr>
      <w:r>
        <w:rPr>
          <w:rFonts w:ascii="Courier New"/>
          <w:spacing w:val="-1"/>
          <w:sz w:val="18"/>
        </w:rPr>
        <w:t>&lt;kaajee-config</w:t>
      </w:r>
      <w:r>
        <w:rPr>
          <w:rFonts w:ascii="Courier New"/>
          <w:sz w:val="18"/>
        </w:rPr>
        <w:t> </w:t>
      </w:r>
      <w:hyperlink r:id="rId58">
        <w:r>
          <w:rPr>
            <w:rFonts w:ascii="Courier New"/>
            <w:spacing w:val="-1"/>
            <w:sz w:val="18"/>
          </w:rPr>
          <w:t>xmlns:xsi="http://www.w3.org/2001/XMLSchema</w:t>
        </w:r>
      </w:hyperlink>
      <w:r>
        <w:rPr>
          <w:rFonts w:ascii="Courier New"/>
          <w:spacing w:val="-1"/>
          <w:sz w:val="18"/>
        </w:rPr>
        <w:t>-instance"</w:t>
      </w:r>
      <w:r>
        <w:rPr>
          <w:rFonts w:ascii="Courier New"/>
          <w:spacing w:val="-105"/>
          <w:sz w:val="18"/>
        </w:rPr>
        <w:t> </w:t>
      </w:r>
      <w:r>
        <w:rPr>
          <w:rFonts w:ascii="Courier New"/>
          <w:sz w:val="18"/>
        </w:rPr>
        <w:t>xsi:noNamespaceSchemaLocation="</w:t>
      </w:r>
      <w:r>
        <w:rPr>
          <w:rFonts w:ascii="Courier New"/>
          <w:b/>
          <w:sz w:val="18"/>
        </w:rPr>
        <w:t>kaajeeConfig.xsd</w:t>
      </w:r>
      <w:r>
        <w:rPr>
          <w:rFonts w:ascii="Courier New"/>
          <w:sz w:val="18"/>
        </w:rPr>
        <w:t>"&gt;</w:t>
      </w:r>
    </w:p>
    <w:p>
      <w:pPr>
        <w:pStyle w:val="BodyText"/>
        <w:spacing w:before="3"/>
        <w:rPr>
          <w:rFonts w:ascii="Courier New"/>
          <w:sz w:val="9"/>
        </w:rPr>
      </w:pPr>
    </w:p>
    <w:p>
      <w:pPr>
        <w:spacing w:before="100"/>
        <w:ind w:left="718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000FF"/>
          <w:sz w:val="18"/>
        </w:rPr>
        <w:t>&lt;!--</w:t>
      </w:r>
      <w:r>
        <w:rPr>
          <w:rFonts w:ascii="Courier New"/>
          <w:color w:val="0000FF"/>
          <w:spacing w:val="-5"/>
          <w:sz w:val="18"/>
        </w:rPr>
        <w:t> </w:t>
      </w:r>
      <w:r>
        <w:rPr>
          <w:rFonts w:ascii="Courier New"/>
          <w:color w:val="0000FF"/>
          <w:sz w:val="18"/>
        </w:rPr>
        <w:t>host</w:t>
      </w:r>
      <w:r>
        <w:rPr>
          <w:rFonts w:ascii="Courier New"/>
          <w:color w:val="0000FF"/>
          <w:spacing w:val="-5"/>
          <w:sz w:val="18"/>
        </w:rPr>
        <w:t> </w:t>
      </w:r>
      <w:r>
        <w:rPr>
          <w:rFonts w:ascii="Courier New"/>
          <w:color w:val="0000FF"/>
          <w:sz w:val="18"/>
        </w:rPr>
        <w:t>application</w:t>
      </w:r>
      <w:r>
        <w:rPr>
          <w:rFonts w:ascii="Courier New"/>
          <w:color w:val="0000FF"/>
          <w:spacing w:val="-5"/>
          <w:sz w:val="18"/>
        </w:rPr>
        <w:t> </w:t>
      </w:r>
      <w:r>
        <w:rPr>
          <w:rFonts w:ascii="Courier New"/>
          <w:color w:val="0000FF"/>
          <w:sz w:val="18"/>
        </w:rPr>
        <w:t>name,</w:t>
      </w:r>
      <w:r>
        <w:rPr>
          <w:rFonts w:ascii="Courier New"/>
          <w:color w:val="0000FF"/>
          <w:spacing w:val="-5"/>
          <w:sz w:val="18"/>
        </w:rPr>
        <w:t> </w:t>
      </w:r>
      <w:r>
        <w:rPr>
          <w:rFonts w:ascii="Courier New"/>
          <w:color w:val="0000FF"/>
          <w:sz w:val="18"/>
        </w:rPr>
        <w:t>used</w:t>
      </w:r>
      <w:r>
        <w:rPr>
          <w:rFonts w:ascii="Courier New"/>
          <w:color w:val="0000FF"/>
          <w:spacing w:val="-4"/>
          <w:sz w:val="18"/>
        </w:rPr>
        <w:t> </w:t>
      </w:r>
      <w:r>
        <w:rPr>
          <w:rFonts w:ascii="Courier New"/>
          <w:color w:val="0000FF"/>
          <w:sz w:val="18"/>
        </w:rPr>
        <w:t>for</w:t>
      </w:r>
      <w:r>
        <w:rPr>
          <w:rFonts w:ascii="Courier New"/>
          <w:color w:val="0000FF"/>
          <w:spacing w:val="-5"/>
          <w:sz w:val="18"/>
        </w:rPr>
        <w:t> </w:t>
      </w:r>
      <w:r>
        <w:rPr>
          <w:rFonts w:ascii="Courier New"/>
          <w:color w:val="0000FF"/>
          <w:sz w:val="18"/>
        </w:rPr>
        <w:t>login</w:t>
      </w:r>
      <w:r>
        <w:rPr>
          <w:rFonts w:ascii="Courier New"/>
          <w:color w:val="0000FF"/>
          <w:spacing w:val="-5"/>
          <w:sz w:val="18"/>
        </w:rPr>
        <w:t> </w:t>
      </w:r>
      <w:r>
        <w:rPr>
          <w:rFonts w:ascii="Courier New"/>
          <w:color w:val="0000FF"/>
          <w:sz w:val="18"/>
        </w:rPr>
        <w:t>page</w:t>
      </w:r>
      <w:r>
        <w:rPr>
          <w:rFonts w:ascii="Courier New"/>
          <w:color w:val="0000FF"/>
          <w:spacing w:val="-5"/>
          <w:sz w:val="18"/>
        </w:rPr>
        <w:t> </w:t>
      </w:r>
      <w:r>
        <w:rPr>
          <w:rFonts w:ascii="Courier New"/>
          <w:color w:val="0000FF"/>
          <w:sz w:val="18"/>
        </w:rPr>
        <w:t>display</w:t>
      </w:r>
      <w:r>
        <w:rPr>
          <w:rFonts w:ascii="Courier New"/>
          <w:color w:val="0000FF"/>
          <w:spacing w:val="-4"/>
          <w:sz w:val="18"/>
        </w:rPr>
        <w:t> </w:t>
      </w:r>
      <w:r>
        <w:rPr>
          <w:rFonts w:ascii="Courier New"/>
          <w:color w:val="0000FF"/>
          <w:sz w:val="18"/>
        </w:rPr>
        <w:t>and</w:t>
      </w:r>
      <w:r>
        <w:rPr>
          <w:rFonts w:ascii="Courier New"/>
          <w:color w:val="0000FF"/>
          <w:spacing w:val="-5"/>
          <w:sz w:val="18"/>
        </w:rPr>
        <w:t> </w:t>
      </w:r>
      <w:r>
        <w:rPr>
          <w:rFonts w:ascii="Courier New"/>
          <w:color w:val="0000FF"/>
          <w:sz w:val="18"/>
        </w:rPr>
        <w:t>logging</w:t>
      </w:r>
      <w:r>
        <w:rPr>
          <w:rFonts w:ascii="Courier New"/>
          <w:color w:val="0000FF"/>
          <w:spacing w:val="-2"/>
          <w:sz w:val="18"/>
        </w:rPr>
        <w:t> </w:t>
      </w:r>
      <w:r>
        <w:rPr>
          <w:rFonts w:ascii="Courier New"/>
          <w:color w:val="0000FF"/>
          <w:sz w:val="18"/>
        </w:rPr>
        <w:t>--&gt;</w:t>
      </w:r>
    </w:p>
    <w:p>
      <w:pPr>
        <w:spacing w:before="0"/>
        <w:ind w:left="71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&lt;host-application-name&gt;</w:t>
      </w:r>
      <w:r>
        <w:rPr>
          <w:rFonts w:ascii="Courier New"/>
          <w:b/>
          <w:sz w:val="18"/>
        </w:rPr>
        <w:t>KAAJEE</w:t>
      </w:r>
      <w:r>
        <w:rPr>
          <w:rFonts w:ascii="Courier New"/>
          <w:b/>
          <w:spacing w:val="-22"/>
          <w:sz w:val="18"/>
        </w:rPr>
        <w:t> </w:t>
      </w:r>
      <w:r>
        <w:rPr>
          <w:rFonts w:ascii="Courier New"/>
          <w:b/>
          <w:sz w:val="18"/>
        </w:rPr>
        <w:t>Sample</w:t>
      </w:r>
      <w:r>
        <w:rPr>
          <w:rFonts w:ascii="Courier New"/>
          <w:sz w:val="18"/>
        </w:rPr>
        <w:t>&lt;/host-application-name&gt;</w:t>
      </w:r>
    </w:p>
    <w:p>
      <w:pPr>
        <w:pStyle w:val="BodyText"/>
        <w:spacing w:before="2"/>
        <w:rPr>
          <w:rFonts w:ascii="Courier New"/>
          <w:sz w:val="9"/>
        </w:rPr>
      </w:pPr>
    </w:p>
    <w:p>
      <w:pPr>
        <w:spacing w:before="100"/>
        <w:ind w:left="718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000FF"/>
          <w:sz w:val="18"/>
        </w:rPr>
        <w:t>&lt;!--</w:t>
      </w:r>
      <w:r>
        <w:rPr>
          <w:rFonts w:ascii="Courier New"/>
          <w:color w:val="0000FF"/>
          <w:spacing w:val="-5"/>
          <w:sz w:val="18"/>
        </w:rPr>
        <w:t> </w:t>
      </w:r>
      <w:r>
        <w:rPr>
          <w:rFonts w:ascii="Courier New"/>
          <w:color w:val="0000FF"/>
          <w:sz w:val="18"/>
        </w:rPr>
        <w:t>put</w:t>
      </w:r>
      <w:r>
        <w:rPr>
          <w:rFonts w:ascii="Courier New"/>
          <w:color w:val="0000FF"/>
          <w:spacing w:val="-4"/>
          <w:sz w:val="18"/>
        </w:rPr>
        <w:t> </w:t>
      </w:r>
      <w:r>
        <w:rPr>
          <w:rFonts w:ascii="Courier New"/>
          <w:color w:val="0000FF"/>
          <w:sz w:val="18"/>
        </w:rPr>
        <w:t>each</w:t>
      </w:r>
      <w:r>
        <w:rPr>
          <w:rFonts w:ascii="Courier New"/>
          <w:color w:val="0000FF"/>
          <w:spacing w:val="-4"/>
          <w:sz w:val="18"/>
        </w:rPr>
        <w:t> </w:t>
      </w:r>
      <w:r>
        <w:rPr>
          <w:rFonts w:ascii="Courier New"/>
          <w:color w:val="0000FF"/>
          <w:sz w:val="18"/>
        </w:rPr>
        <w:t>station</w:t>
      </w:r>
      <w:r>
        <w:rPr>
          <w:rFonts w:ascii="Courier New"/>
          <w:color w:val="0000FF"/>
          <w:spacing w:val="-5"/>
          <w:sz w:val="18"/>
        </w:rPr>
        <w:t> </w:t>
      </w:r>
      <w:r>
        <w:rPr>
          <w:rFonts w:ascii="Courier New"/>
          <w:color w:val="0000FF"/>
          <w:sz w:val="18"/>
        </w:rPr>
        <w:t>number</w:t>
      </w:r>
      <w:r>
        <w:rPr>
          <w:rFonts w:ascii="Courier New"/>
          <w:color w:val="0000FF"/>
          <w:spacing w:val="-4"/>
          <w:sz w:val="18"/>
        </w:rPr>
        <w:t> </w:t>
      </w:r>
      <w:r>
        <w:rPr>
          <w:rFonts w:ascii="Courier New"/>
          <w:color w:val="0000FF"/>
          <w:sz w:val="18"/>
        </w:rPr>
        <w:t>for</w:t>
      </w:r>
      <w:r>
        <w:rPr>
          <w:rFonts w:ascii="Courier New"/>
          <w:color w:val="0000FF"/>
          <w:spacing w:val="-4"/>
          <w:sz w:val="18"/>
        </w:rPr>
        <w:t> </w:t>
      </w:r>
      <w:r>
        <w:rPr>
          <w:rFonts w:ascii="Courier New"/>
          <w:color w:val="0000FF"/>
          <w:sz w:val="18"/>
        </w:rPr>
        <w:t>KAAJEE</w:t>
      </w:r>
      <w:r>
        <w:rPr>
          <w:rFonts w:ascii="Courier New"/>
          <w:color w:val="0000FF"/>
          <w:spacing w:val="-4"/>
          <w:sz w:val="18"/>
        </w:rPr>
        <w:t> </w:t>
      </w:r>
      <w:r>
        <w:rPr>
          <w:rFonts w:ascii="Courier New"/>
          <w:color w:val="0000FF"/>
          <w:sz w:val="18"/>
        </w:rPr>
        <w:t>login</w:t>
      </w:r>
      <w:r>
        <w:rPr>
          <w:rFonts w:ascii="Courier New"/>
          <w:color w:val="0000FF"/>
          <w:spacing w:val="-5"/>
          <w:sz w:val="18"/>
        </w:rPr>
        <w:t> </w:t>
      </w:r>
      <w:r>
        <w:rPr>
          <w:rFonts w:ascii="Courier New"/>
          <w:color w:val="0000FF"/>
          <w:sz w:val="18"/>
        </w:rPr>
        <w:t>here</w:t>
      </w:r>
      <w:r>
        <w:rPr>
          <w:rFonts w:ascii="Courier New"/>
          <w:color w:val="0000FF"/>
          <w:spacing w:val="-2"/>
          <w:sz w:val="18"/>
        </w:rPr>
        <w:t> </w:t>
      </w:r>
      <w:r>
        <w:rPr>
          <w:rFonts w:ascii="Courier New"/>
          <w:color w:val="0000FF"/>
          <w:sz w:val="18"/>
        </w:rPr>
        <w:t>--&gt;</w:t>
      </w:r>
    </w:p>
    <w:p>
      <w:pPr>
        <w:spacing w:before="0"/>
        <w:ind w:left="71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&lt;login-station-numbers&gt;</w:t>
      </w:r>
    </w:p>
    <w:p>
      <w:pPr>
        <w:spacing w:before="0"/>
        <w:ind w:left="93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&lt;station-number&gt;</w:t>
      </w:r>
      <w:r>
        <w:rPr>
          <w:rFonts w:ascii="Courier New"/>
          <w:b/>
          <w:sz w:val="18"/>
        </w:rPr>
        <w:t>###</w:t>
      </w:r>
      <w:r>
        <w:rPr>
          <w:rFonts w:ascii="Courier New"/>
          <w:sz w:val="18"/>
        </w:rPr>
        <w:t>&lt;/station-number&gt;</w:t>
      </w:r>
    </w:p>
    <w:p>
      <w:pPr>
        <w:spacing w:line="178" w:lineRule="exact" w:before="0"/>
        <w:ind w:left="93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&lt;station-number&gt;</w:t>
      </w:r>
      <w:r>
        <w:rPr>
          <w:rFonts w:ascii="Courier New"/>
          <w:b/>
          <w:sz w:val="18"/>
        </w:rPr>
        <w:t>###9XX</w:t>
      </w:r>
      <w:r>
        <w:rPr>
          <w:rFonts w:ascii="Courier New"/>
          <w:sz w:val="18"/>
        </w:rPr>
        <w:t>&lt;/station-number&gt;</w:t>
      </w:r>
    </w:p>
    <w:p>
      <w:pPr>
        <w:spacing w:after="0" w:line="178" w:lineRule="exact"/>
        <w:jc w:val="left"/>
        <w:rPr>
          <w:rFonts w:ascii="Courier New"/>
          <w:sz w:val="18"/>
        </w:rPr>
        <w:sectPr>
          <w:headerReference w:type="even" r:id="rId56"/>
          <w:headerReference w:type="default" r:id="rId57"/>
          <w:pgSz w:w="12240" w:h="15840"/>
          <w:pgMar w:header="730" w:footer="1200" w:top="940" w:bottom="1380" w:left="1120" w:right="960"/>
        </w:sectPr>
      </w:pPr>
    </w:p>
    <w:p>
      <w:pPr>
        <w:spacing w:before="26"/>
        <w:ind w:left="93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&lt;station-number&gt;</w:t>
      </w:r>
      <w:r>
        <w:rPr>
          <w:rFonts w:ascii="Courier New"/>
          <w:b/>
          <w:sz w:val="18"/>
        </w:rPr>
        <w:t>###9XX</w:t>
      </w:r>
      <w:r>
        <w:rPr>
          <w:rFonts w:ascii="Courier New"/>
          <w:sz w:val="18"/>
        </w:rPr>
        <w:t>&lt;/station-number&gt;</w:t>
      </w:r>
    </w:p>
    <w:p>
      <w:pPr>
        <w:spacing w:before="1"/>
        <w:ind w:left="93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&lt;station-number&gt;</w:t>
      </w:r>
      <w:r>
        <w:rPr>
          <w:rFonts w:ascii="Courier New"/>
          <w:b/>
          <w:sz w:val="18"/>
        </w:rPr>
        <w:t>###XX</w:t>
      </w:r>
      <w:r>
        <w:rPr>
          <w:rFonts w:ascii="Courier New"/>
          <w:sz w:val="18"/>
        </w:rPr>
        <w:t>&lt;/station-number&gt;</w:t>
      </w:r>
    </w:p>
    <w:p>
      <w:pPr>
        <w:spacing w:before="0"/>
        <w:ind w:left="93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&lt;station-number&gt;</w:t>
      </w:r>
      <w:r>
        <w:rPr>
          <w:rFonts w:ascii="Courier New"/>
          <w:b/>
          <w:sz w:val="18"/>
        </w:rPr>
        <w:t>###XX</w:t>
      </w:r>
      <w:r>
        <w:rPr>
          <w:rFonts w:ascii="Courier New"/>
          <w:sz w:val="18"/>
        </w:rPr>
        <w:t>&lt;/station-number&gt;</w:t>
      </w:r>
    </w:p>
    <w:p>
      <w:pPr>
        <w:spacing w:before="0"/>
        <w:ind w:left="93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&lt;station-number&gt;</w:t>
      </w:r>
      <w:r>
        <w:rPr>
          <w:rFonts w:ascii="Courier New"/>
          <w:b/>
          <w:sz w:val="18"/>
        </w:rPr>
        <w:t>###</w:t>
      </w:r>
      <w:r>
        <w:rPr>
          <w:rFonts w:ascii="Courier New"/>
          <w:sz w:val="18"/>
        </w:rPr>
        <w:t>&lt;/station-number&gt;</w:t>
      </w:r>
    </w:p>
    <w:p>
      <w:pPr>
        <w:spacing w:before="0"/>
        <w:ind w:left="93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&lt;station-number&gt;</w:t>
      </w:r>
      <w:r>
        <w:rPr>
          <w:rFonts w:ascii="Courier New"/>
          <w:b/>
          <w:sz w:val="18"/>
        </w:rPr>
        <w:t>###9XX</w:t>
      </w:r>
      <w:r>
        <w:rPr>
          <w:rFonts w:ascii="Courier New"/>
          <w:sz w:val="18"/>
        </w:rPr>
        <w:t>&lt;/station-number&gt;</w:t>
      </w:r>
    </w:p>
    <w:p>
      <w:pPr>
        <w:spacing w:before="0"/>
        <w:ind w:left="93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&lt;station-number&gt;</w:t>
      </w:r>
      <w:r>
        <w:rPr>
          <w:rFonts w:ascii="Courier New"/>
          <w:b/>
          <w:sz w:val="18"/>
        </w:rPr>
        <w:t>###9XX</w:t>
      </w:r>
      <w:r>
        <w:rPr>
          <w:rFonts w:ascii="Courier New"/>
          <w:sz w:val="18"/>
        </w:rPr>
        <w:t>&lt;/station-number&gt;</w:t>
      </w:r>
    </w:p>
    <w:p>
      <w:pPr>
        <w:spacing w:before="0"/>
        <w:ind w:left="93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&lt;station-number&gt;</w:t>
      </w:r>
      <w:r>
        <w:rPr>
          <w:rFonts w:ascii="Courier New"/>
          <w:b/>
          <w:sz w:val="18"/>
        </w:rPr>
        <w:t>###XX</w:t>
      </w:r>
      <w:r>
        <w:rPr>
          <w:rFonts w:ascii="Courier New"/>
          <w:sz w:val="18"/>
        </w:rPr>
        <w:t>&lt;/station-number&gt;</w:t>
      </w:r>
    </w:p>
    <w:p>
      <w:pPr>
        <w:spacing w:before="0"/>
        <w:ind w:left="93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&lt;station-number&gt;</w:t>
      </w:r>
      <w:r>
        <w:rPr>
          <w:rFonts w:ascii="Courier New"/>
          <w:b/>
          <w:sz w:val="18"/>
        </w:rPr>
        <w:t>###XX</w:t>
      </w:r>
      <w:r>
        <w:rPr>
          <w:rFonts w:ascii="Courier New"/>
          <w:sz w:val="18"/>
        </w:rPr>
        <w:t>&lt;/station-number&gt;</w:t>
      </w:r>
    </w:p>
    <w:p>
      <w:pPr>
        <w:spacing w:before="0"/>
        <w:ind w:left="71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&lt;/login-station-numbers&gt;</w:t>
      </w:r>
    </w:p>
    <w:p>
      <w:pPr>
        <w:spacing w:line="240" w:lineRule="auto" w:before="0"/>
        <w:ind w:left="718" w:right="1534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Users </w:t>
      </w:r>
      <w:r>
        <w:rPr>
          <w:rFonts w:ascii="Arial"/>
          <w:b/>
          <w:i/>
          <w:sz w:val="20"/>
        </w:rPr>
        <w:t>must </w:t>
      </w:r>
      <w:r>
        <w:rPr>
          <w:rFonts w:ascii="Arial"/>
          <w:b/>
          <w:sz w:val="20"/>
        </w:rPr>
        <w:t>initially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configure this file to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change these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(placeholder) Station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Numbers,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distributed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KAAJEE.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type w:val="continuous"/>
          <w:pgSz w:w="12240" w:h="15840"/>
          <w:pgMar w:top="1440" w:bottom="280" w:left="1120" w:right="960"/>
          <w:cols w:num="2" w:equalWidth="0">
            <w:col w:w="5188" w:space="427"/>
            <w:col w:w="4545"/>
          </w:cols>
        </w:sectPr>
      </w:pPr>
    </w:p>
    <w:p>
      <w:pPr>
        <w:spacing w:before="0"/>
        <w:ind w:left="0" w:right="158" w:firstLine="0"/>
        <w:jc w:val="center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.</w:t>
      </w:r>
    </w:p>
    <w:p>
      <w:pPr>
        <w:spacing w:line="203" w:lineRule="exact" w:before="0"/>
        <w:ind w:left="0" w:right="158" w:firstLine="0"/>
        <w:jc w:val="center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.</w:t>
      </w:r>
    </w:p>
    <w:p>
      <w:pPr>
        <w:spacing w:line="203" w:lineRule="exact" w:before="0"/>
        <w:ind w:left="0" w:right="158" w:firstLine="0"/>
        <w:jc w:val="center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.</w:t>
      </w:r>
    </w:p>
    <w:p>
      <w:pPr>
        <w:spacing w:before="1"/>
        <w:ind w:left="466" w:right="7890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&lt;/kaajee-config&gt;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24"/>
        </w:rPr>
      </w:pPr>
    </w:p>
    <w:p>
      <w:pPr>
        <w:pStyle w:val="Heading4"/>
        <w:numPr>
          <w:ilvl w:val="2"/>
          <w:numId w:val="20"/>
        </w:numPr>
        <w:tabs>
          <w:tab w:pos="1401" w:val="left" w:leader="none"/>
        </w:tabs>
        <w:spacing w:line="240" w:lineRule="auto" w:before="89" w:after="0"/>
        <w:ind w:left="1400" w:right="0" w:hanging="721"/>
        <w:jc w:val="left"/>
        <w:rPr>
          <w:i/>
        </w:rPr>
      </w:pPr>
      <w:bookmarkStart w:name="_bookmark29" w:id="50"/>
      <w:bookmarkEnd w:id="50"/>
      <w:r>
        <w:rPr>
          <w:b w:val="0"/>
        </w:rPr>
      </w:r>
      <w:bookmarkStart w:name="_bookmark29" w:id="51"/>
      <w:bookmarkEnd w:id="51"/>
      <w:r>
        <w:rPr/>
        <w:t>Edit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Station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List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kaajeeConfig.xml</w:t>
      </w:r>
      <w:r>
        <w:rPr>
          <w:spacing w:val="-5"/>
        </w:rPr>
        <w:t> </w:t>
      </w:r>
      <w:r>
        <w:rPr/>
        <w:t>File</w:t>
      </w:r>
      <w:r>
        <w:rPr>
          <w:spacing w:val="1"/>
        </w:rPr>
        <w:t> </w:t>
      </w:r>
      <w:r>
        <w:rPr>
          <w:i/>
        </w:rPr>
        <w:t>(required)</w:t>
      </w:r>
    </w:p>
    <w:p>
      <w:pPr>
        <w:pStyle w:val="BodyText"/>
        <w:spacing w:before="251"/>
        <w:ind w:left="320" w:right="740"/>
      </w:pPr>
      <w:r>
        <w:rPr/>
        <w:t>Use a text editor (e.g., Microsoft Notepad) or other xml editing software to open and edit the</w:t>
      </w:r>
      <w:r>
        <w:rPr>
          <w:spacing w:val="1"/>
        </w:rPr>
        <w:t> </w:t>
      </w:r>
      <w:r>
        <w:rPr/>
        <w:t>kaajeeConfig.xml file. The &lt;station-number&gt; tags control the Station Number list displayed to the end-</w:t>
      </w:r>
      <w:r>
        <w:rPr>
          <w:spacing w:val="-52"/>
        </w:rPr>
        <w:t> </w:t>
      </w:r>
      <w:r>
        <w:rPr/>
        <w:t>user in KAAJEE's login Web page Institution drop-down list. In </w:t>
      </w:r>
      <w:hyperlink w:history="true" w:anchor="_bookmark28">
        <w:r>
          <w:rPr/>
          <w:t>Figure 4.3-1, </w:t>
        </w:r>
      </w:hyperlink>
      <w:r>
        <w:rPr/>
        <w:t>we represent the</w:t>
      </w:r>
      <w:r>
        <w:rPr>
          <w:spacing w:val="1"/>
        </w:rPr>
        <w:t> </w:t>
      </w:r>
      <w:r>
        <w:rPr/>
        <w:t>application-specific</w:t>
      </w:r>
      <w:r>
        <w:rPr>
          <w:spacing w:val="-2"/>
        </w:rPr>
        <w:t> </w:t>
      </w:r>
      <w:r>
        <w:rPr/>
        <w:t>Station</w:t>
      </w:r>
      <w:r>
        <w:rPr>
          <w:spacing w:val="-4"/>
        </w:rPr>
        <w:t> </w:t>
      </w:r>
      <w:r>
        <w:rPr/>
        <w:t>Numbers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placeholders</w:t>
      </w:r>
      <w:r>
        <w:rPr>
          <w:spacing w:val="-1"/>
        </w:rPr>
        <w:t> </w:t>
      </w:r>
      <w:r>
        <w:rPr/>
        <w:t>displayed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bold</w:t>
      </w:r>
      <w:r>
        <w:rPr>
          <w:spacing w:val="-4"/>
        </w:rPr>
        <w:t> </w:t>
      </w:r>
      <w:r>
        <w:rPr/>
        <w:t>typeface</w:t>
      </w:r>
      <w:r>
        <w:rPr>
          <w:spacing w:val="-1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"</w:t>
      </w:r>
      <w:r>
        <w:rPr>
          <w:b/>
        </w:rPr>
        <w:t>###</w:t>
      </w:r>
      <w:r>
        <w:rPr/>
        <w:t>".</w:t>
      </w:r>
    </w:p>
    <w:p>
      <w:pPr>
        <w:pStyle w:val="BodyText"/>
      </w:pPr>
    </w:p>
    <w:p>
      <w:pPr>
        <w:pStyle w:val="BodyText"/>
        <w:ind w:left="320" w:right="871"/>
      </w:pPr>
      <w:r>
        <w:rPr/>
        <w:t>In the kaajeeConfig.xml file, you </w:t>
      </w:r>
      <w:r>
        <w:rPr>
          <w:i/>
        </w:rPr>
        <w:t>must </w:t>
      </w:r>
      <w:r>
        <w:rPr/>
        <w:t>replace these placeholder Station Number values with the</w:t>
      </w:r>
      <w:r>
        <w:rPr>
          <w:spacing w:val="1"/>
        </w:rPr>
        <w:t> </w:t>
      </w:r>
      <w:r>
        <w:rPr/>
        <w:t>appropriate valid values for the user to log into for your Web-based application. You can specify both</w:t>
      </w:r>
      <w:r>
        <w:rPr>
          <w:spacing w:val="-52"/>
        </w:rPr>
        <w:t> </w:t>
      </w:r>
      <w:r>
        <w:rPr/>
        <w:t>division-level and facility-level Station Numbers, as appropriate for your application. To be valid, the</w:t>
      </w:r>
      <w:r>
        <w:rPr>
          <w:spacing w:val="-52"/>
        </w:rPr>
        <w:t> </w:t>
      </w:r>
      <w:r>
        <w:rPr/>
        <w:t>values</w:t>
      </w:r>
      <w:r>
        <w:rPr>
          <w:spacing w:val="-1"/>
        </w:rPr>
        <w:t> </w:t>
      </w:r>
      <w:r>
        <w:rPr/>
        <w:t>entered</w:t>
      </w:r>
      <w:r>
        <w:rPr>
          <w:spacing w:val="1"/>
        </w:rPr>
        <w:t> </w:t>
      </w:r>
      <w:r>
        <w:rPr>
          <w:i/>
        </w:rPr>
        <w:t>must</w:t>
      </w:r>
      <w:r>
        <w:rPr>
          <w:i/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recognized by Standard Data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(SDS).</w:t>
      </w: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841"/>
      </w:tblGrid>
      <w:tr>
        <w:trPr>
          <w:trHeight w:val="1014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69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841" w:type="dxa"/>
          </w:tcPr>
          <w:p>
            <w:pPr>
              <w:pStyle w:val="TableParagraph"/>
              <w:ind w:left="150" w:right="126"/>
              <w:rPr>
                <w:sz w:val="22"/>
              </w:rPr>
            </w:pPr>
            <w:r>
              <w:rPr>
                <w:b/>
                <w:sz w:val="22"/>
              </w:rPr>
              <w:t>NOTE: </w:t>
            </w:r>
            <w:r>
              <w:rPr>
                <w:sz w:val="22"/>
              </w:rPr>
              <w:t>For every login Station Number you enter here, KAAJEE uses this as the Station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Number parameter it passes to VistALink's Institution Mapping to retrieve a JNDI connector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VistALink;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therefore,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login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mapping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configured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33" w:lineRule="exact" w:before="2"/>
              <w:ind w:left="150"/>
              <w:rPr>
                <w:sz w:val="22"/>
              </w:rPr>
            </w:pPr>
            <w:r>
              <w:rPr>
                <w:sz w:val="22"/>
              </w:rPr>
              <w:t>VistALink's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Mapping.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699"/>
      </w:tblGrid>
      <w:tr>
        <w:trPr>
          <w:trHeight w:val="510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71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699" w:type="dxa"/>
          </w:tcPr>
          <w:p>
            <w:pPr>
              <w:pStyle w:val="TableParagraph"/>
              <w:spacing w:line="256" w:lineRule="exact"/>
              <w:ind w:left="150" w:right="179"/>
              <w:rPr>
                <w:sz w:val="22"/>
              </w:rPr>
            </w:pPr>
            <w:r>
              <w:rPr>
                <w:b/>
                <w:sz w:val="22"/>
              </w:rPr>
              <w:t>REF: </w:t>
            </w:r>
            <w:r>
              <w:rPr>
                <w:sz w:val="22"/>
              </w:rPr>
              <w:t>For more information on the kaajeeConfig.xml file, please refer to Chapter 6, "KAAJEE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Configuration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File,"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KAAJEE Deployment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Guide</w:t>
            </w:r>
            <w:r>
              <w:rPr>
                <w:sz w:val="22"/>
              </w:rPr>
              <w:t>.</w:t>
            </w:r>
          </w:p>
        </w:tc>
      </w:tr>
    </w:tbl>
    <w:p>
      <w:pPr>
        <w:spacing w:after="0" w:line="256" w:lineRule="exact"/>
        <w:rPr>
          <w:sz w:val="22"/>
        </w:rPr>
        <w:sectPr>
          <w:type w:val="continuous"/>
          <w:pgSz w:w="12240" w:h="15840"/>
          <w:pgMar w:top="1440" w:bottom="280" w:left="1120" w:right="960"/>
        </w:sectPr>
      </w:pPr>
    </w:p>
    <w:p>
      <w:pPr>
        <w:pStyle w:val="BodyText"/>
        <w:rPr>
          <w:sz w:val="20"/>
        </w:rPr>
      </w:pPr>
    </w:p>
    <w:p>
      <w:pPr>
        <w:pStyle w:val="Heading4"/>
        <w:numPr>
          <w:ilvl w:val="2"/>
          <w:numId w:val="20"/>
        </w:numPr>
        <w:tabs>
          <w:tab w:pos="1401" w:val="left" w:leader="none"/>
        </w:tabs>
        <w:spacing w:line="240" w:lineRule="auto" w:before="260" w:after="0"/>
        <w:ind w:left="1400" w:right="1847" w:hanging="720"/>
        <w:jc w:val="left"/>
        <w:rPr>
          <w:i/>
        </w:rPr>
      </w:pPr>
      <w:bookmarkStart w:name="_bookmark30" w:id="52"/>
      <w:bookmarkEnd w:id="52"/>
      <w:r>
        <w:rPr>
          <w:b w:val="0"/>
        </w:rPr>
      </w:r>
      <w:bookmarkStart w:name="_bookmark30" w:id="53"/>
      <w:bookmarkEnd w:id="53"/>
      <w:r>
        <w:rPr/>
        <w:t>R</w:t>
      </w:r>
      <w:r>
        <w:rPr/>
        <w:t>edeploy and Test the Web Application with the Updated</w:t>
      </w:r>
      <w:r>
        <w:rPr>
          <w:spacing w:val="-67"/>
        </w:rPr>
        <w:t> </w:t>
      </w:r>
      <w:r>
        <w:rPr/>
        <w:t>kaajeeConfig.xml File</w:t>
      </w:r>
      <w:r>
        <w:rPr>
          <w:spacing w:val="1"/>
        </w:rPr>
        <w:t> </w:t>
      </w:r>
      <w:r>
        <w:rPr>
          <w:i/>
        </w:rPr>
        <w:t>(required)</w:t>
      </w:r>
    </w:p>
    <w:p>
      <w:pPr>
        <w:pStyle w:val="BodyText"/>
        <w:spacing w:before="252"/>
        <w:ind w:left="320" w:right="485"/>
      </w:pPr>
      <w:r>
        <w:rPr/>
        <w:t>Use WebLogic to redeploy the Web application ear or standalone war file with the updated</w:t>
      </w:r>
      <w:r>
        <w:rPr>
          <w:spacing w:val="1"/>
        </w:rPr>
        <w:t> </w:t>
      </w:r>
      <w:r>
        <w:rPr/>
        <w:t>kaajeeConfig.xml</w:t>
      </w:r>
      <w:r>
        <w:rPr>
          <w:spacing w:val="-1"/>
        </w:rPr>
        <w:t> </w:t>
      </w:r>
      <w:r>
        <w:rPr/>
        <w:t>file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servers.</w:t>
      </w:r>
      <w:r>
        <w:rPr>
          <w:spacing w:val="-2"/>
        </w:rPr>
        <w:t> </w:t>
      </w:r>
      <w:r>
        <w:rPr/>
        <w:t>Test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redeployed</w:t>
      </w:r>
      <w:r>
        <w:rPr>
          <w:spacing w:val="-2"/>
        </w:rPr>
        <w:t> </w:t>
      </w:r>
      <w:r>
        <w:rPr/>
        <w:t>application.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7"/>
      </w:pPr>
      <w:r>
        <w:rPr/>
        <w:t>Exploded Ear</w:t>
      </w:r>
      <w:r>
        <w:rPr>
          <w:spacing w:val="-3"/>
        </w:rPr>
        <w:t> </w:t>
      </w:r>
      <w:r>
        <w:rPr/>
        <w:t>Files</w:t>
      </w:r>
    </w:p>
    <w:p>
      <w:pPr>
        <w:pStyle w:val="BodyText"/>
        <w:spacing w:before="122"/>
        <w:ind w:left="680"/>
      </w:pPr>
      <w:r>
        <w:rPr/>
        <w:t>Leave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as an</w:t>
      </w:r>
      <w:r>
        <w:rPr>
          <w:spacing w:val="-3"/>
        </w:rPr>
        <w:t> </w:t>
      </w:r>
      <w:r>
        <w:rPr/>
        <w:t>exploded</w:t>
      </w:r>
      <w:r>
        <w:rPr>
          <w:spacing w:val="-2"/>
        </w:rPr>
        <w:t> </w:t>
      </w:r>
      <w:r>
        <w:rPr/>
        <w:t>ear</w:t>
      </w:r>
      <w:r>
        <w:rPr>
          <w:spacing w:val="-1"/>
        </w:rPr>
        <w:t> </w:t>
      </w:r>
      <w:r>
        <w:rPr/>
        <w:t>file.</w:t>
      </w:r>
    </w:p>
    <w:p>
      <w:pPr>
        <w:pStyle w:val="Heading7"/>
        <w:spacing w:before="119"/>
      </w:pPr>
      <w:r>
        <w:rPr/>
        <w:t>Packaged</w:t>
      </w:r>
      <w:r>
        <w:rPr>
          <w:spacing w:val="-1"/>
        </w:rPr>
        <w:t> </w:t>
      </w:r>
      <w:r>
        <w:rPr/>
        <w:t>Ear Files</w:t>
      </w:r>
    </w:p>
    <w:p>
      <w:pPr>
        <w:pStyle w:val="ListParagraph"/>
        <w:numPr>
          <w:ilvl w:val="0"/>
          <w:numId w:val="23"/>
        </w:numPr>
        <w:tabs>
          <w:tab w:pos="1041" w:val="left" w:leader="none"/>
        </w:tabs>
        <w:spacing w:line="240" w:lineRule="auto" w:before="121" w:after="0"/>
        <w:ind w:left="1040" w:right="578" w:hanging="360"/>
        <w:jc w:val="left"/>
        <w:rPr>
          <w:sz w:val="22"/>
        </w:rPr>
      </w:pPr>
      <w:r>
        <w:rPr>
          <w:sz w:val="22"/>
        </w:rPr>
        <w:t>Zip any unzipped war files that implements KAAJEE authentication into a war, replacing the old</w:t>
      </w:r>
      <w:r>
        <w:rPr>
          <w:spacing w:val="-52"/>
          <w:sz w:val="22"/>
        </w:rPr>
        <w:t> </w:t>
      </w:r>
      <w:r>
        <w:rPr>
          <w:sz w:val="22"/>
        </w:rPr>
        <w:t>war file.</w:t>
      </w:r>
    </w:p>
    <w:p>
      <w:pPr>
        <w:pStyle w:val="ListParagraph"/>
        <w:numPr>
          <w:ilvl w:val="0"/>
          <w:numId w:val="23"/>
        </w:numPr>
        <w:tabs>
          <w:tab w:pos="1041" w:val="left" w:leader="none"/>
        </w:tabs>
        <w:spacing w:line="240" w:lineRule="auto" w:before="119" w:after="0"/>
        <w:ind w:left="1040" w:right="0" w:hanging="361"/>
        <w:jc w:val="left"/>
        <w:rPr>
          <w:sz w:val="22"/>
        </w:rPr>
      </w:pPr>
      <w:r>
        <w:rPr>
          <w:sz w:val="22"/>
        </w:rPr>
        <w:t>Zip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application ear</w:t>
      </w:r>
      <w:r>
        <w:rPr>
          <w:spacing w:val="-2"/>
          <w:sz w:val="22"/>
        </w:rPr>
        <w:t> </w:t>
      </w:r>
      <w:r>
        <w:rPr>
          <w:sz w:val="22"/>
        </w:rPr>
        <w:t>file.</w:t>
      </w:r>
    </w:p>
    <w:p>
      <w:pPr>
        <w:pStyle w:val="BodyText"/>
      </w:pPr>
    </w:p>
    <w:p>
      <w:pPr>
        <w:pStyle w:val="Heading7"/>
      </w:pPr>
      <w:r>
        <w:rPr/>
        <w:t>Standalone</w:t>
      </w:r>
      <w:r>
        <w:rPr>
          <w:spacing w:val="-1"/>
        </w:rPr>
        <w:t> </w:t>
      </w:r>
      <w:r>
        <w:rPr/>
        <w:t>War Files</w:t>
      </w:r>
    </w:p>
    <w:p>
      <w:pPr>
        <w:pStyle w:val="BodyText"/>
        <w:spacing w:before="121"/>
        <w:ind w:left="680"/>
      </w:pPr>
      <w:r>
        <w:rPr/>
        <w:t>Zip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unzipped</w:t>
      </w:r>
      <w:r>
        <w:rPr>
          <w:spacing w:val="-3"/>
        </w:rPr>
        <w:t> </w:t>
      </w:r>
      <w:r>
        <w:rPr/>
        <w:t>war</w:t>
      </w:r>
      <w:r>
        <w:rPr>
          <w:spacing w:val="-2"/>
        </w:rPr>
        <w:t> </w:t>
      </w:r>
      <w:r>
        <w:rPr/>
        <w:t>files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 war,</w:t>
      </w:r>
      <w:r>
        <w:rPr>
          <w:spacing w:val="-1"/>
        </w:rPr>
        <w:t> </w:t>
      </w:r>
      <w:r>
        <w:rPr/>
        <w:t>replacing the</w:t>
      </w:r>
      <w:r>
        <w:rPr>
          <w:spacing w:val="-1"/>
        </w:rPr>
        <w:t> </w:t>
      </w:r>
      <w:r>
        <w:rPr/>
        <w:t>old war file.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10"/>
        </w:numPr>
        <w:tabs>
          <w:tab w:pos="897" w:val="left" w:leader="none"/>
        </w:tabs>
        <w:spacing w:line="240" w:lineRule="auto" w:before="0" w:after="0"/>
        <w:ind w:left="896" w:right="0" w:hanging="577"/>
        <w:jc w:val="left"/>
      </w:pPr>
      <w:bookmarkStart w:name="_bookmark31" w:id="54"/>
      <w:bookmarkEnd w:id="54"/>
      <w:r>
        <w:rPr>
          <w:b w:val="0"/>
        </w:rPr>
      </w:r>
      <w:bookmarkStart w:name="_bookmark31" w:id="55"/>
      <w:bookmarkEnd w:id="55"/>
      <w:r>
        <w:rPr/>
        <w:t>K</w:t>
      </w:r>
      <w:r>
        <w:rPr/>
        <w:t>AAJEE</w:t>
      </w:r>
      <w:r>
        <w:rPr>
          <w:spacing w:val="-4"/>
        </w:rPr>
        <w:t> </w:t>
      </w:r>
      <w:r>
        <w:rPr/>
        <w:t>Classic</w:t>
      </w:r>
      <w:r>
        <w:rPr>
          <w:spacing w:val="-3"/>
        </w:rPr>
        <w:t> </w:t>
      </w:r>
      <w:r>
        <w:rPr/>
        <w:t>dependencies</w:t>
      </w:r>
      <w:r>
        <w:rPr>
          <w:spacing w:val="-5"/>
        </w:rPr>
        <w:t> </w:t>
      </w:r>
      <w:r>
        <w:rPr/>
        <w:t>configuration/installation</w:t>
      </w:r>
    </w:p>
    <w:p>
      <w:pPr>
        <w:pStyle w:val="Heading4"/>
        <w:numPr>
          <w:ilvl w:val="2"/>
          <w:numId w:val="24"/>
        </w:numPr>
        <w:tabs>
          <w:tab w:pos="1401" w:val="left" w:leader="none"/>
        </w:tabs>
        <w:spacing w:line="240" w:lineRule="auto" w:before="1" w:after="0"/>
        <w:ind w:left="1400" w:right="0" w:hanging="721"/>
        <w:jc w:val="left"/>
      </w:pPr>
      <w:r>
        <w:rPr/>
        <w:drawing>
          <wp:anchor distT="0" distB="0" distL="0" distR="0" allowOverlap="1" layoutInCell="1" locked="0" behindDoc="1" simplePos="0" relativeHeight="486572544">
            <wp:simplePos x="0" y="0"/>
            <wp:positionH relativeFrom="page">
              <wp:posOffset>927219</wp:posOffset>
            </wp:positionH>
            <wp:positionV relativeFrom="paragraph">
              <wp:posOffset>389838</wp:posOffset>
            </wp:positionV>
            <wp:extent cx="365343" cy="345578"/>
            <wp:effectExtent l="0" t="0" r="0" b="0"/>
            <wp:wrapNone/>
            <wp:docPr id="73" name="image3.png" descr="Cauti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43" cy="345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32" w:id="56"/>
      <w:bookmarkEnd w:id="56"/>
      <w:r>
        <w:rPr>
          <w:b w:val="0"/>
        </w:rPr>
      </w:r>
      <w:bookmarkStart w:name="_bookmark32" w:id="57"/>
      <w:bookmarkEnd w:id="57"/>
      <w:r>
        <w:rPr/>
        <w:t>ES</w:t>
      </w:r>
      <w:r>
        <w:rPr/>
        <w:t>API</w:t>
      </w:r>
      <w:r>
        <w:rPr>
          <w:spacing w:val="-5"/>
        </w:rPr>
        <w:t> </w:t>
      </w:r>
      <w:r>
        <w:rPr/>
        <w:t>library</w:t>
      </w:r>
      <w:r>
        <w:rPr>
          <w:spacing w:val="-2"/>
        </w:rPr>
        <w:t> </w:t>
      </w:r>
      <w:r>
        <w:rPr/>
        <w:t>dependencies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320" w:right="770" w:firstLine="645"/>
        <w:jc w:val="both"/>
        <w:rPr>
          <w:b/>
          <w:sz w:val="22"/>
        </w:rPr>
      </w:pPr>
      <w:r>
        <w:rPr>
          <w:b/>
          <w:sz w:val="22"/>
        </w:rPr>
        <w:t>KAAJEE Classic 1.2.x has been upgraded to use ESAPI libraries for user input sanitation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and validation. There is a new dependent library esapi-2.10.jar with the accompanying property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files – ESAPI.properties and validation.properties. The library must be included in application’s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dependencies. The property files must be placed on application’s classpath (\APP-INF or \WEB-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INF).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libraries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located 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 \APP-INF\lib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folder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kaajeeSampleApp*.ear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file.</w:t>
      </w:r>
    </w:p>
    <w:p>
      <w:pPr>
        <w:spacing w:after="0"/>
        <w:jc w:val="both"/>
        <w:rPr>
          <w:sz w:val="22"/>
        </w:rPr>
        <w:sectPr>
          <w:pgSz w:w="12240" w:h="15840"/>
          <w:pgMar w:header="730" w:footer="1200" w:top="940" w:bottom="1380" w:left="112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Heading4"/>
        <w:numPr>
          <w:ilvl w:val="2"/>
          <w:numId w:val="24"/>
        </w:numPr>
        <w:tabs>
          <w:tab w:pos="1469" w:val="left" w:leader="none"/>
          <w:tab w:pos="1470" w:val="left" w:leader="none"/>
        </w:tabs>
        <w:spacing w:line="240" w:lineRule="auto" w:before="260" w:after="0"/>
        <w:ind w:left="1400" w:right="811" w:hanging="720"/>
        <w:jc w:val="left"/>
        <w:rPr>
          <w:i/>
        </w:rPr>
      </w:pPr>
      <w:r>
        <w:rPr>
          <w:b w:val="0"/>
        </w:rPr>
        <w:tab/>
      </w:r>
      <w:bookmarkStart w:name="_bookmark33" w:id="58"/>
      <w:bookmarkEnd w:id="58"/>
      <w:r>
        <w:rPr/>
        <w:t>(Li</w:t>
      </w:r>
      <w:r>
        <w:rPr/>
        <w:t>nux/Windows) Configure log4j for All J2EE-based Application</w:t>
      </w:r>
      <w:r>
        <w:rPr>
          <w:spacing w:val="-67"/>
        </w:rPr>
        <w:t> </w:t>
      </w:r>
      <w:r>
        <w:rPr/>
        <w:t>Log Entries</w:t>
      </w:r>
      <w:r>
        <w:rPr>
          <w:spacing w:val="2"/>
        </w:rPr>
        <w:t> </w:t>
      </w:r>
      <w:r>
        <w:rPr>
          <w:i/>
        </w:rPr>
        <w:t>(required)</w:t>
      </w:r>
    </w:p>
    <w:p>
      <w:pPr>
        <w:pStyle w:val="BodyText"/>
        <w:spacing w:before="3"/>
        <w:rPr>
          <w:b/>
          <w:i/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8760"/>
      </w:tblGrid>
      <w:tr>
        <w:trPr>
          <w:trHeight w:val="1045" w:hRule="atLeast"/>
        </w:trPr>
        <w:tc>
          <w:tcPr>
            <w:tcW w:w="90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4042" cy="310896"/>
                  <wp:effectExtent l="0" t="0" r="0" b="0"/>
                  <wp:docPr id="75" name="image4.jpeg" descr="Special upgrade or virgin installation 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42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60" w:type="dxa"/>
          </w:tcPr>
          <w:p>
            <w:pPr>
              <w:pStyle w:val="TableParagraph"/>
              <w:ind w:left="54" w:right="181"/>
              <w:rPr>
                <w:sz w:val="22"/>
              </w:rPr>
            </w:pPr>
            <w:r>
              <w:rPr>
                <w:b/>
                <w:sz w:val="22"/>
              </w:rPr>
              <w:t>UPGRADES: </w:t>
            </w:r>
            <w:r>
              <w:rPr>
                <w:sz w:val="22"/>
              </w:rPr>
              <w:t>Skip this step if you have already configured log4j </w:t>
            </w:r>
            <w:r>
              <w:rPr>
                <w:i/>
                <w:sz w:val="22"/>
              </w:rPr>
              <w:t>and </w:t>
            </w:r>
            <w:r>
              <w:rPr>
                <w:sz w:val="22"/>
              </w:rPr>
              <w:t>added the KAAJEE-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specific logger information to the active log4j configuration file on the application server, unless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it is specifically noted that changes are required in the KAAJEE software release e-mail or Web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site.</w:t>
            </w:r>
          </w:p>
        </w:tc>
      </w:tr>
      <w:tr>
        <w:trPr>
          <w:trHeight w:val="2048" w:hRule="atLeast"/>
        </w:trPr>
        <w:tc>
          <w:tcPr>
            <w:tcW w:w="900" w:type="dxa"/>
          </w:tcPr>
          <w:p>
            <w:pPr>
              <w:pStyle w:val="TableParagraph"/>
              <w:spacing w:before="10"/>
              <w:ind w:left="0"/>
              <w:rPr>
                <w:b/>
                <w:i/>
                <w:sz w:val="10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3759" cy="344614"/>
                  <wp:effectExtent l="0" t="0" r="0" b="0"/>
                  <wp:docPr id="77" name="image3.png" descr="Cautio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759" cy="34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60" w:type="dxa"/>
          </w:tcPr>
          <w:p>
            <w:pPr>
              <w:pStyle w:val="TableParagraph"/>
              <w:spacing w:before="24"/>
              <w:ind w:left="54" w:right="192"/>
              <w:rPr>
                <w:b/>
                <w:sz w:val="22"/>
              </w:rPr>
            </w:pPr>
            <w:r>
              <w:rPr>
                <w:b/>
                <w:sz w:val="22"/>
              </w:rPr>
              <w:t>Note - KAAJEE Classic 1.2.x has been upgraded to use log4j2 libraries. There are two new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dependent libraries – log4j-api-2.10.0.jar and log4j-core-2.10.0.jar, replacing the old one.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Both libraries must be included in application’s dependencies. If you have application still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using the older log4j 1 API, make sure to use the bridge library as well – log4j-1.2-api-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2.10.0.jar. All the libraries are located at the \APP-INF\lib folder of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kaajeeSampleApp*.ear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file.</w:t>
            </w:r>
          </w:p>
          <w:p>
            <w:pPr>
              <w:pStyle w:val="TableParagraph"/>
              <w:spacing w:line="252" w:lineRule="exact"/>
              <w:ind w:left="54" w:right="2007"/>
              <w:rPr>
                <w:sz w:val="22"/>
              </w:rPr>
            </w:pPr>
            <w:r>
              <w:rPr>
                <w:b/>
                <w:sz w:val="22"/>
              </w:rPr>
              <w:t>There are API signature changes and configuration file format changes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visit:</w:t>
            </w:r>
            <w:r>
              <w:rPr>
                <w:b/>
                <w:spacing w:val="-4"/>
                <w:sz w:val="22"/>
              </w:rPr>
              <w:t> </w:t>
            </w:r>
            <w:hyperlink r:id="rId59">
              <w:r>
                <w:rPr>
                  <w:color w:val="0000FF"/>
                  <w:sz w:val="22"/>
                  <w:u w:val="single" w:color="0000FF"/>
                </w:rPr>
                <w:t>https://logging.apache.org/log4j/2.x/</w:t>
              </w:r>
            </w:hyperlink>
          </w:p>
        </w:tc>
      </w:tr>
    </w:tbl>
    <w:p>
      <w:pPr>
        <w:pStyle w:val="BodyText"/>
        <w:spacing w:before="253"/>
        <w:ind w:left="320" w:right="471"/>
      </w:pPr>
      <w:r>
        <w:rPr/>
        <w:t>In order to provide a unified logger and consolidate all log/error entries into one file, all J2EE-based</w:t>
      </w:r>
      <w:r>
        <w:rPr>
          <w:spacing w:val="1"/>
        </w:rPr>
        <w:t> </w:t>
      </w:r>
      <w:r>
        <w:rPr/>
        <w:t>application-specific loggers </w:t>
      </w:r>
      <w:r>
        <w:rPr>
          <w:i/>
        </w:rPr>
        <w:t>must </w:t>
      </w:r>
      <w:r>
        <w:rPr/>
        <w:t>be added to the same log4j configuration file, which should be the active</w:t>
      </w:r>
      <w:r>
        <w:rPr>
          <w:spacing w:val="-52"/>
        </w:rPr>
        <w:t> </w:t>
      </w:r>
      <w:r>
        <w:rPr/>
        <w:t>log4j configuration file for the server. After locating the active log4j configuration file used on the server</w:t>
      </w:r>
      <w:r>
        <w:rPr>
          <w:spacing w:val="1"/>
        </w:rPr>
        <w:t> </w:t>
      </w:r>
      <w:r>
        <w:rPr/>
        <w:t>you are configuring (e.g., mylog4j.xml file), add in the KAAJEE (and Fat-client Kernel Authentication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Authorization, or</w:t>
      </w:r>
      <w:r>
        <w:rPr>
          <w:spacing w:val="1"/>
        </w:rPr>
        <w:t> </w:t>
      </w:r>
      <w:r>
        <w:rPr/>
        <w:t>FatKAAT)</w:t>
      </w:r>
      <w:r>
        <w:rPr>
          <w:spacing w:val="1"/>
        </w:rPr>
        <w:t> </w:t>
      </w:r>
      <w:r>
        <w:rPr/>
        <w:t>loggers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file.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20" w:right="541"/>
      </w:pPr>
      <w:r>
        <w:rPr/>
        <w:t>To locate the active log4j configuration file, look for the"-Dlog4j.configuration=" argument in the startup</w:t>
      </w:r>
      <w:r>
        <w:rPr>
          <w:spacing w:val="-52"/>
        </w:rPr>
        <w:t> </w:t>
      </w:r>
      <w:r>
        <w:rPr/>
        <w:t>script file (i.e., setDomainEnv.sh/.cmd). The "-Dlog4j.configuration=" should be set to the absolute</w:t>
      </w:r>
      <w:r>
        <w:rPr>
          <w:spacing w:val="1"/>
        </w:rPr>
        <w:t> </w:t>
      </w:r>
      <w:r>
        <w:rPr/>
        <w:t>location of the configuration file (e.g., c:/mydirectory/mylog4j.xml). If no such argument is present, look</w:t>
      </w:r>
      <w:r>
        <w:rPr>
          <w:spacing w:val="-5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file</w:t>
      </w:r>
      <w:r>
        <w:rPr>
          <w:spacing w:val="-2"/>
        </w:rPr>
        <w:t> </w:t>
      </w:r>
      <w:r>
        <w:rPr/>
        <w:t>named</w:t>
      </w:r>
      <w:r>
        <w:rPr>
          <w:spacing w:val="-2"/>
        </w:rPr>
        <w:t> </w:t>
      </w:r>
      <w:r>
        <w:rPr/>
        <w:t>"log4j.xml"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a folder 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server classpath.</w:t>
      </w:r>
    </w:p>
    <w:p>
      <w:pPr>
        <w:pStyle w:val="BodyText"/>
        <w:spacing w:before="3"/>
      </w:pPr>
    </w:p>
    <w:p>
      <w:pPr>
        <w:pStyle w:val="BodyText"/>
        <w:ind w:left="320"/>
      </w:pPr>
      <w:r>
        <w:rPr/>
        <w:t>You</w:t>
      </w:r>
      <w:r>
        <w:rPr>
          <w:spacing w:val="-1"/>
        </w:rPr>
        <w:t> </w:t>
      </w:r>
      <w:r>
        <w:rPr>
          <w:i/>
        </w:rPr>
        <w:t>must </w:t>
      </w:r>
      <w:r>
        <w:rPr/>
        <w:t>configure</w:t>
      </w:r>
      <w:r>
        <w:rPr>
          <w:spacing w:val="-1"/>
        </w:rPr>
        <w:t> </w:t>
      </w:r>
      <w:r>
        <w:rPr/>
        <w:t>log4j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time,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three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exist:</w:t>
      </w:r>
    </w:p>
    <w:p>
      <w:pPr>
        <w:pStyle w:val="ListParagraph"/>
        <w:numPr>
          <w:ilvl w:val="2"/>
          <w:numId w:val="10"/>
        </w:numPr>
        <w:tabs>
          <w:tab w:pos="1023" w:val="left" w:leader="none"/>
          <w:tab w:pos="1024" w:val="left" w:leader="none"/>
        </w:tabs>
        <w:spacing w:line="240" w:lineRule="auto" w:before="120" w:after="0"/>
        <w:ind w:left="1023" w:right="0" w:hanging="344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"-Dlog4j.configuration="</w:t>
      </w:r>
      <w:r>
        <w:rPr>
          <w:spacing w:val="-1"/>
          <w:sz w:val="22"/>
        </w:rPr>
        <w:t> </w:t>
      </w:r>
      <w:r>
        <w:rPr>
          <w:sz w:val="22"/>
        </w:rPr>
        <w:t>argument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sz w:val="22"/>
        </w:rPr>
        <w:t>exist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WebLogic</w:t>
      </w:r>
      <w:r>
        <w:rPr>
          <w:spacing w:val="-2"/>
          <w:sz w:val="22"/>
        </w:rPr>
        <w:t> </w:t>
      </w:r>
      <w:r>
        <w:rPr>
          <w:sz w:val="22"/>
        </w:rPr>
        <w:t>JVM</w:t>
      </w:r>
      <w:r>
        <w:rPr>
          <w:spacing w:val="-2"/>
          <w:sz w:val="22"/>
        </w:rPr>
        <w:t> </w:t>
      </w:r>
      <w:r>
        <w:rPr>
          <w:sz w:val="22"/>
        </w:rPr>
        <w:t>startup</w:t>
      </w:r>
      <w:r>
        <w:rPr>
          <w:spacing w:val="-2"/>
          <w:sz w:val="22"/>
        </w:rPr>
        <w:t> </w:t>
      </w:r>
      <w:r>
        <w:rPr>
          <w:sz w:val="22"/>
        </w:rPr>
        <w:t>script</w:t>
      </w:r>
      <w:r>
        <w:rPr>
          <w:spacing w:val="-1"/>
          <w:sz w:val="22"/>
        </w:rPr>
        <w:t> </w:t>
      </w:r>
      <w:r>
        <w:rPr>
          <w:sz w:val="22"/>
        </w:rPr>
        <w:t>files.</w:t>
      </w:r>
    </w:p>
    <w:p>
      <w:pPr>
        <w:pStyle w:val="ListParagraph"/>
        <w:numPr>
          <w:ilvl w:val="2"/>
          <w:numId w:val="10"/>
        </w:numPr>
        <w:tabs>
          <w:tab w:pos="1023" w:val="left" w:leader="none"/>
          <w:tab w:pos="1024" w:val="left" w:leader="none"/>
        </w:tabs>
        <w:spacing w:line="240" w:lineRule="auto" w:before="119" w:after="0"/>
        <w:ind w:left="1023" w:right="0" w:hanging="344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"log4j.xml" file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sz w:val="22"/>
        </w:rPr>
        <w:t>exist 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classpath.</w:t>
      </w:r>
    </w:p>
    <w:p>
      <w:pPr>
        <w:pStyle w:val="ListParagraph"/>
        <w:numPr>
          <w:ilvl w:val="2"/>
          <w:numId w:val="10"/>
        </w:numPr>
        <w:tabs>
          <w:tab w:pos="1023" w:val="left" w:leader="none"/>
          <w:tab w:pos="1024" w:val="left" w:leader="none"/>
        </w:tabs>
        <w:spacing w:line="240" w:lineRule="auto" w:before="120" w:after="0"/>
        <w:ind w:left="1040" w:right="720" w:hanging="360"/>
        <w:jc w:val="left"/>
        <w:rPr>
          <w:sz w:val="22"/>
        </w:rPr>
      </w:pPr>
      <w:r>
        <w:rPr>
          <w:sz w:val="22"/>
        </w:rPr>
        <w:t>There is no pre-existing log4j configuration file in the folder placed on the classpath of the</w:t>
      </w:r>
      <w:r>
        <w:rPr>
          <w:spacing w:val="1"/>
          <w:sz w:val="22"/>
        </w:rPr>
        <w:t> </w:t>
      </w:r>
      <w:r>
        <w:rPr>
          <w:sz w:val="22"/>
        </w:rPr>
        <w:t>WebLogic Application Server containing the configuration files for all Health</w:t>
      </w:r>
      <w:r>
        <w:rPr>
          <w:i/>
          <w:sz w:val="22"/>
          <w:u w:val="single"/>
        </w:rPr>
        <w:t>e</w:t>
      </w:r>
      <w:r>
        <w:rPr>
          <w:sz w:val="22"/>
        </w:rPr>
        <w:t>Vet-VistA J2EE</w:t>
      </w:r>
      <w:r>
        <w:rPr>
          <w:spacing w:val="-52"/>
          <w:sz w:val="22"/>
        </w:rPr>
        <w:t> </w:t>
      </w:r>
      <w:r>
        <w:rPr>
          <w:sz w:val="22"/>
        </w:rPr>
        <w:t>applications</w:t>
      </w:r>
      <w:r>
        <w:rPr>
          <w:spacing w:val="-3"/>
          <w:sz w:val="22"/>
        </w:rPr>
        <w:t> </w:t>
      </w:r>
      <w:r>
        <w:rPr>
          <w:sz w:val="22"/>
        </w:rPr>
        <w:t>(e.g.,</w:t>
      </w:r>
      <w:r>
        <w:rPr>
          <w:spacing w:val="-2"/>
          <w:sz w:val="22"/>
        </w:rPr>
        <w:t> </w:t>
      </w:r>
      <w:r>
        <w:rPr>
          <w:sz w:val="22"/>
        </w:rPr>
        <w:t>&lt;HEV</w:t>
      </w:r>
      <w:r>
        <w:rPr>
          <w:spacing w:val="-1"/>
          <w:sz w:val="22"/>
        </w:rPr>
        <w:t> </w:t>
      </w:r>
      <w:r>
        <w:rPr>
          <w:sz w:val="22"/>
        </w:rPr>
        <w:t>CONFIGURATION FOLDER&gt;).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20"/>
      </w:pPr>
      <w:r>
        <w:rPr/>
        <w:t>For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log4j configuration</w:t>
      </w:r>
      <w:r>
        <w:rPr>
          <w:spacing w:val="-2"/>
        </w:rPr>
        <w:t> </w:t>
      </w:r>
      <w:r>
        <w:rPr/>
        <w:t>procedures,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refer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"log4j Configuration</w:t>
      </w:r>
      <w:r>
        <w:rPr>
          <w:spacing w:val="-1"/>
        </w:rPr>
        <w:t> </w:t>
      </w:r>
      <w:r>
        <w:rPr/>
        <w:t>File"</w:t>
      </w:r>
      <w:r>
        <w:rPr>
          <w:spacing w:val="-3"/>
        </w:rPr>
        <w:t> </w:t>
      </w:r>
      <w:r>
        <w:rPr/>
        <w:t>topic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</w:p>
    <w:p>
      <w:pPr>
        <w:spacing w:line="252" w:lineRule="exact" w:before="1"/>
        <w:ind w:left="320" w:right="0" w:firstLine="0"/>
        <w:jc w:val="left"/>
        <w:rPr>
          <w:sz w:val="22"/>
        </w:rPr>
      </w:pPr>
      <w:r>
        <w:rPr>
          <w:i/>
          <w:sz w:val="22"/>
        </w:rPr>
        <w:t>VistALink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Installation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Guide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(1.6)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Also,</w:t>
      </w:r>
      <w:r>
        <w:rPr>
          <w:spacing w:val="-1"/>
          <w:sz w:val="22"/>
        </w:rPr>
        <w:t> </w:t>
      </w:r>
      <w:r>
        <w:rPr>
          <w:sz w:val="22"/>
        </w:rPr>
        <w:t>sample</w:t>
      </w:r>
      <w:r>
        <w:rPr>
          <w:spacing w:val="-3"/>
          <w:sz w:val="22"/>
        </w:rPr>
        <w:t> </w:t>
      </w:r>
      <w:r>
        <w:rPr>
          <w:sz w:val="22"/>
        </w:rPr>
        <w:t>log4j</w:t>
      </w:r>
      <w:r>
        <w:rPr>
          <w:spacing w:val="-3"/>
          <w:sz w:val="22"/>
        </w:rPr>
        <w:t> </w:t>
      </w:r>
      <w:r>
        <w:rPr>
          <w:sz w:val="22"/>
        </w:rPr>
        <w:t>configuration</w:t>
      </w:r>
      <w:r>
        <w:rPr>
          <w:spacing w:val="-4"/>
          <w:sz w:val="22"/>
        </w:rPr>
        <w:t> </w:t>
      </w:r>
      <w:r>
        <w:rPr>
          <w:sz w:val="22"/>
        </w:rPr>
        <w:t>files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included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VistALink</w:t>
      </w:r>
    </w:p>
    <w:p>
      <w:pPr>
        <w:pStyle w:val="ListParagraph"/>
        <w:numPr>
          <w:ilvl w:val="1"/>
          <w:numId w:val="25"/>
        </w:numPr>
        <w:tabs>
          <w:tab w:pos="652" w:val="left" w:leader="none"/>
        </w:tabs>
        <w:spacing w:line="252" w:lineRule="exact" w:before="0" w:after="0"/>
        <w:ind w:left="651" w:right="0" w:hanging="332"/>
        <w:jc w:val="left"/>
        <w:rPr>
          <w:sz w:val="22"/>
        </w:rPr>
      </w:pPr>
      <w:r>
        <w:rPr>
          <w:sz w:val="22"/>
        </w:rPr>
        <w:t>software</w:t>
      </w:r>
      <w:r>
        <w:rPr>
          <w:spacing w:val="-2"/>
          <w:sz w:val="22"/>
        </w:rPr>
        <w:t> </w:t>
      </w:r>
      <w:r>
        <w:rPr>
          <w:sz w:val="22"/>
        </w:rPr>
        <w:t>distribution.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218"/>
      </w:tblGrid>
      <w:tr>
        <w:trPr>
          <w:trHeight w:val="822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79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218" w:type="dxa"/>
          </w:tcPr>
          <w:p>
            <w:pPr>
              <w:pStyle w:val="TableParagraph"/>
              <w:spacing w:before="1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REF: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VistALink,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Modernization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Foundations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 site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located 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line="233" w:lineRule="exact" w:before="62"/>
              <w:ind w:left="493"/>
              <w:rPr>
                <w:sz w:val="22"/>
              </w:rPr>
            </w:pPr>
            <w:r>
              <w:rPr>
                <w:sz w:val="22"/>
              </w:rPr>
              <w:t>REDACTED</w:t>
            </w:r>
          </w:p>
        </w:tc>
      </w:tr>
    </w:tbl>
    <w:p>
      <w:pPr>
        <w:pStyle w:val="BodyText"/>
        <w:spacing w:before="9"/>
        <w:rPr>
          <w:sz w:val="26"/>
        </w:rPr>
      </w:pPr>
    </w:p>
    <w:p>
      <w:pPr>
        <w:pStyle w:val="BodyText"/>
        <w:ind w:left="320" w:right="918"/>
      </w:pPr>
      <w:r>
        <w:rPr/>
        <w:t>Once the log4j file is initially configured, you need to configure the file specifically for KAAJEE log</w:t>
      </w:r>
      <w:r>
        <w:rPr>
          <w:spacing w:val="-52"/>
        </w:rPr>
        <w:t> </w:t>
      </w:r>
      <w:r>
        <w:rPr/>
        <w:t>entries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outlined below.</w:t>
      </w:r>
    </w:p>
    <w:p>
      <w:pPr>
        <w:spacing w:after="0"/>
        <w:sectPr>
          <w:pgSz w:w="12240" w:h="15840"/>
          <w:pgMar w:header="730" w:footer="1200" w:top="940" w:bottom="1380" w:left="11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426"/>
      </w:tblGrid>
      <w:tr>
        <w:trPr>
          <w:trHeight w:val="1072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81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426" w:type="dxa"/>
          </w:tcPr>
          <w:p>
            <w:pPr>
              <w:pStyle w:val="TableParagraph"/>
              <w:spacing w:line="242" w:lineRule="auto"/>
              <w:ind w:left="150" w:right="19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REF: </w:t>
            </w:r>
            <w:r>
              <w:rPr>
                <w:sz w:val="22"/>
              </w:rPr>
              <w:t>For more information on log4j guidelines, please refer to the Application Structure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Integration Services (ASIS) </w:t>
            </w:r>
            <w:r>
              <w:rPr>
                <w:i/>
                <w:sz w:val="22"/>
              </w:rPr>
              <w:t>Log4j Guidelines for HealtheVet-VistA Applications </w:t>
            </w:r>
            <w:r>
              <w:rPr>
                <w:sz w:val="22"/>
              </w:rPr>
              <w:t>document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Web address:</w:t>
            </w:r>
          </w:p>
          <w:p>
            <w:pPr>
              <w:pStyle w:val="TableParagraph"/>
              <w:spacing w:line="233" w:lineRule="exact" w:before="53"/>
              <w:ind w:left="481"/>
              <w:rPr>
                <w:sz w:val="22"/>
              </w:rPr>
            </w:pPr>
            <w:r>
              <w:rPr>
                <w:sz w:val="22"/>
              </w:rPr>
              <w:t>REDACTED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4"/>
        <w:numPr>
          <w:ilvl w:val="2"/>
          <w:numId w:val="24"/>
        </w:numPr>
        <w:tabs>
          <w:tab w:pos="1401" w:val="left" w:leader="none"/>
        </w:tabs>
        <w:spacing w:line="240" w:lineRule="auto" w:before="89" w:after="0"/>
        <w:ind w:left="1400" w:right="0" w:hanging="721"/>
        <w:jc w:val="left"/>
      </w:pPr>
      <w:bookmarkStart w:name="_bookmark34" w:id="59"/>
      <w:bookmarkEnd w:id="59"/>
      <w:r>
        <w:rPr>
          <w:b w:val="0"/>
        </w:rPr>
      </w:r>
      <w:bookmarkStart w:name="_bookmark34" w:id="60"/>
      <w:bookmarkEnd w:id="60"/>
      <w:r>
        <w:rPr/>
        <w:t>C</w:t>
      </w:r>
      <w:r>
        <w:rPr/>
        <w:t>onfigure</w:t>
      </w:r>
      <w:r>
        <w:rPr>
          <w:spacing w:val="-6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log4j</w:t>
      </w:r>
    </w:p>
    <w:p>
      <w:pPr>
        <w:pStyle w:val="BodyText"/>
        <w:spacing w:before="252"/>
        <w:ind w:left="320" w:right="881"/>
      </w:pPr>
      <w:r>
        <w:rPr/>
        <w:t>Follow the Log4J instructions (</w:t>
      </w:r>
      <w:hyperlink r:id="rId60">
        <w:r>
          <w:rPr>
            <w:color w:val="0000FF"/>
            <w:u w:val="single" w:color="0000FF"/>
          </w:rPr>
          <w:t>http://jakarta.apache.org/log4j/docs/</w:t>
        </w:r>
      </w:hyperlink>
      <w:r>
        <w:rPr/>
        <w:t>) to configure your application for</w:t>
      </w:r>
      <w:r>
        <w:rPr>
          <w:spacing w:val="-52"/>
        </w:rPr>
        <w:t> </w:t>
      </w:r>
      <w:r>
        <w:rPr/>
        <w:t>Log4J.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4"/>
        <w:numPr>
          <w:ilvl w:val="2"/>
          <w:numId w:val="24"/>
        </w:numPr>
        <w:tabs>
          <w:tab w:pos="1401" w:val="left" w:leader="none"/>
        </w:tabs>
        <w:spacing w:line="240" w:lineRule="auto" w:before="1" w:after="0"/>
        <w:ind w:left="1400" w:right="0" w:hanging="721"/>
        <w:jc w:val="left"/>
      </w:pPr>
      <w:bookmarkStart w:name="_bookmark35" w:id="61"/>
      <w:bookmarkEnd w:id="61"/>
      <w:r>
        <w:rPr>
          <w:b w:val="0"/>
        </w:rPr>
      </w:r>
      <w:bookmarkStart w:name="_bookmark35" w:id="62"/>
      <w:bookmarkEnd w:id="62"/>
      <w:r>
        <w:rPr/>
        <w:t>Edit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File</w:t>
      </w:r>
      <w:r>
        <w:rPr>
          <w:spacing w:val="-4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Location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Log Entries</w:t>
      </w:r>
    </w:p>
    <w:p>
      <w:pPr>
        <w:pStyle w:val="BodyText"/>
        <w:spacing w:before="250"/>
        <w:ind w:left="320" w:right="490"/>
      </w:pPr>
      <w:r>
        <w:rPr/>
        <w:t>Edit the "verboseDailyRollingFileAppender" &lt;appender name&gt; tag in the active log4j configuration file</w:t>
      </w:r>
      <w:r>
        <w:rPr>
          <w:spacing w:val="1"/>
        </w:rPr>
        <w:t> </w:t>
      </w:r>
      <w:r>
        <w:rPr/>
        <w:t>(e.g., mylog4j.xml file). The "File" &lt;param name&gt; tag should point to the common file name and location</w:t>
      </w:r>
      <w:r>
        <w:rPr>
          <w:spacing w:val="-52"/>
        </w:rPr>
        <w:t> </w:t>
      </w:r>
      <w:r>
        <w:rPr/>
        <w:t>where</w:t>
      </w:r>
      <w:r>
        <w:rPr>
          <w:spacing w:val="-2"/>
        </w:rPr>
        <w:t> </w:t>
      </w:r>
      <w:r>
        <w:rPr/>
        <w:t>all J2EE-based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daily</w:t>
      </w:r>
      <w:r>
        <w:rPr>
          <w:spacing w:val="-1"/>
        </w:rPr>
        <w:t> </w:t>
      </w:r>
      <w:r>
        <w:rPr/>
        <w:t>log</w:t>
      </w:r>
      <w:r>
        <w:rPr>
          <w:spacing w:val="-1"/>
        </w:rPr>
        <w:t> </w:t>
      </w:r>
      <w:r>
        <w:rPr/>
        <w:t>entries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that domain</w:t>
      </w:r>
      <w:r>
        <w:rPr>
          <w:spacing w:val="-1"/>
        </w:rPr>
        <w:t> </w:t>
      </w:r>
      <w:r>
        <w:rPr/>
        <w:t>will be</w:t>
      </w:r>
      <w:r>
        <w:rPr>
          <w:spacing w:val="-4"/>
        </w:rPr>
        <w:t> </w:t>
      </w:r>
      <w:r>
        <w:rPr/>
        <w:t>recorded,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shown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450" w:right="0" w:firstLine="0"/>
        <w:jc w:val="left"/>
        <w:rPr>
          <w:b/>
          <w:sz w:val="20"/>
        </w:rPr>
      </w:pPr>
      <w:r>
        <w:rPr/>
        <w:pict>
          <v:shape style="position:absolute;margin-left:85.103996pt;margin-top:17.975958pt;width:450.95pt;height:109pt;mso-position-horizontal-relative:page;mso-position-vertical-relative:paragraph;z-index:-15726080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before="59"/>
                    <w:ind w:left="88" w:right="0" w:firstLine="215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pacing w:val="-1"/>
                      <w:sz w:val="18"/>
                    </w:rPr>
                    <w:t>&lt;appender name="verboseDailyRollingFileAppender"</w:t>
                  </w:r>
                  <w:r>
                    <w:rPr>
                      <w:rFonts w:ascii="Courier New"/>
                      <w:spacing w:val="-105"/>
                      <w:sz w:val="18"/>
                    </w:rPr>
                    <w:t> </w:t>
                  </w:r>
                  <w:r>
                    <w:rPr>
                      <w:rFonts w:ascii="Courier New"/>
                      <w:spacing w:val="-1"/>
                      <w:sz w:val="18"/>
                    </w:rPr>
                    <w:t>class="org.apache.log4j.DailyRollingFileAppender"&gt;</w:t>
                  </w:r>
                </w:p>
                <w:p>
                  <w:pPr>
                    <w:spacing w:before="0"/>
                    <w:ind w:left="88" w:right="0" w:firstLine="431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&lt;param name="File"</w:t>
                  </w:r>
                  <w:r>
                    <w:rPr>
                      <w:rFonts w:ascii="Courier New"/>
                      <w:spacing w:val="1"/>
                      <w:sz w:val="18"/>
                    </w:rPr>
                    <w:t> </w:t>
                  </w:r>
                  <w:r>
                    <w:rPr>
                      <w:rFonts w:ascii="Courier New"/>
                      <w:spacing w:val="-1"/>
                      <w:sz w:val="18"/>
                    </w:rPr>
                    <w:t>value="C:/AllAppData/bea/user_projects/domains/AllAppDomain/log/AllApp.log"/&gt;</w:t>
                  </w:r>
                </w:p>
                <w:p>
                  <w:pPr>
                    <w:spacing w:before="0"/>
                    <w:ind w:left="520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&lt;param</w:t>
                  </w:r>
                  <w:r>
                    <w:rPr>
                      <w:rFonts w:ascii="Courier New"/>
                      <w:spacing w:val="-13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name="DatePattern"</w:t>
                  </w:r>
                  <w:r>
                    <w:rPr>
                      <w:rFonts w:ascii="Courier New"/>
                      <w:spacing w:val="-13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value="'.'yyyy-MM-dd"/&gt;</w:t>
                  </w:r>
                </w:p>
                <w:p>
                  <w:pPr>
                    <w:spacing w:before="0"/>
                    <w:ind w:left="520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&lt;layout</w:t>
                  </w:r>
                  <w:r>
                    <w:rPr>
                      <w:rFonts w:ascii="Courier New"/>
                      <w:spacing w:val="-18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class="org.apache.log4j.PatternLayout"&gt;</w:t>
                  </w:r>
                </w:p>
                <w:p>
                  <w:pPr>
                    <w:spacing w:before="0"/>
                    <w:ind w:left="116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&lt;param</w:t>
                  </w:r>
                  <w:r>
                    <w:rPr>
                      <w:rFonts w:ascii="Courier New"/>
                      <w:spacing w:val="-9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name="ConversionPattern"</w:t>
                  </w:r>
                  <w:r>
                    <w:rPr>
                      <w:rFonts w:ascii="Courier New"/>
                      <w:spacing w:val="-9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value="%-4r</w:t>
                  </w:r>
                  <w:r>
                    <w:rPr>
                      <w:rFonts w:ascii="Courier New"/>
                      <w:spacing w:val="-9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%d{ISO8601}</w:t>
                  </w:r>
                  <w:r>
                    <w:rPr>
                      <w:rFonts w:ascii="Courier New"/>
                      <w:spacing w:val="-9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[%t]</w:t>
                  </w:r>
                  <w:r>
                    <w:rPr>
                      <w:rFonts w:ascii="Courier New"/>
                      <w:spacing w:val="-8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%-5p</w:t>
                  </w:r>
                </w:p>
                <w:p>
                  <w:pPr>
                    <w:spacing w:before="1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%C:%M:%L</w:t>
                  </w:r>
                  <w:r>
                    <w:rPr>
                      <w:rFonts w:ascii="Courier New"/>
                      <w:spacing w:val="-4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-</w:t>
                  </w:r>
                  <w:r>
                    <w:rPr>
                      <w:rFonts w:ascii="Courier New"/>
                      <w:spacing w:val="-5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%m%n"/&gt;</w:t>
                  </w:r>
                </w:p>
                <w:p>
                  <w:pPr>
                    <w:spacing w:before="0"/>
                    <w:ind w:left="0" w:right="7504" w:firstLine="0"/>
                    <w:jc w:val="righ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&lt;/layout&gt;</w:t>
                  </w:r>
                </w:p>
                <w:p>
                  <w:pPr>
                    <w:spacing w:before="0"/>
                    <w:ind w:left="0" w:right="7504" w:firstLine="0"/>
                    <w:jc w:val="righ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&lt;/appender&gt;</w:t>
                  </w:r>
                </w:p>
              </w:txbxContent>
            </v:textbox>
            <v:stroke dashstyle="solid"/>
            <w10:wrap type="topAndBottom"/>
          </v:shape>
        </w:pict>
      </w:r>
      <w:bookmarkStart w:name="_bookmark36" w:id="63"/>
      <w:bookmarkEnd w:id="63"/>
      <w:r>
        <w:rPr/>
      </w:r>
      <w:r>
        <w:rPr>
          <w:b/>
          <w:sz w:val="20"/>
        </w:rPr>
        <w:t>Figure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4-4.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Sample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excerpt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mylog4j.xml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file—Editing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common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(Windows)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320"/>
      </w:pP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example</w:t>
      </w:r>
      <w:r>
        <w:rPr>
          <w:spacing w:val="-1"/>
        </w:rPr>
        <w:t> </w:t>
      </w:r>
      <w:r>
        <w:rPr/>
        <w:t>(</w:t>
      </w:r>
      <w:hyperlink w:history="true" w:anchor="_bookmark36">
        <w:r>
          <w:rPr/>
          <w:t>Figure 4-4</w:t>
        </w:r>
      </w:hyperlink>
      <w:r>
        <w:rPr/>
        <w:t>),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common</w:t>
      </w:r>
      <w:r>
        <w:rPr>
          <w:spacing w:val="-4"/>
        </w:rPr>
        <w:t> </w:t>
      </w:r>
      <w:r>
        <w:rPr/>
        <w:t>log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indicated:</w:t>
      </w:r>
    </w:p>
    <w:p>
      <w:pPr>
        <w:spacing w:before="122"/>
        <w:ind w:left="68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C:/AllAppData/bea/user_projects/domains/AllAppDomain/log/AllApp.log</w:t>
      </w:r>
    </w:p>
    <w:p>
      <w:pPr>
        <w:pStyle w:val="BodyText"/>
        <w:spacing w:before="2"/>
        <w:rPr>
          <w:rFonts w:ascii="Courier New"/>
        </w:rPr>
      </w:pPr>
    </w:p>
    <w:p>
      <w:pPr>
        <w:pStyle w:val="BodyText"/>
        <w:ind w:left="320" w:right="692"/>
      </w:pPr>
      <w:r>
        <w:rPr/>
        <w:t>The application server administrator should point to the same log file established for that domain on the</w:t>
      </w:r>
      <w:r>
        <w:rPr>
          <w:spacing w:val="-5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server where</w:t>
      </w:r>
      <w:r>
        <w:rPr>
          <w:spacing w:val="1"/>
        </w:rPr>
        <w:t> </w:t>
      </w:r>
      <w:r>
        <w:rPr>
          <w:i/>
        </w:rPr>
        <w:t>all</w:t>
      </w:r>
      <w:r>
        <w:rPr>
          <w:i/>
          <w:spacing w:val="-2"/>
        </w:rPr>
        <w:t> </w:t>
      </w:r>
      <w:r>
        <w:rPr/>
        <w:t>J2EE-based</w:t>
      </w:r>
      <w:r>
        <w:rPr>
          <w:spacing w:val="-2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are logging</w:t>
      </w:r>
      <w:r>
        <w:rPr>
          <w:spacing w:val="-4"/>
        </w:rPr>
        <w:t> </w:t>
      </w:r>
      <w:r>
        <w:rPr/>
        <w:t>their</w:t>
      </w:r>
      <w:r>
        <w:rPr>
          <w:spacing w:val="-2"/>
        </w:rPr>
        <w:t> </w:t>
      </w:r>
      <w:r>
        <w:rPr/>
        <w:t>entries.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4"/>
        <w:numPr>
          <w:ilvl w:val="2"/>
          <w:numId w:val="24"/>
        </w:numPr>
        <w:tabs>
          <w:tab w:pos="1401" w:val="left" w:leader="none"/>
        </w:tabs>
        <w:spacing w:line="240" w:lineRule="auto" w:before="1" w:after="0"/>
        <w:ind w:left="1400" w:right="0" w:hanging="721"/>
        <w:jc w:val="left"/>
      </w:pPr>
      <w:bookmarkStart w:name="_bookmark37" w:id="64"/>
      <w:bookmarkEnd w:id="64"/>
      <w:r>
        <w:rPr>
          <w:b w:val="0"/>
        </w:rPr>
      </w:r>
      <w:bookmarkStart w:name="_bookmark37" w:id="65"/>
      <w:bookmarkEnd w:id="65"/>
      <w:r>
        <w:rPr/>
        <w:t>Add</w:t>
      </w:r>
      <w:r>
        <w:rPr>
          <w:spacing w:val="-5"/>
        </w:rPr>
        <w:t> </w:t>
      </w:r>
      <w:r>
        <w:rPr/>
        <w:t>KAAJEE-specific</w:t>
      </w:r>
      <w:r>
        <w:rPr>
          <w:spacing w:val="-4"/>
        </w:rPr>
        <w:t> </w:t>
      </w:r>
      <w:r>
        <w:rPr/>
        <w:t>Logger</w:t>
      </w:r>
      <w:r>
        <w:rPr>
          <w:spacing w:val="-4"/>
        </w:rPr>
        <w:t> </w:t>
      </w:r>
      <w:r>
        <w:rPr/>
        <w:t>Tags</w:t>
      </w:r>
    </w:p>
    <w:p>
      <w:pPr>
        <w:pStyle w:val="BodyText"/>
        <w:spacing w:before="250"/>
        <w:ind w:left="320" w:right="1889"/>
      </w:pPr>
      <w:r>
        <w:rPr/>
        <w:t>Add the following four KAAJEE-specific logger tags to the active log4j configuration file</w:t>
      </w:r>
      <w:r>
        <w:rPr>
          <w:spacing w:val="-52"/>
        </w:rPr>
        <w:t> </w:t>
      </w:r>
      <w:r>
        <w:rPr/>
        <w:t>(e.g.,</w:t>
      </w:r>
      <w:r>
        <w:rPr>
          <w:spacing w:val="-3"/>
        </w:rPr>
        <w:t> </w:t>
      </w:r>
      <w:r>
        <w:rPr/>
        <w:t>mylog4j.xml</w:t>
      </w:r>
      <w:r>
        <w:rPr>
          <w:spacing w:val="-2"/>
        </w:rPr>
        <w:t> </w:t>
      </w:r>
      <w:r>
        <w:rPr/>
        <w:t>file)</w:t>
      </w:r>
      <w:r>
        <w:rPr>
          <w:spacing w:val="2"/>
        </w:rPr>
        <w:t> </w:t>
      </w:r>
      <w:r>
        <w:rPr/>
        <w:t>on</w:t>
      </w:r>
      <w:r>
        <w:rPr>
          <w:spacing w:val="-3"/>
        </w:rPr>
        <w:t> </w:t>
      </w:r>
      <w:r>
        <w:rPr/>
        <w:t>the application</w:t>
      </w:r>
      <w:r>
        <w:rPr>
          <w:spacing w:val="-3"/>
        </w:rPr>
        <w:t> </w:t>
      </w:r>
      <w:r>
        <w:rPr/>
        <w:t>server:</w:t>
      </w:r>
    </w:p>
    <w:p>
      <w:pPr>
        <w:pStyle w:val="ListParagraph"/>
        <w:numPr>
          <w:ilvl w:val="2"/>
          <w:numId w:val="25"/>
        </w:numPr>
        <w:tabs>
          <w:tab w:pos="1040" w:val="left" w:leader="none"/>
          <w:tab w:pos="1041" w:val="left" w:leader="none"/>
        </w:tabs>
        <w:spacing w:line="240" w:lineRule="auto" w:before="122" w:after="0"/>
        <w:ind w:left="1040" w:right="0" w:hanging="361"/>
        <w:jc w:val="left"/>
        <w:rPr>
          <w:sz w:val="22"/>
        </w:rPr>
      </w:pPr>
      <w:r>
        <w:rPr>
          <w:sz w:val="22"/>
        </w:rPr>
        <w:t>REDACTED</w:t>
      </w:r>
    </w:p>
    <w:p>
      <w:pPr>
        <w:pStyle w:val="ListParagraph"/>
        <w:numPr>
          <w:ilvl w:val="2"/>
          <w:numId w:val="25"/>
        </w:numPr>
        <w:tabs>
          <w:tab w:pos="1040" w:val="left" w:leader="none"/>
          <w:tab w:pos="1041" w:val="left" w:leader="none"/>
        </w:tabs>
        <w:spacing w:line="240" w:lineRule="auto" w:before="119" w:after="0"/>
        <w:ind w:left="1040" w:right="0" w:hanging="361"/>
        <w:jc w:val="left"/>
        <w:rPr>
          <w:sz w:val="22"/>
        </w:rPr>
      </w:pPr>
      <w:r>
        <w:rPr>
          <w:sz w:val="22"/>
        </w:rPr>
        <w:t>REDACTED</w:t>
      </w:r>
    </w:p>
    <w:p>
      <w:pPr>
        <w:pStyle w:val="BodyText"/>
        <w:spacing w:before="10" w:after="1"/>
        <w:rPr>
          <w:sz w:val="2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573"/>
      </w:tblGrid>
      <w:tr>
        <w:trPr>
          <w:trHeight w:val="510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7"/>
                  <wp:effectExtent l="0" t="0" r="0" b="0"/>
                  <wp:docPr id="83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73" w:type="dxa"/>
          </w:tcPr>
          <w:p>
            <w:pPr>
              <w:pStyle w:val="TableParagraph"/>
              <w:spacing w:line="256" w:lineRule="exact"/>
              <w:ind w:left="150" w:right="185"/>
              <w:rPr>
                <w:sz w:val="22"/>
              </w:rPr>
            </w:pPr>
            <w:r>
              <w:rPr>
                <w:b/>
                <w:sz w:val="22"/>
              </w:rPr>
              <w:t>NOTE: </w:t>
            </w:r>
            <w:hyperlink w:history="true" w:anchor="_bookmark38">
              <w:r>
                <w:rPr>
                  <w:sz w:val="22"/>
                </w:rPr>
                <w:t>Figure 4-3 </w:t>
              </w:r>
            </w:hyperlink>
            <w:r>
              <w:rPr>
                <w:sz w:val="22"/>
              </w:rPr>
              <w:t>shows the detailed logger tag information that </w:t>
            </w:r>
            <w:r>
              <w:rPr>
                <w:i/>
                <w:sz w:val="22"/>
              </w:rPr>
              <w:t>must </w:t>
            </w:r>
            <w:r>
              <w:rPr>
                <w:sz w:val="22"/>
              </w:rPr>
              <w:t>be added to the active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log4j configuration file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(e.g., mylog4j.xml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 KAAJEE.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2240" w:h="15840"/>
          <w:pgMar w:header="730" w:footer="1200" w:top="940" w:bottom="1380" w:left="11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1"/>
        <w:ind w:left="320"/>
      </w:pPr>
      <w:r>
        <w:rPr/>
        <w:t>Generally,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log</w:t>
      </w:r>
      <w:r>
        <w:rPr>
          <w:spacing w:val="-1"/>
        </w:rPr>
        <w:t> </w:t>
      </w:r>
      <w:r>
        <w:rPr/>
        <w:t>level should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set as</w:t>
      </w:r>
      <w:r>
        <w:rPr>
          <w:spacing w:val="-3"/>
        </w:rPr>
        <w:t> </w:t>
      </w:r>
      <w:r>
        <w:rPr/>
        <w:t>follows:</w:t>
      </w:r>
    </w:p>
    <w:p>
      <w:pPr>
        <w:pStyle w:val="ListParagraph"/>
        <w:numPr>
          <w:ilvl w:val="2"/>
          <w:numId w:val="25"/>
        </w:numPr>
        <w:tabs>
          <w:tab w:pos="1040" w:val="left" w:leader="none"/>
          <w:tab w:pos="1041" w:val="left" w:leader="none"/>
        </w:tabs>
        <w:spacing w:line="240" w:lineRule="auto" w:before="123" w:after="0"/>
        <w:ind w:left="1040" w:right="0" w:hanging="361"/>
        <w:jc w:val="left"/>
        <w:rPr>
          <w:sz w:val="22"/>
        </w:rPr>
      </w:pPr>
      <w:r>
        <w:rPr>
          <w:sz w:val="22"/>
        </w:rPr>
        <w:t>Integrating</w:t>
      </w:r>
      <w:r>
        <w:rPr>
          <w:spacing w:val="-2"/>
          <w:sz w:val="22"/>
        </w:rPr>
        <w:t> </w:t>
      </w:r>
      <w:r>
        <w:rPr>
          <w:sz w:val="22"/>
        </w:rPr>
        <w:t>KAAJEE—Set</w:t>
      </w:r>
      <w:r>
        <w:rPr>
          <w:spacing w:val="-4"/>
          <w:sz w:val="22"/>
        </w:rPr>
        <w:t> </w:t>
      </w:r>
      <w:r>
        <w:rPr>
          <w:sz w:val="22"/>
        </w:rPr>
        <w:t>log</w:t>
      </w:r>
      <w:r>
        <w:rPr>
          <w:spacing w:val="-1"/>
          <w:sz w:val="22"/>
        </w:rPr>
        <w:t> </w:t>
      </w:r>
      <w:r>
        <w:rPr>
          <w:sz w:val="22"/>
        </w:rPr>
        <w:t>level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DEBUG.</w:t>
      </w:r>
    </w:p>
    <w:p>
      <w:pPr>
        <w:pStyle w:val="ListParagraph"/>
        <w:numPr>
          <w:ilvl w:val="2"/>
          <w:numId w:val="25"/>
        </w:numPr>
        <w:tabs>
          <w:tab w:pos="1040" w:val="left" w:leader="none"/>
          <w:tab w:pos="1041" w:val="left" w:leader="none"/>
        </w:tabs>
        <w:spacing w:line="240" w:lineRule="auto" w:before="119" w:after="0"/>
        <w:ind w:left="1040" w:right="0" w:hanging="361"/>
        <w:jc w:val="left"/>
        <w:rPr>
          <w:sz w:val="22"/>
        </w:rPr>
      </w:pPr>
      <w:r>
        <w:rPr>
          <w:sz w:val="22"/>
        </w:rPr>
        <w:t>Normal Operation</w:t>
      </w:r>
      <w:r>
        <w:rPr>
          <w:spacing w:val="-4"/>
          <w:sz w:val="22"/>
        </w:rPr>
        <w:t> </w:t>
      </w:r>
      <w:r>
        <w:rPr>
          <w:sz w:val="22"/>
        </w:rPr>
        <w:t>Mode—Set log</w:t>
      </w:r>
      <w:r>
        <w:rPr>
          <w:spacing w:val="-1"/>
          <w:sz w:val="22"/>
        </w:rPr>
        <w:t> </w:t>
      </w:r>
      <w:r>
        <w:rPr>
          <w:sz w:val="22"/>
        </w:rPr>
        <w:t>level to</w:t>
      </w:r>
      <w:r>
        <w:rPr>
          <w:spacing w:val="-4"/>
          <w:sz w:val="22"/>
        </w:rPr>
        <w:t> </w:t>
      </w:r>
      <w:r>
        <w:rPr>
          <w:sz w:val="22"/>
        </w:rPr>
        <w:t>ERROR.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20" w:right="936"/>
      </w:pPr>
      <w:r>
        <w:rPr/>
        <w:t>The following figure shows the detailed logger tag information that </w:t>
      </w:r>
      <w:r>
        <w:rPr>
          <w:i/>
        </w:rPr>
        <w:t>must </w:t>
      </w:r>
      <w:r>
        <w:rPr/>
        <w:t>be added to the active log4j</w:t>
      </w:r>
      <w:r>
        <w:rPr>
          <w:spacing w:val="-52"/>
        </w:rPr>
        <w:t> </w:t>
      </w:r>
      <w:r>
        <w:rPr/>
        <w:t>configuration</w:t>
      </w:r>
      <w:r>
        <w:rPr>
          <w:spacing w:val="-4"/>
        </w:rPr>
        <w:t> </w:t>
      </w:r>
      <w:r>
        <w:rPr/>
        <w:t>file</w:t>
      </w:r>
      <w:r>
        <w:rPr>
          <w:spacing w:val="-2"/>
        </w:rPr>
        <w:t> </w:t>
      </w:r>
      <w:r>
        <w:rPr/>
        <w:t>(e.g.,</w:t>
      </w:r>
      <w:r>
        <w:rPr>
          <w:spacing w:val="-2"/>
        </w:rPr>
        <w:t> </w:t>
      </w:r>
      <w:r>
        <w:rPr/>
        <w:t>mylog4j.xml</w:t>
      </w:r>
      <w:r>
        <w:rPr>
          <w:spacing w:val="-2"/>
        </w:rPr>
        <w:t> </w:t>
      </w:r>
      <w:r>
        <w:rPr/>
        <w:t>file)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</w:t>
      </w:r>
      <w:r>
        <w:rPr/>
        <w:t>KAAJEE: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466" w:right="623" w:firstLine="0"/>
        <w:jc w:val="center"/>
        <w:rPr>
          <w:b/>
          <w:sz w:val="20"/>
        </w:rPr>
      </w:pPr>
      <w:r>
        <w:rPr/>
        <w:pict>
          <v:shape style="position:absolute;margin-left:85.103996pt;margin-top:17.975935pt;width:450.95pt;height:170.2pt;mso-position-horizontal-relative:page;mso-position-vertical-relative:paragraph;z-index:-15725568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before="59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.</w:t>
                  </w: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.</w:t>
                  </w: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.</w:t>
                  </w:r>
                </w:p>
                <w:p>
                  <w:pPr>
                    <w:pStyle w:val="BodyText"/>
                    <w:rPr>
                      <w:rFonts w:ascii="Courier New"/>
                      <w:sz w:val="18"/>
                    </w:rPr>
                  </w:pPr>
                </w:p>
                <w:p>
                  <w:pPr>
                    <w:spacing w:before="1"/>
                    <w:ind w:left="304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&lt;logger</w:t>
                  </w:r>
                  <w:r>
                    <w:rPr>
                      <w:rFonts w:ascii="Courier New"/>
                      <w:spacing w:val="-9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name="REDACTED"</w:t>
                  </w:r>
                  <w:r>
                    <w:rPr>
                      <w:rFonts w:ascii="Courier New"/>
                      <w:spacing w:val="-8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additivity="false"</w:t>
                  </w:r>
                  <w:r>
                    <w:rPr>
                      <w:rFonts w:ascii="Courier New"/>
                      <w:spacing w:val="-9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&gt;</w:t>
                  </w:r>
                </w:p>
                <w:p>
                  <w:pPr>
                    <w:spacing w:before="0"/>
                    <w:ind w:left="952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&lt;level</w:t>
                  </w:r>
                  <w:r>
                    <w:rPr>
                      <w:rFonts w:ascii="Courier New"/>
                      <w:spacing w:val="-7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value="debug"</w:t>
                  </w:r>
                  <w:r>
                    <w:rPr>
                      <w:rFonts w:ascii="Courier New"/>
                      <w:spacing w:val="-6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/&gt;</w:t>
                  </w:r>
                </w:p>
                <w:p>
                  <w:pPr>
                    <w:spacing w:before="0"/>
                    <w:ind w:left="844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&lt;appender-ref</w:t>
                  </w:r>
                  <w:r>
                    <w:rPr>
                      <w:rFonts w:ascii="Courier New"/>
                      <w:spacing w:val="-21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ref="verboseDailyRollingFileAppender"/&gt;</w:t>
                  </w:r>
                </w:p>
                <w:p>
                  <w:pPr>
                    <w:spacing w:before="0"/>
                    <w:ind w:left="304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&lt;/logger&gt;</w:t>
                  </w:r>
                </w:p>
                <w:p>
                  <w:pPr>
                    <w:pStyle w:val="BodyText"/>
                    <w:rPr>
                      <w:rFonts w:ascii="Courier New"/>
                      <w:sz w:val="18"/>
                    </w:rPr>
                  </w:pPr>
                </w:p>
                <w:p>
                  <w:pPr>
                    <w:spacing w:before="0"/>
                    <w:ind w:left="304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&lt;logger</w:t>
                  </w:r>
                  <w:r>
                    <w:rPr>
                      <w:rFonts w:ascii="Courier New"/>
                      <w:spacing w:val="-9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name="REDACTED"</w:t>
                  </w:r>
                  <w:r>
                    <w:rPr>
                      <w:rFonts w:ascii="Courier New"/>
                      <w:spacing w:val="-8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additivity="false"</w:t>
                  </w:r>
                  <w:r>
                    <w:rPr>
                      <w:rFonts w:ascii="Courier New"/>
                      <w:spacing w:val="-9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&gt;</w:t>
                  </w:r>
                </w:p>
                <w:p>
                  <w:pPr>
                    <w:spacing w:before="0"/>
                    <w:ind w:left="952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&lt;level</w:t>
                  </w:r>
                  <w:r>
                    <w:rPr>
                      <w:rFonts w:ascii="Courier New"/>
                      <w:spacing w:val="-6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value="debug"</w:t>
                  </w:r>
                  <w:r>
                    <w:rPr>
                      <w:rFonts w:ascii="Courier New"/>
                      <w:spacing w:val="-6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/&gt;</w:t>
                  </w:r>
                </w:p>
                <w:p>
                  <w:pPr>
                    <w:spacing w:line="203" w:lineRule="exact" w:before="0"/>
                    <w:ind w:left="844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&lt;appender-ref</w:t>
                  </w:r>
                  <w:r>
                    <w:rPr>
                      <w:rFonts w:ascii="Courier New"/>
                      <w:spacing w:val="-21"/>
                      <w:sz w:val="18"/>
                    </w:rPr>
                    <w:t> </w:t>
                  </w:r>
                  <w:r>
                    <w:rPr>
                      <w:rFonts w:ascii="Courier New"/>
                      <w:sz w:val="18"/>
                    </w:rPr>
                    <w:t>ref="verboseDailyRollingFileAppender"/&gt;</w:t>
                  </w:r>
                </w:p>
                <w:p>
                  <w:pPr>
                    <w:spacing w:line="203" w:lineRule="exact" w:before="0"/>
                    <w:ind w:left="304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&lt;/logger&gt;</w:t>
                  </w: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.</w:t>
                  </w: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.</w:t>
                  </w:r>
                </w:p>
                <w:p>
                  <w:pPr>
                    <w:spacing w:before="1"/>
                    <w:ind w:left="88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  <w:bookmarkStart w:name="_bookmark38" w:id="66"/>
      <w:bookmarkEnd w:id="66"/>
      <w:r>
        <w:rPr/>
      </w:r>
      <w:r>
        <w:rPr>
          <w:b/>
          <w:sz w:val="20"/>
        </w:rPr>
        <w:t>Figure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4-3.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excerpt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mylog4j.xml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file—Adding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KAAJEE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logger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138"/>
      </w:tblGrid>
      <w:tr>
        <w:trPr>
          <w:trHeight w:val="759" w:hRule="atLeast"/>
        </w:trPr>
        <w:tc>
          <w:tcPr>
            <w:tcW w:w="8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820" cy="269748"/>
                  <wp:effectExtent l="0" t="0" r="0" b="0"/>
                  <wp:docPr id="85" name="image2.png" descr="No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20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138" w:type="dxa"/>
          </w:tcPr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NOTE: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level value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log4j.xml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configuration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"debug"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KAAJEE-related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logger entries.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logger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normal</w:t>
            </w:r>
          </w:p>
          <w:p>
            <w:pPr>
              <w:pStyle w:val="TableParagraph"/>
              <w:spacing w:line="233" w:lineRule="exact"/>
              <w:ind w:left="150"/>
              <w:rPr>
                <w:sz w:val="22"/>
              </w:rPr>
            </w:pPr>
            <w:r>
              <w:rPr>
                <w:sz w:val="22"/>
              </w:rPr>
              <w:t>operations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"debug"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"error."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7852"/>
      </w:tblGrid>
      <w:tr>
        <w:trPr>
          <w:trHeight w:val="645" w:hRule="atLeast"/>
        </w:trPr>
        <w:tc>
          <w:tcPr>
            <w:tcW w:w="990" w:type="dxa"/>
          </w:tcPr>
          <w:p>
            <w:pPr>
              <w:pStyle w:val="TableParagraph"/>
              <w:spacing w:before="5"/>
              <w:ind w:left="0"/>
              <w:rPr>
                <w:b/>
                <w:sz w:val="3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4323" cy="344614"/>
                  <wp:effectExtent l="0" t="0" r="0" b="0"/>
                  <wp:docPr id="87" name="image3.png" descr="Cautio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23" cy="34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852" w:type="dxa"/>
          </w:tcPr>
          <w:p>
            <w:pPr>
              <w:pStyle w:val="TableParagraph"/>
              <w:ind w:left="144" w:right="1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Congratulations!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now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completed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installation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configuration of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KAAJEE-related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software on the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WebLogic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Application Server.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Heading4"/>
        <w:spacing w:line="242" w:lineRule="auto" w:before="92"/>
        <w:ind w:left="500" w:right="802" w:firstLine="0"/>
        <w:rPr>
          <w:rFonts w:ascii="Arial"/>
        </w:rPr>
      </w:pPr>
      <w:r>
        <w:rPr>
          <w:rFonts w:ascii="Arial"/>
        </w:rPr>
        <w:t>Upon completing the installation of KAAJEE-related software on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VistA</w:t>
      </w:r>
      <w:r>
        <w:rPr>
          <w:rFonts w:ascii="Arial"/>
          <w:spacing w:val="-4"/>
        </w:rPr>
        <w:t> </w:t>
      </w:r>
      <w:r>
        <w:rPr>
          <w:rFonts w:ascii="Arial"/>
        </w:rPr>
        <w:t>M Server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2"/>
        </w:rPr>
        <w:t> </w:t>
      </w:r>
      <w:r>
        <w:rPr>
          <w:rFonts w:ascii="Arial"/>
        </w:rPr>
        <w:t>WebLogic</w:t>
      </w:r>
      <w:r>
        <w:rPr>
          <w:rFonts w:ascii="Arial"/>
          <w:spacing w:val="-3"/>
        </w:rPr>
        <w:t> </w:t>
      </w:r>
      <w:r>
        <w:rPr>
          <w:rFonts w:ascii="Arial"/>
        </w:rPr>
        <w:t>Application</w:t>
      </w:r>
      <w:r>
        <w:rPr>
          <w:rFonts w:ascii="Arial"/>
          <w:spacing w:val="-4"/>
        </w:rPr>
        <w:t> </w:t>
      </w:r>
      <w:r>
        <w:rPr>
          <w:rFonts w:ascii="Arial"/>
        </w:rPr>
        <w:t>Server,</w:t>
      </w:r>
      <w:r>
        <w:rPr>
          <w:rFonts w:ascii="Arial"/>
          <w:spacing w:val="-3"/>
        </w:rPr>
        <w:t> </w:t>
      </w:r>
      <w:r>
        <w:rPr>
          <w:rFonts w:ascii="Arial"/>
        </w:rPr>
        <w:t>you</w:t>
      </w:r>
      <w:r>
        <w:rPr>
          <w:rFonts w:ascii="Arial"/>
          <w:spacing w:val="-1"/>
        </w:rPr>
        <w:t> </w:t>
      </w:r>
      <w:r>
        <w:rPr>
          <w:rFonts w:ascii="Arial"/>
        </w:rPr>
        <w:t>are</w:t>
      </w:r>
      <w:r>
        <w:rPr>
          <w:rFonts w:ascii="Arial"/>
          <w:spacing w:val="-5"/>
        </w:rPr>
        <w:t> </w:t>
      </w:r>
      <w:r>
        <w:rPr>
          <w:rFonts w:ascii="Arial"/>
        </w:rPr>
        <w:t>now</w:t>
      </w:r>
    </w:p>
    <w:p>
      <w:pPr>
        <w:spacing w:after="0" w:line="242" w:lineRule="auto"/>
        <w:rPr>
          <w:rFonts w:ascii="Arial"/>
        </w:rPr>
        <w:sectPr>
          <w:pgSz w:w="12240" w:h="15840"/>
          <w:pgMar w:header="730" w:footer="1200" w:top="940" w:bottom="1380" w:left="1120" w:right="9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59"/>
        <w:ind w:left="500" w:right="678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ready to develop/run Health</w:t>
      </w:r>
      <w:r>
        <w:rPr>
          <w:rFonts w:ascii="Arial"/>
          <w:b/>
          <w:i/>
          <w:sz w:val="28"/>
          <w:u w:val="thick"/>
        </w:rPr>
        <w:t>e</w:t>
      </w:r>
      <w:r>
        <w:rPr>
          <w:rFonts w:ascii="Arial"/>
          <w:b/>
          <w:sz w:val="28"/>
        </w:rPr>
        <w:t>Vet-VistA Web-based applications that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</w:rPr>
        <w:t>use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KAAJEE.</w:t>
      </w:r>
    </w:p>
    <w:p>
      <w:pPr>
        <w:spacing w:after="0"/>
        <w:jc w:val="left"/>
        <w:rPr>
          <w:rFonts w:ascii="Arial"/>
          <w:sz w:val="28"/>
        </w:rPr>
        <w:sectPr>
          <w:pgSz w:w="12240" w:h="15840"/>
          <w:pgMar w:header="730" w:footer="1200" w:top="940" w:bottom="1380" w:left="1120" w:right="9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before="92"/>
        <w:ind w:left="466" w:right="621" w:firstLine="0"/>
        <w:jc w:val="center"/>
        <w:rPr>
          <w:sz w:val="22"/>
        </w:rPr>
      </w:pPr>
      <w:r>
        <w:rPr>
          <w:i/>
          <w:sz w:val="22"/>
        </w:rPr>
        <w:t>This page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left blank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intentionally</w:t>
      </w:r>
      <w:r>
        <w:rPr>
          <w:sz w:val="22"/>
        </w:rPr>
        <w:t>.</w:t>
      </w:r>
    </w:p>
    <w:p>
      <w:pPr>
        <w:spacing w:after="0"/>
        <w:jc w:val="center"/>
        <w:rPr>
          <w:sz w:val="22"/>
        </w:rPr>
        <w:sectPr>
          <w:pgSz w:w="12240" w:h="15840"/>
          <w:pgMar w:header="730" w:footer="1200" w:top="940" w:bottom="1380" w:left="1120" w:right="960"/>
        </w:sectPr>
      </w:pPr>
    </w:p>
    <w:p>
      <w:pPr>
        <w:pStyle w:val="Heading1"/>
      </w:pPr>
      <w:bookmarkStart w:name="_bookmark39" w:id="67"/>
      <w:bookmarkEnd w:id="67"/>
      <w:r>
        <w:rPr/>
      </w:r>
      <w:r>
        <w:rPr/>
        <w:t>Appendix</w:t>
      </w:r>
      <w:r>
        <w:rPr>
          <w:spacing w:val="-2"/>
        </w:rPr>
        <w:t> </w:t>
      </w:r>
      <w:r>
        <w:rPr/>
        <w:t>A:</w:t>
      </w:r>
      <w:r>
        <w:rPr>
          <w:spacing w:val="1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Back-Out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Roll-Back</w:t>
      </w:r>
      <w:r>
        <w:rPr>
          <w:spacing w:val="-1"/>
        </w:rPr>
        <w:t> </w:t>
      </w:r>
      <w:r>
        <w:rPr/>
        <w:t>Procedure</w:t>
      </w:r>
    </w:p>
    <w:p>
      <w:pPr>
        <w:pStyle w:val="BodyText"/>
        <w:spacing w:before="254"/>
        <w:ind w:left="320"/>
      </w:pPr>
      <w:r>
        <w:rPr/>
        <w:t>KAAJEE</w:t>
      </w:r>
      <w:r>
        <w:rPr>
          <w:spacing w:val="-1"/>
        </w:rPr>
        <w:t> </w:t>
      </w:r>
      <w:r>
        <w:rPr/>
        <w:t>1.1</w:t>
      </w:r>
      <w:r>
        <w:rPr>
          <w:spacing w:val="-1"/>
        </w:rPr>
        <w:t> </w:t>
      </w:r>
      <w:r>
        <w:rPr/>
        <w:t>comprises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Java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M</w:t>
      </w:r>
      <w:r>
        <w:rPr>
          <w:spacing w:val="-1"/>
        </w:rPr>
        <w:t> </w:t>
      </w:r>
      <w:r>
        <w:rPr/>
        <w:t>component,</w:t>
      </w:r>
      <w:r>
        <w:rPr>
          <w:spacing w:val="-1"/>
        </w:rPr>
        <w:t> </w:t>
      </w:r>
      <w:r>
        <w:rPr/>
        <w:t>similar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KAAJEE</w:t>
      </w:r>
      <w:r>
        <w:rPr>
          <w:spacing w:val="-1"/>
        </w:rPr>
        <w:t> </w:t>
      </w:r>
      <w:r>
        <w:rPr/>
        <w:t>1.0.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320" w:firstLine="0"/>
      </w:pPr>
      <w:r>
        <w:rPr/>
        <w:t>VistA</w:t>
      </w:r>
      <w:r>
        <w:rPr>
          <w:spacing w:val="-2"/>
        </w:rPr>
        <w:t> </w:t>
      </w:r>
      <w:r>
        <w:rPr/>
        <w:t>M Server</w:t>
      </w:r>
    </w:p>
    <w:p>
      <w:pPr>
        <w:spacing w:before="254"/>
        <w:ind w:left="320" w:right="472" w:firstLine="0"/>
        <w:jc w:val="left"/>
        <w:rPr>
          <w:sz w:val="23"/>
        </w:rPr>
      </w:pPr>
      <w:r>
        <w:rPr>
          <w:sz w:val="22"/>
        </w:rPr>
        <w:t>The M component in KAAJE 1.1 (Patch XU*8*504) includes a new routine but doesn’t change any of the</w:t>
      </w:r>
      <w:r>
        <w:rPr>
          <w:spacing w:val="-52"/>
          <w:sz w:val="22"/>
        </w:rPr>
        <w:t> </w:t>
      </w:r>
      <w:r>
        <w:rPr>
          <w:sz w:val="22"/>
        </w:rPr>
        <w:t>existing KAAJEE 1.0 routines.</w:t>
      </w:r>
      <w:r>
        <w:rPr>
          <w:spacing w:val="1"/>
          <w:sz w:val="22"/>
        </w:rPr>
        <w:t> </w:t>
      </w:r>
      <w:r>
        <w:rPr>
          <w:sz w:val="23"/>
        </w:rPr>
        <w:t>You can use the Kernel Installation and Distribution System (KIDS)</w:t>
      </w:r>
      <w:r>
        <w:rPr>
          <w:spacing w:val="1"/>
          <w:sz w:val="23"/>
        </w:rPr>
        <w:t> </w:t>
      </w:r>
      <w:r>
        <w:rPr>
          <w:sz w:val="23"/>
        </w:rPr>
        <w:t>option</w:t>
      </w:r>
      <w:r>
        <w:rPr>
          <w:spacing w:val="-1"/>
          <w:sz w:val="23"/>
        </w:rPr>
        <w:t> </w:t>
      </w:r>
      <w:r>
        <w:rPr>
          <w:sz w:val="23"/>
        </w:rPr>
        <w:t>Backup</w:t>
      </w:r>
      <w:r>
        <w:rPr>
          <w:spacing w:val="-3"/>
          <w:sz w:val="23"/>
        </w:rPr>
        <w:t> </w:t>
      </w:r>
      <w:r>
        <w:rPr>
          <w:sz w:val="23"/>
        </w:rPr>
        <w:t>a Transport Global [XPD</w:t>
      </w:r>
      <w:r>
        <w:rPr>
          <w:spacing w:val="-1"/>
          <w:sz w:val="23"/>
        </w:rPr>
        <w:t> </w:t>
      </w:r>
      <w:r>
        <w:rPr>
          <w:sz w:val="23"/>
        </w:rPr>
        <w:t>BACKUP]</w:t>
      </w:r>
      <w:r>
        <w:rPr>
          <w:spacing w:val="1"/>
          <w:sz w:val="23"/>
        </w:rPr>
        <w:t> </w:t>
      </w:r>
      <w:r>
        <w:rPr>
          <w:sz w:val="23"/>
        </w:rPr>
        <w:t>to remove</w:t>
      </w:r>
      <w:r>
        <w:rPr>
          <w:spacing w:val="-2"/>
          <w:sz w:val="23"/>
        </w:rPr>
        <w:t> </w:t>
      </w:r>
      <w:r>
        <w:rPr>
          <w:sz w:val="23"/>
        </w:rPr>
        <w:t>this routine.</w:t>
      </w:r>
    </w:p>
    <w:p>
      <w:pPr>
        <w:pStyle w:val="BodyText"/>
        <w:rPr>
          <w:sz w:val="23"/>
        </w:rPr>
      </w:pPr>
    </w:p>
    <w:p>
      <w:pPr>
        <w:spacing w:before="0"/>
        <w:ind w:left="320" w:right="0" w:firstLine="0"/>
        <w:jc w:val="left"/>
        <w:rPr>
          <w:sz w:val="23"/>
        </w:rPr>
      </w:pPr>
      <w:r>
        <w:rPr>
          <w:sz w:val="23"/>
        </w:rPr>
        <w:t>If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installation</w:t>
      </w:r>
      <w:r>
        <w:rPr>
          <w:spacing w:val="-1"/>
          <w:sz w:val="23"/>
        </w:rPr>
        <w:t> </w:t>
      </w:r>
      <w:r>
        <w:rPr>
          <w:sz w:val="23"/>
        </w:rPr>
        <w:t>fails, the</w:t>
      </w:r>
      <w:r>
        <w:rPr>
          <w:spacing w:val="-3"/>
          <w:sz w:val="23"/>
        </w:rPr>
        <w:t> </w:t>
      </w:r>
      <w:r>
        <w:rPr>
          <w:sz w:val="23"/>
        </w:rPr>
        <w:t>recommended</w:t>
      </w:r>
      <w:r>
        <w:rPr>
          <w:spacing w:val="-4"/>
          <w:sz w:val="23"/>
        </w:rPr>
        <w:t> </w:t>
      </w:r>
      <w:r>
        <w:rPr>
          <w:sz w:val="23"/>
        </w:rPr>
        <w:t>actions</w:t>
      </w:r>
      <w:r>
        <w:rPr>
          <w:spacing w:val="-1"/>
          <w:sz w:val="23"/>
        </w:rPr>
        <w:t> </w:t>
      </w:r>
      <w:r>
        <w:rPr>
          <w:sz w:val="23"/>
        </w:rPr>
        <w:t>are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follows:</w:t>
      </w:r>
    </w:p>
    <w:p>
      <w:pPr>
        <w:pStyle w:val="ListParagraph"/>
        <w:numPr>
          <w:ilvl w:val="0"/>
          <w:numId w:val="26"/>
        </w:numPr>
        <w:tabs>
          <w:tab w:pos="1041" w:val="left" w:leader="none"/>
        </w:tabs>
        <w:spacing w:line="264" w:lineRule="exact" w:before="120" w:after="0"/>
        <w:ind w:left="1040" w:right="0" w:hanging="361"/>
        <w:jc w:val="left"/>
        <w:rPr>
          <w:sz w:val="23"/>
        </w:rPr>
      </w:pPr>
      <w:r>
        <w:rPr>
          <w:sz w:val="23"/>
        </w:rPr>
        <w:t>Review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install logs.</w:t>
      </w:r>
    </w:p>
    <w:p>
      <w:pPr>
        <w:pStyle w:val="ListParagraph"/>
        <w:numPr>
          <w:ilvl w:val="0"/>
          <w:numId w:val="26"/>
        </w:numPr>
        <w:tabs>
          <w:tab w:pos="1041" w:val="left" w:leader="none"/>
        </w:tabs>
        <w:spacing w:line="264" w:lineRule="exact" w:before="0" w:after="0"/>
        <w:ind w:left="1040" w:right="0" w:hanging="361"/>
        <w:jc w:val="left"/>
        <w:rPr>
          <w:sz w:val="23"/>
        </w:rPr>
      </w:pPr>
      <w:r>
        <w:rPr>
          <w:sz w:val="23"/>
        </w:rPr>
        <w:t>Determine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address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cause of</w:t>
      </w:r>
      <w:r>
        <w:rPr>
          <w:spacing w:val="-4"/>
          <w:sz w:val="23"/>
        </w:rPr>
        <w:t> </w:t>
      </w:r>
      <w:r>
        <w:rPr>
          <w:sz w:val="23"/>
        </w:rPr>
        <w:t>install</w:t>
      </w:r>
      <w:r>
        <w:rPr>
          <w:spacing w:val="-1"/>
          <w:sz w:val="23"/>
        </w:rPr>
        <w:t> </w:t>
      </w:r>
      <w:r>
        <w:rPr>
          <w:sz w:val="23"/>
        </w:rPr>
        <w:t>failure.</w:t>
      </w:r>
    </w:p>
    <w:p>
      <w:pPr>
        <w:pStyle w:val="ListParagraph"/>
        <w:numPr>
          <w:ilvl w:val="0"/>
          <w:numId w:val="26"/>
        </w:numPr>
        <w:tabs>
          <w:tab w:pos="1041" w:val="left" w:leader="none"/>
        </w:tabs>
        <w:spacing w:line="264" w:lineRule="exact" w:before="0" w:after="0"/>
        <w:ind w:left="1040" w:right="0" w:hanging="361"/>
        <w:jc w:val="left"/>
        <w:rPr>
          <w:sz w:val="22"/>
        </w:rPr>
      </w:pPr>
      <w:r>
        <w:rPr>
          <w:sz w:val="23"/>
        </w:rPr>
        <w:t>Re-run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installation.</w:t>
      </w:r>
    </w:p>
    <w:p>
      <w:pPr>
        <w:pStyle w:val="BodyText"/>
      </w:pPr>
    </w:p>
    <w:p>
      <w:pPr>
        <w:pStyle w:val="BodyText"/>
        <w:spacing w:before="1"/>
        <w:ind w:left="320"/>
      </w:pPr>
      <w:r>
        <w:rPr/>
        <w:t>Optionally</w:t>
      </w:r>
      <w:r>
        <w:rPr>
          <w:spacing w:val="-2"/>
        </w:rPr>
        <w:t> </w:t>
      </w:r>
      <w:r>
        <w:rPr/>
        <w:t>delete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KAAJEE</w:t>
      </w:r>
      <w:r>
        <w:rPr>
          <w:spacing w:val="-2"/>
        </w:rPr>
        <w:t> </w:t>
      </w:r>
      <w:r>
        <w:rPr/>
        <w:t>1.1</w:t>
      </w:r>
      <w:r>
        <w:rPr>
          <w:spacing w:val="-1"/>
        </w:rPr>
        <w:t> </w:t>
      </w:r>
      <w:r>
        <w:rPr/>
        <w:t>components: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5"/>
        </w:numPr>
        <w:tabs>
          <w:tab w:pos="1040" w:val="left" w:leader="none"/>
          <w:tab w:pos="1041" w:val="left" w:leader="none"/>
        </w:tabs>
        <w:spacing w:line="269" w:lineRule="exact" w:before="0" w:after="0"/>
        <w:ind w:left="1040" w:right="0" w:hanging="361"/>
        <w:jc w:val="left"/>
        <w:rPr>
          <w:sz w:val="22"/>
        </w:rPr>
      </w:pPr>
      <w:r>
        <w:rPr>
          <w:sz w:val="22"/>
        </w:rPr>
        <w:t>Routine:</w:t>
      </w:r>
    </w:p>
    <w:p>
      <w:pPr>
        <w:pStyle w:val="ListParagraph"/>
        <w:numPr>
          <w:ilvl w:val="3"/>
          <w:numId w:val="25"/>
        </w:numPr>
        <w:tabs>
          <w:tab w:pos="1761" w:val="left" w:leader="none"/>
        </w:tabs>
        <w:spacing w:line="271" w:lineRule="exact" w:before="0" w:after="0"/>
        <w:ind w:left="1760" w:right="0" w:hanging="361"/>
        <w:jc w:val="left"/>
        <w:rPr>
          <w:sz w:val="22"/>
        </w:rPr>
      </w:pPr>
      <w:r>
        <w:rPr>
          <w:sz w:val="22"/>
        </w:rPr>
        <w:t>XUSKAAJ1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25"/>
        </w:numPr>
        <w:tabs>
          <w:tab w:pos="1040" w:val="left" w:leader="none"/>
          <w:tab w:pos="1041" w:val="left" w:leader="none"/>
        </w:tabs>
        <w:spacing w:line="269" w:lineRule="exact" w:before="0" w:after="0"/>
        <w:ind w:left="1040" w:right="0" w:hanging="361"/>
        <w:jc w:val="left"/>
        <w:rPr>
          <w:sz w:val="22"/>
        </w:rPr>
      </w:pPr>
      <w:r>
        <w:rPr>
          <w:sz w:val="22"/>
        </w:rPr>
        <w:t>Options:</w:t>
      </w:r>
    </w:p>
    <w:p>
      <w:pPr>
        <w:pStyle w:val="ListParagraph"/>
        <w:numPr>
          <w:ilvl w:val="3"/>
          <w:numId w:val="25"/>
        </w:numPr>
        <w:tabs>
          <w:tab w:pos="1761" w:val="left" w:leader="none"/>
        </w:tabs>
        <w:spacing w:line="261" w:lineRule="exact" w:before="0" w:after="0"/>
        <w:ind w:left="1760" w:right="0" w:hanging="361"/>
        <w:jc w:val="left"/>
        <w:rPr>
          <w:sz w:val="22"/>
        </w:rPr>
      </w:pPr>
      <w:r>
        <w:rPr>
          <w:sz w:val="22"/>
        </w:rPr>
        <w:t>XUS</w:t>
      </w:r>
      <w:r>
        <w:rPr>
          <w:spacing w:val="-2"/>
          <w:sz w:val="22"/>
        </w:rPr>
        <w:t> </w:t>
      </w:r>
      <w:r>
        <w:rPr>
          <w:sz w:val="22"/>
        </w:rPr>
        <w:t>KAAJEE</w:t>
      </w:r>
      <w:r>
        <w:rPr>
          <w:spacing w:val="-2"/>
          <w:sz w:val="22"/>
        </w:rPr>
        <w:t> </w:t>
      </w:r>
      <w:r>
        <w:rPr>
          <w:sz w:val="22"/>
        </w:rPr>
        <w:t>PROXY</w:t>
      </w:r>
      <w:r>
        <w:rPr>
          <w:spacing w:val="-2"/>
          <w:sz w:val="22"/>
        </w:rPr>
        <w:t> </w:t>
      </w:r>
      <w:r>
        <w:rPr>
          <w:sz w:val="22"/>
        </w:rPr>
        <w:t>LOGON</w:t>
      </w:r>
    </w:p>
    <w:p>
      <w:pPr>
        <w:pStyle w:val="ListParagraph"/>
        <w:numPr>
          <w:ilvl w:val="3"/>
          <w:numId w:val="25"/>
        </w:numPr>
        <w:tabs>
          <w:tab w:pos="1761" w:val="left" w:leader="none"/>
        </w:tabs>
        <w:spacing w:line="262" w:lineRule="exact" w:before="0" w:after="0"/>
        <w:ind w:left="1760" w:right="0" w:hanging="361"/>
        <w:jc w:val="left"/>
        <w:rPr>
          <w:sz w:val="22"/>
        </w:rPr>
      </w:pPr>
      <w:r>
        <w:rPr>
          <w:sz w:val="22"/>
        </w:rPr>
        <w:t>XUS</w:t>
      </w:r>
      <w:r>
        <w:rPr>
          <w:spacing w:val="-1"/>
          <w:sz w:val="22"/>
        </w:rPr>
        <w:t> </w:t>
      </w:r>
      <w:r>
        <w:rPr>
          <w:sz w:val="22"/>
        </w:rPr>
        <w:t>KAAJEE</w:t>
      </w:r>
      <w:r>
        <w:rPr>
          <w:spacing w:val="-1"/>
          <w:sz w:val="22"/>
        </w:rPr>
        <w:t> </w:t>
      </w:r>
      <w:r>
        <w:rPr>
          <w:sz w:val="22"/>
        </w:rPr>
        <w:t>WEB</w:t>
      </w:r>
      <w:r>
        <w:rPr>
          <w:spacing w:val="-2"/>
          <w:sz w:val="22"/>
        </w:rPr>
        <w:t> </w:t>
      </w:r>
      <w:r>
        <w:rPr>
          <w:sz w:val="22"/>
        </w:rPr>
        <w:t>LOGON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25"/>
        </w:numPr>
        <w:tabs>
          <w:tab w:pos="1040" w:val="left" w:leader="none"/>
          <w:tab w:pos="1041" w:val="left" w:leader="none"/>
        </w:tabs>
        <w:spacing w:line="269" w:lineRule="exact" w:before="0" w:after="0"/>
        <w:ind w:left="1040" w:right="0" w:hanging="361"/>
        <w:jc w:val="left"/>
        <w:rPr>
          <w:sz w:val="22"/>
        </w:rPr>
      </w:pPr>
      <w:r>
        <w:rPr>
          <w:sz w:val="22"/>
        </w:rPr>
        <w:t>Remote</w:t>
      </w:r>
      <w:r>
        <w:rPr>
          <w:spacing w:val="-1"/>
          <w:sz w:val="22"/>
        </w:rPr>
        <w:t> </w:t>
      </w:r>
      <w:r>
        <w:rPr>
          <w:sz w:val="22"/>
        </w:rPr>
        <w:t>Procedure Calls</w:t>
      </w:r>
      <w:r>
        <w:rPr>
          <w:spacing w:val="-3"/>
          <w:sz w:val="22"/>
        </w:rPr>
        <w:t> </w:t>
      </w:r>
      <w:r>
        <w:rPr>
          <w:sz w:val="22"/>
        </w:rPr>
        <w:t>(RPCs):</w:t>
      </w:r>
    </w:p>
    <w:p>
      <w:pPr>
        <w:pStyle w:val="ListParagraph"/>
        <w:numPr>
          <w:ilvl w:val="3"/>
          <w:numId w:val="25"/>
        </w:numPr>
        <w:tabs>
          <w:tab w:pos="1761" w:val="left" w:leader="none"/>
        </w:tabs>
        <w:spacing w:line="261" w:lineRule="exact" w:before="0" w:after="0"/>
        <w:ind w:left="1760" w:right="0" w:hanging="361"/>
        <w:jc w:val="left"/>
        <w:rPr>
          <w:sz w:val="22"/>
        </w:rPr>
      </w:pPr>
      <w:r>
        <w:rPr>
          <w:sz w:val="22"/>
        </w:rPr>
        <w:t>XUS</w:t>
      </w:r>
      <w:r>
        <w:rPr>
          <w:spacing w:val="-1"/>
          <w:sz w:val="22"/>
        </w:rPr>
        <w:t> </w:t>
      </w:r>
      <w:r>
        <w:rPr>
          <w:sz w:val="22"/>
        </w:rPr>
        <w:t>KAAJEE</w:t>
      </w:r>
      <w:r>
        <w:rPr>
          <w:spacing w:val="-1"/>
          <w:sz w:val="22"/>
        </w:rPr>
        <w:t> </w:t>
      </w:r>
      <w:r>
        <w:rPr>
          <w:sz w:val="22"/>
        </w:rPr>
        <w:t>GET</w:t>
      </w:r>
      <w:r>
        <w:rPr>
          <w:spacing w:val="-2"/>
          <w:sz w:val="22"/>
        </w:rPr>
        <w:t> </w:t>
      </w:r>
      <w:r>
        <w:rPr>
          <w:sz w:val="22"/>
        </w:rPr>
        <w:t>CCOW</w:t>
      </w:r>
      <w:r>
        <w:rPr>
          <w:spacing w:val="-1"/>
          <w:sz w:val="22"/>
        </w:rPr>
        <w:t> </w:t>
      </w:r>
      <w:r>
        <w:rPr>
          <w:sz w:val="22"/>
        </w:rPr>
        <w:t>TOKEN</w:t>
      </w:r>
    </w:p>
    <w:p>
      <w:pPr>
        <w:pStyle w:val="ListParagraph"/>
        <w:numPr>
          <w:ilvl w:val="3"/>
          <w:numId w:val="25"/>
        </w:numPr>
        <w:tabs>
          <w:tab w:pos="1761" w:val="left" w:leader="none"/>
        </w:tabs>
        <w:spacing w:line="262" w:lineRule="exact" w:before="0" w:after="0"/>
        <w:ind w:left="1760" w:right="0" w:hanging="361"/>
        <w:jc w:val="left"/>
        <w:rPr>
          <w:sz w:val="22"/>
        </w:rPr>
      </w:pPr>
      <w:r>
        <w:rPr>
          <w:sz w:val="22"/>
        </w:rPr>
        <w:t>XUS</w:t>
      </w:r>
      <w:r>
        <w:rPr>
          <w:spacing w:val="-2"/>
          <w:sz w:val="22"/>
        </w:rPr>
        <w:t> </w:t>
      </w:r>
      <w:r>
        <w:rPr>
          <w:sz w:val="22"/>
        </w:rPr>
        <w:t>KAAJEE</w:t>
      </w:r>
      <w:r>
        <w:rPr>
          <w:spacing w:val="-1"/>
          <w:sz w:val="22"/>
        </w:rPr>
        <w:t> </w:t>
      </w:r>
      <w:r>
        <w:rPr>
          <w:sz w:val="22"/>
        </w:rPr>
        <w:t>GET</w:t>
      </w:r>
      <w:r>
        <w:rPr>
          <w:spacing w:val="-2"/>
          <w:sz w:val="22"/>
        </w:rPr>
        <w:t> </w:t>
      </w:r>
      <w:r>
        <w:rPr>
          <w:sz w:val="22"/>
        </w:rPr>
        <w:t>USER VIA</w:t>
      </w:r>
      <w:r>
        <w:rPr>
          <w:spacing w:val="-2"/>
          <w:sz w:val="22"/>
        </w:rPr>
        <w:t> </w:t>
      </w:r>
      <w:r>
        <w:rPr>
          <w:sz w:val="22"/>
        </w:rPr>
        <w:t>PROXY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25"/>
        </w:numPr>
        <w:tabs>
          <w:tab w:pos="1040" w:val="left" w:leader="none"/>
          <w:tab w:pos="1041" w:val="left" w:leader="none"/>
        </w:tabs>
        <w:spacing w:line="269" w:lineRule="exact" w:before="0" w:after="0"/>
        <w:ind w:left="1040" w:right="0" w:hanging="361"/>
        <w:jc w:val="left"/>
        <w:rPr>
          <w:sz w:val="22"/>
        </w:rPr>
      </w:pP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Key:</w:t>
      </w:r>
    </w:p>
    <w:p>
      <w:pPr>
        <w:pStyle w:val="ListParagraph"/>
        <w:numPr>
          <w:ilvl w:val="3"/>
          <w:numId w:val="25"/>
        </w:numPr>
        <w:tabs>
          <w:tab w:pos="1761" w:val="left" w:leader="none"/>
        </w:tabs>
        <w:spacing w:line="271" w:lineRule="exact" w:before="0" w:after="0"/>
        <w:ind w:left="1760" w:right="0" w:hanging="361"/>
        <w:jc w:val="left"/>
        <w:rPr>
          <w:sz w:val="22"/>
        </w:rPr>
      </w:pPr>
      <w:r>
        <w:rPr>
          <w:sz w:val="22"/>
        </w:rPr>
        <w:t>XUKAAJEE_SAMPLE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25"/>
        </w:numPr>
        <w:tabs>
          <w:tab w:pos="1040" w:val="left" w:leader="none"/>
          <w:tab w:pos="1041" w:val="left" w:leader="none"/>
        </w:tabs>
        <w:spacing w:line="269" w:lineRule="exact" w:before="0" w:after="0"/>
        <w:ind w:left="1040" w:right="0" w:hanging="361"/>
        <w:jc w:val="left"/>
        <w:rPr>
          <w:sz w:val="22"/>
        </w:rPr>
      </w:pP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Proxy:</w:t>
      </w:r>
    </w:p>
    <w:p>
      <w:pPr>
        <w:pStyle w:val="ListParagraph"/>
        <w:numPr>
          <w:ilvl w:val="3"/>
          <w:numId w:val="25"/>
        </w:numPr>
        <w:tabs>
          <w:tab w:pos="1761" w:val="left" w:leader="none"/>
        </w:tabs>
        <w:spacing w:line="271" w:lineRule="exact" w:before="0" w:after="0"/>
        <w:ind w:left="1760" w:right="0" w:hanging="361"/>
        <w:jc w:val="left"/>
        <w:rPr>
          <w:sz w:val="22"/>
        </w:rPr>
      </w:pPr>
      <w:r>
        <w:rPr>
          <w:sz w:val="22"/>
        </w:rPr>
        <w:t>KAAJEE,PROXY</w:t>
      </w:r>
    </w:p>
    <w:p>
      <w:pPr>
        <w:pStyle w:val="BodyText"/>
        <w:rPr>
          <w:sz w:val="26"/>
        </w:rPr>
      </w:pPr>
    </w:p>
    <w:p>
      <w:pPr>
        <w:pStyle w:val="Heading2"/>
        <w:spacing w:before="189"/>
        <w:ind w:left="320" w:firstLine="0"/>
      </w:pPr>
      <w:r>
        <w:rPr/>
        <w:t>J2EE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Server</w:t>
      </w:r>
    </w:p>
    <w:p>
      <w:pPr>
        <w:pStyle w:val="BodyText"/>
        <w:spacing w:before="254"/>
        <w:ind w:left="320" w:right="498"/>
        <w:rPr>
          <w:sz w:val="23"/>
        </w:rPr>
      </w:pPr>
      <w:r>
        <w:rPr/>
        <w:t>The Java component in KAAJEE 1.1 is not a stand-alone Web application. It is an embedded set of Java</w:t>
      </w:r>
      <w:r>
        <w:rPr>
          <w:spacing w:val="-52"/>
        </w:rPr>
        <w:t> </w:t>
      </w:r>
      <w:r>
        <w:rPr/>
        <w:t>components and a Java library to be embedded within a consuming Web application.</w:t>
      </w:r>
      <w:r>
        <w:rPr>
          <w:spacing w:val="1"/>
        </w:rPr>
        <w:t> </w:t>
      </w:r>
      <w:r>
        <w:rPr/>
        <w:t>Therefore, there is</w:t>
      </w:r>
      <w:r>
        <w:rPr>
          <w:spacing w:val="-52"/>
        </w:rPr>
        <w:t> </w:t>
      </w:r>
      <w:r>
        <w:rPr/>
        <w:t>no back-out/roll-back procedure specific to KAAJEE 1.1.</w:t>
      </w:r>
      <w:r>
        <w:rPr>
          <w:spacing w:val="1"/>
        </w:rPr>
        <w:t> </w:t>
      </w:r>
      <w:r>
        <w:rPr/>
        <w:t>Each consuming application would have to</w:t>
      </w:r>
      <w:r>
        <w:rPr>
          <w:spacing w:val="1"/>
        </w:rPr>
        <w:t> </w:t>
      </w:r>
      <w:r>
        <w:rPr/>
        <w:t>devise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own </w:t>
      </w:r>
      <w:r>
        <w:rPr>
          <w:sz w:val="23"/>
        </w:rPr>
        <w:t>back-out/roll-back procedure.</w:t>
      </w:r>
    </w:p>
    <w:p>
      <w:pPr>
        <w:spacing w:after="0"/>
        <w:rPr>
          <w:sz w:val="23"/>
        </w:rPr>
        <w:sectPr>
          <w:headerReference w:type="default" r:id="rId61"/>
          <w:footerReference w:type="default" r:id="rId62"/>
          <w:footerReference w:type="even" r:id="rId63"/>
          <w:pgSz w:w="12240" w:h="15840"/>
          <w:pgMar w:header="0" w:footer="1200" w:top="1380" w:bottom="1380" w:left="11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"/>
        <w:ind w:left="466" w:right="623" w:firstLine="0"/>
        <w:jc w:val="center"/>
        <w:rPr>
          <w:i/>
          <w:sz w:val="22"/>
        </w:rPr>
      </w:pPr>
      <w:r>
        <w:rPr>
          <w:i/>
          <w:sz w:val="22"/>
        </w:rPr>
        <w:t>This page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left blank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intentionally.</w:t>
      </w:r>
    </w:p>
    <w:sectPr>
      <w:headerReference w:type="even" r:id="rId64"/>
      <w:pgSz w:w="12240" w:h="15840"/>
      <w:pgMar w:header="730" w:footer="1200" w:top="940" w:bottom="1380" w:left="11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020508pt;width:53.4pt;height:13.05pt;mso-position-horizontal-relative:page;mso-position-vertical-relative:page;z-index:-16745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3.1pt;height:36.1pt;mso-position-horizontal-relative:page;mso-position-vertical-relative:page;z-index:-16745472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 Authentication and Authorization Java (2) Enterprise Edition 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Guide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 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39978pt;margin-top:721.020508pt;width:16.6pt;height:13.05pt;mso-position-horizontal-relative:page;mso-position-vertical-relative:page;z-index:-167449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17.4pt;height:13.05pt;mso-position-horizontal-relative:page;mso-position-vertical-relative:page;z-index:-16727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1-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7pt;height:36.1pt;mso-position-horizontal-relative:page;mso-position-vertical-relative:page;z-index:-16727040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Guide</w:t>
                </w:r>
              </w:p>
              <w:p>
                <w:pPr>
                  <w:spacing w:before="1"/>
                  <w:ind w:left="19" w:right="1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21.020508pt;width:53.4pt;height:13.05pt;mso-position-horizontal-relative:page;mso-position-vertical-relative:page;z-index:-16726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53.4pt;height:13.05pt;mso-position-horizontal-relative:page;mso-position-vertical-relative:page;z-index:-16726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3pt;height:36.1pt;mso-position-horizontal-relative:page;mso-position-vertical-relative:page;z-index:-16725504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 Guide</w:t>
                </w:r>
              </w:p>
              <w:p>
                <w:pPr>
                  <w:spacing w:before="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 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80029pt;margin-top:721.020508pt;width:15.4pt;height:13.05pt;mso-position-horizontal-relative:page;mso-position-vertical-relative:page;z-index:-16724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2-1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53.4pt;height:13.05pt;mso-position-horizontal-relative:page;mso-position-vertical-relative:page;z-index:-16724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3pt;height:36.1pt;mso-position-horizontal-relative:page;mso-position-vertical-relative:page;z-index:-16723968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 Guide</w:t>
                </w:r>
              </w:p>
              <w:p>
                <w:pPr>
                  <w:spacing w:before="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 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80029pt;margin-top:721.020508pt;width:15.4pt;height:13.05pt;mso-position-horizontal-relative:page;mso-position-vertical-relative:page;z-index:-16723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3-1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15.4pt;height:13.05pt;mso-position-horizontal-relative:page;mso-position-vertical-relative:page;z-index:-16722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3-2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7pt;height:36.1pt;mso-position-horizontal-relative:page;mso-position-vertical-relative:page;z-index:-16722432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Guide</w:t>
                </w:r>
              </w:p>
              <w:p>
                <w:pPr>
                  <w:spacing w:before="1"/>
                  <w:ind w:left="19" w:right="1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21.020508pt;width:53.4pt;height:13.05pt;mso-position-horizontal-relative:page;mso-position-vertical-relative:page;z-index:-16721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53.4pt;height:13.05pt;mso-position-horizontal-relative:page;mso-position-vertical-relative:page;z-index:-16720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7pt;height:36.1pt;mso-position-horizontal-relative:page;mso-position-vertical-relative:page;z-index:-16720384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 Guide</w:t>
                </w:r>
              </w:p>
              <w:p>
                <w:pPr>
                  <w:spacing w:before="1"/>
                  <w:ind w:left="19" w:right="1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 10.3.6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80029pt;margin-top:721.020508pt;width:15.4pt;height:13.05pt;mso-position-horizontal-relative:page;mso-position-vertical-relative:page;z-index:-16719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3-3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15.4pt;height:13.05pt;mso-position-horizontal-relative:page;mso-position-vertical-relative:page;z-index:-16719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3-4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7pt;height:36.1pt;mso-position-horizontal-relative:page;mso-position-vertical-relative:page;z-index:-16718848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Guide</w:t>
                </w:r>
              </w:p>
              <w:p>
                <w:pPr>
                  <w:spacing w:before="1"/>
                  <w:ind w:left="19" w:right="1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21.020508pt;width:53.4pt;height:13.05pt;mso-position-horizontal-relative:page;mso-position-vertical-relative:page;z-index:-16718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53.4pt;height:13.05pt;mso-position-horizontal-relative:page;mso-position-vertical-relative:page;z-index:-167173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3pt;height:36.1pt;mso-position-horizontal-relative:page;mso-position-vertical-relative:page;z-index:-16716800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 Guide</w:t>
                </w:r>
              </w:p>
              <w:p>
                <w:pPr>
                  <w:spacing w:before="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 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80029pt;margin-top:721.020508pt;width:15.4pt;height:13.05pt;mso-position-horizontal-relative:page;mso-position-vertical-relative:page;z-index:-16716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4-1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15.4pt;height:13.05pt;mso-position-horizontal-relative:page;mso-position-vertical-relative:page;z-index:-167157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4-2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7pt;height:36.1pt;mso-position-horizontal-relative:page;mso-position-vertical-relative:page;z-index:-16715264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Guide</w:t>
                </w:r>
              </w:p>
              <w:p>
                <w:pPr>
                  <w:spacing w:before="1"/>
                  <w:ind w:left="19" w:right="1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21.020508pt;width:53.4pt;height:13.05pt;mso-position-horizontal-relative:page;mso-position-vertical-relative:page;z-index:-16714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53.4pt;height:13.05pt;mso-position-horizontal-relative:page;mso-position-vertical-relative:page;z-index:-16713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7pt;height:36.1pt;mso-position-horizontal-relative:page;mso-position-vertical-relative:page;z-index:-16712704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 Guide</w:t>
                </w:r>
              </w:p>
              <w:p>
                <w:pPr>
                  <w:spacing w:before="1"/>
                  <w:ind w:left="19" w:right="1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 10.3.6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80029pt;margin-top:721.020508pt;width:17.4pt;height:13.05pt;mso-position-horizontal-relative:page;mso-position-vertical-relative:page;z-index:-16712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4-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024002pt;margin-top:721.020508pt;width:13.75pt;height:13.05pt;mso-position-horizontal-relative:page;mso-position-vertical-relative:page;z-index:-167444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7pt;height:36.1pt;mso-position-horizontal-relative:page;mso-position-vertical-relative:page;z-index:-16743936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Guide</w:t>
                </w:r>
              </w:p>
              <w:p>
                <w:pPr>
                  <w:spacing w:before="1"/>
                  <w:ind w:left="19" w:right="1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21.020508pt;width:53.4pt;height:13.05pt;mso-position-horizontal-relative:page;mso-position-vertical-relative:page;z-index:-16743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22.5pt;height:13.05pt;mso-position-horizontal-relative:page;mso-position-vertical-relative:page;z-index:-167116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4-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7pt;height:36.1pt;mso-position-horizontal-relative:page;mso-position-vertical-relative:page;z-index:-16711168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Guide</w:t>
                </w:r>
              </w:p>
              <w:p>
                <w:pPr>
                  <w:spacing w:before="1"/>
                  <w:ind w:left="19" w:right="1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21.020508pt;width:53.4pt;height:13.05pt;mso-position-horizontal-relative:page;mso-position-vertical-relative:page;z-index:-16710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53.4pt;height:13.05pt;mso-position-horizontal-relative:page;mso-position-vertical-relative:page;z-index:-16709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9pt;height:36.1pt;mso-position-horizontal-relative:page;mso-position-vertical-relative:page;z-index:-16708608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Guide</w:t>
                </w:r>
              </w:p>
              <w:p>
                <w:pPr>
                  <w:spacing w:before="1"/>
                  <w:ind w:left="20" w:right="17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 10.3.6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619995pt;margin-top:721.020508pt;width:59.55pt;height:13.05pt;mso-position-horizontal-relative:page;mso-position-vertical-relative:page;z-index:-16708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A-1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59.55pt;height:13.05pt;mso-position-horizontal-relative:page;mso-position-vertical-relative:page;z-index:-16707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A-2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3.1pt;height:36.1pt;mso-position-horizontal-relative:page;mso-position-vertical-relative:page;z-index:-16707072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 Authentication and Authorization Java (2) Enterprise Edition 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Guide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10.3.6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21.020508pt;width:53.4pt;height:13.05pt;mso-position-horizontal-relative:page;mso-position-vertical-relative:page;z-index:-16706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53.4pt;height:13.05pt;mso-position-horizontal-relative:page;mso-position-vertical-relative:page;z-index:-167388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3.2pt;height:36.1pt;mso-position-horizontal-relative:page;mso-position-vertical-relative:page;z-index:-16738304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 Authentication and Authorization Java (2) Enterprise Edition 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Guide</w:t>
                </w:r>
              </w:p>
              <w:p>
                <w:pPr>
                  <w:spacing w:before="1"/>
                  <w:ind w:left="16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 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80029pt;margin-top:721.020508pt;width:15.35pt;height:13.05pt;mso-position-horizontal-relative:page;mso-position-vertical-relative:page;z-index:-167377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viii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53.4pt;height:13.05pt;mso-position-horizontal-relative:page;mso-position-vertical-relative:page;z-index:-16737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7pt;height:36.1pt;mso-position-horizontal-relative:page;mso-position-vertical-relative:page;z-index:-16736768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 Guide</w:t>
                </w:r>
              </w:p>
              <w:p>
                <w:pPr>
                  <w:spacing w:before="1"/>
                  <w:ind w:left="19" w:right="1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 10.3.6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299988pt;margin-top:721.020508pt;width:13.9pt;height:13.05pt;mso-position-horizontal-relative:page;mso-position-vertical-relative:page;z-index:-167362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xi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7pt;height:13.05pt;mso-position-horizontal-relative:page;mso-position-vertical-relative:page;z-index:-167347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x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7pt;height:36.1pt;mso-position-horizontal-relative:page;mso-position-vertical-relative:page;z-index:-16734208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Guide</w:t>
                </w:r>
              </w:p>
              <w:p>
                <w:pPr>
                  <w:spacing w:before="1"/>
                  <w:ind w:left="19" w:right="1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21.020508pt;width:53.4pt;height:13.05pt;mso-position-horizontal-relative:page;mso-position-vertical-relative:page;z-index:-16733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53.4pt;height:13.05pt;mso-position-horizontal-relative:page;mso-position-vertical-relative:page;z-index:-16733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7pt;height:36.1pt;mso-position-horizontal-relative:page;mso-position-vertical-relative:page;z-index:-16732672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 Guide</w:t>
                </w:r>
              </w:p>
              <w:p>
                <w:pPr>
                  <w:spacing w:before="1"/>
                  <w:ind w:left="19" w:right="1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 10.3.6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299988pt;margin-top:721.020508pt;width:13.9pt;height:13.05pt;mso-position-horizontal-relative:page;mso-position-vertical-relative:page;z-index:-167321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xi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53.4pt;height:13.05pt;mso-position-horizontal-relative:page;mso-position-vertical-relative:page;z-index:-16731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3pt;height:36.1pt;mso-position-horizontal-relative:page;mso-position-vertical-relative:page;z-index:-16731136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 Guide</w:t>
                </w:r>
              </w:p>
              <w:p>
                <w:pPr>
                  <w:spacing w:before="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 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80029pt;margin-top:721.020508pt;width:17.4pt;height:13.05pt;mso-position-horizontal-relative:page;mso-position-vertical-relative:page;z-index:-167306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1-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1.020508pt;width:17.4pt;height:13.05pt;mso-position-horizontal-relative:page;mso-position-vertical-relative:page;z-index:-16730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1-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4.580002pt;margin-top:721.020508pt;width:322.7pt;height:36.1pt;mso-position-horizontal-relative:page;mso-position-vertical-relative:page;z-index:-16729600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Kernel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Authentication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Authorization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Java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(2)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Enterprise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Edition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(KAAJEE)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Guide</w:t>
                </w:r>
              </w:p>
              <w:p>
                <w:pPr>
                  <w:spacing w:before="1"/>
                  <w:ind w:left="19" w:right="1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1.2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on WebLogic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10.3.6 and higher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21.020508pt;width:53.4pt;height:13.05pt;mso-position-horizontal-relative:page;mso-position-vertical-relative:page;z-index:-16729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35.484512pt;width:69.95pt;height:13.05pt;mso-position-horizontal-relative:page;mso-position-vertical-relative:page;z-index:-16742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Revision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History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35.484512pt;width:113.4pt;height:13.05pt;mso-position-horizontal-relative:page;mso-position-vertical-relative:page;z-index:-16728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Pre-Installation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Instructions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35.484512pt;width:162.950pt;height:13.05pt;mso-position-horizontal-relative:page;mso-position-vertical-relative:page;z-index:-16721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VistA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Server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Instructions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35.484512pt;width:162.950pt;height:13.05pt;mso-position-horizontal-relative:page;mso-position-vertical-relative:page;z-index:-16717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VistA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Server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Instructions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35.484512pt;width:198.6pt;height:13.05pt;mso-position-horizontal-relative:page;mso-position-vertical-relative:page;z-index:-167142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J2EE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Application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Server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Instructions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2.51001pt;margin-top:35.484512pt;width:198.7pt;height:13.05pt;mso-position-horizontal-relative:page;mso-position-vertical-relative:page;z-index:-16713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J2EE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Application Server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Installation Instructions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35.484512pt;width:198.6pt;height:13.05pt;mso-position-horizontal-relative:page;mso-position-vertical-relative:page;z-index:-167101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J2EE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Application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Server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Installation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Instructions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2.51001pt;margin-top:35.484512pt;width:198.7pt;height:13.05pt;mso-position-horizontal-relative:page;mso-position-vertical-relative:page;z-index:-167096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J2EE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Application Server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Installation Instructions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35.484512pt;width:240.4pt;height:13.05pt;mso-position-horizontal-relative:page;mso-position-vertical-relative:page;z-index:-16706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A: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Installation Back-Out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or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Roll-Back Procedure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3.5pt;margin-top:35.484512pt;width:47.55pt;height:13.05pt;mso-position-horizontal-relative:page;mso-position-vertical-relative:page;z-index:-16735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Orientation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35.484512pt;width:47.55pt;height:13.05pt;mso-position-horizontal-relative:page;mso-position-vertical-relative:page;z-index:-16735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Orientation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35.484512pt;width:113.4pt;height:13.05pt;mso-position-horizontal-relative:page;mso-position-vertical-relative:page;z-index:-167285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Pre-Installation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Instructions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651" w:hanging="332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651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0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o"/>
      <w:lvlJc w:val="left"/>
      <w:pPr>
        <w:ind w:left="176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left="140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40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00" w:hanging="72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4"/>
      <w:numFmt w:val="decimal"/>
      <w:lvlText w:val="%1"/>
      <w:lvlJc w:val="left"/>
      <w:pPr>
        <w:ind w:left="1400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40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00" w:hanging="72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896" w:hanging="576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96" w:hanging="57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2" w:hanging="5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5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5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5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6" w:hanging="5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2" w:hanging="5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8" w:hanging="576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762" w:hanging="442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762" w:hanging="44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0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140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40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00" w:hanging="72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1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0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739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752" w:hanging="432"/>
        <w:jc w:val="left"/>
      </w:pPr>
      <w:rPr>
        <w:rFonts w:hint="default" w:ascii="Arial" w:hAnsi="Arial" w:eastAsia="Arial" w:cs="Arial"/>
        <w:w w:val="99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96" w:hanging="57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0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0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"/>
      <w:lvlJc w:val="left"/>
      <w:pPr>
        <w:ind w:left="140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7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220" w:hanging="54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220" w:hanging="5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3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940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22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20" w:hanging="5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8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2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8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54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8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20" w:hanging="5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5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59" w:hanging="159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0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1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1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2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13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3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4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64" w:hanging="15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31" w:hanging="216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2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5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67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0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53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95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38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216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39"/>
      <w:ind w:left="680" w:hanging="36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41"/>
      <w:ind w:left="680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19"/>
      <w:ind w:left="1220" w:hanging="54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119"/>
      <w:ind w:left="1220" w:hanging="541"/>
    </w:pPr>
    <w:rPr>
      <w:rFonts w:ascii="Times New Roman" w:hAnsi="Times New Roman" w:eastAsia="Times New Roman" w:cs="Times New Roman"/>
      <w:b/>
      <w:bCs/>
      <w:i/>
      <w:lang w:val="en-us" w:eastAsia="en-US" w:bidi="ar-SA"/>
    </w:rPr>
  </w:style>
  <w:style w:styleId="TOC5" w:type="paragraph">
    <w:name w:val="TOC 5"/>
    <w:basedOn w:val="Normal"/>
    <w:uiPriority w:val="1"/>
    <w:qFormat/>
    <w:pPr>
      <w:spacing w:before="119"/>
      <w:ind w:left="1940" w:hanging="72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OC6" w:type="paragraph">
    <w:name w:val="TOC 6"/>
    <w:basedOn w:val="Normal"/>
    <w:uiPriority w:val="1"/>
    <w:qFormat/>
    <w:pPr>
      <w:ind w:left="1940" w:hanging="721"/>
    </w:pPr>
    <w:rPr>
      <w:rFonts w:ascii="Times New Roman" w:hAnsi="Times New Roman" w:eastAsia="Times New Roman" w:cs="Times New Roman"/>
      <w:b/>
      <w:bCs/>
      <w:i/>
      <w:lang w:val="en-us" w:eastAsia="en-US" w:bidi="ar-SA"/>
    </w:rPr>
  </w:style>
  <w:style w:styleId="TOC7" w:type="paragraph">
    <w:name w:val="TOC 7"/>
    <w:basedOn w:val="Normal"/>
    <w:uiPriority w:val="1"/>
    <w:qFormat/>
    <w:pPr>
      <w:ind w:left="1940"/>
    </w:pPr>
    <w:rPr>
      <w:rFonts w:ascii="Times New Roman" w:hAnsi="Times New Roman" w:eastAsia="Times New Roman" w:cs="Times New Roman"/>
      <w:b/>
      <w:bCs/>
      <w:i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8"/>
      <w:ind w:left="320"/>
      <w:outlineLvl w:val="1"/>
    </w:pPr>
    <w:rPr>
      <w:rFonts w:ascii="Arial" w:hAnsi="Arial" w:eastAsia="Arial" w:cs="Arial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96" w:hanging="577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96"/>
      <w:outlineLvl w:val="3"/>
    </w:pPr>
    <w:rPr>
      <w:rFonts w:ascii="Times New Roman" w:hAnsi="Times New Roman" w:eastAsia="Times New Roman" w:cs="Times New Roman"/>
      <w:b/>
      <w:bCs/>
      <w:i/>
      <w:sz w:val="32"/>
      <w:szCs w:val="32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1400" w:hanging="721"/>
      <w:outlineLvl w:val="4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320"/>
      <w:outlineLvl w:val="5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320"/>
      <w:outlineLvl w:val="6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7" w:type="paragraph">
    <w:name w:val="Heading 7"/>
    <w:basedOn w:val="Normal"/>
    <w:uiPriority w:val="1"/>
    <w:qFormat/>
    <w:pPr>
      <w:ind w:left="320"/>
      <w:outlineLvl w:val="7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image" Target="media/image3.png"/><Relationship Id="rId16" Type="http://schemas.openxmlformats.org/officeDocument/2006/relationships/image" Target="media/image4.jpe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footer" Target="footer5.xml"/><Relationship Id="rId24" Type="http://schemas.openxmlformats.org/officeDocument/2006/relationships/footer" Target="footer6.xml"/><Relationship Id="rId25" Type="http://schemas.openxmlformats.org/officeDocument/2006/relationships/hyperlink" Target="http://www.adobe.com/" TargetMode="External"/><Relationship Id="rId26" Type="http://schemas.openxmlformats.org/officeDocument/2006/relationships/hyperlink" Target="http://www.va.gov/vdl/" TargetMode="External"/><Relationship Id="rId27" Type="http://schemas.openxmlformats.org/officeDocument/2006/relationships/header" Target="header7.xml"/><Relationship Id="rId28" Type="http://schemas.openxmlformats.org/officeDocument/2006/relationships/footer" Target="footer7.xml"/><Relationship Id="rId29" Type="http://schemas.openxmlformats.org/officeDocument/2006/relationships/header" Target="header8.xml"/><Relationship Id="rId30" Type="http://schemas.openxmlformats.org/officeDocument/2006/relationships/footer" Target="footer8.xml"/><Relationship Id="rId31" Type="http://schemas.openxmlformats.org/officeDocument/2006/relationships/footer" Target="footer9.xml"/><Relationship Id="rId32" Type="http://schemas.openxmlformats.org/officeDocument/2006/relationships/header" Target="header9.xml"/><Relationship Id="rId33" Type="http://schemas.openxmlformats.org/officeDocument/2006/relationships/header" Target="header10.xml"/><Relationship Id="rId34" Type="http://schemas.openxmlformats.org/officeDocument/2006/relationships/header" Target="header11.xml"/><Relationship Id="rId35" Type="http://schemas.openxmlformats.org/officeDocument/2006/relationships/footer" Target="footer10.xml"/><Relationship Id="rId36" Type="http://schemas.openxmlformats.org/officeDocument/2006/relationships/footer" Target="footer11.xml"/><Relationship Id="rId37" Type="http://schemas.openxmlformats.org/officeDocument/2006/relationships/header" Target="header12.xml"/><Relationship Id="rId38" Type="http://schemas.openxmlformats.org/officeDocument/2006/relationships/header" Target="header13.xml"/><Relationship Id="rId39" Type="http://schemas.openxmlformats.org/officeDocument/2006/relationships/footer" Target="footer12.xml"/><Relationship Id="rId40" Type="http://schemas.openxmlformats.org/officeDocument/2006/relationships/header" Target="header14.xml"/><Relationship Id="rId41" Type="http://schemas.openxmlformats.org/officeDocument/2006/relationships/footer" Target="footer13.xml"/><Relationship Id="rId42" Type="http://schemas.openxmlformats.org/officeDocument/2006/relationships/footer" Target="footer14.xml"/><Relationship Id="rId43" Type="http://schemas.openxmlformats.org/officeDocument/2006/relationships/header" Target="header15.xml"/><Relationship Id="rId44" Type="http://schemas.openxmlformats.org/officeDocument/2006/relationships/header" Target="header16.xml"/><Relationship Id="rId45" Type="http://schemas.openxmlformats.org/officeDocument/2006/relationships/footer" Target="footer15.xml"/><Relationship Id="rId46" Type="http://schemas.openxmlformats.org/officeDocument/2006/relationships/footer" Target="footer16.xml"/><Relationship Id="rId47" Type="http://schemas.openxmlformats.org/officeDocument/2006/relationships/header" Target="header17.xml"/><Relationship Id="rId48" Type="http://schemas.openxmlformats.org/officeDocument/2006/relationships/hyperlink" Target="http://www.va.gov/vdl/application.asp?appID=9" TargetMode="External"/><Relationship Id="rId49" Type="http://schemas.openxmlformats.org/officeDocument/2006/relationships/header" Target="header18.xml"/><Relationship Id="rId50" Type="http://schemas.openxmlformats.org/officeDocument/2006/relationships/footer" Target="footer17.xml"/><Relationship Id="rId51" Type="http://schemas.openxmlformats.org/officeDocument/2006/relationships/footer" Target="footer18.xml"/><Relationship Id="rId52" Type="http://schemas.openxmlformats.org/officeDocument/2006/relationships/header" Target="header19.xml"/><Relationship Id="rId53" Type="http://schemas.openxmlformats.org/officeDocument/2006/relationships/header" Target="header20.xml"/><Relationship Id="rId54" Type="http://schemas.openxmlformats.org/officeDocument/2006/relationships/footer" Target="footer19.xml"/><Relationship Id="rId55" Type="http://schemas.openxmlformats.org/officeDocument/2006/relationships/footer" Target="footer20.xml"/><Relationship Id="rId56" Type="http://schemas.openxmlformats.org/officeDocument/2006/relationships/header" Target="header21.xml"/><Relationship Id="rId57" Type="http://schemas.openxmlformats.org/officeDocument/2006/relationships/header" Target="header22.xml"/><Relationship Id="rId58" Type="http://schemas.openxmlformats.org/officeDocument/2006/relationships/hyperlink" Target="http://www.w3.org/2001/XMLSchema-instance" TargetMode="External"/><Relationship Id="rId59" Type="http://schemas.openxmlformats.org/officeDocument/2006/relationships/hyperlink" Target="https://logging.apache.org/log4j/2.x/" TargetMode="External"/><Relationship Id="rId60" Type="http://schemas.openxmlformats.org/officeDocument/2006/relationships/hyperlink" Target="http://jakarta.apache.org/log4j/docs/" TargetMode="External"/><Relationship Id="rId61" Type="http://schemas.openxmlformats.org/officeDocument/2006/relationships/header" Target="header23.xml"/><Relationship Id="rId62" Type="http://schemas.openxmlformats.org/officeDocument/2006/relationships/footer" Target="footer21.xml"/><Relationship Id="rId63" Type="http://schemas.openxmlformats.org/officeDocument/2006/relationships/footer" Target="footer22.xml"/><Relationship Id="rId64" Type="http://schemas.openxmlformats.org/officeDocument/2006/relationships/header" Target="header24.xml"/><Relationship Id="rId6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2021-03-31T16:40:20Z</dcterms:created>
  <dcterms:modified xsi:type="dcterms:W3CDTF">2021-03-31T16:40:20Z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LastSaved">
    <vt:filetime>2021-03-31T00:00:00Z</vt:filetime>
  </property>
</Properties>
</file>