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FCCC8" w14:textId="1D740CFF" w:rsidR="00963343" w:rsidRDefault="00932E29">
      <w:pPr>
        <w:jc w:val="center"/>
        <w:rPr>
          <w:rFonts w:ascii="Arial" w:hAnsi="Arial"/>
        </w:rPr>
      </w:pPr>
      <w:bookmarkStart w:id="0" w:name="BM___________________"/>
      <w:r>
        <w:rPr>
          <w:noProof/>
          <w:sz w:val="20"/>
        </w:rPr>
        <w:drawing>
          <wp:inline distT="0" distB="0" distL="0" distR="0" wp14:anchorId="353BDE55" wp14:editId="1CEF253B">
            <wp:extent cx="2562225" cy="1388745"/>
            <wp:effectExtent l="0" t="0" r="0" b="0"/>
            <wp:docPr id="10"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290FD03A" w14:textId="77777777" w:rsidR="00963343" w:rsidRDefault="00963343">
      <w:pPr>
        <w:jc w:val="center"/>
        <w:rPr>
          <w:rFonts w:ascii="Arial" w:hAnsi="Arial"/>
        </w:rPr>
      </w:pPr>
    </w:p>
    <w:p w14:paraId="5EB4040E" w14:textId="77777777" w:rsidR="00963343" w:rsidRDefault="00963343">
      <w:pPr>
        <w:jc w:val="center"/>
        <w:rPr>
          <w:rFonts w:ascii="Arial" w:hAnsi="Arial"/>
        </w:rPr>
      </w:pPr>
    </w:p>
    <w:p w14:paraId="3B0C75C3" w14:textId="77777777" w:rsidR="00963343" w:rsidRDefault="00963343">
      <w:pPr>
        <w:jc w:val="center"/>
        <w:rPr>
          <w:rFonts w:ascii="Arial" w:hAnsi="Arial"/>
        </w:rPr>
      </w:pPr>
    </w:p>
    <w:p w14:paraId="680E8A29" w14:textId="77777777" w:rsidR="00963343" w:rsidRDefault="00963343">
      <w:pPr>
        <w:jc w:val="center"/>
        <w:rPr>
          <w:rFonts w:ascii="Arial" w:hAnsi="Arial"/>
        </w:rPr>
      </w:pPr>
    </w:p>
    <w:p w14:paraId="10D73C4F" w14:textId="77777777" w:rsidR="00963343" w:rsidRDefault="00963343">
      <w:pPr>
        <w:jc w:val="center"/>
        <w:rPr>
          <w:rFonts w:ascii="Arial" w:hAnsi="Arial"/>
        </w:rPr>
      </w:pPr>
    </w:p>
    <w:p w14:paraId="2C316E61" w14:textId="77777777" w:rsidR="00963343" w:rsidRDefault="00963343">
      <w:pPr>
        <w:jc w:val="center"/>
        <w:rPr>
          <w:rFonts w:ascii="Arial" w:hAnsi="Arial"/>
        </w:rPr>
      </w:pPr>
    </w:p>
    <w:p w14:paraId="7F64443E" w14:textId="77777777" w:rsidR="00963343" w:rsidRDefault="00963343">
      <w:pPr>
        <w:jc w:val="center"/>
        <w:rPr>
          <w:rFonts w:ascii="Arial" w:hAnsi="Arial"/>
        </w:rPr>
      </w:pPr>
    </w:p>
    <w:p w14:paraId="449B09E4" w14:textId="77777777" w:rsidR="00963343" w:rsidRDefault="00963343">
      <w:pPr>
        <w:jc w:val="center"/>
        <w:rPr>
          <w:rFonts w:ascii="Arial" w:hAnsi="Arial"/>
        </w:rPr>
      </w:pPr>
    </w:p>
    <w:p w14:paraId="0AD743FA" w14:textId="77777777" w:rsidR="00963343" w:rsidRDefault="00963343">
      <w:pPr>
        <w:jc w:val="center"/>
        <w:rPr>
          <w:rFonts w:ascii="Arial" w:hAnsi="Arial"/>
        </w:rPr>
      </w:pPr>
    </w:p>
    <w:p w14:paraId="7F57809E" w14:textId="77777777" w:rsidR="00963343" w:rsidRDefault="00963343">
      <w:pPr>
        <w:jc w:val="center"/>
        <w:rPr>
          <w:rFonts w:ascii="Arial" w:hAnsi="Arial"/>
          <w:b/>
          <w:sz w:val="48"/>
        </w:rPr>
      </w:pPr>
      <w:r>
        <w:rPr>
          <w:rFonts w:ascii="Arial" w:hAnsi="Arial"/>
          <w:b/>
          <w:sz w:val="48"/>
        </w:rPr>
        <w:t xml:space="preserve">KERNEL </w:t>
      </w:r>
      <w:smartTag w:uri="urn:schemas-microsoft-com:office:smarttags" w:element="place">
        <w:r>
          <w:rPr>
            <w:rFonts w:ascii="Arial" w:hAnsi="Arial"/>
            <w:b/>
            <w:sz w:val="48"/>
          </w:rPr>
          <w:t>DELPHI</w:t>
        </w:r>
      </w:smartTag>
      <w:r>
        <w:rPr>
          <w:rFonts w:ascii="Arial" w:hAnsi="Arial"/>
          <w:b/>
          <w:sz w:val="48"/>
        </w:rPr>
        <w:t xml:space="preserve"> COMPONENTS (KDC)</w:t>
      </w:r>
    </w:p>
    <w:p w14:paraId="5AEE3372" w14:textId="77777777" w:rsidR="00963343" w:rsidRDefault="00963343">
      <w:pPr>
        <w:jc w:val="center"/>
        <w:rPr>
          <w:rFonts w:ascii="Arial" w:hAnsi="Arial"/>
          <w:bCs/>
        </w:rPr>
      </w:pPr>
    </w:p>
    <w:p w14:paraId="7F38749A" w14:textId="77777777" w:rsidR="00963343" w:rsidRDefault="00963343">
      <w:pPr>
        <w:jc w:val="center"/>
        <w:rPr>
          <w:rFonts w:ascii="Arial" w:hAnsi="Arial"/>
          <w:b/>
          <w:sz w:val="48"/>
        </w:rPr>
      </w:pPr>
      <w:r>
        <w:rPr>
          <w:rFonts w:ascii="Arial" w:hAnsi="Arial"/>
          <w:b/>
          <w:sz w:val="48"/>
        </w:rPr>
        <w:t>INSTALLATION GUIDE</w:t>
      </w:r>
    </w:p>
    <w:p w14:paraId="33DE3022" w14:textId="77777777" w:rsidR="00963343" w:rsidRDefault="00963343">
      <w:pPr>
        <w:jc w:val="center"/>
        <w:rPr>
          <w:rFonts w:ascii="Arial" w:hAnsi="Arial"/>
        </w:rPr>
      </w:pPr>
    </w:p>
    <w:p w14:paraId="6DE94950" w14:textId="77777777" w:rsidR="00963343" w:rsidRDefault="00963343">
      <w:pPr>
        <w:jc w:val="center"/>
        <w:rPr>
          <w:rFonts w:ascii="Arial" w:hAnsi="Arial"/>
        </w:rPr>
      </w:pPr>
    </w:p>
    <w:p w14:paraId="29AE6E69" w14:textId="77777777" w:rsidR="00963343" w:rsidRDefault="00963343">
      <w:pPr>
        <w:jc w:val="center"/>
        <w:rPr>
          <w:rFonts w:ascii="Arial" w:hAnsi="Arial"/>
        </w:rPr>
      </w:pPr>
    </w:p>
    <w:p w14:paraId="23CE7ECC" w14:textId="77777777" w:rsidR="00963343" w:rsidRDefault="00963343">
      <w:pPr>
        <w:jc w:val="center"/>
        <w:rPr>
          <w:rFonts w:ascii="Arial" w:hAnsi="Arial"/>
        </w:rPr>
      </w:pPr>
    </w:p>
    <w:p w14:paraId="43E32AFB" w14:textId="77777777" w:rsidR="00963343" w:rsidRDefault="00963343">
      <w:pPr>
        <w:jc w:val="center"/>
        <w:rPr>
          <w:rFonts w:ascii="Arial" w:hAnsi="Arial"/>
        </w:rPr>
      </w:pPr>
    </w:p>
    <w:p w14:paraId="7CF4B4F9" w14:textId="77777777" w:rsidR="00963343" w:rsidRDefault="00963343">
      <w:pPr>
        <w:jc w:val="center"/>
        <w:rPr>
          <w:rFonts w:ascii="Arial" w:hAnsi="Arial"/>
        </w:rPr>
      </w:pPr>
    </w:p>
    <w:p w14:paraId="52CFB3D6" w14:textId="77777777" w:rsidR="00963343" w:rsidRDefault="00963343">
      <w:pPr>
        <w:jc w:val="center"/>
        <w:rPr>
          <w:rFonts w:ascii="Arial" w:hAnsi="Arial"/>
          <w:sz w:val="48"/>
        </w:rPr>
      </w:pPr>
      <w:r>
        <w:rPr>
          <w:rFonts w:ascii="Arial" w:hAnsi="Arial"/>
          <w:sz w:val="48"/>
        </w:rPr>
        <w:t>Version 1.0</w:t>
      </w:r>
    </w:p>
    <w:p w14:paraId="0532EA7E" w14:textId="77777777" w:rsidR="00963343" w:rsidRDefault="00963343">
      <w:pPr>
        <w:jc w:val="center"/>
        <w:rPr>
          <w:rFonts w:ascii="Arial" w:hAnsi="Arial"/>
        </w:rPr>
      </w:pPr>
    </w:p>
    <w:p w14:paraId="0D5A9DC5" w14:textId="77777777" w:rsidR="00963343" w:rsidRDefault="00963343">
      <w:pPr>
        <w:jc w:val="center"/>
        <w:rPr>
          <w:rFonts w:ascii="Arial" w:hAnsi="Arial"/>
          <w:sz w:val="48"/>
        </w:rPr>
      </w:pPr>
      <w:r>
        <w:rPr>
          <w:rFonts w:ascii="Arial" w:hAnsi="Arial"/>
          <w:sz w:val="48"/>
        </w:rPr>
        <w:t>Patch XU*8*207</w:t>
      </w:r>
    </w:p>
    <w:p w14:paraId="686358AB" w14:textId="77777777" w:rsidR="00963343" w:rsidRDefault="00963343">
      <w:pPr>
        <w:jc w:val="center"/>
        <w:rPr>
          <w:rFonts w:ascii="Arial" w:hAnsi="Arial"/>
        </w:rPr>
      </w:pPr>
    </w:p>
    <w:p w14:paraId="464D8A9D" w14:textId="77777777" w:rsidR="00963343" w:rsidRDefault="00963343">
      <w:pPr>
        <w:jc w:val="center"/>
        <w:rPr>
          <w:rFonts w:ascii="Arial" w:hAnsi="Arial"/>
          <w:sz w:val="48"/>
        </w:rPr>
      </w:pPr>
      <w:r>
        <w:rPr>
          <w:rFonts w:ascii="Arial" w:hAnsi="Arial"/>
          <w:sz w:val="48"/>
        </w:rPr>
        <w:t>June 2002</w:t>
      </w:r>
    </w:p>
    <w:p w14:paraId="27CB717E" w14:textId="77777777" w:rsidR="00963343" w:rsidRDefault="00963343">
      <w:pPr>
        <w:jc w:val="center"/>
        <w:rPr>
          <w:rFonts w:ascii="Arial" w:hAnsi="Arial"/>
        </w:rPr>
      </w:pPr>
    </w:p>
    <w:p w14:paraId="42CDBB0D" w14:textId="77777777" w:rsidR="00963343" w:rsidRDefault="00963343">
      <w:pPr>
        <w:jc w:val="center"/>
        <w:rPr>
          <w:rFonts w:ascii="Arial" w:hAnsi="Arial"/>
        </w:rPr>
      </w:pPr>
    </w:p>
    <w:p w14:paraId="698DB81D" w14:textId="77777777" w:rsidR="00963343" w:rsidRDefault="00963343">
      <w:pPr>
        <w:jc w:val="center"/>
        <w:rPr>
          <w:rFonts w:ascii="Arial" w:hAnsi="Arial"/>
        </w:rPr>
      </w:pPr>
    </w:p>
    <w:p w14:paraId="7CDD1AEE" w14:textId="77777777" w:rsidR="00963343" w:rsidRDefault="00963343">
      <w:pPr>
        <w:jc w:val="center"/>
        <w:rPr>
          <w:rFonts w:ascii="Arial" w:hAnsi="Arial"/>
        </w:rPr>
      </w:pPr>
    </w:p>
    <w:p w14:paraId="495F19F7" w14:textId="77777777" w:rsidR="00963343" w:rsidRDefault="00963343">
      <w:pPr>
        <w:jc w:val="center"/>
        <w:rPr>
          <w:rFonts w:ascii="Arial" w:hAnsi="Arial"/>
        </w:rPr>
      </w:pPr>
    </w:p>
    <w:p w14:paraId="6073FC29" w14:textId="77777777" w:rsidR="00963343" w:rsidRDefault="00963343">
      <w:pPr>
        <w:jc w:val="center"/>
        <w:rPr>
          <w:rFonts w:ascii="Arial" w:hAnsi="Arial"/>
        </w:rPr>
      </w:pPr>
    </w:p>
    <w:p w14:paraId="5C9D8C28" w14:textId="77777777" w:rsidR="00963343" w:rsidRDefault="00963343">
      <w:pPr>
        <w:jc w:val="center"/>
        <w:rPr>
          <w:rFonts w:ascii="Arial" w:hAnsi="Arial"/>
        </w:rPr>
      </w:pPr>
    </w:p>
    <w:p w14:paraId="2316BD83" w14:textId="77777777" w:rsidR="00963343" w:rsidRDefault="00963343">
      <w:pPr>
        <w:jc w:val="center"/>
        <w:rPr>
          <w:rFonts w:ascii="Arial" w:hAnsi="Arial"/>
        </w:rPr>
      </w:pPr>
    </w:p>
    <w:p w14:paraId="3A712268" w14:textId="77777777" w:rsidR="00963343" w:rsidRDefault="00963343">
      <w:pPr>
        <w:jc w:val="center"/>
        <w:rPr>
          <w:rFonts w:ascii="Arial" w:hAnsi="Arial"/>
        </w:rPr>
      </w:pPr>
    </w:p>
    <w:p w14:paraId="2141C520" w14:textId="77777777" w:rsidR="00963343" w:rsidRDefault="00963343">
      <w:pPr>
        <w:jc w:val="center"/>
        <w:rPr>
          <w:rFonts w:ascii="Arial" w:hAnsi="Arial"/>
        </w:rPr>
      </w:pPr>
    </w:p>
    <w:p w14:paraId="73343231" w14:textId="77777777" w:rsidR="00963343" w:rsidRDefault="00963343">
      <w:pPr>
        <w:jc w:val="center"/>
        <w:outlineLvl w:val="0"/>
        <w:rPr>
          <w:rFonts w:ascii="Arial" w:hAnsi="Arial"/>
        </w:rPr>
      </w:pPr>
      <w:bookmarkStart w:id="1" w:name="_Toc363271339"/>
      <w:r>
        <w:rPr>
          <w:rFonts w:ascii="Arial" w:hAnsi="Arial"/>
        </w:rPr>
        <w:t>Department of Veterans Affairs</w:t>
      </w:r>
      <w:bookmarkEnd w:id="1"/>
    </w:p>
    <w:p w14:paraId="34766C46" w14:textId="77777777" w:rsidR="00963343" w:rsidRDefault="00963343">
      <w:pPr>
        <w:jc w:val="center"/>
        <w:rPr>
          <w:rFonts w:ascii="Arial" w:hAnsi="Arial"/>
        </w:rPr>
      </w:pPr>
      <w:smartTag w:uri="urn:schemas-microsoft-com:office:smarttags" w:element="place">
        <w:r>
          <w:rPr>
            <w:rFonts w:ascii="Arial" w:hAnsi="Arial"/>
            <w:b/>
          </w:rPr>
          <w:t>V</w:t>
        </w:r>
        <w:r>
          <w:rPr>
            <w:rFonts w:ascii="Arial" w:hAnsi="Arial"/>
            <w:bCs/>
            <w:i/>
            <w:iCs/>
            <w:sz w:val="18"/>
          </w:rPr>
          <w:t>IST</w:t>
        </w:r>
        <w:r>
          <w:rPr>
            <w:rFonts w:ascii="Arial" w:hAnsi="Arial"/>
            <w:b/>
          </w:rPr>
          <w:t>A</w:t>
        </w:r>
      </w:smartTag>
      <w:r>
        <w:rPr>
          <w:rFonts w:ascii="Arial" w:hAnsi="Arial"/>
        </w:rPr>
        <w:t xml:space="preserve"> System Design &amp; Development (SD&amp;D)</w:t>
      </w:r>
    </w:p>
    <w:p w14:paraId="3E24979D" w14:textId="77777777" w:rsidR="00963343" w:rsidRDefault="00963343">
      <w:pPr>
        <w:jc w:val="center"/>
        <w:rPr>
          <w:rFonts w:ascii="Arial" w:hAnsi="Arial"/>
        </w:rPr>
      </w:pPr>
      <w:r>
        <w:rPr>
          <w:rFonts w:ascii="Arial" w:hAnsi="Arial"/>
        </w:rPr>
        <w:t>Information Infrastructure Service (IIS)</w:t>
      </w:r>
    </w:p>
    <w:p w14:paraId="1CD9483D" w14:textId="77777777" w:rsidR="00963343" w:rsidRDefault="00963343">
      <w:r>
        <w:br w:type="page"/>
      </w:r>
      <w:r>
        <w:lastRenderedPageBreak/>
        <w:t xml:space="preserve"> </w:t>
      </w:r>
      <w:r>
        <w:tab/>
      </w:r>
    </w:p>
    <w:p w14:paraId="56B51CB5" w14:textId="77777777" w:rsidR="00963343" w:rsidRDefault="00963343"/>
    <w:p w14:paraId="7D1B2FB4" w14:textId="77777777" w:rsidR="00963343" w:rsidRDefault="00963343"/>
    <w:p w14:paraId="1702186F" w14:textId="77777777" w:rsidR="00963343" w:rsidRDefault="00963343">
      <w:pPr>
        <w:sectPr w:rsidR="00963343">
          <w:footerReference w:type="default" r:id="rId8"/>
          <w:pgSz w:w="12240" w:h="15840" w:code="1"/>
          <w:pgMar w:top="1440" w:right="1440" w:bottom="1440" w:left="1440" w:header="720" w:footer="720" w:gutter="0"/>
          <w:pgNumType w:fmt="lowerRoman" w:start="1"/>
          <w:cols w:space="720"/>
          <w:titlePg/>
        </w:sectPr>
      </w:pPr>
    </w:p>
    <w:p w14:paraId="46702088" w14:textId="77777777" w:rsidR="00963343" w:rsidRDefault="00963343">
      <w:pPr>
        <w:keepNext/>
        <w:keepLines/>
        <w:rPr>
          <w:rFonts w:ascii="Arial" w:hAnsi="Arial"/>
          <w:bCs/>
          <w:sz w:val="36"/>
        </w:rPr>
      </w:pPr>
      <w:r>
        <w:rPr>
          <w:rFonts w:ascii="Arial" w:hAnsi="Arial"/>
          <w:bCs/>
          <w:sz w:val="36"/>
        </w:rPr>
        <w:lastRenderedPageBreak/>
        <w:t>Document Revision History</w:t>
      </w:r>
    </w:p>
    <w:p w14:paraId="569CE2D0" w14:textId="77777777" w:rsidR="00963343" w:rsidRDefault="00963343">
      <w:pPr>
        <w:keepNext/>
        <w:keepLines/>
      </w:pPr>
      <w:r>
        <w:fldChar w:fldCharType="begin"/>
      </w:r>
      <w:r>
        <w:instrText xml:space="preserve"> XE "Revision History:Documentation" </w:instrText>
      </w:r>
      <w:r>
        <w:fldChar w:fldCharType="end"/>
      </w:r>
      <w:r>
        <w:fldChar w:fldCharType="begin"/>
      </w:r>
      <w:r>
        <w:instrText xml:space="preserve"> XE "Documentation History" </w:instrText>
      </w:r>
      <w:r>
        <w:fldChar w:fldCharType="end"/>
      </w:r>
    </w:p>
    <w:p w14:paraId="5BB6247F" w14:textId="77777777" w:rsidR="00963343" w:rsidRDefault="00963343">
      <w:pPr>
        <w:keepNext/>
        <w:keepLines/>
      </w:pPr>
    </w:p>
    <w:p w14:paraId="75A2FB4B" w14:textId="77777777" w:rsidR="00963343" w:rsidRDefault="00963343">
      <w:pPr>
        <w:keepNext/>
        <w:keepLines/>
      </w:pPr>
      <w:r>
        <w:t>The following table displays the revision history for this document. Revisions to the documentation are based on patches and new versions released to the field.</w:t>
      </w:r>
    </w:p>
    <w:p w14:paraId="088F6050" w14:textId="77777777" w:rsidR="00963343" w:rsidRDefault="00963343">
      <w:pPr>
        <w:keepNext/>
        <w:keepLines/>
      </w:pPr>
    </w:p>
    <w:p w14:paraId="7F6E9E79" w14:textId="77777777" w:rsidR="00963343" w:rsidRDefault="00963343">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3906"/>
        <w:gridCol w:w="2880"/>
      </w:tblGrid>
      <w:tr w:rsidR="00963343" w14:paraId="6AF5B95C" w14:textId="77777777">
        <w:tc>
          <w:tcPr>
            <w:tcW w:w="1368" w:type="dxa"/>
            <w:shd w:val="pct15" w:color="auto" w:fill="auto"/>
          </w:tcPr>
          <w:p w14:paraId="51C277C0" w14:textId="77777777" w:rsidR="00963343" w:rsidRDefault="00963343">
            <w:pPr>
              <w:pStyle w:val="TableText"/>
              <w:spacing w:before="60" w:after="60"/>
              <w:rPr>
                <w:rFonts w:ascii="Arial" w:hAnsi="Arial" w:cs="Arial"/>
                <w:b/>
                <w:bCs/>
                <w:iCs/>
                <w:u w:val="single"/>
              </w:rPr>
            </w:pPr>
            <w:r>
              <w:rPr>
                <w:rFonts w:ascii="Arial" w:hAnsi="Arial" w:cs="Arial"/>
                <w:b/>
                <w:bCs/>
                <w:iCs/>
              </w:rPr>
              <w:t>Date</w:t>
            </w:r>
          </w:p>
        </w:tc>
        <w:tc>
          <w:tcPr>
            <w:tcW w:w="1170" w:type="dxa"/>
            <w:shd w:val="pct15" w:color="auto" w:fill="auto"/>
          </w:tcPr>
          <w:p w14:paraId="2C78DAE4" w14:textId="77777777" w:rsidR="00963343" w:rsidRDefault="00963343">
            <w:pPr>
              <w:pStyle w:val="TableText"/>
              <w:spacing w:before="60" w:after="60"/>
              <w:rPr>
                <w:rFonts w:ascii="Arial" w:hAnsi="Arial" w:cs="Arial"/>
                <w:b/>
                <w:bCs/>
                <w:iCs/>
                <w:u w:val="single"/>
              </w:rPr>
            </w:pPr>
            <w:r>
              <w:rPr>
                <w:rFonts w:ascii="Arial" w:hAnsi="Arial" w:cs="Arial"/>
                <w:b/>
                <w:bCs/>
                <w:iCs/>
              </w:rPr>
              <w:t>Revision</w:t>
            </w:r>
          </w:p>
        </w:tc>
        <w:tc>
          <w:tcPr>
            <w:tcW w:w="3906" w:type="dxa"/>
            <w:shd w:val="pct15" w:color="auto" w:fill="auto"/>
          </w:tcPr>
          <w:p w14:paraId="33722403" w14:textId="77777777" w:rsidR="00963343" w:rsidRDefault="00963343">
            <w:pPr>
              <w:pStyle w:val="TableText"/>
              <w:spacing w:before="60" w:after="60"/>
              <w:rPr>
                <w:rFonts w:ascii="Arial" w:hAnsi="Arial" w:cs="Arial"/>
                <w:b/>
                <w:bCs/>
                <w:iCs/>
                <w:u w:val="single"/>
              </w:rPr>
            </w:pPr>
            <w:r>
              <w:rPr>
                <w:rFonts w:ascii="Arial" w:hAnsi="Arial" w:cs="Arial"/>
                <w:b/>
                <w:bCs/>
                <w:iCs/>
              </w:rPr>
              <w:t>Description</w:t>
            </w:r>
          </w:p>
        </w:tc>
        <w:tc>
          <w:tcPr>
            <w:tcW w:w="2880" w:type="dxa"/>
            <w:shd w:val="pct15" w:color="auto" w:fill="auto"/>
          </w:tcPr>
          <w:p w14:paraId="3CDC4FFF" w14:textId="77777777" w:rsidR="00963343" w:rsidRDefault="00963343">
            <w:pPr>
              <w:pStyle w:val="TableText"/>
              <w:spacing w:before="60" w:after="60"/>
              <w:rPr>
                <w:rFonts w:ascii="Arial" w:hAnsi="Arial" w:cs="Arial"/>
                <w:b/>
                <w:bCs/>
                <w:iCs/>
                <w:u w:val="single"/>
              </w:rPr>
            </w:pPr>
            <w:r>
              <w:rPr>
                <w:rFonts w:ascii="Arial" w:hAnsi="Arial" w:cs="Arial"/>
                <w:b/>
                <w:bCs/>
                <w:iCs/>
              </w:rPr>
              <w:t>Author</w:t>
            </w:r>
          </w:p>
        </w:tc>
      </w:tr>
      <w:tr w:rsidR="00963343" w14:paraId="7900F6AC" w14:textId="77777777">
        <w:tc>
          <w:tcPr>
            <w:tcW w:w="1368" w:type="dxa"/>
          </w:tcPr>
          <w:p w14:paraId="6FD4E273" w14:textId="77777777" w:rsidR="00963343" w:rsidRDefault="00963343">
            <w:pPr>
              <w:pStyle w:val="TableText"/>
              <w:spacing w:before="60" w:after="60"/>
              <w:rPr>
                <w:rFonts w:ascii="Arial" w:hAnsi="Arial" w:cs="Arial"/>
              </w:rPr>
            </w:pPr>
            <w:r>
              <w:rPr>
                <w:rFonts w:ascii="Arial" w:hAnsi="Arial" w:cs="Arial"/>
              </w:rPr>
              <w:t>04/19/02</w:t>
            </w:r>
          </w:p>
        </w:tc>
        <w:tc>
          <w:tcPr>
            <w:tcW w:w="1170" w:type="dxa"/>
          </w:tcPr>
          <w:p w14:paraId="5500427F" w14:textId="77777777" w:rsidR="00963343" w:rsidRDefault="00963343">
            <w:pPr>
              <w:pStyle w:val="TableText"/>
              <w:spacing w:before="60" w:after="60"/>
              <w:rPr>
                <w:rFonts w:ascii="Arial" w:hAnsi="Arial" w:cs="Arial"/>
              </w:rPr>
            </w:pPr>
            <w:r>
              <w:rPr>
                <w:rFonts w:ascii="Arial" w:hAnsi="Arial" w:cs="Arial"/>
              </w:rPr>
              <w:t>1.0</w:t>
            </w:r>
          </w:p>
        </w:tc>
        <w:tc>
          <w:tcPr>
            <w:tcW w:w="3906" w:type="dxa"/>
          </w:tcPr>
          <w:p w14:paraId="0603F18F" w14:textId="77777777" w:rsidR="00963343" w:rsidRDefault="00963343">
            <w:pPr>
              <w:pStyle w:val="TableText"/>
              <w:spacing w:before="60" w:after="60"/>
              <w:rPr>
                <w:rFonts w:ascii="Arial" w:hAnsi="Arial" w:cs="Arial"/>
              </w:rPr>
            </w:pPr>
            <w:r>
              <w:rPr>
                <w:rFonts w:ascii="Arial" w:hAnsi="Arial" w:cs="Arial"/>
              </w:rPr>
              <w:t>Initial Kernel Delphi Components (KDC) software release.</w:t>
            </w:r>
          </w:p>
        </w:tc>
        <w:tc>
          <w:tcPr>
            <w:tcW w:w="2880" w:type="dxa"/>
          </w:tcPr>
          <w:p w14:paraId="6056B23F" w14:textId="77777777" w:rsidR="00963343" w:rsidRDefault="00A257E9">
            <w:pPr>
              <w:pStyle w:val="TableText"/>
              <w:spacing w:before="60" w:after="60"/>
              <w:rPr>
                <w:rFonts w:ascii="Arial" w:hAnsi="Arial" w:cs="Arial"/>
              </w:rPr>
            </w:pPr>
            <w:r>
              <w:rPr>
                <w:rFonts w:ascii="Arial" w:hAnsi="Arial" w:cs="Arial"/>
              </w:rPr>
              <w:t>REDACTED</w:t>
            </w:r>
            <w:r w:rsidR="00963343">
              <w:rPr>
                <w:rFonts w:ascii="Arial" w:hAnsi="Arial" w:cs="Arial"/>
              </w:rPr>
              <w:t xml:space="preserve">, </w:t>
            </w:r>
            <w:smartTag w:uri="urn:schemas-microsoft-com:office:smarttags" w:element="City">
              <w:smartTag w:uri="urn:schemas-microsoft-com:office:smarttags" w:element="place">
                <w:r w:rsidR="00963343">
                  <w:rPr>
                    <w:rFonts w:ascii="Arial" w:hAnsi="Arial" w:cs="Arial"/>
                  </w:rPr>
                  <w:t>Oakland</w:t>
                </w:r>
              </w:smartTag>
            </w:smartTag>
            <w:r w:rsidR="00963343">
              <w:rPr>
                <w:rFonts w:ascii="Arial" w:hAnsi="Arial" w:cs="Arial"/>
              </w:rPr>
              <w:t xml:space="preserve"> OIFO</w:t>
            </w:r>
          </w:p>
        </w:tc>
      </w:tr>
      <w:tr w:rsidR="00963343" w14:paraId="01CBA883" w14:textId="77777777">
        <w:tc>
          <w:tcPr>
            <w:tcW w:w="1368" w:type="dxa"/>
          </w:tcPr>
          <w:p w14:paraId="350411E1" w14:textId="77777777" w:rsidR="00963343" w:rsidRDefault="00963343">
            <w:pPr>
              <w:pStyle w:val="TableText"/>
              <w:spacing w:before="60" w:after="60"/>
              <w:rPr>
                <w:rFonts w:ascii="Arial" w:hAnsi="Arial" w:cs="Arial"/>
              </w:rPr>
            </w:pPr>
            <w:r>
              <w:rPr>
                <w:rFonts w:ascii="Arial" w:hAnsi="Arial" w:cs="Arial"/>
              </w:rPr>
              <w:t>06/10/02</w:t>
            </w:r>
          </w:p>
        </w:tc>
        <w:tc>
          <w:tcPr>
            <w:tcW w:w="1170" w:type="dxa"/>
          </w:tcPr>
          <w:p w14:paraId="782EC611" w14:textId="77777777" w:rsidR="00963343" w:rsidRDefault="00963343">
            <w:pPr>
              <w:pStyle w:val="TableText"/>
              <w:spacing w:before="60" w:after="60"/>
              <w:rPr>
                <w:rFonts w:ascii="Arial" w:hAnsi="Arial" w:cs="Arial"/>
              </w:rPr>
            </w:pPr>
            <w:r>
              <w:rPr>
                <w:rFonts w:ascii="Arial" w:hAnsi="Arial" w:cs="Arial"/>
              </w:rPr>
              <w:t>1.1</w:t>
            </w:r>
          </w:p>
        </w:tc>
        <w:tc>
          <w:tcPr>
            <w:tcW w:w="3906" w:type="dxa"/>
          </w:tcPr>
          <w:p w14:paraId="35717882" w14:textId="77777777" w:rsidR="00963343" w:rsidRDefault="00963343">
            <w:pPr>
              <w:pStyle w:val="TableText"/>
              <w:spacing w:before="60" w:after="60"/>
              <w:rPr>
                <w:rFonts w:ascii="Arial" w:hAnsi="Arial" w:cs="Arial"/>
              </w:rPr>
            </w:pPr>
            <w:r>
              <w:rPr>
                <w:rFonts w:ascii="Arial" w:hAnsi="Arial" w:cs="Arial"/>
              </w:rPr>
              <w:t>Updated File Distribution lists to eliminate references to the Technical Manual and separate KIDS file other than Kernel Patch XU*8*207.</w:t>
            </w:r>
          </w:p>
        </w:tc>
        <w:tc>
          <w:tcPr>
            <w:tcW w:w="2880" w:type="dxa"/>
          </w:tcPr>
          <w:p w14:paraId="5D28D04B" w14:textId="77777777" w:rsidR="00963343" w:rsidRDefault="00A257E9">
            <w:pPr>
              <w:pStyle w:val="TableText"/>
              <w:spacing w:before="60" w:after="60"/>
              <w:rPr>
                <w:rFonts w:ascii="Arial" w:hAnsi="Arial" w:cs="Arial"/>
              </w:rPr>
            </w:pPr>
            <w:r>
              <w:rPr>
                <w:rFonts w:ascii="Arial" w:hAnsi="Arial" w:cs="Arial"/>
              </w:rPr>
              <w:t>REDACTED</w:t>
            </w:r>
            <w:r w:rsidR="00963343">
              <w:rPr>
                <w:rFonts w:ascii="Arial" w:hAnsi="Arial" w:cs="Arial"/>
              </w:rPr>
              <w:t xml:space="preserve">, </w:t>
            </w:r>
            <w:smartTag w:uri="urn:schemas-microsoft-com:office:smarttags" w:element="City">
              <w:smartTag w:uri="urn:schemas-microsoft-com:office:smarttags" w:element="place">
                <w:r w:rsidR="00963343">
                  <w:rPr>
                    <w:rFonts w:ascii="Arial" w:hAnsi="Arial" w:cs="Arial"/>
                  </w:rPr>
                  <w:t>Oakland</w:t>
                </w:r>
              </w:smartTag>
            </w:smartTag>
            <w:r w:rsidR="00963343">
              <w:rPr>
                <w:rFonts w:ascii="Arial" w:hAnsi="Arial" w:cs="Arial"/>
              </w:rPr>
              <w:t xml:space="preserve"> OIFO</w:t>
            </w:r>
          </w:p>
        </w:tc>
      </w:tr>
      <w:tr w:rsidR="004D3CAD" w14:paraId="516E732E" w14:textId="77777777">
        <w:tc>
          <w:tcPr>
            <w:tcW w:w="1368" w:type="dxa"/>
          </w:tcPr>
          <w:p w14:paraId="7D0C6634" w14:textId="77777777" w:rsidR="004D3CAD" w:rsidRPr="009D263F" w:rsidRDefault="004D3CAD" w:rsidP="00963343">
            <w:pPr>
              <w:keepNext/>
              <w:keepLines/>
              <w:autoSpaceDE w:val="0"/>
              <w:autoSpaceDN w:val="0"/>
              <w:adjustRightInd w:val="0"/>
              <w:spacing w:before="60" w:after="60"/>
              <w:rPr>
                <w:rFonts w:ascii="Arial" w:hAnsi="Arial" w:cs="Arial"/>
                <w:sz w:val="20"/>
              </w:rPr>
            </w:pPr>
            <w:r w:rsidRPr="009D263F">
              <w:rPr>
                <w:rFonts w:ascii="Arial" w:hAnsi="Arial" w:cs="Arial"/>
                <w:sz w:val="20"/>
              </w:rPr>
              <w:t>12/</w:t>
            </w:r>
            <w:r>
              <w:rPr>
                <w:rFonts w:ascii="Arial" w:hAnsi="Arial" w:cs="Arial"/>
                <w:sz w:val="20"/>
              </w:rPr>
              <w:t>20</w:t>
            </w:r>
            <w:r w:rsidRPr="009D263F">
              <w:rPr>
                <w:rFonts w:ascii="Arial" w:hAnsi="Arial" w:cs="Arial"/>
                <w:sz w:val="20"/>
              </w:rPr>
              <w:t>/04</w:t>
            </w:r>
          </w:p>
        </w:tc>
        <w:tc>
          <w:tcPr>
            <w:tcW w:w="1170" w:type="dxa"/>
          </w:tcPr>
          <w:p w14:paraId="5FB9D712" w14:textId="77777777" w:rsidR="004D3CAD" w:rsidRPr="009D263F" w:rsidRDefault="004D3CAD" w:rsidP="00963343">
            <w:pPr>
              <w:keepNext/>
              <w:keepLines/>
              <w:autoSpaceDE w:val="0"/>
              <w:autoSpaceDN w:val="0"/>
              <w:adjustRightInd w:val="0"/>
              <w:spacing w:before="60" w:after="60"/>
              <w:rPr>
                <w:rFonts w:ascii="Arial" w:hAnsi="Arial" w:cs="Arial"/>
                <w:sz w:val="20"/>
              </w:rPr>
            </w:pPr>
            <w:r w:rsidRPr="009D263F">
              <w:rPr>
                <w:rFonts w:ascii="Arial" w:hAnsi="Arial" w:cs="Arial"/>
                <w:sz w:val="20"/>
              </w:rPr>
              <w:t>2.0</w:t>
            </w:r>
          </w:p>
        </w:tc>
        <w:tc>
          <w:tcPr>
            <w:tcW w:w="3906" w:type="dxa"/>
          </w:tcPr>
          <w:p w14:paraId="777CB9F5" w14:textId="77777777" w:rsidR="004D3CAD" w:rsidRPr="009D263F" w:rsidRDefault="004D3CAD" w:rsidP="00963343">
            <w:pPr>
              <w:keepNext/>
              <w:keepLines/>
              <w:autoSpaceDE w:val="0"/>
              <w:autoSpaceDN w:val="0"/>
              <w:adjustRightInd w:val="0"/>
              <w:spacing w:before="60" w:after="60"/>
              <w:rPr>
                <w:rFonts w:ascii="Arial" w:hAnsi="Arial" w:cs="Arial"/>
                <w:sz w:val="20"/>
              </w:rPr>
            </w:pPr>
            <w:r w:rsidRPr="009D263F">
              <w:rPr>
                <w:rFonts w:ascii="Arial" w:hAnsi="Arial" w:cs="Arial"/>
                <w:sz w:val="20"/>
              </w:rPr>
              <w:t>Reviewed document and edited for the "Data Scrubbing" and the "PDF 508 Compliance" projects.</w:t>
            </w:r>
          </w:p>
          <w:p w14:paraId="06F6E5D7" w14:textId="77777777" w:rsidR="004D3CAD" w:rsidRPr="009D263F" w:rsidRDefault="004D3CAD" w:rsidP="00963343">
            <w:pPr>
              <w:keepNext/>
              <w:keepLines/>
              <w:autoSpaceDE w:val="0"/>
              <w:autoSpaceDN w:val="0"/>
              <w:adjustRightInd w:val="0"/>
              <w:spacing w:before="60" w:after="60"/>
              <w:rPr>
                <w:rFonts w:ascii="Arial" w:hAnsi="Arial" w:cs="Arial"/>
                <w:sz w:val="20"/>
              </w:rPr>
            </w:pPr>
            <w:r w:rsidRPr="009D263F">
              <w:rPr>
                <w:rFonts w:ascii="Arial" w:hAnsi="Arial" w:cs="Arial"/>
                <w:b/>
                <w:sz w:val="20"/>
              </w:rPr>
              <w:t>PDF 508 Compliance—</w:t>
            </w:r>
            <w:r w:rsidRPr="009D263F">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passed Adobe Acrobat Quick Check).</w:t>
            </w:r>
          </w:p>
          <w:p w14:paraId="48DC2A11" w14:textId="77777777" w:rsidR="004D3CAD" w:rsidRPr="009D263F" w:rsidRDefault="004D3CAD" w:rsidP="00963343">
            <w:pPr>
              <w:keepNext/>
              <w:keepLines/>
              <w:autoSpaceDE w:val="0"/>
              <w:autoSpaceDN w:val="0"/>
              <w:adjustRightInd w:val="0"/>
              <w:spacing w:before="60" w:after="60"/>
              <w:rPr>
                <w:rFonts w:ascii="Arial" w:hAnsi="Arial" w:cs="Arial"/>
                <w:sz w:val="20"/>
              </w:rPr>
            </w:pPr>
          </w:p>
        </w:tc>
        <w:tc>
          <w:tcPr>
            <w:tcW w:w="2880" w:type="dxa"/>
          </w:tcPr>
          <w:p w14:paraId="4146BA86" w14:textId="77777777" w:rsidR="004D3CAD" w:rsidRPr="009D263F" w:rsidRDefault="00A257E9" w:rsidP="00963343">
            <w:pPr>
              <w:keepNext/>
              <w:keepLines/>
              <w:autoSpaceDE w:val="0"/>
              <w:autoSpaceDN w:val="0"/>
              <w:adjustRightInd w:val="0"/>
              <w:spacing w:before="60" w:after="60"/>
              <w:rPr>
                <w:rFonts w:ascii="Arial" w:hAnsi="Arial" w:cs="Arial"/>
                <w:sz w:val="20"/>
              </w:rPr>
            </w:pPr>
            <w:r>
              <w:rPr>
                <w:rFonts w:ascii="Arial" w:hAnsi="Arial" w:cs="Arial"/>
                <w:sz w:val="20"/>
              </w:rPr>
              <w:t>REDACTED</w:t>
            </w:r>
            <w:r w:rsidR="004D3CAD" w:rsidRPr="009D263F">
              <w:rPr>
                <w:rFonts w:ascii="Arial" w:hAnsi="Arial" w:cs="Arial"/>
                <w:sz w:val="20"/>
              </w:rPr>
              <w:t xml:space="preserve">, </w:t>
            </w:r>
            <w:r w:rsidR="002C15A8">
              <w:rPr>
                <w:rFonts w:ascii="Arial" w:hAnsi="Arial" w:cs="Arial"/>
                <w:sz w:val="20"/>
              </w:rPr>
              <w:t>Bay Pines</w:t>
            </w:r>
            <w:r w:rsidR="004D3CAD" w:rsidRPr="009D263F">
              <w:rPr>
                <w:rFonts w:ascii="Arial" w:hAnsi="Arial" w:cs="Arial"/>
                <w:sz w:val="20"/>
              </w:rPr>
              <w:t xml:space="preserve"> OIFO</w:t>
            </w:r>
          </w:p>
        </w:tc>
      </w:tr>
      <w:tr w:rsidR="004D3CAD" w14:paraId="2F5616CA" w14:textId="77777777">
        <w:tc>
          <w:tcPr>
            <w:tcW w:w="1368" w:type="dxa"/>
          </w:tcPr>
          <w:p w14:paraId="15459703" w14:textId="77777777" w:rsidR="004D3CAD" w:rsidRDefault="004D3CAD">
            <w:pPr>
              <w:pStyle w:val="TableText"/>
              <w:spacing w:before="60" w:after="60"/>
              <w:rPr>
                <w:rFonts w:ascii="Arial" w:hAnsi="Arial" w:cs="Arial"/>
              </w:rPr>
            </w:pPr>
          </w:p>
        </w:tc>
        <w:tc>
          <w:tcPr>
            <w:tcW w:w="1170" w:type="dxa"/>
          </w:tcPr>
          <w:p w14:paraId="29BF05C3" w14:textId="77777777" w:rsidR="004D3CAD" w:rsidRDefault="004D3CAD">
            <w:pPr>
              <w:pStyle w:val="TableText"/>
              <w:spacing w:before="60" w:after="60"/>
              <w:rPr>
                <w:rFonts w:ascii="Arial" w:hAnsi="Arial" w:cs="Arial"/>
              </w:rPr>
            </w:pPr>
          </w:p>
        </w:tc>
        <w:tc>
          <w:tcPr>
            <w:tcW w:w="3906" w:type="dxa"/>
          </w:tcPr>
          <w:p w14:paraId="204CE21C" w14:textId="77777777" w:rsidR="004D3CAD" w:rsidRDefault="004D3CAD">
            <w:pPr>
              <w:pStyle w:val="TableText"/>
              <w:spacing w:before="60" w:after="60"/>
              <w:rPr>
                <w:rFonts w:ascii="Arial" w:hAnsi="Arial" w:cs="Arial"/>
              </w:rPr>
            </w:pPr>
          </w:p>
        </w:tc>
        <w:tc>
          <w:tcPr>
            <w:tcW w:w="2880" w:type="dxa"/>
          </w:tcPr>
          <w:p w14:paraId="408AFE99" w14:textId="77777777" w:rsidR="004D3CAD" w:rsidRDefault="004D3CAD">
            <w:pPr>
              <w:pStyle w:val="TableText"/>
              <w:spacing w:before="60" w:after="60"/>
              <w:rPr>
                <w:rFonts w:ascii="Arial" w:hAnsi="Arial" w:cs="Arial"/>
              </w:rPr>
            </w:pPr>
          </w:p>
        </w:tc>
      </w:tr>
    </w:tbl>
    <w:p w14:paraId="14B509BE" w14:textId="77777777" w:rsidR="00963343" w:rsidRDefault="00963343"/>
    <w:p w14:paraId="00438702" w14:textId="77777777" w:rsidR="00963343" w:rsidRDefault="00963343"/>
    <w:p w14:paraId="399F080E" w14:textId="77777777" w:rsidR="00963343" w:rsidRDefault="00963343">
      <w:r>
        <w:br w:type="page"/>
      </w:r>
    </w:p>
    <w:p w14:paraId="2504E0FF" w14:textId="77777777" w:rsidR="00963343" w:rsidRDefault="00963343"/>
    <w:p w14:paraId="47386BAE" w14:textId="77777777" w:rsidR="00963343" w:rsidRDefault="00963343"/>
    <w:p w14:paraId="5A87D245" w14:textId="77777777" w:rsidR="00963343" w:rsidRDefault="00963343">
      <w:pPr>
        <w:rPr>
          <w:b/>
        </w:rPr>
        <w:sectPr w:rsidR="00963343">
          <w:headerReference w:type="even" r:id="rId9"/>
          <w:footerReference w:type="even" r:id="rId10"/>
          <w:footerReference w:type="default" r:id="rId11"/>
          <w:footerReference w:type="first" r:id="rId12"/>
          <w:pgSz w:w="12240" w:h="15840"/>
          <w:pgMar w:top="1440" w:right="1440" w:bottom="1440" w:left="1440" w:header="720" w:footer="720" w:gutter="0"/>
          <w:pgNumType w:fmt="lowerRoman"/>
          <w:cols w:space="720"/>
          <w:titlePg/>
        </w:sectPr>
      </w:pPr>
    </w:p>
    <w:p w14:paraId="279A75AA" w14:textId="77777777" w:rsidR="00963343" w:rsidRDefault="00963343">
      <w:pPr>
        <w:keepNext/>
        <w:keepLines/>
        <w:rPr>
          <w:rFonts w:ascii="Arial" w:hAnsi="Arial"/>
          <w:sz w:val="36"/>
        </w:rPr>
      </w:pPr>
      <w:r>
        <w:rPr>
          <w:rFonts w:ascii="Arial" w:hAnsi="Arial"/>
          <w:sz w:val="36"/>
        </w:rPr>
        <w:lastRenderedPageBreak/>
        <w:t>Contents</w:t>
      </w:r>
    </w:p>
    <w:p w14:paraId="6BA0B101" w14:textId="77777777" w:rsidR="00963343" w:rsidRDefault="00963343">
      <w:pPr>
        <w:keepNext/>
        <w:keepLines/>
      </w:pPr>
    </w:p>
    <w:p w14:paraId="0EB360B0" w14:textId="77777777" w:rsidR="00963343" w:rsidRDefault="00963343">
      <w:pPr>
        <w:keepNext/>
        <w:keepLines/>
      </w:pPr>
    </w:p>
    <w:p w14:paraId="1290F404" w14:textId="2DA8170F" w:rsidR="00E51240" w:rsidRDefault="00963343">
      <w:pPr>
        <w:pStyle w:val="TOC2"/>
        <w:rPr>
          <w:sz w:val="24"/>
          <w:szCs w:val="24"/>
        </w:rPr>
      </w:pPr>
      <w:r>
        <w:fldChar w:fldCharType="begin"/>
      </w:r>
      <w:r>
        <w:instrText xml:space="preserve"> TOC \o "3-3" \h \z \t "Heading 1,1,Heading 2,2" </w:instrText>
      </w:r>
      <w:r>
        <w:fldChar w:fldCharType="separate"/>
      </w:r>
      <w:hyperlink w:anchor="_Toc92516483" w:history="1">
        <w:r w:rsidR="00E51240" w:rsidRPr="00BC5BCE">
          <w:rPr>
            <w:rStyle w:val="Hyperlink"/>
          </w:rPr>
          <w:t>Orientation</w:t>
        </w:r>
        <w:r w:rsidR="00E51240">
          <w:rPr>
            <w:webHidden/>
          </w:rPr>
          <w:tab/>
        </w:r>
        <w:r w:rsidR="00E51240">
          <w:rPr>
            <w:webHidden/>
          </w:rPr>
          <w:fldChar w:fldCharType="begin"/>
        </w:r>
        <w:r w:rsidR="00E51240">
          <w:rPr>
            <w:webHidden/>
          </w:rPr>
          <w:instrText xml:space="preserve"> PAGEREF _Toc92516483 \h </w:instrText>
        </w:r>
        <w:r w:rsidR="00E51240">
          <w:rPr>
            <w:webHidden/>
          </w:rPr>
        </w:r>
        <w:r w:rsidR="00E51240">
          <w:rPr>
            <w:webHidden/>
          </w:rPr>
          <w:fldChar w:fldCharType="separate"/>
        </w:r>
        <w:r w:rsidR="00067BE7">
          <w:rPr>
            <w:webHidden/>
          </w:rPr>
          <w:t>ix</w:t>
        </w:r>
        <w:r w:rsidR="00E51240">
          <w:rPr>
            <w:webHidden/>
          </w:rPr>
          <w:fldChar w:fldCharType="end"/>
        </w:r>
      </w:hyperlink>
    </w:p>
    <w:p w14:paraId="5DEDFA25" w14:textId="57480D43" w:rsidR="00E51240" w:rsidRDefault="00932E29">
      <w:pPr>
        <w:pStyle w:val="TOC3"/>
        <w:rPr>
          <w:sz w:val="24"/>
          <w:szCs w:val="24"/>
        </w:rPr>
      </w:pPr>
      <w:hyperlink w:anchor="_Toc92516484" w:history="1">
        <w:r w:rsidR="00E51240" w:rsidRPr="00BC5BCE">
          <w:rPr>
            <w:rStyle w:val="Hyperlink"/>
          </w:rPr>
          <w:t>How to Use this Manual</w:t>
        </w:r>
        <w:r w:rsidR="00E51240">
          <w:rPr>
            <w:webHidden/>
          </w:rPr>
          <w:tab/>
        </w:r>
        <w:r w:rsidR="00E51240">
          <w:rPr>
            <w:webHidden/>
          </w:rPr>
          <w:fldChar w:fldCharType="begin"/>
        </w:r>
        <w:r w:rsidR="00E51240">
          <w:rPr>
            <w:webHidden/>
          </w:rPr>
          <w:instrText xml:space="preserve"> PAGEREF _Toc92516484 \h </w:instrText>
        </w:r>
        <w:r w:rsidR="00E51240">
          <w:rPr>
            <w:webHidden/>
          </w:rPr>
        </w:r>
        <w:r w:rsidR="00E51240">
          <w:rPr>
            <w:webHidden/>
          </w:rPr>
          <w:fldChar w:fldCharType="separate"/>
        </w:r>
        <w:r w:rsidR="00067BE7">
          <w:rPr>
            <w:webHidden/>
          </w:rPr>
          <w:t>ix</w:t>
        </w:r>
        <w:r w:rsidR="00E51240">
          <w:rPr>
            <w:webHidden/>
          </w:rPr>
          <w:fldChar w:fldCharType="end"/>
        </w:r>
      </w:hyperlink>
    </w:p>
    <w:p w14:paraId="0DA23C3B" w14:textId="46AC6542" w:rsidR="00E51240" w:rsidRDefault="00932E29">
      <w:pPr>
        <w:pStyle w:val="TOC3"/>
        <w:rPr>
          <w:sz w:val="24"/>
          <w:szCs w:val="24"/>
        </w:rPr>
      </w:pPr>
      <w:hyperlink w:anchor="_Toc92516485" w:history="1">
        <w:r w:rsidR="00E51240" w:rsidRPr="00BC5BCE">
          <w:rPr>
            <w:rStyle w:val="Hyperlink"/>
          </w:rPr>
          <w:t>How to Obtain Technical Information Online</w:t>
        </w:r>
        <w:r w:rsidR="00E51240">
          <w:rPr>
            <w:webHidden/>
          </w:rPr>
          <w:tab/>
        </w:r>
        <w:r w:rsidR="00E51240">
          <w:rPr>
            <w:webHidden/>
          </w:rPr>
          <w:fldChar w:fldCharType="begin"/>
        </w:r>
        <w:r w:rsidR="00E51240">
          <w:rPr>
            <w:webHidden/>
          </w:rPr>
          <w:instrText xml:space="preserve"> PAGEREF _Toc92516485 \h </w:instrText>
        </w:r>
        <w:r w:rsidR="00E51240">
          <w:rPr>
            <w:webHidden/>
          </w:rPr>
        </w:r>
        <w:r w:rsidR="00E51240">
          <w:rPr>
            <w:webHidden/>
          </w:rPr>
          <w:fldChar w:fldCharType="separate"/>
        </w:r>
        <w:r w:rsidR="00067BE7">
          <w:rPr>
            <w:webHidden/>
          </w:rPr>
          <w:t>x</w:t>
        </w:r>
        <w:r w:rsidR="00E51240">
          <w:rPr>
            <w:webHidden/>
          </w:rPr>
          <w:fldChar w:fldCharType="end"/>
        </w:r>
      </w:hyperlink>
    </w:p>
    <w:p w14:paraId="23ED4E4B" w14:textId="73129D75" w:rsidR="00E51240" w:rsidRDefault="00932E29">
      <w:pPr>
        <w:pStyle w:val="TOC3"/>
        <w:rPr>
          <w:sz w:val="24"/>
          <w:szCs w:val="24"/>
        </w:rPr>
      </w:pPr>
      <w:hyperlink w:anchor="_Toc92516486" w:history="1">
        <w:r w:rsidR="00E51240" w:rsidRPr="00BC5BCE">
          <w:rPr>
            <w:rStyle w:val="Hyperlink"/>
          </w:rPr>
          <w:t>Assumptions About the Reader</w:t>
        </w:r>
        <w:r w:rsidR="00E51240">
          <w:rPr>
            <w:webHidden/>
          </w:rPr>
          <w:tab/>
        </w:r>
        <w:r w:rsidR="00E51240">
          <w:rPr>
            <w:webHidden/>
          </w:rPr>
          <w:fldChar w:fldCharType="begin"/>
        </w:r>
        <w:r w:rsidR="00E51240">
          <w:rPr>
            <w:webHidden/>
          </w:rPr>
          <w:instrText xml:space="preserve"> PAGEREF _Toc92516486 \h </w:instrText>
        </w:r>
        <w:r w:rsidR="00E51240">
          <w:rPr>
            <w:webHidden/>
          </w:rPr>
        </w:r>
        <w:r w:rsidR="00E51240">
          <w:rPr>
            <w:webHidden/>
          </w:rPr>
          <w:fldChar w:fldCharType="separate"/>
        </w:r>
        <w:r w:rsidR="00067BE7">
          <w:rPr>
            <w:webHidden/>
          </w:rPr>
          <w:t>xi</w:t>
        </w:r>
        <w:r w:rsidR="00E51240">
          <w:rPr>
            <w:webHidden/>
          </w:rPr>
          <w:fldChar w:fldCharType="end"/>
        </w:r>
      </w:hyperlink>
    </w:p>
    <w:p w14:paraId="61E16930" w14:textId="371E0820" w:rsidR="00E51240" w:rsidRDefault="00932E29">
      <w:pPr>
        <w:pStyle w:val="TOC3"/>
        <w:rPr>
          <w:sz w:val="24"/>
          <w:szCs w:val="24"/>
        </w:rPr>
      </w:pPr>
      <w:hyperlink w:anchor="_Toc92516487" w:history="1">
        <w:r w:rsidR="00E51240" w:rsidRPr="00BC5BCE">
          <w:rPr>
            <w:rStyle w:val="Hyperlink"/>
          </w:rPr>
          <w:t>Reference Materials</w:t>
        </w:r>
        <w:r w:rsidR="00E51240">
          <w:rPr>
            <w:webHidden/>
          </w:rPr>
          <w:tab/>
        </w:r>
        <w:r w:rsidR="00E51240">
          <w:rPr>
            <w:webHidden/>
          </w:rPr>
          <w:fldChar w:fldCharType="begin"/>
        </w:r>
        <w:r w:rsidR="00E51240">
          <w:rPr>
            <w:webHidden/>
          </w:rPr>
          <w:instrText xml:space="preserve"> PAGEREF _Toc92516487 \h </w:instrText>
        </w:r>
        <w:r w:rsidR="00E51240">
          <w:rPr>
            <w:webHidden/>
          </w:rPr>
        </w:r>
        <w:r w:rsidR="00E51240">
          <w:rPr>
            <w:webHidden/>
          </w:rPr>
          <w:fldChar w:fldCharType="separate"/>
        </w:r>
        <w:r w:rsidR="00067BE7">
          <w:rPr>
            <w:webHidden/>
          </w:rPr>
          <w:t>xi</w:t>
        </w:r>
        <w:r w:rsidR="00E51240">
          <w:rPr>
            <w:webHidden/>
          </w:rPr>
          <w:fldChar w:fldCharType="end"/>
        </w:r>
      </w:hyperlink>
    </w:p>
    <w:p w14:paraId="1F8D3D64" w14:textId="79C3FCED" w:rsidR="00E51240" w:rsidRDefault="00932E29">
      <w:pPr>
        <w:pStyle w:val="TOC1"/>
        <w:rPr>
          <w:b w:val="0"/>
          <w:bCs w:val="0"/>
          <w:sz w:val="24"/>
          <w:szCs w:val="24"/>
        </w:rPr>
      </w:pPr>
      <w:hyperlink w:anchor="_Toc92516488" w:history="1">
        <w:r w:rsidR="00E51240" w:rsidRPr="00BC5BCE">
          <w:rPr>
            <w:rStyle w:val="Hyperlink"/>
          </w:rPr>
          <w:t>1.</w:t>
        </w:r>
        <w:r w:rsidR="00E51240">
          <w:rPr>
            <w:b w:val="0"/>
            <w:bCs w:val="0"/>
            <w:sz w:val="24"/>
            <w:szCs w:val="24"/>
          </w:rPr>
          <w:tab/>
        </w:r>
        <w:r w:rsidR="00E51240" w:rsidRPr="00BC5BCE">
          <w:rPr>
            <w:rStyle w:val="Hyperlink"/>
          </w:rPr>
          <w:t>Preliminary Considerations</w:t>
        </w:r>
        <w:r w:rsidR="00E51240">
          <w:rPr>
            <w:webHidden/>
          </w:rPr>
          <w:tab/>
        </w:r>
        <w:r w:rsidR="00E51240">
          <w:rPr>
            <w:webHidden/>
          </w:rPr>
          <w:fldChar w:fldCharType="begin"/>
        </w:r>
        <w:r w:rsidR="00E51240">
          <w:rPr>
            <w:webHidden/>
          </w:rPr>
          <w:instrText xml:space="preserve"> PAGEREF _Toc92516488 \h </w:instrText>
        </w:r>
        <w:r w:rsidR="00E51240">
          <w:rPr>
            <w:webHidden/>
          </w:rPr>
        </w:r>
        <w:r w:rsidR="00E51240">
          <w:rPr>
            <w:webHidden/>
          </w:rPr>
          <w:fldChar w:fldCharType="separate"/>
        </w:r>
        <w:r w:rsidR="00067BE7">
          <w:rPr>
            <w:webHidden/>
          </w:rPr>
          <w:t>1-1</w:t>
        </w:r>
        <w:r w:rsidR="00E51240">
          <w:rPr>
            <w:webHidden/>
          </w:rPr>
          <w:fldChar w:fldCharType="end"/>
        </w:r>
      </w:hyperlink>
    </w:p>
    <w:p w14:paraId="0878EED6" w14:textId="7C772B96" w:rsidR="00E51240" w:rsidRDefault="00932E29">
      <w:pPr>
        <w:pStyle w:val="TOC3"/>
        <w:rPr>
          <w:sz w:val="24"/>
          <w:szCs w:val="24"/>
        </w:rPr>
      </w:pPr>
      <w:hyperlink w:anchor="_Toc92516489" w:history="1">
        <w:r w:rsidR="00E51240" w:rsidRPr="00BC5BCE">
          <w:rPr>
            <w:rStyle w:val="Hyperlink"/>
          </w:rPr>
          <w:t>Purpose</w:t>
        </w:r>
        <w:r w:rsidR="00E51240">
          <w:rPr>
            <w:webHidden/>
          </w:rPr>
          <w:tab/>
        </w:r>
        <w:r w:rsidR="00E51240">
          <w:rPr>
            <w:webHidden/>
          </w:rPr>
          <w:fldChar w:fldCharType="begin"/>
        </w:r>
        <w:r w:rsidR="00E51240">
          <w:rPr>
            <w:webHidden/>
          </w:rPr>
          <w:instrText xml:space="preserve"> PAGEREF _Toc92516489 \h </w:instrText>
        </w:r>
        <w:r w:rsidR="00E51240">
          <w:rPr>
            <w:webHidden/>
          </w:rPr>
        </w:r>
        <w:r w:rsidR="00E51240">
          <w:rPr>
            <w:webHidden/>
          </w:rPr>
          <w:fldChar w:fldCharType="separate"/>
        </w:r>
        <w:r w:rsidR="00067BE7">
          <w:rPr>
            <w:webHidden/>
          </w:rPr>
          <w:t>1-1</w:t>
        </w:r>
        <w:r w:rsidR="00E51240">
          <w:rPr>
            <w:webHidden/>
          </w:rPr>
          <w:fldChar w:fldCharType="end"/>
        </w:r>
      </w:hyperlink>
    </w:p>
    <w:p w14:paraId="226F427D" w14:textId="01B932F8" w:rsidR="00E51240" w:rsidRDefault="00932E29">
      <w:pPr>
        <w:pStyle w:val="TOC3"/>
        <w:rPr>
          <w:sz w:val="24"/>
          <w:szCs w:val="24"/>
        </w:rPr>
      </w:pPr>
      <w:hyperlink w:anchor="_Toc92516490" w:history="1">
        <w:r w:rsidR="00E51240" w:rsidRPr="00BC5BCE">
          <w:rPr>
            <w:rStyle w:val="Hyperlink"/>
          </w:rPr>
          <w:t>About the Installation Procedures</w:t>
        </w:r>
        <w:r w:rsidR="00E51240">
          <w:rPr>
            <w:webHidden/>
          </w:rPr>
          <w:tab/>
        </w:r>
        <w:r w:rsidR="00E51240">
          <w:rPr>
            <w:webHidden/>
          </w:rPr>
          <w:fldChar w:fldCharType="begin"/>
        </w:r>
        <w:r w:rsidR="00E51240">
          <w:rPr>
            <w:webHidden/>
          </w:rPr>
          <w:instrText xml:space="preserve"> PAGEREF _Toc92516490 \h </w:instrText>
        </w:r>
        <w:r w:rsidR="00E51240">
          <w:rPr>
            <w:webHidden/>
          </w:rPr>
        </w:r>
        <w:r w:rsidR="00E51240">
          <w:rPr>
            <w:webHidden/>
          </w:rPr>
          <w:fldChar w:fldCharType="separate"/>
        </w:r>
        <w:r w:rsidR="00067BE7">
          <w:rPr>
            <w:webHidden/>
          </w:rPr>
          <w:t>1-1</w:t>
        </w:r>
        <w:r w:rsidR="00E51240">
          <w:rPr>
            <w:webHidden/>
          </w:rPr>
          <w:fldChar w:fldCharType="end"/>
        </w:r>
      </w:hyperlink>
    </w:p>
    <w:p w14:paraId="21567879" w14:textId="4790DB7E" w:rsidR="00E51240" w:rsidRDefault="00932E29">
      <w:pPr>
        <w:pStyle w:val="TOC3"/>
        <w:rPr>
          <w:sz w:val="24"/>
          <w:szCs w:val="24"/>
        </w:rPr>
      </w:pPr>
      <w:hyperlink w:anchor="_Toc92516491" w:history="1">
        <w:r w:rsidR="00E51240" w:rsidRPr="00BC5BCE">
          <w:rPr>
            <w:rStyle w:val="Hyperlink"/>
          </w:rPr>
          <w:t>Kernel Delphi Components Distribution Files</w:t>
        </w:r>
        <w:r w:rsidR="00E51240">
          <w:rPr>
            <w:webHidden/>
          </w:rPr>
          <w:tab/>
        </w:r>
        <w:r w:rsidR="00E51240">
          <w:rPr>
            <w:webHidden/>
          </w:rPr>
          <w:fldChar w:fldCharType="begin"/>
        </w:r>
        <w:r w:rsidR="00E51240">
          <w:rPr>
            <w:webHidden/>
          </w:rPr>
          <w:instrText xml:space="preserve"> PAGEREF _Toc92516491 \h </w:instrText>
        </w:r>
        <w:r w:rsidR="00E51240">
          <w:rPr>
            <w:webHidden/>
          </w:rPr>
        </w:r>
        <w:r w:rsidR="00E51240">
          <w:rPr>
            <w:webHidden/>
          </w:rPr>
          <w:fldChar w:fldCharType="separate"/>
        </w:r>
        <w:r w:rsidR="00067BE7">
          <w:rPr>
            <w:webHidden/>
          </w:rPr>
          <w:t>1-2</w:t>
        </w:r>
        <w:r w:rsidR="00E51240">
          <w:rPr>
            <w:webHidden/>
          </w:rPr>
          <w:fldChar w:fldCharType="end"/>
        </w:r>
      </w:hyperlink>
    </w:p>
    <w:p w14:paraId="0D58833E" w14:textId="309394D5" w:rsidR="00E51240" w:rsidRDefault="00932E29">
      <w:pPr>
        <w:pStyle w:val="TOC3"/>
        <w:rPr>
          <w:sz w:val="24"/>
          <w:szCs w:val="24"/>
        </w:rPr>
      </w:pPr>
      <w:hyperlink w:anchor="_Toc92516492" w:history="1">
        <w:r w:rsidR="00E51240" w:rsidRPr="00BC5BCE">
          <w:rPr>
            <w:rStyle w:val="Hyperlink"/>
          </w:rPr>
          <w:t>Programmer Client Workstation Requirements</w:t>
        </w:r>
        <w:r w:rsidR="00E51240">
          <w:rPr>
            <w:webHidden/>
          </w:rPr>
          <w:tab/>
        </w:r>
        <w:r w:rsidR="00E51240">
          <w:rPr>
            <w:webHidden/>
          </w:rPr>
          <w:fldChar w:fldCharType="begin"/>
        </w:r>
        <w:r w:rsidR="00E51240">
          <w:rPr>
            <w:webHidden/>
          </w:rPr>
          <w:instrText xml:space="preserve"> PAGEREF _Toc92516492 \h </w:instrText>
        </w:r>
        <w:r w:rsidR="00E51240">
          <w:rPr>
            <w:webHidden/>
          </w:rPr>
        </w:r>
        <w:r w:rsidR="00E51240">
          <w:rPr>
            <w:webHidden/>
          </w:rPr>
          <w:fldChar w:fldCharType="separate"/>
        </w:r>
        <w:r w:rsidR="00067BE7">
          <w:rPr>
            <w:webHidden/>
          </w:rPr>
          <w:t>1-3</w:t>
        </w:r>
        <w:r w:rsidR="00E51240">
          <w:rPr>
            <w:webHidden/>
          </w:rPr>
          <w:fldChar w:fldCharType="end"/>
        </w:r>
      </w:hyperlink>
    </w:p>
    <w:p w14:paraId="17AF875D" w14:textId="21EE0FB6" w:rsidR="00E51240" w:rsidRDefault="00932E29">
      <w:pPr>
        <w:pStyle w:val="TOC3"/>
        <w:rPr>
          <w:sz w:val="24"/>
          <w:szCs w:val="24"/>
        </w:rPr>
      </w:pPr>
      <w:hyperlink w:anchor="_Toc92516493" w:history="1">
        <w:r w:rsidR="00E51240" w:rsidRPr="00BC5BCE">
          <w:rPr>
            <w:rStyle w:val="Hyperlink"/>
          </w:rPr>
          <w:t>V</w:t>
        </w:r>
        <w:r w:rsidR="00E51240" w:rsidRPr="00BC5BCE">
          <w:rPr>
            <w:rStyle w:val="Hyperlink"/>
            <w:i/>
            <w:iCs/>
          </w:rPr>
          <w:t>IST</w:t>
        </w:r>
        <w:r w:rsidR="00E51240" w:rsidRPr="00BC5BCE">
          <w:rPr>
            <w:rStyle w:val="Hyperlink"/>
          </w:rPr>
          <w:t>A M Server Requirements</w:t>
        </w:r>
        <w:r w:rsidR="00E51240">
          <w:rPr>
            <w:webHidden/>
          </w:rPr>
          <w:tab/>
        </w:r>
        <w:r w:rsidR="00E51240">
          <w:rPr>
            <w:webHidden/>
          </w:rPr>
          <w:fldChar w:fldCharType="begin"/>
        </w:r>
        <w:r w:rsidR="00E51240">
          <w:rPr>
            <w:webHidden/>
          </w:rPr>
          <w:instrText xml:space="preserve"> PAGEREF _Toc92516493 \h </w:instrText>
        </w:r>
        <w:r w:rsidR="00E51240">
          <w:rPr>
            <w:webHidden/>
          </w:rPr>
        </w:r>
        <w:r w:rsidR="00E51240">
          <w:rPr>
            <w:webHidden/>
          </w:rPr>
          <w:fldChar w:fldCharType="separate"/>
        </w:r>
        <w:r w:rsidR="00067BE7">
          <w:rPr>
            <w:webHidden/>
          </w:rPr>
          <w:t>1-4</w:t>
        </w:r>
        <w:r w:rsidR="00E51240">
          <w:rPr>
            <w:webHidden/>
          </w:rPr>
          <w:fldChar w:fldCharType="end"/>
        </w:r>
      </w:hyperlink>
    </w:p>
    <w:p w14:paraId="43E8CA36" w14:textId="7E9E893F" w:rsidR="00E51240" w:rsidRDefault="00932E29">
      <w:pPr>
        <w:pStyle w:val="TOC3"/>
        <w:rPr>
          <w:sz w:val="24"/>
          <w:szCs w:val="24"/>
        </w:rPr>
      </w:pPr>
      <w:hyperlink w:anchor="_Toc92516494" w:history="1">
        <w:r w:rsidR="00E51240" w:rsidRPr="00BC5BCE">
          <w:rPr>
            <w:rStyle w:val="Hyperlink"/>
          </w:rPr>
          <w:t>Skills Needed for Installation</w:t>
        </w:r>
        <w:r w:rsidR="00E51240">
          <w:rPr>
            <w:webHidden/>
          </w:rPr>
          <w:tab/>
        </w:r>
        <w:r w:rsidR="00E51240">
          <w:rPr>
            <w:webHidden/>
          </w:rPr>
          <w:fldChar w:fldCharType="begin"/>
        </w:r>
        <w:r w:rsidR="00E51240">
          <w:rPr>
            <w:webHidden/>
          </w:rPr>
          <w:instrText xml:space="preserve"> PAGEREF _Toc92516494 \h </w:instrText>
        </w:r>
        <w:r w:rsidR="00E51240">
          <w:rPr>
            <w:webHidden/>
          </w:rPr>
        </w:r>
        <w:r w:rsidR="00E51240">
          <w:rPr>
            <w:webHidden/>
          </w:rPr>
          <w:fldChar w:fldCharType="separate"/>
        </w:r>
        <w:r w:rsidR="00067BE7">
          <w:rPr>
            <w:webHidden/>
          </w:rPr>
          <w:t>1-5</w:t>
        </w:r>
        <w:r w:rsidR="00E51240">
          <w:rPr>
            <w:webHidden/>
          </w:rPr>
          <w:fldChar w:fldCharType="end"/>
        </w:r>
      </w:hyperlink>
    </w:p>
    <w:p w14:paraId="54A241C6" w14:textId="75734CE4" w:rsidR="00E51240" w:rsidRDefault="00932E29">
      <w:pPr>
        <w:pStyle w:val="TOC1"/>
        <w:rPr>
          <w:b w:val="0"/>
          <w:bCs w:val="0"/>
          <w:sz w:val="24"/>
          <w:szCs w:val="24"/>
        </w:rPr>
      </w:pPr>
      <w:hyperlink w:anchor="_Toc92516495" w:history="1">
        <w:r w:rsidR="00E51240" w:rsidRPr="00BC5BCE">
          <w:rPr>
            <w:rStyle w:val="Hyperlink"/>
          </w:rPr>
          <w:t>2.</w:t>
        </w:r>
        <w:r w:rsidR="00E51240">
          <w:rPr>
            <w:b w:val="0"/>
            <w:bCs w:val="0"/>
            <w:sz w:val="24"/>
            <w:szCs w:val="24"/>
          </w:rPr>
          <w:tab/>
        </w:r>
        <w:r w:rsidR="00E51240" w:rsidRPr="00BC5BCE">
          <w:rPr>
            <w:rStyle w:val="Hyperlink"/>
          </w:rPr>
          <w:t>Programmer Workstation Delphi V. 6, 5, and 4 Instructions</w:t>
        </w:r>
        <w:r w:rsidR="00E51240">
          <w:rPr>
            <w:webHidden/>
          </w:rPr>
          <w:tab/>
        </w:r>
        <w:r w:rsidR="00E51240">
          <w:rPr>
            <w:webHidden/>
          </w:rPr>
          <w:fldChar w:fldCharType="begin"/>
        </w:r>
        <w:r w:rsidR="00E51240">
          <w:rPr>
            <w:webHidden/>
          </w:rPr>
          <w:instrText xml:space="preserve"> PAGEREF _Toc92516495 \h </w:instrText>
        </w:r>
        <w:r w:rsidR="00E51240">
          <w:rPr>
            <w:webHidden/>
          </w:rPr>
        </w:r>
        <w:r w:rsidR="00E51240">
          <w:rPr>
            <w:webHidden/>
          </w:rPr>
          <w:fldChar w:fldCharType="separate"/>
        </w:r>
        <w:r w:rsidR="00067BE7">
          <w:rPr>
            <w:webHidden/>
          </w:rPr>
          <w:t>2-1</w:t>
        </w:r>
        <w:r w:rsidR="00E51240">
          <w:rPr>
            <w:webHidden/>
          </w:rPr>
          <w:fldChar w:fldCharType="end"/>
        </w:r>
      </w:hyperlink>
    </w:p>
    <w:p w14:paraId="6FC21FB2" w14:textId="03A30D59" w:rsidR="00E51240" w:rsidRDefault="00932E29">
      <w:pPr>
        <w:pStyle w:val="TOC3"/>
        <w:rPr>
          <w:sz w:val="24"/>
          <w:szCs w:val="24"/>
        </w:rPr>
      </w:pPr>
      <w:hyperlink w:anchor="_Toc92516496" w:history="1">
        <w:r w:rsidR="00E51240" w:rsidRPr="00BC5BCE">
          <w:rPr>
            <w:rStyle w:val="Hyperlink"/>
          </w:rPr>
          <w:t>1.</w:t>
        </w:r>
        <w:r w:rsidR="00E51240">
          <w:rPr>
            <w:sz w:val="24"/>
            <w:szCs w:val="24"/>
          </w:rPr>
          <w:tab/>
        </w:r>
        <w:r w:rsidR="00E51240" w:rsidRPr="00BC5BCE">
          <w:rPr>
            <w:rStyle w:val="Hyperlink"/>
          </w:rPr>
          <w:t>Considerations Before Installing the KDC</w:t>
        </w:r>
        <w:r w:rsidR="00E51240">
          <w:rPr>
            <w:webHidden/>
          </w:rPr>
          <w:tab/>
        </w:r>
        <w:r w:rsidR="00E51240">
          <w:rPr>
            <w:webHidden/>
          </w:rPr>
          <w:fldChar w:fldCharType="begin"/>
        </w:r>
        <w:r w:rsidR="00E51240">
          <w:rPr>
            <w:webHidden/>
          </w:rPr>
          <w:instrText xml:space="preserve"> PAGEREF _Toc92516496 \h </w:instrText>
        </w:r>
        <w:r w:rsidR="00E51240">
          <w:rPr>
            <w:webHidden/>
          </w:rPr>
        </w:r>
        <w:r w:rsidR="00E51240">
          <w:rPr>
            <w:webHidden/>
          </w:rPr>
          <w:fldChar w:fldCharType="separate"/>
        </w:r>
        <w:r w:rsidR="00067BE7">
          <w:rPr>
            <w:webHidden/>
          </w:rPr>
          <w:t>2-1</w:t>
        </w:r>
        <w:r w:rsidR="00E51240">
          <w:rPr>
            <w:webHidden/>
          </w:rPr>
          <w:fldChar w:fldCharType="end"/>
        </w:r>
      </w:hyperlink>
    </w:p>
    <w:p w14:paraId="0546D68B" w14:textId="3F4D741B" w:rsidR="00E51240" w:rsidRDefault="00932E29">
      <w:pPr>
        <w:pStyle w:val="TOC3"/>
        <w:rPr>
          <w:sz w:val="24"/>
          <w:szCs w:val="24"/>
        </w:rPr>
      </w:pPr>
      <w:hyperlink w:anchor="_Toc92516497" w:history="1">
        <w:r w:rsidR="00E51240" w:rsidRPr="00BC5BCE">
          <w:rPr>
            <w:rStyle w:val="Hyperlink"/>
          </w:rPr>
          <w:t>2.</w:t>
        </w:r>
        <w:r w:rsidR="00E51240">
          <w:rPr>
            <w:sz w:val="24"/>
            <w:szCs w:val="24"/>
          </w:rPr>
          <w:tab/>
        </w:r>
        <w:r w:rsidR="00E51240" w:rsidRPr="00BC5BCE">
          <w:rPr>
            <w:rStyle w:val="Hyperlink"/>
          </w:rPr>
          <w:t>Confirm Distribution Files</w:t>
        </w:r>
        <w:r w:rsidR="00E51240">
          <w:rPr>
            <w:webHidden/>
          </w:rPr>
          <w:tab/>
        </w:r>
        <w:r w:rsidR="00E51240">
          <w:rPr>
            <w:webHidden/>
          </w:rPr>
          <w:fldChar w:fldCharType="begin"/>
        </w:r>
        <w:r w:rsidR="00E51240">
          <w:rPr>
            <w:webHidden/>
          </w:rPr>
          <w:instrText xml:space="preserve"> PAGEREF _Toc92516497 \h </w:instrText>
        </w:r>
        <w:r w:rsidR="00E51240">
          <w:rPr>
            <w:webHidden/>
          </w:rPr>
        </w:r>
        <w:r w:rsidR="00E51240">
          <w:rPr>
            <w:webHidden/>
          </w:rPr>
          <w:fldChar w:fldCharType="separate"/>
        </w:r>
        <w:r w:rsidR="00067BE7">
          <w:rPr>
            <w:webHidden/>
          </w:rPr>
          <w:t>2-2</w:t>
        </w:r>
        <w:r w:rsidR="00E51240">
          <w:rPr>
            <w:webHidden/>
          </w:rPr>
          <w:fldChar w:fldCharType="end"/>
        </w:r>
      </w:hyperlink>
    </w:p>
    <w:p w14:paraId="09A1551C" w14:textId="5EDAEC93" w:rsidR="00E51240" w:rsidRDefault="00932E29">
      <w:pPr>
        <w:pStyle w:val="TOC3"/>
        <w:rPr>
          <w:sz w:val="24"/>
          <w:szCs w:val="24"/>
        </w:rPr>
      </w:pPr>
      <w:hyperlink w:anchor="_Toc92516498" w:history="1">
        <w:r w:rsidR="00E51240" w:rsidRPr="00BC5BCE">
          <w:rPr>
            <w:rStyle w:val="Hyperlink"/>
          </w:rPr>
          <w:t>3.</w:t>
        </w:r>
        <w:r w:rsidR="00E51240">
          <w:rPr>
            <w:sz w:val="24"/>
            <w:szCs w:val="24"/>
          </w:rPr>
          <w:tab/>
        </w:r>
        <w:r w:rsidR="00E51240" w:rsidRPr="00BC5BCE">
          <w:rPr>
            <w:rStyle w:val="Hyperlink"/>
          </w:rPr>
          <w:t xml:space="preserve">Delphi V. 4 Only: Install Updated Delphi V. 4 Help System </w:t>
        </w:r>
        <w:r w:rsidR="00E51240" w:rsidRPr="00BC5BCE">
          <w:rPr>
            <w:rStyle w:val="Hyperlink"/>
            <w:i/>
          </w:rPr>
          <w:t>(recommended)</w:t>
        </w:r>
        <w:r w:rsidR="00E51240">
          <w:rPr>
            <w:webHidden/>
          </w:rPr>
          <w:tab/>
        </w:r>
        <w:r w:rsidR="00E51240">
          <w:rPr>
            <w:webHidden/>
          </w:rPr>
          <w:fldChar w:fldCharType="begin"/>
        </w:r>
        <w:r w:rsidR="00E51240">
          <w:rPr>
            <w:webHidden/>
          </w:rPr>
          <w:instrText xml:space="preserve"> PAGEREF _Toc92516498 \h </w:instrText>
        </w:r>
        <w:r w:rsidR="00E51240">
          <w:rPr>
            <w:webHidden/>
          </w:rPr>
        </w:r>
        <w:r w:rsidR="00E51240">
          <w:rPr>
            <w:webHidden/>
          </w:rPr>
          <w:fldChar w:fldCharType="separate"/>
        </w:r>
        <w:r w:rsidR="00067BE7">
          <w:rPr>
            <w:webHidden/>
          </w:rPr>
          <w:t>2-2</w:t>
        </w:r>
        <w:r w:rsidR="00E51240">
          <w:rPr>
            <w:webHidden/>
          </w:rPr>
          <w:fldChar w:fldCharType="end"/>
        </w:r>
      </w:hyperlink>
    </w:p>
    <w:p w14:paraId="0D4AD902" w14:textId="51DCC9FB" w:rsidR="00E51240" w:rsidRDefault="00932E29">
      <w:pPr>
        <w:pStyle w:val="TOC3"/>
        <w:rPr>
          <w:sz w:val="24"/>
          <w:szCs w:val="24"/>
        </w:rPr>
      </w:pPr>
      <w:hyperlink w:anchor="_Toc92516499" w:history="1">
        <w:r w:rsidR="00E51240" w:rsidRPr="00BC5BCE">
          <w:rPr>
            <w:rStyle w:val="Hyperlink"/>
          </w:rPr>
          <w:t>4.</w:t>
        </w:r>
        <w:r w:rsidR="00E51240">
          <w:rPr>
            <w:sz w:val="24"/>
            <w:szCs w:val="24"/>
          </w:rPr>
          <w:tab/>
        </w:r>
        <w:r w:rsidR="00E51240" w:rsidRPr="00BC5BCE">
          <w:rPr>
            <w:rStyle w:val="Hyperlink"/>
          </w:rPr>
          <w:t xml:space="preserve">De-Install Any Previous Kernel Delphi Components Installed for Delphi V. 4, 5, or 6 </w:t>
        </w:r>
        <w:r w:rsidR="00E51240" w:rsidRPr="00BC5BCE">
          <w:rPr>
            <w:rStyle w:val="Hyperlink"/>
            <w:i/>
          </w:rPr>
          <w:t>(required)</w:t>
        </w:r>
        <w:r w:rsidR="00E51240">
          <w:rPr>
            <w:webHidden/>
          </w:rPr>
          <w:tab/>
        </w:r>
        <w:r w:rsidR="00E51240">
          <w:rPr>
            <w:webHidden/>
          </w:rPr>
          <w:fldChar w:fldCharType="begin"/>
        </w:r>
        <w:r w:rsidR="00E51240">
          <w:rPr>
            <w:webHidden/>
          </w:rPr>
          <w:instrText xml:space="preserve"> PAGEREF _Toc92516499 \h </w:instrText>
        </w:r>
        <w:r w:rsidR="00E51240">
          <w:rPr>
            <w:webHidden/>
          </w:rPr>
        </w:r>
        <w:r w:rsidR="00E51240">
          <w:rPr>
            <w:webHidden/>
          </w:rPr>
          <w:fldChar w:fldCharType="separate"/>
        </w:r>
        <w:r w:rsidR="00067BE7">
          <w:rPr>
            <w:webHidden/>
          </w:rPr>
          <w:t>2-3</w:t>
        </w:r>
        <w:r w:rsidR="00E51240">
          <w:rPr>
            <w:webHidden/>
          </w:rPr>
          <w:fldChar w:fldCharType="end"/>
        </w:r>
      </w:hyperlink>
    </w:p>
    <w:p w14:paraId="0B73E04C" w14:textId="3795264F" w:rsidR="00E51240" w:rsidRDefault="00932E29">
      <w:pPr>
        <w:pStyle w:val="TOC3"/>
        <w:rPr>
          <w:sz w:val="24"/>
          <w:szCs w:val="24"/>
        </w:rPr>
      </w:pPr>
      <w:hyperlink w:anchor="_Toc92516500" w:history="1">
        <w:r w:rsidR="00E51240" w:rsidRPr="00BC5BCE">
          <w:rPr>
            <w:rStyle w:val="Hyperlink"/>
          </w:rPr>
          <w:t>5.</w:t>
        </w:r>
        <w:r w:rsidR="00E51240">
          <w:rPr>
            <w:sz w:val="24"/>
            <w:szCs w:val="24"/>
          </w:rPr>
          <w:tab/>
        </w:r>
        <w:r w:rsidR="00E51240" w:rsidRPr="00BC5BCE">
          <w:rPr>
            <w:rStyle w:val="Hyperlink"/>
          </w:rPr>
          <w:t xml:space="preserve">Run the Kernel Delphi Components Installation Program </w:t>
        </w:r>
        <w:r w:rsidR="00E51240" w:rsidRPr="00BC5BCE">
          <w:rPr>
            <w:rStyle w:val="Hyperlink"/>
            <w:i/>
          </w:rPr>
          <w:t>(required)</w:t>
        </w:r>
        <w:r w:rsidR="00E51240">
          <w:rPr>
            <w:webHidden/>
          </w:rPr>
          <w:tab/>
        </w:r>
        <w:r w:rsidR="00E51240">
          <w:rPr>
            <w:webHidden/>
          </w:rPr>
          <w:fldChar w:fldCharType="begin"/>
        </w:r>
        <w:r w:rsidR="00E51240">
          <w:rPr>
            <w:webHidden/>
          </w:rPr>
          <w:instrText xml:space="preserve"> PAGEREF _Toc92516500 \h </w:instrText>
        </w:r>
        <w:r w:rsidR="00E51240">
          <w:rPr>
            <w:webHidden/>
          </w:rPr>
        </w:r>
        <w:r w:rsidR="00E51240">
          <w:rPr>
            <w:webHidden/>
          </w:rPr>
          <w:fldChar w:fldCharType="separate"/>
        </w:r>
        <w:r w:rsidR="00067BE7">
          <w:rPr>
            <w:webHidden/>
          </w:rPr>
          <w:t>2-4</w:t>
        </w:r>
        <w:r w:rsidR="00E51240">
          <w:rPr>
            <w:webHidden/>
          </w:rPr>
          <w:fldChar w:fldCharType="end"/>
        </w:r>
      </w:hyperlink>
    </w:p>
    <w:p w14:paraId="77706A6B" w14:textId="388D63DE" w:rsidR="00E51240" w:rsidRDefault="00932E29">
      <w:pPr>
        <w:pStyle w:val="TOC3"/>
        <w:rPr>
          <w:sz w:val="24"/>
          <w:szCs w:val="24"/>
        </w:rPr>
      </w:pPr>
      <w:hyperlink w:anchor="_Toc92516501" w:history="1">
        <w:r w:rsidR="00E51240" w:rsidRPr="00BC5BCE">
          <w:rPr>
            <w:rStyle w:val="Hyperlink"/>
          </w:rPr>
          <w:t>6.</w:t>
        </w:r>
        <w:r w:rsidR="00E51240">
          <w:rPr>
            <w:sz w:val="24"/>
            <w:szCs w:val="24"/>
          </w:rPr>
          <w:tab/>
        </w:r>
        <w:r w:rsidR="00E51240" w:rsidRPr="00BC5BCE">
          <w:rPr>
            <w:rStyle w:val="Hyperlink"/>
          </w:rPr>
          <w:t xml:space="preserve">Verify the Installation of the Kernel Delphi Components </w:t>
        </w:r>
        <w:r w:rsidR="00E51240" w:rsidRPr="00BC5BCE">
          <w:rPr>
            <w:rStyle w:val="Hyperlink"/>
            <w:i/>
          </w:rPr>
          <w:t>(recommended)</w:t>
        </w:r>
        <w:r w:rsidR="00E51240">
          <w:rPr>
            <w:webHidden/>
          </w:rPr>
          <w:tab/>
        </w:r>
        <w:r w:rsidR="00E51240">
          <w:rPr>
            <w:webHidden/>
          </w:rPr>
          <w:fldChar w:fldCharType="begin"/>
        </w:r>
        <w:r w:rsidR="00E51240">
          <w:rPr>
            <w:webHidden/>
          </w:rPr>
          <w:instrText xml:space="preserve"> PAGEREF _Toc92516501 \h </w:instrText>
        </w:r>
        <w:r w:rsidR="00E51240">
          <w:rPr>
            <w:webHidden/>
          </w:rPr>
        </w:r>
        <w:r w:rsidR="00E51240">
          <w:rPr>
            <w:webHidden/>
          </w:rPr>
          <w:fldChar w:fldCharType="separate"/>
        </w:r>
        <w:r w:rsidR="00067BE7">
          <w:rPr>
            <w:webHidden/>
          </w:rPr>
          <w:t>2-5</w:t>
        </w:r>
        <w:r w:rsidR="00E51240">
          <w:rPr>
            <w:webHidden/>
          </w:rPr>
          <w:fldChar w:fldCharType="end"/>
        </w:r>
      </w:hyperlink>
    </w:p>
    <w:p w14:paraId="2EAF8E86" w14:textId="75DC1734" w:rsidR="00E51240" w:rsidRDefault="00932E29">
      <w:pPr>
        <w:pStyle w:val="TOC1"/>
        <w:rPr>
          <w:b w:val="0"/>
          <w:bCs w:val="0"/>
          <w:sz w:val="24"/>
          <w:szCs w:val="24"/>
        </w:rPr>
      </w:pPr>
      <w:hyperlink w:anchor="_Toc92516502" w:history="1">
        <w:r w:rsidR="00E51240" w:rsidRPr="00BC5BCE">
          <w:rPr>
            <w:rStyle w:val="Hyperlink"/>
          </w:rPr>
          <w:t>3.</w:t>
        </w:r>
        <w:r w:rsidR="00E51240">
          <w:rPr>
            <w:b w:val="0"/>
            <w:bCs w:val="0"/>
            <w:sz w:val="24"/>
            <w:szCs w:val="24"/>
          </w:rPr>
          <w:tab/>
        </w:r>
        <w:r w:rsidR="00E51240" w:rsidRPr="00BC5BCE">
          <w:rPr>
            <w:rStyle w:val="Hyperlink"/>
          </w:rPr>
          <w:t>VISTA M Server Installation Instructions</w:t>
        </w:r>
        <w:r w:rsidR="00E51240">
          <w:rPr>
            <w:webHidden/>
          </w:rPr>
          <w:tab/>
        </w:r>
        <w:r w:rsidR="00E51240">
          <w:rPr>
            <w:webHidden/>
          </w:rPr>
          <w:fldChar w:fldCharType="begin"/>
        </w:r>
        <w:r w:rsidR="00E51240">
          <w:rPr>
            <w:webHidden/>
          </w:rPr>
          <w:instrText xml:space="preserve"> PAGEREF _Toc92516502 \h </w:instrText>
        </w:r>
        <w:r w:rsidR="00E51240">
          <w:rPr>
            <w:webHidden/>
          </w:rPr>
        </w:r>
        <w:r w:rsidR="00E51240">
          <w:rPr>
            <w:webHidden/>
          </w:rPr>
          <w:fldChar w:fldCharType="separate"/>
        </w:r>
        <w:r w:rsidR="00067BE7">
          <w:rPr>
            <w:webHidden/>
          </w:rPr>
          <w:t>3-1</w:t>
        </w:r>
        <w:r w:rsidR="00E51240">
          <w:rPr>
            <w:webHidden/>
          </w:rPr>
          <w:fldChar w:fldCharType="end"/>
        </w:r>
      </w:hyperlink>
    </w:p>
    <w:p w14:paraId="1FFB63B4" w14:textId="3863AEA3" w:rsidR="00E51240" w:rsidRDefault="00932E29">
      <w:pPr>
        <w:pStyle w:val="TOC3"/>
        <w:rPr>
          <w:sz w:val="24"/>
          <w:szCs w:val="24"/>
        </w:rPr>
      </w:pPr>
      <w:hyperlink w:anchor="_Toc92516503" w:history="1">
        <w:r w:rsidR="00E51240" w:rsidRPr="00BC5BCE">
          <w:rPr>
            <w:rStyle w:val="Hyperlink"/>
          </w:rPr>
          <w:t>1.</w:t>
        </w:r>
        <w:r w:rsidR="00E51240">
          <w:rPr>
            <w:sz w:val="24"/>
            <w:szCs w:val="24"/>
          </w:rPr>
          <w:tab/>
        </w:r>
        <w:r w:rsidR="00E51240" w:rsidRPr="00BC5BCE">
          <w:rPr>
            <w:rStyle w:val="Hyperlink"/>
          </w:rPr>
          <w:t>Confirm Distribution Files</w:t>
        </w:r>
        <w:r w:rsidR="00E51240">
          <w:rPr>
            <w:webHidden/>
          </w:rPr>
          <w:tab/>
        </w:r>
        <w:r w:rsidR="00E51240">
          <w:rPr>
            <w:webHidden/>
          </w:rPr>
          <w:fldChar w:fldCharType="begin"/>
        </w:r>
        <w:r w:rsidR="00E51240">
          <w:rPr>
            <w:webHidden/>
          </w:rPr>
          <w:instrText xml:space="preserve"> PAGEREF _Toc92516503 \h </w:instrText>
        </w:r>
        <w:r w:rsidR="00E51240">
          <w:rPr>
            <w:webHidden/>
          </w:rPr>
        </w:r>
        <w:r w:rsidR="00E51240">
          <w:rPr>
            <w:webHidden/>
          </w:rPr>
          <w:fldChar w:fldCharType="separate"/>
        </w:r>
        <w:r w:rsidR="00067BE7">
          <w:rPr>
            <w:webHidden/>
          </w:rPr>
          <w:t>3-1</w:t>
        </w:r>
        <w:r w:rsidR="00E51240">
          <w:rPr>
            <w:webHidden/>
          </w:rPr>
          <w:fldChar w:fldCharType="end"/>
        </w:r>
      </w:hyperlink>
    </w:p>
    <w:p w14:paraId="0A2CACA3" w14:textId="2FE5F35F" w:rsidR="00E51240" w:rsidRDefault="00932E29">
      <w:pPr>
        <w:pStyle w:val="TOC3"/>
        <w:rPr>
          <w:sz w:val="24"/>
          <w:szCs w:val="24"/>
        </w:rPr>
      </w:pPr>
      <w:hyperlink w:anchor="_Toc92516504" w:history="1">
        <w:r w:rsidR="00E51240" w:rsidRPr="00BC5BCE">
          <w:rPr>
            <w:rStyle w:val="Hyperlink"/>
          </w:rPr>
          <w:t>2.</w:t>
        </w:r>
        <w:r w:rsidR="00E51240">
          <w:rPr>
            <w:sz w:val="24"/>
            <w:szCs w:val="24"/>
          </w:rPr>
          <w:tab/>
        </w:r>
        <w:r w:rsidR="00E51240" w:rsidRPr="00BC5BCE">
          <w:rPr>
            <w:rStyle w:val="Hyperlink"/>
          </w:rPr>
          <w:t xml:space="preserve">Save KDC Routines and Files as a Safeguard before the Installation </w:t>
        </w:r>
        <w:r w:rsidR="00E51240" w:rsidRPr="00BC5BCE">
          <w:rPr>
            <w:rStyle w:val="Hyperlink"/>
            <w:i/>
          </w:rPr>
          <w:t>(optional)</w:t>
        </w:r>
        <w:r w:rsidR="00E51240">
          <w:rPr>
            <w:webHidden/>
          </w:rPr>
          <w:tab/>
        </w:r>
        <w:r w:rsidR="00E51240">
          <w:rPr>
            <w:webHidden/>
          </w:rPr>
          <w:fldChar w:fldCharType="begin"/>
        </w:r>
        <w:r w:rsidR="00E51240">
          <w:rPr>
            <w:webHidden/>
          </w:rPr>
          <w:instrText xml:space="preserve"> PAGEREF _Toc92516504 \h </w:instrText>
        </w:r>
        <w:r w:rsidR="00E51240">
          <w:rPr>
            <w:webHidden/>
          </w:rPr>
        </w:r>
        <w:r w:rsidR="00E51240">
          <w:rPr>
            <w:webHidden/>
          </w:rPr>
          <w:fldChar w:fldCharType="separate"/>
        </w:r>
        <w:r w:rsidR="00067BE7">
          <w:rPr>
            <w:webHidden/>
          </w:rPr>
          <w:t>3-1</w:t>
        </w:r>
        <w:r w:rsidR="00E51240">
          <w:rPr>
            <w:webHidden/>
          </w:rPr>
          <w:fldChar w:fldCharType="end"/>
        </w:r>
      </w:hyperlink>
    </w:p>
    <w:p w14:paraId="6EE79E30" w14:textId="243C8D7C" w:rsidR="00E51240" w:rsidRDefault="00932E29">
      <w:pPr>
        <w:pStyle w:val="TOC3"/>
        <w:rPr>
          <w:sz w:val="24"/>
          <w:szCs w:val="24"/>
        </w:rPr>
      </w:pPr>
      <w:hyperlink w:anchor="_Toc92516505" w:history="1">
        <w:r w:rsidR="00E51240" w:rsidRPr="00BC5BCE">
          <w:rPr>
            <w:rStyle w:val="Hyperlink"/>
          </w:rPr>
          <w:t>3.</w:t>
        </w:r>
        <w:r w:rsidR="00E51240">
          <w:rPr>
            <w:sz w:val="24"/>
            <w:szCs w:val="24"/>
          </w:rPr>
          <w:tab/>
        </w:r>
        <w:r w:rsidR="00E51240" w:rsidRPr="00BC5BCE">
          <w:rPr>
            <w:rStyle w:val="Hyperlink"/>
          </w:rPr>
          <w:t xml:space="preserve">Do </w:t>
        </w:r>
        <w:r w:rsidR="00E51240" w:rsidRPr="00BC5BCE">
          <w:rPr>
            <w:rStyle w:val="Hyperlink"/>
            <w:i/>
            <w:iCs/>
          </w:rPr>
          <w:t>Not</w:t>
        </w:r>
        <w:r w:rsidR="00E51240" w:rsidRPr="00BC5BCE">
          <w:rPr>
            <w:rStyle w:val="Hyperlink"/>
          </w:rPr>
          <w:t xml:space="preserve"> Run any Client/Server Software during the Installation </w:t>
        </w:r>
        <w:r w:rsidR="00E51240" w:rsidRPr="00BC5BCE">
          <w:rPr>
            <w:rStyle w:val="Hyperlink"/>
            <w:i/>
          </w:rPr>
          <w:t>(required)</w:t>
        </w:r>
        <w:r w:rsidR="00E51240">
          <w:rPr>
            <w:webHidden/>
          </w:rPr>
          <w:tab/>
        </w:r>
        <w:r w:rsidR="00E51240">
          <w:rPr>
            <w:webHidden/>
          </w:rPr>
          <w:fldChar w:fldCharType="begin"/>
        </w:r>
        <w:r w:rsidR="00E51240">
          <w:rPr>
            <w:webHidden/>
          </w:rPr>
          <w:instrText xml:space="preserve"> PAGEREF _Toc92516505 \h </w:instrText>
        </w:r>
        <w:r w:rsidR="00E51240">
          <w:rPr>
            <w:webHidden/>
          </w:rPr>
        </w:r>
        <w:r w:rsidR="00E51240">
          <w:rPr>
            <w:webHidden/>
          </w:rPr>
          <w:fldChar w:fldCharType="separate"/>
        </w:r>
        <w:r w:rsidR="00067BE7">
          <w:rPr>
            <w:webHidden/>
          </w:rPr>
          <w:t>3-2</w:t>
        </w:r>
        <w:r w:rsidR="00E51240">
          <w:rPr>
            <w:webHidden/>
          </w:rPr>
          <w:fldChar w:fldCharType="end"/>
        </w:r>
      </w:hyperlink>
    </w:p>
    <w:p w14:paraId="46AC8163" w14:textId="76DFCBAF" w:rsidR="00E51240" w:rsidRDefault="00932E29">
      <w:pPr>
        <w:pStyle w:val="TOC3"/>
        <w:rPr>
          <w:sz w:val="24"/>
          <w:szCs w:val="24"/>
        </w:rPr>
      </w:pPr>
      <w:hyperlink w:anchor="_Toc92516506" w:history="1">
        <w:r w:rsidR="00E51240" w:rsidRPr="00BC5BCE">
          <w:rPr>
            <w:rStyle w:val="Hyperlink"/>
          </w:rPr>
          <w:t>4.</w:t>
        </w:r>
        <w:r w:rsidR="00E51240">
          <w:rPr>
            <w:sz w:val="24"/>
            <w:szCs w:val="24"/>
          </w:rPr>
          <w:tab/>
        </w:r>
        <w:r w:rsidR="00E51240" w:rsidRPr="00BC5BCE">
          <w:rPr>
            <w:rStyle w:val="Hyperlink"/>
          </w:rPr>
          <w:t>Verify You Have an HFS Device and a Null Device (required)</w:t>
        </w:r>
        <w:r w:rsidR="00E51240">
          <w:rPr>
            <w:webHidden/>
          </w:rPr>
          <w:tab/>
        </w:r>
        <w:r w:rsidR="00E51240">
          <w:rPr>
            <w:webHidden/>
          </w:rPr>
          <w:fldChar w:fldCharType="begin"/>
        </w:r>
        <w:r w:rsidR="00E51240">
          <w:rPr>
            <w:webHidden/>
          </w:rPr>
          <w:instrText xml:space="preserve"> PAGEREF _Toc92516506 \h </w:instrText>
        </w:r>
        <w:r w:rsidR="00E51240">
          <w:rPr>
            <w:webHidden/>
          </w:rPr>
        </w:r>
        <w:r w:rsidR="00E51240">
          <w:rPr>
            <w:webHidden/>
          </w:rPr>
          <w:fldChar w:fldCharType="separate"/>
        </w:r>
        <w:r w:rsidR="00067BE7">
          <w:rPr>
            <w:webHidden/>
          </w:rPr>
          <w:t>3-2</w:t>
        </w:r>
        <w:r w:rsidR="00E51240">
          <w:rPr>
            <w:webHidden/>
          </w:rPr>
          <w:fldChar w:fldCharType="end"/>
        </w:r>
      </w:hyperlink>
    </w:p>
    <w:p w14:paraId="62EC86CF" w14:textId="4A9BC853" w:rsidR="00E51240" w:rsidRDefault="00932E29">
      <w:pPr>
        <w:pStyle w:val="TOC3"/>
        <w:rPr>
          <w:sz w:val="24"/>
          <w:szCs w:val="24"/>
        </w:rPr>
      </w:pPr>
      <w:hyperlink w:anchor="_Toc92516507" w:history="1">
        <w:r w:rsidR="00E51240" w:rsidRPr="00BC5BCE">
          <w:rPr>
            <w:rStyle w:val="Hyperlink"/>
          </w:rPr>
          <w:t>5.</w:t>
        </w:r>
        <w:r w:rsidR="00E51240">
          <w:rPr>
            <w:sz w:val="24"/>
            <w:szCs w:val="24"/>
          </w:rPr>
          <w:tab/>
        </w:r>
        <w:r w:rsidR="00E51240" w:rsidRPr="00BC5BCE">
          <w:rPr>
            <w:rStyle w:val="Hyperlink"/>
          </w:rPr>
          <w:t xml:space="preserve">Using KIDS, Install KDC Routines and Remote Procedures </w:t>
        </w:r>
        <w:r w:rsidR="00E51240" w:rsidRPr="00BC5BCE">
          <w:rPr>
            <w:rStyle w:val="Hyperlink"/>
            <w:i/>
          </w:rPr>
          <w:t>(required)</w:t>
        </w:r>
        <w:r w:rsidR="00E51240">
          <w:rPr>
            <w:webHidden/>
          </w:rPr>
          <w:tab/>
        </w:r>
        <w:r w:rsidR="00E51240">
          <w:rPr>
            <w:webHidden/>
          </w:rPr>
          <w:fldChar w:fldCharType="begin"/>
        </w:r>
        <w:r w:rsidR="00E51240">
          <w:rPr>
            <w:webHidden/>
          </w:rPr>
          <w:instrText xml:space="preserve"> PAGEREF _Toc92516507 \h </w:instrText>
        </w:r>
        <w:r w:rsidR="00E51240">
          <w:rPr>
            <w:webHidden/>
          </w:rPr>
        </w:r>
        <w:r w:rsidR="00E51240">
          <w:rPr>
            <w:webHidden/>
          </w:rPr>
          <w:fldChar w:fldCharType="separate"/>
        </w:r>
        <w:r w:rsidR="00067BE7">
          <w:rPr>
            <w:webHidden/>
          </w:rPr>
          <w:t>3-3</w:t>
        </w:r>
        <w:r w:rsidR="00E51240">
          <w:rPr>
            <w:webHidden/>
          </w:rPr>
          <w:fldChar w:fldCharType="end"/>
        </w:r>
      </w:hyperlink>
    </w:p>
    <w:p w14:paraId="26FC96DB" w14:textId="023C30F2" w:rsidR="00E51240" w:rsidRDefault="00932E29">
      <w:pPr>
        <w:pStyle w:val="TOC3"/>
        <w:rPr>
          <w:sz w:val="24"/>
          <w:szCs w:val="24"/>
        </w:rPr>
      </w:pPr>
      <w:hyperlink w:anchor="_Toc92516508" w:history="1">
        <w:r w:rsidR="00E51240" w:rsidRPr="00BC5BCE">
          <w:rPr>
            <w:rStyle w:val="Hyperlink"/>
          </w:rPr>
          <w:t>6.</w:t>
        </w:r>
        <w:r w:rsidR="00E51240">
          <w:rPr>
            <w:sz w:val="24"/>
            <w:szCs w:val="24"/>
          </w:rPr>
          <w:tab/>
        </w:r>
        <w:r w:rsidR="00E51240" w:rsidRPr="00BC5BCE">
          <w:rPr>
            <w:rStyle w:val="Hyperlink"/>
          </w:rPr>
          <w:t xml:space="preserve">Verify the Client/Server Installation of the Kernel Delphi Components </w:t>
        </w:r>
        <w:r w:rsidR="00E51240" w:rsidRPr="00BC5BCE">
          <w:rPr>
            <w:rStyle w:val="Hyperlink"/>
            <w:i/>
          </w:rPr>
          <w:t>(recommended)</w:t>
        </w:r>
        <w:r w:rsidR="00E51240">
          <w:rPr>
            <w:webHidden/>
          </w:rPr>
          <w:tab/>
        </w:r>
        <w:r w:rsidR="00E51240">
          <w:rPr>
            <w:webHidden/>
          </w:rPr>
          <w:fldChar w:fldCharType="begin"/>
        </w:r>
        <w:r w:rsidR="00E51240">
          <w:rPr>
            <w:webHidden/>
          </w:rPr>
          <w:instrText xml:space="preserve"> PAGEREF _Toc92516508 \h </w:instrText>
        </w:r>
        <w:r w:rsidR="00E51240">
          <w:rPr>
            <w:webHidden/>
          </w:rPr>
        </w:r>
        <w:r w:rsidR="00E51240">
          <w:rPr>
            <w:webHidden/>
          </w:rPr>
          <w:fldChar w:fldCharType="separate"/>
        </w:r>
        <w:r w:rsidR="00067BE7">
          <w:rPr>
            <w:webHidden/>
          </w:rPr>
          <w:t>3-3</w:t>
        </w:r>
        <w:r w:rsidR="00E51240">
          <w:rPr>
            <w:webHidden/>
          </w:rPr>
          <w:fldChar w:fldCharType="end"/>
        </w:r>
      </w:hyperlink>
    </w:p>
    <w:p w14:paraId="4334195D" w14:textId="77777777" w:rsidR="00963343" w:rsidRDefault="00963343">
      <w:r>
        <w:rPr>
          <w:noProof/>
          <w:szCs w:val="36"/>
        </w:rPr>
        <w:fldChar w:fldCharType="end"/>
      </w:r>
    </w:p>
    <w:p w14:paraId="40BDDB67" w14:textId="77777777" w:rsidR="00963343" w:rsidRDefault="00963343"/>
    <w:p w14:paraId="4E96D75B" w14:textId="77777777" w:rsidR="00963343" w:rsidRDefault="00963343">
      <w:r>
        <w:br w:type="page"/>
      </w:r>
    </w:p>
    <w:p w14:paraId="0BD0AF34" w14:textId="77777777" w:rsidR="00963343" w:rsidRDefault="00963343"/>
    <w:p w14:paraId="5FDE1C01" w14:textId="77777777" w:rsidR="00963343" w:rsidRDefault="00963343"/>
    <w:p w14:paraId="66E54274" w14:textId="77777777" w:rsidR="00963343" w:rsidRDefault="00963343">
      <w:pPr>
        <w:sectPr w:rsidR="00963343">
          <w:headerReference w:type="even" r:id="rId13"/>
          <w:pgSz w:w="12240" w:h="15840"/>
          <w:pgMar w:top="1440" w:right="1440" w:bottom="1440" w:left="1440" w:header="720" w:footer="720" w:gutter="0"/>
          <w:pgNumType w:fmt="lowerRoman"/>
          <w:cols w:space="720"/>
          <w:titlePg/>
        </w:sectPr>
      </w:pPr>
    </w:p>
    <w:p w14:paraId="04335228" w14:textId="77777777" w:rsidR="00963343" w:rsidRDefault="00963343">
      <w:pPr>
        <w:keepNext/>
        <w:keepLines/>
        <w:rPr>
          <w:rFonts w:ascii="Arial" w:hAnsi="Arial" w:cs="Arial"/>
          <w:sz w:val="36"/>
        </w:rPr>
      </w:pPr>
      <w:r>
        <w:rPr>
          <w:rFonts w:ascii="Arial" w:hAnsi="Arial" w:cs="Arial"/>
          <w:sz w:val="36"/>
        </w:rPr>
        <w:lastRenderedPageBreak/>
        <w:t>Figures</w:t>
      </w:r>
    </w:p>
    <w:p w14:paraId="3FE37F3B" w14:textId="77777777" w:rsidR="00963343" w:rsidRDefault="00963343">
      <w:pPr>
        <w:keepNext/>
        <w:keepLines/>
      </w:pPr>
    </w:p>
    <w:p w14:paraId="1594C4D7" w14:textId="77777777" w:rsidR="00963343" w:rsidRDefault="00963343">
      <w:pPr>
        <w:keepNext/>
        <w:keepLines/>
      </w:pPr>
    </w:p>
    <w:p w14:paraId="07502DBF" w14:textId="2E00521D" w:rsidR="00264400" w:rsidRDefault="00963343">
      <w:pPr>
        <w:pStyle w:val="TableofFigures"/>
        <w:rPr>
          <w:sz w:val="24"/>
          <w:szCs w:val="24"/>
        </w:rPr>
      </w:pPr>
      <w:r>
        <w:fldChar w:fldCharType="begin"/>
      </w:r>
      <w:r>
        <w:instrText xml:space="preserve"> TOC \h \z \t "Caption" \c </w:instrText>
      </w:r>
      <w:r>
        <w:fldChar w:fldCharType="separate"/>
      </w:r>
      <w:hyperlink w:anchor="_Toc92517464" w:history="1">
        <w:r w:rsidR="00264400" w:rsidRPr="00AC0B81">
          <w:rPr>
            <w:rStyle w:val="Hyperlink"/>
          </w:rPr>
          <w:t>Table 1: Documentation symbol descriptions</w:t>
        </w:r>
        <w:r w:rsidR="00264400">
          <w:rPr>
            <w:webHidden/>
          </w:rPr>
          <w:tab/>
        </w:r>
        <w:r w:rsidR="00264400">
          <w:rPr>
            <w:webHidden/>
          </w:rPr>
          <w:fldChar w:fldCharType="begin"/>
        </w:r>
        <w:r w:rsidR="00264400">
          <w:rPr>
            <w:webHidden/>
          </w:rPr>
          <w:instrText xml:space="preserve"> PAGEREF _Toc92517464 \h </w:instrText>
        </w:r>
        <w:r w:rsidR="00264400">
          <w:rPr>
            <w:webHidden/>
          </w:rPr>
        </w:r>
        <w:r w:rsidR="00264400">
          <w:rPr>
            <w:webHidden/>
          </w:rPr>
          <w:fldChar w:fldCharType="separate"/>
        </w:r>
        <w:r w:rsidR="00067BE7">
          <w:rPr>
            <w:webHidden/>
          </w:rPr>
          <w:t>ix</w:t>
        </w:r>
        <w:r w:rsidR="00264400">
          <w:rPr>
            <w:webHidden/>
          </w:rPr>
          <w:fldChar w:fldCharType="end"/>
        </w:r>
      </w:hyperlink>
    </w:p>
    <w:p w14:paraId="29F7B05C" w14:textId="01BF9808" w:rsidR="00264400" w:rsidRDefault="00932E29">
      <w:pPr>
        <w:pStyle w:val="TableofFigures"/>
        <w:rPr>
          <w:sz w:val="24"/>
          <w:szCs w:val="24"/>
        </w:rPr>
      </w:pPr>
      <w:hyperlink w:anchor="_Toc92517465" w:history="1">
        <w:r w:rsidR="00264400" w:rsidRPr="00AC0B81">
          <w:rPr>
            <w:rStyle w:val="Hyperlink"/>
          </w:rPr>
          <w:t>Table 2: Kernel Delphi Components Path XU*8*207 distribution files</w:t>
        </w:r>
        <w:r w:rsidR="00264400">
          <w:rPr>
            <w:webHidden/>
          </w:rPr>
          <w:tab/>
        </w:r>
        <w:r w:rsidR="00264400">
          <w:rPr>
            <w:webHidden/>
          </w:rPr>
          <w:fldChar w:fldCharType="begin"/>
        </w:r>
        <w:r w:rsidR="00264400">
          <w:rPr>
            <w:webHidden/>
          </w:rPr>
          <w:instrText xml:space="preserve"> PAGEREF _Toc92517465 \h </w:instrText>
        </w:r>
        <w:r w:rsidR="00264400">
          <w:rPr>
            <w:webHidden/>
          </w:rPr>
        </w:r>
        <w:r w:rsidR="00264400">
          <w:rPr>
            <w:webHidden/>
          </w:rPr>
          <w:fldChar w:fldCharType="separate"/>
        </w:r>
        <w:r w:rsidR="00067BE7">
          <w:rPr>
            <w:webHidden/>
          </w:rPr>
          <w:t>1-2</w:t>
        </w:r>
        <w:r w:rsidR="00264400">
          <w:rPr>
            <w:webHidden/>
          </w:rPr>
          <w:fldChar w:fldCharType="end"/>
        </w:r>
      </w:hyperlink>
    </w:p>
    <w:p w14:paraId="1E358733" w14:textId="3A5CC27E" w:rsidR="00264400" w:rsidRDefault="00932E29">
      <w:pPr>
        <w:pStyle w:val="TableofFigures"/>
        <w:rPr>
          <w:sz w:val="24"/>
          <w:szCs w:val="24"/>
        </w:rPr>
      </w:pPr>
      <w:hyperlink w:anchor="_Toc92517466" w:history="1">
        <w:r w:rsidR="00264400" w:rsidRPr="00AC0B81">
          <w:rPr>
            <w:rStyle w:val="Hyperlink"/>
          </w:rPr>
          <w:t>Table 3: Kernel Delphi Components Programmer Workstation installation distribution files</w:t>
        </w:r>
        <w:r w:rsidR="00264400">
          <w:rPr>
            <w:webHidden/>
          </w:rPr>
          <w:tab/>
        </w:r>
        <w:r w:rsidR="00264400">
          <w:rPr>
            <w:webHidden/>
          </w:rPr>
          <w:fldChar w:fldCharType="begin"/>
        </w:r>
        <w:r w:rsidR="00264400">
          <w:rPr>
            <w:webHidden/>
          </w:rPr>
          <w:instrText xml:space="preserve"> PAGEREF _Toc92517466 \h </w:instrText>
        </w:r>
        <w:r w:rsidR="00264400">
          <w:rPr>
            <w:webHidden/>
          </w:rPr>
        </w:r>
        <w:r w:rsidR="00264400">
          <w:rPr>
            <w:webHidden/>
          </w:rPr>
          <w:fldChar w:fldCharType="separate"/>
        </w:r>
        <w:r w:rsidR="00067BE7">
          <w:rPr>
            <w:webHidden/>
          </w:rPr>
          <w:t>2-2</w:t>
        </w:r>
        <w:r w:rsidR="00264400">
          <w:rPr>
            <w:webHidden/>
          </w:rPr>
          <w:fldChar w:fldCharType="end"/>
        </w:r>
      </w:hyperlink>
    </w:p>
    <w:p w14:paraId="069077D6" w14:textId="35427351" w:rsidR="00264400" w:rsidRDefault="00932E29">
      <w:pPr>
        <w:pStyle w:val="TableofFigures"/>
        <w:rPr>
          <w:sz w:val="24"/>
          <w:szCs w:val="24"/>
        </w:rPr>
      </w:pPr>
      <w:hyperlink w:anchor="_Toc92517467" w:history="1">
        <w:r w:rsidR="00264400" w:rsidRPr="00AC0B81">
          <w:rPr>
            <w:rStyle w:val="Hyperlink"/>
          </w:rPr>
          <w:t>Figure 1: Kernel Components Dialogue Box</w:t>
        </w:r>
        <w:r w:rsidR="00264400">
          <w:rPr>
            <w:webHidden/>
          </w:rPr>
          <w:tab/>
        </w:r>
        <w:r w:rsidR="00264400">
          <w:rPr>
            <w:webHidden/>
          </w:rPr>
          <w:fldChar w:fldCharType="begin"/>
        </w:r>
        <w:r w:rsidR="00264400">
          <w:rPr>
            <w:webHidden/>
          </w:rPr>
          <w:instrText xml:space="preserve"> PAGEREF _Toc92517467 \h </w:instrText>
        </w:r>
        <w:r w:rsidR="00264400">
          <w:rPr>
            <w:webHidden/>
          </w:rPr>
        </w:r>
        <w:r w:rsidR="00264400">
          <w:rPr>
            <w:webHidden/>
          </w:rPr>
          <w:fldChar w:fldCharType="separate"/>
        </w:r>
        <w:r w:rsidR="00067BE7">
          <w:rPr>
            <w:webHidden/>
          </w:rPr>
          <w:t>2-5</w:t>
        </w:r>
        <w:r w:rsidR="00264400">
          <w:rPr>
            <w:webHidden/>
          </w:rPr>
          <w:fldChar w:fldCharType="end"/>
        </w:r>
      </w:hyperlink>
    </w:p>
    <w:p w14:paraId="6F520B14" w14:textId="5187E785" w:rsidR="00264400" w:rsidRDefault="00932E29">
      <w:pPr>
        <w:pStyle w:val="TableofFigures"/>
        <w:rPr>
          <w:sz w:val="24"/>
          <w:szCs w:val="24"/>
        </w:rPr>
      </w:pPr>
      <w:hyperlink w:anchor="_Toc92517468" w:history="1">
        <w:r w:rsidR="00264400" w:rsidRPr="00AC0B81">
          <w:rPr>
            <w:rStyle w:val="Hyperlink"/>
          </w:rPr>
          <w:t>Table 4: Kernel Delphi Components V</w:t>
        </w:r>
        <w:r w:rsidR="00264400" w:rsidRPr="00AC0B81">
          <w:rPr>
            <w:rStyle w:val="Hyperlink"/>
            <w:i/>
            <w:iCs/>
          </w:rPr>
          <w:t>IST</w:t>
        </w:r>
        <w:r w:rsidR="00264400" w:rsidRPr="00AC0B81">
          <w:rPr>
            <w:rStyle w:val="Hyperlink"/>
          </w:rPr>
          <w:t>A M Server installation distribution files</w:t>
        </w:r>
        <w:r w:rsidR="00264400">
          <w:rPr>
            <w:webHidden/>
          </w:rPr>
          <w:tab/>
        </w:r>
        <w:r w:rsidR="00264400">
          <w:rPr>
            <w:webHidden/>
          </w:rPr>
          <w:fldChar w:fldCharType="begin"/>
        </w:r>
        <w:r w:rsidR="00264400">
          <w:rPr>
            <w:webHidden/>
          </w:rPr>
          <w:instrText xml:space="preserve"> PAGEREF _Toc92517468 \h </w:instrText>
        </w:r>
        <w:r w:rsidR="00264400">
          <w:rPr>
            <w:webHidden/>
          </w:rPr>
        </w:r>
        <w:r w:rsidR="00264400">
          <w:rPr>
            <w:webHidden/>
          </w:rPr>
          <w:fldChar w:fldCharType="separate"/>
        </w:r>
        <w:r w:rsidR="00067BE7">
          <w:rPr>
            <w:webHidden/>
          </w:rPr>
          <w:t>3-1</w:t>
        </w:r>
        <w:r w:rsidR="00264400">
          <w:rPr>
            <w:webHidden/>
          </w:rPr>
          <w:fldChar w:fldCharType="end"/>
        </w:r>
      </w:hyperlink>
    </w:p>
    <w:p w14:paraId="39800344" w14:textId="77777777" w:rsidR="00963343" w:rsidRDefault="00963343">
      <w:r>
        <w:rPr>
          <w:noProof/>
        </w:rPr>
        <w:fldChar w:fldCharType="end"/>
      </w:r>
    </w:p>
    <w:p w14:paraId="7F0A0B0F" w14:textId="77777777" w:rsidR="00963343" w:rsidRDefault="00963343"/>
    <w:p w14:paraId="3F5749F7" w14:textId="77777777" w:rsidR="00963343" w:rsidRDefault="00963343">
      <w:r>
        <w:br w:type="page"/>
      </w:r>
    </w:p>
    <w:p w14:paraId="12BD6AF7" w14:textId="77777777" w:rsidR="00963343" w:rsidRDefault="00963343"/>
    <w:p w14:paraId="07BD3E3B" w14:textId="77777777" w:rsidR="00963343" w:rsidRDefault="00963343"/>
    <w:p w14:paraId="02090F44" w14:textId="77777777" w:rsidR="00963343" w:rsidRDefault="00963343">
      <w:pPr>
        <w:sectPr w:rsidR="00963343">
          <w:headerReference w:type="even" r:id="rId14"/>
          <w:pgSz w:w="12240" w:h="15840"/>
          <w:pgMar w:top="1440" w:right="1440" w:bottom="1440" w:left="1440" w:header="720" w:footer="720" w:gutter="0"/>
          <w:pgNumType w:fmt="lowerRoman"/>
          <w:cols w:space="720"/>
          <w:titlePg/>
        </w:sectPr>
      </w:pPr>
      <w:bookmarkStart w:id="2" w:name="_Toc336760250"/>
      <w:bookmarkStart w:id="3" w:name="_Toc336940171"/>
      <w:bookmarkStart w:id="4" w:name="_Toc337531821"/>
      <w:bookmarkStart w:id="5" w:name="_Toc337542597"/>
      <w:bookmarkStart w:id="6" w:name="_Toc337626309"/>
      <w:bookmarkStart w:id="7" w:name="_Toc337626512"/>
      <w:bookmarkStart w:id="8" w:name="_Toc337966588"/>
      <w:bookmarkStart w:id="9" w:name="_Toc338036332"/>
      <w:bookmarkStart w:id="10" w:name="_Toc338036628"/>
      <w:bookmarkStart w:id="11" w:name="_Toc338036783"/>
      <w:bookmarkStart w:id="12" w:name="_Toc338129955"/>
    </w:p>
    <w:p w14:paraId="309B4F2A" w14:textId="77777777" w:rsidR="00963343" w:rsidRDefault="00963343">
      <w:pPr>
        <w:pStyle w:val="Heading2"/>
      </w:pPr>
      <w:bookmarkStart w:id="13" w:name="_Toc338740692"/>
      <w:bookmarkStart w:id="14" w:name="_Toc338834077"/>
      <w:bookmarkStart w:id="15" w:name="_Toc339260908"/>
      <w:bookmarkStart w:id="16" w:name="_Toc339260977"/>
      <w:bookmarkStart w:id="17" w:name="_Toc339418575"/>
      <w:bookmarkStart w:id="18" w:name="_Toc339707964"/>
      <w:bookmarkStart w:id="19" w:name="_Toc339783045"/>
      <w:bookmarkStart w:id="20" w:name="_Toc345918858"/>
      <w:bookmarkStart w:id="21" w:name="_Toc355094076"/>
      <w:bookmarkStart w:id="22" w:name="_Toc5762694"/>
      <w:bookmarkStart w:id="23" w:name="_Toc6985322"/>
      <w:bookmarkStart w:id="24" w:name="_Toc7600682"/>
      <w:bookmarkStart w:id="25" w:name="_Toc92516483"/>
      <w:bookmarkEnd w:id="2"/>
      <w:bookmarkEnd w:id="3"/>
      <w:bookmarkEnd w:id="4"/>
      <w:bookmarkEnd w:id="5"/>
      <w:bookmarkEnd w:id="6"/>
      <w:bookmarkEnd w:id="7"/>
      <w:bookmarkEnd w:id="8"/>
      <w:bookmarkEnd w:id="9"/>
      <w:bookmarkEnd w:id="10"/>
      <w:bookmarkEnd w:id="11"/>
      <w:bookmarkEnd w:id="12"/>
      <w:r>
        <w:lastRenderedPageBreak/>
        <w:t>Orientation</w:t>
      </w:r>
      <w:bookmarkEnd w:id="13"/>
      <w:bookmarkEnd w:id="14"/>
      <w:bookmarkEnd w:id="15"/>
      <w:bookmarkEnd w:id="16"/>
      <w:bookmarkEnd w:id="17"/>
      <w:bookmarkEnd w:id="18"/>
      <w:bookmarkEnd w:id="19"/>
      <w:bookmarkEnd w:id="20"/>
      <w:bookmarkEnd w:id="21"/>
      <w:bookmarkEnd w:id="22"/>
      <w:bookmarkEnd w:id="23"/>
      <w:bookmarkEnd w:id="24"/>
      <w:bookmarkEnd w:id="25"/>
    </w:p>
    <w:p w14:paraId="5138BF39" w14:textId="77777777" w:rsidR="00963343" w:rsidRDefault="00963343">
      <w:pPr>
        <w:keepNext/>
        <w:keepLines/>
      </w:pPr>
    </w:p>
    <w:p w14:paraId="090CCAB2" w14:textId="77777777" w:rsidR="00963343" w:rsidRDefault="00963343">
      <w:pPr>
        <w:keepNext/>
        <w:keepLines/>
      </w:pPr>
      <w:bookmarkStart w:id="26" w:name="_Toc336755501"/>
      <w:bookmarkStart w:id="27" w:name="_Toc336755634"/>
      <w:bookmarkStart w:id="28" w:name="_Toc336755787"/>
      <w:bookmarkStart w:id="29" w:name="_Toc336756084"/>
      <w:bookmarkStart w:id="30" w:name="_Toc336756187"/>
      <w:bookmarkStart w:id="31" w:name="_Toc336760251"/>
      <w:bookmarkStart w:id="32" w:name="_Toc336940172"/>
      <w:bookmarkStart w:id="33" w:name="_Toc337531822"/>
      <w:bookmarkStart w:id="34" w:name="_Toc337542598"/>
      <w:bookmarkStart w:id="35" w:name="_Toc337626310"/>
      <w:bookmarkStart w:id="36" w:name="_Toc337626513"/>
      <w:bookmarkStart w:id="37" w:name="_Toc337966589"/>
      <w:bookmarkStart w:id="38" w:name="_Toc338036333"/>
      <w:bookmarkStart w:id="39" w:name="_Toc338036629"/>
      <w:bookmarkStart w:id="40" w:name="_Toc338036784"/>
      <w:bookmarkStart w:id="41" w:name="_Toc338129956"/>
      <w:bookmarkStart w:id="42" w:name="_Toc338740693"/>
      <w:bookmarkStart w:id="43" w:name="_Toc338834078"/>
      <w:bookmarkStart w:id="44" w:name="_Toc339260909"/>
      <w:bookmarkStart w:id="45" w:name="_Toc339260978"/>
      <w:bookmarkStart w:id="46" w:name="_Toc339418576"/>
      <w:bookmarkStart w:id="47" w:name="_Toc339707965"/>
      <w:bookmarkStart w:id="48" w:name="_Toc339783046"/>
      <w:bookmarkStart w:id="49" w:name="_Toc345918859"/>
      <w:bookmarkStart w:id="50" w:name="_Toc5762695"/>
    </w:p>
    <w:p w14:paraId="4AC8D219" w14:textId="77777777" w:rsidR="00963343" w:rsidRDefault="00963343">
      <w:pPr>
        <w:pStyle w:val="Heading3"/>
      </w:pPr>
      <w:bookmarkStart w:id="51" w:name="_Toc6985323"/>
      <w:bookmarkStart w:id="52" w:name="_Toc7600683"/>
      <w:bookmarkStart w:id="53" w:name="_Toc92516484"/>
      <w:r>
        <w:t>How to Use this Manual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530F535" w14:textId="77777777" w:rsidR="00963343" w:rsidRDefault="00963343">
      <w:pPr>
        <w:keepNext/>
        <w:keepLines/>
        <w:rPr>
          <w:kern w:val="2"/>
        </w:rPr>
      </w:pPr>
    </w:p>
    <w:p w14:paraId="123BA9DB" w14:textId="77777777" w:rsidR="00963343" w:rsidRDefault="00963343">
      <w:pPr>
        <w:rPr>
          <w:kern w:val="2"/>
        </w:rPr>
      </w:pPr>
      <w:r>
        <w:rPr>
          <w:kern w:val="2"/>
        </w:rPr>
        <w:t xml:space="preserve">Throughout this manual, advice and instructions are offered regarding the use of the RPC Broker V. 1.1 and the functionality it provides for </w:t>
      </w:r>
      <w:r>
        <w:t>Veterans Health Information Systems and Technology Architecture (</w:t>
      </w:r>
      <w:r>
        <w:rPr>
          <w:b/>
        </w:rPr>
        <w:t>V</w:t>
      </w:r>
      <w:r>
        <w:rPr>
          <w:i/>
          <w:sz w:val="18"/>
        </w:rPr>
        <w:t>IST</w:t>
      </w:r>
      <w:r>
        <w:rPr>
          <w:b/>
        </w:rPr>
        <w:t>A</w:t>
      </w:r>
      <w:r>
        <w:t>)</w:t>
      </w:r>
      <w:r>
        <w:rPr>
          <w:kern w:val="2"/>
        </w:rPr>
        <w:t xml:space="preserve"> and </w:t>
      </w:r>
      <w:r>
        <w:t>commercial off-the-shelf (COTS)</w:t>
      </w:r>
      <w:r>
        <w:rPr>
          <w:kern w:val="2"/>
        </w:rPr>
        <w:t xml:space="preserve"> software products.</w:t>
      </w:r>
    </w:p>
    <w:p w14:paraId="15EFE17F" w14:textId="77777777" w:rsidR="00963343" w:rsidRDefault="00963343">
      <w:pPr>
        <w:rPr>
          <w:kern w:val="2"/>
        </w:rPr>
      </w:pPr>
    </w:p>
    <w:p w14:paraId="2EAA7BB0" w14:textId="77777777" w:rsidR="00963343" w:rsidRDefault="00963343">
      <w:pPr>
        <w:rPr>
          <w:kern w:val="2"/>
        </w:rPr>
      </w:pPr>
      <w:r>
        <w:rPr>
          <w:kern w:val="2"/>
        </w:rPr>
        <w:t>There are no special legal requirements involved in the use of the RPC Broker Interface.</w:t>
      </w:r>
    </w:p>
    <w:p w14:paraId="5D57CB67" w14:textId="77777777" w:rsidR="00963343" w:rsidRDefault="00963343">
      <w:pPr>
        <w:rPr>
          <w:kern w:val="2"/>
        </w:rPr>
      </w:pPr>
    </w:p>
    <w:p w14:paraId="0C231EAA" w14:textId="77777777" w:rsidR="00963343" w:rsidRDefault="00963343">
      <w:pPr>
        <w:keepNext/>
        <w:keepLines/>
        <w:rPr>
          <w:kern w:val="2"/>
        </w:rPr>
      </w:pPr>
      <w:r>
        <w:rPr>
          <w:kern w:val="2"/>
        </w:rPr>
        <w:t>This manual uses several methods to highlight different aspects of the material:</w:t>
      </w:r>
    </w:p>
    <w:p w14:paraId="3A5C16FB" w14:textId="77777777" w:rsidR="00963343" w:rsidRDefault="00963343" w:rsidP="00963343">
      <w:pPr>
        <w:keepNext/>
        <w:keepLines/>
        <w:numPr>
          <w:ilvl w:val="0"/>
          <w:numId w:val="22"/>
        </w:numPr>
        <w:tabs>
          <w:tab w:val="clear" w:pos="1080"/>
          <w:tab w:val="num" w:pos="720"/>
        </w:tabs>
        <w:spacing w:before="120"/>
        <w:ind w:left="720"/>
      </w:pPr>
      <w:r>
        <w:t>Various symbols are used</w:t>
      </w:r>
      <w:r>
        <w:rPr>
          <w:kern w:val="2"/>
        </w:rPr>
        <w:t xml:space="preserve"> throughout the documentation to alert the reader to special information. The following table gives a description of each of these symbols:</w:t>
      </w:r>
    </w:p>
    <w:p w14:paraId="79EA7000" w14:textId="77777777" w:rsidR="00963343" w:rsidRDefault="00963343">
      <w:pPr>
        <w:keepNext/>
        <w:keepLines/>
        <w:numPr>
          <w:ilvl w:val="12"/>
          <w:numId w:val="0"/>
        </w:numPr>
        <w:ind w:left="720"/>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963343" w14:paraId="422A1701" w14:textId="77777777">
        <w:tc>
          <w:tcPr>
            <w:tcW w:w="1297" w:type="dxa"/>
            <w:shd w:val="pct12" w:color="auto" w:fill="auto"/>
          </w:tcPr>
          <w:p w14:paraId="31D7A184" w14:textId="77777777" w:rsidR="00963343" w:rsidRDefault="00963343">
            <w:pPr>
              <w:keepNext/>
              <w:keepLines/>
              <w:spacing w:before="60" w:after="60"/>
              <w:rPr>
                <w:rFonts w:ascii="Arial" w:hAnsi="Arial"/>
                <w:sz w:val="20"/>
              </w:rPr>
            </w:pPr>
            <w:r>
              <w:rPr>
                <w:rFonts w:ascii="Arial" w:hAnsi="Arial"/>
                <w:b/>
                <w:sz w:val="20"/>
              </w:rPr>
              <w:t>Symbol</w:t>
            </w:r>
          </w:p>
        </w:tc>
        <w:tc>
          <w:tcPr>
            <w:tcW w:w="7343" w:type="dxa"/>
            <w:shd w:val="pct12" w:color="auto" w:fill="auto"/>
          </w:tcPr>
          <w:p w14:paraId="385C25FC" w14:textId="77777777" w:rsidR="00963343" w:rsidRDefault="00963343">
            <w:pPr>
              <w:keepNext/>
              <w:keepLines/>
              <w:spacing w:before="60" w:after="60"/>
              <w:rPr>
                <w:rFonts w:ascii="Arial" w:hAnsi="Arial"/>
                <w:sz w:val="20"/>
              </w:rPr>
            </w:pPr>
            <w:r>
              <w:rPr>
                <w:rFonts w:ascii="Arial" w:hAnsi="Arial"/>
                <w:b/>
                <w:sz w:val="20"/>
              </w:rPr>
              <w:t>Description</w:t>
            </w:r>
          </w:p>
        </w:tc>
      </w:tr>
      <w:tr w:rsidR="00963343" w14:paraId="771DE2D9" w14:textId="77777777">
        <w:tc>
          <w:tcPr>
            <w:tcW w:w="1297" w:type="dxa"/>
          </w:tcPr>
          <w:p w14:paraId="63C14EC3" w14:textId="5506665E" w:rsidR="00963343" w:rsidRDefault="00932E29">
            <w:pPr>
              <w:keepNext/>
              <w:keepLines/>
              <w:spacing w:before="60" w:after="60"/>
              <w:jc w:val="center"/>
              <w:rPr>
                <w:rFonts w:ascii="Arial" w:hAnsi="Arial"/>
                <w:sz w:val="20"/>
              </w:rPr>
            </w:pPr>
            <w:r>
              <w:rPr>
                <w:rFonts w:ascii="Arial" w:hAnsi="Arial"/>
                <w:noProof/>
                <w:sz w:val="20"/>
              </w:rPr>
              <w:drawing>
                <wp:inline distT="0" distB="0" distL="0" distR="0" wp14:anchorId="54CD3347" wp14:editId="2FFB4157">
                  <wp:extent cx="301625" cy="301625"/>
                  <wp:effectExtent l="0" t="0" r="0" b="0"/>
                  <wp:docPr id="3"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43" w:type="dxa"/>
          </w:tcPr>
          <w:p w14:paraId="09F78109" w14:textId="77777777" w:rsidR="00963343" w:rsidRDefault="00963343">
            <w:pPr>
              <w:keepNext/>
              <w:keepLines/>
              <w:spacing w:before="60" w:after="60"/>
              <w:rPr>
                <w:rFonts w:ascii="Arial" w:hAnsi="Arial"/>
                <w:kern w:val="2"/>
                <w:sz w:val="20"/>
              </w:rPr>
            </w:pPr>
            <w:r>
              <w:rPr>
                <w:rFonts w:ascii="Arial" w:hAnsi="Arial"/>
                <w:sz w:val="20"/>
              </w:rPr>
              <w:t>U</w:t>
            </w:r>
            <w:r>
              <w:rPr>
                <w:rFonts w:ascii="Arial" w:hAnsi="Arial"/>
                <w:kern w:val="2"/>
                <w:sz w:val="20"/>
              </w:rPr>
              <w:t>sed to inform the reader of general information including references to additional reading material</w:t>
            </w:r>
          </w:p>
        </w:tc>
      </w:tr>
      <w:tr w:rsidR="00963343" w14:paraId="7565F16A" w14:textId="77777777">
        <w:tc>
          <w:tcPr>
            <w:tcW w:w="1297" w:type="dxa"/>
          </w:tcPr>
          <w:p w14:paraId="5094A1F5" w14:textId="77777777" w:rsidR="00963343" w:rsidRDefault="00B42A8F">
            <w:pPr>
              <w:spacing w:before="60" w:after="60"/>
              <w:jc w:val="center"/>
              <w:rPr>
                <w:rFonts w:ascii="Arial" w:hAnsi="Arial"/>
                <w:sz w:val="20"/>
              </w:rPr>
            </w:pPr>
            <w:r w:rsidRPr="00B42A8F">
              <w:rPr>
                <w:rFonts w:ascii="Arial" w:hAnsi="Arial"/>
                <w:sz w:val="20"/>
              </w:rPr>
              <w:object w:dxaOrig="306" w:dyaOrig="306" w14:anchorId="5F350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3.3pt;height:33.3pt" o:ole="" fillcolor="window">
                  <v:imagedata r:id="rId16" o:title=""/>
                </v:shape>
                <o:OLEObject Type="Embed" ProgID="HJPRO" ShapeID="_x0000_i1027" DrawAspect="Content" ObjectID="_1679140703" r:id="rId17"/>
              </w:object>
            </w:r>
          </w:p>
        </w:tc>
        <w:tc>
          <w:tcPr>
            <w:tcW w:w="7343" w:type="dxa"/>
          </w:tcPr>
          <w:p w14:paraId="7116090B" w14:textId="77777777" w:rsidR="00963343" w:rsidRDefault="00963343">
            <w:pPr>
              <w:spacing w:before="60" w:after="60"/>
              <w:rPr>
                <w:rFonts w:ascii="Arial" w:hAnsi="Arial"/>
                <w:kern w:val="2"/>
                <w:sz w:val="20"/>
              </w:rPr>
            </w:pPr>
            <w:r>
              <w:rPr>
                <w:rFonts w:ascii="Arial" w:hAnsi="Arial"/>
                <w:sz w:val="20"/>
              </w:rPr>
              <w:t>U</w:t>
            </w:r>
            <w:r>
              <w:rPr>
                <w:rFonts w:ascii="Arial" w:hAnsi="Arial"/>
                <w:kern w:val="2"/>
                <w:sz w:val="20"/>
              </w:rPr>
              <w:t>sed to caution the reader to take special notice of critical information</w:t>
            </w:r>
          </w:p>
        </w:tc>
      </w:tr>
      <w:tr w:rsidR="00963343" w14:paraId="6E416013" w14:textId="77777777">
        <w:tc>
          <w:tcPr>
            <w:tcW w:w="1297" w:type="dxa"/>
          </w:tcPr>
          <w:p w14:paraId="62EB6A9D" w14:textId="37D3C70B" w:rsidR="00963343" w:rsidRDefault="00932E29">
            <w:pPr>
              <w:spacing w:before="60" w:after="60"/>
              <w:jc w:val="center"/>
              <w:rPr>
                <w:rFonts w:ascii="Arial" w:hAnsi="Arial"/>
                <w:sz w:val="20"/>
              </w:rPr>
            </w:pPr>
            <w:r>
              <w:rPr>
                <w:noProof/>
              </w:rPr>
              <w:drawing>
                <wp:inline distT="0" distB="0" distL="0" distR="0" wp14:anchorId="0F6CF31F" wp14:editId="7755F638">
                  <wp:extent cx="319405" cy="310515"/>
                  <wp:effectExtent l="0" t="0" r="0" b="0"/>
                  <wp:docPr id="4" name="Picture 4" descr="Virgin installation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rgin installation instructio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7343" w:type="dxa"/>
          </w:tcPr>
          <w:p w14:paraId="7C65F3A8" w14:textId="77777777" w:rsidR="00963343" w:rsidRDefault="00963343">
            <w:pPr>
              <w:spacing w:before="60" w:after="60"/>
              <w:rPr>
                <w:rFonts w:ascii="Arial" w:hAnsi="Arial"/>
                <w:sz w:val="20"/>
              </w:rPr>
            </w:pPr>
            <w:r>
              <w:rPr>
                <w:rFonts w:ascii="Arial" w:hAnsi="Arial"/>
                <w:sz w:val="20"/>
              </w:rPr>
              <w:t>Used to denote Virgin installation instructions only.</w:t>
            </w:r>
          </w:p>
        </w:tc>
      </w:tr>
    </w:tbl>
    <w:p w14:paraId="5D0FB668" w14:textId="2DD64783" w:rsidR="00963343" w:rsidRDefault="00963343">
      <w:pPr>
        <w:pStyle w:val="Caption"/>
      </w:pPr>
      <w:bookmarkStart w:id="54" w:name="_Toc92517464"/>
      <w:r>
        <w:t xml:space="preserve">Table </w:t>
      </w:r>
      <w:r w:rsidR="00932E29">
        <w:fldChar w:fldCharType="begin"/>
      </w:r>
      <w:r w:rsidR="00932E29">
        <w:instrText xml:space="preserve"> SEQ Table \* ARABIC </w:instrText>
      </w:r>
      <w:r w:rsidR="00932E29">
        <w:fldChar w:fldCharType="separate"/>
      </w:r>
      <w:r w:rsidR="00067BE7">
        <w:rPr>
          <w:noProof/>
        </w:rPr>
        <w:t>1</w:t>
      </w:r>
      <w:r w:rsidR="00932E29">
        <w:rPr>
          <w:noProof/>
        </w:rPr>
        <w:fldChar w:fldCharType="end"/>
      </w:r>
      <w:r>
        <w:t>: Documentation symbol descriptions</w:t>
      </w:r>
      <w:bookmarkEnd w:id="54"/>
    </w:p>
    <w:p w14:paraId="3ED59736" w14:textId="77777777" w:rsidR="00963343" w:rsidRDefault="00963343">
      <w:pPr>
        <w:numPr>
          <w:ilvl w:val="0"/>
          <w:numId w:val="21"/>
        </w:numPr>
        <w:spacing w:before="120"/>
        <w:rPr>
          <w:kern w:val="2"/>
        </w:rPr>
      </w:pPr>
      <w:r>
        <w:rPr>
          <w:kern w:val="2"/>
        </w:rPr>
        <w:t>Descriptive text is presented in a proportional font (</w:t>
      </w:r>
      <w:r>
        <w:t>as represented by this font</w:t>
      </w:r>
      <w:r>
        <w:rPr>
          <w:kern w:val="2"/>
        </w:rPr>
        <w:t>).</w:t>
      </w:r>
    </w:p>
    <w:p w14:paraId="2316CDE2" w14:textId="77777777" w:rsidR="00E20488" w:rsidRDefault="00E20488" w:rsidP="00E20488">
      <w:pPr>
        <w:widowControl w:val="0"/>
        <w:numPr>
          <w:ilvl w:val="0"/>
          <w:numId w:val="27"/>
        </w:numPr>
        <w:autoSpaceDE w:val="0"/>
        <w:autoSpaceDN w:val="0"/>
        <w:adjustRightInd w:val="0"/>
        <w:spacing w:before="120"/>
        <w:ind w:left="720" w:hanging="360"/>
        <w:rPr>
          <w:szCs w:val="22"/>
        </w:rPr>
      </w:pPr>
      <w:r>
        <w:rPr>
          <w:szCs w:val="22"/>
        </w:rPr>
        <w:t>Conventions for displaying TEST data in this document are as follows:</w:t>
      </w:r>
    </w:p>
    <w:p w14:paraId="3CE513B8" w14:textId="77777777" w:rsidR="00E20488" w:rsidRDefault="00E20488" w:rsidP="00E20488">
      <w:pPr>
        <w:widowControl w:val="0"/>
        <w:numPr>
          <w:ilvl w:val="0"/>
          <w:numId w:val="28"/>
        </w:numPr>
        <w:autoSpaceDE w:val="0"/>
        <w:autoSpaceDN w:val="0"/>
        <w:adjustRightInd w:val="0"/>
        <w:spacing w:before="120"/>
        <w:ind w:left="1440" w:hanging="360"/>
        <w:rPr>
          <w:szCs w:val="22"/>
        </w:rPr>
      </w:pPr>
      <w:r>
        <w:rPr>
          <w:szCs w:val="22"/>
        </w:rPr>
        <w:t xml:space="preserve">The first three digits (prefix) of any Social Security Numbers (SSN) will begin with either "000" or "666".  </w:t>
      </w:r>
    </w:p>
    <w:p w14:paraId="3B3251A9" w14:textId="77777777" w:rsidR="00E20488" w:rsidRDefault="00E20488" w:rsidP="00D73D2D">
      <w:pPr>
        <w:widowControl w:val="0"/>
        <w:numPr>
          <w:ilvl w:val="0"/>
          <w:numId w:val="28"/>
        </w:numPr>
        <w:autoSpaceDE w:val="0"/>
        <w:autoSpaceDN w:val="0"/>
        <w:adjustRightInd w:val="0"/>
        <w:spacing w:before="120"/>
        <w:ind w:left="1440" w:hanging="360"/>
        <w:rPr>
          <w:szCs w:val="22"/>
        </w:rPr>
      </w:pPr>
      <w:r>
        <w:rPr>
          <w:rFonts w:ascii="Arial" w:hAnsi="Arial" w:cs="Arial"/>
          <w:szCs w:val="22"/>
        </w:rPr>
        <w:t xml:space="preserve"> </w:t>
      </w:r>
      <w:r>
        <w:rPr>
          <w:szCs w:val="22"/>
        </w:rPr>
        <w:t xml:space="preserve">Patient and user names will be formatted as follows: [Kernel Delphi Components]PATIENT,[N] and [Kernel Delphi Components]USER,[N] respectively, where "Kernel Delphi Components" is defined in the Approved Application Abbreviations document, located on the </w:t>
      </w:r>
      <w:r>
        <w:rPr>
          <w:color w:val="000000"/>
          <w:szCs w:val="22"/>
        </w:rPr>
        <w:t>Application Abbreviations web site</w:t>
      </w:r>
      <w:r>
        <w:rPr>
          <w:szCs w:val="22"/>
        </w:rPr>
        <w:t xml:space="preserve"> and where "N" represents the first name as a number spelled out and incremented with each new entry. For example, in KDC test patient and user names would be documented as follows: KDCPATIENT,ONE; KDCPATIENT,TWO; KDC</w:t>
      </w:r>
      <w:r w:rsidR="00D73D2D">
        <w:rPr>
          <w:szCs w:val="22"/>
        </w:rPr>
        <w:t>PATIENT,10; etc.</w:t>
      </w:r>
    </w:p>
    <w:p w14:paraId="147395BE" w14:textId="77777777" w:rsidR="00D73D2D" w:rsidRDefault="00D73D2D" w:rsidP="00D73D2D">
      <w:pPr>
        <w:widowControl w:val="0"/>
        <w:autoSpaceDE w:val="0"/>
        <w:autoSpaceDN w:val="0"/>
        <w:adjustRightInd w:val="0"/>
        <w:spacing w:before="120"/>
        <w:ind w:left="1080"/>
        <w:rPr>
          <w:szCs w:val="22"/>
        </w:rPr>
      </w:pPr>
    </w:p>
    <w:tbl>
      <w:tblPr>
        <w:tblW w:w="0" w:type="auto"/>
        <w:tblInd w:w="8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E20488" w14:paraId="4A76202A" w14:textId="77777777">
        <w:tc>
          <w:tcPr>
            <w:tcW w:w="1297" w:type="dxa"/>
          </w:tcPr>
          <w:p w14:paraId="3144493B" w14:textId="7C4F1D7E" w:rsidR="00E20488" w:rsidRDefault="00932E29" w:rsidP="00963343">
            <w:pPr>
              <w:keepNext/>
              <w:keepLines/>
              <w:spacing w:before="60" w:after="60"/>
              <w:jc w:val="center"/>
              <w:rPr>
                <w:rFonts w:ascii="Arial" w:hAnsi="Arial"/>
                <w:sz w:val="20"/>
              </w:rPr>
            </w:pPr>
            <w:r>
              <w:rPr>
                <w:rFonts w:ascii="Arial" w:hAnsi="Arial"/>
                <w:noProof/>
                <w:sz w:val="20"/>
              </w:rPr>
              <w:drawing>
                <wp:inline distT="0" distB="0" distL="0" distR="0" wp14:anchorId="61B7B1A5" wp14:editId="23C5F4DA">
                  <wp:extent cx="30162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43" w:type="dxa"/>
          </w:tcPr>
          <w:p w14:paraId="23BA208C" w14:textId="77777777" w:rsidR="00E20488" w:rsidRDefault="00E20488" w:rsidP="00E20488">
            <w:pPr>
              <w:autoSpaceDE w:val="0"/>
              <w:autoSpaceDN w:val="0"/>
              <w:adjustRightInd w:val="0"/>
              <w:spacing w:before="60" w:after="60"/>
              <w:rPr>
                <w:color w:val="000000"/>
                <w:szCs w:val="22"/>
              </w:rPr>
            </w:pPr>
            <w:r>
              <w:rPr>
                <w:color w:val="000000"/>
                <w:szCs w:val="22"/>
              </w:rPr>
              <w:t xml:space="preserve">The list of Approved Application Abbreviations can be found at the following Web site: </w:t>
            </w:r>
          </w:p>
          <w:p w14:paraId="367F529B" w14:textId="77777777" w:rsidR="00E20488" w:rsidRDefault="00932E29" w:rsidP="00E20488">
            <w:pPr>
              <w:autoSpaceDE w:val="0"/>
              <w:autoSpaceDN w:val="0"/>
              <w:adjustRightInd w:val="0"/>
              <w:spacing w:before="60" w:after="60"/>
              <w:rPr>
                <w:color w:val="000000"/>
                <w:szCs w:val="22"/>
              </w:rPr>
            </w:pPr>
            <w:hyperlink r:id="rId19" w:anchor="sop" w:history="1">
              <w:r w:rsidR="00E20488">
                <w:rPr>
                  <w:color w:val="0000FF"/>
                  <w:szCs w:val="22"/>
                  <w:u w:val="single"/>
                </w:rPr>
                <w:t>http://vista.med.va.gov/iss/strategic_docs.asp#sop</w:t>
              </w:r>
            </w:hyperlink>
          </w:p>
          <w:p w14:paraId="4D90E38B" w14:textId="77777777" w:rsidR="00E20488" w:rsidRDefault="00E20488" w:rsidP="00963343">
            <w:pPr>
              <w:keepNext/>
              <w:keepLines/>
              <w:spacing w:before="60" w:after="60"/>
              <w:rPr>
                <w:rFonts w:ascii="Arial" w:hAnsi="Arial"/>
                <w:kern w:val="2"/>
                <w:sz w:val="20"/>
              </w:rPr>
            </w:pPr>
          </w:p>
        </w:tc>
      </w:tr>
    </w:tbl>
    <w:p w14:paraId="30BCCED7" w14:textId="77777777" w:rsidR="00E20488" w:rsidRDefault="00E20488" w:rsidP="00E20488">
      <w:pPr>
        <w:widowControl w:val="0"/>
        <w:autoSpaceDE w:val="0"/>
        <w:autoSpaceDN w:val="0"/>
        <w:adjustRightInd w:val="0"/>
        <w:spacing w:before="120"/>
        <w:rPr>
          <w:szCs w:val="22"/>
        </w:rPr>
      </w:pPr>
    </w:p>
    <w:p w14:paraId="5657D0F1" w14:textId="77777777" w:rsidR="00963343" w:rsidRDefault="00963343">
      <w:pPr>
        <w:keepNext/>
        <w:keepLines/>
        <w:numPr>
          <w:ilvl w:val="0"/>
          <w:numId w:val="21"/>
        </w:numPr>
        <w:spacing w:before="120"/>
        <w:rPr>
          <w:kern w:val="2"/>
        </w:rPr>
      </w:pPr>
      <w:r>
        <w:rPr>
          <w:kern w:val="2"/>
        </w:rPr>
        <w:lastRenderedPageBreak/>
        <w:t xml:space="preserve">"Snapshots" of computer online displays (i.e., roll-and-scroll </w:t>
      </w:r>
      <w:r>
        <w:t>screen captures/</w:t>
      </w:r>
      <w:r>
        <w:rPr>
          <w:kern w:val="2"/>
        </w:rPr>
        <w:t xml:space="preserve">dialogs) and computer source code are shown in a </w:t>
      </w:r>
      <w:r>
        <w:rPr>
          <w:i/>
          <w:iCs/>
          <w:kern w:val="2"/>
        </w:rPr>
        <w:t>non</w:t>
      </w:r>
      <w:r>
        <w:rPr>
          <w:kern w:val="2"/>
        </w:rPr>
        <w:t>-proportional font and enclosed within a box. Also included are Graphical User Interface (GUI) Microsoft Windows images (i.e., dialogs or forms).</w:t>
      </w:r>
    </w:p>
    <w:p w14:paraId="01F7884B" w14:textId="77777777" w:rsidR="00963343" w:rsidRDefault="00963343" w:rsidP="00963343">
      <w:pPr>
        <w:keepNext/>
        <w:keepLines/>
        <w:numPr>
          <w:ilvl w:val="0"/>
          <w:numId w:val="23"/>
        </w:numPr>
        <w:tabs>
          <w:tab w:val="clear" w:pos="360"/>
          <w:tab w:val="num" w:pos="1440"/>
        </w:tabs>
        <w:spacing w:before="120"/>
        <w:ind w:left="1440"/>
      </w:pPr>
      <w:r>
        <w:t>User's responses to online prompts will be boldface type.</w:t>
      </w:r>
    </w:p>
    <w:p w14:paraId="10345774" w14:textId="77777777" w:rsidR="00963343" w:rsidRDefault="00963343" w:rsidP="00963343">
      <w:pPr>
        <w:numPr>
          <w:ilvl w:val="0"/>
          <w:numId w:val="23"/>
        </w:numPr>
        <w:tabs>
          <w:tab w:val="num" w:pos="1440"/>
        </w:tabs>
        <w:spacing w:before="120"/>
        <w:ind w:left="1440"/>
      </w:pPr>
      <w:r>
        <w:t>The "</w:t>
      </w:r>
      <w:r>
        <w:rPr>
          <w:b/>
        </w:rPr>
        <w:t>&lt;Enter&gt;</w:t>
      </w:r>
      <w:r>
        <w:t>" found within these snapshots indicate that the user should press the Enter or Return key on their keyboard.</w:t>
      </w:r>
    </w:p>
    <w:p w14:paraId="430BA514" w14:textId="77777777" w:rsidR="00963343" w:rsidRDefault="00963343" w:rsidP="00963343">
      <w:pPr>
        <w:keepNext/>
        <w:keepLines/>
        <w:numPr>
          <w:ilvl w:val="0"/>
          <w:numId w:val="23"/>
        </w:numPr>
        <w:tabs>
          <w:tab w:val="num" w:pos="1440"/>
        </w:tabs>
        <w:spacing w:before="120"/>
        <w:ind w:left="1440"/>
      </w:pPr>
      <w:r>
        <w:t>Author's comments are displayed in italics or as "callout" boxes.</w:t>
      </w:r>
    </w:p>
    <w:p w14:paraId="30C8D9FE" w14:textId="77777777" w:rsidR="00963343" w:rsidRDefault="00963343">
      <w:pPr>
        <w:keepNext/>
        <w:keepLines/>
        <w:ind w:left="1440"/>
      </w:pPr>
    </w:p>
    <w:tbl>
      <w:tblPr>
        <w:tblW w:w="0" w:type="auto"/>
        <w:tblInd w:w="1440" w:type="dxa"/>
        <w:tblLayout w:type="fixed"/>
        <w:tblLook w:val="0000" w:firstRow="0" w:lastRow="0" w:firstColumn="0" w:lastColumn="0" w:noHBand="0" w:noVBand="0"/>
      </w:tblPr>
      <w:tblGrid>
        <w:gridCol w:w="738"/>
        <w:gridCol w:w="7290"/>
      </w:tblGrid>
      <w:tr w:rsidR="00963343" w14:paraId="3B71B11D" w14:textId="77777777">
        <w:trPr>
          <w:cantSplit/>
        </w:trPr>
        <w:tc>
          <w:tcPr>
            <w:tcW w:w="738" w:type="dxa"/>
          </w:tcPr>
          <w:p w14:paraId="245FA411" w14:textId="5B57D7E1" w:rsidR="00963343" w:rsidRDefault="00932E29">
            <w:pPr>
              <w:spacing w:before="60" w:after="60"/>
              <w:ind w:left="-18"/>
            </w:pPr>
            <w:r>
              <w:rPr>
                <w:noProof/>
                <w:sz w:val="20"/>
              </w:rPr>
              <w:drawing>
                <wp:inline distT="0" distB="0" distL="0" distR="0" wp14:anchorId="5F26E86C" wp14:editId="7ADBBFBE">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290" w:type="dxa"/>
          </w:tcPr>
          <w:p w14:paraId="0425DBE6" w14:textId="77777777" w:rsidR="00963343" w:rsidRDefault="00963343">
            <w:pPr>
              <w:spacing w:before="60" w:after="60"/>
              <w:ind w:left="-18"/>
              <w:rPr>
                <w:b/>
                <w:bCs/>
                <w:iCs/>
              </w:rPr>
            </w:pPr>
            <w:r>
              <w:rPr>
                <w:iCs/>
              </w:rPr>
              <w:t>Callout boxes refer to labels or descriptions usually enclosed within a box, which point to specific areas of a displayed image.</w:t>
            </w:r>
          </w:p>
        </w:tc>
      </w:tr>
    </w:tbl>
    <w:p w14:paraId="13A485F9" w14:textId="77777777" w:rsidR="00963343" w:rsidRDefault="00963343" w:rsidP="00963343">
      <w:pPr>
        <w:numPr>
          <w:ilvl w:val="0"/>
          <w:numId w:val="22"/>
        </w:numPr>
        <w:tabs>
          <w:tab w:val="clear" w:pos="1080"/>
          <w:tab w:val="num" w:pos="720"/>
        </w:tabs>
        <w:spacing w:before="120"/>
        <w:ind w:left="720"/>
        <w:rPr>
          <w:kern w:val="2"/>
        </w:rPr>
      </w:pPr>
      <w:r>
        <w:rPr>
          <w:kern w:val="2"/>
        </w:rPr>
        <w:t>Object Pascal code uses a combination of upper- and lowercase characters. All Object Pascal reserved words are in boldface type.</w:t>
      </w:r>
    </w:p>
    <w:p w14:paraId="29B44C2B" w14:textId="77777777" w:rsidR="00963343" w:rsidRDefault="00963343" w:rsidP="00963343">
      <w:pPr>
        <w:numPr>
          <w:ilvl w:val="0"/>
          <w:numId w:val="22"/>
        </w:numPr>
        <w:tabs>
          <w:tab w:val="clear" w:pos="1080"/>
          <w:tab w:val="num" w:pos="720"/>
        </w:tabs>
        <w:spacing w:before="120"/>
        <w:ind w:left="720"/>
        <w:rPr>
          <w:kern w:val="2"/>
        </w:rPr>
      </w:pPr>
      <w:r>
        <w:rPr>
          <w:kern w:val="2"/>
        </w:rPr>
        <w:t>All uppercase is reserved for the representation of M code, variable names, or the formal name of options, field and file names, and security keys (e.g., the XUPROGMODE key).</w:t>
      </w:r>
    </w:p>
    <w:p w14:paraId="04DAD5A2" w14:textId="77777777" w:rsidR="00963343" w:rsidRDefault="00963343">
      <w:pPr>
        <w:rPr>
          <w:kern w:val="2"/>
        </w:rPr>
      </w:pPr>
    </w:p>
    <w:p w14:paraId="5A424A51" w14:textId="77777777" w:rsidR="00963343" w:rsidRDefault="00963343">
      <w:pPr>
        <w:pStyle w:val="Heading3"/>
      </w:pPr>
      <w:bookmarkStart w:id="55" w:name="_Toc397138030"/>
      <w:bookmarkStart w:id="56" w:name="_Toc485620882"/>
      <w:bookmarkStart w:id="57" w:name="_Toc4315558"/>
      <w:bookmarkStart w:id="58" w:name="_Toc5439290"/>
      <w:bookmarkStart w:id="59" w:name="_Toc5593093"/>
      <w:bookmarkStart w:id="60" w:name="_Toc5603047"/>
      <w:bookmarkStart w:id="61" w:name="_Toc5698395"/>
      <w:bookmarkStart w:id="62" w:name="_Toc5762697"/>
      <w:bookmarkStart w:id="63" w:name="_Toc6985325"/>
      <w:bookmarkStart w:id="64" w:name="_Toc7600684"/>
      <w:bookmarkStart w:id="65" w:name="_Toc92516485"/>
      <w:r>
        <w:t>How to Obtain Technical Information Online</w:t>
      </w:r>
      <w:bookmarkEnd w:id="55"/>
      <w:bookmarkEnd w:id="56"/>
      <w:bookmarkEnd w:id="57"/>
      <w:bookmarkEnd w:id="58"/>
      <w:bookmarkEnd w:id="59"/>
      <w:bookmarkEnd w:id="60"/>
      <w:bookmarkEnd w:id="61"/>
      <w:bookmarkEnd w:id="62"/>
      <w:bookmarkEnd w:id="63"/>
      <w:bookmarkEnd w:id="64"/>
      <w:bookmarkEnd w:id="65"/>
    </w:p>
    <w:p w14:paraId="3C29F48C" w14:textId="77777777" w:rsidR="00963343" w:rsidRDefault="00963343">
      <w:pPr>
        <w:keepNext/>
        <w:keepLines/>
      </w:pPr>
    </w:p>
    <w:p w14:paraId="309760A6" w14:textId="77777777" w:rsidR="00963343" w:rsidRDefault="00963343">
      <w:pPr>
        <w:keepNext/>
        <w:keepLines/>
      </w:pPr>
      <w:r>
        <w:t>Exported file, routine, and global documentation can be generated through the use of Ke</w:t>
      </w:r>
      <w:bookmarkStart w:id="66" w:name="_Hlt448123653"/>
      <w:bookmarkEnd w:id="66"/>
      <w:r>
        <w:t>rnel, MailMan, and VA FileMan utilities.</w:t>
      </w:r>
    </w:p>
    <w:p w14:paraId="3A638637" w14:textId="77777777" w:rsidR="00963343" w:rsidRDefault="00963343">
      <w:pPr>
        <w:keepNext/>
        <w:keepLines/>
      </w:pPr>
    </w:p>
    <w:tbl>
      <w:tblPr>
        <w:tblW w:w="0" w:type="auto"/>
        <w:tblLayout w:type="fixed"/>
        <w:tblLook w:val="0000" w:firstRow="0" w:lastRow="0" w:firstColumn="0" w:lastColumn="0" w:noHBand="0" w:noVBand="0"/>
      </w:tblPr>
      <w:tblGrid>
        <w:gridCol w:w="738"/>
        <w:gridCol w:w="8730"/>
      </w:tblGrid>
      <w:tr w:rsidR="00963343" w14:paraId="25BFD064" w14:textId="77777777">
        <w:trPr>
          <w:cantSplit/>
        </w:trPr>
        <w:tc>
          <w:tcPr>
            <w:tcW w:w="738" w:type="dxa"/>
          </w:tcPr>
          <w:p w14:paraId="1720B184" w14:textId="5000C978" w:rsidR="00963343" w:rsidRDefault="00932E29">
            <w:pPr>
              <w:spacing w:before="60" w:after="60"/>
              <w:ind w:left="-18"/>
            </w:pPr>
            <w:r>
              <w:rPr>
                <w:noProof/>
                <w:sz w:val="20"/>
              </w:rPr>
              <w:drawing>
                <wp:inline distT="0" distB="0" distL="0" distR="0" wp14:anchorId="72AF5D22" wp14:editId="2E2B58F7">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C46DE02" w14:textId="77777777" w:rsidR="00963343" w:rsidRDefault="00963343">
            <w:pPr>
              <w:spacing w:before="60" w:after="60"/>
              <w:ind w:left="-18"/>
              <w:rPr>
                <w:b/>
                <w:bCs/>
              </w:rPr>
            </w:pPr>
            <w:r>
              <w:t>Methods of obtaining specific technical information online will be indicated where applicable under the appropriate topic.</w:t>
            </w:r>
          </w:p>
        </w:tc>
      </w:tr>
    </w:tbl>
    <w:p w14:paraId="4AAA41C0" w14:textId="77777777" w:rsidR="00963343" w:rsidRDefault="00963343"/>
    <w:p w14:paraId="00A95026" w14:textId="77777777" w:rsidR="00963343" w:rsidRDefault="00963343"/>
    <w:p w14:paraId="7A747CC5" w14:textId="77777777" w:rsidR="00963343" w:rsidRDefault="00963343">
      <w:pPr>
        <w:keepNext/>
        <w:keepLines/>
        <w:rPr>
          <w:b/>
          <w:bCs/>
        </w:rPr>
      </w:pPr>
      <w:r>
        <w:rPr>
          <w:b/>
          <w:bCs/>
        </w:rPr>
        <w:t>Help at Prompts</w:t>
      </w:r>
    </w:p>
    <w:p w14:paraId="61E38FE5" w14:textId="77777777" w:rsidR="00963343" w:rsidRDefault="00963343">
      <w:pPr>
        <w:keepNext/>
        <w:keepLines/>
      </w:pPr>
    </w:p>
    <w:p w14:paraId="72143302" w14:textId="77777777" w:rsidR="00963343" w:rsidRDefault="00963343">
      <w:pPr>
        <w:keepNext/>
        <w:keepLines/>
      </w:pPr>
      <w:smartTag w:uri="urn:schemas-microsoft-com:office:smarttags" w:element="place">
        <w:r>
          <w:rPr>
            <w:b/>
            <w:bCs/>
          </w:rPr>
          <w:t>V</w:t>
        </w:r>
        <w:r>
          <w:rPr>
            <w:i/>
            <w:iCs/>
            <w:sz w:val="18"/>
          </w:rPr>
          <w:t>IST</w:t>
        </w:r>
        <w:r>
          <w:rPr>
            <w:b/>
            <w:bCs/>
          </w:rPr>
          <w:t>A</w:t>
        </w:r>
      </w:smartTag>
      <w:r>
        <w:t xml:space="preserve"> software has online help and commonly used system default prompts. In roll-and-scroll mode users are strongly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Pr>
            <w:b/>
            <w:bCs/>
          </w:rPr>
          <w:t>V</w:t>
        </w:r>
        <w:r>
          <w:rPr>
            <w:i/>
            <w:iCs/>
            <w:sz w:val="18"/>
          </w:rPr>
          <w:t>IST</w:t>
        </w:r>
        <w:r>
          <w:rPr>
            <w:b/>
            <w:bCs/>
          </w:rPr>
          <w:t>A</w:t>
        </w:r>
      </w:smartTag>
      <w:r>
        <w:t xml:space="preserve"> software.</w:t>
      </w:r>
    </w:p>
    <w:p w14:paraId="0BF5C65F" w14:textId="77777777" w:rsidR="00963343" w:rsidRDefault="00963343"/>
    <w:p w14:paraId="6EC7DAB0" w14:textId="77777777" w:rsidR="00963343" w:rsidRDefault="00963343">
      <w:pPr>
        <w:keepNext/>
        <w:keepLines/>
      </w:pPr>
      <w:r>
        <w:t xml:space="preserve">To retrieve online documentation in the form of Help in </w:t>
      </w:r>
      <w:smartTag w:uri="urn:schemas-microsoft-com:office:smarttags" w:element="place">
        <w:r>
          <w:rPr>
            <w:b/>
            <w:bCs/>
          </w:rPr>
          <w:t>V</w:t>
        </w:r>
        <w:r>
          <w:rPr>
            <w:i/>
            <w:iCs/>
            <w:sz w:val="18"/>
          </w:rPr>
          <w:t>IST</w:t>
        </w:r>
        <w:r>
          <w:rPr>
            <w:b/>
            <w:bCs/>
          </w:rPr>
          <w:t>A</w:t>
        </w:r>
      </w:smartTag>
      <w:r>
        <w:t xml:space="preserve"> roll-and-scroll software:</w:t>
      </w:r>
    </w:p>
    <w:p w14:paraId="041D8A47" w14:textId="77777777" w:rsidR="00963343" w:rsidRDefault="00963343" w:rsidP="00963343">
      <w:pPr>
        <w:keepNext/>
        <w:keepLines/>
        <w:numPr>
          <w:ilvl w:val="0"/>
          <w:numId w:val="24"/>
        </w:numPr>
        <w:tabs>
          <w:tab w:val="clear" w:pos="360"/>
          <w:tab w:val="num" w:pos="720"/>
        </w:tabs>
        <w:spacing w:before="120"/>
        <w:ind w:left="720"/>
      </w:pPr>
      <w:r>
        <w:t>Enter a single question mark ("</w:t>
      </w:r>
      <w:r>
        <w:rPr>
          <w:b/>
          <w:bCs/>
        </w:rPr>
        <w:t>?</w:t>
      </w:r>
      <w:r>
        <w:t>") at a field/prompt to obtain a brief description. If a field is a pointer, entering one question mark ("</w:t>
      </w:r>
      <w:r>
        <w:rPr>
          <w:b/>
          <w:bCs/>
        </w:rPr>
        <w:t>?</w:t>
      </w:r>
      <w:r>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Pr>
          <w:b/>
          <w:bCs/>
        </w:rPr>
        <w:t>^</w:t>
      </w:r>
      <w:r>
        <w:t xml:space="preserve">") as a response. For example, </w:t>
      </w:r>
      <w:r>
        <w:rPr>
          <w:b/>
          <w:bCs/>
        </w:rPr>
        <w:t>^M</w:t>
      </w:r>
      <w:r>
        <w:t xml:space="preserve"> would start an alphabetic listing at the letter M instead of the letter A while </w:t>
      </w:r>
      <w:r>
        <w:rPr>
          <w:b/>
          <w:bCs/>
        </w:rPr>
        <w:t>^127</w:t>
      </w:r>
      <w:r>
        <w:t xml:space="preserve"> would start any listing at the 127th entry.</w:t>
      </w:r>
    </w:p>
    <w:p w14:paraId="7C4E6E7A" w14:textId="77777777" w:rsidR="00963343" w:rsidRDefault="00963343" w:rsidP="00963343">
      <w:pPr>
        <w:numPr>
          <w:ilvl w:val="0"/>
          <w:numId w:val="24"/>
        </w:numPr>
        <w:tabs>
          <w:tab w:val="clear" w:pos="360"/>
          <w:tab w:val="num" w:pos="720"/>
        </w:tabs>
        <w:spacing w:before="120"/>
        <w:ind w:left="720"/>
      </w:pPr>
      <w:r>
        <w:t>Enter two question marks ("</w:t>
      </w:r>
      <w:r>
        <w:rPr>
          <w:b/>
          <w:bCs/>
        </w:rPr>
        <w:t>??</w:t>
      </w:r>
      <w:r>
        <w:t>") at a field/prompt for a more detailed description. Also, if a field is a pointer, entering two question marks displays the HELP PROMPT field contents and the list of choices.</w:t>
      </w:r>
    </w:p>
    <w:p w14:paraId="67F1305C" w14:textId="77777777" w:rsidR="00963343" w:rsidRDefault="00963343" w:rsidP="00963343">
      <w:pPr>
        <w:numPr>
          <w:ilvl w:val="0"/>
          <w:numId w:val="24"/>
        </w:numPr>
        <w:tabs>
          <w:tab w:val="clear" w:pos="360"/>
          <w:tab w:val="num" w:pos="720"/>
        </w:tabs>
        <w:spacing w:before="120"/>
        <w:ind w:left="720"/>
      </w:pPr>
      <w:r>
        <w:t>Enter three question marks ("</w:t>
      </w:r>
      <w:r>
        <w:rPr>
          <w:b/>
          <w:bCs/>
        </w:rPr>
        <w:t>???</w:t>
      </w:r>
      <w:r>
        <w:t>") at a field/prompt to invoke any additional Help text that may be stored in Help Frames.</w:t>
      </w:r>
    </w:p>
    <w:p w14:paraId="2AD924F2" w14:textId="77777777" w:rsidR="00963343" w:rsidRDefault="00963343"/>
    <w:p w14:paraId="676B247D" w14:textId="77777777" w:rsidR="00963343" w:rsidRDefault="00963343"/>
    <w:p w14:paraId="1463C1AE" w14:textId="77777777" w:rsidR="00963343" w:rsidRDefault="00963343">
      <w:pPr>
        <w:keepNext/>
        <w:keepLines/>
        <w:rPr>
          <w:b/>
          <w:bCs/>
        </w:rPr>
      </w:pPr>
      <w:r>
        <w:rPr>
          <w:b/>
          <w:bCs/>
        </w:rPr>
        <w:t>Obtaining Data Dictionary Listings</w:t>
      </w:r>
    </w:p>
    <w:p w14:paraId="5209E3C3" w14:textId="77777777" w:rsidR="00963343" w:rsidRDefault="00963343">
      <w:pPr>
        <w:keepNext/>
        <w:keepLines/>
      </w:pPr>
    </w:p>
    <w:p w14:paraId="6073887A" w14:textId="77777777" w:rsidR="00963343" w:rsidRDefault="00963343">
      <w:r>
        <w:t>Technical information about files and the fields in files is stored in data dictionaries. You can use the List File Attributes option submenu in VA FileMan to print formatted data dictionaries.</w:t>
      </w:r>
    </w:p>
    <w:p w14:paraId="4B47ABF4" w14:textId="77777777" w:rsidR="00963343" w:rsidRDefault="00963343"/>
    <w:tbl>
      <w:tblPr>
        <w:tblW w:w="0" w:type="auto"/>
        <w:tblLayout w:type="fixed"/>
        <w:tblLook w:val="0000" w:firstRow="0" w:lastRow="0" w:firstColumn="0" w:lastColumn="0" w:noHBand="0" w:noVBand="0"/>
      </w:tblPr>
      <w:tblGrid>
        <w:gridCol w:w="738"/>
        <w:gridCol w:w="8730"/>
      </w:tblGrid>
      <w:tr w:rsidR="00963343" w14:paraId="4DBF41D9" w14:textId="77777777">
        <w:trPr>
          <w:cantSplit/>
        </w:trPr>
        <w:tc>
          <w:tcPr>
            <w:tcW w:w="738" w:type="dxa"/>
          </w:tcPr>
          <w:p w14:paraId="179C7E3E" w14:textId="469CA664" w:rsidR="00963343" w:rsidRDefault="00932E29">
            <w:pPr>
              <w:spacing w:before="60" w:after="60"/>
              <w:ind w:left="-18"/>
            </w:pPr>
            <w:r>
              <w:rPr>
                <w:noProof/>
                <w:sz w:val="20"/>
              </w:rPr>
              <w:drawing>
                <wp:inline distT="0" distB="0" distL="0" distR="0" wp14:anchorId="4C94E2C1" wp14:editId="40B04D92">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9A3D8C1" w14:textId="77777777" w:rsidR="00963343" w:rsidRDefault="00963343">
            <w:pPr>
              <w:spacing w:before="60" w:after="60"/>
              <w:ind w:left="-18"/>
              <w:rPr>
                <w:b/>
                <w:bCs/>
              </w:rPr>
            </w:pPr>
            <w:r>
              <w:t>For details about obtaining data dictionaries and about the formats available, please refer to the "List File Attributes" chapter in the "File Management" section of the "VA FileMan Advanced User Manual."</w:t>
            </w:r>
          </w:p>
        </w:tc>
      </w:tr>
    </w:tbl>
    <w:p w14:paraId="3D4E0497" w14:textId="77777777" w:rsidR="00963343" w:rsidRDefault="00963343">
      <w:pPr>
        <w:rPr>
          <w:kern w:val="2"/>
        </w:rPr>
      </w:pPr>
    </w:p>
    <w:p w14:paraId="7512D7C3" w14:textId="77777777" w:rsidR="00963343" w:rsidRDefault="00963343">
      <w:pPr>
        <w:rPr>
          <w:kern w:val="2"/>
        </w:rPr>
      </w:pPr>
    </w:p>
    <w:p w14:paraId="6EEC5BE8" w14:textId="77777777" w:rsidR="00963343" w:rsidRDefault="00963343">
      <w:pPr>
        <w:pStyle w:val="Heading3"/>
      </w:pPr>
      <w:bookmarkStart w:id="67" w:name="_Toc5762698"/>
      <w:bookmarkStart w:id="68" w:name="_Toc6985326"/>
      <w:bookmarkStart w:id="69" w:name="_Toc7600685"/>
      <w:bookmarkStart w:id="70" w:name="_Toc92516486"/>
      <w:r>
        <w:t>Assumptions About the Reader</w:t>
      </w:r>
      <w:bookmarkEnd w:id="67"/>
      <w:bookmarkEnd w:id="68"/>
      <w:bookmarkEnd w:id="69"/>
      <w:bookmarkEnd w:id="70"/>
    </w:p>
    <w:p w14:paraId="7C8ECE16" w14:textId="77777777" w:rsidR="00963343" w:rsidRDefault="00963343">
      <w:pPr>
        <w:keepNext/>
        <w:keepLines/>
      </w:pPr>
    </w:p>
    <w:p w14:paraId="0D85171C" w14:textId="77777777" w:rsidR="00963343" w:rsidRDefault="00963343">
      <w:pPr>
        <w:keepNext/>
        <w:keepLines/>
        <w:rPr>
          <w:kern w:val="2"/>
        </w:rPr>
      </w:pPr>
      <w:r>
        <w:rPr>
          <w:kern w:val="2"/>
        </w:rPr>
        <w:t>This manual is written with the assumption that the reader is familiar with the following:</w:t>
      </w:r>
    </w:p>
    <w:p w14:paraId="45D43D0D" w14:textId="77777777" w:rsidR="00963343" w:rsidRDefault="00963343" w:rsidP="00963343">
      <w:pPr>
        <w:keepNext/>
        <w:keepLines/>
        <w:numPr>
          <w:ilvl w:val="0"/>
          <w:numId w:val="20"/>
        </w:numPr>
        <w:tabs>
          <w:tab w:val="left" w:pos="720"/>
        </w:tabs>
        <w:spacing w:before="120"/>
        <w:ind w:left="720"/>
        <w:rPr>
          <w:kern w:val="2"/>
        </w:rPr>
      </w:pPr>
      <w:smartTag w:uri="urn:schemas-microsoft-com:office:smarttags" w:element="place">
        <w:r>
          <w:rPr>
            <w:b/>
          </w:rPr>
          <w:t>V</w:t>
        </w:r>
        <w:r>
          <w:rPr>
            <w:i/>
            <w:sz w:val="18"/>
          </w:rPr>
          <w:t>IST</w:t>
        </w:r>
        <w:r>
          <w:rPr>
            <w:b/>
          </w:rPr>
          <w:t>A</w:t>
        </w:r>
      </w:smartTag>
      <w:r>
        <w:rPr>
          <w:kern w:val="2"/>
        </w:rPr>
        <w:t xml:space="preserve"> computing environment (e.g., Kernel Installation and Distribution System [KIDS])</w:t>
      </w:r>
    </w:p>
    <w:p w14:paraId="7A36F82E" w14:textId="77777777" w:rsidR="00963343" w:rsidRDefault="00963343" w:rsidP="00963343">
      <w:pPr>
        <w:numPr>
          <w:ilvl w:val="0"/>
          <w:numId w:val="20"/>
        </w:numPr>
        <w:tabs>
          <w:tab w:val="left" w:pos="720"/>
        </w:tabs>
        <w:spacing w:before="120"/>
        <w:ind w:left="720"/>
        <w:rPr>
          <w:kern w:val="2"/>
        </w:rPr>
      </w:pPr>
      <w:r>
        <w:rPr>
          <w:kern w:val="2"/>
        </w:rPr>
        <w:t>VA FileMan data structures and terminology</w:t>
      </w:r>
    </w:p>
    <w:p w14:paraId="29DC0276" w14:textId="77777777" w:rsidR="00963343" w:rsidRDefault="00963343" w:rsidP="00963343">
      <w:pPr>
        <w:numPr>
          <w:ilvl w:val="0"/>
          <w:numId w:val="20"/>
        </w:numPr>
        <w:tabs>
          <w:tab w:val="left" w:pos="720"/>
        </w:tabs>
        <w:spacing w:before="120"/>
        <w:ind w:left="720"/>
      </w:pPr>
      <w:r>
        <w:t>Microsoft Windows</w:t>
      </w:r>
    </w:p>
    <w:p w14:paraId="7857252E" w14:textId="77777777" w:rsidR="00963343" w:rsidRDefault="00963343" w:rsidP="00963343">
      <w:pPr>
        <w:numPr>
          <w:ilvl w:val="0"/>
          <w:numId w:val="20"/>
        </w:numPr>
        <w:tabs>
          <w:tab w:val="left" w:pos="720"/>
        </w:tabs>
        <w:spacing w:before="120"/>
        <w:ind w:left="720"/>
        <w:rPr>
          <w:kern w:val="2"/>
        </w:rPr>
      </w:pPr>
      <w:r>
        <w:rPr>
          <w:kern w:val="2"/>
        </w:rPr>
        <w:t>M programming language</w:t>
      </w:r>
    </w:p>
    <w:p w14:paraId="423A5E61" w14:textId="77777777" w:rsidR="00963343" w:rsidRDefault="00963343">
      <w:pPr>
        <w:rPr>
          <w:kern w:val="2"/>
        </w:rPr>
      </w:pPr>
    </w:p>
    <w:p w14:paraId="54439511" w14:textId="77777777" w:rsidR="00963343" w:rsidRDefault="00963343">
      <w:pPr>
        <w:keepNext/>
        <w:keepLines/>
      </w:pPr>
      <w:r>
        <w:rPr>
          <w:kern w:val="2"/>
        </w:rPr>
        <w:t xml:space="preserve">No attempt is made to explain how the overall </w:t>
      </w:r>
      <w:smartTag w:uri="urn:schemas-microsoft-com:office:smarttags" w:element="place">
        <w:r>
          <w:rPr>
            <w:b/>
          </w:rPr>
          <w:t>V</w:t>
        </w:r>
        <w:r>
          <w:rPr>
            <w:i/>
            <w:sz w:val="18"/>
          </w:rPr>
          <w:t>IST</w:t>
        </w:r>
        <w:r>
          <w:rPr>
            <w:b/>
          </w:rPr>
          <w:t>A</w:t>
        </w:r>
      </w:smartTag>
      <w:r>
        <w:rPr>
          <w:kern w:val="2"/>
        </w:rPr>
        <w:t xml:space="preserve"> programming system is integrated and maintained. Such methods and procedures are documented elsewhere. We suggest you look at the various VA home page</w:t>
      </w:r>
      <w:r>
        <w:t xml:space="preserve">s </w:t>
      </w:r>
      <w:r>
        <w:rPr>
          <w:kern w:val="2"/>
        </w:rPr>
        <w:t xml:space="preserve">on the World Wide Web for a general orientation to </w:t>
      </w:r>
      <w:smartTag w:uri="urn:schemas-microsoft-com:office:smarttags" w:element="place">
        <w:r>
          <w:rPr>
            <w:b/>
          </w:rPr>
          <w:t>V</w:t>
        </w:r>
        <w:r>
          <w:rPr>
            <w:i/>
            <w:sz w:val="18"/>
          </w:rPr>
          <w:t>IST</w:t>
        </w:r>
        <w:r>
          <w:rPr>
            <w:b/>
          </w:rPr>
          <w:t>A</w:t>
        </w:r>
      </w:smartTag>
      <w:r>
        <w:rPr>
          <w:kern w:val="2"/>
        </w:rPr>
        <w:t xml:space="preserve">. For example, go to the </w:t>
      </w:r>
      <w:r>
        <w:t>System Design &amp; Development (SD&amp;D) Home Page</w:t>
      </w:r>
      <w:r>
        <w:rPr>
          <w:kern w:val="2"/>
        </w:rPr>
        <w:t xml:space="preserve"> at the following </w:t>
      </w:r>
      <w:r>
        <w:t>web address:</w:t>
      </w:r>
    </w:p>
    <w:p w14:paraId="3FBA813F" w14:textId="77777777" w:rsidR="00963343" w:rsidRDefault="00932E29">
      <w:pPr>
        <w:spacing w:before="120"/>
        <w:ind w:left="720"/>
        <w:rPr>
          <w:rStyle w:val="Hyperlink"/>
        </w:rPr>
      </w:pPr>
      <w:hyperlink r:id="rId20" w:history="1">
        <w:r w:rsidR="00963343">
          <w:rPr>
            <w:rStyle w:val="Hyperlink"/>
          </w:rPr>
          <w:t>http://vista.med.va.gov/</w:t>
        </w:r>
      </w:hyperlink>
    </w:p>
    <w:p w14:paraId="70FD2015" w14:textId="77777777" w:rsidR="00963343" w:rsidRDefault="00963343">
      <w:pPr>
        <w:rPr>
          <w:kern w:val="2"/>
        </w:rPr>
      </w:pPr>
    </w:p>
    <w:p w14:paraId="39C4A96F" w14:textId="77777777" w:rsidR="00963343" w:rsidRDefault="00963343">
      <w:pPr>
        <w:rPr>
          <w:kern w:val="2"/>
        </w:rPr>
      </w:pPr>
    </w:p>
    <w:p w14:paraId="48A4DF11" w14:textId="77777777" w:rsidR="00963343" w:rsidRDefault="00963343">
      <w:pPr>
        <w:pStyle w:val="Heading3"/>
      </w:pPr>
      <w:bookmarkStart w:id="71" w:name="_Toc397138035"/>
      <w:bookmarkStart w:id="72" w:name="_Toc5762699"/>
      <w:bookmarkStart w:id="73" w:name="_Toc6985327"/>
      <w:bookmarkStart w:id="74" w:name="_Toc7600686"/>
      <w:bookmarkStart w:id="75" w:name="_Toc92516487"/>
      <w:r>
        <w:t>Reference Materials</w:t>
      </w:r>
      <w:bookmarkEnd w:id="71"/>
      <w:bookmarkEnd w:id="72"/>
      <w:bookmarkEnd w:id="73"/>
      <w:bookmarkEnd w:id="74"/>
      <w:bookmarkEnd w:id="75"/>
    </w:p>
    <w:p w14:paraId="780E5D8C" w14:textId="77777777" w:rsidR="00963343" w:rsidRDefault="00963343">
      <w:pPr>
        <w:keepNext/>
        <w:keepLines/>
      </w:pPr>
    </w:p>
    <w:p w14:paraId="5A27C3E9" w14:textId="77777777" w:rsidR="00963343" w:rsidRDefault="00963343">
      <w:pPr>
        <w:keepNext/>
        <w:keepLines/>
        <w:rPr>
          <w:kern w:val="2"/>
        </w:rPr>
      </w:pPr>
      <w:r>
        <w:rPr>
          <w:kern w:val="2"/>
        </w:rPr>
        <w:t>Readers who wish to learn more about the RPC Broker should consult the following:</w:t>
      </w:r>
    </w:p>
    <w:p w14:paraId="4293ABD1" w14:textId="77777777" w:rsidR="00963343" w:rsidRDefault="00963343">
      <w:pPr>
        <w:pStyle w:val="bullet1"/>
        <w:keepNext/>
        <w:keepLines/>
        <w:numPr>
          <w:ilvl w:val="0"/>
          <w:numId w:val="1"/>
        </w:numPr>
        <w:spacing w:before="120"/>
        <w:rPr>
          <w:kern w:val="2"/>
        </w:rPr>
      </w:pPr>
      <w:r>
        <w:rPr>
          <w:iCs/>
          <w:kern w:val="2"/>
        </w:rPr>
        <w:t xml:space="preserve">"Kernel Delphi Components Developer's Guide" </w:t>
      </w:r>
      <w:r>
        <w:rPr>
          <w:kern w:val="2"/>
        </w:rPr>
        <w:t>(i.e., KDC.HLP, the online help file designed for programmers, distributed with the KDC)</w:t>
      </w:r>
    </w:p>
    <w:p w14:paraId="36335987" w14:textId="77777777" w:rsidR="00963343" w:rsidRDefault="00963343">
      <w:pPr>
        <w:keepNext/>
        <w:keepLines/>
        <w:numPr>
          <w:ilvl w:val="0"/>
          <w:numId w:val="1"/>
        </w:numPr>
        <w:spacing w:before="120"/>
        <w:rPr>
          <w:kern w:val="2"/>
        </w:rPr>
      </w:pPr>
      <w:r>
        <w:rPr>
          <w:kern w:val="2"/>
        </w:rPr>
        <w:t>Kernel Delphi Components Home Page at the following web address:</w:t>
      </w:r>
    </w:p>
    <w:bookmarkStart w:id="76" w:name="_Hlt396782348"/>
    <w:p w14:paraId="6AFE5965" w14:textId="77777777" w:rsidR="0010201F" w:rsidRDefault="0010201F">
      <w:pPr>
        <w:spacing w:before="120"/>
        <w:ind w:left="720"/>
        <w:rPr>
          <w:kern w:val="2"/>
        </w:rPr>
      </w:pPr>
      <w:r>
        <w:rPr>
          <w:kern w:val="2"/>
        </w:rPr>
        <w:fldChar w:fldCharType="begin"/>
      </w:r>
      <w:r>
        <w:rPr>
          <w:kern w:val="2"/>
        </w:rPr>
        <w:instrText xml:space="preserve"> HYPERLINK "</w:instrText>
      </w:r>
      <w:r w:rsidRPr="0010201F">
        <w:rPr>
          <w:kern w:val="2"/>
        </w:rPr>
        <w:instrText>http://vista.med.va.gov/kdc/index.asp</w:instrText>
      </w:r>
      <w:r>
        <w:rPr>
          <w:kern w:val="2"/>
        </w:rPr>
        <w:instrText xml:space="preserve">" </w:instrText>
      </w:r>
      <w:r>
        <w:rPr>
          <w:kern w:val="2"/>
        </w:rPr>
        <w:fldChar w:fldCharType="separate"/>
      </w:r>
      <w:r w:rsidRPr="00C863E1">
        <w:rPr>
          <w:rStyle w:val="Hyperlink"/>
          <w:kern w:val="2"/>
        </w:rPr>
        <w:t>http://vista.med.va.gov/kdc/index.asp</w:t>
      </w:r>
      <w:r>
        <w:rPr>
          <w:kern w:val="2"/>
        </w:rPr>
        <w:fldChar w:fldCharType="end"/>
      </w:r>
    </w:p>
    <w:p w14:paraId="3AB8713A" w14:textId="77777777" w:rsidR="00963343" w:rsidRDefault="00963343">
      <w:pPr>
        <w:spacing w:before="120"/>
        <w:ind w:left="720"/>
        <w:rPr>
          <w:kern w:val="2"/>
        </w:rPr>
      </w:pPr>
      <w:r>
        <w:t>T</w:t>
      </w:r>
      <w:bookmarkEnd w:id="76"/>
      <w:r>
        <w:t>his site provides announcements, Frequently Asked Questions (FAQs), advisories, documentation links, software downloads, and archives (e.g., earlier versions of documentation, software downloads, and FAQs).</w:t>
      </w:r>
    </w:p>
    <w:p w14:paraId="50DC8986" w14:textId="77777777" w:rsidR="00963343" w:rsidRDefault="00963343">
      <w:pPr>
        <w:rPr>
          <w:kern w:val="2"/>
        </w:rPr>
      </w:pPr>
    </w:p>
    <w:p w14:paraId="3794B026" w14:textId="77777777" w:rsidR="00963343" w:rsidRDefault="00963343">
      <w:pPr>
        <w:keepNext/>
        <w:keepLines/>
      </w:pPr>
      <w:r>
        <w:t>Kernel Delphi Components documentation is made available online, on paper, and in Adobe Acrobat Portable Document Format (.PDF). The .PDF documents must be read using the Adobe Acrobat Reader (i.e., ACROREAD.EXE), which is freely distributed by Adobe Systems Incorporated at the following web address:</w:t>
      </w:r>
    </w:p>
    <w:p w14:paraId="5E366CCE" w14:textId="77777777" w:rsidR="00963343" w:rsidRDefault="00932E29">
      <w:pPr>
        <w:spacing w:before="120"/>
        <w:ind w:left="360"/>
      </w:pPr>
      <w:hyperlink r:id="rId21" w:history="1">
        <w:r w:rsidR="00963343">
          <w:rPr>
            <w:rStyle w:val="Hyperlink"/>
          </w:rPr>
          <w:t>http://www.adobe.com/</w:t>
        </w:r>
      </w:hyperlink>
    </w:p>
    <w:p w14:paraId="68F91438" w14:textId="77777777" w:rsidR="00963343" w:rsidRDefault="00963343"/>
    <w:tbl>
      <w:tblPr>
        <w:tblW w:w="0" w:type="auto"/>
        <w:tblLayout w:type="fixed"/>
        <w:tblLook w:val="0000" w:firstRow="0" w:lastRow="0" w:firstColumn="0" w:lastColumn="0" w:noHBand="0" w:noVBand="0"/>
      </w:tblPr>
      <w:tblGrid>
        <w:gridCol w:w="738"/>
        <w:gridCol w:w="8730"/>
      </w:tblGrid>
      <w:tr w:rsidR="00963343" w14:paraId="08A7D949" w14:textId="77777777">
        <w:trPr>
          <w:cantSplit/>
        </w:trPr>
        <w:tc>
          <w:tcPr>
            <w:tcW w:w="738" w:type="dxa"/>
          </w:tcPr>
          <w:p w14:paraId="36898C13" w14:textId="475FDFFA" w:rsidR="00963343" w:rsidRDefault="00932E29">
            <w:pPr>
              <w:spacing w:before="60" w:after="60"/>
              <w:ind w:left="-18"/>
            </w:pPr>
            <w:r>
              <w:rPr>
                <w:noProof/>
                <w:sz w:val="20"/>
              </w:rPr>
              <w:lastRenderedPageBreak/>
              <w:drawing>
                <wp:inline distT="0" distB="0" distL="0" distR="0" wp14:anchorId="06CBD444" wp14:editId="52B6BC3A">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5CF85AD" w14:textId="77777777" w:rsidR="00963343" w:rsidRDefault="00963343">
            <w:pPr>
              <w:keepNext/>
              <w:keepLines/>
              <w:rPr>
                <w:kern w:val="2"/>
              </w:rPr>
            </w:pPr>
            <w:r>
              <w:rPr>
                <w:kern w:val="2"/>
              </w:rPr>
              <w:t>For more information on the use of the Adobe Acrobat Reader, please refer to the "Adobe Acrobat Quick Guide" at the following web address:</w:t>
            </w:r>
          </w:p>
          <w:p w14:paraId="15481059" w14:textId="77777777" w:rsidR="00963343" w:rsidRDefault="00932E29">
            <w:pPr>
              <w:spacing w:before="60" w:after="60"/>
              <w:ind w:left="342"/>
              <w:rPr>
                <w:b/>
                <w:bCs/>
              </w:rPr>
            </w:pPr>
            <w:hyperlink r:id="rId22" w:history="1">
              <w:r w:rsidR="00E51240" w:rsidRPr="00AF28B1">
                <w:rPr>
                  <w:rStyle w:val="Hyperlink"/>
                </w:rPr>
                <w:t>http://vista.med.va.gov/iss/acrobat/index.asp</w:t>
              </w:r>
            </w:hyperlink>
          </w:p>
        </w:tc>
      </w:tr>
    </w:tbl>
    <w:p w14:paraId="2A478CC7" w14:textId="77777777" w:rsidR="00963343" w:rsidRDefault="00963343"/>
    <w:tbl>
      <w:tblPr>
        <w:tblW w:w="0" w:type="auto"/>
        <w:tblLayout w:type="fixed"/>
        <w:tblLook w:val="0000" w:firstRow="0" w:lastRow="0" w:firstColumn="0" w:lastColumn="0" w:noHBand="0" w:noVBand="0"/>
      </w:tblPr>
      <w:tblGrid>
        <w:gridCol w:w="918"/>
        <w:gridCol w:w="8550"/>
      </w:tblGrid>
      <w:tr w:rsidR="00963343" w14:paraId="14F9861D" w14:textId="77777777">
        <w:trPr>
          <w:cantSplit/>
        </w:trPr>
        <w:tc>
          <w:tcPr>
            <w:tcW w:w="918" w:type="dxa"/>
          </w:tcPr>
          <w:p w14:paraId="15F07E2B" w14:textId="77777777" w:rsidR="00963343" w:rsidRDefault="00B42A8F">
            <w:pPr>
              <w:spacing w:before="60" w:after="60"/>
              <w:ind w:left="-18"/>
            </w:pPr>
            <w:r w:rsidRPr="00B42A8F">
              <w:rPr>
                <w:rFonts w:ascii="Arial" w:hAnsi="Arial"/>
                <w:sz w:val="20"/>
              </w:rPr>
              <w:object w:dxaOrig="306" w:dyaOrig="306" w14:anchorId="549AF97D">
                <v:shape id="_x0000_i1034" type="#_x0000_t75" alt="Caution" style="width:33.3pt;height:33.3pt" o:ole="" fillcolor="window">
                  <v:imagedata r:id="rId16" o:title=""/>
                </v:shape>
                <o:OLEObject Type="Embed" ProgID="HJPRO" ShapeID="_x0000_i1034" DrawAspect="Content" ObjectID="_1679140704" r:id="rId23"/>
              </w:object>
            </w:r>
          </w:p>
        </w:tc>
        <w:tc>
          <w:tcPr>
            <w:tcW w:w="8550" w:type="dxa"/>
          </w:tcPr>
          <w:p w14:paraId="46250339" w14:textId="77777777" w:rsidR="00963343" w:rsidRDefault="00963343">
            <w:pPr>
              <w:pStyle w:val="Caution"/>
            </w:pPr>
            <w:r>
              <w:t>DISCLAIMER: The appearance of external hyperlink references in this manual does not constitute endorsement by the Department of Veterans Health Administration (VHA) of this Web site or the information, products, or services contained therein. The VHA does not exercise any editorial control over the information you may find at these locations. Such links are provided and are consistent with the stated purpose of this VHA Intranet Service.</w:t>
            </w:r>
          </w:p>
        </w:tc>
      </w:tr>
    </w:tbl>
    <w:p w14:paraId="439AC94C" w14:textId="77777777" w:rsidR="00963343" w:rsidRDefault="00963343">
      <w:pPr>
        <w:ind w:left="630" w:hanging="630"/>
        <w:rPr>
          <w:kern w:val="2"/>
        </w:rPr>
      </w:pPr>
    </w:p>
    <w:p w14:paraId="24293C62" w14:textId="77777777" w:rsidR="00963343" w:rsidRDefault="00963343"/>
    <w:p w14:paraId="5CFE31EC" w14:textId="77777777" w:rsidR="00963343" w:rsidRDefault="00963343">
      <w:pPr>
        <w:sectPr w:rsidR="00963343">
          <w:headerReference w:type="even" r:id="rId24"/>
          <w:headerReference w:type="default" r:id="rId25"/>
          <w:footerReference w:type="default" r:id="rId26"/>
          <w:pgSz w:w="12240" w:h="15840"/>
          <w:pgMar w:top="1440" w:right="1440" w:bottom="1440" w:left="1440" w:header="720" w:footer="720" w:gutter="0"/>
          <w:pgNumType w:fmt="lowerRoman"/>
          <w:cols w:space="720"/>
          <w:titlePg/>
        </w:sectPr>
      </w:pPr>
    </w:p>
    <w:p w14:paraId="1ECE1F07" w14:textId="77777777" w:rsidR="00963343" w:rsidRDefault="00963343">
      <w:pPr>
        <w:pStyle w:val="Heading1"/>
      </w:pPr>
      <w:bookmarkStart w:id="77" w:name="_Toc324059573"/>
      <w:bookmarkStart w:id="78" w:name="_Toc343571264"/>
      <w:bookmarkStart w:id="79" w:name="_Toc343572971"/>
      <w:bookmarkStart w:id="80" w:name="_Toc343592853"/>
      <w:bookmarkStart w:id="81" w:name="_Toc343656750"/>
      <w:bookmarkStart w:id="82" w:name="_Toc343658060"/>
      <w:bookmarkStart w:id="83" w:name="_Toc343658452"/>
      <w:bookmarkStart w:id="84" w:name="_Toc343674040"/>
      <w:bookmarkStart w:id="85" w:name="_Toc345749663"/>
      <w:bookmarkStart w:id="86" w:name="_Toc345836666"/>
      <w:bookmarkStart w:id="87" w:name="_Toc345914723"/>
      <w:bookmarkStart w:id="88" w:name="_Toc345915377"/>
      <w:bookmarkStart w:id="89" w:name="_Toc347633847"/>
      <w:bookmarkStart w:id="90" w:name="_Toc347634066"/>
      <w:bookmarkStart w:id="91" w:name="_Toc347636559"/>
      <w:bookmarkStart w:id="92" w:name="_Toc7600687"/>
      <w:bookmarkStart w:id="93" w:name="_Toc92516488"/>
      <w:r>
        <w:lastRenderedPageBreak/>
        <w:t>Preliminary Considerations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488FF6C" w14:textId="77777777" w:rsidR="00963343" w:rsidRDefault="00963343">
      <w:pPr>
        <w:keepNext/>
        <w:keepLines/>
      </w:pPr>
    </w:p>
    <w:p w14:paraId="76BBAEB1" w14:textId="77777777" w:rsidR="00963343" w:rsidRDefault="00963343">
      <w:pPr>
        <w:keepNext/>
        <w:keepLines/>
      </w:pPr>
      <w:bookmarkStart w:id="94" w:name="_Toc336755507"/>
      <w:bookmarkStart w:id="95" w:name="_Toc336755640"/>
      <w:bookmarkStart w:id="96" w:name="_Toc336755793"/>
      <w:bookmarkStart w:id="97" w:name="_Toc336756090"/>
      <w:bookmarkStart w:id="98" w:name="_Toc336756193"/>
      <w:bookmarkStart w:id="99" w:name="_Toc336760255"/>
      <w:bookmarkStart w:id="100" w:name="_Toc336940176"/>
      <w:bookmarkStart w:id="101" w:name="_Toc337531826"/>
      <w:bookmarkStart w:id="102" w:name="_Toc337542602"/>
      <w:bookmarkStart w:id="103" w:name="_Toc337626314"/>
      <w:bookmarkStart w:id="104" w:name="_Toc337626517"/>
      <w:bookmarkStart w:id="105" w:name="_Toc337966593"/>
      <w:bookmarkStart w:id="106" w:name="_Toc338036337"/>
      <w:bookmarkStart w:id="107" w:name="_Toc338036633"/>
      <w:bookmarkStart w:id="108" w:name="_Toc338036788"/>
      <w:bookmarkStart w:id="109" w:name="_Toc338129960"/>
      <w:bookmarkStart w:id="110" w:name="_Toc338740700"/>
      <w:bookmarkStart w:id="111" w:name="_Toc338834085"/>
      <w:bookmarkStart w:id="112" w:name="_Toc339260916"/>
      <w:bookmarkStart w:id="113" w:name="_Toc339260985"/>
      <w:bookmarkStart w:id="114" w:name="_Toc339418583"/>
      <w:bookmarkStart w:id="115" w:name="_Toc339707972"/>
      <w:bookmarkStart w:id="116" w:name="_Toc339783053"/>
    </w:p>
    <w:p w14:paraId="1929C20D" w14:textId="77777777" w:rsidR="00963343" w:rsidRDefault="00963343">
      <w:pPr>
        <w:pStyle w:val="Heading3"/>
      </w:pPr>
      <w:bookmarkStart w:id="117" w:name="_Toc336755509"/>
      <w:bookmarkStart w:id="118" w:name="_Toc336755642"/>
      <w:bookmarkStart w:id="119" w:name="_Toc336755795"/>
      <w:bookmarkStart w:id="120" w:name="_Toc336756092"/>
      <w:bookmarkStart w:id="121" w:name="_Toc336756195"/>
      <w:bookmarkStart w:id="122" w:name="_Toc336760257"/>
      <w:bookmarkStart w:id="123" w:name="_Toc336940178"/>
      <w:bookmarkStart w:id="124" w:name="_Toc7600688"/>
      <w:bookmarkStart w:id="125" w:name="_Toc92516489"/>
      <w:bookmarkStart w:id="126" w:name="_Toc339783055"/>
      <w:bookmarkStart w:id="127" w:name="_Toc343571266"/>
      <w:bookmarkStart w:id="128" w:name="_Toc343572973"/>
      <w:bookmarkStart w:id="129" w:name="_Toc343592855"/>
      <w:bookmarkStart w:id="130" w:name="_Toc343656752"/>
      <w:bookmarkStart w:id="131" w:name="_Toc343658062"/>
      <w:bookmarkStart w:id="132" w:name="_Toc343658454"/>
      <w:bookmarkStart w:id="133" w:name="_Toc343674042"/>
      <w:bookmarkStart w:id="134" w:name="_Toc345749665"/>
      <w:bookmarkStart w:id="135" w:name="_Toc345836668"/>
      <w:bookmarkStart w:id="136" w:name="_Toc345914725"/>
      <w:bookmarkStart w:id="137" w:name="_Toc345915379"/>
      <w:bookmarkStart w:id="138" w:name="_Toc347633848"/>
      <w:bookmarkStart w:id="139" w:name="_Toc347634067"/>
      <w:bookmarkStart w:id="140" w:name="_Toc347636560"/>
      <w:bookmarkStart w:id="141" w:name="_Toc339260921"/>
      <w:bookmarkStart w:id="142" w:name="_Toc339260990"/>
      <w:bookmarkStart w:id="143" w:name="_Toc339418588"/>
      <w:bookmarkStart w:id="144" w:name="_Toc339707977"/>
      <w:bookmarkStart w:id="145" w:name="_Toc339783058"/>
      <w:bookmarkStart w:id="146" w:name="_Toc343571268"/>
      <w:bookmarkStart w:id="147" w:name="_Toc343572975"/>
      <w:bookmarkStart w:id="148" w:name="_Toc343592864"/>
      <w:bookmarkStart w:id="149" w:name="_Toc343656761"/>
      <w:bookmarkStart w:id="150" w:name="_Toc343658073"/>
      <w:bookmarkStart w:id="151" w:name="_Toc343658466"/>
      <w:bookmarkStart w:id="152" w:name="_Toc343674052"/>
      <w:bookmarkStart w:id="153" w:name="_Toc345749680"/>
      <w:bookmarkStart w:id="154" w:name="_Toc345836681"/>
      <w:bookmarkStart w:id="155" w:name="_Toc345914737"/>
      <w:bookmarkStart w:id="156" w:name="_Toc345915392"/>
      <w:bookmarkStart w:id="157" w:name="_Toc347633857"/>
      <w:bookmarkStart w:id="158" w:name="_Toc347634076"/>
      <w:bookmarkStart w:id="159" w:name="_Toc347636575"/>
      <w:bookmarkStart w:id="160" w:name="_Toc354564247"/>
      <w:bookmarkStart w:id="161" w:name="_Toc343592857"/>
      <w:bookmarkStart w:id="162" w:name="_Toc343656754"/>
      <w:bookmarkStart w:id="163" w:name="_Toc343658064"/>
      <w:bookmarkStart w:id="164" w:name="_Toc343658456"/>
      <w:bookmarkStart w:id="165" w:name="_Toc343674044"/>
      <w:bookmarkStart w:id="166" w:name="_Toc345749667"/>
      <w:bookmarkStart w:id="167" w:name="_Toc345836670"/>
      <w:bookmarkStart w:id="168" w:name="_Toc345914727"/>
      <w:bookmarkStart w:id="169" w:name="_Toc345915381"/>
      <w:bookmarkStart w:id="170" w:name="_Toc347633851"/>
      <w:bookmarkStart w:id="171" w:name="_Toc347634070"/>
      <w:bookmarkStart w:id="172" w:name="_Toc347636563"/>
      <w:bookmarkStart w:id="173" w:name="_Toc354564243"/>
      <w:bookmarkStart w:id="174" w:name="_Toc336940180"/>
      <w:bookmarkStart w:id="175" w:name="_Toc337531829"/>
      <w:bookmarkStart w:id="176" w:name="_Toc337542605"/>
      <w:bookmarkStart w:id="177" w:name="_Toc337626317"/>
      <w:bookmarkStart w:id="178" w:name="_Toc337626520"/>
      <w:bookmarkStart w:id="179" w:name="_Toc337966597"/>
      <w:bookmarkStart w:id="180" w:name="_Toc338036341"/>
      <w:bookmarkStart w:id="181" w:name="_Toc338036637"/>
      <w:bookmarkStart w:id="182" w:name="_Toc338036792"/>
      <w:bookmarkStart w:id="183" w:name="_Toc338129964"/>
      <w:bookmarkStart w:id="184" w:name="_Toc338740704"/>
      <w:bookmarkStart w:id="185" w:name="_Toc338834089"/>
      <w:bookmarkStart w:id="186" w:name="_Toc339260920"/>
      <w:bookmarkStart w:id="187" w:name="_Toc339260989"/>
      <w:bookmarkStart w:id="188" w:name="_Toc339418587"/>
      <w:bookmarkStart w:id="189" w:name="_Toc339707976"/>
      <w:bookmarkStart w:id="190" w:name="_Toc339783057"/>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Purpose</w:t>
      </w:r>
      <w:bookmarkEnd w:id="124"/>
      <w:bookmarkEnd w:id="125"/>
    </w:p>
    <w:p w14:paraId="7206290A" w14:textId="77777777" w:rsidR="00963343" w:rsidRDefault="00963343">
      <w:pPr>
        <w:keepNext/>
        <w:keepLines/>
      </w:pPr>
    </w:p>
    <w:p w14:paraId="716146F0" w14:textId="77777777" w:rsidR="00963343" w:rsidRDefault="00963343">
      <w:r>
        <w:t>The purpose of this guide is to provide instructions for installing the Veterans Health Information Systems and Technology Architecture (</w:t>
      </w:r>
      <w:r>
        <w:rPr>
          <w:b/>
        </w:rPr>
        <w:t>V</w:t>
      </w:r>
      <w:r>
        <w:rPr>
          <w:i/>
          <w:sz w:val="18"/>
        </w:rPr>
        <w:t>IST</w:t>
      </w:r>
      <w:r>
        <w:rPr>
          <w:b/>
        </w:rPr>
        <w:t>A</w:t>
      </w:r>
      <w:r>
        <w:t>) Kernel Delphi Components (KDC) Version 1.0 (Kernel Patch XU*8*207).</w:t>
      </w:r>
    </w:p>
    <w:p w14:paraId="3BEB4B04" w14:textId="77777777" w:rsidR="00963343" w:rsidRDefault="00963343"/>
    <w:p w14:paraId="4CA9AC99" w14:textId="77777777" w:rsidR="00963343" w:rsidRDefault="00963343">
      <w:r>
        <w:t xml:space="preserve">This version of the Kernel Delphi Components provides programmers with the capability to develop and deploy new </w:t>
      </w:r>
      <w:smartTag w:uri="urn:schemas-microsoft-com:office:smarttags" w:element="place">
        <w:r>
          <w:rPr>
            <w:b/>
          </w:rPr>
          <w:t>V</w:t>
        </w:r>
        <w:r>
          <w:rPr>
            <w:i/>
            <w:sz w:val="18"/>
          </w:rPr>
          <w:t>IST</w:t>
        </w:r>
        <w:r>
          <w:rPr>
            <w:b/>
          </w:rPr>
          <w:t>A</w:t>
        </w:r>
      </w:smartTag>
      <w:r>
        <w:t xml:space="preserve"> client/server software using the Kernel Delphi Components in the 32-bit environment.</w:t>
      </w:r>
    </w:p>
    <w:p w14:paraId="244F42C0" w14:textId="77777777" w:rsidR="00963343" w:rsidRDefault="00963343"/>
    <w:p w14:paraId="0FC07913" w14:textId="77777777" w:rsidR="00963343" w:rsidRDefault="00963343">
      <w:pPr>
        <w:keepNext/>
        <w:keepLines/>
      </w:pPr>
      <w:r>
        <w:t>Please note that multiple installation procedures are provided in this guide. The Kernel Delphi Components have separate installations for the following target environments:</w:t>
      </w:r>
    </w:p>
    <w:p w14:paraId="65F17FA7" w14:textId="77777777" w:rsidR="00963343" w:rsidRDefault="00963343" w:rsidP="00963343">
      <w:pPr>
        <w:keepNext/>
        <w:keepLines/>
        <w:numPr>
          <w:ilvl w:val="0"/>
          <w:numId w:val="4"/>
        </w:numPr>
        <w:tabs>
          <w:tab w:val="clear" w:pos="360"/>
          <w:tab w:val="num" w:pos="634"/>
        </w:tabs>
        <w:spacing w:before="120"/>
        <w:ind w:left="634"/>
      </w:pPr>
      <w:r>
        <w:t>Programmer Client Workstations</w:t>
      </w:r>
    </w:p>
    <w:p w14:paraId="7CBB1AE2" w14:textId="77777777" w:rsidR="00963343" w:rsidRDefault="00963343" w:rsidP="00963343">
      <w:pPr>
        <w:numPr>
          <w:ilvl w:val="0"/>
          <w:numId w:val="4"/>
        </w:numPr>
        <w:tabs>
          <w:tab w:val="clear" w:pos="360"/>
          <w:tab w:val="num" w:pos="634"/>
        </w:tabs>
        <w:spacing w:before="120"/>
        <w:ind w:left="634"/>
      </w:pPr>
      <w:smartTag w:uri="urn:schemas-microsoft-com:office:smarttags" w:element="place">
        <w:r>
          <w:rPr>
            <w:b/>
            <w:bCs/>
          </w:rPr>
          <w:t>V</w:t>
        </w:r>
        <w:r>
          <w:rPr>
            <w:i/>
            <w:iCs/>
            <w:sz w:val="18"/>
          </w:rPr>
          <w:t>IST</w:t>
        </w:r>
        <w:r>
          <w:rPr>
            <w:b/>
            <w:bCs/>
          </w:rPr>
          <w:t>A</w:t>
        </w:r>
      </w:smartTag>
      <w:r>
        <w:t xml:space="preserve"> M Servers</w:t>
      </w:r>
    </w:p>
    <w:p w14:paraId="31033B8D" w14:textId="77777777" w:rsidR="00963343" w:rsidRDefault="00963343"/>
    <w:p w14:paraId="641055FB" w14:textId="77777777" w:rsidR="00963343" w:rsidRDefault="00963343"/>
    <w:p w14:paraId="61BF5C24" w14:textId="77777777" w:rsidR="00963343" w:rsidRDefault="00963343">
      <w:pPr>
        <w:pStyle w:val="Heading3"/>
      </w:pPr>
      <w:bookmarkStart w:id="191" w:name="_Toc7600689"/>
      <w:bookmarkStart w:id="192" w:name="_Toc92516490"/>
      <w:r>
        <w:t xml:space="preserve">About the </w:t>
      </w:r>
      <w:bookmarkStart w:id="193" w:name="_Hlt445011997"/>
      <w:bookmarkEnd w:id="193"/>
      <w:r>
        <w:t>Installation Procedures</w:t>
      </w:r>
      <w:bookmarkEnd w:id="191"/>
      <w:bookmarkEnd w:id="192"/>
    </w:p>
    <w:p w14:paraId="053EC8BE" w14:textId="77777777" w:rsidR="00963343" w:rsidRDefault="00963343">
      <w:pPr>
        <w:keepNext/>
        <w:keepLines/>
      </w:pPr>
    </w:p>
    <w:p w14:paraId="54A7D792" w14:textId="77777777" w:rsidR="00963343" w:rsidRDefault="00963343">
      <w:pPr>
        <w:keepNext/>
        <w:keepLines/>
      </w:pPr>
      <w:r>
        <w:t xml:space="preserve">The installation of the Kernel Delphi Components is a </w:t>
      </w:r>
      <w:r>
        <w:rPr>
          <w:i/>
        </w:rPr>
        <w:t>multi-part</w:t>
      </w:r>
      <w:r>
        <w:t xml:space="preserve"> process. Separate installation procedures are provided in this guide for:</w:t>
      </w:r>
    </w:p>
    <w:p w14:paraId="4605DEDF" w14:textId="77777777" w:rsidR="00963343" w:rsidRDefault="00963343" w:rsidP="00963343">
      <w:pPr>
        <w:keepNext/>
        <w:keepLines/>
        <w:numPr>
          <w:ilvl w:val="0"/>
          <w:numId w:val="5"/>
        </w:numPr>
        <w:tabs>
          <w:tab w:val="clear" w:pos="360"/>
          <w:tab w:val="num" w:pos="720"/>
        </w:tabs>
        <w:spacing w:before="120"/>
        <w:ind w:left="720"/>
      </w:pPr>
      <w:r>
        <w:t>Programmer Client Workstations</w:t>
      </w:r>
    </w:p>
    <w:p w14:paraId="6A43DAE4" w14:textId="77777777" w:rsidR="00963343" w:rsidRDefault="00963343" w:rsidP="00963343">
      <w:pPr>
        <w:numPr>
          <w:ilvl w:val="0"/>
          <w:numId w:val="5"/>
        </w:numPr>
        <w:tabs>
          <w:tab w:val="clear" w:pos="360"/>
          <w:tab w:val="num" w:pos="720"/>
        </w:tabs>
        <w:spacing w:before="120"/>
        <w:ind w:left="720"/>
      </w:pPr>
      <w:smartTag w:uri="urn:schemas-microsoft-com:office:smarttags" w:element="place">
        <w:r>
          <w:rPr>
            <w:b/>
            <w:bCs/>
          </w:rPr>
          <w:t>V</w:t>
        </w:r>
        <w:r>
          <w:rPr>
            <w:i/>
            <w:iCs/>
            <w:sz w:val="18"/>
          </w:rPr>
          <w:t>IST</w:t>
        </w:r>
        <w:r>
          <w:rPr>
            <w:b/>
            <w:bCs/>
          </w:rPr>
          <w:t>A</w:t>
        </w:r>
      </w:smartTag>
      <w:r>
        <w:t xml:space="preserve"> M Servers</w:t>
      </w:r>
    </w:p>
    <w:p w14:paraId="48313A6A" w14:textId="77777777" w:rsidR="00963343" w:rsidRDefault="00963343"/>
    <w:p w14:paraId="239AC954" w14:textId="77777777" w:rsidR="00963343" w:rsidRDefault="00963343"/>
    <w:p w14:paraId="042A66AC" w14:textId="77777777" w:rsidR="00963343" w:rsidRDefault="00963343">
      <w:pPr>
        <w:pStyle w:val="Helvetica"/>
        <w:keepNext/>
        <w:keepLines/>
        <w:spacing w:line="216" w:lineRule="auto"/>
      </w:pPr>
      <w:r>
        <w:rPr>
          <w:i/>
          <w:iCs/>
        </w:rPr>
        <w:t>For Programmer Client Workstations</w:t>
      </w:r>
      <w:r>
        <w:t>, the installation program provides the ability to select for installation of the components for Delphi V. 4, Delphi V. 5, and/or Delphi V. 6 as appropriate for the system. Before running the installation program:</w:t>
      </w:r>
    </w:p>
    <w:p w14:paraId="69B18F13" w14:textId="77777777" w:rsidR="00963343" w:rsidRDefault="00963343">
      <w:pPr>
        <w:pStyle w:val="Helvetica"/>
        <w:keepNext/>
        <w:keepLines/>
        <w:numPr>
          <w:ilvl w:val="0"/>
          <w:numId w:val="26"/>
        </w:numPr>
        <w:spacing w:before="120" w:line="216" w:lineRule="auto"/>
      </w:pPr>
      <w:r>
        <w:t xml:space="preserve">Close any open </w:t>
      </w:r>
      <w:smartTag w:uri="urn:schemas-microsoft-com:office:smarttags" w:element="place">
        <w:r>
          <w:t>Delphi</w:t>
        </w:r>
      </w:smartTag>
      <w:r>
        <w:t xml:space="preserve"> programs (this will prevent having to restart your system).</w:t>
      </w:r>
    </w:p>
    <w:p w14:paraId="5BCACDC0" w14:textId="77777777" w:rsidR="00963343" w:rsidRDefault="00963343">
      <w:pPr>
        <w:pStyle w:val="Helvetica"/>
        <w:numPr>
          <w:ilvl w:val="0"/>
          <w:numId w:val="26"/>
        </w:numPr>
        <w:spacing w:before="120" w:line="216" w:lineRule="auto"/>
      </w:pPr>
      <w:r>
        <w:t xml:space="preserve">Run the installation program selecting the version(s) of </w:t>
      </w:r>
      <w:smartTag w:uri="urn:schemas-microsoft-com:office:smarttags" w:element="place">
        <w:r>
          <w:t>Delphi</w:t>
        </w:r>
      </w:smartTag>
      <w:r>
        <w:t xml:space="preserve"> to be installed.</w:t>
      </w:r>
    </w:p>
    <w:p w14:paraId="0E4436A3" w14:textId="77777777" w:rsidR="00963343" w:rsidRDefault="00963343">
      <w:pPr>
        <w:pStyle w:val="Helvetica"/>
        <w:numPr>
          <w:ilvl w:val="0"/>
          <w:numId w:val="26"/>
        </w:numPr>
        <w:spacing w:before="120" w:line="216" w:lineRule="auto"/>
      </w:pPr>
      <w:r>
        <w:t xml:space="preserve">Following the installation, open </w:t>
      </w:r>
      <w:smartTag w:uri="urn:schemas-microsoft-com:office:smarttags" w:element="place">
        <w:r>
          <w:t>Delphi</w:t>
        </w:r>
      </w:smartTag>
      <w:r>
        <w:t xml:space="preserve"> and the components will be available on the Kernel palette tab.</w:t>
      </w:r>
    </w:p>
    <w:p w14:paraId="69F0D6AA" w14:textId="77777777" w:rsidR="00963343" w:rsidRDefault="00963343"/>
    <w:p w14:paraId="57683496" w14:textId="77777777" w:rsidR="00963343" w:rsidRDefault="00963343"/>
    <w:p w14:paraId="53B64FDC" w14:textId="77777777" w:rsidR="00963343" w:rsidRDefault="00963343">
      <w:pPr>
        <w:pStyle w:val="Helvetica"/>
        <w:keepNext/>
        <w:keepLines/>
        <w:spacing w:line="216" w:lineRule="auto"/>
      </w:pPr>
      <w:r>
        <w:rPr>
          <w:i/>
          <w:iCs/>
        </w:rPr>
        <w:t>For first-time field deployments</w:t>
      </w:r>
      <w:r>
        <w:t>, we strongly recommend the following approach to installing the Kernel Delphi Components:</w:t>
      </w:r>
    </w:p>
    <w:p w14:paraId="14227DF2" w14:textId="77777777" w:rsidR="00963343" w:rsidRDefault="00963343">
      <w:pPr>
        <w:keepNext/>
        <w:keepLines/>
        <w:spacing w:before="120"/>
        <w:ind w:left="720" w:hanging="360"/>
      </w:pPr>
      <w:r>
        <w:t>1.</w:t>
      </w:r>
      <w:r>
        <w:tab/>
        <w:t xml:space="preserve">Obtain the Kernel Delphi Components documentation. It is available in Acrobat PDF format, and can be downloaded from the National </w:t>
      </w:r>
      <w:r>
        <w:rPr>
          <w:b/>
        </w:rPr>
        <w:t>V</w:t>
      </w:r>
      <w:r>
        <w:rPr>
          <w:i/>
          <w:sz w:val="18"/>
        </w:rPr>
        <w:t>IST</w:t>
      </w:r>
      <w:r>
        <w:rPr>
          <w:b/>
        </w:rPr>
        <w:t>A</w:t>
      </w:r>
      <w:r>
        <w:t xml:space="preserve"> Support (NVS) anonymous directories or from the System Design and Development (SD&amp;D) </w:t>
      </w:r>
      <w:r>
        <w:rPr>
          <w:b/>
        </w:rPr>
        <w:t>V</w:t>
      </w:r>
      <w:r>
        <w:rPr>
          <w:i/>
          <w:sz w:val="18"/>
        </w:rPr>
        <w:t>IST</w:t>
      </w:r>
      <w:r>
        <w:rPr>
          <w:b/>
        </w:rPr>
        <w:t>A</w:t>
      </w:r>
      <w:r>
        <w:t xml:space="preserve"> Documentation Library (VDL) web site:</w:t>
      </w:r>
    </w:p>
    <w:p w14:paraId="0A466A49" w14:textId="77777777" w:rsidR="00963343" w:rsidRDefault="00932E29">
      <w:pPr>
        <w:keepNext/>
        <w:keepLines/>
        <w:spacing w:before="120" w:after="120"/>
        <w:ind w:left="1080"/>
      </w:pPr>
      <w:hyperlink r:id="rId27" w:history="1">
        <w:r w:rsidR="00963343">
          <w:rPr>
            <w:rStyle w:val="Hyperlink"/>
          </w:rPr>
          <w:t>http://vista.med.va.gov/vdl/</w:t>
        </w:r>
      </w:hyperlink>
    </w:p>
    <w:p w14:paraId="4A681CEE" w14:textId="77777777" w:rsidR="00963343" w:rsidRDefault="00963343">
      <w:pPr>
        <w:spacing w:before="120"/>
        <w:ind w:left="720" w:hanging="360"/>
      </w:pPr>
      <w:r>
        <w:t>2.</w:t>
      </w:r>
      <w:r>
        <w:tab/>
        <w:t>Install the server software in a Test account prior to installing it in a Production account.</w:t>
      </w:r>
    </w:p>
    <w:p w14:paraId="172AA8F6" w14:textId="77777777" w:rsidR="00963343" w:rsidRDefault="00963343"/>
    <w:p w14:paraId="5AA09851" w14:textId="77777777" w:rsidR="00963343" w:rsidRDefault="00963343"/>
    <w:p w14:paraId="5E00490B" w14:textId="77777777" w:rsidR="00963343" w:rsidRDefault="00963343">
      <w:pPr>
        <w:pStyle w:val="Heading3"/>
      </w:pPr>
      <w:bookmarkStart w:id="194" w:name="_Toc7600690"/>
      <w:bookmarkStart w:id="195" w:name="_Toc92516491"/>
      <w:bookmarkStart w:id="196" w:name="_Toc339783054"/>
      <w:bookmarkStart w:id="197" w:name="_Toc343571265"/>
      <w:bookmarkStart w:id="198" w:name="_Toc343572972"/>
      <w:bookmarkStart w:id="199" w:name="_Toc343592854"/>
      <w:bookmarkStart w:id="200" w:name="_Toc343656751"/>
      <w:bookmarkStart w:id="201" w:name="_Toc343658061"/>
      <w:bookmarkStart w:id="202" w:name="_Toc343658453"/>
      <w:bookmarkStart w:id="203" w:name="_Toc343674041"/>
      <w:bookmarkStart w:id="204" w:name="_Toc345749664"/>
      <w:bookmarkStart w:id="205" w:name="_Toc345836667"/>
      <w:bookmarkStart w:id="206" w:name="_Toc345914724"/>
      <w:bookmarkStart w:id="207" w:name="_Toc345915378"/>
      <w:bookmarkStart w:id="208" w:name="_Toc347633849"/>
      <w:bookmarkStart w:id="209" w:name="_Toc347634068"/>
      <w:bookmarkStart w:id="210" w:name="_Toc347636561"/>
      <w:bookmarkEnd w:id="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lastRenderedPageBreak/>
        <w:t xml:space="preserve">Kernel </w:t>
      </w:r>
      <w:smartTag w:uri="urn:schemas-microsoft-com:office:smarttags" w:element="place">
        <w:r>
          <w:t>Delphi</w:t>
        </w:r>
      </w:smartTag>
      <w:r>
        <w:t xml:space="preserve"> Components Distribution Files</w:t>
      </w:r>
      <w:bookmarkEnd w:id="194"/>
      <w:bookmarkEnd w:id="195"/>
    </w:p>
    <w:p w14:paraId="4BFF213C" w14:textId="77777777" w:rsidR="00963343" w:rsidRDefault="00963343">
      <w:pPr>
        <w:keepNext/>
        <w:keepLines/>
      </w:pPr>
    </w:p>
    <w:p w14:paraId="15AAC667" w14:textId="77777777" w:rsidR="00963343" w:rsidRDefault="00963343">
      <w:pPr>
        <w:keepNext/>
        <w:keepLines/>
      </w:pPr>
    </w:p>
    <w:tbl>
      <w:tblPr>
        <w:tblW w:w="9540" w:type="dxa"/>
        <w:tblInd w:w="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68"/>
        <w:gridCol w:w="916"/>
        <w:gridCol w:w="6356"/>
      </w:tblGrid>
      <w:tr w:rsidR="00963343" w14:paraId="4ED9A4D0" w14:textId="77777777">
        <w:trPr>
          <w:tblHeader/>
        </w:trPr>
        <w:tc>
          <w:tcPr>
            <w:tcW w:w="2268" w:type="dxa"/>
            <w:tcBorders>
              <w:top w:val="single" w:sz="8" w:space="0" w:color="auto"/>
              <w:left w:val="single" w:sz="8" w:space="0" w:color="auto"/>
              <w:bottom w:val="single" w:sz="8" w:space="0" w:color="auto"/>
              <w:right w:val="single" w:sz="8" w:space="0" w:color="auto"/>
            </w:tcBorders>
            <w:shd w:val="pct12" w:color="auto" w:fill="auto"/>
          </w:tcPr>
          <w:p w14:paraId="538A1B75" w14:textId="77777777" w:rsidR="00963343" w:rsidRDefault="00963343">
            <w:pPr>
              <w:keepNext/>
              <w:keepLines/>
              <w:spacing w:before="60" w:after="60"/>
              <w:rPr>
                <w:rFonts w:ascii="Arial" w:hAnsi="Arial" w:cs="Arial"/>
                <w:b/>
                <w:sz w:val="20"/>
              </w:rPr>
            </w:pPr>
            <w:r>
              <w:rPr>
                <w:rFonts w:ascii="Arial" w:hAnsi="Arial" w:cs="Arial"/>
                <w:b/>
                <w:sz w:val="20"/>
              </w:rPr>
              <w:t>File Name</w:t>
            </w:r>
          </w:p>
        </w:tc>
        <w:tc>
          <w:tcPr>
            <w:tcW w:w="916" w:type="dxa"/>
            <w:tcBorders>
              <w:top w:val="single" w:sz="8" w:space="0" w:color="auto"/>
              <w:left w:val="single" w:sz="8" w:space="0" w:color="auto"/>
              <w:bottom w:val="single" w:sz="8" w:space="0" w:color="auto"/>
              <w:right w:val="single" w:sz="8" w:space="0" w:color="auto"/>
            </w:tcBorders>
            <w:shd w:val="pct12" w:color="auto" w:fill="auto"/>
          </w:tcPr>
          <w:p w14:paraId="744C40A0" w14:textId="77777777" w:rsidR="00963343" w:rsidRDefault="00963343">
            <w:pPr>
              <w:keepNext/>
              <w:keepLines/>
              <w:spacing w:before="60" w:after="60"/>
              <w:rPr>
                <w:rFonts w:ascii="Arial" w:hAnsi="Arial" w:cs="Arial"/>
                <w:b/>
                <w:sz w:val="20"/>
              </w:rPr>
            </w:pPr>
            <w:r>
              <w:rPr>
                <w:rFonts w:ascii="Arial" w:hAnsi="Arial" w:cs="Arial"/>
                <w:b/>
                <w:sz w:val="20"/>
              </w:rPr>
              <w:t>Type</w:t>
            </w:r>
          </w:p>
        </w:tc>
        <w:tc>
          <w:tcPr>
            <w:tcW w:w="6356" w:type="dxa"/>
            <w:tcBorders>
              <w:top w:val="single" w:sz="8" w:space="0" w:color="auto"/>
              <w:left w:val="single" w:sz="8" w:space="0" w:color="auto"/>
              <w:bottom w:val="single" w:sz="8" w:space="0" w:color="auto"/>
              <w:right w:val="single" w:sz="8" w:space="0" w:color="auto"/>
            </w:tcBorders>
            <w:shd w:val="pct12" w:color="auto" w:fill="auto"/>
          </w:tcPr>
          <w:p w14:paraId="2C583442" w14:textId="77777777" w:rsidR="00963343" w:rsidRDefault="00963343">
            <w:pPr>
              <w:keepNext/>
              <w:keepLines/>
              <w:spacing w:before="60" w:after="60"/>
              <w:rPr>
                <w:rFonts w:ascii="Arial" w:hAnsi="Arial" w:cs="Arial"/>
                <w:b/>
                <w:sz w:val="20"/>
              </w:rPr>
            </w:pPr>
            <w:r>
              <w:rPr>
                <w:rFonts w:ascii="Arial" w:hAnsi="Arial" w:cs="Arial"/>
                <w:b/>
                <w:sz w:val="20"/>
              </w:rPr>
              <w:t>Description</w:t>
            </w:r>
          </w:p>
        </w:tc>
      </w:tr>
      <w:tr w:rsidR="00963343" w14:paraId="53DE2816" w14:textId="77777777">
        <w:tc>
          <w:tcPr>
            <w:tcW w:w="2268" w:type="dxa"/>
            <w:tcBorders>
              <w:top w:val="single" w:sz="8" w:space="0" w:color="auto"/>
              <w:left w:val="single" w:sz="8" w:space="0" w:color="auto"/>
              <w:bottom w:val="single" w:sz="8" w:space="0" w:color="auto"/>
              <w:right w:val="single" w:sz="8" w:space="0" w:color="auto"/>
            </w:tcBorders>
          </w:tcPr>
          <w:p w14:paraId="0E949B6E" w14:textId="77777777" w:rsidR="00963343" w:rsidRDefault="00963343">
            <w:pPr>
              <w:keepNext/>
              <w:keepLines/>
              <w:spacing w:before="60" w:after="60"/>
              <w:rPr>
                <w:rFonts w:ascii="Arial" w:hAnsi="Arial" w:cs="Arial"/>
                <w:sz w:val="20"/>
              </w:rPr>
            </w:pPr>
            <w:r>
              <w:rPr>
                <w:rFonts w:ascii="Arial" w:hAnsi="Arial" w:cs="Arial"/>
                <w:sz w:val="20"/>
              </w:rPr>
              <w:t>KDC1_0RM.TXT</w:t>
            </w:r>
          </w:p>
        </w:tc>
        <w:tc>
          <w:tcPr>
            <w:tcW w:w="916" w:type="dxa"/>
            <w:tcBorders>
              <w:top w:val="single" w:sz="8" w:space="0" w:color="auto"/>
              <w:left w:val="single" w:sz="8" w:space="0" w:color="auto"/>
              <w:bottom w:val="single" w:sz="8" w:space="0" w:color="auto"/>
              <w:right w:val="single" w:sz="8" w:space="0" w:color="auto"/>
            </w:tcBorders>
          </w:tcPr>
          <w:p w14:paraId="761B7298" w14:textId="77777777" w:rsidR="00963343" w:rsidRDefault="00963343">
            <w:pPr>
              <w:pStyle w:val="Helvetica"/>
              <w:keepNext/>
              <w:keepLines/>
              <w:spacing w:before="60" w:after="60"/>
              <w:rPr>
                <w:rFonts w:ascii="Arial" w:hAnsi="Arial" w:cs="Arial"/>
                <w:sz w:val="20"/>
              </w:rPr>
            </w:pPr>
            <w:r>
              <w:rPr>
                <w:rFonts w:ascii="Arial" w:hAnsi="Arial" w:cs="Arial"/>
                <w:sz w:val="20"/>
              </w:rPr>
              <w:t>ASCII</w:t>
            </w:r>
          </w:p>
        </w:tc>
        <w:tc>
          <w:tcPr>
            <w:tcW w:w="6356" w:type="dxa"/>
            <w:tcBorders>
              <w:top w:val="single" w:sz="8" w:space="0" w:color="auto"/>
              <w:left w:val="single" w:sz="8" w:space="0" w:color="auto"/>
              <w:bottom w:val="single" w:sz="8" w:space="0" w:color="auto"/>
              <w:right w:val="single" w:sz="8" w:space="0" w:color="auto"/>
            </w:tcBorders>
          </w:tcPr>
          <w:p w14:paraId="160834CC" w14:textId="77777777" w:rsidR="00963343" w:rsidRDefault="00963343">
            <w:pPr>
              <w:pStyle w:val="Helvetica"/>
              <w:keepNext/>
              <w:keepLines/>
              <w:spacing w:before="60" w:after="60"/>
              <w:rPr>
                <w:rFonts w:ascii="Arial" w:hAnsi="Arial" w:cs="Arial"/>
                <w:sz w:val="20"/>
              </w:rPr>
            </w:pPr>
            <w:r>
              <w:rPr>
                <w:rFonts w:ascii="Arial" w:hAnsi="Arial" w:cs="Arial"/>
                <w:b/>
                <w:sz w:val="20"/>
              </w:rPr>
              <w:t>Readme Text File</w:t>
            </w:r>
            <w:r>
              <w:rPr>
                <w:rFonts w:ascii="Arial" w:hAnsi="Arial" w:cs="Arial"/>
                <w:sz w:val="20"/>
              </w:rPr>
              <w:t>. Provides any last minute changes, new instructions, and additional information to supplement the manuals. Read all sections of this file prior to workstation installations.</w:t>
            </w:r>
          </w:p>
        </w:tc>
      </w:tr>
      <w:tr w:rsidR="00963343" w14:paraId="049EC8C8" w14:textId="77777777">
        <w:tc>
          <w:tcPr>
            <w:tcW w:w="2268" w:type="dxa"/>
            <w:tcBorders>
              <w:top w:val="single" w:sz="8" w:space="0" w:color="auto"/>
              <w:left w:val="single" w:sz="8" w:space="0" w:color="auto"/>
              <w:bottom w:val="single" w:sz="8" w:space="0" w:color="auto"/>
              <w:right w:val="single" w:sz="8" w:space="0" w:color="auto"/>
            </w:tcBorders>
          </w:tcPr>
          <w:p w14:paraId="0CB4B3C1" w14:textId="77777777" w:rsidR="00963343" w:rsidRDefault="00963343">
            <w:pPr>
              <w:keepNext/>
              <w:keepLines/>
              <w:spacing w:after="60"/>
              <w:rPr>
                <w:rFonts w:ascii="Arial" w:hAnsi="Arial" w:cs="Arial"/>
                <w:sz w:val="20"/>
              </w:rPr>
            </w:pPr>
            <w:r>
              <w:rPr>
                <w:rFonts w:ascii="Arial" w:hAnsi="Arial" w:cs="Arial"/>
                <w:sz w:val="20"/>
              </w:rPr>
              <w:t>KDC1_0IG.PDF</w:t>
            </w:r>
          </w:p>
        </w:tc>
        <w:tc>
          <w:tcPr>
            <w:tcW w:w="916" w:type="dxa"/>
            <w:tcBorders>
              <w:top w:val="single" w:sz="8" w:space="0" w:color="auto"/>
              <w:left w:val="single" w:sz="8" w:space="0" w:color="auto"/>
              <w:bottom w:val="single" w:sz="8" w:space="0" w:color="auto"/>
              <w:right w:val="single" w:sz="8" w:space="0" w:color="auto"/>
            </w:tcBorders>
          </w:tcPr>
          <w:p w14:paraId="0B60ABD6" w14:textId="77777777" w:rsidR="00963343" w:rsidRDefault="00963343">
            <w:pPr>
              <w:pStyle w:val="Helvetica"/>
              <w:keepNext/>
              <w:keepLines/>
              <w:spacing w:before="60" w:after="60"/>
              <w:rPr>
                <w:rFonts w:ascii="Arial" w:hAnsi="Arial" w:cs="Arial"/>
                <w:sz w:val="20"/>
              </w:rPr>
            </w:pPr>
            <w:r>
              <w:rPr>
                <w:rFonts w:ascii="Arial" w:hAnsi="Arial" w:cs="Arial"/>
                <w:sz w:val="20"/>
              </w:rPr>
              <w:t>Binary</w:t>
            </w:r>
          </w:p>
        </w:tc>
        <w:tc>
          <w:tcPr>
            <w:tcW w:w="6356" w:type="dxa"/>
            <w:tcBorders>
              <w:top w:val="single" w:sz="8" w:space="0" w:color="auto"/>
              <w:left w:val="single" w:sz="8" w:space="0" w:color="auto"/>
              <w:bottom w:val="single" w:sz="8" w:space="0" w:color="auto"/>
              <w:right w:val="single" w:sz="8" w:space="0" w:color="auto"/>
            </w:tcBorders>
          </w:tcPr>
          <w:p w14:paraId="16ACF77A" w14:textId="77777777" w:rsidR="00963343" w:rsidRDefault="00963343">
            <w:pPr>
              <w:pStyle w:val="Helvetica"/>
              <w:keepNext/>
              <w:keepLines/>
              <w:spacing w:before="60" w:after="60"/>
              <w:rPr>
                <w:rFonts w:ascii="Arial" w:hAnsi="Arial" w:cs="Arial"/>
                <w:sz w:val="20"/>
              </w:rPr>
            </w:pPr>
            <w:r>
              <w:rPr>
                <w:rFonts w:ascii="Arial" w:hAnsi="Arial" w:cs="Arial"/>
                <w:b/>
                <w:sz w:val="20"/>
              </w:rPr>
              <w:t>Installation Guide</w:t>
            </w:r>
            <w:r>
              <w:rPr>
                <w:rFonts w:ascii="Arial" w:hAnsi="Arial" w:cs="Arial"/>
                <w:sz w:val="20"/>
              </w:rPr>
              <w:t xml:space="preserve"> (manual). Use in conjunction with the KDC1_0RM.TXT Readme text file.</w:t>
            </w:r>
          </w:p>
        </w:tc>
      </w:tr>
      <w:tr w:rsidR="00963343" w14:paraId="26103DB0" w14:textId="77777777">
        <w:tc>
          <w:tcPr>
            <w:tcW w:w="2268" w:type="dxa"/>
            <w:tcBorders>
              <w:top w:val="single" w:sz="8" w:space="0" w:color="auto"/>
              <w:left w:val="single" w:sz="8" w:space="0" w:color="auto"/>
              <w:bottom w:val="single" w:sz="8" w:space="0" w:color="auto"/>
              <w:right w:val="single" w:sz="8" w:space="0" w:color="auto"/>
            </w:tcBorders>
          </w:tcPr>
          <w:p w14:paraId="5A8962BE" w14:textId="77777777" w:rsidR="00963343" w:rsidRDefault="00963343">
            <w:pPr>
              <w:keepNext/>
              <w:keepLines/>
              <w:spacing w:after="60"/>
              <w:rPr>
                <w:rFonts w:ascii="Arial" w:hAnsi="Arial" w:cs="Arial"/>
                <w:i/>
                <w:sz w:val="20"/>
              </w:rPr>
            </w:pPr>
            <w:r>
              <w:rPr>
                <w:rFonts w:ascii="Arial" w:hAnsi="Arial" w:cs="Arial"/>
                <w:sz w:val="20"/>
              </w:rPr>
              <w:t>KDC1_0PG.EXE</w:t>
            </w:r>
          </w:p>
        </w:tc>
        <w:tc>
          <w:tcPr>
            <w:tcW w:w="916" w:type="dxa"/>
            <w:tcBorders>
              <w:top w:val="single" w:sz="8" w:space="0" w:color="auto"/>
              <w:left w:val="single" w:sz="8" w:space="0" w:color="auto"/>
              <w:bottom w:val="single" w:sz="8" w:space="0" w:color="auto"/>
              <w:right w:val="single" w:sz="8" w:space="0" w:color="auto"/>
            </w:tcBorders>
          </w:tcPr>
          <w:p w14:paraId="639DF4CE" w14:textId="77777777" w:rsidR="00963343" w:rsidRDefault="00963343">
            <w:pPr>
              <w:keepNext/>
              <w:keepLines/>
              <w:spacing w:before="60" w:after="60"/>
              <w:rPr>
                <w:rFonts w:ascii="Arial" w:hAnsi="Arial" w:cs="Arial"/>
                <w:sz w:val="20"/>
              </w:rPr>
            </w:pPr>
            <w:r>
              <w:rPr>
                <w:rFonts w:ascii="Arial" w:hAnsi="Arial" w:cs="Arial"/>
                <w:sz w:val="20"/>
              </w:rPr>
              <w:t>Binary</w:t>
            </w:r>
          </w:p>
        </w:tc>
        <w:tc>
          <w:tcPr>
            <w:tcW w:w="6356" w:type="dxa"/>
            <w:tcBorders>
              <w:top w:val="single" w:sz="8" w:space="0" w:color="auto"/>
              <w:left w:val="single" w:sz="8" w:space="0" w:color="auto"/>
              <w:bottom w:val="single" w:sz="8" w:space="0" w:color="auto"/>
              <w:right w:val="single" w:sz="8" w:space="0" w:color="auto"/>
            </w:tcBorders>
          </w:tcPr>
          <w:p w14:paraId="3DC55E40" w14:textId="77777777" w:rsidR="00963343" w:rsidRDefault="00963343">
            <w:pPr>
              <w:spacing w:before="60" w:after="60"/>
              <w:rPr>
                <w:rFonts w:ascii="Arial" w:hAnsi="Arial" w:cs="Arial"/>
                <w:sz w:val="20"/>
              </w:rPr>
            </w:pPr>
            <w:r>
              <w:rPr>
                <w:rFonts w:ascii="Arial" w:hAnsi="Arial" w:cs="Arial"/>
                <w:b/>
                <w:sz w:val="20"/>
              </w:rPr>
              <w:t>Programmer Client Workstation Software</w:t>
            </w:r>
            <w:r>
              <w:rPr>
                <w:rFonts w:ascii="Arial" w:hAnsi="Arial" w:cs="Arial"/>
                <w:sz w:val="20"/>
              </w:rPr>
              <w:t>, self-installing executable. Contains:</w:t>
            </w:r>
          </w:p>
          <w:p w14:paraId="57BD87CD" w14:textId="77777777" w:rsidR="00963343" w:rsidRDefault="00963343" w:rsidP="00963343">
            <w:pPr>
              <w:numPr>
                <w:ilvl w:val="0"/>
                <w:numId w:val="6"/>
              </w:numPr>
              <w:tabs>
                <w:tab w:val="clear" w:pos="360"/>
                <w:tab w:val="num" w:pos="468"/>
              </w:tabs>
              <w:spacing w:before="60" w:after="60"/>
              <w:ind w:left="468"/>
              <w:rPr>
                <w:rFonts w:ascii="Arial" w:hAnsi="Arial" w:cs="Arial"/>
                <w:sz w:val="20"/>
              </w:rPr>
            </w:pPr>
            <w:r>
              <w:rPr>
                <w:rFonts w:ascii="Arial" w:hAnsi="Arial" w:cs="Arial"/>
                <w:sz w:val="20"/>
              </w:rPr>
              <w:t xml:space="preserve">Kernel </w:t>
            </w:r>
            <w:smartTag w:uri="urn:schemas-microsoft-com:office:smarttags" w:element="place">
              <w:r>
                <w:rPr>
                  <w:rFonts w:ascii="Arial" w:hAnsi="Arial" w:cs="Arial"/>
                  <w:sz w:val="20"/>
                </w:rPr>
                <w:t>Delphi</w:t>
              </w:r>
            </w:smartTag>
            <w:r>
              <w:rPr>
                <w:rFonts w:ascii="Arial" w:hAnsi="Arial" w:cs="Arial"/>
                <w:sz w:val="20"/>
              </w:rPr>
              <w:t xml:space="preserve"> Components (KDC).</w:t>
            </w:r>
          </w:p>
          <w:p w14:paraId="1D0FB96A" w14:textId="77777777" w:rsidR="00963343" w:rsidRDefault="00963343" w:rsidP="00963343">
            <w:pPr>
              <w:numPr>
                <w:ilvl w:val="0"/>
                <w:numId w:val="6"/>
              </w:numPr>
              <w:tabs>
                <w:tab w:val="clear" w:pos="360"/>
                <w:tab w:val="num" w:pos="468"/>
              </w:tabs>
              <w:spacing w:before="60" w:after="60"/>
              <w:ind w:left="468"/>
              <w:rPr>
                <w:rFonts w:ascii="Arial" w:hAnsi="Arial" w:cs="Arial"/>
                <w:sz w:val="20"/>
              </w:rPr>
            </w:pPr>
            <w:r>
              <w:rPr>
                <w:rFonts w:ascii="Arial" w:hAnsi="Arial" w:cs="Arial"/>
                <w:sz w:val="20"/>
              </w:rPr>
              <w:t>KDC.HLP. The complete online reference to the KDC.</w:t>
            </w:r>
          </w:p>
          <w:p w14:paraId="7F48C73C" w14:textId="77777777" w:rsidR="00963343" w:rsidRDefault="00963343" w:rsidP="00963343">
            <w:pPr>
              <w:numPr>
                <w:ilvl w:val="0"/>
                <w:numId w:val="6"/>
              </w:numPr>
              <w:tabs>
                <w:tab w:val="clear" w:pos="360"/>
                <w:tab w:val="num" w:pos="468"/>
              </w:tabs>
              <w:spacing w:before="60" w:after="60"/>
              <w:ind w:left="468"/>
              <w:rPr>
                <w:rFonts w:ascii="Arial" w:hAnsi="Arial" w:cs="Arial"/>
                <w:sz w:val="20"/>
              </w:rPr>
            </w:pPr>
            <w:r>
              <w:rPr>
                <w:rFonts w:ascii="Arial" w:hAnsi="Arial" w:cs="Arial"/>
                <w:sz w:val="20"/>
              </w:rPr>
              <w:t xml:space="preserve">Sample applications using the KDC </w:t>
            </w:r>
            <w:r>
              <w:rPr>
                <w:rFonts w:ascii="Arial" w:hAnsi="Arial" w:cs="Arial"/>
                <w:iCs/>
                <w:kern w:val="2"/>
                <w:sz w:val="20"/>
              </w:rPr>
              <w:t>(e.g., Alert Handler Interface, Alert Button Test, Calendar Demonstration).</w:t>
            </w:r>
          </w:p>
        </w:tc>
      </w:tr>
      <w:tr w:rsidR="00963343" w14:paraId="0C5E6BCB" w14:textId="77777777">
        <w:tc>
          <w:tcPr>
            <w:tcW w:w="2268" w:type="dxa"/>
            <w:tcBorders>
              <w:top w:val="single" w:sz="8" w:space="0" w:color="auto"/>
              <w:left w:val="single" w:sz="8" w:space="0" w:color="auto"/>
              <w:bottom w:val="single" w:sz="8" w:space="0" w:color="auto"/>
              <w:right w:val="single" w:sz="8" w:space="0" w:color="auto"/>
            </w:tcBorders>
          </w:tcPr>
          <w:p w14:paraId="581B4A33" w14:textId="77777777" w:rsidR="00963343" w:rsidRDefault="00963343">
            <w:pPr>
              <w:keepNext/>
              <w:keepLines/>
              <w:spacing w:before="60" w:after="60"/>
              <w:rPr>
                <w:rFonts w:ascii="Arial" w:hAnsi="Arial" w:cs="Arial"/>
                <w:sz w:val="20"/>
              </w:rPr>
            </w:pPr>
            <w:r>
              <w:rPr>
                <w:rFonts w:ascii="Arial" w:hAnsi="Arial" w:cs="Arial"/>
                <w:sz w:val="20"/>
              </w:rPr>
              <w:t>Kernel Patch:</w:t>
            </w:r>
          </w:p>
          <w:p w14:paraId="29FA6863" w14:textId="77777777" w:rsidR="00963343" w:rsidRDefault="00963343">
            <w:pPr>
              <w:keepNext/>
              <w:keepLines/>
              <w:spacing w:before="60" w:after="60"/>
              <w:ind w:left="180"/>
              <w:rPr>
                <w:rFonts w:ascii="Arial" w:hAnsi="Arial" w:cs="Arial"/>
                <w:sz w:val="20"/>
              </w:rPr>
            </w:pPr>
            <w:r>
              <w:rPr>
                <w:rFonts w:ascii="Arial" w:hAnsi="Arial" w:cs="Arial"/>
                <w:sz w:val="20"/>
              </w:rPr>
              <w:t>XU*8.0*207</w:t>
            </w:r>
          </w:p>
        </w:tc>
        <w:tc>
          <w:tcPr>
            <w:tcW w:w="916" w:type="dxa"/>
            <w:tcBorders>
              <w:top w:val="single" w:sz="8" w:space="0" w:color="auto"/>
              <w:left w:val="single" w:sz="8" w:space="0" w:color="auto"/>
              <w:bottom w:val="single" w:sz="8" w:space="0" w:color="auto"/>
              <w:right w:val="single" w:sz="8" w:space="0" w:color="auto"/>
            </w:tcBorders>
          </w:tcPr>
          <w:p w14:paraId="068359FC" w14:textId="77777777" w:rsidR="00963343" w:rsidRDefault="00963343">
            <w:pPr>
              <w:keepNext/>
              <w:keepLines/>
              <w:spacing w:before="60" w:after="60"/>
              <w:rPr>
                <w:rFonts w:ascii="Arial" w:hAnsi="Arial" w:cs="Arial"/>
                <w:sz w:val="20"/>
              </w:rPr>
            </w:pPr>
            <w:r>
              <w:rPr>
                <w:rFonts w:ascii="Arial" w:hAnsi="Arial" w:cs="Arial"/>
                <w:sz w:val="20"/>
              </w:rPr>
              <w:t>ASCII</w:t>
            </w:r>
          </w:p>
        </w:tc>
        <w:tc>
          <w:tcPr>
            <w:tcW w:w="6356" w:type="dxa"/>
            <w:tcBorders>
              <w:top w:val="single" w:sz="8" w:space="0" w:color="auto"/>
              <w:left w:val="single" w:sz="8" w:space="0" w:color="auto"/>
              <w:bottom w:val="single" w:sz="8" w:space="0" w:color="auto"/>
              <w:right w:val="single" w:sz="8" w:space="0" w:color="auto"/>
            </w:tcBorders>
          </w:tcPr>
          <w:p w14:paraId="781FDEFA" w14:textId="77777777" w:rsidR="00963343" w:rsidRDefault="00963343">
            <w:pPr>
              <w:keepNext/>
              <w:keepLines/>
              <w:spacing w:before="60" w:after="60"/>
              <w:rPr>
                <w:rFonts w:ascii="Arial" w:hAnsi="Arial" w:cs="Arial"/>
                <w:sz w:val="20"/>
              </w:rPr>
            </w:pPr>
            <w:r>
              <w:rPr>
                <w:rFonts w:ascii="Arial" w:hAnsi="Arial" w:cs="Arial"/>
                <w:b/>
                <w:sz w:val="20"/>
              </w:rPr>
              <w:t>KIDS Distribution.</w:t>
            </w:r>
            <w:r>
              <w:rPr>
                <w:rFonts w:ascii="Arial" w:hAnsi="Arial" w:cs="Arial"/>
                <w:sz w:val="20"/>
              </w:rPr>
              <w:t xml:space="preserve"> Patch that contains the Kernel Delphi Components (KDC)-related </w:t>
            </w:r>
            <w:r>
              <w:rPr>
                <w:rFonts w:ascii="Arial" w:hAnsi="Arial" w:cs="Arial"/>
                <w:b/>
                <w:bCs/>
                <w:sz w:val="20"/>
              </w:rPr>
              <w:t>V</w:t>
            </w:r>
            <w:r>
              <w:rPr>
                <w:rFonts w:ascii="Arial" w:hAnsi="Arial" w:cs="Arial"/>
                <w:i/>
                <w:iCs/>
                <w:sz w:val="16"/>
              </w:rPr>
              <w:t>IST</w:t>
            </w:r>
            <w:r>
              <w:rPr>
                <w:rFonts w:ascii="Arial" w:hAnsi="Arial" w:cs="Arial"/>
                <w:b/>
                <w:bCs/>
                <w:sz w:val="20"/>
              </w:rPr>
              <w:t>A</w:t>
            </w:r>
            <w:r>
              <w:rPr>
                <w:rFonts w:ascii="Arial" w:hAnsi="Arial" w:cs="Arial"/>
                <w:sz w:val="20"/>
              </w:rPr>
              <w:t xml:space="preserve"> M Server software:</w:t>
            </w:r>
          </w:p>
          <w:p w14:paraId="79BA1321" w14:textId="77777777" w:rsidR="00963343" w:rsidRDefault="00963343" w:rsidP="00963343">
            <w:pPr>
              <w:keepNext/>
              <w:keepLines/>
              <w:numPr>
                <w:ilvl w:val="0"/>
                <w:numId w:val="3"/>
              </w:numPr>
              <w:tabs>
                <w:tab w:val="clear" w:pos="360"/>
                <w:tab w:val="num" w:pos="468"/>
              </w:tabs>
              <w:spacing w:before="60" w:after="60"/>
              <w:ind w:left="468"/>
              <w:rPr>
                <w:rFonts w:ascii="Arial" w:hAnsi="Arial" w:cs="Arial"/>
                <w:sz w:val="20"/>
              </w:rPr>
            </w:pPr>
            <w:r>
              <w:rPr>
                <w:rFonts w:ascii="Arial" w:hAnsi="Arial" w:cs="Arial"/>
                <w:sz w:val="20"/>
              </w:rPr>
              <w:t xml:space="preserve">Modified </w:t>
            </w:r>
            <w:r>
              <w:rPr>
                <w:rFonts w:ascii="Arial" w:hAnsi="Arial" w:cs="Arial"/>
                <w:iCs/>
              </w:rPr>
              <w:t>ALERT file (#8992) and ALERT TRACKING file (#8992.1)—New GUID and LONGTEXT fields added.</w:t>
            </w:r>
          </w:p>
          <w:p w14:paraId="727CD1FF" w14:textId="77777777" w:rsidR="00963343" w:rsidRDefault="00963343" w:rsidP="00963343">
            <w:pPr>
              <w:keepNext/>
              <w:keepLines/>
              <w:numPr>
                <w:ilvl w:val="0"/>
                <w:numId w:val="3"/>
              </w:numPr>
              <w:tabs>
                <w:tab w:val="clear" w:pos="360"/>
                <w:tab w:val="num" w:pos="468"/>
              </w:tabs>
              <w:spacing w:before="60" w:after="60"/>
              <w:ind w:left="468"/>
              <w:rPr>
                <w:rFonts w:ascii="Arial" w:hAnsi="Arial" w:cs="Arial"/>
                <w:sz w:val="20"/>
              </w:rPr>
            </w:pPr>
            <w:r>
              <w:rPr>
                <w:rFonts w:ascii="Arial" w:hAnsi="Arial" w:cs="Arial"/>
                <w:sz w:val="20"/>
              </w:rPr>
              <w:t>Server Routines.</w:t>
            </w:r>
          </w:p>
          <w:p w14:paraId="39910AF7" w14:textId="77777777" w:rsidR="00963343" w:rsidRDefault="00963343" w:rsidP="00963343">
            <w:pPr>
              <w:keepNext/>
              <w:keepLines/>
              <w:numPr>
                <w:ilvl w:val="0"/>
                <w:numId w:val="3"/>
              </w:numPr>
              <w:tabs>
                <w:tab w:val="clear" w:pos="360"/>
                <w:tab w:val="num" w:pos="468"/>
              </w:tabs>
              <w:spacing w:before="60" w:after="60"/>
              <w:ind w:left="475"/>
              <w:rPr>
                <w:rFonts w:ascii="Arial" w:hAnsi="Arial" w:cs="Arial"/>
                <w:sz w:val="20"/>
              </w:rPr>
            </w:pPr>
            <w:r>
              <w:rPr>
                <w:rFonts w:ascii="Arial" w:hAnsi="Arial" w:cs="Arial"/>
                <w:sz w:val="20"/>
              </w:rPr>
              <w:t>Kernel Options and Remote Procedure Calls.</w:t>
            </w:r>
          </w:p>
        </w:tc>
      </w:tr>
    </w:tbl>
    <w:p w14:paraId="1D59F7DB" w14:textId="29EF99AD" w:rsidR="00963343" w:rsidRDefault="00963343">
      <w:pPr>
        <w:pStyle w:val="Caption"/>
      </w:pPr>
      <w:bookmarkStart w:id="211" w:name="_Hlt396118096"/>
      <w:bookmarkStart w:id="212" w:name="_Toc92517465"/>
      <w:bookmarkEnd w:id="211"/>
      <w:r>
        <w:t xml:space="preserve">Table </w:t>
      </w:r>
      <w:r w:rsidR="00932E29">
        <w:fldChar w:fldCharType="begin"/>
      </w:r>
      <w:r w:rsidR="00932E29">
        <w:instrText xml:space="preserve"> SEQ Table \* ARABIC </w:instrText>
      </w:r>
      <w:r w:rsidR="00932E29">
        <w:fldChar w:fldCharType="separate"/>
      </w:r>
      <w:r w:rsidR="00067BE7">
        <w:rPr>
          <w:noProof/>
        </w:rPr>
        <w:t>2</w:t>
      </w:r>
      <w:r w:rsidR="00932E29">
        <w:rPr>
          <w:noProof/>
        </w:rPr>
        <w:fldChar w:fldCharType="end"/>
      </w:r>
      <w:r>
        <w:t xml:space="preserve">: Kernel </w:t>
      </w:r>
      <w:smartTag w:uri="urn:schemas-microsoft-com:office:smarttags" w:element="place">
        <w:r>
          <w:t>Delphi</w:t>
        </w:r>
      </w:smartTag>
      <w:r>
        <w:t xml:space="preserve"> Components Path XU*8*207 distribution files</w:t>
      </w:r>
      <w:bookmarkEnd w:id="212"/>
    </w:p>
    <w:p w14:paraId="1F864D60" w14:textId="77777777" w:rsidR="00963343" w:rsidRDefault="00963343"/>
    <w:p w14:paraId="7E5313EB" w14:textId="77777777" w:rsidR="00963343" w:rsidRDefault="00963343">
      <w:pPr>
        <w:pStyle w:val="Heading3"/>
      </w:pPr>
      <w:r>
        <w:br w:type="page"/>
      </w:r>
      <w:bookmarkStart w:id="213" w:name="_Toc469899187"/>
      <w:bookmarkStart w:id="214" w:name="_Toc7600691"/>
      <w:bookmarkStart w:id="215" w:name="_Toc92516492"/>
      <w:r>
        <w:lastRenderedPageBreak/>
        <w:t>Programmer Client Workstation Requirements</w:t>
      </w:r>
      <w:bookmarkEnd w:id="213"/>
      <w:bookmarkEnd w:id="214"/>
      <w:bookmarkEnd w:id="215"/>
    </w:p>
    <w:p w14:paraId="5430197A" w14:textId="77777777" w:rsidR="00963343" w:rsidRDefault="00963343">
      <w:pPr>
        <w:keepNext/>
        <w:keepLines/>
      </w:pPr>
    </w:p>
    <w:p w14:paraId="544E47F1" w14:textId="77777777" w:rsidR="00963343" w:rsidRDefault="00963343">
      <w:pPr>
        <w:keepNext/>
        <w:keepLines/>
      </w:pPr>
      <w:r>
        <w:t>The following minimum hardware and software tools are required on your programmer client workstation in order to install and use the Kernel Delphi Components:</w:t>
      </w:r>
    </w:p>
    <w:p w14:paraId="5A2AD499" w14:textId="77777777" w:rsidR="00963343" w:rsidRDefault="00963343">
      <w:pPr>
        <w:keepNext/>
        <w:keepLines/>
        <w:ind w:left="360" w:hanging="360"/>
      </w:pPr>
    </w:p>
    <w:p w14:paraId="382AC893" w14:textId="77777777" w:rsidR="00963343" w:rsidRDefault="00963343">
      <w:pPr>
        <w:keepNext/>
        <w:keepLines/>
        <w:ind w:left="360" w:hanging="360"/>
        <w:rPr>
          <w:b/>
          <w:bCs/>
        </w:rPr>
      </w:pPr>
      <w:r>
        <w:rPr>
          <w:rFonts w:ascii="Wingdings" w:hAnsi="Wingdings"/>
        </w:rPr>
        <w:t></w:t>
      </w:r>
      <w:r>
        <w:tab/>
      </w:r>
      <w:r>
        <w:rPr>
          <w:b/>
          <w:bCs/>
        </w:rPr>
        <w:t>Hardware</w:t>
      </w:r>
    </w:p>
    <w:p w14:paraId="5C5D84D2" w14:textId="77777777" w:rsidR="00963343" w:rsidRDefault="00963343">
      <w:pPr>
        <w:keepNext/>
        <w:keepLines/>
        <w:ind w:left="360"/>
      </w:pPr>
    </w:p>
    <w:p w14:paraId="0ABD48D4" w14:textId="77777777" w:rsidR="00963343" w:rsidRDefault="00963343">
      <w:pPr>
        <w:keepNext/>
        <w:keepLines/>
        <w:ind w:left="360"/>
      </w:pPr>
      <w:r>
        <w:t>80x86-based client workstation</w:t>
      </w:r>
    </w:p>
    <w:p w14:paraId="1A9FAD02" w14:textId="77777777" w:rsidR="00963343" w:rsidRDefault="00963343">
      <w:pPr>
        <w:keepNext/>
        <w:keepLines/>
        <w:ind w:left="360" w:hanging="360"/>
      </w:pPr>
    </w:p>
    <w:p w14:paraId="7ABCDDD8" w14:textId="77777777" w:rsidR="00963343" w:rsidRDefault="00963343">
      <w:pPr>
        <w:keepNext/>
        <w:keepLines/>
        <w:ind w:left="360" w:hanging="360"/>
        <w:rPr>
          <w:b/>
          <w:bCs/>
        </w:rPr>
      </w:pPr>
      <w:r>
        <w:rPr>
          <w:rFonts w:ascii="Wingdings" w:hAnsi="Wingdings"/>
        </w:rPr>
        <w:t></w:t>
      </w:r>
      <w:r>
        <w:tab/>
      </w:r>
      <w:r>
        <w:rPr>
          <w:b/>
          <w:bCs/>
        </w:rPr>
        <w:t>Operating System</w:t>
      </w:r>
    </w:p>
    <w:p w14:paraId="3A97A98B" w14:textId="77777777" w:rsidR="00963343" w:rsidRDefault="00963343">
      <w:pPr>
        <w:keepNext/>
        <w:keepLines/>
        <w:ind w:left="360"/>
      </w:pPr>
    </w:p>
    <w:p w14:paraId="67501FEC" w14:textId="77777777" w:rsidR="00963343" w:rsidRDefault="00963343">
      <w:pPr>
        <w:keepNext/>
        <w:keepLines/>
        <w:ind w:left="360"/>
      </w:pPr>
      <w:r>
        <w:t>One of the following 32-bit operating systems:</w:t>
      </w:r>
    </w:p>
    <w:p w14:paraId="07E58631" w14:textId="77777777" w:rsidR="00963343" w:rsidRDefault="00963343" w:rsidP="00963343">
      <w:pPr>
        <w:keepNext/>
        <w:keepLines/>
        <w:numPr>
          <w:ilvl w:val="0"/>
          <w:numId w:val="1"/>
        </w:numPr>
        <w:tabs>
          <w:tab w:val="left" w:pos="1080"/>
        </w:tabs>
        <w:spacing w:before="120"/>
        <w:ind w:left="1080"/>
      </w:pPr>
      <w:r>
        <w:t>Microsoft Windows 2000</w:t>
      </w:r>
    </w:p>
    <w:p w14:paraId="0B59B708" w14:textId="77777777" w:rsidR="00963343" w:rsidRDefault="00963343" w:rsidP="00963343">
      <w:pPr>
        <w:keepNext/>
        <w:keepLines/>
        <w:numPr>
          <w:ilvl w:val="0"/>
          <w:numId w:val="1"/>
        </w:numPr>
        <w:tabs>
          <w:tab w:val="left" w:pos="1080"/>
        </w:tabs>
        <w:spacing w:before="120"/>
        <w:ind w:left="1080"/>
      </w:pPr>
      <w:r>
        <w:t>Microsoft Windows NT Workstation V. 3.51 or greater</w:t>
      </w:r>
    </w:p>
    <w:p w14:paraId="0BCF6E59" w14:textId="77777777" w:rsidR="00963343" w:rsidRDefault="00963343" w:rsidP="00963343">
      <w:pPr>
        <w:numPr>
          <w:ilvl w:val="0"/>
          <w:numId w:val="1"/>
        </w:numPr>
        <w:tabs>
          <w:tab w:val="left" w:pos="1080"/>
        </w:tabs>
        <w:spacing w:before="120"/>
        <w:ind w:left="1080"/>
      </w:pPr>
      <w:r>
        <w:t>Microsoft Windows 98</w:t>
      </w:r>
    </w:p>
    <w:p w14:paraId="2FC907E7" w14:textId="77777777" w:rsidR="00963343" w:rsidRDefault="00963343" w:rsidP="00963343">
      <w:pPr>
        <w:numPr>
          <w:ilvl w:val="0"/>
          <w:numId w:val="1"/>
        </w:numPr>
        <w:tabs>
          <w:tab w:val="left" w:pos="1080"/>
        </w:tabs>
        <w:spacing w:before="120"/>
        <w:ind w:left="1080"/>
      </w:pPr>
      <w:r>
        <w:t>Microsoft Windows 95</w:t>
      </w:r>
    </w:p>
    <w:p w14:paraId="4E40EBE7" w14:textId="77777777" w:rsidR="00963343" w:rsidRDefault="00963343">
      <w:pPr>
        <w:ind w:left="360"/>
      </w:pPr>
    </w:p>
    <w:tbl>
      <w:tblPr>
        <w:tblW w:w="0" w:type="auto"/>
        <w:tblInd w:w="432" w:type="dxa"/>
        <w:tblLayout w:type="fixed"/>
        <w:tblLook w:val="0000" w:firstRow="0" w:lastRow="0" w:firstColumn="0" w:lastColumn="0" w:noHBand="0" w:noVBand="0"/>
      </w:tblPr>
      <w:tblGrid>
        <w:gridCol w:w="738"/>
        <w:gridCol w:w="8298"/>
      </w:tblGrid>
      <w:tr w:rsidR="00963343" w14:paraId="17944B8C" w14:textId="77777777">
        <w:trPr>
          <w:cantSplit/>
        </w:trPr>
        <w:tc>
          <w:tcPr>
            <w:tcW w:w="738" w:type="dxa"/>
          </w:tcPr>
          <w:p w14:paraId="2BA6E598" w14:textId="4CC0887B" w:rsidR="00963343" w:rsidRDefault="00932E29">
            <w:pPr>
              <w:spacing w:before="60" w:after="60"/>
              <w:ind w:left="-18"/>
            </w:pPr>
            <w:r>
              <w:rPr>
                <w:noProof/>
                <w:sz w:val="20"/>
              </w:rPr>
              <w:drawing>
                <wp:inline distT="0" distB="0" distL="0" distR="0" wp14:anchorId="58620082" wp14:editId="77DF4E02">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98" w:type="dxa"/>
          </w:tcPr>
          <w:p w14:paraId="3CC2C88B" w14:textId="77777777" w:rsidR="00963343" w:rsidRDefault="00963343">
            <w:pPr>
              <w:spacing w:before="60" w:after="60"/>
              <w:ind w:left="-18"/>
              <w:rPr>
                <w:b/>
                <w:bCs/>
                <w:iCs/>
              </w:rPr>
            </w:pPr>
            <w:r>
              <w:rPr>
                <w:iCs/>
              </w:rPr>
              <w:t>The VA has made the decision to go to a 32-bit Microsoft Windows environment. Therefore, this version of the Broker does not operate on Microsoft Windows 3.1 or Windows 3.1 with WIN32S.</w:t>
            </w:r>
          </w:p>
        </w:tc>
      </w:tr>
    </w:tbl>
    <w:p w14:paraId="2F23058A" w14:textId="77777777" w:rsidR="00963343" w:rsidRDefault="00963343">
      <w:pPr>
        <w:ind w:left="360" w:hanging="360"/>
      </w:pPr>
    </w:p>
    <w:p w14:paraId="6D984424" w14:textId="77777777" w:rsidR="00963343" w:rsidRDefault="00963343">
      <w:pPr>
        <w:keepNext/>
        <w:keepLines/>
        <w:ind w:left="360" w:hanging="360"/>
        <w:rPr>
          <w:b/>
          <w:bCs/>
        </w:rPr>
      </w:pPr>
      <w:r>
        <w:rPr>
          <w:rFonts w:ascii="Wingdings" w:hAnsi="Wingdings"/>
        </w:rPr>
        <w:t></w:t>
      </w:r>
      <w:r>
        <w:tab/>
      </w:r>
      <w:r>
        <w:rPr>
          <w:b/>
          <w:bCs/>
        </w:rPr>
        <w:t>Network communications software</w:t>
      </w:r>
    </w:p>
    <w:p w14:paraId="057AFE16" w14:textId="77777777" w:rsidR="00963343" w:rsidRDefault="00963343">
      <w:pPr>
        <w:keepNext/>
        <w:keepLines/>
        <w:ind w:left="360"/>
      </w:pPr>
    </w:p>
    <w:p w14:paraId="5A723FC6" w14:textId="77777777" w:rsidR="00963343" w:rsidRDefault="00963343">
      <w:pPr>
        <w:ind w:left="360"/>
      </w:pPr>
      <w:r>
        <w:t xml:space="preserve">The KDC alert components (i.e., TXUALert, TXUAlertButton, and TXUAlertSurrogate) require networked client workstations running Microsoft's native TCP/IP stack with connectivity to the M </w:t>
      </w:r>
      <w:r>
        <w:rPr>
          <w:b/>
          <w:bCs/>
        </w:rPr>
        <w:t>V</w:t>
      </w:r>
      <w:r>
        <w:rPr>
          <w:i/>
          <w:iCs/>
          <w:sz w:val="18"/>
        </w:rPr>
        <w:t>IST</w:t>
      </w:r>
      <w:r>
        <w:rPr>
          <w:b/>
          <w:bCs/>
        </w:rPr>
        <w:t>A</w:t>
      </w:r>
      <w:r>
        <w:t xml:space="preserve"> Server provided by the RPC Broker.</w:t>
      </w:r>
    </w:p>
    <w:p w14:paraId="6C056818" w14:textId="77777777" w:rsidR="00963343" w:rsidRDefault="00963343">
      <w:pPr>
        <w:ind w:left="360"/>
      </w:pPr>
    </w:p>
    <w:tbl>
      <w:tblPr>
        <w:tblW w:w="0" w:type="auto"/>
        <w:tblInd w:w="432" w:type="dxa"/>
        <w:tblLayout w:type="fixed"/>
        <w:tblLook w:val="0000" w:firstRow="0" w:lastRow="0" w:firstColumn="0" w:lastColumn="0" w:noHBand="0" w:noVBand="0"/>
      </w:tblPr>
      <w:tblGrid>
        <w:gridCol w:w="738"/>
        <w:gridCol w:w="8298"/>
      </w:tblGrid>
      <w:tr w:rsidR="00963343" w14:paraId="23A4F21A" w14:textId="77777777">
        <w:trPr>
          <w:cantSplit/>
        </w:trPr>
        <w:tc>
          <w:tcPr>
            <w:tcW w:w="738" w:type="dxa"/>
          </w:tcPr>
          <w:p w14:paraId="26774067" w14:textId="55FE17AB" w:rsidR="00963343" w:rsidRDefault="00932E29">
            <w:pPr>
              <w:spacing w:before="60" w:after="60"/>
              <w:ind w:left="-18"/>
            </w:pPr>
            <w:r>
              <w:rPr>
                <w:noProof/>
                <w:sz w:val="20"/>
              </w:rPr>
              <w:drawing>
                <wp:inline distT="0" distB="0" distL="0" distR="0" wp14:anchorId="42BA5BBC" wp14:editId="13E86883">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98" w:type="dxa"/>
          </w:tcPr>
          <w:p w14:paraId="47EE879C" w14:textId="77777777" w:rsidR="00963343" w:rsidRDefault="00963343">
            <w:pPr>
              <w:spacing w:before="60" w:after="60"/>
              <w:ind w:left="-18"/>
              <w:rPr>
                <w:iCs/>
              </w:rPr>
            </w:pPr>
            <w:r>
              <w:rPr>
                <w:iCs/>
              </w:rPr>
              <w:t>For more information on the RPC Broker, please consult the RPC Broker documentation located at:</w:t>
            </w:r>
          </w:p>
          <w:p w14:paraId="24D53D7F" w14:textId="77777777" w:rsidR="00963343" w:rsidRDefault="00932E29">
            <w:pPr>
              <w:spacing w:before="60" w:after="60"/>
              <w:ind w:left="360"/>
              <w:rPr>
                <w:b/>
                <w:bCs/>
                <w:iCs/>
              </w:rPr>
            </w:pPr>
            <w:hyperlink r:id="rId28" w:history="1">
              <w:r w:rsidR="00963343">
                <w:rPr>
                  <w:rStyle w:val="Hyperlink"/>
                </w:rPr>
                <w:t>http://vista.med.va.gov/vdl/#App23</w:t>
              </w:r>
            </w:hyperlink>
          </w:p>
        </w:tc>
      </w:tr>
    </w:tbl>
    <w:p w14:paraId="09E8956F" w14:textId="77777777" w:rsidR="00963343" w:rsidRDefault="00963343">
      <w:pPr>
        <w:ind w:left="360"/>
      </w:pPr>
    </w:p>
    <w:tbl>
      <w:tblPr>
        <w:tblW w:w="0" w:type="auto"/>
        <w:tblInd w:w="432" w:type="dxa"/>
        <w:tblLayout w:type="fixed"/>
        <w:tblLook w:val="0000" w:firstRow="0" w:lastRow="0" w:firstColumn="0" w:lastColumn="0" w:noHBand="0" w:noVBand="0"/>
      </w:tblPr>
      <w:tblGrid>
        <w:gridCol w:w="738"/>
        <w:gridCol w:w="8298"/>
      </w:tblGrid>
      <w:tr w:rsidR="00963343" w14:paraId="1C83F197" w14:textId="77777777">
        <w:trPr>
          <w:cantSplit/>
        </w:trPr>
        <w:tc>
          <w:tcPr>
            <w:tcW w:w="738" w:type="dxa"/>
          </w:tcPr>
          <w:p w14:paraId="3AB96977" w14:textId="6CFF3872" w:rsidR="00963343" w:rsidRDefault="00932E29">
            <w:pPr>
              <w:spacing w:before="60" w:after="60"/>
              <w:ind w:left="-18"/>
            </w:pPr>
            <w:r>
              <w:rPr>
                <w:noProof/>
                <w:sz w:val="20"/>
              </w:rPr>
              <w:drawing>
                <wp:inline distT="0" distB="0" distL="0" distR="0" wp14:anchorId="025E1357" wp14:editId="7BC91A34">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98" w:type="dxa"/>
          </w:tcPr>
          <w:p w14:paraId="760FBF29" w14:textId="77777777" w:rsidR="00963343" w:rsidRDefault="00963343">
            <w:pPr>
              <w:spacing w:before="60" w:after="60"/>
              <w:ind w:left="-18"/>
              <w:rPr>
                <w:iCs/>
              </w:rPr>
            </w:pPr>
            <w:r>
              <w:rPr>
                <w:iCs/>
              </w:rPr>
              <w:t>For more information on telecommunications support, please visit the Telecommunications Support Office Home Page:</w:t>
            </w:r>
          </w:p>
          <w:p w14:paraId="55258C4B" w14:textId="77777777" w:rsidR="00963343" w:rsidRDefault="00932E29">
            <w:pPr>
              <w:spacing w:before="60" w:after="60"/>
              <w:ind w:left="360"/>
              <w:rPr>
                <w:b/>
                <w:bCs/>
                <w:iCs/>
              </w:rPr>
            </w:pPr>
            <w:hyperlink r:id="rId29" w:history="1">
              <w:r w:rsidR="00963343">
                <w:rPr>
                  <w:rStyle w:val="Hyperlink"/>
                </w:rPr>
                <w:t>http://vaww.va.gov/cso/</w:t>
              </w:r>
            </w:hyperlink>
          </w:p>
        </w:tc>
      </w:tr>
    </w:tbl>
    <w:p w14:paraId="0CD7E741" w14:textId="77777777" w:rsidR="00963343" w:rsidRDefault="00963343">
      <w:pPr>
        <w:keepNext/>
        <w:keepLines/>
        <w:ind w:left="360" w:hanging="360"/>
      </w:pPr>
    </w:p>
    <w:p w14:paraId="51CF6155" w14:textId="77777777" w:rsidR="00963343" w:rsidRDefault="00963343">
      <w:pPr>
        <w:keepNext/>
        <w:keepLines/>
        <w:ind w:left="360" w:hanging="360"/>
      </w:pPr>
      <w:r>
        <w:rPr>
          <w:rFonts w:ascii="Wingdings" w:hAnsi="Wingdings"/>
        </w:rPr>
        <w:t></w:t>
      </w:r>
      <w:r>
        <w:tab/>
      </w:r>
      <w:smartTag w:uri="urn:schemas-microsoft-com:office:smarttags" w:element="place">
        <w:r>
          <w:rPr>
            <w:b/>
            <w:bCs/>
          </w:rPr>
          <w:t>Delphi</w:t>
        </w:r>
      </w:smartTag>
      <w:r>
        <w:rPr>
          <w:b/>
          <w:bCs/>
        </w:rPr>
        <w:t xml:space="preserve"> V. 6, 5, or 4 Software</w:t>
      </w:r>
      <w:r>
        <w:t xml:space="preserve"> (required for the KDC)</w:t>
      </w:r>
    </w:p>
    <w:p w14:paraId="1BD5E6FA" w14:textId="77777777" w:rsidR="00963343" w:rsidRDefault="00963343">
      <w:pPr>
        <w:keepNext/>
        <w:keepLines/>
        <w:ind w:left="360"/>
      </w:pPr>
    </w:p>
    <w:p w14:paraId="780ACA47" w14:textId="77777777" w:rsidR="00963343" w:rsidRDefault="00963343">
      <w:pPr>
        <w:ind w:left="360"/>
      </w:pPr>
      <w:r>
        <w:t>This version does NOT support Delphi V. 1, Delphi V. 2 or Delphi V. 3. A version of Delphi V. 4 or above is required to use these components.</w:t>
      </w:r>
    </w:p>
    <w:p w14:paraId="50FEEE3E" w14:textId="77777777" w:rsidR="00963343" w:rsidRDefault="00963343">
      <w:pPr>
        <w:ind w:left="360"/>
      </w:pPr>
    </w:p>
    <w:tbl>
      <w:tblPr>
        <w:tblW w:w="0" w:type="auto"/>
        <w:tblInd w:w="432" w:type="dxa"/>
        <w:tblLayout w:type="fixed"/>
        <w:tblLook w:val="0000" w:firstRow="0" w:lastRow="0" w:firstColumn="0" w:lastColumn="0" w:noHBand="0" w:noVBand="0"/>
      </w:tblPr>
      <w:tblGrid>
        <w:gridCol w:w="918"/>
        <w:gridCol w:w="8118"/>
      </w:tblGrid>
      <w:tr w:rsidR="00963343" w14:paraId="54121516" w14:textId="77777777">
        <w:trPr>
          <w:cantSplit/>
        </w:trPr>
        <w:tc>
          <w:tcPr>
            <w:tcW w:w="918" w:type="dxa"/>
          </w:tcPr>
          <w:p w14:paraId="5F06A274" w14:textId="77777777" w:rsidR="00963343" w:rsidRDefault="00B42A8F">
            <w:pPr>
              <w:spacing w:before="60" w:after="60"/>
              <w:ind w:left="-18"/>
            </w:pPr>
            <w:r w:rsidRPr="00B42A8F">
              <w:rPr>
                <w:rFonts w:ascii="Arial" w:hAnsi="Arial"/>
                <w:sz w:val="20"/>
              </w:rPr>
              <w:object w:dxaOrig="306" w:dyaOrig="306" w14:anchorId="6E18B47D">
                <v:shape id="_x0000_i1038" type="#_x0000_t75" alt="Caution" style="width:33.3pt;height:33.3pt" o:ole="" fillcolor="window">
                  <v:imagedata r:id="rId16" o:title=""/>
                </v:shape>
                <o:OLEObject Type="Embed" ProgID="HJPRO" ShapeID="_x0000_i1038" DrawAspect="Content" ObjectID="_1679140705" r:id="rId30"/>
              </w:object>
            </w:r>
          </w:p>
        </w:tc>
        <w:tc>
          <w:tcPr>
            <w:tcW w:w="8118" w:type="dxa"/>
          </w:tcPr>
          <w:p w14:paraId="1C93257E" w14:textId="77777777" w:rsidR="00963343" w:rsidRDefault="00963343">
            <w:pPr>
              <w:pStyle w:val="Caution"/>
            </w:pPr>
            <w:r>
              <w:t xml:space="preserve">This statement defines the extent of support relative to use of </w:t>
            </w:r>
            <w:smartTag w:uri="urn:schemas-microsoft-com:office:smarttags" w:element="place">
              <w:r>
                <w:t>Delphi</w:t>
              </w:r>
            </w:smartTag>
            <w:r>
              <w:t xml:space="preserve">. The Office of Information (OI) will support the Kernel Delphi Components (KDC) running in the currently offered version of Delphi and the immediately previous version of </w:t>
            </w:r>
            <w:smartTag w:uri="urn:schemas-microsoft-com:office:smarttags" w:element="place">
              <w:r>
                <w:t>Delphi</w:t>
              </w:r>
            </w:smartTag>
            <w:r>
              <w:t>. This level of support became effective 06/12/2000.</w:t>
            </w:r>
          </w:p>
        </w:tc>
      </w:tr>
    </w:tbl>
    <w:p w14:paraId="54BFBD50" w14:textId="77777777" w:rsidR="00963343" w:rsidRDefault="00963343"/>
    <w:p w14:paraId="5ACE9B79" w14:textId="77777777" w:rsidR="00963343" w:rsidRDefault="00963343"/>
    <w:p w14:paraId="432F62FF" w14:textId="77777777" w:rsidR="00963343" w:rsidRDefault="00963343">
      <w:pPr>
        <w:pStyle w:val="Heading3"/>
      </w:pPr>
      <w:bookmarkStart w:id="216" w:name="_Toc343571273"/>
      <w:bookmarkStart w:id="217" w:name="_Toc343572982"/>
      <w:bookmarkStart w:id="218" w:name="_Toc343592865"/>
      <w:bookmarkStart w:id="219" w:name="_Toc343656762"/>
      <w:bookmarkStart w:id="220" w:name="_Toc343658074"/>
      <w:bookmarkStart w:id="221" w:name="_Toc343658467"/>
      <w:bookmarkStart w:id="222" w:name="_Toc343674053"/>
      <w:bookmarkStart w:id="223" w:name="_Toc345749681"/>
      <w:bookmarkStart w:id="224" w:name="_Toc345836682"/>
      <w:bookmarkStart w:id="225" w:name="_Toc345914738"/>
      <w:bookmarkStart w:id="226" w:name="_Toc345915393"/>
      <w:bookmarkStart w:id="227" w:name="_Toc347633867"/>
      <w:bookmarkStart w:id="228" w:name="_Toc347634085"/>
      <w:bookmarkStart w:id="229" w:name="_Toc347636584"/>
      <w:bookmarkStart w:id="230" w:name="_Toc324059599"/>
      <w:bookmarkStart w:id="231" w:name="_Toc336755511"/>
      <w:bookmarkStart w:id="232" w:name="_Toc336755644"/>
      <w:bookmarkStart w:id="233" w:name="_Toc336755797"/>
      <w:bookmarkStart w:id="234" w:name="_Toc336756094"/>
      <w:bookmarkStart w:id="235" w:name="_Toc336756197"/>
      <w:bookmarkStart w:id="236" w:name="_Toc33676025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br w:type="page"/>
      </w:r>
      <w:bookmarkStart w:id="237" w:name="_Toc7600692"/>
      <w:bookmarkStart w:id="238" w:name="_Toc92516493"/>
      <w:smartTag w:uri="urn:schemas-microsoft-com:office:smarttags" w:element="place">
        <w:r>
          <w:lastRenderedPageBreak/>
          <w:t>V</w:t>
        </w:r>
        <w:r>
          <w:rPr>
            <w:i/>
            <w:iCs/>
            <w:sz w:val="24"/>
          </w:rPr>
          <w:t>IST</w:t>
        </w:r>
        <w:r>
          <w:t>A</w:t>
        </w:r>
      </w:smartTag>
      <w:r>
        <w:t xml:space="preserve"> M Server Requirements</w:t>
      </w:r>
      <w:bookmarkEnd w:id="237"/>
      <w:bookmarkEnd w:id="238"/>
    </w:p>
    <w:p w14:paraId="0BF5BC03" w14:textId="77777777" w:rsidR="00963343" w:rsidRDefault="00963343">
      <w:pPr>
        <w:keepNext/>
        <w:keepLines/>
      </w:pPr>
    </w:p>
    <w:p w14:paraId="6D3A7DBA" w14:textId="77777777" w:rsidR="00963343" w:rsidRDefault="00963343">
      <w:pPr>
        <w:keepNext/>
        <w:keepLines/>
      </w:pPr>
      <w:r>
        <w:t xml:space="preserve">The following minimum software tools are required on your </w:t>
      </w:r>
      <w:r>
        <w:rPr>
          <w:b/>
          <w:bCs/>
        </w:rPr>
        <w:t>V</w:t>
      </w:r>
      <w:r>
        <w:rPr>
          <w:i/>
          <w:iCs/>
          <w:sz w:val="18"/>
        </w:rPr>
        <w:t>IST</w:t>
      </w:r>
      <w:r>
        <w:rPr>
          <w:b/>
          <w:bCs/>
        </w:rPr>
        <w:t>A</w:t>
      </w:r>
      <w:r>
        <w:t xml:space="preserve"> M Server in order to install and use the Kernel Delphi Components:</w:t>
      </w:r>
    </w:p>
    <w:p w14:paraId="77F64313" w14:textId="77777777" w:rsidR="00963343" w:rsidRDefault="00963343">
      <w:pPr>
        <w:keepNext/>
        <w:keepLines/>
      </w:pPr>
    </w:p>
    <w:p w14:paraId="3D782F81" w14:textId="77777777" w:rsidR="00963343" w:rsidRDefault="00963343">
      <w:pPr>
        <w:keepNext/>
        <w:keepLines/>
        <w:ind w:left="360" w:hanging="360"/>
      </w:pPr>
      <w:r>
        <w:rPr>
          <w:rFonts w:ascii="Wingdings" w:hAnsi="Wingdings"/>
        </w:rPr>
        <w:t></w:t>
      </w:r>
      <w:r>
        <w:tab/>
      </w:r>
      <w:r>
        <w:rPr>
          <w:b/>
          <w:bCs/>
        </w:rPr>
        <w:t>Server Operating System.</w:t>
      </w:r>
    </w:p>
    <w:p w14:paraId="46C34E97" w14:textId="77777777" w:rsidR="00963343" w:rsidRDefault="00963343">
      <w:pPr>
        <w:keepNext/>
        <w:keepLines/>
        <w:ind w:left="360"/>
      </w:pPr>
    </w:p>
    <w:p w14:paraId="4DAAD1D1" w14:textId="77777777" w:rsidR="00963343" w:rsidRDefault="00963343">
      <w:pPr>
        <w:keepNext/>
        <w:keepLines/>
        <w:ind w:left="360"/>
      </w:pPr>
      <w:r>
        <w:t>One of the following operating systems:</w:t>
      </w:r>
    </w:p>
    <w:p w14:paraId="2D402C66" w14:textId="77777777" w:rsidR="00963343" w:rsidRDefault="00963343" w:rsidP="00963343">
      <w:pPr>
        <w:keepNext/>
        <w:keepLines/>
        <w:numPr>
          <w:ilvl w:val="0"/>
          <w:numId w:val="1"/>
        </w:numPr>
        <w:tabs>
          <w:tab w:val="left" w:pos="1080"/>
        </w:tabs>
        <w:spacing w:before="120"/>
        <w:ind w:left="1080"/>
      </w:pPr>
      <w:r>
        <w:t>Digital Standard M (DSM) V6.3-031 for OpenVMS AXP or greater</w:t>
      </w:r>
    </w:p>
    <w:p w14:paraId="11F406FF" w14:textId="77777777" w:rsidR="00963343" w:rsidRDefault="00963343" w:rsidP="00963343">
      <w:pPr>
        <w:keepNext/>
        <w:keepLines/>
        <w:numPr>
          <w:ilvl w:val="0"/>
          <w:numId w:val="1"/>
        </w:numPr>
        <w:tabs>
          <w:tab w:val="left" w:pos="1080"/>
        </w:tabs>
        <w:spacing w:before="120"/>
        <w:ind w:left="1080"/>
      </w:pPr>
      <w:r>
        <w:t>InterSystems Caché for NT and OpenVMS</w:t>
      </w:r>
    </w:p>
    <w:p w14:paraId="59BD121E" w14:textId="77777777" w:rsidR="00963343" w:rsidRDefault="00963343">
      <w:pPr>
        <w:ind w:left="360" w:hanging="360"/>
      </w:pPr>
    </w:p>
    <w:p w14:paraId="456CEC8E" w14:textId="77777777" w:rsidR="00963343" w:rsidRDefault="00963343">
      <w:pPr>
        <w:keepNext/>
        <w:keepLines/>
        <w:ind w:left="360" w:hanging="360"/>
      </w:pPr>
      <w:r>
        <w:rPr>
          <w:rFonts w:ascii="Wingdings" w:hAnsi="Wingdings"/>
        </w:rPr>
        <w:t></w:t>
      </w:r>
      <w:r>
        <w:tab/>
      </w:r>
      <w:r>
        <w:rPr>
          <w:b/>
          <w:bCs/>
        </w:rPr>
        <w:t>Fully Patched M Accounts.</w:t>
      </w:r>
    </w:p>
    <w:p w14:paraId="7EBBCD63" w14:textId="77777777" w:rsidR="00963343" w:rsidRDefault="00963343">
      <w:pPr>
        <w:keepNext/>
        <w:keepLines/>
        <w:ind w:left="360"/>
      </w:pPr>
    </w:p>
    <w:p w14:paraId="05C34BF3" w14:textId="77777777" w:rsidR="00963343" w:rsidRDefault="00963343">
      <w:pPr>
        <w:keepNext/>
        <w:keepLines/>
        <w:ind w:left="360"/>
      </w:pPr>
      <w:r>
        <w:t>You should have both a development Test account and a Production account for the Kernel Delphi Components software.</w:t>
      </w:r>
    </w:p>
    <w:p w14:paraId="30455BDB" w14:textId="77777777" w:rsidR="00963343" w:rsidRDefault="00963343">
      <w:pPr>
        <w:keepNext/>
        <w:keepLines/>
        <w:ind w:left="360"/>
      </w:pPr>
    </w:p>
    <w:p w14:paraId="6FE1AB56" w14:textId="77777777" w:rsidR="00963343" w:rsidRDefault="00963343">
      <w:pPr>
        <w:keepNext/>
        <w:keepLines/>
        <w:ind w:left="360"/>
      </w:pPr>
      <w:r>
        <w:t xml:space="preserve">The account(s) must contain the </w:t>
      </w:r>
      <w:r>
        <w:rPr>
          <w:i/>
        </w:rPr>
        <w:t>fully</w:t>
      </w:r>
      <w:r>
        <w:t xml:space="preserve"> patched versions of the following software:</w:t>
      </w:r>
    </w:p>
    <w:p w14:paraId="3F76E6B9" w14:textId="77777777" w:rsidR="00963343" w:rsidRDefault="00963343" w:rsidP="00963343">
      <w:pPr>
        <w:keepNext/>
        <w:keepLines/>
        <w:numPr>
          <w:ilvl w:val="0"/>
          <w:numId w:val="1"/>
        </w:numPr>
        <w:tabs>
          <w:tab w:val="left" w:pos="1080"/>
        </w:tabs>
        <w:spacing w:before="120"/>
        <w:ind w:left="1080"/>
      </w:pPr>
      <w:r>
        <w:t>Kernel V. 8.0</w:t>
      </w:r>
    </w:p>
    <w:p w14:paraId="4F7E1103" w14:textId="77777777" w:rsidR="00963343" w:rsidRDefault="00963343">
      <w:pPr>
        <w:keepNext/>
        <w:keepLines/>
        <w:ind w:left="1080"/>
      </w:pPr>
    </w:p>
    <w:tbl>
      <w:tblPr>
        <w:tblW w:w="0" w:type="auto"/>
        <w:tblInd w:w="1152" w:type="dxa"/>
        <w:tblLayout w:type="fixed"/>
        <w:tblLook w:val="0000" w:firstRow="0" w:lastRow="0" w:firstColumn="0" w:lastColumn="0" w:noHBand="0" w:noVBand="0"/>
      </w:tblPr>
      <w:tblGrid>
        <w:gridCol w:w="918"/>
        <w:gridCol w:w="7398"/>
      </w:tblGrid>
      <w:tr w:rsidR="00963343" w14:paraId="788E3570" w14:textId="77777777">
        <w:trPr>
          <w:cantSplit/>
        </w:trPr>
        <w:tc>
          <w:tcPr>
            <w:tcW w:w="918" w:type="dxa"/>
          </w:tcPr>
          <w:p w14:paraId="325F76B5" w14:textId="77777777" w:rsidR="00963343" w:rsidRDefault="00B42A8F">
            <w:pPr>
              <w:keepNext/>
              <w:keepLines/>
              <w:spacing w:before="60" w:after="60"/>
              <w:ind w:left="-18"/>
            </w:pPr>
            <w:r w:rsidRPr="00B42A8F">
              <w:rPr>
                <w:rFonts w:ascii="Arial" w:hAnsi="Arial"/>
                <w:sz w:val="20"/>
              </w:rPr>
              <w:object w:dxaOrig="306" w:dyaOrig="306" w14:anchorId="44D10EFB">
                <v:shape id="_x0000_i1039" type="#_x0000_t75" alt="Caution" style="width:33.3pt;height:33.3pt" o:ole="" fillcolor="window">
                  <v:imagedata r:id="rId16" o:title=""/>
                </v:shape>
                <o:OLEObject Type="Embed" ProgID="HJPRO" ShapeID="_x0000_i1039" DrawAspect="Content" ObjectID="_1679140706" r:id="rId31"/>
              </w:object>
            </w:r>
          </w:p>
        </w:tc>
        <w:tc>
          <w:tcPr>
            <w:tcW w:w="7398" w:type="dxa"/>
          </w:tcPr>
          <w:p w14:paraId="1359D6B2" w14:textId="77777777" w:rsidR="00963343" w:rsidRDefault="00963343">
            <w:pPr>
              <w:pStyle w:val="Caution"/>
              <w:keepNext/>
              <w:keepLines/>
            </w:pPr>
            <w:r>
              <w:t xml:space="preserve">Kernel Patch XU*8*174 must be installed prior to the installation of the Kernel </w:t>
            </w:r>
            <w:smartTag w:uri="urn:schemas-microsoft-com:office:smarttags" w:element="place">
              <w:r>
                <w:t>Delphi</w:t>
              </w:r>
            </w:smartTag>
            <w:r>
              <w:t xml:space="preserve"> Components.</w:t>
            </w:r>
          </w:p>
        </w:tc>
      </w:tr>
    </w:tbl>
    <w:p w14:paraId="02A51489" w14:textId="77777777" w:rsidR="00963343" w:rsidRDefault="00963343">
      <w:pPr>
        <w:keepNext/>
        <w:keepLines/>
        <w:ind w:left="1080"/>
      </w:pPr>
    </w:p>
    <w:p w14:paraId="12116F37" w14:textId="77777777" w:rsidR="00963343" w:rsidRDefault="00963343" w:rsidP="00963343">
      <w:pPr>
        <w:numPr>
          <w:ilvl w:val="0"/>
          <w:numId w:val="1"/>
        </w:numPr>
        <w:tabs>
          <w:tab w:val="left" w:pos="1080"/>
        </w:tabs>
        <w:spacing w:before="120"/>
        <w:ind w:left="1080"/>
      </w:pPr>
      <w:r>
        <w:t>Kernel Toolkit V. 7.3</w:t>
      </w:r>
    </w:p>
    <w:p w14:paraId="41E4413D" w14:textId="77777777" w:rsidR="00963343" w:rsidRDefault="00963343" w:rsidP="00963343">
      <w:pPr>
        <w:numPr>
          <w:ilvl w:val="0"/>
          <w:numId w:val="1"/>
        </w:numPr>
        <w:tabs>
          <w:tab w:val="left" w:pos="1080"/>
        </w:tabs>
        <w:spacing w:before="120"/>
        <w:ind w:left="1080"/>
      </w:pPr>
      <w:r>
        <w:t>RPC Broker V. 1.1</w:t>
      </w:r>
    </w:p>
    <w:p w14:paraId="6CA78ABD" w14:textId="77777777" w:rsidR="00963343" w:rsidRDefault="00963343" w:rsidP="00963343">
      <w:pPr>
        <w:keepNext/>
        <w:keepLines/>
        <w:numPr>
          <w:ilvl w:val="0"/>
          <w:numId w:val="1"/>
        </w:numPr>
        <w:tabs>
          <w:tab w:val="left" w:pos="1080"/>
        </w:tabs>
        <w:spacing w:before="120"/>
        <w:ind w:left="1080"/>
      </w:pPr>
      <w:r>
        <w:t>FileMan Delphi Components (FMDC) V. 1.0</w:t>
      </w:r>
    </w:p>
    <w:p w14:paraId="72825CBC" w14:textId="77777777" w:rsidR="00963343" w:rsidRDefault="00963343">
      <w:pPr>
        <w:ind w:left="1080"/>
      </w:pPr>
    </w:p>
    <w:tbl>
      <w:tblPr>
        <w:tblW w:w="0" w:type="auto"/>
        <w:tblInd w:w="1152" w:type="dxa"/>
        <w:tblLayout w:type="fixed"/>
        <w:tblLook w:val="0000" w:firstRow="0" w:lastRow="0" w:firstColumn="0" w:lastColumn="0" w:noHBand="0" w:noVBand="0"/>
      </w:tblPr>
      <w:tblGrid>
        <w:gridCol w:w="738"/>
        <w:gridCol w:w="7578"/>
      </w:tblGrid>
      <w:tr w:rsidR="00963343" w14:paraId="773E7766" w14:textId="77777777">
        <w:trPr>
          <w:cantSplit/>
        </w:trPr>
        <w:tc>
          <w:tcPr>
            <w:tcW w:w="738" w:type="dxa"/>
          </w:tcPr>
          <w:p w14:paraId="0E2C7DAE" w14:textId="0F82E03B" w:rsidR="00963343" w:rsidRDefault="00932E29">
            <w:pPr>
              <w:spacing w:before="60" w:after="60"/>
              <w:ind w:left="-18"/>
            </w:pPr>
            <w:r>
              <w:rPr>
                <w:noProof/>
                <w:sz w:val="20"/>
              </w:rPr>
              <w:drawing>
                <wp:inline distT="0" distB="0" distL="0" distR="0" wp14:anchorId="23388F6C" wp14:editId="152A36BE">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578" w:type="dxa"/>
          </w:tcPr>
          <w:p w14:paraId="5BDE268B" w14:textId="77777777" w:rsidR="00963343" w:rsidRDefault="00963343">
            <w:pPr>
              <w:spacing w:before="60" w:after="60"/>
              <w:ind w:left="-18"/>
              <w:rPr>
                <w:iCs/>
              </w:rPr>
            </w:pPr>
            <w:r>
              <w:rPr>
                <w:iCs/>
              </w:rPr>
              <w:t xml:space="preserve">The FMDC Readme.TXT file has been edited to include updated instructions on installing the FMDC into </w:t>
            </w:r>
            <w:smartTag w:uri="urn:schemas-microsoft-com:office:smarttags" w:element="place">
              <w:r>
                <w:rPr>
                  <w:iCs/>
                </w:rPr>
                <w:t>Delphi</w:t>
              </w:r>
            </w:smartTag>
            <w:r>
              <w:rPr>
                <w:iCs/>
              </w:rPr>
              <w:t xml:space="preserve"> V. 4, 5, and 6, necessary before installing the KDC. This document is available at:</w:t>
            </w:r>
          </w:p>
          <w:p w14:paraId="74799462" w14:textId="77777777" w:rsidR="00963343" w:rsidRDefault="00932E29">
            <w:pPr>
              <w:spacing w:before="60" w:after="60"/>
              <w:ind w:left="360"/>
              <w:rPr>
                <w:b/>
                <w:bCs/>
                <w:iCs/>
              </w:rPr>
            </w:pPr>
            <w:hyperlink r:id="rId32" w:anchor="App6" w:history="1">
              <w:r w:rsidR="00963343">
                <w:rPr>
                  <w:rStyle w:val="Hyperlink"/>
                  <w:iCs/>
                </w:rPr>
                <w:t>http://vista.med.va.gov/vdl/#App6</w:t>
              </w:r>
            </w:hyperlink>
          </w:p>
        </w:tc>
      </w:tr>
    </w:tbl>
    <w:p w14:paraId="32777160" w14:textId="77777777" w:rsidR="00963343" w:rsidRDefault="00963343" w:rsidP="00963343">
      <w:pPr>
        <w:keepNext/>
        <w:keepLines/>
        <w:numPr>
          <w:ilvl w:val="0"/>
          <w:numId w:val="1"/>
        </w:numPr>
        <w:tabs>
          <w:tab w:val="left" w:pos="1080"/>
        </w:tabs>
        <w:spacing w:before="120"/>
        <w:ind w:left="1080"/>
      </w:pPr>
      <w:r>
        <w:t>VA FileMan V. 22.0</w:t>
      </w:r>
    </w:p>
    <w:p w14:paraId="2B454A51" w14:textId="77777777" w:rsidR="00963343" w:rsidRDefault="00963343">
      <w:pPr>
        <w:ind w:left="720"/>
      </w:pPr>
    </w:p>
    <w:p w14:paraId="1C40C21F" w14:textId="77777777" w:rsidR="00963343" w:rsidRDefault="00963343">
      <w:pPr>
        <w:ind w:left="720"/>
      </w:pPr>
      <w:r>
        <w:t xml:space="preserve">These packages must be properly installed and </w:t>
      </w:r>
      <w:r>
        <w:rPr>
          <w:i/>
        </w:rPr>
        <w:t>fully</w:t>
      </w:r>
      <w:r>
        <w:t xml:space="preserve"> patched prior to installing the Kernel Delphi Components server software distribution. Patches must be installed in published sequence.</w:t>
      </w:r>
    </w:p>
    <w:p w14:paraId="7B63D7AE" w14:textId="77777777" w:rsidR="00963343" w:rsidRDefault="00963343">
      <w:pPr>
        <w:ind w:left="360" w:hanging="360"/>
      </w:pPr>
    </w:p>
    <w:p w14:paraId="405625CC" w14:textId="77777777" w:rsidR="00963343" w:rsidRDefault="00963343">
      <w:pPr>
        <w:keepNext/>
        <w:keepLines/>
        <w:ind w:left="360" w:hanging="360"/>
      </w:pPr>
      <w:r>
        <w:rPr>
          <w:rFonts w:ascii="Wingdings" w:hAnsi="Wingdings"/>
        </w:rPr>
        <w:t></w:t>
      </w:r>
      <w:r>
        <w:tab/>
      </w:r>
      <w:r>
        <w:rPr>
          <w:b/>
          <w:bCs/>
        </w:rPr>
        <w:t>Network communications software</w:t>
      </w:r>
    </w:p>
    <w:p w14:paraId="43F4D90D" w14:textId="77777777" w:rsidR="00963343" w:rsidRDefault="00963343">
      <w:pPr>
        <w:keepNext/>
        <w:keepLines/>
        <w:ind w:left="360"/>
      </w:pPr>
    </w:p>
    <w:p w14:paraId="2337AEAD" w14:textId="77777777" w:rsidR="00963343" w:rsidRDefault="00963343">
      <w:pPr>
        <w:ind w:left="360"/>
      </w:pPr>
      <w:r>
        <w:t xml:space="preserve">The KDC alert components (i.e., TXUALert, TXUAlertButton, and TXUAlertSurrogate) require that the M </w:t>
      </w:r>
      <w:r>
        <w:rPr>
          <w:b/>
          <w:bCs/>
        </w:rPr>
        <w:t>V</w:t>
      </w:r>
      <w:r>
        <w:rPr>
          <w:i/>
          <w:iCs/>
          <w:sz w:val="18"/>
        </w:rPr>
        <w:t>IST</w:t>
      </w:r>
      <w:r>
        <w:rPr>
          <w:b/>
          <w:bCs/>
        </w:rPr>
        <w:t>A</w:t>
      </w:r>
      <w:r>
        <w:t xml:space="preserve"> Server have TCP/IP running.</w:t>
      </w:r>
    </w:p>
    <w:p w14:paraId="2A34EC5B" w14:textId="77777777" w:rsidR="00963343" w:rsidRDefault="00963343"/>
    <w:p w14:paraId="4B5C19CD" w14:textId="77777777" w:rsidR="00963343" w:rsidRDefault="00963343"/>
    <w:p w14:paraId="2756B6E6" w14:textId="77777777" w:rsidR="00963343" w:rsidRDefault="00963343">
      <w:pPr>
        <w:pStyle w:val="Heading3"/>
      </w:pPr>
      <w:r>
        <w:rPr>
          <w:b w:val="0"/>
          <w:sz w:val="24"/>
        </w:rPr>
        <w:br w:type="page"/>
      </w:r>
      <w:bookmarkStart w:id="239" w:name="_Toc7600693"/>
      <w:bookmarkStart w:id="240" w:name="_Toc92516494"/>
      <w:bookmarkStart w:id="241" w:name="_Toc354564257"/>
      <w:bookmarkStart w:id="242" w:name="_Toc384084319"/>
      <w:bookmarkStart w:id="243" w:name="_Toc343656766"/>
      <w:bookmarkStart w:id="244" w:name="_Toc343658078"/>
      <w:bookmarkStart w:id="245" w:name="_Toc343658471"/>
      <w:bookmarkStart w:id="246" w:name="_Toc343674057"/>
      <w:bookmarkStart w:id="247" w:name="_Toc345749685"/>
      <w:bookmarkStart w:id="248" w:name="_Toc345836686"/>
      <w:bookmarkStart w:id="249" w:name="_Toc345914742"/>
      <w:bookmarkStart w:id="250" w:name="_Toc345915397"/>
      <w:bookmarkStart w:id="251" w:name="_Toc347633873"/>
      <w:bookmarkStart w:id="252" w:name="_Toc347634091"/>
      <w:bookmarkStart w:id="253" w:name="_Toc347636590"/>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lastRenderedPageBreak/>
        <w:t>Skills Needed for Installation</w:t>
      </w:r>
      <w:bookmarkEnd w:id="239"/>
      <w:bookmarkEnd w:id="240"/>
    </w:p>
    <w:p w14:paraId="44B35ED6" w14:textId="77777777" w:rsidR="00963343" w:rsidRDefault="00963343">
      <w:pPr>
        <w:keepNext/>
        <w:keepLines/>
      </w:pPr>
    </w:p>
    <w:p w14:paraId="304A03F2" w14:textId="77777777" w:rsidR="00963343" w:rsidRDefault="00963343">
      <w:pPr>
        <w:keepNext/>
        <w:keepLines/>
      </w:pPr>
      <w:r>
        <w:t xml:space="preserve">Skills required to perform the installation are listed below. Instructions for performing these functions are provided in vendor-supplied operating system manuals as well as </w:t>
      </w:r>
      <w:smartTag w:uri="urn:schemas-microsoft-com:office:smarttags" w:element="place">
        <w:r>
          <w:rPr>
            <w:b/>
          </w:rPr>
          <w:t>V</w:t>
        </w:r>
        <w:r>
          <w:rPr>
            <w:i/>
            <w:sz w:val="18"/>
          </w:rPr>
          <w:t>IST</w:t>
        </w:r>
        <w:r>
          <w:rPr>
            <w:b/>
          </w:rPr>
          <w:t>A</w:t>
        </w:r>
      </w:smartTag>
      <w:r>
        <w:t xml:space="preserve"> publications.</w:t>
      </w:r>
    </w:p>
    <w:p w14:paraId="22862A57" w14:textId="77777777" w:rsidR="00963343" w:rsidRDefault="00963343">
      <w:pPr>
        <w:keepNext/>
        <w:keepLines/>
      </w:pPr>
    </w:p>
    <w:tbl>
      <w:tblPr>
        <w:tblW w:w="0" w:type="auto"/>
        <w:tblLayout w:type="fixed"/>
        <w:tblLook w:val="0000" w:firstRow="0" w:lastRow="0" w:firstColumn="0" w:lastColumn="0" w:noHBand="0" w:noVBand="0"/>
      </w:tblPr>
      <w:tblGrid>
        <w:gridCol w:w="738"/>
        <w:gridCol w:w="8730"/>
      </w:tblGrid>
      <w:tr w:rsidR="00963343" w14:paraId="75CBA99F" w14:textId="77777777">
        <w:trPr>
          <w:cantSplit/>
        </w:trPr>
        <w:tc>
          <w:tcPr>
            <w:tcW w:w="738" w:type="dxa"/>
          </w:tcPr>
          <w:p w14:paraId="101313C4" w14:textId="1FEB27BD" w:rsidR="00963343" w:rsidRDefault="00932E29">
            <w:pPr>
              <w:spacing w:before="60" w:after="60"/>
              <w:ind w:left="-18"/>
            </w:pPr>
            <w:r>
              <w:rPr>
                <w:noProof/>
                <w:sz w:val="20"/>
              </w:rPr>
              <w:drawing>
                <wp:inline distT="0" distB="0" distL="0" distR="0" wp14:anchorId="4BE2ECB6" wp14:editId="38B55784">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6E9F69B" w14:textId="77777777" w:rsidR="00963343" w:rsidRDefault="00963343">
            <w:pPr>
              <w:keepNext/>
              <w:keepLines/>
              <w:spacing w:before="60" w:after="60"/>
              <w:rPr>
                <w:iCs/>
              </w:rPr>
            </w:pPr>
            <w:r>
              <w:rPr>
                <w:iCs/>
              </w:rPr>
              <w:t>DSM for OpenVMS sites should refer to the most recent Computer Operations Management and Procedures for AXP Systems (COMPAS) manual. Please refer to the AXP team's web site at:</w:t>
            </w:r>
          </w:p>
          <w:p w14:paraId="18A67F30" w14:textId="77777777" w:rsidR="00963343" w:rsidRDefault="00932E29">
            <w:pPr>
              <w:keepNext/>
              <w:keepLines/>
              <w:spacing w:before="60" w:after="60"/>
              <w:ind w:left="346"/>
              <w:rPr>
                <w:iCs/>
              </w:rPr>
            </w:pPr>
            <w:hyperlink r:id="rId33" w:history="1">
              <w:r w:rsidR="00963343">
                <w:rPr>
                  <w:rStyle w:val="Hyperlink"/>
                  <w:iCs/>
                </w:rPr>
                <w:t>http://vaww.va.gov/custsvc/cssupp/axp/axphome.asp</w:t>
              </w:r>
            </w:hyperlink>
          </w:p>
          <w:p w14:paraId="466A16F9" w14:textId="77777777" w:rsidR="00963343" w:rsidRDefault="00963343">
            <w:pPr>
              <w:spacing w:before="60" w:after="60"/>
              <w:rPr>
                <w:iCs/>
              </w:rPr>
            </w:pPr>
            <w:r>
              <w:rPr>
                <w:iCs/>
              </w:rPr>
              <w:t>Caché for NT and OpenVMS sites should refer to the AVANTI How-To web site currently located at:</w:t>
            </w:r>
          </w:p>
          <w:p w14:paraId="6F0033AF" w14:textId="77777777" w:rsidR="00963343" w:rsidRDefault="00932E29">
            <w:pPr>
              <w:spacing w:before="60" w:after="60"/>
              <w:ind w:left="342"/>
              <w:rPr>
                <w:b/>
                <w:bCs/>
              </w:rPr>
            </w:pPr>
            <w:hyperlink r:id="rId34" w:history="1">
              <w:r w:rsidR="00963343">
                <w:rPr>
                  <w:rStyle w:val="Hyperlink"/>
                  <w:iCs/>
                </w:rPr>
                <w:t>http://vaww.va.gov/custsvc/cssupp/avanti/How-to.HTM</w:t>
              </w:r>
            </w:hyperlink>
          </w:p>
        </w:tc>
      </w:tr>
    </w:tbl>
    <w:p w14:paraId="21372C14" w14:textId="77777777" w:rsidR="00963343" w:rsidRDefault="00963343"/>
    <w:p w14:paraId="5CA2C3B8" w14:textId="77777777" w:rsidR="00963343" w:rsidRDefault="00963343"/>
    <w:p w14:paraId="6B3B5C7B" w14:textId="77777777" w:rsidR="00963343" w:rsidRDefault="00963343">
      <w:pPr>
        <w:keepNext/>
        <w:keepLines/>
        <w:ind w:left="360" w:hanging="360"/>
        <w:rPr>
          <w:b/>
        </w:rPr>
      </w:pPr>
      <w:r>
        <w:rPr>
          <w:b/>
        </w:rPr>
        <w:t>You need to know how to do the following:</w:t>
      </w:r>
    </w:p>
    <w:p w14:paraId="5F57D770" w14:textId="77777777" w:rsidR="00963343" w:rsidRDefault="00963343">
      <w:pPr>
        <w:numPr>
          <w:ilvl w:val="0"/>
          <w:numId w:val="2"/>
        </w:numPr>
        <w:spacing w:before="120"/>
      </w:pPr>
      <w:r>
        <w:t>Back up the system</w:t>
      </w:r>
    </w:p>
    <w:p w14:paraId="47F0CE29" w14:textId="77777777" w:rsidR="00963343" w:rsidRDefault="00963343">
      <w:pPr>
        <w:spacing w:before="120"/>
        <w:ind w:left="720"/>
        <w:rPr>
          <w:i/>
        </w:rPr>
      </w:pPr>
      <w:r>
        <w:rPr>
          <w:i/>
        </w:rPr>
        <w:t xml:space="preserve">[both the </w:t>
      </w:r>
      <w:smartTag w:uri="urn:schemas-microsoft-com:office:smarttags" w:element="place">
        <w:r>
          <w:rPr>
            <w:b/>
            <w:bCs/>
            <w:i/>
          </w:rPr>
          <w:t>V</w:t>
        </w:r>
        <w:r>
          <w:rPr>
            <w:i/>
            <w:sz w:val="18"/>
          </w:rPr>
          <w:t>IST</w:t>
        </w:r>
        <w:r>
          <w:rPr>
            <w:b/>
            <w:bCs/>
            <w:i/>
          </w:rPr>
          <w:t>A</w:t>
        </w:r>
      </w:smartTag>
      <w:r>
        <w:rPr>
          <w:i/>
        </w:rPr>
        <w:t xml:space="preserve"> M Server and Programmer Client Workstations]</w:t>
      </w:r>
    </w:p>
    <w:p w14:paraId="7C21D900" w14:textId="77777777" w:rsidR="00963343" w:rsidRDefault="00963343">
      <w:pPr>
        <w:numPr>
          <w:ilvl w:val="0"/>
          <w:numId w:val="2"/>
        </w:numPr>
        <w:spacing w:before="120"/>
      </w:pPr>
      <w:r>
        <w:t>Create directories on the host file system</w:t>
      </w:r>
    </w:p>
    <w:p w14:paraId="398EDA99" w14:textId="77777777" w:rsidR="00963343" w:rsidRDefault="00963343">
      <w:pPr>
        <w:spacing w:before="120"/>
        <w:ind w:left="720"/>
        <w:rPr>
          <w:i/>
        </w:rPr>
      </w:pPr>
      <w:r>
        <w:rPr>
          <w:i/>
        </w:rPr>
        <w:t>[Programmer Client Workstation only]</w:t>
      </w:r>
    </w:p>
    <w:p w14:paraId="3864F454" w14:textId="77777777" w:rsidR="00963343" w:rsidRDefault="00963343">
      <w:pPr>
        <w:numPr>
          <w:ilvl w:val="0"/>
          <w:numId w:val="2"/>
        </w:numPr>
        <w:spacing w:before="120"/>
      </w:pPr>
      <w:r>
        <w:t>Copy files using commands of the host file system</w:t>
      </w:r>
    </w:p>
    <w:p w14:paraId="13FDFEB4" w14:textId="77777777" w:rsidR="00963343" w:rsidRDefault="00963343">
      <w:pPr>
        <w:spacing w:before="120"/>
        <w:ind w:left="720"/>
        <w:rPr>
          <w:i/>
        </w:rPr>
      </w:pPr>
      <w:r>
        <w:rPr>
          <w:i/>
        </w:rPr>
        <w:t xml:space="preserve">[both the </w:t>
      </w:r>
      <w:smartTag w:uri="urn:schemas-microsoft-com:office:smarttags" w:element="place">
        <w:r>
          <w:rPr>
            <w:b/>
            <w:bCs/>
            <w:i/>
          </w:rPr>
          <w:t>V</w:t>
        </w:r>
        <w:r>
          <w:rPr>
            <w:i/>
            <w:sz w:val="18"/>
          </w:rPr>
          <w:t>IST</w:t>
        </w:r>
        <w:r>
          <w:rPr>
            <w:b/>
            <w:bCs/>
            <w:i/>
          </w:rPr>
          <w:t>A</w:t>
        </w:r>
      </w:smartTag>
      <w:r>
        <w:rPr>
          <w:i/>
        </w:rPr>
        <w:t xml:space="preserve"> M Server and Programmer Client Workstations]</w:t>
      </w:r>
    </w:p>
    <w:p w14:paraId="1220FE1C" w14:textId="77777777" w:rsidR="00963343" w:rsidRDefault="00963343">
      <w:pPr>
        <w:numPr>
          <w:ilvl w:val="0"/>
          <w:numId w:val="2"/>
        </w:numPr>
        <w:spacing w:before="120"/>
      </w:pPr>
      <w:r>
        <w:t>Run a KIDS installation</w:t>
      </w:r>
    </w:p>
    <w:p w14:paraId="16C12CED" w14:textId="77777777" w:rsidR="00963343" w:rsidRDefault="00963343">
      <w:pPr>
        <w:spacing w:before="120"/>
        <w:ind w:left="720"/>
        <w:rPr>
          <w:i/>
        </w:rPr>
      </w:pPr>
      <w:r>
        <w:rPr>
          <w:i/>
        </w:rPr>
        <w:t>[</w:t>
      </w:r>
      <w:smartTag w:uri="urn:schemas-microsoft-com:office:smarttags" w:element="place">
        <w:r>
          <w:rPr>
            <w:b/>
            <w:bCs/>
            <w:i/>
            <w:iCs/>
          </w:rPr>
          <w:t>V</w:t>
        </w:r>
        <w:r>
          <w:rPr>
            <w:i/>
            <w:iCs/>
            <w:sz w:val="18"/>
          </w:rPr>
          <w:t>IST</w:t>
        </w:r>
        <w:r>
          <w:rPr>
            <w:b/>
            <w:bCs/>
            <w:i/>
            <w:iCs/>
          </w:rPr>
          <w:t>A</w:t>
        </w:r>
      </w:smartTag>
      <w:r>
        <w:rPr>
          <w:i/>
          <w:iCs/>
        </w:rPr>
        <w:t xml:space="preserve"> M Server on</w:t>
      </w:r>
      <w:r>
        <w:rPr>
          <w:i/>
        </w:rPr>
        <w:t>ly]</w:t>
      </w:r>
    </w:p>
    <w:p w14:paraId="0BE52EC8" w14:textId="77777777" w:rsidR="00963343" w:rsidRDefault="00963343">
      <w:pPr>
        <w:numPr>
          <w:ilvl w:val="0"/>
          <w:numId w:val="2"/>
        </w:numPr>
        <w:spacing w:before="120"/>
      </w:pPr>
      <w:r>
        <w:t>Switch User Class Identification (UCI) accounts</w:t>
      </w:r>
    </w:p>
    <w:p w14:paraId="72406859" w14:textId="77777777" w:rsidR="00963343" w:rsidRDefault="00963343">
      <w:pPr>
        <w:spacing w:before="120"/>
        <w:ind w:left="720"/>
        <w:rPr>
          <w:i/>
        </w:rPr>
      </w:pPr>
      <w:r>
        <w:rPr>
          <w:i/>
        </w:rPr>
        <w:t>[</w:t>
      </w:r>
      <w:smartTag w:uri="urn:schemas-microsoft-com:office:smarttags" w:element="place">
        <w:r>
          <w:rPr>
            <w:b/>
            <w:bCs/>
            <w:i/>
            <w:iCs/>
          </w:rPr>
          <w:t>V</w:t>
        </w:r>
        <w:r>
          <w:rPr>
            <w:i/>
            <w:iCs/>
            <w:sz w:val="18"/>
          </w:rPr>
          <w:t>IST</w:t>
        </w:r>
        <w:r>
          <w:rPr>
            <w:b/>
            <w:bCs/>
            <w:i/>
            <w:iCs/>
          </w:rPr>
          <w:t>A</w:t>
        </w:r>
      </w:smartTag>
      <w:r>
        <w:rPr>
          <w:i/>
          <w:iCs/>
        </w:rPr>
        <w:t xml:space="preserve"> M Server o</w:t>
      </w:r>
      <w:r>
        <w:rPr>
          <w:i/>
        </w:rPr>
        <w:t>nly]</w:t>
      </w:r>
    </w:p>
    <w:p w14:paraId="2BF0194A" w14:textId="77777777" w:rsidR="00963343" w:rsidRDefault="00963343">
      <w:pPr>
        <w:numPr>
          <w:ilvl w:val="0"/>
          <w:numId w:val="2"/>
        </w:numPr>
        <w:spacing w:before="120"/>
      </w:pPr>
      <w:r>
        <w:t>Enable/Disable routine mapping and journaling</w:t>
      </w:r>
    </w:p>
    <w:p w14:paraId="35070892" w14:textId="77777777" w:rsidR="00963343" w:rsidRDefault="00963343">
      <w:pPr>
        <w:spacing w:before="120"/>
        <w:ind w:left="720"/>
        <w:rPr>
          <w:i/>
        </w:rPr>
      </w:pPr>
      <w:r>
        <w:rPr>
          <w:i/>
        </w:rPr>
        <w:t>[</w:t>
      </w:r>
      <w:smartTag w:uri="urn:schemas-microsoft-com:office:smarttags" w:element="place">
        <w:r>
          <w:rPr>
            <w:b/>
            <w:bCs/>
            <w:i/>
            <w:iCs/>
          </w:rPr>
          <w:t>V</w:t>
        </w:r>
        <w:r>
          <w:rPr>
            <w:i/>
            <w:iCs/>
            <w:sz w:val="18"/>
          </w:rPr>
          <w:t>IST</w:t>
        </w:r>
        <w:r>
          <w:rPr>
            <w:b/>
            <w:bCs/>
            <w:i/>
            <w:iCs/>
          </w:rPr>
          <w:t>A</w:t>
        </w:r>
      </w:smartTag>
      <w:r>
        <w:rPr>
          <w:i/>
          <w:iCs/>
        </w:rPr>
        <w:t xml:space="preserve"> M Server o</w:t>
      </w:r>
      <w:r>
        <w:rPr>
          <w:i/>
        </w:rPr>
        <w:t>nly]</w:t>
      </w:r>
    </w:p>
    <w:p w14:paraId="69E096F6" w14:textId="77777777" w:rsidR="00963343" w:rsidRDefault="00963343">
      <w:pPr>
        <w:numPr>
          <w:ilvl w:val="0"/>
          <w:numId w:val="2"/>
        </w:numPr>
        <w:spacing w:before="120"/>
      </w:pPr>
      <w:r>
        <w:t>Manage globals, including global placement, protection, and translation</w:t>
      </w:r>
    </w:p>
    <w:p w14:paraId="680C57F9" w14:textId="77777777" w:rsidR="00963343" w:rsidRDefault="00963343">
      <w:pPr>
        <w:spacing w:before="120"/>
        <w:ind w:left="720"/>
        <w:rPr>
          <w:i/>
        </w:rPr>
      </w:pPr>
      <w:r>
        <w:rPr>
          <w:i/>
        </w:rPr>
        <w:t>[</w:t>
      </w:r>
      <w:smartTag w:uri="urn:schemas-microsoft-com:office:smarttags" w:element="place">
        <w:r>
          <w:rPr>
            <w:b/>
            <w:bCs/>
            <w:i/>
            <w:iCs/>
          </w:rPr>
          <w:t>V</w:t>
        </w:r>
        <w:r>
          <w:rPr>
            <w:i/>
            <w:iCs/>
            <w:sz w:val="18"/>
          </w:rPr>
          <w:t>IST</w:t>
        </w:r>
        <w:r>
          <w:rPr>
            <w:b/>
            <w:bCs/>
            <w:i/>
            <w:iCs/>
          </w:rPr>
          <w:t>A</w:t>
        </w:r>
      </w:smartTag>
      <w:r>
        <w:rPr>
          <w:i/>
          <w:iCs/>
        </w:rPr>
        <w:t xml:space="preserve"> M Server o</w:t>
      </w:r>
      <w:r>
        <w:rPr>
          <w:i/>
        </w:rPr>
        <w:t>nly]</w:t>
      </w:r>
    </w:p>
    <w:p w14:paraId="3C97C7EB" w14:textId="77777777" w:rsidR="00963343" w:rsidRDefault="00963343">
      <w:pPr>
        <w:numPr>
          <w:ilvl w:val="0"/>
          <w:numId w:val="2"/>
        </w:numPr>
        <w:spacing w:before="120"/>
      </w:pPr>
      <w:r>
        <w:t>Run a system status and restore a job</w:t>
      </w:r>
    </w:p>
    <w:p w14:paraId="25DD61C2" w14:textId="77777777" w:rsidR="00963343" w:rsidRDefault="00963343">
      <w:pPr>
        <w:spacing w:before="120"/>
        <w:ind w:left="720"/>
        <w:rPr>
          <w:i/>
        </w:rPr>
      </w:pPr>
      <w:r>
        <w:rPr>
          <w:i/>
        </w:rPr>
        <w:t>[</w:t>
      </w:r>
      <w:smartTag w:uri="urn:schemas-microsoft-com:office:smarttags" w:element="place">
        <w:r>
          <w:rPr>
            <w:b/>
            <w:bCs/>
            <w:i/>
            <w:iCs/>
          </w:rPr>
          <w:t>V</w:t>
        </w:r>
        <w:r>
          <w:rPr>
            <w:i/>
            <w:iCs/>
            <w:sz w:val="18"/>
          </w:rPr>
          <w:t>IST</w:t>
        </w:r>
        <w:r>
          <w:rPr>
            <w:b/>
            <w:bCs/>
            <w:i/>
            <w:iCs/>
          </w:rPr>
          <w:t>A</w:t>
        </w:r>
      </w:smartTag>
      <w:r>
        <w:rPr>
          <w:i/>
          <w:iCs/>
        </w:rPr>
        <w:t xml:space="preserve"> M Server only</w:t>
      </w:r>
      <w:r>
        <w:rPr>
          <w:i/>
        </w:rPr>
        <w:t>]</w:t>
      </w:r>
    </w:p>
    <w:p w14:paraId="38FC0BB8" w14:textId="77777777" w:rsidR="00963343" w:rsidRDefault="00963343"/>
    <w:p w14:paraId="385A6D2F" w14:textId="77777777" w:rsidR="00963343" w:rsidRDefault="00963343"/>
    <w:p w14:paraId="001B67AA" w14:textId="77777777" w:rsidR="00963343" w:rsidRDefault="00963343">
      <w:pPr>
        <w:sectPr w:rsidR="00963343">
          <w:headerReference w:type="even" r:id="rId35"/>
          <w:headerReference w:type="default" r:id="rId36"/>
          <w:footerReference w:type="even" r:id="rId37"/>
          <w:footerReference w:type="default" r:id="rId38"/>
          <w:footerReference w:type="first" r:id="rId39"/>
          <w:pgSz w:w="12240" w:h="15840"/>
          <w:pgMar w:top="1440" w:right="1440" w:bottom="1440" w:left="1440" w:header="720" w:footer="720" w:gutter="0"/>
          <w:pgNumType w:start="1" w:chapStyle="1"/>
          <w:cols w:space="720"/>
          <w:titlePg/>
        </w:sectPr>
      </w:pPr>
      <w:bookmarkStart w:id="254" w:name="_Toc343656769"/>
      <w:bookmarkStart w:id="255" w:name="_Toc343658081"/>
      <w:bookmarkStart w:id="256" w:name="_Toc343658474"/>
      <w:bookmarkStart w:id="257" w:name="_Toc343674060"/>
      <w:bookmarkStart w:id="258" w:name="_Toc345749688"/>
      <w:bookmarkStart w:id="259" w:name="_Toc345836689"/>
      <w:bookmarkStart w:id="260" w:name="_Toc345914745"/>
      <w:bookmarkStart w:id="261" w:name="_Toc345915400"/>
      <w:bookmarkStart w:id="262" w:name="_Toc347633876"/>
      <w:bookmarkStart w:id="263" w:name="_Toc347634094"/>
      <w:bookmarkStart w:id="264" w:name="_Toc347636593"/>
      <w:bookmarkEnd w:id="241"/>
      <w:bookmarkEnd w:id="242"/>
      <w:bookmarkEnd w:id="243"/>
      <w:bookmarkEnd w:id="244"/>
      <w:bookmarkEnd w:id="245"/>
      <w:bookmarkEnd w:id="246"/>
      <w:bookmarkEnd w:id="247"/>
      <w:bookmarkEnd w:id="248"/>
      <w:bookmarkEnd w:id="249"/>
      <w:bookmarkEnd w:id="250"/>
      <w:bookmarkEnd w:id="251"/>
      <w:bookmarkEnd w:id="252"/>
      <w:bookmarkEnd w:id="253"/>
    </w:p>
    <w:p w14:paraId="36649217" w14:textId="77777777" w:rsidR="00963343" w:rsidRDefault="00963343">
      <w:pPr>
        <w:pStyle w:val="Heading1"/>
      </w:pPr>
      <w:bookmarkStart w:id="265" w:name="_Toc7600694"/>
      <w:bookmarkStart w:id="266" w:name="_Toc92516495"/>
      <w:r>
        <w:lastRenderedPageBreak/>
        <w:t>Programmer Workstation Delphi V. 6, 5, and 4 Instructions</w:t>
      </w:r>
      <w:bookmarkEnd w:id="265"/>
      <w:bookmarkEnd w:id="266"/>
    </w:p>
    <w:p w14:paraId="4B455213" w14:textId="77777777" w:rsidR="00963343" w:rsidRDefault="00963343"/>
    <w:p w14:paraId="3D6A8356" w14:textId="77777777" w:rsidR="00963343" w:rsidRDefault="00963343"/>
    <w:p w14:paraId="3A3D4B51" w14:textId="77777777" w:rsidR="00963343" w:rsidRDefault="00963343">
      <w:pPr>
        <w:pStyle w:val="Heading3"/>
      </w:pPr>
      <w:bookmarkStart w:id="267" w:name="_Toc7600695"/>
      <w:bookmarkStart w:id="268" w:name="_Toc92516496"/>
      <w:r>
        <w:t>1.</w:t>
      </w:r>
      <w:r>
        <w:tab/>
        <w:t>Considerations Before Installing the KDC</w:t>
      </w:r>
      <w:bookmarkEnd w:id="267"/>
      <w:bookmarkEnd w:id="268"/>
    </w:p>
    <w:p w14:paraId="5C7F2A6E" w14:textId="77777777" w:rsidR="00963343" w:rsidRDefault="00963343" w:rsidP="00963343">
      <w:pPr>
        <w:keepNext/>
        <w:keepLines/>
        <w:numPr>
          <w:ilvl w:val="0"/>
          <w:numId w:val="9"/>
        </w:numPr>
        <w:tabs>
          <w:tab w:val="clear" w:pos="720"/>
          <w:tab w:val="left" w:pos="1260"/>
        </w:tabs>
        <w:spacing w:before="120"/>
        <w:ind w:left="1267"/>
      </w:pPr>
      <w:r>
        <w:rPr>
          <w:b/>
          <w:bCs/>
        </w:rPr>
        <w:t>Source Code—</w:t>
      </w:r>
      <w:r>
        <w:t>The release of the source code does not affect how a developer uses the Kernel Delphi Components (KDC).</w:t>
      </w:r>
    </w:p>
    <w:p w14:paraId="158BAD28" w14:textId="77777777" w:rsidR="00963343" w:rsidRDefault="00963343">
      <w:pPr>
        <w:keepNext/>
        <w:keepLines/>
        <w:ind w:left="1080"/>
      </w:pPr>
    </w:p>
    <w:tbl>
      <w:tblPr>
        <w:tblW w:w="0" w:type="auto"/>
        <w:tblInd w:w="1296" w:type="dxa"/>
        <w:tblLayout w:type="fixed"/>
        <w:tblLook w:val="0000" w:firstRow="0" w:lastRow="0" w:firstColumn="0" w:lastColumn="0" w:noHBand="0" w:noVBand="0"/>
      </w:tblPr>
      <w:tblGrid>
        <w:gridCol w:w="918"/>
        <w:gridCol w:w="7254"/>
      </w:tblGrid>
      <w:tr w:rsidR="00963343" w14:paraId="366BA465" w14:textId="77777777">
        <w:trPr>
          <w:cantSplit/>
        </w:trPr>
        <w:tc>
          <w:tcPr>
            <w:tcW w:w="918" w:type="dxa"/>
          </w:tcPr>
          <w:p w14:paraId="2A7EA04A" w14:textId="77777777" w:rsidR="00963343" w:rsidRDefault="00B42A8F">
            <w:pPr>
              <w:keepNext/>
              <w:keepLines/>
              <w:spacing w:before="60" w:after="60"/>
              <w:ind w:left="-18"/>
            </w:pPr>
            <w:r w:rsidRPr="00B42A8F">
              <w:rPr>
                <w:rFonts w:ascii="Arial" w:hAnsi="Arial"/>
                <w:sz w:val="20"/>
              </w:rPr>
              <w:object w:dxaOrig="306" w:dyaOrig="306" w14:anchorId="5B9FF116">
                <v:shape id="_x0000_i1042" type="#_x0000_t75" alt="Caution" style="width:33.3pt;height:33.3pt" o:ole="" fillcolor="window">
                  <v:imagedata r:id="rId16" o:title=""/>
                </v:shape>
                <o:OLEObject Type="Embed" ProgID="HJPRO" ShapeID="_x0000_i1042" DrawAspect="Content" ObjectID="_1679140707" r:id="rId40"/>
              </w:object>
            </w:r>
          </w:p>
        </w:tc>
        <w:tc>
          <w:tcPr>
            <w:tcW w:w="7254" w:type="dxa"/>
          </w:tcPr>
          <w:p w14:paraId="56D7F8AB" w14:textId="77777777" w:rsidR="00963343" w:rsidRDefault="00963343">
            <w:pPr>
              <w:pStyle w:val="Caution"/>
              <w:keepNext/>
              <w:keepLines/>
            </w:pPr>
            <w:r>
              <w:t xml:space="preserve">Modified KDC source code should </w:t>
            </w:r>
            <w:r>
              <w:rPr>
                <w:i/>
                <w:iCs/>
              </w:rPr>
              <w:t>not</w:t>
            </w:r>
            <w:r>
              <w:t xml:space="preserve"> be used to create </w:t>
            </w:r>
            <w:smartTag w:uri="urn:schemas-microsoft-com:office:smarttags" w:element="place">
              <w:r>
                <w:t>V</w:t>
              </w:r>
              <w:r>
                <w:rPr>
                  <w:i/>
                  <w:iCs/>
                  <w:sz w:val="16"/>
                </w:rPr>
                <w:t>IST</w:t>
              </w:r>
              <w:r>
                <w:t>A</w:t>
              </w:r>
            </w:smartTag>
            <w:r>
              <w:t xml:space="preserve"> GUI applications.</w:t>
            </w:r>
          </w:p>
        </w:tc>
      </w:tr>
    </w:tbl>
    <w:p w14:paraId="5A8E7C39" w14:textId="77777777" w:rsidR="00963343" w:rsidRDefault="00963343">
      <w:pPr>
        <w:keepNext/>
        <w:keepLines/>
        <w:ind w:left="1260"/>
      </w:pPr>
    </w:p>
    <w:tbl>
      <w:tblPr>
        <w:tblW w:w="0" w:type="auto"/>
        <w:tblInd w:w="1296" w:type="dxa"/>
        <w:tblLayout w:type="fixed"/>
        <w:tblLook w:val="0000" w:firstRow="0" w:lastRow="0" w:firstColumn="0" w:lastColumn="0" w:noHBand="0" w:noVBand="0"/>
      </w:tblPr>
      <w:tblGrid>
        <w:gridCol w:w="738"/>
        <w:gridCol w:w="7434"/>
      </w:tblGrid>
      <w:tr w:rsidR="00963343" w14:paraId="7E2F674E" w14:textId="77777777">
        <w:trPr>
          <w:cantSplit/>
        </w:trPr>
        <w:tc>
          <w:tcPr>
            <w:tcW w:w="738" w:type="dxa"/>
          </w:tcPr>
          <w:p w14:paraId="27408621" w14:textId="46CEEC21" w:rsidR="00963343" w:rsidRDefault="00932E29">
            <w:pPr>
              <w:keepNext/>
              <w:keepLines/>
              <w:spacing w:before="60" w:after="60"/>
              <w:ind w:left="-18"/>
            </w:pPr>
            <w:r>
              <w:rPr>
                <w:noProof/>
                <w:sz w:val="20"/>
              </w:rPr>
              <w:drawing>
                <wp:inline distT="0" distB="0" distL="0" distR="0" wp14:anchorId="21F0B335" wp14:editId="084E819C">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34" w:type="dxa"/>
          </w:tcPr>
          <w:p w14:paraId="71665748" w14:textId="77777777" w:rsidR="00963343" w:rsidRDefault="00963343">
            <w:pPr>
              <w:keepNext/>
              <w:keepLines/>
              <w:spacing w:before="60" w:after="60"/>
              <w:ind w:left="-18"/>
              <w:rPr>
                <w:b/>
                <w:bCs/>
                <w:iCs/>
              </w:rPr>
            </w:pPr>
            <w:r>
              <w:t>Suggestions for changes to the KDC should be done via NOIS (for bugs) or E3R (for enhancements) for review and possible inclusion in another patch.</w:t>
            </w:r>
          </w:p>
        </w:tc>
      </w:tr>
    </w:tbl>
    <w:p w14:paraId="7B9B08CE" w14:textId="77777777" w:rsidR="00963343" w:rsidRDefault="00963343" w:rsidP="00963343">
      <w:pPr>
        <w:numPr>
          <w:ilvl w:val="0"/>
          <w:numId w:val="9"/>
        </w:numPr>
        <w:tabs>
          <w:tab w:val="clear" w:pos="720"/>
          <w:tab w:val="num" w:pos="1260"/>
        </w:tabs>
        <w:spacing w:before="120"/>
        <w:ind w:left="1260"/>
      </w:pPr>
      <w:r>
        <w:rPr>
          <w:b/>
          <w:bCs/>
        </w:rPr>
        <w:t>Design-time and Run-time Packages—</w:t>
      </w:r>
      <w:r>
        <w:t>The KDC has separate run-time and design-time packages. The packages are KDC_</w:t>
      </w:r>
      <w:r>
        <w:rPr>
          <w:b/>
          <w:bCs/>
        </w:rPr>
        <w:t>Dxx</w:t>
      </w:r>
      <w:r>
        <w:t xml:space="preserve"> and KDC_</w:t>
      </w:r>
      <w:r>
        <w:rPr>
          <w:b/>
          <w:bCs/>
        </w:rPr>
        <w:t>Rxx</w:t>
      </w:r>
      <w:r>
        <w:t>, where "</w:t>
      </w:r>
      <w:r>
        <w:rPr>
          <w:b/>
          <w:bCs/>
        </w:rPr>
        <w:t>D</w:t>
      </w:r>
      <w:r>
        <w:t>" means Design-time, "</w:t>
      </w:r>
      <w:r>
        <w:rPr>
          <w:b/>
          <w:bCs/>
        </w:rPr>
        <w:t>R</w:t>
      </w:r>
      <w:r>
        <w:t>" means Run-time, and "</w:t>
      </w:r>
      <w:r>
        <w:rPr>
          <w:b/>
          <w:bCs/>
        </w:rPr>
        <w:t>xx</w:t>
      </w:r>
      <w:r>
        <w:t>" is the two-digit number indicating the version of Delphi with which it should be used (e.g., KDC_D50 is the design-time package for Delphi V. 5.0). The run-time package should not be used to create executables that depend on a separate KDC_Rxx.bpl installed on client workstations. There is no procedure in place at this time to reliably install the correct version of the run-time bpl on client workstations.</w:t>
      </w:r>
    </w:p>
    <w:p w14:paraId="05ADAF37" w14:textId="77777777" w:rsidR="00963343" w:rsidRDefault="00963343">
      <w:pPr>
        <w:ind w:left="1260"/>
      </w:pPr>
    </w:p>
    <w:tbl>
      <w:tblPr>
        <w:tblW w:w="0" w:type="auto"/>
        <w:tblInd w:w="1296" w:type="dxa"/>
        <w:tblLayout w:type="fixed"/>
        <w:tblLook w:val="0000" w:firstRow="0" w:lastRow="0" w:firstColumn="0" w:lastColumn="0" w:noHBand="0" w:noVBand="0"/>
      </w:tblPr>
      <w:tblGrid>
        <w:gridCol w:w="918"/>
        <w:gridCol w:w="7254"/>
      </w:tblGrid>
      <w:tr w:rsidR="00963343" w14:paraId="10CAB836" w14:textId="77777777">
        <w:trPr>
          <w:cantSplit/>
        </w:trPr>
        <w:tc>
          <w:tcPr>
            <w:tcW w:w="918" w:type="dxa"/>
          </w:tcPr>
          <w:p w14:paraId="73278581" w14:textId="77777777" w:rsidR="00963343" w:rsidRDefault="00B42A8F">
            <w:pPr>
              <w:keepNext/>
              <w:keepLines/>
              <w:spacing w:before="60" w:after="60"/>
              <w:ind w:left="-18"/>
            </w:pPr>
            <w:r w:rsidRPr="00B42A8F">
              <w:rPr>
                <w:rFonts w:ascii="Arial" w:hAnsi="Arial"/>
                <w:sz w:val="20"/>
              </w:rPr>
              <w:object w:dxaOrig="306" w:dyaOrig="306" w14:anchorId="2A17C668">
                <v:shape id="_x0000_i1044" type="#_x0000_t75" alt="Caution" style="width:33.3pt;height:33.3pt" o:ole="" fillcolor="window">
                  <v:imagedata r:id="rId16" o:title=""/>
                </v:shape>
                <o:OLEObject Type="Embed" ProgID="HJPRO" ShapeID="_x0000_i1044" DrawAspect="Content" ObjectID="_1679140708" r:id="rId41"/>
              </w:object>
            </w:r>
          </w:p>
        </w:tc>
        <w:tc>
          <w:tcPr>
            <w:tcW w:w="7254" w:type="dxa"/>
          </w:tcPr>
          <w:p w14:paraId="4E398C5D" w14:textId="77777777" w:rsidR="00963343" w:rsidRDefault="00963343">
            <w:pPr>
              <w:pStyle w:val="Caution"/>
              <w:keepNext/>
              <w:keepLines/>
            </w:pPr>
            <w:r>
              <w:t xml:space="preserve">Do </w:t>
            </w:r>
            <w:r>
              <w:rPr>
                <w:i/>
                <w:iCs/>
              </w:rPr>
              <w:t>not</w:t>
            </w:r>
            <w:r>
              <w:t xml:space="preserve"> compile your project so that it relies on dynamic linking with the Kernel </w:t>
            </w:r>
            <w:smartTag w:uri="urn:schemas-microsoft-com:office:smarttags" w:element="place">
              <w:r>
                <w:t>Delphi</w:t>
              </w:r>
            </w:smartTag>
            <w:r>
              <w:t xml:space="preserve"> Components' run-time package; that is, do </w:t>
            </w:r>
            <w:r>
              <w:rPr>
                <w:i/>
                <w:iCs/>
              </w:rPr>
              <w:t>not</w:t>
            </w:r>
            <w:r>
              <w:t xml:space="preserve"> check the "Build with runtime packages" box on the Packages tab of the Project Options dialog.</w:t>
            </w:r>
          </w:p>
        </w:tc>
      </w:tr>
    </w:tbl>
    <w:p w14:paraId="4C099CB9" w14:textId="77777777" w:rsidR="00963343" w:rsidRDefault="00963343" w:rsidP="00963343">
      <w:pPr>
        <w:numPr>
          <w:ilvl w:val="0"/>
          <w:numId w:val="7"/>
        </w:numPr>
        <w:tabs>
          <w:tab w:val="clear" w:pos="720"/>
          <w:tab w:val="num" w:pos="1260"/>
        </w:tabs>
        <w:spacing w:before="120"/>
        <w:ind w:left="1260"/>
      </w:pPr>
      <w:r>
        <w:rPr>
          <w:b/>
          <w:bCs/>
        </w:rPr>
        <w:t>Package Dependencies—</w:t>
      </w:r>
      <w:r>
        <w:t xml:space="preserve">A Package may have been defined to </w:t>
      </w:r>
      <w:r>
        <w:rPr>
          <w:i/>
          <w:iCs/>
        </w:rPr>
        <w:t>require</w:t>
      </w:r>
      <w:r>
        <w:t xml:space="preserve"> the KDC package. If you try to install a package into the Delphi IDE that requires the KDC, you may receive an error message like:</w:t>
      </w:r>
    </w:p>
    <w:p w14:paraId="27CE4C63" w14:textId="77777777" w:rsidR="00963343" w:rsidRDefault="00963343">
      <w:pPr>
        <w:autoSpaceDE w:val="0"/>
        <w:autoSpaceDN w:val="0"/>
        <w:adjustRightInd w:val="0"/>
        <w:ind w:left="1260"/>
        <w:rPr>
          <w:rFonts w:ascii="Arial" w:hAnsi="Arial" w:cs="Arial"/>
          <w:b/>
          <w:bCs/>
          <w:sz w:val="20"/>
        </w:rPr>
      </w:pPr>
    </w:p>
    <w:p w14:paraId="30552A03" w14:textId="77777777" w:rsidR="00963343" w:rsidRDefault="00963343">
      <w:pPr>
        <w:autoSpaceDE w:val="0"/>
        <w:autoSpaceDN w:val="0"/>
        <w:adjustRightInd w:val="0"/>
        <w:ind w:left="1620"/>
        <w:rPr>
          <w:rFonts w:ascii="Courier New" w:hAnsi="Courier New" w:cs="Courier New"/>
          <w:sz w:val="18"/>
        </w:rPr>
      </w:pPr>
      <w:r>
        <w:rPr>
          <w:rFonts w:ascii="Courier New" w:hAnsi="Courier New" w:cs="Courier New"/>
          <w:sz w:val="18"/>
        </w:rPr>
        <w:t>Can't load package &lt;Package1&gt;.</w:t>
      </w:r>
    </w:p>
    <w:p w14:paraId="4E3989D5" w14:textId="77777777" w:rsidR="00963343" w:rsidRDefault="00963343">
      <w:pPr>
        <w:autoSpaceDE w:val="0"/>
        <w:autoSpaceDN w:val="0"/>
        <w:adjustRightInd w:val="0"/>
        <w:ind w:left="1620"/>
        <w:rPr>
          <w:rFonts w:ascii="Courier New" w:hAnsi="Courier New" w:cs="Courier New"/>
          <w:sz w:val="18"/>
        </w:rPr>
      </w:pPr>
      <w:r>
        <w:rPr>
          <w:rFonts w:ascii="Courier New" w:hAnsi="Courier New" w:cs="Courier New"/>
          <w:sz w:val="18"/>
        </w:rPr>
        <w:t>One of the library files needed to run this package cannot be found.</w:t>
      </w:r>
    </w:p>
    <w:p w14:paraId="10699AEE" w14:textId="77777777" w:rsidR="00963343" w:rsidRDefault="00963343">
      <w:pPr>
        <w:autoSpaceDE w:val="0"/>
        <w:autoSpaceDN w:val="0"/>
        <w:adjustRightInd w:val="0"/>
        <w:ind w:left="1260"/>
        <w:rPr>
          <w:rFonts w:ascii="Arial" w:hAnsi="Arial" w:cs="Arial"/>
          <w:sz w:val="20"/>
        </w:rPr>
      </w:pPr>
    </w:p>
    <w:p w14:paraId="3E695B2D" w14:textId="77777777" w:rsidR="00963343" w:rsidRDefault="00963343">
      <w:pPr>
        <w:autoSpaceDE w:val="0"/>
        <w:autoSpaceDN w:val="0"/>
        <w:adjustRightInd w:val="0"/>
        <w:ind w:left="1260"/>
      </w:pPr>
      <w:r>
        <w:t>To resolve this problem, Open the DPK file associated with that package; delete the reference to the old version of the KDC in the Requires section; add a reference to the new run-time KDC package (</w:t>
      </w:r>
      <w:proofErr w:type="spellStart"/>
      <w:r>
        <w:t>KDC_Rxx</w:t>
      </w:r>
      <w:proofErr w:type="spellEnd"/>
      <w:r>
        <w:t>) into the Requires section; recompile and install the package.</w:t>
      </w:r>
    </w:p>
    <w:p w14:paraId="6ADBA875" w14:textId="77777777" w:rsidR="00963343" w:rsidRDefault="00963343" w:rsidP="00963343">
      <w:pPr>
        <w:keepNext/>
        <w:keepLines/>
        <w:numPr>
          <w:ilvl w:val="0"/>
          <w:numId w:val="8"/>
        </w:numPr>
        <w:tabs>
          <w:tab w:val="clear" w:pos="720"/>
          <w:tab w:val="left" w:pos="1260"/>
        </w:tabs>
        <w:spacing w:before="120"/>
        <w:ind w:left="1260"/>
        <w:rPr>
          <w:rFonts w:ascii="Courier New" w:hAnsi="Courier New"/>
          <w:snapToGrid w:val="0"/>
          <w:color w:val="000000"/>
          <w:sz w:val="18"/>
        </w:rPr>
      </w:pPr>
      <w:r>
        <w:rPr>
          <w:b/>
          <w:bCs/>
          <w:snapToGrid w:val="0"/>
        </w:rPr>
        <w:t>Component</w:t>
      </w:r>
      <w:r>
        <w:rPr>
          <w:b/>
          <w:bCs/>
          <w:snapToGrid w:val="0"/>
          <w:color w:val="000000"/>
        </w:rPr>
        <w:t xml:space="preserve"> Dependencies—</w:t>
      </w:r>
      <w:r>
        <w:rPr>
          <w:snapToGrid w:val="0"/>
          <w:color w:val="000000"/>
        </w:rPr>
        <w:t>Some VA-developed components may reference the Kernel Delphi Components. If you develop applications using such components, be aware that installing a newer version of the KDC may cause incompatibilities, until the KDC-dependent components have been recompiled with the new version of the Kernel Delphi Components. Any such incompatibilities would show up as a compilation error:</w:t>
      </w:r>
    </w:p>
    <w:p w14:paraId="07DA8BEA" w14:textId="77777777" w:rsidR="00963343" w:rsidRDefault="00963343">
      <w:pPr>
        <w:keepNext/>
        <w:keepLines/>
        <w:ind w:left="1260"/>
        <w:rPr>
          <w:snapToGrid w:val="0"/>
        </w:rPr>
      </w:pPr>
    </w:p>
    <w:p w14:paraId="663649C7" w14:textId="77777777" w:rsidR="00963343" w:rsidRDefault="00963343">
      <w:pPr>
        <w:ind w:left="1620"/>
        <w:rPr>
          <w:rFonts w:ascii="Courier New" w:hAnsi="Courier New"/>
          <w:snapToGrid w:val="0"/>
          <w:color w:val="000000"/>
          <w:sz w:val="18"/>
        </w:rPr>
      </w:pPr>
      <w:r>
        <w:rPr>
          <w:rFonts w:ascii="Courier New" w:hAnsi="Courier New"/>
          <w:snapToGrid w:val="0"/>
          <w:color w:val="000000"/>
          <w:sz w:val="18"/>
        </w:rPr>
        <w:t>Unit &lt;Unit1&gt; was compiled with a different version of &lt;Unit2&gt;</w:t>
      </w:r>
    </w:p>
    <w:p w14:paraId="4BB932DB" w14:textId="77777777" w:rsidR="00963343" w:rsidRDefault="00963343">
      <w:pPr>
        <w:ind w:left="1260"/>
        <w:rPr>
          <w:bCs/>
        </w:rPr>
      </w:pPr>
    </w:p>
    <w:p w14:paraId="1AE0D40D" w14:textId="77777777" w:rsidR="00963343" w:rsidRDefault="00963343">
      <w:pPr>
        <w:keepNext/>
        <w:keepLines/>
        <w:ind w:left="1260"/>
        <w:rPr>
          <w:snapToGrid w:val="0"/>
          <w:color w:val="000000"/>
        </w:rPr>
      </w:pPr>
      <w:r>
        <w:rPr>
          <w:snapToGrid w:val="0"/>
          <w:color w:val="000000"/>
        </w:rPr>
        <w:lastRenderedPageBreak/>
        <w:t>To resolve this problem, you need to either:</w:t>
      </w:r>
    </w:p>
    <w:p w14:paraId="3E33BE0E" w14:textId="77777777" w:rsidR="00963343" w:rsidRDefault="00963343">
      <w:pPr>
        <w:keepNext/>
        <w:keepLines/>
        <w:tabs>
          <w:tab w:val="left" w:pos="1980"/>
        </w:tabs>
        <w:spacing w:before="120"/>
        <w:ind w:left="1980" w:hanging="360"/>
        <w:rPr>
          <w:snapToGrid w:val="0"/>
          <w:color w:val="000000"/>
        </w:rPr>
      </w:pPr>
      <w:r>
        <w:rPr>
          <w:snapToGrid w:val="0"/>
          <w:color w:val="000000"/>
        </w:rPr>
        <w:t>A.</w:t>
      </w:r>
      <w:r>
        <w:rPr>
          <w:snapToGrid w:val="0"/>
          <w:color w:val="000000"/>
        </w:rPr>
        <w:tab/>
        <w:t>Recompile the</w:t>
      </w:r>
      <w:r>
        <w:rPr>
          <w:snapToGrid w:val="0"/>
        </w:rPr>
        <w:t xml:space="preserve"> KDC components with the included source code.</w:t>
      </w:r>
    </w:p>
    <w:p w14:paraId="620EF5ED" w14:textId="77777777" w:rsidR="00963343" w:rsidRDefault="00963343">
      <w:pPr>
        <w:keepNext/>
        <w:keepLines/>
        <w:spacing w:before="120"/>
        <w:ind w:left="1620"/>
        <w:rPr>
          <w:snapToGrid w:val="0"/>
          <w:color w:val="000000"/>
        </w:rPr>
      </w:pPr>
      <w:r>
        <w:rPr>
          <w:snapToGrid w:val="0"/>
          <w:color w:val="000000"/>
        </w:rPr>
        <w:t>OR</w:t>
      </w:r>
    </w:p>
    <w:p w14:paraId="72FD72F1" w14:textId="77777777" w:rsidR="00963343" w:rsidRDefault="00963343">
      <w:pPr>
        <w:tabs>
          <w:tab w:val="left" w:pos="1980"/>
        </w:tabs>
        <w:spacing w:before="120"/>
        <w:ind w:left="1980" w:hanging="360"/>
        <w:rPr>
          <w:snapToGrid w:val="0"/>
          <w:color w:val="000000"/>
        </w:rPr>
      </w:pPr>
      <w:r>
        <w:rPr>
          <w:snapToGrid w:val="0"/>
          <w:color w:val="000000"/>
        </w:rPr>
        <w:t>B.</w:t>
      </w:r>
      <w:r>
        <w:rPr>
          <w:snapToGrid w:val="0"/>
          <w:color w:val="000000"/>
        </w:rPr>
        <w:tab/>
        <w:t>Obtain a compiled version of their component that was compiled with the same version of the KDC you are using.</w:t>
      </w:r>
    </w:p>
    <w:p w14:paraId="002F6C55" w14:textId="77777777" w:rsidR="00963343" w:rsidRDefault="00963343" w:rsidP="00963343">
      <w:pPr>
        <w:numPr>
          <w:ilvl w:val="0"/>
          <w:numId w:val="8"/>
        </w:numPr>
        <w:tabs>
          <w:tab w:val="clear" w:pos="720"/>
          <w:tab w:val="num" w:pos="1260"/>
        </w:tabs>
        <w:spacing w:before="120"/>
        <w:ind w:left="1260"/>
      </w:pPr>
      <w:smartTag w:uri="urn:schemas-microsoft-com:office:smarttags" w:element="place">
        <w:r>
          <w:rPr>
            <w:b/>
            <w:bCs/>
          </w:rPr>
          <w:t>Delphi</w:t>
        </w:r>
      </w:smartTag>
      <w:r>
        <w:rPr>
          <w:b/>
          <w:bCs/>
        </w:rPr>
        <w:t xml:space="preserve"> V. 5 Standard Edition. </w:t>
      </w:r>
      <w:r>
        <w:rPr>
          <w:rFonts w:eastAsia="MS Mincho"/>
        </w:rPr>
        <w:t xml:space="preserve">Delphi V. 5 comes in three flavors: Standard, Professional, and </w:t>
      </w:r>
      <w:smartTag w:uri="urn:schemas-microsoft-com:office:smarttags" w:element="City">
        <w:smartTag w:uri="urn:schemas-microsoft-com:office:smarttags" w:element="place">
          <w:r>
            <w:rPr>
              <w:rFonts w:eastAsia="MS Mincho"/>
            </w:rPr>
            <w:t>Enterprise</w:t>
          </w:r>
        </w:smartTag>
      </w:smartTag>
      <w:r>
        <w:rPr>
          <w:rFonts w:eastAsia="MS Mincho"/>
        </w:rPr>
        <w:t xml:space="preserve">. The Standard edition of Delphi V. 5 is targeted mainly at students, and as such leaves out many features. The Standard Edition does not ship with </w:t>
      </w:r>
      <w:smartTag w:uri="urn:schemas-microsoft-com:office:smarttags" w:element="place">
        <w:r>
          <w:rPr>
            <w:rFonts w:eastAsia="MS Mincho"/>
          </w:rPr>
          <w:t>Delphi</w:t>
        </w:r>
      </w:smartTag>
      <w:r>
        <w:rPr>
          <w:rFonts w:eastAsia="MS Mincho"/>
        </w:rPr>
        <w:t xml:space="preserve">'s OpenHelp help system. This makes it difficult to integrate the KDC help with Delphi V. 5, Standard Edition. We do </w:t>
      </w:r>
      <w:r>
        <w:rPr>
          <w:rFonts w:eastAsia="MS Mincho"/>
          <w:i/>
          <w:iCs/>
        </w:rPr>
        <w:t>not</w:t>
      </w:r>
      <w:r>
        <w:rPr>
          <w:rFonts w:eastAsia="MS Mincho"/>
        </w:rPr>
        <w:t xml:space="preserve"> recommend using the Standard Edition of Delphi V. 5 for Kernel Delphi Components development at this time.</w:t>
      </w:r>
    </w:p>
    <w:p w14:paraId="365BB832" w14:textId="77777777" w:rsidR="00963343" w:rsidRDefault="00963343">
      <w:pPr>
        <w:ind w:left="540" w:hanging="540"/>
        <w:rPr>
          <w:kern w:val="2"/>
        </w:rPr>
      </w:pPr>
    </w:p>
    <w:p w14:paraId="77B61C4C" w14:textId="77777777" w:rsidR="00963343" w:rsidRDefault="00963343">
      <w:pPr>
        <w:ind w:left="540" w:hanging="540"/>
      </w:pPr>
    </w:p>
    <w:p w14:paraId="20687870" w14:textId="77777777" w:rsidR="00963343" w:rsidRDefault="00963343">
      <w:pPr>
        <w:pStyle w:val="Heading3"/>
      </w:pPr>
      <w:bookmarkStart w:id="269" w:name="_Toc7600696"/>
      <w:bookmarkStart w:id="270" w:name="_Toc92516497"/>
      <w:r>
        <w:t>2.</w:t>
      </w:r>
      <w:r>
        <w:tab/>
        <w:t>Confirm Distribution Files</w:t>
      </w:r>
      <w:bookmarkEnd w:id="269"/>
      <w:bookmarkEnd w:id="270"/>
    </w:p>
    <w:p w14:paraId="62E118A8" w14:textId="77777777" w:rsidR="00963343" w:rsidRDefault="00963343">
      <w:pPr>
        <w:keepNext/>
        <w:keepLines/>
        <w:ind w:left="540"/>
      </w:pPr>
    </w:p>
    <w:p w14:paraId="707BD92B" w14:textId="77777777" w:rsidR="00963343" w:rsidRDefault="00963343">
      <w:pPr>
        <w:keepNext/>
        <w:keepLines/>
        <w:ind w:left="540"/>
      </w:pPr>
      <w:r>
        <w:t xml:space="preserve">Use the following files to install the KDC for </w:t>
      </w:r>
      <w:smartTag w:uri="urn:schemas-microsoft-com:office:smarttags" w:element="place">
        <w:r>
          <w:t>Delphi</w:t>
        </w:r>
      </w:smartTag>
      <w:r>
        <w:t xml:space="preserve"> V. 6, 5, or 4:</w:t>
      </w:r>
    </w:p>
    <w:p w14:paraId="5A47354A" w14:textId="77777777" w:rsidR="00963343" w:rsidRDefault="00963343">
      <w:pPr>
        <w:keepNext/>
        <w:keepLines/>
        <w:ind w:left="540"/>
      </w:pPr>
    </w:p>
    <w:p w14:paraId="78D43CA9" w14:textId="77777777" w:rsidR="00963343" w:rsidRDefault="00963343">
      <w:pPr>
        <w:keepNext/>
        <w:keepLines/>
        <w:ind w:left="540"/>
      </w:pPr>
    </w:p>
    <w:tbl>
      <w:tblPr>
        <w:tblW w:w="8784"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250"/>
        <w:gridCol w:w="907"/>
        <w:gridCol w:w="5627"/>
      </w:tblGrid>
      <w:tr w:rsidR="00963343" w14:paraId="58ED3525" w14:textId="77777777">
        <w:tc>
          <w:tcPr>
            <w:tcW w:w="2250" w:type="dxa"/>
            <w:tcBorders>
              <w:top w:val="single" w:sz="8" w:space="0" w:color="auto"/>
              <w:left w:val="single" w:sz="8" w:space="0" w:color="auto"/>
              <w:bottom w:val="single" w:sz="8" w:space="0" w:color="auto"/>
              <w:right w:val="single" w:sz="8" w:space="0" w:color="auto"/>
            </w:tcBorders>
            <w:shd w:val="pct12" w:color="auto" w:fill="auto"/>
          </w:tcPr>
          <w:p w14:paraId="01280500" w14:textId="77777777" w:rsidR="00963343" w:rsidRDefault="00963343">
            <w:pPr>
              <w:keepNext/>
              <w:keepLines/>
              <w:spacing w:before="60" w:after="60"/>
              <w:rPr>
                <w:rFonts w:ascii="Arial" w:hAnsi="Arial"/>
                <w:b/>
                <w:sz w:val="20"/>
              </w:rPr>
            </w:pPr>
            <w:r>
              <w:rPr>
                <w:rFonts w:ascii="Arial" w:hAnsi="Arial"/>
                <w:b/>
                <w:sz w:val="20"/>
              </w:rPr>
              <w:t>File Name</w:t>
            </w:r>
          </w:p>
        </w:tc>
        <w:tc>
          <w:tcPr>
            <w:tcW w:w="907" w:type="dxa"/>
            <w:tcBorders>
              <w:top w:val="single" w:sz="8" w:space="0" w:color="auto"/>
              <w:left w:val="single" w:sz="8" w:space="0" w:color="auto"/>
              <w:bottom w:val="single" w:sz="8" w:space="0" w:color="auto"/>
              <w:right w:val="single" w:sz="8" w:space="0" w:color="auto"/>
            </w:tcBorders>
            <w:shd w:val="pct12" w:color="auto" w:fill="auto"/>
          </w:tcPr>
          <w:p w14:paraId="77549029" w14:textId="77777777" w:rsidR="00963343" w:rsidRDefault="00963343">
            <w:pPr>
              <w:keepNext/>
              <w:keepLines/>
              <w:spacing w:before="60" w:after="60"/>
              <w:rPr>
                <w:rFonts w:ascii="Arial" w:hAnsi="Arial"/>
                <w:b/>
                <w:sz w:val="20"/>
              </w:rPr>
            </w:pPr>
            <w:r>
              <w:rPr>
                <w:rFonts w:ascii="Arial" w:hAnsi="Arial"/>
                <w:b/>
                <w:sz w:val="20"/>
              </w:rPr>
              <w:t>Type</w:t>
            </w:r>
          </w:p>
        </w:tc>
        <w:tc>
          <w:tcPr>
            <w:tcW w:w="5627" w:type="dxa"/>
            <w:tcBorders>
              <w:top w:val="single" w:sz="8" w:space="0" w:color="auto"/>
              <w:left w:val="single" w:sz="8" w:space="0" w:color="auto"/>
              <w:bottom w:val="single" w:sz="8" w:space="0" w:color="auto"/>
              <w:right w:val="single" w:sz="8" w:space="0" w:color="auto"/>
            </w:tcBorders>
            <w:shd w:val="pct12" w:color="auto" w:fill="auto"/>
          </w:tcPr>
          <w:p w14:paraId="022B79D3" w14:textId="77777777" w:rsidR="00963343" w:rsidRDefault="00963343">
            <w:pPr>
              <w:keepNext/>
              <w:keepLines/>
              <w:spacing w:before="60" w:after="60"/>
              <w:rPr>
                <w:rFonts w:ascii="Arial" w:hAnsi="Arial"/>
                <w:b/>
                <w:sz w:val="20"/>
              </w:rPr>
            </w:pPr>
            <w:r>
              <w:rPr>
                <w:rFonts w:ascii="Arial" w:hAnsi="Arial"/>
                <w:b/>
                <w:sz w:val="20"/>
              </w:rPr>
              <w:t>Description</w:t>
            </w:r>
          </w:p>
        </w:tc>
      </w:tr>
      <w:tr w:rsidR="00963343" w14:paraId="45F0BB84" w14:textId="77777777">
        <w:tc>
          <w:tcPr>
            <w:tcW w:w="2250" w:type="dxa"/>
            <w:tcBorders>
              <w:top w:val="single" w:sz="8" w:space="0" w:color="auto"/>
              <w:left w:val="single" w:sz="8" w:space="0" w:color="auto"/>
              <w:bottom w:val="single" w:sz="8" w:space="0" w:color="auto"/>
              <w:right w:val="single" w:sz="8" w:space="0" w:color="auto"/>
            </w:tcBorders>
          </w:tcPr>
          <w:p w14:paraId="1F1CADB4" w14:textId="77777777" w:rsidR="00963343" w:rsidRDefault="00963343">
            <w:pPr>
              <w:spacing w:before="60" w:after="60"/>
              <w:rPr>
                <w:rFonts w:ascii="Arial" w:hAnsi="Arial"/>
                <w:sz w:val="20"/>
              </w:rPr>
            </w:pPr>
            <w:r>
              <w:rPr>
                <w:rFonts w:ascii="Arial" w:hAnsi="Arial"/>
                <w:sz w:val="20"/>
              </w:rPr>
              <w:t>KDC1_0RM.TXT</w:t>
            </w:r>
          </w:p>
        </w:tc>
        <w:tc>
          <w:tcPr>
            <w:tcW w:w="907" w:type="dxa"/>
            <w:tcBorders>
              <w:top w:val="single" w:sz="8" w:space="0" w:color="auto"/>
              <w:left w:val="single" w:sz="8" w:space="0" w:color="auto"/>
              <w:bottom w:val="single" w:sz="8" w:space="0" w:color="auto"/>
              <w:right w:val="single" w:sz="8" w:space="0" w:color="auto"/>
            </w:tcBorders>
          </w:tcPr>
          <w:p w14:paraId="2A409408" w14:textId="77777777" w:rsidR="00963343" w:rsidRDefault="00963343">
            <w:pPr>
              <w:pStyle w:val="Helvetica"/>
              <w:keepNext/>
              <w:keepLines/>
              <w:spacing w:before="60" w:after="60" w:line="216" w:lineRule="auto"/>
              <w:rPr>
                <w:rFonts w:ascii="Arial" w:hAnsi="Arial"/>
                <w:bCs/>
                <w:sz w:val="20"/>
              </w:rPr>
            </w:pPr>
            <w:r>
              <w:rPr>
                <w:rFonts w:ascii="Arial" w:hAnsi="Arial"/>
                <w:bCs/>
                <w:sz w:val="20"/>
              </w:rPr>
              <w:t>ASCII</w:t>
            </w:r>
          </w:p>
        </w:tc>
        <w:tc>
          <w:tcPr>
            <w:tcW w:w="5627" w:type="dxa"/>
            <w:tcBorders>
              <w:top w:val="single" w:sz="8" w:space="0" w:color="auto"/>
              <w:left w:val="single" w:sz="8" w:space="0" w:color="auto"/>
              <w:bottom w:val="single" w:sz="8" w:space="0" w:color="auto"/>
              <w:right w:val="single" w:sz="8" w:space="0" w:color="auto"/>
            </w:tcBorders>
          </w:tcPr>
          <w:p w14:paraId="0A7BAEE2" w14:textId="77777777" w:rsidR="00963343" w:rsidRDefault="00963343">
            <w:pPr>
              <w:pStyle w:val="Helvetica"/>
              <w:keepNext/>
              <w:keepLines/>
              <w:spacing w:before="60" w:after="60" w:line="216" w:lineRule="auto"/>
              <w:rPr>
                <w:rFonts w:ascii="Arial" w:hAnsi="Arial"/>
                <w:sz w:val="20"/>
              </w:rPr>
            </w:pPr>
            <w:r>
              <w:rPr>
                <w:rFonts w:ascii="Arial" w:hAnsi="Arial"/>
                <w:b/>
                <w:sz w:val="20"/>
              </w:rPr>
              <w:t>Readme Text File</w:t>
            </w:r>
            <w:r>
              <w:rPr>
                <w:rFonts w:ascii="Arial" w:hAnsi="Arial"/>
                <w:sz w:val="20"/>
              </w:rPr>
              <w:t>. Provides any pre-installation instructions, last minute changes, new instructions, and additional information to supplement the manuals. Read all sections of this file prior to workstation installations.</w:t>
            </w:r>
          </w:p>
        </w:tc>
      </w:tr>
      <w:tr w:rsidR="00963343" w14:paraId="0B8C5832" w14:textId="77777777">
        <w:tc>
          <w:tcPr>
            <w:tcW w:w="2250" w:type="dxa"/>
            <w:tcBorders>
              <w:top w:val="single" w:sz="8" w:space="0" w:color="auto"/>
              <w:left w:val="single" w:sz="8" w:space="0" w:color="auto"/>
              <w:bottom w:val="single" w:sz="8" w:space="0" w:color="auto"/>
              <w:right w:val="single" w:sz="8" w:space="0" w:color="auto"/>
            </w:tcBorders>
          </w:tcPr>
          <w:p w14:paraId="3F567F42" w14:textId="77777777" w:rsidR="00963343" w:rsidRDefault="00963343">
            <w:pPr>
              <w:keepNext/>
              <w:keepLines/>
              <w:spacing w:before="60"/>
              <w:rPr>
                <w:rFonts w:ascii="Arial" w:hAnsi="Arial"/>
                <w:sz w:val="20"/>
              </w:rPr>
            </w:pPr>
            <w:r>
              <w:rPr>
                <w:rFonts w:ascii="Arial" w:hAnsi="Arial"/>
                <w:sz w:val="20"/>
              </w:rPr>
              <w:t>KDC1_0IG.PDF</w:t>
            </w:r>
          </w:p>
        </w:tc>
        <w:tc>
          <w:tcPr>
            <w:tcW w:w="907" w:type="dxa"/>
            <w:tcBorders>
              <w:top w:val="single" w:sz="8" w:space="0" w:color="auto"/>
              <w:left w:val="single" w:sz="8" w:space="0" w:color="auto"/>
              <w:bottom w:val="single" w:sz="8" w:space="0" w:color="auto"/>
              <w:right w:val="single" w:sz="8" w:space="0" w:color="auto"/>
            </w:tcBorders>
          </w:tcPr>
          <w:p w14:paraId="745CEBAD" w14:textId="77777777" w:rsidR="00963343" w:rsidRDefault="00963343">
            <w:pPr>
              <w:pStyle w:val="Helvetica"/>
              <w:keepNext/>
              <w:keepLines/>
              <w:spacing w:before="60" w:after="60" w:line="216" w:lineRule="auto"/>
              <w:rPr>
                <w:rFonts w:ascii="Arial" w:hAnsi="Arial"/>
                <w:bCs/>
                <w:sz w:val="20"/>
              </w:rPr>
            </w:pPr>
            <w:r>
              <w:rPr>
                <w:rFonts w:ascii="Arial" w:hAnsi="Arial"/>
                <w:bCs/>
                <w:sz w:val="20"/>
              </w:rPr>
              <w:t>Binary</w:t>
            </w:r>
          </w:p>
        </w:tc>
        <w:tc>
          <w:tcPr>
            <w:tcW w:w="5627" w:type="dxa"/>
            <w:tcBorders>
              <w:top w:val="single" w:sz="8" w:space="0" w:color="auto"/>
              <w:left w:val="single" w:sz="8" w:space="0" w:color="auto"/>
              <w:bottom w:val="single" w:sz="8" w:space="0" w:color="auto"/>
              <w:right w:val="single" w:sz="8" w:space="0" w:color="auto"/>
            </w:tcBorders>
          </w:tcPr>
          <w:p w14:paraId="2BCA50D9" w14:textId="77777777" w:rsidR="00963343" w:rsidRDefault="00963343">
            <w:pPr>
              <w:pStyle w:val="Helvetica"/>
              <w:keepNext/>
              <w:keepLines/>
              <w:spacing w:before="60" w:after="60" w:line="216" w:lineRule="auto"/>
              <w:rPr>
                <w:rFonts w:ascii="Arial" w:hAnsi="Arial"/>
                <w:sz w:val="20"/>
              </w:rPr>
            </w:pPr>
            <w:r>
              <w:rPr>
                <w:rFonts w:ascii="Arial" w:hAnsi="Arial"/>
                <w:b/>
                <w:sz w:val="20"/>
              </w:rPr>
              <w:t>Installation Guide</w:t>
            </w:r>
            <w:r>
              <w:rPr>
                <w:rFonts w:ascii="Arial" w:hAnsi="Arial"/>
                <w:sz w:val="20"/>
              </w:rPr>
              <w:t>. Use in conjunction with the KDC1_0RM.TXT Readme text file.</w:t>
            </w:r>
          </w:p>
        </w:tc>
      </w:tr>
      <w:tr w:rsidR="00963343" w14:paraId="15857A6D" w14:textId="77777777">
        <w:tc>
          <w:tcPr>
            <w:tcW w:w="2250" w:type="dxa"/>
            <w:tcBorders>
              <w:top w:val="single" w:sz="8" w:space="0" w:color="auto"/>
              <w:left w:val="single" w:sz="8" w:space="0" w:color="auto"/>
              <w:bottom w:val="single" w:sz="8" w:space="0" w:color="auto"/>
              <w:right w:val="single" w:sz="8" w:space="0" w:color="auto"/>
            </w:tcBorders>
          </w:tcPr>
          <w:p w14:paraId="222034F5" w14:textId="77777777" w:rsidR="00963343" w:rsidRDefault="00963343">
            <w:pPr>
              <w:spacing w:before="60"/>
              <w:rPr>
                <w:rFonts w:ascii="Arial" w:hAnsi="Arial"/>
                <w:i/>
                <w:sz w:val="20"/>
              </w:rPr>
            </w:pPr>
            <w:r>
              <w:rPr>
                <w:rFonts w:ascii="Arial" w:hAnsi="Arial"/>
                <w:sz w:val="20"/>
              </w:rPr>
              <w:t>KDC1_0PG.EXE</w:t>
            </w:r>
          </w:p>
        </w:tc>
        <w:tc>
          <w:tcPr>
            <w:tcW w:w="907" w:type="dxa"/>
            <w:tcBorders>
              <w:top w:val="single" w:sz="8" w:space="0" w:color="auto"/>
              <w:left w:val="single" w:sz="8" w:space="0" w:color="auto"/>
              <w:bottom w:val="single" w:sz="8" w:space="0" w:color="auto"/>
              <w:right w:val="single" w:sz="8" w:space="0" w:color="auto"/>
            </w:tcBorders>
          </w:tcPr>
          <w:p w14:paraId="489C56B9" w14:textId="77777777" w:rsidR="00963343" w:rsidRDefault="00963343">
            <w:pPr>
              <w:spacing w:before="60" w:after="60"/>
              <w:rPr>
                <w:rFonts w:ascii="Arial" w:hAnsi="Arial"/>
                <w:bCs/>
                <w:sz w:val="20"/>
              </w:rPr>
            </w:pPr>
            <w:r>
              <w:rPr>
                <w:rFonts w:ascii="Arial" w:hAnsi="Arial"/>
                <w:bCs/>
                <w:sz w:val="20"/>
              </w:rPr>
              <w:t>Binary</w:t>
            </w:r>
          </w:p>
        </w:tc>
        <w:tc>
          <w:tcPr>
            <w:tcW w:w="5627" w:type="dxa"/>
            <w:tcBorders>
              <w:top w:val="single" w:sz="8" w:space="0" w:color="auto"/>
              <w:left w:val="single" w:sz="8" w:space="0" w:color="auto"/>
              <w:bottom w:val="single" w:sz="8" w:space="0" w:color="auto"/>
              <w:right w:val="single" w:sz="8" w:space="0" w:color="auto"/>
            </w:tcBorders>
          </w:tcPr>
          <w:p w14:paraId="30B7C821" w14:textId="77777777" w:rsidR="00963343" w:rsidRDefault="00963343">
            <w:pPr>
              <w:spacing w:before="60" w:after="60"/>
              <w:rPr>
                <w:rFonts w:ascii="Arial" w:hAnsi="Arial"/>
                <w:sz w:val="20"/>
              </w:rPr>
            </w:pPr>
            <w:r>
              <w:rPr>
                <w:rFonts w:ascii="Arial" w:hAnsi="Arial"/>
                <w:b/>
                <w:sz w:val="20"/>
              </w:rPr>
              <w:t>Programmer Client Workstation</w:t>
            </w:r>
            <w:r>
              <w:rPr>
                <w:rFonts w:ascii="Arial" w:hAnsi="Arial"/>
                <w:sz w:val="20"/>
              </w:rPr>
              <w:t xml:space="preserve"> self-installing executable. Installs the Kernel </w:t>
            </w:r>
            <w:smartTag w:uri="urn:schemas-microsoft-com:office:smarttags" w:element="place">
              <w:r>
                <w:rPr>
                  <w:rFonts w:ascii="Arial" w:hAnsi="Arial"/>
                  <w:sz w:val="20"/>
                </w:rPr>
                <w:t>Delphi</w:t>
              </w:r>
            </w:smartTag>
            <w:r>
              <w:rPr>
                <w:rFonts w:ascii="Arial" w:hAnsi="Arial"/>
                <w:sz w:val="20"/>
              </w:rPr>
              <w:t xml:space="preserve"> Components Development Kit (KDC).</w:t>
            </w:r>
          </w:p>
        </w:tc>
      </w:tr>
    </w:tbl>
    <w:p w14:paraId="3CB6524F" w14:textId="37086C03" w:rsidR="00963343" w:rsidRDefault="00963343">
      <w:pPr>
        <w:pStyle w:val="Caption"/>
        <w:rPr>
          <w:kern w:val="2"/>
        </w:rPr>
      </w:pPr>
      <w:bookmarkStart w:id="271" w:name="_Toc92517466"/>
      <w:bookmarkStart w:id="272" w:name="_Toc452873328"/>
      <w:r>
        <w:t xml:space="preserve">Table </w:t>
      </w:r>
      <w:r w:rsidR="00932E29">
        <w:fldChar w:fldCharType="begin"/>
      </w:r>
      <w:r w:rsidR="00932E29">
        <w:instrText xml:space="preserve"> SEQ Table \* ARABIC </w:instrText>
      </w:r>
      <w:r w:rsidR="00932E29">
        <w:fldChar w:fldCharType="separate"/>
      </w:r>
      <w:r w:rsidR="00067BE7">
        <w:rPr>
          <w:noProof/>
        </w:rPr>
        <w:t>3</w:t>
      </w:r>
      <w:r w:rsidR="00932E29">
        <w:rPr>
          <w:noProof/>
        </w:rPr>
        <w:fldChar w:fldCharType="end"/>
      </w:r>
      <w:r>
        <w:t xml:space="preserve">: Kernel </w:t>
      </w:r>
      <w:smartTag w:uri="urn:schemas-microsoft-com:office:smarttags" w:element="place">
        <w:r>
          <w:t>Delphi</w:t>
        </w:r>
      </w:smartTag>
      <w:r>
        <w:t xml:space="preserve"> Components Programmer Workstation installation distribution files</w:t>
      </w:r>
      <w:bookmarkEnd w:id="271"/>
    </w:p>
    <w:p w14:paraId="398068B5" w14:textId="77777777" w:rsidR="00963343" w:rsidRDefault="00963343">
      <w:pPr>
        <w:ind w:left="540" w:hanging="540"/>
      </w:pPr>
    </w:p>
    <w:p w14:paraId="0E3DB096" w14:textId="77777777" w:rsidR="00963343" w:rsidRDefault="00963343">
      <w:pPr>
        <w:pStyle w:val="Heading3"/>
      </w:pPr>
      <w:bookmarkStart w:id="273" w:name="_Toc7600697"/>
      <w:bookmarkStart w:id="274" w:name="_Toc92516498"/>
      <w:r>
        <w:t>3.</w:t>
      </w:r>
      <w:r>
        <w:tab/>
        <w:t xml:space="preserve">Delphi V. 4 Only: Install Updated </w:t>
      </w:r>
      <w:smartTag w:uri="urn:schemas-microsoft-com:office:smarttags" w:element="place">
        <w:r>
          <w:t>Delphi</w:t>
        </w:r>
      </w:smartTag>
      <w:r>
        <w:t xml:space="preserve"> V. 4 Help System </w:t>
      </w:r>
      <w:r>
        <w:rPr>
          <w:i/>
        </w:rPr>
        <w:t>(recommended)</w:t>
      </w:r>
      <w:bookmarkEnd w:id="272"/>
      <w:bookmarkEnd w:id="273"/>
      <w:bookmarkEnd w:id="274"/>
    </w:p>
    <w:p w14:paraId="6FAC333F" w14:textId="77777777" w:rsidR="00963343" w:rsidRDefault="00963343">
      <w:pPr>
        <w:keepNext/>
        <w:ind w:left="540"/>
      </w:pPr>
    </w:p>
    <w:p w14:paraId="3C36E00A" w14:textId="77777777" w:rsidR="00963343" w:rsidRDefault="00963343">
      <w:pPr>
        <w:keepNext/>
        <w:keepLines/>
        <w:ind w:left="540"/>
      </w:pPr>
      <w:r>
        <w:t>There is an update from Inprise to the Delphi V. 4 help system, for the originally released version of Delphi V. 4. This update enables Delphi V. 4's new "OpenHelp" system, which makes 3</w:t>
      </w:r>
      <w:r>
        <w:rPr>
          <w:vertAlign w:val="superscript"/>
        </w:rPr>
        <w:t>rd</w:t>
      </w:r>
      <w:r>
        <w:t xml:space="preserve"> party help (e.g., the Kernel Delphi Components help) easier to integrate.</w:t>
      </w:r>
    </w:p>
    <w:p w14:paraId="203DA5B1" w14:textId="77777777" w:rsidR="00963343" w:rsidRDefault="00963343">
      <w:pPr>
        <w:keepNext/>
        <w:keepLines/>
        <w:ind w:left="540"/>
      </w:pPr>
    </w:p>
    <w:p w14:paraId="780A4AC5" w14:textId="77777777" w:rsidR="00963343" w:rsidRDefault="00963343">
      <w:pPr>
        <w:keepNext/>
        <w:keepLines/>
        <w:ind w:left="540"/>
      </w:pPr>
      <w:r>
        <w:t>For Delphi V. 4 only, to install this update:</w:t>
      </w:r>
    </w:p>
    <w:p w14:paraId="3DE34EBE" w14:textId="77777777" w:rsidR="00963343" w:rsidRDefault="00963343">
      <w:pPr>
        <w:keepNext/>
        <w:keepLines/>
        <w:tabs>
          <w:tab w:val="left" w:pos="1260"/>
        </w:tabs>
        <w:spacing w:before="120"/>
        <w:ind w:left="1260" w:hanging="360"/>
      </w:pPr>
      <w:r>
        <w:t>A.</w:t>
      </w:r>
      <w:r>
        <w:tab/>
        <w:t>Exit Delphi V. 4, if it is open.</w:t>
      </w:r>
    </w:p>
    <w:p w14:paraId="5450AD82" w14:textId="77777777" w:rsidR="00963343" w:rsidRDefault="00963343">
      <w:pPr>
        <w:keepNext/>
        <w:keepLines/>
        <w:tabs>
          <w:tab w:val="left" w:pos="1260"/>
        </w:tabs>
        <w:spacing w:before="120"/>
        <w:ind w:left="1260" w:hanging="360"/>
      </w:pPr>
      <w:r>
        <w:t>B.</w:t>
      </w:r>
      <w:r>
        <w:tab/>
        <w:t>Go to Inprise's Delphi Documentation update web page, and download the "DELPHI4.HLP" update. At the time of publication of this manual, the name of the file to download is DEL4HLP.ZIP, and the file is located at:</w:t>
      </w:r>
    </w:p>
    <w:p w14:paraId="361D2FF1" w14:textId="77777777" w:rsidR="00963343" w:rsidRDefault="00932E29">
      <w:pPr>
        <w:spacing w:before="120" w:after="120"/>
        <w:ind w:left="1620"/>
      </w:pPr>
      <w:hyperlink r:id="rId42" w:history="1">
        <w:r w:rsidR="00963343">
          <w:rPr>
            <w:rStyle w:val="Hyperlink"/>
          </w:rPr>
          <w:t>ftp://ftp.inprise.com/pub/delphi/techpubs/delphi4/del4hlp.zip</w:t>
        </w:r>
      </w:hyperlink>
    </w:p>
    <w:p w14:paraId="18C4F09E" w14:textId="77777777" w:rsidR="00963343" w:rsidRDefault="00963343">
      <w:pPr>
        <w:tabs>
          <w:tab w:val="left" w:pos="1260"/>
        </w:tabs>
        <w:spacing w:before="120"/>
        <w:ind w:left="1260" w:hanging="360"/>
      </w:pPr>
      <w:r>
        <w:lastRenderedPageBreak/>
        <w:t>C.</w:t>
      </w:r>
      <w:r>
        <w:tab/>
        <w:t>Unzip DEL4HLP.ZIP, placing the four resulting files (DELPHI4.CNT, DELPHI4.HLP, DELPHI4.OHC, DELPHI4.OHI) into the following directory (overwriting the existing versions of these four Delphi4 help files):</w:t>
      </w:r>
    </w:p>
    <w:p w14:paraId="564F9C7D" w14:textId="77777777" w:rsidR="00963343" w:rsidRDefault="00963343">
      <w:pPr>
        <w:spacing w:before="120"/>
        <w:ind w:left="1620"/>
        <w:rPr>
          <w:rFonts w:ascii="Courier New" w:hAnsi="Courier New"/>
          <w:sz w:val="18"/>
        </w:rPr>
      </w:pPr>
      <w:r>
        <w:rPr>
          <w:rFonts w:ascii="Courier New" w:hAnsi="Courier New"/>
          <w:sz w:val="18"/>
        </w:rPr>
        <w:t>...\DELPHI4\HELP</w:t>
      </w:r>
    </w:p>
    <w:p w14:paraId="47333F00" w14:textId="77777777" w:rsidR="00963343" w:rsidRDefault="00963343">
      <w:pPr>
        <w:ind w:left="540" w:hanging="540"/>
        <w:rPr>
          <w:kern w:val="2"/>
        </w:rPr>
      </w:pPr>
    </w:p>
    <w:p w14:paraId="1404C9CE" w14:textId="77777777" w:rsidR="00963343" w:rsidRDefault="00963343">
      <w:pPr>
        <w:ind w:left="540" w:hanging="540"/>
        <w:rPr>
          <w:kern w:val="2"/>
        </w:rPr>
      </w:pPr>
    </w:p>
    <w:p w14:paraId="16BE9F68" w14:textId="77777777" w:rsidR="00963343" w:rsidRDefault="00963343">
      <w:pPr>
        <w:pStyle w:val="Heading3"/>
      </w:pPr>
      <w:bookmarkStart w:id="275" w:name="_Toc7600698"/>
      <w:bookmarkStart w:id="276" w:name="_Toc92516499"/>
      <w:r>
        <w:t>4.</w:t>
      </w:r>
      <w:r>
        <w:tab/>
        <w:t xml:space="preserve">De-Install Any Previous Kernel Delphi Components Installed for </w:t>
      </w:r>
      <w:smartTag w:uri="urn:schemas-microsoft-com:office:smarttags" w:element="place">
        <w:r>
          <w:t>Delphi</w:t>
        </w:r>
      </w:smartTag>
      <w:r>
        <w:t xml:space="preserve"> V. 4, 5, or 6 </w:t>
      </w:r>
      <w:r>
        <w:rPr>
          <w:i/>
        </w:rPr>
        <w:t>(required)</w:t>
      </w:r>
      <w:bookmarkEnd w:id="275"/>
      <w:bookmarkEnd w:id="276"/>
    </w:p>
    <w:p w14:paraId="29F61BC5" w14:textId="77777777" w:rsidR="00963343" w:rsidRDefault="00963343">
      <w:pPr>
        <w:keepNext/>
        <w:keepLines/>
        <w:ind w:left="540"/>
      </w:pPr>
    </w:p>
    <w:tbl>
      <w:tblPr>
        <w:tblW w:w="0" w:type="auto"/>
        <w:tblInd w:w="576" w:type="dxa"/>
        <w:tblLayout w:type="fixed"/>
        <w:tblLook w:val="0000" w:firstRow="0" w:lastRow="0" w:firstColumn="0" w:lastColumn="0" w:noHBand="0" w:noVBand="0"/>
      </w:tblPr>
      <w:tblGrid>
        <w:gridCol w:w="738"/>
        <w:gridCol w:w="8154"/>
      </w:tblGrid>
      <w:tr w:rsidR="00963343" w14:paraId="3EA9E2DD" w14:textId="77777777">
        <w:trPr>
          <w:cantSplit/>
        </w:trPr>
        <w:tc>
          <w:tcPr>
            <w:tcW w:w="738" w:type="dxa"/>
          </w:tcPr>
          <w:p w14:paraId="619416E0" w14:textId="71C8F92E" w:rsidR="00963343" w:rsidRDefault="00932E29">
            <w:pPr>
              <w:keepNext/>
              <w:keepLines/>
              <w:spacing w:before="60" w:after="60"/>
              <w:ind w:left="-18"/>
            </w:pPr>
            <w:r>
              <w:rPr>
                <w:noProof/>
              </w:rPr>
              <w:drawing>
                <wp:inline distT="0" distB="0" distL="0" distR="0" wp14:anchorId="6D234890" wp14:editId="1AD17D84">
                  <wp:extent cx="319405" cy="310515"/>
                  <wp:effectExtent l="0" t="0" r="0" b="0"/>
                  <wp:docPr id="21" name="Picture 21" descr="Virgin Installation instruction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rgin Installation instructions onl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8154" w:type="dxa"/>
          </w:tcPr>
          <w:p w14:paraId="093E8611" w14:textId="77777777" w:rsidR="00963343" w:rsidRDefault="00963343">
            <w:pPr>
              <w:keepNext/>
              <w:keepLines/>
              <w:spacing w:before="60" w:after="60"/>
              <w:ind w:left="-54"/>
              <w:rPr>
                <w:b/>
                <w:bCs/>
                <w:iCs/>
              </w:rPr>
            </w:pPr>
            <w:r>
              <w:rPr>
                <w:iCs/>
              </w:rPr>
              <w:t xml:space="preserve">If this is a virgin installation for your version of </w:t>
            </w:r>
            <w:smartTag w:uri="urn:schemas-microsoft-com:office:smarttags" w:element="place">
              <w:r>
                <w:rPr>
                  <w:iCs/>
                </w:rPr>
                <w:t>Delphi</w:t>
              </w:r>
            </w:smartTag>
            <w:r>
              <w:rPr>
                <w:iCs/>
              </w:rPr>
              <w:t xml:space="preserve"> proceed directly to Step 5.</w:t>
            </w:r>
          </w:p>
        </w:tc>
      </w:tr>
    </w:tbl>
    <w:p w14:paraId="167103F7" w14:textId="77777777" w:rsidR="00963343" w:rsidRDefault="00963343">
      <w:pPr>
        <w:keepNext/>
        <w:keepLines/>
        <w:ind w:left="540"/>
      </w:pPr>
    </w:p>
    <w:p w14:paraId="08B1DFBE" w14:textId="77777777" w:rsidR="00963343" w:rsidRDefault="00963343">
      <w:pPr>
        <w:keepNext/>
        <w:keepLines/>
        <w:tabs>
          <w:tab w:val="left" w:pos="900"/>
        </w:tabs>
        <w:spacing w:before="120"/>
        <w:ind w:left="900" w:hanging="360"/>
      </w:pPr>
      <w:r>
        <w:t>A.</w:t>
      </w:r>
      <w:r>
        <w:tab/>
        <w:t xml:space="preserve">Start </w:t>
      </w:r>
      <w:smartTag w:uri="urn:schemas-microsoft-com:office:smarttags" w:element="place">
        <w:r>
          <w:t>Delphi</w:t>
        </w:r>
      </w:smartTag>
      <w:r>
        <w:t xml:space="preserve"> V. 6, 5, or 4 and close any open projects.</w:t>
      </w:r>
    </w:p>
    <w:p w14:paraId="2AE13AAA" w14:textId="77777777" w:rsidR="00963343" w:rsidRDefault="00963343">
      <w:pPr>
        <w:tabs>
          <w:tab w:val="left" w:pos="900"/>
        </w:tabs>
        <w:spacing w:before="120"/>
        <w:ind w:left="900" w:hanging="360"/>
      </w:pPr>
      <w:r>
        <w:t>B.</w:t>
      </w:r>
      <w:r>
        <w:tab/>
        <w:t xml:space="preserve">From the </w:t>
      </w:r>
      <w:smartTag w:uri="urn:schemas-microsoft-com:office:smarttags" w:element="place">
        <w:r>
          <w:t>Delphi</w:t>
        </w:r>
      </w:smartTag>
      <w:r>
        <w:t xml:space="preserve"> menu, select </w:t>
      </w:r>
      <w:r>
        <w:rPr>
          <w:i/>
        </w:rPr>
        <w:t>Component | Install Packages</w:t>
      </w:r>
      <w:r>
        <w:t>.</w:t>
      </w:r>
    </w:p>
    <w:p w14:paraId="1D945FE8" w14:textId="77777777" w:rsidR="00963343" w:rsidRDefault="00963343">
      <w:pPr>
        <w:keepNext/>
        <w:keepLines/>
        <w:tabs>
          <w:tab w:val="left" w:pos="900"/>
        </w:tabs>
        <w:spacing w:before="120"/>
        <w:ind w:left="900" w:hanging="360"/>
      </w:pPr>
      <w:r>
        <w:t>C.</w:t>
      </w:r>
      <w:r>
        <w:tab/>
        <w:t>Remove any previous version of the Kernel Delphi Components from the Design Packages listing. To do this:</w:t>
      </w:r>
    </w:p>
    <w:p w14:paraId="602FFA15" w14:textId="77777777" w:rsidR="00963343" w:rsidRDefault="00963343">
      <w:pPr>
        <w:keepNext/>
        <w:keepLines/>
        <w:spacing w:before="120"/>
        <w:ind w:left="1260" w:hanging="360"/>
        <w:rPr>
          <w:rFonts w:ascii="Courier New" w:hAnsi="Courier New"/>
          <w:sz w:val="18"/>
        </w:rPr>
      </w:pPr>
      <w:r>
        <w:t>i.</w:t>
      </w:r>
      <w:r>
        <w:tab/>
        <w:t xml:space="preserve">Scroll through the listing of installed design packages until you find the entries for the previous versions of the KDC. We will refer to the name of any previous version as </w:t>
      </w:r>
      <w:r>
        <w:rPr>
          <w:rFonts w:ascii="Courier New" w:hAnsi="Courier New"/>
          <w:sz w:val="18"/>
        </w:rPr>
        <w:t>YourOldKDC</w:t>
      </w:r>
      <w:r>
        <w:t xml:space="preserve"> for </w:t>
      </w:r>
      <w:r>
        <w:rPr>
          <w:rFonts w:ascii="Courier New" w:hAnsi="Courier New"/>
          <w:sz w:val="18"/>
        </w:rPr>
        <w:t>the</w:t>
      </w:r>
      <w:r>
        <w:t xml:space="preserve"> remainder of this section</w:t>
      </w:r>
      <w:r>
        <w:rPr>
          <w:rFonts w:ascii="Courier New" w:hAnsi="Courier New"/>
          <w:sz w:val="18"/>
        </w:rPr>
        <w:t>.</w:t>
      </w:r>
    </w:p>
    <w:p w14:paraId="2B99D750" w14:textId="77777777" w:rsidR="00963343" w:rsidRDefault="00963343">
      <w:pPr>
        <w:spacing w:before="120"/>
        <w:ind w:left="1260" w:hanging="360"/>
      </w:pPr>
      <w:r>
        <w:t>ii.</w:t>
      </w:r>
      <w:r>
        <w:tab/>
        <w:t>Select (highlight) this entry.</w:t>
      </w:r>
    </w:p>
    <w:p w14:paraId="47E5F02E" w14:textId="77777777" w:rsidR="00963343" w:rsidRDefault="00963343">
      <w:pPr>
        <w:spacing w:before="120"/>
        <w:ind w:left="1260" w:hanging="360"/>
      </w:pPr>
      <w:r>
        <w:t>iii.</w:t>
      </w:r>
      <w:r>
        <w:tab/>
        <w:t>Click Remove.</w:t>
      </w:r>
    </w:p>
    <w:p w14:paraId="5B3BDF90" w14:textId="77777777" w:rsidR="00963343" w:rsidRDefault="00963343">
      <w:pPr>
        <w:keepNext/>
        <w:keepLines/>
        <w:spacing w:before="120"/>
        <w:ind w:left="1260" w:hanging="360"/>
      </w:pPr>
      <w:r>
        <w:t>iv.</w:t>
      </w:r>
      <w:r>
        <w:tab/>
      </w:r>
      <w:smartTag w:uri="urn:schemas-microsoft-com:office:smarttags" w:element="place">
        <w:r>
          <w:t>Delphi</w:t>
        </w:r>
      </w:smartTag>
      <w:r>
        <w:t xml:space="preserve"> presents one of two confirmation windows, which says one of the following:</w:t>
      </w:r>
    </w:p>
    <w:p w14:paraId="22FC82C3" w14:textId="77777777" w:rsidR="00963343" w:rsidRDefault="00963343">
      <w:pPr>
        <w:keepNext/>
        <w:keepLines/>
        <w:spacing w:before="120"/>
        <w:ind w:left="1260"/>
      </w:pPr>
      <w:r>
        <w:rPr>
          <w:b/>
          <w:bCs/>
          <w:iCs/>
        </w:rPr>
        <w:t>Confirm 1:</w:t>
      </w:r>
    </w:p>
    <w:p w14:paraId="4C313873" w14:textId="77777777" w:rsidR="00963343" w:rsidRDefault="00963343">
      <w:pPr>
        <w:keepNext/>
        <w:keepLines/>
        <w:spacing w:before="120" w:after="120"/>
        <w:ind w:left="1620"/>
        <w:rPr>
          <w:iCs/>
        </w:rPr>
      </w:pPr>
      <w:r>
        <w:rPr>
          <w:rFonts w:ascii="Courier New" w:hAnsi="Courier New"/>
          <w:iCs/>
          <w:sz w:val="18"/>
        </w:rPr>
        <w:t>Remove 'c:\program files\...\YourOldKDC.bpl' from the design package list?</w:t>
      </w:r>
    </w:p>
    <w:p w14:paraId="174F63CE" w14:textId="77777777" w:rsidR="00963343" w:rsidRDefault="00963343">
      <w:pPr>
        <w:spacing w:before="120"/>
        <w:ind w:left="1260"/>
      </w:pPr>
      <w:r>
        <w:t xml:space="preserve">If </w:t>
      </w:r>
      <w:smartTag w:uri="urn:schemas-microsoft-com:office:smarttags" w:element="place">
        <w:r>
          <w:t>Delphi</w:t>
        </w:r>
      </w:smartTag>
      <w:r>
        <w:t xml:space="preserve"> presents this confirmation window, click Yes.</w:t>
      </w:r>
    </w:p>
    <w:p w14:paraId="5BB48903" w14:textId="77777777" w:rsidR="00963343" w:rsidRDefault="00963343">
      <w:pPr>
        <w:keepNext/>
        <w:keepLines/>
        <w:spacing w:before="120"/>
        <w:ind w:left="1260"/>
      </w:pPr>
      <w:r>
        <w:rPr>
          <w:b/>
          <w:bCs/>
          <w:iCs/>
        </w:rPr>
        <w:t>Confirm 2:</w:t>
      </w:r>
    </w:p>
    <w:p w14:paraId="37F91441" w14:textId="77777777" w:rsidR="00963343" w:rsidRDefault="00963343">
      <w:pPr>
        <w:keepNext/>
        <w:keepLines/>
        <w:spacing w:before="120" w:after="120"/>
        <w:ind w:left="1620"/>
        <w:rPr>
          <w:rFonts w:ascii="Courier New" w:hAnsi="Courier New"/>
          <w:iCs/>
          <w:sz w:val="18"/>
        </w:rPr>
      </w:pPr>
      <w:r>
        <w:rPr>
          <w:rFonts w:ascii="Courier New" w:hAnsi="Courier New"/>
          <w:iCs/>
          <w:sz w:val="18"/>
        </w:rPr>
        <w:t>Package(s) xxx will also be uninstalled because they require package YourOldKDC. Continue Uninstall?</w:t>
      </w:r>
    </w:p>
    <w:p w14:paraId="698AC51F" w14:textId="77777777" w:rsidR="00963343" w:rsidRDefault="00963343">
      <w:pPr>
        <w:spacing w:before="120"/>
        <w:ind w:left="1260"/>
      </w:pPr>
      <w:r>
        <w:t>If this is OK, click Yes. Any packages dependent on the KDC are also uninstalled. You will need to re-install them after you install or update the KDC. If you click No, you will not be able to de-install the previous KDC software.</w:t>
      </w:r>
    </w:p>
    <w:p w14:paraId="0BB9295B" w14:textId="77777777" w:rsidR="00963343" w:rsidRDefault="00963343">
      <w:pPr>
        <w:keepNext/>
        <w:keepLines/>
        <w:spacing w:before="120"/>
        <w:ind w:left="1260" w:hanging="360"/>
      </w:pPr>
      <w:r>
        <w:t>v.</w:t>
      </w:r>
      <w:r>
        <w:tab/>
        <w:t xml:space="preserve">If you chose to remove any packages, </w:t>
      </w:r>
      <w:smartTag w:uri="urn:schemas-microsoft-com:office:smarttags" w:element="place">
        <w:r>
          <w:t>Delphi</w:t>
        </w:r>
      </w:smartTag>
      <w:r>
        <w:t xml:space="preserve"> may also present a Remove Runtime Packages window, saying:</w:t>
      </w:r>
    </w:p>
    <w:p w14:paraId="59743B88" w14:textId="77777777" w:rsidR="00963343" w:rsidRDefault="00963343">
      <w:pPr>
        <w:keepNext/>
        <w:keepLines/>
        <w:spacing w:before="120" w:after="120"/>
        <w:ind w:left="1620"/>
        <w:rPr>
          <w:rFonts w:ascii="Courier New" w:hAnsi="Courier New"/>
          <w:sz w:val="18"/>
        </w:rPr>
      </w:pPr>
      <w:r>
        <w:rPr>
          <w:rFonts w:ascii="Courier New" w:hAnsi="Courier New"/>
          <w:sz w:val="18"/>
        </w:rPr>
        <w:t>The package names in the following list are not used by any installed packages. Remove the selected names from the runtime packages list?</w:t>
      </w:r>
    </w:p>
    <w:p w14:paraId="5B1CC871" w14:textId="77777777" w:rsidR="00963343" w:rsidRDefault="00963343">
      <w:pPr>
        <w:spacing w:before="120"/>
        <w:ind w:left="1260"/>
      </w:pPr>
      <w:r>
        <w:t xml:space="preserve">If </w:t>
      </w:r>
      <w:smartTag w:uri="urn:schemas-microsoft-com:office:smarttags" w:element="place">
        <w:r>
          <w:t>Delphi</w:t>
        </w:r>
      </w:smartTag>
      <w:r>
        <w:t xml:space="preserve"> presents this window, click Yes.</w:t>
      </w:r>
    </w:p>
    <w:p w14:paraId="7A427070" w14:textId="77777777" w:rsidR="00963343" w:rsidRDefault="00963343">
      <w:pPr>
        <w:spacing w:before="120"/>
        <w:ind w:left="1260" w:hanging="360"/>
      </w:pPr>
      <w:r>
        <w:t>vi.</w:t>
      </w:r>
      <w:r>
        <w:tab/>
        <w:t>Click OK in the "</w:t>
      </w:r>
      <w:r>
        <w:rPr>
          <w:b/>
        </w:rPr>
        <w:t>Project Options</w:t>
      </w:r>
      <w:r>
        <w:t>" dialog box to finish the de-installation.</w:t>
      </w:r>
    </w:p>
    <w:p w14:paraId="61E06D46" w14:textId="77777777" w:rsidR="00963343" w:rsidRDefault="00963343">
      <w:pPr>
        <w:tabs>
          <w:tab w:val="left" w:pos="900"/>
        </w:tabs>
        <w:spacing w:before="120"/>
        <w:ind w:left="900" w:hanging="360"/>
      </w:pPr>
      <w:r>
        <w:t>D.</w:t>
      </w:r>
      <w:r>
        <w:tab/>
        <w:t xml:space="preserve">Close </w:t>
      </w:r>
      <w:smartTag w:uri="urn:schemas-microsoft-com:office:smarttags" w:element="place">
        <w:r>
          <w:t>Delphi</w:t>
        </w:r>
      </w:smartTag>
      <w:r>
        <w:t xml:space="preserve"> V. 6, 5, or 4, answer No if you are prompted to save changes to any projects.</w:t>
      </w:r>
    </w:p>
    <w:p w14:paraId="79CD088B" w14:textId="77777777" w:rsidR="00963343" w:rsidRDefault="00963343">
      <w:pPr>
        <w:ind w:left="540" w:hanging="540"/>
        <w:rPr>
          <w:kern w:val="2"/>
        </w:rPr>
      </w:pPr>
    </w:p>
    <w:p w14:paraId="49CDAED6" w14:textId="77777777" w:rsidR="00963343" w:rsidRDefault="00963343">
      <w:pPr>
        <w:ind w:left="540" w:hanging="540"/>
      </w:pPr>
    </w:p>
    <w:p w14:paraId="72B928C6" w14:textId="77777777" w:rsidR="00963343" w:rsidRDefault="00963343">
      <w:pPr>
        <w:pStyle w:val="Heading3"/>
      </w:pPr>
      <w:bookmarkStart w:id="277" w:name="_Toc7600699"/>
      <w:bookmarkStart w:id="278" w:name="_Toc92516500"/>
      <w:r>
        <w:t>5.</w:t>
      </w:r>
      <w:r>
        <w:tab/>
        <w:t xml:space="preserve">Run the Kernel </w:t>
      </w:r>
      <w:smartTag w:uri="urn:schemas-microsoft-com:office:smarttags" w:element="place">
        <w:r>
          <w:t>Delphi</w:t>
        </w:r>
      </w:smartTag>
      <w:r>
        <w:t xml:space="preserve"> Components Installation Program </w:t>
      </w:r>
      <w:r>
        <w:rPr>
          <w:i/>
        </w:rPr>
        <w:t>(required)</w:t>
      </w:r>
      <w:bookmarkEnd w:id="277"/>
      <w:bookmarkEnd w:id="278"/>
    </w:p>
    <w:p w14:paraId="445E1663" w14:textId="77777777" w:rsidR="00963343" w:rsidRDefault="00963343">
      <w:pPr>
        <w:keepNext/>
        <w:keepLines/>
        <w:ind w:left="540"/>
      </w:pPr>
    </w:p>
    <w:tbl>
      <w:tblPr>
        <w:tblW w:w="0" w:type="auto"/>
        <w:tblInd w:w="576" w:type="dxa"/>
        <w:tblLayout w:type="fixed"/>
        <w:tblLook w:val="0000" w:firstRow="0" w:lastRow="0" w:firstColumn="0" w:lastColumn="0" w:noHBand="0" w:noVBand="0"/>
      </w:tblPr>
      <w:tblGrid>
        <w:gridCol w:w="918"/>
        <w:gridCol w:w="7974"/>
      </w:tblGrid>
      <w:tr w:rsidR="00963343" w14:paraId="13F9438D" w14:textId="77777777">
        <w:trPr>
          <w:cantSplit/>
        </w:trPr>
        <w:tc>
          <w:tcPr>
            <w:tcW w:w="918" w:type="dxa"/>
          </w:tcPr>
          <w:p w14:paraId="688DA183" w14:textId="77777777" w:rsidR="00963343" w:rsidRDefault="00B42A8F">
            <w:pPr>
              <w:keepNext/>
              <w:keepLines/>
              <w:spacing w:before="60" w:after="60"/>
              <w:ind w:left="-18"/>
            </w:pPr>
            <w:r w:rsidRPr="00B42A8F">
              <w:rPr>
                <w:rFonts w:ascii="Arial" w:hAnsi="Arial"/>
                <w:sz w:val="20"/>
              </w:rPr>
              <w:object w:dxaOrig="306" w:dyaOrig="306" w14:anchorId="7DA3B2C5">
                <v:shape id="_x0000_i1046" type="#_x0000_t75" alt="Caution" style="width:33.3pt;height:33.3pt" o:ole="" fillcolor="window">
                  <v:imagedata r:id="rId16" o:title=""/>
                </v:shape>
                <o:OLEObject Type="Embed" ProgID="HJPRO" ShapeID="_x0000_i1046" DrawAspect="Content" ObjectID="_1679140709" r:id="rId43"/>
              </w:object>
            </w:r>
          </w:p>
        </w:tc>
        <w:tc>
          <w:tcPr>
            <w:tcW w:w="7974" w:type="dxa"/>
          </w:tcPr>
          <w:p w14:paraId="1C7A1EB8" w14:textId="77777777" w:rsidR="00963343" w:rsidRDefault="00963343">
            <w:pPr>
              <w:pStyle w:val="Caution"/>
              <w:keepNext/>
              <w:keepLines/>
            </w:pPr>
            <w:r>
              <w:t xml:space="preserve">Prior to installing the Kernel Delphi Components, make sure that you exit/close </w:t>
            </w:r>
            <w:r>
              <w:rPr>
                <w:i/>
                <w:iCs/>
              </w:rPr>
              <w:t>all</w:t>
            </w:r>
            <w:r>
              <w:t xml:space="preserve"> versions of </w:t>
            </w:r>
            <w:smartTag w:uri="urn:schemas-microsoft-com:office:smarttags" w:element="place">
              <w:r>
                <w:t>Delphi</w:t>
              </w:r>
            </w:smartTag>
            <w:r>
              <w:t xml:space="preserve"> running on your system.</w:t>
            </w:r>
          </w:p>
        </w:tc>
      </w:tr>
    </w:tbl>
    <w:p w14:paraId="5CA12F5E" w14:textId="77777777" w:rsidR="00963343" w:rsidRDefault="00963343">
      <w:pPr>
        <w:keepNext/>
        <w:keepLines/>
        <w:ind w:left="540"/>
      </w:pPr>
    </w:p>
    <w:p w14:paraId="2EA31D5D" w14:textId="77777777" w:rsidR="00963343" w:rsidRDefault="00963343">
      <w:pPr>
        <w:keepNext/>
        <w:keepLines/>
        <w:ind w:left="540"/>
      </w:pPr>
      <w:r>
        <w:t>To start the programmer client workstation installation setup program, run KDC1_0PG.EXE. Follow the procedures on how to run a program as described in your operating system's Systems Manual.</w:t>
      </w:r>
    </w:p>
    <w:p w14:paraId="42AA480F" w14:textId="77777777" w:rsidR="00963343" w:rsidRDefault="00963343">
      <w:pPr>
        <w:keepNext/>
        <w:keepLines/>
        <w:ind w:left="540"/>
      </w:pPr>
    </w:p>
    <w:tbl>
      <w:tblPr>
        <w:tblW w:w="8892" w:type="dxa"/>
        <w:tblInd w:w="576" w:type="dxa"/>
        <w:tblLayout w:type="fixed"/>
        <w:tblLook w:val="0000" w:firstRow="0" w:lastRow="0" w:firstColumn="0" w:lastColumn="0" w:noHBand="0" w:noVBand="0"/>
      </w:tblPr>
      <w:tblGrid>
        <w:gridCol w:w="738"/>
        <w:gridCol w:w="8154"/>
      </w:tblGrid>
      <w:tr w:rsidR="00963343" w14:paraId="7CE5AC22" w14:textId="77777777">
        <w:trPr>
          <w:cantSplit/>
        </w:trPr>
        <w:tc>
          <w:tcPr>
            <w:tcW w:w="738" w:type="dxa"/>
          </w:tcPr>
          <w:p w14:paraId="199B4809" w14:textId="3C31A331" w:rsidR="00963343" w:rsidRDefault="00932E29">
            <w:pPr>
              <w:spacing w:before="60" w:after="60"/>
              <w:ind w:left="-18"/>
            </w:pPr>
            <w:r>
              <w:rPr>
                <w:noProof/>
                <w:sz w:val="20"/>
              </w:rPr>
              <w:drawing>
                <wp:inline distT="0" distB="0" distL="0" distR="0" wp14:anchorId="0C0E3684" wp14:editId="70670B83">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752739EA" w14:textId="77777777" w:rsidR="00963343" w:rsidRDefault="00963343">
            <w:pPr>
              <w:spacing w:before="60" w:after="60"/>
              <w:ind w:left="-54"/>
              <w:rPr>
                <w:b/>
                <w:bCs/>
              </w:rPr>
            </w:pPr>
            <w:r>
              <w:t>There is no "silent" installation for the KDC.</w:t>
            </w:r>
          </w:p>
        </w:tc>
      </w:tr>
    </w:tbl>
    <w:p w14:paraId="1209845F" w14:textId="77777777" w:rsidR="00963343" w:rsidRDefault="00963343">
      <w:pPr>
        <w:keepNext/>
        <w:keepLines/>
        <w:ind w:left="540"/>
      </w:pPr>
    </w:p>
    <w:p w14:paraId="1227F945" w14:textId="77777777" w:rsidR="00963343" w:rsidRDefault="00963343">
      <w:pPr>
        <w:keepNext/>
        <w:keepLines/>
        <w:ind w:left="540"/>
      </w:pPr>
      <w:r>
        <w:t>For example, in Windows NT:</w:t>
      </w:r>
    </w:p>
    <w:p w14:paraId="22928DDB" w14:textId="77777777" w:rsidR="00963343" w:rsidRDefault="00963343">
      <w:pPr>
        <w:keepNext/>
        <w:keepLines/>
        <w:tabs>
          <w:tab w:val="left" w:pos="1260"/>
        </w:tabs>
        <w:spacing w:before="120"/>
        <w:ind w:left="1260" w:hanging="360"/>
      </w:pPr>
      <w:r>
        <w:t>A.</w:t>
      </w:r>
      <w:r>
        <w:tab/>
        <w:t>Go to the Start menu.</w:t>
      </w:r>
    </w:p>
    <w:p w14:paraId="6B58D077" w14:textId="77777777" w:rsidR="00963343" w:rsidRDefault="00963343">
      <w:pPr>
        <w:keepNext/>
        <w:keepLines/>
        <w:tabs>
          <w:tab w:val="left" w:pos="1260"/>
        </w:tabs>
        <w:spacing w:before="120"/>
        <w:ind w:left="1260" w:hanging="360"/>
      </w:pPr>
      <w:r>
        <w:t>B.</w:t>
      </w:r>
      <w:r>
        <w:tab/>
        <w:t>Select the Run option.</w:t>
      </w:r>
    </w:p>
    <w:p w14:paraId="49425121" w14:textId="77777777" w:rsidR="00963343" w:rsidRDefault="00963343">
      <w:pPr>
        <w:tabs>
          <w:tab w:val="left" w:pos="1260"/>
        </w:tabs>
        <w:spacing w:before="120"/>
        <w:ind w:left="1260" w:hanging="360"/>
      </w:pPr>
      <w:r>
        <w:t>C.</w:t>
      </w:r>
      <w:r>
        <w:tab/>
        <w:t>Click Browse to locate KDC1_0PG.EXE.</w:t>
      </w:r>
    </w:p>
    <w:p w14:paraId="102F280C" w14:textId="77777777" w:rsidR="00963343" w:rsidRDefault="00963343">
      <w:pPr>
        <w:tabs>
          <w:tab w:val="left" w:pos="1260"/>
        </w:tabs>
        <w:spacing w:before="120"/>
        <w:ind w:left="1260" w:hanging="360"/>
      </w:pPr>
      <w:r>
        <w:t>D.</w:t>
      </w:r>
      <w:r>
        <w:tab/>
        <w:t>Click OK to run KDC1_0PG.EXE.</w:t>
      </w:r>
    </w:p>
    <w:p w14:paraId="7C200BA7" w14:textId="77777777" w:rsidR="00963343" w:rsidRDefault="00963343">
      <w:pPr>
        <w:ind w:left="540"/>
      </w:pPr>
    </w:p>
    <w:p w14:paraId="746C07D1" w14:textId="77777777" w:rsidR="00963343" w:rsidRDefault="00963343">
      <w:pPr>
        <w:ind w:left="540"/>
      </w:pPr>
      <w:r>
        <w:t xml:space="preserve">During the installation, various dialog boxes are presented to you. Follow the online instructions. The directory location you choose to install the KDC files will be referred to in these instructions as the "KDC files directory." In addition to placing files in the subdirectories of the KDC files directory, some files will be placed in certain </w:t>
      </w:r>
      <w:smartTag w:uri="urn:schemas-microsoft-com:office:smarttags" w:element="place">
        <w:r>
          <w:t>Delphi</w:t>
        </w:r>
      </w:smartTag>
      <w:r>
        <w:t xml:space="preserve"> subdirectories.</w:t>
      </w:r>
    </w:p>
    <w:p w14:paraId="6F74CA65" w14:textId="77777777" w:rsidR="00963343" w:rsidRDefault="00963343">
      <w:pPr>
        <w:ind w:left="540"/>
      </w:pPr>
    </w:p>
    <w:p w14:paraId="6E856D10" w14:textId="77777777" w:rsidR="00963343" w:rsidRDefault="00963343">
      <w:pPr>
        <w:keepNext/>
        <w:keepLines/>
        <w:ind w:left="547"/>
      </w:pPr>
      <w:r>
        <w:t xml:space="preserve">The KDC installation supports several different versions of </w:t>
      </w:r>
      <w:smartTag w:uri="urn:schemas-microsoft-com:office:smarttags" w:element="place">
        <w:r>
          <w:t>Delphi</w:t>
        </w:r>
      </w:smartTag>
      <w:r>
        <w:t>, which at the current time includes V. 6, 5, and 4. During the installation you are given the opportunity to include the necessary files for development under one or more of these environments. The KDC source code will be placed in a directory directly descendent from the Kernel directory:</w:t>
      </w:r>
    </w:p>
    <w:p w14:paraId="0FB60011" w14:textId="77777777" w:rsidR="00963343" w:rsidRDefault="00963343">
      <w:pPr>
        <w:keepNext/>
        <w:keepLines/>
        <w:ind w:left="547"/>
      </w:pPr>
    </w:p>
    <w:p w14:paraId="542D4C63" w14:textId="77777777" w:rsidR="00963343" w:rsidRDefault="00963343">
      <w:pPr>
        <w:ind w:left="900"/>
        <w:rPr>
          <w:rFonts w:ascii="Courier New" w:hAnsi="Courier New" w:cs="Courier New"/>
          <w:sz w:val="18"/>
        </w:rPr>
      </w:pPr>
      <w:r>
        <w:rPr>
          <w:rFonts w:ascii="Courier New" w:hAnsi="Courier New" w:cs="Courier New"/>
          <w:sz w:val="18"/>
        </w:rPr>
        <w:t>Kernel\Source</w:t>
      </w:r>
    </w:p>
    <w:p w14:paraId="68D8655A" w14:textId="77777777" w:rsidR="00963343" w:rsidRDefault="00963343">
      <w:pPr>
        <w:ind w:left="540"/>
      </w:pPr>
    </w:p>
    <w:p w14:paraId="50B52368" w14:textId="77777777" w:rsidR="00963343" w:rsidRDefault="00963343">
      <w:pPr>
        <w:ind w:left="540"/>
      </w:pPr>
    </w:p>
    <w:p w14:paraId="501C3455" w14:textId="77777777" w:rsidR="00963343" w:rsidRDefault="00963343">
      <w:pPr>
        <w:keepNext/>
        <w:keepLines/>
        <w:ind w:left="547"/>
      </w:pPr>
      <w:r>
        <w:lastRenderedPageBreak/>
        <w:t xml:space="preserve">The installation will determine what version(s) of </w:t>
      </w:r>
      <w:smartTag w:uri="urn:schemas-microsoft-com:office:smarttags" w:element="place">
        <w:r>
          <w:t>Delphi</w:t>
        </w:r>
      </w:smartTag>
      <w:r>
        <w:t xml:space="preserve"> you have loaded on your system. It will then check the appropriate </w:t>
      </w:r>
      <w:smartTag w:uri="urn:schemas-microsoft-com:office:smarttags" w:element="place">
        <w:r>
          <w:t>Delphi</w:t>
        </w:r>
      </w:smartTag>
      <w:r>
        <w:t xml:space="preserve"> version(s) during the installation. For example:</w:t>
      </w:r>
    </w:p>
    <w:p w14:paraId="65107BC4" w14:textId="77777777" w:rsidR="00963343" w:rsidRDefault="00963343">
      <w:pPr>
        <w:keepNext/>
        <w:keepLines/>
        <w:ind w:left="547"/>
        <w:rPr>
          <w:kern w:val="2"/>
        </w:rPr>
      </w:pPr>
    </w:p>
    <w:p w14:paraId="4468F4B5" w14:textId="77777777" w:rsidR="00963343" w:rsidRDefault="00963343">
      <w:pPr>
        <w:keepNext/>
        <w:keepLines/>
        <w:ind w:left="547"/>
        <w:rPr>
          <w:kern w:val="2"/>
        </w:rPr>
      </w:pPr>
    </w:p>
    <w:p w14:paraId="098089D1" w14:textId="02528821" w:rsidR="00125D53" w:rsidRDefault="00932E29" w:rsidP="00125D53">
      <w:pPr>
        <w:keepNext/>
        <w:ind w:left="540" w:hanging="540"/>
        <w:jc w:val="center"/>
      </w:pPr>
      <w:r>
        <w:rPr>
          <w:noProof/>
        </w:rPr>
        <w:drawing>
          <wp:inline distT="0" distB="0" distL="0" distR="0" wp14:anchorId="184E1EAD" wp14:editId="48626892">
            <wp:extent cx="4598035" cy="3398520"/>
            <wp:effectExtent l="0" t="0" r="0" b="0"/>
            <wp:docPr id="24" name="Picture 24" descr="Select Components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lect Components dialogue box"/>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8035" cy="3398520"/>
                    </a:xfrm>
                    <a:prstGeom prst="rect">
                      <a:avLst/>
                    </a:prstGeom>
                    <a:noFill/>
                    <a:ln>
                      <a:noFill/>
                    </a:ln>
                  </pic:spPr>
                </pic:pic>
              </a:graphicData>
            </a:graphic>
          </wp:inline>
        </w:drawing>
      </w:r>
    </w:p>
    <w:p w14:paraId="2333C409" w14:textId="1E0618FD" w:rsidR="00963343" w:rsidRDefault="00125D53" w:rsidP="00125D53">
      <w:pPr>
        <w:pStyle w:val="Caption"/>
        <w:rPr>
          <w:kern w:val="2"/>
        </w:rPr>
      </w:pPr>
      <w:bookmarkStart w:id="279" w:name="_Toc92517467"/>
      <w:r>
        <w:t xml:space="preserve">Figure </w:t>
      </w:r>
      <w:r w:rsidR="00932E29">
        <w:fldChar w:fldCharType="begin"/>
      </w:r>
      <w:r w:rsidR="00932E29">
        <w:instrText xml:space="preserve"> SEQ Figure \* ARABIC </w:instrText>
      </w:r>
      <w:r w:rsidR="00932E29">
        <w:fldChar w:fldCharType="separate"/>
      </w:r>
      <w:r w:rsidR="00067BE7">
        <w:rPr>
          <w:noProof/>
        </w:rPr>
        <w:t>1</w:t>
      </w:r>
      <w:r w:rsidR="00932E29">
        <w:rPr>
          <w:noProof/>
        </w:rPr>
        <w:fldChar w:fldCharType="end"/>
      </w:r>
      <w:r>
        <w:t>: Kernel Components Dialogue Box</w:t>
      </w:r>
      <w:bookmarkEnd w:id="279"/>
    </w:p>
    <w:p w14:paraId="13F44E16" w14:textId="77777777" w:rsidR="00963343" w:rsidRDefault="00963343">
      <w:pPr>
        <w:ind w:left="540" w:hanging="540"/>
      </w:pPr>
    </w:p>
    <w:p w14:paraId="1E645A0A" w14:textId="77777777" w:rsidR="00963343" w:rsidRDefault="00963343">
      <w:pPr>
        <w:ind w:left="540" w:hanging="540"/>
      </w:pPr>
    </w:p>
    <w:p w14:paraId="0ADF0661" w14:textId="77777777" w:rsidR="00963343" w:rsidRDefault="00963343">
      <w:pPr>
        <w:pStyle w:val="Heading3"/>
      </w:pPr>
      <w:bookmarkStart w:id="280" w:name="_Toc7600700"/>
      <w:bookmarkStart w:id="281" w:name="_Toc92516501"/>
      <w:r>
        <w:t>6.</w:t>
      </w:r>
      <w:r>
        <w:tab/>
        <w:t xml:space="preserve">Verify the Installation of the Kernel </w:t>
      </w:r>
      <w:smartTag w:uri="urn:schemas-microsoft-com:office:smarttags" w:element="place">
        <w:r>
          <w:t>Delphi</w:t>
        </w:r>
      </w:smartTag>
      <w:r>
        <w:t xml:space="preserve"> Components </w:t>
      </w:r>
      <w:r>
        <w:rPr>
          <w:i/>
        </w:rPr>
        <w:t>(recommended)</w:t>
      </w:r>
      <w:bookmarkEnd w:id="280"/>
      <w:bookmarkEnd w:id="281"/>
    </w:p>
    <w:p w14:paraId="29047B6D" w14:textId="77777777" w:rsidR="00963343" w:rsidRDefault="00963343">
      <w:pPr>
        <w:keepNext/>
        <w:keepLines/>
        <w:ind w:left="540"/>
      </w:pPr>
    </w:p>
    <w:p w14:paraId="2BFFC350" w14:textId="77777777" w:rsidR="00963343" w:rsidRDefault="00963343">
      <w:pPr>
        <w:keepNext/>
        <w:keepLines/>
        <w:tabs>
          <w:tab w:val="left" w:pos="1260"/>
        </w:tabs>
        <w:spacing w:before="120"/>
        <w:ind w:left="1260" w:hanging="360"/>
      </w:pPr>
      <w:r>
        <w:t>A</w:t>
      </w:r>
      <w:r>
        <w:rPr>
          <w:b/>
        </w:rPr>
        <w:t>.</w:t>
      </w:r>
      <w:r>
        <w:tab/>
        <w:t>Start Delphi V. 6, 5, or 4.</w:t>
      </w:r>
    </w:p>
    <w:p w14:paraId="0DF4AF2E" w14:textId="491D1C28" w:rsidR="00963343" w:rsidRDefault="00963343">
      <w:pPr>
        <w:tabs>
          <w:tab w:val="left" w:pos="1260"/>
        </w:tabs>
        <w:spacing w:before="120"/>
        <w:ind w:left="1267" w:hanging="360"/>
      </w:pPr>
      <w:r>
        <w:t>B.</w:t>
      </w:r>
      <w:r>
        <w:tab/>
        <w:t xml:space="preserve">Scroll through the </w:t>
      </w:r>
      <w:smartTag w:uri="urn:schemas-microsoft-com:office:smarttags" w:element="place">
        <w:r>
          <w:t>Delphi</w:t>
        </w:r>
      </w:smartTag>
      <w:r>
        <w:t xml:space="preserve"> palette tabs using the arrow buttons located in the upper right of the palette (</w:t>
      </w:r>
      <w:r w:rsidR="00932E29">
        <w:rPr>
          <w:noProof/>
        </w:rPr>
        <w:drawing>
          <wp:inline distT="0" distB="0" distL="0" distR="0" wp14:anchorId="07FB9995" wp14:editId="250843C8">
            <wp:extent cx="344805" cy="172720"/>
            <wp:effectExtent l="0" t="0" r="0" b="0"/>
            <wp:docPr id="25" name="Picture 25" descr="also known as the left and right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so known as the left and right arrow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4805" cy="172720"/>
                    </a:xfrm>
                    <a:prstGeom prst="rect">
                      <a:avLst/>
                    </a:prstGeom>
                    <a:noFill/>
                    <a:ln>
                      <a:noFill/>
                    </a:ln>
                  </pic:spPr>
                </pic:pic>
              </a:graphicData>
            </a:graphic>
          </wp:inline>
        </w:drawing>
      </w:r>
      <w:r>
        <w:t>) until you see the tab marked "Kernel."</w:t>
      </w:r>
    </w:p>
    <w:p w14:paraId="7EF12663" w14:textId="77777777" w:rsidR="00963343" w:rsidRDefault="00963343">
      <w:pPr>
        <w:tabs>
          <w:tab w:val="left" w:pos="1260"/>
        </w:tabs>
        <w:spacing w:before="120"/>
        <w:ind w:left="1267" w:hanging="360"/>
      </w:pPr>
      <w:r>
        <w:t>C.</w:t>
      </w:r>
      <w:r>
        <w:tab/>
        <w:t>Move your mouse pointer over the Kernel tab and click to select it.</w:t>
      </w:r>
    </w:p>
    <w:p w14:paraId="045AAA64" w14:textId="42C019A1" w:rsidR="00963343" w:rsidRDefault="00963343">
      <w:pPr>
        <w:keepNext/>
        <w:keepLines/>
        <w:tabs>
          <w:tab w:val="left" w:pos="1260"/>
        </w:tabs>
        <w:spacing w:before="120"/>
        <w:ind w:left="1267" w:hanging="360"/>
      </w:pPr>
      <w:r>
        <w:lastRenderedPageBreak/>
        <w:t>D.</w:t>
      </w:r>
      <w:r>
        <w:tab/>
        <w:t xml:space="preserve">If the Kernel Delphi Components installed correctly, you should see the </w:t>
      </w:r>
      <w:proofErr w:type="spellStart"/>
      <w:r>
        <w:t>TXUViewPropButton</w:t>
      </w:r>
      <w:proofErr w:type="spellEnd"/>
      <w:r>
        <w:t xml:space="preserve"> (</w:t>
      </w:r>
      <w:r w:rsidR="00932E29">
        <w:rPr>
          <w:noProof/>
        </w:rPr>
        <w:drawing>
          <wp:inline distT="0" distB="0" distL="0" distR="0" wp14:anchorId="5A3FAE96" wp14:editId="3E684F89">
            <wp:extent cx="293370" cy="310515"/>
            <wp:effectExtent l="0" t="0" r="0" b="0"/>
            <wp:docPr id="26" name="Picture 26" descr="picture of XU view properti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of XU view properties 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3370" cy="310515"/>
                    </a:xfrm>
                    <a:prstGeom prst="rect">
                      <a:avLst/>
                    </a:prstGeom>
                    <a:noFill/>
                    <a:ln>
                      <a:noFill/>
                    </a:ln>
                  </pic:spPr>
                </pic:pic>
              </a:graphicData>
            </a:graphic>
          </wp:inline>
        </w:drawing>
      </w:r>
      <w:r>
        <w:t xml:space="preserve">), </w:t>
      </w:r>
      <w:proofErr w:type="spellStart"/>
      <w:r>
        <w:t>TXUAlert</w:t>
      </w:r>
      <w:proofErr w:type="spellEnd"/>
      <w:r>
        <w:t xml:space="preserve"> (</w:t>
      </w:r>
      <w:r w:rsidR="00932E29">
        <w:rPr>
          <w:noProof/>
        </w:rPr>
        <w:drawing>
          <wp:inline distT="0" distB="0" distL="0" distR="0" wp14:anchorId="581998F1" wp14:editId="68A2801B">
            <wp:extent cx="267335" cy="336550"/>
            <wp:effectExtent l="0" t="0" r="0" b="0"/>
            <wp:docPr id="27" name="Picture 27" descr="picture of XU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 of XU aler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r>
        <w:t xml:space="preserve">), </w:t>
      </w:r>
      <w:proofErr w:type="spellStart"/>
      <w:r>
        <w:t>TXUAlertButton</w:t>
      </w:r>
      <w:proofErr w:type="spellEnd"/>
      <w:r>
        <w:t xml:space="preserve"> (</w:t>
      </w:r>
      <w:r w:rsidR="00932E29">
        <w:rPr>
          <w:noProof/>
        </w:rPr>
        <w:drawing>
          <wp:inline distT="0" distB="0" distL="0" distR="0" wp14:anchorId="690D3754" wp14:editId="2F7541BB">
            <wp:extent cx="293370" cy="327660"/>
            <wp:effectExtent l="0" t="0" r="0" b="0"/>
            <wp:docPr id="28" name="Picture 28" descr="picture of XU ale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of XU alert butt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3370" cy="327660"/>
                    </a:xfrm>
                    <a:prstGeom prst="rect">
                      <a:avLst/>
                    </a:prstGeom>
                    <a:noFill/>
                    <a:ln>
                      <a:noFill/>
                    </a:ln>
                  </pic:spPr>
                </pic:pic>
              </a:graphicData>
            </a:graphic>
          </wp:inline>
        </w:drawing>
      </w:r>
      <w:r>
        <w:t xml:space="preserve">), </w:t>
      </w:r>
      <w:proofErr w:type="spellStart"/>
      <w:r>
        <w:t>TXUAlertSurrogate</w:t>
      </w:r>
      <w:proofErr w:type="spellEnd"/>
      <w:r>
        <w:t xml:space="preserve"> (</w:t>
      </w:r>
      <w:r w:rsidR="00932E29">
        <w:rPr>
          <w:noProof/>
        </w:rPr>
        <w:drawing>
          <wp:inline distT="0" distB="0" distL="0" distR="0" wp14:anchorId="3B10934B" wp14:editId="4AFBAD50">
            <wp:extent cx="284480" cy="310515"/>
            <wp:effectExtent l="0" t="0" r="0" b="0"/>
            <wp:docPr id="29" name="Picture 29" descr="picture of XU alert surroga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of XU alert surrogate butt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4480" cy="310515"/>
                    </a:xfrm>
                    <a:prstGeom prst="rect">
                      <a:avLst/>
                    </a:prstGeom>
                    <a:noFill/>
                    <a:ln>
                      <a:noFill/>
                    </a:ln>
                  </pic:spPr>
                </pic:pic>
              </a:graphicData>
            </a:graphic>
          </wp:inline>
        </w:drawing>
      </w:r>
      <w:r>
        <w:t xml:space="preserve">), </w:t>
      </w:r>
      <w:proofErr w:type="spellStart"/>
      <w:r>
        <w:t>TXUMonthCalendar</w:t>
      </w:r>
      <w:proofErr w:type="spellEnd"/>
      <w:r>
        <w:t xml:space="preserve"> (</w:t>
      </w:r>
      <w:r w:rsidR="00932E29">
        <w:rPr>
          <w:noProof/>
        </w:rPr>
        <w:drawing>
          <wp:inline distT="0" distB="0" distL="0" distR="0" wp14:anchorId="05EF6ECE" wp14:editId="510774E2">
            <wp:extent cx="276225" cy="327660"/>
            <wp:effectExtent l="0" t="0" r="0" b="0"/>
            <wp:docPr id="30" name="Picture 30" descr="picture of XU month calenda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of XU month calendar butt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t xml:space="preserve">), </w:t>
      </w:r>
      <w:proofErr w:type="spellStart"/>
      <w:r>
        <w:t>TXUDateTimeSelect</w:t>
      </w:r>
      <w:proofErr w:type="spellEnd"/>
      <w:r>
        <w:t xml:space="preserve"> (</w:t>
      </w:r>
      <w:r w:rsidR="00932E29">
        <w:rPr>
          <w:noProof/>
        </w:rPr>
        <w:drawing>
          <wp:inline distT="0" distB="0" distL="0" distR="0" wp14:anchorId="4D7A7E0C" wp14:editId="2BEDDED4">
            <wp:extent cx="276225" cy="310515"/>
            <wp:effectExtent l="0" t="0" r="0" b="0"/>
            <wp:docPr id="31" name="Picture 31" descr="picture of XU date time selec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of XU date time select butt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 cy="310515"/>
                    </a:xfrm>
                    <a:prstGeom prst="rect">
                      <a:avLst/>
                    </a:prstGeom>
                    <a:noFill/>
                    <a:ln>
                      <a:noFill/>
                    </a:ln>
                  </pic:spPr>
                </pic:pic>
              </a:graphicData>
            </a:graphic>
          </wp:inline>
        </w:drawing>
      </w:r>
      <w:r>
        <w:t xml:space="preserve">), and </w:t>
      </w:r>
      <w:proofErr w:type="spellStart"/>
      <w:r>
        <w:t>TXU_NameRules</w:t>
      </w:r>
      <w:proofErr w:type="spellEnd"/>
      <w:r>
        <w:t xml:space="preserve"> (</w:t>
      </w:r>
      <w:r w:rsidR="00932E29">
        <w:rPr>
          <w:noProof/>
        </w:rPr>
        <w:drawing>
          <wp:inline distT="0" distB="0" distL="0" distR="0" wp14:anchorId="6F426873" wp14:editId="27A30A2D">
            <wp:extent cx="284480" cy="310515"/>
            <wp:effectExtent l="0" t="0" r="0" b="0"/>
            <wp:docPr id="32" name="Picture 32" descr="picture of XU name rul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of XU name rules butt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480" cy="310515"/>
                    </a:xfrm>
                    <a:prstGeom prst="rect">
                      <a:avLst/>
                    </a:prstGeom>
                    <a:noFill/>
                    <a:ln>
                      <a:noFill/>
                    </a:ln>
                  </pic:spPr>
                </pic:pic>
              </a:graphicData>
            </a:graphic>
          </wp:inline>
        </w:drawing>
      </w:r>
      <w:r>
        <w:t>) components on the Kernel Tab, as shown below:</w:t>
      </w:r>
    </w:p>
    <w:p w14:paraId="25476CB6" w14:textId="77777777" w:rsidR="00963343" w:rsidRDefault="00963343">
      <w:pPr>
        <w:keepNext/>
        <w:keepLines/>
        <w:ind w:left="720"/>
      </w:pPr>
    </w:p>
    <w:p w14:paraId="4022464D" w14:textId="6D631AF5" w:rsidR="00963343" w:rsidRDefault="00932E29">
      <w:pPr>
        <w:keepNext/>
        <w:keepLines/>
        <w:ind w:left="1080" w:hanging="360"/>
      </w:pPr>
      <w:r>
        <w:rPr>
          <w:noProof/>
          <w:sz w:val="20"/>
        </w:rPr>
        <mc:AlternateContent>
          <mc:Choice Requires="wps">
            <w:drawing>
              <wp:anchor distT="0" distB="0" distL="114300" distR="114300" simplePos="0" relativeHeight="251656192" behindDoc="0" locked="0" layoutInCell="1" allowOverlap="1" wp14:anchorId="61ADF8AA" wp14:editId="7265A9E8">
                <wp:simplePos x="0" y="0"/>
                <wp:positionH relativeFrom="column">
                  <wp:posOffset>1104900</wp:posOffset>
                </wp:positionH>
                <wp:positionV relativeFrom="paragraph">
                  <wp:posOffset>97790</wp:posOffset>
                </wp:positionV>
                <wp:extent cx="4638675" cy="228600"/>
                <wp:effectExtent l="0" t="0" r="0" b="0"/>
                <wp:wrapNone/>
                <wp:docPr id="20"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28600"/>
                        </a:xfrm>
                        <a:prstGeom prst="rect">
                          <a:avLst/>
                        </a:prstGeom>
                        <a:solidFill>
                          <a:srgbClr val="FFFFFF"/>
                        </a:solidFill>
                        <a:ln w="12700">
                          <a:solidFill>
                            <a:srgbClr val="000000"/>
                          </a:solidFill>
                          <a:miter lim="800000"/>
                          <a:headEnd/>
                          <a:tailEnd/>
                        </a:ln>
                      </wps:spPr>
                      <wps:txbx>
                        <w:txbxContent>
                          <w:p w14:paraId="499B3803" w14:textId="77777777" w:rsidR="00963343" w:rsidRDefault="00963343">
                            <w:r>
                              <w:rPr>
                                <w:rFonts w:ascii="Arial" w:hAnsi="Arial" w:cs="Arial"/>
                                <w:sz w:val="20"/>
                              </w:rPr>
                              <w:t xml:space="preserve">Kernel Delphi Components (KDC) on the Kernel palette tab in </w:t>
                            </w:r>
                            <w:smartTag w:uri="urn:schemas-microsoft-com:office:smarttags" w:element="place">
                              <w:r>
                                <w:rPr>
                                  <w:rFonts w:ascii="Arial" w:hAnsi="Arial" w:cs="Arial"/>
                                  <w:sz w:val="20"/>
                                </w:rPr>
                                <w:t>Delphi</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DF8AA" id="Rectangle 28" o:spid="_x0000_s1026" alt="&quot;&quot;" style="position:absolute;left:0;text-align:left;margin-left:87pt;margin-top:7.7pt;width:365.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j1JgIAAEoEAAAOAAAAZHJzL2Uyb0RvYy54bWysVNuO0zAQfUfiHyy/06Sh2y1R09WqSxHS&#10;AisWPsBxnMTCN8Zuk/L1jJ1uKRfxgMiD5bHHx2fOGWd9M2pFDgK8tKai81lOiTDcNtJ0Ff38afdi&#10;RYkPzDRMWSMqehSe3myeP1sPrhSF7a1qBBAEMb4cXEX7EFyZZZ73QjM/s04Y3GwtaBYwhC5rgA2I&#10;rlVW5PkyGyw0DiwX3uPq3bRJNwm/bQUPH9rWi0BURZFbSCOksY5jtlmzsgPmeslPNNg/sNBMGrz0&#10;DHXHAiN7kL9BacnBetuGGbc6s20ruUg1YDXz/JdqHnvmRKoFxfHuLJP/f7D8/eEBiGwqWqA8hmn0&#10;6COqxkynBClWUaDB+RLzHt0DxBK9u7f8iyfGbntME7cAdugFa5DWPOZnPx2IgcejpB7e2Qbh2T7Y&#10;pNXYgo6AqAIZkyXHsyViDITj4mL5crW8vqKE415RrJZ58ixj5dNpBz68EVaTOKkoIPmEzg73PkQ2&#10;rHxKSeytks1OKpUC6OqtAnJg2B679KUCsMjLNGXIgLUV13j53zHy9P0JQ8uAja6krujqnMTKqNtr&#10;06Q2DEyqaY6clTkJGbWbPAhjPZ7sqG1zREnBTg2NDxAnvYVvlAzYzBX1X/cMBCXqrUFbXs0Xi9j9&#10;KVhcXUev4XKnvtxhhiNURQMl03QbphezdyC7Hm+aJxmMvUUrW5lUjjZPrE68sWGT+KfHFV/EZZyy&#10;fvwCNt8BAAD//wMAUEsDBBQABgAIAAAAIQAt4pyA4gAAAAkBAAAPAAAAZHJzL2Rvd25yZXYueG1s&#10;TI9BS8NAEIXvgv9hGcGL2E0lSduYTVFBPChCa2nxts2OSWh2Nuxu2/jvHU96m8c83vteuRxtL07o&#10;Q+dIwXSSgECqnemoUbD5eL6dgwhRk9G9I1TwjQGW1eVFqQvjzrTC0zo2gkMoFFpBG+NQSBnqFq0O&#10;Ezcg8e/LeasjS99I4/WZw20v75Ikl1Z3xA2tHvCpxfqwPloFj4ft6n3WzF/9kC/eXm4+d/nY7JS6&#10;vhof7kFEHOOfGX7xGR0qZtq7I5kgetazlLdEPrIUBBsWSZqB2CvIpinIqpT/F1Q/AAAA//8DAFBL&#10;AQItABQABgAIAAAAIQC2gziS/gAAAOEBAAATAAAAAAAAAAAAAAAAAAAAAABbQ29udGVudF9UeXBl&#10;c10ueG1sUEsBAi0AFAAGAAgAAAAhADj9If/WAAAAlAEAAAsAAAAAAAAAAAAAAAAALwEAAF9yZWxz&#10;Ly5yZWxzUEsBAi0AFAAGAAgAAAAhAPVkWPUmAgAASgQAAA4AAAAAAAAAAAAAAAAALgIAAGRycy9l&#10;Mm9Eb2MueG1sUEsBAi0AFAAGAAgAAAAhAC3inIDiAAAACQEAAA8AAAAAAAAAAAAAAAAAgAQAAGRy&#10;cy9kb3ducmV2LnhtbFBLBQYAAAAABAAEAPMAAACPBQAAAAA=&#10;" strokeweight="1pt">
                <v:textbox>
                  <w:txbxContent>
                    <w:p w14:paraId="499B3803" w14:textId="77777777" w:rsidR="00963343" w:rsidRDefault="00963343">
                      <w:r>
                        <w:rPr>
                          <w:rFonts w:ascii="Arial" w:hAnsi="Arial" w:cs="Arial"/>
                          <w:sz w:val="20"/>
                        </w:rPr>
                        <w:t xml:space="preserve">Kernel Delphi Components (KDC) on the Kernel palette tab in </w:t>
                      </w:r>
                      <w:smartTag w:uri="urn:schemas-microsoft-com:office:smarttags" w:element="place">
                        <w:r>
                          <w:rPr>
                            <w:rFonts w:ascii="Arial" w:hAnsi="Arial" w:cs="Arial"/>
                            <w:sz w:val="20"/>
                          </w:rPr>
                          <w:t>Delphi</w:t>
                        </w:r>
                      </w:smartTag>
                    </w:p>
                  </w:txbxContent>
                </v:textbox>
              </v:rect>
            </w:pict>
          </mc:Fallback>
        </mc:AlternateContent>
      </w:r>
    </w:p>
    <w:p w14:paraId="7DEFDD0C" w14:textId="77777777" w:rsidR="00963343" w:rsidRDefault="00963343">
      <w:pPr>
        <w:keepNext/>
        <w:keepLines/>
        <w:ind w:left="1080" w:hanging="360"/>
      </w:pPr>
    </w:p>
    <w:p w14:paraId="760016D5" w14:textId="1414381D" w:rsidR="00963343" w:rsidRDefault="00932E29">
      <w:pPr>
        <w:keepNext/>
        <w:keepLines/>
        <w:ind w:left="1080" w:hanging="360"/>
      </w:pPr>
      <w:r>
        <w:rPr>
          <w:noProof/>
          <w:sz w:val="20"/>
        </w:rPr>
        <mc:AlternateContent>
          <mc:Choice Requires="wps">
            <w:drawing>
              <wp:anchor distT="0" distB="0" distL="114300" distR="114300" simplePos="0" relativeHeight="251657216" behindDoc="0" locked="0" layoutInCell="1" allowOverlap="1" wp14:anchorId="6A297962" wp14:editId="4461DE71">
                <wp:simplePos x="0" y="0"/>
                <wp:positionH relativeFrom="column">
                  <wp:posOffset>2466975</wp:posOffset>
                </wp:positionH>
                <wp:positionV relativeFrom="paragraph">
                  <wp:posOffset>-2540</wp:posOffset>
                </wp:positionV>
                <wp:extent cx="466725" cy="561975"/>
                <wp:effectExtent l="0" t="0" r="0" b="0"/>
                <wp:wrapNone/>
                <wp:docPr id="18"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A4C3" id="Line 29"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pt" to="231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pB2AEAAJEDAAAOAAAAZHJzL2Uyb0RvYy54bWysU8Fu2zAMvQ/YPwi6L06CJV2MOD2k6y7Z&#10;FqDdBzCSbAuTREFSYufvRylpum63YT4IpEk+ku9J6/vRGnZSIWp0DZ9NppwpJ1Bq1zX8x/Pjh0+c&#10;xQROgkGnGn5Wkd9v3r9bD75Wc+zRSBUYgbhYD77hfUq+rqooemUhTtArR8EWg4VEbugqGWAgdGuq&#10;+XS6rAYM0gcUKkb6+3AJ8k3Bb1sl0ve2jSox03CaLZUzlPOQz2qzhroL4HstrmPAP0xhQTtqeoN6&#10;gATsGPRfUFaLgBHbNBFoK2xbLVTZgbaZTf/Y5qkHr8ouRE70N5ri/4MV3077wLQk7UgpB5Y02mmn&#10;2HyVuRl8rCll6/YhbydG9+R3KH5G5nDbg+tUmfH57KluliuqNyXZiZ46HIavKCkHjgkLUWMbbIYk&#10;CthY9Djf9FBjYoJ+flwu7+YLzgSFFsvZ6m5ROkD9UuxDTF8UWpaNhhsavIDDaRdTHgbql5Tcy+Gj&#10;NqZIbhwbGr5aEHyORDRa5mBxQnfYmsBOkC9N+a5936QFPDpZwHoF8vPVTqAN2SwVSlLQRJJRPHez&#10;SnJmFL2TbF3GM+5KWWbpwvcB5XkfcjizR7qXPa53NF+s3/2S9fqSNr8AAAD//wMAUEsDBBQABgAI&#10;AAAAIQAy1bFz4AAAAAgBAAAPAAAAZHJzL2Rvd25yZXYueG1sTI9BS8NAFITvgv9heYK3dpNayxLz&#10;UkSol1alrZR622afSTC7G7KbNv57nyc9DjPMfJMvR9uKM/Wh8Q4hnSYgyJXeNK5CeN+vJgpEiNoZ&#10;3XpHCN8UYFlcX+U6M/7itnTexUpwiQuZRqhj7DIpQ1mT1WHqO3Lsffre6siyr6Tp9YXLbStnSbKQ&#10;VjeOF2rd0VNN5ddusAjbzWqtDuthLPuP5/R1/7Z5OQaFeHszPj6AiDTGvzD84jM6FMx08oMzQbQI&#10;d0rdcxRhMgfB/nwx428nBKVSkEUu/x8ofgAAAP//AwBQSwECLQAUAAYACAAAACEAtoM4kv4AAADh&#10;AQAAEwAAAAAAAAAAAAAAAAAAAAAAW0NvbnRlbnRfVHlwZXNdLnhtbFBLAQItABQABgAIAAAAIQA4&#10;/SH/1gAAAJQBAAALAAAAAAAAAAAAAAAAAC8BAABfcmVscy8ucmVsc1BLAQItABQABgAIAAAAIQBu&#10;QVpB2AEAAJEDAAAOAAAAAAAAAAAAAAAAAC4CAABkcnMvZTJvRG9jLnhtbFBLAQItABQABgAIAAAA&#10;IQAy1bFz4AAAAAgBAAAPAAAAAAAAAAAAAAAAADIEAABkcnMvZG93bnJldi54bWxQSwUGAAAAAAQA&#10;BADzAAAAPwUAAAAA&#10;">
                <v:stroke endarrow="block"/>
              </v:line>
            </w:pict>
          </mc:Fallback>
        </mc:AlternateContent>
      </w:r>
    </w:p>
    <w:p w14:paraId="7C78E4C8" w14:textId="2E01F823" w:rsidR="00963343" w:rsidRDefault="00932E29">
      <w:pPr>
        <w:keepNext/>
        <w:keepLines/>
        <w:ind w:left="1080" w:hanging="360"/>
      </w:pPr>
      <w:r>
        <w:rPr>
          <w:noProof/>
          <w:sz w:val="20"/>
        </w:rPr>
        <mc:AlternateContent>
          <mc:Choice Requires="wps">
            <w:drawing>
              <wp:anchor distT="0" distB="0" distL="114300" distR="114300" simplePos="0" relativeHeight="251659264" behindDoc="0" locked="0" layoutInCell="1" allowOverlap="1" wp14:anchorId="54228675" wp14:editId="799F6153">
                <wp:simplePos x="0" y="0"/>
                <wp:positionH relativeFrom="column">
                  <wp:posOffset>5676900</wp:posOffset>
                </wp:positionH>
                <wp:positionV relativeFrom="paragraph">
                  <wp:posOffset>377825</wp:posOffset>
                </wp:positionV>
                <wp:extent cx="571500" cy="533400"/>
                <wp:effectExtent l="0" t="0" r="0" b="0"/>
                <wp:wrapNone/>
                <wp:docPr id="15"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EF164" id="Line 33"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29.75pt" to="492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0C3wEAAJsDAAAOAAAAZHJzL2Uyb0RvYy54bWysU02T0zAMvTPDf/D4TpO2hI9M0z10WS4F&#10;OrMLd9V2Gg+25bHdJv33yG4pLNwYcvDI1tOT9KSs7iZr2EmFqNF1fD6rOVNOoNTu0PGvTw+v3nEW&#10;EzgJBp3q+FlFfrd++WI1+lYtcEAjVWBE4mI7+o4PKfm2qqIYlIU4Q68cOXsMFhJdw6GSAUZit6Za&#10;1PWbasQgfUChYqTX+4uTrwt/3yuRvvR9VImZjlNtqZyhnPt8VusVtIcAftDiWgb8QxUWtKOkN6p7&#10;SMCOQf9FZbUIGLFPM4G2wr7XQpUeqJt5/Uc3jwN4VXohcaK/yRT/H634fNoFpiXNruHMgaUZbbVT&#10;bLnM2ow+tgTZuF3I3YnJPfotiu+ROdwM4A6q1Ph09hQ3zxHVs5B8iZ4y7MdPKAkDx4RFqKkPlvVG&#10;+285MJOTGGwqkznfJqOmxAQ9Nm/nTU3zE+RqlsvXZOdc0GaaHOxDTB8VWpaNjhtqoZDCaRvTBfoT&#10;kuEOH7Qx9A6tcWzs+Ptm0ZSAiEbL7My+GA77jQnsBHl9ynfN+wwW8OhkIRsUyA9XO4E2ZLNUxElB&#10;k1xG8ZzNKsmZUfTHZOtSnnFX8bJeF+X3KM+7kN1ZR9qA0vJ1W/OK/X4vqF//1PoHAAAA//8DAFBL&#10;AwQUAAYACAAAACEAY3XgE+AAAAAKAQAADwAAAGRycy9kb3ducmV2LnhtbEyPwU7DMAyG70i8Q2Qk&#10;biwdtKgtTSeEQOKEYENI3LLGtGWNUxJvLTw92QmOtj/9/v5qNdtBHNCH3pGC5SIBgdQ401Or4HXz&#10;cJGDCKzJ6MERKvjGAKv69KTSpXETveBhza2IIRRKraBjHkspQ9Oh1WHhRqR4+3Deao6jb6Xxeorh&#10;dpCXSXItre4pfuj0iHcdNrv13iooNlPmnv3uLV32X+8/9588Pj6xUudn8+0NCMaZ/2A46kd1qKPT&#10;1u3JBDEoyIs0dmEFWZGBiECRHxfbSKZXGci6kv8r1L8AAAD//wMAUEsBAi0AFAAGAAgAAAAhALaD&#10;OJL+AAAA4QEAABMAAAAAAAAAAAAAAAAAAAAAAFtDb250ZW50X1R5cGVzXS54bWxQSwECLQAUAAYA&#10;CAAAACEAOP0h/9YAAACUAQAACwAAAAAAAAAAAAAAAAAvAQAAX3JlbHMvLnJlbHNQSwECLQAUAAYA&#10;CAAAACEAfJXNAt8BAACbAwAADgAAAAAAAAAAAAAAAAAuAgAAZHJzL2Uyb0RvYy54bWxQSwECLQAU&#10;AAYACAAAACEAY3XgE+AAAAAKAQAADwAAAAAAAAAAAAAAAAA5BAAAZHJzL2Rvd25yZXYueG1sUEsF&#10;BgAAAAAEAAQA8wAAAEYFAAAAAA==&#10;">
                <v:stroke endarrow="block"/>
              </v:line>
            </w:pict>
          </mc:Fallback>
        </mc:AlternateContent>
      </w:r>
      <w:r>
        <w:rPr>
          <w:noProof/>
        </w:rPr>
        <w:drawing>
          <wp:inline distT="0" distB="0" distL="0" distR="0" wp14:anchorId="4B8D18E2" wp14:editId="588681AD">
            <wp:extent cx="5943600" cy="621030"/>
            <wp:effectExtent l="0" t="0" r="0" b="0"/>
            <wp:docPr id="33" name="Picture 33" descr="Kernel Delphi Components (KDC) on the Kernel palette tab in Del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ernel Delphi Components (KDC) on the Kernel palette tab in Delphi"/>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621030"/>
                    </a:xfrm>
                    <a:prstGeom prst="rect">
                      <a:avLst/>
                    </a:prstGeom>
                    <a:noFill/>
                    <a:ln>
                      <a:noFill/>
                    </a:ln>
                  </pic:spPr>
                </pic:pic>
              </a:graphicData>
            </a:graphic>
          </wp:inline>
        </w:drawing>
      </w:r>
    </w:p>
    <w:p w14:paraId="44EDD327" w14:textId="2B2CDE62" w:rsidR="00963343" w:rsidRDefault="00932E29">
      <w:pPr>
        <w:keepNext/>
        <w:keepLines/>
        <w:ind w:left="1080" w:hanging="360"/>
      </w:pPr>
      <w:r>
        <w:rPr>
          <w:noProof/>
          <w:sz w:val="20"/>
        </w:rPr>
        <mc:AlternateContent>
          <mc:Choice Requires="wps">
            <w:drawing>
              <wp:anchor distT="0" distB="0" distL="114300" distR="114300" simplePos="0" relativeHeight="251658240" behindDoc="0" locked="0" layoutInCell="1" allowOverlap="1" wp14:anchorId="7F0082E5" wp14:editId="413413C1">
                <wp:simplePos x="0" y="0"/>
                <wp:positionH relativeFrom="column">
                  <wp:posOffset>1524000</wp:posOffset>
                </wp:positionH>
                <wp:positionV relativeFrom="paragraph">
                  <wp:posOffset>156845</wp:posOffset>
                </wp:positionV>
                <wp:extent cx="4143375" cy="238125"/>
                <wp:effectExtent l="0" t="0" r="0" b="0"/>
                <wp:wrapNone/>
                <wp:docPr id="14"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38125"/>
                        </a:xfrm>
                        <a:prstGeom prst="rect">
                          <a:avLst/>
                        </a:prstGeom>
                        <a:solidFill>
                          <a:srgbClr val="FFFFFF"/>
                        </a:solidFill>
                        <a:ln w="12700">
                          <a:solidFill>
                            <a:srgbClr val="000000"/>
                          </a:solidFill>
                          <a:miter lim="800000"/>
                          <a:headEnd/>
                          <a:tailEnd/>
                        </a:ln>
                      </wps:spPr>
                      <wps:txbx>
                        <w:txbxContent>
                          <w:p w14:paraId="528F4DD8" w14:textId="77777777" w:rsidR="00963343" w:rsidRDefault="00963343">
                            <w:r>
                              <w:rPr>
                                <w:rFonts w:ascii="Arial" w:hAnsi="Arial" w:cs="Arial"/>
                                <w:sz w:val="20"/>
                              </w:rPr>
                              <w:t>Palette scroll arrows (You may need to scroll to reach the Kernel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82E5" id="Rectangle 31" o:spid="_x0000_s1027" alt="&quot;&quot;" style="position:absolute;left:0;text-align:left;margin-left:120pt;margin-top:12.35pt;width:326.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bDKAIAAFEEAAAOAAAAZHJzL2Uyb0RvYy54bWysVNuO0zAQfUfiHyy/01yasiVqulp1KUJa&#10;YMXCBziOk1j4xthtWr6eidOWLvCEyIPlyYxPzpwzzur2oBXZC/DSmopms5QSYbhtpOkq+vXL9tWS&#10;Eh+YaZiyRlT0KDy9Xb98sRpcKXLbW9UIIAhifDm4ivYhuDJJPO+FZn5mnTCYbC1oFjCELmmADYiu&#10;VZKn6etksNA4sFx4j2/vpyRdR/y2FTx8alsvAlEVRW4hrhDXelyT9YqVHTDXS36iwf6BhWbS4Ecv&#10;UPcsMLID+QeUlhyst22YcasT27aSi9gDdpOlv3Xz1DMnYi8ojncXmfz/g+Uf949AZIPeFZQYptGj&#10;z6gaM50SZJ6NAg3Ol1j35B5hbNG7B8u/eWLspscycQdgh16wBmnF+uTZgTHweJTUwwfbIDzbBRu1&#10;OrSgR0BUgRyiJceLJeIQCMeXRVbM5zcLSjjm8vkyyxcjpYSV59MOfHgnrCbjpqKA5CM62z/4MJWe&#10;SyJ7q2SzlUrFALp6o4DsGY7HNj4ndH9dpgwZsLf8Jk0j9LOkv8ZI4/M3DC0DDrqSuqLLSxErR93e&#10;miaOYWBSTXtsTxns8qzd5EE41IfJqrMrtW2OqCzYaa7xHuKmt/CDkgFnuqL++46BoES9N+jOm6wo&#10;xksQg2Jxk2MA15n6OsMMR6iKBkqm7SZMF2fnQHY9fimLahh7h462Moo9Mp5Ynejj3Ea7TndsvBjX&#10;caz69SdY/wQAAP//AwBQSwMEFAAGAAgAAAAhALihEkziAAAACQEAAA8AAABkcnMvZG93bnJldi54&#10;bWxMj81OwzAQhO9IvIO1SFwQdbAgTUOcCpAQByqk/oiKmxsvTtR4HdluG94e9wS3Wc1o9ptqPtqe&#10;HdGHzpGEu0kGDKlxuiMjYbN+vS2AhahIq94RSvjBAPP68qJSpXYnWuJxFQ1LJRRKJaGNcSg5D02L&#10;VoWJG5CS9+28VTGd3nDt1SmV256LLMu5VR2lD60a8KXFZr86WAnP+8/lx9QU737IZ4u3m69tPpqt&#10;lNdX49MjsIhj/AvDGT+hQ52Ydu5AOrBegrjP0pZ4FlNgKVDMxAOwnYRcCOB1xf8vqH8BAAD//wMA&#10;UEsBAi0AFAAGAAgAAAAhALaDOJL+AAAA4QEAABMAAAAAAAAAAAAAAAAAAAAAAFtDb250ZW50X1R5&#10;cGVzXS54bWxQSwECLQAUAAYACAAAACEAOP0h/9YAAACUAQAACwAAAAAAAAAAAAAAAAAvAQAAX3Jl&#10;bHMvLnJlbHNQSwECLQAUAAYACAAAACEA+YKWwygCAABRBAAADgAAAAAAAAAAAAAAAAAuAgAAZHJz&#10;L2Uyb0RvYy54bWxQSwECLQAUAAYACAAAACEAuKESTOIAAAAJAQAADwAAAAAAAAAAAAAAAACCBAAA&#10;ZHJzL2Rvd25yZXYueG1sUEsFBgAAAAAEAAQA8wAAAJEFAAAAAA==&#10;" strokeweight="1pt">
                <v:textbox>
                  <w:txbxContent>
                    <w:p w14:paraId="528F4DD8" w14:textId="77777777" w:rsidR="00963343" w:rsidRDefault="00963343">
                      <w:r>
                        <w:rPr>
                          <w:rFonts w:ascii="Arial" w:hAnsi="Arial" w:cs="Arial"/>
                          <w:sz w:val="20"/>
                        </w:rPr>
                        <w:t>Palette scroll arrows (You may need to scroll to reach the Kernel tab.)</w:t>
                      </w:r>
                    </w:p>
                  </w:txbxContent>
                </v:textbox>
              </v:rect>
            </w:pict>
          </mc:Fallback>
        </mc:AlternateContent>
      </w:r>
    </w:p>
    <w:p w14:paraId="72CA5ACD" w14:textId="77777777" w:rsidR="00963343" w:rsidRDefault="00963343">
      <w:pPr>
        <w:keepNext/>
        <w:keepLines/>
        <w:ind w:left="1080" w:hanging="360"/>
      </w:pPr>
    </w:p>
    <w:p w14:paraId="580A704B" w14:textId="77777777" w:rsidR="00963343" w:rsidRDefault="00963343">
      <w:pPr>
        <w:ind w:left="1080" w:hanging="360"/>
      </w:pPr>
    </w:p>
    <w:p w14:paraId="2382D6F9" w14:textId="77777777" w:rsidR="00963343" w:rsidRDefault="00963343">
      <w:pPr>
        <w:ind w:left="1080" w:hanging="360"/>
      </w:pPr>
    </w:p>
    <w:p w14:paraId="6D7DCD3F" w14:textId="77777777" w:rsidR="00963343" w:rsidRDefault="00963343">
      <w:pPr>
        <w:keepNext/>
        <w:keepLines/>
        <w:ind w:left="900" w:hanging="360"/>
      </w:pPr>
      <w:r>
        <w:t>E.</w:t>
      </w:r>
      <w:r>
        <w:tab/>
        <w:t xml:space="preserve">Verify that the Kernel Delphi Components context-sensitive help has been successfully integrated with </w:t>
      </w:r>
      <w:smartTag w:uri="urn:schemas-microsoft-com:office:smarttags" w:element="place">
        <w:r>
          <w:t>Delphi</w:t>
        </w:r>
      </w:smartTag>
      <w:r>
        <w:t>'s help.</w:t>
      </w:r>
    </w:p>
    <w:p w14:paraId="0E37CBF9" w14:textId="77777777" w:rsidR="00963343" w:rsidRDefault="00963343">
      <w:pPr>
        <w:keepNext/>
        <w:keepLines/>
        <w:spacing w:before="120"/>
        <w:ind w:left="1260" w:hanging="360"/>
      </w:pPr>
      <w:r>
        <w:t>i.</w:t>
      </w:r>
      <w:r>
        <w:tab/>
        <w:t>On a blank form, add any one of the Kernel Delphi Components.</w:t>
      </w:r>
    </w:p>
    <w:p w14:paraId="0D98BA18" w14:textId="77777777" w:rsidR="00963343" w:rsidRDefault="00963343">
      <w:pPr>
        <w:spacing w:before="120"/>
        <w:ind w:left="1260" w:hanging="360"/>
      </w:pPr>
      <w:r>
        <w:t>ii.</w:t>
      </w:r>
      <w:r>
        <w:tab/>
        <w:t>Select the component on your form and press F1 for help. If the Kernel Delphi Components help comes up, you are all set.</w:t>
      </w:r>
    </w:p>
    <w:p w14:paraId="3727EBC2" w14:textId="77777777" w:rsidR="00963343" w:rsidRDefault="00963343">
      <w:pPr>
        <w:keepNext/>
        <w:keepLines/>
        <w:spacing w:before="120"/>
        <w:ind w:left="1260" w:hanging="360"/>
      </w:pPr>
      <w:r>
        <w:t>iii.</w:t>
      </w:r>
      <w:r>
        <w:tab/>
        <w:t xml:space="preserve">Press the </w:t>
      </w:r>
      <w:r>
        <w:rPr>
          <w:i/>
        </w:rPr>
        <w:t>Help Topics</w:t>
      </w:r>
      <w:r>
        <w:t xml:space="preserve"> button while in any Kernel Delphi Components or </w:t>
      </w:r>
      <w:smartTag w:uri="urn:schemas-microsoft-com:office:smarttags" w:element="place">
        <w:r>
          <w:t>Delphi</w:t>
        </w:r>
      </w:smartTag>
      <w:r>
        <w:t xml:space="preserve"> help topic. You should see the "</w:t>
      </w:r>
      <w:r>
        <w:rPr>
          <w:iCs/>
        </w:rPr>
        <w:t>Kernel Delphi Components V. 1.0 Developer's Guide" m</w:t>
      </w:r>
      <w:r>
        <w:t xml:space="preserve">anual listed along with the regular </w:t>
      </w:r>
      <w:smartTag w:uri="urn:schemas-microsoft-com:office:smarttags" w:element="place">
        <w:r>
          <w:t>Delphi</w:t>
        </w:r>
      </w:smartTag>
      <w:r>
        <w:t xml:space="preserve"> manuals.</w:t>
      </w:r>
    </w:p>
    <w:p w14:paraId="118C3E6E" w14:textId="77777777" w:rsidR="00963343" w:rsidRDefault="00963343">
      <w:pPr>
        <w:keepNext/>
        <w:keepLines/>
        <w:ind w:left="1260" w:hanging="7"/>
      </w:pPr>
    </w:p>
    <w:tbl>
      <w:tblPr>
        <w:tblW w:w="8172" w:type="dxa"/>
        <w:tblInd w:w="1296" w:type="dxa"/>
        <w:tblLayout w:type="fixed"/>
        <w:tblLook w:val="0000" w:firstRow="0" w:lastRow="0" w:firstColumn="0" w:lastColumn="0" w:noHBand="0" w:noVBand="0"/>
      </w:tblPr>
      <w:tblGrid>
        <w:gridCol w:w="738"/>
        <w:gridCol w:w="7434"/>
      </w:tblGrid>
      <w:tr w:rsidR="00963343" w14:paraId="713F194E" w14:textId="77777777">
        <w:trPr>
          <w:cantSplit/>
        </w:trPr>
        <w:tc>
          <w:tcPr>
            <w:tcW w:w="738" w:type="dxa"/>
          </w:tcPr>
          <w:p w14:paraId="4C43CA57" w14:textId="61F76BF4" w:rsidR="00963343" w:rsidRDefault="00932E29">
            <w:pPr>
              <w:spacing w:before="60" w:after="60"/>
              <w:ind w:left="-18"/>
            </w:pPr>
            <w:r>
              <w:rPr>
                <w:noProof/>
                <w:sz w:val="20"/>
              </w:rPr>
              <w:drawing>
                <wp:inline distT="0" distB="0" distL="0" distR="0" wp14:anchorId="51AA8181" wp14:editId="30EF28A7">
                  <wp:extent cx="30162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34" w:type="dxa"/>
          </w:tcPr>
          <w:p w14:paraId="5FB65747" w14:textId="77777777" w:rsidR="00963343" w:rsidRDefault="00963343">
            <w:pPr>
              <w:spacing w:before="60" w:after="60"/>
              <w:ind w:left="-54"/>
              <w:rPr>
                <w:b/>
                <w:bCs/>
              </w:rPr>
            </w:pPr>
            <w:r>
              <w:t xml:space="preserve">Kernel Delphi Components' topics should be available in the </w:t>
            </w:r>
            <w:smartTag w:uri="urn:schemas-microsoft-com:office:smarttags" w:element="place">
              <w:r>
                <w:t>Delphi</w:t>
              </w:r>
            </w:smartTag>
            <w:r>
              <w:t xml:space="preserve"> help index and full text search tabs as well.</w:t>
            </w:r>
          </w:p>
        </w:tc>
      </w:tr>
    </w:tbl>
    <w:p w14:paraId="1CBAAF5D" w14:textId="77777777" w:rsidR="00963343" w:rsidRDefault="00963343"/>
    <w:p w14:paraId="40E63729" w14:textId="77777777" w:rsidR="00963343" w:rsidRDefault="00963343">
      <w:pPr>
        <w:rPr>
          <w:bCs/>
        </w:rPr>
      </w:pPr>
    </w:p>
    <w:tbl>
      <w:tblPr>
        <w:tblW w:w="0" w:type="auto"/>
        <w:tblInd w:w="576" w:type="dxa"/>
        <w:tblLayout w:type="fixed"/>
        <w:tblLook w:val="0000" w:firstRow="0" w:lastRow="0" w:firstColumn="0" w:lastColumn="0" w:noHBand="0" w:noVBand="0"/>
      </w:tblPr>
      <w:tblGrid>
        <w:gridCol w:w="918"/>
        <w:gridCol w:w="7974"/>
      </w:tblGrid>
      <w:tr w:rsidR="00963343" w14:paraId="79DD6557" w14:textId="77777777">
        <w:trPr>
          <w:cantSplit/>
        </w:trPr>
        <w:tc>
          <w:tcPr>
            <w:tcW w:w="918" w:type="dxa"/>
          </w:tcPr>
          <w:p w14:paraId="5ADEF875" w14:textId="77777777" w:rsidR="00963343" w:rsidRDefault="00B42A8F">
            <w:pPr>
              <w:spacing w:before="60" w:after="60"/>
              <w:ind w:left="-18"/>
            </w:pPr>
            <w:r w:rsidRPr="00B42A8F">
              <w:rPr>
                <w:rFonts w:ascii="Arial" w:hAnsi="Arial"/>
                <w:sz w:val="20"/>
              </w:rPr>
              <w:object w:dxaOrig="306" w:dyaOrig="306" w14:anchorId="15370483">
                <v:shape id="_x0000_i1059" type="#_x0000_t75" alt="Caution" style="width:33.3pt;height:33.3pt" o:ole="" fillcolor="window">
                  <v:imagedata r:id="rId16" o:title=""/>
                </v:shape>
                <o:OLEObject Type="Embed" ProgID="HJPRO" ShapeID="_x0000_i1059" DrawAspect="Content" ObjectID="_1679140710" r:id="rId54"/>
              </w:object>
            </w:r>
          </w:p>
        </w:tc>
        <w:tc>
          <w:tcPr>
            <w:tcW w:w="7974" w:type="dxa"/>
          </w:tcPr>
          <w:p w14:paraId="36EE952B" w14:textId="77777777" w:rsidR="00963343" w:rsidRDefault="00963343">
            <w:pPr>
              <w:pStyle w:val="Caution"/>
            </w:pPr>
            <w:r>
              <w:t>You will now need to re-install any packages that were removed when you de-installed the previous KDC (Step 4).</w:t>
            </w:r>
          </w:p>
        </w:tc>
      </w:tr>
    </w:tbl>
    <w:p w14:paraId="3D85A8D3" w14:textId="77777777" w:rsidR="00963343" w:rsidRDefault="00963343">
      <w:pPr>
        <w:jc w:val="center"/>
        <w:rPr>
          <w:b/>
          <w:sz w:val="20"/>
        </w:rPr>
      </w:pPr>
    </w:p>
    <w:p w14:paraId="4BAA87FC" w14:textId="77777777" w:rsidR="00963343" w:rsidRDefault="00963343">
      <w:pPr>
        <w:jc w:val="center"/>
        <w:rPr>
          <w:b/>
          <w:sz w:val="20"/>
        </w:rPr>
      </w:pPr>
    </w:p>
    <w:p w14:paraId="682FA683" w14:textId="77777777" w:rsidR="00963343" w:rsidRDefault="00963343">
      <w:pPr>
        <w:jc w:val="center"/>
        <w:rPr>
          <w:b/>
          <w:sz w:val="20"/>
        </w:rPr>
      </w:pPr>
    </w:p>
    <w:p w14:paraId="0713D2E0" w14:textId="77777777" w:rsidR="00963343" w:rsidRDefault="00963343">
      <w:pPr>
        <w:jc w:val="center"/>
        <w:rPr>
          <w:rFonts w:ascii="Arial" w:hAnsi="Arial" w:cs="Arial"/>
          <w:b/>
          <w:sz w:val="20"/>
        </w:rPr>
      </w:pPr>
      <w:r>
        <w:rPr>
          <w:rFonts w:ascii="Arial" w:hAnsi="Arial" w:cs="Arial"/>
          <w:b/>
          <w:sz w:val="20"/>
        </w:rPr>
        <w:t xml:space="preserve">*** You have now completed the installation of the Kernel Delphi Components in </w:t>
      </w:r>
      <w:smartTag w:uri="urn:schemas-microsoft-com:office:smarttags" w:element="place">
        <w:r>
          <w:rPr>
            <w:rFonts w:ascii="Arial" w:hAnsi="Arial" w:cs="Arial"/>
            <w:b/>
            <w:sz w:val="20"/>
          </w:rPr>
          <w:t>Delphi</w:t>
        </w:r>
      </w:smartTag>
      <w:r>
        <w:rPr>
          <w:rFonts w:ascii="Arial" w:hAnsi="Arial" w:cs="Arial"/>
          <w:b/>
          <w:sz w:val="20"/>
        </w:rPr>
        <w:t xml:space="preserve"> V. 4, 5, and/or 6 on the Programmer Client Workstation ***</w:t>
      </w:r>
    </w:p>
    <w:p w14:paraId="1E8D8257" w14:textId="77777777" w:rsidR="00963343" w:rsidRDefault="00963343">
      <w:pPr>
        <w:jc w:val="center"/>
        <w:rPr>
          <w:b/>
          <w:sz w:val="20"/>
        </w:rPr>
      </w:pPr>
    </w:p>
    <w:p w14:paraId="35CE0877" w14:textId="77777777" w:rsidR="00963343" w:rsidRDefault="00963343">
      <w:pPr>
        <w:jc w:val="center"/>
        <w:rPr>
          <w:b/>
          <w:sz w:val="20"/>
        </w:rPr>
      </w:pPr>
    </w:p>
    <w:p w14:paraId="3C27944C" w14:textId="77777777" w:rsidR="00963343" w:rsidRDefault="00963343">
      <w:pPr>
        <w:sectPr w:rsidR="00963343">
          <w:headerReference w:type="even" r:id="rId55"/>
          <w:headerReference w:type="default" r:id="rId56"/>
          <w:pgSz w:w="12240" w:h="15840"/>
          <w:pgMar w:top="1440" w:right="1440" w:bottom="1440" w:left="1440" w:header="720" w:footer="720" w:gutter="0"/>
          <w:pgNumType w:start="1" w:chapStyle="1"/>
          <w:cols w:space="720"/>
          <w:titlePg/>
        </w:sectPr>
      </w:pPr>
      <w:bookmarkStart w:id="282" w:name="_Toc343571274"/>
      <w:bookmarkStart w:id="283" w:name="_Toc343572983"/>
      <w:bookmarkStart w:id="284" w:name="_Toc343592866"/>
      <w:bookmarkStart w:id="285" w:name="_Toc343656770"/>
      <w:bookmarkStart w:id="286" w:name="_Toc343658082"/>
      <w:bookmarkStart w:id="287" w:name="_Toc343658475"/>
      <w:bookmarkStart w:id="288" w:name="_Toc343674061"/>
      <w:bookmarkStart w:id="289" w:name="_Toc345749689"/>
      <w:bookmarkStart w:id="290" w:name="_Toc345836690"/>
      <w:bookmarkStart w:id="291" w:name="_Toc345914746"/>
      <w:bookmarkStart w:id="292" w:name="_Toc345915401"/>
      <w:bookmarkStart w:id="293" w:name="_Toc347633858"/>
      <w:bookmarkStart w:id="294" w:name="_Toc347634077"/>
      <w:bookmarkStart w:id="295" w:name="_Toc347636576"/>
      <w:bookmarkStart w:id="296" w:name="_Toc354564248"/>
      <w:bookmarkStart w:id="297" w:name="_Toc375644546"/>
      <w:bookmarkEnd w:id="230"/>
      <w:bookmarkEnd w:id="231"/>
      <w:bookmarkEnd w:id="232"/>
      <w:bookmarkEnd w:id="233"/>
      <w:bookmarkEnd w:id="234"/>
      <w:bookmarkEnd w:id="235"/>
      <w:bookmarkEnd w:id="236"/>
      <w:bookmarkEnd w:id="254"/>
      <w:bookmarkEnd w:id="255"/>
      <w:bookmarkEnd w:id="256"/>
      <w:bookmarkEnd w:id="257"/>
      <w:bookmarkEnd w:id="258"/>
      <w:bookmarkEnd w:id="259"/>
      <w:bookmarkEnd w:id="260"/>
      <w:bookmarkEnd w:id="261"/>
      <w:bookmarkEnd w:id="262"/>
      <w:bookmarkEnd w:id="263"/>
      <w:bookmarkEnd w:id="264"/>
    </w:p>
    <w:p w14:paraId="557103FF" w14:textId="77777777" w:rsidR="00963343" w:rsidRDefault="00963343">
      <w:pPr>
        <w:pStyle w:val="Heading1"/>
      </w:pPr>
      <w:bookmarkStart w:id="298" w:name="_Hlt452282365"/>
      <w:bookmarkStart w:id="299" w:name="_Toc7600701"/>
      <w:bookmarkStart w:id="300" w:name="_Toc92516502"/>
      <w:bookmarkEnd w:id="298"/>
      <w:smartTag w:uri="urn:schemas-microsoft-com:office:smarttags" w:element="place">
        <w:r>
          <w:lastRenderedPageBreak/>
          <w:t>VISTA</w:t>
        </w:r>
      </w:smartTag>
      <w:r>
        <w:t xml:space="preserve"> M Server Installation Instructions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9"/>
      <w:bookmarkEnd w:id="300"/>
    </w:p>
    <w:p w14:paraId="6BB3260D" w14:textId="77777777" w:rsidR="00963343" w:rsidRDefault="00963343">
      <w:pPr>
        <w:keepNext/>
        <w:keepLines/>
        <w:ind w:left="360" w:hanging="360"/>
      </w:pPr>
    </w:p>
    <w:p w14:paraId="52C7A773" w14:textId="77777777" w:rsidR="00963343" w:rsidRDefault="00963343">
      <w:pPr>
        <w:keepNext/>
        <w:keepLines/>
        <w:ind w:left="360" w:hanging="360"/>
      </w:pPr>
    </w:p>
    <w:tbl>
      <w:tblPr>
        <w:tblW w:w="0" w:type="auto"/>
        <w:tblLayout w:type="fixed"/>
        <w:tblLook w:val="0000" w:firstRow="0" w:lastRow="0" w:firstColumn="0" w:lastColumn="0" w:noHBand="0" w:noVBand="0"/>
      </w:tblPr>
      <w:tblGrid>
        <w:gridCol w:w="918"/>
        <w:gridCol w:w="8550"/>
      </w:tblGrid>
      <w:tr w:rsidR="00963343" w14:paraId="15D671EF" w14:textId="77777777">
        <w:trPr>
          <w:cantSplit/>
        </w:trPr>
        <w:tc>
          <w:tcPr>
            <w:tcW w:w="918" w:type="dxa"/>
          </w:tcPr>
          <w:p w14:paraId="506FC1D1" w14:textId="77777777" w:rsidR="00963343" w:rsidRDefault="00B42A8F">
            <w:pPr>
              <w:spacing w:before="60" w:after="60"/>
              <w:ind w:left="-18"/>
            </w:pPr>
            <w:r w:rsidRPr="00B42A8F">
              <w:rPr>
                <w:rFonts w:ascii="Arial" w:hAnsi="Arial"/>
                <w:sz w:val="20"/>
              </w:rPr>
              <w:object w:dxaOrig="306" w:dyaOrig="306" w14:anchorId="7AB4D679">
                <v:shape id="_x0000_i1060" type="#_x0000_t75" alt="Caution" style="width:33.3pt;height:33.3pt" o:ole="" fillcolor="window">
                  <v:imagedata r:id="rId16" o:title=""/>
                </v:shape>
                <o:OLEObject Type="Embed" ProgID="HJPRO" ShapeID="_x0000_i1060" DrawAspect="Content" ObjectID="_1679140711" r:id="rId57"/>
              </w:object>
            </w:r>
          </w:p>
        </w:tc>
        <w:tc>
          <w:tcPr>
            <w:tcW w:w="8550" w:type="dxa"/>
          </w:tcPr>
          <w:p w14:paraId="6A6B3D00" w14:textId="77777777" w:rsidR="00963343" w:rsidRDefault="00963343">
            <w:pPr>
              <w:pStyle w:val="Caution"/>
              <w:ind w:right="180"/>
            </w:pPr>
            <w:r>
              <w:t xml:space="preserve">Do </w:t>
            </w:r>
            <w:r>
              <w:rPr>
                <w:i/>
                <w:iCs/>
              </w:rPr>
              <w:t>not</w:t>
            </w:r>
            <w:r>
              <w:t xml:space="preserve"> use the instructions in this section, if you are installing a server-side Kernel </w:t>
            </w:r>
            <w:smartTag w:uri="urn:schemas-microsoft-com:office:smarttags" w:element="place">
              <w:r>
                <w:t>Delphi</w:t>
              </w:r>
            </w:smartTag>
            <w:r>
              <w:t xml:space="preserve"> Components patch. Instead, follow the installation instructions included with the patch.</w:t>
            </w:r>
          </w:p>
          <w:p w14:paraId="2F100D2E" w14:textId="77777777" w:rsidR="00963343" w:rsidRDefault="00963343">
            <w:pPr>
              <w:pStyle w:val="Caution"/>
            </w:pPr>
            <w:r>
              <w:t xml:space="preserve">Only use the instructions in this section if you are performing a VIRGIN server installation, or UPGRADING VERSIONS of the Kernel </w:t>
            </w:r>
            <w:smartTag w:uri="urn:schemas-microsoft-com:office:smarttags" w:element="place">
              <w:r>
                <w:t>Delphi</w:t>
              </w:r>
            </w:smartTag>
            <w:r>
              <w:t xml:space="preserve"> Components on the server.</w:t>
            </w:r>
          </w:p>
        </w:tc>
      </w:tr>
    </w:tbl>
    <w:p w14:paraId="5EDD9798" w14:textId="77777777" w:rsidR="00963343" w:rsidRDefault="00963343"/>
    <w:p w14:paraId="760D7DC7" w14:textId="77777777" w:rsidR="00963343" w:rsidRDefault="00963343"/>
    <w:p w14:paraId="7E9F3A25" w14:textId="77777777" w:rsidR="00963343" w:rsidRDefault="00963343">
      <w:r>
        <w:t>The instructions in this section are applicable for the Test/Production accounts in the DSM or Caché environments.</w:t>
      </w:r>
    </w:p>
    <w:p w14:paraId="3D868B36" w14:textId="77777777" w:rsidR="00963343" w:rsidRDefault="00963343"/>
    <w:p w14:paraId="6D977480" w14:textId="77777777" w:rsidR="00963343" w:rsidRDefault="00963343"/>
    <w:p w14:paraId="665D4331" w14:textId="77777777" w:rsidR="00963343" w:rsidRDefault="00963343">
      <w:pPr>
        <w:pStyle w:val="Heading3"/>
      </w:pPr>
      <w:bookmarkStart w:id="301" w:name="_Toc7600702"/>
      <w:bookmarkStart w:id="302" w:name="_Toc92516503"/>
      <w:bookmarkStart w:id="303" w:name="_Toc347633856"/>
      <w:bookmarkStart w:id="304" w:name="_Toc347634075"/>
      <w:bookmarkStart w:id="305" w:name="_Toc347636574"/>
      <w:bookmarkStart w:id="306" w:name="_Toc354564244"/>
      <w:bookmarkStart w:id="307" w:name="_Toc343592863"/>
      <w:bookmarkStart w:id="308" w:name="_Toc343656760"/>
      <w:bookmarkStart w:id="309" w:name="_Toc343658072"/>
      <w:bookmarkStart w:id="310" w:name="_Toc343658465"/>
      <w:bookmarkStart w:id="311" w:name="_Toc343674051"/>
      <w:bookmarkStart w:id="312" w:name="_Toc345749679"/>
      <w:bookmarkStart w:id="313" w:name="_Toc345836680"/>
      <w:bookmarkStart w:id="314" w:name="_Toc345914736"/>
      <w:bookmarkStart w:id="315" w:name="_Toc345915391"/>
      <w:bookmarkStart w:id="316" w:name="_Toc343592858"/>
      <w:bookmarkStart w:id="317" w:name="_Toc343656755"/>
      <w:bookmarkStart w:id="318" w:name="_Toc343658065"/>
      <w:bookmarkStart w:id="319" w:name="_Toc343658457"/>
      <w:bookmarkStart w:id="320" w:name="_Toc343674045"/>
      <w:bookmarkStart w:id="321" w:name="_Toc345749668"/>
      <w:bookmarkStart w:id="322" w:name="_Toc345836671"/>
      <w:bookmarkStart w:id="323" w:name="_Toc345914728"/>
      <w:bookmarkStart w:id="324" w:name="_Toc345915382"/>
      <w:bookmarkStart w:id="325" w:name="_Toc347633852"/>
      <w:bookmarkStart w:id="326" w:name="_Toc347634071"/>
      <w:bookmarkStart w:id="327" w:name="_Toc347636564"/>
      <w:r>
        <w:t>1.</w:t>
      </w:r>
      <w:r>
        <w:tab/>
        <w:t>Confirm Distribution Files</w:t>
      </w:r>
      <w:bookmarkEnd w:id="301"/>
      <w:bookmarkEnd w:id="302"/>
    </w:p>
    <w:p w14:paraId="22E78FD6" w14:textId="77777777" w:rsidR="00963343" w:rsidRDefault="00963343">
      <w:pPr>
        <w:keepNext/>
        <w:keepLines/>
        <w:ind w:left="540"/>
      </w:pPr>
    </w:p>
    <w:p w14:paraId="2885C0D6" w14:textId="77777777" w:rsidR="00963343" w:rsidRDefault="00963343">
      <w:pPr>
        <w:keepNext/>
        <w:keepLines/>
        <w:ind w:left="540"/>
      </w:pPr>
      <w:r>
        <w:t xml:space="preserve">Use the following files to install the </w:t>
      </w:r>
      <w:r>
        <w:rPr>
          <w:b/>
          <w:bCs/>
        </w:rPr>
        <w:t>V</w:t>
      </w:r>
      <w:r>
        <w:rPr>
          <w:i/>
          <w:iCs/>
          <w:sz w:val="18"/>
        </w:rPr>
        <w:t>IST</w:t>
      </w:r>
      <w:r>
        <w:rPr>
          <w:b/>
          <w:bCs/>
        </w:rPr>
        <w:t>A</w:t>
      </w:r>
      <w:r>
        <w:t xml:space="preserve"> M Server routines:</w:t>
      </w:r>
    </w:p>
    <w:p w14:paraId="2E439F25" w14:textId="77777777" w:rsidR="00963343" w:rsidRDefault="00963343">
      <w:pPr>
        <w:keepNext/>
        <w:keepLines/>
        <w:ind w:left="540"/>
      </w:pPr>
    </w:p>
    <w:p w14:paraId="733D1A44" w14:textId="77777777" w:rsidR="00963343" w:rsidRDefault="00963343">
      <w:pPr>
        <w:keepNext/>
        <w:keepLines/>
        <w:ind w:left="540"/>
      </w:pPr>
    </w:p>
    <w:tbl>
      <w:tblPr>
        <w:tblW w:w="8784"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250"/>
        <w:gridCol w:w="907"/>
        <w:gridCol w:w="5627"/>
      </w:tblGrid>
      <w:tr w:rsidR="00963343" w14:paraId="5440415E" w14:textId="77777777">
        <w:tc>
          <w:tcPr>
            <w:tcW w:w="2250" w:type="dxa"/>
            <w:tcBorders>
              <w:top w:val="single" w:sz="8" w:space="0" w:color="auto"/>
              <w:left w:val="single" w:sz="8" w:space="0" w:color="auto"/>
              <w:bottom w:val="single" w:sz="8" w:space="0" w:color="auto"/>
              <w:right w:val="single" w:sz="8" w:space="0" w:color="auto"/>
            </w:tcBorders>
            <w:shd w:val="pct12" w:color="auto" w:fill="auto"/>
          </w:tcPr>
          <w:p w14:paraId="0A259C04" w14:textId="77777777" w:rsidR="00963343" w:rsidRDefault="00963343">
            <w:pPr>
              <w:keepNext/>
              <w:keepLines/>
              <w:spacing w:before="60" w:after="60"/>
              <w:rPr>
                <w:rFonts w:ascii="Arial" w:hAnsi="Arial"/>
                <w:b/>
                <w:sz w:val="20"/>
              </w:rPr>
            </w:pPr>
            <w:r>
              <w:rPr>
                <w:rFonts w:ascii="Arial" w:hAnsi="Arial"/>
                <w:b/>
                <w:sz w:val="20"/>
              </w:rPr>
              <w:t>File Name</w:t>
            </w:r>
          </w:p>
        </w:tc>
        <w:tc>
          <w:tcPr>
            <w:tcW w:w="907" w:type="dxa"/>
            <w:tcBorders>
              <w:top w:val="single" w:sz="8" w:space="0" w:color="auto"/>
              <w:left w:val="single" w:sz="8" w:space="0" w:color="auto"/>
              <w:bottom w:val="single" w:sz="8" w:space="0" w:color="auto"/>
              <w:right w:val="single" w:sz="8" w:space="0" w:color="auto"/>
            </w:tcBorders>
            <w:shd w:val="pct12" w:color="auto" w:fill="auto"/>
          </w:tcPr>
          <w:p w14:paraId="5FDEFBED" w14:textId="77777777" w:rsidR="00963343" w:rsidRDefault="00963343">
            <w:pPr>
              <w:keepNext/>
              <w:keepLines/>
              <w:spacing w:before="60" w:after="60"/>
              <w:rPr>
                <w:rFonts w:ascii="Arial" w:hAnsi="Arial"/>
                <w:b/>
                <w:sz w:val="20"/>
              </w:rPr>
            </w:pPr>
            <w:r>
              <w:rPr>
                <w:rFonts w:ascii="Arial" w:hAnsi="Arial"/>
                <w:b/>
                <w:sz w:val="20"/>
              </w:rPr>
              <w:t>Type</w:t>
            </w:r>
          </w:p>
        </w:tc>
        <w:tc>
          <w:tcPr>
            <w:tcW w:w="5627" w:type="dxa"/>
            <w:tcBorders>
              <w:top w:val="single" w:sz="8" w:space="0" w:color="auto"/>
              <w:left w:val="single" w:sz="8" w:space="0" w:color="auto"/>
              <w:bottom w:val="single" w:sz="8" w:space="0" w:color="auto"/>
              <w:right w:val="single" w:sz="8" w:space="0" w:color="auto"/>
            </w:tcBorders>
            <w:shd w:val="pct12" w:color="auto" w:fill="auto"/>
          </w:tcPr>
          <w:p w14:paraId="08738EF7" w14:textId="77777777" w:rsidR="00963343" w:rsidRDefault="00963343">
            <w:pPr>
              <w:keepNext/>
              <w:keepLines/>
              <w:spacing w:before="60" w:after="60"/>
              <w:rPr>
                <w:rFonts w:ascii="Arial" w:hAnsi="Arial"/>
                <w:b/>
                <w:sz w:val="20"/>
              </w:rPr>
            </w:pPr>
            <w:r>
              <w:rPr>
                <w:rFonts w:ascii="Arial" w:hAnsi="Arial"/>
                <w:b/>
                <w:sz w:val="20"/>
              </w:rPr>
              <w:t>Description</w:t>
            </w:r>
          </w:p>
        </w:tc>
      </w:tr>
      <w:tr w:rsidR="00963343" w14:paraId="69BEBDAA" w14:textId="77777777">
        <w:tc>
          <w:tcPr>
            <w:tcW w:w="2250" w:type="dxa"/>
            <w:tcBorders>
              <w:top w:val="single" w:sz="8" w:space="0" w:color="auto"/>
              <w:left w:val="single" w:sz="8" w:space="0" w:color="auto"/>
              <w:bottom w:val="single" w:sz="8" w:space="0" w:color="auto"/>
              <w:right w:val="single" w:sz="8" w:space="0" w:color="auto"/>
            </w:tcBorders>
          </w:tcPr>
          <w:p w14:paraId="4018905C" w14:textId="77777777" w:rsidR="00963343" w:rsidRDefault="00963343">
            <w:pPr>
              <w:spacing w:before="60" w:after="60"/>
              <w:rPr>
                <w:rFonts w:ascii="Arial" w:hAnsi="Arial"/>
                <w:sz w:val="20"/>
              </w:rPr>
            </w:pPr>
            <w:r>
              <w:rPr>
                <w:rFonts w:ascii="Arial" w:hAnsi="Arial"/>
                <w:sz w:val="20"/>
              </w:rPr>
              <w:t>KDC1_0RM.TXT</w:t>
            </w:r>
          </w:p>
        </w:tc>
        <w:tc>
          <w:tcPr>
            <w:tcW w:w="907" w:type="dxa"/>
            <w:tcBorders>
              <w:top w:val="single" w:sz="8" w:space="0" w:color="auto"/>
              <w:left w:val="single" w:sz="8" w:space="0" w:color="auto"/>
              <w:bottom w:val="single" w:sz="8" w:space="0" w:color="auto"/>
              <w:right w:val="single" w:sz="8" w:space="0" w:color="auto"/>
            </w:tcBorders>
          </w:tcPr>
          <w:p w14:paraId="0966F1C4" w14:textId="77777777" w:rsidR="00963343" w:rsidRDefault="00963343">
            <w:pPr>
              <w:pStyle w:val="Helvetica"/>
              <w:keepNext/>
              <w:keepLines/>
              <w:spacing w:before="60" w:after="60" w:line="216" w:lineRule="auto"/>
              <w:rPr>
                <w:rFonts w:ascii="Arial" w:hAnsi="Arial"/>
                <w:bCs/>
                <w:sz w:val="20"/>
              </w:rPr>
            </w:pPr>
            <w:r>
              <w:rPr>
                <w:rFonts w:ascii="Arial" w:hAnsi="Arial"/>
                <w:bCs/>
                <w:sz w:val="20"/>
              </w:rPr>
              <w:t>ASCII</w:t>
            </w:r>
          </w:p>
        </w:tc>
        <w:tc>
          <w:tcPr>
            <w:tcW w:w="5627" w:type="dxa"/>
            <w:tcBorders>
              <w:top w:val="single" w:sz="8" w:space="0" w:color="auto"/>
              <w:left w:val="single" w:sz="8" w:space="0" w:color="auto"/>
              <w:bottom w:val="single" w:sz="8" w:space="0" w:color="auto"/>
              <w:right w:val="single" w:sz="8" w:space="0" w:color="auto"/>
            </w:tcBorders>
          </w:tcPr>
          <w:p w14:paraId="4D55A599" w14:textId="77777777" w:rsidR="00963343" w:rsidRDefault="00963343">
            <w:pPr>
              <w:pStyle w:val="Helvetica"/>
              <w:keepNext/>
              <w:keepLines/>
              <w:spacing w:before="60" w:after="60" w:line="216" w:lineRule="auto"/>
              <w:rPr>
                <w:rFonts w:ascii="Arial" w:hAnsi="Arial"/>
                <w:sz w:val="20"/>
              </w:rPr>
            </w:pPr>
            <w:r>
              <w:rPr>
                <w:rFonts w:ascii="Arial" w:hAnsi="Arial"/>
                <w:b/>
                <w:sz w:val="20"/>
              </w:rPr>
              <w:t>Readme Text File</w:t>
            </w:r>
            <w:r>
              <w:rPr>
                <w:rFonts w:ascii="Arial" w:hAnsi="Arial"/>
                <w:sz w:val="20"/>
              </w:rPr>
              <w:t>. Provides any pre-installation instructions, last minute changes, new instructions, and additional information to supplement the manuals. Read all sections of this file prior to workstation installations.</w:t>
            </w:r>
          </w:p>
        </w:tc>
      </w:tr>
      <w:tr w:rsidR="00963343" w14:paraId="64B736B3" w14:textId="77777777">
        <w:tc>
          <w:tcPr>
            <w:tcW w:w="2250" w:type="dxa"/>
            <w:tcBorders>
              <w:top w:val="single" w:sz="8" w:space="0" w:color="auto"/>
              <w:left w:val="single" w:sz="8" w:space="0" w:color="auto"/>
              <w:bottom w:val="single" w:sz="8" w:space="0" w:color="auto"/>
              <w:right w:val="single" w:sz="8" w:space="0" w:color="auto"/>
            </w:tcBorders>
          </w:tcPr>
          <w:p w14:paraId="557F0FDA" w14:textId="77777777" w:rsidR="00963343" w:rsidRDefault="00963343">
            <w:pPr>
              <w:spacing w:after="60"/>
              <w:rPr>
                <w:rFonts w:ascii="Arial" w:hAnsi="Arial"/>
                <w:sz w:val="20"/>
              </w:rPr>
            </w:pPr>
            <w:r>
              <w:rPr>
                <w:rFonts w:ascii="Arial" w:hAnsi="Arial"/>
                <w:sz w:val="20"/>
              </w:rPr>
              <w:t>KDC1_0IG.PDF</w:t>
            </w:r>
          </w:p>
        </w:tc>
        <w:tc>
          <w:tcPr>
            <w:tcW w:w="907" w:type="dxa"/>
            <w:tcBorders>
              <w:top w:val="single" w:sz="8" w:space="0" w:color="auto"/>
              <w:left w:val="single" w:sz="8" w:space="0" w:color="auto"/>
              <w:bottom w:val="single" w:sz="8" w:space="0" w:color="auto"/>
              <w:right w:val="single" w:sz="8" w:space="0" w:color="auto"/>
            </w:tcBorders>
          </w:tcPr>
          <w:p w14:paraId="06900A05" w14:textId="77777777" w:rsidR="00963343" w:rsidRDefault="00963343">
            <w:pPr>
              <w:pStyle w:val="Helvetica"/>
              <w:keepNext/>
              <w:keepLines/>
              <w:spacing w:before="60" w:after="60" w:line="216" w:lineRule="auto"/>
              <w:rPr>
                <w:rFonts w:ascii="Arial" w:hAnsi="Arial"/>
                <w:bCs/>
                <w:sz w:val="20"/>
              </w:rPr>
            </w:pPr>
            <w:r>
              <w:rPr>
                <w:rFonts w:ascii="Arial" w:hAnsi="Arial"/>
                <w:bCs/>
                <w:sz w:val="20"/>
              </w:rPr>
              <w:t>Binary</w:t>
            </w:r>
          </w:p>
        </w:tc>
        <w:tc>
          <w:tcPr>
            <w:tcW w:w="5627" w:type="dxa"/>
            <w:tcBorders>
              <w:top w:val="single" w:sz="8" w:space="0" w:color="auto"/>
              <w:left w:val="single" w:sz="8" w:space="0" w:color="auto"/>
              <w:bottom w:val="single" w:sz="8" w:space="0" w:color="auto"/>
              <w:right w:val="single" w:sz="8" w:space="0" w:color="auto"/>
            </w:tcBorders>
          </w:tcPr>
          <w:p w14:paraId="5EDD23E7" w14:textId="77777777" w:rsidR="00963343" w:rsidRDefault="00963343">
            <w:pPr>
              <w:pStyle w:val="Helvetica"/>
              <w:keepNext/>
              <w:keepLines/>
              <w:spacing w:before="60" w:after="60" w:line="216" w:lineRule="auto"/>
              <w:rPr>
                <w:rFonts w:ascii="Arial" w:hAnsi="Arial"/>
                <w:sz w:val="20"/>
              </w:rPr>
            </w:pPr>
            <w:r>
              <w:rPr>
                <w:rFonts w:ascii="Arial" w:hAnsi="Arial"/>
                <w:b/>
                <w:sz w:val="20"/>
              </w:rPr>
              <w:t>Installation Guide</w:t>
            </w:r>
            <w:r>
              <w:rPr>
                <w:rFonts w:ascii="Arial" w:hAnsi="Arial"/>
                <w:sz w:val="20"/>
              </w:rPr>
              <w:t>. Use in conjunction with the KDC1_0RM.TXT Readme text file.</w:t>
            </w:r>
          </w:p>
        </w:tc>
      </w:tr>
      <w:tr w:rsidR="00963343" w14:paraId="37DDB1BE" w14:textId="77777777">
        <w:tc>
          <w:tcPr>
            <w:tcW w:w="2250" w:type="dxa"/>
            <w:tcBorders>
              <w:top w:val="single" w:sz="8" w:space="0" w:color="auto"/>
              <w:left w:val="single" w:sz="8" w:space="0" w:color="auto"/>
              <w:bottom w:val="single" w:sz="8" w:space="0" w:color="auto"/>
              <w:right w:val="single" w:sz="8" w:space="0" w:color="auto"/>
            </w:tcBorders>
          </w:tcPr>
          <w:p w14:paraId="63BA4C70" w14:textId="77777777" w:rsidR="00963343" w:rsidRDefault="00963343">
            <w:pPr>
              <w:keepNext/>
              <w:keepLines/>
              <w:spacing w:before="60" w:after="60"/>
              <w:rPr>
                <w:rFonts w:ascii="Arial" w:hAnsi="Arial" w:cs="Arial"/>
                <w:sz w:val="20"/>
              </w:rPr>
            </w:pPr>
            <w:r>
              <w:rPr>
                <w:rFonts w:ascii="Arial" w:hAnsi="Arial" w:cs="Arial"/>
                <w:sz w:val="20"/>
              </w:rPr>
              <w:t>Kernel Patch:</w:t>
            </w:r>
          </w:p>
          <w:p w14:paraId="7D13559A" w14:textId="77777777" w:rsidR="00963343" w:rsidRDefault="00963343">
            <w:pPr>
              <w:keepNext/>
              <w:keepLines/>
              <w:spacing w:before="60" w:after="60"/>
              <w:ind w:left="180"/>
              <w:rPr>
                <w:rFonts w:ascii="Arial" w:hAnsi="Arial"/>
                <w:i/>
                <w:sz w:val="20"/>
              </w:rPr>
            </w:pPr>
            <w:r>
              <w:rPr>
                <w:rFonts w:ascii="Arial" w:hAnsi="Arial" w:cs="Arial"/>
                <w:sz w:val="20"/>
              </w:rPr>
              <w:t>XU*8.0*207</w:t>
            </w:r>
          </w:p>
        </w:tc>
        <w:tc>
          <w:tcPr>
            <w:tcW w:w="907" w:type="dxa"/>
            <w:tcBorders>
              <w:top w:val="single" w:sz="8" w:space="0" w:color="auto"/>
              <w:left w:val="single" w:sz="8" w:space="0" w:color="auto"/>
              <w:bottom w:val="single" w:sz="8" w:space="0" w:color="auto"/>
              <w:right w:val="single" w:sz="8" w:space="0" w:color="auto"/>
            </w:tcBorders>
          </w:tcPr>
          <w:p w14:paraId="69C7EAE1" w14:textId="77777777" w:rsidR="00963343" w:rsidRDefault="00963343">
            <w:pPr>
              <w:spacing w:before="60" w:after="60"/>
              <w:rPr>
                <w:rFonts w:ascii="Arial" w:hAnsi="Arial"/>
                <w:bCs/>
                <w:sz w:val="20"/>
              </w:rPr>
            </w:pPr>
            <w:r>
              <w:rPr>
                <w:rFonts w:ascii="Arial" w:hAnsi="Arial"/>
                <w:bCs/>
                <w:sz w:val="20"/>
              </w:rPr>
              <w:t>ASCII</w:t>
            </w:r>
          </w:p>
        </w:tc>
        <w:tc>
          <w:tcPr>
            <w:tcW w:w="5627" w:type="dxa"/>
            <w:tcBorders>
              <w:top w:val="single" w:sz="8" w:space="0" w:color="auto"/>
              <w:left w:val="single" w:sz="8" w:space="0" w:color="auto"/>
              <w:bottom w:val="single" w:sz="8" w:space="0" w:color="auto"/>
              <w:right w:val="single" w:sz="8" w:space="0" w:color="auto"/>
            </w:tcBorders>
          </w:tcPr>
          <w:p w14:paraId="358AB658" w14:textId="77777777" w:rsidR="00963343" w:rsidRDefault="00963343">
            <w:pPr>
              <w:keepNext/>
              <w:keepLines/>
              <w:spacing w:before="60" w:after="60"/>
              <w:rPr>
                <w:rFonts w:ascii="Arial" w:hAnsi="Arial" w:cs="Arial"/>
                <w:sz w:val="20"/>
              </w:rPr>
            </w:pPr>
            <w:r>
              <w:rPr>
                <w:rFonts w:ascii="Arial" w:hAnsi="Arial" w:cs="Arial"/>
                <w:b/>
                <w:sz w:val="20"/>
              </w:rPr>
              <w:t>KIDS Distribution.</w:t>
            </w:r>
            <w:r>
              <w:rPr>
                <w:rFonts w:ascii="Arial" w:hAnsi="Arial" w:cs="Arial"/>
                <w:sz w:val="20"/>
              </w:rPr>
              <w:t xml:space="preserve"> Patch that contains the Kernel Delphi Components (KDC)-related </w:t>
            </w:r>
            <w:r>
              <w:rPr>
                <w:rFonts w:ascii="Arial" w:hAnsi="Arial" w:cs="Arial"/>
                <w:b/>
                <w:bCs/>
                <w:sz w:val="20"/>
              </w:rPr>
              <w:t>V</w:t>
            </w:r>
            <w:r>
              <w:rPr>
                <w:rFonts w:ascii="Arial" w:hAnsi="Arial" w:cs="Arial"/>
                <w:i/>
                <w:iCs/>
                <w:sz w:val="16"/>
              </w:rPr>
              <w:t>IST</w:t>
            </w:r>
            <w:r>
              <w:rPr>
                <w:rFonts w:ascii="Arial" w:hAnsi="Arial" w:cs="Arial"/>
                <w:b/>
                <w:bCs/>
                <w:sz w:val="20"/>
              </w:rPr>
              <w:t>A</w:t>
            </w:r>
            <w:r>
              <w:rPr>
                <w:rFonts w:ascii="Arial" w:hAnsi="Arial" w:cs="Arial"/>
                <w:sz w:val="20"/>
              </w:rPr>
              <w:t xml:space="preserve"> M Server software:</w:t>
            </w:r>
          </w:p>
          <w:p w14:paraId="25822A6F" w14:textId="77777777" w:rsidR="00963343" w:rsidRDefault="00963343" w:rsidP="00963343">
            <w:pPr>
              <w:keepNext/>
              <w:keepLines/>
              <w:numPr>
                <w:ilvl w:val="0"/>
                <w:numId w:val="3"/>
              </w:numPr>
              <w:tabs>
                <w:tab w:val="clear" w:pos="360"/>
                <w:tab w:val="num" w:pos="468"/>
              </w:tabs>
              <w:spacing w:before="60" w:after="60"/>
              <w:ind w:left="468"/>
              <w:rPr>
                <w:rFonts w:ascii="Arial" w:hAnsi="Arial" w:cs="Arial"/>
                <w:iCs/>
                <w:sz w:val="20"/>
              </w:rPr>
            </w:pPr>
            <w:r>
              <w:rPr>
                <w:rFonts w:ascii="Arial" w:hAnsi="Arial" w:cs="Arial"/>
                <w:sz w:val="20"/>
              </w:rPr>
              <w:t xml:space="preserve">Modified </w:t>
            </w:r>
            <w:r>
              <w:rPr>
                <w:rFonts w:ascii="Arial" w:hAnsi="Arial" w:cs="Arial"/>
                <w:iCs/>
              </w:rPr>
              <w:t>ALERT file (#8992) and ALERT TRACKING file (#8992.1)—New GUID and LONGTEXT fields added.</w:t>
            </w:r>
          </w:p>
          <w:p w14:paraId="0DA29D59" w14:textId="77777777" w:rsidR="00963343" w:rsidRDefault="00963343" w:rsidP="00963343">
            <w:pPr>
              <w:keepNext/>
              <w:keepLines/>
              <w:numPr>
                <w:ilvl w:val="0"/>
                <w:numId w:val="3"/>
              </w:numPr>
              <w:tabs>
                <w:tab w:val="clear" w:pos="360"/>
                <w:tab w:val="num" w:pos="468"/>
              </w:tabs>
              <w:spacing w:before="60" w:after="60"/>
              <w:ind w:left="468"/>
              <w:rPr>
                <w:rFonts w:ascii="Arial" w:hAnsi="Arial" w:cs="Arial"/>
                <w:sz w:val="20"/>
              </w:rPr>
            </w:pPr>
            <w:r>
              <w:rPr>
                <w:rFonts w:ascii="Arial" w:hAnsi="Arial" w:cs="Arial"/>
                <w:sz w:val="20"/>
              </w:rPr>
              <w:t>Server Routines.</w:t>
            </w:r>
          </w:p>
          <w:p w14:paraId="327B1B93" w14:textId="77777777" w:rsidR="00963343" w:rsidRDefault="00963343" w:rsidP="00963343">
            <w:pPr>
              <w:keepNext/>
              <w:keepLines/>
              <w:numPr>
                <w:ilvl w:val="0"/>
                <w:numId w:val="3"/>
              </w:numPr>
              <w:tabs>
                <w:tab w:val="clear" w:pos="360"/>
                <w:tab w:val="num" w:pos="468"/>
              </w:tabs>
              <w:spacing w:before="60" w:after="60"/>
              <w:ind w:left="468"/>
              <w:rPr>
                <w:rFonts w:ascii="Arial" w:hAnsi="Arial"/>
                <w:sz w:val="20"/>
              </w:rPr>
            </w:pPr>
            <w:r>
              <w:rPr>
                <w:rFonts w:ascii="Arial" w:hAnsi="Arial" w:cs="Arial"/>
                <w:sz w:val="20"/>
              </w:rPr>
              <w:t>Kernel Options and Remote Procedure Calls.</w:t>
            </w:r>
          </w:p>
        </w:tc>
      </w:tr>
    </w:tbl>
    <w:p w14:paraId="4EF8899C" w14:textId="4C9A6ED2" w:rsidR="00963343" w:rsidRDefault="00963343">
      <w:pPr>
        <w:pStyle w:val="Caption"/>
        <w:rPr>
          <w:kern w:val="2"/>
        </w:rPr>
      </w:pPr>
      <w:bookmarkStart w:id="328" w:name="_Toc92517468"/>
      <w:r>
        <w:t xml:space="preserve">Table </w:t>
      </w:r>
      <w:r w:rsidR="00932E29">
        <w:fldChar w:fldCharType="begin"/>
      </w:r>
      <w:r w:rsidR="00932E29">
        <w:instrText xml:space="preserve"> SEQ Table \* ARABIC </w:instrText>
      </w:r>
      <w:r w:rsidR="00932E29">
        <w:fldChar w:fldCharType="separate"/>
      </w:r>
      <w:r w:rsidR="00067BE7">
        <w:rPr>
          <w:noProof/>
        </w:rPr>
        <w:t>4</w:t>
      </w:r>
      <w:r w:rsidR="00932E29">
        <w:rPr>
          <w:noProof/>
        </w:rPr>
        <w:fldChar w:fldCharType="end"/>
      </w:r>
      <w:r>
        <w:t xml:space="preserve">: Kernel Delphi Components </w:t>
      </w:r>
      <w:smartTag w:uri="urn:schemas-microsoft-com:office:smarttags" w:element="place">
        <w:r>
          <w:t>V</w:t>
        </w:r>
        <w:r>
          <w:rPr>
            <w:i/>
            <w:iCs/>
            <w:sz w:val="16"/>
          </w:rPr>
          <w:t>IST</w:t>
        </w:r>
        <w:r>
          <w:t>A</w:t>
        </w:r>
      </w:smartTag>
      <w:r>
        <w:t xml:space="preserve"> M Server installation distribution files</w:t>
      </w:r>
      <w:bookmarkEnd w:id="328"/>
    </w:p>
    <w:p w14:paraId="2FC3F95E" w14:textId="77777777" w:rsidR="00963343" w:rsidRDefault="00963343">
      <w:pPr>
        <w:ind w:left="540" w:hanging="540"/>
        <w:rPr>
          <w:kern w:val="2"/>
        </w:rPr>
      </w:pPr>
    </w:p>
    <w:p w14:paraId="0C4260DF" w14:textId="77777777" w:rsidR="00963343" w:rsidRDefault="00963343">
      <w:pPr>
        <w:ind w:left="540" w:hanging="540"/>
      </w:pPr>
    </w:p>
    <w:p w14:paraId="698AF6B1" w14:textId="77777777" w:rsidR="00963343" w:rsidRDefault="00963343">
      <w:pPr>
        <w:pStyle w:val="Heading3"/>
      </w:pPr>
      <w:bookmarkStart w:id="329" w:name="_Toc7600703"/>
      <w:bookmarkStart w:id="330" w:name="_Toc92516504"/>
      <w:r>
        <w:t>2.</w:t>
      </w:r>
      <w:r>
        <w:tab/>
        <w:t>Save KDC Routines and Files as a Safeguard before the Installation</w:t>
      </w:r>
      <w:bookmarkEnd w:id="303"/>
      <w:bookmarkEnd w:id="304"/>
      <w:bookmarkEnd w:id="305"/>
      <w:bookmarkEnd w:id="306"/>
      <w:r>
        <w:t xml:space="preserve"> </w:t>
      </w:r>
      <w:r>
        <w:rPr>
          <w:i/>
        </w:rPr>
        <w:t>(optional)</w:t>
      </w:r>
      <w:bookmarkEnd w:id="329"/>
      <w:bookmarkEnd w:id="330"/>
    </w:p>
    <w:p w14:paraId="1326E089" w14:textId="77777777" w:rsidR="00963343" w:rsidRDefault="00963343">
      <w:pPr>
        <w:keepNext/>
        <w:keepLines/>
        <w:ind w:left="540"/>
      </w:pPr>
    </w:p>
    <w:tbl>
      <w:tblPr>
        <w:tblW w:w="0" w:type="auto"/>
        <w:tblInd w:w="576" w:type="dxa"/>
        <w:tblLayout w:type="fixed"/>
        <w:tblLook w:val="0000" w:firstRow="0" w:lastRow="0" w:firstColumn="0" w:lastColumn="0" w:noHBand="0" w:noVBand="0"/>
      </w:tblPr>
      <w:tblGrid>
        <w:gridCol w:w="738"/>
        <w:gridCol w:w="8154"/>
      </w:tblGrid>
      <w:tr w:rsidR="00963343" w14:paraId="4BFADF5F" w14:textId="77777777">
        <w:trPr>
          <w:cantSplit/>
        </w:trPr>
        <w:tc>
          <w:tcPr>
            <w:tcW w:w="738" w:type="dxa"/>
          </w:tcPr>
          <w:p w14:paraId="5580A163" w14:textId="26668AB0" w:rsidR="00963343" w:rsidRDefault="00932E29">
            <w:pPr>
              <w:keepNext/>
              <w:keepLines/>
              <w:spacing w:before="60" w:after="60"/>
              <w:ind w:left="-18"/>
            </w:pPr>
            <w:r>
              <w:rPr>
                <w:noProof/>
              </w:rPr>
              <w:drawing>
                <wp:inline distT="0" distB="0" distL="0" distR="0" wp14:anchorId="0694EBB4" wp14:editId="6FFBB548">
                  <wp:extent cx="319405" cy="310515"/>
                  <wp:effectExtent l="0" t="0" r="0" b="0"/>
                  <wp:docPr id="37" name="Picture 37" descr="Virgin Installation Instruction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irgin Installation Instructions onl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8154" w:type="dxa"/>
          </w:tcPr>
          <w:p w14:paraId="42BC46F4" w14:textId="77777777" w:rsidR="00963343" w:rsidRDefault="00963343">
            <w:pPr>
              <w:keepNext/>
              <w:keepLines/>
              <w:spacing w:before="60" w:after="60"/>
              <w:ind w:left="-54"/>
              <w:rPr>
                <w:b/>
                <w:bCs/>
                <w:iCs/>
              </w:rPr>
            </w:pPr>
            <w:r>
              <w:rPr>
                <w:iCs/>
              </w:rPr>
              <w:t>If this is a virgin installation proceed directly to Step 3.</w:t>
            </w:r>
          </w:p>
        </w:tc>
      </w:tr>
    </w:tbl>
    <w:p w14:paraId="72582C74" w14:textId="77777777" w:rsidR="00963343" w:rsidRDefault="00963343">
      <w:pPr>
        <w:keepNext/>
        <w:keepLines/>
        <w:ind w:left="540"/>
      </w:pPr>
    </w:p>
    <w:p w14:paraId="3BAE6264" w14:textId="77777777" w:rsidR="00963343" w:rsidRDefault="00963343">
      <w:pPr>
        <w:ind w:left="540"/>
      </w:pPr>
      <w:r>
        <w:t xml:space="preserve">If you are running a prior version of the Kernel Delphi Components, you should save the existing KDC routines and global (i.e., KDC namespace) on the </w:t>
      </w:r>
      <w:r>
        <w:rPr>
          <w:b/>
          <w:bCs/>
        </w:rPr>
        <w:t>V</w:t>
      </w:r>
      <w:r>
        <w:rPr>
          <w:i/>
          <w:iCs/>
          <w:sz w:val="18"/>
        </w:rPr>
        <w:t>IST</w:t>
      </w:r>
      <w:r>
        <w:rPr>
          <w:b/>
          <w:bCs/>
        </w:rPr>
        <w:t>A</w:t>
      </w:r>
      <w:r>
        <w:t xml:space="preserve"> M Server prior to performing the </w:t>
      </w:r>
      <w:r>
        <w:lastRenderedPageBreak/>
        <w:t>main Kernel Delphi Components installation. It is best to save the KDC routines and global immediately prior to performing the Kernel Delphi Components main installation.</w:t>
      </w:r>
    </w:p>
    <w:p w14:paraId="2C0160BC" w14:textId="77777777" w:rsidR="00963343" w:rsidRDefault="00963343">
      <w:pPr>
        <w:ind w:left="540" w:hanging="540"/>
        <w:rPr>
          <w:kern w:val="2"/>
        </w:rPr>
      </w:pPr>
      <w:bookmarkStart w:id="331" w:name="_Toc347633859"/>
      <w:bookmarkStart w:id="332" w:name="_Toc347634078"/>
      <w:bookmarkStart w:id="333" w:name="_Toc347636577"/>
      <w:bookmarkStart w:id="334" w:name="_Toc354564249"/>
      <w:bookmarkStart w:id="335" w:name="_Toc375644547"/>
      <w:bookmarkStart w:id="336" w:name="_Toc343656772"/>
      <w:bookmarkStart w:id="337" w:name="_Toc343658084"/>
      <w:bookmarkStart w:id="338" w:name="_Toc343658477"/>
      <w:bookmarkStart w:id="339" w:name="_Toc343674062"/>
      <w:bookmarkStart w:id="340" w:name="_Toc345749690"/>
      <w:bookmarkStart w:id="341" w:name="_Toc345836691"/>
      <w:bookmarkStart w:id="342" w:name="_Toc345914747"/>
      <w:bookmarkStart w:id="343" w:name="_Toc34591540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4BE8CDEF" w14:textId="77777777" w:rsidR="00963343" w:rsidRDefault="00963343">
      <w:pPr>
        <w:ind w:left="540" w:hanging="540"/>
      </w:pPr>
    </w:p>
    <w:p w14:paraId="3D312829" w14:textId="77777777" w:rsidR="00963343" w:rsidRDefault="00963343">
      <w:pPr>
        <w:pStyle w:val="Heading3"/>
      </w:pPr>
      <w:bookmarkStart w:id="344" w:name="_Toc7600704"/>
      <w:bookmarkStart w:id="345" w:name="_Toc92516505"/>
      <w:r>
        <w:t>3.</w:t>
      </w:r>
      <w:r>
        <w:tab/>
      </w:r>
      <w:bookmarkEnd w:id="331"/>
      <w:bookmarkEnd w:id="332"/>
      <w:bookmarkEnd w:id="333"/>
      <w:r>
        <w:t xml:space="preserve">Do </w:t>
      </w:r>
      <w:r>
        <w:rPr>
          <w:i/>
          <w:iCs/>
        </w:rPr>
        <w:t>Not</w:t>
      </w:r>
      <w:r>
        <w:t xml:space="preserve"> Run any Client/Server Software during the Installation</w:t>
      </w:r>
      <w:bookmarkEnd w:id="334"/>
      <w:bookmarkEnd w:id="335"/>
      <w:r>
        <w:t xml:space="preserve"> </w:t>
      </w:r>
      <w:r>
        <w:rPr>
          <w:i/>
        </w:rPr>
        <w:t>(required)</w:t>
      </w:r>
      <w:bookmarkEnd w:id="344"/>
      <w:bookmarkEnd w:id="345"/>
    </w:p>
    <w:p w14:paraId="21DE7AAC" w14:textId="77777777" w:rsidR="00963343" w:rsidRDefault="00963343">
      <w:pPr>
        <w:keepNext/>
        <w:keepLines/>
        <w:ind w:left="540"/>
      </w:pPr>
    </w:p>
    <w:p w14:paraId="6F14E0CA" w14:textId="77777777" w:rsidR="00963343" w:rsidRDefault="00963343">
      <w:pPr>
        <w:ind w:left="547"/>
      </w:pPr>
      <w:r>
        <w:t>No KDC-based client/server software should be running while the KDC installation on the server is taking place.</w:t>
      </w:r>
    </w:p>
    <w:p w14:paraId="0F008A17" w14:textId="77777777" w:rsidR="00963343" w:rsidRDefault="00963343">
      <w:pPr>
        <w:ind w:left="540" w:hanging="540"/>
        <w:rPr>
          <w:kern w:val="2"/>
        </w:rPr>
      </w:pPr>
      <w:bookmarkStart w:id="346" w:name="_Toc347633860"/>
      <w:bookmarkStart w:id="347" w:name="_Toc347634079"/>
      <w:bookmarkStart w:id="348" w:name="_Toc347636578"/>
      <w:bookmarkStart w:id="349" w:name="_Toc354564250"/>
      <w:bookmarkStart w:id="350" w:name="_Toc375644548"/>
    </w:p>
    <w:p w14:paraId="22BE4CA1" w14:textId="77777777" w:rsidR="00963343" w:rsidRDefault="00963343">
      <w:pPr>
        <w:ind w:left="540" w:hanging="540"/>
      </w:pPr>
    </w:p>
    <w:p w14:paraId="798E7FC5" w14:textId="77777777" w:rsidR="00963343" w:rsidRDefault="00963343">
      <w:pPr>
        <w:pStyle w:val="Heading3"/>
      </w:pPr>
      <w:bookmarkStart w:id="351" w:name="_Toc354564254"/>
      <w:bookmarkStart w:id="352" w:name="_Toc375644552"/>
      <w:bookmarkStart w:id="353" w:name="_Toc526669013"/>
      <w:bookmarkStart w:id="354" w:name="_Toc7600706"/>
      <w:bookmarkStart w:id="355" w:name="_Toc92516506"/>
      <w:bookmarkStart w:id="356" w:name="_Toc343656775"/>
      <w:bookmarkStart w:id="357" w:name="_Toc343658087"/>
      <w:bookmarkStart w:id="358" w:name="_Toc343658480"/>
      <w:bookmarkStart w:id="359" w:name="_Toc343674065"/>
      <w:bookmarkStart w:id="360" w:name="_Toc345749693"/>
      <w:bookmarkStart w:id="361" w:name="_Toc345836694"/>
      <w:bookmarkStart w:id="362" w:name="_Toc345914750"/>
      <w:bookmarkStart w:id="363" w:name="_Toc345915405"/>
      <w:bookmarkStart w:id="364" w:name="_Toc347633864"/>
      <w:bookmarkStart w:id="365" w:name="_Toc347634083"/>
      <w:bookmarkStart w:id="366" w:name="_Toc347636582"/>
      <w:bookmarkStart w:id="367" w:name="_Toc354564255"/>
      <w:bookmarkStart w:id="368" w:name="_Toc375644553"/>
      <w:bookmarkEnd w:id="336"/>
      <w:bookmarkEnd w:id="337"/>
      <w:bookmarkEnd w:id="338"/>
      <w:bookmarkEnd w:id="339"/>
      <w:bookmarkEnd w:id="340"/>
      <w:bookmarkEnd w:id="341"/>
      <w:bookmarkEnd w:id="342"/>
      <w:bookmarkEnd w:id="343"/>
      <w:bookmarkEnd w:id="346"/>
      <w:bookmarkEnd w:id="347"/>
      <w:bookmarkEnd w:id="348"/>
      <w:bookmarkEnd w:id="349"/>
      <w:bookmarkEnd w:id="350"/>
      <w:r>
        <w:t>4.</w:t>
      </w:r>
      <w:r>
        <w:tab/>
        <w:t>Verify You Have an HFS Device</w:t>
      </w:r>
      <w:bookmarkEnd w:id="351"/>
      <w:bookmarkEnd w:id="352"/>
      <w:r>
        <w:t xml:space="preserve"> and a Null Device (required)</w:t>
      </w:r>
      <w:bookmarkEnd w:id="353"/>
      <w:bookmarkEnd w:id="354"/>
      <w:bookmarkEnd w:id="355"/>
    </w:p>
    <w:p w14:paraId="6AC8AD1D" w14:textId="77777777" w:rsidR="00963343" w:rsidRDefault="00963343">
      <w:pPr>
        <w:keepNext/>
        <w:keepLines/>
        <w:tabs>
          <w:tab w:val="left" w:pos="900"/>
        </w:tabs>
        <w:spacing w:before="120"/>
        <w:ind w:left="900" w:hanging="360"/>
      </w:pPr>
      <w:r>
        <w:t>A.</w:t>
      </w:r>
      <w:r>
        <w:tab/>
        <w:t>Verify you have a Host File Server (HFS) device in the DEVICE file (#3.5) named "HFS". If you have performed KIDS installations on your server before, you probably already have an appropriate HFS device set up. If you don't have an entry for this device, you must create one.</w:t>
      </w:r>
    </w:p>
    <w:p w14:paraId="2FA617D0" w14:textId="77777777" w:rsidR="00963343" w:rsidRDefault="00963343">
      <w:pPr>
        <w:keepNext/>
        <w:keepLines/>
        <w:ind w:left="907"/>
      </w:pPr>
    </w:p>
    <w:tbl>
      <w:tblPr>
        <w:tblW w:w="0" w:type="auto"/>
        <w:tblInd w:w="1008" w:type="dxa"/>
        <w:tblLayout w:type="fixed"/>
        <w:tblLook w:val="0000" w:firstRow="0" w:lastRow="0" w:firstColumn="0" w:lastColumn="0" w:noHBand="0" w:noVBand="0"/>
      </w:tblPr>
      <w:tblGrid>
        <w:gridCol w:w="738"/>
        <w:gridCol w:w="8154"/>
      </w:tblGrid>
      <w:tr w:rsidR="00963343" w14:paraId="6F30E006" w14:textId="77777777">
        <w:trPr>
          <w:cantSplit/>
        </w:trPr>
        <w:tc>
          <w:tcPr>
            <w:tcW w:w="738" w:type="dxa"/>
          </w:tcPr>
          <w:p w14:paraId="11EC5E28" w14:textId="6D4F4E08" w:rsidR="00963343" w:rsidRDefault="00932E29">
            <w:pPr>
              <w:spacing w:before="60" w:after="60"/>
              <w:ind w:left="-18"/>
            </w:pPr>
            <w:r>
              <w:rPr>
                <w:noProof/>
                <w:sz w:val="20"/>
              </w:rPr>
              <w:drawing>
                <wp:inline distT="0" distB="0" distL="0" distR="0" wp14:anchorId="1A2302BA" wp14:editId="01D541F0">
                  <wp:extent cx="301625" cy="3016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33E4E4F8" w14:textId="77777777" w:rsidR="00963343" w:rsidRDefault="00963343">
            <w:pPr>
              <w:spacing w:before="60" w:after="60"/>
              <w:rPr>
                <w:b/>
                <w:bCs/>
                <w:iCs/>
              </w:rPr>
            </w:pPr>
            <w:r>
              <w:rPr>
                <w:iCs/>
              </w:rPr>
              <w:t>For information on how to create an HFS device, please refer to "Chapter 18 Host Files" in the "Kernel V. 8.0 Systems Manual."</w:t>
            </w:r>
          </w:p>
        </w:tc>
      </w:tr>
    </w:tbl>
    <w:p w14:paraId="410F2F87" w14:textId="77777777" w:rsidR="00963343" w:rsidRDefault="00963343">
      <w:pPr>
        <w:keepNext/>
        <w:keepLines/>
        <w:ind w:left="900" w:hanging="360"/>
      </w:pPr>
    </w:p>
    <w:p w14:paraId="7E9F36DD" w14:textId="77777777" w:rsidR="00963343" w:rsidRDefault="00963343">
      <w:pPr>
        <w:tabs>
          <w:tab w:val="left" w:pos="900"/>
        </w:tabs>
        <w:spacing w:before="120"/>
        <w:ind w:left="900" w:hanging="360"/>
      </w:pPr>
      <w:r>
        <w:t>B.</w:t>
      </w:r>
      <w:r>
        <w:tab/>
        <w:t>Verify you have a Null device in the DEVICE file (#3.5) named "NULL" (or whose mnemonic is named "NULL"). You can have other devices with similar names, but one device is needed whose name or mnemonic is "NULL". The subtype should be a "P-" subtype (e.g., P-OTHER), the margin should be a minimum of 80, and the page length should be a minimum of 60. Sample setups:</w:t>
      </w:r>
    </w:p>
    <w:p w14:paraId="3D08C0E9" w14:textId="77777777" w:rsidR="00963343" w:rsidRDefault="00963343">
      <w:pPr>
        <w:ind w:left="900"/>
      </w:pPr>
    </w:p>
    <w:p w14:paraId="13DD719B" w14:textId="77777777" w:rsidR="00963343" w:rsidRDefault="00963343">
      <w:pPr>
        <w:keepNext/>
        <w:keepLines/>
        <w:ind w:left="1260"/>
        <w:rPr>
          <w:b/>
          <w:bCs/>
        </w:rPr>
      </w:pPr>
      <w:r>
        <w:rPr>
          <w:b/>
          <w:bCs/>
        </w:rPr>
        <w:t>DSM for OpenVMS Null Device Setup Example</w:t>
      </w:r>
    </w:p>
    <w:p w14:paraId="315BFB4F" w14:textId="77777777" w:rsidR="00963343" w:rsidRDefault="00963343">
      <w:pPr>
        <w:keepNext/>
        <w:keepLines/>
        <w:ind w:left="1260"/>
      </w:pPr>
    </w:p>
    <w:p w14:paraId="30C4E1CA" w14:textId="77777777" w:rsidR="00963343" w:rsidRDefault="00963343">
      <w:pPr>
        <w:keepNext/>
        <w:keepLines/>
        <w:ind w:left="1260"/>
        <w:rPr>
          <w:rFonts w:ascii="Courier New" w:hAnsi="Courier New"/>
          <w:sz w:val="18"/>
        </w:rPr>
      </w:pPr>
      <w:r>
        <w:rPr>
          <w:rFonts w:ascii="Courier New" w:hAnsi="Courier New"/>
          <w:sz w:val="18"/>
        </w:rPr>
        <w:t>NAME: NULL                         $I: _NLA0:</w:t>
      </w:r>
    </w:p>
    <w:p w14:paraId="0C16BEEE" w14:textId="77777777" w:rsidR="00963343" w:rsidRDefault="00963343">
      <w:pPr>
        <w:keepNext/>
        <w:keepLines/>
        <w:ind w:left="1260"/>
        <w:rPr>
          <w:rFonts w:ascii="Courier New" w:hAnsi="Courier New"/>
          <w:sz w:val="18"/>
        </w:rPr>
      </w:pPr>
      <w:r>
        <w:rPr>
          <w:rFonts w:ascii="Courier New" w:hAnsi="Courier New"/>
          <w:sz w:val="18"/>
        </w:rPr>
        <w:t xml:space="preserve">  ASK DEVICE: NO                   ASK PARAMETERS: NO</w:t>
      </w:r>
    </w:p>
    <w:p w14:paraId="5FA75AF2" w14:textId="77777777" w:rsidR="00963343" w:rsidRDefault="00963343">
      <w:pPr>
        <w:keepNext/>
        <w:keepLines/>
        <w:ind w:left="1260"/>
        <w:rPr>
          <w:rFonts w:ascii="Courier New" w:hAnsi="Courier New"/>
          <w:sz w:val="18"/>
        </w:rPr>
      </w:pPr>
      <w:r>
        <w:rPr>
          <w:rFonts w:ascii="Courier New" w:hAnsi="Courier New"/>
          <w:sz w:val="18"/>
        </w:rPr>
        <w:t xml:space="preserve">  SIGN-ON/SYSTEM DEVICE: NO        LOCATION OF TERMINAL: Bit Bucket</w:t>
      </w:r>
    </w:p>
    <w:p w14:paraId="3258CF61" w14:textId="77777777" w:rsidR="00963343" w:rsidRDefault="00963343">
      <w:pPr>
        <w:ind w:left="1260"/>
        <w:rPr>
          <w:rFonts w:ascii="Courier New" w:hAnsi="Courier New"/>
          <w:sz w:val="18"/>
        </w:rPr>
      </w:pPr>
      <w:r>
        <w:rPr>
          <w:rFonts w:ascii="Courier New" w:hAnsi="Courier New"/>
          <w:sz w:val="18"/>
        </w:rPr>
        <w:t xml:space="preserve">  SUBTYPE: P-OTHER                 TYPE: TERMINAL</w:t>
      </w:r>
    </w:p>
    <w:p w14:paraId="1418916F" w14:textId="77777777" w:rsidR="00963343" w:rsidRDefault="00963343">
      <w:pPr>
        <w:ind w:left="1260"/>
      </w:pPr>
    </w:p>
    <w:p w14:paraId="0D9016F6" w14:textId="77777777" w:rsidR="00963343" w:rsidRDefault="00963343">
      <w:pPr>
        <w:keepNext/>
        <w:keepLines/>
        <w:ind w:left="1260"/>
        <w:rPr>
          <w:b/>
          <w:bCs/>
        </w:rPr>
      </w:pPr>
      <w:r>
        <w:rPr>
          <w:b/>
          <w:bCs/>
        </w:rPr>
        <w:t>Caché Null Device Setup Example</w:t>
      </w:r>
    </w:p>
    <w:p w14:paraId="6BCD815A" w14:textId="77777777" w:rsidR="00963343" w:rsidRDefault="00963343">
      <w:pPr>
        <w:keepNext/>
        <w:keepLines/>
        <w:ind w:left="1260"/>
      </w:pPr>
    </w:p>
    <w:p w14:paraId="45E85D6B" w14:textId="77777777" w:rsidR="00963343" w:rsidRDefault="00963343">
      <w:pPr>
        <w:keepNext/>
        <w:keepLines/>
        <w:ind w:left="1260"/>
        <w:rPr>
          <w:rFonts w:ascii="Courier New" w:hAnsi="Courier New"/>
          <w:sz w:val="18"/>
        </w:rPr>
      </w:pPr>
      <w:r>
        <w:rPr>
          <w:rFonts w:ascii="Courier New" w:hAnsi="Courier New"/>
          <w:sz w:val="18"/>
        </w:rPr>
        <w:t>NAME: NULL                         $I: //./nul</w:t>
      </w:r>
    </w:p>
    <w:p w14:paraId="7E54B84B" w14:textId="77777777" w:rsidR="00963343" w:rsidRDefault="00963343">
      <w:pPr>
        <w:keepNext/>
        <w:keepLines/>
        <w:ind w:left="1260"/>
        <w:rPr>
          <w:rFonts w:ascii="Courier New" w:hAnsi="Courier New"/>
          <w:sz w:val="18"/>
        </w:rPr>
      </w:pPr>
      <w:r>
        <w:rPr>
          <w:rFonts w:ascii="Courier New" w:hAnsi="Courier New"/>
          <w:sz w:val="18"/>
        </w:rPr>
        <w:t xml:space="preserve">  ASK DEVICE: NO                   ASK PARAMETERS: NO</w:t>
      </w:r>
    </w:p>
    <w:p w14:paraId="132F2111" w14:textId="77777777" w:rsidR="00963343" w:rsidRDefault="00963343">
      <w:pPr>
        <w:keepNext/>
        <w:keepLines/>
        <w:ind w:left="1260"/>
        <w:rPr>
          <w:rFonts w:ascii="Courier New" w:hAnsi="Courier New"/>
          <w:sz w:val="18"/>
        </w:rPr>
      </w:pPr>
      <w:r>
        <w:rPr>
          <w:rFonts w:ascii="Courier New" w:hAnsi="Courier New"/>
          <w:sz w:val="18"/>
        </w:rPr>
        <w:t xml:space="preserve">  SIGN-ON/SYSTEM DEVICE: NO        LOCATION OF TERMINAL: BIT BUCKIT</w:t>
      </w:r>
    </w:p>
    <w:p w14:paraId="12143A8F" w14:textId="77777777" w:rsidR="00963343" w:rsidRDefault="00963343">
      <w:pPr>
        <w:ind w:left="1260"/>
        <w:rPr>
          <w:rFonts w:ascii="Courier New" w:hAnsi="Courier New"/>
          <w:sz w:val="18"/>
        </w:rPr>
      </w:pPr>
      <w:r>
        <w:rPr>
          <w:rFonts w:ascii="Courier New" w:hAnsi="Courier New"/>
          <w:sz w:val="18"/>
        </w:rPr>
        <w:t xml:space="preserve">  SUBTYPE: P-OTHER                 TYPE: TERMINAL</w:t>
      </w:r>
    </w:p>
    <w:p w14:paraId="2D1727F6" w14:textId="77777777" w:rsidR="00963343" w:rsidRDefault="00963343">
      <w:pPr>
        <w:ind w:left="1260"/>
      </w:pPr>
    </w:p>
    <w:p w14:paraId="6C64E20E" w14:textId="77777777" w:rsidR="00963343" w:rsidRDefault="00963343">
      <w:pPr>
        <w:keepNext/>
        <w:keepLines/>
        <w:ind w:left="1260"/>
        <w:rPr>
          <w:b/>
          <w:bCs/>
        </w:rPr>
      </w:pPr>
      <w:r>
        <w:rPr>
          <w:b/>
          <w:bCs/>
        </w:rPr>
        <w:t>P-OTHER Terminal Type Setup Example</w:t>
      </w:r>
    </w:p>
    <w:p w14:paraId="75411D2E" w14:textId="77777777" w:rsidR="00963343" w:rsidRDefault="00963343">
      <w:pPr>
        <w:keepNext/>
        <w:keepLines/>
        <w:ind w:left="1260"/>
      </w:pPr>
    </w:p>
    <w:p w14:paraId="5E0975B4" w14:textId="77777777" w:rsidR="00963343" w:rsidRDefault="00963343">
      <w:pPr>
        <w:keepNext/>
        <w:keepLines/>
        <w:ind w:left="1260"/>
        <w:rPr>
          <w:rFonts w:ascii="Courier New" w:hAnsi="Courier New"/>
          <w:sz w:val="18"/>
        </w:rPr>
      </w:pPr>
      <w:r>
        <w:rPr>
          <w:rFonts w:ascii="Courier New" w:hAnsi="Courier New"/>
          <w:sz w:val="18"/>
        </w:rPr>
        <w:t>NAME: P-OTHER                      RIGHT MARGIN: 132</w:t>
      </w:r>
    </w:p>
    <w:p w14:paraId="2BF56E4E" w14:textId="77777777" w:rsidR="00963343" w:rsidRDefault="00963343">
      <w:pPr>
        <w:keepNext/>
        <w:keepLines/>
        <w:ind w:left="1260"/>
        <w:rPr>
          <w:rFonts w:ascii="Courier New" w:hAnsi="Courier New"/>
          <w:sz w:val="18"/>
        </w:rPr>
      </w:pPr>
      <w:r>
        <w:rPr>
          <w:rFonts w:ascii="Courier New" w:hAnsi="Courier New"/>
          <w:sz w:val="18"/>
        </w:rPr>
        <w:t xml:space="preserve">  FORM FEED: #                     PAGE LENGTH: 64</w:t>
      </w:r>
    </w:p>
    <w:p w14:paraId="0195801B" w14:textId="77777777" w:rsidR="00963343" w:rsidRDefault="00963343">
      <w:pPr>
        <w:ind w:left="1260"/>
        <w:rPr>
          <w:rFonts w:ascii="Courier New" w:hAnsi="Courier New"/>
          <w:sz w:val="18"/>
        </w:rPr>
      </w:pPr>
      <w:r>
        <w:rPr>
          <w:rFonts w:ascii="Courier New" w:hAnsi="Courier New"/>
          <w:sz w:val="18"/>
        </w:rPr>
        <w:t xml:space="preserve">  BACK SPACE: $C(8)                DESCRIPTION: General prntr (132)</w:t>
      </w:r>
    </w:p>
    <w:p w14:paraId="5F603026" w14:textId="77777777" w:rsidR="00963343" w:rsidRDefault="00963343">
      <w:pPr>
        <w:ind w:left="540" w:hanging="540"/>
        <w:rPr>
          <w:kern w:val="2"/>
        </w:rPr>
      </w:pPr>
    </w:p>
    <w:p w14:paraId="0823FF52" w14:textId="77777777" w:rsidR="00963343" w:rsidRDefault="00963343">
      <w:pPr>
        <w:ind w:left="540" w:hanging="540"/>
      </w:pPr>
    </w:p>
    <w:p w14:paraId="68069FBD" w14:textId="77777777" w:rsidR="00963343" w:rsidRDefault="00963343">
      <w:pPr>
        <w:pStyle w:val="Heading3"/>
      </w:pPr>
      <w:bookmarkStart w:id="369" w:name="_Toc7600707"/>
      <w:bookmarkStart w:id="370" w:name="_Toc92516507"/>
      <w:r>
        <w:lastRenderedPageBreak/>
        <w:t>5.</w:t>
      </w:r>
      <w:r>
        <w:tab/>
        <w:t>Using KIDS, Install KDC Routines</w:t>
      </w:r>
      <w:bookmarkEnd w:id="356"/>
      <w:bookmarkEnd w:id="357"/>
      <w:bookmarkEnd w:id="358"/>
      <w:bookmarkEnd w:id="359"/>
      <w:bookmarkEnd w:id="360"/>
      <w:bookmarkEnd w:id="361"/>
      <w:bookmarkEnd w:id="362"/>
      <w:bookmarkEnd w:id="363"/>
      <w:bookmarkEnd w:id="364"/>
      <w:bookmarkEnd w:id="365"/>
      <w:bookmarkEnd w:id="366"/>
      <w:r>
        <w:t xml:space="preserve"> and Remote Procedures</w:t>
      </w:r>
      <w:bookmarkEnd w:id="367"/>
      <w:bookmarkEnd w:id="368"/>
      <w:r>
        <w:t xml:space="preserve"> </w:t>
      </w:r>
      <w:r>
        <w:rPr>
          <w:i/>
        </w:rPr>
        <w:t>(required)</w:t>
      </w:r>
      <w:bookmarkEnd w:id="369"/>
      <w:bookmarkEnd w:id="370"/>
    </w:p>
    <w:p w14:paraId="612B0347" w14:textId="77777777" w:rsidR="00963343" w:rsidRDefault="00963343">
      <w:pPr>
        <w:keepNext/>
        <w:keepLines/>
        <w:ind w:left="547"/>
      </w:pPr>
    </w:p>
    <w:p w14:paraId="4A29B108" w14:textId="77777777" w:rsidR="00963343" w:rsidRDefault="00963343">
      <w:pPr>
        <w:ind w:left="547"/>
      </w:pPr>
      <w:r>
        <w:t>In the PACKAGE file (#9.4), verify the NAME field (#.01) for any package with the XU namespace. The NAME should be KERNEL. If the NAME is incorrect, you must change it to read KERNEL. If no entry exists, the KIDS install will create the entry for you.</w:t>
      </w:r>
    </w:p>
    <w:p w14:paraId="3C794B82" w14:textId="77777777" w:rsidR="00963343" w:rsidRDefault="00963343">
      <w:pPr>
        <w:ind w:left="547"/>
      </w:pPr>
    </w:p>
    <w:p w14:paraId="14529EA2" w14:textId="77777777" w:rsidR="00963343" w:rsidRDefault="00963343">
      <w:pPr>
        <w:ind w:left="540"/>
      </w:pPr>
      <w:r>
        <w:t xml:space="preserve">Using KIDS, load and install the KDC routines and remote procedures. Make sure you have installed </w:t>
      </w:r>
      <w:r>
        <w:rPr>
          <w:i/>
        </w:rPr>
        <w:t>all</w:t>
      </w:r>
      <w:r>
        <w:t xml:space="preserve"> of the RPC Broker, Kernel, VA FileMan, and Kernel Toolkit patches. Follow the instructions under the "Installation Instructions" section in Patch XU*8*207 in the Patch module on FORUM.</w:t>
      </w:r>
    </w:p>
    <w:p w14:paraId="409C6F9D" w14:textId="77777777" w:rsidR="00963343" w:rsidRDefault="00963343">
      <w:pPr>
        <w:ind w:left="540"/>
      </w:pPr>
    </w:p>
    <w:tbl>
      <w:tblPr>
        <w:tblW w:w="0" w:type="auto"/>
        <w:tblInd w:w="576" w:type="dxa"/>
        <w:tblLayout w:type="fixed"/>
        <w:tblLook w:val="0000" w:firstRow="0" w:lastRow="0" w:firstColumn="0" w:lastColumn="0" w:noHBand="0" w:noVBand="0"/>
      </w:tblPr>
      <w:tblGrid>
        <w:gridCol w:w="738"/>
        <w:gridCol w:w="8154"/>
      </w:tblGrid>
      <w:tr w:rsidR="00963343" w14:paraId="276C5E8E" w14:textId="77777777">
        <w:trPr>
          <w:cantSplit/>
        </w:trPr>
        <w:tc>
          <w:tcPr>
            <w:tcW w:w="738" w:type="dxa"/>
          </w:tcPr>
          <w:p w14:paraId="4C72ADCE" w14:textId="7BE14A4C" w:rsidR="00963343" w:rsidRDefault="00932E29">
            <w:pPr>
              <w:spacing w:before="60" w:after="60"/>
              <w:ind w:left="-18"/>
            </w:pPr>
            <w:r>
              <w:rPr>
                <w:noProof/>
                <w:sz w:val="20"/>
              </w:rPr>
              <w:drawing>
                <wp:inline distT="0" distB="0" distL="0" distR="0" wp14:anchorId="4C2C6519" wp14:editId="66AC5261">
                  <wp:extent cx="30162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66829485" w14:textId="77777777" w:rsidR="00963343" w:rsidRDefault="00963343">
            <w:pPr>
              <w:spacing w:before="60" w:after="60"/>
              <w:rPr>
                <w:iCs/>
              </w:rPr>
            </w:pPr>
            <w:r>
              <w:rPr>
                <w:iCs/>
              </w:rPr>
              <w:t>For more information on KIDS, please refer to the KIDS documentation in HTML format on the Kernel Home Page at the following web address:</w:t>
            </w:r>
          </w:p>
          <w:p w14:paraId="3A88A69B" w14:textId="77777777" w:rsidR="00963343" w:rsidRDefault="00932E29">
            <w:pPr>
              <w:spacing w:before="60" w:after="60"/>
              <w:ind w:left="396"/>
              <w:rPr>
                <w:b/>
                <w:bCs/>
                <w:iCs/>
              </w:rPr>
            </w:pPr>
            <w:hyperlink r:id="rId58" w:anchor="App11" w:history="1">
              <w:r w:rsidR="00963343">
                <w:rPr>
                  <w:rStyle w:val="Hyperlink"/>
                </w:rPr>
                <w:t>http://vista.med.va.gov/vdl/#App11</w:t>
              </w:r>
            </w:hyperlink>
          </w:p>
        </w:tc>
      </w:tr>
    </w:tbl>
    <w:p w14:paraId="037423B0" w14:textId="77777777" w:rsidR="00963343" w:rsidRDefault="00963343">
      <w:pPr>
        <w:ind w:left="540" w:hanging="540"/>
        <w:rPr>
          <w:kern w:val="2"/>
        </w:rPr>
      </w:pPr>
      <w:bookmarkStart w:id="371" w:name="_Toc343656776"/>
      <w:bookmarkStart w:id="372" w:name="_Toc343658088"/>
      <w:bookmarkStart w:id="373" w:name="_Toc343658481"/>
      <w:bookmarkStart w:id="374" w:name="_Toc343674066"/>
      <w:bookmarkStart w:id="375" w:name="_Toc345749694"/>
      <w:bookmarkStart w:id="376" w:name="_Toc345836695"/>
      <w:bookmarkStart w:id="377" w:name="_Toc345914751"/>
      <w:bookmarkStart w:id="378" w:name="_Toc345915406"/>
      <w:bookmarkStart w:id="379" w:name="_Toc347633865"/>
      <w:bookmarkStart w:id="380" w:name="_Toc347634084"/>
      <w:bookmarkStart w:id="381" w:name="_Toc347636583"/>
    </w:p>
    <w:p w14:paraId="1989CFF6" w14:textId="77777777" w:rsidR="00963343" w:rsidRDefault="00963343">
      <w:pPr>
        <w:ind w:left="540" w:hanging="540"/>
      </w:pPr>
    </w:p>
    <w:p w14:paraId="56FBCC9C" w14:textId="77777777" w:rsidR="00963343" w:rsidRDefault="00963343">
      <w:pPr>
        <w:pStyle w:val="Heading3"/>
      </w:pPr>
      <w:bookmarkStart w:id="382" w:name="_Toc354822076"/>
      <w:bookmarkStart w:id="383" w:name="_Toc7600708"/>
      <w:bookmarkStart w:id="384" w:name="_Toc92516508"/>
      <w:bookmarkEnd w:id="371"/>
      <w:bookmarkEnd w:id="372"/>
      <w:bookmarkEnd w:id="373"/>
      <w:bookmarkEnd w:id="374"/>
      <w:bookmarkEnd w:id="375"/>
      <w:bookmarkEnd w:id="376"/>
      <w:bookmarkEnd w:id="377"/>
      <w:bookmarkEnd w:id="378"/>
      <w:bookmarkEnd w:id="379"/>
      <w:bookmarkEnd w:id="380"/>
      <w:bookmarkEnd w:id="381"/>
      <w:r>
        <w:t>6.</w:t>
      </w:r>
      <w:r>
        <w:tab/>
        <w:t xml:space="preserve">Verify the Client/Server Installation of the </w:t>
      </w:r>
      <w:bookmarkEnd w:id="382"/>
      <w:r>
        <w:t xml:space="preserve">Kernel </w:t>
      </w:r>
      <w:smartTag w:uri="urn:schemas-microsoft-com:office:smarttags" w:element="place">
        <w:r>
          <w:t>Delphi</w:t>
        </w:r>
      </w:smartTag>
      <w:r>
        <w:t xml:space="preserve"> Components </w:t>
      </w:r>
      <w:r>
        <w:rPr>
          <w:i/>
        </w:rPr>
        <w:t>(recommended)</w:t>
      </w:r>
      <w:bookmarkEnd w:id="383"/>
      <w:bookmarkEnd w:id="384"/>
    </w:p>
    <w:p w14:paraId="14E55803" w14:textId="77777777" w:rsidR="00963343" w:rsidRDefault="00963343">
      <w:pPr>
        <w:keepNext/>
        <w:keepLines/>
        <w:ind w:left="540"/>
      </w:pPr>
    </w:p>
    <w:p w14:paraId="3D6E2EAD" w14:textId="77777777" w:rsidR="00963343" w:rsidRDefault="00963343">
      <w:pPr>
        <w:ind w:left="540"/>
      </w:pPr>
      <w:r>
        <w:t>After the server installation is complete, verify that everything was installed correctly.</w:t>
      </w:r>
    </w:p>
    <w:p w14:paraId="4701768B" w14:textId="77777777" w:rsidR="00963343" w:rsidRDefault="00963343">
      <w:pPr>
        <w:ind w:left="540"/>
      </w:pPr>
    </w:p>
    <w:tbl>
      <w:tblPr>
        <w:tblW w:w="0" w:type="auto"/>
        <w:tblInd w:w="576" w:type="dxa"/>
        <w:tblLayout w:type="fixed"/>
        <w:tblLook w:val="0000" w:firstRow="0" w:lastRow="0" w:firstColumn="0" w:lastColumn="0" w:noHBand="0" w:noVBand="0"/>
      </w:tblPr>
      <w:tblGrid>
        <w:gridCol w:w="738"/>
        <w:gridCol w:w="8154"/>
      </w:tblGrid>
      <w:tr w:rsidR="00963343" w14:paraId="593C7A69" w14:textId="77777777">
        <w:trPr>
          <w:cantSplit/>
        </w:trPr>
        <w:tc>
          <w:tcPr>
            <w:tcW w:w="738" w:type="dxa"/>
          </w:tcPr>
          <w:p w14:paraId="1E2D8837" w14:textId="3DAFFBFC" w:rsidR="00963343" w:rsidRDefault="00932E29">
            <w:pPr>
              <w:spacing w:before="60" w:after="60"/>
              <w:ind w:left="-18"/>
            </w:pPr>
            <w:r>
              <w:rPr>
                <w:noProof/>
                <w:sz w:val="20"/>
              </w:rPr>
              <w:drawing>
                <wp:inline distT="0" distB="0" distL="0" distR="0" wp14:anchorId="5E2F4D84" wp14:editId="3584AB64">
                  <wp:extent cx="301625" cy="3016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53CF7807" w14:textId="77777777" w:rsidR="00963343" w:rsidRDefault="00963343">
            <w:pPr>
              <w:spacing w:before="60" w:after="60"/>
              <w:ind w:left="-18"/>
              <w:rPr>
                <w:b/>
                <w:bCs/>
                <w:iCs/>
              </w:rPr>
            </w:pPr>
            <w:r>
              <w:rPr>
                <w:iCs/>
              </w:rPr>
              <w:t>Follow the procedures on how to run a program as described in your operating system's Systems Manual.</w:t>
            </w:r>
          </w:p>
        </w:tc>
      </w:tr>
    </w:tbl>
    <w:p w14:paraId="0030EE22" w14:textId="77777777" w:rsidR="00963343" w:rsidRDefault="00963343">
      <w:pPr>
        <w:jc w:val="center"/>
      </w:pPr>
    </w:p>
    <w:p w14:paraId="702C359D" w14:textId="77777777" w:rsidR="00963343" w:rsidRDefault="00963343">
      <w:pPr>
        <w:jc w:val="center"/>
      </w:pPr>
    </w:p>
    <w:p w14:paraId="6B11A8C4" w14:textId="77777777" w:rsidR="00963343" w:rsidRDefault="00963343">
      <w:pPr>
        <w:jc w:val="center"/>
      </w:pPr>
    </w:p>
    <w:p w14:paraId="1F84629D" w14:textId="77777777" w:rsidR="00963343" w:rsidRDefault="00963343">
      <w:pPr>
        <w:jc w:val="center"/>
        <w:rPr>
          <w:rFonts w:ascii="Arial" w:hAnsi="Arial"/>
        </w:rPr>
      </w:pPr>
      <w:r>
        <w:rPr>
          <w:rFonts w:ascii="Arial" w:hAnsi="Arial"/>
          <w:b/>
          <w:sz w:val="20"/>
        </w:rPr>
        <w:t xml:space="preserve">*** You have now completed the Kernel Delphi Components installation on the </w:t>
      </w:r>
      <w:smartTag w:uri="urn:schemas-microsoft-com:office:smarttags" w:element="place">
        <w:r>
          <w:rPr>
            <w:rFonts w:ascii="Arial" w:hAnsi="Arial"/>
            <w:b/>
            <w:sz w:val="20"/>
          </w:rPr>
          <w:t>V</w:t>
        </w:r>
        <w:r>
          <w:rPr>
            <w:rFonts w:ascii="Arial" w:hAnsi="Arial"/>
            <w:b/>
            <w:i/>
            <w:iCs/>
            <w:sz w:val="16"/>
          </w:rPr>
          <w:t>ISTA</w:t>
        </w:r>
      </w:smartTag>
      <w:r>
        <w:rPr>
          <w:rFonts w:ascii="Arial" w:hAnsi="Arial"/>
          <w:b/>
          <w:sz w:val="20"/>
        </w:rPr>
        <w:t xml:space="preserve"> M server ***</w:t>
      </w:r>
    </w:p>
    <w:p w14:paraId="34C7DACE" w14:textId="77777777" w:rsidR="00963343" w:rsidRDefault="00963343"/>
    <w:p w14:paraId="7221EC65" w14:textId="77777777" w:rsidR="00963343" w:rsidRDefault="00963343"/>
    <w:p w14:paraId="1A76DD8C" w14:textId="77777777" w:rsidR="00963343" w:rsidRDefault="00963343">
      <w:r>
        <w:br w:type="page"/>
      </w:r>
    </w:p>
    <w:p w14:paraId="5D1E0B44" w14:textId="77777777" w:rsidR="00963343" w:rsidRDefault="00963343"/>
    <w:p w14:paraId="64A30D83" w14:textId="77777777" w:rsidR="00963343" w:rsidRDefault="00963343"/>
    <w:p w14:paraId="5E4A4450" w14:textId="77777777" w:rsidR="00963343" w:rsidRDefault="00963343"/>
    <w:p w14:paraId="622B9637" w14:textId="77777777" w:rsidR="00963343" w:rsidRDefault="00963343"/>
    <w:p w14:paraId="3D2E9E10" w14:textId="77777777" w:rsidR="00963343" w:rsidRDefault="00963343"/>
    <w:p w14:paraId="40729CBC" w14:textId="77777777" w:rsidR="00963343" w:rsidRDefault="00963343"/>
    <w:p w14:paraId="07F3B8BC" w14:textId="77777777" w:rsidR="00963343" w:rsidRDefault="00963343"/>
    <w:p w14:paraId="2C02AF02" w14:textId="77777777" w:rsidR="00963343" w:rsidRDefault="00963343"/>
    <w:p w14:paraId="7E00A7BB" w14:textId="77777777" w:rsidR="00963343" w:rsidRDefault="00963343"/>
    <w:p w14:paraId="7A2FA020" w14:textId="77777777" w:rsidR="00963343" w:rsidRDefault="00963343"/>
    <w:p w14:paraId="101EDABF" w14:textId="77777777" w:rsidR="00963343" w:rsidRDefault="00963343"/>
    <w:p w14:paraId="0ABA9341" w14:textId="77777777" w:rsidR="00963343" w:rsidRDefault="00963343"/>
    <w:p w14:paraId="32AFCB21" w14:textId="77777777" w:rsidR="00963343" w:rsidRDefault="00963343"/>
    <w:p w14:paraId="1D107267" w14:textId="77777777" w:rsidR="00963343" w:rsidRDefault="00963343"/>
    <w:p w14:paraId="1B01A2DA" w14:textId="77777777" w:rsidR="00963343" w:rsidRDefault="00963343"/>
    <w:p w14:paraId="28D138F9" w14:textId="77777777" w:rsidR="00963343" w:rsidRDefault="00963343"/>
    <w:p w14:paraId="7D836FA3" w14:textId="77777777" w:rsidR="00963343" w:rsidRDefault="00963343"/>
    <w:p w14:paraId="365EAF7C" w14:textId="77777777" w:rsidR="00963343" w:rsidRDefault="00963343"/>
    <w:p w14:paraId="697EF7D8" w14:textId="77777777" w:rsidR="00963343" w:rsidRDefault="00963343"/>
    <w:p w14:paraId="46F70477" w14:textId="77777777" w:rsidR="00963343" w:rsidRDefault="00963343"/>
    <w:p w14:paraId="0D7331C2" w14:textId="77777777" w:rsidR="00963343" w:rsidRDefault="00963343"/>
    <w:p w14:paraId="1748A1DE" w14:textId="77777777" w:rsidR="00963343" w:rsidRDefault="00963343"/>
    <w:p w14:paraId="58767293" w14:textId="77777777" w:rsidR="00963343" w:rsidRDefault="00963343">
      <w:pPr>
        <w:spacing w:before="120" w:after="120"/>
        <w:ind w:left="180" w:right="180"/>
        <w:rPr>
          <w:rFonts w:ascii="Arial" w:hAnsi="Arial"/>
          <w:b/>
          <w:sz w:val="28"/>
        </w:rPr>
      </w:pPr>
      <w:r>
        <w:rPr>
          <w:rFonts w:ascii="Arial" w:hAnsi="Arial"/>
          <w:b/>
          <w:sz w:val="28"/>
        </w:rPr>
        <w:t>Upon completing the installation of the Kernel Delphi Component (KDC) software on both the V</w:t>
      </w:r>
      <w:r>
        <w:rPr>
          <w:rFonts w:ascii="Arial" w:hAnsi="Arial"/>
          <w:b/>
          <w:i/>
          <w:iCs/>
          <w:sz w:val="24"/>
        </w:rPr>
        <w:t>IST</w:t>
      </w:r>
      <w:r>
        <w:rPr>
          <w:rFonts w:ascii="Arial" w:hAnsi="Arial"/>
          <w:b/>
          <w:sz w:val="28"/>
        </w:rPr>
        <w:t xml:space="preserve">A M Server </w:t>
      </w:r>
      <w:r>
        <w:rPr>
          <w:rFonts w:ascii="Arial" w:hAnsi="Arial"/>
          <w:b/>
          <w:i/>
          <w:sz w:val="28"/>
        </w:rPr>
        <w:t>and</w:t>
      </w:r>
      <w:r>
        <w:rPr>
          <w:rFonts w:ascii="Arial" w:hAnsi="Arial"/>
          <w:b/>
          <w:sz w:val="28"/>
        </w:rPr>
        <w:t xml:space="preserve"> client workstation(s), you are now ready to work with the KDC and install V</w:t>
      </w:r>
      <w:r>
        <w:rPr>
          <w:rFonts w:ascii="Arial" w:hAnsi="Arial"/>
          <w:b/>
          <w:i/>
          <w:sz w:val="24"/>
        </w:rPr>
        <w:t>IST</w:t>
      </w:r>
      <w:r>
        <w:rPr>
          <w:rFonts w:ascii="Arial" w:hAnsi="Arial"/>
          <w:b/>
          <w:sz w:val="28"/>
        </w:rPr>
        <w:t>A GUI applications that use the Kernel Delphi Components.</w:t>
      </w:r>
    </w:p>
    <w:p w14:paraId="531662B1" w14:textId="77777777" w:rsidR="00963343" w:rsidRDefault="00963343"/>
    <w:p w14:paraId="1CD512B8" w14:textId="77777777" w:rsidR="00963343" w:rsidRDefault="00963343"/>
    <w:sectPr w:rsidR="00963343">
      <w:headerReference w:type="even" r:id="rId59"/>
      <w:headerReference w:type="default" r:id="rId60"/>
      <w:pgSz w:w="12240" w:h="15840"/>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2B798" w14:textId="77777777" w:rsidR="008C0DF8" w:rsidRDefault="008C0DF8">
      <w:r>
        <w:separator/>
      </w:r>
    </w:p>
  </w:endnote>
  <w:endnote w:type="continuationSeparator" w:id="0">
    <w:p w14:paraId="68662D8B" w14:textId="77777777" w:rsidR="008C0DF8" w:rsidRDefault="008C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34C4C" w14:textId="77777777" w:rsidR="00963343" w:rsidRDefault="009633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822AD2B" w14:textId="77777777" w:rsidR="00963343" w:rsidRDefault="0096334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E782" w14:textId="77777777" w:rsidR="00963343" w:rsidRDefault="00963343">
    <w:pPr>
      <w:pStyle w:val="Footer"/>
    </w:pPr>
    <w:r>
      <w:rPr>
        <w:rStyle w:val="PageNumber"/>
      </w:rPr>
      <w:fldChar w:fldCharType="begin"/>
    </w:r>
    <w:r>
      <w:rPr>
        <w:rStyle w:val="PageNumber"/>
      </w:rPr>
      <w:instrText xml:space="preserve"> PAGE </w:instrText>
    </w:r>
    <w:r>
      <w:rPr>
        <w:rStyle w:val="PageNumber"/>
      </w:rPr>
      <w:fldChar w:fldCharType="separate"/>
    </w:r>
    <w:r w:rsidR="00264400">
      <w:rPr>
        <w:rStyle w:val="PageNumber"/>
        <w:noProof/>
      </w:rPr>
      <w:t>vi</w:t>
    </w:r>
    <w:r>
      <w:rPr>
        <w:rStyle w:val="PageNumber"/>
      </w:rPr>
      <w:fldChar w:fldCharType="end"/>
    </w:r>
    <w:r>
      <w:tab/>
      <w:t>Kernel Delphi Components V. 1.0 Installation Guide</w:t>
    </w:r>
    <w:r>
      <w:tab/>
      <w:t>June 2002</w:t>
    </w:r>
  </w:p>
  <w:p w14:paraId="486542C3" w14:textId="77777777" w:rsidR="00963343" w:rsidRDefault="00963343">
    <w:pPr>
      <w:pStyle w:val="Footer"/>
    </w:pPr>
    <w:r>
      <w:tab/>
      <w:t>Patch XU*8*207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4B4A" w14:textId="77777777" w:rsidR="00963343" w:rsidRDefault="009633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6AF30B4E" w14:textId="77777777" w:rsidR="00963343" w:rsidRDefault="00963343">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9344" w14:textId="77777777" w:rsidR="00963343" w:rsidRDefault="00963343">
    <w:pPr>
      <w:pStyle w:val="Footer"/>
    </w:pPr>
    <w:r>
      <w:t>June 2002</w:t>
    </w:r>
    <w:r>
      <w:tab/>
      <w:t xml:space="preserve">Kernel </w:t>
    </w:r>
    <w:smartTag w:uri="urn:schemas-microsoft-com:office:smarttags" w:element="place">
      <w:r>
        <w:t>Delphi</w:t>
      </w:r>
    </w:smartTag>
    <w:r>
      <w:t xml:space="preserve"> Components V. 1.0</w:t>
    </w:r>
    <w:r>
      <w:rPr>
        <w:i/>
        <w:iCs/>
      </w:rPr>
      <w:t xml:space="preserve"> </w:t>
    </w:r>
    <w:r>
      <w:t>Installation Guide</w:t>
    </w:r>
    <w:r>
      <w:tab/>
    </w:r>
    <w:r>
      <w:pgNum/>
    </w:r>
  </w:p>
  <w:p w14:paraId="28D06FAC" w14:textId="77777777" w:rsidR="00963343" w:rsidRDefault="00963343">
    <w:pPr>
      <w:pStyle w:val="Footer"/>
    </w:pPr>
    <w:r>
      <w:tab/>
      <w:t>Patch XU*8*207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DCFF" w14:textId="77777777" w:rsidR="00963343" w:rsidRDefault="009633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4400">
      <w:rPr>
        <w:rStyle w:val="PageNumber"/>
        <w:noProof/>
      </w:rPr>
      <w:t>xi</w:t>
    </w:r>
    <w:r>
      <w:rPr>
        <w:rStyle w:val="PageNumber"/>
      </w:rPr>
      <w:fldChar w:fldCharType="end"/>
    </w:r>
  </w:p>
  <w:p w14:paraId="6508192C" w14:textId="77777777" w:rsidR="00963343" w:rsidRDefault="00963343">
    <w:pPr>
      <w:pStyle w:val="Footer"/>
    </w:pPr>
    <w:r>
      <w:t>June 2002</w:t>
    </w:r>
    <w:r>
      <w:tab/>
      <w:t xml:space="preserve">Kernel </w:t>
    </w:r>
    <w:smartTag w:uri="urn:schemas-microsoft-com:office:smarttags" w:element="place">
      <w:r>
        <w:t>Delphi</w:t>
      </w:r>
    </w:smartTag>
    <w:r>
      <w:t xml:space="preserve"> Components V. 1.0 Installation Guide</w:t>
    </w:r>
    <w:r>
      <w:tab/>
    </w:r>
  </w:p>
  <w:p w14:paraId="02BA9477" w14:textId="77777777" w:rsidR="00963343" w:rsidRDefault="00963343">
    <w:pPr>
      <w:pStyle w:val="Footer"/>
    </w:pPr>
    <w:r>
      <w:tab/>
      <w:t>Patch XU*8*207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6D37" w14:textId="77777777" w:rsidR="00963343" w:rsidRDefault="009633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4400">
      <w:rPr>
        <w:rStyle w:val="PageNumber"/>
        <w:noProof/>
      </w:rPr>
      <w:t>3-4</w:t>
    </w:r>
    <w:r>
      <w:rPr>
        <w:rStyle w:val="PageNumber"/>
      </w:rPr>
      <w:fldChar w:fldCharType="end"/>
    </w:r>
  </w:p>
  <w:p w14:paraId="275F9001" w14:textId="77777777" w:rsidR="00963343" w:rsidRDefault="00963343">
    <w:pPr>
      <w:pStyle w:val="Footer"/>
    </w:pPr>
    <w:r>
      <w:tab/>
      <w:t xml:space="preserve">Kernel </w:t>
    </w:r>
    <w:smartTag w:uri="urn:schemas-microsoft-com:office:smarttags" w:element="place">
      <w:r>
        <w:t>Delphi</w:t>
      </w:r>
    </w:smartTag>
    <w:r>
      <w:t xml:space="preserve"> Components V. 1.0 Installation Guide</w:t>
    </w:r>
    <w:r>
      <w:tab/>
      <w:t>June 2002</w:t>
    </w:r>
  </w:p>
  <w:p w14:paraId="1824329C" w14:textId="77777777" w:rsidR="00963343" w:rsidRDefault="00963343">
    <w:pPr>
      <w:pStyle w:val="Footer"/>
    </w:pPr>
    <w:r>
      <w:tab/>
      <w:t>Patch XU*8*207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86E4" w14:textId="77777777" w:rsidR="00963343" w:rsidRDefault="009633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4400">
      <w:rPr>
        <w:rStyle w:val="PageNumber"/>
        <w:noProof/>
      </w:rPr>
      <w:t>3-3</w:t>
    </w:r>
    <w:r>
      <w:rPr>
        <w:rStyle w:val="PageNumber"/>
      </w:rPr>
      <w:fldChar w:fldCharType="end"/>
    </w:r>
  </w:p>
  <w:p w14:paraId="21A7AC86" w14:textId="77777777" w:rsidR="00963343" w:rsidRDefault="00963343">
    <w:pPr>
      <w:pStyle w:val="Footer"/>
    </w:pPr>
    <w:r>
      <w:t>June 2002</w:t>
    </w:r>
    <w:r>
      <w:tab/>
      <w:t xml:space="preserve">Kernel </w:t>
    </w:r>
    <w:smartTag w:uri="urn:schemas-microsoft-com:office:smarttags" w:element="place">
      <w:r>
        <w:t>Delphi</w:t>
      </w:r>
    </w:smartTag>
    <w:r>
      <w:t xml:space="preserve"> Components V. 1.0 Installation Guide</w:t>
    </w:r>
    <w:r>
      <w:tab/>
    </w:r>
  </w:p>
  <w:p w14:paraId="38926666" w14:textId="77777777" w:rsidR="00963343" w:rsidRDefault="00963343">
    <w:pPr>
      <w:pStyle w:val="Footer"/>
    </w:pPr>
    <w:r>
      <w:tab/>
      <w:t>Patch XU*8*207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A050" w14:textId="77777777" w:rsidR="00963343" w:rsidRDefault="00963343">
    <w:pPr>
      <w:pStyle w:val="Footer"/>
    </w:pPr>
    <w:r>
      <w:t>June 2002</w:t>
    </w:r>
    <w:r>
      <w:tab/>
      <w:t xml:space="preserve">Kernel </w:t>
    </w:r>
    <w:smartTag w:uri="urn:schemas-microsoft-com:office:smarttags" w:element="place">
      <w:r>
        <w:t>Delphi</w:t>
      </w:r>
    </w:smartTag>
    <w:r>
      <w:t xml:space="preserve"> Components V. 1.0</w:t>
    </w:r>
    <w:r>
      <w:rPr>
        <w:i/>
        <w:iCs/>
      </w:rPr>
      <w:t xml:space="preserve"> </w:t>
    </w:r>
    <w:r>
      <w:t>Installation Guide</w:t>
    </w:r>
    <w:r>
      <w:tab/>
    </w:r>
    <w:r>
      <w:pgNum/>
    </w:r>
  </w:p>
  <w:p w14:paraId="267AFD0C" w14:textId="77777777" w:rsidR="00963343" w:rsidRDefault="00963343">
    <w:pPr>
      <w:pStyle w:val="Footer"/>
    </w:pPr>
    <w:r>
      <w:tab/>
      <w:t>Patch XU*8*207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E908" w14:textId="77777777" w:rsidR="008C0DF8" w:rsidRDefault="008C0DF8">
      <w:r>
        <w:separator/>
      </w:r>
    </w:p>
  </w:footnote>
  <w:footnote w:type="continuationSeparator" w:id="0">
    <w:p w14:paraId="367749E7" w14:textId="77777777" w:rsidR="008C0DF8" w:rsidRDefault="008C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B9CA" w14:textId="77777777" w:rsidR="00963343" w:rsidRDefault="00963343">
    <w:pPr>
      <w:pStyle w:val="Header"/>
    </w:pPr>
    <w:r>
      <w:t>Document Review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6179" w14:textId="77777777" w:rsidR="00963343" w:rsidRDefault="00963343">
    <w:pPr>
      <w:pStyle w:val="Header"/>
    </w:pPr>
    <w:smartTag w:uri="urn:schemas-microsoft-com:office:smarttags" w:element="place">
      <w:r>
        <w:rPr>
          <w:b/>
          <w:bCs/>
        </w:rPr>
        <w:t>V</w:t>
      </w:r>
      <w:r>
        <w:rPr>
          <w:i/>
          <w:iCs/>
          <w:sz w:val="16"/>
        </w:rPr>
        <w:t>IST</w:t>
      </w:r>
      <w:r>
        <w:rPr>
          <w:b/>
          <w:bCs/>
        </w:rPr>
        <w:t>A</w:t>
      </w:r>
    </w:smartTag>
    <w:r>
      <w:t xml:space="preserve"> M Server Installation Instructions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6EFE" w14:textId="77777777" w:rsidR="00963343" w:rsidRDefault="00963343">
    <w:pPr>
      <w:pStyle w:val="Header"/>
      <w:tabs>
        <w:tab w:val="clear" w:pos="4680"/>
      </w:tabs>
    </w:pPr>
    <w:r>
      <w:tab/>
    </w:r>
    <w:smartTag w:uri="urn:schemas-microsoft-com:office:smarttags" w:element="place">
      <w:r>
        <w:rPr>
          <w:b/>
          <w:bCs/>
        </w:rPr>
        <w:t>V</w:t>
      </w:r>
      <w:r>
        <w:rPr>
          <w:i/>
          <w:iCs/>
          <w:sz w:val="16"/>
        </w:rPr>
        <w:t>IST</w:t>
      </w:r>
      <w:r>
        <w:rPr>
          <w:b/>
          <w:bCs/>
        </w:rPr>
        <w:t>A</w:t>
      </w:r>
    </w:smartTag>
    <w:r>
      <w:t xml:space="preserve"> M Server Installation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FABE" w14:textId="7A0A97B5" w:rsidR="00963343" w:rsidRDefault="00932E29">
    <w:pPr>
      <w:pStyle w:val="Header"/>
    </w:pPr>
    <w:r>
      <w:rPr>
        <w:noProof/>
      </w:rPr>
      <mc:AlternateContent>
        <mc:Choice Requires="wps">
          <w:drawing>
            <wp:anchor distT="0" distB="0" distL="114300" distR="114300" simplePos="0" relativeHeight="251657216" behindDoc="0" locked="0" layoutInCell="0" allowOverlap="1" wp14:anchorId="58EC4EC6" wp14:editId="0D9ADB88">
              <wp:simplePos x="0" y="0"/>
              <wp:positionH relativeFrom="column">
                <wp:posOffset>3017520</wp:posOffset>
              </wp:positionH>
              <wp:positionV relativeFrom="paragraph">
                <wp:posOffset>3358515</wp:posOffset>
              </wp:positionV>
              <wp:extent cx="40640" cy="25400"/>
              <wp:effectExtent l="0" t="0" r="0" b="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B0CC78B" w14:textId="77777777" w:rsidR="00963343" w:rsidRDefault="0096334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4EC6" id="Rectangle 1" o:spid="_x0000_s1028" alt="&quot;&quot;" style="position:absolute;margin-left:237.6pt;margin-top:264.45pt;width:3.2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ru5AEAALoDAAAOAAAAZHJzL2Uyb0RvYy54bWysU1Fv2yAQfp+0/4B4X+xYWTdZcaqqVadJ&#10;3Va16w8gGGw0zLGDxM5+/Q6cZmn3Nu0Fccfx8X3fHevLabBsrzAYcA1fLkrOlJPQGtc1/On77buP&#10;nIUoXCssONXwgwr8cvP2zXr0taqgB9sqZATiQj36hvcx+rooguzVIMICvHJ0qAEHESnErmhRjIQ+&#10;2KIqy4tiBGw9glQhUPZmPuSbjK+1kvGb1kFFZhtO3GJeMa/btBabtag7FL438khD/AOLQRhHj56g&#10;bkQUbIfmL6jBSIQAOi4kDAVobaTKGkjNsnyl5rEXXmUtZE7wJ5vC/4OVX/f3yEzb8IozJwZq0QOZ&#10;JlxnFVsme0Yfaqp69PeYBAZ/B/JHYA6ue6pSV4gw9kq0RCrXFy8upCDQVbYdv0BL6GIXITs1aRwS&#10;IHnAptyQw6khaopMUnJVXqyoa5JOqverMrerEPXzVY8hflIwsLRpOBLxDC32dyESdSp9LkkvObg1&#10;1uaOW/ciQYUpk6kntrPqOG2nowFbaA8kAmEeIBp42vSAvzgbaXgaHn7uBCrO7GeXjKg+EFkWzwM8&#10;D7bngXCSoBoeOZu313Ge0J1H0/X00jLLcnBF5mmTpSVjZ1ZH3jQgWfFxmNMEnse56s+X2/wGAAD/&#10;/wMAUEsDBBQABgAIAAAAIQDO4eV14gAAAAsBAAAPAAAAZHJzL2Rvd25yZXYueG1sTI9NT8MwDIbv&#10;SPyHyEjcWLqyj640nRiMw6QJiW3inDVeW9E4VZN25d9jTnC0/ej182br0TZiwM7XjhRMJxEIpMKZ&#10;mkoFp+PbQwLCB01GN45QwTd6WOe3N5lOjbvSBw6HUAoOIZ9qBVUIbSqlLyq02k9ci8S3i+usDjx2&#10;pTSdvnK4bWQcRQtpdU38odItvlRYfB16q6CNXuP9+3776frdNpyKenMxw0ap+7vx+QlEwDH8wfCr&#10;z+qQs9PZ9WS8aBTMlvOYUQXzOFmBYGKWTBcgzrx5jFcg80z+75D/AAAA//8DAFBLAQItABQABgAI&#10;AAAAIQC2gziS/gAAAOEBAAATAAAAAAAAAAAAAAAAAAAAAABbQ29udGVudF9UeXBlc10ueG1sUEsB&#10;Ai0AFAAGAAgAAAAhADj9If/WAAAAlAEAAAsAAAAAAAAAAAAAAAAALwEAAF9yZWxzLy5yZWxzUEsB&#10;Ai0AFAAGAAgAAAAhABpgmu7kAQAAugMAAA4AAAAAAAAAAAAAAAAALgIAAGRycy9lMm9Eb2MueG1s&#10;UEsBAi0AFAAGAAgAAAAhAM7h5XXiAAAACwEAAA8AAAAAAAAAAAAAAAAAPgQAAGRycy9kb3ducmV2&#10;LnhtbFBLBQYAAAAABAAEAPMAAABNBQAAAAA=&#10;" o:allowincell="f" filled="f" stroked="f" strokecolor="white">
              <v:textbox inset="1pt,1pt,1pt,1pt">
                <w:txbxContent>
                  <w:p w14:paraId="1B0CC78B" w14:textId="77777777" w:rsidR="00963343" w:rsidRDefault="00963343"/>
                </w:txbxContent>
              </v:textbox>
            </v:rect>
          </w:pict>
        </mc:Fallback>
      </mc:AlternateContent>
    </w:r>
    <w:r w:rsidR="00963343">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E608" w14:textId="01DCF763" w:rsidR="00963343" w:rsidRDefault="00932E29">
    <w:pPr>
      <w:pStyle w:val="Header"/>
    </w:pPr>
    <w:r>
      <w:rPr>
        <w:noProof/>
      </w:rPr>
      <mc:AlternateContent>
        <mc:Choice Requires="wps">
          <w:drawing>
            <wp:anchor distT="0" distB="0" distL="114300" distR="114300" simplePos="0" relativeHeight="251658240" behindDoc="0" locked="0" layoutInCell="0" allowOverlap="1" wp14:anchorId="7C96E535" wp14:editId="08E4962C">
              <wp:simplePos x="0" y="0"/>
              <wp:positionH relativeFrom="column">
                <wp:posOffset>3017520</wp:posOffset>
              </wp:positionH>
              <wp:positionV relativeFrom="paragraph">
                <wp:posOffset>3358515</wp:posOffset>
              </wp:positionV>
              <wp:extent cx="40640" cy="25400"/>
              <wp:effectExtent l="0" t="0" r="0" b="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7D5CFAE" w14:textId="77777777" w:rsidR="00963343" w:rsidRDefault="0096334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E535" id="Rectangle 2" o:spid="_x0000_s1029" alt="&quot;&quot;" style="position:absolute;margin-left:237.6pt;margin-top:264.45pt;width:3.2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ZO5wEAAMEDAAAOAAAAZHJzL2Uyb0RvYy54bWysU8Fu2zAMvQ/YPwi6L3aMrBuMOEXRosOA&#10;biva9QNoWY6F2aJGKbGzrx8lp1na3YZdBJGint57pNaX09CLvSZv0FZyucil0FZhY+y2kk/fb999&#10;lMIHsA30aHUlD9rLy83bN+vRlbrADvtGk2AQ68vRVbILwZVZ5lWnB/ALdNryYYs0QOCQtllDMDL6&#10;0GdFnl9kI1LjCJX2nrM386HcJPy21Sp8a1uvg+grydxCWimtdVyzzRrKLYHrjDrSgH9gMYCx/OgJ&#10;6gYCiB2Zv6AGowg9tmGhcMiwbY3SSQOrWeav1Dx24HTSwuZ4d7LJ/z9Y9XV/T8I03DspLAzcogc2&#10;Dey216KI9ozOl1z16O4pCvTuDtUPLyxed1ylr4hw7DQ0TGoZ67MXF2Lg+aqoxy/YMDrsAianppaG&#10;CMgeiCk15HBqiJ6CUJxc5Rcr7prik+L9Kk/tyqB8vurIh08aBxE3lSQmnqBhf+dDpALlc0l8yeKt&#10;6fvU8d6+SHBhzCTqke2sOkz1dLTm6EONzYG1EM5zxHPPmw7plxQjz1Al/c8dkJai/2yjH8UH5izC&#10;eUDnQX0egFUMVckgxby9DvOg7hyZbccvLZM6i1fsYWuSwujvzOpIn+ckCT/OdBzE8zhV/fl5m98A&#10;AAD//wMAUEsDBBQABgAIAAAAIQDO4eV14gAAAAsBAAAPAAAAZHJzL2Rvd25yZXYueG1sTI9NT8Mw&#10;DIbvSPyHyEjcWLqyj640nRiMw6QJiW3inDVeW9E4VZN25d9jTnC0/ej182br0TZiwM7XjhRMJxEI&#10;pMKZmkoFp+PbQwLCB01GN45QwTd6WOe3N5lOjbvSBw6HUAoOIZ9qBVUIbSqlLyq02k9ci8S3i+us&#10;Djx2pTSdvnK4bWQcRQtpdU38odItvlRYfB16q6CNXuP9+3776frdNpyKenMxw0ap+7vx+QlEwDH8&#10;wfCrz+qQs9PZ9WS8aBTMlvOYUQXzOFmBYGKWTBcgzrx5jFcg80z+75D/AAAA//8DAFBLAQItABQA&#10;BgAIAAAAIQC2gziS/gAAAOEBAAATAAAAAAAAAAAAAAAAAAAAAABbQ29udGVudF9UeXBlc10ueG1s&#10;UEsBAi0AFAAGAAgAAAAhADj9If/WAAAAlAEAAAsAAAAAAAAAAAAAAAAALwEAAF9yZWxzLy5yZWxz&#10;UEsBAi0AFAAGAAgAAAAhADpltk7nAQAAwQMAAA4AAAAAAAAAAAAAAAAALgIAAGRycy9lMm9Eb2Mu&#10;eG1sUEsBAi0AFAAGAAgAAAAhAM7h5XXiAAAACwEAAA8AAAAAAAAAAAAAAAAAQQQAAGRycy9kb3du&#10;cmV2LnhtbFBLBQYAAAAABAAEAPMAAABQBQAAAAA=&#10;" o:allowincell="f" filled="f" stroked="f" strokecolor="white">
              <v:textbox inset="1pt,1pt,1pt,1pt">
                <w:txbxContent>
                  <w:p w14:paraId="17D5CFAE" w14:textId="77777777" w:rsidR="00963343" w:rsidRDefault="00963343"/>
                </w:txbxContent>
              </v:textbox>
            </v:rect>
          </w:pict>
        </mc:Fallback>
      </mc:AlternateContent>
    </w:r>
    <w:r w:rsidR="00963343">
      <w:t>Figures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B4DA" w14:textId="77777777" w:rsidR="00963343" w:rsidRDefault="00963343">
    <w:pPr>
      <w:pStyle w:val="Header"/>
    </w:pPr>
    <w: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DB43" w14:textId="77777777" w:rsidR="00963343" w:rsidRDefault="00963343">
    <w:pPr>
      <w:pStyle w:val="Header"/>
    </w:pPr>
    <w:r>
      <w:tab/>
    </w:r>
    <w:r>
      <w:tab/>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77A5" w14:textId="77777777" w:rsidR="00963343" w:rsidRDefault="00963343">
    <w:pPr>
      <w:pStyle w:val="Header"/>
    </w:pPr>
    <w:r>
      <w:t>Preliminary Consideration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DB6A" w14:textId="77777777" w:rsidR="00963343" w:rsidRDefault="00963343">
    <w:pPr>
      <w:pStyle w:val="Header"/>
      <w:tabs>
        <w:tab w:val="clear" w:pos="4680"/>
      </w:tabs>
    </w:pPr>
    <w:r>
      <w:tab/>
      <w:t>Preliminary Consideration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FDE47" w14:textId="77777777" w:rsidR="00963343" w:rsidRDefault="00963343">
    <w:pPr>
      <w:pStyle w:val="Header"/>
    </w:pPr>
    <w:r>
      <w:t xml:space="preserve">Programmer Workstation </w:t>
    </w:r>
    <w:smartTag w:uri="urn:schemas-microsoft-com:office:smarttags" w:element="place">
      <w:r>
        <w:t>Delphi</w:t>
      </w:r>
    </w:smartTag>
    <w:r>
      <w:t xml:space="preserve"> V. 6, 5, and 4 Instructions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CE8C" w14:textId="77777777" w:rsidR="00963343" w:rsidRDefault="00963343">
    <w:pPr>
      <w:pStyle w:val="Header"/>
      <w:tabs>
        <w:tab w:val="clear" w:pos="4680"/>
      </w:tabs>
    </w:pPr>
    <w:r>
      <w:tab/>
      <w:t xml:space="preserve">Programmer Workstation </w:t>
    </w:r>
    <w:smartTag w:uri="urn:schemas-microsoft-com:office:smarttags" w:element="place">
      <w:r>
        <w:t>Delphi</w:t>
      </w:r>
    </w:smartTag>
    <w:r>
      <w:t xml:space="preserve"> V. 6, 5, and 4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F6EA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A96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AEAF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0BA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3E5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4B9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BCA1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47F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024A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443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1A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D11A4E"/>
    <w:multiLevelType w:val="hybridMultilevel"/>
    <w:tmpl w:val="9260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053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1042F88"/>
    <w:multiLevelType w:val="hybridMultilevel"/>
    <w:tmpl w:val="104A3936"/>
    <w:lvl w:ilvl="0" w:tplc="37644CA4">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060C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D6862C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4481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A90139"/>
    <w:multiLevelType w:val="hybridMultilevel"/>
    <w:tmpl w:val="17708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823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B709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12"/>
  </w:num>
  <w:num w:numId="4">
    <w:abstractNumId w:val="21"/>
  </w:num>
  <w:num w:numId="5">
    <w:abstractNumId w:val="19"/>
  </w:num>
  <w:num w:numId="6">
    <w:abstractNumId w:val="24"/>
  </w:num>
  <w:num w:numId="7">
    <w:abstractNumId w:val="18"/>
  </w:num>
  <w:num w:numId="8">
    <w:abstractNumId w:val="15"/>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21">
    <w:abstractNumId w:val="22"/>
  </w:num>
  <w:num w:numId="22">
    <w:abstractNumId w:val="13"/>
  </w:num>
  <w:num w:numId="23">
    <w:abstractNumId w:val="23"/>
  </w:num>
  <w:num w:numId="24">
    <w:abstractNumId w:val="11"/>
  </w:num>
  <w:num w:numId="25">
    <w:abstractNumId w:val="16"/>
  </w:num>
  <w:num w:numId="26">
    <w:abstractNumId w:val="20"/>
  </w:num>
  <w:num w:numId="27">
    <w:abstractNumId w:val="10"/>
    <w:lvlOverride w:ilvl="0">
      <w:lvl w:ilvl="0">
        <w:numFmt w:val="bullet"/>
        <w:lvlText w:val=""/>
        <w:legacy w:legacy="1" w:legacySpace="0" w:legacyIndent="360"/>
        <w:lvlJc w:val="left"/>
        <w:rPr>
          <w:rFonts w:ascii="Symbol" w:hAnsi="Symbol" w:hint="default"/>
        </w:rPr>
      </w:lvl>
    </w:lvlOverride>
  </w:num>
  <w:num w:numId="28">
    <w:abstractNumId w:val="10"/>
    <w:lvlOverride w:ilvl="0">
      <w:lvl w:ilvl="0">
        <w:numFmt w:val="bullet"/>
        <w:lvlText w:val=""/>
        <w:legacy w:legacy="1" w:legacySpace="0" w:legacyIndent="0"/>
        <w:lvlJc w:val="left"/>
        <w:rPr>
          <w:rFonts w:ascii="Symbol" w:hAnsi="Symbol"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AD"/>
    <w:rsid w:val="00067BE7"/>
    <w:rsid w:val="0010201F"/>
    <w:rsid w:val="00125D53"/>
    <w:rsid w:val="00264400"/>
    <w:rsid w:val="002C15A8"/>
    <w:rsid w:val="00347C72"/>
    <w:rsid w:val="00484C7C"/>
    <w:rsid w:val="004D3CAD"/>
    <w:rsid w:val="00680144"/>
    <w:rsid w:val="008C0DF8"/>
    <w:rsid w:val="00910E0A"/>
    <w:rsid w:val="00932E29"/>
    <w:rsid w:val="00963343"/>
    <w:rsid w:val="00A257E9"/>
    <w:rsid w:val="00A500E1"/>
    <w:rsid w:val="00B15A9F"/>
    <w:rsid w:val="00B2769C"/>
    <w:rsid w:val="00B42A8F"/>
    <w:rsid w:val="00C36154"/>
    <w:rsid w:val="00CD3534"/>
    <w:rsid w:val="00CF6DDF"/>
    <w:rsid w:val="00D73D2D"/>
    <w:rsid w:val="00E20488"/>
    <w:rsid w:val="00E5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4:docId w14:val="6050AC67"/>
  <w15:chartTrackingRefBased/>
  <w15:docId w15:val="{50396956-2451-4359-AC26-A3390868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Heading2"/>
    <w:next w:val="Normal"/>
    <w:qFormat/>
    <w:pPr>
      <w:numPr>
        <w:numId w:val="25"/>
      </w:numPr>
      <w:tabs>
        <w:tab w:val="clear" w:pos="720"/>
        <w:tab w:val="num" w:pos="540"/>
      </w:tabs>
      <w:ind w:left="540" w:hanging="540"/>
      <w:outlineLvl w:val="0"/>
    </w:pPr>
    <w:rPr>
      <w:bCs w:val="0"/>
    </w:rPr>
  </w:style>
  <w:style w:type="paragraph" w:styleId="Heading2">
    <w:name w:val="heading 2"/>
    <w:basedOn w:val="Normal"/>
    <w:next w:val="Normal"/>
    <w:qFormat/>
    <w:pPr>
      <w:keepNext/>
      <w:keepLines/>
      <w:ind w:left="547" w:hanging="547"/>
      <w:outlineLvl w:val="1"/>
    </w:pPr>
    <w:rPr>
      <w:rFonts w:ascii="Arial" w:hAnsi="Arial" w:cs="Arial"/>
      <w:bCs/>
      <w:sz w:val="36"/>
    </w:rPr>
  </w:style>
  <w:style w:type="paragraph" w:styleId="Heading3">
    <w:name w:val="heading 3"/>
    <w:basedOn w:val="Heading5"/>
    <w:next w:val="Normal"/>
    <w:qFormat/>
    <w:pPr>
      <w:tabs>
        <w:tab w:val="left" w:pos="540"/>
      </w:tabs>
      <w:ind w:left="540" w:hanging="540"/>
      <w:outlineLvl w:val="2"/>
    </w:pPr>
    <w:rPr>
      <w:sz w:val="32"/>
    </w:rPr>
  </w:style>
  <w:style w:type="paragraph" w:styleId="Heading4">
    <w:name w:val="heading 4"/>
    <w:basedOn w:val="Heading2"/>
    <w:next w:val="Normal"/>
    <w:qFormat/>
    <w:pPr>
      <w:ind w:hanging="353"/>
      <w:outlineLvl w:val="3"/>
    </w:pPr>
    <w:rPr>
      <w:sz w:val="24"/>
    </w:rPr>
  </w:style>
  <w:style w:type="paragraph" w:styleId="Heading5">
    <w:name w:val="heading 5"/>
    <w:basedOn w:val="Normal"/>
    <w:next w:val="Normal"/>
    <w:qFormat/>
    <w:pPr>
      <w:keepNext/>
      <w:keepLines/>
      <w:ind w:left="720" w:hanging="360"/>
      <w:outlineLvl w:val="4"/>
    </w:pPr>
    <w:rPr>
      <w:b/>
    </w:rPr>
  </w:style>
  <w:style w:type="paragraph" w:styleId="Heading6">
    <w:name w:val="heading 6"/>
    <w:basedOn w:val="Normal"/>
    <w:next w:val="Normal"/>
    <w:qFormat/>
    <w:pPr>
      <w:tabs>
        <w:tab w:val="left" w:pos="2880"/>
        <w:tab w:val="left" w:pos="4320"/>
      </w:tabs>
      <w:spacing w:after="60"/>
      <w:outlineLvl w:val="5"/>
    </w:pPr>
    <w:rPr>
      <w:b/>
    </w:rPr>
  </w:style>
  <w:style w:type="paragraph" w:styleId="Heading7">
    <w:name w:val="heading 7"/>
    <w:basedOn w:val="Normal"/>
    <w:next w:val="Normal"/>
    <w:qFormat/>
    <w:pPr>
      <w:spacing w:after="40"/>
      <w:outlineLvl w:val="6"/>
    </w:pPr>
    <w:rPr>
      <w:i/>
      <w:sz w:val="20"/>
    </w:rPr>
  </w:style>
  <w:style w:type="paragraph" w:styleId="Heading8">
    <w:name w:val="heading 8"/>
    <w:basedOn w:val="Normal"/>
    <w:next w:val="Normal"/>
    <w:qFormat/>
    <w:pPr>
      <w:outlineLvl w:val="7"/>
    </w:pPr>
    <w:rPr>
      <w:b/>
      <w:sz w:val="28"/>
    </w:rPr>
  </w:style>
  <w:style w:type="paragraph" w:styleId="Heading9">
    <w:name w:val="heading 9"/>
    <w:basedOn w:val="Normal"/>
    <w:next w:val="Normal"/>
    <w:qFormat/>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tabs>
        <w:tab w:val="right" w:pos="9360"/>
      </w:tabs>
      <w:ind w:left="1680"/>
    </w:pPr>
    <w:rPr>
      <w:sz w:val="20"/>
    </w:rPr>
  </w:style>
  <w:style w:type="paragraph" w:styleId="TOC5">
    <w:name w:val="toc 5"/>
    <w:basedOn w:val="Normal"/>
    <w:next w:val="Normal"/>
    <w:autoRedefine/>
    <w:semiHidden/>
    <w:pPr>
      <w:tabs>
        <w:tab w:val="right" w:leader="dot" w:pos="9360"/>
      </w:tabs>
      <w:ind w:left="2160" w:hanging="360"/>
    </w:pPr>
    <w:rPr>
      <w:noProof/>
    </w:rPr>
  </w:style>
  <w:style w:type="paragraph" w:styleId="TOC4">
    <w:name w:val="toc 4"/>
    <w:basedOn w:val="Normal"/>
    <w:next w:val="Normal"/>
    <w:autoRedefine/>
    <w:semiHidden/>
    <w:pPr>
      <w:tabs>
        <w:tab w:val="right" w:leader="dot" w:pos="9360"/>
      </w:tabs>
      <w:spacing w:after="120"/>
      <w:ind w:left="1440" w:hanging="360"/>
      <w:jc w:val="center"/>
    </w:pPr>
    <w:rPr>
      <w:noProof/>
    </w:rPr>
  </w:style>
  <w:style w:type="paragraph" w:styleId="TOC3">
    <w:name w:val="toc 3"/>
    <w:basedOn w:val="Normal"/>
    <w:next w:val="Normal"/>
    <w:autoRedefine/>
    <w:semiHidden/>
    <w:pPr>
      <w:tabs>
        <w:tab w:val="left" w:pos="720"/>
        <w:tab w:val="right" w:leader="dot" w:pos="9360"/>
      </w:tabs>
      <w:spacing w:before="120"/>
      <w:ind w:left="720" w:hanging="360"/>
    </w:pPr>
    <w:rPr>
      <w:noProof/>
      <w:szCs w:val="32"/>
    </w:rPr>
  </w:style>
  <w:style w:type="paragraph" w:styleId="TOC2">
    <w:name w:val="toc 2"/>
    <w:basedOn w:val="Normal"/>
    <w:next w:val="Normal"/>
    <w:autoRedefine/>
    <w:semiHidden/>
    <w:pPr>
      <w:tabs>
        <w:tab w:val="left" w:pos="360"/>
        <w:tab w:val="right" w:leader="dot" w:pos="9360"/>
      </w:tabs>
      <w:spacing w:before="120" w:after="120"/>
      <w:ind w:left="360" w:hanging="360"/>
    </w:pPr>
    <w:rPr>
      <w:noProof/>
      <w:szCs w:val="36"/>
    </w:rPr>
  </w:style>
  <w:style w:type="paragraph" w:styleId="TOC1">
    <w:name w:val="toc 1"/>
    <w:basedOn w:val="Normal"/>
    <w:next w:val="Normal"/>
    <w:autoRedefine/>
    <w:semiHidden/>
    <w:pPr>
      <w:tabs>
        <w:tab w:val="left" w:pos="360"/>
        <w:tab w:val="right" w:leader="dot" w:pos="9360"/>
      </w:tabs>
      <w:spacing w:before="240" w:after="120"/>
      <w:ind w:left="360" w:hanging="360"/>
    </w:pPr>
    <w:rPr>
      <w:b/>
      <w:bCs/>
      <w:noProof/>
      <w:szCs w:val="36"/>
    </w:rPr>
  </w:style>
  <w:style w:type="paragraph" w:styleId="Index3">
    <w:name w:val="index 3"/>
    <w:basedOn w:val="Normal"/>
    <w:next w:val="Normal"/>
    <w:autoRedefine/>
    <w:semiHidden/>
    <w:pPr>
      <w:tabs>
        <w:tab w:val="right" w:pos="4320"/>
      </w:tabs>
      <w:ind w:left="720" w:hanging="240"/>
    </w:pPr>
  </w:style>
  <w:style w:type="paragraph" w:styleId="Index2">
    <w:name w:val="index 2"/>
    <w:basedOn w:val="Normal"/>
    <w:next w:val="Normal"/>
    <w:autoRedefine/>
    <w:semiHidden/>
    <w:pPr>
      <w:tabs>
        <w:tab w:val="right" w:pos="4320"/>
      </w:tabs>
      <w:ind w:left="480" w:hanging="240"/>
    </w:pPr>
  </w:style>
  <w:style w:type="paragraph" w:styleId="Index1">
    <w:name w:val="index 1"/>
    <w:basedOn w:val="Normal"/>
    <w:next w:val="Normal"/>
    <w:autoRedefine/>
    <w:semiHidden/>
    <w:pPr>
      <w:tabs>
        <w:tab w:val="right" w:pos="4320"/>
      </w:tabs>
      <w:ind w:left="240" w:hanging="240"/>
    </w:pPr>
  </w:style>
  <w:style w:type="paragraph" w:styleId="Footer">
    <w:name w:val="footer"/>
    <w:basedOn w:val="Normal"/>
    <w:pPr>
      <w:tabs>
        <w:tab w:val="center" w:pos="4680"/>
        <w:tab w:val="right" w:pos="9360"/>
      </w:tabs>
    </w:pPr>
    <w:rPr>
      <w:sz w:val="20"/>
    </w:rPr>
  </w:style>
  <w:style w:type="paragraph" w:styleId="Header">
    <w:name w:val="header"/>
    <w:basedOn w:val="Normal"/>
    <w:pPr>
      <w:tabs>
        <w:tab w:val="center" w:pos="4680"/>
        <w:tab w:val="right" w:pos="9360"/>
      </w:tabs>
    </w:pPr>
    <w:rPr>
      <w:sz w:val="20"/>
    </w:rPr>
  </w:style>
  <w:style w:type="paragraph" w:customStyle="1" w:styleId="IndexLetter">
    <w:name w:val="Index Letter"/>
    <w:basedOn w:val="Normal"/>
    <w:pPr>
      <w:keepNext/>
      <w:keepLines/>
    </w:pPr>
    <w:rPr>
      <w:b/>
      <w:sz w:val="28"/>
    </w:rPr>
  </w:style>
  <w:style w:type="paragraph" w:customStyle="1" w:styleId="menubox">
    <w:name w:val="menu box"/>
    <w:basedOn w:val="Normal"/>
    <w:pPr>
      <w:pBdr>
        <w:top w:val="single" w:sz="6" w:space="0" w:color="auto"/>
        <w:left w:val="single" w:sz="6" w:space="0" w:color="auto"/>
        <w:bottom w:val="single" w:sz="6" w:space="0" w:color="auto"/>
        <w:right w:val="single" w:sz="6" w:space="0" w:color="auto"/>
      </w:pBdr>
      <w:tabs>
        <w:tab w:val="left" w:pos="540"/>
        <w:tab w:val="left" w:pos="900"/>
        <w:tab w:val="left" w:pos="1260"/>
        <w:tab w:val="left" w:pos="1620"/>
        <w:tab w:val="left" w:pos="1980"/>
        <w:tab w:val="right" w:pos="9180"/>
      </w:tabs>
      <w:ind w:left="180" w:right="180"/>
    </w:pPr>
    <w:rPr>
      <w:rFonts w:ascii="Courier" w:hAnsi="Courier"/>
      <w:sz w:val="20"/>
    </w:rPr>
  </w:style>
  <w:style w:type="paragraph" w:customStyle="1" w:styleId="bullet1">
    <w:name w:val="bullet 1"/>
    <w:basedOn w:val="Normal"/>
    <w:pPr>
      <w:ind w:left="720" w:hanging="360"/>
    </w:pPr>
  </w:style>
  <w:style w:type="paragraph" w:customStyle="1" w:styleId="dialogind">
    <w:name w:val="dialogind"/>
    <w:basedOn w:val="Normal"/>
    <w:pPr>
      <w:pBdr>
        <w:top w:val="single" w:sz="6" w:space="5" w:color="auto"/>
        <w:left w:val="single" w:sz="6" w:space="5" w:color="auto"/>
        <w:bottom w:val="single" w:sz="6" w:space="5" w:color="auto"/>
        <w:right w:val="single" w:sz="6" w:space="5" w:color="auto"/>
      </w:pBdr>
      <w:ind w:left="720"/>
    </w:pPr>
    <w:rPr>
      <w:rFonts w:ascii="Courier" w:hAnsi="Courier"/>
      <w:sz w:val="20"/>
    </w:rPr>
  </w:style>
  <w:style w:type="paragraph" w:customStyle="1" w:styleId="Dialogue">
    <w:name w:val="Dialogue"/>
    <w:basedOn w:val="Normal"/>
    <w:pPr>
      <w:pBdr>
        <w:top w:val="single" w:sz="6" w:space="5" w:color="auto"/>
        <w:left w:val="single" w:sz="6" w:space="5" w:color="auto"/>
        <w:bottom w:val="single" w:sz="6" w:space="5" w:color="auto"/>
        <w:right w:val="single" w:sz="6" w:space="5" w:color="auto"/>
      </w:pBdr>
    </w:pPr>
    <w:rPr>
      <w:rFonts w:ascii="Courier" w:hAnsi="Courier"/>
      <w:sz w:val="20"/>
    </w:rPr>
  </w:style>
  <w:style w:type="paragraph" w:styleId="TOC6">
    <w:name w:val="toc 6"/>
    <w:basedOn w:val="Normal"/>
    <w:next w:val="Normal"/>
    <w:autoRedefine/>
    <w:semiHidden/>
    <w:pPr>
      <w:tabs>
        <w:tab w:val="right" w:pos="9360"/>
      </w:tabs>
      <w:ind w:left="1200"/>
    </w:pPr>
    <w:rPr>
      <w:sz w:val="20"/>
    </w:rPr>
  </w:style>
  <w:style w:type="paragraph" w:styleId="TOC7">
    <w:name w:val="toc 7"/>
    <w:basedOn w:val="Normal"/>
    <w:next w:val="Normal"/>
    <w:autoRedefine/>
    <w:semiHidden/>
    <w:pPr>
      <w:tabs>
        <w:tab w:val="right" w:pos="9360"/>
      </w:tabs>
      <w:ind w:left="1440"/>
    </w:pPr>
    <w:rPr>
      <w:sz w:val="20"/>
    </w:rPr>
  </w:style>
  <w:style w:type="paragraph" w:styleId="TOC9">
    <w:name w:val="toc 9"/>
    <w:basedOn w:val="Normal"/>
    <w:next w:val="Normal"/>
    <w:autoRedefine/>
    <w:semiHidden/>
    <w:pPr>
      <w:tabs>
        <w:tab w:val="right" w:pos="9360"/>
      </w:tabs>
      <w:ind w:left="1920"/>
    </w:pPr>
    <w:rPr>
      <w:sz w:val="20"/>
    </w:rPr>
  </w:style>
  <w:style w:type="paragraph" w:styleId="Index4">
    <w:name w:val="index 4"/>
    <w:basedOn w:val="Normal"/>
    <w:next w:val="Normal"/>
    <w:autoRedefine/>
    <w:semiHidden/>
    <w:pPr>
      <w:tabs>
        <w:tab w:val="right" w:pos="4320"/>
      </w:tabs>
      <w:ind w:left="960" w:hanging="240"/>
    </w:pPr>
  </w:style>
  <w:style w:type="paragraph" w:styleId="Index5">
    <w:name w:val="index 5"/>
    <w:basedOn w:val="Normal"/>
    <w:next w:val="Normal"/>
    <w:autoRedefine/>
    <w:semiHidden/>
    <w:pPr>
      <w:tabs>
        <w:tab w:val="right" w:pos="4320"/>
      </w:tabs>
      <w:ind w:left="1200" w:hanging="240"/>
    </w:pPr>
    <w:rPr>
      <w:sz w:val="18"/>
    </w:rPr>
  </w:style>
  <w:style w:type="paragraph" w:styleId="Index6">
    <w:name w:val="index 6"/>
    <w:basedOn w:val="Normal"/>
    <w:next w:val="Normal"/>
    <w:autoRedefine/>
    <w:semiHidden/>
    <w:pPr>
      <w:tabs>
        <w:tab w:val="right" w:pos="4320"/>
      </w:tabs>
      <w:ind w:left="1440" w:hanging="240"/>
    </w:pPr>
    <w:rPr>
      <w:sz w:val="18"/>
    </w:rPr>
  </w:style>
  <w:style w:type="paragraph" w:styleId="Index7">
    <w:name w:val="index 7"/>
    <w:basedOn w:val="Normal"/>
    <w:next w:val="Normal"/>
    <w:autoRedefine/>
    <w:semiHidden/>
    <w:pPr>
      <w:tabs>
        <w:tab w:val="right" w:pos="4320"/>
      </w:tabs>
      <w:ind w:left="1680" w:hanging="240"/>
    </w:pPr>
    <w:rPr>
      <w:sz w:val="18"/>
    </w:rPr>
  </w:style>
  <w:style w:type="paragraph" w:styleId="Index8">
    <w:name w:val="index 8"/>
    <w:basedOn w:val="Normal"/>
    <w:next w:val="Normal"/>
    <w:autoRedefine/>
    <w:semiHidden/>
    <w:pPr>
      <w:tabs>
        <w:tab w:val="right" w:pos="4320"/>
      </w:tabs>
      <w:ind w:left="1920" w:hanging="240"/>
    </w:pPr>
    <w:rPr>
      <w:sz w:val="18"/>
    </w:rPr>
  </w:style>
  <w:style w:type="paragraph" w:styleId="Index9">
    <w:name w:val="index 9"/>
    <w:basedOn w:val="Normal"/>
    <w:next w:val="Normal"/>
    <w:autoRedefine/>
    <w:semiHidden/>
    <w:pPr>
      <w:tabs>
        <w:tab w:val="right" w:pos="4320"/>
      </w:tabs>
      <w:ind w:left="2160" w:hanging="240"/>
    </w:pPr>
    <w:rPr>
      <w:sz w:val="18"/>
    </w:rPr>
  </w:style>
  <w:style w:type="paragraph" w:styleId="IndexHeading">
    <w:name w:val="index heading"/>
    <w:basedOn w:val="Normal"/>
    <w:next w:val="Index1"/>
    <w:semiHidden/>
    <w:pPr>
      <w:spacing w:before="240" w:after="120"/>
      <w:ind w:left="140"/>
    </w:pPr>
    <w:rPr>
      <w:rFonts w:ascii="Arial" w:hAnsi="Arial"/>
      <w:b/>
      <w:sz w:val="28"/>
    </w:rPr>
  </w:style>
  <w:style w:type="paragraph" w:styleId="FootnoteText">
    <w:name w:val="footnote text"/>
    <w:basedOn w:val="Normal"/>
    <w:next w:val="Normal"/>
    <w:semiHidden/>
    <w:rPr>
      <w:sz w:val="20"/>
    </w:rPr>
  </w:style>
  <w:style w:type="paragraph" w:styleId="Caption">
    <w:name w:val="caption"/>
    <w:basedOn w:val="Normal"/>
    <w:next w:val="Normal"/>
    <w:qFormat/>
    <w:pPr>
      <w:spacing w:before="120" w:after="120"/>
      <w:jc w:val="center"/>
    </w:pPr>
    <w:rPr>
      <w:b/>
      <w:sz w:val="20"/>
    </w:rPr>
  </w:style>
  <w:style w:type="character" w:styleId="PageNumber">
    <w:name w:val="page number"/>
    <w:basedOn w:val="DefaultParagraphFont"/>
  </w:style>
  <w:style w:type="paragraph" w:customStyle="1" w:styleId="Helvetica">
    <w:name w:val="Helvetica"/>
    <w:basedOn w:val="Normal"/>
  </w:style>
  <w:style w:type="paragraph" w:customStyle="1" w:styleId="Screentext">
    <w:name w:val="Screen text"/>
    <w:basedOn w:val="Normal"/>
    <w:pPr>
      <w:pBdr>
        <w:top w:val="single" w:sz="6" w:space="5" w:color="auto"/>
        <w:left w:val="single" w:sz="6" w:space="5" w:color="auto"/>
        <w:bottom w:val="single" w:sz="6" w:space="5" w:color="auto"/>
        <w:right w:val="single" w:sz="6" w:space="5" w:color="auto"/>
      </w:pBdr>
      <w:ind w:left="360"/>
    </w:pP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980" w:hanging="360"/>
    </w:pPr>
  </w:style>
  <w:style w:type="paragraph" w:styleId="BodyTextIndent2">
    <w:name w:val="Body Text Indent 2"/>
    <w:basedOn w:val="Normal"/>
    <w:pPr>
      <w:keepNext/>
      <w:keepLines/>
      <w:ind w:left="907"/>
    </w:pPr>
  </w:style>
  <w:style w:type="paragraph" w:styleId="BodyTextIndent3">
    <w:name w:val="Body Text Indent 3"/>
    <w:basedOn w:val="Normal"/>
    <w:pPr>
      <w:pBdr>
        <w:top w:val="single" w:sz="8" w:space="6" w:color="auto"/>
        <w:left w:val="single" w:sz="8" w:space="6" w:color="auto"/>
        <w:bottom w:val="single" w:sz="8" w:space="6" w:color="auto"/>
        <w:right w:val="single" w:sz="8" w:space="6" w:color="auto"/>
      </w:pBdr>
      <w:ind w:left="1080"/>
    </w:pPr>
    <w:rPr>
      <w:rFonts w:ascii="Courier New" w:hAnsi="Courier New"/>
      <w:sz w:val="20"/>
    </w:rPr>
  </w:style>
  <w:style w:type="paragraph" w:styleId="BlockText">
    <w:name w:val="Block Text"/>
    <w:basedOn w:val="Normal"/>
    <w:pPr>
      <w:pBdr>
        <w:top w:val="single" w:sz="18" w:space="6" w:color="auto"/>
        <w:left w:val="single" w:sz="18" w:space="6" w:color="auto"/>
        <w:bottom w:val="single" w:sz="18" w:space="6" w:color="auto"/>
        <w:right w:val="single" w:sz="18" w:space="6" w:color="auto"/>
      </w:pBdr>
      <w:spacing w:before="120" w:after="120"/>
      <w:ind w:left="180" w:right="187"/>
    </w:pPr>
    <w:rPr>
      <w:b/>
    </w:rPr>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tabs>
        <w:tab w:val="right" w:leader="dot" w:pos="9350"/>
      </w:tabs>
      <w:spacing w:before="120"/>
      <w:ind w:left="446" w:hanging="446"/>
    </w:pPr>
    <w:rPr>
      <w:noProof/>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Caution">
    <w:name w:val="Caution"/>
    <w:basedOn w:val="Normal"/>
    <w:pPr>
      <w:spacing w:before="60" w:after="60"/>
    </w:pPr>
    <w:rPr>
      <w:rFonts w:ascii="Arial" w:hAnsi="Arial"/>
      <w:b/>
      <w:bCs/>
      <w:sz w:val="20"/>
    </w:rPr>
  </w:style>
  <w:style w:type="paragraph" w:styleId="BalloonText">
    <w:name w:val="Balloon Text"/>
    <w:basedOn w:val="Normal"/>
    <w:semiHidden/>
    <w:rsid w:val="004D3CAD"/>
    <w:rPr>
      <w:rFonts w:ascii="Tahoma" w:hAnsi="Tahoma" w:cs="Tahoma"/>
      <w:sz w:val="16"/>
      <w:szCs w:val="16"/>
    </w:rPr>
  </w:style>
  <w:style w:type="paragraph" w:styleId="CommentSubject">
    <w:name w:val="annotation subject"/>
    <w:basedOn w:val="CommentText"/>
    <w:next w:val="CommentText"/>
    <w:semiHidden/>
    <w:rsid w:val="004D3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yperlink" Target="http://www.adobe.com/" TargetMode="External"/><Relationship Id="rId34" Type="http://schemas.openxmlformats.org/officeDocument/2006/relationships/hyperlink" Target="http://vaww.va.gov/custsvc/cssupp/avanti/How-to.HTM" TargetMode="External"/><Relationship Id="rId42" Type="http://schemas.openxmlformats.org/officeDocument/2006/relationships/hyperlink" Target="ftp://ftp.inprise.com/pub/delphi/techpubs/delphi4/del4hlp.zip" TargetMode="External"/><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header" Target="head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vista.med.va.gov/" TargetMode="External"/><Relationship Id="rId29" Type="http://schemas.openxmlformats.org/officeDocument/2006/relationships/hyperlink" Target="http://vaww.va.gov/cso/" TargetMode="External"/><Relationship Id="rId41" Type="http://schemas.openxmlformats.org/officeDocument/2006/relationships/oleObject" Target="embeddings/oleObject6.bin"/><Relationship Id="rId54" Type="http://schemas.openxmlformats.org/officeDocument/2006/relationships/oleObject" Target="embeddings/oleObject8.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hyperlink" Target="http://vista.med.va.gov/vdl/" TargetMode="External"/><Relationship Id="rId37" Type="http://schemas.openxmlformats.org/officeDocument/2006/relationships/footer" Target="footer6.xml"/><Relationship Id="rId40" Type="http://schemas.openxmlformats.org/officeDocument/2006/relationships/oleObject" Target="embeddings/oleObject5.bin"/><Relationship Id="rId45" Type="http://schemas.openxmlformats.org/officeDocument/2006/relationships/image" Target="media/image6.png"/><Relationship Id="rId53" Type="http://schemas.openxmlformats.org/officeDocument/2006/relationships/image" Target="media/image14.png"/><Relationship Id="rId58" Type="http://schemas.openxmlformats.org/officeDocument/2006/relationships/hyperlink" Target="http://vista.med.va.gov/vd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2.bin"/><Relationship Id="rId28" Type="http://schemas.openxmlformats.org/officeDocument/2006/relationships/hyperlink" Target="http://vaww.va.gov/cso/" TargetMode="External"/><Relationship Id="rId36" Type="http://schemas.openxmlformats.org/officeDocument/2006/relationships/header" Target="header7.xml"/><Relationship Id="rId49" Type="http://schemas.openxmlformats.org/officeDocument/2006/relationships/image" Target="media/image10.png"/><Relationship Id="rId57" Type="http://schemas.openxmlformats.org/officeDocument/2006/relationships/oleObject" Target="embeddings/oleObject9.bin"/><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vista.med.va.gov/iss/strategic_docs.asp" TargetMode="External"/><Relationship Id="rId31" Type="http://schemas.openxmlformats.org/officeDocument/2006/relationships/oleObject" Target="embeddings/oleObject4.bin"/><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vista.med.va.gov/iss/acrobat/index.asp" TargetMode="External"/><Relationship Id="rId27" Type="http://schemas.openxmlformats.org/officeDocument/2006/relationships/hyperlink" Target="http://vista.med.va.gov/vdl/" TargetMode="External"/><Relationship Id="rId30" Type="http://schemas.openxmlformats.org/officeDocument/2006/relationships/oleObject" Target="embeddings/oleObject3.bin"/><Relationship Id="rId35" Type="http://schemas.openxmlformats.org/officeDocument/2006/relationships/header" Target="header6.xml"/><Relationship Id="rId43" Type="http://schemas.openxmlformats.org/officeDocument/2006/relationships/oleObject" Target="embeddings/oleObject7.bin"/><Relationship Id="rId48" Type="http://schemas.openxmlformats.org/officeDocument/2006/relationships/image" Target="media/image9.png"/><Relationship Id="rId56" Type="http://schemas.openxmlformats.org/officeDocument/2006/relationships/header" Target="header9.xml"/><Relationship Id="rId8" Type="http://schemas.openxmlformats.org/officeDocument/2006/relationships/footer" Target="footer1.xml"/><Relationship Id="rId5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oleObject" Target="embeddings/oleObject1.bin"/><Relationship Id="rId25" Type="http://schemas.openxmlformats.org/officeDocument/2006/relationships/header" Target="header5.xml"/><Relationship Id="rId33" Type="http://schemas.openxmlformats.org/officeDocument/2006/relationships/hyperlink" Target="http://vaww.va.gov/custsvc/cssupp/axp/axphome.asp" TargetMode="External"/><Relationship Id="rId38" Type="http://schemas.openxmlformats.org/officeDocument/2006/relationships/footer" Target="footer7.xml"/><Relationship Id="rId46" Type="http://schemas.openxmlformats.org/officeDocument/2006/relationships/image" Target="media/image7.png"/><Relationship Id="rId5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4778</Words>
  <Characters>30108</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INSTALL GUIDE </vt:lpstr>
    </vt:vector>
  </TitlesOfParts>
  <Company>DVA,VHA,SAN FRANCISCO IRMFO</Company>
  <LinksUpToDate>false</LinksUpToDate>
  <CharactersWithSpaces>34817</CharactersWithSpaces>
  <SharedDoc>false</SharedDoc>
  <HLinks>
    <vt:vector size="264" baseType="variant">
      <vt:variant>
        <vt:i4>5505034</vt:i4>
      </vt:variant>
      <vt:variant>
        <vt:i4>270</vt:i4>
      </vt:variant>
      <vt:variant>
        <vt:i4>0</vt:i4>
      </vt:variant>
      <vt:variant>
        <vt:i4>5</vt:i4>
      </vt:variant>
      <vt:variant>
        <vt:lpwstr>http://vista.med.va.gov/vdl/</vt:lpwstr>
      </vt:variant>
      <vt:variant>
        <vt:lpwstr>App11</vt:lpwstr>
      </vt:variant>
      <vt:variant>
        <vt:i4>2031708</vt:i4>
      </vt:variant>
      <vt:variant>
        <vt:i4>252</vt:i4>
      </vt:variant>
      <vt:variant>
        <vt:i4>0</vt:i4>
      </vt:variant>
      <vt:variant>
        <vt:i4>5</vt:i4>
      </vt:variant>
      <vt:variant>
        <vt:lpwstr>ftp://ftp.inprise.com/pub/delphi/techpubs/delphi4/del4hlp.zip</vt:lpwstr>
      </vt:variant>
      <vt:variant>
        <vt:lpwstr/>
      </vt:variant>
      <vt:variant>
        <vt:i4>8060983</vt:i4>
      </vt:variant>
      <vt:variant>
        <vt:i4>240</vt:i4>
      </vt:variant>
      <vt:variant>
        <vt:i4>0</vt:i4>
      </vt:variant>
      <vt:variant>
        <vt:i4>5</vt:i4>
      </vt:variant>
      <vt:variant>
        <vt:lpwstr>http://vaww.va.gov/custsvc/cssupp/avanti/How-to.HTM</vt:lpwstr>
      </vt:variant>
      <vt:variant>
        <vt:lpwstr/>
      </vt:variant>
      <vt:variant>
        <vt:i4>4980802</vt:i4>
      </vt:variant>
      <vt:variant>
        <vt:i4>237</vt:i4>
      </vt:variant>
      <vt:variant>
        <vt:i4>0</vt:i4>
      </vt:variant>
      <vt:variant>
        <vt:i4>5</vt:i4>
      </vt:variant>
      <vt:variant>
        <vt:lpwstr>http://vaww.va.gov/custsvc/cssupp/axp/axphome.asp</vt:lpwstr>
      </vt:variant>
      <vt:variant>
        <vt:lpwstr/>
      </vt:variant>
      <vt:variant>
        <vt:i4>5439498</vt:i4>
      </vt:variant>
      <vt:variant>
        <vt:i4>234</vt:i4>
      </vt:variant>
      <vt:variant>
        <vt:i4>0</vt:i4>
      </vt:variant>
      <vt:variant>
        <vt:i4>5</vt:i4>
      </vt:variant>
      <vt:variant>
        <vt:lpwstr>http://vista.med.va.gov/vdl/</vt:lpwstr>
      </vt:variant>
      <vt:variant>
        <vt:lpwstr>App6</vt:lpwstr>
      </vt:variant>
      <vt:variant>
        <vt:i4>7864436</vt:i4>
      </vt:variant>
      <vt:variant>
        <vt:i4>225</vt:i4>
      </vt:variant>
      <vt:variant>
        <vt:i4>0</vt:i4>
      </vt:variant>
      <vt:variant>
        <vt:i4>5</vt:i4>
      </vt:variant>
      <vt:variant>
        <vt:lpwstr>http://vaww.va.gov/cso/</vt:lpwstr>
      </vt:variant>
      <vt:variant>
        <vt:lpwstr/>
      </vt:variant>
      <vt:variant>
        <vt:i4>7864436</vt:i4>
      </vt:variant>
      <vt:variant>
        <vt:i4>222</vt:i4>
      </vt:variant>
      <vt:variant>
        <vt:i4>0</vt:i4>
      </vt:variant>
      <vt:variant>
        <vt:i4>5</vt:i4>
      </vt:variant>
      <vt:variant>
        <vt:lpwstr>http://vaww.va.gov/cso/</vt:lpwstr>
      </vt:variant>
      <vt:variant>
        <vt:lpwstr/>
      </vt:variant>
      <vt:variant>
        <vt:i4>1376283</vt:i4>
      </vt:variant>
      <vt:variant>
        <vt:i4>216</vt:i4>
      </vt:variant>
      <vt:variant>
        <vt:i4>0</vt:i4>
      </vt:variant>
      <vt:variant>
        <vt:i4>5</vt:i4>
      </vt:variant>
      <vt:variant>
        <vt:lpwstr>http://vista.med.va.gov/vdl/</vt:lpwstr>
      </vt:variant>
      <vt:variant>
        <vt:lpwstr/>
      </vt:variant>
      <vt:variant>
        <vt:i4>1441802</vt:i4>
      </vt:variant>
      <vt:variant>
        <vt:i4>210</vt:i4>
      </vt:variant>
      <vt:variant>
        <vt:i4>0</vt:i4>
      </vt:variant>
      <vt:variant>
        <vt:i4>5</vt:i4>
      </vt:variant>
      <vt:variant>
        <vt:lpwstr>http://vista.med.va.gov/iss/acrobat/index.asp</vt:lpwstr>
      </vt:variant>
      <vt:variant>
        <vt:lpwstr/>
      </vt:variant>
      <vt:variant>
        <vt:i4>5111831</vt:i4>
      </vt:variant>
      <vt:variant>
        <vt:i4>207</vt:i4>
      </vt:variant>
      <vt:variant>
        <vt:i4>0</vt:i4>
      </vt:variant>
      <vt:variant>
        <vt:i4>5</vt:i4>
      </vt:variant>
      <vt:variant>
        <vt:lpwstr>http://www.adobe.com/</vt:lpwstr>
      </vt:variant>
      <vt:variant>
        <vt:lpwstr/>
      </vt:variant>
      <vt:variant>
        <vt:i4>4390941</vt:i4>
      </vt:variant>
      <vt:variant>
        <vt:i4>204</vt:i4>
      </vt:variant>
      <vt:variant>
        <vt:i4>0</vt:i4>
      </vt:variant>
      <vt:variant>
        <vt:i4>5</vt:i4>
      </vt:variant>
      <vt:variant>
        <vt:lpwstr>http://vista.med.va.gov/kdc/index.asp</vt:lpwstr>
      </vt:variant>
      <vt:variant>
        <vt:lpwstr/>
      </vt:variant>
      <vt:variant>
        <vt:i4>6160385</vt:i4>
      </vt:variant>
      <vt:variant>
        <vt:i4>201</vt:i4>
      </vt:variant>
      <vt:variant>
        <vt:i4>0</vt:i4>
      </vt:variant>
      <vt:variant>
        <vt:i4>5</vt:i4>
      </vt:variant>
      <vt:variant>
        <vt:lpwstr>http://vista.med.va.gov/</vt:lpwstr>
      </vt:variant>
      <vt:variant>
        <vt:lpwstr/>
      </vt:variant>
      <vt:variant>
        <vt:i4>2490435</vt:i4>
      </vt:variant>
      <vt:variant>
        <vt:i4>198</vt:i4>
      </vt:variant>
      <vt:variant>
        <vt:i4>0</vt:i4>
      </vt:variant>
      <vt:variant>
        <vt:i4>5</vt:i4>
      </vt:variant>
      <vt:variant>
        <vt:lpwstr>http://vista.med.va.gov/iss/strategic_docs.asp</vt:lpwstr>
      </vt:variant>
      <vt:variant>
        <vt:lpwstr>sop</vt:lpwstr>
      </vt:variant>
      <vt:variant>
        <vt:i4>1572925</vt:i4>
      </vt:variant>
      <vt:variant>
        <vt:i4>185</vt:i4>
      </vt:variant>
      <vt:variant>
        <vt:i4>0</vt:i4>
      </vt:variant>
      <vt:variant>
        <vt:i4>5</vt:i4>
      </vt:variant>
      <vt:variant>
        <vt:lpwstr/>
      </vt:variant>
      <vt:variant>
        <vt:lpwstr>_Toc92517468</vt:lpwstr>
      </vt:variant>
      <vt:variant>
        <vt:i4>1507389</vt:i4>
      </vt:variant>
      <vt:variant>
        <vt:i4>179</vt:i4>
      </vt:variant>
      <vt:variant>
        <vt:i4>0</vt:i4>
      </vt:variant>
      <vt:variant>
        <vt:i4>5</vt:i4>
      </vt:variant>
      <vt:variant>
        <vt:lpwstr/>
      </vt:variant>
      <vt:variant>
        <vt:lpwstr>_Toc92517467</vt:lpwstr>
      </vt:variant>
      <vt:variant>
        <vt:i4>1441853</vt:i4>
      </vt:variant>
      <vt:variant>
        <vt:i4>173</vt:i4>
      </vt:variant>
      <vt:variant>
        <vt:i4>0</vt:i4>
      </vt:variant>
      <vt:variant>
        <vt:i4>5</vt:i4>
      </vt:variant>
      <vt:variant>
        <vt:lpwstr/>
      </vt:variant>
      <vt:variant>
        <vt:lpwstr>_Toc92517466</vt:lpwstr>
      </vt:variant>
      <vt:variant>
        <vt:i4>1376317</vt:i4>
      </vt:variant>
      <vt:variant>
        <vt:i4>167</vt:i4>
      </vt:variant>
      <vt:variant>
        <vt:i4>0</vt:i4>
      </vt:variant>
      <vt:variant>
        <vt:i4>5</vt:i4>
      </vt:variant>
      <vt:variant>
        <vt:lpwstr/>
      </vt:variant>
      <vt:variant>
        <vt:lpwstr>_Toc92517465</vt:lpwstr>
      </vt:variant>
      <vt:variant>
        <vt:i4>1310781</vt:i4>
      </vt:variant>
      <vt:variant>
        <vt:i4>161</vt:i4>
      </vt:variant>
      <vt:variant>
        <vt:i4>0</vt:i4>
      </vt:variant>
      <vt:variant>
        <vt:i4>5</vt:i4>
      </vt:variant>
      <vt:variant>
        <vt:lpwstr/>
      </vt:variant>
      <vt:variant>
        <vt:lpwstr>_Toc92517464</vt:lpwstr>
      </vt:variant>
      <vt:variant>
        <vt:i4>1638458</vt:i4>
      </vt:variant>
      <vt:variant>
        <vt:i4>152</vt:i4>
      </vt:variant>
      <vt:variant>
        <vt:i4>0</vt:i4>
      </vt:variant>
      <vt:variant>
        <vt:i4>5</vt:i4>
      </vt:variant>
      <vt:variant>
        <vt:lpwstr/>
      </vt:variant>
      <vt:variant>
        <vt:lpwstr>_Toc92516508</vt:lpwstr>
      </vt:variant>
      <vt:variant>
        <vt:i4>1441850</vt:i4>
      </vt:variant>
      <vt:variant>
        <vt:i4>146</vt:i4>
      </vt:variant>
      <vt:variant>
        <vt:i4>0</vt:i4>
      </vt:variant>
      <vt:variant>
        <vt:i4>5</vt:i4>
      </vt:variant>
      <vt:variant>
        <vt:lpwstr/>
      </vt:variant>
      <vt:variant>
        <vt:lpwstr>_Toc92516507</vt:lpwstr>
      </vt:variant>
      <vt:variant>
        <vt:i4>1507386</vt:i4>
      </vt:variant>
      <vt:variant>
        <vt:i4>140</vt:i4>
      </vt:variant>
      <vt:variant>
        <vt:i4>0</vt:i4>
      </vt:variant>
      <vt:variant>
        <vt:i4>5</vt:i4>
      </vt:variant>
      <vt:variant>
        <vt:lpwstr/>
      </vt:variant>
      <vt:variant>
        <vt:lpwstr>_Toc92516506</vt:lpwstr>
      </vt:variant>
      <vt:variant>
        <vt:i4>1310778</vt:i4>
      </vt:variant>
      <vt:variant>
        <vt:i4>134</vt:i4>
      </vt:variant>
      <vt:variant>
        <vt:i4>0</vt:i4>
      </vt:variant>
      <vt:variant>
        <vt:i4>5</vt:i4>
      </vt:variant>
      <vt:variant>
        <vt:lpwstr/>
      </vt:variant>
      <vt:variant>
        <vt:lpwstr>_Toc92516505</vt:lpwstr>
      </vt:variant>
      <vt:variant>
        <vt:i4>1376314</vt:i4>
      </vt:variant>
      <vt:variant>
        <vt:i4>128</vt:i4>
      </vt:variant>
      <vt:variant>
        <vt:i4>0</vt:i4>
      </vt:variant>
      <vt:variant>
        <vt:i4>5</vt:i4>
      </vt:variant>
      <vt:variant>
        <vt:lpwstr/>
      </vt:variant>
      <vt:variant>
        <vt:lpwstr>_Toc92516504</vt:lpwstr>
      </vt:variant>
      <vt:variant>
        <vt:i4>1179706</vt:i4>
      </vt:variant>
      <vt:variant>
        <vt:i4>122</vt:i4>
      </vt:variant>
      <vt:variant>
        <vt:i4>0</vt:i4>
      </vt:variant>
      <vt:variant>
        <vt:i4>5</vt:i4>
      </vt:variant>
      <vt:variant>
        <vt:lpwstr/>
      </vt:variant>
      <vt:variant>
        <vt:lpwstr>_Toc92516503</vt:lpwstr>
      </vt:variant>
      <vt:variant>
        <vt:i4>1245242</vt:i4>
      </vt:variant>
      <vt:variant>
        <vt:i4>116</vt:i4>
      </vt:variant>
      <vt:variant>
        <vt:i4>0</vt:i4>
      </vt:variant>
      <vt:variant>
        <vt:i4>5</vt:i4>
      </vt:variant>
      <vt:variant>
        <vt:lpwstr/>
      </vt:variant>
      <vt:variant>
        <vt:lpwstr>_Toc92516502</vt:lpwstr>
      </vt:variant>
      <vt:variant>
        <vt:i4>1048634</vt:i4>
      </vt:variant>
      <vt:variant>
        <vt:i4>110</vt:i4>
      </vt:variant>
      <vt:variant>
        <vt:i4>0</vt:i4>
      </vt:variant>
      <vt:variant>
        <vt:i4>5</vt:i4>
      </vt:variant>
      <vt:variant>
        <vt:lpwstr/>
      </vt:variant>
      <vt:variant>
        <vt:lpwstr>_Toc92516501</vt:lpwstr>
      </vt:variant>
      <vt:variant>
        <vt:i4>1114170</vt:i4>
      </vt:variant>
      <vt:variant>
        <vt:i4>104</vt:i4>
      </vt:variant>
      <vt:variant>
        <vt:i4>0</vt:i4>
      </vt:variant>
      <vt:variant>
        <vt:i4>5</vt:i4>
      </vt:variant>
      <vt:variant>
        <vt:lpwstr/>
      </vt:variant>
      <vt:variant>
        <vt:lpwstr>_Toc92516500</vt:lpwstr>
      </vt:variant>
      <vt:variant>
        <vt:i4>1638451</vt:i4>
      </vt:variant>
      <vt:variant>
        <vt:i4>98</vt:i4>
      </vt:variant>
      <vt:variant>
        <vt:i4>0</vt:i4>
      </vt:variant>
      <vt:variant>
        <vt:i4>5</vt:i4>
      </vt:variant>
      <vt:variant>
        <vt:lpwstr/>
      </vt:variant>
      <vt:variant>
        <vt:lpwstr>_Toc92516499</vt:lpwstr>
      </vt:variant>
      <vt:variant>
        <vt:i4>1572915</vt:i4>
      </vt:variant>
      <vt:variant>
        <vt:i4>92</vt:i4>
      </vt:variant>
      <vt:variant>
        <vt:i4>0</vt:i4>
      </vt:variant>
      <vt:variant>
        <vt:i4>5</vt:i4>
      </vt:variant>
      <vt:variant>
        <vt:lpwstr/>
      </vt:variant>
      <vt:variant>
        <vt:lpwstr>_Toc92516498</vt:lpwstr>
      </vt:variant>
      <vt:variant>
        <vt:i4>1507379</vt:i4>
      </vt:variant>
      <vt:variant>
        <vt:i4>86</vt:i4>
      </vt:variant>
      <vt:variant>
        <vt:i4>0</vt:i4>
      </vt:variant>
      <vt:variant>
        <vt:i4>5</vt:i4>
      </vt:variant>
      <vt:variant>
        <vt:lpwstr/>
      </vt:variant>
      <vt:variant>
        <vt:lpwstr>_Toc92516497</vt:lpwstr>
      </vt:variant>
      <vt:variant>
        <vt:i4>1441843</vt:i4>
      </vt:variant>
      <vt:variant>
        <vt:i4>80</vt:i4>
      </vt:variant>
      <vt:variant>
        <vt:i4>0</vt:i4>
      </vt:variant>
      <vt:variant>
        <vt:i4>5</vt:i4>
      </vt:variant>
      <vt:variant>
        <vt:lpwstr/>
      </vt:variant>
      <vt:variant>
        <vt:lpwstr>_Toc92516496</vt:lpwstr>
      </vt:variant>
      <vt:variant>
        <vt:i4>1376307</vt:i4>
      </vt:variant>
      <vt:variant>
        <vt:i4>74</vt:i4>
      </vt:variant>
      <vt:variant>
        <vt:i4>0</vt:i4>
      </vt:variant>
      <vt:variant>
        <vt:i4>5</vt:i4>
      </vt:variant>
      <vt:variant>
        <vt:lpwstr/>
      </vt:variant>
      <vt:variant>
        <vt:lpwstr>_Toc92516495</vt:lpwstr>
      </vt:variant>
      <vt:variant>
        <vt:i4>1310771</vt:i4>
      </vt:variant>
      <vt:variant>
        <vt:i4>68</vt:i4>
      </vt:variant>
      <vt:variant>
        <vt:i4>0</vt:i4>
      </vt:variant>
      <vt:variant>
        <vt:i4>5</vt:i4>
      </vt:variant>
      <vt:variant>
        <vt:lpwstr/>
      </vt:variant>
      <vt:variant>
        <vt:lpwstr>_Toc92516494</vt:lpwstr>
      </vt:variant>
      <vt:variant>
        <vt:i4>1245235</vt:i4>
      </vt:variant>
      <vt:variant>
        <vt:i4>62</vt:i4>
      </vt:variant>
      <vt:variant>
        <vt:i4>0</vt:i4>
      </vt:variant>
      <vt:variant>
        <vt:i4>5</vt:i4>
      </vt:variant>
      <vt:variant>
        <vt:lpwstr/>
      </vt:variant>
      <vt:variant>
        <vt:lpwstr>_Toc92516493</vt:lpwstr>
      </vt:variant>
      <vt:variant>
        <vt:i4>1179699</vt:i4>
      </vt:variant>
      <vt:variant>
        <vt:i4>56</vt:i4>
      </vt:variant>
      <vt:variant>
        <vt:i4>0</vt:i4>
      </vt:variant>
      <vt:variant>
        <vt:i4>5</vt:i4>
      </vt:variant>
      <vt:variant>
        <vt:lpwstr/>
      </vt:variant>
      <vt:variant>
        <vt:lpwstr>_Toc92516492</vt:lpwstr>
      </vt:variant>
      <vt:variant>
        <vt:i4>1114163</vt:i4>
      </vt:variant>
      <vt:variant>
        <vt:i4>50</vt:i4>
      </vt:variant>
      <vt:variant>
        <vt:i4>0</vt:i4>
      </vt:variant>
      <vt:variant>
        <vt:i4>5</vt:i4>
      </vt:variant>
      <vt:variant>
        <vt:lpwstr/>
      </vt:variant>
      <vt:variant>
        <vt:lpwstr>_Toc92516491</vt:lpwstr>
      </vt:variant>
      <vt:variant>
        <vt:i4>1048627</vt:i4>
      </vt:variant>
      <vt:variant>
        <vt:i4>44</vt:i4>
      </vt:variant>
      <vt:variant>
        <vt:i4>0</vt:i4>
      </vt:variant>
      <vt:variant>
        <vt:i4>5</vt:i4>
      </vt:variant>
      <vt:variant>
        <vt:lpwstr/>
      </vt:variant>
      <vt:variant>
        <vt:lpwstr>_Toc92516490</vt:lpwstr>
      </vt:variant>
      <vt:variant>
        <vt:i4>1638450</vt:i4>
      </vt:variant>
      <vt:variant>
        <vt:i4>38</vt:i4>
      </vt:variant>
      <vt:variant>
        <vt:i4>0</vt:i4>
      </vt:variant>
      <vt:variant>
        <vt:i4>5</vt:i4>
      </vt:variant>
      <vt:variant>
        <vt:lpwstr/>
      </vt:variant>
      <vt:variant>
        <vt:lpwstr>_Toc92516489</vt:lpwstr>
      </vt:variant>
      <vt:variant>
        <vt:i4>1572914</vt:i4>
      </vt:variant>
      <vt:variant>
        <vt:i4>32</vt:i4>
      </vt:variant>
      <vt:variant>
        <vt:i4>0</vt:i4>
      </vt:variant>
      <vt:variant>
        <vt:i4>5</vt:i4>
      </vt:variant>
      <vt:variant>
        <vt:lpwstr/>
      </vt:variant>
      <vt:variant>
        <vt:lpwstr>_Toc92516488</vt:lpwstr>
      </vt:variant>
      <vt:variant>
        <vt:i4>1507378</vt:i4>
      </vt:variant>
      <vt:variant>
        <vt:i4>26</vt:i4>
      </vt:variant>
      <vt:variant>
        <vt:i4>0</vt:i4>
      </vt:variant>
      <vt:variant>
        <vt:i4>5</vt:i4>
      </vt:variant>
      <vt:variant>
        <vt:lpwstr/>
      </vt:variant>
      <vt:variant>
        <vt:lpwstr>_Toc92516487</vt:lpwstr>
      </vt:variant>
      <vt:variant>
        <vt:i4>1441842</vt:i4>
      </vt:variant>
      <vt:variant>
        <vt:i4>20</vt:i4>
      </vt:variant>
      <vt:variant>
        <vt:i4>0</vt:i4>
      </vt:variant>
      <vt:variant>
        <vt:i4>5</vt:i4>
      </vt:variant>
      <vt:variant>
        <vt:lpwstr/>
      </vt:variant>
      <vt:variant>
        <vt:lpwstr>_Toc92516486</vt:lpwstr>
      </vt:variant>
      <vt:variant>
        <vt:i4>1376306</vt:i4>
      </vt:variant>
      <vt:variant>
        <vt:i4>14</vt:i4>
      </vt:variant>
      <vt:variant>
        <vt:i4>0</vt:i4>
      </vt:variant>
      <vt:variant>
        <vt:i4>5</vt:i4>
      </vt:variant>
      <vt:variant>
        <vt:lpwstr/>
      </vt:variant>
      <vt:variant>
        <vt:lpwstr>_Toc92516485</vt:lpwstr>
      </vt:variant>
      <vt:variant>
        <vt:i4>1310770</vt:i4>
      </vt:variant>
      <vt:variant>
        <vt:i4>8</vt:i4>
      </vt:variant>
      <vt:variant>
        <vt:i4>0</vt:i4>
      </vt:variant>
      <vt:variant>
        <vt:i4>5</vt:i4>
      </vt:variant>
      <vt:variant>
        <vt:lpwstr/>
      </vt:variant>
      <vt:variant>
        <vt:lpwstr>_Toc92516484</vt:lpwstr>
      </vt:variant>
      <vt:variant>
        <vt:i4>1245234</vt:i4>
      </vt:variant>
      <vt:variant>
        <vt:i4>2</vt:i4>
      </vt:variant>
      <vt:variant>
        <vt:i4>0</vt:i4>
      </vt:variant>
      <vt:variant>
        <vt:i4>5</vt:i4>
      </vt:variant>
      <vt:variant>
        <vt:lpwstr/>
      </vt:variant>
      <vt:variant>
        <vt:lpwstr>_Toc92516483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 GUIDE </dc:title>
  <dc:subject>Installation Guide For RPC Broker V 1.0</dc:subject>
  <dc:creator/>
  <cp:keywords/>
  <cp:lastModifiedBy>Department of Veterans Affairs</cp:lastModifiedBy>
  <cp:revision>4</cp:revision>
  <cp:lastPrinted>2020-11-18T22:46:00Z</cp:lastPrinted>
  <dcterms:created xsi:type="dcterms:W3CDTF">2021-04-05T20:10:00Z</dcterms:created>
  <dcterms:modified xsi:type="dcterms:W3CDTF">2021-04-05T20:12:00Z</dcterms:modified>
</cp:coreProperties>
</file>