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6C208" w14:textId="77777777" w:rsidR="00BF2366" w:rsidRPr="00CF4E52" w:rsidRDefault="00BF2366" w:rsidP="00BF2366">
      <w:pPr>
        <w:pStyle w:val="Title"/>
      </w:pPr>
      <w:r w:rsidRPr="00CF4E52">
        <w:t>RPC Broker 1.1</w:t>
      </w:r>
    </w:p>
    <w:p w14:paraId="33BF9838" w14:textId="77777777" w:rsidR="00285DF5" w:rsidRDefault="00BF2366" w:rsidP="00BF2366">
      <w:pPr>
        <w:pStyle w:val="Title"/>
      </w:pPr>
      <w:r w:rsidRPr="00CF4E52">
        <w:t>TCP/IP Supplement</w:t>
      </w:r>
      <w:r w:rsidR="00285DF5">
        <w:t>:</w:t>
      </w:r>
    </w:p>
    <w:p w14:paraId="306EB607" w14:textId="2205CE71" w:rsidR="00BF2366" w:rsidRPr="00CF4E52" w:rsidRDefault="00285DF5" w:rsidP="00BF2366">
      <w:pPr>
        <w:pStyle w:val="Title"/>
      </w:pPr>
      <w:r w:rsidRPr="00CF4E52">
        <w:t>Patch XWB*1.1*35</w:t>
      </w:r>
      <w:r w:rsidR="008C6F60">
        <w:br/>
      </w:r>
      <w:r w:rsidR="002E0AA9" w:rsidRPr="00CF4E52">
        <w:t>Patch XWB*1.1*</w:t>
      </w:r>
      <w:r>
        <w:t>44</w:t>
      </w:r>
    </w:p>
    <w:p w14:paraId="2249ED9B" w14:textId="730B0B2E" w:rsidR="00BF2366" w:rsidRPr="00CF4E52" w:rsidRDefault="00BF2366" w:rsidP="00BF2366">
      <w:pPr>
        <w:pStyle w:val="VASeal"/>
      </w:pPr>
      <w:r w:rsidRPr="00CF4E52">
        <w:rPr>
          <w:noProof/>
          <w:lang w:eastAsia="en-US"/>
        </w:rPr>
        <w:drawing>
          <wp:inline distT="0" distB="0" distL="0" distR="0" wp14:anchorId="0D0AF6B2" wp14:editId="2DD8D909">
            <wp:extent cx="2470150" cy="2286000"/>
            <wp:effectExtent l="0" t="0" r="6350" b="0"/>
            <wp:docPr id="233" name="Picture 233"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A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2286000"/>
                    </a:xfrm>
                    <a:prstGeom prst="rect">
                      <a:avLst/>
                    </a:prstGeom>
                    <a:noFill/>
                    <a:ln>
                      <a:noFill/>
                    </a:ln>
                  </pic:spPr>
                </pic:pic>
              </a:graphicData>
            </a:graphic>
          </wp:inline>
        </w:drawing>
      </w:r>
    </w:p>
    <w:p w14:paraId="092D1C98" w14:textId="624667B8" w:rsidR="00BF2366" w:rsidRDefault="00285DF5" w:rsidP="00BF2366">
      <w:pPr>
        <w:pStyle w:val="Title2"/>
      </w:pPr>
      <w:r>
        <w:t xml:space="preserve">Patch XWB*1.1*35 </w:t>
      </w:r>
      <w:r w:rsidR="00BF2366" w:rsidRPr="00CF4E52">
        <w:t>Original: January 2005</w:t>
      </w:r>
    </w:p>
    <w:p w14:paraId="4205E6BE" w14:textId="2373696E" w:rsidR="00285DF5" w:rsidRPr="00CF4E52" w:rsidRDefault="00285DF5" w:rsidP="00BF2366">
      <w:pPr>
        <w:pStyle w:val="Title2"/>
      </w:pPr>
      <w:r>
        <w:t>Patch XWB*1.1*44 Updated</w:t>
      </w:r>
      <w:r w:rsidRPr="00CF4E52">
        <w:t xml:space="preserve">: </w:t>
      </w:r>
      <w:r>
        <w:t>December</w:t>
      </w:r>
      <w:r w:rsidRPr="00CF4E52">
        <w:t xml:space="preserve"> 2005</w:t>
      </w:r>
    </w:p>
    <w:p w14:paraId="22AE990F" w14:textId="77777777" w:rsidR="00BF2366" w:rsidRPr="00CF4E52" w:rsidRDefault="00BF2366" w:rsidP="00BF2366">
      <w:pPr>
        <w:pStyle w:val="Title2"/>
      </w:pPr>
      <w:r w:rsidRPr="00CF4E52">
        <w:rPr>
          <w:szCs w:val="48"/>
        </w:rPr>
        <w:t>Revised: August 2022</w:t>
      </w:r>
    </w:p>
    <w:p w14:paraId="1F32A3E0" w14:textId="77777777" w:rsidR="00BF2366" w:rsidRPr="00CF4E52" w:rsidRDefault="00BF2366" w:rsidP="00BF2366">
      <w:pPr>
        <w:pStyle w:val="Title2"/>
      </w:pPr>
    </w:p>
    <w:p w14:paraId="74C59087" w14:textId="77777777" w:rsidR="00BF2366" w:rsidRPr="00CF4E52" w:rsidRDefault="00BF2366" w:rsidP="00BF2366">
      <w:pPr>
        <w:pStyle w:val="Title2"/>
      </w:pPr>
      <w:r w:rsidRPr="00CF4E52">
        <w:t>Department of Veterans Affairs (VA)</w:t>
      </w:r>
    </w:p>
    <w:p w14:paraId="5A46882C" w14:textId="77777777" w:rsidR="00BF2366" w:rsidRPr="00CF4E52" w:rsidRDefault="00BF2366" w:rsidP="00BF2366">
      <w:pPr>
        <w:pStyle w:val="Title2"/>
      </w:pPr>
      <w:r w:rsidRPr="00CF4E52">
        <w:t>Office of Information and Technology (OIT)</w:t>
      </w:r>
    </w:p>
    <w:p w14:paraId="5EE2E702" w14:textId="77777777" w:rsidR="00BF2366" w:rsidRPr="00CF4E52" w:rsidRDefault="00BF2366" w:rsidP="00BF2366">
      <w:pPr>
        <w:pStyle w:val="Title2"/>
      </w:pPr>
      <w:r w:rsidRPr="00CF4E52">
        <w:t>Development, Security, and Operations (DSO)</w:t>
      </w:r>
    </w:p>
    <w:p w14:paraId="3A8056CF" w14:textId="77777777" w:rsidR="00BF2366" w:rsidRPr="00CF4E52" w:rsidRDefault="00BF2366" w:rsidP="00BF2366">
      <w:pPr>
        <w:pStyle w:val="BodyText"/>
      </w:pPr>
    </w:p>
    <w:p w14:paraId="3912595F" w14:textId="0FFB65E2" w:rsidR="00BF2366" w:rsidRPr="00CF4E52" w:rsidRDefault="00BF2366" w:rsidP="00BF2366">
      <w:pPr>
        <w:pStyle w:val="BodyText"/>
        <w:sectPr w:rsidR="00BF2366" w:rsidRPr="00CF4E52" w:rsidSect="00BF2366">
          <w:headerReference w:type="even" r:id="rId9"/>
          <w:footerReference w:type="default" r:id="rId10"/>
          <w:pgSz w:w="12240" w:h="15840" w:code="1"/>
          <w:pgMar w:top="1440" w:right="1440" w:bottom="1440" w:left="1440" w:header="720" w:footer="720" w:gutter="0"/>
          <w:pgNumType w:start="1"/>
          <w:cols w:space="720"/>
          <w:titlePg/>
          <w:docGrid w:linePitch="360"/>
        </w:sectPr>
      </w:pPr>
    </w:p>
    <w:p w14:paraId="19A743FC" w14:textId="77777777" w:rsidR="00BF2366" w:rsidRPr="00CF4E52" w:rsidRDefault="00BF2366" w:rsidP="00BF2366">
      <w:pPr>
        <w:pStyle w:val="HeadingFront-BackMatter"/>
      </w:pPr>
      <w:bookmarkStart w:id="0" w:name="_Toc209429662"/>
      <w:bookmarkStart w:id="1" w:name="_Toc250547336"/>
      <w:bookmarkStart w:id="2" w:name="_Toc383607304"/>
      <w:bookmarkStart w:id="3" w:name="_Toc82593213"/>
      <w:bookmarkStart w:id="4" w:name="_Toc111187556"/>
      <w:bookmarkStart w:id="5" w:name="_Toc112158759"/>
      <w:bookmarkStart w:id="6" w:name="_Toc479046236"/>
      <w:bookmarkStart w:id="7" w:name="_Toc481380325"/>
      <w:bookmarkStart w:id="8" w:name="_Toc481388147"/>
      <w:bookmarkStart w:id="9" w:name="_Toc481389443"/>
      <w:bookmarkStart w:id="10" w:name="_Toc482515803"/>
      <w:bookmarkStart w:id="11" w:name="_Toc482517690"/>
      <w:bookmarkStart w:id="12" w:name="_Toc485180509"/>
      <w:r w:rsidRPr="00CF4E52">
        <w:lastRenderedPageBreak/>
        <w:t>Revision History</w:t>
      </w:r>
      <w:bookmarkEnd w:id="0"/>
      <w:bookmarkEnd w:id="1"/>
      <w:bookmarkEnd w:id="2"/>
      <w:bookmarkEnd w:id="3"/>
      <w:bookmarkEnd w:id="4"/>
      <w:bookmarkEnd w:id="5"/>
    </w:p>
    <w:p w14:paraId="40E7D4D7" w14:textId="77777777" w:rsidR="00BF2366" w:rsidRPr="00CF4E52" w:rsidRDefault="00BF2366" w:rsidP="00BF2366">
      <w:pPr>
        <w:pStyle w:val="AltHeading2"/>
      </w:pPr>
      <w:r w:rsidRPr="00CF4E52">
        <w:t>Document Revisions</w:t>
      </w:r>
    </w:p>
    <w:p w14:paraId="18DD2216" w14:textId="77777777" w:rsidR="00BF2366" w:rsidRPr="00CF4E52" w:rsidRDefault="00BF2366" w:rsidP="00BF2366">
      <w:pPr>
        <w:pStyle w:val="BodyText6"/>
      </w:pPr>
      <w:r w:rsidRPr="00CF4E52">
        <w:fldChar w:fldCharType="begin"/>
      </w:r>
      <w:r w:rsidRPr="00CF4E52">
        <w:instrText xml:space="preserve"> XE "Revision History " </w:instrText>
      </w:r>
      <w:r w:rsidRPr="00CF4E52">
        <w:fldChar w:fldCharType="end"/>
      </w:r>
      <w:r w:rsidRPr="00CF4E52">
        <w:fldChar w:fldCharType="begin"/>
      </w:r>
      <w:r w:rsidRPr="00CF4E52">
        <w:instrText xml:space="preserve"> XE "History:Revisions" </w:instrText>
      </w:r>
      <w:r w:rsidRPr="00CF4E52">
        <w:fldChar w:fldCharType="end"/>
      </w:r>
      <w:r w:rsidRPr="00CF4E52">
        <w:fldChar w:fldCharType="begin"/>
      </w:r>
      <w:r w:rsidRPr="00CF4E52">
        <w:instrText xml:space="preserve"> XE "Revision History:Documentation" </w:instrText>
      </w:r>
      <w:r w:rsidRPr="00CF4E52">
        <w:fldChar w:fldCharType="end"/>
      </w:r>
      <w:r w:rsidRPr="00CF4E52">
        <w:fldChar w:fldCharType="begin"/>
      </w:r>
      <w:r w:rsidRPr="00CF4E52">
        <w:instrText xml:space="preserve"> XE "Documentation:Revisions" </w:instrText>
      </w:r>
      <w:r w:rsidRPr="00CF4E52">
        <w:fldChar w:fldCharType="end"/>
      </w:r>
    </w:p>
    <w:tbl>
      <w:tblPr>
        <w:tblW w:w="950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4860"/>
        <w:gridCol w:w="3240"/>
      </w:tblGrid>
      <w:tr w:rsidR="00BF2366" w:rsidRPr="00CF4E52" w14:paraId="79B2C0FD" w14:textId="77777777" w:rsidTr="008945B0">
        <w:trPr>
          <w:tblHeader/>
        </w:trPr>
        <w:tc>
          <w:tcPr>
            <w:tcW w:w="1404" w:type="dxa"/>
            <w:shd w:val="clear" w:color="auto" w:fill="F2F2F2"/>
          </w:tcPr>
          <w:p w14:paraId="767161A2" w14:textId="77777777" w:rsidR="00BF2366" w:rsidRPr="00CF4E52" w:rsidRDefault="00BF2366" w:rsidP="008945B0">
            <w:pPr>
              <w:pStyle w:val="TableHeading"/>
              <w:rPr>
                <w:u w:val="single"/>
              </w:rPr>
            </w:pPr>
            <w:r w:rsidRPr="00CF4E52">
              <w:t>Date</w:t>
            </w:r>
          </w:p>
        </w:tc>
        <w:tc>
          <w:tcPr>
            <w:tcW w:w="4860" w:type="dxa"/>
            <w:shd w:val="clear" w:color="auto" w:fill="F2F2F2"/>
          </w:tcPr>
          <w:p w14:paraId="76BB742B" w14:textId="77777777" w:rsidR="00BF2366" w:rsidRPr="00CF4E52" w:rsidRDefault="00BF2366" w:rsidP="008945B0">
            <w:pPr>
              <w:pStyle w:val="TableHeading"/>
              <w:rPr>
                <w:u w:val="single"/>
              </w:rPr>
            </w:pPr>
            <w:r w:rsidRPr="00CF4E52">
              <w:t>Description</w:t>
            </w:r>
          </w:p>
        </w:tc>
        <w:tc>
          <w:tcPr>
            <w:tcW w:w="3240" w:type="dxa"/>
            <w:shd w:val="clear" w:color="auto" w:fill="F2F2F2"/>
          </w:tcPr>
          <w:p w14:paraId="10647A41" w14:textId="77777777" w:rsidR="00BF2366" w:rsidRPr="00CF4E52" w:rsidRDefault="00BF2366" w:rsidP="008945B0">
            <w:pPr>
              <w:pStyle w:val="TableHeading"/>
              <w:rPr>
                <w:u w:val="single"/>
              </w:rPr>
            </w:pPr>
            <w:r w:rsidRPr="00CF4E52">
              <w:t>Author</w:t>
            </w:r>
          </w:p>
        </w:tc>
      </w:tr>
      <w:tr w:rsidR="00BF2366" w:rsidRPr="00CF4E52" w14:paraId="34123BDC" w14:textId="77777777" w:rsidTr="008945B0">
        <w:tc>
          <w:tcPr>
            <w:tcW w:w="1404" w:type="dxa"/>
          </w:tcPr>
          <w:p w14:paraId="59A29EA6" w14:textId="4A66DF44" w:rsidR="00BF2366" w:rsidRPr="00CF4E52" w:rsidRDefault="00BF2366" w:rsidP="008945B0">
            <w:pPr>
              <w:pStyle w:val="TableText"/>
            </w:pPr>
            <w:r w:rsidRPr="00CF4E52">
              <w:t>08/</w:t>
            </w:r>
            <w:r w:rsidR="00A1553B">
              <w:t>23</w:t>
            </w:r>
            <w:r w:rsidRPr="00CF4E52">
              <w:t>/2022</w:t>
            </w:r>
          </w:p>
        </w:tc>
        <w:tc>
          <w:tcPr>
            <w:tcW w:w="4860" w:type="dxa"/>
          </w:tcPr>
          <w:p w14:paraId="4EAD2025" w14:textId="77777777" w:rsidR="00BF2366" w:rsidRPr="00CF4E52" w:rsidRDefault="00BF2366" w:rsidP="008945B0">
            <w:pPr>
              <w:pStyle w:val="TableText"/>
            </w:pPr>
            <w:r w:rsidRPr="00CF4E52">
              <w:t>Updates:</w:t>
            </w:r>
          </w:p>
          <w:p w14:paraId="62B6FD1D" w14:textId="77777777" w:rsidR="00BF2366" w:rsidRPr="00CF4E52" w:rsidRDefault="00BF2366" w:rsidP="000F6A87">
            <w:pPr>
              <w:pStyle w:val="TableListBullet"/>
              <w:numPr>
                <w:ilvl w:val="0"/>
                <w:numId w:val="21"/>
              </w:numPr>
              <w:overflowPunct w:val="0"/>
              <w:autoSpaceDE w:val="0"/>
              <w:autoSpaceDN w:val="0"/>
              <w:adjustRightInd w:val="0"/>
              <w:ind w:left="360"/>
              <w:textAlignment w:val="baseline"/>
            </w:pPr>
            <w:r w:rsidRPr="00CF4E52">
              <w:t>Updated document to follow current documentation standards and style guidelines.</w:t>
            </w:r>
          </w:p>
          <w:p w14:paraId="21191AED" w14:textId="77777777" w:rsidR="00BF2366" w:rsidRPr="00CF4E52" w:rsidRDefault="00BF2366" w:rsidP="000F6A87">
            <w:pPr>
              <w:pStyle w:val="TableListBullet"/>
              <w:numPr>
                <w:ilvl w:val="0"/>
                <w:numId w:val="21"/>
              </w:numPr>
              <w:overflowPunct w:val="0"/>
              <w:autoSpaceDE w:val="0"/>
              <w:autoSpaceDN w:val="0"/>
              <w:adjustRightInd w:val="0"/>
              <w:ind w:left="360"/>
              <w:textAlignment w:val="baseline"/>
            </w:pPr>
            <w:r w:rsidRPr="00CF4E52">
              <w:t>Updates all styles and formatting.</w:t>
            </w:r>
          </w:p>
          <w:p w14:paraId="5B2AC452" w14:textId="77777777" w:rsidR="00BF2366" w:rsidRPr="00CF4E52" w:rsidRDefault="00BF2366" w:rsidP="000F6A87">
            <w:pPr>
              <w:pStyle w:val="TableListBullet"/>
              <w:numPr>
                <w:ilvl w:val="0"/>
                <w:numId w:val="21"/>
              </w:numPr>
              <w:overflowPunct w:val="0"/>
              <w:autoSpaceDE w:val="0"/>
              <w:autoSpaceDN w:val="0"/>
              <w:adjustRightInd w:val="0"/>
              <w:ind w:left="360"/>
              <w:textAlignment w:val="baseline"/>
            </w:pPr>
            <w:r w:rsidRPr="00CF4E52">
              <w:t>Verified document is Section 508 conformant.</w:t>
            </w:r>
          </w:p>
          <w:p w14:paraId="12BA6FE8" w14:textId="77777777" w:rsidR="00BF2366" w:rsidRPr="00CF4E52" w:rsidRDefault="00BF2366" w:rsidP="000F6A87">
            <w:pPr>
              <w:pStyle w:val="TableListBullet"/>
              <w:numPr>
                <w:ilvl w:val="0"/>
                <w:numId w:val="21"/>
              </w:numPr>
              <w:overflowPunct w:val="0"/>
              <w:autoSpaceDE w:val="0"/>
              <w:autoSpaceDN w:val="0"/>
              <w:adjustRightInd w:val="0"/>
              <w:ind w:left="360"/>
              <w:textAlignment w:val="baseline"/>
            </w:pPr>
            <w:r w:rsidRPr="00CF4E52">
              <w:t>No changes to the overall content structure (e.g., multiple M environments), since that was the system design at the time of the original patch release.</w:t>
            </w:r>
          </w:p>
        </w:tc>
        <w:tc>
          <w:tcPr>
            <w:tcW w:w="3240" w:type="dxa"/>
          </w:tcPr>
          <w:p w14:paraId="1563E343" w14:textId="1921A3CC" w:rsidR="00BF2366" w:rsidRPr="00CF4E52" w:rsidRDefault="007F6F82" w:rsidP="008945B0">
            <w:pPr>
              <w:pStyle w:val="TableText"/>
            </w:pPr>
            <w:r w:rsidRPr="00CF4E52">
              <w:t>VistA</w:t>
            </w:r>
            <w:r w:rsidR="00BF2366" w:rsidRPr="00CF4E52">
              <w:t xml:space="preserve"> Infrastructure Shared Services (VISS) Development Team</w:t>
            </w:r>
          </w:p>
        </w:tc>
      </w:tr>
      <w:tr w:rsidR="001900D4" w:rsidRPr="00CF4E52" w14:paraId="43719878" w14:textId="77777777" w:rsidTr="008945B0">
        <w:tc>
          <w:tcPr>
            <w:tcW w:w="1404" w:type="dxa"/>
          </w:tcPr>
          <w:p w14:paraId="4BB8C1FE" w14:textId="19545203" w:rsidR="001900D4" w:rsidRPr="00CF4E52" w:rsidRDefault="001900D4" w:rsidP="008945B0">
            <w:pPr>
              <w:pStyle w:val="TableText"/>
            </w:pPr>
            <w:r>
              <w:t>11/30/2005</w:t>
            </w:r>
          </w:p>
        </w:tc>
        <w:tc>
          <w:tcPr>
            <w:tcW w:w="4860" w:type="dxa"/>
          </w:tcPr>
          <w:p w14:paraId="09F6FFB3" w14:textId="4A5DBC52" w:rsidR="001900D4" w:rsidRPr="001900D4" w:rsidRDefault="001900D4" w:rsidP="001900D4">
            <w:pPr>
              <w:pStyle w:val="TableText"/>
              <w:rPr>
                <w:szCs w:val="22"/>
              </w:rPr>
            </w:pPr>
            <w:r>
              <w:rPr>
                <w:szCs w:val="22"/>
              </w:rPr>
              <w:t xml:space="preserve">Patch XWB*1.1*44: </w:t>
            </w:r>
            <w:r w:rsidRPr="001900D4">
              <w:rPr>
                <w:szCs w:val="22"/>
              </w:rPr>
              <w:t xml:space="preserve">Updated the </w:t>
            </w:r>
            <w:r w:rsidRPr="001900D4">
              <w:rPr>
                <w:b/>
                <w:bCs/>
                <w:szCs w:val="22"/>
              </w:rPr>
              <w:t>XWBSERVER_START.COM</w:t>
            </w:r>
            <w:r w:rsidRPr="001900D4">
              <w:rPr>
                <w:szCs w:val="22"/>
              </w:rPr>
              <w:t xml:space="preserve"> file in </w:t>
            </w:r>
            <w:hyperlink w:anchor="_bookmark19" w:history="1">
              <w:r w:rsidRPr="00116EA2">
                <w:rPr>
                  <w:color w:val="0000FF"/>
                  <w:u w:val="single"/>
                </w:rPr>
                <w:fldChar w:fldCharType="begin"/>
              </w:r>
              <w:r w:rsidRPr="00116EA2">
                <w:rPr>
                  <w:color w:val="0000FF"/>
                  <w:u w:val="single"/>
                </w:rPr>
                <w:instrText xml:space="preserve"> REF _Ref38335570 \h </w:instrText>
              </w:r>
              <w:r>
                <w:rPr>
                  <w:color w:val="0000FF"/>
                  <w:u w:val="single"/>
                </w:rPr>
                <w:instrText xml:space="preserve"> \* MERGEFORMAT </w:instrText>
              </w:r>
              <w:r w:rsidRPr="00116EA2">
                <w:rPr>
                  <w:color w:val="0000FF"/>
                  <w:u w:val="single"/>
                </w:rPr>
              </w:r>
              <w:r w:rsidRPr="00116EA2">
                <w:rPr>
                  <w:color w:val="0000FF"/>
                  <w:u w:val="single"/>
                </w:rPr>
                <w:fldChar w:fldCharType="separate"/>
              </w:r>
              <w:r w:rsidR="00F5548F" w:rsidRPr="00F5548F">
                <w:rPr>
                  <w:color w:val="0000FF"/>
                  <w:u w:val="single"/>
                </w:rPr>
                <w:t>Figure 4</w:t>
              </w:r>
              <w:r w:rsidRPr="00116EA2">
                <w:rPr>
                  <w:color w:val="0000FF"/>
                  <w:u w:val="single"/>
                </w:rPr>
                <w:fldChar w:fldCharType="end"/>
              </w:r>
              <w:r w:rsidRPr="001900D4">
                <w:rPr>
                  <w:szCs w:val="22"/>
                </w:rPr>
                <w:t>,</w:t>
              </w:r>
            </w:hyperlink>
            <w:r w:rsidRPr="001900D4">
              <w:rPr>
                <w:szCs w:val="22"/>
              </w:rPr>
              <w:t xml:space="preserve"> replacing</w:t>
            </w:r>
            <w:r w:rsidRPr="001900D4">
              <w:rPr>
                <w:spacing w:val="-6"/>
                <w:szCs w:val="22"/>
              </w:rPr>
              <w:t xml:space="preserve"> </w:t>
            </w:r>
            <w:r w:rsidRPr="001900D4">
              <w:rPr>
                <w:szCs w:val="22"/>
              </w:rPr>
              <w:t>the</w:t>
            </w:r>
            <w:r w:rsidRPr="001900D4">
              <w:rPr>
                <w:spacing w:val="-6"/>
                <w:szCs w:val="22"/>
              </w:rPr>
              <w:t xml:space="preserve"> </w:t>
            </w:r>
            <w:r w:rsidRPr="001900D4">
              <w:rPr>
                <w:szCs w:val="22"/>
              </w:rPr>
              <w:t>pipe</w:t>
            </w:r>
            <w:r w:rsidRPr="001900D4">
              <w:rPr>
                <w:spacing w:val="-5"/>
                <w:szCs w:val="22"/>
              </w:rPr>
              <w:t xml:space="preserve"> </w:t>
            </w:r>
            <w:r w:rsidRPr="001900D4">
              <w:rPr>
                <w:szCs w:val="22"/>
              </w:rPr>
              <w:t>command</w:t>
            </w:r>
            <w:r w:rsidRPr="001900D4">
              <w:rPr>
                <w:spacing w:val="-5"/>
                <w:szCs w:val="22"/>
              </w:rPr>
              <w:t xml:space="preserve"> </w:t>
            </w:r>
            <w:r w:rsidRPr="001900D4">
              <w:rPr>
                <w:szCs w:val="22"/>
              </w:rPr>
              <w:t>with</w:t>
            </w:r>
            <w:r w:rsidRPr="001900D4">
              <w:rPr>
                <w:spacing w:val="-6"/>
                <w:szCs w:val="22"/>
              </w:rPr>
              <w:t xml:space="preserve"> </w:t>
            </w:r>
            <w:r w:rsidRPr="001900D4">
              <w:rPr>
                <w:szCs w:val="22"/>
              </w:rPr>
              <w:t>individual</w:t>
            </w:r>
            <w:r w:rsidRPr="001900D4">
              <w:rPr>
                <w:spacing w:val="-6"/>
                <w:szCs w:val="22"/>
              </w:rPr>
              <w:t xml:space="preserve"> </w:t>
            </w:r>
            <w:r w:rsidRPr="001900D4">
              <w:rPr>
                <w:szCs w:val="22"/>
              </w:rPr>
              <w:t>commands</w:t>
            </w:r>
            <w:r w:rsidRPr="001900D4">
              <w:rPr>
                <w:spacing w:val="-5"/>
                <w:szCs w:val="22"/>
              </w:rPr>
              <w:t xml:space="preserve"> </w:t>
            </w:r>
            <w:r w:rsidRPr="001900D4">
              <w:rPr>
                <w:szCs w:val="22"/>
              </w:rPr>
              <w:t>to avoid a MAX SUB-PROCESS LIMIT.</w:t>
            </w:r>
          </w:p>
        </w:tc>
        <w:tc>
          <w:tcPr>
            <w:tcW w:w="3240" w:type="dxa"/>
          </w:tcPr>
          <w:p w14:paraId="63BC2202" w14:textId="67B43F78" w:rsidR="001900D4" w:rsidRPr="00CF4E52" w:rsidRDefault="001900D4" w:rsidP="008945B0">
            <w:pPr>
              <w:pStyle w:val="TableText"/>
            </w:pPr>
            <w:r w:rsidRPr="00CF4E52">
              <w:t>RPC Broker Development Team</w:t>
            </w:r>
          </w:p>
        </w:tc>
      </w:tr>
      <w:tr w:rsidR="00BF2366" w:rsidRPr="00CF4E52" w14:paraId="3AB78F2D" w14:textId="77777777" w:rsidTr="008945B0">
        <w:tc>
          <w:tcPr>
            <w:tcW w:w="1404" w:type="dxa"/>
          </w:tcPr>
          <w:p w14:paraId="3A8F3B71" w14:textId="77777777" w:rsidR="00BF2366" w:rsidRPr="00CF4E52" w:rsidRDefault="00BF2366" w:rsidP="008945B0">
            <w:pPr>
              <w:pStyle w:val="TableText"/>
            </w:pPr>
            <w:r w:rsidRPr="00CF4E52">
              <w:t>03/31/2005</w:t>
            </w:r>
          </w:p>
        </w:tc>
        <w:tc>
          <w:tcPr>
            <w:tcW w:w="4860" w:type="dxa"/>
          </w:tcPr>
          <w:p w14:paraId="23E833B2" w14:textId="77777777" w:rsidR="00BF2366" w:rsidRPr="00CF4E52" w:rsidRDefault="00BF2366" w:rsidP="008945B0">
            <w:pPr>
              <w:pStyle w:val="TableText"/>
            </w:pPr>
            <w:r w:rsidRPr="00CF4E52">
              <w:t>Updates:</w:t>
            </w:r>
          </w:p>
          <w:p w14:paraId="1E13FEBF" w14:textId="77777777" w:rsidR="00BF2366" w:rsidRPr="00CF4E52" w:rsidRDefault="00BF2366" w:rsidP="000F6A87">
            <w:pPr>
              <w:pStyle w:val="TableListBullet"/>
              <w:numPr>
                <w:ilvl w:val="0"/>
                <w:numId w:val="21"/>
              </w:numPr>
              <w:overflowPunct w:val="0"/>
              <w:autoSpaceDE w:val="0"/>
              <w:autoSpaceDN w:val="0"/>
              <w:adjustRightInd w:val="0"/>
              <w:ind w:left="360"/>
              <w:textAlignment w:val="baseline"/>
            </w:pPr>
            <w:r w:rsidRPr="00CF4E52">
              <w:t xml:space="preserve">Changed user (UAF) and directory names to </w:t>
            </w:r>
            <w:r w:rsidRPr="001900D4">
              <w:rPr>
                <w:b/>
                <w:bCs/>
              </w:rPr>
              <w:t>VISTATCPSVC</w:t>
            </w:r>
            <w:r w:rsidRPr="00CF4E52">
              <w:t>.</w:t>
            </w:r>
          </w:p>
          <w:p w14:paraId="00209904" w14:textId="77777777" w:rsidR="00BF2366" w:rsidRPr="00CF4E52" w:rsidRDefault="00BF2366" w:rsidP="000F6A87">
            <w:pPr>
              <w:pStyle w:val="TableListBullet"/>
              <w:numPr>
                <w:ilvl w:val="0"/>
                <w:numId w:val="21"/>
              </w:numPr>
              <w:overflowPunct w:val="0"/>
              <w:autoSpaceDE w:val="0"/>
              <w:autoSpaceDN w:val="0"/>
              <w:adjustRightInd w:val="0"/>
              <w:ind w:left="360"/>
              <w:textAlignment w:val="baseline"/>
            </w:pPr>
            <w:r w:rsidRPr="00CF4E52">
              <w:t xml:space="preserve">Updated the </w:t>
            </w:r>
            <w:r w:rsidRPr="001900D4">
              <w:rPr>
                <w:b/>
                <w:bCs/>
              </w:rPr>
              <w:t>XWBSERVICE_START.COM</w:t>
            </w:r>
            <w:r w:rsidRPr="00CF4E52">
              <w:t xml:space="preserve"> to include </w:t>
            </w:r>
            <w:r w:rsidRPr="00CF4E52">
              <w:rPr>
                <w:b/>
                <w:bCs/>
              </w:rPr>
              <w:t xml:space="preserve">$ </w:t>
            </w:r>
            <w:proofErr w:type="spellStart"/>
            <w:r w:rsidRPr="00CF4E52">
              <w:rPr>
                <w:b/>
                <w:bCs/>
              </w:rPr>
              <w:t>csession</w:t>
            </w:r>
            <w:proofErr w:type="spellEnd"/>
            <w:r w:rsidRPr="00CF4E52">
              <w:t xml:space="preserve"> examples in the Caché section for Test and Production accounts and for Production Data Centers.</w:t>
            </w:r>
          </w:p>
        </w:tc>
        <w:tc>
          <w:tcPr>
            <w:tcW w:w="3240" w:type="dxa"/>
          </w:tcPr>
          <w:p w14:paraId="7D9AE7B2" w14:textId="77777777" w:rsidR="00BF2366" w:rsidRPr="00CF4E52" w:rsidRDefault="00BF2366" w:rsidP="008945B0">
            <w:pPr>
              <w:pStyle w:val="TableText"/>
            </w:pPr>
            <w:r w:rsidRPr="00CF4E52">
              <w:t>RPC Broker Development Team</w:t>
            </w:r>
          </w:p>
        </w:tc>
      </w:tr>
      <w:tr w:rsidR="00BF2366" w:rsidRPr="00CF4E52" w14:paraId="54AAA299" w14:textId="77777777" w:rsidTr="008945B0">
        <w:tc>
          <w:tcPr>
            <w:tcW w:w="1404" w:type="dxa"/>
          </w:tcPr>
          <w:p w14:paraId="2EFC8EC9" w14:textId="77777777" w:rsidR="00BF2366" w:rsidRPr="00CF4E52" w:rsidRDefault="00BF2366" w:rsidP="008945B0">
            <w:pPr>
              <w:pStyle w:val="TableText"/>
            </w:pPr>
            <w:r w:rsidRPr="00CF4E52">
              <w:t>03/29/2005</w:t>
            </w:r>
          </w:p>
        </w:tc>
        <w:tc>
          <w:tcPr>
            <w:tcW w:w="4860" w:type="dxa"/>
          </w:tcPr>
          <w:p w14:paraId="29FE7BE7" w14:textId="77777777" w:rsidR="00BF2366" w:rsidRPr="00CF4E52" w:rsidRDefault="00BF2366" w:rsidP="008945B0">
            <w:pPr>
              <w:pStyle w:val="TableText"/>
            </w:pPr>
            <w:r w:rsidRPr="00CF4E52">
              <w:t>Change the following:</w:t>
            </w:r>
          </w:p>
          <w:p w14:paraId="73395AC9" w14:textId="5EEBAD2B" w:rsidR="001900D4" w:rsidRDefault="00BF2366" w:rsidP="001900D4">
            <w:pPr>
              <w:pStyle w:val="TableListBullet"/>
            </w:pPr>
            <w:r w:rsidRPr="00C21F9C">
              <w:rPr>
                <w:b/>
                <w:bCs/>
              </w:rPr>
              <w:t>UAF</w:t>
            </w:r>
            <w:r w:rsidRPr="00CF4E52">
              <w:t xml:space="preserve"> entry from </w:t>
            </w:r>
            <w:r w:rsidRPr="001900D4">
              <w:rPr>
                <w:b/>
                <w:bCs/>
              </w:rPr>
              <w:t>VISTATCPSVC</w:t>
            </w:r>
            <w:r w:rsidRPr="00CF4E52">
              <w:t xml:space="preserve"> to </w:t>
            </w:r>
            <w:r w:rsidRPr="001900D4">
              <w:rPr>
                <w:b/>
                <w:bCs/>
              </w:rPr>
              <w:t>BROKER</w:t>
            </w:r>
            <w:r w:rsidR="001900D4">
              <w:t>.</w:t>
            </w:r>
          </w:p>
          <w:p w14:paraId="22E42051" w14:textId="2EC15AFE" w:rsidR="00BF2366" w:rsidRPr="00CF4E52" w:rsidRDefault="001900D4" w:rsidP="001900D4">
            <w:pPr>
              <w:pStyle w:val="TableListBullet"/>
            </w:pPr>
            <w:r w:rsidRPr="00C21F9C">
              <w:rPr>
                <w:b/>
                <w:bCs/>
              </w:rPr>
              <w:t>D</w:t>
            </w:r>
            <w:r w:rsidR="00BF2366" w:rsidRPr="00C21F9C">
              <w:rPr>
                <w:b/>
                <w:bCs/>
              </w:rPr>
              <w:t>irectory</w:t>
            </w:r>
            <w:r w:rsidR="00BF2366" w:rsidRPr="00CF4E52">
              <w:t xml:space="preserve"> from </w:t>
            </w:r>
            <w:r w:rsidR="00BF2366" w:rsidRPr="001900D4">
              <w:rPr>
                <w:b/>
                <w:bCs/>
              </w:rPr>
              <w:t>VISTATCPSVC</w:t>
            </w:r>
            <w:r w:rsidR="00BF2366" w:rsidRPr="00CF4E52">
              <w:t xml:space="preserve"> to </w:t>
            </w:r>
            <w:r w:rsidRPr="001900D4">
              <w:rPr>
                <w:b/>
                <w:bCs/>
              </w:rPr>
              <w:t>RPCSERVER</w:t>
            </w:r>
            <w:r w:rsidRPr="001900D4">
              <w:rPr>
                <w:bCs/>
              </w:rPr>
              <w:t>.</w:t>
            </w:r>
          </w:p>
        </w:tc>
        <w:tc>
          <w:tcPr>
            <w:tcW w:w="3240" w:type="dxa"/>
          </w:tcPr>
          <w:p w14:paraId="24B87D46" w14:textId="77777777" w:rsidR="00BF2366" w:rsidRPr="00CF4E52" w:rsidRDefault="00BF2366" w:rsidP="008945B0">
            <w:pPr>
              <w:pStyle w:val="TableText"/>
            </w:pPr>
            <w:r w:rsidRPr="00CF4E52">
              <w:t>RPC Broker Development Team</w:t>
            </w:r>
          </w:p>
        </w:tc>
      </w:tr>
      <w:tr w:rsidR="00BF2366" w:rsidRPr="00CF4E52" w14:paraId="5569E3E8" w14:textId="77777777" w:rsidTr="008945B0">
        <w:tc>
          <w:tcPr>
            <w:tcW w:w="1404" w:type="dxa"/>
          </w:tcPr>
          <w:p w14:paraId="312C9BF4" w14:textId="77777777" w:rsidR="00BF2366" w:rsidRPr="00CF4E52" w:rsidRDefault="00BF2366" w:rsidP="008945B0">
            <w:pPr>
              <w:pStyle w:val="TableText"/>
            </w:pPr>
            <w:r w:rsidRPr="00CF4E52">
              <w:t>03/25/2005</w:t>
            </w:r>
          </w:p>
        </w:tc>
        <w:tc>
          <w:tcPr>
            <w:tcW w:w="4860" w:type="dxa"/>
          </w:tcPr>
          <w:p w14:paraId="1767A75A" w14:textId="517D4D6B" w:rsidR="00BF2366" w:rsidRPr="00CF4E52" w:rsidRDefault="00BF2366" w:rsidP="008945B0">
            <w:pPr>
              <w:pStyle w:val="TableText"/>
            </w:pPr>
            <w:r w:rsidRPr="00CF4E52">
              <w:t>Included a "</w:t>
            </w:r>
            <w:r w:rsidRPr="00CF4E52">
              <w:rPr>
                <w:b/>
                <w:bCs/>
              </w:rPr>
              <w:t>_UAF&gt; /batch -</w:t>
            </w:r>
            <w:r w:rsidRPr="00CF4E52">
              <w:t xml:space="preserve">" command line in the example showing the creation of the VMS User in </w:t>
            </w:r>
            <w:r w:rsidR="001900D4" w:rsidRPr="001900D4">
              <w:rPr>
                <w:color w:val="0000FF"/>
                <w:u w:val="single"/>
              </w:rPr>
              <w:fldChar w:fldCharType="begin"/>
            </w:r>
            <w:r w:rsidR="001900D4" w:rsidRPr="001900D4">
              <w:rPr>
                <w:color w:val="0000FF"/>
                <w:u w:val="single"/>
              </w:rPr>
              <w:instrText xml:space="preserve"> REF _Ref38264753 \h </w:instrText>
            </w:r>
            <w:r w:rsidR="001900D4">
              <w:rPr>
                <w:color w:val="0000FF"/>
                <w:u w:val="single"/>
              </w:rPr>
              <w:instrText xml:space="preserve"> \* MERGEFORMAT </w:instrText>
            </w:r>
            <w:r w:rsidR="001900D4" w:rsidRPr="001900D4">
              <w:rPr>
                <w:color w:val="0000FF"/>
                <w:u w:val="single"/>
              </w:rPr>
            </w:r>
            <w:r w:rsidR="001900D4" w:rsidRPr="001900D4">
              <w:rPr>
                <w:color w:val="0000FF"/>
                <w:u w:val="single"/>
              </w:rPr>
              <w:fldChar w:fldCharType="separate"/>
            </w:r>
            <w:r w:rsidR="00F5548F" w:rsidRPr="00F5548F">
              <w:rPr>
                <w:color w:val="0000FF"/>
                <w:u w:val="single"/>
              </w:rPr>
              <w:t xml:space="preserve">Figure </w:t>
            </w:r>
            <w:r w:rsidR="00F5548F" w:rsidRPr="00F5548F">
              <w:rPr>
                <w:noProof/>
                <w:color w:val="0000FF"/>
                <w:u w:val="single"/>
              </w:rPr>
              <w:t>2</w:t>
            </w:r>
            <w:r w:rsidR="001900D4" w:rsidRPr="001900D4">
              <w:rPr>
                <w:color w:val="0000FF"/>
                <w:u w:val="single"/>
              </w:rPr>
              <w:fldChar w:fldCharType="end"/>
            </w:r>
            <w:r w:rsidRPr="00CF4E52">
              <w:t>.</w:t>
            </w:r>
          </w:p>
        </w:tc>
        <w:tc>
          <w:tcPr>
            <w:tcW w:w="3240" w:type="dxa"/>
          </w:tcPr>
          <w:p w14:paraId="7E8BD4A6" w14:textId="77777777" w:rsidR="00BF2366" w:rsidRPr="00CF4E52" w:rsidRDefault="00BF2366" w:rsidP="008945B0">
            <w:pPr>
              <w:pStyle w:val="TableText"/>
            </w:pPr>
            <w:r w:rsidRPr="00CF4E52">
              <w:t>RPC Broker Development Team</w:t>
            </w:r>
          </w:p>
        </w:tc>
      </w:tr>
      <w:tr w:rsidR="00BF2366" w:rsidRPr="00CF4E52" w14:paraId="463DC015" w14:textId="77777777" w:rsidTr="008945B0">
        <w:tc>
          <w:tcPr>
            <w:tcW w:w="1404" w:type="dxa"/>
          </w:tcPr>
          <w:p w14:paraId="5A592202" w14:textId="77777777" w:rsidR="00BF2366" w:rsidRPr="00CF4E52" w:rsidRDefault="00BF2366" w:rsidP="008945B0">
            <w:pPr>
              <w:pStyle w:val="TableText"/>
            </w:pPr>
            <w:r w:rsidRPr="00CF4E52">
              <w:t>03/10/2005</w:t>
            </w:r>
          </w:p>
        </w:tc>
        <w:tc>
          <w:tcPr>
            <w:tcW w:w="4860" w:type="dxa"/>
          </w:tcPr>
          <w:p w14:paraId="287A81B1" w14:textId="66B8DDD6" w:rsidR="00BF2366" w:rsidRPr="00CF4E52" w:rsidRDefault="00BF2366" w:rsidP="008945B0">
            <w:pPr>
              <w:pStyle w:val="TableText"/>
            </w:pPr>
            <w:r w:rsidRPr="00CF4E52">
              <w:t xml:space="preserve">Edited the command lines beginning with </w:t>
            </w:r>
            <w:r w:rsidRPr="00C21F9C">
              <w:rPr>
                <w:b/>
                <w:bCs/>
              </w:rPr>
              <w:t>CCONTROL</w:t>
            </w:r>
            <w:r w:rsidRPr="00CF4E52">
              <w:t xml:space="preserve"> to </w:t>
            </w:r>
            <w:r w:rsidRPr="00C21F9C">
              <w:rPr>
                <w:b/>
                <w:bCs/>
              </w:rPr>
              <w:t>CSESSION</w:t>
            </w:r>
            <w:r w:rsidRPr="00CF4E52">
              <w:t xml:space="preserve"> in "</w:t>
            </w:r>
            <w:r w:rsidR="00116EA2" w:rsidRPr="00116EA2">
              <w:rPr>
                <w:color w:val="0000FF"/>
                <w:u w:val="single"/>
              </w:rPr>
              <w:fldChar w:fldCharType="begin"/>
            </w:r>
            <w:r w:rsidR="00116EA2" w:rsidRPr="00116EA2">
              <w:rPr>
                <w:color w:val="0000FF"/>
                <w:u w:val="single"/>
              </w:rPr>
              <w:instrText xml:space="preserve"> REF _Ref38335570 \h </w:instrText>
            </w:r>
            <w:r w:rsidR="00116EA2">
              <w:rPr>
                <w:color w:val="0000FF"/>
                <w:u w:val="single"/>
              </w:rPr>
              <w:instrText xml:space="preserve"> \* MERGEFORMAT </w:instrText>
            </w:r>
            <w:r w:rsidR="00116EA2" w:rsidRPr="00116EA2">
              <w:rPr>
                <w:color w:val="0000FF"/>
                <w:u w:val="single"/>
              </w:rPr>
            </w:r>
            <w:r w:rsidR="00116EA2" w:rsidRPr="00116EA2">
              <w:rPr>
                <w:color w:val="0000FF"/>
                <w:u w:val="single"/>
              </w:rPr>
              <w:fldChar w:fldCharType="separate"/>
            </w:r>
            <w:r w:rsidR="00F5548F" w:rsidRPr="00F5548F">
              <w:rPr>
                <w:color w:val="0000FF"/>
                <w:u w:val="single"/>
              </w:rPr>
              <w:t>Figure 4</w:t>
            </w:r>
            <w:r w:rsidR="00116EA2" w:rsidRPr="00116EA2">
              <w:rPr>
                <w:color w:val="0000FF"/>
                <w:u w:val="single"/>
              </w:rPr>
              <w:fldChar w:fldCharType="end"/>
            </w:r>
            <w:r w:rsidRPr="00CF4E52">
              <w:t>" to prevent the spawning of a sub-session.</w:t>
            </w:r>
          </w:p>
        </w:tc>
        <w:tc>
          <w:tcPr>
            <w:tcW w:w="3240" w:type="dxa"/>
          </w:tcPr>
          <w:p w14:paraId="7ECE2A67" w14:textId="77777777" w:rsidR="00BF2366" w:rsidRPr="00CF4E52" w:rsidRDefault="00BF2366" w:rsidP="008945B0">
            <w:pPr>
              <w:pStyle w:val="TableText"/>
            </w:pPr>
            <w:r w:rsidRPr="00CF4E52">
              <w:t>RPC Broker Development Team</w:t>
            </w:r>
          </w:p>
        </w:tc>
      </w:tr>
      <w:tr w:rsidR="00BF2366" w:rsidRPr="00CF4E52" w14:paraId="35CBA8B9" w14:textId="77777777" w:rsidTr="008945B0">
        <w:tc>
          <w:tcPr>
            <w:tcW w:w="1404" w:type="dxa"/>
          </w:tcPr>
          <w:p w14:paraId="49FEB979" w14:textId="77777777" w:rsidR="00BF2366" w:rsidRPr="00CF4E52" w:rsidRDefault="00BF2366" w:rsidP="008945B0">
            <w:pPr>
              <w:pStyle w:val="TableText"/>
            </w:pPr>
            <w:r w:rsidRPr="00CF4E52">
              <w:t>01/2005</w:t>
            </w:r>
          </w:p>
        </w:tc>
        <w:tc>
          <w:tcPr>
            <w:tcW w:w="4860" w:type="dxa"/>
          </w:tcPr>
          <w:p w14:paraId="4C1E3A9C" w14:textId="77777777" w:rsidR="00BF2366" w:rsidRPr="00CF4E52" w:rsidRDefault="00BF2366" w:rsidP="008945B0">
            <w:pPr>
              <w:pStyle w:val="TableText"/>
            </w:pPr>
            <w:r w:rsidRPr="00CF4E52">
              <w:t xml:space="preserve">Initial </w:t>
            </w:r>
            <w:r w:rsidRPr="00CF4E52">
              <w:rPr>
                <w:i/>
                <w:iCs/>
              </w:rPr>
              <w:t>RPC Broker 1.1 Patch XWB*1.1*35: TCP/IP Supplement</w:t>
            </w:r>
            <w:r w:rsidRPr="00CF4E52">
              <w:t xml:space="preserve"> document.</w:t>
            </w:r>
          </w:p>
        </w:tc>
        <w:tc>
          <w:tcPr>
            <w:tcW w:w="3240" w:type="dxa"/>
          </w:tcPr>
          <w:p w14:paraId="3EBB62D7" w14:textId="77777777" w:rsidR="00BF2366" w:rsidRPr="00CF4E52" w:rsidRDefault="00BF2366" w:rsidP="008945B0">
            <w:pPr>
              <w:pStyle w:val="TableText"/>
            </w:pPr>
            <w:r w:rsidRPr="00CF4E52">
              <w:t>RPC Broker Development Team</w:t>
            </w:r>
          </w:p>
        </w:tc>
      </w:tr>
    </w:tbl>
    <w:p w14:paraId="61149A25" w14:textId="77777777" w:rsidR="00BF2366" w:rsidRPr="00CF4E52" w:rsidRDefault="00BF2366" w:rsidP="00BF2366">
      <w:pPr>
        <w:pStyle w:val="BodyText6"/>
      </w:pPr>
    </w:p>
    <w:p w14:paraId="6E6A6E95" w14:textId="77777777" w:rsidR="00BF2366" w:rsidRPr="00CF4E52" w:rsidRDefault="00BF2366" w:rsidP="00BF2366">
      <w:pPr>
        <w:pStyle w:val="AltHeading2"/>
      </w:pPr>
      <w:r w:rsidRPr="00CF4E52">
        <w:lastRenderedPageBreak/>
        <w:t>Patch Revisions</w:t>
      </w:r>
    </w:p>
    <w:p w14:paraId="04212E9D" w14:textId="77777777" w:rsidR="00BF2366" w:rsidRPr="00CF4E52" w:rsidRDefault="00BF2366" w:rsidP="00BF2366">
      <w:pPr>
        <w:pStyle w:val="BodyText"/>
      </w:pPr>
      <w:r w:rsidRPr="00CF4E52">
        <w:t xml:space="preserve">For the current patch history related to this software, see the National </w:t>
      </w:r>
      <w:r w:rsidRPr="00CF4E52">
        <w:rPr>
          <w:kern w:val="2"/>
        </w:rPr>
        <w:t>Patch Module (NPM) on FORUM.</w:t>
      </w:r>
    </w:p>
    <w:p w14:paraId="0805E07B" w14:textId="77777777" w:rsidR="00BF2366" w:rsidRPr="00CF4E52" w:rsidRDefault="00BF2366" w:rsidP="00BF2366">
      <w:pPr>
        <w:pStyle w:val="BodyText"/>
      </w:pPr>
    </w:p>
    <w:p w14:paraId="64817EEF" w14:textId="77777777" w:rsidR="00BF2366" w:rsidRPr="00CF4E52" w:rsidRDefault="00BF2366" w:rsidP="00BF2366">
      <w:pPr>
        <w:pStyle w:val="Title2"/>
      </w:pPr>
      <w:r w:rsidRPr="00CF4E52">
        <w:br w:type="page"/>
      </w:r>
      <w:bookmarkEnd w:id="6"/>
      <w:bookmarkEnd w:id="7"/>
      <w:bookmarkEnd w:id="8"/>
      <w:bookmarkEnd w:id="9"/>
      <w:bookmarkEnd w:id="10"/>
      <w:bookmarkEnd w:id="11"/>
      <w:bookmarkEnd w:id="12"/>
      <w:r w:rsidRPr="00CF4E52">
        <w:lastRenderedPageBreak/>
        <w:t>Table of Contents</w:t>
      </w:r>
    </w:p>
    <w:p w14:paraId="4988E5C2" w14:textId="56E1983B" w:rsidR="00A83E40" w:rsidRDefault="00CF4E52">
      <w:pPr>
        <w:pStyle w:val="TOC9"/>
        <w:rPr>
          <w:rFonts w:asciiTheme="minorHAnsi" w:eastAsiaTheme="minorEastAsia" w:hAnsiTheme="minorHAnsi" w:cstheme="minorBidi"/>
          <w:noProof/>
          <w:color w:val="auto"/>
          <w:sz w:val="22"/>
          <w:szCs w:val="22"/>
          <w:lang w:eastAsia="en-US"/>
        </w:rPr>
      </w:pPr>
      <w:r w:rsidRPr="00CF4E52">
        <w:fldChar w:fldCharType="begin"/>
      </w:r>
      <w:r w:rsidRPr="00CF4E52">
        <w:instrText xml:space="preserve"> TOC \o "2-4" \h \z \t "Heading 1,1,Heading Front-Back_Matter,9" </w:instrText>
      </w:r>
      <w:r w:rsidRPr="00CF4E52">
        <w:fldChar w:fldCharType="separate"/>
      </w:r>
      <w:hyperlink w:anchor="_Toc112158759" w:history="1">
        <w:r w:rsidR="00A83E40" w:rsidRPr="00BD62FD">
          <w:rPr>
            <w:rStyle w:val="Hyperlink"/>
            <w:noProof/>
          </w:rPr>
          <w:t>Revision History</w:t>
        </w:r>
        <w:r w:rsidR="00A83E40">
          <w:rPr>
            <w:noProof/>
            <w:webHidden/>
          </w:rPr>
          <w:tab/>
        </w:r>
        <w:r w:rsidR="00A83E40">
          <w:rPr>
            <w:noProof/>
            <w:webHidden/>
          </w:rPr>
          <w:fldChar w:fldCharType="begin"/>
        </w:r>
        <w:r w:rsidR="00A83E40">
          <w:rPr>
            <w:noProof/>
            <w:webHidden/>
          </w:rPr>
          <w:instrText xml:space="preserve"> PAGEREF _Toc112158759 \h </w:instrText>
        </w:r>
        <w:r w:rsidR="00A83E40">
          <w:rPr>
            <w:noProof/>
            <w:webHidden/>
          </w:rPr>
        </w:r>
        <w:r w:rsidR="00A83E40">
          <w:rPr>
            <w:noProof/>
            <w:webHidden/>
          </w:rPr>
          <w:fldChar w:fldCharType="separate"/>
        </w:r>
        <w:r w:rsidR="00A83E40">
          <w:rPr>
            <w:noProof/>
            <w:webHidden/>
          </w:rPr>
          <w:t>ii</w:t>
        </w:r>
        <w:r w:rsidR="00A83E40">
          <w:rPr>
            <w:noProof/>
            <w:webHidden/>
          </w:rPr>
          <w:fldChar w:fldCharType="end"/>
        </w:r>
      </w:hyperlink>
    </w:p>
    <w:p w14:paraId="23E31B38" w14:textId="028418F3" w:rsidR="00A83E40" w:rsidRDefault="008A1C22">
      <w:pPr>
        <w:pStyle w:val="TOC9"/>
        <w:rPr>
          <w:rFonts w:asciiTheme="minorHAnsi" w:eastAsiaTheme="minorEastAsia" w:hAnsiTheme="minorHAnsi" w:cstheme="minorBidi"/>
          <w:noProof/>
          <w:color w:val="auto"/>
          <w:sz w:val="22"/>
          <w:szCs w:val="22"/>
          <w:lang w:eastAsia="en-US"/>
        </w:rPr>
      </w:pPr>
      <w:hyperlink w:anchor="_Toc112158760" w:history="1">
        <w:r w:rsidR="00A83E40" w:rsidRPr="00BD62FD">
          <w:rPr>
            <w:rStyle w:val="Hyperlink"/>
            <w:noProof/>
          </w:rPr>
          <w:t>List of Figures</w:t>
        </w:r>
        <w:r w:rsidR="00A83E40">
          <w:rPr>
            <w:noProof/>
            <w:webHidden/>
          </w:rPr>
          <w:tab/>
        </w:r>
        <w:r w:rsidR="00A83E40">
          <w:rPr>
            <w:noProof/>
            <w:webHidden/>
          </w:rPr>
          <w:fldChar w:fldCharType="begin"/>
        </w:r>
        <w:r w:rsidR="00A83E40">
          <w:rPr>
            <w:noProof/>
            <w:webHidden/>
          </w:rPr>
          <w:instrText xml:space="preserve"> PAGEREF _Toc112158760 \h </w:instrText>
        </w:r>
        <w:r w:rsidR="00A83E40">
          <w:rPr>
            <w:noProof/>
            <w:webHidden/>
          </w:rPr>
        </w:r>
        <w:r w:rsidR="00A83E40">
          <w:rPr>
            <w:noProof/>
            <w:webHidden/>
          </w:rPr>
          <w:fldChar w:fldCharType="separate"/>
        </w:r>
        <w:r w:rsidR="00A83E40">
          <w:rPr>
            <w:noProof/>
            <w:webHidden/>
          </w:rPr>
          <w:t>v</w:t>
        </w:r>
        <w:r w:rsidR="00A83E40">
          <w:rPr>
            <w:noProof/>
            <w:webHidden/>
          </w:rPr>
          <w:fldChar w:fldCharType="end"/>
        </w:r>
      </w:hyperlink>
    </w:p>
    <w:p w14:paraId="5A9801B8" w14:textId="5B19BA7C" w:rsidR="00A83E40" w:rsidRDefault="008A1C22">
      <w:pPr>
        <w:pStyle w:val="TOC9"/>
        <w:rPr>
          <w:rFonts w:asciiTheme="minorHAnsi" w:eastAsiaTheme="minorEastAsia" w:hAnsiTheme="minorHAnsi" w:cstheme="minorBidi"/>
          <w:noProof/>
          <w:color w:val="auto"/>
          <w:sz w:val="22"/>
          <w:szCs w:val="22"/>
          <w:lang w:eastAsia="en-US"/>
        </w:rPr>
      </w:pPr>
      <w:hyperlink w:anchor="_Toc112158761" w:history="1">
        <w:r w:rsidR="00A83E40" w:rsidRPr="00BD62FD">
          <w:rPr>
            <w:rStyle w:val="Hyperlink"/>
            <w:noProof/>
          </w:rPr>
          <w:t>List of Tables</w:t>
        </w:r>
        <w:r w:rsidR="00A83E40">
          <w:rPr>
            <w:noProof/>
            <w:webHidden/>
          </w:rPr>
          <w:tab/>
        </w:r>
        <w:r w:rsidR="00A83E40">
          <w:rPr>
            <w:noProof/>
            <w:webHidden/>
          </w:rPr>
          <w:fldChar w:fldCharType="begin"/>
        </w:r>
        <w:r w:rsidR="00A83E40">
          <w:rPr>
            <w:noProof/>
            <w:webHidden/>
          </w:rPr>
          <w:instrText xml:space="preserve"> PAGEREF _Toc112158761 \h </w:instrText>
        </w:r>
        <w:r w:rsidR="00A83E40">
          <w:rPr>
            <w:noProof/>
            <w:webHidden/>
          </w:rPr>
        </w:r>
        <w:r w:rsidR="00A83E40">
          <w:rPr>
            <w:noProof/>
            <w:webHidden/>
          </w:rPr>
          <w:fldChar w:fldCharType="separate"/>
        </w:r>
        <w:r w:rsidR="00A83E40">
          <w:rPr>
            <w:noProof/>
            <w:webHidden/>
          </w:rPr>
          <w:t>v</w:t>
        </w:r>
        <w:r w:rsidR="00A83E40">
          <w:rPr>
            <w:noProof/>
            <w:webHidden/>
          </w:rPr>
          <w:fldChar w:fldCharType="end"/>
        </w:r>
      </w:hyperlink>
    </w:p>
    <w:p w14:paraId="1486C989" w14:textId="38F93D5B" w:rsidR="00A83E40" w:rsidRDefault="008A1C22">
      <w:pPr>
        <w:pStyle w:val="TOC9"/>
        <w:rPr>
          <w:rFonts w:asciiTheme="minorHAnsi" w:eastAsiaTheme="minorEastAsia" w:hAnsiTheme="minorHAnsi" w:cstheme="minorBidi"/>
          <w:noProof/>
          <w:color w:val="auto"/>
          <w:sz w:val="22"/>
          <w:szCs w:val="22"/>
          <w:lang w:eastAsia="en-US"/>
        </w:rPr>
      </w:pPr>
      <w:hyperlink w:anchor="_Toc112158762" w:history="1">
        <w:r w:rsidR="00A83E40" w:rsidRPr="00BD62FD">
          <w:rPr>
            <w:rStyle w:val="Hyperlink"/>
            <w:noProof/>
          </w:rPr>
          <w:t>Orientation</w:t>
        </w:r>
        <w:r w:rsidR="00A83E40">
          <w:rPr>
            <w:noProof/>
            <w:webHidden/>
          </w:rPr>
          <w:tab/>
        </w:r>
        <w:r w:rsidR="00A83E40">
          <w:rPr>
            <w:noProof/>
            <w:webHidden/>
          </w:rPr>
          <w:fldChar w:fldCharType="begin"/>
        </w:r>
        <w:r w:rsidR="00A83E40">
          <w:rPr>
            <w:noProof/>
            <w:webHidden/>
          </w:rPr>
          <w:instrText xml:space="preserve"> PAGEREF _Toc112158762 \h </w:instrText>
        </w:r>
        <w:r w:rsidR="00A83E40">
          <w:rPr>
            <w:noProof/>
            <w:webHidden/>
          </w:rPr>
        </w:r>
        <w:r w:rsidR="00A83E40">
          <w:rPr>
            <w:noProof/>
            <w:webHidden/>
          </w:rPr>
          <w:fldChar w:fldCharType="separate"/>
        </w:r>
        <w:r w:rsidR="00A83E40">
          <w:rPr>
            <w:noProof/>
            <w:webHidden/>
          </w:rPr>
          <w:t>vi</w:t>
        </w:r>
        <w:r w:rsidR="00A83E40">
          <w:rPr>
            <w:noProof/>
            <w:webHidden/>
          </w:rPr>
          <w:fldChar w:fldCharType="end"/>
        </w:r>
      </w:hyperlink>
    </w:p>
    <w:p w14:paraId="11EE5082" w14:textId="660345BA" w:rsidR="00A83E40" w:rsidRDefault="008A1C22">
      <w:pPr>
        <w:pStyle w:val="TOC1"/>
        <w:rPr>
          <w:rFonts w:asciiTheme="minorHAnsi" w:eastAsiaTheme="minorEastAsia" w:hAnsiTheme="minorHAnsi" w:cstheme="minorBidi"/>
          <w:b w:val="0"/>
          <w:color w:val="auto"/>
          <w:sz w:val="22"/>
          <w:szCs w:val="22"/>
          <w:lang w:eastAsia="en-US"/>
        </w:rPr>
      </w:pPr>
      <w:hyperlink w:anchor="_Toc112158763" w:history="1">
        <w:r w:rsidR="00A83E40" w:rsidRPr="00BD62FD">
          <w:rPr>
            <w:rStyle w:val="Hyperlink"/>
          </w:rPr>
          <w:t>1</w:t>
        </w:r>
        <w:r w:rsidR="00A83E40">
          <w:rPr>
            <w:rFonts w:asciiTheme="minorHAnsi" w:eastAsiaTheme="minorEastAsia" w:hAnsiTheme="minorHAnsi" w:cstheme="minorBidi"/>
            <w:b w:val="0"/>
            <w:color w:val="auto"/>
            <w:sz w:val="22"/>
            <w:szCs w:val="22"/>
            <w:lang w:eastAsia="en-US"/>
          </w:rPr>
          <w:tab/>
        </w:r>
        <w:r w:rsidR="00A83E40" w:rsidRPr="00BD62FD">
          <w:rPr>
            <w:rStyle w:val="Hyperlink"/>
          </w:rPr>
          <w:t>Introduction</w:t>
        </w:r>
        <w:r w:rsidR="00A83E40">
          <w:rPr>
            <w:webHidden/>
          </w:rPr>
          <w:tab/>
        </w:r>
        <w:r w:rsidR="00A83E40">
          <w:rPr>
            <w:webHidden/>
          </w:rPr>
          <w:fldChar w:fldCharType="begin"/>
        </w:r>
        <w:r w:rsidR="00A83E40">
          <w:rPr>
            <w:webHidden/>
          </w:rPr>
          <w:instrText xml:space="preserve"> PAGEREF _Toc112158763 \h </w:instrText>
        </w:r>
        <w:r w:rsidR="00A83E40">
          <w:rPr>
            <w:webHidden/>
          </w:rPr>
        </w:r>
        <w:r w:rsidR="00A83E40">
          <w:rPr>
            <w:webHidden/>
          </w:rPr>
          <w:fldChar w:fldCharType="separate"/>
        </w:r>
        <w:r w:rsidR="00A83E40">
          <w:rPr>
            <w:webHidden/>
          </w:rPr>
          <w:t>1</w:t>
        </w:r>
        <w:r w:rsidR="00A83E40">
          <w:rPr>
            <w:webHidden/>
          </w:rPr>
          <w:fldChar w:fldCharType="end"/>
        </w:r>
      </w:hyperlink>
    </w:p>
    <w:p w14:paraId="7E93467E" w14:textId="0C2064F8"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64" w:history="1">
        <w:r w:rsidR="00A83E40" w:rsidRPr="00BD62FD">
          <w:rPr>
            <w:rStyle w:val="Hyperlink"/>
            <w:noProof/>
          </w:rPr>
          <w:t>1.1.</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Managing TCP/IP Services</w:t>
        </w:r>
        <w:r w:rsidR="00A83E40">
          <w:rPr>
            <w:noProof/>
            <w:webHidden/>
          </w:rPr>
          <w:tab/>
        </w:r>
        <w:r w:rsidR="00A83E40">
          <w:rPr>
            <w:noProof/>
            <w:webHidden/>
          </w:rPr>
          <w:fldChar w:fldCharType="begin"/>
        </w:r>
        <w:r w:rsidR="00A83E40">
          <w:rPr>
            <w:noProof/>
            <w:webHidden/>
          </w:rPr>
          <w:instrText xml:space="preserve"> PAGEREF _Toc112158764 \h </w:instrText>
        </w:r>
        <w:r w:rsidR="00A83E40">
          <w:rPr>
            <w:noProof/>
            <w:webHidden/>
          </w:rPr>
        </w:r>
        <w:r w:rsidR="00A83E40">
          <w:rPr>
            <w:noProof/>
            <w:webHidden/>
          </w:rPr>
          <w:fldChar w:fldCharType="separate"/>
        </w:r>
        <w:r w:rsidR="00A83E40">
          <w:rPr>
            <w:noProof/>
            <w:webHidden/>
          </w:rPr>
          <w:t>1</w:t>
        </w:r>
        <w:r w:rsidR="00A83E40">
          <w:rPr>
            <w:noProof/>
            <w:webHidden/>
          </w:rPr>
          <w:fldChar w:fldCharType="end"/>
        </w:r>
      </w:hyperlink>
    </w:p>
    <w:p w14:paraId="7304439C" w14:textId="2911FEE5"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65" w:history="1">
        <w:r w:rsidR="00A83E40" w:rsidRPr="00BD62FD">
          <w:rPr>
            <w:rStyle w:val="Hyperlink"/>
            <w:noProof/>
          </w:rPr>
          <w:t>1.2.</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RPC Broker Service</w:t>
        </w:r>
        <w:r w:rsidR="00A83E40">
          <w:rPr>
            <w:noProof/>
            <w:webHidden/>
          </w:rPr>
          <w:tab/>
        </w:r>
        <w:r w:rsidR="00A83E40">
          <w:rPr>
            <w:noProof/>
            <w:webHidden/>
          </w:rPr>
          <w:fldChar w:fldCharType="begin"/>
        </w:r>
        <w:r w:rsidR="00A83E40">
          <w:rPr>
            <w:noProof/>
            <w:webHidden/>
          </w:rPr>
          <w:instrText xml:space="preserve"> PAGEREF _Toc112158765 \h </w:instrText>
        </w:r>
        <w:r w:rsidR="00A83E40">
          <w:rPr>
            <w:noProof/>
            <w:webHidden/>
          </w:rPr>
        </w:r>
        <w:r w:rsidR="00A83E40">
          <w:rPr>
            <w:noProof/>
            <w:webHidden/>
          </w:rPr>
          <w:fldChar w:fldCharType="separate"/>
        </w:r>
        <w:r w:rsidR="00A83E40">
          <w:rPr>
            <w:noProof/>
            <w:webHidden/>
          </w:rPr>
          <w:t>1</w:t>
        </w:r>
        <w:r w:rsidR="00A83E40">
          <w:rPr>
            <w:noProof/>
            <w:webHidden/>
          </w:rPr>
          <w:fldChar w:fldCharType="end"/>
        </w:r>
      </w:hyperlink>
    </w:p>
    <w:p w14:paraId="05A2B0FC" w14:textId="3E7ECEC0" w:rsidR="00A83E40" w:rsidRDefault="008A1C22">
      <w:pPr>
        <w:pStyle w:val="TOC1"/>
        <w:rPr>
          <w:rFonts w:asciiTheme="minorHAnsi" w:eastAsiaTheme="minorEastAsia" w:hAnsiTheme="minorHAnsi" w:cstheme="minorBidi"/>
          <w:b w:val="0"/>
          <w:color w:val="auto"/>
          <w:sz w:val="22"/>
          <w:szCs w:val="22"/>
          <w:lang w:eastAsia="en-US"/>
        </w:rPr>
      </w:pPr>
      <w:hyperlink w:anchor="_Toc112158766" w:history="1">
        <w:r w:rsidR="00A83E40" w:rsidRPr="00BD62FD">
          <w:rPr>
            <w:rStyle w:val="Hyperlink"/>
          </w:rPr>
          <w:t>2</w:t>
        </w:r>
        <w:r w:rsidR="00A83E40">
          <w:rPr>
            <w:rFonts w:asciiTheme="minorHAnsi" w:eastAsiaTheme="minorEastAsia" w:hAnsiTheme="minorHAnsi" w:cstheme="minorBidi"/>
            <w:b w:val="0"/>
            <w:color w:val="auto"/>
            <w:sz w:val="22"/>
            <w:szCs w:val="22"/>
            <w:lang w:eastAsia="en-US"/>
          </w:rPr>
          <w:tab/>
        </w:r>
        <w:r w:rsidR="00A83E40" w:rsidRPr="00BD62FD">
          <w:rPr>
            <w:rStyle w:val="Hyperlink"/>
          </w:rPr>
          <w:t>Multi-Threaded Service for Caché on NT</w:t>
        </w:r>
        <w:r w:rsidR="00A83E40">
          <w:rPr>
            <w:webHidden/>
          </w:rPr>
          <w:tab/>
        </w:r>
        <w:r w:rsidR="00A83E40">
          <w:rPr>
            <w:webHidden/>
          </w:rPr>
          <w:fldChar w:fldCharType="begin"/>
        </w:r>
        <w:r w:rsidR="00A83E40">
          <w:rPr>
            <w:webHidden/>
          </w:rPr>
          <w:instrText xml:space="preserve"> PAGEREF _Toc112158766 \h </w:instrText>
        </w:r>
        <w:r w:rsidR="00A83E40">
          <w:rPr>
            <w:webHidden/>
          </w:rPr>
        </w:r>
        <w:r w:rsidR="00A83E40">
          <w:rPr>
            <w:webHidden/>
          </w:rPr>
          <w:fldChar w:fldCharType="separate"/>
        </w:r>
        <w:r w:rsidR="00A83E40">
          <w:rPr>
            <w:webHidden/>
          </w:rPr>
          <w:t>3</w:t>
        </w:r>
        <w:r w:rsidR="00A83E40">
          <w:rPr>
            <w:webHidden/>
          </w:rPr>
          <w:fldChar w:fldCharType="end"/>
        </w:r>
      </w:hyperlink>
    </w:p>
    <w:p w14:paraId="4D6C6A05" w14:textId="11D4AE05"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67" w:history="1">
        <w:r w:rsidR="00A83E40" w:rsidRPr="00BD62FD">
          <w:rPr>
            <w:rStyle w:val="Hyperlink"/>
            <w:noProof/>
          </w:rPr>
          <w:t>2.1</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Setting Up a Multi-Threaded Service</w:t>
        </w:r>
        <w:r w:rsidR="00A83E40">
          <w:rPr>
            <w:noProof/>
            <w:webHidden/>
          </w:rPr>
          <w:tab/>
        </w:r>
        <w:r w:rsidR="00A83E40">
          <w:rPr>
            <w:noProof/>
            <w:webHidden/>
          </w:rPr>
          <w:fldChar w:fldCharType="begin"/>
        </w:r>
        <w:r w:rsidR="00A83E40">
          <w:rPr>
            <w:noProof/>
            <w:webHidden/>
          </w:rPr>
          <w:instrText xml:space="preserve"> PAGEREF _Toc112158767 \h </w:instrText>
        </w:r>
        <w:r w:rsidR="00A83E40">
          <w:rPr>
            <w:noProof/>
            <w:webHidden/>
          </w:rPr>
        </w:r>
        <w:r w:rsidR="00A83E40">
          <w:rPr>
            <w:noProof/>
            <w:webHidden/>
          </w:rPr>
          <w:fldChar w:fldCharType="separate"/>
        </w:r>
        <w:r w:rsidR="00A83E40">
          <w:rPr>
            <w:noProof/>
            <w:webHidden/>
          </w:rPr>
          <w:t>3</w:t>
        </w:r>
        <w:r w:rsidR="00A83E40">
          <w:rPr>
            <w:noProof/>
            <w:webHidden/>
          </w:rPr>
          <w:fldChar w:fldCharType="end"/>
        </w:r>
      </w:hyperlink>
    </w:p>
    <w:p w14:paraId="532C1DAD" w14:textId="172EBEA3"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68" w:history="1">
        <w:r w:rsidR="00A83E40" w:rsidRPr="00BD62FD">
          <w:rPr>
            <w:rStyle w:val="Hyperlink"/>
            <w:noProof/>
          </w:rPr>
          <w:t>2.2</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Starting and Stopping the Listening Service</w:t>
        </w:r>
        <w:r w:rsidR="00A83E40">
          <w:rPr>
            <w:noProof/>
            <w:webHidden/>
          </w:rPr>
          <w:tab/>
        </w:r>
        <w:r w:rsidR="00A83E40">
          <w:rPr>
            <w:noProof/>
            <w:webHidden/>
          </w:rPr>
          <w:fldChar w:fldCharType="begin"/>
        </w:r>
        <w:r w:rsidR="00A83E40">
          <w:rPr>
            <w:noProof/>
            <w:webHidden/>
          </w:rPr>
          <w:instrText xml:space="preserve"> PAGEREF _Toc112158768 \h </w:instrText>
        </w:r>
        <w:r w:rsidR="00A83E40">
          <w:rPr>
            <w:noProof/>
            <w:webHidden/>
          </w:rPr>
        </w:r>
        <w:r w:rsidR="00A83E40">
          <w:rPr>
            <w:noProof/>
            <w:webHidden/>
          </w:rPr>
          <w:fldChar w:fldCharType="separate"/>
        </w:r>
        <w:r w:rsidR="00A83E40">
          <w:rPr>
            <w:noProof/>
            <w:webHidden/>
          </w:rPr>
          <w:t>3</w:t>
        </w:r>
        <w:r w:rsidR="00A83E40">
          <w:rPr>
            <w:noProof/>
            <w:webHidden/>
          </w:rPr>
          <w:fldChar w:fldCharType="end"/>
        </w:r>
      </w:hyperlink>
    </w:p>
    <w:p w14:paraId="5E7B6A36" w14:textId="61888012" w:rsidR="00A83E40" w:rsidRDefault="008A1C22">
      <w:pPr>
        <w:pStyle w:val="TOC1"/>
        <w:rPr>
          <w:rFonts w:asciiTheme="minorHAnsi" w:eastAsiaTheme="minorEastAsia" w:hAnsiTheme="minorHAnsi" w:cstheme="minorBidi"/>
          <w:b w:val="0"/>
          <w:color w:val="auto"/>
          <w:sz w:val="22"/>
          <w:szCs w:val="22"/>
          <w:lang w:eastAsia="en-US"/>
        </w:rPr>
      </w:pPr>
      <w:hyperlink w:anchor="_Toc112158769" w:history="1">
        <w:r w:rsidR="00A83E40" w:rsidRPr="00BD62FD">
          <w:rPr>
            <w:rStyle w:val="Hyperlink"/>
          </w:rPr>
          <w:t>3</w:t>
        </w:r>
        <w:r w:rsidR="00A83E40">
          <w:rPr>
            <w:rFonts w:asciiTheme="minorHAnsi" w:eastAsiaTheme="minorEastAsia" w:hAnsiTheme="minorHAnsi" w:cstheme="minorBidi"/>
            <w:b w:val="0"/>
            <w:color w:val="auto"/>
            <w:sz w:val="22"/>
            <w:szCs w:val="22"/>
            <w:lang w:eastAsia="en-US"/>
          </w:rPr>
          <w:tab/>
        </w:r>
        <w:r w:rsidR="00A83E40" w:rsidRPr="00BD62FD">
          <w:rPr>
            <w:rStyle w:val="Hyperlink"/>
          </w:rPr>
          <w:t>TCPIP (UCX) Multi-Threaded Service on OpenVMS</w:t>
        </w:r>
        <w:r w:rsidR="00A83E40">
          <w:rPr>
            <w:webHidden/>
          </w:rPr>
          <w:tab/>
        </w:r>
        <w:r w:rsidR="00A83E40">
          <w:rPr>
            <w:webHidden/>
          </w:rPr>
          <w:fldChar w:fldCharType="begin"/>
        </w:r>
        <w:r w:rsidR="00A83E40">
          <w:rPr>
            <w:webHidden/>
          </w:rPr>
          <w:instrText xml:space="preserve"> PAGEREF _Toc112158769 \h </w:instrText>
        </w:r>
        <w:r w:rsidR="00A83E40">
          <w:rPr>
            <w:webHidden/>
          </w:rPr>
        </w:r>
        <w:r w:rsidR="00A83E40">
          <w:rPr>
            <w:webHidden/>
          </w:rPr>
          <w:fldChar w:fldCharType="separate"/>
        </w:r>
        <w:r w:rsidR="00A83E40">
          <w:rPr>
            <w:webHidden/>
          </w:rPr>
          <w:t>4</w:t>
        </w:r>
        <w:r w:rsidR="00A83E40">
          <w:rPr>
            <w:webHidden/>
          </w:rPr>
          <w:fldChar w:fldCharType="end"/>
        </w:r>
      </w:hyperlink>
    </w:p>
    <w:p w14:paraId="3FA676D4" w14:textId="59429E7F"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0" w:history="1">
        <w:r w:rsidR="00A83E40" w:rsidRPr="00BD62FD">
          <w:rPr>
            <w:rStyle w:val="Hyperlink"/>
            <w:noProof/>
          </w:rPr>
          <w:t>3.1</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Set Up OpenVMS User Account</w:t>
        </w:r>
        <w:r w:rsidR="00A83E40">
          <w:rPr>
            <w:noProof/>
            <w:webHidden/>
          </w:rPr>
          <w:tab/>
        </w:r>
        <w:r w:rsidR="00A83E40">
          <w:rPr>
            <w:noProof/>
            <w:webHidden/>
          </w:rPr>
          <w:fldChar w:fldCharType="begin"/>
        </w:r>
        <w:r w:rsidR="00A83E40">
          <w:rPr>
            <w:noProof/>
            <w:webHidden/>
          </w:rPr>
          <w:instrText xml:space="preserve"> PAGEREF _Toc112158770 \h </w:instrText>
        </w:r>
        <w:r w:rsidR="00A83E40">
          <w:rPr>
            <w:noProof/>
            <w:webHidden/>
          </w:rPr>
        </w:r>
        <w:r w:rsidR="00A83E40">
          <w:rPr>
            <w:noProof/>
            <w:webHidden/>
          </w:rPr>
          <w:fldChar w:fldCharType="separate"/>
        </w:r>
        <w:r w:rsidR="00A83E40">
          <w:rPr>
            <w:noProof/>
            <w:webHidden/>
          </w:rPr>
          <w:t>5</w:t>
        </w:r>
        <w:r w:rsidR="00A83E40">
          <w:rPr>
            <w:noProof/>
            <w:webHidden/>
          </w:rPr>
          <w:fldChar w:fldCharType="end"/>
        </w:r>
      </w:hyperlink>
    </w:p>
    <w:p w14:paraId="70297B5A" w14:textId="09EEB03B"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1" w:history="1">
        <w:r w:rsidR="00A83E40" w:rsidRPr="00BD62FD">
          <w:rPr>
            <w:rStyle w:val="Hyperlink"/>
            <w:noProof/>
          </w:rPr>
          <w:t>3.2</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Set Up Home Directory for the RPC Broker Handler Account</w:t>
        </w:r>
        <w:r w:rsidR="00A83E40">
          <w:rPr>
            <w:noProof/>
            <w:webHidden/>
          </w:rPr>
          <w:tab/>
        </w:r>
        <w:r w:rsidR="00A83E40">
          <w:rPr>
            <w:noProof/>
            <w:webHidden/>
          </w:rPr>
          <w:fldChar w:fldCharType="begin"/>
        </w:r>
        <w:r w:rsidR="00A83E40">
          <w:rPr>
            <w:noProof/>
            <w:webHidden/>
          </w:rPr>
          <w:instrText xml:space="preserve"> PAGEREF _Toc112158771 \h </w:instrText>
        </w:r>
        <w:r w:rsidR="00A83E40">
          <w:rPr>
            <w:noProof/>
            <w:webHidden/>
          </w:rPr>
        </w:r>
        <w:r w:rsidR="00A83E40">
          <w:rPr>
            <w:noProof/>
            <w:webHidden/>
          </w:rPr>
          <w:fldChar w:fldCharType="separate"/>
        </w:r>
        <w:r w:rsidR="00A83E40">
          <w:rPr>
            <w:noProof/>
            <w:webHidden/>
          </w:rPr>
          <w:t>9</w:t>
        </w:r>
        <w:r w:rsidR="00A83E40">
          <w:rPr>
            <w:noProof/>
            <w:webHidden/>
          </w:rPr>
          <w:fldChar w:fldCharType="end"/>
        </w:r>
      </w:hyperlink>
    </w:p>
    <w:p w14:paraId="026E31D2" w14:textId="435791CD"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2" w:history="1">
        <w:r w:rsidR="00A83E40" w:rsidRPr="00BD62FD">
          <w:rPr>
            <w:rStyle w:val="Hyperlink"/>
            <w:noProof/>
          </w:rPr>
          <w:t>3.3</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Create a DCL Login Command Procedure for the RPC Broker Handler</w:t>
        </w:r>
        <w:r w:rsidR="00A83E40">
          <w:rPr>
            <w:noProof/>
            <w:webHidden/>
          </w:rPr>
          <w:tab/>
        </w:r>
        <w:r w:rsidR="00A83E40">
          <w:rPr>
            <w:noProof/>
            <w:webHidden/>
          </w:rPr>
          <w:fldChar w:fldCharType="begin"/>
        </w:r>
        <w:r w:rsidR="00A83E40">
          <w:rPr>
            <w:noProof/>
            <w:webHidden/>
          </w:rPr>
          <w:instrText xml:space="preserve"> PAGEREF _Toc112158772 \h </w:instrText>
        </w:r>
        <w:r w:rsidR="00A83E40">
          <w:rPr>
            <w:noProof/>
            <w:webHidden/>
          </w:rPr>
        </w:r>
        <w:r w:rsidR="00A83E40">
          <w:rPr>
            <w:noProof/>
            <w:webHidden/>
          </w:rPr>
          <w:fldChar w:fldCharType="separate"/>
        </w:r>
        <w:r w:rsidR="00A83E40">
          <w:rPr>
            <w:noProof/>
            <w:webHidden/>
          </w:rPr>
          <w:t>9</w:t>
        </w:r>
        <w:r w:rsidR="00A83E40">
          <w:rPr>
            <w:noProof/>
            <w:webHidden/>
          </w:rPr>
          <w:fldChar w:fldCharType="end"/>
        </w:r>
      </w:hyperlink>
    </w:p>
    <w:p w14:paraId="5879FE29" w14:textId="1764C116"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3" w:history="1">
        <w:r w:rsidR="00A83E40" w:rsidRPr="00BD62FD">
          <w:rPr>
            <w:rStyle w:val="Hyperlink"/>
            <w:noProof/>
          </w:rPr>
          <w:t>3.4</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Set Up and Enable the TCPIP Service</w:t>
        </w:r>
        <w:r w:rsidR="00A83E40">
          <w:rPr>
            <w:noProof/>
            <w:webHidden/>
          </w:rPr>
          <w:tab/>
        </w:r>
        <w:r w:rsidR="00A83E40">
          <w:rPr>
            <w:noProof/>
            <w:webHidden/>
          </w:rPr>
          <w:fldChar w:fldCharType="begin"/>
        </w:r>
        <w:r w:rsidR="00A83E40">
          <w:rPr>
            <w:noProof/>
            <w:webHidden/>
          </w:rPr>
          <w:instrText xml:space="preserve"> PAGEREF _Toc112158773 \h </w:instrText>
        </w:r>
        <w:r w:rsidR="00A83E40">
          <w:rPr>
            <w:noProof/>
            <w:webHidden/>
          </w:rPr>
        </w:r>
        <w:r w:rsidR="00A83E40">
          <w:rPr>
            <w:noProof/>
            <w:webHidden/>
          </w:rPr>
          <w:fldChar w:fldCharType="separate"/>
        </w:r>
        <w:r w:rsidR="00A83E40">
          <w:rPr>
            <w:noProof/>
            <w:webHidden/>
          </w:rPr>
          <w:t>13</w:t>
        </w:r>
        <w:r w:rsidR="00A83E40">
          <w:rPr>
            <w:noProof/>
            <w:webHidden/>
          </w:rPr>
          <w:fldChar w:fldCharType="end"/>
        </w:r>
      </w:hyperlink>
    </w:p>
    <w:p w14:paraId="5B183F91" w14:textId="6BE49D10" w:rsidR="00A83E40" w:rsidRDefault="008A1C22">
      <w:pPr>
        <w:pStyle w:val="TOC3"/>
        <w:rPr>
          <w:rFonts w:asciiTheme="minorHAnsi" w:eastAsiaTheme="minorEastAsia" w:hAnsiTheme="minorHAnsi" w:cstheme="minorBidi"/>
          <w:noProof/>
          <w:color w:val="auto"/>
          <w:sz w:val="22"/>
          <w:szCs w:val="22"/>
          <w:lang w:eastAsia="en-US"/>
        </w:rPr>
      </w:pPr>
      <w:hyperlink w:anchor="_Toc112158774" w:history="1">
        <w:r w:rsidR="00A83E40" w:rsidRPr="00BD62FD">
          <w:rPr>
            <w:rStyle w:val="Hyperlink"/>
            <w:noProof/>
          </w:rPr>
          <w:t>3.4.1</w:t>
        </w:r>
        <w:r w:rsidR="00A83E40">
          <w:rPr>
            <w:rFonts w:asciiTheme="minorHAnsi" w:eastAsiaTheme="minorEastAsia" w:hAnsiTheme="minorHAnsi" w:cstheme="minorBidi"/>
            <w:noProof/>
            <w:color w:val="auto"/>
            <w:sz w:val="22"/>
            <w:szCs w:val="22"/>
            <w:lang w:eastAsia="en-US"/>
          </w:rPr>
          <w:tab/>
        </w:r>
        <w:r w:rsidR="00A83E40" w:rsidRPr="00BD62FD">
          <w:rPr>
            <w:rStyle w:val="Hyperlink"/>
            <w:noProof/>
          </w:rPr>
          <w:t>Create a TCP/IP Service</w:t>
        </w:r>
        <w:r w:rsidR="00A83E40">
          <w:rPr>
            <w:noProof/>
            <w:webHidden/>
          </w:rPr>
          <w:tab/>
        </w:r>
        <w:r w:rsidR="00A83E40">
          <w:rPr>
            <w:noProof/>
            <w:webHidden/>
          </w:rPr>
          <w:fldChar w:fldCharType="begin"/>
        </w:r>
        <w:r w:rsidR="00A83E40">
          <w:rPr>
            <w:noProof/>
            <w:webHidden/>
          </w:rPr>
          <w:instrText xml:space="preserve"> PAGEREF _Toc112158774 \h </w:instrText>
        </w:r>
        <w:r w:rsidR="00A83E40">
          <w:rPr>
            <w:noProof/>
            <w:webHidden/>
          </w:rPr>
        </w:r>
        <w:r w:rsidR="00A83E40">
          <w:rPr>
            <w:noProof/>
            <w:webHidden/>
          </w:rPr>
          <w:fldChar w:fldCharType="separate"/>
        </w:r>
        <w:r w:rsidR="00A83E40">
          <w:rPr>
            <w:noProof/>
            <w:webHidden/>
          </w:rPr>
          <w:t>14</w:t>
        </w:r>
        <w:r w:rsidR="00A83E40">
          <w:rPr>
            <w:noProof/>
            <w:webHidden/>
          </w:rPr>
          <w:fldChar w:fldCharType="end"/>
        </w:r>
      </w:hyperlink>
    </w:p>
    <w:p w14:paraId="4C4B71E5" w14:textId="1D1193E3"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5" w:history="1">
        <w:r w:rsidR="00A83E40" w:rsidRPr="00BD62FD">
          <w:rPr>
            <w:rStyle w:val="Hyperlink"/>
            <w:noProof/>
          </w:rPr>
          <w:t>3.5</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Access Control List (ACL) Issues</w:t>
        </w:r>
        <w:r w:rsidR="00A83E40">
          <w:rPr>
            <w:noProof/>
            <w:webHidden/>
          </w:rPr>
          <w:tab/>
        </w:r>
        <w:r w:rsidR="00A83E40">
          <w:rPr>
            <w:noProof/>
            <w:webHidden/>
          </w:rPr>
          <w:fldChar w:fldCharType="begin"/>
        </w:r>
        <w:r w:rsidR="00A83E40">
          <w:rPr>
            <w:noProof/>
            <w:webHidden/>
          </w:rPr>
          <w:instrText xml:space="preserve"> PAGEREF _Toc112158775 \h </w:instrText>
        </w:r>
        <w:r w:rsidR="00A83E40">
          <w:rPr>
            <w:noProof/>
            <w:webHidden/>
          </w:rPr>
        </w:r>
        <w:r w:rsidR="00A83E40">
          <w:rPr>
            <w:noProof/>
            <w:webHidden/>
          </w:rPr>
          <w:fldChar w:fldCharType="separate"/>
        </w:r>
        <w:r w:rsidR="00A83E40">
          <w:rPr>
            <w:noProof/>
            <w:webHidden/>
          </w:rPr>
          <w:t>16</w:t>
        </w:r>
        <w:r w:rsidR="00A83E40">
          <w:rPr>
            <w:noProof/>
            <w:webHidden/>
          </w:rPr>
          <w:fldChar w:fldCharType="end"/>
        </w:r>
      </w:hyperlink>
    </w:p>
    <w:p w14:paraId="055D3E54" w14:textId="59A10E50"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6" w:history="1">
        <w:r w:rsidR="00A83E40" w:rsidRPr="00BD62FD">
          <w:rPr>
            <w:rStyle w:val="Hyperlink"/>
            <w:noProof/>
          </w:rPr>
          <w:t>3.6</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How to Control the Number of Log Files Created by TCPIP</w:t>
        </w:r>
        <w:r w:rsidR="00A83E40">
          <w:rPr>
            <w:noProof/>
            <w:webHidden/>
          </w:rPr>
          <w:tab/>
        </w:r>
        <w:r w:rsidR="00A83E40">
          <w:rPr>
            <w:noProof/>
            <w:webHidden/>
          </w:rPr>
          <w:fldChar w:fldCharType="begin"/>
        </w:r>
        <w:r w:rsidR="00A83E40">
          <w:rPr>
            <w:noProof/>
            <w:webHidden/>
          </w:rPr>
          <w:instrText xml:space="preserve"> PAGEREF _Toc112158776 \h </w:instrText>
        </w:r>
        <w:r w:rsidR="00A83E40">
          <w:rPr>
            <w:noProof/>
            <w:webHidden/>
          </w:rPr>
        </w:r>
        <w:r w:rsidR="00A83E40">
          <w:rPr>
            <w:noProof/>
            <w:webHidden/>
          </w:rPr>
          <w:fldChar w:fldCharType="separate"/>
        </w:r>
        <w:r w:rsidR="00A83E40">
          <w:rPr>
            <w:noProof/>
            <w:webHidden/>
          </w:rPr>
          <w:t>17</w:t>
        </w:r>
        <w:r w:rsidR="00A83E40">
          <w:rPr>
            <w:noProof/>
            <w:webHidden/>
          </w:rPr>
          <w:fldChar w:fldCharType="end"/>
        </w:r>
      </w:hyperlink>
    </w:p>
    <w:p w14:paraId="652CD1B6" w14:textId="317A9BD4"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7" w:history="1">
        <w:r w:rsidR="00A83E40" w:rsidRPr="00BD62FD">
          <w:rPr>
            <w:rStyle w:val="Hyperlink"/>
            <w:noProof/>
          </w:rPr>
          <w:t>3.7</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Starting and Stopping the Service</w:t>
        </w:r>
        <w:r w:rsidR="00A83E40">
          <w:rPr>
            <w:noProof/>
            <w:webHidden/>
          </w:rPr>
          <w:tab/>
        </w:r>
        <w:r w:rsidR="00A83E40">
          <w:rPr>
            <w:noProof/>
            <w:webHidden/>
          </w:rPr>
          <w:fldChar w:fldCharType="begin"/>
        </w:r>
        <w:r w:rsidR="00A83E40">
          <w:rPr>
            <w:noProof/>
            <w:webHidden/>
          </w:rPr>
          <w:instrText xml:space="preserve"> PAGEREF _Toc112158777 \h </w:instrText>
        </w:r>
        <w:r w:rsidR="00A83E40">
          <w:rPr>
            <w:noProof/>
            <w:webHidden/>
          </w:rPr>
        </w:r>
        <w:r w:rsidR="00A83E40">
          <w:rPr>
            <w:noProof/>
            <w:webHidden/>
          </w:rPr>
          <w:fldChar w:fldCharType="separate"/>
        </w:r>
        <w:r w:rsidR="00A83E40">
          <w:rPr>
            <w:noProof/>
            <w:webHidden/>
          </w:rPr>
          <w:t>18</w:t>
        </w:r>
        <w:r w:rsidR="00A83E40">
          <w:rPr>
            <w:noProof/>
            <w:webHidden/>
          </w:rPr>
          <w:fldChar w:fldCharType="end"/>
        </w:r>
      </w:hyperlink>
    </w:p>
    <w:p w14:paraId="037631FA" w14:textId="4A200CAA"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78" w:history="1">
        <w:r w:rsidR="00A83E40" w:rsidRPr="00BD62FD">
          <w:rPr>
            <w:rStyle w:val="Hyperlink"/>
            <w:noProof/>
          </w:rPr>
          <w:t>3.8</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Starting and Stopping the Service Cluster-Wide</w:t>
        </w:r>
        <w:r w:rsidR="00A83E40">
          <w:rPr>
            <w:noProof/>
            <w:webHidden/>
          </w:rPr>
          <w:tab/>
        </w:r>
        <w:r w:rsidR="00A83E40">
          <w:rPr>
            <w:noProof/>
            <w:webHidden/>
          </w:rPr>
          <w:fldChar w:fldCharType="begin"/>
        </w:r>
        <w:r w:rsidR="00A83E40">
          <w:rPr>
            <w:noProof/>
            <w:webHidden/>
          </w:rPr>
          <w:instrText xml:space="preserve"> PAGEREF _Toc112158778 \h </w:instrText>
        </w:r>
        <w:r w:rsidR="00A83E40">
          <w:rPr>
            <w:noProof/>
            <w:webHidden/>
          </w:rPr>
        </w:r>
        <w:r w:rsidR="00A83E40">
          <w:rPr>
            <w:noProof/>
            <w:webHidden/>
          </w:rPr>
          <w:fldChar w:fldCharType="separate"/>
        </w:r>
        <w:r w:rsidR="00A83E40">
          <w:rPr>
            <w:noProof/>
            <w:webHidden/>
          </w:rPr>
          <w:t>18</w:t>
        </w:r>
        <w:r w:rsidR="00A83E40">
          <w:rPr>
            <w:noProof/>
            <w:webHidden/>
          </w:rPr>
          <w:fldChar w:fldCharType="end"/>
        </w:r>
      </w:hyperlink>
    </w:p>
    <w:p w14:paraId="6867E4C9" w14:textId="4E1A3F23" w:rsidR="00A83E40" w:rsidRDefault="008A1C22">
      <w:pPr>
        <w:pStyle w:val="TOC1"/>
        <w:rPr>
          <w:rFonts w:asciiTheme="minorHAnsi" w:eastAsiaTheme="minorEastAsia" w:hAnsiTheme="minorHAnsi" w:cstheme="minorBidi"/>
          <w:b w:val="0"/>
          <w:color w:val="auto"/>
          <w:sz w:val="22"/>
          <w:szCs w:val="22"/>
          <w:lang w:eastAsia="en-US"/>
        </w:rPr>
      </w:pPr>
      <w:hyperlink w:anchor="_Toc112158779" w:history="1">
        <w:r w:rsidR="00A83E40" w:rsidRPr="00BD62FD">
          <w:rPr>
            <w:rStyle w:val="Hyperlink"/>
          </w:rPr>
          <w:t>4</w:t>
        </w:r>
        <w:r w:rsidR="00A83E40">
          <w:rPr>
            <w:rFonts w:asciiTheme="minorHAnsi" w:eastAsiaTheme="minorEastAsia" w:hAnsiTheme="minorHAnsi" w:cstheme="minorBidi"/>
            <w:b w:val="0"/>
            <w:color w:val="auto"/>
            <w:sz w:val="22"/>
            <w:szCs w:val="22"/>
            <w:lang w:eastAsia="en-US"/>
          </w:rPr>
          <w:tab/>
        </w:r>
        <w:r w:rsidR="00A83E40" w:rsidRPr="00BD62FD">
          <w:rPr>
            <w:rStyle w:val="Hyperlink"/>
          </w:rPr>
          <w:t>Migration Considerations</w:t>
        </w:r>
        <w:r w:rsidR="00A83E40">
          <w:rPr>
            <w:webHidden/>
          </w:rPr>
          <w:tab/>
        </w:r>
        <w:r w:rsidR="00A83E40">
          <w:rPr>
            <w:webHidden/>
          </w:rPr>
          <w:fldChar w:fldCharType="begin"/>
        </w:r>
        <w:r w:rsidR="00A83E40">
          <w:rPr>
            <w:webHidden/>
          </w:rPr>
          <w:instrText xml:space="preserve"> PAGEREF _Toc112158779 \h </w:instrText>
        </w:r>
        <w:r w:rsidR="00A83E40">
          <w:rPr>
            <w:webHidden/>
          </w:rPr>
        </w:r>
        <w:r w:rsidR="00A83E40">
          <w:rPr>
            <w:webHidden/>
          </w:rPr>
          <w:fldChar w:fldCharType="separate"/>
        </w:r>
        <w:r w:rsidR="00A83E40">
          <w:rPr>
            <w:webHidden/>
          </w:rPr>
          <w:t>19</w:t>
        </w:r>
        <w:r w:rsidR="00A83E40">
          <w:rPr>
            <w:webHidden/>
          </w:rPr>
          <w:fldChar w:fldCharType="end"/>
        </w:r>
      </w:hyperlink>
    </w:p>
    <w:p w14:paraId="74C0F039" w14:textId="4FE4FCBE"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80" w:history="1">
        <w:r w:rsidR="00A83E40" w:rsidRPr="00BD62FD">
          <w:rPr>
            <w:rStyle w:val="Hyperlink"/>
            <w:noProof/>
          </w:rPr>
          <w:t>4.1</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DSM/VMS to Caché/VMS</w:t>
        </w:r>
        <w:r w:rsidR="00A83E40">
          <w:rPr>
            <w:noProof/>
            <w:webHidden/>
          </w:rPr>
          <w:tab/>
        </w:r>
        <w:r w:rsidR="00A83E40">
          <w:rPr>
            <w:noProof/>
            <w:webHidden/>
          </w:rPr>
          <w:fldChar w:fldCharType="begin"/>
        </w:r>
        <w:r w:rsidR="00A83E40">
          <w:rPr>
            <w:noProof/>
            <w:webHidden/>
          </w:rPr>
          <w:instrText xml:space="preserve"> PAGEREF _Toc112158780 \h </w:instrText>
        </w:r>
        <w:r w:rsidR="00A83E40">
          <w:rPr>
            <w:noProof/>
            <w:webHidden/>
          </w:rPr>
        </w:r>
        <w:r w:rsidR="00A83E40">
          <w:rPr>
            <w:noProof/>
            <w:webHidden/>
          </w:rPr>
          <w:fldChar w:fldCharType="separate"/>
        </w:r>
        <w:r w:rsidR="00A83E40">
          <w:rPr>
            <w:noProof/>
            <w:webHidden/>
          </w:rPr>
          <w:t>19</w:t>
        </w:r>
        <w:r w:rsidR="00A83E40">
          <w:rPr>
            <w:noProof/>
            <w:webHidden/>
          </w:rPr>
          <w:fldChar w:fldCharType="end"/>
        </w:r>
      </w:hyperlink>
    </w:p>
    <w:p w14:paraId="28CCA88E" w14:textId="7556FAC5" w:rsidR="00A83E40" w:rsidRDefault="008A1C22">
      <w:pPr>
        <w:pStyle w:val="TOC3"/>
        <w:rPr>
          <w:rFonts w:asciiTheme="minorHAnsi" w:eastAsiaTheme="minorEastAsia" w:hAnsiTheme="minorHAnsi" w:cstheme="minorBidi"/>
          <w:noProof/>
          <w:color w:val="auto"/>
          <w:sz w:val="22"/>
          <w:szCs w:val="22"/>
          <w:lang w:eastAsia="en-US"/>
        </w:rPr>
      </w:pPr>
      <w:hyperlink w:anchor="_Toc112158781" w:history="1">
        <w:r w:rsidR="00A83E40" w:rsidRPr="00BD62FD">
          <w:rPr>
            <w:rStyle w:val="Hyperlink"/>
            <w:noProof/>
          </w:rPr>
          <w:t>4.1.1</w:t>
        </w:r>
        <w:r w:rsidR="00A83E40">
          <w:rPr>
            <w:rFonts w:asciiTheme="minorHAnsi" w:eastAsiaTheme="minorEastAsia" w:hAnsiTheme="minorHAnsi" w:cstheme="minorBidi"/>
            <w:noProof/>
            <w:color w:val="auto"/>
            <w:sz w:val="22"/>
            <w:szCs w:val="22"/>
            <w:lang w:eastAsia="en-US"/>
          </w:rPr>
          <w:tab/>
        </w:r>
        <w:r w:rsidR="00A83E40" w:rsidRPr="00BD62FD">
          <w:rPr>
            <w:rStyle w:val="Hyperlink"/>
            <w:noProof/>
          </w:rPr>
          <w:t>Disable Any RPC BROKER Service(s)</w:t>
        </w:r>
        <w:r w:rsidR="00A83E40">
          <w:rPr>
            <w:noProof/>
            <w:webHidden/>
          </w:rPr>
          <w:tab/>
        </w:r>
        <w:r w:rsidR="00A83E40">
          <w:rPr>
            <w:noProof/>
            <w:webHidden/>
          </w:rPr>
          <w:fldChar w:fldCharType="begin"/>
        </w:r>
        <w:r w:rsidR="00A83E40">
          <w:rPr>
            <w:noProof/>
            <w:webHidden/>
          </w:rPr>
          <w:instrText xml:space="preserve"> PAGEREF _Toc112158781 \h </w:instrText>
        </w:r>
        <w:r w:rsidR="00A83E40">
          <w:rPr>
            <w:noProof/>
            <w:webHidden/>
          </w:rPr>
        </w:r>
        <w:r w:rsidR="00A83E40">
          <w:rPr>
            <w:noProof/>
            <w:webHidden/>
          </w:rPr>
          <w:fldChar w:fldCharType="separate"/>
        </w:r>
        <w:r w:rsidR="00A83E40">
          <w:rPr>
            <w:noProof/>
            <w:webHidden/>
          </w:rPr>
          <w:t>19</w:t>
        </w:r>
        <w:r w:rsidR="00A83E40">
          <w:rPr>
            <w:noProof/>
            <w:webHidden/>
          </w:rPr>
          <w:fldChar w:fldCharType="end"/>
        </w:r>
      </w:hyperlink>
    </w:p>
    <w:p w14:paraId="4E6B0E27" w14:textId="22138F47" w:rsidR="00A83E40" w:rsidRDefault="008A1C22">
      <w:pPr>
        <w:pStyle w:val="TOC2"/>
        <w:rPr>
          <w:rFonts w:asciiTheme="minorHAnsi" w:eastAsiaTheme="minorEastAsia" w:hAnsiTheme="minorHAnsi" w:cstheme="minorBidi"/>
          <w:b w:val="0"/>
          <w:noProof/>
          <w:color w:val="auto"/>
          <w:sz w:val="22"/>
          <w:szCs w:val="22"/>
          <w:lang w:eastAsia="en-US"/>
        </w:rPr>
      </w:pPr>
      <w:hyperlink w:anchor="_Toc112158782" w:history="1">
        <w:r w:rsidR="00A83E40" w:rsidRPr="00BD62FD">
          <w:rPr>
            <w:rStyle w:val="Hyperlink"/>
            <w:noProof/>
          </w:rPr>
          <w:t>4.2</w:t>
        </w:r>
        <w:r w:rsidR="00A83E40">
          <w:rPr>
            <w:rFonts w:asciiTheme="minorHAnsi" w:eastAsiaTheme="minorEastAsia" w:hAnsiTheme="minorHAnsi" w:cstheme="minorBidi"/>
            <w:b w:val="0"/>
            <w:noProof/>
            <w:color w:val="auto"/>
            <w:sz w:val="22"/>
            <w:szCs w:val="22"/>
            <w:lang w:eastAsia="en-US"/>
          </w:rPr>
          <w:tab/>
        </w:r>
        <w:r w:rsidR="00A83E40" w:rsidRPr="00BD62FD">
          <w:rPr>
            <w:rStyle w:val="Hyperlink"/>
            <w:noProof/>
          </w:rPr>
          <w:t>Caché/NT to Caché/VMS</w:t>
        </w:r>
        <w:r w:rsidR="00A83E40">
          <w:rPr>
            <w:noProof/>
            <w:webHidden/>
          </w:rPr>
          <w:tab/>
        </w:r>
        <w:r w:rsidR="00A83E40">
          <w:rPr>
            <w:noProof/>
            <w:webHidden/>
          </w:rPr>
          <w:fldChar w:fldCharType="begin"/>
        </w:r>
        <w:r w:rsidR="00A83E40">
          <w:rPr>
            <w:noProof/>
            <w:webHidden/>
          </w:rPr>
          <w:instrText xml:space="preserve"> PAGEREF _Toc112158782 \h </w:instrText>
        </w:r>
        <w:r w:rsidR="00A83E40">
          <w:rPr>
            <w:noProof/>
            <w:webHidden/>
          </w:rPr>
        </w:r>
        <w:r w:rsidR="00A83E40">
          <w:rPr>
            <w:noProof/>
            <w:webHidden/>
          </w:rPr>
          <w:fldChar w:fldCharType="separate"/>
        </w:r>
        <w:r w:rsidR="00A83E40">
          <w:rPr>
            <w:noProof/>
            <w:webHidden/>
          </w:rPr>
          <w:t>19</w:t>
        </w:r>
        <w:r w:rsidR="00A83E40">
          <w:rPr>
            <w:noProof/>
            <w:webHidden/>
          </w:rPr>
          <w:fldChar w:fldCharType="end"/>
        </w:r>
      </w:hyperlink>
    </w:p>
    <w:p w14:paraId="7C0ABB57" w14:textId="76A705C8" w:rsidR="00A83E40" w:rsidRDefault="008A1C22">
      <w:pPr>
        <w:pStyle w:val="TOC1"/>
        <w:rPr>
          <w:rFonts w:asciiTheme="minorHAnsi" w:eastAsiaTheme="minorEastAsia" w:hAnsiTheme="minorHAnsi" w:cstheme="minorBidi"/>
          <w:b w:val="0"/>
          <w:color w:val="auto"/>
          <w:sz w:val="22"/>
          <w:szCs w:val="22"/>
          <w:lang w:eastAsia="en-US"/>
        </w:rPr>
      </w:pPr>
      <w:hyperlink w:anchor="_Toc112158783" w:history="1">
        <w:r w:rsidR="00A83E40" w:rsidRPr="00BD62FD">
          <w:rPr>
            <w:rStyle w:val="Hyperlink"/>
          </w:rPr>
          <w:t>5</w:t>
        </w:r>
        <w:r w:rsidR="00A83E40">
          <w:rPr>
            <w:rFonts w:asciiTheme="minorHAnsi" w:eastAsiaTheme="minorEastAsia" w:hAnsiTheme="minorHAnsi" w:cstheme="minorBidi"/>
            <w:b w:val="0"/>
            <w:color w:val="auto"/>
            <w:sz w:val="22"/>
            <w:szCs w:val="22"/>
            <w:lang w:eastAsia="en-US"/>
          </w:rPr>
          <w:tab/>
        </w:r>
        <w:r w:rsidR="00A83E40" w:rsidRPr="00BD62FD">
          <w:rPr>
            <w:rStyle w:val="Hyperlink"/>
          </w:rPr>
          <w:t>Glossary</w:t>
        </w:r>
        <w:r w:rsidR="00A83E40">
          <w:rPr>
            <w:webHidden/>
          </w:rPr>
          <w:tab/>
        </w:r>
        <w:r w:rsidR="00A83E40">
          <w:rPr>
            <w:webHidden/>
          </w:rPr>
          <w:fldChar w:fldCharType="begin"/>
        </w:r>
        <w:r w:rsidR="00A83E40">
          <w:rPr>
            <w:webHidden/>
          </w:rPr>
          <w:instrText xml:space="preserve"> PAGEREF _Toc112158783 \h </w:instrText>
        </w:r>
        <w:r w:rsidR="00A83E40">
          <w:rPr>
            <w:webHidden/>
          </w:rPr>
        </w:r>
        <w:r w:rsidR="00A83E40">
          <w:rPr>
            <w:webHidden/>
          </w:rPr>
          <w:fldChar w:fldCharType="separate"/>
        </w:r>
        <w:r w:rsidR="00A83E40">
          <w:rPr>
            <w:webHidden/>
          </w:rPr>
          <w:t>20</w:t>
        </w:r>
        <w:r w:rsidR="00A83E40">
          <w:rPr>
            <w:webHidden/>
          </w:rPr>
          <w:fldChar w:fldCharType="end"/>
        </w:r>
      </w:hyperlink>
    </w:p>
    <w:p w14:paraId="42C1FC41" w14:textId="31EBFF14" w:rsidR="00A83E40" w:rsidRDefault="008A1C22">
      <w:pPr>
        <w:pStyle w:val="TOC1"/>
        <w:rPr>
          <w:rFonts w:asciiTheme="minorHAnsi" w:eastAsiaTheme="minorEastAsia" w:hAnsiTheme="minorHAnsi" w:cstheme="minorBidi"/>
          <w:b w:val="0"/>
          <w:color w:val="auto"/>
          <w:sz w:val="22"/>
          <w:szCs w:val="22"/>
          <w:lang w:eastAsia="en-US"/>
        </w:rPr>
      </w:pPr>
      <w:hyperlink w:anchor="_Toc112158784" w:history="1">
        <w:r w:rsidR="00A83E40" w:rsidRPr="00BD62FD">
          <w:rPr>
            <w:rStyle w:val="Hyperlink"/>
          </w:rPr>
          <w:t>6</w:t>
        </w:r>
        <w:r w:rsidR="00A83E40">
          <w:rPr>
            <w:rFonts w:asciiTheme="minorHAnsi" w:eastAsiaTheme="minorEastAsia" w:hAnsiTheme="minorHAnsi" w:cstheme="minorBidi"/>
            <w:b w:val="0"/>
            <w:color w:val="auto"/>
            <w:sz w:val="22"/>
            <w:szCs w:val="22"/>
            <w:lang w:eastAsia="en-US"/>
          </w:rPr>
          <w:tab/>
        </w:r>
        <w:r w:rsidR="00A83E40" w:rsidRPr="00BD62FD">
          <w:rPr>
            <w:rStyle w:val="Hyperlink"/>
          </w:rPr>
          <w:t>Index</w:t>
        </w:r>
        <w:r w:rsidR="00A83E40">
          <w:rPr>
            <w:webHidden/>
          </w:rPr>
          <w:tab/>
        </w:r>
        <w:r w:rsidR="00A83E40">
          <w:rPr>
            <w:webHidden/>
          </w:rPr>
          <w:fldChar w:fldCharType="begin"/>
        </w:r>
        <w:r w:rsidR="00A83E40">
          <w:rPr>
            <w:webHidden/>
          </w:rPr>
          <w:instrText xml:space="preserve"> PAGEREF _Toc112158784 \h </w:instrText>
        </w:r>
        <w:r w:rsidR="00A83E40">
          <w:rPr>
            <w:webHidden/>
          </w:rPr>
        </w:r>
        <w:r w:rsidR="00A83E40">
          <w:rPr>
            <w:webHidden/>
          </w:rPr>
          <w:fldChar w:fldCharType="separate"/>
        </w:r>
        <w:r w:rsidR="00A83E40">
          <w:rPr>
            <w:webHidden/>
          </w:rPr>
          <w:t>22</w:t>
        </w:r>
        <w:r w:rsidR="00A83E40">
          <w:rPr>
            <w:webHidden/>
          </w:rPr>
          <w:fldChar w:fldCharType="end"/>
        </w:r>
      </w:hyperlink>
    </w:p>
    <w:p w14:paraId="3079978F" w14:textId="26F72900" w:rsidR="008C2AEA" w:rsidRPr="00CF4E52" w:rsidRDefault="00CF4E52" w:rsidP="00BF2366">
      <w:pPr>
        <w:pStyle w:val="BodyText"/>
      </w:pPr>
      <w:r w:rsidRPr="00CF4E52">
        <w:fldChar w:fldCharType="end"/>
      </w:r>
    </w:p>
    <w:p w14:paraId="4FB84718" w14:textId="77777777" w:rsidR="00CF4E52" w:rsidRPr="00CF4E52" w:rsidRDefault="00CF4E52" w:rsidP="00CF4E52">
      <w:pPr>
        <w:pStyle w:val="BodyText"/>
        <w:rPr>
          <w:kern w:val="28"/>
        </w:rPr>
      </w:pPr>
      <w:bookmarkStart w:id="13" w:name="_Toc98293258"/>
      <w:bookmarkStart w:id="14" w:name="_Toc99938300"/>
      <w:bookmarkStart w:id="15" w:name="_Toc111187557"/>
      <w:r w:rsidRPr="00CF4E52">
        <w:br w:type="page"/>
      </w:r>
    </w:p>
    <w:p w14:paraId="51CC3BA9" w14:textId="77749D02" w:rsidR="00BF2366" w:rsidRPr="00CF4E52" w:rsidRDefault="00BF2366" w:rsidP="00BF2366">
      <w:pPr>
        <w:pStyle w:val="HeadingFront-BackMatter"/>
      </w:pPr>
      <w:bookmarkStart w:id="16" w:name="_Toc112158760"/>
      <w:r w:rsidRPr="00CF4E52">
        <w:lastRenderedPageBreak/>
        <w:t>List of Figures</w:t>
      </w:r>
      <w:bookmarkEnd w:id="13"/>
      <w:bookmarkEnd w:id="14"/>
      <w:bookmarkEnd w:id="15"/>
      <w:bookmarkEnd w:id="16"/>
    </w:p>
    <w:p w14:paraId="287220EB" w14:textId="4DF0AC5E" w:rsidR="00A83E40" w:rsidRDefault="00CF4E52">
      <w:pPr>
        <w:pStyle w:val="TableofFigures"/>
        <w:rPr>
          <w:rFonts w:asciiTheme="minorHAnsi" w:eastAsiaTheme="minorEastAsia" w:hAnsiTheme="minorHAnsi" w:cstheme="minorBidi"/>
          <w:noProof/>
          <w:color w:val="auto"/>
          <w:sz w:val="22"/>
        </w:rPr>
      </w:pPr>
      <w:r w:rsidRPr="00CF4E52">
        <w:fldChar w:fldCharType="begin"/>
      </w:r>
      <w:r w:rsidRPr="00CF4E52">
        <w:instrText xml:space="preserve"> TOC \h \z \c "Figure" </w:instrText>
      </w:r>
      <w:r w:rsidRPr="00CF4E52">
        <w:fldChar w:fldCharType="separate"/>
      </w:r>
      <w:hyperlink w:anchor="_Toc112158750" w:history="1">
        <w:r w:rsidR="00A83E40" w:rsidRPr="0067286F">
          <w:rPr>
            <w:rStyle w:val="Hyperlink"/>
            <w:rFonts w:eastAsia="Batang"/>
            <w:noProof/>
          </w:rPr>
          <w:t>Figure 1: Copy XMINET (TCP/IP MailMan) Account to a New Account with an Unused UIC</w:t>
        </w:r>
        <w:r w:rsidR="00A83E40">
          <w:rPr>
            <w:noProof/>
            <w:webHidden/>
          </w:rPr>
          <w:tab/>
        </w:r>
        <w:r w:rsidR="00A83E40">
          <w:rPr>
            <w:noProof/>
            <w:webHidden/>
          </w:rPr>
          <w:fldChar w:fldCharType="begin"/>
        </w:r>
        <w:r w:rsidR="00A83E40">
          <w:rPr>
            <w:noProof/>
            <w:webHidden/>
          </w:rPr>
          <w:instrText xml:space="preserve"> PAGEREF _Toc112158750 \h </w:instrText>
        </w:r>
        <w:r w:rsidR="00A83E40">
          <w:rPr>
            <w:noProof/>
            <w:webHidden/>
          </w:rPr>
        </w:r>
        <w:r w:rsidR="00A83E40">
          <w:rPr>
            <w:noProof/>
            <w:webHidden/>
          </w:rPr>
          <w:fldChar w:fldCharType="separate"/>
        </w:r>
        <w:r w:rsidR="00A83E40">
          <w:rPr>
            <w:noProof/>
            <w:webHidden/>
          </w:rPr>
          <w:t>6</w:t>
        </w:r>
        <w:r w:rsidR="00A83E40">
          <w:rPr>
            <w:noProof/>
            <w:webHidden/>
          </w:rPr>
          <w:fldChar w:fldCharType="end"/>
        </w:r>
      </w:hyperlink>
    </w:p>
    <w:p w14:paraId="3D6593FD" w14:textId="0EDE94AA" w:rsidR="00A83E40" w:rsidRDefault="008A1C22">
      <w:pPr>
        <w:pStyle w:val="TableofFigures"/>
        <w:rPr>
          <w:rFonts w:asciiTheme="minorHAnsi" w:eastAsiaTheme="minorEastAsia" w:hAnsiTheme="minorHAnsi" w:cstheme="minorBidi"/>
          <w:noProof/>
          <w:color w:val="auto"/>
          <w:sz w:val="22"/>
        </w:rPr>
      </w:pPr>
      <w:hyperlink w:anchor="_Toc112158751" w:history="1">
        <w:r w:rsidR="00A83E40" w:rsidRPr="0067286F">
          <w:rPr>
            <w:rStyle w:val="Hyperlink"/>
            <w:rFonts w:eastAsia="Batang"/>
            <w:noProof/>
          </w:rPr>
          <w:t>Figure 2: Create an OpenVMS User from Scratch</w:t>
        </w:r>
        <w:r w:rsidR="00A83E40">
          <w:rPr>
            <w:noProof/>
            <w:webHidden/>
          </w:rPr>
          <w:tab/>
        </w:r>
        <w:r w:rsidR="00A83E40">
          <w:rPr>
            <w:noProof/>
            <w:webHidden/>
          </w:rPr>
          <w:fldChar w:fldCharType="begin"/>
        </w:r>
        <w:r w:rsidR="00A83E40">
          <w:rPr>
            <w:noProof/>
            <w:webHidden/>
          </w:rPr>
          <w:instrText xml:space="preserve"> PAGEREF _Toc112158751 \h </w:instrText>
        </w:r>
        <w:r w:rsidR="00A83E40">
          <w:rPr>
            <w:noProof/>
            <w:webHidden/>
          </w:rPr>
        </w:r>
        <w:r w:rsidR="00A83E40">
          <w:rPr>
            <w:noProof/>
            <w:webHidden/>
          </w:rPr>
          <w:fldChar w:fldCharType="separate"/>
        </w:r>
        <w:r w:rsidR="00A83E40">
          <w:rPr>
            <w:noProof/>
            <w:webHidden/>
          </w:rPr>
          <w:t>7</w:t>
        </w:r>
        <w:r w:rsidR="00A83E40">
          <w:rPr>
            <w:noProof/>
            <w:webHidden/>
          </w:rPr>
          <w:fldChar w:fldCharType="end"/>
        </w:r>
      </w:hyperlink>
    </w:p>
    <w:p w14:paraId="7CEB28B9" w14:textId="53F66252" w:rsidR="00A83E40" w:rsidRDefault="008A1C22">
      <w:pPr>
        <w:pStyle w:val="TableofFigures"/>
        <w:rPr>
          <w:rFonts w:asciiTheme="minorHAnsi" w:eastAsiaTheme="minorEastAsia" w:hAnsiTheme="minorHAnsi" w:cstheme="minorBidi"/>
          <w:noProof/>
          <w:color w:val="auto"/>
          <w:sz w:val="22"/>
        </w:rPr>
      </w:pPr>
      <w:hyperlink w:anchor="_Toc112158752" w:history="1">
        <w:r w:rsidR="00A83E40" w:rsidRPr="0067286F">
          <w:rPr>
            <w:rStyle w:val="Hyperlink"/>
            <w:rFonts w:eastAsia="Batang"/>
            <w:noProof/>
          </w:rPr>
          <w:t>Figure 3: Verify the Settings for the New BROKER Account</w:t>
        </w:r>
        <w:r w:rsidR="00A83E40">
          <w:rPr>
            <w:noProof/>
            <w:webHidden/>
          </w:rPr>
          <w:tab/>
        </w:r>
        <w:r w:rsidR="00A83E40">
          <w:rPr>
            <w:noProof/>
            <w:webHidden/>
          </w:rPr>
          <w:fldChar w:fldCharType="begin"/>
        </w:r>
        <w:r w:rsidR="00A83E40">
          <w:rPr>
            <w:noProof/>
            <w:webHidden/>
          </w:rPr>
          <w:instrText xml:space="preserve"> PAGEREF _Toc112158752 \h </w:instrText>
        </w:r>
        <w:r w:rsidR="00A83E40">
          <w:rPr>
            <w:noProof/>
            <w:webHidden/>
          </w:rPr>
        </w:r>
        <w:r w:rsidR="00A83E40">
          <w:rPr>
            <w:noProof/>
            <w:webHidden/>
          </w:rPr>
          <w:fldChar w:fldCharType="separate"/>
        </w:r>
        <w:r w:rsidR="00A83E40">
          <w:rPr>
            <w:noProof/>
            <w:webHidden/>
          </w:rPr>
          <w:t>8</w:t>
        </w:r>
        <w:r w:rsidR="00A83E40">
          <w:rPr>
            <w:noProof/>
            <w:webHidden/>
          </w:rPr>
          <w:fldChar w:fldCharType="end"/>
        </w:r>
      </w:hyperlink>
    </w:p>
    <w:p w14:paraId="64863CE9" w14:textId="42DC7972" w:rsidR="00A83E40" w:rsidRDefault="008A1C22">
      <w:pPr>
        <w:pStyle w:val="TableofFigures"/>
        <w:rPr>
          <w:rFonts w:asciiTheme="minorHAnsi" w:eastAsiaTheme="minorEastAsia" w:hAnsiTheme="minorHAnsi" w:cstheme="minorBidi"/>
          <w:noProof/>
          <w:color w:val="auto"/>
          <w:sz w:val="22"/>
        </w:rPr>
      </w:pPr>
      <w:hyperlink w:anchor="_Toc112158753" w:history="1">
        <w:r w:rsidR="00A83E40" w:rsidRPr="0067286F">
          <w:rPr>
            <w:rStyle w:val="Hyperlink"/>
            <w:rFonts w:eastAsia="Batang"/>
            <w:noProof/>
          </w:rPr>
          <w:t>Figure 4: Sample DCL Command Procedure</w:t>
        </w:r>
        <w:r w:rsidR="00A83E40">
          <w:rPr>
            <w:noProof/>
            <w:webHidden/>
          </w:rPr>
          <w:tab/>
        </w:r>
        <w:r w:rsidR="00A83E40">
          <w:rPr>
            <w:noProof/>
            <w:webHidden/>
          </w:rPr>
          <w:fldChar w:fldCharType="begin"/>
        </w:r>
        <w:r w:rsidR="00A83E40">
          <w:rPr>
            <w:noProof/>
            <w:webHidden/>
          </w:rPr>
          <w:instrText xml:space="preserve"> PAGEREF _Toc112158753 \h </w:instrText>
        </w:r>
        <w:r w:rsidR="00A83E40">
          <w:rPr>
            <w:noProof/>
            <w:webHidden/>
          </w:rPr>
        </w:r>
        <w:r w:rsidR="00A83E40">
          <w:rPr>
            <w:noProof/>
            <w:webHidden/>
          </w:rPr>
          <w:fldChar w:fldCharType="separate"/>
        </w:r>
        <w:r w:rsidR="00A83E40">
          <w:rPr>
            <w:noProof/>
            <w:webHidden/>
          </w:rPr>
          <w:t>11</w:t>
        </w:r>
        <w:r w:rsidR="00A83E40">
          <w:rPr>
            <w:noProof/>
            <w:webHidden/>
          </w:rPr>
          <w:fldChar w:fldCharType="end"/>
        </w:r>
      </w:hyperlink>
    </w:p>
    <w:p w14:paraId="0CDBB2A8" w14:textId="7E65DC3D" w:rsidR="00A83E40" w:rsidRDefault="008A1C22">
      <w:pPr>
        <w:pStyle w:val="TableofFigures"/>
        <w:rPr>
          <w:rFonts w:asciiTheme="minorHAnsi" w:eastAsiaTheme="minorEastAsia" w:hAnsiTheme="minorHAnsi" w:cstheme="minorBidi"/>
          <w:noProof/>
          <w:color w:val="auto"/>
          <w:sz w:val="22"/>
        </w:rPr>
      </w:pPr>
      <w:hyperlink w:anchor="_Toc112158754" w:history="1">
        <w:r w:rsidR="00A83E40" w:rsidRPr="0067286F">
          <w:rPr>
            <w:rStyle w:val="Hyperlink"/>
            <w:rFonts w:eastAsia="Batang"/>
            <w:noProof/>
          </w:rPr>
          <w:t>Figure 5: Set Up the VAH9200 TCPIP Service</w:t>
        </w:r>
        <w:r w:rsidR="00A83E40">
          <w:rPr>
            <w:noProof/>
            <w:webHidden/>
          </w:rPr>
          <w:tab/>
        </w:r>
        <w:r w:rsidR="00A83E40">
          <w:rPr>
            <w:noProof/>
            <w:webHidden/>
          </w:rPr>
          <w:fldChar w:fldCharType="begin"/>
        </w:r>
        <w:r w:rsidR="00A83E40">
          <w:rPr>
            <w:noProof/>
            <w:webHidden/>
          </w:rPr>
          <w:instrText xml:space="preserve"> PAGEREF _Toc112158754 \h </w:instrText>
        </w:r>
        <w:r w:rsidR="00A83E40">
          <w:rPr>
            <w:noProof/>
            <w:webHidden/>
          </w:rPr>
        </w:r>
        <w:r w:rsidR="00A83E40">
          <w:rPr>
            <w:noProof/>
            <w:webHidden/>
          </w:rPr>
          <w:fldChar w:fldCharType="separate"/>
        </w:r>
        <w:r w:rsidR="00A83E40">
          <w:rPr>
            <w:noProof/>
            <w:webHidden/>
          </w:rPr>
          <w:t>14</w:t>
        </w:r>
        <w:r w:rsidR="00A83E40">
          <w:rPr>
            <w:noProof/>
            <w:webHidden/>
          </w:rPr>
          <w:fldChar w:fldCharType="end"/>
        </w:r>
      </w:hyperlink>
    </w:p>
    <w:p w14:paraId="63617BBF" w14:textId="6C30BF10" w:rsidR="00A83E40" w:rsidRDefault="008A1C22">
      <w:pPr>
        <w:pStyle w:val="TableofFigures"/>
        <w:rPr>
          <w:rFonts w:asciiTheme="minorHAnsi" w:eastAsiaTheme="minorEastAsia" w:hAnsiTheme="minorHAnsi" w:cstheme="minorBidi"/>
          <w:noProof/>
          <w:color w:val="auto"/>
          <w:sz w:val="22"/>
        </w:rPr>
      </w:pPr>
      <w:hyperlink w:anchor="_Toc112158755" w:history="1">
        <w:r w:rsidR="00A83E40" w:rsidRPr="0067286F">
          <w:rPr>
            <w:rStyle w:val="Hyperlink"/>
            <w:rFonts w:eastAsia="Batang"/>
            <w:noProof/>
          </w:rPr>
          <w:t>Figure 6: Enable and Set Boot Status for the RPC BROKER TCPIP Service</w:t>
        </w:r>
        <w:r w:rsidR="00A83E40">
          <w:rPr>
            <w:noProof/>
            <w:webHidden/>
          </w:rPr>
          <w:tab/>
        </w:r>
        <w:r w:rsidR="00A83E40">
          <w:rPr>
            <w:noProof/>
            <w:webHidden/>
          </w:rPr>
          <w:fldChar w:fldCharType="begin"/>
        </w:r>
        <w:r w:rsidR="00A83E40">
          <w:rPr>
            <w:noProof/>
            <w:webHidden/>
          </w:rPr>
          <w:instrText xml:space="preserve"> PAGEREF _Toc112158755 \h </w:instrText>
        </w:r>
        <w:r w:rsidR="00A83E40">
          <w:rPr>
            <w:noProof/>
            <w:webHidden/>
          </w:rPr>
        </w:r>
        <w:r w:rsidR="00A83E40">
          <w:rPr>
            <w:noProof/>
            <w:webHidden/>
          </w:rPr>
          <w:fldChar w:fldCharType="separate"/>
        </w:r>
        <w:r w:rsidR="00A83E40">
          <w:rPr>
            <w:noProof/>
            <w:webHidden/>
          </w:rPr>
          <w:t>15</w:t>
        </w:r>
        <w:r w:rsidR="00A83E40">
          <w:rPr>
            <w:noProof/>
            <w:webHidden/>
          </w:rPr>
          <w:fldChar w:fldCharType="end"/>
        </w:r>
      </w:hyperlink>
    </w:p>
    <w:p w14:paraId="2DD52861" w14:textId="4130CD12" w:rsidR="00A83E40" w:rsidRDefault="008A1C22">
      <w:pPr>
        <w:pStyle w:val="TableofFigures"/>
        <w:rPr>
          <w:rFonts w:asciiTheme="minorHAnsi" w:eastAsiaTheme="minorEastAsia" w:hAnsiTheme="minorHAnsi" w:cstheme="minorBidi"/>
          <w:noProof/>
          <w:color w:val="auto"/>
          <w:sz w:val="22"/>
        </w:rPr>
      </w:pPr>
      <w:hyperlink w:anchor="_Toc112158756" w:history="1">
        <w:r w:rsidR="00A83E40" w:rsidRPr="0067286F">
          <w:rPr>
            <w:rStyle w:val="Hyperlink"/>
            <w:rFonts w:eastAsia="Batang"/>
            <w:noProof/>
          </w:rPr>
          <w:t>Figure 7: Access Control List (ACL) for BROKER</w:t>
        </w:r>
        <w:r w:rsidR="00A83E40">
          <w:rPr>
            <w:noProof/>
            <w:webHidden/>
          </w:rPr>
          <w:tab/>
        </w:r>
        <w:r w:rsidR="00A83E40">
          <w:rPr>
            <w:noProof/>
            <w:webHidden/>
          </w:rPr>
          <w:fldChar w:fldCharType="begin"/>
        </w:r>
        <w:r w:rsidR="00A83E40">
          <w:rPr>
            <w:noProof/>
            <w:webHidden/>
          </w:rPr>
          <w:instrText xml:space="preserve"> PAGEREF _Toc112158756 \h </w:instrText>
        </w:r>
        <w:r w:rsidR="00A83E40">
          <w:rPr>
            <w:noProof/>
            <w:webHidden/>
          </w:rPr>
        </w:r>
        <w:r w:rsidR="00A83E40">
          <w:rPr>
            <w:noProof/>
            <w:webHidden/>
          </w:rPr>
          <w:fldChar w:fldCharType="separate"/>
        </w:r>
        <w:r w:rsidR="00A83E40">
          <w:rPr>
            <w:noProof/>
            <w:webHidden/>
          </w:rPr>
          <w:t>17</w:t>
        </w:r>
        <w:r w:rsidR="00A83E40">
          <w:rPr>
            <w:noProof/>
            <w:webHidden/>
          </w:rPr>
          <w:fldChar w:fldCharType="end"/>
        </w:r>
      </w:hyperlink>
    </w:p>
    <w:p w14:paraId="657ACA7B" w14:textId="35C68909" w:rsidR="00A83E40" w:rsidRDefault="008A1C22">
      <w:pPr>
        <w:pStyle w:val="TableofFigures"/>
        <w:rPr>
          <w:rFonts w:asciiTheme="minorHAnsi" w:eastAsiaTheme="minorEastAsia" w:hAnsiTheme="minorHAnsi" w:cstheme="minorBidi"/>
          <w:noProof/>
          <w:color w:val="auto"/>
          <w:sz w:val="22"/>
        </w:rPr>
      </w:pPr>
      <w:hyperlink w:anchor="_Toc112158757" w:history="1">
        <w:r w:rsidR="00A83E40" w:rsidRPr="0067286F">
          <w:rPr>
            <w:rStyle w:val="Hyperlink"/>
            <w:rFonts w:eastAsia="Batang"/>
            <w:noProof/>
          </w:rPr>
          <w:t>Figure 8: Start and Stop the TCPIP Service</w:t>
        </w:r>
        <w:r w:rsidR="00A83E40">
          <w:rPr>
            <w:noProof/>
            <w:webHidden/>
          </w:rPr>
          <w:tab/>
        </w:r>
        <w:r w:rsidR="00A83E40">
          <w:rPr>
            <w:noProof/>
            <w:webHidden/>
          </w:rPr>
          <w:fldChar w:fldCharType="begin"/>
        </w:r>
        <w:r w:rsidR="00A83E40">
          <w:rPr>
            <w:noProof/>
            <w:webHidden/>
          </w:rPr>
          <w:instrText xml:space="preserve"> PAGEREF _Toc112158757 \h </w:instrText>
        </w:r>
        <w:r w:rsidR="00A83E40">
          <w:rPr>
            <w:noProof/>
            <w:webHidden/>
          </w:rPr>
        </w:r>
        <w:r w:rsidR="00A83E40">
          <w:rPr>
            <w:noProof/>
            <w:webHidden/>
          </w:rPr>
          <w:fldChar w:fldCharType="separate"/>
        </w:r>
        <w:r w:rsidR="00A83E40">
          <w:rPr>
            <w:noProof/>
            <w:webHidden/>
          </w:rPr>
          <w:t>18</w:t>
        </w:r>
        <w:r w:rsidR="00A83E40">
          <w:rPr>
            <w:noProof/>
            <w:webHidden/>
          </w:rPr>
          <w:fldChar w:fldCharType="end"/>
        </w:r>
      </w:hyperlink>
    </w:p>
    <w:p w14:paraId="32B6C832" w14:textId="7B9B38FF" w:rsidR="00A83E40" w:rsidRDefault="008A1C22">
      <w:pPr>
        <w:pStyle w:val="TableofFigures"/>
        <w:rPr>
          <w:rFonts w:asciiTheme="minorHAnsi" w:eastAsiaTheme="minorEastAsia" w:hAnsiTheme="minorHAnsi" w:cstheme="minorBidi"/>
          <w:noProof/>
          <w:color w:val="auto"/>
          <w:sz w:val="22"/>
        </w:rPr>
      </w:pPr>
      <w:hyperlink w:anchor="_Toc112158758" w:history="1">
        <w:r w:rsidR="00A83E40" w:rsidRPr="0067286F">
          <w:rPr>
            <w:rStyle w:val="Hyperlink"/>
            <w:rFonts w:eastAsia="Batang"/>
            <w:noProof/>
          </w:rPr>
          <w:t>Figure 9: Start and Stop the TCPIP Service Cluster-Wide</w:t>
        </w:r>
        <w:r w:rsidR="00A83E40">
          <w:rPr>
            <w:noProof/>
            <w:webHidden/>
          </w:rPr>
          <w:tab/>
        </w:r>
        <w:r w:rsidR="00A83E40">
          <w:rPr>
            <w:noProof/>
            <w:webHidden/>
          </w:rPr>
          <w:fldChar w:fldCharType="begin"/>
        </w:r>
        <w:r w:rsidR="00A83E40">
          <w:rPr>
            <w:noProof/>
            <w:webHidden/>
          </w:rPr>
          <w:instrText xml:space="preserve"> PAGEREF _Toc112158758 \h </w:instrText>
        </w:r>
        <w:r w:rsidR="00A83E40">
          <w:rPr>
            <w:noProof/>
            <w:webHidden/>
          </w:rPr>
        </w:r>
        <w:r w:rsidR="00A83E40">
          <w:rPr>
            <w:noProof/>
            <w:webHidden/>
          </w:rPr>
          <w:fldChar w:fldCharType="separate"/>
        </w:r>
        <w:r w:rsidR="00A83E40">
          <w:rPr>
            <w:noProof/>
            <w:webHidden/>
          </w:rPr>
          <w:t>18</w:t>
        </w:r>
        <w:r w:rsidR="00A83E40">
          <w:rPr>
            <w:noProof/>
            <w:webHidden/>
          </w:rPr>
          <w:fldChar w:fldCharType="end"/>
        </w:r>
      </w:hyperlink>
    </w:p>
    <w:p w14:paraId="2D31F2CC" w14:textId="292AF524" w:rsidR="00BF2366" w:rsidRPr="00CF4E52" w:rsidRDefault="00CF4E52" w:rsidP="00BF2366">
      <w:pPr>
        <w:pStyle w:val="BodyText"/>
      </w:pPr>
      <w:r w:rsidRPr="00CF4E52">
        <w:fldChar w:fldCharType="end"/>
      </w:r>
    </w:p>
    <w:p w14:paraId="390825B1" w14:textId="75B0B04B" w:rsidR="00BF2366" w:rsidRPr="00CF4E52" w:rsidRDefault="00BF2366" w:rsidP="00BF2366">
      <w:pPr>
        <w:pStyle w:val="HeadingFront-BackMatter"/>
      </w:pPr>
      <w:bookmarkStart w:id="17" w:name="_Toc112158761"/>
      <w:r w:rsidRPr="00CF4E52">
        <w:t>List of Tables</w:t>
      </w:r>
      <w:bookmarkEnd w:id="17"/>
    </w:p>
    <w:p w14:paraId="1D15F9CA" w14:textId="69916AEC" w:rsidR="00A83E40" w:rsidRDefault="00CF4E52">
      <w:pPr>
        <w:pStyle w:val="TableofFigures"/>
        <w:rPr>
          <w:rFonts w:asciiTheme="minorHAnsi" w:eastAsiaTheme="minorEastAsia" w:hAnsiTheme="minorHAnsi" w:cstheme="minorBidi"/>
          <w:noProof/>
          <w:color w:val="auto"/>
          <w:sz w:val="22"/>
        </w:rPr>
      </w:pPr>
      <w:r w:rsidRPr="00CF4E52">
        <w:fldChar w:fldCharType="begin"/>
      </w:r>
      <w:r w:rsidRPr="00CF4E52">
        <w:instrText xml:space="preserve"> TOC \h \z \c "Table" </w:instrText>
      </w:r>
      <w:r w:rsidRPr="00CF4E52">
        <w:fldChar w:fldCharType="separate"/>
      </w:r>
      <w:hyperlink w:anchor="_Toc112158747" w:history="1">
        <w:r w:rsidR="00A83E40" w:rsidRPr="00C84610">
          <w:rPr>
            <w:rStyle w:val="Hyperlink"/>
            <w:rFonts w:eastAsia="Batang"/>
            <w:noProof/>
          </w:rPr>
          <w:t>Table 1: Documentation Symbol Descriptions</w:t>
        </w:r>
        <w:r w:rsidR="00A83E40">
          <w:rPr>
            <w:noProof/>
            <w:webHidden/>
          </w:rPr>
          <w:tab/>
        </w:r>
        <w:r w:rsidR="00A83E40">
          <w:rPr>
            <w:noProof/>
            <w:webHidden/>
          </w:rPr>
          <w:fldChar w:fldCharType="begin"/>
        </w:r>
        <w:r w:rsidR="00A83E40">
          <w:rPr>
            <w:noProof/>
            <w:webHidden/>
          </w:rPr>
          <w:instrText xml:space="preserve"> PAGEREF _Toc112158747 \h </w:instrText>
        </w:r>
        <w:r w:rsidR="00A83E40">
          <w:rPr>
            <w:noProof/>
            <w:webHidden/>
          </w:rPr>
        </w:r>
        <w:r w:rsidR="00A83E40">
          <w:rPr>
            <w:noProof/>
            <w:webHidden/>
          </w:rPr>
          <w:fldChar w:fldCharType="separate"/>
        </w:r>
        <w:r w:rsidR="00A83E40">
          <w:rPr>
            <w:noProof/>
            <w:webHidden/>
          </w:rPr>
          <w:t>vi</w:t>
        </w:r>
        <w:r w:rsidR="00A83E40">
          <w:rPr>
            <w:noProof/>
            <w:webHidden/>
          </w:rPr>
          <w:fldChar w:fldCharType="end"/>
        </w:r>
      </w:hyperlink>
    </w:p>
    <w:p w14:paraId="6F1C89BB" w14:textId="28870B20" w:rsidR="00A83E40" w:rsidRDefault="008A1C22">
      <w:pPr>
        <w:pStyle w:val="TableofFigures"/>
        <w:rPr>
          <w:rFonts w:asciiTheme="minorHAnsi" w:eastAsiaTheme="minorEastAsia" w:hAnsiTheme="minorHAnsi" w:cstheme="minorBidi"/>
          <w:noProof/>
          <w:color w:val="auto"/>
          <w:sz w:val="22"/>
        </w:rPr>
      </w:pPr>
      <w:hyperlink w:anchor="_Toc112158748" w:history="1">
        <w:r w:rsidR="00A83E40" w:rsidRPr="00C84610">
          <w:rPr>
            <w:rStyle w:val="Hyperlink"/>
            <w:rFonts w:eastAsia="Batang"/>
            <w:noProof/>
          </w:rPr>
          <w:t>Table 2: Terms and Definitions</w:t>
        </w:r>
        <w:r w:rsidR="00A83E40">
          <w:rPr>
            <w:noProof/>
            <w:webHidden/>
          </w:rPr>
          <w:tab/>
        </w:r>
        <w:r w:rsidR="00A83E40">
          <w:rPr>
            <w:noProof/>
            <w:webHidden/>
          </w:rPr>
          <w:fldChar w:fldCharType="begin"/>
        </w:r>
        <w:r w:rsidR="00A83E40">
          <w:rPr>
            <w:noProof/>
            <w:webHidden/>
          </w:rPr>
          <w:instrText xml:space="preserve"> PAGEREF _Toc112158748 \h </w:instrText>
        </w:r>
        <w:r w:rsidR="00A83E40">
          <w:rPr>
            <w:noProof/>
            <w:webHidden/>
          </w:rPr>
        </w:r>
        <w:r w:rsidR="00A83E40">
          <w:rPr>
            <w:noProof/>
            <w:webHidden/>
          </w:rPr>
          <w:fldChar w:fldCharType="separate"/>
        </w:r>
        <w:r w:rsidR="00A83E40">
          <w:rPr>
            <w:noProof/>
            <w:webHidden/>
          </w:rPr>
          <w:t>20</w:t>
        </w:r>
        <w:r w:rsidR="00A83E40">
          <w:rPr>
            <w:noProof/>
            <w:webHidden/>
          </w:rPr>
          <w:fldChar w:fldCharType="end"/>
        </w:r>
      </w:hyperlink>
    </w:p>
    <w:p w14:paraId="68A6D20B" w14:textId="34DCB27C" w:rsidR="00BF2366" w:rsidRPr="00CF4E52" w:rsidRDefault="00CF4E52" w:rsidP="00BF2366">
      <w:pPr>
        <w:pStyle w:val="BodyText"/>
      </w:pPr>
      <w:r w:rsidRPr="00CF4E52">
        <w:fldChar w:fldCharType="end"/>
      </w:r>
    </w:p>
    <w:p w14:paraId="1C71B8D3" w14:textId="16682057" w:rsidR="00BF2366" w:rsidRPr="00CF4E52" w:rsidRDefault="00BF2366">
      <w:pPr>
        <w:rPr>
          <w:rFonts w:eastAsia="Batang"/>
          <w:szCs w:val="24"/>
          <w:lang w:eastAsia="ko-KR"/>
        </w:rPr>
      </w:pPr>
      <w:r w:rsidRPr="00CF4E52">
        <w:br w:type="page"/>
      </w:r>
    </w:p>
    <w:p w14:paraId="44086FEF" w14:textId="2D4FF5E2" w:rsidR="00BF2366" w:rsidRPr="00CF4E52" w:rsidRDefault="00BF2366" w:rsidP="00BF2366">
      <w:pPr>
        <w:pStyle w:val="HeadingFront-BackMatter"/>
      </w:pPr>
      <w:bookmarkStart w:id="18" w:name="_Toc111187559"/>
      <w:bookmarkStart w:id="19" w:name="_Toc112158762"/>
      <w:r w:rsidRPr="00CF4E52">
        <w:lastRenderedPageBreak/>
        <w:t>Orientation</w:t>
      </w:r>
      <w:bookmarkEnd w:id="18"/>
      <w:bookmarkEnd w:id="19"/>
    </w:p>
    <w:p w14:paraId="12BB0C21" w14:textId="6F98B9D6" w:rsidR="00BF2366" w:rsidRPr="00CF4E52" w:rsidRDefault="00CF4E52" w:rsidP="00CF4E52">
      <w:pPr>
        <w:pStyle w:val="BodyText"/>
        <w:keepNext/>
        <w:keepLines/>
        <w:rPr>
          <w:kern w:val="2"/>
        </w:rPr>
      </w:pPr>
      <w:r w:rsidRPr="00CF4E52">
        <w:fldChar w:fldCharType="begin"/>
      </w:r>
      <w:r w:rsidRPr="00CF4E52">
        <w:instrText xml:space="preserve"> XE "Orientation" </w:instrText>
      </w:r>
      <w:r w:rsidRPr="00CF4E52">
        <w:fldChar w:fldCharType="end"/>
      </w:r>
      <w:r w:rsidR="00BF2366" w:rsidRPr="00CF4E52">
        <w:t>This is the Veterans Health Information Systems and Technology Architecture</w:t>
      </w:r>
      <w:r w:rsidR="00BF2366" w:rsidRPr="00CF4E52">
        <w:rPr>
          <w:b/>
          <w:bCs/>
        </w:rPr>
        <w:t xml:space="preserve"> </w:t>
      </w:r>
      <w:r w:rsidR="00BF2366" w:rsidRPr="00CF4E52">
        <w:t>(</w:t>
      </w:r>
      <w:r w:rsidR="00BF2366" w:rsidRPr="00CF4E52">
        <w:rPr>
          <w:bCs/>
        </w:rPr>
        <w:t>VistA</w:t>
      </w:r>
      <w:r w:rsidR="00BF2366" w:rsidRPr="00CF4E52">
        <w:t xml:space="preserve">) Remote Procedure Call (RPC) Broker Transmission Control Protocol/Internet Protocol (TCP/IP) Supplement exported with Patch XWB*1.1*35. </w:t>
      </w:r>
      <w:r w:rsidR="00BF2366" w:rsidRPr="00CF4E52">
        <w:rPr>
          <w:kern w:val="2"/>
        </w:rPr>
        <w:t>This supplement uses several methods to highlight different aspects of the material:</w:t>
      </w:r>
    </w:p>
    <w:p w14:paraId="2CCCFB79" w14:textId="2E301FBB" w:rsidR="00BF2366" w:rsidRPr="00CF4E52" w:rsidRDefault="00BF2366" w:rsidP="00CF4E52">
      <w:pPr>
        <w:pStyle w:val="ListBullet"/>
        <w:keepNext/>
        <w:keepLines/>
        <w:tabs>
          <w:tab w:val="num" w:pos="720"/>
        </w:tabs>
      </w:pPr>
      <w:bookmarkStart w:id="20" w:name="_Hlt425841091"/>
      <w:bookmarkStart w:id="21" w:name="_Toc36454686"/>
      <w:bookmarkStart w:id="22" w:name="_Ref38775494"/>
      <w:bookmarkEnd w:id="20"/>
      <w:r w:rsidRPr="00CF4E52">
        <w:t xml:space="preserve">Various symbols are used throughout the documentation to alert the reader to special information. </w:t>
      </w:r>
      <w:r w:rsidRPr="00CF4E52">
        <w:rPr>
          <w:color w:val="0000FF"/>
          <w:u w:val="single"/>
        </w:rPr>
        <w:fldChar w:fldCharType="begin"/>
      </w:r>
      <w:r w:rsidRPr="00CF4E52">
        <w:rPr>
          <w:color w:val="0000FF"/>
          <w:u w:val="single"/>
        </w:rPr>
        <w:instrText xml:space="preserve"> REF _Ref111129761 \h  \* MERGEFORMAT </w:instrText>
      </w:r>
      <w:r w:rsidRPr="00CF4E52">
        <w:rPr>
          <w:color w:val="0000FF"/>
          <w:u w:val="single"/>
        </w:rPr>
      </w:r>
      <w:r w:rsidRPr="00CF4E52">
        <w:rPr>
          <w:color w:val="0000FF"/>
          <w:u w:val="single"/>
        </w:rPr>
        <w:fldChar w:fldCharType="separate"/>
      </w:r>
      <w:r w:rsidR="00F5548F" w:rsidRPr="00F5548F">
        <w:rPr>
          <w:color w:val="0000FF"/>
          <w:u w:val="single"/>
        </w:rPr>
        <w:t>Table 1</w:t>
      </w:r>
      <w:r w:rsidRPr="00CF4E52">
        <w:rPr>
          <w:color w:val="0000FF"/>
          <w:u w:val="single"/>
        </w:rPr>
        <w:fldChar w:fldCharType="end"/>
      </w:r>
      <w:r w:rsidRPr="00CF4E52">
        <w:t xml:space="preserve"> gives a description of each of these symbols</w:t>
      </w:r>
      <w:r w:rsidRPr="00CF4E52">
        <w:fldChar w:fldCharType="begin"/>
      </w:r>
      <w:r w:rsidRPr="00CF4E52">
        <w:instrText xml:space="preserve"> XE "Documentation:Symbols" </w:instrText>
      </w:r>
      <w:r w:rsidRPr="00CF4E52">
        <w:fldChar w:fldCharType="end"/>
      </w:r>
      <w:r w:rsidRPr="00CF4E52">
        <w:fldChar w:fldCharType="begin"/>
      </w:r>
      <w:r w:rsidRPr="00CF4E52">
        <w:instrText xml:space="preserve"> XE "Symbols:Found in the Documentation" </w:instrText>
      </w:r>
      <w:r w:rsidRPr="00CF4E52">
        <w:fldChar w:fldCharType="end"/>
      </w:r>
      <w:r w:rsidRPr="00CF4E52">
        <w:t>:</w:t>
      </w:r>
    </w:p>
    <w:p w14:paraId="4ED80E3F" w14:textId="77777777" w:rsidR="00BF2366" w:rsidRPr="00CF4E52" w:rsidRDefault="00BF2366" w:rsidP="00CF4E52">
      <w:pPr>
        <w:pStyle w:val="BodyText6"/>
        <w:keepNext/>
        <w:keepLines/>
      </w:pPr>
    </w:p>
    <w:p w14:paraId="51A7770E" w14:textId="2D94ECF9" w:rsidR="00BF2366" w:rsidRPr="00CF4E52" w:rsidRDefault="00BF2366" w:rsidP="00CF4E52">
      <w:pPr>
        <w:pStyle w:val="Caption"/>
      </w:pPr>
      <w:bookmarkStart w:id="23" w:name="_Ref111129761"/>
      <w:bookmarkStart w:id="24" w:name="_Toc112158747"/>
      <w:r w:rsidRPr="00CF4E52">
        <w:t xml:space="preserve">Table </w:t>
      </w:r>
      <w:r w:rsidR="008A1C22">
        <w:fldChar w:fldCharType="begin"/>
      </w:r>
      <w:r w:rsidR="008A1C22">
        <w:instrText xml:space="preserve"> SEQ Table \* ARABIC </w:instrText>
      </w:r>
      <w:r w:rsidR="008A1C22">
        <w:fldChar w:fldCharType="separate"/>
      </w:r>
      <w:r w:rsidR="00F5548F">
        <w:rPr>
          <w:noProof/>
        </w:rPr>
        <w:t>1</w:t>
      </w:r>
      <w:r w:rsidR="008A1C22">
        <w:rPr>
          <w:noProof/>
        </w:rPr>
        <w:fldChar w:fldCharType="end"/>
      </w:r>
      <w:bookmarkEnd w:id="23"/>
      <w:r w:rsidRPr="00CF4E52">
        <w:t>: Documentation Symbol Descriptions</w:t>
      </w:r>
      <w:bookmarkEnd w:id="24"/>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451"/>
      </w:tblGrid>
      <w:tr w:rsidR="00BF2366" w:rsidRPr="00CF4E52" w14:paraId="7A26CBA7" w14:textId="77777777" w:rsidTr="008945B0">
        <w:trPr>
          <w:tblHeader/>
        </w:trPr>
        <w:tc>
          <w:tcPr>
            <w:tcW w:w="1297" w:type="dxa"/>
            <w:shd w:val="clear" w:color="auto" w:fill="F2F2F2"/>
          </w:tcPr>
          <w:p w14:paraId="208F2AB5" w14:textId="77777777" w:rsidR="00BF2366" w:rsidRPr="00CF4E52" w:rsidRDefault="00BF2366" w:rsidP="00CF4E52">
            <w:pPr>
              <w:pStyle w:val="TableHeading"/>
            </w:pPr>
            <w:r w:rsidRPr="00CF4E52">
              <w:t>Symbol</w:t>
            </w:r>
          </w:p>
        </w:tc>
        <w:tc>
          <w:tcPr>
            <w:tcW w:w="7451" w:type="dxa"/>
            <w:shd w:val="clear" w:color="auto" w:fill="F2F2F2"/>
          </w:tcPr>
          <w:p w14:paraId="2F661455" w14:textId="77777777" w:rsidR="00BF2366" w:rsidRPr="00CF4E52" w:rsidRDefault="00BF2366" w:rsidP="00CF4E52">
            <w:pPr>
              <w:pStyle w:val="TableHeading"/>
            </w:pPr>
            <w:r w:rsidRPr="00CF4E52">
              <w:t>Description</w:t>
            </w:r>
          </w:p>
        </w:tc>
      </w:tr>
      <w:tr w:rsidR="00BF2366" w:rsidRPr="00CF4E52" w14:paraId="628F284F" w14:textId="77777777" w:rsidTr="008945B0">
        <w:tc>
          <w:tcPr>
            <w:tcW w:w="1297" w:type="dxa"/>
          </w:tcPr>
          <w:p w14:paraId="3D5FD083" w14:textId="0EFD7A98" w:rsidR="00BF2366" w:rsidRPr="00CF4E52" w:rsidRDefault="00BF2366" w:rsidP="00CF4E52">
            <w:pPr>
              <w:pStyle w:val="TableText"/>
              <w:keepNext/>
              <w:keepLines/>
              <w:jc w:val="center"/>
            </w:pPr>
            <w:r w:rsidRPr="00CF4E52">
              <w:rPr>
                <w:noProof/>
              </w:rPr>
              <w:drawing>
                <wp:inline distT="0" distB="0" distL="0" distR="0" wp14:anchorId="6531B374" wp14:editId="38B83CB3">
                  <wp:extent cx="311150" cy="31115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p>
        </w:tc>
        <w:tc>
          <w:tcPr>
            <w:tcW w:w="7451" w:type="dxa"/>
          </w:tcPr>
          <w:p w14:paraId="1FCEFB66" w14:textId="77777777" w:rsidR="00BF2366" w:rsidRPr="00CF4E52" w:rsidRDefault="00BF2366" w:rsidP="00CF4E52">
            <w:pPr>
              <w:pStyle w:val="TableText"/>
              <w:keepNext/>
              <w:keepLines/>
              <w:rPr>
                <w:kern w:val="2"/>
              </w:rPr>
            </w:pPr>
            <w:r w:rsidRPr="00CF4E52">
              <w:rPr>
                <w:b/>
              </w:rPr>
              <w:t>NOTE / REF:</w:t>
            </w:r>
            <w:r w:rsidRPr="00CF4E52">
              <w:t xml:space="preserve"> U</w:t>
            </w:r>
            <w:r w:rsidRPr="00CF4E52">
              <w:rPr>
                <w:kern w:val="2"/>
              </w:rPr>
              <w:t>sed to inform the reader of general information including references to additional reading material.</w:t>
            </w:r>
          </w:p>
        </w:tc>
      </w:tr>
      <w:tr w:rsidR="00BF2366" w:rsidRPr="00CF4E52" w14:paraId="5041DC89" w14:textId="77777777" w:rsidTr="008945B0">
        <w:tc>
          <w:tcPr>
            <w:tcW w:w="1297" w:type="dxa"/>
          </w:tcPr>
          <w:p w14:paraId="290A37A4" w14:textId="77777777" w:rsidR="00BF2366" w:rsidRPr="00CF4E52" w:rsidRDefault="00BF2366" w:rsidP="008945B0">
            <w:pPr>
              <w:pStyle w:val="TableText"/>
              <w:jc w:val="center"/>
            </w:pPr>
            <w:r w:rsidRPr="00CF4E52">
              <w:object w:dxaOrig="306" w:dyaOrig="306" w14:anchorId="3EBE6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ution" style="width:32.5pt;height:32.5pt" o:ole="" fillcolor="window">
                  <v:imagedata r:id="rId12" o:title=""/>
                </v:shape>
                <o:OLEObject Type="Embed" ProgID="HJPRO" ShapeID="_x0000_i1025" DrawAspect="Content" ObjectID="_1722772007" r:id="rId13"/>
              </w:object>
            </w:r>
          </w:p>
        </w:tc>
        <w:tc>
          <w:tcPr>
            <w:tcW w:w="7451" w:type="dxa"/>
          </w:tcPr>
          <w:p w14:paraId="0805595C" w14:textId="77777777" w:rsidR="00BF2366" w:rsidRPr="00CF4E52" w:rsidRDefault="00BF2366" w:rsidP="008945B0">
            <w:pPr>
              <w:pStyle w:val="TableText"/>
              <w:rPr>
                <w:kern w:val="2"/>
              </w:rPr>
            </w:pPr>
            <w:r w:rsidRPr="00CF4E52">
              <w:rPr>
                <w:rFonts w:cs="Arial"/>
                <w:b/>
              </w:rPr>
              <w:t>CAUTION / RECOMMENDATION / DISCLAIMER</w:t>
            </w:r>
            <w:r w:rsidRPr="00CF4E52">
              <w:rPr>
                <w:b/>
              </w:rPr>
              <w:t>:</w:t>
            </w:r>
            <w:r w:rsidRPr="00CF4E52">
              <w:t xml:space="preserve"> U</w:t>
            </w:r>
            <w:r w:rsidRPr="00CF4E52">
              <w:rPr>
                <w:kern w:val="2"/>
              </w:rPr>
              <w:t>sed to caution the reader to take special notice of critical information.</w:t>
            </w:r>
          </w:p>
        </w:tc>
      </w:tr>
      <w:bookmarkEnd w:id="21"/>
      <w:bookmarkEnd w:id="22"/>
    </w:tbl>
    <w:p w14:paraId="09B663DE" w14:textId="77777777" w:rsidR="00BF2366" w:rsidRPr="00CF4E52" w:rsidRDefault="00BF2366" w:rsidP="00BF2366">
      <w:pPr>
        <w:pStyle w:val="BodyText6"/>
      </w:pPr>
    </w:p>
    <w:p w14:paraId="3521E4EF" w14:textId="77777777" w:rsidR="00BF2366" w:rsidRPr="00CF4E52" w:rsidRDefault="00BF2366" w:rsidP="00BF2366">
      <w:pPr>
        <w:pStyle w:val="ListBullet"/>
        <w:tabs>
          <w:tab w:val="num" w:pos="720"/>
        </w:tabs>
      </w:pPr>
      <w:r w:rsidRPr="00CF4E52">
        <w:t>Descriptive text is presented in a proportional font (as represented by this font).</w:t>
      </w:r>
    </w:p>
    <w:p w14:paraId="705881E2" w14:textId="77777777" w:rsidR="00BF2366" w:rsidRPr="00CF4E52" w:rsidRDefault="00BF2366" w:rsidP="00BF2366">
      <w:pPr>
        <w:pStyle w:val="ListBullet"/>
        <w:tabs>
          <w:tab w:val="num" w:pos="720"/>
        </w:tabs>
        <w:rPr>
          <w:kern w:val="2"/>
        </w:rPr>
      </w:pPr>
      <w:r w:rsidRPr="00CF4E52">
        <w:t>Conventions for displaying TEST data in this document are as follows:</w:t>
      </w:r>
    </w:p>
    <w:p w14:paraId="0E7BABDF" w14:textId="77777777" w:rsidR="00BF2366" w:rsidRPr="00CF4E52" w:rsidRDefault="00BF2366" w:rsidP="000F6A87">
      <w:pPr>
        <w:pStyle w:val="ListBullet2"/>
        <w:keepNext/>
        <w:keepLines/>
        <w:numPr>
          <w:ilvl w:val="0"/>
          <w:numId w:val="22"/>
        </w:numPr>
        <w:ind w:left="1080"/>
      </w:pPr>
      <w:r w:rsidRPr="00CF4E52">
        <w:t>The first three digits (prefix) of any Social Security Numbers (SSN) begin with either “</w:t>
      </w:r>
      <w:r w:rsidRPr="00CF4E52">
        <w:rPr>
          <w:b/>
          <w:bCs/>
        </w:rPr>
        <w:t>000</w:t>
      </w:r>
      <w:r w:rsidRPr="00CF4E52">
        <w:t>” or “</w:t>
      </w:r>
      <w:r w:rsidRPr="00CF4E52">
        <w:rPr>
          <w:b/>
          <w:bCs/>
        </w:rPr>
        <w:t>666</w:t>
      </w:r>
      <w:r w:rsidRPr="00CF4E52">
        <w:t>.”</w:t>
      </w:r>
    </w:p>
    <w:p w14:paraId="397D4BB9" w14:textId="77777777" w:rsidR="00BF2366" w:rsidRPr="00CF4E52" w:rsidRDefault="00BF2366" w:rsidP="000F6A87">
      <w:pPr>
        <w:pStyle w:val="ListBullet2"/>
        <w:keepNext/>
        <w:keepLines/>
        <w:numPr>
          <w:ilvl w:val="0"/>
          <w:numId w:val="22"/>
        </w:numPr>
        <w:ind w:left="1080"/>
      </w:pPr>
      <w:r w:rsidRPr="00CF4E52">
        <w:t>Patient and user names are formatted as follows:</w:t>
      </w:r>
    </w:p>
    <w:p w14:paraId="16CEDD83" w14:textId="77777777" w:rsidR="00BF2366" w:rsidRPr="00CF4E52" w:rsidRDefault="00BF2366" w:rsidP="000F6A87">
      <w:pPr>
        <w:pStyle w:val="ListBullet3"/>
        <w:keepNext/>
        <w:keepLines/>
        <w:numPr>
          <w:ilvl w:val="0"/>
          <w:numId w:val="23"/>
        </w:numPr>
        <w:ind w:left="1440"/>
      </w:pPr>
      <w:r w:rsidRPr="00CF4E52">
        <w:t>[Application Name]PATIENT,[N]</w:t>
      </w:r>
    </w:p>
    <w:p w14:paraId="1914B43F" w14:textId="77777777" w:rsidR="00BF2366" w:rsidRPr="00CF4E52" w:rsidRDefault="00BF2366" w:rsidP="000F6A87">
      <w:pPr>
        <w:pStyle w:val="ListBullet3"/>
        <w:keepNext/>
        <w:keepLines/>
        <w:numPr>
          <w:ilvl w:val="0"/>
          <w:numId w:val="23"/>
        </w:numPr>
        <w:ind w:left="1440"/>
      </w:pPr>
      <w:r w:rsidRPr="00CF4E52">
        <w:t>[Application Name]USER,[N]</w:t>
      </w:r>
    </w:p>
    <w:p w14:paraId="4A539D91" w14:textId="77777777" w:rsidR="00BF2366" w:rsidRPr="00CF4E52" w:rsidRDefault="00BF2366" w:rsidP="00BF2366">
      <w:pPr>
        <w:pStyle w:val="BodyText6"/>
      </w:pPr>
    </w:p>
    <w:p w14:paraId="04D0A4DD" w14:textId="77777777" w:rsidR="00BF2366" w:rsidRPr="00CF4E52" w:rsidRDefault="00BF2366" w:rsidP="00BF2366">
      <w:pPr>
        <w:pStyle w:val="BodyText4"/>
        <w:keepNext/>
        <w:keepLines/>
      </w:pPr>
      <w:r w:rsidRPr="00CF4E52">
        <w:t>Where “</w:t>
      </w:r>
      <w:r w:rsidRPr="00CF4E52">
        <w:rPr>
          <w:i/>
        </w:rPr>
        <w:t>[Application Name]</w:t>
      </w:r>
      <w:r w:rsidRPr="00CF4E52">
        <w:t>” is defined in the Approved Application Abbreviations document and “</w:t>
      </w:r>
      <w:r w:rsidRPr="00CF4E52">
        <w:rPr>
          <w:i/>
        </w:rPr>
        <w:t>[N]</w:t>
      </w:r>
      <w:r w:rsidRPr="00CF4E52">
        <w:t>” represents the first name as a number spelled out and incremented with each new entry.</w:t>
      </w:r>
    </w:p>
    <w:p w14:paraId="535155F3" w14:textId="77777777" w:rsidR="00BF2366" w:rsidRPr="00CF4E52" w:rsidRDefault="00BF2366" w:rsidP="00BF2366">
      <w:pPr>
        <w:pStyle w:val="BodyText4"/>
        <w:keepNext/>
        <w:keepLines/>
      </w:pPr>
      <w:r w:rsidRPr="00CF4E52">
        <w:t>For example, in RPC Broker (XWB) test patient names would be documented as follows:</w:t>
      </w:r>
    </w:p>
    <w:p w14:paraId="725B36CC" w14:textId="77777777" w:rsidR="00BF2366" w:rsidRPr="00CF4E52" w:rsidRDefault="00BF2366" w:rsidP="00BF2366">
      <w:pPr>
        <w:pStyle w:val="BodyText5"/>
        <w:keepNext/>
        <w:keepLines/>
      </w:pPr>
      <w:r w:rsidRPr="00CF4E52">
        <w:t>XWBPATIENT,ONE; XWBPATIENT,TWO; XWBPATIENT,14, etc.</w:t>
      </w:r>
    </w:p>
    <w:p w14:paraId="3052230D" w14:textId="77777777" w:rsidR="00BF2366" w:rsidRPr="00CF4E52" w:rsidRDefault="00BF2366" w:rsidP="00BF2366">
      <w:pPr>
        <w:pStyle w:val="BodyText6"/>
      </w:pPr>
    </w:p>
    <w:p w14:paraId="5A1775C6" w14:textId="77777777" w:rsidR="00BF2366" w:rsidRPr="00CF4E52" w:rsidRDefault="00BF2366" w:rsidP="00BF2366">
      <w:pPr>
        <w:pStyle w:val="BodyText4"/>
        <w:keepNext/>
        <w:keepLines/>
      </w:pPr>
      <w:r w:rsidRPr="00CF4E52">
        <w:t>For example, in RPC Broker (XWB) test user names would be documented as follows:</w:t>
      </w:r>
    </w:p>
    <w:p w14:paraId="510E14C8" w14:textId="77777777" w:rsidR="00BF2366" w:rsidRPr="00CF4E52" w:rsidRDefault="00BF2366" w:rsidP="00BF2366">
      <w:pPr>
        <w:pStyle w:val="BodyText5"/>
      </w:pPr>
      <w:r w:rsidRPr="00CF4E52">
        <w:t>XWBUSER,ONE; XWBUSER,TWO; XWBUSER,14, etc.</w:t>
      </w:r>
    </w:p>
    <w:p w14:paraId="24400D0E" w14:textId="77777777" w:rsidR="00BF2366" w:rsidRPr="00CF4E52" w:rsidRDefault="00BF2366" w:rsidP="00BF2366">
      <w:pPr>
        <w:pStyle w:val="BodyText6"/>
      </w:pPr>
    </w:p>
    <w:p w14:paraId="4841A81A" w14:textId="77777777" w:rsidR="00BF2366" w:rsidRPr="00CF4E52" w:rsidRDefault="00BF2366" w:rsidP="00BF2366">
      <w:pPr>
        <w:pStyle w:val="ListBullet"/>
        <w:tabs>
          <w:tab w:val="num" w:pos="720"/>
        </w:tabs>
      </w:pPr>
      <w:r w:rsidRPr="00CF4E52">
        <w:t xml:space="preserve">“Snapshots” of computer online displays (i.e., screen captures/dialogues) and computer source code is shown in a </w:t>
      </w:r>
      <w:r w:rsidRPr="00CF4E52">
        <w:rPr>
          <w:i/>
          <w:iCs/>
        </w:rPr>
        <w:t>non</w:t>
      </w:r>
      <w:r w:rsidRPr="00CF4E52">
        <w:t>-proportional font and may be enclosed within a box.</w:t>
      </w:r>
    </w:p>
    <w:p w14:paraId="19DADB5E" w14:textId="77777777" w:rsidR="00BF2366" w:rsidRPr="00CF4E52" w:rsidRDefault="00BF2366" w:rsidP="00BF2366">
      <w:pPr>
        <w:pStyle w:val="ListBullet"/>
        <w:tabs>
          <w:tab w:val="num" w:pos="720"/>
        </w:tabs>
      </w:pPr>
      <w:r w:rsidRPr="00CF4E52">
        <w:lastRenderedPageBreak/>
        <w:t xml:space="preserve">User’s responses to online prompts are in </w:t>
      </w:r>
      <w:r w:rsidRPr="00CF4E52">
        <w:rPr>
          <w:b/>
        </w:rPr>
        <w:t>boldface</w:t>
      </w:r>
      <w:r w:rsidRPr="00CF4E52">
        <w:t xml:space="preserve"> and highlighted in yellow (e.g., </w:t>
      </w:r>
      <w:r w:rsidRPr="00CF4E52">
        <w:rPr>
          <w:b/>
          <w:highlight w:val="yellow"/>
        </w:rPr>
        <w:t>&lt;Enter&gt;</w:t>
      </w:r>
      <w:r w:rsidRPr="00CF4E52">
        <w:t>).</w:t>
      </w:r>
    </w:p>
    <w:p w14:paraId="7C1E6A87" w14:textId="77777777" w:rsidR="00BF2366" w:rsidRPr="00CF4E52" w:rsidRDefault="00BF2366" w:rsidP="00BF2366">
      <w:pPr>
        <w:pStyle w:val="ListBullet"/>
        <w:tabs>
          <w:tab w:val="num" w:pos="720"/>
        </w:tabs>
      </w:pPr>
      <w:r w:rsidRPr="00CF4E52">
        <w:t xml:space="preserve">Emphasis within a dialogue box is in </w:t>
      </w:r>
      <w:r w:rsidRPr="00CF4E52">
        <w:rPr>
          <w:b/>
        </w:rPr>
        <w:t>boldface</w:t>
      </w:r>
      <w:r w:rsidRPr="00CF4E52">
        <w:t xml:space="preserve"> and highlighted in blue (e.g.,</w:t>
      </w:r>
      <w:r w:rsidRPr="00CF4E52">
        <w:rPr>
          <w:highlight w:val="cyan"/>
        </w:rPr>
        <w:t> STANDARD LISTENER: RUNNING</w:t>
      </w:r>
      <w:r w:rsidRPr="00CF4E52">
        <w:t>).</w:t>
      </w:r>
    </w:p>
    <w:p w14:paraId="35E9C4E4" w14:textId="77777777" w:rsidR="00BF2366" w:rsidRPr="00CF4E52" w:rsidRDefault="00BF2366" w:rsidP="00BF2366">
      <w:pPr>
        <w:pStyle w:val="ListBullet"/>
        <w:tabs>
          <w:tab w:val="num" w:pos="720"/>
        </w:tabs>
      </w:pPr>
      <w:r w:rsidRPr="00CF4E52">
        <w:t xml:space="preserve">Some software code reserved/key words are in </w:t>
      </w:r>
      <w:r w:rsidRPr="00CF4E52">
        <w:rPr>
          <w:b/>
        </w:rPr>
        <w:t>boldface</w:t>
      </w:r>
      <w:r w:rsidRPr="00CF4E52">
        <w:t xml:space="preserve"> with alternate color font.</w:t>
      </w:r>
    </w:p>
    <w:p w14:paraId="64331E71" w14:textId="77777777" w:rsidR="00BF2366" w:rsidRPr="00CF4E52" w:rsidRDefault="00BF2366" w:rsidP="00BF2366">
      <w:pPr>
        <w:pStyle w:val="ListBullet"/>
        <w:tabs>
          <w:tab w:val="num" w:pos="720"/>
        </w:tabs>
      </w:pPr>
      <w:r w:rsidRPr="00CF4E52">
        <w:t>References to “</w:t>
      </w:r>
      <w:r w:rsidRPr="00CF4E52">
        <w:rPr>
          <w:b/>
        </w:rPr>
        <w:t>&lt;Enter&gt;</w:t>
      </w:r>
      <w:r w:rsidRPr="00CF4E52">
        <w:t>” within these snapshots indicate that the user should press the &lt;</w:t>
      </w:r>
      <w:r w:rsidRPr="00CF4E52">
        <w:rPr>
          <w:b/>
        </w:rPr>
        <w:t>Enter</w:t>
      </w:r>
      <w:r w:rsidRPr="00CF4E52">
        <w:t xml:space="preserve">&gt; key on the keyboard. Other special keys are represented within </w:t>
      </w:r>
      <w:r w:rsidRPr="00CF4E52">
        <w:rPr>
          <w:b/>
          <w:bCs/>
        </w:rPr>
        <w:t>&lt; &gt;</w:t>
      </w:r>
      <w:r w:rsidRPr="00CF4E52">
        <w:t xml:space="preserve"> angle brackets. For example, pressing the </w:t>
      </w:r>
      <w:r w:rsidRPr="00CF4E52">
        <w:rPr>
          <w:b/>
        </w:rPr>
        <w:t>PF1</w:t>
      </w:r>
      <w:r w:rsidRPr="00CF4E52">
        <w:t xml:space="preserve"> key can be represented as pressing </w:t>
      </w:r>
      <w:r w:rsidRPr="00CF4E52">
        <w:rPr>
          <w:b/>
          <w:bCs/>
        </w:rPr>
        <w:t>&lt;PF1&gt;</w:t>
      </w:r>
      <w:r w:rsidRPr="00CF4E52">
        <w:t>.</w:t>
      </w:r>
    </w:p>
    <w:p w14:paraId="1823B70F" w14:textId="77777777" w:rsidR="00BF2366" w:rsidRPr="00CF4E52" w:rsidRDefault="00BF2366" w:rsidP="00BF2366">
      <w:pPr>
        <w:pStyle w:val="ListBullet"/>
        <w:tabs>
          <w:tab w:val="num" w:pos="720"/>
        </w:tabs>
      </w:pPr>
      <w:r w:rsidRPr="00CF4E52">
        <w:t>Author’s comments are displayed in italics or as “callout” boxes</w:t>
      </w:r>
      <w:r w:rsidRPr="00CF4E52">
        <w:fldChar w:fldCharType="begin"/>
      </w:r>
      <w:r w:rsidRPr="00CF4E52">
        <w:instrText xml:space="preserve"> XE "Callout Boxes" </w:instrText>
      </w:r>
      <w:r w:rsidRPr="00CF4E52">
        <w:fldChar w:fldCharType="end"/>
      </w:r>
      <w:r w:rsidRPr="00CF4E52">
        <w:t>.</w:t>
      </w:r>
    </w:p>
    <w:p w14:paraId="2D328468" w14:textId="3BD7E6FC" w:rsidR="00BF2366" w:rsidRPr="00CF4E52" w:rsidRDefault="00BF2366" w:rsidP="00BF2366">
      <w:pPr>
        <w:pStyle w:val="NoteIndent2"/>
        <w:rPr>
          <w:iCs/>
        </w:rPr>
      </w:pPr>
      <w:r w:rsidRPr="00CF4E52">
        <w:rPr>
          <w:noProof/>
          <w:lang w:eastAsia="en-US"/>
        </w:rPr>
        <w:drawing>
          <wp:inline distT="0" distB="0" distL="0" distR="0" wp14:anchorId="2971CB6D" wp14:editId="2154589B">
            <wp:extent cx="304800" cy="304800"/>
            <wp:effectExtent l="0" t="0" r="0" b="0"/>
            <wp:docPr id="286" name="Picture 28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iCs/>
        </w:rPr>
        <w:t>NOTE:</w:t>
      </w:r>
      <w:r w:rsidRPr="00CF4E52">
        <w:rPr>
          <w:iCs/>
        </w:rPr>
        <w:t xml:space="preserve"> Callout boxes refer to labels or descriptions usually enclosed within a box, which point to specific areas of a displayed image.</w:t>
      </w:r>
    </w:p>
    <w:p w14:paraId="060E47FA" w14:textId="77777777" w:rsidR="00BF2366" w:rsidRPr="00CF4E52" w:rsidRDefault="00BF2366" w:rsidP="00BF2366">
      <w:pPr>
        <w:pStyle w:val="BodyText6"/>
      </w:pPr>
    </w:p>
    <w:p w14:paraId="6CEBEC27" w14:textId="77777777" w:rsidR="00BF2366" w:rsidRPr="00CF4E52" w:rsidRDefault="00BF2366" w:rsidP="00BF2366">
      <w:pPr>
        <w:pStyle w:val="AltHeading2"/>
      </w:pPr>
      <w:bookmarkStart w:id="25" w:name="navigation"/>
      <w:bookmarkStart w:id="26" w:name="_Toc321921658"/>
      <w:bookmarkStart w:id="27" w:name="_Toc485620883"/>
      <w:bookmarkStart w:id="28" w:name="_Toc4315559"/>
      <w:bookmarkStart w:id="29" w:name="_Toc5439291"/>
      <w:bookmarkStart w:id="30" w:name="_Toc5593094"/>
      <w:bookmarkStart w:id="31" w:name="_Toc6112765"/>
      <w:bookmarkStart w:id="32" w:name="_Toc21232474"/>
      <w:bookmarkStart w:id="33" w:name="_Toc5762696"/>
      <w:r w:rsidRPr="00CF4E52">
        <w:t>Documentation Navigation</w:t>
      </w:r>
      <w:bookmarkEnd w:id="25"/>
      <w:bookmarkEnd w:id="26"/>
    </w:p>
    <w:p w14:paraId="31CF860F" w14:textId="77777777" w:rsidR="00BF2366" w:rsidRPr="00CF4E52" w:rsidRDefault="00BF2366" w:rsidP="00BF2366">
      <w:pPr>
        <w:pStyle w:val="BodyText"/>
        <w:keepNext/>
        <w:keepLines/>
      </w:pPr>
      <w:r w:rsidRPr="00CF4E52">
        <w:fldChar w:fldCharType="begin"/>
      </w:r>
      <w:r w:rsidRPr="00CF4E52">
        <w:instrText xml:space="preserve"> XE "Documentation Navigation" </w:instrText>
      </w:r>
      <w:r w:rsidRPr="00CF4E52">
        <w:fldChar w:fldCharType="end"/>
      </w:r>
      <w:r w:rsidRPr="00CF4E52">
        <w:t>This document uses Microsoft</w:t>
      </w:r>
      <w:r w:rsidRPr="00CF4E52">
        <w:rPr>
          <w:vertAlign w:val="superscript"/>
        </w:rPr>
        <w:t>®</w:t>
      </w:r>
      <w:r w:rsidRPr="00CF4E52">
        <w:t xml:space="preserve"> Word’s built-in navigation for internal hyperlinks. To add </w:t>
      </w:r>
      <w:r w:rsidRPr="00CF4E52">
        <w:rPr>
          <w:b/>
        </w:rPr>
        <w:t>Back</w:t>
      </w:r>
      <w:r w:rsidRPr="00CF4E52">
        <w:t xml:space="preserve"> and </w:t>
      </w:r>
      <w:r w:rsidRPr="00CF4E52">
        <w:rPr>
          <w:b/>
        </w:rPr>
        <w:t>Forward</w:t>
      </w:r>
      <w:r w:rsidRPr="00CF4E52">
        <w:t xml:space="preserve"> navigation buttons to your toolbar, do the following:</w:t>
      </w:r>
    </w:p>
    <w:p w14:paraId="0156CAE4" w14:textId="77777777" w:rsidR="00BF2366" w:rsidRPr="00CF4E52" w:rsidRDefault="00BF2366" w:rsidP="000F6A87">
      <w:pPr>
        <w:pStyle w:val="ListNumber"/>
        <w:keepNext/>
        <w:keepLines/>
        <w:numPr>
          <w:ilvl w:val="0"/>
          <w:numId w:val="18"/>
        </w:numPr>
        <w:ind w:left="720"/>
      </w:pPr>
      <w:r w:rsidRPr="00CF4E52">
        <w:t>Right-click anywhere on the customizable Toolbar in Word (not the Ribbon section).</w:t>
      </w:r>
    </w:p>
    <w:p w14:paraId="79B22D58" w14:textId="77777777" w:rsidR="00BF2366" w:rsidRPr="00CF4E52" w:rsidRDefault="00BF2366" w:rsidP="000F6A87">
      <w:pPr>
        <w:pStyle w:val="ListNumber"/>
        <w:keepNext/>
        <w:keepLines/>
        <w:numPr>
          <w:ilvl w:val="0"/>
          <w:numId w:val="18"/>
        </w:numPr>
        <w:ind w:left="720"/>
      </w:pPr>
      <w:r w:rsidRPr="00CF4E52">
        <w:t xml:space="preserve">Select </w:t>
      </w:r>
      <w:r w:rsidRPr="00CF4E52">
        <w:rPr>
          <w:b/>
        </w:rPr>
        <w:t>Customize Quick Access Toolbar</w:t>
      </w:r>
      <w:r w:rsidRPr="00CF4E52">
        <w:t xml:space="preserve"> from the secondary menu.</w:t>
      </w:r>
    </w:p>
    <w:p w14:paraId="438282BA" w14:textId="77777777" w:rsidR="00BF2366" w:rsidRPr="00CF4E52" w:rsidRDefault="00BF2366" w:rsidP="000F6A87">
      <w:pPr>
        <w:pStyle w:val="ListNumber"/>
        <w:keepNext/>
        <w:keepLines/>
        <w:numPr>
          <w:ilvl w:val="0"/>
          <w:numId w:val="18"/>
        </w:numPr>
        <w:ind w:left="720"/>
      </w:pPr>
      <w:r w:rsidRPr="00CF4E52">
        <w:t>Select the drop-down arrow in the “Choose commands from:” box.</w:t>
      </w:r>
    </w:p>
    <w:p w14:paraId="00DE0565" w14:textId="77777777" w:rsidR="00BF2366" w:rsidRPr="00CF4E52" w:rsidRDefault="00BF2366" w:rsidP="000F6A87">
      <w:pPr>
        <w:pStyle w:val="ListNumber"/>
        <w:numPr>
          <w:ilvl w:val="0"/>
          <w:numId w:val="18"/>
        </w:numPr>
        <w:ind w:left="720"/>
      </w:pPr>
      <w:r w:rsidRPr="00CF4E52">
        <w:t xml:space="preserve">Select </w:t>
      </w:r>
      <w:r w:rsidRPr="00CF4E52">
        <w:rPr>
          <w:b/>
        </w:rPr>
        <w:t>All Commands</w:t>
      </w:r>
      <w:r w:rsidRPr="00CF4E52">
        <w:t xml:space="preserve"> from the displayed list.</w:t>
      </w:r>
    </w:p>
    <w:p w14:paraId="6081B5C7" w14:textId="77777777" w:rsidR="00BF2366" w:rsidRPr="00CF4E52" w:rsidRDefault="00BF2366" w:rsidP="000F6A87">
      <w:pPr>
        <w:pStyle w:val="ListNumber"/>
        <w:numPr>
          <w:ilvl w:val="0"/>
          <w:numId w:val="18"/>
        </w:numPr>
        <w:ind w:left="720"/>
      </w:pPr>
      <w:r w:rsidRPr="00CF4E52">
        <w:t xml:space="preserve">Scroll through the command list in the left column until you see the </w:t>
      </w:r>
      <w:r w:rsidRPr="00CF4E52">
        <w:rPr>
          <w:b/>
        </w:rPr>
        <w:t>Back</w:t>
      </w:r>
      <w:r w:rsidRPr="00CF4E52">
        <w:t xml:space="preserve"> command (circle with arrow pointing left).</w:t>
      </w:r>
    </w:p>
    <w:p w14:paraId="6B277513" w14:textId="77777777" w:rsidR="00BF2366" w:rsidRPr="00CF4E52" w:rsidRDefault="00BF2366" w:rsidP="000F6A87">
      <w:pPr>
        <w:pStyle w:val="ListNumber"/>
        <w:numPr>
          <w:ilvl w:val="0"/>
          <w:numId w:val="18"/>
        </w:numPr>
        <w:ind w:left="720"/>
      </w:pPr>
      <w:r w:rsidRPr="00CF4E52">
        <w:t xml:space="preserve">Select/Highlight the </w:t>
      </w:r>
      <w:r w:rsidRPr="00CF4E52">
        <w:rPr>
          <w:b/>
        </w:rPr>
        <w:t>Back</w:t>
      </w:r>
      <w:r w:rsidRPr="00CF4E52">
        <w:t xml:space="preserve"> command and select </w:t>
      </w:r>
      <w:r w:rsidRPr="00CF4E52">
        <w:rPr>
          <w:b/>
        </w:rPr>
        <w:t>Add</w:t>
      </w:r>
      <w:r w:rsidRPr="00CF4E52">
        <w:t xml:space="preserve"> to add it to your customized toolbar.</w:t>
      </w:r>
    </w:p>
    <w:p w14:paraId="63C340C7" w14:textId="77777777" w:rsidR="00BF2366" w:rsidRPr="00CF4E52" w:rsidRDefault="00BF2366" w:rsidP="000F6A87">
      <w:pPr>
        <w:pStyle w:val="ListNumber"/>
        <w:numPr>
          <w:ilvl w:val="0"/>
          <w:numId w:val="18"/>
        </w:numPr>
        <w:ind w:left="720"/>
      </w:pPr>
      <w:r w:rsidRPr="00CF4E52">
        <w:t xml:space="preserve">Scroll through the command list in the left column until you see the </w:t>
      </w:r>
      <w:r w:rsidRPr="00CF4E52">
        <w:rPr>
          <w:b/>
        </w:rPr>
        <w:t>Forward</w:t>
      </w:r>
      <w:r w:rsidRPr="00CF4E52">
        <w:t xml:space="preserve"> command (circle with arrow pointing right).</w:t>
      </w:r>
    </w:p>
    <w:p w14:paraId="5498FB44" w14:textId="77777777" w:rsidR="00BF2366" w:rsidRPr="00CF4E52" w:rsidRDefault="00BF2366" w:rsidP="000F6A87">
      <w:pPr>
        <w:pStyle w:val="ListNumber"/>
        <w:numPr>
          <w:ilvl w:val="0"/>
          <w:numId w:val="18"/>
        </w:numPr>
        <w:ind w:left="720"/>
      </w:pPr>
      <w:r w:rsidRPr="00CF4E52">
        <w:t xml:space="preserve">Select/Highlight the </w:t>
      </w:r>
      <w:r w:rsidRPr="00CF4E52">
        <w:rPr>
          <w:b/>
        </w:rPr>
        <w:t>Forward</w:t>
      </w:r>
      <w:r w:rsidRPr="00CF4E52">
        <w:t xml:space="preserve"> command and select </w:t>
      </w:r>
      <w:r w:rsidRPr="00CF4E52">
        <w:rPr>
          <w:b/>
        </w:rPr>
        <w:t>Add</w:t>
      </w:r>
      <w:r w:rsidRPr="00CF4E52">
        <w:t xml:space="preserve"> to add it to the customized toolbar.</w:t>
      </w:r>
    </w:p>
    <w:p w14:paraId="0BEC4BE7" w14:textId="77777777" w:rsidR="00BF2366" w:rsidRPr="00CF4E52" w:rsidRDefault="00BF2366" w:rsidP="000F6A87">
      <w:pPr>
        <w:pStyle w:val="ListNumber"/>
        <w:numPr>
          <w:ilvl w:val="0"/>
          <w:numId w:val="18"/>
        </w:numPr>
        <w:ind w:left="720"/>
      </w:pPr>
      <w:r w:rsidRPr="00CF4E52">
        <w:t xml:space="preserve">Select </w:t>
      </w:r>
      <w:r w:rsidRPr="00CF4E52">
        <w:rPr>
          <w:b/>
        </w:rPr>
        <w:t>OK</w:t>
      </w:r>
      <w:r w:rsidRPr="00CF4E52">
        <w:t>.</w:t>
      </w:r>
    </w:p>
    <w:p w14:paraId="03289B7D" w14:textId="77777777" w:rsidR="00BF2366" w:rsidRPr="00CF4E52" w:rsidRDefault="00BF2366" w:rsidP="00BF2366">
      <w:pPr>
        <w:pStyle w:val="BodyText6"/>
      </w:pPr>
    </w:p>
    <w:p w14:paraId="47E1B139" w14:textId="77777777" w:rsidR="00BF2366" w:rsidRPr="00CF4E52" w:rsidRDefault="00BF2366" w:rsidP="00BF2366">
      <w:pPr>
        <w:pStyle w:val="BodyText"/>
        <w:keepNext/>
        <w:keepLines/>
      </w:pPr>
      <w:r w:rsidRPr="00CF4E52">
        <w:t xml:space="preserve">You can now use these </w:t>
      </w:r>
      <w:r w:rsidRPr="00CF4E52">
        <w:rPr>
          <w:b/>
        </w:rPr>
        <w:t>Back</w:t>
      </w:r>
      <w:r w:rsidRPr="00CF4E52">
        <w:t xml:space="preserve"> and </w:t>
      </w:r>
      <w:r w:rsidRPr="00CF4E52">
        <w:rPr>
          <w:b/>
        </w:rPr>
        <w:t>Forward</w:t>
      </w:r>
      <w:r w:rsidRPr="00CF4E52">
        <w:t xml:space="preserve"> command buttons in the Toolbar to navigate back and forth in the Word document when selecting hyperlinks within the document.</w:t>
      </w:r>
    </w:p>
    <w:p w14:paraId="3858B4FF" w14:textId="69BEC996" w:rsidR="00BF2366" w:rsidRPr="00CF4E52" w:rsidRDefault="00BF2366" w:rsidP="00BF2366">
      <w:pPr>
        <w:pStyle w:val="Note"/>
      </w:pPr>
      <w:r w:rsidRPr="00CF4E52">
        <w:rPr>
          <w:noProof/>
          <w:lang w:eastAsia="en-US"/>
        </w:rPr>
        <w:drawing>
          <wp:inline distT="0" distB="0" distL="0" distR="0" wp14:anchorId="0D95ED04" wp14:editId="58E524BA">
            <wp:extent cx="304800" cy="304800"/>
            <wp:effectExtent l="0" t="0" r="0" b="0"/>
            <wp:docPr id="284" name="Picture 28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rPr>
        <w:t>NOTE:</w:t>
      </w:r>
      <w:r w:rsidRPr="00CF4E52">
        <w:t xml:space="preserve"> This is a one-time setup and is automatically available in any other Word document once you install it on the Toolbar.</w:t>
      </w:r>
    </w:p>
    <w:p w14:paraId="3E246A96" w14:textId="77777777" w:rsidR="00BF2366" w:rsidRPr="00CF4E52" w:rsidRDefault="00BF2366" w:rsidP="00BF2366">
      <w:pPr>
        <w:pStyle w:val="BodyText6"/>
      </w:pPr>
    </w:p>
    <w:p w14:paraId="1619CF11" w14:textId="77777777" w:rsidR="00BF2366" w:rsidRPr="00CF4E52" w:rsidRDefault="00BF2366" w:rsidP="00BF2366">
      <w:pPr>
        <w:pStyle w:val="AltHeading2"/>
      </w:pPr>
      <w:bookmarkStart w:id="34" w:name="_Toc397138030"/>
      <w:bookmarkStart w:id="35" w:name="_Toc485620882"/>
      <w:bookmarkStart w:id="36" w:name="_Toc4315558"/>
      <w:bookmarkStart w:id="37" w:name="_Toc8096545"/>
      <w:bookmarkStart w:id="38" w:name="_Toc15257683"/>
      <w:bookmarkStart w:id="39" w:name="_Toc18284795"/>
      <w:bookmarkStart w:id="40" w:name="_Toc5762698"/>
      <w:bookmarkEnd w:id="27"/>
      <w:bookmarkEnd w:id="28"/>
      <w:bookmarkEnd w:id="29"/>
      <w:bookmarkEnd w:id="30"/>
      <w:bookmarkEnd w:id="31"/>
      <w:bookmarkEnd w:id="32"/>
      <w:bookmarkEnd w:id="33"/>
      <w:r w:rsidRPr="00CF4E52">
        <w:lastRenderedPageBreak/>
        <w:t>How to Obtain Technical Information Online</w:t>
      </w:r>
      <w:bookmarkEnd w:id="34"/>
      <w:bookmarkEnd w:id="35"/>
      <w:bookmarkEnd w:id="36"/>
      <w:bookmarkEnd w:id="37"/>
      <w:bookmarkEnd w:id="38"/>
      <w:bookmarkEnd w:id="39"/>
    </w:p>
    <w:bookmarkEnd w:id="40"/>
    <w:p w14:paraId="77297918" w14:textId="77777777" w:rsidR="00BF2366" w:rsidRPr="00CF4E52" w:rsidRDefault="00BF2366" w:rsidP="00BF2366">
      <w:pPr>
        <w:pStyle w:val="BodyText"/>
        <w:keepNext/>
        <w:keepLines/>
      </w:pPr>
      <w:r w:rsidRPr="00CF4E52">
        <w:fldChar w:fldCharType="begin"/>
      </w:r>
      <w:r w:rsidRPr="00CF4E52">
        <w:instrText>XE "How to:Obtain Technical Information Online "</w:instrText>
      </w:r>
      <w:r w:rsidRPr="00CF4E52">
        <w:fldChar w:fldCharType="end"/>
      </w:r>
      <w:r w:rsidRPr="00CF4E52">
        <w:fldChar w:fldCharType="begin"/>
      </w:r>
      <w:r w:rsidRPr="00CF4E52">
        <w:instrText>XE "Online:Technical Information, How to Obtain"</w:instrText>
      </w:r>
      <w:r w:rsidRPr="00CF4E52">
        <w:fldChar w:fldCharType="end"/>
      </w:r>
      <w:r w:rsidRPr="00CF4E52">
        <w:t>Exported VistA M Server-based software file, routine, and global documentation can be generated using Kernel, MailMan, and VA FileMan utilities.</w:t>
      </w:r>
    </w:p>
    <w:p w14:paraId="0D177739" w14:textId="7BCA0C96" w:rsidR="00BF2366" w:rsidRPr="00CF4E52" w:rsidRDefault="00BF2366" w:rsidP="00BF2366">
      <w:pPr>
        <w:pStyle w:val="Note"/>
        <w:rPr>
          <w:rFonts w:cs="Times New Roman"/>
          <w:szCs w:val="22"/>
        </w:rPr>
      </w:pPr>
      <w:r w:rsidRPr="00CF4E52">
        <w:rPr>
          <w:rFonts w:cs="Times New Roman"/>
          <w:noProof/>
          <w:szCs w:val="22"/>
          <w:lang w:eastAsia="en-US"/>
        </w:rPr>
        <w:drawing>
          <wp:inline distT="0" distB="0" distL="0" distR="0" wp14:anchorId="4BB272D1" wp14:editId="67E29DBB">
            <wp:extent cx="304800" cy="304800"/>
            <wp:effectExtent l="0" t="0" r="0" b="0"/>
            <wp:docPr id="283" name="Picture 28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6"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rPr>
          <w:rFonts w:cs="Times New Roman"/>
          <w:szCs w:val="22"/>
        </w:rPr>
        <w:tab/>
      </w:r>
      <w:r w:rsidRPr="00CF4E52">
        <w:rPr>
          <w:rFonts w:cs="Times New Roman"/>
          <w:b/>
          <w:szCs w:val="22"/>
        </w:rPr>
        <w:t>NOTE:</w:t>
      </w:r>
      <w:r w:rsidRPr="00CF4E52">
        <w:rPr>
          <w:rFonts w:cs="Times New Roman"/>
          <w:szCs w:val="22"/>
        </w:rPr>
        <w:t xml:space="preserve"> Methods of obtaining specific technical information online is indicated where applicable under the appropriate section.</w:t>
      </w:r>
      <w:r w:rsidRPr="00CF4E52">
        <w:rPr>
          <w:rFonts w:cs="Times New Roman"/>
          <w:szCs w:val="22"/>
        </w:rPr>
        <w:br/>
      </w:r>
      <w:r w:rsidRPr="00CF4E52">
        <w:rPr>
          <w:rFonts w:cs="Times New Roman"/>
          <w:szCs w:val="22"/>
        </w:rPr>
        <w:br/>
      </w:r>
      <w:r w:rsidRPr="00CF4E52">
        <w:rPr>
          <w:rFonts w:cs="Times New Roman"/>
          <w:b/>
          <w:szCs w:val="22"/>
        </w:rPr>
        <w:t>REF:</w:t>
      </w:r>
      <w:r w:rsidRPr="00CF4E52">
        <w:rPr>
          <w:rFonts w:cs="Times New Roman"/>
          <w:szCs w:val="22"/>
        </w:rPr>
        <w:t xml:space="preserve"> For further information, see the </w:t>
      </w:r>
      <w:r w:rsidRPr="00CF4E52">
        <w:rPr>
          <w:rFonts w:cs="Times New Roman"/>
          <w:i/>
          <w:iCs/>
          <w:szCs w:val="22"/>
        </w:rPr>
        <w:t>RPC Broker Technical Manual</w:t>
      </w:r>
      <w:r w:rsidRPr="00CF4E52">
        <w:rPr>
          <w:rFonts w:cs="Times New Roman"/>
          <w:szCs w:val="22"/>
        </w:rPr>
        <w:t>.</w:t>
      </w:r>
    </w:p>
    <w:p w14:paraId="58456F97" w14:textId="77777777" w:rsidR="00BF2366" w:rsidRPr="00CF4E52" w:rsidRDefault="00BF2366" w:rsidP="00BF2366">
      <w:pPr>
        <w:pStyle w:val="BodyText6"/>
      </w:pPr>
    </w:p>
    <w:p w14:paraId="7AD6E24C" w14:textId="77777777" w:rsidR="00BF2366" w:rsidRPr="00CF4E52" w:rsidRDefault="00BF2366" w:rsidP="00BF2366">
      <w:pPr>
        <w:pStyle w:val="AltHeading3"/>
      </w:pPr>
      <w:bookmarkStart w:id="41" w:name="Help_at_Prompts"/>
      <w:r w:rsidRPr="00CF4E52">
        <w:t>Help at Prompts</w:t>
      </w:r>
      <w:bookmarkEnd w:id="41"/>
    </w:p>
    <w:p w14:paraId="20B473C6" w14:textId="77777777" w:rsidR="00BF2366" w:rsidRPr="00CF4E52" w:rsidRDefault="00BF2366" w:rsidP="00BF2366">
      <w:pPr>
        <w:pStyle w:val="BodyText"/>
      </w:pPr>
      <w:r w:rsidRPr="00CF4E52">
        <w:rPr>
          <w:vanish/>
        </w:rPr>
        <w:fldChar w:fldCharType="begin"/>
      </w:r>
      <w:r w:rsidRPr="00CF4E52">
        <w:rPr>
          <w:vanish/>
        </w:rPr>
        <w:instrText xml:space="preserve"> XE "</w:instrText>
      </w:r>
      <w:r w:rsidRPr="00CF4E52">
        <w:instrText xml:space="preserve">Online:Documentation" </w:instrText>
      </w:r>
      <w:r w:rsidRPr="00CF4E52">
        <w:rPr>
          <w:vanish/>
        </w:rPr>
        <w:fldChar w:fldCharType="end"/>
      </w:r>
      <w:r w:rsidRPr="00CF4E52">
        <w:rPr>
          <w:vanish/>
        </w:rPr>
        <w:fldChar w:fldCharType="begin"/>
      </w:r>
      <w:r w:rsidRPr="00CF4E52">
        <w:rPr>
          <w:vanish/>
        </w:rPr>
        <w:instrText xml:space="preserve"> XE "</w:instrText>
      </w:r>
      <w:r w:rsidRPr="00CF4E52">
        <w:instrText xml:space="preserve">Help:At Prompts" </w:instrText>
      </w:r>
      <w:r w:rsidRPr="00CF4E52">
        <w:rPr>
          <w:vanish/>
        </w:rPr>
        <w:fldChar w:fldCharType="end"/>
      </w:r>
      <w:r w:rsidRPr="00CF4E52">
        <w:rPr>
          <w:vanish/>
        </w:rPr>
        <w:fldChar w:fldCharType="begin"/>
      </w:r>
      <w:r w:rsidRPr="00CF4E52">
        <w:rPr>
          <w:vanish/>
        </w:rPr>
        <w:instrText xml:space="preserve"> XE "</w:instrText>
      </w:r>
      <w:r w:rsidRPr="00CF4E52">
        <w:instrText xml:space="preserve">Help:Online" </w:instrText>
      </w:r>
      <w:r w:rsidRPr="00CF4E52">
        <w:rPr>
          <w:vanish/>
        </w:rPr>
        <w:fldChar w:fldCharType="end"/>
      </w:r>
      <w:r w:rsidRPr="00CF4E52">
        <w:t>VistA M Server-based software provides online help and commonly used system default prompts. Users are encouraged to enter question marks</w:t>
      </w:r>
      <w:r w:rsidRPr="00CF4E52">
        <w:fldChar w:fldCharType="begin"/>
      </w:r>
      <w:r w:rsidRPr="00CF4E52">
        <w:instrText xml:space="preserve"> XE "Question Mark Help" </w:instrText>
      </w:r>
      <w:r w:rsidRPr="00CF4E52">
        <w:fldChar w:fldCharType="end"/>
      </w:r>
      <w:r w:rsidRPr="00CF4E52">
        <w:fldChar w:fldCharType="begin"/>
      </w:r>
      <w:r w:rsidRPr="00CF4E52">
        <w:instrText xml:space="preserve"> XE "Help:Question Marks" </w:instrText>
      </w:r>
      <w:r w:rsidRPr="00CF4E52">
        <w:fldChar w:fldCharType="end"/>
      </w:r>
      <w:r w:rsidRPr="00CF4E52">
        <w:t xml:space="preserve"> at any response prompt. At the end of the help display, you are immediately returned to the point from which you started. This is an easy way to learn about any aspect of VistA M Server-based software.</w:t>
      </w:r>
    </w:p>
    <w:p w14:paraId="45CA37A4" w14:textId="77777777" w:rsidR="00BF2366" w:rsidRPr="00CF4E52" w:rsidRDefault="00BF2366" w:rsidP="00BF2366">
      <w:pPr>
        <w:pStyle w:val="AltHeading3"/>
      </w:pPr>
      <w:r w:rsidRPr="00CF4E52">
        <w:t>Obtaining Data Dictionary Listings</w:t>
      </w:r>
    </w:p>
    <w:p w14:paraId="79C557B4" w14:textId="77777777" w:rsidR="00BF2366" w:rsidRPr="00CF4E52" w:rsidRDefault="00BF2366" w:rsidP="00BF2366">
      <w:pPr>
        <w:pStyle w:val="BodyText"/>
        <w:keepNext/>
        <w:keepLines/>
      </w:pPr>
      <w:r w:rsidRPr="00CF4E52">
        <w:fldChar w:fldCharType="begin"/>
      </w:r>
      <w:r w:rsidRPr="00CF4E52">
        <w:instrText>XE "Data Dictionary:Listings"</w:instrText>
      </w:r>
      <w:r w:rsidRPr="00CF4E52">
        <w:fldChar w:fldCharType="end"/>
      </w:r>
      <w:r w:rsidRPr="00CF4E52">
        <w:fldChar w:fldCharType="begin"/>
      </w:r>
      <w:r w:rsidRPr="00CF4E52">
        <w:instrText>XE "Obtaining:Data Dictionary Listings"</w:instrText>
      </w:r>
      <w:r w:rsidRPr="00CF4E52">
        <w:fldChar w:fldCharType="end"/>
      </w:r>
      <w:r w:rsidRPr="00CF4E52">
        <w:t xml:space="preserve">Technical information about VistA M Server-based files and the </w:t>
      </w:r>
      <w:proofErr w:type="gramStart"/>
      <w:r w:rsidRPr="00CF4E52">
        <w:t>fields</w:t>
      </w:r>
      <w:proofErr w:type="gramEnd"/>
      <w:r w:rsidRPr="00CF4E52">
        <w:t xml:space="preserve"> in files is stored in data dictionaries (DD). You can use the </w:t>
      </w:r>
      <w:r w:rsidRPr="00CF4E52">
        <w:rPr>
          <w:b/>
        </w:rPr>
        <w:t>List File Attributes</w:t>
      </w:r>
      <w:r w:rsidRPr="00CF4E52">
        <w:fldChar w:fldCharType="begin"/>
      </w:r>
      <w:r w:rsidRPr="00CF4E52">
        <w:instrText>XE “List File Attributes Option”</w:instrText>
      </w:r>
      <w:r w:rsidRPr="00CF4E52">
        <w:fldChar w:fldCharType="end"/>
      </w:r>
      <w:r w:rsidRPr="00CF4E52">
        <w:fldChar w:fldCharType="begin"/>
      </w:r>
      <w:r w:rsidRPr="00CF4E52">
        <w:instrText>XE “Options:List File Attributes”</w:instrText>
      </w:r>
      <w:r w:rsidRPr="00CF4E52">
        <w:fldChar w:fldCharType="end"/>
      </w:r>
      <w:r w:rsidRPr="00CF4E52">
        <w:t xml:space="preserve"> [DILIST</w:t>
      </w:r>
      <w:r w:rsidRPr="00CF4E52">
        <w:fldChar w:fldCharType="begin"/>
      </w:r>
      <w:r w:rsidRPr="00CF4E52">
        <w:instrText xml:space="preserve"> XE “DILIST Option” </w:instrText>
      </w:r>
      <w:r w:rsidRPr="00CF4E52">
        <w:fldChar w:fldCharType="end"/>
      </w:r>
      <w:r w:rsidRPr="00CF4E52">
        <w:fldChar w:fldCharType="begin"/>
      </w:r>
      <w:r w:rsidRPr="00CF4E52">
        <w:instrText xml:space="preserve"> XE “Options:DILIST” </w:instrText>
      </w:r>
      <w:r w:rsidRPr="00CF4E52">
        <w:fldChar w:fldCharType="end"/>
      </w:r>
      <w:r w:rsidRPr="00CF4E52">
        <w:t xml:space="preserve">] option on the </w:t>
      </w:r>
      <w:r w:rsidRPr="00CF4E52">
        <w:rPr>
          <w:b/>
        </w:rPr>
        <w:t>Data Dictionary Utilities</w:t>
      </w:r>
      <w:r w:rsidRPr="00CF4E52">
        <w:fldChar w:fldCharType="begin"/>
      </w:r>
      <w:r w:rsidRPr="00CF4E52">
        <w:instrText>XE “Data Dictionary:Data Dictionary Utilities Menu”</w:instrText>
      </w:r>
      <w:r w:rsidRPr="00CF4E52">
        <w:fldChar w:fldCharType="end"/>
      </w:r>
      <w:r w:rsidRPr="00CF4E52">
        <w:fldChar w:fldCharType="begin"/>
      </w:r>
      <w:r w:rsidRPr="00CF4E52">
        <w:instrText>XE “Menus:Data Dictionary Utilities”</w:instrText>
      </w:r>
      <w:r w:rsidRPr="00CF4E52">
        <w:fldChar w:fldCharType="end"/>
      </w:r>
      <w:r w:rsidRPr="00CF4E52">
        <w:fldChar w:fldCharType="begin"/>
      </w:r>
      <w:r w:rsidRPr="00CF4E52">
        <w:instrText>XE “Options:Data Dictionary Utilities”</w:instrText>
      </w:r>
      <w:r w:rsidRPr="00CF4E52">
        <w:fldChar w:fldCharType="end"/>
      </w:r>
      <w:r w:rsidRPr="00CF4E52">
        <w:t xml:space="preserve"> [DI DDU</w:t>
      </w:r>
      <w:r w:rsidRPr="00CF4E52">
        <w:fldChar w:fldCharType="begin"/>
      </w:r>
      <w:r w:rsidRPr="00CF4E52">
        <w:instrText xml:space="preserve"> XE “DI DDU Menu” </w:instrText>
      </w:r>
      <w:r w:rsidRPr="00CF4E52">
        <w:fldChar w:fldCharType="end"/>
      </w:r>
      <w:r w:rsidRPr="00CF4E52">
        <w:fldChar w:fldCharType="begin"/>
      </w:r>
      <w:r w:rsidRPr="00CF4E52">
        <w:instrText xml:space="preserve"> XE “Menus:DI DDU” </w:instrText>
      </w:r>
      <w:r w:rsidRPr="00CF4E52">
        <w:fldChar w:fldCharType="end"/>
      </w:r>
      <w:r w:rsidRPr="00CF4E52">
        <w:fldChar w:fldCharType="begin"/>
      </w:r>
      <w:r w:rsidRPr="00CF4E52">
        <w:instrText xml:space="preserve"> XE “Options:DI DDU” </w:instrText>
      </w:r>
      <w:r w:rsidRPr="00CF4E52">
        <w:fldChar w:fldCharType="end"/>
      </w:r>
      <w:r w:rsidRPr="00CF4E52">
        <w:t>] menu in VA FileMan to print formatted data dictionaries.</w:t>
      </w:r>
    </w:p>
    <w:p w14:paraId="22C29F62" w14:textId="2F26742B" w:rsidR="00BF2366" w:rsidRPr="00CF4E52" w:rsidRDefault="00BF2366" w:rsidP="00BF2366">
      <w:pPr>
        <w:pStyle w:val="Note"/>
      </w:pPr>
      <w:r w:rsidRPr="00CF4E52">
        <w:rPr>
          <w:noProof/>
        </w:rPr>
        <w:drawing>
          <wp:inline distT="0" distB="0" distL="0" distR="0" wp14:anchorId="17EB96E4" wp14:editId="4776AF0E">
            <wp:extent cx="304800" cy="304800"/>
            <wp:effectExtent l="0" t="0" r="0" b="0"/>
            <wp:docPr id="282" name="Picture 28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3"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iCs/>
        </w:rPr>
        <w:t xml:space="preserve">REF: </w:t>
      </w:r>
      <w:r w:rsidRPr="00CF4E52">
        <w:t xml:space="preserve">For details about obtaining data dictionaries and about the formats available, see the “List File Attributes” chapter in the “File Management” section of the </w:t>
      </w:r>
      <w:r w:rsidRPr="00CF4E52">
        <w:rPr>
          <w:i/>
        </w:rPr>
        <w:t>VA FileMan Advanced User Manual</w:t>
      </w:r>
      <w:r w:rsidRPr="00CF4E52">
        <w:t>.</w:t>
      </w:r>
    </w:p>
    <w:p w14:paraId="1F694A58" w14:textId="77777777" w:rsidR="00BF2366" w:rsidRPr="00CF4E52" w:rsidRDefault="00BF2366" w:rsidP="00BF2366">
      <w:pPr>
        <w:pStyle w:val="BodyText6"/>
      </w:pPr>
    </w:p>
    <w:p w14:paraId="2555E058" w14:textId="77777777" w:rsidR="00BF2366" w:rsidRPr="00CF4E52" w:rsidRDefault="00BF2366" w:rsidP="00BF2366">
      <w:pPr>
        <w:pStyle w:val="AltHeading2"/>
      </w:pPr>
      <w:bookmarkStart w:id="42" w:name="Assumptions_about_the_Reader"/>
      <w:r w:rsidRPr="00CF4E52">
        <w:t>Assumptions</w:t>
      </w:r>
      <w:bookmarkEnd w:id="42"/>
    </w:p>
    <w:p w14:paraId="6A8C69A8" w14:textId="77777777" w:rsidR="00BF2366" w:rsidRPr="00CF4E52" w:rsidRDefault="00BF2366" w:rsidP="00BF2366">
      <w:pPr>
        <w:pStyle w:val="BodyText"/>
        <w:keepNext/>
        <w:keepLines/>
        <w:rPr>
          <w:kern w:val="2"/>
        </w:rPr>
      </w:pPr>
      <w:r w:rsidRPr="00CF4E52">
        <w:fldChar w:fldCharType="begin"/>
      </w:r>
      <w:r w:rsidRPr="00CF4E52">
        <w:instrText xml:space="preserve"> XE "Assumptions" </w:instrText>
      </w:r>
      <w:r w:rsidRPr="00CF4E52">
        <w:fldChar w:fldCharType="end"/>
      </w:r>
      <w:r w:rsidRPr="00CF4E52">
        <w:rPr>
          <w:kern w:val="2"/>
        </w:rPr>
        <w:t>This manual is written with the assumption that the reader is familiar with the following:</w:t>
      </w:r>
    </w:p>
    <w:p w14:paraId="27BE3C22" w14:textId="77777777" w:rsidR="00BF2366" w:rsidRPr="00CF4E52" w:rsidRDefault="00BF2366" w:rsidP="00BF2366">
      <w:pPr>
        <w:pStyle w:val="ListBullet"/>
        <w:keepNext/>
        <w:keepLines/>
        <w:tabs>
          <w:tab w:val="num" w:pos="720"/>
        </w:tabs>
      </w:pPr>
      <w:r w:rsidRPr="00CF4E52">
        <w:t>VistA computing environment:</w:t>
      </w:r>
    </w:p>
    <w:p w14:paraId="48159F9F" w14:textId="77777777" w:rsidR="00BF2366" w:rsidRPr="00CF4E52" w:rsidRDefault="00BF2366" w:rsidP="000F6A87">
      <w:pPr>
        <w:pStyle w:val="ListBullet2"/>
        <w:keepNext/>
        <w:keepLines/>
        <w:numPr>
          <w:ilvl w:val="0"/>
          <w:numId w:val="22"/>
        </w:numPr>
        <w:ind w:left="1080"/>
      </w:pPr>
      <w:r w:rsidRPr="00CF4E52">
        <w:t>Kernel—VistA M Server software</w:t>
      </w:r>
    </w:p>
    <w:p w14:paraId="0099643E" w14:textId="77777777" w:rsidR="00BF2366" w:rsidRPr="00CF4E52" w:rsidRDefault="00BF2366" w:rsidP="000F6A87">
      <w:pPr>
        <w:pStyle w:val="ListBullet2"/>
        <w:keepNext/>
        <w:keepLines/>
        <w:numPr>
          <w:ilvl w:val="0"/>
          <w:numId w:val="22"/>
        </w:numPr>
        <w:ind w:left="1080"/>
      </w:pPr>
      <w:r w:rsidRPr="00CF4E52">
        <w:t>Remote Procedure Call (RPC) Broker—VistA Client/Server software</w:t>
      </w:r>
    </w:p>
    <w:p w14:paraId="17A74AF5" w14:textId="77777777" w:rsidR="00BF2366" w:rsidRPr="00CF4E52" w:rsidRDefault="00BF2366" w:rsidP="000F6A87">
      <w:pPr>
        <w:pStyle w:val="ListBullet2"/>
        <w:keepNext/>
        <w:keepLines/>
        <w:numPr>
          <w:ilvl w:val="0"/>
          <w:numId w:val="22"/>
        </w:numPr>
        <w:ind w:left="1080"/>
      </w:pPr>
      <w:r w:rsidRPr="00CF4E52">
        <w:t>VA FileMan data structures and terminology—VistA M Server software</w:t>
      </w:r>
    </w:p>
    <w:p w14:paraId="07F367D5" w14:textId="77777777" w:rsidR="00BF2366" w:rsidRPr="00CF4E52" w:rsidRDefault="00BF2366" w:rsidP="00BF2366">
      <w:pPr>
        <w:pStyle w:val="BodyText6"/>
        <w:keepNext/>
        <w:keepLines/>
      </w:pPr>
    </w:p>
    <w:p w14:paraId="1FE318A8" w14:textId="77777777" w:rsidR="00BF2366" w:rsidRPr="00CF4E52" w:rsidRDefault="00BF2366" w:rsidP="00BF2366">
      <w:pPr>
        <w:pStyle w:val="ListBullet"/>
        <w:keepNext/>
        <w:keepLines/>
        <w:tabs>
          <w:tab w:val="num" w:pos="720"/>
        </w:tabs>
      </w:pPr>
      <w:r w:rsidRPr="00CF4E52">
        <w:t>Microsoft</w:t>
      </w:r>
      <w:r w:rsidRPr="00CF4E52">
        <w:rPr>
          <w:vertAlign w:val="superscript"/>
        </w:rPr>
        <w:t>®</w:t>
      </w:r>
      <w:r w:rsidRPr="00CF4E52">
        <w:t xml:space="preserve"> Windows environment</w:t>
      </w:r>
    </w:p>
    <w:p w14:paraId="66359EB0" w14:textId="77777777" w:rsidR="00BF2366" w:rsidRPr="00CF4E52" w:rsidRDefault="00BF2366" w:rsidP="00BF2366">
      <w:pPr>
        <w:pStyle w:val="ListBullet"/>
        <w:tabs>
          <w:tab w:val="num" w:pos="720"/>
        </w:tabs>
      </w:pPr>
      <w:r w:rsidRPr="00CF4E52">
        <w:t>M programming language</w:t>
      </w:r>
    </w:p>
    <w:p w14:paraId="094EE34B" w14:textId="77777777" w:rsidR="00DE569D" w:rsidRPr="00DF0C9B" w:rsidRDefault="00DE569D" w:rsidP="00DE569D">
      <w:pPr>
        <w:pStyle w:val="ListBullet"/>
      </w:pPr>
      <w:bookmarkStart w:id="43" w:name="_Hlk112146185"/>
      <w:r w:rsidRPr="00DF0C9B">
        <w:rPr>
          <w:b/>
          <w:bCs/>
        </w:rPr>
        <w:t>Open</w:t>
      </w:r>
      <w:r w:rsidRPr="00DF0C9B">
        <w:rPr>
          <w:b/>
          <w:bCs/>
          <w:spacing w:val="-7"/>
        </w:rPr>
        <w:t xml:space="preserve"> </w:t>
      </w:r>
      <w:r w:rsidRPr="00DF0C9B">
        <w:rPr>
          <w:b/>
          <w:bCs/>
        </w:rPr>
        <w:t>Virtual</w:t>
      </w:r>
      <w:r w:rsidRPr="00DF0C9B">
        <w:rPr>
          <w:b/>
          <w:bCs/>
          <w:spacing w:val="-7"/>
        </w:rPr>
        <w:t xml:space="preserve"> </w:t>
      </w:r>
      <w:r w:rsidRPr="00DF0C9B">
        <w:rPr>
          <w:b/>
          <w:bCs/>
        </w:rPr>
        <w:t>Memory</w:t>
      </w:r>
      <w:r w:rsidRPr="00DF0C9B">
        <w:rPr>
          <w:b/>
          <w:bCs/>
          <w:spacing w:val="-6"/>
        </w:rPr>
        <w:t xml:space="preserve"> </w:t>
      </w:r>
      <w:r w:rsidRPr="00DF0C9B">
        <w:rPr>
          <w:b/>
          <w:bCs/>
        </w:rPr>
        <w:t>System</w:t>
      </w:r>
      <w:r w:rsidRPr="00DF0C9B">
        <w:rPr>
          <w:spacing w:val="-8"/>
        </w:rPr>
        <w:t xml:space="preserve"> </w:t>
      </w:r>
      <w:r w:rsidRPr="00DF0C9B">
        <w:rPr>
          <w:spacing w:val="-2"/>
        </w:rPr>
        <w:t>(</w:t>
      </w:r>
      <w:r w:rsidRPr="00DF0C9B">
        <w:rPr>
          <w:b/>
          <w:bCs/>
          <w:spacing w:val="-2"/>
        </w:rPr>
        <w:t>OpenVMS</w:t>
      </w:r>
      <w:r w:rsidRPr="00DF0C9B">
        <w:rPr>
          <w:spacing w:val="-2"/>
        </w:rPr>
        <w:t>)</w:t>
      </w:r>
    </w:p>
    <w:p w14:paraId="0A3DE4D3" w14:textId="77777777" w:rsidR="00DE569D" w:rsidRDefault="00DE569D" w:rsidP="00DE569D">
      <w:pPr>
        <w:pStyle w:val="ListBullet"/>
        <w:keepNext/>
        <w:keepLines/>
      </w:pPr>
      <w:r>
        <w:t>M</w:t>
      </w:r>
      <w:r>
        <w:rPr>
          <w:spacing w:val="-4"/>
        </w:rPr>
        <w:t xml:space="preserve"> </w:t>
      </w:r>
      <w:r>
        <w:t>operating</w:t>
      </w:r>
      <w:r>
        <w:rPr>
          <w:spacing w:val="-4"/>
        </w:rPr>
        <w:t xml:space="preserve"> </w:t>
      </w:r>
      <w:r>
        <w:t>systems:</w:t>
      </w:r>
    </w:p>
    <w:p w14:paraId="52D96B36" w14:textId="77777777" w:rsidR="00DE569D" w:rsidRPr="00F5548F" w:rsidRDefault="00DE569D" w:rsidP="00DE569D">
      <w:pPr>
        <w:pStyle w:val="ListBullet2"/>
        <w:keepNext/>
        <w:keepLines/>
        <w:rPr>
          <w:b/>
          <w:bCs/>
        </w:rPr>
      </w:pPr>
      <w:r w:rsidRPr="00F5548F">
        <w:rPr>
          <w:b/>
          <w:bCs/>
        </w:rPr>
        <w:t>Caché</w:t>
      </w:r>
      <w:r w:rsidRPr="00DF0C9B">
        <w:rPr>
          <w:spacing w:val="-5"/>
        </w:rPr>
        <w:t xml:space="preserve"> </w:t>
      </w:r>
      <w:r w:rsidRPr="00DF0C9B">
        <w:t>on</w:t>
      </w:r>
      <w:r w:rsidRPr="00DF0C9B">
        <w:rPr>
          <w:spacing w:val="-4"/>
        </w:rPr>
        <w:t xml:space="preserve"> </w:t>
      </w:r>
      <w:r w:rsidRPr="00F5548F">
        <w:rPr>
          <w:b/>
          <w:bCs/>
        </w:rPr>
        <w:t>NT</w:t>
      </w:r>
    </w:p>
    <w:p w14:paraId="085D8BF3" w14:textId="654D0E62" w:rsidR="00DE569D" w:rsidRPr="00F5548F" w:rsidRDefault="00DE569D" w:rsidP="00DE569D">
      <w:pPr>
        <w:pStyle w:val="ListBullet2"/>
        <w:rPr>
          <w:b/>
          <w:bCs/>
        </w:rPr>
      </w:pPr>
      <w:r w:rsidRPr="00F5548F">
        <w:rPr>
          <w:b/>
          <w:bCs/>
        </w:rPr>
        <w:t>Caché</w:t>
      </w:r>
      <w:r w:rsidRPr="00DF0C9B">
        <w:rPr>
          <w:spacing w:val="-5"/>
        </w:rPr>
        <w:t xml:space="preserve"> </w:t>
      </w:r>
      <w:r w:rsidRPr="00DF0C9B">
        <w:t>on</w:t>
      </w:r>
      <w:r w:rsidRPr="00DF0C9B">
        <w:rPr>
          <w:spacing w:val="-4"/>
        </w:rPr>
        <w:t xml:space="preserve"> </w:t>
      </w:r>
      <w:r w:rsidRPr="00F5548F">
        <w:rPr>
          <w:b/>
          <w:bCs/>
        </w:rPr>
        <w:t>OpenVMS</w:t>
      </w:r>
    </w:p>
    <w:p w14:paraId="68E1DC39" w14:textId="77777777" w:rsidR="00DE569D" w:rsidRPr="00F5548F" w:rsidRDefault="00DE569D" w:rsidP="00DE569D">
      <w:pPr>
        <w:pStyle w:val="ListBullet2"/>
        <w:rPr>
          <w:b/>
          <w:bCs/>
        </w:rPr>
      </w:pPr>
      <w:r w:rsidRPr="00F5548F">
        <w:rPr>
          <w:b/>
          <w:bCs/>
        </w:rPr>
        <w:lastRenderedPageBreak/>
        <w:t>Digital</w:t>
      </w:r>
      <w:r w:rsidRPr="00F5548F">
        <w:rPr>
          <w:b/>
          <w:bCs/>
          <w:spacing w:val="-5"/>
        </w:rPr>
        <w:t xml:space="preserve"> </w:t>
      </w:r>
      <w:r w:rsidRPr="00F5548F">
        <w:rPr>
          <w:b/>
          <w:bCs/>
        </w:rPr>
        <w:t>Standard MUMPS</w:t>
      </w:r>
      <w:r w:rsidRPr="00DF0C9B">
        <w:t xml:space="preserve"> (</w:t>
      </w:r>
      <w:r w:rsidRPr="00F5548F">
        <w:rPr>
          <w:b/>
          <w:bCs/>
        </w:rPr>
        <w:t>DSM</w:t>
      </w:r>
      <w:r w:rsidRPr="00DF0C9B">
        <w:t xml:space="preserve">) for </w:t>
      </w:r>
      <w:r w:rsidRPr="00F5548F">
        <w:rPr>
          <w:b/>
          <w:bCs/>
        </w:rPr>
        <w:t>OpenVMS</w:t>
      </w:r>
    </w:p>
    <w:p w14:paraId="32725883" w14:textId="303D4554" w:rsidR="00DE569D" w:rsidRDefault="00DE569D" w:rsidP="00DE569D">
      <w:pPr>
        <w:pStyle w:val="ListBullet2"/>
      </w:pPr>
      <w:r w:rsidRPr="00F5548F">
        <w:rPr>
          <w:b/>
          <w:bCs/>
        </w:rPr>
        <w:t>GT.M</w:t>
      </w:r>
      <w:r w:rsidRPr="00DF0C9B">
        <w:t xml:space="preserve"> on </w:t>
      </w:r>
      <w:r w:rsidRPr="00F5548F">
        <w:rPr>
          <w:b/>
          <w:bCs/>
        </w:rPr>
        <w:t>Linux</w:t>
      </w:r>
      <w:r>
        <w:t xml:space="preserve"> or </w:t>
      </w:r>
      <w:r w:rsidRPr="00F5548F">
        <w:rPr>
          <w:b/>
          <w:bCs/>
        </w:rPr>
        <w:t>GT.M</w:t>
      </w:r>
      <w:r w:rsidRPr="00DF0C9B">
        <w:t xml:space="preserve"> on </w:t>
      </w:r>
      <w:r w:rsidRPr="00F5548F">
        <w:rPr>
          <w:b/>
          <w:bCs/>
        </w:rPr>
        <w:t>OpenVMS</w:t>
      </w:r>
    </w:p>
    <w:bookmarkEnd w:id="43"/>
    <w:p w14:paraId="3215AA3B" w14:textId="77777777" w:rsidR="00BF2366" w:rsidRPr="00CF4E52" w:rsidRDefault="00BF2366" w:rsidP="00BF2366">
      <w:pPr>
        <w:pStyle w:val="BodyText6"/>
      </w:pPr>
    </w:p>
    <w:p w14:paraId="043064F7" w14:textId="77777777" w:rsidR="00BF2366" w:rsidRPr="00CF4E52" w:rsidRDefault="00BF2366" w:rsidP="00BF2366">
      <w:pPr>
        <w:pStyle w:val="AltHeading2"/>
      </w:pPr>
      <w:bookmarkStart w:id="44" w:name="_Toc485620884"/>
      <w:bookmarkStart w:id="45" w:name="_Toc4315560"/>
      <w:bookmarkStart w:id="46" w:name="_Toc8096547"/>
      <w:bookmarkStart w:id="47" w:name="_Toc15257685"/>
      <w:bookmarkStart w:id="48" w:name="_Toc18284796"/>
      <w:bookmarkStart w:id="49" w:name="Reference_Materials"/>
      <w:r w:rsidRPr="00CF4E52">
        <w:t>Reference</w:t>
      </w:r>
      <w:bookmarkEnd w:id="44"/>
      <w:r w:rsidRPr="00CF4E52">
        <w:t>s</w:t>
      </w:r>
      <w:bookmarkEnd w:id="45"/>
      <w:bookmarkEnd w:id="46"/>
      <w:bookmarkEnd w:id="47"/>
      <w:bookmarkEnd w:id="48"/>
      <w:bookmarkEnd w:id="49"/>
    </w:p>
    <w:p w14:paraId="4F9E0ECD" w14:textId="77777777" w:rsidR="00BF2366" w:rsidRPr="00CF4E52" w:rsidRDefault="00BF2366" w:rsidP="00BF2366">
      <w:pPr>
        <w:pStyle w:val="BodyText"/>
        <w:keepNext/>
        <w:keepLines/>
      </w:pPr>
      <w:r w:rsidRPr="00CF4E52">
        <w:t>Readers who wish to learn more about RPC Broker should consult the following:</w:t>
      </w:r>
    </w:p>
    <w:p w14:paraId="7DAABBB7" w14:textId="224AD69C" w:rsidR="00BF2366" w:rsidRPr="00CF4E52" w:rsidRDefault="00BF2366" w:rsidP="00BF2366">
      <w:pPr>
        <w:pStyle w:val="ListBullet"/>
        <w:keepNext/>
        <w:keepLines/>
        <w:tabs>
          <w:tab w:val="num" w:pos="720"/>
        </w:tabs>
        <w:rPr>
          <w:i/>
        </w:rPr>
      </w:pPr>
      <w:r w:rsidRPr="00CF4E52">
        <w:t xml:space="preserve">Patch XWB*1.1*35 </w:t>
      </w:r>
      <w:r w:rsidR="00DE569D">
        <w:t xml:space="preserve">and </w:t>
      </w:r>
      <w:r w:rsidR="00DE569D" w:rsidRPr="00CF4E52">
        <w:t>XWB*1.1*</w:t>
      </w:r>
      <w:r w:rsidR="00DE569D">
        <w:t xml:space="preserve">44 </w:t>
      </w:r>
      <w:r w:rsidRPr="00CF4E52">
        <w:t>Patch Description</w:t>
      </w:r>
      <w:r w:rsidR="00DE569D">
        <w:t>s</w:t>
      </w:r>
      <w:r w:rsidRPr="00CF4E52">
        <w:t xml:space="preserve"> (PD</w:t>
      </w:r>
      <w:r w:rsidR="00DE569D">
        <w:t>s</w:t>
      </w:r>
      <w:r w:rsidRPr="00CF4E52">
        <w:t>) located in the National Patch Module on FORUM―Includes Installation Instructions.</w:t>
      </w:r>
    </w:p>
    <w:p w14:paraId="19F0553E" w14:textId="77777777" w:rsidR="00BF2366" w:rsidRPr="00CF4E52" w:rsidRDefault="00BF2366" w:rsidP="00BF2366">
      <w:pPr>
        <w:pStyle w:val="ListBullet"/>
        <w:keepNext/>
        <w:keepLines/>
        <w:tabs>
          <w:tab w:val="num" w:pos="720"/>
        </w:tabs>
      </w:pPr>
      <w:r w:rsidRPr="00CF4E52">
        <w:t>RPC Broker Release Notes</w:t>
      </w:r>
    </w:p>
    <w:p w14:paraId="3402E572" w14:textId="77777777" w:rsidR="00BF2366" w:rsidRPr="00CF4E52" w:rsidRDefault="00BF2366" w:rsidP="00BF2366">
      <w:pPr>
        <w:pStyle w:val="ListBullet"/>
        <w:tabs>
          <w:tab w:val="num" w:pos="720"/>
        </w:tabs>
      </w:pPr>
      <w:r w:rsidRPr="00CF4E52">
        <w:t>RPC Broker Deployment, Installation, Back-Out, and Rollback Guide (DIBRG)</w:t>
      </w:r>
    </w:p>
    <w:p w14:paraId="6E29098C" w14:textId="77777777" w:rsidR="00BF2366" w:rsidRPr="00CF4E52" w:rsidRDefault="00BF2366" w:rsidP="00BF2366">
      <w:pPr>
        <w:pStyle w:val="ListBullet"/>
        <w:tabs>
          <w:tab w:val="num" w:pos="720"/>
        </w:tabs>
      </w:pPr>
      <w:r w:rsidRPr="00CF4E52">
        <w:t>RPC Broker Systems Management Guide</w:t>
      </w:r>
    </w:p>
    <w:p w14:paraId="37603679" w14:textId="77777777" w:rsidR="00BF2366" w:rsidRPr="00CF4E52" w:rsidRDefault="00BF2366" w:rsidP="00BF2366">
      <w:pPr>
        <w:pStyle w:val="ListBullet"/>
        <w:tabs>
          <w:tab w:val="num" w:pos="720"/>
        </w:tabs>
      </w:pPr>
      <w:r w:rsidRPr="00CF4E52">
        <w:t>RPC Broker Technical Manual</w:t>
      </w:r>
    </w:p>
    <w:p w14:paraId="0116881E" w14:textId="77777777" w:rsidR="00BF2366" w:rsidRPr="00CF4E52" w:rsidRDefault="00BF2366" w:rsidP="00BF2366">
      <w:pPr>
        <w:pStyle w:val="ListBullet"/>
        <w:tabs>
          <w:tab w:val="num" w:pos="720"/>
        </w:tabs>
      </w:pPr>
      <w:r w:rsidRPr="00CF4E52">
        <w:t>RPC Broker User Guide</w:t>
      </w:r>
    </w:p>
    <w:p w14:paraId="5870974D" w14:textId="77777777" w:rsidR="00BF2366" w:rsidRPr="00CF4E52" w:rsidRDefault="00BF2366" w:rsidP="00BF2366">
      <w:pPr>
        <w:pStyle w:val="ListBullet"/>
        <w:tabs>
          <w:tab w:val="num" w:pos="720"/>
        </w:tabs>
        <w:rPr>
          <w:kern w:val="2"/>
        </w:rPr>
      </w:pPr>
      <w:r w:rsidRPr="00CF4E52">
        <w:rPr>
          <w:i/>
        </w:rPr>
        <w:t>RPC Broker Developer’s Guide</w:t>
      </w:r>
      <w:r w:rsidRPr="00CF4E52">
        <w:t>—This document provides an overview of development with the RPC Broker.</w:t>
      </w:r>
    </w:p>
    <w:p w14:paraId="72694BD9" w14:textId="77777777" w:rsidR="00BF2366" w:rsidRPr="00CF4E52" w:rsidRDefault="00BF2366" w:rsidP="00BF2366">
      <w:pPr>
        <w:pStyle w:val="ListBullet"/>
        <w:tabs>
          <w:tab w:val="num" w:pos="720"/>
        </w:tabs>
      </w:pPr>
      <w:r w:rsidRPr="00CF4E52">
        <w:rPr>
          <w:kern w:val="2"/>
        </w:rPr>
        <w:t>RPC Broker</w:t>
      </w:r>
      <w:r w:rsidRPr="00CF4E52">
        <w:t xml:space="preserve"> VA Intranet website</w:t>
      </w:r>
      <w:r w:rsidRPr="00CF4E52">
        <w:fldChar w:fldCharType="begin"/>
      </w:r>
      <w:r w:rsidRPr="00CF4E52">
        <w:instrText>XE "Websites:RPC Broker"</w:instrText>
      </w:r>
      <w:r w:rsidRPr="00CF4E52">
        <w:fldChar w:fldCharType="end"/>
      </w:r>
      <w:r w:rsidRPr="00CF4E52">
        <w:fldChar w:fldCharType="begin"/>
      </w:r>
      <w:r w:rsidRPr="00CF4E52">
        <w:instrText>XE "URLs:RPC Broker Website"</w:instrText>
      </w:r>
      <w:r w:rsidRPr="00CF4E52">
        <w:fldChar w:fldCharType="end"/>
      </w:r>
      <w:r w:rsidRPr="00CF4E52">
        <w:rPr>
          <w:kern w:val="2"/>
        </w:rPr>
        <w:fldChar w:fldCharType="begin"/>
      </w:r>
      <w:r w:rsidRPr="00CF4E52">
        <w:instrText xml:space="preserve"> XE "Home Pages:</w:instrText>
      </w:r>
      <w:r w:rsidRPr="00CF4E52">
        <w:rPr>
          <w:kern w:val="2"/>
        </w:rPr>
        <w:instrText>RPC Broker Website</w:instrText>
      </w:r>
      <w:r w:rsidRPr="00CF4E52">
        <w:instrText xml:space="preserve">" </w:instrText>
      </w:r>
      <w:r w:rsidRPr="00CF4E52">
        <w:rPr>
          <w:kern w:val="2"/>
        </w:rPr>
        <w:fldChar w:fldCharType="end"/>
      </w:r>
      <w:r w:rsidRPr="00CF4E52">
        <w:rPr>
          <w:kern w:val="2"/>
        </w:rPr>
        <w:fldChar w:fldCharType="begin"/>
      </w:r>
      <w:r w:rsidRPr="00CF4E52">
        <w:instrText xml:space="preserve"> XE "</w:instrText>
      </w:r>
      <w:r w:rsidRPr="00CF4E52">
        <w:rPr>
          <w:kern w:val="2"/>
        </w:rPr>
        <w:instrText>RPC Broker:Website</w:instrText>
      </w:r>
      <w:r w:rsidRPr="00CF4E52">
        <w:instrText xml:space="preserve">" </w:instrText>
      </w:r>
      <w:r w:rsidRPr="00CF4E52">
        <w:rPr>
          <w:kern w:val="2"/>
        </w:rPr>
        <w:fldChar w:fldCharType="end"/>
      </w:r>
      <w:r w:rsidRPr="00CF4E52">
        <w:t>.</w:t>
      </w:r>
      <w:r w:rsidRPr="00CF4E52">
        <w:rPr>
          <w:rStyle w:val="Hyperlink"/>
          <w:color w:val="000000"/>
          <w:kern w:val="2"/>
          <w:szCs w:val="24"/>
        </w:rPr>
        <w:br/>
      </w:r>
      <w:r w:rsidRPr="00CF4E52">
        <w:rPr>
          <w:rStyle w:val="Hyperlink"/>
          <w:color w:val="000000"/>
          <w:kern w:val="2"/>
          <w:szCs w:val="24"/>
        </w:rPr>
        <w:br/>
      </w:r>
      <w:r w:rsidRPr="00CF4E52">
        <w:t>This site provides announcements, additional information (e.g., Frequently Asked Questions [FAQs], advisories), documentation links, archives of older documentation and software downloads.</w:t>
      </w:r>
    </w:p>
    <w:p w14:paraId="4C8FB832" w14:textId="77777777" w:rsidR="00BF2366" w:rsidRPr="00CF4E52" w:rsidRDefault="00BF2366" w:rsidP="00BF2366">
      <w:pPr>
        <w:pStyle w:val="BodyText6"/>
      </w:pPr>
    </w:p>
    <w:p w14:paraId="409A3373" w14:textId="073E107E" w:rsidR="00BF2366" w:rsidRPr="00CF4E52" w:rsidRDefault="00BF2366" w:rsidP="00BF2366">
      <w:pPr>
        <w:pStyle w:val="BodyText"/>
      </w:pPr>
      <w:r w:rsidRPr="00CF4E52">
        <w:t>VistA documentation is made available online in Microsoft</w:t>
      </w:r>
      <w:r w:rsidRPr="00CF4E52">
        <w:rPr>
          <w:vertAlign w:val="superscript"/>
        </w:rPr>
        <w:t>®</w:t>
      </w:r>
      <w:r w:rsidRPr="00CF4E52">
        <w:t xml:space="preserve"> Word format and in Adobe Acrobat Portable Document Format (PDF). The PDF documents </w:t>
      </w:r>
      <w:r w:rsidRPr="00CF4E52">
        <w:rPr>
          <w:i/>
        </w:rPr>
        <w:t>must</w:t>
      </w:r>
      <w:r w:rsidRPr="00CF4E52">
        <w:t xml:space="preserve"> be read using the Adobe Acrobat Reader, which is freely distributed by Adobe Systems Incorporated at</w:t>
      </w:r>
      <w:r w:rsidRPr="00CF4E52">
        <w:fldChar w:fldCharType="begin"/>
      </w:r>
      <w:r w:rsidRPr="00CF4E52">
        <w:instrText>XE "Websites:Adobe Website"</w:instrText>
      </w:r>
      <w:r w:rsidRPr="00CF4E52">
        <w:fldChar w:fldCharType="end"/>
      </w:r>
      <w:r w:rsidRPr="00CF4E52">
        <w:fldChar w:fldCharType="begin"/>
      </w:r>
      <w:r w:rsidRPr="00CF4E52">
        <w:instrText>XE "URLs:Adobe Website"</w:instrText>
      </w:r>
      <w:r w:rsidRPr="00CF4E52">
        <w:fldChar w:fldCharType="end"/>
      </w:r>
      <w:r w:rsidRPr="00CF4E52">
        <w:fldChar w:fldCharType="begin"/>
      </w:r>
      <w:r w:rsidRPr="00CF4E52">
        <w:instrText>XE "Home Pages:Adobe Website"</w:instrText>
      </w:r>
      <w:r w:rsidRPr="00CF4E52">
        <w:fldChar w:fldCharType="end"/>
      </w:r>
      <w:r w:rsidRPr="00CF4E52">
        <w:t xml:space="preserve">: </w:t>
      </w:r>
      <w:hyperlink r:id="rId14" w:tooltip="Adobe Website" w:history="1">
        <w:r w:rsidRPr="00CF4E52">
          <w:rPr>
            <w:rStyle w:val="Hyperlink"/>
          </w:rPr>
          <w:t>http://www.adobe.com/</w:t>
        </w:r>
      </w:hyperlink>
    </w:p>
    <w:p w14:paraId="76B4A215" w14:textId="730B7727" w:rsidR="00BF2366" w:rsidRPr="00CF4E52" w:rsidRDefault="00BF2366" w:rsidP="00BF2366">
      <w:pPr>
        <w:pStyle w:val="BodyText"/>
      </w:pPr>
      <w:r w:rsidRPr="00CF4E52">
        <w:rPr>
          <w:bCs/>
        </w:rPr>
        <w:t>VistA</w:t>
      </w:r>
      <w:r w:rsidRPr="00CF4E52">
        <w:t xml:space="preserve"> documentation can be downloaded from the </w:t>
      </w:r>
      <w:r w:rsidRPr="00CF4E52">
        <w:rPr>
          <w:bCs/>
        </w:rPr>
        <w:t>VA Software Document Library</w:t>
      </w:r>
      <w:r w:rsidRPr="00CF4E52">
        <w:t xml:space="preserve"> (VDL) Website</w:t>
      </w:r>
      <w:r w:rsidRPr="00CF4E52">
        <w:rPr>
          <w:kern w:val="2"/>
        </w:rPr>
        <w:fldChar w:fldCharType="begin"/>
      </w:r>
      <w:r w:rsidRPr="00CF4E52">
        <w:instrText xml:space="preserve"> XE "Websites:VA Software Document Library (</w:instrText>
      </w:r>
      <w:r w:rsidRPr="00CF4E52">
        <w:rPr>
          <w:kern w:val="2"/>
        </w:rPr>
        <w:instrText>VDL) Website</w:instrText>
      </w:r>
      <w:r w:rsidRPr="00CF4E52">
        <w:instrText xml:space="preserve">" </w:instrText>
      </w:r>
      <w:r w:rsidRPr="00CF4E52">
        <w:rPr>
          <w:kern w:val="2"/>
        </w:rPr>
        <w:fldChar w:fldCharType="end"/>
      </w:r>
      <w:r w:rsidRPr="00CF4E52">
        <w:rPr>
          <w:kern w:val="2"/>
        </w:rPr>
        <w:fldChar w:fldCharType="begin"/>
      </w:r>
      <w:r w:rsidRPr="00CF4E52">
        <w:instrText xml:space="preserve"> XE "URLs:VA Software Document Library (</w:instrText>
      </w:r>
      <w:r w:rsidRPr="00CF4E52">
        <w:rPr>
          <w:kern w:val="2"/>
        </w:rPr>
        <w:instrText>VDL) Website</w:instrText>
      </w:r>
      <w:r w:rsidRPr="00CF4E52">
        <w:instrText xml:space="preserve">" </w:instrText>
      </w:r>
      <w:r w:rsidRPr="00CF4E52">
        <w:rPr>
          <w:kern w:val="2"/>
        </w:rPr>
        <w:fldChar w:fldCharType="end"/>
      </w:r>
      <w:r w:rsidRPr="00CF4E52">
        <w:rPr>
          <w:kern w:val="2"/>
        </w:rPr>
        <w:fldChar w:fldCharType="begin"/>
      </w:r>
      <w:r w:rsidRPr="00CF4E52">
        <w:instrText xml:space="preserve"> XE "Home Pages:VA Software Document Library (</w:instrText>
      </w:r>
      <w:r w:rsidRPr="00CF4E52">
        <w:rPr>
          <w:kern w:val="2"/>
        </w:rPr>
        <w:instrText>VDL) Website</w:instrText>
      </w:r>
      <w:r w:rsidRPr="00CF4E52">
        <w:instrText xml:space="preserve">" </w:instrText>
      </w:r>
      <w:r w:rsidRPr="00CF4E52">
        <w:rPr>
          <w:kern w:val="2"/>
        </w:rPr>
        <w:fldChar w:fldCharType="end"/>
      </w:r>
      <w:r w:rsidRPr="00CF4E52">
        <w:rPr>
          <w:kern w:val="2"/>
        </w:rPr>
        <w:fldChar w:fldCharType="begin"/>
      </w:r>
      <w:r w:rsidRPr="00CF4E52">
        <w:instrText xml:space="preserve"> XE "VA Software Document Library (</w:instrText>
      </w:r>
      <w:r w:rsidRPr="00CF4E52">
        <w:rPr>
          <w:kern w:val="2"/>
        </w:rPr>
        <w:instrText>VDL):Website</w:instrText>
      </w:r>
      <w:r w:rsidRPr="00CF4E52">
        <w:instrText xml:space="preserve">" </w:instrText>
      </w:r>
      <w:r w:rsidRPr="00CF4E52">
        <w:rPr>
          <w:kern w:val="2"/>
        </w:rPr>
        <w:fldChar w:fldCharType="end"/>
      </w:r>
      <w:r w:rsidRPr="00CF4E52">
        <w:t xml:space="preserve">: </w:t>
      </w:r>
      <w:hyperlink r:id="rId15" w:tooltip="VA Software Document Library (VDL) Website" w:history="1">
        <w:r w:rsidRPr="00CF4E52">
          <w:rPr>
            <w:rStyle w:val="Hyperlink"/>
          </w:rPr>
          <w:t>http://www.va.gov/vdl/</w:t>
        </w:r>
      </w:hyperlink>
    </w:p>
    <w:p w14:paraId="0ABB01A2" w14:textId="19E71B04" w:rsidR="00BF2366" w:rsidRPr="00CF4E52" w:rsidRDefault="00BF2366" w:rsidP="00BF2366">
      <w:pPr>
        <w:pStyle w:val="BodyText"/>
      </w:pPr>
      <w:r w:rsidRPr="00CF4E52">
        <w:t>The RPC Broker documentation is located on the VDL at</w:t>
      </w:r>
      <w:r w:rsidRPr="00CF4E52">
        <w:rPr>
          <w:kern w:val="2"/>
        </w:rPr>
        <w:fldChar w:fldCharType="begin"/>
      </w:r>
      <w:r w:rsidRPr="00CF4E52">
        <w:instrText xml:space="preserve"> XE "Websites:VA Software Document Library (</w:instrText>
      </w:r>
      <w:r w:rsidRPr="00CF4E52">
        <w:rPr>
          <w:kern w:val="2"/>
        </w:rPr>
        <w:instrText>VDL) Website:RPC Broker</w:instrText>
      </w:r>
      <w:r w:rsidRPr="00CF4E52">
        <w:instrText xml:space="preserve">" </w:instrText>
      </w:r>
      <w:r w:rsidRPr="00CF4E52">
        <w:rPr>
          <w:kern w:val="2"/>
        </w:rPr>
        <w:fldChar w:fldCharType="end"/>
      </w:r>
      <w:r w:rsidRPr="00CF4E52">
        <w:rPr>
          <w:kern w:val="2"/>
        </w:rPr>
        <w:fldChar w:fldCharType="begin"/>
      </w:r>
      <w:r w:rsidRPr="00CF4E52">
        <w:instrText xml:space="preserve"> XE "URLs:VA Software Document Library (</w:instrText>
      </w:r>
      <w:r w:rsidRPr="00CF4E52">
        <w:rPr>
          <w:kern w:val="2"/>
        </w:rPr>
        <w:instrText>VDL) Website:RPC Broker</w:instrText>
      </w:r>
      <w:r w:rsidRPr="00CF4E52">
        <w:instrText xml:space="preserve">" </w:instrText>
      </w:r>
      <w:r w:rsidRPr="00CF4E52">
        <w:rPr>
          <w:kern w:val="2"/>
        </w:rPr>
        <w:fldChar w:fldCharType="end"/>
      </w:r>
      <w:r w:rsidRPr="00CF4E52">
        <w:rPr>
          <w:kern w:val="2"/>
        </w:rPr>
        <w:fldChar w:fldCharType="begin"/>
      </w:r>
      <w:r w:rsidRPr="00CF4E52">
        <w:instrText xml:space="preserve"> XE "Home Pages:VA Software Document Library (</w:instrText>
      </w:r>
      <w:r w:rsidRPr="00CF4E52">
        <w:rPr>
          <w:kern w:val="2"/>
        </w:rPr>
        <w:instrText>VDL) Website:RPC Broker</w:instrText>
      </w:r>
      <w:r w:rsidRPr="00CF4E52">
        <w:instrText xml:space="preserve">" </w:instrText>
      </w:r>
      <w:r w:rsidRPr="00CF4E52">
        <w:rPr>
          <w:kern w:val="2"/>
        </w:rPr>
        <w:fldChar w:fldCharType="end"/>
      </w:r>
      <w:r w:rsidRPr="00CF4E52">
        <w:rPr>
          <w:kern w:val="2"/>
        </w:rPr>
        <w:fldChar w:fldCharType="begin"/>
      </w:r>
      <w:r w:rsidRPr="00CF4E52">
        <w:instrText xml:space="preserve"> XE "VA Software Document Library (</w:instrText>
      </w:r>
      <w:r w:rsidRPr="00CF4E52">
        <w:rPr>
          <w:kern w:val="2"/>
        </w:rPr>
        <w:instrText>VDL):Website:RPC Broker</w:instrText>
      </w:r>
      <w:r w:rsidRPr="00CF4E52">
        <w:instrText xml:space="preserve">" </w:instrText>
      </w:r>
      <w:r w:rsidRPr="00CF4E52">
        <w:rPr>
          <w:kern w:val="2"/>
        </w:rPr>
        <w:fldChar w:fldCharType="end"/>
      </w:r>
      <w:r w:rsidRPr="00CF4E52">
        <w:t xml:space="preserve">: </w:t>
      </w:r>
      <w:hyperlink r:id="rId16" w:tooltip="VDL: RPC Broker Documentation Website" w:history="1">
        <w:r w:rsidRPr="00CF4E52">
          <w:rPr>
            <w:rStyle w:val="Hyperlink"/>
          </w:rPr>
          <w:t>https://www.va.gov/vdl/application.asp?appid=23</w:t>
        </w:r>
      </w:hyperlink>
    </w:p>
    <w:p w14:paraId="433A5D06" w14:textId="77777777" w:rsidR="00BF2366" w:rsidRPr="00CF4E52" w:rsidRDefault="00BF2366" w:rsidP="00BF2366">
      <w:pPr>
        <w:pStyle w:val="BodyText"/>
      </w:pPr>
      <w:r w:rsidRPr="00CF4E52">
        <w:t xml:space="preserve">VistA documentation and software can also be downloaded from the </w:t>
      </w:r>
      <w:r w:rsidRPr="00CF4E52">
        <w:rPr>
          <w:bCs/>
        </w:rPr>
        <w:t>Product Support (PS)</w:t>
      </w:r>
      <w:r w:rsidRPr="00CF4E52">
        <w:t xml:space="preserve"> Anonymous Directories</w:t>
      </w:r>
      <w:r w:rsidRPr="00CF4E52">
        <w:fldChar w:fldCharType="begin"/>
      </w:r>
      <w:r w:rsidRPr="00CF4E52">
        <w:instrText xml:space="preserve"> XE "PS:Anonymous Directories" </w:instrText>
      </w:r>
      <w:r w:rsidRPr="00CF4E52">
        <w:fldChar w:fldCharType="end"/>
      </w:r>
      <w:r w:rsidRPr="00CF4E52">
        <w:fldChar w:fldCharType="begin"/>
      </w:r>
      <w:r w:rsidRPr="00CF4E52">
        <w:instrText xml:space="preserve"> XE "Support:Anonymous Directories" </w:instrText>
      </w:r>
      <w:r w:rsidRPr="00CF4E52">
        <w:fldChar w:fldCharType="end"/>
      </w:r>
      <w:r w:rsidRPr="00CF4E52">
        <w:fldChar w:fldCharType="begin"/>
      </w:r>
      <w:r w:rsidRPr="00CF4E52">
        <w:instrText xml:space="preserve"> XE "Product Support (PS):Anonymous Directories" </w:instrText>
      </w:r>
      <w:r w:rsidRPr="00CF4E52">
        <w:fldChar w:fldCharType="end"/>
      </w:r>
      <w:r w:rsidRPr="00CF4E52">
        <w:t>.</w:t>
      </w:r>
    </w:p>
    <w:p w14:paraId="05BA21DA" w14:textId="77777777" w:rsidR="00BF2366" w:rsidRPr="00CF4E52" w:rsidRDefault="00BF2366" w:rsidP="00BF2366">
      <w:pPr>
        <w:pStyle w:val="BodyText"/>
      </w:pPr>
    </w:p>
    <w:p w14:paraId="2909DCAA" w14:textId="77777777" w:rsidR="00BF2366" w:rsidRPr="00CF4E52" w:rsidRDefault="00BF2366" w:rsidP="00BF2366">
      <w:pPr>
        <w:pStyle w:val="Heading1"/>
        <w:sectPr w:rsidR="00BF2366" w:rsidRPr="00CF4E52" w:rsidSect="00BA0E7D">
          <w:footerReference w:type="default" r:id="rId17"/>
          <w:pgSz w:w="12240" w:h="15840" w:code="1"/>
          <w:pgMar w:top="1440" w:right="1440" w:bottom="1440" w:left="1440" w:header="720" w:footer="720" w:gutter="0"/>
          <w:pgNumType w:fmt="lowerRoman"/>
          <w:cols w:space="720"/>
          <w:docGrid w:linePitch="360"/>
        </w:sectPr>
      </w:pPr>
    </w:p>
    <w:p w14:paraId="33AD5D15" w14:textId="0C50AF8A" w:rsidR="00BF2366" w:rsidRPr="00CF4E52" w:rsidRDefault="00BF2366" w:rsidP="00BF2366">
      <w:pPr>
        <w:pStyle w:val="Heading1"/>
      </w:pPr>
      <w:bookmarkStart w:id="50" w:name="_Toc82593217"/>
      <w:bookmarkStart w:id="51" w:name="_Toc111187560"/>
      <w:bookmarkStart w:id="52" w:name="_Toc112158763"/>
      <w:r w:rsidRPr="00CF4E52">
        <w:lastRenderedPageBreak/>
        <w:t>Introduction</w:t>
      </w:r>
      <w:bookmarkEnd w:id="50"/>
      <w:bookmarkEnd w:id="51"/>
      <w:bookmarkEnd w:id="52"/>
    </w:p>
    <w:p w14:paraId="6263ACF1" w14:textId="0E6AF9B5" w:rsidR="00BF2366" w:rsidRPr="00CF4E52" w:rsidRDefault="00BA0E7D" w:rsidP="00BF2366">
      <w:pPr>
        <w:pStyle w:val="BodyText"/>
      </w:pPr>
      <w:r w:rsidRPr="00CF4E52">
        <w:fldChar w:fldCharType="begin"/>
      </w:r>
      <w:r w:rsidRPr="00CF4E52">
        <w:instrText xml:space="preserve"> XE "Introduction" </w:instrText>
      </w:r>
      <w:r w:rsidRPr="00CF4E52">
        <w:fldChar w:fldCharType="end"/>
      </w:r>
      <w:r w:rsidR="00BF2366" w:rsidRPr="00CF4E52">
        <w:t>A Service Request (RPC Broker—Firewall Issue, service request #</w:t>
      </w:r>
      <w:r w:rsidR="00BF2366" w:rsidRPr="00CF4E52">
        <w:rPr>
          <w:b/>
          <w:bCs/>
        </w:rPr>
        <w:t>20021001</w:t>
      </w:r>
      <w:r w:rsidR="00BF2366" w:rsidRPr="00CF4E52">
        <w:fldChar w:fldCharType="begin"/>
      </w:r>
      <w:r w:rsidR="00BF2366" w:rsidRPr="00CF4E52">
        <w:instrText xml:space="preserve"> XE "Firewall Issue Request #20021001" </w:instrText>
      </w:r>
      <w:r w:rsidR="00BF2366" w:rsidRPr="00CF4E52">
        <w:fldChar w:fldCharType="end"/>
      </w:r>
      <w:r w:rsidR="00BF2366" w:rsidRPr="00CF4E52">
        <w:fldChar w:fldCharType="begin"/>
      </w:r>
      <w:r w:rsidR="00BF2366" w:rsidRPr="00CF4E52">
        <w:instrText xml:space="preserve"> XE "Service Request #20021001" </w:instrText>
      </w:r>
      <w:r w:rsidR="00BF2366" w:rsidRPr="00CF4E52">
        <w:fldChar w:fldCharType="end"/>
      </w:r>
      <w:r w:rsidR="00BF2366" w:rsidRPr="00CF4E52">
        <w:t xml:space="preserve">) </w:t>
      </w:r>
      <w:r w:rsidRPr="00CF4E52">
        <w:t>w</w:t>
      </w:r>
      <w:r w:rsidR="00BF2366" w:rsidRPr="00CF4E52">
        <w:t>as</w:t>
      </w:r>
      <w:r w:rsidRPr="00CF4E52">
        <w:t xml:space="preserve"> </w:t>
      </w:r>
      <w:r w:rsidR="00BF2366" w:rsidRPr="00CF4E52">
        <w:t>made for an enhancement to the RPC Broker that will allow local sites the ability to control the range of ports used in connecting to joint and/or contracting facilities. As a security measure, participating sites or joint facilities (i.e.,</w:t>
      </w:r>
      <w:r w:rsidRPr="00CF4E52">
        <w:t> Department of Defense [</w:t>
      </w:r>
      <w:r w:rsidR="00BF2366" w:rsidRPr="00CF4E52">
        <w:t>DoD</w:t>
      </w:r>
      <w:r w:rsidRPr="00CF4E52">
        <w:t>]</w:t>
      </w:r>
      <w:r w:rsidR="00BF2366" w:rsidRPr="00CF4E52">
        <w:t xml:space="preserve"> and universities) have firewalls set up to prevent intrusion. Lack of access to clinics outside the firewall is preventing session connections from thin clients to Computerized Patient Record System (CPRS). With the use of the </w:t>
      </w:r>
      <w:r w:rsidRPr="00CF4E52">
        <w:t>Remote Procedure Call (RPC) B</w:t>
      </w:r>
      <w:r w:rsidR="00BF2366" w:rsidRPr="00CF4E52">
        <w:t>roker, which enables clients to communicate and exchange data over the network, sites could minimize security risks by controlling the range of available ports that would be open for connection.</w:t>
      </w:r>
    </w:p>
    <w:p w14:paraId="24EE9017" w14:textId="666A7377" w:rsidR="00BF2366" w:rsidRPr="00CF4E52" w:rsidRDefault="00BF2366" w:rsidP="00BF2366">
      <w:pPr>
        <w:pStyle w:val="BodyText"/>
      </w:pPr>
      <w:r w:rsidRPr="00CF4E52">
        <w:t>In response to this request to operate with firewalls and other network security</w:t>
      </w:r>
      <w:r w:rsidRPr="00CF4E52">
        <w:rPr>
          <w:szCs w:val="22"/>
        </w:rPr>
        <w:fldChar w:fldCharType="begin"/>
      </w:r>
      <w:r w:rsidRPr="00CF4E52">
        <w:rPr>
          <w:szCs w:val="22"/>
        </w:rPr>
        <w:instrText xml:space="preserve"> XE "network security" </w:instrText>
      </w:r>
      <w:r w:rsidRPr="00CF4E52">
        <w:rPr>
          <w:szCs w:val="22"/>
        </w:rPr>
        <w:fldChar w:fldCharType="end"/>
      </w:r>
      <w:r w:rsidRPr="00CF4E52">
        <w:rPr>
          <w:szCs w:val="22"/>
        </w:rPr>
        <w:fldChar w:fldCharType="begin"/>
      </w:r>
      <w:r w:rsidRPr="00CF4E52">
        <w:rPr>
          <w:szCs w:val="22"/>
        </w:rPr>
        <w:instrText xml:space="preserve"> XE "security, network" </w:instrText>
      </w:r>
      <w:r w:rsidRPr="00CF4E52">
        <w:rPr>
          <w:szCs w:val="22"/>
        </w:rPr>
        <w:fldChar w:fldCharType="end"/>
      </w:r>
      <w:r w:rsidRPr="00CF4E52">
        <w:t xml:space="preserve"> measures, the RPC Broker is eliminating the callback portion of the system. The Broker </w:t>
      </w:r>
      <w:r w:rsidR="00BA0E7D" w:rsidRPr="00CF4E52">
        <w:t>was</w:t>
      </w:r>
      <w:r w:rsidRPr="00CF4E52">
        <w:t xml:space="preserve"> changed to work more like other Transmission Control Protocol/Internet Protocol (TCP/IP) programs. This is the RPC Broker TCP/IP Supplement. It outlines the details of the work involved in setting up and managing RPC Broker TCP/IP services for all currently supported M operating systems.</w:t>
      </w:r>
    </w:p>
    <w:p w14:paraId="6F1A8377" w14:textId="550B6FC6" w:rsidR="00BF2366" w:rsidRPr="00CF4E52" w:rsidRDefault="00BF2366" w:rsidP="00BF2366">
      <w:pPr>
        <w:pStyle w:val="BodyText"/>
      </w:pPr>
      <w:r w:rsidRPr="00CF4E52">
        <w:t>This documentation is intended for use in conjunction with RPC Broker Patch XWB*1.1*35</w:t>
      </w:r>
      <w:r w:rsidRPr="00CF4E52">
        <w:rPr>
          <w:szCs w:val="22"/>
        </w:rPr>
        <w:fldChar w:fldCharType="begin"/>
      </w:r>
      <w:r w:rsidRPr="00CF4E52">
        <w:rPr>
          <w:szCs w:val="22"/>
        </w:rPr>
        <w:instrText xml:space="preserve"> XE "Broker Patch XWB*1.1*35" </w:instrText>
      </w:r>
      <w:r w:rsidRPr="00CF4E52">
        <w:rPr>
          <w:szCs w:val="22"/>
        </w:rPr>
        <w:fldChar w:fldCharType="end"/>
      </w:r>
      <w:r w:rsidRPr="00CF4E52">
        <w:t>. Patch XWB*1.1*35 sets the groundwork for the next Broker Patch XWB*1.1*36</w:t>
      </w:r>
      <w:r w:rsidRPr="00CF4E52">
        <w:rPr>
          <w:szCs w:val="22"/>
        </w:rPr>
        <w:fldChar w:fldCharType="begin"/>
      </w:r>
      <w:r w:rsidRPr="00CF4E52">
        <w:rPr>
          <w:szCs w:val="22"/>
        </w:rPr>
        <w:instrText xml:space="preserve"> XE "Broker Patch XWB*1.1*36" </w:instrText>
      </w:r>
      <w:r w:rsidRPr="00CF4E52">
        <w:rPr>
          <w:szCs w:val="22"/>
        </w:rPr>
        <w:fldChar w:fldCharType="end"/>
      </w:r>
      <w:r w:rsidRPr="00CF4E52">
        <w:t xml:space="preserve">, which implements a new Broker Developer Kit (BDK). This will allow </w:t>
      </w:r>
      <w:r w:rsidR="00BA0E7D" w:rsidRPr="00CF4E52">
        <w:t>VistA</w:t>
      </w:r>
      <w:r w:rsidRPr="00CF4E52">
        <w:t xml:space="preserve"> developer's access to this new RPC Broker server side TCP/IP service through the Broker client. Existing RPC Broker applications will work with this new server</w:t>
      </w:r>
      <w:r w:rsidR="00BA0E7D" w:rsidRPr="00CF4E52">
        <w:t>-</w:t>
      </w:r>
      <w:r w:rsidRPr="00CF4E52">
        <w:t xml:space="preserve">side code, which will eventually replace the current Broker listener, </w:t>
      </w:r>
      <w:r w:rsidRPr="00CF4E52">
        <w:rPr>
          <w:b/>
          <w:bCs/>
        </w:rPr>
        <w:t>XWBTCPL</w:t>
      </w:r>
      <w:r w:rsidRPr="00CF4E52">
        <w:t>.</w:t>
      </w:r>
    </w:p>
    <w:p w14:paraId="67326683" w14:textId="05D53151" w:rsidR="00BF2366" w:rsidRPr="00CF4E52" w:rsidRDefault="00BF2366" w:rsidP="00BF2366">
      <w:pPr>
        <w:pStyle w:val="BodyText"/>
      </w:pPr>
      <w:r w:rsidRPr="00CF4E52">
        <w:t xml:space="preserve">The intended audience for this documentation is </w:t>
      </w:r>
      <w:r w:rsidR="00BA0E7D" w:rsidRPr="00CF4E52">
        <w:t>VistA</w:t>
      </w:r>
      <w:r w:rsidRPr="00CF4E52">
        <w:t xml:space="preserve"> developers and VA facility </w:t>
      </w:r>
      <w:r w:rsidR="00BA0E7D" w:rsidRPr="00CF4E52">
        <w:t>system administrators</w:t>
      </w:r>
      <w:r w:rsidRPr="00CF4E52">
        <w:t>.</w:t>
      </w:r>
    </w:p>
    <w:p w14:paraId="13939A37" w14:textId="77777777" w:rsidR="00BF2366" w:rsidRPr="00CF4E52" w:rsidRDefault="00BF2366" w:rsidP="000F6A87">
      <w:pPr>
        <w:pStyle w:val="Heading2"/>
        <w:numPr>
          <w:ilvl w:val="1"/>
          <w:numId w:val="24"/>
        </w:numPr>
        <w:tabs>
          <w:tab w:val="clear" w:pos="0"/>
        </w:tabs>
        <w:ind w:left="720"/>
      </w:pPr>
      <w:bookmarkStart w:id="53" w:name="_Toc98293261"/>
      <w:bookmarkStart w:id="54" w:name="_Toc99938303"/>
      <w:bookmarkStart w:id="55" w:name="_Toc111187561"/>
      <w:bookmarkStart w:id="56" w:name="_Toc112158764"/>
      <w:r w:rsidRPr="00CF4E52">
        <w:t>Managing TCP/IP Service</w:t>
      </w:r>
      <w:bookmarkStart w:id="57" w:name="_Hlt455218373"/>
      <w:bookmarkEnd w:id="57"/>
      <w:r w:rsidRPr="00CF4E52">
        <w:t>s</w:t>
      </w:r>
      <w:bookmarkEnd w:id="53"/>
      <w:bookmarkEnd w:id="54"/>
      <w:bookmarkEnd w:id="55"/>
      <w:bookmarkEnd w:id="56"/>
    </w:p>
    <w:p w14:paraId="208FF5AB" w14:textId="267437BD" w:rsidR="00BF2366" w:rsidRPr="00CF4E52" w:rsidRDefault="00BA0E7D" w:rsidP="00BF2366">
      <w:pPr>
        <w:pStyle w:val="BodyText"/>
      </w:pPr>
      <w:r w:rsidRPr="00CF4E52">
        <w:rPr>
          <w:szCs w:val="22"/>
        </w:rPr>
        <w:fldChar w:fldCharType="begin"/>
      </w:r>
      <w:r w:rsidRPr="00CF4E52">
        <w:rPr>
          <w:szCs w:val="22"/>
        </w:rPr>
        <w:instrText xml:space="preserve"> XE "Managing TCP/IP Services, Introduction" </w:instrText>
      </w:r>
      <w:r w:rsidRPr="00CF4E52">
        <w:rPr>
          <w:szCs w:val="22"/>
        </w:rPr>
        <w:fldChar w:fldCharType="end"/>
      </w:r>
      <w:r w:rsidR="00BF2366" w:rsidRPr="00CF4E52">
        <w:t>The RPC Broker uses a TCP/IP service to "listen" on a particular port for incoming TCP/IP connections from other systems. Listeners are necessary whenever RPC Broker Clients need to initiate a connection to the</w:t>
      </w:r>
      <w:r w:rsidRPr="00CF4E52">
        <w:t xml:space="preserve"> VistA</w:t>
      </w:r>
      <w:r w:rsidR="00BF2366" w:rsidRPr="00CF4E52">
        <w:t xml:space="preserve"> system over TCP/IP.</w:t>
      </w:r>
    </w:p>
    <w:p w14:paraId="4DD051C0" w14:textId="77777777" w:rsidR="00BF2366" w:rsidRPr="00CF4E52" w:rsidRDefault="00BF2366" w:rsidP="000F6A87">
      <w:pPr>
        <w:pStyle w:val="Heading2"/>
        <w:numPr>
          <w:ilvl w:val="1"/>
          <w:numId w:val="24"/>
        </w:numPr>
        <w:tabs>
          <w:tab w:val="clear" w:pos="0"/>
        </w:tabs>
        <w:ind w:left="720"/>
      </w:pPr>
      <w:bookmarkStart w:id="58" w:name="_Toc455220081"/>
      <w:bookmarkStart w:id="59" w:name="_Toc237985"/>
      <w:bookmarkStart w:id="60" w:name="_Toc2678776"/>
      <w:bookmarkStart w:id="61" w:name="_Toc98293262"/>
      <w:bookmarkStart w:id="62" w:name="_Toc99938304"/>
      <w:bookmarkStart w:id="63" w:name="_Toc111187562"/>
      <w:bookmarkStart w:id="64" w:name="_Toc112158765"/>
      <w:bookmarkStart w:id="65" w:name="bk_single_threaded_listeners"/>
      <w:r w:rsidRPr="00CF4E52">
        <w:t>RPC Broker Service</w:t>
      </w:r>
      <w:bookmarkEnd w:id="58"/>
      <w:bookmarkEnd w:id="59"/>
      <w:bookmarkEnd w:id="60"/>
      <w:bookmarkEnd w:id="61"/>
      <w:bookmarkEnd w:id="62"/>
      <w:bookmarkEnd w:id="63"/>
      <w:bookmarkEnd w:id="64"/>
    </w:p>
    <w:p w14:paraId="4BDD082B" w14:textId="7A8F3252" w:rsidR="00BF2366" w:rsidRPr="00CF4E52" w:rsidRDefault="00BF2366" w:rsidP="00BA0E7D">
      <w:pPr>
        <w:pStyle w:val="BodyText"/>
        <w:keepNext/>
        <w:keepLines/>
      </w:pPr>
      <w:r w:rsidRPr="00DF0C9B">
        <w:rPr>
          <w:b/>
          <w:bCs/>
        </w:rPr>
        <w:fldChar w:fldCharType="begin"/>
      </w:r>
      <w:r w:rsidRPr="00DF0C9B">
        <w:rPr>
          <w:b/>
          <w:bCs/>
        </w:rPr>
        <w:instrText xml:space="preserve"> XE "RPC Broker Service" </w:instrText>
      </w:r>
      <w:r w:rsidRPr="00DF0C9B">
        <w:rPr>
          <w:b/>
          <w:bCs/>
        </w:rPr>
        <w:fldChar w:fldCharType="end"/>
      </w:r>
      <w:r w:rsidRPr="00DF0C9B">
        <w:rPr>
          <w:b/>
          <w:bCs/>
        </w:rPr>
        <w:t>TCPIP</w:t>
      </w:r>
      <w:r w:rsidRPr="00CF4E52">
        <w:t xml:space="preserve"> service is only available for the </w:t>
      </w:r>
      <w:r w:rsidRPr="00CF4E52">
        <w:rPr>
          <w:b/>
          <w:bCs/>
        </w:rPr>
        <w:t>OpenVMS</w:t>
      </w:r>
      <w:r w:rsidRPr="00CF4E52">
        <w:t xml:space="preserve"> operating systems</w:t>
      </w:r>
      <w:r w:rsidR="00BA0E7D" w:rsidRPr="00CF4E52">
        <w:t>:</w:t>
      </w:r>
    </w:p>
    <w:p w14:paraId="798F3628" w14:textId="68A47289" w:rsidR="00BF2366" w:rsidRPr="00CF4E52" w:rsidRDefault="00BF2366" w:rsidP="00BA0E7D">
      <w:pPr>
        <w:pStyle w:val="ListBullet"/>
        <w:keepNext/>
        <w:keepLines/>
        <w:tabs>
          <w:tab w:val="num" w:pos="720"/>
        </w:tabs>
      </w:pPr>
      <w:r w:rsidRPr="00CF4E52">
        <w:rPr>
          <w:b/>
          <w:bCs/>
        </w:rPr>
        <w:t>Caché</w:t>
      </w:r>
      <w:r w:rsidRPr="00CF4E52">
        <w:t xml:space="preserve"> on </w:t>
      </w:r>
      <w:r w:rsidRPr="00CF4E52">
        <w:rPr>
          <w:b/>
          <w:bCs/>
        </w:rPr>
        <w:t>OpenVMS</w:t>
      </w:r>
      <w:r w:rsidR="00BA0E7D" w:rsidRPr="00CF4E52">
        <w:t>.</w:t>
      </w:r>
    </w:p>
    <w:p w14:paraId="061D82E3" w14:textId="69887818" w:rsidR="00BF2366" w:rsidRPr="00CF4E52" w:rsidRDefault="00BF2366" w:rsidP="00BF2366">
      <w:pPr>
        <w:pStyle w:val="NoteIndent2"/>
        <w:keepNext/>
        <w:keepLines/>
      </w:pPr>
      <w:r w:rsidRPr="00CF4E52">
        <w:rPr>
          <w:noProof/>
        </w:rPr>
        <w:drawing>
          <wp:inline distT="0" distB="0" distL="0" distR="0" wp14:anchorId="19AE350E" wp14:editId="69D67E63">
            <wp:extent cx="304800" cy="304800"/>
            <wp:effectExtent l="0" t="0" r="0" b="0"/>
            <wp:docPr id="305" name="Picture 30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3"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bCs/>
        </w:rPr>
        <w:t>REF:</w:t>
      </w:r>
      <w:r w:rsidRPr="00CF4E52">
        <w:t xml:space="preserve"> For more information, see the "</w:t>
      </w:r>
      <w:r w:rsidR="00A41172" w:rsidRPr="00CF4E52">
        <w:rPr>
          <w:color w:val="0000FF"/>
          <w:u w:val="single"/>
        </w:rPr>
        <w:fldChar w:fldCharType="begin"/>
      </w:r>
      <w:r w:rsidR="00A41172" w:rsidRPr="00CF4E52">
        <w:rPr>
          <w:color w:val="0000FF"/>
          <w:u w:val="single"/>
        </w:rPr>
        <w:instrText xml:space="preserve"> REF _Ref40687298 \h  \* MERGEFORMAT </w:instrText>
      </w:r>
      <w:r w:rsidR="00A41172" w:rsidRPr="00CF4E52">
        <w:rPr>
          <w:color w:val="0000FF"/>
          <w:u w:val="single"/>
        </w:rPr>
      </w:r>
      <w:r w:rsidR="00A41172" w:rsidRPr="00CF4E52">
        <w:rPr>
          <w:color w:val="0000FF"/>
          <w:u w:val="single"/>
        </w:rPr>
        <w:fldChar w:fldCharType="separate"/>
      </w:r>
      <w:r w:rsidR="00F5548F" w:rsidRPr="00F5548F">
        <w:rPr>
          <w:color w:val="0000FF"/>
          <w:u w:val="single"/>
        </w:rPr>
        <w:t>TCPIP (UCX) Multi-Threaded Service on OpenVMS</w:t>
      </w:r>
      <w:r w:rsidR="00A41172" w:rsidRPr="00CF4E52">
        <w:rPr>
          <w:color w:val="0000FF"/>
          <w:u w:val="single"/>
        </w:rPr>
        <w:fldChar w:fldCharType="end"/>
      </w:r>
      <w:r w:rsidRPr="00CF4E52">
        <w:t>"</w:t>
      </w:r>
      <w:r w:rsidR="00BA0E7D" w:rsidRPr="00CF4E52">
        <w:t xml:space="preserve"> section.</w:t>
      </w:r>
    </w:p>
    <w:p w14:paraId="3532F6BD" w14:textId="77777777" w:rsidR="00BF2366" w:rsidRPr="00CF4E52" w:rsidRDefault="00BF2366" w:rsidP="00BF2366">
      <w:pPr>
        <w:pStyle w:val="BodyText6"/>
        <w:keepNext/>
        <w:keepLines/>
      </w:pPr>
    </w:p>
    <w:p w14:paraId="7F3073F1" w14:textId="77777777" w:rsidR="00BF2366" w:rsidRPr="00CF4E52" w:rsidRDefault="00BF2366" w:rsidP="00BA0E7D">
      <w:pPr>
        <w:pStyle w:val="ListBullet"/>
        <w:keepNext/>
        <w:keepLines/>
        <w:tabs>
          <w:tab w:val="num" w:pos="720"/>
        </w:tabs>
      </w:pPr>
      <w:r w:rsidRPr="00CF4E52">
        <w:rPr>
          <w:b/>
          <w:bCs/>
        </w:rPr>
        <w:t>DSM</w:t>
      </w:r>
      <w:r w:rsidRPr="00CF4E52">
        <w:t xml:space="preserve"> for </w:t>
      </w:r>
      <w:r w:rsidRPr="00CF4E52">
        <w:rPr>
          <w:b/>
          <w:bCs/>
        </w:rPr>
        <w:t>OpenVMS</w:t>
      </w:r>
      <w:r w:rsidRPr="00CF4E52">
        <w:t>.</w:t>
      </w:r>
    </w:p>
    <w:p w14:paraId="00DCE91A" w14:textId="6DD05778" w:rsidR="00BF2366" w:rsidRPr="00CF4E52" w:rsidRDefault="00BF2366" w:rsidP="00BF2366">
      <w:pPr>
        <w:pStyle w:val="NoteIndent2"/>
      </w:pPr>
      <w:r w:rsidRPr="00CF4E52">
        <w:rPr>
          <w:noProof/>
        </w:rPr>
        <w:drawing>
          <wp:inline distT="0" distB="0" distL="0" distR="0" wp14:anchorId="4B362A2F" wp14:editId="0FB9D5D3">
            <wp:extent cx="304800" cy="304800"/>
            <wp:effectExtent l="0" t="0" r="0" b="0"/>
            <wp:docPr id="304" name="Picture 30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3"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bCs/>
        </w:rPr>
        <w:t>REF:</w:t>
      </w:r>
      <w:r w:rsidRPr="00CF4E52">
        <w:t xml:space="preserve"> For more information, see the "</w:t>
      </w:r>
      <w:r w:rsidR="00A41172" w:rsidRPr="00CF4E52">
        <w:rPr>
          <w:color w:val="0000FF"/>
          <w:u w:val="single"/>
        </w:rPr>
        <w:fldChar w:fldCharType="begin"/>
      </w:r>
      <w:r w:rsidR="00A41172" w:rsidRPr="00CF4E52">
        <w:rPr>
          <w:color w:val="0000FF"/>
          <w:u w:val="single"/>
        </w:rPr>
        <w:instrText xml:space="preserve"> REF _Ref40687298 \h  \* MERGEFORMAT </w:instrText>
      </w:r>
      <w:r w:rsidR="00A41172" w:rsidRPr="00CF4E52">
        <w:rPr>
          <w:color w:val="0000FF"/>
          <w:u w:val="single"/>
        </w:rPr>
      </w:r>
      <w:r w:rsidR="00A41172" w:rsidRPr="00CF4E52">
        <w:rPr>
          <w:color w:val="0000FF"/>
          <w:u w:val="single"/>
        </w:rPr>
        <w:fldChar w:fldCharType="separate"/>
      </w:r>
      <w:r w:rsidR="00F5548F" w:rsidRPr="00F5548F">
        <w:rPr>
          <w:color w:val="0000FF"/>
          <w:u w:val="single"/>
        </w:rPr>
        <w:t>TCPIP (UCX) Multi-Threaded Service on OpenVMS</w:t>
      </w:r>
      <w:r w:rsidR="00A41172" w:rsidRPr="00CF4E52">
        <w:rPr>
          <w:color w:val="0000FF"/>
          <w:u w:val="single"/>
        </w:rPr>
        <w:fldChar w:fldCharType="end"/>
      </w:r>
      <w:r w:rsidRPr="00CF4E52">
        <w:t>"</w:t>
      </w:r>
      <w:r w:rsidR="00BA0E7D" w:rsidRPr="00CF4E52">
        <w:t xml:space="preserve"> section.</w:t>
      </w:r>
    </w:p>
    <w:p w14:paraId="35E74A5C" w14:textId="77777777" w:rsidR="00BF2366" w:rsidRPr="00CF4E52" w:rsidRDefault="00BF2366" w:rsidP="00BF2366">
      <w:pPr>
        <w:pStyle w:val="BodyText6"/>
      </w:pPr>
    </w:p>
    <w:p w14:paraId="051C82F1" w14:textId="77777777" w:rsidR="00BF2366" w:rsidRPr="00CF4E52" w:rsidRDefault="00BF2366" w:rsidP="00BA0E7D">
      <w:pPr>
        <w:pStyle w:val="ListBullet"/>
        <w:keepNext/>
        <w:keepLines/>
        <w:tabs>
          <w:tab w:val="num" w:pos="720"/>
        </w:tabs>
      </w:pPr>
      <w:r w:rsidRPr="00CF4E52">
        <w:rPr>
          <w:b/>
          <w:bCs/>
        </w:rPr>
        <w:lastRenderedPageBreak/>
        <w:t>GT.M</w:t>
      </w:r>
      <w:r w:rsidRPr="00CF4E52">
        <w:t xml:space="preserve"> on </w:t>
      </w:r>
      <w:r w:rsidRPr="00CF4E52">
        <w:rPr>
          <w:b/>
          <w:bCs/>
        </w:rPr>
        <w:t>OpenVMS</w:t>
      </w:r>
      <w:r w:rsidRPr="00CF4E52">
        <w:t>.</w:t>
      </w:r>
    </w:p>
    <w:bookmarkEnd w:id="65"/>
    <w:p w14:paraId="31D81C7C" w14:textId="5861E5FB" w:rsidR="00BF2366" w:rsidRPr="00CF4E52" w:rsidRDefault="00BF2366" w:rsidP="00BF2366">
      <w:pPr>
        <w:pStyle w:val="NoteIndent2"/>
      </w:pPr>
      <w:r w:rsidRPr="00CF4E52">
        <w:rPr>
          <w:noProof/>
        </w:rPr>
        <w:drawing>
          <wp:inline distT="0" distB="0" distL="0" distR="0" wp14:anchorId="77FD2D94" wp14:editId="07F8FC55">
            <wp:extent cx="304800" cy="304800"/>
            <wp:effectExtent l="0" t="0" r="0" b="0"/>
            <wp:docPr id="303" name="Picture 30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3"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bCs/>
        </w:rPr>
        <w:t>REF:</w:t>
      </w:r>
      <w:r w:rsidRPr="00CF4E52">
        <w:t xml:space="preserve"> For more information, see the "</w:t>
      </w:r>
      <w:r w:rsidR="00A41172" w:rsidRPr="00CF4E52">
        <w:rPr>
          <w:color w:val="0000FF"/>
          <w:u w:val="single"/>
        </w:rPr>
        <w:fldChar w:fldCharType="begin"/>
      </w:r>
      <w:r w:rsidR="00A41172" w:rsidRPr="00CF4E52">
        <w:rPr>
          <w:color w:val="0000FF"/>
          <w:u w:val="single"/>
        </w:rPr>
        <w:instrText xml:space="preserve"> REF _Ref40687298 \h  \* MERGEFORMAT </w:instrText>
      </w:r>
      <w:r w:rsidR="00A41172" w:rsidRPr="00CF4E52">
        <w:rPr>
          <w:color w:val="0000FF"/>
          <w:u w:val="single"/>
        </w:rPr>
      </w:r>
      <w:r w:rsidR="00A41172" w:rsidRPr="00CF4E52">
        <w:rPr>
          <w:color w:val="0000FF"/>
          <w:u w:val="single"/>
        </w:rPr>
        <w:fldChar w:fldCharType="separate"/>
      </w:r>
      <w:r w:rsidR="00F5548F" w:rsidRPr="00F5548F">
        <w:rPr>
          <w:color w:val="0000FF"/>
          <w:u w:val="single"/>
        </w:rPr>
        <w:t>TCPIP (UCX) Multi-Threaded Service on OpenVMS</w:t>
      </w:r>
      <w:r w:rsidR="00A41172" w:rsidRPr="00CF4E52">
        <w:rPr>
          <w:color w:val="0000FF"/>
          <w:u w:val="single"/>
        </w:rPr>
        <w:fldChar w:fldCharType="end"/>
      </w:r>
      <w:r w:rsidRPr="00CF4E52">
        <w:t>"</w:t>
      </w:r>
      <w:r w:rsidR="005E71DA" w:rsidRPr="00CF4E52">
        <w:t xml:space="preserve"> </w:t>
      </w:r>
      <w:r w:rsidR="00BA0E7D" w:rsidRPr="00CF4E52">
        <w:t>s</w:t>
      </w:r>
      <w:r w:rsidR="005E71DA" w:rsidRPr="00CF4E52">
        <w:t>ection.</w:t>
      </w:r>
    </w:p>
    <w:p w14:paraId="4AC99F15" w14:textId="77777777" w:rsidR="00BF2366" w:rsidRPr="00CF4E52" w:rsidRDefault="00BF2366" w:rsidP="00BF2366">
      <w:pPr>
        <w:pStyle w:val="BodyText6"/>
      </w:pPr>
    </w:p>
    <w:p w14:paraId="33E8C0E5" w14:textId="77777777" w:rsidR="00BF2366" w:rsidRPr="00CF4E52" w:rsidRDefault="00BF2366" w:rsidP="00BA0E7D">
      <w:pPr>
        <w:pStyle w:val="ListBullet"/>
        <w:keepNext/>
        <w:keepLines/>
        <w:tabs>
          <w:tab w:val="num" w:pos="720"/>
        </w:tabs>
      </w:pPr>
      <w:r w:rsidRPr="00CF4E52">
        <w:t xml:space="preserve">GT.M on </w:t>
      </w:r>
      <w:r w:rsidRPr="00CF4E52">
        <w:rPr>
          <w:b/>
          <w:bCs/>
        </w:rPr>
        <w:t>Linux</w:t>
      </w:r>
      <w:r w:rsidRPr="00CF4E52">
        <w:t>.</w:t>
      </w:r>
    </w:p>
    <w:p w14:paraId="033CE9FC" w14:textId="1ACF25D3" w:rsidR="00BF2366" w:rsidRPr="00CF4E52" w:rsidRDefault="00BF2366" w:rsidP="00BF2366">
      <w:pPr>
        <w:pStyle w:val="NoteIndent2"/>
      </w:pPr>
      <w:r w:rsidRPr="00CF4E52">
        <w:rPr>
          <w:noProof/>
        </w:rPr>
        <w:drawing>
          <wp:inline distT="0" distB="0" distL="0" distR="0" wp14:anchorId="46CA852B" wp14:editId="3C129134">
            <wp:extent cx="304800" cy="304800"/>
            <wp:effectExtent l="0" t="0" r="0" b="0"/>
            <wp:docPr id="42" name="Picture 4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3" descr="Note" title="Note"/>
                    <pic:cNvPicPr>
                      <a:picLocks noChangeAspect="1" noChangeArrowheads="1"/>
                    </pic:cNvPicPr>
                  </pic:nvPicPr>
                  <pic:blipFill>
                    <a:blip r:embed="rId11" cstate="print"/>
                    <a:srcRect/>
                    <a:stretch>
                      <a:fillRect/>
                    </a:stretch>
                  </pic:blipFill>
                  <pic:spPr bwMode="auto">
                    <a:xfrm>
                      <a:off x="0" y="0"/>
                      <a:ext cx="304800" cy="304800"/>
                    </a:xfrm>
                    <a:prstGeom prst="rect">
                      <a:avLst/>
                    </a:prstGeom>
                    <a:noFill/>
                    <a:ln>
                      <a:noFill/>
                    </a:ln>
                  </pic:spPr>
                </pic:pic>
              </a:graphicData>
            </a:graphic>
          </wp:inline>
        </w:drawing>
      </w:r>
      <w:r w:rsidRPr="00CF4E52">
        <w:tab/>
      </w:r>
      <w:r w:rsidRPr="00CF4E52">
        <w:rPr>
          <w:b/>
          <w:bCs/>
        </w:rPr>
        <w:t>NOTE:</w:t>
      </w:r>
      <w:r w:rsidRPr="00CF4E52">
        <w:t xml:space="preserve"> No documentation </w:t>
      </w:r>
      <w:r w:rsidR="00BA0E7D" w:rsidRPr="00CF4E52">
        <w:t xml:space="preserve">is </w:t>
      </w:r>
      <w:r w:rsidRPr="00CF4E52">
        <w:t>available for GT.M on Linux at this time.</w:t>
      </w:r>
    </w:p>
    <w:p w14:paraId="52E92563" w14:textId="77777777" w:rsidR="00BF2366" w:rsidRPr="00CF4E52" w:rsidRDefault="00BF2366" w:rsidP="00BF2366">
      <w:pPr>
        <w:pStyle w:val="BodyText6"/>
      </w:pPr>
    </w:p>
    <w:p w14:paraId="211DD822" w14:textId="23C813A4" w:rsidR="00BF2366" w:rsidRPr="00CF4E52" w:rsidRDefault="00BF2366" w:rsidP="00BF2366">
      <w:pPr>
        <w:pStyle w:val="BodyText"/>
      </w:pPr>
    </w:p>
    <w:p w14:paraId="4DA63625" w14:textId="7C7812CA" w:rsidR="00BF2366" w:rsidRPr="00CF4E52" w:rsidRDefault="00BF2366">
      <w:pPr>
        <w:rPr>
          <w:rFonts w:eastAsia="Batang"/>
          <w:szCs w:val="24"/>
          <w:lang w:eastAsia="ko-KR"/>
        </w:rPr>
      </w:pPr>
      <w:r w:rsidRPr="00CF4E52">
        <w:br w:type="page"/>
      </w:r>
    </w:p>
    <w:p w14:paraId="2575B80F" w14:textId="3DAEFB73" w:rsidR="00BF2366" w:rsidRPr="00CF4E52" w:rsidRDefault="00BF2366" w:rsidP="00BF2366">
      <w:pPr>
        <w:pStyle w:val="Heading1"/>
      </w:pPr>
      <w:bookmarkStart w:id="66" w:name="_Toc455220082"/>
      <w:bookmarkStart w:id="67" w:name="_Toc237986"/>
      <w:bookmarkStart w:id="68" w:name="_Toc2678778"/>
      <w:bookmarkStart w:id="69" w:name="_Ref38340926"/>
      <w:bookmarkStart w:id="70" w:name="_Ref40686341"/>
      <w:bookmarkStart w:id="71" w:name="_Ref40687255"/>
      <w:bookmarkStart w:id="72" w:name="_Toc98293263"/>
      <w:bookmarkStart w:id="73" w:name="_Toc99938305"/>
      <w:bookmarkStart w:id="74" w:name="_Toc111187563"/>
      <w:bookmarkStart w:id="75" w:name="_Toc112158766"/>
      <w:r w:rsidRPr="00CF4E52">
        <w:lastRenderedPageBreak/>
        <w:t>Multi-Threaded Service for Caché on NT</w:t>
      </w:r>
      <w:bookmarkEnd w:id="66"/>
      <w:bookmarkEnd w:id="67"/>
      <w:bookmarkEnd w:id="68"/>
      <w:bookmarkEnd w:id="69"/>
      <w:bookmarkEnd w:id="70"/>
      <w:bookmarkEnd w:id="71"/>
      <w:bookmarkEnd w:id="72"/>
      <w:bookmarkEnd w:id="73"/>
      <w:bookmarkEnd w:id="74"/>
      <w:bookmarkEnd w:id="75"/>
    </w:p>
    <w:p w14:paraId="578DA05B" w14:textId="6B762F23" w:rsidR="00BF2366" w:rsidRPr="00CF4E52" w:rsidRDefault="00BF2366" w:rsidP="00BF2366">
      <w:pPr>
        <w:pStyle w:val="BodyText"/>
        <w:keepNext/>
        <w:keepLines/>
      </w:pPr>
      <w:r w:rsidRPr="00CF4E52">
        <w:t xml:space="preserve">The Windows </w:t>
      </w:r>
      <w:r w:rsidRPr="002A7501">
        <w:rPr>
          <w:b/>
          <w:bCs/>
        </w:rPr>
        <w:t>NT</w:t>
      </w:r>
      <w:r w:rsidRPr="00CF4E52">
        <w:t xml:space="preserve"> </w:t>
      </w:r>
      <w:r w:rsidR="007158BD">
        <w:t>operating system (</w:t>
      </w:r>
      <w:r w:rsidRPr="00CF4E52">
        <w:t>OS</w:t>
      </w:r>
      <w:r w:rsidR="007158BD">
        <w:t>)</w:t>
      </w:r>
      <w:r w:rsidRPr="00CF4E52">
        <w:t xml:space="preserve"> does </w:t>
      </w:r>
      <w:r w:rsidRPr="007158BD">
        <w:rPr>
          <w:i/>
          <w:iCs/>
        </w:rPr>
        <w:t>not</w:t>
      </w:r>
      <w:r w:rsidRPr="00CF4E52">
        <w:t xml:space="preserve"> provide an equivalent service to </w:t>
      </w:r>
      <w:r w:rsidRPr="00F5548F">
        <w:rPr>
          <w:b/>
          <w:bCs/>
        </w:rPr>
        <w:t>OpenVMS</w:t>
      </w:r>
      <w:r w:rsidRPr="00CF4E52">
        <w:t xml:space="preserve"> </w:t>
      </w:r>
      <w:r w:rsidRPr="00DF0C9B">
        <w:rPr>
          <w:b/>
          <w:bCs/>
        </w:rPr>
        <w:t>TCPIP</w:t>
      </w:r>
      <w:r w:rsidRPr="00CF4E52">
        <w:t xml:space="preserve"> service. </w:t>
      </w:r>
      <w:r w:rsidRPr="00CF4E52">
        <w:fldChar w:fldCharType="begin"/>
      </w:r>
      <w:r w:rsidRPr="00CF4E52">
        <w:instrText xml:space="preserve"> XE "Multi-threaded Service for Caché on NT:set up" </w:instrText>
      </w:r>
      <w:r w:rsidRPr="00CF4E52">
        <w:fldChar w:fldCharType="end"/>
      </w:r>
      <w:r w:rsidRPr="00CF4E52">
        <w:fldChar w:fldCharType="begin"/>
      </w:r>
      <w:r w:rsidRPr="00CF4E52">
        <w:instrText xml:space="preserve"> XE "Caché on NT, Multi-threaded Service for:set up service" </w:instrText>
      </w:r>
      <w:r w:rsidRPr="00CF4E52">
        <w:fldChar w:fldCharType="end"/>
      </w:r>
      <w:r w:rsidRPr="00CF4E52">
        <w:fldChar w:fldCharType="begin"/>
      </w:r>
      <w:r w:rsidRPr="00CF4E52">
        <w:instrText xml:space="preserve"> XE "TCPIP Service:Multi-threaded for Caché on NT" </w:instrText>
      </w:r>
      <w:r w:rsidRPr="00CF4E52">
        <w:fldChar w:fldCharType="end"/>
      </w:r>
      <w:r w:rsidRPr="00CF4E52">
        <w:t xml:space="preserve">Kernel Patch XU*8*78, released in April of 1998, provides a way to provide a multi-threaded service for TCP/IP messaging for </w:t>
      </w:r>
      <w:r w:rsidRPr="00DF0C9B">
        <w:rPr>
          <w:b/>
          <w:bCs/>
        </w:rPr>
        <w:t>Caché</w:t>
      </w:r>
      <w:r w:rsidRPr="00CF4E52">
        <w:t xml:space="preserve"> on </w:t>
      </w:r>
      <w:r w:rsidRPr="00DF0C9B">
        <w:rPr>
          <w:b/>
          <w:bCs/>
        </w:rPr>
        <w:t>NT</w:t>
      </w:r>
      <w:r w:rsidRPr="00CF4E52">
        <w:t xml:space="preserve"> systems.</w:t>
      </w:r>
    </w:p>
    <w:p w14:paraId="6F4DB8FE" w14:textId="77777777" w:rsidR="00BF2366" w:rsidRPr="00CF4E52" w:rsidRDefault="00BF2366" w:rsidP="00BF2366">
      <w:pPr>
        <w:pStyle w:val="Heading2"/>
      </w:pPr>
      <w:bookmarkStart w:id="76" w:name="_Toc98293264"/>
      <w:bookmarkStart w:id="77" w:name="_Toc99938306"/>
      <w:bookmarkStart w:id="78" w:name="_Toc111187564"/>
      <w:bookmarkStart w:id="79" w:name="_Toc112158767"/>
      <w:r w:rsidRPr="00CF4E52">
        <w:t>Setting Up a Multi-Threaded Service</w:t>
      </w:r>
      <w:bookmarkEnd w:id="76"/>
      <w:bookmarkEnd w:id="77"/>
      <w:bookmarkEnd w:id="78"/>
      <w:bookmarkEnd w:id="79"/>
    </w:p>
    <w:p w14:paraId="13BEE4BB" w14:textId="77777777" w:rsidR="00BF2366" w:rsidRPr="00CF4E52" w:rsidRDefault="00BF2366" w:rsidP="00BF2366">
      <w:pPr>
        <w:pStyle w:val="BodyText"/>
        <w:keepNext/>
        <w:keepLines/>
      </w:pPr>
      <w:r w:rsidRPr="00CF4E52">
        <w:t>To set up a multi-threaded service, do the following:</w:t>
      </w:r>
    </w:p>
    <w:p w14:paraId="1D59A889" w14:textId="5EAF787E" w:rsidR="00BF2366" w:rsidRPr="00CF4E52" w:rsidRDefault="00BF2366" w:rsidP="000F6A87">
      <w:pPr>
        <w:pStyle w:val="ListNumber"/>
        <w:keepNext/>
        <w:keepLines/>
        <w:numPr>
          <w:ilvl w:val="0"/>
          <w:numId w:val="25"/>
        </w:numPr>
        <w:ind w:left="720"/>
      </w:pPr>
      <w:r w:rsidRPr="00CF4E52">
        <w:t>Define an entry for it in the RPC BROKER SITE PARAMETERS</w:t>
      </w:r>
      <w:r w:rsidR="00F37DDB" w:rsidRPr="00CF4E52">
        <w:t xml:space="preserve"> (#8994.1)</w:t>
      </w:r>
      <w:r w:rsidRPr="00CF4E52">
        <w:t xml:space="preserve"> file</w:t>
      </w:r>
      <w:r w:rsidRPr="00CF4E52">
        <w:fldChar w:fldCharType="begin"/>
      </w:r>
      <w:r w:rsidRPr="00CF4E52">
        <w:instrText xml:space="preserve"> XE "RPC BROKER SITE PARAMETERS file (#8994.1):TYPE OF LISTENER field (#.5)" </w:instrText>
      </w:r>
      <w:r w:rsidRPr="00CF4E52">
        <w:fldChar w:fldCharType="end"/>
      </w:r>
      <w:r w:rsidRPr="00CF4E52">
        <w:fldChar w:fldCharType="begin"/>
      </w:r>
      <w:r w:rsidRPr="00CF4E52">
        <w:instrText xml:space="preserve"> XE "Multi-threaded Service for Caché on NT:RPC BROKER SITE PARAMETERS file (#8994.1)" </w:instrText>
      </w:r>
      <w:r w:rsidRPr="00CF4E52">
        <w:fldChar w:fldCharType="end"/>
      </w:r>
      <w:r w:rsidRPr="00CF4E52">
        <w:fldChar w:fldCharType="begin"/>
      </w:r>
      <w:r w:rsidRPr="00CF4E52">
        <w:instrText xml:space="preserve"> XE "Multi-threaded Service for Caché on NT:TYPE OF LISTENER field (#.5)" </w:instrText>
      </w:r>
      <w:r w:rsidRPr="00CF4E52">
        <w:fldChar w:fldCharType="end"/>
      </w:r>
      <w:r w:rsidRPr="00CF4E52">
        <w:t>.</w:t>
      </w:r>
    </w:p>
    <w:p w14:paraId="13A35801" w14:textId="06E6BA01" w:rsidR="00BF2366" w:rsidRPr="00CF4E52" w:rsidRDefault="00BF2366" w:rsidP="000F6A87">
      <w:pPr>
        <w:pStyle w:val="ListNumber"/>
        <w:keepNext/>
        <w:keepLines/>
        <w:numPr>
          <w:ilvl w:val="0"/>
          <w:numId w:val="25"/>
        </w:numPr>
        <w:ind w:left="720"/>
      </w:pPr>
      <w:r w:rsidRPr="00CF4E52">
        <w:t>Set or change the value of the TYPE OF LISTENER</w:t>
      </w:r>
      <w:r w:rsidR="00F37DDB" w:rsidRPr="00CF4E52">
        <w:t xml:space="preserve"> (#.5)</w:t>
      </w:r>
      <w:r w:rsidRPr="00CF4E52">
        <w:t xml:space="preserve"> field</w:t>
      </w:r>
      <w:r w:rsidRPr="00CF4E52">
        <w:fldChar w:fldCharType="begin"/>
      </w:r>
      <w:r w:rsidRPr="00CF4E52">
        <w:instrText xml:space="preserve"> XE "TYPE OF LISTENER field (#.5)" </w:instrText>
      </w:r>
      <w:r w:rsidRPr="00CF4E52">
        <w:fldChar w:fldCharType="end"/>
      </w:r>
      <w:r w:rsidRPr="00CF4E52">
        <w:fldChar w:fldCharType="begin"/>
      </w:r>
      <w:r w:rsidRPr="00CF4E52">
        <w:instrText xml:space="preserve"> XE "field, TYPE OF LISTENER (#.5)" </w:instrText>
      </w:r>
      <w:r w:rsidRPr="00CF4E52">
        <w:fldChar w:fldCharType="end"/>
      </w:r>
      <w:r w:rsidRPr="00CF4E52">
        <w:t xml:space="preserve"> to "New Style" in File #8994.1.</w:t>
      </w:r>
    </w:p>
    <w:p w14:paraId="7C73D5BB" w14:textId="11D2F733" w:rsidR="00BF2366" w:rsidRPr="00CF4E52" w:rsidRDefault="00F37DDB" w:rsidP="000F6A87">
      <w:pPr>
        <w:pStyle w:val="ListNumber"/>
        <w:numPr>
          <w:ilvl w:val="0"/>
          <w:numId w:val="25"/>
        </w:numPr>
        <w:ind w:left="720"/>
      </w:pPr>
      <w:bookmarkStart w:id="80" w:name="_Hlk112152074"/>
      <w:r w:rsidRPr="00CF4E52">
        <w:t>Use the TaskMan</w:t>
      </w:r>
      <w:r w:rsidRPr="00CF4E52">
        <w:fldChar w:fldCharType="begin"/>
      </w:r>
      <w:r w:rsidRPr="00CF4E52">
        <w:instrText xml:space="preserve"> XE "TaskMan" </w:instrText>
      </w:r>
      <w:r w:rsidRPr="00CF4E52">
        <w:fldChar w:fldCharType="end"/>
      </w:r>
      <w:r w:rsidRPr="00446DA9">
        <w:rPr>
          <w:b/>
          <w:bCs/>
        </w:rPr>
        <w:t xml:space="preserve"> Schedule/Unschedule Options</w:t>
      </w:r>
      <w:r w:rsidRPr="00CF4E52">
        <w:t xml:space="preserve"> </w:t>
      </w:r>
      <w:r w:rsidRPr="000A6EE3">
        <w:t>[XUTM SCHEDULE]</w:t>
      </w:r>
      <w:r>
        <w:t xml:space="preserve"> </w:t>
      </w:r>
      <w:r w:rsidRPr="00CF4E52">
        <w:t>option</w:t>
      </w:r>
      <w:bookmarkEnd w:id="80"/>
      <w:r w:rsidRPr="00CF4E52">
        <w:t xml:space="preserve"> to verify that XWB LISTENER STARTER is scheduled. You are then presented with the </w:t>
      </w:r>
      <w:r>
        <w:t>“</w:t>
      </w:r>
      <w:r w:rsidRPr="00446DA9">
        <w:rPr>
          <w:b/>
          <w:bCs/>
        </w:rPr>
        <w:t>Edit Option Schedule</w:t>
      </w:r>
      <w:r>
        <w:t>”</w:t>
      </w:r>
      <w:r w:rsidRPr="00CF4E52">
        <w:t xml:space="preserve"> ScreenMan form. Enter the value "</w:t>
      </w:r>
      <w:r w:rsidRPr="00446DA9">
        <w:rPr>
          <w:b/>
          <w:bCs/>
        </w:rPr>
        <w:t>STARTUP</w:t>
      </w:r>
      <w:r w:rsidRPr="00CF4E52">
        <w:t>" in the SPECIAL QUEUEING field.</w:t>
      </w:r>
      <w:r w:rsidR="00BF2366" w:rsidRPr="00CF4E52">
        <w:fldChar w:fldCharType="begin"/>
      </w:r>
      <w:r w:rsidR="00BF2366" w:rsidRPr="00CF4E52">
        <w:instrText xml:space="preserve"> XE "Multi-threaded Service for Caché on NT:TaskMan" </w:instrText>
      </w:r>
      <w:r w:rsidR="00BF2366" w:rsidRPr="00CF4E52">
        <w:fldChar w:fldCharType="end"/>
      </w:r>
      <w:r w:rsidR="00BF2366" w:rsidRPr="00CF4E52">
        <w:fldChar w:fldCharType="begin"/>
      </w:r>
      <w:r w:rsidR="00BF2366" w:rsidRPr="00CF4E52">
        <w:instrText xml:space="preserve"> XE "Multi-threaded Service for Caché on NT:SPECIAL QUEUEING STARTUP" </w:instrText>
      </w:r>
      <w:r w:rsidR="00BF2366" w:rsidRPr="00CF4E52">
        <w:fldChar w:fldCharType="end"/>
      </w:r>
    </w:p>
    <w:p w14:paraId="02DB700E" w14:textId="77777777" w:rsidR="00BF2366" w:rsidRPr="00CF4E52" w:rsidRDefault="00BF2366" w:rsidP="00BF2366">
      <w:pPr>
        <w:pStyle w:val="BodyText6"/>
      </w:pPr>
    </w:p>
    <w:p w14:paraId="37668C26" w14:textId="260D7C64" w:rsidR="00BF2366" w:rsidRPr="00CF4E52" w:rsidRDefault="00BF2366" w:rsidP="00BF2366">
      <w:pPr>
        <w:pStyle w:val="Heading2"/>
      </w:pPr>
      <w:bookmarkStart w:id="81" w:name="_Toc435853652"/>
      <w:bookmarkStart w:id="82" w:name="_Toc2678779"/>
      <w:bookmarkStart w:id="83" w:name="_Toc98293265"/>
      <w:bookmarkStart w:id="84" w:name="_Toc99938307"/>
      <w:bookmarkStart w:id="85" w:name="_Toc111187565"/>
      <w:bookmarkStart w:id="86" w:name="_Toc112158768"/>
      <w:r w:rsidRPr="00CF4E52">
        <w:t xml:space="preserve">Starting and Stopping the </w:t>
      </w:r>
      <w:r w:rsidR="005E71DA" w:rsidRPr="00CF4E52">
        <w:t xml:space="preserve">Listening </w:t>
      </w:r>
      <w:r w:rsidRPr="00CF4E52">
        <w:t>Service</w:t>
      </w:r>
      <w:bookmarkEnd w:id="81"/>
      <w:bookmarkEnd w:id="82"/>
      <w:bookmarkEnd w:id="83"/>
      <w:bookmarkEnd w:id="84"/>
      <w:bookmarkEnd w:id="85"/>
      <w:bookmarkEnd w:id="86"/>
    </w:p>
    <w:p w14:paraId="4350724A" w14:textId="7F90549D" w:rsidR="00BF2366" w:rsidRPr="00CF4E52" w:rsidRDefault="00BF2366" w:rsidP="005E71DA">
      <w:pPr>
        <w:pStyle w:val="BodyText"/>
        <w:keepNext/>
        <w:keepLines/>
      </w:pPr>
      <w:r w:rsidRPr="00CF4E52">
        <w:t xml:space="preserve">To start and stop the </w:t>
      </w:r>
      <w:r w:rsidR="005E71DA" w:rsidRPr="00CF4E52">
        <w:t xml:space="preserve">listening </w:t>
      </w:r>
      <w:r w:rsidRPr="00CF4E52">
        <w:t>service, do the following:</w:t>
      </w:r>
    </w:p>
    <w:p w14:paraId="741B5716" w14:textId="77777777" w:rsidR="00BF2366" w:rsidRPr="00CF4E52" w:rsidRDefault="00BF2366" w:rsidP="005E71DA">
      <w:pPr>
        <w:pStyle w:val="ListBullet"/>
        <w:keepNext/>
        <w:keepLines/>
        <w:tabs>
          <w:tab w:val="num" w:pos="720"/>
        </w:tabs>
      </w:pPr>
      <w:r w:rsidRPr="00CF4E52">
        <w:rPr>
          <w:b/>
          <w:bCs/>
        </w:rPr>
        <w:t>START SERVICE—</w:t>
      </w:r>
      <w:r w:rsidRPr="00CF4E52">
        <w:fldChar w:fldCharType="begin"/>
      </w:r>
      <w:r w:rsidRPr="00CF4E52">
        <w:instrText xml:space="preserve"> XE "Multi-threaded Service for Caché on NT:starting and stopping service" </w:instrText>
      </w:r>
      <w:r w:rsidRPr="00CF4E52">
        <w:fldChar w:fldCharType="end"/>
      </w:r>
      <w:r w:rsidRPr="00CF4E52">
        <w:fldChar w:fldCharType="begin"/>
      </w:r>
      <w:r w:rsidRPr="00CF4E52">
        <w:instrText xml:space="preserve"> XE "Caché on NT, Multi-threaded Service for:starting and stopping service" </w:instrText>
      </w:r>
      <w:r w:rsidRPr="00CF4E52">
        <w:fldChar w:fldCharType="end"/>
      </w:r>
      <w:r w:rsidRPr="00CF4E52">
        <w:t>To start a service outside of scheduling it through TaskMan, enter the following through programmer mode:</w:t>
      </w:r>
    </w:p>
    <w:p w14:paraId="57E8CA32" w14:textId="77777777" w:rsidR="00BF2366" w:rsidRPr="00CF4E52" w:rsidRDefault="00BF2366" w:rsidP="005E71DA">
      <w:pPr>
        <w:pStyle w:val="BodyText4"/>
        <w:keepNext/>
        <w:keepLines/>
      </w:pPr>
      <w:r w:rsidRPr="00CF4E52">
        <w:rPr>
          <w:b/>
          <w:bCs/>
        </w:rPr>
        <w:t>DO RESTART^XWBTCP</w:t>
      </w:r>
      <w:r w:rsidRPr="00CF4E52">
        <w:fldChar w:fldCharType="begin"/>
      </w:r>
      <w:r w:rsidRPr="00CF4E52">
        <w:instrText xml:space="preserve"> XE "starting and stopping service:DO RESTART^XWBTCP" </w:instrText>
      </w:r>
      <w:r w:rsidRPr="00CF4E52">
        <w:fldChar w:fldCharType="end"/>
      </w:r>
      <w:r w:rsidRPr="00CF4E52">
        <w:fldChar w:fldCharType="begin"/>
      </w:r>
      <w:r w:rsidRPr="00CF4E52">
        <w:instrText xml:space="preserve"> XE "starting and stopping service:Multi-threaded Service for Caché on NT" </w:instrText>
      </w:r>
      <w:r w:rsidRPr="00CF4E52">
        <w:fldChar w:fldCharType="end"/>
      </w:r>
    </w:p>
    <w:p w14:paraId="18A1CCE3" w14:textId="77777777" w:rsidR="00BF2366" w:rsidRPr="00CF4E52" w:rsidRDefault="00BF2366" w:rsidP="005E71DA">
      <w:pPr>
        <w:pStyle w:val="BodyText3"/>
        <w:keepNext/>
        <w:keepLines/>
      </w:pPr>
      <w:r w:rsidRPr="00CF4E52">
        <w:t>Or</w:t>
      </w:r>
    </w:p>
    <w:p w14:paraId="123DE973" w14:textId="0192A360" w:rsidR="00BF2366" w:rsidRPr="00CF4E52" w:rsidRDefault="00BF2366" w:rsidP="005E71DA">
      <w:pPr>
        <w:pStyle w:val="BodyText4"/>
        <w:keepNext/>
        <w:keepLines/>
        <w:rPr>
          <w:b/>
          <w:bCs/>
        </w:rPr>
      </w:pPr>
      <w:r w:rsidRPr="00CF4E52">
        <w:rPr>
          <w:b/>
          <w:bCs/>
        </w:rPr>
        <w:t>JOB ZISTCP^XWBTCPM1(port#)</w:t>
      </w:r>
    </w:p>
    <w:p w14:paraId="71923D77" w14:textId="77777777" w:rsidR="005E71DA" w:rsidRPr="00CF4E52" w:rsidRDefault="005E71DA" w:rsidP="005E71DA">
      <w:pPr>
        <w:pStyle w:val="BodyText6"/>
        <w:keepNext/>
        <w:keepLines/>
      </w:pPr>
    </w:p>
    <w:p w14:paraId="6C31911B" w14:textId="77777777" w:rsidR="00BF2366" w:rsidRPr="00CF4E52" w:rsidRDefault="00BF2366" w:rsidP="00BF2366">
      <w:pPr>
        <w:pStyle w:val="ListBullet"/>
        <w:tabs>
          <w:tab w:val="num" w:pos="720"/>
        </w:tabs>
      </w:pPr>
      <w:r w:rsidRPr="00CF4E52">
        <w:rPr>
          <w:b/>
          <w:bCs/>
        </w:rPr>
        <w:t>STOP SERVICE—</w:t>
      </w:r>
      <w:r w:rsidRPr="00CF4E52">
        <w:t>To stop the listener, enter the following through programmer mode:</w:t>
      </w:r>
    </w:p>
    <w:p w14:paraId="449898B8" w14:textId="77777777" w:rsidR="00BF2366" w:rsidRPr="00CF4E52" w:rsidRDefault="00BF2366" w:rsidP="00BF2366">
      <w:pPr>
        <w:pStyle w:val="BodyText4"/>
      </w:pPr>
      <w:r w:rsidRPr="00CF4E52">
        <w:rPr>
          <w:b/>
          <w:bCs/>
        </w:rPr>
        <w:t>DO STOPALL^XWBTCP</w:t>
      </w:r>
      <w:r w:rsidRPr="00CF4E52">
        <w:fldChar w:fldCharType="begin"/>
      </w:r>
      <w:r w:rsidRPr="00CF4E52">
        <w:instrText xml:space="preserve"> XE "starting and stopping service:DO STOPALL^XWBTCP" </w:instrText>
      </w:r>
      <w:r w:rsidRPr="00CF4E52">
        <w:fldChar w:fldCharType="end"/>
      </w:r>
    </w:p>
    <w:p w14:paraId="2D279181" w14:textId="77777777" w:rsidR="00BF2366" w:rsidRPr="00CF4E52" w:rsidRDefault="00BF2366" w:rsidP="00BF2366">
      <w:pPr>
        <w:pStyle w:val="BodyText6"/>
      </w:pPr>
    </w:p>
    <w:p w14:paraId="6205C05A" w14:textId="263AEBA8" w:rsidR="00BF2366" w:rsidRPr="00CF4E52" w:rsidRDefault="005E71DA" w:rsidP="005E71DA">
      <w:pPr>
        <w:pStyle w:val="Heading1"/>
      </w:pPr>
      <w:bookmarkStart w:id="87" w:name="_Toc455220083"/>
      <w:bookmarkStart w:id="88" w:name="_Toc237987"/>
      <w:bookmarkStart w:id="89" w:name="_Toc2678780"/>
      <w:bookmarkStart w:id="90" w:name="_Ref40687298"/>
      <w:bookmarkStart w:id="91" w:name="_Toc98293266"/>
      <w:bookmarkStart w:id="92" w:name="_Toc99938308"/>
      <w:bookmarkStart w:id="93" w:name="_Toc111187566"/>
      <w:bookmarkStart w:id="94" w:name="_Toc112158769"/>
      <w:r w:rsidRPr="00CF4E52">
        <w:lastRenderedPageBreak/>
        <w:t xml:space="preserve">TCPIP (UCX) </w:t>
      </w:r>
      <w:bookmarkEnd w:id="87"/>
      <w:bookmarkEnd w:id="88"/>
      <w:bookmarkEnd w:id="89"/>
      <w:r w:rsidRPr="00CF4E52">
        <w:t>Multi-Threaded Service on OpenVMS</w:t>
      </w:r>
      <w:bookmarkEnd w:id="90"/>
      <w:bookmarkEnd w:id="91"/>
      <w:bookmarkEnd w:id="92"/>
      <w:bookmarkEnd w:id="93"/>
      <w:bookmarkEnd w:id="94"/>
    </w:p>
    <w:p w14:paraId="63B85927" w14:textId="33BF18A9" w:rsidR="005E71DA" w:rsidRPr="00CF4E52" w:rsidRDefault="005E71DA" w:rsidP="005E71DA">
      <w:pPr>
        <w:pStyle w:val="BodyText"/>
        <w:keepNext/>
        <w:keepLines/>
      </w:pPr>
      <w:r w:rsidRPr="00CF4E52">
        <w:fldChar w:fldCharType="begin"/>
      </w:r>
      <w:r w:rsidRPr="00CF4E52">
        <w:instrText xml:space="preserve"> XE "TCP/IP Listeners:TCPIP (UCX) Multi-threaded Service for Cache on OpenVMS" </w:instrText>
      </w:r>
      <w:r w:rsidRPr="00CF4E52">
        <w:fldChar w:fldCharType="end"/>
      </w:r>
      <w:r w:rsidRPr="00CF4E52">
        <w:fldChar w:fldCharType="begin"/>
      </w:r>
      <w:r w:rsidRPr="00CF4E52">
        <w:instrText xml:space="preserve"> XE "TCPIP (UCX) Multi-threaded Service for Cache on OpenVMS:TCP/IP Listeners" </w:instrText>
      </w:r>
      <w:r w:rsidRPr="00CF4E52">
        <w:fldChar w:fldCharType="end"/>
      </w:r>
      <w:r w:rsidRPr="00CF4E52">
        <w:t xml:space="preserve">Multi-threaded listeners are implemented using </w:t>
      </w:r>
      <w:r w:rsidRPr="00F5548F">
        <w:rPr>
          <w:b/>
          <w:bCs/>
        </w:rPr>
        <w:t>OpenVMS</w:t>
      </w:r>
      <w:r w:rsidRPr="00CF4E52">
        <w:t xml:space="preserve">'s </w:t>
      </w:r>
      <w:r w:rsidRPr="00DF0C9B">
        <w:rPr>
          <w:b/>
          <w:bCs/>
        </w:rPr>
        <w:t>TCPIP</w:t>
      </w:r>
      <w:r w:rsidRPr="00CF4E52">
        <w:t xml:space="preserve"> (aka </w:t>
      </w:r>
      <w:r w:rsidRPr="00DF0C9B">
        <w:rPr>
          <w:b/>
          <w:bCs/>
        </w:rPr>
        <w:t>Digital TCPIP</w:t>
      </w:r>
      <w:r w:rsidRPr="00CF4E52">
        <w:t xml:space="preserve"> </w:t>
      </w:r>
      <w:r w:rsidR="00DF0C9B">
        <w:t>s</w:t>
      </w:r>
      <w:r w:rsidRPr="00CF4E52">
        <w:t xml:space="preserve">ervices for </w:t>
      </w:r>
      <w:r w:rsidRPr="00F5548F">
        <w:rPr>
          <w:b/>
          <w:bCs/>
        </w:rPr>
        <w:t>OpenVMS</w:t>
      </w:r>
      <w:r w:rsidRPr="00CF4E52">
        <w:t xml:space="preserve">, formerly known as </w:t>
      </w:r>
      <w:r w:rsidRPr="00DF0C9B">
        <w:rPr>
          <w:b/>
          <w:bCs/>
        </w:rPr>
        <w:t>UCX</w:t>
      </w:r>
      <w:r w:rsidRPr="00CF4E52">
        <w:t xml:space="preserve">). The </w:t>
      </w:r>
      <w:r w:rsidRPr="00DF0C9B">
        <w:rPr>
          <w:b/>
          <w:bCs/>
        </w:rPr>
        <w:t>TCPIP</w:t>
      </w:r>
      <w:r w:rsidRPr="00CF4E52">
        <w:t xml:space="preserve"> service uses a cluster</w:t>
      </w:r>
      <w:r w:rsidR="00DF0C9B">
        <w:t>-</w:t>
      </w:r>
      <w:r w:rsidRPr="00CF4E52">
        <w:t xml:space="preserve">wide database. The </w:t>
      </w:r>
      <w:r w:rsidRPr="00DF0C9B">
        <w:rPr>
          <w:b/>
          <w:bCs/>
        </w:rPr>
        <w:t>TCPIP</w:t>
      </w:r>
      <w:r w:rsidRPr="00CF4E52">
        <w:t xml:space="preserve"> </w:t>
      </w:r>
      <w:r w:rsidR="00DF0C9B">
        <w:t>m</w:t>
      </w:r>
      <w:r w:rsidRPr="00CF4E52">
        <w:t>ulti-</w:t>
      </w:r>
      <w:r w:rsidR="00DF0C9B">
        <w:t>t</w:t>
      </w:r>
      <w:r w:rsidRPr="00CF4E52">
        <w:t xml:space="preserve">hreaded </w:t>
      </w:r>
      <w:r w:rsidR="00DF0C9B">
        <w:t>s</w:t>
      </w:r>
      <w:r w:rsidRPr="00CF4E52">
        <w:t xml:space="preserve">ervice on </w:t>
      </w:r>
      <w:r w:rsidRPr="00F5548F">
        <w:rPr>
          <w:b/>
          <w:bCs/>
        </w:rPr>
        <w:t>OpenVMS</w:t>
      </w:r>
      <w:r w:rsidRPr="00CF4E52">
        <w:t xml:space="preserve"> permits multiple </w:t>
      </w:r>
      <w:r w:rsidRPr="00DF0C9B">
        <w:rPr>
          <w:b/>
          <w:bCs/>
        </w:rPr>
        <w:t>TCPIP</w:t>
      </w:r>
      <w:r w:rsidRPr="00CF4E52">
        <w:t xml:space="preserve"> clients to connect and run as concurrent processes up to the limits established by the system. </w:t>
      </w:r>
      <w:r w:rsidRPr="00DF0C9B">
        <w:rPr>
          <w:b/>
          <w:bCs/>
        </w:rPr>
        <w:t>TCPIP</w:t>
      </w:r>
      <w:r w:rsidRPr="00CF4E52">
        <w:t xml:space="preserve"> listens on a particular port and launches the specified RPC Broker handler process for each client connection.</w:t>
      </w:r>
    </w:p>
    <w:p w14:paraId="3241291A" w14:textId="76694273" w:rsidR="005E71DA" w:rsidRPr="00CF4E52" w:rsidRDefault="005E71DA" w:rsidP="005E71DA">
      <w:pPr>
        <w:pStyle w:val="Note"/>
        <w:keepNext/>
        <w:keepLines/>
      </w:pPr>
      <w:r w:rsidRPr="00CF4E52">
        <w:rPr>
          <w:rFonts w:ascii="Arial" w:hAnsi="Arial"/>
          <w:noProof/>
          <w:sz w:val="20"/>
        </w:rPr>
        <w:drawing>
          <wp:inline distT="0" distB="0" distL="0" distR="0" wp14:anchorId="66BFB60F" wp14:editId="10465CF8">
            <wp:extent cx="311150" cy="311150"/>
            <wp:effectExtent l="0" t="0" r="0" b="0"/>
            <wp:docPr id="310" name="Picture 3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rFonts w:ascii="Arial" w:hAnsi="Arial"/>
          <w:sz w:val="20"/>
        </w:rPr>
        <w:tab/>
      </w:r>
      <w:r w:rsidRPr="00CF4E52">
        <w:t>The following names, found in a typical RPC Broker Handler process, are referenced throughout this chapter:</w:t>
      </w:r>
    </w:p>
    <w:p w14:paraId="08D28E8F" w14:textId="123699FD" w:rsidR="005E71DA" w:rsidRPr="00CF4E52" w:rsidRDefault="005E71DA" w:rsidP="005E71DA">
      <w:pPr>
        <w:pStyle w:val="ListBulletIndent2"/>
        <w:keepNext/>
        <w:keepLines/>
        <w:tabs>
          <w:tab w:val="num" w:pos="1440"/>
        </w:tabs>
      </w:pPr>
      <w:r w:rsidRPr="00CF4E52">
        <w:rPr>
          <w:b/>
          <w:bCs/>
        </w:rPr>
        <w:t>BROKER―</w:t>
      </w:r>
      <w:r w:rsidRPr="00F5548F">
        <w:rPr>
          <w:b/>
          <w:bCs/>
        </w:rPr>
        <w:t>OpenVMS</w:t>
      </w:r>
      <w:r w:rsidRPr="00CF4E52">
        <w:t xml:space="preserve"> account</w:t>
      </w:r>
      <w:r w:rsidRPr="00CF4E52">
        <w:fldChar w:fldCharType="begin"/>
      </w:r>
      <w:r w:rsidRPr="00CF4E52">
        <w:instrText xml:space="preserve"> XE "OpenVMS RPC Broker handler account" </w:instrText>
      </w:r>
      <w:r w:rsidRPr="00CF4E52">
        <w:fldChar w:fldCharType="end"/>
      </w:r>
      <w:r w:rsidRPr="00CF4E52">
        <w:fldChar w:fldCharType="begin"/>
      </w:r>
      <w:r w:rsidRPr="00CF4E52">
        <w:instrText xml:space="preserve"> XE "accounts:OpenVMS RPC Broker handler" </w:instrText>
      </w:r>
      <w:r w:rsidRPr="00CF4E52">
        <w:fldChar w:fldCharType="end"/>
      </w:r>
      <w:r w:rsidRPr="00CF4E52">
        <w:t xml:space="preserve"> name for TCPIP RPC Broker handler.</w:t>
      </w:r>
    </w:p>
    <w:p w14:paraId="53BE34B5" w14:textId="5C78CB86" w:rsidR="005E71DA" w:rsidRPr="00CF4E52" w:rsidRDefault="005E71DA" w:rsidP="005E71DA">
      <w:pPr>
        <w:pStyle w:val="ListBulletIndent2"/>
        <w:keepNext/>
        <w:keepLines/>
        <w:tabs>
          <w:tab w:val="num" w:pos="1440"/>
        </w:tabs>
      </w:pPr>
      <w:r w:rsidRPr="00CF4E52">
        <w:rPr>
          <w:b/>
          <w:bCs/>
        </w:rPr>
        <w:t>[RPCSERVER]―</w:t>
      </w:r>
      <w:r w:rsidRPr="00CF4E52">
        <w:t>Name of home directory</w:t>
      </w:r>
      <w:r w:rsidRPr="00CF4E52">
        <w:fldChar w:fldCharType="begin"/>
      </w:r>
      <w:r w:rsidRPr="00CF4E52">
        <w:instrText xml:space="preserve"> XE "home directory" </w:instrText>
      </w:r>
      <w:r w:rsidRPr="00CF4E52">
        <w:fldChar w:fldCharType="end"/>
      </w:r>
      <w:r w:rsidRPr="00CF4E52">
        <w:fldChar w:fldCharType="begin"/>
      </w:r>
      <w:r w:rsidRPr="00CF4E52">
        <w:instrText xml:space="preserve"> XE "directory, home" </w:instrText>
      </w:r>
      <w:r w:rsidRPr="00CF4E52">
        <w:fldChar w:fldCharType="end"/>
      </w:r>
      <w:r w:rsidRPr="00CF4E52">
        <w:t>.</w:t>
      </w:r>
    </w:p>
    <w:p w14:paraId="2124A847" w14:textId="53311C7F" w:rsidR="005E71DA" w:rsidRPr="00CF4E52" w:rsidRDefault="005E71DA" w:rsidP="005E71DA">
      <w:pPr>
        <w:pStyle w:val="ListBulletIndent2"/>
        <w:tabs>
          <w:tab w:val="num" w:pos="1440"/>
        </w:tabs>
      </w:pPr>
      <w:r w:rsidRPr="00CF4E52">
        <w:rPr>
          <w:b/>
          <w:bCs/>
        </w:rPr>
        <w:t>XWBSERVER_START.COM</w:t>
      </w:r>
      <w:r w:rsidRPr="00CF4E52">
        <w:fldChar w:fldCharType="begin"/>
      </w:r>
      <w:r w:rsidRPr="00CF4E52">
        <w:instrText xml:space="preserve"> XE "COM file:XWBSERVER_START.COM" </w:instrText>
      </w:r>
      <w:r w:rsidRPr="00CF4E52">
        <w:fldChar w:fldCharType="end"/>
      </w:r>
      <w:r w:rsidRPr="00CF4E52">
        <w:fldChar w:fldCharType="begin"/>
      </w:r>
      <w:r w:rsidRPr="00CF4E52">
        <w:instrText xml:space="preserve"> XE "XWBSERVER_START.COM" </w:instrText>
      </w:r>
      <w:r w:rsidRPr="00CF4E52">
        <w:fldChar w:fldCharType="end"/>
      </w:r>
      <w:r w:rsidRPr="00CF4E52">
        <w:t xml:space="preserve">―Name of template DCL command procedure. </w:t>
      </w:r>
      <w:r w:rsidRPr="00CF4E52">
        <w:rPr>
          <w:kern w:val="2"/>
        </w:rPr>
        <w:fldChar w:fldCharType="begin"/>
      </w:r>
      <w:r w:rsidRPr="00CF4E52">
        <w:instrText>xe "Web sites:RPC Broker documentation"</w:instrText>
      </w:r>
      <w:r w:rsidRPr="00CF4E52">
        <w:rPr>
          <w:kern w:val="2"/>
        </w:rPr>
        <w:fldChar w:fldCharType="end"/>
      </w:r>
      <w:r w:rsidRPr="00CF4E52">
        <w:rPr>
          <w:kern w:val="2"/>
        </w:rPr>
        <w:fldChar w:fldCharType="begin"/>
      </w:r>
      <w:r w:rsidRPr="00CF4E52">
        <w:instrText>xe "URLs:RPC Broker documentation"</w:instrText>
      </w:r>
      <w:r w:rsidRPr="00CF4E52">
        <w:rPr>
          <w:kern w:val="2"/>
        </w:rPr>
        <w:fldChar w:fldCharType="end"/>
      </w:r>
    </w:p>
    <w:p w14:paraId="10B3BBB3" w14:textId="77777777" w:rsidR="005E71DA" w:rsidRPr="00CF4E52" w:rsidRDefault="005E71DA" w:rsidP="005E71DA">
      <w:pPr>
        <w:pStyle w:val="BodyText6"/>
      </w:pPr>
    </w:p>
    <w:p w14:paraId="3D831626" w14:textId="77777777" w:rsidR="005E71DA" w:rsidRPr="00CF4E52" w:rsidRDefault="005E71DA" w:rsidP="005E71DA">
      <w:pPr>
        <w:pStyle w:val="BodyText"/>
        <w:keepNext/>
        <w:keepLines/>
      </w:pPr>
      <w:r w:rsidRPr="00CF4E52">
        <w:t>For the TCPIP RPC Broker handler process, you need to create the following:</w:t>
      </w:r>
    </w:p>
    <w:p w14:paraId="68F58F30" w14:textId="77777777" w:rsidR="005E71DA" w:rsidRPr="00CF4E52" w:rsidRDefault="005E71DA" w:rsidP="005E71DA">
      <w:pPr>
        <w:pStyle w:val="ListBullet"/>
        <w:keepNext/>
        <w:keepLines/>
      </w:pPr>
      <w:r w:rsidRPr="00F5548F">
        <w:rPr>
          <w:b/>
          <w:bCs/>
        </w:rPr>
        <w:t>OpenVMS</w:t>
      </w:r>
      <w:r w:rsidRPr="00CF4E52">
        <w:t xml:space="preserve"> account</w:t>
      </w:r>
      <w:r w:rsidRPr="00CF4E52">
        <w:fldChar w:fldCharType="begin"/>
      </w:r>
      <w:r w:rsidRPr="00CF4E52">
        <w:instrText xml:space="preserve"> XE "OpenVMS account:TCPIP (UCX) Multi-threaded Service for Cache on OpenVMS" </w:instrText>
      </w:r>
      <w:r w:rsidRPr="00CF4E52">
        <w:fldChar w:fldCharType="end"/>
      </w:r>
      <w:r w:rsidRPr="00CF4E52">
        <w:t>.</w:t>
      </w:r>
    </w:p>
    <w:p w14:paraId="3FB08BA1" w14:textId="63C19362" w:rsidR="005E71DA" w:rsidRPr="00CF4E52" w:rsidRDefault="005E71DA" w:rsidP="005E71DA">
      <w:pPr>
        <w:pStyle w:val="NoteIndent2"/>
        <w:keepNext/>
        <w:keepLines/>
      </w:pPr>
      <w:r w:rsidRPr="00CF4E52">
        <w:rPr>
          <w:rFonts w:ascii="Arial" w:hAnsi="Arial"/>
          <w:noProof/>
          <w:sz w:val="20"/>
        </w:rPr>
        <w:drawing>
          <wp:inline distT="0" distB="0" distL="0" distR="0" wp14:anchorId="133DB983" wp14:editId="42029C16">
            <wp:extent cx="311150" cy="311150"/>
            <wp:effectExtent l="0" t="0" r="0" b="0"/>
            <wp:docPr id="323" name="Picture 3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tab/>
      </w:r>
      <w:r w:rsidRPr="00CF4E52">
        <w:rPr>
          <w:b/>
          <w:bCs/>
        </w:rPr>
        <w:t>REF:</w:t>
      </w:r>
      <w:r w:rsidRPr="00CF4E52">
        <w:t xml:space="preserve"> For more information, see the "</w:t>
      </w:r>
      <w:r w:rsidR="00B73885" w:rsidRPr="00CF4E52">
        <w:rPr>
          <w:color w:val="0000FF"/>
          <w:u w:val="single"/>
        </w:rPr>
        <w:fldChar w:fldCharType="begin"/>
      </w:r>
      <w:r w:rsidR="00B73885" w:rsidRPr="00CF4E52">
        <w:rPr>
          <w:color w:val="0000FF"/>
          <w:u w:val="single"/>
        </w:rPr>
        <w:instrText xml:space="preserve"> REF _Ref111197953 \h  \* MERGEFORMAT </w:instrText>
      </w:r>
      <w:r w:rsidR="00B73885" w:rsidRPr="00CF4E52">
        <w:rPr>
          <w:color w:val="0000FF"/>
          <w:u w:val="single"/>
        </w:rPr>
      </w:r>
      <w:r w:rsidR="00B73885" w:rsidRPr="00CF4E52">
        <w:rPr>
          <w:color w:val="0000FF"/>
          <w:u w:val="single"/>
        </w:rPr>
        <w:fldChar w:fldCharType="separate"/>
      </w:r>
      <w:r w:rsidR="00F5548F" w:rsidRPr="00F5548F">
        <w:rPr>
          <w:color w:val="0000FF"/>
          <w:u w:val="single"/>
        </w:rPr>
        <w:t>Set Up OpenVMS User Account</w:t>
      </w:r>
      <w:r w:rsidR="00B73885" w:rsidRPr="00CF4E52">
        <w:rPr>
          <w:color w:val="0000FF"/>
          <w:u w:val="single"/>
        </w:rPr>
        <w:fldChar w:fldCharType="end"/>
      </w:r>
      <w:r w:rsidRPr="00CF4E52">
        <w:t>" section.</w:t>
      </w:r>
    </w:p>
    <w:p w14:paraId="21EFF97F" w14:textId="77777777" w:rsidR="005E71DA" w:rsidRPr="00CF4E52" w:rsidRDefault="005E71DA" w:rsidP="005E71DA">
      <w:pPr>
        <w:pStyle w:val="BodyText6"/>
        <w:keepNext/>
        <w:keepLines/>
      </w:pPr>
    </w:p>
    <w:p w14:paraId="79402EFD" w14:textId="77777777" w:rsidR="005E71DA" w:rsidRPr="00CF4E52" w:rsidRDefault="005E71DA" w:rsidP="005E71DA">
      <w:pPr>
        <w:pStyle w:val="ListBullet"/>
        <w:keepNext/>
        <w:keepLines/>
      </w:pPr>
      <w:r w:rsidRPr="00CF4E52">
        <w:t>Home directory</w:t>
      </w:r>
      <w:r w:rsidRPr="00CF4E52">
        <w:fldChar w:fldCharType="begin"/>
      </w:r>
      <w:r w:rsidRPr="00CF4E52">
        <w:instrText xml:space="preserve"> XE "home directory:set up" </w:instrText>
      </w:r>
      <w:r w:rsidRPr="00CF4E52">
        <w:fldChar w:fldCharType="end"/>
      </w:r>
      <w:r w:rsidRPr="00CF4E52">
        <w:fldChar w:fldCharType="begin"/>
      </w:r>
      <w:r w:rsidRPr="00CF4E52">
        <w:instrText xml:space="preserve"> XE "directories:TCPIP (UCX) Multi-threaded Service for Cache on OpenVMS" </w:instrText>
      </w:r>
      <w:r w:rsidRPr="00CF4E52">
        <w:fldChar w:fldCharType="end"/>
      </w:r>
      <w:r w:rsidRPr="00CF4E52">
        <w:t>.</w:t>
      </w:r>
    </w:p>
    <w:p w14:paraId="10668E0B" w14:textId="7DD1E9D3" w:rsidR="005E71DA" w:rsidRPr="00CF4E52" w:rsidRDefault="005E71DA" w:rsidP="005E71DA">
      <w:pPr>
        <w:pStyle w:val="NoteIndent2"/>
      </w:pPr>
      <w:r w:rsidRPr="00CF4E52">
        <w:rPr>
          <w:rFonts w:ascii="Arial" w:hAnsi="Arial"/>
          <w:noProof/>
          <w:sz w:val="20"/>
        </w:rPr>
        <w:drawing>
          <wp:inline distT="0" distB="0" distL="0" distR="0" wp14:anchorId="1CB8462C" wp14:editId="6468BA6F">
            <wp:extent cx="311150" cy="311150"/>
            <wp:effectExtent l="0" t="0" r="0" b="0"/>
            <wp:docPr id="327" name="Picture 3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tab/>
      </w:r>
      <w:r w:rsidRPr="00CF4E52">
        <w:rPr>
          <w:b/>
          <w:bCs/>
        </w:rPr>
        <w:t>REF:</w:t>
      </w:r>
      <w:r w:rsidR="00BA0E7D" w:rsidRPr="00CF4E52">
        <w:rPr>
          <w:b/>
          <w:bCs/>
        </w:rPr>
        <w:t xml:space="preserve"> </w:t>
      </w:r>
      <w:r w:rsidRPr="00CF4E52">
        <w:t>For more information, see the "</w:t>
      </w:r>
      <w:r w:rsidR="00B73885" w:rsidRPr="00CF4E52">
        <w:rPr>
          <w:color w:val="0000FF"/>
          <w:u w:val="single"/>
        </w:rPr>
        <w:fldChar w:fldCharType="begin"/>
      </w:r>
      <w:r w:rsidR="00B73885" w:rsidRPr="00CF4E52">
        <w:rPr>
          <w:color w:val="0000FF"/>
          <w:u w:val="single"/>
        </w:rPr>
        <w:instrText xml:space="preserve"> REF _Ref40765814 \h  \* MERGEFORMAT </w:instrText>
      </w:r>
      <w:r w:rsidR="00B73885" w:rsidRPr="00CF4E52">
        <w:rPr>
          <w:color w:val="0000FF"/>
          <w:u w:val="single"/>
        </w:rPr>
      </w:r>
      <w:r w:rsidR="00B73885" w:rsidRPr="00CF4E52">
        <w:rPr>
          <w:color w:val="0000FF"/>
          <w:u w:val="single"/>
        </w:rPr>
        <w:fldChar w:fldCharType="separate"/>
      </w:r>
      <w:r w:rsidR="00F5548F" w:rsidRPr="00F5548F">
        <w:rPr>
          <w:color w:val="0000FF"/>
          <w:u w:val="single"/>
        </w:rPr>
        <w:t>Set Up Home Directory for the RPC Broker Handler Account</w:t>
      </w:r>
      <w:r w:rsidR="00B73885" w:rsidRPr="00CF4E52">
        <w:rPr>
          <w:color w:val="0000FF"/>
          <w:u w:val="single"/>
        </w:rPr>
        <w:fldChar w:fldCharType="end"/>
      </w:r>
      <w:r w:rsidRPr="00CF4E52">
        <w:t>" section.</w:t>
      </w:r>
    </w:p>
    <w:p w14:paraId="49640247" w14:textId="77777777" w:rsidR="005E71DA" w:rsidRPr="00CF4E52" w:rsidRDefault="005E71DA" w:rsidP="005E71DA">
      <w:pPr>
        <w:pStyle w:val="BodyText6"/>
      </w:pPr>
    </w:p>
    <w:p w14:paraId="41F287E0" w14:textId="77777777" w:rsidR="005E71DA" w:rsidRPr="00CF4E52" w:rsidRDefault="005E71DA" w:rsidP="005E71DA">
      <w:pPr>
        <w:pStyle w:val="ListBullet"/>
        <w:keepNext/>
        <w:keepLines/>
      </w:pPr>
      <w:r w:rsidRPr="00CF4E52">
        <w:t>Digital Command Language (DCL) login command procedure</w:t>
      </w:r>
      <w:r w:rsidRPr="00CF4E52">
        <w:fldChar w:fldCharType="begin"/>
      </w:r>
      <w:r w:rsidRPr="00CF4E52">
        <w:instrText xml:space="preserve"> XE "DCL command procedure:TCPIP (UCX) Multi-threaded Service for Cache on OpenVMS" </w:instrText>
      </w:r>
      <w:r w:rsidRPr="00CF4E52">
        <w:fldChar w:fldCharType="end"/>
      </w:r>
      <w:r w:rsidRPr="00CF4E52">
        <w:t>.</w:t>
      </w:r>
    </w:p>
    <w:p w14:paraId="54915BF0" w14:textId="566BF6DC" w:rsidR="005E71DA" w:rsidRPr="00CF4E52" w:rsidRDefault="005E71DA" w:rsidP="005E71DA">
      <w:pPr>
        <w:pStyle w:val="NoteIndent2"/>
      </w:pPr>
      <w:r w:rsidRPr="00CF4E52">
        <w:rPr>
          <w:rFonts w:ascii="Arial" w:hAnsi="Arial"/>
          <w:noProof/>
          <w:sz w:val="20"/>
        </w:rPr>
        <w:drawing>
          <wp:inline distT="0" distB="0" distL="0" distR="0" wp14:anchorId="581367B6" wp14:editId="7B7E9658">
            <wp:extent cx="311150" cy="311150"/>
            <wp:effectExtent l="0" t="0" r="0" b="0"/>
            <wp:docPr id="328" name="Picture 3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tab/>
      </w:r>
      <w:r w:rsidRPr="00CF4E52">
        <w:rPr>
          <w:b/>
          <w:bCs/>
        </w:rPr>
        <w:t>REF:</w:t>
      </w:r>
      <w:r w:rsidR="00CF4E52">
        <w:rPr>
          <w:b/>
          <w:bCs/>
        </w:rPr>
        <w:t xml:space="preserve"> </w:t>
      </w:r>
      <w:r w:rsidRPr="00CF4E52">
        <w:t>For more information, see the "</w:t>
      </w:r>
      <w:r w:rsidR="00B73885" w:rsidRPr="00CF4E52">
        <w:rPr>
          <w:color w:val="0000FF"/>
          <w:u w:val="single"/>
        </w:rPr>
        <w:fldChar w:fldCharType="begin"/>
      </w:r>
      <w:r w:rsidR="00B73885" w:rsidRPr="00CF4E52">
        <w:rPr>
          <w:color w:val="0000FF"/>
          <w:u w:val="single"/>
        </w:rPr>
        <w:instrText xml:space="preserve"> REF _Ref111198005 \h  \* MERGEFORMAT </w:instrText>
      </w:r>
      <w:r w:rsidR="00B73885" w:rsidRPr="00CF4E52">
        <w:rPr>
          <w:color w:val="0000FF"/>
          <w:u w:val="single"/>
        </w:rPr>
      </w:r>
      <w:r w:rsidR="00B73885" w:rsidRPr="00CF4E52">
        <w:rPr>
          <w:color w:val="0000FF"/>
          <w:u w:val="single"/>
        </w:rPr>
        <w:fldChar w:fldCharType="separate"/>
      </w:r>
      <w:r w:rsidR="00F5548F" w:rsidRPr="00F5548F">
        <w:rPr>
          <w:color w:val="0000FF"/>
          <w:u w:val="single"/>
        </w:rPr>
        <w:t>Create a DCL Login Command Procedure for the RPC Broker Handler</w:t>
      </w:r>
      <w:r w:rsidR="00B73885" w:rsidRPr="00CF4E52">
        <w:rPr>
          <w:color w:val="0000FF"/>
          <w:u w:val="single"/>
        </w:rPr>
        <w:fldChar w:fldCharType="end"/>
      </w:r>
      <w:r w:rsidRPr="00CF4E52">
        <w:t>" section.</w:t>
      </w:r>
    </w:p>
    <w:p w14:paraId="6780ED10" w14:textId="77777777" w:rsidR="005E71DA" w:rsidRPr="00CF4E52" w:rsidRDefault="005E71DA" w:rsidP="005E71DA">
      <w:pPr>
        <w:pStyle w:val="BodyText6"/>
      </w:pPr>
    </w:p>
    <w:p w14:paraId="506D692B" w14:textId="7038E2DC" w:rsidR="005E71DA" w:rsidRPr="00CF4E52" w:rsidRDefault="00BA0E7D" w:rsidP="00BA0E7D">
      <w:pPr>
        <w:pStyle w:val="Heading2"/>
      </w:pPr>
      <w:bookmarkStart w:id="95" w:name="_Toc2678782"/>
      <w:bookmarkStart w:id="96" w:name="_Ref40765801"/>
      <w:bookmarkStart w:id="97" w:name="_Ref41289272"/>
      <w:bookmarkStart w:id="98" w:name="_Toc98293267"/>
      <w:bookmarkStart w:id="99" w:name="_Toc99938309"/>
      <w:bookmarkStart w:id="100" w:name="_Toc111187567"/>
      <w:bookmarkStart w:id="101" w:name="_Ref111197261"/>
      <w:bookmarkStart w:id="102" w:name="_Ref111197953"/>
      <w:bookmarkStart w:id="103" w:name="_Toc112158770"/>
      <w:r w:rsidRPr="00CF4E52">
        <w:lastRenderedPageBreak/>
        <w:t>Set Up OpenVMS User Account</w:t>
      </w:r>
      <w:bookmarkEnd w:id="95"/>
      <w:bookmarkEnd w:id="96"/>
      <w:bookmarkEnd w:id="97"/>
      <w:bookmarkEnd w:id="98"/>
      <w:bookmarkEnd w:id="99"/>
      <w:bookmarkEnd w:id="100"/>
      <w:bookmarkEnd w:id="101"/>
      <w:bookmarkEnd w:id="102"/>
      <w:bookmarkEnd w:id="103"/>
    </w:p>
    <w:p w14:paraId="72BE8628" w14:textId="15691219" w:rsidR="00BA0E7D" w:rsidRPr="00CF4E52" w:rsidRDefault="00BA0E7D" w:rsidP="00B73885">
      <w:pPr>
        <w:keepNext/>
        <w:keepLines/>
      </w:pPr>
      <w:r w:rsidRPr="00CF4E52">
        <w:fldChar w:fldCharType="begin"/>
      </w:r>
      <w:r w:rsidRPr="00CF4E52">
        <w:instrText xml:space="preserve"> XE "OpenVMS User Account, Set Up:DisCtlY flag" </w:instrText>
      </w:r>
      <w:r w:rsidRPr="00CF4E52">
        <w:fldChar w:fldCharType="end"/>
      </w:r>
      <w:r w:rsidRPr="00CF4E52">
        <w:fldChar w:fldCharType="begin"/>
      </w:r>
      <w:r w:rsidRPr="00CF4E52">
        <w:instrText xml:space="preserve"> XE "User Account, Set Up OpenVMS:DisCtlY flag" </w:instrText>
      </w:r>
      <w:r w:rsidRPr="00CF4E52">
        <w:fldChar w:fldCharType="end"/>
      </w:r>
      <w:r w:rsidRPr="00CF4E52">
        <w:fldChar w:fldCharType="begin"/>
      </w:r>
      <w:r w:rsidRPr="00CF4E52">
        <w:instrText xml:space="preserve"> XE "Set Up OpenVMS User Account:Restricted flag" </w:instrText>
      </w:r>
      <w:r w:rsidRPr="00CF4E52">
        <w:fldChar w:fldCharType="end"/>
      </w:r>
      <w:r w:rsidRPr="00CF4E52">
        <w:fldChar w:fldCharType="begin"/>
      </w:r>
      <w:r w:rsidRPr="00CF4E52">
        <w:instrText xml:space="preserve"> XE "OpenVMS User Account, Set Up:Restricted flag" </w:instrText>
      </w:r>
      <w:r w:rsidRPr="00CF4E52">
        <w:fldChar w:fldCharType="end"/>
      </w:r>
      <w:r w:rsidRPr="00CF4E52">
        <w:fldChar w:fldCharType="begin"/>
      </w:r>
      <w:r w:rsidRPr="00CF4E52">
        <w:instrText xml:space="preserve"> XE "User Account, Set Up OpenVMS:Restricted flag" </w:instrText>
      </w:r>
      <w:r w:rsidRPr="00CF4E52">
        <w:fldChar w:fldCharType="end"/>
      </w:r>
      <w:r w:rsidRPr="00CF4E52">
        <w:fldChar w:fldCharType="begin"/>
      </w:r>
      <w:r w:rsidRPr="00CF4E52">
        <w:instrText xml:space="preserve"> XE "Set Up OpenVMS User Account:Captive flag" </w:instrText>
      </w:r>
      <w:r w:rsidRPr="00CF4E52">
        <w:fldChar w:fldCharType="end"/>
      </w:r>
      <w:r w:rsidRPr="00CF4E52">
        <w:fldChar w:fldCharType="begin"/>
      </w:r>
      <w:r w:rsidRPr="00CF4E52">
        <w:instrText xml:space="preserve"> XE "OpenVMS User Account, Set Up:Captive flag" </w:instrText>
      </w:r>
      <w:r w:rsidRPr="00CF4E52">
        <w:fldChar w:fldCharType="end"/>
      </w:r>
      <w:r w:rsidRPr="00CF4E52">
        <w:fldChar w:fldCharType="begin"/>
      </w:r>
      <w:r w:rsidRPr="00CF4E52">
        <w:instrText xml:space="preserve"> XE "User Account, Set Up OpenVMS:Captive flag" </w:instrText>
      </w:r>
      <w:r w:rsidRPr="00CF4E52">
        <w:fldChar w:fldCharType="end"/>
      </w:r>
      <w:r w:rsidRPr="00CF4E52">
        <w:t xml:space="preserve">The easiest way to configure an </w:t>
      </w:r>
      <w:r w:rsidRPr="00F5548F">
        <w:rPr>
          <w:b/>
          <w:bCs/>
        </w:rPr>
        <w:t>OpenVMS</w:t>
      </w:r>
      <w:r w:rsidRPr="00CF4E52">
        <w:t xml:space="preserve"> account for the RPC Broker handler is to use a current account</w:t>
      </w:r>
      <w:r w:rsidR="00743540" w:rsidRPr="00CF4E52">
        <w:t>,</w:t>
      </w:r>
      <w:r w:rsidRPr="00CF4E52">
        <w:t xml:space="preserve"> like VA MailMan or </w:t>
      </w:r>
      <w:r w:rsidR="00F37DDB">
        <w:t>Health Level Seven (</w:t>
      </w:r>
      <w:r w:rsidR="00F37DDB" w:rsidRPr="00CF4E52">
        <w:t>HL7</w:t>
      </w:r>
      <w:r w:rsidR="00F37DDB">
        <w:t>)</w:t>
      </w:r>
      <w:r w:rsidR="00743540" w:rsidRPr="00CF4E52">
        <w:t>,</w:t>
      </w:r>
      <w:r w:rsidRPr="00CF4E52">
        <w:t xml:space="preserve"> and adjust its parameters. </w:t>
      </w:r>
      <w:r w:rsidRPr="00CF4E52">
        <w:fldChar w:fldCharType="begin"/>
      </w:r>
      <w:r w:rsidRPr="00CF4E52">
        <w:instrText xml:space="preserve"> XE "OpenVMS User Account, Set Up:DisCtlY flag" </w:instrText>
      </w:r>
      <w:r w:rsidRPr="00CF4E52">
        <w:fldChar w:fldCharType="end"/>
      </w:r>
      <w:r w:rsidRPr="00CF4E52">
        <w:fldChar w:fldCharType="begin"/>
      </w:r>
      <w:r w:rsidRPr="00CF4E52">
        <w:instrText xml:space="preserve"> XE "User Account, Set Up OpenVMS:DisCtlY flag" </w:instrText>
      </w:r>
      <w:r w:rsidRPr="00CF4E52">
        <w:fldChar w:fldCharType="end"/>
      </w:r>
      <w:r w:rsidRPr="00CF4E52">
        <w:fldChar w:fldCharType="begin"/>
      </w:r>
      <w:r w:rsidRPr="00CF4E52">
        <w:instrText xml:space="preserve"> XE "Set Up OpenVMS User Account:Restricted flag" </w:instrText>
      </w:r>
      <w:r w:rsidRPr="00CF4E52">
        <w:fldChar w:fldCharType="end"/>
      </w:r>
      <w:r w:rsidRPr="00CF4E52">
        <w:fldChar w:fldCharType="begin"/>
      </w:r>
      <w:r w:rsidRPr="00CF4E52">
        <w:instrText xml:space="preserve"> XE "OpenVMS User Account, Set Up:Restricted flag" </w:instrText>
      </w:r>
      <w:r w:rsidRPr="00CF4E52">
        <w:fldChar w:fldCharType="end"/>
      </w:r>
      <w:r w:rsidRPr="00CF4E52">
        <w:fldChar w:fldCharType="begin"/>
      </w:r>
      <w:r w:rsidRPr="00CF4E52">
        <w:instrText xml:space="preserve"> XE "User Account, Set Up OpenVMS:Restricted flag" </w:instrText>
      </w:r>
      <w:r w:rsidRPr="00CF4E52">
        <w:fldChar w:fldCharType="end"/>
      </w:r>
      <w:r w:rsidRPr="00CF4E52">
        <w:fldChar w:fldCharType="begin"/>
      </w:r>
      <w:r w:rsidRPr="00CF4E52">
        <w:instrText xml:space="preserve"> XE "Set Up OpenVMS User Account:Captive flag" </w:instrText>
      </w:r>
      <w:r w:rsidRPr="00CF4E52">
        <w:fldChar w:fldCharType="end"/>
      </w:r>
      <w:r w:rsidRPr="00CF4E52">
        <w:fldChar w:fldCharType="begin"/>
      </w:r>
      <w:r w:rsidRPr="00CF4E52">
        <w:instrText xml:space="preserve"> XE "OpenVMS User Account, Set Up:Captive flag" </w:instrText>
      </w:r>
      <w:r w:rsidRPr="00CF4E52">
        <w:fldChar w:fldCharType="end"/>
      </w:r>
      <w:r w:rsidRPr="00CF4E52">
        <w:fldChar w:fldCharType="begin"/>
      </w:r>
      <w:r w:rsidRPr="00CF4E52">
        <w:instrText xml:space="preserve"> XE "User Account, Set Up OpenVMS:Captive flag" </w:instrText>
      </w:r>
      <w:r w:rsidRPr="00CF4E52">
        <w:fldChar w:fldCharType="end"/>
      </w:r>
      <w:r w:rsidRPr="00CF4E52">
        <w:t xml:space="preserve">The other way is to create a new </w:t>
      </w:r>
      <w:r w:rsidRPr="00F5548F">
        <w:rPr>
          <w:b/>
          <w:bCs/>
        </w:rPr>
        <w:t>OpenVMS</w:t>
      </w:r>
      <w:r w:rsidRPr="00CF4E52">
        <w:t xml:space="preserve"> account for the RPC Broker handler.</w:t>
      </w:r>
      <w:r w:rsidRPr="00CF4E52">
        <w:fldChar w:fldCharType="begin"/>
      </w:r>
      <w:r w:rsidRPr="00CF4E52">
        <w:instrText xml:space="preserve"> XE "MailMan TCP account (XMINET)" </w:instrText>
      </w:r>
      <w:r w:rsidRPr="00CF4E52">
        <w:fldChar w:fldCharType="end"/>
      </w:r>
      <w:r w:rsidRPr="00CF4E52">
        <w:t xml:space="preserve"> The following steps illustrate how to do this</w:t>
      </w:r>
      <w:r w:rsidR="00743540" w:rsidRPr="00CF4E52">
        <w:t>:</w:t>
      </w:r>
    </w:p>
    <w:p w14:paraId="3FFE48E0" w14:textId="1AD65489" w:rsidR="00743540" w:rsidRPr="00CF4E52" w:rsidRDefault="00743540" w:rsidP="00B73885">
      <w:pPr>
        <w:pStyle w:val="ListNumber"/>
        <w:keepNext/>
        <w:keepLines/>
      </w:pPr>
      <w:bookmarkStart w:id="104" w:name="_Ref111192759"/>
      <w:r w:rsidRPr="00CF4E52">
        <w:t xml:space="preserve">Determine an </w:t>
      </w:r>
      <w:r w:rsidR="003A6617">
        <w:t>u</w:t>
      </w:r>
      <w:r w:rsidRPr="00CF4E52">
        <w:t>nused UIC</w:t>
      </w:r>
      <w:bookmarkEnd w:id="104"/>
      <w:r w:rsidR="00B73885" w:rsidRPr="00CF4E52">
        <w:t>:</w:t>
      </w:r>
    </w:p>
    <w:p w14:paraId="0F5DA545" w14:textId="5F36A58F" w:rsidR="00743540" w:rsidRPr="00CF4E52" w:rsidRDefault="00A126FC" w:rsidP="00B73885">
      <w:pPr>
        <w:pStyle w:val="BodyText3"/>
        <w:keepNext/>
        <w:keepLines/>
      </w:pPr>
      <w:r w:rsidRPr="00CF4E52">
        <w:t xml:space="preserve">Determine an </w:t>
      </w:r>
      <w:r w:rsidR="003A6617">
        <w:t>u</w:t>
      </w:r>
      <w:r w:rsidRPr="00CF4E52">
        <w:t xml:space="preserve">nused User Identification Code (UIC). </w:t>
      </w:r>
      <w:r w:rsidR="00743540" w:rsidRPr="00CF4E52">
        <w:t xml:space="preserve">This is selected from the same UIC group as other </w:t>
      </w:r>
      <w:r w:rsidR="00743540" w:rsidRPr="002A7501">
        <w:rPr>
          <w:b/>
          <w:bCs/>
        </w:rPr>
        <w:t>DSM</w:t>
      </w:r>
      <w:r w:rsidR="00743540" w:rsidRPr="00CF4E52">
        <w:t xml:space="preserve"> or </w:t>
      </w:r>
      <w:r w:rsidR="00743540" w:rsidRPr="002A7501">
        <w:rPr>
          <w:b/>
          <w:bCs/>
        </w:rPr>
        <w:t>Caché</w:t>
      </w:r>
      <w:r w:rsidR="00743540" w:rsidRPr="00CF4E52">
        <w:t xml:space="preserve"> for </w:t>
      </w:r>
      <w:r w:rsidR="00743540" w:rsidRPr="00F5548F">
        <w:rPr>
          <w:b/>
          <w:bCs/>
        </w:rPr>
        <w:t>OpenVMS</w:t>
      </w:r>
      <w:r w:rsidR="00743540" w:rsidRPr="00CF4E52">
        <w:t xml:space="preserve"> accounts, depending on which version of M you are using.</w:t>
      </w:r>
    </w:p>
    <w:p w14:paraId="27068EE8" w14:textId="5FC0DC43" w:rsidR="00743540" w:rsidRPr="00CF4E52" w:rsidRDefault="00743540" w:rsidP="00B73885">
      <w:pPr>
        <w:pStyle w:val="ListNumber"/>
        <w:keepNext/>
        <w:keepLines/>
      </w:pPr>
      <w:bookmarkStart w:id="105" w:name="_Ref111192764"/>
      <w:r w:rsidRPr="00CF4E52">
        <w:t xml:space="preserve">Create a </w:t>
      </w:r>
      <w:r w:rsidRPr="003A6617">
        <w:rPr>
          <w:b/>
          <w:bCs/>
        </w:rPr>
        <w:t>BROKER</w:t>
      </w:r>
      <w:r w:rsidRPr="00CF4E52">
        <w:t xml:space="preserve"> </w:t>
      </w:r>
      <w:r w:rsidR="003A6617">
        <w:t>a</w:t>
      </w:r>
      <w:r w:rsidRPr="00CF4E52">
        <w:t xml:space="preserve">ccount with the </w:t>
      </w:r>
      <w:r w:rsidR="003A6617">
        <w:t>u</w:t>
      </w:r>
      <w:r w:rsidRPr="00CF4E52">
        <w:t>nused UIC</w:t>
      </w:r>
      <w:bookmarkEnd w:id="105"/>
      <w:r w:rsidR="00B73885" w:rsidRPr="00CF4E52">
        <w:t>:</w:t>
      </w:r>
    </w:p>
    <w:p w14:paraId="3009FC20" w14:textId="41D02FD5" w:rsidR="00A126FC" w:rsidRPr="00CF4E52" w:rsidRDefault="00A126FC" w:rsidP="00B73885">
      <w:pPr>
        <w:pStyle w:val="BodyText3"/>
        <w:keepNext/>
        <w:keepLines/>
      </w:pPr>
      <w:r w:rsidRPr="00CF4E52">
        <w:t xml:space="preserve">Use the </w:t>
      </w:r>
      <w:r w:rsidRPr="00F5548F">
        <w:rPr>
          <w:b/>
          <w:bCs/>
        </w:rPr>
        <w:t>OpenVMS</w:t>
      </w:r>
      <w:r w:rsidRPr="00CF4E52">
        <w:t xml:space="preserve"> Authorize Utility to create a </w:t>
      </w:r>
      <w:r w:rsidRPr="003A6617">
        <w:rPr>
          <w:b/>
          <w:bCs/>
        </w:rPr>
        <w:t>BROKER</w:t>
      </w:r>
      <w:r w:rsidRPr="00CF4E52">
        <w:t xml:space="preserve"> account</w:t>
      </w:r>
      <w:r w:rsidRPr="00CF4E52">
        <w:fldChar w:fldCharType="begin"/>
      </w:r>
      <w:r w:rsidRPr="00CF4E52">
        <w:instrText xml:space="preserve"> XE "RPCSERVER" </w:instrText>
      </w:r>
      <w:r w:rsidRPr="00CF4E52">
        <w:fldChar w:fldCharType="end"/>
      </w:r>
      <w:r w:rsidRPr="00CF4E52">
        <w:fldChar w:fldCharType="begin"/>
      </w:r>
      <w:r w:rsidRPr="00CF4E52">
        <w:instrText xml:space="preserve"> XE "accounts:RPCSERVER" </w:instrText>
      </w:r>
      <w:r w:rsidRPr="00CF4E52">
        <w:fldChar w:fldCharType="end"/>
      </w:r>
      <w:r w:rsidRPr="00CF4E52">
        <w:t xml:space="preserve"> with the </w:t>
      </w:r>
      <w:r w:rsidR="003A6617">
        <w:t>u</w:t>
      </w:r>
      <w:r w:rsidRPr="00CF4E52">
        <w:t>nused UIC.</w:t>
      </w:r>
    </w:p>
    <w:p w14:paraId="41A51A7F" w14:textId="10B270EB" w:rsidR="00743540" w:rsidRPr="00CF4E52" w:rsidRDefault="00743540" w:rsidP="00B73885">
      <w:pPr>
        <w:pStyle w:val="BodyText6"/>
        <w:keepNext/>
        <w:keepLines/>
      </w:pPr>
    </w:p>
    <w:p w14:paraId="5364888A" w14:textId="0DC30ABE" w:rsidR="00743540" w:rsidRPr="00CF4E52" w:rsidRDefault="00743540" w:rsidP="00B73885">
      <w:pPr>
        <w:pStyle w:val="CautionIndent2"/>
      </w:pPr>
      <w:r w:rsidRPr="00CF4E52">
        <w:rPr>
          <w:noProof/>
          <w:lang w:eastAsia="en-US"/>
        </w:rPr>
        <w:drawing>
          <wp:inline distT="0" distB="0" distL="0" distR="0" wp14:anchorId="1990A009" wp14:editId="5C583104">
            <wp:extent cx="409575" cy="409575"/>
            <wp:effectExtent l="0" t="0" r="9525" b="9525"/>
            <wp:docPr id="2"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F4E52">
        <w:tab/>
      </w:r>
      <w:r w:rsidR="00E53A0B" w:rsidRPr="00CF4E52">
        <w:t xml:space="preserve">CAUTION: </w:t>
      </w:r>
      <w:r w:rsidRPr="00CF4E52">
        <w:t xml:space="preserve">You </w:t>
      </w:r>
      <w:r w:rsidRPr="00CF4E52">
        <w:rPr>
          <w:i/>
          <w:iCs/>
        </w:rPr>
        <w:t>must</w:t>
      </w:r>
      <w:r w:rsidRPr="00CF4E52">
        <w:t xml:space="preserve"> be running from a system administrator account to set up an OpenVMS user account</w:t>
      </w:r>
      <w:r w:rsidRPr="00CF4E52">
        <w:rPr>
          <w:kern w:val="2"/>
        </w:rPr>
        <w:t>.</w:t>
      </w:r>
    </w:p>
    <w:p w14:paraId="7F64F9E8" w14:textId="232A191F" w:rsidR="00743540" w:rsidRPr="00CF4E52" w:rsidRDefault="00743540" w:rsidP="00B73885">
      <w:pPr>
        <w:pStyle w:val="CautionIndent2"/>
      </w:pPr>
      <w:r w:rsidRPr="00CF4E52">
        <w:rPr>
          <w:noProof/>
          <w:lang w:eastAsia="en-US"/>
        </w:rPr>
        <w:drawing>
          <wp:inline distT="0" distB="0" distL="0" distR="0" wp14:anchorId="74299D46" wp14:editId="7B838834">
            <wp:extent cx="409575" cy="409575"/>
            <wp:effectExtent l="0" t="0" r="9525" b="9525"/>
            <wp:docPr id="357"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F4E52">
        <w:tab/>
      </w:r>
      <w:r w:rsidR="00E53A0B" w:rsidRPr="00CF4E52">
        <w:t xml:space="preserve">CAUTION: </w:t>
      </w:r>
      <w:r w:rsidRPr="00CF4E52">
        <w:t>Since the TCPIP is node-specific, make sure you set up the TCPIP service for each node on which you want the service to run.</w:t>
      </w:r>
    </w:p>
    <w:p w14:paraId="6A804972" w14:textId="568E8C74" w:rsidR="00743540" w:rsidRPr="00CF4E52" w:rsidRDefault="00743540" w:rsidP="00743540">
      <w:pPr>
        <w:pStyle w:val="BodyText6"/>
      </w:pPr>
    </w:p>
    <w:p w14:paraId="1159401D" w14:textId="72436E30" w:rsidR="00743540" w:rsidRPr="00CF4E52" w:rsidRDefault="00743540" w:rsidP="00B73885">
      <w:pPr>
        <w:pStyle w:val="BodyText3"/>
        <w:keepNext/>
        <w:keepLines/>
      </w:pPr>
      <w:r w:rsidRPr="00CF4E52">
        <w:lastRenderedPageBreak/>
        <w:t xml:space="preserve">The following two examples illustrate different ways to set up an </w:t>
      </w:r>
      <w:r w:rsidRPr="00F5548F">
        <w:rPr>
          <w:b/>
          <w:bCs/>
        </w:rPr>
        <w:t>OpenVMS</w:t>
      </w:r>
      <w:r w:rsidRPr="00CF4E52">
        <w:t xml:space="preserve"> User account to execute the RPC service COM file</w:t>
      </w:r>
      <w:r w:rsidR="00CD7005" w:rsidRPr="00CF4E52">
        <w:t>:</w:t>
      </w:r>
    </w:p>
    <w:p w14:paraId="3E8A3C09" w14:textId="1CEE243D" w:rsidR="00743540" w:rsidRPr="00CF4E52" w:rsidRDefault="00743540" w:rsidP="00B73885">
      <w:pPr>
        <w:pStyle w:val="ListNumber2"/>
        <w:keepNext/>
        <w:keepLines/>
        <w:rPr>
          <w:szCs w:val="24"/>
        </w:rPr>
      </w:pPr>
      <w:r w:rsidRPr="00CF4E52">
        <w:t xml:space="preserve">Copy your existing </w:t>
      </w:r>
      <w:r w:rsidRPr="00CF4E52">
        <w:rPr>
          <w:b/>
          <w:bCs/>
        </w:rPr>
        <w:t>XMINET</w:t>
      </w:r>
      <w:r w:rsidRPr="00CF4E52">
        <w:t xml:space="preserve"> (TCP/IP MailMan) account to a new account with an unused UIC</w:t>
      </w:r>
      <w:r w:rsidR="00CD7005" w:rsidRPr="00CF4E52">
        <w:fldChar w:fldCharType="begin"/>
      </w:r>
      <w:r w:rsidR="00CD7005" w:rsidRPr="00CF4E52">
        <w:instrText xml:space="preserve"> XE "accounts:MailMan TCP (XMINET)" </w:instrText>
      </w:r>
      <w:r w:rsidR="00CD7005" w:rsidRPr="00CF4E52">
        <w:fldChar w:fldCharType="end"/>
      </w:r>
      <w:r w:rsidR="00CD7005" w:rsidRPr="00CF4E52">
        <w:fldChar w:fldCharType="begin"/>
      </w:r>
      <w:r w:rsidR="00CD7005" w:rsidRPr="00CF4E52">
        <w:instrText xml:space="preserve"> XE "MailMan TCP account (XMINET)" </w:instrText>
      </w:r>
      <w:r w:rsidR="00CD7005" w:rsidRPr="00CF4E52">
        <w:fldChar w:fldCharType="end"/>
      </w:r>
      <w:r w:rsidRPr="00CF4E52">
        <w:t xml:space="preserve">. </w:t>
      </w:r>
      <w:r w:rsidR="00CD7005" w:rsidRPr="00CF4E52">
        <w:rPr>
          <w:color w:val="0000FF"/>
          <w:u w:val="single"/>
        </w:rPr>
        <w:fldChar w:fldCharType="begin"/>
      </w:r>
      <w:r w:rsidR="00CD7005" w:rsidRPr="00CF4E52">
        <w:rPr>
          <w:color w:val="0000FF"/>
          <w:u w:val="single"/>
        </w:rPr>
        <w:instrText xml:space="preserve"> REF _Ref111192036 \h  \* MERGEFORMAT </w:instrText>
      </w:r>
      <w:r w:rsidR="00CD7005" w:rsidRPr="00CF4E52">
        <w:rPr>
          <w:color w:val="0000FF"/>
          <w:u w:val="single"/>
        </w:rPr>
      </w:r>
      <w:r w:rsidR="00CD7005" w:rsidRPr="00CF4E52">
        <w:rPr>
          <w:color w:val="0000FF"/>
          <w:u w:val="single"/>
        </w:rPr>
        <w:fldChar w:fldCharType="separate"/>
      </w:r>
      <w:r w:rsidR="00F5548F" w:rsidRPr="00F5548F">
        <w:rPr>
          <w:color w:val="0000FF"/>
          <w:u w:val="single"/>
        </w:rPr>
        <w:t>Figure 1</w:t>
      </w:r>
      <w:r w:rsidR="00CD7005" w:rsidRPr="00CF4E52">
        <w:rPr>
          <w:color w:val="0000FF"/>
          <w:u w:val="single"/>
        </w:rPr>
        <w:fldChar w:fldCharType="end"/>
      </w:r>
      <w:r w:rsidRPr="00CF4E52">
        <w:rPr>
          <w:szCs w:val="24"/>
        </w:rPr>
        <w:t xml:space="preserve"> contains the recommended settings and assumes you already have an </w:t>
      </w:r>
      <w:r w:rsidRPr="003A6617">
        <w:rPr>
          <w:b/>
          <w:bCs/>
          <w:szCs w:val="24"/>
        </w:rPr>
        <w:t>XMINET</w:t>
      </w:r>
      <w:r w:rsidRPr="00CF4E52">
        <w:rPr>
          <w:szCs w:val="24"/>
        </w:rPr>
        <w:t xml:space="preserve"> account on </w:t>
      </w:r>
      <w:r w:rsidRPr="00F5548F">
        <w:rPr>
          <w:b/>
          <w:bCs/>
          <w:szCs w:val="24"/>
        </w:rPr>
        <w:t>OpenVMS</w:t>
      </w:r>
      <w:r w:rsidRPr="00CF4E52">
        <w:rPr>
          <w:szCs w:val="24"/>
        </w:rPr>
        <w:t>.</w:t>
      </w:r>
    </w:p>
    <w:p w14:paraId="2529C14A" w14:textId="731130AB" w:rsidR="00743540" w:rsidRPr="00CF4E52" w:rsidRDefault="00743540" w:rsidP="00CD7005">
      <w:pPr>
        <w:pStyle w:val="BodyText6"/>
        <w:keepNext/>
        <w:keepLines/>
      </w:pPr>
    </w:p>
    <w:p w14:paraId="4DE8F046" w14:textId="6659910B" w:rsidR="00743540" w:rsidRPr="00CF4E52" w:rsidRDefault="00743540" w:rsidP="00B73885">
      <w:pPr>
        <w:pStyle w:val="Caption"/>
        <w:ind w:left="1080"/>
      </w:pPr>
      <w:bookmarkStart w:id="106" w:name="_Ref111192036"/>
      <w:bookmarkStart w:id="107" w:name="_Toc98293281"/>
      <w:bookmarkStart w:id="108" w:name="_Toc111187199"/>
      <w:bookmarkStart w:id="109" w:name="_Toc112158750"/>
      <w:r w:rsidRPr="00CF4E52">
        <w:t xml:space="preserve">Figure </w:t>
      </w:r>
      <w:r w:rsidR="008A1C22">
        <w:fldChar w:fldCharType="begin"/>
      </w:r>
      <w:r w:rsidR="008A1C22">
        <w:instrText xml:space="preserve"> SEQ Figure \* ARABIC </w:instrText>
      </w:r>
      <w:r w:rsidR="008A1C22">
        <w:fldChar w:fldCharType="separate"/>
      </w:r>
      <w:r w:rsidR="00F5548F">
        <w:rPr>
          <w:noProof/>
        </w:rPr>
        <w:t>1</w:t>
      </w:r>
      <w:r w:rsidR="008A1C22">
        <w:rPr>
          <w:noProof/>
        </w:rPr>
        <w:fldChar w:fldCharType="end"/>
      </w:r>
      <w:bookmarkEnd w:id="106"/>
      <w:r w:rsidRPr="00CF4E52">
        <w:t xml:space="preserve">: Copy XMINET (TCP/IP MailMan) </w:t>
      </w:r>
      <w:r w:rsidR="00CD7005" w:rsidRPr="00CF4E52">
        <w:t>A</w:t>
      </w:r>
      <w:r w:rsidRPr="00CF4E52">
        <w:t xml:space="preserve">ccount to a </w:t>
      </w:r>
      <w:r w:rsidR="00CD7005" w:rsidRPr="00CF4E52">
        <w:t>N</w:t>
      </w:r>
      <w:r w:rsidRPr="00CF4E52">
        <w:t xml:space="preserve">ew </w:t>
      </w:r>
      <w:r w:rsidR="00CD7005" w:rsidRPr="00CF4E52">
        <w:t>A</w:t>
      </w:r>
      <w:r w:rsidRPr="00CF4E52">
        <w:t xml:space="preserve">ccount with an </w:t>
      </w:r>
      <w:r w:rsidR="00CD7005" w:rsidRPr="00CF4E52">
        <w:t>U</w:t>
      </w:r>
      <w:r w:rsidRPr="00CF4E52">
        <w:t>nused UIC</w:t>
      </w:r>
      <w:bookmarkEnd w:id="107"/>
      <w:bookmarkEnd w:id="108"/>
      <w:bookmarkEnd w:id="109"/>
    </w:p>
    <w:p w14:paraId="20540778" w14:textId="7585087E" w:rsidR="00743540" w:rsidRPr="00CF4E52" w:rsidRDefault="00743540" w:rsidP="00B73885">
      <w:pPr>
        <w:pStyle w:val="DialogIndent3"/>
        <w:rPr>
          <w:noProof w:val="0"/>
        </w:rPr>
      </w:pPr>
      <w:r w:rsidRPr="00CF4E52">
        <mc:AlternateContent>
          <mc:Choice Requires="wps">
            <w:drawing>
              <wp:inline distT="0" distB="0" distL="0" distR="0" wp14:anchorId="32102AF7" wp14:editId="1C9D0B5F">
                <wp:extent cx="4984750" cy="635000"/>
                <wp:effectExtent l="0" t="0" r="25400" b="469900"/>
                <wp:docPr id="355" name="Speech Bubble: Rectangle with Corners Rounded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0" cy="635000"/>
                        </a:xfrm>
                        <a:prstGeom prst="wedgeRoundRectCallout">
                          <a:avLst>
                            <a:gd name="adj1" fmla="val -10640"/>
                            <a:gd name="adj2" fmla="val 120677"/>
                            <a:gd name="adj3" fmla="val 16667"/>
                          </a:avLst>
                        </a:prstGeom>
                        <a:solidFill>
                          <a:srgbClr val="FFFFFF"/>
                        </a:solidFill>
                        <a:ln w="9525">
                          <a:solidFill>
                            <a:srgbClr val="000000"/>
                          </a:solidFill>
                          <a:miter lim="800000"/>
                          <a:headEnd/>
                          <a:tailEnd/>
                        </a:ln>
                      </wps:spPr>
                      <wps:txbx>
                        <w:txbxContent>
                          <w:p w14:paraId="3DC1D149" w14:textId="0BEAABA7" w:rsidR="00743540" w:rsidRPr="00743540" w:rsidRDefault="00743540" w:rsidP="00743540">
                            <w:pPr>
                              <w:pStyle w:val="CalloutText"/>
                            </w:pPr>
                            <w:r w:rsidRPr="00743540">
                              <w:t xml:space="preserve">This example assumes that UIC [51,45] is an unused UIC. Substitute an unused UIC on your system. Set the owner according to your system policy. Please note that [51,45] is used as </w:t>
                            </w:r>
                            <w:r w:rsidR="00CF4E52" w:rsidRPr="00743540">
                              <w:t>an</w:t>
                            </w:r>
                            <w:r w:rsidRPr="00743540">
                              <w:t xml:space="preserve"> example, only.</w:t>
                            </w:r>
                          </w:p>
                        </w:txbxContent>
                      </wps:txbx>
                      <wps:bodyPr rot="0" vert="horz" wrap="square" lIns="91440" tIns="45720" rIns="91440" bIns="45720" anchor="t" anchorCtr="0" upright="1">
                        <a:noAutofit/>
                      </wps:bodyPr>
                    </wps:wsp>
                  </a:graphicData>
                </a:graphic>
              </wp:inline>
            </w:drawing>
          </mc:Choice>
          <mc:Fallback>
            <w:pict>
              <v:shapetype w14:anchorId="32102A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55" o:spid="_x0000_s1026" type="#_x0000_t62" style="width:392.5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" adj="8502,36866">
                <v:textbox>
                  <w:txbxContent>
                    <w:p w14:paraId="3DC1D149" w14:textId="0BEAABA7" w:rsidR="00743540" w:rsidRPr="00743540" w:rsidRDefault="00743540" w:rsidP="00743540">
                      <w:pPr>
                        <w:pStyle w:val="CalloutText"/>
                      </w:pPr>
                      <w:r w:rsidRPr="00743540">
                        <w:t xml:space="preserve">This example assumes that UIC [51,45] is an unused UIC. Substitute an unused UIC on your system. Set the owner according to your system policy. Please note that [51,45] is used as </w:t>
                      </w:r>
                      <w:r w:rsidR="00CF4E52" w:rsidRPr="00743540">
                        <w:t>an</w:t>
                      </w:r>
                      <w:r w:rsidRPr="00743540">
                        <w:t xml:space="preserve"> example, only.</w:t>
                      </w:r>
                    </w:p>
                  </w:txbxContent>
                </v:textbox>
                <w10:anchorlock/>
              </v:shape>
            </w:pict>
          </mc:Fallback>
        </mc:AlternateContent>
      </w:r>
    </w:p>
    <w:p w14:paraId="7C5696B3" w14:textId="74DF3496" w:rsidR="00743540" w:rsidRPr="00CF4E52" w:rsidRDefault="00743540" w:rsidP="00B73885">
      <w:pPr>
        <w:pStyle w:val="DialogIndent3"/>
        <w:rPr>
          <w:noProof w:val="0"/>
        </w:rPr>
      </w:pPr>
      <w:r w:rsidRPr="00CF4E52">
        <w:rPr>
          <w:noProof w:val="0"/>
        </w:rPr>
        <w:t xml:space="preserve">$ </w:t>
      </w:r>
      <w:r w:rsidRPr="003A6617">
        <w:rPr>
          <w:b/>
          <w:bCs/>
          <w:noProof w:val="0"/>
        </w:rPr>
        <w:t>MCR AUTHORIZE</w:t>
      </w:r>
    </w:p>
    <w:p w14:paraId="20E05919" w14:textId="194DD50C" w:rsidR="00743540" w:rsidRPr="00CF4E52" w:rsidRDefault="00743540" w:rsidP="00B73885">
      <w:pPr>
        <w:pStyle w:val="DialogIndent3"/>
        <w:rPr>
          <w:noProof w:val="0"/>
        </w:rPr>
      </w:pPr>
      <w:r w:rsidRPr="00CF4E52">
        <w:rPr>
          <w:noProof w:val="0"/>
        </w:rPr>
        <w:t xml:space="preserve">UAF&gt; </w:t>
      </w:r>
      <w:r w:rsidRPr="003A6617">
        <w:rPr>
          <w:b/>
          <w:bCs/>
          <w:noProof w:val="0"/>
        </w:rPr>
        <w:t>COPY XMINET BROKER/UIC=[51,45]/DEVICE=USER$/DIRECTORY=RPCSERVER</w:t>
      </w:r>
    </w:p>
    <w:p w14:paraId="59C6E886" w14:textId="77777777" w:rsidR="00743540" w:rsidRPr="00CF4E52" w:rsidRDefault="00743540" w:rsidP="00B73885">
      <w:pPr>
        <w:pStyle w:val="DialogIndent3"/>
        <w:rPr>
          <w:noProof w:val="0"/>
        </w:rPr>
      </w:pPr>
      <w:r w:rsidRPr="00CF4E52">
        <w:rPr>
          <w:noProof w:val="0"/>
        </w:rPr>
        <w:t>%UAF-I-COPMSG, user record copied</w:t>
      </w:r>
    </w:p>
    <w:p w14:paraId="3ED351B8" w14:textId="77777777" w:rsidR="00743540" w:rsidRPr="00CF4E52" w:rsidRDefault="00743540" w:rsidP="00B73885">
      <w:pPr>
        <w:pStyle w:val="DialogIndent3"/>
        <w:rPr>
          <w:noProof w:val="0"/>
        </w:rPr>
      </w:pPr>
      <w:r w:rsidRPr="00CF4E52">
        <w:rPr>
          <w:noProof w:val="0"/>
        </w:rPr>
        <w:t>%UAF-W-DEFPWD, copied or renamed records must receive new password</w:t>
      </w:r>
    </w:p>
    <w:p w14:paraId="4BF2CF0B" w14:textId="77777777" w:rsidR="00743540" w:rsidRPr="00CF4E52" w:rsidRDefault="00743540" w:rsidP="00B73885">
      <w:pPr>
        <w:pStyle w:val="DialogIndent3"/>
        <w:rPr>
          <w:noProof w:val="0"/>
        </w:rPr>
      </w:pPr>
      <w:r w:rsidRPr="00CF4E52">
        <w:rPr>
          <w:noProof w:val="0"/>
        </w:rPr>
        <w:t>%UAF-I-RDBADDMSGU, identifier BROKER value [000051,000045] added to rights database</w:t>
      </w:r>
    </w:p>
    <w:p w14:paraId="3CFDB29C" w14:textId="77777777" w:rsidR="00743540" w:rsidRPr="00CF4E52" w:rsidRDefault="00743540" w:rsidP="00B73885">
      <w:pPr>
        <w:pStyle w:val="DialogIndent3"/>
        <w:rPr>
          <w:noProof w:val="0"/>
        </w:rPr>
      </w:pPr>
      <w:r w:rsidRPr="00CF4E52">
        <w:rPr>
          <w:noProof w:val="0"/>
        </w:rPr>
        <w:t>UAF&gt;</w:t>
      </w:r>
    </w:p>
    <w:p w14:paraId="6BB9EDCD" w14:textId="09718D28" w:rsidR="00743540" w:rsidRPr="00CF4E52" w:rsidRDefault="00743540" w:rsidP="00743540">
      <w:pPr>
        <w:pStyle w:val="BodyText6"/>
      </w:pPr>
    </w:p>
    <w:p w14:paraId="404AA30B" w14:textId="5D012ED2" w:rsidR="00743540" w:rsidRPr="00CF4E52" w:rsidRDefault="00743540" w:rsidP="00B73885">
      <w:pPr>
        <w:pStyle w:val="ListNumber2"/>
        <w:keepNext/>
        <w:keepLines/>
      </w:pPr>
      <w:r w:rsidRPr="00CF4E52">
        <w:t xml:space="preserve">Create the new </w:t>
      </w:r>
      <w:r w:rsidRPr="003A6617">
        <w:rPr>
          <w:b/>
          <w:bCs/>
        </w:rPr>
        <w:t>BROKER</w:t>
      </w:r>
      <w:r w:rsidRPr="00CF4E52">
        <w:t xml:space="preserve"> VMS account. </w:t>
      </w:r>
      <w:r w:rsidR="00B73885" w:rsidRPr="00CF4E52">
        <w:rPr>
          <w:color w:val="0000FF"/>
          <w:u w:val="single"/>
        </w:rPr>
        <w:fldChar w:fldCharType="begin"/>
      </w:r>
      <w:r w:rsidR="00B73885" w:rsidRPr="00CF4E52">
        <w:rPr>
          <w:color w:val="0000FF"/>
          <w:u w:val="single"/>
        </w:rPr>
        <w:instrText xml:space="preserve"> REF _Ref38264753 \h  \* MERGEFORMAT </w:instrText>
      </w:r>
      <w:r w:rsidR="00B73885" w:rsidRPr="00CF4E52">
        <w:rPr>
          <w:color w:val="0000FF"/>
          <w:u w:val="single"/>
        </w:rPr>
      </w:r>
      <w:r w:rsidR="00B73885" w:rsidRPr="00CF4E52">
        <w:rPr>
          <w:color w:val="0000FF"/>
          <w:u w:val="single"/>
        </w:rPr>
        <w:fldChar w:fldCharType="separate"/>
      </w:r>
      <w:r w:rsidR="00F5548F" w:rsidRPr="00F5548F">
        <w:rPr>
          <w:color w:val="0000FF"/>
          <w:u w:val="single"/>
        </w:rPr>
        <w:t>Figure 2</w:t>
      </w:r>
      <w:r w:rsidR="00B73885" w:rsidRPr="00CF4E52">
        <w:rPr>
          <w:color w:val="0000FF"/>
          <w:u w:val="single"/>
        </w:rPr>
        <w:fldChar w:fldCharType="end"/>
      </w:r>
      <w:r w:rsidRPr="00CF4E52">
        <w:t xml:space="preserve"> illustrates how to create an </w:t>
      </w:r>
      <w:r w:rsidRPr="00F5548F">
        <w:rPr>
          <w:b/>
          <w:bCs/>
        </w:rPr>
        <w:t>OpenVMS</w:t>
      </w:r>
      <w:r w:rsidRPr="00CF4E52">
        <w:t xml:space="preserve"> User account from scratch with the recommended settings. You </w:t>
      </w:r>
      <w:r w:rsidRPr="003A6617">
        <w:rPr>
          <w:i/>
          <w:iCs/>
        </w:rPr>
        <w:t>must</w:t>
      </w:r>
      <w:r w:rsidRPr="00CF4E52">
        <w:t xml:space="preserve"> adhere to minimum account quota recommendations from the AXP/VMS Technical Support Team</w:t>
      </w:r>
      <w:r w:rsidRPr="00CF4E52">
        <w:fldChar w:fldCharType="begin"/>
      </w:r>
      <w:r w:rsidRPr="00CF4E52">
        <w:instrText xml:space="preserve"> XE "AXP/VMS Technical Support Team" </w:instrText>
      </w:r>
      <w:r w:rsidRPr="00CF4E52">
        <w:fldChar w:fldCharType="end"/>
      </w:r>
      <w:r w:rsidRPr="00CF4E52">
        <w:t>.</w:t>
      </w:r>
    </w:p>
    <w:p w14:paraId="64ACBBDF" w14:textId="0FC333B7" w:rsidR="00CD7005" w:rsidRPr="00CF4E52" w:rsidRDefault="00CD7005" w:rsidP="00B73885">
      <w:pPr>
        <w:pStyle w:val="NoteIndent3"/>
      </w:pPr>
      <w:r w:rsidRPr="00CF4E52">
        <w:rPr>
          <w:rFonts w:ascii="Arial" w:hAnsi="Arial"/>
          <w:noProof/>
          <w:sz w:val="20"/>
        </w:rPr>
        <w:drawing>
          <wp:inline distT="0" distB="0" distL="0" distR="0" wp14:anchorId="5FC56B51" wp14:editId="33B2FAE9">
            <wp:extent cx="311150" cy="311150"/>
            <wp:effectExtent l="0" t="0" r="0" b="0"/>
            <wp:docPr id="358" name="Picture 35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REF:</w:t>
      </w:r>
      <w:r w:rsidRPr="00CF4E52">
        <w:t xml:space="preserve"> </w:t>
      </w:r>
      <w:bookmarkStart w:id="110" w:name="_Hlk112152912"/>
      <w:r w:rsidRPr="00CF4E52">
        <w:rPr>
          <w:kern w:val="2"/>
        </w:rPr>
        <w:t xml:space="preserve">For more information on recommended account quotas, see the </w:t>
      </w:r>
      <w:hyperlink r:id="rId19" w:history="1">
        <w:r w:rsidRPr="003A6617">
          <w:rPr>
            <w:rStyle w:val="Hyperlink"/>
          </w:rPr>
          <w:t>AXP/VMS Technical Support Team</w:t>
        </w:r>
      </w:hyperlink>
      <w:r w:rsidRPr="00CF4E52">
        <w:rPr>
          <w:kern w:val="2"/>
        </w:rPr>
        <w:t xml:space="preserve"> website</w:t>
      </w:r>
      <w:r w:rsidRPr="00CF4E52">
        <w:rPr>
          <w:kern w:val="2"/>
          <w:szCs w:val="22"/>
        </w:rPr>
        <w:fldChar w:fldCharType="begin"/>
      </w:r>
      <w:r w:rsidRPr="00CF4E52">
        <w:rPr>
          <w:szCs w:val="22"/>
        </w:rPr>
        <w:instrText>xe "Web sites:AXP/VMS Technical Support Team"</w:instrText>
      </w:r>
      <w:r w:rsidRPr="00CF4E52">
        <w:rPr>
          <w:kern w:val="2"/>
          <w:szCs w:val="22"/>
        </w:rPr>
        <w:fldChar w:fldCharType="end"/>
      </w:r>
      <w:r w:rsidRPr="00CF4E52">
        <w:rPr>
          <w:kern w:val="2"/>
          <w:szCs w:val="22"/>
        </w:rPr>
        <w:fldChar w:fldCharType="begin"/>
      </w:r>
      <w:r w:rsidRPr="00CF4E52">
        <w:rPr>
          <w:szCs w:val="22"/>
        </w:rPr>
        <w:instrText>xe "URLs:AXP/VMS Technical Support Team"</w:instrText>
      </w:r>
      <w:r w:rsidRPr="00CF4E52">
        <w:rPr>
          <w:kern w:val="2"/>
          <w:szCs w:val="22"/>
        </w:rPr>
        <w:fldChar w:fldCharType="end"/>
      </w:r>
      <w:r w:rsidR="003A6617">
        <w:rPr>
          <w:kern w:val="2"/>
          <w:szCs w:val="22"/>
        </w:rPr>
        <w:t>.</w:t>
      </w:r>
      <w:bookmarkEnd w:id="110"/>
    </w:p>
    <w:p w14:paraId="73095E1A" w14:textId="24552088" w:rsidR="00CD7005" w:rsidRPr="00CF4E52" w:rsidRDefault="00CD7005" w:rsidP="00CD7005">
      <w:pPr>
        <w:pStyle w:val="BodyText6"/>
      </w:pPr>
    </w:p>
    <w:p w14:paraId="65B1F258" w14:textId="2E935643" w:rsidR="00CD7005" w:rsidRPr="00CF4E52" w:rsidRDefault="00CD7005" w:rsidP="00B73885">
      <w:pPr>
        <w:pStyle w:val="Caption"/>
        <w:ind w:left="1080"/>
      </w:pPr>
      <w:bookmarkStart w:id="111" w:name="_Ref38264753"/>
      <w:bookmarkStart w:id="112" w:name="_Toc98293282"/>
      <w:bookmarkStart w:id="113" w:name="_Toc111187200"/>
      <w:bookmarkStart w:id="114" w:name="_Toc112158751"/>
      <w:r w:rsidRPr="00CF4E52">
        <w:lastRenderedPageBreak/>
        <w:t xml:space="preserve">Figure </w:t>
      </w:r>
      <w:r w:rsidR="008A1C22">
        <w:fldChar w:fldCharType="begin"/>
      </w:r>
      <w:r w:rsidR="008A1C22">
        <w:instrText xml:space="preserve"> SEQ Figure \* ARABIC </w:instrText>
      </w:r>
      <w:r w:rsidR="008A1C22">
        <w:fldChar w:fldCharType="separate"/>
      </w:r>
      <w:r w:rsidR="00F5548F">
        <w:rPr>
          <w:noProof/>
        </w:rPr>
        <w:t>2</w:t>
      </w:r>
      <w:r w:rsidR="008A1C22">
        <w:rPr>
          <w:noProof/>
        </w:rPr>
        <w:fldChar w:fldCharType="end"/>
      </w:r>
      <w:bookmarkEnd w:id="111"/>
      <w:r w:rsidRPr="00CF4E52">
        <w:t>: Create an OpenVMS User from Scratch</w:t>
      </w:r>
      <w:bookmarkEnd w:id="112"/>
      <w:bookmarkEnd w:id="113"/>
      <w:bookmarkEnd w:id="114"/>
    </w:p>
    <w:p w14:paraId="356C8491" w14:textId="2906EE94" w:rsidR="00CD7005" w:rsidRPr="00CF4E52" w:rsidRDefault="00CD7005" w:rsidP="00B73885">
      <w:pPr>
        <w:pStyle w:val="DialogIndent3"/>
        <w:rPr>
          <w:noProof w:val="0"/>
        </w:rPr>
      </w:pPr>
      <w:r w:rsidRPr="00CF4E52">
        <mc:AlternateContent>
          <mc:Choice Requires="wps">
            <w:drawing>
              <wp:inline distT="0" distB="0" distL="0" distR="0" wp14:anchorId="314D1861" wp14:editId="07C67911">
                <wp:extent cx="4978400" cy="622300"/>
                <wp:effectExtent l="0" t="0" r="12700" b="463550"/>
                <wp:docPr id="156" name="Speech Bubble: Rectangle with Corners Rounded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622300"/>
                        </a:xfrm>
                        <a:prstGeom prst="wedgeRoundRectCallout">
                          <a:avLst>
                            <a:gd name="adj1" fmla="val -15408"/>
                            <a:gd name="adj2" fmla="val 119246"/>
                            <a:gd name="adj3" fmla="val 16667"/>
                          </a:avLst>
                        </a:prstGeom>
                        <a:solidFill>
                          <a:srgbClr val="FFFFFF"/>
                        </a:solidFill>
                        <a:ln w="9525">
                          <a:solidFill>
                            <a:srgbClr val="000000"/>
                          </a:solidFill>
                          <a:miter lim="800000"/>
                          <a:headEnd/>
                          <a:tailEnd/>
                        </a:ln>
                      </wps:spPr>
                      <wps:txbx>
                        <w:txbxContent>
                          <w:p w14:paraId="7B805542" w14:textId="53B9CAEA" w:rsidR="00743540" w:rsidRDefault="00743540" w:rsidP="00CD7005">
                            <w:pPr>
                              <w:pStyle w:val="CalloutText"/>
                            </w:pPr>
                            <w:r>
                              <w:t xml:space="preserve">This example assumes that UIC [51,45] is an unused UIC. Substitute an unused UIC on your system. Set the owner according to your system policy. </w:t>
                            </w:r>
                            <w:r w:rsidRPr="004259B3">
                              <w:t xml:space="preserve">Please note that [51,45] is used as </w:t>
                            </w:r>
                            <w:r w:rsidR="00CF4E52" w:rsidRPr="004259B3">
                              <w:t>an</w:t>
                            </w:r>
                            <w:r w:rsidRPr="004259B3">
                              <w:t xml:space="preserve"> example, only.</w:t>
                            </w:r>
                          </w:p>
                        </w:txbxContent>
                      </wps:txbx>
                      <wps:bodyPr rot="0" vert="horz" wrap="square" lIns="91440" tIns="45720" rIns="91440" bIns="45720" anchor="t" anchorCtr="0" upright="1">
                        <a:noAutofit/>
                      </wps:bodyPr>
                    </wps:wsp>
                  </a:graphicData>
                </a:graphic>
              </wp:inline>
            </w:drawing>
          </mc:Choice>
          <mc:Fallback>
            <w:pict>
              <v:shape w14:anchorId="314D1861" id="Speech Bubble: Rectangle with Corners Rounded 156" o:spid="_x0000_s1027" type="#_x0000_t62" style="width:392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" adj="7472,36557">
                <v:textbox>
                  <w:txbxContent>
                    <w:p w14:paraId="7B805542" w14:textId="53B9CAEA" w:rsidR="00743540" w:rsidRDefault="00743540" w:rsidP="00CD7005">
                      <w:pPr>
                        <w:pStyle w:val="CalloutText"/>
                      </w:pPr>
                      <w:r>
                        <w:t xml:space="preserve">This example assumes that UIC [51,45] is an unused UIC. Substitute an unused UIC on your system. Set the owner according to your system policy. </w:t>
                      </w:r>
                      <w:r w:rsidRPr="004259B3">
                        <w:t xml:space="preserve">Please note that [51,45] is used as </w:t>
                      </w:r>
                      <w:r w:rsidR="00CF4E52" w:rsidRPr="004259B3">
                        <w:t>an</w:t>
                      </w:r>
                      <w:r w:rsidRPr="004259B3">
                        <w:t xml:space="preserve"> example, only.</w:t>
                      </w:r>
                    </w:p>
                  </w:txbxContent>
                </v:textbox>
                <w10:anchorlock/>
              </v:shape>
            </w:pict>
          </mc:Fallback>
        </mc:AlternateContent>
      </w:r>
    </w:p>
    <w:p w14:paraId="2AB7675D" w14:textId="0BDC99DA" w:rsidR="00743540" w:rsidRPr="00CF4E52" w:rsidRDefault="00743540" w:rsidP="00B73885">
      <w:pPr>
        <w:pStyle w:val="DialogIndent3"/>
        <w:rPr>
          <w:noProof w:val="0"/>
        </w:rPr>
      </w:pPr>
      <w:r w:rsidRPr="00CF4E52">
        <w:rPr>
          <w:noProof w:val="0"/>
        </w:rPr>
        <w:t xml:space="preserve">$ </w:t>
      </w:r>
      <w:r w:rsidRPr="003A6617">
        <w:rPr>
          <w:b/>
          <w:bCs/>
          <w:noProof w:val="0"/>
        </w:rPr>
        <w:t>MC AUTHORIZE</w:t>
      </w:r>
    </w:p>
    <w:p w14:paraId="590525CA" w14:textId="1BF94709" w:rsidR="00743540" w:rsidRPr="003A6617" w:rsidRDefault="00743540" w:rsidP="00B73885">
      <w:pPr>
        <w:pStyle w:val="DialogIndent3"/>
        <w:rPr>
          <w:b/>
          <w:bCs/>
          <w:noProof w:val="0"/>
        </w:rPr>
      </w:pPr>
      <w:r w:rsidRPr="00CF4E52">
        <w:rPr>
          <w:noProof w:val="0"/>
        </w:rPr>
        <w:t xml:space="preserve">UAF&gt; </w:t>
      </w:r>
      <w:r w:rsidRPr="003A6617">
        <w:rPr>
          <w:b/>
          <w:bCs/>
          <w:noProof w:val="0"/>
        </w:rPr>
        <w:t>ADD BROKER /UIC=[51,45]/OWNER="&lt;cache&gt;or&lt;DSM&gt;" -</w:t>
      </w:r>
    </w:p>
    <w:p w14:paraId="35878968" w14:textId="4526D75F" w:rsidR="00743540" w:rsidRPr="003A6617" w:rsidRDefault="00743540" w:rsidP="00B73885">
      <w:pPr>
        <w:pStyle w:val="DialogIndent3"/>
        <w:rPr>
          <w:b/>
          <w:bCs/>
          <w:noProof w:val="0"/>
        </w:rPr>
      </w:pPr>
      <w:r w:rsidRPr="003A6617">
        <w:rPr>
          <w:b/>
          <w:bCs/>
          <w:noProof w:val="0"/>
        </w:rPr>
        <w:t>_UAF&gt; /DEVICE=USER$/DIRECTORY=[RPCSERVER] -</w:t>
      </w:r>
    </w:p>
    <w:p w14:paraId="2BAF1826" w14:textId="77777777" w:rsidR="00743540" w:rsidRPr="003A6617" w:rsidRDefault="00743540" w:rsidP="00B73885">
      <w:pPr>
        <w:pStyle w:val="DialogIndent3"/>
        <w:rPr>
          <w:b/>
          <w:bCs/>
          <w:noProof w:val="0"/>
        </w:rPr>
      </w:pPr>
      <w:r w:rsidRPr="003A6617">
        <w:rPr>
          <w:b/>
          <w:bCs/>
          <w:noProof w:val="0"/>
        </w:rPr>
        <w:t>_UAF&gt; /NOACCESS/NETWORK/FLAGS=(DISCTLY,RESTRICTED,NODISUSER) -</w:t>
      </w:r>
    </w:p>
    <w:p w14:paraId="773E3A93" w14:textId="664ABCA1" w:rsidR="00743540" w:rsidRPr="003A6617" w:rsidRDefault="00743540" w:rsidP="00B73885">
      <w:pPr>
        <w:pStyle w:val="DialogIndent3"/>
        <w:rPr>
          <w:b/>
          <w:bCs/>
          <w:noProof w:val="0"/>
        </w:rPr>
      </w:pPr>
      <w:r w:rsidRPr="003A6617">
        <w:rPr>
          <w:b/>
          <w:bCs/>
          <w:noProof w:val="0"/>
        </w:rPr>
        <w:t>_UAF&gt; /PRIV=(NETMBX,TMPMBX) –</w:t>
      </w:r>
    </w:p>
    <w:p w14:paraId="295A1243" w14:textId="77777777" w:rsidR="00743540" w:rsidRPr="003A6617" w:rsidRDefault="00743540" w:rsidP="00B73885">
      <w:pPr>
        <w:pStyle w:val="DialogIndent3"/>
        <w:rPr>
          <w:b/>
          <w:bCs/>
          <w:noProof w:val="0"/>
        </w:rPr>
      </w:pPr>
      <w:r w:rsidRPr="003A6617">
        <w:rPr>
          <w:b/>
          <w:bCs/>
          <w:noProof w:val="0"/>
        </w:rPr>
        <w:t>_UAF&gt; /batch -</w:t>
      </w:r>
    </w:p>
    <w:p w14:paraId="7F7B6DBA" w14:textId="77777777" w:rsidR="00743540" w:rsidRPr="00CF4E52" w:rsidRDefault="00743540" w:rsidP="00B73885">
      <w:pPr>
        <w:pStyle w:val="DialogIndent3"/>
        <w:rPr>
          <w:noProof w:val="0"/>
        </w:rPr>
      </w:pPr>
      <w:r w:rsidRPr="003A6617">
        <w:rPr>
          <w:b/>
          <w:bCs/>
          <w:noProof w:val="0"/>
        </w:rPr>
        <w:t>_UAF&gt; /DEF=(NETMBX,TMPMBX)/LGICMD=NL:</w:t>
      </w:r>
    </w:p>
    <w:p w14:paraId="3D2D6D29" w14:textId="7DFECE22" w:rsidR="00743540" w:rsidRPr="00CF4E52" w:rsidRDefault="00743540" w:rsidP="00B73885">
      <w:pPr>
        <w:pStyle w:val="DialogIndent3"/>
        <w:rPr>
          <w:noProof w:val="0"/>
        </w:rPr>
      </w:pPr>
      <w:r w:rsidRPr="00CF4E52">
        <w:rPr>
          <w:noProof w:val="0"/>
        </w:rPr>
        <w:t>%UAF-I-ADDMSG, user record successfully added</w:t>
      </w:r>
    </w:p>
    <w:p w14:paraId="12C189A6" w14:textId="46C45787" w:rsidR="00743540" w:rsidRPr="00CF4E52" w:rsidRDefault="00743540" w:rsidP="00B73885">
      <w:pPr>
        <w:pStyle w:val="DialogIndent3"/>
        <w:rPr>
          <w:noProof w:val="0"/>
        </w:rPr>
      </w:pPr>
      <w:r w:rsidRPr="00CF4E52">
        <w:rPr>
          <w:noProof w:val="0"/>
        </w:rPr>
        <w:t>%UAF-I-RDBADDMSGU, identifier BROKER value [000051,000045] added to rights database</w:t>
      </w:r>
    </w:p>
    <w:p w14:paraId="25CA7149" w14:textId="23E29869" w:rsidR="00743540" w:rsidRPr="00CF4E52" w:rsidRDefault="00743540" w:rsidP="00B73885">
      <w:pPr>
        <w:pStyle w:val="DialogIndent3"/>
        <w:rPr>
          <w:noProof w:val="0"/>
        </w:rPr>
      </w:pPr>
      <w:r w:rsidRPr="00CF4E52">
        <w:rPr>
          <w:noProof w:val="0"/>
        </w:rPr>
        <w:t>UAF&gt;</w:t>
      </w:r>
    </w:p>
    <w:p w14:paraId="66692C26" w14:textId="1F7B4312" w:rsidR="00743540" w:rsidRPr="00CF4E52" w:rsidRDefault="00CE1732" w:rsidP="00CD7005">
      <w:pPr>
        <w:pStyle w:val="BodyText6"/>
      </w:pPr>
      <w:r w:rsidRPr="00CF4E52">
        <w:fldChar w:fldCharType="begin"/>
      </w:r>
      <w:r w:rsidRPr="00CF4E52">
        <w:instrText xml:space="preserve"> XE "Set Up OpenVMS User Account:XMINET" </w:instrText>
      </w:r>
      <w:r w:rsidRPr="00CF4E52">
        <w:fldChar w:fldCharType="end"/>
      </w:r>
      <w:r w:rsidRPr="00CF4E52">
        <w:fldChar w:fldCharType="begin"/>
      </w:r>
      <w:r w:rsidRPr="00CF4E52">
        <w:instrText xml:space="preserve"> XE "OpenVMS User Account, Set Up:XMINET" </w:instrText>
      </w:r>
      <w:r w:rsidRPr="00CF4E52">
        <w:fldChar w:fldCharType="end"/>
      </w:r>
      <w:r w:rsidRPr="00CF4E52">
        <w:fldChar w:fldCharType="begin"/>
      </w:r>
      <w:r w:rsidRPr="00CF4E52">
        <w:instrText xml:space="preserve"> XE "User Account, Set Up OpenVMS:XMINET" </w:instrText>
      </w:r>
      <w:r w:rsidRPr="00CF4E52">
        <w:fldChar w:fldCharType="end"/>
      </w:r>
      <w:r w:rsidRPr="00CF4E52">
        <w:fldChar w:fldCharType="begin"/>
      </w:r>
      <w:r w:rsidRPr="00CF4E52">
        <w:instrText xml:space="preserve"> XE "Set Up OpenVMS User Account:RPCSERVER" </w:instrText>
      </w:r>
      <w:r w:rsidRPr="00CF4E52">
        <w:fldChar w:fldCharType="end"/>
      </w:r>
      <w:r w:rsidRPr="00CF4E52">
        <w:fldChar w:fldCharType="begin"/>
      </w:r>
      <w:r w:rsidRPr="00CF4E52">
        <w:instrText xml:space="preserve"> XE "OpenVMS User Account, Set Up:RPCSERVER" </w:instrText>
      </w:r>
      <w:r w:rsidRPr="00CF4E52">
        <w:fldChar w:fldCharType="end"/>
      </w:r>
      <w:r w:rsidRPr="00CF4E52">
        <w:fldChar w:fldCharType="begin"/>
      </w:r>
      <w:r w:rsidRPr="00CF4E52">
        <w:instrText xml:space="preserve"> XE "User Account, Set Up OpenVMS:RPCSERVER" </w:instrText>
      </w:r>
      <w:r w:rsidRPr="00CF4E52">
        <w:fldChar w:fldCharType="end"/>
      </w:r>
    </w:p>
    <w:p w14:paraId="18B25BA5" w14:textId="3058C4F8" w:rsidR="00743540" w:rsidRPr="00CF4E52" w:rsidRDefault="00743540" w:rsidP="00B73885">
      <w:pPr>
        <w:pStyle w:val="ListNumber"/>
        <w:keepNext/>
        <w:keepLines/>
      </w:pPr>
      <w:bookmarkStart w:id="115" w:name="_Ref111192772"/>
      <w:r w:rsidRPr="00CF4E52">
        <w:t xml:space="preserve">Verify </w:t>
      </w:r>
      <w:r w:rsidR="00A126FC" w:rsidRPr="00CF4E52">
        <w:t>Account S</w:t>
      </w:r>
      <w:r w:rsidRPr="00CF4E52">
        <w:t>ettings</w:t>
      </w:r>
      <w:bookmarkEnd w:id="115"/>
      <w:r w:rsidR="00B73885" w:rsidRPr="00CF4E52">
        <w:t>:</w:t>
      </w:r>
    </w:p>
    <w:p w14:paraId="7C276606" w14:textId="643DF442" w:rsidR="00743540" w:rsidRPr="00CF4E52" w:rsidRDefault="00A126FC" w:rsidP="00B73885">
      <w:pPr>
        <w:pStyle w:val="BodyText3"/>
      </w:pPr>
      <w:r w:rsidRPr="00CF4E52">
        <w:t xml:space="preserve">Verify the settings for your new </w:t>
      </w:r>
      <w:r w:rsidRPr="00CF4E52">
        <w:rPr>
          <w:b/>
          <w:bCs/>
        </w:rPr>
        <w:t>BROKER</w:t>
      </w:r>
      <w:r w:rsidRPr="00CF4E52">
        <w:t xml:space="preserve"> account or the account you are going to use. </w:t>
      </w:r>
      <w:r w:rsidR="00743540" w:rsidRPr="00CF4E52">
        <w:t xml:space="preserve">Now you want to see what the parameters look like. </w:t>
      </w:r>
      <w:r w:rsidRPr="00CF4E52">
        <w:rPr>
          <w:color w:val="0000FF"/>
          <w:u w:val="single"/>
        </w:rPr>
        <w:fldChar w:fldCharType="begin"/>
      </w:r>
      <w:r w:rsidRPr="00CF4E52">
        <w:rPr>
          <w:color w:val="0000FF"/>
          <w:u w:val="single"/>
        </w:rPr>
        <w:instrText xml:space="preserve"> REF _Ref38265295 \h  \* MERGEFORMAT </w:instrText>
      </w:r>
      <w:r w:rsidRPr="00CF4E52">
        <w:rPr>
          <w:color w:val="0000FF"/>
          <w:u w:val="single"/>
        </w:rPr>
      </w:r>
      <w:r w:rsidRPr="00CF4E52">
        <w:rPr>
          <w:color w:val="0000FF"/>
          <w:u w:val="single"/>
        </w:rPr>
        <w:fldChar w:fldCharType="separate"/>
      </w:r>
      <w:r w:rsidR="00F5548F" w:rsidRPr="00F5548F">
        <w:rPr>
          <w:color w:val="0000FF"/>
          <w:u w:val="single"/>
        </w:rPr>
        <w:t>Figure 3</w:t>
      </w:r>
      <w:r w:rsidRPr="00CF4E52">
        <w:rPr>
          <w:color w:val="0000FF"/>
          <w:u w:val="single"/>
        </w:rPr>
        <w:fldChar w:fldCharType="end"/>
      </w:r>
      <w:r w:rsidR="00743540" w:rsidRPr="00CF4E52">
        <w:t xml:space="preserve"> contains the settings for your new </w:t>
      </w:r>
      <w:r w:rsidR="00743540" w:rsidRPr="00CF4E52">
        <w:rPr>
          <w:b/>
          <w:bCs/>
        </w:rPr>
        <w:t>BROKER</w:t>
      </w:r>
      <w:r w:rsidR="00743540" w:rsidRPr="00CF4E52">
        <w:t xml:space="preserve"> account. Verify that your settings are the same as they appear in </w:t>
      </w:r>
      <w:r w:rsidRPr="00CF4E52">
        <w:rPr>
          <w:color w:val="0000FF"/>
          <w:u w:val="single"/>
        </w:rPr>
        <w:fldChar w:fldCharType="begin"/>
      </w:r>
      <w:r w:rsidRPr="00CF4E52">
        <w:rPr>
          <w:color w:val="0000FF"/>
          <w:u w:val="single"/>
        </w:rPr>
        <w:instrText xml:space="preserve"> REF _Ref38265295 \h  \* MERGEFORMAT </w:instrText>
      </w:r>
      <w:r w:rsidRPr="00CF4E52">
        <w:rPr>
          <w:color w:val="0000FF"/>
          <w:u w:val="single"/>
        </w:rPr>
      </w:r>
      <w:r w:rsidRPr="00CF4E52">
        <w:rPr>
          <w:color w:val="0000FF"/>
          <w:u w:val="single"/>
        </w:rPr>
        <w:fldChar w:fldCharType="separate"/>
      </w:r>
      <w:r w:rsidR="00F5548F" w:rsidRPr="00F5548F">
        <w:rPr>
          <w:color w:val="0000FF"/>
          <w:u w:val="single"/>
        </w:rPr>
        <w:t>Figure 3</w:t>
      </w:r>
      <w:r w:rsidRPr="00CF4E52">
        <w:rPr>
          <w:color w:val="0000FF"/>
          <w:u w:val="single"/>
        </w:rPr>
        <w:fldChar w:fldCharType="end"/>
      </w:r>
      <w:r w:rsidR="00743540" w:rsidRPr="00CF4E52">
        <w:t>; or if they are different, verify that the impact of the different settings is acceptable for your system.</w:t>
      </w:r>
    </w:p>
    <w:p w14:paraId="07923B6F" w14:textId="10D6B60F" w:rsidR="00A126FC" w:rsidRPr="00CF4E52" w:rsidRDefault="00A126FC" w:rsidP="00B73885">
      <w:pPr>
        <w:pStyle w:val="NoteIndent2"/>
      </w:pPr>
      <w:r w:rsidRPr="00CF4E52">
        <w:rPr>
          <w:rFonts w:ascii="Arial" w:hAnsi="Arial"/>
          <w:noProof/>
          <w:sz w:val="20"/>
        </w:rPr>
        <w:drawing>
          <wp:inline distT="0" distB="0" distL="0" distR="0" wp14:anchorId="3E0CC469" wp14:editId="0AD7BB14">
            <wp:extent cx="311150" cy="311150"/>
            <wp:effectExtent l="0" t="0" r="0" b="0"/>
            <wp:docPr id="359" name="Picture 35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REF:</w:t>
      </w:r>
      <w:r w:rsidRPr="00CF4E52">
        <w:t xml:space="preserve"> The example in </w:t>
      </w:r>
      <w:r w:rsidRPr="00CF4E52">
        <w:rPr>
          <w:color w:val="0000FF"/>
          <w:u w:val="single"/>
        </w:rPr>
        <w:fldChar w:fldCharType="begin"/>
      </w:r>
      <w:r w:rsidRPr="00CF4E52">
        <w:rPr>
          <w:color w:val="0000FF"/>
          <w:u w:val="single"/>
        </w:rPr>
        <w:instrText xml:space="preserve"> REF _Ref38265295 \h  \* MERGEFORMAT </w:instrText>
      </w:r>
      <w:r w:rsidRPr="00CF4E52">
        <w:rPr>
          <w:color w:val="0000FF"/>
          <w:u w:val="single"/>
        </w:rPr>
      </w:r>
      <w:r w:rsidRPr="00CF4E52">
        <w:rPr>
          <w:color w:val="0000FF"/>
          <w:u w:val="single"/>
        </w:rPr>
        <w:fldChar w:fldCharType="separate"/>
      </w:r>
      <w:r w:rsidR="00F5548F" w:rsidRPr="00F5548F">
        <w:rPr>
          <w:color w:val="0000FF"/>
          <w:u w:val="single"/>
        </w:rPr>
        <w:t>Figure 3</w:t>
      </w:r>
      <w:r w:rsidRPr="00CF4E52">
        <w:rPr>
          <w:color w:val="0000FF"/>
          <w:u w:val="single"/>
        </w:rPr>
        <w:fldChar w:fldCharType="end"/>
      </w:r>
      <w:r w:rsidRPr="00CF4E52">
        <w:t xml:space="preserve"> assumes that you have just completed the steps illustrated in either </w:t>
      </w:r>
      <w:r w:rsidRPr="00CF4E52">
        <w:rPr>
          <w:color w:val="0000FF"/>
          <w:u w:val="single"/>
        </w:rPr>
        <w:fldChar w:fldCharType="begin"/>
      </w:r>
      <w:r w:rsidRPr="00CF4E52">
        <w:rPr>
          <w:color w:val="0000FF"/>
          <w:u w:val="single"/>
        </w:rPr>
        <w:instrText xml:space="preserve"> REF _Ref111192036 \h  \* MERGEFORMAT </w:instrText>
      </w:r>
      <w:r w:rsidRPr="00CF4E52">
        <w:rPr>
          <w:color w:val="0000FF"/>
          <w:u w:val="single"/>
        </w:rPr>
      </w:r>
      <w:r w:rsidRPr="00CF4E52">
        <w:rPr>
          <w:color w:val="0000FF"/>
          <w:u w:val="single"/>
        </w:rPr>
        <w:fldChar w:fldCharType="separate"/>
      </w:r>
      <w:r w:rsidR="00F5548F" w:rsidRPr="00F5548F">
        <w:rPr>
          <w:color w:val="0000FF"/>
          <w:u w:val="single"/>
        </w:rPr>
        <w:t>Figure 1</w:t>
      </w:r>
      <w:r w:rsidRPr="00CF4E52">
        <w:rPr>
          <w:color w:val="0000FF"/>
          <w:u w:val="single"/>
        </w:rPr>
        <w:fldChar w:fldCharType="end"/>
      </w:r>
      <w:r w:rsidRPr="00CF4E52">
        <w:t xml:space="preserve"> or </w:t>
      </w:r>
      <w:r w:rsidRPr="00CF4E52">
        <w:rPr>
          <w:color w:val="0000FF"/>
          <w:u w:val="single"/>
        </w:rPr>
        <w:fldChar w:fldCharType="begin"/>
      </w:r>
      <w:r w:rsidRPr="00CF4E52">
        <w:rPr>
          <w:color w:val="0000FF"/>
          <w:u w:val="single"/>
        </w:rPr>
        <w:instrText xml:space="preserve"> REF _Ref38264753 \h  \* MERGEFORMAT </w:instrText>
      </w:r>
      <w:r w:rsidRPr="00CF4E52">
        <w:rPr>
          <w:color w:val="0000FF"/>
          <w:u w:val="single"/>
        </w:rPr>
      </w:r>
      <w:r w:rsidRPr="00CF4E52">
        <w:rPr>
          <w:color w:val="0000FF"/>
          <w:u w:val="single"/>
        </w:rPr>
        <w:fldChar w:fldCharType="separate"/>
      </w:r>
      <w:r w:rsidR="00F5548F" w:rsidRPr="00F5548F">
        <w:rPr>
          <w:color w:val="0000FF"/>
          <w:u w:val="single"/>
        </w:rPr>
        <w:t>Figure 2</w:t>
      </w:r>
      <w:r w:rsidRPr="00CF4E52">
        <w:rPr>
          <w:color w:val="0000FF"/>
          <w:u w:val="single"/>
        </w:rPr>
        <w:fldChar w:fldCharType="end"/>
      </w:r>
      <w:r w:rsidRPr="00CF4E52">
        <w:t>.</w:t>
      </w:r>
    </w:p>
    <w:p w14:paraId="0FFED3B7" w14:textId="77777777" w:rsidR="00A126FC" w:rsidRPr="00CF4E52" w:rsidRDefault="00A126FC" w:rsidP="00A126FC">
      <w:pPr>
        <w:pStyle w:val="BodyText6"/>
      </w:pPr>
    </w:p>
    <w:p w14:paraId="0E0D1327" w14:textId="6D6554C2" w:rsidR="00A126FC" w:rsidRPr="00CF4E52" w:rsidRDefault="00A126FC" w:rsidP="00B73885">
      <w:pPr>
        <w:pStyle w:val="Caption"/>
        <w:ind w:left="720"/>
      </w:pPr>
      <w:bookmarkStart w:id="116" w:name="_Ref38265295"/>
      <w:bookmarkStart w:id="117" w:name="_Toc98293283"/>
      <w:bookmarkStart w:id="118" w:name="_Toc111187201"/>
      <w:bookmarkStart w:id="119" w:name="_Toc112158752"/>
      <w:r w:rsidRPr="00CF4E52">
        <w:lastRenderedPageBreak/>
        <w:t xml:space="preserve">Figure </w:t>
      </w:r>
      <w:r w:rsidR="008A1C22">
        <w:fldChar w:fldCharType="begin"/>
      </w:r>
      <w:r w:rsidR="008A1C22">
        <w:instrText xml:space="preserve"> SEQ Figure \* ARABIC </w:instrText>
      </w:r>
      <w:r w:rsidR="008A1C22">
        <w:fldChar w:fldCharType="separate"/>
      </w:r>
      <w:r w:rsidR="00F5548F">
        <w:rPr>
          <w:noProof/>
        </w:rPr>
        <w:t>3</w:t>
      </w:r>
      <w:r w:rsidR="008A1C22">
        <w:rPr>
          <w:noProof/>
        </w:rPr>
        <w:fldChar w:fldCharType="end"/>
      </w:r>
      <w:bookmarkEnd w:id="116"/>
      <w:r w:rsidRPr="00CF4E52">
        <w:t xml:space="preserve">: Verify the </w:t>
      </w:r>
      <w:r w:rsidR="00E53A0B" w:rsidRPr="00CF4E52">
        <w:t>S</w:t>
      </w:r>
      <w:r w:rsidRPr="00CF4E52">
        <w:t xml:space="preserve">ettings for </w:t>
      </w:r>
      <w:r w:rsidR="006B5413">
        <w:t>the</w:t>
      </w:r>
      <w:r w:rsidRPr="00CF4E52">
        <w:t xml:space="preserve"> </w:t>
      </w:r>
      <w:r w:rsidR="00E53A0B" w:rsidRPr="00CF4E52">
        <w:t>N</w:t>
      </w:r>
      <w:r w:rsidRPr="00CF4E52">
        <w:t xml:space="preserve">ew BROKER </w:t>
      </w:r>
      <w:r w:rsidR="00DE569D">
        <w:t>A</w:t>
      </w:r>
      <w:r w:rsidRPr="00CF4E52">
        <w:t>ccount</w:t>
      </w:r>
      <w:bookmarkEnd w:id="117"/>
      <w:bookmarkEnd w:id="118"/>
      <w:bookmarkEnd w:id="119"/>
    </w:p>
    <w:p w14:paraId="3F418EFA" w14:textId="22A28CFB" w:rsidR="00743540" w:rsidRPr="00CF4E52" w:rsidRDefault="00743540" w:rsidP="006B5413">
      <w:pPr>
        <w:pStyle w:val="DialogIndent2"/>
        <w:pBdr>
          <w:right w:val="single" w:sz="8" w:space="15" w:color="auto"/>
        </w:pBdr>
        <w:rPr>
          <w:noProof w:val="0"/>
        </w:rPr>
      </w:pPr>
      <w:r w:rsidRPr="00CF4E52">
        <w:rPr>
          <w:noProof w:val="0"/>
        </w:rPr>
        <w:t xml:space="preserve">$ </w:t>
      </w:r>
      <w:r w:rsidRPr="006B5413">
        <w:rPr>
          <w:b/>
          <w:bCs/>
          <w:noProof w:val="0"/>
        </w:rPr>
        <w:t>MCR AUTHORIZE</w:t>
      </w:r>
    </w:p>
    <w:p w14:paraId="5116F4AC" w14:textId="6486D770" w:rsidR="00743540" w:rsidRPr="00CF4E52" w:rsidRDefault="00743540" w:rsidP="006B5413">
      <w:pPr>
        <w:pStyle w:val="DialogIndent2"/>
        <w:pBdr>
          <w:right w:val="single" w:sz="8" w:space="15" w:color="auto"/>
        </w:pBdr>
        <w:rPr>
          <w:b/>
          <w:bCs/>
          <w:noProof w:val="0"/>
        </w:rPr>
      </w:pPr>
      <w:r w:rsidRPr="00CF4E52">
        <w:rPr>
          <w:noProof w:val="0"/>
        </w:rPr>
        <w:t xml:space="preserve">UAF&gt; </w:t>
      </w:r>
      <w:r w:rsidRPr="006B5413">
        <w:rPr>
          <w:b/>
          <w:bCs/>
          <w:noProof w:val="0"/>
        </w:rPr>
        <w:t>SHOW BROKER</w:t>
      </w:r>
    </w:p>
    <w:p w14:paraId="2403DA73" w14:textId="77777777" w:rsidR="00E53A0B" w:rsidRPr="00CF4E52" w:rsidRDefault="00E53A0B" w:rsidP="006B5413">
      <w:pPr>
        <w:pStyle w:val="DialogIndent2"/>
        <w:pBdr>
          <w:right w:val="single" w:sz="8" w:space="15" w:color="auto"/>
        </w:pBdr>
        <w:rPr>
          <w:noProof w:val="0"/>
        </w:rPr>
      </w:pPr>
    </w:p>
    <w:p w14:paraId="7A5BFDF3" w14:textId="0BD8B97B" w:rsidR="00E53A0B" w:rsidRPr="00CF4E52" w:rsidRDefault="00E53A0B" w:rsidP="006B5413">
      <w:pPr>
        <w:pStyle w:val="DialogIndent2"/>
        <w:pBdr>
          <w:right w:val="single" w:sz="8" w:space="15" w:color="auto"/>
        </w:pBdr>
        <w:rPr>
          <w:noProof w:val="0"/>
        </w:rPr>
      </w:pPr>
      <w:r w:rsidRPr="00CF4E52">
        <mc:AlternateContent>
          <mc:Choice Requires="wps">
            <w:drawing>
              <wp:inline distT="0" distB="0" distL="0" distR="0" wp14:anchorId="145058F6" wp14:editId="72D959F5">
                <wp:extent cx="5238750" cy="622300"/>
                <wp:effectExtent l="0" t="0" r="19050" b="577850"/>
                <wp:docPr id="155" name="Speech Bubble: Rectangle with Corners Rounded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485900" y="1606550"/>
                          <a:ext cx="5238750" cy="622300"/>
                        </a:xfrm>
                        <a:prstGeom prst="wedgeRoundRectCallout">
                          <a:avLst>
                            <a:gd name="adj1" fmla="val 24800"/>
                            <a:gd name="adj2" fmla="val 135108"/>
                            <a:gd name="adj3" fmla="val 16667"/>
                          </a:avLst>
                        </a:prstGeom>
                        <a:solidFill>
                          <a:srgbClr val="FFFFFF"/>
                        </a:solidFill>
                        <a:ln w="9525">
                          <a:solidFill>
                            <a:srgbClr val="000000"/>
                          </a:solidFill>
                          <a:miter lim="800000"/>
                          <a:headEnd/>
                          <a:tailEnd/>
                        </a:ln>
                      </wps:spPr>
                      <wps:txbx>
                        <w:txbxContent>
                          <w:p w14:paraId="77FEFA64" w14:textId="0719090D" w:rsidR="00E53A0B" w:rsidRDefault="00E53A0B" w:rsidP="00E53A0B">
                            <w:pPr>
                              <w:pStyle w:val="CalloutText"/>
                            </w:pPr>
                            <w:r>
                              <w:t xml:space="preserve">This example assumes that UIC [51,45] is an unused UIC. Substitute an unused UIC on your system. Set the owner according to your system policy. </w:t>
                            </w:r>
                            <w:r w:rsidRPr="004259B3">
                              <w:t xml:space="preserve">Please note that [51,45] is used as </w:t>
                            </w:r>
                            <w:r w:rsidR="00CF4E52" w:rsidRPr="004259B3">
                              <w:t>an</w:t>
                            </w:r>
                            <w:r w:rsidRPr="004259B3">
                              <w:t xml:space="preserve"> example, only.</w:t>
                            </w:r>
                          </w:p>
                        </w:txbxContent>
                      </wps:txbx>
                      <wps:bodyPr rot="0" vert="horz" wrap="square" lIns="91440" tIns="45720" rIns="91440" bIns="45720" anchor="t" anchorCtr="0" upright="1">
                        <a:noAutofit/>
                      </wps:bodyPr>
                    </wps:wsp>
                  </a:graphicData>
                </a:graphic>
              </wp:inline>
            </w:drawing>
          </mc:Choice>
          <mc:Fallback>
            <w:pict>
              <v:shape w14:anchorId="145058F6" id="Speech Bubble: Rectangle with Corners Rounded 155" o:spid="_x0000_s1028" type="#_x0000_t62" style="width:412.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" adj="16157,39983">
                <v:textbox>
                  <w:txbxContent>
                    <w:p w14:paraId="77FEFA64" w14:textId="0719090D" w:rsidR="00E53A0B" w:rsidRDefault="00E53A0B" w:rsidP="00E53A0B">
                      <w:pPr>
                        <w:pStyle w:val="CalloutText"/>
                      </w:pPr>
                      <w:r>
                        <w:t xml:space="preserve">This example assumes that UIC [51,45] is an unused UIC. Substitute an unused UIC on your system. Set the owner according to your system policy. </w:t>
                      </w:r>
                      <w:r w:rsidRPr="004259B3">
                        <w:t xml:space="preserve">Please note that [51,45] is used as </w:t>
                      </w:r>
                      <w:r w:rsidR="00CF4E52" w:rsidRPr="004259B3">
                        <w:t>an</w:t>
                      </w:r>
                      <w:r w:rsidRPr="004259B3">
                        <w:t xml:space="preserve"> example, only.</w:t>
                      </w:r>
                    </w:p>
                  </w:txbxContent>
                </v:textbox>
                <w10:anchorlock/>
              </v:shape>
            </w:pict>
          </mc:Fallback>
        </mc:AlternateContent>
      </w:r>
    </w:p>
    <w:p w14:paraId="1C6E3BA3" w14:textId="400E9A91" w:rsidR="00743540" w:rsidRPr="00CF4E52" w:rsidRDefault="00743540" w:rsidP="006B5413">
      <w:pPr>
        <w:pStyle w:val="DialogIndent2"/>
        <w:pBdr>
          <w:right w:val="single" w:sz="8" w:space="15" w:color="auto"/>
        </w:pBdr>
        <w:rPr>
          <w:noProof w:val="0"/>
        </w:rPr>
      </w:pPr>
      <w:r w:rsidRPr="00CF4E52">
        <w:rPr>
          <w:noProof w:val="0"/>
        </w:rPr>
        <w:t xml:space="preserve">Username: BROKER                           Owner: (DSM or Cache) </w:t>
      </w:r>
    </w:p>
    <w:p w14:paraId="4BF290E4" w14:textId="42D02908" w:rsidR="00743540" w:rsidRPr="00CF4E52" w:rsidRDefault="00743540" w:rsidP="006B5413">
      <w:pPr>
        <w:pStyle w:val="DialogIndent2"/>
        <w:pBdr>
          <w:right w:val="single" w:sz="8" w:space="15" w:color="auto"/>
        </w:pBdr>
        <w:rPr>
          <w:noProof w:val="0"/>
        </w:rPr>
      </w:pPr>
      <w:r w:rsidRPr="00CF4E52">
        <w:rPr>
          <w:noProof w:val="0"/>
        </w:rPr>
        <w:t>Account:                                     UIC: [51,45] ([BROKER])</w:t>
      </w:r>
    </w:p>
    <w:p w14:paraId="33AD48E8" w14:textId="1252A1CF" w:rsidR="00743540" w:rsidRPr="00CF4E52" w:rsidRDefault="00743540" w:rsidP="006B5413">
      <w:pPr>
        <w:pStyle w:val="DialogIndent2"/>
        <w:pBdr>
          <w:right w:val="single" w:sz="8" w:space="15" w:color="auto"/>
        </w:pBdr>
        <w:rPr>
          <w:noProof w:val="0"/>
        </w:rPr>
      </w:pPr>
      <w:r w:rsidRPr="00CF4E52">
        <w:rPr>
          <w:noProof w:val="0"/>
        </w:rPr>
        <w:t>CLI:      DCL                             Tables: DCLTABLES</w:t>
      </w:r>
    </w:p>
    <w:p w14:paraId="19D2AA1A" w14:textId="77777777" w:rsidR="00743540" w:rsidRPr="00CF4E52" w:rsidRDefault="00743540" w:rsidP="006B5413">
      <w:pPr>
        <w:pStyle w:val="DialogIndent2"/>
        <w:pBdr>
          <w:right w:val="single" w:sz="8" w:space="15" w:color="auto"/>
        </w:pBdr>
        <w:rPr>
          <w:noProof w:val="0"/>
        </w:rPr>
      </w:pPr>
      <w:r w:rsidRPr="00CF4E52">
        <w:rPr>
          <w:noProof w:val="0"/>
        </w:rPr>
        <w:t>Default:  USER$:[RPCSERVER]</w:t>
      </w:r>
    </w:p>
    <w:p w14:paraId="41D4554D" w14:textId="77777777" w:rsidR="00743540" w:rsidRPr="00CF4E52" w:rsidRDefault="00743540" w:rsidP="006B5413">
      <w:pPr>
        <w:pStyle w:val="DialogIndent2"/>
        <w:pBdr>
          <w:right w:val="single" w:sz="8" w:space="15" w:color="auto"/>
        </w:pBdr>
        <w:rPr>
          <w:noProof w:val="0"/>
        </w:rPr>
      </w:pPr>
      <w:r w:rsidRPr="00CF4E52">
        <w:rPr>
          <w:noProof w:val="0"/>
        </w:rPr>
        <w:t>LGICMD:   NL:</w:t>
      </w:r>
    </w:p>
    <w:p w14:paraId="09D94B1C" w14:textId="77777777" w:rsidR="00743540" w:rsidRPr="00CF4E52" w:rsidRDefault="00743540" w:rsidP="006B5413">
      <w:pPr>
        <w:pStyle w:val="DialogIndent2"/>
        <w:pBdr>
          <w:right w:val="single" w:sz="8" w:space="15" w:color="auto"/>
        </w:pBdr>
        <w:rPr>
          <w:noProof w:val="0"/>
        </w:rPr>
      </w:pPr>
      <w:r w:rsidRPr="00CF4E52">
        <w:rPr>
          <w:noProof w:val="0"/>
        </w:rPr>
        <w:t xml:space="preserve">Flags:  </w:t>
      </w:r>
      <w:proofErr w:type="spellStart"/>
      <w:r w:rsidRPr="00CF4E52">
        <w:rPr>
          <w:noProof w:val="0"/>
        </w:rPr>
        <w:t>DisCtlY</w:t>
      </w:r>
      <w:proofErr w:type="spellEnd"/>
      <w:r w:rsidRPr="00CF4E52">
        <w:rPr>
          <w:noProof w:val="0"/>
        </w:rPr>
        <w:t xml:space="preserve"> Restricted</w:t>
      </w:r>
    </w:p>
    <w:p w14:paraId="7023265E" w14:textId="77777777" w:rsidR="00743540" w:rsidRPr="00CF4E52" w:rsidRDefault="00743540" w:rsidP="006B5413">
      <w:pPr>
        <w:pStyle w:val="DialogIndent2"/>
        <w:pBdr>
          <w:right w:val="single" w:sz="8" w:space="15" w:color="auto"/>
        </w:pBdr>
        <w:rPr>
          <w:noProof w:val="0"/>
        </w:rPr>
      </w:pPr>
      <w:r w:rsidRPr="00CF4E52">
        <w:rPr>
          <w:noProof w:val="0"/>
        </w:rPr>
        <w:t xml:space="preserve">Primary days:   Mon Tue Wed Thu Fri        </w:t>
      </w:r>
    </w:p>
    <w:p w14:paraId="0F83E301" w14:textId="77777777" w:rsidR="00743540" w:rsidRPr="00CF4E52" w:rsidRDefault="00743540" w:rsidP="006B5413">
      <w:pPr>
        <w:pStyle w:val="DialogIndent2"/>
        <w:pBdr>
          <w:right w:val="single" w:sz="8" w:space="15" w:color="auto"/>
        </w:pBdr>
        <w:rPr>
          <w:noProof w:val="0"/>
        </w:rPr>
      </w:pPr>
      <w:r w:rsidRPr="00CF4E52">
        <w:rPr>
          <w:noProof w:val="0"/>
        </w:rPr>
        <w:t>Secondary days:                     Sat Sun</w:t>
      </w:r>
    </w:p>
    <w:p w14:paraId="51A864C5" w14:textId="77777777" w:rsidR="00743540" w:rsidRPr="00CF4E52" w:rsidRDefault="00743540" w:rsidP="006B5413">
      <w:pPr>
        <w:pStyle w:val="DialogIndent2"/>
        <w:pBdr>
          <w:right w:val="single" w:sz="8" w:space="15" w:color="auto"/>
        </w:pBdr>
        <w:rPr>
          <w:noProof w:val="0"/>
        </w:rPr>
      </w:pPr>
      <w:r w:rsidRPr="00CF4E52">
        <w:rPr>
          <w:noProof w:val="0"/>
        </w:rPr>
        <w:t>Primary   000000000011111111112222  Secondary 000000000011111111112222</w:t>
      </w:r>
    </w:p>
    <w:p w14:paraId="442EB760" w14:textId="77777777" w:rsidR="00743540" w:rsidRPr="00CF4E52" w:rsidRDefault="00743540" w:rsidP="006B5413">
      <w:pPr>
        <w:pStyle w:val="DialogIndent2"/>
        <w:pBdr>
          <w:right w:val="single" w:sz="8" w:space="15" w:color="auto"/>
        </w:pBdr>
        <w:rPr>
          <w:noProof w:val="0"/>
        </w:rPr>
      </w:pPr>
      <w:r w:rsidRPr="00CF4E52">
        <w:rPr>
          <w:noProof w:val="0"/>
        </w:rPr>
        <w:t>Day Hours 012345678901234567890123  Day Hours 012345678901234567890123</w:t>
      </w:r>
    </w:p>
    <w:p w14:paraId="4F3DC799" w14:textId="2BDCB671" w:rsidR="00743540" w:rsidRPr="00CF4E52" w:rsidRDefault="00743540" w:rsidP="006B5413">
      <w:pPr>
        <w:pStyle w:val="DialogIndent2"/>
        <w:pBdr>
          <w:right w:val="single" w:sz="8" w:space="15" w:color="auto"/>
        </w:pBdr>
        <w:rPr>
          <w:noProof w:val="0"/>
        </w:rPr>
      </w:pPr>
      <w:r w:rsidRPr="00CF4E52">
        <w:rPr>
          <w:noProof w:val="0"/>
        </w:rPr>
        <w:t>Network:  ##### Full access ######          ##### Full access ######</w:t>
      </w:r>
    </w:p>
    <w:p w14:paraId="101F1DBD" w14:textId="3E8BE2DE" w:rsidR="00743540" w:rsidRPr="00CF4E52" w:rsidRDefault="00743540" w:rsidP="006B5413">
      <w:pPr>
        <w:pStyle w:val="DialogIndent2"/>
        <w:pBdr>
          <w:right w:val="single" w:sz="8" w:space="15" w:color="auto"/>
        </w:pBdr>
        <w:rPr>
          <w:noProof w:val="0"/>
        </w:rPr>
      </w:pPr>
      <w:r w:rsidRPr="00CF4E52">
        <w:rPr>
          <w:noProof w:val="0"/>
        </w:rPr>
        <w:t>Batch:    ##### Full access ######          ##### Full access ######</w:t>
      </w:r>
    </w:p>
    <w:p w14:paraId="14C49762" w14:textId="50D81E0B" w:rsidR="00743540" w:rsidRPr="00CF4E52" w:rsidRDefault="00743540" w:rsidP="006B5413">
      <w:pPr>
        <w:pStyle w:val="DialogIndent2"/>
        <w:pBdr>
          <w:right w:val="single" w:sz="8" w:space="15" w:color="auto"/>
        </w:pBdr>
        <w:rPr>
          <w:noProof w:val="0"/>
        </w:rPr>
      </w:pPr>
      <w:r w:rsidRPr="00CF4E52">
        <w:rPr>
          <w:noProof w:val="0"/>
        </w:rPr>
        <w:t>Local:    -----  No access  ------          -----  No access  ------</w:t>
      </w:r>
    </w:p>
    <w:p w14:paraId="54F03529" w14:textId="7E8586E7" w:rsidR="00743540" w:rsidRPr="00CF4E52" w:rsidRDefault="00743540" w:rsidP="006B5413">
      <w:pPr>
        <w:pStyle w:val="DialogIndent2"/>
        <w:pBdr>
          <w:right w:val="single" w:sz="8" w:space="15" w:color="auto"/>
        </w:pBdr>
        <w:rPr>
          <w:noProof w:val="0"/>
        </w:rPr>
      </w:pPr>
      <w:r w:rsidRPr="00CF4E52">
        <w:rPr>
          <w:noProof w:val="0"/>
        </w:rPr>
        <w:t>Dialup:   -----  No access  ------          -----  No access  ------</w:t>
      </w:r>
    </w:p>
    <w:p w14:paraId="1E344654" w14:textId="73989BEE" w:rsidR="00743540" w:rsidRPr="00CF4E52" w:rsidRDefault="00743540" w:rsidP="006B5413">
      <w:pPr>
        <w:pStyle w:val="DialogIndent2"/>
        <w:pBdr>
          <w:right w:val="single" w:sz="8" w:space="15" w:color="auto"/>
        </w:pBdr>
        <w:rPr>
          <w:noProof w:val="0"/>
        </w:rPr>
      </w:pPr>
      <w:r w:rsidRPr="00CF4E52">
        <w:rPr>
          <w:noProof w:val="0"/>
        </w:rPr>
        <w:t>Remote:   -----  No access  ------          -----  No access  ------</w:t>
      </w:r>
    </w:p>
    <w:p w14:paraId="567AD596" w14:textId="77777777" w:rsidR="00743540" w:rsidRPr="00CF4E52" w:rsidRDefault="00743540" w:rsidP="006B5413">
      <w:pPr>
        <w:pStyle w:val="DialogIndent2"/>
        <w:pBdr>
          <w:right w:val="single" w:sz="8" w:space="15" w:color="auto"/>
        </w:pBdr>
        <w:rPr>
          <w:noProof w:val="0"/>
        </w:rPr>
      </w:pPr>
      <w:r w:rsidRPr="00CF4E52">
        <w:rPr>
          <w:noProof w:val="0"/>
        </w:rPr>
        <w:t xml:space="preserve">Expiration:    (none)    </w:t>
      </w:r>
      <w:proofErr w:type="spellStart"/>
      <w:r w:rsidRPr="00CF4E52">
        <w:rPr>
          <w:noProof w:val="0"/>
        </w:rPr>
        <w:t>Pwdminimum</w:t>
      </w:r>
      <w:proofErr w:type="spellEnd"/>
      <w:r w:rsidRPr="00CF4E52">
        <w:rPr>
          <w:noProof w:val="0"/>
        </w:rPr>
        <w:t>:  6   Login Fails:     0</w:t>
      </w:r>
    </w:p>
    <w:p w14:paraId="4160C9DD" w14:textId="77777777" w:rsidR="00743540" w:rsidRPr="00CF4E52" w:rsidRDefault="00743540" w:rsidP="006B5413">
      <w:pPr>
        <w:pStyle w:val="DialogIndent2"/>
        <w:pBdr>
          <w:right w:val="single" w:sz="8" w:space="15" w:color="auto"/>
        </w:pBdr>
        <w:rPr>
          <w:noProof w:val="0"/>
        </w:rPr>
      </w:pPr>
      <w:proofErr w:type="spellStart"/>
      <w:r w:rsidRPr="00CF4E52">
        <w:rPr>
          <w:noProof w:val="0"/>
        </w:rPr>
        <w:t>Pwdlifetime</w:t>
      </w:r>
      <w:proofErr w:type="spellEnd"/>
      <w:r w:rsidRPr="00CF4E52">
        <w:rPr>
          <w:noProof w:val="0"/>
        </w:rPr>
        <w:t xml:space="preserve">:   90 00:00    </w:t>
      </w:r>
      <w:proofErr w:type="spellStart"/>
      <w:r w:rsidRPr="00CF4E52">
        <w:rPr>
          <w:noProof w:val="0"/>
        </w:rPr>
        <w:t>Pwdchange</w:t>
      </w:r>
      <w:proofErr w:type="spellEnd"/>
      <w:r w:rsidRPr="00CF4E52">
        <w:rPr>
          <w:noProof w:val="0"/>
        </w:rPr>
        <w:t xml:space="preserve">:      (pre-expired) </w:t>
      </w:r>
    </w:p>
    <w:p w14:paraId="392CEC1E" w14:textId="53ED2079" w:rsidR="00743540" w:rsidRPr="00CF4E52" w:rsidRDefault="00743540" w:rsidP="006B5413">
      <w:pPr>
        <w:pStyle w:val="DialogIndent2"/>
        <w:pBdr>
          <w:right w:val="single" w:sz="8" w:space="15" w:color="auto"/>
        </w:pBdr>
        <w:rPr>
          <w:noProof w:val="0"/>
        </w:rPr>
      </w:pPr>
      <w:r w:rsidRPr="00CF4E52">
        <w:rPr>
          <w:noProof w:val="0"/>
        </w:rPr>
        <w:t>Last Login:    (none) (interactive),        (none) (non-interactive)</w:t>
      </w:r>
    </w:p>
    <w:p w14:paraId="0B6B03A8" w14:textId="77777777" w:rsidR="00743540" w:rsidRPr="00CF4E52" w:rsidRDefault="00743540" w:rsidP="006B5413">
      <w:pPr>
        <w:pStyle w:val="DialogIndent2"/>
        <w:pBdr>
          <w:right w:val="single" w:sz="8" w:space="15" w:color="auto"/>
        </w:pBdr>
        <w:rPr>
          <w:noProof w:val="0"/>
        </w:rPr>
      </w:pPr>
      <w:proofErr w:type="spellStart"/>
      <w:r w:rsidRPr="00CF4E52">
        <w:rPr>
          <w:noProof w:val="0"/>
        </w:rPr>
        <w:t>Maxjobs</w:t>
      </w:r>
      <w:proofErr w:type="spellEnd"/>
      <w:r w:rsidRPr="00CF4E52">
        <w:rPr>
          <w:noProof w:val="0"/>
        </w:rPr>
        <w:t xml:space="preserve">:         0  </w:t>
      </w:r>
      <w:proofErr w:type="spellStart"/>
      <w:r w:rsidRPr="00CF4E52">
        <w:rPr>
          <w:noProof w:val="0"/>
        </w:rPr>
        <w:t>Fillm</w:t>
      </w:r>
      <w:proofErr w:type="spellEnd"/>
      <w:r w:rsidRPr="00CF4E52">
        <w:rPr>
          <w:noProof w:val="0"/>
        </w:rPr>
        <w:t xml:space="preserve">:       600  </w:t>
      </w:r>
      <w:proofErr w:type="spellStart"/>
      <w:r w:rsidRPr="00CF4E52">
        <w:rPr>
          <w:noProof w:val="0"/>
        </w:rPr>
        <w:t>Bytlm</w:t>
      </w:r>
      <w:proofErr w:type="spellEnd"/>
      <w:r w:rsidRPr="00CF4E52">
        <w:rPr>
          <w:noProof w:val="0"/>
        </w:rPr>
        <w:t>:       200000</w:t>
      </w:r>
    </w:p>
    <w:p w14:paraId="237805D2" w14:textId="77777777" w:rsidR="00743540" w:rsidRPr="00CF4E52" w:rsidRDefault="00743540" w:rsidP="006B5413">
      <w:pPr>
        <w:pStyle w:val="DialogIndent2"/>
        <w:pBdr>
          <w:right w:val="single" w:sz="8" w:space="15" w:color="auto"/>
        </w:pBdr>
        <w:rPr>
          <w:noProof w:val="0"/>
        </w:rPr>
      </w:pPr>
      <w:proofErr w:type="spellStart"/>
      <w:r w:rsidRPr="00CF4E52">
        <w:rPr>
          <w:noProof w:val="0"/>
        </w:rPr>
        <w:t>Maxacctjobs</w:t>
      </w:r>
      <w:proofErr w:type="spellEnd"/>
      <w:r w:rsidRPr="00CF4E52">
        <w:rPr>
          <w:noProof w:val="0"/>
        </w:rPr>
        <w:t xml:space="preserve">:     0  </w:t>
      </w:r>
      <w:proofErr w:type="spellStart"/>
      <w:r w:rsidRPr="00CF4E52">
        <w:rPr>
          <w:noProof w:val="0"/>
        </w:rPr>
        <w:t>Shrfillm</w:t>
      </w:r>
      <w:proofErr w:type="spellEnd"/>
      <w:r w:rsidRPr="00CF4E52">
        <w:rPr>
          <w:noProof w:val="0"/>
        </w:rPr>
        <w:t xml:space="preserve">:      0  </w:t>
      </w:r>
      <w:proofErr w:type="spellStart"/>
      <w:r w:rsidRPr="00CF4E52">
        <w:rPr>
          <w:noProof w:val="0"/>
        </w:rPr>
        <w:t>Pbytlm</w:t>
      </w:r>
      <w:proofErr w:type="spellEnd"/>
      <w:r w:rsidRPr="00CF4E52">
        <w:rPr>
          <w:noProof w:val="0"/>
        </w:rPr>
        <w:t>:           0</w:t>
      </w:r>
    </w:p>
    <w:p w14:paraId="4E840F32" w14:textId="77777777" w:rsidR="00743540" w:rsidRPr="00CF4E52" w:rsidRDefault="00743540" w:rsidP="006B5413">
      <w:pPr>
        <w:pStyle w:val="DialogIndent2"/>
        <w:pBdr>
          <w:right w:val="single" w:sz="8" w:space="15" w:color="auto"/>
        </w:pBdr>
        <w:rPr>
          <w:noProof w:val="0"/>
        </w:rPr>
      </w:pPr>
      <w:proofErr w:type="spellStart"/>
      <w:r w:rsidRPr="00CF4E52">
        <w:rPr>
          <w:noProof w:val="0"/>
        </w:rPr>
        <w:t>Maxdetach</w:t>
      </w:r>
      <w:proofErr w:type="spellEnd"/>
      <w:r w:rsidRPr="00CF4E52">
        <w:rPr>
          <w:noProof w:val="0"/>
        </w:rPr>
        <w:t xml:space="preserve">:       0  </w:t>
      </w:r>
      <w:proofErr w:type="spellStart"/>
      <w:r w:rsidRPr="00CF4E52">
        <w:rPr>
          <w:noProof w:val="0"/>
        </w:rPr>
        <w:t>BIOlm</w:t>
      </w:r>
      <w:proofErr w:type="spellEnd"/>
      <w:r w:rsidRPr="00CF4E52">
        <w:rPr>
          <w:noProof w:val="0"/>
        </w:rPr>
        <w:t xml:space="preserve">:       600  </w:t>
      </w:r>
      <w:proofErr w:type="spellStart"/>
      <w:r w:rsidRPr="00CF4E52">
        <w:rPr>
          <w:noProof w:val="0"/>
        </w:rPr>
        <w:t>JTquota</w:t>
      </w:r>
      <w:proofErr w:type="spellEnd"/>
      <w:r w:rsidRPr="00CF4E52">
        <w:rPr>
          <w:noProof w:val="0"/>
        </w:rPr>
        <w:t>:       8192</w:t>
      </w:r>
    </w:p>
    <w:p w14:paraId="3B47DD10" w14:textId="77777777" w:rsidR="00743540" w:rsidRPr="00CF4E52" w:rsidRDefault="00743540" w:rsidP="006B5413">
      <w:pPr>
        <w:pStyle w:val="DialogIndent2"/>
        <w:pBdr>
          <w:right w:val="single" w:sz="8" w:space="15" w:color="auto"/>
        </w:pBdr>
        <w:rPr>
          <w:noProof w:val="0"/>
        </w:rPr>
      </w:pPr>
      <w:proofErr w:type="spellStart"/>
      <w:r w:rsidRPr="00CF4E52">
        <w:rPr>
          <w:noProof w:val="0"/>
        </w:rPr>
        <w:t>Prclm</w:t>
      </w:r>
      <w:proofErr w:type="spellEnd"/>
      <w:r w:rsidRPr="00CF4E52">
        <w:rPr>
          <w:noProof w:val="0"/>
        </w:rPr>
        <w:t xml:space="preserve">:           2  </w:t>
      </w:r>
      <w:proofErr w:type="spellStart"/>
      <w:r w:rsidRPr="00CF4E52">
        <w:rPr>
          <w:noProof w:val="0"/>
        </w:rPr>
        <w:t>DIOlm</w:t>
      </w:r>
      <w:proofErr w:type="spellEnd"/>
      <w:r w:rsidRPr="00CF4E52">
        <w:rPr>
          <w:noProof w:val="0"/>
        </w:rPr>
        <w:t xml:space="preserve">:      2048  </w:t>
      </w:r>
      <w:proofErr w:type="spellStart"/>
      <w:r w:rsidRPr="00CF4E52">
        <w:rPr>
          <w:noProof w:val="0"/>
        </w:rPr>
        <w:t>WSdef</w:t>
      </w:r>
      <w:proofErr w:type="spellEnd"/>
      <w:r w:rsidRPr="00CF4E52">
        <w:rPr>
          <w:noProof w:val="0"/>
        </w:rPr>
        <w:t>:         2048</w:t>
      </w:r>
    </w:p>
    <w:p w14:paraId="4EF877DE" w14:textId="77777777" w:rsidR="00743540" w:rsidRPr="00CF4E52" w:rsidRDefault="00743540" w:rsidP="006B5413">
      <w:pPr>
        <w:pStyle w:val="DialogIndent2"/>
        <w:pBdr>
          <w:right w:val="single" w:sz="8" w:space="15" w:color="auto"/>
        </w:pBdr>
        <w:rPr>
          <w:noProof w:val="0"/>
        </w:rPr>
      </w:pPr>
      <w:proofErr w:type="spellStart"/>
      <w:r w:rsidRPr="00CF4E52">
        <w:rPr>
          <w:noProof w:val="0"/>
        </w:rPr>
        <w:t>Prio</w:t>
      </w:r>
      <w:proofErr w:type="spellEnd"/>
      <w:r w:rsidRPr="00CF4E52">
        <w:rPr>
          <w:noProof w:val="0"/>
        </w:rPr>
        <w:t xml:space="preserve">:            4  </w:t>
      </w:r>
      <w:proofErr w:type="spellStart"/>
      <w:r w:rsidRPr="00CF4E52">
        <w:rPr>
          <w:noProof w:val="0"/>
        </w:rPr>
        <w:t>ASTlm</w:t>
      </w:r>
      <w:proofErr w:type="spellEnd"/>
      <w:r w:rsidRPr="00CF4E52">
        <w:rPr>
          <w:noProof w:val="0"/>
        </w:rPr>
        <w:t xml:space="preserve">:      4096  </w:t>
      </w:r>
      <w:proofErr w:type="spellStart"/>
      <w:r w:rsidRPr="00CF4E52">
        <w:rPr>
          <w:noProof w:val="0"/>
        </w:rPr>
        <w:t>WSquo</w:t>
      </w:r>
      <w:proofErr w:type="spellEnd"/>
      <w:r w:rsidRPr="00CF4E52">
        <w:rPr>
          <w:noProof w:val="0"/>
        </w:rPr>
        <w:t>:         4096</w:t>
      </w:r>
    </w:p>
    <w:p w14:paraId="2D1B5D4F" w14:textId="77777777" w:rsidR="00743540" w:rsidRPr="00CF4E52" w:rsidRDefault="00743540" w:rsidP="006B5413">
      <w:pPr>
        <w:pStyle w:val="DialogIndent2"/>
        <w:pBdr>
          <w:right w:val="single" w:sz="8" w:space="15" w:color="auto"/>
        </w:pBdr>
        <w:rPr>
          <w:noProof w:val="0"/>
        </w:rPr>
      </w:pPr>
      <w:proofErr w:type="spellStart"/>
      <w:r w:rsidRPr="00CF4E52">
        <w:rPr>
          <w:noProof w:val="0"/>
        </w:rPr>
        <w:t>Queprio</w:t>
      </w:r>
      <w:proofErr w:type="spellEnd"/>
      <w:r w:rsidRPr="00CF4E52">
        <w:rPr>
          <w:noProof w:val="0"/>
        </w:rPr>
        <w:t xml:space="preserve">:         0  </w:t>
      </w:r>
      <w:proofErr w:type="spellStart"/>
      <w:r w:rsidRPr="00CF4E52">
        <w:rPr>
          <w:noProof w:val="0"/>
        </w:rPr>
        <w:t>TQElm</w:t>
      </w:r>
      <w:proofErr w:type="spellEnd"/>
      <w:r w:rsidRPr="00CF4E52">
        <w:rPr>
          <w:noProof w:val="0"/>
        </w:rPr>
        <w:t xml:space="preserve">:        50  </w:t>
      </w:r>
      <w:proofErr w:type="spellStart"/>
      <w:r w:rsidRPr="00CF4E52">
        <w:rPr>
          <w:noProof w:val="0"/>
        </w:rPr>
        <w:t>WSextent</w:t>
      </w:r>
      <w:proofErr w:type="spellEnd"/>
      <w:r w:rsidRPr="00CF4E52">
        <w:rPr>
          <w:noProof w:val="0"/>
        </w:rPr>
        <w:t>:     65535</w:t>
      </w:r>
    </w:p>
    <w:p w14:paraId="0DD77B7D" w14:textId="77777777" w:rsidR="00743540" w:rsidRPr="00CF4E52" w:rsidRDefault="00743540" w:rsidP="006B5413">
      <w:pPr>
        <w:pStyle w:val="DialogIndent2"/>
        <w:pBdr>
          <w:right w:val="single" w:sz="8" w:space="15" w:color="auto"/>
        </w:pBdr>
        <w:rPr>
          <w:noProof w:val="0"/>
        </w:rPr>
      </w:pPr>
      <w:r w:rsidRPr="00CF4E52">
        <w:rPr>
          <w:noProof w:val="0"/>
        </w:rPr>
        <w:t xml:space="preserve">CPU:        (none)  </w:t>
      </w:r>
      <w:proofErr w:type="spellStart"/>
      <w:r w:rsidRPr="00CF4E52">
        <w:rPr>
          <w:noProof w:val="0"/>
        </w:rPr>
        <w:t>Enqlm</w:t>
      </w:r>
      <w:proofErr w:type="spellEnd"/>
      <w:r w:rsidRPr="00CF4E52">
        <w:rPr>
          <w:noProof w:val="0"/>
        </w:rPr>
        <w:t xml:space="preserve">:      4096  </w:t>
      </w:r>
      <w:proofErr w:type="spellStart"/>
      <w:r w:rsidRPr="00CF4E52">
        <w:rPr>
          <w:noProof w:val="0"/>
        </w:rPr>
        <w:t>Pgflquo</w:t>
      </w:r>
      <w:proofErr w:type="spellEnd"/>
      <w:r w:rsidRPr="00CF4E52">
        <w:rPr>
          <w:noProof w:val="0"/>
        </w:rPr>
        <w:t>:     200000</w:t>
      </w:r>
    </w:p>
    <w:p w14:paraId="1EA93172" w14:textId="77777777" w:rsidR="00743540" w:rsidRPr="00CF4E52" w:rsidRDefault="00743540" w:rsidP="006B5413">
      <w:pPr>
        <w:pStyle w:val="DialogIndent2"/>
        <w:pBdr>
          <w:right w:val="single" w:sz="8" w:space="15" w:color="auto"/>
        </w:pBdr>
        <w:rPr>
          <w:noProof w:val="0"/>
        </w:rPr>
      </w:pPr>
      <w:r w:rsidRPr="00CF4E52">
        <w:rPr>
          <w:noProof w:val="0"/>
        </w:rPr>
        <w:t xml:space="preserve">Authorized Privileges: </w:t>
      </w:r>
    </w:p>
    <w:p w14:paraId="5BDA9D62" w14:textId="77777777" w:rsidR="00743540" w:rsidRPr="00CF4E52" w:rsidRDefault="00743540" w:rsidP="006B5413">
      <w:pPr>
        <w:pStyle w:val="DialogIndent2"/>
        <w:pBdr>
          <w:right w:val="single" w:sz="8" w:space="15" w:color="auto"/>
        </w:pBdr>
        <w:rPr>
          <w:noProof w:val="0"/>
        </w:rPr>
      </w:pPr>
      <w:r w:rsidRPr="00CF4E52">
        <w:rPr>
          <w:noProof w:val="0"/>
        </w:rPr>
        <w:t xml:space="preserve">  NETMBX     TMPMBX</w:t>
      </w:r>
    </w:p>
    <w:p w14:paraId="6CD49091" w14:textId="77777777" w:rsidR="00743540" w:rsidRPr="00CF4E52" w:rsidRDefault="00743540" w:rsidP="006B5413">
      <w:pPr>
        <w:pStyle w:val="DialogIndent2"/>
        <w:pBdr>
          <w:right w:val="single" w:sz="8" w:space="15" w:color="auto"/>
        </w:pBdr>
        <w:rPr>
          <w:noProof w:val="0"/>
        </w:rPr>
      </w:pPr>
      <w:r w:rsidRPr="00CF4E52">
        <w:rPr>
          <w:noProof w:val="0"/>
        </w:rPr>
        <w:t xml:space="preserve">Default Privileges: </w:t>
      </w:r>
    </w:p>
    <w:p w14:paraId="31BAEDF5" w14:textId="77777777" w:rsidR="00743540" w:rsidRPr="00CF4E52" w:rsidRDefault="00743540" w:rsidP="006B5413">
      <w:pPr>
        <w:pStyle w:val="DialogIndent2"/>
        <w:pBdr>
          <w:right w:val="single" w:sz="8" w:space="15" w:color="auto"/>
        </w:pBdr>
        <w:rPr>
          <w:noProof w:val="0"/>
        </w:rPr>
      </w:pPr>
      <w:r w:rsidRPr="00CF4E52">
        <w:rPr>
          <w:noProof w:val="0"/>
        </w:rPr>
        <w:t xml:space="preserve">  NETMBX     TMPMBX</w:t>
      </w:r>
    </w:p>
    <w:p w14:paraId="6B479D67" w14:textId="77777777" w:rsidR="00743540" w:rsidRPr="00CF4E52" w:rsidRDefault="00743540" w:rsidP="006B5413">
      <w:pPr>
        <w:pStyle w:val="DialogIndent2"/>
        <w:pBdr>
          <w:right w:val="single" w:sz="8" w:space="15" w:color="auto"/>
        </w:pBdr>
        <w:rPr>
          <w:noProof w:val="0"/>
        </w:rPr>
      </w:pPr>
    </w:p>
    <w:p w14:paraId="356E6A9C" w14:textId="77777777" w:rsidR="00743540" w:rsidRPr="00CF4E52" w:rsidRDefault="00743540" w:rsidP="006B5413">
      <w:pPr>
        <w:pStyle w:val="DialogIndent2"/>
        <w:pBdr>
          <w:right w:val="single" w:sz="8" w:space="15" w:color="auto"/>
        </w:pBdr>
        <w:rPr>
          <w:noProof w:val="0"/>
        </w:rPr>
      </w:pPr>
    </w:p>
    <w:p w14:paraId="67FCB59E" w14:textId="2DF8B98A" w:rsidR="00743540" w:rsidRPr="00CF4E52" w:rsidRDefault="00743540" w:rsidP="006B5413">
      <w:pPr>
        <w:pStyle w:val="DialogIndent2"/>
        <w:pBdr>
          <w:right w:val="single" w:sz="8" w:space="15" w:color="auto"/>
        </w:pBdr>
        <w:rPr>
          <w:noProof w:val="0"/>
        </w:rPr>
      </w:pPr>
      <w:r w:rsidRPr="00CF4E52">
        <w:rPr>
          <w:noProof w:val="0"/>
        </w:rPr>
        <w:t xml:space="preserve">UAF&gt; </w:t>
      </w:r>
      <w:r w:rsidRPr="006B5413">
        <w:rPr>
          <w:b/>
          <w:bCs/>
          <w:noProof w:val="0"/>
        </w:rPr>
        <w:t>EXIT</w:t>
      </w:r>
    </w:p>
    <w:p w14:paraId="64D04B28" w14:textId="77777777" w:rsidR="00743540" w:rsidRPr="00CF4E52" w:rsidRDefault="00743540" w:rsidP="006B5413">
      <w:pPr>
        <w:pStyle w:val="DialogIndent2"/>
        <w:pBdr>
          <w:right w:val="single" w:sz="8" w:space="15" w:color="auto"/>
        </w:pBdr>
        <w:rPr>
          <w:noProof w:val="0"/>
        </w:rPr>
      </w:pPr>
    </w:p>
    <w:p w14:paraId="25E038CA" w14:textId="77777777" w:rsidR="00743540" w:rsidRPr="00CF4E52" w:rsidRDefault="00743540" w:rsidP="006B5413">
      <w:pPr>
        <w:pStyle w:val="DialogIndent2"/>
        <w:pBdr>
          <w:right w:val="single" w:sz="8" w:space="15" w:color="auto"/>
        </w:pBdr>
        <w:rPr>
          <w:noProof w:val="0"/>
        </w:rPr>
      </w:pPr>
      <w:r w:rsidRPr="00CF4E52">
        <w:rPr>
          <w:noProof w:val="0"/>
        </w:rPr>
        <w:t>%UAF-I-DONEMSG, system authorization file modified</w:t>
      </w:r>
    </w:p>
    <w:p w14:paraId="25EF6F82" w14:textId="77777777" w:rsidR="00743540" w:rsidRPr="00CF4E52" w:rsidRDefault="00743540" w:rsidP="006B5413">
      <w:pPr>
        <w:pStyle w:val="DialogIndent2"/>
        <w:pBdr>
          <w:right w:val="single" w:sz="8" w:space="15" w:color="auto"/>
        </w:pBdr>
        <w:rPr>
          <w:noProof w:val="0"/>
        </w:rPr>
      </w:pPr>
      <w:r w:rsidRPr="00CF4E52">
        <w:rPr>
          <w:noProof w:val="0"/>
        </w:rPr>
        <w:t>%UAF-I-RDBDONEMSG, rights database modified</w:t>
      </w:r>
    </w:p>
    <w:p w14:paraId="1C10A2E4" w14:textId="0664529F" w:rsidR="00743540" w:rsidRPr="00CF4E52" w:rsidRDefault="00E53A0B" w:rsidP="00E53A0B">
      <w:pPr>
        <w:pStyle w:val="BodyText6"/>
      </w:pPr>
      <w:r w:rsidRPr="00CF4E52">
        <w:fldChar w:fldCharType="begin"/>
      </w:r>
      <w:r w:rsidRPr="00CF4E52">
        <w:instrText xml:space="preserve"> XE "DisCtlY flag" </w:instrText>
      </w:r>
      <w:r w:rsidRPr="00CF4E52">
        <w:fldChar w:fldCharType="end"/>
      </w:r>
      <w:r w:rsidRPr="00CF4E52">
        <w:fldChar w:fldCharType="begin"/>
      </w:r>
      <w:r w:rsidRPr="00CF4E52">
        <w:instrText xml:space="preserve"> XE "flags:DisCtlY" </w:instrText>
      </w:r>
      <w:r w:rsidRPr="00CF4E52">
        <w:fldChar w:fldCharType="end"/>
      </w:r>
      <w:r w:rsidRPr="00CF4E52">
        <w:fldChar w:fldCharType="begin"/>
      </w:r>
      <w:r w:rsidRPr="00CF4E52">
        <w:instrText xml:space="preserve"> XE "Restricted flag" </w:instrText>
      </w:r>
      <w:r w:rsidRPr="00CF4E52">
        <w:fldChar w:fldCharType="end"/>
      </w:r>
      <w:r w:rsidRPr="00CF4E52">
        <w:fldChar w:fldCharType="begin"/>
      </w:r>
      <w:r w:rsidRPr="00CF4E52">
        <w:instrText xml:space="preserve"> XE "flags:Restricted" </w:instrText>
      </w:r>
      <w:r w:rsidRPr="00CF4E52">
        <w:fldChar w:fldCharType="end"/>
      </w:r>
      <w:r w:rsidRPr="00CF4E52">
        <w:fldChar w:fldCharType="begin"/>
      </w:r>
      <w:r w:rsidRPr="00CF4E52">
        <w:instrText xml:space="preserve"> XE "Captive flag" </w:instrText>
      </w:r>
      <w:r w:rsidRPr="00CF4E52">
        <w:fldChar w:fldCharType="end"/>
      </w:r>
      <w:r w:rsidRPr="00CF4E52">
        <w:fldChar w:fldCharType="begin"/>
      </w:r>
      <w:r w:rsidRPr="00CF4E52">
        <w:instrText xml:space="preserve"> XE "flags:Captive" </w:instrText>
      </w:r>
      <w:r w:rsidRPr="00CF4E52">
        <w:fldChar w:fldCharType="end"/>
      </w:r>
    </w:p>
    <w:p w14:paraId="5B3D3969" w14:textId="4E14DC17" w:rsidR="00E53A0B" w:rsidRPr="00CF4E52" w:rsidRDefault="00E53A0B" w:rsidP="00B73885">
      <w:pPr>
        <w:pStyle w:val="CautionIndent2"/>
      </w:pPr>
      <w:r w:rsidRPr="00CF4E52">
        <w:rPr>
          <w:noProof/>
          <w:lang w:eastAsia="en-US"/>
        </w:rPr>
        <w:drawing>
          <wp:inline distT="0" distB="0" distL="0" distR="0" wp14:anchorId="56D05DA4" wp14:editId="12A53705">
            <wp:extent cx="409575" cy="409575"/>
            <wp:effectExtent l="0" t="0" r="9525" b="9525"/>
            <wp:docPr id="360"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F4E52">
        <w:tab/>
        <w:t xml:space="preserve">CAUTION: As a security precaution, make sure that the </w:t>
      </w:r>
      <w:proofErr w:type="spellStart"/>
      <w:r w:rsidRPr="00CF4E52">
        <w:t>DisCtlY</w:t>
      </w:r>
      <w:proofErr w:type="spellEnd"/>
      <w:r w:rsidRPr="00CF4E52">
        <w:t xml:space="preserve"> and Restricted flags are set.</w:t>
      </w:r>
    </w:p>
    <w:p w14:paraId="29990178" w14:textId="6DDA168F" w:rsidR="00E53A0B" w:rsidRPr="00CF4E52" w:rsidRDefault="00E53A0B" w:rsidP="00E53A0B">
      <w:pPr>
        <w:pStyle w:val="BodyText6"/>
      </w:pPr>
    </w:p>
    <w:p w14:paraId="124A97DB" w14:textId="35200B74" w:rsidR="00E53A0B" w:rsidRPr="00CF4E52" w:rsidRDefault="00E53A0B" w:rsidP="00E53A0B">
      <w:pPr>
        <w:pStyle w:val="Heading2"/>
      </w:pPr>
      <w:bookmarkStart w:id="120" w:name="_Ref40765814"/>
      <w:bookmarkStart w:id="121" w:name="_Toc98293268"/>
      <w:bookmarkStart w:id="122" w:name="_Toc99938310"/>
      <w:bookmarkStart w:id="123" w:name="_Toc111187568"/>
      <w:bookmarkStart w:id="124" w:name="_Toc112158771"/>
      <w:r w:rsidRPr="00CF4E52">
        <w:t>Set Up Home Directory for the RPC Broker Handler Account</w:t>
      </w:r>
      <w:bookmarkEnd w:id="120"/>
      <w:bookmarkEnd w:id="121"/>
      <w:bookmarkEnd w:id="122"/>
      <w:bookmarkEnd w:id="123"/>
      <w:bookmarkEnd w:id="124"/>
    </w:p>
    <w:p w14:paraId="564C1899" w14:textId="77777777" w:rsidR="00E53A0B" w:rsidRPr="00CF4E52" w:rsidRDefault="00E53A0B" w:rsidP="00E53A0B">
      <w:pPr>
        <w:pStyle w:val="BodyText"/>
        <w:keepNext/>
        <w:keepLines/>
      </w:pPr>
      <w:r w:rsidRPr="00CF4E52">
        <w:t xml:space="preserve">You need to create a home directory for the </w:t>
      </w:r>
      <w:r w:rsidRPr="00CF4E52">
        <w:fldChar w:fldCharType="begin"/>
      </w:r>
      <w:r w:rsidRPr="00CF4E52">
        <w:instrText xml:space="preserve"> XE "TCPIP (UCX) Multi-threaded Service for Cache on OpenVMS:home directory" </w:instrText>
      </w:r>
      <w:r w:rsidRPr="00CF4E52">
        <w:fldChar w:fldCharType="end"/>
      </w:r>
      <w:r w:rsidRPr="00CF4E52">
        <w:fldChar w:fldCharType="begin"/>
      </w:r>
      <w:r w:rsidRPr="00CF4E52">
        <w:instrText xml:space="preserve"> XE "home directory:set up" </w:instrText>
      </w:r>
      <w:r w:rsidRPr="00CF4E52">
        <w:fldChar w:fldCharType="end"/>
      </w:r>
      <w:r w:rsidRPr="00CF4E52">
        <w:fldChar w:fldCharType="begin"/>
      </w:r>
      <w:r w:rsidRPr="00CF4E52">
        <w:instrText xml:space="preserve"> XE "directory, home" </w:instrText>
      </w:r>
      <w:r w:rsidRPr="00CF4E52">
        <w:fldChar w:fldCharType="end"/>
      </w:r>
      <w:r w:rsidRPr="00CF4E52">
        <w:fldChar w:fldCharType="begin"/>
      </w:r>
      <w:r w:rsidRPr="00CF4E52">
        <w:instrText xml:space="preserve"> XE "directories:setup" </w:instrText>
      </w:r>
      <w:r w:rsidRPr="00CF4E52">
        <w:fldChar w:fldCharType="end"/>
      </w:r>
      <w:r w:rsidRPr="00CF4E52">
        <w:fldChar w:fldCharType="begin"/>
      </w:r>
      <w:r w:rsidRPr="00CF4E52">
        <w:instrText xml:space="preserve"> XE "directories:RPC Broker handler account" </w:instrText>
      </w:r>
      <w:r w:rsidRPr="00CF4E52">
        <w:fldChar w:fldCharType="end"/>
      </w:r>
      <w:r w:rsidRPr="00CF4E52">
        <w:fldChar w:fldCharType="begin"/>
      </w:r>
      <w:r w:rsidRPr="00CF4E52">
        <w:instrText xml:space="preserve"> XE "home directory:RPC Broker handler account" </w:instrText>
      </w:r>
      <w:r w:rsidRPr="00CF4E52">
        <w:fldChar w:fldCharType="end"/>
      </w:r>
      <w:r w:rsidRPr="00CF4E52">
        <w:fldChar w:fldCharType="begin"/>
      </w:r>
      <w:r w:rsidRPr="00CF4E52">
        <w:instrText xml:space="preserve"> XE "accounts:RPC Broker handler" </w:instrText>
      </w:r>
      <w:r w:rsidRPr="00CF4E52">
        <w:fldChar w:fldCharType="end"/>
      </w:r>
      <w:r w:rsidRPr="00CF4E52">
        <w:fldChar w:fldCharType="begin"/>
      </w:r>
      <w:r w:rsidRPr="00CF4E52">
        <w:instrText xml:space="preserve"> XE "accounts:RPC BROKER" </w:instrText>
      </w:r>
      <w:r w:rsidRPr="00CF4E52">
        <w:fldChar w:fldCharType="end"/>
      </w:r>
      <w:r w:rsidRPr="00CF4E52">
        <w:t xml:space="preserve">RPC Broker handler account. This directory will house the DCL command procedures, which are executed whenever a client connects. Make sure that the owner of the directory is the </w:t>
      </w:r>
      <w:r w:rsidRPr="006B5413">
        <w:rPr>
          <w:b/>
          <w:bCs/>
        </w:rPr>
        <w:t>BROKER</w:t>
      </w:r>
      <w:r w:rsidRPr="00CF4E52">
        <w:t xml:space="preserve"> account.</w:t>
      </w:r>
    </w:p>
    <w:p w14:paraId="1DC407EB" w14:textId="0BF3E19D" w:rsidR="00E53A0B" w:rsidRPr="00CF4E52" w:rsidRDefault="00E53A0B" w:rsidP="00E53A0B">
      <w:pPr>
        <w:pStyle w:val="BodyText"/>
        <w:keepNext/>
        <w:keepLines/>
      </w:pPr>
      <w:r w:rsidRPr="00CF4E52">
        <w:t>For example, to create a home directory</w:t>
      </w:r>
      <w:r w:rsidRPr="00CF4E52">
        <w:fldChar w:fldCharType="begin"/>
      </w:r>
      <w:r w:rsidRPr="00CF4E52">
        <w:instrText xml:space="preserve"> XE "home directory:RPCSERVER" </w:instrText>
      </w:r>
      <w:r w:rsidRPr="00CF4E52">
        <w:fldChar w:fldCharType="end"/>
      </w:r>
      <w:r w:rsidRPr="00CF4E52">
        <w:fldChar w:fldCharType="begin"/>
      </w:r>
      <w:r w:rsidRPr="00CF4E52">
        <w:instrText xml:space="preserve"> XE "directories:RPCSERVER" </w:instrText>
      </w:r>
      <w:r w:rsidRPr="00CF4E52">
        <w:fldChar w:fldCharType="end"/>
      </w:r>
      <w:r w:rsidRPr="00CF4E52">
        <w:t xml:space="preserve"> named </w:t>
      </w:r>
      <w:r w:rsidRPr="006B5413">
        <w:rPr>
          <w:b/>
          <w:bCs/>
        </w:rPr>
        <w:t>[RPCSERVER]</w:t>
      </w:r>
      <w:r w:rsidRPr="00CF4E52">
        <w:t xml:space="preserve"> with ownership of </w:t>
      </w:r>
      <w:r w:rsidRPr="006B5413">
        <w:rPr>
          <w:b/>
          <w:bCs/>
        </w:rPr>
        <w:t>BROKER</w:t>
      </w:r>
      <w:r w:rsidRPr="00CF4E52">
        <w:t>:</w:t>
      </w:r>
    </w:p>
    <w:p w14:paraId="2622ED9F" w14:textId="77777777" w:rsidR="00E53A0B" w:rsidRPr="00CF4E52" w:rsidRDefault="00E53A0B" w:rsidP="00E53A0B">
      <w:pPr>
        <w:pStyle w:val="BodyText6"/>
        <w:keepNext/>
        <w:keepLines/>
      </w:pPr>
    </w:p>
    <w:p w14:paraId="6B3A626C" w14:textId="77777777" w:rsidR="00E53A0B" w:rsidRPr="00CF4E52" w:rsidRDefault="00E53A0B" w:rsidP="00E53A0B">
      <w:pPr>
        <w:pStyle w:val="DialogIndent"/>
        <w:rPr>
          <w:b/>
          <w:bCs/>
          <w:noProof w:val="0"/>
        </w:rPr>
      </w:pPr>
      <w:r w:rsidRPr="00CF4E52">
        <w:rPr>
          <w:b/>
          <w:bCs/>
          <w:noProof w:val="0"/>
        </w:rPr>
        <w:t>$ CREATE/DIR USER$:[RPCSERVER]/OWNER=BROKER</w:t>
      </w:r>
    </w:p>
    <w:p w14:paraId="7EADCE7E" w14:textId="6E77EAEF" w:rsidR="005E71DA" w:rsidRPr="00CF4E52" w:rsidRDefault="005E71DA" w:rsidP="00E53A0B">
      <w:pPr>
        <w:pStyle w:val="BodyText6"/>
      </w:pPr>
    </w:p>
    <w:p w14:paraId="097CB5A9" w14:textId="527C2784" w:rsidR="00E53A0B" w:rsidRPr="00CF4E52" w:rsidRDefault="00E53A0B" w:rsidP="00E53A0B">
      <w:pPr>
        <w:pStyle w:val="Heading2"/>
      </w:pPr>
      <w:bookmarkStart w:id="125" w:name="_Toc435853657"/>
      <w:bookmarkStart w:id="126" w:name="_Toc2678784"/>
      <w:bookmarkStart w:id="127" w:name="_Ref40765834"/>
      <w:bookmarkStart w:id="128" w:name="_Ref41289037"/>
      <w:bookmarkStart w:id="129" w:name="_Toc98293269"/>
      <w:bookmarkStart w:id="130" w:name="_Toc99938311"/>
      <w:bookmarkStart w:id="131" w:name="_Toc111187569"/>
      <w:bookmarkStart w:id="132" w:name="_Ref111198005"/>
      <w:bookmarkStart w:id="133" w:name="_Toc112158772"/>
      <w:r w:rsidRPr="00CF4E52">
        <w:t>Create a DCL Login Command Procedure for the RPC Broker Handler</w:t>
      </w:r>
      <w:bookmarkEnd w:id="125"/>
      <w:bookmarkEnd w:id="126"/>
      <w:bookmarkEnd w:id="127"/>
      <w:bookmarkEnd w:id="128"/>
      <w:bookmarkEnd w:id="129"/>
      <w:bookmarkEnd w:id="130"/>
      <w:bookmarkEnd w:id="131"/>
      <w:bookmarkEnd w:id="132"/>
      <w:bookmarkEnd w:id="133"/>
    </w:p>
    <w:p w14:paraId="6C7F8A18" w14:textId="765DEE37" w:rsidR="000C621A" w:rsidRPr="00CF4E52" w:rsidRDefault="000C621A" w:rsidP="007D5E4C">
      <w:pPr>
        <w:pStyle w:val="BodyText"/>
      </w:pPr>
      <w:r w:rsidRPr="00CF4E52">
        <w:fldChar w:fldCharType="begin"/>
      </w:r>
      <w:r w:rsidRPr="00CF4E52">
        <w:instrText xml:space="preserve"> XE "directories:DCL command procedure" </w:instrText>
      </w:r>
      <w:r w:rsidRPr="00CF4E52">
        <w:fldChar w:fldCharType="end"/>
      </w:r>
      <w:r w:rsidRPr="00CF4E52">
        <w:fldChar w:fldCharType="begin"/>
      </w:r>
      <w:r w:rsidRPr="00CF4E52">
        <w:instrText xml:space="preserve"> XE "home directory:DCL command procedure" </w:instrText>
      </w:r>
      <w:r w:rsidRPr="00CF4E52">
        <w:fldChar w:fldCharType="end"/>
      </w:r>
      <w:r w:rsidRPr="00CF4E52">
        <w:fldChar w:fldCharType="begin"/>
      </w:r>
      <w:r w:rsidRPr="00CF4E52">
        <w:instrText xml:space="preserve"> XE "RPC Broker handler account:DCL command procedure" </w:instrText>
      </w:r>
      <w:r w:rsidRPr="00CF4E52">
        <w:fldChar w:fldCharType="end"/>
      </w:r>
      <w:r w:rsidRPr="00CF4E52">
        <w:fldChar w:fldCharType="begin"/>
      </w:r>
      <w:r w:rsidRPr="00CF4E52">
        <w:instrText xml:space="preserve"> XE "accounts:RPC Broker handler" </w:instrText>
      </w:r>
      <w:r w:rsidRPr="00CF4E52">
        <w:fldChar w:fldCharType="end"/>
      </w:r>
      <w:r w:rsidRPr="00CF4E52">
        <w:t>Create a DCL command procedure in the home directory for the handler account. Make sure the command procedure file is owned by the RPC Broker handler account.</w:t>
      </w:r>
    </w:p>
    <w:p w14:paraId="360BFEA3" w14:textId="39F2BC4C" w:rsidR="000C621A" w:rsidRPr="00CF4E52" w:rsidRDefault="000C621A" w:rsidP="007D5E4C">
      <w:pPr>
        <w:pStyle w:val="BodyText"/>
      </w:pPr>
      <w:r w:rsidRPr="00CF4E52">
        <w:t xml:space="preserve">Copy the sample COM file: </w:t>
      </w:r>
      <w:r w:rsidRPr="00E875A8">
        <w:rPr>
          <w:b/>
          <w:bCs/>
        </w:rPr>
        <w:t>XWBSERVER_START.COM</w:t>
      </w:r>
      <w:r w:rsidRPr="00CF4E52">
        <w:t>,</w:t>
      </w:r>
      <w:r w:rsidRPr="00CF4E52">
        <w:fldChar w:fldCharType="begin"/>
      </w:r>
      <w:r w:rsidRPr="00CF4E52">
        <w:instrText xml:space="preserve"> XE "COM file:XWBSERVER_START.COM" </w:instrText>
      </w:r>
      <w:r w:rsidRPr="00CF4E52">
        <w:fldChar w:fldCharType="end"/>
      </w:r>
      <w:r w:rsidRPr="00CF4E52">
        <w:fldChar w:fldCharType="begin"/>
      </w:r>
      <w:r w:rsidRPr="00CF4E52">
        <w:instrText xml:space="preserve"> XE "XWBSERVER_START.COM" </w:instrText>
      </w:r>
      <w:r w:rsidRPr="00CF4E52">
        <w:fldChar w:fldCharType="end"/>
      </w:r>
      <w:r w:rsidRPr="00CF4E52">
        <w:t xml:space="preserve"> from any </w:t>
      </w:r>
      <w:r w:rsidR="007F6F82" w:rsidRPr="00CF4E52">
        <w:t>VistA</w:t>
      </w:r>
      <w:r w:rsidRPr="00CF4E52">
        <w:rPr>
          <w:bCs/>
        </w:rPr>
        <w:t xml:space="preserve"> </w:t>
      </w:r>
      <w:r w:rsidRPr="00CF4E52">
        <w:t>anonymous directory. Create a local copy to edit, you will need one file for each TCP/IP service (port). All nodes of the cluster share the same COM file.</w:t>
      </w:r>
    </w:p>
    <w:p w14:paraId="23F8867C" w14:textId="5BF7F06D" w:rsidR="007D5E4C" w:rsidRPr="00CF4E52" w:rsidRDefault="007D5E4C" w:rsidP="007D5E4C">
      <w:pPr>
        <w:pStyle w:val="Note"/>
      </w:pPr>
      <w:r w:rsidRPr="00CF4E52">
        <w:rPr>
          <w:rFonts w:ascii="Arial" w:hAnsi="Arial"/>
          <w:noProof/>
          <w:sz w:val="20"/>
        </w:rPr>
        <w:drawing>
          <wp:inline distT="0" distB="0" distL="0" distR="0" wp14:anchorId="4D5A030F" wp14:editId="11342CFF">
            <wp:extent cx="311150" cy="311150"/>
            <wp:effectExtent l="0" t="0" r="0" b="0"/>
            <wp:docPr id="366" name="Picture 36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NOTE:</w:t>
      </w:r>
      <w:r w:rsidRPr="00CF4E52">
        <w:t xml:space="preserve"> Make sure that you do </w:t>
      </w:r>
      <w:r w:rsidRPr="00E875A8">
        <w:rPr>
          <w:i/>
          <w:iCs/>
        </w:rPr>
        <w:t>not</w:t>
      </w:r>
      <w:r w:rsidRPr="00CF4E52">
        <w:t xml:space="preserve"> have a current </w:t>
      </w:r>
      <w:r w:rsidRPr="00CF4E52">
        <w:rPr>
          <w:b/>
          <w:bCs/>
        </w:rPr>
        <w:t>XWBSERVER_START.COM</w:t>
      </w:r>
      <w:r w:rsidRPr="00CF4E52">
        <w:t xml:space="preserve"> file being used by </w:t>
      </w:r>
      <w:r w:rsidR="00E875A8">
        <w:t>the</w:t>
      </w:r>
      <w:r w:rsidRPr="00CF4E52">
        <w:t xml:space="preserve"> M2M Broker Service. </w:t>
      </w:r>
      <w:r w:rsidRPr="00CF4E52">
        <w:rPr>
          <w:b/>
          <w:bCs/>
        </w:rPr>
        <w:t>XWBSERVER_START.COM</w:t>
      </w:r>
      <w:r w:rsidRPr="00CF4E52">
        <w:t xml:space="preserve"> is a template file. Make a copy to edit for each service you setup. You want to give </w:t>
      </w:r>
      <w:r w:rsidR="00E875A8">
        <w:t>the</w:t>
      </w:r>
      <w:r w:rsidRPr="00CF4E52">
        <w:t xml:space="preserve"> service a name that helps make the link with the account and port that it uses.</w:t>
      </w:r>
    </w:p>
    <w:p w14:paraId="104BF746" w14:textId="77777777" w:rsidR="007D5E4C" w:rsidRPr="00CF4E52" w:rsidRDefault="007D5E4C" w:rsidP="007D5E4C">
      <w:pPr>
        <w:pStyle w:val="BodyText6"/>
      </w:pPr>
    </w:p>
    <w:p w14:paraId="07C6DF2B" w14:textId="77777777" w:rsidR="000C621A" w:rsidRPr="00CF4E52" w:rsidRDefault="000C621A" w:rsidP="007D5E4C">
      <w:pPr>
        <w:pStyle w:val="DialogIndent"/>
        <w:rPr>
          <w:b/>
          <w:bCs/>
          <w:noProof w:val="0"/>
        </w:rPr>
      </w:pPr>
      <w:r w:rsidRPr="00CF4E52">
        <w:rPr>
          <w:b/>
          <w:bCs/>
          <w:noProof w:val="0"/>
        </w:rPr>
        <w:t>$COPY XWBSERVER_START.COM VAH9200.COM</w:t>
      </w:r>
    </w:p>
    <w:p w14:paraId="736C31E9" w14:textId="77777777" w:rsidR="000C621A" w:rsidRPr="00CF4E52" w:rsidRDefault="000C621A" w:rsidP="007D5E4C">
      <w:pPr>
        <w:pStyle w:val="BodyText6"/>
      </w:pPr>
    </w:p>
    <w:p w14:paraId="18C3A7D1" w14:textId="77777777" w:rsidR="000C621A" w:rsidRPr="00CF4E52" w:rsidRDefault="000C621A" w:rsidP="007D5E4C">
      <w:pPr>
        <w:pStyle w:val="BodyText"/>
        <w:keepNext/>
        <w:keepLines/>
      </w:pPr>
      <w:r w:rsidRPr="00CF4E52">
        <w:t xml:space="preserve">Edit your local copy of the </w:t>
      </w:r>
      <w:r w:rsidRPr="00E875A8">
        <w:t>COM</w:t>
      </w:r>
      <w:r w:rsidRPr="00CF4E52">
        <w:t xml:space="preserve"> file as follows:</w:t>
      </w:r>
    </w:p>
    <w:p w14:paraId="7F487685" w14:textId="15EF10F1" w:rsidR="000C621A" w:rsidRPr="00CF4E52" w:rsidRDefault="000C621A" w:rsidP="000F6A87">
      <w:pPr>
        <w:pStyle w:val="ListNumber"/>
        <w:keepNext/>
        <w:keepLines/>
        <w:numPr>
          <w:ilvl w:val="0"/>
          <w:numId w:val="26"/>
        </w:numPr>
        <w:tabs>
          <w:tab w:val="clear" w:pos="360"/>
        </w:tabs>
        <w:ind w:left="720"/>
      </w:pPr>
      <w:r w:rsidRPr="00CF4E52">
        <w:t>Adjust the command line</w:t>
      </w:r>
      <w:r w:rsidRPr="00CF4E52">
        <w:fldChar w:fldCharType="begin"/>
      </w:r>
      <w:r w:rsidRPr="00CF4E52">
        <w:instrText xml:space="preserve"> XE "DSM command line" </w:instrText>
      </w:r>
      <w:r w:rsidRPr="00CF4E52">
        <w:fldChar w:fldCharType="end"/>
      </w:r>
      <w:r w:rsidRPr="00CF4E52">
        <w:fldChar w:fldCharType="begin"/>
      </w:r>
      <w:r w:rsidRPr="00CF4E52">
        <w:instrText xml:space="preserve"> XE "Caché command line" </w:instrText>
      </w:r>
      <w:r w:rsidRPr="00CF4E52">
        <w:fldChar w:fldCharType="end"/>
      </w:r>
      <w:r w:rsidRPr="00CF4E52">
        <w:t xml:space="preserve"> (environment, UCI, and volume set) to match your system. In the command line section of the </w:t>
      </w:r>
      <w:r w:rsidRPr="00E875A8">
        <w:t>COM</w:t>
      </w:r>
      <w:r w:rsidRPr="00CF4E52">
        <w:t xml:space="preserve"> file for each vendor, there are parameters in the angle brackets (</w:t>
      </w:r>
      <w:r w:rsidRPr="00CF4E52">
        <w:rPr>
          <w:b/>
          <w:bCs/>
        </w:rPr>
        <w:t>&lt;</w:t>
      </w:r>
      <w:r w:rsidR="007D5E4C" w:rsidRPr="00CF4E52">
        <w:rPr>
          <w:b/>
          <w:bCs/>
        </w:rPr>
        <w:t xml:space="preserve"> </w:t>
      </w:r>
      <w:r w:rsidRPr="00CF4E52">
        <w:rPr>
          <w:b/>
          <w:bCs/>
        </w:rPr>
        <w:t>&gt;</w:t>
      </w:r>
      <w:r w:rsidRPr="00CF4E52">
        <w:t xml:space="preserve">) that need to be replaced with the correct values for your site. Example, for </w:t>
      </w:r>
      <w:r w:rsidRPr="001553AA">
        <w:rPr>
          <w:b/>
          <w:bCs/>
        </w:rPr>
        <w:t>DSM</w:t>
      </w:r>
      <w:r w:rsidR="007D5E4C" w:rsidRPr="00CF4E52">
        <w:t>,</w:t>
      </w:r>
      <w:r w:rsidRPr="00CF4E52">
        <w:t xml:space="preserve"> copy the following sample line, keeping in mind to replace the </w:t>
      </w:r>
      <w:r w:rsidRPr="00CF4E52">
        <w:rPr>
          <w:b/>
          <w:bCs/>
          <w:i/>
          <w:iCs/>
        </w:rPr>
        <w:t>&lt;</w:t>
      </w:r>
      <w:proofErr w:type="spellStart"/>
      <w:r w:rsidRPr="00CF4E52">
        <w:rPr>
          <w:b/>
          <w:bCs/>
          <w:i/>
          <w:iCs/>
        </w:rPr>
        <w:t>dsmmgr</w:t>
      </w:r>
      <w:proofErr w:type="spellEnd"/>
      <w:r w:rsidRPr="00CF4E52">
        <w:rPr>
          <w:b/>
          <w:bCs/>
          <w:i/>
          <w:iCs/>
        </w:rPr>
        <w:t>&gt;</w:t>
      </w:r>
      <w:r w:rsidRPr="00CF4E52">
        <w:t xml:space="preserve">, </w:t>
      </w:r>
      <w:r w:rsidRPr="00CF4E52">
        <w:rPr>
          <w:b/>
          <w:bCs/>
          <w:i/>
          <w:iCs/>
        </w:rPr>
        <w:t>&lt;</w:t>
      </w:r>
      <w:proofErr w:type="spellStart"/>
      <w:r w:rsidRPr="00CF4E52">
        <w:rPr>
          <w:b/>
          <w:bCs/>
          <w:i/>
          <w:iCs/>
        </w:rPr>
        <w:t>vah</w:t>
      </w:r>
      <w:proofErr w:type="spellEnd"/>
      <w:r w:rsidRPr="00CF4E52">
        <w:rPr>
          <w:b/>
          <w:bCs/>
          <w:i/>
          <w:iCs/>
        </w:rPr>
        <w:t>&gt;</w:t>
      </w:r>
      <w:r w:rsidR="007D5E4C" w:rsidRPr="00CF4E52">
        <w:t>,</w:t>
      </w:r>
      <w:r w:rsidRPr="00CF4E52">
        <w:t xml:space="preserve"> and </w:t>
      </w:r>
      <w:r w:rsidRPr="00CF4E52">
        <w:rPr>
          <w:b/>
          <w:bCs/>
          <w:i/>
          <w:iCs/>
        </w:rPr>
        <w:t>&lt;</w:t>
      </w:r>
      <w:proofErr w:type="spellStart"/>
      <w:r w:rsidRPr="00CF4E52">
        <w:rPr>
          <w:b/>
          <w:bCs/>
          <w:i/>
          <w:iCs/>
        </w:rPr>
        <w:t>rou</w:t>
      </w:r>
      <w:proofErr w:type="spellEnd"/>
      <w:r w:rsidRPr="00CF4E52">
        <w:rPr>
          <w:b/>
          <w:bCs/>
          <w:i/>
          <w:iCs/>
        </w:rPr>
        <w:t>&gt;</w:t>
      </w:r>
      <w:r w:rsidRPr="00CF4E52">
        <w:t xml:space="preserve"> with the correct values for your site:</w:t>
      </w:r>
    </w:p>
    <w:p w14:paraId="3D166634" w14:textId="77777777" w:rsidR="007D5E4C" w:rsidRPr="00CF4E52" w:rsidRDefault="007D5E4C" w:rsidP="007D5E4C">
      <w:pPr>
        <w:pStyle w:val="BodyText6"/>
        <w:keepNext/>
        <w:keepLines/>
      </w:pPr>
    </w:p>
    <w:p w14:paraId="19F7B957" w14:textId="77777777" w:rsidR="000C621A" w:rsidRPr="00CF4E52" w:rsidRDefault="000C621A" w:rsidP="007D5E4C">
      <w:pPr>
        <w:pStyle w:val="DialogIndent2"/>
        <w:rPr>
          <w:noProof w:val="0"/>
        </w:rPr>
      </w:pPr>
      <w:r w:rsidRPr="00CF4E52">
        <w:rPr>
          <w:noProof w:val="0"/>
        </w:rPr>
        <w:t>"DSM/ENV=</w:t>
      </w:r>
      <w:r w:rsidRPr="00CF4E52">
        <w:rPr>
          <w:i/>
          <w:iCs/>
          <w:noProof w:val="0"/>
        </w:rPr>
        <w:t>&lt;</w:t>
      </w:r>
      <w:proofErr w:type="spellStart"/>
      <w:r w:rsidRPr="00CF4E52">
        <w:rPr>
          <w:b/>
          <w:bCs/>
          <w:i/>
          <w:iCs/>
          <w:noProof w:val="0"/>
        </w:rPr>
        <w:t>dsmmgr</w:t>
      </w:r>
      <w:proofErr w:type="spellEnd"/>
      <w:r w:rsidRPr="00CF4E52">
        <w:rPr>
          <w:i/>
          <w:iCs/>
          <w:noProof w:val="0"/>
        </w:rPr>
        <w:t>&gt;</w:t>
      </w:r>
      <w:r w:rsidRPr="00CF4E52">
        <w:rPr>
          <w:noProof w:val="0"/>
        </w:rPr>
        <w:t>/UCI=</w:t>
      </w:r>
      <w:r w:rsidRPr="00CF4E52">
        <w:rPr>
          <w:i/>
          <w:iCs/>
          <w:noProof w:val="0"/>
        </w:rPr>
        <w:t>&lt;</w:t>
      </w:r>
      <w:proofErr w:type="spellStart"/>
      <w:r w:rsidRPr="00CF4E52">
        <w:rPr>
          <w:b/>
          <w:bCs/>
          <w:i/>
          <w:iCs/>
          <w:noProof w:val="0"/>
        </w:rPr>
        <w:t>vah</w:t>
      </w:r>
      <w:proofErr w:type="spellEnd"/>
      <w:r w:rsidRPr="00CF4E52">
        <w:rPr>
          <w:i/>
          <w:iCs/>
          <w:noProof w:val="0"/>
        </w:rPr>
        <w:t>&gt;</w:t>
      </w:r>
      <w:r w:rsidRPr="00CF4E52">
        <w:rPr>
          <w:noProof w:val="0"/>
        </w:rPr>
        <w:t>/VOL=</w:t>
      </w:r>
      <w:r w:rsidRPr="00CF4E52">
        <w:rPr>
          <w:i/>
          <w:iCs/>
          <w:noProof w:val="0"/>
        </w:rPr>
        <w:t>&lt;</w:t>
      </w:r>
      <w:proofErr w:type="spellStart"/>
      <w:r w:rsidRPr="00CF4E52">
        <w:rPr>
          <w:b/>
          <w:bCs/>
          <w:i/>
          <w:iCs/>
          <w:noProof w:val="0"/>
        </w:rPr>
        <w:t>rou</w:t>
      </w:r>
      <w:proofErr w:type="spellEnd"/>
      <w:r w:rsidRPr="00CF4E52">
        <w:rPr>
          <w:i/>
          <w:iCs/>
          <w:noProof w:val="0"/>
        </w:rPr>
        <w:t>&gt;</w:t>
      </w:r>
      <w:r w:rsidRPr="00CF4E52">
        <w:rPr>
          <w:noProof w:val="0"/>
        </w:rPr>
        <w:t xml:space="preserve">/data="''dev'"  DSM^XWBTCPM" </w:t>
      </w:r>
    </w:p>
    <w:p w14:paraId="619B637D" w14:textId="77777777" w:rsidR="007D5E4C" w:rsidRPr="00CF4E52" w:rsidRDefault="007D5E4C" w:rsidP="007D5E4C">
      <w:pPr>
        <w:pStyle w:val="BodyText6"/>
      </w:pPr>
    </w:p>
    <w:p w14:paraId="4F8DFD2C" w14:textId="10F83461" w:rsidR="000C621A" w:rsidRPr="00CF4E52" w:rsidRDefault="007D5E4C" w:rsidP="007D5E4C">
      <w:pPr>
        <w:pStyle w:val="NoteIndent2"/>
      </w:pPr>
      <w:r w:rsidRPr="00CF4E52">
        <w:rPr>
          <w:rFonts w:ascii="Arial" w:hAnsi="Arial"/>
          <w:noProof/>
          <w:sz w:val="20"/>
        </w:rPr>
        <w:drawing>
          <wp:inline distT="0" distB="0" distL="0" distR="0" wp14:anchorId="004B11DE" wp14:editId="5AF9292B">
            <wp:extent cx="311150" cy="311150"/>
            <wp:effectExtent l="0" t="0" r="0" b="0"/>
            <wp:docPr id="367" name="Picture 36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REF:</w:t>
      </w:r>
      <w:r w:rsidRPr="00CF4E52">
        <w:t xml:space="preserve"> For the specific changes that need to be made for </w:t>
      </w:r>
      <w:r w:rsidRPr="002A7501">
        <w:rPr>
          <w:b/>
          <w:bCs/>
        </w:rPr>
        <w:t>Caché</w:t>
      </w:r>
      <w:r w:rsidRPr="00CF4E52">
        <w:t xml:space="preserve"> or </w:t>
      </w:r>
      <w:r w:rsidRPr="002A7501">
        <w:rPr>
          <w:b/>
          <w:bCs/>
        </w:rPr>
        <w:t>GT.M</w:t>
      </w:r>
      <w:r w:rsidRPr="00CF4E52">
        <w:t>, s</w:t>
      </w:r>
      <w:r w:rsidR="000C621A" w:rsidRPr="00CF4E52">
        <w:t xml:space="preserve">ee </w:t>
      </w:r>
      <w:r w:rsidRPr="00CF4E52">
        <w:rPr>
          <w:color w:val="0000FF"/>
          <w:u w:val="single"/>
        </w:rPr>
        <w:fldChar w:fldCharType="begin"/>
      </w:r>
      <w:r w:rsidRPr="00CF4E52">
        <w:rPr>
          <w:color w:val="0000FF"/>
          <w:u w:val="single"/>
        </w:rPr>
        <w:instrText xml:space="preserve"> REF _Ref38335570 \h  \* MERGEFORMAT </w:instrText>
      </w:r>
      <w:r w:rsidRPr="00CF4E52">
        <w:rPr>
          <w:color w:val="0000FF"/>
          <w:u w:val="single"/>
        </w:rPr>
      </w:r>
      <w:r w:rsidRPr="00CF4E52">
        <w:rPr>
          <w:color w:val="0000FF"/>
          <w:u w:val="single"/>
        </w:rPr>
        <w:fldChar w:fldCharType="separate"/>
      </w:r>
      <w:r w:rsidR="00F5548F" w:rsidRPr="00F5548F">
        <w:rPr>
          <w:color w:val="0000FF"/>
          <w:u w:val="single"/>
        </w:rPr>
        <w:t>Figure 4</w:t>
      </w:r>
      <w:r w:rsidRPr="00CF4E52">
        <w:rPr>
          <w:color w:val="0000FF"/>
          <w:u w:val="single"/>
        </w:rPr>
        <w:fldChar w:fldCharType="end"/>
      </w:r>
      <w:r w:rsidR="000C621A" w:rsidRPr="00CF4E52">
        <w:t>.</w:t>
      </w:r>
    </w:p>
    <w:p w14:paraId="15364E2A" w14:textId="77777777" w:rsidR="000C621A" w:rsidRPr="00CF4E52" w:rsidRDefault="000C621A" w:rsidP="007D5E4C">
      <w:pPr>
        <w:pStyle w:val="BodyText6"/>
      </w:pPr>
    </w:p>
    <w:p w14:paraId="5F61582E" w14:textId="77777777" w:rsidR="000C621A" w:rsidRPr="00CF4E52" w:rsidRDefault="000C621A" w:rsidP="00CE1732">
      <w:pPr>
        <w:pStyle w:val="ListNumber"/>
        <w:keepNext/>
        <w:keepLines/>
      </w:pPr>
      <w:r w:rsidRPr="00CF4E52">
        <w:t xml:space="preserve">If you are running </w:t>
      </w:r>
      <w:r w:rsidRPr="001553AA">
        <w:rPr>
          <w:b/>
          <w:bCs/>
        </w:rPr>
        <w:t>DSM</w:t>
      </w:r>
      <w:r w:rsidRPr="00CF4E52">
        <w:t xml:space="preserve"> and access control is enabled, ensure that the </w:t>
      </w:r>
      <w:r w:rsidRPr="00CF4E52">
        <w:rPr>
          <w:b/>
          <w:bCs/>
        </w:rPr>
        <w:t>BROKER</w:t>
      </w:r>
      <w:r w:rsidRPr="00CF4E52">
        <w:t xml:space="preserve"> account has access to this UCI, volume set, and routine</w:t>
      </w:r>
      <w:bookmarkStart w:id="134" w:name="_Hlt453996212"/>
      <w:bookmarkEnd w:id="134"/>
      <w:r w:rsidRPr="00CF4E52">
        <w:t>.</w:t>
      </w:r>
    </w:p>
    <w:p w14:paraId="3480BC05" w14:textId="77777777" w:rsidR="000C621A" w:rsidRPr="00CF4E52" w:rsidRDefault="000C621A" w:rsidP="007D5E4C">
      <w:pPr>
        <w:pStyle w:val="BodyText3"/>
      </w:pPr>
      <w:r w:rsidRPr="00CF4E52">
        <w:t xml:space="preserve">You can run the same </w:t>
      </w:r>
      <w:r w:rsidRPr="00CF4E52">
        <w:rPr>
          <w:b/>
          <w:bCs/>
        </w:rPr>
        <w:t>TCPIP</w:t>
      </w:r>
      <w:r w:rsidRPr="00CF4E52">
        <w:t xml:space="preserve"> service processes on multiple nodes. This depends on your sites configuration and needs. For instance, the impersonator VMS feature allows for the possibility of all nodes in the cluster to become the surrogate, permitting the listening process to continue uninterrupted if one node stops. This requires that the </w:t>
      </w:r>
      <w:r w:rsidRPr="00CF4E52">
        <w:rPr>
          <w:b/>
          <w:bCs/>
        </w:rPr>
        <w:t>RPC BROKER TCPIP</w:t>
      </w:r>
      <w:r w:rsidRPr="00CF4E52">
        <w:t xml:space="preserve"> service be enabled on all nodes in the cluster. For this reason, it is </w:t>
      </w:r>
      <w:r w:rsidRPr="00CF4E52">
        <w:rPr>
          <w:i/>
          <w:iCs/>
        </w:rPr>
        <w:t>recommended</w:t>
      </w:r>
      <w:r w:rsidRPr="00CF4E52">
        <w:t xml:space="preserve"> that you enable the </w:t>
      </w:r>
      <w:r w:rsidRPr="00CF4E52">
        <w:rPr>
          <w:b/>
          <w:bCs/>
        </w:rPr>
        <w:t>RPC BROKER TCPIP</w:t>
      </w:r>
      <w:r w:rsidRPr="00CF4E52">
        <w:t xml:space="preserve"> service on most or all of the nodes in the cluster.</w:t>
      </w:r>
    </w:p>
    <w:p w14:paraId="0A715F40" w14:textId="6D8B25CA" w:rsidR="007D5E4C" w:rsidRPr="00CF4E52" w:rsidRDefault="007D5E4C" w:rsidP="007D5E4C">
      <w:pPr>
        <w:pStyle w:val="NoteIndent2"/>
      </w:pPr>
      <w:r w:rsidRPr="00CF4E52">
        <w:rPr>
          <w:rFonts w:ascii="Arial" w:hAnsi="Arial"/>
          <w:noProof/>
          <w:sz w:val="20"/>
        </w:rPr>
        <w:drawing>
          <wp:inline distT="0" distB="0" distL="0" distR="0" wp14:anchorId="3A5FC8DB" wp14:editId="07A952A7">
            <wp:extent cx="311150" cy="311150"/>
            <wp:effectExtent l="0" t="0" r="0" b="0"/>
            <wp:docPr id="368" name="Picture 36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REF:</w:t>
      </w:r>
      <w:r w:rsidRPr="00CF4E52">
        <w:t xml:space="preserve"> For more information on </w:t>
      </w:r>
      <w:r w:rsidRPr="001553AA">
        <w:rPr>
          <w:b/>
          <w:bCs/>
        </w:rPr>
        <w:t>DSM</w:t>
      </w:r>
      <w:r w:rsidRPr="00CF4E52">
        <w:t xml:space="preserve"> and access control, see the "</w:t>
      </w:r>
      <w:r w:rsidR="007F6F82" w:rsidRPr="00CF4E52">
        <w:rPr>
          <w:color w:val="0000FF"/>
          <w:u w:val="single"/>
        </w:rPr>
        <w:fldChar w:fldCharType="begin"/>
      </w:r>
      <w:r w:rsidR="007F6F82" w:rsidRPr="00CF4E52">
        <w:rPr>
          <w:color w:val="0000FF"/>
          <w:u w:val="single"/>
        </w:rPr>
        <w:instrText xml:space="preserve"> REF _Ref111203331 \h  \* MERGEFORMAT </w:instrText>
      </w:r>
      <w:r w:rsidR="007F6F82" w:rsidRPr="00CF4E52">
        <w:rPr>
          <w:color w:val="0000FF"/>
          <w:u w:val="single"/>
        </w:rPr>
      </w:r>
      <w:r w:rsidR="007F6F82" w:rsidRPr="00CF4E52">
        <w:rPr>
          <w:color w:val="0000FF"/>
          <w:u w:val="single"/>
        </w:rPr>
        <w:fldChar w:fldCharType="separate"/>
      </w:r>
      <w:r w:rsidR="00F5548F" w:rsidRPr="00F5548F">
        <w:rPr>
          <w:color w:val="0000FF"/>
          <w:u w:val="single"/>
        </w:rPr>
        <w:t>Access Control List (ACL) Issues</w:t>
      </w:r>
      <w:r w:rsidR="007F6F82" w:rsidRPr="00CF4E52">
        <w:rPr>
          <w:color w:val="0000FF"/>
          <w:u w:val="single"/>
        </w:rPr>
        <w:fldChar w:fldCharType="end"/>
      </w:r>
      <w:r w:rsidRPr="00CF4E52">
        <w:t>"</w:t>
      </w:r>
      <w:r w:rsidR="00CE1732" w:rsidRPr="00CF4E52">
        <w:t xml:space="preserve"> section.</w:t>
      </w:r>
    </w:p>
    <w:p w14:paraId="1B2C8121" w14:textId="77777777" w:rsidR="000C621A" w:rsidRPr="00CF4E52" w:rsidRDefault="000C621A" w:rsidP="007D5E4C">
      <w:pPr>
        <w:pStyle w:val="BodyText6"/>
      </w:pPr>
    </w:p>
    <w:p w14:paraId="179DBE5C" w14:textId="5589B03E" w:rsidR="007D5E4C" w:rsidRPr="00CF4E52" w:rsidRDefault="007D5E4C" w:rsidP="008310B0">
      <w:pPr>
        <w:pStyle w:val="Caption"/>
        <w:ind w:left="720"/>
        <w:rPr>
          <w:sz w:val="18"/>
          <w:szCs w:val="18"/>
        </w:rPr>
      </w:pPr>
      <w:bookmarkStart w:id="135" w:name="_Ref38335570"/>
      <w:bookmarkStart w:id="136" w:name="_Ref98293290"/>
      <w:bookmarkStart w:id="137" w:name="_Toc98293284"/>
      <w:bookmarkStart w:id="138" w:name="_Toc111187202"/>
      <w:bookmarkStart w:id="139" w:name="_Toc112158753"/>
      <w:r w:rsidRPr="00CF4E52">
        <w:lastRenderedPageBreak/>
        <w:t xml:space="preserve">Figure </w:t>
      </w:r>
      <w:r w:rsidR="008A1C22">
        <w:fldChar w:fldCharType="begin"/>
      </w:r>
      <w:r w:rsidR="008A1C22">
        <w:instrText xml:space="preserve"> SEQ Figure \* ARABIC </w:instrText>
      </w:r>
      <w:r w:rsidR="008A1C22">
        <w:fldChar w:fldCharType="separate"/>
      </w:r>
      <w:r w:rsidR="00F5548F">
        <w:rPr>
          <w:noProof/>
        </w:rPr>
        <w:t>4</w:t>
      </w:r>
      <w:r w:rsidR="008A1C22">
        <w:rPr>
          <w:noProof/>
        </w:rPr>
        <w:fldChar w:fldCharType="end"/>
      </w:r>
      <w:bookmarkEnd w:id="135"/>
      <w:r w:rsidRPr="00CF4E52">
        <w:t>: Sample DCL Command Procedure</w:t>
      </w:r>
      <w:bookmarkEnd w:id="136"/>
      <w:bookmarkEnd w:id="137"/>
      <w:bookmarkEnd w:id="138"/>
      <w:bookmarkEnd w:id="139"/>
    </w:p>
    <w:p w14:paraId="01BAA3CF" w14:textId="77777777" w:rsidR="000C621A" w:rsidRPr="00CF4E52" w:rsidRDefault="000C621A" w:rsidP="008310B0">
      <w:pPr>
        <w:pStyle w:val="DialogIndent2"/>
        <w:rPr>
          <w:noProof w:val="0"/>
        </w:rPr>
      </w:pPr>
      <w:r w:rsidRPr="00CF4E52">
        <w:rPr>
          <w:noProof w:val="0"/>
        </w:rPr>
        <w:t xml:space="preserve">$!XWBSERVER_start.COM - for incoming </w:t>
      </w:r>
      <w:proofErr w:type="spellStart"/>
      <w:r w:rsidRPr="00CF4E52">
        <w:rPr>
          <w:noProof w:val="0"/>
        </w:rPr>
        <w:t>tcp</w:t>
      </w:r>
      <w:proofErr w:type="spellEnd"/>
      <w:r w:rsidRPr="00CF4E52">
        <w:rPr>
          <w:noProof w:val="0"/>
        </w:rPr>
        <w:t xml:space="preserve"> connect requests</w:t>
      </w:r>
    </w:p>
    <w:p w14:paraId="702AE8B4" w14:textId="77777777" w:rsidR="000C621A" w:rsidRPr="00CF4E52" w:rsidRDefault="000C621A" w:rsidP="008310B0">
      <w:pPr>
        <w:pStyle w:val="DialogIndent2"/>
        <w:rPr>
          <w:noProof w:val="0"/>
        </w:rPr>
      </w:pPr>
      <w:r w:rsidRPr="00CF4E52">
        <w:rPr>
          <w:noProof w:val="0"/>
        </w:rPr>
        <w:t>$! Revision History:</w:t>
      </w:r>
    </w:p>
    <w:p w14:paraId="392E3D8D" w14:textId="77777777" w:rsidR="000C621A" w:rsidRPr="00CF4E52" w:rsidRDefault="000C621A" w:rsidP="008310B0">
      <w:pPr>
        <w:pStyle w:val="DialogIndent2"/>
        <w:rPr>
          <w:noProof w:val="0"/>
        </w:rPr>
      </w:pPr>
      <w:r w:rsidRPr="00CF4E52">
        <w:rPr>
          <w:noProof w:val="0"/>
        </w:rPr>
        <w:t>$! Patch XWB*1.1*35</w:t>
      </w:r>
    </w:p>
    <w:p w14:paraId="3DFC13E1" w14:textId="77777777" w:rsidR="000C621A" w:rsidRPr="00CF4E52" w:rsidRDefault="000C621A" w:rsidP="008310B0">
      <w:pPr>
        <w:pStyle w:val="DialogIndent2"/>
        <w:rPr>
          <w:noProof w:val="0"/>
        </w:rPr>
      </w:pPr>
      <w:r w:rsidRPr="00CF4E52">
        <w:rPr>
          <w:noProof w:val="0"/>
        </w:rPr>
        <w:t>$! Add code to get remote IP address.</w:t>
      </w:r>
    </w:p>
    <w:p w14:paraId="0A93676C" w14:textId="77777777" w:rsidR="000C621A" w:rsidRPr="00CF4E52" w:rsidRDefault="000C621A" w:rsidP="008310B0">
      <w:pPr>
        <w:pStyle w:val="DialogIndent2"/>
        <w:rPr>
          <w:noProof w:val="0"/>
        </w:rPr>
      </w:pPr>
      <w:r w:rsidRPr="00CF4E52">
        <w:rPr>
          <w:noProof w:val="0"/>
        </w:rPr>
        <w:t>$!-------------------------------------------------------------</w:t>
      </w:r>
    </w:p>
    <w:p w14:paraId="53F3550D" w14:textId="77777777" w:rsidR="000C621A" w:rsidRPr="00CF4E52" w:rsidRDefault="000C621A" w:rsidP="008310B0">
      <w:pPr>
        <w:pStyle w:val="DialogIndent2"/>
        <w:rPr>
          <w:noProof w:val="0"/>
        </w:rPr>
      </w:pPr>
      <w:r w:rsidRPr="00CF4E52">
        <w:rPr>
          <w:noProof w:val="0"/>
        </w:rPr>
        <w:t>$ set noon        !Don't stop</w:t>
      </w:r>
    </w:p>
    <w:p w14:paraId="3912C41E" w14:textId="51829F3F" w:rsidR="000C621A" w:rsidRPr="00CF4E52" w:rsidRDefault="000C621A" w:rsidP="008310B0">
      <w:pPr>
        <w:pStyle w:val="DialogIndent2"/>
        <w:rPr>
          <w:noProof w:val="0"/>
        </w:rPr>
      </w:pPr>
      <w:r w:rsidRPr="00CF4E52">
        <w:rPr>
          <w:noProof w:val="0"/>
        </w:rPr>
        <w:t xml:space="preserve">$ set </w:t>
      </w:r>
      <w:proofErr w:type="spellStart"/>
      <w:r w:rsidRPr="00CF4E52">
        <w:rPr>
          <w:noProof w:val="0"/>
        </w:rPr>
        <w:t>noverify</w:t>
      </w:r>
      <w:proofErr w:type="spellEnd"/>
      <w:r w:rsidRPr="00CF4E52">
        <w:rPr>
          <w:noProof w:val="0"/>
        </w:rPr>
        <w:t xml:space="preserve">    !change as needed</w:t>
      </w:r>
    </w:p>
    <w:p w14:paraId="1FFA780F" w14:textId="77777777" w:rsidR="000C621A" w:rsidRPr="00CF4E52" w:rsidRDefault="000C621A" w:rsidP="008310B0">
      <w:pPr>
        <w:pStyle w:val="DialogIndent2"/>
        <w:rPr>
          <w:noProof w:val="0"/>
        </w:rPr>
      </w:pPr>
      <w:r w:rsidRPr="00CF4E52">
        <w:rPr>
          <w:noProof w:val="0"/>
        </w:rPr>
        <w:t>$! set verify     !change as needed</w:t>
      </w:r>
    </w:p>
    <w:p w14:paraId="66DCA406" w14:textId="77777777" w:rsidR="000C621A" w:rsidRPr="00CF4E52" w:rsidRDefault="000C621A" w:rsidP="008310B0">
      <w:pPr>
        <w:pStyle w:val="DialogIndent2"/>
        <w:rPr>
          <w:noProof w:val="0"/>
        </w:rPr>
      </w:pPr>
      <w:r w:rsidRPr="00CF4E52">
        <w:rPr>
          <w:noProof w:val="0"/>
        </w:rPr>
        <w:t xml:space="preserve">$ say :== write </w:t>
      </w:r>
      <w:proofErr w:type="spellStart"/>
      <w:r w:rsidRPr="00CF4E52">
        <w:rPr>
          <w:noProof w:val="0"/>
        </w:rPr>
        <w:t>sys$output</w:t>
      </w:r>
      <w:proofErr w:type="spellEnd"/>
    </w:p>
    <w:p w14:paraId="398D6C72" w14:textId="77777777" w:rsidR="000C621A" w:rsidRPr="00CF4E52" w:rsidRDefault="000C621A" w:rsidP="008310B0">
      <w:pPr>
        <w:pStyle w:val="DialogIndent2"/>
        <w:rPr>
          <w:noProof w:val="0"/>
        </w:rPr>
      </w:pPr>
      <w:r w:rsidRPr="00CF4E52">
        <w:rPr>
          <w:noProof w:val="0"/>
        </w:rPr>
        <w:t>$! Purge at end</w:t>
      </w:r>
    </w:p>
    <w:p w14:paraId="01862B55" w14:textId="77777777" w:rsidR="000C621A" w:rsidRPr="00CF4E52" w:rsidRDefault="000C621A" w:rsidP="008310B0">
      <w:pPr>
        <w:pStyle w:val="DialogIndent2"/>
        <w:rPr>
          <w:noProof w:val="0"/>
        </w:rPr>
      </w:pPr>
      <w:r w:rsidRPr="00CF4E52">
        <w:rPr>
          <w:noProof w:val="0"/>
        </w:rPr>
        <w:t xml:space="preserve">$ set </w:t>
      </w:r>
      <w:proofErr w:type="spellStart"/>
      <w:r w:rsidRPr="00CF4E52">
        <w:rPr>
          <w:noProof w:val="0"/>
        </w:rPr>
        <w:t>prot</w:t>
      </w:r>
      <w:proofErr w:type="spellEnd"/>
      <w:r w:rsidRPr="00CF4E52">
        <w:rPr>
          <w:noProof w:val="0"/>
        </w:rPr>
        <w:t>=(</w:t>
      </w:r>
      <w:proofErr w:type="spellStart"/>
      <w:r w:rsidRPr="00CF4E52">
        <w:rPr>
          <w:noProof w:val="0"/>
        </w:rPr>
        <w:t>s:rwed,o:rwed,g:rwe,w:rwe</w:t>
      </w:r>
      <w:proofErr w:type="spellEnd"/>
      <w:r w:rsidRPr="00CF4E52">
        <w:rPr>
          <w:noProof w:val="0"/>
        </w:rPr>
        <w:t>)/default</w:t>
      </w:r>
    </w:p>
    <w:p w14:paraId="13390E29" w14:textId="77777777" w:rsidR="000C621A" w:rsidRPr="00CF4E52" w:rsidRDefault="000C621A" w:rsidP="008310B0">
      <w:pPr>
        <w:pStyle w:val="DialogIndent2"/>
        <w:rPr>
          <w:noProof w:val="0"/>
        </w:rPr>
      </w:pPr>
      <w:r w:rsidRPr="00CF4E52">
        <w:rPr>
          <w:noProof w:val="0"/>
        </w:rPr>
        <w:t>$!</w:t>
      </w:r>
    </w:p>
    <w:p w14:paraId="0EE0E9CE" w14:textId="77777777" w:rsidR="000C621A" w:rsidRPr="00CF4E52" w:rsidRDefault="000C621A" w:rsidP="008310B0">
      <w:pPr>
        <w:pStyle w:val="DialogIndent2"/>
        <w:rPr>
          <w:noProof w:val="0"/>
        </w:rPr>
      </w:pPr>
      <w:r w:rsidRPr="00CF4E52">
        <w:rPr>
          <w:noProof w:val="0"/>
        </w:rPr>
        <w:t>$ dev=</w:t>
      </w:r>
      <w:proofErr w:type="spellStart"/>
      <w:r w:rsidRPr="00CF4E52">
        <w:rPr>
          <w:noProof w:val="0"/>
        </w:rPr>
        <w:t>f$trnlnm</w:t>
      </w:r>
      <w:proofErr w:type="spellEnd"/>
      <w:r w:rsidRPr="00CF4E52">
        <w:rPr>
          <w:noProof w:val="0"/>
        </w:rPr>
        <w:t>("</w:t>
      </w:r>
      <w:proofErr w:type="spellStart"/>
      <w:r w:rsidRPr="00CF4E52">
        <w:rPr>
          <w:noProof w:val="0"/>
        </w:rPr>
        <w:t>sys$net</w:t>
      </w:r>
      <w:proofErr w:type="spellEnd"/>
      <w:r w:rsidRPr="00CF4E52">
        <w:rPr>
          <w:noProof w:val="0"/>
        </w:rPr>
        <w:t>")  !This is our MBX device</w:t>
      </w:r>
    </w:p>
    <w:p w14:paraId="65763792" w14:textId="77777777" w:rsidR="000C621A" w:rsidRPr="00CF4E52" w:rsidRDefault="000C621A" w:rsidP="008310B0">
      <w:pPr>
        <w:pStyle w:val="DialogIndent2"/>
        <w:rPr>
          <w:noProof w:val="0"/>
        </w:rPr>
      </w:pPr>
      <w:r w:rsidRPr="00CF4E52">
        <w:rPr>
          <w:noProof w:val="0"/>
        </w:rPr>
        <w:t>$ NODE=F$EDIT(F$GETSYI("SCSNODE"),"COLLAPSE,TRIM") !Node Name</w:t>
      </w:r>
    </w:p>
    <w:p w14:paraId="033ED949" w14:textId="77777777" w:rsidR="000C621A" w:rsidRPr="00CF4E52" w:rsidRDefault="000C621A" w:rsidP="008310B0">
      <w:pPr>
        <w:pStyle w:val="DialogIndent2"/>
        <w:rPr>
          <w:noProof w:val="0"/>
        </w:rPr>
      </w:pPr>
      <w:r w:rsidRPr="00CF4E52">
        <w:rPr>
          <w:noProof w:val="0"/>
        </w:rPr>
        <w:t xml:space="preserve">$! </w:t>
      </w:r>
    </w:p>
    <w:p w14:paraId="1D227D45" w14:textId="77777777" w:rsidR="000C621A" w:rsidRPr="00CF4E52" w:rsidRDefault="000C621A" w:rsidP="008310B0">
      <w:pPr>
        <w:pStyle w:val="DialogIndent2"/>
        <w:rPr>
          <w:noProof w:val="0"/>
        </w:rPr>
      </w:pPr>
      <w:r w:rsidRPr="00CF4E52">
        <w:rPr>
          <w:noProof w:val="0"/>
        </w:rPr>
        <w:t>$ say "Opening " + dev !This can be viewed in the log file</w:t>
      </w:r>
    </w:p>
    <w:p w14:paraId="4F2C78F0" w14:textId="77777777" w:rsidR="000C621A" w:rsidRPr="00CF4E52" w:rsidRDefault="000C621A" w:rsidP="008310B0">
      <w:pPr>
        <w:pStyle w:val="DialogIndent2"/>
        <w:rPr>
          <w:noProof w:val="0"/>
        </w:rPr>
      </w:pPr>
      <w:r w:rsidRPr="00CF4E52">
        <w:rPr>
          <w:noProof w:val="0"/>
        </w:rPr>
        <w:t>$!</w:t>
      </w:r>
    </w:p>
    <w:p w14:paraId="78287ADB" w14:textId="1B241C44" w:rsidR="000C621A" w:rsidRPr="00CF4E52" w:rsidRDefault="000C621A" w:rsidP="008310B0">
      <w:pPr>
        <w:pStyle w:val="DialogIndent2"/>
        <w:rPr>
          <w:noProof w:val="0"/>
        </w:rPr>
      </w:pPr>
      <w:r w:rsidRPr="00CF4E52">
        <w:rPr>
          <w:noProof w:val="0"/>
        </w:rPr>
        <w:t>$! With TCPIP Services for OpenVMS 5.3 ECO #2 or higher,</w:t>
      </w:r>
    </w:p>
    <w:p w14:paraId="43FE246F" w14:textId="77777777" w:rsidR="000C621A" w:rsidRPr="00CF4E52" w:rsidRDefault="000C621A" w:rsidP="008310B0">
      <w:pPr>
        <w:pStyle w:val="DialogIndent2"/>
        <w:rPr>
          <w:noProof w:val="0"/>
        </w:rPr>
      </w:pPr>
      <w:r w:rsidRPr="00CF4E52">
        <w:rPr>
          <w:noProof w:val="0"/>
        </w:rPr>
        <w:t>$!      the below section can be removed.</w:t>
      </w:r>
    </w:p>
    <w:p w14:paraId="07C8A05A" w14:textId="77777777" w:rsidR="000C621A" w:rsidRPr="00CF4E52" w:rsidRDefault="000C621A" w:rsidP="008310B0">
      <w:pPr>
        <w:pStyle w:val="DialogIndent2"/>
        <w:rPr>
          <w:noProof w:val="0"/>
        </w:rPr>
      </w:pPr>
      <w:r w:rsidRPr="00CF4E52">
        <w:rPr>
          <w:noProof w:val="0"/>
        </w:rPr>
        <w:t>$!</w:t>
      </w:r>
    </w:p>
    <w:p w14:paraId="36BC50FF" w14:textId="77777777" w:rsidR="000C621A" w:rsidRPr="00CF4E52" w:rsidRDefault="000C621A" w:rsidP="008310B0">
      <w:pPr>
        <w:pStyle w:val="DialogIndent2"/>
        <w:rPr>
          <w:noProof w:val="0"/>
        </w:rPr>
      </w:pPr>
      <w:r w:rsidRPr="00CF4E52">
        <w:rPr>
          <w:noProof w:val="0"/>
        </w:rPr>
        <w:t>$! Check status of the BG device before going to VistA</w:t>
      </w:r>
    </w:p>
    <w:p w14:paraId="717C183B" w14:textId="77777777" w:rsidR="000C621A" w:rsidRPr="00CF4E52" w:rsidRDefault="000C621A" w:rsidP="008310B0">
      <w:pPr>
        <w:pStyle w:val="DialogIndent2"/>
        <w:rPr>
          <w:noProof w:val="0"/>
        </w:rPr>
      </w:pPr>
      <w:r w:rsidRPr="00CF4E52">
        <w:rPr>
          <w:noProof w:val="0"/>
        </w:rPr>
        <w:t xml:space="preserve">$ </w:t>
      </w:r>
      <w:proofErr w:type="spellStart"/>
      <w:r w:rsidRPr="00CF4E52">
        <w:rPr>
          <w:noProof w:val="0"/>
        </w:rPr>
        <w:t>cnt</w:t>
      </w:r>
      <w:proofErr w:type="spellEnd"/>
      <w:r w:rsidRPr="00CF4E52">
        <w:rPr>
          <w:noProof w:val="0"/>
        </w:rPr>
        <w:t>=0</w:t>
      </w:r>
    </w:p>
    <w:p w14:paraId="40BA8838" w14:textId="77777777" w:rsidR="000C621A" w:rsidRPr="00CF4E52" w:rsidRDefault="000C621A" w:rsidP="008310B0">
      <w:pPr>
        <w:pStyle w:val="DialogIndent2"/>
        <w:rPr>
          <w:noProof w:val="0"/>
        </w:rPr>
      </w:pPr>
      <w:r w:rsidRPr="00CF4E52">
        <w:rPr>
          <w:noProof w:val="0"/>
        </w:rPr>
        <w:t>$ CHECK:</w:t>
      </w:r>
    </w:p>
    <w:p w14:paraId="4F089EB0" w14:textId="77777777" w:rsidR="000C621A" w:rsidRPr="00CF4E52" w:rsidRDefault="000C621A" w:rsidP="008310B0">
      <w:pPr>
        <w:pStyle w:val="DialogIndent2"/>
        <w:rPr>
          <w:noProof w:val="0"/>
        </w:rPr>
      </w:pPr>
      <w:r w:rsidRPr="00CF4E52">
        <w:rPr>
          <w:noProof w:val="0"/>
        </w:rPr>
        <w:t>$ stat=</w:t>
      </w:r>
      <w:proofErr w:type="spellStart"/>
      <w:r w:rsidRPr="00CF4E52">
        <w:rPr>
          <w:noProof w:val="0"/>
        </w:rPr>
        <w:t>f$getdvi</w:t>
      </w:r>
      <w:proofErr w:type="spellEnd"/>
      <w:r w:rsidRPr="00CF4E52">
        <w:rPr>
          <w:noProof w:val="0"/>
        </w:rPr>
        <w:t>("''</w:t>
      </w:r>
      <w:proofErr w:type="spellStart"/>
      <w:r w:rsidRPr="00CF4E52">
        <w:rPr>
          <w:noProof w:val="0"/>
        </w:rPr>
        <w:t>dev'","STS</w:t>
      </w:r>
      <w:proofErr w:type="spellEnd"/>
      <w:r w:rsidRPr="00CF4E52">
        <w:rPr>
          <w:noProof w:val="0"/>
        </w:rPr>
        <w:t>")</w:t>
      </w:r>
    </w:p>
    <w:p w14:paraId="18BCB7AE" w14:textId="77777777" w:rsidR="000C621A" w:rsidRPr="00CF4E52" w:rsidRDefault="000C621A" w:rsidP="008310B0">
      <w:pPr>
        <w:pStyle w:val="DialogIndent2"/>
        <w:rPr>
          <w:noProof w:val="0"/>
        </w:rPr>
      </w:pPr>
      <w:r w:rsidRPr="00CF4E52">
        <w:rPr>
          <w:noProof w:val="0"/>
        </w:rPr>
        <w:t xml:space="preserve">$ if </w:t>
      </w:r>
      <w:proofErr w:type="spellStart"/>
      <w:r w:rsidRPr="00CF4E52">
        <w:rPr>
          <w:noProof w:val="0"/>
        </w:rPr>
        <w:t>cnt</w:t>
      </w:r>
      <w:proofErr w:type="spellEnd"/>
      <w:r w:rsidRPr="00CF4E52">
        <w:rPr>
          <w:noProof w:val="0"/>
        </w:rPr>
        <w:t xml:space="preserve"> .eq. 100</w:t>
      </w:r>
    </w:p>
    <w:p w14:paraId="1ADF5DB6" w14:textId="77777777" w:rsidR="000C621A" w:rsidRPr="00CF4E52" w:rsidRDefault="000C621A" w:rsidP="008310B0">
      <w:pPr>
        <w:pStyle w:val="DialogIndent2"/>
        <w:rPr>
          <w:noProof w:val="0"/>
        </w:rPr>
      </w:pPr>
      <w:r w:rsidRPr="00CF4E52">
        <w:rPr>
          <w:noProof w:val="0"/>
        </w:rPr>
        <w:t>$ then</w:t>
      </w:r>
    </w:p>
    <w:p w14:paraId="061ADE3F" w14:textId="77777777" w:rsidR="000C621A" w:rsidRPr="00CF4E52" w:rsidRDefault="000C621A" w:rsidP="008310B0">
      <w:pPr>
        <w:pStyle w:val="DialogIndent2"/>
        <w:rPr>
          <w:noProof w:val="0"/>
        </w:rPr>
      </w:pPr>
      <w:r w:rsidRPr="00CF4E52">
        <w:rPr>
          <w:noProof w:val="0"/>
        </w:rPr>
        <w:t>$ say "Could not open ''dev' - exiting"</w:t>
      </w:r>
    </w:p>
    <w:p w14:paraId="4FCCC32B" w14:textId="77777777" w:rsidR="000C621A" w:rsidRPr="00CF4E52" w:rsidRDefault="000C621A" w:rsidP="008310B0">
      <w:pPr>
        <w:pStyle w:val="DialogIndent2"/>
        <w:rPr>
          <w:noProof w:val="0"/>
        </w:rPr>
      </w:pPr>
      <w:r w:rsidRPr="00CF4E52">
        <w:rPr>
          <w:noProof w:val="0"/>
        </w:rPr>
        <w:t xml:space="preserve">$ </w:t>
      </w:r>
      <w:proofErr w:type="spellStart"/>
      <w:r w:rsidRPr="00CF4E52">
        <w:rPr>
          <w:noProof w:val="0"/>
        </w:rPr>
        <w:t>goto</w:t>
      </w:r>
      <w:proofErr w:type="spellEnd"/>
      <w:r w:rsidRPr="00CF4E52">
        <w:rPr>
          <w:noProof w:val="0"/>
        </w:rPr>
        <w:t xml:space="preserve"> EXIT</w:t>
      </w:r>
    </w:p>
    <w:p w14:paraId="7D682FDE" w14:textId="77777777" w:rsidR="000C621A" w:rsidRPr="00CF4E52" w:rsidRDefault="000C621A" w:rsidP="008310B0">
      <w:pPr>
        <w:pStyle w:val="DialogIndent2"/>
        <w:rPr>
          <w:noProof w:val="0"/>
        </w:rPr>
      </w:pPr>
      <w:r w:rsidRPr="00CF4E52">
        <w:rPr>
          <w:noProof w:val="0"/>
        </w:rPr>
        <w:t>$ else</w:t>
      </w:r>
    </w:p>
    <w:p w14:paraId="21016364" w14:textId="77777777" w:rsidR="000C621A" w:rsidRPr="00CF4E52" w:rsidRDefault="000C621A" w:rsidP="008310B0">
      <w:pPr>
        <w:pStyle w:val="DialogIndent2"/>
        <w:rPr>
          <w:noProof w:val="0"/>
        </w:rPr>
      </w:pPr>
      <w:r w:rsidRPr="00CF4E52">
        <w:rPr>
          <w:noProof w:val="0"/>
        </w:rPr>
        <w:t>$       if stat .ne. 16</w:t>
      </w:r>
    </w:p>
    <w:p w14:paraId="4D4EC407" w14:textId="77777777" w:rsidR="000C621A" w:rsidRPr="00CF4E52" w:rsidRDefault="000C621A" w:rsidP="008310B0">
      <w:pPr>
        <w:pStyle w:val="DialogIndent2"/>
        <w:rPr>
          <w:noProof w:val="0"/>
        </w:rPr>
      </w:pPr>
      <w:r w:rsidRPr="00CF4E52">
        <w:rPr>
          <w:noProof w:val="0"/>
        </w:rPr>
        <w:t>$       then</w:t>
      </w:r>
    </w:p>
    <w:p w14:paraId="61C30C12" w14:textId="77777777" w:rsidR="000C621A" w:rsidRPr="00CF4E52" w:rsidRDefault="000C621A" w:rsidP="008310B0">
      <w:pPr>
        <w:pStyle w:val="DialogIndent2"/>
        <w:rPr>
          <w:noProof w:val="0"/>
        </w:rPr>
      </w:pPr>
      <w:r w:rsidRPr="00CF4E52">
        <w:rPr>
          <w:noProof w:val="0"/>
        </w:rPr>
        <w:t xml:space="preserve">$       </w:t>
      </w:r>
      <w:proofErr w:type="spellStart"/>
      <w:r w:rsidRPr="00CF4E52">
        <w:rPr>
          <w:noProof w:val="0"/>
        </w:rPr>
        <w:t>cnt</w:t>
      </w:r>
      <w:proofErr w:type="spellEnd"/>
      <w:r w:rsidRPr="00CF4E52">
        <w:rPr>
          <w:noProof w:val="0"/>
        </w:rPr>
        <w:t>=cnt+1</w:t>
      </w:r>
    </w:p>
    <w:p w14:paraId="12B2EBFA" w14:textId="77777777" w:rsidR="000C621A" w:rsidRPr="00CF4E52" w:rsidRDefault="000C621A" w:rsidP="008310B0">
      <w:pPr>
        <w:pStyle w:val="DialogIndent2"/>
        <w:rPr>
          <w:noProof w:val="0"/>
        </w:rPr>
      </w:pPr>
      <w:r w:rsidRPr="00CF4E52">
        <w:rPr>
          <w:noProof w:val="0"/>
        </w:rPr>
        <w:t xml:space="preserve">$       say "Stat: ''stat' </w:t>
      </w:r>
      <w:proofErr w:type="spellStart"/>
      <w:r w:rsidRPr="00CF4E52">
        <w:rPr>
          <w:noProof w:val="0"/>
        </w:rPr>
        <w:t>Cnt</w:t>
      </w:r>
      <w:proofErr w:type="spellEnd"/>
      <w:r w:rsidRPr="00CF4E52">
        <w:rPr>
          <w:noProof w:val="0"/>
        </w:rPr>
        <w:t>:''</w:t>
      </w:r>
      <w:proofErr w:type="spellStart"/>
      <w:r w:rsidRPr="00CF4E52">
        <w:rPr>
          <w:noProof w:val="0"/>
        </w:rPr>
        <w:t>cnt</w:t>
      </w:r>
      <w:proofErr w:type="spellEnd"/>
      <w:r w:rsidRPr="00CF4E52">
        <w:rPr>
          <w:noProof w:val="0"/>
        </w:rPr>
        <w:t>' Dev: ''dev' not ready!"</w:t>
      </w:r>
    </w:p>
    <w:p w14:paraId="75139CB3" w14:textId="77777777" w:rsidR="000C621A" w:rsidRPr="00CF4E52" w:rsidRDefault="000C621A" w:rsidP="008310B0">
      <w:pPr>
        <w:pStyle w:val="DialogIndent2"/>
        <w:rPr>
          <w:noProof w:val="0"/>
        </w:rPr>
      </w:pPr>
      <w:r w:rsidRPr="00CF4E52">
        <w:rPr>
          <w:noProof w:val="0"/>
        </w:rPr>
        <w:t>$       wait 00:00:01 !Wait one second to assure connection</w:t>
      </w:r>
    </w:p>
    <w:p w14:paraId="0C6F78CA" w14:textId="77777777" w:rsidR="000C621A" w:rsidRPr="00CF4E52" w:rsidRDefault="000C621A" w:rsidP="008310B0">
      <w:pPr>
        <w:pStyle w:val="DialogIndent2"/>
        <w:rPr>
          <w:noProof w:val="0"/>
        </w:rPr>
      </w:pPr>
      <w:r w:rsidRPr="00CF4E52">
        <w:rPr>
          <w:noProof w:val="0"/>
        </w:rPr>
        <w:t xml:space="preserve">$       </w:t>
      </w:r>
      <w:proofErr w:type="spellStart"/>
      <w:r w:rsidRPr="00CF4E52">
        <w:rPr>
          <w:noProof w:val="0"/>
        </w:rPr>
        <w:t>goto</w:t>
      </w:r>
      <w:proofErr w:type="spellEnd"/>
      <w:r w:rsidRPr="00CF4E52">
        <w:rPr>
          <w:noProof w:val="0"/>
        </w:rPr>
        <w:t xml:space="preserve"> CHECK</w:t>
      </w:r>
    </w:p>
    <w:p w14:paraId="2B79974E" w14:textId="77777777" w:rsidR="000C621A" w:rsidRPr="00CF4E52" w:rsidRDefault="000C621A" w:rsidP="008310B0">
      <w:pPr>
        <w:pStyle w:val="DialogIndent2"/>
        <w:rPr>
          <w:noProof w:val="0"/>
        </w:rPr>
      </w:pPr>
      <w:r w:rsidRPr="00CF4E52">
        <w:rPr>
          <w:noProof w:val="0"/>
        </w:rPr>
        <w:t>$       else</w:t>
      </w:r>
    </w:p>
    <w:p w14:paraId="72AE4E78" w14:textId="77777777" w:rsidR="000C621A" w:rsidRPr="00CF4E52" w:rsidRDefault="000C621A" w:rsidP="008310B0">
      <w:pPr>
        <w:pStyle w:val="DialogIndent2"/>
        <w:rPr>
          <w:noProof w:val="0"/>
        </w:rPr>
      </w:pPr>
      <w:r w:rsidRPr="00CF4E52">
        <w:rPr>
          <w:noProof w:val="0"/>
        </w:rPr>
        <w:t>$       endif</w:t>
      </w:r>
    </w:p>
    <w:p w14:paraId="24054835" w14:textId="77777777" w:rsidR="000C621A" w:rsidRPr="00CF4E52" w:rsidRDefault="000C621A" w:rsidP="008310B0">
      <w:pPr>
        <w:pStyle w:val="DialogIndent2"/>
        <w:rPr>
          <w:noProof w:val="0"/>
        </w:rPr>
      </w:pPr>
      <w:r w:rsidRPr="00CF4E52">
        <w:rPr>
          <w:noProof w:val="0"/>
        </w:rPr>
        <w:t>$ endif</w:t>
      </w:r>
    </w:p>
    <w:p w14:paraId="79AFE168" w14:textId="77777777" w:rsidR="000C621A" w:rsidRPr="00CF4E52" w:rsidRDefault="000C621A" w:rsidP="008310B0">
      <w:pPr>
        <w:pStyle w:val="DialogIndent2"/>
        <w:rPr>
          <w:noProof w:val="0"/>
        </w:rPr>
      </w:pPr>
      <w:r w:rsidRPr="00CF4E52">
        <w:rPr>
          <w:noProof w:val="0"/>
        </w:rPr>
        <w:t>$! End of TCPIP Services for OpenVMS 5.3 ECO #2 or higher, removal</w:t>
      </w:r>
    </w:p>
    <w:p w14:paraId="6B674FE9" w14:textId="77777777" w:rsidR="000C621A" w:rsidRPr="00CF4E52" w:rsidRDefault="000C621A" w:rsidP="008310B0">
      <w:pPr>
        <w:pStyle w:val="DialogIndent2"/>
        <w:rPr>
          <w:noProof w:val="0"/>
        </w:rPr>
      </w:pPr>
      <w:r w:rsidRPr="00CF4E52">
        <w:rPr>
          <w:noProof w:val="0"/>
        </w:rPr>
        <w:t>$!</w:t>
      </w:r>
    </w:p>
    <w:p w14:paraId="757184AB" w14:textId="77777777" w:rsidR="000C621A" w:rsidRPr="00CF4E52" w:rsidRDefault="000C621A" w:rsidP="008310B0">
      <w:pPr>
        <w:pStyle w:val="DialogIndent2"/>
        <w:rPr>
          <w:noProof w:val="0"/>
        </w:rPr>
      </w:pPr>
      <w:r w:rsidRPr="00CF4E52">
        <w:rPr>
          <w:noProof w:val="0"/>
        </w:rPr>
        <w:t>$!-------------------------------------------------------------</w:t>
      </w:r>
    </w:p>
    <w:p w14:paraId="1EFB8B09" w14:textId="77777777" w:rsidR="000C621A" w:rsidRPr="00CF4E52" w:rsidRDefault="000C621A" w:rsidP="008310B0">
      <w:pPr>
        <w:pStyle w:val="DialogIndent2"/>
        <w:rPr>
          <w:noProof w:val="0"/>
        </w:rPr>
      </w:pPr>
      <w:r w:rsidRPr="00CF4E52">
        <w:rPr>
          <w:noProof w:val="0"/>
        </w:rPr>
        <w:t xml:space="preserve">$ </w:t>
      </w:r>
      <w:proofErr w:type="spellStart"/>
      <w:r w:rsidRPr="00CF4E52">
        <w:rPr>
          <w:noProof w:val="0"/>
        </w:rPr>
        <w:t>bg</w:t>
      </w:r>
      <w:proofErr w:type="spellEnd"/>
      <w:r w:rsidRPr="00CF4E52">
        <w:rPr>
          <w:noProof w:val="0"/>
        </w:rPr>
        <w:t xml:space="preserve"> == </w:t>
      </w:r>
      <w:proofErr w:type="spellStart"/>
      <w:r w:rsidRPr="00CF4E52">
        <w:rPr>
          <w:noProof w:val="0"/>
        </w:rPr>
        <w:t>f$extract</w:t>
      </w:r>
      <w:proofErr w:type="spellEnd"/>
      <w:r w:rsidRPr="00CF4E52">
        <w:rPr>
          <w:noProof w:val="0"/>
        </w:rPr>
        <w:t>(1,f$locate(":",dev)-1,dev)</w:t>
      </w:r>
    </w:p>
    <w:p w14:paraId="6E5B151F" w14:textId="77777777" w:rsidR="00E875A8" w:rsidRDefault="00E875A8" w:rsidP="00E875A8">
      <w:pPr>
        <w:pStyle w:val="DialogIndent2"/>
      </w:pPr>
      <w:r>
        <w:t>$ pid =</w:t>
      </w:r>
      <w:r>
        <w:rPr>
          <w:spacing w:val="-1"/>
        </w:rPr>
        <w:t xml:space="preserve"> </w:t>
      </w:r>
      <w:r>
        <w:t>f$getjpi("","PID")</w:t>
      </w:r>
    </w:p>
    <w:p w14:paraId="374638C1" w14:textId="77777777" w:rsidR="00E875A8" w:rsidRDefault="00E875A8" w:rsidP="00E875A8">
      <w:pPr>
        <w:pStyle w:val="DialogIndent2"/>
      </w:pPr>
      <w:r>
        <w:t>$</w:t>
      </w:r>
      <w:r>
        <w:rPr>
          <w:spacing w:val="-7"/>
        </w:rPr>
        <w:t xml:space="preserve"> </w:t>
      </w:r>
      <w:r>
        <w:t>assign</w:t>
      </w:r>
      <w:r>
        <w:rPr>
          <w:spacing w:val="-7"/>
        </w:rPr>
        <w:t xml:space="preserve"> </w:t>
      </w:r>
      <w:r>
        <w:t>/user</w:t>
      </w:r>
      <w:r>
        <w:rPr>
          <w:spacing w:val="-7"/>
        </w:rPr>
        <w:t xml:space="preserve"> </w:t>
      </w:r>
      <w:r>
        <w:t>pipe1_'pid'.tmp</w:t>
      </w:r>
      <w:r>
        <w:rPr>
          <w:spacing w:val="-6"/>
        </w:rPr>
        <w:t xml:space="preserve"> </w:t>
      </w:r>
      <w:r>
        <w:t>sys$output</w:t>
      </w:r>
    </w:p>
    <w:p w14:paraId="1BFC0C92" w14:textId="77777777" w:rsidR="00E875A8" w:rsidRDefault="00E875A8" w:rsidP="00E875A8">
      <w:pPr>
        <w:pStyle w:val="DialogIndent2"/>
      </w:pPr>
      <w:r>
        <w:t>$</w:t>
      </w:r>
      <w:r>
        <w:rPr>
          <w:spacing w:val="-4"/>
        </w:rPr>
        <w:t xml:space="preserve"> </w:t>
      </w:r>
      <w:r>
        <w:t>TCPIP</w:t>
      </w:r>
      <w:r>
        <w:rPr>
          <w:spacing w:val="-4"/>
        </w:rPr>
        <w:t xml:space="preserve"> </w:t>
      </w:r>
      <w:r>
        <w:t>SHOW</w:t>
      </w:r>
      <w:r>
        <w:rPr>
          <w:spacing w:val="-4"/>
        </w:rPr>
        <w:t xml:space="preserve"> </w:t>
      </w:r>
      <w:r>
        <w:t>DEVICE</w:t>
      </w:r>
      <w:r>
        <w:rPr>
          <w:spacing w:val="-4"/>
        </w:rPr>
        <w:t xml:space="preserve"> 'bg'</w:t>
      </w:r>
    </w:p>
    <w:p w14:paraId="2F7B0951" w14:textId="77777777" w:rsidR="00E875A8" w:rsidRDefault="00E875A8" w:rsidP="00E875A8">
      <w:pPr>
        <w:pStyle w:val="DialogIndent2"/>
      </w:pPr>
      <w:r>
        <w:t>$</w:t>
      </w:r>
      <w:r>
        <w:rPr>
          <w:spacing w:val="-7"/>
        </w:rPr>
        <w:t xml:space="preserve"> </w:t>
      </w:r>
      <w:r>
        <w:t>search</w:t>
      </w:r>
      <w:r>
        <w:rPr>
          <w:spacing w:val="-6"/>
        </w:rPr>
        <w:t xml:space="preserve"> </w:t>
      </w:r>
      <w:r>
        <w:t>pipe1_'pid'.tmp</w:t>
      </w:r>
      <w:r>
        <w:rPr>
          <w:spacing w:val="-7"/>
        </w:rPr>
        <w:t xml:space="preserve"> </w:t>
      </w:r>
      <w:r>
        <w:t>'bg'</w:t>
      </w:r>
      <w:r>
        <w:rPr>
          <w:spacing w:val="-6"/>
        </w:rPr>
        <w:t xml:space="preserve"> </w:t>
      </w:r>
      <w:r>
        <w:t>/output=pipe2_'pid'.tmp</w:t>
      </w:r>
    </w:p>
    <w:p w14:paraId="1E213ED2" w14:textId="77777777" w:rsidR="00E875A8" w:rsidRDefault="00E875A8" w:rsidP="00E875A8">
      <w:pPr>
        <w:pStyle w:val="DialogIndent2"/>
      </w:pPr>
      <w:r>
        <w:t>$</w:t>
      </w:r>
      <w:r>
        <w:rPr>
          <w:spacing w:val="-15"/>
        </w:rPr>
        <w:t xml:space="preserve"> </w:t>
      </w:r>
      <w:r>
        <w:t>open/error=err_exit/end=err_exit</w:t>
      </w:r>
      <w:r>
        <w:rPr>
          <w:spacing w:val="-12"/>
        </w:rPr>
        <w:t xml:space="preserve"> </w:t>
      </w:r>
      <w:r>
        <w:t>host</w:t>
      </w:r>
      <w:r>
        <w:rPr>
          <w:spacing w:val="-12"/>
        </w:rPr>
        <w:t xml:space="preserve"> </w:t>
      </w:r>
      <w:r>
        <w:t>pipe2_'pid'.tmp</w:t>
      </w:r>
    </w:p>
    <w:p w14:paraId="7C73C252" w14:textId="77777777" w:rsidR="00E875A8" w:rsidRDefault="00E875A8" w:rsidP="00E875A8">
      <w:pPr>
        <w:pStyle w:val="DialogIndent2"/>
      </w:pPr>
      <w:r>
        <w:t>$</w:t>
      </w:r>
      <w:r>
        <w:rPr>
          <w:spacing w:val="-3"/>
        </w:rPr>
        <w:t xml:space="preserve"> </w:t>
      </w:r>
      <w:r>
        <w:t>read</w:t>
      </w:r>
      <w:r>
        <w:rPr>
          <w:spacing w:val="-3"/>
        </w:rPr>
        <w:t xml:space="preserve"> </w:t>
      </w:r>
      <w:r>
        <w:t>host</w:t>
      </w:r>
      <w:r>
        <w:rPr>
          <w:spacing w:val="-3"/>
        </w:rPr>
        <w:t xml:space="preserve"> </w:t>
      </w:r>
      <w:r>
        <w:rPr>
          <w:spacing w:val="-4"/>
        </w:rPr>
        <w:t>line</w:t>
      </w:r>
    </w:p>
    <w:p w14:paraId="7FF2C14A" w14:textId="77777777" w:rsidR="00E875A8" w:rsidRDefault="00E875A8" w:rsidP="00E875A8">
      <w:pPr>
        <w:pStyle w:val="DialogIndent2"/>
      </w:pPr>
      <w:r>
        <w:t>$</w:t>
      </w:r>
      <w:r>
        <w:rPr>
          <w:spacing w:val="-3"/>
        </w:rPr>
        <w:t xml:space="preserve"> </w:t>
      </w:r>
      <w:r>
        <w:t>close</w:t>
      </w:r>
      <w:r>
        <w:rPr>
          <w:spacing w:val="-3"/>
        </w:rPr>
        <w:t xml:space="preserve"> </w:t>
      </w:r>
      <w:r>
        <w:rPr>
          <w:spacing w:val="-4"/>
        </w:rPr>
        <w:t>host</w:t>
      </w:r>
    </w:p>
    <w:p w14:paraId="1EEE3DAE" w14:textId="77777777" w:rsidR="00E875A8" w:rsidRDefault="00E875A8" w:rsidP="00E875A8">
      <w:pPr>
        <w:pStyle w:val="DialogIndent2"/>
      </w:pPr>
      <w:r>
        <w:t>$</w:t>
      </w:r>
      <w:r>
        <w:rPr>
          <w:spacing w:val="-6"/>
        </w:rPr>
        <w:t xml:space="preserve"> </w:t>
      </w:r>
      <w:r>
        <w:t>delete</w:t>
      </w:r>
      <w:r>
        <w:rPr>
          <w:spacing w:val="-5"/>
        </w:rPr>
        <w:t xml:space="preserve"> </w:t>
      </w:r>
      <w:r>
        <w:t>/noconfirm</w:t>
      </w:r>
      <w:r>
        <w:rPr>
          <w:spacing w:val="-6"/>
        </w:rPr>
        <w:t xml:space="preserve"> </w:t>
      </w:r>
      <w:r>
        <w:t>/nolog</w:t>
      </w:r>
      <w:r>
        <w:rPr>
          <w:spacing w:val="-5"/>
        </w:rPr>
        <w:t xml:space="preserve"> </w:t>
      </w:r>
      <w:r>
        <w:t>pipe1_'pid'.tmp;*,pipe2_'pid'.tmp;*</w:t>
      </w:r>
    </w:p>
    <w:p w14:paraId="34C0F130" w14:textId="77777777" w:rsidR="00E875A8" w:rsidRDefault="00E875A8" w:rsidP="00E875A8">
      <w:pPr>
        <w:pStyle w:val="DialogIndent2"/>
      </w:pPr>
      <w:r>
        <w:t>$ port = f$edit(f$extract(24,5,line),"TRIM")</w:t>
      </w:r>
    </w:p>
    <w:p w14:paraId="68F18205" w14:textId="77777777" w:rsidR="00E875A8" w:rsidRDefault="00E875A8" w:rsidP="00E875A8">
      <w:pPr>
        <w:pStyle w:val="DialogIndent2"/>
      </w:pPr>
      <w:r>
        <w:t>$ ip</w:t>
      </w:r>
      <w:r>
        <w:rPr>
          <w:spacing w:val="-1"/>
        </w:rPr>
        <w:t xml:space="preserve"> </w:t>
      </w:r>
      <w:r>
        <w:t>=</w:t>
      </w:r>
      <w:r>
        <w:rPr>
          <w:spacing w:val="-1"/>
        </w:rPr>
        <w:t xml:space="preserve"> </w:t>
      </w:r>
      <w:r>
        <w:t>f$edit(f$extract(55,15,line),"TRIM")</w:t>
      </w:r>
    </w:p>
    <w:p w14:paraId="76B089F7" w14:textId="77777777" w:rsidR="000C621A" w:rsidRPr="00CF4E52" w:rsidRDefault="000C621A" w:rsidP="008310B0">
      <w:pPr>
        <w:pStyle w:val="DialogIndent2"/>
        <w:rPr>
          <w:noProof w:val="0"/>
        </w:rPr>
      </w:pPr>
      <w:r w:rsidRPr="00CF4E52">
        <w:rPr>
          <w:noProof w:val="0"/>
        </w:rPr>
        <w:t>$!</w:t>
      </w:r>
    </w:p>
    <w:p w14:paraId="6DA9C9E8" w14:textId="77777777" w:rsidR="000C621A" w:rsidRPr="00CF4E52" w:rsidRDefault="000C621A" w:rsidP="008310B0">
      <w:pPr>
        <w:pStyle w:val="DialogIndent2"/>
        <w:rPr>
          <w:noProof w:val="0"/>
        </w:rPr>
      </w:pPr>
      <w:r w:rsidRPr="00CF4E52">
        <w:rPr>
          <w:noProof w:val="0"/>
        </w:rPr>
        <w:t>$ define VistA$IP "''ip'"</w:t>
      </w:r>
    </w:p>
    <w:p w14:paraId="25B3A8D1" w14:textId="77777777" w:rsidR="000C621A" w:rsidRPr="00CF4E52" w:rsidRDefault="000C621A" w:rsidP="008310B0">
      <w:pPr>
        <w:pStyle w:val="DialogIndent2"/>
        <w:rPr>
          <w:noProof w:val="0"/>
        </w:rPr>
      </w:pPr>
      <w:r w:rsidRPr="00CF4E52">
        <w:rPr>
          <w:noProof w:val="0"/>
        </w:rPr>
        <w:t>$!-------------------------------------------------------------</w:t>
      </w:r>
    </w:p>
    <w:p w14:paraId="7860242D" w14:textId="77777777" w:rsidR="000C621A" w:rsidRPr="00CF4E52" w:rsidRDefault="000C621A" w:rsidP="008310B0">
      <w:pPr>
        <w:pStyle w:val="DialogIndent2"/>
        <w:rPr>
          <w:noProof w:val="0"/>
        </w:rPr>
      </w:pPr>
      <w:r w:rsidRPr="00CF4E52">
        <w:rPr>
          <w:noProof w:val="0"/>
        </w:rPr>
        <w:lastRenderedPageBreak/>
        <w:t>$ say "''dev' from host ''ip' is now ready for use."</w:t>
      </w:r>
    </w:p>
    <w:p w14:paraId="1B58D2C7" w14:textId="77777777" w:rsidR="000C621A" w:rsidRPr="00CF4E52" w:rsidRDefault="000C621A" w:rsidP="008310B0">
      <w:pPr>
        <w:pStyle w:val="DialogIndent2"/>
        <w:rPr>
          <w:noProof w:val="0"/>
        </w:rPr>
      </w:pPr>
      <w:r w:rsidRPr="00CF4E52">
        <w:rPr>
          <w:noProof w:val="0"/>
        </w:rPr>
        <w:t>$!-------------------------------------------------------------</w:t>
      </w:r>
    </w:p>
    <w:p w14:paraId="399ADCA8" w14:textId="77777777" w:rsidR="000C621A" w:rsidRPr="00CF4E52" w:rsidRDefault="000C621A" w:rsidP="008310B0">
      <w:pPr>
        <w:pStyle w:val="DialogIndent2"/>
        <w:rPr>
          <w:noProof w:val="0"/>
        </w:rPr>
      </w:pPr>
      <w:r w:rsidRPr="00CF4E52">
        <w:rPr>
          <w:noProof w:val="0"/>
        </w:rPr>
        <w:t>$! **Be sure the command line(s) in the COMMAND LINE SECTION</w:t>
      </w:r>
    </w:p>
    <w:p w14:paraId="050FF400" w14:textId="77777777" w:rsidR="000C621A" w:rsidRPr="00CF4E52" w:rsidRDefault="000C621A" w:rsidP="008310B0">
      <w:pPr>
        <w:pStyle w:val="DialogIndent2"/>
        <w:rPr>
          <w:noProof w:val="0"/>
        </w:rPr>
      </w:pPr>
      <w:r w:rsidRPr="00CF4E52">
        <w:rPr>
          <w:noProof w:val="0"/>
        </w:rPr>
        <w:t>$! **below is correct for your system and if access control is enabled,</w:t>
      </w:r>
    </w:p>
    <w:p w14:paraId="501044BE" w14:textId="77777777" w:rsidR="000C621A" w:rsidRPr="00CF4E52" w:rsidRDefault="000C621A" w:rsidP="008310B0">
      <w:pPr>
        <w:pStyle w:val="DialogIndent2"/>
        <w:rPr>
          <w:noProof w:val="0"/>
        </w:rPr>
      </w:pPr>
      <w:r w:rsidRPr="00CF4E52">
        <w:rPr>
          <w:noProof w:val="0"/>
        </w:rPr>
        <w:t>$! **that this account has access to this uci,vol &amp; routine.</w:t>
      </w:r>
    </w:p>
    <w:p w14:paraId="1B2A1554" w14:textId="77777777" w:rsidR="000C621A" w:rsidRPr="00CF4E52" w:rsidRDefault="000C621A" w:rsidP="008310B0">
      <w:pPr>
        <w:pStyle w:val="DialogIndent2"/>
        <w:rPr>
          <w:noProof w:val="0"/>
        </w:rPr>
      </w:pPr>
      <w:r w:rsidRPr="00CF4E52">
        <w:rPr>
          <w:noProof w:val="0"/>
        </w:rPr>
        <w:t>$!</w:t>
      </w:r>
    </w:p>
    <w:p w14:paraId="3880E4FF" w14:textId="77777777" w:rsidR="000C621A" w:rsidRPr="00CF4E52" w:rsidRDefault="000C621A" w:rsidP="008310B0">
      <w:pPr>
        <w:pStyle w:val="DialogIndent2"/>
        <w:rPr>
          <w:noProof w:val="0"/>
        </w:rPr>
      </w:pPr>
      <w:r w:rsidRPr="00CF4E52">
        <w:rPr>
          <w:noProof w:val="0"/>
        </w:rPr>
        <w:t>$!-------------------------------------------------------------</w:t>
      </w:r>
    </w:p>
    <w:p w14:paraId="43DDEE4B" w14:textId="77777777" w:rsidR="000C621A" w:rsidRPr="00CF4E52" w:rsidRDefault="000C621A" w:rsidP="008310B0">
      <w:pPr>
        <w:pStyle w:val="DialogIndent2"/>
        <w:rPr>
          <w:noProof w:val="0"/>
        </w:rPr>
      </w:pPr>
      <w:r w:rsidRPr="00CF4E52">
        <w:rPr>
          <w:noProof w:val="0"/>
        </w:rPr>
        <w:t>$! COMMAND LINE SECTION:</w:t>
      </w:r>
    </w:p>
    <w:p w14:paraId="340B7D0D" w14:textId="77777777" w:rsidR="000C621A" w:rsidRPr="00CF4E52" w:rsidRDefault="000C621A" w:rsidP="008310B0">
      <w:pPr>
        <w:pStyle w:val="DialogIndent2"/>
        <w:rPr>
          <w:noProof w:val="0"/>
        </w:rPr>
      </w:pPr>
      <w:r w:rsidRPr="00CF4E52">
        <w:rPr>
          <w:noProof w:val="0"/>
        </w:rPr>
        <w:t>$! =====================</w:t>
      </w:r>
    </w:p>
    <w:p w14:paraId="37C93257" w14:textId="7EC86A97" w:rsidR="000C621A" w:rsidRPr="00CF4E52" w:rsidRDefault="000C621A" w:rsidP="008310B0">
      <w:pPr>
        <w:pStyle w:val="DialogIndent2"/>
        <w:rPr>
          <w:noProof w:val="0"/>
        </w:rPr>
      </w:pPr>
      <w:r w:rsidRPr="00CF4E52">
        <w:rPr>
          <w:noProof w:val="0"/>
        </w:rPr>
        <w:t>$! anything in &lt;x&gt; needs to be replaced including the &lt;&gt; with local data</w:t>
      </w:r>
    </w:p>
    <w:p w14:paraId="3C9D0C8C" w14:textId="47DE6B12" w:rsidR="000C621A" w:rsidRPr="00CF4E52" w:rsidRDefault="000C621A" w:rsidP="008310B0">
      <w:pPr>
        <w:pStyle w:val="DialogIndent2"/>
        <w:rPr>
          <w:noProof w:val="0"/>
        </w:rPr>
      </w:pPr>
      <w:r w:rsidRPr="00CF4E52">
        <w:rPr>
          <w:noProof w:val="0"/>
        </w:rPr>
        <w:t>$!-------------------------------------------------------------</w:t>
      </w:r>
    </w:p>
    <w:p w14:paraId="3ABE5FD7" w14:textId="77777777" w:rsidR="007D5E4C" w:rsidRPr="00CF4E52" w:rsidRDefault="007D5E4C" w:rsidP="008310B0">
      <w:pPr>
        <w:pStyle w:val="DialogIndent2"/>
        <w:rPr>
          <w:noProof w:val="0"/>
        </w:rPr>
      </w:pPr>
    </w:p>
    <w:p w14:paraId="6AC4FA42" w14:textId="5F0E1451" w:rsidR="007D5E4C" w:rsidRPr="00CF4E52" w:rsidRDefault="007D5E4C" w:rsidP="008310B0">
      <w:pPr>
        <w:pStyle w:val="DialogIndent2"/>
        <w:rPr>
          <w:noProof w:val="0"/>
        </w:rPr>
      </w:pPr>
      <w:r w:rsidRPr="00CF4E52">
        <mc:AlternateContent>
          <mc:Choice Requires="wps">
            <w:drawing>
              <wp:inline distT="0" distB="0" distL="0" distR="0" wp14:anchorId="3A2E5246" wp14:editId="666B9274">
                <wp:extent cx="609600" cy="254000"/>
                <wp:effectExtent l="0" t="0" r="19050" b="165100"/>
                <wp:docPr id="365" name="Speech Bubble: Rectangle with Corners Rounded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914400"/>
                          <a:ext cx="609600" cy="254000"/>
                        </a:xfrm>
                        <a:prstGeom prst="wedgeRoundRectCallout">
                          <a:avLst>
                            <a:gd name="adj1" fmla="val 35418"/>
                            <a:gd name="adj2" fmla="val 105000"/>
                            <a:gd name="adj3" fmla="val 16667"/>
                          </a:avLst>
                        </a:prstGeom>
                        <a:solidFill>
                          <a:srgbClr val="FFFFFF"/>
                        </a:solidFill>
                        <a:ln w="9525">
                          <a:solidFill>
                            <a:srgbClr val="000000"/>
                          </a:solidFill>
                          <a:miter lim="800000"/>
                          <a:headEnd/>
                          <a:tailEnd/>
                        </a:ln>
                      </wps:spPr>
                      <wps:txbx>
                        <w:txbxContent>
                          <w:p w14:paraId="3EEE826B" w14:textId="77777777" w:rsidR="007D5E4C" w:rsidRPr="00F72253" w:rsidRDefault="007D5E4C" w:rsidP="007D5E4C">
                            <w:pPr>
                              <w:rPr>
                                <w:rFonts w:ascii="Arial" w:hAnsi="Arial" w:cs="Arial"/>
                                <w:b/>
                                <w:sz w:val="20"/>
                              </w:rPr>
                            </w:pPr>
                            <w:r w:rsidRPr="00F72253">
                              <w:rPr>
                                <w:rFonts w:ascii="Arial" w:hAnsi="Arial" w:cs="Arial"/>
                                <w:b/>
                                <w:sz w:val="20"/>
                              </w:rPr>
                              <w:t>DSM</w:t>
                            </w:r>
                          </w:p>
                        </w:txbxContent>
                      </wps:txbx>
                      <wps:bodyPr rot="0" vert="horz" wrap="square" lIns="91440" tIns="45720" rIns="91440" bIns="45720" anchor="t" anchorCtr="0" upright="1">
                        <a:noAutofit/>
                      </wps:bodyPr>
                    </wps:wsp>
                  </a:graphicData>
                </a:graphic>
              </wp:inline>
            </w:drawing>
          </mc:Choice>
          <mc:Fallback>
            <w:pict>
              <v:shape w14:anchorId="3A2E5246" id="Speech Bubble: Rectangle with Corners Rounded 365" o:spid="_x0000_s1029" type="#_x0000_t62" style="width:4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" adj="18450,33480">
                <v:textbox>
                  <w:txbxContent>
                    <w:p w14:paraId="3EEE826B" w14:textId="77777777" w:rsidR="007D5E4C" w:rsidRPr="00F72253" w:rsidRDefault="007D5E4C" w:rsidP="007D5E4C">
                      <w:pPr>
                        <w:rPr>
                          <w:rFonts w:ascii="Arial" w:hAnsi="Arial" w:cs="Arial"/>
                          <w:b/>
                          <w:sz w:val="20"/>
                        </w:rPr>
                      </w:pPr>
                      <w:r w:rsidRPr="00F72253">
                        <w:rPr>
                          <w:rFonts w:ascii="Arial" w:hAnsi="Arial" w:cs="Arial"/>
                          <w:b/>
                          <w:sz w:val="20"/>
                        </w:rPr>
                        <w:t>DSM</w:t>
                      </w:r>
                    </w:p>
                  </w:txbxContent>
                </v:textbox>
                <w10:anchorlock/>
              </v:shape>
            </w:pict>
          </mc:Fallback>
        </mc:AlternateContent>
      </w:r>
    </w:p>
    <w:p w14:paraId="6FF721A3" w14:textId="70C5AE84" w:rsidR="000C621A" w:rsidRPr="00CF4E52" w:rsidRDefault="000C621A" w:rsidP="008310B0">
      <w:pPr>
        <w:pStyle w:val="DialogIndent2"/>
        <w:rPr>
          <w:noProof w:val="0"/>
        </w:rPr>
      </w:pPr>
      <w:r w:rsidRPr="00CF4E52">
        <w:rPr>
          <w:noProof w:val="0"/>
        </w:rPr>
        <w:t>$! for DSM</w:t>
      </w:r>
    </w:p>
    <w:p w14:paraId="76D24EB1" w14:textId="4C2625DD" w:rsidR="000C621A" w:rsidRPr="00CF4E52" w:rsidRDefault="000C621A" w:rsidP="008310B0">
      <w:pPr>
        <w:pStyle w:val="DialogIndent2"/>
        <w:rPr>
          <w:noProof w:val="0"/>
        </w:rPr>
      </w:pPr>
      <w:r w:rsidRPr="00CF4E52">
        <w:rPr>
          <w:noProof w:val="0"/>
        </w:rPr>
        <w:t>$! dsm/env=&lt;dsmmgr&gt;/uci=&lt;vah&gt;/vol=&lt;rou&gt;/data="''dev'" DSM^XWBTCPM</w:t>
      </w:r>
    </w:p>
    <w:p w14:paraId="7D21CC77" w14:textId="77777777" w:rsidR="000C621A" w:rsidRPr="00CF4E52" w:rsidRDefault="000C621A" w:rsidP="008310B0">
      <w:pPr>
        <w:pStyle w:val="DialogIndent2"/>
        <w:rPr>
          <w:noProof w:val="0"/>
        </w:rPr>
      </w:pPr>
      <w:r w:rsidRPr="00CF4E52">
        <w:rPr>
          <w:noProof w:val="0"/>
        </w:rPr>
        <w:t>$!-------------------------------------------------------------</w:t>
      </w:r>
    </w:p>
    <w:p w14:paraId="482151BC" w14:textId="62A281AB" w:rsidR="007D5E4C" w:rsidRPr="00CF4E52" w:rsidRDefault="007D5E4C" w:rsidP="008310B0">
      <w:pPr>
        <w:pStyle w:val="DialogIndent2"/>
        <w:rPr>
          <w:noProof w:val="0"/>
        </w:rPr>
      </w:pPr>
      <w:r w:rsidRPr="00CF4E52">
        <mc:AlternateContent>
          <mc:Choice Requires="wps">
            <w:drawing>
              <wp:inline distT="0" distB="0" distL="0" distR="0" wp14:anchorId="0F557B74" wp14:editId="1D24246E">
                <wp:extent cx="609600" cy="254000"/>
                <wp:effectExtent l="0" t="0" r="19050" b="203200"/>
                <wp:docPr id="364" name="Speech Bubble: Rectangle with Corners Rounded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1720850"/>
                          <a:ext cx="609600" cy="254000"/>
                        </a:xfrm>
                        <a:prstGeom prst="wedgeRoundRectCallout">
                          <a:avLst>
                            <a:gd name="adj1" fmla="val 34268"/>
                            <a:gd name="adj2" fmla="val 118333"/>
                            <a:gd name="adj3" fmla="val 16667"/>
                          </a:avLst>
                        </a:prstGeom>
                        <a:solidFill>
                          <a:srgbClr val="FFFFFF"/>
                        </a:solidFill>
                        <a:ln w="9525">
                          <a:solidFill>
                            <a:srgbClr val="000000"/>
                          </a:solidFill>
                          <a:miter lim="800000"/>
                          <a:headEnd/>
                          <a:tailEnd/>
                        </a:ln>
                      </wps:spPr>
                      <wps:txbx>
                        <w:txbxContent>
                          <w:p w14:paraId="4F148E43" w14:textId="77777777" w:rsidR="007D5E4C" w:rsidRPr="00F72253" w:rsidRDefault="007D5E4C" w:rsidP="007D5E4C">
                            <w:pPr>
                              <w:rPr>
                                <w:rFonts w:ascii="Arial" w:hAnsi="Arial" w:cs="Arial"/>
                                <w:b/>
                                <w:sz w:val="20"/>
                              </w:rPr>
                            </w:pPr>
                            <w:r w:rsidRPr="00F72253">
                              <w:rPr>
                                <w:rFonts w:ascii="Arial" w:hAnsi="Arial" w:cs="Arial"/>
                                <w:b/>
                                <w:noProof/>
                                <w:sz w:val="20"/>
                              </w:rPr>
                              <w:t>Caché</w:t>
                            </w:r>
                          </w:p>
                        </w:txbxContent>
                      </wps:txbx>
                      <wps:bodyPr rot="0" vert="horz" wrap="square" lIns="91440" tIns="45720" rIns="91440" bIns="45720" anchor="t" anchorCtr="0" upright="1">
                        <a:noAutofit/>
                      </wps:bodyPr>
                    </wps:wsp>
                  </a:graphicData>
                </a:graphic>
              </wp:inline>
            </w:drawing>
          </mc:Choice>
          <mc:Fallback>
            <w:pict>
              <v:shape w14:anchorId="0F557B74" id="Speech Bubble: Rectangle with Corners Rounded 364" o:spid="_x0000_s1030" type="#_x0000_t62" style="width:48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" adj="18202,36360">
                <v:textbox>
                  <w:txbxContent>
                    <w:p w14:paraId="4F148E43" w14:textId="77777777" w:rsidR="007D5E4C" w:rsidRPr="00F72253" w:rsidRDefault="007D5E4C" w:rsidP="007D5E4C">
                      <w:pPr>
                        <w:rPr>
                          <w:rFonts w:ascii="Arial" w:hAnsi="Arial" w:cs="Arial"/>
                          <w:b/>
                          <w:sz w:val="20"/>
                        </w:rPr>
                      </w:pPr>
                      <w:r w:rsidRPr="00F72253">
                        <w:rPr>
                          <w:rFonts w:ascii="Arial" w:hAnsi="Arial" w:cs="Arial"/>
                          <w:b/>
                          <w:noProof/>
                          <w:sz w:val="20"/>
                        </w:rPr>
                        <w:t>Caché</w:t>
                      </w:r>
                    </w:p>
                  </w:txbxContent>
                </v:textbox>
                <w10:anchorlock/>
              </v:shape>
            </w:pict>
          </mc:Fallback>
        </mc:AlternateContent>
      </w:r>
    </w:p>
    <w:p w14:paraId="14ADEE4A" w14:textId="41496CFE" w:rsidR="000C621A" w:rsidRPr="00CF4E52" w:rsidRDefault="000C621A" w:rsidP="008310B0">
      <w:pPr>
        <w:pStyle w:val="DialogIndent2"/>
        <w:rPr>
          <w:noProof w:val="0"/>
        </w:rPr>
      </w:pPr>
      <w:r w:rsidRPr="00CF4E52">
        <w:rPr>
          <w:noProof w:val="0"/>
        </w:rPr>
        <w:t>$! for Cache</w:t>
      </w:r>
    </w:p>
    <w:p w14:paraId="6F9B4680" w14:textId="77777777" w:rsidR="000C621A" w:rsidRPr="00CF4E52" w:rsidRDefault="000C621A" w:rsidP="008310B0">
      <w:pPr>
        <w:pStyle w:val="DialogIndent2"/>
        <w:rPr>
          <w:noProof w:val="0"/>
        </w:rPr>
      </w:pPr>
      <w:r w:rsidRPr="00CF4E52">
        <w:rPr>
          <w:noProof w:val="0"/>
        </w:rPr>
        <w:t>$! Edit only one of the three ‘csession’ lines below.</w:t>
      </w:r>
    </w:p>
    <w:p w14:paraId="32EC907D" w14:textId="77777777" w:rsidR="000C621A" w:rsidRPr="00CF4E52" w:rsidRDefault="000C621A" w:rsidP="008310B0">
      <w:pPr>
        <w:pStyle w:val="DialogIndent2"/>
        <w:rPr>
          <w:noProof w:val="0"/>
        </w:rPr>
      </w:pPr>
      <w:r w:rsidRPr="00CF4E52">
        <w:rPr>
          <w:noProof w:val="0"/>
        </w:rPr>
        <w:t xml:space="preserve">$! </w:t>
      </w:r>
    </w:p>
    <w:p w14:paraId="386FEC25" w14:textId="77777777" w:rsidR="000C621A" w:rsidRPr="00CF4E52" w:rsidRDefault="000C621A" w:rsidP="008310B0">
      <w:pPr>
        <w:pStyle w:val="DialogIndent2"/>
        <w:rPr>
          <w:noProof w:val="0"/>
        </w:rPr>
      </w:pPr>
      <w:r w:rsidRPr="00CF4E52">
        <w:rPr>
          <w:noProof w:val="0"/>
        </w:rPr>
        <w:t>$  assign  'f$trnlnm("SYS$NET")' SYS$NET</w:t>
      </w:r>
    </w:p>
    <w:p w14:paraId="38C30E06" w14:textId="77777777" w:rsidR="000C621A" w:rsidRPr="00CF4E52" w:rsidRDefault="000C621A" w:rsidP="008310B0">
      <w:pPr>
        <w:pStyle w:val="DialogIndent2"/>
        <w:rPr>
          <w:noProof w:val="0"/>
        </w:rPr>
      </w:pPr>
      <w:r w:rsidRPr="00CF4E52">
        <w:rPr>
          <w:noProof w:val="0"/>
        </w:rPr>
        <w:t>$!</w:t>
      </w:r>
    </w:p>
    <w:p w14:paraId="2DFDDA11" w14:textId="77777777" w:rsidR="000C621A" w:rsidRPr="00CF4E52" w:rsidRDefault="000C621A" w:rsidP="008310B0">
      <w:pPr>
        <w:pStyle w:val="DialogIndent2"/>
        <w:rPr>
          <w:noProof w:val="0"/>
        </w:rPr>
      </w:pPr>
      <w:r w:rsidRPr="00CF4E52">
        <w:rPr>
          <w:noProof w:val="0"/>
        </w:rPr>
        <w:t xml:space="preserve">$! #1 -- For Test Accounts </w:t>
      </w:r>
    </w:p>
    <w:p w14:paraId="7EA38880" w14:textId="39A6ACC9" w:rsidR="000C621A" w:rsidRPr="00CF4E52" w:rsidRDefault="000C621A" w:rsidP="008310B0">
      <w:pPr>
        <w:pStyle w:val="DialogIndent2"/>
        <w:rPr>
          <w:noProof w:val="0"/>
        </w:rPr>
      </w:pPr>
      <w:r w:rsidRPr="00CF4E52">
        <w:rPr>
          <w:noProof w:val="0"/>
        </w:rPr>
        <w:t>$! if the configname is not the same as the node name, usually a test</w:t>
      </w:r>
    </w:p>
    <w:p w14:paraId="62B89DE5" w14:textId="77777777" w:rsidR="000C621A" w:rsidRPr="00CF4E52" w:rsidRDefault="000C621A" w:rsidP="008310B0">
      <w:pPr>
        <w:pStyle w:val="DialogIndent2"/>
        <w:rPr>
          <w:noProof w:val="0"/>
        </w:rPr>
      </w:pPr>
      <w:r w:rsidRPr="00CF4E52">
        <w:rPr>
          <w:noProof w:val="0"/>
        </w:rPr>
        <w:t xml:space="preserve">$! account, edit/use the ‘csession’ line below </w:t>
      </w:r>
    </w:p>
    <w:p w14:paraId="5F8E3CB8" w14:textId="77777777" w:rsidR="000C621A" w:rsidRPr="00CF4E52" w:rsidRDefault="000C621A" w:rsidP="008310B0">
      <w:pPr>
        <w:pStyle w:val="DialogIndent2"/>
        <w:rPr>
          <w:noProof w:val="0"/>
        </w:rPr>
      </w:pPr>
      <w:r w:rsidRPr="00CF4E52">
        <w:rPr>
          <w:noProof w:val="0"/>
        </w:rPr>
        <w:t>$! Remove the comment character ‘!’ from the beginning of the line.</w:t>
      </w:r>
    </w:p>
    <w:p w14:paraId="6EBC5993" w14:textId="4A3F6EDD" w:rsidR="000C621A" w:rsidRPr="00CF4E52" w:rsidRDefault="000C621A" w:rsidP="008310B0">
      <w:pPr>
        <w:pStyle w:val="DialogIndent2"/>
        <w:rPr>
          <w:noProof w:val="0"/>
        </w:rPr>
      </w:pPr>
      <w:r w:rsidRPr="00CF4E52">
        <w:rPr>
          <w:noProof w:val="0"/>
        </w:rPr>
        <w:t>$! Replace &lt;PREFIX&gt;, including the &lt;&gt;, with the proper Test account</w:t>
      </w:r>
    </w:p>
    <w:p w14:paraId="4AC54A79" w14:textId="77777777" w:rsidR="000C621A" w:rsidRPr="00CF4E52" w:rsidRDefault="000C621A" w:rsidP="008310B0">
      <w:pPr>
        <w:pStyle w:val="DialogIndent2"/>
        <w:rPr>
          <w:noProof w:val="0"/>
        </w:rPr>
      </w:pPr>
      <w:r w:rsidRPr="00CF4E52">
        <w:rPr>
          <w:noProof w:val="0"/>
        </w:rPr>
        <w:t>$! prefix.</w:t>
      </w:r>
    </w:p>
    <w:p w14:paraId="0DC6D75B" w14:textId="77777777" w:rsidR="000C621A" w:rsidRPr="00CF4E52" w:rsidRDefault="000C621A" w:rsidP="008310B0">
      <w:pPr>
        <w:pStyle w:val="DialogIndent2"/>
        <w:rPr>
          <w:noProof w:val="0"/>
        </w:rPr>
      </w:pPr>
      <w:r w:rsidRPr="00CF4E52">
        <w:rPr>
          <w:noProof w:val="0"/>
        </w:rPr>
        <w:t>$!  Usually this is T or TST</w:t>
      </w:r>
    </w:p>
    <w:p w14:paraId="204077E8" w14:textId="7E8CF7F0" w:rsidR="000C621A" w:rsidRPr="00CF4E52" w:rsidRDefault="000C621A" w:rsidP="008310B0">
      <w:pPr>
        <w:pStyle w:val="DialogIndent2"/>
        <w:rPr>
          <w:noProof w:val="0"/>
        </w:rPr>
      </w:pPr>
      <w:r w:rsidRPr="00CF4E52">
        <w:rPr>
          <w:noProof w:val="0"/>
        </w:rPr>
        <w:t>$! Replace &lt;namespace&gt;, including the &lt;&gt; with the correct namespace.</w:t>
      </w:r>
    </w:p>
    <w:p w14:paraId="6444BB72" w14:textId="77777777" w:rsidR="000C621A" w:rsidRPr="00CF4E52" w:rsidRDefault="000C621A" w:rsidP="008310B0">
      <w:pPr>
        <w:pStyle w:val="DialogIndent2"/>
        <w:rPr>
          <w:noProof w:val="0"/>
        </w:rPr>
      </w:pPr>
      <w:r w:rsidRPr="00CF4E52">
        <w:rPr>
          <w:noProof w:val="0"/>
        </w:rPr>
        <w:t>$!  Usually the namespace is TST for a Test account.</w:t>
      </w:r>
    </w:p>
    <w:p w14:paraId="3BD7FF26" w14:textId="77777777" w:rsidR="000C621A" w:rsidRPr="00CF4E52" w:rsidRDefault="000C621A" w:rsidP="008310B0">
      <w:pPr>
        <w:pStyle w:val="DialogIndent2"/>
        <w:rPr>
          <w:noProof w:val="0"/>
        </w:rPr>
      </w:pPr>
      <w:r w:rsidRPr="00CF4E52">
        <w:rPr>
          <w:noProof w:val="0"/>
        </w:rPr>
        <w:t xml:space="preserve">$!  </w:t>
      </w:r>
    </w:p>
    <w:p w14:paraId="68641C82" w14:textId="77777777" w:rsidR="000C621A" w:rsidRPr="00CF4E52" w:rsidRDefault="000C621A" w:rsidP="008310B0">
      <w:pPr>
        <w:pStyle w:val="DialogIndent2"/>
        <w:rPr>
          <w:noProof w:val="0"/>
        </w:rPr>
      </w:pPr>
      <w:r w:rsidRPr="00CF4E52">
        <w:rPr>
          <w:noProof w:val="0"/>
        </w:rPr>
        <w:t>$! an Example -- $ csession "T''NODE'" "-U" "TST" "CACHEVMS^XWBTCPM"</w:t>
      </w:r>
    </w:p>
    <w:p w14:paraId="63A6A0E9" w14:textId="77777777" w:rsidR="000C621A" w:rsidRPr="00CF4E52" w:rsidRDefault="000C621A" w:rsidP="008310B0">
      <w:pPr>
        <w:pStyle w:val="DialogIndent2"/>
        <w:rPr>
          <w:noProof w:val="0"/>
        </w:rPr>
      </w:pPr>
      <w:r w:rsidRPr="00CF4E52">
        <w:rPr>
          <w:noProof w:val="0"/>
        </w:rPr>
        <w:t>$!</w:t>
      </w:r>
    </w:p>
    <w:p w14:paraId="0A77E3E3" w14:textId="77777777" w:rsidR="000C621A" w:rsidRPr="00CF4E52" w:rsidRDefault="000C621A" w:rsidP="008310B0">
      <w:pPr>
        <w:pStyle w:val="DialogIndent2"/>
        <w:rPr>
          <w:noProof w:val="0"/>
        </w:rPr>
      </w:pPr>
      <w:r w:rsidRPr="00CF4E52">
        <w:rPr>
          <w:noProof w:val="0"/>
        </w:rPr>
        <w:t>$! csession "&lt;PREFIX&gt;''NODE'" "-U" "&lt;namespace&gt;" "CACHEVMS^XWBTCPM"</w:t>
      </w:r>
    </w:p>
    <w:p w14:paraId="346E3BC1" w14:textId="77777777" w:rsidR="000C621A" w:rsidRPr="00CF4E52" w:rsidRDefault="000C621A" w:rsidP="008310B0">
      <w:pPr>
        <w:pStyle w:val="DialogIndent2"/>
        <w:rPr>
          <w:noProof w:val="0"/>
        </w:rPr>
      </w:pPr>
      <w:r w:rsidRPr="00CF4E52">
        <w:rPr>
          <w:noProof w:val="0"/>
        </w:rPr>
        <w:t>$!</w:t>
      </w:r>
    </w:p>
    <w:p w14:paraId="03F72F1D" w14:textId="77777777" w:rsidR="000C621A" w:rsidRPr="00CF4E52" w:rsidRDefault="000C621A" w:rsidP="008310B0">
      <w:pPr>
        <w:pStyle w:val="DialogIndent2"/>
        <w:rPr>
          <w:noProof w:val="0"/>
        </w:rPr>
      </w:pPr>
      <w:r w:rsidRPr="00CF4E52">
        <w:rPr>
          <w:noProof w:val="0"/>
        </w:rPr>
        <w:t>$! #2 -- For most Production Accounts.</w:t>
      </w:r>
    </w:p>
    <w:p w14:paraId="3CD71067" w14:textId="77777777" w:rsidR="000C621A" w:rsidRPr="00CF4E52" w:rsidRDefault="000C621A" w:rsidP="008310B0">
      <w:pPr>
        <w:pStyle w:val="DialogIndent2"/>
        <w:rPr>
          <w:noProof w:val="0"/>
        </w:rPr>
      </w:pPr>
      <w:r w:rsidRPr="00CF4E52">
        <w:rPr>
          <w:noProof w:val="0"/>
        </w:rPr>
        <w:t xml:space="preserve">$! OR if your configname is the same as your node name, usually a non-data </w:t>
      </w:r>
    </w:p>
    <w:p w14:paraId="219D00FB" w14:textId="77777777" w:rsidR="000C621A" w:rsidRPr="00CF4E52" w:rsidRDefault="000C621A" w:rsidP="008310B0">
      <w:pPr>
        <w:pStyle w:val="DialogIndent2"/>
        <w:rPr>
          <w:noProof w:val="0"/>
        </w:rPr>
      </w:pPr>
      <w:r w:rsidRPr="00CF4E52">
        <w:rPr>
          <w:noProof w:val="0"/>
        </w:rPr>
        <w:t xml:space="preserve">$! center production site, edit/use the ‘cesssion’ line below. </w:t>
      </w:r>
    </w:p>
    <w:p w14:paraId="1F3B748D" w14:textId="77777777" w:rsidR="000C621A" w:rsidRPr="00CF4E52" w:rsidRDefault="000C621A" w:rsidP="008310B0">
      <w:pPr>
        <w:pStyle w:val="DialogIndent2"/>
        <w:rPr>
          <w:noProof w:val="0"/>
        </w:rPr>
      </w:pPr>
      <w:r w:rsidRPr="00CF4E52">
        <w:rPr>
          <w:noProof w:val="0"/>
        </w:rPr>
        <w:t>$! Remove the comment character ‘!’ from the beginning of the line.</w:t>
      </w:r>
    </w:p>
    <w:p w14:paraId="46F3171F" w14:textId="0110A25C" w:rsidR="000C621A" w:rsidRPr="00CF4E52" w:rsidRDefault="000C621A" w:rsidP="008310B0">
      <w:pPr>
        <w:pStyle w:val="DialogIndent2"/>
        <w:rPr>
          <w:noProof w:val="0"/>
        </w:rPr>
      </w:pPr>
      <w:r w:rsidRPr="00CF4E52">
        <w:rPr>
          <w:noProof w:val="0"/>
        </w:rPr>
        <w:t>$! Replace &lt;namespace&gt;, including the &lt;&gt; with the correct namespace,</w:t>
      </w:r>
    </w:p>
    <w:p w14:paraId="76CAC831" w14:textId="77777777" w:rsidR="000C621A" w:rsidRPr="00CF4E52" w:rsidRDefault="000C621A" w:rsidP="008310B0">
      <w:pPr>
        <w:pStyle w:val="DialogIndent2"/>
        <w:rPr>
          <w:noProof w:val="0"/>
        </w:rPr>
      </w:pPr>
      <w:r w:rsidRPr="00CF4E52">
        <w:rPr>
          <w:noProof w:val="0"/>
        </w:rPr>
        <w:t>$!  Usually the namespace is "VAH" for production.</w:t>
      </w:r>
    </w:p>
    <w:p w14:paraId="5C6EE806" w14:textId="77777777" w:rsidR="000C621A" w:rsidRPr="00CF4E52" w:rsidRDefault="000C621A" w:rsidP="008310B0">
      <w:pPr>
        <w:pStyle w:val="DialogIndent2"/>
        <w:rPr>
          <w:noProof w:val="0"/>
        </w:rPr>
      </w:pPr>
      <w:r w:rsidRPr="00CF4E52">
        <w:rPr>
          <w:noProof w:val="0"/>
        </w:rPr>
        <w:t>$!</w:t>
      </w:r>
    </w:p>
    <w:p w14:paraId="25C8217F" w14:textId="77777777" w:rsidR="000C621A" w:rsidRPr="00CF4E52" w:rsidRDefault="000C621A" w:rsidP="008310B0">
      <w:pPr>
        <w:pStyle w:val="DialogIndent2"/>
        <w:rPr>
          <w:noProof w:val="0"/>
        </w:rPr>
      </w:pPr>
      <w:r w:rsidRPr="00CF4E52">
        <w:rPr>
          <w:noProof w:val="0"/>
        </w:rPr>
        <w:t>$! an Example -- $ csession "''NODE'" "-U" "VAH" "CACHEVMS^XWBTCPM"</w:t>
      </w:r>
    </w:p>
    <w:p w14:paraId="09B9CD85" w14:textId="77777777" w:rsidR="000C621A" w:rsidRPr="00CF4E52" w:rsidRDefault="000C621A" w:rsidP="008310B0">
      <w:pPr>
        <w:pStyle w:val="DialogIndent2"/>
        <w:rPr>
          <w:noProof w:val="0"/>
        </w:rPr>
      </w:pPr>
      <w:r w:rsidRPr="00CF4E52">
        <w:rPr>
          <w:noProof w:val="0"/>
        </w:rPr>
        <w:t>$!</w:t>
      </w:r>
    </w:p>
    <w:p w14:paraId="380E2CA0" w14:textId="77777777" w:rsidR="000C621A" w:rsidRPr="00CF4E52" w:rsidRDefault="000C621A" w:rsidP="008310B0">
      <w:pPr>
        <w:pStyle w:val="DialogIndent2"/>
        <w:rPr>
          <w:noProof w:val="0"/>
        </w:rPr>
      </w:pPr>
      <w:r w:rsidRPr="00CF4E52">
        <w:rPr>
          <w:noProof w:val="0"/>
        </w:rPr>
        <w:t>$! csession "''NODE'" "-U" "&lt;namespace&gt;" "CACHEVMS^XWBTCPM"</w:t>
      </w:r>
    </w:p>
    <w:p w14:paraId="12D2D0A4" w14:textId="77777777" w:rsidR="000C621A" w:rsidRPr="00CF4E52" w:rsidRDefault="000C621A" w:rsidP="008310B0">
      <w:pPr>
        <w:pStyle w:val="DialogIndent2"/>
        <w:rPr>
          <w:noProof w:val="0"/>
        </w:rPr>
      </w:pPr>
      <w:r w:rsidRPr="00CF4E52">
        <w:rPr>
          <w:noProof w:val="0"/>
        </w:rPr>
        <w:t>$!</w:t>
      </w:r>
    </w:p>
    <w:p w14:paraId="3C9AE73D" w14:textId="77777777" w:rsidR="000C621A" w:rsidRPr="00CF4E52" w:rsidRDefault="000C621A" w:rsidP="008310B0">
      <w:pPr>
        <w:pStyle w:val="DialogIndent2"/>
        <w:rPr>
          <w:noProof w:val="0"/>
        </w:rPr>
      </w:pPr>
      <w:r w:rsidRPr="00CF4E52">
        <w:rPr>
          <w:noProof w:val="0"/>
        </w:rPr>
        <w:t>$! #3 -- for Data-Center Production Accounts</w:t>
      </w:r>
    </w:p>
    <w:p w14:paraId="1DA5E9D3" w14:textId="77777777" w:rsidR="000C621A" w:rsidRPr="00CF4E52" w:rsidRDefault="000C621A" w:rsidP="008310B0">
      <w:pPr>
        <w:pStyle w:val="DialogIndent2"/>
        <w:rPr>
          <w:noProof w:val="0"/>
        </w:rPr>
      </w:pPr>
      <w:r w:rsidRPr="00CF4E52">
        <w:rPr>
          <w:noProof w:val="0"/>
        </w:rPr>
        <w:lastRenderedPageBreak/>
        <w:t>$! OR, for a production Data Center site, edit/use the ‘csession’ line below.</w:t>
      </w:r>
    </w:p>
    <w:p w14:paraId="01081541" w14:textId="77777777" w:rsidR="000C621A" w:rsidRPr="00CF4E52" w:rsidRDefault="000C621A" w:rsidP="008310B0">
      <w:pPr>
        <w:pStyle w:val="DialogIndent2"/>
        <w:rPr>
          <w:noProof w:val="0"/>
        </w:rPr>
      </w:pPr>
      <w:r w:rsidRPr="00CF4E52">
        <w:rPr>
          <w:noProof w:val="0"/>
        </w:rPr>
        <w:t>$! Remove the comment character ‘!’ from the beginning of the line.</w:t>
      </w:r>
    </w:p>
    <w:p w14:paraId="2E240AAC" w14:textId="77777777" w:rsidR="000C621A" w:rsidRPr="00CF4E52" w:rsidRDefault="000C621A" w:rsidP="008310B0">
      <w:pPr>
        <w:pStyle w:val="DialogIndent2"/>
        <w:rPr>
          <w:noProof w:val="0"/>
        </w:rPr>
      </w:pPr>
      <w:r w:rsidRPr="00CF4E52">
        <w:rPr>
          <w:noProof w:val="0"/>
        </w:rPr>
        <w:t xml:space="preserve">$! Replace &lt;NSP&gt;, including the &lt;&gt;, with the proper site prefix. </w:t>
      </w:r>
    </w:p>
    <w:p w14:paraId="37BA3AD5" w14:textId="77777777" w:rsidR="000C621A" w:rsidRPr="00CF4E52" w:rsidRDefault="000C621A" w:rsidP="008310B0">
      <w:pPr>
        <w:pStyle w:val="DialogIndent2"/>
        <w:rPr>
          <w:noProof w:val="0"/>
        </w:rPr>
      </w:pPr>
      <w:r w:rsidRPr="00CF4E52">
        <w:rPr>
          <w:noProof w:val="0"/>
        </w:rPr>
        <w:t xml:space="preserve">$! Replace &lt;namespace&gt;, including the &lt;&gt; with the correct namespace. </w:t>
      </w:r>
    </w:p>
    <w:p w14:paraId="7E6FD441" w14:textId="77777777" w:rsidR="000C621A" w:rsidRPr="00CF4E52" w:rsidRDefault="000C621A" w:rsidP="008310B0">
      <w:pPr>
        <w:pStyle w:val="DialogIndent2"/>
        <w:rPr>
          <w:noProof w:val="0"/>
        </w:rPr>
      </w:pPr>
      <w:r w:rsidRPr="00CF4E52">
        <w:rPr>
          <w:noProof w:val="0"/>
        </w:rPr>
        <w:t>$!  Usually the namespace is the same as the value used for NSP.</w:t>
      </w:r>
    </w:p>
    <w:p w14:paraId="232EC617" w14:textId="5D66CCA8" w:rsidR="000C621A" w:rsidRPr="00CF4E52" w:rsidRDefault="000C621A" w:rsidP="008310B0">
      <w:pPr>
        <w:pStyle w:val="DialogIndent2"/>
        <w:rPr>
          <w:noProof w:val="0"/>
        </w:rPr>
      </w:pPr>
      <w:r w:rsidRPr="00CF4E52">
        <w:rPr>
          <w:noProof w:val="0"/>
        </w:rPr>
        <w:t>$!</w:t>
      </w:r>
    </w:p>
    <w:p w14:paraId="5472193A" w14:textId="77777777" w:rsidR="000C621A" w:rsidRPr="00CF4E52" w:rsidRDefault="000C621A" w:rsidP="008310B0">
      <w:pPr>
        <w:pStyle w:val="DialogIndent2"/>
        <w:rPr>
          <w:noProof w:val="0"/>
        </w:rPr>
      </w:pPr>
      <w:r w:rsidRPr="00CF4E52">
        <w:rPr>
          <w:noProof w:val="0"/>
        </w:rPr>
        <w:t>$! an Example -- $ csession "BRX''NODE'" "-U" "BRX" "CACHEVMS^XWBTCPM"</w:t>
      </w:r>
    </w:p>
    <w:p w14:paraId="383E9ABD" w14:textId="77777777" w:rsidR="000C621A" w:rsidRPr="00CF4E52" w:rsidRDefault="000C621A" w:rsidP="008310B0">
      <w:pPr>
        <w:pStyle w:val="DialogIndent2"/>
        <w:rPr>
          <w:noProof w:val="0"/>
        </w:rPr>
      </w:pPr>
      <w:r w:rsidRPr="00CF4E52">
        <w:rPr>
          <w:noProof w:val="0"/>
        </w:rPr>
        <w:t>$!</w:t>
      </w:r>
    </w:p>
    <w:p w14:paraId="54C3283D" w14:textId="77777777" w:rsidR="000C621A" w:rsidRPr="00CF4E52" w:rsidRDefault="000C621A" w:rsidP="008310B0">
      <w:pPr>
        <w:pStyle w:val="DialogIndent2"/>
        <w:rPr>
          <w:noProof w:val="0"/>
        </w:rPr>
      </w:pPr>
      <w:r w:rsidRPr="00CF4E52">
        <w:rPr>
          <w:noProof w:val="0"/>
        </w:rPr>
        <w:t>$! csession "&lt;NSP&gt;''NODE'" "-U" "&lt;namespace&gt;" "CACHEVMS^XWBTCPM"</w:t>
      </w:r>
    </w:p>
    <w:p w14:paraId="5DEB955C" w14:textId="2ADE1995" w:rsidR="000C621A" w:rsidRPr="00CF4E52" w:rsidRDefault="000C621A" w:rsidP="008310B0">
      <w:pPr>
        <w:pStyle w:val="DialogIndent2"/>
        <w:rPr>
          <w:noProof w:val="0"/>
        </w:rPr>
      </w:pPr>
      <w:r w:rsidRPr="00CF4E52">
        <w:rPr>
          <w:noProof w:val="0"/>
        </w:rPr>
        <w:t>$!$!-------------------------------------------------------------</w:t>
      </w:r>
    </w:p>
    <w:p w14:paraId="2588218D" w14:textId="77777777" w:rsidR="007D5E4C" w:rsidRPr="00CF4E52" w:rsidRDefault="007D5E4C" w:rsidP="008310B0">
      <w:pPr>
        <w:pStyle w:val="DialogIndent2"/>
        <w:rPr>
          <w:noProof w:val="0"/>
        </w:rPr>
      </w:pPr>
    </w:p>
    <w:p w14:paraId="37EA973D" w14:textId="219229FE" w:rsidR="007D5E4C" w:rsidRPr="00CF4E52" w:rsidRDefault="007D5E4C" w:rsidP="008310B0">
      <w:pPr>
        <w:pStyle w:val="DialogIndent2"/>
        <w:rPr>
          <w:noProof w:val="0"/>
        </w:rPr>
      </w:pPr>
      <w:r w:rsidRPr="00CF4E52">
        <mc:AlternateContent>
          <mc:Choice Requires="wps">
            <w:drawing>
              <wp:inline distT="0" distB="0" distL="0" distR="0" wp14:anchorId="7F61A899" wp14:editId="79E6EB4E">
                <wp:extent cx="609600" cy="260350"/>
                <wp:effectExtent l="0" t="0" r="19050" b="158750"/>
                <wp:docPr id="363" name="Speech Bubble: Rectangle with Corners Rounded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7486650"/>
                          <a:ext cx="609600" cy="260350"/>
                        </a:xfrm>
                        <a:prstGeom prst="wedgeRoundRectCallout">
                          <a:avLst>
                            <a:gd name="adj1" fmla="val 42393"/>
                            <a:gd name="adj2" fmla="val 91972"/>
                            <a:gd name="adj3" fmla="val 16667"/>
                          </a:avLst>
                        </a:prstGeom>
                        <a:solidFill>
                          <a:srgbClr val="FFFFFF"/>
                        </a:solidFill>
                        <a:ln w="9525">
                          <a:solidFill>
                            <a:srgbClr val="000000"/>
                          </a:solidFill>
                          <a:miter lim="800000"/>
                          <a:headEnd/>
                          <a:tailEnd/>
                        </a:ln>
                      </wps:spPr>
                      <wps:txbx>
                        <w:txbxContent>
                          <w:p w14:paraId="49B43641" w14:textId="77777777" w:rsidR="007D5E4C" w:rsidRPr="00F72253" w:rsidRDefault="007D5E4C" w:rsidP="007D5E4C">
                            <w:pPr>
                              <w:rPr>
                                <w:rFonts w:ascii="Arial" w:hAnsi="Arial" w:cs="Arial"/>
                                <w:b/>
                                <w:sz w:val="20"/>
                              </w:rPr>
                            </w:pPr>
                            <w:r w:rsidRPr="00F72253">
                              <w:rPr>
                                <w:rFonts w:ascii="Arial" w:hAnsi="Arial" w:cs="Arial"/>
                                <w:b/>
                                <w:sz w:val="20"/>
                              </w:rPr>
                              <w:t>GT.M</w:t>
                            </w:r>
                          </w:p>
                        </w:txbxContent>
                      </wps:txbx>
                      <wps:bodyPr rot="0" vert="horz" wrap="square" lIns="91440" tIns="45720" rIns="91440" bIns="45720" anchor="t" anchorCtr="0" upright="1">
                        <a:noAutofit/>
                      </wps:bodyPr>
                    </wps:wsp>
                  </a:graphicData>
                </a:graphic>
              </wp:inline>
            </w:drawing>
          </mc:Choice>
          <mc:Fallback>
            <w:pict>
              <v:shape w14:anchorId="7F61A899" id="Speech Bubble: Rectangle with Corners Rounded 363" o:spid="_x0000_s1031" type="#_x0000_t62" style="width:4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" adj="19957,30666">
                <v:textbox>
                  <w:txbxContent>
                    <w:p w14:paraId="49B43641" w14:textId="77777777" w:rsidR="007D5E4C" w:rsidRPr="00F72253" w:rsidRDefault="007D5E4C" w:rsidP="007D5E4C">
                      <w:pPr>
                        <w:rPr>
                          <w:rFonts w:ascii="Arial" w:hAnsi="Arial" w:cs="Arial"/>
                          <w:b/>
                          <w:sz w:val="20"/>
                        </w:rPr>
                      </w:pPr>
                      <w:r w:rsidRPr="00F72253">
                        <w:rPr>
                          <w:rFonts w:ascii="Arial" w:hAnsi="Arial" w:cs="Arial"/>
                          <w:b/>
                          <w:sz w:val="20"/>
                        </w:rPr>
                        <w:t>GT.M</w:t>
                      </w:r>
                    </w:p>
                  </w:txbxContent>
                </v:textbox>
                <w10:anchorlock/>
              </v:shape>
            </w:pict>
          </mc:Fallback>
        </mc:AlternateContent>
      </w:r>
    </w:p>
    <w:p w14:paraId="31CDC529" w14:textId="0E965293" w:rsidR="000C621A" w:rsidRPr="00CF4E52" w:rsidRDefault="000C621A" w:rsidP="008310B0">
      <w:pPr>
        <w:pStyle w:val="DialogIndent2"/>
        <w:rPr>
          <w:noProof w:val="0"/>
        </w:rPr>
      </w:pPr>
      <w:r w:rsidRPr="00CF4E52">
        <w:rPr>
          <w:noProof w:val="0"/>
        </w:rPr>
        <w:t>$! for GT.M</w:t>
      </w:r>
    </w:p>
    <w:p w14:paraId="3E118E76" w14:textId="77777777" w:rsidR="000C621A" w:rsidRPr="00CF4E52" w:rsidRDefault="000C621A" w:rsidP="008310B0">
      <w:pPr>
        <w:pStyle w:val="DialogIndent2"/>
        <w:rPr>
          <w:noProof w:val="0"/>
        </w:rPr>
      </w:pPr>
      <w:r w:rsidRPr="00CF4E52">
        <w:rPr>
          <w:noProof w:val="0"/>
        </w:rPr>
        <w:t>$! assign  'f$trnlnm("SYS$NET")' SYS$NET</w:t>
      </w:r>
    </w:p>
    <w:p w14:paraId="4293132B" w14:textId="77777777" w:rsidR="000C621A" w:rsidRPr="00CF4E52" w:rsidRDefault="000C621A" w:rsidP="008310B0">
      <w:pPr>
        <w:pStyle w:val="DialogIndent2"/>
        <w:rPr>
          <w:noProof w:val="0"/>
        </w:rPr>
      </w:pPr>
      <w:r w:rsidRPr="00CF4E52">
        <w:rPr>
          <w:noProof w:val="0"/>
        </w:rPr>
        <w:t>$! Depending on how your command files are set up, you may need to</w:t>
      </w:r>
    </w:p>
    <w:p w14:paraId="1F532B58" w14:textId="77777777" w:rsidR="000C621A" w:rsidRPr="00CF4E52" w:rsidRDefault="000C621A" w:rsidP="008310B0">
      <w:pPr>
        <w:pStyle w:val="DialogIndent2"/>
        <w:rPr>
          <w:noProof w:val="0"/>
        </w:rPr>
      </w:pPr>
      <w:r w:rsidRPr="00CF4E52">
        <w:rPr>
          <w:noProof w:val="0"/>
        </w:rPr>
        <w:t xml:space="preserve">$! run the GT.M profile file. </w:t>
      </w:r>
    </w:p>
    <w:p w14:paraId="54B296D3" w14:textId="77777777" w:rsidR="000C621A" w:rsidRPr="00CF4E52" w:rsidRDefault="000C621A" w:rsidP="008310B0">
      <w:pPr>
        <w:pStyle w:val="DialogIndent2"/>
        <w:rPr>
          <w:noProof w:val="0"/>
        </w:rPr>
      </w:pPr>
      <w:r w:rsidRPr="00CF4E52">
        <w:rPr>
          <w:noProof w:val="0"/>
        </w:rPr>
        <w:t>$! @&lt;user$:[gtmmgr]&gt;gtmprofile.com</w:t>
      </w:r>
    </w:p>
    <w:p w14:paraId="6250FDE8" w14:textId="77777777" w:rsidR="000C621A" w:rsidRPr="00CF4E52" w:rsidRDefault="000C621A" w:rsidP="008310B0">
      <w:pPr>
        <w:pStyle w:val="DialogIndent2"/>
        <w:rPr>
          <w:noProof w:val="0"/>
        </w:rPr>
      </w:pPr>
      <w:r w:rsidRPr="00CF4E52">
        <w:rPr>
          <w:noProof w:val="0"/>
        </w:rPr>
        <w:t>$! forfoo="$" + f$parse("user$:[gtmmgr.r]ZFOO.exe")</w:t>
      </w:r>
    </w:p>
    <w:p w14:paraId="5829A4A4" w14:textId="77777777" w:rsidR="000C621A" w:rsidRPr="00CF4E52" w:rsidRDefault="000C621A" w:rsidP="008310B0">
      <w:pPr>
        <w:pStyle w:val="DialogIndent2"/>
        <w:rPr>
          <w:noProof w:val="0"/>
        </w:rPr>
      </w:pPr>
      <w:r w:rsidRPr="00CF4E52">
        <w:rPr>
          <w:noProof w:val="0"/>
        </w:rPr>
        <w:t>$! forfoo GTMUCX^XWBTCPM("''dev'")</w:t>
      </w:r>
    </w:p>
    <w:p w14:paraId="509E0EFA" w14:textId="77777777" w:rsidR="000C621A" w:rsidRPr="00CF4E52" w:rsidRDefault="000C621A" w:rsidP="008310B0">
      <w:pPr>
        <w:pStyle w:val="DialogIndent2"/>
        <w:rPr>
          <w:noProof w:val="0"/>
        </w:rPr>
      </w:pPr>
      <w:r w:rsidRPr="00CF4E52">
        <w:rPr>
          <w:noProof w:val="0"/>
        </w:rPr>
        <w:t>$!</w:t>
      </w:r>
    </w:p>
    <w:p w14:paraId="5AB18022" w14:textId="77777777" w:rsidR="000C621A" w:rsidRPr="00CF4E52" w:rsidRDefault="000C621A" w:rsidP="008310B0">
      <w:pPr>
        <w:pStyle w:val="DialogIndent2"/>
        <w:rPr>
          <w:noProof w:val="0"/>
        </w:rPr>
      </w:pPr>
      <w:r w:rsidRPr="00CF4E52">
        <w:rPr>
          <w:noProof w:val="0"/>
        </w:rPr>
        <w:t>$!</w:t>
      </w:r>
    </w:p>
    <w:p w14:paraId="668D8718" w14:textId="77777777" w:rsidR="000C621A" w:rsidRPr="00CF4E52" w:rsidRDefault="000C621A" w:rsidP="008310B0">
      <w:pPr>
        <w:pStyle w:val="DialogIndent2"/>
        <w:rPr>
          <w:noProof w:val="0"/>
        </w:rPr>
      </w:pPr>
      <w:r w:rsidRPr="00CF4E52">
        <w:rPr>
          <w:noProof w:val="0"/>
        </w:rPr>
        <w:t>$ exit:</w:t>
      </w:r>
    </w:p>
    <w:p w14:paraId="5E848F64" w14:textId="77777777" w:rsidR="000C621A" w:rsidRPr="00CF4E52" w:rsidRDefault="000C621A" w:rsidP="008310B0">
      <w:pPr>
        <w:pStyle w:val="DialogIndent2"/>
        <w:rPr>
          <w:noProof w:val="0"/>
        </w:rPr>
      </w:pPr>
      <w:r w:rsidRPr="00CF4E52">
        <w:rPr>
          <w:noProof w:val="0"/>
        </w:rPr>
        <w:t>$ purge/keep=100 sys$login:*.log !Purge log files only</w:t>
      </w:r>
    </w:p>
    <w:p w14:paraId="1E7DC9D8" w14:textId="77777777" w:rsidR="000C621A" w:rsidRPr="00CF4E52" w:rsidRDefault="000C621A" w:rsidP="008310B0">
      <w:pPr>
        <w:pStyle w:val="DialogIndent2"/>
        <w:rPr>
          <w:noProof w:val="0"/>
        </w:rPr>
      </w:pPr>
      <w:r w:rsidRPr="00CF4E52">
        <w:rPr>
          <w:noProof w:val="0"/>
        </w:rPr>
        <w:t>$ logout/brief</w:t>
      </w:r>
    </w:p>
    <w:p w14:paraId="72AAF7A6" w14:textId="77777777" w:rsidR="000C621A" w:rsidRPr="00CF4E52" w:rsidRDefault="000C621A" w:rsidP="007D5E4C">
      <w:pPr>
        <w:pStyle w:val="BodyText6"/>
      </w:pPr>
    </w:p>
    <w:p w14:paraId="4AF5C7BC" w14:textId="039A8A2A" w:rsidR="000C621A" w:rsidRPr="00CF4E52" w:rsidRDefault="00CE1732" w:rsidP="00CE1732">
      <w:pPr>
        <w:pStyle w:val="Heading2"/>
      </w:pPr>
      <w:bookmarkStart w:id="140" w:name="_Toc98293270"/>
      <w:bookmarkStart w:id="141" w:name="_Toc99938312"/>
      <w:bookmarkStart w:id="142" w:name="_Toc111187570"/>
      <w:bookmarkStart w:id="143" w:name="_Toc112158773"/>
      <w:r w:rsidRPr="00CF4E52">
        <w:t>Set Up and Enable the TCPIP Service</w:t>
      </w:r>
      <w:bookmarkEnd w:id="140"/>
      <w:bookmarkEnd w:id="141"/>
      <w:bookmarkEnd w:id="142"/>
      <w:bookmarkEnd w:id="143"/>
    </w:p>
    <w:p w14:paraId="118B53E6" w14:textId="77777777" w:rsidR="00CE1732" w:rsidRPr="00CF4E52" w:rsidRDefault="00CE1732" w:rsidP="00CE1732">
      <w:pPr>
        <w:pStyle w:val="BodyText"/>
        <w:keepNext/>
        <w:keepLines/>
      </w:pPr>
      <w:r w:rsidRPr="00CF4E52">
        <w:t>After you have done the following:</w:t>
      </w:r>
    </w:p>
    <w:p w14:paraId="0A591D46" w14:textId="54F16599" w:rsidR="00CE1732" w:rsidRPr="00CF4E52" w:rsidRDefault="00CE1732" w:rsidP="00CE1732">
      <w:pPr>
        <w:pStyle w:val="ListBullet"/>
        <w:keepNext/>
        <w:keepLines/>
      </w:pPr>
      <w:r w:rsidRPr="00CF4E52">
        <w:t>Created the RPC Broker account.</w:t>
      </w:r>
    </w:p>
    <w:p w14:paraId="449D147E" w14:textId="77777777" w:rsidR="00CE1732" w:rsidRPr="00CF4E52" w:rsidRDefault="00CE1732" w:rsidP="00CE1732">
      <w:pPr>
        <w:pStyle w:val="ListBullet"/>
        <w:keepNext/>
        <w:keepLines/>
      </w:pPr>
      <w:r w:rsidRPr="00CF4E52">
        <w:t xml:space="preserve">Created the </w:t>
      </w:r>
      <w:r w:rsidRPr="008F6CC3">
        <w:rPr>
          <w:b/>
          <w:bCs/>
        </w:rPr>
        <w:t>TCPIP</w:t>
      </w:r>
      <w:r w:rsidRPr="00CF4E52">
        <w:t xml:space="preserve"> service</w:t>
      </w:r>
      <w:r w:rsidRPr="00CF4E52">
        <w:fldChar w:fldCharType="begin"/>
      </w:r>
      <w:r w:rsidRPr="00CF4E52">
        <w:instrText xml:space="preserve"> XE "TCPIP service:set up and enable" </w:instrText>
      </w:r>
      <w:r w:rsidRPr="00CF4E52">
        <w:fldChar w:fldCharType="end"/>
      </w:r>
      <w:r w:rsidRPr="00CF4E52">
        <w:t xml:space="preserve"> to listen for connections.</w:t>
      </w:r>
    </w:p>
    <w:p w14:paraId="141454CE" w14:textId="46008162" w:rsidR="00CE1732" w:rsidRPr="00CF4E52" w:rsidRDefault="00CE1732" w:rsidP="00CE1732">
      <w:pPr>
        <w:pStyle w:val="ListBullet"/>
        <w:keepNext/>
        <w:keepLines/>
      </w:pPr>
      <w:r w:rsidRPr="00CF4E52">
        <w:t>Launched the RPC Broker handler.</w:t>
      </w:r>
    </w:p>
    <w:p w14:paraId="493D0BF5" w14:textId="77777777" w:rsidR="00CE1732" w:rsidRPr="00CF4E52" w:rsidRDefault="00CE1732" w:rsidP="00CE1732">
      <w:pPr>
        <w:pStyle w:val="BodyText6"/>
        <w:keepNext/>
        <w:keepLines/>
      </w:pPr>
    </w:p>
    <w:p w14:paraId="15758CAD" w14:textId="0BFECE4D" w:rsidR="00CE1732" w:rsidRPr="00CF4E52" w:rsidRDefault="00CE1732" w:rsidP="00CE1732">
      <w:pPr>
        <w:pStyle w:val="BodyText"/>
        <w:keepNext/>
        <w:keepLines/>
      </w:pPr>
      <w:r w:rsidRPr="00CF4E52">
        <w:t>Do the following three steps:</w:t>
      </w:r>
    </w:p>
    <w:p w14:paraId="4D903F65" w14:textId="4CB01897" w:rsidR="00CE1732" w:rsidRPr="00CF4E52" w:rsidRDefault="00CE1732" w:rsidP="000F6A87">
      <w:pPr>
        <w:pStyle w:val="ListNumber"/>
        <w:keepNext/>
        <w:keepLines/>
        <w:numPr>
          <w:ilvl w:val="0"/>
          <w:numId w:val="27"/>
        </w:numPr>
        <w:tabs>
          <w:tab w:val="clear" w:pos="360"/>
        </w:tabs>
        <w:ind w:left="720"/>
      </w:pPr>
      <w:r w:rsidRPr="00CF4E52">
        <w:t xml:space="preserve">Select the </w:t>
      </w:r>
      <w:r w:rsidRPr="00F5548F">
        <w:rPr>
          <w:b/>
          <w:bCs/>
        </w:rPr>
        <w:t>OpenVMS</w:t>
      </w:r>
      <w:r w:rsidRPr="00CF4E52">
        <w:t xml:space="preserve"> nodes</w:t>
      </w:r>
      <w:r w:rsidRPr="00CF4E52">
        <w:fldChar w:fldCharType="begin"/>
      </w:r>
      <w:r w:rsidRPr="00CF4E52">
        <w:instrText xml:space="preserve"> XE "OpenVMS Nodes" </w:instrText>
      </w:r>
      <w:r w:rsidRPr="00CF4E52">
        <w:fldChar w:fldCharType="end"/>
      </w:r>
      <w:r w:rsidRPr="00CF4E52">
        <w:t xml:space="preserve"> upon which to run the service.</w:t>
      </w:r>
    </w:p>
    <w:p w14:paraId="03E7FA05" w14:textId="77777777" w:rsidR="00CE1732" w:rsidRPr="00CF4E52" w:rsidRDefault="00CE1732" w:rsidP="00CE1732">
      <w:pPr>
        <w:pStyle w:val="BodyText3"/>
        <w:keepNext/>
        <w:keepLines/>
      </w:pPr>
      <w:r w:rsidRPr="00CF4E52">
        <w:t xml:space="preserve">Designate the nodes on which you want to run the resulting M jobs to handle incoming RPC Broker connections. You will need to set up the </w:t>
      </w:r>
      <w:r w:rsidRPr="00CF4E52">
        <w:rPr>
          <w:b/>
          <w:bCs/>
        </w:rPr>
        <w:t>TCPIP</w:t>
      </w:r>
      <w:r w:rsidRPr="00CF4E52">
        <w:t xml:space="preserve"> service on each node that you want the service to run.</w:t>
      </w:r>
    </w:p>
    <w:p w14:paraId="46E7D542" w14:textId="58D6E9DF" w:rsidR="00CE1732" w:rsidRPr="00CF4E52" w:rsidRDefault="00CE1732" w:rsidP="00CE1732">
      <w:pPr>
        <w:pStyle w:val="ListNumber"/>
      </w:pPr>
      <w:r w:rsidRPr="00CF4E52">
        <w:t xml:space="preserve">Select the port </w:t>
      </w:r>
      <w:r w:rsidR="00777B30">
        <w:t>u</w:t>
      </w:r>
      <w:r w:rsidRPr="00CF4E52">
        <w:t>pon which the new service should listen.</w:t>
      </w:r>
    </w:p>
    <w:p w14:paraId="10205C7C" w14:textId="77777777" w:rsidR="00CE1732" w:rsidRPr="00CF4E52" w:rsidRDefault="00CE1732" w:rsidP="00CE1732">
      <w:pPr>
        <w:pStyle w:val="BodyText3"/>
      </w:pPr>
      <w:r w:rsidRPr="00CF4E52">
        <w:t>This will be the port you are currently using for the Broker listener.</w:t>
      </w:r>
    </w:p>
    <w:p w14:paraId="499F6014" w14:textId="742D2896" w:rsidR="00CE1732" w:rsidRPr="00CF4E52" w:rsidRDefault="00CE1732" w:rsidP="00CE1732">
      <w:pPr>
        <w:pStyle w:val="ListNumber"/>
      </w:pPr>
      <w:r w:rsidRPr="00CF4E52">
        <w:t>Specify the user account and command file name (see the "</w:t>
      </w:r>
      <w:r w:rsidRPr="00CF4E52">
        <w:rPr>
          <w:color w:val="0000FF"/>
          <w:u w:val="single"/>
        </w:rPr>
        <w:fldChar w:fldCharType="begin"/>
      </w:r>
      <w:r w:rsidRPr="00CF4E52">
        <w:rPr>
          <w:color w:val="0000FF"/>
          <w:u w:val="single"/>
        </w:rPr>
        <w:instrText xml:space="preserve"> REF _Ref111197261 \h  \* MERGEFORMAT </w:instrText>
      </w:r>
      <w:r w:rsidRPr="00CF4E52">
        <w:rPr>
          <w:color w:val="0000FF"/>
          <w:u w:val="single"/>
        </w:rPr>
      </w:r>
      <w:r w:rsidRPr="00CF4E52">
        <w:rPr>
          <w:color w:val="0000FF"/>
          <w:u w:val="single"/>
        </w:rPr>
        <w:fldChar w:fldCharType="separate"/>
      </w:r>
      <w:r w:rsidR="00F5548F" w:rsidRPr="00F5548F">
        <w:rPr>
          <w:color w:val="0000FF"/>
          <w:u w:val="single"/>
        </w:rPr>
        <w:t>Set Up OpenVMS User Account</w:t>
      </w:r>
      <w:r w:rsidRPr="00CF4E52">
        <w:rPr>
          <w:color w:val="0000FF"/>
          <w:u w:val="single"/>
        </w:rPr>
        <w:fldChar w:fldCharType="end"/>
      </w:r>
      <w:r w:rsidRPr="00CF4E52">
        <w:t>" section) invoked when a connection is received.</w:t>
      </w:r>
    </w:p>
    <w:p w14:paraId="58319858" w14:textId="735D6735" w:rsidR="000C621A" w:rsidRPr="00CF4E52" w:rsidRDefault="000C621A" w:rsidP="00CE1732">
      <w:pPr>
        <w:pStyle w:val="BodyText6"/>
      </w:pPr>
    </w:p>
    <w:p w14:paraId="5D2649CE" w14:textId="730F0D2B" w:rsidR="00CE1732" w:rsidRPr="00CF4E52" w:rsidRDefault="00A41172" w:rsidP="00A41172">
      <w:pPr>
        <w:pStyle w:val="Heading3"/>
      </w:pPr>
      <w:bookmarkStart w:id="144" w:name="_Toc98293271"/>
      <w:bookmarkStart w:id="145" w:name="_Toc99938313"/>
      <w:bookmarkStart w:id="146" w:name="_Toc111187571"/>
      <w:bookmarkStart w:id="147" w:name="_Toc112158774"/>
      <w:r w:rsidRPr="00CF4E52">
        <w:lastRenderedPageBreak/>
        <w:t>Create a TCP/IP Service</w:t>
      </w:r>
      <w:bookmarkEnd w:id="144"/>
      <w:bookmarkEnd w:id="145"/>
      <w:bookmarkEnd w:id="146"/>
      <w:bookmarkEnd w:id="147"/>
    </w:p>
    <w:p w14:paraId="5E8B7C27" w14:textId="4574F6D5" w:rsidR="008310B0" w:rsidRPr="00CF4E52" w:rsidRDefault="008310B0" w:rsidP="008310B0">
      <w:pPr>
        <w:pStyle w:val="Caution"/>
        <w:keepNext/>
        <w:keepLines/>
      </w:pPr>
      <w:r w:rsidRPr="00CF4E52">
        <w:rPr>
          <w:noProof/>
          <w:lang w:eastAsia="en-US"/>
        </w:rPr>
        <w:drawing>
          <wp:inline distT="0" distB="0" distL="0" distR="0" wp14:anchorId="725C987F" wp14:editId="65534462">
            <wp:extent cx="409575" cy="409575"/>
            <wp:effectExtent l="0" t="0" r="9525" b="9525"/>
            <wp:docPr id="375"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F4E52">
        <w:tab/>
        <w:t xml:space="preserve">CAUTION: Prior to setting up the TCP/IP service in Production, it is </w:t>
      </w:r>
      <w:r w:rsidRPr="00CF4E52">
        <w:rPr>
          <w:i/>
          <w:iCs/>
        </w:rPr>
        <w:t>recommended</w:t>
      </w:r>
      <w:r w:rsidRPr="00CF4E52">
        <w:t xml:space="preserve"> that you create a test TCP/IP service that uses a different port to listen on, which sends connections into an M Test account. This test TCP/IP service can use the same OpenVMS account and directory that the </w:t>
      </w:r>
      <w:r w:rsidR="00777B30">
        <w:t>P</w:t>
      </w:r>
      <w:r w:rsidRPr="00CF4E52">
        <w:t xml:space="preserve">roduction TCP/IP uses. However, it is </w:t>
      </w:r>
      <w:r w:rsidRPr="00CF4E52">
        <w:rPr>
          <w:i/>
          <w:iCs/>
        </w:rPr>
        <w:t>recommended</w:t>
      </w:r>
      <w:r w:rsidRPr="00CF4E52">
        <w:t xml:space="preserve"> that you create a different DCL command file (e.g., TST9900.COM) for the UCI and port for the Test account.</w:t>
      </w:r>
    </w:p>
    <w:p w14:paraId="2826C4E7" w14:textId="77777777" w:rsidR="008310B0" w:rsidRPr="00CF4E52" w:rsidRDefault="008310B0" w:rsidP="008310B0">
      <w:pPr>
        <w:pStyle w:val="BodyText6"/>
        <w:keepNext/>
        <w:keepLines/>
      </w:pPr>
    </w:p>
    <w:p w14:paraId="3D9973BE" w14:textId="77777777" w:rsidR="00A41172" w:rsidRPr="00CF4E52" w:rsidRDefault="00A41172" w:rsidP="008310B0">
      <w:pPr>
        <w:pStyle w:val="BodyText"/>
        <w:keepNext/>
        <w:keepLines/>
      </w:pPr>
      <w:r w:rsidRPr="00CF4E52">
        <w:t xml:space="preserve">The steps to set up a TCP/IP service for the RPC Broker are listed as follows: </w:t>
      </w:r>
    </w:p>
    <w:p w14:paraId="18686BF2" w14:textId="72B32690" w:rsidR="00A41172" w:rsidRPr="00CF4E52" w:rsidRDefault="00A41172" w:rsidP="000F6A87">
      <w:pPr>
        <w:pStyle w:val="ListNumber"/>
        <w:keepNext/>
        <w:keepLines/>
        <w:numPr>
          <w:ilvl w:val="0"/>
          <w:numId w:val="28"/>
        </w:numPr>
        <w:tabs>
          <w:tab w:val="clear" w:pos="360"/>
        </w:tabs>
        <w:ind w:left="720"/>
      </w:pPr>
      <w:r w:rsidRPr="00CF4E52">
        <w:t>Set up the</w:t>
      </w:r>
      <w:r w:rsidRPr="00777B30">
        <w:t xml:space="preserve"> RPC BROKER TCP/IP </w:t>
      </w:r>
      <w:r w:rsidRPr="00CF4E52">
        <w:t>service</w:t>
      </w:r>
      <w:r w:rsidR="008310B0" w:rsidRPr="00CF4E52">
        <w:fldChar w:fldCharType="begin"/>
      </w:r>
      <w:r w:rsidR="008310B0" w:rsidRPr="00CF4E52">
        <w:instrText xml:space="preserve"> XE "RPC BROKER TCPIP service:set up" </w:instrText>
      </w:r>
      <w:r w:rsidR="008310B0" w:rsidRPr="00CF4E52">
        <w:fldChar w:fldCharType="end"/>
      </w:r>
      <w:r w:rsidR="008310B0" w:rsidRPr="00CF4E52">
        <w:fldChar w:fldCharType="begin"/>
      </w:r>
      <w:r w:rsidR="008310B0" w:rsidRPr="00CF4E52">
        <w:instrText xml:space="preserve"> XE "TCPIP service:set up" </w:instrText>
      </w:r>
      <w:r w:rsidR="008310B0" w:rsidRPr="00CF4E52">
        <w:fldChar w:fldCharType="end"/>
      </w:r>
      <w:r w:rsidRPr="00CF4E52">
        <w:t>.</w:t>
      </w:r>
    </w:p>
    <w:p w14:paraId="581CF9E5" w14:textId="3BD938B9" w:rsidR="00A41172" w:rsidRPr="00CF4E52" w:rsidRDefault="00A41172" w:rsidP="008310B0">
      <w:pPr>
        <w:pStyle w:val="BodyText3"/>
        <w:keepNext/>
        <w:keepLines/>
      </w:pPr>
      <w:r w:rsidRPr="00CF4E52">
        <w:t xml:space="preserve">Since the TCP/IP service database is cluster-wide, sign onto one node in the </w:t>
      </w:r>
      <w:r w:rsidR="008310B0" w:rsidRPr="00CF4E52">
        <w:t>P</w:t>
      </w:r>
      <w:r w:rsidRPr="00CF4E52">
        <w:t>roduction cluster and create the service.</w:t>
      </w:r>
    </w:p>
    <w:p w14:paraId="1761F16B" w14:textId="3AB368A6" w:rsidR="008310B0" w:rsidRPr="00CF4E52" w:rsidRDefault="008310B0" w:rsidP="008310B0">
      <w:pPr>
        <w:pStyle w:val="CautionIndent2"/>
        <w:keepNext/>
        <w:keepLines/>
      </w:pPr>
      <w:r w:rsidRPr="00CF4E52">
        <w:rPr>
          <w:noProof/>
          <w:lang w:eastAsia="en-US"/>
        </w:rPr>
        <w:drawing>
          <wp:inline distT="0" distB="0" distL="0" distR="0" wp14:anchorId="49B36D7C" wp14:editId="037C14ED">
            <wp:extent cx="409575" cy="409575"/>
            <wp:effectExtent l="0" t="0" r="9525" b="9525"/>
            <wp:docPr id="376"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F4E52">
        <w:tab/>
        <w:t xml:space="preserve">CAUTION: The LIMIT </w:t>
      </w:r>
      <w:r w:rsidRPr="00CF4E52">
        <w:rPr>
          <w:i/>
          <w:iCs/>
        </w:rPr>
        <w:t>must</w:t>
      </w:r>
      <w:r w:rsidRPr="00CF4E52">
        <w:t xml:space="preserve"> be set high enough to allow access for all your CPRS and other RPC Broker users that you want to run on that node.</w:t>
      </w:r>
    </w:p>
    <w:p w14:paraId="3092AEF8" w14:textId="42554266" w:rsidR="008310B0" w:rsidRPr="00CF4E52" w:rsidRDefault="008310B0" w:rsidP="008310B0">
      <w:pPr>
        <w:pStyle w:val="NoteIndent2"/>
      </w:pPr>
      <w:r w:rsidRPr="00CF4E52">
        <w:rPr>
          <w:rFonts w:ascii="Arial" w:hAnsi="Arial"/>
          <w:noProof/>
          <w:sz w:val="20"/>
        </w:rPr>
        <w:drawing>
          <wp:inline distT="0" distB="0" distL="0" distR="0" wp14:anchorId="064F2CD3" wp14:editId="26774E21">
            <wp:extent cx="311150" cy="311150"/>
            <wp:effectExtent l="0" t="0" r="0" b="0"/>
            <wp:docPr id="377" name="Picture 37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NOTE:</w:t>
      </w:r>
      <w:r w:rsidRPr="00CF4E52">
        <w:t xml:space="preserve"> </w:t>
      </w:r>
      <w:bookmarkStart w:id="148" w:name="_Hlk112155302"/>
      <w:r w:rsidRPr="00CF4E52">
        <w:t>You will need to provide unique names</w:t>
      </w:r>
      <w:r w:rsidRPr="00CF4E52">
        <w:rPr>
          <w:szCs w:val="22"/>
        </w:rPr>
        <w:fldChar w:fldCharType="begin"/>
      </w:r>
      <w:r w:rsidRPr="00CF4E52">
        <w:rPr>
          <w:szCs w:val="22"/>
        </w:rPr>
        <w:instrText xml:space="preserve"> XE "unique naming conventions:RPC service" </w:instrText>
      </w:r>
      <w:r w:rsidRPr="00CF4E52">
        <w:rPr>
          <w:szCs w:val="22"/>
        </w:rPr>
        <w:fldChar w:fldCharType="end"/>
      </w:r>
      <w:r w:rsidRPr="00CF4E52">
        <w:t xml:space="preserve"> on each node for each account</w:t>
      </w:r>
      <w:r w:rsidR="00777B30">
        <w:t xml:space="preserve">, </w:t>
      </w:r>
      <w:r w:rsidRPr="00CF4E52">
        <w:t xml:space="preserve">because all files will be located in a common directory. Each RPC service on a node </w:t>
      </w:r>
      <w:r w:rsidRPr="00777B30">
        <w:rPr>
          <w:i/>
          <w:iCs/>
        </w:rPr>
        <w:t>must</w:t>
      </w:r>
      <w:r w:rsidRPr="00CF4E52">
        <w:t xml:space="preserve"> have a unique name. The </w:t>
      </w:r>
      <w:r w:rsidRPr="00DF0C9B">
        <w:rPr>
          <w:b/>
          <w:bCs/>
        </w:rPr>
        <w:t>TCPIP</w:t>
      </w:r>
      <w:r w:rsidR="00DF0C9B">
        <w:t xml:space="preserve"> service</w:t>
      </w:r>
      <w:r w:rsidRPr="00CF4E52">
        <w:t xml:space="preserve"> is named </w:t>
      </w:r>
      <w:r w:rsidRPr="00777B30">
        <w:rPr>
          <w:b/>
          <w:bCs/>
        </w:rPr>
        <w:t>VAH9200</w:t>
      </w:r>
      <w:r w:rsidRPr="00CF4E52">
        <w:t xml:space="preserve"> for the purposes of this documentation only.</w:t>
      </w:r>
      <w:bookmarkEnd w:id="148"/>
    </w:p>
    <w:p w14:paraId="68816A3F" w14:textId="77777777" w:rsidR="00A41172" w:rsidRPr="00CF4E52" w:rsidRDefault="00A41172" w:rsidP="008310B0">
      <w:pPr>
        <w:pStyle w:val="BodyText6"/>
      </w:pPr>
    </w:p>
    <w:p w14:paraId="3C40987D" w14:textId="10AFEA05" w:rsidR="008310B0" w:rsidRPr="00CF4E52" w:rsidRDefault="008310B0" w:rsidP="008310B0">
      <w:pPr>
        <w:pStyle w:val="Caption"/>
        <w:ind w:left="720"/>
      </w:pPr>
      <w:bookmarkStart w:id="149" w:name="_Toc98293285"/>
      <w:bookmarkStart w:id="150" w:name="_Toc111187203"/>
      <w:bookmarkStart w:id="151" w:name="_Toc112158754"/>
      <w:r w:rsidRPr="00CF4E52">
        <w:t xml:space="preserve">Figure </w:t>
      </w:r>
      <w:r w:rsidR="008A1C22">
        <w:fldChar w:fldCharType="begin"/>
      </w:r>
      <w:r w:rsidR="008A1C22">
        <w:instrText xml:space="preserve"> SEQ Figure \* ARABIC </w:instrText>
      </w:r>
      <w:r w:rsidR="008A1C22">
        <w:fldChar w:fldCharType="separate"/>
      </w:r>
      <w:r w:rsidR="00F5548F">
        <w:rPr>
          <w:noProof/>
        </w:rPr>
        <w:t>5</w:t>
      </w:r>
      <w:r w:rsidR="008A1C22">
        <w:rPr>
          <w:noProof/>
        </w:rPr>
        <w:fldChar w:fldCharType="end"/>
      </w:r>
      <w:r w:rsidRPr="00CF4E52">
        <w:t>: Set Up the VAH9200 TCPIP Service</w:t>
      </w:r>
      <w:bookmarkEnd w:id="149"/>
      <w:bookmarkEnd w:id="150"/>
      <w:bookmarkEnd w:id="151"/>
    </w:p>
    <w:p w14:paraId="7271B257" w14:textId="77777777" w:rsidR="00A41172" w:rsidRPr="00CF4E52" w:rsidRDefault="00A41172" w:rsidP="008310B0">
      <w:pPr>
        <w:pStyle w:val="DialogIndent2"/>
        <w:rPr>
          <w:noProof w:val="0"/>
        </w:rPr>
      </w:pPr>
      <w:r w:rsidRPr="00CF4E52">
        <w:rPr>
          <w:noProof w:val="0"/>
        </w:rPr>
        <w:t xml:space="preserve">$ </w:t>
      </w:r>
      <w:r w:rsidRPr="00777B30">
        <w:rPr>
          <w:b/>
          <w:bCs/>
          <w:noProof w:val="0"/>
        </w:rPr>
        <w:t>TCPIP</w:t>
      </w:r>
    </w:p>
    <w:p w14:paraId="0ED3A62D" w14:textId="77777777" w:rsidR="00A41172" w:rsidRPr="00CF4E52" w:rsidRDefault="00A41172" w:rsidP="008310B0">
      <w:pPr>
        <w:pStyle w:val="DialogIndent2"/>
        <w:rPr>
          <w:noProof w:val="0"/>
        </w:rPr>
      </w:pPr>
      <w:r w:rsidRPr="00CF4E52">
        <w:rPr>
          <w:noProof w:val="0"/>
        </w:rPr>
        <w:t xml:space="preserve">TCPIP&gt; </w:t>
      </w:r>
      <w:r w:rsidRPr="00777B30">
        <w:rPr>
          <w:b/>
          <w:bCs/>
          <w:noProof w:val="0"/>
        </w:rPr>
        <w:t>SET SERVICE VAH9200/USER=BROKER/PROC=VAH9200/PORT=9200-</w:t>
      </w:r>
    </w:p>
    <w:p w14:paraId="689AB57B" w14:textId="01B3BD65" w:rsidR="00A41172" w:rsidRPr="00CF4E52" w:rsidRDefault="00A41172" w:rsidP="008310B0">
      <w:pPr>
        <w:pStyle w:val="DialogIndent2"/>
        <w:rPr>
          <w:noProof w:val="0"/>
        </w:rPr>
      </w:pPr>
      <w:r w:rsidRPr="00CF4E52">
        <w:rPr>
          <w:noProof w:val="0"/>
        </w:rPr>
        <w:t xml:space="preserve">TCPIP&gt; </w:t>
      </w:r>
      <w:r w:rsidRPr="00777B30">
        <w:rPr>
          <w:b/>
          <w:bCs/>
          <w:noProof w:val="0"/>
        </w:rPr>
        <w:t>/PROTOCOL=TCP/REJECT=MESSAGE="#Signon Limit Reached#" –</w:t>
      </w:r>
    </w:p>
    <w:p w14:paraId="1231252D" w14:textId="677588D5" w:rsidR="00A41172" w:rsidRPr="00CF4E52" w:rsidRDefault="00A41172" w:rsidP="008310B0">
      <w:pPr>
        <w:pStyle w:val="DialogIndent2"/>
        <w:rPr>
          <w:noProof w:val="0"/>
        </w:rPr>
      </w:pPr>
      <w:r w:rsidRPr="00CF4E52">
        <w:rPr>
          <w:noProof w:val="0"/>
        </w:rPr>
        <w:t xml:space="preserve">TCPIP&gt; </w:t>
      </w:r>
      <w:r w:rsidRPr="00777B30">
        <w:rPr>
          <w:b/>
          <w:bCs/>
          <w:noProof w:val="0"/>
        </w:rPr>
        <w:t>/LOG=ADDRESS/LIMIT=500/FILE=VAH9200.COM</w:t>
      </w:r>
    </w:p>
    <w:p w14:paraId="026BDBA2" w14:textId="77777777" w:rsidR="00A41172" w:rsidRPr="00CF4E52" w:rsidRDefault="00A41172" w:rsidP="008310B0">
      <w:pPr>
        <w:pStyle w:val="DialogIndent2"/>
        <w:rPr>
          <w:noProof w:val="0"/>
        </w:rPr>
      </w:pPr>
    </w:p>
    <w:p w14:paraId="7ED596BC" w14:textId="64816984" w:rsidR="00A41172" w:rsidRPr="00CF4E52" w:rsidRDefault="00A41172" w:rsidP="008310B0">
      <w:pPr>
        <w:pStyle w:val="DialogIndent2"/>
        <w:rPr>
          <w:noProof w:val="0"/>
        </w:rPr>
      </w:pPr>
      <w:r w:rsidRPr="00CF4E52">
        <w:rPr>
          <w:noProof w:val="0"/>
        </w:rPr>
        <w:t xml:space="preserve">TCPIP&gt; </w:t>
      </w:r>
      <w:r w:rsidRPr="00777B30">
        <w:rPr>
          <w:b/>
          <w:bCs/>
          <w:noProof w:val="0"/>
        </w:rPr>
        <w:t>SHO SERVICE VAH9200/FULL</w:t>
      </w:r>
    </w:p>
    <w:p w14:paraId="6304B60A" w14:textId="77777777" w:rsidR="00A41172" w:rsidRPr="00CF4E52" w:rsidRDefault="00A41172" w:rsidP="008310B0">
      <w:pPr>
        <w:pStyle w:val="DialogIndent2"/>
        <w:rPr>
          <w:noProof w:val="0"/>
        </w:rPr>
      </w:pPr>
      <w:r w:rsidRPr="00CF4E52">
        <w:rPr>
          <w:noProof w:val="0"/>
        </w:rPr>
        <w:t xml:space="preserve"> </w:t>
      </w:r>
    </w:p>
    <w:p w14:paraId="46C88542" w14:textId="77777777" w:rsidR="00A41172" w:rsidRPr="00CF4E52" w:rsidRDefault="00A41172" w:rsidP="008310B0">
      <w:pPr>
        <w:pStyle w:val="DialogIndent2"/>
        <w:rPr>
          <w:noProof w:val="0"/>
        </w:rPr>
      </w:pPr>
      <w:r w:rsidRPr="00CF4E52">
        <w:rPr>
          <w:noProof w:val="0"/>
        </w:rPr>
        <w:t>Service: VAH9200</w:t>
      </w:r>
    </w:p>
    <w:p w14:paraId="15AD16D6" w14:textId="77777777" w:rsidR="00A41172" w:rsidRPr="00CF4E52" w:rsidRDefault="00A41172" w:rsidP="008310B0">
      <w:pPr>
        <w:pStyle w:val="DialogIndent2"/>
        <w:rPr>
          <w:noProof w:val="0"/>
        </w:rPr>
      </w:pPr>
      <w:r w:rsidRPr="00CF4E52">
        <w:rPr>
          <w:noProof w:val="0"/>
        </w:rPr>
        <w:t xml:space="preserve">                           State:     Disabled</w:t>
      </w:r>
    </w:p>
    <w:p w14:paraId="2C51CBC3" w14:textId="77777777" w:rsidR="00A41172" w:rsidRPr="00CF4E52" w:rsidRDefault="00A41172" w:rsidP="008310B0">
      <w:pPr>
        <w:pStyle w:val="DialogIndent2"/>
        <w:rPr>
          <w:noProof w:val="0"/>
        </w:rPr>
      </w:pPr>
      <w:r w:rsidRPr="00CF4E52">
        <w:rPr>
          <w:noProof w:val="0"/>
        </w:rPr>
        <w:t>Port:             9200     Protocol:  TCP             Address:  0.0.0.0</w:t>
      </w:r>
    </w:p>
    <w:p w14:paraId="5902BE45" w14:textId="77777777" w:rsidR="00A41172" w:rsidRPr="00CF4E52" w:rsidRDefault="00A41172" w:rsidP="008310B0">
      <w:pPr>
        <w:pStyle w:val="DialogIndent2"/>
        <w:rPr>
          <w:noProof w:val="0"/>
        </w:rPr>
      </w:pPr>
      <w:r w:rsidRPr="00CF4E52">
        <w:rPr>
          <w:noProof w:val="0"/>
        </w:rPr>
        <w:t xml:space="preserve">                           User_name: BROKER          Process:  VAH9200</w:t>
      </w:r>
    </w:p>
    <w:p w14:paraId="136D82D0" w14:textId="5B243F64" w:rsidR="00A41172" w:rsidRPr="00CF4E52" w:rsidRDefault="00A41172" w:rsidP="008310B0">
      <w:pPr>
        <w:pStyle w:val="BodyText6"/>
      </w:pPr>
    </w:p>
    <w:p w14:paraId="1A80B651" w14:textId="1B83E6AF" w:rsidR="008310B0" w:rsidRPr="00CF4E52" w:rsidRDefault="008310B0" w:rsidP="008310B0">
      <w:pPr>
        <w:pStyle w:val="NoteIndent2"/>
      </w:pPr>
      <w:r w:rsidRPr="00CF4E52">
        <w:rPr>
          <w:rFonts w:ascii="Arial" w:hAnsi="Arial"/>
          <w:noProof/>
          <w:sz w:val="20"/>
        </w:rPr>
        <w:drawing>
          <wp:inline distT="0" distB="0" distL="0" distR="0" wp14:anchorId="56DF0443" wp14:editId="44B35914">
            <wp:extent cx="311150" cy="311150"/>
            <wp:effectExtent l="0" t="0" r="0" b="0"/>
            <wp:docPr id="379" name="Picture 37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NOTE:</w:t>
      </w:r>
      <w:r w:rsidRPr="00CF4E52">
        <w:t xml:space="preserve"> Set the port number to match the port number in use by your site.</w:t>
      </w:r>
    </w:p>
    <w:p w14:paraId="1B3CF538" w14:textId="77777777" w:rsidR="00A41172" w:rsidRPr="00CF4E52" w:rsidRDefault="00A41172" w:rsidP="008310B0">
      <w:pPr>
        <w:pStyle w:val="BodyText6"/>
      </w:pPr>
    </w:p>
    <w:p w14:paraId="0C982782" w14:textId="075C95A9" w:rsidR="00A41172" w:rsidRPr="00CF4E52" w:rsidRDefault="00A41172" w:rsidP="008310B0">
      <w:pPr>
        <w:pStyle w:val="ListNumber"/>
        <w:keepNext/>
        <w:keepLines/>
      </w:pPr>
      <w:r w:rsidRPr="00CF4E52">
        <w:lastRenderedPageBreak/>
        <w:t>Enable and set boot status for the</w:t>
      </w:r>
      <w:r w:rsidRPr="00A00248">
        <w:t xml:space="preserve"> RPC BROKER TCP/IP </w:t>
      </w:r>
      <w:r w:rsidRPr="00CF4E52">
        <w:t>service on every node where you need to run the service.</w:t>
      </w:r>
    </w:p>
    <w:p w14:paraId="102A2654" w14:textId="46444AE7" w:rsidR="00A41172" w:rsidRPr="00CF4E52" w:rsidRDefault="00A41172" w:rsidP="008310B0">
      <w:pPr>
        <w:pStyle w:val="BodyText3"/>
        <w:keepNext/>
        <w:keepLines/>
      </w:pPr>
      <w:r w:rsidRPr="00CF4E52">
        <w:t>On the same node:</w:t>
      </w:r>
    </w:p>
    <w:p w14:paraId="3C0D2F72" w14:textId="56C184F3" w:rsidR="00A41172" w:rsidRPr="00CF4E52" w:rsidRDefault="00A41172" w:rsidP="008310B0">
      <w:pPr>
        <w:pStyle w:val="BodyText6"/>
        <w:keepNext/>
        <w:keepLines/>
      </w:pPr>
    </w:p>
    <w:p w14:paraId="4456E9DD" w14:textId="43D14112" w:rsidR="00A41172" w:rsidRPr="00CF4E52" w:rsidRDefault="00A41172" w:rsidP="008310B0">
      <w:pPr>
        <w:pStyle w:val="Caption"/>
        <w:ind w:left="720"/>
      </w:pPr>
      <w:bookmarkStart w:id="152" w:name="_Toc98293286"/>
      <w:bookmarkStart w:id="153" w:name="_Toc111187204"/>
      <w:bookmarkStart w:id="154" w:name="_Toc112158755"/>
      <w:r w:rsidRPr="00CF4E52">
        <w:t xml:space="preserve">Figure </w:t>
      </w:r>
      <w:r w:rsidR="008A1C22">
        <w:fldChar w:fldCharType="begin"/>
      </w:r>
      <w:r w:rsidR="008A1C22">
        <w:instrText xml:space="preserve"> SEQ Figure \* ARABIC </w:instrText>
      </w:r>
      <w:r w:rsidR="008A1C22">
        <w:fldChar w:fldCharType="separate"/>
      </w:r>
      <w:r w:rsidR="00F5548F">
        <w:rPr>
          <w:noProof/>
        </w:rPr>
        <w:t>6</w:t>
      </w:r>
      <w:r w:rsidR="008A1C22">
        <w:rPr>
          <w:noProof/>
        </w:rPr>
        <w:fldChar w:fldCharType="end"/>
      </w:r>
      <w:r w:rsidRPr="00CF4E52">
        <w:t xml:space="preserve">: Enable and </w:t>
      </w:r>
      <w:r w:rsidR="00D237B7" w:rsidRPr="00CF4E52">
        <w:t>S</w:t>
      </w:r>
      <w:r w:rsidRPr="00CF4E52">
        <w:t xml:space="preserve">et </w:t>
      </w:r>
      <w:r w:rsidR="00D237B7" w:rsidRPr="00CF4E52">
        <w:t>B</w:t>
      </w:r>
      <w:r w:rsidRPr="00CF4E52">
        <w:t xml:space="preserve">oot </w:t>
      </w:r>
      <w:r w:rsidR="00D237B7" w:rsidRPr="00CF4E52">
        <w:t>S</w:t>
      </w:r>
      <w:r w:rsidRPr="00CF4E52">
        <w:t xml:space="preserve">tatus for the RPC BROKER TCPIP </w:t>
      </w:r>
      <w:r w:rsidR="00D237B7" w:rsidRPr="00CF4E52">
        <w:t>S</w:t>
      </w:r>
      <w:r w:rsidRPr="00CF4E52">
        <w:t>ervice</w:t>
      </w:r>
      <w:bookmarkEnd w:id="152"/>
      <w:bookmarkEnd w:id="153"/>
      <w:bookmarkEnd w:id="154"/>
    </w:p>
    <w:p w14:paraId="1B23DF1C" w14:textId="7367A833" w:rsidR="00A41172" w:rsidRPr="00CF4E52" w:rsidRDefault="00A41172" w:rsidP="008310B0">
      <w:pPr>
        <w:pStyle w:val="CodeIndent2"/>
      </w:pPr>
      <w:r w:rsidRPr="00CF4E52">
        <w:rPr>
          <w:noProof/>
        </w:rPr>
        <mc:AlternateContent>
          <mc:Choice Requires="wps">
            <w:drawing>
              <wp:inline distT="0" distB="0" distL="0" distR="0" wp14:anchorId="6AACAF0D" wp14:editId="5AB26543">
                <wp:extent cx="2009775" cy="314325"/>
                <wp:effectExtent l="0" t="0" r="28575" b="257175"/>
                <wp:docPr id="37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127250"/>
                          <a:ext cx="2009775" cy="314325"/>
                        </a:xfrm>
                        <a:prstGeom prst="wedgeRoundRectCallout">
                          <a:avLst>
                            <a:gd name="adj1" fmla="val -5544"/>
                            <a:gd name="adj2" fmla="val 115457"/>
                            <a:gd name="adj3" fmla="val 16667"/>
                          </a:avLst>
                        </a:prstGeom>
                        <a:solidFill>
                          <a:srgbClr val="FFFFFF"/>
                        </a:solidFill>
                        <a:ln w="9525">
                          <a:solidFill>
                            <a:srgbClr val="000000"/>
                          </a:solidFill>
                          <a:miter lim="800000"/>
                          <a:headEnd/>
                          <a:tailEnd/>
                        </a:ln>
                      </wps:spPr>
                      <wps:txbx>
                        <w:txbxContent>
                          <w:p w14:paraId="7834AC0E" w14:textId="77777777" w:rsidR="00A41172" w:rsidRDefault="00A41172" w:rsidP="00A41172">
                            <w:pPr>
                              <w:pStyle w:val="CalloutText"/>
                            </w:pPr>
                            <w:r>
                              <w:rPr>
                                <w:noProof/>
                              </w:rPr>
                              <w:t>Enable service immediately.</w:t>
                            </w:r>
                          </w:p>
                        </w:txbxContent>
                      </wps:txbx>
                      <wps:bodyPr rot="0" vert="horz" wrap="square" lIns="91440" tIns="45720" rIns="91440" bIns="45720" anchor="t" anchorCtr="0" upright="1">
                        <a:noAutofit/>
                      </wps:bodyPr>
                    </wps:wsp>
                  </a:graphicData>
                </a:graphic>
              </wp:inline>
            </w:drawing>
          </mc:Choice>
          <mc:Fallback>
            <w:pict>
              <v:shape w14:anchorId="6AACAF0D" id="AutoShape 9" o:spid="_x0000_s1032" type="#_x0000_t62" style="width:158.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" adj="9602,35739">
                <v:textbox>
                  <w:txbxContent>
                    <w:p w14:paraId="7834AC0E" w14:textId="77777777" w:rsidR="00A41172" w:rsidRDefault="00A41172" w:rsidP="00A41172">
                      <w:pPr>
                        <w:pStyle w:val="CalloutText"/>
                      </w:pPr>
                      <w:r>
                        <w:rPr>
                          <w:noProof/>
                        </w:rPr>
                        <w:t>Enable service immediately.</w:t>
                      </w:r>
                    </w:p>
                  </w:txbxContent>
                </v:textbox>
                <w10:anchorlock/>
              </v:shape>
            </w:pict>
          </mc:Fallback>
        </mc:AlternateContent>
      </w:r>
    </w:p>
    <w:p w14:paraId="60E1F477" w14:textId="49AE63DC" w:rsidR="00A41172" w:rsidRPr="00CF4E52" w:rsidRDefault="00A41172" w:rsidP="008310B0">
      <w:pPr>
        <w:pStyle w:val="CodeIndent2"/>
      </w:pPr>
      <w:r w:rsidRPr="00CF4E52">
        <w:t xml:space="preserve">TCPIP&gt; </w:t>
      </w:r>
      <w:r w:rsidRPr="00A00248">
        <w:rPr>
          <w:b/>
          <w:bCs/>
        </w:rPr>
        <w:t>ENABLE SERVICE VAH9200</w:t>
      </w:r>
    </w:p>
    <w:p w14:paraId="4239BB59" w14:textId="77777777" w:rsidR="00A41172" w:rsidRPr="00CF4E52" w:rsidRDefault="00A41172" w:rsidP="008310B0">
      <w:pPr>
        <w:pStyle w:val="CodeIndent2"/>
      </w:pPr>
    </w:p>
    <w:p w14:paraId="1F5A4650" w14:textId="08EBF17C" w:rsidR="00A41172" w:rsidRPr="00CF4E52" w:rsidRDefault="00A41172" w:rsidP="008310B0">
      <w:pPr>
        <w:pStyle w:val="CodeIndent2"/>
      </w:pPr>
      <w:r w:rsidRPr="00CF4E52">
        <w:rPr>
          <w:noProof/>
        </w:rPr>
        <mc:AlternateContent>
          <mc:Choice Requires="wps">
            <w:drawing>
              <wp:inline distT="0" distB="0" distL="0" distR="0" wp14:anchorId="5E9BDFA3" wp14:editId="64AC8670">
                <wp:extent cx="2028825" cy="314325"/>
                <wp:effectExtent l="0" t="0" r="28575" b="257175"/>
                <wp:docPr id="3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28700" y="2825750"/>
                          <a:ext cx="2028825" cy="314325"/>
                        </a:xfrm>
                        <a:prstGeom prst="wedgeRoundRectCallout">
                          <a:avLst>
                            <a:gd name="adj1" fmla="val 32223"/>
                            <a:gd name="adj2" fmla="val 118485"/>
                            <a:gd name="adj3" fmla="val 16667"/>
                          </a:avLst>
                        </a:prstGeom>
                        <a:solidFill>
                          <a:srgbClr val="FFFFFF"/>
                        </a:solidFill>
                        <a:ln w="9525">
                          <a:solidFill>
                            <a:srgbClr val="000000"/>
                          </a:solidFill>
                          <a:miter lim="800000"/>
                          <a:headEnd/>
                          <a:tailEnd/>
                        </a:ln>
                      </wps:spPr>
                      <wps:txbx>
                        <w:txbxContent>
                          <w:p w14:paraId="3507D7BB" w14:textId="77777777" w:rsidR="00A41172" w:rsidRDefault="00A41172" w:rsidP="008310B0">
                            <w:pPr>
                              <w:pStyle w:val="CalloutText"/>
                            </w:pPr>
                            <w:r>
                              <w:rPr>
                                <w:noProof/>
                              </w:rPr>
                              <w:t>Set service to enable at boot.</w:t>
                            </w:r>
                          </w:p>
                        </w:txbxContent>
                      </wps:txbx>
                      <wps:bodyPr rot="0" vert="horz" wrap="square" lIns="91440" tIns="45720" rIns="91440" bIns="45720" anchor="t" anchorCtr="0" upright="1">
                        <a:noAutofit/>
                      </wps:bodyPr>
                    </wps:wsp>
                  </a:graphicData>
                </a:graphic>
              </wp:inline>
            </w:drawing>
          </mc:Choice>
          <mc:Fallback>
            <w:pict>
              <v:shape w14:anchorId="5E9BDFA3" id="AutoShape 10" o:spid="_x0000_s1033" type="#_x0000_t62" style="width:15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" adj="17760,36393">
                <v:textbox>
                  <w:txbxContent>
                    <w:p w14:paraId="3507D7BB" w14:textId="77777777" w:rsidR="00A41172" w:rsidRDefault="00A41172" w:rsidP="008310B0">
                      <w:pPr>
                        <w:pStyle w:val="CalloutText"/>
                      </w:pPr>
                      <w:r>
                        <w:rPr>
                          <w:noProof/>
                        </w:rPr>
                        <w:t>Set service to enable at boot.</w:t>
                      </w:r>
                    </w:p>
                  </w:txbxContent>
                </v:textbox>
                <w10:anchorlock/>
              </v:shape>
            </w:pict>
          </mc:Fallback>
        </mc:AlternateContent>
      </w:r>
    </w:p>
    <w:p w14:paraId="576C6114" w14:textId="08E39F13" w:rsidR="00A41172" w:rsidRPr="00CF4E52" w:rsidRDefault="00A41172" w:rsidP="008310B0">
      <w:pPr>
        <w:pStyle w:val="CodeIndent2"/>
      </w:pPr>
      <w:r w:rsidRPr="00CF4E52">
        <w:t xml:space="preserve">TCPIP&gt; </w:t>
      </w:r>
      <w:r w:rsidRPr="00A00248">
        <w:rPr>
          <w:b/>
          <w:bCs/>
        </w:rPr>
        <w:t>SET CONFIG ENABLE SERVICE VAH9200</w:t>
      </w:r>
    </w:p>
    <w:p w14:paraId="73D53306" w14:textId="3A13C10E" w:rsidR="00A41172" w:rsidRPr="00CF4E52" w:rsidRDefault="00A41172" w:rsidP="008310B0">
      <w:pPr>
        <w:pStyle w:val="CodeIndent2"/>
      </w:pPr>
      <w:r w:rsidRPr="00CF4E52">
        <w:t xml:space="preserve">TCPIP&gt; </w:t>
      </w:r>
      <w:r w:rsidRPr="00A00248">
        <w:rPr>
          <w:b/>
          <w:bCs/>
        </w:rPr>
        <w:t>SHO SERVICE/FULL VAH9200</w:t>
      </w:r>
    </w:p>
    <w:p w14:paraId="5513698F" w14:textId="00150CF2" w:rsidR="00A41172" w:rsidRPr="00CF4E52" w:rsidRDefault="00A41172" w:rsidP="008310B0">
      <w:pPr>
        <w:pStyle w:val="CodeIndent2"/>
      </w:pPr>
    </w:p>
    <w:p w14:paraId="64C580DE" w14:textId="77777777" w:rsidR="00A41172" w:rsidRPr="00CF4E52" w:rsidRDefault="00A41172" w:rsidP="008310B0">
      <w:pPr>
        <w:pStyle w:val="CodeIndent2"/>
      </w:pPr>
      <w:r w:rsidRPr="00CF4E52">
        <w:t>Service: VAH9200</w:t>
      </w:r>
    </w:p>
    <w:p w14:paraId="07EDB066" w14:textId="77777777" w:rsidR="00A41172" w:rsidRPr="00CF4E52" w:rsidRDefault="00A41172" w:rsidP="008310B0">
      <w:pPr>
        <w:pStyle w:val="CodeIndent2"/>
      </w:pPr>
      <w:r w:rsidRPr="00CF4E52">
        <w:t xml:space="preserve">                           State:     Enabled</w:t>
      </w:r>
    </w:p>
    <w:p w14:paraId="4494F42C" w14:textId="77777777" w:rsidR="00A41172" w:rsidRPr="00CF4E52" w:rsidRDefault="00A41172" w:rsidP="008310B0">
      <w:pPr>
        <w:pStyle w:val="CodeIndent2"/>
      </w:pPr>
      <w:r w:rsidRPr="00CF4E52">
        <w:t>Port:             9200     Protocol:  TCP             Address:  0.0.0.0</w:t>
      </w:r>
    </w:p>
    <w:p w14:paraId="216821E4" w14:textId="77777777" w:rsidR="00A41172" w:rsidRPr="00CF4E52" w:rsidRDefault="00A41172" w:rsidP="008310B0">
      <w:pPr>
        <w:pStyle w:val="CodeIndent2"/>
      </w:pPr>
      <w:r w:rsidRPr="00CF4E52">
        <w:t>Inactivity:          5     User_name: BROKER          Process:  VAH9200</w:t>
      </w:r>
    </w:p>
    <w:p w14:paraId="32E8DC81" w14:textId="77777777" w:rsidR="00A41172" w:rsidRPr="00CF4E52" w:rsidRDefault="00A41172" w:rsidP="008310B0">
      <w:pPr>
        <w:pStyle w:val="CodeIndent2"/>
      </w:pPr>
      <w:r w:rsidRPr="00CF4E52">
        <w:t>Limit:             500     Active:      0             Peak:       0</w:t>
      </w:r>
    </w:p>
    <w:p w14:paraId="2A600EF1" w14:textId="77777777" w:rsidR="00A41172" w:rsidRPr="00CF4E52" w:rsidRDefault="00A41172" w:rsidP="008310B0">
      <w:pPr>
        <w:pStyle w:val="CodeIndent2"/>
      </w:pPr>
      <w:r w:rsidRPr="00CF4E52">
        <w:t xml:space="preserve"> </w:t>
      </w:r>
    </w:p>
    <w:p w14:paraId="4229F15E" w14:textId="77777777" w:rsidR="00A41172" w:rsidRPr="00CF4E52" w:rsidRDefault="00A41172" w:rsidP="008310B0">
      <w:pPr>
        <w:pStyle w:val="CodeIndent2"/>
      </w:pPr>
      <w:r w:rsidRPr="00CF4E52">
        <w:t>File:         VAH9200.COM</w:t>
      </w:r>
    </w:p>
    <w:p w14:paraId="5E1D775E" w14:textId="77777777" w:rsidR="00A41172" w:rsidRPr="00CF4E52" w:rsidRDefault="00A41172" w:rsidP="008310B0">
      <w:pPr>
        <w:pStyle w:val="CodeIndent2"/>
      </w:pPr>
      <w:r w:rsidRPr="00CF4E52">
        <w:t>Flags:        Listen</w:t>
      </w:r>
    </w:p>
    <w:p w14:paraId="2B793148" w14:textId="77777777" w:rsidR="00A41172" w:rsidRPr="00CF4E52" w:rsidRDefault="00A41172" w:rsidP="008310B0">
      <w:pPr>
        <w:pStyle w:val="CodeIndent2"/>
      </w:pPr>
      <w:r w:rsidRPr="00CF4E52">
        <w:t xml:space="preserve"> </w:t>
      </w:r>
    </w:p>
    <w:p w14:paraId="636472B7" w14:textId="77777777" w:rsidR="00A41172" w:rsidRPr="00CF4E52" w:rsidRDefault="00A41172" w:rsidP="008310B0">
      <w:pPr>
        <w:pStyle w:val="CodeIndent2"/>
      </w:pPr>
      <w:r w:rsidRPr="00CF4E52">
        <w:t>Socket Opts:  Rcheck Scheck</w:t>
      </w:r>
    </w:p>
    <w:p w14:paraId="1F91D556" w14:textId="77777777" w:rsidR="00A41172" w:rsidRPr="00CF4E52" w:rsidRDefault="00A41172" w:rsidP="008310B0">
      <w:pPr>
        <w:pStyle w:val="CodeIndent2"/>
      </w:pPr>
      <w:r w:rsidRPr="00CF4E52">
        <w:t xml:space="preserve"> Receive:            0     Send:               0</w:t>
      </w:r>
    </w:p>
    <w:p w14:paraId="38B20B93" w14:textId="77777777" w:rsidR="00A41172" w:rsidRPr="00CF4E52" w:rsidRDefault="00A41172" w:rsidP="008310B0">
      <w:pPr>
        <w:pStyle w:val="CodeIndent2"/>
      </w:pPr>
      <w:r w:rsidRPr="00CF4E52">
        <w:t xml:space="preserve"> </w:t>
      </w:r>
    </w:p>
    <w:p w14:paraId="2172DD3F" w14:textId="77777777" w:rsidR="00A41172" w:rsidRPr="00CF4E52" w:rsidRDefault="00A41172" w:rsidP="008310B0">
      <w:pPr>
        <w:pStyle w:val="CodeIndent2"/>
      </w:pPr>
      <w:r w:rsidRPr="00CF4E52">
        <w:t>Log Opts:     None</w:t>
      </w:r>
    </w:p>
    <w:p w14:paraId="4E9E815E" w14:textId="77777777" w:rsidR="00A41172" w:rsidRPr="00CF4E52" w:rsidRDefault="00A41172" w:rsidP="008310B0">
      <w:pPr>
        <w:pStyle w:val="CodeIndent2"/>
      </w:pPr>
      <w:r w:rsidRPr="00CF4E52">
        <w:t xml:space="preserve"> File:        not defined</w:t>
      </w:r>
    </w:p>
    <w:p w14:paraId="31D5D7EE" w14:textId="77777777" w:rsidR="00A41172" w:rsidRPr="00CF4E52" w:rsidRDefault="00A41172" w:rsidP="008310B0">
      <w:pPr>
        <w:pStyle w:val="CodeIndent2"/>
      </w:pPr>
      <w:r w:rsidRPr="00CF4E52">
        <w:t xml:space="preserve"> </w:t>
      </w:r>
    </w:p>
    <w:p w14:paraId="73C984B3" w14:textId="77777777" w:rsidR="00A41172" w:rsidRPr="00CF4E52" w:rsidRDefault="00A41172" w:rsidP="008310B0">
      <w:pPr>
        <w:pStyle w:val="CodeIndent2"/>
      </w:pPr>
      <w:r w:rsidRPr="00CF4E52">
        <w:t>Security</w:t>
      </w:r>
    </w:p>
    <w:p w14:paraId="14F4AC8F" w14:textId="77777777" w:rsidR="00A41172" w:rsidRPr="00CF4E52" w:rsidRDefault="00A41172" w:rsidP="008310B0">
      <w:pPr>
        <w:pStyle w:val="CodeIndent2"/>
        <w:rPr>
          <w:szCs w:val="18"/>
        </w:rPr>
      </w:pPr>
      <w:r w:rsidRPr="00CF4E52">
        <w:rPr>
          <w:szCs w:val="18"/>
        </w:rPr>
        <w:t xml:space="preserve"> Reject msg:  </w:t>
      </w:r>
      <w:r w:rsidRPr="00CF4E52">
        <w:t>#Signon Limit Reached#</w:t>
      </w:r>
    </w:p>
    <w:p w14:paraId="098CA239" w14:textId="77777777" w:rsidR="00A41172" w:rsidRPr="00CF4E52" w:rsidRDefault="00A41172" w:rsidP="008310B0">
      <w:pPr>
        <w:pStyle w:val="CodeIndent2"/>
      </w:pPr>
    </w:p>
    <w:p w14:paraId="733827FD" w14:textId="77777777" w:rsidR="00A41172" w:rsidRPr="00CF4E52" w:rsidRDefault="00A41172" w:rsidP="008310B0">
      <w:pPr>
        <w:pStyle w:val="CodeIndent2"/>
      </w:pPr>
      <w:r w:rsidRPr="00CF4E52">
        <w:t xml:space="preserve"> Accept host: 0.0.0.0</w:t>
      </w:r>
    </w:p>
    <w:p w14:paraId="4C631975" w14:textId="77777777" w:rsidR="00A41172" w:rsidRPr="00CF4E52" w:rsidRDefault="00A41172" w:rsidP="008310B0">
      <w:pPr>
        <w:pStyle w:val="CodeIndent2"/>
      </w:pPr>
      <w:r w:rsidRPr="00CF4E52">
        <w:t xml:space="preserve"> Accept netw: 0.0.0.0</w:t>
      </w:r>
    </w:p>
    <w:p w14:paraId="10D483C9" w14:textId="77777777" w:rsidR="00A41172" w:rsidRPr="00CF4E52" w:rsidRDefault="00A41172" w:rsidP="008310B0">
      <w:pPr>
        <w:pStyle w:val="CodeIndent2"/>
      </w:pPr>
    </w:p>
    <w:p w14:paraId="43D0672C" w14:textId="6DB0CA85" w:rsidR="00A41172" w:rsidRPr="00CF4E52" w:rsidRDefault="00A41172" w:rsidP="008310B0">
      <w:pPr>
        <w:pStyle w:val="CodeIndent2"/>
      </w:pPr>
      <w:r w:rsidRPr="00CF4E52">
        <w:t xml:space="preserve">TCPIP&gt; </w:t>
      </w:r>
      <w:r w:rsidRPr="00A00248">
        <w:rPr>
          <w:b/>
          <w:bCs/>
        </w:rPr>
        <w:t>SHO CONFIG ENABLE SERVICE</w:t>
      </w:r>
    </w:p>
    <w:p w14:paraId="2D12E2D2" w14:textId="77777777" w:rsidR="00A41172" w:rsidRPr="00CF4E52" w:rsidRDefault="00A41172" w:rsidP="008310B0">
      <w:pPr>
        <w:pStyle w:val="CodeIndent2"/>
      </w:pPr>
      <w:r w:rsidRPr="00CF4E52">
        <w:t xml:space="preserve"> </w:t>
      </w:r>
    </w:p>
    <w:p w14:paraId="489451FA" w14:textId="77777777" w:rsidR="00A41172" w:rsidRPr="00CF4E52" w:rsidRDefault="00A41172" w:rsidP="008310B0">
      <w:pPr>
        <w:pStyle w:val="CodeIndent2"/>
      </w:pPr>
      <w:r w:rsidRPr="00CF4E52">
        <w:t>Enable service</w:t>
      </w:r>
    </w:p>
    <w:p w14:paraId="7D19CCCB" w14:textId="77777777" w:rsidR="00A41172" w:rsidRPr="00CF4E52" w:rsidRDefault="00A41172" w:rsidP="008310B0">
      <w:pPr>
        <w:pStyle w:val="CodeIndent2"/>
      </w:pPr>
      <w:r w:rsidRPr="00CF4E52">
        <w:t xml:space="preserve">     FTP, FTP_CLIENT, VAH9200, MPI, TELNET, XMINETMM</w:t>
      </w:r>
    </w:p>
    <w:p w14:paraId="61D273F1" w14:textId="0F2FB6C5" w:rsidR="00A41172" w:rsidRPr="00CF4E52" w:rsidRDefault="00A41172" w:rsidP="008310B0">
      <w:pPr>
        <w:pStyle w:val="CodeIndent2"/>
      </w:pPr>
      <w:r w:rsidRPr="00CF4E52">
        <w:t xml:space="preserve">TCPIP&gt; </w:t>
      </w:r>
      <w:r w:rsidRPr="00CF4E52">
        <w:rPr>
          <w:b/>
          <w:bCs/>
        </w:rPr>
        <w:t>EXIT</w:t>
      </w:r>
    </w:p>
    <w:p w14:paraId="3C5C40DC" w14:textId="77777777" w:rsidR="00A41172" w:rsidRPr="00CF4E52" w:rsidRDefault="00A41172" w:rsidP="00A41172">
      <w:pPr>
        <w:pStyle w:val="BodyText6"/>
      </w:pPr>
    </w:p>
    <w:p w14:paraId="159AF6D3" w14:textId="0A97FFE8" w:rsidR="00CE1732" w:rsidRPr="00CF4E52" w:rsidRDefault="00D237B7" w:rsidP="00D237B7">
      <w:pPr>
        <w:pStyle w:val="Heading2"/>
      </w:pPr>
      <w:bookmarkStart w:id="155" w:name="_Toc2678786"/>
      <w:bookmarkStart w:id="156" w:name="_Ref38419361"/>
      <w:bookmarkStart w:id="157" w:name="_Toc98293272"/>
      <w:bookmarkStart w:id="158" w:name="_Toc99938314"/>
      <w:bookmarkStart w:id="159" w:name="_Toc111187572"/>
      <w:bookmarkStart w:id="160" w:name="_Ref111203331"/>
      <w:bookmarkStart w:id="161" w:name="_Toc112158775"/>
      <w:r w:rsidRPr="00CF4E52">
        <w:lastRenderedPageBreak/>
        <w:t>Access Control List (ACL) Issues</w:t>
      </w:r>
      <w:bookmarkEnd w:id="155"/>
      <w:bookmarkEnd w:id="156"/>
      <w:bookmarkEnd w:id="157"/>
      <w:bookmarkEnd w:id="158"/>
      <w:bookmarkEnd w:id="159"/>
      <w:bookmarkEnd w:id="160"/>
      <w:bookmarkEnd w:id="161"/>
    </w:p>
    <w:p w14:paraId="58A593A5" w14:textId="77777777" w:rsidR="00D237B7" w:rsidRPr="00CF4E52" w:rsidRDefault="00D237B7" w:rsidP="00D237B7">
      <w:pPr>
        <w:pStyle w:val="BodyText"/>
        <w:keepNext/>
        <w:keepLines/>
      </w:pPr>
      <w:r w:rsidRPr="00CF4E52">
        <w:fldChar w:fldCharType="begin"/>
      </w:r>
      <w:r w:rsidRPr="00CF4E52">
        <w:instrText xml:space="preserve"> XE "Access Control List (ACL) Issues:PROGRAMMER access" </w:instrText>
      </w:r>
      <w:r w:rsidRPr="00CF4E52">
        <w:fldChar w:fldCharType="end"/>
      </w:r>
      <w:r w:rsidRPr="00CF4E52">
        <w:fldChar w:fldCharType="begin"/>
      </w:r>
      <w:r w:rsidRPr="00CF4E52">
        <w:instrText xml:space="preserve"> XE "Access Control List (ACL) Issues:Allow only Network Logins" </w:instrText>
      </w:r>
      <w:r w:rsidRPr="00CF4E52">
        <w:fldChar w:fldCharType="end"/>
      </w:r>
      <w:r w:rsidRPr="00CF4E52">
        <w:fldChar w:fldCharType="begin"/>
      </w:r>
      <w:r w:rsidRPr="00CF4E52">
        <w:instrText xml:space="preserve"> XE "Access Control List (ACL) Issues:authorization access" </w:instrText>
      </w:r>
      <w:r w:rsidRPr="00CF4E52">
        <w:fldChar w:fldCharType="end"/>
      </w:r>
      <w:r w:rsidRPr="00CF4E52">
        <w:t xml:space="preserve">Some sites use </w:t>
      </w:r>
      <w:r w:rsidRPr="001553AA">
        <w:rPr>
          <w:b/>
          <w:bCs/>
        </w:rPr>
        <w:t>DSM</w:t>
      </w:r>
      <w:r w:rsidRPr="00CF4E52">
        <w:t xml:space="preserve">'s ACL feature, which controls access explicitly to each </w:t>
      </w:r>
      <w:r w:rsidRPr="00CF4E52">
        <w:rPr>
          <w:b/>
          <w:bCs/>
        </w:rPr>
        <w:t>OpenVMS</w:t>
      </w:r>
      <w:r w:rsidRPr="00CF4E52">
        <w:t xml:space="preserve"> account needing to enter that specific </w:t>
      </w:r>
      <w:r w:rsidRPr="00CF4E52">
        <w:rPr>
          <w:b/>
          <w:bCs/>
        </w:rPr>
        <w:t>DSM</w:t>
      </w:r>
      <w:r w:rsidRPr="00CF4E52">
        <w:t xml:space="preserve"> environment. If your site is using ACL, you should set up the </w:t>
      </w:r>
      <w:r w:rsidRPr="00CF4E52">
        <w:rPr>
          <w:b/>
          <w:bCs/>
        </w:rPr>
        <w:t>BROKER</w:t>
      </w:r>
      <w:r w:rsidRPr="00CF4E52">
        <w:fldChar w:fldCharType="begin"/>
      </w:r>
      <w:r w:rsidRPr="00CF4E52">
        <w:instrText xml:space="preserve"> XE "DSM's ACL (Access Control List) feature:PROGRAMMER access" </w:instrText>
      </w:r>
      <w:r w:rsidRPr="00CF4E52">
        <w:fldChar w:fldCharType="end"/>
      </w:r>
      <w:r w:rsidRPr="00CF4E52">
        <w:t xml:space="preserve"> account with PROGRAMMER access, then specify the Volume set and UCI name that the </w:t>
      </w:r>
      <w:r w:rsidRPr="00CF4E52">
        <w:rPr>
          <w:b/>
          <w:bCs/>
        </w:rPr>
        <w:t>BROKER</w:t>
      </w:r>
      <w:r w:rsidRPr="00CF4E52">
        <w:t xml:space="preserve"> user account has authorization to access. </w:t>
      </w:r>
      <w:r w:rsidRPr="00CF4E52">
        <w:fldChar w:fldCharType="begin"/>
      </w:r>
      <w:r w:rsidRPr="00CF4E52">
        <w:instrText xml:space="preserve"> XE "DSM's ACL (Access Control List) feature:authorization access" </w:instrText>
      </w:r>
      <w:r w:rsidRPr="00CF4E52">
        <w:fldChar w:fldCharType="end"/>
      </w:r>
      <w:r w:rsidRPr="00CF4E52">
        <w:t xml:space="preserve"> Ensure that the </w:t>
      </w:r>
      <w:r w:rsidRPr="00CF4E52">
        <w:rPr>
          <w:b/>
          <w:bCs/>
        </w:rPr>
        <w:t>OpenVMS BROKER</w:t>
      </w:r>
      <w:r w:rsidRPr="00CF4E52">
        <w:t xml:space="preserve"> account:</w:t>
      </w:r>
    </w:p>
    <w:p w14:paraId="631E1647" w14:textId="77777777" w:rsidR="00D237B7" w:rsidRPr="00CF4E52" w:rsidRDefault="00D237B7" w:rsidP="00D237B7">
      <w:pPr>
        <w:pStyle w:val="ListBullet"/>
        <w:keepNext/>
        <w:keepLines/>
      </w:pPr>
      <w:r w:rsidRPr="00CF4E52">
        <w:t>Prohibits the following logins:</w:t>
      </w:r>
    </w:p>
    <w:p w14:paraId="14498CDE" w14:textId="77777777" w:rsidR="00D237B7" w:rsidRPr="00CF4E52" w:rsidRDefault="00D237B7" w:rsidP="00D237B7">
      <w:pPr>
        <w:pStyle w:val="ListBullet2"/>
        <w:keepNext/>
        <w:keepLines/>
      </w:pPr>
      <w:r w:rsidRPr="00CF4E52">
        <w:t>Batch</w:t>
      </w:r>
    </w:p>
    <w:p w14:paraId="64ADE9C7" w14:textId="77777777" w:rsidR="00D237B7" w:rsidRPr="00CF4E52" w:rsidRDefault="00D237B7" w:rsidP="00D237B7">
      <w:pPr>
        <w:pStyle w:val="ListBullet2"/>
        <w:keepNext/>
        <w:keepLines/>
      </w:pPr>
      <w:r w:rsidRPr="00CF4E52">
        <w:t>Local</w:t>
      </w:r>
    </w:p>
    <w:p w14:paraId="7EEE5BEB" w14:textId="77777777" w:rsidR="00D237B7" w:rsidRPr="00CF4E52" w:rsidRDefault="00D237B7" w:rsidP="00D237B7">
      <w:pPr>
        <w:pStyle w:val="ListBullet2"/>
        <w:keepNext/>
        <w:keepLines/>
      </w:pPr>
      <w:r w:rsidRPr="00CF4E52">
        <w:t>Dialup</w:t>
      </w:r>
    </w:p>
    <w:p w14:paraId="19494467" w14:textId="430027C5" w:rsidR="00D237B7" w:rsidRPr="00CF4E52" w:rsidRDefault="00D237B7" w:rsidP="00D237B7">
      <w:pPr>
        <w:pStyle w:val="ListBullet2"/>
      </w:pPr>
      <w:r w:rsidRPr="00CF4E52">
        <w:t>Remote</w:t>
      </w:r>
    </w:p>
    <w:p w14:paraId="78028083" w14:textId="77777777" w:rsidR="00D237B7" w:rsidRPr="00CF4E52" w:rsidRDefault="00D237B7" w:rsidP="00D237B7">
      <w:pPr>
        <w:pStyle w:val="BodyText6"/>
      </w:pPr>
    </w:p>
    <w:p w14:paraId="2AD1EAFA" w14:textId="6B23ECEA" w:rsidR="00D237B7" w:rsidRPr="00CF4E52" w:rsidRDefault="00D237B7" w:rsidP="00D237B7">
      <w:pPr>
        <w:pStyle w:val="ListBullet"/>
      </w:pPr>
      <w:r w:rsidRPr="00CF4E52">
        <w:t>Allows only Network logins</w:t>
      </w:r>
      <w:r w:rsidRPr="00CF4E52">
        <w:fldChar w:fldCharType="begin"/>
      </w:r>
      <w:r w:rsidRPr="00CF4E52">
        <w:instrText xml:space="preserve"> XE "DSM's ACL (Access Control List) feature:Allow only Network Logins" </w:instrText>
      </w:r>
      <w:r w:rsidRPr="00CF4E52">
        <w:fldChar w:fldCharType="end"/>
      </w:r>
      <w:r w:rsidRPr="00CF4E52">
        <w:t>.</w:t>
      </w:r>
    </w:p>
    <w:p w14:paraId="52303E34" w14:textId="77777777" w:rsidR="00D237B7" w:rsidRPr="00CF4E52" w:rsidRDefault="00D237B7" w:rsidP="00D237B7">
      <w:pPr>
        <w:pStyle w:val="BodyText6"/>
      </w:pPr>
    </w:p>
    <w:p w14:paraId="1FCF3260" w14:textId="0B878381" w:rsidR="00D237B7" w:rsidRPr="00CF4E52" w:rsidRDefault="00A00248" w:rsidP="00D237B7">
      <w:pPr>
        <w:pStyle w:val="BodyText"/>
        <w:keepNext/>
        <w:keepLines/>
      </w:pPr>
      <w:r w:rsidRPr="00CF4E52">
        <w:rPr>
          <w:color w:val="0000FF"/>
          <w:u w:val="single"/>
        </w:rPr>
        <w:lastRenderedPageBreak/>
        <w:fldChar w:fldCharType="begin"/>
      </w:r>
      <w:r w:rsidRPr="00CF4E52">
        <w:rPr>
          <w:color w:val="0000FF"/>
          <w:u w:val="single"/>
        </w:rPr>
        <w:instrText xml:space="preserve"> REF _Ref40772606 \h  \* MERGEFORMAT </w:instrText>
      </w:r>
      <w:r w:rsidRPr="00CF4E52">
        <w:rPr>
          <w:color w:val="0000FF"/>
          <w:u w:val="single"/>
        </w:rPr>
      </w:r>
      <w:r w:rsidRPr="00CF4E52">
        <w:rPr>
          <w:color w:val="0000FF"/>
          <w:u w:val="single"/>
        </w:rPr>
        <w:fldChar w:fldCharType="separate"/>
      </w:r>
      <w:r w:rsidR="00F5548F" w:rsidRPr="00F5548F">
        <w:rPr>
          <w:color w:val="0000FF"/>
          <w:u w:val="single"/>
        </w:rPr>
        <w:t>Figure 7</w:t>
      </w:r>
      <w:r w:rsidRPr="00CF4E52">
        <w:rPr>
          <w:color w:val="0000FF"/>
          <w:u w:val="single"/>
        </w:rPr>
        <w:fldChar w:fldCharType="end"/>
      </w:r>
      <w:r w:rsidRPr="00A00248">
        <w:t xml:space="preserve"> </w:t>
      </w:r>
      <w:r>
        <w:t>is a</w:t>
      </w:r>
      <w:r w:rsidR="00D237B7" w:rsidRPr="00CF4E52">
        <w:t xml:space="preserve">n example of setting this level of access for a </w:t>
      </w:r>
      <w:r w:rsidR="00D237B7" w:rsidRPr="00CF4E52">
        <w:rPr>
          <w:b/>
          <w:bCs/>
        </w:rPr>
        <w:t>BROKER</w:t>
      </w:r>
      <w:r w:rsidR="00D237B7" w:rsidRPr="00CF4E52">
        <w:t xml:space="preserve"> account</w:t>
      </w:r>
      <w:r w:rsidR="00D237B7" w:rsidRPr="00CF4E52">
        <w:fldChar w:fldCharType="begin"/>
      </w:r>
      <w:r w:rsidR="00D237B7" w:rsidRPr="00CF4E52">
        <w:instrText xml:space="preserve"> XE "RPCSERVER account" </w:instrText>
      </w:r>
      <w:r w:rsidR="00D237B7" w:rsidRPr="00CF4E52">
        <w:fldChar w:fldCharType="end"/>
      </w:r>
      <w:r w:rsidR="00D237B7" w:rsidRPr="00CF4E52">
        <w:fldChar w:fldCharType="begin"/>
      </w:r>
      <w:r w:rsidR="00D237B7" w:rsidRPr="00CF4E52">
        <w:instrText xml:space="preserve"> XE "Access Control List (ACL) Issues:setting level of access for RPCSERVER account" </w:instrText>
      </w:r>
      <w:r w:rsidR="00D237B7" w:rsidRPr="00CF4E52">
        <w:fldChar w:fldCharType="end"/>
      </w:r>
      <w:r w:rsidR="00D237B7" w:rsidRPr="00CF4E52">
        <w:fldChar w:fldCharType="begin"/>
      </w:r>
      <w:r w:rsidR="00D237B7" w:rsidRPr="00CF4E52">
        <w:instrText xml:space="preserve"> XE "DSM's ACL (Access Control List) feature:setting level of access for RPCSERVER account" </w:instrText>
      </w:r>
      <w:r w:rsidR="00D237B7" w:rsidRPr="00CF4E52">
        <w:fldChar w:fldCharType="end"/>
      </w:r>
      <w:r w:rsidR="00D237B7" w:rsidRPr="00CF4E52">
        <w:t>:</w:t>
      </w:r>
    </w:p>
    <w:p w14:paraId="6ACC4C69" w14:textId="04BE44CE" w:rsidR="00D237B7" w:rsidRPr="00CF4E52" w:rsidRDefault="00D237B7" w:rsidP="00D237B7">
      <w:pPr>
        <w:pStyle w:val="BodyText6"/>
        <w:keepNext/>
        <w:keepLines/>
      </w:pPr>
    </w:p>
    <w:p w14:paraId="61132702" w14:textId="79247224" w:rsidR="00D237B7" w:rsidRPr="00CF4E52" w:rsidRDefault="00D237B7" w:rsidP="00D237B7">
      <w:pPr>
        <w:pStyle w:val="Caption"/>
      </w:pPr>
      <w:bookmarkStart w:id="162" w:name="_Ref40772606"/>
      <w:bookmarkStart w:id="163" w:name="_Toc98293287"/>
      <w:bookmarkStart w:id="164" w:name="_Toc111187205"/>
      <w:bookmarkStart w:id="165" w:name="_Toc112158756"/>
      <w:r w:rsidRPr="00CF4E52">
        <w:t xml:space="preserve">Figure </w:t>
      </w:r>
      <w:r w:rsidR="008A1C22">
        <w:fldChar w:fldCharType="begin"/>
      </w:r>
      <w:r w:rsidR="008A1C22">
        <w:instrText xml:space="preserve"> SEQ Figure \* ARABIC </w:instrText>
      </w:r>
      <w:r w:rsidR="008A1C22">
        <w:fldChar w:fldCharType="separate"/>
      </w:r>
      <w:r w:rsidR="00F5548F">
        <w:rPr>
          <w:noProof/>
        </w:rPr>
        <w:t>7</w:t>
      </w:r>
      <w:r w:rsidR="008A1C22">
        <w:rPr>
          <w:noProof/>
        </w:rPr>
        <w:fldChar w:fldCharType="end"/>
      </w:r>
      <w:bookmarkEnd w:id="162"/>
      <w:r w:rsidRPr="00CF4E52">
        <w:t>: Access Control List (ACL) for BROKER</w:t>
      </w:r>
      <w:bookmarkEnd w:id="163"/>
      <w:bookmarkEnd w:id="164"/>
      <w:bookmarkEnd w:id="165"/>
    </w:p>
    <w:p w14:paraId="3A9C598C" w14:textId="77777777" w:rsidR="00D237B7" w:rsidRPr="00CF4E52" w:rsidRDefault="00D237B7" w:rsidP="00D237B7">
      <w:pPr>
        <w:pStyle w:val="Dialog"/>
      </w:pPr>
      <w:r w:rsidRPr="00CF4E52">
        <w:t xml:space="preserve">$ </w:t>
      </w:r>
      <w:r w:rsidRPr="00473B42">
        <w:rPr>
          <w:b/>
          <w:bCs/>
          <w:highlight w:val="yellow"/>
        </w:rPr>
        <w:t>DSM/ENV=&lt;dsmmgr&gt;/MAN ^ACL</w:t>
      </w:r>
    </w:p>
    <w:p w14:paraId="1B241E03" w14:textId="77777777" w:rsidR="00D237B7" w:rsidRPr="00CF4E52" w:rsidRDefault="00D237B7" w:rsidP="00D237B7">
      <w:pPr>
        <w:pStyle w:val="Dialog"/>
      </w:pPr>
    </w:p>
    <w:p w14:paraId="53A01DE0" w14:textId="77777777" w:rsidR="00D237B7" w:rsidRPr="00CF4E52" w:rsidRDefault="00D237B7" w:rsidP="00D237B7">
      <w:pPr>
        <w:pStyle w:val="Dialog"/>
      </w:pPr>
      <w:r w:rsidRPr="00CF4E52">
        <w:t>Environment Access Utilities</w:t>
      </w:r>
    </w:p>
    <w:p w14:paraId="40A6EA79" w14:textId="77777777" w:rsidR="00D237B7" w:rsidRPr="00CF4E52" w:rsidRDefault="00D237B7" w:rsidP="00D237B7">
      <w:pPr>
        <w:pStyle w:val="Dialog"/>
      </w:pPr>
    </w:p>
    <w:p w14:paraId="5E7E0477" w14:textId="77777777" w:rsidR="00D237B7" w:rsidRPr="00CF4E52" w:rsidRDefault="00D237B7" w:rsidP="00D237B7">
      <w:pPr>
        <w:pStyle w:val="Dialog"/>
      </w:pPr>
      <w:r w:rsidRPr="00CF4E52">
        <w:t xml:space="preserve">    </w:t>
      </w:r>
      <w:r w:rsidRPr="00473B42">
        <w:rPr>
          <w:highlight w:val="cyan"/>
        </w:rPr>
        <w:t>1.  ADD/MODIFY USER</w:t>
      </w:r>
      <w:r w:rsidRPr="00CF4E52">
        <w:t xml:space="preserve">                 (ADD^ACL)</w:t>
      </w:r>
    </w:p>
    <w:p w14:paraId="237E2146" w14:textId="77777777" w:rsidR="00D237B7" w:rsidRPr="00CF4E52" w:rsidRDefault="00D237B7" w:rsidP="00D237B7">
      <w:pPr>
        <w:pStyle w:val="Dialog"/>
      </w:pPr>
      <w:r w:rsidRPr="00CF4E52">
        <w:t xml:space="preserve">    2.  DELETE USER                     (DELETE^ACL)</w:t>
      </w:r>
    </w:p>
    <w:p w14:paraId="38CF3E51" w14:textId="77777777" w:rsidR="00D237B7" w:rsidRPr="00CF4E52" w:rsidRDefault="00D237B7" w:rsidP="00D237B7">
      <w:pPr>
        <w:pStyle w:val="Dialog"/>
      </w:pPr>
      <w:r w:rsidRPr="00CF4E52">
        <w:t xml:space="preserve">    3.  MODIFY ACTIVE AUTHORIZATIONS    (^ACLSET)</w:t>
      </w:r>
    </w:p>
    <w:p w14:paraId="019672A3" w14:textId="77777777" w:rsidR="00D237B7" w:rsidRPr="00CF4E52" w:rsidRDefault="00D237B7" w:rsidP="00D237B7">
      <w:pPr>
        <w:pStyle w:val="Dialog"/>
      </w:pPr>
      <w:r w:rsidRPr="00CF4E52">
        <w:t xml:space="preserve">    4.  PRINT AUTHORIZED USERS          (PRINT^ACL)</w:t>
      </w:r>
    </w:p>
    <w:p w14:paraId="03B87617" w14:textId="77777777" w:rsidR="00D237B7" w:rsidRPr="00CF4E52" w:rsidRDefault="00D237B7" w:rsidP="00D237B7">
      <w:pPr>
        <w:pStyle w:val="Dialog"/>
      </w:pPr>
    </w:p>
    <w:p w14:paraId="5696FD8A" w14:textId="42E41D59" w:rsidR="00D237B7" w:rsidRPr="00CF4E52" w:rsidRDefault="00D237B7" w:rsidP="00D237B7">
      <w:pPr>
        <w:pStyle w:val="Dialog"/>
      </w:pPr>
      <w:r w:rsidRPr="00CF4E52">
        <w:t xml:space="preserve">Select Option &gt; </w:t>
      </w:r>
      <w:r w:rsidRPr="00CF4E52">
        <w:rPr>
          <w:b/>
          <w:bCs/>
          <w:highlight w:val="yellow"/>
        </w:rPr>
        <w:t>1 &lt;Enter&gt;</w:t>
      </w:r>
      <w:r w:rsidRPr="00CF4E52">
        <w:t xml:space="preserve"> ADD/MODIFY USER</w:t>
      </w:r>
    </w:p>
    <w:p w14:paraId="79896A68" w14:textId="77777777" w:rsidR="00D237B7" w:rsidRPr="00CF4E52" w:rsidRDefault="00D237B7" w:rsidP="00D237B7">
      <w:pPr>
        <w:pStyle w:val="Dialog"/>
      </w:pPr>
    </w:p>
    <w:p w14:paraId="27C41F7A" w14:textId="721FD08D" w:rsidR="00D237B7" w:rsidRPr="00CF4E52" w:rsidRDefault="00D237B7" w:rsidP="00D237B7">
      <w:pPr>
        <w:pStyle w:val="Dialog"/>
      </w:pPr>
      <w:r w:rsidRPr="00CF4E52">
        <w:t xml:space="preserve">OpenVMS User Name:   &gt; </w:t>
      </w:r>
      <w:r w:rsidRPr="00CF4E52">
        <w:rPr>
          <w:b/>
          <w:bCs/>
          <w:highlight w:val="yellow"/>
        </w:rPr>
        <w:t>BROKER</w:t>
      </w:r>
    </w:p>
    <w:p w14:paraId="29F8635D" w14:textId="77777777" w:rsidR="00D237B7" w:rsidRPr="00CF4E52" w:rsidRDefault="00D237B7" w:rsidP="00D237B7">
      <w:pPr>
        <w:pStyle w:val="Dialog"/>
      </w:pPr>
    </w:p>
    <w:p w14:paraId="3908AAAC" w14:textId="77777777" w:rsidR="00D237B7" w:rsidRPr="00CF4E52" w:rsidRDefault="00D237B7" w:rsidP="00D237B7">
      <w:pPr>
        <w:pStyle w:val="Dialog"/>
      </w:pPr>
      <w:r w:rsidRPr="00CF4E52">
        <w:t>ACCESS MODE    VOL       UCI       ROUTINE</w:t>
      </w:r>
    </w:p>
    <w:p w14:paraId="1C8851B1" w14:textId="77777777" w:rsidR="00D237B7" w:rsidRPr="00CF4E52" w:rsidRDefault="00D237B7" w:rsidP="00D237B7">
      <w:pPr>
        <w:pStyle w:val="Dialog"/>
      </w:pPr>
      <w:r w:rsidRPr="00CF4E52">
        <w:t>-----------    ---       ---       -------</w:t>
      </w:r>
    </w:p>
    <w:p w14:paraId="34B2B889" w14:textId="77777777" w:rsidR="00D237B7" w:rsidRPr="00CF4E52" w:rsidRDefault="00D237B7" w:rsidP="00D237B7">
      <w:pPr>
        <w:pStyle w:val="Dialog"/>
      </w:pPr>
    </w:p>
    <w:p w14:paraId="475E3351" w14:textId="77777777" w:rsidR="00D237B7" w:rsidRPr="00CF4E52" w:rsidRDefault="00D237B7" w:rsidP="00D237B7">
      <w:pPr>
        <w:pStyle w:val="Dialog"/>
      </w:pPr>
      <w:r w:rsidRPr="00CF4E52">
        <w:t>No access rights for this user.</w:t>
      </w:r>
    </w:p>
    <w:p w14:paraId="03E37236" w14:textId="77777777" w:rsidR="00D237B7" w:rsidRPr="00CF4E52" w:rsidRDefault="00D237B7" w:rsidP="00D237B7">
      <w:pPr>
        <w:pStyle w:val="Dialog"/>
      </w:pPr>
    </w:p>
    <w:p w14:paraId="47A1358B" w14:textId="112E0E9E" w:rsidR="00D237B7" w:rsidRPr="00CF4E52" w:rsidRDefault="00D237B7" w:rsidP="00D237B7">
      <w:pPr>
        <w:pStyle w:val="Dialog"/>
      </w:pPr>
      <w:r w:rsidRPr="00CF4E52">
        <w:t xml:space="preserve">Access Mode ([M]ANAGER, [P]ROGRAMMER, or [A]PPLICATION):   &gt; </w:t>
      </w:r>
      <w:r w:rsidRPr="00CF4E52">
        <w:rPr>
          <w:b/>
          <w:bCs/>
          <w:highlight w:val="yellow"/>
        </w:rPr>
        <w:t>P</w:t>
      </w:r>
    </w:p>
    <w:p w14:paraId="0E8FEA9E" w14:textId="4BE7A83D" w:rsidR="00D237B7" w:rsidRPr="00CF4E52" w:rsidRDefault="00D237B7" w:rsidP="00D237B7">
      <w:pPr>
        <w:pStyle w:val="Dialog"/>
      </w:pPr>
      <w:r w:rsidRPr="00CF4E52">
        <w:t xml:space="preserve">Volume set name:   &gt; </w:t>
      </w:r>
      <w:r w:rsidRPr="00CF4E52">
        <w:rPr>
          <w:b/>
          <w:bCs/>
          <w:highlight w:val="yellow"/>
        </w:rPr>
        <w:t>ROU</w:t>
      </w:r>
    </w:p>
    <w:p w14:paraId="42287010" w14:textId="2EF390CD" w:rsidR="00D237B7" w:rsidRPr="00CF4E52" w:rsidRDefault="00D237B7" w:rsidP="00D237B7">
      <w:pPr>
        <w:pStyle w:val="Dialog"/>
      </w:pPr>
      <w:r w:rsidRPr="00CF4E52">
        <w:t xml:space="preserve">UCI:   &gt; </w:t>
      </w:r>
      <w:r w:rsidRPr="00CF4E52">
        <w:rPr>
          <w:b/>
          <w:bCs/>
          <w:highlight w:val="yellow"/>
        </w:rPr>
        <w:t>VAH</w:t>
      </w:r>
    </w:p>
    <w:p w14:paraId="245FE64A" w14:textId="5106D44D" w:rsidR="00D237B7" w:rsidRPr="00CF4E52" w:rsidRDefault="00D237B7" w:rsidP="00D237B7">
      <w:pPr>
        <w:pStyle w:val="Dialog"/>
      </w:pPr>
      <w:r w:rsidRPr="00CF4E52">
        <w:t xml:space="preserve">UCI:   &gt; </w:t>
      </w:r>
      <w:r w:rsidRPr="00CF4E52">
        <w:rPr>
          <w:b/>
          <w:bCs/>
          <w:highlight w:val="yellow"/>
        </w:rPr>
        <w:t>&lt;Enter&gt;</w:t>
      </w:r>
    </w:p>
    <w:p w14:paraId="0E125B82" w14:textId="0E0B60EC" w:rsidR="00D237B7" w:rsidRPr="00CF4E52" w:rsidRDefault="00D237B7" w:rsidP="00D237B7">
      <w:pPr>
        <w:pStyle w:val="Dialog"/>
      </w:pPr>
      <w:r w:rsidRPr="00CF4E52">
        <w:t xml:space="preserve">Volume set name:   &gt; </w:t>
      </w:r>
      <w:r w:rsidRPr="00CF4E52">
        <w:rPr>
          <w:b/>
          <w:bCs/>
          <w:highlight w:val="yellow"/>
        </w:rPr>
        <w:t>&lt;Enter&gt;</w:t>
      </w:r>
    </w:p>
    <w:p w14:paraId="714D4DA9" w14:textId="6591F421" w:rsidR="00D237B7" w:rsidRPr="00CF4E52" w:rsidRDefault="00D237B7" w:rsidP="00D237B7">
      <w:pPr>
        <w:pStyle w:val="Dialog"/>
      </w:pPr>
      <w:r w:rsidRPr="00CF4E52">
        <w:t xml:space="preserve">Access Mode ([M]ANAGER, [P]ROGRAMMER, or [A]PPLICATION):   &gt; </w:t>
      </w:r>
      <w:r w:rsidRPr="00CF4E52">
        <w:rPr>
          <w:b/>
          <w:bCs/>
          <w:highlight w:val="yellow"/>
        </w:rPr>
        <w:t>&lt;Enter&gt;</w:t>
      </w:r>
    </w:p>
    <w:p w14:paraId="3DA93884" w14:textId="77777777" w:rsidR="00D237B7" w:rsidRPr="00CF4E52" w:rsidRDefault="00D237B7" w:rsidP="00D237B7">
      <w:pPr>
        <w:pStyle w:val="Dialog"/>
      </w:pPr>
    </w:p>
    <w:p w14:paraId="1FE9FDFE" w14:textId="77777777" w:rsidR="00D237B7" w:rsidRPr="00CF4E52" w:rsidRDefault="00D237B7" w:rsidP="00D237B7">
      <w:pPr>
        <w:pStyle w:val="Dialog"/>
      </w:pPr>
      <w:r w:rsidRPr="00CF4E52">
        <w:t>USER           ACCESS MODE    VOL       UCI       ROUTINE</w:t>
      </w:r>
    </w:p>
    <w:p w14:paraId="6EC1AB2C" w14:textId="77777777" w:rsidR="00D237B7" w:rsidRPr="00CF4E52" w:rsidRDefault="00D237B7" w:rsidP="00D237B7">
      <w:pPr>
        <w:pStyle w:val="Dialog"/>
      </w:pPr>
      <w:r w:rsidRPr="00CF4E52">
        <w:t>----           -----------    ---       ---       -------</w:t>
      </w:r>
    </w:p>
    <w:p w14:paraId="16D0B624" w14:textId="77777777" w:rsidR="00D237B7" w:rsidRPr="00CF4E52" w:rsidRDefault="00D237B7" w:rsidP="00D237B7">
      <w:pPr>
        <w:pStyle w:val="Dialog"/>
      </w:pPr>
    </w:p>
    <w:p w14:paraId="5FE83FFE" w14:textId="77777777" w:rsidR="00D237B7" w:rsidRPr="00CF4E52" w:rsidRDefault="00D237B7" w:rsidP="00D237B7">
      <w:pPr>
        <w:pStyle w:val="Dialog"/>
      </w:pPr>
      <w:r w:rsidRPr="00CF4E52">
        <w:t>BROKER         PROGRAMMER     ROU       VAH</w:t>
      </w:r>
    </w:p>
    <w:p w14:paraId="6BEBE6F6" w14:textId="77777777" w:rsidR="00D237B7" w:rsidRPr="00CF4E52" w:rsidRDefault="00D237B7" w:rsidP="00D237B7">
      <w:pPr>
        <w:pStyle w:val="Dialog"/>
      </w:pPr>
    </w:p>
    <w:p w14:paraId="54085697" w14:textId="37B2DDA9" w:rsidR="00D237B7" w:rsidRPr="00CF4E52" w:rsidRDefault="00D237B7" w:rsidP="00D237B7">
      <w:pPr>
        <w:pStyle w:val="Dialog"/>
      </w:pPr>
      <w:r w:rsidRPr="00CF4E52">
        <w:t xml:space="preserve">OK to file?   &lt;Y&gt; </w:t>
      </w:r>
      <w:r w:rsidRPr="00CF4E52">
        <w:rPr>
          <w:b/>
          <w:bCs/>
          <w:highlight w:val="yellow"/>
        </w:rPr>
        <w:t>&lt;Enter&gt;</w:t>
      </w:r>
    </w:p>
    <w:p w14:paraId="5EEEB5FF" w14:textId="77777777" w:rsidR="00D237B7" w:rsidRPr="00CF4E52" w:rsidRDefault="00D237B7" w:rsidP="00D237B7">
      <w:pPr>
        <w:pStyle w:val="Dialog"/>
      </w:pPr>
    </w:p>
    <w:p w14:paraId="06C8DAFF" w14:textId="33BEBEFD" w:rsidR="00D237B7" w:rsidRPr="00CF4E52" w:rsidRDefault="00D237B7" w:rsidP="00D237B7">
      <w:pPr>
        <w:pStyle w:val="Dialog"/>
      </w:pPr>
      <w:r w:rsidRPr="00CF4E52">
        <w:t xml:space="preserve">OpenVMS User Name:   &gt; </w:t>
      </w:r>
      <w:r w:rsidRPr="00CF4E52">
        <w:rPr>
          <w:b/>
          <w:bCs/>
          <w:highlight w:val="yellow"/>
        </w:rPr>
        <w:t>&lt;Enter&gt;</w:t>
      </w:r>
    </w:p>
    <w:p w14:paraId="62861691" w14:textId="77777777" w:rsidR="00D237B7" w:rsidRPr="00CF4E52" w:rsidRDefault="00D237B7" w:rsidP="00D237B7">
      <w:pPr>
        <w:pStyle w:val="Dialog"/>
      </w:pPr>
    </w:p>
    <w:p w14:paraId="4D1C9FC7" w14:textId="2E9B5990" w:rsidR="00D237B7" w:rsidRPr="00CF4E52" w:rsidRDefault="00D237B7" w:rsidP="00D237B7">
      <w:pPr>
        <w:pStyle w:val="Dialog"/>
      </w:pPr>
      <w:r w:rsidRPr="00CF4E52">
        <w:t xml:space="preserve">OK to activate changes now?   &lt;Y&gt; </w:t>
      </w:r>
      <w:r w:rsidRPr="00CF4E52">
        <w:rPr>
          <w:b/>
          <w:bCs/>
          <w:highlight w:val="yellow"/>
        </w:rPr>
        <w:t>&lt;Enter&gt;</w:t>
      </w:r>
    </w:p>
    <w:p w14:paraId="5E2A6CBC" w14:textId="77777777" w:rsidR="00D237B7" w:rsidRPr="00CF4E52" w:rsidRDefault="00D237B7" w:rsidP="00D237B7">
      <w:pPr>
        <w:pStyle w:val="Dialog"/>
      </w:pPr>
    </w:p>
    <w:p w14:paraId="1C9A412A" w14:textId="77777777" w:rsidR="00D237B7" w:rsidRPr="00CF4E52" w:rsidRDefault="00D237B7" w:rsidP="00D237B7">
      <w:pPr>
        <w:pStyle w:val="Dialog"/>
      </w:pPr>
      <w:r w:rsidRPr="00CF4E52">
        <w:t>Creating access authorization file: SYS$SYSDEVICE:[DSMMGR]DSM$ACCESS.DAT.</w:t>
      </w:r>
    </w:p>
    <w:p w14:paraId="77BA66FC" w14:textId="0D2BB408" w:rsidR="00CE1732" w:rsidRPr="00CF4E52" w:rsidRDefault="00CE1732" w:rsidP="00D237B7">
      <w:pPr>
        <w:pStyle w:val="BodyText6"/>
      </w:pPr>
    </w:p>
    <w:p w14:paraId="60A6431D" w14:textId="7B3E889E" w:rsidR="00D237B7" w:rsidRPr="00CF4E52" w:rsidRDefault="002B66A6" w:rsidP="002B66A6">
      <w:pPr>
        <w:pStyle w:val="Heading2"/>
      </w:pPr>
      <w:bookmarkStart w:id="166" w:name="_Toc38270672"/>
      <w:bookmarkStart w:id="167" w:name="_Toc98293273"/>
      <w:bookmarkStart w:id="168" w:name="_Toc99938315"/>
      <w:bookmarkStart w:id="169" w:name="_Toc111187573"/>
      <w:bookmarkStart w:id="170" w:name="_Toc112158776"/>
      <w:r w:rsidRPr="00CF4E52">
        <w:t>How to Control the Number of Log Files Created by TCPIP</w:t>
      </w:r>
      <w:bookmarkEnd w:id="166"/>
      <w:bookmarkEnd w:id="167"/>
      <w:bookmarkEnd w:id="168"/>
      <w:bookmarkEnd w:id="169"/>
      <w:bookmarkEnd w:id="170"/>
    </w:p>
    <w:p w14:paraId="5F78E4AD" w14:textId="77777777" w:rsidR="002B66A6" w:rsidRPr="00CF4E52" w:rsidRDefault="002B66A6" w:rsidP="002B66A6">
      <w:pPr>
        <w:pStyle w:val="BodyText"/>
        <w:keepNext/>
        <w:keepLines/>
      </w:pPr>
      <w:r w:rsidRPr="00CF4E52">
        <w:t xml:space="preserve">The </w:t>
      </w:r>
      <w:r w:rsidRPr="00CF4E52">
        <w:rPr>
          <w:b/>
          <w:bCs/>
        </w:rPr>
        <w:t>TCPIP</w:t>
      </w:r>
      <w:r w:rsidRPr="00CF4E52">
        <w:rPr>
          <w:szCs w:val="22"/>
        </w:rPr>
        <w:fldChar w:fldCharType="begin"/>
      </w:r>
      <w:r w:rsidRPr="00CF4E52">
        <w:rPr>
          <w:szCs w:val="22"/>
        </w:rPr>
        <w:instrText xml:space="preserve"> XE "VAH9200 TCPIP:log files" </w:instrText>
      </w:r>
      <w:r w:rsidRPr="00CF4E52">
        <w:rPr>
          <w:szCs w:val="22"/>
        </w:rPr>
        <w:fldChar w:fldCharType="end"/>
      </w:r>
      <w:r w:rsidRPr="00CF4E52">
        <w:t xml:space="preserve"> service automatically creates log files</w:t>
      </w:r>
      <w:r w:rsidRPr="00CF4E52">
        <w:rPr>
          <w:szCs w:val="22"/>
        </w:rPr>
        <w:fldChar w:fldCharType="begin"/>
      </w:r>
      <w:r w:rsidRPr="00CF4E52">
        <w:rPr>
          <w:szCs w:val="22"/>
        </w:rPr>
        <w:instrText xml:space="preserve"> XE "log files" </w:instrText>
      </w:r>
      <w:r w:rsidRPr="00CF4E52">
        <w:rPr>
          <w:szCs w:val="22"/>
        </w:rPr>
        <w:fldChar w:fldCharType="end"/>
      </w:r>
      <w:r w:rsidRPr="00CF4E52">
        <w:t xml:space="preserve"> in the </w:t>
      </w:r>
      <w:r w:rsidRPr="00CF4E52">
        <w:rPr>
          <w:b/>
          <w:bCs/>
        </w:rPr>
        <w:t>RPCSERVER</w:t>
      </w:r>
      <w:r w:rsidRPr="00CF4E52">
        <w:t xml:space="preserve"> directory named </w:t>
      </w:r>
      <w:r w:rsidRPr="00CF4E52">
        <w:rPr>
          <w:b/>
          <w:bCs/>
        </w:rPr>
        <w:t>VAH9200.LOG;</w:t>
      </w:r>
      <w:r w:rsidRPr="00CF4E52">
        <w:rPr>
          <w:b/>
          <w:bCs/>
          <w:i/>
          <w:iCs/>
        </w:rPr>
        <w:t>xxx</w:t>
      </w:r>
      <w:r w:rsidRPr="00CF4E52">
        <w:t xml:space="preserve"> (where "</w:t>
      </w:r>
      <w:r w:rsidRPr="00CF4E52">
        <w:rPr>
          <w:b/>
          <w:bCs/>
          <w:i/>
          <w:iCs/>
        </w:rPr>
        <w:t>xxx</w:t>
      </w:r>
      <w:r w:rsidRPr="00CF4E52">
        <w:t>" is a file version number).</w:t>
      </w:r>
    </w:p>
    <w:p w14:paraId="4CA14F50" w14:textId="7A76F804" w:rsidR="002B66A6" w:rsidRPr="00CF4E52" w:rsidRDefault="002B66A6" w:rsidP="002B66A6">
      <w:pPr>
        <w:pStyle w:val="Note"/>
      </w:pPr>
      <w:r w:rsidRPr="00CF4E52">
        <w:rPr>
          <w:rFonts w:ascii="Arial" w:hAnsi="Arial"/>
          <w:noProof/>
          <w:sz w:val="20"/>
        </w:rPr>
        <w:drawing>
          <wp:inline distT="0" distB="0" distL="0" distR="0" wp14:anchorId="636C91D8" wp14:editId="5723E6E1">
            <wp:extent cx="311150" cy="311150"/>
            <wp:effectExtent l="0" t="0" r="0" b="0"/>
            <wp:docPr id="382" name="Picture 38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NOTE:</w:t>
      </w:r>
      <w:r w:rsidRPr="00CF4E52">
        <w:t xml:space="preserve"> TCPIP does this, and it </w:t>
      </w:r>
      <w:r w:rsidRPr="00CF4E52">
        <w:rPr>
          <w:i/>
          <w:iCs/>
        </w:rPr>
        <w:t>cannot</w:t>
      </w:r>
      <w:r w:rsidRPr="00CF4E52">
        <w:t xml:space="preserve"> be prevented.</w:t>
      </w:r>
    </w:p>
    <w:p w14:paraId="3128313B" w14:textId="77777777" w:rsidR="002B66A6" w:rsidRPr="00CF4E52" w:rsidRDefault="002B66A6" w:rsidP="002B66A6">
      <w:pPr>
        <w:pStyle w:val="BodyText6"/>
      </w:pPr>
    </w:p>
    <w:p w14:paraId="6DF579C6" w14:textId="2A6EE6C6" w:rsidR="002B66A6" w:rsidRPr="00CF4E52" w:rsidRDefault="002B66A6" w:rsidP="002B66A6">
      <w:pPr>
        <w:pStyle w:val="BodyText"/>
      </w:pPr>
      <w:r w:rsidRPr="00CF4E52">
        <w:lastRenderedPageBreak/>
        <w:t xml:space="preserve">The </w:t>
      </w:r>
      <w:r w:rsidRPr="00CF4E52">
        <w:rPr>
          <w:b/>
          <w:bCs/>
        </w:rPr>
        <w:t>XWBSERVER_START.COM</w:t>
      </w:r>
      <w:r w:rsidRPr="00CF4E52">
        <w:t xml:space="preserve"> template file purge</w:t>
      </w:r>
      <w:r w:rsidR="00473B42">
        <w:t>s</w:t>
      </w:r>
      <w:r w:rsidRPr="00CF4E52">
        <w:t xml:space="preserve"> extra log files as part of its running. New versions of the log file </w:t>
      </w:r>
      <w:r w:rsidR="00473B42">
        <w:t>are</w:t>
      </w:r>
      <w:r w:rsidRPr="00CF4E52">
        <w:t xml:space="preserve"> created until that file version number reaches the maximum number of </w:t>
      </w:r>
      <w:r w:rsidRPr="00CF4E52">
        <w:rPr>
          <w:b/>
          <w:bCs/>
        </w:rPr>
        <w:t>32767</w:t>
      </w:r>
      <w:r w:rsidRPr="00CF4E52">
        <w:t>. This can be used to limit the number of log files by explicitly setting the log file to the highest version number (</w:t>
      </w:r>
      <w:r w:rsidRPr="00CF4E52">
        <w:rPr>
          <w:b/>
          <w:bCs/>
        </w:rPr>
        <w:t>32767</w:t>
      </w:r>
      <w:r w:rsidRPr="00CF4E52">
        <w:t xml:space="preserve">) on the </w:t>
      </w:r>
      <w:r w:rsidRPr="00CF4E52">
        <w:rPr>
          <w:b/>
          <w:bCs/>
        </w:rPr>
        <w:t>VAH9200.LOG</w:t>
      </w:r>
      <w:r w:rsidRPr="00CF4E52">
        <w:t xml:space="preserve"> file. This results in the </w:t>
      </w:r>
      <w:r w:rsidRPr="00CF4E52">
        <w:rPr>
          <w:b/>
          <w:bCs/>
        </w:rPr>
        <w:t>VAH9200.LOG</w:t>
      </w:r>
      <w:r w:rsidRPr="00CF4E52">
        <w:t xml:space="preserve"> file being renamed to </w:t>
      </w:r>
      <w:r w:rsidRPr="00CF4E52">
        <w:rPr>
          <w:b/>
          <w:bCs/>
        </w:rPr>
        <w:t>VAH9200.LOG;32767</w:t>
      </w:r>
      <w:r w:rsidRPr="00CF4E52">
        <w:t>, and no further versions of this log file are created. If a system manager needs to see the log file contents of new connections, they can rename that file to a lower version</w:t>
      </w:r>
      <w:r w:rsidR="00473B42">
        <w:t>,</w:t>
      </w:r>
      <w:r w:rsidRPr="00CF4E52">
        <w:t xml:space="preserve"> such as </w:t>
      </w:r>
      <w:r w:rsidRPr="00CF4E52">
        <w:rPr>
          <w:b/>
          <w:bCs/>
        </w:rPr>
        <w:t>VAH9200.LOG;32760</w:t>
      </w:r>
      <w:r w:rsidR="00473B42">
        <w:t xml:space="preserve">, </w:t>
      </w:r>
      <w:r w:rsidRPr="00CF4E52">
        <w:t>and let new log files be created.</w:t>
      </w:r>
    </w:p>
    <w:p w14:paraId="30E4FCE2" w14:textId="077F562C" w:rsidR="002B66A6" w:rsidRPr="00CF4E52" w:rsidRDefault="002B66A6" w:rsidP="002B66A6">
      <w:pPr>
        <w:pStyle w:val="Caution"/>
      </w:pPr>
      <w:r w:rsidRPr="00CF4E52">
        <w:rPr>
          <w:noProof/>
          <w:lang w:eastAsia="en-US"/>
        </w:rPr>
        <w:drawing>
          <wp:inline distT="0" distB="0" distL="0" distR="0" wp14:anchorId="5BC6364D" wp14:editId="5C6DD48A">
            <wp:extent cx="409575" cy="409575"/>
            <wp:effectExtent l="0" t="0" r="9525" b="9525"/>
            <wp:docPr id="383" name="Picture 40"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F4E52">
        <w:tab/>
        <w:t xml:space="preserve">CAUTION: It is </w:t>
      </w:r>
      <w:r w:rsidRPr="00CF4E52">
        <w:rPr>
          <w:i/>
          <w:iCs/>
        </w:rPr>
        <w:t>recommended</w:t>
      </w:r>
      <w:r w:rsidRPr="00CF4E52">
        <w:t xml:space="preserve"> that you </w:t>
      </w:r>
      <w:r w:rsidRPr="00CF4E52">
        <w:rPr>
          <w:i/>
          <w:iCs/>
        </w:rPr>
        <w:t>not</w:t>
      </w:r>
      <w:r w:rsidRPr="00CF4E52">
        <w:t xml:space="preserve"> limit the number of versions of the log file until you know that your VAH9200 service is working correctly; keeping the log files can help when diagnosing problems with the service/account.</w:t>
      </w:r>
    </w:p>
    <w:p w14:paraId="08D89FB9" w14:textId="77777777" w:rsidR="002B66A6" w:rsidRPr="00CF4E52" w:rsidRDefault="002B66A6" w:rsidP="002B66A6">
      <w:pPr>
        <w:pStyle w:val="BodyText6"/>
      </w:pPr>
    </w:p>
    <w:p w14:paraId="1DBF2E6D" w14:textId="0CD1F295" w:rsidR="00D237B7" w:rsidRPr="00CF4E52" w:rsidRDefault="00B75925" w:rsidP="00B75925">
      <w:pPr>
        <w:pStyle w:val="Heading2"/>
      </w:pPr>
      <w:bookmarkStart w:id="171" w:name="_Toc2678788"/>
      <w:bookmarkStart w:id="172" w:name="_Toc98293274"/>
      <w:bookmarkStart w:id="173" w:name="_Toc99938316"/>
      <w:bookmarkStart w:id="174" w:name="_Toc111187574"/>
      <w:bookmarkStart w:id="175" w:name="_Toc112158777"/>
      <w:r w:rsidRPr="00CF4E52">
        <w:t>Starting and Stopping</w:t>
      </w:r>
      <w:bookmarkStart w:id="176" w:name="_Hlt453996214"/>
      <w:bookmarkEnd w:id="176"/>
      <w:r w:rsidRPr="00CF4E52">
        <w:t xml:space="preserve"> the Service</w:t>
      </w:r>
      <w:bookmarkEnd w:id="171"/>
      <w:bookmarkEnd w:id="172"/>
      <w:bookmarkEnd w:id="173"/>
      <w:bookmarkEnd w:id="174"/>
      <w:bookmarkEnd w:id="175"/>
    </w:p>
    <w:p w14:paraId="1FD22FAB" w14:textId="08EE8247" w:rsidR="00B75925" w:rsidRPr="00CF4E52" w:rsidRDefault="00B75925" w:rsidP="00B75925">
      <w:pPr>
        <w:pStyle w:val="BodyText"/>
        <w:keepNext/>
        <w:keepLines/>
      </w:pPr>
      <w:r w:rsidRPr="00CF4E52">
        <w:t xml:space="preserve">Because this is a </w:t>
      </w:r>
      <w:r w:rsidRPr="00CF4E52">
        <w:rPr>
          <w:b/>
          <w:bCs/>
        </w:rPr>
        <w:t>TCPIP</w:t>
      </w:r>
      <w:r w:rsidRPr="00CF4E52">
        <w:t xml:space="preserve"> service, use </w:t>
      </w:r>
      <w:r w:rsidRPr="00CF4E52">
        <w:rPr>
          <w:b/>
          <w:bCs/>
        </w:rPr>
        <w:t>TCPIP</w:t>
      </w:r>
      <w:r w:rsidRPr="00CF4E52">
        <w:t xml:space="preserve"> to enable and disable it, as shown in </w:t>
      </w:r>
      <w:r w:rsidRPr="00CF4E52">
        <w:rPr>
          <w:color w:val="0000FF"/>
          <w:u w:val="single"/>
        </w:rPr>
        <w:fldChar w:fldCharType="begin"/>
      </w:r>
      <w:r w:rsidRPr="00CF4E52">
        <w:rPr>
          <w:color w:val="0000FF"/>
          <w:u w:val="single"/>
        </w:rPr>
        <w:instrText xml:space="preserve"> REF _Ref40773039 \h  \* MERGEFORMAT </w:instrText>
      </w:r>
      <w:r w:rsidRPr="00CF4E52">
        <w:rPr>
          <w:color w:val="0000FF"/>
          <w:u w:val="single"/>
        </w:rPr>
      </w:r>
      <w:r w:rsidRPr="00CF4E52">
        <w:rPr>
          <w:color w:val="0000FF"/>
          <w:u w:val="single"/>
        </w:rPr>
        <w:fldChar w:fldCharType="separate"/>
      </w:r>
      <w:r w:rsidR="00F5548F" w:rsidRPr="00F5548F">
        <w:rPr>
          <w:color w:val="0000FF"/>
          <w:u w:val="single"/>
        </w:rPr>
        <w:t>Figure 8</w:t>
      </w:r>
      <w:r w:rsidRPr="00CF4E52">
        <w:rPr>
          <w:color w:val="0000FF"/>
          <w:u w:val="single"/>
        </w:rPr>
        <w:fldChar w:fldCharType="end"/>
      </w:r>
      <w:r w:rsidRPr="00CF4E52">
        <w:fldChar w:fldCharType="begin"/>
      </w:r>
      <w:r w:rsidRPr="00CF4E52">
        <w:instrText xml:space="preserve"> XE "TCPIP (UCX) Multi-threaded Service for Cache on OpenVMS:starting and stopping service" </w:instrText>
      </w:r>
      <w:r w:rsidRPr="00CF4E52">
        <w:fldChar w:fldCharType="end"/>
      </w:r>
      <w:r w:rsidRPr="00CF4E52">
        <w:fldChar w:fldCharType="begin"/>
      </w:r>
      <w:r w:rsidRPr="00CF4E52">
        <w:instrText xml:space="preserve"> XE "starting and stopping service:TCPIP (UCX) Multi-threaded Service for Cache on OpenVMS" </w:instrText>
      </w:r>
      <w:r w:rsidRPr="00CF4E52">
        <w:fldChar w:fldCharType="end"/>
      </w:r>
      <w:r w:rsidRPr="00CF4E52">
        <w:t>:</w:t>
      </w:r>
    </w:p>
    <w:p w14:paraId="5D7B67DF" w14:textId="144C4BDB" w:rsidR="00B75925" w:rsidRPr="00CF4E52" w:rsidRDefault="00B75925" w:rsidP="00B75925">
      <w:pPr>
        <w:pStyle w:val="BodyText6"/>
        <w:keepNext/>
        <w:keepLines/>
      </w:pPr>
    </w:p>
    <w:p w14:paraId="78C8AED4" w14:textId="2AD4D92B" w:rsidR="00B75925" w:rsidRPr="00CF4E52" w:rsidRDefault="00B75925" w:rsidP="00B75925">
      <w:pPr>
        <w:pStyle w:val="Caption"/>
      </w:pPr>
      <w:bookmarkStart w:id="177" w:name="_Ref40773039"/>
      <w:bookmarkStart w:id="178" w:name="_Toc98293288"/>
      <w:bookmarkStart w:id="179" w:name="_Toc111187206"/>
      <w:bookmarkStart w:id="180" w:name="_Toc112158757"/>
      <w:r w:rsidRPr="00CF4E52">
        <w:t xml:space="preserve">Figure </w:t>
      </w:r>
      <w:r w:rsidR="008A1C22">
        <w:fldChar w:fldCharType="begin"/>
      </w:r>
      <w:r w:rsidR="008A1C22">
        <w:instrText xml:space="preserve"> SEQ Figure \* ARABIC </w:instrText>
      </w:r>
      <w:r w:rsidR="008A1C22">
        <w:fldChar w:fldCharType="separate"/>
      </w:r>
      <w:r w:rsidR="00F5548F">
        <w:rPr>
          <w:noProof/>
        </w:rPr>
        <w:t>8</w:t>
      </w:r>
      <w:r w:rsidR="008A1C22">
        <w:rPr>
          <w:noProof/>
        </w:rPr>
        <w:fldChar w:fldCharType="end"/>
      </w:r>
      <w:bookmarkEnd w:id="177"/>
      <w:r w:rsidRPr="00CF4E52">
        <w:t xml:space="preserve">: Start and Stop the TCPIP </w:t>
      </w:r>
      <w:r w:rsidR="009A09F0" w:rsidRPr="00CF4E52">
        <w:t>S</w:t>
      </w:r>
      <w:r w:rsidRPr="00CF4E52">
        <w:t>ervice</w:t>
      </w:r>
      <w:bookmarkEnd w:id="178"/>
      <w:bookmarkEnd w:id="179"/>
      <w:bookmarkEnd w:id="180"/>
    </w:p>
    <w:p w14:paraId="1BC195AA" w14:textId="77777777" w:rsidR="00B75925" w:rsidRPr="00CF4E52" w:rsidRDefault="00B75925" w:rsidP="009A09F0">
      <w:pPr>
        <w:pStyle w:val="Dialog"/>
      </w:pPr>
      <w:r w:rsidRPr="00CF4E52">
        <w:rPr>
          <w:noProof/>
        </w:rPr>
        <mc:AlternateContent>
          <mc:Choice Requires="wps">
            <w:drawing>
              <wp:inline distT="0" distB="0" distL="0" distR="0" wp14:anchorId="0322F0F5" wp14:editId="6BD1E830">
                <wp:extent cx="2028825" cy="314325"/>
                <wp:effectExtent l="0" t="0" r="28575" b="276225"/>
                <wp:docPr id="38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35050" y="6889750"/>
                          <a:ext cx="2028825" cy="314325"/>
                        </a:xfrm>
                        <a:prstGeom prst="wedgeRoundRectCallout">
                          <a:avLst>
                            <a:gd name="adj1" fmla="val -15664"/>
                            <a:gd name="adj2" fmla="val 120505"/>
                            <a:gd name="adj3" fmla="val 16667"/>
                          </a:avLst>
                        </a:prstGeom>
                        <a:solidFill>
                          <a:srgbClr val="FFFFFF"/>
                        </a:solidFill>
                        <a:ln w="9525">
                          <a:solidFill>
                            <a:srgbClr val="000000"/>
                          </a:solidFill>
                          <a:miter lim="800000"/>
                          <a:headEnd/>
                          <a:tailEnd/>
                        </a:ln>
                      </wps:spPr>
                      <wps:txbx>
                        <w:txbxContent>
                          <w:p w14:paraId="1E771DAE" w14:textId="7B12931A" w:rsidR="00B75925" w:rsidRDefault="00B75925" w:rsidP="00B75925">
                            <w:pPr>
                              <w:pStyle w:val="CalloutText"/>
                            </w:pPr>
                            <w:r>
                              <w:t>Start up TCPIP service</w:t>
                            </w:r>
                            <w:r>
                              <w:rPr>
                                <w:noProof/>
                              </w:rPr>
                              <w:t>.</w:t>
                            </w:r>
                          </w:p>
                        </w:txbxContent>
                      </wps:txbx>
                      <wps:bodyPr rot="0" vert="horz" wrap="square" lIns="91440" tIns="45720" rIns="91440" bIns="45720" anchor="t" anchorCtr="0" upright="1">
                        <a:noAutofit/>
                      </wps:bodyPr>
                    </wps:wsp>
                  </a:graphicData>
                </a:graphic>
              </wp:inline>
            </w:drawing>
          </mc:Choice>
          <mc:Fallback>
            <w:pict>
              <v:shape w14:anchorId="0322F0F5" id="_x0000_s1034" type="#_x0000_t62" style="width:15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" adj="7417,36829">
                <v:textbox>
                  <w:txbxContent>
                    <w:p w14:paraId="1E771DAE" w14:textId="7B12931A" w:rsidR="00B75925" w:rsidRDefault="00B75925" w:rsidP="00B75925">
                      <w:pPr>
                        <w:pStyle w:val="CalloutText"/>
                      </w:pPr>
                      <w:r>
                        <w:t>Start up TCPIP service</w:t>
                      </w:r>
                      <w:r>
                        <w:rPr>
                          <w:noProof/>
                        </w:rPr>
                        <w:t>.</w:t>
                      </w:r>
                    </w:p>
                  </w:txbxContent>
                </v:textbox>
                <w10:anchorlock/>
              </v:shape>
            </w:pict>
          </mc:Fallback>
        </mc:AlternateContent>
      </w:r>
    </w:p>
    <w:p w14:paraId="324B1825" w14:textId="6EC55B71" w:rsidR="00B75925" w:rsidRPr="00CF4E52" w:rsidRDefault="00B75925" w:rsidP="009A09F0">
      <w:pPr>
        <w:pStyle w:val="Dialog"/>
      </w:pPr>
      <w:r w:rsidRPr="00CF4E52">
        <w:t xml:space="preserve">TCPIP&gt; </w:t>
      </w:r>
      <w:r w:rsidRPr="00CF4E52">
        <w:rPr>
          <w:b/>
          <w:bCs/>
          <w:highlight w:val="yellow"/>
        </w:rPr>
        <w:t>ENABLE SERVICE VAH9200</w:t>
      </w:r>
    </w:p>
    <w:p w14:paraId="2451EE5F" w14:textId="77777777" w:rsidR="00B75925" w:rsidRPr="00CF4E52" w:rsidRDefault="00B75925" w:rsidP="009A09F0">
      <w:pPr>
        <w:pStyle w:val="Dialog"/>
      </w:pPr>
    </w:p>
    <w:p w14:paraId="775AAE5D" w14:textId="70B356D2" w:rsidR="00B75925" w:rsidRPr="00CF4E52" w:rsidRDefault="00B75925" w:rsidP="009A09F0">
      <w:pPr>
        <w:pStyle w:val="Dialog"/>
      </w:pPr>
      <w:r w:rsidRPr="00CF4E52">
        <w:rPr>
          <w:noProof/>
        </w:rPr>
        <mc:AlternateContent>
          <mc:Choice Requires="wps">
            <w:drawing>
              <wp:inline distT="0" distB="0" distL="0" distR="0" wp14:anchorId="2B169CD4" wp14:editId="23F7A551">
                <wp:extent cx="2028825" cy="314325"/>
                <wp:effectExtent l="0" t="0" r="28575" b="200025"/>
                <wp:docPr id="38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1035050" y="7600950"/>
                          <a:ext cx="2028825" cy="314325"/>
                        </a:xfrm>
                        <a:prstGeom prst="wedgeRoundRectCallout">
                          <a:avLst>
                            <a:gd name="adj1" fmla="val -17229"/>
                            <a:gd name="adj2" fmla="val 100303"/>
                            <a:gd name="adj3" fmla="val 16667"/>
                          </a:avLst>
                        </a:prstGeom>
                        <a:solidFill>
                          <a:srgbClr val="FFFFFF"/>
                        </a:solidFill>
                        <a:ln w="9525">
                          <a:solidFill>
                            <a:srgbClr val="000000"/>
                          </a:solidFill>
                          <a:miter lim="800000"/>
                          <a:headEnd/>
                          <a:tailEnd/>
                        </a:ln>
                      </wps:spPr>
                      <wps:txbx>
                        <w:txbxContent>
                          <w:p w14:paraId="008C095D" w14:textId="78017071" w:rsidR="00B75925" w:rsidRDefault="00B75925" w:rsidP="00B75925">
                            <w:pPr>
                              <w:pStyle w:val="CalloutText"/>
                            </w:pPr>
                            <w:r>
                              <w:t>St</w:t>
                            </w:r>
                            <w:r w:rsidR="00CF4E52">
                              <w:t>o</w:t>
                            </w:r>
                            <w:r>
                              <w:t>p TCPIP service</w:t>
                            </w:r>
                            <w:r>
                              <w:rPr>
                                <w:noProof/>
                              </w:rPr>
                              <w:t>.</w:t>
                            </w:r>
                          </w:p>
                        </w:txbxContent>
                      </wps:txbx>
                      <wps:bodyPr rot="0" vert="horz" wrap="square" lIns="91440" tIns="45720" rIns="91440" bIns="45720" anchor="t" anchorCtr="0" upright="1">
                        <a:noAutofit/>
                      </wps:bodyPr>
                    </wps:wsp>
                  </a:graphicData>
                </a:graphic>
              </wp:inline>
            </w:drawing>
          </mc:Choice>
          <mc:Fallback>
            <w:pict>
              <v:shape w14:anchorId="2B169CD4" id="_x0000_s1035" type="#_x0000_t62" style="width:159.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" adj="7079,32465">
                <v:textbox>
                  <w:txbxContent>
                    <w:p w14:paraId="008C095D" w14:textId="78017071" w:rsidR="00B75925" w:rsidRDefault="00B75925" w:rsidP="00B75925">
                      <w:pPr>
                        <w:pStyle w:val="CalloutText"/>
                      </w:pPr>
                      <w:r>
                        <w:t>St</w:t>
                      </w:r>
                      <w:r w:rsidR="00CF4E52">
                        <w:t>o</w:t>
                      </w:r>
                      <w:r>
                        <w:t>p TCPIP service</w:t>
                      </w:r>
                      <w:r>
                        <w:rPr>
                          <w:noProof/>
                        </w:rPr>
                        <w:t>.</w:t>
                      </w:r>
                    </w:p>
                  </w:txbxContent>
                </v:textbox>
                <w10:anchorlock/>
              </v:shape>
            </w:pict>
          </mc:Fallback>
        </mc:AlternateContent>
      </w:r>
    </w:p>
    <w:p w14:paraId="05EA180A" w14:textId="77777777" w:rsidR="00B75925" w:rsidRPr="00CF4E52" w:rsidRDefault="00B75925" w:rsidP="009A09F0">
      <w:pPr>
        <w:pStyle w:val="Dialog"/>
      </w:pPr>
      <w:r w:rsidRPr="00CF4E52">
        <w:t xml:space="preserve">TCPIP&gt; </w:t>
      </w:r>
      <w:r w:rsidRPr="00CF4E52">
        <w:rPr>
          <w:b/>
          <w:bCs/>
          <w:highlight w:val="yellow"/>
        </w:rPr>
        <w:t>DISABLE SERVICE VAH9200</w:t>
      </w:r>
    </w:p>
    <w:p w14:paraId="6BBABE0E" w14:textId="6AE6E85C" w:rsidR="00B75925" w:rsidRPr="00CF4E52" w:rsidRDefault="00B75925" w:rsidP="00B75925">
      <w:pPr>
        <w:pStyle w:val="BodyText6"/>
      </w:pPr>
    </w:p>
    <w:p w14:paraId="376D10A7" w14:textId="21F38977" w:rsidR="00B75925" w:rsidRPr="00CF4E52" w:rsidRDefault="00B75925" w:rsidP="00B75925">
      <w:pPr>
        <w:pStyle w:val="Heading2"/>
      </w:pPr>
      <w:bookmarkStart w:id="181" w:name="_Toc38270674"/>
      <w:bookmarkStart w:id="182" w:name="_Toc98293275"/>
      <w:bookmarkStart w:id="183" w:name="_Toc99938317"/>
      <w:bookmarkStart w:id="184" w:name="_Toc111187575"/>
      <w:bookmarkStart w:id="185" w:name="_Toc112158778"/>
      <w:r w:rsidRPr="00CF4E52">
        <w:t>Starting and Stopping the Service Cluster-Wide</w:t>
      </w:r>
      <w:bookmarkEnd w:id="181"/>
      <w:bookmarkEnd w:id="182"/>
      <w:bookmarkEnd w:id="183"/>
      <w:bookmarkEnd w:id="184"/>
      <w:bookmarkEnd w:id="185"/>
    </w:p>
    <w:p w14:paraId="711696EE" w14:textId="21EA3430" w:rsidR="00B75925" w:rsidRPr="00CF4E52" w:rsidRDefault="00B75925" w:rsidP="00B75925">
      <w:pPr>
        <w:pStyle w:val="BodyText"/>
        <w:keepNext/>
        <w:keepLines/>
      </w:pPr>
      <w:r w:rsidRPr="00CF4E52">
        <w:t xml:space="preserve">Use the </w:t>
      </w:r>
      <w:r w:rsidRPr="00CF4E52">
        <w:rPr>
          <w:b/>
          <w:bCs/>
        </w:rPr>
        <w:t>OpenVMS</w:t>
      </w:r>
      <w:r w:rsidRPr="00CF4E52">
        <w:t xml:space="preserve"> command </w:t>
      </w:r>
      <w:r w:rsidRPr="00CF4E52">
        <w:rPr>
          <w:b/>
          <w:bCs/>
        </w:rPr>
        <w:t>SYSMAN</w:t>
      </w:r>
      <w:r w:rsidRPr="00CF4E52">
        <w:t xml:space="preserve"> to run the </w:t>
      </w:r>
      <w:r w:rsidRPr="00CF4E52">
        <w:rPr>
          <w:b/>
          <w:bCs/>
        </w:rPr>
        <w:t>TCPIP</w:t>
      </w:r>
      <w:r w:rsidRPr="00CF4E52">
        <w:t xml:space="preserve"> command on each member of the cluster</w:t>
      </w:r>
      <w:r w:rsidRPr="00CF4E52">
        <w:fldChar w:fldCharType="begin"/>
      </w:r>
      <w:r w:rsidRPr="00CF4E52">
        <w:instrText xml:space="preserve"> XE "TCPIP (UCX) Cluster Wide:starting and stopping service" </w:instrText>
      </w:r>
      <w:r w:rsidRPr="00CF4E52">
        <w:fldChar w:fldCharType="end"/>
      </w:r>
      <w:r w:rsidRPr="00CF4E52">
        <w:t xml:space="preserve">, as shown in </w:t>
      </w:r>
      <w:r w:rsidRPr="00CF4E52">
        <w:rPr>
          <w:color w:val="0000FF"/>
          <w:u w:val="single"/>
        </w:rPr>
        <w:fldChar w:fldCharType="begin"/>
      </w:r>
      <w:r w:rsidRPr="00CF4E52">
        <w:rPr>
          <w:color w:val="0000FF"/>
          <w:u w:val="single"/>
        </w:rPr>
        <w:instrText xml:space="preserve"> REF _Ref40773273 \h  \* MERGEFORMAT </w:instrText>
      </w:r>
      <w:r w:rsidRPr="00CF4E52">
        <w:rPr>
          <w:color w:val="0000FF"/>
          <w:u w:val="single"/>
        </w:rPr>
      </w:r>
      <w:r w:rsidRPr="00CF4E52">
        <w:rPr>
          <w:color w:val="0000FF"/>
          <w:u w:val="single"/>
        </w:rPr>
        <w:fldChar w:fldCharType="separate"/>
      </w:r>
      <w:r w:rsidR="00F5548F" w:rsidRPr="00F5548F">
        <w:rPr>
          <w:color w:val="0000FF"/>
          <w:u w:val="single"/>
        </w:rPr>
        <w:t>Figure 9</w:t>
      </w:r>
      <w:r w:rsidRPr="00CF4E52">
        <w:rPr>
          <w:color w:val="0000FF"/>
          <w:u w:val="single"/>
        </w:rPr>
        <w:fldChar w:fldCharType="end"/>
      </w:r>
      <w:r w:rsidRPr="00CF4E52">
        <w:t>:</w:t>
      </w:r>
    </w:p>
    <w:p w14:paraId="0AA90A05" w14:textId="77777777" w:rsidR="00B75925" w:rsidRPr="00CF4E52" w:rsidRDefault="00B75925" w:rsidP="00B75925">
      <w:pPr>
        <w:pStyle w:val="BodyText6"/>
        <w:keepNext/>
        <w:keepLines/>
      </w:pPr>
    </w:p>
    <w:p w14:paraId="11F2287A" w14:textId="0EAF86F7" w:rsidR="00B75925" w:rsidRPr="00CF4E52" w:rsidRDefault="00B75925" w:rsidP="00B75925">
      <w:pPr>
        <w:pStyle w:val="Caption"/>
      </w:pPr>
      <w:bookmarkStart w:id="186" w:name="_Ref40773273"/>
      <w:bookmarkStart w:id="187" w:name="_Toc98293289"/>
      <w:bookmarkStart w:id="188" w:name="_Toc111187207"/>
      <w:bookmarkStart w:id="189" w:name="_Toc112158758"/>
      <w:r w:rsidRPr="00CF4E52">
        <w:t xml:space="preserve">Figure </w:t>
      </w:r>
      <w:r w:rsidR="008A1C22">
        <w:fldChar w:fldCharType="begin"/>
      </w:r>
      <w:r w:rsidR="008A1C22">
        <w:instrText xml:space="preserve"> SEQ Figure \* ARABIC </w:instrText>
      </w:r>
      <w:r w:rsidR="008A1C22">
        <w:fldChar w:fldCharType="separate"/>
      </w:r>
      <w:r w:rsidR="00F5548F">
        <w:rPr>
          <w:noProof/>
        </w:rPr>
        <w:t>9</w:t>
      </w:r>
      <w:r w:rsidR="008A1C22">
        <w:rPr>
          <w:noProof/>
        </w:rPr>
        <w:fldChar w:fldCharType="end"/>
      </w:r>
      <w:bookmarkEnd w:id="186"/>
      <w:r w:rsidRPr="00CF4E52">
        <w:t>: Start and Stop the TCPIP Service Cluster-Wide</w:t>
      </w:r>
      <w:bookmarkEnd w:id="187"/>
      <w:bookmarkEnd w:id="188"/>
      <w:bookmarkEnd w:id="189"/>
    </w:p>
    <w:p w14:paraId="12078ED0" w14:textId="77777777" w:rsidR="00B75925" w:rsidRPr="00CF4E52" w:rsidRDefault="00B75925" w:rsidP="00B75925">
      <w:pPr>
        <w:pStyle w:val="Dialog"/>
      </w:pPr>
      <w:r w:rsidRPr="00CF4E52">
        <w:t xml:space="preserve">ISFVA2$ </w:t>
      </w:r>
      <w:r w:rsidRPr="00CF4E52">
        <w:rPr>
          <w:b/>
          <w:bCs/>
          <w:highlight w:val="yellow"/>
        </w:rPr>
        <w:t>MC SYSMAN</w:t>
      </w:r>
    </w:p>
    <w:p w14:paraId="46FE87C5" w14:textId="77777777" w:rsidR="00B75925" w:rsidRPr="00CF4E52" w:rsidRDefault="00B75925" w:rsidP="00B75925">
      <w:pPr>
        <w:pStyle w:val="Dialog"/>
      </w:pPr>
      <w:r w:rsidRPr="00CF4E52">
        <w:t xml:space="preserve">SYSMAN&gt; </w:t>
      </w:r>
      <w:r w:rsidRPr="00CF4E52">
        <w:rPr>
          <w:b/>
          <w:bCs/>
          <w:highlight w:val="yellow"/>
        </w:rPr>
        <w:t>SET ENV/CLU</w:t>
      </w:r>
    </w:p>
    <w:p w14:paraId="2DAB71FA" w14:textId="77777777" w:rsidR="00B75925" w:rsidRPr="00CF4E52" w:rsidRDefault="00B75925" w:rsidP="00B75925">
      <w:pPr>
        <w:pStyle w:val="Dialog"/>
      </w:pPr>
      <w:r w:rsidRPr="00CF4E52">
        <w:t>%SYSMAN-I-ENV, current command environment:</w:t>
      </w:r>
    </w:p>
    <w:p w14:paraId="25403C65" w14:textId="77777777" w:rsidR="00B75925" w:rsidRPr="00CF4E52" w:rsidRDefault="00B75925" w:rsidP="00B75925">
      <w:pPr>
        <w:pStyle w:val="Dialog"/>
      </w:pPr>
      <w:r w:rsidRPr="00CF4E52">
        <w:t xml:space="preserve">        Clusterwide on local cluster</w:t>
      </w:r>
    </w:p>
    <w:p w14:paraId="2C59A77D" w14:textId="77777777" w:rsidR="00B75925" w:rsidRPr="00CF4E52" w:rsidRDefault="00B75925" w:rsidP="00B75925">
      <w:pPr>
        <w:pStyle w:val="Dialog"/>
      </w:pPr>
      <w:r w:rsidRPr="00CF4E52">
        <w:t xml:space="preserve">        Username SYSTEM       will be used on nonlocal nodes</w:t>
      </w:r>
    </w:p>
    <w:p w14:paraId="067B341D" w14:textId="77777777" w:rsidR="00B75925" w:rsidRPr="00CF4E52" w:rsidRDefault="00B75925" w:rsidP="00B75925">
      <w:pPr>
        <w:pStyle w:val="Dialog"/>
      </w:pPr>
    </w:p>
    <w:p w14:paraId="3F8AFDDF" w14:textId="77777777" w:rsidR="00B75925" w:rsidRPr="00CF4E52" w:rsidRDefault="00B75925" w:rsidP="00B75925">
      <w:pPr>
        <w:pStyle w:val="Dialog"/>
      </w:pPr>
      <w:r w:rsidRPr="00CF4E52">
        <w:t xml:space="preserve">SYSMAN&gt; </w:t>
      </w:r>
      <w:r w:rsidRPr="00CF4E52">
        <w:rPr>
          <w:b/>
          <w:bCs/>
        </w:rPr>
        <w:t>DO TCPIP ENABLE SERVICE VAH9200</w:t>
      </w:r>
    </w:p>
    <w:p w14:paraId="523A3CD6" w14:textId="77777777" w:rsidR="00B75925" w:rsidRPr="00CF4E52" w:rsidRDefault="00B75925" w:rsidP="00B75925">
      <w:pPr>
        <w:pStyle w:val="BodyText6"/>
      </w:pPr>
    </w:p>
    <w:p w14:paraId="1E663F9D" w14:textId="77777777" w:rsidR="009A09F0" w:rsidRPr="00CF4E52" w:rsidRDefault="009A09F0" w:rsidP="009A09F0">
      <w:pPr>
        <w:pStyle w:val="BodyText"/>
      </w:pPr>
      <w:bookmarkStart w:id="190" w:name="_Toc2678797"/>
      <w:bookmarkStart w:id="191" w:name="_Toc98293276"/>
      <w:bookmarkStart w:id="192" w:name="_Toc99938318"/>
      <w:bookmarkStart w:id="193" w:name="_Toc111187576"/>
      <w:r w:rsidRPr="00CF4E52">
        <w:br w:type="page"/>
      </w:r>
    </w:p>
    <w:p w14:paraId="76EA82AB" w14:textId="6BDD2877" w:rsidR="00B75925" w:rsidRPr="00CF4E52" w:rsidRDefault="009A09F0" w:rsidP="00B75925">
      <w:pPr>
        <w:pStyle w:val="Heading1"/>
      </w:pPr>
      <w:bookmarkStart w:id="194" w:name="_Toc112158779"/>
      <w:r w:rsidRPr="00CF4E52">
        <w:lastRenderedPageBreak/>
        <w:t>Migration Considerations</w:t>
      </w:r>
      <w:bookmarkEnd w:id="190"/>
      <w:bookmarkEnd w:id="191"/>
      <w:bookmarkEnd w:id="192"/>
      <w:bookmarkEnd w:id="193"/>
      <w:bookmarkEnd w:id="194"/>
    </w:p>
    <w:p w14:paraId="7E26D144" w14:textId="3F33264B" w:rsidR="009A09F0" w:rsidRPr="00CF4E52" w:rsidRDefault="009A09F0" w:rsidP="009A09F0">
      <w:pPr>
        <w:pStyle w:val="BodyText"/>
        <w:keepNext/>
        <w:keepLines/>
      </w:pPr>
      <w:r w:rsidRPr="00CF4E52">
        <w:t xml:space="preserve">This section addresses issues and considerations involved in moving from the platforms listed below, to </w:t>
      </w:r>
      <w:r w:rsidRPr="00473B42">
        <w:rPr>
          <w:b/>
          <w:bCs/>
        </w:rPr>
        <w:t>Caché/VMS</w:t>
      </w:r>
      <w:r w:rsidRPr="00CF4E52">
        <w:t>:</w:t>
      </w:r>
    </w:p>
    <w:p w14:paraId="32371A63" w14:textId="4E9B1CB0" w:rsidR="009A09F0" w:rsidRPr="00CF4E52" w:rsidRDefault="009A09F0" w:rsidP="009A09F0">
      <w:pPr>
        <w:pStyle w:val="ListBullet"/>
        <w:keepNext/>
        <w:keepLines/>
      </w:pPr>
      <w:r w:rsidRPr="00CF4E52">
        <w:t xml:space="preserve">Migrating from </w:t>
      </w:r>
      <w:r w:rsidRPr="00473B42">
        <w:rPr>
          <w:b/>
          <w:bCs/>
        </w:rPr>
        <w:t>DSM/VMS</w:t>
      </w:r>
      <w:r w:rsidRPr="00CF4E52">
        <w:t xml:space="preserve"> to </w:t>
      </w:r>
      <w:r w:rsidRPr="00473B42">
        <w:rPr>
          <w:b/>
          <w:bCs/>
        </w:rPr>
        <w:t>Caché/VMS</w:t>
      </w:r>
      <w:r w:rsidRPr="00CF4E52">
        <w:t xml:space="preserve"> as documented in the "</w:t>
      </w:r>
      <w:r w:rsidRPr="003C4E0F">
        <w:rPr>
          <w:color w:val="0000FF"/>
          <w:u w:val="single"/>
        </w:rPr>
        <w:fldChar w:fldCharType="begin"/>
      </w:r>
      <w:r w:rsidRPr="003C4E0F">
        <w:rPr>
          <w:color w:val="0000FF"/>
          <w:u w:val="single"/>
        </w:rPr>
        <w:instrText xml:space="preserve"> REF _Ref40837239 \h  \* MERGEFORMAT </w:instrText>
      </w:r>
      <w:r w:rsidRPr="003C4E0F">
        <w:rPr>
          <w:color w:val="0000FF"/>
          <w:u w:val="single"/>
        </w:rPr>
      </w:r>
      <w:r w:rsidRPr="003C4E0F">
        <w:rPr>
          <w:color w:val="0000FF"/>
          <w:u w:val="single"/>
        </w:rPr>
        <w:fldChar w:fldCharType="separate"/>
      </w:r>
      <w:r w:rsidR="00F5548F" w:rsidRPr="00F5548F">
        <w:rPr>
          <w:color w:val="0000FF"/>
          <w:u w:val="single"/>
        </w:rPr>
        <w:t>DSM/VMS to Caché/VMS</w:t>
      </w:r>
      <w:r w:rsidRPr="003C4E0F">
        <w:rPr>
          <w:color w:val="0000FF"/>
          <w:u w:val="single"/>
        </w:rPr>
        <w:fldChar w:fldCharType="end"/>
      </w:r>
      <w:r w:rsidRPr="00CF4E52">
        <w:t>" section.</w:t>
      </w:r>
    </w:p>
    <w:p w14:paraId="06FC0509" w14:textId="1A3CD1B0" w:rsidR="009A09F0" w:rsidRPr="00CF4E52" w:rsidRDefault="009A09F0" w:rsidP="009A09F0">
      <w:pPr>
        <w:pStyle w:val="ListBullet"/>
      </w:pPr>
      <w:r w:rsidRPr="00CF4E52">
        <w:t xml:space="preserve">Migrating from </w:t>
      </w:r>
      <w:r w:rsidRPr="00473B42">
        <w:rPr>
          <w:b/>
          <w:bCs/>
        </w:rPr>
        <w:t>Caché/NT</w:t>
      </w:r>
      <w:r w:rsidRPr="00CF4E52">
        <w:t xml:space="preserve"> to </w:t>
      </w:r>
      <w:r w:rsidRPr="00473B42">
        <w:rPr>
          <w:b/>
          <w:bCs/>
        </w:rPr>
        <w:t>Caché/VMS</w:t>
      </w:r>
      <w:r w:rsidRPr="00CF4E52">
        <w:t xml:space="preserve"> involves only one step related to the </w:t>
      </w:r>
      <w:r w:rsidRPr="00473B42">
        <w:rPr>
          <w:b/>
          <w:bCs/>
        </w:rPr>
        <w:t>NT</w:t>
      </w:r>
      <w:r w:rsidRPr="00CF4E52">
        <w:t xml:space="preserve"> platform prior to migrating to </w:t>
      </w:r>
      <w:r w:rsidRPr="00473B42">
        <w:rPr>
          <w:b/>
          <w:bCs/>
        </w:rPr>
        <w:t>Caché/VMS</w:t>
      </w:r>
      <w:r w:rsidRPr="00CF4E52">
        <w:t>. This is documented in the "</w:t>
      </w:r>
      <w:r w:rsidRPr="003C4E0F">
        <w:rPr>
          <w:color w:val="0000FF"/>
          <w:u w:val="single"/>
        </w:rPr>
        <w:fldChar w:fldCharType="begin"/>
      </w:r>
      <w:r w:rsidRPr="003C4E0F">
        <w:rPr>
          <w:color w:val="0000FF"/>
          <w:u w:val="single"/>
        </w:rPr>
        <w:instrText xml:space="preserve"> REF _Ref40837402 \h  \* MERGEFORMAT </w:instrText>
      </w:r>
      <w:r w:rsidRPr="003C4E0F">
        <w:rPr>
          <w:color w:val="0000FF"/>
          <w:u w:val="single"/>
        </w:rPr>
      </w:r>
      <w:r w:rsidRPr="003C4E0F">
        <w:rPr>
          <w:color w:val="0000FF"/>
          <w:u w:val="single"/>
        </w:rPr>
        <w:fldChar w:fldCharType="separate"/>
      </w:r>
      <w:r w:rsidR="00F5548F" w:rsidRPr="00F5548F">
        <w:rPr>
          <w:color w:val="0000FF"/>
          <w:u w:val="single"/>
        </w:rPr>
        <w:t>Caché/NT to Caché/VMS</w:t>
      </w:r>
      <w:r w:rsidRPr="003C4E0F">
        <w:rPr>
          <w:color w:val="0000FF"/>
          <w:u w:val="single"/>
        </w:rPr>
        <w:fldChar w:fldCharType="end"/>
      </w:r>
      <w:r w:rsidRPr="00CF4E52">
        <w:t>" section.</w:t>
      </w:r>
    </w:p>
    <w:p w14:paraId="0D59DF2C" w14:textId="77777777" w:rsidR="009A09F0" w:rsidRPr="00CF4E52" w:rsidRDefault="009A09F0" w:rsidP="009A09F0">
      <w:pPr>
        <w:pStyle w:val="BodyText6"/>
      </w:pPr>
    </w:p>
    <w:p w14:paraId="32CC9910" w14:textId="27F3FB78" w:rsidR="002B66A6" w:rsidRPr="00CF4E52" w:rsidRDefault="009A09F0" w:rsidP="009A09F0">
      <w:pPr>
        <w:pStyle w:val="Heading2"/>
      </w:pPr>
      <w:bookmarkStart w:id="195" w:name="_Toc2678798"/>
      <w:bookmarkStart w:id="196" w:name="_Ref40837126"/>
      <w:bookmarkStart w:id="197" w:name="_Ref40837239"/>
      <w:bookmarkStart w:id="198" w:name="_Toc98293277"/>
      <w:bookmarkStart w:id="199" w:name="_Toc99938319"/>
      <w:bookmarkStart w:id="200" w:name="_Toc111187577"/>
      <w:bookmarkStart w:id="201" w:name="_Toc112158780"/>
      <w:r w:rsidRPr="00CF4E52">
        <w:t>DSM/VMS to Caché/VMS</w:t>
      </w:r>
      <w:bookmarkEnd w:id="195"/>
      <w:bookmarkEnd w:id="196"/>
      <w:bookmarkEnd w:id="197"/>
      <w:bookmarkEnd w:id="198"/>
      <w:bookmarkEnd w:id="199"/>
      <w:bookmarkEnd w:id="200"/>
      <w:bookmarkEnd w:id="201"/>
    </w:p>
    <w:p w14:paraId="24B8E6A2" w14:textId="2B90C07D" w:rsidR="009A09F0" w:rsidRPr="00CF4E52" w:rsidRDefault="009A09F0" w:rsidP="009A09F0">
      <w:pPr>
        <w:pStyle w:val="BodyText"/>
      </w:pPr>
      <w:r w:rsidRPr="00CF4E52">
        <w:rPr>
          <w:szCs w:val="22"/>
        </w:rPr>
        <w:fldChar w:fldCharType="begin"/>
      </w:r>
      <w:r w:rsidRPr="00CF4E52">
        <w:rPr>
          <w:szCs w:val="22"/>
        </w:rPr>
        <w:instrText xml:space="preserve"> XE "Migration Considerations:DSM/VMS to Caché/VMS" </w:instrText>
      </w:r>
      <w:r w:rsidRPr="00CF4E52">
        <w:rPr>
          <w:szCs w:val="22"/>
        </w:rPr>
        <w:fldChar w:fldCharType="end"/>
      </w:r>
      <w:r w:rsidRPr="00CF4E52">
        <w:t xml:space="preserve">If your site is running </w:t>
      </w:r>
      <w:r w:rsidRPr="00CF4E52">
        <w:rPr>
          <w:b/>
          <w:bCs/>
        </w:rPr>
        <w:t>DSM/VMS</w:t>
      </w:r>
      <w:r w:rsidRPr="00CF4E52">
        <w:t xml:space="preserve"> and you are migrating to </w:t>
      </w:r>
      <w:r w:rsidRPr="00CF4E52">
        <w:rPr>
          <w:b/>
          <w:bCs/>
        </w:rPr>
        <w:t>Caché/VMS</w:t>
      </w:r>
      <w:r w:rsidRPr="00CF4E52">
        <w:t xml:space="preserve">, it is </w:t>
      </w:r>
      <w:r w:rsidRPr="00CF4E52">
        <w:rPr>
          <w:i/>
          <w:iCs/>
        </w:rPr>
        <w:t>recommended</w:t>
      </w:r>
      <w:r w:rsidRPr="00CF4E52">
        <w:t xml:space="preserve"> that you read these instructions to make the necessary VMS configuration changes.</w:t>
      </w:r>
    </w:p>
    <w:p w14:paraId="35304907" w14:textId="7C1F2FD2" w:rsidR="009A09F0" w:rsidRPr="00CF4E52" w:rsidRDefault="009A09F0" w:rsidP="009A09F0">
      <w:pPr>
        <w:pStyle w:val="Note"/>
      </w:pPr>
      <w:r w:rsidRPr="00CF4E52">
        <w:rPr>
          <w:rFonts w:ascii="Arial" w:hAnsi="Arial"/>
          <w:noProof/>
          <w:sz w:val="20"/>
        </w:rPr>
        <w:drawing>
          <wp:inline distT="0" distB="0" distL="0" distR="0" wp14:anchorId="186E5B31" wp14:editId="5CAD203B">
            <wp:extent cx="311150" cy="311150"/>
            <wp:effectExtent l="0" t="0" r="0" b="0"/>
            <wp:docPr id="387" name="Picture 38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No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1150" cy="311150"/>
                    </a:xfrm>
                    <a:prstGeom prst="rect">
                      <a:avLst/>
                    </a:prstGeom>
                    <a:noFill/>
                    <a:ln>
                      <a:noFill/>
                    </a:ln>
                  </pic:spPr>
                </pic:pic>
              </a:graphicData>
            </a:graphic>
          </wp:inline>
        </w:drawing>
      </w:r>
      <w:r w:rsidRPr="00CF4E52">
        <w:rPr>
          <w:b/>
          <w:bCs/>
        </w:rPr>
        <w:tab/>
        <w:t>NOTE:</w:t>
      </w:r>
      <w:r w:rsidRPr="00CF4E52">
        <w:t xml:space="preserve"> These changes </w:t>
      </w:r>
      <w:r w:rsidRPr="00CF4E52">
        <w:rPr>
          <w:i/>
          <w:iCs/>
        </w:rPr>
        <w:t>must only</w:t>
      </w:r>
      <w:r w:rsidRPr="00CF4E52">
        <w:t xml:space="preserve"> be done after shutting down </w:t>
      </w:r>
      <w:r w:rsidRPr="00CF4E52">
        <w:rPr>
          <w:b/>
          <w:bCs/>
        </w:rPr>
        <w:t>DSM</w:t>
      </w:r>
      <w:r w:rsidRPr="00CF4E52">
        <w:t xml:space="preserve"> and prior to migrating to </w:t>
      </w:r>
      <w:r w:rsidRPr="00CF4E52">
        <w:rPr>
          <w:b/>
          <w:bCs/>
        </w:rPr>
        <w:t>Caché/VMS</w:t>
      </w:r>
      <w:r w:rsidRPr="00CF4E52">
        <w:t>.</w:t>
      </w:r>
    </w:p>
    <w:p w14:paraId="6474A52C" w14:textId="77777777" w:rsidR="009A09F0" w:rsidRPr="00CF4E52" w:rsidRDefault="009A09F0" w:rsidP="009A09F0">
      <w:pPr>
        <w:pStyle w:val="BodyText6"/>
      </w:pPr>
    </w:p>
    <w:p w14:paraId="1170A7E6" w14:textId="77777777" w:rsidR="009A09F0" w:rsidRPr="00CF4E52" w:rsidRDefault="009A09F0" w:rsidP="009A09F0">
      <w:pPr>
        <w:pStyle w:val="Heading3"/>
      </w:pPr>
      <w:bookmarkStart w:id="202" w:name="_Toc112158781"/>
      <w:r w:rsidRPr="00CF4E52">
        <w:t>Disable Any RPC BROKER Service(s)</w:t>
      </w:r>
      <w:bookmarkEnd w:id="202"/>
    </w:p>
    <w:p w14:paraId="29E5D0F0" w14:textId="537A80B3" w:rsidR="009A09F0" w:rsidRPr="00CF4E52" w:rsidRDefault="009A09F0" w:rsidP="009A09F0">
      <w:pPr>
        <w:pStyle w:val="BodyText"/>
        <w:keepNext/>
        <w:keepLines/>
      </w:pPr>
      <w:r w:rsidRPr="00CF4E52">
        <w:t>To disable RPC BROKER services, do the following:</w:t>
      </w:r>
    </w:p>
    <w:p w14:paraId="708D4B5F" w14:textId="21DA6B1E" w:rsidR="009A09F0" w:rsidRPr="00CF4E52" w:rsidRDefault="009A09F0" w:rsidP="000F6A87">
      <w:pPr>
        <w:pStyle w:val="ListNumber"/>
        <w:keepNext/>
        <w:keepLines/>
        <w:numPr>
          <w:ilvl w:val="0"/>
          <w:numId w:val="29"/>
        </w:numPr>
        <w:tabs>
          <w:tab w:val="clear" w:pos="360"/>
        </w:tabs>
        <w:ind w:left="720"/>
      </w:pPr>
      <w:r w:rsidRPr="00CF4E52">
        <w:t>Disable all user access</w:t>
      </w:r>
      <w:r w:rsidRPr="00CF4E52">
        <w:fldChar w:fldCharType="begin"/>
      </w:r>
      <w:r w:rsidRPr="00CF4E52">
        <w:instrText xml:space="preserve"> XE "Migration Considerations:disable users" </w:instrText>
      </w:r>
      <w:r w:rsidRPr="00CF4E52">
        <w:fldChar w:fldCharType="end"/>
      </w:r>
      <w:r w:rsidRPr="00CF4E52">
        <w:fldChar w:fldCharType="begin"/>
      </w:r>
      <w:r w:rsidRPr="00CF4E52">
        <w:instrText xml:space="preserve"> XE "Migration Considerations:disable any RPC BROKER service(s)" </w:instrText>
      </w:r>
      <w:r w:rsidRPr="00CF4E52">
        <w:fldChar w:fldCharType="end"/>
      </w:r>
      <w:r w:rsidRPr="00CF4E52">
        <w:t>:</w:t>
      </w:r>
    </w:p>
    <w:p w14:paraId="1F335C0C" w14:textId="309EA7E4" w:rsidR="009A09F0" w:rsidRPr="00CF4E52" w:rsidRDefault="009A09F0" w:rsidP="009A09F0">
      <w:pPr>
        <w:pStyle w:val="BodyText3"/>
        <w:keepNext/>
        <w:keepLines/>
      </w:pPr>
      <w:r w:rsidRPr="00CF4E52">
        <w:t>Check the existing</w:t>
      </w:r>
      <w:r w:rsidRPr="00CF4E52">
        <w:rPr>
          <w:b/>
          <w:bCs/>
        </w:rPr>
        <w:t xml:space="preserve"> BROKER</w:t>
      </w:r>
      <w:r w:rsidRPr="00CF4E52">
        <w:t xml:space="preserve"> user and ensure that the User Identification Code (UIC)</w:t>
      </w:r>
      <w:r w:rsidRPr="00CF4E52">
        <w:fldChar w:fldCharType="begin"/>
      </w:r>
      <w:r w:rsidRPr="00CF4E52">
        <w:instrText xml:space="preserve"> XE "Migration Considerations:User Identification Code"</w:instrText>
      </w:r>
      <w:r w:rsidRPr="00CF4E52">
        <w:fldChar w:fldCharType="end"/>
      </w:r>
      <w:r w:rsidRPr="00CF4E52">
        <w:t xml:space="preserve"> is correct for </w:t>
      </w:r>
      <w:r w:rsidRPr="00BD569D">
        <w:rPr>
          <w:b/>
          <w:bCs/>
        </w:rPr>
        <w:t>Caché/VMS</w:t>
      </w:r>
      <w:r w:rsidRPr="00CF4E52">
        <w:t>.</w:t>
      </w:r>
    </w:p>
    <w:p w14:paraId="24E07E89" w14:textId="0F008A97" w:rsidR="009A09F0" w:rsidRPr="00CF4E52" w:rsidRDefault="009A09F0" w:rsidP="009A09F0">
      <w:pPr>
        <w:pStyle w:val="ListNumber"/>
      </w:pPr>
      <w:r w:rsidRPr="00CF4E52">
        <w:t xml:space="preserve">Modify the existing </w:t>
      </w:r>
      <w:r w:rsidRPr="00CF4E52">
        <w:rPr>
          <w:b/>
          <w:bCs/>
        </w:rPr>
        <w:t>VAH9200.COM</w:t>
      </w:r>
      <w:r w:rsidRPr="00CF4E52">
        <w:t xml:space="preserve"> file to start </w:t>
      </w:r>
      <w:r w:rsidRPr="00CF4E52">
        <w:rPr>
          <w:b/>
          <w:bCs/>
        </w:rPr>
        <w:t>Caché</w:t>
      </w:r>
      <w:r w:rsidRPr="00CF4E52">
        <w:t xml:space="preserve"> in place of </w:t>
      </w:r>
      <w:r w:rsidRPr="00CF4E52">
        <w:rPr>
          <w:b/>
          <w:bCs/>
        </w:rPr>
        <w:t>DSM</w:t>
      </w:r>
      <w:r w:rsidRPr="00CF4E52">
        <w:t>.</w:t>
      </w:r>
    </w:p>
    <w:p w14:paraId="1C9A6CDE" w14:textId="31F7ED56" w:rsidR="009A09F0" w:rsidRPr="00CF4E52" w:rsidRDefault="009A09F0" w:rsidP="009A09F0">
      <w:pPr>
        <w:pStyle w:val="ListNumber"/>
      </w:pPr>
      <w:r w:rsidRPr="00CF4E52">
        <w:t xml:space="preserve">You are now ready to migrate to </w:t>
      </w:r>
      <w:r w:rsidRPr="00CF4E52">
        <w:rPr>
          <w:b/>
          <w:bCs/>
        </w:rPr>
        <w:t>Caché</w:t>
      </w:r>
      <w:r w:rsidRPr="00CF4E52">
        <w:t>. Perform the necessary steps for migration including any backups, disk conversions</w:t>
      </w:r>
      <w:r w:rsidR="00BD569D">
        <w:t>,</w:t>
      </w:r>
      <w:r w:rsidRPr="00CF4E52">
        <w:t xml:space="preserve"> and the shutdown of </w:t>
      </w:r>
      <w:r w:rsidRPr="00CF4E52">
        <w:rPr>
          <w:b/>
          <w:bCs/>
        </w:rPr>
        <w:t>DSM</w:t>
      </w:r>
      <w:r w:rsidRPr="00CF4E52">
        <w:t>.</w:t>
      </w:r>
    </w:p>
    <w:p w14:paraId="57DD4950" w14:textId="13FF3FB7" w:rsidR="009A09F0" w:rsidRPr="00CF4E52" w:rsidRDefault="009A09F0" w:rsidP="009A09F0">
      <w:pPr>
        <w:pStyle w:val="ListNumber"/>
      </w:pPr>
      <w:r w:rsidRPr="00CF4E52">
        <w:t xml:space="preserve">After the migration is complete and </w:t>
      </w:r>
      <w:r w:rsidRPr="00CF4E52">
        <w:rPr>
          <w:b/>
          <w:bCs/>
        </w:rPr>
        <w:t>Caché</w:t>
      </w:r>
      <w:r w:rsidRPr="00CF4E52">
        <w:t xml:space="preserve"> is activated for use, remember to enable the </w:t>
      </w:r>
      <w:r w:rsidRPr="00BD569D">
        <w:t xml:space="preserve">RPC BROKER </w:t>
      </w:r>
      <w:r w:rsidRPr="00CF4E52">
        <w:t>service.</w:t>
      </w:r>
    </w:p>
    <w:p w14:paraId="5F5274C7" w14:textId="77777777" w:rsidR="009A09F0" w:rsidRPr="00CF4E52" w:rsidRDefault="009A09F0" w:rsidP="009A09F0">
      <w:pPr>
        <w:pStyle w:val="BodyText6"/>
      </w:pPr>
    </w:p>
    <w:p w14:paraId="47BD1232" w14:textId="46BE0A74" w:rsidR="002B66A6" w:rsidRPr="00CF4E52" w:rsidRDefault="007F6F82" w:rsidP="007F6F82">
      <w:pPr>
        <w:pStyle w:val="Heading2"/>
      </w:pPr>
      <w:bookmarkStart w:id="203" w:name="_Toc38270677"/>
      <w:bookmarkStart w:id="204" w:name="_Ref40837402"/>
      <w:bookmarkStart w:id="205" w:name="_Toc98293278"/>
      <w:bookmarkStart w:id="206" w:name="_Toc99938320"/>
      <w:bookmarkStart w:id="207" w:name="_Toc111187578"/>
      <w:bookmarkStart w:id="208" w:name="_Toc112158782"/>
      <w:r w:rsidRPr="00CF4E52">
        <w:t>Caché/NT to Caché/VMS</w:t>
      </w:r>
      <w:bookmarkEnd w:id="203"/>
      <w:bookmarkEnd w:id="204"/>
      <w:bookmarkEnd w:id="205"/>
      <w:bookmarkEnd w:id="206"/>
      <w:bookmarkEnd w:id="207"/>
      <w:bookmarkEnd w:id="208"/>
    </w:p>
    <w:p w14:paraId="5ACE2C72" w14:textId="7E8B14D9" w:rsidR="007F6F82" w:rsidRPr="00CF4E52" w:rsidRDefault="007F6F82" w:rsidP="007F6F82">
      <w:pPr>
        <w:pStyle w:val="BodyText"/>
        <w:keepNext/>
        <w:keepLines/>
      </w:pPr>
      <w:r w:rsidRPr="00CF4E52">
        <w:t xml:space="preserve">If your site is running </w:t>
      </w:r>
      <w:r w:rsidRPr="00CF4E52">
        <w:rPr>
          <w:b/>
          <w:bCs/>
        </w:rPr>
        <w:t>Caché/NT</w:t>
      </w:r>
      <w:r w:rsidRPr="00CF4E52">
        <w:t xml:space="preserve"> and you are migrating to </w:t>
      </w:r>
      <w:r w:rsidRPr="00CF4E52">
        <w:rPr>
          <w:b/>
          <w:bCs/>
        </w:rPr>
        <w:t>Caché/VMS</w:t>
      </w:r>
      <w:r w:rsidRPr="00CF4E52">
        <w:t xml:space="preserve"> </w:t>
      </w:r>
      <w:r w:rsidRPr="00CF4E52">
        <w:rPr>
          <w:szCs w:val="22"/>
        </w:rPr>
        <w:fldChar w:fldCharType="begin"/>
      </w:r>
      <w:r w:rsidRPr="00CF4E52">
        <w:rPr>
          <w:szCs w:val="22"/>
        </w:rPr>
        <w:instrText xml:space="preserve"> XE "Migration Considerations: Caché/NT to Caché/VMS" </w:instrText>
      </w:r>
      <w:r w:rsidRPr="00CF4E52">
        <w:rPr>
          <w:szCs w:val="22"/>
        </w:rPr>
        <w:fldChar w:fldCharType="end"/>
      </w:r>
      <w:r w:rsidRPr="00CF4E52">
        <w:t>, follow these instructions to</w:t>
      </w:r>
      <w:r w:rsidR="00CF4E52">
        <w:t xml:space="preserve"> </w:t>
      </w:r>
      <w:r w:rsidRPr="00CF4E52">
        <w:t xml:space="preserve">remove the multi-threaded service and create the </w:t>
      </w:r>
      <w:r w:rsidRPr="00BD569D">
        <w:rPr>
          <w:b/>
          <w:bCs/>
        </w:rPr>
        <w:t>TCPIP</w:t>
      </w:r>
      <w:r w:rsidRPr="00CF4E52">
        <w:t xml:space="preserve"> service:</w:t>
      </w:r>
    </w:p>
    <w:p w14:paraId="3EC3F7A7" w14:textId="3BE1EDF5" w:rsidR="007F6F82" w:rsidRPr="00CF4E52" w:rsidRDefault="007F6F82" w:rsidP="000F6A87">
      <w:pPr>
        <w:pStyle w:val="ListNumber"/>
        <w:keepNext/>
        <w:keepLines/>
        <w:numPr>
          <w:ilvl w:val="0"/>
          <w:numId w:val="30"/>
        </w:numPr>
        <w:tabs>
          <w:tab w:val="clear" w:pos="360"/>
        </w:tabs>
        <w:ind w:left="720"/>
      </w:pPr>
      <w:r w:rsidRPr="00CF4E52">
        <w:t>Remove the entry for it in the RPC BROKER SITE PARAMETERS (#8994.1) file.</w:t>
      </w:r>
    </w:p>
    <w:p w14:paraId="56716F5A" w14:textId="51B4F597" w:rsidR="007F6F82" w:rsidRPr="00CF4E52" w:rsidRDefault="007F6F82" w:rsidP="007F6F82">
      <w:pPr>
        <w:pStyle w:val="ListNumber"/>
        <w:keepNext/>
        <w:keepLines/>
      </w:pPr>
      <w:bookmarkStart w:id="209" w:name="_Hlk112156751"/>
      <w:r w:rsidRPr="00CF4E52">
        <w:t>Use</w:t>
      </w:r>
      <w:r w:rsidR="00BD569D">
        <w:t xml:space="preserve"> </w:t>
      </w:r>
      <w:r w:rsidR="00BD569D" w:rsidRPr="00CF4E52">
        <w:t>TaskMan</w:t>
      </w:r>
      <w:r w:rsidR="00BD569D">
        <w:t>’s</w:t>
      </w:r>
      <w:r w:rsidRPr="00CF4E52">
        <w:t xml:space="preserve"> </w:t>
      </w:r>
      <w:r w:rsidRPr="00CF4E52">
        <w:rPr>
          <w:b/>
          <w:bCs/>
        </w:rPr>
        <w:t>Schedule/Unschedule Options</w:t>
      </w:r>
      <w:r w:rsidRPr="00CF4E52">
        <w:t xml:space="preserve"> </w:t>
      </w:r>
      <w:r w:rsidR="00BD569D" w:rsidRPr="000A6EE3">
        <w:t>[XUTM SCHEDULE</w:t>
      </w:r>
      <w:r w:rsidR="00BD569D">
        <w:t xml:space="preserve">] option </w:t>
      </w:r>
      <w:r w:rsidRPr="00CF4E52">
        <w:t xml:space="preserve">to remove the </w:t>
      </w:r>
      <w:r w:rsidRPr="00CF4E52">
        <w:rPr>
          <w:b/>
          <w:bCs/>
        </w:rPr>
        <w:t>XWB LISTENER STARTER</w:t>
      </w:r>
      <w:r w:rsidRPr="00CF4E52">
        <w:t xml:space="preserve"> option from the schedule.</w:t>
      </w:r>
      <w:bookmarkEnd w:id="209"/>
    </w:p>
    <w:p w14:paraId="4EC118AD" w14:textId="187CF08D" w:rsidR="007F6F82" w:rsidRPr="00CF4E52" w:rsidRDefault="007F6F82" w:rsidP="007F6F82">
      <w:pPr>
        <w:pStyle w:val="ListNumber"/>
      </w:pPr>
      <w:r w:rsidRPr="00CF4E52">
        <w:t>Follow the instructions documented in the “</w:t>
      </w:r>
      <w:r w:rsidRPr="00CF4E52">
        <w:rPr>
          <w:bCs/>
          <w:color w:val="0000FF"/>
          <w:u w:val="single"/>
        </w:rPr>
        <w:fldChar w:fldCharType="begin"/>
      </w:r>
      <w:r w:rsidRPr="00CF4E52">
        <w:rPr>
          <w:color w:val="0000FF"/>
          <w:u w:val="single"/>
        </w:rPr>
        <w:instrText xml:space="preserve"> REF _Ref40687298 \h </w:instrText>
      </w:r>
      <w:r w:rsidRPr="00CF4E52">
        <w:rPr>
          <w:bCs/>
          <w:color w:val="0000FF"/>
          <w:u w:val="single"/>
        </w:rPr>
        <w:instrText xml:space="preserve"> \* MERGEFORMAT </w:instrText>
      </w:r>
      <w:r w:rsidRPr="00CF4E52">
        <w:rPr>
          <w:bCs/>
          <w:color w:val="0000FF"/>
          <w:u w:val="single"/>
        </w:rPr>
      </w:r>
      <w:r w:rsidRPr="00CF4E52">
        <w:rPr>
          <w:bCs/>
          <w:color w:val="0000FF"/>
          <w:u w:val="single"/>
        </w:rPr>
        <w:fldChar w:fldCharType="separate"/>
      </w:r>
      <w:r w:rsidR="00F5548F" w:rsidRPr="00F5548F">
        <w:rPr>
          <w:color w:val="0000FF"/>
          <w:u w:val="single"/>
        </w:rPr>
        <w:t>TCPIP (UCX) Multi-Threaded Service on OpenVMS</w:t>
      </w:r>
      <w:r w:rsidRPr="00CF4E52">
        <w:rPr>
          <w:bCs/>
          <w:color w:val="0000FF"/>
          <w:u w:val="single"/>
        </w:rPr>
        <w:fldChar w:fldCharType="end"/>
      </w:r>
      <w:r w:rsidRPr="00CF4E52">
        <w:t>” section.</w:t>
      </w:r>
    </w:p>
    <w:p w14:paraId="1AAD9AAF" w14:textId="3E09F3DE" w:rsidR="007F6F82" w:rsidRPr="00CF4E52" w:rsidRDefault="007F6F82" w:rsidP="00BD569D">
      <w:pPr>
        <w:pStyle w:val="BodyText6"/>
      </w:pPr>
    </w:p>
    <w:p w14:paraId="36943262" w14:textId="222FA975" w:rsidR="007F6F82" w:rsidRPr="00CF4E52" w:rsidRDefault="007F6F82" w:rsidP="00CF4E52">
      <w:pPr>
        <w:pStyle w:val="Heading1"/>
      </w:pPr>
      <w:bookmarkStart w:id="210" w:name="_Toc112158783"/>
      <w:r w:rsidRPr="00CF4E52">
        <w:lastRenderedPageBreak/>
        <w:t>Glossary</w:t>
      </w:r>
      <w:bookmarkEnd w:id="210"/>
    </w:p>
    <w:p w14:paraId="18ABEAE7" w14:textId="1984A6C0" w:rsidR="007F6F82" w:rsidRPr="00CF4E52" w:rsidRDefault="00CF4E52" w:rsidP="00CF4E52">
      <w:pPr>
        <w:pStyle w:val="BodyText6"/>
        <w:keepNext/>
        <w:keepLines/>
      </w:pPr>
      <w:r w:rsidRPr="00CF4E52">
        <w:fldChar w:fldCharType="begin"/>
      </w:r>
      <w:r w:rsidRPr="00CF4E52">
        <w:instrText xml:space="preserve"> XE "Glossary" </w:instrText>
      </w:r>
      <w:r w:rsidRPr="00CF4E52">
        <w:fldChar w:fldCharType="end"/>
      </w:r>
    </w:p>
    <w:p w14:paraId="63458D65" w14:textId="3A421AE1" w:rsidR="007F6F82" w:rsidRPr="00CF4E52" w:rsidRDefault="007F6F82" w:rsidP="007F6F82">
      <w:pPr>
        <w:pStyle w:val="Caption"/>
      </w:pPr>
      <w:bookmarkStart w:id="211" w:name="_Toc112158748"/>
      <w:r w:rsidRPr="00CF4E52">
        <w:t xml:space="preserve">Table </w:t>
      </w:r>
      <w:fldSimple w:instr=" SEQ Table \* ARABIC ">
        <w:r w:rsidR="00F5548F">
          <w:rPr>
            <w:noProof/>
          </w:rPr>
          <w:t>2</w:t>
        </w:r>
      </w:fldSimple>
      <w:r w:rsidRPr="00CF4E52">
        <w:t>: Terms and Definitions</w:t>
      </w:r>
      <w:bookmarkEnd w:id="211"/>
    </w:p>
    <w:tbl>
      <w:tblPr>
        <w:tblW w:w="945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80" w:type="dxa"/>
          <w:right w:w="80" w:type="dxa"/>
        </w:tblCellMar>
        <w:tblLook w:val="0000" w:firstRow="0" w:lastRow="0" w:firstColumn="0" w:lastColumn="0" w:noHBand="0" w:noVBand="0"/>
      </w:tblPr>
      <w:tblGrid>
        <w:gridCol w:w="2610"/>
        <w:gridCol w:w="6840"/>
      </w:tblGrid>
      <w:tr w:rsidR="007F6F82" w:rsidRPr="00CF4E52" w14:paraId="365F415F" w14:textId="77777777" w:rsidTr="007F6F82">
        <w:trPr>
          <w:cantSplit/>
          <w:tblHeader/>
        </w:trPr>
        <w:tc>
          <w:tcPr>
            <w:tcW w:w="2610" w:type="dxa"/>
            <w:shd w:val="clear" w:color="auto" w:fill="F2F2F2" w:themeFill="background1" w:themeFillShade="F2"/>
          </w:tcPr>
          <w:p w14:paraId="70941515" w14:textId="30A167AD" w:rsidR="007F6F82" w:rsidRPr="00CF4E52" w:rsidRDefault="007F6F82" w:rsidP="007F6F82">
            <w:pPr>
              <w:pStyle w:val="TableHeading"/>
            </w:pPr>
            <w:r w:rsidRPr="00CF4E52">
              <w:t>Term</w:t>
            </w:r>
          </w:p>
        </w:tc>
        <w:tc>
          <w:tcPr>
            <w:tcW w:w="6840" w:type="dxa"/>
            <w:shd w:val="clear" w:color="auto" w:fill="F2F2F2" w:themeFill="background1" w:themeFillShade="F2"/>
          </w:tcPr>
          <w:p w14:paraId="7BF9B9F1" w14:textId="4EE1907F" w:rsidR="007F6F82" w:rsidRPr="00CF4E52" w:rsidRDefault="007F6F82" w:rsidP="007F6F82">
            <w:pPr>
              <w:pStyle w:val="TableHeading"/>
            </w:pPr>
            <w:r w:rsidRPr="00CF4E52">
              <w:t>Definition</w:t>
            </w:r>
          </w:p>
        </w:tc>
      </w:tr>
      <w:tr w:rsidR="007F6F82" w:rsidRPr="00CF4E52" w14:paraId="32244377" w14:textId="77777777" w:rsidTr="007F6F82">
        <w:trPr>
          <w:cantSplit/>
        </w:trPr>
        <w:tc>
          <w:tcPr>
            <w:tcW w:w="2610" w:type="dxa"/>
          </w:tcPr>
          <w:p w14:paraId="0C55C1C3" w14:textId="77777777" w:rsidR="007F6F82" w:rsidRPr="00CF4E52" w:rsidRDefault="007F6F82" w:rsidP="003C4E0F">
            <w:pPr>
              <w:pStyle w:val="TableText"/>
              <w:keepNext/>
              <w:keepLines/>
              <w:rPr>
                <w:b/>
              </w:rPr>
            </w:pPr>
            <w:r w:rsidRPr="00CF4E52">
              <w:rPr>
                <w:b/>
              </w:rPr>
              <w:t>ACL</w:t>
            </w:r>
          </w:p>
        </w:tc>
        <w:tc>
          <w:tcPr>
            <w:tcW w:w="6840" w:type="dxa"/>
          </w:tcPr>
          <w:p w14:paraId="50F7166D" w14:textId="3275F440" w:rsidR="007F6F82" w:rsidRPr="00CF4E52" w:rsidRDefault="007F6F82" w:rsidP="003C4E0F">
            <w:pPr>
              <w:pStyle w:val="TableText"/>
              <w:keepNext/>
              <w:keepLines/>
            </w:pPr>
            <w:r w:rsidRPr="00CF4E52">
              <w:rPr>
                <w:b/>
              </w:rPr>
              <w:t>A</w:t>
            </w:r>
            <w:r w:rsidRPr="00CF4E52">
              <w:t xml:space="preserve">ccess </w:t>
            </w:r>
            <w:r w:rsidRPr="00CF4E52">
              <w:rPr>
                <w:b/>
              </w:rPr>
              <w:t>C</w:t>
            </w:r>
            <w:r w:rsidRPr="00CF4E52">
              <w:t xml:space="preserve">ontrol </w:t>
            </w:r>
            <w:r w:rsidRPr="00CF4E52">
              <w:rPr>
                <w:b/>
              </w:rPr>
              <w:t>L</w:t>
            </w:r>
            <w:r w:rsidRPr="00CF4E52">
              <w:t>ist.</w:t>
            </w:r>
          </w:p>
        </w:tc>
      </w:tr>
      <w:tr w:rsidR="007F6F82" w:rsidRPr="00CF4E52" w14:paraId="1155BA67" w14:textId="77777777" w:rsidTr="007F6F82">
        <w:trPr>
          <w:cantSplit/>
        </w:trPr>
        <w:tc>
          <w:tcPr>
            <w:tcW w:w="2610" w:type="dxa"/>
          </w:tcPr>
          <w:p w14:paraId="343D0D57" w14:textId="77777777" w:rsidR="007F6F82" w:rsidRPr="00CF4E52" w:rsidRDefault="007F6F82" w:rsidP="003C4E0F">
            <w:pPr>
              <w:pStyle w:val="TableText"/>
              <w:keepNext/>
              <w:keepLines/>
              <w:rPr>
                <w:b/>
              </w:rPr>
            </w:pPr>
            <w:r w:rsidRPr="00CF4E52">
              <w:rPr>
                <w:b/>
              </w:rPr>
              <w:t>DCL</w:t>
            </w:r>
          </w:p>
        </w:tc>
        <w:tc>
          <w:tcPr>
            <w:tcW w:w="6840" w:type="dxa"/>
          </w:tcPr>
          <w:p w14:paraId="253585AB" w14:textId="722805CD" w:rsidR="007F6F82" w:rsidRPr="00CF4E52" w:rsidRDefault="007F6F82" w:rsidP="003C4E0F">
            <w:pPr>
              <w:pStyle w:val="TableText"/>
              <w:keepNext/>
              <w:keepLines/>
            </w:pPr>
            <w:r w:rsidRPr="00CF4E52">
              <w:t>Digital Command Language.</w:t>
            </w:r>
          </w:p>
        </w:tc>
      </w:tr>
      <w:tr w:rsidR="007F6F82" w:rsidRPr="00CF4E52" w14:paraId="2B4B2598" w14:textId="77777777" w:rsidTr="007F6F82">
        <w:trPr>
          <w:cantSplit/>
        </w:trPr>
        <w:tc>
          <w:tcPr>
            <w:tcW w:w="2610" w:type="dxa"/>
          </w:tcPr>
          <w:p w14:paraId="20DCCD9F" w14:textId="77777777" w:rsidR="007F6F82" w:rsidRPr="00CF4E52" w:rsidRDefault="007F6F82" w:rsidP="007F6F82">
            <w:pPr>
              <w:pStyle w:val="TableText"/>
              <w:rPr>
                <w:b/>
              </w:rPr>
            </w:pPr>
            <w:r w:rsidRPr="00CF4E52">
              <w:rPr>
                <w:b/>
              </w:rPr>
              <w:t>DEPARTMENT OF VETERANS AFFAIRS (VA)</w:t>
            </w:r>
          </w:p>
        </w:tc>
        <w:tc>
          <w:tcPr>
            <w:tcW w:w="6840" w:type="dxa"/>
          </w:tcPr>
          <w:p w14:paraId="51C91C2F" w14:textId="77777777" w:rsidR="007F6F82" w:rsidRPr="00CF4E52" w:rsidRDefault="007F6F82" w:rsidP="007F6F82">
            <w:pPr>
              <w:pStyle w:val="TableText"/>
            </w:pPr>
            <w:r w:rsidRPr="00CF4E52">
              <w:t xml:space="preserve">The Department of </w:t>
            </w:r>
            <w:r w:rsidRPr="00CF4E52">
              <w:rPr>
                <w:b/>
              </w:rPr>
              <w:t>V</w:t>
            </w:r>
            <w:r w:rsidRPr="00CF4E52">
              <w:t xml:space="preserve">eterans </w:t>
            </w:r>
            <w:r w:rsidRPr="00CF4E52">
              <w:rPr>
                <w:b/>
              </w:rPr>
              <w:t>A</w:t>
            </w:r>
            <w:r w:rsidRPr="00CF4E52">
              <w:t xml:space="preserve">ffairs, formerly called the </w:t>
            </w:r>
            <w:r w:rsidRPr="00CF4E52">
              <w:rPr>
                <w:b/>
              </w:rPr>
              <w:t>V</w:t>
            </w:r>
            <w:r w:rsidRPr="00CF4E52">
              <w:t xml:space="preserve">eterans </w:t>
            </w:r>
            <w:r w:rsidRPr="00CF4E52">
              <w:rPr>
                <w:b/>
              </w:rPr>
              <w:t>A</w:t>
            </w:r>
            <w:r w:rsidRPr="00CF4E52">
              <w:t>dministration.</w:t>
            </w:r>
          </w:p>
        </w:tc>
      </w:tr>
      <w:tr w:rsidR="007F6F82" w:rsidRPr="00CF4E52" w14:paraId="4AFFD835" w14:textId="77777777" w:rsidTr="007F6F82">
        <w:trPr>
          <w:cantSplit/>
        </w:trPr>
        <w:tc>
          <w:tcPr>
            <w:tcW w:w="2610" w:type="dxa"/>
          </w:tcPr>
          <w:p w14:paraId="7CEE0EFB" w14:textId="77777777" w:rsidR="007F6F82" w:rsidRPr="00CF4E52" w:rsidRDefault="007F6F82" w:rsidP="007F6F82">
            <w:pPr>
              <w:pStyle w:val="TableText"/>
              <w:rPr>
                <w:b/>
              </w:rPr>
            </w:pPr>
            <w:r w:rsidRPr="00CF4E52">
              <w:rPr>
                <w:b/>
              </w:rPr>
              <w:t>DHCP</w:t>
            </w:r>
          </w:p>
        </w:tc>
        <w:tc>
          <w:tcPr>
            <w:tcW w:w="6840" w:type="dxa"/>
          </w:tcPr>
          <w:p w14:paraId="53C1C06C" w14:textId="0ED4D73E" w:rsidR="007F6F82" w:rsidRPr="00CF4E52" w:rsidRDefault="007F6F82" w:rsidP="007F6F82">
            <w:pPr>
              <w:pStyle w:val="TableText"/>
            </w:pPr>
            <w:r w:rsidRPr="00CF4E52">
              <w:rPr>
                <w:b/>
              </w:rPr>
              <w:t>D</w:t>
            </w:r>
            <w:r w:rsidRPr="00CF4E52">
              <w:t xml:space="preserve">ecentralized </w:t>
            </w:r>
            <w:r w:rsidRPr="00CF4E52">
              <w:rPr>
                <w:b/>
              </w:rPr>
              <w:t>H</w:t>
            </w:r>
            <w:r w:rsidRPr="00CF4E52">
              <w:t xml:space="preserve">ospital </w:t>
            </w:r>
            <w:r w:rsidRPr="00CF4E52">
              <w:rPr>
                <w:b/>
              </w:rPr>
              <w:t>C</w:t>
            </w:r>
            <w:r w:rsidRPr="00CF4E52">
              <w:t xml:space="preserve">omputer </w:t>
            </w:r>
            <w:r w:rsidRPr="00CF4E52">
              <w:rPr>
                <w:b/>
              </w:rPr>
              <w:t>P</w:t>
            </w:r>
            <w:r w:rsidRPr="00CF4E52">
              <w:t>rogram of the Veterans Health Administration (VHA), Department of Veterans Affairs (VA) is the former name for Veterans Health Information Systems and Technology Architecture (VistA). VistA software, developed by VA, is used to support clinical and administrative functions at VA Medical Centers nationwide. It is written in M and, via the Kernel, runs on all major M implementations regardless of vendor. VistA is composed of packages that undergo a verification process to ensure conformity with namespacing and other VistA standards and conventions.</w:t>
            </w:r>
          </w:p>
        </w:tc>
      </w:tr>
      <w:tr w:rsidR="007F6F82" w:rsidRPr="00CF4E52" w14:paraId="5B2349EE" w14:textId="77777777" w:rsidTr="007F6F82">
        <w:trPr>
          <w:cantSplit/>
        </w:trPr>
        <w:tc>
          <w:tcPr>
            <w:tcW w:w="2610" w:type="dxa"/>
          </w:tcPr>
          <w:p w14:paraId="54165573" w14:textId="77777777" w:rsidR="007F6F82" w:rsidRPr="00CF4E52" w:rsidRDefault="007F6F82" w:rsidP="007F6F82">
            <w:pPr>
              <w:pStyle w:val="TableText"/>
              <w:rPr>
                <w:b/>
              </w:rPr>
            </w:pPr>
            <w:r w:rsidRPr="00CF4E52">
              <w:rPr>
                <w:b/>
              </w:rPr>
              <w:t>FIELD</w:t>
            </w:r>
          </w:p>
        </w:tc>
        <w:tc>
          <w:tcPr>
            <w:tcW w:w="6840" w:type="dxa"/>
          </w:tcPr>
          <w:p w14:paraId="77D901B4" w14:textId="77777777" w:rsidR="007F6F82" w:rsidRPr="00CF4E52" w:rsidRDefault="007F6F82" w:rsidP="007F6F82">
            <w:pPr>
              <w:pStyle w:val="TableText"/>
            </w:pPr>
            <w:r w:rsidRPr="00CF4E52">
              <w:t>In a record, a specified area used for the value of a data attribute. The data specifications of each VA FileMan field are documented in the file's data dictionary. A field is similar to blanks on forms. It is preceded by words that tell you what information goes in that particular field. The blank, marked by the cursor on your terminal screen, is where you enter the information.</w:t>
            </w:r>
          </w:p>
        </w:tc>
      </w:tr>
      <w:tr w:rsidR="007F6F82" w:rsidRPr="00CF4E52" w14:paraId="67F88E3B" w14:textId="77777777" w:rsidTr="007F6F82">
        <w:trPr>
          <w:cantSplit/>
        </w:trPr>
        <w:tc>
          <w:tcPr>
            <w:tcW w:w="2610" w:type="dxa"/>
          </w:tcPr>
          <w:p w14:paraId="73D80CE5" w14:textId="77777777" w:rsidR="007F6F82" w:rsidRPr="00CF4E52" w:rsidRDefault="007F6F82" w:rsidP="007F6F82">
            <w:pPr>
              <w:pStyle w:val="TableText"/>
              <w:rPr>
                <w:b/>
              </w:rPr>
            </w:pPr>
            <w:r w:rsidRPr="00CF4E52">
              <w:rPr>
                <w:b/>
              </w:rPr>
              <w:t>FILE</w:t>
            </w:r>
          </w:p>
        </w:tc>
        <w:tc>
          <w:tcPr>
            <w:tcW w:w="6840" w:type="dxa"/>
          </w:tcPr>
          <w:p w14:paraId="42739A70" w14:textId="77777777" w:rsidR="007F6F82" w:rsidRPr="00CF4E52" w:rsidRDefault="007F6F82" w:rsidP="007F6F82">
            <w:pPr>
              <w:pStyle w:val="TableText"/>
            </w:pPr>
            <w:r w:rsidRPr="00CF4E52">
              <w:t>Set of related records treated as a unit. VA FileMan files maintain a count of the number of entries or records.</w:t>
            </w:r>
          </w:p>
        </w:tc>
      </w:tr>
      <w:tr w:rsidR="007F6F82" w:rsidRPr="00CF4E52" w14:paraId="3C4C4934" w14:textId="77777777" w:rsidTr="007F6F82">
        <w:trPr>
          <w:cantSplit/>
        </w:trPr>
        <w:tc>
          <w:tcPr>
            <w:tcW w:w="2610" w:type="dxa"/>
          </w:tcPr>
          <w:p w14:paraId="45755B94" w14:textId="77777777" w:rsidR="007F6F82" w:rsidRPr="00CF4E52" w:rsidRDefault="007F6F82" w:rsidP="007F6F82">
            <w:pPr>
              <w:pStyle w:val="TableText"/>
              <w:rPr>
                <w:b/>
              </w:rPr>
            </w:pPr>
            <w:r w:rsidRPr="00CF4E52">
              <w:rPr>
                <w:b/>
              </w:rPr>
              <w:t>FILE MANAGER (VA FILEMAN)</w:t>
            </w:r>
          </w:p>
        </w:tc>
        <w:tc>
          <w:tcPr>
            <w:tcW w:w="6840" w:type="dxa"/>
          </w:tcPr>
          <w:p w14:paraId="4247170E" w14:textId="5F9D5F4B" w:rsidR="007F6F82" w:rsidRPr="00CF4E52" w:rsidRDefault="007F6F82" w:rsidP="007F6F82">
            <w:pPr>
              <w:pStyle w:val="TableText"/>
            </w:pPr>
            <w:r w:rsidRPr="00CF4E52">
              <w:t>VistA's Database Management System (DBMS). The central component of Kernel that defines the way standard VistA files are structured and manipulated.</w:t>
            </w:r>
          </w:p>
        </w:tc>
      </w:tr>
      <w:tr w:rsidR="007F6F82" w:rsidRPr="00CF4E52" w14:paraId="2A7CC773" w14:textId="77777777" w:rsidTr="007F6F82">
        <w:trPr>
          <w:cantSplit/>
        </w:trPr>
        <w:tc>
          <w:tcPr>
            <w:tcW w:w="2610" w:type="dxa"/>
          </w:tcPr>
          <w:p w14:paraId="4AE326B1" w14:textId="77777777" w:rsidR="007F6F82" w:rsidRPr="00CF4E52" w:rsidRDefault="007F6F82" w:rsidP="007F6F82">
            <w:pPr>
              <w:pStyle w:val="TableText"/>
              <w:rPr>
                <w:b/>
              </w:rPr>
            </w:pPr>
            <w:r w:rsidRPr="00CF4E52">
              <w:rPr>
                <w:b/>
              </w:rPr>
              <w:t>KERNEL</w:t>
            </w:r>
          </w:p>
        </w:tc>
        <w:tc>
          <w:tcPr>
            <w:tcW w:w="6840" w:type="dxa"/>
          </w:tcPr>
          <w:p w14:paraId="07503137" w14:textId="29C448C2" w:rsidR="007F6F82" w:rsidRPr="00CF4E52" w:rsidRDefault="007F6F82" w:rsidP="007F6F82">
            <w:pPr>
              <w:pStyle w:val="TableText"/>
            </w:pPr>
            <w:r w:rsidRPr="00CF4E52">
              <w:t>Kernel is VistA software that functions as an intermediary between the host operating system and other VistA software applications (e.g., Laboratory, Pharmacy, IFCAP, etc.). Kernel provides a standard and consistent user and programmer interface between software applications and the underlying M implementation.</w:t>
            </w:r>
          </w:p>
        </w:tc>
      </w:tr>
      <w:tr w:rsidR="007F6F82" w:rsidRPr="00CF4E52" w14:paraId="219CF438" w14:textId="77777777" w:rsidTr="007F6F82">
        <w:trPr>
          <w:cantSplit/>
        </w:trPr>
        <w:tc>
          <w:tcPr>
            <w:tcW w:w="2610" w:type="dxa"/>
          </w:tcPr>
          <w:p w14:paraId="0FFC50A9" w14:textId="77777777" w:rsidR="007F6F82" w:rsidRPr="00CF4E52" w:rsidRDefault="007F6F82" w:rsidP="007F6F82">
            <w:pPr>
              <w:pStyle w:val="TableText"/>
              <w:rPr>
                <w:b/>
              </w:rPr>
            </w:pPr>
            <w:r w:rsidRPr="00CF4E52">
              <w:rPr>
                <w:b/>
              </w:rPr>
              <w:t>MENU</w:t>
            </w:r>
          </w:p>
        </w:tc>
        <w:tc>
          <w:tcPr>
            <w:tcW w:w="6840" w:type="dxa"/>
          </w:tcPr>
          <w:p w14:paraId="5DAF1A9D" w14:textId="77777777" w:rsidR="007F6F82" w:rsidRPr="00CF4E52" w:rsidRDefault="007F6F82" w:rsidP="007F6F82">
            <w:pPr>
              <w:pStyle w:val="TableText"/>
            </w:pPr>
            <w:r w:rsidRPr="00CF4E52">
              <w:t>List of choices for computing activity. A menu is a type of option designed to identify a series of items (other options) for presentation to the user for selection. When displayed, menu-type options are preceded by the word "Select" and followed by the word "option" as in Select Menu Management option: (the menu's select prompt).</w:t>
            </w:r>
          </w:p>
        </w:tc>
      </w:tr>
      <w:tr w:rsidR="007F6F82" w:rsidRPr="00CF4E52" w14:paraId="0D43C436" w14:textId="77777777" w:rsidTr="007F6F82">
        <w:trPr>
          <w:cantSplit/>
        </w:trPr>
        <w:tc>
          <w:tcPr>
            <w:tcW w:w="2610" w:type="dxa"/>
          </w:tcPr>
          <w:p w14:paraId="1D51D380" w14:textId="77777777" w:rsidR="007F6F82" w:rsidRPr="00CF4E52" w:rsidRDefault="007F6F82" w:rsidP="007F6F82">
            <w:pPr>
              <w:pStyle w:val="TableText"/>
              <w:rPr>
                <w:b/>
              </w:rPr>
            </w:pPr>
            <w:r w:rsidRPr="00CF4E52">
              <w:rPr>
                <w:b/>
              </w:rPr>
              <w:t>MENU SYSTEM</w:t>
            </w:r>
          </w:p>
        </w:tc>
        <w:tc>
          <w:tcPr>
            <w:tcW w:w="6840" w:type="dxa"/>
          </w:tcPr>
          <w:p w14:paraId="672B9018" w14:textId="77777777" w:rsidR="007F6F82" w:rsidRPr="00CF4E52" w:rsidRDefault="007F6F82" w:rsidP="007F6F82">
            <w:pPr>
              <w:pStyle w:val="TableText"/>
            </w:pPr>
            <w:r w:rsidRPr="00CF4E52">
              <w:t>The overall Menu Manager logic as it functions within the Kernel framework.</w:t>
            </w:r>
          </w:p>
        </w:tc>
      </w:tr>
      <w:tr w:rsidR="007F6F82" w:rsidRPr="00CF4E52" w14:paraId="60EBA4ED" w14:textId="77777777" w:rsidTr="007F6F82">
        <w:trPr>
          <w:cantSplit/>
        </w:trPr>
        <w:tc>
          <w:tcPr>
            <w:tcW w:w="2610" w:type="dxa"/>
          </w:tcPr>
          <w:p w14:paraId="7BCAF6C6" w14:textId="77777777" w:rsidR="007F6F82" w:rsidRPr="00CF4E52" w:rsidRDefault="007F6F82" w:rsidP="007F6F82">
            <w:pPr>
              <w:pStyle w:val="TableText"/>
              <w:rPr>
                <w:b/>
              </w:rPr>
            </w:pPr>
            <w:r w:rsidRPr="00CF4E52">
              <w:rPr>
                <w:b/>
              </w:rPr>
              <w:lastRenderedPageBreak/>
              <w:t>OPTION</w:t>
            </w:r>
          </w:p>
        </w:tc>
        <w:tc>
          <w:tcPr>
            <w:tcW w:w="6840" w:type="dxa"/>
          </w:tcPr>
          <w:p w14:paraId="3469FBBF" w14:textId="77777777" w:rsidR="007F6F82" w:rsidRPr="00CF4E52" w:rsidRDefault="007F6F82" w:rsidP="007F6F82">
            <w:pPr>
              <w:pStyle w:val="TableText"/>
            </w:pPr>
            <w:r w:rsidRPr="00CF4E52">
              <w:t>An entry in the OPTION file (#19). As an item on a menu, an option provides an opportunity for users to select it, thereby invoking the associated computing activity. Options may also be scheduled to run in the background, non-interactively, by TaskMan.</w:t>
            </w:r>
          </w:p>
        </w:tc>
      </w:tr>
      <w:tr w:rsidR="007F6F82" w:rsidRPr="00CF4E52" w14:paraId="24E50BD0" w14:textId="77777777" w:rsidTr="007F6F82">
        <w:trPr>
          <w:cantSplit/>
        </w:trPr>
        <w:tc>
          <w:tcPr>
            <w:tcW w:w="2610" w:type="dxa"/>
          </w:tcPr>
          <w:p w14:paraId="4B23106F" w14:textId="77777777" w:rsidR="007F6F82" w:rsidRPr="00CF4E52" w:rsidRDefault="007F6F82" w:rsidP="007F6F82">
            <w:pPr>
              <w:pStyle w:val="TableText"/>
              <w:rPr>
                <w:b/>
              </w:rPr>
            </w:pPr>
            <w:r w:rsidRPr="00CF4E52">
              <w:rPr>
                <w:b/>
              </w:rPr>
              <w:t>PROMPT</w:t>
            </w:r>
          </w:p>
        </w:tc>
        <w:tc>
          <w:tcPr>
            <w:tcW w:w="6840" w:type="dxa"/>
          </w:tcPr>
          <w:p w14:paraId="1B3A413A" w14:textId="77777777" w:rsidR="007F6F82" w:rsidRPr="00CF4E52" w:rsidRDefault="007F6F82" w:rsidP="007F6F82">
            <w:pPr>
              <w:pStyle w:val="TableText"/>
            </w:pPr>
            <w:r w:rsidRPr="00CF4E52">
              <w:t>The computer interacts with the user by issuing questions called prompts, to which the user issues a response.</w:t>
            </w:r>
          </w:p>
        </w:tc>
      </w:tr>
      <w:tr w:rsidR="007F6F82" w:rsidRPr="00CF4E52" w14:paraId="12168F1E" w14:textId="77777777" w:rsidTr="007F6F82">
        <w:trPr>
          <w:cantSplit/>
        </w:trPr>
        <w:tc>
          <w:tcPr>
            <w:tcW w:w="2610" w:type="dxa"/>
          </w:tcPr>
          <w:p w14:paraId="0202F7D1" w14:textId="77777777" w:rsidR="007F6F82" w:rsidRPr="00CF4E52" w:rsidRDefault="007F6F82" w:rsidP="007F6F82">
            <w:pPr>
              <w:pStyle w:val="TableText"/>
              <w:rPr>
                <w:b/>
              </w:rPr>
            </w:pPr>
            <w:r w:rsidRPr="00CF4E52">
              <w:rPr>
                <w:b/>
              </w:rPr>
              <w:t>ROUTINE</w:t>
            </w:r>
          </w:p>
        </w:tc>
        <w:tc>
          <w:tcPr>
            <w:tcW w:w="6840" w:type="dxa"/>
          </w:tcPr>
          <w:p w14:paraId="46E9CAD1" w14:textId="77777777" w:rsidR="007F6F82" w:rsidRPr="00CF4E52" w:rsidRDefault="007F6F82" w:rsidP="007F6F82">
            <w:pPr>
              <w:pStyle w:val="TableText"/>
            </w:pPr>
            <w:r w:rsidRPr="00CF4E52">
              <w:t>Program or a sequence of instructions called by a program that may have some general or frequent use. M routines are groups of program lines, which are saved, loaded, and called as a single unit via a specific name.</w:t>
            </w:r>
          </w:p>
        </w:tc>
      </w:tr>
      <w:tr w:rsidR="007F6F82" w:rsidRPr="00CF4E52" w14:paraId="51B9C083" w14:textId="77777777" w:rsidTr="007F6F82">
        <w:trPr>
          <w:cantSplit/>
        </w:trPr>
        <w:tc>
          <w:tcPr>
            <w:tcW w:w="2610" w:type="dxa"/>
          </w:tcPr>
          <w:p w14:paraId="067D3E8E" w14:textId="77777777" w:rsidR="007F6F82" w:rsidRPr="00CF4E52" w:rsidRDefault="007F6F82" w:rsidP="007F6F82">
            <w:pPr>
              <w:pStyle w:val="TableText"/>
              <w:rPr>
                <w:b/>
              </w:rPr>
            </w:pPr>
            <w:r w:rsidRPr="00CF4E52">
              <w:rPr>
                <w:b/>
              </w:rPr>
              <w:t>RPC Broker Clients</w:t>
            </w:r>
          </w:p>
        </w:tc>
        <w:tc>
          <w:tcPr>
            <w:tcW w:w="6840" w:type="dxa"/>
          </w:tcPr>
          <w:p w14:paraId="0DD57A19" w14:textId="1EC2B78C" w:rsidR="007F6F82" w:rsidRPr="00CF4E52" w:rsidRDefault="007F6F82" w:rsidP="007F6F82">
            <w:pPr>
              <w:pStyle w:val="TableText"/>
            </w:pPr>
            <w:r w:rsidRPr="00CF4E52">
              <w:t>Any Windows application that makes use of the RPC Broker to do the connection with the VistA system.</w:t>
            </w:r>
          </w:p>
        </w:tc>
      </w:tr>
      <w:tr w:rsidR="007F6F82" w:rsidRPr="00CF4E52" w14:paraId="1421DF72" w14:textId="77777777" w:rsidTr="007F6F82">
        <w:trPr>
          <w:cantSplit/>
        </w:trPr>
        <w:tc>
          <w:tcPr>
            <w:tcW w:w="2610" w:type="dxa"/>
          </w:tcPr>
          <w:p w14:paraId="5E1B3A9A" w14:textId="77777777" w:rsidR="007F6F82" w:rsidRPr="00CF4E52" w:rsidRDefault="007F6F82" w:rsidP="007F6F82">
            <w:pPr>
              <w:pStyle w:val="TableText"/>
              <w:rPr>
                <w:b/>
              </w:rPr>
            </w:pPr>
            <w:r w:rsidRPr="00CF4E52">
              <w:rPr>
                <w:b/>
              </w:rPr>
              <w:t>TCP/IP</w:t>
            </w:r>
          </w:p>
        </w:tc>
        <w:tc>
          <w:tcPr>
            <w:tcW w:w="6840" w:type="dxa"/>
          </w:tcPr>
          <w:p w14:paraId="55A41E0E" w14:textId="77777777" w:rsidR="007F6F82" w:rsidRPr="00CF4E52" w:rsidRDefault="007F6F82" w:rsidP="007F6F82">
            <w:pPr>
              <w:pStyle w:val="TableText"/>
              <w:rPr>
                <w:b/>
                <w:bCs/>
              </w:rPr>
            </w:pPr>
            <w:r w:rsidRPr="00CF4E52">
              <w:t>Transmission Control Protocol/Internet Protocol</w:t>
            </w:r>
          </w:p>
        </w:tc>
      </w:tr>
      <w:tr w:rsidR="007F6F82" w:rsidRPr="00CF4E52" w14:paraId="3295E1DF" w14:textId="77777777" w:rsidTr="007F6F82">
        <w:trPr>
          <w:cantSplit/>
        </w:trPr>
        <w:tc>
          <w:tcPr>
            <w:tcW w:w="2610" w:type="dxa"/>
          </w:tcPr>
          <w:p w14:paraId="7285E284" w14:textId="77777777" w:rsidR="007F6F82" w:rsidRPr="00CF4E52" w:rsidRDefault="007F6F82" w:rsidP="007F6F82">
            <w:pPr>
              <w:pStyle w:val="TableText"/>
              <w:rPr>
                <w:b/>
              </w:rPr>
            </w:pPr>
            <w:r w:rsidRPr="00CF4E52">
              <w:rPr>
                <w:b/>
              </w:rPr>
              <w:t>TCPIP</w:t>
            </w:r>
          </w:p>
        </w:tc>
        <w:tc>
          <w:tcPr>
            <w:tcW w:w="6840" w:type="dxa"/>
          </w:tcPr>
          <w:p w14:paraId="154FD472" w14:textId="792F1B87" w:rsidR="007F6F82" w:rsidRPr="00CF4E52" w:rsidRDefault="007F6F82" w:rsidP="007F6F82">
            <w:pPr>
              <w:pStyle w:val="TableText"/>
              <w:rPr>
                <w:b/>
                <w:bCs/>
              </w:rPr>
            </w:pPr>
            <w:r w:rsidRPr="00CF4E52">
              <w:t xml:space="preserve">Digital </w:t>
            </w:r>
            <w:r w:rsidRPr="00F5548F">
              <w:rPr>
                <w:b/>
                <w:bCs/>
              </w:rPr>
              <w:t>TCPIP</w:t>
            </w:r>
            <w:r w:rsidRPr="00CF4E52">
              <w:t xml:space="preserve"> </w:t>
            </w:r>
            <w:r w:rsidR="00F5548F">
              <w:t>s</w:t>
            </w:r>
            <w:r w:rsidRPr="00CF4E52">
              <w:t xml:space="preserve">ervices for </w:t>
            </w:r>
            <w:r w:rsidRPr="00F5548F">
              <w:rPr>
                <w:b/>
                <w:bCs/>
              </w:rPr>
              <w:t>OpenVMS</w:t>
            </w:r>
            <w:r w:rsidRPr="00CF4E52">
              <w:t xml:space="preserve">, this used to be called </w:t>
            </w:r>
            <w:r w:rsidRPr="00DF0C9B">
              <w:rPr>
                <w:b/>
                <w:bCs/>
              </w:rPr>
              <w:t>UCX</w:t>
            </w:r>
            <w:r w:rsidRPr="00CF4E52">
              <w:t xml:space="preserve">. TCPIP permits multiple TCPIP clients to connect and run as concurrent processes up to the limits established by the system. TCPIP listens on a particular port and launches the specified RPC Broker handler process for each client connection. </w:t>
            </w:r>
          </w:p>
        </w:tc>
      </w:tr>
      <w:tr w:rsidR="007F6F82" w:rsidRPr="00CF4E52" w14:paraId="069014D5" w14:textId="77777777" w:rsidTr="007F6F82">
        <w:trPr>
          <w:cantSplit/>
        </w:trPr>
        <w:tc>
          <w:tcPr>
            <w:tcW w:w="2610" w:type="dxa"/>
          </w:tcPr>
          <w:p w14:paraId="3B06F44A" w14:textId="77777777" w:rsidR="007F6F82" w:rsidRPr="00CF4E52" w:rsidRDefault="007F6F82" w:rsidP="007F6F82">
            <w:pPr>
              <w:pStyle w:val="TableText"/>
              <w:rPr>
                <w:b/>
              </w:rPr>
            </w:pPr>
            <w:r w:rsidRPr="00CF4E52">
              <w:rPr>
                <w:b/>
              </w:rPr>
              <w:t xml:space="preserve">VA FILEMAN </w:t>
            </w:r>
          </w:p>
        </w:tc>
        <w:tc>
          <w:tcPr>
            <w:tcW w:w="6840" w:type="dxa"/>
          </w:tcPr>
          <w:p w14:paraId="14D69147" w14:textId="77777777" w:rsidR="007F6F82" w:rsidRPr="00CF4E52" w:rsidRDefault="007F6F82" w:rsidP="007F6F82">
            <w:pPr>
              <w:pStyle w:val="TableText"/>
            </w:pPr>
            <w:r w:rsidRPr="00CF4E52">
              <w:t>Set of programs used to enter, maintain, access, and manipulate a database management system consisting of files. A software application of online computer routines written in the M language, which can be used as a standalone database system or as a set of application utilities. In either form, such routines can be used to define, enter, edit, and retrieve information from a set of computer stored files.</w:t>
            </w:r>
          </w:p>
        </w:tc>
      </w:tr>
      <w:tr w:rsidR="007F6F82" w:rsidRPr="00CF4E52" w14:paraId="141375C3" w14:textId="77777777" w:rsidTr="007F6F82">
        <w:trPr>
          <w:cantSplit/>
        </w:trPr>
        <w:tc>
          <w:tcPr>
            <w:tcW w:w="2610" w:type="dxa"/>
          </w:tcPr>
          <w:p w14:paraId="607BE028" w14:textId="6B2BAB9D" w:rsidR="007F6F82" w:rsidRPr="00CF4E52" w:rsidRDefault="007F6F82" w:rsidP="007F6F82">
            <w:pPr>
              <w:pStyle w:val="TableText"/>
              <w:rPr>
                <w:b/>
                <w:bCs/>
              </w:rPr>
            </w:pPr>
            <w:r w:rsidRPr="00CF4E52">
              <w:rPr>
                <w:b/>
                <w:bCs/>
              </w:rPr>
              <w:t>VistA</w:t>
            </w:r>
          </w:p>
        </w:tc>
        <w:tc>
          <w:tcPr>
            <w:tcW w:w="6840" w:type="dxa"/>
          </w:tcPr>
          <w:p w14:paraId="0B5341E4" w14:textId="120AB28C" w:rsidR="007F6F82" w:rsidRPr="00CF4E52" w:rsidRDefault="007F6F82" w:rsidP="007F6F82">
            <w:pPr>
              <w:pStyle w:val="TableText"/>
            </w:pPr>
            <w:r w:rsidRPr="00CF4E52">
              <w:rPr>
                <w:b/>
                <w:bCs/>
              </w:rPr>
              <w:t>V</w:t>
            </w:r>
            <w:r w:rsidRPr="00CF4E52">
              <w:t xml:space="preserve">eterans Health </w:t>
            </w:r>
            <w:r w:rsidRPr="00CF4E52">
              <w:rPr>
                <w:b/>
                <w:bCs/>
              </w:rPr>
              <w:t>I</w:t>
            </w:r>
            <w:r w:rsidRPr="00CF4E52">
              <w:t xml:space="preserve">nformation </w:t>
            </w:r>
            <w:r w:rsidRPr="00CF4E52">
              <w:rPr>
                <w:b/>
                <w:bCs/>
              </w:rPr>
              <w:t>S</w:t>
            </w:r>
            <w:r w:rsidRPr="00CF4E52">
              <w:t xml:space="preserve">ystems and </w:t>
            </w:r>
            <w:r w:rsidRPr="00CF4E52">
              <w:rPr>
                <w:b/>
                <w:bCs/>
              </w:rPr>
              <w:t>T</w:t>
            </w:r>
            <w:r w:rsidRPr="00CF4E52">
              <w:t xml:space="preserve">echnology </w:t>
            </w:r>
            <w:r w:rsidRPr="00CF4E52">
              <w:rPr>
                <w:b/>
                <w:bCs/>
              </w:rPr>
              <w:t>A</w:t>
            </w:r>
            <w:r w:rsidRPr="00CF4E52">
              <w:t>rchitecture (VistA) of the Veterans Health Administration (VHA), Department of Veterans Affairs (VA). VistA software, developed by the VA, is used to support clinical and administrative functions at VHA sites nationwide. Server-side code is written in M, and, via Kernel, runs on all major M implementations regardless of vendor. VistA is composed of software that undergoes a quality assurance process to ensure conformity with namespacing and other VistA standards and conventions.</w:t>
            </w:r>
          </w:p>
        </w:tc>
      </w:tr>
    </w:tbl>
    <w:p w14:paraId="49997A94" w14:textId="77777777" w:rsidR="007F6F82" w:rsidRPr="00CF4E52" w:rsidRDefault="007F6F82" w:rsidP="007F6F82">
      <w:pPr>
        <w:pStyle w:val="BodyText6"/>
      </w:pPr>
    </w:p>
    <w:p w14:paraId="1BA19A79" w14:textId="21AFE302" w:rsidR="007F6F82" w:rsidRPr="00CF4E52" w:rsidRDefault="007F6F82" w:rsidP="00B75925">
      <w:pPr>
        <w:pStyle w:val="BodyText"/>
      </w:pPr>
    </w:p>
    <w:p w14:paraId="73A48F67" w14:textId="7CBA1C00" w:rsidR="007F6F82" w:rsidRPr="00CF4E52" w:rsidRDefault="007F6F82">
      <w:pPr>
        <w:rPr>
          <w:rFonts w:eastAsia="Batang"/>
          <w:szCs w:val="24"/>
          <w:lang w:eastAsia="ko-KR"/>
        </w:rPr>
      </w:pPr>
      <w:r w:rsidRPr="00CF4E52">
        <w:br w:type="page"/>
      </w:r>
    </w:p>
    <w:p w14:paraId="0AD11B32" w14:textId="0A259D42" w:rsidR="007F6F82" w:rsidRPr="00CF4E52" w:rsidRDefault="007F6F82" w:rsidP="003C4E0F">
      <w:pPr>
        <w:pStyle w:val="Heading1"/>
      </w:pPr>
      <w:bookmarkStart w:id="212" w:name="_Toc112158784"/>
      <w:r w:rsidRPr="00CF4E52">
        <w:lastRenderedPageBreak/>
        <w:t>Index</w:t>
      </w:r>
      <w:bookmarkEnd w:id="212"/>
    </w:p>
    <w:p w14:paraId="1CFEDC7F" w14:textId="785DAE6E" w:rsidR="007F6F82" w:rsidRPr="00CF4E52" w:rsidRDefault="007F6F82" w:rsidP="003C4E0F">
      <w:pPr>
        <w:pStyle w:val="BodyText6"/>
        <w:keepNext/>
        <w:keepLines/>
      </w:pPr>
    </w:p>
    <w:p w14:paraId="4C494273" w14:textId="77777777" w:rsidR="00F5548F" w:rsidRDefault="003C4E0F" w:rsidP="00B75925">
      <w:pPr>
        <w:pStyle w:val="BodyText"/>
        <w:rPr>
          <w:noProof/>
        </w:rPr>
        <w:sectPr w:rsidR="00F5548F" w:rsidSect="00F5548F">
          <w:pgSz w:w="12240" w:h="15840" w:code="1"/>
          <w:pgMar w:top="1440" w:right="1440" w:bottom="1440" w:left="1440" w:header="720" w:footer="720" w:gutter="0"/>
          <w:pgNumType w:start="1"/>
          <w:cols w:space="720"/>
          <w:docGrid w:linePitch="360"/>
        </w:sectPr>
      </w:pPr>
      <w:r>
        <w:fldChar w:fldCharType="begin"/>
      </w:r>
      <w:r>
        <w:instrText xml:space="preserve"> INDEX \e "</w:instrText>
      </w:r>
      <w:r>
        <w:tab/>
        <w:instrText xml:space="preserve">" \h "A" \c "2" \z "1033" </w:instrText>
      </w:r>
      <w:r>
        <w:fldChar w:fldCharType="separate"/>
      </w:r>
    </w:p>
    <w:p w14:paraId="318701FB" w14:textId="77777777" w:rsidR="00F5548F" w:rsidRDefault="00F5548F">
      <w:pPr>
        <w:pStyle w:val="IndexHeading"/>
        <w:tabs>
          <w:tab w:val="right" w:leader="dot" w:pos="4445"/>
        </w:tabs>
        <w:rPr>
          <w:rFonts w:asciiTheme="minorHAnsi" w:eastAsiaTheme="minorEastAsia" w:hAnsiTheme="minorHAnsi" w:cstheme="minorBidi"/>
          <w:b w:val="0"/>
          <w:bCs w:val="0"/>
        </w:rPr>
      </w:pPr>
      <w:r>
        <w:t>A</w:t>
      </w:r>
    </w:p>
    <w:p w14:paraId="2363C99C" w14:textId="77777777" w:rsidR="00F5548F" w:rsidRDefault="00F5548F">
      <w:pPr>
        <w:pStyle w:val="Index1"/>
        <w:tabs>
          <w:tab w:val="right" w:leader="dot" w:pos="4445"/>
        </w:tabs>
      </w:pPr>
      <w:r>
        <w:t>Access Control List (ACL) Issues</w:t>
      </w:r>
    </w:p>
    <w:p w14:paraId="463A2DD4" w14:textId="77777777" w:rsidR="00F5548F" w:rsidRDefault="00F5548F">
      <w:pPr>
        <w:pStyle w:val="Index2"/>
        <w:tabs>
          <w:tab w:val="right" w:leader="dot" w:pos="4445"/>
        </w:tabs>
        <w:rPr>
          <w:noProof/>
        </w:rPr>
      </w:pPr>
      <w:r>
        <w:rPr>
          <w:noProof/>
        </w:rPr>
        <w:t>Allow only Network Logins</w:t>
      </w:r>
      <w:r>
        <w:rPr>
          <w:noProof/>
        </w:rPr>
        <w:tab/>
        <w:t>15</w:t>
      </w:r>
    </w:p>
    <w:p w14:paraId="40FCF4C8" w14:textId="77777777" w:rsidR="00F5548F" w:rsidRDefault="00F5548F">
      <w:pPr>
        <w:pStyle w:val="Index2"/>
        <w:tabs>
          <w:tab w:val="right" w:leader="dot" w:pos="4445"/>
        </w:tabs>
        <w:rPr>
          <w:noProof/>
        </w:rPr>
      </w:pPr>
      <w:r>
        <w:rPr>
          <w:noProof/>
        </w:rPr>
        <w:t>authorization access</w:t>
      </w:r>
      <w:r>
        <w:rPr>
          <w:noProof/>
        </w:rPr>
        <w:tab/>
        <w:t>15</w:t>
      </w:r>
    </w:p>
    <w:p w14:paraId="43478388" w14:textId="77777777" w:rsidR="00F5548F" w:rsidRDefault="00F5548F">
      <w:pPr>
        <w:pStyle w:val="Index2"/>
        <w:tabs>
          <w:tab w:val="right" w:leader="dot" w:pos="4445"/>
        </w:tabs>
        <w:rPr>
          <w:noProof/>
        </w:rPr>
      </w:pPr>
      <w:r>
        <w:rPr>
          <w:noProof/>
        </w:rPr>
        <w:t>PROGRAMMER access</w:t>
      </w:r>
      <w:r>
        <w:rPr>
          <w:noProof/>
        </w:rPr>
        <w:tab/>
        <w:t>15</w:t>
      </w:r>
    </w:p>
    <w:p w14:paraId="298DE14F" w14:textId="77777777" w:rsidR="00F5548F" w:rsidRDefault="00F5548F">
      <w:pPr>
        <w:pStyle w:val="Index2"/>
        <w:tabs>
          <w:tab w:val="right" w:leader="dot" w:pos="4445"/>
        </w:tabs>
        <w:rPr>
          <w:noProof/>
        </w:rPr>
      </w:pPr>
      <w:r>
        <w:rPr>
          <w:noProof/>
        </w:rPr>
        <w:t>setting level of access for RPCSERVER account</w:t>
      </w:r>
      <w:r>
        <w:rPr>
          <w:noProof/>
        </w:rPr>
        <w:tab/>
        <w:t>16</w:t>
      </w:r>
    </w:p>
    <w:p w14:paraId="43095290" w14:textId="77777777" w:rsidR="00F5548F" w:rsidRDefault="00F5548F">
      <w:pPr>
        <w:pStyle w:val="Index1"/>
        <w:tabs>
          <w:tab w:val="right" w:leader="dot" w:pos="4445"/>
        </w:tabs>
      </w:pPr>
      <w:r>
        <w:t>accounts</w:t>
      </w:r>
    </w:p>
    <w:p w14:paraId="57B1475C" w14:textId="77777777" w:rsidR="00F5548F" w:rsidRDefault="00F5548F">
      <w:pPr>
        <w:pStyle w:val="Index2"/>
        <w:tabs>
          <w:tab w:val="right" w:leader="dot" w:pos="4445"/>
        </w:tabs>
        <w:rPr>
          <w:noProof/>
        </w:rPr>
      </w:pPr>
      <w:r>
        <w:rPr>
          <w:noProof/>
        </w:rPr>
        <w:t>MailMan TCP (XMINET)</w:t>
      </w:r>
      <w:r>
        <w:rPr>
          <w:noProof/>
        </w:rPr>
        <w:tab/>
        <w:t>5</w:t>
      </w:r>
    </w:p>
    <w:p w14:paraId="470B8796" w14:textId="77777777" w:rsidR="00F5548F" w:rsidRDefault="00F5548F">
      <w:pPr>
        <w:pStyle w:val="Index2"/>
        <w:tabs>
          <w:tab w:val="right" w:leader="dot" w:pos="4445"/>
        </w:tabs>
        <w:rPr>
          <w:noProof/>
        </w:rPr>
      </w:pPr>
      <w:r>
        <w:rPr>
          <w:noProof/>
        </w:rPr>
        <w:t>OpenVMS RPC Broker handler</w:t>
      </w:r>
      <w:r>
        <w:rPr>
          <w:noProof/>
        </w:rPr>
        <w:tab/>
        <w:t>4</w:t>
      </w:r>
    </w:p>
    <w:p w14:paraId="205D664D" w14:textId="77777777" w:rsidR="00F5548F" w:rsidRDefault="00F5548F">
      <w:pPr>
        <w:pStyle w:val="Index2"/>
        <w:tabs>
          <w:tab w:val="right" w:leader="dot" w:pos="4445"/>
        </w:tabs>
        <w:rPr>
          <w:noProof/>
        </w:rPr>
      </w:pPr>
      <w:r>
        <w:rPr>
          <w:noProof/>
        </w:rPr>
        <w:t>RPC BROKER</w:t>
      </w:r>
      <w:r>
        <w:rPr>
          <w:noProof/>
        </w:rPr>
        <w:tab/>
        <w:t>8</w:t>
      </w:r>
    </w:p>
    <w:p w14:paraId="3A2A6586" w14:textId="77777777" w:rsidR="00F5548F" w:rsidRDefault="00F5548F">
      <w:pPr>
        <w:pStyle w:val="Index2"/>
        <w:tabs>
          <w:tab w:val="right" w:leader="dot" w:pos="4445"/>
        </w:tabs>
        <w:rPr>
          <w:noProof/>
        </w:rPr>
      </w:pPr>
      <w:r>
        <w:rPr>
          <w:noProof/>
        </w:rPr>
        <w:t>RPC Broker handler</w:t>
      </w:r>
      <w:r>
        <w:rPr>
          <w:noProof/>
        </w:rPr>
        <w:tab/>
        <w:t>8</w:t>
      </w:r>
    </w:p>
    <w:p w14:paraId="07859F73" w14:textId="77777777" w:rsidR="00F5548F" w:rsidRDefault="00F5548F">
      <w:pPr>
        <w:pStyle w:val="Index2"/>
        <w:tabs>
          <w:tab w:val="right" w:leader="dot" w:pos="4445"/>
        </w:tabs>
        <w:rPr>
          <w:noProof/>
        </w:rPr>
      </w:pPr>
      <w:r>
        <w:rPr>
          <w:noProof/>
        </w:rPr>
        <w:t>RPCSERVER</w:t>
      </w:r>
      <w:r>
        <w:rPr>
          <w:noProof/>
        </w:rPr>
        <w:tab/>
        <w:t>5</w:t>
      </w:r>
    </w:p>
    <w:p w14:paraId="2C42A31E" w14:textId="77777777" w:rsidR="00F5548F" w:rsidRDefault="00F5548F">
      <w:pPr>
        <w:pStyle w:val="Index1"/>
        <w:tabs>
          <w:tab w:val="right" w:leader="dot" w:pos="4445"/>
        </w:tabs>
      </w:pPr>
      <w:r>
        <w:t>Assumptions</w:t>
      </w:r>
      <w:r>
        <w:tab/>
        <w:t>viii</w:t>
      </w:r>
    </w:p>
    <w:p w14:paraId="13789369" w14:textId="77777777" w:rsidR="00F5548F" w:rsidRDefault="00F5548F">
      <w:pPr>
        <w:pStyle w:val="Index1"/>
        <w:tabs>
          <w:tab w:val="right" w:leader="dot" w:pos="4445"/>
        </w:tabs>
      </w:pPr>
      <w:r>
        <w:t>AXP/VMS Technical Support Team</w:t>
      </w:r>
      <w:r>
        <w:tab/>
        <w:t>6</w:t>
      </w:r>
    </w:p>
    <w:p w14:paraId="13BBF100" w14:textId="77777777" w:rsidR="00F5548F" w:rsidRDefault="00F5548F">
      <w:pPr>
        <w:pStyle w:val="IndexHeading"/>
        <w:tabs>
          <w:tab w:val="right" w:leader="dot" w:pos="4445"/>
        </w:tabs>
        <w:rPr>
          <w:rFonts w:asciiTheme="minorHAnsi" w:eastAsiaTheme="minorEastAsia" w:hAnsiTheme="minorHAnsi" w:cstheme="minorBidi"/>
          <w:b w:val="0"/>
          <w:bCs w:val="0"/>
        </w:rPr>
      </w:pPr>
      <w:r>
        <w:t>B</w:t>
      </w:r>
    </w:p>
    <w:p w14:paraId="2C1935EA" w14:textId="77777777" w:rsidR="00F5548F" w:rsidRDefault="00F5548F">
      <w:pPr>
        <w:pStyle w:val="Index1"/>
        <w:tabs>
          <w:tab w:val="right" w:leader="dot" w:pos="4445"/>
        </w:tabs>
      </w:pPr>
      <w:r>
        <w:t>Broker Patch XWB*1.1*35</w:t>
      </w:r>
      <w:r>
        <w:tab/>
        <w:t>1</w:t>
      </w:r>
    </w:p>
    <w:p w14:paraId="5E360C3A" w14:textId="77777777" w:rsidR="00F5548F" w:rsidRDefault="00F5548F">
      <w:pPr>
        <w:pStyle w:val="Index1"/>
        <w:tabs>
          <w:tab w:val="right" w:leader="dot" w:pos="4445"/>
        </w:tabs>
      </w:pPr>
      <w:r>
        <w:t>Broker Patch XWB*1.1*36</w:t>
      </w:r>
      <w:r>
        <w:tab/>
        <w:t>1</w:t>
      </w:r>
    </w:p>
    <w:p w14:paraId="5A7FEC14" w14:textId="77777777" w:rsidR="00F5548F" w:rsidRDefault="00F5548F">
      <w:pPr>
        <w:pStyle w:val="IndexHeading"/>
        <w:tabs>
          <w:tab w:val="right" w:leader="dot" w:pos="4445"/>
        </w:tabs>
        <w:rPr>
          <w:rFonts w:asciiTheme="minorHAnsi" w:eastAsiaTheme="minorEastAsia" w:hAnsiTheme="minorHAnsi" w:cstheme="minorBidi"/>
          <w:b w:val="0"/>
          <w:bCs w:val="0"/>
        </w:rPr>
      </w:pPr>
      <w:r>
        <w:t>C</w:t>
      </w:r>
    </w:p>
    <w:p w14:paraId="7890A164" w14:textId="77777777" w:rsidR="00F5548F" w:rsidRDefault="00F5548F">
      <w:pPr>
        <w:pStyle w:val="Index1"/>
        <w:tabs>
          <w:tab w:val="right" w:leader="dot" w:pos="4445"/>
        </w:tabs>
      </w:pPr>
      <w:r>
        <w:t>Caché command line</w:t>
      </w:r>
      <w:r>
        <w:tab/>
        <w:t>8</w:t>
      </w:r>
    </w:p>
    <w:p w14:paraId="5F8C6945" w14:textId="77777777" w:rsidR="00F5548F" w:rsidRDefault="00F5548F">
      <w:pPr>
        <w:pStyle w:val="Index1"/>
        <w:tabs>
          <w:tab w:val="right" w:leader="dot" w:pos="4445"/>
        </w:tabs>
      </w:pPr>
      <w:r>
        <w:t>Caché on NT, Multi-threaded Service for</w:t>
      </w:r>
    </w:p>
    <w:p w14:paraId="28AF644B" w14:textId="77777777" w:rsidR="00F5548F" w:rsidRDefault="00F5548F">
      <w:pPr>
        <w:pStyle w:val="Index2"/>
        <w:tabs>
          <w:tab w:val="right" w:leader="dot" w:pos="4445"/>
        </w:tabs>
        <w:rPr>
          <w:noProof/>
        </w:rPr>
      </w:pPr>
      <w:r>
        <w:rPr>
          <w:noProof/>
        </w:rPr>
        <w:t>set up service</w:t>
      </w:r>
      <w:r>
        <w:rPr>
          <w:noProof/>
        </w:rPr>
        <w:tab/>
        <w:t>3</w:t>
      </w:r>
    </w:p>
    <w:p w14:paraId="6BA75E1F" w14:textId="77777777" w:rsidR="00F5548F" w:rsidRDefault="00F5548F">
      <w:pPr>
        <w:pStyle w:val="Index2"/>
        <w:tabs>
          <w:tab w:val="right" w:leader="dot" w:pos="4445"/>
        </w:tabs>
        <w:rPr>
          <w:noProof/>
        </w:rPr>
      </w:pPr>
      <w:r>
        <w:rPr>
          <w:noProof/>
        </w:rPr>
        <w:t>starting and stopping service</w:t>
      </w:r>
      <w:r>
        <w:rPr>
          <w:noProof/>
        </w:rPr>
        <w:tab/>
        <w:t>3</w:t>
      </w:r>
    </w:p>
    <w:p w14:paraId="0ED2B30A" w14:textId="77777777" w:rsidR="00F5548F" w:rsidRDefault="00F5548F">
      <w:pPr>
        <w:pStyle w:val="Index1"/>
        <w:tabs>
          <w:tab w:val="right" w:leader="dot" w:pos="4445"/>
        </w:tabs>
      </w:pPr>
      <w:r>
        <w:t>Callout Boxes</w:t>
      </w:r>
      <w:r>
        <w:tab/>
        <w:t>vii</w:t>
      </w:r>
    </w:p>
    <w:p w14:paraId="442B5023" w14:textId="77777777" w:rsidR="00F5548F" w:rsidRDefault="00F5548F">
      <w:pPr>
        <w:pStyle w:val="Index1"/>
        <w:tabs>
          <w:tab w:val="right" w:leader="dot" w:pos="4445"/>
        </w:tabs>
      </w:pPr>
      <w:r>
        <w:t>Captive flag</w:t>
      </w:r>
      <w:r>
        <w:tab/>
        <w:t>7</w:t>
      </w:r>
    </w:p>
    <w:p w14:paraId="4CAE2FD2" w14:textId="77777777" w:rsidR="00F5548F" w:rsidRDefault="00F5548F">
      <w:pPr>
        <w:pStyle w:val="Index1"/>
        <w:tabs>
          <w:tab w:val="right" w:leader="dot" w:pos="4445"/>
        </w:tabs>
      </w:pPr>
      <w:r>
        <w:t>COM file</w:t>
      </w:r>
    </w:p>
    <w:p w14:paraId="516D74B6" w14:textId="77777777" w:rsidR="00F5548F" w:rsidRDefault="00F5548F">
      <w:pPr>
        <w:pStyle w:val="Index2"/>
        <w:tabs>
          <w:tab w:val="right" w:leader="dot" w:pos="4445"/>
        </w:tabs>
        <w:rPr>
          <w:noProof/>
        </w:rPr>
      </w:pPr>
      <w:r>
        <w:rPr>
          <w:noProof/>
        </w:rPr>
        <w:t>XWBSERVER_START.COM</w:t>
      </w:r>
      <w:r>
        <w:rPr>
          <w:noProof/>
        </w:rPr>
        <w:tab/>
        <w:t>4, 8</w:t>
      </w:r>
    </w:p>
    <w:p w14:paraId="6F2359C2" w14:textId="77777777" w:rsidR="00F5548F" w:rsidRDefault="00F5548F">
      <w:pPr>
        <w:pStyle w:val="IndexHeading"/>
        <w:tabs>
          <w:tab w:val="right" w:leader="dot" w:pos="4445"/>
        </w:tabs>
        <w:rPr>
          <w:rFonts w:asciiTheme="minorHAnsi" w:eastAsiaTheme="minorEastAsia" w:hAnsiTheme="minorHAnsi" w:cstheme="minorBidi"/>
          <w:b w:val="0"/>
          <w:bCs w:val="0"/>
        </w:rPr>
      </w:pPr>
      <w:r>
        <w:t>D</w:t>
      </w:r>
    </w:p>
    <w:p w14:paraId="3A375A0B" w14:textId="77777777" w:rsidR="00F5548F" w:rsidRDefault="00F5548F">
      <w:pPr>
        <w:pStyle w:val="Index1"/>
        <w:tabs>
          <w:tab w:val="right" w:leader="dot" w:pos="4445"/>
        </w:tabs>
      </w:pPr>
      <w:r>
        <w:t>Data Dictionary</w:t>
      </w:r>
    </w:p>
    <w:p w14:paraId="7886277E" w14:textId="77777777" w:rsidR="00F5548F" w:rsidRDefault="00F5548F">
      <w:pPr>
        <w:pStyle w:val="Index2"/>
        <w:tabs>
          <w:tab w:val="right" w:leader="dot" w:pos="4445"/>
        </w:tabs>
        <w:rPr>
          <w:noProof/>
        </w:rPr>
      </w:pPr>
      <w:r>
        <w:rPr>
          <w:noProof/>
        </w:rPr>
        <w:t>Data Dictionary Utilities Menu</w:t>
      </w:r>
      <w:r>
        <w:rPr>
          <w:noProof/>
        </w:rPr>
        <w:tab/>
        <w:t>viii</w:t>
      </w:r>
    </w:p>
    <w:p w14:paraId="4DA60243" w14:textId="77777777" w:rsidR="00F5548F" w:rsidRDefault="00F5548F">
      <w:pPr>
        <w:pStyle w:val="Index2"/>
        <w:tabs>
          <w:tab w:val="right" w:leader="dot" w:pos="4445"/>
        </w:tabs>
        <w:rPr>
          <w:noProof/>
        </w:rPr>
      </w:pPr>
      <w:r>
        <w:rPr>
          <w:noProof/>
        </w:rPr>
        <w:t>Listings</w:t>
      </w:r>
      <w:r>
        <w:rPr>
          <w:noProof/>
        </w:rPr>
        <w:tab/>
        <w:t>viii</w:t>
      </w:r>
    </w:p>
    <w:p w14:paraId="74B196FC" w14:textId="77777777" w:rsidR="00F5548F" w:rsidRDefault="00F5548F">
      <w:pPr>
        <w:pStyle w:val="Index1"/>
        <w:tabs>
          <w:tab w:val="right" w:leader="dot" w:pos="4445"/>
        </w:tabs>
      </w:pPr>
      <w:r>
        <w:t>DCL command procedure</w:t>
      </w:r>
    </w:p>
    <w:p w14:paraId="5BFA28CC" w14:textId="77777777" w:rsidR="00F5548F" w:rsidRDefault="00F5548F">
      <w:pPr>
        <w:pStyle w:val="Index2"/>
        <w:tabs>
          <w:tab w:val="right" w:leader="dot" w:pos="4445"/>
        </w:tabs>
        <w:rPr>
          <w:noProof/>
        </w:rPr>
      </w:pPr>
      <w:r>
        <w:rPr>
          <w:noProof/>
        </w:rPr>
        <w:t>TCPIP (UCX) Multi-threaded Service for Cache on OpenVMS</w:t>
      </w:r>
      <w:r>
        <w:rPr>
          <w:noProof/>
        </w:rPr>
        <w:tab/>
        <w:t>4</w:t>
      </w:r>
    </w:p>
    <w:p w14:paraId="26FBFFA4" w14:textId="77777777" w:rsidR="00F5548F" w:rsidRDefault="00F5548F">
      <w:pPr>
        <w:pStyle w:val="Index1"/>
        <w:tabs>
          <w:tab w:val="right" w:leader="dot" w:pos="4445"/>
        </w:tabs>
      </w:pPr>
      <w:r>
        <w:t>DI DDU Menu</w:t>
      </w:r>
      <w:r>
        <w:tab/>
        <w:t>viii</w:t>
      </w:r>
    </w:p>
    <w:p w14:paraId="2C8AEEC7" w14:textId="77777777" w:rsidR="00F5548F" w:rsidRDefault="00F5548F">
      <w:pPr>
        <w:pStyle w:val="Index1"/>
        <w:tabs>
          <w:tab w:val="right" w:leader="dot" w:pos="4445"/>
        </w:tabs>
      </w:pPr>
      <w:r>
        <w:t>DILIST Option</w:t>
      </w:r>
      <w:r>
        <w:tab/>
        <w:t>viii</w:t>
      </w:r>
    </w:p>
    <w:p w14:paraId="68F7049C" w14:textId="77777777" w:rsidR="00F5548F" w:rsidRDefault="00F5548F">
      <w:pPr>
        <w:pStyle w:val="Index1"/>
        <w:tabs>
          <w:tab w:val="right" w:leader="dot" w:pos="4445"/>
        </w:tabs>
      </w:pPr>
      <w:r>
        <w:t>directories</w:t>
      </w:r>
    </w:p>
    <w:p w14:paraId="6778B6FA" w14:textId="77777777" w:rsidR="00F5548F" w:rsidRDefault="00F5548F">
      <w:pPr>
        <w:pStyle w:val="Index2"/>
        <w:tabs>
          <w:tab w:val="right" w:leader="dot" w:pos="4445"/>
        </w:tabs>
        <w:rPr>
          <w:noProof/>
        </w:rPr>
      </w:pPr>
      <w:r>
        <w:rPr>
          <w:noProof/>
        </w:rPr>
        <w:t>DCL command procedure</w:t>
      </w:r>
      <w:r>
        <w:rPr>
          <w:noProof/>
        </w:rPr>
        <w:tab/>
        <w:t>8</w:t>
      </w:r>
    </w:p>
    <w:p w14:paraId="1D107AA6" w14:textId="77777777" w:rsidR="00F5548F" w:rsidRDefault="00F5548F">
      <w:pPr>
        <w:pStyle w:val="Index2"/>
        <w:tabs>
          <w:tab w:val="right" w:leader="dot" w:pos="4445"/>
        </w:tabs>
        <w:rPr>
          <w:noProof/>
        </w:rPr>
      </w:pPr>
      <w:r>
        <w:rPr>
          <w:noProof/>
        </w:rPr>
        <w:t>RPC Broker handler account</w:t>
      </w:r>
      <w:r>
        <w:rPr>
          <w:noProof/>
        </w:rPr>
        <w:tab/>
        <w:t>8</w:t>
      </w:r>
    </w:p>
    <w:p w14:paraId="1C3E0660" w14:textId="77777777" w:rsidR="00F5548F" w:rsidRDefault="00F5548F">
      <w:pPr>
        <w:pStyle w:val="Index2"/>
        <w:tabs>
          <w:tab w:val="right" w:leader="dot" w:pos="4445"/>
        </w:tabs>
        <w:rPr>
          <w:noProof/>
        </w:rPr>
      </w:pPr>
      <w:r>
        <w:rPr>
          <w:noProof/>
        </w:rPr>
        <w:t>RPCSERVER</w:t>
      </w:r>
      <w:r>
        <w:rPr>
          <w:noProof/>
        </w:rPr>
        <w:tab/>
        <w:t>8</w:t>
      </w:r>
    </w:p>
    <w:p w14:paraId="12876313" w14:textId="77777777" w:rsidR="00F5548F" w:rsidRDefault="00F5548F">
      <w:pPr>
        <w:pStyle w:val="Index2"/>
        <w:tabs>
          <w:tab w:val="right" w:leader="dot" w:pos="4445"/>
        </w:tabs>
        <w:rPr>
          <w:noProof/>
        </w:rPr>
      </w:pPr>
      <w:r>
        <w:rPr>
          <w:noProof/>
        </w:rPr>
        <w:t>setup</w:t>
      </w:r>
      <w:r>
        <w:rPr>
          <w:noProof/>
        </w:rPr>
        <w:tab/>
        <w:t>8</w:t>
      </w:r>
    </w:p>
    <w:p w14:paraId="6EF08D57" w14:textId="77777777" w:rsidR="00F5548F" w:rsidRDefault="00F5548F">
      <w:pPr>
        <w:pStyle w:val="Index2"/>
        <w:tabs>
          <w:tab w:val="right" w:leader="dot" w:pos="4445"/>
        </w:tabs>
        <w:rPr>
          <w:noProof/>
        </w:rPr>
      </w:pPr>
      <w:r>
        <w:rPr>
          <w:noProof/>
        </w:rPr>
        <w:t>TCPIP (UCX) Multi-threaded Service for Cache on OpenVMS</w:t>
      </w:r>
      <w:r>
        <w:rPr>
          <w:noProof/>
        </w:rPr>
        <w:tab/>
        <w:t>4</w:t>
      </w:r>
    </w:p>
    <w:p w14:paraId="1D6B40B6" w14:textId="77777777" w:rsidR="00F5548F" w:rsidRDefault="00F5548F">
      <w:pPr>
        <w:pStyle w:val="Index1"/>
        <w:tabs>
          <w:tab w:val="right" w:leader="dot" w:pos="4445"/>
        </w:tabs>
      </w:pPr>
      <w:r>
        <w:t>directory, home</w:t>
      </w:r>
      <w:r>
        <w:tab/>
        <w:t>4, 8</w:t>
      </w:r>
    </w:p>
    <w:p w14:paraId="369E5491" w14:textId="77777777" w:rsidR="00F5548F" w:rsidRDefault="00F5548F">
      <w:pPr>
        <w:pStyle w:val="Index1"/>
        <w:tabs>
          <w:tab w:val="right" w:leader="dot" w:pos="4445"/>
        </w:tabs>
      </w:pPr>
      <w:r>
        <w:t>DisCtlY flag</w:t>
      </w:r>
      <w:r>
        <w:tab/>
        <w:t>7</w:t>
      </w:r>
    </w:p>
    <w:p w14:paraId="731F1F55" w14:textId="77777777" w:rsidR="00F5548F" w:rsidRDefault="00F5548F">
      <w:pPr>
        <w:pStyle w:val="Index1"/>
        <w:tabs>
          <w:tab w:val="right" w:leader="dot" w:pos="4445"/>
        </w:tabs>
      </w:pPr>
      <w:r>
        <w:t>Documentation</w:t>
      </w:r>
    </w:p>
    <w:p w14:paraId="0C01E5DC" w14:textId="77777777" w:rsidR="00F5548F" w:rsidRDefault="00F5548F">
      <w:pPr>
        <w:pStyle w:val="Index2"/>
        <w:tabs>
          <w:tab w:val="right" w:leader="dot" w:pos="4445"/>
        </w:tabs>
        <w:rPr>
          <w:noProof/>
        </w:rPr>
      </w:pPr>
      <w:r>
        <w:rPr>
          <w:noProof/>
        </w:rPr>
        <w:t>Revisions</w:t>
      </w:r>
      <w:r>
        <w:rPr>
          <w:noProof/>
        </w:rPr>
        <w:tab/>
        <w:t>ii</w:t>
      </w:r>
    </w:p>
    <w:p w14:paraId="3FDBE4A4" w14:textId="77777777" w:rsidR="00F5548F" w:rsidRDefault="00F5548F">
      <w:pPr>
        <w:pStyle w:val="Index2"/>
        <w:tabs>
          <w:tab w:val="right" w:leader="dot" w:pos="4445"/>
        </w:tabs>
        <w:rPr>
          <w:noProof/>
        </w:rPr>
      </w:pPr>
      <w:r>
        <w:rPr>
          <w:noProof/>
        </w:rPr>
        <w:t>Symbols</w:t>
      </w:r>
      <w:r>
        <w:rPr>
          <w:noProof/>
        </w:rPr>
        <w:tab/>
        <w:t>vi</w:t>
      </w:r>
    </w:p>
    <w:p w14:paraId="71DF387F" w14:textId="77777777" w:rsidR="00F5548F" w:rsidRDefault="00F5548F">
      <w:pPr>
        <w:pStyle w:val="Index1"/>
        <w:tabs>
          <w:tab w:val="right" w:leader="dot" w:pos="4445"/>
        </w:tabs>
      </w:pPr>
      <w:r>
        <w:t>Documentation Navigation</w:t>
      </w:r>
      <w:r>
        <w:tab/>
        <w:t>vii</w:t>
      </w:r>
    </w:p>
    <w:p w14:paraId="1B8766EF" w14:textId="77777777" w:rsidR="00F5548F" w:rsidRDefault="00F5548F">
      <w:pPr>
        <w:pStyle w:val="Index1"/>
        <w:tabs>
          <w:tab w:val="right" w:leader="dot" w:pos="4445"/>
        </w:tabs>
      </w:pPr>
      <w:r>
        <w:t>DSM command line</w:t>
      </w:r>
      <w:r>
        <w:tab/>
        <w:t>8</w:t>
      </w:r>
    </w:p>
    <w:p w14:paraId="3484AFF9" w14:textId="77777777" w:rsidR="00F5548F" w:rsidRDefault="00F5548F">
      <w:pPr>
        <w:pStyle w:val="Index1"/>
        <w:tabs>
          <w:tab w:val="right" w:leader="dot" w:pos="4445"/>
        </w:tabs>
      </w:pPr>
      <w:r>
        <w:t>DSM's ACL (Access Control List) feature</w:t>
      </w:r>
    </w:p>
    <w:p w14:paraId="615FB26E" w14:textId="77777777" w:rsidR="00F5548F" w:rsidRDefault="00F5548F">
      <w:pPr>
        <w:pStyle w:val="Index2"/>
        <w:tabs>
          <w:tab w:val="right" w:leader="dot" w:pos="4445"/>
        </w:tabs>
        <w:rPr>
          <w:noProof/>
        </w:rPr>
      </w:pPr>
      <w:r>
        <w:rPr>
          <w:noProof/>
        </w:rPr>
        <w:t>Allow only Network Logins</w:t>
      </w:r>
      <w:r>
        <w:rPr>
          <w:noProof/>
        </w:rPr>
        <w:tab/>
        <w:t>15</w:t>
      </w:r>
    </w:p>
    <w:p w14:paraId="2F4D1109" w14:textId="77777777" w:rsidR="00F5548F" w:rsidRDefault="00F5548F">
      <w:pPr>
        <w:pStyle w:val="Index2"/>
        <w:tabs>
          <w:tab w:val="right" w:leader="dot" w:pos="4445"/>
        </w:tabs>
        <w:rPr>
          <w:noProof/>
        </w:rPr>
      </w:pPr>
      <w:r>
        <w:rPr>
          <w:noProof/>
        </w:rPr>
        <w:t>authorization access</w:t>
      </w:r>
      <w:r>
        <w:rPr>
          <w:noProof/>
        </w:rPr>
        <w:tab/>
        <w:t>15</w:t>
      </w:r>
    </w:p>
    <w:p w14:paraId="3A934F66" w14:textId="77777777" w:rsidR="00F5548F" w:rsidRDefault="00F5548F">
      <w:pPr>
        <w:pStyle w:val="Index2"/>
        <w:tabs>
          <w:tab w:val="right" w:leader="dot" w:pos="4445"/>
        </w:tabs>
        <w:rPr>
          <w:noProof/>
        </w:rPr>
      </w:pPr>
      <w:r>
        <w:rPr>
          <w:noProof/>
        </w:rPr>
        <w:t>PROGRAMMER access</w:t>
      </w:r>
      <w:r>
        <w:rPr>
          <w:noProof/>
        </w:rPr>
        <w:tab/>
        <w:t>15</w:t>
      </w:r>
    </w:p>
    <w:p w14:paraId="4059E0AF" w14:textId="77777777" w:rsidR="00F5548F" w:rsidRDefault="00F5548F">
      <w:pPr>
        <w:pStyle w:val="Index2"/>
        <w:tabs>
          <w:tab w:val="right" w:leader="dot" w:pos="4445"/>
        </w:tabs>
        <w:rPr>
          <w:noProof/>
        </w:rPr>
      </w:pPr>
      <w:r>
        <w:rPr>
          <w:noProof/>
        </w:rPr>
        <w:t>setting level of access for RPCSERVER account</w:t>
      </w:r>
      <w:r>
        <w:rPr>
          <w:noProof/>
        </w:rPr>
        <w:tab/>
        <w:t>16</w:t>
      </w:r>
    </w:p>
    <w:p w14:paraId="530D713D" w14:textId="77777777" w:rsidR="00F5548F" w:rsidRDefault="00F5548F">
      <w:pPr>
        <w:pStyle w:val="IndexHeading"/>
        <w:tabs>
          <w:tab w:val="right" w:leader="dot" w:pos="4445"/>
        </w:tabs>
        <w:rPr>
          <w:rFonts w:asciiTheme="minorHAnsi" w:eastAsiaTheme="minorEastAsia" w:hAnsiTheme="minorHAnsi" w:cstheme="minorBidi"/>
          <w:b w:val="0"/>
          <w:bCs w:val="0"/>
        </w:rPr>
      </w:pPr>
      <w:r>
        <w:t>F</w:t>
      </w:r>
    </w:p>
    <w:p w14:paraId="45BE1EEE" w14:textId="77777777" w:rsidR="00F5548F" w:rsidRDefault="00F5548F">
      <w:pPr>
        <w:pStyle w:val="Index1"/>
        <w:tabs>
          <w:tab w:val="right" w:leader="dot" w:pos="4445"/>
        </w:tabs>
      </w:pPr>
      <w:r>
        <w:t>field, TYPE OF LISTENER (#.5)</w:t>
      </w:r>
      <w:r>
        <w:tab/>
        <w:t>3</w:t>
      </w:r>
    </w:p>
    <w:p w14:paraId="29B56E46" w14:textId="77777777" w:rsidR="00F5548F" w:rsidRDefault="00F5548F">
      <w:pPr>
        <w:pStyle w:val="Index1"/>
        <w:tabs>
          <w:tab w:val="right" w:leader="dot" w:pos="4445"/>
        </w:tabs>
      </w:pPr>
      <w:r>
        <w:t>Firewall Issue Request #20021001</w:t>
      </w:r>
      <w:r>
        <w:tab/>
        <w:t>1</w:t>
      </w:r>
    </w:p>
    <w:p w14:paraId="305436CB" w14:textId="77777777" w:rsidR="00F5548F" w:rsidRDefault="00F5548F">
      <w:pPr>
        <w:pStyle w:val="Index1"/>
        <w:tabs>
          <w:tab w:val="right" w:leader="dot" w:pos="4445"/>
        </w:tabs>
      </w:pPr>
      <w:r>
        <w:t>flags</w:t>
      </w:r>
    </w:p>
    <w:p w14:paraId="29C6C88A" w14:textId="77777777" w:rsidR="00F5548F" w:rsidRDefault="00F5548F">
      <w:pPr>
        <w:pStyle w:val="Index2"/>
        <w:tabs>
          <w:tab w:val="right" w:leader="dot" w:pos="4445"/>
        </w:tabs>
        <w:rPr>
          <w:noProof/>
        </w:rPr>
      </w:pPr>
      <w:r>
        <w:rPr>
          <w:noProof/>
        </w:rPr>
        <w:t>Captive</w:t>
      </w:r>
      <w:r>
        <w:rPr>
          <w:noProof/>
        </w:rPr>
        <w:tab/>
        <w:t>7</w:t>
      </w:r>
    </w:p>
    <w:p w14:paraId="4A0811DA" w14:textId="77777777" w:rsidR="00F5548F" w:rsidRDefault="00F5548F">
      <w:pPr>
        <w:pStyle w:val="Index2"/>
        <w:tabs>
          <w:tab w:val="right" w:leader="dot" w:pos="4445"/>
        </w:tabs>
        <w:rPr>
          <w:noProof/>
        </w:rPr>
      </w:pPr>
      <w:r>
        <w:rPr>
          <w:noProof/>
        </w:rPr>
        <w:t>DisCtlY</w:t>
      </w:r>
      <w:r>
        <w:rPr>
          <w:noProof/>
        </w:rPr>
        <w:tab/>
        <w:t>7</w:t>
      </w:r>
    </w:p>
    <w:p w14:paraId="32A1A91E" w14:textId="77777777" w:rsidR="00F5548F" w:rsidRDefault="00F5548F">
      <w:pPr>
        <w:pStyle w:val="Index2"/>
        <w:tabs>
          <w:tab w:val="right" w:leader="dot" w:pos="4445"/>
        </w:tabs>
        <w:rPr>
          <w:noProof/>
        </w:rPr>
      </w:pPr>
      <w:r>
        <w:rPr>
          <w:noProof/>
        </w:rPr>
        <w:t>Restricted</w:t>
      </w:r>
      <w:r>
        <w:rPr>
          <w:noProof/>
        </w:rPr>
        <w:tab/>
        <w:t>7</w:t>
      </w:r>
    </w:p>
    <w:p w14:paraId="7EE1C454" w14:textId="77777777" w:rsidR="00F5548F" w:rsidRDefault="00F5548F">
      <w:pPr>
        <w:pStyle w:val="IndexHeading"/>
        <w:tabs>
          <w:tab w:val="right" w:leader="dot" w:pos="4445"/>
        </w:tabs>
        <w:rPr>
          <w:rFonts w:asciiTheme="minorHAnsi" w:eastAsiaTheme="minorEastAsia" w:hAnsiTheme="minorHAnsi" w:cstheme="minorBidi"/>
          <w:b w:val="0"/>
          <w:bCs w:val="0"/>
        </w:rPr>
      </w:pPr>
      <w:r>
        <w:t>G</w:t>
      </w:r>
    </w:p>
    <w:p w14:paraId="3635C1F4" w14:textId="77777777" w:rsidR="00F5548F" w:rsidRDefault="00F5548F">
      <w:pPr>
        <w:pStyle w:val="Index1"/>
        <w:tabs>
          <w:tab w:val="right" w:leader="dot" w:pos="4445"/>
        </w:tabs>
      </w:pPr>
      <w:r>
        <w:t>Glossary</w:t>
      </w:r>
      <w:r>
        <w:tab/>
        <w:t>19</w:t>
      </w:r>
    </w:p>
    <w:p w14:paraId="475E75CC" w14:textId="77777777" w:rsidR="00F5548F" w:rsidRDefault="00F5548F">
      <w:pPr>
        <w:pStyle w:val="IndexHeading"/>
        <w:tabs>
          <w:tab w:val="right" w:leader="dot" w:pos="4445"/>
        </w:tabs>
        <w:rPr>
          <w:rFonts w:asciiTheme="minorHAnsi" w:eastAsiaTheme="minorEastAsia" w:hAnsiTheme="minorHAnsi" w:cstheme="minorBidi"/>
          <w:b w:val="0"/>
          <w:bCs w:val="0"/>
        </w:rPr>
      </w:pPr>
      <w:r>
        <w:t>H</w:t>
      </w:r>
    </w:p>
    <w:p w14:paraId="0DD9E9E1" w14:textId="77777777" w:rsidR="00F5548F" w:rsidRDefault="00F5548F">
      <w:pPr>
        <w:pStyle w:val="Index1"/>
        <w:tabs>
          <w:tab w:val="right" w:leader="dot" w:pos="4445"/>
        </w:tabs>
      </w:pPr>
      <w:r>
        <w:t>Help</w:t>
      </w:r>
    </w:p>
    <w:p w14:paraId="7BEE1D40" w14:textId="77777777" w:rsidR="00F5548F" w:rsidRDefault="00F5548F">
      <w:pPr>
        <w:pStyle w:val="Index2"/>
        <w:tabs>
          <w:tab w:val="right" w:leader="dot" w:pos="4445"/>
        </w:tabs>
        <w:rPr>
          <w:noProof/>
        </w:rPr>
      </w:pPr>
      <w:r>
        <w:rPr>
          <w:noProof/>
        </w:rPr>
        <w:t>At Prompts</w:t>
      </w:r>
      <w:r>
        <w:rPr>
          <w:noProof/>
        </w:rPr>
        <w:tab/>
        <w:t>viii</w:t>
      </w:r>
    </w:p>
    <w:p w14:paraId="78E50925" w14:textId="77777777" w:rsidR="00F5548F" w:rsidRDefault="00F5548F">
      <w:pPr>
        <w:pStyle w:val="Index2"/>
        <w:tabs>
          <w:tab w:val="right" w:leader="dot" w:pos="4445"/>
        </w:tabs>
        <w:rPr>
          <w:noProof/>
        </w:rPr>
      </w:pPr>
      <w:r>
        <w:rPr>
          <w:noProof/>
        </w:rPr>
        <w:t>Online</w:t>
      </w:r>
      <w:r>
        <w:rPr>
          <w:noProof/>
        </w:rPr>
        <w:tab/>
        <w:t>viii</w:t>
      </w:r>
    </w:p>
    <w:p w14:paraId="059CDC09" w14:textId="77777777" w:rsidR="00F5548F" w:rsidRDefault="00F5548F">
      <w:pPr>
        <w:pStyle w:val="Index2"/>
        <w:tabs>
          <w:tab w:val="right" w:leader="dot" w:pos="4445"/>
        </w:tabs>
        <w:rPr>
          <w:noProof/>
        </w:rPr>
      </w:pPr>
      <w:r>
        <w:rPr>
          <w:noProof/>
        </w:rPr>
        <w:t>Question Marks</w:t>
      </w:r>
      <w:r>
        <w:rPr>
          <w:noProof/>
        </w:rPr>
        <w:tab/>
        <w:t>viii</w:t>
      </w:r>
    </w:p>
    <w:p w14:paraId="6DB20807" w14:textId="77777777" w:rsidR="00F5548F" w:rsidRDefault="00F5548F">
      <w:pPr>
        <w:pStyle w:val="Index1"/>
        <w:tabs>
          <w:tab w:val="right" w:leader="dot" w:pos="4445"/>
        </w:tabs>
      </w:pPr>
      <w:r>
        <w:t>History</w:t>
      </w:r>
    </w:p>
    <w:p w14:paraId="61EAEEAD" w14:textId="77777777" w:rsidR="00F5548F" w:rsidRDefault="00F5548F">
      <w:pPr>
        <w:pStyle w:val="Index2"/>
        <w:tabs>
          <w:tab w:val="right" w:leader="dot" w:pos="4445"/>
        </w:tabs>
        <w:rPr>
          <w:noProof/>
        </w:rPr>
      </w:pPr>
      <w:r>
        <w:rPr>
          <w:noProof/>
        </w:rPr>
        <w:t>Revisions</w:t>
      </w:r>
      <w:r>
        <w:rPr>
          <w:noProof/>
        </w:rPr>
        <w:tab/>
        <w:t>ii</w:t>
      </w:r>
    </w:p>
    <w:p w14:paraId="0CD33FB0" w14:textId="77777777" w:rsidR="00F5548F" w:rsidRDefault="00F5548F">
      <w:pPr>
        <w:pStyle w:val="Index1"/>
        <w:tabs>
          <w:tab w:val="right" w:leader="dot" w:pos="4445"/>
        </w:tabs>
      </w:pPr>
      <w:r>
        <w:t>home directory</w:t>
      </w:r>
      <w:r>
        <w:tab/>
        <w:t>4</w:t>
      </w:r>
    </w:p>
    <w:p w14:paraId="1F3EF870" w14:textId="77777777" w:rsidR="00F5548F" w:rsidRDefault="00F5548F">
      <w:pPr>
        <w:pStyle w:val="Index2"/>
        <w:tabs>
          <w:tab w:val="right" w:leader="dot" w:pos="4445"/>
        </w:tabs>
        <w:rPr>
          <w:noProof/>
        </w:rPr>
      </w:pPr>
      <w:r>
        <w:rPr>
          <w:noProof/>
        </w:rPr>
        <w:t>DCL command procedure</w:t>
      </w:r>
      <w:r>
        <w:rPr>
          <w:noProof/>
        </w:rPr>
        <w:tab/>
        <w:t>8</w:t>
      </w:r>
    </w:p>
    <w:p w14:paraId="4DCDAEB0" w14:textId="77777777" w:rsidR="00F5548F" w:rsidRDefault="00F5548F">
      <w:pPr>
        <w:pStyle w:val="Index2"/>
        <w:tabs>
          <w:tab w:val="right" w:leader="dot" w:pos="4445"/>
        </w:tabs>
        <w:rPr>
          <w:noProof/>
        </w:rPr>
      </w:pPr>
      <w:r>
        <w:rPr>
          <w:noProof/>
        </w:rPr>
        <w:t>RPC Broker handler account</w:t>
      </w:r>
      <w:r>
        <w:rPr>
          <w:noProof/>
        </w:rPr>
        <w:tab/>
        <w:t>8</w:t>
      </w:r>
    </w:p>
    <w:p w14:paraId="66B37325" w14:textId="77777777" w:rsidR="00F5548F" w:rsidRDefault="00F5548F">
      <w:pPr>
        <w:pStyle w:val="Index2"/>
        <w:tabs>
          <w:tab w:val="right" w:leader="dot" w:pos="4445"/>
        </w:tabs>
        <w:rPr>
          <w:noProof/>
        </w:rPr>
      </w:pPr>
      <w:r>
        <w:rPr>
          <w:noProof/>
        </w:rPr>
        <w:t>RPCSERVER</w:t>
      </w:r>
      <w:r>
        <w:rPr>
          <w:noProof/>
        </w:rPr>
        <w:tab/>
        <w:t>8</w:t>
      </w:r>
    </w:p>
    <w:p w14:paraId="0D555126" w14:textId="77777777" w:rsidR="00F5548F" w:rsidRDefault="00F5548F">
      <w:pPr>
        <w:pStyle w:val="Index2"/>
        <w:tabs>
          <w:tab w:val="right" w:leader="dot" w:pos="4445"/>
        </w:tabs>
        <w:rPr>
          <w:noProof/>
        </w:rPr>
      </w:pPr>
      <w:r>
        <w:rPr>
          <w:noProof/>
        </w:rPr>
        <w:lastRenderedPageBreak/>
        <w:t>set up</w:t>
      </w:r>
      <w:r>
        <w:rPr>
          <w:noProof/>
        </w:rPr>
        <w:tab/>
        <w:t>4, 8</w:t>
      </w:r>
    </w:p>
    <w:p w14:paraId="1D16D834" w14:textId="77777777" w:rsidR="00F5548F" w:rsidRDefault="00F5548F">
      <w:pPr>
        <w:pStyle w:val="Index1"/>
        <w:tabs>
          <w:tab w:val="right" w:leader="dot" w:pos="4445"/>
        </w:tabs>
      </w:pPr>
      <w:r>
        <w:t>Home Pages</w:t>
      </w:r>
    </w:p>
    <w:p w14:paraId="1070FB9D" w14:textId="77777777" w:rsidR="00F5548F" w:rsidRDefault="00F5548F">
      <w:pPr>
        <w:pStyle w:val="Index2"/>
        <w:tabs>
          <w:tab w:val="right" w:leader="dot" w:pos="4445"/>
        </w:tabs>
        <w:rPr>
          <w:noProof/>
        </w:rPr>
      </w:pPr>
      <w:r>
        <w:rPr>
          <w:noProof/>
        </w:rPr>
        <w:t>Adobe Website</w:t>
      </w:r>
      <w:r>
        <w:rPr>
          <w:noProof/>
        </w:rPr>
        <w:tab/>
        <w:t>ix</w:t>
      </w:r>
    </w:p>
    <w:p w14:paraId="59717CC4" w14:textId="77777777" w:rsidR="00F5548F" w:rsidRDefault="00F5548F">
      <w:pPr>
        <w:pStyle w:val="Index2"/>
        <w:tabs>
          <w:tab w:val="right" w:leader="dot" w:pos="4445"/>
        </w:tabs>
        <w:rPr>
          <w:noProof/>
        </w:rPr>
      </w:pPr>
      <w:r w:rsidRPr="00AA6B28">
        <w:rPr>
          <w:noProof/>
          <w:kern w:val="2"/>
        </w:rPr>
        <w:t>RPC Broker Website</w:t>
      </w:r>
      <w:r>
        <w:rPr>
          <w:noProof/>
        </w:rPr>
        <w:tab/>
        <w:t>ix</w:t>
      </w:r>
    </w:p>
    <w:p w14:paraId="71CC5706" w14:textId="77777777" w:rsidR="00F5548F" w:rsidRDefault="00F5548F">
      <w:pPr>
        <w:pStyle w:val="Index2"/>
        <w:tabs>
          <w:tab w:val="right" w:leader="dot" w:pos="4445"/>
        </w:tabs>
        <w:rPr>
          <w:noProof/>
        </w:rPr>
      </w:pPr>
      <w:r>
        <w:rPr>
          <w:noProof/>
        </w:rPr>
        <w:t>VA Software Document Library (</w:t>
      </w:r>
      <w:r w:rsidRPr="00AA6B28">
        <w:rPr>
          <w:noProof/>
          <w:kern w:val="2"/>
        </w:rPr>
        <w:t>VDL) Website</w:t>
      </w:r>
      <w:r>
        <w:rPr>
          <w:noProof/>
        </w:rPr>
        <w:tab/>
        <w:t>ix</w:t>
      </w:r>
    </w:p>
    <w:p w14:paraId="473369A1" w14:textId="77777777" w:rsidR="00F5548F" w:rsidRDefault="00F5548F">
      <w:pPr>
        <w:pStyle w:val="Index3"/>
        <w:tabs>
          <w:tab w:val="right" w:leader="dot" w:pos="4445"/>
        </w:tabs>
        <w:rPr>
          <w:noProof/>
        </w:rPr>
      </w:pPr>
      <w:r w:rsidRPr="00AA6B28">
        <w:rPr>
          <w:noProof/>
          <w:kern w:val="2"/>
        </w:rPr>
        <w:t>RPC Broker</w:t>
      </w:r>
      <w:r>
        <w:rPr>
          <w:noProof/>
        </w:rPr>
        <w:tab/>
        <w:t>ix</w:t>
      </w:r>
    </w:p>
    <w:p w14:paraId="1A68276C" w14:textId="77777777" w:rsidR="00F5548F" w:rsidRDefault="00F5548F">
      <w:pPr>
        <w:pStyle w:val="Index1"/>
        <w:tabs>
          <w:tab w:val="right" w:leader="dot" w:pos="4445"/>
        </w:tabs>
      </w:pPr>
      <w:r>
        <w:t>How to</w:t>
      </w:r>
    </w:p>
    <w:p w14:paraId="28BD1D39" w14:textId="77777777" w:rsidR="00F5548F" w:rsidRDefault="00F5548F">
      <w:pPr>
        <w:pStyle w:val="Index2"/>
        <w:tabs>
          <w:tab w:val="right" w:leader="dot" w:pos="4445"/>
        </w:tabs>
        <w:rPr>
          <w:noProof/>
        </w:rPr>
      </w:pPr>
      <w:r>
        <w:rPr>
          <w:noProof/>
        </w:rPr>
        <w:t>Obtain Technical Information Online</w:t>
      </w:r>
      <w:r>
        <w:rPr>
          <w:noProof/>
        </w:rPr>
        <w:tab/>
        <w:t>viii</w:t>
      </w:r>
    </w:p>
    <w:p w14:paraId="7A16D604" w14:textId="77777777" w:rsidR="00F5548F" w:rsidRDefault="00F5548F">
      <w:pPr>
        <w:pStyle w:val="IndexHeading"/>
        <w:tabs>
          <w:tab w:val="right" w:leader="dot" w:pos="4445"/>
        </w:tabs>
        <w:rPr>
          <w:rFonts w:asciiTheme="minorHAnsi" w:eastAsiaTheme="minorEastAsia" w:hAnsiTheme="minorHAnsi" w:cstheme="minorBidi"/>
          <w:b w:val="0"/>
          <w:bCs w:val="0"/>
        </w:rPr>
      </w:pPr>
      <w:r>
        <w:t>I</w:t>
      </w:r>
    </w:p>
    <w:p w14:paraId="591D4E23" w14:textId="77777777" w:rsidR="00F5548F" w:rsidRDefault="00F5548F">
      <w:pPr>
        <w:pStyle w:val="Index1"/>
        <w:tabs>
          <w:tab w:val="right" w:leader="dot" w:pos="4445"/>
        </w:tabs>
      </w:pPr>
      <w:r>
        <w:t>Introduction</w:t>
      </w:r>
      <w:r>
        <w:tab/>
        <w:t>1</w:t>
      </w:r>
    </w:p>
    <w:p w14:paraId="544B8A20" w14:textId="77777777" w:rsidR="00F5548F" w:rsidRDefault="00F5548F">
      <w:pPr>
        <w:pStyle w:val="IndexHeading"/>
        <w:tabs>
          <w:tab w:val="right" w:leader="dot" w:pos="4445"/>
        </w:tabs>
        <w:rPr>
          <w:rFonts w:asciiTheme="minorHAnsi" w:eastAsiaTheme="minorEastAsia" w:hAnsiTheme="minorHAnsi" w:cstheme="minorBidi"/>
          <w:b w:val="0"/>
          <w:bCs w:val="0"/>
        </w:rPr>
      </w:pPr>
      <w:r>
        <w:t>L</w:t>
      </w:r>
    </w:p>
    <w:p w14:paraId="70FEDFAA" w14:textId="77777777" w:rsidR="00F5548F" w:rsidRDefault="00F5548F">
      <w:pPr>
        <w:pStyle w:val="Index1"/>
        <w:tabs>
          <w:tab w:val="right" w:leader="dot" w:pos="4445"/>
        </w:tabs>
      </w:pPr>
      <w:r>
        <w:t>List File Attributes Option</w:t>
      </w:r>
      <w:r>
        <w:tab/>
        <w:t>viii</w:t>
      </w:r>
    </w:p>
    <w:p w14:paraId="7CD76820" w14:textId="77777777" w:rsidR="00F5548F" w:rsidRDefault="00F5548F">
      <w:pPr>
        <w:pStyle w:val="Index1"/>
        <w:tabs>
          <w:tab w:val="right" w:leader="dot" w:pos="4445"/>
        </w:tabs>
      </w:pPr>
      <w:r>
        <w:t>log files</w:t>
      </w:r>
      <w:r>
        <w:tab/>
        <w:t>16</w:t>
      </w:r>
    </w:p>
    <w:p w14:paraId="6EC29F10" w14:textId="77777777" w:rsidR="00F5548F" w:rsidRDefault="00F5548F">
      <w:pPr>
        <w:pStyle w:val="IndexHeading"/>
        <w:tabs>
          <w:tab w:val="right" w:leader="dot" w:pos="4445"/>
        </w:tabs>
        <w:rPr>
          <w:rFonts w:asciiTheme="minorHAnsi" w:eastAsiaTheme="minorEastAsia" w:hAnsiTheme="minorHAnsi" w:cstheme="minorBidi"/>
          <w:b w:val="0"/>
          <w:bCs w:val="0"/>
        </w:rPr>
      </w:pPr>
      <w:r>
        <w:t>M</w:t>
      </w:r>
    </w:p>
    <w:p w14:paraId="3B5D2A5D" w14:textId="77777777" w:rsidR="00F5548F" w:rsidRDefault="00F5548F">
      <w:pPr>
        <w:pStyle w:val="Index1"/>
        <w:tabs>
          <w:tab w:val="right" w:leader="dot" w:pos="4445"/>
        </w:tabs>
      </w:pPr>
      <w:r>
        <w:t>MailMan TCP account (XMINET)</w:t>
      </w:r>
      <w:r>
        <w:tab/>
        <w:t>5</w:t>
      </w:r>
    </w:p>
    <w:p w14:paraId="002F0DE0" w14:textId="77777777" w:rsidR="00F5548F" w:rsidRDefault="00F5548F">
      <w:pPr>
        <w:pStyle w:val="Index1"/>
        <w:tabs>
          <w:tab w:val="right" w:leader="dot" w:pos="4445"/>
        </w:tabs>
      </w:pPr>
      <w:r>
        <w:t>Managing TCP/IP Services, Introduction</w:t>
      </w:r>
      <w:r>
        <w:tab/>
        <w:t>1</w:t>
      </w:r>
    </w:p>
    <w:p w14:paraId="283406EB" w14:textId="77777777" w:rsidR="00F5548F" w:rsidRDefault="00F5548F">
      <w:pPr>
        <w:pStyle w:val="Index1"/>
        <w:tabs>
          <w:tab w:val="right" w:leader="dot" w:pos="4445"/>
        </w:tabs>
      </w:pPr>
      <w:r>
        <w:t>Menus</w:t>
      </w:r>
    </w:p>
    <w:p w14:paraId="6EFA3638" w14:textId="77777777" w:rsidR="00F5548F" w:rsidRDefault="00F5548F">
      <w:pPr>
        <w:pStyle w:val="Index2"/>
        <w:tabs>
          <w:tab w:val="right" w:leader="dot" w:pos="4445"/>
        </w:tabs>
        <w:rPr>
          <w:noProof/>
        </w:rPr>
      </w:pPr>
      <w:r>
        <w:rPr>
          <w:noProof/>
        </w:rPr>
        <w:t>Data Dictionary Utilities</w:t>
      </w:r>
      <w:r>
        <w:rPr>
          <w:noProof/>
        </w:rPr>
        <w:tab/>
        <w:t>viii</w:t>
      </w:r>
    </w:p>
    <w:p w14:paraId="0FFEEA33" w14:textId="77777777" w:rsidR="00F5548F" w:rsidRDefault="00F5548F">
      <w:pPr>
        <w:pStyle w:val="Index2"/>
        <w:tabs>
          <w:tab w:val="right" w:leader="dot" w:pos="4445"/>
        </w:tabs>
        <w:rPr>
          <w:noProof/>
        </w:rPr>
      </w:pPr>
      <w:r>
        <w:rPr>
          <w:noProof/>
        </w:rPr>
        <w:t>DI DDU</w:t>
      </w:r>
      <w:r>
        <w:rPr>
          <w:noProof/>
        </w:rPr>
        <w:tab/>
        <w:t>viii</w:t>
      </w:r>
    </w:p>
    <w:p w14:paraId="416B50B6" w14:textId="77777777" w:rsidR="00F5548F" w:rsidRDefault="00F5548F">
      <w:pPr>
        <w:pStyle w:val="Index1"/>
        <w:tabs>
          <w:tab w:val="right" w:leader="dot" w:pos="4445"/>
        </w:tabs>
      </w:pPr>
      <w:r>
        <w:t>Migration Considerations</w:t>
      </w:r>
    </w:p>
    <w:p w14:paraId="4D043A12" w14:textId="77777777" w:rsidR="00F5548F" w:rsidRDefault="00F5548F">
      <w:pPr>
        <w:pStyle w:val="Index2"/>
        <w:tabs>
          <w:tab w:val="right" w:leader="dot" w:pos="4445"/>
        </w:tabs>
        <w:rPr>
          <w:noProof/>
        </w:rPr>
      </w:pPr>
      <w:r>
        <w:rPr>
          <w:noProof/>
        </w:rPr>
        <w:t>Caché/NT to Caché/VMS</w:t>
      </w:r>
      <w:r>
        <w:rPr>
          <w:noProof/>
        </w:rPr>
        <w:tab/>
        <w:t>18</w:t>
      </w:r>
    </w:p>
    <w:p w14:paraId="3634AA38" w14:textId="77777777" w:rsidR="00F5548F" w:rsidRDefault="00F5548F">
      <w:pPr>
        <w:pStyle w:val="Index2"/>
        <w:tabs>
          <w:tab w:val="right" w:leader="dot" w:pos="4445"/>
        </w:tabs>
        <w:rPr>
          <w:noProof/>
        </w:rPr>
      </w:pPr>
      <w:r>
        <w:rPr>
          <w:noProof/>
        </w:rPr>
        <w:t>disable any RPC BROKER service(s)</w:t>
      </w:r>
      <w:r>
        <w:rPr>
          <w:noProof/>
        </w:rPr>
        <w:tab/>
        <w:t>18</w:t>
      </w:r>
    </w:p>
    <w:p w14:paraId="1D72EC7B" w14:textId="77777777" w:rsidR="00F5548F" w:rsidRDefault="00F5548F">
      <w:pPr>
        <w:pStyle w:val="Index2"/>
        <w:tabs>
          <w:tab w:val="right" w:leader="dot" w:pos="4445"/>
        </w:tabs>
        <w:rPr>
          <w:noProof/>
        </w:rPr>
      </w:pPr>
      <w:r>
        <w:rPr>
          <w:noProof/>
        </w:rPr>
        <w:t>disable users</w:t>
      </w:r>
      <w:r>
        <w:rPr>
          <w:noProof/>
        </w:rPr>
        <w:tab/>
        <w:t>18</w:t>
      </w:r>
    </w:p>
    <w:p w14:paraId="5CE6DEC2" w14:textId="77777777" w:rsidR="00F5548F" w:rsidRDefault="00F5548F">
      <w:pPr>
        <w:pStyle w:val="Index2"/>
        <w:tabs>
          <w:tab w:val="right" w:leader="dot" w:pos="4445"/>
        </w:tabs>
        <w:rPr>
          <w:noProof/>
        </w:rPr>
      </w:pPr>
      <w:r>
        <w:rPr>
          <w:noProof/>
        </w:rPr>
        <w:t>DSM/VMS to Caché/VMS</w:t>
      </w:r>
      <w:r>
        <w:rPr>
          <w:noProof/>
        </w:rPr>
        <w:tab/>
        <w:t>18</w:t>
      </w:r>
    </w:p>
    <w:p w14:paraId="1FFC9B89" w14:textId="77777777" w:rsidR="00F5548F" w:rsidRDefault="00F5548F">
      <w:pPr>
        <w:pStyle w:val="Index2"/>
        <w:tabs>
          <w:tab w:val="right" w:leader="dot" w:pos="4445"/>
        </w:tabs>
        <w:rPr>
          <w:noProof/>
        </w:rPr>
      </w:pPr>
      <w:r>
        <w:rPr>
          <w:noProof/>
        </w:rPr>
        <w:t>User Identification Code</w:t>
      </w:r>
      <w:r>
        <w:rPr>
          <w:noProof/>
        </w:rPr>
        <w:tab/>
        <w:t>18</w:t>
      </w:r>
    </w:p>
    <w:p w14:paraId="38E78F31" w14:textId="77777777" w:rsidR="00F5548F" w:rsidRDefault="00F5548F">
      <w:pPr>
        <w:pStyle w:val="Index1"/>
        <w:tabs>
          <w:tab w:val="right" w:leader="dot" w:pos="4445"/>
        </w:tabs>
      </w:pPr>
      <w:r>
        <w:t>Multi-threaded Service for Caché on NT</w:t>
      </w:r>
    </w:p>
    <w:p w14:paraId="266D1C06" w14:textId="77777777" w:rsidR="00F5548F" w:rsidRDefault="00F5548F">
      <w:pPr>
        <w:pStyle w:val="Index2"/>
        <w:tabs>
          <w:tab w:val="right" w:leader="dot" w:pos="4445"/>
        </w:tabs>
        <w:rPr>
          <w:noProof/>
        </w:rPr>
      </w:pPr>
      <w:r>
        <w:rPr>
          <w:noProof/>
        </w:rPr>
        <w:t>RPC BROKER SITE PARAMETERS file (#8994.1)</w:t>
      </w:r>
      <w:r>
        <w:rPr>
          <w:noProof/>
        </w:rPr>
        <w:tab/>
        <w:t>3</w:t>
      </w:r>
    </w:p>
    <w:p w14:paraId="42D8E81F" w14:textId="77777777" w:rsidR="00F5548F" w:rsidRDefault="00F5548F">
      <w:pPr>
        <w:pStyle w:val="Index2"/>
        <w:tabs>
          <w:tab w:val="right" w:leader="dot" w:pos="4445"/>
        </w:tabs>
        <w:rPr>
          <w:noProof/>
        </w:rPr>
      </w:pPr>
      <w:r>
        <w:rPr>
          <w:noProof/>
        </w:rPr>
        <w:t>set up</w:t>
      </w:r>
      <w:r>
        <w:rPr>
          <w:noProof/>
        </w:rPr>
        <w:tab/>
        <w:t>3</w:t>
      </w:r>
    </w:p>
    <w:p w14:paraId="164DD437" w14:textId="77777777" w:rsidR="00F5548F" w:rsidRDefault="00F5548F">
      <w:pPr>
        <w:pStyle w:val="Index2"/>
        <w:tabs>
          <w:tab w:val="right" w:leader="dot" w:pos="4445"/>
        </w:tabs>
        <w:rPr>
          <w:noProof/>
        </w:rPr>
      </w:pPr>
      <w:r>
        <w:rPr>
          <w:noProof/>
        </w:rPr>
        <w:t>SPECIAL QUEUEING STARTUP</w:t>
      </w:r>
      <w:r>
        <w:rPr>
          <w:noProof/>
        </w:rPr>
        <w:tab/>
        <w:t>3</w:t>
      </w:r>
    </w:p>
    <w:p w14:paraId="42D30B7C" w14:textId="77777777" w:rsidR="00F5548F" w:rsidRDefault="00F5548F">
      <w:pPr>
        <w:pStyle w:val="Index2"/>
        <w:tabs>
          <w:tab w:val="right" w:leader="dot" w:pos="4445"/>
        </w:tabs>
        <w:rPr>
          <w:noProof/>
        </w:rPr>
      </w:pPr>
      <w:r>
        <w:rPr>
          <w:noProof/>
        </w:rPr>
        <w:t>starting and stopping service</w:t>
      </w:r>
      <w:r>
        <w:rPr>
          <w:noProof/>
        </w:rPr>
        <w:tab/>
        <w:t>3</w:t>
      </w:r>
    </w:p>
    <w:p w14:paraId="356C7528" w14:textId="77777777" w:rsidR="00F5548F" w:rsidRDefault="00F5548F">
      <w:pPr>
        <w:pStyle w:val="Index2"/>
        <w:tabs>
          <w:tab w:val="right" w:leader="dot" w:pos="4445"/>
        </w:tabs>
        <w:rPr>
          <w:noProof/>
        </w:rPr>
      </w:pPr>
      <w:r>
        <w:rPr>
          <w:noProof/>
        </w:rPr>
        <w:t>TaskMan</w:t>
      </w:r>
      <w:r>
        <w:rPr>
          <w:noProof/>
        </w:rPr>
        <w:tab/>
        <w:t>3</w:t>
      </w:r>
    </w:p>
    <w:p w14:paraId="1CD74298" w14:textId="77777777" w:rsidR="00F5548F" w:rsidRDefault="00F5548F">
      <w:pPr>
        <w:pStyle w:val="Index2"/>
        <w:tabs>
          <w:tab w:val="right" w:leader="dot" w:pos="4445"/>
        </w:tabs>
        <w:rPr>
          <w:noProof/>
        </w:rPr>
      </w:pPr>
      <w:r>
        <w:rPr>
          <w:noProof/>
        </w:rPr>
        <w:t>TYPE OF LISTENER field (#.5)</w:t>
      </w:r>
      <w:r>
        <w:rPr>
          <w:noProof/>
        </w:rPr>
        <w:tab/>
        <w:t>3</w:t>
      </w:r>
    </w:p>
    <w:p w14:paraId="09228A81" w14:textId="77777777" w:rsidR="00F5548F" w:rsidRDefault="00F5548F">
      <w:pPr>
        <w:pStyle w:val="IndexHeading"/>
        <w:tabs>
          <w:tab w:val="right" w:leader="dot" w:pos="4445"/>
        </w:tabs>
        <w:rPr>
          <w:rFonts w:asciiTheme="minorHAnsi" w:eastAsiaTheme="minorEastAsia" w:hAnsiTheme="minorHAnsi" w:cstheme="minorBidi"/>
          <w:b w:val="0"/>
          <w:bCs w:val="0"/>
        </w:rPr>
      </w:pPr>
      <w:r>
        <w:t>N</w:t>
      </w:r>
    </w:p>
    <w:p w14:paraId="0D281CB5" w14:textId="77777777" w:rsidR="00F5548F" w:rsidRDefault="00F5548F">
      <w:pPr>
        <w:pStyle w:val="Index1"/>
        <w:tabs>
          <w:tab w:val="right" w:leader="dot" w:pos="4445"/>
        </w:tabs>
      </w:pPr>
      <w:r>
        <w:t>network security</w:t>
      </w:r>
      <w:r>
        <w:tab/>
        <w:t>1</w:t>
      </w:r>
    </w:p>
    <w:p w14:paraId="56E1F4D0" w14:textId="77777777" w:rsidR="00F5548F" w:rsidRDefault="00F5548F">
      <w:pPr>
        <w:pStyle w:val="IndexHeading"/>
        <w:tabs>
          <w:tab w:val="right" w:leader="dot" w:pos="4445"/>
        </w:tabs>
        <w:rPr>
          <w:rFonts w:asciiTheme="minorHAnsi" w:eastAsiaTheme="minorEastAsia" w:hAnsiTheme="minorHAnsi" w:cstheme="minorBidi"/>
          <w:b w:val="0"/>
          <w:bCs w:val="0"/>
        </w:rPr>
      </w:pPr>
      <w:r>
        <w:t>O</w:t>
      </w:r>
    </w:p>
    <w:p w14:paraId="3579BE15" w14:textId="77777777" w:rsidR="00F5548F" w:rsidRDefault="00F5548F">
      <w:pPr>
        <w:pStyle w:val="Index1"/>
        <w:tabs>
          <w:tab w:val="right" w:leader="dot" w:pos="4445"/>
        </w:tabs>
      </w:pPr>
      <w:r>
        <w:t>Obtaining</w:t>
      </w:r>
    </w:p>
    <w:p w14:paraId="1A7E0266" w14:textId="77777777" w:rsidR="00F5548F" w:rsidRDefault="00F5548F">
      <w:pPr>
        <w:pStyle w:val="Index2"/>
        <w:tabs>
          <w:tab w:val="right" w:leader="dot" w:pos="4445"/>
        </w:tabs>
        <w:rPr>
          <w:noProof/>
        </w:rPr>
      </w:pPr>
      <w:r>
        <w:rPr>
          <w:noProof/>
        </w:rPr>
        <w:t>Data Dictionary Listings</w:t>
      </w:r>
      <w:r>
        <w:rPr>
          <w:noProof/>
        </w:rPr>
        <w:tab/>
        <w:t>viii</w:t>
      </w:r>
    </w:p>
    <w:p w14:paraId="6F2EC391" w14:textId="77777777" w:rsidR="00F5548F" w:rsidRDefault="00F5548F">
      <w:pPr>
        <w:pStyle w:val="Index1"/>
        <w:tabs>
          <w:tab w:val="right" w:leader="dot" w:pos="4445"/>
        </w:tabs>
      </w:pPr>
      <w:r>
        <w:t>Online</w:t>
      </w:r>
    </w:p>
    <w:p w14:paraId="70117A93" w14:textId="77777777" w:rsidR="00F5548F" w:rsidRDefault="00F5548F">
      <w:pPr>
        <w:pStyle w:val="Index2"/>
        <w:tabs>
          <w:tab w:val="right" w:leader="dot" w:pos="4445"/>
        </w:tabs>
        <w:rPr>
          <w:noProof/>
        </w:rPr>
      </w:pPr>
      <w:r>
        <w:rPr>
          <w:noProof/>
        </w:rPr>
        <w:t>Documentation</w:t>
      </w:r>
      <w:r>
        <w:rPr>
          <w:noProof/>
        </w:rPr>
        <w:tab/>
        <w:t>viii</w:t>
      </w:r>
    </w:p>
    <w:p w14:paraId="69983EA1" w14:textId="77777777" w:rsidR="00F5548F" w:rsidRDefault="00F5548F">
      <w:pPr>
        <w:pStyle w:val="Index2"/>
        <w:tabs>
          <w:tab w:val="right" w:leader="dot" w:pos="4445"/>
        </w:tabs>
        <w:rPr>
          <w:noProof/>
        </w:rPr>
      </w:pPr>
      <w:r>
        <w:rPr>
          <w:noProof/>
        </w:rPr>
        <w:t>Technical Information, How to Obtain</w:t>
      </w:r>
      <w:r>
        <w:rPr>
          <w:noProof/>
        </w:rPr>
        <w:tab/>
        <w:t>viii</w:t>
      </w:r>
    </w:p>
    <w:p w14:paraId="10A78F9E" w14:textId="77777777" w:rsidR="00F5548F" w:rsidRDefault="00F5548F">
      <w:pPr>
        <w:pStyle w:val="Index1"/>
        <w:tabs>
          <w:tab w:val="right" w:leader="dot" w:pos="4445"/>
        </w:tabs>
      </w:pPr>
      <w:r>
        <w:t>OpenVMS account</w:t>
      </w:r>
    </w:p>
    <w:p w14:paraId="073D4DCF" w14:textId="77777777" w:rsidR="00F5548F" w:rsidRDefault="00F5548F">
      <w:pPr>
        <w:pStyle w:val="Index2"/>
        <w:tabs>
          <w:tab w:val="right" w:leader="dot" w:pos="4445"/>
        </w:tabs>
        <w:rPr>
          <w:noProof/>
        </w:rPr>
      </w:pPr>
      <w:r>
        <w:rPr>
          <w:noProof/>
        </w:rPr>
        <w:t>TCPIP (UCX) Multi-threaded Service for Cache on OpenVMS</w:t>
      </w:r>
      <w:r>
        <w:rPr>
          <w:noProof/>
        </w:rPr>
        <w:tab/>
        <w:t>4</w:t>
      </w:r>
    </w:p>
    <w:p w14:paraId="55DEB485" w14:textId="77777777" w:rsidR="00F5548F" w:rsidRDefault="00F5548F">
      <w:pPr>
        <w:pStyle w:val="Index1"/>
        <w:tabs>
          <w:tab w:val="right" w:leader="dot" w:pos="4445"/>
        </w:tabs>
      </w:pPr>
      <w:r>
        <w:t>OpenVMS Nodes</w:t>
      </w:r>
      <w:r>
        <w:tab/>
        <w:t>12</w:t>
      </w:r>
    </w:p>
    <w:p w14:paraId="5BC0469B" w14:textId="77777777" w:rsidR="00F5548F" w:rsidRDefault="00F5548F">
      <w:pPr>
        <w:pStyle w:val="Index1"/>
        <w:tabs>
          <w:tab w:val="right" w:leader="dot" w:pos="4445"/>
        </w:tabs>
      </w:pPr>
      <w:r>
        <w:t>OpenVMS RPC Broker handler account</w:t>
      </w:r>
      <w:r>
        <w:tab/>
        <w:t>4</w:t>
      </w:r>
    </w:p>
    <w:p w14:paraId="7A617E8C" w14:textId="77777777" w:rsidR="00F5548F" w:rsidRDefault="00F5548F">
      <w:pPr>
        <w:pStyle w:val="Index1"/>
        <w:tabs>
          <w:tab w:val="right" w:leader="dot" w:pos="4445"/>
        </w:tabs>
      </w:pPr>
      <w:r>
        <w:t>OpenVMS User Account, Set Up</w:t>
      </w:r>
    </w:p>
    <w:p w14:paraId="0940C3B0" w14:textId="77777777" w:rsidR="00F5548F" w:rsidRDefault="00F5548F">
      <w:pPr>
        <w:pStyle w:val="Index2"/>
        <w:tabs>
          <w:tab w:val="right" w:leader="dot" w:pos="4445"/>
        </w:tabs>
        <w:rPr>
          <w:noProof/>
        </w:rPr>
      </w:pPr>
      <w:r>
        <w:rPr>
          <w:noProof/>
        </w:rPr>
        <w:t>Captive flag</w:t>
      </w:r>
      <w:r>
        <w:rPr>
          <w:noProof/>
        </w:rPr>
        <w:tab/>
        <w:t>5</w:t>
      </w:r>
    </w:p>
    <w:p w14:paraId="149FF01C" w14:textId="77777777" w:rsidR="00F5548F" w:rsidRDefault="00F5548F">
      <w:pPr>
        <w:pStyle w:val="Index2"/>
        <w:tabs>
          <w:tab w:val="right" w:leader="dot" w:pos="4445"/>
        </w:tabs>
        <w:rPr>
          <w:noProof/>
        </w:rPr>
      </w:pPr>
      <w:r>
        <w:rPr>
          <w:noProof/>
        </w:rPr>
        <w:t>DisCtlY flag</w:t>
      </w:r>
      <w:r>
        <w:rPr>
          <w:noProof/>
        </w:rPr>
        <w:tab/>
        <w:t>5</w:t>
      </w:r>
    </w:p>
    <w:p w14:paraId="56CB2C5A" w14:textId="77777777" w:rsidR="00F5548F" w:rsidRDefault="00F5548F">
      <w:pPr>
        <w:pStyle w:val="Index2"/>
        <w:tabs>
          <w:tab w:val="right" w:leader="dot" w:pos="4445"/>
        </w:tabs>
        <w:rPr>
          <w:noProof/>
        </w:rPr>
      </w:pPr>
      <w:r>
        <w:rPr>
          <w:noProof/>
        </w:rPr>
        <w:t>Restricted flag</w:t>
      </w:r>
      <w:r>
        <w:rPr>
          <w:noProof/>
        </w:rPr>
        <w:tab/>
        <w:t>5</w:t>
      </w:r>
    </w:p>
    <w:p w14:paraId="4B714BCA" w14:textId="77777777" w:rsidR="00F5548F" w:rsidRDefault="00F5548F">
      <w:pPr>
        <w:pStyle w:val="Index2"/>
        <w:tabs>
          <w:tab w:val="right" w:leader="dot" w:pos="4445"/>
        </w:tabs>
        <w:rPr>
          <w:noProof/>
        </w:rPr>
      </w:pPr>
      <w:r>
        <w:rPr>
          <w:noProof/>
        </w:rPr>
        <w:t>RPCSERVER</w:t>
      </w:r>
      <w:r>
        <w:rPr>
          <w:noProof/>
        </w:rPr>
        <w:tab/>
        <w:t>6</w:t>
      </w:r>
    </w:p>
    <w:p w14:paraId="54756F14" w14:textId="77777777" w:rsidR="00F5548F" w:rsidRDefault="00F5548F">
      <w:pPr>
        <w:pStyle w:val="Index2"/>
        <w:tabs>
          <w:tab w:val="right" w:leader="dot" w:pos="4445"/>
        </w:tabs>
        <w:rPr>
          <w:noProof/>
        </w:rPr>
      </w:pPr>
      <w:r>
        <w:rPr>
          <w:noProof/>
        </w:rPr>
        <w:t>XMINET</w:t>
      </w:r>
      <w:r>
        <w:rPr>
          <w:noProof/>
        </w:rPr>
        <w:tab/>
        <w:t>6</w:t>
      </w:r>
    </w:p>
    <w:p w14:paraId="38334548" w14:textId="77777777" w:rsidR="00F5548F" w:rsidRDefault="00F5548F">
      <w:pPr>
        <w:pStyle w:val="Index1"/>
        <w:tabs>
          <w:tab w:val="right" w:leader="dot" w:pos="4445"/>
        </w:tabs>
      </w:pPr>
      <w:r>
        <w:t>Options</w:t>
      </w:r>
    </w:p>
    <w:p w14:paraId="21F5AE07" w14:textId="77777777" w:rsidR="00F5548F" w:rsidRDefault="00F5548F">
      <w:pPr>
        <w:pStyle w:val="Index2"/>
        <w:tabs>
          <w:tab w:val="right" w:leader="dot" w:pos="4445"/>
        </w:tabs>
        <w:rPr>
          <w:noProof/>
        </w:rPr>
      </w:pPr>
      <w:r>
        <w:rPr>
          <w:noProof/>
        </w:rPr>
        <w:t>Data Dictionary Utilities</w:t>
      </w:r>
      <w:r>
        <w:rPr>
          <w:noProof/>
        </w:rPr>
        <w:tab/>
        <w:t>viii</w:t>
      </w:r>
    </w:p>
    <w:p w14:paraId="69221855" w14:textId="77777777" w:rsidR="00F5548F" w:rsidRDefault="00F5548F">
      <w:pPr>
        <w:pStyle w:val="Index2"/>
        <w:tabs>
          <w:tab w:val="right" w:leader="dot" w:pos="4445"/>
        </w:tabs>
        <w:rPr>
          <w:noProof/>
        </w:rPr>
      </w:pPr>
      <w:r>
        <w:rPr>
          <w:noProof/>
        </w:rPr>
        <w:t>DI DDU</w:t>
      </w:r>
      <w:r>
        <w:rPr>
          <w:noProof/>
        </w:rPr>
        <w:tab/>
        <w:t>viii</w:t>
      </w:r>
    </w:p>
    <w:p w14:paraId="5C0C7441" w14:textId="77777777" w:rsidR="00F5548F" w:rsidRDefault="00F5548F">
      <w:pPr>
        <w:pStyle w:val="Index2"/>
        <w:tabs>
          <w:tab w:val="right" w:leader="dot" w:pos="4445"/>
        </w:tabs>
        <w:rPr>
          <w:noProof/>
        </w:rPr>
      </w:pPr>
      <w:r>
        <w:rPr>
          <w:noProof/>
        </w:rPr>
        <w:t>DILIST</w:t>
      </w:r>
      <w:r>
        <w:rPr>
          <w:noProof/>
        </w:rPr>
        <w:tab/>
        <w:t>viii</w:t>
      </w:r>
    </w:p>
    <w:p w14:paraId="64D4D9B9" w14:textId="77777777" w:rsidR="00F5548F" w:rsidRDefault="00F5548F">
      <w:pPr>
        <w:pStyle w:val="Index2"/>
        <w:tabs>
          <w:tab w:val="right" w:leader="dot" w:pos="4445"/>
        </w:tabs>
        <w:rPr>
          <w:noProof/>
        </w:rPr>
      </w:pPr>
      <w:r>
        <w:rPr>
          <w:noProof/>
        </w:rPr>
        <w:t>List File Attributes</w:t>
      </w:r>
      <w:r>
        <w:rPr>
          <w:noProof/>
        </w:rPr>
        <w:tab/>
        <w:t>viii</w:t>
      </w:r>
    </w:p>
    <w:p w14:paraId="54B16E90" w14:textId="77777777" w:rsidR="00F5548F" w:rsidRDefault="00F5548F">
      <w:pPr>
        <w:pStyle w:val="Index1"/>
        <w:tabs>
          <w:tab w:val="right" w:leader="dot" w:pos="4445"/>
        </w:tabs>
      </w:pPr>
      <w:r>
        <w:t>Orientation</w:t>
      </w:r>
      <w:r>
        <w:tab/>
        <w:t>vi</w:t>
      </w:r>
    </w:p>
    <w:p w14:paraId="35EB7AC8" w14:textId="77777777" w:rsidR="00F5548F" w:rsidRDefault="00F5548F">
      <w:pPr>
        <w:pStyle w:val="IndexHeading"/>
        <w:tabs>
          <w:tab w:val="right" w:leader="dot" w:pos="4445"/>
        </w:tabs>
        <w:rPr>
          <w:rFonts w:asciiTheme="minorHAnsi" w:eastAsiaTheme="minorEastAsia" w:hAnsiTheme="minorHAnsi" w:cstheme="minorBidi"/>
          <w:b w:val="0"/>
          <w:bCs w:val="0"/>
        </w:rPr>
      </w:pPr>
      <w:r>
        <w:t>P</w:t>
      </w:r>
    </w:p>
    <w:p w14:paraId="25D216C9" w14:textId="77777777" w:rsidR="00F5548F" w:rsidRDefault="00F5548F">
      <w:pPr>
        <w:pStyle w:val="Index1"/>
        <w:tabs>
          <w:tab w:val="right" w:leader="dot" w:pos="4445"/>
        </w:tabs>
      </w:pPr>
      <w:r>
        <w:t>Product Support (PS)</w:t>
      </w:r>
    </w:p>
    <w:p w14:paraId="07C0E57B" w14:textId="77777777" w:rsidR="00F5548F" w:rsidRDefault="00F5548F">
      <w:pPr>
        <w:pStyle w:val="Index2"/>
        <w:tabs>
          <w:tab w:val="right" w:leader="dot" w:pos="4445"/>
        </w:tabs>
        <w:rPr>
          <w:noProof/>
        </w:rPr>
      </w:pPr>
      <w:r>
        <w:rPr>
          <w:noProof/>
        </w:rPr>
        <w:t>Anonymous Directories</w:t>
      </w:r>
      <w:r>
        <w:rPr>
          <w:noProof/>
        </w:rPr>
        <w:tab/>
        <w:t>ix</w:t>
      </w:r>
    </w:p>
    <w:p w14:paraId="0E30459A" w14:textId="77777777" w:rsidR="00F5548F" w:rsidRDefault="00F5548F">
      <w:pPr>
        <w:pStyle w:val="Index1"/>
        <w:tabs>
          <w:tab w:val="right" w:leader="dot" w:pos="4445"/>
        </w:tabs>
      </w:pPr>
      <w:r>
        <w:t>PS</w:t>
      </w:r>
    </w:p>
    <w:p w14:paraId="6CEAD4F9" w14:textId="77777777" w:rsidR="00F5548F" w:rsidRDefault="00F5548F">
      <w:pPr>
        <w:pStyle w:val="Index2"/>
        <w:tabs>
          <w:tab w:val="right" w:leader="dot" w:pos="4445"/>
        </w:tabs>
        <w:rPr>
          <w:noProof/>
        </w:rPr>
      </w:pPr>
      <w:r>
        <w:rPr>
          <w:noProof/>
        </w:rPr>
        <w:t>Anonymous Directories</w:t>
      </w:r>
      <w:r>
        <w:rPr>
          <w:noProof/>
        </w:rPr>
        <w:tab/>
        <w:t>ix</w:t>
      </w:r>
    </w:p>
    <w:p w14:paraId="07F93EDC" w14:textId="77777777" w:rsidR="00F5548F" w:rsidRDefault="00F5548F">
      <w:pPr>
        <w:pStyle w:val="IndexHeading"/>
        <w:tabs>
          <w:tab w:val="right" w:leader="dot" w:pos="4445"/>
        </w:tabs>
        <w:rPr>
          <w:rFonts w:asciiTheme="minorHAnsi" w:eastAsiaTheme="minorEastAsia" w:hAnsiTheme="minorHAnsi" w:cstheme="minorBidi"/>
          <w:b w:val="0"/>
          <w:bCs w:val="0"/>
        </w:rPr>
      </w:pPr>
      <w:r>
        <w:t>Q</w:t>
      </w:r>
    </w:p>
    <w:p w14:paraId="7FED2EB2" w14:textId="77777777" w:rsidR="00F5548F" w:rsidRDefault="00F5548F">
      <w:pPr>
        <w:pStyle w:val="Index1"/>
        <w:tabs>
          <w:tab w:val="right" w:leader="dot" w:pos="4445"/>
        </w:tabs>
      </w:pPr>
      <w:r>
        <w:t>Question Mark Help</w:t>
      </w:r>
      <w:r>
        <w:tab/>
        <w:t>viii</w:t>
      </w:r>
    </w:p>
    <w:p w14:paraId="49256C62" w14:textId="77777777" w:rsidR="00F5548F" w:rsidRDefault="00F5548F">
      <w:pPr>
        <w:pStyle w:val="IndexHeading"/>
        <w:tabs>
          <w:tab w:val="right" w:leader="dot" w:pos="4445"/>
        </w:tabs>
        <w:rPr>
          <w:rFonts w:asciiTheme="minorHAnsi" w:eastAsiaTheme="minorEastAsia" w:hAnsiTheme="minorHAnsi" w:cstheme="minorBidi"/>
          <w:b w:val="0"/>
          <w:bCs w:val="0"/>
        </w:rPr>
      </w:pPr>
      <w:r>
        <w:t>R</w:t>
      </w:r>
    </w:p>
    <w:p w14:paraId="3BBBC00C" w14:textId="77777777" w:rsidR="00F5548F" w:rsidRDefault="00F5548F">
      <w:pPr>
        <w:pStyle w:val="Index1"/>
        <w:tabs>
          <w:tab w:val="right" w:leader="dot" w:pos="4445"/>
        </w:tabs>
      </w:pPr>
      <w:r>
        <w:t>Restricted flag</w:t>
      </w:r>
      <w:r>
        <w:tab/>
        <w:t>7</w:t>
      </w:r>
    </w:p>
    <w:p w14:paraId="2CC35B09" w14:textId="77777777" w:rsidR="00F5548F" w:rsidRDefault="00F5548F">
      <w:pPr>
        <w:pStyle w:val="Index1"/>
        <w:tabs>
          <w:tab w:val="right" w:leader="dot" w:pos="4445"/>
        </w:tabs>
      </w:pPr>
      <w:r>
        <w:t>Revision History</w:t>
      </w:r>
    </w:p>
    <w:p w14:paraId="5D883778" w14:textId="77777777" w:rsidR="00F5548F" w:rsidRDefault="00F5548F">
      <w:pPr>
        <w:pStyle w:val="Index2"/>
        <w:tabs>
          <w:tab w:val="right" w:leader="dot" w:pos="4445"/>
        </w:tabs>
        <w:rPr>
          <w:noProof/>
        </w:rPr>
      </w:pPr>
      <w:r>
        <w:rPr>
          <w:noProof/>
        </w:rPr>
        <w:t>Documentation</w:t>
      </w:r>
      <w:r>
        <w:rPr>
          <w:noProof/>
        </w:rPr>
        <w:tab/>
        <w:t>ii</w:t>
      </w:r>
    </w:p>
    <w:p w14:paraId="4DC4D035" w14:textId="77777777" w:rsidR="00F5548F" w:rsidRDefault="00F5548F">
      <w:pPr>
        <w:pStyle w:val="Index1"/>
        <w:tabs>
          <w:tab w:val="right" w:leader="dot" w:pos="4445"/>
        </w:tabs>
      </w:pPr>
      <w:r>
        <w:t>Revision History</w:t>
      </w:r>
      <w:r>
        <w:tab/>
        <w:t>ii</w:t>
      </w:r>
    </w:p>
    <w:p w14:paraId="12746463" w14:textId="77777777" w:rsidR="00F5548F" w:rsidRDefault="00F5548F">
      <w:pPr>
        <w:pStyle w:val="Index1"/>
        <w:tabs>
          <w:tab w:val="right" w:leader="dot" w:pos="4445"/>
        </w:tabs>
      </w:pPr>
      <w:r w:rsidRPr="00AA6B28">
        <w:rPr>
          <w:kern w:val="2"/>
        </w:rPr>
        <w:t>RPC Broker</w:t>
      </w:r>
    </w:p>
    <w:p w14:paraId="163BE95B" w14:textId="77777777" w:rsidR="00F5548F" w:rsidRDefault="00F5548F">
      <w:pPr>
        <w:pStyle w:val="Index2"/>
        <w:tabs>
          <w:tab w:val="right" w:leader="dot" w:pos="4445"/>
        </w:tabs>
        <w:rPr>
          <w:noProof/>
        </w:rPr>
      </w:pPr>
      <w:r w:rsidRPr="00AA6B28">
        <w:rPr>
          <w:noProof/>
          <w:kern w:val="2"/>
        </w:rPr>
        <w:t>Website</w:t>
      </w:r>
      <w:r>
        <w:rPr>
          <w:noProof/>
        </w:rPr>
        <w:tab/>
        <w:t>ix</w:t>
      </w:r>
    </w:p>
    <w:p w14:paraId="1374152A" w14:textId="77777777" w:rsidR="00F5548F" w:rsidRDefault="00F5548F">
      <w:pPr>
        <w:pStyle w:val="Index1"/>
        <w:tabs>
          <w:tab w:val="right" w:leader="dot" w:pos="4445"/>
        </w:tabs>
      </w:pPr>
      <w:r>
        <w:t>RPC Broker handler account</w:t>
      </w:r>
    </w:p>
    <w:p w14:paraId="675C9C36" w14:textId="77777777" w:rsidR="00F5548F" w:rsidRDefault="00F5548F">
      <w:pPr>
        <w:pStyle w:val="Index2"/>
        <w:tabs>
          <w:tab w:val="right" w:leader="dot" w:pos="4445"/>
        </w:tabs>
        <w:rPr>
          <w:noProof/>
        </w:rPr>
      </w:pPr>
      <w:r>
        <w:rPr>
          <w:noProof/>
        </w:rPr>
        <w:t>DCL command procedure</w:t>
      </w:r>
      <w:r>
        <w:rPr>
          <w:noProof/>
        </w:rPr>
        <w:tab/>
        <w:t>8</w:t>
      </w:r>
    </w:p>
    <w:p w14:paraId="66E1A70C" w14:textId="77777777" w:rsidR="00F5548F" w:rsidRDefault="00F5548F">
      <w:pPr>
        <w:pStyle w:val="Index1"/>
        <w:tabs>
          <w:tab w:val="right" w:leader="dot" w:pos="4445"/>
        </w:tabs>
      </w:pPr>
      <w:r>
        <w:t>RPC Broker Service</w:t>
      </w:r>
      <w:r>
        <w:tab/>
        <w:t>1</w:t>
      </w:r>
    </w:p>
    <w:p w14:paraId="79D2529E" w14:textId="77777777" w:rsidR="00F5548F" w:rsidRDefault="00F5548F">
      <w:pPr>
        <w:pStyle w:val="Index1"/>
        <w:tabs>
          <w:tab w:val="right" w:leader="dot" w:pos="4445"/>
        </w:tabs>
      </w:pPr>
      <w:r>
        <w:t>RPC BROKER SITE PARAMETERS file (#8994.1)</w:t>
      </w:r>
    </w:p>
    <w:p w14:paraId="14B880BF" w14:textId="77777777" w:rsidR="00F5548F" w:rsidRDefault="00F5548F">
      <w:pPr>
        <w:pStyle w:val="Index2"/>
        <w:tabs>
          <w:tab w:val="right" w:leader="dot" w:pos="4445"/>
        </w:tabs>
        <w:rPr>
          <w:noProof/>
        </w:rPr>
      </w:pPr>
      <w:r>
        <w:rPr>
          <w:noProof/>
        </w:rPr>
        <w:t>TYPE OF LISTENER field (#.5)</w:t>
      </w:r>
      <w:r>
        <w:rPr>
          <w:noProof/>
        </w:rPr>
        <w:tab/>
        <w:t>3</w:t>
      </w:r>
    </w:p>
    <w:p w14:paraId="052FD0EB" w14:textId="77777777" w:rsidR="00F5548F" w:rsidRDefault="00F5548F">
      <w:pPr>
        <w:pStyle w:val="Index1"/>
        <w:tabs>
          <w:tab w:val="right" w:leader="dot" w:pos="4445"/>
        </w:tabs>
      </w:pPr>
      <w:r>
        <w:lastRenderedPageBreak/>
        <w:t>RPC BROKER TCPIP service</w:t>
      </w:r>
    </w:p>
    <w:p w14:paraId="166E7D53" w14:textId="77777777" w:rsidR="00F5548F" w:rsidRDefault="00F5548F">
      <w:pPr>
        <w:pStyle w:val="Index2"/>
        <w:tabs>
          <w:tab w:val="right" w:leader="dot" w:pos="4445"/>
        </w:tabs>
        <w:rPr>
          <w:noProof/>
        </w:rPr>
      </w:pPr>
      <w:r>
        <w:rPr>
          <w:noProof/>
        </w:rPr>
        <w:t>set up</w:t>
      </w:r>
      <w:r>
        <w:rPr>
          <w:noProof/>
        </w:rPr>
        <w:tab/>
        <w:t>13</w:t>
      </w:r>
    </w:p>
    <w:p w14:paraId="27CA843D" w14:textId="77777777" w:rsidR="00F5548F" w:rsidRDefault="00F5548F">
      <w:pPr>
        <w:pStyle w:val="Index1"/>
        <w:tabs>
          <w:tab w:val="right" w:leader="dot" w:pos="4445"/>
        </w:tabs>
      </w:pPr>
      <w:r>
        <w:t>RPCSERVER</w:t>
      </w:r>
      <w:r>
        <w:tab/>
        <w:t>5</w:t>
      </w:r>
    </w:p>
    <w:p w14:paraId="1F3FDCA6" w14:textId="77777777" w:rsidR="00F5548F" w:rsidRDefault="00F5548F">
      <w:pPr>
        <w:pStyle w:val="Index1"/>
        <w:tabs>
          <w:tab w:val="right" w:leader="dot" w:pos="4445"/>
        </w:tabs>
      </w:pPr>
      <w:r>
        <w:t>RPCSERVER account</w:t>
      </w:r>
      <w:r>
        <w:tab/>
        <w:t>16</w:t>
      </w:r>
    </w:p>
    <w:p w14:paraId="70008087" w14:textId="77777777" w:rsidR="00F5548F" w:rsidRDefault="00F5548F">
      <w:pPr>
        <w:pStyle w:val="IndexHeading"/>
        <w:tabs>
          <w:tab w:val="right" w:leader="dot" w:pos="4445"/>
        </w:tabs>
        <w:rPr>
          <w:rFonts w:asciiTheme="minorHAnsi" w:eastAsiaTheme="minorEastAsia" w:hAnsiTheme="minorHAnsi" w:cstheme="minorBidi"/>
          <w:b w:val="0"/>
          <w:bCs w:val="0"/>
        </w:rPr>
      </w:pPr>
      <w:r>
        <w:t>S</w:t>
      </w:r>
    </w:p>
    <w:p w14:paraId="5E4FAC09" w14:textId="77777777" w:rsidR="00F5548F" w:rsidRDefault="00F5548F">
      <w:pPr>
        <w:pStyle w:val="Index1"/>
        <w:tabs>
          <w:tab w:val="right" w:leader="dot" w:pos="4445"/>
        </w:tabs>
      </w:pPr>
      <w:r>
        <w:t>security, network</w:t>
      </w:r>
      <w:r>
        <w:tab/>
        <w:t>1</w:t>
      </w:r>
    </w:p>
    <w:p w14:paraId="3187ABD0" w14:textId="77777777" w:rsidR="00F5548F" w:rsidRDefault="00F5548F">
      <w:pPr>
        <w:pStyle w:val="Index1"/>
        <w:tabs>
          <w:tab w:val="right" w:leader="dot" w:pos="4445"/>
        </w:tabs>
      </w:pPr>
      <w:r>
        <w:t>Service Request #20021001</w:t>
      </w:r>
      <w:r>
        <w:tab/>
        <w:t>1</w:t>
      </w:r>
    </w:p>
    <w:p w14:paraId="3CD71C89" w14:textId="77777777" w:rsidR="00F5548F" w:rsidRDefault="00F5548F">
      <w:pPr>
        <w:pStyle w:val="Index1"/>
        <w:tabs>
          <w:tab w:val="right" w:leader="dot" w:pos="4445"/>
        </w:tabs>
      </w:pPr>
      <w:r>
        <w:t>Set Up OpenVMS User Account</w:t>
      </w:r>
    </w:p>
    <w:p w14:paraId="236E82AC" w14:textId="77777777" w:rsidR="00F5548F" w:rsidRDefault="00F5548F">
      <w:pPr>
        <w:pStyle w:val="Index2"/>
        <w:tabs>
          <w:tab w:val="right" w:leader="dot" w:pos="4445"/>
        </w:tabs>
        <w:rPr>
          <w:noProof/>
        </w:rPr>
      </w:pPr>
      <w:r>
        <w:rPr>
          <w:noProof/>
        </w:rPr>
        <w:t>Captive flag</w:t>
      </w:r>
      <w:r>
        <w:rPr>
          <w:noProof/>
        </w:rPr>
        <w:tab/>
        <w:t>5</w:t>
      </w:r>
    </w:p>
    <w:p w14:paraId="6197BE39" w14:textId="77777777" w:rsidR="00F5548F" w:rsidRDefault="00F5548F">
      <w:pPr>
        <w:pStyle w:val="Index2"/>
        <w:tabs>
          <w:tab w:val="right" w:leader="dot" w:pos="4445"/>
        </w:tabs>
        <w:rPr>
          <w:noProof/>
        </w:rPr>
      </w:pPr>
      <w:r>
        <w:rPr>
          <w:noProof/>
        </w:rPr>
        <w:t>Restricted flag</w:t>
      </w:r>
      <w:r>
        <w:rPr>
          <w:noProof/>
        </w:rPr>
        <w:tab/>
        <w:t>5</w:t>
      </w:r>
    </w:p>
    <w:p w14:paraId="15698453" w14:textId="77777777" w:rsidR="00F5548F" w:rsidRDefault="00F5548F">
      <w:pPr>
        <w:pStyle w:val="Index2"/>
        <w:tabs>
          <w:tab w:val="right" w:leader="dot" w:pos="4445"/>
        </w:tabs>
        <w:rPr>
          <w:noProof/>
        </w:rPr>
      </w:pPr>
      <w:r>
        <w:rPr>
          <w:noProof/>
        </w:rPr>
        <w:t>RPCSERVER</w:t>
      </w:r>
      <w:r>
        <w:rPr>
          <w:noProof/>
        </w:rPr>
        <w:tab/>
        <w:t>6</w:t>
      </w:r>
    </w:p>
    <w:p w14:paraId="0C06220C" w14:textId="77777777" w:rsidR="00F5548F" w:rsidRDefault="00F5548F">
      <w:pPr>
        <w:pStyle w:val="Index2"/>
        <w:tabs>
          <w:tab w:val="right" w:leader="dot" w:pos="4445"/>
        </w:tabs>
        <w:rPr>
          <w:noProof/>
        </w:rPr>
      </w:pPr>
      <w:r>
        <w:rPr>
          <w:noProof/>
        </w:rPr>
        <w:t>XMINET</w:t>
      </w:r>
      <w:r>
        <w:rPr>
          <w:noProof/>
        </w:rPr>
        <w:tab/>
        <w:t>6</w:t>
      </w:r>
    </w:p>
    <w:p w14:paraId="6254DB2F" w14:textId="77777777" w:rsidR="00F5548F" w:rsidRDefault="00F5548F">
      <w:pPr>
        <w:pStyle w:val="Index1"/>
        <w:tabs>
          <w:tab w:val="right" w:leader="dot" w:pos="4445"/>
        </w:tabs>
      </w:pPr>
      <w:r>
        <w:t>starting and stopping service</w:t>
      </w:r>
    </w:p>
    <w:p w14:paraId="6C697615" w14:textId="77777777" w:rsidR="00F5548F" w:rsidRDefault="00F5548F">
      <w:pPr>
        <w:pStyle w:val="Index2"/>
        <w:tabs>
          <w:tab w:val="right" w:leader="dot" w:pos="4445"/>
        </w:tabs>
        <w:rPr>
          <w:noProof/>
        </w:rPr>
      </w:pPr>
      <w:r>
        <w:rPr>
          <w:noProof/>
        </w:rPr>
        <w:t>DO RESTART^XWBTCP</w:t>
      </w:r>
      <w:r>
        <w:rPr>
          <w:noProof/>
        </w:rPr>
        <w:tab/>
        <w:t>3</w:t>
      </w:r>
    </w:p>
    <w:p w14:paraId="24E405EE" w14:textId="77777777" w:rsidR="00F5548F" w:rsidRDefault="00F5548F">
      <w:pPr>
        <w:pStyle w:val="Index2"/>
        <w:tabs>
          <w:tab w:val="right" w:leader="dot" w:pos="4445"/>
        </w:tabs>
        <w:rPr>
          <w:noProof/>
        </w:rPr>
      </w:pPr>
      <w:r>
        <w:rPr>
          <w:noProof/>
        </w:rPr>
        <w:t>DO STOPALL^XWBTCP</w:t>
      </w:r>
      <w:r>
        <w:rPr>
          <w:noProof/>
        </w:rPr>
        <w:tab/>
        <w:t>3</w:t>
      </w:r>
    </w:p>
    <w:p w14:paraId="5AC45081" w14:textId="77777777" w:rsidR="00F5548F" w:rsidRDefault="00F5548F">
      <w:pPr>
        <w:pStyle w:val="Index2"/>
        <w:tabs>
          <w:tab w:val="right" w:leader="dot" w:pos="4445"/>
        </w:tabs>
        <w:rPr>
          <w:noProof/>
        </w:rPr>
      </w:pPr>
      <w:r>
        <w:rPr>
          <w:noProof/>
        </w:rPr>
        <w:t>Multi-threaded Service for Caché on NT</w:t>
      </w:r>
      <w:r>
        <w:rPr>
          <w:noProof/>
        </w:rPr>
        <w:tab/>
        <w:t>3</w:t>
      </w:r>
    </w:p>
    <w:p w14:paraId="385144EC" w14:textId="77777777" w:rsidR="00F5548F" w:rsidRDefault="00F5548F">
      <w:pPr>
        <w:pStyle w:val="Index2"/>
        <w:tabs>
          <w:tab w:val="right" w:leader="dot" w:pos="4445"/>
        </w:tabs>
        <w:rPr>
          <w:noProof/>
        </w:rPr>
      </w:pPr>
      <w:r>
        <w:rPr>
          <w:noProof/>
        </w:rPr>
        <w:t>TCPIP (UCX) Multi-threaded Service for Cache on OpenVMS</w:t>
      </w:r>
      <w:r>
        <w:rPr>
          <w:noProof/>
        </w:rPr>
        <w:tab/>
        <w:t>17</w:t>
      </w:r>
    </w:p>
    <w:p w14:paraId="20CDE655" w14:textId="77777777" w:rsidR="00F5548F" w:rsidRDefault="00F5548F">
      <w:pPr>
        <w:pStyle w:val="Index1"/>
        <w:tabs>
          <w:tab w:val="right" w:leader="dot" w:pos="4445"/>
        </w:tabs>
      </w:pPr>
      <w:r>
        <w:t>Support</w:t>
      </w:r>
    </w:p>
    <w:p w14:paraId="160A0121" w14:textId="77777777" w:rsidR="00F5548F" w:rsidRDefault="00F5548F">
      <w:pPr>
        <w:pStyle w:val="Index2"/>
        <w:tabs>
          <w:tab w:val="right" w:leader="dot" w:pos="4445"/>
        </w:tabs>
        <w:rPr>
          <w:noProof/>
        </w:rPr>
      </w:pPr>
      <w:r>
        <w:rPr>
          <w:noProof/>
        </w:rPr>
        <w:t>Anonymous Directories</w:t>
      </w:r>
      <w:r>
        <w:rPr>
          <w:noProof/>
        </w:rPr>
        <w:tab/>
        <w:t>ix</w:t>
      </w:r>
    </w:p>
    <w:p w14:paraId="18DA15F3" w14:textId="77777777" w:rsidR="00F5548F" w:rsidRDefault="00F5548F">
      <w:pPr>
        <w:pStyle w:val="Index1"/>
        <w:tabs>
          <w:tab w:val="right" w:leader="dot" w:pos="4445"/>
        </w:tabs>
      </w:pPr>
      <w:r>
        <w:t>Symbols</w:t>
      </w:r>
    </w:p>
    <w:p w14:paraId="0188BF48" w14:textId="77777777" w:rsidR="00F5548F" w:rsidRDefault="00F5548F">
      <w:pPr>
        <w:pStyle w:val="Index2"/>
        <w:tabs>
          <w:tab w:val="right" w:leader="dot" w:pos="4445"/>
        </w:tabs>
        <w:rPr>
          <w:noProof/>
        </w:rPr>
      </w:pPr>
      <w:r>
        <w:rPr>
          <w:noProof/>
        </w:rPr>
        <w:t>Found in the Documentation</w:t>
      </w:r>
      <w:r>
        <w:rPr>
          <w:noProof/>
        </w:rPr>
        <w:tab/>
        <w:t>vi</w:t>
      </w:r>
    </w:p>
    <w:p w14:paraId="761EE2E0" w14:textId="77777777" w:rsidR="00F5548F" w:rsidRDefault="00F5548F">
      <w:pPr>
        <w:pStyle w:val="IndexHeading"/>
        <w:tabs>
          <w:tab w:val="right" w:leader="dot" w:pos="4445"/>
        </w:tabs>
        <w:rPr>
          <w:rFonts w:asciiTheme="minorHAnsi" w:eastAsiaTheme="minorEastAsia" w:hAnsiTheme="minorHAnsi" w:cstheme="minorBidi"/>
          <w:b w:val="0"/>
          <w:bCs w:val="0"/>
        </w:rPr>
      </w:pPr>
      <w:r>
        <w:t>T</w:t>
      </w:r>
    </w:p>
    <w:p w14:paraId="19F2B4A6" w14:textId="77777777" w:rsidR="00F5548F" w:rsidRDefault="00F5548F">
      <w:pPr>
        <w:pStyle w:val="Index1"/>
        <w:tabs>
          <w:tab w:val="right" w:leader="dot" w:pos="4445"/>
        </w:tabs>
      </w:pPr>
      <w:r>
        <w:t>TaskMan</w:t>
      </w:r>
      <w:r>
        <w:tab/>
        <w:t>3</w:t>
      </w:r>
    </w:p>
    <w:p w14:paraId="0F08FA55" w14:textId="77777777" w:rsidR="00F5548F" w:rsidRDefault="00F5548F">
      <w:pPr>
        <w:pStyle w:val="Index1"/>
        <w:tabs>
          <w:tab w:val="right" w:leader="dot" w:pos="4445"/>
        </w:tabs>
      </w:pPr>
      <w:r>
        <w:t>TCP/IP Listeners</w:t>
      </w:r>
    </w:p>
    <w:p w14:paraId="667840EE" w14:textId="77777777" w:rsidR="00F5548F" w:rsidRDefault="00F5548F">
      <w:pPr>
        <w:pStyle w:val="Index2"/>
        <w:tabs>
          <w:tab w:val="right" w:leader="dot" w:pos="4445"/>
        </w:tabs>
        <w:rPr>
          <w:noProof/>
        </w:rPr>
      </w:pPr>
      <w:r>
        <w:rPr>
          <w:noProof/>
        </w:rPr>
        <w:t>TCPIP (UCX) Multi-threaded Service for Cache on OpenVMS</w:t>
      </w:r>
      <w:r>
        <w:rPr>
          <w:noProof/>
        </w:rPr>
        <w:tab/>
        <w:t>4</w:t>
      </w:r>
    </w:p>
    <w:p w14:paraId="2E5FD130" w14:textId="77777777" w:rsidR="00F5548F" w:rsidRDefault="00F5548F">
      <w:pPr>
        <w:pStyle w:val="Index1"/>
        <w:tabs>
          <w:tab w:val="right" w:leader="dot" w:pos="4445"/>
        </w:tabs>
      </w:pPr>
      <w:r>
        <w:t>TCPIP (UCX) Cluster Wide</w:t>
      </w:r>
    </w:p>
    <w:p w14:paraId="2CE8F967" w14:textId="77777777" w:rsidR="00F5548F" w:rsidRDefault="00F5548F">
      <w:pPr>
        <w:pStyle w:val="Index2"/>
        <w:tabs>
          <w:tab w:val="right" w:leader="dot" w:pos="4445"/>
        </w:tabs>
        <w:rPr>
          <w:noProof/>
        </w:rPr>
      </w:pPr>
      <w:r>
        <w:rPr>
          <w:noProof/>
        </w:rPr>
        <w:t>starting and stopping service</w:t>
      </w:r>
      <w:r>
        <w:rPr>
          <w:noProof/>
        </w:rPr>
        <w:tab/>
        <w:t>17</w:t>
      </w:r>
    </w:p>
    <w:p w14:paraId="00B4AB87" w14:textId="77777777" w:rsidR="00F5548F" w:rsidRDefault="00F5548F">
      <w:pPr>
        <w:pStyle w:val="Index1"/>
        <w:tabs>
          <w:tab w:val="right" w:leader="dot" w:pos="4445"/>
        </w:tabs>
      </w:pPr>
      <w:r>
        <w:t>TCPIP (UCX) Multi-threaded Service for Cache on OpenVMS</w:t>
      </w:r>
    </w:p>
    <w:p w14:paraId="2E251BFB" w14:textId="77777777" w:rsidR="00F5548F" w:rsidRDefault="00F5548F">
      <w:pPr>
        <w:pStyle w:val="Index2"/>
        <w:tabs>
          <w:tab w:val="right" w:leader="dot" w:pos="4445"/>
        </w:tabs>
        <w:rPr>
          <w:noProof/>
        </w:rPr>
      </w:pPr>
      <w:r>
        <w:rPr>
          <w:noProof/>
        </w:rPr>
        <w:t>home directory</w:t>
      </w:r>
      <w:r>
        <w:rPr>
          <w:noProof/>
        </w:rPr>
        <w:tab/>
        <w:t>8</w:t>
      </w:r>
    </w:p>
    <w:p w14:paraId="60AF4007" w14:textId="77777777" w:rsidR="00F5548F" w:rsidRDefault="00F5548F">
      <w:pPr>
        <w:pStyle w:val="Index2"/>
        <w:tabs>
          <w:tab w:val="right" w:leader="dot" w:pos="4445"/>
        </w:tabs>
        <w:rPr>
          <w:noProof/>
        </w:rPr>
      </w:pPr>
      <w:r>
        <w:rPr>
          <w:noProof/>
        </w:rPr>
        <w:t>starting and stopping service</w:t>
      </w:r>
      <w:r>
        <w:rPr>
          <w:noProof/>
        </w:rPr>
        <w:tab/>
        <w:t>17</w:t>
      </w:r>
    </w:p>
    <w:p w14:paraId="3E383BB3" w14:textId="77777777" w:rsidR="00F5548F" w:rsidRDefault="00F5548F">
      <w:pPr>
        <w:pStyle w:val="Index2"/>
        <w:tabs>
          <w:tab w:val="right" w:leader="dot" w:pos="4445"/>
        </w:tabs>
        <w:rPr>
          <w:noProof/>
        </w:rPr>
      </w:pPr>
      <w:r>
        <w:rPr>
          <w:noProof/>
        </w:rPr>
        <w:t>TCP/IP Listeners</w:t>
      </w:r>
      <w:r>
        <w:rPr>
          <w:noProof/>
        </w:rPr>
        <w:tab/>
        <w:t>4</w:t>
      </w:r>
    </w:p>
    <w:p w14:paraId="0E571A72" w14:textId="77777777" w:rsidR="00F5548F" w:rsidRDefault="00F5548F">
      <w:pPr>
        <w:pStyle w:val="Index1"/>
        <w:tabs>
          <w:tab w:val="right" w:leader="dot" w:pos="4445"/>
        </w:tabs>
      </w:pPr>
      <w:r>
        <w:t>TCPIP service</w:t>
      </w:r>
    </w:p>
    <w:p w14:paraId="3E9E47C7" w14:textId="77777777" w:rsidR="00F5548F" w:rsidRDefault="00F5548F">
      <w:pPr>
        <w:pStyle w:val="Index2"/>
        <w:tabs>
          <w:tab w:val="right" w:leader="dot" w:pos="4445"/>
        </w:tabs>
        <w:rPr>
          <w:noProof/>
        </w:rPr>
      </w:pPr>
      <w:r>
        <w:rPr>
          <w:noProof/>
        </w:rPr>
        <w:t>set up</w:t>
      </w:r>
      <w:r>
        <w:rPr>
          <w:noProof/>
        </w:rPr>
        <w:tab/>
        <w:t>13</w:t>
      </w:r>
    </w:p>
    <w:p w14:paraId="59347841" w14:textId="77777777" w:rsidR="00F5548F" w:rsidRDefault="00F5548F">
      <w:pPr>
        <w:pStyle w:val="Index2"/>
        <w:tabs>
          <w:tab w:val="right" w:leader="dot" w:pos="4445"/>
        </w:tabs>
        <w:rPr>
          <w:noProof/>
        </w:rPr>
      </w:pPr>
      <w:r>
        <w:rPr>
          <w:noProof/>
        </w:rPr>
        <w:t>set up and enable</w:t>
      </w:r>
      <w:r>
        <w:rPr>
          <w:noProof/>
        </w:rPr>
        <w:tab/>
        <w:t>12</w:t>
      </w:r>
    </w:p>
    <w:p w14:paraId="4CF64315" w14:textId="77777777" w:rsidR="00F5548F" w:rsidRDefault="00F5548F">
      <w:pPr>
        <w:pStyle w:val="Index1"/>
        <w:tabs>
          <w:tab w:val="right" w:leader="dot" w:pos="4445"/>
        </w:tabs>
      </w:pPr>
      <w:r>
        <w:t>TCPIP Service</w:t>
      </w:r>
    </w:p>
    <w:p w14:paraId="1E7864EE" w14:textId="77777777" w:rsidR="00F5548F" w:rsidRDefault="00F5548F">
      <w:pPr>
        <w:pStyle w:val="Index2"/>
        <w:tabs>
          <w:tab w:val="right" w:leader="dot" w:pos="4445"/>
        </w:tabs>
        <w:rPr>
          <w:noProof/>
        </w:rPr>
      </w:pPr>
      <w:r>
        <w:rPr>
          <w:noProof/>
        </w:rPr>
        <w:t>Multi-threaded for Caché on NT</w:t>
      </w:r>
      <w:r>
        <w:rPr>
          <w:noProof/>
        </w:rPr>
        <w:tab/>
        <w:t>3</w:t>
      </w:r>
    </w:p>
    <w:p w14:paraId="0BC4D24F" w14:textId="77777777" w:rsidR="00F5548F" w:rsidRDefault="00F5548F">
      <w:pPr>
        <w:pStyle w:val="Index1"/>
        <w:tabs>
          <w:tab w:val="right" w:leader="dot" w:pos="4445"/>
        </w:tabs>
      </w:pPr>
      <w:r>
        <w:t>TYPE OF LISTENER field (#.5)</w:t>
      </w:r>
      <w:r>
        <w:tab/>
        <w:t>3</w:t>
      </w:r>
    </w:p>
    <w:p w14:paraId="18C4DDFE" w14:textId="77777777" w:rsidR="00F5548F" w:rsidRDefault="00F5548F">
      <w:pPr>
        <w:pStyle w:val="IndexHeading"/>
        <w:tabs>
          <w:tab w:val="right" w:leader="dot" w:pos="4445"/>
        </w:tabs>
        <w:rPr>
          <w:rFonts w:asciiTheme="minorHAnsi" w:eastAsiaTheme="minorEastAsia" w:hAnsiTheme="minorHAnsi" w:cstheme="minorBidi"/>
          <w:b w:val="0"/>
          <w:bCs w:val="0"/>
        </w:rPr>
      </w:pPr>
      <w:r>
        <w:t>U</w:t>
      </w:r>
    </w:p>
    <w:p w14:paraId="53852314" w14:textId="77777777" w:rsidR="00F5548F" w:rsidRDefault="00F5548F">
      <w:pPr>
        <w:pStyle w:val="Index1"/>
        <w:tabs>
          <w:tab w:val="right" w:leader="dot" w:pos="4445"/>
        </w:tabs>
      </w:pPr>
      <w:r>
        <w:t>unique naming conventions</w:t>
      </w:r>
    </w:p>
    <w:p w14:paraId="359F8CE2" w14:textId="77777777" w:rsidR="00F5548F" w:rsidRDefault="00F5548F">
      <w:pPr>
        <w:pStyle w:val="Index2"/>
        <w:tabs>
          <w:tab w:val="right" w:leader="dot" w:pos="4445"/>
        </w:tabs>
        <w:rPr>
          <w:noProof/>
        </w:rPr>
      </w:pPr>
      <w:r>
        <w:rPr>
          <w:noProof/>
        </w:rPr>
        <w:t>RPC service</w:t>
      </w:r>
      <w:r>
        <w:rPr>
          <w:noProof/>
        </w:rPr>
        <w:tab/>
        <w:t>13</w:t>
      </w:r>
    </w:p>
    <w:p w14:paraId="44EC930B" w14:textId="77777777" w:rsidR="00F5548F" w:rsidRDefault="00F5548F">
      <w:pPr>
        <w:pStyle w:val="Index1"/>
        <w:tabs>
          <w:tab w:val="right" w:leader="dot" w:pos="4445"/>
        </w:tabs>
      </w:pPr>
      <w:r>
        <w:t>URLs</w:t>
      </w:r>
    </w:p>
    <w:p w14:paraId="42D1D7C6" w14:textId="77777777" w:rsidR="00F5548F" w:rsidRDefault="00F5548F">
      <w:pPr>
        <w:pStyle w:val="Index2"/>
        <w:tabs>
          <w:tab w:val="right" w:leader="dot" w:pos="4445"/>
        </w:tabs>
        <w:rPr>
          <w:noProof/>
        </w:rPr>
      </w:pPr>
      <w:r>
        <w:rPr>
          <w:noProof/>
        </w:rPr>
        <w:t>Adobe Website</w:t>
      </w:r>
      <w:r>
        <w:rPr>
          <w:noProof/>
        </w:rPr>
        <w:tab/>
        <w:t>ix</w:t>
      </w:r>
    </w:p>
    <w:p w14:paraId="074FAB6A" w14:textId="77777777" w:rsidR="00F5548F" w:rsidRDefault="00F5548F">
      <w:pPr>
        <w:pStyle w:val="Index2"/>
        <w:tabs>
          <w:tab w:val="right" w:leader="dot" w:pos="4445"/>
        </w:tabs>
        <w:rPr>
          <w:noProof/>
        </w:rPr>
      </w:pPr>
      <w:r>
        <w:rPr>
          <w:noProof/>
        </w:rPr>
        <w:t>AXP/VMS Technical Support Team</w:t>
      </w:r>
      <w:r>
        <w:rPr>
          <w:noProof/>
        </w:rPr>
        <w:tab/>
        <w:t>6</w:t>
      </w:r>
    </w:p>
    <w:p w14:paraId="166FA4E0" w14:textId="77777777" w:rsidR="00F5548F" w:rsidRDefault="00F5548F">
      <w:pPr>
        <w:pStyle w:val="Index2"/>
        <w:tabs>
          <w:tab w:val="right" w:leader="dot" w:pos="4445"/>
        </w:tabs>
        <w:rPr>
          <w:noProof/>
        </w:rPr>
      </w:pPr>
      <w:r>
        <w:rPr>
          <w:noProof/>
        </w:rPr>
        <w:t>RPC Broker documentation</w:t>
      </w:r>
      <w:r>
        <w:rPr>
          <w:noProof/>
        </w:rPr>
        <w:tab/>
        <w:t>4</w:t>
      </w:r>
    </w:p>
    <w:p w14:paraId="5414F506" w14:textId="77777777" w:rsidR="00F5548F" w:rsidRDefault="00F5548F">
      <w:pPr>
        <w:pStyle w:val="Index2"/>
        <w:tabs>
          <w:tab w:val="right" w:leader="dot" w:pos="4445"/>
        </w:tabs>
        <w:rPr>
          <w:noProof/>
        </w:rPr>
      </w:pPr>
      <w:r>
        <w:rPr>
          <w:noProof/>
        </w:rPr>
        <w:t>RPC Broker Website</w:t>
      </w:r>
      <w:r>
        <w:rPr>
          <w:noProof/>
        </w:rPr>
        <w:tab/>
        <w:t>ix</w:t>
      </w:r>
    </w:p>
    <w:p w14:paraId="4308C43E" w14:textId="77777777" w:rsidR="00F5548F" w:rsidRDefault="00F5548F">
      <w:pPr>
        <w:pStyle w:val="Index2"/>
        <w:tabs>
          <w:tab w:val="right" w:leader="dot" w:pos="4445"/>
        </w:tabs>
        <w:rPr>
          <w:noProof/>
        </w:rPr>
      </w:pPr>
      <w:r>
        <w:rPr>
          <w:noProof/>
        </w:rPr>
        <w:t>VA Software Document Library (</w:t>
      </w:r>
      <w:r w:rsidRPr="00AA6B28">
        <w:rPr>
          <w:noProof/>
          <w:kern w:val="2"/>
        </w:rPr>
        <w:t>VDL) Website</w:t>
      </w:r>
      <w:r>
        <w:rPr>
          <w:noProof/>
        </w:rPr>
        <w:tab/>
        <w:t>ix</w:t>
      </w:r>
    </w:p>
    <w:p w14:paraId="425D48ED" w14:textId="77777777" w:rsidR="00F5548F" w:rsidRDefault="00F5548F">
      <w:pPr>
        <w:pStyle w:val="Index3"/>
        <w:tabs>
          <w:tab w:val="right" w:leader="dot" w:pos="4445"/>
        </w:tabs>
        <w:rPr>
          <w:noProof/>
        </w:rPr>
      </w:pPr>
      <w:r w:rsidRPr="00AA6B28">
        <w:rPr>
          <w:noProof/>
          <w:kern w:val="2"/>
        </w:rPr>
        <w:t>RPC Broker</w:t>
      </w:r>
      <w:r>
        <w:rPr>
          <w:noProof/>
        </w:rPr>
        <w:tab/>
        <w:t>ix</w:t>
      </w:r>
    </w:p>
    <w:p w14:paraId="0FC3941A" w14:textId="77777777" w:rsidR="00F5548F" w:rsidRDefault="00F5548F">
      <w:pPr>
        <w:pStyle w:val="Index1"/>
        <w:tabs>
          <w:tab w:val="right" w:leader="dot" w:pos="4445"/>
        </w:tabs>
      </w:pPr>
      <w:r>
        <w:t>User Account, Set Up OpenVMS</w:t>
      </w:r>
    </w:p>
    <w:p w14:paraId="5D15616A" w14:textId="77777777" w:rsidR="00F5548F" w:rsidRDefault="00F5548F">
      <w:pPr>
        <w:pStyle w:val="Index2"/>
        <w:tabs>
          <w:tab w:val="right" w:leader="dot" w:pos="4445"/>
        </w:tabs>
        <w:rPr>
          <w:noProof/>
        </w:rPr>
      </w:pPr>
      <w:r>
        <w:rPr>
          <w:noProof/>
        </w:rPr>
        <w:t>Captive flag</w:t>
      </w:r>
      <w:r>
        <w:rPr>
          <w:noProof/>
        </w:rPr>
        <w:tab/>
        <w:t>5</w:t>
      </w:r>
    </w:p>
    <w:p w14:paraId="184713A6" w14:textId="77777777" w:rsidR="00F5548F" w:rsidRDefault="00F5548F">
      <w:pPr>
        <w:pStyle w:val="Index2"/>
        <w:tabs>
          <w:tab w:val="right" w:leader="dot" w:pos="4445"/>
        </w:tabs>
        <w:rPr>
          <w:noProof/>
        </w:rPr>
      </w:pPr>
      <w:r>
        <w:rPr>
          <w:noProof/>
        </w:rPr>
        <w:t>DisCtlY flag</w:t>
      </w:r>
      <w:r>
        <w:rPr>
          <w:noProof/>
        </w:rPr>
        <w:tab/>
        <w:t>5</w:t>
      </w:r>
    </w:p>
    <w:p w14:paraId="79C98F9B" w14:textId="77777777" w:rsidR="00F5548F" w:rsidRDefault="00F5548F">
      <w:pPr>
        <w:pStyle w:val="Index2"/>
        <w:tabs>
          <w:tab w:val="right" w:leader="dot" w:pos="4445"/>
        </w:tabs>
        <w:rPr>
          <w:noProof/>
        </w:rPr>
      </w:pPr>
      <w:r>
        <w:rPr>
          <w:noProof/>
        </w:rPr>
        <w:t>Restricted flag</w:t>
      </w:r>
      <w:r>
        <w:rPr>
          <w:noProof/>
        </w:rPr>
        <w:tab/>
        <w:t>5</w:t>
      </w:r>
    </w:p>
    <w:p w14:paraId="44973860" w14:textId="77777777" w:rsidR="00F5548F" w:rsidRDefault="00F5548F">
      <w:pPr>
        <w:pStyle w:val="Index2"/>
        <w:tabs>
          <w:tab w:val="right" w:leader="dot" w:pos="4445"/>
        </w:tabs>
        <w:rPr>
          <w:noProof/>
        </w:rPr>
      </w:pPr>
      <w:r>
        <w:rPr>
          <w:noProof/>
        </w:rPr>
        <w:t>RPCSERVER</w:t>
      </w:r>
      <w:r>
        <w:rPr>
          <w:noProof/>
        </w:rPr>
        <w:tab/>
        <w:t>6</w:t>
      </w:r>
    </w:p>
    <w:p w14:paraId="785A9982" w14:textId="77777777" w:rsidR="00F5548F" w:rsidRDefault="00F5548F">
      <w:pPr>
        <w:pStyle w:val="Index2"/>
        <w:tabs>
          <w:tab w:val="right" w:leader="dot" w:pos="4445"/>
        </w:tabs>
        <w:rPr>
          <w:noProof/>
        </w:rPr>
      </w:pPr>
      <w:r>
        <w:rPr>
          <w:noProof/>
        </w:rPr>
        <w:t>XMINET</w:t>
      </w:r>
      <w:r>
        <w:rPr>
          <w:noProof/>
        </w:rPr>
        <w:tab/>
        <w:t>6</w:t>
      </w:r>
    </w:p>
    <w:p w14:paraId="46BFF9E0" w14:textId="77777777" w:rsidR="00F5548F" w:rsidRDefault="00F5548F">
      <w:pPr>
        <w:pStyle w:val="IndexHeading"/>
        <w:tabs>
          <w:tab w:val="right" w:leader="dot" w:pos="4445"/>
        </w:tabs>
        <w:rPr>
          <w:rFonts w:asciiTheme="minorHAnsi" w:eastAsiaTheme="minorEastAsia" w:hAnsiTheme="minorHAnsi" w:cstheme="minorBidi"/>
          <w:b w:val="0"/>
          <w:bCs w:val="0"/>
        </w:rPr>
      </w:pPr>
      <w:r>
        <w:t>V</w:t>
      </w:r>
    </w:p>
    <w:p w14:paraId="4DE1E4B6" w14:textId="77777777" w:rsidR="00F5548F" w:rsidRDefault="00F5548F">
      <w:pPr>
        <w:pStyle w:val="Index1"/>
        <w:tabs>
          <w:tab w:val="right" w:leader="dot" w:pos="4445"/>
        </w:tabs>
      </w:pPr>
      <w:r>
        <w:t>VA Software Document Library (</w:t>
      </w:r>
      <w:r w:rsidRPr="00AA6B28">
        <w:rPr>
          <w:kern w:val="2"/>
        </w:rPr>
        <w:t>VDL)</w:t>
      </w:r>
    </w:p>
    <w:p w14:paraId="6E0FE7E4" w14:textId="77777777" w:rsidR="00F5548F" w:rsidRDefault="00F5548F">
      <w:pPr>
        <w:pStyle w:val="Index2"/>
        <w:tabs>
          <w:tab w:val="right" w:leader="dot" w:pos="4445"/>
        </w:tabs>
        <w:rPr>
          <w:noProof/>
        </w:rPr>
      </w:pPr>
      <w:r w:rsidRPr="00AA6B28">
        <w:rPr>
          <w:noProof/>
          <w:kern w:val="2"/>
        </w:rPr>
        <w:t>Website</w:t>
      </w:r>
      <w:r>
        <w:rPr>
          <w:noProof/>
        </w:rPr>
        <w:tab/>
        <w:t>ix</w:t>
      </w:r>
    </w:p>
    <w:p w14:paraId="7340047F" w14:textId="77777777" w:rsidR="00F5548F" w:rsidRDefault="00F5548F">
      <w:pPr>
        <w:pStyle w:val="Index3"/>
        <w:tabs>
          <w:tab w:val="right" w:leader="dot" w:pos="4445"/>
        </w:tabs>
        <w:rPr>
          <w:noProof/>
        </w:rPr>
      </w:pPr>
      <w:r w:rsidRPr="00AA6B28">
        <w:rPr>
          <w:noProof/>
          <w:kern w:val="2"/>
        </w:rPr>
        <w:t>RPC Broker</w:t>
      </w:r>
      <w:r>
        <w:rPr>
          <w:noProof/>
        </w:rPr>
        <w:tab/>
        <w:t>ix</w:t>
      </w:r>
    </w:p>
    <w:p w14:paraId="79F960E9" w14:textId="77777777" w:rsidR="00F5548F" w:rsidRDefault="00F5548F">
      <w:pPr>
        <w:pStyle w:val="Index1"/>
        <w:tabs>
          <w:tab w:val="right" w:leader="dot" w:pos="4445"/>
        </w:tabs>
      </w:pPr>
      <w:r>
        <w:t>VAH9200 TCPIP</w:t>
      </w:r>
    </w:p>
    <w:p w14:paraId="6F07D6AF" w14:textId="77777777" w:rsidR="00F5548F" w:rsidRDefault="00F5548F">
      <w:pPr>
        <w:pStyle w:val="Index2"/>
        <w:tabs>
          <w:tab w:val="right" w:leader="dot" w:pos="4445"/>
        </w:tabs>
        <w:rPr>
          <w:noProof/>
        </w:rPr>
      </w:pPr>
      <w:r>
        <w:rPr>
          <w:noProof/>
        </w:rPr>
        <w:t>log files</w:t>
      </w:r>
      <w:r>
        <w:rPr>
          <w:noProof/>
        </w:rPr>
        <w:tab/>
        <w:t>16</w:t>
      </w:r>
    </w:p>
    <w:p w14:paraId="1AC3E426" w14:textId="77777777" w:rsidR="00F5548F" w:rsidRDefault="00F5548F">
      <w:pPr>
        <w:pStyle w:val="IndexHeading"/>
        <w:tabs>
          <w:tab w:val="right" w:leader="dot" w:pos="4445"/>
        </w:tabs>
        <w:rPr>
          <w:rFonts w:asciiTheme="minorHAnsi" w:eastAsiaTheme="minorEastAsia" w:hAnsiTheme="minorHAnsi" w:cstheme="minorBidi"/>
          <w:b w:val="0"/>
          <w:bCs w:val="0"/>
        </w:rPr>
      </w:pPr>
      <w:r>
        <w:t>W</w:t>
      </w:r>
    </w:p>
    <w:p w14:paraId="681440EC" w14:textId="77777777" w:rsidR="00F5548F" w:rsidRDefault="00F5548F">
      <w:pPr>
        <w:pStyle w:val="Index1"/>
        <w:tabs>
          <w:tab w:val="right" w:leader="dot" w:pos="4445"/>
        </w:tabs>
      </w:pPr>
      <w:r>
        <w:t>Web sites</w:t>
      </w:r>
    </w:p>
    <w:p w14:paraId="6C0B83A2" w14:textId="77777777" w:rsidR="00F5548F" w:rsidRDefault="00F5548F">
      <w:pPr>
        <w:pStyle w:val="Index2"/>
        <w:tabs>
          <w:tab w:val="right" w:leader="dot" w:pos="4445"/>
        </w:tabs>
        <w:rPr>
          <w:noProof/>
        </w:rPr>
      </w:pPr>
      <w:r>
        <w:rPr>
          <w:noProof/>
        </w:rPr>
        <w:t>AXP/VMS Technical Support Team</w:t>
      </w:r>
      <w:r>
        <w:rPr>
          <w:noProof/>
        </w:rPr>
        <w:tab/>
        <w:t>6</w:t>
      </w:r>
    </w:p>
    <w:p w14:paraId="10C5DF42" w14:textId="77777777" w:rsidR="00F5548F" w:rsidRDefault="00F5548F">
      <w:pPr>
        <w:pStyle w:val="Index2"/>
        <w:tabs>
          <w:tab w:val="right" w:leader="dot" w:pos="4445"/>
        </w:tabs>
        <w:rPr>
          <w:noProof/>
        </w:rPr>
      </w:pPr>
      <w:r>
        <w:rPr>
          <w:noProof/>
        </w:rPr>
        <w:t>RPC Broker documentation</w:t>
      </w:r>
      <w:r>
        <w:rPr>
          <w:noProof/>
        </w:rPr>
        <w:tab/>
        <w:t>4</w:t>
      </w:r>
    </w:p>
    <w:p w14:paraId="12128EC4" w14:textId="77777777" w:rsidR="00F5548F" w:rsidRDefault="00F5548F">
      <w:pPr>
        <w:pStyle w:val="Index1"/>
        <w:tabs>
          <w:tab w:val="right" w:leader="dot" w:pos="4445"/>
        </w:tabs>
      </w:pPr>
      <w:r>
        <w:t>Websites</w:t>
      </w:r>
    </w:p>
    <w:p w14:paraId="6CFBB9FC" w14:textId="77777777" w:rsidR="00F5548F" w:rsidRDefault="00F5548F">
      <w:pPr>
        <w:pStyle w:val="Index2"/>
        <w:tabs>
          <w:tab w:val="right" w:leader="dot" w:pos="4445"/>
        </w:tabs>
        <w:rPr>
          <w:noProof/>
        </w:rPr>
      </w:pPr>
      <w:r>
        <w:rPr>
          <w:noProof/>
        </w:rPr>
        <w:t>Adobe Website</w:t>
      </w:r>
      <w:r>
        <w:rPr>
          <w:noProof/>
        </w:rPr>
        <w:tab/>
        <w:t>ix</w:t>
      </w:r>
    </w:p>
    <w:p w14:paraId="101AEF03" w14:textId="77777777" w:rsidR="00F5548F" w:rsidRDefault="00F5548F">
      <w:pPr>
        <w:pStyle w:val="Index2"/>
        <w:tabs>
          <w:tab w:val="right" w:leader="dot" w:pos="4445"/>
        </w:tabs>
        <w:rPr>
          <w:noProof/>
        </w:rPr>
      </w:pPr>
      <w:r>
        <w:rPr>
          <w:noProof/>
        </w:rPr>
        <w:t>RPC Broker</w:t>
      </w:r>
      <w:r>
        <w:rPr>
          <w:noProof/>
        </w:rPr>
        <w:tab/>
        <w:t>ix</w:t>
      </w:r>
    </w:p>
    <w:p w14:paraId="7450004E" w14:textId="77777777" w:rsidR="00F5548F" w:rsidRDefault="00F5548F">
      <w:pPr>
        <w:pStyle w:val="Index2"/>
        <w:tabs>
          <w:tab w:val="right" w:leader="dot" w:pos="4445"/>
        </w:tabs>
        <w:rPr>
          <w:noProof/>
        </w:rPr>
      </w:pPr>
      <w:r>
        <w:rPr>
          <w:noProof/>
        </w:rPr>
        <w:t>VA Software Document Library (</w:t>
      </w:r>
      <w:r w:rsidRPr="00AA6B28">
        <w:rPr>
          <w:noProof/>
          <w:kern w:val="2"/>
        </w:rPr>
        <w:t>VDL) Website</w:t>
      </w:r>
      <w:r>
        <w:rPr>
          <w:noProof/>
        </w:rPr>
        <w:tab/>
        <w:t>ix</w:t>
      </w:r>
    </w:p>
    <w:p w14:paraId="3C28B5B5" w14:textId="77777777" w:rsidR="00F5548F" w:rsidRDefault="00F5548F">
      <w:pPr>
        <w:pStyle w:val="Index3"/>
        <w:tabs>
          <w:tab w:val="right" w:leader="dot" w:pos="4445"/>
        </w:tabs>
        <w:rPr>
          <w:noProof/>
        </w:rPr>
      </w:pPr>
      <w:r w:rsidRPr="00AA6B28">
        <w:rPr>
          <w:noProof/>
          <w:kern w:val="2"/>
        </w:rPr>
        <w:t>RPC Broker</w:t>
      </w:r>
      <w:r>
        <w:rPr>
          <w:noProof/>
        </w:rPr>
        <w:tab/>
        <w:t>ix</w:t>
      </w:r>
    </w:p>
    <w:p w14:paraId="00CFC6E3" w14:textId="77777777" w:rsidR="00F5548F" w:rsidRDefault="00F5548F">
      <w:pPr>
        <w:pStyle w:val="IndexHeading"/>
        <w:tabs>
          <w:tab w:val="right" w:leader="dot" w:pos="4445"/>
        </w:tabs>
        <w:rPr>
          <w:rFonts w:asciiTheme="minorHAnsi" w:eastAsiaTheme="minorEastAsia" w:hAnsiTheme="minorHAnsi" w:cstheme="minorBidi"/>
          <w:b w:val="0"/>
          <w:bCs w:val="0"/>
        </w:rPr>
      </w:pPr>
      <w:r>
        <w:t>X</w:t>
      </w:r>
    </w:p>
    <w:p w14:paraId="3E0D95AE" w14:textId="77777777" w:rsidR="00F5548F" w:rsidRDefault="00F5548F">
      <w:pPr>
        <w:pStyle w:val="Index1"/>
        <w:tabs>
          <w:tab w:val="right" w:leader="dot" w:pos="4445"/>
        </w:tabs>
      </w:pPr>
      <w:r>
        <w:t>XWBSERVER_START.COM</w:t>
      </w:r>
      <w:r>
        <w:tab/>
        <w:t>4, 8</w:t>
      </w:r>
    </w:p>
    <w:p w14:paraId="37FB6B03" w14:textId="43451527" w:rsidR="00F5548F" w:rsidRDefault="00F5548F" w:rsidP="00B75925">
      <w:pPr>
        <w:pStyle w:val="BodyText"/>
        <w:rPr>
          <w:noProof/>
        </w:rPr>
        <w:sectPr w:rsidR="00F5548F" w:rsidSect="00F5548F">
          <w:type w:val="continuous"/>
          <w:pgSz w:w="12240" w:h="15840" w:code="1"/>
          <w:pgMar w:top="1440" w:right="1440" w:bottom="1440" w:left="1440" w:header="720" w:footer="720" w:gutter="0"/>
          <w:cols w:num="2" w:space="720"/>
          <w:docGrid w:linePitch="360"/>
        </w:sectPr>
      </w:pPr>
    </w:p>
    <w:p w14:paraId="3CF997F0" w14:textId="70098335" w:rsidR="007F6F82" w:rsidRPr="00CF4E52" w:rsidRDefault="003C4E0F" w:rsidP="00B75925">
      <w:pPr>
        <w:pStyle w:val="BodyText"/>
      </w:pPr>
      <w:r>
        <w:fldChar w:fldCharType="end"/>
      </w:r>
    </w:p>
    <w:sectPr w:rsidR="007F6F82" w:rsidRPr="00CF4E52" w:rsidSect="00F5548F">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D53C" w14:textId="77777777" w:rsidR="008A1C22" w:rsidRDefault="008A1C22" w:rsidP="00193E73">
      <w:r>
        <w:separator/>
      </w:r>
    </w:p>
  </w:endnote>
  <w:endnote w:type="continuationSeparator" w:id="0">
    <w:p w14:paraId="66B69A0C" w14:textId="77777777" w:rsidR="008A1C22" w:rsidRDefault="008A1C22" w:rsidP="0019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0F26" w14:textId="77777777" w:rsidR="00BF2366" w:rsidRDefault="00BF2366" w:rsidP="00BF2366">
    <w:pPr>
      <w:pStyle w:val="Footer"/>
      <w:tabs>
        <w:tab w:val="left" w:pos="0"/>
      </w:tabs>
      <w:rPr>
        <w:rFonts w:ascii="Times" w:hAnsi="Times"/>
      </w:rPr>
    </w:pPr>
    <w:r>
      <w:t>RPC Broker 1.1</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August 2022</w:t>
    </w:r>
  </w:p>
  <w:p w14:paraId="211D8333" w14:textId="3156C079" w:rsidR="00BF2366" w:rsidRDefault="00BF2366">
    <w:pPr>
      <w:pStyle w:val="Footer"/>
    </w:pPr>
    <w:r>
      <w:t>Patch</w:t>
    </w:r>
    <w:r>
      <w:rPr>
        <w:rFonts w:ascii="Times" w:hAnsi="Times"/>
      </w:rPr>
      <w:t xml:space="preserve"> XWB*1.1*35: </w:t>
    </w:r>
    <w:r>
      <w:t>TCP/IP Supplement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C4F6" w14:textId="77777777" w:rsidR="00BF2366" w:rsidRDefault="00BF2366" w:rsidP="00BF2366">
    <w:pPr>
      <w:pStyle w:val="Footer"/>
      <w:tabs>
        <w:tab w:val="left" w:pos="0"/>
      </w:tabs>
      <w:rPr>
        <w:rFonts w:ascii="Times" w:hAnsi="Times"/>
      </w:rPr>
    </w:pPr>
    <w:r>
      <w:t>RPC Broker 1.1</w:t>
    </w:r>
    <w:r>
      <w:tab/>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August 2022</w:t>
    </w:r>
  </w:p>
  <w:p w14:paraId="68B7F94A" w14:textId="5446870D" w:rsidR="00BF2366" w:rsidRDefault="008424F8">
    <w:pPr>
      <w:pStyle w:val="Footer"/>
    </w:pPr>
    <w:r>
      <w:t>TCP/IP Supplement</w:t>
    </w:r>
    <w:r>
      <w:t xml:space="preserve">: </w:t>
    </w:r>
    <w:r w:rsidR="00BF2366">
      <w:t>Patch</w:t>
    </w:r>
    <w:r w:rsidR="00BF2366">
      <w:rPr>
        <w:rFonts w:ascii="Times" w:hAnsi="Times"/>
      </w:rPr>
      <w:t xml:space="preserve"> XWB*1.1*35</w:t>
    </w:r>
    <w:r>
      <w:rPr>
        <w:rFonts w:ascii="Times" w:hAnsi="Times"/>
      </w:rPr>
      <w:t xml:space="preserve"> and XWB*1.1*44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DCCFC" w14:textId="77777777" w:rsidR="008A1C22" w:rsidRDefault="008A1C22" w:rsidP="00193E73">
      <w:r>
        <w:separator/>
      </w:r>
    </w:p>
  </w:footnote>
  <w:footnote w:type="continuationSeparator" w:id="0">
    <w:p w14:paraId="6B18E411" w14:textId="77777777" w:rsidR="008A1C22" w:rsidRDefault="008A1C22" w:rsidP="00193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BF56" w14:textId="77777777" w:rsidR="00275D08" w:rsidRDefault="00275D08" w:rsidP="00E66565">
    <w:pPr>
      <w:pStyle w:val="Header"/>
    </w:pPr>
    <w:r>
      <w:t>Glossary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F0BE2C26"/>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DF704DDA"/>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EB327BAC"/>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0ACCAD48"/>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DACED108"/>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5538B6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D85607"/>
    <w:multiLevelType w:val="hybridMultilevel"/>
    <w:tmpl w:val="3460A288"/>
    <w:lvl w:ilvl="0" w:tplc="B21A294C">
      <w:numFmt w:val="bullet"/>
      <w:lvlText w:val=""/>
      <w:lvlJc w:val="left"/>
      <w:pPr>
        <w:ind w:left="900" w:hanging="361"/>
      </w:pPr>
      <w:rPr>
        <w:rFonts w:ascii="Symbol" w:eastAsia="Symbol" w:hAnsi="Symbol" w:cs="Symbol" w:hint="default"/>
        <w:b w:val="0"/>
        <w:bCs w:val="0"/>
        <w:i w:val="0"/>
        <w:iCs w:val="0"/>
        <w:w w:val="99"/>
        <w:sz w:val="22"/>
        <w:szCs w:val="22"/>
        <w:lang w:val="en-US" w:eastAsia="en-US" w:bidi="ar-SA"/>
      </w:rPr>
    </w:lvl>
    <w:lvl w:ilvl="1" w:tplc="A25ADD90">
      <w:numFmt w:val="bullet"/>
      <w:lvlText w:val="•"/>
      <w:lvlJc w:val="left"/>
      <w:pPr>
        <w:ind w:left="1794" w:hanging="361"/>
      </w:pPr>
      <w:rPr>
        <w:rFonts w:hint="default"/>
        <w:lang w:val="en-US" w:eastAsia="en-US" w:bidi="ar-SA"/>
      </w:rPr>
    </w:lvl>
    <w:lvl w:ilvl="2" w:tplc="6DF6E4F4">
      <w:numFmt w:val="bullet"/>
      <w:lvlText w:val="•"/>
      <w:lvlJc w:val="left"/>
      <w:pPr>
        <w:ind w:left="2688" w:hanging="361"/>
      </w:pPr>
      <w:rPr>
        <w:rFonts w:hint="default"/>
        <w:lang w:val="en-US" w:eastAsia="en-US" w:bidi="ar-SA"/>
      </w:rPr>
    </w:lvl>
    <w:lvl w:ilvl="3" w:tplc="F56A966A">
      <w:numFmt w:val="bullet"/>
      <w:lvlText w:val="•"/>
      <w:lvlJc w:val="left"/>
      <w:pPr>
        <w:ind w:left="3582" w:hanging="361"/>
      </w:pPr>
      <w:rPr>
        <w:rFonts w:hint="default"/>
        <w:lang w:val="en-US" w:eastAsia="en-US" w:bidi="ar-SA"/>
      </w:rPr>
    </w:lvl>
    <w:lvl w:ilvl="4" w:tplc="0BECC874">
      <w:numFmt w:val="bullet"/>
      <w:lvlText w:val="•"/>
      <w:lvlJc w:val="left"/>
      <w:pPr>
        <w:ind w:left="4476" w:hanging="361"/>
      </w:pPr>
      <w:rPr>
        <w:rFonts w:hint="default"/>
        <w:lang w:val="en-US" w:eastAsia="en-US" w:bidi="ar-SA"/>
      </w:rPr>
    </w:lvl>
    <w:lvl w:ilvl="5" w:tplc="824AE694">
      <w:numFmt w:val="bullet"/>
      <w:lvlText w:val="•"/>
      <w:lvlJc w:val="left"/>
      <w:pPr>
        <w:ind w:left="5370" w:hanging="361"/>
      </w:pPr>
      <w:rPr>
        <w:rFonts w:hint="default"/>
        <w:lang w:val="en-US" w:eastAsia="en-US" w:bidi="ar-SA"/>
      </w:rPr>
    </w:lvl>
    <w:lvl w:ilvl="6" w:tplc="704A3F5C">
      <w:numFmt w:val="bullet"/>
      <w:lvlText w:val="•"/>
      <w:lvlJc w:val="left"/>
      <w:pPr>
        <w:ind w:left="6264" w:hanging="361"/>
      </w:pPr>
      <w:rPr>
        <w:rFonts w:hint="default"/>
        <w:lang w:val="en-US" w:eastAsia="en-US" w:bidi="ar-SA"/>
      </w:rPr>
    </w:lvl>
    <w:lvl w:ilvl="7" w:tplc="0DC6C7CE">
      <w:numFmt w:val="bullet"/>
      <w:lvlText w:val="•"/>
      <w:lvlJc w:val="left"/>
      <w:pPr>
        <w:ind w:left="7158" w:hanging="361"/>
      </w:pPr>
      <w:rPr>
        <w:rFonts w:hint="default"/>
        <w:lang w:val="en-US" w:eastAsia="en-US" w:bidi="ar-SA"/>
      </w:rPr>
    </w:lvl>
    <w:lvl w:ilvl="8" w:tplc="B5E6A82E">
      <w:numFmt w:val="bullet"/>
      <w:lvlText w:val="•"/>
      <w:lvlJc w:val="left"/>
      <w:pPr>
        <w:ind w:left="8052" w:hanging="361"/>
      </w:pPr>
      <w:rPr>
        <w:rFonts w:hint="default"/>
        <w:lang w:val="en-US" w:eastAsia="en-US" w:bidi="ar-SA"/>
      </w:rPr>
    </w:lvl>
  </w:abstractNum>
  <w:abstractNum w:abstractNumId="12" w15:restartNumberingAfterBreak="0">
    <w:nsid w:val="2D5B3549"/>
    <w:multiLevelType w:val="hybridMultilevel"/>
    <w:tmpl w:val="F2BE0696"/>
    <w:lvl w:ilvl="0" w:tplc="E85C922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33C16"/>
    <w:multiLevelType w:val="hybridMultilevel"/>
    <w:tmpl w:val="67D8234A"/>
    <w:lvl w:ilvl="0" w:tplc="45C636B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73FAA"/>
    <w:multiLevelType w:val="hybridMultilevel"/>
    <w:tmpl w:val="F12A668A"/>
    <w:lvl w:ilvl="0" w:tplc="587C19B8">
      <w:start w:val="1"/>
      <w:numFmt w:val="decimal"/>
      <w:pStyle w:val="Table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E607829"/>
    <w:multiLevelType w:val="hybridMultilevel"/>
    <w:tmpl w:val="C2967B72"/>
    <w:lvl w:ilvl="0" w:tplc="1FBCEE46">
      <w:start w:val="1"/>
      <w:numFmt w:val="lowerRoman"/>
      <w:pStyle w:val="ListNumber3Indent"/>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F970DA"/>
    <w:multiLevelType w:val="hybridMultilevel"/>
    <w:tmpl w:val="29B8D6EA"/>
    <w:lvl w:ilvl="0" w:tplc="84764C50">
      <w:start w:val="1"/>
      <w:numFmt w:val="decimal"/>
      <w:pStyle w:val="ListNumberIndent3"/>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F8953A7"/>
    <w:multiLevelType w:val="multilevel"/>
    <w:tmpl w:val="06C63B36"/>
    <w:lvl w:ilvl="0">
      <w:start w:val="1"/>
      <w:numFmt w:val="decimal"/>
      <w:lvlText w:val="    %1."/>
      <w:lvlJc w:val="right"/>
      <w:pPr>
        <w:tabs>
          <w:tab w:val="num" w:pos="360"/>
        </w:tabs>
        <w:ind w:left="360" w:hanging="360"/>
      </w:pPr>
      <w:rPr>
        <w:rFonts w:hint="default"/>
      </w:rPr>
    </w:lvl>
    <w:lvl w:ilvl="1">
      <w:start w:val="1"/>
      <w:numFmt w:val="decimal"/>
      <w:lvlText w:val="%1.%2."/>
      <w:lvlJc w:val="left"/>
      <w:pPr>
        <w:tabs>
          <w:tab w:val="num" w:pos="0"/>
        </w:tabs>
        <w:ind w:left="864" w:hanging="720"/>
      </w:pPr>
      <w:rPr>
        <w:rFonts w:hint="default"/>
      </w:rPr>
    </w:lvl>
    <w:lvl w:ilvl="2">
      <w:start w:val="1"/>
      <w:numFmt w:val="decimal"/>
      <w:lvlText w:val="%1.%2.%3."/>
      <w:lvlJc w:val="left"/>
      <w:pPr>
        <w:tabs>
          <w:tab w:val="num" w:pos="0"/>
        </w:tabs>
        <w:ind w:left="1008" w:hanging="720"/>
      </w:pPr>
      <w:rPr>
        <w:rFonts w:hint="default"/>
      </w:rPr>
    </w:lvl>
    <w:lvl w:ilvl="3">
      <w:start w:val="1"/>
      <w:numFmt w:val="decimal"/>
      <w:lvlText w:val="%1.%2.%3.1."/>
      <w:lvlJc w:val="left"/>
      <w:pPr>
        <w:tabs>
          <w:tab w:val="num" w:pos="1800"/>
        </w:tabs>
        <w:ind w:left="144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160" w:hanging="720"/>
      </w:pPr>
      <w:rPr>
        <w:rFonts w:hint="default"/>
      </w:rPr>
    </w:lvl>
    <w:lvl w:ilvl="6">
      <w:start w:val="1"/>
      <w:numFmt w:val="decimal"/>
      <w:lvlText w:val="%1.%2.%3.%4.%5.%6.%7."/>
      <w:lvlJc w:val="left"/>
      <w:pPr>
        <w:tabs>
          <w:tab w:val="num" w:pos="0"/>
        </w:tabs>
        <w:ind w:left="2520" w:hanging="720"/>
      </w:pPr>
      <w:rPr>
        <w:rFonts w:hint="default"/>
      </w:rPr>
    </w:lvl>
    <w:lvl w:ilvl="7">
      <w:start w:val="1"/>
      <w:numFmt w:val="decimal"/>
      <w:lvlText w:val="%1.%2.%3.%4.%5.%6.%7.%8."/>
      <w:lvlJc w:val="left"/>
      <w:pPr>
        <w:tabs>
          <w:tab w:val="num" w:pos="0"/>
        </w:tabs>
        <w:ind w:left="2880" w:hanging="720"/>
      </w:pPr>
      <w:rPr>
        <w:rFonts w:hint="default"/>
      </w:rPr>
    </w:lvl>
    <w:lvl w:ilvl="8">
      <w:start w:val="1"/>
      <w:numFmt w:val="decimal"/>
      <w:lvlText w:val="%1.%2.%3.%4.%5.%6.%7.%8.%9."/>
      <w:lvlJc w:val="left"/>
      <w:pPr>
        <w:tabs>
          <w:tab w:val="num" w:pos="0"/>
        </w:tabs>
        <w:ind w:left="3240" w:hanging="720"/>
      </w:pPr>
      <w:rPr>
        <w:rFonts w:hint="default"/>
      </w:rPr>
    </w:lvl>
  </w:abstractNum>
  <w:abstractNum w:abstractNumId="20" w15:restartNumberingAfterBreak="0">
    <w:nsid w:val="696F2469"/>
    <w:multiLevelType w:val="hybridMultilevel"/>
    <w:tmpl w:val="23A84274"/>
    <w:lvl w:ilvl="0" w:tplc="A7D88D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0D2D55"/>
    <w:multiLevelType w:val="hybridMultilevel"/>
    <w:tmpl w:val="23A84274"/>
    <w:lvl w:ilvl="0" w:tplc="A7D88D7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BA4220"/>
    <w:multiLevelType w:val="hybridMultilevel"/>
    <w:tmpl w:val="998ABD1E"/>
    <w:lvl w:ilvl="0" w:tplc="E272D5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F77B6B"/>
    <w:multiLevelType w:val="hybridMultilevel"/>
    <w:tmpl w:val="E3ACFF4E"/>
    <w:lvl w:ilvl="0" w:tplc="0CE050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CD3758"/>
    <w:multiLevelType w:val="multilevel"/>
    <w:tmpl w:val="AA2625F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5" w15:restartNumberingAfterBreak="0">
    <w:nsid w:val="7E210238"/>
    <w:multiLevelType w:val="hybridMultilevel"/>
    <w:tmpl w:val="5E3A663C"/>
    <w:lvl w:ilvl="0" w:tplc="74148A4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7"/>
  </w:num>
  <w:num w:numId="4">
    <w:abstractNumId w:val="6"/>
  </w:num>
  <w:num w:numId="5">
    <w:abstractNumId w:val="5"/>
  </w:num>
  <w:num w:numId="6">
    <w:abstractNumId w:val="4"/>
  </w:num>
  <w:num w:numId="7">
    <w:abstractNumId w:val="9"/>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5"/>
  </w:num>
  <w:num w:numId="15">
    <w:abstractNumId w:val="13"/>
  </w:num>
  <w:num w:numId="16">
    <w:abstractNumId w:val="24"/>
  </w:num>
  <w:num w:numId="17">
    <w:abstractNumId w:val="12"/>
  </w:num>
  <w:num w:numId="18">
    <w:abstractNumId w:val="21"/>
  </w:num>
  <w:num w:numId="19">
    <w:abstractNumId w:val="17"/>
  </w:num>
  <w:num w:numId="20">
    <w:abstractNumId w:val="18"/>
  </w:num>
  <w:num w:numId="21">
    <w:abstractNumId w:val="22"/>
  </w:num>
  <w:num w:numId="22">
    <w:abstractNumId w:val="25"/>
  </w:num>
  <w:num w:numId="23">
    <w:abstractNumId w:val="23"/>
  </w:num>
  <w:num w:numId="24">
    <w:abstractNumId w:val="19"/>
  </w:num>
  <w:num w:numId="25">
    <w:abstractNumId w:val="20"/>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73"/>
    <w:rsid w:val="00004B3D"/>
    <w:rsid w:val="00004F87"/>
    <w:rsid w:val="00005FF2"/>
    <w:rsid w:val="000074CC"/>
    <w:rsid w:val="00010443"/>
    <w:rsid w:val="000135D6"/>
    <w:rsid w:val="000147F0"/>
    <w:rsid w:val="00014883"/>
    <w:rsid w:val="00014B10"/>
    <w:rsid w:val="00016796"/>
    <w:rsid w:val="00016918"/>
    <w:rsid w:val="00016F71"/>
    <w:rsid w:val="00017D11"/>
    <w:rsid w:val="00017FB0"/>
    <w:rsid w:val="00020C60"/>
    <w:rsid w:val="00021AFF"/>
    <w:rsid w:val="00022A6C"/>
    <w:rsid w:val="00022FC6"/>
    <w:rsid w:val="00023221"/>
    <w:rsid w:val="000238CF"/>
    <w:rsid w:val="00024543"/>
    <w:rsid w:val="000256EE"/>
    <w:rsid w:val="00025CC8"/>
    <w:rsid w:val="000268DF"/>
    <w:rsid w:val="00027182"/>
    <w:rsid w:val="00030828"/>
    <w:rsid w:val="00031143"/>
    <w:rsid w:val="00031845"/>
    <w:rsid w:val="00031BB4"/>
    <w:rsid w:val="00031FFA"/>
    <w:rsid w:val="0003398E"/>
    <w:rsid w:val="00034BE2"/>
    <w:rsid w:val="000374CB"/>
    <w:rsid w:val="00041135"/>
    <w:rsid w:val="000416B9"/>
    <w:rsid w:val="00041FB3"/>
    <w:rsid w:val="00043498"/>
    <w:rsid w:val="00043658"/>
    <w:rsid w:val="000458E2"/>
    <w:rsid w:val="00046DCA"/>
    <w:rsid w:val="00047CE8"/>
    <w:rsid w:val="00047F36"/>
    <w:rsid w:val="000516D5"/>
    <w:rsid w:val="00051D03"/>
    <w:rsid w:val="0005530A"/>
    <w:rsid w:val="0005558A"/>
    <w:rsid w:val="000561DA"/>
    <w:rsid w:val="0005659F"/>
    <w:rsid w:val="00056C1A"/>
    <w:rsid w:val="0006071E"/>
    <w:rsid w:val="00060BD5"/>
    <w:rsid w:val="000614DE"/>
    <w:rsid w:val="00061F77"/>
    <w:rsid w:val="000634FA"/>
    <w:rsid w:val="00064437"/>
    <w:rsid w:val="000647CC"/>
    <w:rsid w:val="000657A9"/>
    <w:rsid w:val="00065C0A"/>
    <w:rsid w:val="000662B4"/>
    <w:rsid w:val="000662E2"/>
    <w:rsid w:val="0006632B"/>
    <w:rsid w:val="00070684"/>
    <w:rsid w:val="00070BFC"/>
    <w:rsid w:val="00071D95"/>
    <w:rsid w:val="00071DC2"/>
    <w:rsid w:val="0007288A"/>
    <w:rsid w:val="0007338C"/>
    <w:rsid w:val="0007463F"/>
    <w:rsid w:val="000759B5"/>
    <w:rsid w:val="000774A6"/>
    <w:rsid w:val="00077538"/>
    <w:rsid w:val="00077AE1"/>
    <w:rsid w:val="00077C6F"/>
    <w:rsid w:val="00077EFC"/>
    <w:rsid w:val="00082684"/>
    <w:rsid w:val="00083A18"/>
    <w:rsid w:val="0008428A"/>
    <w:rsid w:val="000843B5"/>
    <w:rsid w:val="0008665D"/>
    <w:rsid w:val="00086BBD"/>
    <w:rsid w:val="00087EB9"/>
    <w:rsid w:val="00090376"/>
    <w:rsid w:val="0009142B"/>
    <w:rsid w:val="000918AB"/>
    <w:rsid w:val="00091A68"/>
    <w:rsid w:val="00092096"/>
    <w:rsid w:val="000935B8"/>
    <w:rsid w:val="00093B80"/>
    <w:rsid w:val="000950F8"/>
    <w:rsid w:val="00097BF7"/>
    <w:rsid w:val="000A0554"/>
    <w:rsid w:val="000A05F5"/>
    <w:rsid w:val="000A1A17"/>
    <w:rsid w:val="000A25D6"/>
    <w:rsid w:val="000A40D8"/>
    <w:rsid w:val="000A4883"/>
    <w:rsid w:val="000A4F3B"/>
    <w:rsid w:val="000A5E6D"/>
    <w:rsid w:val="000B1347"/>
    <w:rsid w:val="000B245A"/>
    <w:rsid w:val="000B2792"/>
    <w:rsid w:val="000B299C"/>
    <w:rsid w:val="000B2A3A"/>
    <w:rsid w:val="000B3182"/>
    <w:rsid w:val="000B31B9"/>
    <w:rsid w:val="000B41FE"/>
    <w:rsid w:val="000B432A"/>
    <w:rsid w:val="000C014F"/>
    <w:rsid w:val="000C0BB5"/>
    <w:rsid w:val="000C1CA0"/>
    <w:rsid w:val="000C3AB4"/>
    <w:rsid w:val="000C3DC7"/>
    <w:rsid w:val="000C5112"/>
    <w:rsid w:val="000C54AA"/>
    <w:rsid w:val="000C5D3C"/>
    <w:rsid w:val="000C621A"/>
    <w:rsid w:val="000C6480"/>
    <w:rsid w:val="000C656B"/>
    <w:rsid w:val="000C6B91"/>
    <w:rsid w:val="000D00A4"/>
    <w:rsid w:val="000D0FF0"/>
    <w:rsid w:val="000D2007"/>
    <w:rsid w:val="000D28C0"/>
    <w:rsid w:val="000D34C3"/>
    <w:rsid w:val="000D69FA"/>
    <w:rsid w:val="000D6A36"/>
    <w:rsid w:val="000D7625"/>
    <w:rsid w:val="000E2219"/>
    <w:rsid w:val="000E35D3"/>
    <w:rsid w:val="000E3B0E"/>
    <w:rsid w:val="000E419A"/>
    <w:rsid w:val="000E546E"/>
    <w:rsid w:val="000E6862"/>
    <w:rsid w:val="000E7B0F"/>
    <w:rsid w:val="000F01A4"/>
    <w:rsid w:val="000F0FB8"/>
    <w:rsid w:val="000F3BA4"/>
    <w:rsid w:val="000F58EF"/>
    <w:rsid w:val="000F5F4F"/>
    <w:rsid w:val="000F6752"/>
    <w:rsid w:val="000F6A1E"/>
    <w:rsid w:val="000F6A87"/>
    <w:rsid w:val="000F7551"/>
    <w:rsid w:val="00100290"/>
    <w:rsid w:val="00100EB8"/>
    <w:rsid w:val="00101C0E"/>
    <w:rsid w:val="001031AA"/>
    <w:rsid w:val="001046C7"/>
    <w:rsid w:val="001047DE"/>
    <w:rsid w:val="00105159"/>
    <w:rsid w:val="001066F7"/>
    <w:rsid w:val="001069BB"/>
    <w:rsid w:val="00112CD3"/>
    <w:rsid w:val="001151BB"/>
    <w:rsid w:val="00116044"/>
    <w:rsid w:val="00116145"/>
    <w:rsid w:val="00116EA2"/>
    <w:rsid w:val="00120DA4"/>
    <w:rsid w:val="00120EEB"/>
    <w:rsid w:val="001211B4"/>
    <w:rsid w:val="00121205"/>
    <w:rsid w:val="001227B6"/>
    <w:rsid w:val="001273C0"/>
    <w:rsid w:val="00133755"/>
    <w:rsid w:val="00133E8E"/>
    <w:rsid w:val="00137F59"/>
    <w:rsid w:val="00141CCC"/>
    <w:rsid w:val="001447FC"/>
    <w:rsid w:val="001452C6"/>
    <w:rsid w:val="00145449"/>
    <w:rsid w:val="0014548C"/>
    <w:rsid w:val="00146304"/>
    <w:rsid w:val="00150194"/>
    <w:rsid w:val="001507DF"/>
    <w:rsid w:val="00151561"/>
    <w:rsid w:val="00152AC1"/>
    <w:rsid w:val="001540C6"/>
    <w:rsid w:val="0015416D"/>
    <w:rsid w:val="001541CB"/>
    <w:rsid w:val="001545D6"/>
    <w:rsid w:val="001553AA"/>
    <w:rsid w:val="00155B37"/>
    <w:rsid w:val="00155C4D"/>
    <w:rsid w:val="00156CDE"/>
    <w:rsid w:val="00157571"/>
    <w:rsid w:val="00161024"/>
    <w:rsid w:val="001651ED"/>
    <w:rsid w:val="00165B68"/>
    <w:rsid w:val="00166CD9"/>
    <w:rsid w:val="0016774E"/>
    <w:rsid w:val="001702D8"/>
    <w:rsid w:val="00170906"/>
    <w:rsid w:val="00174CC1"/>
    <w:rsid w:val="00175C96"/>
    <w:rsid w:val="00177188"/>
    <w:rsid w:val="00177AED"/>
    <w:rsid w:val="00177E91"/>
    <w:rsid w:val="001803BF"/>
    <w:rsid w:val="00183934"/>
    <w:rsid w:val="00187EDE"/>
    <w:rsid w:val="001900D4"/>
    <w:rsid w:val="001907DE"/>
    <w:rsid w:val="00193497"/>
    <w:rsid w:val="00193E73"/>
    <w:rsid w:val="00194202"/>
    <w:rsid w:val="0019448A"/>
    <w:rsid w:val="0019454B"/>
    <w:rsid w:val="00194BBC"/>
    <w:rsid w:val="0019636E"/>
    <w:rsid w:val="00196812"/>
    <w:rsid w:val="00197776"/>
    <w:rsid w:val="00197B35"/>
    <w:rsid w:val="00197C05"/>
    <w:rsid w:val="001A14A5"/>
    <w:rsid w:val="001A345B"/>
    <w:rsid w:val="001A4F63"/>
    <w:rsid w:val="001A51D7"/>
    <w:rsid w:val="001A59E2"/>
    <w:rsid w:val="001A6E47"/>
    <w:rsid w:val="001B0CEE"/>
    <w:rsid w:val="001B19DC"/>
    <w:rsid w:val="001B3D60"/>
    <w:rsid w:val="001B4C3D"/>
    <w:rsid w:val="001B539B"/>
    <w:rsid w:val="001B64F2"/>
    <w:rsid w:val="001B6985"/>
    <w:rsid w:val="001C0899"/>
    <w:rsid w:val="001C16C7"/>
    <w:rsid w:val="001C38C5"/>
    <w:rsid w:val="001C3A4D"/>
    <w:rsid w:val="001C4049"/>
    <w:rsid w:val="001C435F"/>
    <w:rsid w:val="001C63C9"/>
    <w:rsid w:val="001C699E"/>
    <w:rsid w:val="001C784A"/>
    <w:rsid w:val="001C7993"/>
    <w:rsid w:val="001C7DB1"/>
    <w:rsid w:val="001D2AE4"/>
    <w:rsid w:val="001D2E74"/>
    <w:rsid w:val="001D42A2"/>
    <w:rsid w:val="001D4A8E"/>
    <w:rsid w:val="001D4E31"/>
    <w:rsid w:val="001D5867"/>
    <w:rsid w:val="001D5875"/>
    <w:rsid w:val="001E004E"/>
    <w:rsid w:val="001E20E6"/>
    <w:rsid w:val="001E3B84"/>
    <w:rsid w:val="001E5340"/>
    <w:rsid w:val="001E5DB3"/>
    <w:rsid w:val="001F0347"/>
    <w:rsid w:val="001F1318"/>
    <w:rsid w:val="001F4A7C"/>
    <w:rsid w:val="001F4E1D"/>
    <w:rsid w:val="001F59F5"/>
    <w:rsid w:val="001F677A"/>
    <w:rsid w:val="001F6B3C"/>
    <w:rsid w:val="001F7AFE"/>
    <w:rsid w:val="00200459"/>
    <w:rsid w:val="00200FE2"/>
    <w:rsid w:val="00201EF2"/>
    <w:rsid w:val="00203F25"/>
    <w:rsid w:val="0020400A"/>
    <w:rsid w:val="00206996"/>
    <w:rsid w:val="0020745F"/>
    <w:rsid w:val="00212156"/>
    <w:rsid w:val="0021288C"/>
    <w:rsid w:val="00213291"/>
    <w:rsid w:val="0021479B"/>
    <w:rsid w:val="00215C75"/>
    <w:rsid w:val="00216672"/>
    <w:rsid w:val="00216AE5"/>
    <w:rsid w:val="002208A2"/>
    <w:rsid w:val="00221280"/>
    <w:rsid w:val="002215FC"/>
    <w:rsid w:val="00221B43"/>
    <w:rsid w:val="00222925"/>
    <w:rsid w:val="00222998"/>
    <w:rsid w:val="00222B28"/>
    <w:rsid w:val="00224296"/>
    <w:rsid w:val="00225FD4"/>
    <w:rsid w:val="002265D0"/>
    <w:rsid w:val="002267DE"/>
    <w:rsid w:val="002267E3"/>
    <w:rsid w:val="00226953"/>
    <w:rsid w:val="0022789C"/>
    <w:rsid w:val="002304D6"/>
    <w:rsid w:val="00230668"/>
    <w:rsid w:val="00230AA3"/>
    <w:rsid w:val="00230EB7"/>
    <w:rsid w:val="0023101C"/>
    <w:rsid w:val="00232A30"/>
    <w:rsid w:val="00233658"/>
    <w:rsid w:val="00233C68"/>
    <w:rsid w:val="00236849"/>
    <w:rsid w:val="0023705F"/>
    <w:rsid w:val="00237360"/>
    <w:rsid w:val="002377B5"/>
    <w:rsid w:val="0024007C"/>
    <w:rsid w:val="0024220B"/>
    <w:rsid w:val="0024307D"/>
    <w:rsid w:val="0024310D"/>
    <w:rsid w:val="00244610"/>
    <w:rsid w:val="00246A4D"/>
    <w:rsid w:val="00247D22"/>
    <w:rsid w:val="002511FB"/>
    <w:rsid w:val="002516C5"/>
    <w:rsid w:val="002557E0"/>
    <w:rsid w:val="0025657B"/>
    <w:rsid w:val="002568A2"/>
    <w:rsid w:val="00256A33"/>
    <w:rsid w:val="00257208"/>
    <w:rsid w:val="00262361"/>
    <w:rsid w:val="00262947"/>
    <w:rsid w:val="00264195"/>
    <w:rsid w:val="00266F3E"/>
    <w:rsid w:val="00271F46"/>
    <w:rsid w:val="0027345B"/>
    <w:rsid w:val="00275D08"/>
    <w:rsid w:val="0028119F"/>
    <w:rsid w:val="0028166D"/>
    <w:rsid w:val="002855FB"/>
    <w:rsid w:val="00285DF5"/>
    <w:rsid w:val="002863DC"/>
    <w:rsid w:val="00291047"/>
    <w:rsid w:val="00291356"/>
    <w:rsid w:val="00291E58"/>
    <w:rsid w:val="00292101"/>
    <w:rsid w:val="0029373B"/>
    <w:rsid w:val="00296396"/>
    <w:rsid w:val="002979D4"/>
    <w:rsid w:val="002A03B3"/>
    <w:rsid w:val="002A26B7"/>
    <w:rsid w:val="002A2882"/>
    <w:rsid w:val="002A37F2"/>
    <w:rsid w:val="002A489C"/>
    <w:rsid w:val="002A6274"/>
    <w:rsid w:val="002A6C23"/>
    <w:rsid w:val="002A7501"/>
    <w:rsid w:val="002B05D4"/>
    <w:rsid w:val="002B177E"/>
    <w:rsid w:val="002B188D"/>
    <w:rsid w:val="002B19DC"/>
    <w:rsid w:val="002B4419"/>
    <w:rsid w:val="002B4CE9"/>
    <w:rsid w:val="002B55B1"/>
    <w:rsid w:val="002B66A6"/>
    <w:rsid w:val="002B7E16"/>
    <w:rsid w:val="002C052E"/>
    <w:rsid w:val="002C38AC"/>
    <w:rsid w:val="002C3ACE"/>
    <w:rsid w:val="002C43A1"/>
    <w:rsid w:val="002C637A"/>
    <w:rsid w:val="002C71F2"/>
    <w:rsid w:val="002D1302"/>
    <w:rsid w:val="002D1878"/>
    <w:rsid w:val="002D4C6D"/>
    <w:rsid w:val="002D5190"/>
    <w:rsid w:val="002D5CD5"/>
    <w:rsid w:val="002D6142"/>
    <w:rsid w:val="002D6A03"/>
    <w:rsid w:val="002E0AA9"/>
    <w:rsid w:val="002E262E"/>
    <w:rsid w:val="002E2784"/>
    <w:rsid w:val="002E2E9D"/>
    <w:rsid w:val="002E627C"/>
    <w:rsid w:val="002E7F58"/>
    <w:rsid w:val="002F0C76"/>
    <w:rsid w:val="002F2101"/>
    <w:rsid w:val="002F2C10"/>
    <w:rsid w:val="002F477C"/>
    <w:rsid w:val="002F4FF7"/>
    <w:rsid w:val="002F51F3"/>
    <w:rsid w:val="002F594C"/>
    <w:rsid w:val="002F64E0"/>
    <w:rsid w:val="002F6EB8"/>
    <w:rsid w:val="002F6FC9"/>
    <w:rsid w:val="002F77A8"/>
    <w:rsid w:val="00300680"/>
    <w:rsid w:val="0030146A"/>
    <w:rsid w:val="003016EC"/>
    <w:rsid w:val="0030261F"/>
    <w:rsid w:val="003026AE"/>
    <w:rsid w:val="00303F07"/>
    <w:rsid w:val="00304BF8"/>
    <w:rsid w:val="00307B60"/>
    <w:rsid w:val="00312167"/>
    <w:rsid w:val="003137C3"/>
    <w:rsid w:val="0031448E"/>
    <w:rsid w:val="00316A1E"/>
    <w:rsid w:val="003226FA"/>
    <w:rsid w:val="003254A6"/>
    <w:rsid w:val="00326F0B"/>
    <w:rsid w:val="00330C2B"/>
    <w:rsid w:val="00331A8E"/>
    <w:rsid w:val="00331E62"/>
    <w:rsid w:val="00332633"/>
    <w:rsid w:val="003326B8"/>
    <w:rsid w:val="00332A22"/>
    <w:rsid w:val="00334E43"/>
    <w:rsid w:val="00340974"/>
    <w:rsid w:val="00341251"/>
    <w:rsid w:val="00341335"/>
    <w:rsid w:val="003423B7"/>
    <w:rsid w:val="00344583"/>
    <w:rsid w:val="00346D7F"/>
    <w:rsid w:val="00350C59"/>
    <w:rsid w:val="00350D80"/>
    <w:rsid w:val="00351D2C"/>
    <w:rsid w:val="00352731"/>
    <w:rsid w:val="00352953"/>
    <w:rsid w:val="00352A05"/>
    <w:rsid w:val="00352DCD"/>
    <w:rsid w:val="00354A7C"/>
    <w:rsid w:val="00355010"/>
    <w:rsid w:val="00362261"/>
    <w:rsid w:val="003666B3"/>
    <w:rsid w:val="00366EE0"/>
    <w:rsid w:val="003703D4"/>
    <w:rsid w:val="00371624"/>
    <w:rsid w:val="0037287E"/>
    <w:rsid w:val="00372F6A"/>
    <w:rsid w:val="0037393F"/>
    <w:rsid w:val="003739AD"/>
    <w:rsid w:val="00374130"/>
    <w:rsid w:val="00374896"/>
    <w:rsid w:val="00374A8E"/>
    <w:rsid w:val="003752A9"/>
    <w:rsid w:val="00381A03"/>
    <w:rsid w:val="00382049"/>
    <w:rsid w:val="0038388B"/>
    <w:rsid w:val="003843FB"/>
    <w:rsid w:val="00385514"/>
    <w:rsid w:val="00390B56"/>
    <w:rsid w:val="00390CB4"/>
    <w:rsid w:val="00390DE9"/>
    <w:rsid w:val="00392444"/>
    <w:rsid w:val="00392B60"/>
    <w:rsid w:val="00394375"/>
    <w:rsid w:val="003949C6"/>
    <w:rsid w:val="00394CA6"/>
    <w:rsid w:val="0039569A"/>
    <w:rsid w:val="003A24FA"/>
    <w:rsid w:val="003A272E"/>
    <w:rsid w:val="003A2F24"/>
    <w:rsid w:val="003A3BBA"/>
    <w:rsid w:val="003A3F42"/>
    <w:rsid w:val="003A5ECB"/>
    <w:rsid w:val="003A6617"/>
    <w:rsid w:val="003A6E36"/>
    <w:rsid w:val="003B2385"/>
    <w:rsid w:val="003B3D94"/>
    <w:rsid w:val="003B3F9A"/>
    <w:rsid w:val="003C0D10"/>
    <w:rsid w:val="003C152B"/>
    <w:rsid w:val="003C17C6"/>
    <w:rsid w:val="003C2EF8"/>
    <w:rsid w:val="003C3DE1"/>
    <w:rsid w:val="003C4E0F"/>
    <w:rsid w:val="003C5133"/>
    <w:rsid w:val="003C5758"/>
    <w:rsid w:val="003C5D6E"/>
    <w:rsid w:val="003D0562"/>
    <w:rsid w:val="003D5E65"/>
    <w:rsid w:val="003D5E78"/>
    <w:rsid w:val="003D7438"/>
    <w:rsid w:val="003E0BA0"/>
    <w:rsid w:val="003E1B96"/>
    <w:rsid w:val="003F33A6"/>
    <w:rsid w:val="003F4EAC"/>
    <w:rsid w:val="003F576C"/>
    <w:rsid w:val="003F57B1"/>
    <w:rsid w:val="003F674A"/>
    <w:rsid w:val="003F707C"/>
    <w:rsid w:val="00401886"/>
    <w:rsid w:val="0040219E"/>
    <w:rsid w:val="004027A6"/>
    <w:rsid w:val="00402E9A"/>
    <w:rsid w:val="00405D83"/>
    <w:rsid w:val="00410792"/>
    <w:rsid w:val="004113AD"/>
    <w:rsid w:val="004115FC"/>
    <w:rsid w:val="00411B46"/>
    <w:rsid w:val="00412277"/>
    <w:rsid w:val="004127E3"/>
    <w:rsid w:val="004150B5"/>
    <w:rsid w:val="00416FE5"/>
    <w:rsid w:val="004207C5"/>
    <w:rsid w:val="00421870"/>
    <w:rsid w:val="0042257F"/>
    <w:rsid w:val="00423B69"/>
    <w:rsid w:val="0042515D"/>
    <w:rsid w:val="004259EE"/>
    <w:rsid w:val="00425B50"/>
    <w:rsid w:val="00430F67"/>
    <w:rsid w:val="004321AE"/>
    <w:rsid w:val="00440A93"/>
    <w:rsid w:val="00440FFD"/>
    <w:rsid w:val="004465F5"/>
    <w:rsid w:val="004468DB"/>
    <w:rsid w:val="004514B4"/>
    <w:rsid w:val="00451785"/>
    <w:rsid w:val="00452A59"/>
    <w:rsid w:val="004559E8"/>
    <w:rsid w:val="00456303"/>
    <w:rsid w:val="004568FB"/>
    <w:rsid w:val="00456929"/>
    <w:rsid w:val="004569E9"/>
    <w:rsid w:val="00457010"/>
    <w:rsid w:val="00460BB6"/>
    <w:rsid w:val="00460C5F"/>
    <w:rsid w:val="0046100D"/>
    <w:rsid w:val="00462C31"/>
    <w:rsid w:val="0046391B"/>
    <w:rsid w:val="0046395A"/>
    <w:rsid w:val="00466C2A"/>
    <w:rsid w:val="00466EE1"/>
    <w:rsid w:val="00467037"/>
    <w:rsid w:val="00467C90"/>
    <w:rsid w:val="00472BF5"/>
    <w:rsid w:val="00473B42"/>
    <w:rsid w:val="00474298"/>
    <w:rsid w:val="0047444A"/>
    <w:rsid w:val="00474CEA"/>
    <w:rsid w:val="0047591A"/>
    <w:rsid w:val="00475ABF"/>
    <w:rsid w:val="00475BD7"/>
    <w:rsid w:val="00475DE8"/>
    <w:rsid w:val="00477EFE"/>
    <w:rsid w:val="004806E6"/>
    <w:rsid w:val="00480E93"/>
    <w:rsid w:val="00481679"/>
    <w:rsid w:val="004823C9"/>
    <w:rsid w:val="00483AFF"/>
    <w:rsid w:val="00483CE5"/>
    <w:rsid w:val="00484768"/>
    <w:rsid w:val="0048544F"/>
    <w:rsid w:val="00486F1B"/>
    <w:rsid w:val="0049142B"/>
    <w:rsid w:val="00492D67"/>
    <w:rsid w:val="00495441"/>
    <w:rsid w:val="0049601F"/>
    <w:rsid w:val="004960D5"/>
    <w:rsid w:val="0049634C"/>
    <w:rsid w:val="00496A5C"/>
    <w:rsid w:val="00497292"/>
    <w:rsid w:val="0049774D"/>
    <w:rsid w:val="00497FE3"/>
    <w:rsid w:val="004A2524"/>
    <w:rsid w:val="004A5971"/>
    <w:rsid w:val="004A6B69"/>
    <w:rsid w:val="004A756B"/>
    <w:rsid w:val="004B17BD"/>
    <w:rsid w:val="004B19D6"/>
    <w:rsid w:val="004B2837"/>
    <w:rsid w:val="004B404E"/>
    <w:rsid w:val="004B5334"/>
    <w:rsid w:val="004C16DB"/>
    <w:rsid w:val="004C1E63"/>
    <w:rsid w:val="004C2B51"/>
    <w:rsid w:val="004C3EC7"/>
    <w:rsid w:val="004C41D6"/>
    <w:rsid w:val="004C4783"/>
    <w:rsid w:val="004C4C39"/>
    <w:rsid w:val="004C6ADB"/>
    <w:rsid w:val="004C72B0"/>
    <w:rsid w:val="004C7844"/>
    <w:rsid w:val="004D05B2"/>
    <w:rsid w:val="004D2AE2"/>
    <w:rsid w:val="004D362B"/>
    <w:rsid w:val="004D55BF"/>
    <w:rsid w:val="004D5DE3"/>
    <w:rsid w:val="004D69B8"/>
    <w:rsid w:val="004E003A"/>
    <w:rsid w:val="004E0E25"/>
    <w:rsid w:val="004E2B71"/>
    <w:rsid w:val="004E3288"/>
    <w:rsid w:val="004E36FB"/>
    <w:rsid w:val="004E4511"/>
    <w:rsid w:val="004E6298"/>
    <w:rsid w:val="004F05B5"/>
    <w:rsid w:val="004F0DAE"/>
    <w:rsid w:val="004F3991"/>
    <w:rsid w:val="004F43E8"/>
    <w:rsid w:val="004F4A4F"/>
    <w:rsid w:val="004F4DF5"/>
    <w:rsid w:val="004F5E05"/>
    <w:rsid w:val="004F6E92"/>
    <w:rsid w:val="004F7BBD"/>
    <w:rsid w:val="005000AA"/>
    <w:rsid w:val="00500D00"/>
    <w:rsid w:val="00501689"/>
    <w:rsid w:val="00505D0D"/>
    <w:rsid w:val="00511794"/>
    <w:rsid w:val="0051209B"/>
    <w:rsid w:val="005136C9"/>
    <w:rsid w:val="00513B91"/>
    <w:rsid w:val="0051430B"/>
    <w:rsid w:val="005145BF"/>
    <w:rsid w:val="00514987"/>
    <w:rsid w:val="005158A4"/>
    <w:rsid w:val="0051671A"/>
    <w:rsid w:val="00516EE9"/>
    <w:rsid w:val="00520364"/>
    <w:rsid w:val="005205E3"/>
    <w:rsid w:val="00522E7C"/>
    <w:rsid w:val="00524048"/>
    <w:rsid w:val="00524389"/>
    <w:rsid w:val="0052516F"/>
    <w:rsid w:val="005268B2"/>
    <w:rsid w:val="00530536"/>
    <w:rsid w:val="005308D0"/>
    <w:rsid w:val="005326C7"/>
    <w:rsid w:val="005331BA"/>
    <w:rsid w:val="00534CFA"/>
    <w:rsid w:val="00535C87"/>
    <w:rsid w:val="00537D5F"/>
    <w:rsid w:val="0054090D"/>
    <w:rsid w:val="00541032"/>
    <w:rsid w:val="0054154A"/>
    <w:rsid w:val="005416F0"/>
    <w:rsid w:val="00542C42"/>
    <w:rsid w:val="0054340A"/>
    <w:rsid w:val="00544A91"/>
    <w:rsid w:val="005458C0"/>
    <w:rsid w:val="00546460"/>
    <w:rsid w:val="005475BC"/>
    <w:rsid w:val="0055080E"/>
    <w:rsid w:val="0055099F"/>
    <w:rsid w:val="0055172B"/>
    <w:rsid w:val="005542A7"/>
    <w:rsid w:val="005553A3"/>
    <w:rsid w:val="00560172"/>
    <w:rsid w:val="00560B50"/>
    <w:rsid w:val="00562B67"/>
    <w:rsid w:val="00562D2E"/>
    <w:rsid w:val="00566014"/>
    <w:rsid w:val="00566E40"/>
    <w:rsid w:val="005747A4"/>
    <w:rsid w:val="00574EE0"/>
    <w:rsid w:val="00576E04"/>
    <w:rsid w:val="00577FE0"/>
    <w:rsid w:val="00580290"/>
    <w:rsid w:val="005811DC"/>
    <w:rsid w:val="00582DB5"/>
    <w:rsid w:val="00583BC4"/>
    <w:rsid w:val="00584782"/>
    <w:rsid w:val="00586948"/>
    <w:rsid w:val="005873B2"/>
    <w:rsid w:val="00587541"/>
    <w:rsid w:val="00590B8B"/>
    <w:rsid w:val="00590E52"/>
    <w:rsid w:val="00591705"/>
    <w:rsid w:val="0059188D"/>
    <w:rsid w:val="00591D56"/>
    <w:rsid w:val="00592CE6"/>
    <w:rsid w:val="00593073"/>
    <w:rsid w:val="005963BF"/>
    <w:rsid w:val="00596AF1"/>
    <w:rsid w:val="00597D47"/>
    <w:rsid w:val="005A031D"/>
    <w:rsid w:val="005A04F3"/>
    <w:rsid w:val="005A0CE5"/>
    <w:rsid w:val="005A2278"/>
    <w:rsid w:val="005A2923"/>
    <w:rsid w:val="005A3580"/>
    <w:rsid w:val="005A378F"/>
    <w:rsid w:val="005A3C70"/>
    <w:rsid w:val="005A44F9"/>
    <w:rsid w:val="005A5DFB"/>
    <w:rsid w:val="005A6C8B"/>
    <w:rsid w:val="005A7B52"/>
    <w:rsid w:val="005A7C7F"/>
    <w:rsid w:val="005B2459"/>
    <w:rsid w:val="005B2518"/>
    <w:rsid w:val="005B2724"/>
    <w:rsid w:val="005B2FDE"/>
    <w:rsid w:val="005B3030"/>
    <w:rsid w:val="005B3B63"/>
    <w:rsid w:val="005C0F3A"/>
    <w:rsid w:val="005C1A99"/>
    <w:rsid w:val="005C3CA8"/>
    <w:rsid w:val="005C4CE8"/>
    <w:rsid w:val="005C6799"/>
    <w:rsid w:val="005D4434"/>
    <w:rsid w:val="005D5272"/>
    <w:rsid w:val="005D5369"/>
    <w:rsid w:val="005D552E"/>
    <w:rsid w:val="005D5F2C"/>
    <w:rsid w:val="005D674C"/>
    <w:rsid w:val="005E58A2"/>
    <w:rsid w:val="005E5C90"/>
    <w:rsid w:val="005E5DA9"/>
    <w:rsid w:val="005E71DA"/>
    <w:rsid w:val="005F1299"/>
    <w:rsid w:val="005F1371"/>
    <w:rsid w:val="005F2209"/>
    <w:rsid w:val="005F23CF"/>
    <w:rsid w:val="005F620A"/>
    <w:rsid w:val="005F63D6"/>
    <w:rsid w:val="00600087"/>
    <w:rsid w:val="00600688"/>
    <w:rsid w:val="0060214F"/>
    <w:rsid w:val="00603FAF"/>
    <w:rsid w:val="00605086"/>
    <w:rsid w:val="006068AE"/>
    <w:rsid w:val="006101E5"/>
    <w:rsid w:val="006112F2"/>
    <w:rsid w:val="00612E6B"/>
    <w:rsid w:val="00614A53"/>
    <w:rsid w:val="00614CAB"/>
    <w:rsid w:val="00615342"/>
    <w:rsid w:val="00615941"/>
    <w:rsid w:val="006207D6"/>
    <w:rsid w:val="006228CF"/>
    <w:rsid w:val="0062486F"/>
    <w:rsid w:val="00625B2A"/>
    <w:rsid w:val="00626A0E"/>
    <w:rsid w:val="006274C2"/>
    <w:rsid w:val="0063071A"/>
    <w:rsid w:val="006309A6"/>
    <w:rsid w:val="00631203"/>
    <w:rsid w:val="006318B6"/>
    <w:rsid w:val="0063328E"/>
    <w:rsid w:val="00633851"/>
    <w:rsid w:val="00636095"/>
    <w:rsid w:val="00636B5C"/>
    <w:rsid w:val="006406B5"/>
    <w:rsid w:val="00641972"/>
    <w:rsid w:val="006469D8"/>
    <w:rsid w:val="006511AD"/>
    <w:rsid w:val="006516A1"/>
    <w:rsid w:val="006520F0"/>
    <w:rsid w:val="0065247E"/>
    <w:rsid w:val="006557F9"/>
    <w:rsid w:val="006573A7"/>
    <w:rsid w:val="0065796D"/>
    <w:rsid w:val="0066107C"/>
    <w:rsid w:val="00661DB1"/>
    <w:rsid w:val="00665C3B"/>
    <w:rsid w:val="0066649D"/>
    <w:rsid w:val="00667098"/>
    <w:rsid w:val="0066775A"/>
    <w:rsid w:val="00670850"/>
    <w:rsid w:val="0067126A"/>
    <w:rsid w:val="00671EAF"/>
    <w:rsid w:val="00674E1D"/>
    <w:rsid w:val="0067608B"/>
    <w:rsid w:val="00681C38"/>
    <w:rsid w:val="00682836"/>
    <w:rsid w:val="00682B06"/>
    <w:rsid w:val="006846B8"/>
    <w:rsid w:val="00684A1D"/>
    <w:rsid w:val="0068503D"/>
    <w:rsid w:val="00685A30"/>
    <w:rsid w:val="00685F8A"/>
    <w:rsid w:val="00686C02"/>
    <w:rsid w:val="00686EAD"/>
    <w:rsid w:val="00687D53"/>
    <w:rsid w:val="006918C2"/>
    <w:rsid w:val="00692CD4"/>
    <w:rsid w:val="006930D4"/>
    <w:rsid w:val="0069378C"/>
    <w:rsid w:val="006940F4"/>
    <w:rsid w:val="0069656F"/>
    <w:rsid w:val="00696C0A"/>
    <w:rsid w:val="00696C8D"/>
    <w:rsid w:val="006A02EC"/>
    <w:rsid w:val="006A1916"/>
    <w:rsid w:val="006A1D85"/>
    <w:rsid w:val="006A3CE6"/>
    <w:rsid w:val="006A42C0"/>
    <w:rsid w:val="006A45E8"/>
    <w:rsid w:val="006A4977"/>
    <w:rsid w:val="006A5D67"/>
    <w:rsid w:val="006A79A9"/>
    <w:rsid w:val="006B0576"/>
    <w:rsid w:val="006B0F0E"/>
    <w:rsid w:val="006B0F1C"/>
    <w:rsid w:val="006B1DB1"/>
    <w:rsid w:val="006B1E4E"/>
    <w:rsid w:val="006B2122"/>
    <w:rsid w:val="006B22B8"/>
    <w:rsid w:val="006B22CF"/>
    <w:rsid w:val="006B37D8"/>
    <w:rsid w:val="006B5413"/>
    <w:rsid w:val="006B601B"/>
    <w:rsid w:val="006B60C9"/>
    <w:rsid w:val="006C01AE"/>
    <w:rsid w:val="006C36BE"/>
    <w:rsid w:val="006C4D88"/>
    <w:rsid w:val="006C6C40"/>
    <w:rsid w:val="006D04E8"/>
    <w:rsid w:val="006D3C73"/>
    <w:rsid w:val="006D4827"/>
    <w:rsid w:val="006E0148"/>
    <w:rsid w:val="006E1204"/>
    <w:rsid w:val="006E120B"/>
    <w:rsid w:val="006E1CFD"/>
    <w:rsid w:val="006E3192"/>
    <w:rsid w:val="006E413D"/>
    <w:rsid w:val="006E4321"/>
    <w:rsid w:val="006E58DA"/>
    <w:rsid w:val="006E65CA"/>
    <w:rsid w:val="006F060F"/>
    <w:rsid w:val="006F0912"/>
    <w:rsid w:val="006F0E7D"/>
    <w:rsid w:val="006F286E"/>
    <w:rsid w:val="006F317C"/>
    <w:rsid w:val="006F3F2B"/>
    <w:rsid w:val="006F4889"/>
    <w:rsid w:val="006F5A61"/>
    <w:rsid w:val="006F5E5C"/>
    <w:rsid w:val="006F6230"/>
    <w:rsid w:val="006F6475"/>
    <w:rsid w:val="006F74D1"/>
    <w:rsid w:val="006F7A3F"/>
    <w:rsid w:val="006F7D2A"/>
    <w:rsid w:val="00700C29"/>
    <w:rsid w:val="00700E7F"/>
    <w:rsid w:val="00700F94"/>
    <w:rsid w:val="00702D9E"/>
    <w:rsid w:val="00704904"/>
    <w:rsid w:val="00705A31"/>
    <w:rsid w:val="0070684B"/>
    <w:rsid w:val="00707066"/>
    <w:rsid w:val="0070777B"/>
    <w:rsid w:val="00712462"/>
    <w:rsid w:val="0071397D"/>
    <w:rsid w:val="00714823"/>
    <w:rsid w:val="00714AD0"/>
    <w:rsid w:val="00714C48"/>
    <w:rsid w:val="007158BD"/>
    <w:rsid w:val="00717306"/>
    <w:rsid w:val="0072023B"/>
    <w:rsid w:val="00720A9A"/>
    <w:rsid w:val="00721121"/>
    <w:rsid w:val="00723D22"/>
    <w:rsid w:val="00724512"/>
    <w:rsid w:val="0072786D"/>
    <w:rsid w:val="00727AAC"/>
    <w:rsid w:val="00727D33"/>
    <w:rsid w:val="00730D60"/>
    <w:rsid w:val="00730DFE"/>
    <w:rsid w:val="00731B6B"/>
    <w:rsid w:val="00731DD3"/>
    <w:rsid w:val="0073338A"/>
    <w:rsid w:val="007339BB"/>
    <w:rsid w:val="007342EC"/>
    <w:rsid w:val="0073636A"/>
    <w:rsid w:val="00736FDC"/>
    <w:rsid w:val="00743540"/>
    <w:rsid w:val="00743E41"/>
    <w:rsid w:val="00743EF2"/>
    <w:rsid w:val="00744C76"/>
    <w:rsid w:val="007457A2"/>
    <w:rsid w:val="00746962"/>
    <w:rsid w:val="00747517"/>
    <w:rsid w:val="00755CBE"/>
    <w:rsid w:val="00755F05"/>
    <w:rsid w:val="0075649D"/>
    <w:rsid w:val="00757021"/>
    <w:rsid w:val="00757F20"/>
    <w:rsid w:val="007605E0"/>
    <w:rsid w:val="00761351"/>
    <w:rsid w:val="0076313D"/>
    <w:rsid w:val="007631FC"/>
    <w:rsid w:val="00763FB8"/>
    <w:rsid w:val="00766DD0"/>
    <w:rsid w:val="00771A54"/>
    <w:rsid w:val="00774A18"/>
    <w:rsid w:val="007758F8"/>
    <w:rsid w:val="007760DF"/>
    <w:rsid w:val="00777485"/>
    <w:rsid w:val="007779B1"/>
    <w:rsid w:val="00777B30"/>
    <w:rsid w:val="00780524"/>
    <w:rsid w:val="00781425"/>
    <w:rsid w:val="00784D63"/>
    <w:rsid w:val="00785979"/>
    <w:rsid w:val="00787CF6"/>
    <w:rsid w:val="00790539"/>
    <w:rsid w:val="00790BA9"/>
    <w:rsid w:val="00792905"/>
    <w:rsid w:val="00792B12"/>
    <w:rsid w:val="00792C82"/>
    <w:rsid w:val="00793351"/>
    <w:rsid w:val="007944EA"/>
    <w:rsid w:val="0079567E"/>
    <w:rsid w:val="007966A6"/>
    <w:rsid w:val="00797093"/>
    <w:rsid w:val="00797FCE"/>
    <w:rsid w:val="007A111E"/>
    <w:rsid w:val="007A1293"/>
    <w:rsid w:val="007A131B"/>
    <w:rsid w:val="007A2CBD"/>
    <w:rsid w:val="007A4EC4"/>
    <w:rsid w:val="007A535C"/>
    <w:rsid w:val="007B155C"/>
    <w:rsid w:val="007B37EF"/>
    <w:rsid w:val="007B3DE0"/>
    <w:rsid w:val="007B4530"/>
    <w:rsid w:val="007B5549"/>
    <w:rsid w:val="007B6381"/>
    <w:rsid w:val="007B6BAE"/>
    <w:rsid w:val="007B6CDF"/>
    <w:rsid w:val="007B7C2A"/>
    <w:rsid w:val="007C1E2D"/>
    <w:rsid w:val="007C4282"/>
    <w:rsid w:val="007C4A86"/>
    <w:rsid w:val="007C4C0F"/>
    <w:rsid w:val="007C5913"/>
    <w:rsid w:val="007C6905"/>
    <w:rsid w:val="007C7B70"/>
    <w:rsid w:val="007D162D"/>
    <w:rsid w:val="007D1A07"/>
    <w:rsid w:val="007D203F"/>
    <w:rsid w:val="007D2666"/>
    <w:rsid w:val="007D26CF"/>
    <w:rsid w:val="007D5E4C"/>
    <w:rsid w:val="007E0220"/>
    <w:rsid w:val="007E2594"/>
    <w:rsid w:val="007E330D"/>
    <w:rsid w:val="007E38E5"/>
    <w:rsid w:val="007E7972"/>
    <w:rsid w:val="007E7CED"/>
    <w:rsid w:val="007F645B"/>
    <w:rsid w:val="007F66D1"/>
    <w:rsid w:val="007F6F82"/>
    <w:rsid w:val="007F759E"/>
    <w:rsid w:val="007F76BF"/>
    <w:rsid w:val="00803014"/>
    <w:rsid w:val="00803B49"/>
    <w:rsid w:val="0080468C"/>
    <w:rsid w:val="00807103"/>
    <w:rsid w:val="008071C7"/>
    <w:rsid w:val="00811689"/>
    <w:rsid w:val="00812059"/>
    <w:rsid w:val="00812111"/>
    <w:rsid w:val="00812B03"/>
    <w:rsid w:val="00813286"/>
    <w:rsid w:val="00813EEB"/>
    <w:rsid w:val="00813F7F"/>
    <w:rsid w:val="0081537B"/>
    <w:rsid w:val="008155B5"/>
    <w:rsid w:val="0081569D"/>
    <w:rsid w:val="00815DC5"/>
    <w:rsid w:val="008165A3"/>
    <w:rsid w:val="0081706E"/>
    <w:rsid w:val="008172A8"/>
    <w:rsid w:val="008174C0"/>
    <w:rsid w:val="00817AF6"/>
    <w:rsid w:val="00820B07"/>
    <w:rsid w:val="008215AD"/>
    <w:rsid w:val="00821FEA"/>
    <w:rsid w:val="008233BC"/>
    <w:rsid w:val="00825BF2"/>
    <w:rsid w:val="0082613A"/>
    <w:rsid w:val="008267FA"/>
    <w:rsid w:val="00826ED7"/>
    <w:rsid w:val="0082718F"/>
    <w:rsid w:val="00827A39"/>
    <w:rsid w:val="00830628"/>
    <w:rsid w:val="008310B0"/>
    <w:rsid w:val="008311E2"/>
    <w:rsid w:val="00831AF6"/>
    <w:rsid w:val="0083373A"/>
    <w:rsid w:val="00834770"/>
    <w:rsid w:val="008351B9"/>
    <w:rsid w:val="0083546F"/>
    <w:rsid w:val="00840354"/>
    <w:rsid w:val="008424F8"/>
    <w:rsid w:val="008425CC"/>
    <w:rsid w:val="00842756"/>
    <w:rsid w:val="00842F7D"/>
    <w:rsid w:val="00843E61"/>
    <w:rsid w:val="008455F4"/>
    <w:rsid w:val="0084586C"/>
    <w:rsid w:val="00845C4D"/>
    <w:rsid w:val="008460DD"/>
    <w:rsid w:val="00851405"/>
    <w:rsid w:val="00851A71"/>
    <w:rsid w:val="00852E5A"/>
    <w:rsid w:val="008536BC"/>
    <w:rsid w:val="0085452F"/>
    <w:rsid w:val="0085607C"/>
    <w:rsid w:val="008621B8"/>
    <w:rsid w:val="008623A4"/>
    <w:rsid w:val="008624EC"/>
    <w:rsid w:val="00862C42"/>
    <w:rsid w:val="00863FB2"/>
    <w:rsid w:val="00870B4C"/>
    <w:rsid w:val="008745DD"/>
    <w:rsid w:val="008748B0"/>
    <w:rsid w:val="0087670F"/>
    <w:rsid w:val="00880BAD"/>
    <w:rsid w:val="00880D15"/>
    <w:rsid w:val="00880F19"/>
    <w:rsid w:val="00883B0A"/>
    <w:rsid w:val="00884C17"/>
    <w:rsid w:val="00886CD7"/>
    <w:rsid w:val="00890CD7"/>
    <w:rsid w:val="00893C43"/>
    <w:rsid w:val="0089503B"/>
    <w:rsid w:val="008956C1"/>
    <w:rsid w:val="00895BA3"/>
    <w:rsid w:val="00895DCE"/>
    <w:rsid w:val="0089600B"/>
    <w:rsid w:val="00897055"/>
    <w:rsid w:val="00897D96"/>
    <w:rsid w:val="008A1452"/>
    <w:rsid w:val="008A1798"/>
    <w:rsid w:val="008A1B62"/>
    <w:rsid w:val="008A1C22"/>
    <w:rsid w:val="008A3212"/>
    <w:rsid w:val="008A34DE"/>
    <w:rsid w:val="008A4700"/>
    <w:rsid w:val="008B0FA7"/>
    <w:rsid w:val="008B7868"/>
    <w:rsid w:val="008C20BA"/>
    <w:rsid w:val="008C22EB"/>
    <w:rsid w:val="008C2AEA"/>
    <w:rsid w:val="008C306B"/>
    <w:rsid w:val="008C34D5"/>
    <w:rsid w:val="008C50DF"/>
    <w:rsid w:val="008C6F60"/>
    <w:rsid w:val="008D070E"/>
    <w:rsid w:val="008D0EC4"/>
    <w:rsid w:val="008D2D46"/>
    <w:rsid w:val="008D2FC9"/>
    <w:rsid w:val="008D349C"/>
    <w:rsid w:val="008D4B58"/>
    <w:rsid w:val="008D6727"/>
    <w:rsid w:val="008D6B17"/>
    <w:rsid w:val="008D7612"/>
    <w:rsid w:val="008D7F35"/>
    <w:rsid w:val="008E1897"/>
    <w:rsid w:val="008E24A5"/>
    <w:rsid w:val="008E2B4D"/>
    <w:rsid w:val="008E3229"/>
    <w:rsid w:val="008E34D2"/>
    <w:rsid w:val="008E6CFF"/>
    <w:rsid w:val="008F11E5"/>
    <w:rsid w:val="008F186E"/>
    <w:rsid w:val="008F372A"/>
    <w:rsid w:val="008F4375"/>
    <w:rsid w:val="008F57A2"/>
    <w:rsid w:val="008F5BDB"/>
    <w:rsid w:val="008F63AE"/>
    <w:rsid w:val="008F6CC3"/>
    <w:rsid w:val="008F6DAE"/>
    <w:rsid w:val="00900C79"/>
    <w:rsid w:val="00900DE4"/>
    <w:rsid w:val="00902FCC"/>
    <w:rsid w:val="00903107"/>
    <w:rsid w:val="00903676"/>
    <w:rsid w:val="00904A5C"/>
    <w:rsid w:val="00905307"/>
    <w:rsid w:val="00905ACF"/>
    <w:rsid w:val="0090683A"/>
    <w:rsid w:val="0091134E"/>
    <w:rsid w:val="009114EC"/>
    <w:rsid w:val="00916371"/>
    <w:rsid w:val="00916883"/>
    <w:rsid w:val="00917C27"/>
    <w:rsid w:val="00920555"/>
    <w:rsid w:val="00920640"/>
    <w:rsid w:val="00921F64"/>
    <w:rsid w:val="009234BB"/>
    <w:rsid w:val="00924A80"/>
    <w:rsid w:val="009268E3"/>
    <w:rsid w:val="00932877"/>
    <w:rsid w:val="00933408"/>
    <w:rsid w:val="00933A0C"/>
    <w:rsid w:val="00933A60"/>
    <w:rsid w:val="009355D8"/>
    <w:rsid w:val="009365F7"/>
    <w:rsid w:val="00940AEC"/>
    <w:rsid w:val="0094200C"/>
    <w:rsid w:val="009451B4"/>
    <w:rsid w:val="00947245"/>
    <w:rsid w:val="00956390"/>
    <w:rsid w:val="00956725"/>
    <w:rsid w:val="00961AE6"/>
    <w:rsid w:val="00962008"/>
    <w:rsid w:val="009626E1"/>
    <w:rsid w:val="0096306C"/>
    <w:rsid w:val="00963557"/>
    <w:rsid w:val="00964D99"/>
    <w:rsid w:val="00970D52"/>
    <w:rsid w:val="00971049"/>
    <w:rsid w:val="009714CE"/>
    <w:rsid w:val="00976056"/>
    <w:rsid w:val="009768BB"/>
    <w:rsid w:val="00980463"/>
    <w:rsid w:val="0098048C"/>
    <w:rsid w:val="0098146A"/>
    <w:rsid w:val="009814E1"/>
    <w:rsid w:val="00981F47"/>
    <w:rsid w:val="00982805"/>
    <w:rsid w:val="00982EC1"/>
    <w:rsid w:val="009863DD"/>
    <w:rsid w:val="00990C7B"/>
    <w:rsid w:val="00992D2B"/>
    <w:rsid w:val="009937C7"/>
    <w:rsid w:val="00997766"/>
    <w:rsid w:val="009A09F0"/>
    <w:rsid w:val="009A1C8A"/>
    <w:rsid w:val="009A2FF7"/>
    <w:rsid w:val="009A5067"/>
    <w:rsid w:val="009A5439"/>
    <w:rsid w:val="009A7154"/>
    <w:rsid w:val="009A77F7"/>
    <w:rsid w:val="009A7AE3"/>
    <w:rsid w:val="009A7FA3"/>
    <w:rsid w:val="009B04D1"/>
    <w:rsid w:val="009B1CA3"/>
    <w:rsid w:val="009B2671"/>
    <w:rsid w:val="009B3F99"/>
    <w:rsid w:val="009B494F"/>
    <w:rsid w:val="009B5015"/>
    <w:rsid w:val="009B65F6"/>
    <w:rsid w:val="009B66FA"/>
    <w:rsid w:val="009B75E8"/>
    <w:rsid w:val="009C05A8"/>
    <w:rsid w:val="009C070E"/>
    <w:rsid w:val="009C12C9"/>
    <w:rsid w:val="009C281E"/>
    <w:rsid w:val="009C4CA2"/>
    <w:rsid w:val="009C72CC"/>
    <w:rsid w:val="009C7377"/>
    <w:rsid w:val="009C740E"/>
    <w:rsid w:val="009D129F"/>
    <w:rsid w:val="009D1972"/>
    <w:rsid w:val="009D2230"/>
    <w:rsid w:val="009D2C01"/>
    <w:rsid w:val="009D5320"/>
    <w:rsid w:val="009D57C6"/>
    <w:rsid w:val="009E2672"/>
    <w:rsid w:val="009E4E7B"/>
    <w:rsid w:val="009E61D5"/>
    <w:rsid w:val="009F177E"/>
    <w:rsid w:val="009F2624"/>
    <w:rsid w:val="009F3DAF"/>
    <w:rsid w:val="009F5734"/>
    <w:rsid w:val="009F594F"/>
    <w:rsid w:val="009F71DF"/>
    <w:rsid w:val="009F7349"/>
    <w:rsid w:val="00A0007C"/>
    <w:rsid w:val="00A00248"/>
    <w:rsid w:val="00A01689"/>
    <w:rsid w:val="00A02D0F"/>
    <w:rsid w:val="00A03454"/>
    <w:rsid w:val="00A06DC2"/>
    <w:rsid w:val="00A06FF9"/>
    <w:rsid w:val="00A07F9E"/>
    <w:rsid w:val="00A10B58"/>
    <w:rsid w:val="00A11B1D"/>
    <w:rsid w:val="00A123D1"/>
    <w:rsid w:val="00A126FC"/>
    <w:rsid w:val="00A128D3"/>
    <w:rsid w:val="00A14488"/>
    <w:rsid w:val="00A1553B"/>
    <w:rsid w:val="00A15821"/>
    <w:rsid w:val="00A177DB"/>
    <w:rsid w:val="00A2038B"/>
    <w:rsid w:val="00A211F8"/>
    <w:rsid w:val="00A22069"/>
    <w:rsid w:val="00A22328"/>
    <w:rsid w:val="00A22B4D"/>
    <w:rsid w:val="00A23D2D"/>
    <w:rsid w:val="00A25DBC"/>
    <w:rsid w:val="00A31EC4"/>
    <w:rsid w:val="00A33070"/>
    <w:rsid w:val="00A35C89"/>
    <w:rsid w:val="00A37E22"/>
    <w:rsid w:val="00A37E77"/>
    <w:rsid w:val="00A41172"/>
    <w:rsid w:val="00A43976"/>
    <w:rsid w:val="00A43AFD"/>
    <w:rsid w:val="00A4460A"/>
    <w:rsid w:val="00A44E62"/>
    <w:rsid w:val="00A45F58"/>
    <w:rsid w:val="00A46C09"/>
    <w:rsid w:val="00A4744D"/>
    <w:rsid w:val="00A51673"/>
    <w:rsid w:val="00A5312C"/>
    <w:rsid w:val="00A53636"/>
    <w:rsid w:val="00A54D79"/>
    <w:rsid w:val="00A5629A"/>
    <w:rsid w:val="00A577FB"/>
    <w:rsid w:val="00A60337"/>
    <w:rsid w:val="00A60523"/>
    <w:rsid w:val="00A61CA1"/>
    <w:rsid w:val="00A62698"/>
    <w:rsid w:val="00A63581"/>
    <w:rsid w:val="00A64C5B"/>
    <w:rsid w:val="00A6598B"/>
    <w:rsid w:val="00A66177"/>
    <w:rsid w:val="00A73E90"/>
    <w:rsid w:val="00A744E7"/>
    <w:rsid w:val="00A75B14"/>
    <w:rsid w:val="00A75D4F"/>
    <w:rsid w:val="00A77F31"/>
    <w:rsid w:val="00A82A26"/>
    <w:rsid w:val="00A83E40"/>
    <w:rsid w:val="00A84384"/>
    <w:rsid w:val="00A84AD5"/>
    <w:rsid w:val="00A84D90"/>
    <w:rsid w:val="00A84F15"/>
    <w:rsid w:val="00A84F57"/>
    <w:rsid w:val="00A87899"/>
    <w:rsid w:val="00A90111"/>
    <w:rsid w:val="00A916CB"/>
    <w:rsid w:val="00A91DDA"/>
    <w:rsid w:val="00A92632"/>
    <w:rsid w:val="00A92EA8"/>
    <w:rsid w:val="00A92F6E"/>
    <w:rsid w:val="00A94779"/>
    <w:rsid w:val="00A94CA3"/>
    <w:rsid w:val="00A94FB4"/>
    <w:rsid w:val="00A97D7A"/>
    <w:rsid w:val="00A97F9B"/>
    <w:rsid w:val="00AA1AE8"/>
    <w:rsid w:val="00AA4CF7"/>
    <w:rsid w:val="00AA52F8"/>
    <w:rsid w:val="00AA681E"/>
    <w:rsid w:val="00AA6C46"/>
    <w:rsid w:val="00AA7F93"/>
    <w:rsid w:val="00AB0099"/>
    <w:rsid w:val="00AB0AF4"/>
    <w:rsid w:val="00AB2FC6"/>
    <w:rsid w:val="00AB4DD7"/>
    <w:rsid w:val="00AB7340"/>
    <w:rsid w:val="00AC0823"/>
    <w:rsid w:val="00AC3C7B"/>
    <w:rsid w:val="00AC3D55"/>
    <w:rsid w:val="00AC540D"/>
    <w:rsid w:val="00AC5FFC"/>
    <w:rsid w:val="00AC6B9E"/>
    <w:rsid w:val="00AC6CEC"/>
    <w:rsid w:val="00AD19B3"/>
    <w:rsid w:val="00AD216C"/>
    <w:rsid w:val="00AD2C4A"/>
    <w:rsid w:val="00AD36ED"/>
    <w:rsid w:val="00AD3A22"/>
    <w:rsid w:val="00AE193A"/>
    <w:rsid w:val="00AE1E9B"/>
    <w:rsid w:val="00AE5090"/>
    <w:rsid w:val="00AE65A3"/>
    <w:rsid w:val="00AE6FE0"/>
    <w:rsid w:val="00AE74AD"/>
    <w:rsid w:val="00AF0AA3"/>
    <w:rsid w:val="00AF0C07"/>
    <w:rsid w:val="00AF0FAE"/>
    <w:rsid w:val="00AF2263"/>
    <w:rsid w:val="00AF5280"/>
    <w:rsid w:val="00B00C26"/>
    <w:rsid w:val="00B014DB"/>
    <w:rsid w:val="00B01C06"/>
    <w:rsid w:val="00B0205A"/>
    <w:rsid w:val="00B020A2"/>
    <w:rsid w:val="00B03C7A"/>
    <w:rsid w:val="00B056E5"/>
    <w:rsid w:val="00B05ADB"/>
    <w:rsid w:val="00B05C07"/>
    <w:rsid w:val="00B100AB"/>
    <w:rsid w:val="00B11E05"/>
    <w:rsid w:val="00B13109"/>
    <w:rsid w:val="00B132F6"/>
    <w:rsid w:val="00B14425"/>
    <w:rsid w:val="00B16422"/>
    <w:rsid w:val="00B2454D"/>
    <w:rsid w:val="00B246C2"/>
    <w:rsid w:val="00B24AD0"/>
    <w:rsid w:val="00B26882"/>
    <w:rsid w:val="00B26A4F"/>
    <w:rsid w:val="00B2700B"/>
    <w:rsid w:val="00B27531"/>
    <w:rsid w:val="00B27DC4"/>
    <w:rsid w:val="00B321B4"/>
    <w:rsid w:val="00B3225A"/>
    <w:rsid w:val="00B32F34"/>
    <w:rsid w:val="00B32FD9"/>
    <w:rsid w:val="00B33D28"/>
    <w:rsid w:val="00B344AA"/>
    <w:rsid w:val="00B34B1F"/>
    <w:rsid w:val="00B34EAA"/>
    <w:rsid w:val="00B35BDE"/>
    <w:rsid w:val="00B407F5"/>
    <w:rsid w:val="00B40931"/>
    <w:rsid w:val="00B41339"/>
    <w:rsid w:val="00B427D3"/>
    <w:rsid w:val="00B44A62"/>
    <w:rsid w:val="00B46458"/>
    <w:rsid w:val="00B50529"/>
    <w:rsid w:val="00B51F4B"/>
    <w:rsid w:val="00B536A3"/>
    <w:rsid w:val="00B54EAA"/>
    <w:rsid w:val="00B56D29"/>
    <w:rsid w:val="00B56EC8"/>
    <w:rsid w:val="00B572A7"/>
    <w:rsid w:val="00B60437"/>
    <w:rsid w:val="00B609D2"/>
    <w:rsid w:val="00B61448"/>
    <w:rsid w:val="00B6211F"/>
    <w:rsid w:val="00B627BB"/>
    <w:rsid w:val="00B65416"/>
    <w:rsid w:val="00B6734C"/>
    <w:rsid w:val="00B7205F"/>
    <w:rsid w:val="00B72D64"/>
    <w:rsid w:val="00B73885"/>
    <w:rsid w:val="00B75207"/>
    <w:rsid w:val="00B75925"/>
    <w:rsid w:val="00B7670D"/>
    <w:rsid w:val="00B81ACA"/>
    <w:rsid w:val="00B83642"/>
    <w:rsid w:val="00B850AB"/>
    <w:rsid w:val="00B852C2"/>
    <w:rsid w:val="00B86B39"/>
    <w:rsid w:val="00B86E3A"/>
    <w:rsid w:val="00B87B5F"/>
    <w:rsid w:val="00B87DF8"/>
    <w:rsid w:val="00B900CB"/>
    <w:rsid w:val="00B90D5F"/>
    <w:rsid w:val="00B922AD"/>
    <w:rsid w:val="00B92410"/>
    <w:rsid w:val="00B92CF1"/>
    <w:rsid w:val="00B93F3E"/>
    <w:rsid w:val="00B966EE"/>
    <w:rsid w:val="00B97DFA"/>
    <w:rsid w:val="00BA089D"/>
    <w:rsid w:val="00BA0E7D"/>
    <w:rsid w:val="00BA1390"/>
    <w:rsid w:val="00BA14D5"/>
    <w:rsid w:val="00BA267A"/>
    <w:rsid w:val="00BA2745"/>
    <w:rsid w:val="00BA47A9"/>
    <w:rsid w:val="00BA5B70"/>
    <w:rsid w:val="00BB0D87"/>
    <w:rsid w:val="00BB120B"/>
    <w:rsid w:val="00BB2FF7"/>
    <w:rsid w:val="00BB422C"/>
    <w:rsid w:val="00BB47A7"/>
    <w:rsid w:val="00BB66D6"/>
    <w:rsid w:val="00BB6717"/>
    <w:rsid w:val="00BC0921"/>
    <w:rsid w:val="00BC11E5"/>
    <w:rsid w:val="00BC2244"/>
    <w:rsid w:val="00BC31B1"/>
    <w:rsid w:val="00BC3D13"/>
    <w:rsid w:val="00BC512E"/>
    <w:rsid w:val="00BC518D"/>
    <w:rsid w:val="00BC6154"/>
    <w:rsid w:val="00BC6D02"/>
    <w:rsid w:val="00BC748F"/>
    <w:rsid w:val="00BD0139"/>
    <w:rsid w:val="00BD1602"/>
    <w:rsid w:val="00BD2150"/>
    <w:rsid w:val="00BD32BC"/>
    <w:rsid w:val="00BD569D"/>
    <w:rsid w:val="00BD5E6D"/>
    <w:rsid w:val="00BD6DFC"/>
    <w:rsid w:val="00BD75D6"/>
    <w:rsid w:val="00BE00DB"/>
    <w:rsid w:val="00BE13FD"/>
    <w:rsid w:val="00BE2E78"/>
    <w:rsid w:val="00BE3656"/>
    <w:rsid w:val="00BE4522"/>
    <w:rsid w:val="00BF2366"/>
    <w:rsid w:val="00BF431D"/>
    <w:rsid w:val="00BF726B"/>
    <w:rsid w:val="00C00CA0"/>
    <w:rsid w:val="00C00DB6"/>
    <w:rsid w:val="00C01EAC"/>
    <w:rsid w:val="00C0337D"/>
    <w:rsid w:val="00C040A8"/>
    <w:rsid w:val="00C06C1C"/>
    <w:rsid w:val="00C07060"/>
    <w:rsid w:val="00C105DF"/>
    <w:rsid w:val="00C117E0"/>
    <w:rsid w:val="00C12088"/>
    <w:rsid w:val="00C1259F"/>
    <w:rsid w:val="00C131C2"/>
    <w:rsid w:val="00C152AE"/>
    <w:rsid w:val="00C15F4C"/>
    <w:rsid w:val="00C162C7"/>
    <w:rsid w:val="00C206AA"/>
    <w:rsid w:val="00C2194B"/>
    <w:rsid w:val="00C21F9C"/>
    <w:rsid w:val="00C2253E"/>
    <w:rsid w:val="00C23402"/>
    <w:rsid w:val="00C256C3"/>
    <w:rsid w:val="00C2571F"/>
    <w:rsid w:val="00C264A5"/>
    <w:rsid w:val="00C3148D"/>
    <w:rsid w:val="00C338E7"/>
    <w:rsid w:val="00C34018"/>
    <w:rsid w:val="00C3530A"/>
    <w:rsid w:val="00C41FD8"/>
    <w:rsid w:val="00C4277E"/>
    <w:rsid w:val="00C430E0"/>
    <w:rsid w:val="00C45F51"/>
    <w:rsid w:val="00C47A59"/>
    <w:rsid w:val="00C50F3E"/>
    <w:rsid w:val="00C510AF"/>
    <w:rsid w:val="00C51175"/>
    <w:rsid w:val="00C52745"/>
    <w:rsid w:val="00C52746"/>
    <w:rsid w:val="00C53686"/>
    <w:rsid w:val="00C54421"/>
    <w:rsid w:val="00C54DFD"/>
    <w:rsid w:val="00C55640"/>
    <w:rsid w:val="00C5611E"/>
    <w:rsid w:val="00C5672F"/>
    <w:rsid w:val="00C6289E"/>
    <w:rsid w:val="00C64987"/>
    <w:rsid w:val="00C7000C"/>
    <w:rsid w:val="00C71597"/>
    <w:rsid w:val="00C724B6"/>
    <w:rsid w:val="00C73952"/>
    <w:rsid w:val="00C754CA"/>
    <w:rsid w:val="00C75692"/>
    <w:rsid w:val="00C759C2"/>
    <w:rsid w:val="00C8091E"/>
    <w:rsid w:val="00C8093D"/>
    <w:rsid w:val="00C828DB"/>
    <w:rsid w:val="00C84429"/>
    <w:rsid w:val="00C86FFA"/>
    <w:rsid w:val="00C87683"/>
    <w:rsid w:val="00C90883"/>
    <w:rsid w:val="00C9219E"/>
    <w:rsid w:val="00C92254"/>
    <w:rsid w:val="00C929C8"/>
    <w:rsid w:val="00C94FE9"/>
    <w:rsid w:val="00C950CD"/>
    <w:rsid w:val="00C959FD"/>
    <w:rsid w:val="00C97F77"/>
    <w:rsid w:val="00CA06EE"/>
    <w:rsid w:val="00CA5E29"/>
    <w:rsid w:val="00CA695B"/>
    <w:rsid w:val="00CA6B22"/>
    <w:rsid w:val="00CA6C1D"/>
    <w:rsid w:val="00CA74EC"/>
    <w:rsid w:val="00CB0257"/>
    <w:rsid w:val="00CB0609"/>
    <w:rsid w:val="00CB0D40"/>
    <w:rsid w:val="00CB1F41"/>
    <w:rsid w:val="00CB3EE8"/>
    <w:rsid w:val="00CB4C9D"/>
    <w:rsid w:val="00CB707C"/>
    <w:rsid w:val="00CB78EE"/>
    <w:rsid w:val="00CC4C16"/>
    <w:rsid w:val="00CC5C79"/>
    <w:rsid w:val="00CD0801"/>
    <w:rsid w:val="00CD3231"/>
    <w:rsid w:val="00CD4C9A"/>
    <w:rsid w:val="00CD7005"/>
    <w:rsid w:val="00CE1732"/>
    <w:rsid w:val="00CE1B57"/>
    <w:rsid w:val="00CE30CE"/>
    <w:rsid w:val="00CE3A17"/>
    <w:rsid w:val="00CE513F"/>
    <w:rsid w:val="00CE5644"/>
    <w:rsid w:val="00CE7947"/>
    <w:rsid w:val="00CF0AB3"/>
    <w:rsid w:val="00CF314A"/>
    <w:rsid w:val="00CF4E52"/>
    <w:rsid w:val="00CF4E81"/>
    <w:rsid w:val="00CF4F33"/>
    <w:rsid w:val="00CF6252"/>
    <w:rsid w:val="00CF6447"/>
    <w:rsid w:val="00CF78F6"/>
    <w:rsid w:val="00D009F7"/>
    <w:rsid w:val="00D01A88"/>
    <w:rsid w:val="00D024D7"/>
    <w:rsid w:val="00D027D5"/>
    <w:rsid w:val="00D03653"/>
    <w:rsid w:val="00D04A87"/>
    <w:rsid w:val="00D0530B"/>
    <w:rsid w:val="00D05EF3"/>
    <w:rsid w:val="00D06831"/>
    <w:rsid w:val="00D06C92"/>
    <w:rsid w:val="00D07442"/>
    <w:rsid w:val="00D074FC"/>
    <w:rsid w:val="00D16B0A"/>
    <w:rsid w:val="00D170A4"/>
    <w:rsid w:val="00D20089"/>
    <w:rsid w:val="00D2068E"/>
    <w:rsid w:val="00D2092C"/>
    <w:rsid w:val="00D237B7"/>
    <w:rsid w:val="00D23B5D"/>
    <w:rsid w:val="00D2599B"/>
    <w:rsid w:val="00D25AD0"/>
    <w:rsid w:val="00D26E34"/>
    <w:rsid w:val="00D27B57"/>
    <w:rsid w:val="00D306B3"/>
    <w:rsid w:val="00D306FB"/>
    <w:rsid w:val="00D30924"/>
    <w:rsid w:val="00D32EF2"/>
    <w:rsid w:val="00D35A6E"/>
    <w:rsid w:val="00D35E5F"/>
    <w:rsid w:val="00D36A11"/>
    <w:rsid w:val="00D36A72"/>
    <w:rsid w:val="00D37430"/>
    <w:rsid w:val="00D378E9"/>
    <w:rsid w:val="00D40F1B"/>
    <w:rsid w:val="00D412AF"/>
    <w:rsid w:val="00D41483"/>
    <w:rsid w:val="00D43645"/>
    <w:rsid w:val="00D4715E"/>
    <w:rsid w:val="00D50548"/>
    <w:rsid w:val="00D508A7"/>
    <w:rsid w:val="00D57368"/>
    <w:rsid w:val="00D6097F"/>
    <w:rsid w:val="00D6377A"/>
    <w:rsid w:val="00D639D3"/>
    <w:rsid w:val="00D63CE0"/>
    <w:rsid w:val="00D640E8"/>
    <w:rsid w:val="00D67AF0"/>
    <w:rsid w:val="00D70F00"/>
    <w:rsid w:val="00D71185"/>
    <w:rsid w:val="00D722B9"/>
    <w:rsid w:val="00D72FC6"/>
    <w:rsid w:val="00D7332C"/>
    <w:rsid w:val="00D7455C"/>
    <w:rsid w:val="00D760D3"/>
    <w:rsid w:val="00D76F17"/>
    <w:rsid w:val="00D804B9"/>
    <w:rsid w:val="00D805D3"/>
    <w:rsid w:val="00D82619"/>
    <w:rsid w:val="00D8365D"/>
    <w:rsid w:val="00D84D3C"/>
    <w:rsid w:val="00D855D7"/>
    <w:rsid w:val="00D857E4"/>
    <w:rsid w:val="00D8649B"/>
    <w:rsid w:val="00D87E91"/>
    <w:rsid w:val="00D96545"/>
    <w:rsid w:val="00D97B28"/>
    <w:rsid w:val="00DA00BB"/>
    <w:rsid w:val="00DA11CB"/>
    <w:rsid w:val="00DA2424"/>
    <w:rsid w:val="00DA342F"/>
    <w:rsid w:val="00DA4E26"/>
    <w:rsid w:val="00DA5F81"/>
    <w:rsid w:val="00DA65B1"/>
    <w:rsid w:val="00DA73C0"/>
    <w:rsid w:val="00DB10FD"/>
    <w:rsid w:val="00DB1860"/>
    <w:rsid w:val="00DB2B07"/>
    <w:rsid w:val="00DB3D13"/>
    <w:rsid w:val="00DB4CB2"/>
    <w:rsid w:val="00DB5B17"/>
    <w:rsid w:val="00DB6292"/>
    <w:rsid w:val="00DC0D3B"/>
    <w:rsid w:val="00DC0D60"/>
    <w:rsid w:val="00DC1269"/>
    <w:rsid w:val="00DC3C8A"/>
    <w:rsid w:val="00DC522A"/>
    <w:rsid w:val="00DC5B7F"/>
    <w:rsid w:val="00DD47F9"/>
    <w:rsid w:val="00DD56AA"/>
    <w:rsid w:val="00DD5DFA"/>
    <w:rsid w:val="00DD5EA4"/>
    <w:rsid w:val="00DD6013"/>
    <w:rsid w:val="00DD63F4"/>
    <w:rsid w:val="00DD64B1"/>
    <w:rsid w:val="00DD7485"/>
    <w:rsid w:val="00DD7A69"/>
    <w:rsid w:val="00DE020A"/>
    <w:rsid w:val="00DE1A7C"/>
    <w:rsid w:val="00DE2AEA"/>
    <w:rsid w:val="00DE569D"/>
    <w:rsid w:val="00DE5D6B"/>
    <w:rsid w:val="00DE605A"/>
    <w:rsid w:val="00DE6BA2"/>
    <w:rsid w:val="00DE758D"/>
    <w:rsid w:val="00DF0A62"/>
    <w:rsid w:val="00DF0C9B"/>
    <w:rsid w:val="00DF3E73"/>
    <w:rsid w:val="00DF5DD5"/>
    <w:rsid w:val="00DF5E56"/>
    <w:rsid w:val="00E006CF"/>
    <w:rsid w:val="00E02754"/>
    <w:rsid w:val="00E04605"/>
    <w:rsid w:val="00E04E96"/>
    <w:rsid w:val="00E04F86"/>
    <w:rsid w:val="00E057D0"/>
    <w:rsid w:val="00E05D45"/>
    <w:rsid w:val="00E1081B"/>
    <w:rsid w:val="00E10F72"/>
    <w:rsid w:val="00E11B0F"/>
    <w:rsid w:val="00E12B66"/>
    <w:rsid w:val="00E1416C"/>
    <w:rsid w:val="00E141B8"/>
    <w:rsid w:val="00E1479D"/>
    <w:rsid w:val="00E2480B"/>
    <w:rsid w:val="00E25D67"/>
    <w:rsid w:val="00E261AF"/>
    <w:rsid w:val="00E2700F"/>
    <w:rsid w:val="00E2769C"/>
    <w:rsid w:val="00E3049A"/>
    <w:rsid w:val="00E3227F"/>
    <w:rsid w:val="00E3293E"/>
    <w:rsid w:val="00E32ADA"/>
    <w:rsid w:val="00E34542"/>
    <w:rsid w:val="00E4120C"/>
    <w:rsid w:val="00E42247"/>
    <w:rsid w:val="00E436BB"/>
    <w:rsid w:val="00E43CD6"/>
    <w:rsid w:val="00E462E1"/>
    <w:rsid w:val="00E46FDE"/>
    <w:rsid w:val="00E50458"/>
    <w:rsid w:val="00E52986"/>
    <w:rsid w:val="00E53A0B"/>
    <w:rsid w:val="00E55F09"/>
    <w:rsid w:val="00E56245"/>
    <w:rsid w:val="00E56F3C"/>
    <w:rsid w:val="00E57CB2"/>
    <w:rsid w:val="00E62651"/>
    <w:rsid w:val="00E6319B"/>
    <w:rsid w:val="00E63CA6"/>
    <w:rsid w:val="00E642E8"/>
    <w:rsid w:val="00E65D7C"/>
    <w:rsid w:val="00E66565"/>
    <w:rsid w:val="00E66F63"/>
    <w:rsid w:val="00E67DA5"/>
    <w:rsid w:val="00E70880"/>
    <w:rsid w:val="00E70E76"/>
    <w:rsid w:val="00E72E19"/>
    <w:rsid w:val="00E732AF"/>
    <w:rsid w:val="00E74748"/>
    <w:rsid w:val="00E7773B"/>
    <w:rsid w:val="00E77BF5"/>
    <w:rsid w:val="00E77C66"/>
    <w:rsid w:val="00E807DE"/>
    <w:rsid w:val="00E823D8"/>
    <w:rsid w:val="00E85AD2"/>
    <w:rsid w:val="00E86B59"/>
    <w:rsid w:val="00E86D65"/>
    <w:rsid w:val="00E86E08"/>
    <w:rsid w:val="00E872EA"/>
    <w:rsid w:val="00E875A8"/>
    <w:rsid w:val="00E8764C"/>
    <w:rsid w:val="00E87C7D"/>
    <w:rsid w:val="00E912E6"/>
    <w:rsid w:val="00E91EE6"/>
    <w:rsid w:val="00E9688E"/>
    <w:rsid w:val="00E97115"/>
    <w:rsid w:val="00E9759E"/>
    <w:rsid w:val="00E97EF1"/>
    <w:rsid w:val="00E97F1C"/>
    <w:rsid w:val="00EA0D16"/>
    <w:rsid w:val="00EA31D2"/>
    <w:rsid w:val="00EA51EC"/>
    <w:rsid w:val="00EA613B"/>
    <w:rsid w:val="00EA74CB"/>
    <w:rsid w:val="00EA7D4C"/>
    <w:rsid w:val="00EB0116"/>
    <w:rsid w:val="00EB098A"/>
    <w:rsid w:val="00EB286A"/>
    <w:rsid w:val="00EB2AC5"/>
    <w:rsid w:val="00EB2CCA"/>
    <w:rsid w:val="00EB37DA"/>
    <w:rsid w:val="00EB4A78"/>
    <w:rsid w:val="00EB569B"/>
    <w:rsid w:val="00EB5811"/>
    <w:rsid w:val="00EB6488"/>
    <w:rsid w:val="00EB70DE"/>
    <w:rsid w:val="00EB7B94"/>
    <w:rsid w:val="00EC09DB"/>
    <w:rsid w:val="00EC1866"/>
    <w:rsid w:val="00EC1A43"/>
    <w:rsid w:val="00EC2CB1"/>
    <w:rsid w:val="00EC4648"/>
    <w:rsid w:val="00EC57E0"/>
    <w:rsid w:val="00EC6B96"/>
    <w:rsid w:val="00ED0B09"/>
    <w:rsid w:val="00ED14FF"/>
    <w:rsid w:val="00ED21F6"/>
    <w:rsid w:val="00ED336F"/>
    <w:rsid w:val="00ED346C"/>
    <w:rsid w:val="00ED4C5F"/>
    <w:rsid w:val="00ED54D2"/>
    <w:rsid w:val="00ED66E5"/>
    <w:rsid w:val="00EE04B1"/>
    <w:rsid w:val="00EE0ECB"/>
    <w:rsid w:val="00EE2D3C"/>
    <w:rsid w:val="00EE330D"/>
    <w:rsid w:val="00EE586D"/>
    <w:rsid w:val="00EE6190"/>
    <w:rsid w:val="00EE6E43"/>
    <w:rsid w:val="00EE7E33"/>
    <w:rsid w:val="00EF0B57"/>
    <w:rsid w:val="00EF13FF"/>
    <w:rsid w:val="00EF21CB"/>
    <w:rsid w:val="00EF3DA9"/>
    <w:rsid w:val="00EF4F34"/>
    <w:rsid w:val="00EF4F8B"/>
    <w:rsid w:val="00EF5267"/>
    <w:rsid w:val="00EF672A"/>
    <w:rsid w:val="00F00583"/>
    <w:rsid w:val="00F00AB2"/>
    <w:rsid w:val="00F01644"/>
    <w:rsid w:val="00F01A32"/>
    <w:rsid w:val="00F022DC"/>
    <w:rsid w:val="00F0254F"/>
    <w:rsid w:val="00F06325"/>
    <w:rsid w:val="00F07EA1"/>
    <w:rsid w:val="00F10A2E"/>
    <w:rsid w:val="00F10ACC"/>
    <w:rsid w:val="00F136B7"/>
    <w:rsid w:val="00F17D2C"/>
    <w:rsid w:val="00F202A1"/>
    <w:rsid w:val="00F20A29"/>
    <w:rsid w:val="00F212ED"/>
    <w:rsid w:val="00F21C09"/>
    <w:rsid w:val="00F22944"/>
    <w:rsid w:val="00F22F02"/>
    <w:rsid w:val="00F23F23"/>
    <w:rsid w:val="00F2665F"/>
    <w:rsid w:val="00F300E0"/>
    <w:rsid w:val="00F303D0"/>
    <w:rsid w:val="00F32771"/>
    <w:rsid w:val="00F32C10"/>
    <w:rsid w:val="00F3460F"/>
    <w:rsid w:val="00F348AE"/>
    <w:rsid w:val="00F34DC9"/>
    <w:rsid w:val="00F363B4"/>
    <w:rsid w:val="00F36923"/>
    <w:rsid w:val="00F3736C"/>
    <w:rsid w:val="00F374FC"/>
    <w:rsid w:val="00F37DDB"/>
    <w:rsid w:val="00F37FD4"/>
    <w:rsid w:val="00F40480"/>
    <w:rsid w:val="00F40F31"/>
    <w:rsid w:val="00F413A4"/>
    <w:rsid w:val="00F41E0F"/>
    <w:rsid w:val="00F428F8"/>
    <w:rsid w:val="00F45318"/>
    <w:rsid w:val="00F511C9"/>
    <w:rsid w:val="00F525A5"/>
    <w:rsid w:val="00F536FE"/>
    <w:rsid w:val="00F5400E"/>
    <w:rsid w:val="00F54012"/>
    <w:rsid w:val="00F552A0"/>
    <w:rsid w:val="00F5535E"/>
    <w:rsid w:val="00F5548F"/>
    <w:rsid w:val="00F57C8F"/>
    <w:rsid w:val="00F603E6"/>
    <w:rsid w:val="00F630CE"/>
    <w:rsid w:val="00F64B7F"/>
    <w:rsid w:val="00F65289"/>
    <w:rsid w:val="00F65ACB"/>
    <w:rsid w:val="00F6772C"/>
    <w:rsid w:val="00F712C3"/>
    <w:rsid w:val="00F71C7F"/>
    <w:rsid w:val="00F721DD"/>
    <w:rsid w:val="00F747A9"/>
    <w:rsid w:val="00F75085"/>
    <w:rsid w:val="00F76871"/>
    <w:rsid w:val="00F77E8F"/>
    <w:rsid w:val="00F801C1"/>
    <w:rsid w:val="00F80959"/>
    <w:rsid w:val="00F8321F"/>
    <w:rsid w:val="00F8383C"/>
    <w:rsid w:val="00F83D49"/>
    <w:rsid w:val="00F90880"/>
    <w:rsid w:val="00F926E8"/>
    <w:rsid w:val="00F94572"/>
    <w:rsid w:val="00F96A06"/>
    <w:rsid w:val="00F96E7B"/>
    <w:rsid w:val="00FA0E03"/>
    <w:rsid w:val="00FA1273"/>
    <w:rsid w:val="00FA3707"/>
    <w:rsid w:val="00FA3951"/>
    <w:rsid w:val="00FA3A1A"/>
    <w:rsid w:val="00FA45DF"/>
    <w:rsid w:val="00FA6025"/>
    <w:rsid w:val="00FA62A1"/>
    <w:rsid w:val="00FB0397"/>
    <w:rsid w:val="00FB5146"/>
    <w:rsid w:val="00FB7327"/>
    <w:rsid w:val="00FC4723"/>
    <w:rsid w:val="00FC4C64"/>
    <w:rsid w:val="00FC6C8E"/>
    <w:rsid w:val="00FD019E"/>
    <w:rsid w:val="00FD12E2"/>
    <w:rsid w:val="00FD1746"/>
    <w:rsid w:val="00FD22A6"/>
    <w:rsid w:val="00FD38CB"/>
    <w:rsid w:val="00FD4B27"/>
    <w:rsid w:val="00FD6381"/>
    <w:rsid w:val="00FD7914"/>
    <w:rsid w:val="00FD79D0"/>
    <w:rsid w:val="00FE0901"/>
    <w:rsid w:val="00FE22A2"/>
    <w:rsid w:val="00FE44DD"/>
    <w:rsid w:val="00FE5404"/>
    <w:rsid w:val="00FE547B"/>
    <w:rsid w:val="00FE5EA1"/>
    <w:rsid w:val="00FE6879"/>
    <w:rsid w:val="00FF43D5"/>
    <w:rsid w:val="00FF56A3"/>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2DA6B"/>
  <w15:docId w15:val="{F4BBA902-DD24-4618-9B9B-59A6E00B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70D"/>
    <w:rPr>
      <w:color w:val="000000" w:themeColor="text1"/>
      <w:sz w:val="24"/>
      <w:szCs w:val="22"/>
    </w:rPr>
  </w:style>
  <w:style w:type="paragraph" w:styleId="Heading1">
    <w:name w:val="heading 1"/>
    <w:basedOn w:val="Normal"/>
    <w:next w:val="BodyText"/>
    <w:link w:val="Heading1Char"/>
    <w:autoRedefine/>
    <w:uiPriority w:val="9"/>
    <w:qFormat/>
    <w:rsid w:val="00F01A32"/>
    <w:pPr>
      <w:keepNext/>
      <w:keepLines/>
      <w:numPr>
        <w:numId w:val="16"/>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uiPriority w:val="9"/>
    <w:qFormat/>
    <w:rsid w:val="00F01A32"/>
    <w:pPr>
      <w:keepNext/>
      <w:keepLines/>
      <w:numPr>
        <w:ilvl w:val="1"/>
        <w:numId w:val="16"/>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uiPriority w:val="9"/>
    <w:qFormat/>
    <w:rsid w:val="00A126FC"/>
    <w:pPr>
      <w:keepNext/>
      <w:keepLines/>
      <w:numPr>
        <w:ilvl w:val="2"/>
        <w:numId w:val="16"/>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uiPriority w:val="9"/>
    <w:qFormat/>
    <w:rsid w:val="00E25D67"/>
    <w:pPr>
      <w:keepNext/>
      <w:keepLines/>
      <w:numPr>
        <w:ilvl w:val="3"/>
        <w:numId w:val="16"/>
      </w:numPr>
      <w:tabs>
        <w:tab w:val="clear" w:pos="1494"/>
        <w:tab w:val="num" w:pos="1080"/>
      </w:tabs>
      <w:spacing w:before="120" w:after="120"/>
      <w:ind w:left="1080" w:hanging="1080"/>
      <w:outlineLvl w:val="3"/>
    </w:pPr>
    <w:rPr>
      <w:rFonts w:ascii="Arial" w:eastAsia="Batang" w:hAnsi="Arial"/>
      <w:b/>
      <w:bCs/>
      <w:szCs w:val="28"/>
      <w:lang w:eastAsia="ko-KR"/>
    </w:rPr>
  </w:style>
  <w:style w:type="paragraph" w:styleId="Heading5">
    <w:name w:val="heading 5"/>
    <w:basedOn w:val="Normal"/>
    <w:next w:val="BodyText"/>
    <w:link w:val="Heading5Char"/>
    <w:autoRedefine/>
    <w:uiPriority w:val="9"/>
    <w:qFormat/>
    <w:rsid w:val="00AA52F8"/>
    <w:pPr>
      <w:keepNext/>
      <w:keepLines/>
      <w:numPr>
        <w:ilvl w:val="4"/>
        <w:numId w:val="16"/>
      </w:numPr>
      <w:tabs>
        <w:tab w:val="clear" w:pos="1008"/>
        <w:tab w:val="num" w:pos="1260"/>
      </w:tabs>
      <w:spacing w:before="120" w:after="120"/>
      <w:ind w:left="1260" w:hanging="1260"/>
      <w:outlineLvl w:val="4"/>
    </w:pPr>
    <w:rPr>
      <w:rFonts w:ascii="Arial" w:eastAsia="Batang" w:hAnsi="Arial"/>
      <w:b/>
      <w:bCs/>
      <w:iCs/>
      <w:szCs w:val="26"/>
      <w:lang w:eastAsia="ko-KR"/>
    </w:rPr>
  </w:style>
  <w:style w:type="paragraph" w:styleId="Heading6">
    <w:name w:val="heading 6"/>
    <w:basedOn w:val="Normal"/>
    <w:next w:val="BodyText"/>
    <w:link w:val="Heading6Char"/>
    <w:autoRedefine/>
    <w:uiPriority w:val="9"/>
    <w:qFormat/>
    <w:rsid w:val="000D7625"/>
    <w:pPr>
      <w:keepNext/>
      <w:keepLines/>
      <w:numPr>
        <w:ilvl w:val="5"/>
        <w:numId w:val="16"/>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uiPriority w:val="9"/>
    <w:qFormat/>
    <w:rsid w:val="000D7625"/>
    <w:pPr>
      <w:keepNext/>
      <w:keepLines/>
      <w:numPr>
        <w:ilvl w:val="6"/>
        <w:numId w:val="16"/>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uiPriority w:val="9"/>
    <w:qFormat/>
    <w:rsid w:val="000D7625"/>
    <w:pPr>
      <w:keepNext/>
      <w:keepLines/>
      <w:numPr>
        <w:ilvl w:val="7"/>
        <w:numId w:val="16"/>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ED21F6"/>
    <w:pPr>
      <w:numPr>
        <w:ilvl w:val="8"/>
        <w:numId w:val="16"/>
      </w:numPr>
      <w:spacing w:before="120" w:after="12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01A32"/>
    <w:rPr>
      <w:rFonts w:ascii="Arial" w:eastAsia="Batang" w:hAnsi="Arial" w:cs="Arial"/>
      <w:b/>
      <w:bCs/>
      <w:color w:val="000000" w:themeColor="text1"/>
      <w:kern w:val="32"/>
      <w:sz w:val="36"/>
      <w:szCs w:val="36"/>
      <w:lang w:eastAsia="ko-KR"/>
    </w:rPr>
  </w:style>
  <w:style w:type="character" w:customStyle="1" w:styleId="Heading2Char">
    <w:name w:val="Heading 2 Char"/>
    <w:link w:val="Heading2"/>
    <w:uiPriority w:val="9"/>
    <w:rsid w:val="00F01A32"/>
    <w:rPr>
      <w:rFonts w:ascii="Arial" w:eastAsia="Batang" w:hAnsi="Arial" w:cs="Arial"/>
      <w:b/>
      <w:bCs/>
      <w:iCs/>
      <w:color w:val="000000" w:themeColor="text1"/>
      <w:sz w:val="32"/>
      <w:szCs w:val="32"/>
      <w:lang w:eastAsia="ko-KR"/>
    </w:rPr>
  </w:style>
  <w:style w:type="character" w:customStyle="1" w:styleId="Heading3Char">
    <w:name w:val="Heading 3 Char"/>
    <w:link w:val="Heading3"/>
    <w:uiPriority w:val="9"/>
    <w:rsid w:val="00A126FC"/>
    <w:rPr>
      <w:rFonts w:ascii="Arial" w:eastAsia="Batang" w:hAnsi="Arial" w:cs="Arial"/>
      <w:b/>
      <w:bCs/>
      <w:color w:val="000000" w:themeColor="text1"/>
      <w:sz w:val="28"/>
      <w:szCs w:val="28"/>
      <w:lang w:eastAsia="ko-KR"/>
    </w:rPr>
  </w:style>
  <w:style w:type="character" w:customStyle="1" w:styleId="Heading4Char">
    <w:name w:val="Heading 4 Char"/>
    <w:link w:val="Heading4"/>
    <w:uiPriority w:val="9"/>
    <w:rsid w:val="00E25D67"/>
    <w:rPr>
      <w:rFonts w:ascii="Arial" w:eastAsia="Batang" w:hAnsi="Arial"/>
      <w:b/>
      <w:bCs/>
      <w:color w:val="000000" w:themeColor="text1"/>
      <w:sz w:val="24"/>
      <w:szCs w:val="28"/>
      <w:lang w:eastAsia="ko-KR"/>
    </w:rPr>
  </w:style>
  <w:style w:type="character" w:customStyle="1" w:styleId="Heading5Char">
    <w:name w:val="Heading 5 Char"/>
    <w:link w:val="Heading5"/>
    <w:uiPriority w:val="9"/>
    <w:rsid w:val="00AA52F8"/>
    <w:rPr>
      <w:rFonts w:ascii="Arial" w:eastAsia="Batang" w:hAnsi="Arial"/>
      <w:b/>
      <w:bCs/>
      <w:iCs/>
      <w:color w:val="000000" w:themeColor="text1"/>
      <w:sz w:val="24"/>
      <w:szCs w:val="26"/>
      <w:lang w:eastAsia="ko-KR"/>
    </w:rPr>
  </w:style>
  <w:style w:type="character" w:customStyle="1" w:styleId="Heading6Char">
    <w:name w:val="Heading 6 Char"/>
    <w:link w:val="Heading6"/>
    <w:uiPriority w:val="9"/>
    <w:rsid w:val="000D7625"/>
    <w:rPr>
      <w:rFonts w:ascii="Arial" w:eastAsia="Batang" w:hAnsi="Arial"/>
      <w:b/>
      <w:bCs/>
      <w:color w:val="000000" w:themeColor="text1"/>
      <w:sz w:val="24"/>
      <w:szCs w:val="22"/>
      <w:lang w:eastAsia="ko-KR"/>
    </w:rPr>
  </w:style>
  <w:style w:type="paragraph" w:styleId="ListParagraph">
    <w:name w:val="List Paragraph"/>
    <w:basedOn w:val="Normal"/>
    <w:uiPriority w:val="1"/>
    <w:qFormat/>
    <w:rsid w:val="00ED21F6"/>
    <w:pPr>
      <w:ind w:left="720"/>
    </w:pPr>
  </w:style>
  <w:style w:type="paragraph" w:styleId="Bibliography">
    <w:name w:val="Bibliography"/>
    <w:basedOn w:val="Normal"/>
    <w:next w:val="Normal"/>
    <w:uiPriority w:val="37"/>
    <w:semiHidden/>
    <w:unhideWhenUsed/>
    <w:rsid w:val="00ED21F6"/>
  </w:style>
  <w:style w:type="paragraph" w:styleId="NormalWeb">
    <w:name w:val="Normal (Web)"/>
    <w:basedOn w:val="Normal"/>
    <w:rsid w:val="00ED21F6"/>
    <w:rPr>
      <w:szCs w:val="24"/>
    </w:rPr>
  </w:style>
  <w:style w:type="paragraph" w:styleId="Header">
    <w:name w:val="header"/>
    <w:basedOn w:val="Normal"/>
    <w:link w:val="HeaderChar"/>
    <w:qFormat/>
    <w:rsid w:val="00ED21F6"/>
    <w:pPr>
      <w:tabs>
        <w:tab w:val="center" w:pos="4680"/>
        <w:tab w:val="right" w:pos="9360"/>
      </w:tabs>
    </w:pPr>
    <w:rPr>
      <w:rFonts w:eastAsia="Batang"/>
      <w:sz w:val="20"/>
      <w:szCs w:val="20"/>
      <w:lang w:eastAsia="ko-KR"/>
    </w:rPr>
  </w:style>
  <w:style w:type="character" w:customStyle="1" w:styleId="HeaderChar">
    <w:name w:val="Header Char"/>
    <w:basedOn w:val="DefaultParagraphFont"/>
    <w:link w:val="Header"/>
    <w:rsid w:val="00ED21F6"/>
    <w:rPr>
      <w:rFonts w:eastAsia="Batang"/>
      <w:color w:val="000000" w:themeColor="text1"/>
      <w:lang w:eastAsia="ko-KR"/>
    </w:rPr>
  </w:style>
  <w:style w:type="paragraph" w:styleId="Footer">
    <w:name w:val="footer"/>
    <w:basedOn w:val="Normal"/>
    <w:link w:val="FooterChar"/>
    <w:qFormat/>
    <w:rsid w:val="00ED21F6"/>
    <w:pPr>
      <w:tabs>
        <w:tab w:val="center" w:pos="4680"/>
        <w:tab w:val="right" w:pos="9360"/>
      </w:tabs>
    </w:pPr>
    <w:rPr>
      <w:rFonts w:eastAsia="Batang"/>
      <w:sz w:val="20"/>
      <w:szCs w:val="20"/>
      <w:lang w:eastAsia="ko-KR"/>
    </w:rPr>
  </w:style>
  <w:style w:type="character" w:customStyle="1" w:styleId="FooterChar">
    <w:name w:val="Footer Char"/>
    <w:link w:val="Footer"/>
    <w:rsid w:val="00ED21F6"/>
    <w:rPr>
      <w:rFonts w:eastAsia="Batang"/>
      <w:color w:val="000000" w:themeColor="text1"/>
      <w:lang w:eastAsia="ko-KR"/>
    </w:rPr>
  </w:style>
  <w:style w:type="character" w:styleId="Hyperlink">
    <w:name w:val="Hyperlink"/>
    <w:uiPriority w:val="99"/>
    <w:rsid w:val="00ED21F6"/>
    <w:rPr>
      <w:color w:val="0000FF"/>
      <w:u w:val="single"/>
    </w:rPr>
  </w:style>
  <w:style w:type="paragraph" w:styleId="HTMLPreformatted">
    <w:name w:val="HTML Preformatted"/>
    <w:basedOn w:val="Normal"/>
    <w:link w:val="HTMLPreformattedChar"/>
    <w:rsid w:val="00ED21F6"/>
    <w:rPr>
      <w:rFonts w:ascii="Courier New" w:hAnsi="Courier New" w:cs="Courier New"/>
      <w:sz w:val="20"/>
    </w:rPr>
  </w:style>
  <w:style w:type="character" w:customStyle="1" w:styleId="HTMLPreformattedChar">
    <w:name w:val="HTML Preformatted Char"/>
    <w:basedOn w:val="DefaultParagraphFont"/>
    <w:link w:val="HTMLPreformatted"/>
    <w:rsid w:val="00ED21F6"/>
    <w:rPr>
      <w:rFonts w:ascii="Courier New" w:hAnsi="Courier New" w:cs="Courier New"/>
      <w:color w:val="000000" w:themeColor="text1"/>
      <w:szCs w:val="22"/>
    </w:rPr>
  </w:style>
  <w:style w:type="character" w:styleId="FollowedHyperlink">
    <w:name w:val="FollowedHyperlink"/>
    <w:rsid w:val="00ED21F6"/>
    <w:rPr>
      <w:color w:val="800080"/>
      <w:u w:val="single"/>
    </w:rPr>
  </w:style>
  <w:style w:type="paragraph" w:styleId="Index1">
    <w:name w:val="index 1"/>
    <w:basedOn w:val="Normal"/>
    <w:next w:val="Normal"/>
    <w:autoRedefine/>
    <w:uiPriority w:val="99"/>
    <w:qFormat/>
    <w:rsid w:val="003C4E0F"/>
    <w:pPr>
      <w:tabs>
        <w:tab w:val="right" w:leader="dot" w:pos="4310"/>
      </w:tabs>
      <w:ind w:left="240" w:hanging="240"/>
    </w:pPr>
    <w:rPr>
      <w:rFonts w:ascii="Arial" w:hAnsi="Arial" w:cstheme="minorHAnsi"/>
      <w:noProof/>
      <w:szCs w:val="20"/>
    </w:rPr>
  </w:style>
  <w:style w:type="paragraph" w:styleId="IndexHeading">
    <w:name w:val="index heading"/>
    <w:basedOn w:val="Normal"/>
    <w:next w:val="Index1"/>
    <w:autoRedefine/>
    <w:uiPriority w:val="99"/>
    <w:qFormat/>
    <w:rsid w:val="003C4E0F"/>
    <w:pPr>
      <w:keepNext/>
      <w:tabs>
        <w:tab w:val="right" w:leader="dot" w:pos="4310"/>
      </w:tabs>
      <w:spacing w:before="120" w:after="120"/>
    </w:pPr>
    <w:rPr>
      <w:rFonts w:ascii="Arial" w:hAnsi="Arial" w:cstheme="minorHAnsi"/>
      <w:b/>
      <w:bCs/>
      <w:noProof/>
      <w:sz w:val="28"/>
      <w:szCs w:val="24"/>
    </w:rPr>
  </w:style>
  <w:style w:type="paragraph" w:styleId="Index2">
    <w:name w:val="index 2"/>
    <w:basedOn w:val="Normal"/>
    <w:next w:val="Normal"/>
    <w:autoRedefine/>
    <w:uiPriority w:val="99"/>
    <w:qFormat/>
    <w:rsid w:val="003C4E0F"/>
    <w:pPr>
      <w:ind w:left="480" w:hanging="240"/>
    </w:pPr>
    <w:rPr>
      <w:rFonts w:ascii="Arial" w:hAnsi="Arial" w:cstheme="minorHAnsi"/>
      <w:szCs w:val="20"/>
    </w:rPr>
  </w:style>
  <w:style w:type="paragraph" w:styleId="Index3">
    <w:name w:val="index 3"/>
    <w:basedOn w:val="Normal"/>
    <w:next w:val="Normal"/>
    <w:autoRedefine/>
    <w:uiPriority w:val="99"/>
    <w:qFormat/>
    <w:rsid w:val="003C4E0F"/>
    <w:pPr>
      <w:ind w:left="720" w:hanging="240"/>
    </w:pPr>
    <w:rPr>
      <w:rFonts w:ascii="Arial" w:hAnsi="Arial" w:cstheme="minorHAnsi"/>
      <w:szCs w:val="20"/>
    </w:rPr>
  </w:style>
  <w:style w:type="paragraph" w:styleId="TOC1">
    <w:name w:val="toc 1"/>
    <w:basedOn w:val="TOC2"/>
    <w:next w:val="Normal"/>
    <w:autoRedefine/>
    <w:uiPriority w:val="39"/>
    <w:qFormat/>
    <w:rsid w:val="00043498"/>
    <w:pPr>
      <w:keepNext/>
      <w:keepLines/>
      <w:tabs>
        <w:tab w:val="clear" w:pos="1080"/>
        <w:tab w:val="left" w:pos="540"/>
      </w:tabs>
      <w:spacing w:before="60" w:after="60"/>
      <w:ind w:left="547" w:hanging="547"/>
    </w:pPr>
    <w:rPr>
      <w:noProof/>
      <w:sz w:val="28"/>
    </w:rPr>
  </w:style>
  <w:style w:type="paragraph" w:styleId="TOC2">
    <w:name w:val="toc 2"/>
    <w:basedOn w:val="Normal"/>
    <w:next w:val="Normal"/>
    <w:autoRedefine/>
    <w:uiPriority w:val="39"/>
    <w:qFormat/>
    <w:rsid w:val="00ED21F6"/>
    <w:pPr>
      <w:tabs>
        <w:tab w:val="left" w:pos="1080"/>
        <w:tab w:val="right" w:leader="dot" w:pos="9346"/>
      </w:tabs>
      <w:spacing w:before="40" w:after="40"/>
      <w:ind w:left="1094" w:hanging="734"/>
    </w:pPr>
    <w:rPr>
      <w:rFonts w:ascii="Arial" w:eastAsia="Batang" w:hAnsi="Arial"/>
      <w:b/>
      <w:szCs w:val="24"/>
      <w:lang w:eastAsia="ko-KR"/>
    </w:rPr>
  </w:style>
  <w:style w:type="paragraph" w:styleId="TOC3">
    <w:name w:val="toc 3"/>
    <w:basedOn w:val="Normal"/>
    <w:next w:val="Normal"/>
    <w:autoRedefine/>
    <w:uiPriority w:val="39"/>
    <w:qFormat/>
    <w:rsid w:val="00043498"/>
    <w:pPr>
      <w:tabs>
        <w:tab w:val="left" w:pos="1627"/>
        <w:tab w:val="right" w:leader="dot" w:pos="9346"/>
      </w:tabs>
      <w:spacing w:before="40" w:after="40"/>
      <w:ind w:left="1627" w:hanging="907"/>
    </w:pPr>
    <w:rPr>
      <w:rFonts w:ascii="Arial" w:eastAsia="Batang" w:hAnsi="Arial"/>
      <w:szCs w:val="24"/>
      <w:lang w:eastAsia="ko-KR"/>
    </w:rPr>
  </w:style>
  <w:style w:type="paragraph" w:styleId="TOC4">
    <w:name w:val="toc 4"/>
    <w:basedOn w:val="Normal"/>
    <w:next w:val="Normal"/>
    <w:autoRedefine/>
    <w:uiPriority w:val="39"/>
    <w:qFormat/>
    <w:rsid w:val="00ED21F6"/>
    <w:pPr>
      <w:tabs>
        <w:tab w:val="left" w:pos="3060"/>
        <w:tab w:val="right" w:leader="dot" w:pos="9360"/>
      </w:tabs>
      <w:spacing w:before="120"/>
      <w:ind w:left="3067" w:hanging="907"/>
    </w:pPr>
    <w:rPr>
      <w:rFonts w:eastAsia="Batang"/>
      <w:szCs w:val="24"/>
      <w:lang w:eastAsia="ko-KR"/>
    </w:rPr>
  </w:style>
  <w:style w:type="paragraph" w:styleId="TOC5">
    <w:name w:val="toc 5"/>
    <w:basedOn w:val="Normal"/>
    <w:next w:val="Normal"/>
    <w:autoRedefine/>
    <w:uiPriority w:val="39"/>
    <w:qFormat/>
    <w:rsid w:val="00ED21F6"/>
    <w:pPr>
      <w:tabs>
        <w:tab w:val="left" w:pos="3960"/>
        <w:tab w:val="right" w:leader="dot" w:pos="9360"/>
      </w:tabs>
      <w:spacing w:before="120"/>
      <w:ind w:left="3960" w:hanging="900"/>
    </w:pPr>
    <w:rPr>
      <w:rFonts w:eastAsia="Batang"/>
      <w:szCs w:val="24"/>
      <w:lang w:eastAsia="ko-KR"/>
    </w:rPr>
  </w:style>
  <w:style w:type="paragraph" w:styleId="TOC6">
    <w:name w:val="toc 6"/>
    <w:basedOn w:val="Normal"/>
    <w:next w:val="Normal"/>
    <w:autoRedefine/>
    <w:uiPriority w:val="39"/>
    <w:qFormat/>
    <w:rsid w:val="00ED21F6"/>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ED21F6"/>
    <w:pPr>
      <w:tabs>
        <w:tab w:val="left" w:leader="dot" w:pos="6660"/>
        <w:tab w:val="right" w:pos="9360"/>
      </w:tabs>
      <w:spacing w:before="120"/>
      <w:ind w:left="6660" w:hanging="1440"/>
    </w:pPr>
    <w:rPr>
      <w:rFonts w:eastAsia="Batang"/>
      <w:szCs w:val="24"/>
      <w:lang w:eastAsia="ko-KR"/>
    </w:rPr>
  </w:style>
  <w:style w:type="paragraph" w:styleId="TOC8">
    <w:name w:val="toc 8"/>
    <w:basedOn w:val="Normal"/>
    <w:next w:val="Normal"/>
    <w:autoRedefine/>
    <w:uiPriority w:val="39"/>
    <w:qFormat/>
    <w:rsid w:val="00ED21F6"/>
    <w:pPr>
      <w:tabs>
        <w:tab w:val="left" w:pos="8100"/>
        <w:tab w:val="right" w:leader="dot" w:pos="9350"/>
      </w:tabs>
      <w:spacing w:before="120"/>
      <w:ind w:left="8100" w:hanging="1440"/>
    </w:pPr>
    <w:rPr>
      <w:rFonts w:eastAsia="Batang"/>
      <w:szCs w:val="24"/>
      <w:lang w:eastAsia="ko-KR"/>
    </w:rPr>
  </w:style>
  <w:style w:type="paragraph" w:styleId="TOC9">
    <w:name w:val="toc 9"/>
    <w:basedOn w:val="Normal"/>
    <w:next w:val="Normal"/>
    <w:autoRedefine/>
    <w:uiPriority w:val="39"/>
    <w:qFormat/>
    <w:rsid w:val="00ED21F6"/>
    <w:pPr>
      <w:tabs>
        <w:tab w:val="right" w:leader="dot" w:pos="9350"/>
      </w:tabs>
      <w:spacing w:before="40" w:after="40"/>
    </w:pPr>
    <w:rPr>
      <w:rFonts w:ascii="Arial" w:eastAsia="Batang" w:hAnsi="Arial"/>
      <w:szCs w:val="24"/>
      <w:lang w:eastAsia="ko-KR"/>
    </w:rPr>
  </w:style>
  <w:style w:type="paragraph" w:styleId="Caption">
    <w:name w:val="caption"/>
    <w:basedOn w:val="Normal"/>
    <w:next w:val="Normal"/>
    <w:link w:val="CaptionChar"/>
    <w:qFormat/>
    <w:rsid w:val="00F926E8"/>
    <w:pPr>
      <w:keepNext/>
      <w:keepLines/>
      <w:spacing w:before="120" w:after="60"/>
      <w:jc w:val="center"/>
    </w:pPr>
    <w:rPr>
      <w:rFonts w:ascii="Arial" w:hAnsi="Arial"/>
      <w:b/>
      <w:kern w:val="2"/>
      <w:sz w:val="20"/>
      <w:szCs w:val="20"/>
    </w:rPr>
  </w:style>
  <w:style w:type="character" w:styleId="PageNumber">
    <w:name w:val="page number"/>
    <w:basedOn w:val="DefaultParagraphFont"/>
    <w:rsid w:val="00ED21F6"/>
  </w:style>
  <w:style w:type="paragraph" w:styleId="BodyText">
    <w:name w:val="Body Text"/>
    <w:basedOn w:val="Normal"/>
    <w:link w:val="BodyTextChar"/>
    <w:uiPriority w:val="99"/>
    <w:qFormat/>
    <w:rsid w:val="00ED21F6"/>
    <w:pPr>
      <w:spacing w:before="120" w:after="120"/>
    </w:pPr>
    <w:rPr>
      <w:rFonts w:eastAsia="Batang"/>
      <w:szCs w:val="24"/>
      <w:lang w:eastAsia="ko-KR"/>
    </w:rPr>
  </w:style>
  <w:style w:type="character" w:customStyle="1" w:styleId="BodyTextChar">
    <w:name w:val="Body Text Char"/>
    <w:link w:val="BodyText"/>
    <w:uiPriority w:val="99"/>
    <w:rsid w:val="00ED21F6"/>
    <w:rPr>
      <w:rFonts w:eastAsia="Batang"/>
      <w:color w:val="000000" w:themeColor="text1"/>
      <w:sz w:val="22"/>
      <w:szCs w:val="24"/>
      <w:lang w:eastAsia="ko-KR"/>
    </w:rPr>
  </w:style>
  <w:style w:type="paragraph" w:styleId="Title">
    <w:name w:val="Title"/>
    <w:basedOn w:val="Normal"/>
    <w:next w:val="Normal"/>
    <w:link w:val="TitleChar"/>
    <w:autoRedefine/>
    <w:qFormat/>
    <w:rsid w:val="00ED21F6"/>
    <w:pPr>
      <w:spacing w:after="360"/>
      <w:jc w:val="center"/>
      <w:outlineLvl w:val="0"/>
    </w:pPr>
    <w:rPr>
      <w:rFonts w:ascii="Arial" w:hAnsi="Arial"/>
      <w:b/>
      <w:bCs/>
      <w:kern w:val="28"/>
      <w:sz w:val="36"/>
      <w:szCs w:val="32"/>
    </w:rPr>
  </w:style>
  <w:style w:type="character" w:customStyle="1" w:styleId="TitleChar">
    <w:name w:val="Title Char"/>
    <w:link w:val="Title"/>
    <w:rsid w:val="00ED21F6"/>
    <w:rPr>
      <w:rFonts w:ascii="Arial" w:hAnsi="Arial"/>
      <w:b/>
      <w:bCs/>
      <w:color w:val="000000" w:themeColor="text1"/>
      <w:kern w:val="28"/>
      <w:sz w:val="36"/>
      <w:szCs w:val="32"/>
    </w:rPr>
  </w:style>
  <w:style w:type="paragraph" w:customStyle="1" w:styleId="TableText">
    <w:name w:val="Table Text"/>
    <w:qFormat/>
    <w:rsid w:val="00B7670D"/>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HeadingFront-BackMatter">
    <w:name w:val="Heading Front-Back_Matter"/>
    <w:basedOn w:val="Title2"/>
    <w:autoRedefine/>
    <w:qFormat/>
    <w:rsid w:val="00ED21F6"/>
    <w:pPr>
      <w:keepNext/>
      <w:keepLines/>
    </w:pPr>
  </w:style>
  <w:style w:type="paragraph" w:customStyle="1" w:styleId="AltHeading2">
    <w:name w:val="Alt Heading 2"/>
    <w:basedOn w:val="Normal"/>
    <w:autoRedefine/>
    <w:qFormat/>
    <w:rsid w:val="00ED21F6"/>
    <w:pPr>
      <w:keepNext/>
      <w:keepLines/>
      <w:spacing w:before="120" w:after="120"/>
    </w:pPr>
    <w:rPr>
      <w:rFonts w:ascii="Arial" w:hAnsi="Arial"/>
      <w:b/>
      <w:bCs/>
      <w:sz w:val="32"/>
      <w:szCs w:val="20"/>
    </w:rPr>
  </w:style>
  <w:style w:type="paragraph" w:customStyle="1" w:styleId="TableHeading">
    <w:name w:val="Table Heading"/>
    <w:basedOn w:val="TableText"/>
    <w:qFormat/>
    <w:rsid w:val="00ED21F6"/>
    <w:pPr>
      <w:keepNext/>
      <w:keepLines/>
      <w:overflowPunct/>
      <w:autoSpaceDE/>
      <w:autoSpaceDN/>
      <w:adjustRightInd/>
      <w:textAlignment w:val="auto"/>
    </w:pPr>
    <w:rPr>
      <w:b/>
    </w:rPr>
  </w:style>
  <w:style w:type="paragraph" w:customStyle="1" w:styleId="TableListBullet">
    <w:name w:val="Table List Bullet"/>
    <w:basedOn w:val="ListBullet"/>
    <w:qFormat/>
    <w:rsid w:val="00AF0C07"/>
    <w:pPr>
      <w:numPr>
        <w:numId w:val="17"/>
      </w:numPr>
      <w:tabs>
        <w:tab w:val="clear" w:pos="720"/>
        <w:tab w:val="left" w:pos="360"/>
      </w:tabs>
      <w:spacing w:before="60" w:after="60"/>
      <w:ind w:left="360"/>
    </w:pPr>
    <w:rPr>
      <w:rFonts w:ascii="Arial" w:hAnsi="Arial" w:cs="Arial"/>
      <w:sz w:val="22"/>
      <w:szCs w:val="20"/>
    </w:rPr>
  </w:style>
  <w:style w:type="paragraph" w:customStyle="1" w:styleId="BodyText6">
    <w:name w:val="Body Text 6"/>
    <w:basedOn w:val="BodyText4"/>
    <w:qFormat/>
    <w:rsid w:val="00ED21F6"/>
    <w:pPr>
      <w:spacing w:before="0" w:after="0"/>
      <w:ind w:left="1800"/>
    </w:pPr>
  </w:style>
  <w:style w:type="character" w:customStyle="1" w:styleId="CaptionChar">
    <w:name w:val="Caption Char"/>
    <w:link w:val="Caption"/>
    <w:locked/>
    <w:rsid w:val="00F926E8"/>
    <w:rPr>
      <w:rFonts w:ascii="Arial" w:hAnsi="Arial"/>
      <w:b/>
      <w:color w:val="000000" w:themeColor="text1"/>
      <w:kern w:val="2"/>
    </w:rPr>
  </w:style>
  <w:style w:type="paragraph" w:styleId="EndnoteText">
    <w:name w:val="endnote text"/>
    <w:basedOn w:val="Normal"/>
    <w:link w:val="EndnoteTextChar"/>
    <w:semiHidden/>
    <w:rsid w:val="00ED21F6"/>
    <w:rPr>
      <w:sz w:val="20"/>
      <w:szCs w:val="20"/>
    </w:rPr>
  </w:style>
  <w:style w:type="character" w:customStyle="1" w:styleId="EndnoteTextChar">
    <w:name w:val="Endnote Text Char"/>
    <w:basedOn w:val="DefaultParagraphFont"/>
    <w:link w:val="EndnoteText"/>
    <w:semiHidden/>
    <w:rsid w:val="00ED21F6"/>
    <w:rPr>
      <w:color w:val="000000" w:themeColor="text1"/>
    </w:rPr>
  </w:style>
  <w:style w:type="paragraph" w:customStyle="1" w:styleId="ListBullet2Indent4">
    <w:name w:val="List Bullet 2 Indent 4"/>
    <w:basedOn w:val="ListBullet2Indent3"/>
    <w:qFormat/>
    <w:rsid w:val="00421870"/>
    <w:pPr>
      <w:tabs>
        <w:tab w:val="clear" w:pos="2160"/>
        <w:tab w:val="left" w:pos="2520"/>
      </w:tabs>
      <w:ind w:left="2520"/>
    </w:pPr>
  </w:style>
  <w:style w:type="paragraph" w:customStyle="1" w:styleId="VASeal">
    <w:name w:val="VA Seal"/>
    <w:basedOn w:val="Normal"/>
    <w:qFormat/>
    <w:rsid w:val="00B246C2"/>
    <w:pPr>
      <w:spacing w:before="960" w:after="960"/>
      <w:jc w:val="center"/>
    </w:pPr>
    <w:rPr>
      <w:rFonts w:ascii="Arial" w:eastAsia="Batang" w:hAnsi="Arial"/>
      <w:sz w:val="28"/>
      <w:szCs w:val="24"/>
      <w:lang w:eastAsia="ko-KR"/>
    </w:rPr>
  </w:style>
  <w:style w:type="paragraph" w:styleId="BalloonText">
    <w:name w:val="Balloon Text"/>
    <w:basedOn w:val="Normal"/>
    <w:link w:val="BalloonTextChar"/>
    <w:rsid w:val="00ED21F6"/>
    <w:rPr>
      <w:rFonts w:ascii="Tahoma" w:hAnsi="Tahoma" w:cs="Tahoma"/>
      <w:sz w:val="16"/>
      <w:szCs w:val="16"/>
    </w:rPr>
  </w:style>
  <w:style w:type="character" w:customStyle="1" w:styleId="BalloonTextChar">
    <w:name w:val="Balloon Text Char"/>
    <w:basedOn w:val="DefaultParagraphFont"/>
    <w:link w:val="BalloonText"/>
    <w:rsid w:val="00ED21F6"/>
    <w:rPr>
      <w:rFonts w:ascii="Tahoma" w:hAnsi="Tahoma" w:cs="Tahoma"/>
      <w:color w:val="000000" w:themeColor="text1"/>
      <w:sz w:val="16"/>
      <w:szCs w:val="16"/>
    </w:rPr>
  </w:style>
  <w:style w:type="paragraph" w:customStyle="1" w:styleId="AltHeading1">
    <w:name w:val="Alt Heading 1"/>
    <w:basedOn w:val="Heading1"/>
    <w:autoRedefine/>
    <w:qFormat/>
    <w:rsid w:val="00ED21F6"/>
    <w:pPr>
      <w:numPr>
        <w:numId w:val="0"/>
      </w:numPr>
    </w:pPr>
  </w:style>
  <w:style w:type="paragraph" w:customStyle="1" w:styleId="AltHeading3">
    <w:name w:val="Alt Heading 3"/>
    <w:basedOn w:val="Normal"/>
    <w:autoRedefine/>
    <w:qFormat/>
    <w:rsid w:val="00ED21F6"/>
    <w:pPr>
      <w:keepNext/>
      <w:keepLines/>
      <w:spacing w:before="120" w:after="120"/>
    </w:pPr>
    <w:rPr>
      <w:rFonts w:ascii="Arial" w:hAnsi="Arial"/>
      <w:b/>
      <w:sz w:val="28"/>
      <w:szCs w:val="28"/>
    </w:rPr>
  </w:style>
  <w:style w:type="paragraph" w:customStyle="1" w:styleId="AltHeading4">
    <w:name w:val="Alt Heading 4"/>
    <w:basedOn w:val="BodyText"/>
    <w:autoRedefine/>
    <w:qFormat/>
    <w:rsid w:val="00ED21F6"/>
    <w:pPr>
      <w:keepNext/>
      <w:keepLines/>
    </w:pPr>
    <w:rPr>
      <w:rFonts w:ascii="Arial" w:hAnsi="Arial" w:cs="Arial"/>
      <w:b/>
      <w:sz w:val="28"/>
      <w:szCs w:val="28"/>
    </w:rPr>
  </w:style>
  <w:style w:type="paragraph" w:customStyle="1" w:styleId="AltHeading5">
    <w:name w:val="Alt Heading 5"/>
    <w:basedOn w:val="Normal"/>
    <w:autoRedefine/>
    <w:qFormat/>
    <w:rsid w:val="00ED21F6"/>
    <w:pPr>
      <w:keepNext/>
      <w:keepLines/>
      <w:spacing w:before="120" w:after="120"/>
    </w:pPr>
    <w:rPr>
      <w:rFonts w:ascii="Arial" w:hAnsi="Arial"/>
      <w:b/>
      <w:bCs/>
      <w:szCs w:val="20"/>
    </w:rPr>
  </w:style>
  <w:style w:type="paragraph" w:customStyle="1" w:styleId="AltHeading6">
    <w:name w:val="Alt Heading 6"/>
    <w:basedOn w:val="Normal"/>
    <w:autoRedefine/>
    <w:qFormat/>
    <w:rsid w:val="00D024D7"/>
    <w:pPr>
      <w:keepNext/>
      <w:keepLines/>
      <w:spacing w:before="120" w:after="120"/>
    </w:pPr>
    <w:rPr>
      <w:rFonts w:ascii="Arial" w:hAnsi="Arial"/>
      <w:b/>
    </w:rPr>
  </w:style>
  <w:style w:type="paragraph" w:customStyle="1" w:styleId="DialogIndent">
    <w:name w:val="Dialog Indent"/>
    <w:basedOn w:val="Dialog"/>
    <w:qFormat/>
    <w:rsid w:val="00CD7005"/>
    <w:pPr>
      <w:ind w:left="540"/>
    </w:pPr>
    <w:rPr>
      <w:rFonts w:cs="Courier New"/>
      <w:noProof/>
      <w:szCs w:val="20"/>
    </w:rPr>
  </w:style>
  <w:style w:type="paragraph" w:customStyle="1" w:styleId="DialogIndent2">
    <w:name w:val="Dialog Indent 2"/>
    <w:basedOn w:val="DialogIndent"/>
    <w:qFormat/>
    <w:rsid w:val="00CD7005"/>
    <w:pPr>
      <w:ind w:left="900"/>
    </w:pPr>
  </w:style>
  <w:style w:type="paragraph" w:customStyle="1" w:styleId="DialogIndent3">
    <w:name w:val="Dialog Indent 3"/>
    <w:basedOn w:val="DialogIndent2"/>
    <w:qFormat/>
    <w:rsid w:val="00B73885"/>
    <w:pPr>
      <w:ind w:left="1260"/>
    </w:pPr>
  </w:style>
  <w:style w:type="character" w:styleId="HTMLCite">
    <w:name w:val="HTML Cite"/>
    <w:basedOn w:val="DefaultParagraphFont"/>
    <w:uiPriority w:val="99"/>
    <w:unhideWhenUsed/>
    <w:rsid w:val="003C4E0F"/>
    <w:rPr>
      <w:i/>
      <w:iCs/>
    </w:rPr>
  </w:style>
  <w:style w:type="paragraph" w:styleId="ListNumber">
    <w:name w:val="List Number"/>
    <w:basedOn w:val="Normal"/>
    <w:link w:val="ListNumberChar"/>
    <w:qFormat/>
    <w:rsid w:val="00A06FF9"/>
    <w:pPr>
      <w:numPr>
        <w:numId w:val="1"/>
      </w:numPr>
      <w:tabs>
        <w:tab w:val="clear" w:pos="360"/>
        <w:tab w:val="left" w:pos="720"/>
      </w:tabs>
      <w:spacing w:before="120"/>
      <w:ind w:left="720"/>
    </w:pPr>
  </w:style>
  <w:style w:type="character" w:customStyle="1" w:styleId="ListNumberChar">
    <w:name w:val="List Number Char"/>
    <w:link w:val="ListNumber"/>
    <w:locked/>
    <w:rsid w:val="00A06FF9"/>
    <w:rPr>
      <w:color w:val="000000" w:themeColor="text1"/>
      <w:sz w:val="24"/>
      <w:szCs w:val="22"/>
    </w:rPr>
  </w:style>
  <w:style w:type="character" w:customStyle="1" w:styleId="Heading7Char">
    <w:name w:val="Heading 7 Char"/>
    <w:link w:val="Heading7"/>
    <w:uiPriority w:val="9"/>
    <w:rsid w:val="000D7625"/>
    <w:rPr>
      <w:rFonts w:ascii="Arial" w:eastAsia="Batang" w:hAnsi="Arial"/>
      <w:b/>
      <w:color w:val="000000" w:themeColor="text1"/>
      <w:sz w:val="24"/>
      <w:szCs w:val="24"/>
      <w:lang w:eastAsia="ko-KR"/>
    </w:rPr>
  </w:style>
  <w:style w:type="character" w:customStyle="1" w:styleId="Heading8Char">
    <w:name w:val="Heading 8 Char"/>
    <w:link w:val="Heading8"/>
    <w:uiPriority w:val="9"/>
    <w:rsid w:val="000D7625"/>
    <w:rPr>
      <w:rFonts w:ascii="Arial" w:eastAsia="Batang" w:hAnsi="Arial"/>
      <w:b/>
      <w:iCs/>
      <w:color w:val="000000" w:themeColor="text1"/>
      <w:sz w:val="24"/>
      <w:szCs w:val="22"/>
      <w:lang w:eastAsia="ko-KR"/>
    </w:rPr>
  </w:style>
  <w:style w:type="character" w:customStyle="1" w:styleId="Heading9Char">
    <w:name w:val="Heading 9 Char"/>
    <w:basedOn w:val="DefaultParagraphFont"/>
    <w:link w:val="Heading9"/>
    <w:rsid w:val="00ED21F6"/>
    <w:rPr>
      <w:rFonts w:ascii="Arial" w:hAnsi="Arial" w:cs="Arial"/>
      <w:b/>
      <w:color w:val="000000" w:themeColor="text1"/>
      <w:sz w:val="24"/>
      <w:szCs w:val="22"/>
    </w:rPr>
  </w:style>
  <w:style w:type="numbering" w:styleId="ArticleSection">
    <w:name w:val="Outline List 3"/>
    <w:basedOn w:val="NoList"/>
    <w:rsid w:val="00090376"/>
    <w:pPr>
      <w:numPr>
        <w:numId w:val="2"/>
      </w:numPr>
    </w:pPr>
  </w:style>
  <w:style w:type="paragraph" w:styleId="BlockText">
    <w:name w:val="Block Text"/>
    <w:basedOn w:val="Normal"/>
    <w:rsid w:val="00ED21F6"/>
    <w:pPr>
      <w:spacing w:after="120"/>
      <w:ind w:left="1440" w:right="1440"/>
    </w:pPr>
  </w:style>
  <w:style w:type="paragraph" w:styleId="BodyText2">
    <w:name w:val="Body Text 2"/>
    <w:basedOn w:val="Normal"/>
    <w:link w:val="BodyText2Char"/>
    <w:qFormat/>
    <w:rsid w:val="00ED21F6"/>
    <w:pPr>
      <w:spacing w:before="120" w:after="120"/>
      <w:ind w:left="360"/>
    </w:pPr>
    <w:rPr>
      <w:rFonts w:eastAsia="Batang"/>
      <w:szCs w:val="24"/>
      <w:lang w:eastAsia="ko-KR"/>
    </w:rPr>
  </w:style>
  <w:style w:type="character" w:customStyle="1" w:styleId="BodyText2Char">
    <w:name w:val="Body Text 2 Char"/>
    <w:link w:val="BodyText2"/>
    <w:uiPriority w:val="99"/>
    <w:rsid w:val="00ED21F6"/>
    <w:rPr>
      <w:rFonts w:eastAsia="Batang"/>
      <w:color w:val="000000" w:themeColor="text1"/>
      <w:sz w:val="22"/>
      <w:szCs w:val="24"/>
      <w:lang w:eastAsia="ko-KR"/>
    </w:rPr>
  </w:style>
  <w:style w:type="paragraph" w:styleId="BodyText3">
    <w:name w:val="Body Text 3"/>
    <w:basedOn w:val="Normal"/>
    <w:link w:val="BodyText3Char"/>
    <w:qFormat/>
    <w:rsid w:val="00ED21F6"/>
    <w:pPr>
      <w:spacing w:before="120" w:after="120"/>
      <w:ind w:left="720"/>
    </w:pPr>
    <w:rPr>
      <w:rFonts w:eastAsia="Batang"/>
      <w:lang w:eastAsia="ko-KR"/>
    </w:rPr>
  </w:style>
  <w:style w:type="character" w:customStyle="1" w:styleId="BodyText3Char">
    <w:name w:val="Body Text 3 Char"/>
    <w:link w:val="BodyText3"/>
    <w:rsid w:val="00ED21F6"/>
    <w:rPr>
      <w:rFonts w:eastAsia="Batang"/>
      <w:color w:val="000000" w:themeColor="text1"/>
      <w:sz w:val="22"/>
      <w:szCs w:val="22"/>
      <w:lang w:eastAsia="ko-KR"/>
    </w:rPr>
  </w:style>
  <w:style w:type="paragraph" w:customStyle="1" w:styleId="BodyText4">
    <w:name w:val="Body Text 4"/>
    <w:basedOn w:val="BodyText3"/>
    <w:qFormat/>
    <w:rsid w:val="00ED21F6"/>
    <w:pPr>
      <w:ind w:left="1080"/>
    </w:pPr>
    <w:rPr>
      <w:rFonts w:eastAsia="Times New Roman"/>
      <w:lang w:eastAsia="en-US"/>
    </w:rPr>
  </w:style>
  <w:style w:type="paragraph" w:customStyle="1" w:styleId="BodyText5">
    <w:name w:val="Body Text 5"/>
    <w:basedOn w:val="BodyText4"/>
    <w:qFormat/>
    <w:rsid w:val="00ED21F6"/>
    <w:pPr>
      <w:ind w:left="1440"/>
    </w:pPr>
    <w:rPr>
      <w:rFonts w:eastAsia="Batang"/>
      <w:szCs w:val="16"/>
    </w:rPr>
  </w:style>
  <w:style w:type="paragraph" w:styleId="BodyTextFirstIndent">
    <w:name w:val="Body Text First Indent"/>
    <w:basedOn w:val="BodyText"/>
    <w:link w:val="BodyTextFirstIndentChar"/>
    <w:qFormat/>
    <w:rsid w:val="00ED21F6"/>
    <w:pPr>
      <w:ind w:left="360"/>
    </w:pPr>
    <w:rPr>
      <w:rFonts w:eastAsia="Times New Roman"/>
      <w:lang w:eastAsia="en-US"/>
    </w:rPr>
  </w:style>
  <w:style w:type="character" w:customStyle="1" w:styleId="BodyTextFirstIndentChar">
    <w:name w:val="Body Text First Indent Char"/>
    <w:link w:val="BodyTextFirstIndent"/>
    <w:rsid w:val="00ED21F6"/>
    <w:rPr>
      <w:color w:val="000000" w:themeColor="text1"/>
      <w:sz w:val="22"/>
      <w:szCs w:val="24"/>
    </w:rPr>
  </w:style>
  <w:style w:type="paragraph" w:styleId="BodyTextIndent">
    <w:name w:val="Body Text Indent"/>
    <w:basedOn w:val="Normal"/>
    <w:link w:val="BodyTextIndentChar"/>
    <w:qFormat/>
    <w:rsid w:val="00ED21F6"/>
    <w:pPr>
      <w:spacing w:before="120" w:after="120"/>
      <w:ind w:left="360"/>
    </w:pPr>
    <w:rPr>
      <w:rFonts w:eastAsia="Batang"/>
      <w:szCs w:val="24"/>
      <w:lang w:eastAsia="ko-KR"/>
    </w:rPr>
  </w:style>
  <w:style w:type="character" w:customStyle="1" w:styleId="BodyTextIndentChar">
    <w:name w:val="Body Text Indent Char"/>
    <w:link w:val="BodyTextIndent"/>
    <w:rsid w:val="00ED21F6"/>
    <w:rPr>
      <w:rFonts w:eastAsia="Batang"/>
      <w:color w:val="000000" w:themeColor="text1"/>
      <w:sz w:val="22"/>
      <w:szCs w:val="24"/>
      <w:lang w:eastAsia="ko-KR"/>
    </w:rPr>
  </w:style>
  <w:style w:type="paragraph" w:styleId="BodyTextFirstIndent2">
    <w:name w:val="Body Text First Indent 2"/>
    <w:basedOn w:val="BodyTextIndent"/>
    <w:link w:val="BodyTextFirstIndent2Char"/>
    <w:qFormat/>
    <w:rsid w:val="00ED21F6"/>
    <w:pPr>
      <w:ind w:left="720"/>
    </w:pPr>
    <w:rPr>
      <w:rFonts w:eastAsia="Times New Roman"/>
      <w:szCs w:val="20"/>
      <w:lang w:eastAsia="en-US"/>
    </w:rPr>
  </w:style>
  <w:style w:type="character" w:customStyle="1" w:styleId="BodyTextFirstIndent2Char">
    <w:name w:val="Body Text First Indent 2 Char"/>
    <w:link w:val="BodyTextFirstIndent2"/>
    <w:rsid w:val="00ED21F6"/>
    <w:rPr>
      <w:color w:val="000000" w:themeColor="text1"/>
      <w:sz w:val="22"/>
    </w:rPr>
  </w:style>
  <w:style w:type="paragraph" w:styleId="BodyTextIndent2">
    <w:name w:val="Body Text Indent 2"/>
    <w:basedOn w:val="Normal"/>
    <w:link w:val="BodyTextIndent2Char"/>
    <w:qFormat/>
    <w:rsid w:val="00ED21F6"/>
    <w:pPr>
      <w:spacing w:before="120" w:after="120"/>
      <w:ind w:left="720"/>
    </w:pPr>
    <w:rPr>
      <w:rFonts w:eastAsia="Batang"/>
      <w:szCs w:val="24"/>
      <w:lang w:eastAsia="ko-KR"/>
    </w:rPr>
  </w:style>
  <w:style w:type="character" w:customStyle="1" w:styleId="BodyTextIndent2Char">
    <w:name w:val="Body Text Indent 2 Char"/>
    <w:link w:val="BodyTextIndent2"/>
    <w:rsid w:val="00ED21F6"/>
    <w:rPr>
      <w:rFonts w:eastAsia="Batang"/>
      <w:color w:val="000000" w:themeColor="text1"/>
      <w:sz w:val="22"/>
      <w:szCs w:val="24"/>
      <w:lang w:eastAsia="ko-KR"/>
    </w:rPr>
  </w:style>
  <w:style w:type="paragraph" w:styleId="BodyTextIndent3">
    <w:name w:val="Body Text Indent 3"/>
    <w:basedOn w:val="Normal"/>
    <w:link w:val="BodyTextIndent3Char"/>
    <w:qFormat/>
    <w:rsid w:val="00ED21F6"/>
    <w:pPr>
      <w:spacing w:before="120" w:after="120"/>
      <w:ind w:left="1080"/>
    </w:pPr>
    <w:rPr>
      <w:rFonts w:cs="Courier New"/>
      <w:szCs w:val="18"/>
    </w:rPr>
  </w:style>
  <w:style w:type="character" w:customStyle="1" w:styleId="BodyTextIndent3Char">
    <w:name w:val="Body Text Indent 3 Char"/>
    <w:link w:val="BodyTextIndent3"/>
    <w:rsid w:val="00ED21F6"/>
    <w:rPr>
      <w:rFonts w:cs="Courier New"/>
      <w:color w:val="000000" w:themeColor="text1"/>
      <w:sz w:val="22"/>
      <w:szCs w:val="18"/>
    </w:rPr>
  </w:style>
  <w:style w:type="paragraph" w:customStyle="1" w:styleId="BodyTextIndent4">
    <w:name w:val="Body Text Indent 4"/>
    <w:basedOn w:val="BodyTextIndent3"/>
    <w:qFormat/>
    <w:rsid w:val="00ED21F6"/>
    <w:pPr>
      <w:ind w:left="1440"/>
    </w:pPr>
  </w:style>
  <w:style w:type="paragraph" w:customStyle="1" w:styleId="BodyTextIndent5">
    <w:name w:val="Body Text Indent 5"/>
    <w:basedOn w:val="BodyTextIndent4"/>
    <w:qFormat/>
    <w:rsid w:val="00ED21F6"/>
    <w:pPr>
      <w:ind w:left="1800"/>
    </w:pPr>
  </w:style>
  <w:style w:type="character" w:styleId="BookTitle">
    <w:name w:val="Book Title"/>
    <w:uiPriority w:val="33"/>
    <w:qFormat/>
    <w:rsid w:val="00090376"/>
    <w:rPr>
      <w:b/>
      <w:bCs/>
      <w:smallCaps/>
      <w:spacing w:val="5"/>
    </w:rPr>
  </w:style>
  <w:style w:type="paragraph" w:customStyle="1" w:styleId="CalloutText">
    <w:name w:val="Callout Text"/>
    <w:basedOn w:val="Normal"/>
    <w:qFormat/>
    <w:rsid w:val="00ED21F6"/>
    <w:rPr>
      <w:rFonts w:ascii="Arial" w:hAnsi="Arial" w:cs="Arial"/>
      <w:b/>
      <w:bCs/>
      <w:sz w:val="20"/>
    </w:rPr>
  </w:style>
  <w:style w:type="paragraph" w:customStyle="1" w:styleId="CalloutTextSmall">
    <w:name w:val="Callout Text Small"/>
    <w:basedOn w:val="Normal"/>
    <w:qFormat/>
    <w:rsid w:val="00090376"/>
    <w:rPr>
      <w:rFonts w:ascii="Arial" w:hAnsi="Arial" w:cs="Arial"/>
      <w:b/>
      <w:sz w:val="14"/>
      <w:szCs w:val="14"/>
    </w:rPr>
  </w:style>
  <w:style w:type="paragraph" w:customStyle="1" w:styleId="Caution">
    <w:name w:val="Caution"/>
    <w:basedOn w:val="BodyText"/>
    <w:link w:val="CautionChar"/>
    <w:qFormat/>
    <w:rsid w:val="00B7670D"/>
    <w:pPr>
      <w:ind w:left="907" w:hanging="907"/>
    </w:pPr>
    <w:rPr>
      <w:rFonts w:ascii="Arial" w:hAnsi="Arial" w:cs="Arial"/>
      <w:b/>
      <w:sz w:val="22"/>
      <w:szCs w:val="20"/>
    </w:rPr>
  </w:style>
  <w:style w:type="character" w:customStyle="1" w:styleId="CautionChar">
    <w:name w:val="Caution Char"/>
    <w:link w:val="Caution"/>
    <w:locked/>
    <w:rsid w:val="00B7670D"/>
    <w:rPr>
      <w:rFonts w:ascii="Arial" w:eastAsia="Batang" w:hAnsi="Arial" w:cs="Arial"/>
      <w:b/>
      <w:color w:val="000000" w:themeColor="text1"/>
      <w:sz w:val="22"/>
      <w:lang w:eastAsia="ko-KR"/>
    </w:rPr>
  </w:style>
  <w:style w:type="paragraph" w:customStyle="1" w:styleId="CautionIndent">
    <w:name w:val="Caution Indent"/>
    <w:basedOn w:val="Caution"/>
    <w:qFormat/>
    <w:rsid w:val="00ED21F6"/>
    <w:pPr>
      <w:ind w:left="1267"/>
    </w:pPr>
  </w:style>
  <w:style w:type="paragraph" w:customStyle="1" w:styleId="CautionIndent2">
    <w:name w:val="Caution Indent 2"/>
    <w:basedOn w:val="CautionIndent"/>
    <w:qFormat/>
    <w:rsid w:val="00ED21F6"/>
    <w:pPr>
      <w:ind w:left="1627"/>
    </w:pPr>
  </w:style>
  <w:style w:type="paragraph" w:customStyle="1" w:styleId="CautionIndent3">
    <w:name w:val="Caution Indent 3"/>
    <w:basedOn w:val="CautionIndent2"/>
    <w:qFormat/>
    <w:rsid w:val="00ED21F6"/>
    <w:pPr>
      <w:ind w:left="1987"/>
    </w:pPr>
  </w:style>
  <w:style w:type="paragraph" w:customStyle="1" w:styleId="CautionIndent4">
    <w:name w:val="Caution Indent 4"/>
    <w:basedOn w:val="CautionIndent3"/>
    <w:qFormat/>
    <w:rsid w:val="00ED21F6"/>
    <w:pPr>
      <w:ind w:left="2347"/>
    </w:pPr>
  </w:style>
  <w:style w:type="paragraph" w:customStyle="1" w:styleId="CautionListBullet">
    <w:name w:val="Caution List Bullet"/>
    <w:basedOn w:val="Normal"/>
    <w:qFormat/>
    <w:rsid w:val="00090376"/>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090376"/>
    <w:pPr>
      <w:spacing w:before="360" w:after="240"/>
      <w:ind w:left="900" w:hanging="7"/>
    </w:pPr>
    <w:rPr>
      <w:rFonts w:ascii="Arial" w:hAnsi="Arial" w:cs="Arial"/>
      <w:b/>
      <w:sz w:val="20"/>
    </w:rPr>
  </w:style>
  <w:style w:type="paragraph" w:styleId="Closing">
    <w:name w:val="Closing"/>
    <w:basedOn w:val="Normal"/>
    <w:link w:val="ClosingChar"/>
    <w:rsid w:val="00ED21F6"/>
    <w:pPr>
      <w:ind w:left="4320"/>
    </w:pPr>
  </w:style>
  <w:style w:type="character" w:customStyle="1" w:styleId="ClosingChar">
    <w:name w:val="Closing Char"/>
    <w:basedOn w:val="DefaultParagraphFont"/>
    <w:link w:val="Closing"/>
    <w:rsid w:val="00ED21F6"/>
    <w:rPr>
      <w:color w:val="000000" w:themeColor="text1"/>
      <w:sz w:val="22"/>
      <w:szCs w:val="22"/>
    </w:rPr>
  </w:style>
  <w:style w:type="paragraph" w:customStyle="1" w:styleId="Code">
    <w:name w:val="Code"/>
    <w:basedOn w:val="Normal"/>
    <w:rsid w:val="00ED21F6"/>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CodeExample">
    <w:name w:val="Code Example"/>
    <w:basedOn w:val="Normal"/>
    <w:qFormat/>
    <w:rsid w:val="00090376"/>
    <w:pPr>
      <w:keepNext/>
      <w:keepLines/>
      <w:ind w:left="360"/>
    </w:pPr>
    <w:rPr>
      <w:rFonts w:ascii="Courier New" w:hAnsi="Courier New" w:cs="Courier New"/>
      <w:sz w:val="18"/>
    </w:rPr>
  </w:style>
  <w:style w:type="paragraph" w:customStyle="1" w:styleId="CodeExampleIndent">
    <w:name w:val="Code Example Indent"/>
    <w:basedOn w:val="CodeExample"/>
    <w:qFormat/>
    <w:rsid w:val="00090376"/>
    <w:pPr>
      <w:ind w:left="1080"/>
    </w:pPr>
  </w:style>
  <w:style w:type="paragraph" w:customStyle="1" w:styleId="CodeIndent">
    <w:name w:val="Code Indent"/>
    <w:basedOn w:val="Code"/>
    <w:qFormat/>
    <w:rsid w:val="00E8764C"/>
    <w:pPr>
      <w:ind w:left="540"/>
    </w:pPr>
  </w:style>
  <w:style w:type="paragraph" w:customStyle="1" w:styleId="CodeIndent2">
    <w:name w:val="Code Indent 2"/>
    <w:basedOn w:val="CodeIndent"/>
    <w:qFormat/>
    <w:rsid w:val="00090376"/>
    <w:pPr>
      <w:ind w:left="900"/>
    </w:pPr>
  </w:style>
  <w:style w:type="character" w:styleId="CommentReference">
    <w:name w:val="annotation reference"/>
    <w:rsid w:val="00ED21F6"/>
    <w:rPr>
      <w:sz w:val="16"/>
      <w:szCs w:val="16"/>
    </w:rPr>
  </w:style>
  <w:style w:type="paragraph" w:styleId="CommentText">
    <w:name w:val="annotation text"/>
    <w:basedOn w:val="Normal"/>
    <w:link w:val="CommentTextChar"/>
    <w:rsid w:val="00ED21F6"/>
    <w:rPr>
      <w:sz w:val="20"/>
      <w:szCs w:val="20"/>
    </w:rPr>
  </w:style>
  <w:style w:type="character" w:customStyle="1" w:styleId="CommentTextChar">
    <w:name w:val="Comment Text Char"/>
    <w:basedOn w:val="DefaultParagraphFont"/>
    <w:link w:val="CommentText"/>
    <w:rsid w:val="00ED21F6"/>
    <w:rPr>
      <w:color w:val="000000" w:themeColor="text1"/>
    </w:rPr>
  </w:style>
  <w:style w:type="paragraph" w:customStyle="1" w:styleId="Default">
    <w:name w:val="Default"/>
    <w:rsid w:val="00090376"/>
    <w:pPr>
      <w:autoSpaceDE w:val="0"/>
      <w:autoSpaceDN w:val="0"/>
      <w:adjustRightInd w:val="0"/>
    </w:pPr>
    <w:rPr>
      <w:rFonts w:ascii="Arial" w:eastAsia="Calibri" w:hAnsi="Arial" w:cs="Arial"/>
      <w:color w:val="000000"/>
      <w:sz w:val="24"/>
      <w:szCs w:val="24"/>
    </w:rPr>
  </w:style>
  <w:style w:type="paragraph" w:customStyle="1" w:styleId="Dialog">
    <w:name w:val="Dialog"/>
    <w:basedOn w:val="Normal"/>
    <w:qFormat/>
    <w:rsid w:val="00D237B7"/>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20"/>
    </w:rPr>
  </w:style>
  <w:style w:type="paragraph" w:styleId="DocumentMap">
    <w:name w:val="Document Map"/>
    <w:basedOn w:val="Normal"/>
    <w:link w:val="DocumentMapChar"/>
    <w:semiHidden/>
    <w:rsid w:val="00ED21F6"/>
    <w:pPr>
      <w:shd w:val="clear" w:color="auto" w:fill="000080"/>
    </w:pPr>
    <w:rPr>
      <w:rFonts w:ascii="Tahoma" w:hAnsi="Tahoma"/>
    </w:rPr>
  </w:style>
  <w:style w:type="character" w:customStyle="1" w:styleId="DocumentMapChar">
    <w:name w:val="Document Map Char"/>
    <w:basedOn w:val="DefaultParagraphFont"/>
    <w:link w:val="DocumentMap"/>
    <w:semiHidden/>
    <w:rsid w:val="00ED21F6"/>
    <w:rPr>
      <w:rFonts w:ascii="Tahoma" w:hAnsi="Tahoma"/>
      <w:color w:val="000000" w:themeColor="text1"/>
      <w:sz w:val="22"/>
      <w:szCs w:val="22"/>
      <w:shd w:val="clear" w:color="auto" w:fill="000080"/>
    </w:rPr>
  </w:style>
  <w:style w:type="paragraph" w:styleId="E-mailSignature">
    <w:name w:val="E-mail Signature"/>
    <w:basedOn w:val="Normal"/>
    <w:link w:val="E-mailSignatureChar"/>
    <w:rsid w:val="00ED21F6"/>
  </w:style>
  <w:style w:type="character" w:customStyle="1" w:styleId="E-mailSignatureChar">
    <w:name w:val="E-mail Signature Char"/>
    <w:basedOn w:val="DefaultParagraphFont"/>
    <w:link w:val="E-mailSignature"/>
    <w:rsid w:val="00ED21F6"/>
    <w:rPr>
      <w:color w:val="000000" w:themeColor="text1"/>
      <w:sz w:val="22"/>
      <w:szCs w:val="22"/>
    </w:rPr>
  </w:style>
  <w:style w:type="character" w:styleId="Emphasis">
    <w:name w:val="Emphasis"/>
    <w:qFormat/>
    <w:rsid w:val="00ED21F6"/>
    <w:rPr>
      <w:i/>
      <w:iCs/>
    </w:rPr>
  </w:style>
  <w:style w:type="paragraph" w:styleId="EnvelopeAddress">
    <w:name w:val="envelope address"/>
    <w:basedOn w:val="Normal"/>
    <w:rsid w:val="00ED21F6"/>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ED21F6"/>
    <w:rPr>
      <w:rFonts w:ascii="Arial" w:hAnsi="Arial" w:cs="Arial"/>
      <w:sz w:val="20"/>
      <w:szCs w:val="20"/>
    </w:rPr>
  </w:style>
  <w:style w:type="character" w:styleId="FootnoteReference">
    <w:name w:val="footnote reference"/>
    <w:rsid w:val="00090376"/>
    <w:rPr>
      <w:vertAlign w:val="superscript"/>
    </w:rPr>
  </w:style>
  <w:style w:type="paragraph" w:styleId="FootnoteText">
    <w:name w:val="footnote text"/>
    <w:basedOn w:val="Normal"/>
    <w:link w:val="FootnoteTextChar"/>
    <w:semiHidden/>
    <w:rsid w:val="00ED21F6"/>
    <w:rPr>
      <w:sz w:val="20"/>
      <w:szCs w:val="20"/>
    </w:rPr>
  </w:style>
  <w:style w:type="character" w:customStyle="1" w:styleId="FootnoteTextChar">
    <w:name w:val="Footnote Text Char"/>
    <w:basedOn w:val="DefaultParagraphFont"/>
    <w:link w:val="FootnoteText"/>
    <w:semiHidden/>
    <w:rsid w:val="00ED21F6"/>
    <w:rPr>
      <w:color w:val="000000" w:themeColor="text1"/>
    </w:rPr>
  </w:style>
  <w:style w:type="paragraph" w:customStyle="1" w:styleId="GraphicInsert">
    <w:name w:val="Graphic Insert"/>
    <w:basedOn w:val="Normal"/>
    <w:qFormat/>
    <w:rsid w:val="00197776"/>
    <w:pPr>
      <w:jc w:val="center"/>
    </w:pPr>
  </w:style>
  <w:style w:type="character" w:styleId="HTMLAcronym">
    <w:name w:val="HTML Acronym"/>
    <w:basedOn w:val="DefaultParagraphFont"/>
    <w:rsid w:val="00090376"/>
  </w:style>
  <w:style w:type="paragraph" w:styleId="HTMLAddress">
    <w:name w:val="HTML Address"/>
    <w:basedOn w:val="Normal"/>
    <w:link w:val="HTMLAddressChar"/>
    <w:rsid w:val="00ED21F6"/>
    <w:rPr>
      <w:i/>
      <w:iCs/>
    </w:rPr>
  </w:style>
  <w:style w:type="character" w:customStyle="1" w:styleId="HTMLAddressChar">
    <w:name w:val="HTML Address Char"/>
    <w:basedOn w:val="DefaultParagraphFont"/>
    <w:link w:val="HTMLAddress"/>
    <w:rsid w:val="00ED21F6"/>
    <w:rPr>
      <w:i/>
      <w:iCs/>
      <w:color w:val="000000" w:themeColor="text1"/>
      <w:sz w:val="22"/>
      <w:szCs w:val="22"/>
    </w:rPr>
  </w:style>
  <w:style w:type="paragraph" w:styleId="Index4">
    <w:name w:val="index 4"/>
    <w:basedOn w:val="Normal"/>
    <w:next w:val="Normal"/>
    <w:autoRedefine/>
    <w:uiPriority w:val="99"/>
    <w:qFormat/>
    <w:rsid w:val="003C4E0F"/>
    <w:pPr>
      <w:ind w:left="960" w:hanging="240"/>
    </w:pPr>
    <w:rPr>
      <w:rFonts w:ascii="Arial" w:hAnsi="Arial" w:cstheme="minorHAnsi"/>
      <w:szCs w:val="20"/>
    </w:rPr>
  </w:style>
  <w:style w:type="paragraph" w:styleId="Index5">
    <w:name w:val="index 5"/>
    <w:basedOn w:val="Normal"/>
    <w:next w:val="Normal"/>
    <w:autoRedefine/>
    <w:qFormat/>
    <w:rsid w:val="003C4E0F"/>
    <w:pPr>
      <w:ind w:left="1200" w:hanging="240"/>
    </w:pPr>
    <w:rPr>
      <w:rFonts w:ascii="Arial" w:hAnsi="Arial" w:cstheme="minorHAnsi"/>
      <w:szCs w:val="20"/>
    </w:rPr>
  </w:style>
  <w:style w:type="paragraph" w:styleId="Index6">
    <w:name w:val="index 6"/>
    <w:basedOn w:val="Normal"/>
    <w:next w:val="Normal"/>
    <w:autoRedefine/>
    <w:qFormat/>
    <w:rsid w:val="00ED21F6"/>
    <w:pPr>
      <w:ind w:left="1440" w:hanging="240"/>
    </w:pPr>
    <w:rPr>
      <w:rFonts w:asciiTheme="minorHAnsi" w:hAnsiTheme="minorHAnsi" w:cstheme="minorHAnsi"/>
      <w:sz w:val="20"/>
      <w:szCs w:val="20"/>
    </w:rPr>
  </w:style>
  <w:style w:type="paragraph" w:styleId="Index7">
    <w:name w:val="index 7"/>
    <w:basedOn w:val="Normal"/>
    <w:next w:val="Normal"/>
    <w:autoRedefine/>
    <w:semiHidden/>
    <w:qFormat/>
    <w:rsid w:val="00ED21F6"/>
    <w:pPr>
      <w:ind w:left="1680" w:hanging="240"/>
    </w:pPr>
    <w:rPr>
      <w:rFonts w:asciiTheme="minorHAnsi" w:hAnsiTheme="minorHAnsi" w:cstheme="minorHAnsi"/>
      <w:sz w:val="20"/>
      <w:szCs w:val="20"/>
    </w:rPr>
  </w:style>
  <w:style w:type="paragraph" w:styleId="Index8">
    <w:name w:val="index 8"/>
    <w:basedOn w:val="Normal"/>
    <w:next w:val="Normal"/>
    <w:autoRedefine/>
    <w:semiHidden/>
    <w:qFormat/>
    <w:rsid w:val="00ED21F6"/>
    <w:pPr>
      <w:ind w:left="1920" w:hanging="240"/>
    </w:pPr>
    <w:rPr>
      <w:rFonts w:asciiTheme="minorHAnsi" w:hAnsiTheme="minorHAnsi" w:cstheme="minorHAnsi"/>
      <w:sz w:val="20"/>
      <w:szCs w:val="20"/>
    </w:rPr>
  </w:style>
  <w:style w:type="paragraph" w:styleId="Index9">
    <w:name w:val="index 9"/>
    <w:basedOn w:val="Normal"/>
    <w:next w:val="Normal"/>
    <w:autoRedefine/>
    <w:semiHidden/>
    <w:qFormat/>
    <w:rsid w:val="00ED21F6"/>
    <w:pPr>
      <w:ind w:left="2160" w:hanging="240"/>
    </w:pPr>
    <w:rPr>
      <w:rFonts w:asciiTheme="minorHAnsi" w:hAnsiTheme="minorHAnsi" w:cstheme="minorHAnsi"/>
      <w:sz w:val="20"/>
      <w:szCs w:val="20"/>
    </w:rPr>
  </w:style>
  <w:style w:type="paragraph" w:customStyle="1" w:styleId="IndexLetter">
    <w:name w:val="Index Letter"/>
    <w:basedOn w:val="Normal"/>
    <w:rsid w:val="00ED21F6"/>
    <w:pPr>
      <w:keepNext/>
      <w:keepLines/>
      <w:spacing w:line="216" w:lineRule="auto"/>
    </w:pPr>
    <w:rPr>
      <w:b/>
      <w:noProof/>
      <w:sz w:val="28"/>
      <w:szCs w:val="20"/>
    </w:rPr>
  </w:style>
  <w:style w:type="paragraph" w:styleId="IntenseQuote">
    <w:name w:val="Intense Quote"/>
    <w:basedOn w:val="Normal"/>
    <w:next w:val="Normal"/>
    <w:link w:val="IntenseQuoteChar"/>
    <w:uiPriority w:val="30"/>
    <w:qFormat/>
    <w:rsid w:val="00ED21F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ED21F6"/>
    <w:rPr>
      <w:b/>
      <w:bCs/>
      <w:i/>
      <w:iCs/>
      <w:color w:val="4F81BD"/>
      <w:sz w:val="22"/>
      <w:szCs w:val="22"/>
    </w:rPr>
  </w:style>
  <w:style w:type="paragraph" w:styleId="List">
    <w:name w:val="List"/>
    <w:basedOn w:val="Normal"/>
    <w:rsid w:val="00ED21F6"/>
    <w:pPr>
      <w:ind w:left="360" w:hanging="360"/>
    </w:pPr>
  </w:style>
  <w:style w:type="paragraph" w:styleId="List2">
    <w:name w:val="List 2"/>
    <w:basedOn w:val="Normal"/>
    <w:rsid w:val="00ED21F6"/>
    <w:pPr>
      <w:ind w:left="720" w:hanging="360"/>
    </w:pPr>
  </w:style>
  <w:style w:type="paragraph" w:styleId="List3">
    <w:name w:val="List 3"/>
    <w:basedOn w:val="Normal"/>
    <w:rsid w:val="00ED21F6"/>
    <w:pPr>
      <w:ind w:left="1080" w:hanging="360"/>
    </w:pPr>
  </w:style>
  <w:style w:type="paragraph" w:styleId="List4">
    <w:name w:val="List 4"/>
    <w:basedOn w:val="Normal"/>
    <w:rsid w:val="00ED21F6"/>
    <w:pPr>
      <w:ind w:left="1440" w:hanging="360"/>
    </w:pPr>
  </w:style>
  <w:style w:type="paragraph" w:styleId="List5">
    <w:name w:val="List 5"/>
    <w:basedOn w:val="Normal"/>
    <w:rsid w:val="00ED21F6"/>
    <w:pPr>
      <w:ind w:left="1800" w:hanging="360"/>
    </w:pPr>
  </w:style>
  <w:style w:type="paragraph" w:styleId="ListBullet">
    <w:name w:val="List Bullet"/>
    <w:basedOn w:val="Normal"/>
    <w:link w:val="ListBulletChar"/>
    <w:qFormat/>
    <w:rsid w:val="00A06FF9"/>
    <w:pPr>
      <w:numPr>
        <w:numId w:val="7"/>
      </w:numPr>
      <w:tabs>
        <w:tab w:val="clear" w:pos="360"/>
        <w:tab w:val="left" w:pos="720"/>
      </w:tabs>
      <w:spacing w:before="120"/>
      <w:ind w:left="720"/>
    </w:pPr>
  </w:style>
  <w:style w:type="character" w:customStyle="1" w:styleId="ListBulletChar">
    <w:name w:val="List Bullet Char"/>
    <w:link w:val="ListBullet"/>
    <w:locked/>
    <w:rsid w:val="00A06FF9"/>
    <w:rPr>
      <w:color w:val="000000" w:themeColor="text1"/>
      <w:sz w:val="24"/>
      <w:szCs w:val="22"/>
    </w:rPr>
  </w:style>
  <w:style w:type="paragraph" w:styleId="ListBullet2">
    <w:name w:val="List Bullet 2"/>
    <w:basedOn w:val="Normal"/>
    <w:link w:val="ListBullet2Char"/>
    <w:qFormat/>
    <w:rsid w:val="00ED21F6"/>
    <w:pPr>
      <w:numPr>
        <w:numId w:val="3"/>
      </w:numPr>
      <w:tabs>
        <w:tab w:val="left" w:pos="1080"/>
      </w:tabs>
      <w:spacing w:before="120"/>
    </w:pPr>
  </w:style>
  <w:style w:type="character" w:customStyle="1" w:styleId="ListBullet2Char">
    <w:name w:val="List Bullet 2 Char"/>
    <w:link w:val="ListBullet2"/>
    <w:rsid w:val="00ED21F6"/>
    <w:rPr>
      <w:color w:val="000000" w:themeColor="text1"/>
      <w:sz w:val="24"/>
      <w:szCs w:val="22"/>
    </w:rPr>
  </w:style>
  <w:style w:type="paragraph" w:customStyle="1" w:styleId="ListBullet2Indent">
    <w:name w:val="List Bullet 2 Indent"/>
    <w:basedOn w:val="ListBullet2"/>
    <w:qFormat/>
    <w:rsid w:val="00264195"/>
    <w:pPr>
      <w:numPr>
        <w:numId w:val="15"/>
      </w:numPr>
      <w:tabs>
        <w:tab w:val="clear" w:pos="1080"/>
        <w:tab w:val="left" w:pos="1440"/>
      </w:tabs>
      <w:ind w:left="1440"/>
    </w:pPr>
  </w:style>
  <w:style w:type="paragraph" w:customStyle="1" w:styleId="ListBullet2Indent2">
    <w:name w:val="List Bullet 2 Indent 2"/>
    <w:basedOn w:val="ListBullet2Indent"/>
    <w:qFormat/>
    <w:rsid w:val="00264195"/>
    <w:pPr>
      <w:tabs>
        <w:tab w:val="clear" w:pos="1440"/>
        <w:tab w:val="left" w:pos="1800"/>
      </w:tabs>
      <w:ind w:left="1800"/>
    </w:pPr>
  </w:style>
  <w:style w:type="paragraph" w:customStyle="1" w:styleId="ListBullet2Indent3">
    <w:name w:val="List Bullet 2 Indent 3"/>
    <w:basedOn w:val="ListBullet2Indent2"/>
    <w:qFormat/>
    <w:rsid w:val="00264195"/>
    <w:pPr>
      <w:tabs>
        <w:tab w:val="clear" w:pos="1800"/>
        <w:tab w:val="left" w:pos="2160"/>
      </w:tabs>
      <w:ind w:left="2160"/>
    </w:pPr>
  </w:style>
  <w:style w:type="paragraph" w:styleId="ListBullet3">
    <w:name w:val="List Bullet 3"/>
    <w:basedOn w:val="Normal"/>
    <w:qFormat/>
    <w:rsid w:val="0067126A"/>
    <w:pPr>
      <w:numPr>
        <w:numId w:val="4"/>
      </w:numPr>
      <w:tabs>
        <w:tab w:val="left" w:pos="1440"/>
      </w:tabs>
      <w:spacing w:before="120"/>
      <w:ind w:left="1440"/>
    </w:pPr>
  </w:style>
  <w:style w:type="paragraph" w:styleId="ListBullet4">
    <w:name w:val="List Bullet 4"/>
    <w:basedOn w:val="Normal"/>
    <w:qFormat/>
    <w:rsid w:val="0067126A"/>
    <w:pPr>
      <w:numPr>
        <w:numId w:val="5"/>
      </w:numPr>
      <w:tabs>
        <w:tab w:val="left" w:pos="1800"/>
      </w:tabs>
      <w:spacing w:before="120"/>
      <w:ind w:left="1800"/>
    </w:pPr>
  </w:style>
  <w:style w:type="paragraph" w:styleId="ListBullet5">
    <w:name w:val="List Bullet 5"/>
    <w:basedOn w:val="Normal"/>
    <w:qFormat/>
    <w:rsid w:val="0067126A"/>
    <w:pPr>
      <w:numPr>
        <w:numId w:val="6"/>
      </w:numPr>
      <w:tabs>
        <w:tab w:val="left" w:pos="2160"/>
      </w:tabs>
      <w:spacing w:before="120"/>
      <w:ind w:left="2160"/>
    </w:pPr>
  </w:style>
  <w:style w:type="paragraph" w:customStyle="1" w:styleId="ListBulletIndent">
    <w:name w:val="List Bullet Indent"/>
    <w:basedOn w:val="ListBullet"/>
    <w:qFormat/>
    <w:rsid w:val="00264195"/>
    <w:pPr>
      <w:tabs>
        <w:tab w:val="clear" w:pos="720"/>
        <w:tab w:val="left" w:pos="1080"/>
      </w:tabs>
      <w:ind w:left="1080"/>
    </w:pPr>
  </w:style>
  <w:style w:type="paragraph" w:customStyle="1" w:styleId="ListBulletIndent2">
    <w:name w:val="List Bullet Indent 2"/>
    <w:basedOn w:val="ListBullet"/>
    <w:qFormat/>
    <w:rsid w:val="002568A2"/>
    <w:pPr>
      <w:tabs>
        <w:tab w:val="clear" w:pos="720"/>
        <w:tab w:val="left" w:pos="1440"/>
      </w:tabs>
      <w:ind w:left="1440"/>
    </w:pPr>
  </w:style>
  <w:style w:type="paragraph" w:customStyle="1" w:styleId="ListBulletIndent3">
    <w:name w:val="List Bullet Indent 3"/>
    <w:basedOn w:val="ListBulletIndent2"/>
    <w:qFormat/>
    <w:rsid w:val="00264195"/>
  </w:style>
  <w:style w:type="paragraph" w:customStyle="1" w:styleId="ListBulletIndent4">
    <w:name w:val="List Bullet Indent 4"/>
    <w:basedOn w:val="ListBulletIndent3"/>
    <w:qFormat/>
    <w:rsid w:val="00264195"/>
    <w:pPr>
      <w:tabs>
        <w:tab w:val="clear" w:pos="1440"/>
        <w:tab w:val="left" w:pos="1800"/>
      </w:tabs>
      <w:ind w:left="1800"/>
    </w:pPr>
  </w:style>
  <w:style w:type="paragraph" w:styleId="ListContinue">
    <w:name w:val="List Continue"/>
    <w:basedOn w:val="Normal"/>
    <w:rsid w:val="00ED21F6"/>
    <w:pPr>
      <w:spacing w:after="120"/>
      <w:ind w:left="360"/>
    </w:pPr>
  </w:style>
  <w:style w:type="paragraph" w:styleId="ListContinue2">
    <w:name w:val="List Continue 2"/>
    <w:basedOn w:val="Normal"/>
    <w:rsid w:val="00ED21F6"/>
    <w:pPr>
      <w:spacing w:after="120"/>
      <w:ind w:left="720"/>
    </w:pPr>
  </w:style>
  <w:style w:type="paragraph" w:styleId="ListContinue3">
    <w:name w:val="List Continue 3"/>
    <w:basedOn w:val="Normal"/>
    <w:rsid w:val="00ED21F6"/>
    <w:pPr>
      <w:spacing w:after="120"/>
      <w:ind w:left="1080"/>
    </w:pPr>
  </w:style>
  <w:style w:type="paragraph" w:styleId="ListContinue4">
    <w:name w:val="List Continue 4"/>
    <w:basedOn w:val="Normal"/>
    <w:rsid w:val="00ED21F6"/>
    <w:pPr>
      <w:spacing w:after="120"/>
      <w:ind w:left="1440"/>
    </w:pPr>
  </w:style>
  <w:style w:type="paragraph" w:styleId="ListContinue5">
    <w:name w:val="List Continue 5"/>
    <w:basedOn w:val="Normal"/>
    <w:rsid w:val="00ED21F6"/>
    <w:pPr>
      <w:spacing w:after="120"/>
      <w:ind w:left="1800"/>
    </w:pPr>
  </w:style>
  <w:style w:type="paragraph" w:styleId="ListNumber2">
    <w:name w:val="List Number 2"/>
    <w:basedOn w:val="Normal"/>
    <w:qFormat/>
    <w:rsid w:val="00B73885"/>
    <w:pPr>
      <w:numPr>
        <w:numId w:val="8"/>
      </w:numPr>
      <w:tabs>
        <w:tab w:val="left" w:pos="1080"/>
      </w:tabs>
      <w:spacing w:before="120"/>
      <w:ind w:left="1080"/>
    </w:pPr>
  </w:style>
  <w:style w:type="paragraph" w:styleId="ListNumber3">
    <w:name w:val="List Number 3"/>
    <w:basedOn w:val="Normal"/>
    <w:rsid w:val="00ED21F6"/>
    <w:pPr>
      <w:numPr>
        <w:numId w:val="9"/>
      </w:numPr>
      <w:tabs>
        <w:tab w:val="left" w:pos="1440"/>
      </w:tabs>
      <w:spacing w:before="120"/>
    </w:pPr>
  </w:style>
  <w:style w:type="paragraph" w:styleId="ListNumber4">
    <w:name w:val="List Number 4"/>
    <w:basedOn w:val="Normal"/>
    <w:rsid w:val="00ED21F6"/>
    <w:pPr>
      <w:numPr>
        <w:numId w:val="10"/>
      </w:numPr>
      <w:tabs>
        <w:tab w:val="left" w:pos="1800"/>
      </w:tabs>
      <w:spacing w:before="120"/>
    </w:pPr>
  </w:style>
  <w:style w:type="paragraph" w:styleId="ListNumber5">
    <w:name w:val="List Number 5"/>
    <w:basedOn w:val="Normal"/>
    <w:qFormat/>
    <w:rsid w:val="00ED21F6"/>
    <w:pPr>
      <w:numPr>
        <w:numId w:val="11"/>
      </w:numPr>
    </w:pPr>
  </w:style>
  <w:style w:type="paragraph" w:customStyle="1" w:styleId="MenuBox">
    <w:name w:val="Menu Box"/>
    <w:basedOn w:val="Normal"/>
    <w:rsid w:val="00ED21F6"/>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ED21F6"/>
    <w:rPr>
      <w:sz w:val="22"/>
      <w:szCs w:val="22"/>
    </w:rPr>
  </w:style>
  <w:style w:type="paragraph" w:styleId="NormalIndent">
    <w:name w:val="Normal Indent"/>
    <w:basedOn w:val="Normal"/>
    <w:qFormat/>
    <w:rsid w:val="00ED21F6"/>
    <w:pPr>
      <w:ind w:left="720"/>
    </w:pPr>
  </w:style>
  <w:style w:type="paragraph" w:customStyle="1" w:styleId="Note">
    <w:name w:val="Note"/>
    <w:basedOn w:val="Normal"/>
    <w:link w:val="NoteChar"/>
    <w:qFormat/>
    <w:rsid w:val="00ED21F6"/>
    <w:pPr>
      <w:spacing w:before="120" w:after="120"/>
      <w:ind w:left="720" w:hanging="720"/>
    </w:pPr>
    <w:rPr>
      <w:rFonts w:eastAsia="Batang" w:cs="Arial"/>
      <w:szCs w:val="24"/>
      <w:lang w:eastAsia="ko-KR"/>
    </w:rPr>
  </w:style>
  <w:style w:type="character" w:customStyle="1" w:styleId="NoteChar">
    <w:name w:val="Note Char"/>
    <w:link w:val="Note"/>
    <w:locked/>
    <w:rsid w:val="00ED21F6"/>
    <w:rPr>
      <w:rFonts w:eastAsia="Batang" w:cs="Arial"/>
      <w:color w:val="000000" w:themeColor="text1"/>
      <w:sz w:val="22"/>
      <w:szCs w:val="24"/>
      <w:lang w:eastAsia="ko-KR"/>
    </w:rPr>
  </w:style>
  <w:style w:type="paragraph" w:customStyle="1" w:styleId="NoteIndent">
    <w:name w:val="Note Indent"/>
    <w:basedOn w:val="Note"/>
    <w:qFormat/>
    <w:rsid w:val="00ED21F6"/>
    <w:pPr>
      <w:ind w:left="1080"/>
    </w:pPr>
  </w:style>
  <w:style w:type="paragraph" w:customStyle="1" w:styleId="NoteIndent2">
    <w:name w:val="Note Indent 2"/>
    <w:basedOn w:val="NoteIndent"/>
    <w:qFormat/>
    <w:rsid w:val="00ED21F6"/>
    <w:pPr>
      <w:ind w:left="1440"/>
    </w:pPr>
  </w:style>
  <w:style w:type="paragraph" w:customStyle="1" w:styleId="NoteIndent3">
    <w:name w:val="Note Indent 3"/>
    <w:basedOn w:val="NoteIndent2"/>
    <w:qFormat/>
    <w:rsid w:val="00ED21F6"/>
    <w:pPr>
      <w:ind w:left="1800"/>
    </w:pPr>
  </w:style>
  <w:style w:type="paragraph" w:customStyle="1" w:styleId="NoteIndent4">
    <w:name w:val="Note Indent 4"/>
    <w:basedOn w:val="NoteIndent3"/>
    <w:qFormat/>
    <w:rsid w:val="00ED21F6"/>
    <w:pPr>
      <w:ind w:left="2160"/>
    </w:pPr>
  </w:style>
  <w:style w:type="paragraph" w:customStyle="1" w:styleId="NoteListBullet">
    <w:name w:val="Note List Bullet"/>
    <w:basedOn w:val="Normal"/>
    <w:qFormat/>
    <w:rsid w:val="00ED21F6"/>
    <w:pPr>
      <w:numPr>
        <w:numId w:val="12"/>
      </w:numPr>
      <w:spacing w:before="60" w:after="60"/>
    </w:pPr>
  </w:style>
  <w:style w:type="paragraph" w:styleId="PlainText">
    <w:name w:val="Plain Text"/>
    <w:basedOn w:val="Normal"/>
    <w:link w:val="PlainTextChar"/>
    <w:rsid w:val="00ED21F6"/>
    <w:rPr>
      <w:rFonts w:ascii="Courier New" w:hAnsi="Courier New" w:cs="Courier New"/>
      <w:sz w:val="20"/>
      <w:szCs w:val="20"/>
    </w:rPr>
  </w:style>
  <w:style w:type="character" w:customStyle="1" w:styleId="PlainTextChar">
    <w:name w:val="Plain Text Char"/>
    <w:basedOn w:val="DefaultParagraphFont"/>
    <w:link w:val="PlainText"/>
    <w:rsid w:val="00ED21F6"/>
    <w:rPr>
      <w:rFonts w:ascii="Courier New" w:hAnsi="Courier New" w:cs="Courier New"/>
      <w:color w:val="000000" w:themeColor="text1"/>
    </w:rPr>
  </w:style>
  <w:style w:type="paragraph" w:styleId="Quote">
    <w:name w:val="Quote"/>
    <w:basedOn w:val="Normal"/>
    <w:next w:val="Normal"/>
    <w:link w:val="QuoteChar"/>
    <w:uiPriority w:val="29"/>
    <w:qFormat/>
    <w:rsid w:val="00ED21F6"/>
    <w:rPr>
      <w:i/>
      <w:iCs/>
      <w:color w:val="000000"/>
    </w:rPr>
  </w:style>
  <w:style w:type="character" w:customStyle="1" w:styleId="QuoteChar">
    <w:name w:val="Quote Char"/>
    <w:link w:val="Quote"/>
    <w:uiPriority w:val="29"/>
    <w:rsid w:val="00ED21F6"/>
    <w:rPr>
      <w:i/>
      <w:iCs/>
      <w:color w:val="000000"/>
      <w:sz w:val="22"/>
      <w:szCs w:val="22"/>
    </w:rPr>
  </w:style>
  <w:style w:type="paragraph" w:styleId="Salutation">
    <w:name w:val="Salutation"/>
    <w:basedOn w:val="Normal"/>
    <w:next w:val="Normal"/>
    <w:link w:val="SalutationChar"/>
    <w:rsid w:val="00ED21F6"/>
  </w:style>
  <w:style w:type="character" w:customStyle="1" w:styleId="SalutationChar">
    <w:name w:val="Salutation Char"/>
    <w:basedOn w:val="DefaultParagraphFont"/>
    <w:link w:val="Salutation"/>
    <w:rsid w:val="00ED21F6"/>
    <w:rPr>
      <w:color w:val="000000" w:themeColor="text1"/>
      <w:sz w:val="22"/>
      <w:szCs w:val="22"/>
    </w:rPr>
  </w:style>
  <w:style w:type="paragraph" w:styleId="Signature">
    <w:name w:val="Signature"/>
    <w:basedOn w:val="Normal"/>
    <w:link w:val="SignatureChar"/>
    <w:rsid w:val="00ED21F6"/>
  </w:style>
  <w:style w:type="character" w:customStyle="1" w:styleId="SignatureChar">
    <w:name w:val="Signature Char"/>
    <w:basedOn w:val="DefaultParagraphFont"/>
    <w:link w:val="Signature"/>
    <w:rsid w:val="00ED21F6"/>
    <w:rPr>
      <w:color w:val="000000" w:themeColor="text1"/>
      <w:sz w:val="22"/>
      <w:szCs w:val="22"/>
    </w:rPr>
  </w:style>
  <w:style w:type="character" w:styleId="Strong">
    <w:name w:val="Strong"/>
    <w:qFormat/>
    <w:rsid w:val="00ED21F6"/>
    <w:rPr>
      <w:b/>
      <w:bCs/>
    </w:rPr>
  </w:style>
  <w:style w:type="character" w:styleId="LineNumber">
    <w:name w:val="line number"/>
    <w:rsid w:val="00ED21F6"/>
    <w:rPr>
      <w:sz w:val="20"/>
    </w:rPr>
  </w:style>
  <w:style w:type="paragraph" w:styleId="MacroText">
    <w:name w:val="macro"/>
    <w:link w:val="MacroTextChar"/>
    <w:semiHidden/>
    <w:rsid w:val="00ED21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TableCaution">
    <w:name w:val="Table Caution"/>
    <w:basedOn w:val="TableNote"/>
    <w:qFormat/>
    <w:rsid w:val="00ED21F6"/>
    <w:pPr>
      <w:ind w:left="720" w:hanging="720"/>
    </w:pPr>
    <w:rPr>
      <w:b/>
    </w:rPr>
  </w:style>
  <w:style w:type="paragraph" w:customStyle="1" w:styleId="TableCode">
    <w:name w:val="Table Code"/>
    <w:basedOn w:val="TableText"/>
    <w:qFormat/>
    <w:rsid w:val="00956390"/>
    <w:pPr>
      <w:spacing w:before="0" w:after="0"/>
      <w:ind w:left="360"/>
    </w:pPr>
    <w:rPr>
      <w:rFonts w:ascii="Courier New" w:hAnsi="Courier New" w:cs="Courier New"/>
      <w:sz w:val="18"/>
      <w:szCs w:val="18"/>
    </w:rPr>
  </w:style>
  <w:style w:type="table" w:styleId="TableGrid">
    <w:name w:val="Table Grid"/>
    <w:basedOn w:val="TableNormal"/>
    <w:rsid w:val="00ED2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istBullet2">
    <w:name w:val="Table List Bullet 2"/>
    <w:basedOn w:val="TableListBullet"/>
    <w:qFormat/>
    <w:rsid w:val="00AF0C07"/>
    <w:pPr>
      <w:numPr>
        <w:numId w:val="14"/>
      </w:numPr>
      <w:tabs>
        <w:tab w:val="clear" w:pos="360"/>
        <w:tab w:val="left" w:pos="720"/>
      </w:tabs>
      <w:ind w:left="720"/>
    </w:pPr>
  </w:style>
  <w:style w:type="paragraph" w:customStyle="1" w:styleId="TableNote">
    <w:name w:val="Table Note"/>
    <w:basedOn w:val="TableText"/>
    <w:qFormat/>
    <w:rsid w:val="00ED21F6"/>
    <w:pPr>
      <w:ind w:left="533" w:hanging="533"/>
    </w:pPr>
  </w:style>
  <w:style w:type="paragraph" w:customStyle="1" w:styleId="TableNoteIndent">
    <w:name w:val="Table Note Indent"/>
    <w:basedOn w:val="TableNote"/>
    <w:qFormat/>
    <w:rsid w:val="00090376"/>
    <w:pPr>
      <w:ind w:left="893"/>
    </w:pPr>
    <w:rPr>
      <w:noProof/>
    </w:rPr>
  </w:style>
  <w:style w:type="paragraph" w:styleId="TableofAuthorities">
    <w:name w:val="table of authorities"/>
    <w:basedOn w:val="Normal"/>
    <w:next w:val="Normal"/>
    <w:rsid w:val="00ED21F6"/>
    <w:pPr>
      <w:ind w:left="220" w:hanging="220"/>
    </w:pPr>
  </w:style>
  <w:style w:type="paragraph" w:styleId="TableofFigures">
    <w:name w:val="table of figures"/>
    <w:basedOn w:val="Normal"/>
    <w:next w:val="Normal"/>
    <w:autoRedefine/>
    <w:uiPriority w:val="99"/>
    <w:qFormat/>
    <w:rsid w:val="00ED21F6"/>
    <w:pPr>
      <w:tabs>
        <w:tab w:val="right" w:leader="dot" w:pos="9350"/>
      </w:tabs>
      <w:spacing w:before="40" w:after="40"/>
      <w:ind w:left="446" w:hanging="446"/>
    </w:pPr>
    <w:rPr>
      <w:rFonts w:ascii="Arial" w:hAnsi="Arial"/>
    </w:rPr>
  </w:style>
  <w:style w:type="paragraph" w:customStyle="1" w:styleId="TableTextCentered">
    <w:name w:val="Table Text Centered"/>
    <w:basedOn w:val="TableText"/>
    <w:qFormat/>
    <w:rsid w:val="00090376"/>
    <w:pPr>
      <w:jc w:val="center"/>
    </w:pPr>
    <w:rPr>
      <w:noProof/>
    </w:rPr>
  </w:style>
  <w:style w:type="paragraph" w:customStyle="1" w:styleId="TableTextIndent">
    <w:name w:val="Table Text Indent"/>
    <w:basedOn w:val="TableText"/>
    <w:qFormat/>
    <w:rsid w:val="00090376"/>
    <w:pPr>
      <w:ind w:left="360"/>
    </w:pPr>
  </w:style>
  <w:style w:type="paragraph" w:customStyle="1" w:styleId="TableTextIndent2">
    <w:name w:val="Table Text Indent 2"/>
    <w:basedOn w:val="TableTextIndent"/>
    <w:qFormat/>
    <w:rsid w:val="00090376"/>
    <w:pPr>
      <w:ind w:left="720"/>
    </w:pPr>
  </w:style>
  <w:style w:type="paragraph" w:customStyle="1" w:styleId="TableTextIndent3">
    <w:name w:val="Table Text Indent 3"/>
    <w:basedOn w:val="TableTextIndent2"/>
    <w:qFormat/>
    <w:rsid w:val="00090376"/>
    <w:pPr>
      <w:ind w:left="1080"/>
    </w:pPr>
  </w:style>
  <w:style w:type="paragraph" w:styleId="TOAHeading">
    <w:name w:val="toa heading"/>
    <w:basedOn w:val="Normal"/>
    <w:next w:val="Normal"/>
    <w:rsid w:val="00ED21F6"/>
    <w:pPr>
      <w:spacing w:before="120"/>
    </w:pPr>
    <w:rPr>
      <w:rFonts w:ascii="Arial" w:hAnsi="Arial" w:cs="Arial"/>
      <w:b/>
      <w:bCs/>
      <w:szCs w:val="24"/>
    </w:rPr>
  </w:style>
  <w:style w:type="paragraph" w:customStyle="1" w:styleId="ListNumberIndent">
    <w:name w:val="List Number Indent"/>
    <w:basedOn w:val="ListNumber"/>
    <w:qFormat/>
    <w:rsid w:val="00E8764C"/>
    <w:pPr>
      <w:tabs>
        <w:tab w:val="clear" w:pos="720"/>
        <w:tab w:val="num" w:pos="1080"/>
      </w:tabs>
      <w:ind w:left="1080"/>
    </w:pPr>
    <w:rPr>
      <w:bCs/>
    </w:rPr>
  </w:style>
  <w:style w:type="paragraph" w:customStyle="1" w:styleId="ListNumberIndent2">
    <w:name w:val="List Number Indent 2"/>
    <w:basedOn w:val="ListNumberIndent"/>
    <w:qFormat/>
    <w:rsid w:val="00E8764C"/>
    <w:pPr>
      <w:tabs>
        <w:tab w:val="clear" w:pos="1080"/>
        <w:tab w:val="num" w:pos="1440"/>
      </w:tabs>
      <w:ind w:left="1440"/>
    </w:pPr>
  </w:style>
  <w:style w:type="paragraph" w:customStyle="1" w:styleId="CodeIndent3">
    <w:name w:val="Code Indent 3"/>
    <w:basedOn w:val="CodeIndent2"/>
    <w:qFormat/>
    <w:rsid w:val="00EC09DB"/>
    <w:pPr>
      <w:ind w:left="1260"/>
    </w:pPr>
  </w:style>
  <w:style w:type="paragraph" w:customStyle="1" w:styleId="TableCodewithSpacing">
    <w:name w:val="Table Code with Spacing"/>
    <w:basedOn w:val="TableCode"/>
    <w:qFormat/>
    <w:rsid w:val="000D6A36"/>
    <w:pPr>
      <w:spacing w:before="60" w:after="60"/>
      <w:ind w:left="0"/>
    </w:pPr>
    <w:rPr>
      <w:bCs/>
    </w:rPr>
  </w:style>
  <w:style w:type="paragraph" w:customStyle="1" w:styleId="TableListNumber">
    <w:name w:val="Table List Number"/>
    <w:basedOn w:val="TableText"/>
    <w:qFormat/>
    <w:rsid w:val="004B5334"/>
    <w:pPr>
      <w:numPr>
        <w:numId w:val="13"/>
      </w:numPr>
    </w:pPr>
  </w:style>
  <w:style w:type="paragraph" w:styleId="NoteHeading">
    <w:name w:val="Note Heading"/>
    <w:basedOn w:val="Normal"/>
    <w:next w:val="Normal"/>
    <w:link w:val="NoteHeadingChar"/>
    <w:unhideWhenUsed/>
    <w:rsid w:val="0094200C"/>
  </w:style>
  <w:style w:type="character" w:customStyle="1" w:styleId="NoteHeadingChar">
    <w:name w:val="Note Heading Char"/>
    <w:link w:val="NoteHeading"/>
    <w:rsid w:val="0094200C"/>
    <w:rPr>
      <w:color w:val="000000"/>
      <w:sz w:val="22"/>
    </w:rPr>
  </w:style>
  <w:style w:type="paragraph" w:styleId="CommentSubject">
    <w:name w:val="annotation subject"/>
    <w:basedOn w:val="CommentText"/>
    <w:next w:val="CommentText"/>
    <w:link w:val="CommentSubjectChar"/>
    <w:semiHidden/>
    <w:rsid w:val="00ED21F6"/>
    <w:rPr>
      <w:b/>
      <w:bCs/>
    </w:rPr>
  </w:style>
  <w:style w:type="character" w:customStyle="1" w:styleId="CommentSubjectChar">
    <w:name w:val="Comment Subject Char"/>
    <w:basedOn w:val="CommentTextChar"/>
    <w:link w:val="CommentSubject"/>
    <w:semiHidden/>
    <w:rsid w:val="00ED21F6"/>
    <w:rPr>
      <w:b/>
      <w:bCs/>
      <w:color w:val="000000" w:themeColor="text1"/>
    </w:rPr>
  </w:style>
  <w:style w:type="paragraph" w:styleId="Revision">
    <w:name w:val="Revision"/>
    <w:hidden/>
    <w:uiPriority w:val="99"/>
    <w:semiHidden/>
    <w:rsid w:val="00EF4F8B"/>
    <w:rPr>
      <w:color w:val="000000"/>
      <w:sz w:val="22"/>
    </w:rPr>
  </w:style>
  <w:style w:type="paragraph" w:customStyle="1" w:styleId="Title2">
    <w:name w:val="Title 2"/>
    <w:basedOn w:val="Title"/>
    <w:autoRedefine/>
    <w:qFormat/>
    <w:rsid w:val="00ED21F6"/>
    <w:rPr>
      <w:sz w:val="28"/>
    </w:rPr>
  </w:style>
  <w:style w:type="character" w:customStyle="1" w:styleId="MacroTextChar">
    <w:name w:val="Macro Text Char"/>
    <w:basedOn w:val="DefaultParagraphFont"/>
    <w:link w:val="MacroText"/>
    <w:semiHidden/>
    <w:rsid w:val="00ED21F6"/>
    <w:rPr>
      <w:rFonts w:ascii="Courier New" w:hAnsi="Courier New" w:cs="Courier New"/>
    </w:rPr>
  </w:style>
  <w:style w:type="paragraph" w:styleId="MessageHeader">
    <w:name w:val="Message Header"/>
    <w:basedOn w:val="Normal"/>
    <w:link w:val="MessageHeaderChar"/>
    <w:rsid w:val="00ED21F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ED21F6"/>
    <w:rPr>
      <w:rFonts w:ascii="Arial" w:hAnsi="Arial" w:cs="Arial"/>
      <w:color w:val="000000" w:themeColor="text1"/>
      <w:sz w:val="24"/>
      <w:szCs w:val="24"/>
      <w:shd w:val="pct20" w:color="auto" w:fill="auto"/>
    </w:rPr>
  </w:style>
  <w:style w:type="paragraph" w:customStyle="1" w:styleId="NoteIndent5">
    <w:name w:val="Note Indent 5"/>
    <w:basedOn w:val="NoteIndent4"/>
    <w:qFormat/>
    <w:rsid w:val="00264195"/>
    <w:pPr>
      <w:ind w:left="2520"/>
    </w:pPr>
    <w:rPr>
      <w:noProof/>
      <w:lang w:eastAsia="en-US"/>
    </w:rPr>
  </w:style>
  <w:style w:type="paragraph" w:customStyle="1" w:styleId="ContentsHeader">
    <w:name w:val="Contents Header"/>
    <w:basedOn w:val="Normal"/>
    <w:qFormat/>
    <w:rsid w:val="00C759C2"/>
    <w:pPr>
      <w:keepNext/>
      <w:keepLines/>
    </w:pPr>
    <w:rPr>
      <w:rFonts w:ascii="Arial" w:hAnsi="Arial"/>
      <w:color w:val="auto"/>
      <w:sz w:val="36"/>
      <w:szCs w:val="20"/>
    </w:rPr>
  </w:style>
  <w:style w:type="paragraph" w:customStyle="1" w:styleId="ListBullet3Indent">
    <w:name w:val="List Bullet 3 Indent"/>
    <w:basedOn w:val="ListBullet3"/>
    <w:qFormat/>
    <w:rsid w:val="00C759C2"/>
    <w:pPr>
      <w:numPr>
        <w:numId w:val="0"/>
      </w:numPr>
      <w:tabs>
        <w:tab w:val="clear" w:pos="1440"/>
        <w:tab w:val="left" w:pos="2160"/>
      </w:tabs>
      <w:ind w:left="2160" w:hanging="360"/>
    </w:pPr>
    <w:rPr>
      <w:color w:val="auto"/>
      <w:szCs w:val="20"/>
    </w:rPr>
  </w:style>
  <w:style w:type="paragraph" w:customStyle="1" w:styleId="ListNumber3Indent">
    <w:name w:val="List Number 3 Indent"/>
    <w:basedOn w:val="ListNumber3"/>
    <w:qFormat/>
    <w:rsid w:val="00C759C2"/>
    <w:pPr>
      <w:numPr>
        <w:numId w:val="19"/>
      </w:numPr>
      <w:tabs>
        <w:tab w:val="clear" w:pos="1440"/>
        <w:tab w:val="left" w:pos="2700"/>
      </w:tabs>
      <w:ind w:left="2700"/>
    </w:pPr>
    <w:rPr>
      <w:color w:val="auto"/>
      <w:szCs w:val="20"/>
    </w:rPr>
  </w:style>
  <w:style w:type="paragraph" w:customStyle="1" w:styleId="ListBulletIndent5">
    <w:name w:val="List Bullet Indent 5"/>
    <w:basedOn w:val="ListBulletIndent4"/>
    <w:qFormat/>
    <w:rsid w:val="002855FB"/>
    <w:pPr>
      <w:tabs>
        <w:tab w:val="clear" w:pos="1800"/>
        <w:tab w:val="left" w:pos="2160"/>
      </w:tabs>
      <w:ind w:left="2160"/>
    </w:pPr>
  </w:style>
  <w:style w:type="paragraph" w:customStyle="1" w:styleId="ListNumberIndent3">
    <w:name w:val="List Number Indent 3"/>
    <w:qFormat/>
    <w:rsid w:val="005B2724"/>
    <w:pPr>
      <w:numPr>
        <w:numId w:val="20"/>
      </w:numPr>
      <w:tabs>
        <w:tab w:val="left" w:pos="1800"/>
      </w:tabs>
      <w:spacing w:before="120"/>
      <w:ind w:left="1800"/>
    </w:pPr>
    <w:rPr>
      <w:color w:val="000000" w:themeColor="text1"/>
      <w:sz w:val="22"/>
      <w:szCs w:val="22"/>
    </w:rPr>
  </w:style>
  <w:style w:type="character" w:styleId="UnresolvedMention">
    <w:name w:val="Unresolved Mention"/>
    <w:basedOn w:val="DefaultParagraphFont"/>
    <w:uiPriority w:val="99"/>
    <w:semiHidden/>
    <w:unhideWhenUsed/>
    <w:rsid w:val="00981F47"/>
    <w:rPr>
      <w:color w:val="605E5C"/>
      <w:shd w:val="clear" w:color="auto" w:fill="E1DFDD"/>
    </w:rPr>
  </w:style>
  <w:style w:type="paragraph" w:styleId="Date">
    <w:name w:val="Date"/>
    <w:basedOn w:val="Normal"/>
    <w:next w:val="Normal"/>
    <w:link w:val="DateChar"/>
    <w:semiHidden/>
    <w:unhideWhenUsed/>
    <w:rsid w:val="00A37E22"/>
  </w:style>
  <w:style w:type="character" w:customStyle="1" w:styleId="DateChar">
    <w:name w:val="Date Char"/>
    <w:basedOn w:val="DefaultParagraphFont"/>
    <w:link w:val="Date"/>
    <w:semiHidden/>
    <w:rsid w:val="00A37E22"/>
    <w:rPr>
      <w:color w:val="000000" w:themeColor="text1"/>
      <w:sz w:val="24"/>
      <w:szCs w:val="22"/>
    </w:rPr>
  </w:style>
  <w:style w:type="paragraph" w:styleId="Subtitle">
    <w:name w:val="Subtitle"/>
    <w:basedOn w:val="Normal"/>
    <w:next w:val="Normal"/>
    <w:link w:val="SubtitleChar"/>
    <w:qFormat/>
    <w:rsid w:val="00A37E2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A37E22"/>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semiHidden/>
    <w:unhideWhenUsed/>
    <w:qFormat/>
    <w:rsid w:val="00A37E22"/>
    <w:pPr>
      <w:numPr>
        <w:numId w:val="0"/>
      </w:numPr>
      <w:tabs>
        <w:tab w:val="clear" w:pos="540"/>
      </w:tabs>
      <w:spacing w:before="240" w:after="0"/>
      <w:outlineLvl w:val="9"/>
    </w:pPr>
    <w:rPr>
      <w:rFonts w:asciiTheme="majorHAnsi" w:eastAsiaTheme="majorEastAsia" w:hAnsiTheme="majorHAnsi" w:cstheme="majorBidi"/>
      <w:b w:val="0"/>
      <w:bCs w:val="0"/>
      <w:color w:val="365F91" w:themeColor="accent1" w:themeShade="BF"/>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01290">
      <w:marLeft w:val="0"/>
      <w:marRight w:val="0"/>
      <w:marTop w:val="0"/>
      <w:marBottom w:val="0"/>
      <w:divBdr>
        <w:top w:val="none" w:sz="0" w:space="0" w:color="auto"/>
        <w:left w:val="none" w:sz="0" w:space="0" w:color="auto"/>
        <w:bottom w:val="none" w:sz="0" w:space="0" w:color="auto"/>
        <w:right w:val="none" w:sz="0" w:space="0" w:color="auto"/>
      </w:divBdr>
    </w:div>
    <w:div w:id="199099012">
      <w:marLeft w:val="0"/>
      <w:marRight w:val="0"/>
      <w:marTop w:val="0"/>
      <w:marBottom w:val="0"/>
      <w:divBdr>
        <w:top w:val="none" w:sz="0" w:space="0" w:color="auto"/>
        <w:left w:val="none" w:sz="0" w:space="0" w:color="auto"/>
        <w:bottom w:val="none" w:sz="0" w:space="0" w:color="auto"/>
        <w:right w:val="none" w:sz="0" w:space="0" w:color="auto"/>
      </w:divBdr>
    </w:div>
    <w:div w:id="238835240">
      <w:marLeft w:val="0"/>
      <w:marRight w:val="0"/>
      <w:marTop w:val="100"/>
      <w:marBottom w:val="100"/>
      <w:divBdr>
        <w:top w:val="none" w:sz="0" w:space="0" w:color="auto"/>
        <w:left w:val="none" w:sz="0" w:space="0" w:color="auto"/>
        <w:bottom w:val="none" w:sz="0" w:space="0" w:color="auto"/>
        <w:right w:val="none" w:sz="0" w:space="0" w:color="auto"/>
      </w:divBdr>
    </w:div>
    <w:div w:id="254018614">
      <w:marLeft w:val="0"/>
      <w:marRight w:val="0"/>
      <w:marTop w:val="0"/>
      <w:marBottom w:val="0"/>
      <w:divBdr>
        <w:top w:val="none" w:sz="0" w:space="0" w:color="auto"/>
        <w:left w:val="none" w:sz="0" w:space="0" w:color="auto"/>
        <w:bottom w:val="none" w:sz="0" w:space="0" w:color="auto"/>
        <w:right w:val="none" w:sz="0" w:space="0" w:color="auto"/>
      </w:divBdr>
    </w:div>
    <w:div w:id="444811505">
      <w:marLeft w:val="0"/>
      <w:marRight w:val="0"/>
      <w:marTop w:val="0"/>
      <w:marBottom w:val="0"/>
      <w:divBdr>
        <w:top w:val="none" w:sz="0" w:space="0" w:color="auto"/>
        <w:left w:val="none" w:sz="0" w:space="0" w:color="auto"/>
        <w:bottom w:val="none" w:sz="0" w:space="0" w:color="auto"/>
        <w:right w:val="none" w:sz="0" w:space="0" w:color="auto"/>
      </w:divBdr>
    </w:div>
    <w:div w:id="477259462">
      <w:marLeft w:val="0"/>
      <w:marRight w:val="0"/>
      <w:marTop w:val="0"/>
      <w:marBottom w:val="0"/>
      <w:divBdr>
        <w:top w:val="none" w:sz="0" w:space="0" w:color="auto"/>
        <w:left w:val="none" w:sz="0" w:space="0" w:color="auto"/>
        <w:bottom w:val="none" w:sz="0" w:space="0" w:color="auto"/>
        <w:right w:val="none" w:sz="0" w:space="0" w:color="auto"/>
      </w:divBdr>
    </w:div>
    <w:div w:id="620191534">
      <w:marLeft w:val="0"/>
      <w:marRight w:val="0"/>
      <w:marTop w:val="0"/>
      <w:marBottom w:val="0"/>
      <w:divBdr>
        <w:top w:val="none" w:sz="0" w:space="0" w:color="auto"/>
        <w:left w:val="none" w:sz="0" w:space="0" w:color="auto"/>
        <w:bottom w:val="none" w:sz="0" w:space="0" w:color="auto"/>
        <w:right w:val="none" w:sz="0" w:space="0" w:color="auto"/>
      </w:divBdr>
    </w:div>
    <w:div w:id="628826042">
      <w:bodyDiv w:val="1"/>
      <w:marLeft w:val="0"/>
      <w:marRight w:val="0"/>
      <w:marTop w:val="0"/>
      <w:marBottom w:val="0"/>
      <w:divBdr>
        <w:top w:val="none" w:sz="0" w:space="0" w:color="auto"/>
        <w:left w:val="none" w:sz="0" w:space="0" w:color="auto"/>
        <w:bottom w:val="none" w:sz="0" w:space="0" w:color="auto"/>
        <w:right w:val="none" w:sz="0" w:space="0" w:color="auto"/>
      </w:divBdr>
    </w:div>
    <w:div w:id="678040009">
      <w:bodyDiv w:val="1"/>
      <w:marLeft w:val="0"/>
      <w:marRight w:val="0"/>
      <w:marTop w:val="0"/>
      <w:marBottom w:val="0"/>
      <w:divBdr>
        <w:top w:val="none" w:sz="0" w:space="0" w:color="auto"/>
        <w:left w:val="none" w:sz="0" w:space="0" w:color="auto"/>
        <w:bottom w:val="none" w:sz="0" w:space="0" w:color="auto"/>
        <w:right w:val="none" w:sz="0" w:space="0" w:color="auto"/>
      </w:divBdr>
    </w:div>
    <w:div w:id="715079434">
      <w:bodyDiv w:val="1"/>
      <w:marLeft w:val="0"/>
      <w:marRight w:val="0"/>
      <w:marTop w:val="0"/>
      <w:marBottom w:val="0"/>
      <w:divBdr>
        <w:top w:val="none" w:sz="0" w:space="0" w:color="auto"/>
        <w:left w:val="none" w:sz="0" w:space="0" w:color="auto"/>
        <w:bottom w:val="none" w:sz="0" w:space="0" w:color="auto"/>
        <w:right w:val="none" w:sz="0" w:space="0" w:color="auto"/>
      </w:divBdr>
    </w:div>
    <w:div w:id="743572663">
      <w:marLeft w:val="0"/>
      <w:marRight w:val="0"/>
      <w:marTop w:val="0"/>
      <w:marBottom w:val="0"/>
      <w:divBdr>
        <w:top w:val="none" w:sz="0" w:space="0" w:color="auto"/>
        <w:left w:val="none" w:sz="0" w:space="0" w:color="auto"/>
        <w:bottom w:val="none" w:sz="0" w:space="0" w:color="auto"/>
        <w:right w:val="none" w:sz="0" w:space="0" w:color="auto"/>
      </w:divBdr>
    </w:div>
    <w:div w:id="774251108">
      <w:marLeft w:val="0"/>
      <w:marRight w:val="0"/>
      <w:marTop w:val="0"/>
      <w:marBottom w:val="0"/>
      <w:divBdr>
        <w:top w:val="none" w:sz="0" w:space="0" w:color="auto"/>
        <w:left w:val="none" w:sz="0" w:space="0" w:color="auto"/>
        <w:bottom w:val="none" w:sz="0" w:space="0" w:color="auto"/>
        <w:right w:val="none" w:sz="0" w:space="0" w:color="auto"/>
      </w:divBdr>
    </w:div>
    <w:div w:id="795566392">
      <w:marLeft w:val="0"/>
      <w:marRight w:val="0"/>
      <w:marTop w:val="0"/>
      <w:marBottom w:val="0"/>
      <w:divBdr>
        <w:top w:val="none" w:sz="0" w:space="0" w:color="auto"/>
        <w:left w:val="none" w:sz="0" w:space="0" w:color="auto"/>
        <w:bottom w:val="none" w:sz="0" w:space="0" w:color="auto"/>
        <w:right w:val="none" w:sz="0" w:space="0" w:color="auto"/>
      </w:divBdr>
    </w:div>
    <w:div w:id="835420106">
      <w:marLeft w:val="0"/>
      <w:marRight w:val="0"/>
      <w:marTop w:val="0"/>
      <w:marBottom w:val="0"/>
      <w:divBdr>
        <w:top w:val="none" w:sz="0" w:space="0" w:color="auto"/>
        <w:left w:val="none" w:sz="0" w:space="0" w:color="auto"/>
        <w:bottom w:val="none" w:sz="0" w:space="0" w:color="auto"/>
        <w:right w:val="none" w:sz="0" w:space="0" w:color="auto"/>
      </w:divBdr>
    </w:div>
    <w:div w:id="879123640">
      <w:marLeft w:val="0"/>
      <w:marRight w:val="0"/>
      <w:marTop w:val="0"/>
      <w:marBottom w:val="0"/>
      <w:divBdr>
        <w:top w:val="none" w:sz="0" w:space="0" w:color="auto"/>
        <w:left w:val="none" w:sz="0" w:space="0" w:color="auto"/>
        <w:bottom w:val="none" w:sz="0" w:space="0" w:color="auto"/>
        <w:right w:val="none" w:sz="0" w:space="0" w:color="auto"/>
      </w:divBdr>
    </w:div>
    <w:div w:id="897982508">
      <w:marLeft w:val="0"/>
      <w:marRight w:val="0"/>
      <w:marTop w:val="0"/>
      <w:marBottom w:val="0"/>
      <w:divBdr>
        <w:top w:val="none" w:sz="0" w:space="0" w:color="auto"/>
        <w:left w:val="none" w:sz="0" w:space="0" w:color="auto"/>
        <w:bottom w:val="none" w:sz="0" w:space="0" w:color="auto"/>
        <w:right w:val="none" w:sz="0" w:space="0" w:color="auto"/>
      </w:divBdr>
    </w:div>
    <w:div w:id="919749491">
      <w:bodyDiv w:val="1"/>
      <w:marLeft w:val="0"/>
      <w:marRight w:val="0"/>
      <w:marTop w:val="0"/>
      <w:marBottom w:val="0"/>
      <w:divBdr>
        <w:top w:val="none" w:sz="0" w:space="0" w:color="auto"/>
        <w:left w:val="none" w:sz="0" w:space="0" w:color="auto"/>
        <w:bottom w:val="none" w:sz="0" w:space="0" w:color="auto"/>
        <w:right w:val="none" w:sz="0" w:space="0" w:color="auto"/>
      </w:divBdr>
    </w:div>
    <w:div w:id="999382211">
      <w:marLeft w:val="0"/>
      <w:marRight w:val="0"/>
      <w:marTop w:val="0"/>
      <w:marBottom w:val="0"/>
      <w:divBdr>
        <w:top w:val="none" w:sz="0" w:space="0" w:color="auto"/>
        <w:left w:val="none" w:sz="0" w:space="0" w:color="auto"/>
        <w:bottom w:val="none" w:sz="0" w:space="0" w:color="auto"/>
        <w:right w:val="none" w:sz="0" w:space="0" w:color="auto"/>
      </w:divBdr>
    </w:div>
    <w:div w:id="1044868075">
      <w:bodyDiv w:val="1"/>
      <w:marLeft w:val="0"/>
      <w:marRight w:val="0"/>
      <w:marTop w:val="0"/>
      <w:marBottom w:val="0"/>
      <w:divBdr>
        <w:top w:val="none" w:sz="0" w:space="0" w:color="auto"/>
        <w:left w:val="none" w:sz="0" w:space="0" w:color="auto"/>
        <w:bottom w:val="none" w:sz="0" w:space="0" w:color="auto"/>
        <w:right w:val="none" w:sz="0" w:space="0" w:color="auto"/>
      </w:divBdr>
    </w:div>
    <w:div w:id="1072695805">
      <w:marLeft w:val="0"/>
      <w:marRight w:val="0"/>
      <w:marTop w:val="0"/>
      <w:marBottom w:val="0"/>
      <w:divBdr>
        <w:top w:val="none" w:sz="0" w:space="0" w:color="auto"/>
        <w:left w:val="none" w:sz="0" w:space="0" w:color="auto"/>
        <w:bottom w:val="none" w:sz="0" w:space="0" w:color="auto"/>
        <w:right w:val="none" w:sz="0" w:space="0" w:color="auto"/>
      </w:divBdr>
    </w:div>
    <w:div w:id="1077705197">
      <w:bodyDiv w:val="1"/>
      <w:marLeft w:val="0"/>
      <w:marRight w:val="0"/>
      <w:marTop w:val="0"/>
      <w:marBottom w:val="0"/>
      <w:divBdr>
        <w:top w:val="none" w:sz="0" w:space="0" w:color="auto"/>
        <w:left w:val="none" w:sz="0" w:space="0" w:color="auto"/>
        <w:bottom w:val="none" w:sz="0" w:space="0" w:color="auto"/>
        <w:right w:val="none" w:sz="0" w:space="0" w:color="auto"/>
      </w:divBdr>
    </w:div>
    <w:div w:id="1317418066">
      <w:marLeft w:val="0"/>
      <w:marRight w:val="0"/>
      <w:marTop w:val="0"/>
      <w:marBottom w:val="0"/>
      <w:divBdr>
        <w:top w:val="none" w:sz="0" w:space="0" w:color="auto"/>
        <w:left w:val="none" w:sz="0" w:space="0" w:color="auto"/>
        <w:bottom w:val="none" w:sz="0" w:space="0" w:color="auto"/>
        <w:right w:val="none" w:sz="0" w:space="0" w:color="auto"/>
      </w:divBdr>
    </w:div>
    <w:div w:id="1329401333">
      <w:marLeft w:val="0"/>
      <w:marRight w:val="0"/>
      <w:marTop w:val="0"/>
      <w:marBottom w:val="0"/>
      <w:divBdr>
        <w:top w:val="none" w:sz="0" w:space="0" w:color="auto"/>
        <w:left w:val="none" w:sz="0" w:space="0" w:color="auto"/>
        <w:bottom w:val="none" w:sz="0" w:space="0" w:color="auto"/>
        <w:right w:val="none" w:sz="0" w:space="0" w:color="auto"/>
      </w:divBdr>
    </w:div>
    <w:div w:id="1383940055">
      <w:marLeft w:val="0"/>
      <w:marRight w:val="0"/>
      <w:marTop w:val="0"/>
      <w:marBottom w:val="0"/>
      <w:divBdr>
        <w:top w:val="none" w:sz="0" w:space="0" w:color="auto"/>
        <w:left w:val="none" w:sz="0" w:space="0" w:color="auto"/>
        <w:bottom w:val="none" w:sz="0" w:space="0" w:color="auto"/>
        <w:right w:val="none" w:sz="0" w:space="0" w:color="auto"/>
      </w:divBdr>
    </w:div>
    <w:div w:id="1395007812">
      <w:marLeft w:val="0"/>
      <w:marRight w:val="0"/>
      <w:marTop w:val="0"/>
      <w:marBottom w:val="0"/>
      <w:divBdr>
        <w:top w:val="none" w:sz="0" w:space="0" w:color="auto"/>
        <w:left w:val="none" w:sz="0" w:space="0" w:color="auto"/>
        <w:bottom w:val="none" w:sz="0" w:space="0" w:color="auto"/>
        <w:right w:val="none" w:sz="0" w:space="0" w:color="auto"/>
      </w:divBdr>
    </w:div>
    <w:div w:id="1395544595">
      <w:bodyDiv w:val="1"/>
      <w:marLeft w:val="0"/>
      <w:marRight w:val="0"/>
      <w:marTop w:val="0"/>
      <w:marBottom w:val="0"/>
      <w:divBdr>
        <w:top w:val="none" w:sz="0" w:space="0" w:color="auto"/>
        <w:left w:val="none" w:sz="0" w:space="0" w:color="auto"/>
        <w:bottom w:val="none" w:sz="0" w:space="0" w:color="auto"/>
        <w:right w:val="none" w:sz="0" w:space="0" w:color="auto"/>
      </w:divBdr>
    </w:div>
    <w:div w:id="1490830654">
      <w:bodyDiv w:val="1"/>
      <w:marLeft w:val="0"/>
      <w:marRight w:val="0"/>
      <w:marTop w:val="0"/>
      <w:marBottom w:val="0"/>
      <w:divBdr>
        <w:top w:val="none" w:sz="0" w:space="0" w:color="auto"/>
        <w:left w:val="none" w:sz="0" w:space="0" w:color="auto"/>
        <w:bottom w:val="none" w:sz="0" w:space="0" w:color="auto"/>
        <w:right w:val="none" w:sz="0" w:space="0" w:color="auto"/>
      </w:divBdr>
    </w:div>
    <w:div w:id="1522863320">
      <w:marLeft w:val="0"/>
      <w:marRight w:val="0"/>
      <w:marTop w:val="0"/>
      <w:marBottom w:val="0"/>
      <w:divBdr>
        <w:top w:val="none" w:sz="0" w:space="0" w:color="auto"/>
        <w:left w:val="none" w:sz="0" w:space="0" w:color="auto"/>
        <w:bottom w:val="none" w:sz="0" w:space="0" w:color="auto"/>
        <w:right w:val="none" w:sz="0" w:space="0" w:color="auto"/>
      </w:divBdr>
    </w:div>
    <w:div w:id="1609773676">
      <w:marLeft w:val="0"/>
      <w:marRight w:val="0"/>
      <w:marTop w:val="0"/>
      <w:marBottom w:val="0"/>
      <w:divBdr>
        <w:top w:val="none" w:sz="0" w:space="0" w:color="auto"/>
        <w:left w:val="none" w:sz="0" w:space="0" w:color="auto"/>
        <w:bottom w:val="none" w:sz="0" w:space="0" w:color="auto"/>
        <w:right w:val="none" w:sz="0" w:space="0" w:color="auto"/>
      </w:divBdr>
    </w:div>
    <w:div w:id="1767724736">
      <w:marLeft w:val="0"/>
      <w:marRight w:val="0"/>
      <w:marTop w:val="0"/>
      <w:marBottom w:val="0"/>
      <w:divBdr>
        <w:top w:val="none" w:sz="0" w:space="0" w:color="auto"/>
        <w:left w:val="none" w:sz="0" w:space="0" w:color="auto"/>
        <w:bottom w:val="none" w:sz="0" w:space="0" w:color="auto"/>
        <w:right w:val="none" w:sz="0" w:space="0" w:color="auto"/>
      </w:divBdr>
    </w:div>
    <w:div w:id="1812407121">
      <w:marLeft w:val="0"/>
      <w:marRight w:val="0"/>
      <w:marTop w:val="0"/>
      <w:marBottom w:val="0"/>
      <w:divBdr>
        <w:top w:val="none" w:sz="0" w:space="0" w:color="auto"/>
        <w:left w:val="none" w:sz="0" w:space="0" w:color="auto"/>
        <w:bottom w:val="none" w:sz="0" w:space="0" w:color="auto"/>
        <w:right w:val="none" w:sz="0" w:space="0" w:color="auto"/>
      </w:divBdr>
    </w:div>
    <w:div w:id="1836262160">
      <w:marLeft w:val="0"/>
      <w:marRight w:val="0"/>
      <w:marTop w:val="0"/>
      <w:marBottom w:val="0"/>
      <w:divBdr>
        <w:top w:val="none" w:sz="0" w:space="0" w:color="auto"/>
        <w:left w:val="none" w:sz="0" w:space="0" w:color="auto"/>
        <w:bottom w:val="none" w:sz="0" w:space="0" w:color="auto"/>
        <w:right w:val="none" w:sz="0" w:space="0" w:color="auto"/>
      </w:divBdr>
    </w:div>
    <w:div w:id="1860240465">
      <w:bodyDiv w:val="1"/>
      <w:marLeft w:val="0"/>
      <w:marRight w:val="0"/>
      <w:marTop w:val="0"/>
      <w:marBottom w:val="0"/>
      <w:divBdr>
        <w:top w:val="none" w:sz="0" w:space="0" w:color="auto"/>
        <w:left w:val="none" w:sz="0" w:space="0" w:color="auto"/>
        <w:bottom w:val="none" w:sz="0" w:space="0" w:color="auto"/>
        <w:right w:val="none" w:sz="0" w:space="0" w:color="auto"/>
      </w:divBdr>
    </w:div>
    <w:div w:id="1995139416">
      <w:marLeft w:val="0"/>
      <w:marRight w:val="0"/>
      <w:marTop w:val="0"/>
      <w:marBottom w:val="0"/>
      <w:divBdr>
        <w:top w:val="none" w:sz="0" w:space="0" w:color="auto"/>
        <w:left w:val="none" w:sz="0" w:space="0" w:color="auto"/>
        <w:bottom w:val="none" w:sz="0" w:space="0" w:color="auto"/>
        <w:right w:val="none" w:sz="0" w:space="0" w:color="auto"/>
      </w:divBdr>
    </w:div>
    <w:div w:id="2013021622">
      <w:marLeft w:val="0"/>
      <w:marRight w:val="0"/>
      <w:marTop w:val="0"/>
      <w:marBottom w:val="0"/>
      <w:divBdr>
        <w:top w:val="none" w:sz="0" w:space="0" w:color="auto"/>
        <w:left w:val="none" w:sz="0" w:space="0" w:color="auto"/>
        <w:bottom w:val="none" w:sz="0" w:space="0" w:color="auto"/>
        <w:right w:val="none" w:sz="0" w:space="0" w:color="auto"/>
      </w:divBdr>
    </w:div>
    <w:div w:id="2031760181">
      <w:marLeft w:val="0"/>
      <w:marRight w:val="0"/>
      <w:marTop w:val="0"/>
      <w:marBottom w:val="0"/>
      <w:divBdr>
        <w:top w:val="none" w:sz="0" w:space="0" w:color="auto"/>
        <w:left w:val="none" w:sz="0" w:space="0" w:color="auto"/>
        <w:bottom w:val="none" w:sz="0" w:space="0" w:color="auto"/>
        <w:right w:val="none" w:sz="0" w:space="0" w:color="auto"/>
      </w:divBdr>
    </w:div>
    <w:div w:id="214080513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va.gov/vdl/application.asp?appid=2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va.gov/vdl/" TargetMode="External"/><Relationship Id="rId10" Type="http://schemas.openxmlformats.org/officeDocument/2006/relationships/footer" Target="footer1.xml"/><Relationship Id="rId19" Type="http://schemas.openxmlformats.org/officeDocument/2006/relationships/hyperlink" Target="http://vaww.va.gov/custsvc/cssupp/axp/default.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o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FE2F1-FD6C-4F18-9FEA-D464EB8F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33</Pages>
  <Words>8336</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RPC Broker 1.1 Patch XWB*1.1*35: TCP/IP Supplement</vt:lpstr>
    </vt:vector>
  </TitlesOfParts>
  <Company>Dept. of Veterans Affairs (VA)</Company>
  <LinksUpToDate>false</LinksUpToDate>
  <CharactersWithSpaces>55741</CharactersWithSpaces>
  <SharedDoc>false</SharedDoc>
  <HLinks>
    <vt:vector size="3444" baseType="variant">
      <vt:variant>
        <vt:i4>6488147</vt:i4>
      </vt:variant>
      <vt:variant>
        <vt:i4>6909</vt:i4>
      </vt:variant>
      <vt:variant>
        <vt:i4>0</vt:i4>
      </vt:variant>
      <vt:variant>
        <vt:i4>5</vt:i4>
      </vt:variant>
      <vt:variant>
        <vt:lpwstr/>
      </vt:variant>
      <vt:variant>
        <vt:lpwstr>IP_Address</vt:lpwstr>
      </vt:variant>
      <vt:variant>
        <vt:i4>6946926</vt:i4>
      </vt:variant>
      <vt:variant>
        <vt:i4>6873</vt:i4>
      </vt:variant>
      <vt:variant>
        <vt:i4>0</vt:i4>
      </vt:variant>
      <vt:variant>
        <vt:i4>5</vt:i4>
      </vt:variant>
      <vt:variant>
        <vt:lpwstr/>
      </vt:variant>
      <vt:variant>
        <vt:lpwstr>XUPROGMODE</vt:lpwstr>
      </vt:variant>
      <vt:variant>
        <vt:i4>6946926</vt:i4>
      </vt:variant>
      <vt:variant>
        <vt:i4>6870</vt:i4>
      </vt:variant>
      <vt:variant>
        <vt:i4>0</vt:i4>
      </vt:variant>
      <vt:variant>
        <vt:i4>5</vt:i4>
      </vt:variant>
      <vt:variant>
        <vt:lpwstr/>
      </vt:variant>
      <vt:variant>
        <vt:lpwstr>XUPROGMODE</vt:lpwstr>
      </vt:variant>
      <vt:variant>
        <vt:i4>6946926</vt:i4>
      </vt:variant>
      <vt:variant>
        <vt:i4>6858</vt:i4>
      </vt:variant>
      <vt:variant>
        <vt:i4>0</vt:i4>
      </vt:variant>
      <vt:variant>
        <vt:i4>5</vt:i4>
      </vt:variant>
      <vt:variant>
        <vt:lpwstr/>
      </vt:variant>
      <vt:variant>
        <vt:lpwstr>XUPROGMODE</vt:lpwstr>
      </vt:variant>
      <vt:variant>
        <vt:i4>6946926</vt:i4>
      </vt:variant>
      <vt:variant>
        <vt:i4>6783</vt:i4>
      </vt:variant>
      <vt:variant>
        <vt:i4>0</vt:i4>
      </vt:variant>
      <vt:variant>
        <vt:i4>5</vt:i4>
      </vt:variant>
      <vt:variant>
        <vt:lpwstr/>
      </vt:variant>
      <vt:variant>
        <vt:lpwstr>XUPROGMODE</vt:lpwstr>
      </vt:variant>
      <vt:variant>
        <vt:i4>393287</vt:i4>
      </vt:variant>
      <vt:variant>
        <vt:i4>6681</vt:i4>
      </vt:variant>
      <vt:variant>
        <vt:i4>0</vt:i4>
      </vt:variant>
      <vt:variant>
        <vt:i4>5</vt:i4>
      </vt:variant>
      <vt:variant>
        <vt:lpwstr/>
      </vt:variant>
      <vt:variant>
        <vt:lpwstr>other_api_otherapi_getserverinfo_4192</vt:lpwstr>
      </vt:variant>
      <vt:variant>
        <vt:i4>2097171</vt:i4>
      </vt:variant>
      <vt:variant>
        <vt:i4>6648</vt:i4>
      </vt:variant>
      <vt:variant>
        <vt:i4>0</vt:i4>
      </vt:variant>
      <vt:variant>
        <vt:i4>5</vt:i4>
      </vt:variant>
      <vt:variant>
        <vt:lpwstr/>
      </vt:variant>
      <vt:variant>
        <vt:lpwstr>rpcs_rpc_overview_htm</vt:lpwstr>
      </vt:variant>
      <vt:variant>
        <vt:i4>6946926</vt:i4>
      </vt:variant>
      <vt:variant>
        <vt:i4>6621</vt:i4>
      </vt:variant>
      <vt:variant>
        <vt:i4>0</vt:i4>
      </vt:variant>
      <vt:variant>
        <vt:i4>5</vt:i4>
      </vt:variant>
      <vt:variant>
        <vt:lpwstr/>
      </vt:variant>
      <vt:variant>
        <vt:lpwstr>XUPROGMODE</vt:lpwstr>
      </vt:variant>
      <vt:variant>
        <vt:i4>2097171</vt:i4>
      </vt:variant>
      <vt:variant>
        <vt:i4>6618</vt:i4>
      </vt:variant>
      <vt:variant>
        <vt:i4>0</vt:i4>
      </vt:variant>
      <vt:variant>
        <vt:i4>5</vt:i4>
      </vt:variant>
      <vt:variant>
        <vt:lpwstr/>
      </vt:variant>
      <vt:variant>
        <vt:lpwstr>rpcs_rpc_overview_htm</vt:lpwstr>
      </vt:variant>
      <vt:variant>
        <vt:i4>6488147</vt:i4>
      </vt:variant>
      <vt:variant>
        <vt:i4>6558</vt:i4>
      </vt:variant>
      <vt:variant>
        <vt:i4>0</vt:i4>
      </vt:variant>
      <vt:variant>
        <vt:i4>5</vt:i4>
      </vt:variant>
      <vt:variant>
        <vt:lpwstr/>
      </vt:variant>
      <vt:variant>
        <vt:lpwstr>IP_Address</vt:lpwstr>
      </vt:variant>
      <vt:variant>
        <vt:i4>6488147</vt:i4>
      </vt:variant>
      <vt:variant>
        <vt:i4>6525</vt:i4>
      </vt:variant>
      <vt:variant>
        <vt:i4>0</vt:i4>
      </vt:variant>
      <vt:variant>
        <vt:i4>5</vt:i4>
      </vt:variant>
      <vt:variant>
        <vt:lpwstr/>
      </vt:variant>
      <vt:variant>
        <vt:lpwstr>IP_Address</vt:lpwstr>
      </vt:variant>
      <vt:variant>
        <vt:i4>6488147</vt:i4>
      </vt:variant>
      <vt:variant>
        <vt:i4>6519</vt:i4>
      </vt:variant>
      <vt:variant>
        <vt:i4>0</vt:i4>
      </vt:variant>
      <vt:variant>
        <vt:i4>5</vt:i4>
      </vt:variant>
      <vt:variant>
        <vt:lpwstr/>
      </vt:variant>
      <vt:variant>
        <vt:lpwstr>IP_Address</vt:lpwstr>
      </vt:variant>
      <vt:variant>
        <vt:i4>6291562</vt:i4>
      </vt:variant>
      <vt:variant>
        <vt:i4>6450</vt:i4>
      </vt:variant>
      <vt:variant>
        <vt:i4>0</vt:i4>
      </vt:variant>
      <vt:variant>
        <vt:i4>5</vt:i4>
      </vt:variant>
      <vt:variant>
        <vt:lpwstr/>
      </vt:variant>
      <vt:variant>
        <vt:lpwstr>HANDLE</vt:lpwstr>
      </vt:variant>
      <vt:variant>
        <vt:i4>6291562</vt:i4>
      </vt:variant>
      <vt:variant>
        <vt:i4>6446</vt:i4>
      </vt:variant>
      <vt:variant>
        <vt:i4>0</vt:i4>
      </vt:variant>
      <vt:variant>
        <vt:i4>5</vt:i4>
      </vt:variant>
      <vt:variant>
        <vt:lpwstr/>
      </vt:variant>
      <vt:variant>
        <vt:lpwstr>HANDLE</vt:lpwstr>
      </vt:variant>
      <vt:variant>
        <vt:i4>262204</vt:i4>
      </vt:variant>
      <vt:variant>
        <vt:i4>6444</vt:i4>
      </vt:variant>
      <vt:variant>
        <vt:i4>0</vt:i4>
      </vt:variant>
      <vt:variant>
        <vt:i4>5</vt:i4>
      </vt:variant>
      <vt:variant>
        <vt:lpwstr/>
      </vt:variant>
      <vt:variant>
        <vt:lpwstr>other_api_handle_htm</vt:lpwstr>
      </vt:variant>
      <vt:variant>
        <vt:i4>6291562</vt:i4>
      </vt:variant>
      <vt:variant>
        <vt:i4>6425</vt:i4>
      </vt:variant>
      <vt:variant>
        <vt:i4>0</vt:i4>
      </vt:variant>
      <vt:variant>
        <vt:i4>5</vt:i4>
      </vt:variant>
      <vt:variant>
        <vt:lpwstr/>
      </vt:variant>
      <vt:variant>
        <vt:lpwstr>HANDLE</vt:lpwstr>
      </vt:variant>
      <vt:variant>
        <vt:i4>262204</vt:i4>
      </vt:variant>
      <vt:variant>
        <vt:i4>6423</vt:i4>
      </vt:variant>
      <vt:variant>
        <vt:i4>0</vt:i4>
      </vt:variant>
      <vt:variant>
        <vt:i4>5</vt:i4>
      </vt:variant>
      <vt:variant>
        <vt:lpwstr/>
      </vt:variant>
      <vt:variant>
        <vt:lpwstr>other_api_handle_htm</vt:lpwstr>
      </vt:variant>
      <vt:variant>
        <vt:i4>6291562</vt:i4>
      </vt:variant>
      <vt:variant>
        <vt:i4>6398</vt:i4>
      </vt:variant>
      <vt:variant>
        <vt:i4>0</vt:i4>
      </vt:variant>
      <vt:variant>
        <vt:i4>5</vt:i4>
      </vt:variant>
      <vt:variant>
        <vt:lpwstr/>
      </vt:variant>
      <vt:variant>
        <vt:lpwstr>HANDLE</vt:lpwstr>
      </vt:variant>
      <vt:variant>
        <vt:i4>262204</vt:i4>
      </vt:variant>
      <vt:variant>
        <vt:i4>6396</vt:i4>
      </vt:variant>
      <vt:variant>
        <vt:i4>0</vt:i4>
      </vt:variant>
      <vt:variant>
        <vt:i4>5</vt:i4>
      </vt:variant>
      <vt:variant>
        <vt:lpwstr/>
      </vt:variant>
      <vt:variant>
        <vt:lpwstr>other_api_handle_htm</vt:lpwstr>
      </vt:variant>
      <vt:variant>
        <vt:i4>6291562</vt:i4>
      </vt:variant>
      <vt:variant>
        <vt:i4>6375</vt:i4>
      </vt:variant>
      <vt:variant>
        <vt:i4>0</vt:i4>
      </vt:variant>
      <vt:variant>
        <vt:i4>5</vt:i4>
      </vt:variant>
      <vt:variant>
        <vt:lpwstr/>
      </vt:variant>
      <vt:variant>
        <vt:lpwstr>HANDLE</vt:lpwstr>
      </vt:variant>
      <vt:variant>
        <vt:i4>6291562</vt:i4>
      </vt:variant>
      <vt:variant>
        <vt:i4>6371</vt:i4>
      </vt:variant>
      <vt:variant>
        <vt:i4>0</vt:i4>
      </vt:variant>
      <vt:variant>
        <vt:i4>5</vt:i4>
      </vt:variant>
      <vt:variant>
        <vt:lpwstr/>
      </vt:variant>
      <vt:variant>
        <vt:lpwstr>HANDLE</vt:lpwstr>
      </vt:variant>
      <vt:variant>
        <vt:i4>262204</vt:i4>
      </vt:variant>
      <vt:variant>
        <vt:i4>6369</vt:i4>
      </vt:variant>
      <vt:variant>
        <vt:i4>0</vt:i4>
      </vt:variant>
      <vt:variant>
        <vt:i4>5</vt:i4>
      </vt:variant>
      <vt:variant>
        <vt:lpwstr/>
      </vt:variant>
      <vt:variant>
        <vt:lpwstr>other_api_handle_htm</vt:lpwstr>
      </vt:variant>
      <vt:variant>
        <vt:i4>6291562</vt:i4>
      </vt:variant>
      <vt:variant>
        <vt:i4>6350</vt:i4>
      </vt:variant>
      <vt:variant>
        <vt:i4>0</vt:i4>
      </vt:variant>
      <vt:variant>
        <vt:i4>5</vt:i4>
      </vt:variant>
      <vt:variant>
        <vt:lpwstr/>
      </vt:variant>
      <vt:variant>
        <vt:lpwstr>HANDLE</vt:lpwstr>
      </vt:variant>
      <vt:variant>
        <vt:i4>262204</vt:i4>
      </vt:variant>
      <vt:variant>
        <vt:i4>6348</vt:i4>
      </vt:variant>
      <vt:variant>
        <vt:i4>0</vt:i4>
      </vt:variant>
      <vt:variant>
        <vt:i4>5</vt:i4>
      </vt:variant>
      <vt:variant>
        <vt:lpwstr/>
      </vt:variant>
      <vt:variant>
        <vt:lpwstr>other_api_handle_htm</vt:lpwstr>
      </vt:variant>
      <vt:variant>
        <vt:i4>6291562</vt:i4>
      </vt:variant>
      <vt:variant>
        <vt:i4>6336</vt:i4>
      </vt:variant>
      <vt:variant>
        <vt:i4>0</vt:i4>
      </vt:variant>
      <vt:variant>
        <vt:i4>5</vt:i4>
      </vt:variant>
      <vt:variant>
        <vt:lpwstr/>
      </vt:variant>
      <vt:variant>
        <vt:lpwstr>HANDLE</vt:lpwstr>
      </vt:variant>
      <vt:variant>
        <vt:i4>6291562</vt:i4>
      </vt:variant>
      <vt:variant>
        <vt:i4>6330</vt:i4>
      </vt:variant>
      <vt:variant>
        <vt:i4>0</vt:i4>
      </vt:variant>
      <vt:variant>
        <vt:i4>5</vt:i4>
      </vt:variant>
      <vt:variant>
        <vt:lpwstr/>
      </vt:variant>
      <vt:variant>
        <vt:lpwstr>HANDLE</vt:lpwstr>
      </vt:variant>
      <vt:variant>
        <vt:i4>6291562</vt:i4>
      </vt:variant>
      <vt:variant>
        <vt:i4>6324</vt:i4>
      </vt:variant>
      <vt:variant>
        <vt:i4>0</vt:i4>
      </vt:variant>
      <vt:variant>
        <vt:i4>5</vt:i4>
      </vt:variant>
      <vt:variant>
        <vt:lpwstr/>
      </vt:variant>
      <vt:variant>
        <vt:lpwstr>HANDLE</vt:lpwstr>
      </vt:variant>
      <vt:variant>
        <vt:i4>6291562</vt:i4>
      </vt:variant>
      <vt:variant>
        <vt:i4>6318</vt:i4>
      </vt:variant>
      <vt:variant>
        <vt:i4>0</vt:i4>
      </vt:variant>
      <vt:variant>
        <vt:i4>5</vt:i4>
      </vt:variant>
      <vt:variant>
        <vt:lpwstr/>
      </vt:variant>
      <vt:variant>
        <vt:lpwstr>HANDLE</vt:lpwstr>
      </vt:variant>
      <vt:variant>
        <vt:i4>6291562</vt:i4>
      </vt:variant>
      <vt:variant>
        <vt:i4>6294</vt:i4>
      </vt:variant>
      <vt:variant>
        <vt:i4>0</vt:i4>
      </vt:variant>
      <vt:variant>
        <vt:i4>5</vt:i4>
      </vt:variant>
      <vt:variant>
        <vt:lpwstr/>
      </vt:variant>
      <vt:variant>
        <vt:lpwstr>HANDLE</vt:lpwstr>
      </vt:variant>
      <vt:variant>
        <vt:i4>6291562</vt:i4>
      </vt:variant>
      <vt:variant>
        <vt:i4>6291</vt:i4>
      </vt:variant>
      <vt:variant>
        <vt:i4>0</vt:i4>
      </vt:variant>
      <vt:variant>
        <vt:i4>5</vt:i4>
      </vt:variant>
      <vt:variant>
        <vt:lpwstr/>
      </vt:variant>
      <vt:variant>
        <vt:lpwstr>HANDLE</vt:lpwstr>
      </vt:variant>
      <vt:variant>
        <vt:i4>6291562</vt:i4>
      </vt:variant>
      <vt:variant>
        <vt:i4>6273</vt:i4>
      </vt:variant>
      <vt:variant>
        <vt:i4>0</vt:i4>
      </vt:variant>
      <vt:variant>
        <vt:i4>5</vt:i4>
      </vt:variant>
      <vt:variant>
        <vt:lpwstr/>
      </vt:variant>
      <vt:variant>
        <vt:lpwstr>HANDLE</vt:lpwstr>
      </vt:variant>
      <vt:variant>
        <vt:i4>6291562</vt:i4>
      </vt:variant>
      <vt:variant>
        <vt:i4>6249</vt:i4>
      </vt:variant>
      <vt:variant>
        <vt:i4>0</vt:i4>
      </vt:variant>
      <vt:variant>
        <vt:i4>5</vt:i4>
      </vt:variant>
      <vt:variant>
        <vt:lpwstr/>
      </vt:variant>
      <vt:variant>
        <vt:lpwstr>HANDLE</vt:lpwstr>
      </vt:variant>
      <vt:variant>
        <vt:i4>6291562</vt:i4>
      </vt:variant>
      <vt:variant>
        <vt:i4>6231</vt:i4>
      </vt:variant>
      <vt:variant>
        <vt:i4>0</vt:i4>
      </vt:variant>
      <vt:variant>
        <vt:i4>5</vt:i4>
      </vt:variant>
      <vt:variant>
        <vt:lpwstr/>
      </vt:variant>
      <vt:variant>
        <vt:lpwstr>HANDLE</vt:lpwstr>
      </vt:variant>
      <vt:variant>
        <vt:i4>6291562</vt:i4>
      </vt:variant>
      <vt:variant>
        <vt:i4>6228</vt:i4>
      </vt:variant>
      <vt:variant>
        <vt:i4>0</vt:i4>
      </vt:variant>
      <vt:variant>
        <vt:i4>5</vt:i4>
      </vt:variant>
      <vt:variant>
        <vt:lpwstr/>
      </vt:variant>
      <vt:variant>
        <vt:lpwstr>HANDLE</vt:lpwstr>
      </vt:variant>
      <vt:variant>
        <vt:i4>6291562</vt:i4>
      </vt:variant>
      <vt:variant>
        <vt:i4>6210</vt:i4>
      </vt:variant>
      <vt:variant>
        <vt:i4>0</vt:i4>
      </vt:variant>
      <vt:variant>
        <vt:i4>5</vt:i4>
      </vt:variant>
      <vt:variant>
        <vt:lpwstr/>
      </vt:variant>
      <vt:variant>
        <vt:lpwstr>HANDLE</vt:lpwstr>
      </vt:variant>
      <vt:variant>
        <vt:i4>6291562</vt:i4>
      </vt:variant>
      <vt:variant>
        <vt:i4>6117</vt:i4>
      </vt:variant>
      <vt:variant>
        <vt:i4>0</vt:i4>
      </vt:variant>
      <vt:variant>
        <vt:i4>5</vt:i4>
      </vt:variant>
      <vt:variant>
        <vt:lpwstr/>
      </vt:variant>
      <vt:variant>
        <vt:lpwstr>HANDLE</vt:lpwstr>
      </vt:variant>
      <vt:variant>
        <vt:i4>6291562</vt:i4>
      </vt:variant>
      <vt:variant>
        <vt:i4>6111</vt:i4>
      </vt:variant>
      <vt:variant>
        <vt:i4>0</vt:i4>
      </vt:variant>
      <vt:variant>
        <vt:i4>5</vt:i4>
      </vt:variant>
      <vt:variant>
        <vt:lpwstr/>
      </vt:variant>
      <vt:variant>
        <vt:lpwstr>HANDLE</vt:lpwstr>
      </vt:variant>
      <vt:variant>
        <vt:i4>6291562</vt:i4>
      </vt:variant>
      <vt:variant>
        <vt:i4>6105</vt:i4>
      </vt:variant>
      <vt:variant>
        <vt:i4>0</vt:i4>
      </vt:variant>
      <vt:variant>
        <vt:i4>5</vt:i4>
      </vt:variant>
      <vt:variant>
        <vt:lpwstr/>
      </vt:variant>
      <vt:variant>
        <vt:lpwstr>HANDLE</vt:lpwstr>
      </vt:variant>
      <vt:variant>
        <vt:i4>6291562</vt:i4>
      </vt:variant>
      <vt:variant>
        <vt:i4>6099</vt:i4>
      </vt:variant>
      <vt:variant>
        <vt:i4>0</vt:i4>
      </vt:variant>
      <vt:variant>
        <vt:i4>5</vt:i4>
      </vt:variant>
      <vt:variant>
        <vt:lpwstr/>
      </vt:variant>
      <vt:variant>
        <vt:lpwstr>HANDLE</vt:lpwstr>
      </vt:variant>
      <vt:variant>
        <vt:i4>6488147</vt:i4>
      </vt:variant>
      <vt:variant>
        <vt:i4>6015</vt:i4>
      </vt:variant>
      <vt:variant>
        <vt:i4>0</vt:i4>
      </vt:variant>
      <vt:variant>
        <vt:i4>5</vt:i4>
      </vt:variant>
      <vt:variant>
        <vt:lpwstr/>
      </vt:variant>
      <vt:variant>
        <vt:lpwstr>IP_Address</vt:lpwstr>
      </vt:variant>
      <vt:variant>
        <vt:i4>6488147</vt:i4>
      </vt:variant>
      <vt:variant>
        <vt:i4>6012</vt:i4>
      </vt:variant>
      <vt:variant>
        <vt:i4>0</vt:i4>
      </vt:variant>
      <vt:variant>
        <vt:i4>5</vt:i4>
      </vt:variant>
      <vt:variant>
        <vt:lpwstr/>
      </vt:variant>
      <vt:variant>
        <vt:lpwstr>IP_Address</vt:lpwstr>
      </vt:variant>
      <vt:variant>
        <vt:i4>327680</vt:i4>
      </vt:variant>
      <vt:variant>
        <vt:i4>5892</vt:i4>
      </vt:variant>
      <vt:variant>
        <vt:i4>0</vt:i4>
      </vt:variant>
      <vt:variant>
        <vt:i4>5</vt:i4>
      </vt:variant>
      <vt:variant>
        <vt:lpwstr/>
      </vt:variant>
      <vt:variant>
        <vt:lpwstr>components_ptype_htm</vt:lpwstr>
      </vt:variant>
      <vt:variant>
        <vt:i4>2490385</vt:i4>
      </vt:variant>
      <vt:variant>
        <vt:i4>5889</vt:i4>
      </vt:variant>
      <vt:variant>
        <vt:i4>0</vt:i4>
      </vt:variant>
      <vt:variant>
        <vt:i4>5</vt:i4>
      </vt:variant>
      <vt:variant>
        <vt:lpwstr/>
      </vt:variant>
      <vt:variant>
        <vt:lpwstr>components_param_property_htm</vt:lpwstr>
      </vt:variant>
      <vt:variant>
        <vt:i4>5243007</vt:i4>
      </vt:variant>
      <vt:variant>
        <vt:i4>5796</vt:i4>
      </vt:variant>
      <vt:variant>
        <vt:i4>0</vt:i4>
      </vt:variant>
      <vt:variant>
        <vt:i4>5</vt:i4>
      </vt:variant>
      <vt:variant>
        <vt:lpwstr/>
      </vt:variant>
      <vt:variant>
        <vt:lpwstr>components_call_method_htm</vt:lpwstr>
      </vt:variant>
      <vt:variant>
        <vt:i4>5243007</vt:i4>
      </vt:variant>
      <vt:variant>
        <vt:i4>5790</vt:i4>
      </vt:variant>
      <vt:variant>
        <vt:i4>0</vt:i4>
      </vt:variant>
      <vt:variant>
        <vt:i4>5</vt:i4>
      </vt:variant>
      <vt:variant>
        <vt:lpwstr/>
      </vt:variant>
      <vt:variant>
        <vt:lpwstr>components_call_method_htm</vt:lpwstr>
      </vt:variant>
      <vt:variant>
        <vt:i4>5701749</vt:i4>
      </vt:variant>
      <vt:variant>
        <vt:i4>5697</vt:i4>
      </vt:variant>
      <vt:variant>
        <vt:i4>0</vt:i4>
      </vt:variant>
      <vt:variant>
        <vt:i4>5</vt:i4>
      </vt:variant>
      <vt:variant>
        <vt:lpwstr/>
      </vt:variant>
      <vt:variant>
        <vt:lpwstr>components_results_property_htm</vt:lpwstr>
      </vt:variant>
      <vt:variant>
        <vt:i4>983090</vt:i4>
      </vt:variant>
      <vt:variant>
        <vt:i4>5694</vt:i4>
      </vt:variant>
      <vt:variant>
        <vt:i4>0</vt:i4>
      </vt:variant>
      <vt:variant>
        <vt:i4>5</vt:i4>
      </vt:variant>
      <vt:variant>
        <vt:lpwstr/>
      </vt:variant>
      <vt:variant>
        <vt:lpwstr>rpcs_rpc_cleanup_htm</vt:lpwstr>
      </vt:variant>
      <vt:variant>
        <vt:i4>7209060</vt:i4>
      </vt:variant>
      <vt:variant>
        <vt:i4>5454</vt:i4>
      </vt:variant>
      <vt:variant>
        <vt:i4>0</vt:i4>
      </vt:variant>
      <vt:variant>
        <vt:i4>5</vt:i4>
      </vt:variant>
      <vt:variant>
        <vt:lpwstr/>
      </vt:variant>
      <vt:variant>
        <vt:lpwstr>DNS</vt:lpwstr>
      </vt:variant>
      <vt:variant>
        <vt:i4>4718690</vt:i4>
      </vt:variant>
      <vt:variant>
        <vt:i4>5451</vt:i4>
      </vt:variant>
      <vt:variant>
        <vt:i4>0</vt:i4>
      </vt:variant>
      <vt:variant>
        <vt:i4>5</vt:i4>
      </vt:variant>
      <vt:variant>
        <vt:lpwstr/>
      </vt:variant>
      <vt:variant>
        <vt:lpwstr>HOSTS_File</vt:lpwstr>
      </vt:variant>
      <vt:variant>
        <vt:i4>7209060</vt:i4>
      </vt:variant>
      <vt:variant>
        <vt:i4>5448</vt:i4>
      </vt:variant>
      <vt:variant>
        <vt:i4>0</vt:i4>
      </vt:variant>
      <vt:variant>
        <vt:i4>5</vt:i4>
      </vt:variant>
      <vt:variant>
        <vt:lpwstr/>
      </vt:variant>
      <vt:variant>
        <vt:lpwstr>DNS</vt:lpwstr>
      </vt:variant>
      <vt:variant>
        <vt:i4>6488147</vt:i4>
      </vt:variant>
      <vt:variant>
        <vt:i4>5445</vt:i4>
      </vt:variant>
      <vt:variant>
        <vt:i4>0</vt:i4>
      </vt:variant>
      <vt:variant>
        <vt:i4>5</vt:i4>
      </vt:variant>
      <vt:variant>
        <vt:lpwstr/>
      </vt:variant>
      <vt:variant>
        <vt:lpwstr>IP_Address</vt:lpwstr>
      </vt:variant>
      <vt:variant>
        <vt:i4>6488147</vt:i4>
      </vt:variant>
      <vt:variant>
        <vt:i4>5442</vt:i4>
      </vt:variant>
      <vt:variant>
        <vt:i4>0</vt:i4>
      </vt:variant>
      <vt:variant>
        <vt:i4>5</vt:i4>
      </vt:variant>
      <vt:variant>
        <vt:lpwstr/>
      </vt:variant>
      <vt:variant>
        <vt:lpwstr>IP_Address</vt:lpwstr>
      </vt:variant>
      <vt:variant>
        <vt:i4>6488147</vt:i4>
      </vt:variant>
      <vt:variant>
        <vt:i4>5439</vt:i4>
      </vt:variant>
      <vt:variant>
        <vt:i4>0</vt:i4>
      </vt:variant>
      <vt:variant>
        <vt:i4>5</vt:i4>
      </vt:variant>
      <vt:variant>
        <vt:lpwstr/>
      </vt:variant>
      <vt:variant>
        <vt:lpwstr>IP_Address</vt:lpwstr>
      </vt:variant>
      <vt:variant>
        <vt:i4>2097171</vt:i4>
      </vt:variant>
      <vt:variant>
        <vt:i4>5262</vt:i4>
      </vt:variant>
      <vt:variant>
        <vt:i4>0</vt:i4>
      </vt:variant>
      <vt:variant>
        <vt:i4>5</vt:i4>
      </vt:variant>
      <vt:variant>
        <vt:lpwstr/>
      </vt:variant>
      <vt:variant>
        <vt:lpwstr>rpcs_rpc_overview_htm</vt:lpwstr>
      </vt:variant>
      <vt:variant>
        <vt:i4>2097171</vt:i4>
      </vt:variant>
      <vt:variant>
        <vt:i4>5259</vt:i4>
      </vt:variant>
      <vt:variant>
        <vt:i4>0</vt:i4>
      </vt:variant>
      <vt:variant>
        <vt:i4>5</vt:i4>
      </vt:variant>
      <vt:variant>
        <vt:lpwstr/>
      </vt:variant>
      <vt:variant>
        <vt:lpwstr>rpcs_rpc_overview_htm</vt:lpwstr>
      </vt:variant>
      <vt:variant>
        <vt:i4>6488147</vt:i4>
      </vt:variant>
      <vt:variant>
        <vt:i4>4950</vt:i4>
      </vt:variant>
      <vt:variant>
        <vt:i4>0</vt:i4>
      </vt:variant>
      <vt:variant>
        <vt:i4>5</vt:i4>
      </vt:variant>
      <vt:variant>
        <vt:lpwstr/>
      </vt:variant>
      <vt:variant>
        <vt:lpwstr>IP_Address</vt:lpwstr>
      </vt:variant>
      <vt:variant>
        <vt:i4>2949158</vt:i4>
      </vt:variant>
      <vt:variant>
        <vt:i4>4944</vt:i4>
      </vt:variant>
      <vt:variant>
        <vt:i4>0</vt:i4>
      </vt:variant>
      <vt:variant>
        <vt:i4>5</vt:i4>
      </vt:variant>
      <vt:variant>
        <vt:lpwstr/>
      </vt:variant>
      <vt:variant>
        <vt:lpwstr>components_zdebug_htm</vt:lpwstr>
      </vt:variant>
      <vt:variant>
        <vt:i4>6488147</vt:i4>
      </vt:variant>
      <vt:variant>
        <vt:i4>4941</vt:i4>
      </vt:variant>
      <vt:variant>
        <vt:i4>0</vt:i4>
      </vt:variant>
      <vt:variant>
        <vt:i4>5</vt:i4>
      </vt:variant>
      <vt:variant>
        <vt:lpwstr/>
      </vt:variant>
      <vt:variant>
        <vt:lpwstr>IP_Address</vt:lpwstr>
      </vt:variant>
      <vt:variant>
        <vt:i4>458777</vt:i4>
      </vt:variant>
      <vt:variant>
        <vt:i4>4734</vt:i4>
      </vt:variant>
      <vt:variant>
        <vt:i4>0</vt:i4>
      </vt:variant>
      <vt:variant>
        <vt:i4>5</vt:i4>
      </vt:variant>
      <vt:variant>
        <vt:lpwstr/>
      </vt:variant>
      <vt:variant>
        <vt:lpwstr>undefined</vt:lpwstr>
      </vt:variant>
      <vt:variant>
        <vt:i4>8126560</vt:i4>
      </vt:variant>
      <vt:variant>
        <vt:i4>4731</vt:i4>
      </vt:variant>
      <vt:variant>
        <vt:i4>0</vt:i4>
      </vt:variant>
      <vt:variant>
        <vt:i4>5</vt:i4>
      </vt:variant>
      <vt:variant>
        <vt:lpwstr/>
      </vt:variant>
      <vt:variant>
        <vt:lpwstr>stream</vt:lpwstr>
      </vt:variant>
      <vt:variant>
        <vt:i4>1638421</vt:i4>
      </vt:variant>
      <vt:variant>
        <vt:i4>4728</vt:i4>
      </vt:variant>
      <vt:variant>
        <vt:i4>0</vt:i4>
      </vt:variant>
      <vt:variant>
        <vt:i4>5</vt:i4>
      </vt:variant>
      <vt:variant>
        <vt:lpwstr/>
      </vt:variant>
      <vt:variant>
        <vt:lpwstr>empty</vt:lpwstr>
      </vt:variant>
      <vt:variant>
        <vt:i4>6422633</vt:i4>
      </vt:variant>
      <vt:variant>
        <vt:i4>4725</vt:i4>
      </vt:variant>
      <vt:variant>
        <vt:i4>0</vt:i4>
      </vt:variant>
      <vt:variant>
        <vt:i4>5</vt:i4>
      </vt:variant>
      <vt:variant>
        <vt:lpwstr/>
      </vt:variant>
      <vt:variant>
        <vt:lpwstr>global</vt:lpwstr>
      </vt:variant>
      <vt:variant>
        <vt:i4>2097171</vt:i4>
      </vt:variant>
      <vt:variant>
        <vt:i4>4716</vt:i4>
      </vt:variant>
      <vt:variant>
        <vt:i4>0</vt:i4>
      </vt:variant>
      <vt:variant>
        <vt:i4>5</vt:i4>
      </vt:variant>
      <vt:variant>
        <vt:lpwstr/>
      </vt:variant>
      <vt:variant>
        <vt:lpwstr>rpcs_rpc_overview_htm</vt:lpwstr>
      </vt:variant>
      <vt:variant>
        <vt:i4>458777</vt:i4>
      </vt:variant>
      <vt:variant>
        <vt:i4>4713</vt:i4>
      </vt:variant>
      <vt:variant>
        <vt:i4>0</vt:i4>
      </vt:variant>
      <vt:variant>
        <vt:i4>5</vt:i4>
      </vt:variant>
      <vt:variant>
        <vt:lpwstr/>
      </vt:variant>
      <vt:variant>
        <vt:lpwstr>undefined</vt:lpwstr>
      </vt:variant>
      <vt:variant>
        <vt:i4>8126560</vt:i4>
      </vt:variant>
      <vt:variant>
        <vt:i4>4710</vt:i4>
      </vt:variant>
      <vt:variant>
        <vt:i4>0</vt:i4>
      </vt:variant>
      <vt:variant>
        <vt:i4>5</vt:i4>
      </vt:variant>
      <vt:variant>
        <vt:lpwstr/>
      </vt:variant>
      <vt:variant>
        <vt:lpwstr>stream</vt:lpwstr>
      </vt:variant>
      <vt:variant>
        <vt:i4>1638421</vt:i4>
      </vt:variant>
      <vt:variant>
        <vt:i4>4707</vt:i4>
      </vt:variant>
      <vt:variant>
        <vt:i4>0</vt:i4>
      </vt:variant>
      <vt:variant>
        <vt:i4>5</vt:i4>
      </vt:variant>
      <vt:variant>
        <vt:lpwstr/>
      </vt:variant>
      <vt:variant>
        <vt:lpwstr>empty</vt:lpwstr>
      </vt:variant>
      <vt:variant>
        <vt:i4>6422633</vt:i4>
      </vt:variant>
      <vt:variant>
        <vt:i4>4704</vt:i4>
      </vt:variant>
      <vt:variant>
        <vt:i4>0</vt:i4>
      </vt:variant>
      <vt:variant>
        <vt:i4>5</vt:i4>
      </vt:variant>
      <vt:variant>
        <vt:lpwstr/>
      </vt:variant>
      <vt:variant>
        <vt:lpwstr>global</vt:lpwstr>
      </vt:variant>
      <vt:variant>
        <vt:i4>1900575</vt:i4>
      </vt:variant>
      <vt:variant>
        <vt:i4>4701</vt:i4>
      </vt:variant>
      <vt:variant>
        <vt:i4>0</vt:i4>
      </vt:variant>
      <vt:variant>
        <vt:i4>5</vt:i4>
      </vt:variant>
      <vt:variant>
        <vt:lpwstr/>
      </vt:variant>
      <vt:variant>
        <vt:lpwstr>list</vt:lpwstr>
      </vt:variant>
      <vt:variant>
        <vt:i4>393224</vt:i4>
      </vt:variant>
      <vt:variant>
        <vt:i4>4698</vt:i4>
      </vt:variant>
      <vt:variant>
        <vt:i4>0</vt:i4>
      </vt:variant>
      <vt:variant>
        <vt:i4>5</vt:i4>
      </vt:variant>
      <vt:variant>
        <vt:lpwstr/>
      </vt:variant>
      <vt:variant>
        <vt:lpwstr>reference</vt:lpwstr>
      </vt:variant>
      <vt:variant>
        <vt:i4>7143530</vt:i4>
      </vt:variant>
      <vt:variant>
        <vt:i4>4695</vt:i4>
      </vt:variant>
      <vt:variant>
        <vt:i4>0</vt:i4>
      </vt:variant>
      <vt:variant>
        <vt:i4>5</vt:i4>
      </vt:variant>
      <vt:variant>
        <vt:lpwstr/>
      </vt:variant>
      <vt:variant>
        <vt:lpwstr>literal</vt:lpwstr>
      </vt:variant>
      <vt:variant>
        <vt:i4>1507339</vt:i4>
      </vt:variant>
      <vt:variant>
        <vt:i4>4560</vt:i4>
      </vt:variant>
      <vt:variant>
        <vt:i4>0</vt:i4>
      </vt:variant>
      <vt:variant>
        <vt:i4>5</vt:i4>
      </vt:variant>
      <vt:variant>
        <vt:lpwstr/>
      </vt:variant>
      <vt:variant>
        <vt:lpwstr>ORDER</vt:lpwstr>
      </vt:variant>
      <vt:variant>
        <vt:i4>1507339</vt:i4>
      </vt:variant>
      <vt:variant>
        <vt:i4>4554</vt:i4>
      </vt:variant>
      <vt:variant>
        <vt:i4>0</vt:i4>
      </vt:variant>
      <vt:variant>
        <vt:i4>5</vt:i4>
      </vt:variant>
      <vt:variant>
        <vt:lpwstr/>
      </vt:variant>
      <vt:variant>
        <vt:lpwstr>ORDER</vt:lpwstr>
      </vt:variant>
      <vt:variant>
        <vt:i4>3801117</vt:i4>
      </vt:variant>
      <vt:variant>
        <vt:i4>4500</vt:i4>
      </vt:variant>
      <vt:variant>
        <vt:i4>0</vt:i4>
      </vt:variant>
      <vt:variant>
        <vt:i4>5</vt:i4>
      </vt:variant>
      <vt:variant>
        <vt:lpwstr/>
      </vt:variant>
      <vt:variant>
        <vt:lpwstr>troubleshooting_memory_leaks_htm</vt:lpwstr>
      </vt:variant>
      <vt:variant>
        <vt:i4>5898336</vt:i4>
      </vt:variant>
      <vt:variant>
        <vt:i4>4299</vt:i4>
      </vt:variant>
      <vt:variant>
        <vt:i4>0</vt:i4>
      </vt:variant>
      <vt:variant>
        <vt:i4>5</vt:i4>
      </vt:variant>
      <vt:variant>
        <vt:lpwstr/>
      </vt:variant>
      <vt:variant>
        <vt:lpwstr>StartProgSLogin_Method</vt:lpwstr>
      </vt:variant>
      <vt:variant>
        <vt:i4>7471174</vt:i4>
      </vt:variant>
      <vt:variant>
        <vt:i4>4113</vt:i4>
      </vt:variant>
      <vt:variant>
        <vt:i4>0</vt:i4>
      </vt:variant>
      <vt:variant>
        <vt:i4>5</vt:i4>
      </vt:variant>
      <vt:variant>
        <vt:lpwstr/>
      </vt:variant>
      <vt:variant>
        <vt:lpwstr>Assign_Method_TParams_Class</vt:lpwstr>
      </vt:variant>
      <vt:variant>
        <vt:i4>3276825</vt:i4>
      </vt:variant>
      <vt:variant>
        <vt:i4>4020</vt:i4>
      </vt:variant>
      <vt:variant>
        <vt:i4>0</vt:i4>
      </vt:variant>
      <vt:variant>
        <vt:i4>5</vt:i4>
      </vt:variant>
      <vt:variant>
        <vt:lpwstr/>
      </vt:variant>
      <vt:variant>
        <vt:lpwstr>Subscript_Method</vt:lpwstr>
      </vt:variant>
      <vt:variant>
        <vt:i4>7798858</vt:i4>
      </vt:variant>
      <vt:variant>
        <vt:i4>4017</vt:i4>
      </vt:variant>
      <vt:variant>
        <vt:i4>0</vt:i4>
      </vt:variant>
      <vt:variant>
        <vt:i4>5</vt:i4>
      </vt:variant>
      <vt:variant>
        <vt:lpwstr/>
      </vt:variant>
      <vt:variant>
        <vt:lpwstr>Position_Method</vt:lpwstr>
      </vt:variant>
      <vt:variant>
        <vt:i4>2162703</vt:i4>
      </vt:variant>
      <vt:variant>
        <vt:i4>4014</vt:i4>
      </vt:variant>
      <vt:variant>
        <vt:i4>0</vt:i4>
      </vt:variant>
      <vt:variant>
        <vt:i4>5</vt:i4>
      </vt:variant>
      <vt:variant>
        <vt:lpwstr/>
      </vt:variant>
      <vt:variant>
        <vt:lpwstr>Order_Method</vt:lpwstr>
      </vt:variant>
      <vt:variant>
        <vt:i4>1835060</vt:i4>
      </vt:variant>
      <vt:variant>
        <vt:i4>4011</vt:i4>
      </vt:variant>
      <vt:variant>
        <vt:i4>0</vt:i4>
      </vt:variant>
      <vt:variant>
        <vt:i4>5</vt:i4>
      </vt:variant>
      <vt:variant>
        <vt:lpwstr/>
      </vt:variant>
      <vt:variant>
        <vt:lpwstr>Assign_Method_TMult_Class</vt:lpwstr>
      </vt:variant>
      <vt:variant>
        <vt:i4>6488147</vt:i4>
      </vt:variant>
      <vt:variant>
        <vt:i4>3453</vt:i4>
      </vt:variant>
      <vt:variant>
        <vt:i4>0</vt:i4>
      </vt:variant>
      <vt:variant>
        <vt:i4>5</vt:i4>
      </vt:variant>
      <vt:variant>
        <vt:lpwstr/>
      </vt:variant>
      <vt:variant>
        <vt:lpwstr>IP_Address</vt:lpwstr>
      </vt:variant>
      <vt:variant>
        <vt:i4>8257557</vt:i4>
      </vt:variant>
      <vt:variant>
        <vt:i4>3207</vt:i4>
      </vt:variant>
      <vt:variant>
        <vt:i4>0</vt:i4>
      </vt:variant>
      <vt:variant>
        <vt:i4>5</vt:i4>
      </vt:variant>
      <vt:variant>
        <vt:lpwstr>http://www.va.gov/vdl/documents/Infrastructure/Remote_Proc_Call_Broker_(RPC)/xwb_1_1_sm.pdf</vt:lpwstr>
      </vt:variant>
      <vt:variant>
        <vt:lpwstr/>
      </vt:variant>
      <vt:variant>
        <vt:i4>7864378</vt:i4>
      </vt:variant>
      <vt:variant>
        <vt:i4>3180</vt:i4>
      </vt:variant>
      <vt:variant>
        <vt:i4>0</vt:i4>
      </vt:variant>
      <vt:variant>
        <vt:i4>5</vt:i4>
      </vt:variant>
      <vt:variant>
        <vt:lpwstr>http://www.va.gov/vdl/</vt:lpwstr>
      </vt:variant>
      <vt:variant>
        <vt:lpwstr/>
      </vt:variant>
      <vt:variant>
        <vt:i4>5111831</vt:i4>
      </vt:variant>
      <vt:variant>
        <vt:i4>3177</vt:i4>
      </vt:variant>
      <vt:variant>
        <vt:i4>0</vt:i4>
      </vt:variant>
      <vt:variant>
        <vt:i4>5</vt:i4>
      </vt:variant>
      <vt:variant>
        <vt:lpwstr>http://www.adobe.com/</vt:lpwstr>
      </vt:variant>
      <vt:variant>
        <vt:lpwstr/>
      </vt:variant>
      <vt:variant>
        <vt:i4>6946926</vt:i4>
      </vt:variant>
      <vt:variant>
        <vt:i4>3171</vt:i4>
      </vt:variant>
      <vt:variant>
        <vt:i4>0</vt:i4>
      </vt:variant>
      <vt:variant>
        <vt:i4>5</vt:i4>
      </vt:variant>
      <vt:variant>
        <vt:lpwstr/>
      </vt:variant>
      <vt:variant>
        <vt:lpwstr>XUPROGMODE</vt:lpwstr>
      </vt:variant>
      <vt:variant>
        <vt:i4>1966137</vt:i4>
      </vt:variant>
      <vt:variant>
        <vt:i4>3161</vt:i4>
      </vt:variant>
      <vt:variant>
        <vt:i4>0</vt:i4>
      </vt:variant>
      <vt:variant>
        <vt:i4>5</vt:i4>
      </vt:variant>
      <vt:variant>
        <vt:lpwstr/>
      </vt:variant>
      <vt:variant>
        <vt:lpwstr>_Toc445387099</vt:lpwstr>
      </vt:variant>
      <vt:variant>
        <vt:i4>1966137</vt:i4>
      </vt:variant>
      <vt:variant>
        <vt:i4>3155</vt:i4>
      </vt:variant>
      <vt:variant>
        <vt:i4>0</vt:i4>
      </vt:variant>
      <vt:variant>
        <vt:i4>5</vt:i4>
      </vt:variant>
      <vt:variant>
        <vt:lpwstr/>
      </vt:variant>
      <vt:variant>
        <vt:lpwstr>_Toc445387098</vt:lpwstr>
      </vt:variant>
      <vt:variant>
        <vt:i4>1966137</vt:i4>
      </vt:variant>
      <vt:variant>
        <vt:i4>3149</vt:i4>
      </vt:variant>
      <vt:variant>
        <vt:i4>0</vt:i4>
      </vt:variant>
      <vt:variant>
        <vt:i4>5</vt:i4>
      </vt:variant>
      <vt:variant>
        <vt:lpwstr/>
      </vt:variant>
      <vt:variant>
        <vt:lpwstr>_Toc445387097</vt:lpwstr>
      </vt:variant>
      <vt:variant>
        <vt:i4>1966137</vt:i4>
      </vt:variant>
      <vt:variant>
        <vt:i4>3143</vt:i4>
      </vt:variant>
      <vt:variant>
        <vt:i4>0</vt:i4>
      </vt:variant>
      <vt:variant>
        <vt:i4>5</vt:i4>
      </vt:variant>
      <vt:variant>
        <vt:lpwstr/>
      </vt:variant>
      <vt:variant>
        <vt:lpwstr>_Toc445387096</vt:lpwstr>
      </vt:variant>
      <vt:variant>
        <vt:i4>1966137</vt:i4>
      </vt:variant>
      <vt:variant>
        <vt:i4>3137</vt:i4>
      </vt:variant>
      <vt:variant>
        <vt:i4>0</vt:i4>
      </vt:variant>
      <vt:variant>
        <vt:i4>5</vt:i4>
      </vt:variant>
      <vt:variant>
        <vt:lpwstr/>
      </vt:variant>
      <vt:variant>
        <vt:lpwstr>_Toc445387095</vt:lpwstr>
      </vt:variant>
      <vt:variant>
        <vt:i4>1966137</vt:i4>
      </vt:variant>
      <vt:variant>
        <vt:i4>3131</vt:i4>
      </vt:variant>
      <vt:variant>
        <vt:i4>0</vt:i4>
      </vt:variant>
      <vt:variant>
        <vt:i4>5</vt:i4>
      </vt:variant>
      <vt:variant>
        <vt:lpwstr/>
      </vt:variant>
      <vt:variant>
        <vt:lpwstr>_Toc445387094</vt:lpwstr>
      </vt:variant>
      <vt:variant>
        <vt:i4>1966137</vt:i4>
      </vt:variant>
      <vt:variant>
        <vt:i4>3125</vt:i4>
      </vt:variant>
      <vt:variant>
        <vt:i4>0</vt:i4>
      </vt:variant>
      <vt:variant>
        <vt:i4>5</vt:i4>
      </vt:variant>
      <vt:variant>
        <vt:lpwstr/>
      </vt:variant>
      <vt:variant>
        <vt:lpwstr>_Toc445387093</vt:lpwstr>
      </vt:variant>
      <vt:variant>
        <vt:i4>1966137</vt:i4>
      </vt:variant>
      <vt:variant>
        <vt:i4>3119</vt:i4>
      </vt:variant>
      <vt:variant>
        <vt:i4>0</vt:i4>
      </vt:variant>
      <vt:variant>
        <vt:i4>5</vt:i4>
      </vt:variant>
      <vt:variant>
        <vt:lpwstr/>
      </vt:variant>
      <vt:variant>
        <vt:lpwstr>_Toc445387092</vt:lpwstr>
      </vt:variant>
      <vt:variant>
        <vt:i4>1966137</vt:i4>
      </vt:variant>
      <vt:variant>
        <vt:i4>3113</vt:i4>
      </vt:variant>
      <vt:variant>
        <vt:i4>0</vt:i4>
      </vt:variant>
      <vt:variant>
        <vt:i4>5</vt:i4>
      </vt:variant>
      <vt:variant>
        <vt:lpwstr/>
      </vt:variant>
      <vt:variant>
        <vt:lpwstr>_Toc445387091</vt:lpwstr>
      </vt:variant>
      <vt:variant>
        <vt:i4>1966137</vt:i4>
      </vt:variant>
      <vt:variant>
        <vt:i4>3107</vt:i4>
      </vt:variant>
      <vt:variant>
        <vt:i4>0</vt:i4>
      </vt:variant>
      <vt:variant>
        <vt:i4>5</vt:i4>
      </vt:variant>
      <vt:variant>
        <vt:lpwstr/>
      </vt:variant>
      <vt:variant>
        <vt:lpwstr>_Toc445387090</vt:lpwstr>
      </vt:variant>
      <vt:variant>
        <vt:i4>2031673</vt:i4>
      </vt:variant>
      <vt:variant>
        <vt:i4>3101</vt:i4>
      </vt:variant>
      <vt:variant>
        <vt:i4>0</vt:i4>
      </vt:variant>
      <vt:variant>
        <vt:i4>5</vt:i4>
      </vt:variant>
      <vt:variant>
        <vt:lpwstr/>
      </vt:variant>
      <vt:variant>
        <vt:lpwstr>_Toc445387089</vt:lpwstr>
      </vt:variant>
      <vt:variant>
        <vt:i4>2031673</vt:i4>
      </vt:variant>
      <vt:variant>
        <vt:i4>3095</vt:i4>
      </vt:variant>
      <vt:variant>
        <vt:i4>0</vt:i4>
      </vt:variant>
      <vt:variant>
        <vt:i4>5</vt:i4>
      </vt:variant>
      <vt:variant>
        <vt:lpwstr/>
      </vt:variant>
      <vt:variant>
        <vt:lpwstr>_Toc445387088</vt:lpwstr>
      </vt:variant>
      <vt:variant>
        <vt:i4>2031673</vt:i4>
      </vt:variant>
      <vt:variant>
        <vt:i4>3089</vt:i4>
      </vt:variant>
      <vt:variant>
        <vt:i4>0</vt:i4>
      </vt:variant>
      <vt:variant>
        <vt:i4>5</vt:i4>
      </vt:variant>
      <vt:variant>
        <vt:lpwstr/>
      </vt:variant>
      <vt:variant>
        <vt:lpwstr>_Toc445387087</vt:lpwstr>
      </vt:variant>
      <vt:variant>
        <vt:i4>2031673</vt:i4>
      </vt:variant>
      <vt:variant>
        <vt:i4>3083</vt:i4>
      </vt:variant>
      <vt:variant>
        <vt:i4>0</vt:i4>
      </vt:variant>
      <vt:variant>
        <vt:i4>5</vt:i4>
      </vt:variant>
      <vt:variant>
        <vt:lpwstr/>
      </vt:variant>
      <vt:variant>
        <vt:lpwstr>_Toc445387086</vt:lpwstr>
      </vt:variant>
      <vt:variant>
        <vt:i4>2031673</vt:i4>
      </vt:variant>
      <vt:variant>
        <vt:i4>3077</vt:i4>
      </vt:variant>
      <vt:variant>
        <vt:i4>0</vt:i4>
      </vt:variant>
      <vt:variant>
        <vt:i4>5</vt:i4>
      </vt:variant>
      <vt:variant>
        <vt:lpwstr/>
      </vt:variant>
      <vt:variant>
        <vt:lpwstr>_Toc445387085</vt:lpwstr>
      </vt:variant>
      <vt:variant>
        <vt:i4>2031673</vt:i4>
      </vt:variant>
      <vt:variant>
        <vt:i4>3071</vt:i4>
      </vt:variant>
      <vt:variant>
        <vt:i4>0</vt:i4>
      </vt:variant>
      <vt:variant>
        <vt:i4>5</vt:i4>
      </vt:variant>
      <vt:variant>
        <vt:lpwstr/>
      </vt:variant>
      <vt:variant>
        <vt:lpwstr>_Toc445387084</vt:lpwstr>
      </vt:variant>
      <vt:variant>
        <vt:i4>2031673</vt:i4>
      </vt:variant>
      <vt:variant>
        <vt:i4>3065</vt:i4>
      </vt:variant>
      <vt:variant>
        <vt:i4>0</vt:i4>
      </vt:variant>
      <vt:variant>
        <vt:i4>5</vt:i4>
      </vt:variant>
      <vt:variant>
        <vt:lpwstr/>
      </vt:variant>
      <vt:variant>
        <vt:lpwstr>_Toc445387083</vt:lpwstr>
      </vt:variant>
      <vt:variant>
        <vt:i4>2031673</vt:i4>
      </vt:variant>
      <vt:variant>
        <vt:i4>3059</vt:i4>
      </vt:variant>
      <vt:variant>
        <vt:i4>0</vt:i4>
      </vt:variant>
      <vt:variant>
        <vt:i4>5</vt:i4>
      </vt:variant>
      <vt:variant>
        <vt:lpwstr/>
      </vt:variant>
      <vt:variant>
        <vt:lpwstr>_Toc445387082</vt:lpwstr>
      </vt:variant>
      <vt:variant>
        <vt:i4>2031673</vt:i4>
      </vt:variant>
      <vt:variant>
        <vt:i4>3053</vt:i4>
      </vt:variant>
      <vt:variant>
        <vt:i4>0</vt:i4>
      </vt:variant>
      <vt:variant>
        <vt:i4>5</vt:i4>
      </vt:variant>
      <vt:variant>
        <vt:lpwstr/>
      </vt:variant>
      <vt:variant>
        <vt:lpwstr>_Toc445387081</vt:lpwstr>
      </vt:variant>
      <vt:variant>
        <vt:i4>2031673</vt:i4>
      </vt:variant>
      <vt:variant>
        <vt:i4>3047</vt:i4>
      </vt:variant>
      <vt:variant>
        <vt:i4>0</vt:i4>
      </vt:variant>
      <vt:variant>
        <vt:i4>5</vt:i4>
      </vt:variant>
      <vt:variant>
        <vt:lpwstr/>
      </vt:variant>
      <vt:variant>
        <vt:lpwstr>_Toc445387080</vt:lpwstr>
      </vt:variant>
      <vt:variant>
        <vt:i4>1048633</vt:i4>
      </vt:variant>
      <vt:variant>
        <vt:i4>3041</vt:i4>
      </vt:variant>
      <vt:variant>
        <vt:i4>0</vt:i4>
      </vt:variant>
      <vt:variant>
        <vt:i4>5</vt:i4>
      </vt:variant>
      <vt:variant>
        <vt:lpwstr/>
      </vt:variant>
      <vt:variant>
        <vt:lpwstr>_Toc445387079</vt:lpwstr>
      </vt:variant>
      <vt:variant>
        <vt:i4>1048633</vt:i4>
      </vt:variant>
      <vt:variant>
        <vt:i4>3035</vt:i4>
      </vt:variant>
      <vt:variant>
        <vt:i4>0</vt:i4>
      </vt:variant>
      <vt:variant>
        <vt:i4>5</vt:i4>
      </vt:variant>
      <vt:variant>
        <vt:lpwstr/>
      </vt:variant>
      <vt:variant>
        <vt:lpwstr>_Toc445387078</vt:lpwstr>
      </vt:variant>
      <vt:variant>
        <vt:i4>1048633</vt:i4>
      </vt:variant>
      <vt:variant>
        <vt:i4>3029</vt:i4>
      </vt:variant>
      <vt:variant>
        <vt:i4>0</vt:i4>
      </vt:variant>
      <vt:variant>
        <vt:i4>5</vt:i4>
      </vt:variant>
      <vt:variant>
        <vt:lpwstr/>
      </vt:variant>
      <vt:variant>
        <vt:lpwstr>_Toc445387077</vt:lpwstr>
      </vt:variant>
      <vt:variant>
        <vt:i4>1048633</vt:i4>
      </vt:variant>
      <vt:variant>
        <vt:i4>3023</vt:i4>
      </vt:variant>
      <vt:variant>
        <vt:i4>0</vt:i4>
      </vt:variant>
      <vt:variant>
        <vt:i4>5</vt:i4>
      </vt:variant>
      <vt:variant>
        <vt:lpwstr/>
      </vt:variant>
      <vt:variant>
        <vt:lpwstr>_Toc445387076</vt:lpwstr>
      </vt:variant>
      <vt:variant>
        <vt:i4>1048633</vt:i4>
      </vt:variant>
      <vt:variant>
        <vt:i4>3017</vt:i4>
      </vt:variant>
      <vt:variant>
        <vt:i4>0</vt:i4>
      </vt:variant>
      <vt:variant>
        <vt:i4>5</vt:i4>
      </vt:variant>
      <vt:variant>
        <vt:lpwstr/>
      </vt:variant>
      <vt:variant>
        <vt:lpwstr>_Toc445387075</vt:lpwstr>
      </vt:variant>
      <vt:variant>
        <vt:i4>1048633</vt:i4>
      </vt:variant>
      <vt:variant>
        <vt:i4>3011</vt:i4>
      </vt:variant>
      <vt:variant>
        <vt:i4>0</vt:i4>
      </vt:variant>
      <vt:variant>
        <vt:i4>5</vt:i4>
      </vt:variant>
      <vt:variant>
        <vt:lpwstr/>
      </vt:variant>
      <vt:variant>
        <vt:lpwstr>_Toc445387074</vt:lpwstr>
      </vt:variant>
      <vt:variant>
        <vt:i4>1048633</vt:i4>
      </vt:variant>
      <vt:variant>
        <vt:i4>3005</vt:i4>
      </vt:variant>
      <vt:variant>
        <vt:i4>0</vt:i4>
      </vt:variant>
      <vt:variant>
        <vt:i4>5</vt:i4>
      </vt:variant>
      <vt:variant>
        <vt:lpwstr/>
      </vt:variant>
      <vt:variant>
        <vt:lpwstr>_Toc445387073</vt:lpwstr>
      </vt:variant>
      <vt:variant>
        <vt:i4>1048633</vt:i4>
      </vt:variant>
      <vt:variant>
        <vt:i4>2999</vt:i4>
      </vt:variant>
      <vt:variant>
        <vt:i4>0</vt:i4>
      </vt:variant>
      <vt:variant>
        <vt:i4>5</vt:i4>
      </vt:variant>
      <vt:variant>
        <vt:lpwstr/>
      </vt:variant>
      <vt:variant>
        <vt:lpwstr>_Toc445387072</vt:lpwstr>
      </vt:variant>
      <vt:variant>
        <vt:i4>1048633</vt:i4>
      </vt:variant>
      <vt:variant>
        <vt:i4>2993</vt:i4>
      </vt:variant>
      <vt:variant>
        <vt:i4>0</vt:i4>
      </vt:variant>
      <vt:variant>
        <vt:i4>5</vt:i4>
      </vt:variant>
      <vt:variant>
        <vt:lpwstr/>
      </vt:variant>
      <vt:variant>
        <vt:lpwstr>_Toc445387071</vt:lpwstr>
      </vt:variant>
      <vt:variant>
        <vt:i4>1048633</vt:i4>
      </vt:variant>
      <vt:variant>
        <vt:i4>2987</vt:i4>
      </vt:variant>
      <vt:variant>
        <vt:i4>0</vt:i4>
      </vt:variant>
      <vt:variant>
        <vt:i4>5</vt:i4>
      </vt:variant>
      <vt:variant>
        <vt:lpwstr/>
      </vt:variant>
      <vt:variant>
        <vt:lpwstr>_Toc445387070</vt:lpwstr>
      </vt:variant>
      <vt:variant>
        <vt:i4>1114169</vt:i4>
      </vt:variant>
      <vt:variant>
        <vt:i4>2981</vt:i4>
      </vt:variant>
      <vt:variant>
        <vt:i4>0</vt:i4>
      </vt:variant>
      <vt:variant>
        <vt:i4>5</vt:i4>
      </vt:variant>
      <vt:variant>
        <vt:lpwstr/>
      </vt:variant>
      <vt:variant>
        <vt:lpwstr>_Toc445387069</vt:lpwstr>
      </vt:variant>
      <vt:variant>
        <vt:i4>1114169</vt:i4>
      </vt:variant>
      <vt:variant>
        <vt:i4>2975</vt:i4>
      </vt:variant>
      <vt:variant>
        <vt:i4>0</vt:i4>
      </vt:variant>
      <vt:variant>
        <vt:i4>5</vt:i4>
      </vt:variant>
      <vt:variant>
        <vt:lpwstr/>
      </vt:variant>
      <vt:variant>
        <vt:lpwstr>_Toc445387068</vt:lpwstr>
      </vt:variant>
      <vt:variant>
        <vt:i4>1114169</vt:i4>
      </vt:variant>
      <vt:variant>
        <vt:i4>2969</vt:i4>
      </vt:variant>
      <vt:variant>
        <vt:i4>0</vt:i4>
      </vt:variant>
      <vt:variant>
        <vt:i4>5</vt:i4>
      </vt:variant>
      <vt:variant>
        <vt:lpwstr/>
      </vt:variant>
      <vt:variant>
        <vt:lpwstr>_Toc445387067</vt:lpwstr>
      </vt:variant>
      <vt:variant>
        <vt:i4>1114169</vt:i4>
      </vt:variant>
      <vt:variant>
        <vt:i4>2963</vt:i4>
      </vt:variant>
      <vt:variant>
        <vt:i4>0</vt:i4>
      </vt:variant>
      <vt:variant>
        <vt:i4>5</vt:i4>
      </vt:variant>
      <vt:variant>
        <vt:lpwstr/>
      </vt:variant>
      <vt:variant>
        <vt:lpwstr>_Toc445387066</vt:lpwstr>
      </vt:variant>
      <vt:variant>
        <vt:i4>1114169</vt:i4>
      </vt:variant>
      <vt:variant>
        <vt:i4>2957</vt:i4>
      </vt:variant>
      <vt:variant>
        <vt:i4>0</vt:i4>
      </vt:variant>
      <vt:variant>
        <vt:i4>5</vt:i4>
      </vt:variant>
      <vt:variant>
        <vt:lpwstr/>
      </vt:variant>
      <vt:variant>
        <vt:lpwstr>_Toc445387065</vt:lpwstr>
      </vt:variant>
      <vt:variant>
        <vt:i4>1114169</vt:i4>
      </vt:variant>
      <vt:variant>
        <vt:i4>2951</vt:i4>
      </vt:variant>
      <vt:variant>
        <vt:i4>0</vt:i4>
      </vt:variant>
      <vt:variant>
        <vt:i4>5</vt:i4>
      </vt:variant>
      <vt:variant>
        <vt:lpwstr/>
      </vt:variant>
      <vt:variant>
        <vt:lpwstr>_Toc445387064</vt:lpwstr>
      </vt:variant>
      <vt:variant>
        <vt:i4>1114169</vt:i4>
      </vt:variant>
      <vt:variant>
        <vt:i4>2945</vt:i4>
      </vt:variant>
      <vt:variant>
        <vt:i4>0</vt:i4>
      </vt:variant>
      <vt:variant>
        <vt:i4>5</vt:i4>
      </vt:variant>
      <vt:variant>
        <vt:lpwstr/>
      </vt:variant>
      <vt:variant>
        <vt:lpwstr>_Toc445387063</vt:lpwstr>
      </vt:variant>
      <vt:variant>
        <vt:i4>1114169</vt:i4>
      </vt:variant>
      <vt:variant>
        <vt:i4>2939</vt:i4>
      </vt:variant>
      <vt:variant>
        <vt:i4>0</vt:i4>
      </vt:variant>
      <vt:variant>
        <vt:i4>5</vt:i4>
      </vt:variant>
      <vt:variant>
        <vt:lpwstr/>
      </vt:variant>
      <vt:variant>
        <vt:lpwstr>_Toc445387062</vt:lpwstr>
      </vt:variant>
      <vt:variant>
        <vt:i4>1114169</vt:i4>
      </vt:variant>
      <vt:variant>
        <vt:i4>2933</vt:i4>
      </vt:variant>
      <vt:variant>
        <vt:i4>0</vt:i4>
      </vt:variant>
      <vt:variant>
        <vt:i4>5</vt:i4>
      </vt:variant>
      <vt:variant>
        <vt:lpwstr/>
      </vt:variant>
      <vt:variant>
        <vt:lpwstr>_Toc445387061</vt:lpwstr>
      </vt:variant>
      <vt:variant>
        <vt:i4>1114169</vt:i4>
      </vt:variant>
      <vt:variant>
        <vt:i4>2927</vt:i4>
      </vt:variant>
      <vt:variant>
        <vt:i4>0</vt:i4>
      </vt:variant>
      <vt:variant>
        <vt:i4>5</vt:i4>
      </vt:variant>
      <vt:variant>
        <vt:lpwstr/>
      </vt:variant>
      <vt:variant>
        <vt:lpwstr>_Toc445387060</vt:lpwstr>
      </vt:variant>
      <vt:variant>
        <vt:i4>1179705</vt:i4>
      </vt:variant>
      <vt:variant>
        <vt:i4>2921</vt:i4>
      </vt:variant>
      <vt:variant>
        <vt:i4>0</vt:i4>
      </vt:variant>
      <vt:variant>
        <vt:i4>5</vt:i4>
      </vt:variant>
      <vt:variant>
        <vt:lpwstr/>
      </vt:variant>
      <vt:variant>
        <vt:lpwstr>_Toc445387059</vt:lpwstr>
      </vt:variant>
      <vt:variant>
        <vt:i4>1179705</vt:i4>
      </vt:variant>
      <vt:variant>
        <vt:i4>2915</vt:i4>
      </vt:variant>
      <vt:variant>
        <vt:i4>0</vt:i4>
      </vt:variant>
      <vt:variant>
        <vt:i4>5</vt:i4>
      </vt:variant>
      <vt:variant>
        <vt:lpwstr/>
      </vt:variant>
      <vt:variant>
        <vt:lpwstr>_Toc445387058</vt:lpwstr>
      </vt:variant>
      <vt:variant>
        <vt:i4>1179705</vt:i4>
      </vt:variant>
      <vt:variant>
        <vt:i4>2909</vt:i4>
      </vt:variant>
      <vt:variant>
        <vt:i4>0</vt:i4>
      </vt:variant>
      <vt:variant>
        <vt:i4>5</vt:i4>
      </vt:variant>
      <vt:variant>
        <vt:lpwstr/>
      </vt:variant>
      <vt:variant>
        <vt:lpwstr>_Toc445387057</vt:lpwstr>
      </vt:variant>
      <vt:variant>
        <vt:i4>1179705</vt:i4>
      </vt:variant>
      <vt:variant>
        <vt:i4>2903</vt:i4>
      </vt:variant>
      <vt:variant>
        <vt:i4>0</vt:i4>
      </vt:variant>
      <vt:variant>
        <vt:i4>5</vt:i4>
      </vt:variant>
      <vt:variant>
        <vt:lpwstr/>
      </vt:variant>
      <vt:variant>
        <vt:lpwstr>_Toc445387056</vt:lpwstr>
      </vt:variant>
      <vt:variant>
        <vt:i4>1179705</vt:i4>
      </vt:variant>
      <vt:variant>
        <vt:i4>2897</vt:i4>
      </vt:variant>
      <vt:variant>
        <vt:i4>0</vt:i4>
      </vt:variant>
      <vt:variant>
        <vt:i4>5</vt:i4>
      </vt:variant>
      <vt:variant>
        <vt:lpwstr/>
      </vt:variant>
      <vt:variant>
        <vt:lpwstr>_Toc445387055</vt:lpwstr>
      </vt:variant>
      <vt:variant>
        <vt:i4>1179705</vt:i4>
      </vt:variant>
      <vt:variant>
        <vt:i4>2891</vt:i4>
      </vt:variant>
      <vt:variant>
        <vt:i4>0</vt:i4>
      </vt:variant>
      <vt:variant>
        <vt:i4>5</vt:i4>
      </vt:variant>
      <vt:variant>
        <vt:lpwstr/>
      </vt:variant>
      <vt:variant>
        <vt:lpwstr>_Toc445387054</vt:lpwstr>
      </vt:variant>
      <vt:variant>
        <vt:i4>1179705</vt:i4>
      </vt:variant>
      <vt:variant>
        <vt:i4>2885</vt:i4>
      </vt:variant>
      <vt:variant>
        <vt:i4>0</vt:i4>
      </vt:variant>
      <vt:variant>
        <vt:i4>5</vt:i4>
      </vt:variant>
      <vt:variant>
        <vt:lpwstr/>
      </vt:variant>
      <vt:variant>
        <vt:lpwstr>_Toc445387053</vt:lpwstr>
      </vt:variant>
      <vt:variant>
        <vt:i4>1179705</vt:i4>
      </vt:variant>
      <vt:variant>
        <vt:i4>2879</vt:i4>
      </vt:variant>
      <vt:variant>
        <vt:i4>0</vt:i4>
      </vt:variant>
      <vt:variant>
        <vt:i4>5</vt:i4>
      </vt:variant>
      <vt:variant>
        <vt:lpwstr/>
      </vt:variant>
      <vt:variant>
        <vt:lpwstr>_Toc445387052</vt:lpwstr>
      </vt:variant>
      <vt:variant>
        <vt:i4>1179705</vt:i4>
      </vt:variant>
      <vt:variant>
        <vt:i4>2873</vt:i4>
      </vt:variant>
      <vt:variant>
        <vt:i4>0</vt:i4>
      </vt:variant>
      <vt:variant>
        <vt:i4>5</vt:i4>
      </vt:variant>
      <vt:variant>
        <vt:lpwstr/>
      </vt:variant>
      <vt:variant>
        <vt:lpwstr>_Toc445387051</vt:lpwstr>
      </vt:variant>
      <vt:variant>
        <vt:i4>1179705</vt:i4>
      </vt:variant>
      <vt:variant>
        <vt:i4>2867</vt:i4>
      </vt:variant>
      <vt:variant>
        <vt:i4>0</vt:i4>
      </vt:variant>
      <vt:variant>
        <vt:i4>5</vt:i4>
      </vt:variant>
      <vt:variant>
        <vt:lpwstr/>
      </vt:variant>
      <vt:variant>
        <vt:lpwstr>_Toc445387050</vt:lpwstr>
      </vt:variant>
      <vt:variant>
        <vt:i4>1245241</vt:i4>
      </vt:variant>
      <vt:variant>
        <vt:i4>2861</vt:i4>
      </vt:variant>
      <vt:variant>
        <vt:i4>0</vt:i4>
      </vt:variant>
      <vt:variant>
        <vt:i4>5</vt:i4>
      </vt:variant>
      <vt:variant>
        <vt:lpwstr/>
      </vt:variant>
      <vt:variant>
        <vt:lpwstr>_Toc445387049</vt:lpwstr>
      </vt:variant>
      <vt:variant>
        <vt:i4>1245241</vt:i4>
      </vt:variant>
      <vt:variant>
        <vt:i4>2855</vt:i4>
      </vt:variant>
      <vt:variant>
        <vt:i4>0</vt:i4>
      </vt:variant>
      <vt:variant>
        <vt:i4>5</vt:i4>
      </vt:variant>
      <vt:variant>
        <vt:lpwstr/>
      </vt:variant>
      <vt:variant>
        <vt:lpwstr>_Toc445387048</vt:lpwstr>
      </vt:variant>
      <vt:variant>
        <vt:i4>1245241</vt:i4>
      </vt:variant>
      <vt:variant>
        <vt:i4>2849</vt:i4>
      </vt:variant>
      <vt:variant>
        <vt:i4>0</vt:i4>
      </vt:variant>
      <vt:variant>
        <vt:i4>5</vt:i4>
      </vt:variant>
      <vt:variant>
        <vt:lpwstr/>
      </vt:variant>
      <vt:variant>
        <vt:lpwstr>_Toc445387047</vt:lpwstr>
      </vt:variant>
      <vt:variant>
        <vt:i4>1245241</vt:i4>
      </vt:variant>
      <vt:variant>
        <vt:i4>2843</vt:i4>
      </vt:variant>
      <vt:variant>
        <vt:i4>0</vt:i4>
      </vt:variant>
      <vt:variant>
        <vt:i4>5</vt:i4>
      </vt:variant>
      <vt:variant>
        <vt:lpwstr/>
      </vt:variant>
      <vt:variant>
        <vt:lpwstr>_Toc445387046</vt:lpwstr>
      </vt:variant>
      <vt:variant>
        <vt:i4>1245241</vt:i4>
      </vt:variant>
      <vt:variant>
        <vt:i4>2837</vt:i4>
      </vt:variant>
      <vt:variant>
        <vt:i4>0</vt:i4>
      </vt:variant>
      <vt:variant>
        <vt:i4>5</vt:i4>
      </vt:variant>
      <vt:variant>
        <vt:lpwstr/>
      </vt:variant>
      <vt:variant>
        <vt:lpwstr>_Toc445387045</vt:lpwstr>
      </vt:variant>
      <vt:variant>
        <vt:i4>1245241</vt:i4>
      </vt:variant>
      <vt:variant>
        <vt:i4>2831</vt:i4>
      </vt:variant>
      <vt:variant>
        <vt:i4>0</vt:i4>
      </vt:variant>
      <vt:variant>
        <vt:i4>5</vt:i4>
      </vt:variant>
      <vt:variant>
        <vt:lpwstr/>
      </vt:variant>
      <vt:variant>
        <vt:lpwstr>_Toc445387044</vt:lpwstr>
      </vt:variant>
      <vt:variant>
        <vt:i4>1245241</vt:i4>
      </vt:variant>
      <vt:variant>
        <vt:i4>2825</vt:i4>
      </vt:variant>
      <vt:variant>
        <vt:i4>0</vt:i4>
      </vt:variant>
      <vt:variant>
        <vt:i4>5</vt:i4>
      </vt:variant>
      <vt:variant>
        <vt:lpwstr/>
      </vt:variant>
      <vt:variant>
        <vt:lpwstr>_Toc445387043</vt:lpwstr>
      </vt:variant>
      <vt:variant>
        <vt:i4>1245241</vt:i4>
      </vt:variant>
      <vt:variant>
        <vt:i4>2819</vt:i4>
      </vt:variant>
      <vt:variant>
        <vt:i4>0</vt:i4>
      </vt:variant>
      <vt:variant>
        <vt:i4>5</vt:i4>
      </vt:variant>
      <vt:variant>
        <vt:lpwstr/>
      </vt:variant>
      <vt:variant>
        <vt:lpwstr>_Toc445387042</vt:lpwstr>
      </vt:variant>
      <vt:variant>
        <vt:i4>1245241</vt:i4>
      </vt:variant>
      <vt:variant>
        <vt:i4>2813</vt:i4>
      </vt:variant>
      <vt:variant>
        <vt:i4>0</vt:i4>
      </vt:variant>
      <vt:variant>
        <vt:i4>5</vt:i4>
      </vt:variant>
      <vt:variant>
        <vt:lpwstr/>
      </vt:variant>
      <vt:variant>
        <vt:lpwstr>_Toc445387041</vt:lpwstr>
      </vt:variant>
      <vt:variant>
        <vt:i4>1245241</vt:i4>
      </vt:variant>
      <vt:variant>
        <vt:i4>2807</vt:i4>
      </vt:variant>
      <vt:variant>
        <vt:i4>0</vt:i4>
      </vt:variant>
      <vt:variant>
        <vt:i4>5</vt:i4>
      </vt:variant>
      <vt:variant>
        <vt:lpwstr/>
      </vt:variant>
      <vt:variant>
        <vt:lpwstr>_Toc445387040</vt:lpwstr>
      </vt:variant>
      <vt:variant>
        <vt:i4>1310777</vt:i4>
      </vt:variant>
      <vt:variant>
        <vt:i4>2801</vt:i4>
      </vt:variant>
      <vt:variant>
        <vt:i4>0</vt:i4>
      </vt:variant>
      <vt:variant>
        <vt:i4>5</vt:i4>
      </vt:variant>
      <vt:variant>
        <vt:lpwstr/>
      </vt:variant>
      <vt:variant>
        <vt:lpwstr>_Toc445387039</vt:lpwstr>
      </vt:variant>
      <vt:variant>
        <vt:i4>1310777</vt:i4>
      </vt:variant>
      <vt:variant>
        <vt:i4>2795</vt:i4>
      </vt:variant>
      <vt:variant>
        <vt:i4>0</vt:i4>
      </vt:variant>
      <vt:variant>
        <vt:i4>5</vt:i4>
      </vt:variant>
      <vt:variant>
        <vt:lpwstr/>
      </vt:variant>
      <vt:variant>
        <vt:lpwstr>_Toc445387038</vt:lpwstr>
      </vt:variant>
      <vt:variant>
        <vt:i4>1310777</vt:i4>
      </vt:variant>
      <vt:variant>
        <vt:i4>2789</vt:i4>
      </vt:variant>
      <vt:variant>
        <vt:i4>0</vt:i4>
      </vt:variant>
      <vt:variant>
        <vt:i4>5</vt:i4>
      </vt:variant>
      <vt:variant>
        <vt:lpwstr/>
      </vt:variant>
      <vt:variant>
        <vt:lpwstr>_Toc445387037</vt:lpwstr>
      </vt:variant>
      <vt:variant>
        <vt:i4>1310777</vt:i4>
      </vt:variant>
      <vt:variant>
        <vt:i4>2783</vt:i4>
      </vt:variant>
      <vt:variant>
        <vt:i4>0</vt:i4>
      </vt:variant>
      <vt:variant>
        <vt:i4>5</vt:i4>
      </vt:variant>
      <vt:variant>
        <vt:lpwstr/>
      </vt:variant>
      <vt:variant>
        <vt:lpwstr>_Toc445387036</vt:lpwstr>
      </vt:variant>
      <vt:variant>
        <vt:i4>1310777</vt:i4>
      </vt:variant>
      <vt:variant>
        <vt:i4>2777</vt:i4>
      </vt:variant>
      <vt:variant>
        <vt:i4>0</vt:i4>
      </vt:variant>
      <vt:variant>
        <vt:i4>5</vt:i4>
      </vt:variant>
      <vt:variant>
        <vt:lpwstr/>
      </vt:variant>
      <vt:variant>
        <vt:lpwstr>_Toc445387035</vt:lpwstr>
      </vt:variant>
      <vt:variant>
        <vt:i4>1310777</vt:i4>
      </vt:variant>
      <vt:variant>
        <vt:i4>2771</vt:i4>
      </vt:variant>
      <vt:variant>
        <vt:i4>0</vt:i4>
      </vt:variant>
      <vt:variant>
        <vt:i4>5</vt:i4>
      </vt:variant>
      <vt:variant>
        <vt:lpwstr/>
      </vt:variant>
      <vt:variant>
        <vt:lpwstr>_Toc445387034</vt:lpwstr>
      </vt:variant>
      <vt:variant>
        <vt:i4>1310777</vt:i4>
      </vt:variant>
      <vt:variant>
        <vt:i4>2765</vt:i4>
      </vt:variant>
      <vt:variant>
        <vt:i4>0</vt:i4>
      </vt:variant>
      <vt:variant>
        <vt:i4>5</vt:i4>
      </vt:variant>
      <vt:variant>
        <vt:lpwstr/>
      </vt:variant>
      <vt:variant>
        <vt:lpwstr>_Toc445387033</vt:lpwstr>
      </vt:variant>
      <vt:variant>
        <vt:i4>1310777</vt:i4>
      </vt:variant>
      <vt:variant>
        <vt:i4>2756</vt:i4>
      </vt:variant>
      <vt:variant>
        <vt:i4>0</vt:i4>
      </vt:variant>
      <vt:variant>
        <vt:i4>5</vt:i4>
      </vt:variant>
      <vt:variant>
        <vt:lpwstr/>
      </vt:variant>
      <vt:variant>
        <vt:lpwstr>_Toc445387032</vt:lpwstr>
      </vt:variant>
      <vt:variant>
        <vt:i4>1310777</vt:i4>
      </vt:variant>
      <vt:variant>
        <vt:i4>2750</vt:i4>
      </vt:variant>
      <vt:variant>
        <vt:i4>0</vt:i4>
      </vt:variant>
      <vt:variant>
        <vt:i4>5</vt:i4>
      </vt:variant>
      <vt:variant>
        <vt:lpwstr/>
      </vt:variant>
      <vt:variant>
        <vt:lpwstr>_Toc445387031</vt:lpwstr>
      </vt:variant>
      <vt:variant>
        <vt:i4>1310777</vt:i4>
      </vt:variant>
      <vt:variant>
        <vt:i4>2744</vt:i4>
      </vt:variant>
      <vt:variant>
        <vt:i4>0</vt:i4>
      </vt:variant>
      <vt:variant>
        <vt:i4>5</vt:i4>
      </vt:variant>
      <vt:variant>
        <vt:lpwstr/>
      </vt:variant>
      <vt:variant>
        <vt:lpwstr>_Toc445387030</vt:lpwstr>
      </vt:variant>
      <vt:variant>
        <vt:i4>1376313</vt:i4>
      </vt:variant>
      <vt:variant>
        <vt:i4>2738</vt:i4>
      </vt:variant>
      <vt:variant>
        <vt:i4>0</vt:i4>
      </vt:variant>
      <vt:variant>
        <vt:i4>5</vt:i4>
      </vt:variant>
      <vt:variant>
        <vt:lpwstr/>
      </vt:variant>
      <vt:variant>
        <vt:lpwstr>_Toc445387029</vt:lpwstr>
      </vt:variant>
      <vt:variant>
        <vt:i4>1376313</vt:i4>
      </vt:variant>
      <vt:variant>
        <vt:i4>2732</vt:i4>
      </vt:variant>
      <vt:variant>
        <vt:i4>0</vt:i4>
      </vt:variant>
      <vt:variant>
        <vt:i4>5</vt:i4>
      </vt:variant>
      <vt:variant>
        <vt:lpwstr/>
      </vt:variant>
      <vt:variant>
        <vt:lpwstr>_Toc445387028</vt:lpwstr>
      </vt:variant>
      <vt:variant>
        <vt:i4>1376313</vt:i4>
      </vt:variant>
      <vt:variant>
        <vt:i4>2726</vt:i4>
      </vt:variant>
      <vt:variant>
        <vt:i4>0</vt:i4>
      </vt:variant>
      <vt:variant>
        <vt:i4>5</vt:i4>
      </vt:variant>
      <vt:variant>
        <vt:lpwstr/>
      </vt:variant>
      <vt:variant>
        <vt:lpwstr>_Toc445387027</vt:lpwstr>
      </vt:variant>
      <vt:variant>
        <vt:i4>1376313</vt:i4>
      </vt:variant>
      <vt:variant>
        <vt:i4>2720</vt:i4>
      </vt:variant>
      <vt:variant>
        <vt:i4>0</vt:i4>
      </vt:variant>
      <vt:variant>
        <vt:i4>5</vt:i4>
      </vt:variant>
      <vt:variant>
        <vt:lpwstr/>
      </vt:variant>
      <vt:variant>
        <vt:lpwstr>_Toc445387026</vt:lpwstr>
      </vt:variant>
      <vt:variant>
        <vt:i4>1376313</vt:i4>
      </vt:variant>
      <vt:variant>
        <vt:i4>2714</vt:i4>
      </vt:variant>
      <vt:variant>
        <vt:i4>0</vt:i4>
      </vt:variant>
      <vt:variant>
        <vt:i4>5</vt:i4>
      </vt:variant>
      <vt:variant>
        <vt:lpwstr/>
      </vt:variant>
      <vt:variant>
        <vt:lpwstr>_Toc445387025</vt:lpwstr>
      </vt:variant>
      <vt:variant>
        <vt:i4>1376313</vt:i4>
      </vt:variant>
      <vt:variant>
        <vt:i4>2708</vt:i4>
      </vt:variant>
      <vt:variant>
        <vt:i4>0</vt:i4>
      </vt:variant>
      <vt:variant>
        <vt:i4>5</vt:i4>
      </vt:variant>
      <vt:variant>
        <vt:lpwstr/>
      </vt:variant>
      <vt:variant>
        <vt:lpwstr>_Toc445387024</vt:lpwstr>
      </vt:variant>
      <vt:variant>
        <vt:i4>1376313</vt:i4>
      </vt:variant>
      <vt:variant>
        <vt:i4>2702</vt:i4>
      </vt:variant>
      <vt:variant>
        <vt:i4>0</vt:i4>
      </vt:variant>
      <vt:variant>
        <vt:i4>5</vt:i4>
      </vt:variant>
      <vt:variant>
        <vt:lpwstr/>
      </vt:variant>
      <vt:variant>
        <vt:lpwstr>_Toc445387023</vt:lpwstr>
      </vt:variant>
      <vt:variant>
        <vt:i4>1376313</vt:i4>
      </vt:variant>
      <vt:variant>
        <vt:i4>2696</vt:i4>
      </vt:variant>
      <vt:variant>
        <vt:i4>0</vt:i4>
      </vt:variant>
      <vt:variant>
        <vt:i4>5</vt:i4>
      </vt:variant>
      <vt:variant>
        <vt:lpwstr/>
      </vt:variant>
      <vt:variant>
        <vt:lpwstr>_Toc445387022</vt:lpwstr>
      </vt:variant>
      <vt:variant>
        <vt:i4>1376313</vt:i4>
      </vt:variant>
      <vt:variant>
        <vt:i4>2690</vt:i4>
      </vt:variant>
      <vt:variant>
        <vt:i4>0</vt:i4>
      </vt:variant>
      <vt:variant>
        <vt:i4>5</vt:i4>
      </vt:variant>
      <vt:variant>
        <vt:lpwstr/>
      </vt:variant>
      <vt:variant>
        <vt:lpwstr>_Toc445387021</vt:lpwstr>
      </vt:variant>
      <vt:variant>
        <vt:i4>1376313</vt:i4>
      </vt:variant>
      <vt:variant>
        <vt:i4>2684</vt:i4>
      </vt:variant>
      <vt:variant>
        <vt:i4>0</vt:i4>
      </vt:variant>
      <vt:variant>
        <vt:i4>5</vt:i4>
      </vt:variant>
      <vt:variant>
        <vt:lpwstr/>
      </vt:variant>
      <vt:variant>
        <vt:lpwstr>_Toc445387020</vt:lpwstr>
      </vt:variant>
      <vt:variant>
        <vt:i4>1441849</vt:i4>
      </vt:variant>
      <vt:variant>
        <vt:i4>2678</vt:i4>
      </vt:variant>
      <vt:variant>
        <vt:i4>0</vt:i4>
      </vt:variant>
      <vt:variant>
        <vt:i4>5</vt:i4>
      </vt:variant>
      <vt:variant>
        <vt:lpwstr/>
      </vt:variant>
      <vt:variant>
        <vt:lpwstr>_Toc445387019</vt:lpwstr>
      </vt:variant>
      <vt:variant>
        <vt:i4>1441849</vt:i4>
      </vt:variant>
      <vt:variant>
        <vt:i4>2672</vt:i4>
      </vt:variant>
      <vt:variant>
        <vt:i4>0</vt:i4>
      </vt:variant>
      <vt:variant>
        <vt:i4>5</vt:i4>
      </vt:variant>
      <vt:variant>
        <vt:lpwstr/>
      </vt:variant>
      <vt:variant>
        <vt:lpwstr>_Toc445387018</vt:lpwstr>
      </vt:variant>
      <vt:variant>
        <vt:i4>1441849</vt:i4>
      </vt:variant>
      <vt:variant>
        <vt:i4>2666</vt:i4>
      </vt:variant>
      <vt:variant>
        <vt:i4>0</vt:i4>
      </vt:variant>
      <vt:variant>
        <vt:i4>5</vt:i4>
      </vt:variant>
      <vt:variant>
        <vt:lpwstr/>
      </vt:variant>
      <vt:variant>
        <vt:lpwstr>_Toc445387017</vt:lpwstr>
      </vt:variant>
      <vt:variant>
        <vt:i4>1441849</vt:i4>
      </vt:variant>
      <vt:variant>
        <vt:i4>2660</vt:i4>
      </vt:variant>
      <vt:variant>
        <vt:i4>0</vt:i4>
      </vt:variant>
      <vt:variant>
        <vt:i4>5</vt:i4>
      </vt:variant>
      <vt:variant>
        <vt:lpwstr/>
      </vt:variant>
      <vt:variant>
        <vt:lpwstr>_Toc445387016</vt:lpwstr>
      </vt:variant>
      <vt:variant>
        <vt:i4>1441849</vt:i4>
      </vt:variant>
      <vt:variant>
        <vt:i4>2654</vt:i4>
      </vt:variant>
      <vt:variant>
        <vt:i4>0</vt:i4>
      </vt:variant>
      <vt:variant>
        <vt:i4>5</vt:i4>
      </vt:variant>
      <vt:variant>
        <vt:lpwstr/>
      </vt:variant>
      <vt:variant>
        <vt:lpwstr>_Toc445387015</vt:lpwstr>
      </vt:variant>
      <vt:variant>
        <vt:i4>1441849</vt:i4>
      </vt:variant>
      <vt:variant>
        <vt:i4>2648</vt:i4>
      </vt:variant>
      <vt:variant>
        <vt:i4>0</vt:i4>
      </vt:variant>
      <vt:variant>
        <vt:i4>5</vt:i4>
      </vt:variant>
      <vt:variant>
        <vt:lpwstr/>
      </vt:variant>
      <vt:variant>
        <vt:lpwstr>_Toc445387014</vt:lpwstr>
      </vt:variant>
      <vt:variant>
        <vt:i4>1441849</vt:i4>
      </vt:variant>
      <vt:variant>
        <vt:i4>2642</vt:i4>
      </vt:variant>
      <vt:variant>
        <vt:i4>0</vt:i4>
      </vt:variant>
      <vt:variant>
        <vt:i4>5</vt:i4>
      </vt:variant>
      <vt:variant>
        <vt:lpwstr/>
      </vt:variant>
      <vt:variant>
        <vt:lpwstr>_Toc445387013</vt:lpwstr>
      </vt:variant>
      <vt:variant>
        <vt:i4>1441849</vt:i4>
      </vt:variant>
      <vt:variant>
        <vt:i4>2636</vt:i4>
      </vt:variant>
      <vt:variant>
        <vt:i4>0</vt:i4>
      </vt:variant>
      <vt:variant>
        <vt:i4>5</vt:i4>
      </vt:variant>
      <vt:variant>
        <vt:lpwstr/>
      </vt:variant>
      <vt:variant>
        <vt:lpwstr>_Toc445387012</vt:lpwstr>
      </vt:variant>
      <vt:variant>
        <vt:i4>1441849</vt:i4>
      </vt:variant>
      <vt:variant>
        <vt:i4>2630</vt:i4>
      </vt:variant>
      <vt:variant>
        <vt:i4>0</vt:i4>
      </vt:variant>
      <vt:variant>
        <vt:i4>5</vt:i4>
      </vt:variant>
      <vt:variant>
        <vt:lpwstr/>
      </vt:variant>
      <vt:variant>
        <vt:lpwstr>_Toc445387011</vt:lpwstr>
      </vt:variant>
      <vt:variant>
        <vt:i4>1441849</vt:i4>
      </vt:variant>
      <vt:variant>
        <vt:i4>2624</vt:i4>
      </vt:variant>
      <vt:variant>
        <vt:i4>0</vt:i4>
      </vt:variant>
      <vt:variant>
        <vt:i4>5</vt:i4>
      </vt:variant>
      <vt:variant>
        <vt:lpwstr/>
      </vt:variant>
      <vt:variant>
        <vt:lpwstr>_Toc445387010</vt:lpwstr>
      </vt:variant>
      <vt:variant>
        <vt:i4>1507385</vt:i4>
      </vt:variant>
      <vt:variant>
        <vt:i4>2618</vt:i4>
      </vt:variant>
      <vt:variant>
        <vt:i4>0</vt:i4>
      </vt:variant>
      <vt:variant>
        <vt:i4>5</vt:i4>
      </vt:variant>
      <vt:variant>
        <vt:lpwstr/>
      </vt:variant>
      <vt:variant>
        <vt:lpwstr>_Toc445387009</vt:lpwstr>
      </vt:variant>
      <vt:variant>
        <vt:i4>1507385</vt:i4>
      </vt:variant>
      <vt:variant>
        <vt:i4>2612</vt:i4>
      </vt:variant>
      <vt:variant>
        <vt:i4>0</vt:i4>
      </vt:variant>
      <vt:variant>
        <vt:i4>5</vt:i4>
      </vt:variant>
      <vt:variant>
        <vt:lpwstr/>
      </vt:variant>
      <vt:variant>
        <vt:lpwstr>_Toc445387008</vt:lpwstr>
      </vt:variant>
      <vt:variant>
        <vt:i4>1507385</vt:i4>
      </vt:variant>
      <vt:variant>
        <vt:i4>2606</vt:i4>
      </vt:variant>
      <vt:variant>
        <vt:i4>0</vt:i4>
      </vt:variant>
      <vt:variant>
        <vt:i4>5</vt:i4>
      </vt:variant>
      <vt:variant>
        <vt:lpwstr/>
      </vt:variant>
      <vt:variant>
        <vt:lpwstr>_Toc445387007</vt:lpwstr>
      </vt:variant>
      <vt:variant>
        <vt:i4>1507385</vt:i4>
      </vt:variant>
      <vt:variant>
        <vt:i4>2600</vt:i4>
      </vt:variant>
      <vt:variant>
        <vt:i4>0</vt:i4>
      </vt:variant>
      <vt:variant>
        <vt:i4>5</vt:i4>
      </vt:variant>
      <vt:variant>
        <vt:lpwstr/>
      </vt:variant>
      <vt:variant>
        <vt:lpwstr>_Toc445387006</vt:lpwstr>
      </vt:variant>
      <vt:variant>
        <vt:i4>1507385</vt:i4>
      </vt:variant>
      <vt:variant>
        <vt:i4>2594</vt:i4>
      </vt:variant>
      <vt:variant>
        <vt:i4>0</vt:i4>
      </vt:variant>
      <vt:variant>
        <vt:i4>5</vt:i4>
      </vt:variant>
      <vt:variant>
        <vt:lpwstr/>
      </vt:variant>
      <vt:variant>
        <vt:lpwstr>_Toc445387005</vt:lpwstr>
      </vt:variant>
      <vt:variant>
        <vt:i4>1507385</vt:i4>
      </vt:variant>
      <vt:variant>
        <vt:i4>2588</vt:i4>
      </vt:variant>
      <vt:variant>
        <vt:i4>0</vt:i4>
      </vt:variant>
      <vt:variant>
        <vt:i4>5</vt:i4>
      </vt:variant>
      <vt:variant>
        <vt:lpwstr/>
      </vt:variant>
      <vt:variant>
        <vt:lpwstr>_Toc445387004</vt:lpwstr>
      </vt:variant>
      <vt:variant>
        <vt:i4>1507385</vt:i4>
      </vt:variant>
      <vt:variant>
        <vt:i4>2582</vt:i4>
      </vt:variant>
      <vt:variant>
        <vt:i4>0</vt:i4>
      </vt:variant>
      <vt:variant>
        <vt:i4>5</vt:i4>
      </vt:variant>
      <vt:variant>
        <vt:lpwstr/>
      </vt:variant>
      <vt:variant>
        <vt:lpwstr>_Toc445387003</vt:lpwstr>
      </vt:variant>
      <vt:variant>
        <vt:i4>1507385</vt:i4>
      </vt:variant>
      <vt:variant>
        <vt:i4>2576</vt:i4>
      </vt:variant>
      <vt:variant>
        <vt:i4>0</vt:i4>
      </vt:variant>
      <vt:variant>
        <vt:i4>5</vt:i4>
      </vt:variant>
      <vt:variant>
        <vt:lpwstr/>
      </vt:variant>
      <vt:variant>
        <vt:lpwstr>_Toc445387002</vt:lpwstr>
      </vt:variant>
      <vt:variant>
        <vt:i4>1507385</vt:i4>
      </vt:variant>
      <vt:variant>
        <vt:i4>2570</vt:i4>
      </vt:variant>
      <vt:variant>
        <vt:i4>0</vt:i4>
      </vt:variant>
      <vt:variant>
        <vt:i4>5</vt:i4>
      </vt:variant>
      <vt:variant>
        <vt:lpwstr/>
      </vt:variant>
      <vt:variant>
        <vt:lpwstr>_Toc445387001</vt:lpwstr>
      </vt:variant>
      <vt:variant>
        <vt:i4>1507385</vt:i4>
      </vt:variant>
      <vt:variant>
        <vt:i4>2564</vt:i4>
      </vt:variant>
      <vt:variant>
        <vt:i4>0</vt:i4>
      </vt:variant>
      <vt:variant>
        <vt:i4>5</vt:i4>
      </vt:variant>
      <vt:variant>
        <vt:lpwstr/>
      </vt:variant>
      <vt:variant>
        <vt:lpwstr>_Toc445387000</vt:lpwstr>
      </vt:variant>
      <vt:variant>
        <vt:i4>2031664</vt:i4>
      </vt:variant>
      <vt:variant>
        <vt:i4>2558</vt:i4>
      </vt:variant>
      <vt:variant>
        <vt:i4>0</vt:i4>
      </vt:variant>
      <vt:variant>
        <vt:i4>5</vt:i4>
      </vt:variant>
      <vt:variant>
        <vt:lpwstr/>
      </vt:variant>
      <vt:variant>
        <vt:lpwstr>_Toc445386999</vt:lpwstr>
      </vt:variant>
      <vt:variant>
        <vt:i4>2031664</vt:i4>
      </vt:variant>
      <vt:variant>
        <vt:i4>2552</vt:i4>
      </vt:variant>
      <vt:variant>
        <vt:i4>0</vt:i4>
      </vt:variant>
      <vt:variant>
        <vt:i4>5</vt:i4>
      </vt:variant>
      <vt:variant>
        <vt:lpwstr/>
      </vt:variant>
      <vt:variant>
        <vt:lpwstr>_Toc445386998</vt:lpwstr>
      </vt:variant>
      <vt:variant>
        <vt:i4>2031664</vt:i4>
      </vt:variant>
      <vt:variant>
        <vt:i4>2546</vt:i4>
      </vt:variant>
      <vt:variant>
        <vt:i4>0</vt:i4>
      </vt:variant>
      <vt:variant>
        <vt:i4>5</vt:i4>
      </vt:variant>
      <vt:variant>
        <vt:lpwstr/>
      </vt:variant>
      <vt:variant>
        <vt:lpwstr>_Toc445386997</vt:lpwstr>
      </vt:variant>
      <vt:variant>
        <vt:i4>2031664</vt:i4>
      </vt:variant>
      <vt:variant>
        <vt:i4>2540</vt:i4>
      </vt:variant>
      <vt:variant>
        <vt:i4>0</vt:i4>
      </vt:variant>
      <vt:variant>
        <vt:i4>5</vt:i4>
      </vt:variant>
      <vt:variant>
        <vt:lpwstr/>
      </vt:variant>
      <vt:variant>
        <vt:lpwstr>_Toc445386996</vt:lpwstr>
      </vt:variant>
      <vt:variant>
        <vt:i4>2031664</vt:i4>
      </vt:variant>
      <vt:variant>
        <vt:i4>2534</vt:i4>
      </vt:variant>
      <vt:variant>
        <vt:i4>0</vt:i4>
      </vt:variant>
      <vt:variant>
        <vt:i4>5</vt:i4>
      </vt:variant>
      <vt:variant>
        <vt:lpwstr/>
      </vt:variant>
      <vt:variant>
        <vt:lpwstr>_Toc445386995</vt:lpwstr>
      </vt:variant>
      <vt:variant>
        <vt:i4>2031664</vt:i4>
      </vt:variant>
      <vt:variant>
        <vt:i4>2528</vt:i4>
      </vt:variant>
      <vt:variant>
        <vt:i4>0</vt:i4>
      </vt:variant>
      <vt:variant>
        <vt:i4>5</vt:i4>
      </vt:variant>
      <vt:variant>
        <vt:lpwstr/>
      </vt:variant>
      <vt:variant>
        <vt:lpwstr>_Toc445386994</vt:lpwstr>
      </vt:variant>
      <vt:variant>
        <vt:i4>2031664</vt:i4>
      </vt:variant>
      <vt:variant>
        <vt:i4>2522</vt:i4>
      </vt:variant>
      <vt:variant>
        <vt:i4>0</vt:i4>
      </vt:variant>
      <vt:variant>
        <vt:i4>5</vt:i4>
      </vt:variant>
      <vt:variant>
        <vt:lpwstr/>
      </vt:variant>
      <vt:variant>
        <vt:lpwstr>_Toc445386993</vt:lpwstr>
      </vt:variant>
      <vt:variant>
        <vt:i4>2031664</vt:i4>
      </vt:variant>
      <vt:variant>
        <vt:i4>2516</vt:i4>
      </vt:variant>
      <vt:variant>
        <vt:i4>0</vt:i4>
      </vt:variant>
      <vt:variant>
        <vt:i4>5</vt:i4>
      </vt:variant>
      <vt:variant>
        <vt:lpwstr/>
      </vt:variant>
      <vt:variant>
        <vt:lpwstr>_Toc445386992</vt:lpwstr>
      </vt:variant>
      <vt:variant>
        <vt:i4>2031664</vt:i4>
      </vt:variant>
      <vt:variant>
        <vt:i4>2510</vt:i4>
      </vt:variant>
      <vt:variant>
        <vt:i4>0</vt:i4>
      </vt:variant>
      <vt:variant>
        <vt:i4>5</vt:i4>
      </vt:variant>
      <vt:variant>
        <vt:lpwstr/>
      </vt:variant>
      <vt:variant>
        <vt:lpwstr>_Toc445386991</vt:lpwstr>
      </vt:variant>
      <vt:variant>
        <vt:i4>2031664</vt:i4>
      </vt:variant>
      <vt:variant>
        <vt:i4>2504</vt:i4>
      </vt:variant>
      <vt:variant>
        <vt:i4>0</vt:i4>
      </vt:variant>
      <vt:variant>
        <vt:i4>5</vt:i4>
      </vt:variant>
      <vt:variant>
        <vt:lpwstr/>
      </vt:variant>
      <vt:variant>
        <vt:lpwstr>_Toc445386990</vt:lpwstr>
      </vt:variant>
      <vt:variant>
        <vt:i4>1966128</vt:i4>
      </vt:variant>
      <vt:variant>
        <vt:i4>2498</vt:i4>
      </vt:variant>
      <vt:variant>
        <vt:i4>0</vt:i4>
      </vt:variant>
      <vt:variant>
        <vt:i4>5</vt:i4>
      </vt:variant>
      <vt:variant>
        <vt:lpwstr/>
      </vt:variant>
      <vt:variant>
        <vt:lpwstr>_Toc445386989</vt:lpwstr>
      </vt:variant>
      <vt:variant>
        <vt:i4>1966128</vt:i4>
      </vt:variant>
      <vt:variant>
        <vt:i4>2492</vt:i4>
      </vt:variant>
      <vt:variant>
        <vt:i4>0</vt:i4>
      </vt:variant>
      <vt:variant>
        <vt:i4>5</vt:i4>
      </vt:variant>
      <vt:variant>
        <vt:lpwstr/>
      </vt:variant>
      <vt:variant>
        <vt:lpwstr>_Toc445386988</vt:lpwstr>
      </vt:variant>
      <vt:variant>
        <vt:i4>1966128</vt:i4>
      </vt:variant>
      <vt:variant>
        <vt:i4>2486</vt:i4>
      </vt:variant>
      <vt:variant>
        <vt:i4>0</vt:i4>
      </vt:variant>
      <vt:variant>
        <vt:i4>5</vt:i4>
      </vt:variant>
      <vt:variant>
        <vt:lpwstr/>
      </vt:variant>
      <vt:variant>
        <vt:lpwstr>_Toc445386987</vt:lpwstr>
      </vt:variant>
      <vt:variant>
        <vt:i4>1966128</vt:i4>
      </vt:variant>
      <vt:variant>
        <vt:i4>2480</vt:i4>
      </vt:variant>
      <vt:variant>
        <vt:i4>0</vt:i4>
      </vt:variant>
      <vt:variant>
        <vt:i4>5</vt:i4>
      </vt:variant>
      <vt:variant>
        <vt:lpwstr/>
      </vt:variant>
      <vt:variant>
        <vt:lpwstr>_Toc445386986</vt:lpwstr>
      </vt:variant>
      <vt:variant>
        <vt:i4>1966128</vt:i4>
      </vt:variant>
      <vt:variant>
        <vt:i4>2474</vt:i4>
      </vt:variant>
      <vt:variant>
        <vt:i4>0</vt:i4>
      </vt:variant>
      <vt:variant>
        <vt:i4>5</vt:i4>
      </vt:variant>
      <vt:variant>
        <vt:lpwstr/>
      </vt:variant>
      <vt:variant>
        <vt:lpwstr>_Toc445386985</vt:lpwstr>
      </vt:variant>
      <vt:variant>
        <vt:i4>1966128</vt:i4>
      </vt:variant>
      <vt:variant>
        <vt:i4>2468</vt:i4>
      </vt:variant>
      <vt:variant>
        <vt:i4>0</vt:i4>
      </vt:variant>
      <vt:variant>
        <vt:i4>5</vt:i4>
      </vt:variant>
      <vt:variant>
        <vt:lpwstr/>
      </vt:variant>
      <vt:variant>
        <vt:lpwstr>_Toc445386984</vt:lpwstr>
      </vt:variant>
      <vt:variant>
        <vt:i4>1966128</vt:i4>
      </vt:variant>
      <vt:variant>
        <vt:i4>2462</vt:i4>
      </vt:variant>
      <vt:variant>
        <vt:i4>0</vt:i4>
      </vt:variant>
      <vt:variant>
        <vt:i4>5</vt:i4>
      </vt:variant>
      <vt:variant>
        <vt:lpwstr/>
      </vt:variant>
      <vt:variant>
        <vt:lpwstr>_Toc445386983</vt:lpwstr>
      </vt:variant>
      <vt:variant>
        <vt:i4>1966128</vt:i4>
      </vt:variant>
      <vt:variant>
        <vt:i4>2456</vt:i4>
      </vt:variant>
      <vt:variant>
        <vt:i4>0</vt:i4>
      </vt:variant>
      <vt:variant>
        <vt:i4>5</vt:i4>
      </vt:variant>
      <vt:variant>
        <vt:lpwstr/>
      </vt:variant>
      <vt:variant>
        <vt:lpwstr>_Toc445386982</vt:lpwstr>
      </vt:variant>
      <vt:variant>
        <vt:i4>1966128</vt:i4>
      </vt:variant>
      <vt:variant>
        <vt:i4>2450</vt:i4>
      </vt:variant>
      <vt:variant>
        <vt:i4>0</vt:i4>
      </vt:variant>
      <vt:variant>
        <vt:i4>5</vt:i4>
      </vt:variant>
      <vt:variant>
        <vt:lpwstr/>
      </vt:variant>
      <vt:variant>
        <vt:lpwstr>_Toc445386981</vt:lpwstr>
      </vt:variant>
      <vt:variant>
        <vt:i4>1966128</vt:i4>
      </vt:variant>
      <vt:variant>
        <vt:i4>2444</vt:i4>
      </vt:variant>
      <vt:variant>
        <vt:i4>0</vt:i4>
      </vt:variant>
      <vt:variant>
        <vt:i4>5</vt:i4>
      </vt:variant>
      <vt:variant>
        <vt:lpwstr/>
      </vt:variant>
      <vt:variant>
        <vt:lpwstr>_Toc445386980</vt:lpwstr>
      </vt:variant>
      <vt:variant>
        <vt:i4>1114160</vt:i4>
      </vt:variant>
      <vt:variant>
        <vt:i4>2438</vt:i4>
      </vt:variant>
      <vt:variant>
        <vt:i4>0</vt:i4>
      </vt:variant>
      <vt:variant>
        <vt:i4>5</vt:i4>
      </vt:variant>
      <vt:variant>
        <vt:lpwstr/>
      </vt:variant>
      <vt:variant>
        <vt:lpwstr>_Toc445386979</vt:lpwstr>
      </vt:variant>
      <vt:variant>
        <vt:i4>1114160</vt:i4>
      </vt:variant>
      <vt:variant>
        <vt:i4>2432</vt:i4>
      </vt:variant>
      <vt:variant>
        <vt:i4>0</vt:i4>
      </vt:variant>
      <vt:variant>
        <vt:i4>5</vt:i4>
      </vt:variant>
      <vt:variant>
        <vt:lpwstr/>
      </vt:variant>
      <vt:variant>
        <vt:lpwstr>_Toc445386978</vt:lpwstr>
      </vt:variant>
      <vt:variant>
        <vt:i4>1114160</vt:i4>
      </vt:variant>
      <vt:variant>
        <vt:i4>2426</vt:i4>
      </vt:variant>
      <vt:variant>
        <vt:i4>0</vt:i4>
      </vt:variant>
      <vt:variant>
        <vt:i4>5</vt:i4>
      </vt:variant>
      <vt:variant>
        <vt:lpwstr/>
      </vt:variant>
      <vt:variant>
        <vt:lpwstr>_Toc445386977</vt:lpwstr>
      </vt:variant>
      <vt:variant>
        <vt:i4>1114160</vt:i4>
      </vt:variant>
      <vt:variant>
        <vt:i4>2420</vt:i4>
      </vt:variant>
      <vt:variant>
        <vt:i4>0</vt:i4>
      </vt:variant>
      <vt:variant>
        <vt:i4>5</vt:i4>
      </vt:variant>
      <vt:variant>
        <vt:lpwstr/>
      </vt:variant>
      <vt:variant>
        <vt:lpwstr>_Toc445386976</vt:lpwstr>
      </vt:variant>
      <vt:variant>
        <vt:i4>1114160</vt:i4>
      </vt:variant>
      <vt:variant>
        <vt:i4>2414</vt:i4>
      </vt:variant>
      <vt:variant>
        <vt:i4>0</vt:i4>
      </vt:variant>
      <vt:variant>
        <vt:i4>5</vt:i4>
      </vt:variant>
      <vt:variant>
        <vt:lpwstr/>
      </vt:variant>
      <vt:variant>
        <vt:lpwstr>_Toc445386975</vt:lpwstr>
      </vt:variant>
      <vt:variant>
        <vt:i4>1114160</vt:i4>
      </vt:variant>
      <vt:variant>
        <vt:i4>2408</vt:i4>
      </vt:variant>
      <vt:variant>
        <vt:i4>0</vt:i4>
      </vt:variant>
      <vt:variant>
        <vt:i4>5</vt:i4>
      </vt:variant>
      <vt:variant>
        <vt:lpwstr/>
      </vt:variant>
      <vt:variant>
        <vt:lpwstr>_Toc445386974</vt:lpwstr>
      </vt:variant>
      <vt:variant>
        <vt:i4>1114160</vt:i4>
      </vt:variant>
      <vt:variant>
        <vt:i4>2402</vt:i4>
      </vt:variant>
      <vt:variant>
        <vt:i4>0</vt:i4>
      </vt:variant>
      <vt:variant>
        <vt:i4>5</vt:i4>
      </vt:variant>
      <vt:variant>
        <vt:lpwstr/>
      </vt:variant>
      <vt:variant>
        <vt:lpwstr>_Toc445386973</vt:lpwstr>
      </vt:variant>
      <vt:variant>
        <vt:i4>1114160</vt:i4>
      </vt:variant>
      <vt:variant>
        <vt:i4>2396</vt:i4>
      </vt:variant>
      <vt:variant>
        <vt:i4>0</vt:i4>
      </vt:variant>
      <vt:variant>
        <vt:i4>5</vt:i4>
      </vt:variant>
      <vt:variant>
        <vt:lpwstr/>
      </vt:variant>
      <vt:variant>
        <vt:lpwstr>_Toc445386972</vt:lpwstr>
      </vt:variant>
      <vt:variant>
        <vt:i4>1114160</vt:i4>
      </vt:variant>
      <vt:variant>
        <vt:i4>2390</vt:i4>
      </vt:variant>
      <vt:variant>
        <vt:i4>0</vt:i4>
      </vt:variant>
      <vt:variant>
        <vt:i4>5</vt:i4>
      </vt:variant>
      <vt:variant>
        <vt:lpwstr/>
      </vt:variant>
      <vt:variant>
        <vt:lpwstr>_Toc445386971</vt:lpwstr>
      </vt:variant>
      <vt:variant>
        <vt:i4>1114160</vt:i4>
      </vt:variant>
      <vt:variant>
        <vt:i4>2384</vt:i4>
      </vt:variant>
      <vt:variant>
        <vt:i4>0</vt:i4>
      </vt:variant>
      <vt:variant>
        <vt:i4>5</vt:i4>
      </vt:variant>
      <vt:variant>
        <vt:lpwstr/>
      </vt:variant>
      <vt:variant>
        <vt:lpwstr>_Toc445386970</vt:lpwstr>
      </vt:variant>
      <vt:variant>
        <vt:i4>1048624</vt:i4>
      </vt:variant>
      <vt:variant>
        <vt:i4>2378</vt:i4>
      </vt:variant>
      <vt:variant>
        <vt:i4>0</vt:i4>
      </vt:variant>
      <vt:variant>
        <vt:i4>5</vt:i4>
      </vt:variant>
      <vt:variant>
        <vt:lpwstr/>
      </vt:variant>
      <vt:variant>
        <vt:lpwstr>_Toc445386969</vt:lpwstr>
      </vt:variant>
      <vt:variant>
        <vt:i4>1048624</vt:i4>
      </vt:variant>
      <vt:variant>
        <vt:i4>2372</vt:i4>
      </vt:variant>
      <vt:variant>
        <vt:i4>0</vt:i4>
      </vt:variant>
      <vt:variant>
        <vt:i4>5</vt:i4>
      </vt:variant>
      <vt:variant>
        <vt:lpwstr/>
      </vt:variant>
      <vt:variant>
        <vt:lpwstr>_Toc445386968</vt:lpwstr>
      </vt:variant>
      <vt:variant>
        <vt:i4>1048624</vt:i4>
      </vt:variant>
      <vt:variant>
        <vt:i4>2366</vt:i4>
      </vt:variant>
      <vt:variant>
        <vt:i4>0</vt:i4>
      </vt:variant>
      <vt:variant>
        <vt:i4>5</vt:i4>
      </vt:variant>
      <vt:variant>
        <vt:lpwstr/>
      </vt:variant>
      <vt:variant>
        <vt:lpwstr>_Toc445386967</vt:lpwstr>
      </vt:variant>
      <vt:variant>
        <vt:i4>1048624</vt:i4>
      </vt:variant>
      <vt:variant>
        <vt:i4>2360</vt:i4>
      </vt:variant>
      <vt:variant>
        <vt:i4>0</vt:i4>
      </vt:variant>
      <vt:variant>
        <vt:i4>5</vt:i4>
      </vt:variant>
      <vt:variant>
        <vt:lpwstr/>
      </vt:variant>
      <vt:variant>
        <vt:lpwstr>_Toc445386966</vt:lpwstr>
      </vt:variant>
      <vt:variant>
        <vt:i4>1048624</vt:i4>
      </vt:variant>
      <vt:variant>
        <vt:i4>2354</vt:i4>
      </vt:variant>
      <vt:variant>
        <vt:i4>0</vt:i4>
      </vt:variant>
      <vt:variant>
        <vt:i4>5</vt:i4>
      </vt:variant>
      <vt:variant>
        <vt:lpwstr/>
      </vt:variant>
      <vt:variant>
        <vt:lpwstr>_Toc445386965</vt:lpwstr>
      </vt:variant>
      <vt:variant>
        <vt:i4>1048624</vt:i4>
      </vt:variant>
      <vt:variant>
        <vt:i4>2348</vt:i4>
      </vt:variant>
      <vt:variant>
        <vt:i4>0</vt:i4>
      </vt:variant>
      <vt:variant>
        <vt:i4>5</vt:i4>
      </vt:variant>
      <vt:variant>
        <vt:lpwstr/>
      </vt:variant>
      <vt:variant>
        <vt:lpwstr>_Toc445386964</vt:lpwstr>
      </vt:variant>
      <vt:variant>
        <vt:i4>1048624</vt:i4>
      </vt:variant>
      <vt:variant>
        <vt:i4>2342</vt:i4>
      </vt:variant>
      <vt:variant>
        <vt:i4>0</vt:i4>
      </vt:variant>
      <vt:variant>
        <vt:i4>5</vt:i4>
      </vt:variant>
      <vt:variant>
        <vt:lpwstr/>
      </vt:variant>
      <vt:variant>
        <vt:lpwstr>_Toc445386963</vt:lpwstr>
      </vt:variant>
      <vt:variant>
        <vt:i4>1048624</vt:i4>
      </vt:variant>
      <vt:variant>
        <vt:i4>2336</vt:i4>
      </vt:variant>
      <vt:variant>
        <vt:i4>0</vt:i4>
      </vt:variant>
      <vt:variant>
        <vt:i4>5</vt:i4>
      </vt:variant>
      <vt:variant>
        <vt:lpwstr/>
      </vt:variant>
      <vt:variant>
        <vt:lpwstr>_Toc445386962</vt:lpwstr>
      </vt:variant>
      <vt:variant>
        <vt:i4>1048624</vt:i4>
      </vt:variant>
      <vt:variant>
        <vt:i4>2330</vt:i4>
      </vt:variant>
      <vt:variant>
        <vt:i4>0</vt:i4>
      </vt:variant>
      <vt:variant>
        <vt:i4>5</vt:i4>
      </vt:variant>
      <vt:variant>
        <vt:lpwstr/>
      </vt:variant>
      <vt:variant>
        <vt:lpwstr>_Toc445386961</vt:lpwstr>
      </vt:variant>
      <vt:variant>
        <vt:i4>1048624</vt:i4>
      </vt:variant>
      <vt:variant>
        <vt:i4>2324</vt:i4>
      </vt:variant>
      <vt:variant>
        <vt:i4>0</vt:i4>
      </vt:variant>
      <vt:variant>
        <vt:i4>5</vt:i4>
      </vt:variant>
      <vt:variant>
        <vt:lpwstr/>
      </vt:variant>
      <vt:variant>
        <vt:lpwstr>_Toc445386960</vt:lpwstr>
      </vt:variant>
      <vt:variant>
        <vt:i4>1245232</vt:i4>
      </vt:variant>
      <vt:variant>
        <vt:i4>2318</vt:i4>
      </vt:variant>
      <vt:variant>
        <vt:i4>0</vt:i4>
      </vt:variant>
      <vt:variant>
        <vt:i4>5</vt:i4>
      </vt:variant>
      <vt:variant>
        <vt:lpwstr/>
      </vt:variant>
      <vt:variant>
        <vt:lpwstr>_Toc445386959</vt:lpwstr>
      </vt:variant>
      <vt:variant>
        <vt:i4>1245232</vt:i4>
      </vt:variant>
      <vt:variant>
        <vt:i4>2312</vt:i4>
      </vt:variant>
      <vt:variant>
        <vt:i4>0</vt:i4>
      </vt:variant>
      <vt:variant>
        <vt:i4>5</vt:i4>
      </vt:variant>
      <vt:variant>
        <vt:lpwstr/>
      </vt:variant>
      <vt:variant>
        <vt:lpwstr>_Toc445386958</vt:lpwstr>
      </vt:variant>
      <vt:variant>
        <vt:i4>1245232</vt:i4>
      </vt:variant>
      <vt:variant>
        <vt:i4>2306</vt:i4>
      </vt:variant>
      <vt:variant>
        <vt:i4>0</vt:i4>
      </vt:variant>
      <vt:variant>
        <vt:i4>5</vt:i4>
      </vt:variant>
      <vt:variant>
        <vt:lpwstr/>
      </vt:variant>
      <vt:variant>
        <vt:lpwstr>_Toc445386957</vt:lpwstr>
      </vt:variant>
      <vt:variant>
        <vt:i4>1245232</vt:i4>
      </vt:variant>
      <vt:variant>
        <vt:i4>2300</vt:i4>
      </vt:variant>
      <vt:variant>
        <vt:i4>0</vt:i4>
      </vt:variant>
      <vt:variant>
        <vt:i4>5</vt:i4>
      </vt:variant>
      <vt:variant>
        <vt:lpwstr/>
      </vt:variant>
      <vt:variant>
        <vt:lpwstr>_Toc445386956</vt:lpwstr>
      </vt:variant>
      <vt:variant>
        <vt:i4>1245232</vt:i4>
      </vt:variant>
      <vt:variant>
        <vt:i4>2294</vt:i4>
      </vt:variant>
      <vt:variant>
        <vt:i4>0</vt:i4>
      </vt:variant>
      <vt:variant>
        <vt:i4>5</vt:i4>
      </vt:variant>
      <vt:variant>
        <vt:lpwstr/>
      </vt:variant>
      <vt:variant>
        <vt:lpwstr>_Toc445386955</vt:lpwstr>
      </vt:variant>
      <vt:variant>
        <vt:i4>1245232</vt:i4>
      </vt:variant>
      <vt:variant>
        <vt:i4>2288</vt:i4>
      </vt:variant>
      <vt:variant>
        <vt:i4>0</vt:i4>
      </vt:variant>
      <vt:variant>
        <vt:i4>5</vt:i4>
      </vt:variant>
      <vt:variant>
        <vt:lpwstr/>
      </vt:variant>
      <vt:variant>
        <vt:lpwstr>_Toc445386954</vt:lpwstr>
      </vt:variant>
      <vt:variant>
        <vt:i4>1245232</vt:i4>
      </vt:variant>
      <vt:variant>
        <vt:i4>2282</vt:i4>
      </vt:variant>
      <vt:variant>
        <vt:i4>0</vt:i4>
      </vt:variant>
      <vt:variant>
        <vt:i4>5</vt:i4>
      </vt:variant>
      <vt:variant>
        <vt:lpwstr/>
      </vt:variant>
      <vt:variant>
        <vt:lpwstr>_Toc445386953</vt:lpwstr>
      </vt:variant>
      <vt:variant>
        <vt:i4>1245232</vt:i4>
      </vt:variant>
      <vt:variant>
        <vt:i4>2276</vt:i4>
      </vt:variant>
      <vt:variant>
        <vt:i4>0</vt:i4>
      </vt:variant>
      <vt:variant>
        <vt:i4>5</vt:i4>
      </vt:variant>
      <vt:variant>
        <vt:lpwstr/>
      </vt:variant>
      <vt:variant>
        <vt:lpwstr>_Toc445386952</vt:lpwstr>
      </vt:variant>
      <vt:variant>
        <vt:i4>1245232</vt:i4>
      </vt:variant>
      <vt:variant>
        <vt:i4>2270</vt:i4>
      </vt:variant>
      <vt:variant>
        <vt:i4>0</vt:i4>
      </vt:variant>
      <vt:variant>
        <vt:i4>5</vt:i4>
      </vt:variant>
      <vt:variant>
        <vt:lpwstr/>
      </vt:variant>
      <vt:variant>
        <vt:lpwstr>_Toc445386951</vt:lpwstr>
      </vt:variant>
      <vt:variant>
        <vt:i4>1245232</vt:i4>
      </vt:variant>
      <vt:variant>
        <vt:i4>2264</vt:i4>
      </vt:variant>
      <vt:variant>
        <vt:i4>0</vt:i4>
      </vt:variant>
      <vt:variant>
        <vt:i4>5</vt:i4>
      </vt:variant>
      <vt:variant>
        <vt:lpwstr/>
      </vt:variant>
      <vt:variant>
        <vt:lpwstr>_Toc445386950</vt:lpwstr>
      </vt:variant>
      <vt:variant>
        <vt:i4>1179696</vt:i4>
      </vt:variant>
      <vt:variant>
        <vt:i4>2258</vt:i4>
      </vt:variant>
      <vt:variant>
        <vt:i4>0</vt:i4>
      </vt:variant>
      <vt:variant>
        <vt:i4>5</vt:i4>
      </vt:variant>
      <vt:variant>
        <vt:lpwstr/>
      </vt:variant>
      <vt:variant>
        <vt:lpwstr>_Toc445386949</vt:lpwstr>
      </vt:variant>
      <vt:variant>
        <vt:i4>1179696</vt:i4>
      </vt:variant>
      <vt:variant>
        <vt:i4>2252</vt:i4>
      </vt:variant>
      <vt:variant>
        <vt:i4>0</vt:i4>
      </vt:variant>
      <vt:variant>
        <vt:i4>5</vt:i4>
      </vt:variant>
      <vt:variant>
        <vt:lpwstr/>
      </vt:variant>
      <vt:variant>
        <vt:lpwstr>_Toc445386948</vt:lpwstr>
      </vt:variant>
      <vt:variant>
        <vt:i4>1179696</vt:i4>
      </vt:variant>
      <vt:variant>
        <vt:i4>2246</vt:i4>
      </vt:variant>
      <vt:variant>
        <vt:i4>0</vt:i4>
      </vt:variant>
      <vt:variant>
        <vt:i4>5</vt:i4>
      </vt:variant>
      <vt:variant>
        <vt:lpwstr/>
      </vt:variant>
      <vt:variant>
        <vt:lpwstr>_Toc445386947</vt:lpwstr>
      </vt:variant>
      <vt:variant>
        <vt:i4>1179696</vt:i4>
      </vt:variant>
      <vt:variant>
        <vt:i4>2240</vt:i4>
      </vt:variant>
      <vt:variant>
        <vt:i4>0</vt:i4>
      </vt:variant>
      <vt:variant>
        <vt:i4>5</vt:i4>
      </vt:variant>
      <vt:variant>
        <vt:lpwstr/>
      </vt:variant>
      <vt:variant>
        <vt:lpwstr>_Toc445386946</vt:lpwstr>
      </vt:variant>
      <vt:variant>
        <vt:i4>1179696</vt:i4>
      </vt:variant>
      <vt:variant>
        <vt:i4>2234</vt:i4>
      </vt:variant>
      <vt:variant>
        <vt:i4>0</vt:i4>
      </vt:variant>
      <vt:variant>
        <vt:i4>5</vt:i4>
      </vt:variant>
      <vt:variant>
        <vt:lpwstr/>
      </vt:variant>
      <vt:variant>
        <vt:lpwstr>_Toc445386945</vt:lpwstr>
      </vt:variant>
      <vt:variant>
        <vt:i4>1179696</vt:i4>
      </vt:variant>
      <vt:variant>
        <vt:i4>2228</vt:i4>
      </vt:variant>
      <vt:variant>
        <vt:i4>0</vt:i4>
      </vt:variant>
      <vt:variant>
        <vt:i4>5</vt:i4>
      </vt:variant>
      <vt:variant>
        <vt:lpwstr/>
      </vt:variant>
      <vt:variant>
        <vt:lpwstr>_Toc445386944</vt:lpwstr>
      </vt:variant>
      <vt:variant>
        <vt:i4>1179696</vt:i4>
      </vt:variant>
      <vt:variant>
        <vt:i4>2222</vt:i4>
      </vt:variant>
      <vt:variant>
        <vt:i4>0</vt:i4>
      </vt:variant>
      <vt:variant>
        <vt:i4>5</vt:i4>
      </vt:variant>
      <vt:variant>
        <vt:lpwstr/>
      </vt:variant>
      <vt:variant>
        <vt:lpwstr>_Toc445386943</vt:lpwstr>
      </vt:variant>
      <vt:variant>
        <vt:i4>1179696</vt:i4>
      </vt:variant>
      <vt:variant>
        <vt:i4>2216</vt:i4>
      </vt:variant>
      <vt:variant>
        <vt:i4>0</vt:i4>
      </vt:variant>
      <vt:variant>
        <vt:i4>5</vt:i4>
      </vt:variant>
      <vt:variant>
        <vt:lpwstr/>
      </vt:variant>
      <vt:variant>
        <vt:lpwstr>_Toc445386942</vt:lpwstr>
      </vt:variant>
      <vt:variant>
        <vt:i4>1179696</vt:i4>
      </vt:variant>
      <vt:variant>
        <vt:i4>2210</vt:i4>
      </vt:variant>
      <vt:variant>
        <vt:i4>0</vt:i4>
      </vt:variant>
      <vt:variant>
        <vt:i4>5</vt:i4>
      </vt:variant>
      <vt:variant>
        <vt:lpwstr/>
      </vt:variant>
      <vt:variant>
        <vt:lpwstr>_Toc445386941</vt:lpwstr>
      </vt:variant>
      <vt:variant>
        <vt:i4>1179696</vt:i4>
      </vt:variant>
      <vt:variant>
        <vt:i4>2204</vt:i4>
      </vt:variant>
      <vt:variant>
        <vt:i4>0</vt:i4>
      </vt:variant>
      <vt:variant>
        <vt:i4>5</vt:i4>
      </vt:variant>
      <vt:variant>
        <vt:lpwstr/>
      </vt:variant>
      <vt:variant>
        <vt:lpwstr>_Toc445386940</vt:lpwstr>
      </vt:variant>
      <vt:variant>
        <vt:i4>1376304</vt:i4>
      </vt:variant>
      <vt:variant>
        <vt:i4>2198</vt:i4>
      </vt:variant>
      <vt:variant>
        <vt:i4>0</vt:i4>
      </vt:variant>
      <vt:variant>
        <vt:i4>5</vt:i4>
      </vt:variant>
      <vt:variant>
        <vt:lpwstr/>
      </vt:variant>
      <vt:variant>
        <vt:lpwstr>_Toc445386939</vt:lpwstr>
      </vt:variant>
      <vt:variant>
        <vt:i4>1376304</vt:i4>
      </vt:variant>
      <vt:variant>
        <vt:i4>2192</vt:i4>
      </vt:variant>
      <vt:variant>
        <vt:i4>0</vt:i4>
      </vt:variant>
      <vt:variant>
        <vt:i4>5</vt:i4>
      </vt:variant>
      <vt:variant>
        <vt:lpwstr/>
      </vt:variant>
      <vt:variant>
        <vt:lpwstr>_Toc445386938</vt:lpwstr>
      </vt:variant>
      <vt:variant>
        <vt:i4>1376304</vt:i4>
      </vt:variant>
      <vt:variant>
        <vt:i4>2186</vt:i4>
      </vt:variant>
      <vt:variant>
        <vt:i4>0</vt:i4>
      </vt:variant>
      <vt:variant>
        <vt:i4>5</vt:i4>
      </vt:variant>
      <vt:variant>
        <vt:lpwstr/>
      </vt:variant>
      <vt:variant>
        <vt:lpwstr>_Toc445386937</vt:lpwstr>
      </vt:variant>
      <vt:variant>
        <vt:i4>1376304</vt:i4>
      </vt:variant>
      <vt:variant>
        <vt:i4>2180</vt:i4>
      </vt:variant>
      <vt:variant>
        <vt:i4>0</vt:i4>
      </vt:variant>
      <vt:variant>
        <vt:i4>5</vt:i4>
      </vt:variant>
      <vt:variant>
        <vt:lpwstr/>
      </vt:variant>
      <vt:variant>
        <vt:lpwstr>_Toc445386936</vt:lpwstr>
      </vt:variant>
      <vt:variant>
        <vt:i4>1376304</vt:i4>
      </vt:variant>
      <vt:variant>
        <vt:i4>2174</vt:i4>
      </vt:variant>
      <vt:variant>
        <vt:i4>0</vt:i4>
      </vt:variant>
      <vt:variant>
        <vt:i4>5</vt:i4>
      </vt:variant>
      <vt:variant>
        <vt:lpwstr/>
      </vt:variant>
      <vt:variant>
        <vt:lpwstr>_Toc445386935</vt:lpwstr>
      </vt:variant>
      <vt:variant>
        <vt:i4>1376304</vt:i4>
      </vt:variant>
      <vt:variant>
        <vt:i4>2168</vt:i4>
      </vt:variant>
      <vt:variant>
        <vt:i4>0</vt:i4>
      </vt:variant>
      <vt:variant>
        <vt:i4>5</vt:i4>
      </vt:variant>
      <vt:variant>
        <vt:lpwstr/>
      </vt:variant>
      <vt:variant>
        <vt:lpwstr>_Toc445386934</vt:lpwstr>
      </vt:variant>
      <vt:variant>
        <vt:i4>1376304</vt:i4>
      </vt:variant>
      <vt:variant>
        <vt:i4>2162</vt:i4>
      </vt:variant>
      <vt:variant>
        <vt:i4>0</vt:i4>
      </vt:variant>
      <vt:variant>
        <vt:i4>5</vt:i4>
      </vt:variant>
      <vt:variant>
        <vt:lpwstr/>
      </vt:variant>
      <vt:variant>
        <vt:lpwstr>_Toc445386933</vt:lpwstr>
      </vt:variant>
      <vt:variant>
        <vt:i4>1376304</vt:i4>
      </vt:variant>
      <vt:variant>
        <vt:i4>2153</vt:i4>
      </vt:variant>
      <vt:variant>
        <vt:i4>0</vt:i4>
      </vt:variant>
      <vt:variant>
        <vt:i4>5</vt:i4>
      </vt:variant>
      <vt:variant>
        <vt:lpwstr/>
      </vt:variant>
      <vt:variant>
        <vt:lpwstr>_Toc445386932</vt:lpwstr>
      </vt:variant>
      <vt:variant>
        <vt:i4>1376304</vt:i4>
      </vt:variant>
      <vt:variant>
        <vt:i4>2147</vt:i4>
      </vt:variant>
      <vt:variant>
        <vt:i4>0</vt:i4>
      </vt:variant>
      <vt:variant>
        <vt:i4>5</vt:i4>
      </vt:variant>
      <vt:variant>
        <vt:lpwstr/>
      </vt:variant>
      <vt:variant>
        <vt:lpwstr>_Toc445386931</vt:lpwstr>
      </vt:variant>
      <vt:variant>
        <vt:i4>1376304</vt:i4>
      </vt:variant>
      <vt:variant>
        <vt:i4>2141</vt:i4>
      </vt:variant>
      <vt:variant>
        <vt:i4>0</vt:i4>
      </vt:variant>
      <vt:variant>
        <vt:i4>5</vt:i4>
      </vt:variant>
      <vt:variant>
        <vt:lpwstr/>
      </vt:variant>
      <vt:variant>
        <vt:lpwstr>_Toc445386930</vt:lpwstr>
      </vt:variant>
      <vt:variant>
        <vt:i4>1310768</vt:i4>
      </vt:variant>
      <vt:variant>
        <vt:i4>2135</vt:i4>
      </vt:variant>
      <vt:variant>
        <vt:i4>0</vt:i4>
      </vt:variant>
      <vt:variant>
        <vt:i4>5</vt:i4>
      </vt:variant>
      <vt:variant>
        <vt:lpwstr/>
      </vt:variant>
      <vt:variant>
        <vt:lpwstr>_Toc445386929</vt:lpwstr>
      </vt:variant>
      <vt:variant>
        <vt:i4>1310768</vt:i4>
      </vt:variant>
      <vt:variant>
        <vt:i4>2129</vt:i4>
      </vt:variant>
      <vt:variant>
        <vt:i4>0</vt:i4>
      </vt:variant>
      <vt:variant>
        <vt:i4>5</vt:i4>
      </vt:variant>
      <vt:variant>
        <vt:lpwstr/>
      </vt:variant>
      <vt:variant>
        <vt:lpwstr>_Toc445386928</vt:lpwstr>
      </vt:variant>
      <vt:variant>
        <vt:i4>1310768</vt:i4>
      </vt:variant>
      <vt:variant>
        <vt:i4>2123</vt:i4>
      </vt:variant>
      <vt:variant>
        <vt:i4>0</vt:i4>
      </vt:variant>
      <vt:variant>
        <vt:i4>5</vt:i4>
      </vt:variant>
      <vt:variant>
        <vt:lpwstr/>
      </vt:variant>
      <vt:variant>
        <vt:lpwstr>_Toc445386927</vt:lpwstr>
      </vt:variant>
      <vt:variant>
        <vt:i4>1310768</vt:i4>
      </vt:variant>
      <vt:variant>
        <vt:i4>2117</vt:i4>
      </vt:variant>
      <vt:variant>
        <vt:i4>0</vt:i4>
      </vt:variant>
      <vt:variant>
        <vt:i4>5</vt:i4>
      </vt:variant>
      <vt:variant>
        <vt:lpwstr/>
      </vt:variant>
      <vt:variant>
        <vt:lpwstr>_Toc445386926</vt:lpwstr>
      </vt:variant>
      <vt:variant>
        <vt:i4>1310768</vt:i4>
      </vt:variant>
      <vt:variant>
        <vt:i4>2111</vt:i4>
      </vt:variant>
      <vt:variant>
        <vt:i4>0</vt:i4>
      </vt:variant>
      <vt:variant>
        <vt:i4>5</vt:i4>
      </vt:variant>
      <vt:variant>
        <vt:lpwstr/>
      </vt:variant>
      <vt:variant>
        <vt:lpwstr>_Toc445386925</vt:lpwstr>
      </vt:variant>
      <vt:variant>
        <vt:i4>1310768</vt:i4>
      </vt:variant>
      <vt:variant>
        <vt:i4>2105</vt:i4>
      </vt:variant>
      <vt:variant>
        <vt:i4>0</vt:i4>
      </vt:variant>
      <vt:variant>
        <vt:i4>5</vt:i4>
      </vt:variant>
      <vt:variant>
        <vt:lpwstr/>
      </vt:variant>
      <vt:variant>
        <vt:lpwstr>_Toc445386924</vt:lpwstr>
      </vt:variant>
      <vt:variant>
        <vt:i4>1310768</vt:i4>
      </vt:variant>
      <vt:variant>
        <vt:i4>2099</vt:i4>
      </vt:variant>
      <vt:variant>
        <vt:i4>0</vt:i4>
      </vt:variant>
      <vt:variant>
        <vt:i4>5</vt:i4>
      </vt:variant>
      <vt:variant>
        <vt:lpwstr/>
      </vt:variant>
      <vt:variant>
        <vt:lpwstr>_Toc445386923</vt:lpwstr>
      </vt:variant>
      <vt:variant>
        <vt:i4>1310768</vt:i4>
      </vt:variant>
      <vt:variant>
        <vt:i4>2093</vt:i4>
      </vt:variant>
      <vt:variant>
        <vt:i4>0</vt:i4>
      </vt:variant>
      <vt:variant>
        <vt:i4>5</vt:i4>
      </vt:variant>
      <vt:variant>
        <vt:lpwstr/>
      </vt:variant>
      <vt:variant>
        <vt:lpwstr>_Toc445386922</vt:lpwstr>
      </vt:variant>
      <vt:variant>
        <vt:i4>1310768</vt:i4>
      </vt:variant>
      <vt:variant>
        <vt:i4>2087</vt:i4>
      </vt:variant>
      <vt:variant>
        <vt:i4>0</vt:i4>
      </vt:variant>
      <vt:variant>
        <vt:i4>5</vt:i4>
      </vt:variant>
      <vt:variant>
        <vt:lpwstr/>
      </vt:variant>
      <vt:variant>
        <vt:lpwstr>_Toc445386921</vt:lpwstr>
      </vt:variant>
      <vt:variant>
        <vt:i4>1310768</vt:i4>
      </vt:variant>
      <vt:variant>
        <vt:i4>2081</vt:i4>
      </vt:variant>
      <vt:variant>
        <vt:i4>0</vt:i4>
      </vt:variant>
      <vt:variant>
        <vt:i4>5</vt:i4>
      </vt:variant>
      <vt:variant>
        <vt:lpwstr/>
      </vt:variant>
      <vt:variant>
        <vt:lpwstr>_Toc445386920</vt:lpwstr>
      </vt:variant>
      <vt:variant>
        <vt:i4>1507376</vt:i4>
      </vt:variant>
      <vt:variant>
        <vt:i4>2075</vt:i4>
      </vt:variant>
      <vt:variant>
        <vt:i4>0</vt:i4>
      </vt:variant>
      <vt:variant>
        <vt:i4>5</vt:i4>
      </vt:variant>
      <vt:variant>
        <vt:lpwstr/>
      </vt:variant>
      <vt:variant>
        <vt:lpwstr>_Toc445386919</vt:lpwstr>
      </vt:variant>
      <vt:variant>
        <vt:i4>1507376</vt:i4>
      </vt:variant>
      <vt:variant>
        <vt:i4>2069</vt:i4>
      </vt:variant>
      <vt:variant>
        <vt:i4>0</vt:i4>
      </vt:variant>
      <vt:variant>
        <vt:i4>5</vt:i4>
      </vt:variant>
      <vt:variant>
        <vt:lpwstr/>
      </vt:variant>
      <vt:variant>
        <vt:lpwstr>_Toc445386918</vt:lpwstr>
      </vt:variant>
      <vt:variant>
        <vt:i4>1507376</vt:i4>
      </vt:variant>
      <vt:variant>
        <vt:i4>2063</vt:i4>
      </vt:variant>
      <vt:variant>
        <vt:i4>0</vt:i4>
      </vt:variant>
      <vt:variant>
        <vt:i4>5</vt:i4>
      </vt:variant>
      <vt:variant>
        <vt:lpwstr/>
      </vt:variant>
      <vt:variant>
        <vt:lpwstr>_Toc445386917</vt:lpwstr>
      </vt:variant>
      <vt:variant>
        <vt:i4>1507376</vt:i4>
      </vt:variant>
      <vt:variant>
        <vt:i4>2057</vt:i4>
      </vt:variant>
      <vt:variant>
        <vt:i4>0</vt:i4>
      </vt:variant>
      <vt:variant>
        <vt:i4>5</vt:i4>
      </vt:variant>
      <vt:variant>
        <vt:lpwstr/>
      </vt:variant>
      <vt:variant>
        <vt:lpwstr>_Toc445386916</vt:lpwstr>
      </vt:variant>
      <vt:variant>
        <vt:i4>1507376</vt:i4>
      </vt:variant>
      <vt:variant>
        <vt:i4>2051</vt:i4>
      </vt:variant>
      <vt:variant>
        <vt:i4>0</vt:i4>
      </vt:variant>
      <vt:variant>
        <vt:i4>5</vt:i4>
      </vt:variant>
      <vt:variant>
        <vt:lpwstr/>
      </vt:variant>
      <vt:variant>
        <vt:lpwstr>_Toc445386915</vt:lpwstr>
      </vt:variant>
      <vt:variant>
        <vt:i4>1507376</vt:i4>
      </vt:variant>
      <vt:variant>
        <vt:i4>2045</vt:i4>
      </vt:variant>
      <vt:variant>
        <vt:i4>0</vt:i4>
      </vt:variant>
      <vt:variant>
        <vt:i4>5</vt:i4>
      </vt:variant>
      <vt:variant>
        <vt:lpwstr/>
      </vt:variant>
      <vt:variant>
        <vt:lpwstr>_Toc445386914</vt:lpwstr>
      </vt:variant>
      <vt:variant>
        <vt:i4>1507376</vt:i4>
      </vt:variant>
      <vt:variant>
        <vt:i4>2039</vt:i4>
      </vt:variant>
      <vt:variant>
        <vt:i4>0</vt:i4>
      </vt:variant>
      <vt:variant>
        <vt:i4>5</vt:i4>
      </vt:variant>
      <vt:variant>
        <vt:lpwstr/>
      </vt:variant>
      <vt:variant>
        <vt:lpwstr>_Toc445386913</vt:lpwstr>
      </vt:variant>
      <vt:variant>
        <vt:i4>1507376</vt:i4>
      </vt:variant>
      <vt:variant>
        <vt:i4>2033</vt:i4>
      </vt:variant>
      <vt:variant>
        <vt:i4>0</vt:i4>
      </vt:variant>
      <vt:variant>
        <vt:i4>5</vt:i4>
      </vt:variant>
      <vt:variant>
        <vt:lpwstr/>
      </vt:variant>
      <vt:variant>
        <vt:lpwstr>_Toc445386912</vt:lpwstr>
      </vt:variant>
      <vt:variant>
        <vt:i4>1507376</vt:i4>
      </vt:variant>
      <vt:variant>
        <vt:i4>2027</vt:i4>
      </vt:variant>
      <vt:variant>
        <vt:i4>0</vt:i4>
      </vt:variant>
      <vt:variant>
        <vt:i4>5</vt:i4>
      </vt:variant>
      <vt:variant>
        <vt:lpwstr/>
      </vt:variant>
      <vt:variant>
        <vt:lpwstr>_Toc445386911</vt:lpwstr>
      </vt:variant>
      <vt:variant>
        <vt:i4>1507376</vt:i4>
      </vt:variant>
      <vt:variant>
        <vt:i4>2021</vt:i4>
      </vt:variant>
      <vt:variant>
        <vt:i4>0</vt:i4>
      </vt:variant>
      <vt:variant>
        <vt:i4>5</vt:i4>
      </vt:variant>
      <vt:variant>
        <vt:lpwstr/>
      </vt:variant>
      <vt:variant>
        <vt:lpwstr>_Toc445386910</vt:lpwstr>
      </vt:variant>
      <vt:variant>
        <vt:i4>1441840</vt:i4>
      </vt:variant>
      <vt:variant>
        <vt:i4>2015</vt:i4>
      </vt:variant>
      <vt:variant>
        <vt:i4>0</vt:i4>
      </vt:variant>
      <vt:variant>
        <vt:i4>5</vt:i4>
      </vt:variant>
      <vt:variant>
        <vt:lpwstr/>
      </vt:variant>
      <vt:variant>
        <vt:lpwstr>_Toc445386909</vt:lpwstr>
      </vt:variant>
      <vt:variant>
        <vt:i4>1441840</vt:i4>
      </vt:variant>
      <vt:variant>
        <vt:i4>2009</vt:i4>
      </vt:variant>
      <vt:variant>
        <vt:i4>0</vt:i4>
      </vt:variant>
      <vt:variant>
        <vt:i4>5</vt:i4>
      </vt:variant>
      <vt:variant>
        <vt:lpwstr/>
      </vt:variant>
      <vt:variant>
        <vt:lpwstr>_Toc445386908</vt:lpwstr>
      </vt:variant>
      <vt:variant>
        <vt:i4>1441840</vt:i4>
      </vt:variant>
      <vt:variant>
        <vt:i4>2003</vt:i4>
      </vt:variant>
      <vt:variant>
        <vt:i4>0</vt:i4>
      </vt:variant>
      <vt:variant>
        <vt:i4>5</vt:i4>
      </vt:variant>
      <vt:variant>
        <vt:lpwstr/>
      </vt:variant>
      <vt:variant>
        <vt:lpwstr>_Toc445386907</vt:lpwstr>
      </vt:variant>
      <vt:variant>
        <vt:i4>1441840</vt:i4>
      </vt:variant>
      <vt:variant>
        <vt:i4>1997</vt:i4>
      </vt:variant>
      <vt:variant>
        <vt:i4>0</vt:i4>
      </vt:variant>
      <vt:variant>
        <vt:i4>5</vt:i4>
      </vt:variant>
      <vt:variant>
        <vt:lpwstr/>
      </vt:variant>
      <vt:variant>
        <vt:lpwstr>_Toc445386906</vt:lpwstr>
      </vt:variant>
      <vt:variant>
        <vt:i4>1441840</vt:i4>
      </vt:variant>
      <vt:variant>
        <vt:i4>1991</vt:i4>
      </vt:variant>
      <vt:variant>
        <vt:i4>0</vt:i4>
      </vt:variant>
      <vt:variant>
        <vt:i4>5</vt:i4>
      </vt:variant>
      <vt:variant>
        <vt:lpwstr/>
      </vt:variant>
      <vt:variant>
        <vt:lpwstr>_Toc445386905</vt:lpwstr>
      </vt:variant>
      <vt:variant>
        <vt:i4>1441840</vt:i4>
      </vt:variant>
      <vt:variant>
        <vt:i4>1985</vt:i4>
      </vt:variant>
      <vt:variant>
        <vt:i4>0</vt:i4>
      </vt:variant>
      <vt:variant>
        <vt:i4>5</vt:i4>
      </vt:variant>
      <vt:variant>
        <vt:lpwstr/>
      </vt:variant>
      <vt:variant>
        <vt:lpwstr>_Toc445386904</vt:lpwstr>
      </vt:variant>
      <vt:variant>
        <vt:i4>1441840</vt:i4>
      </vt:variant>
      <vt:variant>
        <vt:i4>1979</vt:i4>
      </vt:variant>
      <vt:variant>
        <vt:i4>0</vt:i4>
      </vt:variant>
      <vt:variant>
        <vt:i4>5</vt:i4>
      </vt:variant>
      <vt:variant>
        <vt:lpwstr/>
      </vt:variant>
      <vt:variant>
        <vt:lpwstr>_Toc445386903</vt:lpwstr>
      </vt:variant>
      <vt:variant>
        <vt:i4>1441840</vt:i4>
      </vt:variant>
      <vt:variant>
        <vt:i4>1973</vt:i4>
      </vt:variant>
      <vt:variant>
        <vt:i4>0</vt:i4>
      </vt:variant>
      <vt:variant>
        <vt:i4>5</vt:i4>
      </vt:variant>
      <vt:variant>
        <vt:lpwstr/>
      </vt:variant>
      <vt:variant>
        <vt:lpwstr>_Toc445386902</vt:lpwstr>
      </vt:variant>
      <vt:variant>
        <vt:i4>1441840</vt:i4>
      </vt:variant>
      <vt:variant>
        <vt:i4>1967</vt:i4>
      </vt:variant>
      <vt:variant>
        <vt:i4>0</vt:i4>
      </vt:variant>
      <vt:variant>
        <vt:i4>5</vt:i4>
      </vt:variant>
      <vt:variant>
        <vt:lpwstr/>
      </vt:variant>
      <vt:variant>
        <vt:lpwstr>_Toc445386901</vt:lpwstr>
      </vt:variant>
      <vt:variant>
        <vt:i4>1441840</vt:i4>
      </vt:variant>
      <vt:variant>
        <vt:i4>1961</vt:i4>
      </vt:variant>
      <vt:variant>
        <vt:i4>0</vt:i4>
      </vt:variant>
      <vt:variant>
        <vt:i4>5</vt:i4>
      </vt:variant>
      <vt:variant>
        <vt:lpwstr/>
      </vt:variant>
      <vt:variant>
        <vt:lpwstr>_Toc445386900</vt:lpwstr>
      </vt:variant>
      <vt:variant>
        <vt:i4>2031665</vt:i4>
      </vt:variant>
      <vt:variant>
        <vt:i4>1955</vt:i4>
      </vt:variant>
      <vt:variant>
        <vt:i4>0</vt:i4>
      </vt:variant>
      <vt:variant>
        <vt:i4>5</vt:i4>
      </vt:variant>
      <vt:variant>
        <vt:lpwstr/>
      </vt:variant>
      <vt:variant>
        <vt:lpwstr>_Toc445386899</vt:lpwstr>
      </vt:variant>
      <vt:variant>
        <vt:i4>2031665</vt:i4>
      </vt:variant>
      <vt:variant>
        <vt:i4>1949</vt:i4>
      </vt:variant>
      <vt:variant>
        <vt:i4>0</vt:i4>
      </vt:variant>
      <vt:variant>
        <vt:i4>5</vt:i4>
      </vt:variant>
      <vt:variant>
        <vt:lpwstr/>
      </vt:variant>
      <vt:variant>
        <vt:lpwstr>_Toc445386898</vt:lpwstr>
      </vt:variant>
      <vt:variant>
        <vt:i4>2031665</vt:i4>
      </vt:variant>
      <vt:variant>
        <vt:i4>1943</vt:i4>
      </vt:variant>
      <vt:variant>
        <vt:i4>0</vt:i4>
      </vt:variant>
      <vt:variant>
        <vt:i4>5</vt:i4>
      </vt:variant>
      <vt:variant>
        <vt:lpwstr/>
      </vt:variant>
      <vt:variant>
        <vt:lpwstr>_Toc445386897</vt:lpwstr>
      </vt:variant>
      <vt:variant>
        <vt:i4>2031665</vt:i4>
      </vt:variant>
      <vt:variant>
        <vt:i4>1937</vt:i4>
      </vt:variant>
      <vt:variant>
        <vt:i4>0</vt:i4>
      </vt:variant>
      <vt:variant>
        <vt:i4>5</vt:i4>
      </vt:variant>
      <vt:variant>
        <vt:lpwstr/>
      </vt:variant>
      <vt:variant>
        <vt:lpwstr>_Toc445386896</vt:lpwstr>
      </vt:variant>
      <vt:variant>
        <vt:i4>2031665</vt:i4>
      </vt:variant>
      <vt:variant>
        <vt:i4>1931</vt:i4>
      </vt:variant>
      <vt:variant>
        <vt:i4>0</vt:i4>
      </vt:variant>
      <vt:variant>
        <vt:i4>5</vt:i4>
      </vt:variant>
      <vt:variant>
        <vt:lpwstr/>
      </vt:variant>
      <vt:variant>
        <vt:lpwstr>_Toc445386895</vt:lpwstr>
      </vt:variant>
      <vt:variant>
        <vt:i4>2031665</vt:i4>
      </vt:variant>
      <vt:variant>
        <vt:i4>1925</vt:i4>
      </vt:variant>
      <vt:variant>
        <vt:i4>0</vt:i4>
      </vt:variant>
      <vt:variant>
        <vt:i4>5</vt:i4>
      </vt:variant>
      <vt:variant>
        <vt:lpwstr/>
      </vt:variant>
      <vt:variant>
        <vt:lpwstr>_Toc445386894</vt:lpwstr>
      </vt:variant>
      <vt:variant>
        <vt:i4>2031665</vt:i4>
      </vt:variant>
      <vt:variant>
        <vt:i4>1919</vt:i4>
      </vt:variant>
      <vt:variant>
        <vt:i4>0</vt:i4>
      </vt:variant>
      <vt:variant>
        <vt:i4>5</vt:i4>
      </vt:variant>
      <vt:variant>
        <vt:lpwstr/>
      </vt:variant>
      <vt:variant>
        <vt:lpwstr>_Toc445386893</vt:lpwstr>
      </vt:variant>
      <vt:variant>
        <vt:i4>2031665</vt:i4>
      </vt:variant>
      <vt:variant>
        <vt:i4>1913</vt:i4>
      </vt:variant>
      <vt:variant>
        <vt:i4>0</vt:i4>
      </vt:variant>
      <vt:variant>
        <vt:i4>5</vt:i4>
      </vt:variant>
      <vt:variant>
        <vt:lpwstr/>
      </vt:variant>
      <vt:variant>
        <vt:lpwstr>_Toc445386892</vt:lpwstr>
      </vt:variant>
      <vt:variant>
        <vt:i4>2031665</vt:i4>
      </vt:variant>
      <vt:variant>
        <vt:i4>1907</vt:i4>
      </vt:variant>
      <vt:variant>
        <vt:i4>0</vt:i4>
      </vt:variant>
      <vt:variant>
        <vt:i4>5</vt:i4>
      </vt:variant>
      <vt:variant>
        <vt:lpwstr/>
      </vt:variant>
      <vt:variant>
        <vt:lpwstr>_Toc445386891</vt:lpwstr>
      </vt:variant>
      <vt:variant>
        <vt:i4>2031665</vt:i4>
      </vt:variant>
      <vt:variant>
        <vt:i4>1901</vt:i4>
      </vt:variant>
      <vt:variant>
        <vt:i4>0</vt:i4>
      </vt:variant>
      <vt:variant>
        <vt:i4>5</vt:i4>
      </vt:variant>
      <vt:variant>
        <vt:lpwstr/>
      </vt:variant>
      <vt:variant>
        <vt:lpwstr>_Toc445386890</vt:lpwstr>
      </vt:variant>
      <vt:variant>
        <vt:i4>1966129</vt:i4>
      </vt:variant>
      <vt:variant>
        <vt:i4>1895</vt:i4>
      </vt:variant>
      <vt:variant>
        <vt:i4>0</vt:i4>
      </vt:variant>
      <vt:variant>
        <vt:i4>5</vt:i4>
      </vt:variant>
      <vt:variant>
        <vt:lpwstr/>
      </vt:variant>
      <vt:variant>
        <vt:lpwstr>_Toc445386889</vt:lpwstr>
      </vt:variant>
      <vt:variant>
        <vt:i4>1966129</vt:i4>
      </vt:variant>
      <vt:variant>
        <vt:i4>1889</vt:i4>
      </vt:variant>
      <vt:variant>
        <vt:i4>0</vt:i4>
      </vt:variant>
      <vt:variant>
        <vt:i4>5</vt:i4>
      </vt:variant>
      <vt:variant>
        <vt:lpwstr/>
      </vt:variant>
      <vt:variant>
        <vt:lpwstr>_Toc445386888</vt:lpwstr>
      </vt:variant>
      <vt:variant>
        <vt:i4>1966129</vt:i4>
      </vt:variant>
      <vt:variant>
        <vt:i4>1883</vt:i4>
      </vt:variant>
      <vt:variant>
        <vt:i4>0</vt:i4>
      </vt:variant>
      <vt:variant>
        <vt:i4>5</vt:i4>
      </vt:variant>
      <vt:variant>
        <vt:lpwstr/>
      </vt:variant>
      <vt:variant>
        <vt:lpwstr>_Toc445386887</vt:lpwstr>
      </vt:variant>
      <vt:variant>
        <vt:i4>1966129</vt:i4>
      </vt:variant>
      <vt:variant>
        <vt:i4>1877</vt:i4>
      </vt:variant>
      <vt:variant>
        <vt:i4>0</vt:i4>
      </vt:variant>
      <vt:variant>
        <vt:i4>5</vt:i4>
      </vt:variant>
      <vt:variant>
        <vt:lpwstr/>
      </vt:variant>
      <vt:variant>
        <vt:lpwstr>_Toc445386886</vt:lpwstr>
      </vt:variant>
      <vt:variant>
        <vt:i4>1966129</vt:i4>
      </vt:variant>
      <vt:variant>
        <vt:i4>1871</vt:i4>
      </vt:variant>
      <vt:variant>
        <vt:i4>0</vt:i4>
      </vt:variant>
      <vt:variant>
        <vt:i4>5</vt:i4>
      </vt:variant>
      <vt:variant>
        <vt:lpwstr/>
      </vt:variant>
      <vt:variant>
        <vt:lpwstr>_Toc445386885</vt:lpwstr>
      </vt:variant>
      <vt:variant>
        <vt:i4>1966129</vt:i4>
      </vt:variant>
      <vt:variant>
        <vt:i4>1865</vt:i4>
      </vt:variant>
      <vt:variant>
        <vt:i4>0</vt:i4>
      </vt:variant>
      <vt:variant>
        <vt:i4>5</vt:i4>
      </vt:variant>
      <vt:variant>
        <vt:lpwstr/>
      </vt:variant>
      <vt:variant>
        <vt:lpwstr>_Toc445386884</vt:lpwstr>
      </vt:variant>
      <vt:variant>
        <vt:i4>1966129</vt:i4>
      </vt:variant>
      <vt:variant>
        <vt:i4>1859</vt:i4>
      </vt:variant>
      <vt:variant>
        <vt:i4>0</vt:i4>
      </vt:variant>
      <vt:variant>
        <vt:i4>5</vt:i4>
      </vt:variant>
      <vt:variant>
        <vt:lpwstr/>
      </vt:variant>
      <vt:variant>
        <vt:lpwstr>_Toc445386883</vt:lpwstr>
      </vt:variant>
      <vt:variant>
        <vt:i4>1966129</vt:i4>
      </vt:variant>
      <vt:variant>
        <vt:i4>1853</vt:i4>
      </vt:variant>
      <vt:variant>
        <vt:i4>0</vt:i4>
      </vt:variant>
      <vt:variant>
        <vt:i4>5</vt:i4>
      </vt:variant>
      <vt:variant>
        <vt:lpwstr/>
      </vt:variant>
      <vt:variant>
        <vt:lpwstr>_Toc445386882</vt:lpwstr>
      </vt:variant>
      <vt:variant>
        <vt:i4>1966129</vt:i4>
      </vt:variant>
      <vt:variant>
        <vt:i4>1847</vt:i4>
      </vt:variant>
      <vt:variant>
        <vt:i4>0</vt:i4>
      </vt:variant>
      <vt:variant>
        <vt:i4>5</vt:i4>
      </vt:variant>
      <vt:variant>
        <vt:lpwstr/>
      </vt:variant>
      <vt:variant>
        <vt:lpwstr>_Toc445386881</vt:lpwstr>
      </vt:variant>
      <vt:variant>
        <vt:i4>1966129</vt:i4>
      </vt:variant>
      <vt:variant>
        <vt:i4>1841</vt:i4>
      </vt:variant>
      <vt:variant>
        <vt:i4>0</vt:i4>
      </vt:variant>
      <vt:variant>
        <vt:i4>5</vt:i4>
      </vt:variant>
      <vt:variant>
        <vt:lpwstr/>
      </vt:variant>
      <vt:variant>
        <vt:lpwstr>_Toc445386880</vt:lpwstr>
      </vt:variant>
      <vt:variant>
        <vt:i4>1114161</vt:i4>
      </vt:variant>
      <vt:variant>
        <vt:i4>1835</vt:i4>
      </vt:variant>
      <vt:variant>
        <vt:i4>0</vt:i4>
      </vt:variant>
      <vt:variant>
        <vt:i4>5</vt:i4>
      </vt:variant>
      <vt:variant>
        <vt:lpwstr/>
      </vt:variant>
      <vt:variant>
        <vt:lpwstr>_Toc445386879</vt:lpwstr>
      </vt:variant>
      <vt:variant>
        <vt:i4>1114161</vt:i4>
      </vt:variant>
      <vt:variant>
        <vt:i4>1829</vt:i4>
      </vt:variant>
      <vt:variant>
        <vt:i4>0</vt:i4>
      </vt:variant>
      <vt:variant>
        <vt:i4>5</vt:i4>
      </vt:variant>
      <vt:variant>
        <vt:lpwstr/>
      </vt:variant>
      <vt:variant>
        <vt:lpwstr>_Toc445386878</vt:lpwstr>
      </vt:variant>
      <vt:variant>
        <vt:i4>1114161</vt:i4>
      </vt:variant>
      <vt:variant>
        <vt:i4>1823</vt:i4>
      </vt:variant>
      <vt:variant>
        <vt:i4>0</vt:i4>
      </vt:variant>
      <vt:variant>
        <vt:i4>5</vt:i4>
      </vt:variant>
      <vt:variant>
        <vt:lpwstr/>
      </vt:variant>
      <vt:variant>
        <vt:lpwstr>_Toc445386877</vt:lpwstr>
      </vt:variant>
      <vt:variant>
        <vt:i4>1114161</vt:i4>
      </vt:variant>
      <vt:variant>
        <vt:i4>1817</vt:i4>
      </vt:variant>
      <vt:variant>
        <vt:i4>0</vt:i4>
      </vt:variant>
      <vt:variant>
        <vt:i4>5</vt:i4>
      </vt:variant>
      <vt:variant>
        <vt:lpwstr/>
      </vt:variant>
      <vt:variant>
        <vt:lpwstr>_Toc445386876</vt:lpwstr>
      </vt:variant>
      <vt:variant>
        <vt:i4>1114161</vt:i4>
      </vt:variant>
      <vt:variant>
        <vt:i4>1811</vt:i4>
      </vt:variant>
      <vt:variant>
        <vt:i4>0</vt:i4>
      </vt:variant>
      <vt:variant>
        <vt:i4>5</vt:i4>
      </vt:variant>
      <vt:variant>
        <vt:lpwstr/>
      </vt:variant>
      <vt:variant>
        <vt:lpwstr>_Toc445386875</vt:lpwstr>
      </vt:variant>
      <vt:variant>
        <vt:i4>1114161</vt:i4>
      </vt:variant>
      <vt:variant>
        <vt:i4>1805</vt:i4>
      </vt:variant>
      <vt:variant>
        <vt:i4>0</vt:i4>
      </vt:variant>
      <vt:variant>
        <vt:i4>5</vt:i4>
      </vt:variant>
      <vt:variant>
        <vt:lpwstr/>
      </vt:variant>
      <vt:variant>
        <vt:lpwstr>_Toc445386874</vt:lpwstr>
      </vt:variant>
      <vt:variant>
        <vt:i4>1114161</vt:i4>
      </vt:variant>
      <vt:variant>
        <vt:i4>1799</vt:i4>
      </vt:variant>
      <vt:variant>
        <vt:i4>0</vt:i4>
      </vt:variant>
      <vt:variant>
        <vt:i4>5</vt:i4>
      </vt:variant>
      <vt:variant>
        <vt:lpwstr/>
      </vt:variant>
      <vt:variant>
        <vt:lpwstr>_Toc445386873</vt:lpwstr>
      </vt:variant>
      <vt:variant>
        <vt:i4>1114161</vt:i4>
      </vt:variant>
      <vt:variant>
        <vt:i4>1793</vt:i4>
      </vt:variant>
      <vt:variant>
        <vt:i4>0</vt:i4>
      </vt:variant>
      <vt:variant>
        <vt:i4>5</vt:i4>
      </vt:variant>
      <vt:variant>
        <vt:lpwstr/>
      </vt:variant>
      <vt:variant>
        <vt:lpwstr>_Toc445386872</vt:lpwstr>
      </vt:variant>
      <vt:variant>
        <vt:i4>1114161</vt:i4>
      </vt:variant>
      <vt:variant>
        <vt:i4>1787</vt:i4>
      </vt:variant>
      <vt:variant>
        <vt:i4>0</vt:i4>
      </vt:variant>
      <vt:variant>
        <vt:i4>5</vt:i4>
      </vt:variant>
      <vt:variant>
        <vt:lpwstr/>
      </vt:variant>
      <vt:variant>
        <vt:lpwstr>_Toc445386871</vt:lpwstr>
      </vt:variant>
      <vt:variant>
        <vt:i4>1114161</vt:i4>
      </vt:variant>
      <vt:variant>
        <vt:i4>1781</vt:i4>
      </vt:variant>
      <vt:variant>
        <vt:i4>0</vt:i4>
      </vt:variant>
      <vt:variant>
        <vt:i4>5</vt:i4>
      </vt:variant>
      <vt:variant>
        <vt:lpwstr/>
      </vt:variant>
      <vt:variant>
        <vt:lpwstr>_Toc445386870</vt:lpwstr>
      </vt:variant>
      <vt:variant>
        <vt:i4>1048625</vt:i4>
      </vt:variant>
      <vt:variant>
        <vt:i4>1775</vt:i4>
      </vt:variant>
      <vt:variant>
        <vt:i4>0</vt:i4>
      </vt:variant>
      <vt:variant>
        <vt:i4>5</vt:i4>
      </vt:variant>
      <vt:variant>
        <vt:lpwstr/>
      </vt:variant>
      <vt:variant>
        <vt:lpwstr>_Toc445386869</vt:lpwstr>
      </vt:variant>
      <vt:variant>
        <vt:i4>1048625</vt:i4>
      </vt:variant>
      <vt:variant>
        <vt:i4>1769</vt:i4>
      </vt:variant>
      <vt:variant>
        <vt:i4>0</vt:i4>
      </vt:variant>
      <vt:variant>
        <vt:i4>5</vt:i4>
      </vt:variant>
      <vt:variant>
        <vt:lpwstr/>
      </vt:variant>
      <vt:variant>
        <vt:lpwstr>_Toc445386868</vt:lpwstr>
      </vt:variant>
      <vt:variant>
        <vt:i4>1048625</vt:i4>
      </vt:variant>
      <vt:variant>
        <vt:i4>1763</vt:i4>
      </vt:variant>
      <vt:variant>
        <vt:i4>0</vt:i4>
      </vt:variant>
      <vt:variant>
        <vt:i4>5</vt:i4>
      </vt:variant>
      <vt:variant>
        <vt:lpwstr/>
      </vt:variant>
      <vt:variant>
        <vt:lpwstr>_Toc445386867</vt:lpwstr>
      </vt:variant>
      <vt:variant>
        <vt:i4>1048625</vt:i4>
      </vt:variant>
      <vt:variant>
        <vt:i4>1757</vt:i4>
      </vt:variant>
      <vt:variant>
        <vt:i4>0</vt:i4>
      </vt:variant>
      <vt:variant>
        <vt:i4>5</vt:i4>
      </vt:variant>
      <vt:variant>
        <vt:lpwstr/>
      </vt:variant>
      <vt:variant>
        <vt:lpwstr>_Toc445386866</vt:lpwstr>
      </vt:variant>
      <vt:variant>
        <vt:i4>1048625</vt:i4>
      </vt:variant>
      <vt:variant>
        <vt:i4>1751</vt:i4>
      </vt:variant>
      <vt:variant>
        <vt:i4>0</vt:i4>
      </vt:variant>
      <vt:variant>
        <vt:i4>5</vt:i4>
      </vt:variant>
      <vt:variant>
        <vt:lpwstr/>
      </vt:variant>
      <vt:variant>
        <vt:lpwstr>_Toc445386865</vt:lpwstr>
      </vt:variant>
      <vt:variant>
        <vt:i4>1048625</vt:i4>
      </vt:variant>
      <vt:variant>
        <vt:i4>1745</vt:i4>
      </vt:variant>
      <vt:variant>
        <vt:i4>0</vt:i4>
      </vt:variant>
      <vt:variant>
        <vt:i4>5</vt:i4>
      </vt:variant>
      <vt:variant>
        <vt:lpwstr/>
      </vt:variant>
      <vt:variant>
        <vt:lpwstr>_Toc445386864</vt:lpwstr>
      </vt:variant>
      <vt:variant>
        <vt:i4>1048625</vt:i4>
      </vt:variant>
      <vt:variant>
        <vt:i4>1739</vt:i4>
      </vt:variant>
      <vt:variant>
        <vt:i4>0</vt:i4>
      </vt:variant>
      <vt:variant>
        <vt:i4>5</vt:i4>
      </vt:variant>
      <vt:variant>
        <vt:lpwstr/>
      </vt:variant>
      <vt:variant>
        <vt:lpwstr>_Toc445386863</vt:lpwstr>
      </vt:variant>
      <vt:variant>
        <vt:i4>1048625</vt:i4>
      </vt:variant>
      <vt:variant>
        <vt:i4>1733</vt:i4>
      </vt:variant>
      <vt:variant>
        <vt:i4>0</vt:i4>
      </vt:variant>
      <vt:variant>
        <vt:i4>5</vt:i4>
      </vt:variant>
      <vt:variant>
        <vt:lpwstr/>
      </vt:variant>
      <vt:variant>
        <vt:lpwstr>_Toc445386862</vt:lpwstr>
      </vt:variant>
      <vt:variant>
        <vt:i4>1048625</vt:i4>
      </vt:variant>
      <vt:variant>
        <vt:i4>1727</vt:i4>
      </vt:variant>
      <vt:variant>
        <vt:i4>0</vt:i4>
      </vt:variant>
      <vt:variant>
        <vt:i4>5</vt:i4>
      </vt:variant>
      <vt:variant>
        <vt:lpwstr/>
      </vt:variant>
      <vt:variant>
        <vt:lpwstr>_Toc445386861</vt:lpwstr>
      </vt:variant>
      <vt:variant>
        <vt:i4>1048625</vt:i4>
      </vt:variant>
      <vt:variant>
        <vt:i4>1721</vt:i4>
      </vt:variant>
      <vt:variant>
        <vt:i4>0</vt:i4>
      </vt:variant>
      <vt:variant>
        <vt:i4>5</vt:i4>
      </vt:variant>
      <vt:variant>
        <vt:lpwstr/>
      </vt:variant>
      <vt:variant>
        <vt:lpwstr>_Toc445386860</vt:lpwstr>
      </vt:variant>
      <vt:variant>
        <vt:i4>1245233</vt:i4>
      </vt:variant>
      <vt:variant>
        <vt:i4>1715</vt:i4>
      </vt:variant>
      <vt:variant>
        <vt:i4>0</vt:i4>
      </vt:variant>
      <vt:variant>
        <vt:i4>5</vt:i4>
      </vt:variant>
      <vt:variant>
        <vt:lpwstr/>
      </vt:variant>
      <vt:variant>
        <vt:lpwstr>_Toc445386859</vt:lpwstr>
      </vt:variant>
      <vt:variant>
        <vt:i4>1245233</vt:i4>
      </vt:variant>
      <vt:variant>
        <vt:i4>1709</vt:i4>
      </vt:variant>
      <vt:variant>
        <vt:i4>0</vt:i4>
      </vt:variant>
      <vt:variant>
        <vt:i4>5</vt:i4>
      </vt:variant>
      <vt:variant>
        <vt:lpwstr/>
      </vt:variant>
      <vt:variant>
        <vt:lpwstr>_Toc445386858</vt:lpwstr>
      </vt:variant>
      <vt:variant>
        <vt:i4>1245233</vt:i4>
      </vt:variant>
      <vt:variant>
        <vt:i4>1703</vt:i4>
      </vt:variant>
      <vt:variant>
        <vt:i4>0</vt:i4>
      </vt:variant>
      <vt:variant>
        <vt:i4>5</vt:i4>
      </vt:variant>
      <vt:variant>
        <vt:lpwstr/>
      </vt:variant>
      <vt:variant>
        <vt:lpwstr>_Toc445386857</vt:lpwstr>
      </vt:variant>
      <vt:variant>
        <vt:i4>1245233</vt:i4>
      </vt:variant>
      <vt:variant>
        <vt:i4>1697</vt:i4>
      </vt:variant>
      <vt:variant>
        <vt:i4>0</vt:i4>
      </vt:variant>
      <vt:variant>
        <vt:i4>5</vt:i4>
      </vt:variant>
      <vt:variant>
        <vt:lpwstr/>
      </vt:variant>
      <vt:variant>
        <vt:lpwstr>_Toc445386856</vt:lpwstr>
      </vt:variant>
      <vt:variant>
        <vt:i4>1245233</vt:i4>
      </vt:variant>
      <vt:variant>
        <vt:i4>1691</vt:i4>
      </vt:variant>
      <vt:variant>
        <vt:i4>0</vt:i4>
      </vt:variant>
      <vt:variant>
        <vt:i4>5</vt:i4>
      </vt:variant>
      <vt:variant>
        <vt:lpwstr/>
      </vt:variant>
      <vt:variant>
        <vt:lpwstr>_Toc445386855</vt:lpwstr>
      </vt:variant>
      <vt:variant>
        <vt:i4>1245233</vt:i4>
      </vt:variant>
      <vt:variant>
        <vt:i4>1685</vt:i4>
      </vt:variant>
      <vt:variant>
        <vt:i4>0</vt:i4>
      </vt:variant>
      <vt:variant>
        <vt:i4>5</vt:i4>
      </vt:variant>
      <vt:variant>
        <vt:lpwstr/>
      </vt:variant>
      <vt:variant>
        <vt:lpwstr>_Toc445386854</vt:lpwstr>
      </vt:variant>
      <vt:variant>
        <vt:i4>1245233</vt:i4>
      </vt:variant>
      <vt:variant>
        <vt:i4>1679</vt:i4>
      </vt:variant>
      <vt:variant>
        <vt:i4>0</vt:i4>
      </vt:variant>
      <vt:variant>
        <vt:i4>5</vt:i4>
      </vt:variant>
      <vt:variant>
        <vt:lpwstr/>
      </vt:variant>
      <vt:variant>
        <vt:lpwstr>_Toc445386853</vt:lpwstr>
      </vt:variant>
      <vt:variant>
        <vt:i4>1245233</vt:i4>
      </vt:variant>
      <vt:variant>
        <vt:i4>1673</vt:i4>
      </vt:variant>
      <vt:variant>
        <vt:i4>0</vt:i4>
      </vt:variant>
      <vt:variant>
        <vt:i4>5</vt:i4>
      </vt:variant>
      <vt:variant>
        <vt:lpwstr/>
      </vt:variant>
      <vt:variant>
        <vt:lpwstr>_Toc445386852</vt:lpwstr>
      </vt:variant>
      <vt:variant>
        <vt:i4>1245233</vt:i4>
      </vt:variant>
      <vt:variant>
        <vt:i4>1667</vt:i4>
      </vt:variant>
      <vt:variant>
        <vt:i4>0</vt:i4>
      </vt:variant>
      <vt:variant>
        <vt:i4>5</vt:i4>
      </vt:variant>
      <vt:variant>
        <vt:lpwstr/>
      </vt:variant>
      <vt:variant>
        <vt:lpwstr>_Toc445386851</vt:lpwstr>
      </vt:variant>
      <vt:variant>
        <vt:i4>1245233</vt:i4>
      </vt:variant>
      <vt:variant>
        <vt:i4>1661</vt:i4>
      </vt:variant>
      <vt:variant>
        <vt:i4>0</vt:i4>
      </vt:variant>
      <vt:variant>
        <vt:i4>5</vt:i4>
      </vt:variant>
      <vt:variant>
        <vt:lpwstr/>
      </vt:variant>
      <vt:variant>
        <vt:lpwstr>_Toc445386850</vt:lpwstr>
      </vt:variant>
      <vt:variant>
        <vt:i4>1179697</vt:i4>
      </vt:variant>
      <vt:variant>
        <vt:i4>1655</vt:i4>
      </vt:variant>
      <vt:variant>
        <vt:i4>0</vt:i4>
      </vt:variant>
      <vt:variant>
        <vt:i4>5</vt:i4>
      </vt:variant>
      <vt:variant>
        <vt:lpwstr/>
      </vt:variant>
      <vt:variant>
        <vt:lpwstr>_Toc445386849</vt:lpwstr>
      </vt:variant>
      <vt:variant>
        <vt:i4>1179697</vt:i4>
      </vt:variant>
      <vt:variant>
        <vt:i4>1649</vt:i4>
      </vt:variant>
      <vt:variant>
        <vt:i4>0</vt:i4>
      </vt:variant>
      <vt:variant>
        <vt:i4>5</vt:i4>
      </vt:variant>
      <vt:variant>
        <vt:lpwstr/>
      </vt:variant>
      <vt:variant>
        <vt:lpwstr>_Toc445386848</vt:lpwstr>
      </vt:variant>
      <vt:variant>
        <vt:i4>1179697</vt:i4>
      </vt:variant>
      <vt:variant>
        <vt:i4>1643</vt:i4>
      </vt:variant>
      <vt:variant>
        <vt:i4>0</vt:i4>
      </vt:variant>
      <vt:variant>
        <vt:i4>5</vt:i4>
      </vt:variant>
      <vt:variant>
        <vt:lpwstr/>
      </vt:variant>
      <vt:variant>
        <vt:lpwstr>_Toc445386847</vt:lpwstr>
      </vt:variant>
      <vt:variant>
        <vt:i4>1179697</vt:i4>
      </vt:variant>
      <vt:variant>
        <vt:i4>1637</vt:i4>
      </vt:variant>
      <vt:variant>
        <vt:i4>0</vt:i4>
      </vt:variant>
      <vt:variant>
        <vt:i4>5</vt:i4>
      </vt:variant>
      <vt:variant>
        <vt:lpwstr/>
      </vt:variant>
      <vt:variant>
        <vt:lpwstr>_Toc445386846</vt:lpwstr>
      </vt:variant>
      <vt:variant>
        <vt:i4>1179697</vt:i4>
      </vt:variant>
      <vt:variant>
        <vt:i4>1631</vt:i4>
      </vt:variant>
      <vt:variant>
        <vt:i4>0</vt:i4>
      </vt:variant>
      <vt:variant>
        <vt:i4>5</vt:i4>
      </vt:variant>
      <vt:variant>
        <vt:lpwstr/>
      </vt:variant>
      <vt:variant>
        <vt:lpwstr>_Toc445386845</vt:lpwstr>
      </vt:variant>
      <vt:variant>
        <vt:i4>1179697</vt:i4>
      </vt:variant>
      <vt:variant>
        <vt:i4>1625</vt:i4>
      </vt:variant>
      <vt:variant>
        <vt:i4>0</vt:i4>
      </vt:variant>
      <vt:variant>
        <vt:i4>5</vt:i4>
      </vt:variant>
      <vt:variant>
        <vt:lpwstr/>
      </vt:variant>
      <vt:variant>
        <vt:lpwstr>_Toc445386844</vt:lpwstr>
      </vt:variant>
      <vt:variant>
        <vt:i4>1179697</vt:i4>
      </vt:variant>
      <vt:variant>
        <vt:i4>1619</vt:i4>
      </vt:variant>
      <vt:variant>
        <vt:i4>0</vt:i4>
      </vt:variant>
      <vt:variant>
        <vt:i4>5</vt:i4>
      </vt:variant>
      <vt:variant>
        <vt:lpwstr/>
      </vt:variant>
      <vt:variant>
        <vt:lpwstr>_Toc445386843</vt:lpwstr>
      </vt:variant>
      <vt:variant>
        <vt:i4>1179697</vt:i4>
      </vt:variant>
      <vt:variant>
        <vt:i4>1613</vt:i4>
      </vt:variant>
      <vt:variant>
        <vt:i4>0</vt:i4>
      </vt:variant>
      <vt:variant>
        <vt:i4>5</vt:i4>
      </vt:variant>
      <vt:variant>
        <vt:lpwstr/>
      </vt:variant>
      <vt:variant>
        <vt:lpwstr>_Toc445386842</vt:lpwstr>
      </vt:variant>
      <vt:variant>
        <vt:i4>1179697</vt:i4>
      </vt:variant>
      <vt:variant>
        <vt:i4>1607</vt:i4>
      </vt:variant>
      <vt:variant>
        <vt:i4>0</vt:i4>
      </vt:variant>
      <vt:variant>
        <vt:i4>5</vt:i4>
      </vt:variant>
      <vt:variant>
        <vt:lpwstr/>
      </vt:variant>
      <vt:variant>
        <vt:lpwstr>_Toc445386841</vt:lpwstr>
      </vt:variant>
      <vt:variant>
        <vt:i4>1179697</vt:i4>
      </vt:variant>
      <vt:variant>
        <vt:i4>1601</vt:i4>
      </vt:variant>
      <vt:variant>
        <vt:i4>0</vt:i4>
      </vt:variant>
      <vt:variant>
        <vt:i4>5</vt:i4>
      </vt:variant>
      <vt:variant>
        <vt:lpwstr/>
      </vt:variant>
      <vt:variant>
        <vt:lpwstr>_Toc445386840</vt:lpwstr>
      </vt:variant>
      <vt:variant>
        <vt:i4>1376305</vt:i4>
      </vt:variant>
      <vt:variant>
        <vt:i4>1595</vt:i4>
      </vt:variant>
      <vt:variant>
        <vt:i4>0</vt:i4>
      </vt:variant>
      <vt:variant>
        <vt:i4>5</vt:i4>
      </vt:variant>
      <vt:variant>
        <vt:lpwstr/>
      </vt:variant>
      <vt:variant>
        <vt:lpwstr>_Toc445386839</vt:lpwstr>
      </vt:variant>
      <vt:variant>
        <vt:i4>1376305</vt:i4>
      </vt:variant>
      <vt:variant>
        <vt:i4>1589</vt:i4>
      </vt:variant>
      <vt:variant>
        <vt:i4>0</vt:i4>
      </vt:variant>
      <vt:variant>
        <vt:i4>5</vt:i4>
      </vt:variant>
      <vt:variant>
        <vt:lpwstr/>
      </vt:variant>
      <vt:variant>
        <vt:lpwstr>_Toc445386838</vt:lpwstr>
      </vt:variant>
      <vt:variant>
        <vt:i4>1376305</vt:i4>
      </vt:variant>
      <vt:variant>
        <vt:i4>1583</vt:i4>
      </vt:variant>
      <vt:variant>
        <vt:i4>0</vt:i4>
      </vt:variant>
      <vt:variant>
        <vt:i4>5</vt:i4>
      </vt:variant>
      <vt:variant>
        <vt:lpwstr/>
      </vt:variant>
      <vt:variant>
        <vt:lpwstr>_Toc445386837</vt:lpwstr>
      </vt:variant>
      <vt:variant>
        <vt:i4>1376305</vt:i4>
      </vt:variant>
      <vt:variant>
        <vt:i4>1577</vt:i4>
      </vt:variant>
      <vt:variant>
        <vt:i4>0</vt:i4>
      </vt:variant>
      <vt:variant>
        <vt:i4>5</vt:i4>
      </vt:variant>
      <vt:variant>
        <vt:lpwstr/>
      </vt:variant>
      <vt:variant>
        <vt:lpwstr>_Toc445386836</vt:lpwstr>
      </vt:variant>
      <vt:variant>
        <vt:i4>1376305</vt:i4>
      </vt:variant>
      <vt:variant>
        <vt:i4>1571</vt:i4>
      </vt:variant>
      <vt:variant>
        <vt:i4>0</vt:i4>
      </vt:variant>
      <vt:variant>
        <vt:i4>5</vt:i4>
      </vt:variant>
      <vt:variant>
        <vt:lpwstr/>
      </vt:variant>
      <vt:variant>
        <vt:lpwstr>_Toc445386835</vt:lpwstr>
      </vt:variant>
      <vt:variant>
        <vt:i4>1376305</vt:i4>
      </vt:variant>
      <vt:variant>
        <vt:i4>1565</vt:i4>
      </vt:variant>
      <vt:variant>
        <vt:i4>0</vt:i4>
      </vt:variant>
      <vt:variant>
        <vt:i4>5</vt:i4>
      </vt:variant>
      <vt:variant>
        <vt:lpwstr/>
      </vt:variant>
      <vt:variant>
        <vt:lpwstr>_Toc445386834</vt:lpwstr>
      </vt:variant>
      <vt:variant>
        <vt:i4>1376305</vt:i4>
      </vt:variant>
      <vt:variant>
        <vt:i4>1559</vt:i4>
      </vt:variant>
      <vt:variant>
        <vt:i4>0</vt:i4>
      </vt:variant>
      <vt:variant>
        <vt:i4>5</vt:i4>
      </vt:variant>
      <vt:variant>
        <vt:lpwstr/>
      </vt:variant>
      <vt:variant>
        <vt:lpwstr>_Toc445386833</vt:lpwstr>
      </vt:variant>
      <vt:variant>
        <vt:i4>1376305</vt:i4>
      </vt:variant>
      <vt:variant>
        <vt:i4>1553</vt:i4>
      </vt:variant>
      <vt:variant>
        <vt:i4>0</vt:i4>
      </vt:variant>
      <vt:variant>
        <vt:i4>5</vt:i4>
      </vt:variant>
      <vt:variant>
        <vt:lpwstr/>
      </vt:variant>
      <vt:variant>
        <vt:lpwstr>_Toc445386832</vt:lpwstr>
      </vt:variant>
      <vt:variant>
        <vt:i4>1376305</vt:i4>
      </vt:variant>
      <vt:variant>
        <vt:i4>1547</vt:i4>
      </vt:variant>
      <vt:variant>
        <vt:i4>0</vt:i4>
      </vt:variant>
      <vt:variant>
        <vt:i4>5</vt:i4>
      </vt:variant>
      <vt:variant>
        <vt:lpwstr/>
      </vt:variant>
      <vt:variant>
        <vt:lpwstr>_Toc445386831</vt:lpwstr>
      </vt:variant>
      <vt:variant>
        <vt:i4>1376305</vt:i4>
      </vt:variant>
      <vt:variant>
        <vt:i4>1541</vt:i4>
      </vt:variant>
      <vt:variant>
        <vt:i4>0</vt:i4>
      </vt:variant>
      <vt:variant>
        <vt:i4>5</vt:i4>
      </vt:variant>
      <vt:variant>
        <vt:lpwstr/>
      </vt:variant>
      <vt:variant>
        <vt:lpwstr>_Toc445386830</vt:lpwstr>
      </vt:variant>
      <vt:variant>
        <vt:i4>1310769</vt:i4>
      </vt:variant>
      <vt:variant>
        <vt:i4>1535</vt:i4>
      </vt:variant>
      <vt:variant>
        <vt:i4>0</vt:i4>
      </vt:variant>
      <vt:variant>
        <vt:i4>5</vt:i4>
      </vt:variant>
      <vt:variant>
        <vt:lpwstr/>
      </vt:variant>
      <vt:variant>
        <vt:lpwstr>_Toc445386829</vt:lpwstr>
      </vt:variant>
      <vt:variant>
        <vt:i4>1310769</vt:i4>
      </vt:variant>
      <vt:variant>
        <vt:i4>1529</vt:i4>
      </vt:variant>
      <vt:variant>
        <vt:i4>0</vt:i4>
      </vt:variant>
      <vt:variant>
        <vt:i4>5</vt:i4>
      </vt:variant>
      <vt:variant>
        <vt:lpwstr/>
      </vt:variant>
      <vt:variant>
        <vt:lpwstr>_Toc445386828</vt:lpwstr>
      </vt:variant>
      <vt:variant>
        <vt:i4>1310769</vt:i4>
      </vt:variant>
      <vt:variant>
        <vt:i4>1523</vt:i4>
      </vt:variant>
      <vt:variant>
        <vt:i4>0</vt:i4>
      </vt:variant>
      <vt:variant>
        <vt:i4>5</vt:i4>
      </vt:variant>
      <vt:variant>
        <vt:lpwstr/>
      </vt:variant>
      <vt:variant>
        <vt:lpwstr>_Toc445386827</vt:lpwstr>
      </vt:variant>
      <vt:variant>
        <vt:i4>1310769</vt:i4>
      </vt:variant>
      <vt:variant>
        <vt:i4>1517</vt:i4>
      </vt:variant>
      <vt:variant>
        <vt:i4>0</vt:i4>
      </vt:variant>
      <vt:variant>
        <vt:i4>5</vt:i4>
      </vt:variant>
      <vt:variant>
        <vt:lpwstr/>
      </vt:variant>
      <vt:variant>
        <vt:lpwstr>_Toc445386826</vt:lpwstr>
      </vt:variant>
      <vt:variant>
        <vt:i4>1310769</vt:i4>
      </vt:variant>
      <vt:variant>
        <vt:i4>1511</vt:i4>
      </vt:variant>
      <vt:variant>
        <vt:i4>0</vt:i4>
      </vt:variant>
      <vt:variant>
        <vt:i4>5</vt:i4>
      </vt:variant>
      <vt:variant>
        <vt:lpwstr/>
      </vt:variant>
      <vt:variant>
        <vt:lpwstr>_Toc445386825</vt:lpwstr>
      </vt:variant>
      <vt:variant>
        <vt:i4>1310769</vt:i4>
      </vt:variant>
      <vt:variant>
        <vt:i4>1505</vt:i4>
      </vt:variant>
      <vt:variant>
        <vt:i4>0</vt:i4>
      </vt:variant>
      <vt:variant>
        <vt:i4>5</vt:i4>
      </vt:variant>
      <vt:variant>
        <vt:lpwstr/>
      </vt:variant>
      <vt:variant>
        <vt:lpwstr>_Toc445386824</vt:lpwstr>
      </vt:variant>
      <vt:variant>
        <vt:i4>1310769</vt:i4>
      </vt:variant>
      <vt:variant>
        <vt:i4>1499</vt:i4>
      </vt:variant>
      <vt:variant>
        <vt:i4>0</vt:i4>
      </vt:variant>
      <vt:variant>
        <vt:i4>5</vt:i4>
      </vt:variant>
      <vt:variant>
        <vt:lpwstr/>
      </vt:variant>
      <vt:variant>
        <vt:lpwstr>_Toc445386823</vt:lpwstr>
      </vt:variant>
      <vt:variant>
        <vt:i4>1310769</vt:i4>
      </vt:variant>
      <vt:variant>
        <vt:i4>1493</vt:i4>
      </vt:variant>
      <vt:variant>
        <vt:i4>0</vt:i4>
      </vt:variant>
      <vt:variant>
        <vt:i4>5</vt:i4>
      </vt:variant>
      <vt:variant>
        <vt:lpwstr/>
      </vt:variant>
      <vt:variant>
        <vt:lpwstr>_Toc445386822</vt:lpwstr>
      </vt:variant>
      <vt:variant>
        <vt:i4>1310769</vt:i4>
      </vt:variant>
      <vt:variant>
        <vt:i4>1487</vt:i4>
      </vt:variant>
      <vt:variant>
        <vt:i4>0</vt:i4>
      </vt:variant>
      <vt:variant>
        <vt:i4>5</vt:i4>
      </vt:variant>
      <vt:variant>
        <vt:lpwstr/>
      </vt:variant>
      <vt:variant>
        <vt:lpwstr>_Toc445386821</vt:lpwstr>
      </vt:variant>
      <vt:variant>
        <vt:i4>1310769</vt:i4>
      </vt:variant>
      <vt:variant>
        <vt:i4>1481</vt:i4>
      </vt:variant>
      <vt:variant>
        <vt:i4>0</vt:i4>
      </vt:variant>
      <vt:variant>
        <vt:i4>5</vt:i4>
      </vt:variant>
      <vt:variant>
        <vt:lpwstr/>
      </vt:variant>
      <vt:variant>
        <vt:lpwstr>_Toc445386820</vt:lpwstr>
      </vt:variant>
      <vt:variant>
        <vt:i4>1507377</vt:i4>
      </vt:variant>
      <vt:variant>
        <vt:i4>1475</vt:i4>
      </vt:variant>
      <vt:variant>
        <vt:i4>0</vt:i4>
      </vt:variant>
      <vt:variant>
        <vt:i4>5</vt:i4>
      </vt:variant>
      <vt:variant>
        <vt:lpwstr/>
      </vt:variant>
      <vt:variant>
        <vt:lpwstr>_Toc445386819</vt:lpwstr>
      </vt:variant>
      <vt:variant>
        <vt:i4>1507377</vt:i4>
      </vt:variant>
      <vt:variant>
        <vt:i4>1469</vt:i4>
      </vt:variant>
      <vt:variant>
        <vt:i4>0</vt:i4>
      </vt:variant>
      <vt:variant>
        <vt:i4>5</vt:i4>
      </vt:variant>
      <vt:variant>
        <vt:lpwstr/>
      </vt:variant>
      <vt:variant>
        <vt:lpwstr>_Toc445386818</vt:lpwstr>
      </vt:variant>
      <vt:variant>
        <vt:i4>1507377</vt:i4>
      </vt:variant>
      <vt:variant>
        <vt:i4>1463</vt:i4>
      </vt:variant>
      <vt:variant>
        <vt:i4>0</vt:i4>
      </vt:variant>
      <vt:variant>
        <vt:i4>5</vt:i4>
      </vt:variant>
      <vt:variant>
        <vt:lpwstr/>
      </vt:variant>
      <vt:variant>
        <vt:lpwstr>_Toc445386817</vt:lpwstr>
      </vt:variant>
      <vt:variant>
        <vt:i4>1507377</vt:i4>
      </vt:variant>
      <vt:variant>
        <vt:i4>1457</vt:i4>
      </vt:variant>
      <vt:variant>
        <vt:i4>0</vt:i4>
      </vt:variant>
      <vt:variant>
        <vt:i4>5</vt:i4>
      </vt:variant>
      <vt:variant>
        <vt:lpwstr/>
      </vt:variant>
      <vt:variant>
        <vt:lpwstr>_Toc445386816</vt:lpwstr>
      </vt:variant>
      <vt:variant>
        <vt:i4>1507377</vt:i4>
      </vt:variant>
      <vt:variant>
        <vt:i4>1451</vt:i4>
      </vt:variant>
      <vt:variant>
        <vt:i4>0</vt:i4>
      </vt:variant>
      <vt:variant>
        <vt:i4>5</vt:i4>
      </vt:variant>
      <vt:variant>
        <vt:lpwstr/>
      </vt:variant>
      <vt:variant>
        <vt:lpwstr>_Toc445386815</vt:lpwstr>
      </vt:variant>
      <vt:variant>
        <vt:i4>1507377</vt:i4>
      </vt:variant>
      <vt:variant>
        <vt:i4>1445</vt:i4>
      </vt:variant>
      <vt:variant>
        <vt:i4>0</vt:i4>
      </vt:variant>
      <vt:variant>
        <vt:i4>5</vt:i4>
      </vt:variant>
      <vt:variant>
        <vt:lpwstr/>
      </vt:variant>
      <vt:variant>
        <vt:lpwstr>_Toc445386814</vt:lpwstr>
      </vt:variant>
      <vt:variant>
        <vt:i4>1507377</vt:i4>
      </vt:variant>
      <vt:variant>
        <vt:i4>1439</vt:i4>
      </vt:variant>
      <vt:variant>
        <vt:i4>0</vt:i4>
      </vt:variant>
      <vt:variant>
        <vt:i4>5</vt:i4>
      </vt:variant>
      <vt:variant>
        <vt:lpwstr/>
      </vt:variant>
      <vt:variant>
        <vt:lpwstr>_Toc445386813</vt:lpwstr>
      </vt:variant>
      <vt:variant>
        <vt:i4>1507377</vt:i4>
      </vt:variant>
      <vt:variant>
        <vt:i4>1433</vt:i4>
      </vt:variant>
      <vt:variant>
        <vt:i4>0</vt:i4>
      </vt:variant>
      <vt:variant>
        <vt:i4>5</vt:i4>
      </vt:variant>
      <vt:variant>
        <vt:lpwstr/>
      </vt:variant>
      <vt:variant>
        <vt:lpwstr>_Toc445386812</vt:lpwstr>
      </vt:variant>
      <vt:variant>
        <vt:i4>1507377</vt:i4>
      </vt:variant>
      <vt:variant>
        <vt:i4>1427</vt:i4>
      </vt:variant>
      <vt:variant>
        <vt:i4>0</vt:i4>
      </vt:variant>
      <vt:variant>
        <vt:i4>5</vt:i4>
      </vt:variant>
      <vt:variant>
        <vt:lpwstr/>
      </vt:variant>
      <vt:variant>
        <vt:lpwstr>_Toc445386811</vt:lpwstr>
      </vt:variant>
      <vt:variant>
        <vt:i4>1507377</vt:i4>
      </vt:variant>
      <vt:variant>
        <vt:i4>1421</vt:i4>
      </vt:variant>
      <vt:variant>
        <vt:i4>0</vt:i4>
      </vt:variant>
      <vt:variant>
        <vt:i4>5</vt:i4>
      </vt:variant>
      <vt:variant>
        <vt:lpwstr/>
      </vt:variant>
      <vt:variant>
        <vt:lpwstr>_Toc445386810</vt:lpwstr>
      </vt:variant>
      <vt:variant>
        <vt:i4>1441841</vt:i4>
      </vt:variant>
      <vt:variant>
        <vt:i4>1415</vt:i4>
      </vt:variant>
      <vt:variant>
        <vt:i4>0</vt:i4>
      </vt:variant>
      <vt:variant>
        <vt:i4>5</vt:i4>
      </vt:variant>
      <vt:variant>
        <vt:lpwstr/>
      </vt:variant>
      <vt:variant>
        <vt:lpwstr>_Toc445386809</vt:lpwstr>
      </vt:variant>
      <vt:variant>
        <vt:i4>1441841</vt:i4>
      </vt:variant>
      <vt:variant>
        <vt:i4>1409</vt:i4>
      </vt:variant>
      <vt:variant>
        <vt:i4>0</vt:i4>
      </vt:variant>
      <vt:variant>
        <vt:i4>5</vt:i4>
      </vt:variant>
      <vt:variant>
        <vt:lpwstr/>
      </vt:variant>
      <vt:variant>
        <vt:lpwstr>_Toc445386808</vt:lpwstr>
      </vt:variant>
      <vt:variant>
        <vt:i4>1441841</vt:i4>
      </vt:variant>
      <vt:variant>
        <vt:i4>1403</vt:i4>
      </vt:variant>
      <vt:variant>
        <vt:i4>0</vt:i4>
      </vt:variant>
      <vt:variant>
        <vt:i4>5</vt:i4>
      </vt:variant>
      <vt:variant>
        <vt:lpwstr/>
      </vt:variant>
      <vt:variant>
        <vt:lpwstr>_Toc445386807</vt:lpwstr>
      </vt:variant>
      <vt:variant>
        <vt:i4>1441841</vt:i4>
      </vt:variant>
      <vt:variant>
        <vt:i4>1397</vt:i4>
      </vt:variant>
      <vt:variant>
        <vt:i4>0</vt:i4>
      </vt:variant>
      <vt:variant>
        <vt:i4>5</vt:i4>
      </vt:variant>
      <vt:variant>
        <vt:lpwstr/>
      </vt:variant>
      <vt:variant>
        <vt:lpwstr>_Toc445386806</vt:lpwstr>
      </vt:variant>
      <vt:variant>
        <vt:i4>1441841</vt:i4>
      </vt:variant>
      <vt:variant>
        <vt:i4>1391</vt:i4>
      </vt:variant>
      <vt:variant>
        <vt:i4>0</vt:i4>
      </vt:variant>
      <vt:variant>
        <vt:i4>5</vt:i4>
      </vt:variant>
      <vt:variant>
        <vt:lpwstr/>
      </vt:variant>
      <vt:variant>
        <vt:lpwstr>_Toc445386805</vt:lpwstr>
      </vt:variant>
      <vt:variant>
        <vt:i4>1441841</vt:i4>
      </vt:variant>
      <vt:variant>
        <vt:i4>1385</vt:i4>
      </vt:variant>
      <vt:variant>
        <vt:i4>0</vt:i4>
      </vt:variant>
      <vt:variant>
        <vt:i4>5</vt:i4>
      </vt:variant>
      <vt:variant>
        <vt:lpwstr/>
      </vt:variant>
      <vt:variant>
        <vt:lpwstr>_Toc445386804</vt:lpwstr>
      </vt:variant>
      <vt:variant>
        <vt:i4>1441841</vt:i4>
      </vt:variant>
      <vt:variant>
        <vt:i4>1379</vt:i4>
      </vt:variant>
      <vt:variant>
        <vt:i4>0</vt:i4>
      </vt:variant>
      <vt:variant>
        <vt:i4>5</vt:i4>
      </vt:variant>
      <vt:variant>
        <vt:lpwstr/>
      </vt:variant>
      <vt:variant>
        <vt:lpwstr>_Toc445386803</vt:lpwstr>
      </vt:variant>
      <vt:variant>
        <vt:i4>1441841</vt:i4>
      </vt:variant>
      <vt:variant>
        <vt:i4>1373</vt:i4>
      </vt:variant>
      <vt:variant>
        <vt:i4>0</vt:i4>
      </vt:variant>
      <vt:variant>
        <vt:i4>5</vt:i4>
      </vt:variant>
      <vt:variant>
        <vt:lpwstr/>
      </vt:variant>
      <vt:variant>
        <vt:lpwstr>_Toc445386802</vt:lpwstr>
      </vt:variant>
      <vt:variant>
        <vt:i4>1441841</vt:i4>
      </vt:variant>
      <vt:variant>
        <vt:i4>1367</vt:i4>
      </vt:variant>
      <vt:variant>
        <vt:i4>0</vt:i4>
      </vt:variant>
      <vt:variant>
        <vt:i4>5</vt:i4>
      </vt:variant>
      <vt:variant>
        <vt:lpwstr/>
      </vt:variant>
      <vt:variant>
        <vt:lpwstr>_Toc445386801</vt:lpwstr>
      </vt:variant>
      <vt:variant>
        <vt:i4>1441841</vt:i4>
      </vt:variant>
      <vt:variant>
        <vt:i4>1361</vt:i4>
      </vt:variant>
      <vt:variant>
        <vt:i4>0</vt:i4>
      </vt:variant>
      <vt:variant>
        <vt:i4>5</vt:i4>
      </vt:variant>
      <vt:variant>
        <vt:lpwstr/>
      </vt:variant>
      <vt:variant>
        <vt:lpwstr>_Toc445386800</vt:lpwstr>
      </vt:variant>
      <vt:variant>
        <vt:i4>2031678</vt:i4>
      </vt:variant>
      <vt:variant>
        <vt:i4>1355</vt:i4>
      </vt:variant>
      <vt:variant>
        <vt:i4>0</vt:i4>
      </vt:variant>
      <vt:variant>
        <vt:i4>5</vt:i4>
      </vt:variant>
      <vt:variant>
        <vt:lpwstr/>
      </vt:variant>
      <vt:variant>
        <vt:lpwstr>_Toc445386799</vt:lpwstr>
      </vt:variant>
      <vt:variant>
        <vt:i4>2031678</vt:i4>
      </vt:variant>
      <vt:variant>
        <vt:i4>1349</vt:i4>
      </vt:variant>
      <vt:variant>
        <vt:i4>0</vt:i4>
      </vt:variant>
      <vt:variant>
        <vt:i4>5</vt:i4>
      </vt:variant>
      <vt:variant>
        <vt:lpwstr/>
      </vt:variant>
      <vt:variant>
        <vt:lpwstr>_Toc445386798</vt:lpwstr>
      </vt:variant>
      <vt:variant>
        <vt:i4>2031678</vt:i4>
      </vt:variant>
      <vt:variant>
        <vt:i4>1343</vt:i4>
      </vt:variant>
      <vt:variant>
        <vt:i4>0</vt:i4>
      </vt:variant>
      <vt:variant>
        <vt:i4>5</vt:i4>
      </vt:variant>
      <vt:variant>
        <vt:lpwstr/>
      </vt:variant>
      <vt:variant>
        <vt:lpwstr>_Toc445386797</vt:lpwstr>
      </vt:variant>
      <vt:variant>
        <vt:i4>2031678</vt:i4>
      </vt:variant>
      <vt:variant>
        <vt:i4>1337</vt:i4>
      </vt:variant>
      <vt:variant>
        <vt:i4>0</vt:i4>
      </vt:variant>
      <vt:variant>
        <vt:i4>5</vt:i4>
      </vt:variant>
      <vt:variant>
        <vt:lpwstr/>
      </vt:variant>
      <vt:variant>
        <vt:lpwstr>_Toc445386796</vt:lpwstr>
      </vt:variant>
      <vt:variant>
        <vt:i4>2031678</vt:i4>
      </vt:variant>
      <vt:variant>
        <vt:i4>1331</vt:i4>
      </vt:variant>
      <vt:variant>
        <vt:i4>0</vt:i4>
      </vt:variant>
      <vt:variant>
        <vt:i4>5</vt:i4>
      </vt:variant>
      <vt:variant>
        <vt:lpwstr/>
      </vt:variant>
      <vt:variant>
        <vt:lpwstr>_Toc445386795</vt:lpwstr>
      </vt:variant>
      <vt:variant>
        <vt:i4>2031678</vt:i4>
      </vt:variant>
      <vt:variant>
        <vt:i4>1325</vt:i4>
      </vt:variant>
      <vt:variant>
        <vt:i4>0</vt:i4>
      </vt:variant>
      <vt:variant>
        <vt:i4>5</vt:i4>
      </vt:variant>
      <vt:variant>
        <vt:lpwstr/>
      </vt:variant>
      <vt:variant>
        <vt:lpwstr>_Toc445386794</vt:lpwstr>
      </vt:variant>
      <vt:variant>
        <vt:i4>2031678</vt:i4>
      </vt:variant>
      <vt:variant>
        <vt:i4>1319</vt:i4>
      </vt:variant>
      <vt:variant>
        <vt:i4>0</vt:i4>
      </vt:variant>
      <vt:variant>
        <vt:i4>5</vt:i4>
      </vt:variant>
      <vt:variant>
        <vt:lpwstr/>
      </vt:variant>
      <vt:variant>
        <vt:lpwstr>_Toc445386793</vt:lpwstr>
      </vt:variant>
      <vt:variant>
        <vt:i4>2031678</vt:i4>
      </vt:variant>
      <vt:variant>
        <vt:i4>1313</vt:i4>
      </vt:variant>
      <vt:variant>
        <vt:i4>0</vt:i4>
      </vt:variant>
      <vt:variant>
        <vt:i4>5</vt:i4>
      </vt:variant>
      <vt:variant>
        <vt:lpwstr/>
      </vt:variant>
      <vt:variant>
        <vt:lpwstr>_Toc445386792</vt:lpwstr>
      </vt:variant>
      <vt:variant>
        <vt:i4>2031678</vt:i4>
      </vt:variant>
      <vt:variant>
        <vt:i4>1307</vt:i4>
      </vt:variant>
      <vt:variant>
        <vt:i4>0</vt:i4>
      </vt:variant>
      <vt:variant>
        <vt:i4>5</vt:i4>
      </vt:variant>
      <vt:variant>
        <vt:lpwstr/>
      </vt:variant>
      <vt:variant>
        <vt:lpwstr>_Toc445386791</vt:lpwstr>
      </vt:variant>
      <vt:variant>
        <vt:i4>2031678</vt:i4>
      </vt:variant>
      <vt:variant>
        <vt:i4>1301</vt:i4>
      </vt:variant>
      <vt:variant>
        <vt:i4>0</vt:i4>
      </vt:variant>
      <vt:variant>
        <vt:i4>5</vt:i4>
      </vt:variant>
      <vt:variant>
        <vt:lpwstr/>
      </vt:variant>
      <vt:variant>
        <vt:lpwstr>_Toc445386790</vt:lpwstr>
      </vt:variant>
      <vt:variant>
        <vt:i4>1966142</vt:i4>
      </vt:variant>
      <vt:variant>
        <vt:i4>1295</vt:i4>
      </vt:variant>
      <vt:variant>
        <vt:i4>0</vt:i4>
      </vt:variant>
      <vt:variant>
        <vt:i4>5</vt:i4>
      </vt:variant>
      <vt:variant>
        <vt:lpwstr/>
      </vt:variant>
      <vt:variant>
        <vt:lpwstr>_Toc445386789</vt:lpwstr>
      </vt:variant>
      <vt:variant>
        <vt:i4>1966142</vt:i4>
      </vt:variant>
      <vt:variant>
        <vt:i4>1289</vt:i4>
      </vt:variant>
      <vt:variant>
        <vt:i4>0</vt:i4>
      </vt:variant>
      <vt:variant>
        <vt:i4>5</vt:i4>
      </vt:variant>
      <vt:variant>
        <vt:lpwstr/>
      </vt:variant>
      <vt:variant>
        <vt:lpwstr>_Toc445386788</vt:lpwstr>
      </vt:variant>
      <vt:variant>
        <vt:i4>1966142</vt:i4>
      </vt:variant>
      <vt:variant>
        <vt:i4>1283</vt:i4>
      </vt:variant>
      <vt:variant>
        <vt:i4>0</vt:i4>
      </vt:variant>
      <vt:variant>
        <vt:i4>5</vt:i4>
      </vt:variant>
      <vt:variant>
        <vt:lpwstr/>
      </vt:variant>
      <vt:variant>
        <vt:lpwstr>_Toc445386787</vt:lpwstr>
      </vt:variant>
      <vt:variant>
        <vt:i4>1966142</vt:i4>
      </vt:variant>
      <vt:variant>
        <vt:i4>1277</vt:i4>
      </vt:variant>
      <vt:variant>
        <vt:i4>0</vt:i4>
      </vt:variant>
      <vt:variant>
        <vt:i4>5</vt:i4>
      </vt:variant>
      <vt:variant>
        <vt:lpwstr/>
      </vt:variant>
      <vt:variant>
        <vt:lpwstr>_Toc445386786</vt:lpwstr>
      </vt:variant>
      <vt:variant>
        <vt:i4>1966142</vt:i4>
      </vt:variant>
      <vt:variant>
        <vt:i4>1271</vt:i4>
      </vt:variant>
      <vt:variant>
        <vt:i4>0</vt:i4>
      </vt:variant>
      <vt:variant>
        <vt:i4>5</vt:i4>
      </vt:variant>
      <vt:variant>
        <vt:lpwstr/>
      </vt:variant>
      <vt:variant>
        <vt:lpwstr>_Toc445386785</vt:lpwstr>
      </vt:variant>
      <vt:variant>
        <vt:i4>1966142</vt:i4>
      </vt:variant>
      <vt:variant>
        <vt:i4>1265</vt:i4>
      </vt:variant>
      <vt:variant>
        <vt:i4>0</vt:i4>
      </vt:variant>
      <vt:variant>
        <vt:i4>5</vt:i4>
      </vt:variant>
      <vt:variant>
        <vt:lpwstr/>
      </vt:variant>
      <vt:variant>
        <vt:lpwstr>_Toc445386784</vt:lpwstr>
      </vt:variant>
      <vt:variant>
        <vt:i4>1966142</vt:i4>
      </vt:variant>
      <vt:variant>
        <vt:i4>1259</vt:i4>
      </vt:variant>
      <vt:variant>
        <vt:i4>0</vt:i4>
      </vt:variant>
      <vt:variant>
        <vt:i4>5</vt:i4>
      </vt:variant>
      <vt:variant>
        <vt:lpwstr/>
      </vt:variant>
      <vt:variant>
        <vt:lpwstr>_Toc445386783</vt:lpwstr>
      </vt:variant>
      <vt:variant>
        <vt:i4>1966142</vt:i4>
      </vt:variant>
      <vt:variant>
        <vt:i4>1253</vt:i4>
      </vt:variant>
      <vt:variant>
        <vt:i4>0</vt:i4>
      </vt:variant>
      <vt:variant>
        <vt:i4>5</vt:i4>
      </vt:variant>
      <vt:variant>
        <vt:lpwstr/>
      </vt:variant>
      <vt:variant>
        <vt:lpwstr>_Toc445386782</vt:lpwstr>
      </vt:variant>
      <vt:variant>
        <vt:i4>1966142</vt:i4>
      </vt:variant>
      <vt:variant>
        <vt:i4>1247</vt:i4>
      </vt:variant>
      <vt:variant>
        <vt:i4>0</vt:i4>
      </vt:variant>
      <vt:variant>
        <vt:i4>5</vt:i4>
      </vt:variant>
      <vt:variant>
        <vt:lpwstr/>
      </vt:variant>
      <vt:variant>
        <vt:lpwstr>_Toc445386781</vt:lpwstr>
      </vt:variant>
      <vt:variant>
        <vt:i4>1966142</vt:i4>
      </vt:variant>
      <vt:variant>
        <vt:i4>1241</vt:i4>
      </vt:variant>
      <vt:variant>
        <vt:i4>0</vt:i4>
      </vt:variant>
      <vt:variant>
        <vt:i4>5</vt:i4>
      </vt:variant>
      <vt:variant>
        <vt:lpwstr/>
      </vt:variant>
      <vt:variant>
        <vt:lpwstr>_Toc445386780</vt:lpwstr>
      </vt:variant>
      <vt:variant>
        <vt:i4>1114174</vt:i4>
      </vt:variant>
      <vt:variant>
        <vt:i4>1235</vt:i4>
      </vt:variant>
      <vt:variant>
        <vt:i4>0</vt:i4>
      </vt:variant>
      <vt:variant>
        <vt:i4>5</vt:i4>
      </vt:variant>
      <vt:variant>
        <vt:lpwstr/>
      </vt:variant>
      <vt:variant>
        <vt:lpwstr>_Toc445386779</vt:lpwstr>
      </vt:variant>
      <vt:variant>
        <vt:i4>1114174</vt:i4>
      </vt:variant>
      <vt:variant>
        <vt:i4>1229</vt:i4>
      </vt:variant>
      <vt:variant>
        <vt:i4>0</vt:i4>
      </vt:variant>
      <vt:variant>
        <vt:i4>5</vt:i4>
      </vt:variant>
      <vt:variant>
        <vt:lpwstr/>
      </vt:variant>
      <vt:variant>
        <vt:lpwstr>_Toc445386778</vt:lpwstr>
      </vt:variant>
      <vt:variant>
        <vt:i4>1114174</vt:i4>
      </vt:variant>
      <vt:variant>
        <vt:i4>1223</vt:i4>
      </vt:variant>
      <vt:variant>
        <vt:i4>0</vt:i4>
      </vt:variant>
      <vt:variant>
        <vt:i4>5</vt:i4>
      </vt:variant>
      <vt:variant>
        <vt:lpwstr/>
      </vt:variant>
      <vt:variant>
        <vt:lpwstr>_Toc445386777</vt:lpwstr>
      </vt:variant>
      <vt:variant>
        <vt:i4>1114174</vt:i4>
      </vt:variant>
      <vt:variant>
        <vt:i4>1217</vt:i4>
      </vt:variant>
      <vt:variant>
        <vt:i4>0</vt:i4>
      </vt:variant>
      <vt:variant>
        <vt:i4>5</vt:i4>
      </vt:variant>
      <vt:variant>
        <vt:lpwstr/>
      </vt:variant>
      <vt:variant>
        <vt:lpwstr>_Toc445386776</vt:lpwstr>
      </vt:variant>
      <vt:variant>
        <vt:i4>1114174</vt:i4>
      </vt:variant>
      <vt:variant>
        <vt:i4>1211</vt:i4>
      </vt:variant>
      <vt:variant>
        <vt:i4>0</vt:i4>
      </vt:variant>
      <vt:variant>
        <vt:i4>5</vt:i4>
      </vt:variant>
      <vt:variant>
        <vt:lpwstr/>
      </vt:variant>
      <vt:variant>
        <vt:lpwstr>_Toc445386775</vt:lpwstr>
      </vt:variant>
      <vt:variant>
        <vt:i4>1114174</vt:i4>
      </vt:variant>
      <vt:variant>
        <vt:i4>1205</vt:i4>
      </vt:variant>
      <vt:variant>
        <vt:i4>0</vt:i4>
      </vt:variant>
      <vt:variant>
        <vt:i4>5</vt:i4>
      </vt:variant>
      <vt:variant>
        <vt:lpwstr/>
      </vt:variant>
      <vt:variant>
        <vt:lpwstr>_Toc445386774</vt:lpwstr>
      </vt:variant>
      <vt:variant>
        <vt:i4>1114174</vt:i4>
      </vt:variant>
      <vt:variant>
        <vt:i4>1199</vt:i4>
      </vt:variant>
      <vt:variant>
        <vt:i4>0</vt:i4>
      </vt:variant>
      <vt:variant>
        <vt:i4>5</vt:i4>
      </vt:variant>
      <vt:variant>
        <vt:lpwstr/>
      </vt:variant>
      <vt:variant>
        <vt:lpwstr>_Toc445386773</vt:lpwstr>
      </vt:variant>
      <vt:variant>
        <vt:i4>1114174</vt:i4>
      </vt:variant>
      <vt:variant>
        <vt:i4>1193</vt:i4>
      </vt:variant>
      <vt:variant>
        <vt:i4>0</vt:i4>
      </vt:variant>
      <vt:variant>
        <vt:i4>5</vt:i4>
      </vt:variant>
      <vt:variant>
        <vt:lpwstr/>
      </vt:variant>
      <vt:variant>
        <vt:lpwstr>_Toc445386772</vt:lpwstr>
      </vt:variant>
      <vt:variant>
        <vt:i4>1114174</vt:i4>
      </vt:variant>
      <vt:variant>
        <vt:i4>1187</vt:i4>
      </vt:variant>
      <vt:variant>
        <vt:i4>0</vt:i4>
      </vt:variant>
      <vt:variant>
        <vt:i4>5</vt:i4>
      </vt:variant>
      <vt:variant>
        <vt:lpwstr/>
      </vt:variant>
      <vt:variant>
        <vt:lpwstr>_Toc445386771</vt:lpwstr>
      </vt:variant>
      <vt:variant>
        <vt:i4>1114174</vt:i4>
      </vt:variant>
      <vt:variant>
        <vt:i4>1181</vt:i4>
      </vt:variant>
      <vt:variant>
        <vt:i4>0</vt:i4>
      </vt:variant>
      <vt:variant>
        <vt:i4>5</vt:i4>
      </vt:variant>
      <vt:variant>
        <vt:lpwstr/>
      </vt:variant>
      <vt:variant>
        <vt:lpwstr>_Toc445386770</vt:lpwstr>
      </vt:variant>
      <vt:variant>
        <vt:i4>1048638</vt:i4>
      </vt:variant>
      <vt:variant>
        <vt:i4>1175</vt:i4>
      </vt:variant>
      <vt:variant>
        <vt:i4>0</vt:i4>
      </vt:variant>
      <vt:variant>
        <vt:i4>5</vt:i4>
      </vt:variant>
      <vt:variant>
        <vt:lpwstr/>
      </vt:variant>
      <vt:variant>
        <vt:lpwstr>_Toc445386769</vt:lpwstr>
      </vt:variant>
      <vt:variant>
        <vt:i4>1048638</vt:i4>
      </vt:variant>
      <vt:variant>
        <vt:i4>1169</vt:i4>
      </vt:variant>
      <vt:variant>
        <vt:i4>0</vt:i4>
      </vt:variant>
      <vt:variant>
        <vt:i4>5</vt:i4>
      </vt:variant>
      <vt:variant>
        <vt:lpwstr/>
      </vt:variant>
      <vt:variant>
        <vt:lpwstr>_Toc445386768</vt:lpwstr>
      </vt:variant>
      <vt:variant>
        <vt:i4>1048638</vt:i4>
      </vt:variant>
      <vt:variant>
        <vt:i4>1163</vt:i4>
      </vt:variant>
      <vt:variant>
        <vt:i4>0</vt:i4>
      </vt:variant>
      <vt:variant>
        <vt:i4>5</vt:i4>
      </vt:variant>
      <vt:variant>
        <vt:lpwstr/>
      </vt:variant>
      <vt:variant>
        <vt:lpwstr>_Toc445386767</vt:lpwstr>
      </vt:variant>
      <vt:variant>
        <vt:i4>1048638</vt:i4>
      </vt:variant>
      <vt:variant>
        <vt:i4>1157</vt:i4>
      </vt:variant>
      <vt:variant>
        <vt:i4>0</vt:i4>
      </vt:variant>
      <vt:variant>
        <vt:i4>5</vt:i4>
      </vt:variant>
      <vt:variant>
        <vt:lpwstr/>
      </vt:variant>
      <vt:variant>
        <vt:lpwstr>_Toc445386766</vt:lpwstr>
      </vt:variant>
      <vt:variant>
        <vt:i4>1048638</vt:i4>
      </vt:variant>
      <vt:variant>
        <vt:i4>1151</vt:i4>
      </vt:variant>
      <vt:variant>
        <vt:i4>0</vt:i4>
      </vt:variant>
      <vt:variant>
        <vt:i4>5</vt:i4>
      </vt:variant>
      <vt:variant>
        <vt:lpwstr/>
      </vt:variant>
      <vt:variant>
        <vt:lpwstr>_Toc445386765</vt:lpwstr>
      </vt:variant>
      <vt:variant>
        <vt:i4>1048638</vt:i4>
      </vt:variant>
      <vt:variant>
        <vt:i4>1145</vt:i4>
      </vt:variant>
      <vt:variant>
        <vt:i4>0</vt:i4>
      </vt:variant>
      <vt:variant>
        <vt:i4>5</vt:i4>
      </vt:variant>
      <vt:variant>
        <vt:lpwstr/>
      </vt:variant>
      <vt:variant>
        <vt:lpwstr>_Toc445386764</vt:lpwstr>
      </vt:variant>
      <vt:variant>
        <vt:i4>1048638</vt:i4>
      </vt:variant>
      <vt:variant>
        <vt:i4>1139</vt:i4>
      </vt:variant>
      <vt:variant>
        <vt:i4>0</vt:i4>
      </vt:variant>
      <vt:variant>
        <vt:i4>5</vt:i4>
      </vt:variant>
      <vt:variant>
        <vt:lpwstr/>
      </vt:variant>
      <vt:variant>
        <vt:lpwstr>_Toc445386763</vt:lpwstr>
      </vt:variant>
      <vt:variant>
        <vt:i4>1048638</vt:i4>
      </vt:variant>
      <vt:variant>
        <vt:i4>1133</vt:i4>
      </vt:variant>
      <vt:variant>
        <vt:i4>0</vt:i4>
      </vt:variant>
      <vt:variant>
        <vt:i4>5</vt:i4>
      </vt:variant>
      <vt:variant>
        <vt:lpwstr/>
      </vt:variant>
      <vt:variant>
        <vt:lpwstr>_Toc445386762</vt:lpwstr>
      </vt:variant>
      <vt:variant>
        <vt:i4>1048638</vt:i4>
      </vt:variant>
      <vt:variant>
        <vt:i4>1127</vt:i4>
      </vt:variant>
      <vt:variant>
        <vt:i4>0</vt:i4>
      </vt:variant>
      <vt:variant>
        <vt:i4>5</vt:i4>
      </vt:variant>
      <vt:variant>
        <vt:lpwstr/>
      </vt:variant>
      <vt:variant>
        <vt:lpwstr>_Toc445386761</vt:lpwstr>
      </vt:variant>
      <vt:variant>
        <vt:i4>1048638</vt:i4>
      </vt:variant>
      <vt:variant>
        <vt:i4>1121</vt:i4>
      </vt:variant>
      <vt:variant>
        <vt:i4>0</vt:i4>
      </vt:variant>
      <vt:variant>
        <vt:i4>5</vt:i4>
      </vt:variant>
      <vt:variant>
        <vt:lpwstr/>
      </vt:variant>
      <vt:variant>
        <vt:lpwstr>_Toc445386760</vt:lpwstr>
      </vt:variant>
      <vt:variant>
        <vt:i4>1245246</vt:i4>
      </vt:variant>
      <vt:variant>
        <vt:i4>1115</vt:i4>
      </vt:variant>
      <vt:variant>
        <vt:i4>0</vt:i4>
      </vt:variant>
      <vt:variant>
        <vt:i4>5</vt:i4>
      </vt:variant>
      <vt:variant>
        <vt:lpwstr/>
      </vt:variant>
      <vt:variant>
        <vt:lpwstr>_Toc445386759</vt:lpwstr>
      </vt:variant>
      <vt:variant>
        <vt:i4>1245246</vt:i4>
      </vt:variant>
      <vt:variant>
        <vt:i4>1109</vt:i4>
      </vt:variant>
      <vt:variant>
        <vt:i4>0</vt:i4>
      </vt:variant>
      <vt:variant>
        <vt:i4>5</vt:i4>
      </vt:variant>
      <vt:variant>
        <vt:lpwstr/>
      </vt:variant>
      <vt:variant>
        <vt:lpwstr>_Toc445386758</vt:lpwstr>
      </vt:variant>
      <vt:variant>
        <vt:i4>1245246</vt:i4>
      </vt:variant>
      <vt:variant>
        <vt:i4>1103</vt:i4>
      </vt:variant>
      <vt:variant>
        <vt:i4>0</vt:i4>
      </vt:variant>
      <vt:variant>
        <vt:i4>5</vt:i4>
      </vt:variant>
      <vt:variant>
        <vt:lpwstr/>
      </vt:variant>
      <vt:variant>
        <vt:lpwstr>_Toc445386757</vt:lpwstr>
      </vt:variant>
      <vt:variant>
        <vt:i4>1245246</vt:i4>
      </vt:variant>
      <vt:variant>
        <vt:i4>1097</vt:i4>
      </vt:variant>
      <vt:variant>
        <vt:i4>0</vt:i4>
      </vt:variant>
      <vt:variant>
        <vt:i4>5</vt:i4>
      </vt:variant>
      <vt:variant>
        <vt:lpwstr/>
      </vt:variant>
      <vt:variant>
        <vt:lpwstr>_Toc445386756</vt:lpwstr>
      </vt:variant>
      <vt:variant>
        <vt:i4>1245246</vt:i4>
      </vt:variant>
      <vt:variant>
        <vt:i4>1091</vt:i4>
      </vt:variant>
      <vt:variant>
        <vt:i4>0</vt:i4>
      </vt:variant>
      <vt:variant>
        <vt:i4>5</vt:i4>
      </vt:variant>
      <vt:variant>
        <vt:lpwstr/>
      </vt:variant>
      <vt:variant>
        <vt:lpwstr>_Toc445386755</vt:lpwstr>
      </vt:variant>
      <vt:variant>
        <vt:i4>1245246</vt:i4>
      </vt:variant>
      <vt:variant>
        <vt:i4>1085</vt:i4>
      </vt:variant>
      <vt:variant>
        <vt:i4>0</vt:i4>
      </vt:variant>
      <vt:variant>
        <vt:i4>5</vt:i4>
      </vt:variant>
      <vt:variant>
        <vt:lpwstr/>
      </vt:variant>
      <vt:variant>
        <vt:lpwstr>_Toc445386754</vt:lpwstr>
      </vt:variant>
      <vt:variant>
        <vt:i4>1245246</vt:i4>
      </vt:variant>
      <vt:variant>
        <vt:i4>1079</vt:i4>
      </vt:variant>
      <vt:variant>
        <vt:i4>0</vt:i4>
      </vt:variant>
      <vt:variant>
        <vt:i4>5</vt:i4>
      </vt:variant>
      <vt:variant>
        <vt:lpwstr/>
      </vt:variant>
      <vt:variant>
        <vt:lpwstr>_Toc445386753</vt:lpwstr>
      </vt:variant>
      <vt:variant>
        <vt:i4>1245246</vt:i4>
      </vt:variant>
      <vt:variant>
        <vt:i4>1073</vt:i4>
      </vt:variant>
      <vt:variant>
        <vt:i4>0</vt:i4>
      </vt:variant>
      <vt:variant>
        <vt:i4>5</vt:i4>
      </vt:variant>
      <vt:variant>
        <vt:lpwstr/>
      </vt:variant>
      <vt:variant>
        <vt:lpwstr>_Toc445386752</vt:lpwstr>
      </vt:variant>
      <vt:variant>
        <vt:i4>1245246</vt:i4>
      </vt:variant>
      <vt:variant>
        <vt:i4>1067</vt:i4>
      </vt:variant>
      <vt:variant>
        <vt:i4>0</vt:i4>
      </vt:variant>
      <vt:variant>
        <vt:i4>5</vt:i4>
      </vt:variant>
      <vt:variant>
        <vt:lpwstr/>
      </vt:variant>
      <vt:variant>
        <vt:lpwstr>_Toc445386751</vt:lpwstr>
      </vt:variant>
      <vt:variant>
        <vt:i4>1245246</vt:i4>
      </vt:variant>
      <vt:variant>
        <vt:i4>1061</vt:i4>
      </vt:variant>
      <vt:variant>
        <vt:i4>0</vt:i4>
      </vt:variant>
      <vt:variant>
        <vt:i4>5</vt:i4>
      </vt:variant>
      <vt:variant>
        <vt:lpwstr/>
      </vt:variant>
      <vt:variant>
        <vt:lpwstr>_Toc445386750</vt:lpwstr>
      </vt:variant>
      <vt:variant>
        <vt:i4>1179710</vt:i4>
      </vt:variant>
      <vt:variant>
        <vt:i4>1055</vt:i4>
      </vt:variant>
      <vt:variant>
        <vt:i4>0</vt:i4>
      </vt:variant>
      <vt:variant>
        <vt:i4>5</vt:i4>
      </vt:variant>
      <vt:variant>
        <vt:lpwstr/>
      </vt:variant>
      <vt:variant>
        <vt:lpwstr>_Toc445386749</vt:lpwstr>
      </vt:variant>
      <vt:variant>
        <vt:i4>1179710</vt:i4>
      </vt:variant>
      <vt:variant>
        <vt:i4>1049</vt:i4>
      </vt:variant>
      <vt:variant>
        <vt:i4>0</vt:i4>
      </vt:variant>
      <vt:variant>
        <vt:i4>5</vt:i4>
      </vt:variant>
      <vt:variant>
        <vt:lpwstr/>
      </vt:variant>
      <vt:variant>
        <vt:lpwstr>_Toc445386748</vt:lpwstr>
      </vt:variant>
      <vt:variant>
        <vt:i4>1179710</vt:i4>
      </vt:variant>
      <vt:variant>
        <vt:i4>1043</vt:i4>
      </vt:variant>
      <vt:variant>
        <vt:i4>0</vt:i4>
      </vt:variant>
      <vt:variant>
        <vt:i4>5</vt:i4>
      </vt:variant>
      <vt:variant>
        <vt:lpwstr/>
      </vt:variant>
      <vt:variant>
        <vt:lpwstr>_Toc445386747</vt:lpwstr>
      </vt:variant>
      <vt:variant>
        <vt:i4>1179710</vt:i4>
      </vt:variant>
      <vt:variant>
        <vt:i4>1037</vt:i4>
      </vt:variant>
      <vt:variant>
        <vt:i4>0</vt:i4>
      </vt:variant>
      <vt:variant>
        <vt:i4>5</vt:i4>
      </vt:variant>
      <vt:variant>
        <vt:lpwstr/>
      </vt:variant>
      <vt:variant>
        <vt:lpwstr>_Toc445386746</vt:lpwstr>
      </vt:variant>
      <vt:variant>
        <vt:i4>1179710</vt:i4>
      </vt:variant>
      <vt:variant>
        <vt:i4>1031</vt:i4>
      </vt:variant>
      <vt:variant>
        <vt:i4>0</vt:i4>
      </vt:variant>
      <vt:variant>
        <vt:i4>5</vt:i4>
      </vt:variant>
      <vt:variant>
        <vt:lpwstr/>
      </vt:variant>
      <vt:variant>
        <vt:lpwstr>_Toc445386745</vt:lpwstr>
      </vt:variant>
      <vt:variant>
        <vt:i4>1179710</vt:i4>
      </vt:variant>
      <vt:variant>
        <vt:i4>1025</vt:i4>
      </vt:variant>
      <vt:variant>
        <vt:i4>0</vt:i4>
      </vt:variant>
      <vt:variant>
        <vt:i4>5</vt:i4>
      </vt:variant>
      <vt:variant>
        <vt:lpwstr/>
      </vt:variant>
      <vt:variant>
        <vt:lpwstr>_Toc445386744</vt:lpwstr>
      </vt:variant>
      <vt:variant>
        <vt:i4>1179710</vt:i4>
      </vt:variant>
      <vt:variant>
        <vt:i4>1019</vt:i4>
      </vt:variant>
      <vt:variant>
        <vt:i4>0</vt:i4>
      </vt:variant>
      <vt:variant>
        <vt:i4>5</vt:i4>
      </vt:variant>
      <vt:variant>
        <vt:lpwstr/>
      </vt:variant>
      <vt:variant>
        <vt:lpwstr>_Toc445386743</vt:lpwstr>
      </vt:variant>
      <vt:variant>
        <vt:i4>1179710</vt:i4>
      </vt:variant>
      <vt:variant>
        <vt:i4>1013</vt:i4>
      </vt:variant>
      <vt:variant>
        <vt:i4>0</vt:i4>
      </vt:variant>
      <vt:variant>
        <vt:i4>5</vt:i4>
      </vt:variant>
      <vt:variant>
        <vt:lpwstr/>
      </vt:variant>
      <vt:variant>
        <vt:lpwstr>_Toc445386742</vt:lpwstr>
      </vt:variant>
      <vt:variant>
        <vt:i4>1179710</vt:i4>
      </vt:variant>
      <vt:variant>
        <vt:i4>1007</vt:i4>
      </vt:variant>
      <vt:variant>
        <vt:i4>0</vt:i4>
      </vt:variant>
      <vt:variant>
        <vt:i4>5</vt:i4>
      </vt:variant>
      <vt:variant>
        <vt:lpwstr/>
      </vt:variant>
      <vt:variant>
        <vt:lpwstr>_Toc445386741</vt:lpwstr>
      </vt:variant>
      <vt:variant>
        <vt:i4>1179710</vt:i4>
      </vt:variant>
      <vt:variant>
        <vt:i4>1001</vt:i4>
      </vt:variant>
      <vt:variant>
        <vt:i4>0</vt:i4>
      </vt:variant>
      <vt:variant>
        <vt:i4>5</vt:i4>
      </vt:variant>
      <vt:variant>
        <vt:lpwstr/>
      </vt:variant>
      <vt:variant>
        <vt:lpwstr>_Toc445386740</vt:lpwstr>
      </vt:variant>
      <vt:variant>
        <vt:i4>1376318</vt:i4>
      </vt:variant>
      <vt:variant>
        <vt:i4>995</vt:i4>
      </vt:variant>
      <vt:variant>
        <vt:i4>0</vt:i4>
      </vt:variant>
      <vt:variant>
        <vt:i4>5</vt:i4>
      </vt:variant>
      <vt:variant>
        <vt:lpwstr/>
      </vt:variant>
      <vt:variant>
        <vt:lpwstr>_Toc445386739</vt:lpwstr>
      </vt:variant>
      <vt:variant>
        <vt:i4>1376318</vt:i4>
      </vt:variant>
      <vt:variant>
        <vt:i4>989</vt:i4>
      </vt:variant>
      <vt:variant>
        <vt:i4>0</vt:i4>
      </vt:variant>
      <vt:variant>
        <vt:i4>5</vt:i4>
      </vt:variant>
      <vt:variant>
        <vt:lpwstr/>
      </vt:variant>
      <vt:variant>
        <vt:lpwstr>_Toc445386738</vt:lpwstr>
      </vt:variant>
      <vt:variant>
        <vt:i4>1376318</vt:i4>
      </vt:variant>
      <vt:variant>
        <vt:i4>983</vt:i4>
      </vt:variant>
      <vt:variant>
        <vt:i4>0</vt:i4>
      </vt:variant>
      <vt:variant>
        <vt:i4>5</vt:i4>
      </vt:variant>
      <vt:variant>
        <vt:lpwstr/>
      </vt:variant>
      <vt:variant>
        <vt:lpwstr>_Toc445386737</vt:lpwstr>
      </vt:variant>
      <vt:variant>
        <vt:i4>1376318</vt:i4>
      </vt:variant>
      <vt:variant>
        <vt:i4>977</vt:i4>
      </vt:variant>
      <vt:variant>
        <vt:i4>0</vt:i4>
      </vt:variant>
      <vt:variant>
        <vt:i4>5</vt:i4>
      </vt:variant>
      <vt:variant>
        <vt:lpwstr/>
      </vt:variant>
      <vt:variant>
        <vt:lpwstr>_Toc445386736</vt:lpwstr>
      </vt:variant>
      <vt:variant>
        <vt:i4>1376318</vt:i4>
      </vt:variant>
      <vt:variant>
        <vt:i4>971</vt:i4>
      </vt:variant>
      <vt:variant>
        <vt:i4>0</vt:i4>
      </vt:variant>
      <vt:variant>
        <vt:i4>5</vt:i4>
      </vt:variant>
      <vt:variant>
        <vt:lpwstr/>
      </vt:variant>
      <vt:variant>
        <vt:lpwstr>_Toc445386735</vt:lpwstr>
      </vt:variant>
      <vt:variant>
        <vt:i4>1376318</vt:i4>
      </vt:variant>
      <vt:variant>
        <vt:i4>965</vt:i4>
      </vt:variant>
      <vt:variant>
        <vt:i4>0</vt:i4>
      </vt:variant>
      <vt:variant>
        <vt:i4>5</vt:i4>
      </vt:variant>
      <vt:variant>
        <vt:lpwstr/>
      </vt:variant>
      <vt:variant>
        <vt:lpwstr>_Toc445386734</vt:lpwstr>
      </vt:variant>
      <vt:variant>
        <vt:i4>1376318</vt:i4>
      </vt:variant>
      <vt:variant>
        <vt:i4>959</vt:i4>
      </vt:variant>
      <vt:variant>
        <vt:i4>0</vt:i4>
      </vt:variant>
      <vt:variant>
        <vt:i4>5</vt:i4>
      </vt:variant>
      <vt:variant>
        <vt:lpwstr/>
      </vt:variant>
      <vt:variant>
        <vt:lpwstr>_Toc445386733</vt:lpwstr>
      </vt:variant>
      <vt:variant>
        <vt:i4>1376318</vt:i4>
      </vt:variant>
      <vt:variant>
        <vt:i4>953</vt:i4>
      </vt:variant>
      <vt:variant>
        <vt:i4>0</vt:i4>
      </vt:variant>
      <vt:variant>
        <vt:i4>5</vt:i4>
      </vt:variant>
      <vt:variant>
        <vt:lpwstr/>
      </vt:variant>
      <vt:variant>
        <vt:lpwstr>_Toc445386732</vt:lpwstr>
      </vt:variant>
      <vt:variant>
        <vt:i4>1376318</vt:i4>
      </vt:variant>
      <vt:variant>
        <vt:i4>947</vt:i4>
      </vt:variant>
      <vt:variant>
        <vt:i4>0</vt:i4>
      </vt:variant>
      <vt:variant>
        <vt:i4>5</vt:i4>
      </vt:variant>
      <vt:variant>
        <vt:lpwstr/>
      </vt:variant>
      <vt:variant>
        <vt:lpwstr>_Toc445386731</vt:lpwstr>
      </vt:variant>
      <vt:variant>
        <vt:i4>1376318</vt:i4>
      </vt:variant>
      <vt:variant>
        <vt:i4>941</vt:i4>
      </vt:variant>
      <vt:variant>
        <vt:i4>0</vt:i4>
      </vt:variant>
      <vt:variant>
        <vt:i4>5</vt:i4>
      </vt:variant>
      <vt:variant>
        <vt:lpwstr/>
      </vt:variant>
      <vt:variant>
        <vt:lpwstr>_Toc445386730</vt:lpwstr>
      </vt:variant>
      <vt:variant>
        <vt:i4>1310782</vt:i4>
      </vt:variant>
      <vt:variant>
        <vt:i4>935</vt:i4>
      </vt:variant>
      <vt:variant>
        <vt:i4>0</vt:i4>
      </vt:variant>
      <vt:variant>
        <vt:i4>5</vt:i4>
      </vt:variant>
      <vt:variant>
        <vt:lpwstr/>
      </vt:variant>
      <vt:variant>
        <vt:lpwstr>_Toc445386729</vt:lpwstr>
      </vt:variant>
      <vt:variant>
        <vt:i4>1310782</vt:i4>
      </vt:variant>
      <vt:variant>
        <vt:i4>929</vt:i4>
      </vt:variant>
      <vt:variant>
        <vt:i4>0</vt:i4>
      </vt:variant>
      <vt:variant>
        <vt:i4>5</vt:i4>
      </vt:variant>
      <vt:variant>
        <vt:lpwstr/>
      </vt:variant>
      <vt:variant>
        <vt:lpwstr>_Toc445386728</vt:lpwstr>
      </vt:variant>
      <vt:variant>
        <vt:i4>1310782</vt:i4>
      </vt:variant>
      <vt:variant>
        <vt:i4>923</vt:i4>
      </vt:variant>
      <vt:variant>
        <vt:i4>0</vt:i4>
      </vt:variant>
      <vt:variant>
        <vt:i4>5</vt:i4>
      </vt:variant>
      <vt:variant>
        <vt:lpwstr/>
      </vt:variant>
      <vt:variant>
        <vt:lpwstr>_Toc445386727</vt:lpwstr>
      </vt:variant>
      <vt:variant>
        <vt:i4>1310782</vt:i4>
      </vt:variant>
      <vt:variant>
        <vt:i4>917</vt:i4>
      </vt:variant>
      <vt:variant>
        <vt:i4>0</vt:i4>
      </vt:variant>
      <vt:variant>
        <vt:i4>5</vt:i4>
      </vt:variant>
      <vt:variant>
        <vt:lpwstr/>
      </vt:variant>
      <vt:variant>
        <vt:lpwstr>_Toc445386726</vt:lpwstr>
      </vt:variant>
      <vt:variant>
        <vt:i4>1310782</vt:i4>
      </vt:variant>
      <vt:variant>
        <vt:i4>911</vt:i4>
      </vt:variant>
      <vt:variant>
        <vt:i4>0</vt:i4>
      </vt:variant>
      <vt:variant>
        <vt:i4>5</vt:i4>
      </vt:variant>
      <vt:variant>
        <vt:lpwstr/>
      </vt:variant>
      <vt:variant>
        <vt:lpwstr>_Toc445386725</vt:lpwstr>
      </vt:variant>
      <vt:variant>
        <vt:i4>1310782</vt:i4>
      </vt:variant>
      <vt:variant>
        <vt:i4>905</vt:i4>
      </vt:variant>
      <vt:variant>
        <vt:i4>0</vt:i4>
      </vt:variant>
      <vt:variant>
        <vt:i4>5</vt:i4>
      </vt:variant>
      <vt:variant>
        <vt:lpwstr/>
      </vt:variant>
      <vt:variant>
        <vt:lpwstr>_Toc445386724</vt:lpwstr>
      </vt:variant>
      <vt:variant>
        <vt:i4>1310782</vt:i4>
      </vt:variant>
      <vt:variant>
        <vt:i4>899</vt:i4>
      </vt:variant>
      <vt:variant>
        <vt:i4>0</vt:i4>
      </vt:variant>
      <vt:variant>
        <vt:i4>5</vt:i4>
      </vt:variant>
      <vt:variant>
        <vt:lpwstr/>
      </vt:variant>
      <vt:variant>
        <vt:lpwstr>_Toc445386723</vt:lpwstr>
      </vt:variant>
      <vt:variant>
        <vt:i4>1310782</vt:i4>
      </vt:variant>
      <vt:variant>
        <vt:i4>893</vt:i4>
      </vt:variant>
      <vt:variant>
        <vt:i4>0</vt:i4>
      </vt:variant>
      <vt:variant>
        <vt:i4>5</vt:i4>
      </vt:variant>
      <vt:variant>
        <vt:lpwstr/>
      </vt:variant>
      <vt:variant>
        <vt:lpwstr>_Toc445386722</vt:lpwstr>
      </vt:variant>
      <vt:variant>
        <vt:i4>1310782</vt:i4>
      </vt:variant>
      <vt:variant>
        <vt:i4>887</vt:i4>
      </vt:variant>
      <vt:variant>
        <vt:i4>0</vt:i4>
      </vt:variant>
      <vt:variant>
        <vt:i4>5</vt:i4>
      </vt:variant>
      <vt:variant>
        <vt:lpwstr/>
      </vt:variant>
      <vt:variant>
        <vt:lpwstr>_Toc445386721</vt:lpwstr>
      </vt:variant>
      <vt:variant>
        <vt:i4>1310782</vt:i4>
      </vt:variant>
      <vt:variant>
        <vt:i4>881</vt:i4>
      </vt:variant>
      <vt:variant>
        <vt:i4>0</vt:i4>
      </vt:variant>
      <vt:variant>
        <vt:i4>5</vt:i4>
      </vt:variant>
      <vt:variant>
        <vt:lpwstr/>
      </vt:variant>
      <vt:variant>
        <vt:lpwstr>_Toc445386720</vt:lpwstr>
      </vt:variant>
      <vt:variant>
        <vt:i4>1507390</vt:i4>
      </vt:variant>
      <vt:variant>
        <vt:i4>875</vt:i4>
      </vt:variant>
      <vt:variant>
        <vt:i4>0</vt:i4>
      </vt:variant>
      <vt:variant>
        <vt:i4>5</vt:i4>
      </vt:variant>
      <vt:variant>
        <vt:lpwstr/>
      </vt:variant>
      <vt:variant>
        <vt:lpwstr>_Toc445386719</vt:lpwstr>
      </vt:variant>
      <vt:variant>
        <vt:i4>1507390</vt:i4>
      </vt:variant>
      <vt:variant>
        <vt:i4>869</vt:i4>
      </vt:variant>
      <vt:variant>
        <vt:i4>0</vt:i4>
      </vt:variant>
      <vt:variant>
        <vt:i4>5</vt:i4>
      </vt:variant>
      <vt:variant>
        <vt:lpwstr/>
      </vt:variant>
      <vt:variant>
        <vt:lpwstr>_Toc445386718</vt:lpwstr>
      </vt:variant>
      <vt:variant>
        <vt:i4>1507390</vt:i4>
      </vt:variant>
      <vt:variant>
        <vt:i4>863</vt:i4>
      </vt:variant>
      <vt:variant>
        <vt:i4>0</vt:i4>
      </vt:variant>
      <vt:variant>
        <vt:i4>5</vt:i4>
      </vt:variant>
      <vt:variant>
        <vt:lpwstr/>
      </vt:variant>
      <vt:variant>
        <vt:lpwstr>_Toc445386717</vt:lpwstr>
      </vt:variant>
      <vt:variant>
        <vt:i4>1507390</vt:i4>
      </vt:variant>
      <vt:variant>
        <vt:i4>857</vt:i4>
      </vt:variant>
      <vt:variant>
        <vt:i4>0</vt:i4>
      </vt:variant>
      <vt:variant>
        <vt:i4>5</vt:i4>
      </vt:variant>
      <vt:variant>
        <vt:lpwstr/>
      </vt:variant>
      <vt:variant>
        <vt:lpwstr>_Toc445386716</vt:lpwstr>
      </vt:variant>
      <vt:variant>
        <vt:i4>1507390</vt:i4>
      </vt:variant>
      <vt:variant>
        <vt:i4>851</vt:i4>
      </vt:variant>
      <vt:variant>
        <vt:i4>0</vt:i4>
      </vt:variant>
      <vt:variant>
        <vt:i4>5</vt:i4>
      </vt:variant>
      <vt:variant>
        <vt:lpwstr/>
      </vt:variant>
      <vt:variant>
        <vt:lpwstr>_Toc445386715</vt:lpwstr>
      </vt:variant>
      <vt:variant>
        <vt:i4>1507390</vt:i4>
      </vt:variant>
      <vt:variant>
        <vt:i4>845</vt:i4>
      </vt:variant>
      <vt:variant>
        <vt:i4>0</vt:i4>
      </vt:variant>
      <vt:variant>
        <vt:i4>5</vt:i4>
      </vt:variant>
      <vt:variant>
        <vt:lpwstr/>
      </vt:variant>
      <vt:variant>
        <vt:lpwstr>_Toc445386714</vt:lpwstr>
      </vt:variant>
      <vt:variant>
        <vt:i4>1507390</vt:i4>
      </vt:variant>
      <vt:variant>
        <vt:i4>839</vt:i4>
      </vt:variant>
      <vt:variant>
        <vt:i4>0</vt:i4>
      </vt:variant>
      <vt:variant>
        <vt:i4>5</vt:i4>
      </vt:variant>
      <vt:variant>
        <vt:lpwstr/>
      </vt:variant>
      <vt:variant>
        <vt:lpwstr>_Toc445386713</vt:lpwstr>
      </vt:variant>
      <vt:variant>
        <vt:i4>1507390</vt:i4>
      </vt:variant>
      <vt:variant>
        <vt:i4>833</vt:i4>
      </vt:variant>
      <vt:variant>
        <vt:i4>0</vt:i4>
      </vt:variant>
      <vt:variant>
        <vt:i4>5</vt:i4>
      </vt:variant>
      <vt:variant>
        <vt:lpwstr/>
      </vt:variant>
      <vt:variant>
        <vt:lpwstr>_Toc445386712</vt:lpwstr>
      </vt:variant>
      <vt:variant>
        <vt:i4>1507390</vt:i4>
      </vt:variant>
      <vt:variant>
        <vt:i4>827</vt:i4>
      </vt:variant>
      <vt:variant>
        <vt:i4>0</vt:i4>
      </vt:variant>
      <vt:variant>
        <vt:i4>5</vt:i4>
      </vt:variant>
      <vt:variant>
        <vt:lpwstr/>
      </vt:variant>
      <vt:variant>
        <vt:lpwstr>_Toc445386711</vt:lpwstr>
      </vt:variant>
      <vt:variant>
        <vt:i4>1507390</vt:i4>
      </vt:variant>
      <vt:variant>
        <vt:i4>821</vt:i4>
      </vt:variant>
      <vt:variant>
        <vt:i4>0</vt:i4>
      </vt:variant>
      <vt:variant>
        <vt:i4>5</vt:i4>
      </vt:variant>
      <vt:variant>
        <vt:lpwstr/>
      </vt:variant>
      <vt:variant>
        <vt:lpwstr>_Toc445386710</vt:lpwstr>
      </vt:variant>
      <vt:variant>
        <vt:i4>1441854</vt:i4>
      </vt:variant>
      <vt:variant>
        <vt:i4>815</vt:i4>
      </vt:variant>
      <vt:variant>
        <vt:i4>0</vt:i4>
      </vt:variant>
      <vt:variant>
        <vt:i4>5</vt:i4>
      </vt:variant>
      <vt:variant>
        <vt:lpwstr/>
      </vt:variant>
      <vt:variant>
        <vt:lpwstr>_Toc445386709</vt:lpwstr>
      </vt:variant>
      <vt:variant>
        <vt:i4>1441854</vt:i4>
      </vt:variant>
      <vt:variant>
        <vt:i4>809</vt:i4>
      </vt:variant>
      <vt:variant>
        <vt:i4>0</vt:i4>
      </vt:variant>
      <vt:variant>
        <vt:i4>5</vt:i4>
      </vt:variant>
      <vt:variant>
        <vt:lpwstr/>
      </vt:variant>
      <vt:variant>
        <vt:lpwstr>_Toc445386708</vt:lpwstr>
      </vt:variant>
      <vt:variant>
        <vt:i4>1441854</vt:i4>
      </vt:variant>
      <vt:variant>
        <vt:i4>803</vt:i4>
      </vt:variant>
      <vt:variant>
        <vt:i4>0</vt:i4>
      </vt:variant>
      <vt:variant>
        <vt:i4>5</vt:i4>
      </vt:variant>
      <vt:variant>
        <vt:lpwstr/>
      </vt:variant>
      <vt:variant>
        <vt:lpwstr>_Toc445386707</vt:lpwstr>
      </vt:variant>
      <vt:variant>
        <vt:i4>1441854</vt:i4>
      </vt:variant>
      <vt:variant>
        <vt:i4>797</vt:i4>
      </vt:variant>
      <vt:variant>
        <vt:i4>0</vt:i4>
      </vt:variant>
      <vt:variant>
        <vt:i4>5</vt:i4>
      </vt:variant>
      <vt:variant>
        <vt:lpwstr/>
      </vt:variant>
      <vt:variant>
        <vt:lpwstr>_Toc445386706</vt:lpwstr>
      </vt:variant>
      <vt:variant>
        <vt:i4>1441854</vt:i4>
      </vt:variant>
      <vt:variant>
        <vt:i4>791</vt:i4>
      </vt:variant>
      <vt:variant>
        <vt:i4>0</vt:i4>
      </vt:variant>
      <vt:variant>
        <vt:i4>5</vt:i4>
      </vt:variant>
      <vt:variant>
        <vt:lpwstr/>
      </vt:variant>
      <vt:variant>
        <vt:lpwstr>_Toc445386705</vt:lpwstr>
      </vt:variant>
      <vt:variant>
        <vt:i4>1441854</vt:i4>
      </vt:variant>
      <vt:variant>
        <vt:i4>785</vt:i4>
      </vt:variant>
      <vt:variant>
        <vt:i4>0</vt:i4>
      </vt:variant>
      <vt:variant>
        <vt:i4>5</vt:i4>
      </vt:variant>
      <vt:variant>
        <vt:lpwstr/>
      </vt:variant>
      <vt:variant>
        <vt:lpwstr>_Toc445386704</vt:lpwstr>
      </vt:variant>
      <vt:variant>
        <vt:i4>1441854</vt:i4>
      </vt:variant>
      <vt:variant>
        <vt:i4>779</vt:i4>
      </vt:variant>
      <vt:variant>
        <vt:i4>0</vt:i4>
      </vt:variant>
      <vt:variant>
        <vt:i4>5</vt:i4>
      </vt:variant>
      <vt:variant>
        <vt:lpwstr/>
      </vt:variant>
      <vt:variant>
        <vt:lpwstr>_Toc445386703</vt:lpwstr>
      </vt:variant>
      <vt:variant>
        <vt:i4>1441854</vt:i4>
      </vt:variant>
      <vt:variant>
        <vt:i4>773</vt:i4>
      </vt:variant>
      <vt:variant>
        <vt:i4>0</vt:i4>
      </vt:variant>
      <vt:variant>
        <vt:i4>5</vt:i4>
      </vt:variant>
      <vt:variant>
        <vt:lpwstr/>
      </vt:variant>
      <vt:variant>
        <vt:lpwstr>_Toc445386702</vt:lpwstr>
      </vt:variant>
      <vt:variant>
        <vt:i4>1441854</vt:i4>
      </vt:variant>
      <vt:variant>
        <vt:i4>767</vt:i4>
      </vt:variant>
      <vt:variant>
        <vt:i4>0</vt:i4>
      </vt:variant>
      <vt:variant>
        <vt:i4>5</vt:i4>
      </vt:variant>
      <vt:variant>
        <vt:lpwstr/>
      </vt:variant>
      <vt:variant>
        <vt:lpwstr>_Toc445386701</vt:lpwstr>
      </vt:variant>
      <vt:variant>
        <vt:i4>1441854</vt:i4>
      </vt:variant>
      <vt:variant>
        <vt:i4>761</vt:i4>
      </vt:variant>
      <vt:variant>
        <vt:i4>0</vt:i4>
      </vt:variant>
      <vt:variant>
        <vt:i4>5</vt:i4>
      </vt:variant>
      <vt:variant>
        <vt:lpwstr/>
      </vt:variant>
      <vt:variant>
        <vt:lpwstr>_Toc445386700</vt:lpwstr>
      </vt:variant>
      <vt:variant>
        <vt:i4>2031679</vt:i4>
      </vt:variant>
      <vt:variant>
        <vt:i4>755</vt:i4>
      </vt:variant>
      <vt:variant>
        <vt:i4>0</vt:i4>
      </vt:variant>
      <vt:variant>
        <vt:i4>5</vt:i4>
      </vt:variant>
      <vt:variant>
        <vt:lpwstr/>
      </vt:variant>
      <vt:variant>
        <vt:lpwstr>_Toc445386699</vt:lpwstr>
      </vt:variant>
      <vt:variant>
        <vt:i4>2031679</vt:i4>
      </vt:variant>
      <vt:variant>
        <vt:i4>749</vt:i4>
      </vt:variant>
      <vt:variant>
        <vt:i4>0</vt:i4>
      </vt:variant>
      <vt:variant>
        <vt:i4>5</vt:i4>
      </vt:variant>
      <vt:variant>
        <vt:lpwstr/>
      </vt:variant>
      <vt:variant>
        <vt:lpwstr>_Toc445386698</vt:lpwstr>
      </vt:variant>
      <vt:variant>
        <vt:i4>2031679</vt:i4>
      </vt:variant>
      <vt:variant>
        <vt:i4>743</vt:i4>
      </vt:variant>
      <vt:variant>
        <vt:i4>0</vt:i4>
      </vt:variant>
      <vt:variant>
        <vt:i4>5</vt:i4>
      </vt:variant>
      <vt:variant>
        <vt:lpwstr/>
      </vt:variant>
      <vt:variant>
        <vt:lpwstr>_Toc445386697</vt:lpwstr>
      </vt:variant>
      <vt:variant>
        <vt:i4>2031679</vt:i4>
      </vt:variant>
      <vt:variant>
        <vt:i4>737</vt:i4>
      </vt:variant>
      <vt:variant>
        <vt:i4>0</vt:i4>
      </vt:variant>
      <vt:variant>
        <vt:i4>5</vt:i4>
      </vt:variant>
      <vt:variant>
        <vt:lpwstr/>
      </vt:variant>
      <vt:variant>
        <vt:lpwstr>_Toc445386696</vt:lpwstr>
      </vt:variant>
      <vt:variant>
        <vt:i4>2031679</vt:i4>
      </vt:variant>
      <vt:variant>
        <vt:i4>731</vt:i4>
      </vt:variant>
      <vt:variant>
        <vt:i4>0</vt:i4>
      </vt:variant>
      <vt:variant>
        <vt:i4>5</vt:i4>
      </vt:variant>
      <vt:variant>
        <vt:lpwstr/>
      </vt:variant>
      <vt:variant>
        <vt:lpwstr>_Toc445386695</vt:lpwstr>
      </vt:variant>
      <vt:variant>
        <vt:i4>2031679</vt:i4>
      </vt:variant>
      <vt:variant>
        <vt:i4>725</vt:i4>
      </vt:variant>
      <vt:variant>
        <vt:i4>0</vt:i4>
      </vt:variant>
      <vt:variant>
        <vt:i4>5</vt:i4>
      </vt:variant>
      <vt:variant>
        <vt:lpwstr/>
      </vt:variant>
      <vt:variant>
        <vt:lpwstr>_Toc445386694</vt:lpwstr>
      </vt:variant>
      <vt:variant>
        <vt:i4>2031679</vt:i4>
      </vt:variant>
      <vt:variant>
        <vt:i4>719</vt:i4>
      </vt:variant>
      <vt:variant>
        <vt:i4>0</vt:i4>
      </vt:variant>
      <vt:variant>
        <vt:i4>5</vt:i4>
      </vt:variant>
      <vt:variant>
        <vt:lpwstr/>
      </vt:variant>
      <vt:variant>
        <vt:lpwstr>_Toc445386693</vt:lpwstr>
      </vt:variant>
      <vt:variant>
        <vt:i4>2031679</vt:i4>
      </vt:variant>
      <vt:variant>
        <vt:i4>713</vt:i4>
      </vt:variant>
      <vt:variant>
        <vt:i4>0</vt:i4>
      </vt:variant>
      <vt:variant>
        <vt:i4>5</vt:i4>
      </vt:variant>
      <vt:variant>
        <vt:lpwstr/>
      </vt:variant>
      <vt:variant>
        <vt:lpwstr>_Toc445386692</vt:lpwstr>
      </vt:variant>
      <vt:variant>
        <vt:i4>2031679</vt:i4>
      </vt:variant>
      <vt:variant>
        <vt:i4>707</vt:i4>
      </vt:variant>
      <vt:variant>
        <vt:i4>0</vt:i4>
      </vt:variant>
      <vt:variant>
        <vt:i4>5</vt:i4>
      </vt:variant>
      <vt:variant>
        <vt:lpwstr/>
      </vt:variant>
      <vt:variant>
        <vt:lpwstr>_Toc445386691</vt:lpwstr>
      </vt:variant>
      <vt:variant>
        <vt:i4>2031679</vt:i4>
      </vt:variant>
      <vt:variant>
        <vt:i4>701</vt:i4>
      </vt:variant>
      <vt:variant>
        <vt:i4>0</vt:i4>
      </vt:variant>
      <vt:variant>
        <vt:i4>5</vt:i4>
      </vt:variant>
      <vt:variant>
        <vt:lpwstr/>
      </vt:variant>
      <vt:variant>
        <vt:lpwstr>_Toc445386690</vt:lpwstr>
      </vt:variant>
      <vt:variant>
        <vt:i4>1966143</vt:i4>
      </vt:variant>
      <vt:variant>
        <vt:i4>695</vt:i4>
      </vt:variant>
      <vt:variant>
        <vt:i4>0</vt:i4>
      </vt:variant>
      <vt:variant>
        <vt:i4>5</vt:i4>
      </vt:variant>
      <vt:variant>
        <vt:lpwstr/>
      </vt:variant>
      <vt:variant>
        <vt:lpwstr>_Toc445386689</vt:lpwstr>
      </vt:variant>
      <vt:variant>
        <vt:i4>1966143</vt:i4>
      </vt:variant>
      <vt:variant>
        <vt:i4>689</vt:i4>
      </vt:variant>
      <vt:variant>
        <vt:i4>0</vt:i4>
      </vt:variant>
      <vt:variant>
        <vt:i4>5</vt:i4>
      </vt:variant>
      <vt:variant>
        <vt:lpwstr/>
      </vt:variant>
      <vt:variant>
        <vt:lpwstr>_Toc445386688</vt:lpwstr>
      </vt:variant>
      <vt:variant>
        <vt:i4>1966143</vt:i4>
      </vt:variant>
      <vt:variant>
        <vt:i4>683</vt:i4>
      </vt:variant>
      <vt:variant>
        <vt:i4>0</vt:i4>
      </vt:variant>
      <vt:variant>
        <vt:i4>5</vt:i4>
      </vt:variant>
      <vt:variant>
        <vt:lpwstr/>
      </vt:variant>
      <vt:variant>
        <vt:lpwstr>_Toc445386687</vt:lpwstr>
      </vt:variant>
      <vt:variant>
        <vt:i4>1966143</vt:i4>
      </vt:variant>
      <vt:variant>
        <vt:i4>677</vt:i4>
      </vt:variant>
      <vt:variant>
        <vt:i4>0</vt:i4>
      </vt:variant>
      <vt:variant>
        <vt:i4>5</vt:i4>
      </vt:variant>
      <vt:variant>
        <vt:lpwstr/>
      </vt:variant>
      <vt:variant>
        <vt:lpwstr>_Toc445386686</vt:lpwstr>
      </vt:variant>
      <vt:variant>
        <vt:i4>1966143</vt:i4>
      </vt:variant>
      <vt:variant>
        <vt:i4>671</vt:i4>
      </vt:variant>
      <vt:variant>
        <vt:i4>0</vt:i4>
      </vt:variant>
      <vt:variant>
        <vt:i4>5</vt:i4>
      </vt:variant>
      <vt:variant>
        <vt:lpwstr/>
      </vt:variant>
      <vt:variant>
        <vt:lpwstr>_Toc445386685</vt:lpwstr>
      </vt:variant>
      <vt:variant>
        <vt:i4>1966143</vt:i4>
      </vt:variant>
      <vt:variant>
        <vt:i4>665</vt:i4>
      </vt:variant>
      <vt:variant>
        <vt:i4>0</vt:i4>
      </vt:variant>
      <vt:variant>
        <vt:i4>5</vt:i4>
      </vt:variant>
      <vt:variant>
        <vt:lpwstr/>
      </vt:variant>
      <vt:variant>
        <vt:lpwstr>_Toc445386684</vt:lpwstr>
      </vt:variant>
      <vt:variant>
        <vt:i4>1966143</vt:i4>
      </vt:variant>
      <vt:variant>
        <vt:i4>659</vt:i4>
      </vt:variant>
      <vt:variant>
        <vt:i4>0</vt:i4>
      </vt:variant>
      <vt:variant>
        <vt:i4>5</vt:i4>
      </vt:variant>
      <vt:variant>
        <vt:lpwstr/>
      </vt:variant>
      <vt:variant>
        <vt:lpwstr>_Toc445386683</vt:lpwstr>
      </vt:variant>
      <vt:variant>
        <vt:i4>1966143</vt:i4>
      </vt:variant>
      <vt:variant>
        <vt:i4>653</vt:i4>
      </vt:variant>
      <vt:variant>
        <vt:i4>0</vt:i4>
      </vt:variant>
      <vt:variant>
        <vt:i4>5</vt:i4>
      </vt:variant>
      <vt:variant>
        <vt:lpwstr/>
      </vt:variant>
      <vt:variant>
        <vt:lpwstr>_Toc445386682</vt:lpwstr>
      </vt:variant>
      <vt:variant>
        <vt:i4>1966143</vt:i4>
      </vt:variant>
      <vt:variant>
        <vt:i4>647</vt:i4>
      </vt:variant>
      <vt:variant>
        <vt:i4>0</vt:i4>
      </vt:variant>
      <vt:variant>
        <vt:i4>5</vt:i4>
      </vt:variant>
      <vt:variant>
        <vt:lpwstr/>
      </vt:variant>
      <vt:variant>
        <vt:lpwstr>_Toc445386681</vt:lpwstr>
      </vt:variant>
      <vt:variant>
        <vt:i4>1966143</vt:i4>
      </vt:variant>
      <vt:variant>
        <vt:i4>641</vt:i4>
      </vt:variant>
      <vt:variant>
        <vt:i4>0</vt:i4>
      </vt:variant>
      <vt:variant>
        <vt:i4>5</vt:i4>
      </vt:variant>
      <vt:variant>
        <vt:lpwstr/>
      </vt:variant>
      <vt:variant>
        <vt:lpwstr>_Toc445386680</vt:lpwstr>
      </vt:variant>
      <vt:variant>
        <vt:i4>1114175</vt:i4>
      </vt:variant>
      <vt:variant>
        <vt:i4>635</vt:i4>
      </vt:variant>
      <vt:variant>
        <vt:i4>0</vt:i4>
      </vt:variant>
      <vt:variant>
        <vt:i4>5</vt:i4>
      </vt:variant>
      <vt:variant>
        <vt:lpwstr/>
      </vt:variant>
      <vt:variant>
        <vt:lpwstr>_Toc445386679</vt:lpwstr>
      </vt:variant>
      <vt:variant>
        <vt:i4>1114175</vt:i4>
      </vt:variant>
      <vt:variant>
        <vt:i4>629</vt:i4>
      </vt:variant>
      <vt:variant>
        <vt:i4>0</vt:i4>
      </vt:variant>
      <vt:variant>
        <vt:i4>5</vt:i4>
      </vt:variant>
      <vt:variant>
        <vt:lpwstr/>
      </vt:variant>
      <vt:variant>
        <vt:lpwstr>_Toc445386678</vt:lpwstr>
      </vt:variant>
      <vt:variant>
        <vt:i4>1114175</vt:i4>
      </vt:variant>
      <vt:variant>
        <vt:i4>623</vt:i4>
      </vt:variant>
      <vt:variant>
        <vt:i4>0</vt:i4>
      </vt:variant>
      <vt:variant>
        <vt:i4>5</vt:i4>
      </vt:variant>
      <vt:variant>
        <vt:lpwstr/>
      </vt:variant>
      <vt:variant>
        <vt:lpwstr>_Toc445386677</vt:lpwstr>
      </vt:variant>
      <vt:variant>
        <vt:i4>1114175</vt:i4>
      </vt:variant>
      <vt:variant>
        <vt:i4>617</vt:i4>
      </vt:variant>
      <vt:variant>
        <vt:i4>0</vt:i4>
      </vt:variant>
      <vt:variant>
        <vt:i4>5</vt:i4>
      </vt:variant>
      <vt:variant>
        <vt:lpwstr/>
      </vt:variant>
      <vt:variant>
        <vt:lpwstr>_Toc445386676</vt:lpwstr>
      </vt:variant>
      <vt:variant>
        <vt:i4>1114175</vt:i4>
      </vt:variant>
      <vt:variant>
        <vt:i4>611</vt:i4>
      </vt:variant>
      <vt:variant>
        <vt:i4>0</vt:i4>
      </vt:variant>
      <vt:variant>
        <vt:i4>5</vt:i4>
      </vt:variant>
      <vt:variant>
        <vt:lpwstr/>
      </vt:variant>
      <vt:variant>
        <vt:lpwstr>_Toc445386675</vt:lpwstr>
      </vt:variant>
      <vt:variant>
        <vt:i4>1114175</vt:i4>
      </vt:variant>
      <vt:variant>
        <vt:i4>605</vt:i4>
      </vt:variant>
      <vt:variant>
        <vt:i4>0</vt:i4>
      </vt:variant>
      <vt:variant>
        <vt:i4>5</vt:i4>
      </vt:variant>
      <vt:variant>
        <vt:lpwstr/>
      </vt:variant>
      <vt:variant>
        <vt:lpwstr>_Toc445386674</vt:lpwstr>
      </vt:variant>
      <vt:variant>
        <vt:i4>1114175</vt:i4>
      </vt:variant>
      <vt:variant>
        <vt:i4>599</vt:i4>
      </vt:variant>
      <vt:variant>
        <vt:i4>0</vt:i4>
      </vt:variant>
      <vt:variant>
        <vt:i4>5</vt:i4>
      </vt:variant>
      <vt:variant>
        <vt:lpwstr/>
      </vt:variant>
      <vt:variant>
        <vt:lpwstr>_Toc445386673</vt:lpwstr>
      </vt:variant>
      <vt:variant>
        <vt:i4>1114175</vt:i4>
      </vt:variant>
      <vt:variant>
        <vt:i4>593</vt:i4>
      </vt:variant>
      <vt:variant>
        <vt:i4>0</vt:i4>
      </vt:variant>
      <vt:variant>
        <vt:i4>5</vt:i4>
      </vt:variant>
      <vt:variant>
        <vt:lpwstr/>
      </vt:variant>
      <vt:variant>
        <vt:lpwstr>_Toc445386672</vt:lpwstr>
      </vt:variant>
      <vt:variant>
        <vt:i4>1114175</vt:i4>
      </vt:variant>
      <vt:variant>
        <vt:i4>587</vt:i4>
      </vt:variant>
      <vt:variant>
        <vt:i4>0</vt:i4>
      </vt:variant>
      <vt:variant>
        <vt:i4>5</vt:i4>
      </vt:variant>
      <vt:variant>
        <vt:lpwstr/>
      </vt:variant>
      <vt:variant>
        <vt:lpwstr>_Toc445386671</vt:lpwstr>
      </vt:variant>
      <vt:variant>
        <vt:i4>1114175</vt:i4>
      </vt:variant>
      <vt:variant>
        <vt:i4>581</vt:i4>
      </vt:variant>
      <vt:variant>
        <vt:i4>0</vt:i4>
      </vt:variant>
      <vt:variant>
        <vt:i4>5</vt:i4>
      </vt:variant>
      <vt:variant>
        <vt:lpwstr/>
      </vt:variant>
      <vt:variant>
        <vt:lpwstr>_Toc445386670</vt:lpwstr>
      </vt:variant>
      <vt:variant>
        <vt:i4>1048639</vt:i4>
      </vt:variant>
      <vt:variant>
        <vt:i4>575</vt:i4>
      </vt:variant>
      <vt:variant>
        <vt:i4>0</vt:i4>
      </vt:variant>
      <vt:variant>
        <vt:i4>5</vt:i4>
      </vt:variant>
      <vt:variant>
        <vt:lpwstr/>
      </vt:variant>
      <vt:variant>
        <vt:lpwstr>_Toc445386669</vt:lpwstr>
      </vt:variant>
      <vt:variant>
        <vt:i4>1048639</vt:i4>
      </vt:variant>
      <vt:variant>
        <vt:i4>569</vt:i4>
      </vt:variant>
      <vt:variant>
        <vt:i4>0</vt:i4>
      </vt:variant>
      <vt:variant>
        <vt:i4>5</vt:i4>
      </vt:variant>
      <vt:variant>
        <vt:lpwstr/>
      </vt:variant>
      <vt:variant>
        <vt:lpwstr>_Toc445386668</vt:lpwstr>
      </vt:variant>
      <vt:variant>
        <vt:i4>1048639</vt:i4>
      </vt:variant>
      <vt:variant>
        <vt:i4>563</vt:i4>
      </vt:variant>
      <vt:variant>
        <vt:i4>0</vt:i4>
      </vt:variant>
      <vt:variant>
        <vt:i4>5</vt:i4>
      </vt:variant>
      <vt:variant>
        <vt:lpwstr/>
      </vt:variant>
      <vt:variant>
        <vt:lpwstr>_Toc445386667</vt:lpwstr>
      </vt:variant>
      <vt:variant>
        <vt:i4>1048639</vt:i4>
      </vt:variant>
      <vt:variant>
        <vt:i4>557</vt:i4>
      </vt:variant>
      <vt:variant>
        <vt:i4>0</vt:i4>
      </vt:variant>
      <vt:variant>
        <vt:i4>5</vt:i4>
      </vt:variant>
      <vt:variant>
        <vt:lpwstr/>
      </vt:variant>
      <vt:variant>
        <vt:lpwstr>_Toc445386666</vt:lpwstr>
      </vt:variant>
      <vt:variant>
        <vt:i4>1048639</vt:i4>
      </vt:variant>
      <vt:variant>
        <vt:i4>551</vt:i4>
      </vt:variant>
      <vt:variant>
        <vt:i4>0</vt:i4>
      </vt:variant>
      <vt:variant>
        <vt:i4>5</vt:i4>
      </vt:variant>
      <vt:variant>
        <vt:lpwstr/>
      </vt:variant>
      <vt:variant>
        <vt:lpwstr>_Toc445386665</vt:lpwstr>
      </vt:variant>
      <vt:variant>
        <vt:i4>1048639</vt:i4>
      </vt:variant>
      <vt:variant>
        <vt:i4>545</vt:i4>
      </vt:variant>
      <vt:variant>
        <vt:i4>0</vt:i4>
      </vt:variant>
      <vt:variant>
        <vt:i4>5</vt:i4>
      </vt:variant>
      <vt:variant>
        <vt:lpwstr/>
      </vt:variant>
      <vt:variant>
        <vt:lpwstr>_Toc445386664</vt:lpwstr>
      </vt:variant>
      <vt:variant>
        <vt:i4>1048639</vt:i4>
      </vt:variant>
      <vt:variant>
        <vt:i4>539</vt:i4>
      </vt:variant>
      <vt:variant>
        <vt:i4>0</vt:i4>
      </vt:variant>
      <vt:variant>
        <vt:i4>5</vt:i4>
      </vt:variant>
      <vt:variant>
        <vt:lpwstr/>
      </vt:variant>
      <vt:variant>
        <vt:lpwstr>_Toc445386663</vt:lpwstr>
      </vt:variant>
      <vt:variant>
        <vt:i4>1048639</vt:i4>
      </vt:variant>
      <vt:variant>
        <vt:i4>533</vt:i4>
      </vt:variant>
      <vt:variant>
        <vt:i4>0</vt:i4>
      </vt:variant>
      <vt:variant>
        <vt:i4>5</vt:i4>
      </vt:variant>
      <vt:variant>
        <vt:lpwstr/>
      </vt:variant>
      <vt:variant>
        <vt:lpwstr>_Toc445386662</vt:lpwstr>
      </vt:variant>
      <vt:variant>
        <vt:i4>1048639</vt:i4>
      </vt:variant>
      <vt:variant>
        <vt:i4>527</vt:i4>
      </vt:variant>
      <vt:variant>
        <vt:i4>0</vt:i4>
      </vt:variant>
      <vt:variant>
        <vt:i4>5</vt:i4>
      </vt:variant>
      <vt:variant>
        <vt:lpwstr/>
      </vt:variant>
      <vt:variant>
        <vt:lpwstr>_Toc445386661</vt:lpwstr>
      </vt:variant>
      <vt:variant>
        <vt:i4>1048639</vt:i4>
      </vt:variant>
      <vt:variant>
        <vt:i4>521</vt:i4>
      </vt:variant>
      <vt:variant>
        <vt:i4>0</vt:i4>
      </vt:variant>
      <vt:variant>
        <vt:i4>5</vt:i4>
      </vt:variant>
      <vt:variant>
        <vt:lpwstr/>
      </vt:variant>
      <vt:variant>
        <vt:lpwstr>_Toc445386660</vt:lpwstr>
      </vt:variant>
      <vt:variant>
        <vt:i4>1245247</vt:i4>
      </vt:variant>
      <vt:variant>
        <vt:i4>515</vt:i4>
      </vt:variant>
      <vt:variant>
        <vt:i4>0</vt:i4>
      </vt:variant>
      <vt:variant>
        <vt:i4>5</vt:i4>
      </vt:variant>
      <vt:variant>
        <vt:lpwstr/>
      </vt:variant>
      <vt:variant>
        <vt:lpwstr>_Toc445386659</vt:lpwstr>
      </vt:variant>
      <vt:variant>
        <vt:i4>1245247</vt:i4>
      </vt:variant>
      <vt:variant>
        <vt:i4>509</vt:i4>
      </vt:variant>
      <vt:variant>
        <vt:i4>0</vt:i4>
      </vt:variant>
      <vt:variant>
        <vt:i4>5</vt:i4>
      </vt:variant>
      <vt:variant>
        <vt:lpwstr/>
      </vt:variant>
      <vt:variant>
        <vt:lpwstr>_Toc445386658</vt:lpwstr>
      </vt:variant>
      <vt:variant>
        <vt:i4>1245247</vt:i4>
      </vt:variant>
      <vt:variant>
        <vt:i4>503</vt:i4>
      </vt:variant>
      <vt:variant>
        <vt:i4>0</vt:i4>
      </vt:variant>
      <vt:variant>
        <vt:i4>5</vt:i4>
      </vt:variant>
      <vt:variant>
        <vt:lpwstr/>
      </vt:variant>
      <vt:variant>
        <vt:lpwstr>_Toc445386657</vt:lpwstr>
      </vt:variant>
      <vt:variant>
        <vt:i4>1245247</vt:i4>
      </vt:variant>
      <vt:variant>
        <vt:i4>497</vt:i4>
      </vt:variant>
      <vt:variant>
        <vt:i4>0</vt:i4>
      </vt:variant>
      <vt:variant>
        <vt:i4>5</vt:i4>
      </vt:variant>
      <vt:variant>
        <vt:lpwstr/>
      </vt:variant>
      <vt:variant>
        <vt:lpwstr>_Toc445386656</vt:lpwstr>
      </vt:variant>
      <vt:variant>
        <vt:i4>1245247</vt:i4>
      </vt:variant>
      <vt:variant>
        <vt:i4>491</vt:i4>
      </vt:variant>
      <vt:variant>
        <vt:i4>0</vt:i4>
      </vt:variant>
      <vt:variant>
        <vt:i4>5</vt:i4>
      </vt:variant>
      <vt:variant>
        <vt:lpwstr/>
      </vt:variant>
      <vt:variant>
        <vt:lpwstr>_Toc445386655</vt:lpwstr>
      </vt:variant>
      <vt:variant>
        <vt:i4>1245247</vt:i4>
      </vt:variant>
      <vt:variant>
        <vt:i4>485</vt:i4>
      </vt:variant>
      <vt:variant>
        <vt:i4>0</vt:i4>
      </vt:variant>
      <vt:variant>
        <vt:i4>5</vt:i4>
      </vt:variant>
      <vt:variant>
        <vt:lpwstr/>
      </vt:variant>
      <vt:variant>
        <vt:lpwstr>_Toc445386654</vt:lpwstr>
      </vt:variant>
      <vt:variant>
        <vt:i4>1245247</vt:i4>
      </vt:variant>
      <vt:variant>
        <vt:i4>479</vt:i4>
      </vt:variant>
      <vt:variant>
        <vt:i4>0</vt:i4>
      </vt:variant>
      <vt:variant>
        <vt:i4>5</vt:i4>
      </vt:variant>
      <vt:variant>
        <vt:lpwstr/>
      </vt:variant>
      <vt:variant>
        <vt:lpwstr>_Toc445386653</vt:lpwstr>
      </vt:variant>
      <vt:variant>
        <vt:i4>1245247</vt:i4>
      </vt:variant>
      <vt:variant>
        <vt:i4>473</vt:i4>
      </vt:variant>
      <vt:variant>
        <vt:i4>0</vt:i4>
      </vt:variant>
      <vt:variant>
        <vt:i4>5</vt:i4>
      </vt:variant>
      <vt:variant>
        <vt:lpwstr/>
      </vt:variant>
      <vt:variant>
        <vt:lpwstr>_Toc445386652</vt:lpwstr>
      </vt:variant>
      <vt:variant>
        <vt:i4>1245247</vt:i4>
      </vt:variant>
      <vt:variant>
        <vt:i4>467</vt:i4>
      </vt:variant>
      <vt:variant>
        <vt:i4>0</vt:i4>
      </vt:variant>
      <vt:variant>
        <vt:i4>5</vt:i4>
      </vt:variant>
      <vt:variant>
        <vt:lpwstr/>
      </vt:variant>
      <vt:variant>
        <vt:lpwstr>_Toc445386651</vt:lpwstr>
      </vt:variant>
      <vt:variant>
        <vt:i4>1245247</vt:i4>
      </vt:variant>
      <vt:variant>
        <vt:i4>461</vt:i4>
      </vt:variant>
      <vt:variant>
        <vt:i4>0</vt:i4>
      </vt:variant>
      <vt:variant>
        <vt:i4>5</vt:i4>
      </vt:variant>
      <vt:variant>
        <vt:lpwstr/>
      </vt:variant>
      <vt:variant>
        <vt:lpwstr>_Toc445386650</vt:lpwstr>
      </vt:variant>
      <vt:variant>
        <vt:i4>1179711</vt:i4>
      </vt:variant>
      <vt:variant>
        <vt:i4>455</vt:i4>
      </vt:variant>
      <vt:variant>
        <vt:i4>0</vt:i4>
      </vt:variant>
      <vt:variant>
        <vt:i4>5</vt:i4>
      </vt:variant>
      <vt:variant>
        <vt:lpwstr/>
      </vt:variant>
      <vt:variant>
        <vt:lpwstr>_Toc445386649</vt:lpwstr>
      </vt:variant>
      <vt:variant>
        <vt:i4>1179711</vt:i4>
      </vt:variant>
      <vt:variant>
        <vt:i4>449</vt:i4>
      </vt:variant>
      <vt:variant>
        <vt:i4>0</vt:i4>
      </vt:variant>
      <vt:variant>
        <vt:i4>5</vt:i4>
      </vt:variant>
      <vt:variant>
        <vt:lpwstr/>
      </vt:variant>
      <vt:variant>
        <vt:lpwstr>_Toc445386648</vt:lpwstr>
      </vt:variant>
      <vt:variant>
        <vt:i4>1179711</vt:i4>
      </vt:variant>
      <vt:variant>
        <vt:i4>443</vt:i4>
      </vt:variant>
      <vt:variant>
        <vt:i4>0</vt:i4>
      </vt:variant>
      <vt:variant>
        <vt:i4>5</vt:i4>
      </vt:variant>
      <vt:variant>
        <vt:lpwstr/>
      </vt:variant>
      <vt:variant>
        <vt:lpwstr>_Toc445386647</vt:lpwstr>
      </vt:variant>
      <vt:variant>
        <vt:i4>1179711</vt:i4>
      </vt:variant>
      <vt:variant>
        <vt:i4>437</vt:i4>
      </vt:variant>
      <vt:variant>
        <vt:i4>0</vt:i4>
      </vt:variant>
      <vt:variant>
        <vt:i4>5</vt:i4>
      </vt:variant>
      <vt:variant>
        <vt:lpwstr/>
      </vt:variant>
      <vt:variant>
        <vt:lpwstr>_Toc445386646</vt:lpwstr>
      </vt:variant>
      <vt:variant>
        <vt:i4>1179711</vt:i4>
      </vt:variant>
      <vt:variant>
        <vt:i4>431</vt:i4>
      </vt:variant>
      <vt:variant>
        <vt:i4>0</vt:i4>
      </vt:variant>
      <vt:variant>
        <vt:i4>5</vt:i4>
      </vt:variant>
      <vt:variant>
        <vt:lpwstr/>
      </vt:variant>
      <vt:variant>
        <vt:lpwstr>_Toc445386645</vt:lpwstr>
      </vt:variant>
      <vt:variant>
        <vt:i4>1179711</vt:i4>
      </vt:variant>
      <vt:variant>
        <vt:i4>425</vt:i4>
      </vt:variant>
      <vt:variant>
        <vt:i4>0</vt:i4>
      </vt:variant>
      <vt:variant>
        <vt:i4>5</vt:i4>
      </vt:variant>
      <vt:variant>
        <vt:lpwstr/>
      </vt:variant>
      <vt:variant>
        <vt:lpwstr>_Toc445386644</vt:lpwstr>
      </vt:variant>
      <vt:variant>
        <vt:i4>1179711</vt:i4>
      </vt:variant>
      <vt:variant>
        <vt:i4>419</vt:i4>
      </vt:variant>
      <vt:variant>
        <vt:i4>0</vt:i4>
      </vt:variant>
      <vt:variant>
        <vt:i4>5</vt:i4>
      </vt:variant>
      <vt:variant>
        <vt:lpwstr/>
      </vt:variant>
      <vt:variant>
        <vt:lpwstr>_Toc445386643</vt:lpwstr>
      </vt:variant>
      <vt:variant>
        <vt:i4>1179711</vt:i4>
      </vt:variant>
      <vt:variant>
        <vt:i4>413</vt:i4>
      </vt:variant>
      <vt:variant>
        <vt:i4>0</vt:i4>
      </vt:variant>
      <vt:variant>
        <vt:i4>5</vt:i4>
      </vt:variant>
      <vt:variant>
        <vt:lpwstr/>
      </vt:variant>
      <vt:variant>
        <vt:lpwstr>_Toc445386642</vt:lpwstr>
      </vt:variant>
      <vt:variant>
        <vt:i4>1179711</vt:i4>
      </vt:variant>
      <vt:variant>
        <vt:i4>407</vt:i4>
      </vt:variant>
      <vt:variant>
        <vt:i4>0</vt:i4>
      </vt:variant>
      <vt:variant>
        <vt:i4>5</vt:i4>
      </vt:variant>
      <vt:variant>
        <vt:lpwstr/>
      </vt:variant>
      <vt:variant>
        <vt:lpwstr>_Toc445386641</vt:lpwstr>
      </vt:variant>
      <vt:variant>
        <vt:i4>1179711</vt:i4>
      </vt:variant>
      <vt:variant>
        <vt:i4>401</vt:i4>
      </vt:variant>
      <vt:variant>
        <vt:i4>0</vt:i4>
      </vt:variant>
      <vt:variant>
        <vt:i4>5</vt:i4>
      </vt:variant>
      <vt:variant>
        <vt:lpwstr/>
      </vt:variant>
      <vt:variant>
        <vt:lpwstr>_Toc445386640</vt:lpwstr>
      </vt:variant>
      <vt:variant>
        <vt:i4>1376319</vt:i4>
      </vt:variant>
      <vt:variant>
        <vt:i4>395</vt:i4>
      </vt:variant>
      <vt:variant>
        <vt:i4>0</vt:i4>
      </vt:variant>
      <vt:variant>
        <vt:i4>5</vt:i4>
      </vt:variant>
      <vt:variant>
        <vt:lpwstr/>
      </vt:variant>
      <vt:variant>
        <vt:lpwstr>_Toc445386639</vt:lpwstr>
      </vt:variant>
      <vt:variant>
        <vt:i4>1376319</vt:i4>
      </vt:variant>
      <vt:variant>
        <vt:i4>389</vt:i4>
      </vt:variant>
      <vt:variant>
        <vt:i4>0</vt:i4>
      </vt:variant>
      <vt:variant>
        <vt:i4>5</vt:i4>
      </vt:variant>
      <vt:variant>
        <vt:lpwstr/>
      </vt:variant>
      <vt:variant>
        <vt:lpwstr>_Toc445386638</vt:lpwstr>
      </vt:variant>
      <vt:variant>
        <vt:i4>1376319</vt:i4>
      </vt:variant>
      <vt:variant>
        <vt:i4>383</vt:i4>
      </vt:variant>
      <vt:variant>
        <vt:i4>0</vt:i4>
      </vt:variant>
      <vt:variant>
        <vt:i4>5</vt:i4>
      </vt:variant>
      <vt:variant>
        <vt:lpwstr/>
      </vt:variant>
      <vt:variant>
        <vt:lpwstr>_Toc445386637</vt:lpwstr>
      </vt:variant>
      <vt:variant>
        <vt:i4>1376319</vt:i4>
      </vt:variant>
      <vt:variant>
        <vt:i4>377</vt:i4>
      </vt:variant>
      <vt:variant>
        <vt:i4>0</vt:i4>
      </vt:variant>
      <vt:variant>
        <vt:i4>5</vt:i4>
      </vt:variant>
      <vt:variant>
        <vt:lpwstr/>
      </vt:variant>
      <vt:variant>
        <vt:lpwstr>_Toc445386636</vt:lpwstr>
      </vt:variant>
      <vt:variant>
        <vt:i4>1376319</vt:i4>
      </vt:variant>
      <vt:variant>
        <vt:i4>371</vt:i4>
      </vt:variant>
      <vt:variant>
        <vt:i4>0</vt:i4>
      </vt:variant>
      <vt:variant>
        <vt:i4>5</vt:i4>
      </vt:variant>
      <vt:variant>
        <vt:lpwstr/>
      </vt:variant>
      <vt:variant>
        <vt:lpwstr>_Toc445386635</vt:lpwstr>
      </vt:variant>
      <vt:variant>
        <vt:i4>1376319</vt:i4>
      </vt:variant>
      <vt:variant>
        <vt:i4>365</vt:i4>
      </vt:variant>
      <vt:variant>
        <vt:i4>0</vt:i4>
      </vt:variant>
      <vt:variant>
        <vt:i4>5</vt:i4>
      </vt:variant>
      <vt:variant>
        <vt:lpwstr/>
      </vt:variant>
      <vt:variant>
        <vt:lpwstr>_Toc445386634</vt:lpwstr>
      </vt:variant>
      <vt:variant>
        <vt:i4>1376319</vt:i4>
      </vt:variant>
      <vt:variant>
        <vt:i4>359</vt:i4>
      </vt:variant>
      <vt:variant>
        <vt:i4>0</vt:i4>
      </vt:variant>
      <vt:variant>
        <vt:i4>5</vt:i4>
      </vt:variant>
      <vt:variant>
        <vt:lpwstr/>
      </vt:variant>
      <vt:variant>
        <vt:lpwstr>_Toc445386633</vt:lpwstr>
      </vt:variant>
      <vt:variant>
        <vt:i4>1376319</vt:i4>
      </vt:variant>
      <vt:variant>
        <vt:i4>353</vt:i4>
      </vt:variant>
      <vt:variant>
        <vt:i4>0</vt:i4>
      </vt:variant>
      <vt:variant>
        <vt:i4>5</vt:i4>
      </vt:variant>
      <vt:variant>
        <vt:lpwstr/>
      </vt:variant>
      <vt:variant>
        <vt:lpwstr>_Toc445386632</vt:lpwstr>
      </vt:variant>
      <vt:variant>
        <vt:i4>1376319</vt:i4>
      </vt:variant>
      <vt:variant>
        <vt:i4>347</vt:i4>
      </vt:variant>
      <vt:variant>
        <vt:i4>0</vt:i4>
      </vt:variant>
      <vt:variant>
        <vt:i4>5</vt:i4>
      </vt:variant>
      <vt:variant>
        <vt:lpwstr/>
      </vt:variant>
      <vt:variant>
        <vt:lpwstr>_Toc445386631</vt:lpwstr>
      </vt:variant>
      <vt:variant>
        <vt:i4>1376319</vt:i4>
      </vt:variant>
      <vt:variant>
        <vt:i4>341</vt:i4>
      </vt:variant>
      <vt:variant>
        <vt:i4>0</vt:i4>
      </vt:variant>
      <vt:variant>
        <vt:i4>5</vt:i4>
      </vt:variant>
      <vt:variant>
        <vt:lpwstr/>
      </vt:variant>
      <vt:variant>
        <vt:lpwstr>_Toc445386630</vt:lpwstr>
      </vt:variant>
      <vt:variant>
        <vt:i4>1310783</vt:i4>
      </vt:variant>
      <vt:variant>
        <vt:i4>335</vt:i4>
      </vt:variant>
      <vt:variant>
        <vt:i4>0</vt:i4>
      </vt:variant>
      <vt:variant>
        <vt:i4>5</vt:i4>
      </vt:variant>
      <vt:variant>
        <vt:lpwstr/>
      </vt:variant>
      <vt:variant>
        <vt:lpwstr>_Toc445386629</vt:lpwstr>
      </vt:variant>
      <vt:variant>
        <vt:i4>1310783</vt:i4>
      </vt:variant>
      <vt:variant>
        <vt:i4>329</vt:i4>
      </vt:variant>
      <vt:variant>
        <vt:i4>0</vt:i4>
      </vt:variant>
      <vt:variant>
        <vt:i4>5</vt:i4>
      </vt:variant>
      <vt:variant>
        <vt:lpwstr/>
      </vt:variant>
      <vt:variant>
        <vt:lpwstr>_Toc445386628</vt:lpwstr>
      </vt:variant>
      <vt:variant>
        <vt:i4>1310783</vt:i4>
      </vt:variant>
      <vt:variant>
        <vt:i4>323</vt:i4>
      </vt:variant>
      <vt:variant>
        <vt:i4>0</vt:i4>
      </vt:variant>
      <vt:variant>
        <vt:i4>5</vt:i4>
      </vt:variant>
      <vt:variant>
        <vt:lpwstr/>
      </vt:variant>
      <vt:variant>
        <vt:lpwstr>_Toc445386627</vt:lpwstr>
      </vt:variant>
      <vt:variant>
        <vt:i4>1310783</vt:i4>
      </vt:variant>
      <vt:variant>
        <vt:i4>317</vt:i4>
      </vt:variant>
      <vt:variant>
        <vt:i4>0</vt:i4>
      </vt:variant>
      <vt:variant>
        <vt:i4>5</vt:i4>
      </vt:variant>
      <vt:variant>
        <vt:lpwstr/>
      </vt:variant>
      <vt:variant>
        <vt:lpwstr>_Toc445386626</vt:lpwstr>
      </vt:variant>
      <vt:variant>
        <vt:i4>1310783</vt:i4>
      </vt:variant>
      <vt:variant>
        <vt:i4>311</vt:i4>
      </vt:variant>
      <vt:variant>
        <vt:i4>0</vt:i4>
      </vt:variant>
      <vt:variant>
        <vt:i4>5</vt:i4>
      </vt:variant>
      <vt:variant>
        <vt:lpwstr/>
      </vt:variant>
      <vt:variant>
        <vt:lpwstr>_Toc445386625</vt:lpwstr>
      </vt:variant>
      <vt:variant>
        <vt:i4>1310783</vt:i4>
      </vt:variant>
      <vt:variant>
        <vt:i4>305</vt:i4>
      </vt:variant>
      <vt:variant>
        <vt:i4>0</vt:i4>
      </vt:variant>
      <vt:variant>
        <vt:i4>5</vt:i4>
      </vt:variant>
      <vt:variant>
        <vt:lpwstr/>
      </vt:variant>
      <vt:variant>
        <vt:lpwstr>_Toc445386624</vt:lpwstr>
      </vt:variant>
      <vt:variant>
        <vt:i4>1310783</vt:i4>
      </vt:variant>
      <vt:variant>
        <vt:i4>299</vt:i4>
      </vt:variant>
      <vt:variant>
        <vt:i4>0</vt:i4>
      </vt:variant>
      <vt:variant>
        <vt:i4>5</vt:i4>
      </vt:variant>
      <vt:variant>
        <vt:lpwstr/>
      </vt:variant>
      <vt:variant>
        <vt:lpwstr>_Toc445386623</vt:lpwstr>
      </vt:variant>
      <vt:variant>
        <vt:i4>1310783</vt:i4>
      </vt:variant>
      <vt:variant>
        <vt:i4>293</vt:i4>
      </vt:variant>
      <vt:variant>
        <vt:i4>0</vt:i4>
      </vt:variant>
      <vt:variant>
        <vt:i4>5</vt:i4>
      </vt:variant>
      <vt:variant>
        <vt:lpwstr/>
      </vt:variant>
      <vt:variant>
        <vt:lpwstr>_Toc445386622</vt:lpwstr>
      </vt:variant>
      <vt:variant>
        <vt:i4>1310783</vt:i4>
      </vt:variant>
      <vt:variant>
        <vt:i4>287</vt:i4>
      </vt:variant>
      <vt:variant>
        <vt:i4>0</vt:i4>
      </vt:variant>
      <vt:variant>
        <vt:i4>5</vt:i4>
      </vt:variant>
      <vt:variant>
        <vt:lpwstr/>
      </vt:variant>
      <vt:variant>
        <vt:lpwstr>_Toc445386621</vt:lpwstr>
      </vt:variant>
      <vt:variant>
        <vt:i4>1310783</vt:i4>
      </vt:variant>
      <vt:variant>
        <vt:i4>281</vt:i4>
      </vt:variant>
      <vt:variant>
        <vt:i4>0</vt:i4>
      </vt:variant>
      <vt:variant>
        <vt:i4>5</vt:i4>
      </vt:variant>
      <vt:variant>
        <vt:lpwstr/>
      </vt:variant>
      <vt:variant>
        <vt:lpwstr>_Toc445386620</vt:lpwstr>
      </vt:variant>
      <vt:variant>
        <vt:i4>1507391</vt:i4>
      </vt:variant>
      <vt:variant>
        <vt:i4>275</vt:i4>
      </vt:variant>
      <vt:variant>
        <vt:i4>0</vt:i4>
      </vt:variant>
      <vt:variant>
        <vt:i4>5</vt:i4>
      </vt:variant>
      <vt:variant>
        <vt:lpwstr/>
      </vt:variant>
      <vt:variant>
        <vt:lpwstr>_Toc445386619</vt:lpwstr>
      </vt:variant>
      <vt:variant>
        <vt:i4>1507391</vt:i4>
      </vt:variant>
      <vt:variant>
        <vt:i4>269</vt:i4>
      </vt:variant>
      <vt:variant>
        <vt:i4>0</vt:i4>
      </vt:variant>
      <vt:variant>
        <vt:i4>5</vt:i4>
      </vt:variant>
      <vt:variant>
        <vt:lpwstr/>
      </vt:variant>
      <vt:variant>
        <vt:lpwstr>_Toc445386618</vt:lpwstr>
      </vt:variant>
      <vt:variant>
        <vt:i4>1507391</vt:i4>
      </vt:variant>
      <vt:variant>
        <vt:i4>263</vt:i4>
      </vt:variant>
      <vt:variant>
        <vt:i4>0</vt:i4>
      </vt:variant>
      <vt:variant>
        <vt:i4>5</vt:i4>
      </vt:variant>
      <vt:variant>
        <vt:lpwstr/>
      </vt:variant>
      <vt:variant>
        <vt:lpwstr>_Toc445386617</vt:lpwstr>
      </vt:variant>
      <vt:variant>
        <vt:i4>1507391</vt:i4>
      </vt:variant>
      <vt:variant>
        <vt:i4>257</vt:i4>
      </vt:variant>
      <vt:variant>
        <vt:i4>0</vt:i4>
      </vt:variant>
      <vt:variant>
        <vt:i4>5</vt:i4>
      </vt:variant>
      <vt:variant>
        <vt:lpwstr/>
      </vt:variant>
      <vt:variant>
        <vt:lpwstr>_Toc445386616</vt:lpwstr>
      </vt:variant>
      <vt:variant>
        <vt:i4>1507391</vt:i4>
      </vt:variant>
      <vt:variant>
        <vt:i4>251</vt:i4>
      </vt:variant>
      <vt:variant>
        <vt:i4>0</vt:i4>
      </vt:variant>
      <vt:variant>
        <vt:i4>5</vt:i4>
      </vt:variant>
      <vt:variant>
        <vt:lpwstr/>
      </vt:variant>
      <vt:variant>
        <vt:lpwstr>_Toc445386615</vt:lpwstr>
      </vt:variant>
      <vt:variant>
        <vt:i4>1507391</vt:i4>
      </vt:variant>
      <vt:variant>
        <vt:i4>245</vt:i4>
      </vt:variant>
      <vt:variant>
        <vt:i4>0</vt:i4>
      </vt:variant>
      <vt:variant>
        <vt:i4>5</vt:i4>
      </vt:variant>
      <vt:variant>
        <vt:lpwstr/>
      </vt:variant>
      <vt:variant>
        <vt:lpwstr>_Toc445386614</vt:lpwstr>
      </vt:variant>
      <vt:variant>
        <vt:i4>1507391</vt:i4>
      </vt:variant>
      <vt:variant>
        <vt:i4>239</vt:i4>
      </vt:variant>
      <vt:variant>
        <vt:i4>0</vt:i4>
      </vt:variant>
      <vt:variant>
        <vt:i4>5</vt:i4>
      </vt:variant>
      <vt:variant>
        <vt:lpwstr/>
      </vt:variant>
      <vt:variant>
        <vt:lpwstr>_Toc445386613</vt:lpwstr>
      </vt:variant>
      <vt:variant>
        <vt:i4>1507391</vt:i4>
      </vt:variant>
      <vt:variant>
        <vt:i4>233</vt:i4>
      </vt:variant>
      <vt:variant>
        <vt:i4>0</vt:i4>
      </vt:variant>
      <vt:variant>
        <vt:i4>5</vt:i4>
      </vt:variant>
      <vt:variant>
        <vt:lpwstr/>
      </vt:variant>
      <vt:variant>
        <vt:lpwstr>_Toc445386612</vt:lpwstr>
      </vt:variant>
      <vt:variant>
        <vt:i4>1507391</vt:i4>
      </vt:variant>
      <vt:variant>
        <vt:i4>227</vt:i4>
      </vt:variant>
      <vt:variant>
        <vt:i4>0</vt:i4>
      </vt:variant>
      <vt:variant>
        <vt:i4>5</vt:i4>
      </vt:variant>
      <vt:variant>
        <vt:lpwstr/>
      </vt:variant>
      <vt:variant>
        <vt:lpwstr>_Toc445386611</vt:lpwstr>
      </vt:variant>
      <vt:variant>
        <vt:i4>1507391</vt:i4>
      </vt:variant>
      <vt:variant>
        <vt:i4>221</vt:i4>
      </vt:variant>
      <vt:variant>
        <vt:i4>0</vt:i4>
      </vt:variant>
      <vt:variant>
        <vt:i4>5</vt:i4>
      </vt:variant>
      <vt:variant>
        <vt:lpwstr/>
      </vt:variant>
      <vt:variant>
        <vt:lpwstr>_Toc445386610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Patch XWB*1.1*35: TCP/IP Supplement</dc:title>
  <dc:subject>Developer's Guide</dc:subject>
  <dc:creator>VistA Infrastructure (VI) Development Team</dc:creator>
  <cp:keywords/>
  <dc:description/>
  <cp:lastModifiedBy>Department of Veterans Affairs (VA)</cp:lastModifiedBy>
  <cp:revision>17</cp:revision>
  <dcterms:created xsi:type="dcterms:W3CDTF">2022-08-23T16:42:00Z</dcterms:created>
  <dcterms:modified xsi:type="dcterms:W3CDTF">2022-08-23T22:00:00Z</dcterms:modified>
  <cp:category>End-User Document</cp:category>
</cp:coreProperties>
</file>