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033B" w14:textId="56AFF589" w:rsidR="00C700FD" w:rsidRPr="00DF08B9" w:rsidRDefault="001C02B0" w:rsidP="00C700FD">
      <w:pPr>
        <w:jc w:val="center"/>
        <w:rPr>
          <w:rFonts w:ascii="Arial" w:hAnsi="Arial" w:cs="Arial"/>
        </w:rPr>
      </w:pPr>
      <w:r>
        <w:rPr>
          <w:noProof/>
          <w:sz w:val="20"/>
          <w:szCs w:val="20"/>
        </w:rPr>
        <w:drawing>
          <wp:inline distT="0" distB="0" distL="0" distR="0" wp14:anchorId="4F25C076" wp14:editId="71FB7477">
            <wp:extent cx="2286000" cy="1734185"/>
            <wp:effectExtent l="0" t="0" r="0" b="0"/>
            <wp:docPr id="54"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34185"/>
                    </a:xfrm>
                    <a:prstGeom prst="rect">
                      <a:avLst/>
                    </a:prstGeom>
                    <a:noFill/>
                    <a:ln>
                      <a:noFill/>
                    </a:ln>
                  </pic:spPr>
                </pic:pic>
              </a:graphicData>
            </a:graphic>
          </wp:inline>
        </w:drawing>
      </w:r>
    </w:p>
    <w:p w14:paraId="7E99D934" w14:textId="77777777" w:rsidR="00C700FD" w:rsidRPr="00DF08B9" w:rsidRDefault="00C700FD" w:rsidP="00C700FD">
      <w:pPr>
        <w:jc w:val="center"/>
        <w:rPr>
          <w:rFonts w:ascii="Arial" w:hAnsi="Arial" w:cs="Arial"/>
        </w:rPr>
      </w:pPr>
    </w:p>
    <w:p w14:paraId="6F2E99F2" w14:textId="77777777" w:rsidR="00C700FD" w:rsidRPr="00DF08B9" w:rsidRDefault="00C700FD" w:rsidP="00C700FD">
      <w:pPr>
        <w:jc w:val="center"/>
        <w:rPr>
          <w:rFonts w:ascii="Arial" w:hAnsi="Arial" w:cs="Arial"/>
        </w:rPr>
      </w:pPr>
    </w:p>
    <w:p w14:paraId="69D4D511" w14:textId="77777777" w:rsidR="00C700FD" w:rsidRPr="00DF08B9" w:rsidRDefault="00C700FD" w:rsidP="00C700FD">
      <w:pPr>
        <w:jc w:val="center"/>
        <w:rPr>
          <w:rFonts w:ascii="Arial" w:hAnsi="Arial" w:cs="Arial"/>
        </w:rPr>
      </w:pPr>
    </w:p>
    <w:p w14:paraId="24FEECA1" w14:textId="77777777" w:rsidR="00C700FD" w:rsidRPr="00DF08B9" w:rsidRDefault="00C700FD" w:rsidP="00C700FD">
      <w:pPr>
        <w:jc w:val="center"/>
        <w:rPr>
          <w:rFonts w:ascii="Arial" w:hAnsi="Arial" w:cs="Arial"/>
        </w:rPr>
      </w:pPr>
    </w:p>
    <w:p w14:paraId="62C8B534" w14:textId="77777777" w:rsidR="00531425" w:rsidRPr="00DF08B9" w:rsidRDefault="00632505" w:rsidP="0025108F">
      <w:pPr>
        <w:jc w:val="center"/>
        <w:rPr>
          <w:rFonts w:ascii="Arial" w:hAnsi="Arial" w:cs="Arial"/>
          <w:sz w:val="48"/>
          <w:szCs w:val="48"/>
        </w:rPr>
      </w:pPr>
      <w:r w:rsidRPr="00DF08B9">
        <w:rPr>
          <w:rFonts w:ascii="Arial" w:hAnsi="Arial" w:cs="Arial"/>
          <w:b/>
          <w:bCs/>
          <w:sz w:val="48"/>
          <w:szCs w:val="48"/>
        </w:rPr>
        <w:t>SINGLE SIGN-ON/USER CONTEXT</w:t>
      </w:r>
      <w:r w:rsidR="003F056D" w:rsidRPr="00DF08B9">
        <w:rPr>
          <w:rFonts w:ascii="Arial" w:hAnsi="Arial" w:cs="Arial"/>
          <w:b/>
          <w:bCs/>
          <w:sz w:val="48"/>
          <w:szCs w:val="48"/>
        </w:rPr>
        <w:br/>
      </w:r>
      <w:r w:rsidR="0025108F" w:rsidRPr="00DF08B9">
        <w:rPr>
          <w:rFonts w:ascii="Arial" w:hAnsi="Arial" w:cs="Arial"/>
          <w:b/>
          <w:bCs/>
          <w:sz w:val="48"/>
          <w:szCs w:val="48"/>
        </w:rPr>
        <w:t>(</w:t>
      </w:r>
      <w:r w:rsidRPr="00DF08B9">
        <w:rPr>
          <w:rFonts w:ascii="Arial" w:hAnsi="Arial" w:cs="Arial"/>
          <w:b/>
          <w:bCs/>
          <w:sz w:val="48"/>
          <w:szCs w:val="48"/>
        </w:rPr>
        <w:t>SSO/UC</w:t>
      </w:r>
      <w:r w:rsidR="0025108F" w:rsidRPr="00DF08B9">
        <w:rPr>
          <w:rFonts w:ascii="Arial" w:hAnsi="Arial" w:cs="Arial"/>
          <w:b/>
          <w:bCs/>
          <w:sz w:val="48"/>
          <w:szCs w:val="48"/>
        </w:rPr>
        <w:t>)</w:t>
      </w:r>
    </w:p>
    <w:p w14:paraId="48DC6821" w14:textId="77777777" w:rsidR="0025108F" w:rsidRPr="00DF08B9" w:rsidRDefault="0025108F" w:rsidP="0025108F">
      <w:pPr>
        <w:jc w:val="center"/>
        <w:rPr>
          <w:rFonts w:ascii="Arial" w:hAnsi="Arial" w:cs="Arial"/>
        </w:rPr>
      </w:pPr>
    </w:p>
    <w:p w14:paraId="4A938477" w14:textId="77777777" w:rsidR="001664D5" w:rsidRPr="00DF08B9" w:rsidRDefault="001664D5" w:rsidP="001664D5">
      <w:pPr>
        <w:jc w:val="center"/>
        <w:rPr>
          <w:rFonts w:ascii="Arial" w:hAnsi="Arial"/>
          <w:b/>
          <w:sz w:val="48"/>
        </w:rPr>
      </w:pPr>
      <w:r w:rsidRPr="00DF08B9">
        <w:rPr>
          <w:rFonts w:ascii="Arial" w:hAnsi="Arial"/>
          <w:b/>
          <w:sz w:val="48"/>
        </w:rPr>
        <w:t>INSTALLATION GUIDE</w:t>
      </w:r>
    </w:p>
    <w:p w14:paraId="184DB834" w14:textId="77777777" w:rsidR="0025108F" w:rsidRPr="00DF08B9" w:rsidRDefault="0025108F" w:rsidP="0025108F">
      <w:pPr>
        <w:jc w:val="center"/>
        <w:rPr>
          <w:rFonts w:ascii="Arial" w:hAnsi="Arial" w:cs="Arial"/>
          <w:bCs/>
          <w:iCs/>
        </w:rPr>
      </w:pPr>
    </w:p>
    <w:p w14:paraId="78A056BD" w14:textId="77777777" w:rsidR="0025108F" w:rsidRPr="00DF08B9" w:rsidRDefault="0025108F" w:rsidP="0025108F">
      <w:pPr>
        <w:jc w:val="center"/>
        <w:rPr>
          <w:rFonts w:ascii="Arial" w:hAnsi="Arial" w:cs="Arial"/>
          <w:bCs/>
          <w:iCs/>
        </w:rPr>
      </w:pPr>
    </w:p>
    <w:p w14:paraId="3A2C852D" w14:textId="77777777" w:rsidR="0025108F" w:rsidRPr="00DF08B9" w:rsidRDefault="0025108F" w:rsidP="0025108F">
      <w:pPr>
        <w:jc w:val="center"/>
        <w:rPr>
          <w:rFonts w:ascii="Arial" w:hAnsi="Arial" w:cs="Arial"/>
          <w:bCs/>
          <w:iCs/>
        </w:rPr>
      </w:pPr>
    </w:p>
    <w:p w14:paraId="58FDD435" w14:textId="77777777" w:rsidR="0025108F" w:rsidRPr="00DF08B9" w:rsidRDefault="0025108F" w:rsidP="0025108F">
      <w:pPr>
        <w:jc w:val="center"/>
        <w:rPr>
          <w:rFonts w:ascii="Arial" w:hAnsi="Arial" w:cs="Arial"/>
          <w:bCs/>
          <w:iCs/>
        </w:rPr>
      </w:pPr>
    </w:p>
    <w:p w14:paraId="1CC2CC53" w14:textId="77777777" w:rsidR="0025108F" w:rsidRPr="00DF08B9" w:rsidRDefault="0025108F" w:rsidP="0025108F">
      <w:pPr>
        <w:jc w:val="center"/>
        <w:rPr>
          <w:rFonts w:ascii="Arial" w:hAnsi="Arial"/>
        </w:rPr>
      </w:pPr>
    </w:p>
    <w:p w14:paraId="7825422C" w14:textId="77777777" w:rsidR="0025108F" w:rsidRPr="00DF08B9" w:rsidRDefault="0025108F" w:rsidP="0025108F">
      <w:pPr>
        <w:jc w:val="center"/>
        <w:rPr>
          <w:rFonts w:ascii="Arial" w:hAnsi="Arial"/>
        </w:rPr>
      </w:pPr>
    </w:p>
    <w:p w14:paraId="486890C3" w14:textId="77777777" w:rsidR="00531425" w:rsidRPr="00DF08B9" w:rsidRDefault="00D4398C" w:rsidP="00531425">
      <w:pPr>
        <w:jc w:val="center"/>
        <w:rPr>
          <w:rFonts w:ascii="Arial" w:hAnsi="Arial"/>
          <w:sz w:val="48"/>
        </w:rPr>
      </w:pPr>
      <w:r w:rsidRPr="00DF08B9">
        <w:rPr>
          <w:rFonts w:ascii="Arial" w:hAnsi="Arial"/>
          <w:sz w:val="48"/>
        </w:rPr>
        <w:t xml:space="preserve">Kernel Patch </w:t>
      </w:r>
      <w:r w:rsidR="00632505" w:rsidRPr="00DF08B9">
        <w:rPr>
          <w:rFonts w:ascii="Arial" w:hAnsi="Arial"/>
          <w:sz w:val="48"/>
        </w:rPr>
        <w:t>XU*8.0*337</w:t>
      </w:r>
    </w:p>
    <w:p w14:paraId="6E866F90" w14:textId="77777777" w:rsidR="00531425" w:rsidRPr="00DF08B9" w:rsidRDefault="00531425" w:rsidP="00531425">
      <w:pPr>
        <w:jc w:val="center"/>
        <w:rPr>
          <w:rFonts w:ascii="Arial" w:hAnsi="Arial"/>
        </w:rPr>
      </w:pPr>
    </w:p>
    <w:p w14:paraId="3672E8A4" w14:textId="77777777" w:rsidR="00531425" w:rsidRPr="00DF08B9" w:rsidRDefault="00CA3414" w:rsidP="00531425">
      <w:pPr>
        <w:jc w:val="center"/>
        <w:rPr>
          <w:rFonts w:ascii="Arial" w:hAnsi="Arial"/>
          <w:sz w:val="48"/>
        </w:rPr>
      </w:pPr>
      <w:r>
        <w:rPr>
          <w:rFonts w:ascii="Arial" w:hAnsi="Arial"/>
          <w:sz w:val="48"/>
        </w:rPr>
        <w:t>September 2006</w:t>
      </w:r>
    </w:p>
    <w:p w14:paraId="7153A2D5" w14:textId="77777777" w:rsidR="00531425" w:rsidRPr="00DF08B9" w:rsidRDefault="00531425" w:rsidP="00531425">
      <w:pPr>
        <w:jc w:val="center"/>
        <w:rPr>
          <w:rFonts w:ascii="Arial" w:hAnsi="Arial"/>
        </w:rPr>
      </w:pPr>
    </w:p>
    <w:p w14:paraId="309ABB9E" w14:textId="77777777" w:rsidR="00531425" w:rsidRPr="00DF08B9" w:rsidRDefault="00531425" w:rsidP="00531425">
      <w:pPr>
        <w:jc w:val="center"/>
        <w:rPr>
          <w:rFonts w:ascii="Arial" w:hAnsi="Arial"/>
        </w:rPr>
      </w:pPr>
    </w:p>
    <w:p w14:paraId="3B1C6827" w14:textId="77777777" w:rsidR="00531425" w:rsidRPr="00DF08B9" w:rsidRDefault="00531425" w:rsidP="00531425">
      <w:pPr>
        <w:jc w:val="center"/>
        <w:rPr>
          <w:rFonts w:ascii="Arial" w:hAnsi="Arial"/>
        </w:rPr>
      </w:pPr>
    </w:p>
    <w:p w14:paraId="4BD46C25" w14:textId="77777777" w:rsidR="00531425" w:rsidRPr="00DF08B9" w:rsidRDefault="00531425" w:rsidP="00531425">
      <w:pPr>
        <w:jc w:val="center"/>
        <w:rPr>
          <w:rFonts w:ascii="Arial" w:hAnsi="Arial" w:cs="Arial"/>
          <w:bCs/>
          <w:iCs/>
          <w:sz w:val="48"/>
          <w:szCs w:val="48"/>
        </w:rPr>
      </w:pPr>
    </w:p>
    <w:p w14:paraId="2F45A853" w14:textId="77777777" w:rsidR="0025108F" w:rsidRPr="00DF08B9" w:rsidRDefault="0025108F" w:rsidP="0025108F">
      <w:pPr>
        <w:jc w:val="center"/>
        <w:rPr>
          <w:rFonts w:ascii="Arial" w:hAnsi="Arial"/>
        </w:rPr>
      </w:pPr>
    </w:p>
    <w:p w14:paraId="1E574CAD" w14:textId="77777777" w:rsidR="0025108F" w:rsidRPr="00DF08B9" w:rsidRDefault="0025108F" w:rsidP="0025108F">
      <w:pPr>
        <w:jc w:val="center"/>
        <w:rPr>
          <w:rFonts w:ascii="Arial" w:hAnsi="Arial"/>
        </w:rPr>
      </w:pPr>
    </w:p>
    <w:p w14:paraId="16253821" w14:textId="77777777" w:rsidR="00632505" w:rsidRDefault="00632505" w:rsidP="0025108F">
      <w:pPr>
        <w:jc w:val="center"/>
        <w:rPr>
          <w:rFonts w:ascii="Arial" w:hAnsi="Arial"/>
        </w:rPr>
      </w:pPr>
    </w:p>
    <w:p w14:paraId="2CE71511" w14:textId="77777777" w:rsidR="00CA3414" w:rsidRDefault="00CA3414" w:rsidP="0025108F">
      <w:pPr>
        <w:jc w:val="center"/>
        <w:rPr>
          <w:rFonts w:ascii="Arial" w:hAnsi="Arial"/>
        </w:rPr>
      </w:pPr>
    </w:p>
    <w:p w14:paraId="3820072A" w14:textId="77777777" w:rsidR="00CA3414" w:rsidRDefault="00CA3414" w:rsidP="0025108F">
      <w:pPr>
        <w:jc w:val="center"/>
        <w:rPr>
          <w:rFonts w:ascii="Arial" w:hAnsi="Arial"/>
        </w:rPr>
      </w:pPr>
    </w:p>
    <w:p w14:paraId="3FBFB5DE" w14:textId="77777777" w:rsidR="00CA3414" w:rsidRPr="00DF08B9" w:rsidRDefault="00CA3414" w:rsidP="0025108F">
      <w:pPr>
        <w:jc w:val="center"/>
        <w:rPr>
          <w:rFonts w:ascii="Arial" w:hAnsi="Arial"/>
        </w:rPr>
      </w:pPr>
    </w:p>
    <w:p w14:paraId="38B0D6CC" w14:textId="77777777" w:rsidR="00632505" w:rsidRPr="00DF08B9" w:rsidRDefault="00632505" w:rsidP="0025108F">
      <w:pPr>
        <w:jc w:val="center"/>
        <w:rPr>
          <w:rFonts w:ascii="Arial" w:hAnsi="Arial"/>
        </w:rPr>
      </w:pPr>
    </w:p>
    <w:p w14:paraId="732D1F15" w14:textId="77777777" w:rsidR="00632505" w:rsidRPr="00DF08B9" w:rsidRDefault="00632505" w:rsidP="0025108F">
      <w:pPr>
        <w:jc w:val="center"/>
        <w:rPr>
          <w:rFonts w:ascii="Arial" w:hAnsi="Arial"/>
        </w:rPr>
      </w:pPr>
    </w:p>
    <w:p w14:paraId="250E53B4" w14:textId="77777777" w:rsidR="0025108F" w:rsidRPr="00DF08B9" w:rsidRDefault="0025108F" w:rsidP="0025108F">
      <w:pPr>
        <w:jc w:val="center"/>
        <w:rPr>
          <w:rFonts w:ascii="Arial" w:hAnsi="Arial"/>
        </w:rPr>
      </w:pPr>
    </w:p>
    <w:p w14:paraId="31ADE999" w14:textId="77777777" w:rsidR="00531425" w:rsidRPr="00DF08B9" w:rsidRDefault="00531425" w:rsidP="00531425">
      <w:pPr>
        <w:jc w:val="center"/>
        <w:rPr>
          <w:rFonts w:ascii="Arial" w:hAnsi="Arial" w:cs="Arial"/>
        </w:rPr>
      </w:pPr>
      <w:r w:rsidRPr="00DF08B9">
        <w:rPr>
          <w:rFonts w:ascii="Arial" w:hAnsi="Arial" w:cs="Arial"/>
        </w:rPr>
        <w:t>Department of Veterans Affairs</w:t>
      </w:r>
    </w:p>
    <w:p w14:paraId="77E757D0" w14:textId="77777777" w:rsidR="00531425" w:rsidRPr="00DF08B9" w:rsidRDefault="00815DAC" w:rsidP="00531425">
      <w:pPr>
        <w:jc w:val="center"/>
        <w:rPr>
          <w:rFonts w:ascii="Arial" w:hAnsi="Arial" w:cs="Arial"/>
        </w:rPr>
      </w:pPr>
      <w:smartTag w:uri="urn:schemas-microsoft-com:office:smarttags" w:element="place">
        <w:r w:rsidRPr="00DF08B9">
          <w:rPr>
            <w:rFonts w:ascii="Arial" w:hAnsi="Arial" w:cs="Arial"/>
            <w:bCs/>
          </w:rPr>
          <w:t>V</w:t>
        </w:r>
        <w:r w:rsidR="00383C2A" w:rsidRPr="00DF08B9">
          <w:rPr>
            <w:rFonts w:ascii="Arial" w:hAnsi="Arial" w:cs="Arial"/>
            <w:bCs/>
          </w:rPr>
          <w:t>istA</w:t>
        </w:r>
      </w:smartTag>
      <w:r w:rsidR="00531425" w:rsidRPr="00DF08B9">
        <w:rPr>
          <w:rFonts w:ascii="Arial" w:hAnsi="Arial" w:cs="Arial"/>
          <w:bCs/>
        </w:rPr>
        <w:t xml:space="preserve"> Health Systems</w:t>
      </w:r>
      <w:r w:rsidR="00531425" w:rsidRPr="00DF08B9">
        <w:rPr>
          <w:rFonts w:ascii="Arial" w:hAnsi="Arial" w:cs="Arial"/>
        </w:rPr>
        <w:t xml:space="preserve"> Design &amp; Development (HSD&amp;D)</w:t>
      </w:r>
    </w:p>
    <w:p w14:paraId="0120C07A" w14:textId="77777777" w:rsidR="00531425" w:rsidRPr="00DF08B9" w:rsidRDefault="00531425" w:rsidP="00531425">
      <w:pPr>
        <w:jc w:val="center"/>
        <w:rPr>
          <w:rFonts w:ascii="Arial" w:hAnsi="Arial" w:cs="Arial"/>
        </w:rPr>
      </w:pPr>
      <w:r w:rsidRPr="00DF08B9">
        <w:rPr>
          <w:rFonts w:ascii="Arial" w:hAnsi="Arial" w:cs="Arial"/>
        </w:rPr>
        <w:t>Infrastructure &amp; Security Services (ISS)</w:t>
      </w:r>
    </w:p>
    <w:p w14:paraId="6084A9D0" w14:textId="77777777" w:rsidR="00531425" w:rsidRPr="00DF08B9" w:rsidRDefault="00531425" w:rsidP="00531425">
      <w:pPr>
        <w:rPr>
          <w:kern w:val="2"/>
        </w:rPr>
      </w:pPr>
      <w:r w:rsidRPr="00DF08B9">
        <w:rPr>
          <w:rFonts w:ascii="Arial" w:hAnsi="Arial"/>
          <w:kern w:val="2"/>
        </w:rPr>
        <w:br w:type="page"/>
      </w:r>
      <w:r w:rsidRPr="00DF08B9">
        <w:rPr>
          <w:rFonts w:ascii="Arial" w:hAnsi="Arial"/>
          <w:kern w:val="2"/>
        </w:rPr>
        <w:lastRenderedPageBreak/>
        <w:t xml:space="preserve"> </w:t>
      </w:r>
      <w:r w:rsidRPr="00DF08B9">
        <w:rPr>
          <w:rFonts w:ascii="Arial" w:hAnsi="Arial"/>
          <w:kern w:val="2"/>
        </w:rPr>
        <w:tab/>
      </w:r>
    </w:p>
    <w:p w14:paraId="5C7371D2" w14:textId="77777777" w:rsidR="00531425" w:rsidRPr="00DF08B9" w:rsidRDefault="00531425" w:rsidP="00531425">
      <w:pPr>
        <w:rPr>
          <w:kern w:val="2"/>
        </w:rPr>
      </w:pPr>
    </w:p>
    <w:p w14:paraId="53E261C0" w14:textId="77777777" w:rsidR="001664D5" w:rsidRPr="00DF08B9" w:rsidRDefault="001664D5" w:rsidP="001664D5"/>
    <w:p w14:paraId="2ECCE223" w14:textId="77777777" w:rsidR="001664D5" w:rsidRPr="00DF08B9" w:rsidRDefault="001664D5" w:rsidP="001664D5">
      <w:pPr>
        <w:sectPr w:rsidR="001664D5" w:rsidRPr="00DF08B9" w:rsidSect="000E39ED">
          <w:headerReference w:type="default" r:id="rId8"/>
          <w:pgSz w:w="12240" w:h="15840"/>
          <w:pgMar w:top="1440" w:right="1440" w:bottom="1440" w:left="1440" w:header="720" w:footer="720" w:gutter="0"/>
          <w:pgNumType w:fmt="lowerRoman" w:start="1"/>
          <w:cols w:space="720"/>
          <w:titlePg/>
        </w:sectPr>
      </w:pPr>
    </w:p>
    <w:p w14:paraId="050C14F6" w14:textId="77777777" w:rsidR="001664D5" w:rsidRPr="00DF08B9" w:rsidRDefault="001664D5" w:rsidP="009633D9">
      <w:pPr>
        <w:pStyle w:val="Heading2"/>
      </w:pPr>
      <w:bookmarkStart w:id="0" w:name="_Toc147135309"/>
      <w:r w:rsidRPr="00DF08B9">
        <w:lastRenderedPageBreak/>
        <w:t>Revision History</w:t>
      </w:r>
      <w:bookmarkEnd w:id="0"/>
    </w:p>
    <w:p w14:paraId="3B8CD658" w14:textId="77777777" w:rsidR="001664D5" w:rsidRPr="00DF08B9" w:rsidRDefault="00972CF8" w:rsidP="001664D5">
      <w:pPr>
        <w:keepNext/>
        <w:keepLines/>
        <w:rPr>
          <w:b/>
        </w:rPr>
      </w:pPr>
      <w:r w:rsidRPr="00DF08B9">
        <w:fldChar w:fldCharType="begin"/>
      </w:r>
      <w:r w:rsidRPr="00DF08B9">
        <w:instrText xml:space="preserve"> XE </w:instrText>
      </w:r>
      <w:r w:rsidR="00132908" w:rsidRPr="00DF08B9">
        <w:instrText>"</w:instrText>
      </w:r>
      <w:r w:rsidRPr="00DF08B9">
        <w:instrText>Revision History</w:instrText>
      </w:r>
      <w:r w:rsidR="005D1805" w:rsidRPr="00DF08B9">
        <w:instrText>"</w:instrText>
      </w:r>
      <w:r w:rsidRPr="00DF08B9">
        <w:instrText xml:space="preserve"> </w:instrText>
      </w:r>
      <w:r w:rsidRPr="00DF08B9">
        <w:fldChar w:fldCharType="end"/>
      </w:r>
      <w:r w:rsidRPr="00DF08B9">
        <w:fldChar w:fldCharType="begin"/>
      </w:r>
      <w:r w:rsidRPr="00DF08B9">
        <w:instrText xml:space="preserve"> XE </w:instrText>
      </w:r>
      <w:r w:rsidR="00132908" w:rsidRPr="00DF08B9">
        <w:instrText>"</w:instrText>
      </w:r>
      <w:r w:rsidR="00D24D23" w:rsidRPr="00DF08B9">
        <w:instrText>H</w:instrText>
      </w:r>
      <w:r w:rsidRPr="00DF08B9">
        <w:instrText>istory:Revisions</w:instrText>
      </w:r>
      <w:r w:rsidR="00132908" w:rsidRPr="00DF08B9">
        <w:instrText>"</w:instrText>
      </w:r>
      <w:r w:rsidRPr="00DF08B9">
        <w:instrText xml:space="preserve"> </w:instrText>
      </w:r>
      <w:r w:rsidRPr="00DF08B9">
        <w:fldChar w:fldCharType="end"/>
      </w:r>
    </w:p>
    <w:p w14:paraId="2507B18E" w14:textId="77777777" w:rsidR="001664D5" w:rsidRPr="00DF08B9" w:rsidRDefault="001664D5" w:rsidP="001664D5">
      <w:pPr>
        <w:keepNext/>
        <w:keepLines/>
      </w:pPr>
    </w:p>
    <w:p w14:paraId="33336848" w14:textId="77777777" w:rsidR="00144FC4" w:rsidRPr="00DF08B9" w:rsidRDefault="00144FC4" w:rsidP="00144FC4">
      <w:pPr>
        <w:keepNext/>
        <w:keepLines/>
        <w:rPr>
          <w:b/>
          <w:bCs/>
          <w:sz w:val="32"/>
        </w:rPr>
      </w:pPr>
      <w:r w:rsidRPr="00DF08B9">
        <w:rPr>
          <w:b/>
          <w:bCs/>
          <w:sz w:val="32"/>
        </w:rPr>
        <w:t>Documentation Revisions</w:t>
      </w:r>
    </w:p>
    <w:bookmarkStart w:id="1" w:name="_Toc44314849"/>
    <w:bookmarkStart w:id="2" w:name="_Toc55291398"/>
    <w:bookmarkStart w:id="3" w:name="_Toc67130180"/>
    <w:p w14:paraId="563467E0" w14:textId="77777777" w:rsidR="002E73E7" w:rsidRPr="007D5898" w:rsidRDefault="002E73E7" w:rsidP="002E73E7">
      <w:pPr>
        <w:keepNext/>
        <w:keepLines/>
      </w:pPr>
      <w:r w:rsidRPr="007D5898">
        <w:fldChar w:fldCharType="begin"/>
      </w:r>
      <w:r w:rsidRPr="007D5898">
        <w:instrText xml:space="preserve"> XE "Revision History:Documentation" </w:instrText>
      </w:r>
      <w:r w:rsidRPr="007D5898">
        <w:fldChar w:fldCharType="end"/>
      </w:r>
      <w:r w:rsidRPr="007D5898">
        <w:fldChar w:fldCharType="begin"/>
      </w:r>
      <w:r w:rsidRPr="007D5898">
        <w:instrText xml:space="preserve"> XE "Documentation:Revisions" </w:instrText>
      </w:r>
      <w:r w:rsidRPr="007D5898">
        <w:fldChar w:fldCharType="end"/>
      </w:r>
    </w:p>
    <w:p w14:paraId="3381CE6C" w14:textId="77777777" w:rsidR="002E73E7" w:rsidRPr="007D5898" w:rsidRDefault="002E73E7" w:rsidP="002E73E7">
      <w:pPr>
        <w:keepNext/>
        <w:keepLines/>
      </w:pPr>
      <w:r w:rsidRPr="007D5898">
        <w:t>The following table displays the revision history for this manual. Revisions to the documentation are based on patches and new versions released to the field.</w:t>
      </w:r>
    </w:p>
    <w:p w14:paraId="15D8DB1B" w14:textId="77777777" w:rsidR="002E73E7" w:rsidRPr="007D5898" w:rsidRDefault="002E73E7" w:rsidP="002E73E7">
      <w:pPr>
        <w:keepNext/>
        <w:keepLines/>
      </w:pPr>
    </w:p>
    <w:p w14:paraId="3B5A546E" w14:textId="77777777" w:rsidR="002E73E7" w:rsidRPr="007D5898" w:rsidRDefault="002E73E7" w:rsidP="002E73E7">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2E73E7" w:rsidRPr="007D5898" w14:paraId="10D378EB" w14:textId="77777777" w:rsidTr="003D583B">
        <w:trPr>
          <w:cantSplit/>
          <w:tblHeader/>
        </w:trPr>
        <w:tc>
          <w:tcPr>
            <w:tcW w:w="1044" w:type="dxa"/>
            <w:shd w:val="pct12" w:color="auto" w:fill="auto"/>
          </w:tcPr>
          <w:p w14:paraId="1365CD97" w14:textId="77777777" w:rsidR="002E73E7" w:rsidRPr="007D5898" w:rsidRDefault="002E73E7" w:rsidP="003D583B">
            <w:pPr>
              <w:keepNext/>
              <w:keepLines/>
              <w:spacing w:before="60" w:after="60"/>
              <w:rPr>
                <w:rFonts w:ascii="Arial" w:hAnsi="Arial" w:cs="Arial"/>
                <w:b/>
                <w:sz w:val="20"/>
                <w:u w:val="single"/>
              </w:rPr>
            </w:pPr>
            <w:r w:rsidRPr="007D5898">
              <w:rPr>
                <w:rFonts w:ascii="Arial" w:hAnsi="Arial" w:cs="Arial"/>
                <w:b/>
                <w:sz w:val="20"/>
              </w:rPr>
              <w:t>Date</w:t>
            </w:r>
          </w:p>
        </w:tc>
        <w:tc>
          <w:tcPr>
            <w:tcW w:w="1080" w:type="dxa"/>
            <w:shd w:val="pct12" w:color="auto" w:fill="auto"/>
          </w:tcPr>
          <w:p w14:paraId="438CD43A" w14:textId="77777777" w:rsidR="002E73E7" w:rsidRPr="007D5898" w:rsidRDefault="002E73E7" w:rsidP="003D583B">
            <w:pPr>
              <w:keepNext/>
              <w:keepLines/>
              <w:spacing w:before="60" w:after="60"/>
              <w:rPr>
                <w:rFonts w:ascii="Arial" w:hAnsi="Arial" w:cs="Arial"/>
                <w:b/>
                <w:sz w:val="20"/>
                <w:u w:val="single"/>
              </w:rPr>
            </w:pPr>
            <w:r w:rsidRPr="007D5898">
              <w:rPr>
                <w:rFonts w:ascii="Arial" w:hAnsi="Arial" w:cs="Arial"/>
                <w:b/>
                <w:sz w:val="20"/>
              </w:rPr>
              <w:t>Revision</w:t>
            </w:r>
          </w:p>
        </w:tc>
        <w:tc>
          <w:tcPr>
            <w:tcW w:w="3870" w:type="dxa"/>
            <w:shd w:val="pct12" w:color="auto" w:fill="auto"/>
          </w:tcPr>
          <w:p w14:paraId="0CB67BA8" w14:textId="77777777" w:rsidR="002E73E7" w:rsidRPr="007D5898" w:rsidRDefault="002E73E7" w:rsidP="003D583B">
            <w:pPr>
              <w:keepNext/>
              <w:keepLines/>
              <w:spacing w:before="60" w:after="60"/>
              <w:rPr>
                <w:rFonts w:ascii="Arial" w:hAnsi="Arial" w:cs="Arial"/>
                <w:b/>
                <w:sz w:val="20"/>
                <w:u w:val="single"/>
              </w:rPr>
            </w:pPr>
            <w:r w:rsidRPr="007D5898">
              <w:rPr>
                <w:rFonts w:ascii="Arial" w:hAnsi="Arial" w:cs="Arial"/>
                <w:b/>
                <w:sz w:val="20"/>
              </w:rPr>
              <w:t>Description</w:t>
            </w:r>
          </w:p>
        </w:tc>
        <w:tc>
          <w:tcPr>
            <w:tcW w:w="3330" w:type="dxa"/>
            <w:shd w:val="pct12" w:color="auto" w:fill="auto"/>
          </w:tcPr>
          <w:p w14:paraId="4FB2938D" w14:textId="77777777" w:rsidR="002E73E7" w:rsidRPr="007D5898" w:rsidRDefault="002E73E7" w:rsidP="003D583B">
            <w:pPr>
              <w:keepNext/>
              <w:keepLines/>
              <w:spacing w:before="60" w:after="60"/>
              <w:rPr>
                <w:rFonts w:ascii="Arial" w:hAnsi="Arial" w:cs="Arial"/>
                <w:b/>
                <w:sz w:val="20"/>
                <w:u w:val="single"/>
              </w:rPr>
            </w:pPr>
            <w:r w:rsidRPr="007D5898">
              <w:rPr>
                <w:rFonts w:ascii="Arial" w:hAnsi="Arial" w:cs="Arial"/>
                <w:b/>
                <w:sz w:val="20"/>
              </w:rPr>
              <w:t>Author(s)</w:t>
            </w:r>
          </w:p>
        </w:tc>
      </w:tr>
      <w:tr w:rsidR="002E73E7" w:rsidRPr="00262A15" w14:paraId="7F837E77" w14:textId="77777777" w:rsidTr="003D583B">
        <w:trPr>
          <w:cantSplit/>
        </w:trPr>
        <w:tc>
          <w:tcPr>
            <w:tcW w:w="1044" w:type="dxa"/>
          </w:tcPr>
          <w:p w14:paraId="1BD28A0B" w14:textId="77777777" w:rsidR="002E73E7" w:rsidRPr="00262A15" w:rsidRDefault="002E73E7" w:rsidP="003D583B">
            <w:pPr>
              <w:spacing w:before="60" w:after="60"/>
              <w:rPr>
                <w:rFonts w:ascii="Arial" w:hAnsi="Arial" w:cs="Arial"/>
                <w:sz w:val="20"/>
                <w:szCs w:val="20"/>
              </w:rPr>
            </w:pPr>
            <w:smartTag w:uri="urn:schemas-microsoft-com:office:smarttags" w:element="date">
              <w:smartTagPr>
                <w:attr w:name="ls" w:val="trans"/>
                <w:attr w:name="Month" w:val="09"/>
                <w:attr w:name="Day" w:val="27"/>
                <w:attr w:name="Year" w:val="06"/>
              </w:smartTagPr>
              <w:r>
                <w:rPr>
                  <w:rFonts w:ascii="Arial" w:hAnsi="Arial" w:cs="Arial"/>
                  <w:sz w:val="20"/>
                  <w:szCs w:val="20"/>
                </w:rPr>
                <w:t>09/27</w:t>
              </w:r>
              <w:r w:rsidRPr="00262A15">
                <w:rPr>
                  <w:rFonts w:ascii="Arial" w:hAnsi="Arial" w:cs="Arial"/>
                  <w:sz w:val="20"/>
                  <w:szCs w:val="20"/>
                </w:rPr>
                <w:t>/06</w:t>
              </w:r>
            </w:smartTag>
          </w:p>
        </w:tc>
        <w:tc>
          <w:tcPr>
            <w:tcW w:w="1080" w:type="dxa"/>
          </w:tcPr>
          <w:p w14:paraId="77068416" w14:textId="77777777" w:rsidR="002E73E7" w:rsidRPr="00262A15" w:rsidRDefault="002E73E7" w:rsidP="003D583B">
            <w:pPr>
              <w:spacing w:before="60" w:after="60"/>
              <w:rPr>
                <w:rFonts w:ascii="Arial" w:hAnsi="Arial" w:cs="Arial"/>
                <w:sz w:val="20"/>
                <w:szCs w:val="20"/>
              </w:rPr>
            </w:pPr>
            <w:r>
              <w:rPr>
                <w:rFonts w:ascii="Arial" w:hAnsi="Arial" w:cs="Arial"/>
                <w:sz w:val="20"/>
                <w:szCs w:val="20"/>
              </w:rPr>
              <w:t>1.0</w:t>
            </w:r>
          </w:p>
        </w:tc>
        <w:tc>
          <w:tcPr>
            <w:tcW w:w="3870" w:type="dxa"/>
          </w:tcPr>
          <w:p w14:paraId="500633C1" w14:textId="77777777" w:rsidR="002E73E7" w:rsidRDefault="002E73E7" w:rsidP="003D583B">
            <w:pPr>
              <w:spacing w:before="60" w:after="60"/>
              <w:rPr>
                <w:rFonts w:ascii="Arial" w:hAnsi="Arial" w:cs="Arial"/>
                <w:sz w:val="20"/>
              </w:rPr>
            </w:pPr>
            <w:r w:rsidRPr="007D5898">
              <w:rPr>
                <w:rFonts w:ascii="Arial" w:hAnsi="Arial" w:cs="Arial"/>
                <w:sz w:val="20"/>
              </w:rPr>
              <w:t>Initial SSO/UC software and documentation release.</w:t>
            </w:r>
          </w:p>
          <w:p w14:paraId="18FC6562" w14:textId="77777777" w:rsidR="002E73E7" w:rsidRPr="007D5898" w:rsidRDefault="002E73E7" w:rsidP="003D583B">
            <w:pPr>
              <w:spacing w:before="60" w:after="60"/>
              <w:rPr>
                <w:rFonts w:ascii="Arial" w:hAnsi="Arial" w:cs="Arial"/>
                <w:sz w:val="20"/>
              </w:rPr>
            </w:pPr>
            <w:r>
              <w:rPr>
                <w:rFonts w:ascii="Arial" w:hAnsi="Arial" w:cs="Arial"/>
                <w:b/>
                <w:sz w:val="20"/>
                <w:szCs w:val="20"/>
              </w:rPr>
              <w:t>Kernel Patch XU*8.0*337</w:t>
            </w:r>
          </w:p>
        </w:tc>
        <w:tc>
          <w:tcPr>
            <w:tcW w:w="3330" w:type="dxa"/>
          </w:tcPr>
          <w:p w14:paraId="25CA1427" w14:textId="77777777" w:rsidR="002E73E7" w:rsidRPr="00262A15" w:rsidRDefault="002E73E7" w:rsidP="003D583B">
            <w:pPr>
              <w:spacing w:before="60" w:after="60"/>
              <w:rPr>
                <w:rFonts w:ascii="Arial" w:hAnsi="Arial" w:cs="Arial"/>
                <w:sz w:val="20"/>
                <w:szCs w:val="20"/>
              </w:rPr>
            </w:pPr>
            <w:smartTag w:uri="urn:schemas-microsoft-com:office:smarttags" w:element="PersonName">
              <w:smartTag w:uri="urn:schemas:contacts" w:element="GivenName">
                <w:r w:rsidRPr="00262A15">
                  <w:rPr>
                    <w:rFonts w:ascii="Arial" w:hAnsi="Arial" w:cs="Arial"/>
                    <w:sz w:val="20"/>
                    <w:szCs w:val="20"/>
                  </w:rPr>
                  <w:t>ISS</w:t>
                </w:r>
              </w:smartTag>
              <w:r w:rsidRPr="00262A15">
                <w:rPr>
                  <w:rFonts w:ascii="Arial" w:hAnsi="Arial" w:cs="Arial"/>
                  <w:sz w:val="20"/>
                  <w:szCs w:val="20"/>
                </w:rPr>
                <w:t xml:space="preserve"> </w:t>
              </w:r>
              <w:smartTag w:uri="urn:schemas:contacts" w:element="Sn">
                <w:r w:rsidRPr="00262A15">
                  <w:rPr>
                    <w:rFonts w:ascii="Arial" w:hAnsi="Arial" w:cs="Arial"/>
                    <w:sz w:val="20"/>
                    <w:szCs w:val="20"/>
                  </w:rPr>
                  <w:t>SSO</w:t>
                </w:r>
              </w:smartTag>
            </w:smartTag>
            <w:r w:rsidRPr="00262A15">
              <w:rPr>
                <w:rFonts w:ascii="Arial" w:hAnsi="Arial" w:cs="Arial"/>
                <w:sz w:val="20"/>
                <w:szCs w:val="20"/>
              </w:rPr>
              <w:t xml:space="preserve">/UC Development Team </w:t>
            </w:r>
            <w:smartTag w:uri="urn:schemas-microsoft-com:office:smarttags" w:element="place">
              <w:smartTag w:uri="urn:schemas-microsoft-com:office:smarttags" w:element="City">
                <w:r w:rsidRPr="00262A15">
                  <w:rPr>
                    <w:rFonts w:ascii="Arial" w:hAnsi="Arial" w:cs="Arial"/>
                    <w:sz w:val="20"/>
                    <w:szCs w:val="20"/>
                  </w:rPr>
                  <w:t>Oakland</w:t>
                </w:r>
              </w:smartTag>
              <w:r w:rsidRPr="00262A15">
                <w:rPr>
                  <w:rFonts w:ascii="Arial" w:hAnsi="Arial" w:cs="Arial"/>
                  <w:sz w:val="20"/>
                  <w:szCs w:val="20"/>
                </w:rPr>
                <w:t xml:space="preserve">, </w:t>
              </w:r>
              <w:smartTag w:uri="urn:schemas-microsoft-com:office:smarttags" w:element="State">
                <w:r w:rsidRPr="00262A15">
                  <w:rPr>
                    <w:rFonts w:ascii="Arial" w:hAnsi="Arial" w:cs="Arial"/>
                    <w:sz w:val="20"/>
                    <w:szCs w:val="20"/>
                  </w:rPr>
                  <w:t>CA</w:t>
                </w:r>
              </w:smartTag>
            </w:smartTag>
            <w:r w:rsidRPr="00262A15">
              <w:rPr>
                <w:rFonts w:ascii="Arial" w:hAnsi="Arial" w:cs="Arial"/>
                <w:sz w:val="20"/>
                <w:szCs w:val="20"/>
              </w:rPr>
              <w:t xml:space="preserve"> and Bay Pines, FL OIFO:</w:t>
            </w:r>
          </w:p>
          <w:p w14:paraId="5473F4CF" w14:textId="77777777" w:rsidR="002E73E7" w:rsidRPr="00262A15" w:rsidRDefault="007E7646" w:rsidP="002E73E7">
            <w:pPr>
              <w:numPr>
                <w:ilvl w:val="0"/>
                <w:numId w:val="15"/>
              </w:numPr>
              <w:tabs>
                <w:tab w:val="clear" w:pos="720"/>
              </w:tabs>
              <w:spacing w:before="60" w:after="60"/>
              <w:ind w:left="634"/>
              <w:rPr>
                <w:rFonts w:ascii="Arial" w:hAnsi="Arial" w:cs="Arial"/>
                <w:sz w:val="20"/>
                <w:szCs w:val="20"/>
              </w:rPr>
            </w:pPr>
            <w:r>
              <w:rPr>
                <w:rFonts w:ascii="Arial" w:hAnsi="Arial" w:cs="Arial"/>
                <w:sz w:val="20"/>
                <w:szCs w:val="20"/>
              </w:rPr>
              <w:t>REDACTED</w:t>
            </w:r>
          </w:p>
        </w:tc>
      </w:tr>
    </w:tbl>
    <w:p w14:paraId="72979031" w14:textId="77777777" w:rsidR="00144FC4" w:rsidRPr="00DF08B9" w:rsidRDefault="00144FC4" w:rsidP="00144FC4">
      <w:pPr>
        <w:pStyle w:val="Caption"/>
      </w:pPr>
      <w:bookmarkStart w:id="4" w:name="_Toc147124363"/>
      <w:r w:rsidRPr="00DF08B9">
        <w:t>Table i</w:t>
      </w:r>
      <w:r w:rsidR="00FD77E0">
        <w:t>. </w:t>
      </w:r>
      <w:r w:rsidRPr="00DF08B9">
        <w:t>Documentation revision history</w:t>
      </w:r>
      <w:bookmarkEnd w:id="1"/>
      <w:bookmarkEnd w:id="2"/>
      <w:bookmarkEnd w:id="3"/>
      <w:bookmarkEnd w:id="4"/>
    </w:p>
    <w:p w14:paraId="3B839678" w14:textId="77777777" w:rsidR="00144FC4" w:rsidRPr="00DF08B9" w:rsidRDefault="00144FC4" w:rsidP="00144FC4"/>
    <w:p w14:paraId="42305E5F" w14:textId="77777777" w:rsidR="00144FC4" w:rsidRPr="00DF08B9" w:rsidRDefault="00144FC4" w:rsidP="00144FC4"/>
    <w:p w14:paraId="54A1481D" w14:textId="77777777" w:rsidR="00144FC4" w:rsidRPr="00DF08B9" w:rsidRDefault="00144FC4" w:rsidP="00670213">
      <w:pPr>
        <w:keepNext/>
        <w:keepLines/>
        <w:rPr>
          <w:b/>
          <w:bCs/>
          <w:sz w:val="32"/>
        </w:rPr>
      </w:pPr>
      <w:r w:rsidRPr="00DF08B9">
        <w:rPr>
          <w:b/>
          <w:bCs/>
          <w:sz w:val="32"/>
        </w:rPr>
        <w:t>Patch Revisions</w:t>
      </w:r>
    </w:p>
    <w:p w14:paraId="4A586610" w14:textId="77777777" w:rsidR="00144FC4" w:rsidRPr="00DF08B9" w:rsidRDefault="00144FC4" w:rsidP="00670213">
      <w:pPr>
        <w:keepNext/>
        <w:keepLines/>
      </w:pPr>
      <w:r w:rsidRPr="00DF08B9">
        <w:fldChar w:fldCharType="begin"/>
      </w:r>
      <w:r w:rsidRPr="00DF08B9">
        <w:instrText xml:space="preserve"> XE </w:instrText>
      </w:r>
      <w:r w:rsidR="00132908" w:rsidRPr="00DF08B9">
        <w:instrText>"</w:instrText>
      </w:r>
      <w:r w:rsidRPr="00DF08B9">
        <w:instrText>Revision History:Patches</w:instrText>
      </w:r>
      <w:r w:rsidR="00132908" w:rsidRPr="00DF08B9">
        <w:instrText>"</w:instrText>
      </w:r>
      <w:r w:rsidRPr="00DF08B9">
        <w:instrText xml:space="preserve"> </w:instrText>
      </w:r>
      <w:r w:rsidRPr="00DF08B9">
        <w:fldChar w:fldCharType="end"/>
      </w:r>
      <w:r w:rsidRPr="00DF08B9">
        <w:fldChar w:fldCharType="begin"/>
      </w:r>
      <w:r w:rsidRPr="00DF08B9">
        <w:instrText xml:space="preserve"> XE </w:instrText>
      </w:r>
      <w:r w:rsidR="00132908" w:rsidRPr="00DF08B9">
        <w:instrText>"</w:instrText>
      </w:r>
      <w:smartTag w:uri="urn:schemas:contacts" w:element="Sn">
        <w:r w:rsidRPr="00DF08B9">
          <w:instrText>Patches</w:instrText>
        </w:r>
      </w:smartTag>
      <w:r w:rsidRPr="00DF08B9">
        <w:instrText>:Revisions</w:instrText>
      </w:r>
      <w:r w:rsidR="00132908" w:rsidRPr="00DF08B9">
        <w:instrText>"</w:instrText>
      </w:r>
      <w:r w:rsidRPr="00DF08B9">
        <w:instrText xml:space="preserve"> </w:instrText>
      </w:r>
      <w:r w:rsidRPr="00DF08B9">
        <w:fldChar w:fldCharType="end"/>
      </w:r>
    </w:p>
    <w:p w14:paraId="3C50525F" w14:textId="77777777" w:rsidR="00144FC4" w:rsidRPr="00DF08B9" w:rsidRDefault="00894531" w:rsidP="00670213">
      <w:pPr>
        <w:keepNext/>
        <w:keepLines/>
      </w:pPr>
      <w:r w:rsidRPr="00DF08B9">
        <w:t>For a complete list of patches related to this software, please refer to the Patch Module on FORUM.</w:t>
      </w:r>
    </w:p>
    <w:p w14:paraId="7074E931" w14:textId="77777777" w:rsidR="00E12D66" w:rsidRPr="00DF08B9" w:rsidRDefault="00E12D66" w:rsidP="00E12D66">
      <w:pPr>
        <w:keepNext/>
        <w:keepLines/>
      </w:pPr>
    </w:p>
    <w:tbl>
      <w:tblPr>
        <w:tblW w:w="0" w:type="auto"/>
        <w:tblLayout w:type="fixed"/>
        <w:tblLook w:val="0000" w:firstRow="0" w:lastRow="0" w:firstColumn="0" w:lastColumn="0" w:noHBand="0" w:noVBand="0"/>
      </w:tblPr>
      <w:tblGrid>
        <w:gridCol w:w="738"/>
        <w:gridCol w:w="8730"/>
      </w:tblGrid>
      <w:tr w:rsidR="00D30E70" w:rsidRPr="00DF08B9" w14:paraId="7F16E548" w14:textId="77777777">
        <w:trPr>
          <w:cantSplit/>
        </w:trPr>
        <w:tc>
          <w:tcPr>
            <w:tcW w:w="738" w:type="dxa"/>
          </w:tcPr>
          <w:p w14:paraId="5022DF1B" w14:textId="1903EC4D" w:rsidR="00D30E70" w:rsidRPr="00DF08B9" w:rsidRDefault="001C02B0" w:rsidP="004353C9">
            <w:pPr>
              <w:spacing w:before="60" w:after="60"/>
              <w:ind w:left="-18"/>
            </w:pPr>
            <w:r>
              <w:rPr>
                <w:noProof/>
              </w:rPr>
              <w:drawing>
                <wp:inline distT="0" distB="0" distL="0" distR="0" wp14:anchorId="76553DD7" wp14:editId="1263C832">
                  <wp:extent cx="276225" cy="2762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4D5F4A2" w14:textId="77777777" w:rsidR="00D30E70" w:rsidRPr="00FA20F1" w:rsidRDefault="00D30E70" w:rsidP="004353C9">
            <w:pPr>
              <w:keepNext/>
              <w:keepLines/>
              <w:spacing w:before="60" w:after="60"/>
            </w:pPr>
            <w:r w:rsidRPr="00DF08B9">
              <w:rPr>
                <w:b/>
              </w:rPr>
              <w:t>NOTE:</w:t>
            </w:r>
            <w:r w:rsidRPr="00DF08B9">
              <w:t xml:space="preserve"> Kernel (i.e., Kernel Patch XU*8.0*337) is the designated custodial software package for SSO/UC. However, SSO/UC comprises multiple patches and software releases from several VistA/Health</w:t>
            </w:r>
            <w:r w:rsidRPr="00DF08B9">
              <w:rPr>
                <w:i/>
                <w:u w:val="single"/>
              </w:rPr>
              <w:t>e</w:t>
            </w:r>
            <w:r w:rsidR="00FA20F1">
              <w:t>Vet-VistA applications.</w:t>
            </w:r>
          </w:p>
        </w:tc>
      </w:tr>
    </w:tbl>
    <w:p w14:paraId="2C66F3B8" w14:textId="77777777" w:rsidR="00FA20F1" w:rsidRPr="00DF08B9" w:rsidRDefault="00FA20F1" w:rsidP="00FA20F1">
      <w:pPr>
        <w:keepNext/>
        <w:keepLines/>
      </w:pPr>
    </w:p>
    <w:tbl>
      <w:tblPr>
        <w:tblW w:w="0" w:type="auto"/>
        <w:tblLayout w:type="fixed"/>
        <w:tblLook w:val="0000" w:firstRow="0" w:lastRow="0" w:firstColumn="0" w:lastColumn="0" w:noHBand="0" w:noVBand="0"/>
      </w:tblPr>
      <w:tblGrid>
        <w:gridCol w:w="738"/>
        <w:gridCol w:w="8730"/>
      </w:tblGrid>
      <w:tr w:rsidR="00FA20F1" w:rsidRPr="00DF08B9" w14:paraId="4342799B" w14:textId="77777777">
        <w:trPr>
          <w:cantSplit/>
        </w:trPr>
        <w:tc>
          <w:tcPr>
            <w:tcW w:w="738" w:type="dxa"/>
          </w:tcPr>
          <w:p w14:paraId="04A0975D" w14:textId="7392FE01" w:rsidR="00FA20F1" w:rsidRPr="00DF08B9" w:rsidRDefault="001C02B0" w:rsidP="009B4EB1">
            <w:pPr>
              <w:spacing w:before="60" w:after="60"/>
              <w:ind w:left="-18"/>
            </w:pPr>
            <w:r>
              <w:rPr>
                <w:noProof/>
              </w:rPr>
              <w:drawing>
                <wp:inline distT="0" distB="0" distL="0" distR="0" wp14:anchorId="3F324C2E" wp14:editId="6F0A274F">
                  <wp:extent cx="276225" cy="2762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FDB8322" w14:textId="69B1317B" w:rsidR="00FA20F1" w:rsidRPr="00DF08B9" w:rsidRDefault="00FA20F1" w:rsidP="009B4EB1">
            <w:pPr>
              <w:keepNext/>
              <w:keepLines/>
              <w:spacing w:before="60" w:after="60"/>
              <w:rPr>
                <w:kern w:val="2"/>
              </w:rPr>
            </w:pPr>
            <w:smartTag w:uri="urn:schemas-microsoft-com:office:smarttags" w:element="stockticker">
              <w:r w:rsidRPr="00DF08B9">
                <w:rPr>
                  <w:b/>
                </w:rPr>
                <w:t>REF</w:t>
              </w:r>
            </w:smartTag>
            <w:r w:rsidRPr="00DF08B9">
              <w:rPr>
                <w:b/>
              </w:rPr>
              <w:t>:</w:t>
            </w:r>
            <w:r w:rsidRPr="00DF08B9">
              <w:t xml:space="preserve"> For the specific VistA M Server software patches required for the implementation of SSO/UC, please refer to </w:t>
            </w:r>
            <w:r w:rsidRPr="00DF08B9">
              <w:fldChar w:fldCharType="begin"/>
            </w:r>
            <w:r w:rsidRPr="00DF08B9">
              <w:instrText xml:space="preserve"> REF _Ref118699467 \h  \* MERGEFORMAT </w:instrText>
            </w:r>
            <w:r w:rsidRPr="00DF08B9">
              <w:fldChar w:fldCharType="separate"/>
            </w:r>
            <w:r w:rsidR="00AA5740" w:rsidRPr="00DF08B9">
              <w:t xml:space="preserve">Table </w:t>
            </w:r>
            <w:r w:rsidR="00AA5740">
              <w:t>1</w:t>
            </w:r>
            <w:r w:rsidR="00AA5740" w:rsidRPr="00DF08B9">
              <w:noBreakHyphen/>
            </w:r>
            <w:r w:rsidR="00AA5740">
              <w:t>2</w:t>
            </w:r>
            <w:r w:rsidRPr="00DF08B9">
              <w:fldChar w:fldCharType="end"/>
            </w:r>
            <w:r w:rsidRPr="00DF08B9">
              <w:t xml:space="preserve"> in Chapter 1, "</w:t>
            </w:r>
            <w:r w:rsidRPr="00DF08B9">
              <w:fldChar w:fldCharType="begin"/>
            </w:r>
            <w:r w:rsidRPr="00DF08B9">
              <w:instrText xml:space="preserve"> REF _Ref111958426 \h  \* MERGEFORMAT </w:instrText>
            </w:r>
            <w:r w:rsidRPr="00DF08B9">
              <w:fldChar w:fldCharType="separate"/>
            </w:r>
            <w:r w:rsidR="00AA5740" w:rsidRPr="00DF08B9">
              <w:t>Pre-Installation Instructions</w:t>
            </w:r>
            <w:r w:rsidRPr="00DF08B9">
              <w:fldChar w:fldCharType="end"/>
            </w:r>
            <w:r w:rsidRPr="00DF08B9">
              <w:t>" in this manual.</w:t>
            </w:r>
          </w:p>
        </w:tc>
      </w:tr>
    </w:tbl>
    <w:p w14:paraId="6840095F" w14:textId="77777777" w:rsidR="007733BD" w:rsidRDefault="007733BD" w:rsidP="001664D5"/>
    <w:p w14:paraId="7BB46816" w14:textId="77777777" w:rsidR="003D583B" w:rsidRDefault="003D583B" w:rsidP="001664D5"/>
    <w:p w14:paraId="530A0762" w14:textId="77777777" w:rsidR="003D583B" w:rsidRDefault="003D583B" w:rsidP="001664D5">
      <w:r>
        <w:br w:type="page"/>
      </w:r>
    </w:p>
    <w:p w14:paraId="42CA09F3" w14:textId="77777777" w:rsidR="003D583B" w:rsidRPr="00DF08B9" w:rsidRDefault="003D583B" w:rsidP="001664D5"/>
    <w:p w14:paraId="5BEC96D4" w14:textId="77777777" w:rsidR="00BF7C3E" w:rsidRPr="00DF08B9" w:rsidRDefault="00BF7C3E" w:rsidP="001664D5"/>
    <w:p w14:paraId="1E631DE8" w14:textId="77777777" w:rsidR="001664D5" w:rsidRPr="00DF08B9" w:rsidRDefault="001664D5" w:rsidP="001664D5">
      <w:pPr>
        <w:rPr>
          <w:b/>
        </w:rPr>
        <w:sectPr w:rsidR="001664D5" w:rsidRPr="00DF08B9" w:rsidSect="000E39ED">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5B7F0D6B" w14:textId="77777777" w:rsidR="001664D5" w:rsidRPr="00DF08B9" w:rsidRDefault="001664D5" w:rsidP="001664D5">
      <w:pPr>
        <w:keepNext/>
        <w:keepLines/>
        <w:rPr>
          <w:rFonts w:ascii="Arial" w:hAnsi="Arial"/>
          <w:sz w:val="36"/>
        </w:rPr>
      </w:pPr>
      <w:r w:rsidRPr="00DF08B9">
        <w:rPr>
          <w:rFonts w:ascii="Arial" w:hAnsi="Arial"/>
          <w:sz w:val="36"/>
        </w:rPr>
        <w:lastRenderedPageBreak/>
        <w:t>Contents</w:t>
      </w:r>
    </w:p>
    <w:p w14:paraId="3432AE4B" w14:textId="77777777" w:rsidR="001664D5" w:rsidRPr="00DF08B9" w:rsidRDefault="001664D5" w:rsidP="001664D5">
      <w:pPr>
        <w:keepNext/>
        <w:keepLines/>
      </w:pPr>
    </w:p>
    <w:p w14:paraId="175546B8" w14:textId="77777777" w:rsidR="00CE3ADB" w:rsidRPr="00DF08B9" w:rsidRDefault="00CE3ADB" w:rsidP="001664D5">
      <w:pPr>
        <w:keepNext/>
        <w:keepLines/>
      </w:pPr>
    </w:p>
    <w:p w14:paraId="3D86C1A8" w14:textId="7866113C" w:rsidR="004B5DBC" w:rsidRDefault="004B5DBC">
      <w:pPr>
        <w:pStyle w:val="TOC2"/>
        <w:rPr>
          <w:sz w:val="24"/>
          <w:szCs w:val="24"/>
        </w:rPr>
      </w:pPr>
      <w:r>
        <w:rPr>
          <w:rFonts w:ascii="Arial" w:hAnsi="Arial"/>
          <w:caps/>
          <w:sz w:val="24"/>
          <w:szCs w:val="28"/>
        </w:rPr>
        <w:fldChar w:fldCharType="begin"/>
      </w:r>
      <w:r>
        <w:rPr>
          <w:rFonts w:ascii="Arial" w:hAnsi="Arial"/>
          <w:caps/>
          <w:sz w:val="24"/>
          <w:szCs w:val="28"/>
        </w:rPr>
        <w:instrText xml:space="preserve"> TOC \o "1-4" \h \z \u </w:instrText>
      </w:r>
      <w:r>
        <w:rPr>
          <w:rFonts w:ascii="Arial" w:hAnsi="Arial"/>
          <w:caps/>
          <w:sz w:val="24"/>
          <w:szCs w:val="28"/>
        </w:rPr>
        <w:fldChar w:fldCharType="separate"/>
      </w:r>
      <w:hyperlink w:anchor="_Toc147135309" w:history="1">
        <w:r w:rsidRPr="0010660C">
          <w:rPr>
            <w:rStyle w:val="Hyperlink"/>
          </w:rPr>
          <w:t>Revision History</w:t>
        </w:r>
        <w:r>
          <w:rPr>
            <w:webHidden/>
          </w:rPr>
          <w:tab/>
        </w:r>
        <w:r>
          <w:rPr>
            <w:webHidden/>
          </w:rPr>
          <w:fldChar w:fldCharType="begin"/>
        </w:r>
        <w:r>
          <w:rPr>
            <w:webHidden/>
          </w:rPr>
          <w:instrText xml:space="preserve"> PAGEREF _Toc147135309 \h </w:instrText>
        </w:r>
        <w:r>
          <w:rPr>
            <w:webHidden/>
          </w:rPr>
        </w:r>
        <w:r>
          <w:rPr>
            <w:webHidden/>
          </w:rPr>
          <w:fldChar w:fldCharType="separate"/>
        </w:r>
        <w:r w:rsidR="00AA5740">
          <w:rPr>
            <w:webHidden/>
          </w:rPr>
          <w:t>iii</w:t>
        </w:r>
        <w:r>
          <w:rPr>
            <w:webHidden/>
          </w:rPr>
          <w:fldChar w:fldCharType="end"/>
        </w:r>
      </w:hyperlink>
    </w:p>
    <w:p w14:paraId="75C02870" w14:textId="453DE9E4" w:rsidR="004B5DBC" w:rsidRDefault="00EA204D">
      <w:pPr>
        <w:pStyle w:val="TOC2"/>
        <w:rPr>
          <w:sz w:val="24"/>
          <w:szCs w:val="24"/>
        </w:rPr>
      </w:pPr>
      <w:hyperlink w:anchor="_Toc147135310" w:history="1">
        <w:r w:rsidR="004B5DBC" w:rsidRPr="0010660C">
          <w:rPr>
            <w:rStyle w:val="Hyperlink"/>
          </w:rPr>
          <w:t>Figures and Tables</w:t>
        </w:r>
        <w:r w:rsidR="004B5DBC">
          <w:rPr>
            <w:webHidden/>
          </w:rPr>
          <w:tab/>
        </w:r>
        <w:r w:rsidR="004B5DBC">
          <w:rPr>
            <w:webHidden/>
          </w:rPr>
          <w:fldChar w:fldCharType="begin"/>
        </w:r>
        <w:r w:rsidR="004B5DBC">
          <w:rPr>
            <w:webHidden/>
          </w:rPr>
          <w:instrText xml:space="preserve"> PAGEREF _Toc147135310 \h </w:instrText>
        </w:r>
        <w:r w:rsidR="004B5DBC">
          <w:rPr>
            <w:webHidden/>
          </w:rPr>
        </w:r>
        <w:r w:rsidR="004B5DBC">
          <w:rPr>
            <w:webHidden/>
          </w:rPr>
          <w:fldChar w:fldCharType="separate"/>
        </w:r>
        <w:r w:rsidR="00AA5740">
          <w:rPr>
            <w:webHidden/>
          </w:rPr>
          <w:t>vii</w:t>
        </w:r>
        <w:r w:rsidR="004B5DBC">
          <w:rPr>
            <w:webHidden/>
          </w:rPr>
          <w:fldChar w:fldCharType="end"/>
        </w:r>
      </w:hyperlink>
    </w:p>
    <w:p w14:paraId="67DC4BCB" w14:textId="5F17DAEE" w:rsidR="004B5DBC" w:rsidRDefault="00EA204D">
      <w:pPr>
        <w:pStyle w:val="TOC2"/>
        <w:rPr>
          <w:sz w:val="24"/>
          <w:szCs w:val="24"/>
        </w:rPr>
      </w:pPr>
      <w:hyperlink w:anchor="_Toc147135311" w:history="1">
        <w:r w:rsidR="004B5DBC" w:rsidRPr="0010660C">
          <w:rPr>
            <w:rStyle w:val="Hyperlink"/>
          </w:rPr>
          <w:t>Acknowledgements</w:t>
        </w:r>
        <w:r w:rsidR="004B5DBC">
          <w:rPr>
            <w:webHidden/>
          </w:rPr>
          <w:tab/>
        </w:r>
        <w:r w:rsidR="004B5DBC">
          <w:rPr>
            <w:webHidden/>
          </w:rPr>
          <w:fldChar w:fldCharType="begin"/>
        </w:r>
        <w:r w:rsidR="004B5DBC">
          <w:rPr>
            <w:webHidden/>
          </w:rPr>
          <w:instrText xml:space="preserve"> PAGEREF _Toc147135311 \h </w:instrText>
        </w:r>
        <w:r w:rsidR="004B5DBC">
          <w:rPr>
            <w:webHidden/>
          </w:rPr>
        </w:r>
        <w:r w:rsidR="004B5DBC">
          <w:rPr>
            <w:webHidden/>
          </w:rPr>
          <w:fldChar w:fldCharType="separate"/>
        </w:r>
        <w:r w:rsidR="00AA5740">
          <w:rPr>
            <w:webHidden/>
          </w:rPr>
          <w:t>ix</w:t>
        </w:r>
        <w:r w:rsidR="004B5DBC">
          <w:rPr>
            <w:webHidden/>
          </w:rPr>
          <w:fldChar w:fldCharType="end"/>
        </w:r>
      </w:hyperlink>
    </w:p>
    <w:p w14:paraId="0954955F" w14:textId="1D74DD32" w:rsidR="004B5DBC" w:rsidRDefault="00EA204D">
      <w:pPr>
        <w:pStyle w:val="TOC2"/>
        <w:rPr>
          <w:sz w:val="24"/>
          <w:szCs w:val="24"/>
        </w:rPr>
      </w:pPr>
      <w:hyperlink w:anchor="_Toc147135312" w:history="1">
        <w:r w:rsidR="004B5DBC" w:rsidRPr="0010660C">
          <w:rPr>
            <w:rStyle w:val="Hyperlink"/>
          </w:rPr>
          <w:t>Orientation</w:t>
        </w:r>
        <w:r w:rsidR="004B5DBC">
          <w:rPr>
            <w:webHidden/>
          </w:rPr>
          <w:tab/>
        </w:r>
        <w:r w:rsidR="004B5DBC">
          <w:rPr>
            <w:webHidden/>
          </w:rPr>
          <w:fldChar w:fldCharType="begin"/>
        </w:r>
        <w:r w:rsidR="004B5DBC">
          <w:rPr>
            <w:webHidden/>
          </w:rPr>
          <w:instrText xml:space="preserve"> PAGEREF _Toc147135312 \h </w:instrText>
        </w:r>
        <w:r w:rsidR="004B5DBC">
          <w:rPr>
            <w:webHidden/>
          </w:rPr>
        </w:r>
        <w:r w:rsidR="004B5DBC">
          <w:rPr>
            <w:webHidden/>
          </w:rPr>
          <w:fldChar w:fldCharType="separate"/>
        </w:r>
        <w:r w:rsidR="00AA5740">
          <w:rPr>
            <w:webHidden/>
          </w:rPr>
          <w:t>xi</w:t>
        </w:r>
        <w:r w:rsidR="004B5DBC">
          <w:rPr>
            <w:webHidden/>
          </w:rPr>
          <w:fldChar w:fldCharType="end"/>
        </w:r>
      </w:hyperlink>
    </w:p>
    <w:p w14:paraId="0CF32333" w14:textId="3DB6DFB7" w:rsidR="004B5DBC" w:rsidRDefault="00EA204D">
      <w:pPr>
        <w:pStyle w:val="TOC1"/>
        <w:rPr>
          <w:b w:val="0"/>
          <w:bCs w:val="0"/>
          <w:sz w:val="24"/>
          <w:szCs w:val="24"/>
        </w:rPr>
      </w:pPr>
      <w:hyperlink w:anchor="_Toc147135313" w:history="1">
        <w:r w:rsidR="004B5DBC" w:rsidRPr="0010660C">
          <w:rPr>
            <w:rStyle w:val="Hyperlink"/>
          </w:rPr>
          <w:t>1.</w:t>
        </w:r>
        <w:r w:rsidR="004B5DBC">
          <w:rPr>
            <w:b w:val="0"/>
            <w:bCs w:val="0"/>
            <w:sz w:val="24"/>
            <w:szCs w:val="24"/>
          </w:rPr>
          <w:tab/>
        </w:r>
        <w:r w:rsidR="004B5DBC" w:rsidRPr="0010660C">
          <w:rPr>
            <w:rStyle w:val="Hyperlink"/>
          </w:rPr>
          <w:t>Pre-Installation Instructions</w:t>
        </w:r>
        <w:r w:rsidR="004B5DBC">
          <w:rPr>
            <w:webHidden/>
          </w:rPr>
          <w:tab/>
        </w:r>
        <w:r w:rsidR="004B5DBC">
          <w:rPr>
            <w:webHidden/>
          </w:rPr>
          <w:fldChar w:fldCharType="begin"/>
        </w:r>
        <w:r w:rsidR="004B5DBC">
          <w:rPr>
            <w:webHidden/>
          </w:rPr>
          <w:instrText xml:space="preserve"> PAGEREF _Toc147135313 \h </w:instrText>
        </w:r>
        <w:r w:rsidR="004B5DBC">
          <w:rPr>
            <w:webHidden/>
          </w:rPr>
        </w:r>
        <w:r w:rsidR="004B5DBC">
          <w:rPr>
            <w:webHidden/>
          </w:rPr>
          <w:fldChar w:fldCharType="separate"/>
        </w:r>
        <w:r w:rsidR="00AA5740">
          <w:rPr>
            <w:webHidden/>
          </w:rPr>
          <w:t>1-1</w:t>
        </w:r>
        <w:r w:rsidR="004B5DBC">
          <w:rPr>
            <w:webHidden/>
          </w:rPr>
          <w:fldChar w:fldCharType="end"/>
        </w:r>
      </w:hyperlink>
    </w:p>
    <w:p w14:paraId="669A0C27" w14:textId="481AC5B5" w:rsidR="004B5DBC" w:rsidRDefault="00EA204D">
      <w:pPr>
        <w:pStyle w:val="TOC3"/>
        <w:rPr>
          <w:sz w:val="24"/>
          <w:szCs w:val="24"/>
        </w:rPr>
      </w:pPr>
      <w:hyperlink w:anchor="_Toc147135314" w:history="1">
        <w:r w:rsidR="004B5DBC" w:rsidRPr="0010660C">
          <w:rPr>
            <w:rStyle w:val="Hyperlink"/>
          </w:rPr>
          <w:t>Purpose</w:t>
        </w:r>
        <w:r w:rsidR="004B5DBC">
          <w:rPr>
            <w:webHidden/>
          </w:rPr>
          <w:tab/>
        </w:r>
        <w:r w:rsidR="004B5DBC">
          <w:rPr>
            <w:webHidden/>
          </w:rPr>
          <w:fldChar w:fldCharType="begin"/>
        </w:r>
        <w:r w:rsidR="004B5DBC">
          <w:rPr>
            <w:webHidden/>
          </w:rPr>
          <w:instrText xml:space="preserve"> PAGEREF _Toc147135314 \h </w:instrText>
        </w:r>
        <w:r w:rsidR="004B5DBC">
          <w:rPr>
            <w:webHidden/>
          </w:rPr>
        </w:r>
        <w:r w:rsidR="004B5DBC">
          <w:rPr>
            <w:webHidden/>
          </w:rPr>
          <w:fldChar w:fldCharType="separate"/>
        </w:r>
        <w:r w:rsidR="00AA5740">
          <w:rPr>
            <w:webHidden/>
          </w:rPr>
          <w:t>1-1</w:t>
        </w:r>
        <w:r w:rsidR="004B5DBC">
          <w:rPr>
            <w:webHidden/>
          </w:rPr>
          <w:fldChar w:fldCharType="end"/>
        </w:r>
      </w:hyperlink>
    </w:p>
    <w:p w14:paraId="3ED12FF3" w14:textId="42A77FCE" w:rsidR="004B5DBC" w:rsidRDefault="00EA204D">
      <w:pPr>
        <w:pStyle w:val="TOC3"/>
        <w:rPr>
          <w:sz w:val="24"/>
          <w:szCs w:val="24"/>
        </w:rPr>
      </w:pPr>
      <w:hyperlink w:anchor="_Toc147135315" w:history="1">
        <w:r w:rsidR="004B5DBC" w:rsidRPr="0010660C">
          <w:rPr>
            <w:rStyle w:val="Hyperlink"/>
          </w:rPr>
          <w:t>Installation Procedures—Outline</w:t>
        </w:r>
        <w:r w:rsidR="004B5DBC">
          <w:rPr>
            <w:webHidden/>
          </w:rPr>
          <w:tab/>
        </w:r>
        <w:r w:rsidR="004B5DBC">
          <w:rPr>
            <w:webHidden/>
          </w:rPr>
          <w:fldChar w:fldCharType="begin"/>
        </w:r>
        <w:r w:rsidR="004B5DBC">
          <w:rPr>
            <w:webHidden/>
          </w:rPr>
          <w:instrText xml:space="preserve"> PAGEREF _Toc147135315 \h </w:instrText>
        </w:r>
        <w:r w:rsidR="004B5DBC">
          <w:rPr>
            <w:webHidden/>
          </w:rPr>
        </w:r>
        <w:r w:rsidR="004B5DBC">
          <w:rPr>
            <w:webHidden/>
          </w:rPr>
          <w:fldChar w:fldCharType="separate"/>
        </w:r>
        <w:r w:rsidR="00AA5740">
          <w:rPr>
            <w:webHidden/>
          </w:rPr>
          <w:t>1-1</w:t>
        </w:r>
        <w:r w:rsidR="004B5DBC">
          <w:rPr>
            <w:webHidden/>
          </w:rPr>
          <w:fldChar w:fldCharType="end"/>
        </w:r>
      </w:hyperlink>
    </w:p>
    <w:p w14:paraId="7A2959D0" w14:textId="3705C8DD" w:rsidR="004B5DBC" w:rsidRDefault="00EA204D">
      <w:pPr>
        <w:pStyle w:val="TOC3"/>
        <w:rPr>
          <w:sz w:val="24"/>
          <w:szCs w:val="24"/>
        </w:rPr>
      </w:pPr>
      <w:hyperlink w:anchor="_Toc147135316" w:history="1">
        <w:r w:rsidR="004B5DBC" w:rsidRPr="0010660C">
          <w:rPr>
            <w:rStyle w:val="Hyperlink"/>
          </w:rPr>
          <w:t>Distribution Files</w:t>
        </w:r>
        <w:r w:rsidR="004B5DBC">
          <w:rPr>
            <w:webHidden/>
          </w:rPr>
          <w:tab/>
        </w:r>
        <w:r w:rsidR="004B5DBC">
          <w:rPr>
            <w:webHidden/>
          </w:rPr>
          <w:fldChar w:fldCharType="begin"/>
        </w:r>
        <w:r w:rsidR="004B5DBC">
          <w:rPr>
            <w:webHidden/>
          </w:rPr>
          <w:instrText xml:space="preserve"> PAGEREF _Toc147135316 \h </w:instrText>
        </w:r>
        <w:r w:rsidR="004B5DBC">
          <w:rPr>
            <w:webHidden/>
          </w:rPr>
        </w:r>
        <w:r w:rsidR="004B5DBC">
          <w:rPr>
            <w:webHidden/>
          </w:rPr>
          <w:fldChar w:fldCharType="separate"/>
        </w:r>
        <w:r w:rsidR="00AA5740">
          <w:rPr>
            <w:webHidden/>
          </w:rPr>
          <w:t>1-2</w:t>
        </w:r>
        <w:r w:rsidR="004B5DBC">
          <w:rPr>
            <w:webHidden/>
          </w:rPr>
          <w:fldChar w:fldCharType="end"/>
        </w:r>
      </w:hyperlink>
    </w:p>
    <w:p w14:paraId="1F6766EB" w14:textId="7E78F546" w:rsidR="004B5DBC" w:rsidRDefault="00EA204D">
      <w:pPr>
        <w:pStyle w:val="TOC3"/>
        <w:rPr>
          <w:sz w:val="24"/>
          <w:szCs w:val="24"/>
        </w:rPr>
      </w:pPr>
      <w:hyperlink w:anchor="_Toc147135317" w:history="1">
        <w:r w:rsidR="004B5DBC" w:rsidRPr="0010660C">
          <w:rPr>
            <w:rStyle w:val="Hyperlink"/>
          </w:rPr>
          <w:t>Dependencies—VistA M Client/Server Patches</w:t>
        </w:r>
        <w:r w:rsidR="004B5DBC">
          <w:rPr>
            <w:webHidden/>
          </w:rPr>
          <w:tab/>
        </w:r>
        <w:r w:rsidR="004B5DBC">
          <w:rPr>
            <w:webHidden/>
          </w:rPr>
          <w:fldChar w:fldCharType="begin"/>
        </w:r>
        <w:r w:rsidR="004B5DBC">
          <w:rPr>
            <w:webHidden/>
          </w:rPr>
          <w:instrText xml:space="preserve"> PAGEREF _Toc147135317 \h </w:instrText>
        </w:r>
        <w:r w:rsidR="004B5DBC">
          <w:rPr>
            <w:webHidden/>
          </w:rPr>
        </w:r>
        <w:r w:rsidR="004B5DBC">
          <w:rPr>
            <w:webHidden/>
          </w:rPr>
          <w:fldChar w:fldCharType="separate"/>
        </w:r>
        <w:r w:rsidR="00AA5740">
          <w:rPr>
            <w:webHidden/>
          </w:rPr>
          <w:t>1-4</w:t>
        </w:r>
        <w:r w:rsidR="004B5DBC">
          <w:rPr>
            <w:webHidden/>
          </w:rPr>
          <w:fldChar w:fldCharType="end"/>
        </w:r>
      </w:hyperlink>
    </w:p>
    <w:p w14:paraId="5CE3FDA4" w14:textId="55F7C8DF" w:rsidR="004B5DBC" w:rsidRDefault="00EA204D">
      <w:pPr>
        <w:pStyle w:val="TOC3"/>
        <w:rPr>
          <w:sz w:val="24"/>
          <w:szCs w:val="24"/>
        </w:rPr>
      </w:pPr>
      <w:hyperlink w:anchor="_Toc147135318" w:history="1">
        <w:r w:rsidR="004B5DBC" w:rsidRPr="0010660C">
          <w:rPr>
            <w:rStyle w:val="Hyperlink"/>
          </w:rPr>
          <w:t>Installer/Developer Notes—SSO/UC Software Upgrades</w:t>
        </w:r>
        <w:r w:rsidR="004B5DBC">
          <w:rPr>
            <w:webHidden/>
          </w:rPr>
          <w:tab/>
        </w:r>
        <w:r w:rsidR="004B5DBC">
          <w:rPr>
            <w:webHidden/>
          </w:rPr>
          <w:fldChar w:fldCharType="begin"/>
        </w:r>
        <w:r w:rsidR="004B5DBC">
          <w:rPr>
            <w:webHidden/>
          </w:rPr>
          <w:instrText xml:space="preserve"> PAGEREF _Toc147135318 \h </w:instrText>
        </w:r>
        <w:r w:rsidR="004B5DBC">
          <w:rPr>
            <w:webHidden/>
          </w:rPr>
        </w:r>
        <w:r w:rsidR="004B5DBC">
          <w:rPr>
            <w:webHidden/>
          </w:rPr>
          <w:fldChar w:fldCharType="separate"/>
        </w:r>
        <w:r w:rsidR="00AA5740">
          <w:rPr>
            <w:webHidden/>
          </w:rPr>
          <w:t>1-6</w:t>
        </w:r>
        <w:r w:rsidR="004B5DBC">
          <w:rPr>
            <w:webHidden/>
          </w:rPr>
          <w:fldChar w:fldCharType="end"/>
        </w:r>
      </w:hyperlink>
    </w:p>
    <w:p w14:paraId="3186663A" w14:textId="7FFD5C2E" w:rsidR="004B5DBC" w:rsidRDefault="00EA204D">
      <w:pPr>
        <w:pStyle w:val="TOC3"/>
        <w:rPr>
          <w:sz w:val="24"/>
          <w:szCs w:val="24"/>
        </w:rPr>
      </w:pPr>
      <w:hyperlink w:anchor="_Toc147135319" w:history="1">
        <w:r w:rsidR="004B5DBC" w:rsidRPr="0010660C">
          <w:rPr>
            <w:rStyle w:val="Hyperlink"/>
          </w:rPr>
          <w:t>End-user Client Workstation Environment Requirements</w:t>
        </w:r>
        <w:r w:rsidR="004B5DBC">
          <w:rPr>
            <w:webHidden/>
          </w:rPr>
          <w:tab/>
        </w:r>
        <w:r w:rsidR="004B5DBC">
          <w:rPr>
            <w:webHidden/>
          </w:rPr>
          <w:fldChar w:fldCharType="begin"/>
        </w:r>
        <w:r w:rsidR="004B5DBC">
          <w:rPr>
            <w:webHidden/>
          </w:rPr>
          <w:instrText xml:space="preserve"> PAGEREF _Toc147135319 \h </w:instrText>
        </w:r>
        <w:r w:rsidR="004B5DBC">
          <w:rPr>
            <w:webHidden/>
          </w:rPr>
        </w:r>
        <w:r w:rsidR="004B5DBC">
          <w:rPr>
            <w:webHidden/>
          </w:rPr>
          <w:fldChar w:fldCharType="separate"/>
        </w:r>
        <w:r w:rsidR="00AA5740">
          <w:rPr>
            <w:webHidden/>
          </w:rPr>
          <w:t>1-7</w:t>
        </w:r>
        <w:r w:rsidR="004B5DBC">
          <w:rPr>
            <w:webHidden/>
          </w:rPr>
          <w:fldChar w:fldCharType="end"/>
        </w:r>
      </w:hyperlink>
    </w:p>
    <w:p w14:paraId="0C0C9D42" w14:textId="142C31FB" w:rsidR="004B5DBC" w:rsidRDefault="00EA204D">
      <w:pPr>
        <w:pStyle w:val="TOC3"/>
        <w:rPr>
          <w:sz w:val="24"/>
          <w:szCs w:val="24"/>
        </w:rPr>
      </w:pPr>
      <w:hyperlink w:anchor="_Toc147135320" w:history="1">
        <w:r w:rsidR="004B5DBC" w:rsidRPr="0010660C">
          <w:rPr>
            <w:rStyle w:val="Hyperlink"/>
          </w:rPr>
          <w:t>VistA M Server Environment</w:t>
        </w:r>
        <w:r w:rsidR="004B5DBC">
          <w:rPr>
            <w:webHidden/>
          </w:rPr>
          <w:tab/>
        </w:r>
        <w:r w:rsidR="004B5DBC">
          <w:rPr>
            <w:webHidden/>
          </w:rPr>
          <w:fldChar w:fldCharType="begin"/>
        </w:r>
        <w:r w:rsidR="004B5DBC">
          <w:rPr>
            <w:webHidden/>
          </w:rPr>
          <w:instrText xml:space="preserve"> PAGEREF _Toc147135320 \h </w:instrText>
        </w:r>
        <w:r w:rsidR="004B5DBC">
          <w:rPr>
            <w:webHidden/>
          </w:rPr>
        </w:r>
        <w:r w:rsidR="004B5DBC">
          <w:rPr>
            <w:webHidden/>
          </w:rPr>
          <w:fldChar w:fldCharType="separate"/>
        </w:r>
        <w:r w:rsidR="00AA5740">
          <w:rPr>
            <w:webHidden/>
          </w:rPr>
          <w:t>1-8</w:t>
        </w:r>
        <w:r w:rsidR="004B5DBC">
          <w:rPr>
            <w:webHidden/>
          </w:rPr>
          <w:fldChar w:fldCharType="end"/>
        </w:r>
      </w:hyperlink>
    </w:p>
    <w:p w14:paraId="5AF9ACD0" w14:textId="7D31EB46" w:rsidR="004B5DBC" w:rsidRDefault="00EA204D">
      <w:pPr>
        <w:pStyle w:val="TOC3"/>
        <w:rPr>
          <w:sz w:val="24"/>
          <w:szCs w:val="24"/>
        </w:rPr>
      </w:pPr>
      <w:hyperlink w:anchor="_Toc147135321" w:history="1">
        <w:r w:rsidR="004B5DBC" w:rsidRPr="0010660C">
          <w:rPr>
            <w:rStyle w:val="Hyperlink"/>
          </w:rPr>
          <w:t>Client workstation Environment Requirements</w:t>
        </w:r>
        <w:r w:rsidR="004B5DBC">
          <w:rPr>
            <w:webHidden/>
          </w:rPr>
          <w:tab/>
        </w:r>
        <w:r w:rsidR="004B5DBC">
          <w:rPr>
            <w:webHidden/>
          </w:rPr>
          <w:fldChar w:fldCharType="begin"/>
        </w:r>
        <w:r w:rsidR="004B5DBC">
          <w:rPr>
            <w:webHidden/>
          </w:rPr>
          <w:instrText xml:space="preserve"> PAGEREF _Toc147135321 \h </w:instrText>
        </w:r>
        <w:r w:rsidR="004B5DBC">
          <w:rPr>
            <w:webHidden/>
          </w:rPr>
        </w:r>
        <w:r w:rsidR="004B5DBC">
          <w:rPr>
            <w:webHidden/>
          </w:rPr>
          <w:fldChar w:fldCharType="separate"/>
        </w:r>
        <w:r w:rsidR="00AA5740">
          <w:rPr>
            <w:webHidden/>
          </w:rPr>
          <w:t>1-9</w:t>
        </w:r>
        <w:r w:rsidR="004B5DBC">
          <w:rPr>
            <w:webHidden/>
          </w:rPr>
          <w:fldChar w:fldCharType="end"/>
        </w:r>
      </w:hyperlink>
    </w:p>
    <w:p w14:paraId="37679E79" w14:textId="6B75FE63" w:rsidR="004B5DBC" w:rsidRDefault="00EA204D">
      <w:pPr>
        <w:pStyle w:val="TOC1"/>
        <w:rPr>
          <w:b w:val="0"/>
          <w:bCs w:val="0"/>
          <w:sz w:val="24"/>
          <w:szCs w:val="24"/>
        </w:rPr>
      </w:pPr>
      <w:hyperlink w:anchor="_Toc147135322" w:history="1">
        <w:r w:rsidR="004B5DBC" w:rsidRPr="0010660C">
          <w:rPr>
            <w:rStyle w:val="Hyperlink"/>
          </w:rPr>
          <w:t>2.</w:t>
        </w:r>
        <w:r w:rsidR="004B5DBC">
          <w:rPr>
            <w:b w:val="0"/>
            <w:bCs w:val="0"/>
            <w:sz w:val="24"/>
            <w:szCs w:val="24"/>
          </w:rPr>
          <w:tab/>
        </w:r>
        <w:r w:rsidR="004B5DBC" w:rsidRPr="0010660C">
          <w:rPr>
            <w:rStyle w:val="Hyperlink"/>
          </w:rPr>
          <w:t>VistA M Server Installation Instructions</w:t>
        </w:r>
        <w:r w:rsidR="004B5DBC">
          <w:rPr>
            <w:webHidden/>
          </w:rPr>
          <w:tab/>
        </w:r>
        <w:r w:rsidR="004B5DBC">
          <w:rPr>
            <w:webHidden/>
          </w:rPr>
          <w:fldChar w:fldCharType="begin"/>
        </w:r>
        <w:r w:rsidR="004B5DBC">
          <w:rPr>
            <w:webHidden/>
          </w:rPr>
          <w:instrText xml:space="preserve"> PAGEREF _Toc147135322 \h </w:instrText>
        </w:r>
        <w:r w:rsidR="004B5DBC">
          <w:rPr>
            <w:webHidden/>
          </w:rPr>
        </w:r>
        <w:r w:rsidR="004B5DBC">
          <w:rPr>
            <w:webHidden/>
          </w:rPr>
          <w:fldChar w:fldCharType="separate"/>
        </w:r>
        <w:r w:rsidR="00AA5740">
          <w:rPr>
            <w:webHidden/>
          </w:rPr>
          <w:t>2-1</w:t>
        </w:r>
        <w:r w:rsidR="004B5DBC">
          <w:rPr>
            <w:webHidden/>
          </w:rPr>
          <w:fldChar w:fldCharType="end"/>
        </w:r>
      </w:hyperlink>
    </w:p>
    <w:p w14:paraId="1D376BEA" w14:textId="14356E56" w:rsidR="004B5DBC" w:rsidRDefault="00EA204D">
      <w:pPr>
        <w:pStyle w:val="TOC3"/>
        <w:rPr>
          <w:sz w:val="24"/>
          <w:szCs w:val="24"/>
        </w:rPr>
      </w:pPr>
      <w:hyperlink w:anchor="_Toc147135323" w:history="1">
        <w:r w:rsidR="004B5DBC" w:rsidRPr="0010660C">
          <w:rPr>
            <w:rStyle w:val="Hyperlink"/>
          </w:rPr>
          <w:t>1.</w:t>
        </w:r>
        <w:r w:rsidR="004B5DBC">
          <w:rPr>
            <w:sz w:val="24"/>
            <w:szCs w:val="24"/>
          </w:rPr>
          <w:tab/>
        </w:r>
        <w:r w:rsidR="004B5DBC" w:rsidRPr="0010660C">
          <w:rPr>
            <w:rStyle w:val="Hyperlink"/>
          </w:rPr>
          <w:t xml:space="preserve">Confirm/Obtain VistA M Server Distribution Files </w:t>
        </w:r>
        <w:r w:rsidR="004B5DBC" w:rsidRPr="0010660C">
          <w:rPr>
            <w:rStyle w:val="Hyperlink"/>
            <w:i/>
          </w:rPr>
          <w:t>(recommended)</w:t>
        </w:r>
        <w:r w:rsidR="004B5DBC">
          <w:rPr>
            <w:webHidden/>
          </w:rPr>
          <w:tab/>
        </w:r>
        <w:r w:rsidR="004B5DBC">
          <w:rPr>
            <w:webHidden/>
          </w:rPr>
          <w:fldChar w:fldCharType="begin"/>
        </w:r>
        <w:r w:rsidR="004B5DBC">
          <w:rPr>
            <w:webHidden/>
          </w:rPr>
          <w:instrText xml:space="preserve"> PAGEREF _Toc147135323 \h </w:instrText>
        </w:r>
        <w:r w:rsidR="004B5DBC">
          <w:rPr>
            <w:webHidden/>
          </w:rPr>
        </w:r>
        <w:r w:rsidR="004B5DBC">
          <w:rPr>
            <w:webHidden/>
          </w:rPr>
          <w:fldChar w:fldCharType="separate"/>
        </w:r>
        <w:r w:rsidR="00AA5740">
          <w:rPr>
            <w:webHidden/>
          </w:rPr>
          <w:t>2-1</w:t>
        </w:r>
        <w:r w:rsidR="004B5DBC">
          <w:rPr>
            <w:webHidden/>
          </w:rPr>
          <w:fldChar w:fldCharType="end"/>
        </w:r>
      </w:hyperlink>
    </w:p>
    <w:p w14:paraId="7233AF52" w14:textId="23AA4BF4" w:rsidR="004B5DBC" w:rsidRDefault="00EA204D">
      <w:pPr>
        <w:pStyle w:val="TOC3"/>
        <w:rPr>
          <w:sz w:val="24"/>
          <w:szCs w:val="24"/>
        </w:rPr>
      </w:pPr>
      <w:hyperlink w:anchor="_Toc147135324" w:history="1">
        <w:r w:rsidR="004B5DBC" w:rsidRPr="0010660C">
          <w:rPr>
            <w:rStyle w:val="Hyperlink"/>
          </w:rPr>
          <w:t>2.</w:t>
        </w:r>
        <w:r w:rsidR="004B5DBC">
          <w:rPr>
            <w:sz w:val="24"/>
            <w:szCs w:val="24"/>
          </w:rPr>
          <w:tab/>
        </w:r>
        <w:r w:rsidR="004B5DBC" w:rsidRPr="0010660C">
          <w:rPr>
            <w:rStyle w:val="Hyperlink"/>
          </w:rPr>
          <w:t xml:space="preserve">Retrieve VistA M Server Patches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_Toc147135324 \h </w:instrText>
        </w:r>
        <w:r w:rsidR="004B5DBC">
          <w:rPr>
            <w:webHidden/>
          </w:rPr>
        </w:r>
        <w:r w:rsidR="004B5DBC">
          <w:rPr>
            <w:webHidden/>
          </w:rPr>
          <w:fldChar w:fldCharType="separate"/>
        </w:r>
        <w:r w:rsidR="00AA5740">
          <w:rPr>
            <w:webHidden/>
          </w:rPr>
          <w:t>2-2</w:t>
        </w:r>
        <w:r w:rsidR="004B5DBC">
          <w:rPr>
            <w:webHidden/>
          </w:rPr>
          <w:fldChar w:fldCharType="end"/>
        </w:r>
      </w:hyperlink>
    </w:p>
    <w:p w14:paraId="43D9C949" w14:textId="005B8B70" w:rsidR="004B5DBC" w:rsidRDefault="00EA204D">
      <w:pPr>
        <w:pStyle w:val="TOC3"/>
        <w:rPr>
          <w:sz w:val="24"/>
          <w:szCs w:val="24"/>
        </w:rPr>
      </w:pPr>
      <w:hyperlink w:anchor="_Toc147135325" w:history="1">
        <w:r w:rsidR="004B5DBC" w:rsidRPr="0010660C">
          <w:rPr>
            <w:rStyle w:val="Hyperlink"/>
          </w:rPr>
          <w:t>3.</w:t>
        </w:r>
        <w:r w:rsidR="004B5DBC">
          <w:rPr>
            <w:sz w:val="24"/>
            <w:szCs w:val="24"/>
          </w:rPr>
          <w:tab/>
        </w:r>
        <w:r w:rsidR="004B5DBC" w:rsidRPr="0010660C">
          <w:rPr>
            <w:rStyle w:val="Hyperlink"/>
          </w:rPr>
          <w:t xml:space="preserve">Stop Any CCOW-enabled and SSO/UC-aware Software Running on the VistA M Server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_Toc147135325 \h </w:instrText>
        </w:r>
        <w:r w:rsidR="004B5DBC">
          <w:rPr>
            <w:webHidden/>
          </w:rPr>
        </w:r>
        <w:r w:rsidR="004B5DBC">
          <w:rPr>
            <w:webHidden/>
          </w:rPr>
          <w:fldChar w:fldCharType="separate"/>
        </w:r>
        <w:r w:rsidR="00AA5740">
          <w:rPr>
            <w:webHidden/>
          </w:rPr>
          <w:t>2-2</w:t>
        </w:r>
        <w:r w:rsidR="004B5DBC">
          <w:rPr>
            <w:webHidden/>
          </w:rPr>
          <w:fldChar w:fldCharType="end"/>
        </w:r>
      </w:hyperlink>
    </w:p>
    <w:p w14:paraId="150BCFF6" w14:textId="67E6E979" w:rsidR="004B5DBC" w:rsidRDefault="00EA204D">
      <w:pPr>
        <w:pStyle w:val="TOC3"/>
        <w:rPr>
          <w:sz w:val="24"/>
          <w:szCs w:val="24"/>
        </w:rPr>
      </w:pPr>
      <w:hyperlink w:anchor="_Toc147135326" w:history="1">
        <w:r w:rsidR="004B5DBC" w:rsidRPr="0010660C">
          <w:rPr>
            <w:rStyle w:val="Hyperlink"/>
          </w:rPr>
          <w:t>4.</w:t>
        </w:r>
        <w:r w:rsidR="004B5DBC">
          <w:rPr>
            <w:sz w:val="24"/>
            <w:szCs w:val="24"/>
          </w:rPr>
          <w:tab/>
        </w:r>
        <w:r w:rsidR="004B5DBC" w:rsidRPr="0010660C">
          <w:rPr>
            <w:rStyle w:val="Hyperlink"/>
          </w:rPr>
          <w:t xml:space="preserve">Verify KIDS Install Platform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_Toc147135326 \h </w:instrText>
        </w:r>
        <w:r w:rsidR="004B5DBC">
          <w:rPr>
            <w:webHidden/>
          </w:rPr>
        </w:r>
        <w:r w:rsidR="004B5DBC">
          <w:rPr>
            <w:webHidden/>
          </w:rPr>
          <w:fldChar w:fldCharType="separate"/>
        </w:r>
        <w:r w:rsidR="00AA5740">
          <w:rPr>
            <w:webHidden/>
          </w:rPr>
          <w:t>2-3</w:t>
        </w:r>
        <w:r w:rsidR="004B5DBC">
          <w:rPr>
            <w:webHidden/>
          </w:rPr>
          <w:fldChar w:fldCharType="end"/>
        </w:r>
      </w:hyperlink>
    </w:p>
    <w:p w14:paraId="0135CD10" w14:textId="75DACE71" w:rsidR="004B5DBC" w:rsidRDefault="00EA204D">
      <w:pPr>
        <w:pStyle w:val="TOC3"/>
        <w:rPr>
          <w:sz w:val="24"/>
          <w:szCs w:val="24"/>
        </w:rPr>
      </w:pPr>
      <w:hyperlink w:anchor="_Toc147135327" w:history="1">
        <w:r w:rsidR="004B5DBC" w:rsidRPr="0010660C">
          <w:rPr>
            <w:rStyle w:val="Hyperlink"/>
          </w:rPr>
          <w:t>5.</w:t>
        </w:r>
        <w:r w:rsidR="004B5DBC">
          <w:rPr>
            <w:sz w:val="24"/>
            <w:szCs w:val="24"/>
          </w:rPr>
          <w:tab/>
        </w:r>
        <w:r w:rsidR="004B5DBC" w:rsidRPr="0010660C">
          <w:rPr>
            <w:rStyle w:val="Hyperlink"/>
          </w:rPr>
          <w:t xml:space="preserve">Install SSO/UC-related VistA M Server Patches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_Toc147135327 \h </w:instrText>
        </w:r>
        <w:r w:rsidR="004B5DBC">
          <w:rPr>
            <w:webHidden/>
          </w:rPr>
        </w:r>
        <w:r w:rsidR="004B5DBC">
          <w:rPr>
            <w:webHidden/>
          </w:rPr>
          <w:fldChar w:fldCharType="separate"/>
        </w:r>
        <w:r w:rsidR="00AA5740">
          <w:rPr>
            <w:webHidden/>
          </w:rPr>
          <w:t>2-4</w:t>
        </w:r>
        <w:r w:rsidR="004B5DBC">
          <w:rPr>
            <w:webHidden/>
          </w:rPr>
          <w:fldChar w:fldCharType="end"/>
        </w:r>
      </w:hyperlink>
    </w:p>
    <w:p w14:paraId="0808973D" w14:textId="27167131" w:rsidR="004B5DBC" w:rsidRDefault="00EA204D">
      <w:pPr>
        <w:pStyle w:val="TOC1"/>
        <w:rPr>
          <w:b w:val="0"/>
          <w:bCs w:val="0"/>
          <w:sz w:val="24"/>
          <w:szCs w:val="24"/>
        </w:rPr>
      </w:pPr>
      <w:hyperlink w:anchor="_Toc147135328" w:history="1">
        <w:r w:rsidR="004B5DBC" w:rsidRPr="0010660C">
          <w:rPr>
            <w:rStyle w:val="Hyperlink"/>
          </w:rPr>
          <w:t>3.</w:t>
        </w:r>
        <w:r w:rsidR="004B5DBC">
          <w:rPr>
            <w:b w:val="0"/>
            <w:bCs w:val="0"/>
            <w:sz w:val="24"/>
            <w:szCs w:val="24"/>
          </w:rPr>
          <w:tab/>
        </w:r>
        <w:r w:rsidR="004B5DBC" w:rsidRPr="0010660C">
          <w:rPr>
            <w:rStyle w:val="Hyperlink"/>
          </w:rPr>
          <w:t>(Optional) End-user Client Workstation Installation Instructions</w:t>
        </w:r>
        <w:r w:rsidR="004B5DBC">
          <w:rPr>
            <w:webHidden/>
          </w:rPr>
          <w:tab/>
        </w:r>
        <w:r w:rsidR="004B5DBC">
          <w:rPr>
            <w:webHidden/>
          </w:rPr>
          <w:fldChar w:fldCharType="begin"/>
        </w:r>
        <w:r w:rsidR="004B5DBC">
          <w:rPr>
            <w:webHidden/>
          </w:rPr>
          <w:instrText xml:space="preserve"> PAGEREF _Toc147135328 \h </w:instrText>
        </w:r>
        <w:r w:rsidR="004B5DBC">
          <w:rPr>
            <w:webHidden/>
          </w:rPr>
        </w:r>
        <w:r w:rsidR="004B5DBC">
          <w:rPr>
            <w:webHidden/>
          </w:rPr>
          <w:fldChar w:fldCharType="separate"/>
        </w:r>
        <w:r w:rsidR="00AA5740">
          <w:rPr>
            <w:webHidden/>
          </w:rPr>
          <w:t>3-1</w:t>
        </w:r>
        <w:r w:rsidR="004B5DBC">
          <w:rPr>
            <w:webHidden/>
          </w:rPr>
          <w:fldChar w:fldCharType="end"/>
        </w:r>
      </w:hyperlink>
    </w:p>
    <w:p w14:paraId="4C9EAA05" w14:textId="00EF9536" w:rsidR="004B5DBC" w:rsidRDefault="00EA204D">
      <w:pPr>
        <w:pStyle w:val="TOC3"/>
        <w:rPr>
          <w:sz w:val="24"/>
          <w:szCs w:val="24"/>
        </w:rPr>
      </w:pPr>
      <w:hyperlink w:anchor="_Toc147135329" w:history="1">
        <w:r w:rsidR="004B5DBC" w:rsidRPr="0010660C">
          <w:rPr>
            <w:rStyle w:val="Hyperlink"/>
          </w:rPr>
          <w:t>1.</w:t>
        </w:r>
        <w:r w:rsidR="004B5DBC">
          <w:rPr>
            <w:sz w:val="24"/>
            <w:szCs w:val="24"/>
          </w:rPr>
          <w:tab/>
        </w:r>
        <w:r w:rsidR="004B5DBC" w:rsidRPr="0010660C">
          <w:rPr>
            <w:rStyle w:val="Hyperlink"/>
          </w:rPr>
          <w:t xml:space="preserve">Confirm/Obtain Client/Server Workstation Distribution Files </w:t>
        </w:r>
        <w:r w:rsidR="004B5DBC" w:rsidRPr="0010660C">
          <w:rPr>
            <w:rStyle w:val="Hyperlink"/>
            <w:i/>
          </w:rPr>
          <w:t>(recommended)</w:t>
        </w:r>
        <w:r w:rsidR="004B5DBC">
          <w:rPr>
            <w:webHidden/>
          </w:rPr>
          <w:tab/>
        </w:r>
        <w:r w:rsidR="004B5DBC">
          <w:rPr>
            <w:webHidden/>
          </w:rPr>
          <w:fldChar w:fldCharType="begin"/>
        </w:r>
        <w:r w:rsidR="004B5DBC">
          <w:rPr>
            <w:webHidden/>
          </w:rPr>
          <w:instrText xml:space="preserve"> PAGEREF _Toc147135329 \h </w:instrText>
        </w:r>
        <w:r w:rsidR="004B5DBC">
          <w:rPr>
            <w:webHidden/>
          </w:rPr>
        </w:r>
        <w:r w:rsidR="004B5DBC">
          <w:rPr>
            <w:webHidden/>
          </w:rPr>
          <w:fldChar w:fldCharType="separate"/>
        </w:r>
        <w:r w:rsidR="00AA5740">
          <w:rPr>
            <w:webHidden/>
          </w:rPr>
          <w:t>3-1</w:t>
        </w:r>
        <w:r w:rsidR="004B5DBC">
          <w:rPr>
            <w:webHidden/>
          </w:rPr>
          <w:fldChar w:fldCharType="end"/>
        </w:r>
      </w:hyperlink>
    </w:p>
    <w:p w14:paraId="7DED6342" w14:textId="515B7531" w:rsidR="004B5DBC" w:rsidRDefault="00EA204D">
      <w:pPr>
        <w:pStyle w:val="TOC3"/>
        <w:rPr>
          <w:sz w:val="24"/>
          <w:szCs w:val="24"/>
        </w:rPr>
      </w:pPr>
      <w:hyperlink w:anchor="_Toc147135330" w:history="1">
        <w:r w:rsidR="004B5DBC" w:rsidRPr="0010660C">
          <w:rPr>
            <w:rStyle w:val="Hyperlink"/>
          </w:rPr>
          <w:t>2.</w:t>
        </w:r>
        <w:r w:rsidR="004B5DBC">
          <w:rPr>
            <w:sz w:val="24"/>
            <w:szCs w:val="24"/>
          </w:rPr>
          <w:tab/>
        </w:r>
        <w:r w:rsidR="004B5DBC" w:rsidRPr="0010660C">
          <w:rPr>
            <w:rStyle w:val="Hyperlink"/>
          </w:rPr>
          <w:t xml:space="preserve">Create an SSO/UC Staging Folder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_Toc147135330 \h </w:instrText>
        </w:r>
        <w:r w:rsidR="004B5DBC">
          <w:rPr>
            <w:webHidden/>
          </w:rPr>
        </w:r>
        <w:r w:rsidR="004B5DBC">
          <w:rPr>
            <w:webHidden/>
          </w:rPr>
          <w:fldChar w:fldCharType="separate"/>
        </w:r>
        <w:r w:rsidR="00AA5740">
          <w:rPr>
            <w:webHidden/>
          </w:rPr>
          <w:t>3-2</w:t>
        </w:r>
        <w:r w:rsidR="004B5DBC">
          <w:rPr>
            <w:webHidden/>
          </w:rPr>
          <w:fldChar w:fldCharType="end"/>
        </w:r>
      </w:hyperlink>
    </w:p>
    <w:p w14:paraId="1705D09E" w14:textId="21F26839" w:rsidR="004B5DBC" w:rsidRDefault="00EA204D">
      <w:pPr>
        <w:pStyle w:val="TOC3"/>
        <w:rPr>
          <w:sz w:val="24"/>
          <w:szCs w:val="24"/>
        </w:rPr>
      </w:pPr>
      <w:hyperlink w:anchor="_Toc147135331" w:history="1">
        <w:r w:rsidR="004B5DBC" w:rsidRPr="0010660C">
          <w:rPr>
            <w:rStyle w:val="Hyperlink"/>
          </w:rPr>
          <w:t>3.</w:t>
        </w:r>
        <w:r w:rsidR="004B5DBC">
          <w:rPr>
            <w:sz w:val="24"/>
            <w:szCs w:val="24"/>
          </w:rPr>
          <w:tab/>
        </w:r>
        <w:r w:rsidR="004B5DBC" w:rsidRPr="0010660C">
          <w:rPr>
            <w:rStyle w:val="Hyperlink"/>
          </w:rPr>
          <w:t xml:space="preserve">Copy/Move the </w:t>
        </w:r>
        <w:r w:rsidR="004B5DBC" w:rsidRPr="0010660C">
          <w:rPr>
            <w:rStyle w:val="Hyperlink"/>
            <w:bCs/>
          </w:rPr>
          <w:t>CCOW_Context_Monitor.msi</w:t>
        </w:r>
        <w:r w:rsidR="004B5DBC" w:rsidRPr="0010660C">
          <w:rPr>
            <w:rStyle w:val="Hyperlink"/>
          </w:rPr>
          <w:t xml:space="preserve"> File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_Toc147135331 \h </w:instrText>
        </w:r>
        <w:r w:rsidR="004B5DBC">
          <w:rPr>
            <w:webHidden/>
          </w:rPr>
        </w:r>
        <w:r w:rsidR="004B5DBC">
          <w:rPr>
            <w:webHidden/>
          </w:rPr>
          <w:fldChar w:fldCharType="separate"/>
        </w:r>
        <w:r w:rsidR="00AA5740">
          <w:rPr>
            <w:webHidden/>
          </w:rPr>
          <w:t>3-2</w:t>
        </w:r>
        <w:r w:rsidR="004B5DBC">
          <w:rPr>
            <w:webHidden/>
          </w:rPr>
          <w:fldChar w:fldCharType="end"/>
        </w:r>
      </w:hyperlink>
    </w:p>
    <w:p w14:paraId="5520F7C4" w14:textId="509C396A" w:rsidR="004B5DBC" w:rsidRDefault="00EA204D">
      <w:pPr>
        <w:pStyle w:val="TOC3"/>
        <w:rPr>
          <w:sz w:val="24"/>
          <w:szCs w:val="24"/>
        </w:rPr>
      </w:pPr>
      <w:hyperlink w:anchor="_Toc147135332" w:history="1">
        <w:r w:rsidR="004B5DBC" w:rsidRPr="0010660C">
          <w:rPr>
            <w:rStyle w:val="Hyperlink"/>
          </w:rPr>
          <w:t>4.</w:t>
        </w:r>
        <w:r w:rsidR="004B5DBC">
          <w:rPr>
            <w:sz w:val="24"/>
            <w:szCs w:val="24"/>
          </w:rPr>
          <w:tab/>
        </w:r>
        <w:r w:rsidR="004B5DBC" w:rsidRPr="0010660C">
          <w:rPr>
            <w:rStyle w:val="Hyperlink"/>
          </w:rPr>
          <w:t xml:space="preserve">Run the CCOW Context Monitor Install Wizard </w:t>
        </w:r>
        <w:r w:rsidR="004B5DBC" w:rsidRPr="0010660C">
          <w:rPr>
            <w:rStyle w:val="Hyperlink"/>
            <w:i/>
          </w:rPr>
          <w:t>(required)</w:t>
        </w:r>
        <w:r w:rsidR="004B5DBC">
          <w:rPr>
            <w:webHidden/>
          </w:rPr>
          <w:tab/>
        </w:r>
        <w:r w:rsidR="004B5DBC">
          <w:rPr>
            <w:webHidden/>
          </w:rPr>
          <w:fldChar w:fldCharType="begin"/>
        </w:r>
        <w:r w:rsidR="004B5DBC">
          <w:rPr>
            <w:webHidden/>
          </w:rPr>
          <w:instrText xml:space="preserve"> PAGEREF _Toc147135332 \h </w:instrText>
        </w:r>
        <w:r w:rsidR="004B5DBC">
          <w:rPr>
            <w:webHidden/>
          </w:rPr>
        </w:r>
        <w:r w:rsidR="004B5DBC">
          <w:rPr>
            <w:webHidden/>
          </w:rPr>
          <w:fldChar w:fldCharType="separate"/>
        </w:r>
        <w:r w:rsidR="00AA5740">
          <w:rPr>
            <w:webHidden/>
          </w:rPr>
          <w:t>3-2</w:t>
        </w:r>
        <w:r w:rsidR="004B5DBC">
          <w:rPr>
            <w:webHidden/>
          </w:rPr>
          <w:fldChar w:fldCharType="end"/>
        </w:r>
      </w:hyperlink>
    </w:p>
    <w:p w14:paraId="6CCE0725" w14:textId="639A0DB0" w:rsidR="004B5DBC" w:rsidRDefault="00EA204D">
      <w:pPr>
        <w:pStyle w:val="TOC3"/>
        <w:rPr>
          <w:sz w:val="24"/>
          <w:szCs w:val="24"/>
        </w:rPr>
      </w:pPr>
      <w:hyperlink w:anchor="_Toc147135333" w:history="1">
        <w:r w:rsidR="004B5DBC" w:rsidRPr="0010660C">
          <w:rPr>
            <w:rStyle w:val="Hyperlink"/>
          </w:rPr>
          <w:t>5.</w:t>
        </w:r>
        <w:r w:rsidR="004B5DBC">
          <w:rPr>
            <w:sz w:val="24"/>
            <w:szCs w:val="24"/>
          </w:rPr>
          <w:tab/>
        </w:r>
        <w:r w:rsidR="004B5DBC" w:rsidRPr="0010660C">
          <w:rPr>
            <w:rStyle w:val="Hyperlink"/>
          </w:rPr>
          <w:t xml:space="preserve">Test the CCOW Context Monitor and SSO/UC Functionality </w:t>
        </w:r>
        <w:r w:rsidR="004B5DBC" w:rsidRPr="0010660C">
          <w:rPr>
            <w:rStyle w:val="Hyperlink"/>
            <w:i/>
          </w:rPr>
          <w:t>(recommended)</w:t>
        </w:r>
        <w:r w:rsidR="004B5DBC">
          <w:rPr>
            <w:webHidden/>
          </w:rPr>
          <w:tab/>
        </w:r>
        <w:r w:rsidR="004B5DBC">
          <w:rPr>
            <w:webHidden/>
          </w:rPr>
          <w:fldChar w:fldCharType="begin"/>
        </w:r>
        <w:r w:rsidR="004B5DBC">
          <w:rPr>
            <w:webHidden/>
          </w:rPr>
          <w:instrText xml:space="preserve"> PAGEREF _Toc147135333 \h </w:instrText>
        </w:r>
        <w:r w:rsidR="004B5DBC">
          <w:rPr>
            <w:webHidden/>
          </w:rPr>
        </w:r>
        <w:r w:rsidR="004B5DBC">
          <w:rPr>
            <w:webHidden/>
          </w:rPr>
          <w:fldChar w:fldCharType="separate"/>
        </w:r>
        <w:r w:rsidR="00AA5740">
          <w:rPr>
            <w:webHidden/>
          </w:rPr>
          <w:t>3-3</w:t>
        </w:r>
        <w:r w:rsidR="004B5DBC">
          <w:rPr>
            <w:webHidden/>
          </w:rPr>
          <w:fldChar w:fldCharType="end"/>
        </w:r>
      </w:hyperlink>
    </w:p>
    <w:p w14:paraId="36F51AB1" w14:textId="77777777" w:rsidR="001664D5" w:rsidRPr="00DF08B9" w:rsidRDefault="004B5DBC" w:rsidP="00C67E8B">
      <w:r>
        <w:rPr>
          <w:rFonts w:ascii="Arial" w:hAnsi="Arial"/>
          <w:caps/>
          <w:noProof/>
          <w:sz w:val="24"/>
          <w:szCs w:val="28"/>
        </w:rPr>
        <w:fldChar w:fldCharType="end"/>
      </w:r>
    </w:p>
    <w:p w14:paraId="740DC2B4" w14:textId="77777777" w:rsidR="00C67E8B" w:rsidRPr="00DF08B9" w:rsidRDefault="00C67E8B" w:rsidP="00C67E8B"/>
    <w:p w14:paraId="4EF35B64" w14:textId="77777777" w:rsidR="00C67E8B" w:rsidRPr="00DF08B9" w:rsidRDefault="00C67E8B" w:rsidP="00FB3956">
      <w:r w:rsidRPr="00DF08B9">
        <w:br w:type="page"/>
      </w:r>
    </w:p>
    <w:p w14:paraId="6905E9A9" w14:textId="77777777" w:rsidR="00C67E8B" w:rsidRPr="00DF08B9" w:rsidRDefault="00C67E8B" w:rsidP="00FB3956"/>
    <w:p w14:paraId="22E1EC89" w14:textId="77777777" w:rsidR="00A852C1" w:rsidRPr="00DF08B9" w:rsidRDefault="00A852C1" w:rsidP="001664D5"/>
    <w:p w14:paraId="503C0C13" w14:textId="77777777" w:rsidR="001664D5" w:rsidRPr="00DF08B9" w:rsidRDefault="001664D5" w:rsidP="001664D5">
      <w:pPr>
        <w:sectPr w:rsidR="001664D5" w:rsidRPr="00DF08B9" w:rsidSect="000E39ED">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cols w:space="720"/>
          <w:titlePg/>
        </w:sectPr>
      </w:pPr>
    </w:p>
    <w:p w14:paraId="2AA8199C" w14:textId="77777777" w:rsidR="001664D5" w:rsidRPr="00DF08B9" w:rsidRDefault="001664D5" w:rsidP="004B5DBC">
      <w:pPr>
        <w:pStyle w:val="Heading2"/>
      </w:pPr>
      <w:bookmarkStart w:id="5" w:name="_Toc147135310"/>
      <w:r w:rsidRPr="00DF08B9">
        <w:lastRenderedPageBreak/>
        <w:t>Figures</w:t>
      </w:r>
      <w:r w:rsidR="00144FC4" w:rsidRPr="00DF08B9">
        <w:t xml:space="preserve"> and Tables</w:t>
      </w:r>
      <w:bookmarkEnd w:id="5"/>
    </w:p>
    <w:p w14:paraId="0DEB2DF2" w14:textId="77777777" w:rsidR="001664D5" w:rsidRPr="00DF08B9" w:rsidRDefault="00144FC4" w:rsidP="001664D5">
      <w:pPr>
        <w:keepNext/>
        <w:keepLines/>
      </w:pPr>
      <w:r w:rsidRPr="00DF08B9">
        <w:fldChar w:fldCharType="begin"/>
      </w:r>
      <w:r w:rsidRPr="00DF08B9">
        <w:instrText xml:space="preserve"> XE </w:instrText>
      </w:r>
      <w:r w:rsidR="00132908" w:rsidRPr="00DF08B9">
        <w:instrText>"</w:instrText>
      </w:r>
      <w:r w:rsidRPr="00DF08B9">
        <w:instrText>Figures and Tables</w:instrText>
      </w:r>
      <w:r w:rsidR="00132908" w:rsidRPr="00DF08B9">
        <w:instrText>"</w:instrText>
      </w:r>
      <w:r w:rsidRPr="00DF08B9">
        <w:instrText xml:space="preserve"> </w:instrText>
      </w:r>
      <w:r w:rsidRPr="00DF08B9">
        <w:fldChar w:fldCharType="end"/>
      </w:r>
      <w:r w:rsidRPr="00DF08B9">
        <w:fldChar w:fldCharType="begin"/>
      </w:r>
      <w:r w:rsidRPr="00DF08B9">
        <w:instrText xml:space="preserve"> XE </w:instrText>
      </w:r>
      <w:r w:rsidR="00132908" w:rsidRPr="00DF08B9">
        <w:instrText>"</w:instrText>
      </w:r>
      <w:r w:rsidRPr="00DF08B9">
        <w:instrText>Tables and Figures</w:instrText>
      </w:r>
      <w:r w:rsidR="00132908" w:rsidRPr="00DF08B9">
        <w:instrText>"</w:instrText>
      </w:r>
      <w:r w:rsidRPr="00DF08B9">
        <w:instrText xml:space="preserve"> </w:instrText>
      </w:r>
      <w:r w:rsidRPr="00DF08B9">
        <w:fldChar w:fldCharType="end"/>
      </w:r>
    </w:p>
    <w:p w14:paraId="124E6034" w14:textId="77777777" w:rsidR="001664D5" w:rsidRPr="00DF08B9" w:rsidRDefault="001664D5" w:rsidP="001664D5">
      <w:pPr>
        <w:keepNext/>
        <w:keepLines/>
      </w:pPr>
    </w:p>
    <w:p w14:paraId="63CD62B6" w14:textId="6F5637FA" w:rsidR="003D583B" w:rsidRDefault="00B50196">
      <w:pPr>
        <w:pStyle w:val="TableofFigures"/>
        <w:rPr>
          <w:sz w:val="24"/>
          <w:szCs w:val="24"/>
        </w:rPr>
      </w:pPr>
      <w:r w:rsidRPr="00DF08B9">
        <w:rPr>
          <w:noProof w:val="0"/>
        </w:rPr>
        <w:fldChar w:fldCharType="begin"/>
      </w:r>
      <w:r w:rsidRPr="00DF08B9">
        <w:rPr>
          <w:noProof w:val="0"/>
        </w:rPr>
        <w:instrText xml:space="preserve"> TOC \h \z \t "Caption" \c </w:instrText>
      </w:r>
      <w:r w:rsidRPr="00DF08B9">
        <w:rPr>
          <w:noProof w:val="0"/>
        </w:rPr>
        <w:fldChar w:fldCharType="separate"/>
      </w:r>
      <w:hyperlink w:anchor="_Toc147124363" w:history="1">
        <w:r w:rsidR="003D583B" w:rsidRPr="005671D8">
          <w:rPr>
            <w:rStyle w:val="Hyperlink"/>
          </w:rPr>
          <w:t>Table i. Documentation revision history</w:t>
        </w:r>
        <w:r w:rsidR="003D583B">
          <w:rPr>
            <w:webHidden/>
          </w:rPr>
          <w:tab/>
        </w:r>
        <w:r w:rsidR="003D583B">
          <w:rPr>
            <w:webHidden/>
          </w:rPr>
          <w:fldChar w:fldCharType="begin"/>
        </w:r>
        <w:r w:rsidR="003D583B">
          <w:rPr>
            <w:webHidden/>
          </w:rPr>
          <w:instrText xml:space="preserve"> PAGEREF _Toc147124363 \h </w:instrText>
        </w:r>
        <w:r w:rsidR="003D583B">
          <w:rPr>
            <w:webHidden/>
          </w:rPr>
        </w:r>
        <w:r w:rsidR="003D583B">
          <w:rPr>
            <w:webHidden/>
          </w:rPr>
          <w:fldChar w:fldCharType="separate"/>
        </w:r>
        <w:r w:rsidR="00AA5740">
          <w:rPr>
            <w:webHidden/>
          </w:rPr>
          <w:t>iii</w:t>
        </w:r>
        <w:r w:rsidR="003D583B">
          <w:rPr>
            <w:webHidden/>
          </w:rPr>
          <w:fldChar w:fldCharType="end"/>
        </w:r>
      </w:hyperlink>
    </w:p>
    <w:p w14:paraId="5950C651" w14:textId="12C6B409" w:rsidR="003D583B" w:rsidRDefault="00EA204D">
      <w:pPr>
        <w:pStyle w:val="TableofFigures"/>
        <w:rPr>
          <w:sz w:val="24"/>
          <w:szCs w:val="24"/>
        </w:rPr>
      </w:pPr>
      <w:hyperlink w:anchor="_Toc147124364" w:history="1">
        <w:r w:rsidR="003D583B" w:rsidRPr="005671D8">
          <w:rPr>
            <w:rStyle w:val="Hyperlink"/>
          </w:rPr>
          <w:t>Table ii. Documentation symbol/term descriptions</w:t>
        </w:r>
        <w:r w:rsidR="003D583B">
          <w:rPr>
            <w:webHidden/>
          </w:rPr>
          <w:tab/>
        </w:r>
        <w:r w:rsidR="003D583B">
          <w:rPr>
            <w:webHidden/>
          </w:rPr>
          <w:fldChar w:fldCharType="begin"/>
        </w:r>
        <w:r w:rsidR="003D583B">
          <w:rPr>
            <w:webHidden/>
          </w:rPr>
          <w:instrText xml:space="preserve"> PAGEREF _Toc147124364 \h </w:instrText>
        </w:r>
        <w:r w:rsidR="003D583B">
          <w:rPr>
            <w:webHidden/>
          </w:rPr>
        </w:r>
        <w:r w:rsidR="003D583B">
          <w:rPr>
            <w:webHidden/>
          </w:rPr>
          <w:fldChar w:fldCharType="separate"/>
        </w:r>
        <w:r w:rsidR="00AA5740">
          <w:rPr>
            <w:webHidden/>
          </w:rPr>
          <w:t>xi</w:t>
        </w:r>
        <w:r w:rsidR="003D583B">
          <w:rPr>
            <w:webHidden/>
          </w:rPr>
          <w:fldChar w:fldCharType="end"/>
        </w:r>
      </w:hyperlink>
    </w:p>
    <w:p w14:paraId="0AD50857" w14:textId="4326B339" w:rsidR="003D583B" w:rsidRDefault="00EA204D">
      <w:pPr>
        <w:pStyle w:val="TableofFigures"/>
        <w:rPr>
          <w:sz w:val="24"/>
          <w:szCs w:val="24"/>
        </w:rPr>
      </w:pPr>
      <w:hyperlink w:anchor="_Toc147124365" w:history="1">
        <w:r w:rsidR="003D583B" w:rsidRPr="005671D8">
          <w:rPr>
            <w:rStyle w:val="Hyperlink"/>
          </w:rPr>
          <w:t>Table 1</w:t>
        </w:r>
        <w:r w:rsidR="003D583B" w:rsidRPr="005671D8">
          <w:rPr>
            <w:rStyle w:val="Hyperlink"/>
          </w:rPr>
          <w:noBreakHyphen/>
          <w:t>1. Distribution files—SSO/UC client/server files</w:t>
        </w:r>
        <w:r w:rsidR="003D583B">
          <w:rPr>
            <w:webHidden/>
          </w:rPr>
          <w:tab/>
        </w:r>
        <w:r w:rsidR="003D583B">
          <w:rPr>
            <w:webHidden/>
          </w:rPr>
          <w:fldChar w:fldCharType="begin"/>
        </w:r>
        <w:r w:rsidR="003D583B">
          <w:rPr>
            <w:webHidden/>
          </w:rPr>
          <w:instrText xml:space="preserve"> PAGEREF _Toc147124365 \h </w:instrText>
        </w:r>
        <w:r w:rsidR="003D583B">
          <w:rPr>
            <w:webHidden/>
          </w:rPr>
        </w:r>
        <w:r w:rsidR="003D583B">
          <w:rPr>
            <w:webHidden/>
          </w:rPr>
          <w:fldChar w:fldCharType="separate"/>
        </w:r>
        <w:r w:rsidR="00AA5740">
          <w:rPr>
            <w:webHidden/>
          </w:rPr>
          <w:t>1-2</w:t>
        </w:r>
        <w:r w:rsidR="003D583B">
          <w:rPr>
            <w:webHidden/>
          </w:rPr>
          <w:fldChar w:fldCharType="end"/>
        </w:r>
      </w:hyperlink>
    </w:p>
    <w:p w14:paraId="29ADAF33" w14:textId="74630CE5" w:rsidR="003D583B" w:rsidRDefault="00EA204D">
      <w:pPr>
        <w:pStyle w:val="TableofFigures"/>
        <w:rPr>
          <w:sz w:val="24"/>
          <w:szCs w:val="24"/>
        </w:rPr>
      </w:pPr>
      <w:hyperlink w:anchor="_Toc147124366" w:history="1">
        <w:r w:rsidR="003D583B" w:rsidRPr="005671D8">
          <w:rPr>
            <w:rStyle w:val="Hyperlink"/>
          </w:rPr>
          <w:t>Table 1</w:t>
        </w:r>
        <w:r w:rsidR="003D583B" w:rsidRPr="005671D8">
          <w:rPr>
            <w:rStyle w:val="Hyperlink"/>
          </w:rPr>
          <w:noBreakHyphen/>
          <w:t>2. Dependencies—VistA M Server patches</w:t>
        </w:r>
        <w:r w:rsidR="003D583B">
          <w:rPr>
            <w:webHidden/>
          </w:rPr>
          <w:tab/>
        </w:r>
        <w:r w:rsidR="003D583B">
          <w:rPr>
            <w:webHidden/>
          </w:rPr>
          <w:fldChar w:fldCharType="begin"/>
        </w:r>
        <w:r w:rsidR="003D583B">
          <w:rPr>
            <w:webHidden/>
          </w:rPr>
          <w:instrText xml:space="preserve"> PAGEREF _Toc147124366 \h </w:instrText>
        </w:r>
        <w:r w:rsidR="003D583B">
          <w:rPr>
            <w:webHidden/>
          </w:rPr>
        </w:r>
        <w:r w:rsidR="003D583B">
          <w:rPr>
            <w:webHidden/>
          </w:rPr>
          <w:fldChar w:fldCharType="separate"/>
        </w:r>
        <w:r w:rsidR="00AA5740">
          <w:rPr>
            <w:webHidden/>
          </w:rPr>
          <w:t>1-5</w:t>
        </w:r>
        <w:r w:rsidR="003D583B">
          <w:rPr>
            <w:webHidden/>
          </w:rPr>
          <w:fldChar w:fldCharType="end"/>
        </w:r>
      </w:hyperlink>
    </w:p>
    <w:p w14:paraId="0726F6D8" w14:textId="753DE118" w:rsidR="003D583B" w:rsidRDefault="00EA204D">
      <w:pPr>
        <w:pStyle w:val="TableofFigures"/>
        <w:rPr>
          <w:sz w:val="24"/>
          <w:szCs w:val="24"/>
        </w:rPr>
      </w:pPr>
      <w:hyperlink w:anchor="_Toc147124367" w:history="1">
        <w:r w:rsidR="003D583B" w:rsidRPr="005671D8">
          <w:rPr>
            <w:rStyle w:val="Hyperlink"/>
          </w:rPr>
          <w:t>Table 1</w:t>
        </w:r>
        <w:r w:rsidR="003D583B" w:rsidRPr="005671D8">
          <w:rPr>
            <w:rStyle w:val="Hyperlink"/>
          </w:rPr>
          <w:noBreakHyphen/>
          <w:t>3. End-user client workstation minimum hardware and software tools/utilities required for SSO/UC</w:t>
        </w:r>
        <w:r w:rsidR="003D583B">
          <w:rPr>
            <w:webHidden/>
          </w:rPr>
          <w:tab/>
        </w:r>
        <w:r w:rsidR="003D583B">
          <w:rPr>
            <w:webHidden/>
          </w:rPr>
          <w:fldChar w:fldCharType="begin"/>
        </w:r>
        <w:r w:rsidR="003D583B">
          <w:rPr>
            <w:webHidden/>
          </w:rPr>
          <w:instrText xml:space="preserve"> PAGEREF _Toc147124367 \h </w:instrText>
        </w:r>
        <w:r w:rsidR="003D583B">
          <w:rPr>
            <w:webHidden/>
          </w:rPr>
        </w:r>
        <w:r w:rsidR="003D583B">
          <w:rPr>
            <w:webHidden/>
          </w:rPr>
          <w:fldChar w:fldCharType="separate"/>
        </w:r>
        <w:r w:rsidR="00AA5740">
          <w:rPr>
            <w:webHidden/>
          </w:rPr>
          <w:t>1-7</w:t>
        </w:r>
        <w:r w:rsidR="003D583B">
          <w:rPr>
            <w:webHidden/>
          </w:rPr>
          <w:fldChar w:fldCharType="end"/>
        </w:r>
      </w:hyperlink>
    </w:p>
    <w:p w14:paraId="7CD88299" w14:textId="7F9751CA" w:rsidR="003D583B" w:rsidRDefault="00EA204D">
      <w:pPr>
        <w:pStyle w:val="TableofFigures"/>
        <w:rPr>
          <w:sz w:val="24"/>
          <w:szCs w:val="24"/>
        </w:rPr>
      </w:pPr>
      <w:hyperlink w:anchor="_Toc147124368" w:history="1">
        <w:r w:rsidR="003D583B" w:rsidRPr="005671D8">
          <w:rPr>
            <w:rStyle w:val="Hyperlink"/>
          </w:rPr>
          <w:t>Table 1</w:t>
        </w:r>
        <w:r w:rsidR="003D583B" w:rsidRPr="005671D8">
          <w:rPr>
            <w:rStyle w:val="Hyperlink"/>
          </w:rPr>
          <w:noBreakHyphen/>
          <w:t>4. VistA M Server minimum software/network tools/utilities required for SSO/UC</w:t>
        </w:r>
        <w:r w:rsidR="003D583B">
          <w:rPr>
            <w:webHidden/>
          </w:rPr>
          <w:tab/>
        </w:r>
        <w:r w:rsidR="003D583B">
          <w:rPr>
            <w:webHidden/>
          </w:rPr>
          <w:fldChar w:fldCharType="begin"/>
        </w:r>
        <w:r w:rsidR="003D583B">
          <w:rPr>
            <w:webHidden/>
          </w:rPr>
          <w:instrText xml:space="preserve"> PAGEREF _Toc147124368 \h </w:instrText>
        </w:r>
        <w:r w:rsidR="003D583B">
          <w:rPr>
            <w:webHidden/>
          </w:rPr>
        </w:r>
        <w:r w:rsidR="003D583B">
          <w:rPr>
            <w:webHidden/>
          </w:rPr>
          <w:fldChar w:fldCharType="separate"/>
        </w:r>
        <w:r w:rsidR="00AA5740">
          <w:rPr>
            <w:webHidden/>
          </w:rPr>
          <w:t>1-8</w:t>
        </w:r>
        <w:r w:rsidR="003D583B">
          <w:rPr>
            <w:webHidden/>
          </w:rPr>
          <w:fldChar w:fldCharType="end"/>
        </w:r>
      </w:hyperlink>
    </w:p>
    <w:p w14:paraId="19172863" w14:textId="39789908" w:rsidR="003D583B" w:rsidRDefault="00EA204D">
      <w:pPr>
        <w:pStyle w:val="TableofFigures"/>
        <w:rPr>
          <w:sz w:val="24"/>
          <w:szCs w:val="24"/>
        </w:rPr>
      </w:pPr>
      <w:hyperlink w:anchor="_Toc147124369" w:history="1">
        <w:r w:rsidR="003D583B" w:rsidRPr="005671D8">
          <w:rPr>
            <w:rStyle w:val="Hyperlink"/>
          </w:rPr>
          <w:t>Table 1</w:t>
        </w:r>
        <w:r w:rsidR="003D583B" w:rsidRPr="005671D8">
          <w:rPr>
            <w:rStyle w:val="Hyperlink"/>
          </w:rPr>
          <w:noBreakHyphen/>
          <w:t>5. Client workstation minimum hardware and software tools/utilities required for CCOW-enabled and SSO/UC-aware applications</w:t>
        </w:r>
        <w:r w:rsidR="003D583B">
          <w:rPr>
            <w:webHidden/>
          </w:rPr>
          <w:tab/>
        </w:r>
        <w:r w:rsidR="003D583B">
          <w:rPr>
            <w:webHidden/>
          </w:rPr>
          <w:fldChar w:fldCharType="begin"/>
        </w:r>
        <w:r w:rsidR="003D583B">
          <w:rPr>
            <w:webHidden/>
          </w:rPr>
          <w:instrText xml:space="preserve"> PAGEREF _Toc147124369 \h </w:instrText>
        </w:r>
        <w:r w:rsidR="003D583B">
          <w:rPr>
            <w:webHidden/>
          </w:rPr>
        </w:r>
        <w:r w:rsidR="003D583B">
          <w:rPr>
            <w:webHidden/>
          </w:rPr>
          <w:fldChar w:fldCharType="separate"/>
        </w:r>
        <w:r w:rsidR="00AA5740">
          <w:rPr>
            <w:webHidden/>
          </w:rPr>
          <w:t>1-10</w:t>
        </w:r>
        <w:r w:rsidR="003D583B">
          <w:rPr>
            <w:webHidden/>
          </w:rPr>
          <w:fldChar w:fldCharType="end"/>
        </w:r>
      </w:hyperlink>
    </w:p>
    <w:p w14:paraId="28751ABC" w14:textId="527207EC" w:rsidR="003D583B" w:rsidRDefault="00EA204D">
      <w:pPr>
        <w:pStyle w:val="TableofFigures"/>
        <w:rPr>
          <w:sz w:val="24"/>
          <w:szCs w:val="24"/>
        </w:rPr>
      </w:pPr>
      <w:hyperlink w:anchor="_Toc147124370" w:history="1">
        <w:r w:rsidR="003D583B" w:rsidRPr="005671D8">
          <w:rPr>
            <w:rStyle w:val="Hyperlink"/>
          </w:rPr>
          <w:t>Table 2</w:t>
        </w:r>
        <w:r w:rsidR="003D583B" w:rsidRPr="005671D8">
          <w:rPr>
            <w:rStyle w:val="Hyperlink"/>
          </w:rPr>
          <w:noBreakHyphen/>
          <w:t>1. Distribution files—SSO/UC-related VistA M Server files</w:t>
        </w:r>
        <w:r w:rsidR="003D583B">
          <w:rPr>
            <w:webHidden/>
          </w:rPr>
          <w:tab/>
        </w:r>
        <w:r w:rsidR="003D583B">
          <w:rPr>
            <w:webHidden/>
          </w:rPr>
          <w:fldChar w:fldCharType="begin"/>
        </w:r>
        <w:r w:rsidR="003D583B">
          <w:rPr>
            <w:webHidden/>
          </w:rPr>
          <w:instrText xml:space="preserve"> PAGEREF _Toc147124370 \h </w:instrText>
        </w:r>
        <w:r w:rsidR="003D583B">
          <w:rPr>
            <w:webHidden/>
          </w:rPr>
        </w:r>
        <w:r w:rsidR="003D583B">
          <w:rPr>
            <w:webHidden/>
          </w:rPr>
          <w:fldChar w:fldCharType="separate"/>
        </w:r>
        <w:r w:rsidR="00AA5740">
          <w:rPr>
            <w:webHidden/>
          </w:rPr>
          <w:t>2-2</w:t>
        </w:r>
        <w:r w:rsidR="003D583B">
          <w:rPr>
            <w:webHidden/>
          </w:rPr>
          <w:fldChar w:fldCharType="end"/>
        </w:r>
      </w:hyperlink>
    </w:p>
    <w:p w14:paraId="2F8F5DB0" w14:textId="4A3AF3C7" w:rsidR="003D583B" w:rsidRDefault="00EA204D">
      <w:pPr>
        <w:pStyle w:val="TableofFigures"/>
        <w:rPr>
          <w:sz w:val="24"/>
          <w:szCs w:val="24"/>
        </w:rPr>
      </w:pPr>
      <w:hyperlink w:anchor="_Toc147124371" w:history="1">
        <w:r w:rsidR="003D583B" w:rsidRPr="005671D8">
          <w:rPr>
            <w:rStyle w:val="Hyperlink"/>
          </w:rPr>
          <w:t>Table 3</w:t>
        </w:r>
        <w:r w:rsidR="003D583B" w:rsidRPr="005671D8">
          <w:rPr>
            <w:rStyle w:val="Hyperlink"/>
          </w:rPr>
          <w:noBreakHyphen/>
          <w:t>1. Distribution files—SSO/UC client workstation files</w:t>
        </w:r>
        <w:r w:rsidR="003D583B">
          <w:rPr>
            <w:webHidden/>
          </w:rPr>
          <w:tab/>
        </w:r>
        <w:r w:rsidR="003D583B">
          <w:rPr>
            <w:webHidden/>
          </w:rPr>
          <w:fldChar w:fldCharType="begin"/>
        </w:r>
        <w:r w:rsidR="003D583B">
          <w:rPr>
            <w:webHidden/>
          </w:rPr>
          <w:instrText xml:space="preserve"> PAGEREF _Toc147124371 \h </w:instrText>
        </w:r>
        <w:r w:rsidR="003D583B">
          <w:rPr>
            <w:webHidden/>
          </w:rPr>
        </w:r>
        <w:r w:rsidR="003D583B">
          <w:rPr>
            <w:webHidden/>
          </w:rPr>
          <w:fldChar w:fldCharType="separate"/>
        </w:r>
        <w:r w:rsidR="00AA5740">
          <w:rPr>
            <w:webHidden/>
          </w:rPr>
          <w:t>3-2</w:t>
        </w:r>
        <w:r w:rsidR="003D583B">
          <w:rPr>
            <w:webHidden/>
          </w:rPr>
          <w:fldChar w:fldCharType="end"/>
        </w:r>
      </w:hyperlink>
    </w:p>
    <w:p w14:paraId="2A09F60A" w14:textId="77777777" w:rsidR="001664D5" w:rsidRPr="00DF08B9" w:rsidRDefault="00B50196" w:rsidP="009F3603">
      <w:r w:rsidRPr="00DF08B9">
        <w:fldChar w:fldCharType="end"/>
      </w:r>
    </w:p>
    <w:p w14:paraId="5B30B3F3" w14:textId="77777777" w:rsidR="009F3603" w:rsidRPr="00DF08B9" w:rsidRDefault="009F3603" w:rsidP="009F3603"/>
    <w:p w14:paraId="767454B4" w14:textId="77777777" w:rsidR="009F3603" w:rsidRPr="00DF08B9" w:rsidRDefault="009F3603" w:rsidP="009F3603">
      <w:r w:rsidRPr="00DF08B9">
        <w:br w:type="page"/>
      </w:r>
    </w:p>
    <w:p w14:paraId="67E27F04" w14:textId="77777777" w:rsidR="009F3603" w:rsidRPr="00DF08B9" w:rsidRDefault="009F3603" w:rsidP="009F3603"/>
    <w:p w14:paraId="772F9F95" w14:textId="77777777" w:rsidR="001664D5" w:rsidRPr="00DF08B9" w:rsidRDefault="001664D5" w:rsidP="001664D5"/>
    <w:p w14:paraId="7909FCE1" w14:textId="77777777" w:rsidR="001664D5" w:rsidRPr="00DF08B9" w:rsidRDefault="001664D5" w:rsidP="001664D5">
      <w:pPr>
        <w:sectPr w:rsidR="001664D5" w:rsidRPr="00DF08B9" w:rsidSect="000E39ED">
          <w:headerReference w:type="even" r:id="rId19"/>
          <w:footerReference w:type="default" r:id="rId20"/>
          <w:pgSz w:w="12240" w:h="15840"/>
          <w:pgMar w:top="1440" w:right="1440" w:bottom="1440" w:left="1440" w:header="720" w:footer="720" w:gutter="0"/>
          <w:pgNumType w:fmt="lowerRoman"/>
          <w:cols w:space="720"/>
          <w:titlePg/>
        </w:sectPr>
      </w:pPr>
    </w:p>
    <w:p w14:paraId="0F37375B" w14:textId="77777777" w:rsidR="00144FC4" w:rsidRPr="00DF08B9" w:rsidRDefault="00144FC4" w:rsidP="00FF6934">
      <w:pPr>
        <w:pStyle w:val="Heading2"/>
      </w:pPr>
      <w:bookmarkStart w:id="6" w:name="_Toc8096541"/>
      <w:bookmarkStart w:id="7" w:name="_Toc15257679"/>
      <w:bookmarkStart w:id="8" w:name="_Toc18284793"/>
      <w:bookmarkStart w:id="9" w:name="_Toc44314818"/>
      <w:bookmarkStart w:id="10" w:name="_Toc52847903"/>
      <w:bookmarkStart w:id="11" w:name="_Toc55877240"/>
      <w:bookmarkStart w:id="12" w:name="_Toc67129685"/>
      <w:bookmarkStart w:id="13" w:name="_Toc69114895"/>
      <w:bookmarkStart w:id="14" w:name="_Toc147135311"/>
      <w:r w:rsidRPr="00DF08B9">
        <w:lastRenderedPageBreak/>
        <w:t>Acknowledgements</w:t>
      </w:r>
      <w:bookmarkEnd w:id="6"/>
      <w:bookmarkEnd w:id="7"/>
      <w:bookmarkEnd w:id="8"/>
      <w:bookmarkEnd w:id="9"/>
      <w:bookmarkEnd w:id="10"/>
      <w:bookmarkEnd w:id="11"/>
      <w:bookmarkEnd w:id="12"/>
      <w:bookmarkEnd w:id="13"/>
      <w:bookmarkEnd w:id="14"/>
    </w:p>
    <w:p w14:paraId="54535C06" w14:textId="77777777" w:rsidR="00144FC4" w:rsidRPr="00DF08B9" w:rsidRDefault="00144FC4" w:rsidP="00144FC4">
      <w:pPr>
        <w:keepNext/>
        <w:keepLines/>
      </w:pPr>
      <w:r w:rsidRPr="00DF08B9">
        <w:fldChar w:fldCharType="begin"/>
      </w:r>
      <w:r w:rsidRPr="00DF08B9">
        <w:instrText xml:space="preserve"> XE </w:instrText>
      </w:r>
      <w:r w:rsidR="00132908" w:rsidRPr="00DF08B9">
        <w:instrText>"</w:instrText>
      </w:r>
      <w:r w:rsidRPr="00DF08B9">
        <w:instrText>Acknowledgements</w:instrText>
      </w:r>
      <w:r w:rsidR="00132908" w:rsidRPr="00DF08B9">
        <w:instrText>"</w:instrText>
      </w:r>
      <w:r w:rsidRPr="00DF08B9">
        <w:instrText xml:space="preserve"> </w:instrText>
      </w:r>
      <w:r w:rsidRPr="00DF08B9">
        <w:fldChar w:fldCharType="end"/>
      </w:r>
    </w:p>
    <w:p w14:paraId="1CFE3457" w14:textId="77777777" w:rsidR="00144FC4" w:rsidRPr="00DF08B9" w:rsidRDefault="00144FC4" w:rsidP="00144FC4">
      <w:pPr>
        <w:keepNext/>
        <w:keepLines/>
      </w:pPr>
    </w:p>
    <w:p w14:paraId="5F2A9F22" w14:textId="77777777" w:rsidR="00815DAC" w:rsidRPr="00DF08B9" w:rsidRDefault="00815DAC" w:rsidP="00815DAC">
      <w:pPr>
        <w:keepNext/>
        <w:keepLines/>
      </w:pPr>
      <w:r w:rsidRPr="00DF08B9">
        <w:t>The Single Sign-On/User Context (SSO/UC) Project Team consists of the following Development and Infrastructure Services (DaIS) and Infrastructure &amp; Security Services (ISS) personnel (listed alphabetically within each category/title):</w:t>
      </w:r>
    </w:p>
    <w:p w14:paraId="0127B7AB" w14:textId="77777777" w:rsidR="00815DAC" w:rsidRPr="00DF08B9" w:rsidRDefault="007E7646" w:rsidP="00815DAC">
      <w:pPr>
        <w:numPr>
          <w:ilvl w:val="0"/>
          <w:numId w:val="5"/>
        </w:numPr>
        <w:spacing w:before="120"/>
      </w:pPr>
      <w:r>
        <w:t>REDACTED</w:t>
      </w:r>
    </w:p>
    <w:p w14:paraId="6BBDC634" w14:textId="77777777" w:rsidR="00815DAC" w:rsidRPr="00DF08B9" w:rsidRDefault="00815DAC" w:rsidP="00815DAC"/>
    <w:p w14:paraId="6A69A3BD" w14:textId="77777777" w:rsidR="00815DAC" w:rsidRPr="00DF08B9" w:rsidRDefault="00815DAC" w:rsidP="00815DAC"/>
    <w:p w14:paraId="71BB6FC9" w14:textId="77777777" w:rsidR="00815DAC" w:rsidRPr="00DF08B9" w:rsidRDefault="00815DAC" w:rsidP="00815DAC">
      <w:pPr>
        <w:keepNext/>
        <w:keepLines/>
        <w:rPr>
          <w:rFonts w:ascii="Times" w:hAnsi="Times"/>
        </w:rPr>
      </w:pPr>
      <w:r w:rsidRPr="00DF08B9">
        <w:t>The SSO/UC Project Team would like to thank the following sites/organizations/personnel for their consultation and assistance in reviewing and/or testing SSO/UC-related software and documentation (listed alphabetically):</w:t>
      </w:r>
    </w:p>
    <w:p w14:paraId="3EBC61F6" w14:textId="77777777" w:rsidR="00815DAC" w:rsidRPr="00DF08B9" w:rsidRDefault="007E7646" w:rsidP="00815DAC">
      <w:pPr>
        <w:numPr>
          <w:ilvl w:val="0"/>
          <w:numId w:val="4"/>
        </w:numPr>
        <w:spacing w:before="120"/>
        <w:rPr>
          <w:rFonts w:eastAsia="MS Mincho"/>
        </w:rPr>
      </w:pPr>
      <w:r>
        <w:rPr>
          <w:rFonts w:eastAsia="MS Mincho"/>
        </w:rPr>
        <w:t>REDACTED</w:t>
      </w:r>
    </w:p>
    <w:p w14:paraId="5C070297" w14:textId="77777777" w:rsidR="00815DAC" w:rsidRPr="00DF08B9" w:rsidRDefault="00815DAC" w:rsidP="00815DAC"/>
    <w:p w14:paraId="13FB4E19" w14:textId="77777777" w:rsidR="004F40E9" w:rsidRPr="00DF08B9" w:rsidRDefault="004F40E9" w:rsidP="004F40E9"/>
    <w:p w14:paraId="2AEFD67F" w14:textId="77777777" w:rsidR="00144FC4" w:rsidRPr="00DF08B9" w:rsidRDefault="00144FC4" w:rsidP="00144FC4">
      <w:r w:rsidRPr="00DF08B9">
        <w:br w:type="page"/>
      </w:r>
    </w:p>
    <w:p w14:paraId="4E048F91" w14:textId="77777777" w:rsidR="00144FC4" w:rsidRPr="00DF08B9" w:rsidRDefault="00144FC4" w:rsidP="00144FC4"/>
    <w:p w14:paraId="200487D1" w14:textId="77777777" w:rsidR="00144FC4" w:rsidRPr="00DF08B9" w:rsidRDefault="00144FC4" w:rsidP="00144FC4"/>
    <w:p w14:paraId="68DB241B" w14:textId="77777777" w:rsidR="00144FC4" w:rsidRPr="00DF08B9" w:rsidRDefault="00144FC4" w:rsidP="00144FC4">
      <w:pPr>
        <w:sectPr w:rsidR="00144FC4" w:rsidRPr="00DF08B9" w:rsidSect="000E39ED">
          <w:headerReference w:type="even" r:id="rId21"/>
          <w:pgSz w:w="12240" w:h="15840"/>
          <w:pgMar w:top="1440" w:right="1440" w:bottom="1440" w:left="1440" w:header="720" w:footer="720" w:gutter="0"/>
          <w:pgNumType w:fmt="lowerRoman"/>
          <w:cols w:space="720"/>
          <w:titlePg/>
        </w:sectPr>
      </w:pPr>
      <w:bookmarkStart w:id="15" w:name="_Toc336760250"/>
      <w:bookmarkStart w:id="16" w:name="_Toc336940171"/>
      <w:bookmarkStart w:id="17" w:name="_Toc337531821"/>
      <w:bookmarkStart w:id="18" w:name="_Toc337542597"/>
      <w:bookmarkStart w:id="19" w:name="_Toc337626309"/>
      <w:bookmarkStart w:id="20" w:name="_Toc337626512"/>
      <w:bookmarkStart w:id="21" w:name="_Toc337966588"/>
      <w:bookmarkStart w:id="22" w:name="_Toc338036332"/>
      <w:bookmarkStart w:id="23" w:name="_Toc338036628"/>
      <w:bookmarkStart w:id="24" w:name="_Toc338036783"/>
      <w:bookmarkStart w:id="25" w:name="_Toc338129955"/>
    </w:p>
    <w:p w14:paraId="3A050F14" w14:textId="77777777" w:rsidR="00144FC4" w:rsidRPr="00DF08B9" w:rsidRDefault="00144FC4" w:rsidP="00BA40A1">
      <w:pPr>
        <w:pStyle w:val="Heading2"/>
      </w:pPr>
      <w:bookmarkStart w:id="26" w:name="_Toc338740692"/>
      <w:bookmarkStart w:id="27" w:name="_Toc338834077"/>
      <w:bookmarkStart w:id="28" w:name="_Toc339260908"/>
      <w:bookmarkStart w:id="29" w:name="_Toc339260977"/>
      <w:bookmarkStart w:id="30" w:name="_Toc339418575"/>
      <w:bookmarkStart w:id="31" w:name="_Toc339707964"/>
      <w:bookmarkStart w:id="32" w:name="_Toc339783045"/>
      <w:bookmarkStart w:id="33" w:name="_Toc345918858"/>
      <w:bookmarkStart w:id="34" w:name="_Toc355094076"/>
      <w:bookmarkStart w:id="35" w:name="_Toc69114896"/>
      <w:bookmarkStart w:id="36" w:name="_Toc147135312"/>
      <w:bookmarkEnd w:id="15"/>
      <w:bookmarkEnd w:id="16"/>
      <w:bookmarkEnd w:id="17"/>
      <w:bookmarkEnd w:id="18"/>
      <w:bookmarkEnd w:id="19"/>
      <w:bookmarkEnd w:id="20"/>
      <w:bookmarkEnd w:id="21"/>
      <w:bookmarkEnd w:id="22"/>
      <w:bookmarkEnd w:id="23"/>
      <w:bookmarkEnd w:id="24"/>
      <w:bookmarkEnd w:id="25"/>
      <w:r w:rsidRPr="00DF08B9">
        <w:lastRenderedPageBreak/>
        <w:t>Orientation</w:t>
      </w:r>
      <w:bookmarkEnd w:id="26"/>
      <w:bookmarkEnd w:id="27"/>
      <w:bookmarkEnd w:id="28"/>
      <w:bookmarkEnd w:id="29"/>
      <w:bookmarkEnd w:id="30"/>
      <w:bookmarkEnd w:id="31"/>
      <w:bookmarkEnd w:id="32"/>
      <w:bookmarkEnd w:id="33"/>
      <w:bookmarkEnd w:id="34"/>
      <w:bookmarkEnd w:id="35"/>
      <w:bookmarkEnd w:id="36"/>
    </w:p>
    <w:p w14:paraId="6F2041FD" w14:textId="77777777" w:rsidR="00144FC4" w:rsidRPr="00DF08B9" w:rsidRDefault="00144FC4" w:rsidP="00144FC4">
      <w:pPr>
        <w:keepNext/>
        <w:keepLines/>
      </w:pPr>
      <w:r w:rsidRPr="00DF08B9">
        <w:fldChar w:fldCharType="begin"/>
      </w:r>
      <w:r w:rsidRPr="00DF08B9">
        <w:instrText xml:space="preserve">XE </w:instrText>
      </w:r>
      <w:r w:rsidR="00132908" w:rsidRPr="00DF08B9">
        <w:instrText>"</w:instrText>
      </w:r>
      <w:r w:rsidRPr="00DF08B9">
        <w:instrText>Orientation</w:instrText>
      </w:r>
      <w:r w:rsidR="00132908" w:rsidRPr="00DF08B9">
        <w:instrText>"</w:instrText>
      </w:r>
      <w:r w:rsidRPr="00DF08B9">
        <w:fldChar w:fldCharType="end"/>
      </w:r>
    </w:p>
    <w:p w14:paraId="43906AF1" w14:textId="77777777" w:rsidR="00144FC4" w:rsidRPr="00DF08B9" w:rsidRDefault="00144FC4" w:rsidP="00144FC4">
      <w:pPr>
        <w:keepNext/>
        <w:keepLines/>
      </w:pPr>
    </w:p>
    <w:p w14:paraId="166365E9" w14:textId="77777777" w:rsidR="00144FC4" w:rsidRPr="00DF08B9" w:rsidRDefault="00144FC4" w:rsidP="00144FC4">
      <w:pPr>
        <w:keepNext/>
        <w:keepLines/>
        <w:rPr>
          <w:b/>
          <w:bCs/>
          <w:sz w:val="32"/>
        </w:rPr>
      </w:pPr>
      <w:bookmarkStart w:id="37" w:name="_Toc336755501"/>
      <w:bookmarkStart w:id="38" w:name="_Toc336755634"/>
      <w:bookmarkStart w:id="39" w:name="_Toc336755787"/>
      <w:bookmarkStart w:id="40" w:name="_Toc336756084"/>
      <w:bookmarkStart w:id="41" w:name="_Toc336756187"/>
      <w:bookmarkStart w:id="42" w:name="_Toc336760251"/>
      <w:bookmarkStart w:id="43" w:name="_Toc336940172"/>
      <w:bookmarkStart w:id="44" w:name="_Toc337531822"/>
      <w:bookmarkStart w:id="45" w:name="_Toc337542598"/>
      <w:bookmarkStart w:id="46" w:name="_Toc337626310"/>
      <w:bookmarkStart w:id="47" w:name="_Toc337626513"/>
      <w:bookmarkStart w:id="48" w:name="_Toc337966589"/>
      <w:bookmarkStart w:id="49" w:name="_Toc338036333"/>
      <w:bookmarkStart w:id="50" w:name="_Toc338036629"/>
      <w:bookmarkStart w:id="51" w:name="_Toc338036784"/>
      <w:bookmarkStart w:id="52" w:name="_Toc338129956"/>
      <w:bookmarkStart w:id="53" w:name="_Toc338740693"/>
      <w:bookmarkStart w:id="54" w:name="_Toc338834078"/>
      <w:bookmarkStart w:id="55" w:name="_Toc339260909"/>
      <w:bookmarkStart w:id="56" w:name="_Toc339260978"/>
      <w:bookmarkStart w:id="57" w:name="_Toc339418576"/>
      <w:bookmarkStart w:id="58" w:name="_Toc339707965"/>
      <w:bookmarkStart w:id="59" w:name="_Toc339783046"/>
      <w:bookmarkStart w:id="60" w:name="_Toc345918859"/>
      <w:r w:rsidRPr="00DF08B9">
        <w:rPr>
          <w:b/>
          <w:bCs/>
          <w:sz w:val="32"/>
        </w:rPr>
        <w:t xml:space="preserve">How to Use this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F08B9">
        <w:rPr>
          <w:b/>
          <w:bCs/>
          <w:sz w:val="32"/>
        </w:rPr>
        <w:t>Manual</w:t>
      </w:r>
    </w:p>
    <w:p w14:paraId="7E49649F" w14:textId="77777777" w:rsidR="00144FC4" w:rsidRPr="00DF08B9" w:rsidRDefault="00144FC4" w:rsidP="00144FC4">
      <w:pPr>
        <w:keepNext/>
        <w:keepLines/>
      </w:pPr>
      <w:r w:rsidRPr="00DF08B9">
        <w:fldChar w:fldCharType="begin"/>
      </w:r>
      <w:r w:rsidRPr="00DF08B9">
        <w:instrText xml:space="preserve"> XE </w:instrText>
      </w:r>
      <w:r w:rsidR="00132908" w:rsidRPr="00DF08B9">
        <w:instrText>"</w:instrText>
      </w:r>
      <w:r w:rsidRPr="00DF08B9">
        <w:instrText>How to:Use this Manual</w:instrText>
      </w:r>
      <w:r w:rsidR="00132908" w:rsidRPr="00DF08B9">
        <w:instrText>"</w:instrText>
      </w:r>
      <w:r w:rsidRPr="00DF08B9">
        <w:instrText xml:space="preserve"> </w:instrText>
      </w:r>
      <w:r w:rsidRPr="00DF08B9">
        <w:fldChar w:fldCharType="end"/>
      </w:r>
    </w:p>
    <w:p w14:paraId="60A624D1" w14:textId="77777777" w:rsidR="00144FC4" w:rsidRPr="00DF08B9" w:rsidRDefault="00144FC4" w:rsidP="00144FC4">
      <w:r w:rsidRPr="00DF08B9">
        <w:t xml:space="preserve">Throughout this manual, advice and instructions are offered regarding the </w:t>
      </w:r>
      <w:r w:rsidR="00F87208" w:rsidRPr="00DF08B9">
        <w:t xml:space="preserve">installation and </w:t>
      </w:r>
      <w:r w:rsidRPr="00DF08B9">
        <w:t xml:space="preserve">use of </w:t>
      </w:r>
      <w:r w:rsidR="00632505" w:rsidRPr="00DF08B9">
        <w:t>SSO/UC</w:t>
      </w:r>
      <w:r w:rsidRPr="00DF08B9">
        <w:t xml:space="preserve"> and the functionality it provides for Veterans Health Information Systems and Technology Architecture (</w:t>
      </w:r>
      <w:smartTag w:uri="urn:schemas-microsoft-com:office:smarttags" w:element="place">
        <w:r w:rsidR="00383C2A" w:rsidRPr="00DF08B9">
          <w:t>VistA</w:t>
        </w:r>
      </w:smartTag>
      <w:r w:rsidRPr="00DF08B9">
        <w:t xml:space="preserve">) </w:t>
      </w:r>
      <w:r w:rsidR="001F77C7" w:rsidRPr="00DF08B9">
        <w:t xml:space="preserve">and </w:t>
      </w:r>
      <w:r w:rsidR="001F77C7" w:rsidRPr="00DF08B9">
        <w:rPr>
          <w:bCs/>
        </w:rPr>
        <w:t>Health</w:t>
      </w:r>
      <w:r w:rsidR="001F77C7" w:rsidRPr="00DF08B9">
        <w:rPr>
          <w:bCs/>
          <w:i/>
          <w:u w:val="single"/>
        </w:rPr>
        <w:t>e</w:t>
      </w:r>
      <w:r w:rsidR="001F77C7" w:rsidRPr="00DF08B9">
        <w:rPr>
          <w:bCs/>
        </w:rPr>
        <w:t xml:space="preserve">Vet-VistA </w:t>
      </w:r>
      <w:r w:rsidRPr="00DF08B9">
        <w:t>software products.</w:t>
      </w:r>
    </w:p>
    <w:p w14:paraId="60DF45E8" w14:textId="77777777" w:rsidR="004E4C4F" w:rsidRPr="00DF08B9" w:rsidRDefault="004E4C4F" w:rsidP="004E4C4F">
      <w:pPr>
        <w:rPr>
          <w:kern w:val="2"/>
        </w:rPr>
      </w:pPr>
    </w:p>
    <w:p w14:paraId="7089C945" w14:textId="77777777" w:rsidR="004E4C4F" w:rsidRPr="00DF08B9" w:rsidRDefault="004E4C4F" w:rsidP="004E4C4F">
      <w:pPr>
        <w:rPr>
          <w:kern w:val="2"/>
        </w:rPr>
      </w:pPr>
      <w:r w:rsidRPr="00DF08B9">
        <w:rPr>
          <w:kern w:val="2"/>
        </w:rPr>
        <w:t xml:space="preserve">There are no special legal requirements involved in the use of </w:t>
      </w:r>
      <w:r w:rsidR="00632505" w:rsidRPr="00DF08B9">
        <w:rPr>
          <w:kern w:val="2"/>
        </w:rPr>
        <w:t>SSO/UC</w:t>
      </w:r>
      <w:r w:rsidRPr="00DF08B9">
        <w:rPr>
          <w:kern w:val="2"/>
        </w:rPr>
        <w:t>.</w:t>
      </w:r>
    </w:p>
    <w:p w14:paraId="70FB3CCC" w14:textId="77777777" w:rsidR="00144FC4" w:rsidRPr="00DF08B9" w:rsidRDefault="00144FC4" w:rsidP="00144FC4"/>
    <w:p w14:paraId="71584B21" w14:textId="77777777" w:rsidR="00144FC4" w:rsidRPr="00DF08B9" w:rsidRDefault="00144FC4" w:rsidP="00144FC4">
      <w:pPr>
        <w:keepNext/>
        <w:keepLines/>
      </w:pPr>
      <w:r w:rsidRPr="00DF08B9">
        <w:t>This manual uses several methods to highlight different aspects of the material:</w:t>
      </w:r>
    </w:p>
    <w:p w14:paraId="634715EA" w14:textId="77777777" w:rsidR="004540F9" w:rsidRPr="00DF08B9" w:rsidRDefault="004540F9" w:rsidP="004540F9">
      <w:pPr>
        <w:keepNext/>
        <w:keepLines/>
        <w:numPr>
          <w:ilvl w:val="0"/>
          <w:numId w:val="5"/>
        </w:numPr>
        <w:spacing w:before="120"/>
      </w:pPr>
      <w:r w:rsidRPr="00DF08B9">
        <w:t>Various symbols/terms are used throughout the documentation to alert the reader to special information. The following table gives a description of each of these symbols/terms:</w:t>
      </w:r>
    </w:p>
    <w:p w14:paraId="3920A59F" w14:textId="77777777" w:rsidR="00482379" w:rsidRPr="00DF08B9" w:rsidRDefault="00482379" w:rsidP="00482379">
      <w:pPr>
        <w:keepNext/>
        <w:keepLines/>
        <w:numPr>
          <w:ilvl w:val="12"/>
          <w:numId w:val="0"/>
        </w:numPr>
        <w:ind w:left="720"/>
      </w:pPr>
      <w:bookmarkStart w:id="61" w:name="_Ref345831418"/>
      <w:bookmarkStart w:id="62" w:name="_Toc18213793"/>
      <w:bookmarkStart w:id="63" w:name="_Toc44314850"/>
      <w:bookmarkStart w:id="64" w:name="_Toc52847865"/>
      <w:bookmarkStart w:id="65" w:name="_Toc55877270"/>
      <w:bookmarkStart w:id="66" w:name="_Toc67130181"/>
    </w:p>
    <w:tbl>
      <w:tblPr>
        <w:tblW w:w="8891"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451"/>
      </w:tblGrid>
      <w:tr w:rsidR="00482379" w:rsidRPr="00DF08B9" w14:paraId="3F784497" w14:textId="77777777">
        <w:tc>
          <w:tcPr>
            <w:tcW w:w="1440" w:type="dxa"/>
            <w:tcBorders>
              <w:top w:val="single" w:sz="8" w:space="0" w:color="auto"/>
              <w:left w:val="single" w:sz="8" w:space="0" w:color="auto"/>
              <w:bottom w:val="single" w:sz="8" w:space="0" w:color="auto"/>
              <w:right w:val="single" w:sz="8" w:space="0" w:color="auto"/>
            </w:tcBorders>
            <w:shd w:val="pct12" w:color="auto" w:fill="auto"/>
          </w:tcPr>
          <w:p w14:paraId="347EA904" w14:textId="77777777" w:rsidR="00482379" w:rsidRPr="00DF08B9" w:rsidRDefault="00482379" w:rsidP="004353C9">
            <w:pPr>
              <w:keepNext/>
              <w:keepLines/>
              <w:spacing w:before="60" w:after="60"/>
              <w:rPr>
                <w:rFonts w:ascii="Arial" w:hAnsi="Arial" w:cs="Arial"/>
                <w:sz w:val="20"/>
                <w:szCs w:val="20"/>
              </w:rPr>
            </w:pPr>
            <w:r w:rsidRPr="00DF08B9">
              <w:rPr>
                <w:rFonts w:ascii="Arial" w:hAnsi="Arial" w:cs="Arial"/>
                <w:b/>
                <w:bCs/>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7A26D9A3" w14:textId="77777777" w:rsidR="00482379" w:rsidRPr="00DF08B9" w:rsidRDefault="00482379" w:rsidP="004353C9">
            <w:pPr>
              <w:keepNext/>
              <w:keepLines/>
              <w:spacing w:before="60" w:after="60"/>
              <w:rPr>
                <w:rFonts w:ascii="Arial" w:hAnsi="Arial" w:cs="Arial"/>
                <w:sz w:val="20"/>
                <w:szCs w:val="20"/>
              </w:rPr>
            </w:pPr>
            <w:r w:rsidRPr="00DF08B9">
              <w:rPr>
                <w:rFonts w:ascii="Arial" w:hAnsi="Arial" w:cs="Arial"/>
                <w:b/>
                <w:bCs/>
                <w:sz w:val="20"/>
                <w:szCs w:val="20"/>
              </w:rPr>
              <w:t>Description</w:t>
            </w:r>
          </w:p>
        </w:tc>
      </w:tr>
      <w:tr w:rsidR="00482379" w:rsidRPr="00DF08B9" w14:paraId="29403592" w14:textId="77777777">
        <w:tc>
          <w:tcPr>
            <w:tcW w:w="1440" w:type="dxa"/>
            <w:tcBorders>
              <w:top w:val="single" w:sz="8" w:space="0" w:color="auto"/>
              <w:left w:val="single" w:sz="8" w:space="0" w:color="auto"/>
              <w:bottom w:val="single" w:sz="8" w:space="0" w:color="auto"/>
              <w:right w:val="single" w:sz="8" w:space="0" w:color="auto"/>
            </w:tcBorders>
          </w:tcPr>
          <w:p w14:paraId="03EC30CC" w14:textId="4D2239FE" w:rsidR="00482379" w:rsidRPr="00DF08B9" w:rsidRDefault="001C02B0" w:rsidP="004353C9">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07A149EB" wp14:editId="048067FE">
                  <wp:extent cx="276225" cy="2762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1718B0B8" w14:textId="77777777" w:rsidR="00482379" w:rsidRPr="00DF08B9" w:rsidRDefault="00482379" w:rsidP="004353C9">
            <w:pPr>
              <w:keepNext/>
              <w:keepLines/>
              <w:spacing w:before="60" w:after="60"/>
              <w:rPr>
                <w:rFonts w:ascii="Arial" w:hAnsi="Arial" w:cs="Arial"/>
                <w:kern w:val="2"/>
                <w:sz w:val="20"/>
                <w:szCs w:val="20"/>
              </w:rPr>
            </w:pPr>
            <w:r w:rsidRPr="00DF08B9">
              <w:rPr>
                <w:rFonts w:ascii="Arial" w:hAnsi="Arial" w:cs="Arial"/>
                <w:b/>
                <w:sz w:val="20"/>
                <w:szCs w:val="20"/>
              </w:rPr>
              <w:t>NOTE/</w:t>
            </w:r>
            <w:smartTag w:uri="urn:schemas-microsoft-com:office:smarttags" w:element="stockticker">
              <w:r w:rsidRPr="00DF08B9">
                <w:rPr>
                  <w:rFonts w:ascii="Arial" w:hAnsi="Arial" w:cs="Arial"/>
                  <w:b/>
                  <w:sz w:val="20"/>
                  <w:szCs w:val="20"/>
                </w:rPr>
                <w:t>REF</w:t>
              </w:r>
            </w:smartTag>
            <w:r w:rsidRPr="00DF08B9">
              <w:rPr>
                <w:rFonts w:ascii="Arial" w:hAnsi="Arial" w:cs="Arial"/>
                <w:b/>
                <w:sz w:val="20"/>
                <w:szCs w:val="20"/>
              </w:rPr>
              <w:t>:</w:t>
            </w:r>
            <w:r w:rsidRPr="00DF08B9">
              <w:rPr>
                <w:rFonts w:ascii="Arial" w:hAnsi="Arial" w:cs="Arial"/>
                <w:sz w:val="20"/>
                <w:szCs w:val="20"/>
              </w:rPr>
              <w:t xml:space="preserve"> U</w:t>
            </w:r>
            <w:r w:rsidRPr="00DF08B9">
              <w:rPr>
                <w:rFonts w:ascii="Arial" w:hAnsi="Arial" w:cs="Arial"/>
                <w:kern w:val="2"/>
                <w:sz w:val="20"/>
                <w:szCs w:val="20"/>
              </w:rPr>
              <w:t>sed to inform the reader of general information including references to additional reading material</w:t>
            </w:r>
            <w:r w:rsidR="00F951F1">
              <w:rPr>
                <w:rFonts w:ascii="Arial" w:hAnsi="Arial" w:cs="Arial"/>
                <w:kern w:val="2"/>
                <w:sz w:val="20"/>
                <w:szCs w:val="20"/>
              </w:rPr>
              <w:t>.</w:t>
            </w:r>
          </w:p>
        </w:tc>
      </w:tr>
      <w:tr w:rsidR="00482379" w:rsidRPr="00DF08B9" w14:paraId="4B79392C" w14:textId="77777777">
        <w:tc>
          <w:tcPr>
            <w:tcW w:w="1440" w:type="dxa"/>
            <w:tcBorders>
              <w:top w:val="single" w:sz="8" w:space="0" w:color="auto"/>
              <w:left w:val="single" w:sz="8" w:space="0" w:color="auto"/>
              <w:bottom w:val="single" w:sz="8" w:space="0" w:color="auto"/>
              <w:right w:val="single" w:sz="8" w:space="0" w:color="auto"/>
            </w:tcBorders>
          </w:tcPr>
          <w:p w14:paraId="1F53FAC2" w14:textId="3278ECCA" w:rsidR="00482379" w:rsidRPr="00DF08B9" w:rsidRDefault="001C02B0" w:rsidP="004353C9">
            <w:pPr>
              <w:spacing w:before="60" w:after="60"/>
              <w:jc w:val="center"/>
              <w:rPr>
                <w:rFonts w:ascii="Arial" w:hAnsi="Arial" w:cs="Arial"/>
                <w:sz w:val="20"/>
                <w:szCs w:val="20"/>
              </w:rPr>
            </w:pPr>
            <w:r>
              <w:rPr>
                <w:rFonts w:ascii="Arial" w:hAnsi="Arial" w:cs="Arial"/>
                <w:noProof/>
                <w:sz w:val="20"/>
                <w:szCs w:val="20"/>
              </w:rPr>
              <w:drawing>
                <wp:inline distT="0" distB="0" distL="0" distR="0" wp14:anchorId="519D819B" wp14:editId="3F802785">
                  <wp:extent cx="457200" cy="4572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73C79A59" w14:textId="77777777" w:rsidR="00482379" w:rsidRPr="00DF08B9" w:rsidRDefault="00F951F1" w:rsidP="004353C9">
            <w:pPr>
              <w:spacing w:before="60" w:after="60"/>
              <w:rPr>
                <w:rFonts w:ascii="Arial" w:hAnsi="Arial" w:cs="Arial"/>
                <w:kern w:val="2"/>
                <w:sz w:val="20"/>
                <w:szCs w:val="20"/>
              </w:rPr>
            </w:pPr>
            <w:r w:rsidRPr="00570E76">
              <w:rPr>
                <w:rFonts w:ascii="Arial" w:hAnsi="Arial" w:cs="Arial"/>
                <w:b/>
                <w:sz w:val="20"/>
                <w:szCs w:val="20"/>
              </w:rPr>
              <w:t>CAUTION</w:t>
            </w:r>
            <w:r>
              <w:rPr>
                <w:rFonts w:ascii="Arial" w:hAnsi="Arial" w:cs="Arial"/>
                <w:b/>
                <w:sz w:val="20"/>
                <w:szCs w:val="20"/>
              </w:rPr>
              <w:t xml:space="preserve"> or DISCLAIMER</w:t>
            </w:r>
            <w:r w:rsidRPr="00570E76">
              <w:rPr>
                <w:rFonts w:ascii="Arial" w:hAnsi="Arial" w:cs="Arial"/>
                <w:b/>
                <w:sz w:val="20"/>
                <w:szCs w:val="20"/>
              </w:rPr>
              <w:t>:</w:t>
            </w:r>
            <w:r w:rsidRPr="00570E76">
              <w:rPr>
                <w:rFonts w:ascii="Arial" w:hAnsi="Arial" w:cs="Arial"/>
                <w:sz w:val="20"/>
                <w:szCs w:val="20"/>
              </w:rPr>
              <w:t xml:space="preserve"> U</w:t>
            </w:r>
            <w:r w:rsidRPr="00570E76">
              <w:rPr>
                <w:rFonts w:ascii="Arial" w:hAnsi="Arial" w:cs="Arial"/>
                <w:kern w:val="2"/>
                <w:sz w:val="20"/>
                <w:szCs w:val="20"/>
              </w:rPr>
              <w:t xml:space="preserve">sed to </w:t>
            </w:r>
            <w:r>
              <w:rPr>
                <w:rFonts w:ascii="Arial" w:hAnsi="Arial" w:cs="Arial"/>
                <w:kern w:val="2"/>
                <w:sz w:val="20"/>
                <w:szCs w:val="20"/>
              </w:rPr>
              <w:t>inform</w:t>
            </w:r>
            <w:r w:rsidRPr="00570E76">
              <w:rPr>
                <w:rFonts w:ascii="Arial" w:hAnsi="Arial" w:cs="Arial"/>
                <w:kern w:val="2"/>
                <w:sz w:val="20"/>
                <w:szCs w:val="20"/>
              </w:rPr>
              <w:t xml:space="preserve"> the reader to take special notice of critical information</w:t>
            </w:r>
            <w:r>
              <w:rPr>
                <w:rFonts w:ascii="Arial" w:hAnsi="Arial" w:cs="Arial"/>
                <w:kern w:val="2"/>
                <w:sz w:val="20"/>
                <w:szCs w:val="20"/>
              </w:rPr>
              <w:t>.</w:t>
            </w:r>
          </w:p>
        </w:tc>
      </w:tr>
      <w:tr w:rsidR="00482379" w:rsidRPr="00DF08B9" w14:paraId="7D92487D" w14:textId="77777777">
        <w:tc>
          <w:tcPr>
            <w:tcW w:w="1440" w:type="dxa"/>
            <w:tcBorders>
              <w:top w:val="single" w:sz="8" w:space="0" w:color="auto"/>
              <w:left w:val="single" w:sz="8" w:space="0" w:color="auto"/>
              <w:bottom w:val="single" w:sz="8" w:space="0" w:color="auto"/>
              <w:right w:val="single" w:sz="8" w:space="0" w:color="auto"/>
            </w:tcBorders>
          </w:tcPr>
          <w:p w14:paraId="04933C1B" w14:textId="15A7980E" w:rsidR="00482379" w:rsidRPr="00DF08B9" w:rsidRDefault="001C02B0" w:rsidP="004353C9">
            <w:pPr>
              <w:spacing w:before="60" w:after="60"/>
              <w:jc w:val="center"/>
              <w:rPr>
                <w:rFonts w:ascii="Arial" w:hAnsi="Arial" w:cs="Arial"/>
                <w:sz w:val="20"/>
                <w:szCs w:val="20"/>
              </w:rPr>
            </w:pPr>
            <w:r>
              <w:rPr>
                <w:rFonts w:ascii="Arial" w:hAnsi="Arial" w:cs="Arial"/>
                <w:noProof/>
                <w:sz w:val="20"/>
                <w:szCs w:val="20"/>
              </w:rPr>
              <w:drawing>
                <wp:inline distT="0" distB="0" distL="0" distR="0" wp14:anchorId="2281EADB" wp14:editId="37997844">
                  <wp:extent cx="276225" cy="276225"/>
                  <wp:effectExtent l="0" t="0" r="0" b="0"/>
                  <wp:docPr id="6" name="Picture 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upgrade or virgin install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1F759999" w14:textId="77777777" w:rsidR="00482379" w:rsidRPr="00DF08B9" w:rsidRDefault="00482379" w:rsidP="004353C9">
            <w:pPr>
              <w:spacing w:before="60" w:after="60"/>
              <w:rPr>
                <w:rFonts w:ascii="Arial" w:hAnsi="Arial" w:cs="Arial"/>
                <w:b/>
                <w:sz w:val="20"/>
                <w:szCs w:val="20"/>
              </w:rPr>
            </w:pPr>
            <w:r w:rsidRPr="00DF08B9">
              <w:rPr>
                <w:rFonts w:ascii="Arial" w:hAnsi="Arial" w:cs="Arial"/>
                <w:b/>
                <w:sz w:val="20"/>
                <w:szCs w:val="20"/>
              </w:rPr>
              <w:t>UPGRADES/VIRGIN INSTALLATION:</w:t>
            </w:r>
            <w:r w:rsidRPr="00DF08B9">
              <w:rPr>
                <w:rFonts w:ascii="Arial" w:hAnsi="Arial" w:cs="Arial"/>
                <w:sz w:val="20"/>
                <w:szCs w:val="20"/>
              </w:rPr>
              <w:t xml:space="preserve"> Used to denote Upgrade or Virgin installation instructions only.</w:t>
            </w:r>
          </w:p>
        </w:tc>
      </w:tr>
    </w:tbl>
    <w:p w14:paraId="6FF3CF4E" w14:textId="77777777" w:rsidR="00144FC4" w:rsidRPr="00DF08B9" w:rsidRDefault="00144FC4" w:rsidP="00144FC4">
      <w:pPr>
        <w:pStyle w:val="Caption"/>
      </w:pPr>
      <w:bookmarkStart w:id="67" w:name="_Toc147124364"/>
      <w:r w:rsidRPr="00DF08B9">
        <w:t xml:space="preserve">Table </w:t>
      </w:r>
      <w:bookmarkEnd w:id="61"/>
      <w:r w:rsidRPr="00DF08B9">
        <w:t>ii</w:t>
      </w:r>
      <w:bookmarkEnd w:id="62"/>
      <w:bookmarkEnd w:id="63"/>
      <w:bookmarkEnd w:id="64"/>
      <w:bookmarkEnd w:id="65"/>
      <w:bookmarkEnd w:id="66"/>
      <w:r w:rsidR="00FD77E0">
        <w:t>. </w:t>
      </w:r>
      <w:r w:rsidR="004540F9" w:rsidRPr="00DF08B9">
        <w:t>Documentation symbol/term descriptions</w:t>
      </w:r>
      <w:bookmarkEnd w:id="67"/>
    </w:p>
    <w:p w14:paraId="7764D2C0" w14:textId="77777777" w:rsidR="00144FC4" w:rsidRPr="00DF08B9" w:rsidRDefault="00144FC4" w:rsidP="00144FC4">
      <w:pPr>
        <w:ind w:left="360"/>
      </w:pPr>
    </w:p>
    <w:p w14:paraId="71F613D9" w14:textId="77777777" w:rsidR="00144FC4" w:rsidRPr="00DF08B9" w:rsidRDefault="00144FC4" w:rsidP="004C163B">
      <w:pPr>
        <w:numPr>
          <w:ilvl w:val="0"/>
          <w:numId w:val="6"/>
        </w:numPr>
        <w:tabs>
          <w:tab w:val="clear" w:pos="360"/>
          <w:tab w:val="num" w:pos="720"/>
        </w:tabs>
        <w:ind w:left="720"/>
      </w:pPr>
      <w:r w:rsidRPr="00DF08B9">
        <w:t>Descriptive text is presented in a proportional font (as represented by this font).</w:t>
      </w:r>
    </w:p>
    <w:p w14:paraId="08644EAB" w14:textId="77777777" w:rsidR="00144FC4" w:rsidRPr="00DF08B9" w:rsidRDefault="00132908" w:rsidP="004C163B">
      <w:pPr>
        <w:keepNext/>
        <w:keepLines/>
        <w:numPr>
          <w:ilvl w:val="0"/>
          <w:numId w:val="6"/>
        </w:numPr>
        <w:tabs>
          <w:tab w:val="clear" w:pos="360"/>
          <w:tab w:val="num" w:pos="720"/>
        </w:tabs>
        <w:spacing w:before="120"/>
        <w:ind w:left="720"/>
      </w:pPr>
      <w:r w:rsidRPr="00DF08B9">
        <w:t>"</w:t>
      </w:r>
      <w:r w:rsidR="009A2AA1" w:rsidRPr="00DF08B9">
        <w:t>S</w:t>
      </w:r>
      <w:r w:rsidR="00144FC4" w:rsidRPr="00DF08B9">
        <w:t>napshots</w:t>
      </w:r>
      <w:r w:rsidRPr="00DF08B9">
        <w:t>"</w:t>
      </w:r>
      <w:r w:rsidR="00144FC4" w:rsidRPr="00DF08B9">
        <w:t xml:space="preserve"> of computer online displays (</w:t>
      </w:r>
      <w:r w:rsidR="009D6726" w:rsidRPr="00DF08B9">
        <w:t>i.e., </w:t>
      </w:r>
      <w:r w:rsidR="00144FC4" w:rsidRPr="00DF08B9">
        <w:t>roll-and-scroll screen captures/dialogue</w:t>
      </w:r>
      <w:bookmarkStart w:id="68" w:name="_Hlt425573944"/>
      <w:bookmarkEnd w:id="68"/>
      <w:r w:rsidR="00144FC4" w:rsidRPr="00DF08B9">
        <w:t xml:space="preserve">s) and computer source code, if any, are shown in a </w:t>
      </w:r>
      <w:r w:rsidR="00144FC4" w:rsidRPr="00DF08B9">
        <w:rPr>
          <w:i/>
        </w:rPr>
        <w:t>non</w:t>
      </w:r>
      <w:r w:rsidR="00144FC4" w:rsidRPr="00DF08B9">
        <w:t>-proportional font and enclosed within a box.</w:t>
      </w:r>
    </w:p>
    <w:p w14:paraId="0B2A99B7" w14:textId="77777777" w:rsidR="004540F9" w:rsidRPr="00DF08B9" w:rsidRDefault="004540F9" w:rsidP="004C163B">
      <w:pPr>
        <w:keepNext/>
        <w:keepLines/>
        <w:numPr>
          <w:ilvl w:val="0"/>
          <w:numId w:val="16"/>
        </w:numPr>
        <w:tabs>
          <w:tab w:val="clear" w:pos="720"/>
          <w:tab w:val="num" w:pos="1066"/>
        </w:tabs>
        <w:spacing w:before="120"/>
        <w:ind w:left="1080"/>
      </w:pPr>
      <w:r w:rsidRPr="00DF08B9">
        <w:t xml:space="preserve">User's responses to online prompts and some software code </w:t>
      </w:r>
      <w:r w:rsidR="00F54135">
        <w:t>reserved/key words will be boldface</w:t>
      </w:r>
      <w:r w:rsidRPr="00DF08B9">
        <w:t>.</w:t>
      </w:r>
    </w:p>
    <w:p w14:paraId="7C57BFAB" w14:textId="77777777" w:rsidR="003D741C" w:rsidRPr="00DF08B9" w:rsidRDefault="00923453" w:rsidP="004C163B">
      <w:pPr>
        <w:keepNext/>
        <w:keepLines/>
        <w:numPr>
          <w:ilvl w:val="0"/>
          <w:numId w:val="16"/>
        </w:numPr>
        <w:tabs>
          <w:tab w:val="clear" w:pos="720"/>
          <w:tab w:val="num" w:pos="1066"/>
        </w:tabs>
        <w:spacing w:before="120"/>
        <w:ind w:left="1080"/>
      </w:pPr>
      <w:r>
        <w:t>References to</w:t>
      </w:r>
      <w:r w:rsidRPr="006968D5">
        <w:t xml:space="preserve"> "</w:t>
      </w:r>
      <w:r w:rsidRPr="006968D5">
        <w:rPr>
          <w:b/>
        </w:rPr>
        <w:t>&lt;Enter&gt;</w:t>
      </w:r>
      <w:r w:rsidRPr="006968D5">
        <w:t xml:space="preserve">" within these snapshots indicate that the user should press the </w:t>
      </w:r>
      <w:r w:rsidRPr="006968D5">
        <w:rPr>
          <w:b/>
        </w:rPr>
        <w:t>Enter</w:t>
      </w:r>
      <w:r w:rsidRPr="006968D5">
        <w:t xml:space="preserve"> key on the keyboard. Other special keys are represented within </w:t>
      </w:r>
      <w:r w:rsidRPr="006968D5">
        <w:rPr>
          <w:b/>
          <w:bCs/>
        </w:rPr>
        <w:t>&lt; &gt;</w:t>
      </w:r>
      <w:r w:rsidRPr="006968D5">
        <w:t xml:space="preserve"> angle brackets. For example, pressing the </w:t>
      </w:r>
      <w:r w:rsidRPr="006968D5">
        <w:rPr>
          <w:b/>
        </w:rPr>
        <w:t>PF1</w:t>
      </w:r>
      <w:r w:rsidRPr="006968D5">
        <w:t xml:space="preserve"> key can be represented as pressing </w:t>
      </w:r>
      <w:r w:rsidRPr="006968D5">
        <w:rPr>
          <w:b/>
          <w:bCs/>
        </w:rPr>
        <w:t>&lt;PF1&gt;</w:t>
      </w:r>
      <w:r w:rsidRPr="006968D5">
        <w:t>.</w:t>
      </w:r>
    </w:p>
    <w:p w14:paraId="4D60FA2F" w14:textId="77777777" w:rsidR="004540F9" w:rsidRPr="00DF08B9" w:rsidRDefault="004540F9" w:rsidP="00482379">
      <w:pPr>
        <w:keepNext/>
        <w:keepLines/>
        <w:numPr>
          <w:ilvl w:val="0"/>
          <w:numId w:val="16"/>
        </w:numPr>
        <w:tabs>
          <w:tab w:val="clear" w:pos="720"/>
          <w:tab w:val="num" w:pos="1066"/>
        </w:tabs>
        <w:spacing w:before="120"/>
        <w:ind w:left="1080"/>
      </w:pPr>
      <w:r w:rsidRPr="00DF08B9">
        <w:t>Author's comments, if any, are displayed in italics or as "callout" boxes.</w:t>
      </w:r>
    </w:p>
    <w:p w14:paraId="1C6AA8AE" w14:textId="77777777" w:rsidR="00482379" w:rsidRPr="00DF08B9" w:rsidRDefault="00482379" w:rsidP="00482379">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482379" w:rsidRPr="00DF08B9" w14:paraId="0B6417A6" w14:textId="77777777">
        <w:trPr>
          <w:cantSplit/>
        </w:trPr>
        <w:tc>
          <w:tcPr>
            <w:tcW w:w="738" w:type="dxa"/>
          </w:tcPr>
          <w:p w14:paraId="42D5D940" w14:textId="1D038116" w:rsidR="00482379" w:rsidRPr="00DF08B9" w:rsidRDefault="001C02B0" w:rsidP="004353C9">
            <w:pPr>
              <w:spacing w:before="60" w:after="60"/>
              <w:ind w:left="-18"/>
            </w:pPr>
            <w:r>
              <w:rPr>
                <w:noProof/>
              </w:rPr>
              <w:drawing>
                <wp:inline distT="0" distB="0" distL="0" distR="0" wp14:anchorId="6D1B9B56" wp14:editId="237D67CA">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78" w:type="dxa"/>
          </w:tcPr>
          <w:p w14:paraId="20FC5560" w14:textId="77777777" w:rsidR="00482379" w:rsidRPr="00DF08B9" w:rsidRDefault="00482379" w:rsidP="004353C9">
            <w:pPr>
              <w:spacing w:before="60" w:after="60"/>
              <w:ind w:left="-18"/>
              <w:rPr>
                <w:b/>
                <w:bCs/>
              </w:rPr>
            </w:pPr>
            <w:r w:rsidRPr="00DF08B9">
              <w:rPr>
                <w:b/>
              </w:rPr>
              <w:t>NOTE:</w:t>
            </w:r>
            <w:r w:rsidRPr="00DF08B9">
              <w:t xml:space="preserve"> Callout boxes refer to labels or descriptions usually enclosed within a box, which point to specific areas of a displayed image.</w:t>
            </w:r>
          </w:p>
        </w:tc>
      </w:tr>
    </w:tbl>
    <w:p w14:paraId="19EBF1A1" w14:textId="77777777" w:rsidR="00F23B59" w:rsidRPr="00DF08B9" w:rsidRDefault="00F23B59" w:rsidP="00F23B59">
      <w:pPr>
        <w:ind w:left="360"/>
      </w:pPr>
    </w:p>
    <w:p w14:paraId="0BA17B6B" w14:textId="77777777" w:rsidR="00F23B59" w:rsidRPr="00DF08B9" w:rsidRDefault="00F23B59" w:rsidP="004C163B">
      <w:pPr>
        <w:numPr>
          <w:ilvl w:val="0"/>
          <w:numId w:val="7"/>
        </w:numPr>
        <w:tabs>
          <w:tab w:val="clear" w:pos="360"/>
          <w:tab w:val="left" w:pos="702"/>
        </w:tabs>
        <w:ind w:left="720"/>
      </w:pPr>
      <w:r w:rsidRPr="00DF08B9">
        <w:t>Java software code, variables, and file/folder names can be written in lower or mixed case.</w:t>
      </w:r>
    </w:p>
    <w:p w14:paraId="4D0867C0" w14:textId="77777777" w:rsidR="00144FC4" w:rsidRPr="00DF08B9" w:rsidRDefault="00144FC4" w:rsidP="004C163B">
      <w:pPr>
        <w:numPr>
          <w:ilvl w:val="0"/>
          <w:numId w:val="7"/>
        </w:numPr>
        <w:spacing w:before="120"/>
        <w:ind w:left="720"/>
      </w:pPr>
      <w:r w:rsidRPr="00DF08B9">
        <w:t>All uppercase is reserved for the representation of M code, variable names, or the formal name of options, field and file names, and security keys</w:t>
      </w:r>
      <w:r w:rsidR="00F169A2" w:rsidRPr="00DF08B9">
        <w:fldChar w:fldCharType="begin"/>
      </w:r>
      <w:r w:rsidR="00F169A2" w:rsidRPr="00DF08B9">
        <w:instrText>XE "Security:Keys"</w:instrText>
      </w:r>
      <w:r w:rsidR="00F169A2" w:rsidRPr="00DF08B9">
        <w:fldChar w:fldCharType="end"/>
      </w:r>
      <w:r w:rsidR="00F169A2" w:rsidRPr="00DF08B9">
        <w:fldChar w:fldCharType="begin"/>
      </w:r>
      <w:r w:rsidR="00F169A2" w:rsidRPr="00DF08B9">
        <w:instrText>XE "Keys"</w:instrText>
      </w:r>
      <w:r w:rsidR="00F169A2" w:rsidRPr="00DF08B9">
        <w:fldChar w:fldCharType="end"/>
      </w:r>
      <w:r w:rsidRPr="00DF08B9">
        <w:t xml:space="preserve"> (e.g.,</w:t>
      </w:r>
      <w:r w:rsidR="00F169A2" w:rsidRPr="00DF08B9">
        <w:t> </w:t>
      </w:r>
      <w:r w:rsidRPr="00DF08B9">
        <w:t>the XUPROGMODE key).</w:t>
      </w:r>
    </w:p>
    <w:p w14:paraId="56810D36" w14:textId="77777777" w:rsidR="00144FC4" w:rsidRPr="00DF08B9" w:rsidRDefault="00144FC4" w:rsidP="00144FC4">
      <w:bookmarkStart w:id="69" w:name="_Hlt425841091"/>
      <w:bookmarkEnd w:id="69"/>
    </w:p>
    <w:p w14:paraId="2FE4B001" w14:textId="77777777" w:rsidR="00144FC4" w:rsidRPr="00DF08B9" w:rsidRDefault="00144FC4" w:rsidP="00144FC4"/>
    <w:p w14:paraId="7340D29A" w14:textId="77777777" w:rsidR="00144FC4" w:rsidRPr="00DF08B9" w:rsidRDefault="00144FC4" w:rsidP="00B95792">
      <w:pPr>
        <w:keepNext/>
        <w:keepLines/>
        <w:rPr>
          <w:b/>
          <w:bCs/>
          <w:sz w:val="32"/>
        </w:rPr>
      </w:pPr>
      <w:bookmarkStart w:id="70" w:name="_Toc397138030"/>
      <w:bookmarkStart w:id="71" w:name="_Toc485620882"/>
      <w:bookmarkStart w:id="72" w:name="_Toc4315558"/>
      <w:bookmarkStart w:id="73" w:name="_Toc8096545"/>
      <w:bookmarkStart w:id="74" w:name="_Toc15257683"/>
      <w:bookmarkStart w:id="75" w:name="_Toc18284795"/>
      <w:r w:rsidRPr="00DF08B9">
        <w:rPr>
          <w:b/>
          <w:bCs/>
          <w:sz w:val="32"/>
        </w:rPr>
        <w:lastRenderedPageBreak/>
        <w:t>How to Obtain Technical Information Online</w:t>
      </w:r>
      <w:bookmarkEnd w:id="70"/>
      <w:bookmarkEnd w:id="71"/>
      <w:bookmarkEnd w:id="72"/>
      <w:bookmarkEnd w:id="73"/>
      <w:bookmarkEnd w:id="74"/>
      <w:bookmarkEnd w:id="75"/>
    </w:p>
    <w:p w14:paraId="18DC5FA6" w14:textId="77777777" w:rsidR="00144FC4" w:rsidRPr="00DF08B9" w:rsidRDefault="00144FC4" w:rsidP="00B95792">
      <w:pPr>
        <w:keepNext/>
        <w:keepLines/>
      </w:pPr>
      <w:r w:rsidRPr="00DF08B9">
        <w:fldChar w:fldCharType="begin"/>
      </w:r>
      <w:r w:rsidRPr="00DF08B9">
        <w:instrText xml:space="preserve"> XE </w:instrText>
      </w:r>
      <w:r w:rsidR="00132908" w:rsidRPr="00DF08B9">
        <w:instrText>"</w:instrText>
      </w:r>
      <w:r w:rsidRPr="00DF08B9">
        <w:instrText>How to:Obtain Technical Information Online</w:instrText>
      </w:r>
      <w:r w:rsidR="00132908" w:rsidRPr="00DF08B9">
        <w:instrText>"</w:instrText>
      </w:r>
      <w:r w:rsidRPr="00DF08B9">
        <w:instrText xml:space="preserve"> </w:instrText>
      </w:r>
      <w:r w:rsidRPr="00DF08B9">
        <w:fldChar w:fldCharType="end"/>
      </w:r>
      <w:r w:rsidRPr="00DF08B9">
        <w:fldChar w:fldCharType="begin"/>
      </w:r>
      <w:r w:rsidRPr="00DF08B9">
        <w:instrText xml:space="preserve"> XE </w:instrText>
      </w:r>
      <w:r w:rsidR="00132908" w:rsidRPr="00DF08B9">
        <w:instrText>"</w:instrText>
      </w:r>
      <w:r w:rsidRPr="00DF08B9">
        <w:instrText>Obtaining:Technical Information Online, How to</w:instrText>
      </w:r>
      <w:r w:rsidR="00132908" w:rsidRPr="00DF08B9">
        <w:instrText>"</w:instrText>
      </w:r>
      <w:r w:rsidRPr="00DF08B9">
        <w:instrText xml:space="preserve"> </w:instrText>
      </w:r>
      <w:r w:rsidRPr="00DF08B9">
        <w:fldChar w:fldCharType="end"/>
      </w:r>
    </w:p>
    <w:p w14:paraId="594E26F7" w14:textId="77777777" w:rsidR="00F23B59" w:rsidRPr="00DF08B9" w:rsidRDefault="00F23B59" w:rsidP="00B95792">
      <w:pPr>
        <w:keepNext/>
        <w:keepLines/>
      </w:pPr>
      <w:r w:rsidRPr="00DF08B9">
        <w:t xml:space="preserve">Exported </w:t>
      </w:r>
      <w:r w:rsidR="00BC1EB0" w:rsidRPr="00DF08B9">
        <w:t xml:space="preserve">VistA </w:t>
      </w:r>
      <w:r w:rsidRPr="00DF08B9">
        <w:t>M</w:t>
      </w:r>
      <w:r w:rsidR="00AD262C" w:rsidRPr="00DF08B9">
        <w:t xml:space="preserve"> Server</w:t>
      </w:r>
      <w:r w:rsidRPr="00DF08B9">
        <w:t>-based file, routine, and global documentation can be generated through the use of Kernel, MailMan, and VA FileMan utilities.</w:t>
      </w:r>
    </w:p>
    <w:p w14:paraId="2639AC65" w14:textId="77777777" w:rsidR="00482379" w:rsidRPr="00DF08B9" w:rsidRDefault="00482379" w:rsidP="00482379">
      <w:pPr>
        <w:keepNext/>
        <w:keepLines/>
      </w:pPr>
    </w:p>
    <w:tbl>
      <w:tblPr>
        <w:tblW w:w="0" w:type="auto"/>
        <w:tblLayout w:type="fixed"/>
        <w:tblLook w:val="0000" w:firstRow="0" w:lastRow="0" w:firstColumn="0" w:lastColumn="0" w:noHBand="0" w:noVBand="0"/>
      </w:tblPr>
      <w:tblGrid>
        <w:gridCol w:w="738"/>
        <w:gridCol w:w="8730"/>
      </w:tblGrid>
      <w:tr w:rsidR="00482379" w:rsidRPr="00DF08B9" w14:paraId="08F517B0" w14:textId="77777777">
        <w:trPr>
          <w:cantSplit/>
        </w:trPr>
        <w:tc>
          <w:tcPr>
            <w:tcW w:w="738" w:type="dxa"/>
          </w:tcPr>
          <w:p w14:paraId="0D97704B" w14:textId="31B2FCE5" w:rsidR="00482379" w:rsidRPr="00DF08B9" w:rsidRDefault="001C02B0" w:rsidP="004353C9">
            <w:pPr>
              <w:spacing w:before="60" w:after="60"/>
              <w:ind w:left="-18"/>
            </w:pPr>
            <w:r>
              <w:rPr>
                <w:noProof/>
              </w:rPr>
              <w:drawing>
                <wp:inline distT="0" distB="0" distL="0" distR="0" wp14:anchorId="572332E5" wp14:editId="5814D16C">
                  <wp:extent cx="276225" cy="2762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5BB994F" w14:textId="77777777" w:rsidR="00482379" w:rsidRPr="00DF08B9" w:rsidRDefault="00482379" w:rsidP="004353C9">
            <w:pPr>
              <w:spacing w:before="60" w:after="60"/>
              <w:ind w:left="-18"/>
            </w:pPr>
            <w:r w:rsidRPr="00DF08B9">
              <w:rPr>
                <w:b/>
              </w:rPr>
              <w:t>NOTE:</w:t>
            </w:r>
            <w:r w:rsidRPr="00DF08B9">
              <w:t xml:space="preserve"> Methods of obtaining specific technical information online will be indicated where applicable under the appropriate topic.</w:t>
            </w:r>
          </w:p>
        </w:tc>
      </w:tr>
    </w:tbl>
    <w:p w14:paraId="3D9A5FF4" w14:textId="77777777" w:rsidR="00144FC4" w:rsidRPr="00DF08B9" w:rsidRDefault="00144FC4" w:rsidP="00B95792">
      <w:pPr>
        <w:keepNext/>
        <w:keepLines/>
      </w:pPr>
    </w:p>
    <w:p w14:paraId="665FE323" w14:textId="77777777" w:rsidR="00144FC4" w:rsidRPr="00DF08B9" w:rsidRDefault="00144FC4" w:rsidP="00B95792">
      <w:pPr>
        <w:keepNext/>
        <w:keepLines/>
      </w:pPr>
    </w:p>
    <w:p w14:paraId="0799AB35" w14:textId="77777777" w:rsidR="00144FC4" w:rsidRPr="00DF08B9" w:rsidRDefault="00144FC4" w:rsidP="00144FC4">
      <w:pPr>
        <w:keepNext/>
        <w:keepLines/>
        <w:rPr>
          <w:b/>
        </w:rPr>
      </w:pPr>
      <w:r w:rsidRPr="00DF08B9">
        <w:rPr>
          <w:b/>
        </w:rPr>
        <w:t>Help at Prompts</w:t>
      </w:r>
    </w:p>
    <w:p w14:paraId="2D49BC8A" w14:textId="77777777" w:rsidR="00144FC4" w:rsidRPr="00DF08B9" w:rsidRDefault="00BC1EB0" w:rsidP="00144FC4">
      <w:pPr>
        <w:keepNext/>
        <w:keepLines/>
      </w:pPr>
      <w:r w:rsidRPr="00DF08B9">
        <w:fldChar w:fldCharType="begin"/>
      </w:r>
      <w:r w:rsidRPr="00DF08B9">
        <w:instrText>XE "Online:Documentation"</w:instrText>
      </w:r>
      <w:r w:rsidRPr="00DF08B9">
        <w:fldChar w:fldCharType="end"/>
      </w:r>
      <w:r w:rsidRPr="00DF08B9">
        <w:fldChar w:fldCharType="begin"/>
      </w:r>
      <w:r w:rsidRPr="00DF08B9">
        <w:instrText>XE "Help:At Prompts"</w:instrText>
      </w:r>
      <w:r w:rsidRPr="00DF08B9">
        <w:fldChar w:fldCharType="end"/>
      </w:r>
      <w:r w:rsidRPr="00DF08B9">
        <w:fldChar w:fldCharType="begin"/>
      </w:r>
      <w:r w:rsidRPr="00DF08B9">
        <w:instrText>XE "Help:Online"</w:instrText>
      </w:r>
      <w:r w:rsidRPr="00DF08B9">
        <w:fldChar w:fldCharType="end"/>
      </w:r>
      <w:r w:rsidRPr="00DF08B9">
        <w:rPr>
          <w:vanish/>
        </w:rPr>
        <w:fldChar w:fldCharType="begin"/>
      </w:r>
      <w:r w:rsidRPr="00DF08B9">
        <w:rPr>
          <w:vanish/>
        </w:rPr>
        <w:instrText xml:space="preserve">XE "Question </w:instrText>
      </w:r>
      <w:smartTag w:uri="urn:schemas-microsoft-com:office:smarttags" w:element="PersonName">
        <w:smartTag w:uri="urn:schemas:contacts" w:element="GivenName">
          <w:r w:rsidRPr="00DF08B9">
            <w:rPr>
              <w:vanish/>
            </w:rPr>
            <w:instrText>Mark</w:instrText>
          </w:r>
        </w:smartTag>
        <w:r w:rsidRPr="00DF08B9">
          <w:rPr>
            <w:vanish/>
          </w:rPr>
          <w:instrText xml:space="preserve"> </w:instrText>
        </w:r>
        <w:smartTag w:uri="urn:schemas:contacts" w:element="Sn">
          <w:r w:rsidRPr="00DF08B9">
            <w:rPr>
              <w:vanish/>
            </w:rPr>
            <w:instrText>Help</w:instrText>
          </w:r>
        </w:smartTag>
      </w:smartTag>
      <w:r w:rsidRPr="00DF08B9">
        <w:rPr>
          <w:vanish/>
        </w:rPr>
        <w:instrText>"</w:instrText>
      </w:r>
      <w:r w:rsidRPr="00DF08B9">
        <w:rPr>
          <w:vanish/>
        </w:rPr>
        <w:fldChar w:fldCharType="end"/>
      </w:r>
    </w:p>
    <w:p w14:paraId="00D2BB06" w14:textId="77777777" w:rsidR="009A2AA1" w:rsidRPr="00DF08B9" w:rsidRDefault="00AD262C" w:rsidP="009A2AA1">
      <w:pPr>
        <w:keepNext/>
        <w:keepLines/>
      </w:pPr>
      <w:smartTag w:uri="urn:schemas-microsoft-com:office:smarttags" w:element="place">
        <w:r w:rsidRPr="00DF08B9">
          <w:t>VistA</w:t>
        </w:r>
      </w:smartTag>
      <w:r w:rsidRPr="00DF08B9">
        <w:t xml:space="preserve"> M Server-based</w:t>
      </w:r>
      <w:r w:rsidR="009A2AA1" w:rsidRPr="00DF08B9">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r w:rsidRPr="00DF08B9">
        <w:t>VistA M Server-based</w:t>
      </w:r>
      <w:r w:rsidR="009A2AA1" w:rsidRPr="00DF08B9">
        <w:t xml:space="preserve"> software.</w:t>
      </w:r>
    </w:p>
    <w:p w14:paraId="2F5D9432" w14:textId="77777777" w:rsidR="00144FC4" w:rsidRPr="00DF08B9" w:rsidRDefault="00144FC4" w:rsidP="00144FC4"/>
    <w:p w14:paraId="340B12CA" w14:textId="77777777" w:rsidR="00144FC4" w:rsidRPr="00DF08B9" w:rsidRDefault="00144FC4" w:rsidP="00144FC4"/>
    <w:p w14:paraId="27DC9F72" w14:textId="77777777" w:rsidR="00144FC4" w:rsidRPr="00DF08B9" w:rsidRDefault="00144FC4" w:rsidP="00144FC4">
      <w:pPr>
        <w:keepNext/>
        <w:keepLines/>
        <w:rPr>
          <w:b/>
          <w:bCs/>
        </w:rPr>
      </w:pPr>
      <w:r w:rsidRPr="00DF08B9">
        <w:rPr>
          <w:b/>
          <w:bCs/>
        </w:rPr>
        <w:t>Obtaining Data Dictionary Listings</w:t>
      </w:r>
    </w:p>
    <w:p w14:paraId="55DDA241" w14:textId="77777777" w:rsidR="00144FC4" w:rsidRPr="00DF08B9" w:rsidRDefault="00BC1EB0" w:rsidP="00144FC4">
      <w:pPr>
        <w:keepNext/>
        <w:keepLines/>
      </w:pPr>
      <w:r w:rsidRPr="00DF08B9">
        <w:fldChar w:fldCharType="begin"/>
      </w:r>
      <w:r w:rsidRPr="00DF08B9">
        <w:instrText>XE "Data Dictionary:Listings"</w:instrText>
      </w:r>
      <w:r w:rsidRPr="00DF08B9">
        <w:fldChar w:fldCharType="end"/>
      </w:r>
      <w:r w:rsidRPr="00DF08B9">
        <w:fldChar w:fldCharType="begin"/>
      </w:r>
      <w:r w:rsidRPr="00DF08B9">
        <w:instrText>XE "Obtaining:Data Dictionary Listings"</w:instrText>
      </w:r>
      <w:r w:rsidRPr="00DF08B9">
        <w:fldChar w:fldCharType="end"/>
      </w:r>
    </w:p>
    <w:p w14:paraId="32A684E6" w14:textId="77777777" w:rsidR="009A2AA1" w:rsidRPr="00DF08B9" w:rsidRDefault="009A2AA1" w:rsidP="009A2AA1">
      <w:r w:rsidRPr="00DF08B9">
        <w:t xml:space="preserve">Technical information about </w:t>
      </w:r>
      <w:r w:rsidR="00AD262C" w:rsidRPr="00DF08B9">
        <w:t>VistA M Server-based</w:t>
      </w:r>
      <w:r w:rsidRPr="00DF08B9">
        <w:t xml:space="preserve"> files and the fields in files is stored in data dictionaries</w:t>
      </w:r>
      <w:r w:rsidR="0028429E" w:rsidRPr="00DF08B9">
        <w:t xml:space="preserve"> (DD)</w:t>
      </w:r>
      <w:r w:rsidRPr="00DF08B9">
        <w:t>. You can use the List File Attributes option on the Data Dictionary Utilities submenu in VA FileMan to print formatted data dictionaries.</w:t>
      </w:r>
    </w:p>
    <w:p w14:paraId="39452F4A" w14:textId="77777777" w:rsidR="00482379" w:rsidRPr="00DF08B9" w:rsidRDefault="00482379" w:rsidP="00482379"/>
    <w:tbl>
      <w:tblPr>
        <w:tblW w:w="0" w:type="auto"/>
        <w:tblLayout w:type="fixed"/>
        <w:tblLook w:val="0000" w:firstRow="0" w:lastRow="0" w:firstColumn="0" w:lastColumn="0" w:noHBand="0" w:noVBand="0"/>
      </w:tblPr>
      <w:tblGrid>
        <w:gridCol w:w="738"/>
        <w:gridCol w:w="8730"/>
      </w:tblGrid>
      <w:tr w:rsidR="00482379" w:rsidRPr="00DF08B9" w14:paraId="340D12C2" w14:textId="77777777">
        <w:trPr>
          <w:cantSplit/>
        </w:trPr>
        <w:tc>
          <w:tcPr>
            <w:tcW w:w="738" w:type="dxa"/>
          </w:tcPr>
          <w:p w14:paraId="2E340B84" w14:textId="50EC582D" w:rsidR="00482379" w:rsidRPr="00DF08B9" w:rsidRDefault="001C02B0" w:rsidP="004353C9">
            <w:pPr>
              <w:spacing w:before="60" w:after="60"/>
              <w:ind w:left="-18"/>
            </w:pPr>
            <w:r>
              <w:rPr>
                <w:noProof/>
              </w:rPr>
              <w:drawing>
                <wp:inline distT="0" distB="0" distL="0" distR="0" wp14:anchorId="7C645062" wp14:editId="0945AC36">
                  <wp:extent cx="276225" cy="2762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DAA946E" w14:textId="77777777" w:rsidR="00482379" w:rsidRPr="00DF08B9" w:rsidRDefault="00482379" w:rsidP="004353C9">
            <w:pPr>
              <w:spacing w:before="60" w:after="60"/>
              <w:ind w:left="-18"/>
              <w:rPr>
                <w:b/>
                <w:bCs/>
              </w:rPr>
            </w:pPr>
            <w:smartTag w:uri="urn:schemas-microsoft-com:office:smarttags" w:element="stockticker">
              <w:r w:rsidRPr="00DF08B9">
                <w:rPr>
                  <w:b/>
                </w:rPr>
                <w:t>REF</w:t>
              </w:r>
            </w:smartTag>
            <w:r w:rsidRPr="00DF08B9">
              <w:rPr>
                <w:b/>
              </w:rPr>
              <w:t>:</w:t>
            </w:r>
            <w:r w:rsidRPr="00DF08B9">
              <w:t xml:space="preserve"> For details about obtaining data dictionaries and about the formats available, please refer to the "List File Attributes" chapter in the "File Management" section of the </w:t>
            </w:r>
            <w:r w:rsidRPr="00DF08B9">
              <w:rPr>
                <w:i/>
                <w:iCs/>
              </w:rPr>
              <w:t>VA FileMan Advanced User Manual</w:t>
            </w:r>
            <w:r w:rsidRPr="00DF08B9">
              <w:t>.</w:t>
            </w:r>
          </w:p>
        </w:tc>
      </w:tr>
    </w:tbl>
    <w:p w14:paraId="74956B4C" w14:textId="77777777" w:rsidR="00144FC4" w:rsidRPr="00DF08B9" w:rsidRDefault="00144FC4" w:rsidP="00144FC4"/>
    <w:p w14:paraId="2342461C" w14:textId="77777777" w:rsidR="00144FC4" w:rsidRPr="00DF08B9" w:rsidRDefault="00144FC4" w:rsidP="00144FC4"/>
    <w:p w14:paraId="4088719F" w14:textId="77777777" w:rsidR="00144FC4" w:rsidRPr="00DF08B9" w:rsidRDefault="00144FC4" w:rsidP="00144FC4">
      <w:pPr>
        <w:keepNext/>
        <w:keepLines/>
        <w:rPr>
          <w:b/>
          <w:bCs/>
          <w:sz w:val="32"/>
        </w:rPr>
      </w:pPr>
      <w:r w:rsidRPr="00DF08B9">
        <w:rPr>
          <w:b/>
          <w:bCs/>
          <w:sz w:val="32"/>
        </w:rPr>
        <w:t>Assumptions About the Reader</w:t>
      </w:r>
    </w:p>
    <w:p w14:paraId="4D7BA53F" w14:textId="77777777" w:rsidR="00144FC4" w:rsidRPr="00DF08B9" w:rsidRDefault="00144FC4" w:rsidP="00144FC4">
      <w:pPr>
        <w:keepNext/>
        <w:keepLines/>
      </w:pPr>
      <w:r w:rsidRPr="00DF08B9">
        <w:fldChar w:fldCharType="begin"/>
      </w:r>
      <w:r w:rsidRPr="00DF08B9">
        <w:instrText xml:space="preserve"> XE </w:instrText>
      </w:r>
      <w:r w:rsidR="00132908" w:rsidRPr="00DF08B9">
        <w:instrText>"</w:instrText>
      </w:r>
      <w:r w:rsidRPr="00DF08B9">
        <w:instrText>Assumptions About the Reader</w:instrText>
      </w:r>
      <w:r w:rsidR="00132908" w:rsidRPr="00DF08B9">
        <w:instrText>"</w:instrText>
      </w:r>
      <w:r w:rsidRPr="00DF08B9">
        <w:instrText xml:space="preserve"> </w:instrText>
      </w:r>
      <w:r w:rsidRPr="00DF08B9">
        <w:fldChar w:fldCharType="end"/>
      </w:r>
      <w:r w:rsidRPr="00DF08B9">
        <w:fldChar w:fldCharType="begin"/>
      </w:r>
      <w:r w:rsidRPr="00DF08B9">
        <w:instrText xml:space="preserve"> XE </w:instrText>
      </w:r>
      <w:r w:rsidR="00132908" w:rsidRPr="00DF08B9">
        <w:instrText>"</w:instrText>
      </w:r>
      <w:r w:rsidRPr="00DF08B9">
        <w:instrText>Reader, Assumptions About the</w:instrText>
      </w:r>
      <w:r w:rsidR="00132908" w:rsidRPr="00DF08B9">
        <w:instrText>"</w:instrText>
      </w:r>
      <w:r w:rsidRPr="00DF08B9">
        <w:instrText xml:space="preserve"> </w:instrText>
      </w:r>
      <w:r w:rsidRPr="00DF08B9">
        <w:fldChar w:fldCharType="end"/>
      </w:r>
    </w:p>
    <w:p w14:paraId="1B7F3C7A" w14:textId="77777777" w:rsidR="00144FC4" w:rsidRPr="00DF08B9" w:rsidRDefault="00144FC4" w:rsidP="00144FC4">
      <w:pPr>
        <w:keepNext/>
        <w:keepLines/>
      </w:pPr>
      <w:r w:rsidRPr="00DF08B9">
        <w:t>This manual is written with the assumption that the reader is familiar with the following:</w:t>
      </w:r>
    </w:p>
    <w:p w14:paraId="7B3FDEF2" w14:textId="77777777" w:rsidR="006C62DE" w:rsidRPr="00DF08B9" w:rsidRDefault="00383C2A" w:rsidP="00B50196">
      <w:pPr>
        <w:keepNext/>
        <w:keepLines/>
        <w:numPr>
          <w:ilvl w:val="0"/>
          <w:numId w:val="3"/>
        </w:numPr>
        <w:tabs>
          <w:tab w:val="left" w:pos="720"/>
        </w:tabs>
        <w:spacing w:before="120"/>
        <w:ind w:left="720"/>
      </w:pPr>
      <w:r w:rsidRPr="00DF08B9">
        <w:t>VistA</w:t>
      </w:r>
      <w:r w:rsidR="00C85E52" w:rsidRPr="00DF08B9">
        <w:t>/</w:t>
      </w:r>
      <w:r w:rsidR="00C85E52" w:rsidRPr="00DF08B9">
        <w:rPr>
          <w:bCs/>
        </w:rPr>
        <w:t>Health</w:t>
      </w:r>
      <w:r w:rsidR="00C85E52" w:rsidRPr="00DF08B9">
        <w:rPr>
          <w:bCs/>
          <w:i/>
          <w:u w:val="single"/>
        </w:rPr>
        <w:t>e</w:t>
      </w:r>
      <w:r w:rsidR="00C85E52" w:rsidRPr="00DF08B9">
        <w:rPr>
          <w:bCs/>
        </w:rPr>
        <w:t>Vet-VistA</w:t>
      </w:r>
      <w:r w:rsidR="006C62DE" w:rsidRPr="00DF08B9">
        <w:t xml:space="preserve"> computing environment</w:t>
      </w:r>
      <w:r w:rsidR="00D87CC6" w:rsidRPr="00DF08B9">
        <w:t>:</w:t>
      </w:r>
    </w:p>
    <w:p w14:paraId="5C58E6D1" w14:textId="77777777" w:rsidR="004540F9" w:rsidRPr="00DF08B9" w:rsidRDefault="004540F9" w:rsidP="004C163B">
      <w:pPr>
        <w:keepNext/>
        <w:keepLines/>
        <w:numPr>
          <w:ilvl w:val="0"/>
          <w:numId w:val="17"/>
        </w:numPr>
        <w:tabs>
          <w:tab w:val="clear" w:pos="720"/>
          <w:tab w:val="left" w:pos="1092"/>
        </w:tabs>
        <w:spacing w:before="120"/>
        <w:ind w:left="1080"/>
      </w:pPr>
      <w:r w:rsidRPr="00DF08B9">
        <w:t>Kernel—VistA M Server software</w:t>
      </w:r>
    </w:p>
    <w:p w14:paraId="599BD856" w14:textId="77777777" w:rsidR="004540F9" w:rsidRPr="00DF08B9" w:rsidRDefault="004540F9" w:rsidP="004C163B">
      <w:pPr>
        <w:keepNext/>
        <w:keepLines/>
        <w:numPr>
          <w:ilvl w:val="0"/>
          <w:numId w:val="17"/>
        </w:numPr>
        <w:tabs>
          <w:tab w:val="clear" w:pos="720"/>
          <w:tab w:val="left" w:pos="1092"/>
        </w:tabs>
        <w:spacing w:before="120"/>
        <w:ind w:left="1080"/>
      </w:pPr>
      <w:r w:rsidRPr="00DF08B9">
        <w:t>Remote Procedure Call (RPC) Broker—VistA M Server software</w:t>
      </w:r>
    </w:p>
    <w:p w14:paraId="4AC7311C" w14:textId="77777777" w:rsidR="004540F9" w:rsidRPr="00DF08B9" w:rsidRDefault="004540F9" w:rsidP="004C163B">
      <w:pPr>
        <w:keepNext/>
        <w:keepLines/>
        <w:numPr>
          <w:ilvl w:val="0"/>
          <w:numId w:val="17"/>
        </w:numPr>
        <w:tabs>
          <w:tab w:val="clear" w:pos="720"/>
          <w:tab w:val="left" w:pos="1092"/>
        </w:tabs>
        <w:spacing w:before="120"/>
        <w:ind w:left="1080"/>
      </w:pPr>
      <w:r w:rsidRPr="00DF08B9">
        <w:t>VA FileMan data structures and terminology—VistA M Server software</w:t>
      </w:r>
    </w:p>
    <w:p w14:paraId="56B3DF27" w14:textId="77777777" w:rsidR="004540F9" w:rsidRPr="00DF08B9" w:rsidRDefault="004540F9" w:rsidP="004C163B">
      <w:pPr>
        <w:keepNext/>
        <w:keepLines/>
        <w:numPr>
          <w:ilvl w:val="0"/>
          <w:numId w:val="17"/>
        </w:numPr>
        <w:tabs>
          <w:tab w:val="clear" w:pos="720"/>
          <w:tab w:val="left" w:pos="1092"/>
        </w:tabs>
        <w:spacing w:before="120"/>
        <w:ind w:left="1080"/>
      </w:pPr>
      <w:r w:rsidRPr="00DF08B9">
        <w:t xml:space="preserve">VistALink—VistA M Server and </w:t>
      </w:r>
      <w:r w:rsidR="008E4BB1" w:rsidRPr="00DF08B9">
        <w:t>c</w:t>
      </w:r>
      <w:r w:rsidR="001F77C7" w:rsidRPr="00DF08B9">
        <w:t>lient workstation</w:t>
      </w:r>
      <w:r w:rsidRPr="00DF08B9">
        <w:t xml:space="preserve"> software</w:t>
      </w:r>
    </w:p>
    <w:p w14:paraId="4D84CF28" w14:textId="77777777" w:rsidR="00D87CC6" w:rsidRPr="00DF08B9" w:rsidRDefault="00D87CC6" w:rsidP="00B50196">
      <w:pPr>
        <w:numPr>
          <w:ilvl w:val="0"/>
          <w:numId w:val="3"/>
        </w:numPr>
        <w:tabs>
          <w:tab w:val="left" w:pos="720"/>
        </w:tabs>
        <w:spacing w:before="120"/>
        <w:ind w:left="720"/>
      </w:pPr>
      <w:r w:rsidRPr="00DF08B9">
        <w:t>Microsoft Windows environment</w:t>
      </w:r>
    </w:p>
    <w:p w14:paraId="7B0C1243" w14:textId="77777777" w:rsidR="00FF2CD4" w:rsidRPr="00DF08B9" w:rsidRDefault="00FF2CD4" w:rsidP="00FF2CD4">
      <w:pPr>
        <w:numPr>
          <w:ilvl w:val="0"/>
          <w:numId w:val="3"/>
        </w:numPr>
        <w:tabs>
          <w:tab w:val="left" w:pos="720"/>
        </w:tabs>
        <w:spacing w:before="120"/>
        <w:ind w:left="720"/>
      </w:pPr>
      <w:r w:rsidRPr="00DF08B9">
        <w:t>M programming language</w:t>
      </w:r>
    </w:p>
    <w:p w14:paraId="1925814A" w14:textId="77777777" w:rsidR="00584C5F" w:rsidRPr="00DF08B9" w:rsidRDefault="00584C5F" w:rsidP="00584C5F">
      <w:pPr>
        <w:numPr>
          <w:ilvl w:val="0"/>
          <w:numId w:val="3"/>
        </w:numPr>
        <w:tabs>
          <w:tab w:val="left" w:pos="720"/>
        </w:tabs>
        <w:spacing w:before="120"/>
        <w:ind w:left="720"/>
      </w:pPr>
      <w:r w:rsidRPr="00DF08B9">
        <w:t>Object Pascal programming language—RPC Broker</w:t>
      </w:r>
    </w:p>
    <w:p w14:paraId="4EDDAB8E" w14:textId="77777777" w:rsidR="00227303" w:rsidRPr="00DF08B9" w:rsidRDefault="00227303" w:rsidP="00B50196">
      <w:pPr>
        <w:numPr>
          <w:ilvl w:val="0"/>
          <w:numId w:val="3"/>
        </w:numPr>
        <w:tabs>
          <w:tab w:val="left" w:pos="720"/>
        </w:tabs>
        <w:spacing w:before="120"/>
        <w:ind w:left="720"/>
      </w:pPr>
      <w:r w:rsidRPr="00DF08B9">
        <w:t>Java Programming language</w:t>
      </w:r>
      <w:r w:rsidR="00584C5F" w:rsidRPr="00DF08B9">
        <w:t>—VistALink</w:t>
      </w:r>
    </w:p>
    <w:p w14:paraId="290B3EDA" w14:textId="77777777" w:rsidR="00C85E52" w:rsidRPr="00DF08B9" w:rsidRDefault="00C85E52" w:rsidP="00B50196">
      <w:pPr>
        <w:numPr>
          <w:ilvl w:val="0"/>
          <w:numId w:val="3"/>
        </w:numPr>
        <w:tabs>
          <w:tab w:val="left" w:pos="720"/>
        </w:tabs>
        <w:spacing w:before="120"/>
        <w:ind w:left="720"/>
      </w:pPr>
      <w:smartTag w:uri="urn:schemas-microsoft-com:office:smarttags" w:element="stockticker">
        <w:r w:rsidRPr="00DF08B9">
          <w:t>CCOW</w:t>
        </w:r>
      </w:smartTag>
      <w:r w:rsidR="00482379" w:rsidRPr="00DF08B9">
        <w:t>—Sentillion Vergence C</w:t>
      </w:r>
      <w:r w:rsidRPr="00DF08B9">
        <w:t>ontext Vault</w:t>
      </w:r>
    </w:p>
    <w:p w14:paraId="2F7709FD" w14:textId="77777777" w:rsidR="00D87CC6" w:rsidRPr="00DF08B9" w:rsidRDefault="00D87CC6" w:rsidP="00D87CC6"/>
    <w:p w14:paraId="04C6EBC2" w14:textId="77777777" w:rsidR="00144FC4" w:rsidRPr="00DF08B9" w:rsidRDefault="007873A2" w:rsidP="00144FC4">
      <w:pPr>
        <w:keepNext/>
        <w:keepLines/>
      </w:pPr>
      <w:r w:rsidRPr="00DF08B9">
        <w:lastRenderedPageBreak/>
        <w:t>This manual</w:t>
      </w:r>
      <w:r w:rsidR="0002739D" w:rsidRPr="00DF08B9">
        <w:t xml:space="preserve"> provides an overall explanation of </w:t>
      </w:r>
      <w:r w:rsidR="00135B80" w:rsidRPr="00DF08B9">
        <w:t xml:space="preserve">installing and </w:t>
      </w:r>
      <w:r w:rsidR="0002739D" w:rsidRPr="00DF08B9">
        <w:t xml:space="preserve">configuring </w:t>
      </w:r>
      <w:r w:rsidR="00632505" w:rsidRPr="00DF08B9">
        <w:t>SSO/UC</w:t>
      </w:r>
      <w:r w:rsidR="0002739D" w:rsidRPr="00DF08B9">
        <w:t xml:space="preserve"> </w:t>
      </w:r>
      <w:r w:rsidR="00135B80" w:rsidRPr="00DF08B9">
        <w:t xml:space="preserve">on the VistA M Server and </w:t>
      </w:r>
      <w:r w:rsidR="001F77C7" w:rsidRPr="00DF08B9">
        <w:t>client</w:t>
      </w:r>
      <w:r w:rsidR="00FF2CD4" w:rsidRPr="00DF08B9">
        <w:t>/server</w:t>
      </w:r>
      <w:r w:rsidR="001F77C7" w:rsidRPr="00DF08B9">
        <w:t xml:space="preserve"> workstation</w:t>
      </w:r>
      <w:r w:rsidR="00135B80" w:rsidRPr="00DF08B9">
        <w:t>. It also provides information on the overall</w:t>
      </w:r>
      <w:r w:rsidR="0002739D" w:rsidRPr="00DF08B9">
        <w:t xml:space="preserve"> functionality </w:t>
      </w:r>
      <w:r w:rsidR="00135B80" w:rsidRPr="00DF08B9">
        <w:t>provided by</w:t>
      </w:r>
      <w:r w:rsidR="004540F9" w:rsidRPr="00DF08B9">
        <w:t xml:space="preserve"> </w:t>
      </w:r>
      <w:r w:rsidR="00632505" w:rsidRPr="00DF08B9">
        <w:t>SSO/UC</w:t>
      </w:r>
      <w:r w:rsidR="0002739D" w:rsidRPr="00DF08B9">
        <w:t xml:space="preserve">. However, no attempt is made to explain how the overall </w:t>
      </w:r>
      <w:smartTag w:uri="urn:schemas-microsoft-com:office:smarttags" w:element="place">
        <w:r w:rsidR="00AB1C1E" w:rsidRPr="00DF08B9">
          <w:t>VistA</w:t>
        </w:r>
      </w:smartTag>
      <w:r w:rsidR="00AB1C1E" w:rsidRPr="00DF08B9">
        <w:t xml:space="preserve"> and </w:t>
      </w:r>
      <w:r w:rsidR="0004739C" w:rsidRPr="00DF08B9">
        <w:rPr>
          <w:bCs/>
        </w:rPr>
        <w:t>Health</w:t>
      </w:r>
      <w:r w:rsidR="0004739C" w:rsidRPr="00DF08B9">
        <w:rPr>
          <w:bCs/>
          <w:i/>
          <w:u w:val="single"/>
        </w:rPr>
        <w:t>e</w:t>
      </w:r>
      <w:r w:rsidR="0004739C" w:rsidRPr="00DF08B9">
        <w:rPr>
          <w:bCs/>
        </w:rPr>
        <w:t>Vet-</w:t>
      </w:r>
      <w:r w:rsidR="00383C2A" w:rsidRPr="00DF08B9">
        <w:t>VistA</w:t>
      </w:r>
      <w:r w:rsidR="0002739D" w:rsidRPr="00DF08B9">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0002739D" w:rsidRPr="00DF08B9">
          <w:t>WWW</w:t>
        </w:r>
      </w:smartTag>
      <w:r w:rsidR="0002739D" w:rsidRPr="00DF08B9">
        <w:t>)</w:t>
      </w:r>
      <w:r w:rsidR="00DE4D68" w:rsidRPr="007D5898">
        <w:t xml:space="preserve"> </w:t>
      </w:r>
      <w:r w:rsidR="007B5C60">
        <w:t>and V</w:t>
      </w:r>
      <w:r w:rsidR="00DE4D68">
        <w:t>A Intranet</w:t>
      </w:r>
      <w:r w:rsidR="0002739D" w:rsidRPr="00DF08B9">
        <w:t xml:space="preserve"> for a general orientation to </w:t>
      </w:r>
      <w:smartTag w:uri="urn:schemas-microsoft-com:office:smarttags" w:element="place">
        <w:r w:rsidR="00FF2CD4" w:rsidRPr="00DF08B9">
          <w:t>VistA</w:t>
        </w:r>
      </w:smartTag>
      <w:r w:rsidR="00FF2CD4" w:rsidRPr="00DF08B9">
        <w:t xml:space="preserve"> and </w:t>
      </w:r>
      <w:r w:rsidR="0004739C" w:rsidRPr="00DF08B9">
        <w:rPr>
          <w:bCs/>
        </w:rPr>
        <w:t>Health</w:t>
      </w:r>
      <w:r w:rsidR="0004739C" w:rsidRPr="00DF08B9">
        <w:rPr>
          <w:bCs/>
          <w:i/>
          <w:u w:val="single"/>
        </w:rPr>
        <w:t>e</w:t>
      </w:r>
      <w:r w:rsidR="0004739C" w:rsidRPr="00DF08B9">
        <w:rPr>
          <w:bCs/>
        </w:rPr>
        <w:t>Vet-</w:t>
      </w:r>
      <w:r w:rsidR="00383C2A" w:rsidRPr="00DF08B9">
        <w:t>VistA</w:t>
      </w:r>
      <w:r w:rsidR="0002739D" w:rsidRPr="00DF08B9">
        <w:t xml:space="preserve">. For example, go to the Veterans Health Administration (VHA) Office of Information (OI) Health Systems Design &amp; Development (HSD&amp;D) Home Page at the following </w:t>
      </w:r>
      <w:r w:rsidR="004571F1">
        <w:t xml:space="preserve">Intranet </w:t>
      </w:r>
      <w:r w:rsidR="0002739D" w:rsidRPr="00DF08B9">
        <w:t>Web address</w:t>
      </w:r>
      <w:r w:rsidR="00482379" w:rsidRPr="00DF08B9">
        <w:fldChar w:fldCharType="begin"/>
      </w:r>
      <w:r w:rsidR="00482379" w:rsidRPr="00DF08B9">
        <w:instrText>XE "</w:instrText>
      </w:r>
      <w:r w:rsidR="00482379" w:rsidRPr="00DF08B9">
        <w:rPr>
          <w:kern w:val="2"/>
        </w:rPr>
        <w:instrText>HSD&amp;D:Home Page Web Address</w:instrText>
      </w:r>
      <w:r w:rsidR="00482379" w:rsidRPr="00DF08B9">
        <w:instrText>"</w:instrText>
      </w:r>
      <w:r w:rsidR="00482379" w:rsidRPr="00DF08B9">
        <w:fldChar w:fldCharType="end"/>
      </w:r>
      <w:r w:rsidR="00482379" w:rsidRPr="00DF08B9">
        <w:fldChar w:fldCharType="begin"/>
      </w:r>
      <w:r w:rsidR="00482379" w:rsidRPr="00DF08B9">
        <w:instrText>XE "Web Pages:</w:instrText>
      </w:r>
      <w:r w:rsidR="00482379" w:rsidRPr="00DF08B9">
        <w:rPr>
          <w:kern w:val="2"/>
        </w:rPr>
        <w:instrText>HSD&amp;D Home Page Web Address</w:instrText>
      </w:r>
      <w:r w:rsidR="00482379" w:rsidRPr="00DF08B9">
        <w:instrText>"</w:instrText>
      </w:r>
      <w:r w:rsidR="00482379" w:rsidRPr="00DF08B9">
        <w:fldChar w:fldCharType="end"/>
      </w:r>
      <w:r w:rsidR="00482379" w:rsidRPr="00DF08B9">
        <w:fldChar w:fldCharType="begin"/>
      </w:r>
      <w:r w:rsidR="00482379" w:rsidRPr="00DF08B9">
        <w:instrText>XE "Home Pages:</w:instrText>
      </w:r>
      <w:r w:rsidR="00482379" w:rsidRPr="00DF08B9">
        <w:rPr>
          <w:kern w:val="2"/>
        </w:rPr>
        <w:instrText>HSD&amp;D Home Page Web Address</w:instrText>
      </w:r>
      <w:r w:rsidR="00482379" w:rsidRPr="00DF08B9">
        <w:instrText>"</w:instrText>
      </w:r>
      <w:r w:rsidR="00482379" w:rsidRPr="00DF08B9">
        <w:fldChar w:fldCharType="end"/>
      </w:r>
      <w:r w:rsidR="00482379" w:rsidRPr="00DF08B9">
        <w:fldChar w:fldCharType="begin"/>
      </w:r>
      <w:r w:rsidR="00482379" w:rsidRPr="00DF08B9">
        <w:instrText>XE "URLs:</w:instrText>
      </w:r>
      <w:r w:rsidR="00482379" w:rsidRPr="00DF08B9">
        <w:rPr>
          <w:kern w:val="2"/>
        </w:rPr>
        <w:instrText>HSD&amp;D:Home Page Web Address</w:instrText>
      </w:r>
      <w:r w:rsidR="00482379" w:rsidRPr="00DF08B9">
        <w:instrText>"</w:instrText>
      </w:r>
      <w:r w:rsidR="00482379" w:rsidRPr="00DF08B9">
        <w:fldChar w:fldCharType="end"/>
      </w:r>
      <w:r w:rsidR="0002739D" w:rsidRPr="00DF08B9">
        <w:t>:</w:t>
      </w:r>
    </w:p>
    <w:p w14:paraId="5E4F1178" w14:textId="17C7C0EC" w:rsidR="00144FC4" w:rsidRPr="00DF08B9" w:rsidRDefault="00EA204D" w:rsidP="00144FC4">
      <w:pPr>
        <w:spacing w:before="120"/>
        <w:ind w:left="360"/>
        <w:rPr>
          <w:rStyle w:val="Hyperlink"/>
        </w:rPr>
      </w:pPr>
      <w:hyperlink r:id="rId24" w:history="1">
        <w:r>
          <w:rPr>
            <w:rStyle w:val="Hyperlink"/>
          </w:rPr>
          <w:t>REDACTED</w:t>
        </w:r>
      </w:hyperlink>
    </w:p>
    <w:p w14:paraId="1A5E17F1" w14:textId="77777777" w:rsidR="00144FC4" w:rsidRPr="00DF08B9" w:rsidRDefault="00446B1F" w:rsidP="00446B1F">
      <w:pPr>
        <w:tabs>
          <w:tab w:val="left" w:pos="3285"/>
        </w:tabs>
      </w:pPr>
      <w:r w:rsidRPr="00DF08B9">
        <w:tab/>
      </w:r>
    </w:p>
    <w:p w14:paraId="26C928E2" w14:textId="77777777" w:rsidR="00144FC4" w:rsidRPr="00DF08B9" w:rsidRDefault="00144FC4" w:rsidP="00144FC4"/>
    <w:p w14:paraId="0E321FA6" w14:textId="77777777" w:rsidR="00144FC4" w:rsidRPr="00DF08B9" w:rsidRDefault="00144FC4" w:rsidP="00144FC4">
      <w:pPr>
        <w:keepNext/>
        <w:keepLines/>
        <w:rPr>
          <w:b/>
          <w:bCs/>
          <w:sz w:val="32"/>
        </w:rPr>
      </w:pPr>
      <w:bookmarkStart w:id="76" w:name="_Toc485620884"/>
      <w:bookmarkStart w:id="77" w:name="_Toc4315560"/>
      <w:bookmarkStart w:id="78" w:name="_Toc8096547"/>
      <w:bookmarkStart w:id="79" w:name="_Toc15257685"/>
      <w:bookmarkStart w:id="80" w:name="_Toc18284796"/>
      <w:bookmarkStart w:id="81" w:name="_Ref23843544"/>
      <w:r w:rsidRPr="00DF08B9">
        <w:rPr>
          <w:b/>
          <w:bCs/>
          <w:sz w:val="32"/>
        </w:rPr>
        <w:t>Reference</w:t>
      </w:r>
      <w:bookmarkEnd w:id="76"/>
      <w:r w:rsidRPr="00DF08B9">
        <w:rPr>
          <w:b/>
          <w:bCs/>
          <w:sz w:val="32"/>
        </w:rPr>
        <w:t xml:space="preserve"> Materials</w:t>
      </w:r>
      <w:bookmarkEnd w:id="77"/>
      <w:bookmarkEnd w:id="78"/>
      <w:bookmarkEnd w:id="79"/>
      <w:bookmarkEnd w:id="80"/>
      <w:bookmarkEnd w:id="81"/>
    </w:p>
    <w:p w14:paraId="33F4E9F7" w14:textId="77777777" w:rsidR="00144FC4" w:rsidRPr="00DF08B9" w:rsidRDefault="00144FC4" w:rsidP="00144FC4">
      <w:pPr>
        <w:keepNext/>
        <w:keepLines/>
      </w:pPr>
      <w:r w:rsidRPr="00DF08B9">
        <w:fldChar w:fldCharType="begin"/>
      </w:r>
      <w:r w:rsidRPr="00DF08B9">
        <w:instrText xml:space="preserve"> XE </w:instrText>
      </w:r>
      <w:r w:rsidR="00132908" w:rsidRPr="00DF08B9">
        <w:instrText>"</w:instrText>
      </w:r>
      <w:r w:rsidRPr="00DF08B9">
        <w:instrText>Reference Materials</w:instrText>
      </w:r>
      <w:r w:rsidR="00132908" w:rsidRPr="00DF08B9">
        <w:instrText>"</w:instrText>
      </w:r>
      <w:r w:rsidRPr="00DF08B9">
        <w:instrText xml:space="preserve"> </w:instrText>
      </w:r>
      <w:r w:rsidRPr="00DF08B9">
        <w:fldChar w:fldCharType="end"/>
      </w:r>
    </w:p>
    <w:p w14:paraId="55C06738" w14:textId="77777777" w:rsidR="00144FC4" w:rsidRPr="00DF08B9" w:rsidRDefault="00144FC4" w:rsidP="00144FC4">
      <w:pPr>
        <w:keepNext/>
        <w:keepLines/>
      </w:pPr>
      <w:r w:rsidRPr="00DF08B9">
        <w:t>Readers who wish to learn more about</w:t>
      </w:r>
      <w:r w:rsidR="00BD3676" w:rsidRPr="00DF08B9">
        <w:t xml:space="preserve"> the </w:t>
      </w:r>
      <w:r w:rsidR="00632505" w:rsidRPr="00DF08B9">
        <w:t>SSO/UC</w:t>
      </w:r>
      <w:r w:rsidR="00BD3676" w:rsidRPr="00DF08B9">
        <w:t>-related software</w:t>
      </w:r>
      <w:r w:rsidRPr="00DF08B9">
        <w:t xml:space="preserve"> should consult the following:</w:t>
      </w:r>
    </w:p>
    <w:p w14:paraId="5144BBEA" w14:textId="77777777" w:rsidR="00BD3676" w:rsidRPr="00DF08B9" w:rsidRDefault="00BD3676" w:rsidP="00BD3676">
      <w:pPr>
        <w:keepNext/>
        <w:keepLines/>
        <w:numPr>
          <w:ilvl w:val="0"/>
          <w:numId w:val="3"/>
        </w:numPr>
        <w:spacing w:before="120"/>
        <w:ind w:left="720"/>
        <w:rPr>
          <w:i/>
        </w:rPr>
      </w:pPr>
      <w:r w:rsidRPr="00DF08B9">
        <w:rPr>
          <w:i/>
        </w:rPr>
        <w:t>Single Sign-On/User Context (SSO/UC) Installation Guide</w:t>
      </w:r>
      <w:r w:rsidRPr="00DF08B9">
        <w:rPr>
          <w:i/>
        </w:rPr>
        <w:br/>
        <w:t>(</w:t>
      </w:r>
      <w:r w:rsidR="003D583B">
        <w:rPr>
          <w:i/>
          <w:iCs/>
        </w:rPr>
        <w:t>Kernel Patch XU*8.0*337</w:t>
      </w:r>
      <w:r w:rsidRPr="00DF08B9">
        <w:rPr>
          <w:i/>
        </w:rPr>
        <w:t>)</w:t>
      </w:r>
      <w:r w:rsidR="0088278A" w:rsidRPr="00DF08B9">
        <w:t>, this manual</w:t>
      </w:r>
    </w:p>
    <w:p w14:paraId="54E9E16A" w14:textId="77777777" w:rsidR="00BD3676" w:rsidRPr="00DF08B9" w:rsidRDefault="00BD3676" w:rsidP="00BD3676">
      <w:pPr>
        <w:keepNext/>
        <w:keepLines/>
        <w:numPr>
          <w:ilvl w:val="0"/>
          <w:numId w:val="3"/>
        </w:numPr>
        <w:spacing w:before="120"/>
        <w:ind w:left="720"/>
      </w:pPr>
      <w:r w:rsidRPr="00DF08B9">
        <w:rPr>
          <w:i/>
        </w:rPr>
        <w:t>Single Sign-On/User Context (SSO/UC) Deployment Guide</w:t>
      </w:r>
      <w:r w:rsidRPr="00DF08B9">
        <w:rPr>
          <w:i/>
        </w:rPr>
        <w:br/>
        <w:t>(</w:t>
      </w:r>
      <w:r w:rsidRPr="00DF08B9">
        <w:rPr>
          <w:i/>
          <w:iCs/>
        </w:rPr>
        <w:t>Kernel Pa</w:t>
      </w:r>
      <w:r w:rsidR="003D583B">
        <w:rPr>
          <w:i/>
          <w:iCs/>
        </w:rPr>
        <w:t>tch XU*8.0*337</w:t>
      </w:r>
      <w:r w:rsidRPr="003D583B">
        <w:rPr>
          <w:i/>
        </w:rPr>
        <w:t>)</w:t>
      </w:r>
    </w:p>
    <w:p w14:paraId="2B797E72" w14:textId="77777777" w:rsidR="00BD3676" w:rsidRPr="00DF08B9" w:rsidRDefault="00BD3676" w:rsidP="00BD3676">
      <w:pPr>
        <w:keepNext/>
        <w:keepLines/>
        <w:numPr>
          <w:ilvl w:val="0"/>
          <w:numId w:val="3"/>
        </w:numPr>
        <w:spacing w:before="120"/>
        <w:ind w:left="720"/>
      </w:pPr>
      <w:r w:rsidRPr="00DF08B9">
        <w:t xml:space="preserve">SSO/UC Web site: </w:t>
      </w:r>
      <w:r w:rsidR="007E7646">
        <w:rPr>
          <w:bCs/>
        </w:rPr>
        <w:t>REDACTED</w:t>
      </w:r>
      <w:r w:rsidRPr="00DF08B9">
        <w:rPr>
          <w:kern w:val="2"/>
        </w:rPr>
        <w:fldChar w:fldCharType="begin"/>
      </w:r>
      <w:r w:rsidRPr="00DF08B9">
        <w:instrText xml:space="preserve"> XE "</w:instrText>
      </w:r>
      <w:r w:rsidRPr="00DF08B9">
        <w:rPr>
          <w:kern w:val="2"/>
        </w:rPr>
        <w:instrText>SSO/UC:Home Page Web Address</w:instrText>
      </w:r>
      <w:r w:rsidRPr="00DF08B9">
        <w:instrText xml:space="preserve">" </w:instrText>
      </w:r>
      <w:r w:rsidRPr="00DF08B9">
        <w:rPr>
          <w:kern w:val="2"/>
        </w:rPr>
        <w:fldChar w:fldCharType="end"/>
      </w:r>
      <w:r w:rsidRPr="00DF08B9">
        <w:rPr>
          <w:kern w:val="2"/>
        </w:rPr>
        <w:fldChar w:fldCharType="begin"/>
      </w:r>
      <w:r w:rsidRPr="00DF08B9">
        <w:instrText xml:space="preserve"> XE "Web Pages:</w:instrText>
      </w:r>
      <w:r w:rsidR="00446B1F" w:rsidRPr="00DF08B9">
        <w:rPr>
          <w:kern w:val="2"/>
        </w:rPr>
        <w:instrText>SSO/UC:</w:instrText>
      </w:r>
      <w:r w:rsidRPr="00DF08B9">
        <w:rPr>
          <w:kern w:val="2"/>
        </w:rPr>
        <w:instrText>Home Page Web Address</w:instrText>
      </w:r>
      <w:r w:rsidRPr="00DF08B9">
        <w:instrText xml:space="preserve">" </w:instrText>
      </w:r>
      <w:r w:rsidRPr="00DF08B9">
        <w:rPr>
          <w:kern w:val="2"/>
        </w:rPr>
        <w:fldChar w:fldCharType="end"/>
      </w:r>
      <w:r w:rsidRPr="00DF08B9">
        <w:rPr>
          <w:kern w:val="2"/>
        </w:rPr>
        <w:fldChar w:fldCharType="begin"/>
      </w:r>
      <w:r w:rsidRPr="00DF08B9">
        <w:instrText xml:space="preserve"> XE "Home Pages:</w:instrText>
      </w:r>
      <w:r w:rsidR="00446B1F" w:rsidRPr="00DF08B9">
        <w:rPr>
          <w:kern w:val="2"/>
        </w:rPr>
        <w:instrText>SSO/UC:</w:instrText>
      </w:r>
      <w:r w:rsidRPr="00DF08B9">
        <w:rPr>
          <w:kern w:val="2"/>
        </w:rPr>
        <w:instrText>Home Page Web Address</w:instrText>
      </w:r>
      <w:r w:rsidRPr="00DF08B9">
        <w:instrText xml:space="preserve">" </w:instrText>
      </w:r>
      <w:r w:rsidRPr="00DF08B9">
        <w:rPr>
          <w:kern w:val="2"/>
        </w:rPr>
        <w:fldChar w:fldCharType="end"/>
      </w:r>
      <w:r w:rsidR="00482379" w:rsidRPr="00DF08B9">
        <w:rPr>
          <w:kern w:val="2"/>
        </w:rPr>
        <w:fldChar w:fldCharType="begin"/>
      </w:r>
      <w:r w:rsidR="00482379" w:rsidRPr="00DF08B9">
        <w:instrText xml:space="preserve"> XE "URLs:</w:instrText>
      </w:r>
      <w:r w:rsidR="00446B1F" w:rsidRPr="00DF08B9">
        <w:rPr>
          <w:kern w:val="2"/>
        </w:rPr>
        <w:instrText>SSO/UC:</w:instrText>
      </w:r>
      <w:r w:rsidR="00482379" w:rsidRPr="00DF08B9">
        <w:rPr>
          <w:kern w:val="2"/>
        </w:rPr>
        <w:instrText>Home Page Web Address</w:instrText>
      </w:r>
      <w:r w:rsidR="00482379" w:rsidRPr="00DF08B9">
        <w:instrText xml:space="preserve">" </w:instrText>
      </w:r>
      <w:r w:rsidR="00482379" w:rsidRPr="00DF08B9">
        <w:rPr>
          <w:kern w:val="2"/>
        </w:rPr>
        <w:fldChar w:fldCharType="end"/>
      </w:r>
    </w:p>
    <w:p w14:paraId="6EF49435" w14:textId="77777777" w:rsidR="00BD3676" w:rsidRPr="00DF08B9" w:rsidRDefault="00BD3676" w:rsidP="00BD3676">
      <w:pPr>
        <w:numPr>
          <w:ilvl w:val="0"/>
          <w:numId w:val="3"/>
        </w:numPr>
        <w:spacing w:before="120"/>
        <w:ind w:left="720"/>
        <w:rPr>
          <w:i/>
        </w:rPr>
      </w:pPr>
      <w:r w:rsidRPr="00DF08B9">
        <w:rPr>
          <w:i/>
        </w:rPr>
        <w:t>Kernel Systems Manual (Version 8.0)</w:t>
      </w:r>
    </w:p>
    <w:p w14:paraId="37E6A952" w14:textId="77777777" w:rsidR="00BD3676" w:rsidRPr="00DF08B9" w:rsidRDefault="00BD3676" w:rsidP="00BD3676">
      <w:pPr>
        <w:numPr>
          <w:ilvl w:val="0"/>
          <w:numId w:val="3"/>
        </w:numPr>
        <w:spacing w:before="120"/>
        <w:ind w:left="720"/>
        <w:rPr>
          <w:i/>
        </w:rPr>
      </w:pPr>
      <w:r w:rsidRPr="00DF08B9">
        <w:rPr>
          <w:i/>
        </w:rPr>
        <w:t>RPC Broker Installation Guide</w:t>
      </w:r>
      <w:r w:rsidR="00482379" w:rsidRPr="00DF08B9">
        <w:rPr>
          <w:i/>
        </w:rPr>
        <w:t xml:space="preserve"> (XWB*1.1*40)</w:t>
      </w:r>
    </w:p>
    <w:p w14:paraId="26FA7034" w14:textId="77777777" w:rsidR="00BD3676" w:rsidRPr="00DF08B9" w:rsidRDefault="00BD3676" w:rsidP="00BD3676">
      <w:pPr>
        <w:numPr>
          <w:ilvl w:val="0"/>
          <w:numId w:val="3"/>
        </w:numPr>
        <w:spacing w:before="120"/>
        <w:ind w:left="720"/>
        <w:rPr>
          <w:i/>
        </w:rPr>
      </w:pPr>
      <w:r w:rsidRPr="00DF08B9">
        <w:rPr>
          <w:i/>
        </w:rPr>
        <w:t>RPC Broke</w:t>
      </w:r>
      <w:r w:rsidR="00482379" w:rsidRPr="00DF08B9">
        <w:rPr>
          <w:i/>
        </w:rPr>
        <w:t>r Developer's Guide (online help, XWB*1.1*40)</w:t>
      </w:r>
    </w:p>
    <w:p w14:paraId="70AF4451" w14:textId="77777777" w:rsidR="00BD3676" w:rsidRPr="00DF08B9" w:rsidRDefault="00BD3676" w:rsidP="00BD3676">
      <w:pPr>
        <w:numPr>
          <w:ilvl w:val="0"/>
          <w:numId w:val="3"/>
        </w:numPr>
        <w:spacing w:before="120"/>
        <w:ind w:left="720"/>
        <w:rPr>
          <w:i/>
        </w:rPr>
      </w:pPr>
      <w:r w:rsidRPr="00DF08B9">
        <w:rPr>
          <w:i/>
        </w:rPr>
        <w:t>RPC Broker Getting Started with the</w:t>
      </w:r>
      <w:r w:rsidR="00482379" w:rsidRPr="00DF08B9">
        <w:rPr>
          <w:i/>
        </w:rPr>
        <w:t xml:space="preserve"> RPC Broker Development </w:t>
      </w:r>
      <w:smartTag w:uri="urn:schemas:contacts" w:element="GivenName">
        <w:r w:rsidR="00482379" w:rsidRPr="00DF08B9">
          <w:rPr>
            <w:i/>
          </w:rPr>
          <w:t>Kit</w:t>
        </w:r>
      </w:smartTag>
      <w:r w:rsidR="00482379" w:rsidRPr="00DF08B9">
        <w:rPr>
          <w:i/>
        </w:rPr>
        <w:t xml:space="preserve"> (</w:t>
      </w:r>
      <w:smartTag w:uri="urn:schemas-microsoft-com:office:smarttags" w:element="stockticker">
        <w:r w:rsidR="00482379" w:rsidRPr="00DF08B9">
          <w:rPr>
            <w:i/>
          </w:rPr>
          <w:t>BDK</w:t>
        </w:r>
      </w:smartTag>
      <w:r w:rsidR="00482379" w:rsidRPr="00DF08B9">
        <w:rPr>
          <w:i/>
        </w:rPr>
        <w:t>, XWB*1.1*40</w:t>
      </w:r>
      <w:r w:rsidRPr="00DF08B9">
        <w:rPr>
          <w:i/>
        </w:rPr>
        <w:t>)</w:t>
      </w:r>
    </w:p>
    <w:p w14:paraId="0EDCD7EE" w14:textId="77777777" w:rsidR="00BD3676" w:rsidRPr="00DF08B9" w:rsidRDefault="00BD3676" w:rsidP="00BD3676">
      <w:pPr>
        <w:numPr>
          <w:ilvl w:val="0"/>
          <w:numId w:val="3"/>
        </w:numPr>
        <w:spacing w:before="120"/>
        <w:ind w:left="720"/>
        <w:rPr>
          <w:i/>
        </w:rPr>
      </w:pPr>
      <w:r w:rsidRPr="00DF08B9">
        <w:rPr>
          <w:i/>
        </w:rPr>
        <w:t>RPC Broker Systems Manual</w:t>
      </w:r>
      <w:r w:rsidR="00482379" w:rsidRPr="00DF08B9">
        <w:rPr>
          <w:i/>
        </w:rPr>
        <w:t xml:space="preserve"> (XWB*1.1*40)</w:t>
      </w:r>
    </w:p>
    <w:p w14:paraId="49548CB8" w14:textId="77777777" w:rsidR="00BD3676" w:rsidRPr="00DF08B9" w:rsidRDefault="00BD3676" w:rsidP="00BD3676">
      <w:pPr>
        <w:numPr>
          <w:ilvl w:val="0"/>
          <w:numId w:val="14"/>
        </w:numPr>
        <w:spacing w:before="120"/>
        <w:rPr>
          <w:i/>
          <w:iCs/>
        </w:rPr>
      </w:pPr>
      <w:r w:rsidRPr="00DF08B9">
        <w:rPr>
          <w:i/>
          <w:iCs/>
        </w:rPr>
        <w:t xml:space="preserve">VistALink Installation Guide (Version </w:t>
      </w:r>
      <w:r w:rsidR="00482379" w:rsidRPr="00DF08B9">
        <w:rPr>
          <w:i/>
          <w:iCs/>
        </w:rPr>
        <w:t>1.5</w:t>
      </w:r>
      <w:r w:rsidRPr="00DF08B9">
        <w:rPr>
          <w:i/>
          <w:iCs/>
        </w:rPr>
        <w:t>)</w:t>
      </w:r>
    </w:p>
    <w:p w14:paraId="4BA73EB8" w14:textId="77777777" w:rsidR="00BD3676" w:rsidRPr="00DF08B9" w:rsidRDefault="00BD3676" w:rsidP="00BD3676">
      <w:pPr>
        <w:numPr>
          <w:ilvl w:val="0"/>
          <w:numId w:val="14"/>
        </w:numPr>
        <w:spacing w:before="120"/>
        <w:rPr>
          <w:i/>
          <w:iCs/>
        </w:rPr>
      </w:pPr>
      <w:r w:rsidRPr="00DF08B9">
        <w:rPr>
          <w:i/>
          <w:iCs/>
        </w:rPr>
        <w:t xml:space="preserve">VistALink Developer/System Manager Manual (Version </w:t>
      </w:r>
      <w:r w:rsidR="00482379" w:rsidRPr="00DF08B9">
        <w:rPr>
          <w:i/>
          <w:iCs/>
        </w:rPr>
        <w:t>1.5</w:t>
      </w:r>
      <w:r w:rsidRPr="00DF08B9">
        <w:rPr>
          <w:i/>
          <w:iCs/>
        </w:rPr>
        <w:t>)</w:t>
      </w:r>
    </w:p>
    <w:p w14:paraId="6A1DE472" w14:textId="77777777" w:rsidR="00BD3676" w:rsidRPr="00DF08B9" w:rsidRDefault="00BD3676" w:rsidP="00BD3676">
      <w:pPr>
        <w:numPr>
          <w:ilvl w:val="0"/>
          <w:numId w:val="14"/>
        </w:numPr>
        <w:spacing w:before="120"/>
        <w:rPr>
          <w:i/>
          <w:iCs/>
        </w:rPr>
      </w:pPr>
      <w:r w:rsidRPr="00DF08B9">
        <w:rPr>
          <w:i/>
          <w:iCs/>
        </w:rPr>
        <w:t xml:space="preserve">VistALink </w:t>
      </w:r>
      <w:r w:rsidR="00A807A0" w:rsidRPr="00DF08B9">
        <w:rPr>
          <w:i/>
          <w:iCs/>
        </w:rPr>
        <w:t>Systems Management Guide</w:t>
      </w:r>
      <w:r w:rsidRPr="00DF08B9">
        <w:rPr>
          <w:i/>
          <w:iCs/>
        </w:rPr>
        <w:t xml:space="preserve"> and Package Security Guide (Version </w:t>
      </w:r>
      <w:r w:rsidR="00482379" w:rsidRPr="00DF08B9">
        <w:rPr>
          <w:i/>
          <w:iCs/>
        </w:rPr>
        <w:t>1.5</w:t>
      </w:r>
      <w:r w:rsidRPr="00DF08B9">
        <w:rPr>
          <w:i/>
          <w:iCs/>
        </w:rPr>
        <w:t>)</w:t>
      </w:r>
    </w:p>
    <w:p w14:paraId="17D1CDD2" w14:textId="77777777" w:rsidR="00482379" w:rsidRPr="00DF08B9" w:rsidRDefault="00482379" w:rsidP="00482379">
      <w:pPr>
        <w:ind w:left="720"/>
      </w:pPr>
    </w:p>
    <w:tbl>
      <w:tblPr>
        <w:tblW w:w="0" w:type="auto"/>
        <w:tblInd w:w="720" w:type="dxa"/>
        <w:tblLayout w:type="fixed"/>
        <w:tblLook w:val="0000" w:firstRow="0" w:lastRow="0" w:firstColumn="0" w:lastColumn="0" w:noHBand="0" w:noVBand="0"/>
      </w:tblPr>
      <w:tblGrid>
        <w:gridCol w:w="738"/>
        <w:gridCol w:w="8010"/>
      </w:tblGrid>
      <w:tr w:rsidR="00482379" w:rsidRPr="00DF08B9" w14:paraId="3F5A7CCB" w14:textId="77777777">
        <w:trPr>
          <w:cantSplit/>
        </w:trPr>
        <w:tc>
          <w:tcPr>
            <w:tcW w:w="738" w:type="dxa"/>
          </w:tcPr>
          <w:p w14:paraId="66D1B40C" w14:textId="419F318F" w:rsidR="00482379" w:rsidRPr="00DF08B9" w:rsidRDefault="001C02B0" w:rsidP="004353C9">
            <w:pPr>
              <w:spacing w:before="60" w:after="60"/>
              <w:ind w:left="-18"/>
            </w:pPr>
            <w:r>
              <w:rPr>
                <w:noProof/>
              </w:rPr>
              <w:drawing>
                <wp:inline distT="0" distB="0" distL="0" distR="0" wp14:anchorId="2F6CAD99" wp14:editId="5392CBBF">
                  <wp:extent cx="276225" cy="2762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15F52A7F" w14:textId="77777777" w:rsidR="00482379" w:rsidRPr="00DF08B9" w:rsidRDefault="00482379" w:rsidP="00C06D66">
            <w:pPr>
              <w:spacing w:before="60"/>
              <w:ind w:left="-14"/>
            </w:pPr>
            <w:smartTag w:uri="urn:schemas-microsoft-com:office:smarttags" w:element="stockticker">
              <w:r w:rsidRPr="00DF08B9">
                <w:rPr>
                  <w:b/>
                </w:rPr>
                <w:t>REF</w:t>
              </w:r>
            </w:smartTag>
            <w:r w:rsidRPr="00DF08B9">
              <w:rPr>
                <w:b/>
              </w:rPr>
              <w:t>:</w:t>
            </w:r>
            <w:r w:rsidRPr="00DF08B9">
              <w:t xml:space="preserve"> For more information on VistALink, please refer to the Application Modernization Foundations Web site located at the following Web address</w:t>
            </w:r>
            <w:r w:rsidRPr="00DF08B9">
              <w:fldChar w:fldCharType="begin"/>
            </w:r>
            <w:r w:rsidRPr="00DF08B9">
              <w:instrText>XE "Foundatio</w:instrText>
            </w:r>
            <w:r w:rsidR="00446B1F" w:rsidRPr="00DF08B9">
              <w:instrText xml:space="preserve">ns, VistALink </w:instrText>
            </w:r>
            <w:r w:rsidRPr="00DF08B9">
              <w:instrText>Home Page Web Address"</w:instrText>
            </w:r>
            <w:r w:rsidRPr="00DF08B9">
              <w:fldChar w:fldCharType="end"/>
            </w:r>
            <w:r w:rsidRPr="00DF08B9">
              <w:fldChar w:fldCharType="begin"/>
            </w:r>
            <w:r w:rsidRPr="00DF08B9">
              <w:instrText>XE "Home Pages:Foundations, VistALink</w:instrText>
            </w:r>
            <w:r w:rsidR="00446B1F" w:rsidRPr="00DF08B9">
              <w:instrText xml:space="preserve"> Home Page Web Address</w:instrText>
            </w:r>
            <w:r w:rsidRPr="00DF08B9">
              <w:instrText>"</w:instrText>
            </w:r>
            <w:r w:rsidRPr="00DF08B9">
              <w:fldChar w:fldCharType="end"/>
            </w:r>
            <w:r w:rsidRPr="00DF08B9">
              <w:fldChar w:fldCharType="begin"/>
            </w:r>
            <w:r w:rsidRPr="00DF08B9">
              <w:instrText>XE "Web Pages:Foundations, VistALink</w:instrText>
            </w:r>
            <w:r w:rsidR="00446B1F" w:rsidRPr="00DF08B9">
              <w:instrText xml:space="preserve"> Home Page Web Address</w:instrText>
            </w:r>
            <w:r w:rsidRPr="00DF08B9">
              <w:instrText>"</w:instrText>
            </w:r>
            <w:r w:rsidRPr="00DF08B9">
              <w:fldChar w:fldCharType="end"/>
            </w:r>
            <w:r w:rsidRPr="00DF08B9">
              <w:fldChar w:fldCharType="begin"/>
            </w:r>
            <w:r w:rsidRPr="00DF08B9">
              <w:instrText>XE "URLs:Foundations, VistALink</w:instrText>
            </w:r>
            <w:r w:rsidR="00446B1F" w:rsidRPr="00DF08B9">
              <w:instrText xml:space="preserve"> Home Page Web Address</w:instrText>
            </w:r>
            <w:r w:rsidRPr="00DF08B9">
              <w:instrText>"</w:instrText>
            </w:r>
            <w:r w:rsidRPr="00DF08B9">
              <w:fldChar w:fldCharType="end"/>
            </w:r>
            <w:r w:rsidRPr="00DF08B9">
              <w:t>:</w:t>
            </w:r>
          </w:p>
          <w:p w14:paraId="796C0075" w14:textId="77777777" w:rsidR="00482379" w:rsidRPr="00DF08B9" w:rsidRDefault="007E7646" w:rsidP="00C06D66">
            <w:pPr>
              <w:spacing w:before="120" w:after="60"/>
              <w:ind w:left="331"/>
            </w:pPr>
            <w:r>
              <w:t>REDACTED</w:t>
            </w:r>
          </w:p>
        </w:tc>
      </w:tr>
    </w:tbl>
    <w:p w14:paraId="0D724DFE" w14:textId="77777777" w:rsidR="00BD3676" w:rsidRPr="00DF08B9" w:rsidRDefault="00BD3676" w:rsidP="00BD3676">
      <w:pPr>
        <w:numPr>
          <w:ilvl w:val="0"/>
          <w:numId w:val="3"/>
        </w:numPr>
        <w:spacing w:before="120"/>
        <w:ind w:left="720"/>
        <w:rPr>
          <w:i/>
        </w:rPr>
      </w:pPr>
      <w:r w:rsidRPr="00DF08B9">
        <w:rPr>
          <w:i/>
        </w:rPr>
        <w:t>Sentillion Vergence User Link Installation Instructions</w:t>
      </w:r>
    </w:p>
    <w:p w14:paraId="7526BF5E" w14:textId="77777777" w:rsidR="00BD3676" w:rsidRPr="00DF08B9" w:rsidRDefault="00BD3676" w:rsidP="00BD3676">
      <w:pPr>
        <w:numPr>
          <w:ilvl w:val="0"/>
          <w:numId w:val="3"/>
        </w:numPr>
        <w:spacing w:before="120"/>
        <w:ind w:left="720"/>
        <w:rPr>
          <w:i/>
        </w:rPr>
      </w:pPr>
      <w:r w:rsidRPr="00DF08B9">
        <w:rPr>
          <w:i/>
        </w:rPr>
        <w:t>Sentillion Vergence Context Vault User's Guide (Version 3.3)</w:t>
      </w:r>
    </w:p>
    <w:p w14:paraId="6A887EE5" w14:textId="77777777" w:rsidR="00BD3676" w:rsidRPr="00DF08B9" w:rsidRDefault="00BD3676" w:rsidP="00BD3676">
      <w:pPr>
        <w:numPr>
          <w:ilvl w:val="0"/>
          <w:numId w:val="3"/>
        </w:numPr>
        <w:spacing w:before="120"/>
        <w:ind w:left="720"/>
        <w:rPr>
          <w:i/>
        </w:rPr>
      </w:pPr>
      <w:r w:rsidRPr="00DF08B9">
        <w:rPr>
          <w:i/>
        </w:rPr>
        <w:t>Sentillion Vergence Desktop Components Installation Guide (Version 3.3)</w:t>
      </w:r>
    </w:p>
    <w:p w14:paraId="1178F9E0" w14:textId="77777777" w:rsidR="007873A2" w:rsidRPr="00DF08B9" w:rsidRDefault="007873A2" w:rsidP="007873A2"/>
    <w:p w14:paraId="6916C251" w14:textId="77777777" w:rsidR="00144FC4" w:rsidRPr="00DF08B9" w:rsidRDefault="00F8002D" w:rsidP="00144FC4">
      <w:pPr>
        <w:keepNext/>
        <w:keepLines/>
      </w:pPr>
      <w:r w:rsidRPr="00DF08B9">
        <w:t>VistA/</w:t>
      </w:r>
      <w:r w:rsidRPr="00DF08B9">
        <w:rPr>
          <w:bCs/>
        </w:rPr>
        <w:t>Health</w:t>
      </w:r>
      <w:r w:rsidRPr="00DF08B9">
        <w:rPr>
          <w:bCs/>
          <w:i/>
          <w:u w:val="single"/>
        </w:rPr>
        <w:t>e</w:t>
      </w:r>
      <w:r w:rsidRPr="00DF08B9">
        <w:rPr>
          <w:bCs/>
        </w:rPr>
        <w:t>Vet-</w:t>
      </w:r>
      <w:r w:rsidRPr="00DF08B9">
        <w:t>VistA</w:t>
      </w:r>
      <w:r w:rsidR="00144FC4" w:rsidRPr="00DF08B9">
        <w:t xml:space="preserve"> documentation is made available online in Microsoft Word format and Adobe Acrobat Portable Document Format (PDF). The PDF documents </w:t>
      </w:r>
      <w:r w:rsidR="00144FC4" w:rsidRPr="00DF08B9">
        <w:rPr>
          <w:i/>
        </w:rPr>
        <w:t>must</w:t>
      </w:r>
      <w:r w:rsidR="00144FC4" w:rsidRPr="00DF08B9">
        <w:t xml:space="preserve"> be read using the Adobe Acrobat Reader (</w:t>
      </w:r>
      <w:r w:rsidR="009D6726" w:rsidRPr="00DF08B9">
        <w:t>i.e., </w:t>
      </w:r>
      <w:r w:rsidR="00144FC4" w:rsidRPr="00DF08B9">
        <w:t>ACROREAD.</w:t>
      </w:r>
      <w:smartTag w:uri="urn:schemas-microsoft-com:office:smarttags" w:element="stockticker">
        <w:r w:rsidR="00144FC4" w:rsidRPr="00DF08B9">
          <w:t>EXE</w:t>
        </w:r>
      </w:smartTag>
      <w:r w:rsidR="00144FC4" w:rsidRPr="00DF08B9">
        <w:t>), which is freely distributed by Adobe Systems Incorporated at the following Web address</w:t>
      </w:r>
      <w:r w:rsidR="00482379" w:rsidRPr="00DF08B9">
        <w:fldChar w:fldCharType="begin"/>
      </w:r>
      <w:r w:rsidR="00482379" w:rsidRPr="00DF08B9">
        <w:instrText>XE "</w:instrText>
      </w:r>
      <w:r w:rsidR="00482379" w:rsidRPr="00DF08B9">
        <w:rPr>
          <w:kern w:val="2"/>
        </w:rPr>
        <w:instrText>Adobe:Home Page Web Address</w:instrText>
      </w:r>
      <w:r w:rsidR="00482379" w:rsidRPr="00DF08B9">
        <w:instrText>"</w:instrText>
      </w:r>
      <w:r w:rsidR="00482379" w:rsidRPr="00DF08B9">
        <w:fldChar w:fldCharType="end"/>
      </w:r>
      <w:r w:rsidR="00482379" w:rsidRPr="00DF08B9">
        <w:fldChar w:fldCharType="begin"/>
      </w:r>
      <w:r w:rsidR="00482379" w:rsidRPr="00DF08B9">
        <w:instrText>XE "Web Pages:</w:instrText>
      </w:r>
      <w:r w:rsidR="00482379" w:rsidRPr="00DF08B9">
        <w:rPr>
          <w:kern w:val="2"/>
        </w:rPr>
        <w:instrText>Adobe Home Page Web Address</w:instrText>
      </w:r>
      <w:r w:rsidR="00482379" w:rsidRPr="00DF08B9">
        <w:instrText>"</w:instrText>
      </w:r>
      <w:r w:rsidR="00482379" w:rsidRPr="00DF08B9">
        <w:fldChar w:fldCharType="end"/>
      </w:r>
      <w:r w:rsidR="00482379" w:rsidRPr="00DF08B9">
        <w:fldChar w:fldCharType="begin"/>
      </w:r>
      <w:r w:rsidR="00482379" w:rsidRPr="00DF08B9">
        <w:instrText>XE "Home Pages:</w:instrText>
      </w:r>
      <w:r w:rsidR="00482379" w:rsidRPr="00DF08B9">
        <w:rPr>
          <w:kern w:val="2"/>
        </w:rPr>
        <w:instrText>Adobe Home Page Web Address</w:instrText>
      </w:r>
      <w:r w:rsidR="00482379" w:rsidRPr="00DF08B9">
        <w:instrText>"</w:instrText>
      </w:r>
      <w:r w:rsidR="00482379" w:rsidRPr="00DF08B9">
        <w:fldChar w:fldCharType="end"/>
      </w:r>
      <w:r w:rsidR="00482379" w:rsidRPr="00DF08B9">
        <w:fldChar w:fldCharType="begin"/>
      </w:r>
      <w:r w:rsidR="00482379" w:rsidRPr="00DF08B9">
        <w:instrText>XE "URLs:</w:instrText>
      </w:r>
      <w:r w:rsidR="00482379" w:rsidRPr="00DF08B9">
        <w:rPr>
          <w:kern w:val="2"/>
        </w:rPr>
        <w:instrText>Adobe Home Page Web Address</w:instrText>
      </w:r>
      <w:r w:rsidR="00482379" w:rsidRPr="00DF08B9">
        <w:instrText>"</w:instrText>
      </w:r>
      <w:r w:rsidR="00482379" w:rsidRPr="00DF08B9">
        <w:fldChar w:fldCharType="end"/>
      </w:r>
      <w:r w:rsidR="00144FC4" w:rsidRPr="00DF08B9">
        <w:t>:</w:t>
      </w:r>
    </w:p>
    <w:p w14:paraId="29298341" w14:textId="77777777" w:rsidR="00144FC4" w:rsidRPr="00DF08B9" w:rsidRDefault="00EA204D" w:rsidP="00144FC4">
      <w:pPr>
        <w:spacing w:before="120"/>
        <w:ind w:left="360"/>
      </w:pPr>
      <w:hyperlink r:id="rId25" w:history="1">
        <w:r w:rsidR="008B78B5" w:rsidRPr="00DF08B9">
          <w:rPr>
            <w:rStyle w:val="Hyperlink"/>
          </w:rPr>
          <w:t>http://www.adobe.com/</w:t>
        </w:r>
      </w:hyperlink>
    </w:p>
    <w:p w14:paraId="389D28AF" w14:textId="77777777" w:rsidR="004540F9" w:rsidRPr="00DF08B9" w:rsidRDefault="004540F9" w:rsidP="004540F9"/>
    <w:tbl>
      <w:tblPr>
        <w:tblW w:w="0" w:type="auto"/>
        <w:tblLayout w:type="fixed"/>
        <w:tblLook w:val="0000" w:firstRow="0" w:lastRow="0" w:firstColumn="0" w:lastColumn="0" w:noHBand="0" w:noVBand="0"/>
      </w:tblPr>
      <w:tblGrid>
        <w:gridCol w:w="738"/>
        <w:gridCol w:w="8730"/>
      </w:tblGrid>
      <w:tr w:rsidR="00482379" w:rsidRPr="00DF08B9" w14:paraId="00772E5C" w14:textId="77777777">
        <w:trPr>
          <w:cantSplit/>
        </w:trPr>
        <w:tc>
          <w:tcPr>
            <w:tcW w:w="738" w:type="dxa"/>
          </w:tcPr>
          <w:p w14:paraId="002E93C6" w14:textId="47DB5A85" w:rsidR="00482379" w:rsidRPr="00DF08B9" w:rsidRDefault="001C02B0" w:rsidP="004353C9">
            <w:pPr>
              <w:spacing w:before="60" w:after="60"/>
              <w:ind w:left="-18"/>
            </w:pPr>
            <w:r>
              <w:rPr>
                <w:noProof/>
              </w:rPr>
              <w:lastRenderedPageBreak/>
              <w:drawing>
                <wp:inline distT="0" distB="0" distL="0" distR="0" wp14:anchorId="774C92EE" wp14:editId="595FB624">
                  <wp:extent cx="276225" cy="2762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5E7D060" w14:textId="77777777" w:rsidR="00482379" w:rsidRPr="00DF08B9" w:rsidRDefault="00482379" w:rsidP="00C06D66">
            <w:pPr>
              <w:spacing w:before="60"/>
              <w:ind w:left="-14"/>
            </w:pPr>
            <w:smartTag w:uri="urn:schemas-microsoft-com:office:smarttags" w:element="stockticker">
              <w:r w:rsidRPr="00DF08B9">
                <w:rPr>
                  <w:b/>
                </w:rPr>
                <w:t>REF</w:t>
              </w:r>
            </w:smartTag>
            <w:r w:rsidRPr="00DF08B9">
              <w:rPr>
                <w:b/>
              </w:rPr>
              <w:t>:</w:t>
            </w:r>
            <w:r w:rsidRPr="00DF08B9">
              <w:t xml:space="preserve"> For more information on the use of the Adobe Acrobat Reader, please refer to the Adobe Acrobat Quick Guide at the following Web address</w:t>
            </w:r>
            <w:r w:rsidRPr="00DF08B9">
              <w:fldChar w:fldCharType="begin"/>
            </w:r>
            <w:r w:rsidRPr="00DF08B9">
              <w:instrText>XE "Adobe Acrobat Quick Guide:Home Page Web Address"</w:instrText>
            </w:r>
            <w:r w:rsidRPr="00DF08B9">
              <w:fldChar w:fldCharType="end"/>
            </w:r>
            <w:r w:rsidRPr="00DF08B9">
              <w:fldChar w:fldCharType="begin"/>
            </w:r>
            <w:r w:rsidRPr="00DF08B9">
              <w:instrText>XE "Web Pages:Adobe Acrobat Quick Guide Home Page Web Address"</w:instrText>
            </w:r>
            <w:r w:rsidRPr="00DF08B9">
              <w:fldChar w:fldCharType="end"/>
            </w:r>
            <w:r w:rsidRPr="00DF08B9">
              <w:fldChar w:fldCharType="begin"/>
            </w:r>
            <w:r w:rsidRPr="00DF08B9">
              <w:instrText>XE "Home Pages:Adobe Acrobat Quick Guide Home Page Web Address"</w:instrText>
            </w:r>
            <w:r w:rsidRPr="00DF08B9">
              <w:fldChar w:fldCharType="end"/>
            </w:r>
            <w:r w:rsidRPr="00DF08B9">
              <w:fldChar w:fldCharType="begin"/>
            </w:r>
            <w:r w:rsidRPr="00DF08B9">
              <w:instrText>XE "URLs:Adobe Acrobat Quick Guide Web Address"</w:instrText>
            </w:r>
            <w:r w:rsidRPr="00DF08B9">
              <w:fldChar w:fldCharType="end"/>
            </w:r>
            <w:r w:rsidRPr="00DF08B9">
              <w:t>:</w:t>
            </w:r>
          </w:p>
          <w:p w14:paraId="7931A440" w14:textId="6C6AAE2D" w:rsidR="00482379" w:rsidRPr="00DF08B9" w:rsidRDefault="00EA204D" w:rsidP="00C06D66">
            <w:pPr>
              <w:spacing w:before="120" w:after="60"/>
              <w:ind w:left="360"/>
              <w:rPr>
                <w:bCs/>
              </w:rPr>
            </w:pPr>
            <w:r w:rsidRPr="00EA204D">
              <w:rPr>
                <w:bCs/>
              </w:rPr>
              <w:t>RE</w:t>
            </w:r>
            <w:r>
              <w:rPr>
                <w:bCs/>
              </w:rPr>
              <w:t>DACTED</w:t>
            </w:r>
          </w:p>
        </w:tc>
      </w:tr>
    </w:tbl>
    <w:p w14:paraId="773A35E4" w14:textId="77777777" w:rsidR="00211E2B" w:rsidRPr="00DF08B9" w:rsidRDefault="00211E2B" w:rsidP="00144FC4"/>
    <w:p w14:paraId="0F326E0F" w14:textId="77777777" w:rsidR="00C56B13" w:rsidRPr="00DF08B9" w:rsidRDefault="00F8002D" w:rsidP="00C56B13">
      <w:pPr>
        <w:keepNext/>
        <w:keepLines/>
      </w:pPr>
      <w:r w:rsidRPr="00DF08B9">
        <w:t>VistA/</w:t>
      </w:r>
      <w:r w:rsidRPr="00DF08B9">
        <w:rPr>
          <w:bCs/>
        </w:rPr>
        <w:t>Health</w:t>
      </w:r>
      <w:r w:rsidRPr="00DF08B9">
        <w:rPr>
          <w:bCs/>
          <w:i/>
          <w:u w:val="single"/>
        </w:rPr>
        <w:t>e</w:t>
      </w:r>
      <w:r w:rsidRPr="00DF08B9">
        <w:rPr>
          <w:bCs/>
        </w:rPr>
        <w:t>Vet-</w:t>
      </w:r>
      <w:r w:rsidRPr="00DF08B9">
        <w:t>VistA</w:t>
      </w:r>
      <w:r w:rsidR="00C56B13" w:rsidRPr="00DF08B9">
        <w:t xml:space="preserve"> documentation can be downloaded from the Health Systems Design and Development (HSD&amp;D) </w:t>
      </w:r>
      <w:r w:rsidR="00383C2A" w:rsidRPr="00DF08B9">
        <w:t>VistA</w:t>
      </w:r>
      <w:r w:rsidR="00C56B13" w:rsidRPr="00DF08B9">
        <w:t xml:space="preserve"> Documentation Library (VDL) Web site</w:t>
      </w:r>
      <w:r w:rsidR="00482379" w:rsidRPr="00DF08B9">
        <w:fldChar w:fldCharType="begin"/>
      </w:r>
      <w:r w:rsidR="00482379" w:rsidRPr="00DF08B9">
        <w:instrText>XE "VistA Documentation Library (</w:instrText>
      </w:r>
      <w:r w:rsidR="00482379" w:rsidRPr="00DF08B9">
        <w:rPr>
          <w:kern w:val="2"/>
        </w:rPr>
        <w:instrText>VDL):Home Page Web Address</w:instrText>
      </w:r>
      <w:r w:rsidR="00482379" w:rsidRPr="00DF08B9">
        <w:instrText>"</w:instrText>
      </w:r>
      <w:r w:rsidR="00482379" w:rsidRPr="00DF08B9">
        <w:fldChar w:fldCharType="end"/>
      </w:r>
      <w:r w:rsidR="00482379" w:rsidRPr="00DF08B9">
        <w:fldChar w:fldCharType="begin"/>
      </w:r>
      <w:r w:rsidR="00482379" w:rsidRPr="00DF08B9">
        <w:instrText>XE "Web Pages:VistA Documentation Library (</w:instrText>
      </w:r>
      <w:r w:rsidR="00446B1F" w:rsidRPr="00DF08B9">
        <w:rPr>
          <w:kern w:val="2"/>
        </w:rPr>
        <w:instrText>VDL):</w:instrText>
      </w:r>
      <w:r w:rsidR="00482379" w:rsidRPr="00DF08B9">
        <w:rPr>
          <w:kern w:val="2"/>
        </w:rPr>
        <w:instrText>Home Page Web Address</w:instrText>
      </w:r>
      <w:r w:rsidR="00482379" w:rsidRPr="00DF08B9">
        <w:instrText>"</w:instrText>
      </w:r>
      <w:r w:rsidR="00482379" w:rsidRPr="00DF08B9">
        <w:fldChar w:fldCharType="end"/>
      </w:r>
      <w:r w:rsidR="00482379" w:rsidRPr="00DF08B9">
        <w:fldChar w:fldCharType="begin"/>
      </w:r>
      <w:r w:rsidR="00482379" w:rsidRPr="00DF08B9">
        <w:instrText>XE "Home Pages:VistA Documentation Library (</w:instrText>
      </w:r>
      <w:r w:rsidR="00446B1F" w:rsidRPr="00DF08B9">
        <w:rPr>
          <w:kern w:val="2"/>
        </w:rPr>
        <w:instrText>VDL):</w:instrText>
      </w:r>
      <w:r w:rsidR="00482379" w:rsidRPr="00DF08B9">
        <w:rPr>
          <w:kern w:val="2"/>
        </w:rPr>
        <w:instrText>Home Page Web Address</w:instrText>
      </w:r>
      <w:r w:rsidR="00482379" w:rsidRPr="00DF08B9">
        <w:instrText>"</w:instrText>
      </w:r>
      <w:r w:rsidR="00482379" w:rsidRPr="00DF08B9">
        <w:fldChar w:fldCharType="end"/>
      </w:r>
      <w:r w:rsidR="00482379" w:rsidRPr="00DF08B9">
        <w:fldChar w:fldCharType="begin"/>
      </w:r>
      <w:r w:rsidR="00482379" w:rsidRPr="00DF08B9">
        <w:instrText>XE "URLs:VistA Documentation Library (</w:instrText>
      </w:r>
      <w:r w:rsidR="00446B1F" w:rsidRPr="00DF08B9">
        <w:rPr>
          <w:kern w:val="2"/>
        </w:rPr>
        <w:instrText>VDL):</w:instrText>
      </w:r>
      <w:r w:rsidR="00482379" w:rsidRPr="00DF08B9">
        <w:rPr>
          <w:kern w:val="2"/>
        </w:rPr>
        <w:instrText>Home Page Web Address</w:instrText>
      </w:r>
      <w:r w:rsidR="00482379" w:rsidRPr="00DF08B9">
        <w:instrText>"</w:instrText>
      </w:r>
      <w:r w:rsidR="00482379" w:rsidRPr="00DF08B9">
        <w:fldChar w:fldCharType="end"/>
      </w:r>
      <w:r w:rsidR="00C56B13" w:rsidRPr="00DF08B9">
        <w:t>:</w:t>
      </w:r>
    </w:p>
    <w:p w14:paraId="1CB4E8A1" w14:textId="3C9937FB" w:rsidR="00C56B13" w:rsidRPr="00DF08B9" w:rsidRDefault="00EA204D" w:rsidP="00C56B13">
      <w:pPr>
        <w:spacing w:before="120"/>
        <w:ind w:left="360"/>
      </w:pPr>
      <w:hyperlink r:id="rId26" w:history="1">
        <w:r w:rsidRPr="00B54559">
          <w:rPr>
            <w:rStyle w:val="Hyperlink"/>
          </w:rPr>
          <w:t>http://www.va.gov/vdl/</w:t>
        </w:r>
      </w:hyperlink>
    </w:p>
    <w:p w14:paraId="634D1E49" w14:textId="77777777" w:rsidR="00C56B13" w:rsidRPr="00DF08B9" w:rsidRDefault="00C56B13" w:rsidP="00C56B13"/>
    <w:p w14:paraId="208FC065" w14:textId="77777777" w:rsidR="00C56B13" w:rsidRPr="00DF08B9" w:rsidRDefault="00F8002D" w:rsidP="00C56B13">
      <w:pPr>
        <w:keepNext/>
        <w:keepLines/>
      </w:pPr>
      <w:r w:rsidRPr="00DF08B9">
        <w:t>VistA/</w:t>
      </w:r>
      <w:r w:rsidRPr="00DF08B9">
        <w:rPr>
          <w:bCs/>
        </w:rPr>
        <w:t>Health</w:t>
      </w:r>
      <w:r w:rsidRPr="00DF08B9">
        <w:rPr>
          <w:bCs/>
          <w:i/>
          <w:u w:val="single"/>
        </w:rPr>
        <w:t>e</w:t>
      </w:r>
      <w:r w:rsidRPr="00DF08B9">
        <w:rPr>
          <w:bCs/>
        </w:rPr>
        <w:t>Vet-</w:t>
      </w:r>
      <w:r w:rsidRPr="00DF08B9">
        <w:t>VistA</w:t>
      </w:r>
      <w:r w:rsidR="00C56B13" w:rsidRPr="00DF08B9">
        <w:t xml:space="preserve"> documentation and software can also be downloaded from the Enterprise </w:t>
      </w:r>
      <w:r w:rsidR="00383C2A" w:rsidRPr="00DF08B9">
        <w:t>VistA</w:t>
      </w:r>
      <w:r w:rsidR="00C56B13" w:rsidRPr="00DF08B9">
        <w:t xml:space="preserve"> Support (EVS) anonymous directories</w:t>
      </w:r>
      <w:r w:rsidR="00C56B13" w:rsidRPr="00DF08B9">
        <w:fldChar w:fldCharType="begin"/>
      </w:r>
      <w:r w:rsidR="00C56B13" w:rsidRPr="00DF08B9">
        <w:instrText xml:space="preserve"> XE </w:instrText>
      </w:r>
      <w:r w:rsidR="00132908" w:rsidRPr="00DF08B9">
        <w:instrText>"</w:instrText>
      </w:r>
      <w:r w:rsidR="00C56B13" w:rsidRPr="00DF08B9">
        <w:instrText>EVS Anonymous Directories</w:instrText>
      </w:r>
      <w:r w:rsidR="00132908" w:rsidRPr="00DF08B9">
        <w:instrText>"</w:instrText>
      </w:r>
      <w:r w:rsidR="00C56B13" w:rsidRPr="00DF08B9">
        <w:instrText xml:space="preserve"> </w:instrText>
      </w:r>
      <w:r w:rsidR="00C56B13" w:rsidRPr="00DF08B9">
        <w:fldChar w:fldCharType="end"/>
      </w:r>
      <w:r w:rsidR="00C56B13" w:rsidRPr="00DF08B9">
        <w:t>:</w:t>
      </w:r>
    </w:p>
    <w:p w14:paraId="45D4AF6B" w14:textId="77777777" w:rsidR="00C56B13" w:rsidRPr="00DF08B9" w:rsidRDefault="00C56B13" w:rsidP="004C163B">
      <w:pPr>
        <w:pStyle w:val="HTMLPreformatted"/>
        <w:keepNext/>
        <w:keepLines/>
        <w:numPr>
          <w:ilvl w:val="0"/>
          <w:numId w:val="10"/>
        </w:numPr>
        <w:tabs>
          <w:tab w:val="clear" w:pos="1260"/>
          <w:tab w:val="num" w:pos="720"/>
        </w:tabs>
        <w:spacing w:before="120"/>
        <w:ind w:left="2880" w:hanging="2513"/>
        <w:rPr>
          <w:rFonts w:ascii="Times New Roman" w:hAnsi="Times New Roman" w:cs="Times New Roman"/>
          <w:color w:val="000000"/>
          <w:sz w:val="22"/>
          <w:szCs w:val="22"/>
        </w:rPr>
      </w:pPr>
      <w:r w:rsidRPr="00DF08B9">
        <w:rPr>
          <w:rFonts w:ascii="Times New Roman" w:hAnsi="Times New Roman" w:cs="Times New Roman"/>
          <w:color w:val="000000"/>
          <w:sz w:val="22"/>
          <w:szCs w:val="22"/>
        </w:rPr>
        <w:t>Albany OIFO</w:t>
      </w:r>
      <w:r w:rsidRPr="00DF08B9">
        <w:rPr>
          <w:rFonts w:ascii="Times New Roman" w:hAnsi="Times New Roman" w:cs="Times New Roman"/>
          <w:color w:val="000000"/>
          <w:sz w:val="22"/>
          <w:szCs w:val="22"/>
        </w:rPr>
        <w:tab/>
      </w:r>
      <w:r w:rsidR="007E7646">
        <w:rPr>
          <w:rFonts w:ascii="Times New Roman" w:hAnsi="Times New Roman" w:cs="Times New Roman"/>
          <w:color w:val="000000"/>
          <w:sz w:val="22"/>
          <w:szCs w:val="22"/>
        </w:rPr>
        <w:t>REDACTED</w:t>
      </w:r>
    </w:p>
    <w:p w14:paraId="0B5A75B7" w14:textId="77777777" w:rsidR="00C56B13" w:rsidRPr="00DF08B9" w:rsidRDefault="00C56B13" w:rsidP="004C163B">
      <w:pPr>
        <w:pStyle w:val="HTMLPreformatted"/>
        <w:keepNext/>
        <w:keepLines/>
        <w:numPr>
          <w:ilvl w:val="0"/>
          <w:numId w:val="10"/>
        </w:numPr>
        <w:tabs>
          <w:tab w:val="clear" w:pos="1260"/>
          <w:tab w:val="num" w:pos="720"/>
        </w:tabs>
        <w:spacing w:before="120"/>
        <w:ind w:left="2880" w:hanging="2513"/>
        <w:rPr>
          <w:rFonts w:ascii="Times New Roman" w:hAnsi="Times New Roman" w:cs="Times New Roman"/>
          <w:color w:val="000000"/>
          <w:sz w:val="22"/>
          <w:szCs w:val="22"/>
        </w:rPr>
      </w:pPr>
      <w:r w:rsidRPr="00DF08B9">
        <w:rPr>
          <w:rFonts w:ascii="Times New Roman" w:hAnsi="Times New Roman" w:cs="Times New Roman"/>
          <w:color w:val="000000"/>
          <w:sz w:val="22"/>
          <w:szCs w:val="22"/>
        </w:rPr>
        <w:t>Hines OIFO</w:t>
      </w:r>
      <w:r w:rsidRPr="00DF08B9">
        <w:rPr>
          <w:rFonts w:ascii="Times New Roman" w:hAnsi="Times New Roman" w:cs="Times New Roman"/>
          <w:color w:val="000000"/>
          <w:sz w:val="22"/>
          <w:szCs w:val="22"/>
        </w:rPr>
        <w:tab/>
      </w:r>
      <w:r w:rsidR="007E7646">
        <w:rPr>
          <w:rFonts w:ascii="Times New Roman" w:hAnsi="Times New Roman" w:cs="Times New Roman"/>
          <w:color w:val="000000"/>
          <w:sz w:val="22"/>
          <w:szCs w:val="22"/>
        </w:rPr>
        <w:t>REDACTED</w:t>
      </w:r>
    </w:p>
    <w:p w14:paraId="286298CA" w14:textId="77777777" w:rsidR="00C56B13" w:rsidRPr="00DF08B9" w:rsidRDefault="00C56B13" w:rsidP="004C163B">
      <w:pPr>
        <w:pStyle w:val="HTMLPreformatted"/>
        <w:numPr>
          <w:ilvl w:val="0"/>
          <w:numId w:val="10"/>
        </w:numPr>
        <w:tabs>
          <w:tab w:val="clear" w:pos="1260"/>
          <w:tab w:val="num" w:pos="720"/>
        </w:tabs>
        <w:spacing w:before="120"/>
        <w:ind w:left="2880" w:hanging="2513"/>
        <w:rPr>
          <w:rFonts w:ascii="Times New Roman" w:hAnsi="Times New Roman" w:cs="Times New Roman"/>
          <w:color w:val="000000"/>
          <w:sz w:val="22"/>
          <w:szCs w:val="22"/>
        </w:rPr>
      </w:pPr>
      <w:r w:rsidRPr="00DF08B9">
        <w:rPr>
          <w:rFonts w:ascii="Times New Roman" w:hAnsi="Times New Roman" w:cs="Times New Roman"/>
          <w:color w:val="000000"/>
          <w:sz w:val="22"/>
          <w:szCs w:val="22"/>
        </w:rPr>
        <w:t>Salt Lake City OIFO</w:t>
      </w:r>
      <w:r w:rsidRPr="00DF08B9">
        <w:rPr>
          <w:rFonts w:ascii="Times New Roman" w:hAnsi="Times New Roman" w:cs="Times New Roman"/>
          <w:color w:val="000000"/>
          <w:sz w:val="22"/>
          <w:szCs w:val="22"/>
        </w:rPr>
        <w:tab/>
      </w:r>
      <w:r w:rsidR="007E7646">
        <w:rPr>
          <w:rFonts w:ascii="Times New Roman" w:hAnsi="Times New Roman" w:cs="Times New Roman"/>
          <w:color w:val="000000"/>
          <w:sz w:val="22"/>
          <w:szCs w:val="22"/>
        </w:rPr>
        <w:t>REDACTED</w:t>
      </w:r>
    </w:p>
    <w:p w14:paraId="698C56C5" w14:textId="77777777" w:rsidR="00DF3D72" w:rsidRPr="00DF08B9" w:rsidRDefault="00DF3D72" w:rsidP="004C163B">
      <w:pPr>
        <w:numPr>
          <w:ilvl w:val="0"/>
          <w:numId w:val="12"/>
        </w:numPr>
        <w:tabs>
          <w:tab w:val="clear" w:pos="1087"/>
          <w:tab w:val="num" w:pos="702"/>
          <w:tab w:val="left" w:pos="2860"/>
        </w:tabs>
        <w:spacing w:before="120"/>
        <w:ind w:left="728"/>
        <w:rPr>
          <w:color w:val="000000"/>
        </w:rPr>
      </w:pPr>
      <w:r w:rsidRPr="00DF08B9">
        <w:rPr>
          <w:color w:val="000000"/>
        </w:rPr>
        <w:t>Preferred Method</w:t>
      </w:r>
      <w:r w:rsidRPr="00DF08B9">
        <w:rPr>
          <w:color w:val="000000"/>
        </w:rPr>
        <w:tab/>
      </w:r>
      <w:r w:rsidR="007E7646">
        <w:rPr>
          <w:color w:val="000000"/>
        </w:rPr>
        <w:t>REDACTED</w:t>
      </w:r>
    </w:p>
    <w:p w14:paraId="47E9B828" w14:textId="77777777" w:rsidR="00DF3D72" w:rsidRPr="00DF08B9" w:rsidRDefault="00DF3D72" w:rsidP="00DF3D72">
      <w:pPr>
        <w:ind w:left="720"/>
      </w:pPr>
    </w:p>
    <w:p w14:paraId="6C4AA248" w14:textId="77777777" w:rsidR="00DF3D72" w:rsidRPr="00DF08B9" w:rsidRDefault="00DF3D72" w:rsidP="00DF3D72">
      <w:pPr>
        <w:ind w:left="720"/>
      </w:pPr>
      <w:r w:rsidRPr="00DF08B9">
        <w:t>This method transmits the files from the first available FTP server.</w:t>
      </w:r>
    </w:p>
    <w:p w14:paraId="06409680" w14:textId="77777777" w:rsidR="00144FC4" w:rsidRPr="00DF08B9" w:rsidRDefault="00144FC4" w:rsidP="00144FC4"/>
    <w:p w14:paraId="76DA672A" w14:textId="77777777" w:rsidR="00482379" w:rsidRPr="00DF08B9" w:rsidRDefault="00482379" w:rsidP="00144FC4"/>
    <w:tbl>
      <w:tblPr>
        <w:tblW w:w="0" w:type="auto"/>
        <w:tblLayout w:type="fixed"/>
        <w:tblLook w:val="0000" w:firstRow="0" w:lastRow="0" w:firstColumn="0" w:lastColumn="0" w:noHBand="0" w:noVBand="0"/>
      </w:tblPr>
      <w:tblGrid>
        <w:gridCol w:w="918"/>
        <w:gridCol w:w="8550"/>
      </w:tblGrid>
      <w:tr w:rsidR="00144FC4" w:rsidRPr="00DF08B9" w14:paraId="531E3EB0" w14:textId="77777777">
        <w:trPr>
          <w:cantSplit/>
        </w:trPr>
        <w:tc>
          <w:tcPr>
            <w:tcW w:w="918" w:type="dxa"/>
          </w:tcPr>
          <w:p w14:paraId="33B4BF14" w14:textId="0C0DF9AF" w:rsidR="00144FC4" w:rsidRPr="00DF08B9" w:rsidRDefault="001C02B0" w:rsidP="004E5658">
            <w:pPr>
              <w:spacing w:before="60" w:after="60"/>
              <w:ind w:left="-18"/>
            </w:pPr>
            <w:r>
              <w:rPr>
                <w:rFonts w:ascii="Arial" w:hAnsi="Arial"/>
                <w:noProof/>
                <w:sz w:val="20"/>
              </w:rPr>
              <w:drawing>
                <wp:inline distT="0" distB="0" distL="0" distR="0" wp14:anchorId="4FADB82F" wp14:editId="022622B4">
                  <wp:extent cx="362585" cy="362585"/>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550" w:type="dxa"/>
          </w:tcPr>
          <w:p w14:paraId="38132FD1" w14:textId="77777777" w:rsidR="00144FC4" w:rsidRPr="00DF08B9" w:rsidRDefault="00144FC4" w:rsidP="00004FDD">
            <w:pPr>
              <w:pStyle w:val="Caution"/>
            </w:pPr>
            <w:r w:rsidRPr="00DF08B9">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4A57D701" w14:textId="77777777" w:rsidR="000101F6" w:rsidRPr="00DF08B9" w:rsidRDefault="000101F6" w:rsidP="001664D5"/>
    <w:p w14:paraId="26E01EE0" w14:textId="77777777" w:rsidR="000101F6" w:rsidRPr="00DF08B9" w:rsidRDefault="000101F6" w:rsidP="001664D5"/>
    <w:p w14:paraId="7F0D4539" w14:textId="77777777" w:rsidR="000101F6" w:rsidRPr="00DF08B9" w:rsidRDefault="000101F6" w:rsidP="001664D5">
      <w:pPr>
        <w:sectPr w:rsidR="000101F6" w:rsidRPr="00DF08B9" w:rsidSect="000E39ED">
          <w:headerReference w:type="even" r:id="rId27"/>
          <w:headerReference w:type="default" r:id="rId28"/>
          <w:headerReference w:type="first" r:id="rId29"/>
          <w:pgSz w:w="12240" w:h="15840"/>
          <w:pgMar w:top="1440" w:right="1440" w:bottom="1440" w:left="1440" w:header="720" w:footer="720" w:gutter="0"/>
          <w:pgNumType w:fmt="lowerRoman"/>
          <w:cols w:space="720"/>
          <w:titlePg/>
        </w:sectPr>
      </w:pPr>
    </w:p>
    <w:p w14:paraId="3B259158" w14:textId="77777777" w:rsidR="001664D5" w:rsidRPr="00DF08B9" w:rsidRDefault="001664D5" w:rsidP="001664D5">
      <w:pPr>
        <w:pStyle w:val="Heading1"/>
      </w:pPr>
      <w:bookmarkStart w:id="82" w:name="_Toc324059573"/>
      <w:bookmarkStart w:id="83" w:name="_Toc343571264"/>
      <w:bookmarkStart w:id="84" w:name="_Toc343572971"/>
      <w:bookmarkStart w:id="85" w:name="_Toc343592853"/>
      <w:bookmarkStart w:id="86" w:name="_Toc343656750"/>
      <w:bookmarkStart w:id="87" w:name="_Toc343658060"/>
      <w:bookmarkStart w:id="88" w:name="_Toc343658452"/>
      <w:bookmarkStart w:id="89" w:name="_Toc343674040"/>
      <w:bookmarkStart w:id="90" w:name="_Toc345749663"/>
      <w:bookmarkStart w:id="91" w:name="_Toc345836666"/>
      <w:bookmarkStart w:id="92" w:name="_Toc345914723"/>
      <w:bookmarkStart w:id="93" w:name="_Toc345915377"/>
      <w:bookmarkStart w:id="94" w:name="_Toc347633847"/>
      <w:bookmarkStart w:id="95" w:name="_Toc347634066"/>
      <w:bookmarkStart w:id="96" w:name="_Toc347636559"/>
      <w:bookmarkStart w:id="97" w:name="_Ref534177277"/>
      <w:bookmarkStart w:id="98" w:name="_Ref535216407"/>
      <w:bookmarkStart w:id="99" w:name="_Toc6040634"/>
      <w:bookmarkStart w:id="100" w:name="_Ref69611938"/>
      <w:bookmarkStart w:id="101" w:name="_Ref69621422"/>
      <w:bookmarkStart w:id="102" w:name="_Ref69625234"/>
      <w:bookmarkStart w:id="103" w:name="_Ref70151068"/>
      <w:bookmarkStart w:id="104" w:name="_Ref78857742"/>
      <w:bookmarkStart w:id="105" w:name="_Ref98223364"/>
      <w:bookmarkStart w:id="106" w:name="_Ref111958426"/>
      <w:bookmarkStart w:id="107" w:name="_Toc147135313"/>
      <w:r w:rsidRPr="00DF08B9">
        <w:lastRenderedPageBreak/>
        <w:t>Pre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931598" w:rsidRPr="00DF08B9">
        <w:t>-Installation Instructions</w:t>
      </w:r>
      <w:bookmarkEnd w:id="106"/>
      <w:bookmarkEnd w:id="107"/>
    </w:p>
    <w:p w14:paraId="2B45BDB4" w14:textId="77777777" w:rsidR="001664D5" w:rsidRPr="00DF08B9" w:rsidRDefault="001664D5" w:rsidP="001664D5">
      <w:pPr>
        <w:keepNext/>
        <w:keepLines/>
      </w:pPr>
    </w:p>
    <w:p w14:paraId="2D8B68F9" w14:textId="77777777" w:rsidR="001664D5" w:rsidRPr="00DF08B9" w:rsidRDefault="001664D5" w:rsidP="001664D5">
      <w:pPr>
        <w:keepNext/>
        <w:keepLines/>
      </w:pPr>
      <w:bookmarkStart w:id="108" w:name="_Toc336755507"/>
      <w:bookmarkStart w:id="109" w:name="_Toc336755640"/>
      <w:bookmarkStart w:id="110" w:name="_Toc336755793"/>
      <w:bookmarkStart w:id="111" w:name="_Toc336756090"/>
      <w:bookmarkStart w:id="112" w:name="_Toc336756193"/>
      <w:bookmarkStart w:id="113" w:name="_Toc336760255"/>
      <w:bookmarkStart w:id="114" w:name="_Toc336940176"/>
      <w:bookmarkStart w:id="115" w:name="_Toc337531826"/>
      <w:bookmarkStart w:id="116" w:name="_Toc337542602"/>
      <w:bookmarkStart w:id="117" w:name="_Toc337626314"/>
      <w:bookmarkStart w:id="118" w:name="_Toc337626517"/>
      <w:bookmarkStart w:id="119" w:name="_Toc337966593"/>
      <w:bookmarkStart w:id="120" w:name="_Toc338036337"/>
      <w:bookmarkStart w:id="121" w:name="_Toc338036633"/>
      <w:bookmarkStart w:id="122" w:name="_Toc338036788"/>
      <w:bookmarkStart w:id="123" w:name="_Toc338129960"/>
      <w:bookmarkStart w:id="124" w:name="_Toc338740700"/>
      <w:bookmarkStart w:id="125" w:name="_Toc338834085"/>
      <w:bookmarkStart w:id="126" w:name="_Toc339260916"/>
      <w:bookmarkStart w:id="127" w:name="_Toc339260985"/>
      <w:bookmarkStart w:id="128" w:name="_Toc339418583"/>
      <w:bookmarkStart w:id="129" w:name="_Toc339707972"/>
      <w:bookmarkStart w:id="130" w:name="_Toc339783053"/>
    </w:p>
    <w:p w14:paraId="5846F657" w14:textId="77777777" w:rsidR="001664D5" w:rsidRPr="00DF08B9" w:rsidRDefault="001664D5" w:rsidP="006D4290">
      <w:pPr>
        <w:pStyle w:val="Heading3"/>
      </w:pPr>
      <w:bookmarkStart w:id="131" w:name="_Toc336755509"/>
      <w:bookmarkStart w:id="132" w:name="_Toc336755642"/>
      <w:bookmarkStart w:id="133" w:name="_Toc336755795"/>
      <w:bookmarkStart w:id="134" w:name="_Toc336756092"/>
      <w:bookmarkStart w:id="135" w:name="_Toc336756195"/>
      <w:bookmarkStart w:id="136" w:name="_Toc336760257"/>
      <w:bookmarkStart w:id="137" w:name="_Toc336940178"/>
      <w:bookmarkStart w:id="138" w:name="_Toc6040635"/>
      <w:bookmarkStart w:id="139" w:name="_Toc147135314"/>
      <w:bookmarkStart w:id="140" w:name="_Toc339783055"/>
      <w:bookmarkStart w:id="141" w:name="_Toc343571266"/>
      <w:bookmarkStart w:id="142" w:name="_Toc343572973"/>
      <w:bookmarkStart w:id="143" w:name="_Toc343592855"/>
      <w:bookmarkStart w:id="144" w:name="_Toc343656752"/>
      <w:bookmarkStart w:id="145" w:name="_Toc343658062"/>
      <w:bookmarkStart w:id="146" w:name="_Toc343658454"/>
      <w:bookmarkStart w:id="147" w:name="_Toc343674042"/>
      <w:bookmarkStart w:id="148" w:name="_Toc345749665"/>
      <w:bookmarkStart w:id="149" w:name="_Toc345836668"/>
      <w:bookmarkStart w:id="150" w:name="_Toc345914725"/>
      <w:bookmarkStart w:id="151" w:name="_Toc345915379"/>
      <w:bookmarkStart w:id="152" w:name="_Toc347633848"/>
      <w:bookmarkStart w:id="153" w:name="_Toc347634067"/>
      <w:bookmarkStart w:id="154" w:name="_Toc347636560"/>
      <w:bookmarkStart w:id="155" w:name="_Toc339260921"/>
      <w:bookmarkStart w:id="156" w:name="_Toc339260990"/>
      <w:bookmarkStart w:id="157" w:name="_Toc339418588"/>
      <w:bookmarkStart w:id="158" w:name="_Toc339707977"/>
      <w:bookmarkStart w:id="159" w:name="_Toc339783058"/>
      <w:bookmarkStart w:id="160" w:name="_Toc343571268"/>
      <w:bookmarkStart w:id="161" w:name="_Toc343572975"/>
      <w:bookmarkStart w:id="162" w:name="_Toc343592864"/>
      <w:bookmarkStart w:id="163" w:name="_Toc343656761"/>
      <w:bookmarkStart w:id="164" w:name="_Toc343658073"/>
      <w:bookmarkStart w:id="165" w:name="_Toc343658466"/>
      <w:bookmarkStart w:id="166" w:name="_Toc343674052"/>
      <w:bookmarkStart w:id="167" w:name="_Toc345749680"/>
      <w:bookmarkStart w:id="168" w:name="_Toc345836681"/>
      <w:bookmarkStart w:id="169" w:name="_Toc345914737"/>
      <w:bookmarkStart w:id="170" w:name="_Toc345915392"/>
      <w:bookmarkStart w:id="171" w:name="_Toc347633857"/>
      <w:bookmarkStart w:id="172" w:name="_Toc347634076"/>
      <w:bookmarkStart w:id="173" w:name="_Toc347636575"/>
      <w:bookmarkStart w:id="174" w:name="_Toc354564247"/>
      <w:bookmarkStart w:id="175" w:name="_Toc343592857"/>
      <w:bookmarkStart w:id="176" w:name="_Toc343656754"/>
      <w:bookmarkStart w:id="177" w:name="_Toc343658064"/>
      <w:bookmarkStart w:id="178" w:name="_Toc343658456"/>
      <w:bookmarkStart w:id="179" w:name="_Toc343674044"/>
      <w:bookmarkStart w:id="180" w:name="_Toc345749667"/>
      <w:bookmarkStart w:id="181" w:name="_Toc345836670"/>
      <w:bookmarkStart w:id="182" w:name="_Toc345914727"/>
      <w:bookmarkStart w:id="183" w:name="_Toc345915381"/>
      <w:bookmarkStart w:id="184" w:name="_Toc347633851"/>
      <w:bookmarkStart w:id="185" w:name="_Toc347634070"/>
      <w:bookmarkStart w:id="186" w:name="_Toc347636563"/>
      <w:bookmarkStart w:id="187" w:name="_Toc354564243"/>
      <w:bookmarkStart w:id="188" w:name="_Toc336940180"/>
      <w:bookmarkStart w:id="189" w:name="_Toc337531829"/>
      <w:bookmarkStart w:id="190" w:name="_Toc337542605"/>
      <w:bookmarkStart w:id="191" w:name="_Toc337626317"/>
      <w:bookmarkStart w:id="192" w:name="_Toc337626520"/>
      <w:bookmarkStart w:id="193" w:name="_Toc337966597"/>
      <w:bookmarkStart w:id="194" w:name="_Toc338036341"/>
      <w:bookmarkStart w:id="195" w:name="_Toc338036637"/>
      <w:bookmarkStart w:id="196" w:name="_Toc338036792"/>
      <w:bookmarkStart w:id="197" w:name="_Toc338129964"/>
      <w:bookmarkStart w:id="198" w:name="_Toc338740704"/>
      <w:bookmarkStart w:id="199" w:name="_Toc338834089"/>
      <w:bookmarkStart w:id="200" w:name="_Toc339260920"/>
      <w:bookmarkStart w:id="201" w:name="_Toc339260989"/>
      <w:bookmarkStart w:id="202" w:name="_Toc339418587"/>
      <w:bookmarkStart w:id="203" w:name="_Toc339707976"/>
      <w:bookmarkStart w:id="204" w:name="_Toc3397830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F08B9">
        <w:t>Purpose</w:t>
      </w:r>
      <w:bookmarkEnd w:id="138"/>
      <w:bookmarkEnd w:id="139"/>
    </w:p>
    <w:p w14:paraId="3565584C" w14:textId="77777777" w:rsidR="001664D5" w:rsidRPr="00DF08B9" w:rsidRDefault="001664D5" w:rsidP="001664D5">
      <w:pPr>
        <w:keepNext/>
        <w:keepLines/>
      </w:pPr>
    </w:p>
    <w:p w14:paraId="0BF93CA5" w14:textId="77777777" w:rsidR="001664D5" w:rsidRPr="00DF08B9" w:rsidRDefault="001664D5" w:rsidP="001664D5">
      <w:r w:rsidRPr="00DF08B9">
        <w:t xml:space="preserve">The purpose of this guide is to provide instructions for installing the </w:t>
      </w:r>
      <w:r w:rsidR="0004739C" w:rsidRPr="00DF08B9">
        <w:rPr>
          <w:bCs/>
        </w:rPr>
        <w:t>Health</w:t>
      </w:r>
      <w:r w:rsidR="0004739C" w:rsidRPr="00DF08B9">
        <w:rPr>
          <w:bCs/>
          <w:i/>
          <w:u w:val="single"/>
        </w:rPr>
        <w:t>e</w:t>
      </w:r>
      <w:r w:rsidR="0004739C" w:rsidRPr="00DF08B9">
        <w:rPr>
          <w:bCs/>
        </w:rPr>
        <w:t>Vet-</w:t>
      </w:r>
      <w:r w:rsidRPr="00DF08B9">
        <w:t>Veterans Health Information Systems and Technology Architecture (</w:t>
      </w:r>
      <w:smartTag w:uri="urn:schemas-microsoft-com:office:smarttags" w:element="place">
        <w:r w:rsidR="00383C2A" w:rsidRPr="00DF08B9">
          <w:t>VistA</w:t>
        </w:r>
      </w:smartTag>
      <w:r w:rsidRPr="00DF08B9">
        <w:t xml:space="preserve">) </w:t>
      </w:r>
      <w:r w:rsidR="00CF719E" w:rsidRPr="00DF08B9">
        <w:t>Single Sign-On/User Context</w:t>
      </w:r>
      <w:r w:rsidR="00150C04" w:rsidRPr="00DF08B9">
        <w:t xml:space="preserve"> </w:t>
      </w:r>
      <w:r w:rsidRPr="00DF08B9">
        <w:t>(</w:t>
      </w:r>
      <w:r w:rsidR="00632505" w:rsidRPr="00DF08B9">
        <w:t>SSO/UC</w:t>
      </w:r>
      <w:r w:rsidRPr="00DF08B9">
        <w:t>)</w:t>
      </w:r>
      <w:r w:rsidR="00AD262C" w:rsidRPr="00DF08B9">
        <w:t xml:space="preserve"> and related</w:t>
      </w:r>
      <w:r w:rsidRPr="00DF08B9">
        <w:t xml:space="preserve"> software.</w:t>
      </w:r>
    </w:p>
    <w:p w14:paraId="73984208" w14:textId="77777777" w:rsidR="00150C04" w:rsidRPr="00DF08B9" w:rsidRDefault="00150C04" w:rsidP="001664D5"/>
    <w:p w14:paraId="332A20AC" w14:textId="77777777" w:rsidR="00150C04" w:rsidRPr="00DF08B9" w:rsidRDefault="00632505" w:rsidP="001664D5">
      <w:r w:rsidRPr="00DF08B9">
        <w:t>SSO/UC</w:t>
      </w:r>
      <w:r w:rsidR="00150C04" w:rsidRPr="00DF08B9">
        <w:t xml:space="preserve"> is </w:t>
      </w:r>
      <w:r w:rsidR="00150C04" w:rsidRPr="00DF08B9">
        <w:rPr>
          <w:i/>
        </w:rPr>
        <w:t>not</w:t>
      </w:r>
      <w:r w:rsidR="00150C04" w:rsidRPr="00DF08B9">
        <w:t xml:space="preserve"> an application but a framework. Users of the software need to understand how it integrates in their working environment. Thus, installing </w:t>
      </w:r>
      <w:r w:rsidRPr="00DF08B9">
        <w:t>SSO/UC</w:t>
      </w:r>
      <w:r w:rsidR="00150C04" w:rsidRPr="00DF08B9">
        <w:t xml:space="preserve"> means to understand what jars and files need to be put where and what are the configuration files that you need to have and edit.</w:t>
      </w:r>
    </w:p>
    <w:p w14:paraId="72343262" w14:textId="77777777" w:rsidR="001664D5" w:rsidRPr="00DF08B9" w:rsidRDefault="001664D5" w:rsidP="001664D5"/>
    <w:p w14:paraId="577DD9E1" w14:textId="77777777" w:rsidR="0001463E" w:rsidRPr="00DF08B9" w:rsidRDefault="00632505" w:rsidP="0017040C">
      <w:pPr>
        <w:keepNext/>
        <w:keepLines/>
      </w:pPr>
      <w:r w:rsidRPr="00DF08B9">
        <w:t>SSO/UC</w:t>
      </w:r>
      <w:r w:rsidR="0017040C" w:rsidRPr="00DF08B9">
        <w:t xml:space="preserve"> </w:t>
      </w:r>
      <w:r w:rsidR="001664D5" w:rsidRPr="00DF08B9">
        <w:t xml:space="preserve">provides </w:t>
      </w:r>
      <w:r w:rsidR="0090123A" w:rsidRPr="00DF08B9">
        <w:t>a secure sign</w:t>
      </w:r>
      <w:r w:rsidR="007C2DFA" w:rsidRPr="00DF08B9">
        <w:t xml:space="preserve">on architecture </w:t>
      </w:r>
      <w:r w:rsidR="00314835" w:rsidRPr="00DF08B9">
        <w:t xml:space="preserve">for </w:t>
      </w:r>
      <w:smartTag w:uri="urn:schemas-microsoft-com:office:smarttags" w:element="place">
        <w:r w:rsidR="006171CC" w:rsidRPr="00DF08B9">
          <w:t>Vista</w:t>
        </w:r>
      </w:smartTag>
      <w:r w:rsidR="006171CC" w:rsidRPr="00DF08B9">
        <w:t xml:space="preserve"> client</w:t>
      </w:r>
      <w:r w:rsidR="00CF719E" w:rsidRPr="00DF08B9">
        <w:t>/server</w:t>
      </w:r>
      <w:r w:rsidR="00150C04" w:rsidRPr="00DF08B9">
        <w:t>-based</w:t>
      </w:r>
      <w:r w:rsidR="0001463E" w:rsidRPr="00DF08B9">
        <w:t xml:space="preserve"> applications. For example:</w:t>
      </w:r>
    </w:p>
    <w:p w14:paraId="121C6562" w14:textId="77777777" w:rsidR="00CF719E" w:rsidRPr="00DF08B9" w:rsidRDefault="00CF719E" w:rsidP="00CF719E">
      <w:pPr>
        <w:keepNext/>
        <w:keepLines/>
        <w:numPr>
          <w:ilvl w:val="0"/>
          <w:numId w:val="8"/>
        </w:numPr>
        <w:spacing w:before="120"/>
      </w:pPr>
      <w:r w:rsidRPr="00DF08B9">
        <w:t>Care Management</w:t>
      </w:r>
    </w:p>
    <w:p w14:paraId="666A0F81" w14:textId="77777777" w:rsidR="00AA00D4" w:rsidRPr="00DF08B9" w:rsidRDefault="00AA00D4" w:rsidP="00AA00D4">
      <w:pPr>
        <w:keepNext/>
        <w:keepLines/>
        <w:numPr>
          <w:ilvl w:val="0"/>
          <w:numId w:val="8"/>
        </w:numPr>
        <w:spacing w:before="120"/>
      </w:pPr>
      <w:r w:rsidRPr="00DF08B9">
        <w:t>Computerized Patien</w:t>
      </w:r>
      <w:r w:rsidR="00CF719E" w:rsidRPr="00DF08B9">
        <w:t>t Record System-Rehosted (CPRS</w:t>
      </w:r>
      <w:r w:rsidRPr="00DF08B9">
        <w:t>)</w:t>
      </w:r>
    </w:p>
    <w:p w14:paraId="0DE1BCD4" w14:textId="77777777" w:rsidR="009F3603" w:rsidRPr="00DF08B9" w:rsidRDefault="00CF719E" w:rsidP="0001463E">
      <w:pPr>
        <w:numPr>
          <w:ilvl w:val="0"/>
          <w:numId w:val="8"/>
        </w:numPr>
        <w:spacing w:before="120"/>
      </w:pPr>
      <w:r w:rsidRPr="00DF08B9">
        <w:t>Vitals</w:t>
      </w:r>
    </w:p>
    <w:p w14:paraId="2815D940" w14:textId="77777777" w:rsidR="0001463E" w:rsidRPr="00DF08B9" w:rsidRDefault="0001463E" w:rsidP="0001463E"/>
    <w:p w14:paraId="693C239F" w14:textId="77777777" w:rsidR="0001463E" w:rsidRPr="00DF08B9" w:rsidRDefault="0001463E" w:rsidP="0001463E">
      <w:r w:rsidRPr="00DF08B9">
        <w:t xml:space="preserve">These </w:t>
      </w:r>
      <w:smartTag w:uri="urn:schemas-microsoft-com:office:smarttags" w:element="place">
        <w:r w:rsidR="00CF719E" w:rsidRPr="00DF08B9">
          <w:rPr>
            <w:bCs/>
          </w:rPr>
          <w:t>VistA</w:t>
        </w:r>
      </w:smartTag>
      <w:r w:rsidR="00CF719E" w:rsidRPr="00DF08B9">
        <w:rPr>
          <w:bCs/>
        </w:rPr>
        <w:t xml:space="preserve"> client/server</w:t>
      </w:r>
      <w:r w:rsidR="00BD2447" w:rsidRPr="00DF08B9">
        <w:t>-based</w:t>
      </w:r>
      <w:r w:rsidR="00800236" w:rsidRPr="00DF08B9">
        <w:t xml:space="preserve"> </w:t>
      </w:r>
      <w:r w:rsidRPr="00DF08B9">
        <w:t xml:space="preserve">applications are able to </w:t>
      </w:r>
      <w:r w:rsidR="00800236" w:rsidRPr="00DF08B9">
        <w:t xml:space="preserve">authenticating against Kernel on the </w:t>
      </w:r>
      <w:r w:rsidR="00383C2A" w:rsidRPr="00DF08B9">
        <w:t>VistA</w:t>
      </w:r>
      <w:r w:rsidR="00800236" w:rsidRPr="00DF08B9">
        <w:t xml:space="preserve"> M Server</w:t>
      </w:r>
      <w:r w:rsidR="00BD2447" w:rsidRPr="00DF08B9">
        <w:t xml:space="preserve"> via an </w:t>
      </w:r>
      <w:r w:rsidR="009F3603" w:rsidRPr="00DF08B9">
        <w:t>application graphical user interface (GUI)</w:t>
      </w:r>
      <w:r w:rsidR="00BD2447" w:rsidRPr="00DF08B9">
        <w:t xml:space="preserve"> on the client workstation.</w:t>
      </w:r>
    </w:p>
    <w:p w14:paraId="432F6D84" w14:textId="77777777" w:rsidR="001664D5" w:rsidRPr="00DF08B9" w:rsidRDefault="001664D5" w:rsidP="001664D5"/>
    <w:p w14:paraId="0D894A3B" w14:textId="77777777" w:rsidR="00881572" w:rsidRPr="00DF08B9" w:rsidRDefault="00881572" w:rsidP="001664D5"/>
    <w:p w14:paraId="66F174C6" w14:textId="77777777" w:rsidR="001664D5" w:rsidRPr="00DF08B9" w:rsidRDefault="001664D5" w:rsidP="006D4290">
      <w:pPr>
        <w:pStyle w:val="Heading3"/>
      </w:pPr>
      <w:bookmarkStart w:id="205" w:name="_Hlt445011997"/>
      <w:bookmarkStart w:id="206" w:name="_Toc6040636"/>
      <w:bookmarkStart w:id="207" w:name="_Toc147135315"/>
      <w:bookmarkEnd w:id="205"/>
      <w:r w:rsidRPr="00DF08B9">
        <w:t>Installation Procedures</w:t>
      </w:r>
      <w:bookmarkEnd w:id="206"/>
      <w:r w:rsidR="00587EEB" w:rsidRPr="00DF08B9">
        <w:t>—Outline</w:t>
      </w:r>
      <w:bookmarkEnd w:id="207"/>
    </w:p>
    <w:p w14:paraId="5819CABC" w14:textId="77777777" w:rsidR="001664D5" w:rsidRPr="00DF08B9" w:rsidRDefault="001664D5" w:rsidP="001664D5">
      <w:pPr>
        <w:keepNext/>
        <w:keepLines/>
      </w:pPr>
    </w:p>
    <w:p w14:paraId="70838355" w14:textId="77777777" w:rsidR="001664D5" w:rsidRPr="00DF08B9" w:rsidRDefault="001664D5" w:rsidP="00C802C5">
      <w:pPr>
        <w:keepNext/>
        <w:keepLines/>
      </w:pPr>
      <w:r w:rsidRPr="00DF08B9">
        <w:t xml:space="preserve">The installation </w:t>
      </w:r>
      <w:r w:rsidR="00C802C5" w:rsidRPr="00DF08B9">
        <w:t>instructions for</w:t>
      </w:r>
      <w:r w:rsidR="00CF719E" w:rsidRPr="00DF08B9">
        <w:t xml:space="preserve"> </w:t>
      </w:r>
      <w:r w:rsidR="00632505" w:rsidRPr="00DF08B9">
        <w:t>SSO/UC</w:t>
      </w:r>
      <w:r w:rsidRPr="00DF08B9">
        <w:t xml:space="preserve"> </w:t>
      </w:r>
      <w:r w:rsidR="00C802C5" w:rsidRPr="00DF08B9">
        <w:t xml:space="preserve">are </w:t>
      </w:r>
      <w:r w:rsidR="007C56BE" w:rsidRPr="00DF08B9">
        <w:t>organized</w:t>
      </w:r>
      <w:r w:rsidR="00C802C5" w:rsidRPr="00DF08B9">
        <w:t xml:space="preserve"> and described in this </w:t>
      </w:r>
      <w:r w:rsidR="00F62EF8" w:rsidRPr="00DF08B9">
        <w:t>g</w:t>
      </w:r>
      <w:r w:rsidR="00C802C5" w:rsidRPr="00DF08B9">
        <w:t>uide as follows</w:t>
      </w:r>
      <w:r w:rsidR="00041566" w:rsidRPr="00DF08B9">
        <w:t>:</w:t>
      </w:r>
    </w:p>
    <w:p w14:paraId="00524972" w14:textId="77777777" w:rsidR="0045506E" w:rsidRPr="00DF08B9" w:rsidRDefault="0045506E" w:rsidP="0045506E">
      <w:pPr>
        <w:keepNext/>
        <w:keepLines/>
        <w:spacing w:before="120"/>
        <w:ind w:left="900" w:hanging="540"/>
      </w:pPr>
      <w:r w:rsidRPr="00DF08B9">
        <w:t>I.</w:t>
      </w:r>
      <w:r w:rsidRPr="00DF08B9">
        <w:tab/>
      </w:r>
      <w:r w:rsidR="0090289D" w:rsidRPr="00DF08B9">
        <w:t>Pre-Installation Instructions</w:t>
      </w:r>
      <w:r w:rsidRPr="00DF08B9">
        <w:t>.</w:t>
      </w:r>
    </w:p>
    <w:p w14:paraId="6FD84DBD" w14:textId="77777777" w:rsidR="00C802C5" w:rsidRPr="00DF08B9" w:rsidRDefault="007C56BE" w:rsidP="00587EEB">
      <w:pPr>
        <w:keepNext/>
        <w:keepLines/>
        <w:spacing w:before="120"/>
        <w:ind w:left="900" w:hanging="540"/>
      </w:pPr>
      <w:r w:rsidRPr="00DF08B9">
        <w:t>I</w:t>
      </w:r>
      <w:r w:rsidR="0045506E" w:rsidRPr="00DF08B9">
        <w:t>I</w:t>
      </w:r>
      <w:r w:rsidRPr="00DF08B9">
        <w:t>.</w:t>
      </w:r>
      <w:r w:rsidRPr="00DF08B9">
        <w:tab/>
      </w:r>
      <w:smartTag w:uri="urn:schemas-microsoft-com:office:smarttags" w:element="place">
        <w:r w:rsidR="00EC635B" w:rsidRPr="00DF08B9">
          <w:t>VistA</w:t>
        </w:r>
      </w:smartTag>
      <w:r w:rsidR="00EC635B" w:rsidRPr="00DF08B9">
        <w:t xml:space="preserve"> M </w:t>
      </w:r>
      <w:r w:rsidR="00C802C5" w:rsidRPr="00DF08B9">
        <w:t>Server Installation Instructions</w:t>
      </w:r>
      <w:r w:rsidR="00A43BA0" w:rsidRPr="00DF08B9">
        <w:t>:</w:t>
      </w:r>
    </w:p>
    <w:p w14:paraId="582B35C2" w14:textId="77777777" w:rsidR="00C802C5" w:rsidRPr="00DF08B9" w:rsidRDefault="007C56BE" w:rsidP="00587EEB">
      <w:pPr>
        <w:keepNext/>
        <w:keepLines/>
        <w:spacing w:before="120"/>
        <w:ind w:left="1260" w:hanging="360"/>
      </w:pPr>
      <w:r w:rsidRPr="00DF08B9">
        <w:t>A.</w:t>
      </w:r>
      <w:r w:rsidRPr="00DF08B9">
        <w:tab/>
      </w:r>
      <w:r w:rsidR="00EC635B" w:rsidRPr="00DF08B9">
        <w:t>Install Kernel Patches</w:t>
      </w:r>
    </w:p>
    <w:p w14:paraId="0CBA437F" w14:textId="77777777" w:rsidR="002B655E" w:rsidRPr="00DF08B9" w:rsidRDefault="0045506E" w:rsidP="00EC635B">
      <w:pPr>
        <w:spacing w:before="120"/>
        <w:ind w:left="1267" w:hanging="360"/>
      </w:pPr>
      <w:r w:rsidRPr="00DF08B9">
        <w:t>B</w:t>
      </w:r>
      <w:r w:rsidR="002B655E" w:rsidRPr="00DF08B9">
        <w:t>.</w:t>
      </w:r>
      <w:r w:rsidR="002B655E" w:rsidRPr="00DF08B9">
        <w:tab/>
      </w:r>
      <w:r w:rsidR="00EC635B" w:rsidRPr="00DF08B9">
        <w:t>Install RPC Broker Patches</w:t>
      </w:r>
    </w:p>
    <w:p w14:paraId="60BC27D1" w14:textId="77777777" w:rsidR="00A807A0" w:rsidRPr="00DF08B9" w:rsidRDefault="00A807A0" w:rsidP="00A807A0">
      <w:pPr>
        <w:keepNext/>
        <w:keepLines/>
        <w:spacing w:before="120"/>
        <w:ind w:left="1260" w:hanging="360"/>
      </w:pPr>
      <w:r w:rsidRPr="00DF08B9">
        <w:t>C.</w:t>
      </w:r>
      <w:r w:rsidRPr="00DF08B9">
        <w:tab/>
        <w:t xml:space="preserve">Install </w:t>
      </w:r>
      <w:smartTag w:uri="urn:schemas-microsoft-com:office:smarttags" w:element="PersonName">
        <w:smartTag w:uri="urn:schemas:contacts" w:element="GivenName">
          <w:r w:rsidRPr="00DF08B9">
            <w:t>VistALink</w:t>
          </w:r>
        </w:smartTag>
        <w:r w:rsidRPr="00DF08B9">
          <w:t xml:space="preserve"> </w:t>
        </w:r>
        <w:smartTag w:uri="urn:schemas:contacts" w:element="Sn">
          <w:r w:rsidRPr="00DF08B9">
            <w:t>Patches</w:t>
          </w:r>
        </w:smartTag>
      </w:smartTag>
    </w:p>
    <w:p w14:paraId="2D505E1C" w14:textId="77777777" w:rsidR="00EC635B" w:rsidRPr="00DF08B9" w:rsidRDefault="00EC635B" w:rsidP="00EC635B">
      <w:pPr>
        <w:keepNext/>
        <w:keepLines/>
        <w:spacing w:before="120"/>
        <w:ind w:left="900" w:hanging="540"/>
      </w:pPr>
      <w:r w:rsidRPr="00DF08B9">
        <w:t>II.</w:t>
      </w:r>
      <w:r w:rsidRPr="00DF08B9">
        <w:tab/>
      </w:r>
      <w:r w:rsidR="001F77C7" w:rsidRPr="00DF08B9">
        <w:t>Client workstation</w:t>
      </w:r>
      <w:r w:rsidRPr="00DF08B9">
        <w:t xml:space="preserve"> Installation Instructions:</w:t>
      </w:r>
    </w:p>
    <w:p w14:paraId="7F372233" w14:textId="77777777" w:rsidR="00EC635B" w:rsidRPr="00DF08B9" w:rsidRDefault="00EC635B" w:rsidP="00A807A0">
      <w:pPr>
        <w:spacing w:before="120"/>
        <w:ind w:left="1267" w:hanging="360"/>
      </w:pPr>
      <w:r w:rsidRPr="00DF08B9">
        <w:t>A.</w:t>
      </w:r>
      <w:r w:rsidRPr="00DF08B9">
        <w:tab/>
      </w:r>
      <w:r w:rsidR="002B3C85" w:rsidRPr="00DF08B9">
        <w:t xml:space="preserve">Install </w:t>
      </w:r>
      <w:smartTag w:uri="urn:schemas-microsoft-com:office:smarttags" w:element="stockticker">
        <w:r w:rsidR="00B008A9" w:rsidRPr="00DF08B9">
          <w:t>CCOW</w:t>
        </w:r>
      </w:smartTag>
      <w:r w:rsidR="00A807A0" w:rsidRPr="00DF08B9">
        <w:t xml:space="preserve"> Context Monitor</w:t>
      </w:r>
    </w:p>
    <w:p w14:paraId="0127EA0E" w14:textId="77777777" w:rsidR="00FA20F1" w:rsidRPr="00DF08B9" w:rsidRDefault="00FA20F1" w:rsidP="00FA20F1"/>
    <w:tbl>
      <w:tblPr>
        <w:tblW w:w="0" w:type="auto"/>
        <w:tblLayout w:type="fixed"/>
        <w:tblLook w:val="0000" w:firstRow="0" w:lastRow="0" w:firstColumn="0" w:lastColumn="0" w:noHBand="0" w:noVBand="0"/>
      </w:tblPr>
      <w:tblGrid>
        <w:gridCol w:w="738"/>
        <w:gridCol w:w="8730"/>
      </w:tblGrid>
      <w:tr w:rsidR="00FA20F1" w:rsidRPr="00DF08B9" w14:paraId="33184AB8" w14:textId="77777777">
        <w:trPr>
          <w:cantSplit/>
        </w:trPr>
        <w:tc>
          <w:tcPr>
            <w:tcW w:w="738" w:type="dxa"/>
          </w:tcPr>
          <w:p w14:paraId="734AC15F" w14:textId="69C222ED" w:rsidR="00FA20F1" w:rsidRPr="00DF08B9" w:rsidRDefault="001C02B0" w:rsidP="009B4EB1">
            <w:pPr>
              <w:spacing w:before="60" w:after="60"/>
              <w:ind w:left="-18"/>
            </w:pPr>
            <w:r>
              <w:rPr>
                <w:noProof/>
              </w:rPr>
              <w:drawing>
                <wp:inline distT="0" distB="0" distL="0" distR="0" wp14:anchorId="567FC980" wp14:editId="1B3C0CC2">
                  <wp:extent cx="276225" cy="2762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5E952C0" w14:textId="77777777" w:rsidR="00FA20F1" w:rsidRPr="00FA20F1" w:rsidRDefault="00FA20F1" w:rsidP="009B4EB1">
            <w:pPr>
              <w:keepNext/>
              <w:keepLines/>
              <w:spacing w:before="60" w:after="60"/>
            </w:pPr>
            <w:r w:rsidRPr="00DF08B9">
              <w:rPr>
                <w:b/>
              </w:rPr>
              <w:t>NOTE:</w:t>
            </w:r>
            <w:r w:rsidRPr="00DF08B9">
              <w:t xml:space="preserve"> Kernel (i.e., Kernel Patch XU*8.0*337) is the designated custodial software package for SSO/UC-related software. However, SSO/UC comprises multiple patches and software releases from several VistA/Health</w:t>
            </w:r>
            <w:r w:rsidRPr="00DF08B9">
              <w:rPr>
                <w:i/>
                <w:u w:val="single"/>
              </w:rPr>
              <w:t>e</w:t>
            </w:r>
            <w:r>
              <w:t>Vet-VistA applications.</w:t>
            </w:r>
          </w:p>
        </w:tc>
      </w:tr>
    </w:tbl>
    <w:p w14:paraId="45F74CCF" w14:textId="77777777" w:rsidR="004540F9" w:rsidRPr="00DF08B9" w:rsidRDefault="004540F9" w:rsidP="004540F9"/>
    <w:tbl>
      <w:tblPr>
        <w:tblW w:w="0" w:type="auto"/>
        <w:tblLayout w:type="fixed"/>
        <w:tblLook w:val="0000" w:firstRow="0" w:lastRow="0" w:firstColumn="0" w:lastColumn="0" w:noHBand="0" w:noVBand="0"/>
      </w:tblPr>
      <w:tblGrid>
        <w:gridCol w:w="738"/>
        <w:gridCol w:w="8730"/>
      </w:tblGrid>
      <w:tr w:rsidR="00734168" w:rsidRPr="00DF08B9" w14:paraId="2543A7F3" w14:textId="77777777">
        <w:trPr>
          <w:cantSplit/>
        </w:trPr>
        <w:tc>
          <w:tcPr>
            <w:tcW w:w="738" w:type="dxa"/>
          </w:tcPr>
          <w:p w14:paraId="3B4A847B" w14:textId="0F1DF632" w:rsidR="00734168" w:rsidRPr="00DF08B9" w:rsidRDefault="001C02B0" w:rsidP="004353C9">
            <w:pPr>
              <w:spacing w:before="60" w:after="60"/>
              <w:ind w:left="-18"/>
            </w:pPr>
            <w:r>
              <w:rPr>
                <w:noProof/>
              </w:rPr>
              <w:drawing>
                <wp:inline distT="0" distB="0" distL="0" distR="0" wp14:anchorId="7F6218F3" wp14:editId="0BFD4A74">
                  <wp:extent cx="276225" cy="2762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4C93003" w14:textId="7D6AE980" w:rsidR="00734168" w:rsidRPr="00DF08B9" w:rsidRDefault="00734168" w:rsidP="004353C9">
            <w:pPr>
              <w:keepNext/>
              <w:keepLines/>
              <w:spacing w:before="60" w:after="60"/>
              <w:rPr>
                <w:b/>
              </w:rPr>
            </w:pPr>
            <w:smartTag w:uri="urn:schemas-microsoft-com:office:smarttags" w:element="stockticker">
              <w:r w:rsidRPr="00DF08B9">
                <w:rPr>
                  <w:b/>
                </w:rPr>
                <w:t>REF</w:t>
              </w:r>
            </w:smartTag>
            <w:r w:rsidRPr="00DF08B9">
              <w:rPr>
                <w:b/>
              </w:rPr>
              <w:t xml:space="preserve">: </w:t>
            </w:r>
            <w:r w:rsidRPr="00DF08B9">
              <w:t xml:space="preserve">For the specific VistA M Server software patches required for the implementation of SSO/UC, please refer to </w:t>
            </w:r>
            <w:r w:rsidRPr="00DF08B9">
              <w:fldChar w:fldCharType="begin"/>
            </w:r>
            <w:r w:rsidRPr="00DF08B9">
              <w:instrText xml:space="preserve"> REF _Ref118699467 \h  \* MERGEFORMAT </w:instrText>
            </w:r>
            <w:r w:rsidRPr="00DF08B9">
              <w:fldChar w:fldCharType="separate"/>
            </w:r>
            <w:r w:rsidR="00AA5740" w:rsidRPr="00DF08B9">
              <w:t xml:space="preserve">Table </w:t>
            </w:r>
            <w:r w:rsidR="00AA5740">
              <w:t>1</w:t>
            </w:r>
            <w:r w:rsidR="00AA5740" w:rsidRPr="00DF08B9">
              <w:noBreakHyphen/>
            </w:r>
            <w:r w:rsidR="00AA5740">
              <w:t>2</w:t>
            </w:r>
            <w:r w:rsidRPr="00DF08B9">
              <w:fldChar w:fldCharType="end"/>
            </w:r>
            <w:r w:rsidRPr="00DF08B9">
              <w:t xml:space="preserve"> in this chapter.</w:t>
            </w:r>
          </w:p>
        </w:tc>
      </w:tr>
    </w:tbl>
    <w:p w14:paraId="2F8EEC58" w14:textId="77777777" w:rsidR="004B4477" w:rsidRPr="00DF08B9" w:rsidRDefault="004B4477" w:rsidP="004B4477"/>
    <w:tbl>
      <w:tblPr>
        <w:tblW w:w="0" w:type="auto"/>
        <w:tblLayout w:type="fixed"/>
        <w:tblLook w:val="0000" w:firstRow="0" w:lastRow="0" w:firstColumn="0" w:lastColumn="0" w:noHBand="0" w:noVBand="0"/>
      </w:tblPr>
      <w:tblGrid>
        <w:gridCol w:w="738"/>
        <w:gridCol w:w="8730"/>
      </w:tblGrid>
      <w:tr w:rsidR="00734168" w:rsidRPr="00DF08B9" w14:paraId="7279BFAE" w14:textId="77777777">
        <w:trPr>
          <w:cantSplit/>
        </w:trPr>
        <w:tc>
          <w:tcPr>
            <w:tcW w:w="738" w:type="dxa"/>
          </w:tcPr>
          <w:p w14:paraId="190DC85C" w14:textId="21940313" w:rsidR="00734168" w:rsidRPr="00DF08B9" w:rsidRDefault="001C02B0" w:rsidP="004353C9">
            <w:pPr>
              <w:spacing w:before="60" w:after="60"/>
              <w:ind w:left="-18"/>
            </w:pPr>
            <w:r>
              <w:rPr>
                <w:noProof/>
              </w:rPr>
              <w:drawing>
                <wp:inline distT="0" distB="0" distL="0" distR="0" wp14:anchorId="7164203B" wp14:editId="282EAC48">
                  <wp:extent cx="276225" cy="2762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0CC2379" w14:textId="77777777" w:rsidR="00734168" w:rsidRPr="00DF08B9" w:rsidRDefault="00734168" w:rsidP="004353C9">
            <w:pPr>
              <w:keepNext/>
              <w:keepLines/>
              <w:spacing w:before="60" w:after="60"/>
            </w:pPr>
            <w:r w:rsidRPr="00DF08B9">
              <w:rPr>
                <w:b/>
              </w:rPr>
              <w:t>NOTE:</w:t>
            </w:r>
            <w:r w:rsidRPr="00DF08B9">
              <w:t xml:space="preserve"> This manual assumes that the Sentillion Vergence Context Vault V. 3.3 (or higher), which is required for </w:t>
            </w:r>
            <w:smartTag w:uri="urn:schemas-microsoft-com:office:smarttags" w:element="stockticker">
              <w:r w:rsidRPr="00DF08B9">
                <w:t>CCOW</w:t>
              </w:r>
            </w:smartTag>
            <w:r w:rsidRPr="00DF08B9">
              <w:t xml:space="preserve"> functionality,</w:t>
            </w:r>
            <w:r w:rsidRPr="00DF08B9">
              <w:rPr>
                <w:iCs/>
              </w:rPr>
              <w:t xml:space="preserve"> is already installed and running on the appropriate server.</w:t>
            </w:r>
          </w:p>
        </w:tc>
      </w:tr>
    </w:tbl>
    <w:p w14:paraId="43BB778A" w14:textId="77777777" w:rsidR="00844CB4" w:rsidRPr="00DF08B9" w:rsidRDefault="00844CB4" w:rsidP="00041566"/>
    <w:p w14:paraId="09E5B065" w14:textId="77777777" w:rsidR="00293B4E" w:rsidRPr="00DF08B9" w:rsidRDefault="00293B4E" w:rsidP="001664D5">
      <w:pPr>
        <w:spacing w:line="216" w:lineRule="auto"/>
      </w:pPr>
    </w:p>
    <w:p w14:paraId="4BACBC34" w14:textId="77777777" w:rsidR="001664D5" w:rsidRPr="00DF08B9" w:rsidRDefault="001664D5" w:rsidP="006D4290">
      <w:pPr>
        <w:pStyle w:val="Heading3"/>
      </w:pPr>
      <w:bookmarkStart w:id="208" w:name="_Toc6040637"/>
      <w:bookmarkStart w:id="209" w:name="_Toc147135316"/>
      <w:bookmarkStart w:id="210" w:name="_Toc339783054"/>
      <w:bookmarkStart w:id="211" w:name="_Toc343571265"/>
      <w:bookmarkStart w:id="212" w:name="_Toc343572972"/>
      <w:bookmarkStart w:id="213" w:name="_Toc343592854"/>
      <w:bookmarkStart w:id="214" w:name="_Toc343656751"/>
      <w:bookmarkStart w:id="215" w:name="_Toc343658061"/>
      <w:bookmarkStart w:id="216" w:name="_Toc343658453"/>
      <w:bookmarkStart w:id="217" w:name="_Toc343674041"/>
      <w:bookmarkStart w:id="218" w:name="_Toc345749664"/>
      <w:bookmarkStart w:id="219" w:name="_Toc345836667"/>
      <w:bookmarkStart w:id="220" w:name="_Toc345914724"/>
      <w:bookmarkStart w:id="221" w:name="_Toc345915378"/>
      <w:bookmarkStart w:id="222" w:name="_Toc347633849"/>
      <w:bookmarkStart w:id="223" w:name="_Toc347634068"/>
      <w:bookmarkStart w:id="224" w:name="_Toc34763656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DF08B9">
        <w:t>Distribution</w:t>
      </w:r>
      <w:bookmarkEnd w:id="208"/>
      <w:r w:rsidR="00E06D2B" w:rsidRPr="00DF08B9">
        <w:t xml:space="preserve"> Files</w:t>
      </w:r>
      <w:bookmarkEnd w:id="209"/>
    </w:p>
    <w:p w14:paraId="3CBCE27E" w14:textId="77777777" w:rsidR="001664D5" w:rsidRPr="00DF08B9" w:rsidRDefault="00957D20" w:rsidP="001664D5">
      <w:pPr>
        <w:keepNext/>
        <w:keepLines/>
      </w:pPr>
      <w:r w:rsidRPr="00DF08B9">
        <w:fldChar w:fldCharType="begin"/>
      </w:r>
      <w:r w:rsidRPr="00DF08B9">
        <w:instrText xml:space="preserve"> XE </w:instrText>
      </w:r>
      <w:r w:rsidR="00132908" w:rsidRPr="00DF08B9">
        <w:instrText>"</w:instrText>
      </w:r>
      <w:r w:rsidRPr="00DF08B9">
        <w:instrText>Distribution Files</w:instrText>
      </w:r>
      <w:r w:rsidR="00132908" w:rsidRPr="00DF08B9">
        <w:instrText>"</w:instrText>
      </w:r>
      <w:r w:rsidRPr="00DF08B9">
        <w:instrText xml:space="preserve"> </w:instrText>
      </w:r>
      <w:r w:rsidRPr="00DF08B9">
        <w:fldChar w:fldCharType="end"/>
      </w:r>
    </w:p>
    <w:p w14:paraId="3549E02E" w14:textId="77777777" w:rsidR="00FD25B8" w:rsidRPr="00DF08B9" w:rsidRDefault="00FD25B8" w:rsidP="001664D5">
      <w:pPr>
        <w:keepNext/>
        <w:keepLines/>
      </w:pPr>
      <w:r w:rsidRPr="00DF08B9">
        <w:t xml:space="preserve">Confirm the following </w:t>
      </w:r>
      <w:r w:rsidR="00632505" w:rsidRPr="00DF08B9">
        <w:t>SSO/UC</w:t>
      </w:r>
      <w:r w:rsidR="00AD262C" w:rsidRPr="00DF08B9">
        <w:t xml:space="preserve"> and </w:t>
      </w:r>
      <w:r w:rsidRPr="00DF08B9">
        <w:t>related software and documentation files:</w:t>
      </w:r>
    </w:p>
    <w:p w14:paraId="6E2A0778" w14:textId="77777777" w:rsidR="001664D5" w:rsidRPr="00DF08B9" w:rsidRDefault="001664D5" w:rsidP="001664D5">
      <w:pPr>
        <w:keepNext/>
        <w:keepLines/>
      </w:pPr>
    </w:p>
    <w:p w14:paraId="5D6D80BA" w14:textId="77777777" w:rsidR="00FD25B8" w:rsidRPr="00DF08B9" w:rsidRDefault="00FD25B8" w:rsidP="001664D5">
      <w:pPr>
        <w:keepNext/>
        <w:keepLines/>
      </w:pPr>
    </w:p>
    <w:tbl>
      <w:tblPr>
        <w:tblW w:w="928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64"/>
        <w:gridCol w:w="2304"/>
        <w:gridCol w:w="720"/>
        <w:gridCol w:w="4500"/>
      </w:tblGrid>
      <w:tr w:rsidR="004A2740" w:rsidRPr="00DF08B9" w14:paraId="5A4E132E" w14:textId="77777777">
        <w:trPr>
          <w:tblHeader/>
        </w:trPr>
        <w:tc>
          <w:tcPr>
            <w:tcW w:w="1764" w:type="dxa"/>
            <w:tcBorders>
              <w:top w:val="single" w:sz="8" w:space="0" w:color="auto"/>
              <w:left w:val="single" w:sz="8" w:space="0" w:color="auto"/>
              <w:bottom w:val="single" w:sz="8" w:space="0" w:color="auto"/>
              <w:right w:val="single" w:sz="8" w:space="0" w:color="auto"/>
            </w:tcBorders>
            <w:shd w:val="pct12" w:color="auto" w:fill="auto"/>
          </w:tcPr>
          <w:p w14:paraId="4CF03C68" w14:textId="77777777" w:rsidR="004A2740" w:rsidRPr="00DF08B9" w:rsidRDefault="004A2740" w:rsidP="00800B1E">
            <w:pPr>
              <w:keepNext/>
              <w:keepLines/>
              <w:spacing w:before="60" w:after="60"/>
              <w:rPr>
                <w:rFonts w:ascii="Arial" w:hAnsi="Arial" w:cs="Arial"/>
                <w:b/>
                <w:sz w:val="20"/>
              </w:rPr>
            </w:pPr>
            <w:r w:rsidRPr="00DF08B9">
              <w:rPr>
                <w:rFonts w:ascii="Arial" w:hAnsi="Arial" w:cs="Arial"/>
                <w:b/>
                <w:sz w:val="20"/>
              </w:rPr>
              <w:t>Category</w:t>
            </w:r>
          </w:p>
        </w:tc>
        <w:tc>
          <w:tcPr>
            <w:tcW w:w="2304" w:type="dxa"/>
            <w:tcBorders>
              <w:top w:val="single" w:sz="8" w:space="0" w:color="auto"/>
              <w:left w:val="single" w:sz="8" w:space="0" w:color="auto"/>
              <w:bottom w:val="single" w:sz="8" w:space="0" w:color="auto"/>
              <w:right w:val="single" w:sz="8" w:space="0" w:color="auto"/>
            </w:tcBorders>
            <w:shd w:val="pct12" w:color="auto" w:fill="auto"/>
          </w:tcPr>
          <w:p w14:paraId="374A3DA5" w14:textId="77777777" w:rsidR="004A2740" w:rsidRPr="00DF08B9" w:rsidRDefault="004A2740" w:rsidP="00800B1E">
            <w:pPr>
              <w:keepNext/>
              <w:keepLines/>
              <w:spacing w:before="60" w:after="60"/>
              <w:rPr>
                <w:rFonts w:ascii="Arial" w:hAnsi="Arial" w:cs="Arial"/>
                <w:b/>
                <w:sz w:val="20"/>
              </w:rPr>
            </w:pPr>
            <w:r w:rsidRPr="00DF08B9">
              <w:rPr>
                <w:rFonts w:ascii="Arial" w:hAnsi="Arial" w:cs="Arial"/>
                <w:b/>
                <w:sz w:val="20"/>
              </w:rPr>
              <w:t>File Name</w:t>
            </w:r>
          </w:p>
        </w:tc>
        <w:tc>
          <w:tcPr>
            <w:tcW w:w="720" w:type="dxa"/>
            <w:tcBorders>
              <w:top w:val="single" w:sz="8" w:space="0" w:color="auto"/>
              <w:left w:val="single" w:sz="8" w:space="0" w:color="auto"/>
              <w:bottom w:val="single" w:sz="8" w:space="0" w:color="auto"/>
              <w:right w:val="single" w:sz="8" w:space="0" w:color="auto"/>
            </w:tcBorders>
            <w:shd w:val="pct12" w:color="auto" w:fill="auto"/>
          </w:tcPr>
          <w:p w14:paraId="362BB0F1" w14:textId="77777777" w:rsidR="004A2740" w:rsidRPr="00DF08B9" w:rsidRDefault="004A2740" w:rsidP="00800B1E">
            <w:pPr>
              <w:keepNext/>
              <w:keepLines/>
              <w:spacing w:before="60" w:after="60"/>
              <w:rPr>
                <w:rFonts w:ascii="Arial" w:hAnsi="Arial" w:cs="Arial"/>
                <w:b/>
                <w:sz w:val="20"/>
              </w:rPr>
            </w:pPr>
            <w:r w:rsidRPr="00DF08B9">
              <w:rPr>
                <w:rFonts w:ascii="Arial" w:hAnsi="Arial" w:cs="Arial"/>
                <w:b/>
                <w:sz w:val="20"/>
              </w:rPr>
              <w:t>Type</w:t>
            </w:r>
          </w:p>
        </w:tc>
        <w:tc>
          <w:tcPr>
            <w:tcW w:w="4500" w:type="dxa"/>
            <w:tcBorders>
              <w:top w:val="single" w:sz="8" w:space="0" w:color="auto"/>
              <w:left w:val="single" w:sz="8" w:space="0" w:color="auto"/>
              <w:bottom w:val="single" w:sz="8" w:space="0" w:color="auto"/>
              <w:right w:val="single" w:sz="8" w:space="0" w:color="auto"/>
            </w:tcBorders>
            <w:shd w:val="pct12" w:color="auto" w:fill="auto"/>
          </w:tcPr>
          <w:p w14:paraId="452FEAC3" w14:textId="77777777" w:rsidR="004A2740" w:rsidRPr="00DF08B9" w:rsidRDefault="004A2740" w:rsidP="00800B1E">
            <w:pPr>
              <w:keepNext/>
              <w:keepLines/>
              <w:spacing w:before="60" w:after="60"/>
              <w:rPr>
                <w:rFonts w:ascii="Arial" w:hAnsi="Arial" w:cs="Arial"/>
                <w:b/>
                <w:sz w:val="20"/>
              </w:rPr>
            </w:pPr>
            <w:r w:rsidRPr="00DF08B9">
              <w:rPr>
                <w:rFonts w:ascii="Arial" w:hAnsi="Arial" w:cs="Arial"/>
                <w:b/>
                <w:sz w:val="20"/>
              </w:rPr>
              <w:t>Description</w:t>
            </w:r>
          </w:p>
        </w:tc>
      </w:tr>
      <w:tr w:rsidR="004A2740" w:rsidRPr="00DF08B9" w14:paraId="50453AB4" w14:textId="77777777">
        <w:tc>
          <w:tcPr>
            <w:tcW w:w="1764" w:type="dxa"/>
            <w:vMerge w:val="restart"/>
            <w:tcBorders>
              <w:top w:val="single" w:sz="8" w:space="0" w:color="auto"/>
              <w:left w:val="single" w:sz="8" w:space="0" w:color="auto"/>
              <w:right w:val="single" w:sz="8" w:space="0" w:color="auto"/>
            </w:tcBorders>
          </w:tcPr>
          <w:p w14:paraId="0042AB79" w14:textId="77777777" w:rsidR="004A2740" w:rsidRPr="00DF08B9" w:rsidRDefault="004A2740" w:rsidP="00800B1E">
            <w:pPr>
              <w:keepNext/>
              <w:keepLines/>
              <w:spacing w:before="60" w:after="60"/>
              <w:rPr>
                <w:rFonts w:ascii="Arial" w:hAnsi="Arial" w:cs="Arial"/>
                <w:b/>
                <w:sz w:val="20"/>
                <w:szCs w:val="20"/>
              </w:rPr>
            </w:pPr>
            <w:r w:rsidRPr="00DF08B9">
              <w:rPr>
                <w:rFonts w:ascii="Arial" w:hAnsi="Arial" w:cs="Arial"/>
                <w:b/>
                <w:sz w:val="20"/>
                <w:szCs w:val="20"/>
              </w:rPr>
              <w:t>Documentation</w:t>
            </w:r>
          </w:p>
        </w:tc>
        <w:tc>
          <w:tcPr>
            <w:tcW w:w="2304" w:type="dxa"/>
            <w:tcBorders>
              <w:top w:val="single" w:sz="8" w:space="0" w:color="auto"/>
              <w:left w:val="single" w:sz="8" w:space="0" w:color="auto"/>
              <w:bottom w:val="single" w:sz="8" w:space="0" w:color="auto"/>
              <w:right w:val="single" w:sz="8" w:space="0" w:color="auto"/>
            </w:tcBorders>
          </w:tcPr>
          <w:p w14:paraId="18B8F9AE" w14:textId="77777777" w:rsidR="004A2740" w:rsidRPr="00DF08B9" w:rsidRDefault="003D583B" w:rsidP="00800B1E">
            <w:pPr>
              <w:keepNext/>
              <w:keepLines/>
              <w:spacing w:before="60" w:after="60"/>
              <w:rPr>
                <w:rFonts w:ascii="Arial" w:hAnsi="Arial" w:cs="Arial"/>
                <w:sz w:val="20"/>
                <w:szCs w:val="20"/>
              </w:rPr>
            </w:pPr>
            <w:r>
              <w:rPr>
                <w:rFonts w:ascii="Arial" w:hAnsi="Arial" w:cs="Arial"/>
                <w:sz w:val="20"/>
                <w:szCs w:val="20"/>
              </w:rPr>
              <w:t>SSO-UC_</w:t>
            </w:r>
            <w:r w:rsidR="008506AA" w:rsidRPr="00DF08B9">
              <w:rPr>
                <w:rFonts w:ascii="Arial" w:hAnsi="Arial" w:cs="Arial"/>
                <w:sz w:val="20"/>
                <w:szCs w:val="20"/>
              </w:rPr>
              <w:t>README.</w:t>
            </w:r>
            <w:r w:rsidR="008506AA">
              <w:rPr>
                <w:rFonts w:ascii="Arial" w:hAnsi="Arial" w:cs="Arial"/>
                <w:sz w:val="20"/>
                <w:szCs w:val="20"/>
              </w:rPr>
              <w:br/>
            </w:r>
            <w:smartTag w:uri="urn:schemas-microsoft-com:office:smarttags" w:element="stockticker">
              <w:r w:rsidR="008506AA" w:rsidRPr="00DF08B9">
                <w:rPr>
                  <w:rFonts w:ascii="Arial" w:hAnsi="Arial" w:cs="Arial"/>
                  <w:sz w:val="20"/>
                  <w:szCs w:val="20"/>
                </w:rPr>
                <w:t>TXT</w:t>
              </w:r>
            </w:smartTag>
          </w:p>
        </w:tc>
        <w:tc>
          <w:tcPr>
            <w:tcW w:w="720" w:type="dxa"/>
            <w:tcBorders>
              <w:top w:val="single" w:sz="8" w:space="0" w:color="auto"/>
              <w:left w:val="single" w:sz="8" w:space="0" w:color="auto"/>
              <w:bottom w:val="single" w:sz="8" w:space="0" w:color="auto"/>
              <w:right w:val="single" w:sz="8" w:space="0" w:color="auto"/>
            </w:tcBorders>
          </w:tcPr>
          <w:p w14:paraId="0B4F4EF3" w14:textId="77777777" w:rsidR="004A2740" w:rsidRPr="00DF08B9" w:rsidRDefault="004A2740" w:rsidP="00800B1E">
            <w:pPr>
              <w:keepNext/>
              <w:keepLines/>
              <w:spacing w:before="60" w:after="60"/>
              <w:rPr>
                <w:rFonts w:ascii="Arial" w:hAnsi="Arial" w:cs="Arial"/>
                <w:sz w:val="20"/>
                <w:szCs w:val="20"/>
              </w:rPr>
            </w:pPr>
            <w:r w:rsidRPr="00DF08B9">
              <w:rPr>
                <w:rFonts w:ascii="Arial" w:hAnsi="Arial" w:cs="Arial"/>
                <w:bCs/>
                <w:sz w:val="20"/>
                <w:szCs w:val="20"/>
              </w:rPr>
              <w:t>ASCII</w:t>
            </w:r>
          </w:p>
        </w:tc>
        <w:tc>
          <w:tcPr>
            <w:tcW w:w="4500" w:type="dxa"/>
            <w:tcBorders>
              <w:top w:val="single" w:sz="8" w:space="0" w:color="auto"/>
              <w:left w:val="single" w:sz="8" w:space="0" w:color="auto"/>
              <w:bottom w:val="single" w:sz="8" w:space="0" w:color="auto"/>
              <w:right w:val="single" w:sz="8" w:space="0" w:color="auto"/>
            </w:tcBorders>
          </w:tcPr>
          <w:p w14:paraId="7C946DBD" w14:textId="77777777" w:rsidR="004A2740" w:rsidRPr="00DF08B9" w:rsidRDefault="004A2740" w:rsidP="00286912">
            <w:pPr>
              <w:keepNext/>
              <w:keepLines/>
              <w:spacing w:before="60" w:after="60"/>
              <w:rPr>
                <w:rFonts w:ascii="Arial" w:hAnsi="Arial" w:cs="Arial"/>
                <w:sz w:val="20"/>
                <w:szCs w:val="20"/>
              </w:rPr>
            </w:pPr>
            <w:r w:rsidRPr="00DF08B9">
              <w:rPr>
                <w:rFonts w:ascii="Arial" w:hAnsi="Arial" w:cs="Arial"/>
                <w:b/>
                <w:sz w:val="20"/>
                <w:szCs w:val="20"/>
              </w:rPr>
              <w:t>Readme File</w:t>
            </w:r>
            <w:r w:rsidRPr="00DF08B9">
              <w:rPr>
                <w:rFonts w:ascii="Arial" w:hAnsi="Arial" w:cs="Arial"/>
                <w:sz w:val="20"/>
                <w:szCs w:val="20"/>
              </w:rPr>
              <w:t>. Use this file for any pre-installation instructions, last minute changes, new instructions, and additional information to supplement the manuals.</w:t>
            </w:r>
          </w:p>
          <w:p w14:paraId="6542D729" w14:textId="77777777" w:rsidR="004A2740" w:rsidRPr="00DF08B9" w:rsidRDefault="004A2740" w:rsidP="00286912">
            <w:pPr>
              <w:keepNext/>
              <w:keepLines/>
              <w:spacing w:before="60" w:after="60"/>
              <w:rPr>
                <w:rFonts w:ascii="Arial" w:hAnsi="Arial" w:cs="Arial"/>
                <w:b/>
                <w:sz w:val="20"/>
                <w:szCs w:val="20"/>
              </w:rPr>
            </w:pPr>
            <w:r w:rsidRPr="00DF08B9">
              <w:rPr>
                <w:rFonts w:ascii="Arial" w:hAnsi="Arial" w:cs="Arial"/>
                <w:sz w:val="20"/>
                <w:szCs w:val="20"/>
              </w:rPr>
              <w:t xml:space="preserve">Read all sections of this file prior to following the installation instructions in the </w:t>
            </w:r>
            <w:r w:rsidRPr="00DF08B9">
              <w:rPr>
                <w:rFonts w:ascii="Arial" w:hAnsi="Arial" w:cs="Arial"/>
                <w:i/>
                <w:sz w:val="20"/>
                <w:szCs w:val="20"/>
              </w:rPr>
              <w:t>Single Sign-On/User Context (SSO/UC) Installation Guide</w:t>
            </w:r>
            <w:r w:rsidRPr="00DF08B9">
              <w:rPr>
                <w:rFonts w:ascii="Arial" w:hAnsi="Arial" w:cs="Arial"/>
                <w:sz w:val="20"/>
                <w:szCs w:val="20"/>
              </w:rPr>
              <w:t xml:space="preserve"> (i.e., </w:t>
            </w:r>
            <w:r w:rsidR="003D583B">
              <w:rPr>
                <w:rFonts w:ascii="Arial" w:hAnsi="Arial" w:cs="Arial"/>
                <w:sz w:val="20"/>
                <w:szCs w:val="20"/>
              </w:rPr>
              <w:t>SSO-UC_</w:t>
            </w:r>
            <w:r w:rsidR="008506AA" w:rsidRPr="00DF08B9">
              <w:rPr>
                <w:rFonts w:ascii="Arial" w:hAnsi="Arial" w:cs="Arial"/>
                <w:sz w:val="20"/>
                <w:szCs w:val="20"/>
              </w:rPr>
              <w:t>INSTALLGUIDE.PDF</w:t>
            </w:r>
            <w:r w:rsidRPr="00DF08B9">
              <w:rPr>
                <w:rFonts w:ascii="Arial" w:hAnsi="Arial" w:cs="Arial"/>
                <w:sz w:val="20"/>
                <w:szCs w:val="20"/>
              </w:rPr>
              <w:t>).</w:t>
            </w:r>
          </w:p>
        </w:tc>
      </w:tr>
      <w:tr w:rsidR="004A2740" w:rsidRPr="00DF08B9" w14:paraId="15C5D6E3" w14:textId="77777777">
        <w:tc>
          <w:tcPr>
            <w:tcW w:w="1764" w:type="dxa"/>
            <w:vMerge/>
            <w:tcBorders>
              <w:left w:val="single" w:sz="8" w:space="0" w:color="auto"/>
              <w:right w:val="single" w:sz="8" w:space="0" w:color="auto"/>
            </w:tcBorders>
          </w:tcPr>
          <w:p w14:paraId="0AE9DA12" w14:textId="77777777" w:rsidR="004A2740" w:rsidRPr="00DF08B9" w:rsidRDefault="004A2740" w:rsidP="007D2D17">
            <w:pPr>
              <w:spacing w:before="60" w:after="60"/>
              <w:rPr>
                <w:rFonts w:ascii="Arial" w:hAnsi="Arial" w:cs="Arial"/>
                <w:sz w:val="20"/>
                <w:szCs w:val="20"/>
              </w:rPr>
            </w:pPr>
          </w:p>
        </w:tc>
        <w:tc>
          <w:tcPr>
            <w:tcW w:w="2304" w:type="dxa"/>
            <w:tcBorders>
              <w:top w:val="single" w:sz="8" w:space="0" w:color="auto"/>
              <w:left w:val="single" w:sz="8" w:space="0" w:color="auto"/>
              <w:bottom w:val="single" w:sz="8" w:space="0" w:color="auto"/>
              <w:right w:val="single" w:sz="8" w:space="0" w:color="auto"/>
            </w:tcBorders>
          </w:tcPr>
          <w:p w14:paraId="485F8D60" w14:textId="77777777" w:rsidR="004A2740" w:rsidRPr="00DF08B9" w:rsidRDefault="003D583B" w:rsidP="007D2D17">
            <w:pPr>
              <w:spacing w:before="60" w:after="60"/>
              <w:rPr>
                <w:rFonts w:ascii="Arial" w:hAnsi="Arial" w:cs="Arial"/>
                <w:sz w:val="20"/>
                <w:szCs w:val="20"/>
              </w:rPr>
            </w:pPr>
            <w:r>
              <w:rPr>
                <w:rFonts w:ascii="Arial" w:hAnsi="Arial" w:cs="Arial"/>
                <w:sz w:val="20"/>
                <w:szCs w:val="20"/>
              </w:rPr>
              <w:t>SSO-UC_</w:t>
            </w:r>
            <w:r w:rsidR="008506AA" w:rsidRPr="00DF08B9">
              <w:rPr>
                <w:rFonts w:ascii="Arial" w:hAnsi="Arial" w:cs="Arial"/>
                <w:sz w:val="20"/>
                <w:szCs w:val="20"/>
              </w:rPr>
              <w:t>INSTALL</w:t>
            </w:r>
            <w:r w:rsidR="008506AA">
              <w:rPr>
                <w:rFonts w:ascii="Arial" w:hAnsi="Arial" w:cs="Arial"/>
                <w:sz w:val="20"/>
                <w:szCs w:val="20"/>
              </w:rPr>
              <w:br/>
            </w:r>
            <w:r w:rsidR="008506AA" w:rsidRPr="00DF08B9">
              <w:rPr>
                <w:rFonts w:ascii="Arial" w:hAnsi="Arial" w:cs="Arial"/>
                <w:sz w:val="20"/>
                <w:szCs w:val="20"/>
              </w:rPr>
              <w:t>GUIDE.PDF</w:t>
            </w:r>
          </w:p>
        </w:tc>
        <w:tc>
          <w:tcPr>
            <w:tcW w:w="720" w:type="dxa"/>
            <w:tcBorders>
              <w:top w:val="single" w:sz="8" w:space="0" w:color="auto"/>
              <w:left w:val="single" w:sz="8" w:space="0" w:color="auto"/>
              <w:bottom w:val="single" w:sz="8" w:space="0" w:color="auto"/>
              <w:right w:val="single" w:sz="8" w:space="0" w:color="auto"/>
            </w:tcBorders>
          </w:tcPr>
          <w:p w14:paraId="14BF757E" w14:textId="77777777" w:rsidR="004A2740" w:rsidRPr="00DF08B9" w:rsidRDefault="004A2740" w:rsidP="007D2D17">
            <w:pPr>
              <w:spacing w:before="60" w:after="60"/>
              <w:rPr>
                <w:rFonts w:ascii="Arial" w:hAnsi="Arial" w:cs="Arial"/>
                <w:sz w:val="20"/>
                <w:szCs w:val="20"/>
              </w:rPr>
            </w:pPr>
            <w:r w:rsidRPr="00DF08B9">
              <w:rPr>
                <w:rFonts w:ascii="Arial" w:hAnsi="Arial" w:cs="Arial"/>
                <w:sz w:val="20"/>
                <w:szCs w:val="20"/>
              </w:rPr>
              <w:t>Binary</w:t>
            </w:r>
          </w:p>
        </w:tc>
        <w:tc>
          <w:tcPr>
            <w:tcW w:w="4500" w:type="dxa"/>
            <w:tcBorders>
              <w:top w:val="single" w:sz="8" w:space="0" w:color="auto"/>
              <w:left w:val="single" w:sz="8" w:space="0" w:color="auto"/>
              <w:bottom w:val="single" w:sz="8" w:space="0" w:color="auto"/>
              <w:right w:val="single" w:sz="8" w:space="0" w:color="auto"/>
            </w:tcBorders>
          </w:tcPr>
          <w:p w14:paraId="100B1F8B" w14:textId="77777777" w:rsidR="004A2740" w:rsidRPr="00DF08B9" w:rsidRDefault="004A2740" w:rsidP="007D2D17">
            <w:pPr>
              <w:spacing w:before="60" w:after="60"/>
              <w:rPr>
                <w:rFonts w:ascii="Arial" w:hAnsi="Arial" w:cs="Arial"/>
                <w:sz w:val="20"/>
                <w:szCs w:val="20"/>
              </w:rPr>
            </w:pPr>
            <w:r w:rsidRPr="00DF08B9">
              <w:rPr>
                <w:rFonts w:ascii="Arial" w:hAnsi="Arial" w:cs="Arial"/>
                <w:b/>
                <w:sz w:val="20"/>
                <w:szCs w:val="20"/>
              </w:rPr>
              <w:t>Installation Guide</w:t>
            </w:r>
            <w:r w:rsidRPr="00DF08B9">
              <w:rPr>
                <w:rFonts w:ascii="Arial" w:hAnsi="Arial" w:cs="Arial"/>
                <w:sz w:val="20"/>
                <w:szCs w:val="20"/>
              </w:rPr>
              <w:t>. Use this manual in conjunction with the Readme text file (i.e., </w:t>
            </w:r>
            <w:r w:rsidR="003D583B">
              <w:rPr>
                <w:rFonts w:ascii="Arial" w:hAnsi="Arial" w:cs="Arial"/>
                <w:sz w:val="20"/>
                <w:szCs w:val="20"/>
              </w:rPr>
              <w:t>SSO-UC_</w:t>
            </w:r>
            <w:r w:rsidR="008506AA" w:rsidRPr="00DF08B9">
              <w:rPr>
                <w:rFonts w:ascii="Arial" w:hAnsi="Arial" w:cs="Arial"/>
                <w:sz w:val="20"/>
                <w:szCs w:val="20"/>
              </w:rPr>
              <w:t>README.</w:t>
            </w:r>
            <w:smartTag w:uri="urn:schemas-microsoft-com:office:smarttags" w:element="stockticker">
              <w:r w:rsidR="008506AA" w:rsidRPr="00DF08B9">
                <w:rPr>
                  <w:rFonts w:ascii="Arial" w:hAnsi="Arial" w:cs="Arial"/>
                  <w:sz w:val="20"/>
                  <w:szCs w:val="20"/>
                </w:rPr>
                <w:t>TXT</w:t>
              </w:r>
            </w:smartTag>
            <w:r w:rsidRPr="00DF08B9">
              <w:rPr>
                <w:rFonts w:ascii="Arial" w:hAnsi="Arial" w:cs="Arial"/>
                <w:sz w:val="20"/>
                <w:szCs w:val="20"/>
              </w:rPr>
              <w:t>) to install the required software.</w:t>
            </w:r>
          </w:p>
        </w:tc>
      </w:tr>
      <w:tr w:rsidR="004A2740" w:rsidRPr="00DF08B9" w14:paraId="6C4947A5" w14:textId="77777777">
        <w:tc>
          <w:tcPr>
            <w:tcW w:w="1764" w:type="dxa"/>
            <w:vMerge/>
            <w:tcBorders>
              <w:left w:val="single" w:sz="8" w:space="0" w:color="auto"/>
              <w:bottom w:val="single" w:sz="8" w:space="0" w:color="auto"/>
              <w:right w:val="single" w:sz="8" w:space="0" w:color="auto"/>
            </w:tcBorders>
          </w:tcPr>
          <w:p w14:paraId="61D18F90" w14:textId="77777777" w:rsidR="004A2740" w:rsidRPr="00DF08B9" w:rsidRDefault="004A2740" w:rsidP="00667EAA">
            <w:pPr>
              <w:spacing w:before="60" w:after="60"/>
              <w:rPr>
                <w:rFonts w:ascii="Arial" w:hAnsi="Arial" w:cs="Arial"/>
                <w:sz w:val="20"/>
                <w:szCs w:val="20"/>
              </w:rPr>
            </w:pPr>
          </w:p>
        </w:tc>
        <w:tc>
          <w:tcPr>
            <w:tcW w:w="2304" w:type="dxa"/>
            <w:tcBorders>
              <w:top w:val="single" w:sz="8" w:space="0" w:color="auto"/>
              <w:left w:val="single" w:sz="8" w:space="0" w:color="auto"/>
              <w:bottom w:val="single" w:sz="8" w:space="0" w:color="auto"/>
              <w:right w:val="single" w:sz="8" w:space="0" w:color="auto"/>
            </w:tcBorders>
          </w:tcPr>
          <w:p w14:paraId="3F7D83FE" w14:textId="77777777" w:rsidR="004A2740" w:rsidRPr="00DF08B9" w:rsidRDefault="003D583B" w:rsidP="00667EAA">
            <w:pPr>
              <w:spacing w:before="60" w:after="60"/>
              <w:rPr>
                <w:rFonts w:ascii="Arial" w:hAnsi="Arial" w:cs="Arial"/>
                <w:sz w:val="20"/>
                <w:szCs w:val="20"/>
              </w:rPr>
            </w:pPr>
            <w:r>
              <w:rPr>
                <w:rFonts w:ascii="Arial" w:hAnsi="Arial" w:cs="Arial"/>
                <w:sz w:val="20"/>
                <w:szCs w:val="20"/>
              </w:rPr>
              <w:t>SSO-UC_</w:t>
            </w:r>
            <w:r w:rsidR="008506AA" w:rsidRPr="00DF08B9">
              <w:rPr>
                <w:rFonts w:ascii="Arial" w:hAnsi="Arial" w:cs="Arial"/>
                <w:sz w:val="20"/>
                <w:szCs w:val="20"/>
              </w:rPr>
              <w:t>DEPLOY</w:t>
            </w:r>
            <w:r w:rsidR="008506AA">
              <w:rPr>
                <w:rFonts w:ascii="Arial" w:hAnsi="Arial" w:cs="Arial"/>
                <w:sz w:val="20"/>
                <w:szCs w:val="20"/>
              </w:rPr>
              <w:br/>
            </w:r>
            <w:r w:rsidR="008506AA" w:rsidRPr="00DF08B9">
              <w:rPr>
                <w:rFonts w:ascii="Arial" w:hAnsi="Arial" w:cs="Arial"/>
                <w:sz w:val="20"/>
                <w:szCs w:val="20"/>
              </w:rPr>
              <w:t>GUIDE.PDF</w:t>
            </w:r>
          </w:p>
        </w:tc>
        <w:tc>
          <w:tcPr>
            <w:tcW w:w="720" w:type="dxa"/>
            <w:tcBorders>
              <w:top w:val="single" w:sz="8" w:space="0" w:color="auto"/>
              <w:left w:val="single" w:sz="8" w:space="0" w:color="auto"/>
              <w:bottom w:val="single" w:sz="8" w:space="0" w:color="auto"/>
              <w:right w:val="single" w:sz="8" w:space="0" w:color="auto"/>
            </w:tcBorders>
          </w:tcPr>
          <w:p w14:paraId="4D3D8AB4" w14:textId="77777777" w:rsidR="004A2740" w:rsidRPr="00DF08B9" w:rsidRDefault="004A2740" w:rsidP="00667EAA">
            <w:pPr>
              <w:spacing w:before="60" w:after="60"/>
              <w:rPr>
                <w:rFonts w:ascii="Arial" w:hAnsi="Arial" w:cs="Arial"/>
                <w:sz w:val="20"/>
                <w:szCs w:val="20"/>
              </w:rPr>
            </w:pPr>
            <w:r w:rsidRPr="00DF08B9">
              <w:rPr>
                <w:rFonts w:ascii="Arial" w:hAnsi="Arial" w:cs="Arial"/>
                <w:sz w:val="20"/>
                <w:szCs w:val="20"/>
              </w:rPr>
              <w:t>Binary</w:t>
            </w:r>
          </w:p>
        </w:tc>
        <w:tc>
          <w:tcPr>
            <w:tcW w:w="4500" w:type="dxa"/>
            <w:tcBorders>
              <w:top w:val="single" w:sz="8" w:space="0" w:color="auto"/>
              <w:left w:val="single" w:sz="8" w:space="0" w:color="auto"/>
              <w:bottom w:val="single" w:sz="8" w:space="0" w:color="auto"/>
              <w:right w:val="single" w:sz="8" w:space="0" w:color="auto"/>
            </w:tcBorders>
          </w:tcPr>
          <w:p w14:paraId="4CFEF6A7" w14:textId="77777777" w:rsidR="004A2740" w:rsidRPr="00DF08B9" w:rsidRDefault="004A2740" w:rsidP="00667EAA">
            <w:pPr>
              <w:spacing w:before="60" w:after="60"/>
              <w:rPr>
                <w:rFonts w:ascii="Arial" w:hAnsi="Arial" w:cs="Arial"/>
                <w:sz w:val="20"/>
                <w:szCs w:val="20"/>
              </w:rPr>
            </w:pPr>
            <w:r w:rsidRPr="00DF08B9">
              <w:rPr>
                <w:rFonts w:ascii="Arial" w:hAnsi="Arial" w:cs="Arial"/>
                <w:b/>
                <w:sz w:val="20"/>
                <w:szCs w:val="20"/>
              </w:rPr>
              <w:t>Deployment Guide</w:t>
            </w:r>
            <w:r w:rsidRPr="00DF08B9">
              <w:rPr>
                <w:rFonts w:ascii="Arial" w:hAnsi="Arial" w:cs="Arial"/>
                <w:sz w:val="20"/>
                <w:szCs w:val="20"/>
              </w:rPr>
              <w:t>. This manual contains the User Manual, Programmer Manual, and Systems Management Guide information for SSO/UC.</w:t>
            </w:r>
          </w:p>
        </w:tc>
      </w:tr>
      <w:tr w:rsidR="004A2740" w:rsidRPr="00DF08B9" w14:paraId="6A5047AA" w14:textId="77777777">
        <w:tc>
          <w:tcPr>
            <w:tcW w:w="1764" w:type="dxa"/>
            <w:vMerge w:val="restart"/>
            <w:tcBorders>
              <w:top w:val="single" w:sz="8" w:space="0" w:color="auto"/>
              <w:left w:val="single" w:sz="8" w:space="0" w:color="auto"/>
              <w:right w:val="single" w:sz="8" w:space="0" w:color="auto"/>
            </w:tcBorders>
          </w:tcPr>
          <w:p w14:paraId="524E831F" w14:textId="77777777" w:rsidR="004A2740" w:rsidRPr="00DF08B9" w:rsidRDefault="004A2740" w:rsidP="00F80530">
            <w:pPr>
              <w:spacing w:before="60" w:after="60"/>
              <w:rPr>
                <w:rFonts w:ascii="Arial" w:hAnsi="Arial" w:cs="Arial"/>
                <w:sz w:val="20"/>
                <w:szCs w:val="20"/>
              </w:rPr>
            </w:pPr>
            <w:r w:rsidRPr="00DF08B9">
              <w:rPr>
                <w:rFonts w:ascii="Arial" w:hAnsi="Arial" w:cs="Arial"/>
                <w:sz w:val="20"/>
                <w:szCs w:val="20"/>
              </w:rPr>
              <w:t>Software</w:t>
            </w:r>
          </w:p>
        </w:tc>
        <w:tc>
          <w:tcPr>
            <w:tcW w:w="2304" w:type="dxa"/>
            <w:tcBorders>
              <w:top w:val="single" w:sz="8" w:space="0" w:color="auto"/>
              <w:left w:val="single" w:sz="8" w:space="0" w:color="auto"/>
              <w:bottom w:val="single" w:sz="8" w:space="0" w:color="auto"/>
              <w:right w:val="single" w:sz="8" w:space="0" w:color="auto"/>
            </w:tcBorders>
          </w:tcPr>
          <w:p w14:paraId="2909119B" w14:textId="0B353C40" w:rsidR="004A2740" w:rsidRPr="00DF08B9" w:rsidRDefault="004A2740" w:rsidP="00F80530">
            <w:pPr>
              <w:spacing w:before="60" w:after="60"/>
              <w:rPr>
                <w:rFonts w:ascii="Arial" w:hAnsi="Arial" w:cs="Arial"/>
                <w:sz w:val="20"/>
                <w:szCs w:val="20"/>
              </w:rPr>
            </w:pPr>
            <w:r w:rsidRPr="00DF08B9">
              <w:rPr>
                <w:rFonts w:ascii="Arial" w:hAnsi="Arial" w:cs="Arial"/>
                <w:sz w:val="20"/>
                <w:szCs w:val="20"/>
              </w:rPr>
              <w:t>SSO/UC-related VistA M Server Patches</w:t>
            </w:r>
            <w:r w:rsidRPr="00DF08B9">
              <w:rPr>
                <w:rFonts w:ascii="Arial" w:hAnsi="Arial" w:cs="Arial"/>
                <w:sz w:val="20"/>
                <w:szCs w:val="20"/>
              </w:rPr>
              <w:br/>
              <w:t xml:space="preserve">(See </w:t>
            </w:r>
            <w:r w:rsidRPr="00DF08B9">
              <w:rPr>
                <w:rFonts w:ascii="Arial" w:hAnsi="Arial" w:cs="Arial"/>
                <w:sz w:val="20"/>
                <w:szCs w:val="20"/>
              </w:rPr>
              <w:fldChar w:fldCharType="begin"/>
            </w:r>
            <w:r w:rsidRPr="00DF08B9">
              <w:rPr>
                <w:rFonts w:ascii="Arial" w:hAnsi="Arial" w:cs="Arial"/>
                <w:sz w:val="20"/>
                <w:szCs w:val="20"/>
              </w:rPr>
              <w:instrText xml:space="preserve"> REF _Ref118699467 \h  \* MERGEFORMAT </w:instrText>
            </w:r>
            <w:r w:rsidRPr="00DF08B9">
              <w:rPr>
                <w:rFonts w:ascii="Arial" w:hAnsi="Arial" w:cs="Arial"/>
                <w:sz w:val="20"/>
                <w:szCs w:val="20"/>
              </w:rPr>
            </w:r>
            <w:r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Pr="00DF08B9">
              <w:rPr>
                <w:rFonts w:ascii="Arial" w:hAnsi="Arial" w:cs="Arial"/>
                <w:sz w:val="20"/>
                <w:szCs w:val="20"/>
              </w:rPr>
              <w:fldChar w:fldCharType="end"/>
            </w:r>
            <w:r w:rsidRPr="00DF08B9">
              <w:rPr>
                <w:rFonts w:ascii="Arial" w:hAnsi="Arial" w:cs="Arial"/>
                <w:sz w:val="20"/>
                <w:szCs w:val="20"/>
              </w:rPr>
              <w:t>)</w:t>
            </w:r>
          </w:p>
        </w:tc>
        <w:tc>
          <w:tcPr>
            <w:tcW w:w="720" w:type="dxa"/>
            <w:tcBorders>
              <w:top w:val="single" w:sz="8" w:space="0" w:color="auto"/>
              <w:left w:val="single" w:sz="8" w:space="0" w:color="auto"/>
              <w:bottom w:val="single" w:sz="8" w:space="0" w:color="auto"/>
              <w:right w:val="single" w:sz="8" w:space="0" w:color="auto"/>
            </w:tcBorders>
          </w:tcPr>
          <w:p w14:paraId="5BF53CE0" w14:textId="77777777" w:rsidR="004A2740" w:rsidRPr="00DF08B9" w:rsidRDefault="004A2740" w:rsidP="00F80530">
            <w:pPr>
              <w:spacing w:before="60" w:after="60"/>
              <w:rPr>
                <w:rFonts w:ascii="Arial" w:hAnsi="Arial" w:cs="Arial"/>
                <w:bCs/>
                <w:sz w:val="20"/>
                <w:szCs w:val="20"/>
              </w:rPr>
            </w:pPr>
            <w:r w:rsidRPr="00DF08B9">
              <w:rPr>
                <w:rFonts w:ascii="Arial" w:hAnsi="Arial" w:cs="Arial"/>
                <w:bCs/>
                <w:sz w:val="20"/>
                <w:szCs w:val="20"/>
              </w:rPr>
              <w:t>ASCII</w:t>
            </w:r>
          </w:p>
        </w:tc>
        <w:tc>
          <w:tcPr>
            <w:tcW w:w="4500" w:type="dxa"/>
            <w:tcBorders>
              <w:top w:val="single" w:sz="8" w:space="0" w:color="auto"/>
              <w:left w:val="single" w:sz="8" w:space="0" w:color="auto"/>
              <w:bottom w:val="single" w:sz="8" w:space="0" w:color="auto"/>
              <w:right w:val="single" w:sz="8" w:space="0" w:color="auto"/>
            </w:tcBorders>
          </w:tcPr>
          <w:p w14:paraId="6A2D47D9" w14:textId="77777777" w:rsidR="004A2740" w:rsidRPr="00DF08B9" w:rsidRDefault="004A2740" w:rsidP="00257E79">
            <w:pPr>
              <w:spacing w:before="60"/>
              <w:rPr>
                <w:rFonts w:ascii="Arial" w:hAnsi="Arial" w:cs="Arial"/>
                <w:sz w:val="20"/>
                <w:szCs w:val="20"/>
              </w:rPr>
            </w:pPr>
            <w:r w:rsidRPr="00B921D1">
              <w:rPr>
                <w:rFonts w:ascii="Arial" w:hAnsi="Arial" w:cs="Arial"/>
                <w:b/>
                <w:sz w:val="20"/>
                <w:szCs w:val="20"/>
              </w:rPr>
              <w:t>Kernel Installation and Distribution System (KIDS) Distributions (Patches)/Software Releases</w:t>
            </w:r>
            <w:r w:rsidR="00B921D1" w:rsidRPr="00B921D1">
              <w:rPr>
                <w:rFonts w:ascii="Arial" w:hAnsi="Arial" w:cs="Arial"/>
                <w:sz w:val="20"/>
                <w:szCs w:val="20"/>
              </w:rPr>
              <w:t xml:space="preserve"> (see FORUM)</w:t>
            </w:r>
            <w:r w:rsidRPr="00B921D1">
              <w:rPr>
                <w:rFonts w:ascii="Arial" w:hAnsi="Arial" w:cs="Arial"/>
                <w:sz w:val="20"/>
                <w:szCs w:val="20"/>
              </w:rPr>
              <w:t xml:space="preserve">. </w:t>
            </w:r>
            <w:r w:rsidRPr="00DF08B9">
              <w:rPr>
                <w:rFonts w:ascii="Arial" w:hAnsi="Arial" w:cs="Arial"/>
                <w:sz w:val="20"/>
                <w:szCs w:val="20"/>
              </w:rPr>
              <w:t>Software patches for installation on the VistA</w:t>
            </w:r>
            <w:r w:rsidRPr="00DF08B9">
              <w:rPr>
                <w:rFonts w:ascii="Arial" w:hAnsi="Arial" w:cs="Arial"/>
                <w:b/>
                <w:bCs/>
                <w:sz w:val="20"/>
                <w:szCs w:val="20"/>
              </w:rPr>
              <w:t xml:space="preserve"> </w:t>
            </w:r>
            <w:r w:rsidRPr="00DF08B9">
              <w:rPr>
                <w:rFonts w:ascii="Arial" w:hAnsi="Arial" w:cs="Arial"/>
                <w:sz w:val="20"/>
                <w:szCs w:val="20"/>
              </w:rPr>
              <w:t>M Server:</w:t>
            </w:r>
          </w:p>
          <w:p w14:paraId="662A2DF1" w14:textId="77777777" w:rsidR="004A2740" w:rsidRPr="00DF08B9" w:rsidRDefault="004A2740" w:rsidP="007C780B">
            <w:pPr>
              <w:numPr>
                <w:ilvl w:val="0"/>
                <w:numId w:val="11"/>
              </w:numPr>
              <w:tabs>
                <w:tab w:val="clear" w:pos="720"/>
              </w:tabs>
              <w:spacing w:before="60"/>
              <w:ind w:left="634"/>
              <w:rPr>
                <w:rFonts w:ascii="Arial" w:hAnsi="Arial" w:cs="Arial"/>
                <w:sz w:val="20"/>
                <w:szCs w:val="20"/>
              </w:rPr>
            </w:pPr>
            <w:r w:rsidRPr="00DF08B9">
              <w:rPr>
                <w:rFonts w:ascii="Arial" w:hAnsi="Arial" w:cs="Arial"/>
                <w:sz w:val="20"/>
                <w:szCs w:val="20"/>
              </w:rPr>
              <w:t>Kernel—Options, RPCs, Routines, &amp; Files</w:t>
            </w:r>
          </w:p>
          <w:p w14:paraId="7B3155C8" w14:textId="77777777" w:rsidR="004A2740" w:rsidRPr="00DF08B9" w:rsidRDefault="004A2740" w:rsidP="007C780B">
            <w:pPr>
              <w:numPr>
                <w:ilvl w:val="0"/>
                <w:numId w:val="11"/>
              </w:numPr>
              <w:tabs>
                <w:tab w:val="clear" w:pos="720"/>
              </w:tabs>
              <w:spacing w:before="60" w:after="60"/>
              <w:ind w:left="634"/>
              <w:rPr>
                <w:rFonts w:ascii="Arial" w:hAnsi="Arial" w:cs="Arial"/>
                <w:sz w:val="20"/>
                <w:szCs w:val="20"/>
              </w:rPr>
            </w:pPr>
            <w:r w:rsidRPr="00DF08B9">
              <w:rPr>
                <w:rFonts w:ascii="Arial" w:hAnsi="Arial" w:cs="Arial"/>
                <w:sz w:val="20"/>
                <w:szCs w:val="20"/>
              </w:rPr>
              <w:t>RPC Broker—Options, RPCs, Routines, &amp; Files</w:t>
            </w:r>
          </w:p>
          <w:p w14:paraId="2EB4D4B1" w14:textId="77777777" w:rsidR="004A2740" w:rsidRPr="00DF08B9" w:rsidRDefault="004A2740" w:rsidP="007C780B">
            <w:pPr>
              <w:numPr>
                <w:ilvl w:val="0"/>
                <w:numId w:val="11"/>
              </w:numPr>
              <w:tabs>
                <w:tab w:val="clear" w:pos="720"/>
              </w:tabs>
              <w:spacing w:before="60" w:after="60"/>
              <w:ind w:left="634"/>
              <w:rPr>
                <w:rFonts w:ascii="Arial" w:hAnsi="Arial" w:cs="Arial"/>
                <w:sz w:val="20"/>
                <w:szCs w:val="20"/>
              </w:rPr>
            </w:pPr>
            <w:r w:rsidRPr="00DF08B9">
              <w:rPr>
                <w:rFonts w:ascii="Arial" w:hAnsi="Arial" w:cs="Arial"/>
                <w:sz w:val="20"/>
                <w:szCs w:val="20"/>
              </w:rPr>
              <w:t>VistALink—Options, RPCs, Routines, &amp; Files</w:t>
            </w:r>
          </w:p>
        </w:tc>
      </w:tr>
      <w:tr w:rsidR="004A2740" w:rsidRPr="00DF08B9" w14:paraId="0FFFC9E3" w14:textId="77777777">
        <w:tc>
          <w:tcPr>
            <w:tcW w:w="1764" w:type="dxa"/>
            <w:vMerge/>
            <w:tcBorders>
              <w:left w:val="single" w:sz="8" w:space="0" w:color="auto"/>
              <w:bottom w:val="single" w:sz="8" w:space="0" w:color="auto"/>
              <w:right w:val="single" w:sz="8" w:space="0" w:color="auto"/>
            </w:tcBorders>
          </w:tcPr>
          <w:p w14:paraId="24DA3BE5" w14:textId="77777777" w:rsidR="004A2740" w:rsidRPr="00DF08B9" w:rsidRDefault="004A2740" w:rsidP="00A807A0">
            <w:pPr>
              <w:rPr>
                <w:rFonts w:ascii="Arial" w:hAnsi="Arial" w:cs="Arial"/>
                <w:sz w:val="20"/>
                <w:szCs w:val="20"/>
              </w:rPr>
            </w:pPr>
            <w:bookmarkStart w:id="225" w:name="ZIP"/>
            <w:bookmarkEnd w:id="225"/>
          </w:p>
        </w:tc>
        <w:tc>
          <w:tcPr>
            <w:tcW w:w="2304" w:type="dxa"/>
            <w:tcBorders>
              <w:top w:val="single" w:sz="8" w:space="0" w:color="auto"/>
              <w:left w:val="single" w:sz="8" w:space="0" w:color="auto"/>
              <w:bottom w:val="single" w:sz="8" w:space="0" w:color="auto"/>
              <w:right w:val="single" w:sz="8" w:space="0" w:color="auto"/>
            </w:tcBorders>
          </w:tcPr>
          <w:p w14:paraId="633892B0" w14:textId="77777777" w:rsidR="004A2740" w:rsidRPr="00DF08B9" w:rsidRDefault="004A2740" w:rsidP="004A2740">
            <w:pPr>
              <w:spacing w:before="60" w:after="60"/>
              <w:rPr>
                <w:rFonts w:ascii="Arial" w:hAnsi="Arial" w:cs="Arial"/>
                <w:sz w:val="20"/>
                <w:szCs w:val="20"/>
              </w:rPr>
            </w:pPr>
            <w:smartTag w:uri="urn:schemas-microsoft-com:office:smarttags" w:element="stockticker">
              <w:r w:rsidRPr="00DF08B9">
                <w:rPr>
                  <w:rFonts w:ascii="Arial" w:hAnsi="Arial" w:cs="Arial"/>
                  <w:sz w:val="20"/>
                  <w:szCs w:val="20"/>
                </w:rPr>
                <w:t>CCOW</w:t>
              </w:r>
            </w:smartTag>
            <w:r w:rsidRPr="00DF08B9">
              <w:rPr>
                <w:rFonts w:ascii="Arial" w:hAnsi="Arial" w:cs="Arial"/>
                <w:sz w:val="20"/>
                <w:szCs w:val="20"/>
              </w:rPr>
              <w:t>_Context_</w:t>
            </w:r>
            <w:r w:rsidR="001E2FD0" w:rsidRPr="00DF08B9">
              <w:rPr>
                <w:rFonts w:ascii="Arial" w:hAnsi="Arial" w:cs="Arial"/>
                <w:sz w:val="20"/>
                <w:szCs w:val="20"/>
              </w:rPr>
              <w:br/>
            </w:r>
            <w:r w:rsidRPr="00DF08B9">
              <w:rPr>
                <w:rFonts w:ascii="Arial" w:hAnsi="Arial" w:cs="Arial"/>
                <w:sz w:val="20"/>
                <w:szCs w:val="20"/>
              </w:rPr>
              <w:t>Monitor.msi</w:t>
            </w:r>
          </w:p>
        </w:tc>
        <w:tc>
          <w:tcPr>
            <w:tcW w:w="720" w:type="dxa"/>
            <w:tcBorders>
              <w:top w:val="single" w:sz="8" w:space="0" w:color="auto"/>
              <w:left w:val="single" w:sz="8" w:space="0" w:color="auto"/>
              <w:bottom w:val="single" w:sz="8" w:space="0" w:color="auto"/>
              <w:right w:val="single" w:sz="8" w:space="0" w:color="auto"/>
            </w:tcBorders>
          </w:tcPr>
          <w:p w14:paraId="0C604341" w14:textId="77777777" w:rsidR="004A2740" w:rsidRPr="00DF08B9" w:rsidRDefault="004A2740" w:rsidP="004A2740">
            <w:pPr>
              <w:keepNext/>
              <w:keepLines/>
              <w:spacing w:before="60" w:after="60"/>
              <w:rPr>
                <w:rFonts w:ascii="Arial" w:hAnsi="Arial" w:cs="Arial"/>
                <w:bCs/>
                <w:sz w:val="20"/>
                <w:szCs w:val="20"/>
              </w:rPr>
            </w:pPr>
            <w:r w:rsidRPr="00DF08B9">
              <w:rPr>
                <w:rFonts w:ascii="Arial" w:hAnsi="Arial" w:cs="Arial"/>
                <w:bCs/>
                <w:sz w:val="20"/>
                <w:szCs w:val="20"/>
              </w:rPr>
              <w:t>Binary</w:t>
            </w:r>
          </w:p>
        </w:tc>
        <w:tc>
          <w:tcPr>
            <w:tcW w:w="4500" w:type="dxa"/>
            <w:tcBorders>
              <w:top w:val="single" w:sz="8" w:space="0" w:color="auto"/>
              <w:left w:val="single" w:sz="8" w:space="0" w:color="auto"/>
              <w:bottom w:val="single" w:sz="8" w:space="0" w:color="auto"/>
              <w:right w:val="single" w:sz="8" w:space="0" w:color="auto"/>
            </w:tcBorders>
          </w:tcPr>
          <w:p w14:paraId="6400DBDE" w14:textId="77777777" w:rsidR="004A2740" w:rsidRPr="00DF08B9" w:rsidRDefault="00B921D1" w:rsidP="004A2740">
            <w:pPr>
              <w:keepNext/>
              <w:keepLines/>
              <w:spacing w:before="60" w:after="60"/>
              <w:rPr>
                <w:rFonts w:ascii="Arial" w:hAnsi="Arial" w:cs="Arial"/>
                <w:sz w:val="20"/>
                <w:szCs w:val="20"/>
              </w:rPr>
            </w:pPr>
            <w:r w:rsidRPr="00B921D1">
              <w:rPr>
                <w:rFonts w:ascii="Arial" w:hAnsi="Arial" w:cs="Arial"/>
                <w:sz w:val="20"/>
                <w:szCs w:val="20"/>
              </w:rPr>
              <w:t xml:space="preserve">(optional) </w:t>
            </w:r>
            <w:smartTag w:uri="urn:schemas-microsoft-com:office:smarttags" w:element="stockticker">
              <w:r w:rsidR="004A2740" w:rsidRPr="00DF08B9">
                <w:rPr>
                  <w:rFonts w:ascii="Arial" w:hAnsi="Arial" w:cs="Arial"/>
                  <w:b/>
                  <w:sz w:val="20"/>
                  <w:szCs w:val="20"/>
                </w:rPr>
                <w:t>CCOW</w:t>
              </w:r>
            </w:smartTag>
            <w:r w:rsidR="004A2740" w:rsidRPr="00DF08B9">
              <w:rPr>
                <w:rFonts w:ascii="Arial" w:hAnsi="Arial" w:cs="Arial"/>
                <w:b/>
                <w:sz w:val="20"/>
                <w:szCs w:val="20"/>
              </w:rPr>
              <w:t xml:space="preserve"> Context Monitor</w:t>
            </w:r>
            <w:r w:rsidR="004A2740" w:rsidRPr="00DF08B9">
              <w:rPr>
                <w:rFonts w:ascii="Arial" w:hAnsi="Arial" w:cs="Arial"/>
                <w:sz w:val="20"/>
                <w:szCs w:val="20"/>
              </w:rPr>
              <w:t xml:space="preserve"> (client software). </w:t>
            </w:r>
            <w:smartTag w:uri="urn:schemas-microsoft-com:office:smarttags" w:element="place">
              <w:r w:rsidR="004A2740" w:rsidRPr="00DF08B9">
                <w:rPr>
                  <w:rFonts w:ascii="Arial" w:hAnsi="Arial" w:cs="Arial"/>
                  <w:sz w:val="20"/>
                  <w:szCs w:val="20"/>
                </w:rPr>
                <w:t>VistA</w:t>
              </w:r>
            </w:smartTag>
            <w:r w:rsidR="004A2740" w:rsidRPr="00DF08B9">
              <w:rPr>
                <w:rFonts w:ascii="Arial" w:hAnsi="Arial" w:cs="Arial"/>
                <w:sz w:val="20"/>
                <w:szCs w:val="20"/>
              </w:rPr>
              <w:t xml:space="preserve"> software for all </w:t>
            </w:r>
            <w:r w:rsidR="004A2740" w:rsidRPr="00DF08B9">
              <w:rPr>
                <w:rFonts w:ascii="Arial" w:hAnsi="Arial" w:cs="Arial"/>
                <w:i/>
                <w:sz w:val="20"/>
                <w:szCs w:val="20"/>
              </w:rPr>
              <w:t xml:space="preserve">standard </w:t>
            </w:r>
            <w:r w:rsidR="004A2740" w:rsidRPr="00DF08B9">
              <w:rPr>
                <w:rFonts w:ascii="Arial" w:hAnsi="Arial" w:cs="Arial"/>
                <w:sz w:val="20"/>
                <w:szCs w:val="20"/>
              </w:rPr>
              <w:t xml:space="preserve">client workstations running </w:t>
            </w:r>
            <w:smartTag w:uri="urn:schemas-microsoft-com:office:smarttags" w:element="stockticker">
              <w:r w:rsidR="004A2740" w:rsidRPr="00DF08B9">
                <w:rPr>
                  <w:rFonts w:ascii="Arial" w:hAnsi="Arial" w:cs="Arial"/>
                  <w:sz w:val="20"/>
                  <w:szCs w:val="20"/>
                </w:rPr>
                <w:t>CCOW</w:t>
              </w:r>
            </w:smartTag>
            <w:r w:rsidR="004A2740" w:rsidRPr="00DF08B9">
              <w:rPr>
                <w:rFonts w:ascii="Arial" w:hAnsi="Arial" w:cs="Arial"/>
                <w:sz w:val="20"/>
                <w:szCs w:val="20"/>
              </w:rPr>
              <w:t>-enabled and SSO/UC-aware applications.</w:t>
            </w:r>
          </w:p>
        </w:tc>
      </w:tr>
    </w:tbl>
    <w:p w14:paraId="62F0D511" w14:textId="358D4834" w:rsidR="00BD2447" w:rsidRPr="00DF08B9" w:rsidRDefault="008169C5" w:rsidP="008169C5">
      <w:pPr>
        <w:pStyle w:val="Caption"/>
      </w:pPr>
      <w:bookmarkStart w:id="226" w:name="_Ref79379830"/>
      <w:bookmarkStart w:id="227" w:name="_Toc147124365"/>
      <w:r w:rsidRPr="00DF08B9">
        <w:t xml:space="preserve">Table </w:t>
      </w:r>
      <w:r w:rsidR="00EA204D">
        <w:fldChar w:fldCharType="begin"/>
      </w:r>
      <w:r w:rsidR="00EA204D">
        <w:instrText xml:space="preserve"> STYLEREF 1 \s </w:instrText>
      </w:r>
      <w:r w:rsidR="00EA204D">
        <w:fldChar w:fldCharType="separate"/>
      </w:r>
      <w:r w:rsidR="00AA5740">
        <w:rPr>
          <w:noProof/>
        </w:rPr>
        <w:t>1</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1</w:t>
      </w:r>
      <w:r w:rsidR="00EA204D">
        <w:rPr>
          <w:noProof/>
        </w:rPr>
        <w:fldChar w:fldCharType="end"/>
      </w:r>
      <w:bookmarkEnd w:id="226"/>
      <w:r w:rsidR="00FD77E0">
        <w:t>. </w:t>
      </w:r>
      <w:r w:rsidRPr="00DF08B9">
        <w:t>Distribution files—</w:t>
      </w:r>
      <w:r w:rsidR="00632505" w:rsidRPr="00DF08B9">
        <w:t>SSO/UC</w:t>
      </w:r>
      <w:r w:rsidRPr="00DF08B9">
        <w:t xml:space="preserve"> client/server files</w:t>
      </w:r>
      <w:bookmarkEnd w:id="227"/>
    </w:p>
    <w:p w14:paraId="4C2AD194" w14:textId="77777777" w:rsidR="00B921D1" w:rsidRPr="006873F5" w:rsidRDefault="00B921D1" w:rsidP="00B921D1"/>
    <w:tbl>
      <w:tblPr>
        <w:tblW w:w="0" w:type="auto"/>
        <w:tblLayout w:type="fixed"/>
        <w:tblLook w:val="0000" w:firstRow="0" w:lastRow="0" w:firstColumn="0" w:lastColumn="0" w:noHBand="0" w:noVBand="0"/>
      </w:tblPr>
      <w:tblGrid>
        <w:gridCol w:w="738"/>
        <w:gridCol w:w="8730"/>
      </w:tblGrid>
      <w:tr w:rsidR="00B921D1" w:rsidRPr="00FA1B61" w14:paraId="47D26B45" w14:textId="77777777" w:rsidTr="003D583B">
        <w:trPr>
          <w:cantSplit/>
        </w:trPr>
        <w:tc>
          <w:tcPr>
            <w:tcW w:w="738" w:type="dxa"/>
          </w:tcPr>
          <w:p w14:paraId="21B703E4" w14:textId="15414126" w:rsidR="00B921D1" w:rsidRPr="00471E1C" w:rsidRDefault="001C02B0" w:rsidP="003D583B">
            <w:pPr>
              <w:spacing w:before="60" w:after="60"/>
              <w:ind w:left="-18"/>
            </w:pPr>
            <w:r>
              <w:rPr>
                <w:noProof/>
              </w:rPr>
              <w:drawing>
                <wp:inline distT="0" distB="0" distL="0" distR="0" wp14:anchorId="29355E50" wp14:editId="520141AC">
                  <wp:extent cx="276225" cy="2762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51D159A" w14:textId="77777777" w:rsidR="00B921D1" w:rsidRPr="0078337D" w:rsidRDefault="00B921D1" w:rsidP="003D583B">
            <w:pPr>
              <w:keepNext/>
              <w:keepLines/>
              <w:spacing w:before="60" w:after="60"/>
            </w:pPr>
            <w:r>
              <w:rPr>
                <w:b/>
              </w:rPr>
              <w:t>NOTE</w:t>
            </w:r>
            <w:r w:rsidRPr="00FA1B61">
              <w:rPr>
                <w:b/>
              </w:rPr>
              <w:t>:</w:t>
            </w:r>
            <w:r w:rsidRPr="00FA1B61">
              <w:t xml:space="preserve"> </w:t>
            </w:r>
            <w:r w:rsidRPr="006873F5">
              <w:t xml:space="preserve">The ISS SSO/UC Development Team </w:t>
            </w:r>
            <w:r>
              <w:t xml:space="preserve">developed the </w:t>
            </w:r>
            <w:smartTag w:uri="urn:schemas-microsoft-com:office:smarttags" w:element="stockticker">
              <w:r>
                <w:t>CCOW</w:t>
              </w:r>
            </w:smartTag>
            <w:r>
              <w:t xml:space="preserve"> Context Monitor application software as an additional monitoring tool and is </w:t>
            </w:r>
            <w:r w:rsidRPr="00235EDD">
              <w:rPr>
                <w:i/>
              </w:rPr>
              <w:t>not</w:t>
            </w:r>
            <w:r>
              <w:t xml:space="preserve"> required by the SSO/UC-related software and its functionality.</w:t>
            </w:r>
          </w:p>
        </w:tc>
      </w:tr>
    </w:tbl>
    <w:p w14:paraId="6E6A03FD" w14:textId="77777777" w:rsidR="00B921D1" w:rsidRPr="006873F5" w:rsidRDefault="00B921D1" w:rsidP="00B921D1"/>
    <w:tbl>
      <w:tblPr>
        <w:tblW w:w="0" w:type="auto"/>
        <w:tblLayout w:type="fixed"/>
        <w:tblLook w:val="0000" w:firstRow="0" w:lastRow="0" w:firstColumn="0" w:lastColumn="0" w:noHBand="0" w:noVBand="0"/>
      </w:tblPr>
      <w:tblGrid>
        <w:gridCol w:w="738"/>
        <w:gridCol w:w="8730"/>
      </w:tblGrid>
      <w:tr w:rsidR="00B921D1" w:rsidRPr="00FA1B61" w14:paraId="72B52931" w14:textId="77777777" w:rsidTr="003D583B">
        <w:trPr>
          <w:cantSplit/>
        </w:trPr>
        <w:tc>
          <w:tcPr>
            <w:tcW w:w="738" w:type="dxa"/>
          </w:tcPr>
          <w:p w14:paraId="7427FD83" w14:textId="135DD216" w:rsidR="00B921D1" w:rsidRPr="00471E1C" w:rsidRDefault="001C02B0" w:rsidP="003D583B">
            <w:pPr>
              <w:spacing w:before="60" w:after="60"/>
              <w:ind w:left="-18"/>
            </w:pPr>
            <w:r>
              <w:rPr>
                <w:noProof/>
              </w:rPr>
              <w:drawing>
                <wp:inline distT="0" distB="0" distL="0" distR="0" wp14:anchorId="7F6FE5AC" wp14:editId="096F7164">
                  <wp:extent cx="276225" cy="2762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D358D7D" w14:textId="77777777" w:rsidR="00B921D1" w:rsidRDefault="00B921D1" w:rsidP="003D583B">
            <w:pPr>
              <w:keepNext/>
              <w:keepLines/>
              <w:spacing w:before="60" w:after="60"/>
            </w:pPr>
            <w:smartTag w:uri="urn:schemas-microsoft-com:office:smarttags" w:element="stockticker">
              <w:r w:rsidRPr="00FA1B61">
                <w:rPr>
                  <w:b/>
                </w:rPr>
                <w:t>REF</w:t>
              </w:r>
            </w:smartTag>
            <w:r w:rsidRPr="00FA1B61">
              <w:rPr>
                <w:b/>
              </w:rPr>
              <w:t>:</w:t>
            </w:r>
            <w:r w:rsidRPr="00FA1B61">
              <w:t xml:space="preserve"> </w:t>
            </w:r>
            <w:r>
              <w:t>The latest test version</w:t>
            </w:r>
            <w:r w:rsidRPr="006873F5">
              <w:t xml:space="preserve"> </w:t>
            </w:r>
            <w:r>
              <w:t xml:space="preserve">of the </w:t>
            </w:r>
            <w:smartTag w:uri="urn:schemas-microsoft-com:office:smarttags" w:element="stockticker">
              <w:r>
                <w:t>CCOW</w:t>
              </w:r>
            </w:smartTag>
            <w:r>
              <w:t xml:space="preserve"> Context Monitor application is</w:t>
            </w:r>
            <w:r w:rsidRPr="006873F5">
              <w:t xml:space="preserve"> available for download at the following Web addresses</w:t>
            </w:r>
            <w:r w:rsidRPr="006873F5">
              <w:fldChar w:fldCharType="begin"/>
            </w:r>
            <w:r w:rsidRPr="006873F5">
              <w:instrText>XE "Home Pages:SSO/UC:Downloads"</w:instrText>
            </w:r>
            <w:r w:rsidRPr="006873F5">
              <w:fldChar w:fldCharType="end"/>
            </w:r>
            <w:r w:rsidRPr="006873F5">
              <w:fldChar w:fldCharType="begin"/>
            </w:r>
            <w:r w:rsidRPr="006873F5">
              <w:instrText>XE "Web Pages:SSO/UC:Downloads"</w:instrText>
            </w:r>
            <w:r w:rsidRPr="006873F5">
              <w:fldChar w:fldCharType="end"/>
            </w:r>
            <w:r w:rsidRPr="006873F5">
              <w:fldChar w:fldCharType="begin"/>
            </w:r>
            <w:r w:rsidRPr="006873F5">
              <w:instrText>XE "URLs:SSO/UC:Downloads"</w:instrText>
            </w:r>
            <w:r w:rsidRPr="006873F5">
              <w:fldChar w:fldCharType="end"/>
            </w:r>
            <w:r w:rsidRPr="006873F5">
              <w:t>:</w:t>
            </w:r>
          </w:p>
          <w:p w14:paraId="4A81DAD6" w14:textId="71A39E3E" w:rsidR="00B921D1" w:rsidRPr="0078337D" w:rsidRDefault="00EA204D" w:rsidP="003D583B">
            <w:pPr>
              <w:keepNext/>
              <w:keepLines/>
              <w:spacing w:before="60" w:after="60"/>
              <w:ind w:left="346"/>
            </w:pPr>
            <w:hyperlink r:id="rId30" w:anchor="all" w:history="1">
              <w:r>
                <w:rPr>
                  <w:rStyle w:val="Hyperlink"/>
                </w:rPr>
                <w:t>REDACTED</w:t>
              </w:r>
            </w:hyperlink>
          </w:p>
        </w:tc>
      </w:tr>
    </w:tbl>
    <w:p w14:paraId="2AFA3AC2" w14:textId="77777777" w:rsidR="004B4477" w:rsidRPr="00DF08B9" w:rsidRDefault="004B4477" w:rsidP="004B4477"/>
    <w:tbl>
      <w:tblPr>
        <w:tblW w:w="0" w:type="auto"/>
        <w:tblLayout w:type="fixed"/>
        <w:tblLook w:val="0000" w:firstRow="0" w:lastRow="0" w:firstColumn="0" w:lastColumn="0" w:noHBand="0" w:noVBand="0"/>
      </w:tblPr>
      <w:tblGrid>
        <w:gridCol w:w="738"/>
        <w:gridCol w:w="8730"/>
      </w:tblGrid>
      <w:tr w:rsidR="00734168" w:rsidRPr="00DF08B9" w14:paraId="0BE1386E" w14:textId="77777777">
        <w:trPr>
          <w:cantSplit/>
        </w:trPr>
        <w:tc>
          <w:tcPr>
            <w:tcW w:w="738" w:type="dxa"/>
          </w:tcPr>
          <w:p w14:paraId="5CACE4FD" w14:textId="13A8DD90" w:rsidR="00734168" w:rsidRPr="00DF08B9" w:rsidRDefault="001C02B0" w:rsidP="004353C9">
            <w:pPr>
              <w:spacing w:before="60" w:after="60"/>
              <w:ind w:left="-18"/>
            </w:pPr>
            <w:r>
              <w:rPr>
                <w:noProof/>
              </w:rPr>
              <w:lastRenderedPageBreak/>
              <w:drawing>
                <wp:inline distT="0" distB="0" distL="0" distR="0" wp14:anchorId="02CAE3AF" wp14:editId="1883CEFF">
                  <wp:extent cx="276225" cy="2762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FD9A6CF" w14:textId="77777777" w:rsidR="00734168" w:rsidRPr="00DF08B9" w:rsidRDefault="00734168" w:rsidP="004353C9">
            <w:pPr>
              <w:keepNext/>
              <w:keepLines/>
              <w:spacing w:before="60" w:after="60"/>
            </w:pPr>
            <w:r w:rsidRPr="00DF08B9">
              <w:rPr>
                <w:b/>
              </w:rPr>
              <w:t>NOTE:</w:t>
            </w:r>
            <w:r w:rsidRPr="00DF08B9">
              <w:t xml:space="preserve"> This manual assumes that the Sentillion Vergence Context Vault V. 3.3 (or higher), which is required for </w:t>
            </w:r>
            <w:smartTag w:uri="urn:schemas-microsoft-com:office:smarttags" w:element="stockticker">
              <w:r w:rsidRPr="00DF08B9">
                <w:t>CCOW</w:t>
              </w:r>
            </w:smartTag>
            <w:r w:rsidRPr="00DF08B9">
              <w:t xml:space="preserve"> functionality,</w:t>
            </w:r>
            <w:r w:rsidRPr="00DF08B9">
              <w:rPr>
                <w:iCs/>
              </w:rPr>
              <w:t xml:space="preserve"> is already installed and running on the appropriate server.</w:t>
            </w:r>
          </w:p>
        </w:tc>
      </w:tr>
    </w:tbl>
    <w:p w14:paraId="5A3E96B9" w14:textId="77777777" w:rsidR="00B921D1" w:rsidRDefault="00B921D1" w:rsidP="00B921D1"/>
    <w:p w14:paraId="2E290AFA" w14:textId="77777777" w:rsidR="00B921D1" w:rsidRDefault="00B921D1" w:rsidP="00B921D1"/>
    <w:p w14:paraId="7796F581" w14:textId="77777777" w:rsidR="00BD2447" w:rsidRPr="00DF08B9" w:rsidRDefault="00DF5921" w:rsidP="00137D80">
      <w:pPr>
        <w:pStyle w:val="Heading3"/>
        <w:ind w:left="0" w:firstLine="0"/>
      </w:pPr>
      <w:bookmarkStart w:id="228" w:name="_Toc147135317"/>
      <w:r w:rsidRPr="00DF08B9">
        <w:lastRenderedPageBreak/>
        <w:t>Dependencies—</w:t>
      </w:r>
      <w:smartTag w:uri="urn:schemas-microsoft-com:office:smarttags" w:element="place">
        <w:r w:rsidR="00383C2A" w:rsidRPr="00DF08B9">
          <w:t>VistA</w:t>
        </w:r>
      </w:smartTag>
      <w:r w:rsidR="000D20A2" w:rsidRPr="00DF08B9">
        <w:t xml:space="preserve"> </w:t>
      </w:r>
      <w:r w:rsidR="009830A9" w:rsidRPr="00DF08B9">
        <w:t xml:space="preserve">M </w:t>
      </w:r>
      <w:r w:rsidR="00EC62E7" w:rsidRPr="00DF08B9">
        <w:t>Client/</w:t>
      </w:r>
      <w:r w:rsidR="009830A9" w:rsidRPr="00DF08B9">
        <w:t>Server</w:t>
      </w:r>
      <w:r w:rsidRPr="00DF08B9">
        <w:t xml:space="preserve"> </w:t>
      </w:r>
      <w:r w:rsidR="00BD2447" w:rsidRPr="00DF08B9">
        <w:t>Patches</w:t>
      </w:r>
      <w:bookmarkEnd w:id="228"/>
    </w:p>
    <w:p w14:paraId="75554A26" w14:textId="77777777" w:rsidR="00BD2447" w:rsidRPr="00DF08B9" w:rsidRDefault="00BD2447" w:rsidP="00BD2447">
      <w:pPr>
        <w:keepNext/>
        <w:keepLines/>
      </w:pPr>
    </w:p>
    <w:p w14:paraId="640A9069" w14:textId="77777777" w:rsidR="00BD2447" w:rsidRPr="00DF08B9" w:rsidRDefault="000E7052" w:rsidP="00BD2447">
      <w:pPr>
        <w:keepNext/>
        <w:keepLines/>
      </w:pPr>
      <w:r w:rsidRPr="00DF08B9">
        <w:t>Kernel</w:t>
      </w:r>
      <w:r w:rsidR="004E6A7B" w:rsidRPr="00DF08B9">
        <w:t xml:space="preserve"> (</w:t>
      </w:r>
      <w:r w:rsidR="009D6726" w:rsidRPr="00DF08B9">
        <w:t>i.e., </w:t>
      </w:r>
      <w:r w:rsidR="004E6A7B" w:rsidRPr="00DF08B9">
        <w:t xml:space="preserve">Kernel Patch </w:t>
      </w:r>
      <w:r w:rsidR="00632505" w:rsidRPr="00DF08B9">
        <w:t>XU*8.0*337</w:t>
      </w:r>
      <w:r w:rsidR="004E6A7B" w:rsidRPr="00DF08B9">
        <w:t>)</w:t>
      </w:r>
      <w:r w:rsidRPr="00DF08B9">
        <w:t xml:space="preserve"> is the designated custodial software package of the Infrastructure </w:t>
      </w:r>
      <w:r w:rsidR="000A35DD" w:rsidRPr="00DF08B9">
        <w:t xml:space="preserve">&amp; Security </w:t>
      </w:r>
      <w:r w:rsidRPr="00DF08B9">
        <w:t>Service</w:t>
      </w:r>
      <w:r w:rsidR="00EA0EB9" w:rsidRPr="00DF08B9">
        <w:t>s</w:t>
      </w:r>
      <w:r w:rsidRPr="00DF08B9">
        <w:t xml:space="preserve"> (ISS) </w:t>
      </w:r>
      <w:r w:rsidR="00632505" w:rsidRPr="00DF08B9">
        <w:t>SSO/UC</w:t>
      </w:r>
      <w:r w:rsidR="007C7E29" w:rsidRPr="00DF08B9">
        <w:t xml:space="preserve"> and </w:t>
      </w:r>
      <w:r w:rsidRPr="00DF08B9">
        <w:t xml:space="preserve">related software. However, </w:t>
      </w:r>
      <w:r w:rsidR="00632505" w:rsidRPr="00DF08B9">
        <w:t>SSO/UC</w:t>
      </w:r>
      <w:r w:rsidRPr="00DF08B9">
        <w:t xml:space="preserve"> comprises</w:t>
      </w:r>
      <w:r w:rsidR="00CA230C" w:rsidRPr="00DF08B9">
        <w:t>/depends on</w:t>
      </w:r>
      <w:r w:rsidRPr="00DF08B9">
        <w:t xml:space="preserve"> multiple </w:t>
      </w:r>
      <w:r w:rsidR="000D588D" w:rsidRPr="00DF08B9">
        <w:t xml:space="preserve">software </w:t>
      </w:r>
      <w:r w:rsidRPr="00DF08B9">
        <w:t>patches</w:t>
      </w:r>
      <w:r w:rsidR="007C7E29" w:rsidRPr="00DF08B9">
        <w:t xml:space="preserve"> released</w:t>
      </w:r>
      <w:r w:rsidRPr="00DF08B9">
        <w:t xml:space="preserve"> </w:t>
      </w:r>
      <w:r w:rsidR="007C7E29" w:rsidRPr="00DF08B9">
        <w:t>by</w:t>
      </w:r>
      <w:r w:rsidRPr="00DF08B9">
        <w:t xml:space="preserve"> several </w:t>
      </w:r>
      <w:r w:rsidR="00383C2A" w:rsidRPr="00DF08B9">
        <w:t>VistA</w:t>
      </w:r>
      <w:r w:rsidR="007C7E29" w:rsidRPr="00DF08B9">
        <w:t xml:space="preserve"> M Server</w:t>
      </w:r>
      <w:r w:rsidRPr="00DF08B9">
        <w:t xml:space="preserve"> applications (listed by </w:t>
      </w:r>
      <w:r w:rsidR="009830A9" w:rsidRPr="00DF08B9">
        <w:t>software</w:t>
      </w:r>
      <w:r w:rsidR="007C7E29" w:rsidRPr="00DF08B9">
        <w:t xml:space="preserve"> name</w:t>
      </w:r>
      <w:r w:rsidRPr="00DF08B9">
        <w:t>):</w:t>
      </w:r>
    </w:p>
    <w:p w14:paraId="0452E8AF" w14:textId="77777777" w:rsidR="000E7052" w:rsidRPr="00DF08B9" w:rsidRDefault="000E7052" w:rsidP="000E7052">
      <w:pPr>
        <w:keepNext/>
        <w:keepLines/>
        <w:spacing w:line="216" w:lineRule="auto"/>
      </w:pPr>
    </w:p>
    <w:p w14:paraId="7BB5418F" w14:textId="77777777" w:rsidR="00250211" w:rsidRPr="00DF08B9" w:rsidRDefault="00250211" w:rsidP="00250211">
      <w:pPr>
        <w:keepNext/>
        <w:keepLines/>
        <w:spacing w:line="216" w:lineRule="auto"/>
      </w:pPr>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
        <w:gridCol w:w="1350"/>
        <w:gridCol w:w="990"/>
        <w:gridCol w:w="1350"/>
        <w:gridCol w:w="4590"/>
      </w:tblGrid>
      <w:tr w:rsidR="00250211" w:rsidRPr="00DF08B9" w14:paraId="3BD747E2" w14:textId="77777777">
        <w:trPr>
          <w:tblHeader/>
        </w:trPr>
        <w:tc>
          <w:tcPr>
            <w:tcW w:w="1134" w:type="dxa"/>
            <w:shd w:val="pct12" w:color="auto" w:fill="auto"/>
          </w:tcPr>
          <w:p w14:paraId="73A10FCB" w14:textId="77777777" w:rsidR="00250211" w:rsidRPr="00DF08B9" w:rsidRDefault="00250211" w:rsidP="00BA5256">
            <w:pPr>
              <w:keepNext/>
              <w:keepLines/>
              <w:spacing w:before="60" w:after="60"/>
              <w:rPr>
                <w:rFonts w:ascii="Arial" w:hAnsi="Arial" w:cs="Arial"/>
                <w:b/>
                <w:bCs/>
                <w:sz w:val="20"/>
              </w:rPr>
            </w:pPr>
            <w:r w:rsidRPr="00DF08B9">
              <w:rPr>
                <w:rFonts w:ascii="Arial" w:hAnsi="Arial" w:cs="Arial"/>
                <w:b/>
                <w:bCs/>
                <w:sz w:val="20"/>
              </w:rPr>
              <w:lastRenderedPageBreak/>
              <w:t>Category</w:t>
            </w:r>
          </w:p>
        </w:tc>
        <w:tc>
          <w:tcPr>
            <w:tcW w:w="1350" w:type="dxa"/>
            <w:shd w:val="pct12" w:color="auto" w:fill="auto"/>
          </w:tcPr>
          <w:p w14:paraId="04E7E0E7" w14:textId="77777777" w:rsidR="00250211" w:rsidRPr="00DF08B9" w:rsidRDefault="00250211" w:rsidP="00BA5256">
            <w:pPr>
              <w:keepNext/>
              <w:keepLines/>
              <w:spacing w:before="60" w:after="60"/>
              <w:rPr>
                <w:rFonts w:ascii="Arial" w:hAnsi="Arial" w:cs="Arial"/>
                <w:b/>
                <w:bCs/>
                <w:sz w:val="20"/>
              </w:rPr>
            </w:pPr>
            <w:r w:rsidRPr="00DF08B9">
              <w:rPr>
                <w:rFonts w:ascii="Arial" w:hAnsi="Arial" w:cs="Arial"/>
                <w:b/>
                <w:bCs/>
                <w:sz w:val="20"/>
              </w:rPr>
              <w:t>Software</w:t>
            </w:r>
          </w:p>
        </w:tc>
        <w:tc>
          <w:tcPr>
            <w:tcW w:w="990" w:type="dxa"/>
            <w:shd w:val="pct12" w:color="auto" w:fill="auto"/>
          </w:tcPr>
          <w:p w14:paraId="4EAB9EA9" w14:textId="77777777" w:rsidR="00250211" w:rsidRPr="00DF08B9" w:rsidRDefault="00250211" w:rsidP="00BA5256">
            <w:pPr>
              <w:keepNext/>
              <w:keepLines/>
              <w:spacing w:before="60" w:after="60"/>
              <w:rPr>
                <w:rFonts w:ascii="Arial" w:hAnsi="Arial" w:cs="Arial"/>
                <w:b/>
                <w:bCs/>
                <w:sz w:val="20"/>
              </w:rPr>
            </w:pPr>
            <w:r w:rsidRPr="00DF08B9">
              <w:rPr>
                <w:rFonts w:ascii="Arial" w:hAnsi="Arial" w:cs="Arial"/>
                <w:b/>
                <w:bCs/>
                <w:sz w:val="20"/>
              </w:rPr>
              <w:t>Version</w:t>
            </w:r>
          </w:p>
        </w:tc>
        <w:tc>
          <w:tcPr>
            <w:tcW w:w="1350" w:type="dxa"/>
            <w:shd w:val="pct12" w:color="auto" w:fill="auto"/>
          </w:tcPr>
          <w:p w14:paraId="28F2A1B2" w14:textId="77777777" w:rsidR="00250211" w:rsidRPr="00DF08B9" w:rsidRDefault="00250211" w:rsidP="00BA5256">
            <w:pPr>
              <w:keepNext/>
              <w:keepLines/>
              <w:spacing w:before="60" w:after="60"/>
              <w:rPr>
                <w:rFonts w:ascii="Arial" w:hAnsi="Arial" w:cs="Arial"/>
                <w:b/>
                <w:bCs/>
                <w:sz w:val="20"/>
              </w:rPr>
            </w:pPr>
            <w:r w:rsidRPr="00DF08B9">
              <w:rPr>
                <w:rFonts w:ascii="Arial" w:hAnsi="Arial" w:cs="Arial"/>
                <w:b/>
                <w:bCs/>
                <w:sz w:val="20"/>
              </w:rPr>
              <w:t>Patch</w:t>
            </w:r>
          </w:p>
        </w:tc>
        <w:tc>
          <w:tcPr>
            <w:tcW w:w="4590" w:type="dxa"/>
            <w:shd w:val="pct12" w:color="auto" w:fill="auto"/>
          </w:tcPr>
          <w:p w14:paraId="7F31FD81" w14:textId="77777777" w:rsidR="00250211" w:rsidRPr="00DF08B9" w:rsidRDefault="00250211" w:rsidP="00BA5256">
            <w:pPr>
              <w:keepNext/>
              <w:keepLines/>
              <w:spacing w:before="60" w:after="60"/>
              <w:rPr>
                <w:rFonts w:ascii="Arial" w:hAnsi="Arial" w:cs="Arial"/>
                <w:b/>
                <w:bCs/>
                <w:sz w:val="20"/>
              </w:rPr>
            </w:pPr>
            <w:r w:rsidRPr="00DF08B9">
              <w:rPr>
                <w:rFonts w:ascii="Arial" w:hAnsi="Arial" w:cs="Arial"/>
                <w:b/>
                <w:bCs/>
                <w:sz w:val="20"/>
              </w:rPr>
              <w:t>Subject/Description</w:t>
            </w:r>
          </w:p>
        </w:tc>
      </w:tr>
      <w:tr w:rsidR="00250211" w:rsidRPr="00DF08B9" w14:paraId="4F6E812F" w14:textId="77777777">
        <w:trPr>
          <w:cantSplit/>
          <w:trHeight w:val="448"/>
        </w:trPr>
        <w:tc>
          <w:tcPr>
            <w:tcW w:w="1134" w:type="dxa"/>
          </w:tcPr>
          <w:p w14:paraId="4CED730E" w14:textId="77777777" w:rsidR="00250211" w:rsidRPr="00DF08B9" w:rsidRDefault="00250211" w:rsidP="00BA5256">
            <w:pPr>
              <w:keepNext/>
              <w:keepLines/>
              <w:spacing w:before="60" w:after="60"/>
              <w:rPr>
                <w:rFonts w:ascii="Arial" w:hAnsi="Arial" w:cs="Arial"/>
                <w:b/>
                <w:sz w:val="20"/>
              </w:rPr>
            </w:pPr>
            <w:r w:rsidRPr="00DF08B9">
              <w:rPr>
                <w:rFonts w:ascii="Arial" w:hAnsi="Arial" w:cs="Arial"/>
                <w:b/>
                <w:sz w:val="20"/>
              </w:rPr>
              <w:t>Client</w:t>
            </w:r>
            <w:r w:rsidRPr="00DF08B9">
              <w:rPr>
                <w:rFonts w:ascii="Arial" w:hAnsi="Arial" w:cs="Arial"/>
                <w:sz w:val="20"/>
              </w:rPr>
              <w:br/>
              <w:t>(for develop-ment)</w:t>
            </w:r>
          </w:p>
        </w:tc>
        <w:tc>
          <w:tcPr>
            <w:tcW w:w="1350" w:type="dxa"/>
            <w:tcBorders>
              <w:bottom w:val="single" w:sz="8" w:space="0" w:color="auto"/>
            </w:tcBorders>
          </w:tcPr>
          <w:p w14:paraId="4C63C4A4"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RPC Broker</w:t>
            </w:r>
          </w:p>
        </w:tc>
        <w:tc>
          <w:tcPr>
            <w:tcW w:w="990" w:type="dxa"/>
            <w:tcBorders>
              <w:bottom w:val="single" w:sz="8" w:space="0" w:color="auto"/>
            </w:tcBorders>
          </w:tcPr>
          <w:p w14:paraId="2A7B9847"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1.1</w:t>
            </w:r>
          </w:p>
        </w:tc>
        <w:tc>
          <w:tcPr>
            <w:tcW w:w="1350" w:type="dxa"/>
            <w:tcBorders>
              <w:bottom w:val="single" w:sz="8" w:space="0" w:color="auto"/>
            </w:tcBorders>
          </w:tcPr>
          <w:p w14:paraId="628DA752"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XWB*1.1*40</w:t>
            </w:r>
            <w:r w:rsidRPr="00DF08B9">
              <w:fldChar w:fldCharType="begin"/>
            </w:r>
            <w:r w:rsidRPr="00DF08B9">
              <w:instrText xml:space="preserve"> XE "RPC Broker:Patches:XWB*1.1*40" </w:instrText>
            </w:r>
            <w:r w:rsidRPr="00DF08B9">
              <w:fldChar w:fldCharType="end"/>
            </w:r>
            <w:r w:rsidRPr="00DF08B9">
              <w:fldChar w:fldCharType="begin"/>
            </w:r>
            <w:r w:rsidRPr="00DF08B9">
              <w:instrText xml:space="preserve"> XE "Broker:Patches:XWB*1.1*40" </w:instrText>
            </w:r>
            <w:r w:rsidRPr="00DF08B9">
              <w:fldChar w:fldCharType="end"/>
            </w:r>
            <w:r w:rsidRPr="00DF08B9">
              <w:fldChar w:fldCharType="begin"/>
            </w:r>
            <w:r w:rsidRPr="00DF08B9">
              <w:instrText xml:space="preserve"> XE "</w:instrText>
            </w:r>
            <w:smartTag w:uri="urn:schemas:contacts" w:element="Sn">
              <w:r w:rsidRPr="00DF08B9">
                <w:instrText>Patches</w:instrText>
              </w:r>
            </w:smartTag>
            <w:r w:rsidRPr="00DF08B9">
              <w:instrText xml:space="preserve">:XWB*1.1*40" </w:instrText>
            </w:r>
            <w:r w:rsidRPr="00DF08B9">
              <w:fldChar w:fldCharType="end"/>
            </w:r>
          </w:p>
        </w:tc>
        <w:tc>
          <w:tcPr>
            <w:tcW w:w="4590" w:type="dxa"/>
            <w:tcBorders>
              <w:bottom w:val="single" w:sz="8" w:space="0" w:color="auto"/>
            </w:tcBorders>
          </w:tcPr>
          <w:p w14:paraId="6F58D239" w14:textId="77777777" w:rsidR="00250211" w:rsidRPr="00DF08B9" w:rsidRDefault="00250211" w:rsidP="00BA5256">
            <w:pPr>
              <w:keepNext/>
              <w:keepLines/>
              <w:spacing w:before="60" w:after="60"/>
              <w:rPr>
                <w:rFonts w:ascii="Arial" w:hAnsi="Arial" w:cs="Arial"/>
                <w:sz w:val="20"/>
              </w:rPr>
            </w:pPr>
            <w:smartTag w:uri="urn:schemas-microsoft-com:office:smarttags" w:element="stockticker">
              <w:r w:rsidRPr="00DF08B9">
                <w:rPr>
                  <w:rFonts w:ascii="Arial" w:hAnsi="Arial" w:cs="Arial"/>
                  <w:sz w:val="20"/>
                </w:rPr>
                <w:t>BDK</w:t>
              </w:r>
            </w:smartTag>
            <w:r w:rsidRPr="00DF08B9">
              <w:rPr>
                <w:rFonts w:ascii="Arial" w:hAnsi="Arial" w:cs="Arial"/>
                <w:sz w:val="20"/>
              </w:rPr>
              <w:t>32 With TCCOWRPCBroker</w:t>
            </w:r>
            <w:r w:rsidRPr="00DF08B9">
              <w:rPr>
                <w:rFonts w:ascii="Arial" w:hAnsi="Arial" w:cs="Arial"/>
                <w:sz w:val="20"/>
              </w:rPr>
              <w:fldChar w:fldCharType="begin"/>
            </w:r>
            <w:r w:rsidRPr="00DF08B9">
              <w:instrText xml:space="preserve"> XE "TCCOWRPCBroker Component" </w:instrText>
            </w:r>
            <w:r w:rsidRPr="00DF08B9">
              <w:rPr>
                <w:rFonts w:ascii="Arial" w:hAnsi="Arial" w:cs="Arial"/>
                <w:sz w:val="20"/>
              </w:rPr>
              <w:fldChar w:fldCharType="end"/>
            </w:r>
            <w:r w:rsidRPr="00DF08B9">
              <w:rPr>
                <w:rFonts w:ascii="Arial" w:hAnsi="Arial" w:cs="Arial"/>
                <w:sz w:val="20"/>
              </w:rPr>
              <w:fldChar w:fldCharType="begin"/>
            </w:r>
            <w:r w:rsidRPr="00DF08B9">
              <w:instrText xml:space="preserve"> XE "Components:TCCOWRPCBroker" </w:instrText>
            </w:r>
            <w:r w:rsidRPr="00DF08B9">
              <w:rPr>
                <w:rFonts w:ascii="Arial" w:hAnsi="Arial" w:cs="Arial"/>
                <w:sz w:val="20"/>
              </w:rPr>
              <w:fldChar w:fldCharType="end"/>
            </w:r>
            <w:r w:rsidRPr="00DF08B9">
              <w:rPr>
                <w:rFonts w:ascii="Arial" w:hAnsi="Arial" w:cs="Arial"/>
                <w:sz w:val="20"/>
              </w:rPr>
              <w:t>—This client-side patch updates the Broker Development Kit (</w:t>
            </w:r>
            <w:smartTag w:uri="urn:schemas-microsoft-com:office:smarttags" w:element="stockticker">
              <w:r w:rsidRPr="00DF08B9">
                <w:rPr>
                  <w:rFonts w:ascii="Arial" w:hAnsi="Arial" w:cs="Arial"/>
                  <w:sz w:val="20"/>
                </w:rPr>
                <w:t>BDK</w:t>
              </w:r>
            </w:smartTag>
            <w:r w:rsidRPr="00DF08B9">
              <w:rPr>
                <w:rFonts w:ascii="Arial" w:hAnsi="Arial" w:cs="Arial"/>
                <w:sz w:val="20"/>
              </w:rPr>
              <w:t xml:space="preserve">). It allows developers to make their </w:t>
            </w:r>
            <w:smartTag w:uri="urn:schemas-microsoft-com:office:smarttags" w:element="stockticker">
              <w:r w:rsidRPr="00DF08B9">
                <w:rPr>
                  <w:rFonts w:ascii="Arial" w:hAnsi="Arial" w:cs="Arial"/>
                  <w:sz w:val="20"/>
                </w:rPr>
                <w:t>CCOW</w:t>
              </w:r>
            </w:smartTag>
            <w:r w:rsidRPr="00DF08B9">
              <w:rPr>
                <w:rFonts w:ascii="Arial" w:hAnsi="Arial" w:cs="Arial"/>
                <w:sz w:val="20"/>
              </w:rPr>
              <w:t>-enabled RPC Broker</w:t>
            </w:r>
            <w:r w:rsidRPr="00DF08B9">
              <w:rPr>
                <w:rFonts w:ascii="Arial" w:hAnsi="Arial" w:cs="Arial"/>
                <w:sz w:val="20"/>
              </w:rPr>
              <w:fldChar w:fldCharType="begin"/>
            </w:r>
            <w:r w:rsidRPr="00DF08B9">
              <w:instrText xml:space="preserve"> XE "RPC Broker" </w:instrText>
            </w:r>
            <w:r w:rsidRPr="00DF08B9">
              <w:rPr>
                <w:rFonts w:ascii="Arial" w:hAnsi="Arial" w:cs="Arial"/>
                <w:sz w:val="20"/>
              </w:rPr>
              <w:fldChar w:fldCharType="end"/>
            </w:r>
            <w:r w:rsidRPr="00DF08B9">
              <w:rPr>
                <w:rFonts w:ascii="Arial" w:hAnsi="Arial" w:cs="Arial"/>
                <w:sz w:val="20"/>
              </w:rPr>
              <w:t>-based rich client applications SSO/UC-aware via the TCCOWRPCBroker component</w:t>
            </w:r>
            <w:r w:rsidRPr="00DF08B9">
              <w:rPr>
                <w:rFonts w:ascii="Arial" w:hAnsi="Arial" w:cs="Arial"/>
                <w:sz w:val="20"/>
              </w:rPr>
              <w:fldChar w:fldCharType="begin"/>
            </w:r>
            <w:r w:rsidRPr="00DF08B9">
              <w:instrText xml:space="preserve"> XE "TCCOWRPCBroker Component" </w:instrText>
            </w:r>
            <w:r w:rsidRPr="00DF08B9">
              <w:rPr>
                <w:rFonts w:ascii="Arial" w:hAnsi="Arial" w:cs="Arial"/>
                <w:sz w:val="20"/>
              </w:rPr>
              <w:fldChar w:fldCharType="end"/>
            </w:r>
            <w:r w:rsidRPr="00DF08B9">
              <w:rPr>
                <w:rFonts w:ascii="Arial" w:hAnsi="Arial" w:cs="Arial"/>
                <w:sz w:val="20"/>
              </w:rPr>
              <w:fldChar w:fldCharType="begin"/>
            </w:r>
            <w:r w:rsidRPr="00DF08B9">
              <w:instrText xml:space="preserve"> XE "Components:TCCOWRPCBroker" </w:instrText>
            </w:r>
            <w:r w:rsidRPr="00DF08B9">
              <w:rPr>
                <w:rFonts w:ascii="Arial" w:hAnsi="Arial" w:cs="Arial"/>
                <w:sz w:val="20"/>
              </w:rPr>
              <w:fldChar w:fldCharType="end"/>
            </w:r>
            <w:r w:rsidRPr="00DF08B9">
              <w:fldChar w:fldCharType="begin"/>
            </w:r>
            <w:r w:rsidRPr="00DF08B9">
              <w:instrText xml:space="preserve"> XE "RPC Broker:Component" </w:instrText>
            </w:r>
            <w:r w:rsidRPr="00DF08B9">
              <w:fldChar w:fldCharType="end"/>
            </w:r>
            <w:r w:rsidRPr="00DF08B9">
              <w:fldChar w:fldCharType="begin"/>
            </w:r>
            <w:r w:rsidRPr="00DF08B9">
              <w:instrText xml:space="preserve"> XE "Broker:Component" </w:instrText>
            </w:r>
            <w:r w:rsidRPr="00DF08B9">
              <w:fldChar w:fldCharType="end"/>
            </w:r>
            <w:r w:rsidRPr="00DF08B9">
              <w:fldChar w:fldCharType="begin"/>
            </w:r>
            <w:r w:rsidRPr="00DF08B9">
              <w:instrText xml:space="preserve"> XE "Components:RPC Broker" </w:instrText>
            </w:r>
            <w:r w:rsidRPr="00DF08B9">
              <w:fldChar w:fldCharType="end"/>
            </w:r>
            <w:r w:rsidRPr="00DF08B9">
              <w:rPr>
                <w:rFonts w:ascii="Arial" w:hAnsi="Arial" w:cs="Arial"/>
                <w:sz w:val="20"/>
              </w:rPr>
              <w:t>. It also enables the TRPCBroker and TCCOWRPCBroker components</w:t>
            </w:r>
            <w:r w:rsidRPr="00DF08B9">
              <w:rPr>
                <w:rFonts w:ascii="Arial" w:hAnsi="Arial" w:cs="Arial"/>
                <w:sz w:val="20"/>
              </w:rPr>
              <w:fldChar w:fldCharType="begin"/>
            </w:r>
            <w:r w:rsidRPr="00DF08B9">
              <w:instrText xml:space="preserve"> XE "TCCOWRPCBroker Component" </w:instrText>
            </w:r>
            <w:r w:rsidRPr="00DF08B9">
              <w:rPr>
                <w:rFonts w:ascii="Arial" w:hAnsi="Arial" w:cs="Arial"/>
                <w:sz w:val="20"/>
              </w:rPr>
              <w:fldChar w:fldCharType="end"/>
            </w:r>
            <w:r w:rsidRPr="00DF08B9">
              <w:rPr>
                <w:rFonts w:ascii="Arial" w:hAnsi="Arial" w:cs="Arial"/>
                <w:sz w:val="20"/>
              </w:rPr>
              <w:fldChar w:fldCharType="begin"/>
            </w:r>
            <w:r w:rsidRPr="00DF08B9">
              <w:instrText xml:space="preserve"> XE "Components:TCCOWRPCBroker" </w:instrText>
            </w:r>
            <w:r w:rsidRPr="00DF08B9">
              <w:rPr>
                <w:rFonts w:ascii="Arial" w:hAnsi="Arial" w:cs="Arial"/>
                <w:sz w:val="20"/>
              </w:rPr>
              <w:fldChar w:fldCharType="end"/>
            </w:r>
            <w:r w:rsidRPr="00DF08B9">
              <w:rPr>
                <w:rFonts w:ascii="Arial" w:hAnsi="Arial" w:cs="Arial"/>
                <w:sz w:val="20"/>
              </w:rPr>
              <w:t xml:space="preserve"> to establish a connection with a non-callback server (as provided with Broker Patch XWB*1.1*35</w:t>
            </w:r>
            <w:r w:rsidRPr="00DF08B9">
              <w:fldChar w:fldCharType="begin"/>
            </w:r>
            <w:r w:rsidRPr="00DF08B9">
              <w:instrText xml:space="preserve"> XE "RPC Broker:Patches:XWB*1.1*35" </w:instrText>
            </w:r>
            <w:r w:rsidRPr="00DF08B9">
              <w:fldChar w:fldCharType="end"/>
            </w:r>
            <w:r w:rsidRPr="00DF08B9">
              <w:fldChar w:fldCharType="begin"/>
            </w:r>
            <w:r w:rsidRPr="00DF08B9">
              <w:instrText xml:space="preserve"> XE "Broker:Patches:XWB*1.1*35" </w:instrText>
            </w:r>
            <w:r w:rsidRPr="00DF08B9">
              <w:fldChar w:fldCharType="end"/>
            </w:r>
            <w:r w:rsidRPr="00DF08B9">
              <w:fldChar w:fldCharType="begin"/>
            </w:r>
            <w:r w:rsidRPr="00DF08B9">
              <w:instrText xml:space="preserve"> XE "Patches:XWB*1.1*35" </w:instrText>
            </w:r>
            <w:r w:rsidRPr="00DF08B9">
              <w:fldChar w:fldCharType="end"/>
            </w:r>
            <w:r w:rsidRPr="00DF08B9">
              <w:rPr>
                <w:rFonts w:ascii="Arial" w:hAnsi="Arial" w:cs="Arial"/>
                <w:sz w:val="20"/>
              </w:rPr>
              <w:t>).</w:t>
            </w:r>
          </w:p>
          <w:p w14:paraId="3D85C1F4" w14:textId="4EB50803" w:rsidR="00250211" w:rsidRPr="00DF08B9" w:rsidRDefault="001C02B0" w:rsidP="00734168">
            <w:pPr>
              <w:keepNext/>
              <w:keepLines/>
              <w:spacing w:before="60" w:after="60"/>
              <w:ind w:left="533" w:hanging="533"/>
              <w:rPr>
                <w:rFonts w:ascii="Arial" w:hAnsi="Arial" w:cs="Arial"/>
                <w:sz w:val="20"/>
              </w:rPr>
            </w:pPr>
            <w:r>
              <w:rPr>
                <w:rFonts w:ascii="Arial" w:hAnsi="Arial" w:cs="Arial"/>
                <w:noProof/>
                <w:sz w:val="20"/>
                <w:szCs w:val="20"/>
              </w:rPr>
              <w:drawing>
                <wp:inline distT="0" distB="0" distL="0" distR="0" wp14:anchorId="3C8D6F24" wp14:editId="3906A357">
                  <wp:extent cx="276225" cy="2762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34168" w:rsidRPr="00DF08B9">
              <w:t xml:space="preserve"> </w:t>
            </w:r>
            <w:r w:rsidR="00250211" w:rsidRPr="00DF08B9">
              <w:rPr>
                <w:rFonts w:ascii="Arial" w:hAnsi="Arial" w:cs="Arial"/>
                <w:b/>
                <w:sz w:val="20"/>
                <w:szCs w:val="20"/>
              </w:rPr>
              <w:t>NOTE:</w:t>
            </w:r>
            <w:r w:rsidR="00250211" w:rsidRPr="00DF08B9">
              <w:rPr>
                <w:rFonts w:ascii="Arial" w:hAnsi="Arial" w:cs="Arial"/>
                <w:sz w:val="20"/>
                <w:szCs w:val="20"/>
              </w:rPr>
              <w:t xml:space="preserve"> </w:t>
            </w:r>
            <w:r w:rsidR="00250211" w:rsidRPr="00DF08B9">
              <w:rPr>
                <w:rFonts w:ascii="Arial" w:hAnsi="Arial" w:cs="Arial"/>
                <w:sz w:val="20"/>
              </w:rPr>
              <w:t>This client-side patch is dependent on the server-side RPC Broker Patch XWB*1.1*35</w:t>
            </w:r>
            <w:r w:rsidR="00250211" w:rsidRPr="00DF08B9">
              <w:fldChar w:fldCharType="begin"/>
            </w:r>
            <w:r w:rsidR="00250211" w:rsidRPr="00DF08B9">
              <w:instrText xml:space="preserve"> XE "RPC Broker:Patches:XWB*1.1*35" </w:instrText>
            </w:r>
            <w:r w:rsidR="00250211" w:rsidRPr="00DF08B9">
              <w:fldChar w:fldCharType="end"/>
            </w:r>
            <w:r w:rsidR="00250211" w:rsidRPr="00DF08B9">
              <w:fldChar w:fldCharType="begin"/>
            </w:r>
            <w:r w:rsidR="00250211" w:rsidRPr="00DF08B9">
              <w:instrText xml:space="preserve"> XE "Broker:Patches:XWB*1.1*35" </w:instrText>
            </w:r>
            <w:r w:rsidR="00250211" w:rsidRPr="00DF08B9">
              <w:fldChar w:fldCharType="end"/>
            </w:r>
            <w:r w:rsidR="00250211" w:rsidRPr="00DF08B9">
              <w:fldChar w:fldCharType="begin"/>
            </w:r>
            <w:r w:rsidR="00250211" w:rsidRPr="00DF08B9">
              <w:instrText xml:space="preserve"> XE "</w:instrText>
            </w:r>
            <w:smartTag w:uri="urn:schemas:contacts" w:element="Sn">
              <w:r w:rsidR="00250211" w:rsidRPr="00DF08B9">
                <w:instrText>Patches</w:instrText>
              </w:r>
            </w:smartTag>
            <w:r w:rsidR="00250211" w:rsidRPr="00DF08B9">
              <w:instrText xml:space="preserve">:XWB*1.1*35" </w:instrText>
            </w:r>
            <w:r w:rsidR="00250211" w:rsidRPr="00DF08B9">
              <w:fldChar w:fldCharType="end"/>
            </w:r>
            <w:r w:rsidR="00250211" w:rsidRPr="00DF08B9">
              <w:rPr>
                <w:rFonts w:ascii="Arial" w:hAnsi="Arial" w:cs="Arial"/>
                <w:sz w:val="20"/>
              </w:rPr>
              <w:t>.</w:t>
            </w:r>
          </w:p>
        </w:tc>
      </w:tr>
      <w:tr w:rsidR="00250211" w:rsidRPr="00DF08B9" w14:paraId="493141B2" w14:textId="77777777">
        <w:trPr>
          <w:cantSplit/>
        </w:trPr>
        <w:tc>
          <w:tcPr>
            <w:tcW w:w="1134" w:type="dxa"/>
            <w:vMerge w:val="restart"/>
          </w:tcPr>
          <w:p w14:paraId="5D5ED638" w14:textId="77777777" w:rsidR="00250211" w:rsidRPr="00DF08B9" w:rsidRDefault="00250211" w:rsidP="00BA5256">
            <w:pPr>
              <w:keepNext/>
              <w:keepLines/>
              <w:spacing w:before="60" w:after="60"/>
              <w:rPr>
                <w:rFonts w:ascii="Arial" w:hAnsi="Arial" w:cs="Arial"/>
                <w:b/>
                <w:sz w:val="20"/>
              </w:rPr>
            </w:pPr>
            <w:r w:rsidRPr="00DF08B9">
              <w:rPr>
                <w:rFonts w:ascii="Arial" w:hAnsi="Arial" w:cs="Arial"/>
                <w:b/>
                <w:sz w:val="20"/>
              </w:rPr>
              <w:t>Server</w:t>
            </w:r>
          </w:p>
        </w:tc>
        <w:tc>
          <w:tcPr>
            <w:tcW w:w="1350" w:type="dxa"/>
            <w:vMerge w:val="restart"/>
          </w:tcPr>
          <w:p w14:paraId="1A4CFCA3"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Kernel</w:t>
            </w:r>
          </w:p>
        </w:tc>
        <w:tc>
          <w:tcPr>
            <w:tcW w:w="990" w:type="dxa"/>
            <w:vMerge w:val="restart"/>
          </w:tcPr>
          <w:p w14:paraId="1684A7F9"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8.0</w:t>
            </w:r>
          </w:p>
        </w:tc>
        <w:tc>
          <w:tcPr>
            <w:tcW w:w="1350" w:type="dxa"/>
          </w:tcPr>
          <w:p w14:paraId="7A2CBC1E"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XU*8.0*265</w:t>
            </w:r>
            <w:r w:rsidRPr="00DF08B9">
              <w:rPr>
                <w:kern w:val="2"/>
              </w:rPr>
              <w:fldChar w:fldCharType="begin"/>
            </w:r>
            <w:r w:rsidRPr="00DF08B9">
              <w:instrText xml:space="preserve"> XE "</w:instrText>
            </w:r>
            <w:r w:rsidRPr="00DF08B9">
              <w:rPr>
                <w:kern w:val="2"/>
              </w:rPr>
              <w:instrText>Kernel:Patches:XU*8.0*265</w:instrText>
            </w:r>
            <w:r w:rsidRPr="00DF08B9">
              <w:instrText xml:space="preserve">" </w:instrText>
            </w:r>
            <w:r w:rsidRPr="00DF08B9">
              <w:rPr>
                <w:kern w:val="2"/>
              </w:rPr>
              <w:fldChar w:fldCharType="end"/>
            </w:r>
            <w:r w:rsidRPr="00DF08B9">
              <w:rPr>
                <w:kern w:val="2"/>
              </w:rPr>
              <w:fldChar w:fldCharType="begin"/>
            </w:r>
            <w:r w:rsidRPr="00DF08B9">
              <w:instrText xml:space="preserve"> XE "</w:instrText>
            </w:r>
            <w:smartTag w:uri="urn:schemas:contacts" w:element="Sn">
              <w:r w:rsidRPr="00DF08B9">
                <w:rPr>
                  <w:kern w:val="2"/>
                </w:rPr>
                <w:instrText>Patches</w:instrText>
              </w:r>
            </w:smartTag>
            <w:r w:rsidRPr="00DF08B9">
              <w:rPr>
                <w:kern w:val="2"/>
              </w:rPr>
              <w:instrText>:XU*8.0*265</w:instrText>
            </w:r>
            <w:r w:rsidRPr="00DF08B9">
              <w:instrText xml:space="preserve">" </w:instrText>
            </w:r>
            <w:r w:rsidRPr="00DF08B9">
              <w:rPr>
                <w:kern w:val="2"/>
              </w:rPr>
              <w:fldChar w:fldCharType="end"/>
            </w:r>
          </w:p>
        </w:tc>
        <w:tc>
          <w:tcPr>
            <w:tcW w:w="4590" w:type="dxa"/>
          </w:tcPr>
          <w:p w14:paraId="2139C1BD"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3 Strikes and You Are Out—This patch enhances security by providing IP address locking functionality (terminal servers are uniquely handled). Also provides special locking security for individual users.</w:t>
            </w:r>
          </w:p>
          <w:p w14:paraId="3FCA266F" w14:textId="28E932CC" w:rsidR="00250211" w:rsidRPr="00DF08B9" w:rsidRDefault="001C02B0" w:rsidP="00734168">
            <w:pPr>
              <w:keepNext/>
              <w:keepLines/>
              <w:spacing w:before="60" w:after="60"/>
              <w:ind w:left="533" w:hanging="533"/>
              <w:rPr>
                <w:rFonts w:ascii="Arial" w:hAnsi="Arial" w:cs="Arial"/>
                <w:sz w:val="20"/>
              </w:rPr>
            </w:pPr>
            <w:r>
              <w:rPr>
                <w:rFonts w:ascii="Arial" w:hAnsi="Arial" w:cs="Arial"/>
                <w:noProof/>
                <w:sz w:val="20"/>
                <w:szCs w:val="20"/>
              </w:rPr>
              <w:drawing>
                <wp:inline distT="0" distB="0" distL="0" distR="0" wp14:anchorId="18ED8542" wp14:editId="3F9DEF11">
                  <wp:extent cx="276225" cy="2762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34168" w:rsidRPr="00DF08B9">
              <w:rPr>
                <w:rFonts w:ascii="Arial" w:hAnsi="Arial" w:cs="Arial"/>
                <w:sz w:val="20"/>
                <w:szCs w:val="20"/>
              </w:rPr>
              <w:t xml:space="preserve"> </w:t>
            </w:r>
            <w:r w:rsidR="00250211" w:rsidRPr="00DF08B9">
              <w:rPr>
                <w:rFonts w:ascii="Arial" w:hAnsi="Arial" w:cs="Arial"/>
                <w:b/>
                <w:sz w:val="20"/>
                <w:szCs w:val="20"/>
              </w:rPr>
              <w:t>NOTE:</w:t>
            </w:r>
            <w:r w:rsidR="00250211" w:rsidRPr="00DF08B9">
              <w:rPr>
                <w:rFonts w:ascii="Arial" w:hAnsi="Arial" w:cs="Arial"/>
                <w:sz w:val="20"/>
                <w:szCs w:val="20"/>
              </w:rPr>
              <w:t xml:space="preserve"> </w:t>
            </w:r>
            <w:r w:rsidR="00250211" w:rsidRPr="00DF08B9">
              <w:rPr>
                <w:rFonts w:ascii="Arial" w:hAnsi="Arial" w:cs="Arial"/>
                <w:sz w:val="20"/>
              </w:rPr>
              <w:t>This patch is requir</w:t>
            </w:r>
            <w:r w:rsidR="00482379" w:rsidRPr="00DF08B9">
              <w:rPr>
                <w:rFonts w:ascii="Arial" w:hAnsi="Arial" w:cs="Arial"/>
                <w:sz w:val="20"/>
              </w:rPr>
              <w:t>ed for Kernel Patch XU*8.0*337.</w:t>
            </w:r>
          </w:p>
        </w:tc>
      </w:tr>
      <w:tr w:rsidR="00250211" w:rsidRPr="00DF08B9" w14:paraId="47FF9154" w14:textId="77777777">
        <w:trPr>
          <w:cantSplit/>
        </w:trPr>
        <w:tc>
          <w:tcPr>
            <w:tcW w:w="1134" w:type="dxa"/>
            <w:vMerge/>
          </w:tcPr>
          <w:p w14:paraId="01B22D8C" w14:textId="77777777" w:rsidR="00250211" w:rsidRPr="00DF08B9" w:rsidRDefault="00250211" w:rsidP="00BA5256">
            <w:pPr>
              <w:keepNext/>
              <w:keepLines/>
              <w:spacing w:before="60" w:after="60"/>
              <w:rPr>
                <w:rFonts w:ascii="Arial" w:hAnsi="Arial" w:cs="Arial"/>
                <w:b/>
                <w:sz w:val="20"/>
              </w:rPr>
            </w:pPr>
          </w:p>
        </w:tc>
        <w:tc>
          <w:tcPr>
            <w:tcW w:w="1350" w:type="dxa"/>
            <w:vMerge/>
          </w:tcPr>
          <w:p w14:paraId="2B8A0C35" w14:textId="77777777" w:rsidR="00250211" w:rsidRPr="00DF08B9" w:rsidRDefault="00250211" w:rsidP="00BA5256">
            <w:pPr>
              <w:keepNext/>
              <w:keepLines/>
              <w:spacing w:before="60" w:after="60"/>
              <w:rPr>
                <w:rFonts w:ascii="Arial" w:hAnsi="Arial" w:cs="Arial"/>
                <w:sz w:val="20"/>
              </w:rPr>
            </w:pPr>
          </w:p>
        </w:tc>
        <w:tc>
          <w:tcPr>
            <w:tcW w:w="990" w:type="dxa"/>
            <w:vMerge/>
          </w:tcPr>
          <w:p w14:paraId="6A031782" w14:textId="77777777" w:rsidR="00250211" w:rsidRPr="00DF08B9" w:rsidRDefault="00250211" w:rsidP="00BA5256">
            <w:pPr>
              <w:keepNext/>
              <w:keepLines/>
              <w:spacing w:before="60" w:after="60"/>
              <w:rPr>
                <w:rFonts w:ascii="Arial" w:hAnsi="Arial" w:cs="Arial"/>
                <w:sz w:val="20"/>
              </w:rPr>
            </w:pPr>
          </w:p>
        </w:tc>
        <w:tc>
          <w:tcPr>
            <w:tcW w:w="1350" w:type="dxa"/>
          </w:tcPr>
          <w:p w14:paraId="13A9C74C"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XU*8.0*284</w:t>
            </w:r>
            <w:r w:rsidRPr="00DF08B9">
              <w:rPr>
                <w:kern w:val="2"/>
              </w:rPr>
              <w:fldChar w:fldCharType="begin"/>
            </w:r>
            <w:r w:rsidRPr="00DF08B9">
              <w:instrText xml:space="preserve"> XE "</w:instrText>
            </w:r>
            <w:r w:rsidRPr="00DF08B9">
              <w:rPr>
                <w:kern w:val="2"/>
              </w:rPr>
              <w:instrText>Kernel:Patches:XU*8.0*284</w:instrText>
            </w:r>
            <w:r w:rsidRPr="00DF08B9">
              <w:instrText xml:space="preserve">" </w:instrText>
            </w:r>
            <w:r w:rsidRPr="00DF08B9">
              <w:rPr>
                <w:kern w:val="2"/>
              </w:rPr>
              <w:fldChar w:fldCharType="end"/>
            </w:r>
            <w:r w:rsidRPr="00DF08B9">
              <w:rPr>
                <w:kern w:val="2"/>
              </w:rPr>
              <w:fldChar w:fldCharType="begin"/>
            </w:r>
            <w:r w:rsidRPr="00DF08B9">
              <w:instrText xml:space="preserve"> XE "</w:instrText>
            </w:r>
            <w:smartTag w:uri="urn:schemas:contacts" w:element="Sn">
              <w:r w:rsidRPr="00DF08B9">
                <w:rPr>
                  <w:kern w:val="2"/>
                </w:rPr>
                <w:instrText>Patches</w:instrText>
              </w:r>
            </w:smartTag>
            <w:r w:rsidRPr="00DF08B9">
              <w:rPr>
                <w:kern w:val="2"/>
              </w:rPr>
              <w:instrText>:XU*8.0*284</w:instrText>
            </w:r>
            <w:r w:rsidRPr="00DF08B9">
              <w:instrText xml:space="preserve">" </w:instrText>
            </w:r>
            <w:r w:rsidRPr="00DF08B9">
              <w:rPr>
                <w:kern w:val="2"/>
              </w:rPr>
              <w:fldChar w:fldCharType="end"/>
            </w:r>
          </w:p>
        </w:tc>
        <w:tc>
          <w:tcPr>
            <w:tcW w:w="4590" w:type="dxa"/>
          </w:tcPr>
          <w:p w14:paraId="734F65C1" w14:textId="77777777" w:rsidR="00250211" w:rsidRPr="00DF08B9" w:rsidRDefault="00250211" w:rsidP="00BA5256">
            <w:pPr>
              <w:keepNext/>
              <w:keepLines/>
              <w:spacing w:before="60" w:after="60"/>
              <w:rPr>
                <w:rFonts w:ascii="Arial" w:hAnsi="Arial" w:cs="Arial"/>
                <w:sz w:val="20"/>
              </w:rPr>
            </w:pPr>
            <w:smartTag w:uri="urn:schemas-microsoft-com:office:smarttags" w:element="stockticker">
              <w:r w:rsidRPr="00DF08B9">
                <w:rPr>
                  <w:rFonts w:ascii="Arial" w:hAnsi="Arial" w:cs="Arial"/>
                  <w:sz w:val="20"/>
                </w:rPr>
                <w:t>API</w:t>
              </w:r>
            </w:smartTag>
            <w:r w:rsidRPr="00DF08B9">
              <w:rPr>
                <w:rFonts w:ascii="Arial" w:hAnsi="Arial" w:cs="Arial"/>
                <w:sz w:val="20"/>
              </w:rPr>
              <w:t xml:space="preserve"> for Production Account Check—This patch adds two parameters to XUP with SYS or USR values that can be set to control XUP. It added the $$PROD^XUPROD() </w:t>
            </w:r>
            <w:smartTag w:uri="urn:schemas-microsoft-com:office:smarttags" w:element="stockticker">
              <w:r w:rsidRPr="00DF08B9">
                <w:rPr>
                  <w:rFonts w:ascii="Arial" w:hAnsi="Arial" w:cs="Arial"/>
                  <w:sz w:val="20"/>
                </w:rPr>
                <w:t>API</w:t>
              </w:r>
            </w:smartTag>
            <w:r w:rsidRPr="00DF08B9">
              <w:rPr>
                <w:rFonts w:ascii="Arial" w:hAnsi="Arial" w:cs="Arial"/>
                <w:sz w:val="20"/>
              </w:rPr>
              <w:t>.</w:t>
            </w:r>
          </w:p>
        </w:tc>
      </w:tr>
      <w:tr w:rsidR="00250211" w:rsidRPr="00DF08B9" w14:paraId="563CC082" w14:textId="77777777">
        <w:trPr>
          <w:cantSplit/>
        </w:trPr>
        <w:tc>
          <w:tcPr>
            <w:tcW w:w="1134" w:type="dxa"/>
            <w:vMerge/>
          </w:tcPr>
          <w:p w14:paraId="327712DE" w14:textId="77777777" w:rsidR="00250211" w:rsidRPr="00DF08B9" w:rsidRDefault="00250211" w:rsidP="00BA5256">
            <w:pPr>
              <w:keepNext/>
              <w:keepLines/>
              <w:spacing w:before="60" w:after="60"/>
              <w:rPr>
                <w:rFonts w:ascii="Arial" w:hAnsi="Arial" w:cs="Arial"/>
                <w:b/>
                <w:sz w:val="20"/>
              </w:rPr>
            </w:pPr>
          </w:p>
        </w:tc>
        <w:tc>
          <w:tcPr>
            <w:tcW w:w="1350" w:type="dxa"/>
            <w:vMerge/>
          </w:tcPr>
          <w:p w14:paraId="1D1B8FD7" w14:textId="77777777" w:rsidR="00250211" w:rsidRPr="00DF08B9" w:rsidRDefault="00250211" w:rsidP="00BA5256">
            <w:pPr>
              <w:keepNext/>
              <w:keepLines/>
              <w:spacing w:before="60" w:after="60"/>
              <w:rPr>
                <w:rFonts w:ascii="Arial" w:hAnsi="Arial" w:cs="Arial"/>
                <w:sz w:val="20"/>
              </w:rPr>
            </w:pPr>
          </w:p>
        </w:tc>
        <w:tc>
          <w:tcPr>
            <w:tcW w:w="990" w:type="dxa"/>
            <w:vMerge/>
          </w:tcPr>
          <w:p w14:paraId="4569DFA1" w14:textId="77777777" w:rsidR="00250211" w:rsidRPr="00DF08B9" w:rsidRDefault="00250211" w:rsidP="00BA5256">
            <w:pPr>
              <w:keepNext/>
              <w:keepLines/>
              <w:spacing w:before="60" w:after="60"/>
              <w:rPr>
                <w:rFonts w:ascii="Arial" w:hAnsi="Arial" w:cs="Arial"/>
                <w:sz w:val="20"/>
              </w:rPr>
            </w:pPr>
          </w:p>
        </w:tc>
        <w:tc>
          <w:tcPr>
            <w:tcW w:w="1350" w:type="dxa"/>
          </w:tcPr>
          <w:p w14:paraId="09B509FE"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XU*8.0*337</w:t>
            </w:r>
            <w:r w:rsidRPr="00DF08B9">
              <w:rPr>
                <w:kern w:val="2"/>
              </w:rPr>
              <w:fldChar w:fldCharType="begin"/>
            </w:r>
            <w:r w:rsidRPr="00DF08B9">
              <w:instrText xml:space="preserve"> XE "</w:instrText>
            </w:r>
            <w:r w:rsidRPr="00DF08B9">
              <w:rPr>
                <w:kern w:val="2"/>
              </w:rPr>
              <w:instrText>Kernel:Patches:XU*8.0*337</w:instrText>
            </w:r>
            <w:r w:rsidRPr="00DF08B9">
              <w:instrText xml:space="preserve">" </w:instrText>
            </w:r>
            <w:r w:rsidRPr="00DF08B9">
              <w:rPr>
                <w:kern w:val="2"/>
              </w:rPr>
              <w:fldChar w:fldCharType="end"/>
            </w:r>
            <w:r w:rsidRPr="00DF08B9">
              <w:rPr>
                <w:kern w:val="2"/>
              </w:rPr>
              <w:fldChar w:fldCharType="begin"/>
            </w:r>
            <w:r w:rsidRPr="00DF08B9">
              <w:instrText xml:space="preserve"> XE "</w:instrText>
            </w:r>
            <w:smartTag w:uri="urn:schemas:contacts" w:element="Sn">
              <w:r w:rsidRPr="00DF08B9">
                <w:rPr>
                  <w:kern w:val="2"/>
                </w:rPr>
                <w:instrText>Patches</w:instrText>
              </w:r>
            </w:smartTag>
            <w:r w:rsidRPr="00DF08B9">
              <w:rPr>
                <w:kern w:val="2"/>
              </w:rPr>
              <w:instrText>:XU*8.0*337</w:instrText>
            </w:r>
            <w:r w:rsidRPr="00DF08B9">
              <w:instrText xml:space="preserve">" </w:instrText>
            </w:r>
            <w:r w:rsidRPr="00DF08B9">
              <w:rPr>
                <w:kern w:val="2"/>
              </w:rPr>
              <w:fldChar w:fldCharType="end"/>
            </w:r>
          </w:p>
        </w:tc>
        <w:tc>
          <w:tcPr>
            <w:tcW w:w="4590" w:type="dxa"/>
          </w:tcPr>
          <w:p w14:paraId="014D1B56" w14:textId="77777777" w:rsidR="00250211" w:rsidRPr="00DF08B9" w:rsidRDefault="00250211" w:rsidP="00BA5256">
            <w:pPr>
              <w:keepNext/>
              <w:keepLines/>
              <w:spacing w:before="60" w:after="60"/>
              <w:rPr>
                <w:rFonts w:ascii="Arial" w:hAnsi="Arial" w:cs="Arial"/>
                <w:sz w:val="20"/>
              </w:rPr>
            </w:pPr>
            <w:smartTag w:uri="urn:schemas-microsoft-com:office:smarttags" w:element="stockticker">
              <w:r w:rsidRPr="00DF08B9">
                <w:rPr>
                  <w:rFonts w:ascii="Arial" w:hAnsi="Arial" w:cs="Arial"/>
                  <w:sz w:val="20"/>
                </w:rPr>
                <w:t>CCOW</w:t>
              </w:r>
            </w:smartTag>
            <w:r w:rsidRPr="00DF08B9">
              <w:rPr>
                <w:rFonts w:ascii="Arial" w:hAnsi="Arial" w:cs="Arial"/>
                <w:sz w:val="20"/>
              </w:rPr>
              <w:t xml:space="preserve"> SSO/UC Support—This patch updates Kernel authentication and authorization routines in order to enable SSO/UC and provide the VPID</w:t>
            </w:r>
            <w:r w:rsidRPr="00DF08B9">
              <w:rPr>
                <w:rFonts w:ascii="Arial" w:hAnsi="Arial" w:cs="Arial"/>
                <w:sz w:val="20"/>
              </w:rPr>
              <w:fldChar w:fldCharType="begin"/>
            </w:r>
            <w:r w:rsidRPr="00DF08B9">
              <w:instrText xml:space="preserve"> XE "</w:instrText>
            </w:r>
            <w:r w:rsidRPr="00DF08B9">
              <w:rPr>
                <w:rFonts w:ascii="Arial" w:hAnsi="Arial" w:cs="Arial"/>
                <w:sz w:val="20"/>
              </w:rPr>
              <w:instrText>VPID</w:instrText>
            </w:r>
            <w:r w:rsidRPr="00DF08B9">
              <w:instrText xml:space="preserve">" </w:instrText>
            </w:r>
            <w:r w:rsidRPr="00DF08B9">
              <w:rPr>
                <w:rFonts w:ascii="Arial" w:hAnsi="Arial" w:cs="Arial"/>
                <w:sz w:val="20"/>
              </w:rPr>
              <w:fldChar w:fldCharType="end"/>
            </w:r>
            <w:r w:rsidRPr="00DF08B9">
              <w:rPr>
                <w:rFonts w:ascii="Arial" w:hAnsi="Arial" w:cs="Arial"/>
                <w:sz w:val="20"/>
              </w:rPr>
              <w:t xml:space="preserve"> for SSO/UC. It also distributes the XUS ALLKEYS RPC</w:t>
            </w:r>
            <w:r w:rsidRPr="00DF08B9">
              <w:fldChar w:fldCharType="begin"/>
            </w:r>
            <w:r w:rsidRPr="00DF08B9">
              <w:instrText xml:space="preserve"> XE "XUS ALLKEYS RPC" </w:instrText>
            </w:r>
            <w:r w:rsidRPr="00DF08B9">
              <w:fldChar w:fldCharType="end"/>
            </w:r>
            <w:r w:rsidRPr="00DF08B9">
              <w:fldChar w:fldCharType="begin"/>
            </w:r>
            <w:r w:rsidRPr="00DF08B9">
              <w:instrText xml:space="preserve"> XE "RPCs:XUS ALLKEYS RPC" </w:instrText>
            </w:r>
            <w:r w:rsidRPr="00DF08B9">
              <w:fldChar w:fldCharType="end"/>
            </w:r>
            <w:r w:rsidRPr="00DF08B9">
              <w:rPr>
                <w:rFonts w:ascii="Arial" w:hAnsi="Arial" w:cs="Arial"/>
                <w:sz w:val="20"/>
              </w:rPr>
              <w:t xml:space="preserve"> and adds the GUI POST SIGN-ON field (#231)</w:t>
            </w:r>
            <w:r w:rsidRPr="00DF08B9">
              <w:fldChar w:fldCharType="begin"/>
            </w:r>
            <w:r w:rsidRPr="00DF08B9">
              <w:instrText xml:space="preserve"> XE "GUI POST SIGN-ON Field (#231)" </w:instrText>
            </w:r>
            <w:r w:rsidRPr="00DF08B9">
              <w:fldChar w:fldCharType="end"/>
            </w:r>
            <w:r w:rsidRPr="00DF08B9">
              <w:fldChar w:fldCharType="begin"/>
            </w:r>
            <w:r w:rsidRPr="00DF08B9">
              <w:instrText xml:space="preserve"> XE "Fields:GUI POST SIGN-ON (#231)" </w:instrText>
            </w:r>
            <w:r w:rsidRPr="00DF08B9">
              <w:fldChar w:fldCharType="end"/>
            </w:r>
            <w:r w:rsidRPr="00DF08B9">
              <w:rPr>
                <w:rFonts w:ascii="Arial" w:hAnsi="Arial" w:cs="Arial"/>
                <w:sz w:val="20"/>
              </w:rPr>
              <w:t xml:space="preserve"> to the KERNEL SYSTEM PARAMETERS file (#8989.3)</w:t>
            </w:r>
            <w:r w:rsidRPr="00DF08B9">
              <w:fldChar w:fldCharType="begin"/>
            </w:r>
            <w:r w:rsidRPr="00DF08B9">
              <w:instrText xml:space="preserve"> XE "KERNEL SYSTEM PARAMETERS File (#8989.3)" </w:instrText>
            </w:r>
            <w:r w:rsidRPr="00DF08B9">
              <w:fldChar w:fldCharType="end"/>
            </w:r>
            <w:r w:rsidRPr="00DF08B9">
              <w:fldChar w:fldCharType="begin"/>
            </w:r>
            <w:r w:rsidRPr="00DF08B9">
              <w:instrText xml:space="preserve"> XE "Files:KERNEL SYSTEM PARAMETERS (#8989.3)" </w:instrText>
            </w:r>
            <w:r w:rsidRPr="00DF08B9">
              <w:fldChar w:fldCharType="end"/>
            </w:r>
            <w:r w:rsidRPr="00DF08B9">
              <w:rPr>
                <w:rFonts w:ascii="Arial" w:hAnsi="Arial" w:cs="Arial"/>
                <w:sz w:val="20"/>
              </w:rPr>
              <w:t>.</w:t>
            </w:r>
          </w:p>
          <w:p w14:paraId="061E5F5A" w14:textId="2CD16AD2" w:rsidR="00250211" w:rsidRPr="00DF08B9" w:rsidRDefault="001C02B0" w:rsidP="00734168">
            <w:pPr>
              <w:keepNext/>
              <w:keepLines/>
              <w:spacing w:before="60" w:after="60"/>
              <w:ind w:left="533" w:hanging="533"/>
              <w:rPr>
                <w:rFonts w:ascii="Arial" w:hAnsi="Arial" w:cs="Arial"/>
                <w:sz w:val="20"/>
              </w:rPr>
            </w:pPr>
            <w:r>
              <w:rPr>
                <w:rFonts w:ascii="Arial" w:hAnsi="Arial" w:cs="Arial"/>
                <w:noProof/>
                <w:sz w:val="20"/>
                <w:szCs w:val="20"/>
              </w:rPr>
              <w:drawing>
                <wp:inline distT="0" distB="0" distL="0" distR="0" wp14:anchorId="6B1E02E6" wp14:editId="4A5EAAF6">
                  <wp:extent cx="276225" cy="2762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34168" w:rsidRPr="00DF08B9">
              <w:rPr>
                <w:rFonts w:ascii="Arial" w:hAnsi="Arial" w:cs="Arial"/>
                <w:sz w:val="20"/>
                <w:szCs w:val="20"/>
              </w:rPr>
              <w:t xml:space="preserve"> </w:t>
            </w:r>
            <w:r w:rsidR="00250211" w:rsidRPr="00DF08B9">
              <w:rPr>
                <w:rFonts w:ascii="Arial" w:hAnsi="Arial" w:cs="Arial"/>
                <w:b/>
                <w:sz w:val="20"/>
                <w:szCs w:val="20"/>
              </w:rPr>
              <w:t>NOTE:</w:t>
            </w:r>
            <w:r w:rsidR="00250211" w:rsidRPr="00DF08B9">
              <w:rPr>
                <w:rFonts w:ascii="Arial" w:hAnsi="Arial" w:cs="Arial"/>
                <w:sz w:val="20"/>
                <w:szCs w:val="20"/>
              </w:rPr>
              <w:t xml:space="preserve"> Kernel (i.e.,</w:t>
            </w:r>
            <w:r w:rsidR="00250211" w:rsidRPr="00DF08B9">
              <w:t> </w:t>
            </w:r>
            <w:r w:rsidR="00250211" w:rsidRPr="00DF08B9">
              <w:rPr>
                <w:rFonts w:ascii="Arial" w:hAnsi="Arial" w:cs="Arial"/>
                <w:sz w:val="20"/>
                <w:szCs w:val="20"/>
              </w:rPr>
              <w:t>Kernel Patch XU*8.0*337) is the designated custodial software package of the SSO/UC-related software.</w:t>
            </w:r>
            <w:r w:rsidR="00250211" w:rsidRPr="00DF08B9">
              <w:rPr>
                <w:rFonts w:ascii="Arial" w:hAnsi="Arial" w:cs="Arial"/>
                <w:sz w:val="20"/>
                <w:szCs w:val="20"/>
              </w:rPr>
              <w:br/>
            </w:r>
            <w:r w:rsidR="00250211" w:rsidRPr="00DF08B9">
              <w:rPr>
                <w:rFonts w:ascii="Arial" w:hAnsi="Arial" w:cs="Arial"/>
                <w:sz w:val="20"/>
              </w:rPr>
              <w:br/>
              <w:t>This patch is dependent on Kernel Patch XU*8.0*265, because Kernel Patches XU*8.0*265 and 337 are modifying the same Kernel authentication and authorization routines.</w:t>
            </w:r>
            <w:r w:rsidR="00250211" w:rsidRPr="00DF08B9">
              <w:rPr>
                <w:rFonts w:ascii="Arial" w:hAnsi="Arial" w:cs="Arial"/>
                <w:sz w:val="20"/>
              </w:rPr>
              <w:br/>
            </w:r>
            <w:r w:rsidR="00250211" w:rsidRPr="00DF08B9">
              <w:rPr>
                <w:rFonts w:ascii="Arial" w:hAnsi="Arial" w:cs="Arial"/>
                <w:sz w:val="20"/>
              </w:rPr>
              <w:br/>
              <w:t xml:space="preserve">Also, </w:t>
            </w:r>
            <w:r w:rsidR="00250211" w:rsidRPr="00DF08B9">
              <w:rPr>
                <w:rFonts w:ascii="Arial" w:hAnsi="Arial" w:cs="Arial"/>
                <w:sz w:val="20"/>
                <w:szCs w:val="20"/>
              </w:rPr>
              <w:t xml:space="preserve">Kernel Patch XU*8.0*284 (released), though not officially part of the SSO/UC Project (Iteration 1), contains an </w:t>
            </w:r>
            <w:smartTag w:uri="urn:schemas-microsoft-com:office:smarttags" w:element="stockticker">
              <w:r w:rsidR="00250211" w:rsidRPr="00DF08B9">
                <w:rPr>
                  <w:rFonts w:ascii="Arial" w:hAnsi="Arial" w:cs="Arial"/>
                  <w:sz w:val="20"/>
                  <w:szCs w:val="20"/>
                </w:rPr>
                <w:t>API</w:t>
              </w:r>
            </w:smartTag>
            <w:r w:rsidR="00250211" w:rsidRPr="00DF08B9">
              <w:rPr>
                <w:rFonts w:ascii="Arial" w:hAnsi="Arial" w:cs="Arial"/>
                <w:sz w:val="20"/>
                <w:szCs w:val="20"/>
              </w:rPr>
              <w:t xml:space="preserve"> whose need arose in discussions with developers during the SSO/UC Project (Iteration 1).</w:t>
            </w:r>
          </w:p>
        </w:tc>
      </w:tr>
      <w:tr w:rsidR="00250211" w:rsidRPr="00DF08B9" w14:paraId="2DC73080" w14:textId="77777777">
        <w:trPr>
          <w:cantSplit/>
        </w:trPr>
        <w:tc>
          <w:tcPr>
            <w:tcW w:w="1134" w:type="dxa"/>
            <w:vMerge/>
          </w:tcPr>
          <w:p w14:paraId="73B22521" w14:textId="77777777" w:rsidR="00250211" w:rsidRPr="00DF08B9" w:rsidRDefault="00250211" w:rsidP="00BA5256">
            <w:pPr>
              <w:keepNext/>
              <w:keepLines/>
              <w:spacing w:before="60" w:after="60"/>
              <w:rPr>
                <w:rFonts w:ascii="Arial" w:hAnsi="Arial" w:cs="Arial"/>
                <w:b/>
                <w:sz w:val="20"/>
              </w:rPr>
            </w:pPr>
          </w:p>
        </w:tc>
        <w:tc>
          <w:tcPr>
            <w:tcW w:w="1350" w:type="dxa"/>
            <w:vMerge/>
          </w:tcPr>
          <w:p w14:paraId="14476524" w14:textId="77777777" w:rsidR="00250211" w:rsidRPr="00DF08B9" w:rsidRDefault="00250211" w:rsidP="00BA5256">
            <w:pPr>
              <w:keepNext/>
              <w:keepLines/>
              <w:spacing w:before="60" w:after="60"/>
              <w:rPr>
                <w:rFonts w:ascii="Arial" w:hAnsi="Arial" w:cs="Arial"/>
                <w:sz w:val="20"/>
              </w:rPr>
            </w:pPr>
          </w:p>
        </w:tc>
        <w:tc>
          <w:tcPr>
            <w:tcW w:w="990" w:type="dxa"/>
            <w:vMerge/>
          </w:tcPr>
          <w:p w14:paraId="11FFDD30" w14:textId="77777777" w:rsidR="00250211" w:rsidRPr="00DF08B9" w:rsidRDefault="00250211" w:rsidP="00BA5256">
            <w:pPr>
              <w:keepNext/>
              <w:keepLines/>
              <w:spacing w:before="60" w:after="60"/>
              <w:rPr>
                <w:rFonts w:ascii="Arial" w:hAnsi="Arial" w:cs="Arial"/>
                <w:sz w:val="20"/>
              </w:rPr>
            </w:pPr>
          </w:p>
        </w:tc>
        <w:tc>
          <w:tcPr>
            <w:tcW w:w="1350" w:type="dxa"/>
          </w:tcPr>
          <w:p w14:paraId="1FD53C60"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XU*8.0*361</w:t>
            </w:r>
            <w:r w:rsidRPr="00DF08B9">
              <w:rPr>
                <w:kern w:val="2"/>
              </w:rPr>
              <w:fldChar w:fldCharType="begin"/>
            </w:r>
            <w:r w:rsidRPr="00DF08B9">
              <w:instrText xml:space="preserve"> XE "</w:instrText>
            </w:r>
            <w:r w:rsidRPr="00DF08B9">
              <w:rPr>
                <w:kern w:val="2"/>
              </w:rPr>
              <w:instrText>Kernel:Patches:XU*8.0*361</w:instrText>
            </w:r>
            <w:r w:rsidRPr="00DF08B9">
              <w:instrText xml:space="preserve">" </w:instrText>
            </w:r>
            <w:r w:rsidRPr="00DF08B9">
              <w:rPr>
                <w:kern w:val="2"/>
              </w:rPr>
              <w:fldChar w:fldCharType="end"/>
            </w:r>
            <w:r w:rsidRPr="00DF08B9">
              <w:rPr>
                <w:kern w:val="2"/>
              </w:rPr>
              <w:fldChar w:fldCharType="begin"/>
            </w:r>
            <w:r w:rsidRPr="00DF08B9">
              <w:instrText xml:space="preserve"> XE "</w:instrText>
            </w:r>
            <w:smartTag w:uri="urn:schemas:contacts" w:element="Sn">
              <w:r w:rsidRPr="00DF08B9">
                <w:rPr>
                  <w:kern w:val="2"/>
                </w:rPr>
                <w:instrText>Patches</w:instrText>
              </w:r>
            </w:smartTag>
            <w:r w:rsidRPr="00DF08B9">
              <w:rPr>
                <w:kern w:val="2"/>
              </w:rPr>
              <w:instrText>:XU*8.0*361</w:instrText>
            </w:r>
            <w:r w:rsidRPr="00DF08B9">
              <w:instrText xml:space="preserve">" </w:instrText>
            </w:r>
            <w:r w:rsidRPr="00DF08B9">
              <w:rPr>
                <w:kern w:val="2"/>
              </w:rPr>
              <w:fldChar w:fldCharType="end"/>
            </w:r>
          </w:p>
        </w:tc>
        <w:tc>
          <w:tcPr>
            <w:tcW w:w="4590" w:type="dxa"/>
          </w:tcPr>
          <w:p w14:paraId="527A02B8"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szCs w:val="20"/>
              </w:rPr>
              <w:t>Proxy Application User for Re-hosting Effort</w:t>
            </w:r>
            <w:r w:rsidRPr="00DF08B9">
              <w:rPr>
                <w:rFonts w:ascii="Arial" w:hAnsi="Arial" w:cs="Arial"/>
                <w:sz w:val="20"/>
              </w:rPr>
              <w:t>—</w:t>
            </w:r>
            <w:r w:rsidRPr="00DF08B9">
              <w:rPr>
                <w:rFonts w:ascii="Arial" w:hAnsi="Arial" w:cs="Arial"/>
                <w:sz w:val="20"/>
                <w:szCs w:val="20"/>
              </w:rPr>
              <w:t xml:space="preserve">SSO/UC uses the Application Proxy user provided with </w:t>
            </w:r>
            <w:r w:rsidRPr="00DF08B9">
              <w:rPr>
                <w:rFonts w:ascii="Arial" w:hAnsi="Arial" w:cs="Arial"/>
                <w:sz w:val="20"/>
              </w:rPr>
              <w:t>this patch</w:t>
            </w:r>
            <w:r w:rsidRPr="00DF08B9">
              <w:rPr>
                <w:rFonts w:ascii="Arial" w:hAnsi="Arial" w:cs="Arial"/>
                <w:sz w:val="20"/>
                <w:szCs w:val="20"/>
              </w:rPr>
              <w:t>.</w:t>
            </w:r>
          </w:p>
        </w:tc>
      </w:tr>
      <w:tr w:rsidR="00250211" w:rsidRPr="00DF08B9" w14:paraId="1B4F067A" w14:textId="77777777">
        <w:trPr>
          <w:cantSplit/>
        </w:trPr>
        <w:tc>
          <w:tcPr>
            <w:tcW w:w="1134" w:type="dxa"/>
            <w:vMerge/>
          </w:tcPr>
          <w:p w14:paraId="4D9C684E" w14:textId="77777777" w:rsidR="00250211" w:rsidRPr="00DF08B9" w:rsidRDefault="00250211" w:rsidP="00BA5256">
            <w:pPr>
              <w:keepNext/>
              <w:keepLines/>
              <w:spacing w:before="60" w:after="60"/>
              <w:rPr>
                <w:rFonts w:ascii="Arial" w:hAnsi="Arial" w:cs="Arial"/>
                <w:b/>
                <w:sz w:val="20"/>
              </w:rPr>
            </w:pPr>
          </w:p>
        </w:tc>
        <w:tc>
          <w:tcPr>
            <w:tcW w:w="1350" w:type="dxa"/>
          </w:tcPr>
          <w:p w14:paraId="045A4EF5"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RPC Broker</w:t>
            </w:r>
          </w:p>
        </w:tc>
        <w:tc>
          <w:tcPr>
            <w:tcW w:w="990" w:type="dxa"/>
          </w:tcPr>
          <w:p w14:paraId="1793BF95"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1.1</w:t>
            </w:r>
          </w:p>
        </w:tc>
        <w:tc>
          <w:tcPr>
            <w:tcW w:w="1350" w:type="dxa"/>
          </w:tcPr>
          <w:p w14:paraId="1A2981E9"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XWB*1.1*35</w:t>
            </w:r>
            <w:r w:rsidRPr="00DF08B9">
              <w:fldChar w:fldCharType="begin"/>
            </w:r>
            <w:r w:rsidRPr="00DF08B9">
              <w:instrText xml:space="preserve"> XE "RPC Broker:Patches:XWB*1.1*35" </w:instrText>
            </w:r>
            <w:r w:rsidRPr="00DF08B9">
              <w:fldChar w:fldCharType="end"/>
            </w:r>
            <w:r w:rsidRPr="00DF08B9">
              <w:fldChar w:fldCharType="begin"/>
            </w:r>
            <w:r w:rsidRPr="00DF08B9">
              <w:instrText xml:space="preserve"> XE "Broker:Patches:XWB*1.1*35" </w:instrText>
            </w:r>
            <w:r w:rsidRPr="00DF08B9">
              <w:fldChar w:fldCharType="end"/>
            </w:r>
            <w:r w:rsidRPr="00DF08B9">
              <w:fldChar w:fldCharType="begin"/>
            </w:r>
            <w:r w:rsidRPr="00DF08B9">
              <w:instrText xml:space="preserve"> XE "</w:instrText>
            </w:r>
            <w:smartTag w:uri="urn:schemas:contacts" w:element="Sn">
              <w:r w:rsidRPr="00DF08B9">
                <w:instrText>Patches</w:instrText>
              </w:r>
            </w:smartTag>
            <w:r w:rsidRPr="00DF08B9">
              <w:instrText xml:space="preserve">:XWB*1.1*35" </w:instrText>
            </w:r>
            <w:r w:rsidRPr="00DF08B9">
              <w:fldChar w:fldCharType="end"/>
            </w:r>
          </w:p>
        </w:tc>
        <w:tc>
          <w:tcPr>
            <w:tcW w:w="4590" w:type="dxa"/>
          </w:tcPr>
          <w:p w14:paraId="456985C3" w14:textId="77777777" w:rsidR="00250211" w:rsidRPr="00DF08B9" w:rsidRDefault="00250211" w:rsidP="00BA5256">
            <w:pPr>
              <w:keepNext/>
              <w:keepLines/>
              <w:spacing w:before="60" w:after="60"/>
              <w:rPr>
                <w:rFonts w:ascii="Arial" w:hAnsi="Arial" w:cs="Arial"/>
                <w:sz w:val="20"/>
              </w:rPr>
            </w:pPr>
            <w:r w:rsidRPr="00DF08B9">
              <w:rPr>
                <w:rFonts w:ascii="Arial" w:hAnsi="Arial" w:cs="Arial"/>
                <w:sz w:val="20"/>
              </w:rPr>
              <w:t>NON-callback Server—This patch provides local sites with the ability to control the range of ports used in connecting to joint and/or contracting facilities, useful behind firewalls.</w:t>
            </w:r>
          </w:p>
          <w:p w14:paraId="7C3D5391" w14:textId="77777777" w:rsidR="00250211" w:rsidRPr="00DF08B9" w:rsidRDefault="00250211" w:rsidP="00BA5256">
            <w:pPr>
              <w:spacing w:before="60" w:after="60"/>
              <w:ind w:left="36"/>
              <w:rPr>
                <w:rFonts w:ascii="Arial" w:hAnsi="Arial" w:cs="Arial"/>
                <w:sz w:val="20"/>
                <w:szCs w:val="20"/>
              </w:rPr>
            </w:pPr>
            <w:r w:rsidRPr="00DF08B9">
              <w:rPr>
                <w:rFonts w:ascii="Arial" w:hAnsi="Arial" w:cs="Arial"/>
                <w:sz w:val="20"/>
                <w:szCs w:val="20"/>
              </w:rPr>
              <w:t>This patch contains the following:</w:t>
            </w:r>
          </w:p>
          <w:p w14:paraId="57BBD7B0" w14:textId="77777777" w:rsidR="00250211" w:rsidRPr="00DF08B9" w:rsidRDefault="00250211" w:rsidP="007C780B">
            <w:pPr>
              <w:keepNext/>
              <w:keepLines/>
              <w:numPr>
                <w:ilvl w:val="0"/>
                <w:numId w:val="9"/>
              </w:numPr>
              <w:tabs>
                <w:tab w:val="clear" w:pos="1080"/>
              </w:tabs>
              <w:spacing w:before="60"/>
              <w:ind w:left="634"/>
              <w:rPr>
                <w:rFonts w:ascii="Arial" w:hAnsi="Arial" w:cs="Arial"/>
                <w:sz w:val="20"/>
                <w:szCs w:val="20"/>
              </w:rPr>
            </w:pPr>
            <w:r w:rsidRPr="00DF08B9">
              <w:rPr>
                <w:rFonts w:ascii="Arial" w:hAnsi="Arial" w:cs="Arial"/>
                <w:sz w:val="20"/>
                <w:szCs w:val="20"/>
              </w:rPr>
              <w:t>Modified XWB LISTENER STARTER option.</w:t>
            </w:r>
          </w:p>
          <w:p w14:paraId="5C4E5812" w14:textId="77777777" w:rsidR="00250211" w:rsidRPr="00DF08B9" w:rsidRDefault="00250211" w:rsidP="007C780B">
            <w:pPr>
              <w:keepNext/>
              <w:keepLines/>
              <w:numPr>
                <w:ilvl w:val="0"/>
                <w:numId w:val="9"/>
              </w:numPr>
              <w:tabs>
                <w:tab w:val="clear" w:pos="1080"/>
              </w:tabs>
              <w:spacing w:before="60"/>
              <w:ind w:left="634"/>
              <w:rPr>
                <w:rFonts w:ascii="Arial" w:hAnsi="Arial" w:cs="Arial"/>
                <w:sz w:val="20"/>
                <w:szCs w:val="20"/>
              </w:rPr>
            </w:pPr>
            <w:r w:rsidRPr="00DF08B9">
              <w:rPr>
                <w:rFonts w:ascii="Arial" w:hAnsi="Arial" w:cs="Arial"/>
                <w:sz w:val="20"/>
                <w:szCs w:val="20"/>
              </w:rPr>
              <w:t xml:space="preserve">Added a new XWB LISTENER STOP </w:t>
            </w:r>
            <w:smartTag w:uri="urn:schemas-microsoft-com:office:smarttags" w:element="stockticker">
              <w:r w:rsidRPr="00DF08B9">
                <w:rPr>
                  <w:rFonts w:ascii="Arial" w:hAnsi="Arial" w:cs="Arial"/>
                  <w:sz w:val="20"/>
                  <w:szCs w:val="20"/>
                </w:rPr>
                <w:t>ALL</w:t>
              </w:r>
            </w:smartTag>
            <w:r w:rsidRPr="00DF08B9">
              <w:rPr>
                <w:rFonts w:ascii="Arial" w:hAnsi="Arial" w:cs="Arial"/>
                <w:sz w:val="20"/>
                <w:szCs w:val="20"/>
              </w:rPr>
              <w:t xml:space="preserve"> option.</w:t>
            </w:r>
          </w:p>
          <w:p w14:paraId="4495A246" w14:textId="77777777" w:rsidR="00250211" w:rsidRPr="00DF08B9" w:rsidRDefault="00250211" w:rsidP="007C780B">
            <w:pPr>
              <w:numPr>
                <w:ilvl w:val="0"/>
                <w:numId w:val="9"/>
              </w:numPr>
              <w:tabs>
                <w:tab w:val="clear" w:pos="1080"/>
              </w:tabs>
              <w:spacing w:before="60"/>
              <w:ind w:left="634"/>
              <w:rPr>
                <w:rFonts w:ascii="Arial" w:hAnsi="Arial" w:cs="Arial"/>
                <w:sz w:val="20"/>
                <w:szCs w:val="20"/>
              </w:rPr>
            </w:pPr>
            <w:r w:rsidRPr="00DF08B9">
              <w:rPr>
                <w:rFonts w:ascii="Arial" w:hAnsi="Arial" w:cs="Arial"/>
                <w:sz w:val="20"/>
                <w:szCs w:val="20"/>
              </w:rPr>
              <w:t xml:space="preserve">Modified RPC BROKER </w:t>
            </w:r>
            <w:smartTag w:uri="urn:schemas-microsoft-com:office:smarttags" w:element="stockticker">
              <w:r w:rsidRPr="00DF08B9">
                <w:rPr>
                  <w:rFonts w:ascii="Arial" w:hAnsi="Arial" w:cs="Arial"/>
                  <w:sz w:val="20"/>
                  <w:szCs w:val="20"/>
                </w:rPr>
                <w:t>SITE</w:t>
              </w:r>
            </w:smartTag>
            <w:r w:rsidRPr="00DF08B9">
              <w:rPr>
                <w:rFonts w:ascii="Arial" w:hAnsi="Arial" w:cs="Arial"/>
                <w:sz w:val="20"/>
                <w:szCs w:val="20"/>
              </w:rPr>
              <w:t xml:space="preserve"> PARAMETERS file (#8994.1).</w:t>
            </w:r>
          </w:p>
          <w:p w14:paraId="3B7F3B4F" w14:textId="77777777" w:rsidR="00250211" w:rsidRPr="00DF08B9" w:rsidRDefault="00250211" w:rsidP="007C780B">
            <w:pPr>
              <w:numPr>
                <w:ilvl w:val="0"/>
                <w:numId w:val="9"/>
              </w:numPr>
              <w:tabs>
                <w:tab w:val="clear" w:pos="1080"/>
              </w:tabs>
              <w:spacing w:before="60"/>
              <w:ind w:left="634"/>
              <w:rPr>
                <w:rFonts w:ascii="Arial" w:hAnsi="Arial" w:cs="Arial"/>
                <w:sz w:val="20"/>
                <w:szCs w:val="20"/>
              </w:rPr>
            </w:pPr>
            <w:r w:rsidRPr="00DF08B9">
              <w:rPr>
                <w:rFonts w:ascii="Arial" w:hAnsi="Arial" w:cs="Arial"/>
                <w:sz w:val="20"/>
                <w:szCs w:val="20"/>
              </w:rPr>
              <w:t>Modified XWB LISTENER EDIT template.</w:t>
            </w:r>
          </w:p>
          <w:p w14:paraId="1B132469" w14:textId="77777777" w:rsidR="00250211" w:rsidRPr="00DF08B9" w:rsidRDefault="00250211" w:rsidP="007C780B">
            <w:pPr>
              <w:numPr>
                <w:ilvl w:val="0"/>
                <w:numId w:val="9"/>
              </w:numPr>
              <w:tabs>
                <w:tab w:val="clear" w:pos="1080"/>
              </w:tabs>
              <w:spacing w:before="60"/>
              <w:ind w:left="634"/>
              <w:rPr>
                <w:rFonts w:ascii="Arial" w:hAnsi="Arial" w:cs="Arial"/>
                <w:sz w:val="20"/>
                <w:szCs w:val="20"/>
              </w:rPr>
            </w:pPr>
            <w:r w:rsidRPr="00DF08B9">
              <w:rPr>
                <w:rFonts w:ascii="Arial" w:hAnsi="Arial" w:cs="Arial"/>
                <w:sz w:val="20"/>
                <w:szCs w:val="20"/>
              </w:rPr>
              <w:t>New entry added to the PARAMETER DEFINITION file (#8989.51).</w:t>
            </w:r>
          </w:p>
          <w:p w14:paraId="48689A66" w14:textId="77777777" w:rsidR="00250211" w:rsidRPr="00DF08B9" w:rsidRDefault="00250211" w:rsidP="007C780B">
            <w:pPr>
              <w:numPr>
                <w:ilvl w:val="0"/>
                <w:numId w:val="9"/>
              </w:numPr>
              <w:tabs>
                <w:tab w:val="clear" w:pos="1080"/>
              </w:tabs>
              <w:spacing w:before="60" w:after="60"/>
              <w:ind w:left="634"/>
              <w:rPr>
                <w:rFonts w:ascii="Arial" w:hAnsi="Arial" w:cs="Arial"/>
                <w:sz w:val="20"/>
                <w:szCs w:val="20"/>
              </w:rPr>
            </w:pPr>
            <w:r w:rsidRPr="00DF08B9">
              <w:rPr>
                <w:rFonts w:ascii="Arial" w:hAnsi="Arial" w:cs="Arial"/>
                <w:sz w:val="20"/>
                <w:szCs w:val="20"/>
              </w:rPr>
              <w:t>Modified/New routines.</w:t>
            </w:r>
          </w:p>
          <w:p w14:paraId="6FF8151E" w14:textId="33725037" w:rsidR="00250211" w:rsidRPr="00DF08B9" w:rsidRDefault="001C02B0" w:rsidP="00734168">
            <w:pPr>
              <w:keepNext/>
              <w:keepLines/>
              <w:spacing w:before="60" w:after="60"/>
              <w:ind w:left="533" w:hanging="533"/>
              <w:rPr>
                <w:rFonts w:ascii="Arial" w:hAnsi="Arial" w:cs="Arial"/>
                <w:sz w:val="20"/>
              </w:rPr>
            </w:pPr>
            <w:r>
              <w:rPr>
                <w:rFonts w:ascii="Arial" w:hAnsi="Arial" w:cs="Arial"/>
                <w:noProof/>
                <w:sz w:val="20"/>
                <w:szCs w:val="20"/>
              </w:rPr>
              <w:drawing>
                <wp:inline distT="0" distB="0" distL="0" distR="0" wp14:anchorId="79622E28" wp14:editId="276A48A9">
                  <wp:extent cx="276225" cy="2762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34168" w:rsidRPr="00DF08B9">
              <w:rPr>
                <w:rFonts w:ascii="Arial" w:hAnsi="Arial" w:cs="Arial"/>
                <w:sz w:val="20"/>
                <w:szCs w:val="20"/>
              </w:rPr>
              <w:t xml:space="preserve"> </w:t>
            </w:r>
            <w:r w:rsidR="00250211" w:rsidRPr="00DF08B9">
              <w:rPr>
                <w:rFonts w:ascii="Arial" w:hAnsi="Arial" w:cs="Arial"/>
                <w:b/>
                <w:sz w:val="20"/>
                <w:szCs w:val="20"/>
              </w:rPr>
              <w:t>NOTE:</w:t>
            </w:r>
            <w:r w:rsidR="00250211" w:rsidRPr="00DF08B9">
              <w:rPr>
                <w:rFonts w:ascii="Arial" w:hAnsi="Arial" w:cs="Arial"/>
                <w:sz w:val="20"/>
                <w:szCs w:val="20"/>
              </w:rPr>
              <w:t xml:space="preserve"> </w:t>
            </w:r>
            <w:r w:rsidR="00250211" w:rsidRPr="00DF08B9">
              <w:rPr>
                <w:rFonts w:ascii="Arial" w:hAnsi="Arial" w:cs="Arial"/>
                <w:sz w:val="20"/>
              </w:rPr>
              <w:t>This server-side patch is required for client-side RPC Broker Patch XWB*1.1*40.</w:t>
            </w:r>
          </w:p>
        </w:tc>
      </w:tr>
    </w:tbl>
    <w:p w14:paraId="41B8436C" w14:textId="13C520D4" w:rsidR="00250211" w:rsidRPr="00DF08B9" w:rsidRDefault="003F7FC5" w:rsidP="003F7FC5">
      <w:pPr>
        <w:pStyle w:val="Caption"/>
      </w:pPr>
      <w:bookmarkStart w:id="229" w:name="_Ref118699467"/>
      <w:bookmarkStart w:id="230" w:name="_Toc147124366"/>
      <w:r w:rsidRPr="00DF08B9">
        <w:t xml:space="preserve">Table </w:t>
      </w:r>
      <w:r w:rsidR="00EA204D">
        <w:fldChar w:fldCharType="begin"/>
      </w:r>
      <w:r w:rsidR="00EA204D">
        <w:instrText xml:space="preserve"> STYLEREF 1 \s </w:instrText>
      </w:r>
      <w:r w:rsidR="00EA204D">
        <w:fldChar w:fldCharType="separate"/>
      </w:r>
      <w:r w:rsidR="00AA5740">
        <w:rPr>
          <w:noProof/>
        </w:rPr>
        <w:t>1</w:t>
      </w:r>
      <w:r w:rsidR="00EA204D">
        <w:rPr>
          <w:noProof/>
        </w:rPr>
        <w:fldChar w:fldCharType="end"/>
      </w:r>
      <w:r w:rsidRPr="00DF08B9">
        <w:noBreakHyphen/>
      </w:r>
      <w:r w:rsidR="00EA204D">
        <w:fldChar w:fldCharType="begin"/>
      </w:r>
      <w:r w:rsidR="00EA204D">
        <w:instrText xml:space="preserve"> SEQ Table \* ARABIC \s 1 </w:instrText>
      </w:r>
      <w:r w:rsidR="00EA204D">
        <w:fldChar w:fldCharType="separate"/>
      </w:r>
      <w:r w:rsidR="00AA5740">
        <w:rPr>
          <w:noProof/>
        </w:rPr>
        <w:t>2</w:t>
      </w:r>
      <w:r w:rsidR="00EA204D">
        <w:rPr>
          <w:noProof/>
        </w:rPr>
        <w:fldChar w:fldCharType="end"/>
      </w:r>
      <w:bookmarkEnd w:id="229"/>
      <w:r w:rsidR="00FD77E0">
        <w:t>. </w:t>
      </w:r>
      <w:r w:rsidRPr="00DF08B9">
        <w:t>Dependencies—</w:t>
      </w:r>
      <w:smartTag w:uri="urn:schemas-microsoft-com:office:smarttags" w:element="place">
        <w:r w:rsidRPr="00DF08B9">
          <w:rPr>
            <w:szCs w:val="20"/>
          </w:rPr>
          <w:t>VistA</w:t>
        </w:r>
      </w:smartTag>
      <w:r w:rsidRPr="00DF08B9">
        <w:rPr>
          <w:szCs w:val="20"/>
        </w:rPr>
        <w:t xml:space="preserve"> </w:t>
      </w:r>
      <w:r w:rsidRPr="00DF08B9">
        <w:t>M Server patches</w:t>
      </w:r>
      <w:bookmarkEnd w:id="230"/>
    </w:p>
    <w:p w14:paraId="54FF5C8D" w14:textId="77777777" w:rsidR="001667CC" w:rsidRPr="00DF08B9" w:rsidRDefault="001667CC" w:rsidP="001667CC"/>
    <w:tbl>
      <w:tblPr>
        <w:tblW w:w="0" w:type="auto"/>
        <w:tblLayout w:type="fixed"/>
        <w:tblLook w:val="0000" w:firstRow="0" w:lastRow="0" w:firstColumn="0" w:lastColumn="0" w:noHBand="0" w:noVBand="0"/>
      </w:tblPr>
      <w:tblGrid>
        <w:gridCol w:w="738"/>
        <w:gridCol w:w="8730"/>
      </w:tblGrid>
      <w:tr w:rsidR="00A430B1" w:rsidRPr="00DF08B9" w14:paraId="7ADF3A70" w14:textId="77777777">
        <w:trPr>
          <w:cantSplit/>
        </w:trPr>
        <w:tc>
          <w:tcPr>
            <w:tcW w:w="738" w:type="dxa"/>
          </w:tcPr>
          <w:p w14:paraId="638E70A7" w14:textId="366971CC" w:rsidR="00A430B1" w:rsidRPr="00DF08B9" w:rsidRDefault="001C02B0" w:rsidP="004353C9">
            <w:pPr>
              <w:spacing w:before="60" w:after="60"/>
              <w:ind w:left="-18"/>
            </w:pPr>
            <w:r>
              <w:rPr>
                <w:noProof/>
              </w:rPr>
              <w:drawing>
                <wp:inline distT="0" distB="0" distL="0" distR="0" wp14:anchorId="4691B76E" wp14:editId="36B41A80">
                  <wp:extent cx="276225" cy="2762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A8491EE" w14:textId="77777777" w:rsidR="00A430B1" w:rsidRPr="00DF08B9" w:rsidRDefault="00A430B1" w:rsidP="004353C9">
            <w:pPr>
              <w:keepNext/>
              <w:keepLines/>
              <w:spacing w:before="60" w:after="60"/>
            </w:pPr>
            <w:smartTag w:uri="urn:schemas-microsoft-com:office:smarttags" w:element="stockticker">
              <w:r w:rsidRPr="00DF08B9">
                <w:rPr>
                  <w:b/>
                </w:rPr>
                <w:t>REF</w:t>
              </w:r>
            </w:smartTag>
            <w:r w:rsidRPr="00DF08B9">
              <w:rPr>
                <w:b/>
              </w:rPr>
              <w:t>:</w:t>
            </w:r>
            <w:r w:rsidRPr="00DF08B9">
              <w:t xml:space="preserve"> For specific VistA M Server patch details, please refer to the Patch Module on FORUM.</w:t>
            </w:r>
          </w:p>
        </w:tc>
      </w:tr>
    </w:tbl>
    <w:p w14:paraId="60D1D8DD" w14:textId="77777777" w:rsidR="00F13413" w:rsidRPr="00DF08B9" w:rsidRDefault="00F13413" w:rsidP="00F13413"/>
    <w:tbl>
      <w:tblPr>
        <w:tblW w:w="0" w:type="auto"/>
        <w:tblLayout w:type="fixed"/>
        <w:tblLook w:val="0000" w:firstRow="0" w:lastRow="0" w:firstColumn="0" w:lastColumn="0" w:noHBand="0" w:noVBand="0"/>
      </w:tblPr>
      <w:tblGrid>
        <w:gridCol w:w="738"/>
        <w:gridCol w:w="8730"/>
      </w:tblGrid>
      <w:tr w:rsidR="00A430B1" w:rsidRPr="00DF08B9" w14:paraId="1648C7B2" w14:textId="77777777">
        <w:trPr>
          <w:cantSplit/>
        </w:trPr>
        <w:tc>
          <w:tcPr>
            <w:tcW w:w="738" w:type="dxa"/>
          </w:tcPr>
          <w:p w14:paraId="6D7991FD" w14:textId="2F15BA13" w:rsidR="00A430B1" w:rsidRPr="00DF08B9" w:rsidRDefault="001C02B0" w:rsidP="004353C9">
            <w:pPr>
              <w:spacing w:before="60" w:after="60"/>
              <w:ind w:left="-18"/>
            </w:pPr>
            <w:r>
              <w:rPr>
                <w:noProof/>
              </w:rPr>
              <w:drawing>
                <wp:inline distT="0" distB="0" distL="0" distR="0" wp14:anchorId="5F36DD63" wp14:editId="5EE5C079">
                  <wp:extent cx="276225" cy="2762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BE292D7" w14:textId="77777777" w:rsidR="00A430B1" w:rsidRPr="00DF08B9" w:rsidRDefault="00A430B1" w:rsidP="004353C9">
            <w:pPr>
              <w:keepNext/>
              <w:keepLines/>
              <w:spacing w:before="60" w:after="60"/>
            </w:pPr>
            <w:r w:rsidRPr="00DF08B9">
              <w:rPr>
                <w:b/>
              </w:rPr>
              <w:t>NOTE:</w:t>
            </w:r>
            <w:r w:rsidRPr="00DF08B9">
              <w:t xml:space="preserve"> This table only includes VistA M Server software patches required for SSO/UC; it does </w:t>
            </w:r>
            <w:r w:rsidRPr="00DF08B9">
              <w:rPr>
                <w:i/>
              </w:rPr>
              <w:t>not</w:t>
            </w:r>
            <w:r w:rsidRPr="00DF08B9">
              <w:t xml:space="preserve"> list Commercial-Off-The-Shelf (COTS) software or other VistA/</w:t>
            </w:r>
            <w:r w:rsidRPr="00DF08B9">
              <w:rPr>
                <w:bCs/>
              </w:rPr>
              <w:t>Health</w:t>
            </w:r>
            <w:r w:rsidRPr="00DF08B9">
              <w:rPr>
                <w:bCs/>
                <w:i/>
                <w:u w:val="single"/>
              </w:rPr>
              <w:t>e</w:t>
            </w:r>
            <w:r w:rsidRPr="00DF08B9">
              <w:rPr>
                <w:bCs/>
              </w:rPr>
              <w:t>Vet-</w:t>
            </w:r>
            <w:r w:rsidRPr="00DF08B9">
              <w:t xml:space="preserve">VistA software/patches that are not directly related to SSO/UC. However, SSO/UC does depend on other underlying COTS </w:t>
            </w:r>
            <w:smartTag w:uri="urn:schemas-microsoft-com:office:smarttags" w:element="stockticker">
              <w:r w:rsidRPr="00DF08B9">
                <w:t>CCOW</w:t>
              </w:r>
            </w:smartTag>
            <w:r w:rsidRPr="00DF08B9">
              <w:t>-related software (e.g., Sentillion Vergence Context Vault).</w:t>
            </w:r>
          </w:p>
          <w:p w14:paraId="6E282CBA" w14:textId="77777777" w:rsidR="00A430B1" w:rsidRPr="00DF08B9" w:rsidRDefault="00A430B1" w:rsidP="004353C9">
            <w:pPr>
              <w:keepNext/>
              <w:keepLines/>
              <w:spacing w:before="60" w:after="60"/>
            </w:pPr>
            <w:r w:rsidRPr="00DF08B9">
              <w:t xml:space="preserve">This manual assumes that the Sentillion Vergence Context Vault V. 3.3 (or higher), which is required for </w:t>
            </w:r>
            <w:smartTag w:uri="urn:schemas-microsoft-com:office:smarttags" w:element="stockticker">
              <w:r w:rsidRPr="00DF08B9">
                <w:t>CCOW</w:t>
              </w:r>
            </w:smartTag>
            <w:r w:rsidRPr="00DF08B9">
              <w:t xml:space="preserve"> functionality,</w:t>
            </w:r>
            <w:r w:rsidRPr="00DF08B9">
              <w:rPr>
                <w:iCs/>
              </w:rPr>
              <w:t xml:space="preserve"> is already installed and running on the appropriate server.</w:t>
            </w:r>
          </w:p>
        </w:tc>
      </w:tr>
    </w:tbl>
    <w:p w14:paraId="0121AF57" w14:textId="77777777" w:rsidR="004B4477" w:rsidRPr="00DF08B9" w:rsidRDefault="004B4477" w:rsidP="004B4477"/>
    <w:tbl>
      <w:tblPr>
        <w:tblW w:w="0" w:type="auto"/>
        <w:tblLayout w:type="fixed"/>
        <w:tblLook w:val="0000" w:firstRow="0" w:lastRow="0" w:firstColumn="0" w:lastColumn="0" w:noHBand="0" w:noVBand="0"/>
      </w:tblPr>
      <w:tblGrid>
        <w:gridCol w:w="738"/>
        <w:gridCol w:w="8730"/>
      </w:tblGrid>
      <w:tr w:rsidR="00A430B1" w:rsidRPr="00DF08B9" w14:paraId="20E74A28" w14:textId="77777777">
        <w:trPr>
          <w:cantSplit/>
        </w:trPr>
        <w:tc>
          <w:tcPr>
            <w:tcW w:w="738" w:type="dxa"/>
          </w:tcPr>
          <w:p w14:paraId="04504E83" w14:textId="7D2697B7" w:rsidR="00A430B1" w:rsidRPr="00DF08B9" w:rsidRDefault="001C02B0" w:rsidP="004353C9">
            <w:pPr>
              <w:spacing w:before="60" w:after="60"/>
              <w:ind w:left="-18"/>
            </w:pPr>
            <w:r>
              <w:rPr>
                <w:noProof/>
              </w:rPr>
              <w:drawing>
                <wp:inline distT="0" distB="0" distL="0" distR="0" wp14:anchorId="56D8046B" wp14:editId="672E7AB6">
                  <wp:extent cx="276225" cy="2762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7E0AA05" w14:textId="77777777" w:rsidR="00A430B1" w:rsidRPr="00DF08B9" w:rsidRDefault="00A430B1" w:rsidP="004353C9">
            <w:pPr>
              <w:keepNext/>
              <w:keepLines/>
              <w:spacing w:before="60" w:after="60"/>
            </w:pPr>
            <w:smartTag w:uri="urn:schemas-microsoft-com:office:smarttags" w:element="stockticker">
              <w:r w:rsidRPr="00DF08B9">
                <w:rPr>
                  <w:b/>
                </w:rPr>
                <w:t>REF</w:t>
              </w:r>
            </w:smartTag>
            <w:r w:rsidRPr="00DF08B9">
              <w:rPr>
                <w:b/>
              </w:rPr>
              <w:t>:</w:t>
            </w:r>
            <w:r w:rsidRPr="00DF08B9">
              <w:t xml:space="preserve"> For a list of COTS </w:t>
            </w:r>
            <w:smartTag w:uri="urn:schemas-microsoft-com:office:smarttags" w:element="stockticker">
              <w:r w:rsidRPr="00DF08B9">
                <w:t>CCOW</w:t>
              </w:r>
            </w:smartTag>
            <w:r w:rsidRPr="00DF08B9">
              <w:t xml:space="preserve">-related software, please refer to the </w:t>
            </w:r>
            <w:r w:rsidRPr="00DF08B9">
              <w:rPr>
                <w:i/>
              </w:rPr>
              <w:t>SSO/UC Deployment Guide</w:t>
            </w:r>
            <w:r w:rsidRPr="00DF08B9">
              <w:t>.</w:t>
            </w:r>
          </w:p>
        </w:tc>
      </w:tr>
    </w:tbl>
    <w:p w14:paraId="6414ADE9" w14:textId="77777777" w:rsidR="00DF5921" w:rsidRPr="00DF08B9" w:rsidRDefault="00DF5921" w:rsidP="00DF5921">
      <w:bookmarkStart w:id="231" w:name="_Toc6040638"/>
      <w:bookmarkStart w:id="232" w:name="_Toc343571273"/>
      <w:bookmarkStart w:id="233" w:name="_Toc343572982"/>
      <w:bookmarkStart w:id="234" w:name="_Toc343592865"/>
      <w:bookmarkStart w:id="235" w:name="_Toc343656762"/>
      <w:bookmarkStart w:id="236" w:name="_Toc343658074"/>
      <w:bookmarkStart w:id="237" w:name="_Toc343658467"/>
      <w:bookmarkStart w:id="238" w:name="_Toc343674053"/>
      <w:bookmarkStart w:id="239" w:name="_Toc345749681"/>
      <w:bookmarkStart w:id="240" w:name="_Toc345836682"/>
      <w:bookmarkStart w:id="241" w:name="_Toc345914738"/>
      <w:bookmarkStart w:id="242" w:name="_Toc345915393"/>
      <w:bookmarkStart w:id="243" w:name="_Toc347633867"/>
      <w:bookmarkStart w:id="244" w:name="_Toc347634085"/>
      <w:bookmarkStart w:id="245" w:name="_Toc347636584"/>
      <w:bookmarkStart w:id="246" w:name="_Toc324059599"/>
      <w:bookmarkStart w:id="247" w:name="_Toc336755511"/>
      <w:bookmarkStart w:id="248" w:name="_Toc336755644"/>
      <w:bookmarkStart w:id="249" w:name="_Toc336755797"/>
      <w:bookmarkStart w:id="250" w:name="_Toc336756094"/>
      <w:bookmarkStart w:id="251" w:name="_Toc336756197"/>
      <w:bookmarkStart w:id="252" w:name="_Toc33676025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860BDB5" w14:textId="77777777" w:rsidR="00DF5921" w:rsidRPr="00DF08B9" w:rsidRDefault="00DF5921" w:rsidP="00DF5921"/>
    <w:p w14:paraId="025A781D" w14:textId="77777777" w:rsidR="000A0A79" w:rsidRPr="00DF08B9" w:rsidRDefault="000A0A79" w:rsidP="000A0A79">
      <w:pPr>
        <w:pStyle w:val="Heading3"/>
      </w:pPr>
      <w:bookmarkStart w:id="253" w:name="_Toc110741788"/>
      <w:bookmarkStart w:id="254" w:name="_Toc147135318"/>
      <w:r w:rsidRPr="00DF08B9">
        <w:lastRenderedPageBreak/>
        <w:t>Installer/Developer Notes—</w:t>
      </w:r>
      <w:r w:rsidR="00632505" w:rsidRPr="00DF08B9">
        <w:t>SSO/UC</w:t>
      </w:r>
      <w:r w:rsidRPr="00DF08B9">
        <w:t xml:space="preserve"> Software Upgrades</w:t>
      </w:r>
      <w:bookmarkEnd w:id="253"/>
      <w:bookmarkEnd w:id="254"/>
    </w:p>
    <w:p w14:paraId="63BE9C37" w14:textId="77777777" w:rsidR="000A0A79" w:rsidRPr="00DF08B9" w:rsidRDefault="000A0A79" w:rsidP="000A0A79">
      <w:pPr>
        <w:keepNext/>
        <w:keepLines/>
      </w:pPr>
    </w:p>
    <w:p w14:paraId="227BE637" w14:textId="77777777" w:rsidR="000A0A79" w:rsidRPr="00DF08B9" w:rsidRDefault="004A5A8B" w:rsidP="000A0A79">
      <w:pPr>
        <w:keepNext/>
        <w:keepLines/>
      </w:pPr>
      <w:r>
        <w:t xml:space="preserve">All of the </w:t>
      </w:r>
      <w:r w:rsidR="00632505" w:rsidRPr="00DF08B9">
        <w:t>SSO/UC</w:t>
      </w:r>
      <w:r>
        <w:t>-related software has been released (e.g., executables, Zip files, and VistA M Server patches).</w:t>
      </w:r>
    </w:p>
    <w:p w14:paraId="063B9C9B" w14:textId="77777777" w:rsidR="000A0A79" w:rsidRPr="00DF08B9" w:rsidRDefault="000A0A79" w:rsidP="000A0A79">
      <w:pPr>
        <w:keepNext/>
        <w:keepLines/>
      </w:pPr>
    </w:p>
    <w:p w14:paraId="37F3AADE" w14:textId="77777777" w:rsidR="004A5A8B" w:rsidRPr="00AA0A74" w:rsidRDefault="004A5A8B" w:rsidP="004A5A8B">
      <w:pPr>
        <w:keepNext/>
        <w:keepLines/>
      </w:pPr>
      <w:r w:rsidRPr="00AA0A74">
        <w:t xml:space="preserve">If you were a test site prior to the final release of </w:t>
      </w:r>
      <w:r>
        <w:t>SSO/UC</w:t>
      </w:r>
      <w:r w:rsidRPr="00AA0A74">
        <w:t xml:space="preserve">, we have notated those installation steps/procedures that have special information based on the final software upgrades that may affect how you install the released version of </w:t>
      </w:r>
      <w:r>
        <w:t>the SSO/UC-related software</w:t>
      </w:r>
      <w:r w:rsidRPr="00AA0A74">
        <w:t xml:space="preserve"> or provide other pertinent information. The upgrade information will be displayed as follows:</w:t>
      </w:r>
    </w:p>
    <w:p w14:paraId="19EEE835" w14:textId="77777777" w:rsidR="004A5A8B" w:rsidRPr="00AA0A74" w:rsidRDefault="004A5A8B" w:rsidP="004A5A8B">
      <w:pPr>
        <w:keepNext/>
        <w:keepLines/>
      </w:pPr>
    </w:p>
    <w:tbl>
      <w:tblPr>
        <w:tblW w:w="0" w:type="auto"/>
        <w:tblInd w:w="576" w:type="dxa"/>
        <w:tblLayout w:type="fixed"/>
        <w:tblLook w:val="0000" w:firstRow="0" w:lastRow="0" w:firstColumn="0" w:lastColumn="0" w:noHBand="0" w:noVBand="0"/>
      </w:tblPr>
      <w:tblGrid>
        <w:gridCol w:w="738"/>
        <w:gridCol w:w="8154"/>
      </w:tblGrid>
      <w:tr w:rsidR="004A5A8B" w:rsidRPr="00CB6227" w14:paraId="2DF48AEE" w14:textId="77777777" w:rsidTr="003D583B">
        <w:trPr>
          <w:cantSplit/>
        </w:trPr>
        <w:tc>
          <w:tcPr>
            <w:tcW w:w="738" w:type="dxa"/>
          </w:tcPr>
          <w:p w14:paraId="7D4EFFC2" w14:textId="2E0D0B05" w:rsidR="004A5A8B" w:rsidRPr="00CB6227" w:rsidRDefault="001C02B0" w:rsidP="003D583B">
            <w:pPr>
              <w:spacing w:before="60" w:after="60"/>
              <w:ind w:left="-18"/>
            </w:pPr>
            <w:r>
              <w:rPr>
                <w:noProof/>
              </w:rPr>
              <w:drawing>
                <wp:inline distT="0" distB="0" distL="0" distR="0" wp14:anchorId="382E5477" wp14:editId="3407E5F1">
                  <wp:extent cx="276225" cy="276225"/>
                  <wp:effectExtent l="0" t="0" r="0" b="0"/>
                  <wp:docPr id="26" name="Picture 2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cial upgrade or virgin install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5AB6B2C1" w14:textId="77777777" w:rsidR="004A5A8B" w:rsidRPr="00CB6227" w:rsidRDefault="004A5A8B" w:rsidP="003D583B">
            <w:pPr>
              <w:spacing w:before="60" w:after="60"/>
              <w:rPr>
                <w:bCs/>
              </w:rPr>
            </w:pPr>
            <w:r w:rsidRPr="00CB6227">
              <w:rPr>
                <w:b/>
              </w:rPr>
              <w:t>UPGRADES:</w:t>
            </w:r>
            <w:r w:rsidRPr="00CB6227">
              <w:t xml:space="preserve"> </w:t>
            </w:r>
            <w:r w:rsidRPr="00CB6227">
              <w:rPr>
                <w:i/>
              </w:rPr>
              <w:t>Upgrade-specific instructions or information will be found here.</w:t>
            </w:r>
          </w:p>
        </w:tc>
      </w:tr>
    </w:tbl>
    <w:p w14:paraId="198286C2" w14:textId="77777777" w:rsidR="000A0A79" w:rsidRPr="00DF08B9" w:rsidRDefault="000A0A79" w:rsidP="000A0A79"/>
    <w:p w14:paraId="3F788017" w14:textId="77777777" w:rsidR="000A0A79" w:rsidRPr="00DF08B9" w:rsidRDefault="000A0A79" w:rsidP="000A0A79">
      <w:r w:rsidRPr="00DF08B9">
        <w:t xml:space="preserve">In addition, we will use this section to also highlight any </w:t>
      </w:r>
      <w:r w:rsidR="00632505" w:rsidRPr="00DF08B9">
        <w:t>SSO/UC</w:t>
      </w:r>
      <w:r w:rsidRPr="00DF08B9">
        <w:t xml:space="preserve"> code changes that may affect development teams coding </w:t>
      </w:r>
      <w:smartTag w:uri="urn:schemas-microsoft-com:office:smarttags" w:element="stockticker">
        <w:r w:rsidR="006C4741" w:rsidRPr="00DF08B9">
          <w:t>CCOW</w:t>
        </w:r>
      </w:smartTag>
      <w:r w:rsidR="006C4741" w:rsidRPr="00DF08B9">
        <w:t xml:space="preserve">-enabled and </w:t>
      </w:r>
      <w:r w:rsidR="00632505" w:rsidRPr="00DF08B9">
        <w:t>SSO/UC</w:t>
      </w:r>
      <w:r w:rsidRPr="00DF08B9">
        <w:t>-</w:t>
      </w:r>
      <w:r w:rsidR="006C4741" w:rsidRPr="00DF08B9">
        <w:t>aware</w:t>
      </w:r>
      <w:r w:rsidRPr="00DF08B9">
        <w:t xml:space="preserve"> applications.</w:t>
      </w:r>
    </w:p>
    <w:p w14:paraId="0CD6D45D" w14:textId="77777777" w:rsidR="00DF5921" w:rsidRPr="00DF08B9" w:rsidRDefault="00DF5921" w:rsidP="00DF5921"/>
    <w:p w14:paraId="289DBDBE" w14:textId="77777777" w:rsidR="00DF5921" w:rsidRPr="00DF08B9" w:rsidRDefault="00DF5921" w:rsidP="00DF5921"/>
    <w:p w14:paraId="4684E037" w14:textId="77777777" w:rsidR="00EA452E" w:rsidRPr="00DF08B9" w:rsidRDefault="00204E0E" w:rsidP="006D4290">
      <w:pPr>
        <w:pStyle w:val="Heading3"/>
      </w:pPr>
      <w:bookmarkStart w:id="255" w:name="_Ref98223671"/>
      <w:bookmarkStart w:id="256" w:name="_Toc99796553"/>
      <w:bookmarkStart w:id="257" w:name="_Ref98223346"/>
      <w:r w:rsidRPr="00DF08B9">
        <w:br w:type="page"/>
      </w:r>
      <w:bookmarkStart w:id="258" w:name="_Ref118694396"/>
      <w:bookmarkStart w:id="259" w:name="_Toc147135319"/>
      <w:r w:rsidR="00050E23" w:rsidRPr="00DF08B9">
        <w:lastRenderedPageBreak/>
        <w:t>End-user Client Workstation</w:t>
      </w:r>
      <w:r w:rsidR="00EA452E" w:rsidRPr="00DF08B9">
        <w:t xml:space="preserve"> </w:t>
      </w:r>
      <w:r w:rsidR="000A0A79" w:rsidRPr="00DF08B9">
        <w:t xml:space="preserve">Environment </w:t>
      </w:r>
      <w:r w:rsidR="00EA452E" w:rsidRPr="00DF08B9">
        <w:t>Requirements</w:t>
      </w:r>
      <w:bookmarkEnd w:id="258"/>
      <w:bookmarkEnd w:id="259"/>
    </w:p>
    <w:p w14:paraId="729A6EAD" w14:textId="77777777" w:rsidR="00F13413" w:rsidRPr="00DF08B9" w:rsidRDefault="00F13413" w:rsidP="00F13413">
      <w:pPr>
        <w:keepNext/>
        <w:keepLines/>
      </w:pPr>
    </w:p>
    <w:tbl>
      <w:tblPr>
        <w:tblW w:w="0" w:type="auto"/>
        <w:tblLayout w:type="fixed"/>
        <w:tblLook w:val="0000" w:firstRow="0" w:lastRow="0" w:firstColumn="0" w:lastColumn="0" w:noHBand="0" w:noVBand="0"/>
      </w:tblPr>
      <w:tblGrid>
        <w:gridCol w:w="738"/>
        <w:gridCol w:w="8730"/>
      </w:tblGrid>
      <w:tr w:rsidR="00A430B1" w:rsidRPr="00DF08B9" w14:paraId="488569F7" w14:textId="77777777">
        <w:trPr>
          <w:cantSplit/>
        </w:trPr>
        <w:tc>
          <w:tcPr>
            <w:tcW w:w="738" w:type="dxa"/>
          </w:tcPr>
          <w:p w14:paraId="2994D4BE" w14:textId="600BB98A" w:rsidR="00A430B1" w:rsidRPr="00DF08B9" w:rsidRDefault="001C02B0" w:rsidP="00A430B1">
            <w:pPr>
              <w:keepNext/>
              <w:keepLines/>
              <w:spacing w:before="60" w:after="60"/>
              <w:ind w:left="-18"/>
            </w:pPr>
            <w:r>
              <w:rPr>
                <w:noProof/>
              </w:rPr>
              <w:drawing>
                <wp:inline distT="0" distB="0" distL="0" distR="0" wp14:anchorId="646B19AB" wp14:editId="6ADDF4F8">
                  <wp:extent cx="276225" cy="2762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DB23418" w14:textId="77777777" w:rsidR="00A430B1" w:rsidRPr="00DF08B9" w:rsidRDefault="00A430B1" w:rsidP="00A430B1">
            <w:pPr>
              <w:keepNext/>
              <w:keepLines/>
              <w:spacing w:before="60" w:after="60"/>
            </w:pPr>
            <w:r w:rsidRPr="00DF08B9">
              <w:rPr>
                <w:b/>
              </w:rPr>
              <w:t>NOTE:</w:t>
            </w:r>
            <w:r w:rsidRPr="00DF08B9">
              <w:t xml:space="preserve"> The information in this topic is directed at the Information Resource Management (</w:t>
            </w:r>
            <w:smartTag w:uri="urn:schemas-microsoft-com:office:smarttags" w:element="stockticker">
              <w:r w:rsidRPr="00DF08B9">
                <w:t>IRM</w:t>
              </w:r>
            </w:smartTag>
            <w:r w:rsidRPr="00DF08B9">
              <w:t>) or other site personnel responsible for maintaining end-user client workstations.</w:t>
            </w:r>
          </w:p>
        </w:tc>
      </w:tr>
    </w:tbl>
    <w:p w14:paraId="413EFC20" w14:textId="77777777" w:rsidR="00EA452E" w:rsidRPr="00DF08B9" w:rsidRDefault="00EA452E" w:rsidP="00EA452E">
      <w:pPr>
        <w:keepNext/>
        <w:keepLines/>
      </w:pPr>
    </w:p>
    <w:p w14:paraId="285B37D6" w14:textId="77777777" w:rsidR="00EA452E" w:rsidRPr="00DF08B9" w:rsidRDefault="00EA452E" w:rsidP="00EA452E">
      <w:pPr>
        <w:keepNext/>
        <w:keepLines/>
      </w:pPr>
      <w:r w:rsidRPr="00DF08B9">
        <w:t xml:space="preserve">The following minimum software tools are required for </w:t>
      </w:r>
      <w:r w:rsidR="003F4156" w:rsidRPr="00DF08B9">
        <w:rPr>
          <w:bCs/>
        </w:rPr>
        <w:t>all</w:t>
      </w:r>
      <w:r w:rsidRPr="00DF08B9">
        <w:rPr>
          <w:bCs/>
        </w:rPr>
        <w:t xml:space="preserve"> </w:t>
      </w:r>
      <w:r w:rsidR="00050E23" w:rsidRPr="00DF08B9">
        <w:rPr>
          <w:bCs/>
        </w:rPr>
        <w:t>end-user client workstation</w:t>
      </w:r>
      <w:r w:rsidRPr="00DF08B9">
        <w:t xml:space="preserve"> running </w:t>
      </w:r>
      <w:r w:rsidR="00F31716" w:rsidRPr="00DF08B9">
        <w:t xml:space="preserve">any </w:t>
      </w:r>
      <w:smartTag w:uri="urn:schemas-microsoft-com:office:smarttags" w:element="stockticker">
        <w:r w:rsidR="003F4156" w:rsidRPr="00DF08B9">
          <w:t>CCOW</w:t>
        </w:r>
      </w:smartTag>
      <w:r w:rsidR="003F4156" w:rsidRPr="00DF08B9">
        <w:t>-enabled and SSO/UC-aware</w:t>
      </w:r>
      <w:r w:rsidRPr="00DF08B9">
        <w:t xml:space="preserve"> </w:t>
      </w:r>
      <w:r w:rsidR="007F6834" w:rsidRPr="00DF08B9">
        <w:t>client/server</w:t>
      </w:r>
      <w:r w:rsidRPr="00DF08B9">
        <w:t xml:space="preserve"> applications:</w:t>
      </w:r>
    </w:p>
    <w:p w14:paraId="4E79C8E9" w14:textId="77777777" w:rsidR="00EA452E" w:rsidRPr="00DF08B9" w:rsidRDefault="00EA452E" w:rsidP="00EA452E">
      <w:pPr>
        <w:keepNext/>
        <w:keepLines/>
      </w:pPr>
    </w:p>
    <w:p w14:paraId="311D6704" w14:textId="77777777" w:rsidR="00EA452E" w:rsidRPr="00DF08B9" w:rsidRDefault="00EA452E" w:rsidP="00EA452E">
      <w:pPr>
        <w:keepNext/>
        <w:keepLines/>
      </w:pPr>
    </w:p>
    <w:tbl>
      <w:tblPr>
        <w:tblW w:w="943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06"/>
        <w:gridCol w:w="5126"/>
      </w:tblGrid>
      <w:tr w:rsidR="00EA452E" w:rsidRPr="00BB7BA9" w14:paraId="11F25B39" w14:textId="77777777" w:rsidTr="00BB7BA9">
        <w:trPr>
          <w:tblHeader/>
        </w:trPr>
        <w:tc>
          <w:tcPr>
            <w:tcW w:w="4306" w:type="dxa"/>
            <w:shd w:val="pct12" w:color="auto" w:fill="auto"/>
          </w:tcPr>
          <w:p w14:paraId="5005CC29" w14:textId="77777777" w:rsidR="00EA452E" w:rsidRPr="00BB7BA9" w:rsidRDefault="005A6AF3" w:rsidP="00BB7BA9">
            <w:pPr>
              <w:keepNext/>
              <w:keepLines/>
              <w:spacing w:before="60" w:after="60"/>
              <w:rPr>
                <w:rFonts w:ascii="Arial" w:hAnsi="Arial" w:cs="Arial"/>
                <w:b/>
                <w:sz w:val="20"/>
                <w:szCs w:val="20"/>
              </w:rPr>
            </w:pPr>
            <w:r w:rsidRPr="00BB7BA9">
              <w:rPr>
                <w:rFonts w:ascii="Arial" w:hAnsi="Arial" w:cs="Arial"/>
                <w:b/>
                <w:sz w:val="20"/>
                <w:szCs w:val="20"/>
              </w:rPr>
              <w:t>Minimum Hardware/Software Requirement</w:t>
            </w:r>
          </w:p>
        </w:tc>
        <w:tc>
          <w:tcPr>
            <w:tcW w:w="5126" w:type="dxa"/>
            <w:shd w:val="pct12" w:color="auto" w:fill="auto"/>
          </w:tcPr>
          <w:p w14:paraId="09761438" w14:textId="77777777" w:rsidR="00EA452E" w:rsidRPr="00BB7BA9" w:rsidRDefault="00EA452E" w:rsidP="00BB7BA9">
            <w:pPr>
              <w:keepNext/>
              <w:keepLines/>
              <w:spacing w:before="60" w:after="60"/>
              <w:rPr>
                <w:rFonts w:ascii="Arial" w:hAnsi="Arial" w:cs="Arial"/>
                <w:b/>
                <w:sz w:val="20"/>
                <w:szCs w:val="20"/>
              </w:rPr>
            </w:pPr>
            <w:r w:rsidRPr="00BB7BA9">
              <w:rPr>
                <w:rFonts w:ascii="Arial" w:hAnsi="Arial" w:cs="Arial"/>
                <w:b/>
                <w:sz w:val="20"/>
                <w:szCs w:val="20"/>
              </w:rPr>
              <w:t>Description</w:t>
            </w:r>
          </w:p>
        </w:tc>
      </w:tr>
      <w:tr w:rsidR="005A6AF3" w:rsidRPr="00BB7BA9" w14:paraId="73589514" w14:textId="77777777" w:rsidTr="00BB7BA9">
        <w:tc>
          <w:tcPr>
            <w:tcW w:w="4306" w:type="dxa"/>
            <w:shd w:val="clear" w:color="auto" w:fill="auto"/>
          </w:tcPr>
          <w:p w14:paraId="19A25A00" w14:textId="77777777" w:rsidR="005A6AF3" w:rsidRPr="00BB7BA9" w:rsidRDefault="005A6AF3" w:rsidP="00BB7BA9">
            <w:pPr>
              <w:keepNext/>
              <w:keepLines/>
              <w:spacing w:before="60" w:after="60"/>
              <w:rPr>
                <w:rFonts w:ascii="Arial" w:hAnsi="Arial" w:cs="Arial"/>
                <w:bCs/>
                <w:sz w:val="20"/>
                <w:szCs w:val="20"/>
              </w:rPr>
            </w:pPr>
            <w:r w:rsidRPr="00BB7BA9">
              <w:rPr>
                <w:rFonts w:ascii="Arial" w:hAnsi="Arial" w:cs="Arial"/>
                <w:sz w:val="20"/>
                <w:szCs w:val="20"/>
              </w:rPr>
              <w:t>Workstation Hardware</w:t>
            </w:r>
          </w:p>
        </w:tc>
        <w:tc>
          <w:tcPr>
            <w:tcW w:w="5126" w:type="dxa"/>
            <w:shd w:val="clear" w:color="auto" w:fill="auto"/>
          </w:tcPr>
          <w:p w14:paraId="04635FA3" w14:textId="77777777" w:rsidR="005A6AF3" w:rsidRPr="00BB7BA9" w:rsidRDefault="005A6AF3" w:rsidP="00BB7BA9">
            <w:pPr>
              <w:keepNext/>
              <w:keepLines/>
              <w:spacing w:before="60"/>
              <w:rPr>
                <w:rFonts w:ascii="Arial" w:hAnsi="Arial" w:cs="Arial"/>
                <w:sz w:val="20"/>
                <w:szCs w:val="20"/>
              </w:rPr>
            </w:pPr>
            <w:r w:rsidRPr="00BB7BA9">
              <w:rPr>
                <w:rFonts w:ascii="Arial" w:hAnsi="Arial" w:cs="Arial"/>
                <w:sz w:val="20"/>
                <w:szCs w:val="20"/>
              </w:rPr>
              <w:t>80x86-based client or server workstation.</w:t>
            </w:r>
          </w:p>
        </w:tc>
      </w:tr>
      <w:tr w:rsidR="00EA452E" w:rsidRPr="00BB7BA9" w14:paraId="4F5C950E" w14:textId="77777777" w:rsidTr="00BB7BA9">
        <w:tc>
          <w:tcPr>
            <w:tcW w:w="4306" w:type="dxa"/>
            <w:shd w:val="clear" w:color="auto" w:fill="auto"/>
          </w:tcPr>
          <w:p w14:paraId="285C0831" w14:textId="77777777" w:rsidR="00EA452E" w:rsidRPr="00BB7BA9" w:rsidRDefault="00EA452E" w:rsidP="00BB7BA9">
            <w:pPr>
              <w:keepNext/>
              <w:keepLines/>
              <w:spacing w:before="60" w:after="60"/>
              <w:rPr>
                <w:rFonts w:ascii="Arial" w:hAnsi="Arial" w:cs="Arial"/>
                <w:sz w:val="20"/>
                <w:szCs w:val="20"/>
              </w:rPr>
            </w:pPr>
            <w:r w:rsidRPr="00BB7BA9">
              <w:rPr>
                <w:rFonts w:ascii="Arial" w:hAnsi="Arial" w:cs="Arial"/>
                <w:bCs/>
                <w:sz w:val="20"/>
                <w:szCs w:val="20"/>
              </w:rPr>
              <w:t>Operating System Software</w:t>
            </w:r>
          </w:p>
        </w:tc>
        <w:tc>
          <w:tcPr>
            <w:tcW w:w="5126" w:type="dxa"/>
            <w:shd w:val="clear" w:color="auto" w:fill="auto"/>
          </w:tcPr>
          <w:p w14:paraId="6DB3173D" w14:textId="77777777" w:rsidR="00EA452E" w:rsidRPr="00BB7BA9" w:rsidRDefault="00EA452E" w:rsidP="00BB7BA9">
            <w:pPr>
              <w:keepNext/>
              <w:keepLines/>
              <w:spacing w:before="60"/>
              <w:rPr>
                <w:rFonts w:ascii="Arial" w:hAnsi="Arial" w:cs="Arial"/>
                <w:sz w:val="20"/>
                <w:szCs w:val="20"/>
              </w:rPr>
            </w:pPr>
            <w:r w:rsidRPr="00BB7BA9">
              <w:rPr>
                <w:rFonts w:ascii="Arial" w:hAnsi="Arial" w:cs="Arial"/>
                <w:sz w:val="20"/>
                <w:szCs w:val="20"/>
              </w:rPr>
              <w:t>One of the following operating systems:</w:t>
            </w:r>
          </w:p>
          <w:p w14:paraId="0A8F7E64" w14:textId="77777777" w:rsidR="00EA452E" w:rsidRPr="00BB7BA9" w:rsidRDefault="00050E23" w:rsidP="00BB7BA9">
            <w:pPr>
              <w:numPr>
                <w:ilvl w:val="0"/>
                <w:numId w:val="1"/>
              </w:numPr>
              <w:spacing w:before="60"/>
              <w:ind w:left="634"/>
              <w:rPr>
                <w:rFonts w:ascii="Arial" w:hAnsi="Arial" w:cs="Arial"/>
                <w:sz w:val="20"/>
                <w:szCs w:val="20"/>
              </w:rPr>
            </w:pPr>
            <w:r w:rsidRPr="00BB7BA9">
              <w:rPr>
                <w:rFonts w:ascii="Arial" w:hAnsi="Arial" w:cs="Arial"/>
                <w:sz w:val="20"/>
                <w:szCs w:val="20"/>
              </w:rPr>
              <w:t>Microsoft Windows XP</w:t>
            </w:r>
          </w:p>
          <w:p w14:paraId="3DF0864A" w14:textId="77777777" w:rsidR="00EA452E" w:rsidRPr="00BB7BA9" w:rsidRDefault="00EA452E" w:rsidP="00BB7BA9">
            <w:pPr>
              <w:numPr>
                <w:ilvl w:val="0"/>
                <w:numId w:val="1"/>
              </w:numPr>
              <w:spacing w:before="60" w:after="60"/>
              <w:ind w:left="634"/>
              <w:rPr>
                <w:rFonts w:ascii="Arial" w:hAnsi="Arial" w:cs="Arial"/>
                <w:sz w:val="20"/>
                <w:szCs w:val="20"/>
              </w:rPr>
            </w:pPr>
            <w:r w:rsidRPr="00BB7BA9">
              <w:rPr>
                <w:rFonts w:ascii="Arial" w:hAnsi="Arial" w:cs="Arial"/>
                <w:sz w:val="20"/>
                <w:szCs w:val="20"/>
              </w:rPr>
              <w:t>Microsoft Windows 2000</w:t>
            </w:r>
          </w:p>
        </w:tc>
      </w:tr>
      <w:tr w:rsidR="00EA452E" w:rsidRPr="00BB7BA9" w14:paraId="0B56E615" w14:textId="77777777" w:rsidTr="00BB7BA9">
        <w:tc>
          <w:tcPr>
            <w:tcW w:w="4306" w:type="dxa"/>
            <w:shd w:val="clear" w:color="auto" w:fill="auto"/>
          </w:tcPr>
          <w:p w14:paraId="2DCF2190" w14:textId="77777777" w:rsidR="00EA452E" w:rsidRPr="00BB7BA9" w:rsidRDefault="00EA452E" w:rsidP="00BB7BA9">
            <w:pPr>
              <w:keepNext/>
              <w:keepLines/>
              <w:spacing w:before="60" w:after="60"/>
              <w:rPr>
                <w:rFonts w:ascii="Arial" w:hAnsi="Arial" w:cs="Arial"/>
                <w:bCs/>
                <w:sz w:val="20"/>
                <w:szCs w:val="20"/>
              </w:rPr>
            </w:pPr>
            <w:r w:rsidRPr="00BB7BA9">
              <w:rPr>
                <w:rFonts w:ascii="Arial" w:hAnsi="Arial" w:cs="Arial"/>
                <w:bCs/>
                <w:sz w:val="20"/>
                <w:szCs w:val="20"/>
              </w:rPr>
              <w:t>Network Communications Software</w:t>
            </w:r>
          </w:p>
          <w:p w14:paraId="7E47653B" w14:textId="0C9860D0" w:rsidR="00FB4101" w:rsidRPr="00BB7BA9" w:rsidRDefault="001C02B0" w:rsidP="00BB7BA9">
            <w:pPr>
              <w:keepNext/>
              <w:keepLines/>
              <w:spacing w:before="60"/>
              <w:ind w:left="533" w:hanging="533"/>
              <w:rPr>
                <w:rFonts w:ascii="Arial" w:hAnsi="Arial" w:cs="Arial"/>
                <w:iCs/>
                <w:sz w:val="20"/>
                <w:szCs w:val="20"/>
              </w:rPr>
            </w:pPr>
            <w:r>
              <w:rPr>
                <w:rFonts w:ascii="Arial" w:hAnsi="Arial" w:cs="Arial"/>
                <w:noProof/>
                <w:sz w:val="20"/>
                <w:szCs w:val="20"/>
              </w:rPr>
              <w:drawing>
                <wp:inline distT="0" distB="0" distL="0" distR="0" wp14:anchorId="7BC4970D" wp14:editId="626660B1">
                  <wp:extent cx="276225" cy="2762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85C18" w:rsidRPr="00BB7BA9">
              <w:rPr>
                <w:rFonts w:ascii="Arial" w:hAnsi="Arial" w:cs="Arial"/>
                <w:sz w:val="20"/>
                <w:szCs w:val="20"/>
              </w:rPr>
              <w:t xml:space="preserve"> </w:t>
            </w:r>
            <w:smartTag w:uri="urn:schemas-microsoft-com:office:smarttags" w:element="stockticker">
              <w:r w:rsidR="001667CC" w:rsidRPr="00BB7BA9">
                <w:rPr>
                  <w:rFonts w:ascii="Arial" w:hAnsi="Arial" w:cs="Arial"/>
                  <w:b/>
                  <w:sz w:val="20"/>
                  <w:szCs w:val="20"/>
                </w:rPr>
                <w:t>REF</w:t>
              </w:r>
            </w:smartTag>
            <w:r w:rsidR="001667CC" w:rsidRPr="00BB7BA9">
              <w:rPr>
                <w:rFonts w:ascii="Arial" w:hAnsi="Arial" w:cs="Arial"/>
                <w:b/>
                <w:sz w:val="20"/>
                <w:szCs w:val="20"/>
              </w:rPr>
              <w:t>:</w:t>
            </w:r>
            <w:r w:rsidR="001667CC" w:rsidRPr="00BB7BA9">
              <w:rPr>
                <w:rFonts w:ascii="Arial" w:hAnsi="Arial" w:cs="Arial"/>
                <w:sz w:val="20"/>
                <w:szCs w:val="20"/>
              </w:rPr>
              <w:t xml:space="preserve"> </w:t>
            </w:r>
            <w:r w:rsidR="00EA452E" w:rsidRPr="00BB7BA9">
              <w:rPr>
                <w:rFonts w:ascii="Arial" w:hAnsi="Arial" w:cs="Arial"/>
                <w:iCs/>
                <w:sz w:val="20"/>
                <w:szCs w:val="20"/>
              </w:rPr>
              <w:t xml:space="preserve">For more information on telecommunications support, please visit the </w:t>
            </w:r>
            <w:r w:rsidR="00FB4101" w:rsidRPr="00BB7BA9">
              <w:rPr>
                <w:rFonts w:ascii="Arial" w:hAnsi="Arial" w:cs="Arial"/>
                <w:iCs/>
                <w:sz w:val="20"/>
                <w:szCs w:val="20"/>
              </w:rPr>
              <w:t>VA Office of Information and Technology (OIT) Home Page</w:t>
            </w:r>
            <w:r w:rsidR="00FB4101" w:rsidRPr="00BB7BA9">
              <w:rPr>
                <w:kern w:val="2"/>
              </w:rPr>
              <w:fldChar w:fldCharType="begin"/>
            </w:r>
            <w:r w:rsidR="00FB4101" w:rsidRPr="00AA0A74">
              <w:instrText xml:space="preserve"> XE "</w:instrText>
            </w:r>
            <w:r w:rsidR="00FB4101" w:rsidRPr="00BB7BA9">
              <w:rPr>
                <w:kern w:val="2"/>
              </w:rPr>
              <w:instrText>VA OIT:Home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"Web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"Home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instrText>
            </w:r>
            <w:r w:rsidR="00FB4101">
              <w:instrText>URL</w:instrText>
            </w:r>
            <w:r w:rsidR="00FB4101" w:rsidRPr="00AA0A74">
              <w:instrText>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rFonts w:ascii="Arial" w:hAnsi="Arial" w:cs="Arial"/>
                <w:iCs/>
                <w:sz w:val="20"/>
                <w:szCs w:val="20"/>
              </w:rPr>
              <w:t>:</w:t>
            </w:r>
          </w:p>
          <w:p w14:paraId="1403730F" w14:textId="77777777" w:rsidR="00EA452E" w:rsidRPr="00BB7BA9" w:rsidRDefault="007E7646" w:rsidP="00BB7BA9">
            <w:pPr>
              <w:keepNext/>
              <w:keepLines/>
              <w:spacing w:before="120" w:after="60"/>
              <w:ind w:left="936"/>
              <w:rPr>
                <w:rFonts w:ascii="Arial" w:hAnsi="Arial" w:cs="Arial"/>
                <w:bCs/>
                <w:sz w:val="20"/>
                <w:szCs w:val="20"/>
              </w:rPr>
            </w:pPr>
            <w:r w:rsidRPr="00BB7BA9">
              <w:rPr>
                <w:rFonts w:ascii="Arial" w:hAnsi="Arial" w:cs="Arial"/>
                <w:sz w:val="20"/>
                <w:szCs w:val="20"/>
              </w:rPr>
              <w:t>REDACTED</w:t>
            </w:r>
          </w:p>
        </w:tc>
        <w:tc>
          <w:tcPr>
            <w:tcW w:w="5126" w:type="dxa"/>
            <w:shd w:val="clear" w:color="auto" w:fill="auto"/>
          </w:tcPr>
          <w:p w14:paraId="6361CC35" w14:textId="77777777" w:rsidR="005A6AF3" w:rsidRPr="00BB7BA9" w:rsidRDefault="005A6AF3" w:rsidP="00BB7BA9">
            <w:pPr>
              <w:keepNext/>
              <w:keepLines/>
              <w:spacing w:before="60" w:after="60"/>
              <w:rPr>
                <w:rFonts w:ascii="Arial" w:hAnsi="Arial" w:cs="Arial"/>
                <w:sz w:val="20"/>
                <w:szCs w:val="20"/>
              </w:rPr>
            </w:pPr>
            <w:r w:rsidRPr="00BB7BA9">
              <w:rPr>
                <w:rFonts w:ascii="Arial" w:hAnsi="Arial" w:cs="Arial"/>
                <w:sz w:val="20"/>
                <w:szCs w:val="20"/>
              </w:rPr>
              <w:t xml:space="preserve">All end-user client workstations </w:t>
            </w:r>
            <w:r w:rsidR="00622547" w:rsidRPr="00BB7BA9">
              <w:rPr>
                <w:rFonts w:ascii="Arial" w:hAnsi="Arial" w:cs="Arial"/>
                <w:i/>
                <w:sz w:val="20"/>
                <w:szCs w:val="20"/>
              </w:rPr>
              <w:t>must</w:t>
            </w:r>
            <w:r w:rsidRPr="00BB7BA9">
              <w:rPr>
                <w:rFonts w:ascii="Arial" w:hAnsi="Arial" w:cs="Arial"/>
                <w:sz w:val="20"/>
                <w:szCs w:val="20"/>
              </w:rPr>
              <w:t xml:space="preserve"> have the following network communications software and capability:</w:t>
            </w:r>
          </w:p>
          <w:p w14:paraId="39E3EB37" w14:textId="77777777" w:rsidR="005A6AF3" w:rsidRPr="00BB7BA9" w:rsidRDefault="005A6AF3" w:rsidP="00BB7BA9">
            <w:pPr>
              <w:numPr>
                <w:ilvl w:val="0"/>
                <w:numId w:val="18"/>
              </w:numPr>
              <w:tabs>
                <w:tab w:val="clear" w:pos="1440"/>
              </w:tabs>
              <w:spacing w:before="60" w:after="60"/>
              <w:ind w:left="634"/>
              <w:rPr>
                <w:rFonts w:ascii="Arial" w:hAnsi="Arial" w:cs="Arial"/>
                <w:sz w:val="20"/>
                <w:szCs w:val="20"/>
              </w:rPr>
            </w:pPr>
            <w:r w:rsidRPr="00BB7BA9">
              <w:rPr>
                <w:rFonts w:ascii="Arial" w:hAnsi="Arial" w:cs="Arial"/>
                <w:sz w:val="20"/>
                <w:szCs w:val="20"/>
              </w:rPr>
              <w:t xml:space="preserve">Networked client/server workstations running Microsoft's native </w:t>
            </w:r>
            <w:smartTag w:uri="urn:schemas-microsoft-com:office:smarttags" w:element="stockticker">
              <w:r w:rsidRPr="00BB7BA9">
                <w:rPr>
                  <w:rFonts w:ascii="Arial" w:hAnsi="Arial" w:cs="Arial"/>
                  <w:sz w:val="20"/>
                  <w:szCs w:val="20"/>
                </w:rPr>
                <w:t>TCP</w:t>
              </w:r>
            </w:smartTag>
            <w:r w:rsidRPr="00BB7BA9">
              <w:rPr>
                <w:rFonts w:ascii="Arial" w:hAnsi="Arial" w:cs="Arial"/>
                <w:sz w:val="20"/>
                <w:szCs w:val="20"/>
              </w:rPr>
              <w:t>/IP stack.</w:t>
            </w:r>
          </w:p>
          <w:p w14:paraId="77C36E46" w14:textId="77777777" w:rsidR="005A6AF3" w:rsidRPr="00BB7BA9" w:rsidRDefault="005A6AF3" w:rsidP="00BB7BA9">
            <w:pPr>
              <w:keepNext/>
              <w:keepLines/>
              <w:spacing w:before="60" w:after="60"/>
              <w:ind w:left="1255" w:hanging="590"/>
              <w:rPr>
                <w:rFonts w:ascii="Arial" w:hAnsi="Arial" w:cs="Arial"/>
                <w:sz w:val="20"/>
                <w:szCs w:val="20"/>
              </w:rPr>
            </w:pPr>
          </w:p>
          <w:p w14:paraId="1F6A76B5" w14:textId="7BB543B8" w:rsidR="005A6AF3" w:rsidRPr="00BB7BA9" w:rsidRDefault="001C02B0" w:rsidP="00BB7BA9">
            <w:pPr>
              <w:keepNext/>
              <w:keepLines/>
              <w:spacing w:before="60" w:after="60"/>
              <w:ind w:left="1195" w:hanging="533"/>
              <w:rPr>
                <w:rFonts w:ascii="Arial" w:hAnsi="Arial" w:cs="Arial"/>
                <w:sz w:val="20"/>
                <w:szCs w:val="20"/>
              </w:rPr>
            </w:pPr>
            <w:r>
              <w:rPr>
                <w:rFonts w:ascii="Arial" w:hAnsi="Arial" w:cs="Arial"/>
                <w:noProof/>
                <w:sz w:val="20"/>
                <w:szCs w:val="20"/>
              </w:rPr>
              <w:drawing>
                <wp:inline distT="0" distB="0" distL="0" distR="0" wp14:anchorId="3FE3B712" wp14:editId="18973412">
                  <wp:extent cx="276225" cy="2762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DF08B9">
              <w:t xml:space="preserve"> </w:t>
            </w:r>
            <w:r w:rsidR="005A6AF3" w:rsidRPr="00BB7BA9">
              <w:rPr>
                <w:rFonts w:ascii="Arial" w:hAnsi="Arial" w:cs="Arial"/>
                <w:b/>
                <w:sz w:val="20"/>
                <w:szCs w:val="20"/>
              </w:rPr>
              <w:t>NOTE:</w:t>
            </w:r>
            <w:r w:rsidR="005A6AF3" w:rsidRPr="00BB7BA9">
              <w:rPr>
                <w:rFonts w:ascii="Arial" w:hAnsi="Arial" w:cs="Arial"/>
                <w:sz w:val="20"/>
                <w:szCs w:val="20"/>
              </w:rPr>
              <w:t xml:space="preserve"> </w:t>
            </w:r>
            <w:r w:rsidR="005A6AF3" w:rsidRPr="00BB7BA9">
              <w:rPr>
                <w:rFonts w:ascii="Arial" w:hAnsi="Arial" w:cs="Arial"/>
                <w:iCs/>
                <w:sz w:val="20"/>
                <w:szCs w:val="20"/>
              </w:rPr>
              <w:t xml:space="preserve">Currently, only Winsock compliant </w:t>
            </w:r>
            <w:smartTag w:uri="urn:schemas-microsoft-com:office:smarttags" w:element="stockticker">
              <w:r w:rsidR="005A6AF3" w:rsidRPr="00BB7BA9">
                <w:rPr>
                  <w:rFonts w:ascii="Arial" w:hAnsi="Arial" w:cs="Arial"/>
                  <w:iCs/>
                  <w:sz w:val="20"/>
                  <w:szCs w:val="20"/>
                </w:rPr>
                <w:t>TCP</w:t>
              </w:r>
            </w:smartTag>
            <w:r w:rsidR="005A6AF3" w:rsidRPr="00BB7BA9">
              <w:rPr>
                <w:rFonts w:ascii="Arial" w:hAnsi="Arial" w:cs="Arial"/>
                <w:iCs/>
                <w:sz w:val="20"/>
                <w:szCs w:val="20"/>
              </w:rPr>
              <w:t xml:space="preserve">/IP protocol is supported on the </w:t>
            </w:r>
            <w:smartTag w:uri="urn:schemas-microsoft-com:office:smarttags" w:element="stockticker">
              <w:r w:rsidR="005A6AF3" w:rsidRPr="00BB7BA9">
                <w:rPr>
                  <w:rFonts w:ascii="Arial" w:hAnsi="Arial" w:cs="Arial"/>
                  <w:iCs/>
                  <w:sz w:val="20"/>
                  <w:szCs w:val="20"/>
                </w:rPr>
                <w:t>LAN</w:t>
              </w:r>
            </w:smartTag>
            <w:r w:rsidR="005A6AF3" w:rsidRPr="00BB7BA9">
              <w:rPr>
                <w:rFonts w:ascii="Arial" w:hAnsi="Arial" w:cs="Arial"/>
                <w:iCs/>
                <w:sz w:val="20"/>
                <w:szCs w:val="20"/>
              </w:rPr>
              <w:t xml:space="preserve"> or remotely as Point-to-Point Protocol (</w:t>
            </w:r>
            <w:smartTag w:uri="urn:schemas-microsoft-com:office:smarttags" w:element="stockticker">
              <w:r w:rsidR="005A6AF3" w:rsidRPr="00BB7BA9">
                <w:rPr>
                  <w:rFonts w:ascii="Arial" w:hAnsi="Arial" w:cs="Arial"/>
                  <w:iCs/>
                  <w:sz w:val="20"/>
                  <w:szCs w:val="20"/>
                </w:rPr>
                <w:t>PPP</w:t>
              </w:r>
            </w:smartTag>
            <w:r w:rsidR="005A6AF3" w:rsidRPr="00BB7BA9">
              <w:rPr>
                <w:rFonts w:ascii="Arial" w:hAnsi="Arial" w:cs="Arial"/>
                <w:iCs/>
                <w:sz w:val="20"/>
                <w:szCs w:val="20"/>
              </w:rPr>
              <w:t xml:space="preserve">) or Serial Line Internet Protocol (SLIP). You </w:t>
            </w:r>
            <w:r w:rsidR="00622547" w:rsidRPr="00BB7BA9">
              <w:rPr>
                <w:rFonts w:ascii="Arial" w:hAnsi="Arial" w:cs="Arial"/>
                <w:i/>
                <w:iCs/>
                <w:sz w:val="20"/>
                <w:szCs w:val="20"/>
              </w:rPr>
              <w:t>must</w:t>
            </w:r>
            <w:r w:rsidR="005A6AF3" w:rsidRPr="00BB7BA9">
              <w:rPr>
                <w:rFonts w:ascii="Arial" w:hAnsi="Arial" w:cs="Arial"/>
                <w:iCs/>
                <w:sz w:val="20"/>
                <w:szCs w:val="20"/>
              </w:rPr>
              <w:t xml:space="preserve"> use </w:t>
            </w:r>
            <w:smartTag w:uri="urn:schemas-microsoft-com:office:smarttags" w:element="stockticker">
              <w:r w:rsidR="005A6AF3" w:rsidRPr="00BB7BA9">
                <w:rPr>
                  <w:rFonts w:ascii="Arial" w:hAnsi="Arial" w:cs="Arial"/>
                  <w:iCs/>
                  <w:sz w:val="20"/>
                  <w:szCs w:val="20"/>
                </w:rPr>
                <w:t>RAS</w:t>
              </w:r>
            </w:smartTag>
            <w:r w:rsidR="005A6AF3" w:rsidRPr="00BB7BA9">
              <w:rPr>
                <w:rFonts w:ascii="Arial" w:hAnsi="Arial" w:cs="Arial"/>
                <w:iCs/>
                <w:sz w:val="20"/>
                <w:szCs w:val="20"/>
              </w:rPr>
              <w:t xml:space="preserve"> (Remote Access Service) or Dialup Networking to connect to the server using </w:t>
            </w:r>
            <w:smartTag w:uri="urn:schemas-microsoft-com:office:smarttags" w:element="stockticker">
              <w:r w:rsidR="005A6AF3" w:rsidRPr="00BB7BA9">
                <w:rPr>
                  <w:rFonts w:ascii="Arial" w:hAnsi="Arial" w:cs="Arial"/>
                  <w:iCs/>
                  <w:sz w:val="20"/>
                  <w:szCs w:val="20"/>
                </w:rPr>
                <w:t>PPP</w:t>
              </w:r>
            </w:smartTag>
            <w:r w:rsidR="005A6AF3" w:rsidRPr="00BB7BA9">
              <w:rPr>
                <w:rFonts w:ascii="Arial" w:hAnsi="Arial" w:cs="Arial"/>
                <w:iCs/>
                <w:sz w:val="20"/>
                <w:szCs w:val="20"/>
              </w:rPr>
              <w:t xml:space="preserve"> or SLIP. For the setup of </w:t>
            </w:r>
            <w:smartTag w:uri="urn:schemas-microsoft-com:office:smarttags" w:element="stockticker">
              <w:r w:rsidR="005A6AF3" w:rsidRPr="00BB7BA9">
                <w:rPr>
                  <w:rFonts w:ascii="Arial" w:hAnsi="Arial" w:cs="Arial"/>
                  <w:iCs/>
                  <w:sz w:val="20"/>
                  <w:szCs w:val="20"/>
                </w:rPr>
                <w:t>RAS</w:t>
              </w:r>
            </w:smartTag>
            <w:r w:rsidR="005A6AF3" w:rsidRPr="00BB7BA9">
              <w:rPr>
                <w:rFonts w:ascii="Arial" w:hAnsi="Arial" w:cs="Arial"/>
                <w:iCs/>
                <w:sz w:val="20"/>
                <w:szCs w:val="20"/>
              </w:rPr>
              <w:t xml:space="preserve"> or Dialup Networking, please refer to the appropriate operating system's documentation.</w:t>
            </w:r>
          </w:p>
          <w:p w14:paraId="5258BA38" w14:textId="77777777" w:rsidR="005A6AF3" w:rsidRPr="00BB7BA9" w:rsidRDefault="005A6AF3" w:rsidP="00BB7BA9">
            <w:pPr>
              <w:numPr>
                <w:ilvl w:val="0"/>
                <w:numId w:val="18"/>
              </w:numPr>
              <w:tabs>
                <w:tab w:val="clear" w:pos="1440"/>
              </w:tabs>
              <w:spacing w:before="60"/>
              <w:ind w:left="634"/>
              <w:rPr>
                <w:rFonts w:ascii="Arial" w:hAnsi="Arial" w:cs="Arial"/>
                <w:sz w:val="20"/>
                <w:szCs w:val="20"/>
              </w:rPr>
            </w:pPr>
            <w:r w:rsidRPr="00BB7BA9">
              <w:rPr>
                <w:rFonts w:ascii="Arial" w:hAnsi="Arial" w:cs="Arial"/>
                <w:sz w:val="20"/>
                <w:szCs w:val="20"/>
              </w:rPr>
              <w:t xml:space="preserve">Connectivity with the VistA M Server (i.e., VA Wide Area Network [WAN] connectivity). Run </w:t>
            </w:r>
            <w:smartTag w:uri="urn:schemas-microsoft-com:office:smarttags" w:element="stockticker">
              <w:r w:rsidRPr="00BB7BA9">
                <w:rPr>
                  <w:rFonts w:ascii="Arial" w:hAnsi="Arial" w:cs="Arial"/>
                  <w:sz w:val="20"/>
                  <w:szCs w:val="20"/>
                </w:rPr>
                <w:t>PING</w:t>
              </w:r>
            </w:smartTag>
            <w:r w:rsidRPr="00BB7BA9">
              <w:rPr>
                <w:rFonts w:ascii="Arial" w:hAnsi="Arial" w:cs="Arial"/>
                <w:sz w:val="20"/>
                <w:szCs w:val="20"/>
              </w:rPr>
              <w:t>.</w:t>
            </w:r>
            <w:smartTag w:uri="urn:schemas-microsoft-com:office:smarttags" w:element="stockticker">
              <w:r w:rsidRPr="00BB7BA9">
                <w:rPr>
                  <w:rFonts w:ascii="Arial" w:hAnsi="Arial" w:cs="Arial"/>
                  <w:sz w:val="20"/>
                  <w:szCs w:val="20"/>
                </w:rPr>
                <w:t>EXE</w:t>
              </w:r>
            </w:smartTag>
            <w:r w:rsidRPr="00BB7BA9">
              <w:rPr>
                <w:rFonts w:ascii="Arial" w:hAnsi="Arial" w:cs="Arial"/>
                <w:sz w:val="20"/>
                <w:szCs w:val="20"/>
              </w:rPr>
              <w:t xml:space="preserve"> to test the connectivity.</w:t>
            </w:r>
          </w:p>
          <w:p w14:paraId="30ECE696" w14:textId="77777777" w:rsidR="005A6AF3" w:rsidRPr="00BB7BA9" w:rsidRDefault="005A6AF3" w:rsidP="00BB7BA9">
            <w:pPr>
              <w:numPr>
                <w:ilvl w:val="0"/>
                <w:numId w:val="18"/>
              </w:numPr>
              <w:tabs>
                <w:tab w:val="clear" w:pos="1440"/>
              </w:tabs>
              <w:spacing w:before="60" w:after="60"/>
              <w:ind w:left="634"/>
              <w:rPr>
                <w:rFonts w:ascii="Arial" w:hAnsi="Arial" w:cs="Arial"/>
                <w:sz w:val="20"/>
                <w:szCs w:val="20"/>
              </w:rPr>
            </w:pPr>
            <w:r w:rsidRPr="00BB7BA9">
              <w:rPr>
                <w:rFonts w:ascii="Arial" w:hAnsi="Arial" w:cs="Arial"/>
                <w:sz w:val="20"/>
                <w:szCs w:val="20"/>
              </w:rPr>
              <w:t>Capability to log onto the NT network using a unique NT Logon ID.</w:t>
            </w:r>
          </w:p>
        </w:tc>
      </w:tr>
    </w:tbl>
    <w:p w14:paraId="1FC56216" w14:textId="605F5B7C" w:rsidR="00EA452E" w:rsidRPr="00DF08B9" w:rsidRDefault="00EA452E" w:rsidP="00EA452E">
      <w:pPr>
        <w:pStyle w:val="Caption"/>
      </w:pPr>
      <w:bookmarkStart w:id="260" w:name="_Toc147124367"/>
      <w:r w:rsidRPr="00DF08B9">
        <w:t xml:space="preserve">Table </w:t>
      </w:r>
      <w:r w:rsidR="00EA204D">
        <w:fldChar w:fldCharType="begin"/>
      </w:r>
      <w:r w:rsidR="00EA204D">
        <w:instrText xml:space="preserve"> STYLEREF 1 \s </w:instrText>
      </w:r>
      <w:r w:rsidR="00EA204D">
        <w:fldChar w:fldCharType="separate"/>
      </w:r>
      <w:r w:rsidR="00AA5740">
        <w:rPr>
          <w:noProof/>
        </w:rPr>
        <w:t>1</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3</w:t>
      </w:r>
      <w:r w:rsidR="00EA204D">
        <w:rPr>
          <w:noProof/>
        </w:rPr>
        <w:fldChar w:fldCharType="end"/>
      </w:r>
      <w:r w:rsidR="00FD77E0">
        <w:t>. </w:t>
      </w:r>
      <w:r w:rsidRPr="00DF08B9">
        <w:t xml:space="preserve">End-user client workstation minimum </w:t>
      </w:r>
      <w:r w:rsidR="00426D4E" w:rsidRPr="00DF08B9">
        <w:t xml:space="preserve">hardware and </w:t>
      </w:r>
      <w:r w:rsidRPr="00DF08B9">
        <w:t xml:space="preserve">software tools/utilities required for </w:t>
      </w:r>
      <w:r w:rsidR="00632505" w:rsidRPr="00DF08B9">
        <w:t>SSO/UC</w:t>
      </w:r>
      <w:bookmarkEnd w:id="260"/>
    </w:p>
    <w:p w14:paraId="7250B124" w14:textId="77777777" w:rsidR="00EA452E" w:rsidRPr="00DF08B9" w:rsidRDefault="00EA452E" w:rsidP="00EA452E"/>
    <w:p w14:paraId="1CA8B967" w14:textId="77777777" w:rsidR="00EA452E" w:rsidRPr="00DF08B9" w:rsidRDefault="00EA452E" w:rsidP="00EA452E"/>
    <w:p w14:paraId="0FDD59B2" w14:textId="77777777" w:rsidR="00CE2E21" w:rsidRPr="00DF08B9" w:rsidRDefault="00050E23" w:rsidP="006D4290">
      <w:pPr>
        <w:pStyle w:val="Heading3"/>
      </w:pPr>
      <w:r w:rsidRPr="00DF08B9">
        <w:br w:type="page"/>
      </w:r>
      <w:bookmarkStart w:id="261" w:name="_Ref107654017"/>
      <w:bookmarkStart w:id="262" w:name="_Ref118703462"/>
      <w:bookmarkStart w:id="263" w:name="_Toc147135320"/>
      <w:smartTag w:uri="urn:schemas-microsoft-com:office:smarttags" w:element="place">
        <w:r w:rsidR="00383C2A" w:rsidRPr="00DF08B9">
          <w:lastRenderedPageBreak/>
          <w:t>VistA</w:t>
        </w:r>
      </w:smartTag>
      <w:r w:rsidR="00CE2E21" w:rsidRPr="00DF08B9">
        <w:t xml:space="preserve"> M Server</w:t>
      </w:r>
      <w:bookmarkEnd w:id="255"/>
      <w:bookmarkEnd w:id="256"/>
      <w:bookmarkEnd w:id="261"/>
      <w:r w:rsidR="000A0A79" w:rsidRPr="00DF08B9">
        <w:t xml:space="preserve"> Environment</w:t>
      </w:r>
      <w:bookmarkEnd w:id="262"/>
      <w:bookmarkEnd w:id="263"/>
    </w:p>
    <w:p w14:paraId="39C6BAC3" w14:textId="77777777" w:rsidR="00F13413" w:rsidRPr="00DF08B9" w:rsidRDefault="00F13413" w:rsidP="00F13413">
      <w:pPr>
        <w:keepNext/>
        <w:keepLines/>
      </w:pPr>
    </w:p>
    <w:tbl>
      <w:tblPr>
        <w:tblW w:w="0" w:type="auto"/>
        <w:tblLayout w:type="fixed"/>
        <w:tblLook w:val="0000" w:firstRow="0" w:lastRow="0" w:firstColumn="0" w:lastColumn="0" w:noHBand="0" w:noVBand="0"/>
      </w:tblPr>
      <w:tblGrid>
        <w:gridCol w:w="738"/>
        <w:gridCol w:w="8730"/>
      </w:tblGrid>
      <w:tr w:rsidR="00A430B1" w:rsidRPr="00DF08B9" w14:paraId="289A6483" w14:textId="77777777">
        <w:trPr>
          <w:cantSplit/>
        </w:trPr>
        <w:tc>
          <w:tcPr>
            <w:tcW w:w="738" w:type="dxa"/>
          </w:tcPr>
          <w:p w14:paraId="17F78E0E" w14:textId="0C2DCC83" w:rsidR="00A430B1" w:rsidRPr="00DF08B9" w:rsidRDefault="001C02B0" w:rsidP="004353C9">
            <w:pPr>
              <w:spacing w:before="60" w:after="60"/>
              <w:ind w:left="-18"/>
            </w:pPr>
            <w:r>
              <w:rPr>
                <w:noProof/>
              </w:rPr>
              <w:drawing>
                <wp:inline distT="0" distB="0" distL="0" distR="0" wp14:anchorId="1DF3165E" wp14:editId="7913EB10">
                  <wp:extent cx="276225" cy="2762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F115FF1" w14:textId="77777777" w:rsidR="00A430B1" w:rsidRPr="00DF08B9" w:rsidRDefault="00A430B1" w:rsidP="004353C9">
            <w:pPr>
              <w:keepNext/>
              <w:keepLines/>
              <w:spacing w:before="60" w:after="60"/>
            </w:pPr>
            <w:r w:rsidRPr="00DF08B9">
              <w:rPr>
                <w:b/>
              </w:rPr>
              <w:t>NOTE:</w:t>
            </w:r>
            <w:r w:rsidRPr="00DF08B9">
              <w:t xml:space="preserve"> The information in this topic is directed at the Information Resource Management (</w:t>
            </w:r>
            <w:smartTag w:uri="urn:schemas-microsoft-com:office:smarttags" w:element="stockticker">
              <w:r w:rsidRPr="00DF08B9">
                <w:t>IRM</w:t>
              </w:r>
            </w:smartTag>
            <w:r w:rsidRPr="00DF08B9">
              <w:t>) personnel located at a site.</w:t>
            </w:r>
          </w:p>
        </w:tc>
      </w:tr>
    </w:tbl>
    <w:p w14:paraId="460EC5C3" w14:textId="77777777" w:rsidR="00CE2E21" w:rsidRPr="00DF08B9" w:rsidRDefault="00CE2E21" w:rsidP="00CE2E21">
      <w:pPr>
        <w:keepNext/>
        <w:keepLines/>
      </w:pPr>
    </w:p>
    <w:p w14:paraId="3FC5B151" w14:textId="77777777" w:rsidR="00CE2E21" w:rsidRPr="00DF08B9" w:rsidRDefault="00CE2E21" w:rsidP="00CE2E21">
      <w:pPr>
        <w:keepNext/>
        <w:keepLines/>
      </w:pPr>
      <w:r w:rsidRPr="00DF08B9">
        <w:t xml:space="preserve">The following minimum software tools network configuration are required on the </w:t>
      </w:r>
      <w:r w:rsidR="00383C2A" w:rsidRPr="00DF08B9">
        <w:t>VistA</w:t>
      </w:r>
      <w:r w:rsidRPr="00DF08B9">
        <w:t xml:space="preserve"> M Server running </w:t>
      </w:r>
      <w:smartTag w:uri="urn:schemas-microsoft-com:office:smarttags" w:element="stockticker">
        <w:r w:rsidR="008952FB" w:rsidRPr="00DF08B9">
          <w:t>CCOW</w:t>
        </w:r>
      </w:smartTag>
      <w:r w:rsidR="008952FB" w:rsidRPr="00DF08B9">
        <w:t>-enabled and SSO/UC-aware</w:t>
      </w:r>
      <w:r w:rsidRPr="00DF08B9">
        <w:t xml:space="preserve"> applications:</w:t>
      </w:r>
    </w:p>
    <w:p w14:paraId="1E304459" w14:textId="77777777" w:rsidR="00CE2E21" w:rsidRPr="00DF08B9" w:rsidRDefault="00CE2E21" w:rsidP="00CE2E21">
      <w:pPr>
        <w:keepNext/>
        <w:keepLines/>
      </w:pPr>
    </w:p>
    <w:p w14:paraId="3CBACE98" w14:textId="77777777" w:rsidR="00CE2E21" w:rsidRPr="00DF08B9" w:rsidRDefault="00CE2E21" w:rsidP="00CE2E2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15"/>
        <w:gridCol w:w="4981"/>
      </w:tblGrid>
      <w:tr w:rsidR="00CE2E21" w:rsidRPr="00BB7BA9" w14:paraId="727FD60F" w14:textId="77777777" w:rsidTr="00BB7BA9">
        <w:trPr>
          <w:tblHeader/>
        </w:trPr>
        <w:tc>
          <w:tcPr>
            <w:tcW w:w="4306" w:type="dxa"/>
            <w:shd w:val="pct12" w:color="auto" w:fill="auto"/>
          </w:tcPr>
          <w:p w14:paraId="659462E6" w14:textId="77777777" w:rsidR="00CE2E21" w:rsidRPr="00BB7BA9" w:rsidRDefault="00CE2E21" w:rsidP="00BB7BA9">
            <w:pPr>
              <w:keepNext/>
              <w:keepLines/>
              <w:spacing w:before="60" w:after="60"/>
              <w:rPr>
                <w:rFonts w:ascii="Arial" w:hAnsi="Arial" w:cs="Arial"/>
                <w:b/>
                <w:sz w:val="20"/>
                <w:szCs w:val="20"/>
              </w:rPr>
            </w:pPr>
            <w:r w:rsidRPr="00BB7BA9">
              <w:rPr>
                <w:rFonts w:ascii="Arial" w:hAnsi="Arial" w:cs="Arial"/>
                <w:b/>
                <w:sz w:val="20"/>
                <w:szCs w:val="20"/>
              </w:rPr>
              <w:t>Minimum Software/Configuration</w:t>
            </w:r>
          </w:p>
        </w:tc>
        <w:tc>
          <w:tcPr>
            <w:tcW w:w="5126" w:type="dxa"/>
            <w:shd w:val="pct12" w:color="auto" w:fill="auto"/>
          </w:tcPr>
          <w:p w14:paraId="08A30EEA" w14:textId="77777777" w:rsidR="00CE2E21" w:rsidRPr="00BB7BA9" w:rsidRDefault="00CE2E21" w:rsidP="00BB7BA9">
            <w:pPr>
              <w:keepNext/>
              <w:keepLines/>
              <w:spacing w:before="60" w:after="60"/>
              <w:rPr>
                <w:rFonts w:ascii="Arial" w:hAnsi="Arial" w:cs="Arial"/>
                <w:b/>
                <w:sz w:val="20"/>
                <w:szCs w:val="20"/>
              </w:rPr>
            </w:pPr>
            <w:r w:rsidRPr="00BB7BA9">
              <w:rPr>
                <w:rFonts w:ascii="Arial" w:hAnsi="Arial" w:cs="Arial"/>
                <w:b/>
                <w:sz w:val="20"/>
                <w:szCs w:val="20"/>
              </w:rPr>
              <w:t>Description</w:t>
            </w:r>
          </w:p>
        </w:tc>
      </w:tr>
      <w:tr w:rsidR="00CE2E21" w:rsidRPr="00BB7BA9" w14:paraId="3718AC9D" w14:textId="77777777" w:rsidTr="00BB7BA9">
        <w:tc>
          <w:tcPr>
            <w:tcW w:w="4306" w:type="dxa"/>
            <w:shd w:val="clear" w:color="auto" w:fill="auto"/>
          </w:tcPr>
          <w:p w14:paraId="2D44005A" w14:textId="77777777" w:rsidR="00CE2E21" w:rsidRPr="00BB7BA9" w:rsidRDefault="00CE2E21" w:rsidP="00BB7BA9">
            <w:pPr>
              <w:keepNext/>
              <w:keepLines/>
              <w:spacing w:before="60" w:after="60"/>
              <w:rPr>
                <w:rFonts w:ascii="Arial" w:hAnsi="Arial" w:cs="Arial"/>
                <w:sz w:val="20"/>
                <w:szCs w:val="20"/>
              </w:rPr>
            </w:pPr>
            <w:r w:rsidRPr="00BB7BA9">
              <w:rPr>
                <w:rFonts w:ascii="Arial" w:hAnsi="Arial" w:cs="Arial"/>
                <w:bCs/>
                <w:sz w:val="20"/>
                <w:szCs w:val="20"/>
              </w:rPr>
              <w:t>Operating System Software</w:t>
            </w:r>
          </w:p>
        </w:tc>
        <w:tc>
          <w:tcPr>
            <w:tcW w:w="5126" w:type="dxa"/>
            <w:shd w:val="clear" w:color="auto" w:fill="auto"/>
          </w:tcPr>
          <w:p w14:paraId="24CE3CC3" w14:textId="77777777" w:rsidR="00CE2E21" w:rsidRPr="00BB7BA9" w:rsidRDefault="00CE2E21" w:rsidP="00BB7BA9">
            <w:pPr>
              <w:keepNext/>
              <w:keepLines/>
              <w:spacing w:before="60"/>
              <w:ind w:left="-16"/>
              <w:rPr>
                <w:rFonts w:ascii="Arial" w:hAnsi="Arial" w:cs="Arial"/>
                <w:sz w:val="20"/>
                <w:szCs w:val="20"/>
              </w:rPr>
            </w:pPr>
            <w:r w:rsidRPr="00BB7BA9">
              <w:rPr>
                <w:rFonts w:ascii="Arial" w:hAnsi="Arial" w:cs="Arial"/>
                <w:sz w:val="20"/>
                <w:szCs w:val="20"/>
              </w:rPr>
              <w:t>One of the following operating systems:</w:t>
            </w:r>
          </w:p>
          <w:p w14:paraId="16FDC3EF" w14:textId="77777777" w:rsidR="00712134" w:rsidRPr="00DF08B9" w:rsidRDefault="00712134" w:rsidP="00BB7BA9">
            <w:pPr>
              <w:numPr>
                <w:ilvl w:val="0"/>
                <w:numId w:val="1"/>
              </w:numPr>
              <w:spacing w:before="60" w:after="60"/>
              <w:ind w:left="634"/>
            </w:pPr>
            <w:r w:rsidRPr="00BB7BA9">
              <w:rPr>
                <w:rFonts w:ascii="Arial" w:hAnsi="Arial" w:cs="Arial"/>
                <w:sz w:val="20"/>
                <w:szCs w:val="20"/>
              </w:rPr>
              <w:t>InterSystems Caché</w:t>
            </w:r>
          </w:p>
          <w:p w14:paraId="2052590E" w14:textId="77777777" w:rsidR="00CE2E21" w:rsidRPr="00BB7BA9" w:rsidRDefault="00CE2E21" w:rsidP="00BB7BA9">
            <w:pPr>
              <w:numPr>
                <w:ilvl w:val="0"/>
                <w:numId w:val="1"/>
              </w:numPr>
              <w:spacing w:before="60"/>
              <w:ind w:left="634"/>
              <w:rPr>
                <w:rFonts w:ascii="Arial" w:hAnsi="Arial" w:cs="Arial"/>
                <w:sz w:val="20"/>
                <w:szCs w:val="20"/>
              </w:rPr>
            </w:pPr>
            <w:r w:rsidRPr="00BB7BA9">
              <w:rPr>
                <w:rFonts w:ascii="Arial" w:hAnsi="Arial" w:cs="Arial"/>
                <w:sz w:val="20"/>
                <w:szCs w:val="20"/>
              </w:rPr>
              <w:t xml:space="preserve">Digital Standard M (DSM) V6.3-031 for </w:t>
            </w:r>
            <w:smartTag w:uri="urn:schemas-microsoft-com:office:smarttags" w:element="PersonName">
              <w:smartTag w:uri="urn:schemas:contacts" w:element="GivenName">
                <w:r w:rsidRPr="00BB7BA9">
                  <w:rPr>
                    <w:rFonts w:ascii="Arial" w:hAnsi="Arial" w:cs="Arial"/>
                    <w:sz w:val="20"/>
                    <w:szCs w:val="20"/>
                  </w:rPr>
                  <w:t>OpenVMS</w:t>
                </w:r>
              </w:smartTag>
              <w:r w:rsidRPr="00BB7BA9">
                <w:rPr>
                  <w:rFonts w:ascii="Arial" w:hAnsi="Arial" w:cs="Arial"/>
                  <w:sz w:val="20"/>
                  <w:szCs w:val="20"/>
                </w:rPr>
                <w:t xml:space="preserve"> </w:t>
              </w:r>
              <w:smartTag w:uri="urn:schemas:contacts" w:element="Sn">
                <w:smartTag w:uri="urn:schemas-microsoft-com:office:smarttags" w:element="stockticker">
                  <w:r w:rsidRPr="00BB7BA9">
                    <w:rPr>
                      <w:rFonts w:ascii="Arial" w:hAnsi="Arial" w:cs="Arial"/>
                      <w:sz w:val="20"/>
                      <w:szCs w:val="20"/>
                    </w:rPr>
                    <w:t>AXP</w:t>
                  </w:r>
                </w:smartTag>
              </w:smartTag>
            </w:smartTag>
            <w:r w:rsidRPr="00BB7BA9">
              <w:rPr>
                <w:rFonts w:ascii="Arial" w:hAnsi="Arial" w:cs="Arial"/>
                <w:sz w:val="20"/>
                <w:szCs w:val="20"/>
              </w:rPr>
              <w:t xml:space="preserve"> or greater</w:t>
            </w:r>
          </w:p>
          <w:p w14:paraId="122F2E87" w14:textId="29EC73E9" w:rsidR="00CE2E21" w:rsidRPr="00DF08B9" w:rsidRDefault="001C02B0" w:rsidP="00BB7BA9">
            <w:pPr>
              <w:spacing w:before="60" w:after="60"/>
              <w:ind w:left="533" w:hanging="533"/>
            </w:pPr>
            <w:r>
              <w:rPr>
                <w:rFonts w:ascii="Arial" w:hAnsi="Arial" w:cs="Arial"/>
                <w:noProof/>
                <w:sz w:val="20"/>
                <w:szCs w:val="20"/>
              </w:rPr>
              <w:drawing>
                <wp:inline distT="0" distB="0" distL="0" distR="0" wp14:anchorId="11ADCC0C" wp14:editId="2319A570">
                  <wp:extent cx="276225" cy="2762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BB7BA9">
              <w:rPr>
                <w:rFonts w:ascii="Arial" w:hAnsi="Arial" w:cs="Arial"/>
                <w:sz w:val="20"/>
                <w:szCs w:val="20"/>
              </w:rPr>
              <w:t xml:space="preserve"> </w:t>
            </w:r>
            <w:r w:rsidR="00A324F6" w:rsidRPr="00BB7BA9">
              <w:rPr>
                <w:rFonts w:ascii="Arial" w:hAnsi="Arial" w:cs="Arial"/>
                <w:b/>
                <w:sz w:val="20"/>
                <w:szCs w:val="20"/>
              </w:rPr>
              <w:t>NOTE:</w:t>
            </w:r>
            <w:r w:rsidR="00A324F6" w:rsidRPr="00BB7BA9">
              <w:rPr>
                <w:rFonts w:ascii="Arial" w:hAnsi="Arial" w:cs="Arial"/>
                <w:sz w:val="20"/>
                <w:szCs w:val="20"/>
              </w:rPr>
              <w:t xml:space="preserve"> </w:t>
            </w:r>
            <w:r w:rsidR="00CE2E21" w:rsidRPr="00BB7BA9">
              <w:rPr>
                <w:rFonts w:ascii="Arial" w:hAnsi="Arial" w:cs="Arial"/>
                <w:sz w:val="20"/>
                <w:szCs w:val="20"/>
              </w:rPr>
              <w:t xml:space="preserve">The </w:t>
            </w:r>
            <w:r w:rsidR="00383C2A" w:rsidRPr="00BB7BA9">
              <w:rPr>
                <w:rFonts w:ascii="Arial" w:hAnsi="Arial" w:cs="Arial"/>
                <w:sz w:val="20"/>
                <w:szCs w:val="20"/>
              </w:rPr>
              <w:t>VistA</w:t>
            </w:r>
            <w:r w:rsidR="00CE2E21" w:rsidRPr="00BB7BA9">
              <w:rPr>
                <w:rFonts w:ascii="Arial" w:hAnsi="Arial" w:cs="Arial"/>
                <w:sz w:val="20"/>
                <w:szCs w:val="20"/>
              </w:rPr>
              <w:t xml:space="preserve"> M Server need not be an NT system.</w:t>
            </w:r>
          </w:p>
        </w:tc>
      </w:tr>
      <w:tr w:rsidR="00CE2E21" w:rsidRPr="00BB7BA9" w14:paraId="4FF13794" w14:textId="77777777" w:rsidTr="00BB7BA9">
        <w:tc>
          <w:tcPr>
            <w:tcW w:w="4306" w:type="dxa"/>
            <w:shd w:val="clear" w:color="auto" w:fill="auto"/>
          </w:tcPr>
          <w:p w14:paraId="48A2C605" w14:textId="77777777" w:rsidR="00CE2E21" w:rsidRPr="00BB7BA9" w:rsidRDefault="00CE2E21" w:rsidP="00BB7BA9">
            <w:pPr>
              <w:spacing w:before="60" w:after="60"/>
              <w:rPr>
                <w:rFonts w:ascii="Arial" w:hAnsi="Arial" w:cs="Arial"/>
                <w:bCs/>
                <w:sz w:val="20"/>
                <w:szCs w:val="20"/>
              </w:rPr>
            </w:pPr>
            <w:r w:rsidRPr="00BB7BA9">
              <w:rPr>
                <w:rFonts w:ascii="Arial" w:hAnsi="Arial" w:cs="Arial"/>
                <w:bCs/>
                <w:sz w:val="20"/>
                <w:szCs w:val="20"/>
              </w:rPr>
              <w:t>Fully Patched M Accounts</w:t>
            </w:r>
          </w:p>
        </w:tc>
        <w:tc>
          <w:tcPr>
            <w:tcW w:w="5126" w:type="dxa"/>
            <w:shd w:val="clear" w:color="auto" w:fill="auto"/>
          </w:tcPr>
          <w:p w14:paraId="2793967E" w14:textId="77777777" w:rsidR="00CE2E21" w:rsidRPr="00BB7BA9" w:rsidRDefault="00CE2E21" w:rsidP="00BB7BA9">
            <w:pPr>
              <w:spacing w:before="60" w:after="60"/>
              <w:rPr>
                <w:rFonts w:ascii="Arial" w:hAnsi="Arial" w:cs="Arial"/>
                <w:sz w:val="20"/>
                <w:szCs w:val="20"/>
              </w:rPr>
            </w:pPr>
            <w:r w:rsidRPr="00BB7BA9">
              <w:rPr>
                <w:rFonts w:ascii="Arial" w:hAnsi="Arial" w:cs="Arial"/>
                <w:sz w:val="20"/>
                <w:szCs w:val="20"/>
              </w:rPr>
              <w:t xml:space="preserve">You should have both a development Test account and a Production account for </w:t>
            </w:r>
            <w:r w:rsidR="00632505" w:rsidRPr="00BB7BA9">
              <w:rPr>
                <w:rFonts w:ascii="Arial" w:hAnsi="Arial" w:cs="Arial"/>
                <w:sz w:val="20"/>
                <w:szCs w:val="20"/>
              </w:rPr>
              <w:t>SSO/UC</w:t>
            </w:r>
            <w:r w:rsidRPr="00BB7BA9">
              <w:rPr>
                <w:rFonts w:ascii="Arial" w:hAnsi="Arial" w:cs="Arial"/>
                <w:sz w:val="20"/>
                <w:szCs w:val="20"/>
              </w:rPr>
              <w:t xml:space="preserve"> software.</w:t>
            </w:r>
          </w:p>
          <w:p w14:paraId="64013018" w14:textId="77777777" w:rsidR="00CE2E21" w:rsidRPr="00BB7BA9" w:rsidRDefault="00CE2E21" w:rsidP="00BB7BA9">
            <w:pPr>
              <w:spacing w:before="60"/>
              <w:rPr>
                <w:rFonts w:ascii="Arial" w:hAnsi="Arial" w:cs="Arial"/>
                <w:sz w:val="20"/>
                <w:szCs w:val="20"/>
              </w:rPr>
            </w:pPr>
            <w:r w:rsidRPr="00BB7BA9">
              <w:rPr>
                <w:rFonts w:ascii="Arial" w:hAnsi="Arial" w:cs="Arial"/>
                <w:sz w:val="20"/>
                <w:szCs w:val="20"/>
              </w:rPr>
              <w:t xml:space="preserve">The account(s) </w:t>
            </w:r>
            <w:r w:rsidR="00622547" w:rsidRPr="00BB7BA9">
              <w:rPr>
                <w:rFonts w:ascii="Arial" w:hAnsi="Arial" w:cs="Arial"/>
                <w:i/>
                <w:sz w:val="20"/>
                <w:szCs w:val="20"/>
              </w:rPr>
              <w:t>must</w:t>
            </w:r>
            <w:r w:rsidRPr="00BB7BA9">
              <w:rPr>
                <w:rFonts w:ascii="Arial" w:hAnsi="Arial" w:cs="Arial"/>
                <w:sz w:val="20"/>
                <w:szCs w:val="20"/>
              </w:rPr>
              <w:t xml:space="preserve"> contain the </w:t>
            </w:r>
            <w:r w:rsidRPr="00BB7BA9">
              <w:rPr>
                <w:rFonts w:ascii="Arial" w:hAnsi="Arial" w:cs="Arial"/>
                <w:i/>
                <w:sz w:val="20"/>
                <w:szCs w:val="20"/>
              </w:rPr>
              <w:t>fully</w:t>
            </w:r>
            <w:r w:rsidRPr="00BB7BA9">
              <w:rPr>
                <w:rFonts w:ascii="Arial" w:hAnsi="Arial" w:cs="Arial"/>
                <w:sz w:val="20"/>
                <w:szCs w:val="20"/>
              </w:rPr>
              <w:t xml:space="preserve"> patched versions of the following software:</w:t>
            </w:r>
          </w:p>
          <w:p w14:paraId="1C9EFE22" w14:textId="77777777" w:rsidR="00CE2E21" w:rsidRPr="00BB7BA9" w:rsidRDefault="00CE2E21" w:rsidP="00BB7BA9">
            <w:pPr>
              <w:numPr>
                <w:ilvl w:val="0"/>
                <w:numId w:val="1"/>
              </w:numPr>
              <w:spacing w:before="60"/>
              <w:ind w:left="634"/>
              <w:rPr>
                <w:rFonts w:ascii="Arial" w:hAnsi="Arial" w:cs="Arial"/>
                <w:sz w:val="20"/>
                <w:szCs w:val="20"/>
              </w:rPr>
            </w:pPr>
            <w:r w:rsidRPr="00BB7BA9">
              <w:rPr>
                <w:rFonts w:ascii="Arial" w:hAnsi="Arial" w:cs="Arial"/>
                <w:sz w:val="20"/>
                <w:szCs w:val="20"/>
              </w:rPr>
              <w:t>Kernel V. 8.0</w:t>
            </w:r>
          </w:p>
          <w:p w14:paraId="1A882A08" w14:textId="77777777" w:rsidR="00CE2E21" w:rsidRPr="00BB7BA9" w:rsidRDefault="00CE2E21" w:rsidP="00BB7BA9">
            <w:pPr>
              <w:numPr>
                <w:ilvl w:val="0"/>
                <w:numId w:val="1"/>
              </w:numPr>
              <w:spacing w:before="60"/>
              <w:ind w:left="634"/>
              <w:rPr>
                <w:rFonts w:ascii="Arial" w:hAnsi="Arial" w:cs="Arial"/>
                <w:sz w:val="20"/>
                <w:szCs w:val="20"/>
              </w:rPr>
            </w:pPr>
            <w:r w:rsidRPr="00BB7BA9">
              <w:rPr>
                <w:rFonts w:ascii="Arial" w:hAnsi="Arial" w:cs="Arial"/>
                <w:sz w:val="20"/>
                <w:szCs w:val="20"/>
              </w:rPr>
              <w:t>Kernel Toolkit V. 7.3</w:t>
            </w:r>
          </w:p>
          <w:p w14:paraId="74C139EA" w14:textId="77777777" w:rsidR="00CE2E21" w:rsidRPr="00BB7BA9" w:rsidRDefault="00CE2E21" w:rsidP="00BB7BA9">
            <w:pPr>
              <w:numPr>
                <w:ilvl w:val="0"/>
                <w:numId w:val="1"/>
              </w:numPr>
              <w:spacing w:before="60"/>
              <w:ind w:left="634"/>
              <w:rPr>
                <w:rFonts w:ascii="Arial" w:hAnsi="Arial" w:cs="Arial"/>
                <w:sz w:val="20"/>
                <w:szCs w:val="20"/>
              </w:rPr>
            </w:pPr>
            <w:r w:rsidRPr="00BB7BA9">
              <w:rPr>
                <w:rFonts w:ascii="Arial" w:hAnsi="Arial" w:cs="Arial"/>
                <w:sz w:val="20"/>
                <w:szCs w:val="20"/>
              </w:rPr>
              <w:t>RPC Broker V. 1.1</w:t>
            </w:r>
          </w:p>
          <w:p w14:paraId="33D7AB03" w14:textId="77777777" w:rsidR="00CE2E21" w:rsidRPr="00BB7BA9" w:rsidRDefault="00CE2E21" w:rsidP="00BB7BA9">
            <w:pPr>
              <w:numPr>
                <w:ilvl w:val="0"/>
                <w:numId w:val="1"/>
              </w:numPr>
              <w:spacing w:before="60"/>
              <w:ind w:left="634"/>
              <w:rPr>
                <w:rFonts w:ascii="Arial" w:hAnsi="Arial" w:cs="Arial"/>
                <w:sz w:val="20"/>
                <w:szCs w:val="20"/>
              </w:rPr>
            </w:pPr>
            <w:r w:rsidRPr="00BB7BA9">
              <w:rPr>
                <w:rFonts w:ascii="Arial" w:hAnsi="Arial" w:cs="Arial"/>
                <w:sz w:val="20"/>
                <w:szCs w:val="20"/>
              </w:rPr>
              <w:t>VA FileMan V. 22.0</w:t>
            </w:r>
          </w:p>
          <w:p w14:paraId="73C8663B" w14:textId="77777777" w:rsidR="00CE2E21" w:rsidRPr="00BB7BA9" w:rsidRDefault="00CE2E21" w:rsidP="00BB7BA9">
            <w:pPr>
              <w:numPr>
                <w:ilvl w:val="0"/>
                <w:numId w:val="1"/>
              </w:numPr>
              <w:spacing w:before="60" w:after="60"/>
              <w:ind w:left="634"/>
              <w:rPr>
                <w:rFonts w:ascii="Arial" w:hAnsi="Arial" w:cs="Arial"/>
                <w:sz w:val="20"/>
                <w:szCs w:val="20"/>
              </w:rPr>
            </w:pPr>
            <w:smartTag w:uri="urn:schemas-microsoft-com:office:smarttags" w:element="PersonName">
              <w:smartTag w:uri="urn:schemas:contacts" w:element="GivenName">
                <w:r w:rsidRPr="00BB7BA9">
                  <w:rPr>
                    <w:rFonts w:ascii="Arial" w:hAnsi="Arial" w:cs="Arial"/>
                    <w:sz w:val="20"/>
                    <w:szCs w:val="20"/>
                  </w:rPr>
                  <w:t>VistALink</w:t>
                </w:r>
              </w:smartTag>
              <w:r w:rsidRPr="00BB7BA9">
                <w:rPr>
                  <w:rFonts w:ascii="Arial" w:hAnsi="Arial" w:cs="Arial"/>
                  <w:sz w:val="20"/>
                  <w:szCs w:val="20"/>
                </w:rPr>
                <w:t xml:space="preserve"> </w:t>
              </w:r>
              <w:smartTag w:uri="urn:schemas:contacts" w:element="Sn">
                <w:r w:rsidRPr="00BB7BA9">
                  <w:rPr>
                    <w:rFonts w:ascii="Arial" w:hAnsi="Arial" w:cs="Arial"/>
                    <w:sz w:val="20"/>
                    <w:szCs w:val="20"/>
                  </w:rPr>
                  <w:t>V.</w:t>
                </w:r>
              </w:smartTag>
            </w:smartTag>
            <w:r w:rsidRPr="00BB7BA9">
              <w:rPr>
                <w:rFonts w:ascii="Arial" w:hAnsi="Arial" w:cs="Arial"/>
                <w:sz w:val="20"/>
                <w:szCs w:val="20"/>
              </w:rPr>
              <w:t xml:space="preserve"> </w:t>
            </w:r>
            <w:r w:rsidR="001F60EC" w:rsidRPr="00BB7BA9">
              <w:rPr>
                <w:rFonts w:ascii="Arial" w:hAnsi="Arial" w:cs="Arial"/>
                <w:sz w:val="20"/>
                <w:szCs w:val="20"/>
              </w:rPr>
              <w:t>1.5</w:t>
            </w:r>
          </w:p>
          <w:p w14:paraId="6A06E4F6" w14:textId="15AF432C" w:rsidR="00D85C18" w:rsidRPr="00BB7BA9" w:rsidRDefault="001C02B0" w:rsidP="00BB7BA9">
            <w:pPr>
              <w:spacing w:before="60" w:after="60"/>
              <w:ind w:left="533" w:hanging="533"/>
              <w:rPr>
                <w:rFonts w:ascii="Arial" w:hAnsi="Arial" w:cs="Arial"/>
                <w:sz w:val="20"/>
                <w:szCs w:val="20"/>
              </w:rPr>
            </w:pPr>
            <w:r>
              <w:rPr>
                <w:rFonts w:ascii="Arial" w:hAnsi="Arial" w:cs="Arial"/>
                <w:noProof/>
                <w:sz w:val="20"/>
                <w:szCs w:val="20"/>
              </w:rPr>
              <w:drawing>
                <wp:inline distT="0" distB="0" distL="0" distR="0" wp14:anchorId="5379AF2A" wp14:editId="312FE6A0">
                  <wp:extent cx="276225" cy="2762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BB7BA9">
              <w:rPr>
                <w:rFonts w:ascii="Arial" w:hAnsi="Arial" w:cs="Arial"/>
                <w:sz w:val="20"/>
                <w:szCs w:val="20"/>
              </w:rPr>
              <w:t xml:space="preserve"> </w:t>
            </w:r>
            <w:r w:rsidR="00A324F6" w:rsidRPr="00BB7BA9">
              <w:rPr>
                <w:rFonts w:ascii="Arial" w:hAnsi="Arial" w:cs="Arial"/>
                <w:b/>
                <w:sz w:val="20"/>
                <w:szCs w:val="20"/>
              </w:rPr>
              <w:t>NOTE:</w:t>
            </w:r>
            <w:r w:rsidR="00A324F6" w:rsidRPr="00BB7BA9">
              <w:rPr>
                <w:rFonts w:ascii="Arial" w:hAnsi="Arial" w:cs="Arial"/>
                <w:sz w:val="20"/>
                <w:szCs w:val="20"/>
              </w:rPr>
              <w:t xml:space="preserve"> </w:t>
            </w:r>
            <w:r w:rsidR="00CE2E21" w:rsidRPr="00BB7BA9">
              <w:rPr>
                <w:rFonts w:ascii="Arial" w:hAnsi="Arial" w:cs="Arial"/>
                <w:sz w:val="20"/>
                <w:szCs w:val="20"/>
              </w:rPr>
              <w:t>Kernel (</w:t>
            </w:r>
            <w:r w:rsidR="009D6726" w:rsidRPr="00BB7BA9">
              <w:rPr>
                <w:rFonts w:ascii="Arial" w:hAnsi="Arial" w:cs="Arial"/>
                <w:sz w:val="20"/>
                <w:szCs w:val="20"/>
              </w:rPr>
              <w:t>i.e., </w:t>
            </w:r>
            <w:r w:rsidR="00CE2E21" w:rsidRPr="00BB7BA9">
              <w:rPr>
                <w:rFonts w:ascii="Arial" w:hAnsi="Arial" w:cs="Arial"/>
                <w:sz w:val="20"/>
                <w:szCs w:val="20"/>
              </w:rPr>
              <w:t xml:space="preserve">Kernel Patch </w:t>
            </w:r>
            <w:r w:rsidR="00632505" w:rsidRPr="00BB7BA9">
              <w:rPr>
                <w:rFonts w:ascii="Arial" w:hAnsi="Arial" w:cs="Arial"/>
                <w:sz w:val="20"/>
                <w:szCs w:val="20"/>
              </w:rPr>
              <w:t>XU*8.0*337</w:t>
            </w:r>
            <w:r w:rsidR="00CE2E21" w:rsidRPr="00BB7BA9">
              <w:rPr>
                <w:rFonts w:ascii="Arial" w:hAnsi="Arial" w:cs="Arial"/>
                <w:sz w:val="20"/>
                <w:szCs w:val="20"/>
              </w:rPr>
              <w:t xml:space="preserve">) is the designated custodial software </w:t>
            </w:r>
            <w:r w:rsidR="00067A36" w:rsidRPr="00BB7BA9">
              <w:rPr>
                <w:rFonts w:ascii="Arial" w:hAnsi="Arial" w:cs="Arial"/>
                <w:sz w:val="20"/>
                <w:szCs w:val="20"/>
              </w:rPr>
              <w:t xml:space="preserve">package for </w:t>
            </w:r>
            <w:r w:rsidR="00632505" w:rsidRPr="00BB7BA9">
              <w:rPr>
                <w:rFonts w:ascii="Arial" w:hAnsi="Arial" w:cs="Arial"/>
                <w:sz w:val="20"/>
                <w:szCs w:val="20"/>
              </w:rPr>
              <w:t>SSO/UC</w:t>
            </w:r>
            <w:r w:rsidR="00CE2E21" w:rsidRPr="00BB7BA9">
              <w:rPr>
                <w:rFonts w:ascii="Arial" w:hAnsi="Arial" w:cs="Arial"/>
                <w:sz w:val="20"/>
                <w:szCs w:val="20"/>
              </w:rPr>
              <w:t xml:space="preserve">. However, </w:t>
            </w:r>
            <w:r w:rsidR="00632505" w:rsidRPr="00BB7BA9">
              <w:rPr>
                <w:rFonts w:ascii="Arial" w:hAnsi="Arial" w:cs="Arial"/>
                <w:sz w:val="20"/>
                <w:szCs w:val="20"/>
              </w:rPr>
              <w:t>SSO/UC</w:t>
            </w:r>
            <w:r w:rsidR="00CE2E21" w:rsidRPr="00BB7BA9">
              <w:rPr>
                <w:rFonts w:ascii="Arial" w:hAnsi="Arial" w:cs="Arial"/>
                <w:sz w:val="20"/>
                <w:szCs w:val="20"/>
              </w:rPr>
              <w:t xml:space="preserve"> comprises multiple patches and software releases from several </w:t>
            </w:r>
            <w:r w:rsidR="0004739C" w:rsidRPr="00BB7BA9">
              <w:rPr>
                <w:rFonts w:ascii="Arial" w:hAnsi="Arial" w:cs="Arial"/>
                <w:bCs/>
                <w:sz w:val="20"/>
                <w:szCs w:val="20"/>
              </w:rPr>
              <w:t>Health</w:t>
            </w:r>
            <w:r w:rsidR="0004739C" w:rsidRPr="00BB7BA9">
              <w:rPr>
                <w:rFonts w:ascii="Arial" w:hAnsi="Arial" w:cs="Arial"/>
                <w:bCs/>
                <w:i/>
                <w:sz w:val="20"/>
                <w:szCs w:val="20"/>
                <w:u w:val="single"/>
              </w:rPr>
              <w:t>e</w:t>
            </w:r>
            <w:r w:rsidR="0004739C" w:rsidRPr="00BB7BA9">
              <w:rPr>
                <w:rFonts w:ascii="Arial" w:hAnsi="Arial" w:cs="Arial"/>
                <w:bCs/>
                <w:sz w:val="20"/>
                <w:szCs w:val="20"/>
              </w:rPr>
              <w:t>Vet-</w:t>
            </w:r>
            <w:r w:rsidR="00383C2A" w:rsidRPr="00BB7BA9">
              <w:rPr>
                <w:rFonts w:ascii="Arial" w:hAnsi="Arial" w:cs="Arial"/>
                <w:sz w:val="20"/>
                <w:szCs w:val="20"/>
              </w:rPr>
              <w:t>VistA</w:t>
            </w:r>
            <w:r w:rsidR="00D85C18" w:rsidRPr="00BB7BA9">
              <w:rPr>
                <w:rFonts w:ascii="Arial" w:hAnsi="Arial" w:cs="Arial"/>
                <w:sz w:val="20"/>
                <w:szCs w:val="20"/>
              </w:rPr>
              <w:t xml:space="preserve"> applications.</w:t>
            </w:r>
          </w:p>
          <w:p w14:paraId="258A9134" w14:textId="641734CD" w:rsidR="00CE2E21" w:rsidRPr="00BB7BA9" w:rsidRDefault="00D85C18" w:rsidP="00BB7BA9">
            <w:pPr>
              <w:spacing w:before="60" w:after="60"/>
              <w:ind w:left="533"/>
              <w:rPr>
                <w:rFonts w:ascii="Arial" w:hAnsi="Arial" w:cs="Arial"/>
                <w:sz w:val="20"/>
                <w:szCs w:val="20"/>
              </w:rPr>
            </w:pPr>
            <w:smartTag w:uri="urn:schemas-microsoft-com:office:smarttags" w:element="stockticker">
              <w:r w:rsidRPr="00BB7BA9">
                <w:rPr>
                  <w:rFonts w:ascii="Arial" w:hAnsi="Arial" w:cs="Arial"/>
                  <w:b/>
                  <w:sz w:val="20"/>
                  <w:szCs w:val="20"/>
                </w:rPr>
                <w:t>REF</w:t>
              </w:r>
            </w:smartTag>
            <w:r w:rsidRPr="00BB7BA9">
              <w:rPr>
                <w:rFonts w:ascii="Arial" w:hAnsi="Arial" w:cs="Arial"/>
                <w:b/>
                <w:sz w:val="20"/>
                <w:szCs w:val="20"/>
              </w:rPr>
              <w:t>:</w:t>
            </w:r>
            <w:r w:rsidRPr="00BB7BA9">
              <w:rPr>
                <w:rFonts w:ascii="Arial" w:hAnsi="Arial" w:cs="Arial"/>
                <w:sz w:val="20"/>
                <w:szCs w:val="20"/>
              </w:rPr>
              <w:t xml:space="preserve"> </w:t>
            </w:r>
            <w:r w:rsidR="00CE2E21" w:rsidRPr="00BB7BA9">
              <w:rPr>
                <w:rFonts w:ascii="Arial" w:hAnsi="Arial" w:cs="Arial"/>
                <w:sz w:val="20"/>
                <w:szCs w:val="20"/>
              </w:rPr>
              <w:t xml:space="preserve">For the specific software/patches required for the implementation of </w:t>
            </w:r>
            <w:r w:rsidR="00632505" w:rsidRPr="00BB7BA9">
              <w:rPr>
                <w:rFonts w:ascii="Arial" w:hAnsi="Arial" w:cs="Arial"/>
                <w:sz w:val="20"/>
                <w:szCs w:val="20"/>
              </w:rPr>
              <w:t>SSO/UC</w:t>
            </w:r>
            <w:r w:rsidR="00CE2E21" w:rsidRPr="00BB7BA9">
              <w:rPr>
                <w:rFonts w:ascii="Arial" w:hAnsi="Arial" w:cs="Arial"/>
                <w:sz w:val="20"/>
                <w:szCs w:val="20"/>
              </w:rPr>
              <w:t xml:space="preserve">, please refer to </w:t>
            </w:r>
            <w:r w:rsidR="00235D86" w:rsidRPr="00BB7BA9">
              <w:rPr>
                <w:rFonts w:ascii="Arial" w:hAnsi="Arial" w:cs="Arial"/>
                <w:sz w:val="20"/>
                <w:szCs w:val="20"/>
              </w:rPr>
              <w:fldChar w:fldCharType="begin"/>
            </w:r>
            <w:r w:rsidR="00235D86" w:rsidRPr="00BB7BA9">
              <w:rPr>
                <w:rFonts w:ascii="Arial" w:hAnsi="Arial" w:cs="Arial"/>
                <w:sz w:val="20"/>
                <w:szCs w:val="20"/>
              </w:rPr>
              <w:instrText xml:space="preserve"> REF _Ref118699467 \h  \* MERGEFORMAT </w:instrText>
            </w:r>
            <w:r w:rsidR="00235D86" w:rsidRPr="00BB7BA9">
              <w:rPr>
                <w:rFonts w:ascii="Arial" w:hAnsi="Arial" w:cs="Arial"/>
                <w:sz w:val="20"/>
                <w:szCs w:val="20"/>
              </w:rPr>
            </w:r>
            <w:r w:rsidR="00235D86" w:rsidRPr="00BB7BA9">
              <w:rPr>
                <w:rFonts w:ascii="Arial" w:hAnsi="Arial" w:cs="Arial"/>
                <w:sz w:val="20"/>
                <w:szCs w:val="20"/>
              </w:rPr>
              <w:fldChar w:fldCharType="separate"/>
            </w:r>
            <w:r w:rsidR="00AA5740" w:rsidRPr="00BB7BA9">
              <w:rPr>
                <w:rFonts w:ascii="Arial" w:hAnsi="Arial" w:cs="Arial"/>
                <w:sz w:val="20"/>
                <w:szCs w:val="20"/>
              </w:rPr>
              <w:t>Table 1</w:t>
            </w:r>
            <w:r w:rsidR="00AA5740" w:rsidRPr="00BB7BA9">
              <w:rPr>
                <w:rFonts w:ascii="Arial" w:hAnsi="Arial" w:cs="Arial"/>
                <w:sz w:val="20"/>
                <w:szCs w:val="20"/>
              </w:rPr>
              <w:noBreakHyphen/>
              <w:t>2</w:t>
            </w:r>
            <w:r w:rsidR="00235D86" w:rsidRPr="00BB7BA9">
              <w:rPr>
                <w:rFonts w:ascii="Arial" w:hAnsi="Arial" w:cs="Arial"/>
                <w:sz w:val="20"/>
                <w:szCs w:val="20"/>
              </w:rPr>
              <w:fldChar w:fldCharType="end"/>
            </w:r>
            <w:r w:rsidR="00CE2E21" w:rsidRPr="00BB7BA9">
              <w:rPr>
                <w:rFonts w:ascii="Arial" w:hAnsi="Arial" w:cs="Arial"/>
                <w:sz w:val="20"/>
                <w:szCs w:val="20"/>
              </w:rPr>
              <w:t xml:space="preserve"> in this chapter.</w:t>
            </w:r>
          </w:p>
        </w:tc>
      </w:tr>
      <w:tr w:rsidR="00CE2E21" w:rsidRPr="00BB7BA9" w14:paraId="6C7ABCC7" w14:textId="77777777" w:rsidTr="00BB7BA9">
        <w:tc>
          <w:tcPr>
            <w:tcW w:w="4306" w:type="dxa"/>
            <w:shd w:val="clear" w:color="auto" w:fill="auto"/>
          </w:tcPr>
          <w:p w14:paraId="73EE11BD" w14:textId="77777777" w:rsidR="00CE2E21" w:rsidRPr="00BB7BA9" w:rsidRDefault="00CE2E21" w:rsidP="00BB7BA9">
            <w:pPr>
              <w:keepNext/>
              <w:keepLines/>
              <w:spacing w:before="60" w:after="60"/>
              <w:rPr>
                <w:rFonts w:ascii="Arial" w:hAnsi="Arial" w:cs="Arial"/>
                <w:bCs/>
                <w:sz w:val="20"/>
                <w:szCs w:val="20"/>
              </w:rPr>
            </w:pPr>
            <w:r w:rsidRPr="00BB7BA9">
              <w:rPr>
                <w:rFonts w:ascii="Arial" w:hAnsi="Arial" w:cs="Arial"/>
                <w:bCs/>
                <w:sz w:val="20"/>
                <w:szCs w:val="20"/>
              </w:rPr>
              <w:t>Network Communications Software</w:t>
            </w:r>
          </w:p>
          <w:p w14:paraId="0F2B6BDC" w14:textId="206E9A87" w:rsidR="00FB4101" w:rsidRPr="00BB7BA9" w:rsidRDefault="001C02B0" w:rsidP="00BB7BA9">
            <w:pPr>
              <w:keepNext/>
              <w:keepLines/>
              <w:spacing w:before="60"/>
              <w:ind w:left="533" w:hanging="533"/>
              <w:rPr>
                <w:rFonts w:ascii="Arial" w:hAnsi="Arial" w:cs="Arial"/>
                <w:iCs/>
                <w:sz w:val="20"/>
                <w:szCs w:val="20"/>
              </w:rPr>
            </w:pPr>
            <w:r>
              <w:rPr>
                <w:rFonts w:ascii="Arial" w:hAnsi="Arial" w:cs="Arial"/>
                <w:noProof/>
                <w:sz w:val="20"/>
                <w:szCs w:val="20"/>
              </w:rPr>
              <w:drawing>
                <wp:inline distT="0" distB="0" distL="0" distR="0" wp14:anchorId="7E41D10B" wp14:editId="39D44BD9">
                  <wp:extent cx="276225" cy="2762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BB7BA9">
              <w:rPr>
                <w:rFonts w:ascii="Arial" w:hAnsi="Arial" w:cs="Arial"/>
                <w:sz w:val="20"/>
                <w:szCs w:val="20"/>
              </w:rPr>
              <w:t xml:space="preserve"> </w:t>
            </w:r>
            <w:smartTag w:uri="urn:schemas-microsoft-com:office:smarttags" w:element="stockticker">
              <w:r w:rsidR="00A324F6" w:rsidRPr="00BB7BA9">
                <w:rPr>
                  <w:rFonts w:ascii="Arial" w:hAnsi="Arial" w:cs="Arial"/>
                  <w:b/>
                  <w:sz w:val="20"/>
                  <w:szCs w:val="20"/>
                </w:rPr>
                <w:t>REF</w:t>
              </w:r>
            </w:smartTag>
            <w:r w:rsidR="00A324F6" w:rsidRPr="00BB7BA9">
              <w:rPr>
                <w:rFonts w:ascii="Arial" w:hAnsi="Arial" w:cs="Arial"/>
                <w:b/>
                <w:sz w:val="20"/>
                <w:szCs w:val="20"/>
              </w:rPr>
              <w:t>:</w:t>
            </w:r>
            <w:r w:rsidR="00A324F6" w:rsidRPr="00BB7BA9">
              <w:rPr>
                <w:rFonts w:ascii="Arial" w:hAnsi="Arial" w:cs="Arial"/>
                <w:sz w:val="20"/>
                <w:szCs w:val="20"/>
              </w:rPr>
              <w:t xml:space="preserve"> </w:t>
            </w:r>
            <w:r w:rsidR="00CE2E21" w:rsidRPr="00BB7BA9">
              <w:rPr>
                <w:rFonts w:ascii="Arial" w:hAnsi="Arial" w:cs="Arial"/>
                <w:iCs/>
                <w:sz w:val="20"/>
                <w:szCs w:val="20"/>
              </w:rPr>
              <w:t xml:space="preserve">For more information on telecommunications support, please visit the </w:t>
            </w:r>
            <w:r w:rsidR="00FB4101" w:rsidRPr="00BB7BA9">
              <w:rPr>
                <w:rFonts w:ascii="Arial" w:hAnsi="Arial" w:cs="Arial"/>
                <w:iCs/>
                <w:sz w:val="20"/>
                <w:szCs w:val="20"/>
              </w:rPr>
              <w:t>VA Office of Information and Technology (OIT) Home Page</w:t>
            </w:r>
            <w:r w:rsidR="00FB4101" w:rsidRPr="00BB7BA9">
              <w:rPr>
                <w:kern w:val="2"/>
              </w:rPr>
              <w:fldChar w:fldCharType="begin"/>
            </w:r>
            <w:r w:rsidR="00FB4101" w:rsidRPr="00AA0A74">
              <w:instrText xml:space="preserve"> XE "</w:instrText>
            </w:r>
            <w:r w:rsidR="00FB4101" w:rsidRPr="00BB7BA9">
              <w:rPr>
                <w:kern w:val="2"/>
              </w:rPr>
              <w:instrText>VA OIT:Home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"Web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"Home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instrText>
            </w:r>
            <w:r w:rsidR="00FB4101">
              <w:instrText>URL</w:instrText>
            </w:r>
            <w:r w:rsidR="00FB4101" w:rsidRPr="00AA0A74">
              <w:instrText>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rFonts w:ascii="Arial" w:hAnsi="Arial" w:cs="Arial"/>
                <w:iCs/>
                <w:sz w:val="20"/>
                <w:szCs w:val="20"/>
              </w:rPr>
              <w:t>:</w:t>
            </w:r>
          </w:p>
          <w:p w14:paraId="0FD5957E" w14:textId="77777777" w:rsidR="00CE2E21" w:rsidRPr="00BB7BA9" w:rsidRDefault="007E7646" w:rsidP="00BB7BA9">
            <w:pPr>
              <w:keepNext/>
              <w:keepLines/>
              <w:spacing w:before="120" w:after="60"/>
              <w:ind w:left="907"/>
              <w:rPr>
                <w:rFonts w:ascii="Arial" w:hAnsi="Arial" w:cs="Arial"/>
                <w:bCs/>
                <w:sz w:val="20"/>
                <w:szCs w:val="20"/>
              </w:rPr>
            </w:pPr>
            <w:r w:rsidRPr="00BB7BA9">
              <w:rPr>
                <w:rFonts w:ascii="Arial" w:hAnsi="Arial" w:cs="Arial"/>
                <w:sz w:val="20"/>
                <w:szCs w:val="20"/>
              </w:rPr>
              <w:t>REDACTED</w:t>
            </w:r>
          </w:p>
        </w:tc>
        <w:tc>
          <w:tcPr>
            <w:tcW w:w="5126" w:type="dxa"/>
            <w:shd w:val="clear" w:color="auto" w:fill="auto"/>
          </w:tcPr>
          <w:p w14:paraId="0FD4A997" w14:textId="77777777" w:rsidR="00CE2E21" w:rsidRPr="00BB7BA9" w:rsidRDefault="00CE2E21" w:rsidP="00BB7BA9">
            <w:pPr>
              <w:keepNext/>
              <w:keepLines/>
              <w:spacing w:before="60" w:after="60"/>
              <w:rPr>
                <w:rFonts w:ascii="Arial" w:hAnsi="Arial" w:cs="Arial"/>
                <w:sz w:val="20"/>
                <w:szCs w:val="20"/>
              </w:rPr>
            </w:pPr>
            <w:r w:rsidRPr="00BB7BA9">
              <w:rPr>
                <w:rFonts w:ascii="Arial" w:hAnsi="Arial" w:cs="Arial"/>
                <w:sz w:val="20"/>
                <w:szCs w:val="20"/>
              </w:rPr>
              <w:t xml:space="preserve">The </w:t>
            </w:r>
            <w:r w:rsidR="00383C2A" w:rsidRPr="00BB7BA9">
              <w:rPr>
                <w:rFonts w:ascii="Arial" w:hAnsi="Arial" w:cs="Arial"/>
                <w:sz w:val="20"/>
                <w:szCs w:val="20"/>
              </w:rPr>
              <w:t>VistA</w:t>
            </w:r>
            <w:r w:rsidRPr="00BB7BA9">
              <w:rPr>
                <w:rFonts w:ascii="Arial" w:hAnsi="Arial" w:cs="Arial"/>
                <w:sz w:val="20"/>
                <w:szCs w:val="20"/>
              </w:rPr>
              <w:t xml:space="preserve"> M Server needs to have </w:t>
            </w:r>
            <w:smartTag w:uri="urn:schemas-microsoft-com:office:smarttags" w:element="stockticker">
              <w:r w:rsidRPr="00BB7BA9">
                <w:rPr>
                  <w:rFonts w:ascii="Arial" w:hAnsi="Arial" w:cs="Arial"/>
                  <w:sz w:val="20"/>
                  <w:szCs w:val="20"/>
                </w:rPr>
                <w:t>TCP</w:t>
              </w:r>
            </w:smartTag>
            <w:r w:rsidRPr="00BB7BA9">
              <w:rPr>
                <w:rFonts w:ascii="Arial" w:hAnsi="Arial" w:cs="Arial"/>
                <w:sz w:val="20"/>
                <w:szCs w:val="20"/>
              </w:rPr>
              <w:t>/IP running.</w:t>
            </w:r>
          </w:p>
        </w:tc>
      </w:tr>
    </w:tbl>
    <w:p w14:paraId="3BA8FD9A" w14:textId="1C126DB9" w:rsidR="00CE2E21" w:rsidRPr="00DF08B9" w:rsidRDefault="00CE2E21" w:rsidP="00CE2E21">
      <w:pPr>
        <w:pStyle w:val="Caption"/>
      </w:pPr>
      <w:bookmarkStart w:id="264" w:name="_Toc99796583"/>
      <w:bookmarkStart w:id="265" w:name="_Toc147124368"/>
      <w:r w:rsidRPr="00DF08B9">
        <w:t xml:space="preserve">Table </w:t>
      </w:r>
      <w:r w:rsidR="00EA204D">
        <w:fldChar w:fldCharType="begin"/>
      </w:r>
      <w:r w:rsidR="00EA204D">
        <w:instrText xml:space="preserve"> STYLEREF 1 \s </w:instrText>
      </w:r>
      <w:r w:rsidR="00EA204D">
        <w:fldChar w:fldCharType="separate"/>
      </w:r>
      <w:r w:rsidR="00AA5740">
        <w:rPr>
          <w:noProof/>
        </w:rPr>
        <w:t>1</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4</w:t>
      </w:r>
      <w:r w:rsidR="00EA204D">
        <w:rPr>
          <w:noProof/>
        </w:rPr>
        <w:fldChar w:fldCharType="end"/>
      </w:r>
      <w:r w:rsidR="00FD77E0">
        <w:t>. </w:t>
      </w:r>
      <w:smartTag w:uri="urn:schemas-microsoft-com:office:smarttags" w:element="place">
        <w:r w:rsidR="00383C2A" w:rsidRPr="00DF08B9">
          <w:t>VistA</w:t>
        </w:r>
      </w:smartTag>
      <w:r w:rsidRPr="00DF08B9">
        <w:t xml:space="preserve"> M Server minimum software/network tools/utilities required for </w:t>
      </w:r>
      <w:bookmarkEnd w:id="264"/>
      <w:r w:rsidR="00632505" w:rsidRPr="00DF08B9">
        <w:t>SSO/UC</w:t>
      </w:r>
      <w:bookmarkEnd w:id="265"/>
    </w:p>
    <w:p w14:paraId="5D15D895" w14:textId="77777777" w:rsidR="00CE2E21" w:rsidRPr="00DF08B9" w:rsidRDefault="00CE2E21" w:rsidP="00CE2E21"/>
    <w:p w14:paraId="2A22AB97" w14:textId="77777777" w:rsidR="00CE2E21" w:rsidRPr="00DF08B9" w:rsidRDefault="00CE2E21" w:rsidP="00CE2E21"/>
    <w:p w14:paraId="0F1D8312" w14:textId="77777777" w:rsidR="00812E6B" w:rsidRPr="00DF08B9" w:rsidRDefault="00D50D9D" w:rsidP="006D4290">
      <w:pPr>
        <w:pStyle w:val="Heading3"/>
      </w:pPr>
      <w:bookmarkStart w:id="266" w:name="_Ref98223449"/>
      <w:bookmarkStart w:id="267" w:name="_Toc113787255"/>
      <w:bookmarkStart w:id="268" w:name="_Toc469899187"/>
      <w:bookmarkStart w:id="269" w:name="_Toc6040640"/>
      <w:bookmarkStart w:id="270" w:name="_Ref70142447"/>
      <w:bookmarkEnd w:id="231"/>
      <w:bookmarkEnd w:id="257"/>
      <w:r w:rsidRPr="00DF08B9">
        <w:br w:type="page"/>
      </w:r>
      <w:bookmarkStart w:id="271" w:name="_Toc147135321"/>
      <w:r w:rsidR="001F77C7" w:rsidRPr="00DF08B9">
        <w:lastRenderedPageBreak/>
        <w:t>Client workstation</w:t>
      </w:r>
      <w:r w:rsidR="00812E6B" w:rsidRPr="00DF08B9">
        <w:t xml:space="preserve"> </w:t>
      </w:r>
      <w:r w:rsidR="000A0A79" w:rsidRPr="00DF08B9">
        <w:t xml:space="preserve">Environment </w:t>
      </w:r>
      <w:r w:rsidR="00812E6B" w:rsidRPr="00DF08B9">
        <w:t>Requirements</w:t>
      </w:r>
      <w:bookmarkEnd w:id="266"/>
      <w:bookmarkEnd w:id="267"/>
      <w:bookmarkEnd w:id="271"/>
    </w:p>
    <w:p w14:paraId="7A39FA64" w14:textId="77777777" w:rsidR="00F13413" w:rsidRPr="00DF08B9" w:rsidRDefault="00F13413" w:rsidP="00F13413">
      <w:pPr>
        <w:keepNext/>
        <w:keepLines/>
      </w:pPr>
    </w:p>
    <w:tbl>
      <w:tblPr>
        <w:tblW w:w="0" w:type="auto"/>
        <w:tblLayout w:type="fixed"/>
        <w:tblLook w:val="0000" w:firstRow="0" w:lastRow="0" w:firstColumn="0" w:lastColumn="0" w:noHBand="0" w:noVBand="0"/>
      </w:tblPr>
      <w:tblGrid>
        <w:gridCol w:w="738"/>
        <w:gridCol w:w="8730"/>
      </w:tblGrid>
      <w:tr w:rsidR="00A430B1" w:rsidRPr="00DF08B9" w14:paraId="4DDA3574" w14:textId="77777777">
        <w:trPr>
          <w:cantSplit/>
        </w:trPr>
        <w:tc>
          <w:tcPr>
            <w:tcW w:w="738" w:type="dxa"/>
          </w:tcPr>
          <w:p w14:paraId="1D47B8A7" w14:textId="19D2E774" w:rsidR="00A430B1" w:rsidRPr="00DF08B9" w:rsidRDefault="001C02B0" w:rsidP="004353C9">
            <w:pPr>
              <w:spacing w:before="60" w:after="60"/>
              <w:ind w:left="-18"/>
            </w:pPr>
            <w:r>
              <w:rPr>
                <w:noProof/>
              </w:rPr>
              <w:drawing>
                <wp:inline distT="0" distB="0" distL="0" distR="0" wp14:anchorId="3DFD9DB0" wp14:editId="63F71AFA">
                  <wp:extent cx="276225" cy="2762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383AEEA" w14:textId="77777777" w:rsidR="00A430B1" w:rsidRPr="00DF08B9" w:rsidRDefault="00A430B1" w:rsidP="004353C9">
            <w:pPr>
              <w:keepNext/>
              <w:keepLines/>
              <w:spacing w:before="60" w:after="60"/>
            </w:pPr>
            <w:r w:rsidRPr="00DF08B9">
              <w:rPr>
                <w:b/>
              </w:rPr>
              <w:t>NOTE:</w:t>
            </w:r>
            <w:r w:rsidRPr="00DF08B9">
              <w:t xml:space="preserve"> The information in this topic is directed at the Enterprise Management Center (</w:t>
            </w:r>
            <w:smartTag w:uri="urn:schemas-microsoft-com:office:smarttags" w:element="stockticker">
              <w:r w:rsidRPr="00DF08B9">
                <w:t>EMC</w:t>
              </w:r>
            </w:smartTag>
            <w:r w:rsidRPr="00DF08B9">
              <w:t>) personnel responsible for maintaining the client workstations.</w:t>
            </w:r>
          </w:p>
        </w:tc>
      </w:tr>
    </w:tbl>
    <w:p w14:paraId="474172F0" w14:textId="77777777" w:rsidR="00B048A4" w:rsidRPr="00DF08B9" w:rsidRDefault="00B048A4" w:rsidP="00B048A4">
      <w:pPr>
        <w:keepNext/>
        <w:keepLines/>
      </w:pPr>
    </w:p>
    <w:p w14:paraId="34E34C30" w14:textId="77777777" w:rsidR="00812E6B" w:rsidRPr="00DF08B9" w:rsidRDefault="00812E6B" w:rsidP="00812E6B">
      <w:pPr>
        <w:keepNext/>
        <w:keepLines/>
      </w:pPr>
      <w:r w:rsidRPr="00DF08B9">
        <w:t xml:space="preserve">The following minimum </w:t>
      </w:r>
      <w:r w:rsidR="004B16DF" w:rsidRPr="00DF08B9">
        <w:t>hardware and software tools/utilities</w:t>
      </w:r>
      <w:r w:rsidRPr="00DF08B9">
        <w:t xml:space="preserve"> are required for </w:t>
      </w:r>
      <w:r w:rsidRPr="00DF08B9">
        <w:rPr>
          <w:bCs/>
        </w:rPr>
        <w:t xml:space="preserve">the </w:t>
      </w:r>
      <w:r w:rsidR="001F77C7" w:rsidRPr="00DF08B9">
        <w:rPr>
          <w:bCs/>
        </w:rPr>
        <w:t>client workstation</w:t>
      </w:r>
      <w:r w:rsidR="004B16DF" w:rsidRPr="00DF08B9">
        <w:rPr>
          <w:bCs/>
        </w:rPr>
        <w:t>s</w:t>
      </w:r>
      <w:r w:rsidRPr="00DF08B9">
        <w:t xml:space="preserve"> running </w:t>
      </w:r>
      <w:smartTag w:uri="urn:schemas-microsoft-com:office:smarttags" w:element="stockticker">
        <w:r w:rsidR="004B16DF" w:rsidRPr="00DF08B9">
          <w:t>CCOW</w:t>
        </w:r>
      </w:smartTag>
      <w:r w:rsidR="004B16DF" w:rsidRPr="00DF08B9">
        <w:t xml:space="preserve">-enabled and </w:t>
      </w:r>
      <w:r w:rsidR="00632505" w:rsidRPr="00DF08B9">
        <w:t>SSO/UC</w:t>
      </w:r>
      <w:r w:rsidRPr="00DF08B9">
        <w:t>-</w:t>
      </w:r>
      <w:r w:rsidR="004B16DF" w:rsidRPr="00DF08B9">
        <w:t>aware</w:t>
      </w:r>
      <w:r w:rsidRPr="00DF08B9">
        <w:t xml:space="preserve"> </w:t>
      </w:r>
      <w:r w:rsidR="004B16DF" w:rsidRPr="00DF08B9">
        <w:t>Vista/Health</w:t>
      </w:r>
      <w:r w:rsidR="004B16DF" w:rsidRPr="00DF08B9">
        <w:rPr>
          <w:i/>
          <w:u w:val="single"/>
        </w:rPr>
        <w:t>e</w:t>
      </w:r>
      <w:r w:rsidR="004B16DF" w:rsidRPr="00DF08B9">
        <w:t>Vet-VistA</w:t>
      </w:r>
      <w:r w:rsidRPr="00DF08B9">
        <w:t xml:space="preserve"> applications:</w:t>
      </w:r>
    </w:p>
    <w:p w14:paraId="0EEE8F9A" w14:textId="77777777" w:rsidR="00CE2E21" w:rsidRPr="00DF08B9" w:rsidRDefault="00CE2E21" w:rsidP="00CE2E21">
      <w:pPr>
        <w:keepNext/>
        <w:keepLines/>
      </w:pPr>
    </w:p>
    <w:p w14:paraId="7107C954" w14:textId="77777777" w:rsidR="00CE2E21" w:rsidRPr="00DF08B9" w:rsidRDefault="00CE2E21" w:rsidP="00CE2E2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02"/>
        <w:gridCol w:w="4994"/>
      </w:tblGrid>
      <w:tr w:rsidR="00CE2E21" w:rsidRPr="00BB7BA9" w14:paraId="5C5177EE" w14:textId="77777777" w:rsidTr="00BB7BA9">
        <w:trPr>
          <w:tblHeader/>
        </w:trPr>
        <w:tc>
          <w:tcPr>
            <w:tcW w:w="4306" w:type="dxa"/>
            <w:shd w:val="pct12" w:color="auto" w:fill="auto"/>
          </w:tcPr>
          <w:p w14:paraId="52C3992B" w14:textId="77777777" w:rsidR="00CE2E21" w:rsidRPr="00BB7BA9" w:rsidRDefault="004B16DF" w:rsidP="00BB7BA9">
            <w:pPr>
              <w:keepNext/>
              <w:keepLines/>
              <w:spacing w:before="60" w:after="60"/>
              <w:rPr>
                <w:rFonts w:ascii="Arial" w:hAnsi="Arial" w:cs="Arial"/>
                <w:b/>
                <w:sz w:val="20"/>
                <w:szCs w:val="20"/>
              </w:rPr>
            </w:pPr>
            <w:r w:rsidRPr="00BB7BA9">
              <w:rPr>
                <w:rFonts w:ascii="Arial" w:hAnsi="Arial" w:cs="Arial"/>
                <w:b/>
                <w:sz w:val="20"/>
                <w:szCs w:val="20"/>
              </w:rPr>
              <w:t>Minimum Hardware/Software Requirement</w:t>
            </w:r>
          </w:p>
        </w:tc>
        <w:tc>
          <w:tcPr>
            <w:tcW w:w="5126" w:type="dxa"/>
            <w:shd w:val="pct12" w:color="auto" w:fill="auto"/>
          </w:tcPr>
          <w:p w14:paraId="34D7F7FD" w14:textId="77777777" w:rsidR="00CE2E21" w:rsidRPr="00BB7BA9" w:rsidRDefault="00CE2E21" w:rsidP="00BB7BA9">
            <w:pPr>
              <w:keepNext/>
              <w:keepLines/>
              <w:spacing w:before="60" w:after="60"/>
              <w:rPr>
                <w:rFonts w:ascii="Arial" w:hAnsi="Arial" w:cs="Arial"/>
                <w:b/>
                <w:sz w:val="20"/>
                <w:szCs w:val="20"/>
              </w:rPr>
            </w:pPr>
            <w:r w:rsidRPr="00BB7BA9">
              <w:rPr>
                <w:rFonts w:ascii="Arial" w:hAnsi="Arial" w:cs="Arial"/>
                <w:b/>
                <w:sz w:val="20"/>
                <w:szCs w:val="20"/>
              </w:rPr>
              <w:t>Description</w:t>
            </w:r>
          </w:p>
        </w:tc>
      </w:tr>
      <w:tr w:rsidR="004B16DF" w:rsidRPr="00BB7BA9" w14:paraId="1AEA32E7" w14:textId="77777777" w:rsidTr="00BB7BA9">
        <w:tc>
          <w:tcPr>
            <w:tcW w:w="4306" w:type="dxa"/>
            <w:shd w:val="clear" w:color="auto" w:fill="auto"/>
          </w:tcPr>
          <w:p w14:paraId="3C72C931" w14:textId="77777777" w:rsidR="004B16DF" w:rsidRPr="00BB7BA9" w:rsidRDefault="004B16DF" w:rsidP="00BB7BA9">
            <w:pPr>
              <w:keepNext/>
              <w:keepLines/>
              <w:spacing w:before="60" w:after="60"/>
              <w:rPr>
                <w:rFonts w:ascii="Arial" w:hAnsi="Arial" w:cs="Arial"/>
                <w:bCs/>
                <w:sz w:val="20"/>
                <w:szCs w:val="20"/>
              </w:rPr>
            </w:pPr>
            <w:r w:rsidRPr="00BB7BA9">
              <w:rPr>
                <w:rFonts w:ascii="Arial" w:hAnsi="Arial" w:cs="Arial"/>
                <w:sz w:val="20"/>
                <w:szCs w:val="20"/>
              </w:rPr>
              <w:t>Workstation Hardware</w:t>
            </w:r>
          </w:p>
        </w:tc>
        <w:tc>
          <w:tcPr>
            <w:tcW w:w="5126" w:type="dxa"/>
            <w:shd w:val="clear" w:color="auto" w:fill="auto"/>
          </w:tcPr>
          <w:p w14:paraId="1A9D2D93" w14:textId="77777777" w:rsidR="004B16DF" w:rsidRPr="00BB7BA9" w:rsidRDefault="004B16DF" w:rsidP="00BB7BA9">
            <w:pPr>
              <w:keepNext/>
              <w:keepLines/>
              <w:spacing w:before="60"/>
              <w:rPr>
                <w:rFonts w:ascii="Arial" w:hAnsi="Arial" w:cs="Arial"/>
                <w:sz w:val="20"/>
                <w:szCs w:val="20"/>
              </w:rPr>
            </w:pPr>
            <w:r w:rsidRPr="00BB7BA9">
              <w:rPr>
                <w:rFonts w:ascii="Arial" w:hAnsi="Arial" w:cs="Arial"/>
                <w:sz w:val="20"/>
                <w:szCs w:val="20"/>
              </w:rPr>
              <w:t>80x86-based client or server workstation.</w:t>
            </w:r>
          </w:p>
        </w:tc>
      </w:tr>
      <w:tr w:rsidR="00CE2E21" w:rsidRPr="00BB7BA9" w14:paraId="67F7CB92" w14:textId="77777777" w:rsidTr="00BB7BA9">
        <w:tc>
          <w:tcPr>
            <w:tcW w:w="4306" w:type="dxa"/>
            <w:shd w:val="clear" w:color="auto" w:fill="auto"/>
          </w:tcPr>
          <w:p w14:paraId="25AF7ADF" w14:textId="77777777" w:rsidR="00CE2E21" w:rsidRPr="00BB7BA9" w:rsidRDefault="00CE2E21" w:rsidP="00BB7BA9">
            <w:pPr>
              <w:keepNext/>
              <w:keepLines/>
              <w:spacing w:before="60" w:after="60"/>
              <w:rPr>
                <w:rFonts w:ascii="Arial" w:hAnsi="Arial" w:cs="Arial"/>
                <w:sz w:val="20"/>
                <w:szCs w:val="20"/>
              </w:rPr>
            </w:pPr>
            <w:r w:rsidRPr="00BB7BA9">
              <w:rPr>
                <w:rFonts w:ascii="Arial" w:hAnsi="Arial" w:cs="Arial"/>
                <w:bCs/>
                <w:sz w:val="20"/>
                <w:szCs w:val="20"/>
              </w:rPr>
              <w:t>Operating System Software</w:t>
            </w:r>
          </w:p>
        </w:tc>
        <w:tc>
          <w:tcPr>
            <w:tcW w:w="5126" w:type="dxa"/>
            <w:shd w:val="clear" w:color="auto" w:fill="auto"/>
          </w:tcPr>
          <w:p w14:paraId="58098444" w14:textId="77777777" w:rsidR="00F169A2" w:rsidRPr="00BB7BA9" w:rsidRDefault="00F169A2" w:rsidP="00BB7BA9">
            <w:pPr>
              <w:keepNext/>
              <w:keepLines/>
              <w:spacing w:before="60"/>
              <w:rPr>
                <w:rFonts w:ascii="Arial" w:hAnsi="Arial" w:cs="Arial"/>
                <w:sz w:val="20"/>
                <w:szCs w:val="20"/>
              </w:rPr>
            </w:pPr>
            <w:r w:rsidRPr="00BB7BA9">
              <w:rPr>
                <w:rFonts w:ascii="Arial" w:hAnsi="Arial" w:cs="Arial"/>
                <w:sz w:val="20"/>
                <w:szCs w:val="20"/>
              </w:rPr>
              <w:t>One of the following operating systems:</w:t>
            </w:r>
          </w:p>
          <w:p w14:paraId="00241AF2" w14:textId="77777777" w:rsidR="00F169A2" w:rsidRPr="00BB7BA9" w:rsidRDefault="00032A40" w:rsidP="00BB7BA9">
            <w:pPr>
              <w:keepNext/>
              <w:keepLines/>
              <w:numPr>
                <w:ilvl w:val="0"/>
                <w:numId w:val="1"/>
              </w:numPr>
              <w:spacing w:before="60"/>
              <w:ind w:left="763"/>
              <w:rPr>
                <w:rFonts w:ascii="Arial" w:hAnsi="Arial" w:cs="Arial"/>
                <w:sz w:val="20"/>
                <w:szCs w:val="20"/>
              </w:rPr>
            </w:pPr>
            <w:r w:rsidRPr="00BB7BA9">
              <w:rPr>
                <w:rFonts w:ascii="Arial" w:hAnsi="Arial" w:cs="Arial"/>
                <w:sz w:val="20"/>
                <w:szCs w:val="20"/>
              </w:rPr>
              <w:t>Microsoft Windows XP</w:t>
            </w:r>
          </w:p>
          <w:p w14:paraId="042A5B28" w14:textId="77777777" w:rsidR="00CE2E21" w:rsidRPr="00BB7BA9" w:rsidRDefault="00032A40" w:rsidP="00BB7BA9">
            <w:pPr>
              <w:keepNext/>
              <w:keepLines/>
              <w:numPr>
                <w:ilvl w:val="0"/>
                <w:numId w:val="1"/>
              </w:numPr>
              <w:spacing w:before="60" w:after="60"/>
              <w:ind w:left="763"/>
              <w:rPr>
                <w:rFonts w:ascii="Arial" w:hAnsi="Arial" w:cs="Arial"/>
                <w:sz w:val="20"/>
                <w:szCs w:val="20"/>
              </w:rPr>
            </w:pPr>
            <w:r w:rsidRPr="00BB7BA9">
              <w:rPr>
                <w:rFonts w:ascii="Arial" w:hAnsi="Arial" w:cs="Arial"/>
                <w:sz w:val="20"/>
                <w:szCs w:val="20"/>
              </w:rPr>
              <w:t>Microsoft Windows 2000</w:t>
            </w:r>
          </w:p>
        </w:tc>
      </w:tr>
      <w:tr w:rsidR="00B55449" w:rsidRPr="00BB7BA9" w14:paraId="18F3F495" w14:textId="77777777" w:rsidTr="00BB7BA9">
        <w:tc>
          <w:tcPr>
            <w:tcW w:w="4306" w:type="dxa"/>
            <w:shd w:val="clear" w:color="auto" w:fill="auto"/>
          </w:tcPr>
          <w:p w14:paraId="2849978A" w14:textId="77777777" w:rsidR="00B55449" w:rsidRPr="00BB7BA9" w:rsidRDefault="00B55449" w:rsidP="00BB7BA9">
            <w:pPr>
              <w:spacing w:before="60" w:after="60"/>
              <w:rPr>
                <w:rFonts w:ascii="Arial" w:hAnsi="Arial" w:cs="Arial"/>
                <w:bCs/>
                <w:sz w:val="20"/>
                <w:szCs w:val="20"/>
              </w:rPr>
            </w:pPr>
            <w:smartTag w:uri="urn:schemas-microsoft-com:office:smarttags" w:element="stockticker">
              <w:r w:rsidRPr="00BB7BA9">
                <w:rPr>
                  <w:rFonts w:ascii="Arial" w:hAnsi="Arial" w:cs="Arial"/>
                  <w:bCs/>
                  <w:sz w:val="20"/>
                  <w:szCs w:val="20"/>
                </w:rPr>
                <w:t>CCOW</w:t>
              </w:r>
            </w:smartTag>
            <w:r w:rsidRPr="00BB7BA9">
              <w:rPr>
                <w:rFonts w:ascii="Arial" w:hAnsi="Arial" w:cs="Arial"/>
                <w:bCs/>
                <w:sz w:val="20"/>
                <w:szCs w:val="20"/>
              </w:rPr>
              <w:t xml:space="preserve"> Context Monitor</w:t>
            </w:r>
          </w:p>
        </w:tc>
        <w:tc>
          <w:tcPr>
            <w:tcW w:w="5126" w:type="dxa"/>
            <w:shd w:val="clear" w:color="auto" w:fill="auto"/>
          </w:tcPr>
          <w:p w14:paraId="2A474141" w14:textId="77777777" w:rsidR="00B55449" w:rsidRPr="00BB7BA9" w:rsidRDefault="00B55449" w:rsidP="00BB7BA9">
            <w:pPr>
              <w:spacing w:before="60" w:after="60"/>
              <w:rPr>
                <w:rFonts w:ascii="Arial" w:hAnsi="Arial" w:cs="Arial"/>
                <w:sz w:val="20"/>
                <w:szCs w:val="20"/>
              </w:rPr>
            </w:pPr>
            <w:r w:rsidRPr="00BB7BA9">
              <w:rPr>
                <w:rFonts w:ascii="Arial" w:hAnsi="Arial" w:cs="Arial"/>
                <w:sz w:val="20"/>
                <w:szCs w:val="20"/>
              </w:rPr>
              <w:t xml:space="preserve">This (small) rich client application runs in the background and is automatically started at system startup. It provides the current </w:t>
            </w:r>
            <w:smartTag w:uri="urn:schemas-microsoft-com:office:smarttags" w:element="stockticker">
              <w:r w:rsidRPr="00BB7BA9">
                <w:rPr>
                  <w:rFonts w:ascii="Arial" w:hAnsi="Arial" w:cs="Arial"/>
                  <w:sz w:val="20"/>
                  <w:szCs w:val="20"/>
                </w:rPr>
                <w:t>CCOW</w:t>
              </w:r>
            </w:smartTag>
            <w:r w:rsidRPr="00BB7BA9">
              <w:rPr>
                <w:rFonts w:ascii="Arial" w:hAnsi="Arial" w:cs="Arial"/>
                <w:sz w:val="20"/>
                <w:szCs w:val="20"/>
              </w:rPr>
              <w:t xml:space="preserve"> User Context identity and the ability to clear the User Context.</w:t>
            </w:r>
          </w:p>
          <w:p w14:paraId="0A9F3654" w14:textId="23F6F1CA" w:rsidR="00B55449" w:rsidRPr="00BB7BA9" w:rsidRDefault="001C02B0" w:rsidP="00BB7BA9">
            <w:pPr>
              <w:spacing w:before="60" w:after="60"/>
              <w:ind w:left="533" w:hanging="533"/>
              <w:rPr>
                <w:rFonts w:ascii="Arial" w:hAnsi="Arial" w:cs="Arial"/>
                <w:sz w:val="20"/>
                <w:szCs w:val="20"/>
              </w:rPr>
            </w:pPr>
            <w:r>
              <w:rPr>
                <w:rFonts w:ascii="Arial" w:hAnsi="Arial" w:cs="Arial"/>
                <w:noProof/>
                <w:sz w:val="20"/>
                <w:szCs w:val="20"/>
              </w:rPr>
              <w:drawing>
                <wp:inline distT="0" distB="0" distL="0" distR="0" wp14:anchorId="45974B2B" wp14:editId="06B9E0EF">
                  <wp:extent cx="276225" cy="2762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BB7BA9">
              <w:rPr>
                <w:rFonts w:ascii="Arial" w:hAnsi="Arial" w:cs="Arial"/>
                <w:sz w:val="20"/>
                <w:szCs w:val="20"/>
              </w:rPr>
              <w:t xml:space="preserve"> </w:t>
            </w:r>
            <w:smartTag w:uri="urn:schemas-microsoft-com:office:smarttags" w:element="stockticker">
              <w:r w:rsidR="00B55449" w:rsidRPr="00BB7BA9">
                <w:rPr>
                  <w:rFonts w:ascii="Arial" w:hAnsi="Arial" w:cs="Arial"/>
                  <w:b/>
                  <w:sz w:val="20"/>
                  <w:szCs w:val="20"/>
                </w:rPr>
                <w:t>REF</w:t>
              </w:r>
            </w:smartTag>
            <w:r w:rsidR="00B55449" w:rsidRPr="00BB7BA9">
              <w:rPr>
                <w:rFonts w:ascii="Arial" w:hAnsi="Arial" w:cs="Arial"/>
                <w:b/>
                <w:sz w:val="20"/>
                <w:szCs w:val="20"/>
              </w:rPr>
              <w:t>:</w:t>
            </w:r>
            <w:r w:rsidR="00B55449" w:rsidRPr="00BB7BA9">
              <w:rPr>
                <w:rFonts w:ascii="Arial" w:hAnsi="Arial" w:cs="Arial"/>
                <w:sz w:val="20"/>
                <w:szCs w:val="20"/>
              </w:rPr>
              <w:t xml:space="preserve"> For installation instructions, please see the "</w:t>
            </w:r>
            <w:r w:rsidR="00B55449" w:rsidRPr="00BB7BA9">
              <w:rPr>
                <w:rFonts w:ascii="Arial" w:hAnsi="Arial" w:cs="Arial"/>
                <w:sz w:val="20"/>
                <w:szCs w:val="20"/>
              </w:rPr>
              <w:fldChar w:fldCharType="begin"/>
            </w:r>
            <w:r w:rsidR="00B55449" w:rsidRPr="00BB7BA9">
              <w:rPr>
                <w:rFonts w:ascii="Arial" w:hAnsi="Arial" w:cs="Arial"/>
                <w:sz w:val="20"/>
                <w:szCs w:val="20"/>
              </w:rPr>
              <w:instrText xml:space="preserve"> REF _Ref99877062 \h  \* MERGEFORMAT </w:instrText>
            </w:r>
            <w:r w:rsidR="00B55449" w:rsidRPr="00BB7BA9">
              <w:rPr>
                <w:rFonts w:ascii="Arial" w:hAnsi="Arial" w:cs="Arial"/>
                <w:sz w:val="20"/>
                <w:szCs w:val="20"/>
              </w:rPr>
            </w:r>
            <w:r w:rsidR="00B55449" w:rsidRPr="00BB7BA9">
              <w:rPr>
                <w:rFonts w:ascii="Arial" w:hAnsi="Arial" w:cs="Arial"/>
                <w:sz w:val="20"/>
                <w:szCs w:val="20"/>
              </w:rPr>
              <w:fldChar w:fldCharType="separate"/>
            </w:r>
            <w:r w:rsidR="00AA5740" w:rsidRPr="00BB7BA9">
              <w:rPr>
                <w:rFonts w:ascii="Arial" w:hAnsi="Arial" w:cs="Arial"/>
                <w:sz w:val="20"/>
                <w:szCs w:val="20"/>
              </w:rPr>
              <w:t>(Optional) End-user Client Workstation Installation</w:t>
            </w:r>
            <w:r w:rsidR="00AA5740" w:rsidRPr="00DF08B9">
              <w:t xml:space="preserve"> Instructions</w:t>
            </w:r>
            <w:r w:rsidR="00B55449" w:rsidRPr="00BB7BA9">
              <w:rPr>
                <w:rFonts w:ascii="Arial" w:hAnsi="Arial" w:cs="Arial"/>
                <w:sz w:val="20"/>
                <w:szCs w:val="20"/>
              </w:rPr>
              <w:fldChar w:fldCharType="end"/>
            </w:r>
            <w:r w:rsidR="00B55449" w:rsidRPr="00BB7BA9">
              <w:rPr>
                <w:rFonts w:ascii="Arial" w:hAnsi="Arial" w:cs="Arial"/>
                <w:sz w:val="20"/>
                <w:szCs w:val="20"/>
              </w:rPr>
              <w:t>" topic in this manual.</w:t>
            </w:r>
          </w:p>
        </w:tc>
      </w:tr>
      <w:tr w:rsidR="00B55449" w:rsidRPr="00BB7BA9" w14:paraId="289DD5A1" w14:textId="77777777" w:rsidTr="00BB7BA9">
        <w:tc>
          <w:tcPr>
            <w:tcW w:w="4306" w:type="dxa"/>
            <w:shd w:val="clear" w:color="auto" w:fill="auto"/>
          </w:tcPr>
          <w:p w14:paraId="61FAB737" w14:textId="77777777" w:rsidR="00B55449" w:rsidRPr="00BB7BA9" w:rsidRDefault="00B55449" w:rsidP="00BB7BA9">
            <w:pPr>
              <w:spacing w:before="60" w:after="60"/>
              <w:rPr>
                <w:rFonts w:ascii="Arial" w:hAnsi="Arial" w:cs="Arial"/>
                <w:bCs/>
                <w:sz w:val="20"/>
                <w:szCs w:val="20"/>
              </w:rPr>
            </w:pPr>
            <w:smartTag w:uri="urn:schemas-microsoft-com:office:smarttags" w:element="stockticker">
              <w:r w:rsidRPr="00BB7BA9">
                <w:rPr>
                  <w:rFonts w:ascii="Arial" w:hAnsi="Arial" w:cs="Arial"/>
                  <w:bCs/>
                  <w:sz w:val="20"/>
                  <w:szCs w:val="20"/>
                </w:rPr>
                <w:t>CCOW</w:t>
              </w:r>
            </w:smartTag>
            <w:r w:rsidRPr="00BB7BA9">
              <w:rPr>
                <w:rFonts w:ascii="Arial" w:hAnsi="Arial" w:cs="Arial"/>
                <w:bCs/>
                <w:sz w:val="20"/>
                <w:szCs w:val="20"/>
              </w:rPr>
              <w:t>-enabled and SSO/UC Application(s)</w:t>
            </w:r>
          </w:p>
        </w:tc>
        <w:tc>
          <w:tcPr>
            <w:tcW w:w="5126" w:type="dxa"/>
            <w:shd w:val="clear" w:color="auto" w:fill="auto"/>
          </w:tcPr>
          <w:p w14:paraId="6A53B6EF" w14:textId="77777777" w:rsidR="00B55449" w:rsidRPr="00BB7BA9" w:rsidRDefault="00B55449" w:rsidP="00BB7BA9">
            <w:pPr>
              <w:spacing w:before="60" w:after="60"/>
              <w:rPr>
                <w:rFonts w:ascii="Arial" w:hAnsi="Arial" w:cs="Arial"/>
                <w:sz w:val="20"/>
                <w:szCs w:val="20"/>
              </w:rPr>
            </w:pPr>
            <w:r w:rsidRPr="00BB7BA9">
              <w:rPr>
                <w:rFonts w:ascii="Arial" w:hAnsi="Arial" w:cs="Arial"/>
                <w:sz w:val="20"/>
                <w:szCs w:val="20"/>
              </w:rPr>
              <w:t xml:space="preserve">In order to </w:t>
            </w:r>
            <w:r w:rsidR="00306FEA" w:rsidRPr="00BB7BA9">
              <w:rPr>
                <w:rFonts w:ascii="Arial" w:hAnsi="Arial" w:cs="Arial"/>
                <w:sz w:val="20"/>
                <w:szCs w:val="20"/>
              </w:rPr>
              <w:t>have</w:t>
            </w:r>
            <w:r w:rsidRPr="00BB7BA9">
              <w:rPr>
                <w:rFonts w:ascii="Arial" w:hAnsi="Arial" w:cs="Arial"/>
                <w:sz w:val="20"/>
                <w:szCs w:val="20"/>
              </w:rPr>
              <w:t xml:space="preserve"> </w:t>
            </w:r>
            <w:smartTag w:uri="urn:schemas-microsoft-com:office:smarttags" w:element="stockticker">
              <w:r w:rsidRPr="00BB7BA9">
                <w:rPr>
                  <w:rFonts w:ascii="Arial" w:hAnsi="Arial" w:cs="Arial"/>
                  <w:sz w:val="20"/>
                  <w:szCs w:val="20"/>
                </w:rPr>
                <w:t>CCOW</w:t>
              </w:r>
            </w:smartTag>
            <w:r w:rsidRPr="00BB7BA9">
              <w:rPr>
                <w:rFonts w:ascii="Arial" w:hAnsi="Arial" w:cs="Arial"/>
                <w:sz w:val="20"/>
                <w:szCs w:val="20"/>
              </w:rPr>
              <w:t xml:space="preserve"> and SSO/UC functionality, the workstation </w:t>
            </w:r>
            <w:r w:rsidR="00622547" w:rsidRPr="00BB7BA9">
              <w:rPr>
                <w:rFonts w:ascii="Arial" w:hAnsi="Arial" w:cs="Arial"/>
                <w:i/>
                <w:sz w:val="20"/>
                <w:szCs w:val="20"/>
              </w:rPr>
              <w:t>must</w:t>
            </w:r>
            <w:r w:rsidRPr="00BB7BA9">
              <w:rPr>
                <w:rFonts w:ascii="Arial" w:hAnsi="Arial" w:cs="Arial"/>
                <w:sz w:val="20"/>
                <w:szCs w:val="20"/>
              </w:rPr>
              <w:t xml:space="preserve"> have at least one application that is </w:t>
            </w:r>
            <w:smartTag w:uri="urn:schemas-microsoft-com:office:smarttags" w:element="stockticker">
              <w:r w:rsidRPr="00BB7BA9">
                <w:rPr>
                  <w:rFonts w:ascii="Arial" w:hAnsi="Arial" w:cs="Arial"/>
                  <w:sz w:val="20"/>
                  <w:szCs w:val="20"/>
                </w:rPr>
                <w:t>CCOW</w:t>
              </w:r>
            </w:smartTag>
            <w:r w:rsidRPr="00BB7BA9">
              <w:rPr>
                <w:rFonts w:ascii="Arial" w:hAnsi="Arial" w:cs="Arial"/>
                <w:sz w:val="20"/>
                <w:szCs w:val="20"/>
              </w:rPr>
              <w:t>-enabled and SSO/UC-aware, such as Computerized Patient Record System (CPRS) GUI and Care Management (CM).</w:t>
            </w:r>
          </w:p>
        </w:tc>
      </w:tr>
      <w:tr w:rsidR="00A502EB" w:rsidRPr="00BB7BA9" w14:paraId="66A56DED" w14:textId="77777777" w:rsidTr="00BB7BA9">
        <w:tc>
          <w:tcPr>
            <w:tcW w:w="4306" w:type="dxa"/>
            <w:shd w:val="clear" w:color="auto" w:fill="auto"/>
          </w:tcPr>
          <w:p w14:paraId="4A193D0E" w14:textId="77777777" w:rsidR="00A502EB" w:rsidRPr="00BB7BA9" w:rsidRDefault="00A502EB" w:rsidP="00BB7BA9">
            <w:pPr>
              <w:keepNext/>
              <w:keepLines/>
              <w:spacing w:before="60" w:after="60"/>
              <w:rPr>
                <w:rFonts w:ascii="Arial" w:hAnsi="Arial" w:cs="Arial"/>
                <w:bCs/>
                <w:sz w:val="20"/>
                <w:szCs w:val="20"/>
              </w:rPr>
            </w:pPr>
            <w:r w:rsidRPr="00BB7BA9">
              <w:rPr>
                <w:rFonts w:ascii="Arial" w:hAnsi="Arial" w:cs="Arial"/>
                <w:bCs/>
                <w:sz w:val="20"/>
                <w:szCs w:val="20"/>
              </w:rPr>
              <w:lastRenderedPageBreak/>
              <w:t>Network Communications Software/Capability</w:t>
            </w:r>
          </w:p>
          <w:p w14:paraId="45482B6F" w14:textId="619F85AC" w:rsidR="00FB4101" w:rsidRPr="00BB7BA9" w:rsidRDefault="001C02B0" w:rsidP="00BB7BA9">
            <w:pPr>
              <w:keepNext/>
              <w:keepLines/>
              <w:spacing w:before="60"/>
              <w:ind w:left="533" w:hanging="533"/>
              <w:rPr>
                <w:rFonts w:ascii="Arial" w:hAnsi="Arial" w:cs="Arial"/>
                <w:iCs/>
                <w:sz w:val="20"/>
                <w:szCs w:val="20"/>
              </w:rPr>
            </w:pPr>
            <w:r>
              <w:rPr>
                <w:rFonts w:ascii="Arial" w:hAnsi="Arial" w:cs="Arial"/>
                <w:noProof/>
                <w:sz w:val="20"/>
                <w:szCs w:val="20"/>
              </w:rPr>
              <w:drawing>
                <wp:inline distT="0" distB="0" distL="0" distR="0" wp14:anchorId="582B8F7B" wp14:editId="75F56138">
                  <wp:extent cx="276225" cy="2762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85C18" w:rsidRPr="00BB7BA9">
              <w:rPr>
                <w:rFonts w:ascii="Arial" w:hAnsi="Arial" w:cs="Arial"/>
                <w:sz w:val="20"/>
                <w:szCs w:val="20"/>
              </w:rPr>
              <w:t xml:space="preserve"> </w:t>
            </w:r>
            <w:smartTag w:uri="urn:schemas-microsoft-com:office:smarttags" w:element="stockticker">
              <w:r w:rsidR="00A502EB" w:rsidRPr="00BB7BA9">
                <w:rPr>
                  <w:rFonts w:ascii="Arial" w:hAnsi="Arial" w:cs="Arial"/>
                  <w:b/>
                  <w:sz w:val="20"/>
                  <w:szCs w:val="20"/>
                </w:rPr>
                <w:t>REF</w:t>
              </w:r>
            </w:smartTag>
            <w:r w:rsidR="00A502EB" w:rsidRPr="00BB7BA9">
              <w:rPr>
                <w:rFonts w:ascii="Arial" w:hAnsi="Arial" w:cs="Arial"/>
                <w:b/>
                <w:sz w:val="20"/>
                <w:szCs w:val="20"/>
              </w:rPr>
              <w:t>:</w:t>
            </w:r>
            <w:r w:rsidR="00A502EB" w:rsidRPr="00BB7BA9">
              <w:rPr>
                <w:rFonts w:ascii="Arial" w:hAnsi="Arial" w:cs="Arial"/>
                <w:sz w:val="20"/>
                <w:szCs w:val="20"/>
              </w:rPr>
              <w:t xml:space="preserve"> </w:t>
            </w:r>
            <w:r w:rsidR="00A502EB" w:rsidRPr="00BB7BA9">
              <w:rPr>
                <w:rFonts w:ascii="Arial" w:hAnsi="Arial" w:cs="Arial"/>
                <w:iCs/>
                <w:sz w:val="20"/>
                <w:szCs w:val="20"/>
              </w:rPr>
              <w:t xml:space="preserve">For more information on telecommunications support, please visit the </w:t>
            </w:r>
            <w:r w:rsidR="00FB4101" w:rsidRPr="00BB7BA9">
              <w:rPr>
                <w:rFonts w:ascii="Arial" w:hAnsi="Arial" w:cs="Arial"/>
                <w:iCs/>
                <w:sz w:val="20"/>
                <w:szCs w:val="20"/>
              </w:rPr>
              <w:t>VA Office of Information and Technology (OIT) Home Page</w:t>
            </w:r>
            <w:r w:rsidR="00FB4101" w:rsidRPr="00BB7BA9">
              <w:rPr>
                <w:kern w:val="2"/>
              </w:rPr>
              <w:fldChar w:fldCharType="begin"/>
            </w:r>
            <w:r w:rsidR="00FB4101" w:rsidRPr="00AA0A74">
              <w:instrText xml:space="preserve"> XE "</w:instrText>
            </w:r>
            <w:r w:rsidR="00FB4101" w:rsidRPr="00BB7BA9">
              <w:rPr>
                <w:kern w:val="2"/>
              </w:rPr>
              <w:instrText>VA OIT:Home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"Web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"Home Pages: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kern w:val="2"/>
              </w:rPr>
              <w:fldChar w:fldCharType="begin"/>
            </w:r>
            <w:r w:rsidR="00FB4101" w:rsidRPr="00AA0A74">
              <w:instrText xml:space="preserve"> XE "</w:instrText>
            </w:r>
            <w:r w:rsidR="00FB4101">
              <w:instrText>URL</w:instrText>
            </w:r>
            <w:r w:rsidR="00FB4101" w:rsidRPr="00AA0A74">
              <w:instrText>s:</w:instrText>
            </w:r>
            <w:r w:rsidR="00FB4101" w:rsidRPr="00BB7BA9">
              <w:rPr>
                <w:kern w:val="2"/>
              </w:rPr>
              <w:instrText>VA OIT Home Page Web Address</w:instrText>
            </w:r>
            <w:r w:rsidR="00FB4101" w:rsidRPr="00AA0A74">
              <w:instrText xml:space="preserve">" </w:instrText>
            </w:r>
            <w:r w:rsidR="00FB4101" w:rsidRPr="00BB7BA9">
              <w:rPr>
                <w:kern w:val="2"/>
              </w:rPr>
              <w:fldChar w:fldCharType="end"/>
            </w:r>
            <w:r w:rsidR="00FB4101" w:rsidRPr="00BB7BA9">
              <w:rPr>
                <w:rFonts w:ascii="Arial" w:hAnsi="Arial" w:cs="Arial"/>
                <w:iCs/>
                <w:sz w:val="20"/>
                <w:szCs w:val="20"/>
              </w:rPr>
              <w:t>:</w:t>
            </w:r>
          </w:p>
          <w:p w14:paraId="7CB729FF" w14:textId="77777777" w:rsidR="00A502EB" w:rsidRPr="00BB7BA9" w:rsidRDefault="007E7646" w:rsidP="00BB7BA9">
            <w:pPr>
              <w:keepNext/>
              <w:keepLines/>
              <w:spacing w:before="120" w:after="60"/>
              <w:ind w:left="835"/>
              <w:rPr>
                <w:rFonts w:ascii="Arial" w:hAnsi="Arial" w:cs="Arial"/>
                <w:bCs/>
                <w:sz w:val="20"/>
                <w:szCs w:val="20"/>
              </w:rPr>
            </w:pPr>
            <w:r w:rsidRPr="00BB7BA9">
              <w:rPr>
                <w:rFonts w:ascii="Arial" w:hAnsi="Arial" w:cs="Arial"/>
                <w:sz w:val="20"/>
                <w:szCs w:val="20"/>
              </w:rPr>
              <w:t>REDACTED</w:t>
            </w:r>
          </w:p>
        </w:tc>
        <w:tc>
          <w:tcPr>
            <w:tcW w:w="5126" w:type="dxa"/>
            <w:shd w:val="clear" w:color="auto" w:fill="auto"/>
          </w:tcPr>
          <w:p w14:paraId="19D31253" w14:textId="77777777" w:rsidR="00A502EB" w:rsidRPr="00BB7BA9" w:rsidRDefault="00A502EB" w:rsidP="00BB7BA9">
            <w:pPr>
              <w:keepNext/>
              <w:keepLines/>
              <w:spacing w:before="60"/>
              <w:rPr>
                <w:rFonts w:ascii="Arial" w:hAnsi="Arial" w:cs="Arial"/>
                <w:sz w:val="20"/>
                <w:szCs w:val="20"/>
              </w:rPr>
            </w:pPr>
            <w:r w:rsidRPr="00BB7BA9">
              <w:rPr>
                <w:rFonts w:ascii="Arial" w:hAnsi="Arial" w:cs="Arial"/>
                <w:sz w:val="20"/>
                <w:szCs w:val="20"/>
              </w:rPr>
              <w:t xml:space="preserve">All client workstations </w:t>
            </w:r>
            <w:r w:rsidR="00622547" w:rsidRPr="00BB7BA9">
              <w:rPr>
                <w:rFonts w:ascii="Arial" w:hAnsi="Arial" w:cs="Arial"/>
                <w:i/>
                <w:sz w:val="20"/>
                <w:szCs w:val="20"/>
              </w:rPr>
              <w:t>must</w:t>
            </w:r>
            <w:r w:rsidRPr="00BB7BA9">
              <w:rPr>
                <w:rFonts w:ascii="Arial" w:hAnsi="Arial" w:cs="Arial"/>
                <w:sz w:val="20"/>
                <w:szCs w:val="20"/>
              </w:rPr>
              <w:t xml:space="preserve"> have the following network communications software and capability:</w:t>
            </w:r>
          </w:p>
          <w:p w14:paraId="5172C933" w14:textId="77777777" w:rsidR="00A502EB" w:rsidRPr="00BB7BA9" w:rsidRDefault="00A502EB" w:rsidP="00BB7BA9">
            <w:pPr>
              <w:keepNext/>
              <w:keepLines/>
              <w:numPr>
                <w:ilvl w:val="0"/>
                <w:numId w:val="22"/>
              </w:numPr>
              <w:tabs>
                <w:tab w:val="clear" w:pos="698"/>
              </w:tabs>
              <w:spacing w:before="60" w:after="60"/>
              <w:ind w:left="634"/>
              <w:rPr>
                <w:rFonts w:ascii="Arial" w:hAnsi="Arial" w:cs="Arial"/>
                <w:sz w:val="20"/>
                <w:szCs w:val="20"/>
              </w:rPr>
            </w:pPr>
            <w:r w:rsidRPr="00BB7BA9">
              <w:rPr>
                <w:rFonts w:ascii="Arial" w:hAnsi="Arial" w:cs="Arial"/>
                <w:sz w:val="20"/>
                <w:szCs w:val="20"/>
              </w:rPr>
              <w:t xml:space="preserve">Networked client/server workstations running Microsoft's native </w:t>
            </w:r>
            <w:smartTag w:uri="urn:schemas-microsoft-com:office:smarttags" w:element="stockticker">
              <w:r w:rsidRPr="00BB7BA9">
                <w:rPr>
                  <w:rFonts w:ascii="Arial" w:hAnsi="Arial" w:cs="Arial"/>
                  <w:sz w:val="20"/>
                  <w:szCs w:val="20"/>
                </w:rPr>
                <w:t>TCP</w:t>
              </w:r>
            </w:smartTag>
            <w:r w:rsidRPr="00BB7BA9">
              <w:rPr>
                <w:rFonts w:ascii="Arial" w:hAnsi="Arial" w:cs="Arial"/>
                <w:sz w:val="20"/>
                <w:szCs w:val="20"/>
              </w:rPr>
              <w:t>/IP stack.</w:t>
            </w:r>
          </w:p>
          <w:p w14:paraId="3B9D9B92" w14:textId="56643B7E" w:rsidR="00A502EB" w:rsidRPr="00BB7BA9" w:rsidRDefault="001C02B0" w:rsidP="00BB7BA9">
            <w:pPr>
              <w:keepNext/>
              <w:keepLines/>
              <w:spacing w:before="60" w:after="60"/>
              <w:ind w:left="1253" w:hanging="533"/>
              <w:rPr>
                <w:rFonts w:ascii="Arial" w:hAnsi="Arial" w:cs="Arial"/>
                <w:sz w:val="20"/>
                <w:szCs w:val="20"/>
              </w:rPr>
            </w:pPr>
            <w:r>
              <w:rPr>
                <w:rFonts w:ascii="Arial" w:hAnsi="Arial" w:cs="Arial"/>
                <w:noProof/>
                <w:sz w:val="20"/>
                <w:szCs w:val="20"/>
              </w:rPr>
              <w:drawing>
                <wp:inline distT="0" distB="0" distL="0" distR="0" wp14:anchorId="1A2C39E0" wp14:editId="24547048">
                  <wp:extent cx="276225" cy="2762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430B1" w:rsidRPr="00BB7BA9">
              <w:rPr>
                <w:rFonts w:ascii="Arial" w:hAnsi="Arial" w:cs="Arial"/>
                <w:sz w:val="20"/>
                <w:szCs w:val="20"/>
              </w:rPr>
              <w:t xml:space="preserve"> </w:t>
            </w:r>
            <w:r w:rsidR="00A502EB" w:rsidRPr="00BB7BA9">
              <w:rPr>
                <w:rFonts w:ascii="Arial" w:hAnsi="Arial" w:cs="Arial"/>
                <w:b/>
                <w:sz w:val="20"/>
                <w:szCs w:val="20"/>
              </w:rPr>
              <w:t>NOTE:</w:t>
            </w:r>
            <w:r w:rsidR="00A502EB" w:rsidRPr="00BB7BA9">
              <w:rPr>
                <w:rFonts w:ascii="Arial" w:hAnsi="Arial" w:cs="Arial"/>
                <w:sz w:val="20"/>
                <w:szCs w:val="20"/>
              </w:rPr>
              <w:t xml:space="preserve"> </w:t>
            </w:r>
            <w:r w:rsidR="00A502EB" w:rsidRPr="00BB7BA9">
              <w:rPr>
                <w:rFonts w:ascii="Arial" w:hAnsi="Arial" w:cs="Arial"/>
                <w:iCs/>
                <w:sz w:val="20"/>
                <w:szCs w:val="20"/>
              </w:rPr>
              <w:t xml:space="preserve">Currently, only Winsock compliant </w:t>
            </w:r>
            <w:smartTag w:uri="urn:schemas-microsoft-com:office:smarttags" w:element="stockticker">
              <w:r w:rsidR="00A502EB" w:rsidRPr="00BB7BA9">
                <w:rPr>
                  <w:rFonts w:ascii="Arial" w:hAnsi="Arial" w:cs="Arial"/>
                  <w:iCs/>
                  <w:sz w:val="20"/>
                  <w:szCs w:val="20"/>
                </w:rPr>
                <w:t>TCP</w:t>
              </w:r>
            </w:smartTag>
            <w:r w:rsidR="00A502EB" w:rsidRPr="00BB7BA9">
              <w:rPr>
                <w:rFonts w:ascii="Arial" w:hAnsi="Arial" w:cs="Arial"/>
                <w:iCs/>
                <w:sz w:val="20"/>
                <w:szCs w:val="20"/>
              </w:rPr>
              <w:t xml:space="preserve">/IP protocol is supported on the </w:t>
            </w:r>
            <w:smartTag w:uri="urn:schemas-microsoft-com:office:smarttags" w:element="stockticker">
              <w:r w:rsidR="00A502EB" w:rsidRPr="00BB7BA9">
                <w:rPr>
                  <w:rFonts w:ascii="Arial" w:hAnsi="Arial" w:cs="Arial"/>
                  <w:iCs/>
                  <w:sz w:val="20"/>
                  <w:szCs w:val="20"/>
                </w:rPr>
                <w:t>LAN</w:t>
              </w:r>
            </w:smartTag>
            <w:r w:rsidR="00A502EB" w:rsidRPr="00BB7BA9">
              <w:rPr>
                <w:rFonts w:ascii="Arial" w:hAnsi="Arial" w:cs="Arial"/>
                <w:iCs/>
                <w:sz w:val="20"/>
                <w:szCs w:val="20"/>
              </w:rPr>
              <w:t xml:space="preserve"> or remotely as Point-to-Point Protocol (</w:t>
            </w:r>
            <w:smartTag w:uri="urn:schemas-microsoft-com:office:smarttags" w:element="stockticker">
              <w:r w:rsidR="00A502EB" w:rsidRPr="00BB7BA9">
                <w:rPr>
                  <w:rFonts w:ascii="Arial" w:hAnsi="Arial" w:cs="Arial"/>
                  <w:iCs/>
                  <w:sz w:val="20"/>
                  <w:szCs w:val="20"/>
                </w:rPr>
                <w:t>PPP</w:t>
              </w:r>
            </w:smartTag>
            <w:r w:rsidR="00A502EB" w:rsidRPr="00BB7BA9">
              <w:rPr>
                <w:rFonts w:ascii="Arial" w:hAnsi="Arial" w:cs="Arial"/>
                <w:iCs/>
                <w:sz w:val="20"/>
                <w:szCs w:val="20"/>
              </w:rPr>
              <w:t xml:space="preserve">) or Serial Line Internet Protocol (SLIP). You </w:t>
            </w:r>
            <w:r w:rsidR="00622547" w:rsidRPr="00BB7BA9">
              <w:rPr>
                <w:rFonts w:ascii="Arial" w:hAnsi="Arial" w:cs="Arial"/>
                <w:i/>
                <w:iCs/>
                <w:sz w:val="20"/>
                <w:szCs w:val="20"/>
              </w:rPr>
              <w:t>must</w:t>
            </w:r>
            <w:r w:rsidR="00A502EB" w:rsidRPr="00BB7BA9">
              <w:rPr>
                <w:rFonts w:ascii="Arial" w:hAnsi="Arial" w:cs="Arial"/>
                <w:iCs/>
                <w:sz w:val="20"/>
                <w:szCs w:val="20"/>
              </w:rPr>
              <w:t xml:space="preserve"> use </w:t>
            </w:r>
            <w:smartTag w:uri="urn:schemas-microsoft-com:office:smarttags" w:element="stockticker">
              <w:r w:rsidR="00A502EB" w:rsidRPr="00BB7BA9">
                <w:rPr>
                  <w:rFonts w:ascii="Arial" w:hAnsi="Arial" w:cs="Arial"/>
                  <w:iCs/>
                  <w:sz w:val="20"/>
                  <w:szCs w:val="20"/>
                </w:rPr>
                <w:t>RAS</w:t>
              </w:r>
            </w:smartTag>
            <w:r w:rsidR="00A502EB" w:rsidRPr="00BB7BA9">
              <w:rPr>
                <w:rFonts w:ascii="Arial" w:hAnsi="Arial" w:cs="Arial"/>
                <w:iCs/>
                <w:sz w:val="20"/>
                <w:szCs w:val="20"/>
              </w:rPr>
              <w:t xml:space="preserve"> (Remote Access Service) or Dialup Networking to connect to the server using </w:t>
            </w:r>
            <w:smartTag w:uri="urn:schemas-microsoft-com:office:smarttags" w:element="stockticker">
              <w:r w:rsidR="00A502EB" w:rsidRPr="00BB7BA9">
                <w:rPr>
                  <w:rFonts w:ascii="Arial" w:hAnsi="Arial" w:cs="Arial"/>
                  <w:iCs/>
                  <w:sz w:val="20"/>
                  <w:szCs w:val="20"/>
                </w:rPr>
                <w:t>PPP</w:t>
              </w:r>
            </w:smartTag>
            <w:r w:rsidR="00A502EB" w:rsidRPr="00BB7BA9">
              <w:rPr>
                <w:rFonts w:ascii="Arial" w:hAnsi="Arial" w:cs="Arial"/>
                <w:iCs/>
                <w:sz w:val="20"/>
                <w:szCs w:val="20"/>
              </w:rPr>
              <w:t xml:space="preserve"> or SLIP. For the setup of </w:t>
            </w:r>
            <w:smartTag w:uri="urn:schemas-microsoft-com:office:smarttags" w:element="stockticker">
              <w:r w:rsidR="00A502EB" w:rsidRPr="00BB7BA9">
                <w:rPr>
                  <w:rFonts w:ascii="Arial" w:hAnsi="Arial" w:cs="Arial"/>
                  <w:iCs/>
                  <w:sz w:val="20"/>
                  <w:szCs w:val="20"/>
                </w:rPr>
                <w:t>RAS</w:t>
              </w:r>
            </w:smartTag>
            <w:r w:rsidR="00A502EB" w:rsidRPr="00BB7BA9">
              <w:rPr>
                <w:rFonts w:ascii="Arial" w:hAnsi="Arial" w:cs="Arial"/>
                <w:iCs/>
                <w:sz w:val="20"/>
                <w:szCs w:val="20"/>
              </w:rPr>
              <w:t xml:space="preserve"> or Dialup Networking, please refer to the appropriate operating system's documentation.</w:t>
            </w:r>
          </w:p>
          <w:p w14:paraId="2865F50D" w14:textId="77777777" w:rsidR="00A502EB" w:rsidRPr="00BB7BA9" w:rsidRDefault="00A502EB" w:rsidP="00BB7BA9">
            <w:pPr>
              <w:keepNext/>
              <w:keepLines/>
              <w:numPr>
                <w:ilvl w:val="0"/>
                <w:numId w:val="23"/>
              </w:numPr>
              <w:tabs>
                <w:tab w:val="clear" w:pos="698"/>
              </w:tabs>
              <w:spacing w:before="60"/>
              <w:ind w:left="634"/>
              <w:rPr>
                <w:rFonts w:ascii="Arial" w:hAnsi="Arial" w:cs="Arial"/>
                <w:sz w:val="20"/>
                <w:szCs w:val="20"/>
              </w:rPr>
            </w:pPr>
            <w:r w:rsidRPr="00BB7BA9">
              <w:rPr>
                <w:rFonts w:ascii="Arial" w:hAnsi="Arial" w:cs="Arial"/>
                <w:sz w:val="20"/>
                <w:szCs w:val="20"/>
              </w:rPr>
              <w:t xml:space="preserve">Connectivity with the VistA M Server (i.e., VA Wide Area Network [WAN] connectivity). Run </w:t>
            </w:r>
            <w:smartTag w:uri="urn:schemas-microsoft-com:office:smarttags" w:element="stockticker">
              <w:r w:rsidRPr="00BB7BA9">
                <w:rPr>
                  <w:rFonts w:ascii="Arial" w:hAnsi="Arial" w:cs="Arial"/>
                  <w:sz w:val="20"/>
                  <w:szCs w:val="20"/>
                </w:rPr>
                <w:t>PING</w:t>
              </w:r>
            </w:smartTag>
            <w:r w:rsidRPr="00BB7BA9">
              <w:rPr>
                <w:rFonts w:ascii="Arial" w:hAnsi="Arial" w:cs="Arial"/>
                <w:sz w:val="20"/>
                <w:szCs w:val="20"/>
              </w:rPr>
              <w:t>.</w:t>
            </w:r>
            <w:smartTag w:uri="urn:schemas-microsoft-com:office:smarttags" w:element="stockticker">
              <w:r w:rsidRPr="00BB7BA9">
                <w:rPr>
                  <w:rFonts w:ascii="Arial" w:hAnsi="Arial" w:cs="Arial"/>
                  <w:sz w:val="20"/>
                  <w:szCs w:val="20"/>
                </w:rPr>
                <w:t>EXE</w:t>
              </w:r>
            </w:smartTag>
            <w:r w:rsidRPr="00BB7BA9">
              <w:rPr>
                <w:rFonts w:ascii="Arial" w:hAnsi="Arial" w:cs="Arial"/>
                <w:sz w:val="20"/>
                <w:szCs w:val="20"/>
              </w:rPr>
              <w:t xml:space="preserve"> to test the connectivity.</w:t>
            </w:r>
          </w:p>
          <w:p w14:paraId="6A76B25C" w14:textId="77777777" w:rsidR="00A502EB" w:rsidRPr="00BB7BA9" w:rsidRDefault="001D47C7" w:rsidP="00BB7BA9">
            <w:pPr>
              <w:keepNext/>
              <w:keepLines/>
              <w:numPr>
                <w:ilvl w:val="0"/>
                <w:numId w:val="23"/>
              </w:numPr>
              <w:tabs>
                <w:tab w:val="clear" w:pos="698"/>
              </w:tabs>
              <w:spacing w:before="60" w:after="60"/>
              <w:ind w:left="634"/>
              <w:rPr>
                <w:rFonts w:ascii="Arial" w:hAnsi="Arial" w:cs="Arial"/>
                <w:sz w:val="20"/>
                <w:szCs w:val="20"/>
              </w:rPr>
            </w:pPr>
            <w:r w:rsidRPr="00BB7BA9">
              <w:rPr>
                <w:rFonts w:ascii="Arial" w:hAnsi="Arial" w:cs="Arial"/>
                <w:sz w:val="20"/>
                <w:szCs w:val="20"/>
              </w:rPr>
              <w:t>Capability to log onto the NT network using a unique NT Logon ID.</w:t>
            </w:r>
          </w:p>
        </w:tc>
      </w:tr>
    </w:tbl>
    <w:p w14:paraId="73771C9F" w14:textId="3BE5BA34" w:rsidR="00CE2E21" w:rsidRPr="00DF08B9" w:rsidRDefault="00CE2E21" w:rsidP="00CE2E21">
      <w:pPr>
        <w:pStyle w:val="Caption"/>
      </w:pPr>
      <w:bookmarkStart w:id="272" w:name="_Toc99796584"/>
      <w:bookmarkStart w:id="273" w:name="_Toc147124369"/>
      <w:r w:rsidRPr="00DF08B9">
        <w:t xml:space="preserve">Table </w:t>
      </w:r>
      <w:r w:rsidR="00EA204D">
        <w:fldChar w:fldCharType="begin"/>
      </w:r>
      <w:r w:rsidR="00EA204D">
        <w:instrText xml:space="preserve"> STYLEREF 1 \s </w:instrText>
      </w:r>
      <w:r w:rsidR="00EA204D">
        <w:fldChar w:fldCharType="separate"/>
      </w:r>
      <w:r w:rsidR="00AA5740">
        <w:rPr>
          <w:noProof/>
        </w:rPr>
        <w:t>1</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5</w:t>
      </w:r>
      <w:r w:rsidR="00EA204D">
        <w:rPr>
          <w:noProof/>
        </w:rPr>
        <w:fldChar w:fldCharType="end"/>
      </w:r>
      <w:r w:rsidR="00FD77E0">
        <w:t>. </w:t>
      </w:r>
      <w:r w:rsidR="001F77C7" w:rsidRPr="00DF08B9">
        <w:t>Client workstation</w:t>
      </w:r>
      <w:r w:rsidRPr="00DF08B9">
        <w:t xml:space="preserve"> minimum </w:t>
      </w:r>
      <w:r w:rsidR="00A502EB" w:rsidRPr="00DF08B9">
        <w:t xml:space="preserve">hardware and </w:t>
      </w:r>
      <w:r w:rsidRPr="00DF08B9">
        <w:t>software</w:t>
      </w:r>
      <w:r w:rsidR="00A502EB" w:rsidRPr="00DF08B9">
        <w:t xml:space="preserve"> tools/utilities</w:t>
      </w:r>
      <w:r w:rsidRPr="00DF08B9">
        <w:t xml:space="preserve"> required for </w:t>
      </w:r>
      <w:bookmarkEnd w:id="272"/>
      <w:smartTag w:uri="urn:schemas-microsoft-com:office:smarttags" w:element="stockticker">
        <w:r w:rsidR="00A502EB" w:rsidRPr="00DF08B9">
          <w:t>CCOW</w:t>
        </w:r>
      </w:smartTag>
      <w:r w:rsidR="00A502EB" w:rsidRPr="00DF08B9">
        <w:t>-enabled and SSO/UC-aware applications</w:t>
      </w:r>
      <w:bookmarkEnd w:id="273"/>
    </w:p>
    <w:bookmarkEnd w:id="268"/>
    <w:bookmarkEnd w:id="269"/>
    <w:bookmarkEnd w:id="270"/>
    <w:p w14:paraId="3B9205CF" w14:textId="77777777" w:rsidR="00111028" w:rsidRDefault="00111028" w:rsidP="00D34641"/>
    <w:p w14:paraId="6BF5AE63" w14:textId="77777777" w:rsidR="00111028" w:rsidRPr="00DF08B9" w:rsidRDefault="00111028" w:rsidP="00D34641"/>
    <w:p w14:paraId="4B300426" w14:textId="77777777" w:rsidR="002A0F8B" w:rsidRPr="00DF08B9" w:rsidRDefault="002A0F8B" w:rsidP="00D34641">
      <w:pPr>
        <w:sectPr w:rsidR="002A0F8B" w:rsidRPr="00DF08B9" w:rsidSect="00171389">
          <w:headerReference w:type="even" r:id="rId31"/>
          <w:headerReference w:type="default" r:id="rId32"/>
          <w:pgSz w:w="12240" w:h="15840" w:code="1"/>
          <w:pgMar w:top="1440" w:right="1440" w:bottom="1440" w:left="1440" w:header="720" w:footer="720" w:gutter="0"/>
          <w:pgNumType w:start="1" w:chapStyle="1"/>
          <w:cols w:space="720"/>
          <w:titlePg/>
        </w:sectPr>
      </w:pPr>
    </w:p>
    <w:p w14:paraId="0C1C0D22" w14:textId="77777777" w:rsidR="001664D5" w:rsidRPr="00DF08B9" w:rsidRDefault="00383C2A" w:rsidP="00383C2A">
      <w:pPr>
        <w:pStyle w:val="Heading1"/>
      </w:pPr>
      <w:bookmarkStart w:id="274" w:name="_Toc343571274"/>
      <w:bookmarkStart w:id="275" w:name="_Toc343572983"/>
      <w:bookmarkStart w:id="276" w:name="_Toc343592866"/>
      <w:bookmarkStart w:id="277" w:name="_Toc343656770"/>
      <w:bookmarkStart w:id="278" w:name="_Toc343658082"/>
      <w:bookmarkStart w:id="279" w:name="_Toc343658475"/>
      <w:bookmarkStart w:id="280" w:name="_Toc343674061"/>
      <w:bookmarkStart w:id="281" w:name="_Toc345749689"/>
      <w:bookmarkStart w:id="282" w:name="_Toc345836690"/>
      <w:bookmarkStart w:id="283" w:name="_Toc345914746"/>
      <w:bookmarkStart w:id="284" w:name="_Toc345915401"/>
      <w:bookmarkStart w:id="285" w:name="_Toc347633858"/>
      <w:bookmarkStart w:id="286" w:name="_Toc347634077"/>
      <w:bookmarkStart w:id="287" w:name="_Toc347636576"/>
      <w:bookmarkStart w:id="288" w:name="_Toc354564248"/>
      <w:bookmarkStart w:id="289" w:name="_Toc375644546"/>
      <w:bookmarkStart w:id="290" w:name="_Toc6040642"/>
      <w:bookmarkStart w:id="291" w:name="_Ref98215777"/>
      <w:bookmarkStart w:id="292" w:name="_Toc147135322"/>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smartTag w:uri="urn:schemas-microsoft-com:office:smarttags" w:element="place">
        <w:r w:rsidRPr="00DF08B9">
          <w:lastRenderedPageBreak/>
          <w:t>VistA</w:t>
        </w:r>
      </w:smartTag>
      <w:r w:rsidR="008B78B5" w:rsidRPr="00DF08B9">
        <w:t xml:space="preserve"> M Server</w:t>
      </w:r>
      <w:r w:rsidR="001664D5" w:rsidRPr="00DF08B9">
        <w:t xml:space="preserve"> Installation Instructions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B309756" w14:textId="77777777" w:rsidR="001664D5" w:rsidRPr="00DF08B9" w:rsidRDefault="001664D5" w:rsidP="00234F7E">
      <w:pPr>
        <w:keepNext/>
        <w:keepLines/>
        <w:ind w:left="360" w:hanging="360"/>
      </w:pPr>
    </w:p>
    <w:p w14:paraId="022A8AC0" w14:textId="77777777" w:rsidR="001664D5" w:rsidRPr="00DF08B9" w:rsidRDefault="001664D5" w:rsidP="00234F7E">
      <w:pPr>
        <w:keepNext/>
        <w:keepLines/>
        <w:ind w:left="360" w:hanging="360"/>
      </w:pPr>
    </w:p>
    <w:p w14:paraId="35198652" w14:textId="77777777" w:rsidR="00D90DE5" w:rsidRPr="00DF08B9" w:rsidRDefault="00D90DE5" w:rsidP="00D90DE5">
      <w:pPr>
        <w:keepNext/>
        <w:keepLines/>
      </w:pPr>
      <w:r w:rsidRPr="00DF08B9">
        <w:t>The installation instructions in this section are directed at the Information Resource Management (</w:t>
      </w:r>
      <w:smartTag w:uri="urn:schemas-microsoft-com:office:smarttags" w:element="stockticker">
        <w:r w:rsidRPr="00DF08B9">
          <w:t>IRM</w:t>
        </w:r>
      </w:smartTag>
      <w:r w:rsidRPr="00DF08B9">
        <w:t>) personnel located at a site and are applicable for the Test/Production accounts in the DSM or Caché environments.</w:t>
      </w:r>
    </w:p>
    <w:p w14:paraId="2F42D5D4" w14:textId="77777777" w:rsidR="000A528E" w:rsidRPr="00DF08B9" w:rsidRDefault="000A528E" w:rsidP="000A528E">
      <w:pPr>
        <w:keepNext/>
        <w:keepLines/>
      </w:pPr>
    </w:p>
    <w:tbl>
      <w:tblPr>
        <w:tblW w:w="0" w:type="auto"/>
        <w:tblLayout w:type="fixed"/>
        <w:tblLook w:val="0000" w:firstRow="0" w:lastRow="0" w:firstColumn="0" w:lastColumn="0" w:noHBand="0" w:noVBand="0"/>
      </w:tblPr>
      <w:tblGrid>
        <w:gridCol w:w="738"/>
        <w:gridCol w:w="8730"/>
      </w:tblGrid>
      <w:tr w:rsidR="00D85C18" w:rsidRPr="00DF08B9" w14:paraId="4116A389" w14:textId="77777777">
        <w:trPr>
          <w:cantSplit/>
        </w:trPr>
        <w:tc>
          <w:tcPr>
            <w:tcW w:w="738" w:type="dxa"/>
          </w:tcPr>
          <w:p w14:paraId="3211EEEC" w14:textId="191DA701" w:rsidR="00D85C18" w:rsidRPr="00DF08B9" w:rsidRDefault="001C02B0" w:rsidP="004353C9">
            <w:pPr>
              <w:spacing w:before="60" w:after="60"/>
              <w:ind w:left="-18"/>
            </w:pPr>
            <w:r>
              <w:rPr>
                <w:noProof/>
              </w:rPr>
              <w:drawing>
                <wp:inline distT="0" distB="0" distL="0" distR="0" wp14:anchorId="2DB51833" wp14:editId="1BA16147">
                  <wp:extent cx="276225" cy="2762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507A375" w14:textId="1D75C7CF" w:rsidR="00D85C18" w:rsidRPr="00DF08B9" w:rsidRDefault="00D85C18" w:rsidP="004353C9">
            <w:pPr>
              <w:spacing w:before="60" w:after="60"/>
              <w:ind w:left="-18"/>
              <w:rPr>
                <w:b/>
                <w:bCs/>
              </w:rPr>
            </w:pPr>
            <w:smartTag w:uri="urn:schemas-microsoft-com:office:smarttags" w:element="stockticker">
              <w:r w:rsidRPr="00DF08B9">
                <w:rPr>
                  <w:b/>
                </w:rPr>
                <w:t>REF</w:t>
              </w:r>
            </w:smartTag>
            <w:r w:rsidRPr="00DF08B9">
              <w:rPr>
                <w:b/>
              </w:rPr>
              <w:t>:</w:t>
            </w:r>
            <w:r w:rsidRPr="00DF08B9">
              <w:t xml:space="preserve"> </w:t>
            </w:r>
            <w:bookmarkStart w:id="293" w:name="_Toc99875090"/>
            <w:r w:rsidRPr="00DF08B9">
              <w:t>For VistA M Server platform requirements, please refer to the "</w:t>
            </w:r>
            <w:bookmarkEnd w:id="293"/>
            <w:r w:rsidRPr="00DF08B9">
              <w:fldChar w:fldCharType="begin"/>
            </w:r>
            <w:r w:rsidRPr="00DF08B9">
              <w:instrText xml:space="preserve"> REF _Ref118703462 \h  \* MERGEFORMAT </w:instrText>
            </w:r>
            <w:r w:rsidRPr="00DF08B9">
              <w:fldChar w:fldCharType="separate"/>
            </w:r>
            <w:r w:rsidR="00AA5740" w:rsidRPr="00DF08B9">
              <w:t>VistA M Server Environment</w:t>
            </w:r>
            <w:r w:rsidRPr="00DF08B9">
              <w:fldChar w:fldCharType="end"/>
            </w:r>
            <w:r w:rsidRPr="00DF08B9">
              <w:t>" topic in the "</w:t>
            </w:r>
            <w:r w:rsidRPr="00DF08B9">
              <w:fldChar w:fldCharType="begin"/>
            </w:r>
            <w:r w:rsidRPr="00DF08B9">
              <w:instrText xml:space="preserve"> REF _Ref111958426 \h  \* MERGEFORMAT </w:instrText>
            </w:r>
            <w:r w:rsidRPr="00DF08B9">
              <w:fldChar w:fldCharType="separate"/>
            </w:r>
            <w:r w:rsidR="00AA5740" w:rsidRPr="00DF08B9">
              <w:t>Pre-Installation Instructions</w:t>
            </w:r>
            <w:r w:rsidRPr="00DF08B9">
              <w:fldChar w:fldCharType="end"/>
            </w:r>
            <w:r w:rsidRPr="00DF08B9">
              <w:t>" chapter in this manual.</w:t>
            </w:r>
          </w:p>
        </w:tc>
      </w:tr>
    </w:tbl>
    <w:p w14:paraId="1C8C8521" w14:textId="77777777" w:rsidR="00D60533" w:rsidRPr="00DF08B9" w:rsidRDefault="00D60533" w:rsidP="00807507">
      <w:pPr>
        <w:keepNext/>
        <w:keepLines/>
      </w:pPr>
    </w:p>
    <w:p w14:paraId="55DC0BF8" w14:textId="77777777" w:rsidR="007C581E" w:rsidRPr="00DF08B9" w:rsidRDefault="007C581E" w:rsidP="00807507">
      <w:pPr>
        <w:keepNext/>
        <w:keepLines/>
      </w:pPr>
    </w:p>
    <w:p w14:paraId="75C3FFC8" w14:textId="77777777" w:rsidR="00541974" w:rsidRPr="00DF08B9" w:rsidRDefault="00541974" w:rsidP="006D4290">
      <w:pPr>
        <w:pStyle w:val="Heading3"/>
      </w:pPr>
      <w:bookmarkStart w:id="294" w:name="_Toc147135323"/>
      <w:bookmarkStart w:id="295" w:name="_Toc6040644"/>
      <w:bookmarkStart w:id="296" w:name="_Toc343592858"/>
      <w:bookmarkStart w:id="297" w:name="_Toc343656755"/>
      <w:bookmarkStart w:id="298" w:name="_Toc343658065"/>
      <w:bookmarkStart w:id="299" w:name="_Toc343658457"/>
      <w:bookmarkStart w:id="300" w:name="_Toc343674045"/>
      <w:bookmarkStart w:id="301" w:name="_Toc345749668"/>
      <w:bookmarkStart w:id="302" w:name="_Toc345836671"/>
      <w:bookmarkStart w:id="303" w:name="_Toc345914728"/>
      <w:bookmarkStart w:id="304" w:name="_Toc345915382"/>
      <w:bookmarkStart w:id="305" w:name="_Toc347633852"/>
      <w:bookmarkStart w:id="306" w:name="_Toc347634071"/>
      <w:bookmarkStart w:id="307" w:name="_Toc347636564"/>
      <w:bookmarkStart w:id="308" w:name="_Toc354564245"/>
      <w:r w:rsidRPr="00DF08B9">
        <w:t>1.</w:t>
      </w:r>
      <w:r w:rsidRPr="00DF08B9">
        <w:tab/>
        <w:t>Confirm</w:t>
      </w:r>
      <w:r w:rsidR="001F3869" w:rsidRPr="00DF08B9">
        <w:t>/Obtain</w:t>
      </w:r>
      <w:r w:rsidRPr="00DF08B9">
        <w:t xml:space="preserve"> </w:t>
      </w:r>
      <w:r w:rsidR="00383C2A" w:rsidRPr="00DF08B9">
        <w:t>VistA</w:t>
      </w:r>
      <w:r w:rsidR="00296018" w:rsidRPr="00DF08B9">
        <w:t xml:space="preserve"> M Server </w:t>
      </w:r>
      <w:r w:rsidRPr="00DF08B9">
        <w:t>Distribution Files</w:t>
      </w:r>
      <w:r w:rsidR="00C02DAC" w:rsidRPr="00DF08B9">
        <w:t xml:space="preserve"> </w:t>
      </w:r>
      <w:r w:rsidR="00C02DAC" w:rsidRPr="00DF08B9">
        <w:rPr>
          <w:i/>
        </w:rPr>
        <w:t>(recommended)</w:t>
      </w:r>
      <w:bookmarkEnd w:id="294"/>
    </w:p>
    <w:p w14:paraId="7B38A1ED" w14:textId="77777777" w:rsidR="00541974" w:rsidRPr="00DF08B9" w:rsidRDefault="00541974" w:rsidP="00734194">
      <w:pPr>
        <w:keepNext/>
        <w:keepLines/>
        <w:ind w:left="540"/>
      </w:pPr>
    </w:p>
    <w:p w14:paraId="46A8EE1E" w14:textId="77777777" w:rsidR="00541974" w:rsidRPr="00DF08B9" w:rsidRDefault="00541974" w:rsidP="00734194">
      <w:pPr>
        <w:keepNext/>
        <w:keepLines/>
        <w:ind w:left="540"/>
      </w:pPr>
      <w:r w:rsidRPr="00DF08B9">
        <w:t xml:space="preserve">The following files are needed to install the </w:t>
      </w:r>
      <w:r w:rsidR="00632505" w:rsidRPr="00DF08B9">
        <w:t>SSO/UC</w:t>
      </w:r>
      <w:r w:rsidR="002E0925" w:rsidRPr="00DF08B9">
        <w:t>-related</w:t>
      </w:r>
      <w:r w:rsidR="002B50C7" w:rsidRPr="00DF08B9">
        <w:t xml:space="preserve"> </w:t>
      </w:r>
      <w:r w:rsidR="00383C2A" w:rsidRPr="00DF08B9">
        <w:t>VistA</w:t>
      </w:r>
      <w:r w:rsidR="002B50C7" w:rsidRPr="00DF08B9">
        <w:t xml:space="preserve"> M Server software:</w:t>
      </w:r>
    </w:p>
    <w:p w14:paraId="59C3D9D3" w14:textId="77777777" w:rsidR="002E0925" w:rsidRPr="00DF08B9" w:rsidRDefault="002E0925" w:rsidP="00734194">
      <w:pPr>
        <w:keepNext/>
        <w:keepLines/>
        <w:ind w:left="540"/>
      </w:pPr>
    </w:p>
    <w:p w14:paraId="49886731" w14:textId="77777777" w:rsidR="002E0925" w:rsidRPr="00DF08B9" w:rsidRDefault="002E0925" w:rsidP="00734194">
      <w:pPr>
        <w:keepNext/>
        <w:keepLines/>
        <w:ind w:left="540"/>
      </w:pPr>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1764"/>
        <w:gridCol w:w="2085"/>
        <w:gridCol w:w="975"/>
        <w:gridCol w:w="3960"/>
      </w:tblGrid>
      <w:tr w:rsidR="00E95541" w:rsidRPr="00DF08B9" w14:paraId="341BDFB7" w14:textId="77777777">
        <w:trPr>
          <w:tblHeader/>
        </w:trPr>
        <w:tc>
          <w:tcPr>
            <w:tcW w:w="1764" w:type="dxa"/>
            <w:tcBorders>
              <w:top w:val="single" w:sz="8" w:space="0" w:color="auto"/>
              <w:left w:val="single" w:sz="8" w:space="0" w:color="auto"/>
              <w:bottom w:val="single" w:sz="8" w:space="0" w:color="auto"/>
              <w:right w:val="single" w:sz="8" w:space="0" w:color="auto"/>
            </w:tcBorders>
            <w:shd w:val="pct12" w:color="auto" w:fill="auto"/>
          </w:tcPr>
          <w:p w14:paraId="10EBA017" w14:textId="77777777" w:rsidR="00E95541" w:rsidRPr="00DF08B9" w:rsidRDefault="00E95541" w:rsidP="006171CC">
            <w:pPr>
              <w:keepNext/>
              <w:keepLines/>
              <w:spacing w:before="60" w:after="60"/>
              <w:rPr>
                <w:rFonts w:ascii="Arial" w:hAnsi="Arial" w:cs="Arial"/>
                <w:b/>
                <w:sz w:val="20"/>
                <w:szCs w:val="20"/>
              </w:rPr>
            </w:pPr>
            <w:r w:rsidRPr="00DF08B9">
              <w:rPr>
                <w:rFonts w:ascii="Arial" w:hAnsi="Arial" w:cs="Arial"/>
                <w:b/>
                <w:sz w:val="20"/>
                <w:szCs w:val="20"/>
              </w:rPr>
              <w:t>Category</w:t>
            </w:r>
          </w:p>
        </w:tc>
        <w:tc>
          <w:tcPr>
            <w:tcW w:w="2085" w:type="dxa"/>
            <w:tcBorders>
              <w:top w:val="single" w:sz="8" w:space="0" w:color="auto"/>
              <w:left w:val="single" w:sz="8" w:space="0" w:color="auto"/>
              <w:bottom w:val="single" w:sz="8" w:space="0" w:color="auto"/>
              <w:right w:val="single" w:sz="8" w:space="0" w:color="auto"/>
            </w:tcBorders>
            <w:shd w:val="pct12" w:color="auto" w:fill="auto"/>
          </w:tcPr>
          <w:p w14:paraId="3A694B4D" w14:textId="77777777" w:rsidR="00E95541" w:rsidRPr="00DF08B9" w:rsidRDefault="00E95541" w:rsidP="00734194">
            <w:pPr>
              <w:keepNext/>
              <w:keepLines/>
              <w:spacing w:before="60" w:after="60"/>
              <w:rPr>
                <w:rFonts w:ascii="Arial" w:hAnsi="Arial" w:cs="Arial"/>
                <w:b/>
                <w:sz w:val="20"/>
                <w:szCs w:val="20"/>
              </w:rPr>
            </w:pPr>
            <w:r w:rsidRPr="00DF08B9">
              <w:rPr>
                <w:rFonts w:ascii="Arial" w:hAnsi="Arial" w:cs="Arial"/>
                <w:b/>
                <w:sz w:val="20"/>
                <w:szCs w:val="20"/>
              </w:rPr>
              <w:t>File Name</w:t>
            </w:r>
          </w:p>
        </w:tc>
        <w:tc>
          <w:tcPr>
            <w:tcW w:w="975" w:type="dxa"/>
            <w:tcBorders>
              <w:top w:val="single" w:sz="8" w:space="0" w:color="auto"/>
              <w:left w:val="single" w:sz="8" w:space="0" w:color="auto"/>
              <w:bottom w:val="single" w:sz="8" w:space="0" w:color="auto"/>
              <w:right w:val="single" w:sz="8" w:space="0" w:color="auto"/>
            </w:tcBorders>
            <w:shd w:val="pct12" w:color="auto" w:fill="auto"/>
          </w:tcPr>
          <w:p w14:paraId="747AA49B" w14:textId="77777777" w:rsidR="00E95541" w:rsidRPr="00DF08B9" w:rsidRDefault="00E95541" w:rsidP="00734194">
            <w:pPr>
              <w:keepNext/>
              <w:keepLines/>
              <w:spacing w:before="60" w:after="60"/>
              <w:rPr>
                <w:rFonts w:ascii="Arial" w:hAnsi="Arial" w:cs="Arial"/>
                <w:b/>
                <w:sz w:val="20"/>
                <w:szCs w:val="20"/>
              </w:rPr>
            </w:pPr>
            <w:r w:rsidRPr="00DF08B9">
              <w:rPr>
                <w:rFonts w:ascii="Arial" w:hAnsi="Arial" w:cs="Arial"/>
                <w:b/>
                <w:sz w:val="20"/>
                <w:szCs w:val="20"/>
              </w:rPr>
              <w:t>Type</w:t>
            </w:r>
          </w:p>
        </w:tc>
        <w:tc>
          <w:tcPr>
            <w:tcW w:w="3960" w:type="dxa"/>
            <w:tcBorders>
              <w:top w:val="single" w:sz="8" w:space="0" w:color="auto"/>
              <w:left w:val="single" w:sz="8" w:space="0" w:color="auto"/>
              <w:bottom w:val="single" w:sz="8" w:space="0" w:color="auto"/>
              <w:right w:val="single" w:sz="8" w:space="0" w:color="auto"/>
            </w:tcBorders>
            <w:shd w:val="pct12" w:color="auto" w:fill="auto"/>
          </w:tcPr>
          <w:p w14:paraId="2009D422" w14:textId="77777777" w:rsidR="00E95541" w:rsidRPr="00DF08B9" w:rsidRDefault="00E95541" w:rsidP="00734194">
            <w:pPr>
              <w:keepNext/>
              <w:keepLines/>
              <w:spacing w:before="60" w:after="60"/>
              <w:rPr>
                <w:rFonts w:ascii="Arial" w:hAnsi="Arial" w:cs="Arial"/>
                <w:b/>
                <w:sz w:val="20"/>
                <w:szCs w:val="20"/>
              </w:rPr>
            </w:pPr>
            <w:r w:rsidRPr="00DF08B9">
              <w:rPr>
                <w:rFonts w:ascii="Arial" w:hAnsi="Arial" w:cs="Arial"/>
                <w:b/>
                <w:sz w:val="20"/>
                <w:szCs w:val="20"/>
              </w:rPr>
              <w:t>Description</w:t>
            </w:r>
          </w:p>
        </w:tc>
      </w:tr>
      <w:tr w:rsidR="00E95541" w:rsidRPr="00DF08B9" w14:paraId="31B9B4B2" w14:textId="77777777">
        <w:tc>
          <w:tcPr>
            <w:tcW w:w="1764" w:type="dxa"/>
            <w:vMerge w:val="restart"/>
            <w:tcBorders>
              <w:top w:val="single" w:sz="8" w:space="0" w:color="auto"/>
            </w:tcBorders>
          </w:tcPr>
          <w:p w14:paraId="2C622E46" w14:textId="77777777" w:rsidR="00E95541" w:rsidRPr="00DF08B9" w:rsidRDefault="00E95541" w:rsidP="006171CC">
            <w:pPr>
              <w:keepNext/>
              <w:keepLines/>
              <w:spacing w:before="60" w:after="60"/>
              <w:rPr>
                <w:rFonts w:ascii="Arial" w:hAnsi="Arial" w:cs="Arial"/>
                <w:b/>
                <w:sz w:val="20"/>
                <w:szCs w:val="20"/>
              </w:rPr>
            </w:pPr>
            <w:r w:rsidRPr="00DF08B9">
              <w:rPr>
                <w:rFonts w:ascii="Arial" w:hAnsi="Arial" w:cs="Arial"/>
                <w:b/>
                <w:sz w:val="20"/>
                <w:szCs w:val="20"/>
              </w:rPr>
              <w:t>Documentation</w:t>
            </w:r>
          </w:p>
        </w:tc>
        <w:tc>
          <w:tcPr>
            <w:tcW w:w="2085" w:type="dxa"/>
            <w:tcBorders>
              <w:top w:val="single" w:sz="8" w:space="0" w:color="auto"/>
            </w:tcBorders>
          </w:tcPr>
          <w:p w14:paraId="4D95EF26" w14:textId="77777777" w:rsidR="00E95541" w:rsidRPr="00DF08B9" w:rsidRDefault="003D583B" w:rsidP="00734194">
            <w:pPr>
              <w:keepNext/>
              <w:keepLines/>
              <w:spacing w:before="60" w:after="60"/>
              <w:rPr>
                <w:rFonts w:ascii="Arial" w:hAnsi="Arial" w:cs="Arial"/>
                <w:sz w:val="20"/>
                <w:szCs w:val="20"/>
              </w:rPr>
            </w:pPr>
            <w:r>
              <w:rPr>
                <w:rFonts w:ascii="Arial" w:hAnsi="Arial" w:cs="Arial"/>
                <w:sz w:val="20"/>
              </w:rPr>
              <w:t>SSO-UC_</w:t>
            </w:r>
            <w:r w:rsidR="008506AA" w:rsidRPr="00DF08B9">
              <w:rPr>
                <w:rFonts w:ascii="Arial" w:hAnsi="Arial" w:cs="Arial"/>
                <w:sz w:val="20"/>
              </w:rPr>
              <w:br/>
              <w:t>README.</w:t>
            </w:r>
            <w:smartTag w:uri="urn:schemas-microsoft-com:office:smarttags" w:element="stockticker">
              <w:r w:rsidR="008506AA" w:rsidRPr="00DF08B9">
                <w:rPr>
                  <w:rFonts w:ascii="Arial" w:hAnsi="Arial" w:cs="Arial"/>
                  <w:sz w:val="20"/>
                </w:rPr>
                <w:t>TXT</w:t>
              </w:r>
            </w:smartTag>
          </w:p>
        </w:tc>
        <w:tc>
          <w:tcPr>
            <w:tcW w:w="975" w:type="dxa"/>
            <w:tcBorders>
              <w:top w:val="single" w:sz="8" w:space="0" w:color="auto"/>
            </w:tcBorders>
          </w:tcPr>
          <w:p w14:paraId="0C0455BB" w14:textId="77777777" w:rsidR="00E95541" w:rsidRPr="00DF08B9" w:rsidRDefault="00E95541" w:rsidP="00734194">
            <w:pPr>
              <w:keepNext/>
              <w:keepLines/>
              <w:spacing w:before="60" w:after="60"/>
              <w:rPr>
                <w:rFonts w:ascii="Arial" w:hAnsi="Arial" w:cs="Arial"/>
                <w:bCs/>
                <w:sz w:val="20"/>
                <w:szCs w:val="20"/>
              </w:rPr>
            </w:pPr>
            <w:r w:rsidRPr="00DF08B9">
              <w:rPr>
                <w:rFonts w:ascii="Arial" w:hAnsi="Arial" w:cs="Arial"/>
                <w:bCs/>
                <w:sz w:val="20"/>
                <w:szCs w:val="20"/>
              </w:rPr>
              <w:t>ASCII</w:t>
            </w:r>
          </w:p>
        </w:tc>
        <w:tc>
          <w:tcPr>
            <w:tcW w:w="3960" w:type="dxa"/>
            <w:tcBorders>
              <w:top w:val="single" w:sz="8" w:space="0" w:color="auto"/>
            </w:tcBorders>
          </w:tcPr>
          <w:p w14:paraId="1D59A101" w14:textId="77777777" w:rsidR="00E95541" w:rsidRPr="00DF08B9" w:rsidRDefault="00E95541" w:rsidP="00734194">
            <w:pPr>
              <w:keepNext/>
              <w:keepLines/>
              <w:spacing w:before="60" w:after="60"/>
              <w:ind w:left="36"/>
              <w:rPr>
                <w:rFonts w:ascii="Arial" w:hAnsi="Arial" w:cs="Arial"/>
                <w:sz w:val="20"/>
                <w:szCs w:val="20"/>
              </w:rPr>
            </w:pPr>
            <w:r w:rsidRPr="00DF08B9">
              <w:rPr>
                <w:rFonts w:ascii="Arial" w:hAnsi="Arial" w:cs="Arial"/>
                <w:b/>
                <w:sz w:val="20"/>
                <w:szCs w:val="20"/>
              </w:rPr>
              <w:t>Readme Text File.</w:t>
            </w:r>
            <w:r w:rsidRPr="00DF08B9">
              <w:rPr>
                <w:rFonts w:ascii="Arial" w:hAnsi="Arial" w:cs="Arial"/>
                <w:sz w:val="20"/>
                <w:szCs w:val="20"/>
              </w:rPr>
              <w:t xml:space="preserve"> </w:t>
            </w:r>
            <w:r w:rsidRPr="00DF08B9">
              <w:rPr>
                <w:rFonts w:ascii="Arial" w:hAnsi="Arial" w:cs="Arial"/>
                <w:sz w:val="20"/>
              </w:rPr>
              <w:t xml:space="preserve">This file </w:t>
            </w:r>
            <w:r w:rsidRPr="00DF08B9">
              <w:rPr>
                <w:rFonts w:ascii="Arial" w:hAnsi="Arial" w:cs="Arial"/>
                <w:sz w:val="20"/>
                <w:szCs w:val="20"/>
              </w:rPr>
              <w:t>provides any pre-installation instructions, last minute changes, new instructions, and additional information to supplement the manuals.</w:t>
            </w:r>
          </w:p>
          <w:p w14:paraId="12827470" w14:textId="77777777" w:rsidR="00E95541" w:rsidRPr="00DF08B9" w:rsidRDefault="00E95541" w:rsidP="00734194">
            <w:pPr>
              <w:keepNext/>
              <w:keepLines/>
              <w:spacing w:before="60" w:after="60"/>
              <w:rPr>
                <w:rFonts w:ascii="Arial" w:hAnsi="Arial" w:cs="Arial"/>
                <w:sz w:val="20"/>
                <w:szCs w:val="20"/>
              </w:rPr>
            </w:pPr>
            <w:r w:rsidRPr="00DF08B9">
              <w:rPr>
                <w:rFonts w:ascii="Arial" w:hAnsi="Arial" w:cs="Arial"/>
                <w:sz w:val="20"/>
                <w:szCs w:val="20"/>
              </w:rPr>
              <w:t xml:space="preserve">Read all sections of this file </w:t>
            </w:r>
            <w:r w:rsidRPr="00DF08B9">
              <w:rPr>
                <w:rFonts w:ascii="Arial" w:hAnsi="Arial" w:cs="Arial"/>
                <w:i/>
                <w:sz w:val="20"/>
                <w:szCs w:val="20"/>
              </w:rPr>
              <w:t>prior</w:t>
            </w:r>
            <w:r w:rsidRPr="00DF08B9">
              <w:rPr>
                <w:rFonts w:ascii="Arial" w:hAnsi="Arial" w:cs="Arial"/>
                <w:sz w:val="20"/>
                <w:szCs w:val="20"/>
              </w:rPr>
              <w:t xml:space="preserve"> to following the installation instructions in the </w:t>
            </w:r>
            <w:r w:rsidRPr="00DF08B9">
              <w:rPr>
                <w:rFonts w:ascii="Arial" w:hAnsi="Arial" w:cs="Arial"/>
                <w:i/>
                <w:sz w:val="20"/>
                <w:szCs w:val="20"/>
              </w:rPr>
              <w:t>Single Sign-On/User Context (SSO/UC) Installation Guide</w:t>
            </w:r>
            <w:r w:rsidRPr="00DF08B9">
              <w:rPr>
                <w:rFonts w:ascii="Arial" w:hAnsi="Arial" w:cs="Arial"/>
                <w:sz w:val="20"/>
                <w:szCs w:val="20"/>
              </w:rPr>
              <w:t xml:space="preserve"> (</w:t>
            </w:r>
            <w:r w:rsidRPr="00DF08B9">
              <w:rPr>
                <w:rFonts w:ascii="Arial" w:hAnsi="Arial" w:cs="Arial"/>
                <w:sz w:val="20"/>
              </w:rPr>
              <w:t>i.e., </w:t>
            </w:r>
            <w:r w:rsidR="003D583B">
              <w:rPr>
                <w:rFonts w:ascii="Arial" w:hAnsi="Arial" w:cs="Arial"/>
                <w:sz w:val="20"/>
                <w:szCs w:val="20"/>
              </w:rPr>
              <w:t>SSO-UC_</w:t>
            </w:r>
            <w:r w:rsidR="008506AA" w:rsidRPr="00DF08B9">
              <w:rPr>
                <w:rFonts w:ascii="Arial" w:hAnsi="Arial" w:cs="Arial"/>
                <w:sz w:val="20"/>
                <w:szCs w:val="20"/>
              </w:rPr>
              <w:t>INSTALLGUIDE.PDF</w:t>
            </w:r>
            <w:r w:rsidRPr="00DF08B9">
              <w:rPr>
                <w:rFonts w:ascii="Arial" w:hAnsi="Arial" w:cs="Arial"/>
                <w:sz w:val="20"/>
                <w:szCs w:val="20"/>
              </w:rPr>
              <w:t>).</w:t>
            </w:r>
          </w:p>
        </w:tc>
      </w:tr>
      <w:tr w:rsidR="00E95541" w:rsidRPr="00DF08B9" w14:paraId="3BD3B041" w14:textId="77777777">
        <w:tc>
          <w:tcPr>
            <w:tcW w:w="1764" w:type="dxa"/>
            <w:vMerge/>
          </w:tcPr>
          <w:p w14:paraId="3C55D97F" w14:textId="77777777" w:rsidR="00E95541" w:rsidRPr="00DF08B9" w:rsidRDefault="00E95541" w:rsidP="006171CC">
            <w:pPr>
              <w:keepNext/>
              <w:keepLines/>
              <w:spacing w:before="60" w:after="60"/>
              <w:rPr>
                <w:rFonts w:ascii="Arial" w:hAnsi="Arial" w:cs="Arial"/>
                <w:b/>
                <w:sz w:val="20"/>
                <w:szCs w:val="20"/>
              </w:rPr>
            </w:pPr>
          </w:p>
        </w:tc>
        <w:tc>
          <w:tcPr>
            <w:tcW w:w="2085" w:type="dxa"/>
            <w:tcBorders>
              <w:top w:val="nil"/>
            </w:tcBorders>
          </w:tcPr>
          <w:p w14:paraId="4485A5E4" w14:textId="77777777" w:rsidR="00E95541" w:rsidRPr="00DF08B9" w:rsidRDefault="003D583B" w:rsidP="00907A26">
            <w:pPr>
              <w:keepNext/>
              <w:keepLines/>
              <w:spacing w:before="60" w:after="60"/>
              <w:rPr>
                <w:rFonts w:ascii="Arial" w:hAnsi="Arial" w:cs="Arial"/>
                <w:sz w:val="20"/>
                <w:szCs w:val="20"/>
              </w:rPr>
            </w:pPr>
            <w:r>
              <w:rPr>
                <w:rFonts w:ascii="Arial" w:hAnsi="Arial" w:cs="Arial"/>
                <w:sz w:val="20"/>
                <w:szCs w:val="20"/>
              </w:rPr>
              <w:t>SSO-UC_</w:t>
            </w:r>
            <w:r w:rsidR="008506AA" w:rsidRPr="00DF08B9">
              <w:rPr>
                <w:rFonts w:ascii="Arial" w:hAnsi="Arial" w:cs="Arial"/>
                <w:sz w:val="20"/>
                <w:szCs w:val="20"/>
              </w:rPr>
              <w:br/>
              <w:t>INSTALLGUIDE.</w:t>
            </w:r>
            <w:r w:rsidR="008506AA">
              <w:rPr>
                <w:rFonts w:ascii="Arial" w:hAnsi="Arial" w:cs="Arial"/>
                <w:sz w:val="20"/>
                <w:szCs w:val="20"/>
              </w:rPr>
              <w:br/>
            </w:r>
            <w:r w:rsidR="008506AA" w:rsidRPr="00DF08B9">
              <w:rPr>
                <w:rFonts w:ascii="Arial" w:hAnsi="Arial" w:cs="Arial"/>
                <w:sz w:val="20"/>
                <w:szCs w:val="20"/>
              </w:rPr>
              <w:t>PDF</w:t>
            </w:r>
          </w:p>
        </w:tc>
        <w:tc>
          <w:tcPr>
            <w:tcW w:w="975" w:type="dxa"/>
            <w:tcBorders>
              <w:top w:val="nil"/>
            </w:tcBorders>
          </w:tcPr>
          <w:p w14:paraId="563A03FA" w14:textId="77777777" w:rsidR="00E95541" w:rsidRPr="00DF08B9" w:rsidRDefault="00E95541" w:rsidP="00907A26">
            <w:pPr>
              <w:keepNext/>
              <w:keepLines/>
              <w:spacing w:before="60" w:after="60"/>
              <w:rPr>
                <w:rFonts w:ascii="Arial" w:hAnsi="Arial" w:cs="Arial"/>
                <w:bCs/>
                <w:sz w:val="20"/>
                <w:szCs w:val="20"/>
              </w:rPr>
            </w:pPr>
            <w:r w:rsidRPr="00DF08B9">
              <w:rPr>
                <w:rFonts w:ascii="Arial" w:hAnsi="Arial" w:cs="Arial"/>
                <w:bCs/>
                <w:sz w:val="20"/>
                <w:szCs w:val="20"/>
              </w:rPr>
              <w:t>Binary</w:t>
            </w:r>
          </w:p>
        </w:tc>
        <w:tc>
          <w:tcPr>
            <w:tcW w:w="3960" w:type="dxa"/>
            <w:tcBorders>
              <w:top w:val="nil"/>
            </w:tcBorders>
          </w:tcPr>
          <w:p w14:paraId="0AB77A18" w14:textId="77777777" w:rsidR="00E95541" w:rsidRPr="00DF08B9" w:rsidRDefault="00E95541" w:rsidP="008F5F3A">
            <w:pPr>
              <w:keepNext/>
              <w:keepLines/>
              <w:spacing w:before="60" w:after="60"/>
              <w:ind w:left="36"/>
              <w:rPr>
                <w:rFonts w:ascii="Arial" w:hAnsi="Arial" w:cs="Arial"/>
                <w:sz w:val="20"/>
                <w:szCs w:val="20"/>
              </w:rPr>
            </w:pPr>
            <w:r w:rsidRPr="00DF08B9">
              <w:rPr>
                <w:rFonts w:ascii="Arial" w:hAnsi="Arial" w:cs="Arial"/>
                <w:b/>
                <w:sz w:val="20"/>
                <w:szCs w:val="20"/>
              </w:rPr>
              <w:t>Installation Guide.</w:t>
            </w:r>
            <w:r w:rsidRPr="00DF08B9">
              <w:rPr>
                <w:rFonts w:ascii="Arial" w:hAnsi="Arial" w:cs="Arial"/>
                <w:sz w:val="20"/>
                <w:szCs w:val="20"/>
              </w:rPr>
              <w:t xml:space="preserve"> Use in conjunction with the Readme text file (</w:t>
            </w:r>
            <w:r w:rsidRPr="00DF08B9">
              <w:rPr>
                <w:rFonts w:ascii="Arial" w:hAnsi="Arial" w:cs="Arial"/>
                <w:sz w:val="20"/>
              </w:rPr>
              <w:t>i.e., </w:t>
            </w:r>
            <w:r w:rsidR="003D583B">
              <w:rPr>
                <w:rFonts w:ascii="Arial" w:hAnsi="Arial" w:cs="Arial"/>
                <w:sz w:val="20"/>
              </w:rPr>
              <w:t>SSO-UC_</w:t>
            </w:r>
            <w:r w:rsidR="008506AA" w:rsidRPr="00DF08B9">
              <w:rPr>
                <w:rFonts w:ascii="Arial" w:hAnsi="Arial" w:cs="Arial"/>
                <w:sz w:val="20"/>
              </w:rPr>
              <w:t>README.</w:t>
            </w:r>
            <w:smartTag w:uri="urn:schemas-microsoft-com:office:smarttags" w:element="stockticker">
              <w:r w:rsidR="008506AA" w:rsidRPr="00DF08B9">
                <w:rPr>
                  <w:rFonts w:ascii="Arial" w:hAnsi="Arial" w:cs="Arial"/>
                  <w:sz w:val="20"/>
                </w:rPr>
                <w:t>TXT</w:t>
              </w:r>
            </w:smartTag>
            <w:r w:rsidRPr="00DF08B9">
              <w:rPr>
                <w:rFonts w:ascii="Arial" w:hAnsi="Arial" w:cs="Arial"/>
                <w:sz w:val="20"/>
                <w:szCs w:val="20"/>
              </w:rPr>
              <w:t>).</w:t>
            </w:r>
          </w:p>
        </w:tc>
      </w:tr>
      <w:tr w:rsidR="00E95541" w:rsidRPr="00DF08B9" w14:paraId="08B31DC0" w14:textId="77777777">
        <w:tc>
          <w:tcPr>
            <w:tcW w:w="1764" w:type="dxa"/>
            <w:vMerge w:val="restart"/>
          </w:tcPr>
          <w:p w14:paraId="431D76AB" w14:textId="77777777" w:rsidR="00E95541" w:rsidRPr="00DF08B9" w:rsidRDefault="00E95541" w:rsidP="006171CC">
            <w:pPr>
              <w:spacing w:before="60" w:after="60"/>
              <w:rPr>
                <w:rFonts w:ascii="Arial" w:hAnsi="Arial" w:cs="Arial"/>
                <w:b/>
                <w:sz w:val="20"/>
                <w:szCs w:val="20"/>
              </w:rPr>
            </w:pPr>
            <w:r w:rsidRPr="00DF08B9">
              <w:rPr>
                <w:rFonts w:ascii="Arial" w:hAnsi="Arial" w:cs="Arial"/>
                <w:b/>
                <w:sz w:val="20"/>
                <w:szCs w:val="20"/>
              </w:rPr>
              <w:t>Software</w:t>
            </w:r>
          </w:p>
        </w:tc>
        <w:tc>
          <w:tcPr>
            <w:tcW w:w="2085" w:type="dxa"/>
          </w:tcPr>
          <w:p w14:paraId="5C5E5BC8" w14:textId="77777777" w:rsidR="00E95541" w:rsidRPr="00DF08B9" w:rsidRDefault="00A867DF" w:rsidP="0016056C">
            <w:pPr>
              <w:spacing w:before="60" w:after="60"/>
              <w:rPr>
                <w:rFonts w:ascii="Arial" w:hAnsi="Arial" w:cs="Arial"/>
                <w:sz w:val="20"/>
                <w:szCs w:val="20"/>
              </w:rPr>
            </w:pPr>
            <w:r w:rsidRPr="00DF08B9">
              <w:rPr>
                <w:rFonts w:ascii="Arial" w:hAnsi="Arial" w:cs="Arial"/>
                <w:sz w:val="20"/>
                <w:szCs w:val="20"/>
              </w:rPr>
              <w:t>XU*8.0*</w:t>
            </w:r>
            <w:r w:rsidR="00E95541" w:rsidRPr="00DF08B9">
              <w:rPr>
                <w:rFonts w:ascii="Arial" w:hAnsi="Arial" w:cs="Arial"/>
                <w:sz w:val="20"/>
                <w:szCs w:val="20"/>
              </w:rPr>
              <w:t>265</w:t>
            </w:r>
          </w:p>
        </w:tc>
        <w:tc>
          <w:tcPr>
            <w:tcW w:w="975" w:type="dxa"/>
          </w:tcPr>
          <w:p w14:paraId="2AF3E372" w14:textId="77777777" w:rsidR="00E95541" w:rsidRPr="00DF08B9" w:rsidRDefault="00A91521" w:rsidP="0016056C">
            <w:pPr>
              <w:spacing w:before="60" w:after="60"/>
              <w:rPr>
                <w:rFonts w:ascii="Arial" w:hAnsi="Arial" w:cs="Arial"/>
                <w:bCs/>
                <w:sz w:val="20"/>
                <w:szCs w:val="20"/>
              </w:rPr>
            </w:pPr>
            <w:r w:rsidRPr="00DF08B9">
              <w:rPr>
                <w:rFonts w:ascii="Arial" w:hAnsi="Arial" w:cs="Arial"/>
                <w:bCs/>
                <w:sz w:val="20"/>
                <w:szCs w:val="20"/>
              </w:rPr>
              <w:t>ASCII</w:t>
            </w:r>
          </w:p>
        </w:tc>
        <w:tc>
          <w:tcPr>
            <w:tcW w:w="3960" w:type="dxa"/>
          </w:tcPr>
          <w:p w14:paraId="69695372" w14:textId="148035B0" w:rsidR="00E95541" w:rsidRPr="00DF08B9" w:rsidRDefault="00E95541" w:rsidP="0016056C">
            <w:pPr>
              <w:spacing w:before="60" w:after="60"/>
              <w:ind w:left="36"/>
              <w:rPr>
                <w:rFonts w:ascii="Arial" w:hAnsi="Arial" w:cs="Arial"/>
                <w:b/>
                <w:sz w:val="20"/>
                <w:szCs w:val="20"/>
              </w:rPr>
            </w:pPr>
            <w:r w:rsidRPr="00DF08B9">
              <w:rPr>
                <w:rFonts w:ascii="Arial" w:hAnsi="Arial" w:cs="Arial"/>
                <w:b/>
                <w:sz w:val="20"/>
                <w:szCs w:val="20"/>
              </w:rPr>
              <w:t>Kernel Patch XU*8.0*265.</w:t>
            </w:r>
            <w:r w:rsidRPr="00DF08B9">
              <w:rPr>
                <w:rFonts w:ascii="Arial" w:hAnsi="Arial" w:cs="Arial"/>
                <w:sz w:val="20"/>
                <w:szCs w:val="20"/>
              </w:rPr>
              <w:t xml:space="preserve"> </w:t>
            </w:r>
            <w:smartTag w:uri="urn:schemas-microsoft-com:office:smarttags" w:element="stockticker">
              <w:r w:rsidR="00A91521" w:rsidRPr="00DF08B9">
                <w:rPr>
                  <w:rFonts w:ascii="Arial" w:hAnsi="Arial" w:cs="Arial"/>
                  <w:sz w:val="20"/>
                  <w:szCs w:val="20"/>
                </w:rPr>
                <w:t>KIDS</w:t>
              </w:r>
            </w:smartTag>
            <w:r w:rsidR="00A91521" w:rsidRPr="00DF08B9">
              <w:rPr>
                <w:rFonts w:ascii="Arial" w:hAnsi="Arial" w:cs="Arial"/>
                <w:sz w:val="20"/>
                <w:szCs w:val="20"/>
              </w:rPr>
              <w:t xml:space="preserve"> build for Kernel Patch XU*8.0*26</w:t>
            </w:r>
            <w:r w:rsidR="00A867DF" w:rsidRPr="00DF08B9">
              <w:rPr>
                <w:rFonts w:ascii="Arial" w:hAnsi="Arial" w:cs="Arial"/>
                <w:sz w:val="20"/>
                <w:szCs w:val="20"/>
              </w:rPr>
              <w:t xml:space="preserve"> </w:t>
            </w:r>
            <w:r w:rsidR="00A91521" w:rsidRPr="00DF08B9">
              <w:rPr>
                <w:rFonts w:ascii="Arial" w:hAnsi="Arial" w:cs="Arial"/>
                <w:sz w:val="20"/>
                <w:szCs w:val="20"/>
              </w:rPr>
              <w:t xml:space="preserve">(released on </w:t>
            </w:r>
            <w:smartTag w:uri="urn:schemas-microsoft-com:office:smarttags" w:element="date">
              <w:smartTagPr>
                <w:attr w:name="Year" w:val="05"/>
                <w:attr w:name="Day" w:val="12"/>
                <w:attr w:name="Month" w:val="12"/>
                <w:attr w:name="ls" w:val="trans"/>
              </w:smartTagPr>
              <w:r w:rsidR="00A91521" w:rsidRPr="00DF08B9">
                <w:rPr>
                  <w:rFonts w:ascii="Arial" w:hAnsi="Arial" w:cs="Arial"/>
                  <w:sz w:val="20"/>
                  <w:szCs w:val="20"/>
                </w:rPr>
                <w:t>12/12/05</w:t>
              </w:r>
            </w:smartTag>
            <w:r w:rsidR="00A91521" w:rsidRPr="00DF08B9">
              <w:rPr>
                <w:rFonts w:ascii="Arial" w:hAnsi="Arial" w:cs="Arial"/>
                <w:sz w:val="20"/>
                <w:szCs w:val="20"/>
              </w:rPr>
              <w:t xml:space="preserve">, </w:t>
            </w:r>
            <w:r w:rsidR="00A867DF" w:rsidRPr="00DF08B9">
              <w:rPr>
                <w:rFonts w:ascii="Arial" w:hAnsi="Arial" w:cs="Arial"/>
                <w:sz w:val="20"/>
                <w:szCs w:val="20"/>
              </w:rPr>
              <w:t xml:space="preserve">required for Kernel Patch XU*8.0*337, see </w:t>
            </w:r>
            <w:r w:rsidR="00A867DF" w:rsidRPr="00DF08B9">
              <w:rPr>
                <w:rFonts w:ascii="Arial" w:hAnsi="Arial" w:cs="Arial"/>
                <w:sz w:val="20"/>
                <w:szCs w:val="20"/>
              </w:rPr>
              <w:fldChar w:fldCharType="begin"/>
            </w:r>
            <w:r w:rsidR="00A867DF" w:rsidRPr="00DF08B9">
              <w:rPr>
                <w:rFonts w:ascii="Arial" w:hAnsi="Arial" w:cs="Arial"/>
                <w:sz w:val="20"/>
                <w:szCs w:val="20"/>
              </w:rPr>
              <w:instrText xml:space="preserve"> REF _Ref118699467 \h  \* MERGEFORMAT </w:instrText>
            </w:r>
            <w:r w:rsidR="00A867DF" w:rsidRPr="00DF08B9">
              <w:rPr>
                <w:rFonts w:ascii="Arial" w:hAnsi="Arial" w:cs="Arial"/>
                <w:sz w:val="20"/>
                <w:szCs w:val="20"/>
              </w:rPr>
            </w:r>
            <w:r w:rsidR="00A867DF"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00A867DF" w:rsidRPr="00DF08B9">
              <w:rPr>
                <w:rFonts w:ascii="Arial" w:hAnsi="Arial" w:cs="Arial"/>
                <w:sz w:val="20"/>
                <w:szCs w:val="20"/>
              </w:rPr>
              <w:fldChar w:fldCharType="end"/>
            </w:r>
            <w:r w:rsidR="00A867DF" w:rsidRPr="00DF08B9">
              <w:rPr>
                <w:rFonts w:ascii="Arial" w:hAnsi="Arial" w:cs="Arial"/>
                <w:sz w:val="20"/>
                <w:szCs w:val="20"/>
              </w:rPr>
              <w:t xml:space="preserve"> for patch details). Follow normal procedures to obtain and install this </w:t>
            </w:r>
            <w:r w:rsidR="00A91521" w:rsidRPr="00DF08B9">
              <w:rPr>
                <w:rFonts w:ascii="Arial" w:hAnsi="Arial" w:cs="Arial"/>
                <w:sz w:val="20"/>
                <w:szCs w:val="20"/>
              </w:rPr>
              <w:t xml:space="preserve">released </w:t>
            </w:r>
            <w:r w:rsidR="00A867DF" w:rsidRPr="00DF08B9">
              <w:rPr>
                <w:rFonts w:ascii="Arial" w:hAnsi="Arial" w:cs="Arial"/>
                <w:sz w:val="20"/>
                <w:szCs w:val="20"/>
              </w:rPr>
              <w:t>patch (see FORUM).</w:t>
            </w:r>
          </w:p>
        </w:tc>
      </w:tr>
      <w:tr w:rsidR="00E95541" w:rsidRPr="00DF08B9" w14:paraId="589F6DD3" w14:textId="77777777">
        <w:tc>
          <w:tcPr>
            <w:tcW w:w="1764" w:type="dxa"/>
            <w:vMerge/>
          </w:tcPr>
          <w:p w14:paraId="5A89005A" w14:textId="77777777" w:rsidR="00E95541" w:rsidRPr="00DF08B9" w:rsidRDefault="00E95541" w:rsidP="006171CC">
            <w:pPr>
              <w:spacing w:before="60" w:after="60"/>
              <w:rPr>
                <w:rFonts w:ascii="Arial" w:hAnsi="Arial" w:cs="Arial"/>
                <w:sz w:val="20"/>
                <w:szCs w:val="20"/>
              </w:rPr>
            </w:pPr>
          </w:p>
        </w:tc>
        <w:tc>
          <w:tcPr>
            <w:tcW w:w="2085" w:type="dxa"/>
          </w:tcPr>
          <w:p w14:paraId="54DF5FF9" w14:textId="77777777" w:rsidR="00E95541" w:rsidRPr="00DF08B9" w:rsidRDefault="00A91521" w:rsidP="00F80530">
            <w:pPr>
              <w:spacing w:before="60" w:after="60"/>
              <w:rPr>
                <w:rFonts w:ascii="Arial" w:hAnsi="Arial" w:cs="Arial"/>
                <w:sz w:val="20"/>
                <w:szCs w:val="20"/>
              </w:rPr>
            </w:pPr>
            <w:r w:rsidRPr="00DF08B9">
              <w:rPr>
                <w:rFonts w:ascii="Arial" w:hAnsi="Arial" w:cs="Arial"/>
                <w:sz w:val="20"/>
                <w:szCs w:val="20"/>
              </w:rPr>
              <w:t>XU*8.0*337</w:t>
            </w:r>
          </w:p>
        </w:tc>
        <w:tc>
          <w:tcPr>
            <w:tcW w:w="975" w:type="dxa"/>
          </w:tcPr>
          <w:p w14:paraId="1871C726" w14:textId="77777777" w:rsidR="00E95541" w:rsidRPr="00DF08B9" w:rsidRDefault="00A91521" w:rsidP="00F80530">
            <w:pPr>
              <w:spacing w:before="60" w:after="60"/>
              <w:rPr>
                <w:rFonts w:ascii="Arial" w:hAnsi="Arial" w:cs="Arial"/>
                <w:bCs/>
                <w:sz w:val="20"/>
                <w:szCs w:val="20"/>
              </w:rPr>
            </w:pPr>
            <w:r w:rsidRPr="00DF08B9">
              <w:rPr>
                <w:rFonts w:ascii="Arial" w:hAnsi="Arial" w:cs="Arial"/>
                <w:bCs/>
                <w:sz w:val="20"/>
                <w:szCs w:val="20"/>
              </w:rPr>
              <w:t>ASCII</w:t>
            </w:r>
          </w:p>
        </w:tc>
        <w:tc>
          <w:tcPr>
            <w:tcW w:w="3960" w:type="dxa"/>
          </w:tcPr>
          <w:p w14:paraId="5FF1C1AA" w14:textId="0D2E06E2" w:rsidR="00E95541" w:rsidRPr="00DF08B9" w:rsidRDefault="00E95541" w:rsidP="00F80530">
            <w:pPr>
              <w:spacing w:before="60" w:after="60"/>
              <w:ind w:left="36"/>
              <w:rPr>
                <w:rFonts w:ascii="Arial" w:hAnsi="Arial" w:cs="Arial"/>
                <w:sz w:val="20"/>
                <w:szCs w:val="20"/>
              </w:rPr>
            </w:pPr>
            <w:r w:rsidRPr="00DF08B9">
              <w:rPr>
                <w:rFonts w:ascii="Arial" w:hAnsi="Arial" w:cs="Arial"/>
                <w:b/>
                <w:sz w:val="20"/>
                <w:szCs w:val="20"/>
              </w:rPr>
              <w:t>Kernel Patch XU*8.0*337.</w:t>
            </w:r>
            <w:r w:rsidRPr="00DF08B9">
              <w:rPr>
                <w:rFonts w:ascii="Arial" w:hAnsi="Arial" w:cs="Arial"/>
                <w:sz w:val="20"/>
                <w:szCs w:val="20"/>
              </w:rPr>
              <w:t xml:space="preserve"> </w:t>
            </w:r>
            <w:smartTag w:uri="urn:schemas-microsoft-com:office:smarttags" w:element="stockticker">
              <w:r w:rsidR="00A91521" w:rsidRPr="00DF08B9">
                <w:rPr>
                  <w:rFonts w:ascii="Arial" w:hAnsi="Arial" w:cs="Arial"/>
                  <w:sz w:val="20"/>
                  <w:szCs w:val="20"/>
                </w:rPr>
                <w:t>KIDS</w:t>
              </w:r>
            </w:smartTag>
            <w:r w:rsidR="00A91521" w:rsidRPr="00DF08B9">
              <w:rPr>
                <w:rFonts w:ascii="Arial" w:hAnsi="Arial" w:cs="Arial"/>
                <w:sz w:val="20"/>
                <w:szCs w:val="20"/>
              </w:rPr>
              <w:t xml:space="preserve"> build for Kernel Patch XU*8.0*337 (released on </w:t>
            </w:r>
            <w:smartTag w:uri="urn:schemas-microsoft-com:office:smarttags" w:element="date">
              <w:smartTagPr>
                <w:attr w:name="Year" w:val="05"/>
                <w:attr w:name="Day" w:val="22"/>
                <w:attr w:name="Month" w:val="12"/>
                <w:attr w:name="ls" w:val="trans"/>
              </w:smartTagPr>
              <w:r w:rsidR="00A91521" w:rsidRPr="00DF08B9">
                <w:rPr>
                  <w:rFonts w:ascii="Arial" w:hAnsi="Arial" w:cs="Arial"/>
                  <w:sz w:val="20"/>
                  <w:szCs w:val="20"/>
                </w:rPr>
                <w:t>12/22/05</w:t>
              </w:r>
            </w:smartTag>
            <w:r w:rsidR="00A91521" w:rsidRPr="00DF08B9">
              <w:rPr>
                <w:rFonts w:ascii="Arial" w:hAnsi="Arial" w:cs="Arial"/>
                <w:sz w:val="20"/>
                <w:szCs w:val="20"/>
              </w:rPr>
              <w:t xml:space="preserve">, </w:t>
            </w:r>
            <w:r w:rsidRPr="00DF08B9">
              <w:rPr>
                <w:rFonts w:ascii="Arial" w:hAnsi="Arial" w:cs="Arial"/>
                <w:sz w:val="20"/>
                <w:szCs w:val="20"/>
              </w:rPr>
              <w:t xml:space="preserve">see </w:t>
            </w:r>
            <w:r w:rsidRPr="00DF08B9">
              <w:rPr>
                <w:rFonts w:ascii="Arial" w:hAnsi="Arial" w:cs="Arial"/>
                <w:sz w:val="20"/>
                <w:szCs w:val="20"/>
              </w:rPr>
              <w:fldChar w:fldCharType="begin"/>
            </w:r>
            <w:r w:rsidRPr="00DF08B9">
              <w:rPr>
                <w:rFonts w:ascii="Arial" w:hAnsi="Arial" w:cs="Arial"/>
                <w:sz w:val="20"/>
                <w:szCs w:val="20"/>
              </w:rPr>
              <w:instrText xml:space="preserve"> REF _Ref118699467 \h  \* MERGEFORMAT </w:instrText>
            </w:r>
            <w:r w:rsidRPr="00DF08B9">
              <w:rPr>
                <w:rFonts w:ascii="Arial" w:hAnsi="Arial" w:cs="Arial"/>
                <w:sz w:val="20"/>
                <w:szCs w:val="20"/>
              </w:rPr>
            </w:r>
            <w:r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Pr="00DF08B9">
              <w:rPr>
                <w:rFonts w:ascii="Arial" w:hAnsi="Arial" w:cs="Arial"/>
                <w:sz w:val="20"/>
                <w:szCs w:val="20"/>
              </w:rPr>
              <w:fldChar w:fldCharType="end"/>
            </w:r>
            <w:r w:rsidRPr="00DF08B9">
              <w:rPr>
                <w:rFonts w:ascii="Arial" w:hAnsi="Arial" w:cs="Arial"/>
                <w:sz w:val="20"/>
                <w:szCs w:val="20"/>
              </w:rPr>
              <w:t xml:space="preserve"> for patch details).</w:t>
            </w:r>
            <w:r w:rsidR="00A91521" w:rsidRPr="00DF08B9">
              <w:rPr>
                <w:rFonts w:ascii="Arial" w:hAnsi="Arial" w:cs="Arial"/>
                <w:sz w:val="20"/>
                <w:szCs w:val="20"/>
              </w:rPr>
              <w:t xml:space="preserve"> Follow normal procedures to obtain and install this released patch (see FORUM).</w:t>
            </w:r>
          </w:p>
        </w:tc>
      </w:tr>
      <w:tr w:rsidR="00E95541" w:rsidRPr="00DF08B9" w14:paraId="69DDE31C" w14:textId="77777777">
        <w:tc>
          <w:tcPr>
            <w:tcW w:w="1764" w:type="dxa"/>
            <w:vMerge/>
          </w:tcPr>
          <w:p w14:paraId="77451409" w14:textId="77777777" w:rsidR="00E95541" w:rsidRPr="00DF08B9" w:rsidRDefault="00E95541" w:rsidP="006171CC">
            <w:pPr>
              <w:spacing w:before="60" w:after="60"/>
              <w:rPr>
                <w:rFonts w:ascii="Arial" w:hAnsi="Arial" w:cs="Arial"/>
                <w:sz w:val="20"/>
                <w:szCs w:val="20"/>
              </w:rPr>
            </w:pPr>
          </w:p>
        </w:tc>
        <w:tc>
          <w:tcPr>
            <w:tcW w:w="2085" w:type="dxa"/>
          </w:tcPr>
          <w:p w14:paraId="301E9C0D" w14:textId="77777777" w:rsidR="00E95541" w:rsidRPr="00DF08B9" w:rsidRDefault="00FE0261" w:rsidP="00950286">
            <w:pPr>
              <w:spacing w:before="60" w:after="60"/>
              <w:rPr>
                <w:rFonts w:ascii="Arial" w:hAnsi="Arial" w:cs="Arial"/>
                <w:sz w:val="20"/>
                <w:szCs w:val="20"/>
              </w:rPr>
            </w:pPr>
            <w:r w:rsidRPr="00DF08B9">
              <w:rPr>
                <w:rFonts w:ascii="Arial" w:hAnsi="Arial" w:cs="Arial"/>
                <w:sz w:val="20"/>
                <w:szCs w:val="20"/>
              </w:rPr>
              <w:t>XU*8.0*</w:t>
            </w:r>
            <w:r w:rsidR="00D20631" w:rsidRPr="00DF08B9">
              <w:rPr>
                <w:rFonts w:ascii="Arial" w:hAnsi="Arial" w:cs="Arial"/>
                <w:sz w:val="20"/>
                <w:szCs w:val="20"/>
              </w:rPr>
              <w:t>361</w:t>
            </w:r>
          </w:p>
        </w:tc>
        <w:tc>
          <w:tcPr>
            <w:tcW w:w="975" w:type="dxa"/>
          </w:tcPr>
          <w:p w14:paraId="21555F17" w14:textId="77777777" w:rsidR="00E95541" w:rsidRPr="00DF08B9" w:rsidRDefault="00FE0261" w:rsidP="00950286">
            <w:pPr>
              <w:spacing w:before="60" w:after="60"/>
              <w:rPr>
                <w:rFonts w:ascii="Arial" w:hAnsi="Arial" w:cs="Arial"/>
                <w:bCs/>
                <w:sz w:val="20"/>
                <w:szCs w:val="20"/>
              </w:rPr>
            </w:pPr>
            <w:r w:rsidRPr="00DF08B9">
              <w:rPr>
                <w:rFonts w:ascii="Arial" w:hAnsi="Arial" w:cs="Arial"/>
                <w:bCs/>
                <w:sz w:val="20"/>
                <w:szCs w:val="20"/>
              </w:rPr>
              <w:t>ASCII</w:t>
            </w:r>
          </w:p>
        </w:tc>
        <w:tc>
          <w:tcPr>
            <w:tcW w:w="3960" w:type="dxa"/>
          </w:tcPr>
          <w:p w14:paraId="632DA9F4" w14:textId="45B37EE6" w:rsidR="00E95541" w:rsidRPr="00DF08B9" w:rsidRDefault="00E95541" w:rsidP="00950286">
            <w:pPr>
              <w:spacing w:before="60" w:after="60"/>
              <w:ind w:left="36"/>
              <w:rPr>
                <w:rFonts w:ascii="Arial" w:hAnsi="Arial" w:cs="Arial"/>
                <w:sz w:val="20"/>
                <w:szCs w:val="20"/>
              </w:rPr>
            </w:pPr>
            <w:r w:rsidRPr="00DF08B9">
              <w:rPr>
                <w:rFonts w:ascii="Arial" w:hAnsi="Arial" w:cs="Arial"/>
                <w:b/>
                <w:sz w:val="20"/>
                <w:szCs w:val="20"/>
              </w:rPr>
              <w:t>Kernel Patch XU*8.0*361.</w:t>
            </w:r>
            <w:r w:rsidRPr="00DF08B9">
              <w:rPr>
                <w:rFonts w:ascii="Arial" w:hAnsi="Arial" w:cs="Arial"/>
                <w:sz w:val="20"/>
                <w:szCs w:val="20"/>
              </w:rPr>
              <w:t xml:space="preserve"> KIDS build for Kernel Patch XU*8.0*361 (</w:t>
            </w:r>
            <w:r w:rsidR="00FE0261" w:rsidRPr="00DF08B9">
              <w:rPr>
                <w:rFonts w:ascii="Arial" w:hAnsi="Arial" w:cs="Arial"/>
                <w:sz w:val="20"/>
                <w:szCs w:val="20"/>
              </w:rPr>
              <w:t xml:space="preserve">released on </w:t>
            </w:r>
            <w:smartTag w:uri="urn:schemas-microsoft-com:office:smarttags" w:element="date">
              <w:smartTagPr>
                <w:attr w:name="Year" w:val="06"/>
                <w:attr w:name="Day" w:val="31"/>
                <w:attr w:name="Month" w:val="01"/>
                <w:attr w:name="ls" w:val="trans"/>
              </w:smartTagPr>
              <w:r w:rsidR="00FE0261" w:rsidRPr="00DF08B9">
                <w:rPr>
                  <w:rFonts w:ascii="Arial" w:hAnsi="Arial" w:cs="Arial"/>
                  <w:sz w:val="20"/>
                  <w:szCs w:val="20"/>
                </w:rPr>
                <w:t>01/31/06</w:t>
              </w:r>
            </w:smartTag>
            <w:r w:rsidR="00FE0261" w:rsidRPr="00DF08B9">
              <w:rPr>
                <w:rFonts w:ascii="Arial" w:hAnsi="Arial" w:cs="Arial"/>
                <w:sz w:val="20"/>
                <w:szCs w:val="20"/>
              </w:rPr>
              <w:t xml:space="preserve">, </w:t>
            </w:r>
            <w:r w:rsidRPr="00DF08B9">
              <w:rPr>
                <w:rFonts w:ascii="Arial" w:hAnsi="Arial" w:cs="Arial"/>
                <w:sz w:val="20"/>
                <w:szCs w:val="20"/>
              </w:rPr>
              <w:t xml:space="preserve">see </w:t>
            </w:r>
            <w:r w:rsidRPr="00DF08B9">
              <w:rPr>
                <w:rFonts w:ascii="Arial" w:hAnsi="Arial" w:cs="Arial"/>
                <w:sz w:val="20"/>
                <w:szCs w:val="20"/>
              </w:rPr>
              <w:fldChar w:fldCharType="begin"/>
            </w:r>
            <w:r w:rsidRPr="00DF08B9">
              <w:rPr>
                <w:rFonts w:ascii="Arial" w:hAnsi="Arial" w:cs="Arial"/>
                <w:sz w:val="20"/>
                <w:szCs w:val="20"/>
              </w:rPr>
              <w:instrText xml:space="preserve"> REF _Ref118699467 \h  \* MERGEFORMAT </w:instrText>
            </w:r>
            <w:r w:rsidRPr="00DF08B9">
              <w:rPr>
                <w:rFonts w:ascii="Arial" w:hAnsi="Arial" w:cs="Arial"/>
                <w:sz w:val="20"/>
                <w:szCs w:val="20"/>
              </w:rPr>
            </w:r>
            <w:r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Pr="00DF08B9">
              <w:rPr>
                <w:rFonts w:ascii="Arial" w:hAnsi="Arial" w:cs="Arial"/>
                <w:sz w:val="20"/>
                <w:szCs w:val="20"/>
              </w:rPr>
              <w:fldChar w:fldCharType="end"/>
            </w:r>
            <w:r w:rsidRPr="00DF08B9">
              <w:rPr>
                <w:rFonts w:ascii="Arial" w:hAnsi="Arial" w:cs="Arial"/>
                <w:sz w:val="20"/>
                <w:szCs w:val="20"/>
              </w:rPr>
              <w:t xml:space="preserve"> for patch details).</w:t>
            </w:r>
            <w:r w:rsidR="00FE0261" w:rsidRPr="00DF08B9">
              <w:rPr>
                <w:rFonts w:ascii="Arial" w:hAnsi="Arial" w:cs="Arial"/>
                <w:sz w:val="20"/>
                <w:szCs w:val="20"/>
              </w:rPr>
              <w:t xml:space="preserve"> Follow normal procedures to </w:t>
            </w:r>
            <w:r w:rsidR="00FE0261" w:rsidRPr="00DF08B9">
              <w:rPr>
                <w:rFonts w:ascii="Arial" w:hAnsi="Arial" w:cs="Arial"/>
                <w:sz w:val="20"/>
                <w:szCs w:val="20"/>
              </w:rPr>
              <w:lastRenderedPageBreak/>
              <w:t>obtain and install this patch (see FORUM).</w:t>
            </w:r>
          </w:p>
        </w:tc>
      </w:tr>
      <w:tr w:rsidR="00E95541" w:rsidRPr="00DF08B9" w14:paraId="1F7DBE89" w14:textId="77777777">
        <w:tc>
          <w:tcPr>
            <w:tcW w:w="1764" w:type="dxa"/>
            <w:vMerge/>
          </w:tcPr>
          <w:p w14:paraId="005E917A" w14:textId="77777777" w:rsidR="00E95541" w:rsidRPr="00DF08B9" w:rsidRDefault="00E95541" w:rsidP="006171CC">
            <w:pPr>
              <w:spacing w:before="60" w:after="60"/>
              <w:rPr>
                <w:rFonts w:ascii="Arial" w:hAnsi="Arial" w:cs="Arial"/>
                <w:sz w:val="20"/>
                <w:szCs w:val="20"/>
              </w:rPr>
            </w:pPr>
          </w:p>
        </w:tc>
        <w:tc>
          <w:tcPr>
            <w:tcW w:w="2085" w:type="dxa"/>
          </w:tcPr>
          <w:p w14:paraId="46FFA2CD" w14:textId="77777777" w:rsidR="00E95541" w:rsidRPr="00DF08B9" w:rsidRDefault="00E95541" w:rsidP="009519FE">
            <w:pPr>
              <w:spacing w:before="60" w:after="60"/>
              <w:rPr>
                <w:rFonts w:ascii="Arial" w:hAnsi="Arial" w:cs="Arial"/>
                <w:sz w:val="20"/>
                <w:szCs w:val="20"/>
              </w:rPr>
            </w:pPr>
            <w:r w:rsidRPr="00DF08B9">
              <w:rPr>
                <w:rFonts w:ascii="Arial" w:hAnsi="Arial" w:cs="Arial"/>
                <w:sz w:val="20"/>
                <w:szCs w:val="20"/>
              </w:rPr>
              <w:t>XWB*1.1*35</w:t>
            </w:r>
          </w:p>
        </w:tc>
        <w:tc>
          <w:tcPr>
            <w:tcW w:w="975" w:type="dxa"/>
          </w:tcPr>
          <w:p w14:paraId="58157621" w14:textId="77777777" w:rsidR="00E95541" w:rsidRPr="00DF08B9" w:rsidRDefault="00E95541" w:rsidP="009519FE">
            <w:pPr>
              <w:spacing w:before="60" w:after="60"/>
              <w:rPr>
                <w:rFonts w:ascii="Arial" w:hAnsi="Arial" w:cs="Arial"/>
                <w:bCs/>
                <w:sz w:val="20"/>
                <w:szCs w:val="20"/>
              </w:rPr>
            </w:pPr>
            <w:r w:rsidRPr="00DF08B9">
              <w:rPr>
                <w:rFonts w:ascii="Arial" w:hAnsi="Arial" w:cs="Arial"/>
                <w:bCs/>
                <w:sz w:val="20"/>
                <w:szCs w:val="20"/>
              </w:rPr>
              <w:t>ASCII</w:t>
            </w:r>
          </w:p>
        </w:tc>
        <w:tc>
          <w:tcPr>
            <w:tcW w:w="3960" w:type="dxa"/>
          </w:tcPr>
          <w:p w14:paraId="4A61A82E" w14:textId="06834EC7" w:rsidR="00E95541" w:rsidRPr="00DF08B9" w:rsidRDefault="00E95541" w:rsidP="009519FE">
            <w:pPr>
              <w:spacing w:before="60" w:after="60"/>
              <w:ind w:left="36"/>
              <w:rPr>
                <w:rFonts w:ascii="Arial" w:hAnsi="Arial" w:cs="Arial"/>
                <w:sz w:val="20"/>
                <w:szCs w:val="20"/>
              </w:rPr>
            </w:pPr>
            <w:r w:rsidRPr="00DF08B9">
              <w:rPr>
                <w:rFonts w:ascii="Arial" w:hAnsi="Arial" w:cs="Arial"/>
                <w:b/>
                <w:sz w:val="20"/>
                <w:szCs w:val="20"/>
              </w:rPr>
              <w:t>RPC Broker Patch XWB*1.1*35.</w:t>
            </w:r>
            <w:r w:rsidRPr="00DF08B9">
              <w:rPr>
                <w:rFonts w:ascii="Arial" w:hAnsi="Arial" w:cs="Arial"/>
                <w:sz w:val="20"/>
                <w:szCs w:val="20"/>
              </w:rPr>
              <w:t xml:space="preserve"> </w:t>
            </w:r>
            <w:smartTag w:uri="urn:schemas-microsoft-com:office:smarttags" w:element="stockticker">
              <w:r w:rsidR="00A91521" w:rsidRPr="00DF08B9">
                <w:rPr>
                  <w:rFonts w:ascii="Arial" w:hAnsi="Arial" w:cs="Arial"/>
                  <w:sz w:val="20"/>
                  <w:szCs w:val="20"/>
                </w:rPr>
                <w:t>KIDS</w:t>
              </w:r>
            </w:smartTag>
            <w:r w:rsidR="00A91521" w:rsidRPr="00DF08B9">
              <w:rPr>
                <w:rFonts w:ascii="Arial" w:hAnsi="Arial" w:cs="Arial"/>
                <w:sz w:val="20"/>
                <w:szCs w:val="20"/>
              </w:rPr>
              <w:t xml:space="preserve"> build for RPC Broker Patch XWB*1.1*35 (released on </w:t>
            </w:r>
            <w:smartTag w:uri="urn:schemas-microsoft-com:office:smarttags" w:element="date">
              <w:smartTagPr>
                <w:attr w:name="Year" w:val="2005"/>
                <w:attr w:name="Day" w:val="20"/>
                <w:attr w:name="Month" w:val="1"/>
                <w:attr w:name="ls" w:val="trans"/>
              </w:smartTagPr>
              <w:r w:rsidR="00A91521" w:rsidRPr="00DF08B9">
                <w:rPr>
                  <w:rFonts w:ascii="Arial" w:hAnsi="Arial" w:cs="Arial"/>
                  <w:sz w:val="20"/>
                  <w:szCs w:val="20"/>
                </w:rPr>
                <w:t>01/20/05</w:t>
              </w:r>
            </w:smartTag>
            <w:r w:rsidR="00A91521" w:rsidRPr="00DF08B9">
              <w:rPr>
                <w:rFonts w:ascii="Arial" w:hAnsi="Arial" w:cs="Arial"/>
                <w:sz w:val="20"/>
                <w:szCs w:val="20"/>
              </w:rPr>
              <w:t xml:space="preserve">, </w:t>
            </w:r>
            <w:r w:rsidRPr="00DF08B9">
              <w:rPr>
                <w:rFonts w:ascii="Arial" w:hAnsi="Arial" w:cs="Arial"/>
                <w:sz w:val="20"/>
                <w:szCs w:val="20"/>
              </w:rPr>
              <w:t xml:space="preserve">see </w:t>
            </w:r>
            <w:r w:rsidRPr="00DF08B9">
              <w:rPr>
                <w:rFonts w:ascii="Arial" w:hAnsi="Arial" w:cs="Arial"/>
                <w:sz w:val="20"/>
                <w:szCs w:val="20"/>
              </w:rPr>
              <w:fldChar w:fldCharType="begin"/>
            </w:r>
            <w:r w:rsidRPr="00DF08B9">
              <w:rPr>
                <w:rFonts w:ascii="Arial" w:hAnsi="Arial" w:cs="Arial"/>
                <w:sz w:val="20"/>
                <w:szCs w:val="20"/>
              </w:rPr>
              <w:instrText xml:space="preserve"> REF _Ref118699467 \h  \* MERGEFORMAT </w:instrText>
            </w:r>
            <w:r w:rsidRPr="00DF08B9">
              <w:rPr>
                <w:rFonts w:ascii="Arial" w:hAnsi="Arial" w:cs="Arial"/>
                <w:sz w:val="20"/>
                <w:szCs w:val="20"/>
              </w:rPr>
            </w:r>
            <w:r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Pr="00DF08B9">
              <w:rPr>
                <w:rFonts w:ascii="Arial" w:hAnsi="Arial" w:cs="Arial"/>
                <w:sz w:val="20"/>
                <w:szCs w:val="20"/>
              </w:rPr>
              <w:fldChar w:fldCharType="end"/>
            </w:r>
            <w:r w:rsidRPr="00DF08B9">
              <w:rPr>
                <w:rFonts w:ascii="Arial" w:hAnsi="Arial" w:cs="Arial"/>
                <w:sz w:val="20"/>
                <w:szCs w:val="20"/>
              </w:rPr>
              <w:t xml:space="preserve"> for patch details). Follow normal procedures to obtain and install this patch (see FORUM).</w:t>
            </w:r>
          </w:p>
        </w:tc>
      </w:tr>
      <w:tr w:rsidR="00E95541" w:rsidRPr="00DF08B9" w14:paraId="60B45A8D" w14:textId="77777777">
        <w:tc>
          <w:tcPr>
            <w:tcW w:w="1764" w:type="dxa"/>
            <w:vMerge/>
          </w:tcPr>
          <w:p w14:paraId="36034EBC" w14:textId="77777777" w:rsidR="00E95541" w:rsidRPr="00DF08B9" w:rsidRDefault="00E95541" w:rsidP="006171CC">
            <w:pPr>
              <w:spacing w:before="60" w:after="60"/>
              <w:rPr>
                <w:rFonts w:ascii="Arial" w:hAnsi="Arial" w:cs="Arial"/>
                <w:sz w:val="20"/>
                <w:szCs w:val="20"/>
              </w:rPr>
            </w:pPr>
          </w:p>
        </w:tc>
        <w:tc>
          <w:tcPr>
            <w:tcW w:w="2085" w:type="dxa"/>
          </w:tcPr>
          <w:p w14:paraId="37F04848" w14:textId="77777777" w:rsidR="00E95541" w:rsidRPr="00DF08B9" w:rsidRDefault="00E95541" w:rsidP="00E95541">
            <w:pPr>
              <w:spacing w:before="60" w:after="60"/>
              <w:rPr>
                <w:rFonts w:ascii="Arial" w:hAnsi="Arial" w:cs="Arial"/>
                <w:sz w:val="20"/>
                <w:szCs w:val="20"/>
              </w:rPr>
            </w:pPr>
            <w:r w:rsidRPr="00DF08B9">
              <w:rPr>
                <w:rFonts w:ascii="Arial" w:hAnsi="Arial" w:cs="Arial"/>
                <w:sz w:val="20"/>
                <w:szCs w:val="20"/>
              </w:rPr>
              <w:t>XWB*1.1*40</w:t>
            </w:r>
          </w:p>
        </w:tc>
        <w:tc>
          <w:tcPr>
            <w:tcW w:w="975" w:type="dxa"/>
          </w:tcPr>
          <w:p w14:paraId="1811BEA9" w14:textId="77777777" w:rsidR="00E95541" w:rsidRPr="00DF08B9" w:rsidRDefault="00E95541" w:rsidP="00E95541">
            <w:pPr>
              <w:spacing w:before="60" w:after="60"/>
              <w:rPr>
                <w:rFonts w:ascii="Arial" w:hAnsi="Arial" w:cs="Arial"/>
                <w:bCs/>
                <w:sz w:val="20"/>
                <w:szCs w:val="20"/>
              </w:rPr>
            </w:pPr>
            <w:r w:rsidRPr="00DF08B9">
              <w:rPr>
                <w:rFonts w:ascii="Arial" w:hAnsi="Arial" w:cs="Arial"/>
                <w:bCs/>
                <w:sz w:val="20"/>
                <w:szCs w:val="20"/>
              </w:rPr>
              <w:t>ASCII</w:t>
            </w:r>
          </w:p>
        </w:tc>
        <w:tc>
          <w:tcPr>
            <w:tcW w:w="3960" w:type="dxa"/>
          </w:tcPr>
          <w:p w14:paraId="7BCC1E53" w14:textId="75366560" w:rsidR="00E95541" w:rsidRPr="00DF08B9" w:rsidRDefault="00E95541" w:rsidP="00E95541">
            <w:pPr>
              <w:spacing w:before="60" w:after="60"/>
              <w:ind w:left="36"/>
              <w:rPr>
                <w:rFonts w:ascii="Arial" w:hAnsi="Arial" w:cs="Arial"/>
                <w:sz w:val="20"/>
                <w:szCs w:val="20"/>
              </w:rPr>
            </w:pPr>
            <w:r w:rsidRPr="00DF08B9">
              <w:rPr>
                <w:rFonts w:ascii="Arial" w:hAnsi="Arial" w:cs="Arial"/>
                <w:b/>
                <w:sz w:val="20"/>
                <w:szCs w:val="20"/>
              </w:rPr>
              <w:t>RPC Broker Patch XWB*1.1*40.</w:t>
            </w:r>
            <w:r w:rsidRPr="00DF08B9">
              <w:rPr>
                <w:rFonts w:ascii="Arial" w:hAnsi="Arial" w:cs="Arial"/>
                <w:sz w:val="20"/>
                <w:szCs w:val="20"/>
              </w:rPr>
              <w:t xml:space="preserve"> </w:t>
            </w:r>
            <w:smartTag w:uri="urn:schemas-microsoft-com:office:smarttags" w:element="stockticker">
              <w:r w:rsidR="00A91521" w:rsidRPr="00DF08B9">
                <w:rPr>
                  <w:rFonts w:ascii="Arial" w:hAnsi="Arial" w:cs="Arial"/>
                  <w:sz w:val="20"/>
                  <w:szCs w:val="20"/>
                </w:rPr>
                <w:t>KIDS</w:t>
              </w:r>
            </w:smartTag>
            <w:r w:rsidR="00A91521" w:rsidRPr="00DF08B9">
              <w:rPr>
                <w:rFonts w:ascii="Arial" w:hAnsi="Arial" w:cs="Arial"/>
                <w:sz w:val="20"/>
                <w:szCs w:val="20"/>
              </w:rPr>
              <w:t xml:space="preserve"> build for RPC Broker Patch XWB*1.1*40 (released on </w:t>
            </w:r>
            <w:smartTag w:uri="urn:schemas-microsoft-com:office:smarttags" w:element="date">
              <w:smartTagPr>
                <w:attr w:name="Year" w:val="2005"/>
                <w:attr w:name="Day" w:val="20"/>
                <w:attr w:name="Month" w:val="1"/>
                <w:attr w:name="ls" w:val="trans"/>
              </w:smartTagPr>
              <w:r w:rsidR="00A91521" w:rsidRPr="00DF08B9">
                <w:rPr>
                  <w:rFonts w:ascii="Arial" w:hAnsi="Arial" w:cs="Arial"/>
                  <w:sz w:val="20"/>
                  <w:szCs w:val="20"/>
                </w:rPr>
                <w:t>01/20/05</w:t>
              </w:r>
            </w:smartTag>
            <w:r w:rsidR="00A91521" w:rsidRPr="00DF08B9">
              <w:rPr>
                <w:rFonts w:ascii="Arial" w:hAnsi="Arial" w:cs="Arial"/>
                <w:sz w:val="20"/>
                <w:szCs w:val="20"/>
              </w:rPr>
              <w:t xml:space="preserve">, </w:t>
            </w:r>
            <w:r w:rsidRPr="00DF08B9">
              <w:rPr>
                <w:rFonts w:ascii="Arial" w:hAnsi="Arial" w:cs="Arial"/>
                <w:sz w:val="20"/>
                <w:szCs w:val="20"/>
              </w:rPr>
              <w:t xml:space="preserve">see </w:t>
            </w:r>
            <w:r w:rsidRPr="00DF08B9">
              <w:rPr>
                <w:rFonts w:ascii="Arial" w:hAnsi="Arial" w:cs="Arial"/>
                <w:sz w:val="20"/>
                <w:szCs w:val="20"/>
              </w:rPr>
              <w:fldChar w:fldCharType="begin"/>
            </w:r>
            <w:r w:rsidRPr="00DF08B9">
              <w:rPr>
                <w:rFonts w:ascii="Arial" w:hAnsi="Arial" w:cs="Arial"/>
                <w:sz w:val="20"/>
                <w:szCs w:val="20"/>
              </w:rPr>
              <w:instrText xml:space="preserve"> REF _Ref118699467 \h  \* MERGEFORMAT </w:instrText>
            </w:r>
            <w:r w:rsidRPr="00DF08B9">
              <w:rPr>
                <w:rFonts w:ascii="Arial" w:hAnsi="Arial" w:cs="Arial"/>
                <w:sz w:val="20"/>
                <w:szCs w:val="20"/>
              </w:rPr>
            </w:r>
            <w:r w:rsidRPr="00DF08B9">
              <w:rPr>
                <w:rFonts w:ascii="Arial" w:hAnsi="Arial" w:cs="Arial"/>
                <w:sz w:val="20"/>
                <w:szCs w:val="20"/>
              </w:rPr>
              <w:fldChar w:fldCharType="separate"/>
            </w:r>
            <w:r w:rsidR="00AA5740" w:rsidRPr="00AA5740">
              <w:rPr>
                <w:rFonts w:ascii="Arial" w:hAnsi="Arial" w:cs="Arial"/>
                <w:sz w:val="20"/>
                <w:szCs w:val="20"/>
              </w:rPr>
              <w:t>Table 1</w:t>
            </w:r>
            <w:r w:rsidR="00AA5740" w:rsidRPr="00AA5740">
              <w:rPr>
                <w:rFonts w:ascii="Arial" w:hAnsi="Arial" w:cs="Arial"/>
                <w:sz w:val="20"/>
                <w:szCs w:val="20"/>
              </w:rPr>
              <w:noBreakHyphen/>
              <w:t>2</w:t>
            </w:r>
            <w:r w:rsidRPr="00DF08B9">
              <w:rPr>
                <w:rFonts w:ascii="Arial" w:hAnsi="Arial" w:cs="Arial"/>
                <w:sz w:val="20"/>
                <w:szCs w:val="20"/>
              </w:rPr>
              <w:fldChar w:fldCharType="end"/>
            </w:r>
            <w:r w:rsidRPr="00DF08B9">
              <w:rPr>
                <w:rFonts w:ascii="Arial" w:hAnsi="Arial" w:cs="Arial"/>
                <w:sz w:val="20"/>
                <w:szCs w:val="20"/>
              </w:rPr>
              <w:t xml:space="preserve"> for patch details). Follow normal procedures to obtain and install this </w:t>
            </w:r>
            <w:r w:rsidR="00A91521" w:rsidRPr="00DF08B9">
              <w:rPr>
                <w:rFonts w:ascii="Arial" w:hAnsi="Arial" w:cs="Arial"/>
                <w:sz w:val="20"/>
                <w:szCs w:val="20"/>
              </w:rPr>
              <w:t xml:space="preserve">released </w:t>
            </w:r>
            <w:r w:rsidRPr="00DF08B9">
              <w:rPr>
                <w:rFonts w:ascii="Arial" w:hAnsi="Arial" w:cs="Arial"/>
                <w:sz w:val="20"/>
                <w:szCs w:val="20"/>
              </w:rPr>
              <w:t>patch (see FORUM).</w:t>
            </w:r>
          </w:p>
        </w:tc>
      </w:tr>
    </w:tbl>
    <w:p w14:paraId="0202AB91" w14:textId="1894DBFA" w:rsidR="002E0925" w:rsidRPr="00DF08B9" w:rsidRDefault="002E0925" w:rsidP="002E0925">
      <w:pPr>
        <w:pStyle w:val="Caption"/>
      </w:pPr>
      <w:bookmarkStart w:id="309" w:name="_Ref98217032"/>
      <w:bookmarkStart w:id="310" w:name="_Toc147124370"/>
      <w:r w:rsidRPr="00DF08B9">
        <w:t xml:space="preserve">Table </w:t>
      </w:r>
      <w:r w:rsidR="00EA204D">
        <w:fldChar w:fldCharType="begin"/>
      </w:r>
      <w:r w:rsidR="00EA204D">
        <w:instrText xml:space="preserve"> STYLEREF 1 \s </w:instrText>
      </w:r>
      <w:r w:rsidR="00EA204D">
        <w:fldChar w:fldCharType="separate"/>
      </w:r>
      <w:r w:rsidR="00AA5740">
        <w:rPr>
          <w:noProof/>
        </w:rPr>
        <w:t>2</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1</w:t>
      </w:r>
      <w:r w:rsidR="00EA204D">
        <w:rPr>
          <w:noProof/>
        </w:rPr>
        <w:fldChar w:fldCharType="end"/>
      </w:r>
      <w:bookmarkEnd w:id="309"/>
      <w:r w:rsidR="00FD77E0">
        <w:t>. </w:t>
      </w:r>
      <w:r w:rsidRPr="00DF08B9">
        <w:t>Distribution files—</w:t>
      </w:r>
      <w:r w:rsidR="00632505" w:rsidRPr="00DF08B9">
        <w:t>SSO/UC</w:t>
      </w:r>
      <w:r w:rsidR="00943A93" w:rsidRPr="00DF08B9">
        <w:t xml:space="preserve">-related </w:t>
      </w:r>
      <w:smartTag w:uri="urn:schemas-microsoft-com:office:smarttags" w:element="place">
        <w:r w:rsidR="00383C2A" w:rsidRPr="00DF08B9">
          <w:t>VistA</w:t>
        </w:r>
      </w:smartTag>
      <w:r w:rsidRPr="00DF08B9">
        <w:t xml:space="preserve"> M Server</w:t>
      </w:r>
      <w:r w:rsidR="00943A93" w:rsidRPr="00DF08B9">
        <w:t xml:space="preserve"> files</w:t>
      </w:r>
      <w:bookmarkEnd w:id="310"/>
    </w:p>
    <w:p w14:paraId="3B7C9312" w14:textId="77777777" w:rsidR="00541974" w:rsidRPr="00DF08B9" w:rsidRDefault="00541974" w:rsidP="00541974"/>
    <w:p w14:paraId="3522F8A0" w14:textId="77777777" w:rsidR="00541974" w:rsidRPr="00DF08B9" w:rsidRDefault="00541974" w:rsidP="00541974"/>
    <w:p w14:paraId="19A8EFDD" w14:textId="77777777" w:rsidR="00DE2B73" w:rsidRPr="00DF08B9" w:rsidRDefault="00DE2B73" w:rsidP="006D4290">
      <w:pPr>
        <w:pStyle w:val="Heading3"/>
      </w:pPr>
      <w:bookmarkStart w:id="311" w:name="_Toc78868415"/>
      <w:bookmarkStart w:id="312" w:name="_Toc147135324"/>
      <w:bookmarkEnd w:id="295"/>
      <w:r w:rsidRPr="00DF08B9">
        <w:t>2.</w:t>
      </w:r>
      <w:r w:rsidRPr="00DF08B9">
        <w:tab/>
        <w:t xml:space="preserve">Retrieve </w:t>
      </w:r>
      <w:smartTag w:uri="urn:schemas-microsoft-com:office:smarttags" w:element="place">
        <w:r w:rsidR="00383C2A" w:rsidRPr="00DF08B9">
          <w:t>VistA</w:t>
        </w:r>
      </w:smartTag>
      <w:r w:rsidRPr="00DF08B9">
        <w:t xml:space="preserve"> M Server Patches </w:t>
      </w:r>
      <w:r w:rsidRPr="00DF08B9">
        <w:rPr>
          <w:i/>
        </w:rPr>
        <w:t>(required)</w:t>
      </w:r>
      <w:bookmarkEnd w:id="311"/>
      <w:bookmarkEnd w:id="312"/>
    </w:p>
    <w:p w14:paraId="0106ADAE" w14:textId="77777777" w:rsidR="00DE2B73" w:rsidRPr="00DF08B9" w:rsidRDefault="00DE2B73" w:rsidP="0016056C">
      <w:pPr>
        <w:keepNext/>
        <w:keepLines/>
        <w:ind w:left="547"/>
      </w:pPr>
    </w:p>
    <w:p w14:paraId="7841AF1E" w14:textId="472B14B1" w:rsidR="0056766C" w:rsidRPr="00DF08B9" w:rsidRDefault="00B14B6D" w:rsidP="0016056C">
      <w:pPr>
        <w:keepNext/>
        <w:keepLines/>
        <w:ind w:left="547"/>
      </w:pPr>
      <w:r>
        <w:t>S</w:t>
      </w:r>
      <w:r w:rsidR="006171CC" w:rsidRPr="00DF08B9">
        <w:t xml:space="preserve">everal VistA M Server-side patches are required for SSO/UC installation (see </w:t>
      </w:r>
      <w:r w:rsidR="006171CC" w:rsidRPr="00DF08B9">
        <w:fldChar w:fldCharType="begin"/>
      </w:r>
      <w:r w:rsidR="006171CC" w:rsidRPr="00DF08B9">
        <w:instrText xml:space="preserve"> REF _Ref98217032 \h </w:instrText>
      </w:r>
      <w:r w:rsidR="006171CC" w:rsidRPr="00DF08B9">
        <w:fldChar w:fldCharType="separate"/>
      </w:r>
      <w:r w:rsidR="00AA5740" w:rsidRPr="00DF08B9">
        <w:t xml:space="preserve">Table </w:t>
      </w:r>
      <w:r w:rsidR="00AA5740">
        <w:rPr>
          <w:noProof/>
        </w:rPr>
        <w:t>2</w:t>
      </w:r>
      <w:r w:rsidR="00AA5740" w:rsidRPr="00DF08B9">
        <w:noBreakHyphen/>
      </w:r>
      <w:r w:rsidR="00AA5740">
        <w:rPr>
          <w:noProof/>
        </w:rPr>
        <w:t>1</w:t>
      </w:r>
      <w:r w:rsidR="006171CC" w:rsidRPr="00DF08B9">
        <w:fldChar w:fldCharType="end"/>
      </w:r>
      <w:r w:rsidR="006171CC" w:rsidRPr="00DF08B9">
        <w:t xml:space="preserve">). </w:t>
      </w:r>
      <w:r w:rsidR="00DE2B73" w:rsidRPr="00DF08B9">
        <w:t>You should have these patches readily available so that you can apply them lat</w:t>
      </w:r>
      <w:r w:rsidR="0056766C" w:rsidRPr="00DF08B9">
        <w:t>er in the installation process.</w:t>
      </w:r>
      <w:r>
        <w:t xml:space="preserve"> You can o</w:t>
      </w:r>
      <w:r w:rsidRPr="00DF08B9">
        <w:t>btain all released SSO/UC-related VistA M Server-side patches from the Patch module on FORUM or through normal procedures.</w:t>
      </w:r>
    </w:p>
    <w:p w14:paraId="0AE819F9" w14:textId="77777777" w:rsidR="000A528E" w:rsidRPr="00DF08B9" w:rsidRDefault="000A528E" w:rsidP="000A528E">
      <w:pPr>
        <w:ind w:left="540"/>
      </w:pPr>
    </w:p>
    <w:tbl>
      <w:tblPr>
        <w:tblW w:w="0" w:type="auto"/>
        <w:tblInd w:w="576" w:type="dxa"/>
        <w:tblLayout w:type="fixed"/>
        <w:tblLook w:val="0000" w:firstRow="0" w:lastRow="0" w:firstColumn="0" w:lastColumn="0" w:noHBand="0" w:noVBand="0"/>
      </w:tblPr>
      <w:tblGrid>
        <w:gridCol w:w="738"/>
        <w:gridCol w:w="8154"/>
      </w:tblGrid>
      <w:tr w:rsidR="00A430B1" w:rsidRPr="00DF08B9" w14:paraId="2EF07E90" w14:textId="77777777">
        <w:trPr>
          <w:cantSplit/>
        </w:trPr>
        <w:tc>
          <w:tcPr>
            <w:tcW w:w="738" w:type="dxa"/>
          </w:tcPr>
          <w:p w14:paraId="05391F15" w14:textId="72E1FF17" w:rsidR="00A430B1" w:rsidRPr="00DF08B9" w:rsidRDefault="001C02B0" w:rsidP="004353C9">
            <w:pPr>
              <w:spacing w:before="60" w:after="60"/>
              <w:ind w:left="-18"/>
            </w:pPr>
            <w:r>
              <w:rPr>
                <w:noProof/>
              </w:rPr>
              <w:drawing>
                <wp:inline distT="0" distB="0" distL="0" distR="0" wp14:anchorId="176E1D7E" wp14:editId="35E37A92">
                  <wp:extent cx="276225" cy="2762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7B6A0FE3" w14:textId="77777777" w:rsidR="00A430B1" w:rsidRPr="00DF08B9" w:rsidRDefault="00A430B1" w:rsidP="004353C9">
            <w:pPr>
              <w:keepNext/>
              <w:keepLines/>
              <w:spacing w:before="60" w:after="60"/>
            </w:pPr>
            <w:r w:rsidRPr="00DF08B9">
              <w:rPr>
                <w:b/>
              </w:rPr>
              <w:t>NOTE:</w:t>
            </w:r>
            <w:r w:rsidRPr="00DF08B9">
              <w:t xml:space="preserve"> Kernel (i.e., Kernel Patch XU*8.0*337) is the designated custodial software package for SSO/UC-related software. However, SSO/UC comprises multiple patches and software releases from several VistA/Health</w:t>
            </w:r>
            <w:r w:rsidRPr="00DF08B9">
              <w:rPr>
                <w:i/>
                <w:u w:val="single"/>
              </w:rPr>
              <w:t>e</w:t>
            </w:r>
            <w:r w:rsidR="00FA20F1">
              <w:t>Vet-VistA applications.</w:t>
            </w:r>
          </w:p>
        </w:tc>
      </w:tr>
    </w:tbl>
    <w:p w14:paraId="5B3420F8" w14:textId="77777777" w:rsidR="00FA20F1" w:rsidRPr="00DF08B9" w:rsidRDefault="00FA20F1" w:rsidP="00FA20F1">
      <w:pPr>
        <w:ind w:left="540"/>
      </w:pPr>
    </w:p>
    <w:tbl>
      <w:tblPr>
        <w:tblW w:w="0" w:type="auto"/>
        <w:tblInd w:w="576" w:type="dxa"/>
        <w:tblLayout w:type="fixed"/>
        <w:tblLook w:val="0000" w:firstRow="0" w:lastRow="0" w:firstColumn="0" w:lastColumn="0" w:noHBand="0" w:noVBand="0"/>
      </w:tblPr>
      <w:tblGrid>
        <w:gridCol w:w="738"/>
        <w:gridCol w:w="8154"/>
      </w:tblGrid>
      <w:tr w:rsidR="00FA20F1" w:rsidRPr="00DF08B9" w14:paraId="6AC58487" w14:textId="77777777">
        <w:trPr>
          <w:cantSplit/>
        </w:trPr>
        <w:tc>
          <w:tcPr>
            <w:tcW w:w="738" w:type="dxa"/>
          </w:tcPr>
          <w:p w14:paraId="79E1AEF2" w14:textId="4FE5F4AF" w:rsidR="00FA20F1" w:rsidRPr="00DF08B9" w:rsidRDefault="001C02B0" w:rsidP="009B4EB1">
            <w:pPr>
              <w:spacing w:before="60" w:after="60"/>
              <w:ind w:left="-18"/>
            </w:pPr>
            <w:r>
              <w:rPr>
                <w:noProof/>
              </w:rPr>
              <w:drawing>
                <wp:inline distT="0" distB="0" distL="0" distR="0" wp14:anchorId="766E30C1" wp14:editId="1FCB28B9">
                  <wp:extent cx="276225" cy="2762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6201667C" w14:textId="79BCFB16" w:rsidR="00FA20F1" w:rsidRPr="00DF08B9" w:rsidRDefault="00FA20F1" w:rsidP="009B4EB1">
            <w:pPr>
              <w:keepNext/>
              <w:keepLines/>
              <w:spacing w:before="60" w:after="60"/>
            </w:pPr>
            <w:smartTag w:uri="urn:schemas-microsoft-com:office:smarttags" w:element="stockticker">
              <w:r w:rsidRPr="00DF08B9">
                <w:rPr>
                  <w:b/>
                </w:rPr>
                <w:t>REF</w:t>
              </w:r>
            </w:smartTag>
            <w:r w:rsidRPr="00DF08B9">
              <w:rPr>
                <w:b/>
              </w:rPr>
              <w:t>:</w:t>
            </w:r>
            <w:r w:rsidRPr="00DF08B9">
              <w:t xml:space="preserve"> For the specific VistA M Server software patches required for the implementation of SSO/UC, please refer to </w:t>
            </w:r>
            <w:r w:rsidRPr="00DF08B9">
              <w:fldChar w:fldCharType="begin"/>
            </w:r>
            <w:r w:rsidRPr="00DF08B9">
              <w:instrText xml:space="preserve"> REF _Ref118699467 \h  \* MERGEFORMAT </w:instrText>
            </w:r>
            <w:r w:rsidRPr="00DF08B9">
              <w:fldChar w:fldCharType="separate"/>
            </w:r>
            <w:r w:rsidR="00AA5740" w:rsidRPr="00DF08B9">
              <w:t xml:space="preserve">Table </w:t>
            </w:r>
            <w:r w:rsidR="00AA5740">
              <w:t>1</w:t>
            </w:r>
            <w:r w:rsidR="00AA5740" w:rsidRPr="00DF08B9">
              <w:noBreakHyphen/>
            </w:r>
            <w:r w:rsidR="00AA5740">
              <w:t>2</w:t>
            </w:r>
            <w:r w:rsidRPr="00DF08B9">
              <w:fldChar w:fldCharType="end"/>
            </w:r>
            <w:r w:rsidRPr="00DF08B9">
              <w:t xml:space="preserve"> in Chapter 1, "</w:t>
            </w:r>
            <w:r w:rsidRPr="00DF08B9">
              <w:fldChar w:fldCharType="begin"/>
            </w:r>
            <w:r w:rsidRPr="00DF08B9">
              <w:instrText xml:space="preserve"> REF _Ref111958426 \h  \* MERGEFORMAT </w:instrText>
            </w:r>
            <w:r w:rsidRPr="00DF08B9">
              <w:fldChar w:fldCharType="separate"/>
            </w:r>
            <w:r w:rsidR="00AA5740" w:rsidRPr="00DF08B9">
              <w:t>Pre-Installation Instructions</w:t>
            </w:r>
            <w:r w:rsidRPr="00DF08B9">
              <w:fldChar w:fldCharType="end"/>
            </w:r>
            <w:r w:rsidRPr="00DF08B9">
              <w:t>" in this manual.</w:t>
            </w:r>
          </w:p>
        </w:tc>
      </w:tr>
    </w:tbl>
    <w:p w14:paraId="367A14F2" w14:textId="77777777" w:rsidR="001664D5" w:rsidRPr="00DF08B9" w:rsidRDefault="001664D5" w:rsidP="001664D5">
      <w:pPr>
        <w:ind w:left="540" w:hanging="540"/>
        <w:rPr>
          <w:kern w:val="2"/>
        </w:rPr>
      </w:pPr>
    </w:p>
    <w:p w14:paraId="048262F5" w14:textId="77777777" w:rsidR="001664D5" w:rsidRPr="00DF08B9" w:rsidRDefault="001664D5" w:rsidP="001664D5">
      <w:pPr>
        <w:ind w:left="360" w:hanging="360"/>
      </w:pPr>
      <w:bookmarkStart w:id="313" w:name="_Toc347633859"/>
      <w:bookmarkStart w:id="314" w:name="_Toc347634078"/>
      <w:bookmarkStart w:id="315" w:name="_Toc347636577"/>
      <w:bookmarkStart w:id="316" w:name="_Toc354564249"/>
      <w:bookmarkStart w:id="317" w:name="_Toc375644547"/>
      <w:bookmarkStart w:id="318" w:name="_Toc343656772"/>
      <w:bookmarkStart w:id="319" w:name="_Toc343658084"/>
      <w:bookmarkStart w:id="320" w:name="_Toc343658477"/>
      <w:bookmarkStart w:id="321" w:name="_Toc343674062"/>
      <w:bookmarkStart w:id="322" w:name="_Toc345749690"/>
      <w:bookmarkStart w:id="323" w:name="_Toc345836691"/>
      <w:bookmarkStart w:id="324" w:name="_Toc345914747"/>
      <w:bookmarkStart w:id="325" w:name="_Toc345915402"/>
      <w:bookmarkEnd w:id="296"/>
      <w:bookmarkEnd w:id="297"/>
      <w:bookmarkEnd w:id="298"/>
      <w:bookmarkEnd w:id="299"/>
      <w:bookmarkEnd w:id="300"/>
      <w:bookmarkEnd w:id="301"/>
      <w:bookmarkEnd w:id="302"/>
      <w:bookmarkEnd w:id="303"/>
      <w:bookmarkEnd w:id="304"/>
      <w:bookmarkEnd w:id="305"/>
      <w:bookmarkEnd w:id="306"/>
      <w:bookmarkEnd w:id="307"/>
      <w:bookmarkEnd w:id="308"/>
    </w:p>
    <w:p w14:paraId="191AF8B8" w14:textId="77777777" w:rsidR="001664D5" w:rsidRPr="00DF08B9" w:rsidRDefault="0082195F" w:rsidP="006D4290">
      <w:pPr>
        <w:pStyle w:val="Heading3"/>
      </w:pPr>
      <w:bookmarkStart w:id="326" w:name="_Toc6040646"/>
      <w:bookmarkStart w:id="327" w:name="_Toc147135325"/>
      <w:r w:rsidRPr="00DF08B9">
        <w:t>3</w:t>
      </w:r>
      <w:r w:rsidR="001664D5" w:rsidRPr="00DF08B9">
        <w:t>.</w:t>
      </w:r>
      <w:r w:rsidR="001664D5" w:rsidRPr="00DF08B9">
        <w:tab/>
      </w:r>
      <w:bookmarkEnd w:id="313"/>
      <w:bookmarkEnd w:id="314"/>
      <w:bookmarkEnd w:id="315"/>
      <w:r w:rsidR="00296018" w:rsidRPr="00DF08B9">
        <w:t>Stop</w:t>
      </w:r>
      <w:r w:rsidR="001664D5" w:rsidRPr="00DF08B9">
        <w:t xml:space="preserve"> </w:t>
      </w:r>
      <w:r w:rsidR="00296018" w:rsidRPr="00DF08B9">
        <w:t>A</w:t>
      </w:r>
      <w:r w:rsidR="001664D5" w:rsidRPr="00DF08B9">
        <w:t xml:space="preserve">ny </w:t>
      </w:r>
      <w:smartTag w:uri="urn:schemas-microsoft-com:office:smarttags" w:element="stockticker">
        <w:r w:rsidR="003665AE" w:rsidRPr="00DF08B9">
          <w:t>CCOW</w:t>
        </w:r>
      </w:smartTag>
      <w:r w:rsidR="003665AE" w:rsidRPr="00DF08B9">
        <w:t xml:space="preserve">-enabled and </w:t>
      </w:r>
      <w:r w:rsidR="00632505" w:rsidRPr="00DF08B9">
        <w:t>SSO/UC</w:t>
      </w:r>
      <w:r w:rsidR="00E737DE" w:rsidRPr="00DF08B9">
        <w:t>-</w:t>
      </w:r>
      <w:r w:rsidR="003665AE" w:rsidRPr="00DF08B9">
        <w:t>aware</w:t>
      </w:r>
      <w:r w:rsidR="001664D5" w:rsidRPr="00DF08B9">
        <w:t xml:space="preserve"> Software</w:t>
      </w:r>
      <w:bookmarkEnd w:id="316"/>
      <w:bookmarkEnd w:id="317"/>
      <w:r w:rsidR="00296018" w:rsidRPr="00DF08B9">
        <w:t xml:space="preserve"> Running on the </w:t>
      </w:r>
      <w:r w:rsidR="00383C2A" w:rsidRPr="00DF08B9">
        <w:t>VistA</w:t>
      </w:r>
      <w:r w:rsidR="00296018" w:rsidRPr="00DF08B9">
        <w:t xml:space="preserve"> M Server</w:t>
      </w:r>
      <w:r w:rsidR="001664D5" w:rsidRPr="00DF08B9">
        <w:t xml:space="preserve"> </w:t>
      </w:r>
      <w:r w:rsidR="001664D5" w:rsidRPr="00DF08B9">
        <w:rPr>
          <w:i/>
        </w:rPr>
        <w:t>(required)</w:t>
      </w:r>
      <w:bookmarkEnd w:id="326"/>
      <w:bookmarkEnd w:id="327"/>
    </w:p>
    <w:p w14:paraId="3AC468A9" w14:textId="77777777" w:rsidR="001664D5" w:rsidRPr="00DF08B9" w:rsidRDefault="001664D5" w:rsidP="001664D5">
      <w:pPr>
        <w:keepNext/>
        <w:keepLines/>
        <w:ind w:left="540"/>
      </w:pPr>
    </w:p>
    <w:p w14:paraId="1BEFEF9E" w14:textId="77777777" w:rsidR="001664D5" w:rsidRPr="00DF08B9" w:rsidRDefault="006171CC" w:rsidP="001664D5">
      <w:pPr>
        <w:ind w:left="547"/>
      </w:pPr>
      <w:r w:rsidRPr="00DF08B9">
        <w:t xml:space="preserve">No </w:t>
      </w:r>
      <w:smartTag w:uri="urn:schemas-microsoft-com:office:smarttags" w:element="place">
        <w:r w:rsidRPr="00DF08B9">
          <w:rPr>
            <w:bCs/>
          </w:rPr>
          <w:t>VistA</w:t>
        </w:r>
      </w:smartTag>
      <w:r w:rsidRPr="00DF08B9">
        <w:rPr>
          <w:bCs/>
        </w:rPr>
        <w:t xml:space="preserve"> client/server</w:t>
      </w:r>
      <w:r w:rsidRPr="00DF08B9">
        <w:t xml:space="preserve"> software that is </w:t>
      </w:r>
      <w:smartTag w:uri="urn:schemas-microsoft-com:office:smarttags" w:element="stockticker">
        <w:r w:rsidRPr="00DF08B9">
          <w:t>CCOW</w:t>
        </w:r>
      </w:smartTag>
      <w:r w:rsidRPr="00DF08B9">
        <w:t>-enabled and SSO/UC-aware should be running while the SSO/UC installation on the VistA M Server is taking place.</w:t>
      </w:r>
    </w:p>
    <w:p w14:paraId="5EC83A2B" w14:textId="77777777" w:rsidR="001664D5" w:rsidRPr="00DF08B9" w:rsidRDefault="001664D5" w:rsidP="008B5FED">
      <w:bookmarkStart w:id="328" w:name="_Toc343656774"/>
      <w:bookmarkStart w:id="329" w:name="_Toc343658086"/>
      <w:bookmarkStart w:id="330" w:name="_Toc343658479"/>
      <w:bookmarkStart w:id="331" w:name="_Toc343674064"/>
      <w:bookmarkStart w:id="332" w:name="_Toc345749692"/>
      <w:bookmarkStart w:id="333" w:name="_Toc345836693"/>
      <w:bookmarkStart w:id="334" w:name="_Toc345914749"/>
      <w:bookmarkStart w:id="335" w:name="_Toc345915404"/>
      <w:bookmarkStart w:id="336" w:name="_Toc347633863"/>
      <w:bookmarkStart w:id="337" w:name="_Toc347634082"/>
      <w:bookmarkStart w:id="338" w:name="_Toc347636581"/>
      <w:bookmarkStart w:id="339" w:name="_Toc354564253"/>
      <w:bookmarkStart w:id="340" w:name="_Toc375644551"/>
      <w:bookmarkEnd w:id="318"/>
      <w:bookmarkEnd w:id="319"/>
      <w:bookmarkEnd w:id="320"/>
      <w:bookmarkEnd w:id="321"/>
      <w:bookmarkEnd w:id="322"/>
      <w:bookmarkEnd w:id="323"/>
      <w:bookmarkEnd w:id="324"/>
      <w:bookmarkEnd w:id="325"/>
    </w:p>
    <w:p w14:paraId="426C5F2F" w14:textId="77777777" w:rsidR="001664D5" w:rsidRPr="00DF08B9" w:rsidRDefault="001664D5" w:rsidP="008B5FED"/>
    <w:p w14:paraId="528C6690" w14:textId="77777777" w:rsidR="00556043" w:rsidRPr="00DF08B9" w:rsidRDefault="00556043" w:rsidP="006D4290">
      <w:pPr>
        <w:pStyle w:val="Heading3"/>
      </w:pPr>
      <w:bookmarkStart w:id="341" w:name="_Toc354564254"/>
      <w:bookmarkStart w:id="342" w:name="_Toc375644552"/>
      <w:bookmarkStart w:id="343" w:name="_Toc6040648"/>
      <w:bookmarkStart w:id="344" w:name="_Toc70315409"/>
      <w:bookmarkStart w:id="345" w:name="_Toc98654301"/>
      <w:bookmarkStart w:id="346" w:name="_Toc147135326"/>
      <w:bookmarkStart w:id="347" w:name="_Toc343656775"/>
      <w:bookmarkStart w:id="348" w:name="_Toc343658087"/>
      <w:bookmarkStart w:id="349" w:name="_Toc343658480"/>
      <w:bookmarkStart w:id="350" w:name="_Toc343674065"/>
      <w:bookmarkStart w:id="351" w:name="_Toc345749693"/>
      <w:bookmarkStart w:id="352" w:name="_Toc345836694"/>
      <w:bookmarkStart w:id="353" w:name="_Toc345914750"/>
      <w:bookmarkStart w:id="354" w:name="_Toc345915405"/>
      <w:bookmarkStart w:id="355" w:name="_Toc347633864"/>
      <w:bookmarkStart w:id="356" w:name="_Toc347634083"/>
      <w:bookmarkStart w:id="357" w:name="_Toc347636582"/>
      <w:bookmarkStart w:id="358" w:name="_Toc354564255"/>
      <w:bookmarkStart w:id="359" w:name="_Toc375644553"/>
      <w:bookmarkEnd w:id="328"/>
      <w:bookmarkEnd w:id="329"/>
      <w:bookmarkEnd w:id="330"/>
      <w:bookmarkEnd w:id="331"/>
      <w:bookmarkEnd w:id="332"/>
      <w:bookmarkEnd w:id="333"/>
      <w:bookmarkEnd w:id="334"/>
      <w:bookmarkEnd w:id="335"/>
      <w:bookmarkEnd w:id="336"/>
      <w:bookmarkEnd w:id="337"/>
      <w:bookmarkEnd w:id="338"/>
      <w:bookmarkEnd w:id="339"/>
      <w:bookmarkEnd w:id="340"/>
      <w:r w:rsidRPr="00DF08B9">
        <w:lastRenderedPageBreak/>
        <w:t>4.</w:t>
      </w:r>
      <w:r w:rsidRPr="00DF08B9">
        <w:tab/>
        <w:t xml:space="preserve">Verify </w:t>
      </w:r>
      <w:bookmarkEnd w:id="341"/>
      <w:bookmarkEnd w:id="342"/>
      <w:smartTag w:uri="urn:schemas-microsoft-com:office:smarttags" w:element="stockticker">
        <w:r w:rsidRPr="00DF08B9">
          <w:t>KIDS</w:t>
        </w:r>
      </w:smartTag>
      <w:r w:rsidRPr="00DF08B9">
        <w:t xml:space="preserve"> Install Platform </w:t>
      </w:r>
      <w:r w:rsidRPr="00DF08B9">
        <w:rPr>
          <w:i/>
        </w:rPr>
        <w:t>(required)</w:t>
      </w:r>
      <w:bookmarkEnd w:id="343"/>
      <w:bookmarkEnd w:id="344"/>
      <w:bookmarkEnd w:id="345"/>
      <w:bookmarkEnd w:id="346"/>
    </w:p>
    <w:p w14:paraId="6F479001" w14:textId="77777777" w:rsidR="003E3FEB" w:rsidRPr="00DF08B9" w:rsidRDefault="003E3FEB" w:rsidP="003E3FEB">
      <w:pPr>
        <w:keepNext/>
        <w:keepLines/>
        <w:ind w:left="547"/>
      </w:pPr>
      <w:bookmarkStart w:id="360" w:name="_Toc98654302"/>
      <w:bookmarkStart w:id="361" w:name="_Toc98654990"/>
      <w:bookmarkStart w:id="362" w:name="_Toc99334250"/>
      <w:bookmarkStart w:id="363" w:name="_Toc99790741"/>
    </w:p>
    <w:p w14:paraId="276C7392" w14:textId="77777777" w:rsidR="003E3FEB" w:rsidRPr="00DF08B9" w:rsidRDefault="003E3FEB" w:rsidP="003E3FEB">
      <w:pPr>
        <w:keepNext/>
        <w:keepLines/>
        <w:ind w:left="547"/>
      </w:pPr>
      <w:r w:rsidRPr="00DF08B9">
        <w:t>Verify that the Kernel Installation and Distribution System (KIDS) platform on your system is ready to install VistA M Server patches.</w:t>
      </w:r>
    </w:p>
    <w:p w14:paraId="069A6F99" w14:textId="77777777" w:rsidR="003E3FEB" w:rsidRPr="00DF08B9" w:rsidRDefault="003E3FEB" w:rsidP="003E3FEB">
      <w:pPr>
        <w:keepNext/>
        <w:keepLines/>
        <w:ind w:left="547"/>
      </w:pPr>
    </w:p>
    <w:p w14:paraId="6DB805F7" w14:textId="77777777" w:rsidR="005775DB" w:rsidRPr="00DF08B9" w:rsidRDefault="005775DB" w:rsidP="003E3FEB">
      <w:pPr>
        <w:keepNext/>
        <w:keepLines/>
        <w:ind w:left="907" w:hanging="360"/>
        <w:rPr>
          <w:b/>
          <w:sz w:val="28"/>
          <w:szCs w:val="28"/>
        </w:rPr>
      </w:pPr>
      <w:r w:rsidRPr="00DF08B9">
        <w:rPr>
          <w:b/>
          <w:sz w:val="28"/>
          <w:szCs w:val="28"/>
        </w:rPr>
        <w:t>A.</w:t>
      </w:r>
      <w:r w:rsidRPr="00DF08B9">
        <w:rPr>
          <w:b/>
          <w:sz w:val="28"/>
          <w:szCs w:val="28"/>
        </w:rPr>
        <w:tab/>
        <w:t>Verify Host File Server (HFS) Device in the DEVICE File (#3.5)</w:t>
      </w:r>
    </w:p>
    <w:bookmarkEnd w:id="360"/>
    <w:bookmarkEnd w:id="361"/>
    <w:bookmarkEnd w:id="362"/>
    <w:bookmarkEnd w:id="363"/>
    <w:p w14:paraId="47C9B636" w14:textId="77777777" w:rsidR="00EB2D8A" w:rsidRPr="00DF08B9" w:rsidRDefault="00EB2D8A" w:rsidP="00EB2D8A">
      <w:pPr>
        <w:keepNext/>
        <w:keepLines/>
        <w:ind w:left="907"/>
      </w:pPr>
    </w:p>
    <w:p w14:paraId="20601B99" w14:textId="77777777" w:rsidR="005775DB" w:rsidRPr="00DF08B9" w:rsidRDefault="005775DB" w:rsidP="00EB2D8A">
      <w:pPr>
        <w:keepNext/>
        <w:keepLines/>
        <w:ind w:left="907"/>
      </w:pPr>
      <w:r w:rsidRPr="00DF08B9">
        <w:t xml:space="preserve">Verify </w:t>
      </w:r>
      <w:r w:rsidR="003E3FEB" w:rsidRPr="00DF08B9">
        <w:t xml:space="preserve">that </w:t>
      </w:r>
      <w:r w:rsidRPr="00DF08B9">
        <w:t>you have a Host File Server (HFS) device in the DEVICE file (#3.5) named</w:t>
      </w:r>
      <w:r w:rsidRPr="00DF08B9">
        <w:rPr>
          <w:rStyle w:val="Heading5Char"/>
          <w:sz w:val="22"/>
          <w:szCs w:val="22"/>
        </w:rPr>
        <w:t xml:space="preserve"> </w:t>
      </w:r>
      <w:r w:rsidRPr="00DF08B9">
        <w:t>"</w:t>
      </w:r>
      <w:r w:rsidRPr="00DF08B9">
        <w:rPr>
          <w:b/>
        </w:rPr>
        <w:t>HFS</w:t>
      </w:r>
      <w:r w:rsidRPr="00DF08B9">
        <w:t xml:space="preserve">". If you have performed </w:t>
      </w:r>
      <w:smartTag w:uri="urn:schemas-microsoft-com:office:smarttags" w:element="stockticker">
        <w:r w:rsidRPr="00DF08B9">
          <w:t>KIDS</w:t>
        </w:r>
      </w:smartTag>
      <w:r w:rsidRPr="00DF08B9">
        <w:t xml:space="preserve"> installations on the </w:t>
      </w:r>
      <w:r w:rsidR="00383C2A" w:rsidRPr="00DF08B9">
        <w:t>VistA</w:t>
      </w:r>
      <w:r w:rsidRPr="00DF08B9">
        <w:t xml:space="preserve"> M Server before, you probably already have an appropriate HFS device set up. If you don't have an entry for this device, you </w:t>
      </w:r>
      <w:r w:rsidR="00622547" w:rsidRPr="00622547">
        <w:rPr>
          <w:i/>
        </w:rPr>
        <w:t>must</w:t>
      </w:r>
      <w:r w:rsidRPr="00DF08B9">
        <w:t xml:space="preserve"> create one.</w:t>
      </w:r>
    </w:p>
    <w:p w14:paraId="220F783A" w14:textId="77777777" w:rsidR="000A528E" w:rsidRPr="00DF08B9" w:rsidRDefault="000A528E" w:rsidP="000A528E">
      <w:pPr>
        <w:keepNext/>
        <w:keepLines/>
        <w:ind w:left="900"/>
      </w:pPr>
    </w:p>
    <w:tbl>
      <w:tblPr>
        <w:tblW w:w="0" w:type="auto"/>
        <w:tblInd w:w="1008" w:type="dxa"/>
        <w:tblLayout w:type="fixed"/>
        <w:tblLook w:val="0000" w:firstRow="0" w:lastRow="0" w:firstColumn="0" w:lastColumn="0" w:noHBand="0" w:noVBand="0"/>
      </w:tblPr>
      <w:tblGrid>
        <w:gridCol w:w="738"/>
        <w:gridCol w:w="8154"/>
      </w:tblGrid>
      <w:tr w:rsidR="00D85C18" w:rsidRPr="00DF08B9" w14:paraId="07E14A00" w14:textId="77777777">
        <w:trPr>
          <w:cantSplit/>
        </w:trPr>
        <w:tc>
          <w:tcPr>
            <w:tcW w:w="738" w:type="dxa"/>
          </w:tcPr>
          <w:p w14:paraId="46841306" w14:textId="10278123" w:rsidR="00D85C18" w:rsidRPr="00DF08B9" w:rsidRDefault="001C02B0" w:rsidP="00D85C18">
            <w:pPr>
              <w:keepNext/>
              <w:keepLines/>
              <w:spacing w:before="60" w:after="60"/>
              <w:ind w:left="-14"/>
            </w:pPr>
            <w:r>
              <w:rPr>
                <w:noProof/>
              </w:rPr>
              <w:drawing>
                <wp:inline distT="0" distB="0" distL="0" distR="0" wp14:anchorId="7C514EFA" wp14:editId="49F67D08">
                  <wp:extent cx="276225" cy="2762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53DAB1BC" w14:textId="77777777" w:rsidR="00D85C18" w:rsidRPr="00DF08B9" w:rsidRDefault="00D85C18" w:rsidP="00D85C18">
            <w:pPr>
              <w:keepNext/>
              <w:keepLines/>
              <w:spacing w:before="60" w:after="60"/>
              <w:ind w:left="-14"/>
              <w:rPr>
                <w:kern w:val="2"/>
              </w:rPr>
            </w:pPr>
            <w:smartTag w:uri="urn:schemas-microsoft-com:office:smarttags" w:element="stockticker">
              <w:r w:rsidRPr="00DF08B9">
                <w:rPr>
                  <w:b/>
                </w:rPr>
                <w:t>REF</w:t>
              </w:r>
            </w:smartTag>
            <w:r w:rsidRPr="00DF08B9">
              <w:rPr>
                <w:b/>
              </w:rPr>
              <w:t>:</w:t>
            </w:r>
            <w:r w:rsidRPr="00DF08B9">
              <w:t xml:space="preserve"> </w:t>
            </w:r>
            <w:r w:rsidRPr="00DF08B9">
              <w:rPr>
                <w:iCs/>
              </w:rPr>
              <w:t xml:space="preserve">For information on how to create an HFS device, please refer to Chapter 18, "Host Files," in the </w:t>
            </w:r>
            <w:r w:rsidRPr="00DF08B9">
              <w:rPr>
                <w:i/>
                <w:iCs/>
              </w:rPr>
              <w:t>Kernel Systems Manual</w:t>
            </w:r>
            <w:r w:rsidRPr="00DF08B9">
              <w:rPr>
                <w:iCs/>
              </w:rPr>
              <w:t>.</w:t>
            </w:r>
          </w:p>
        </w:tc>
      </w:tr>
    </w:tbl>
    <w:p w14:paraId="68E0872A" w14:textId="77777777" w:rsidR="005775DB" w:rsidRPr="00DF08B9" w:rsidRDefault="005775DB" w:rsidP="005775DB">
      <w:pPr>
        <w:keepNext/>
        <w:keepLines/>
        <w:ind w:left="540"/>
      </w:pPr>
    </w:p>
    <w:p w14:paraId="08AE33B2" w14:textId="77777777" w:rsidR="005775DB" w:rsidRPr="00DF08B9" w:rsidRDefault="005775DB" w:rsidP="005775DB">
      <w:pPr>
        <w:ind w:left="907" w:hanging="360"/>
        <w:rPr>
          <w:b/>
          <w:sz w:val="28"/>
          <w:szCs w:val="28"/>
        </w:rPr>
      </w:pPr>
      <w:bookmarkStart w:id="364" w:name="_Toc99334251"/>
      <w:r w:rsidRPr="00DF08B9">
        <w:rPr>
          <w:b/>
          <w:sz w:val="28"/>
          <w:szCs w:val="28"/>
        </w:rPr>
        <w:t>B.</w:t>
      </w:r>
      <w:r w:rsidRPr="00DF08B9">
        <w:rPr>
          <w:b/>
          <w:sz w:val="28"/>
          <w:szCs w:val="28"/>
        </w:rPr>
        <w:tab/>
        <w:t>Verify Null Device in the DEVICE File (#3.5)</w:t>
      </w:r>
      <w:bookmarkEnd w:id="364"/>
    </w:p>
    <w:p w14:paraId="1E01FA8C" w14:textId="77777777" w:rsidR="00EB2D8A" w:rsidRPr="00DF08B9" w:rsidRDefault="00EB2D8A" w:rsidP="00EB2D8A">
      <w:pPr>
        <w:keepNext/>
        <w:keepLines/>
        <w:ind w:left="907"/>
      </w:pPr>
    </w:p>
    <w:p w14:paraId="4CF5A041" w14:textId="77777777" w:rsidR="005775DB" w:rsidRPr="00DF08B9" w:rsidRDefault="005775DB" w:rsidP="00EB2D8A">
      <w:pPr>
        <w:ind w:left="907"/>
      </w:pPr>
      <w:r w:rsidRPr="00DF08B9">
        <w:t>Verify that you have a Null device in the DEVICE file (#3.5) named "NULL" (or whose mnemonic is named "NULL").</w:t>
      </w:r>
    </w:p>
    <w:p w14:paraId="0611BDD3" w14:textId="77777777" w:rsidR="00556043" w:rsidRPr="00DF08B9" w:rsidRDefault="00556043" w:rsidP="005A2A8B">
      <w:pPr>
        <w:keepNext/>
        <w:keepLines/>
        <w:spacing w:before="120"/>
        <w:ind w:left="907"/>
      </w:pPr>
      <w:r w:rsidRPr="00DF08B9">
        <w:t>You can have other devices with similar names, but one device is needed whose name or mnemonic is "NULL." The subtype should be a "P-" subtype (e.g.,</w:t>
      </w:r>
      <w:r w:rsidR="007923EC" w:rsidRPr="00DF08B9">
        <w:t> </w:t>
      </w:r>
      <w:r w:rsidRPr="00DF08B9">
        <w:t>P-OTHER), the margin should be a minimum of 80, and the page length should be a minimum of 60. Sample setups:</w:t>
      </w:r>
    </w:p>
    <w:p w14:paraId="71AC03D1" w14:textId="77777777" w:rsidR="00556043" w:rsidRPr="00DF08B9" w:rsidRDefault="00556043" w:rsidP="005A2A8B">
      <w:pPr>
        <w:keepNext/>
        <w:keepLines/>
        <w:ind w:left="907"/>
      </w:pPr>
    </w:p>
    <w:p w14:paraId="6F1B63A8" w14:textId="77777777" w:rsidR="00556043" w:rsidRPr="00DF08B9" w:rsidRDefault="0048276F" w:rsidP="00556043">
      <w:pPr>
        <w:keepNext/>
        <w:keepLines/>
        <w:ind w:left="1260"/>
        <w:rPr>
          <w:b/>
          <w:bCs/>
        </w:rPr>
      </w:pPr>
      <w:r w:rsidRPr="00DF08B9">
        <w:rPr>
          <w:b/>
          <w:bCs/>
        </w:rPr>
        <w:t>Caché or DSM for OpenVMS Null Device Setup Example</w:t>
      </w:r>
    </w:p>
    <w:p w14:paraId="08CB1241" w14:textId="77777777" w:rsidR="00556043" w:rsidRPr="00DF08B9" w:rsidRDefault="00556043" w:rsidP="00556043">
      <w:pPr>
        <w:keepNext/>
        <w:keepLines/>
        <w:ind w:left="1260"/>
        <w:rPr>
          <w:sz w:val="18"/>
        </w:rPr>
      </w:pPr>
    </w:p>
    <w:p w14:paraId="71880294"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NAME: NULL                         $I: _NLA0:</w:t>
      </w:r>
    </w:p>
    <w:p w14:paraId="09D7E619"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 xml:space="preserve">  ASK DEVICE: NO                   ASK PARAMETERS: NO</w:t>
      </w:r>
    </w:p>
    <w:p w14:paraId="3AA30A26"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 xml:space="preserve">  SIGN-ON/SYSTEM DEVICE: NO        LOCATION OF TERMINAL: Bit Bucket</w:t>
      </w:r>
    </w:p>
    <w:p w14:paraId="1BC92F12" w14:textId="77777777" w:rsidR="00556043" w:rsidRPr="00DF08B9" w:rsidRDefault="00556043" w:rsidP="00556043">
      <w:pPr>
        <w:ind w:left="1260"/>
        <w:rPr>
          <w:rFonts w:ascii="Courier New" w:hAnsi="Courier New"/>
          <w:sz w:val="18"/>
        </w:rPr>
      </w:pPr>
      <w:r w:rsidRPr="00DF08B9">
        <w:rPr>
          <w:rFonts w:ascii="Courier New" w:hAnsi="Courier New"/>
          <w:sz w:val="18"/>
        </w:rPr>
        <w:t xml:space="preserve">  SUBTYPE: P-OTHER                 TYPE: TERMINAL</w:t>
      </w:r>
    </w:p>
    <w:p w14:paraId="101F8229" w14:textId="77777777" w:rsidR="00556043" w:rsidRPr="00DF08B9" w:rsidRDefault="00556043" w:rsidP="00556043">
      <w:pPr>
        <w:ind w:left="1260"/>
      </w:pPr>
    </w:p>
    <w:p w14:paraId="23D11059" w14:textId="77777777" w:rsidR="00556043" w:rsidRPr="00DF08B9" w:rsidRDefault="00556043" w:rsidP="00556043">
      <w:pPr>
        <w:keepNext/>
        <w:keepLines/>
        <w:ind w:left="1260"/>
        <w:rPr>
          <w:b/>
          <w:bCs/>
        </w:rPr>
      </w:pPr>
      <w:r w:rsidRPr="00DF08B9">
        <w:rPr>
          <w:b/>
          <w:bCs/>
        </w:rPr>
        <w:t>Caché</w:t>
      </w:r>
      <w:r w:rsidR="0048276F" w:rsidRPr="00DF08B9">
        <w:rPr>
          <w:b/>
          <w:bCs/>
        </w:rPr>
        <w:t>/NT</w:t>
      </w:r>
      <w:r w:rsidRPr="00DF08B9">
        <w:rPr>
          <w:b/>
          <w:bCs/>
        </w:rPr>
        <w:t xml:space="preserve"> Null Device Setup Example</w:t>
      </w:r>
    </w:p>
    <w:p w14:paraId="266CFBAD" w14:textId="77777777" w:rsidR="00556043" w:rsidRPr="00DF08B9" w:rsidRDefault="00556043" w:rsidP="00556043">
      <w:pPr>
        <w:keepNext/>
        <w:keepLines/>
        <w:ind w:left="1260"/>
      </w:pPr>
    </w:p>
    <w:p w14:paraId="3DFFF16B"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NAME: NULL                         $I: //./nul</w:t>
      </w:r>
    </w:p>
    <w:p w14:paraId="1EDD59FC"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 xml:space="preserve">  ASK DEVICE: NO                   ASK PARAMETERS: NO</w:t>
      </w:r>
    </w:p>
    <w:p w14:paraId="2CD1D04C"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 xml:space="preserve">  SIGN-ON/SYSTEM DEVICE: NO        LOCATION OF TERMINAL: </w:t>
      </w:r>
      <w:smartTag w:uri="urn:schemas-microsoft-com:office:smarttags" w:element="stockticker">
        <w:r w:rsidRPr="00DF08B9">
          <w:rPr>
            <w:rFonts w:ascii="Courier New" w:hAnsi="Courier New"/>
            <w:sz w:val="18"/>
          </w:rPr>
          <w:t>BIT</w:t>
        </w:r>
      </w:smartTag>
      <w:r w:rsidRPr="00DF08B9">
        <w:rPr>
          <w:rFonts w:ascii="Courier New" w:hAnsi="Courier New"/>
          <w:sz w:val="18"/>
        </w:rPr>
        <w:t xml:space="preserve"> BUCKIT</w:t>
      </w:r>
    </w:p>
    <w:p w14:paraId="0830AC7C" w14:textId="77777777" w:rsidR="00556043" w:rsidRPr="00DF08B9" w:rsidRDefault="00556043" w:rsidP="00556043">
      <w:pPr>
        <w:ind w:left="1260"/>
        <w:rPr>
          <w:rFonts w:ascii="Courier New" w:hAnsi="Courier New"/>
          <w:sz w:val="18"/>
        </w:rPr>
      </w:pPr>
      <w:r w:rsidRPr="00DF08B9">
        <w:rPr>
          <w:rFonts w:ascii="Courier New" w:hAnsi="Courier New"/>
          <w:sz w:val="18"/>
        </w:rPr>
        <w:t xml:space="preserve">  SUBTYPE: P-OTHER                 TYPE: TERMINAL</w:t>
      </w:r>
    </w:p>
    <w:p w14:paraId="4E55BF5A" w14:textId="77777777" w:rsidR="00556043" w:rsidRPr="00DF08B9" w:rsidRDefault="00556043" w:rsidP="00556043">
      <w:pPr>
        <w:ind w:left="1260"/>
      </w:pPr>
    </w:p>
    <w:p w14:paraId="4A9AC346" w14:textId="77777777" w:rsidR="00556043" w:rsidRPr="00DF08B9" w:rsidRDefault="00556043" w:rsidP="00556043">
      <w:pPr>
        <w:keepNext/>
        <w:keepLines/>
        <w:ind w:left="1260"/>
        <w:rPr>
          <w:b/>
          <w:bCs/>
        </w:rPr>
      </w:pPr>
      <w:r w:rsidRPr="00DF08B9">
        <w:rPr>
          <w:b/>
          <w:bCs/>
        </w:rPr>
        <w:t>P-OTHER Terminal Type Setup Example</w:t>
      </w:r>
    </w:p>
    <w:p w14:paraId="2E423DA1" w14:textId="77777777" w:rsidR="00556043" w:rsidRPr="00DF08B9" w:rsidRDefault="00556043" w:rsidP="00556043">
      <w:pPr>
        <w:keepNext/>
        <w:keepLines/>
        <w:ind w:left="1260"/>
      </w:pPr>
    </w:p>
    <w:p w14:paraId="3E43243A"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NAME: P-OTHER                      RIGHT MARGIN: 132</w:t>
      </w:r>
    </w:p>
    <w:p w14:paraId="30D19DA3" w14:textId="77777777" w:rsidR="00556043" w:rsidRPr="00DF08B9" w:rsidRDefault="00556043" w:rsidP="00556043">
      <w:pPr>
        <w:keepNext/>
        <w:keepLines/>
        <w:ind w:left="1260"/>
        <w:rPr>
          <w:rFonts w:ascii="Courier New" w:hAnsi="Courier New"/>
          <w:sz w:val="18"/>
        </w:rPr>
      </w:pPr>
      <w:r w:rsidRPr="00DF08B9">
        <w:rPr>
          <w:rFonts w:ascii="Courier New" w:hAnsi="Courier New"/>
          <w:sz w:val="18"/>
        </w:rPr>
        <w:t xml:space="preserve">  </w:t>
      </w:r>
      <w:smartTag w:uri="urn:schemas-microsoft-com:office:smarttags" w:element="stockticker">
        <w:r w:rsidRPr="00DF08B9">
          <w:rPr>
            <w:rFonts w:ascii="Courier New" w:hAnsi="Courier New"/>
            <w:sz w:val="18"/>
          </w:rPr>
          <w:t>FORM</w:t>
        </w:r>
      </w:smartTag>
      <w:r w:rsidRPr="00DF08B9">
        <w:rPr>
          <w:rFonts w:ascii="Courier New" w:hAnsi="Courier New"/>
          <w:sz w:val="18"/>
        </w:rPr>
        <w:t xml:space="preserve"> FEED: #                     </w:t>
      </w:r>
      <w:smartTag w:uri="urn:schemas-microsoft-com:office:smarttags" w:element="stockticker">
        <w:r w:rsidRPr="00DF08B9">
          <w:rPr>
            <w:rFonts w:ascii="Courier New" w:hAnsi="Courier New"/>
            <w:sz w:val="18"/>
          </w:rPr>
          <w:t>PAGE</w:t>
        </w:r>
      </w:smartTag>
      <w:r w:rsidRPr="00DF08B9">
        <w:rPr>
          <w:rFonts w:ascii="Courier New" w:hAnsi="Courier New"/>
          <w:sz w:val="18"/>
        </w:rPr>
        <w:t xml:space="preserve"> LENGTH: 64</w:t>
      </w:r>
    </w:p>
    <w:p w14:paraId="74994483" w14:textId="77777777" w:rsidR="00556043" w:rsidRPr="00DF08B9" w:rsidRDefault="00556043" w:rsidP="00556043">
      <w:pPr>
        <w:ind w:left="1260"/>
        <w:rPr>
          <w:rFonts w:ascii="Courier New" w:hAnsi="Courier New"/>
          <w:sz w:val="18"/>
        </w:rPr>
      </w:pPr>
      <w:r w:rsidRPr="00DF08B9">
        <w:rPr>
          <w:rFonts w:ascii="Courier New" w:hAnsi="Courier New"/>
          <w:sz w:val="18"/>
        </w:rPr>
        <w:t xml:space="preserve">  BACK SPACE: $C(8)                DESCRIPTION: </w:t>
      </w:r>
      <w:smartTag w:uri="urn:schemas-microsoft-com:office:smarttags" w:element="PersonName">
        <w:r w:rsidRPr="00DF08B9">
          <w:rPr>
            <w:rFonts w:ascii="Courier New" w:hAnsi="Courier New"/>
            <w:sz w:val="18"/>
          </w:rPr>
          <w:t xml:space="preserve">General </w:t>
        </w:r>
        <w:smartTag w:uri="urn:schemas:contacts" w:element="Sn">
          <w:r w:rsidRPr="00DF08B9">
            <w:rPr>
              <w:rFonts w:ascii="Courier New" w:hAnsi="Courier New"/>
              <w:sz w:val="18"/>
            </w:rPr>
            <w:t>prntr</w:t>
          </w:r>
        </w:smartTag>
      </w:smartTag>
      <w:r w:rsidRPr="00DF08B9">
        <w:rPr>
          <w:rFonts w:ascii="Courier New" w:hAnsi="Courier New"/>
          <w:sz w:val="18"/>
        </w:rPr>
        <w:t xml:space="preserve"> (132)</w:t>
      </w:r>
    </w:p>
    <w:p w14:paraId="36E64EAD" w14:textId="77777777" w:rsidR="001664D5" w:rsidRPr="00DF08B9" w:rsidRDefault="001664D5" w:rsidP="001664D5">
      <w:pPr>
        <w:ind w:left="360" w:hanging="360"/>
      </w:pPr>
    </w:p>
    <w:p w14:paraId="3C650AB4" w14:textId="77777777" w:rsidR="001664D5" w:rsidRPr="00DF08B9" w:rsidRDefault="001664D5" w:rsidP="001664D5">
      <w:pPr>
        <w:ind w:left="360" w:hanging="360"/>
      </w:pPr>
    </w:p>
    <w:p w14:paraId="0B587CA7" w14:textId="77777777" w:rsidR="001664D5" w:rsidRPr="00DF08B9" w:rsidRDefault="008512A1" w:rsidP="00F95D5D">
      <w:pPr>
        <w:pStyle w:val="Heading3"/>
      </w:pPr>
      <w:bookmarkStart w:id="365" w:name="_Toc6040649"/>
      <w:bookmarkStart w:id="366" w:name="_Toc70315410"/>
      <w:bookmarkStart w:id="367" w:name="_Toc147135327"/>
      <w:r w:rsidRPr="00DF08B9">
        <w:lastRenderedPageBreak/>
        <w:t>5</w:t>
      </w:r>
      <w:r w:rsidR="001664D5" w:rsidRPr="00DF08B9">
        <w:t>.</w:t>
      </w:r>
      <w:r w:rsidR="001664D5" w:rsidRPr="00DF08B9">
        <w:tab/>
        <w:t xml:space="preserve">Install </w:t>
      </w:r>
      <w:r w:rsidR="00632505" w:rsidRPr="00DF08B9">
        <w:t>SSO/UC</w:t>
      </w:r>
      <w:r w:rsidR="00234F7E" w:rsidRPr="00DF08B9">
        <w:t>-related</w:t>
      </w:r>
      <w:r w:rsidR="001664D5" w:rsidRPr="00DF08B9">
        <w:t xml:space="preserve"> </w:t>
      </w:r>
      <w:bookmarkEnd w:id="347"/>
      <w:bookmarkEnd w:id="348"/>
      <w:bookmarkEnd w:id="349"/>
      <w:bookmarkEnd w:id="350"/>
      <w:bookmarkEnd w:id="351"/>
      <w:bookmarkEnd w:id="352"/>
      <w:bookmarkEnd w:id="353"/>
      <w:bookmarkEnd w:id="354"/>
      <w:bookmarkEnd w:id="355"/>
      <w:bookmarkEnd w:id="356"/>
      <w:bookmarkEnd w:id="357"/>
      <w:r w:rsidR="00383C2A" w:rsidRPr="00DF08B9">
        <w:t>VistA</w:t>
      </w:r>
      <w:r w:rsidR="00812E6B" w:rsidRPr="00DF08B9">
        <w:t xml:space="preserve"> </w:t>
      </w:r>
      <w:r w:rsidR="00234F7E" w:rsidRPr="00DF08B9">
        <w:t xml:space="preserve">M Server </w:t>
      </w:r>
      <w:r w:rsidR="001664D5" w:rsidRPr="00DF08B9">
        <w:t xml:space="preserve">Patches </w:t>
      </w:r>
      <w:bookmarkEnd w:id="358"/>
      <w:bookmarkEnd w:id="359"/>
      <w:r w:rsidR="001664D5" w:rsidRPr="00DF08B9">
        <w:rPr>
          <w:i/>
        </w:rPr>
        <w:t>(required)</w:t>
      </w:r>
      <w:bookmarkEnd w:id="365"/>
      <w:bookmarkEnd w:id="366"/>
      <w:bookmarkEnd w:id="367"/>
    </w:p>
    <w:p w14:paraId="5CB2BD4D" w14:textId="77777777" w:rsidR="001664D5" w:rsidRPr="00DF08B9" w:rsidRDefault="001664D5" w:rsidP="00F95D5D">
      <w:pPr>
        <w:keepNext/>
        <w:keepLines/>
        <w:ind w:left="540"/>
      </w:pPr>
    </w:p>
    <w:tbl>
      <w:tblPr>
        <w:tblW w:w="0" w:type="auto"/>
        <w:tblInd w:w="576" w:type="dxa"/>
        <w:tblLayout w:type="fixed"/>
        <w:tblLook w:val="0000" w:firstRow="0" w:lastRow="0" w:firstColumn="0" w:lastColumn="0" w:noHBand="0" w:noVBand="0"/>
      </w:tblPr>
      <w:tblGrid>
        <w:gridCol w:w="920"/>
        <w:gridCol w:w="7987"/>
      </w:tblGrid>
      <w:tr w:rsidR="001664D5" w:rsidRPr="00DF08B9" w14:paraId="57CA0A65" w14:textId="77777777">
        <w:trPr>
          <w:cantSplit/>
          <w:trHeight w:val="841"/>
        </w:trPr>
        <w:tc>
          <w:tcPr>
            <w:tcW w:w="920" w:type="dxa"/>
          </w:tcPr>
          <w:p w14:paraId="50151A5F" w14:textId="24DC6EE5" w:rsidR="001664D5" w:rsidRPr="00DF08B9" w:rsidRDefault="001C02B0" w:rsidP="00F95D5D">
            <w:pPr>
              <w:keepNext/>
              <w:keepLines/>
              <w:spacing w:before="60" w:after="60"/>
              <w:ind w:left="-18"/>
            </w:pPr>
            <w:r>
              <w:rPr>
                <w:noProof/>
              </w:rPr>
              <w:drawing>
                <wp:inline distT="0" distB="0" distL="0" distR="0" wp14:anchorId="564FB831" wp14:editId="3AC7FA5C">
                  <wp:extent cx="362585" cy="362585"/>
                  <wp:effectExtent l="0" t="0" r="0" b="0"/>
                  <wp:docPr id="42" name="Picture 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7987" w:type="dxa"/>
          </w:tcPr>
          <w:p w14:paraId="54A1A1D3" w14:textId="77777777" w:rsidR="001664D5" w:rsidRPr="00DF08B9" w:rsidRDefault="001664D5" w:rsidP="00F95D5D">
            <w:pPr>
              <w:pStyle w:val="Caution"/>
            </w:pPr>
            <w:r w:rsidRPr="00DF08B9">
              <w:t xml:space="preserve">Make sure that the Kernel, Kernel Toolkit, </w:t>
            </w:r>
            <w:r w:rsidR="00F0699D" w:rsidRPr="00DF08B9">
              <w:t xml:space="preserve">RPC Broker, </w:t>
            </w:r>
            <w:r w:rsidR="007C63F0" w:rsidRPr="00DF08B9">
              <w:t>VA FileMan</w:t>
            </w:r>
            <w:r w:rsidRPr="00DF08B9">
              <w:t xml:space="preserve">, and </w:t>
            </w:r>
            <w:r w:rsidR="007C63F0" w:rsidRPr="00DF08B9">
              <w:t xml:space="preserve">VistALink </w:t>
            </w:r>
            <w:r w:rsidRPr="00DF08B9">
              <w:t>software is fully patched. Patches must be installed in their published sequence.</w:t>
            </w:r>
          </w:p>
        </w:tc>
      </w:tr>
    </w:tbl>
    <w:p w14:paraId="7CFDB05C" w14:textId="77777777" w:rsidR="003E3FEB" w:rsidRPr="00DF08B9" w:rsidRDefault="003E3FEB" w:rsidP="00F95D5D">
      <w:pPr>
        <w:keepNext/>
        <w:keepLines/>
        <w:ind w:left="540"/>
      </w:pPr>
    </w:p>
    <w:p w14:paraId="2B63BA4D" w14:textId="1974E053" w:rsidR="003E3FEB" w:rsidRPr="00DF08B9" w:rsidRDefault="003E3FEB" w:rsidP="00F95D5D">
      <w:pPr>
        <w:keepNext/>
        <w:keepLines/>
        <w:ind w:left="547"/>
      </w:pPr>
      <w:r w:rsidRPr="00DF08B9">
        <w:t xml:space="preserve">The SSO/UC-related VistA M Server patches are listed in </w:t>
      </w:r>
      <w:r w:rsidRPr="00DF08B9">
        <w:fldChar w:fldCharType="begin"/>
      </w:r>
      <w:r w:rsidRPr="00DF08B9">
        <w:instrText xml:space="preserve"> REF _Ref118699467 \h </w:instrText>
      </w:r>
      <w:r w:rsidRPr="00DF08B9">
        <w:fldChar w:fldCharType="separate"/>
      </w:r>
      <w:r w:rsidR="00AA5740" w:rsidRPr="00DF08B9">
        <w:t xml:space="preserve">Table </w:t>
      </w:r>
      <w:r w:rsidR="00AA5740">
        <w:rPr>
          <w:noProof/>
        </w:rPr>
        <w:t>1</w:t>
      </w:r>
      <w:r w:rsidR="00AA5740" w:rsidRPr="00DF08B9">
        <w:noBreakHyphen/>
      </w:r>
      <w:r w:rsidR="00AA5740">
        <w:rPr>
          <w:noProof/>
        </w:rPr>
        <w:t>2</w:t>
      </w:r>
      <w:r w:rsidRPr="00DF08B9">
        <w:fldChar w:fldCharType="end"/>
      </w:r>
      <w:r w:rsidRPr="00DF08B9">
        <w:t xml:space="preserve">. All VistA M Server patches are distributed in Kernel V. 8.0 </w:t>
      </w:r>
      <w:smartTag w:uri="urn:schemas-microsoft-com:office:smarttags" w:element="stockticker">
        <w:r w:rsidRPr="00DF08B9">
          <w:t>KIDS</w:t>
        </w:r>
      </w:smartTag>
      <w:r w:rsidRPr="00DF08B9">
        <w:t xml:space="preserve"> format.</w:t>
      </w:r>
      <w:r w:rsidR="00BE53B2" w:rsidRPr="00DF08B9">
        <w:t xml:space="preserve"> Follow the normal procedures to obtain released patches.</w:t>
      </w:r>
    </w:p>
    <w:p w14:paraId="2BEEDFA2" w14:textId="77777777" w:rsidR="009C65EC" w:rsidRPr="00DF08B9" w:rsidRDefault="009C65EC" w:rsidP="00F95D5D">
      <w:pPr>
        <w:keepNext/>
        <w:keepLines/>
        <w:ind w:left="540"/>
      </w:pPr>
    </w:p>
    <w:tbl>
      <w:tblPr>
        <w:tblW w:w="8892" w:type="dxa"/>
        <w:tblInd w:w="576" w:type="dxa"/>
        <w:tblLayout w:type="fixed"/>
        <w:tblLook w:val="0000" w:firstRow="0" w:lastRow="0" w:firstColumn="0" w:lastColumn="0" w:noHBand="0" w:noVBand="0"/>
      </w:tblPr>
      <w:tblGrid>
        <w:gridCol w:w="738"/>
        <w:gridCol w:w="8154"/>
      </w:tblGrid>
      <w:tr w:rsidR="009C65EC" w:rsidRPr="00DF08B9" w14:paraId="6C15CCA4" w14:textId="77777777">
        <w:trPr>
          <w:cantSplit/>
        </w:trPr>
        <w:tc>
          <w:tcPr>
            <w:tcW w:w="738" w:type="dxa"/>
          </w:tcPr>
          <w:p w14:paraId="06062485" w14:textId="37A1FA35" w:rsidR="009C65EC" w:rsidRPr="00DF08B9" w:rsidRDefault="001C02B0" w:rsidP="004353C9">
            <w:pPr>
              <w:spacing w:before="60" w:after="60"/>
              <w:ind w:left="-18"/>
            </w:pPr>
            <w:r>
              <w:rPr>
                <w:noProof/>
              </w:rPr>
              <w:drawing>
                <wp:inline distT="0" distB="0" distL="0" distR="0" wp14:anchorId="4B5A14E1" wp14:editId="4C3C1297">
                  <wp:extent cx="276225" cy="2762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34B3AD8D" w14:textId="261326FB" w:rsidR="009C65EC" w:rsidRPr="00DF08B9" w:rsidRDefault="009C65EC" w:rsidP="009C65EC">
            <w:pPr>
              <w:spacing w:before="60" w:after="60"/>
              <w:ind w:left="-18"/>
              <w:rPr>
                <w:iCs/>
              </w:rPr>
            </w:pPr>
            <w:smartTag w:uri="urn:schemas-microsoft-com:office:smarttags" w:element="stockticker">
              <w:r w:rsidRPr="00DF08B9">
                <w:rPr>
                  <w:b/>
                </w:rPr>
                <w:t>REF</w:t>
              </w:r>
            </w:smartTag>
            <w:r w:rsidRPr="00DF08B9">
              <w:rPr>
                <w:b/>
              </w:rPr>
              <w:t>:</w:t>
            </w:r>
            <w:r w:rsidRPr="00DF08B9">
              <w:t xml:space="preserve"> </w:t>
            </w:r>
            <w:r w:rsidRPr="00DF08B9">
              <w:rPr>
                <w:iCs/>
              </w:rPr>
              <w:t xml:space="preserve">For more information on these patches, please refer to </w:t>
            </w:r>
            <w:r w:rsidRPr="00DF08B9">
              <w:rPr>
                <w:iCs/>
              </w:rPr>
              <w:fldChar w:fldCharType="begin"/>
            </w:r>
            <w:r w:rsidRPr="00DF08B9">
              <w:rPr>
                <w:iCs/>
              </w:rPr>
              <w:instrText xml:space="preserve"> REF _Ref118699467 \h  \* MERGEFORMAT </w:instrText>
            </w:r>
            <w:r w:rsidRPr="00DF08B9">
              <w:rPr>
                <w:iCs/>
              </w:rPr>
            </w:r>
            <w:r w:rsidRPr="00DF08B9">
              <w:rPr>
                <w:iCs/>
              </w:rPr>
              <w:fldChar w:fldCharType="separate"/>
            </w:r>
            <w:r w:rsidR="00AA5740" w:rsidRPr="00DF08B9">
              <w:t xml:space="preserve">Table </w:t>
            </w:r>
            <w:r w:rsidR="00AA5740">
              <w:t>1</w:t>
            </w:r>
            <w:r w:rsidR="00AA5740" w:rsidRPr="00DF08B9">
              <w:noBreakHyphen/>
            </w:r>
            <w:r w:rsidR="00AA5740">
              <w:t>2</w:t>
            </w:r>
            <w:r w:rsidRPr="00DF08B9">
              <w:rPr>
                <w:iCs/>
              </w:rPr>
              <w:fldChar w:fldCharType="end"/>
            </w:r>
            <w:r w:rsidRPr="00DF08B9">
              <w:rPr>
                <w:iCs/>
              </w:rPr>
              <w:t xml:space="preserve"> in this manual or the Patch Module on FORUM.</w:t>
            </w:r>
          </w:p>
        </w:tc>
      </w:tr>
    </w:tbl>
    <w:p w14:paraId="1B58A84A" w14:textId="77777777" w:rsidR="00BE53B2" w:rsidRPr="00DF08B9" w:rsidRDefault="00BE53B2" w:rsidP="003E3FEB">
      <w:pPr>
        <w:ind w:left="540"/>
      </w:pPr>
    </w:p>
    <w:p w14:paraId="333CEA56" w14:textId="77777777" w:rsidR="00BE53B2" w:rsidRPr="00DF08B9" w:rsidRDefault="003E3FEB" w:rsidP="003E3FEB">
      <w:pPr>
        <w:ind w:left="540"/>
      </w:pPr>
      <w:r w:rsidRPr="00DF08B9">
        <w:t xml:space="preserve">Using </w:t>
      </w:r>
      <w:smartTag w:uri="urn:schemas-microsoft-com:office:smarttags" w:element="stockticker">
        <w:r w:rsidRPr="00DF08B9">
          <w:t>KIDS</w:t>
        </w:r>
      </w:smartTag>
      <w:r w:rsidRPr="00DF08B9">
        <w:t xml:space="preserve">, load and install the SSO/UC-related VistA M Server patches on all VistA M systems </w:t>
      </w:r>
      <w:r w:rsidR="00BE53B2" w:rsidRPr="00DF08B9">
        <w:t>to which</w:t>
      </w:r>
      <w:r w:rsidRPr="00DF08B9">
        <w:t xml:space="preserve"> any </w:t>
      </w:r>
      <w:smartTag w:uri="urn:schemas-microsoft-com:office:smarttags" w:element="stockticker">
        <w:r w:rsidRPr="00DF08B9">
          <w:t>CCOW</w:t>
        </w:r>
      </w:smartTag>
      <w:r w:rsidRPr="00DF08B9">
        <w:t>-enabled and SSO/UC-aware VistA/Health</w:t>
      </w:r>
      <w:r w:rsidRPr="00DF08B9">
        <w:rPr>
          <w:i/>
          <w:u w:val="single"/>
        </w:rPr>
        <w:t>e</w:t>
      </w:r>
      <w:r w:rsidRPr="00DF08B9">
        <w:t>Vet-VistA applications will be connecting (i.e., VistA M Server Test and Production accounts)</w:t>
      </w:r>
      <w:r w:rsidR="00BE53B2" w:rsidRPr="00DF08B9">
        <w:t>.</w:t>
      </w:r>
    </w:p>
    <w:p w14:paraId="42F6BBB6" w14:textId="77777777" w:rsidR="00BE53B2" w:rsidRPr="00DF08B9" w:rsidRDefault="00BE53B2" w:rsidP="003E3FEB">
      <w:pPr>
        <w:ind w:left="540"/>
      </w:pPr>
    </w:p>
    <w:p w14:paraId="0E8C0020" w14:textId="77777777" w:rsidR="003E3FEB" w:rsidRPr="00DF08B9" w:rsidRDefault="00BE53B2" w:rsidP="003E3FEB">
      <w:pPr>
        <w:ind w:left="540"/>
      </w:pPr>
      <w:r w:rsidRPr="00DF08B9">
        <w:t>Follow</w:t>
      </w:r>
      <w:r w:rsidR="003E3FEB" w:rsidRPr="00DF08B9">
        <w:t xml:space="preserve"> the instructions under the "Installation Instructions" section</w:t>
      </w:r>
      <w:r w:rsidR="001D7B1C" w:rsidRPr="00DF08B9">
        <w:t xml:space="preserve"> in the patch description</w:t>
      </w:r>
      <w:r w:rsidR="003E3FEB" w:rsidRPr="00DF08B9">
        <w:t xml:space="preserve"> </w:t>
      </w:r>
      <w:r w:rsidRPr="00DF08B9">
        <w:t>in order</w:t>
      </w:r>
      <w:r w:rsidR="003E3FEB" w:rsidRPr="00DF08B9">
        <w:t xml:space="preserve"> to install each patch.</w:t>
      </w:r>
    </w:p>
    <w:p w14:paraId="2BED7849" w14:textId="77777777" w:rsidR="00BE53B2" w:rsidRPr="00DF08B9" w:rsidRDefault="00BE53B2" w:rsidP="003E3FEB">
      <w:pPr>
        <w:ind w:left="540"/>
      </w:pPr>
    </w:p>
    <w:tbl>
      <w:tblPr>
        <w:tblW w:w="8892" w:type="dxa"/>
        <w:tblInd w:w="576" w:type="dxa"/>
        <w:tblLayout w:type="fixed"/>
        <w:tblLook w:val="0000" w:firstRow="0" w:lastRow="0" w:firstColumn="0" w:lastColumn="0" w:noHBand="0" w:noVBand="0"/>
      </w:tblPr>
      <w:tblGrid>
        <w:gridCol w:w="738"/>
        <w:gridCol w:w="8154"/>
      </w:tblGrid>
      <w:tr w:rsidR="00D85C18" w:rsidRPr="00DF08B9" w14:paraId="106FFA59" w14:textId="77777777">
        <w:trPr>
          <w:cantSplit/>
        </w:trPr>
        <w:tc>
          <w:tcPr>
            <w:tcW w:w="738" w:type="dxa"/>
          </w:tcPr>
          <w:p w14:paraId="502C45E3" w14:textId="1F25BA0B" w:rsidR="00D85C18" w:rsidRPr="00DF08B9" w:rsidRDefault="001C02B0" w:rsidP="004353C9">
            <w:pPr>
              <w:spacing w:before="60" w:after="60"/>
              <w:ind w:left="-18"/>
            </w:pPr>
            <w:r>
              <w:rPr>
                <w:noProof/>
              </w:rPr>
              <w:drawing>
                <wp:inline distT="0" distB="0" distL="0" distR="0" wp14:anchorId="59DFD6DA" wp14:editId="00538519">
                  <wp:extent cx="276225" cy="2762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4D81E63D" w14:textId="77777777" w:rsidR="00D85C18" w:rsidRPr="00DF08B9" w:rsidRDefault="00D85C18" w:rsidP="00C06D66">
            <w:pPr>
              <w:spacing w:before="60"/>
              <w:ind w:left="-14"/>
              <w:rPr>
                <w:iCs/>
              </w:rPr>
            </w:pPr>
            <w:smartTag w:uri="urn:schemas-microsoft-com:office:smarttags" w:element="stockticker">
              <w:r w:rsidRPr="00DF08B9">
                <w:rPr>
                  <w:b/>
                </w:rPr>
                <w:t>REF</w:t>
              </w:r>
            </w:smartTag>
            <w:r w:rsidRPr="00DF08B9">
              <w:rPr>
                <w:b/>
              </w:rPr>
              <w:t>:</w:t>
            </w:r>
            <w:r w:rsidRPr="00DF08B9">
              <w:t xml:space="preserve"> </w:t>
            </w:r>
            <w:r w:rsidRPr="00DF08B9">
              <w:rPr>
                <w:iCs/>
              </w:rPr>
              <w:t xml:space="preserve">For more information on </w:t>
            </w:r>
            <w:smartTag w:uri="urn:schemas-microsoft-com:office:smarttags" w:element="stockticker">
              <w:r w:rsidRPr="00DF08B9">
                <w:rPr>
                  <w:iCs/>
                </w:rPr>
                <w:t>KIDS</w:t>
              </w:r>
            </w:smartTag>
            <w:r w:rsidRPr="00DF08B9">
              <w:rPr>
                <w:iCs/>
              </w:rPr>
              <w:t xml:space="preserve">, please refer to the </w:t>
            </w:r>
            <w:smartTag w:uri="urn:schemas-microsoft-com:office:smarttags" w:element="stockticker">
              <w:r w:rsidRPr="00DF08B9">
                <w:rPr>
                  <w:iCs/>
                </w:rPr>
                <w:t>KIDS</w:t>
              </w:r>
            </w:smartTag>
            <w:r w:rsidRPr="00DF08B9">
              <w:rPr>
                <w:iCs/>
              </w:rPr>
              <w:t xml:space="preserve"> section in the </w:t>
            </w:r>
            <w:r w:rsidRPr="00DF08B9">
              <w:rPr>
                <w:i/>
                <w:iCs/>
              </w:rPr>
              <w:t>Kernel Systems Manual</w:t>
            </w:r>
            <w:r w:rsidRPr="00DF08B9">
              <w:rPr>
                <w:iCs/>
              </w:rPr>
              <w:t xml:space="preserve"> located on the VDL at the following Web address</w:t>
            </w:r>
            <w:r w:rsidR="00446B1F" w:rsidRPr="00DF08B9">
              <w:fldChar w:fldCharType="begin"/>
            </w:r>
            <w:r w:rsidR="00446B1F" w:rsidRPr="00DF08B9">
              <w:instrText>XE "VistA Documentation Library (</w:instrText>
            </w:r>
            <w:r w:rsidR="00446B1F" w:rsidRPr="00DF08B9">
              <w:rPr>
                <w:kern w:val="2"/>
              </w:rPr>
              <w:instrText>VDL):Kernel Home Page Web Address</w:instrText>
            </w:r>
            <w:r w:rsidR="00446B1F" w:rsidRPr="00DF08B9">
              <w:instrText>"</w:instrText>
            </w:r>
            <w:r w:rsidR="00446B1F" w:rsidRPr="00DF08B9">
              <w:fldChar w:fldCharType="end"/>
            </w:r>
            <w:r w:rsidR="00446B1F" w:rsidRPr="00DF08B9">
              <w:fldChar w:fldCharType="begin"/>
            </w:r>
            <w:r w:rsidR="00446B1F" w:rsidRPr="00DF08B9">
              <w:instrText>XE "Web Pages:VistA Documentation Library (</w:instrText>
            </w:r>
            <w:r w:rsidR="00446B1F" w:rsidRPr="00DF08B9">
              <w:rPr>
                <w:kern w:val="2"/>
              </w:rPr>
              <w:instrText>VDL):Kernel Home Page Web Address</w:instrText>
            </w:r>
            <w:r w:rsidR="00446B1F" w:rsidRPr="00DF08B9">
              <w:instrText>"</w:instrText>
            </w:r>
            <w:r w:rsidR="00446B1F" w:rsidRPr="00DF08B9">
              <w:fldChar w:fldCharType="end"/>
            </w:r>
            <w:r w:rsidR="00446B1F" w:rsidRPr="00DF08B9">
              <w:fldChar w:fldCharType="begin"/>
            </w:r>
            <w:r w:rsidR="00446B1F" w:rsidRPr="00DF08B9">
              <w:instrText>XE "Home Pages:VistA Documentation Library (</w:instrText>
            </w:r>
            <w:r w:rsidR="00446B1F" w:rsidRPr="00DF08B9">
              <w:rPr>
                <w:kern w:val="2"/>
              </w:rPr>
              <w:instrText>VDL):Kernel Home Page Web Address</w:instrText>
            </w:r>
            <w:r w:rsidR="00446B1F" w:rsidRPr="00DF08B9">
              <w:instrText>"</w:instrText>
            </w:r>
            <w:r w:rsidR="00446B1F" w:rsidRPr="00DF08B9">
              <w:fldChar w:fldCharType="end"/>
            </w:r>
            <w:r w:rsidR="00446B1F" w:rsidRPr="00DF08B9">
              <w:fldChar w:fldCharType="begin"/>
            </w:r>
            <w:r w:rsidR="00446B1F" w:rsidRPr="00DF08B9">
              <w:instrText>XE "URLs:VistA Documentation Library (</w:instrText>
            </w:r>
            <w:r w:rsidR="00446B1F" w:rsidRPr="00DF08B9">
              <w:rPr>
                <w:kern w:val="2"/>
              </w:rPr>
              <w:instrText>VDL):Kernel Home Page Web Address</w:instrText>
            </w:r>
            <w:r w:rsidR="00446B1F" w:rsidRPr="00DF08B9">
              <w:instrText>"</w:instrText>
            </w:r>
            <w:r w:rsidR="00446B1F" w:rsidRPr="00DF08B9">
              <w:fldChar w:fldCharType="end"/>
            </w:r>
            <w:r w:rsidRPr="00DF08B9">
              <w:rPr>
                <w:iCs/>
              </w:rPr>
              <w:t>:</w:t>
            </w:r>
          </w:p>
          <w:p w14:paraId="0B6A84A9" w14:textId="77777777" w:rsidR="00D85C18" w:rsidRPr="00DF08B9" w:rsidRDefault="00EA204D" w:rsidP="00C06D66">
            <w:pPr>
              <w:spacing w:before="120" w:after="60"/>
              <w:ind w:left="331"/>
              <w:rPr>
                <w:kern w:val="2"/>
              </w:rPr>
            </w:pPr>
            <w:hyperlink r:id="rId33" w:history="1">
              <w:r w:rsidR="00D85C18" w:rsidRPr="00DF08B9">
                <w:rPr>
                  <w:rStyle w:val="Hyperlink"/>
                </w:rPr>
                <w:t>http://www.va.gov/vdl/Infrastructure.asp?appID=10</w:t>
              </w:r>
            </w:hyperlink>
          </w:p>
        </w:tc>
      </w:tr>
    </w:tbl>
    <w:p w14:paraId="32E3EF97" w14:textId="77777777" w:rsidR="00004FDD" w:rsidRPr="00DF08B9" w:rsidRDefault="00004FDD" w:rsidP="00004FDD"/>
    <w:p w14:paraId="6D6B43BA" w14:textId="77777777" w:rsidR="00265733" w:rsidRPr="00DF08B9" w:rsidRDefault="00265733" w:rsidP="00004FDD"/>
    <w:tbl>
      <w:tblPr>
        <w:tblW w:w="0" w:type="auto"/>
        <w:tblLayout w:type="fixed"/>
        <w:tblLook w:val="0000" w:firstRow="0" w:lastRow="0" w:firstColumn="0" w:lastColumn="0" w:noHBand="0" w:noVBand="0"/>
      </w:tblPr>
      <w:tblGrid>
        <w:gridCol w:w="918"/>
        <w:gridCol w:w="8550"/>
      </w:tblGrid>
      <w:tr w:rsidR="00004FDD" w:rsidRPr="00DF08B9" w14:paraId="790C04FA" w14:textId="77777777">
        <w:trPr>
          <w:cantSplit/>
        </w:trPr>
        <w:tc>
          <w:tcPr>
            <w:tcW w:w="918" w:type="dxa"/>
          </w:tcPr>
          <w:p w14:paraId="47122889" w14:textId="7707DCA9" w:rsidR="00004FDD" w:rsidRPr="00DF08B9" w:rsidRDefault="001C02B0" w:rsidP="00004FDD">
            <w:pPr>
              <w:spacing w:before="60" w:after="60"/>
              <w:ind w:left="-18"/>
            </w:pPr>
            <w:r>
              <w:rPr>
                <w:rFonts w:ascii="Arial" w:hAnsi="Arial"/>
                <w:noProof/>
                <w:sz w:val="20"/>
              </w:rPr>
              <w:drawing>
                <wp:inline distT="0" distB="0" distL="0" distR="0" wp14:anchorId="7B423E3C" wp14:editId="0B0918C4">
                  <wp:extent cx="362585" cy="362585"/>
                  <wp:effectExtent l="0" t="0" r="0" b="0"/>
                  <wp:docPr id="45" name="Picture 4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550" w:type="dxa"/>
          </w:tcPr>
          <w:p w14:paraId="1EA9F440" w14:textId="77777777" w:rsidR="00004FDD" w:rsidRPr="00DF08B9" w:rsidRDefault="00DE486B" w:rsidP="00004FDD">
            <w:pPr>
              <w:pStyle w:val="Caution"/>
            </w:pPr>
            <w:r>
              <w:t xml:space="preserve">Congratulations! </w:t>
            </w:r>
            <w:r w:rsidR="00004FDD" w:rsidRPr="00DF08B9">
              <w:t xml:space="preserve">You have now completed the installation of </w:t>
            </w:r>
            <w:r w:rsidR="00632505" w:rsidRPr="00DF08B9">
              <w:t>SSO/UC</w:t>
            </w:r>
            <w:r w:rsidR="00004FDD" w:rsidRPr="00DF08B9">
              <w:t xml:space="preserve">-related software on the </w:t>
            </w:r>
            <w:smartTag w:uri="urn:schemas-microsoft-com:office:smarttags" w:element="place">
              <w:r w:rsidR="00383C2A" w:rsidRPr="00DF08B9">
                <w:rPr>
                  <w:rFonts w:cs="Arial"/>
                  <w:bCs w:val="0"/>
                </w:rPr>
                <w:t>VistA</w:t>
              </w:r>
            </w:smartTag>
            <w:r w:rsidR="00004FDD" w:rsidRPr="00DF08B9">
              <w:rPr>
                <w:rFonts w:cs="Arial"/>
              </w:rPr>
              <w:t xml:space="preserve"> </w:t>
            </w:r>
            <w:r w:rsidR="00004FDD" w:rsidRPr="00DF08B9">
              <w:t>M Server.</w:t>
            </w:r>
          </w:p>
        </w:tc>
      </w:tr>
    </w:tbl>
    <w:p w14:paraId="5D27E0D5" w14:textId="77777777" w:rsidR="00686E92" w:rsidRPr="00DF08B9" w:rsidRDefault="00686E92" w:rsidP="00AB08A3"/>
    <w:p w14:paraId="5DE92883" w14:textId="77777777" w:rsidR="00426B2C" w:rsidRPr="00DF08B9" w:rsidRDefault="00426B2C" w:rsidP="00AB08A3"/>
    <w:p w14:paraId="54C42153" w14:textId="77777777" w:rsidR="008B78B5" w:rsidRPr="00DF08B9" w:rsidRDefault="008B78B5" w:rsidP="00AB08A3">
      <w:pPr>
        <w:sectPr w:rsidR="008B78B5" w:rsidRPr="00DF08B9" w:rsidSect="00171389">
          <w:headerReference w:type="even" r:id="rId34"/>
          <w:headerReference w:type="default" r:id="rId35"/>
          <w:pgSz w:w="12240" w:h="15840" w:code="1"/>
          <w:pgMar w:top="1440" w:right="1440" w:bottom="1440" w:left="1440" w:header="720" w:footer="720" w:gutter="0"/>
          <w:pgNumType w:start="1" w:chapStyle="1"/>
          <w:cols w:space="720"/>
          <w:titlePg/>
        </w:sectPr>
      </w:pPr>
      <w:bookmarkStart w:id="368" w:name="_Ref79402075"/>
    </w:p>
    <w:p w14:paraId="033F5109" w14:textId="77777777" w:rsidR="00686E92" w:rsidRPr="00DF08B9" w:rsidRDefault="00B14B6D" w:rsidP="008B78B5">
      <w:pPr>
        <w:pStyle w:val="Heading1"/>
      </w:pPr>
      <w:bookmarkStart w:id="369" w:name="_Ref99877062"/>
      <w:bookmarkStart w:id="370" w:name="_Toc147135328"/>
      <w:r>
        <w:lastRenderedPageBreak/>
        <w:t xml:space="preserve">(Optional) </w:t>
      </w:r>
      <w:r w:rsidR="003C0E67" w:rsidRPr="00DF08B9">
        <w:t xml:space="preserve">End-user </w:t>
      </w:r>
      <w:r w:rsidR="0077396C" w:rsidRPr="00DF08B9">
        <w:t>Client W</w:t>
      </w:r>
      <w:r w:rsidR="001F77C7" w:rsidRPr="00DF08B9">
        <w:t>orkstation</w:t>
      </w:r>
      <w:bookmarkEnd w:id="368"/>
      <w:r w:rsidR="008B78B5" w:rsidRPr="00DF08B9">
        <w:t xml:space="preserve"> Installation Instructions</w:t>
      </w:r>
      <w:bookmarkEnd w:id="369"/>
      <w:bookmarkEnd w:id="370"/>
    </w:p>
    <w:p w14:paraId="2F147E9E" w14:textId="77777777" w:rsidR="00686E92" w:rsidRPr="00DF08B9" w:rsidRDefault="00686E92" w:rsidP="00686E92">
      <w:pPr>
        <w:keepNext/>
        <w:keepLines/>
      </w:pPr>
    </w:p>
    <w:p w14:paraId="404A3DA8" w14:textId="77777777" w:rsidR="008B78B5" w:rsidRPr="00DF08B9" w:rsidRDefault="008B78B5" w:rsidP="00686E92">
      <w:pPr>
        <w:keepNext/>
        <w:keepLines/>
      </w:pPr>
    </w:p>
    <w:p w14:paraId="7B2C20BB" w14:textId="77777777" w:rsidR="00D90DE5" w:rsidRPr="00DF08B9" w:rsidRDefault="00D90DE5" w:rsidP="00D90DE5">
      <w:pPr>
        <w:keepNext/>
        <w:keepLines/>
      </w:pPr>
      <w:r w:rsidRPr="00DF08B9">
        <w:t>The installation instructions in this section</w:t>
      </w:r>
      <w:r w:rsidR="00B14B6D">
        <w:t xml:space="preserve"> are optional and</w:t>
      </w:r>
      <w:r w:rsidRPr="00DF08B9">
        <w:t xml:space="preserve"> are directed at the </w:t>
      </w:r>
      <w:r w:rsidR="008200F2" w:rsidRPr="00DF08B9">
        <w:t xml:space="preserve">Information Resource Management </w:t>
      </w:r>
      <w:r w:rsidRPr="00DF08B9">
        <w:t>(</w:t>
      </w:r>
      <w:smartTag w:uri="urn:schemas-microsoft-com:office:smarttags" w:element="stockticker">
        <w:r w:rsidR="008200F2" w:rsidRPr="00DF08B9">
          <w:t>IRM</w:t>
        </w:r>
      </w:smartTag>
      <w:r w:rsidRPr="00DF08B9">
        <w:t xml:space="preserve">) personnel responsible for maintaining the </w:t>
      </w:r>
      <w:r w:rsidR="003C0E67" w:rsidRPr="00DF08B9">
        <w:t xml:space="preserve">end-user </w:t>
      </w:r>
      <w:r w:rsidR="001F77C7" w:rsidRPr="00DF08B9">
        <w:t>client workstation</w:t>
      </w:r>
      <w:r w:rsidRPr="00DF08B9">
        <w:t xml:space="preserve">s and are applicable for the </w:t>
      </w:r>
      <w:r w:rsidR="007F6834" w:rsidRPr="00DF08B9">
        <w:t>Client/Server</w:t>
      </w:r>
      <w:r w:rsidRPr="00DF08B9">
        <w:t xml:space="preserve"> environment.</w:t>
      </w:r>
    </w:p>
    <w:p w14:paraId="66F0A9CE" w14:textId="77777777" w:rsidR="00304ADE" w:rsidRPr="00DF08B9" w:rsidRDefault="00304ADE" w:rsidP="00304ADE">
      <w:pPr>
        <w:keepNext/>
        <w:keepLines/>
      </w:pPr>
    </w:p>
    <w:tbl>
      <w:tblPr>
        <w:tblW w:w="0" w:type="auto"/>
        <w:tblLayout w:type="fixed"/>
        <w:tblLook w:val="0000" w:firstRow="0" w:lastRow="0" w:firstColumn="0" w:lastColumn="0" w:noHBand="0" w:noVBand="0"/>
      </w:tblPr>
      <w:tblGrid>
        <w:gridCol w:w="738"/>
        <w:gridCol w:w="8730"/>
      </w:tblGrid>
      <w:tr w:rsidR="00E6390B" w:rsidRPr="00DF08B9" w14:paraId="0F202C39" w14:textId="77777777">
        <w:trPr>
          <w:cantSplit/>
        </w:trPr>
        <w:tc>
          <w:tcPr>
            <w:tcW w:w="738" w:type="dxa"/>
          </w:tcPr>
          <w:p w14:paraId="39AF380D" w14:textId="642918E8" w:rsidR="00E6390B" w:rsidRPr="00DF08B9" w:rsidRDefault="001C02B0" w:rsidP="00E6390B">
            <w:pPr>
              <w:keepNext/>
              <w:keepLines/>
              <w:spacing w:before="60" w:after="60"/>
              <w:ind w:left="-18"/>
            </w:pPr>
            <w:r>
              <w:rPr>
                <w:noProof/>
              </w:rPr>
              <w:drawing>
                <wp:inline distT="0" distB="0" distL="0" distR="0" wp14:anchorId="375A8A38" wp14:editId="7AC7F5AE">
                  <wp:extent cx="276225" cy="2762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2061A00" w14:textId="7112D5CF" w:rsidR="00E6390B" w:rsidRPr="00DF08B9" w:rsidRDefault="00E6390B" w:rsidP="00E6390B">
            <w:pPr>
              <w:keepNext/>
              <w:keepLines/>
              <w:spacing w:before="60" w:after="60"/>
            </w:pPr>
            <w:smartTag w:uri="urn:schemas-microsoft-com:office:smarttags" w:element="stockticker">
              <w:r w:rsidRPr="00DF08B9">
                <w:rPr>
                  <w:b/>
                </w:rPr>
                <w:t>REF</w:t>
              </w:r>
            </w:smartTag>
            <w:r w:rsidRPr="00DF08B9">
              <w:rPr>
                <w:b/>
              </w:rPr>
              <w:t>:</w:t>
            </w:r>
            <w:r w:rsidRPr="00DF08B9">
              <w:t xml:space="preserve"> For client workstation platform requirements, please refer to the "</w:t>
            </w:r>
            <w:r w:rsidRPr="00DF08B9">
              <w:fldChar w:fldCharType="begin"/>
            </w:r>
            <w:r w:rsidRPr="00DF08B9">
              <w:instrText xml:space="preserve"> REF _Ref118694396 \h  \* MERGEFORMAT </w:instrText>
            </w:r>
            <w:r w:rsidRPr="00DF08B9">
              <w:fldChar w:fldCharType="separate"/>
            </w:r>
            <w:r w:rsidR="00AA5740" w:rsidRPr="00DF08B9">
              <w:t>End-user Client Workstation Environment Requirements</w:t>
            </w:r>
            <w:r w:rsidRPr="00DF08B9">
              <w:fldChar w:fldCharType="end"/>
            </w:r>
            <w:r w:rsidRPr="00DF08B9">
              <w:t>" topic in the "</w:t>
            </w:r>
            <w:r w:rsidRPr="00DF08B9">
              <w:fldChar w:fldCharType="begin"/>
            </w:r>
            <w:r w:rsidRPr="00DF08B9">
              <w:instrText xml:space="preserve"> REF _Ref111958426 \h  \* MERGEFORMAT </w:instrText>
            </w:r>
            <w:r w:rsidRPr="00DF08B9">
              <w:fldChar w:fldCharType="separate"/>
            </w:r>
            <w:r w:rsidR="00AA5740" w:rsidRPr="00DF08B9">
              <w:t>Pre-Installation Instructions</w:t>
            </w:r>
            <w:r w:rsidRPr="00DF08B9">
              <w:fldChar w:fldCharType="end"/>
            </w:r>
            <w:r w:rsidRPr="00DF08B9">
              <w:t>" chapter in this manual.</w:t>
            </w:r>
          </w:p>
        </w:tc>
      </w:tr>
    </w:tbl>
    <w:p w14:paraId="604D3F5A" w14:textId="77777777" w:rsidR="00DE12B0" w:rsidRPr="00DF08B9" w:rsidRDefault="00DE12B0" w:rsidP="00DE12B0">
      <w:pPr>
        <w:keepNext/>
        <w:keepLines/>
      </w:pPr>
    </w:p>
    <w:tbl>
      <w:tblPr>
        <w:tblW w:w="0" w:type="auto"/>
        <w:tblLayout w:type="fixed"/>
        <w:tblLook w:val="0000" w:firstRow="0" w:lastRow="0" w:firstColumn="0" w:lastColumn="0" w:noHBand="0" w:noVBand="0"/>
      </w:tblPr>
      <w:tblGrid>
        <w:gridCol w:w="738"/>
        <w:gridCol w:w="8730"/>
      </w:tblGrid>
      <w:tr w:rsidR="00E6390B" w:rsidRPr="00DF08B9" w14:paraId="3A175F10" w14:textId="77777777">
        <w:trPr>
          <w:cantSplit/>
        </w:trPr>
        <w:tc>
          <w:tcPr>
            <w:tcW w:w="738" w:type="dxa"/>
          </w:tcPr>
          <w:p w14:paraId="0E8445D3" w14:textId="2FE8C896" w:rsidR="00E6390B" w:rsidRPr="00DF08B9" w:rsidRDefault="001C02B0" w:rsidP="004353C9">
            <w:pPr>
              <w:keepNext/>
              <w:keepLines/>
              <w:spacing w:before="60" w:after="60"/>
              <w:ind w:left="-18"/>
            </w:pPr>
            <w:r>
              <w:rPr>
                <w:noProof/>
              </w:rPr>
              <w:drawing>
                <wp:inline distT="0" distB="0" distL="0" distR="0" wp14:anchorId="27755B17" wp14:editId="5CF7F7C3">
                  <wp:extent cx="276225" cy="276225"/>
                  <wp:effectExtent l="0" t="0" r="0" b="0"/>
                  <wp:docPr id="47" name="Picture 47"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ial upgrade or virgin install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377793C" w14:textId="77777777" w:rsidR="00E6390B" w:rsidRPr="00DF08B9" w:rsidRDefault="00E6390B" w:rsidP="004353C9">
            <w:pPr>
              <w:keepNext/>
              <w:keepLines/>
              <w:spacing w:before="60" w:after="60"/>
            </w:pPr>
            <w:r w:rsidRPr="00DF08B9">
              <w:rPr>
                <w:b/>
              </w:rPr>
              <w:t>UPGRADES:</w:t>
            </w:r>
            <w:r w:rsidRPr="00DF08B9">
              <w:t xml:space="preserve"> If you have previously installed the </w:t>
            </w:r>
            <w:smartTag w:uri="urn:schemas-microsoft-com:office:smarttags" w:element="stockticker">
              <w:r w:rsidRPr="00DF08B9">
                <w:t>CCOW</w:t>
              </w:r>
            </w:smartTag>
            <w:r w:rsidRPr="00DF08B9">
              <w:t xml:space="preserve"> Context Monitor on the workstation and it is currently running in the background, do the following:</w:t>
            </w:r>
          </w:p>
          <w:p w14:paraId="1972B483" w14:textId="77777777" w:rsidR="00E6390B" w:rsidRPr="00DF08B9" w:rsidRDefault="00E6390B" w:rsidP="00E6390B">
            <w:pPr>
              <w:keepNext/>
              <w:keepLines/>
              <w:numPr>
                <w:ilvl w:val="0"/>
                <w:numId w:val="21"/>
              </w:numPr>
              <w:tabs>
                <w:tab w:val="clear" w:pos="1080"/>
              </w:tabs>
              <w:spacing w:before="120"/>
              <w:ind w:left="702"/>
            </w:pPr>
            <w:r w:rsidRPr="00DF08B9">
              <w:t xml:space="preserve">Stop the </w:t>
            </w:r>
            <w:smartTag w:uri="urn:schemas-microsoft-com:office:smarttags" w:element="stockticker">
              <w:r w:rsidRPr="00DF08B9">
                <w:t>CCOW</w:t>
              </w:r>
            </w:smartTag>
            <w:r w:rsidRPr="00DF08B9">
              <w:t xml:space="preserve"> Context Monitor—To determine if the Context Monitor is running, look for the </w:t>
            </w:r>
            <w:smartTag w:uri="urn:schemas-microsoft-com:office:smarttags" w:element="stockticker">
              <w:r w:rsidRPr="00DF08B9">
                <w:t>CCOW</w:t>
              </w:r>
            </w:smartTag>
            <w:r w:rsidRPr="00DF08B9">
              <w:t xml:space="preserve"> Context Monitor icon in t</w:t>
            </w:r>
            <w:r w:rsidR="00B14B6D">
              <w:t xml:space="preserve">he client workstation's system </w:t>
            </w:r>
            <w:r w:rsidRPr="00DF08B9">
              <w:t xml:space="preserve">tray. To stop it, right click (left click for left-handed users) on the </w:t>
            </w:r>
            <w:smartTag w:uri="urn:schemas-microsoft-com:office:smarttags" w:element="stockticker">
              <w:r w:rsidRPr="00DF08B9">
                <w:t>CCOW</w:t>
              </w:r>
            </w:smartTag>
            <w:r w:rsidRPr="00DF08B9">
              <w:t xml:space="preserve"> Context Monitor icon and select </w:t>
            </w:r>
            <w:r w:rsidRPr="00DF08B9">
              <w:rPr>
                <w:b/>
              </w:rPr>
              <w:t>Exit</w:t>
            </w:r>
            <w:r w:rsidRPr="00DF08B9">
              <w:t xml:space="preserve"> from the menu list. The </w:t>
            </w:r>
            <w:r w:rsidRPr="00DF08B9">
              <w:rPr>
                <w:b/>
              </w:rPr>
              <w:t>Exit</w:t>
            </w:r>
            <w:r w:rsidRPr="00DF08B9">
              <w:t xml:space="preserve"> command exits the menu display </w:t>
            </w:r>
            <w:r w:rsidRPr="00DF08B9">
              <w:rPr>
                <w:i/>
              </w:rPr>
              <w:t>and</w:t>
            </w:r>
            <w:r w:rsidRPr="00DF08B9">
              <w:t xml:space="preserve"> shuts down the </w:t>
            </w:r>
            <w:smartTag w:uri="urn:schemas-microsoft-com:office:smarttags" w:element="stockticker">
              <w:r w:rsidRPr="00DF08B9">
                <w:t>CCOW</w:t>
              </w:r>
            </w:smartTag>
            <w:r w:rsidRPr="00DF08B9">
              <w:t xml:space="preserve"> Context Monitor application running in the background.</w:t>
            </w:r>
          </w:p>
          <w:p w14:paraId="6083C487" w14:textId="77777777" w:rsidR="00E6390B" w:rsidRPr="00DF08B9" w:rsidRDefault="00E6390B" w:rsidP="00E6390B">
            <w:pPr>
              <w:keepNext/>
              <w:keepLines/>
              <w:numPr>
                <w:ilvl w:val="0"/>
                <w:numId w:val="21"/>
              </w:numPr>
              <w:tabs>
                <w:tab w:val="clear" w:pos="1080"/>
              </w:tabs>
              <w:spacing w:before="120"/>
              <w:ind w:left="702"/>
            </w:pPr>
            <w:r w:rsidRPr="00DF08B9">
              <w:t xml:space="preserve">Uninstall the </w:t>
            </w:r>
            <w:smartTag w:uri="urn:schemas-microsoft-com:office:smarttags" w:element="stockticker">
              <w:r w:rsidRPr="00DF08B9">
                <w:t>CCOW</w:t>
              </w:r>
            </w:smartTag>
            <w:r w:rsidRPr="00DF08B9">
              <w:t xml:space="preserve"> Context Monitor using Microsoft Windows Add/Remove Programs on the Control Panel.</w:t>
            </w:r>
          </w:p>
        </w:tc>
      </w:tr>
    </w:tbl>
    <w:p w14:paraId="2DA6B17F" w14:textId="77777777" w:rsidR="00F059B6" w:rsidRPr="00DF08B9" w:rsidRDefault="00F059B6" w:rsidP="00DE12B0">
      <w:pPr>
        <w:keepNext/>
        <w:keepLines/>
      </w:pPr>
    </w:p>
    <w:p w14:paraId="6EF40FF4" w14:textId="77777777" w:rsidR="00DE12B0" w:rsidRPr="00DF08B9" w:rsidRDefault="00DE12B0" w:rsidP="00DE12B0">
      <w:pPr>
        <w:keepNext/>
        <w:keepLines/>
      </w:pPr>
    </w:p>
    <w:p w14:paraId="2414F409" w14:textId="77777777" w:rsidR="002E0925" w:rsidRPr="00DF08B9" w:rsidRDefault="00072B6F" w:rsidP="006D4290">
      <w:pPr>
        <w:pStyle w:val="Heading3"/>
      </w:pPr>
      <w:bookmarkStart w:id="371" w:name="_Toc147135329"/>
      <w:r w:rsidRPr="00DF08B9">
        <w:t>1.</w:t>
      </w:r>
      <w:r w:rsidRPr="00DF08B9">
        <w:tab/>
      </w:r>
      <w:r w:rsidR="001F3869" w:rsidRPr="00DF08B9">
        <w:t>Confirm/Obtain</w:t>
      </w:r>
      <w:r w:rsidR="002E0925" w:rsidRPr="00DF08B9">
        <w:t xml:space="preserve"> </w:t>
      </w:r>
      <w:r w:rsidR="001F77C7" w:rsidRPr="00DF08B9">
        <w:t>Client</w:t>
      </w:r>
      <w:r w:rsidR="00C85806" w:rsidRPr="00DF08B9">
        <w:t>/Server W</w:t>
      </w:r>
      <w:r w:rsidR="001F77C7" w:rsidRPr="00DF08B9">
        <w:t>orkstation</w:t>
      </w:r>
      <w:r w:rsidR="00296018" w:rsidRPr="00DF08B9">
        <w:t xml:space="preserve"> </w:t>
      </w:r>
      <w:r w:rsidR="002E0925" w:rsidRPr="00DF08B9">
        <w:t>Distribution Files</w:t>
      </w:r>
      <w:r w:rsidR="00C02DAC" w:rsidRPr="00DF08B9">
        <w:t xml:space="preserve"> </w:t>
      </w:r>
      <w:r w:rsidR="00C02DAC" w:rsidRPr="00DF08B9">
        <w:rPr>
          <w:i/>
        </w:rPr>
        <w:t>(recommended)</w:t>
      </w:r>
      <w:bookmarkEnd w:id="371"/>
    </w:p>
    <w:p w14:paraId="52E2C26D" w14:textId="77777777" w:rsidR="002E0925" w:rsidRPr="00DF08B9" w:rsidRDefault="002E0925" w:rsidP="004A5947">
      <w:pPr>
        <w:keepNext/>
        <w:keepLines/>
        <w:ind w:left="547"/>
      </w:pPr>
    </w:p>
    <w:p w14:paraId="6049C289" w14:textId="77777777" w:rsidR="002E0925" w:rsidRPr="00DF08B9" w:rsidRDefault="002E0925" w:rsidP="004A5947">
      <w:pPr>
        <w:keepNext/>
        <w:keepLines/>
        <w:ind w:left="547"/>
      </w:pPr>
      <w:r w:rsidRPr="00DF08B9">
        <w:t xml:space="preserve">The following files are needed to install the </w:t>
      </w:r>
      <w:r w:rsidR="00632505" w:rsidRPr="00DF08B9">
        <w:t>SSO/UC</w:t>
      </w:r>
      <w:r w:rsidRPr="00DF08B9">
        <w:t xml:space="preserve"> </w:t>
      </w:r>
      <w:r w:rsidR="001F77C7" w:rsidRPr="00DF08B9">
        <w:t>client workstation</w:t>
      </w:r>
      <w:r w:rsidRPr="00DF08B9">
        <w:t xml:space="preserve"> software:</w:t>
      </w:r>
    </w:p>
    <w:p w14:paraId="08B8F40A" w14:textId="77777777" w:rsidR="002E0925" w:rsidRPr="00DF08B9" w:rsidRDefault="002E0925" w:rsidP="004A5947">
      <w:pPr>
        <w:keepNext/>
        <w:keepLines/>
        <w:ind w:left="547"/>
      </w:pPr>
    </w:p>
    <w:p w14:paraId="3A76D72F" w14:textId="77777777" w:rsidR="002E0925" w:rsidRPr="00DF08B9" w:rsidRDefault="002E0925" w:rsidP="004A5947">
      <w:pPr>
        <w:keepNext/>
        <w:keepLines/>
        <w:ind w:left="547"/>
      </w:pPr>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1782"/>
        <w:gridCol w:w="2322"/>
        <w:gridCol w:w="900"/>
        <w:gridCol w:w="3780"/>
      </w:tblGrid>
      <w:tr w:rsidR="00E85A7F" w:rsidRPr="00DF08B9" w14:paraId="3957A090" w14:textId="77777777">
        <w:trPr>
          <w:tblHeader/>
        </w:trPr>
        <w:tc>
          <w:tcPr>
            <w:tcW w:w="1782" w:type="dxa"/>
            <w:tcBorders>
              <w:top w:val="single" w:sz="8" w:space="0" w:color="auto"/>
              <w:left w:val="single" w:sz="8" w:space="0" w:color="auto"/>
              <w:bottom w:val="single" w:sz="8" w:space="0" w:color="auto"/>
              <w:right w:val="single" w:sz="8" w:space="0" w:color="auto"/>
            </w:tcBorders>
            <w:shd w:val="pct12" w:color="auto" w:fill="auto"/>
          </w:tcPr>
          <w:p w14:paraId="7C29FEB6" w14:textId="77777777" w:rsidR="00E85A7F" w:rsidRPr="00DF08B9" w:rsidRDefault="00E85A7F" w:rsidP="00CA258E">
            <w:pPr>
              <w:keepNext/>
              <w:keepLines/>
              <w:spacing w:before="60" w:after="60"/>
              <w:rPr>
                <w:rFonts w:ascii="Arial" w:hAnsi="Arial" w:cs="Arial"/>
                <w:b/>
                <w:sz w:val="20"/>
                <w:szCs w:val="20"/>
              </w:rPr>
            </w:pPr>
            <w:r w:rsidRPr="00DF08B9">
              <w:rPr>
                <w:rFonts w:ascii="Arial" w:hAnsi="Arial" w:cs="Arial"/>
                <w:b/>
                <w:sz w:val="20"/>
                <w:szCs w:val="20"/>
              </w:rPr>
              <w:t>Category</w:t>
            </w:r>
          </w:p>
        </w:tc>
        <w:tc>
          <w:tcPr>
            <w:tcW w:w="2322" w:type="dxa"/>
            <w:tcBorders>
              <w:top w:val="single" w:sz="8" w:space="0" w:color="auto"/>
              <w:left w:val="single" w:sz="8" w:space="0" w:color="auto"/>
              <w:bottom w:val="single" w:sz="8" w:space="0" w:color="auto"/>
              <w:right w:val="single" w:sz="8" w:space="0" w:color="auto"/>
            </w:tcBorders>
            <w:shd w:val="pct12" w:color="auto" w:fill="auto"/>
          </w:tcPr>
          <w:p w14:paraId="721D87BF" w14:textId="77777777" w:rsidR="00E85A7F" w:rsidRPr="00DF08B9" w:rsidRDefault="00E85A7F" w:rsidP="00CA258E">
            <w:pPr>
              <w:keepNext/>
              <w:keepLines/>
              <w:spacing w:before="60" w:after="60"/>
              <w:rPr>
                <w:rFonts w:ascii="Arial" w:hAnsi="Arial" w:cs="Arial"/>
                <w:b/>
                <w:sz w:val="20"/>
                <w:szCs w:val="20"/>
              </w:rPr>
            </w:pPr>
            <w:r w:rsidRPr="00DF08B9">
              <w:rPr>
                <w:rFonts w:ascii="Arial" w:hAnsi="Arial" w:cs="Arial"/>
                <w:b/>
                <w:sz w:val="20"/>
                <w:szCs w:val="20"/>
              </w:rPr>
              <w:t>File Name</w:t>
            </w:r>
          </w:p>
        </w:tc>
        <w:tc>
          <w:tcPr>
            <w:tcW w:w="900" w:type="dxa"/>
            <w:tcBorders>
              <w:top w:val="single" w:sz="8" w:space="0" w:color="auto"/>
              <w:left w:val="single" w:sz="8" w:space="0" w:color="auto"/>
              <w:bottom w:val="single" w:sz="8" w:space="0" w:color="auto"/>
              <w:right w:val="single" w:sz="8" w:space="0" w:color="auto"/>
            </w:tcBorders>
            <w:shd w:val="pct12" w:color="auto" w:fill="auto"/>
          </w:tcPr>
          <w:p w14:paraId="71ED9F7F" w14:textId="77777777" w:rsidR="00E85A7F" w:rsidRPr="00DF08B9" w:rsidRDefault="00E85A7F" w:rsidP="00CA258E">
            <w:pPr>
              <w:keepNext/>
              <w:keepLines/>
              <w:spacing w:before="60" w:after="60"/>
              <w:rPr>
                <w:rFonts w:ascii="Arial" w:hAnsi="Arial" w:cs="Arial"/>
                <w:b/>
                <w:sz w:val="20"/>
                <w:szCs w:val="20"/>
              </w:rPr>
            </w:pPr>
            <w:r w:rsidRPr="00DF08B9">
              <w:rPr>
                <w:rFonts w:ascii="Arial" w:hAnsi="Arial" w:cs="Arial"/>
                <w:b/>
                <w:sz w:val="20"/>
                <w:szCs w:val="20"/>
              </w:rPr>
              <w:t>Type</w:t>
            </w:r>
          </w:p>
        </w:tc>
        <w:tc>
          <w:tcPr>
            <w:tcW w:w="3780" w:type="dxa"/>
            <w:tcBorders>
              <w:top w:val="single" w:sz="8" w:space="0" w:color="auto"/>
              <w:left w:val="single" w:sz="8" w:space="0" w:color="auto"/>
              <w:bottom w:val="single" w:sz="8" w:space="0" w:color="auto"/>
              <w:right w:val="single" w:sz="8" w:space="0" w:color="auto"/>
            </w:tcBorders>
            <w:shd w:val="pct12" w:color="auto" w:fill="auto"/>
          </w:tcPr>
          <w:p w14:paraId="440CC7BE" w14:textId="77777777" w:rsidR="00E85A7F" w:rsidRPr="00DF08B9" w:rsidRDefault="00E85A7F" w:rsidP="00CA258E">
            <w:pPr>
              <w:keepNext/>
              <w:keepLines/>
              <w:spacing w:before="60" w:after="60"/>
              <w:rPr>
                <w:rFonts w:ascii="Arial" w:hAnsi="Arial" w:cs="Arial"/>
                <w:b/>
                <w:sz w:val="20"/>
                <w:szCs w:val="20"/>
              </w:rPr>
            </w:pPr>
            <w:r w:rsidRPr="00DF08B9">
              <w:rPr>
                <w:rFonts w:ascii="Arial" w:hAnsi="Arial" w:cs="Arial"/>
                <w:b/>
                <w:sz w:val="20"/>
                <w:szCs w:val="20"/>
              </w:rPr>
              <w:t>Description</w:t>
            </w:r>
          </w:p>
        </w:tc>
      </w:tr>
      <w:tr w:rsidR="00E85A7F" w:rsidRPr="00DF08B9" w14:paraId="67AD5897" w14:textId="77777777">
        <w:tc>
          <w:tcPr>
            <w:tcW w:w="1782" w:type="dxa"/>
            <w:vMerge w:val="restart"/>
            <w:tcBorders>
              <w:top w:val="single" w:sz="8" w:space="0" w:color="auto"/>
            </w:tcBorders>
          </w:tcPr>
          <w:p w14:paraId="71B7744C" w14:textId="77777777" w:rsidR="00E85A7F" w:rsidRPr="00DF08B9" w:rsidRDefault="00E85A7F" w:rsidP="00CA258E">
            <w:pPr>
              <w:spacing w:before="60" w:after="60"/>
              <w:rPr>
                <w:rFonts w:ascii="Arial" w:hAnsi="Arial" w:cs="Arial"/>
                <w:b/>
                <w:sz w:val="20"/>
                <w:szCs w:val="20"/>
              </w:rPr>
            </w:pPr>
            <w:r w:rsidRPr="00DF08B9">
              <w:rPr>
                <w:rFonts w:ascii="Arial" w:hAnsi="Arial" w:cs="Arial"/>
                <w:b/>
                <w:sz w:val="20"/>
                <w:szCs w:val="20"/>
              </w:rPr>
              <w:t>Documentation</w:t>
            </w:r>
          </w:p>
        </w:tc>
        <w:tc>
          <w:tcPr>
            <w:tcW w:w="2322" w:type="dxa"/>
            <w:tcBorders>
              <w:top w:val="single" w:sz="8" w:space="0" w:color="auto"/>
            </w:tcBorders>
          </w:tcPr>
          <w:p w14:paraId="25F58C76" w14:textId="77777777" w:rsidR="00E85A7F" w:rsidRPr="00DF08B9" w:rsidRDefault="003D583B" w:rsidP="00CA258E">
            <w:pPr>
              <w:spacing w:before="60" w:after="60"/>
              <w:rPr>
                <w:rFonts w:ascii="Arial" w:hAnsi="Arial" w:cs="Arial"/>
                <w:sz w:val="20"/>
                <w:szCs w:val="20"/>
              </w:rPr>
            </w:pPr>
            <w:r>
              <w:rPr>
                <w:rFonts w:ascii="Arial" w:hAnsi="Arial" w:cs="Arial"/>
                <w:sz w:val="20"/>
              </w:rPr>
              <w:t>SSO-UC_</w:t>
            </w:r>
            <w:r w:rsidR="008506AA" w:rsidRPr="00DF08B9">
              <w:rPr>
                <w:rFonts w:ascii="Arial" w:hAnsi="Arial" w:cs="Arial"/>
                <w:sz w:val="20"/>
              </w:rPr>
              <w:br/>
              <w:t>README.</w:t>
            </w:r>
            <w:smartTag w:uri="urn:schemas-microsoft-com:office:smarttags" w:element="stockticker">
              <w:r w:rsidR="008506AA" w:rsidRPr="00DF08B9">
                <w:rPr>
                  <w:rFonts w:ascii="Arial" w:hAnsi="Arial" w:cs="Arial"/>
                  <w:sz w:val="20"/>
                </w:rPr>
                <w:t>TXT</w:t>
              </w:r>
            </w:smartTag>
          </w:p>
        </w:tc>
        <w:tc>
          <w:tcPr>
            <w:tcW w:w="900" w:type="dxa"/>
            <w:tcBorders>
              <w:top w:val="single" w:sz="8" w:space="0" w:color="auto"/>
            </w:tcBorders>
          </w:tcPr>
          <w:p w14:paraId="581A404A" w14:textId="77777777" w:rsidR="00E85A7F" w:rsidRPr="00DF08B9" w:rsidRDefault="00E85A7F" w:rsidP="00CA258E">
            <w:pPr>
              <w:spacing w:before="60" w:after="60"/>
              <w:rPr>
                <w:rFonts w:ascii="Arial" w:hAnsi="Arial" w:cs="Arial"/>
                <w:bCs/>
                <w:sz w:val="20"/>
                <w:szCs w:val="20"/>
              </w:rPr>
            </w:pPr>
            <w:r w:rsidRPr="00DF08B9">
              <w:rPr>
                <w:rFonts w:ascii="Arial" w:hAnsi="Arial" w:cs="Arial"/>
                <w:bCs/>
                <w:sz w:val="20"/>
                <w:szCs w:val="20"/>
              </w:rPr>
              <w:t>ASCII</w:t>
            </w:r>
          </w:p>
        </w:tc>
        <w:tc>
          <w:tcPr>
            <w:tcW w:w="3780" w:type="dxa"/>
            <w:tcBorders>
              <w:top w:val="single" w:sz="8" w:space="0" w:color="auto"/>
            </w:tcBorders>
          </w:tcPr>
          <w:p w14:paraId="02214448" w14:textId="77777777" w:rsidR="00E85A7F" w:rsidRPr="00DF08B9" w:rsidRDefault="00E85A7F" w:rsidP="00CA258E">
            <w:pPr>
              <w:spacing w:before="60" w:after="60"/>
              <w:ind w:left="36"/>
              <w:rPr>
                <w:rFonts w:ascii="Arial" w:hAnsi="Arial" w:cs="Arial"/>
                <w:sz w:val="20"/>
                <w:szCs w:val="20"/>
              </w:rPr>
            </w:pPr>
            <w:r w:rsidRPr="00DF08B9">
              <w:rPr>
                <w:rFonts w:ascii="Arial" w:hAnsi="Arial" w:cs="Arial"/>
                <w:b/>
                <w:sz w:val="20"/>
                <w:szCs w:val="20"/>
              </w:rPr>
              <w:t>Readme Text File.</w:t>
            </w:r>
            <w:r w:rsidRPr="00DF08B9">
              <w:rPr>
                <w:rFonts w:ascii="Arial" w:hAnsi="Arial" w:cs="Arial"/>
                <w:sz w:val="20"/>
                <w:szCs w:val="20"/>
              </w:rPr>
              <w:t xml:space="preserve"> This file provides any pre-installation instructions, last minute changes, new instructions, and additional information to supplement the manuals.</w:t>
            </w:r>
          </w:p>
          <w:p w14:paraId="51453920" w14:textId="77777777" w:rsidR="00E85A7F" w:rsidRPr="00DF08B9" w:rsidRDefault="00E85A7F" w:rsidP="00CA258E">
            <w:pPr>
              <w:spacing w:before="60" w:after="60"/>
              <w:ind w:left="36"/>
              <w:rPr>
                <w:rFonts w:ascii="Arial" w:hAnsi="Arial" w:cs="Arial"/>
                <w:sz w:val="20"/>
                <w:szCs w:val="20"/>
              </w:rPr>
            </w:pPr>
            <w:r w:rsidRPr="00DF08B9">
              <w:rPr>
                <w:rFonts w:ascii="Arial" w:hAnsi="Arial" w:cs="Arial"/>
                <w:sz w:val="20"/>
                <w:szCs w:val="20"/>
              </w:rPr>
              <w:t xml:space="preserve">Read all sections of this file prior to following the installation instructions in the </w:t>
            </w:r>
            <w:r w:rsidRPr="00DF08B9">
              <w:rPr>
                <w:rFonts w:ascii="Arial" w:hAnsi="Arial" w:cs="Arial"/>
                <w:i/>
                <w:sz w:val="20"/>
                <w:szCs w:val="20"/>
              </w:rPr>
              <w:t>Single Sign-On/User Context (SSO/UC) Installation Guide</w:t>
            </w:r>
            <w:r w:rsidRPr="00DF08B9">
              <w:rPr>
                <w:rFonts w:ascii="Arial" w:hAnsi="Arial" w:cs="Arial"/>
                <w:sz w:val="20"/>
                <w:szCs w:val="20"/>
              </w:rPr>
              <w:t xml:space="preserve"> (</w:t>
            </w:r>
            <w:r w:rsidRPr="00DF08B9">
              <w:rPr>
                <w:rFonts w:ascii="Arial" w:hAnsi="Arial" w:cs="Arial"/>
                <w:sz w:val="20"/>
              </w:rPr>
              <w:t>i.e., </w:t>
            </w:r>
            <w:r w:rsidR="003D583B">
              <w:rPr>
                <w:rFonts w:ascii="Arial" w:hAnsi="Arial" w:cs="Arial"/>
                <w:sz w:val="20"/>
                <w:szCs w:val="20"/>
              </w:rPr>
              <w:t>SSO-UC_</w:t>
            </w:r>
            <w:r w:rsidR="008506AA" w:rsidRPr="00DF08B9">
              <w:rPr>
                <w:rFonts w:ascii="Arial" w:hAnsi="Arial" w:cs="Arial"/>
                <w:sz w:val="20"/>
                <w:szCs w:val="20"/>
              </w:rPr>
              <w:t>INSTALLGUIDE.PDF</w:t>
            </w:r>
            <w:r w:rsidRPr="00DF08B9">
              <w:rPr>
                <w:rFonts w:ascii="Arial" w:hAnsi="Arial" w:cs="Arial"/>
                <w:sz w:val="20"/>
                <w:szCs w:val="20"/>
              </w:rPr>
              <w:t>).</w:t>
            </w:r>
          </w:p>
        </w:tc>
      </w:tr>
      <w:tr w:rsidR="00E85A7F" w:rsidRPr="00DF08B9" w14:paraId="3E37BDF7" w14:textId="77777777">
        <w:tc>
          <w:tcPr>
            <w:tcW w:w="1782" w:type="dxa"/>
            <w:vMerge/>
          </w:tcPr>
          <w:p w14:paraId="002C9325" w14:textId="77777777" w:rsidR="00E85A7F" w:rsidRPr="00DF08B9" w:rsidRDefault="00E85A7F" w:rsidP="00CA258E">
            <w:pPr>
              <w:spacing w:before="60" w:after="60"/>
              <w:rPr>
                <w:rFonts w:ascii="Arial" w:hAnsi="Arial" w:cs="Arial"/>
                <w:sz w:val="20"/>
                <w:szCs w:val="20"/>
              </w:rPr>
            </w:pPr>
          </w:p>
        </w:tc>
        <w:tc>
          <w:tcPr>
            <w:tcW w:w="2322" w:type="dxa"/>
            <w:tcBorders>
              <w:top w:val="nil"/>
            </w:tcBorders>
          </w:tcPr>
          <w:p w14:paraId="49159056" w14:textId="77777777" w:rsidR="00E85A7F" w:rsidRPr="00DF08B9" w:rsidRDefault="003D583B" w:rsidP="00CA258E">
            <w:pPr>
              <w:spacing w:before="60" w:after="60"/>
              <w:rPr>
                <w:rFonts w:ascii="Arial" w:hAnsi="Arial" w:cs="Arial"/>
                <w:sz w:val="20"/>
                <w:szCs w:val="20"/>
              </w:rPr>
            </w:pPr>
            <w:r>
              <w:rPr>
                <w:rFonts w:ascii="Arial" w:hAnsi="Arial" w:cs="Arial"/>
                <w:sz w:val="20"/>
                <w:szCs w:val="20"/>
              </w:rPr>
              <w:t>SSO-UC_</w:t>
            </w:r>
            <w:r w:rsidR="008506AA" w:rsidRPr="00DF08B9">
              <w:rPr>
                <w:rFonts w:ascii="Arial" w:hAnsi="Arial" w:cs="Arial"/>
                <w:sz w:val="20"/>
                <w:szCs w:val="20"/>
              </w:rPr>
              <w:br/>
              <w:t>INSTALLGUIDE.PDF</w:t>
            </w:r>
          </w:p>
        </w:tc>
        <w:tc>
          <w:tcPr>
            <w:tcW w:w="900" w:type="dxa"/>
            <w:tcBorders>
              <w:top w:val="nil"/>
            </w:tcBorders>
          </w:tcPr>
          <w:p w14:paraId="5B4F1F4A" w14:textId="77777777" w:rsidR="00E85A7F" w:rsidRPr="00DF08B9" w:rsidRDefault="00E85A7F" w:rsidP="00CA258E">
            <w:pPr>
              <w:spacing w:before="60" w:after="60"/>
              <w:rPr>
                <w:rFonts w:ascii="Arial" w:hAnsi="Arial" w:cs="Arial"/>
                <w:bCs/>
                <w:sz w:val="20"/>
                <w:szCs w:val="20"/>
              </w:rPr>
            </w:pPr>
            <w:r w:rsidRPr="00DF08B9">
              <w:rPr>
                <w:rFonts w:ascii="Arial" w:hAnsi="Arial" w:cs="Arial"/>
                <w:bCs/>
                <w:sz w:val="20"/>
                <w:szCs w:val="20"/>
              </w:rPr>
              <w:t>Binary</w:t>
            </w:r>
          </w:p>
        </w:tc>
        <w:tc>
          <w:tcPr>
            <w:tcW w:w="3780" w:type="dxa"/>
            <w:tcBorders>
              <w:top w:val="nil"/>
            </w:tcBorders>
          </w:tcPr>
          <w:p w14:paraId="05703F44" w14:textId="77777777" w:rsidR="00E85A7F" w:rsidRPr="00DF08B9" w:rsidRDefault="00E85A7F" w:rsidP="00CA258E">
            <w:pPr>
              <w:spacing w:before="60" w:after="60"/>
              <w:ind w:left="36"/>
              <w:rPr>
                <w:rFonts w:ascii="Arial" w:hAnsi="Arial" w:cs="Arial"/>
                <w:sz w:val="20"/>
                <w:szCs w:val="20"/>
              </w:rPr>
            </w:pPr>
            <w:r w:rsidRPr="00DF08B9">
              <w:rPr>
                <w:rFonts w:ascii="Arial" w:hAnsi="Arial" w:cs="Arial"/>
                <w:b/>
                <w:sz w:val="20"/>
                <w:szCs w:val="20"/>
              </w:rPr>
              <w:t>Installation Guide.</w:t>
            </w:r>
            <w:r w:rsidRPr="00DF08B9">
              <w:rPr>
                <w:rFonts w:ascii="Arial" w:hAnsi="Arial" w:cs="Arial"/>
                <w:sz w:val="20"/>
                <w:szCs w:val="20"/>
              </w:rPr>
              <w:t xml:space="preserve"> Use in conjunction with the Readme text file (</w:t>
            </w:r>
            <w:r w:rsidRPr="00DF08B9">
              <w:rPr>
                <w:rFonts w:ascii="Arial" w:hAnsi="Arial" w:cs="Arial"/>
                <w:sz w:val="20"/>
              </w:rPr>
              <w:t>i.e., </w:t>
            </w:r>
            <w:r w:rsidR="003D583B">
              <w:rPr>
                <w:rFonts w:ascii="Arial" w:hAnsi="Arial" w:cs="Arial"/>
                <w:sz w:val="20"/>
              </w:rPr>
              <w:t>SSO-UC_</w:t>
            </w:r>
            <w:r w:rsidR="008506AA" w:rsidRPr="00DF08B9">
              <w:rPr>
                <w:rFonts w:ascii="Arial" w:hAnsi="Arial" w:cs="Arial"/>
                <w:sz w:val="20"/>
              </w:rPr>
              <w:t>README.</w:t>
            </w:r>
            <w:smartTag w:uri="urn:schemas-microsoft-com:office:smarttags" w:element="stockticker">
              <w:r w:rsidR="008506AA" w:rsidRPr="00DF08B9">
                <w:rPr>
                  <w:rFonts w:ascii="Arial" w:hAnsi="Arial" w:cs="Arial"/>
                  <w:sz w:val="20"/>
                </w:rPr>
                <w:t>TXT</w:t>
              </w:r>
            </w:smartTag>
            <w:r w:rsidRPr="00DF08B9">
              <w:rPr>
                <w:rFonts w:ascii="Arial" w:hAnsi="Arial" w:cs="Arial"/>
                <w:sz w:val="20"/>
                <w:szCs w:val="20"/>
              </w:rPr>
              <w:t>).</w:t>
            </w:r>
          </w:p>
        </w:tc>
      </w:tr>
      <w:tr w:rsidR="00E85A7F" w:rsidRPr="00DF08B9" w14:paraId="0FF3D0E2" w14:textId="77777777">
        <w:tc>
          <w:tcPr>
            <w:tcW w:w="1782" w:type="dxa"/>
            <w:tcBorders>
              <w:top w:val="nil"/>
            </w:tcBorders>
          </w:tcPr>
          <w:p w14:paraId="7B7F7149" w14:textId="77777777" w:rsidR="00E85A7F" w:rsidRPr="00DF08B9" w:rsidRDefault="00E85A7F" w:rsidP="00CA258E">
            <w:pPr>
              <w:keepNext/>
              <w:keepLines/>
              <w:spacing w:before="60" w:after="60"/>
              <w:rPr>
                <w:rFonts w:ascii="Arial" w:hAnsi="Arial" w:cs="Arial"/>
                <w:b/>
                <w:sz w:val="20"/>
                <w:szCs w:val="20"/>
              </w:rPr>
            </w:pPr>
            <w:r w:rsidRPr="00DF08B9">
              <w:rPr>
                <w:rFonts w:ascii="Arial" w:hAnsi="Arial" w:cs="Arial"/>
                <w:b/>
                <w:sz w:val="20"/>
                <w:szCs w:val="20"/>
              </w:rPr>
              <w:lastRenderedPageBreak/>
              <w:t>Software</w:t>
            </w:r>
          </w:p>
        </w:tc>
        <w:tc>
          <w:tcPr>
            <w:tcW w:w="2322" w:type="dxa"/>
            <w:tcBorders>
              <w:top w:val="nil"/>
            </w:tcBorders>
          </w:tcPr>
          <w:p w14:paraId="632A0570" w14:textId="77777777" w:rsidR="00E85A7F" w:rsidRPr="00DF08B9" w:rsidRDefault="00E85A7F" w:rsidP="00CA258E">
            <w:pPr>
              <w:keepNext/>
              <w:keepLines/>
              <w:spacing w:before="60" w:after="60"/>
              <w:rPr>
                <w:rFonts w:ascii="Arial" w:hAnsi="Arial" w:cs="Arial"/>
                <w:sz w:val="20"/>
                <w:szCs w:val="20"/>
              </w:rPr>
            </w:pPr>
            <w:smartTag w:uri="urn:schemas-microsoft-com:office:smarttags" w:element="stockticker">
              <w:r w:rsidRPr="00DF08B9">
                <w:rPr>
                  <w:rFonts w:ascii="Arial" w:hAnsi="Arial" w:cs="Arial"/>
                  <w:sz w:val="20"/>
                  <w:szCs w:val="20"/>
                </w:rPr>
                <w:t>CCOW</w:t>
              </w:r>
            </w:smartTag>
            <w:r w:rsidRPr="00DF08B9">
              <w:rPr>
                <w:rFonts w:ascii="Arial" w:hAnsi="Arial" w:cs="Arial"/>
                <w:sz w:val="20"/>
                <w:szCs w:val="20"/>
              </w:rPr>
              <w:t>_Context_</w:t>
            </w:r>
            <w:r w:rsidRPr="00DF08B9">
              <w:rPr>
                <w:rFonts w:ascii="Arial" w:hAnsi="Arial" w:cs="Arial"/>
                <w:sz w:val="20"/>
                <w:szCs w:val="20"/>
              </w:rPr>
              <w:br/>
              <w:t>Monitor.msi</w:t>
            </w:r>
          </w:p>
        </w:tc>
        <w:tc>
          <w:tcPr>
            <w:tcW w:w="900" w:type="dxa"/>
            <w:tcBorders>
              <w:top w:val="nil"/>
            </w:tcBorders>
          </w:tcPr>
          <w:p w14:paraId="5E1F86B5" w14:textId="77777777" w:rsidR="00E85A7F" w:rsidRPr="00DF08B9" w:rsidRDefault="00E85A7F" w:rsidP="00CA258E">
            <w:pPr>
              <w:keepNext/>
              <w:keepLines/>
              <w:spacing w:before="60" w:after="60"/>
              <w:rPr>
                <w:rFonts w:ascii="Arial" w:hAnsi="Arial" w:cs="Arial"/>
                <w:bCs/>
                <w:sz w:val="20"/>
                <w:szCs w:val="20"/>
              </w:rPr>
            </w:pPr>
            <w:r w:rsidRPr="00DF08B9">
              <w:rPr>
                <w:rFonts w:ascii="Arial" w:hAnsi="Arial" w:cs="Arial"/>
                <w:bCs/>
                <w:sz w:val="20"/>
                <w:szCs w:val="20"/>
              </w:rPr>
              <w:t>Binary</w:t>
            </w:r>
          </w:p>
        </w:tc>
        <w:tc>
          <w:tcPr>
            <w:tcW w:w="3780" w:type="dxa"/>
            <w:tcBorders>
              <w:top w:val="nil"/>
            </w:tcBorders>
          </w:tcPr>
          <w:p w14:paraId="7A7FB29B" w14:textId="77777777" w:rsidR="00E85A7F" w:rsidRPr="00DF08B9" w:rsidRDefault="00B14B6D" w:rsidP="00CA258E">
            <w:pPr>
              <w:keepNext/>
              <w:keepLines/>
              <w:spacing w:before="60" w:after="60"/>
              <w:ind w:left="36"/>
              <w:rPr>
                <w:rFonts w:ascii="Arial" w:hAnsi="Arial" w:cs="Arial"/>
                <w:b/>
                <w:sz w:val="20"/>
                <w:szCs w:val="20"/>
              </w:rPr>
            </w:pPr>
            <w:r w:rsidRPr="00B14B6D">
              <w:rPr>
                <w:rFonts w:ascii="Arial" w:hAnsi="Arial" w:cs="Arial"/>
                <w:sz w:val="20"/>
              </w:rPr>
              <w:t xml:space="preserve">(optional) </w:t>
            </w:r>
            <w:smartTag w:uri="urn:schemas-microsoft-com:office:smarttags" w:element="stockticker">
              <w:r w:rsidR="00E85A7F" w:rsidRPr="00DF08B9">
                <w:rPr>
                  <w:rFonts w:ascii="Arial" w:hAnsi="Arial" w:cs="Arial"/>
                  <w:b/>
                  <w:sz w:val="20"/>
                </w:rPr>
                <w:t>CCOW</w:t>
              </w:r>
            </w:smartTag>
            <w:r w:rsidR="00E85A7F" w:rsidRPr="00DF08B9">
              <w:rPr>
                <w:rFonts w:ascii="Arial" w:hAnsi="Arial" w:cs="Arial"/>
                <w:b/>
                <w:sz w:val="20"/>
              </w:rPr>
              <w:t xml:space="preserve"> Context Monitor</w:t>
            </w:r>
            <w:r w:rsidR="00E85A7F" w:rsidRPr="00DF08B9">
              <w:rPr>
                <w:rFonts w:ascii="Arial" w:hAnsi="Arial" w:cs="Arial"/>
                <w:sz w:val="20"/>
              </w:rPr>
              <w:t xml:space="preserve"> (client software). </w:t>
            </w:r>
            <w:smartTag w:uri="urn:schemas-microsoft-com:office:smarttags" w:element="place">
              <w:r w:rsidR="00E85A7F" w:rsidRPr="00DF08B9">
                <w:rPr>
                  <w:rFonts w:ascii="Arial" w:hAnsi="Arial" w:cs="Arial"/>
                  <w:sz w:val="20"/>
                </w:rPr>
                <w:t>VistA</w:t>
              </w:r>
            </w:smartTag>
            <w:r w:rsidR="00E85A7F" w:rsidRPr="00DF08B9">
              <w:rPr>
                <w:rFonts w:ascii="Arial" w:hAnsi="Arial" w:cs="Arial"/>
                <w:sz w:val="20"/>
              </w:rPr>
              <w:t xml:space="preserve"> software for all standard end-user client workstations running </w:t>
            </w:r>
            <w:smartTag w:uri="urn:schemas-microsoft-com:office:smarttags" w:element="stockticker">
              <w:r w:rsidR="00E85A7F" w:rsidRPr="00DF08B9">
                <w:rPr>
                  <w:rFonts w:ascii="Arial" w:hAnsi="Arial" w:cs="Arial"/>
                  <w:sz w:val="20"/>
                </w:rPr>
                <w:t>CCOW</w:t>
              </w:r>
            </w:smartTag>
            <w:r w:rsidR="00E85A7F" w:rsidRPr="00DF08B9">
              <w:rPr>
                <w:rFonts w:ascii="Arial" w:hAnsi="Arial" w:cs="Arial"/>
                <w:sz w:val="20"/>
              </w:rPr>
              <w:t>-enabled and SSO/UC-aware applications.</w:t>
            </w:r>
          </w:p>
        </w:tc>
      </w:tr>
    </w:tbl>
    <w:p w14:paraId="17A12939" w14:textId="19254011" w:rsidR="002E0925" w:rsidRPr="00DF08B9" w:rsidRDefault="002E0925" w:rsidP="002E0925">
      <w:pPr>
        <w:pStyle w:val="Caption"/>
      </w:pPr>
      <w:bookmarkStart w:id="372" w:name="_Toc147124371"/>
      <w:r w:rsidRPr="00DF08B9">
        <w:t xml:space="preserve">Table </w:t>
      </w:r>
      <w:r w:rsidR="00EA204D">
        <w:fldChar w:fldCharType="begin"/>
      </w:r>
      <w:r w:rsidR="00EA204D">
        <w:instrText xml:space="preserve"> STYLEREF 1 \s </w:instrText>
      </w:r>
      <w:r w:rsidR="00EA204D">
        <w:fldChar w:fldCharType="separate"/>
      </w:r>
      <w:r w:rsidR="00AA5740">
        <w:rPr>
          <w:noProof/>
        </w:rPr>
        <w:t>3</w:t>
      </w:r>
      <w:r w:rsidR="00EA204D">
        <w:rPr>
          <w:noProof/>
        </w:rPr>
        <w:fldChar w:fldCharType="end"/>
      </w:r>
      <w:r w:rsidR="003F7FC5" w:rsidRPr="00DF08B9">
        <w:noBreakHyphen/>
      </w:r>
      <w:r w:rsidR="00EA204D">
        <w:fldChar w:fldCharType="begin"/>
      </w:r>
      <w:r w:rsidR="00EA204D">
        <w:instrText xml:space="preserve"> SEQ Table \* ARABIC \s 1 </w:instrText>
      </w:r>
      <w:r w:rsidR="00EA204D">
        <w:fldChar w:fldCharType="separate"/>
      </w:r>
      <w:r w:rsidR="00AA5740">
        <w:rPr>
          <w:noProof/>
        </w:rPr>
        <w:t>1</w:t>
      </w:r>
      <w:r w:rsidR="00EA204D">
        <w:rPr>
          <w:noProof/>
        </w:rPr>
        <w:fldChar w:fldCharType="end"/>
      </w:r>
      <w:r w:rsidR="00FD77E0">
        <w:t>. </w:t>
      </w:r>
      <w:r w:rsidRPr="00DF08B9">
        <w:t>Distribution files—</w:t>
      </w:r>
      <w:r w:rsidR="00632505" w:rsidRPr="00DF08B9">
        <w:t>SSO/UC</w:t>
      </w:r>
      <w:r w:rsidR="00943A93" w:rsidRPr="00DF08B9">
        <w:t xml:space="preserve"> </w:t>
      </w:r>
      <w:r w:rsidR="001F77C7" w:rsidRPr="00DF08B9">
        <w:t>client workstation</w:t>
      </w:r>
      <w:r w:rsidR="00943A93" w:rsidRPr="00DF08B9">
        <w:t xml:space="preserve"> files</w:t>
      </w:r>
      <w:bookmarkEnd w:id="372"/>
    </w:p>
    <w:p w14:paraId="1CB72F40" w14:textId="77777777" w:rsidR="00B14B6D" w:rsidRPr="006873F5" w:rsidRDefault="00B14B6D" w:rsidP="00B14B6D">
      <w:pPr>
        <w:ind w:left="540"/>
      </w:pPr>
    </w:p>
    <w:tbl>
      <w:tblPr>
        <w:tblW w:w="0" w:type="auto"/>
        <w:tblInd w:w="576" w:type="dxa"/>
        <w:tblLayout w:type="fixed"/>
        <w:tblLook w:val="0000" w:firstRow="0" w:lastRow="0" w:firstColumn="0" w:lastColumn="0" w:noHBand="0" w:noVBand="0"/>
      </w:tblPr>
      <w:tblGrid>
        <w:gridCol w:w="738"/>
        <w:gridCol w:w="8154"/>
      </w:tblGrid>
      <w:tr w:rsidR="00B14B6D" w:rsidRPr="00FA1B61" w14:paraId="3FF9142A" w14:textId="77777777" w:rsidTr="00B14B6D">
        <w:trPr>
          <w:cantSplit/>
        </w:trPr>
        <w:tc>
          <w:tcPr>
            <w:tcW w:w="738" w:type="dxa"/>
          </w:tcPr>
          <w:p w14:paraId="3A9C5EED" w14:textId="05BCAE1E" w:rsidR="00B14B6D" w:rsidRPr="00471E1C" w:rsidRDefault="001C02B0" w:rsidP="003D583B">
            <w:pPr>
              <w:spacing w:before="60" w:after="60"/>
              <w:ind w:left="-18"/>
            </w:pPr>
            <w:r>
              <w:rPr>
                <w:noProof/>
              </w:rPr>
              <w:drawing>
                <wp:inline distT="0" distB="0" distL="0" distR="0" wp14:anchorId="5C34458A" wp14:editId="6B35B063">
                  <wp:extent cx="276225" cy="2762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1BF2782D" w14:textId="77777777" w:rsidR="00B14B6D" w:rsidRPr="0078337D" w:rsidRDefault="00B14B6D" w:rsidP="003D583B">
            <w:pPr>
              <w:keepNext/>
              <w:keepLines/>
              <w:spacing w:before="60" w:after="60"/>
            </w:pPr>
            <w:r>
              <w:rPr>
                <w:b/>
              </w:rPr>
              <w:t>NOTE</w:t>
            </w:r>
            <w:r w:rsidRPr="00FA1B61">
              <w:rPr>
                <w:b/>
              </w:rPr>
              <w:t>:</w:t>
            </w:r>
            <w:r w:rsidRPr="00FA1B61">
              <w:t xml:space="preserve"> </w:t>
            </w:r>
            <w:r w:rsidRPr="006873F5">
              <w:t xml:space="preserve">The ISS SSO/UC Development Team </w:t>
            </w:r>
            <w:r>
              <w:t xml:space="preserve">developed the </w:t>
            </w:r>
            <w:smartTag w:uri="urn:schemas-microsoft-com:office:smarttags" w:element="stockticker">
              <w:r>
                <w:t>CCOW</w:t>
              </w:r>
            </w:smartTag>
            <w:r>
              <w:t xml:space="preserve"> Context Monitor application software as an additional monitoring tool and is </w:t>
            </w:r>
            <w:r w:rsidRPr="00235EDD">
              <w:rPr>
                <w:i/>
              </w:rPr>
              <w:t>not</w:t>
            </w:r>
            <w:r>
              <w:t xml:space="preserve"> required by the SSO/UC-related software and its functionality.</w:t>
            </w:r>
          </w:p>
        </w:tc>
      </w:tr>
    </w:tbl>
    <w:p w14:paraId="5187637A" w14:textId="77777777" w:rsidR="00B14B6D" w:rsidRPr="006873F5" w:rsidRDefault="00B14B6D" w:rsidP="00B14B6D">
      <w:pPr>
        <w:ind w:left="540"/>
      </w:pPr>
    </w:p>
    <w:tbl>
      <w:tblPr>
        <w:tblW w:w="0" w:type="auto"/>
        <w:tblInd w:w="576" w:type="dxa"/>
        <w:tblLayout w:type="fixed"/>
        <w:tblLook w:val="0000" w:firstRow="0" w:lastRow="0" w:firstColumn="0" w:lastColumn="0" w:noHBand="0" w:noVBand="0"/>
      </w:tblPr>
      <w:tblGrid>
        <w:gridCol w:w="738"/>
        <w:gridCol w:w="8154"/>
      </w:tblGrid>
      <w:tr w:rsidR="00B14B6D" w:rsidRPr="00FA1B61" w14:paraId="41AB126F" w14:textId="77777777" w:rsidTr="00B14B6D">
        <w:trPr>
          <w:cantSplit/>
        </w:trPr>
        <w:tc>
          <w:tcPr>
            <w:tcW w:w="738" w:type="dxa"/>
          </w:tcPr>
          <w:p w14:paraId="52001F74" w14:textId="00144042" w:rsidR="00B14B6D" w:rsidRPr="00471E1C" w:rsidRDefault="001C02B0" w:rsidP="003D583B">
            <w:pPr>
              <w:spacing w:before="60" w:after="60"/>
              <w:ind w:left="-18"/>
            </w:pPr>
            <w:r>
              <w:rPr>
                <w:noProof/>
              </w:rPr>
              <w:drawing>
                <wp:inline distT="0" distB="0" distL="0" distR="0" wp14:anchorId="5C5CA436" wp14:editId="085D5861">
                  <wp:extent cx="276225" cy="2762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69C380B3" w14:textId="77777777" w:rsidR="00B14B6D" w:rsidRDefault="00B14B6D" w:rsidP="003D583B">
            <w:pPr>
              <w:keepNext/>
              <w:keepLines/>
              <w:spacing w:before="60" w:after="60"/>
            </w:pPr>
            <w:smartTag w:uri="urn:schemas-microsoft-com:office:smarttags" w:element="stockticker">
              <w:r w:rsidRPr="00FA1B61">
                <w:rPr>
                  <w:b/>
                </w:rPr>
                <w:t>REF</w:t>
              </w:r>
            </w:smartTag>
            <w:r w:rsidRPr="00FA1B61">
              <w:rPr>
                <w:b/>
              </w:rPr>
              <w:t>:</w:t>
            </w:r>
            <w:r w:rsidRPr="00FA1B61">
              <w:t xml:space="preserve"> </w:t>
            </w:r>
            <w:r>
              <w:t>The latest test version</w:t>
            </w:r>
            <w:r w:rsidRPr="006873F5">
              <w:t xml:space="preserve"> </w:t>
            </w:r>
            <w:r>
              <w:t xml:space="preserve">of the </w:t>
            </w:r>
            <w:smartTag w:uri="urn:schemas-microsoft-com:office:smarttags" w:element="stockticker">
              <w:r>
                <w:t>CCOW</w:t>
              </w:r>
            </w:smartTag>
            <w:r>
              <w:t xml:space="preserve"> Context Monitor application is</w:t>
            </w:r>
            <w:r w:rsidRPr="006873F5">
              <w:t xml:space="preserve"> available for download at the following Web addresses</w:t>
            </w:r>
            <w:r w:rsidRPr="006873F5">
              <w:fldChar w:fldCharType="begin"/>
            </w:r>
            <w:r w:rsidRPr="006873F5">
              <w:instrText>XE "Home Pages:SSO/UC:Downloads"</w:instrText>
            </w:r>
            <w:r w:rsidRPr="006873F5">
              <w:fldChar w:fldCharType="end"/>
            </w:r>
            <w:r w:rsidRPr="006873F5">
              <w:fldChar w:fldCharType="begin"/>
            </w:r>
            <w:r w:rsidRPr="006873F5">
              <w:instrText>XE "Web Pages:SSO/UC:Downloads"</w:instrText>
            </w:r>
            <w:r w:rsidRPr="006873F5">
              <w:fldChar w:fldCharType="end"/>
            </w:r>
            <w:r w:rsidRPr="006873F5">
              <w:fldChar w:fldCharType="begin"/>
            </w:r>
            <w:r w:rsidRPr="006873F5">
              <w:instrText>XE "URLs:SSO/UC:Downloads"</w:instrText>
            </w:r>
            <w:r w:rsidRPr="006873F5">
              <w:fldChar w:fldCharType="end"/>
            </w:r>
            <w:r w:rsidRPr="006873F5">
              <w:t>:</w:t>
            </w:r>
          </w:p>
          <w:p w14:paraId="0C2D51E2" w14:textId="15BA169C" w:rsidR="00B14B6D" w:rsidRPr="0078337D" w:rsidRDefault="00EA204D" w:rsidP="003D583B">
            <w:pPr>
              <w:keepNext/>
              <w:keepLines/>
              <w:spacing w:before="60" w:after="60"/>
              <w:ind w:left="346"/>
            </w:pPr>
            <w:hyperlink r:id="rId36" w:anchor="all" w:history="1">
              <w:r>
                <w:rPr>
                  <w:rStyle w:val="Hyperlink"/>
                </w:rPr>
                <w:t>REDACTED</w:t>
              </w:r>
            </w:hyperlink>
          </w:p>
        </w:tc>
      </w:tr>
    </w:tbl>
    <w:p w14:paraId="5AEF032A" w14:textId="77777777" w:rsidR="00903CBD" w:rsidRPr="00DF08B9" w:rsidRDefault="00903CBD" w:rsidP="00903CBD"/>
    <w:p w14:paraId="1E59501B" w14:textId="77777777" w:rsidR="008C32D0" w:rsidRPr="00DF08B9" w:rsidRDefault="008C32D0" w:rsidP="00903CBD"/>
    <w:p w14:paraId="6362DA39" w14:textId="77777777" w:rsidR="005C707D" w:rsidRPr="00DF08B9" w:rsidRDefault="005C707D" w:rsidP="006D4290">
      <w:pPr>
        <w:pStyle w:val="Heading3"/>
      </w:pPr>
      <w:bookmarkStart w:id="373" w:name="_Toc147135330"/>
      <w:r w:rsidRPr="00DF08B9">
        <w:t>2.</w:t>
      </w:r>
      <w:r w:rsidRPr="00DF08B9">
        <w:tab/>
        <w:t>Create a</w:t>
      </w:r>
      <w:r w:rsidR="00C85806" w:rsidRPr="00DF08B9">
        <w:t>n</w:t>
      </w:r>
      <w:r w:rsidRPr="00DF08B9">
        <w:t xml:space="preserve"> </w:t>
      </w:r>
      <w:r w:rsidR="00632505" w:rsidRPr="00DF08B9">
        <w:t>SSO/UC</w:t>
      </w:r>
      <w:r w:rsidRPr="00DF08B9">
        <w:t xml:space="preserve"> Staging Folder </w:t>
      </w:r>
      <w:r w:rsidRPr="00DF08B9">
        <w:rPr>
          <w:i/>
        </w:rPr>
        <w:t>(required)</w:t>
      </w:r>
      <w:bookmarkEnd w:id="373"/>
    </w:p>
    <w:p w14:paraId="625AA24F" w14:textId="77777777" w:rsidR="005C707D" w:rsidRPr="00DF08B9" w:rsidRDefault="005C707D" w:rsidP="002949F1">
      <w:pPr>
        <w:keepNext/>
        <w:keepLines/>
        <w:ind w:left="547"/>
      </w:pPr>
    </w:p>
    <w:tbl>
      <w:tblPr>
        <w:tblW w:w="0" w:type="auto"/>
        <w:tblInd w:w="576" w:type="dxa"/>
        <w:tblLayout w:type="fixed"/>
        <w:tblLook w:val="0000" w:firstRow="0" w:lastRow="0" w:firstColumn="0" w:lastColumn="0" w:noHBand="0" w:noVBand="0"/>
      </w:tblPr>
      <w:tblGrid>
        <w:gridCol w:w="738"/>
        <w:gridCol w:w="8154"/>
      </w:tblGrid>
      <w:tr w:rsidR="00E6390B" w:rsidRPr="00DF08B9" w14:paraId="32C0BC2C" w14:textId="77777777">
        <w:trPr>
          <w:cantSplit/>
        </w:trPr>
        <w:tc>
          <w:tcPr>
            <w:tcW w:w="738" w:type="dxa"/>
          </w:tcPr>
          <w:p w14:paraId="4A11963A" w14:textId="2C4434E0" w:rsidR="00E6390B" w:rsidRPr="00DF08B9" w:rsidRDefault="001C02B0" w:rsidP="004353C9">
            <w:pPr>
              <w:keepNext/>
              <w:keepLines/>
              <w:spacing w:before="60" w:after="60"/>
              <w:ind w:left="-18"/>
            </w:pPr>
            <w:bookmarkStart w:id="374" w:name="OLE_LINK34"/>
            <w:bookmarkStart w:id="375" w:name="OLE_LINK35"/>
            <w:r>
              <w:rPr>
                <w:noProof/>
              </w:rPr>
              <w:drawing>
                <wp:inline distT="0" distB="0" distL="0" distR="0" wp14:anchorId="691486BA" wp14:editId="0E4FF3AF">
                  <wp:extent cx="276225" cy="276225"/>
                  <wp:effectExtent l="0" t="0" r="0" b="0"/>
                  <wp:docPr id="50" name="Picture 50"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ecial upgrade or virgin install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1FBD0DA2" w14:textId="77777777" w:rsidR="00E6390B" w:rsidRPr="00DF08B9" w:rsidRDefault="00E6390B" w:rsidP="00E6390B">
            <w:pPr>
              <w:keepNext/>
              <w:keepLines/>
              <w:spacing w:before="60" w:after="60"/>
            </w:pPr>
            <w:r w:rsidRPr="00DF08B9">
              <w:rPr>
                <w:b/>
              </w:rPr>
              <w:t xml:space="preserve">UPGRADES: </w:t>
            </w:r>
            <w:r w:rsidRPr="00DF08B9">
              <w:t xml:space="preserve">If you have previously created a </w:t>
            </w:r>
            <w:r w:rsidRPr="00DF08B9">
              <w:rPr>
                <w:b/>
              </w:rPr>
              <w:t>&lt;STAGING_FOLDER&gt;</w:t>
            </w:r>
            <w:r w:rsidRPr="00DF08B9">
              <w:t>, skip to Step #3 that follows.</w:t>
            </w:r>
          </w:p>
        </w:tc>
      </w:tr>
      <w:bookmarkEnd w:id="374"/>
      <w:bookmarkEnd w:id="375"/>
    </w:tbl>
    <w:p w14:paraId="26FF9FEE" w14:textId="77777777" w:rsidR="002949F1" w:rsidRPr="00DF08B9" w:rsidRDefault="002949F1" w:rsidP="002949F1">
      <w:pPr>
        <w:keepNext/>
        <w:keepLines/>
        <w:ind w:left="540"/>
        <w:rPr>
          <w:color w:val="000000"/>
        </w:rPr>
      </w:pPr>
    </w:p>
    <w:p w14:paraId="37A72CED" w14:textId="77777777" w:rsidR="005C707D" w:rsidRPr="00DF08B9" w:rsidRDefault="005C707D" w:rsidP="005C707D">
      <w:pPr>
        <w:ind w:left="540"/>
      </w:pPr>
      <w:r w:rsidRPr="00DF08B9">
        <w:rPr>
          <w:color w:val="000000"/>
        </w:rPr>
        <w:t xml:space="preserve">Create a staging folder </w:t>
      </w:r>
      <w:r w:rsidR="00512875" w:rsidRPr="00DF08B9">
        <w:t>in a good working location</w:t>
      </w:r>
      <w:r w:rsidRPr="00DF08B9">
        <w:rPr>
          <w:color w:val="000000"/>
        </w:rPr>
        <w:t xml:space="preserve"> on the file system of each </w:t>
      </w:r>
      <w:r w:rsidR="000665B2" w:rsidRPr="00DF08B9">
        <w:rPr>
          <w:color w:val="000000"/>
        </w:rPr>
        <w:t xml:space="preserve">end-user </w:t>
      </w:r>
      <w:r w:rsidR="005A176F" w:rsidRPr="00DF08B9">
        <w:rPr>
          <w:color w:val="000000"/>
        </w:rPr>
        <w:t>client workstation</w:t>
      </w:r>
      <w:r w:rsidRPr="00DF08B9">
        <w:rPr>
          <w:color w:val="000000"/>
        </w:rPr>
        <w:t xml:space="preserve"> on which you are deploying </w:t>
      </w:r>
      <w:r w:rsidR="00B008A9" w:rsidRPr="00DF08B9">
        <w:rPr>
          <w:color w:val="000000"/>
        </w:rPr>
        <w:t xml:space="preserve">the </w:t>
      </w:r>
      <w:smartTag w:uri="urn:schemas-microsoft-com:office:smarttags" w:element="stockticker">
        <w:r w:rsidR="00B008A9" w:rsidRPr="00DF08B9">
          <w:t>CCOW</w:t>
        </w:r>
      </w:smartTag>
      <w:r w:rsidR="00B008A9" w:rsidRPr="00DF08B9">
        <w:t xml:space="preserve"> Context Monitor</w:t>
      </w:r>
      <w:r w:rsidRPr="00DF08B9">
        <w:rPr>
          <w:color w:val="000000"/>
        </w:rPr>
        <w:t xml:space="preserve">. This will be referred to as the </w:t>
      </w:r>
      <w:r w:rsidRPr="00DF08B9">
        <w:rPr>
          <w:b/>
          <w:color w:val="000000"/>
        </w:rPr>
        <w:t>&lt;STAGING_FOLDER&gt;</w:t>
      </w:r>
      <w:r w:rsidRPr="00DF08B9">
        <w:rPr>
          <w:color w:val="000000"/>
        </w:rPr>
        <w:t xml:space="preserve"> for the rest of the instructions. This will be the location in which various </w:t>
      </w:r>
      <w:r w:rsidR="00632505" w:rsidRPr="00DF08B9">
        <w:rPr>
          <w:color w:val="000000"/>
        </w:rPr>
        <w:t>SSO/UC</w:t>
      </w:r>
      <w:r w:rsidRPr="00DF08B9">
        <w:rPr>
          <w:color w:val="000000"/>
        </w:rPr>
        <w:t xml:space="preserve"> folders/files will be prepared prior to </w:t>
      </w:r>
      <w:r w:rsidR="00C85806" w:rsidRPr="00DF08B9">
        <w:rPr>
          <w:color w:val="000000"/>
        </w:rPr>
        <w:t>installation</w:t>
      </w:r>
      <w:r w:rsidRPr="00DF08B9">
        <w:rPr>
          <w:color w:val="000000"/>
        </w:rPr>
        <w:t>.</w:t>
      </w:r>
    </w:p>
    <w:p w14:paraId="2373542B" w14:textId="77777777" w:rsidR="005C707D" w:rsidRPr="00DF08B9" w:rsidRDefault="005C707D" w:rsidP="005C707D"/>
    <w:p w14:paraId="1A70C7D2" w14:textId="77777777" w:rsidR="006D4290" w:rsidRPr="00DF08B9" w:rsidRDefault="006D4290" w:rsidP="005C707D"/>
    <w:p w14:paraId="73AE80BA" w14:textId="77777777" w:rsidR="00F001C3" w:rsidRPr="00DF08B9" w:rsidRDefault="005C707D" w:rsidP="006D4290">
      <w:pPr>
        <w:pStyle w:val="Heading3"/>
      </w:pPr>
      <w:bookmarkStart w:id="376" w:name="_Toc147135331"/>
      <w:r w:rsidRPr="00DF08B9">
        <w:t>3</w:t>
      </w:r>
      <w:r w:rsidR="00F001C3" w:rsidRPr="00DF08B9">
        <w:t>.</w:t>
      </w:r>
      <w:r w:rsidR="00F001C3" w:rsidRPr="00DF08B9">
        <w:tab/>
      </w:r>
      <w:r w:rsidR="00B008A9" w:rsidRPr="00DF08B9">
        <w:t>Copy</w:t>
      </w:r>
      <w:r w:rsidR="00F9203A" w:rsidRPr="00DF08B9">
        <w:t>/Move</w:t>
      </w:r>
      <w:r w:rsidR="00392069" w:rsidRPr="00DF08B9">
        <w:t xml:space="preserve"> the</w:t>
      </w:r>
      <w:r w:rsidR="00F001C3" w:rsidRPr="00DF08B9">
        <w:t xml:space="preserve"> </w:t>
      </w:r>
      <w:smartTag w:uri="urn:schemas-microsoft-com:office:smarttags" w:element="stockticker">
        <w:r w:rsidR="00793D1B" w:rsidRPr="00DF08B9">
          <w:rPr>
            <w:bCs/>
          </w:rPr>
          <w:t>CCOW</w:t>
        </w:r>
      </w:smartTag>
      <w:r w:rsidR="00793D1B" w:rsidRPr="00DF08B9">
        <w:rPr>
          <w:bCs/>
        </w:rPr>
        <w:t>_Context_Monitor.msi</w:t>
      </w:r>
      <w:r w:rsidR="00392069" w:rsidRPr="00DF08B9">
        <w:t xml:space="preserve"> File</w:t>
      </w:r>
      <w:r w:rsidR="00F001C3" w:rsidRPr="00DF08B9">
        <w:t xml:space="preserve"> </w:t>
      </w:r>
      <w:r w:rsidR="00F001C3" w:rsidRPr="00DF08B9">
        <w:rPr>
          <w:i/>
        </w:rPr>
        <w:t>(required)</w:t>
      </w:r>
      <w:bookmarkEnd w:id="376"/>
    </w:p>
    <w:p w14:paraId="088D5DAE" w14:textId="77777777" w:rsidR="00F001C3" w:rsidRPr="00DF08B9" w:rsidRDefault="00F001C3" w:rsidP="00F001C3">
      <w:pPr>
        <w:keepNext/>
        <w:keepLines/>
        <w:ind w:left="547"/>
      </w:pPr>
    </w:p>
    <w:p w14:paraId="324F844C" w14:textId="77777777" w:rsidR="00F001C3" w:rsidRPr="00DF08B9" w:rsidRDefault="00F9203A" w:rsidP="00F001C3">
      <w:pPr>
        <w:ind w:left="540"/>
      </w:pPr>
      <w:r w:rsidRPr="00DF08B9">
        <w:t>Copy/Move</w:t>
      </w:r>
      <w:r w:rsidR="005C707D" w:rsidRPr="00DF08B9">
        <w:t xml:space="preserve"> the </w:t>
      </w:r>
      <w:smartTag w:uri="urn:schemas-microsoft-com:office:smarttags" w:element="stockticker">
        <w:r w:rsidRPr="00DF08B9">
          <w:t>CCOW</w:t>
        </w:r>
      </w:smartTag>
      <w:r w:rsidRPr="00DF08B9">
        <w:t xml:space="preserve"> Context Monitor.msi </w:t>
      </w:r>
      <w:r w:rsidR="00392069" w:rsidRPr="00DF08B9">
        <w:t>file (</w:t>
      </w:r>
      <w:r w:rsidR="009D6726" w:rsidRPr="00DF08B9">
        <w:t>i.e., </w:t>
      </w:r>
      <w:smartTag w:uri="urn:schemas-microsoft-com:office:smarttags" w:element="stockticker">
        <w:r w:rsidRPr="00DF08B9">
          <w:rPr>
            <w:bCs/>
          </w:rPr>
          <w:t>CCOW</w:t>
        </w:r>
      </w:smartTag>
      <w:r w:rsidRPr="00DF08B9">
        <w:rPr>
          <w:bCs/>
        </w:rPr>
        <w:t>_Context_Monitor.msi</w:t>
      </w:r>
      <w:r w:rsidR="00392069" w:rsidRPr="00DF08B9">
        <w:t xml:space="preserve">) </w:t>
      </w:r>
      <w:r w:rsidR="000665B2" w:rsidRPr="00DF08B9">
        <w:t xml:space="preserve">from the software distribution source </w:t>
      </w:r>
      <w:r w:rsidRPr="00DF08B9">
        <w:t>to</w:t>
      </w:r>
      <w:r w:rsidR="005C707D" w:rsidRPr="00DF08B9">
        <w:t xml:space="preserve"> the </w:t>
      </w:r>
      <w:r w:rsidR="005C707D" w:rsidRPr="00DF08B9">
        <w:rPr>
          <w:b/>
          <w:color w:val="000000"/>
        </w:rPr>
        <w:t>&lt;STAGING_FOLDER&gt;</w:t>
      </w:r>
      <w:r w:rsidR="005C707D" w:rsidRPr="00DF08B9">
        <w:rPr>
          <w:color w:val="000000"/>
        </w:rPr>
        <w:t xml:space="preserve"> that you</w:t>
      </w:r>
      <w:r w:rsidR="00392069" w:rsidRPr="00DF08B9">
        <w:t xml:space="preserve"> </w:t>
      </w:r>
      <w:r w:rsidR="005C707D" w:rsidRPr="00DF08B9">
        <w:t>created in Step #2</w:t>
      </w:r>
      <w:r w:rsidR="00392069" w:rsidRPr="00DF08B9">
        <w:rPr>
          <w:color w:val="000000"/>
        </w:rPr>
        <w:t>.</w:t>
      </w:r>
    </w:p>
    <w:p w14:paraId="2F933845" w14:textId="77777777" w:rsidR="00F749B4" w:rsidRPr="00DF08B9" w:rsidRDefault="00F749B4" w:rsidP="00F749B4"/>
    <w:p w14:paraId="3DE26EAE" w14:textId="77777777" w:rsidR="008C32D0" w:rsidRPr="00DF08B9" w:rsidRDefault="008C32D0" w:rsidP="00F749B4"/>
    <w:p w14:paraId="32BCEB38" w14:textId="77777777" w:rsidR="00F749B4" w:rsidRPr="00DF08B9" w:rsidRDefault="00F749B4" w:rsidP="006D4290">
      <w:pPr>
        <w:pStyle w:val="Heading3"/>
      </w:pPr>
      <w:bookmarkStart w:id="377" w:name="_Toc147135332"/>
      <w:r w:rsidRPr="00DF08B9">
        <w:t>4.</w:t>
      </w:r>
      <w:r w:rsidRPr="00DF08B9">
        <w:tab/>
      </w:r>
      <w:r w:rsidR="009A73DF" w:rsidRPr="00DF08B9">
        <w:t xml:space="preserve">Run the </w:t>
      </w:r>
      <w:smartTag w:uri="urn:schemas-microsoft-com:office:smarttags" w:element="stockticker">
        <w:r w:rsidR="009A73DF" w:rsidRPr="00DF08B9">
          <w:t>CCOW</w:t>
        </w:r>
      </w:smartTag>
      <w:r w:rsidR="009A73DF" w:rsidRPr="00DF08B9">
        <w:t xml:space="preserve"> Context Monitor Install Wizard</w:t>
      </w:r>
      <w:r w:rsidRPr="00DF08B9">
        <w:t xml:space="preserve"> </w:t>
      </w:r>
      <w:r w:rsidRPr="00DF08B9">
        <w:rPr>
          <w:i/>
        </w:rPr>
        <w:t>(required)</w:t>
      </w:r>
      <w:bookmarkEnd w:id="377"/>
    </w:p>
    <w:p w14:paraId="14988D4D" w14:textId="77777777" w:rsidR="006A37BC" w:rsidRPr="00DF08B9" w:rsidRDefault="006A37BC" w:rsidP="002949F1">
      <w:pPr>
        <w:keepNext/>
        <w:keepLines/>
        <w:ind w:left="547"/>
      </w:pPr>
    </w:p>
    <w:tbl>
      <w:tblPr>
        <w:tblW w:w="0" w:type="auto"/>
        <w:tblInd w:w="576" w:type="dxa"/>
        <w:tblLayout w:type="fixed"/>
        <w:tblLook w:val="0000" w:firstRow="0" w:lastRow="0" w:firstColumn="0" w:lastColumn="0" w:noHBand="0" w:noVBand="0"/>
      </w:tblPr>
      <w:tblGrid>
        <w:gridCol w:w="738"/>
        <w:gridCol w:w="8154"/>
      </w:tblGrid>
      <w:tr w:rsidR="00A430B1" w:rsidRPr="00DF08B9" w14:paraId="7E7F9A87" w14:textId="77777777">
        <w:trPr>
          <w:cantSplit/>
        </w:trPr>
        <w:tc>
          <w:tcPr>
            <w:tcW w:w="738" w:type="dxa"/>
          </w:tcPr>
          <w:p w14:paraId="3B71812A" w14:textId="49D22740" w:rsidR="00A430B1" w:rsidRPr="00DF08B9" w:rsidRDefault="001C02B0" w:rsidP="00A430B1">
            <w:pPr>
              <w:keepNext/>
              <w:keepLines/>
              <w:spacing w:before="60" w:after="60"/>
              <w:ind w:left="-18"/>
            </w:pPr>
            <w:bookmarkStart w:id="378" w:name="OLE_LINK36"/>
            <w:bookmarkStart w:id="379" w:name="OLE_LINK37"/>
            <w:r>
              <w:rPr>
                <w:noProof/>
              </w:rPr>
              <w:drawing>
                <wp:inline distT="0" distB="0" distL="0" distR="0" wp14:anchorId="538188FA" wp14:editId="3D037CA9">
                  <wp:extent cx="276225" cy="2762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bookmarkEnd w:id="378"/>
            <w:bookmarkEnd w:id="379"/>
          </w:p>
        </w:tc>
        <w:tc>
          <w:tcPr>
            <w:tcW w:w="8154" w:type="dxa"/>
          </w:tcPr>
          <w:p w14:paraId="0C74F8F6" w14:textId="77777777" w:rsidR="00A430B1" w:rsidRPr="00DF08B9" w:rsidRDefault="00A430B1" w:rsidP="00A430B1">
            <w:pPr>
              <w:keepNext/>
              <w:keepLines/>
              <w:spacing w:before="60" w:after="60"/>
            </w:pPr>
            <w:r w:rsidRPr="00DF08B9">
              <w:rPr>
                <w:b/>
              </w:rPr>
              <w:t>NOTE:</w:t>
            </w:r>
            <w:r w:rsidRPr="00DF08B9">
              <w:t xml:space="preserve"> We recommend that you shut down all other Microsoft Windows-based applications running on the client workstation. In particular, you </w:t>
            </w:r>
            <w:r w:rsidR="00622547" w:rsidRPr="00622547">
              <w:rPr>
                <w:i/>
              </w:rPr>
              <w:t>must</w:t>
            </w:r>
            <w:r w:rsidRPr="00DF08B9">
              <w:t xml:space="preserve"> </w:t>
            </w:r>
            <w:r w:rsidRPr="00DF08B9">
              <w:rPr>
                <w:i/>
              </w:rPr>
              <w:t>not</w:t>
            </w:r>
            <w:r w:rsidRPr="00DF08B9">
              <w:t xml:space="preserve"> be running </w:t>
            </w:r>
            <w:r w:rsidRPr="00DF08B9">
              <w:rPr>
                <w:i/>
              </w:rPr>
              <w:t>any</w:t>
            </w:r>
            <w:r w:rsidRPr="00DF08B9">
              <w:t xml:space="preserve"> </w:t>
            </w:r>
            <w:smartTag w:uri="urn:schemas-microsoft-com:office:smarttags" w:element="stockticker">
              <w:r w:rsidRPr="00DF08B9">
                <w:t>CCOW</w:t>
              </w:r>
            </w:smartTag>
            <w:r w:rsidRPr="00DF08B9">
              <w:t>-enabled and SSO/UC-aware applications during the installation.</w:t>
            </w:r>
          </w:p>
        </w:tc>
      </w:tr>
    </w:tbl>
    <w:p w14:paraId="005830D9" w14:textId="77777777" w:rsidR="002949F1" w:rsidRPr="00DF08B9" w:rsidRDefault="002949F1" w:rsidP="002949F1">
      <w:pPr>
        <w:keepNext/>
        <w:keepLines/>
        <w:ind w:left="547"/>
      </w:pPr>
    </w:p>
    <w:p w14:paraId="5256956D" w14:textId="77777777" w:rsidR="009A73DF" w:rsidRPr="00DF08B9" w:rsidRDefault="009A73DF" w:rsidP="00F749B4">
      <w:pPr>
        <w:ind w:left="540"/>
        <w:rPr>
          <w:bCs/>
        </w:rPr>
      </w:pPr>
      <w:r w:rsidRPr="00DF08B9">
        <w:t xml:space="preserve">Double click on the </w:t>
      </w:r>
      <w:smartTag w:uri="urn:schemas-microsoft-com:office:smarttags" w:element="stockticker">
        <w:r w:rsidRPr="00DF08B9">
          <w:rPr>
            <w:bCs/>
          </w:rPr>
          <w:t>CCOW</w:t>
        </w:r>
      </w:smartTag>
      <w:r w:rsidRPr="00DF08B9">
        <w:rPr>
          <w:bCs/>
        </w:rPr>
        <w:t xml:space="preserve">_Context_Monitor.msi </w:t>
      </w:r>
      <w:r w:rsidR="00720767" w:rsidRPr="00DF08B9">
        <w:rPr>
          <w:bCs/>
        </w:rPr>
        <w:t>file</w:t>
      </w:r>
      <w:r w:rsidR="000665B2" w:rsidRPr="00DF08B9">
        <w:rPr>
          <w:bCs/>
        </w:rPr>
        <w:t xml:space="preserve"> (see Step #3)</w:t>
      </w:r>
      <w:r w:rsidR="00720767" w:rsidRPr="00DF08B9">
        <w:rPr>
          <w:bCs/>
        </w:rPr>
        <w:t xml:space="preserve"> </w:t>
      </w:r>
      <w:r w:rsidRPr="00DF08B9">
        <w:rPr>
          <w:bCs/>
        </w:rPr>
        <w:t xml:space="preserve">or </w:t>
      </w:r>
      <w:r w:rsidR="000665B2" w:rsidRPr="00DF08B9">
        <w:rPr>
          <w:bCs/>
        </w:rPr>
        <w:t>do the following</w:t>
      </w:r>
      <w:r w:rsidRPr="00DF08B9">
        <w:rPr>
          <w:bCs/>
        </w:rPr>
        <w:t>:</w:t>
      </w:r>
    </w:p>
    <w:p w14:paraId="5EAF50F6" w14:textId="77777777" w:rsidR="000665B2" w:rsidRPr="00DF08B9" w:rsidRDefault="000665B2" w:rsidP="000665B2">
      <w:pPr>
        <w:tabs>
          <w:tab w:val="left" w:pos="1260"/>
        </w:tabs>
        <w:spacing w:before="120"/>
        <w:ind w:left="1267" w:hanging="360"/>
        <w:rPr>
          <w:bCs/>
        </w:rPr>
      </w:pPr>
      <w:r w:rsidRPr="00DF08B9">
        <w:rPr>
          <w:bCs/>
        </w:rPr>
        <w:t>1.</w:t>
      </w:r>
      <w:r w:rsidRPr="00DF08B9">
        <w:rPr>
          <w:bCs/>
        </w:rPr>
        <w:tab/>
        <w:t xml:space="preserve">Go to the </w:t>
      </w:r>
      <w:r w:rsidR="009A73DF" w:rsidRPr="00DF08B9">
        <w:rPr>
          <w:b/>
          <w:bCs/>
        </w:rPr>
        <w:t>Start</w:t>
      </w:r>
      <w:r w:rsidR="009A73DF" w:rsidRPr="00DF08B9">
        <w:rPr>
          <w:bCs/>
        </w:rPr>
        <w:t xml:space="preserve"> </w:t>
      </w:r>
      <w:r w:rsidRPr="00DF08B9">
        <w:rPr>
          <w:bCs/>
        </w:rPr>
        <w:t>menu.</w:t>
      </w:r>
    </w:p>
    <w:p w14:paraId="06C1D7D8" w14:textId="77777777" w:rsidR="000665B2" w:rsidRPr="00DF08B9" w:rsidRDefault="000665B2" w:rsidP="004C163B">
      <w:pPr>
        <w:numPr>
          <w:ilvl w:val="0"/>
          <w:numId w:val="19"/>
        </w:numPr>
        <w:tabs>
          <w:tab w:val="clear" w:pos="1440"/>
          <w:tab w:val="left" w:pos="1260"/>
        </w:tabs>
        <w:spacing w:before="120"/>
        <w:ind w:left="1267" w:hanging="360"/>
        <w:rPr>
          <w:bCs/>
        </w:rPr>
      </w:pPr>
      <w:r w:rsidRPr="00DF08B9">
        <w:rPr>
          <w:bCs/>
        </w:rPr>
        <w:t xml:space="preserve">Go to the </w:t>
      </w:r>
      <w:r w:rsidR="009A73DF" w:rsidRPr="00DF08B9">
        <w:rPr>
          <w:b/>
          <w:bCs/>
        </w:rPr>
        <w:t>Run</w:t>
      </w:r>
      <w:r w:rsidRPr="00DF08B9">
        <w:rPr>
          <w:bCs/>
        </w:rPr>
        <w:t xml:space="preserve"> menu.</w:t>
      </w:r>
    </w:p>
    <w:p w14:paraId="55823137" w14:textId="77777777" w:rsidR="000665B2" w:rsidRPr="00DF08B9" w:rsidRDefault="000665B2" w:rsidP="004C163B">
      <w:pPr>
        <w:numPr>
          <w:ilvl w:val="0"/>
          <w:numId w:val="19"/>
        </w:numPr>
        <w:tabs>
          <w:tab w:val="clear" w:pos="1440"/>
          <w:tab w:val="left" w:pos="1260"/>
        </w:tabs>
        <w:spacing w:before="120"/>
        <w:ind w:left="1267" w:hanging="360"/>
      </w:pPr>
      <w:r w:rsidRPr="00DF08B9">
        <w:rPr>
          <w:bCs/>
        </w:rPr>
        <w:t xml:space="preserve">Press the </w:t>
      </w:r>
      <w:r w:rsidR="009A73DF" w:rsidRPr="00DF08B9">
        <w:rPr>
          <w:b/>
          <w:bCs/>
        </w:rPr>
        <w:t>Browse</w:t>
      </w:r>
      <w:r w:rsidR="009A73DF" w:rsidRPr="00DF08B9">
        <w:rPr>
          <w:bCs/>
        </w:rPr>
        <w:t xml:space="preserve"> </w:t>
      </w:r>
      <w:r w:rsidRPr="00DF08B9">
        <w:rPr>
          <w:bCs/>
        </w:rPr>
        <w:t xml:space="preserve">button and </w:t>
      </w:r>
      <w:r w:rsidR="009A73DF" w:rsidRPr="00DF08B9">
        <w:rPr>
          <w:bCs/>
        </w:rPr>
        <w:t xml:space="preserve">navigate to the </w:t>
      </w:r>
      <w:r w:rsidR="009A73DF" w:rsidRPr="00DF08B9">
        <w:rPr>
          <w:b/>
          <w:bCs/>
        </w:rPr>
        <w:t>&lt;STAGING_FOLDER&gt;</w:t>
      </w:r>
      <w:r w:rsidRPr="00DF08B9">
        <w:rPr>
          <w:bCs/>
        </w:rPr>
        <w:t xml:space="preserve"> you created in Step #2.</w:t>
      </w:r>
    </w:p>
    <w:p w14:paraId="7EA6EA36" w14:textId="77777777" w:rsidR="000665B2" w:rsidRPr="00DF08B9" w:rsidRDefault="009A73DF" w:rsidP="004C163B">
      <w:pPr>
        <w:numPr>
          <w:ilvl w:val="0"/>
          <w:numId w:val="19"/>
        </w:numPr>
        <w:tabs>
          <w:tab w:val="clear" w:pos="1440"/>
          <w:tab w:val="left" w:pos="1260"/>
        </w:tabs>
        <w:spacing w:before="120"/>
        <w:ind w:left="1267" w:hanging="360"/>
      </w:pPr>
      <w:r w:rsidRPr="00DF08B9">
        <w:rPr>
          <w:bCs/>
        </w:rPr>
        <w:lastRenderedPageBreak/>
        <w:t xml:space="preserve">Highlight/Select the </w:t>
      </w:r>
      <w:smartTag w:uri="urn:schemas-microsoft-com:office:smarttags" w:element="stockticker">
        <w:r w:rsidRPr="00DF08B9">
          <w:rPr>
            <w:bCs/>
          </w:rPr>
          <w:t>CCOW</w:t>
        </w:r>
      </w:smartTag>
      <w:r w:rsidRPr="00DF08B9">
        <w:rPr>
          <w:bCs/>
        </w:rPr>
        <w:t>_Context_Monitor.msi file</w:t>
      </w:r>
      <w:r w:rsidR="000665B2" w:rsidRPr="00DF08B9">
        <w:rPr>
          <w:bCs/>
        </w:rPr>
        <w:t>.</w:t>
      </w:r>
    </w:p>
    <w:p w14:paraId="647414A6" w14:textId="77777777" w:rsidR="00F749B4" w:rsidRPr="00DF08B9" w:rsidRDefault="009A73DF" w:rsidP="004C163B">
      <w:pPr>
        <w:numPr>
          <w:ilvl w:val="0"/>
          <w:numId w:val="19"/>
        </w:numPr>
        <w:tabs>
          <w:tab w:val="clear" w:pos="1440"/>
          <w:tab w:val="left" w:pos="1260"/>
        </w:tabs>
        <w:spacing w:before="120"/>
        <w:ind w:left="1267" w:hanging="360"/>
      </w:pPr>
      <w:r w:rsidRPr="00DF08B9">
        <w:rPr>
          <w:bCs/>
        </w:rPr>
        <w:t>Press</w:t>
      </w:r>
      <w:r w:rsidR="000665B2" w:rsidRPr="00DF08B9">
        <w:rPr>
          <w:bCs/>
        </w:rPr>
        <w:t xml:space="preserve"> the</w:t>
      </w:r>
      <w:r w:rsidRPr="00DF08B9">
        <w:rPr>
          <w:bCs/>
        </w:rPr>
        <w:t xml:space="preserve"> </w:t>
      </w:r>
      <w:r w:rsidR="000665B2" w:rsidRPr="00DF08B9">
        <w:rPr>
          <w:b/>
          <w:bCs/>
        </w:rPr>
        <w:t>Open</w:t>
      </w:r>
      <w:r w:rsidR="000665B2" w:rsidRPr="00DF08B9">
        <w:rPr>
          <w:bCs/>
        </w:rPr>
        <w:t xml:space="preserve"> button.</w:t>
      </w:r>
    </w:p>
    <w:p w14:paraId="54490809" w14:textId="77777777" w:rsidR="000665B2" w:rsidRPr="00DF08B9" w:rsidRDefault="000665B2" w:rsidP="004C163B">
      <w:pPr>
        <w:numPr>
          <w:ilvl w:val="0"/>
          <w:numId w:val="19"/>
        </w:numPr>
        <w:tabs>
          <w:tab w:val="clear" w:pos="1440"/>
          <w:tab w:val="left" w:pos="1260"/>
        </w:tabs>
        <w:spacing w:before="120"/>
        <w:ind w:left="1267" w:hanging="360"/>
      </w:pPr>
      <w:r w:rsidRPr="00DF08B9">
        <w:t xml:space="preserve">Press </w:t>
      </w:r>
      <w:r w:rsidRPr="00DF08B9">
        <w:rPr>
          <w:b/>
        </w:rPr>
        <w:t>OK</w:t>
      </w:r>
      <w:r w:rsidRPr="00DF08B9">
        <w:t>.</w:t>
      </w:r>
    </w:p>
    <w:p w14:paraId="10C6120C" w14:textId="77777777" w:rsidR="00F749B4" w:rsidRPr="00DF08B9" w:rsidRDefault="00F749B4" w:rsidP="00F749B4">
      <w:pPr>
        <w:ind w:left="540"/>
      </w:pPr>
    </w:p>
    <w:p w14:paraId="19AF027F" w14:textId="77777777" w:rsidR="009D1C2A" w:rsidRPr="00DF08B9" w:rsidRDefault="009A73DF" w:rsidP="00F749B4">
      <w:pPr>
        <w:ind w:left="540"/>
      </w:pPr>
      <w:r w:rsidRPr="00DF08B9">
        <w:t>Follow the install wizard prompts</w:t>
      </w:r>
      <w:r w:rsidR="001C1F7F" w:rsidRPr="00DF08B9">
        <w:t xml:space="preserve"> to install the </w:t>
      </w:r>
      <w:smartTag w:uri="urn:schemas-microsoft-com:office:smarttags" w:element="stockticker">
        <w:r w:rsidR="001C1F7F" w:rsidRPr="00DF08B9">
          <w:t>CCOW</w:t>
        </w:r>
      </w:smartTag>
      <w:r w:rsidR="001C1F7F" w:rsidRPr="00DF08B9">
        <w:t xml:space="preserve"> Context Monitor</w:t>
      </w:r>
      <w:r w:rsidRPr="00DF08B9">
        <w:t>. We recommend that you accept the default settings.</w:t>
      </w:r>
    </w:p>
    <w:p w14:paraId="69FF7516" w14:textId="77777777" w:rsidR="009D1C2A" w:rsidRPr="00DF08B9" w:rsidRDefault="009D1C2A" w:rsidP="00F749B4">
      <w:pPr>
        <w:ind w:left="540"/>
      </w:pPr>
    </w:p>
    <w:p w14:paraId="083BBA9E" w14:textId="77777777" w:rsidR="009D1C2A" w:rsidRPr="00DF08B9" w:rsidRDefault="003D109A" w:rsidP="009D1C2A">
      <w:pPr>
        <w:keepNext/>
        <w:keepLines/>
        <w:ind w:left="540"/>
      </w:pPr>
      <w:r w:rsidRPr="00DF08B9">
        <w:t>After the installation completes</w:t>
      </w:r>
      <w:r w:rsidR="009D1C2A" w:rsidRPr="00DF08B9">
        <w:t>,</w:t>
      </w:r>
      <w:r w:rsidRPr="00DF08B9">
        <w:t xml:space="preserve"> </w:t>
      </w:r>
      <w:r w:rsidR="009D1C2A" w:rsidRPr="00DF08B9">
        <w:t xml:space="preserve">start the </w:t>
      </w:r>
      <w:smartTag w:uri="urn:schemas-microsoft-com:office:smarttags" w:element="stockticker">
        <w:r w:rsidR="009D1C2A" w:rsidRPr="00DF08B9">
          <w:t>CCOW</w:t>
        </w:r>
      </w:smartTag>
      <w:r w:rsidR="009D1C2A" w:rsidRPr="00DF08B9">
        <w:t xml:space="preserve"> Context </w:t>
      </w:r>
      <w:r w:rsidR="006171CC" w:rsidRPr="00DF08B9">
        <w:t>Monitor</w:t>
      </w:r>
      <w:r w:rsidR="009D1C2A" w:rsidRPr="00DF08B9">
        <w:t xml:space="preserve"> by either of the following methods:</w:t>
      </w:r>
    </w:p>
    <w:p w14:paraId="7672E8E8" w14:textId="77777777" w:rsidR="009D1C2A" w:rsidRPr="00DF08B9" w:rsidRDefault="009D1C2A" w:rsidP="004C163B">
      <w:pPr>
        <w:keepNext/>
        <w:keepLines/>
        <w:numPr>
          <w:ilvl w:val="0"/>
          <w:numId w:val="20"/>
        </w:numPr>
        <w:tabs>
          <w:tab w:val="clear" w:pos="1620"/>
          <w:tab w:val="num" w:pos="1260"/>
        </w:tabs>
        <w:spacing w:before="120"/>
        <w:ind w:left="1260"/>
      </w:pPr>
      <w:r w:rsidRPr="00DF08B9">
        <w:t>Re</w:t>
      </w:r>
      <w:r w:rsidR="003D109A" w:rsidRPr="00DF08B9">
        <w:t>boot</w:t>
      </w:r>
      <w:r w:rsidR="00046726" w:rsidRPr="00DF08B9">
        <w:t>/Restart</w:t>
      </w:r>
      <w:r w:rsidR="003D109A" w:rsidRPr="00DF08B9">
        <w:t xml:space="preserve"> the </w:t>
      </w:r>
      <w:r w:rsidR="00046726" w:rsidRPr="00DF08B9">
        <w:t xml:space="preserve">client </w:t>
      </w:r>
      <w:r w:rsidR="003D109A" w:rsidRPr="00DF08B9">
        <w:t>workstation</w:t>
      </w:r>
      <w:r w:rsidR="00046726" w:rsidRPr="00DF08B9">
        <w:t>.</w:t>
      </w:r>
    </w:p>
    <w:p w14:paraId="315DFE40" w14:textId="77777777" w:rsidR="009D1C2A" w:rsidRPr="00DF08B9" w:rsidRDefault="009D1C2A" w:rsidP="004C163B">
      <w:pPr>
        <w:keepNext/>
        <w:keepLines/>
        <w:numPr>
          <w:ilvl w:val="0"/>
          <w:numId w:val="20"/>
        </w:numPr>
        <w:tabs>
          <w:tab w:val="clear" w:pos="1620"/>
          <w:tab w:val="num" w:pos="1260"/>
        </w:tabs>
        <w:spacing w:before="120"/>
        <w:ind w:left="1267"/>
      </w:pPr>
      <w:r w:rsidRPr="00DF08B9">
        <w:t>Go to the Microsoft Windows Startup folder and select ContextMonST from the list:</w:t>
      </w:r>
    </w:p>
    <w:p w14:paraId="7DEF9B5D" w14:textId="77777777" w:rsidR="00BC427B" w:rsidRPr="00DF08B9" w:rsidRDefault="00BC427B" w:rsidP="00BC427B">
      <w:pPr>
        <w:spacing w:before="120"/>
        <w:ind w:left="1980" w:hanging="353"/>
      </w:pPr>
      <w:r w:rsidRPr="00DF08B9">
        <w:t>1.</w:t>
      </w:r>
      <w:r w:rsidRPr="00DF08B9">
        <w:tab/>
        <w:t xml:space="preserve">Go to the </w:t>
      </w:r>
      <w:r w:rsidRPr="00DF08B9">
        <w:rPr>
          <w:b/>
        </w:rPr>
        <w:t>Start</w:t>
      </w:r>
      <w:r w:rsidRPr="00DF08B9">
        <w:t xml:space="preserve"> menu.</w:t>
      </w:r>
    </w:p>
    <w:p w14:paraId="6C282EE0" w14:textId="77777777" w:rsidR="00BC427B" w:rsidRPr="00DF08B9" w:rsidRDefault="00BC427B" w:rsidP="00BC427B">
      <w:pPr>
        <w:spacing w:before="120"/>
        <w:ind w:left="1980" w:hanging="353"/>
      </w:pPr>
      <w:r w:rsidRPr="00DF08B9">
        <w:t>2.</w:t>
      </w:r>
      <w:r w:rsidRPr="00DF08B9">
        <w:tab/>
        <w:t xml:space="preserve">Go to the </w:t>
      </w:r>
      <w:r w:rsidRPr="00DF08B9">
        <w:rPr>
          <w:b/>
        </w:rPr>
        <w:t>Programs</w:t>
      </w:r>
      <w:r w:rsidRPr="00DF08B9">
        <w:t xml:space="preserve"> menu.</w:t>
      </w:r>
    </w:p>
    <w:p w14:paraId="5C9B3D63" w14:textId="77777777" w:rsidR="00BC427B" w:rsidRPr="00DF08B9" w:rsidRDefault="00BC427B" w:rsidP="00BC427B">
      <w:pPr>
        <w:spacing w:before="120"/>
        <w:ind w:left="1980" w:hanging="353"/>
      </w:pPr>
      <w:r w:rsidRPr="00DF08B9">
        <w:t>3.</w:t>
      </w:r>
      <w:r w:rsidRPr="00DF08B9">
        <w:tab/>
        <w:t xml:space="preserve">Go to the </w:t>
      </w:r>
      <w:r w:rsidRPr="00DF08B9">
        <w:rPr>
          <w:b/>
        </w:rPr>
        <w:t>Startup</w:t>
      </w:r>
      <w:r w:rsidRPr="00DF08B9">
        <w:t xml:space="preserve"> menu.</w:t>
      </w:r>
    </w:p>
    <w:p w14:paraId="4A8EDC1A" w14:textId="77777777" w:rsidR="00BC427B" w:rsidRPr="00DF08B9" w:rsidRDefault="00BC427B" w:rsidP="00BC427B">
      <w:pPr>
        <w:spacing w:before="120"/>
        <w:ind w:left="1980" w:hanging="353"/>
      </w:pPr>
      <w:r w:rsidRPr="00DF08B9">
        <w:t>4.</w:t>
      </w:r>
      <w:r w:rsidRPr="00DF08B9">
        <w:tab/>
        <w:t xml:space="preserve">Select </w:t>
      </w:r>
      <w:r w:rsidRPr="00DF08B9">
        <w:rPr>
          <w:b/>
        </w:rPr>
        <w:t>ContextMonST</w:t>
      </w:r>
      <w:r w:rsidRPr="00DF08B9">
        <w:t xml:space="preserve"> from the list</w:t>
      </w:r>
      <w:r w:rsidR="00E71615" w:rsidRPr="00DF08B9">
        <w:t>.</w:t>
      </w:r>
    </w:p>
    <w:p w14:paraId="659EA2D1" w14:textId="77777777" w:rsidR="009D1C2A" w:rsidRPr="00DF08B9" w:rsidRDefault="009D1C2A" w:rsidP="00F749B4">
      <w:pPr>
        <w:ind w:left="540"/>
      </w:pPr>
    </w:p>
    <w:p w14:paraId="11D90FCF" w14:textId="77777777" w:rsidR="009A73DF" w:rsidRPr="00DF08B9" w:rsidRDefault="009D1C2A" w:rsidP="00F749B4">
      <w:pPr>
        <w:ind w:left="540"/>
      </w:pPr>
      <w:r w:rsidRPr="00DF08B9">
        <w:t xml:space="preserve">The </w:t>
      </w:r>
      <w:smartTag w:uri="urn:schemas-microsoft-com:office:smarttags" w:element="stockticker">
        <w:r w:rsidRPr="00DF08B9">
          <w:t>CCOW</w:t>
        </w:r>
      </w:smartTag>
      <w:r w:rsidRPr="00DF08B9">
        <w:t xml:space="preserve"> Context Monitor </w:t>
      </w:r>
      <w:r w:rsidR="003D109A" w:rsidRPr="00DF08B9">
        <w:t>will start up and run in the background.</w:t>
      </w:r>
    </w:p>
    <w:p w14:paraId="4F40308B" w14:textId="77777777" w:rsidR="00482EAD" w:rsidRPr="00DF08B9" w:rsidRDefault="00482EAD" w:rsidP="00482EAD"/>
    <w:p w14:paraId="6C93351C" w14:textId="77777777" w:rsidR="00C463AC" w:rsidRPr="00DF08B9" w:rsidRDefault="00C463AC" w:rsidP="007D34D6"/>
    <w:p w14:paraId="66697399" w14:textId="77777777" w:rsidR="00296018" w:rsidRPr="00DF08B9" w:rsidRDefault="00497EBE" w:rsidP="006D4290">
      <w:pPr>
        <w:pStyle w:val="Heading3"/>
      </w:pPr>
      <w:bookmarkStart w:id="380" w:name="_Toc147135333"/>
      <w:r w:rsidRPr="00DF08B9">
        <w:t>5</w:t>
      </w:r>
      <w:r w:rsidR="00296018" w:rsidRPr="00DF08B9">
        <w:t>.</w:t>
      </w:r>
      <w:r w:rsidR="00296018" w:rsidRPr="00DF08B9">
        <w:tab/>
      </w:r>
      <w:r w:rsidR="00F749B4" w:rsidRPr="00DF08B9">
        <w:t>Test</w:t>
      </w:r>
      <w:r w:rsidR="00296018" w:rsidRPr="00DF08B9">
        <w:t xml:space="preserve"> </w:t>
      </w:r>
      <w:r w:rsidR="009A73DF" w:rsidRPr="00DF08B9">
        <w:t xml:space="preserve">the </w:t>
      </w:r>
      <w:smartTag w:uri="urn:schemas-microsoft-com:office:smarttags" w:element="stockticker">
        <w:r w:rsidR="009A73DF" w:rsidRPr="00DF08B9">
          <w:t>CCOW</w:t>
        </w:r>
      </w:smartTag>
      <w:r w:rsidR="009A73DF" w:rsidRPr="00DF08B9">
        <w:t xml:space="preserve"> Context Monitor and </w:t>
      </w:r>
      <w:r w:rsidR="00632505" w:rsidRPr="00DF08B9">
        <w:t>SSO/UC</w:t>
      </w:r>
      <w:r w:rsidR="00296018" w:rsidRPr="00DF08B9">
        <w:t xml:space="preserve"> </w:t>
      </w:r>
      <w:r w:rsidR="004E5835" w:rsidRPr="00DF08B9">
        <w:t>Functionality</w:t>
      </w:r>
      <w:r w:rsidR="00296018" w:rsidRPr="00DF08B9">
        <w:t xml:space="preserve"> </w:t>
      </w:r>
      <w:r w:rsidR="00296018" w:rsidRPr="00DF08B9">
        <w:rPr>
          <w:i/>
        </w:rPr>
        <w:t>(</w:t>
      </w:r>
      <w:r w:rsidR="00072DCD" w:rsidRPr="00DF08B9">
        <w:rPr>
          <w:i/>
        </w:rPr>
        <w:t>recommended</w:t>
      </w:r>
      <w:r w:rsidR="00296018" w:rsidRPr="00DF08B9">
        <w:rPr>
          <w:i/>
        </w:rPr>
        <w:t>)</w:t>
      </w:r>
      <w:bookmarkEnd w:id="380"/>
    </w:p>
    <w:p w14:paraId="76849B4E" w14:textId="77777777" w:rsidR="005E3A54" w:rsidRPr="00DF08B9" w:rsidRDefault="005E3A54" w:rsidP="005E3A54">
      <w:pPr>
        <w:keepNext/>
        <w:keepLines/>
        <w:ind w:left="540"/>
      </w:pPr>
    </w:p>
    <w:p w14:paraId="584700A9" w14:textId="77777777" w:rsidR="005E3A54" w:rsidRPr="00DF08B9" w:rsidRDefault="004867AB" w:rsidP="004E5835">
      <w:pPr>
        <w:ind w:left="547"/>
      </w:pPr>
      <w:r w:rsidRPr="00DF08B9">
        <w:t xml:space="preserve">After the </w:t>
      </w:r>
      <w:smartTag w:uri="urn:schemas-microsoft-com:office:smarttags" w:element="stockticker">
        <w:r w:rsidR="00273012" w:rsidRPr="00DF08B9">
          <w:t>CCOW</w:t>
        </w:r>
      </w:smartTag>
      <w:r w:rsidR="00273012" w:rsidRPr="00DF08B9">
        <w:t xml:space="preserve"> Context Monitor </w:t>
      </w:r>
      <w:r w:rsidRPr="00DF08B9">
        <w:t xml:space="preserve">install </w:t>
      </w:r>
      <w:r w:rsidR="00273012" w:rsidRPr="00DF08B9">
        <w:t>wizard finishes the installation</w:t>
      </w:r>
      <w:r w:rsidRPr="00DF08B9">
        <w:t>, t</w:t>
      </w:r>
      <w:r w:rsidR="00DB2AF4" w:rsidRPr="00DF08B9">
        <w:t xml:space="preserve">est the </w:t>
      </w:r>
      <w:smartTag w:uri="urn:schemas-microsoft-com:office:smarttags" w:element="stockticker">
        <w:r w:rsidR="00DB2AF4" w:rsidRPr="00DF08B9">
          <w:t>CCOW</w:t>
        </w:r>
      </w:smartTag>
      <w:r w:rsidR="00DB2AF4" w:rsidRPr="00DF08B9">
        <w:t xml:space="preserve"> Context Monitor.</w:t>
      </w:r>
    </w:p>
    <w:p w14:paraId="36F14104" w14:textId="77777777" w:rsidR="00DB2AF4" w:rsidRPr="00DF08B9" w:rsidRDefault="00DB2AF4" w:rsidP="004E5835">
      <w:pPr>
        <w:ind w:left="547"/>
      </w:pPr>
    </w:p>
    <w:tbl>
      <w:tblPr>
        <w:tblW w:w="0" w:type="auto"/>
        <w:tblInd w:w="576" w:type="dxa"/>
        <w:tblLayout w:type="fixed"/>
        <w:tblLook w:val="0000" w:firstRow="0" w:lastRow="0" w:firstColumn="0" w:lastColumn="0" w:noHBand="0" w:noVBand="0"/>
      </w:tblPr>
      <w:tblGrid>
        <w:gridCol w:w="738"/>
        <w:gridCol w:w="8154"/>
      </w:tblGrid>
      <w:tr w:rsidR="00E6390B" w:rsidRPr="00DF08B9" w14:paraId="5360B34D" w14:textId="77777777">
        <w:trPr>
          <w:cantSplit/>
        </w:trPr>
        <w:tc>
          <w:tcPr>
            <w:tcW w:w="738" w:type="dxa"/>
          </w:tcPr>
          <w:p w14:paraId="60580653" w14:textId="1B58C6DE" w:rsidR="00E6390B" w:rsidRPr="00DF08B9" w:rsidRDefault="001C02B0" w:rsidP="004353C9">
            <w:pPr>
              <w:keepNext/>
              <w:keepLines/>
              <w:spacing w:before="60" w:after="60"/>
              <w:ind w:left="-18"/>
            </w:pPr>
            <w:r>
              <w:rPr>
                <w:noProof/>
              </w:rPr>
              <w:drawing>
                <wp:inline distT="0" distB="0" distL="0" distR="0" wp14:anchorId="2B70BEE1" wp14:editId="710D03D4">
                  <wp:extent cx="276225" cy="2762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54" w:type="dxa"/>
          </w:tcPr>
          <w:p w14:paraId="2BF7901F" w14:textId="77777777" w:rsidR="00E6390B" w:rsidRPr="00DF08B9" w:rsidRDefault="00E6390B" w:rsidP="004353C9">
            <w:pPr>
              <w:keepNext/>
              <w:keepLines/>
              <w:spacing w:before="60" w:after="60"/>
            </w:pPr>
            <w:smartTag w:uri="urn:schemas-microsoft-com:office:smarttags" w:element="stockticker">
              <w:r w:rsidRPr="00DF08B9">
                <w:rPr>
                  <w:b/>
                </w:rPr>
                <w:t>REF</w:t>
              </w:r>
            </w:smartTag>
            <w:r w:rsidRPr="00DF08B9">
              <w:rPr>
                <w:b/>
              </w:rPr>
              <w:t>:</w:t>
            </w:r>
            <w:r w:rsidRPr="00DF08B9">
              <w:t xml:space="preserve"> For a detailed description of and the functionality provided by the </w:t>
            </w:r>
            <w:smartTag w:uri="urn:schemas-microsoft-com:office:smarttags" w:element="stockticker">
              <w:r w:rsidRPr="00DF08B9">
                <w:t>CCOW</w:t>
              </w:r>
            </w:smartTag>
            <w:r w:rsidRPr="00DF08B9">
              <w:t xml:space="preserve"> Context Monitor, please refer to the "</w:t>
            </w:r>
            <w:smartTag w:uri="urn:schemas-microsoft-com:office:smarttags" w:element="stockticker">
              <w:r w:rsidRPr="00DF08B9">
                <w:t>CCOW</w:t>
              </w:r>
            </w:smartTag>
            <w:r w:rsidRPr="00DF08B9">
              <w:t xml:space="preserve"> Context Monitor" topic in Chapter 2, "SSO/UC VistA Applications/Modules," in Part I, "User Guide," in the </w:t>
            </w:r>
            <w:r w:rsidRPr="00DF08B9">
              <w:rPr>
                <w:i/>
              </w:rPr>
              <w:t>SSO/UC Deployment Guide</w:t>
            </w:r>
            <w:r w:rsidRPr="00DF08B9">
              <w:t>.</w:t>
            </w:r>
          </w:p>
        </w:tc>
      </w:tr>
    </w:tbl>
    <w:p w14:paraId="3FCB7A19" w14:textId="77777777" w:rsidR="00667012" w:rsidRPr="00DF08B9" w:rsidRDefault="00667012" w:rsidP="00B14B6D"/>
    <w:p w14:paraId="7C17E4D9" w14:textId="77777777" w:rsidR="00E6390B" w:rsidRPr="00DF08B9" w:rsidRDefault="00E6390B" w:rsidP="00B14B6D"/>
    <w:tbl>
      <w:tblPr>
        <w:tblW w:w="0" w:type="auto"/>
        <w:tblLayout w:type="fixed"/>
        <w:tblLook w:val="0000" w:firstRow="0" w:lastRow="0" w:firstColumn="0" w:lastColumn="0" w:noHBand="0" w:noVBand="0"/>
      </w:tblPr>
      <w:tblGrid>
        <w:gridCol w:w="918"/>
        <w:gridCol w:w="8550"/>
      </w:tblGrid>
      <w:tr w:rsidR="00F001C3" w:rsidRPr="00DF08B9" w14:paraId="178EB1A9" w14:textId="77777777">
        <w:trPr>
          <w:cantSplit/>
        </w:trPr>
        <w:tc>
          <w:tcPr>
            <w:tcW w:w="918" w:type="dxa"/>
          </w:tcPr>
          <w:p w14:paraId="3BB35BE2" w14:textId="2D8C194E" w:rsidR="00F001C3" w:rsidRPr="00DF08B9" w:rsidRDefault="001C02B0" w:rsidP="001F3869">
            <w:pPr>
              <w:spacing w:before="60" w:after="60"/>
              <w:ind w:left="-18"/>
            </w:pPr>
            <w:r>
              <w:rPr>
                <w:rFonts w:ascii="Arial" w:hAnsi="Arial"/>
                <w:noProof/>
                <w:sz w:val="20"/>
              </w:rPr>
              <w:drawing>
                <wp:inline distT="0" distB="0" distL="0" distR="0" wp14:anchorId="1F579256" wp14:editId="5ACAB4EF">
                  <wp:extent cx="362585" cy="362585"/>
                  <wp:effectExtent l="0" t="0" r="0" b="0"/>
                  <wp:docPr id="53" name="Picture 5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550" w:type="dxa"/>
          </w:tcPr>
          <w:p w14:paraId="6AD8BB1A" w14:textId="77777777" w:rsidR="00F001C3" w:rsidRPr="00DF08B9" w:rsidRDefault="00DE486B" w:rsidP="001F3869">
            <w:pPr>
              <w:pStyle w:val="Caution"/>
            </w:pPr>
            <w:r>
              <w:t xml:space="preserve">Congratulations! </w:t>
            </w:r>
            <w:r w:rsidR="00F001C3" w:rsidRPr="00DF08B9">
              <w:t>You have now completed the installation</w:t>
            </w:r>
            <w:r w:rsidR="00CC06F5" w:rsidRPr="00DF08B9">
              <w:t xml:space="preserve"> and configuration</w:t>
            </w:r>
            <w:r w:rsidR="00F001C3" w:rsidRPr="00DF08B9">
              <w:t xml:space="preserve"> of </w:t>
            </w:r>
            <w:r w:rsidR="00632505" w:rsidRPr="00DF08B9">
              <w:t>SSO/UC</w:t>
            </w:r>
            <w:r w:rsidR="00F001C3" w:rsidRPr="00DF08B9">
              <w:t xml:space="preserve">-related software on the </w:t>
            </w:r>
            <w:r w:rsidR="007F6834" w:rsidRPr="00DF08B9">
              <w:t>Client</w:t>
            </w:r>
            <w:r w:rsidR="0014413C" w:rsidRPr="00DF08B9">
              <w:t xml:space="preserve"> Workstation</w:t>
            </w:r>
            <w:r w:rsidR="00F001C3" w:rsidRPr="00DF08B9">
              <w:t>.</w:t>
            </w:r>
          </w:p>
        </w:tc>
      </w:tr>
    </w:tbl>
    <w:p w14:paraId="5842525F" w14:textId="77777777" w:rsidR="00A30400" w:rsidRPr="00DF08B9" w:rsidRDefault="00A30400" w:rsidP="00A30400"/>
    <w:p w14:paraId="035EE646" w14:textId="77777777" w:rsidR="00A30400" w:rsidRPr="00DF08B9" w:rsidRDefault="00A30400" w:rsidP="00A30400"/>
    <w:p w14:paraId="6AB4C426" w14:textId="77777777" w:rsidR="0069518C" w:rsidRPr="00DF08B9" w:rsidRDefault="0069518C" w:rsidP="00A30400">
      <w:r w:rsidRPr="00DF08B9">
        <w:br w:type="page"/>
      </w:r>
    </w:p>
    <w:p w14:paraId="33D5D2E7" w14:textId="77777777" w:rsidR="0069518C" w:rsidRPr="00DF08B9" w:rsidRDefault="0069518C" w:rsidP="00A30400"/>
    <w:p w14:paraId="2D08AD61" w14:textId="77777777" w:rsidR="0069518C" w:rsidRPr="00DF08B9" w:rsidRDefault="0069518C" w:rsidP="00A30400"/>
    <w:p w14:paraId="40F02453" w14:textId="77777777" w:rsidR="0069518C" w:rsidRPr="00DF08B9" w:rsidRDefault="0069518C" w:rsidP="00A30400"/>
    <w:p w14:paraId="57AE65EF" w14:textId="77777777" w:rsidR="0069518C" w:rsidRPr="00DF08B9" w:rsidRDefault="0069518C" w:rsidP="00A30400"/>
    <w:p w14:paraId="58895D3C" w14:textId="77777777" w:rsidR="0069518C" w:rsidRPr="00DF08B9" w:rsidRDefault="0069518C" w:rsidP="00A30400"/>
    <w:p w14:paraId="28CAB7B7" w14:textId="77777777" w:rsidR="0069518C" w:rsidRPr="00DF08B9" w:rsidRDefault="0069518C" w:rsidP="00A30400"/>
    <w:p w14:paraId="03F6B70F" w14:textId="77777777" w:rsidR="0069518C" w:rsidRPr="00DF08B9" w:rsidRDefault="0069518C" w:rsidP="00A30400"/>
    <w:p w14:paraId="2AD96A2E" w14:textId="77777777" w:rsidR="0069518C" w:rsidRPr="00DF08B9" w:rsidRDefault="0069518C" w:rsidP="00A30400"/>
    <w:p w14:paraId="71CB353C" w14:textId="77777777" w:rsidR="0069518C" w:rsidRPr="00DF08B9" w:rsidRDefault="0069518C" w:rsidP="00A30400"/>
    <w:p w14:paraId="1BC6266D" w14:textId="77777777" w:rsidR="0069518C" w:rsidRPr="00DF08B9" w:rsidRDefault="0069518C" w:rsidP="00A30400"/>
    <w:p w14:paraId="1BBCDF2B" w14:textId="77777777" w:rsidR="0069518C" w:rsidRPr="00DF08B9" w:rsidRDefault="0069518C" w:rsidP="00A30400"/>
    <w:p w14:paraId="37CA379C" w14:textId="77777777" w:rsidR="0069518C" w:rsidRPr="00DF08B9" w:rsidRDefault="0069518C" w:rsidP="00A30400"/>
    <w:p w14:paraId="63C41DFB" w14:textId="77777777" w:rsidR="0069518C" w:rsidRPr="00DF08B9" w:rsidRDefault="0069518C" w:rsidP="00A30400"/>
    <w:p w14:paraId="75BF1CDE" w14:textId="77777777" w:rsidR="0069518C" w:rsidRPr="00DF08B9" w:rsidRDefault="0069518C" w:rsidP="00A30400"/>
    <w:p w14:paraId="3FC36610" w14:textId="77777777" w:rsidR="00516875" w:rsidRPr="00DF08B9" w:rsidRDefault="00516875" w:rsidP="00A30400"/>
    <w:p w14:paraId="462F3F91" w14:textId="77777777" w:rsidR="00516875" w:rsidRPr="00DF08B9" w:rsidRDefault="00516875" w:rsidP="00A30400"/>
    <w:p w14:paraId="1DA669A8" w14:textId="77777777" w:rsidR="0069518C" w:rsidRPr="00DF08B9" w:rsidRDefault="0069518C" w:rsidP="00A30400"/>
    <w:p w14:paraId="14300C8E" w14:textId="77777777" w:rsidR="0069518C" w:rsidRPr="00DF08B9" w:rsidRDefault="0069518C" w:rsidP="00A30400"/>
    <w:p w14:paraId="125E51BF" w14:textId="77777777" w:rsidR="0069518C" w:rsidRPr="00DF08B9" w:rsidRDefault="0069518C" w:rsidP="00A30400"/>
    <w:p w14:paraId="4772BBAB" w14:textId="77777777" w:rsidR="0069518C" w:rsidRPr="00DF08B9" w:rsidRDefault="0069518C" w:rsidP="00A30400"/>
    <w:p w14:paraId="17965A34" w14:textId="77777777" w:rsidR="00072DCD" w:rsidRPr="00DF08B9" w:rsidRDefault="00072DCD" w:rsidP="00072DCD">
      <w:pPr>
        <w:ind w:left="187" w:right="187"/>
        <w:rPr>
          <w:rFonts w:ascii="Arial" w:hAnsi="Arial"/>
          <w:b/>
          <w:sz w:val="28"/>
        </w:rPr>
      </w:pPr>
      <w:r w:rsidRPr="00DF08B9">
        <w:rPr>
          <w:rFonts w:ascii="Arial" w:hAnsi="Arial"/>
          <w:b/>
          <w:sz w:val="28"/>
        </w:rPr>
        <w:t xml:space="preserve">Upon completing the installation </w:t>
      </w:r>
      <w:r w:rsidR="00AD262C" w:rsidRPr="00DF08B9">
        <w:rPr>
          <w:rFonts w:ascii="Arial" w:hAnsi="Arial"/>
          <w:b/>
          <w:sz w:val="28"/>
        </w:rPr>
        <w:t xml:space="preserve">of </w:t>
      </w:r>
      <w:r w:rsidR="00F3750B" w:rsidRPr="00DF08B9">
        <w:rPr>
          <w:rFonts w:ascii="Arial" w:hAnsi="Arial"/>
          <w:b/>
          <w:sz w:val="28"/>
        </w:rPr>
        <w:t xml:space="preserve">the </w:t>
      </w:r>
      <w:r w:rsidR="00632505" w:rsidRPr="00DF08B9">
        <w:rPr>
          <w:rFonts w:ascii="Arial" w:hAnsi="Arial"/>
          <w:b/>
          <w:sz w:val="28"/>
        </w:rPr>
        <w:t>SSO/UC</w:t>
      </w:r>
      <w:r w:rsidR="003217B8" w:rsidRPr="00DF08B9">
        <w:rPr>
          <w:rFonts w:ascii="Arial" w:hAnsi="Arial"/>
          <w:b/>
          <w:sz w:val="28"/>
        </w:rPr>
        <w:t>-related software</w:t>
      </w:r>
      <w:r w:rsidRPr="00DF08B9">
        <w:rPr>
          <w:rFonts w:ascii="Arial" w:hAnsi="Arial"/>
          <w:b/>
          <w:sz w:val="28"/>
        </w:rPr>
        <w:t xml:space="preserve"> on the</w:t>
      </w:r>
      <w:r w:rsidRPr="00DF08B9">
        <w:rPr>
          <w:rFonts w:ascii="Arial" w:hAnsi="Arial" w:cs="Arial"/>
          <w:b/>
          <w:sz w:val="28"/>
          <w:szCs w:val="28"/>
        </w:rPr>
        <w:t xml:space="preserve"> VistA </w:t>
      </w:r>
      <w:r w:rsidRPr="00DF08B9">
        <w:rPr>
          <w:rFonts w:ascii="Arial" w:hAnsi="Arial"/>
          <w:b/>
          <w:sz w:val="28"/>
        </w:rPr>
        <w:t xml:space="preserve">M Server and </w:t>
      </w:r>
      <w:r w:rsidR="007F6834" w:rsidRPr="00DF08B9">
        <w:rPr>
          <w:rFonts w:ascii="Arial" w:hAnsi="Arial"/>
          <w:b/>
          <w:sz w:val="28"/>
        </w:rPr>
        <w:t>Client</w:t>
      </w:r>
      <w:r w:rsidR="0014413C" w:rsidRPr="00DF08B9">
        <w:rPr>
          <w:rFonts w:ascii="Arial" w:hAnsi="Arial"/>
          <w:b/>
          <w:sz w:val="28"/>
        </w:rPr>
        <w:t xml:space="preserve"> Workstation</w:t>
      </w:r>
      <w:r w:rsidRPr="00DF08B9">
        <w:rPr>
          <w:rFonts w:ascii="Arial" w:hAnsi="Arial"/>
          <w:b/>
          <w:sz w:val="28"/>
        </w:rPr>
        <w:t>, you are now ready to develop/run</w:t>
      </w:r>
      <w:r w:rsidRPr="00DF08B9">
        <w:rPr>
          <w:rFonts w:ascii="Arial" w:hAnsi="Arial" w:cs="Arial"/>
          <w:b/>
          <w:sz w:val="28"/>
          <w:szCs w:val="28"/>
        </w:rPr>
        <w:t xml:space="preserve"> </w:t>
      </w:r>
      <w:smartTag w:uri="urn:schemas-microsoft-com:office:smarttags" w:element="place">
        <w:r w:rsidR="00CF719E" w:rsidRPr="00DF08B9">
          <w:rPr>
            <w:rFonts w:ascii="Arial" w:hAnsi="Arial" w:cs="Arial"/>
            <w:b/>
            <w:bCs/>
            <w:sz w:val="28"/>
            <w:szCs w:val="28"/>
          </w:rPr>
          <w:t>VistA</w:t>
        </w:r>
      </w:smartTag>
      <w:r w:rsidR="00CF719E" w:rsidRPr="00DF08B9">
        <w:rPr>
          <w:rFonts w:ascii="Arial" w:hAnsi="Arial" w:cs="Arial"/>
          <w:b/>
          <w:bCs/>
          <w:sz w:val="28"/>
          <w:szCs w:val="28"/>
        </w:rPr>
        <w:t xml:space="preserve"> client/server</w:t>
      </w:r>
      <w:r w:rsidRPr="00DF08B9">
        <w:rPr>
          <w:rFonts w:ascii="Arial" w:hAnsi="Arial"/>
          <w:b/>
          <w:sz w:val="28"/>
        </w:rPr>
        <w:t xml:space="preserve">-based applications that </w:t>
      </w:r>
      <w:r w:rsidR="009A73DF" w:rsidRPr="00DF08B9">
        <w:rPr>
          <w:rFonts w:ascii="Arial" w:hAnsi="Arial"/>
          <w:b/>
          <w:sz w:val="28"/>
        </w:rPr>
        <w:t xml:space="preserve">are </w:t>
      </w:r>
      <w:smartTag w:uri="urn:schemas-microsoft-com:office:smarttags" w:element="stockticker">
        <w:r w:rsidR="009A73DF" w:rsidRPr="00DF08B9">
          <w:rPr>
            <w:rFonts w:ascii="Arial" w:hAnsi="Arial"/>
            <w:b/>
            <w:sz w:val="28"/>
          </w:rPr>
          <w:t>CCOW</w:t>
        </w:r>
      </w:smartTag>
      <w:r w:rsidR="009A73DF" w:rsidRPr="00DF08B9">
        <w:rPr>
          <w:rFonts w:ascii="Arial" w:hAnsi="Arial"/>
          <w:b/>
          <w:sz w:val="28"/>
        </w:rPr>
        <w:t xml:space="preserve">-enabled and </w:t>
      </w:r>
      <w:r w:rsidR="00632505" w:rsidRPr="00DF08B9">
        <w:rPr>
          <w:rFonts w:ascii="Arial" w:hAnsi="Arial"/>
          <w:b/>
          <w:sz w:val="28"/>
        </w:rPr>
        <w:t>SSO/UC</w:t>
      </w:r>
      <w:r w:rsidR="009A73DF" w:rsidRPr="00DF08B9">
        <w:rPr>
          <w:rFonts w:ascii="Arial" w:hAnsi="Arial"/>
          <w:b/>
          <w:sz w:val="28"/>
        </w:rPr>
        <w:t>-aware</w:t>
      </w:r>
      <w:r w:rsidRPr="00DF08B9">
        <w:rPr>
          <w:rFonts w:ascii="Arial" w:hAnsi="Arial"/>
          <w:b/>
          <w:sz w:val="28"/>
        </w:rPr>
        <w:t>.</w:t>
      </w:r>
    </w:p>
    <w:p w14:paraId="7E0F3083" w14:textId="77777777" w:rsidR="005D1805" w:rsidRPr="00DF08B9" w:rsidRDefault="005D1805" w:rsidP="005D1805"/>
    <w:p w14:paraId="27C51790" w14:textId="77777777" w:rsidR="005D1805" w:rsidRPr="00DF08B9" w:rsidRDefault="005D1805" w:rsidP="005D1805"/>
    <w:sectPr w:rsidR="005D1805" w:rsidRPr="00DF08B9" w:rsidSect="000E39ED">
      <w:headerReference w:type="even" r:id="rId37"/>
      <w:headerReference w:type="default" r:id="rId38"/>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C747" w14:textId="77777777" w:rsidR="00BB7BA9" w:rsidRDefault="00BB7BA9">
      <w:r>
        <w:separator/>
      </w:r>
    </w:p>
  </w:endnote>
  <w:endnote w:type="continuationSeparator" w:id="0">
    <w:p w14:paraId="29F2FEE7" w14:textId="77777777" w:rsidR="00BB7BA9" w:rsidRDefault="00BB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1D9B" w14:textId="77777777" w:rsidR="006171CC" w:rsidRPr="002F4193" w:rsidRDefault="006171CC" w:rsidP="00171389">
    <w:pPr>
      <w:pStyle w:val="Footer"/>
    </w:pPr>
    <w:r>
      <w:rPr>
        <w:rStyle w:val="PageNumber"/>
      </w:rPr>
      <w:fldChar w:fldCharType="begin"/>
    </w:r>
    <w:r>
      <w:rPr>
        <w:rStyle w:val="PageNumber"/>
      </w:rPr>
      <w:instrText xml:space="preserve"> PAGE </w:instrText>
    </w:r>
    <w:r>
      <w:rPr>
        <w:rStyle w:val="PageNumber"/>
      </w:rPr>
      <w:fldChar w:fldCharType="separate"/>
    </w:r>
    <w:r w:rsidR="00AB08A3">
      <w:rPr>
        <w:rStyle w:val="PageNumber"/>
        <w:noProof/>
      </w:rPr>
      <w:t>2-4</w:t>
    </w:r>
    <w:r>
      <w:rPr>
        <w:rStyle w:val="PageNumber"/>
      </w:rPr>
      <w:fldChar w:fldCharType="end"/>
    </w:r>
    <w:r w:rsidRPr="002F4193">
      <w:tab/>
    </w:r>
    <w:r>
      <w:t>SSO/UC</w:t>
    </w:r>
    <w:r w:rsidRPr="002F4193">
      <w:t xml:space="preserve"> Installation Guide</w:t>
    </w:r>
    <w:r w:rsidRPr="002F4193">
      <w:tab/>
    </w:r>
    <w:r w:rsidR="00CA3414">
      <w:t>September 2006</w:t>
    </w:r>
  </w:p>
  <w:p w14:paraId="0F68B607" w14:textId="77777777" w:rsidR="006171CC" w:rsidRDefault="006171CC" w:rsidP="002F4193">
    <w:pPr>
      <w:pStyle w:val="Footer"/>
    </w:pPr>
    <w:r>
      <w:tab/>
      <w:t>Kernel Patch XU*8.0*337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5169" w14:textId="77777777" w:rsidR="006171CC" w:rsidRPr="006507E1" w:rsidRDefault="006171CC" w:rsidP="006507E1">
    <w:pPr>
      <w:pStyle w:val="Footer"/>
    </w:pPr>
    <w:r w:rsidRPr="006507E1">
      <w:rPr>
        <w:rStyle w:val="PageNumber"/>
      </w:rPr>
      <w:fldChar w:fldCharType="begin"/>
    </w:r>
    <w:r w:rsidRPr="006507E1">
      <w:rPr>
        <w:rStyle w:val="PageNumber"/>
      </w:rPr>
      <w:instrText xml:space="preserve"> PAGE </w:instrText>
    </w:r>
    <w:r w:rsidRPr="006507E1">
      <w:rPr>
        <w:rStyle w:val="PageNumber"/>
      </w:rPr>
      <w:fldChar w:fldCharType="separate"/>
    </w:r>
    <w:r w:rsidR="00CA3414">
      <w:rPr>
        <w:rStyle w:val="PageNumber"/>
        <w:noProof/>
      </w:rPr>
      <w:t>v</w:t>
    </w:r>
    <w:r w:rsidRPr="006507E1">
      <w:rPr>
        <w:rStyle w:val="PageNumber"/>
      </w:rPr>
      <w:fldChar w:fldCharType="end"/>
    </w:r>
    <w:r w:rsidRPr="006507E1">
      <w:rPr>
        <w:rStyle w:val="PageNumber"/>
      </w:rPr>
      <w:tab/>
    </w:r>
    <w:r>
      <w:t>SSO/UC</w:t>
    </w:r>
    <w:r w:rsidRPr="006507E1">
      <w:t xml:space="preserve"> Installation Guide</w:t>
    </w:r>
    <w:r w:rsidRPr="006507E1">
      <w:tab/>
    </w:r>
    <w:r w:rsidR="00CA3414">
      <w:t>September 2006</w:t>
    </w:r>
  </w:p>
  <w:p w14:paraId="734800A8" w14:textId="77777777" w:rsidR="006171CC" w:rsidRDefault="006171CC" w:rsidP="002F4193">
    <w:pPr>
      <w:pStyle w:val="Footer"/>
    </w:pPr>
    <w:r>
      <w:tab/>
      <w:t>Kernel Patch XU*8.0*337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1E32" w14:textId="77777777" w:rsidR="006171CC" w:rsidRPr="00970E17" w:rsidRDefault="00CA3414">
    <w:pPr>
      <w:pStyle w:val="Footer"/>
    </w:pPr>
    <w:r>
      <w:t>September 2006</w:t>
    </w:r>
    <w:r w:rsidR="006171CC" w:rsidRPr="002F4193">
      <w:tab/>
    </w:r>
    <w:r w:rsidR="006171CC">
      <w:t>SSO/UC</w:t>
    </w:r>
    <w:r w:rsidR="006171CC" w:rsidRPr="002F4193">
      <w:t xml:space="preserve"> Installation Guide</w:t>
    </w:r>
    <w:r w:rsidR="006171CC" w:rsidRPr="002F4193">
      <w:tab/>
    </w:r>
    <w:r w:rsidR="006171CC">
      <w:rPr>
        <w:rStyle w:val="PageNumber"/>
      </w:rPr>
      <w:fldChar w:fldCharType="begin"/>
    </w:r>
    <w:r w:rsidR="006171CC">
      <w:rPr>
        <w:rStyle w:val="PageNumber"/>
      </w:rPr>
      <w:instrText xml:space="preserve"> PAGE </w:instrText>
    </w:r>
    <w:r w:rsidR="006171CC">
      <w:rPr>
        <w:rStyle w:val="PageNumber"/>
      </w:rPr>
      <w:fldChar w:fldCharType="separate"/>
    </w:r>
    <w:r w:rsidR="00AB08A3">
      <w:rPr>
        <w:rStyle w:val="PageNumber"/>
        <w:noProof/>
      </w:rPr>
      <w:t>v</w:t>
    </w:r>
    <w:r w:rsidR="006171CC">
      <w:rPr>
        <w:rStyle w:val="PageNumber"/>
      </w:rPr>
      <w:fldChar w:fldCharType="end"/>
    </w:r>
  </w:p>
  <w:p w14:paraId="3863541C" w14:textId="77777777" w:rsidR="006171CC" w:rsidRDefault="006171CC" w:rsidP="002F4193">
    <w:pPr>
      <w:pStyle w:val="Footer"/>
    </w:pPr>
    <w:r>
      <w:tab/>
      <w:t>Kernel Patch XU*8.0*337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13A7" w14:textId="77777777" w:rsidR="006171CC" w:rsidRDefault="006171CC">
    <w:pPr>
      <w:pStyle w:val="Footer"/>
    </w:pPr>
    <w:smartTag w:uri="urn:schemas-microsoft-com:office:smarttags" w:element="date">
      <w:smartTagPr>
        <w:attr w:name="ls" w:val="trans"/>
        <w:attr w:name="Month" w:val="8"/>
        <w:attr w:name="Day" w:val="23"/>
        <w:attr w:name="Year" w:val="2005"/>
      </w:smartTagPr>
      <w:r>
        <w:t>August 23, 2005</w:t>
      </w:r>
    </w:smartTag>
    <w:r w:rsidRPr="00BF7C3E">
      <w:tab/>
    </w:r>
    <w:r>
      <w:t>SSO/UC</w:t>
    </w:r>
    <w:r w:rsidRPr="00BF7C3E">
      <w:t xml:space="preserve"> Installation Guide</w:t>
    </w:r>
    <w:r w:rsidRPr="00BF7C3E">
      <w:tab/>
    </w:r>
    <w:r>
      <w:pgNum/>
    </w:r>
  </w:p>
  <w:p w14:paraId="1F53AA96" w14:textId="77777777" w:rsidR="006171CC" w:rsidRDefault="006171CC" w:rsidP="00BF7C3E">
    <w:pPr>
      <w:pStyle w:val="Footer"/>
    </w:pPr>
    <w:r>
      <w:tab/>
      <w:t>Kernel Patch XU*8.0*337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4830" w14:textId="77777777" w:rsidR="006171CC" w:rsidRPr="00CA3414" w:rsidRDefault="00CA3414">
    <w:pPr>
      <w:pStyle w:val="Footer"/>
    </w:pPr>
    <w:r w:rsidRPr="00CA3414">
      <w:t>September 2006</w:t>
    </w:r>
    <w:r>
      <w:tab/>
      <w:t>SSO/UC Installation Guide</w:t>
    </w:r>
    <w:r w:rsidR="006171CC" w:rsidRPr="00CA3414">
      <w:tab/>
    </w:r>
    <w:r w:rsidR="006171CC" w:rsidRPr="00CA3414">
      <w:pgNum/>
    </w:r>
  </w:p>
  <w:p w14:paraId="1A0456A5" w14:textId="77777777" w:rsidR="006171CC" w:rsidRPr="00CA3414" w:rsidRDefault="006171CC" w:rsidP="00BF7C3E">
    <w:pPr>
      <w:pStyle w:val="Footer"/>
    </w:pPr>
    <w:r w:rsidRPr="00CA3414">
      <w:tab/>
      <w:t>Kernel Patch XU*8.0*337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E5B8" w14:textId="77777777" w:rsidR="00BB7BA9" w:rsidRDefault="00BB7BA9">
      <w:r>
        <w:separator/>
      </w:r>
    </w:p>
  </w:footnote>
  <w:footnote w:type="continuationSeparator" w:id="0">
    <w:p w14:paraId="59C3EBE5" w14:textId="77777777" w:rsidR="00BB7BA9" w:rsidRDefault="00BB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79D9" w14:textId="77777777" w:rsidR="006171CC" w:rsidRDefault="006171CC">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4611" w14:textId="77777777" w:rsidR="006171CC" w:rsidRDefault="006171CC">
    <w:pPr>
      <w:pStyle w:val="Header"/>
    </w:pPr>
    <w:r>
      <w:tab/>
    </w: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9356" w14:textId="77777777" w:rsidR="006171CC" w:rsidRDefault="006171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C6E8" w14:textId="77777777" w:rsidR="006171CC" w:rsidRDefault="006171CC">
    <w:pPr>
      <w:pStyle w:val="Header"/>
    </w:pPr>
    <w:r w:rsidRPr="00A00C7C">
      <w:t>Pre</w:t>
    </w:r>
    <w:r>
      <w:t>-Installation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0D4B" w14:textId="77777777" w:rsidR="006171CC" w:rsidRDefault="006171CC">
    <w:pPr>
      <w:pStyle w:val="Header"/>
      <w:tabs>
        <w:tab w:val="clear" w:pos="4680"/>
      </w:tabs>
    </w:pPr>
    <w:r>
      <w:tab/>
    </w:r>
    <w:r w:rsidRPr="00A00C7C">
      <w:t>Pre</w:t>
    </w:r>
    <w:r>
      <w:t>-Installation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D604" w14:textId="77777777" w:rsidR="006171CC" w:rsidRDefault="006171CC">
    <w:pPr>
      <w:pStyle w:val="Header"/>
    </w:pPr>
    <w:smartTag w:uri="urn:schemas-microsoft-com:office:smarttags" w:element="place">
      <w:r>
        <w:t>VistA</w:t>
      </w:r>
    </w:smartTag>
    <w:r>
      <w:t xml:space="preserve"> M</w:t>
    </w:r>
    <w:r w:rsidRPr="000D7770">
      <w:t xml:space="preserve"> </w:t>
    </w:r>
    <w:r>
      <w:t>Server 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BCC5" w14:textId="77777777" w:rsidR="006171CC" w:rsidRDefault="006171CC">
    <w:pPr>
      <w:pStyle w:val="Header"/>
      <w:tabs>
        <w:tab w:val="clear" w:pos="4680"/>
      </w:tabs>
    </w:pPr>
    <w:r>
      <w:tab/>
    </w:r>
    <w:smartTag w:uri="urn:schemas-microsoft-com:office:smarttags" w:element="place">
      <w:r>
        <w:t>VistA</w:t>
      </w:r>
    </w:smartTag>
    <w:r>
      <w:t xml:space="preserve"> M</w:t>
    </w:r>
    <w:r w:rsidRPr="000D7770">
      <w:t xml:space="preserve"> </w:t>
    </w:r>
    <w:r>
      <w:t>Server 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3690" w14:textId="77777777" w:rsidR="006171CC" w:rsidRDefault="006171CC">
    <w:pPr>
      <w:pStyle w:val="Header"/>
    </w:pPr>
    <w:r>
      <w:t>Client workstation 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4933" w14:textId="77777777" w:rsidR="006171CC" w:rsidRDefault="006171CC">
    <w:pPr>
      <w:pStyle w:val="Header"/>
      <w:tabs>
        <w:tab w:val="clear" w:pos="4680"/>
      </w:tabs>
    </w:pPr>
    <w:r>
      <w:tab/>
      <w:t>Client workstation 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4B1C" w14:textId="77777777" w:rsidR="006171CC" w:rsidRDefault="006171CC">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CD64" w14:textId="77777777" w:rsidR="006171CC" w:rsidRDefault="006171CC">
    <w:pPr>
      <w:pStyle w:val="Header"/>
    </w:pPr>
    <w:r>
      <w:tab/>
    </w:r>
    <w:r>
      <w:tab/>
      <w:t>Revision History</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FE68" w14:textId="77777777" w:rsidR="006171CC" w:rsidRDefault="006171CC">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825F" w14:textId="77777777" w:rsidR="006171CC" w:rsidRDefault="006171CC">
    <w:pPr>
      <w:pStyle w:val="Header"/>
    </w:pPr>
    <w:r>
      <w:tab/>
    </w: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8225" w14:textId="77777777" w:rsidR="006171CC" w:rsidRDefault="006171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C166" w14:textId="77777777" w:rsidR="006171CC" w:rsidRDefault="006171CC">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56E2" w14:textId="2DDC2BD7" w:rsidR="006171CC" w:rsidRDefault="001C02B0">
    <w:pPr>
      <w:pStyle w:val="Header"/>
    </w:pPr>
    <w:r>
      <w:rPr>
        <w:noProof/>
      </w:rPr>
      <mc:AlternateContent>
        <mc:Choice Requires="wps">
          <w:drawing>
            <wp:anchor distT="0" distB="0" distL="114300" distR="114300" simplePos="0" relativeHeight="251657728" behindDoc="0" locked="0" layoutInCell="0" allowOverlap="1" wp14:anchorId="1FA8EBD1" wp14:editId="0FBEF21E">
              <wp:simplePos x="0" y="0"/>
              <wp:positionH relativeFrom="column">
                <wp:posOffset>3017520</wp:posOffset>
              </wp:positionH>
              <wp:positionV relativeFrom="paragraph">
                <wp:posOffset>3358515</wp:posOffset>
              </wp:positionV>
              <wp:extent cx="40640" cy="25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533D30" w14:textId="77777777" w:rsidR="006171CC" w:rsidRDefault="006171C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EBD1" id="Rectangle 1" o:spid="_x0000_s1026" alt="&quot;&quot;" style="position:absolute;margin-left:237.6pt;margin-top:264.45pt;width:3.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" o:allowincell="f" filled="f" stroked="f" strokecolor="white">
              <v:textbox inset="1pt,1pt,1pt,1pt">
                <w:txbxContent>
                  <w:p w14:paraId="7F533D30" w14:textId="77777777" w:rsidR="006171CC" w:rsidRDefault="006171CC"/>
                </w:txbxContent>
              </v:textbox>
            </v:rect>
          </w:pict>
        </mc:Fallback>
      </mc:AlternateContent>
    </w:r>
    <w:r w:rsidR="006171CC">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2307" w14:textId="77777777" w:rsidR="006171CC" w:rsidRDefault="006171CC">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0D8E"/>
    <w:multiLevelType w:val="hybridMultilevel"/>
    <w:tmpl w:val="889ADCD2"/>
    <w:lvl w:ilvl="0" w:tplc="C804B9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C05"/>
    <w:multiLevelType w:val="hybridMultilevel"/>
    <w:tmpl w:val="D78A4D96"/>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717E45"/>
    <w:multiLevelType w:val="hybridMultilevel"/>
    <w:tmpl w:val="5D96C9CC"/>
    <w:lvl w:ilvl="0" w:tplc="C1BE1F98">
      <w:start w:val="2"/>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E374912"/>
    <w:multiLevelType w:val="hybridMultilevel"/>
    <w:tmpl w:val="F74491AC"/>
    <w:lvl w:ilvl="0" w:tplc="3CE68E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374F0"/>
    <w:multiLevelType w:val="hybridMultilevel"/>
    <w:tmpl w:val="7FD0C494"/>
    <w:lvl w:ilvl="0" w:tplc="15F6FA2A">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8782A"/>
    <w:multiLevelType w:val="hybridMultilevel"/>
    <w:tmpl w:val="5B08A34E"/>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F0B61"/>
    <w:multiLevelType w:val="hybridMultilevel"/>
    <w:tmpl w:val="61DC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C5F89"/>
    <w:multiLevelType w:val="hybridMultilevel"/>
    <w:tmpl w:val="964C8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9875D0"/>
    <w:multiLevelType w:val="hybridMultilevel"/>
    <w:tmpl w:val="0082BB2C"/>
    <w:lvl w:ilvl="0" w:tplc="3CE68E54">
      <w:start w:val="1"/>
      <w:numFmt w:val="bullet"/>
      <w:lvlText w:val=""/>
      <w:lvlJc w:val="left"/>
      <w:pPr>
        <w:tabs>
          <w:tab w:val="num" w:pos="698"/>
        </w:tabs>
        <w:ind w:left="698" w:hanging="360"/>
      </w:pPr>
      <w:rPr>
        <w:rFonts w:ascii="Symbol" w:hAnsi="Symbol" w:hint="default"/>
      </w:rPr>
    </w:lvl>
    <w:lvl w:ilvl="1" w:tplc="04090003">
      <w:start w:val="1"/>
      <w:numFmt w:val="bullet"/>
      <w:lvlText w:val=""/>
      <w:lvlJc w:val="left"/>
      <w:pPr>
        <w:tabs>
          <w:tab w:val="num" w:pos="1418"/>
        </w:tabs>
        <w:ind w:left="1418" w:hanging="360"/>
      </w:pPr>
      <w:rPr>
        <w:rFonts w:ascii="Symbol" w:hAnsi="Symbol" w:hint="default"/>
      </w:rPr>
    </w:lvl>
    <w:lvl w:ilvl="2" w:tplc="04090005" w:tentative="1">
      <w:start w:val="1"/>
      <w:numFmt w:val="lowerRoman"/>
      <w:lvlText w:val="%3."/>
      <w:lvlJc w:val="right"/>
      <w:pPr>
        <w:tabs>
          <w:tab w:val="num" w:pos="2138"/>
        </w:tabs>
        <w:ind w:left="2138" w:hanging="180"/>
      </w:p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13" w15:restartNumberingAfterBreak="0">
    <w:nsid w:val="43B3719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8B2E7E"/>
    <w:multiLevelType w:val="hybridMultilevel"/>
    <w:tmpl w:val="81D2F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81AF7"/>
    <w:multiLevelType w:val="hybridMultilevel"/>
    <w:tmpl w:val="1E4E184E"/>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68110EE0"/>
    <w:multiLevelType w:val="hybridMultilevel"/>
    <w:tmpl w:val="BF9A2234"/>
    <w:lvl w:ilvl="0" w:tplc="3CE68E54">
      <w:start w:val="1"/>
      <w:numFmt w:val="bullet"/>
      <w:lvlText w:val=""/>
      <w:lvlJc w:val="left"/>
      <w:pPr>
        <w:tabs>
          <w:tab w:val="num" w:pos="698"/>
        </w:tabs>
        <w:ind w:left="698" w:hanging="360"/>
      </w:pPr>
      <w:rPr>
        <w:rFonts w:ascii="Symbol" w:hAnsi="Symbol" w:hint="default"/>
      </w:rPr>
    </w:lvl>
    <w:lvl w:ilvl="1" w:tplc="04090003">
      <w:start w:val="1"/>
      <w:numFmt w:val="bullet"/>
      <w:lvlText w:val=""/>
      <w:lvlJc w:val="left"/>
      <w:pPr>
        <w:tabs>
          <w:tab w:val="num" w:pos="1418"/>
        </w:tabs>
        <w:ind w:left="1418" w:hanging="360"/>
      </w:pPr>
      <w:rPr>
        <w:rFonts w:ascii="Symbol" w:hAnsi="Symbol" w:hint="default"/>
      </w:rPr>
    </w:lvl>
    <w:lvl w:ilvl="2" w:tplc="04090005" w:tentative="1">
      <w:start w:val="1"/>
      <w:numFmt w:val="lowerRoman"/>
      <w:lvlText w:val="%3."/>
      <w:lvlJc w:val="right"/>
      <w:pPr>
        <w:tabs>
          <w:tab w:val="num" w:pos="2138"/>
        </w:tabs>
        <w:ind w:left="2138" w:hanging="180"/>
      </w:p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19"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560080"/>
    <w:multiLevelType w:val="hybridMultilevel"/>
    <w:tmpl w:val="D49640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21"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22" w15:restartNumberingAfterBreak="0">
    <w:nsid w:val="6EC7269A"/>
    <w:multiLevelType w:val="hybridMultilevel"/>
    <w:tmpl w:val="1CE2715E"/>
    <w:lvl w:ilvl="0" w:tplc="3CE68E54">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095496F"/>
    <w:multiLevelType w:val="hybridMultilevel"/>
    <w:tmpl w:val="C568DE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B7C68"/>
    <w:multiLevelType w:val="hybridMultilevel"/>
    <w:tmpl w:val="EC8A13A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
    <w:abstractNumId w:val="26"/>
  </w:num>
  <w:num w:numId="5">
    <w:abstractNumId w:val="3"/>
  </w:num>
  <w:num w:numId="6">
    <w:abstractNumId w:val="15"/>
  </w:num>
  <w:num w:numId="7">
    <w:abstractNumId w:val="19"/>
  </w:num>
  <w:num w:numId="8">
    <w:abstractNumId w:val="16"/>
  </w:num>
  <w:num w:numId="9">
    <w:abstractNumId w:val="20"/>
  </w:num>
  <w:num w:numId="10">
    <w:abstractNumId w:val="4"/>
  </w:num>
  <w:num w:numId="11">
    <w:abstractNumId w:val="10"/>
  </w:num>
  <w:num w:numId="12">
    <w:abstractNumId w:val="21"/>
  </w:num>
  <w:num w:numId="13">
    <w:abstractNumId w:val="17"/>
  </w:num>
  <w:num w:numId="14">
    <w:abstractNumId w:val="14"/>
  </w:num>
  <w:num w:numId="15">
    <w:abstractNumId w:val="25"/>
  </w:num>
  <w:num w:numId="16">
    <w:abstractNumId w:val="24"/>
  </w:num>
  <w:num w:numId="17">
    <w:abstractNumId w:val="8"/>
  </w:num>
  <w:num w:numId="18">
    <w:abstractNumId w:val="11"/>
  </w:num>
  <w:num w:numId="19">
    <w:abstractNumId w:val="5"/>
  </w:num>
  <w:num w:numId="20">
    <w:abstractNumId w:val="22"/>
  </w:num>
  <w:num w:numId="21">
    <w:abstractNumId w:val="23"/>
  </w:num>
  <w:num w:numId="22">
    <w:abstractNumId w:val="18"/>
  </w:num>
  <w:num w:numId="23">
    <w:abstractNumId w:val="12"/>
  </w:num>
  <w:num w:numId="24">
    <w:abstractNumId w:val="2"/>
  </w:num>
  <w:num w:numId="25">
    <w:abstractNumId w:val="9"/>
  </w:num>
  <w:num w:numId="26">
    <w:abstractNumId w:val="13"/>
  </w:num>
  <w:num w:numId="27">
    <w:abstractNumId w:val="6"/>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0179F"/>
    <w:rsid w:val="00004AAE"/>
    <w:rsid w:val="00004FDD"/>
    <w:rsid w:val="00007ADC"/>
    <w:rsid w:val="00007C43"/>
    <w:rsid w:val="000101F6"/>
    <w:rsid w:val="000118C4"/>
    <w:rsid w:val="000143D6"/>
    <w:rsid w:val="0001463E"/>
    <w:rsid w:val="0001583E"/>
    <w:rsid w:val="0001760C"/>
    <w:rsid w:val="00017612"/>
    <w:rsid w:val="00017866"/>
    <w:rsid w:val="00017B45"/>
    <w:rsid w:val="000201F8"/>
    <w:rsid w:val="00021403"/>
    <w:rsid w:val="000247E5"/>
    <w:rsid w:val="00025536"/>
    <w:rsid w:val="000259AF"/>
    <w:rsid w:val="0002739D"/>
    <w:rsid w:val="00031B66"/>
    <w:rsid w:val="00032719"/>
    <w:rsid w:val="00032A40"/>
    <w:rsid w:val="00034212"/>
    <w:rsid w:val="00034EA1"/>
    <w:rsid w:val="00035407"/>
    <w:rsid w:val="00035885"/>
    <w:rsid w:val="000363C4"/>
    <w:rsid w:val="000374D9"/>
    <w:rsid w:val="00040E62"/>
    <w:rsid w:val="00041566"/>
    <w:rsid w:val="00041F49"/>
    <w:rsid w:val="00042BA5"/>
    <w:rsid w:val="00046726"/>
    <w:rsid w:val="0004739C"/>
    <w:rsid w:val="00050E23"/>
    <w:rsid w:val="00053EA2"/>
    <w:rsid w:val="00055AAE"/>
    <w:rsid w:val="00060C83"/>
    <w:rsid w:val="0006520E"/>
    <w:rsid w:val="000665B2"/>
    <w:rsid w:val="000671E3"/>
    <w:rsid w:val="00067A36"/>
    <w:rsid w:val="00070DF0"/>
    <w:rsid w:val="00072B6F"/>
    <w:rsid w:val="00072DCD"/>
    <w:rsid w:val="00074A04"/>
    <w:rsid w:val="00076DC5"/>
    <w:rsid w:val="000801A3"/>
    <w:rsid w:val="0008150E"/>
    <w:rsid w:val="00083FD7"/>
    <w:rsid w:val="0008730E"/>
    <w:rsid w:val="00094272"/>
    <w:rsid w:val="0009738B"/>
    <w:rsid w:val="000A0207"/>
    <w:rsid w:val="000A0A79"/>
    <w:rsid w:val="000A35DD"/>
    <w:rsid w:val="000A366A"/>
    <w:rsid w:val="000A528E"/>
    <w:rsid w:val="000A7CBE"/>
    <w:rsid w:val="000B205D"/>
    <w:rsid w:val="000B2C4C"/>
    <w:rsid w:val="000B2CCE"/>
    <w:rsid w:val="000B334A"/>
    <w:rsid w:val="000B6794"/>
    <w:rsid w:val="000B6D66"/>
    <w:rsid w:val="000B6FC0"/>
    <w:rsid w:val="000B7049"/>
    <w:rsid w:val="000B7266"/>
    <w:rsid w:val="000C0FAA"/>
    <w:rsid w:val="000C1FA5"/>
    <w:rsid w:val="000C6D62"/>
    <w:rsid w:val="000D000D"/>
    <w:rsid w:val="000D1CB7"/>
    <w:rsid w:val="000D20A2"/>
    <w:rsid w:val="000D3EDD"/>
    <w:rsid w:val="000D567C"/>
    <w:rsid w:val="000D588D"/>
    <w:rsid w:val="000D7770"/>
    <w:rsid w:val="000E1B2A"/>
    <w:rsid w:val="000E1DCF"/>
    <w:rsid w:val="000E2D62"/>
    <w:rsid w:val="000E2FAB"/>
    <w:rsid w:val="000E39ED"/>
    <w:rsid w:val="000E486F"/>
    <w:rsid w:val="000E67FC"/>
    <w:rsid w:val="000E7052"/>
    <w:rsid w:val="000F10A1"/>
    <w:rsid w:val="000F23B1"/>
    <w:rsid w:val="000F33F1"/>
    <w:rsid w:val="000F4F7D"/>
    <w:rsid w:val="000F5A44"/>
    <w:rsid w:val="0010081F"/>
    <w:rsid w:val="001055BF"/>
    <w:rsid w:val="0010619F"/>
    <w:rsid w:val="00107F02"/>
    <w:rsid w:val="001103C3"/>
    <w:rsid w:val="00110CCF"/>
    <w:rsid w:val="00111028"/>
    <w:rsid w:val="0011359F"/>
    <w:rsid w:val="001153E7"/>
    <w:rsid w:val="00116300"/>
    <w:rsid w:val="001218DC"/>
    <w:rsid w:val="0012324D"/>
    <w:rsid w:val="001238FD"/>
    <w:rsid w:val="00124774"/>
    <w:rsid w:val="00132908"/>
    <w:rsid w:val="00135B80"/>
    <w:rsid w:val="00137758"/>
    <w:rsid w:val="00137D80"/>
    <w:rsid w:val="00140439"/>
    <w:rsid w:val="001404D9"/>
    <w:rsid w:val="001419F7"/>
    <w:rsid w:val="00142AD5"/>
    <w:rsid w:val="0014413C"/>
    <w:rsid w:val="00144A9C"/>
    <w:rsid w:val="00144FC4"/>
    <w:rsid w:val="00145EE7"/>
    <w:rsid w:val="001474DD"/>
    <w:rsid w:val="00150C04"/>
    <w:rsid w:val="00151E78"/>
    <w:rsid w:val="001524D0"/>
    <w:rsid w:val="00156AB6"/>
    <w:rsid w:val="0016056C"/>
    <w:rsid w:val="001664D5"/>
    <w:rsid w:val="001667CC"/>
    <w:rsid w:val="00167BD8"/>
    <w:rsid w:val="0017040C"/>
    <w:rsid w:val="00170E5F"/>
    <w:rsid w:val="00171389"/>
    <w:rsid w:val="00172864"/>
    <w:rsid w:val="001741F8"/>
    <w:rsid w:val="001756EB"/>
    <w:rsid w:val="00176C41"/>
    <w:rsid w:val="001810E9"/>
    <w:rsid w:val="00182A3B"/>
    <w:rsid w:val="0018313B"/>
    <w:rsid w:val="00186181"/>
    <w:rsid w:val="0018692C"/>
    <w:rsid w:val="00187A39"/>
    <w:rsid w:val="0019117F"/>
    <w:rsid w:val="00191D01"/>
    <w:rsid w:val="00191D7F"/>
    <w:rsid w:val="00191DFD"/>
    <w:rsid w:val="00192213"/>
    <w:rsid w:val="00194498"/>
    <w:rsid w:val="001A0101"/>
    <w:rsid w:val="001A0763"/>
    <w:rsid w:val="001A07BA"/>
    <w:rsid w:val="001A10B6"/>
    <w:rsid w:val="001A127E"/>
    <w:rsid w:val="001A1651"/>
    <w:rsid w:val="001A4D31"/>
    <w:rsid w:val="001A6F8C"/>
    <w:rsid w:val="001B0336"/>
    <w:rsid w:val="001B0CF5"/>
    <w:rsid w:val="001B1F4C"/>
    <w:rsid w:val="001B2D50"/>
    <w:rsid w:val="001B3121"/>
    <w:rsid w:val="001B3D21"/>
    <w:rsid w:val="001B4A59"/>
    <w:rsid w:val="001B6DF6"/>
    <w:rsid w:val="001B7FB8"/>
    <w:rsid w:val="001C02B0"/>
    <w:rsid w:val="001C154F"/>
    <w:rsid w:val="001C1F7F"/>
    <w:rsid w:val="001C2E0F"/>
    <w:rsid w:val="001C323C"/>
    <w:rsid w:val="001C7325"/>
    <w:rsid w:val="001D1692"/>
    <w:rsid w:val="001D2101"/>
    <w:rsid w:val="001D2C88"/>
    <w:rsid w:val="001D303F"/>
    <w:rsid w:val="001D4389"/>
    <w:rsid w:val="001D47C7"/>
    <w:rsid w:val="001D7B1C"/>
    <w:rsid w:val="001E08B5"/>
    <w:rsid w:val="001E2FD0"/>
    <w:rsid w:val="001E37CA"/>
    <w:rsid w:val="001E4E62"/>
    <w:rsid w:val="001E53A6"/>
    <w:rsid w:val="001E6FB8"/>
    <w:rsid w:val="001F0992"/>
    <w:rsid w:val="001F0E1F"/>
    <w:rsid w:val="001F11DE"/>
    <w:rsid w:val="001F3000"/>
    <w:rsid w:val="001F3869"/>
    <w:rsid w:val="001F3D98"/>
    <w:rsid w:val="001F60EC"/>
    <w:rsid w:val="001F681E"/>
    <w:rsid w:val="001F77C7"/>
    <w:rsid w:val="0020184A"/>
    <w:rsid w:val="00201C78"/>
    <w:rsid w:val="00202114"/>
    <w:rsid w:val="002033C6"/>
    <w:rsid w:val="002041C8"/>
    <w:rsid w:val="00204E0E"/>
    <w:rsid w:val="00207062"/>
    <w:rsid w:val="002102D3"/>
    <w:rsid w:val="00211C2D"/>
    <w:rsid w:val="00211E2B"/>
    <w:rsid w:val="0021227B"/>
    <w:rsid w:val="00216D24"/>
    <w:rsid w:val="00223E65"/>
    <w:rsid w:val="002264E7"/>
    <w:rsid w:val="00227303"/>
    <w:rsid w:val="00231762"/>
    <w:rsid w:val="00234F7E"/>
    <w:rsid w:val="00235D86"/>
    <w:rsid w:val="00241974"/>
    <w:rsid w:val="00241BE0"/>
    <w:rsid w:val="00242EBC"/>
    <w:rsid w:val="0024317B"/>
    <w:rsid w:val="00245F47"/>
    <w:rsid w:val="0024758C"/>
    <w:rsid w:val="00250211"/>
    <w:rsid w:val="00250596"/>
    <w:rsid w:val="002508BE"/>
    <w:rsid w:val="00250F75"/>
    <w:rsid w:val="0025108F"/>
    <w:rsid w:val="002521A5"/>
    <w:rsid w:val="002563B0"/>
    <w:rsid w:val="00257E79"/>
    <w:rsid w:val="00260F66"/>
    <w:rsid w:val="00262107"/>
    <w:rsid w:val="002636DF"/>
    <w:rsid w:val="00265733"/>
    <w:rsid w:val="002700FA"/>
    <w:rsid w:val="00271974"/>
    <w:rsid w:val="00272B5D"/>
    <w:rsid w:val="00273012"/>
    <w:rsid w:val="002736E6"/>
    <w:rsid w:val="00277DC9"/>
    <w:rsid w:val="0028429E"/>
    <w:rsid w:val="002847A0"/>
    <w:rsid w:val="00284B7F"/>
    <w:rsid w:val="00286912"/>
    <w:rsid w:val="00291B92"/>
    <w:rsid w:val="00292094"/>
    <w:rsid w:val="00292B0D"/>
    <w:rsid w:val="00292C1F"/>
    <w:rsid w:val="002936A6"/>
    <w:rsid w:val="00293B4E"/>
    <w:rsid w:val="002949F1"/>
    <w:rsid w:val="0029538D"/>
    <w:rsid w:val="00296018"/>
    <w:rsid w:val="0029606E"/>
    <w:rsid w:val="002A0E30"/>
    <w:rsid w:val="002A0F8B"/>
    <w:rsid w:val="002A1C90"/>
    <w:rsid w:val="002A6093"/>
    <w:rsid w:val="002A64A3"/>
    <w:rsid w:val="002A7B6B"/>
    <w:rsid w:val="002B1EFB"/>
    <w:rsid w:val="002B38D0"/>
    <w:rsid w:val="002B3C85"/>
    <w:rsid w:val="002B3DA2"/>
    <w:rsid w:val="002B50C7"/>
    <w:rsid w:val="002B5865"/>
    <w:rsid w:val="002B6534"/>
    <w:rsid w:val="002B655E"/>
    <w:rsid w:val="002B7898"/>
    <w:rsid w:val="002C0C53"/>
    <w:rsid w:val="002C0D2A"/>
    <w:rsid w:val="002C26CA"/>
    <w:rsid w:val="002C36BA"/>
    <w:rsid w:val="002C5867"/>
    <w:rsid w:val="002C64B2"/>
    <w:rsid w:val="002C69FC"/>
    <w:rsid w:val="002D0378"/>
    <w:rsid w:val="002D13FC"/>
    <w:rsid w:val="002D2930"/>
    <w:rsid w:val="002D2AA9"/>
    <w:rsid w:val="002D659A"/>
    <w:rsid w:val="002D70B2"/>
    <w:rsid w:val="002E0925"/>
    <w:rsid w:val="002E1475"/>
    <w:rsid w:val="002E5815"/>
    <w:rsid w:val="002E68D0"/>
    <w:rsid w:val="002E708D"/>
    <w:rsid w:val="002E73E7"/>
    <w:rsid w:val="002F21A3"/>
    <w:rsid w:val="002F22C2"/>
    <w:rsid w:val="002F4193"/>
    <w:rsid w:val="002F5ECF"/>
    <w:rsid w:val="002F7205"/>
    <w:rsid w:val="00300BF7"/>
    <w:rsid w:val="003029CC"/>
    <w:rsid w:val="0030309E"/>
    <w:rsid w:val="00304ADE"/>
    <w:rsid w:val="00305F95"/>
    <w:rsid w:val="003062B6"/>
    <w:rsid w:val="00306D52"/>
    <w:rsid w:val="00306FEA"/>
    <w:rsid w:val="00310B71"/>
    <w:rsid w:val="003120A3"/>
    <w:rsid w:val="003135E2"/>
    <w:rsid w:val="00314835"/>
    <w:rsid w:val="00316022"/>
    <w:rsid w:val="00316A44"/>
    <w:rsid w:val="00317B5C"/>
    <w:rsid w:val="00321363"/>
    <w:rsid w:val="003217B8"/>
    <w:rsid w:val="00322B0C"/>
    <w:rsid w:val="0032431A"/>
    <w:rsid w:val="003304ED"/>
    <w:rsid w:val="00330E22"/>
    <w:rsid w:val="0033111A"/>
    <w:rsid w:val="00334D9F"/>
    <w:rsid w:val="00336854"/>
    <w:rsid w:val="00341DF1"/>
    <w:rsid w:val="00344961"/>
    <w:rsid w:val="00345531"/>
    <w:rsid w:val="003457D3"/>
    <w:rsid w:val="00347987"/>
    <w:rsid w:val="00350E65"/>
    <w:rsid w:val="00354330"/>
    <w:rsid w:val="003553D8"/>
    <w:rsid w:val="00355996"/>
    <w:rsid w:val="003565B0"/>
    <w:rsid w:val="00362B4D"/>
    <w:rsid w:val="00364AFE"/>
    <w:rsid w:val="0036524B"/>
    <w:rsid w:val="003665AE"/>
    <w:rsid w:val="00366EE8"/>
    <w:rsid w:val="003674BD"/>
    <w:rsid w:val="0037166D"/>
    <w:rsid w:val="00371B75"/>
    <w:rsid w:val="003723E8"/>
    <w:rsid w:val="00376A6B"/>
    <w:rsid w:val="0038297C"/>
    <w:rsid w:val="00383C2A"/>
    <w:rsid w:val="00384F8C"/>
    <w:rsid w:val="00390380"/>
    <w:rsid w:val="00391A34"/>
    <w:rsid w:val="00392069"/>
    <w:rsid w:val="00392639"/>
    <w:rsid w:val="00393049"/>
    <w:rsid w:val="003936F6"/>
    <w:rsid w:val="003A0C33"/>
    <w:rsid w:val="003A15A1"/>
    <w:rsid w:val="003A2844"/>
    <w:rsid w:val="003A3A84"/>
    <w:rsid w:val="003B3915"/>
    <w:rsid w:val="003C0E67"/>
    <w:rsid w:val="003C15F1"/>
    <w:rsid w:val="003C5DFE"/>
    <w:rsid w:val="003C60F6"/>
    <w:rsid w:val="003D0056"/>
    <w:rsid w:val="003D109A"/>
    <w:rsid w:val="003D1233"/>
    <w:rsid w:val="003D1BA7"/>
    <w:rsid w:val="003D336A"/>
    <w:rsid w:val="003D33A6"/>
    <w:rsid w:val="003D39CC"/>
    <w:rsid w:val="003D4D2D"/>
    <w:rsid w:val="003D4FC0"/>
    <w:rsid w:val="003D583B"/>
    <w:rsid w:val="003D6CA3"/>
    <w:rsid w:val="003D741C"/>
    <w:rsid w:val="003D74D4"/>
    <w:rsid w:val="003E28FD"/>
    <w:rsid w:val="003E3FEB"/>
    <w:rsid w:val="003E68FA"/>
    <w:rsid w:val="003E6AE8"/>
    <w:rsid w:val="003E7155"/>
    <w:rsid w:val="003E7327"/>
    <w:rsid w:val="003E75E6"/>
    <w:rsid w:val="003F04A0"/>
    <w:rsid w:val="003F056D"/>
    <w:rsid w:val="003F318E"/>
    <w:rsid w:val="003F36E8"/>
    <w:rsid w:val="003F3C41"/>
    <w:rsid w:val="003F4156"/>
    <w:rsid w:val="003F539E"/>
    <w:rsid w:val="003F778D"/>
    <w:rsid w:val="003F78C8"/>
    <w:rsid w:val="003F7FC5"/>
    <w:rsid w:val="00400DE6"/>
    <w:rsid w:val="00403591"/>
    <w:rsid w:val="00405339"/>
    <w:rsid w:val="00405B46"/>
    <w:rsid w:val="00411BFF"/>
    <w:rsid w:val="00420BC5"/>
    <w:rsid w:val="004212D2"/>
    <w:rsid w:val="004214B9"/>
    <w:rsid w:val="004230BF"/>
    <w:rsid w:val="00423840"/>
    <w:rsid w:val="00423A2F"/>
    <w:rsid w:val="004243D2"/>
    <w:rsid w:val="004268B1"/>
    <w:rsid w:val="00426B2C"/>
    <w:rsid w:val="00426D4E"/>
    <w:rsid w:val="004319F8"/>
    <w:rsid w:val="0043210A"/>
    <w:rsid w:val="00433DBD"/>
    <w:rsid w:val="00434378"/>
    <w:rsid w:val="004345B2"/>
    <w:rsid w:val="004353C9"/>
    <w:rsid w:val="00436629"/>
    <w:rsid w:val="0044347C"/>
    <w:rsid w:val="00444FEF"/>
    <w:rsid w:val="00446B1F"/>
    <w:rsid w:val="00446DD4"/>
    <w:rsid w:val="00447975"/>
    <w:rsid w:val="004540F9"/>
    <w:rsid w:val="0045506E"/>
    <w:rsid w:val="0045659A"/>
    <w:rsid w:val="004571F1"/>
    <w:rsid w:val="00461199"/>
    <w:rsid w:val="00464F6B"/>
    <w:rsid w:val="00465F33"/>
    <w:rsid w:val="00471D1E"/>
    <w:rsid w:val="00473A40"/>
    <w:rsid w:val="00474DFE"/>
    <w:rsid w:val="00476399"/>
    <w:rsid w:val="00476455"/>
    <w:rsid w:val="00477B1D"/>
    <w:rsid w:val="0048012E"/>
    <w:rsid w:val="00482379"/>
    <w:rsid w:val="00482668"/>
    <w:rsid w:val="0048276F"/>
    <w:rsid w:val="00482EAD"/>
    <w:rsid w:val="004849D2"/>
    <w:rsid w:val="004849F2"/>
    <w:rsid w:val="004850DC"/>
    <w:rsid w:val="004867AB"/>
    <w:rsid w:val="00486F0E"/>
    <w:rsid w:val="00494EBD"/>
    <w:rsid w:val="00495AC0"/>
    <w:rsid w:val="00495DC0"/>
    <w:rsid w:val="004969C6"/>
    <w:rsid w:val="00497EBE"/>
    <w:rsid w:val="004A2740"/>
    <w:rsid w:val="004A28FC"/>
    <w:rsid w:val="004A32DF"/>
    <w:rsid w:val="004A5947"/>
    <w:rsid w:val="004A5A8B"/>
    <w:rsid w:val="004A7B5D"/>
    <w:rsid w:val="004B0374"/>
    <w:rsid w:val="004B16DF"/>
    <w:rsid w:val="004B3AA2"/>
    <w:rsid w:val="004B4477"/>
    <w:rsid w:val="004B5DBC"/>
    <w:rsid w:val="004B71F0"/>
    <w:rsid w:val="004B7916"/>
    <w:rsid w:val="004C106C"/>
    <w:rsid w:val="004C163B"/>
    <w:rsid w:val="004C39AD"/>
    <w:rsid w:val="004C5447"/>
    <w:rsid w:val="004C5CE2"/>
    <w:rsid w:val="004C6081"/>
    <w:rsid w:val="004C74F3"/>
    <w:rsid w:val="004C7616"/>
    <w:rsid w:val="004D1322"/>
    <w:rsid w:val="004D18AF"/>
    <w:rsid w:val="004D64B3"/>
    <w:rsid w:val="004E4C4F"/>
    <w:rsid w:val="004E5658"/>
    <w:rsid w:val="004E5835"/>
    <w:rsid w:val="004E6A7B"/>
    <w:rsid w:val="004E7355"/>
    <w:rsid w:val="004F2AD1"/>
    <w:rsid w:val="004F301C"/>
    <w:rsid w:val="004F40E9"/>
    <w:rsid w:val="004F5A61"/>
    <w:rsid w:val="004F70A4"/>
    <w:rsid w:val="00504BAF"/>
    <w:rsid w:val="00505F98"/>
    <w:rsid w:val="00506177"/>
    <w:rsid w:val="005105C5"/>
    <w:rsid w:val="005119C5"/>
    <w:rsid w:val="00511AE5"/>
    <w:rsid w:val="00512875"/>
    <w:rsid w:val="00514058"/>
    <w:rsid w:val="00515A8A"/>
    <w:rsid w:val="00516875"/>
    <w:rsid w:val="00517736"/>
    <w:rsid w:val="00520846"/>
    <w:rsid w:val="00522C3D"/>
    <w:rsid w:val="0052352C"/>
    <w:rsid w:val="00523C1E"/>
    <w:rsid w:val="00524D2E"/>
    <w:rsid w:val="00530B5F"/>
    <w:rsid w:val="00531425"/>
    <w:rsid w:val="00532379"/>
    <w:rsid w:val="005323D1"/>
    <w:rsid w:val="0053273F"/>
    <w:rsid w:val="00533608"/>
    <w:rsid w:val="0053420F"/>
    <w:rsid w:val="00536ED7"/>
    <w:rsid w:val="0054082A"/>
    <w:rsid w:val="00541974"/>
    <w:rsid w:val="00543F88"/>
    <w:rsid w:val="00550159"/>
    <w:rsid w:val="00551575"/>
    <w:rsid w:val="00551B67"/>
    <w:rsid w:val="0055458C"/>
    <w:rsid w:val="00556043"/>
    <w:rsid w:val="00557825"/>
    <w:rsid w:val="0056509B"/>
    <w:rsid w:val="005659D9"/>
    <w:rsid w:val="0056766C"/>
    <w:rsid w:val="00571D69"/>
    <w:rsid w:val="005756EF"/>
    <w:rsid w:val="005775DB"/>
    <w:rsid w:val="00577B81"/>
    <w:rsid w:val="00580562"/>
    <w:rsid w:val="00580C55"/>
    <w:rsid w:val="0058411C"/>
    <w:rsid w:val="00584445"/>
    <w:rsid w:val="00584C5F"/>
    <w:rsid w:val="0058563B"/>
    <w:rsid w:val="00585BA8"/>
    <w:rsid w:val="00587EEB"/>
    <w:rsid w:val="00591047"/>
    <w:rsid w:val="005918B3"/>
    <w:rsid w:val="005937F5"/>
    <w:rsid w:val="0059412D"/>
    <w:rsid w:val="00594C85"/>
    <w:rsid w:val="00594E37"/>
    <w:rsid w:val="00594FF6"/>
    <w:rsid w:val="00595A9A"/>
    <w:rsid w:val="005972E4"/>
    <w:rsid w:val="005A10DF"/>
    <w:rsid w:val="005A176F"/>
    <w:rsid w:val="005A1AB8"/>
    <w:rsid w:val="005A1C37"/>
    <w:rsid w:val="005A1F1F"/>
    <w:rsid w:val="005A2A8B"/>
    <w:rsid w:val="005A6AF3"/>
    <w:rsid w:val="005A7BDD"/>
    <w:rsid w:val="005A7F6C"/>
    <w:rsid w:val="005B0CED"/>
    <w:rsid w:val="005B1017"/>
    <w:rsid w:val="005B14C1"/>
    <w:rsid w:val="005B1737"/>
    <w:rsid w:val="005C17F3"/>
    <w:rsid w:val="005C6F84"/>
    <w:rsid w:val="005C707D"/>
    <w:rsid w:val="005D05D6"/>
    <w:rsid w:val="005D1805"/>
    <w:rsid w:val="005D1B8A"/>
    <w:rsid w:val="005D1D12"/>
    <w:rsid w:val="005D3A7B"/>
    <w:rsid w:val="005D62E7"/>
    <w:rsid w:val="005D743F"/>
    <w:rsid w:val="005E0987"/>
    <w:rsid w:val="005E3A54"/>
    <w:rsid w:val="005E43EB"/>
    <w:rsid w:val="005E5E83"/>
    <w:rsid w:val="005E5F65"/>
    <w:rsid w:val="005E5F67"/>
    <w:rsid w:val="005F08A9"/>
    <w:rsid w:val="005F6C71"/>
    <w:rsid w:val="005F7C25"/>
    <w:rsid w:val="00600E38"/>
    <w:rsid w:val="00612086"/>
    <w:rsid w:val="0061348F"/>
    <w:rsid w:val="0061410D"/>
    <w:rsid w:val="00614621"/>
    <w:rsid w:val="006171CC"/>
    <w:rsid w:val="00622547"/>
    <w:rsid w:val="006236DF"/>
    <w:rsid w:val="006245C9"/>
    <w:rsid w:val="00624FB8"/>
    <w:rsid w:val="00630ACF"/>
    <w:rsid w:val="00630FBB"/>
    <w:rsid w:val="006318FD"/>
    <w:rsid w:val="00632505"/>
    <w:rsid w:val="00633DE1"/>
    <w:rsid w:val="00636430"/>
    <w:rsid w:val="00641F17"/>
    <w:rsid w:val="00641FF8"/>
    <w:rsid w:val="006444FD"/>
    <w:rsid w:val="00646E5A"/>
    <w:rsid w:val="0064785D"/>
    <w:rsid w:val="006507E1"/>
    <w:rsid w:val="00653590"/>
    <w:rsid w:val="0065457B"/>
    <w:rsid w:val="00655014"/>
    <w:rsid w:val="00656A26"/>
    <w:rsid w:val="00656AAA"/>
    <w:rsid w:val="006603B0"/>
    <w:rsid w:val="00662378"/>
    <w:rsid w:val="00662923"/>
    <w:rsid w:val="00662A5F"/>
    <w:rsid w:val="00663B07"/>
    <w:rsid w:val="00664421"/>
    <w:rsid w:val="00667012"/>
    <w:rsid w:val="00667EAA"/>
    <w:rsid w:val="00670213"/>
    <w:rsid w:val="006732C6"/>
    <w:rsid w:val="00674F1A"/>
    <w:rsid w:val="00677821"/>
    <w:rsid w:val="006821F4"/>
    <w:rsid w:val="00683933"/>
    <w:rsid w:val="006843D9"/>
    <w:rsid w:val="00686E92"/>
    <w:rsid w:val="00686EF8"/>
    <w:rsid w:val="006906E4"/>
    <w:rsid w:val="00692A37"/>
    <w:rsid w:val="00692FB0"/>
    <w:rsid w:val="00693F5E"/>
    <w:rsid w:val="00694B79"/>
    <w:rsid w:val="0069518C"/>
    <w:rsid w:val="00697321"/>
    <w:rsid w:val="006A19F3"/>
    <w:rsid w:val="006A37BC"/>
    <w:rsid w:val="006A6DE6"/>
    <w:rsid w:val="006A73AE"/>
    <w:rsid w:val="006B215C"/>
    <w:rsid w:val="006B263A"/>
    <w:rsid w:val="006B35EA"/>
    <w:rsid w:val="006B40D6"/>
    <w:rsid w:val="006C2A92"/>
    <w:rsid w:val="006C3171"/>
    <w:rsid w:val="006C3DCA"/>
    <w:rsid w:val="006C4741"/>
    <w:rsid w:val="006C5D49"/>
    <w:rsid w:val="006C5E97"/>
    <w:rsid w:val="006C62DE"/>
    <w:rsid w:val="006C6315"/>
    <w:rsid w:val="006D10C7"/>
    <w:rsid w:val="006D1602"/>
    <w:rsid w:val="006D2A8D"/>
    <w:rsid w:val="006D413B"/>
    <w:rsid w:val="006D4290"/>
    <w:rsid w:val="006D4A5E"/>
    <w:rsid w:val="006D53FB"/>
    <w:rsid w:val="006D59A3"/>
    <w:rsid w:val="006D5E80"/>
    <w:rsid w:val="006D6739"/>
    <w:rsid w:val="006D7205"/>
    <w:rsid w:val="006E0234"/>
    <w:rsid w:val="006E2940"/>
    <w:rsid w:val="006E4954"/>
    <w:rsid w:val="006E4ADB"/>
    <w:rsid w:val="006E4BE2"/>
    <w:rsid w:val="006E6351"/>
    <w:rsid w:val="006E7DB0"/>
    <w:rsid w:val="006F1CE9"/>
    <w:rsid w:val="006F2D07"/>
    <w:rsid w:val="006F4BD8"/>
    <w:rsid w:val="006F76C0"/>
    <w:rsid w:val="007002F1"/>
    <w:rsid w:val="00704DB7"/>
    <w:rsid w:val="00706B0C"/>
    <w:rsid w:val="00712052"/>
    <w:rsid w:val="00712134"/>
    <w:rsid w:val="007123F8"/>
    <w:rsid w:val="007128FE"/>
    <w:rsid w:val="00714E9A"/>
    <w:rsid w:val="007160BE"/>
    <w:rsid w:val="00720767"/>
    <w:rsid w:val="00720DB3"/>
    <w:rsid w:val="00720E86"/>
    <w:rsid w:val="0072248E"/>
    <w:rsid w:val="007236FB"/>
    <w:rsid w:val="00725D9F"/>
    <w:rsid w:val="007327B2"/>
    <w:rsid w:val="00734168"/>
    <w:rsid w:val="00734194"/>
    <w:rsid w:val="007419C1"/>
    <w:rsid w:val="00741DDE"/>
    <w:rsid w:val="00742262"/>
    <w:rsid w:val="00743815"/>
    <w:rsid w:val="00746A24"/>
    <w:rsid w:val="00747195"/>
    <w:rsid w:val="00747733"/>
    <w:rsid w:val="00750E4C"/>
    <w:rsid w:val="00753343"/>
    <w:rsid w:val="00753B95"/>
    <w:rsid w:val="007555C4"/>
    <w:rsid w:val="0075568C"/>
    <w:rsid w:val="00755ECE"/>
    <w:rsid w:val="0075614A"/>
    <w:rsid w:val="00761528"/>
    <w:rsid w:val="00761F80"/>
    <w:rsid w:val="0076289B"/>
    <w:rsid w:val="00763518"/>
    <w:rsid w:val="00763981"/>
    <w:rsid w:val="0077130E"/>
    <w:rsid w:val="007733BD"/>
    <w:rsid w:val="0077396C"/>
    <w:rsid w:val="00776EDC"/>
    <w:rsid w:val="007808AF"/>
    <w:rsid w:val="00780A3E"/>
    <w:rsid w:val="00782269"/>
    <w:rsid w:val="00782B14"/>
    <w:rsid w:val="00783912"/>
    <w:rsid w:val="00784EDA"/>
    <w:rsid w:val="00785E98"/>
    <w:rsid w:val="00786286"/>
    <w:rsid w:val="007873A2"/>
    <w:rsid w:val="007903F0"/>
    <w:rsid w:val="007923EC"/>
    <w:rsid w:val="00793A52"/>
    <w:rsid w:val="00793D1B"/>
    <w:rsid w:val="00794B86"/>
    <w:rsid w:val="007A25E8"/>
    <w:rsid w:val="007A261B"/>
    <w:rsid w:val="007A30A3"/>
    <w:rsid w:val="007A383B"/>
    <w:rsid w:val="007A4A1C"/>
    <w:rsid w:val="007A4E03"/>
    <w:rsid w:val="007A54B2"/>
    <w:rsid w:val="007A74C3"/>
    <w:rsid w:val="007B0870"/>
    <w:rsid w:val="007B101C"/>
    <w:rsid w:val="007B3F85"/>
    <w:rsid w:val="007B5B6A"/>
    <w:rsid w:val="007B5C60"/>
    <w:rsid w:val="007C0A7A"/>
    <w:rsid w:val="007C1C2B"/>
    <w:rsid w:val="007C2DFA"/>
    <w:rsid w:val="007C46B4"/>
    <w:rsid w:val="007C5195"/>
    <w:rsid w:val="007C56BE"/>
    <w:rsid w:val="007C581E"/>
    <w:rsid w:val="007C5D06"/>
    <w:rsid w:val="007C63F0"/>
    <w:rsid w:val="007C780B"/>
    <w:rsid w:val="007C7E29"/>
    <w:rsid w:val="007D15C1"/>
    <w:rsid w:val="007D15D1"/>
    <w:rsid w:val="007D1852"/>
    <w:rsid w:val="007D2468"/>
    <w:rsid w:val="007D2BE6"/>
    <w:rsid w:val="007D2D17"/>
    <w:rsid w:val="007D34D6"/>
    <w:rsid w:val="007D5BCA"/>
    <w:rsid w:val="007D6AA5"/>
    <w:rsid w:val="007E04F0"/>
    <w:rsid w:val="007E1A08"/>
    <w:rsid w:val="007E7646"/>
    <w:rsid w:val="007F0371"/>
    <w:rsid w:val="007F1915"/>
    <w:rsid w:val="007F22A2"/>
    <w:rsid w:val="007F3F6E"/>
    <w:rsid w:val="007F4536"/>
    <w:rsid w:val="007F5566"/>
    <w:rsid w:val="007F6064"/>
    <w:rsid w:val="007F62D3"/>
    <w:rsid w:val="007F6834"/>
    <w:rsid w:val="00800236"/>
    <w:rsid w:val="00800474"/>
    <w:rsid w:val="00800B1E"/>
    <w:rsid w:val="00801A99"/>
    <w:rsid w:val="0080333A"/>
    <w:rsid w:val="008037AC"/>
    <w:rsid w:val="00805CCD"/>
    <w:rsid w:val="008063FA"/>
    <w:rsid w:val="00806D2C"/>
    <w:rsid w:val="00807507"/>
    <w:rsid w:val="00810590"/>
    <w:rsid w:val="00811BC9"/>
    <w:rsid w:val="00812E6B"/>
    <w:rsid w:val="00815DAC"/>
    <w:rsid w:val="008169C5"/>
    <w:rsid w:val="00817236"/>
    <w:rsid w:val="00817D3F"/>
    <w:rsid w:val="008200F2"/>
    <w:rsid w:val="00820DE7"/>
    <w:rsid w:val="008210A5"/>
    <w:rsid w:val="0082195F"/>
    <w:rsid w:val="00821DBB"/>
    <w:rsid w:val="00824912"/>
    <w:rsid w:val="00824DE5"/>
    <w:rsid w:val="00824E96"/>
    <w:rsid w:val="00826299"/>
    <w:rsid w:val="00826909"/>
    <w:rsid w:val="00826A02"/>
    <w:rsid w:val="00827697"/>
    <w:rsid w:val="008300C1"/>
    <w:rsid w:val="00830C15"/>
    <w:rsid w:val="00831414"/>
    <w:rsid w:val="00831E4B"/>
    <w:rsid w:val="00832067"/>
    <w:rsid w:val="008356AE"/>
    <w:rsid w:val="00837574"/>
    <w:rsid w:val="00842B3E"/>
    <w:rsid w:val="00843F6E"/>
    <w:rsid w:val="00844CB4"/>
    <w:rsid w:val="00844FFA"/>
    <w:rsid w:val="00845897"/>
    <w:rsid w:val="00846697"/>
    <w:rsid w:val="00846C1E"/>
    <w:rsid w:val="008506AA"/>
    <w:rsid w:val="008512A1"/>
    <w:rsid w:val="00853616"/>
    <w:rsid w:val="00853B45"/>
    <w:rsid w:val="00854A7B"/>
    <w:rsid w:val="00854D1C"/>
    <w:rsid w:val="00854E41"/>
    <w:rsid w:val="008566A4"/>
    <w:rsid w:val="00857041"/>
    <w:rsid w:val="00857F24"/>
    <w:rsid w:val="00860621"/>
    <w:rsid w:val="00861138"/>
    <w:rsid w:val="0086123F"/>
    <w:rsid w:val="00862364"/>
    <w:rsid w:val="00863434"/>
    <w:rsid w:val="00865863"/>
    <w:rsid w:val="008716D9"/>
    <w:rsid w:val="00871D3C"/>
    <w:rsid w:val="00880865"/>
    <w:rsid w:val="00880AA7"/>
    <w:rsid w:val="00880B14"/>
    <w:rsid w:val="00881572"/>
    <w:rsid w:val="008823B7"/>
    <w:rsid w:val="0088278A"/>
    <w:rsid w:val="00885239"/>
    <w:rsid w:val="008909E4"/>
    <w:rsid w:val="00894531"/>
    <w:rsid w:val="008952FB"/>
    <w:rsid w:val="008A0152"/>
    <w:rsid w:val="008A3F80"/>
    <w:rsid w:val="008A6F38"/>
    <w:rsid w:val="008B03F4"/>
    <w:rsid w:val="008B52F9"/>
    <w:rsid w:val="008B5F03"/>
    <w:rsid w:val="008B5FED"/>
    <w:rsid w:val="008B78B5"/>
    <w:rsid w:val="008C32D0"/>
    <w:rsid w:val="008C3AC6"/>
    <w:rsid w:val="008C46F3"/>
    <w:rsid w:val="008C5C6A"/>
    <w:rsid w:val="008C6CB7"/>
    <w:rsid w:val="008D039D"/>
    <w:rsid w:val="008D1550"/>
    <w:rsid w:val="008D2297"/>
    <w:rsid w:val="008E2AEC"/>
    <w:rsid w:val="008E46F1"/>
    <w:rsid w:val="008E4A39"/>
    <w:rsid w:val="008E4BB1"/>
    <w:rsid w:val="008E4FFF"/>
    <w:rsid w:val="008E63B7"/>
    <w:rsid w:val="008E7AD3"/>
    <w:rsid w:val="008F2017"/>
    <w:rsid w:val="008F4BBA"/>
    <w:rsid w:val="008F52FC"/>
    <w:rsid w:val="008F5A05"/>
    <w:rsid w:val="008F5F3A"/>
    <w:rsid w:val="008F7F83"/>
    <w:rsid w:val="0090123A"/>
    <w:rsid w:val="009025E6"/>
    <w:rsid w:val="0090289D"/>
    <w:rsid w:val="009029B4"/>
    <w:rsid w:val="00902B35"/>
    <w:rsid w:val="00903062"/>
    <w:rsid w:val="00903CBD"/>
    <w:rsid w:val="00905558"/>
    <w:rsid w:val="0090603E"/>
    <w:rsid w:val="00906682"/>
    <w:rsid w:val="00906E03"/>
    <w:rsid w:val="00907A26"/>
    <w:rsid w:val="00907F5C"/>
    <w:rsid w:val="00914D51"/>
    <w:rsid w:val="0091568F"/>
    <w:rsid w:val="00916B3B"/>
    <w:rsid w:val="00916D6D"/>
    <w:rsid w:val="0092109D"/>
    <w:rsid w:val="009216E8"/>
    <w:rsid w:val="00923453"/>
    <w:rsid w:val="009239CB"/>
    <w:rsid w:val="00924615"/>
    <w:rsid w:val="0092649E"/>
    <w:rsid w:val="00930595"/>
    <w:rsid w:val="00931598"/>
    <w:rsid w:val="009342CF"/>
    <w:rsid w:val="009355E5"/>
    <w:rsid w:val="00936051"/>
    <w:rsid w:val="0093621C"/>
    <w:rsid w:val="00940DDF"/>
    <w:rsid w:val="0094275A"/>
    <w:rsid w:val="00943079"/>
    <w:rsid w:val="00943645"/>
    <w:rsid w:val="00943A93"/>
    <w:rsid w:val="00944317"/>
    <w:rsid w:val="0095017F"/>
    <w:rsid w:val="00950286"/>
    <w:rsid w:val="009506F6"/>
    <w:rsid w:val="00950B04"/>
    <w:rsid w:val="009519FE"/>
    <w:rsid w:val="00952600"/>
    <w:rsid w:val="00953C30"/>
    <w:rsid w:val="009548AA"/>
    <w:rsid w:val="009550B7"/>
    <w:rsid w:val="00955302"/>
    <w:rsid w:val="00957D20"/>
    <w:rsid w:val="00961078"/>
    <w:rsid w:val="0096132B"/>
    <w:rsid w:val="009633D9"/>
    <w:rsid w:val="009636DC"/>
    <w:rsid w:val="00963928"/>
    <w:rsid w:val="00964F84"/>
    <w:rsid w:val="009655F8"/>
    <w:rsid w:val="00966DEB"/>
    <w:rsid w:val="00970E17"/>
    <w:rsid w:val="00972CF8"/>
    <w:rsid w:val="009734F5"/>
    <w:rsid w:val="00974374"/>
    <w:rsid w:val="00977122"/>
    <w:rsid w:val="00977B19"/>
    <w:rsid w:val="00980169"/>
    <w:rsid w:val="009823EF"/>
    <w:rsid w:val="009830A9"/>
    <w:rsid w:val="009845CB"/>
    <w:rsid w:val="0098651D"/>
    <w:rsid w:val="00986820"/>
    <w:rsid w:val="00986AE2"/>
    <w:rsid w:val="0098795C"/>
    <w:rsid w:val="00990218"/>
    <w:rsid w:val="00990BE3"/>
    <w:rsid w:val="009A21BD"/>
    <w:rsid w:val="009A2818"/>
    <w:rsid w:val="009A2AA1"/>
    <w:rsid w:val="009A6C5C"/>
    <w:rsid w:val="009A73DF"/>
    <w:rsid w:val="009B0F16"/>
    <w:rsid w:val="009B3606"/>
    <w:rsid w:val="009B38CF"/>
    <w:rsid w:val="009B4951"/>
    <w:rsid w:val="009B4CE1"/>
    <w:rsid w:val="009B4EB1"/>
    <w:rsid w:val="009B69FB"/>
    <w:rsid w:val="009C0232"/>
    <w:rsid w:val="009C28FC"/>
    <w:rsid w:val="009C65EC"/>
    <w:rsid w:val="009D1C2A"/>
    <w:rsid w:val="009D28DE"/>
    <w:rsid w:val="009D3253"/>
    <w:rsid w:val="009D5A9A"/>
    <w:rsid w:val="009D6726"/>
    <w:rsid w:val="009E0B88"/>
    <w:rsid w:val="009E1519"/>
    <w:rsid w:val="009E1BB5"/>
    <w:rsid w:val="009E2135"/>
    <w:rsid w:val="009E42B9"/>
    <w:rsid w:val="009E46EC"/>
    <w:rsid w:val="009E68C8"/>
    <w:rsid w:val="009F0EB3"/>
    <w:rsid w:val="009F17F3"/>
    <w:rsid w:val="009F1EEA"/>
    <w:rsid w:val="009F3603"/>
    <w:rsid w:val="009F53F5"/>
    <w:rsid w:val="009F6F6C"/>
    <w:rsid w:val="00A00C7C"/>
    <w:rsid w:val="00A0192D"/>
    <w:rsid w:val="00A02618"/>
    <w:rsid w:val="00A03782"/>
    <w:rsid w:val="00A04F71"/>
    <w:rsid w:val="00A06CF4"/>
    <w:rsid w:val="00A071DE"/>
    <w:rsid w:val="00A124BE"/>
    <w:rsid w:val="00A13BB6"/>
    <w:rsid w:val="00A1436B"/>
    <w:rsid w:val="00A16299"/>
    <w:rsid w:val="00A16AA4"/>
    <w:rsid w:val="00A1735A"/>
    <w:rsid w:val="00A21068"/>
    <w:rsid w:val="00A23F20"/>
    <w:rsid w:val="00A25F3B"/>
    <w:rsid w:val="00A26B61"/>
    <w:rsid w:val="00A27024"/>
    <w:rsid w:val="00A30400"/>
    <w:rsid w:val="00A3072F"/>
    <w:rsid w:val="00A3108B"/>
    <w:rsid w:val="00A324F6"/>
    <w:rsid w:val="00A3285F"/>
    <w:rsid w:val="00A33D21"/>
    <w:rsid w:val="00A35487"/>
    <w:rsid w:val="00A3561E"/>
    <w:rsid w:val="00A37130"/>
    <w:rsid w:val="00A430B1"/>
    <w:rsid w:val="00A43BA0"/>
    <w:rsid w:val="00A46DD0"/>
    <w:rsid w:val="00A502EB"/>
    <w:rsid w:val="00A5055F"/>
    <w:rsid w:val="00A5078B"/>
    <w:rsid w:val="00A50960"/>
    <w:rsid w:val="00A509B0"/>
    <w:rsid w:val="00A51850"/>
    <w:rsid w:val="00A52CC9"/>
    <w:rsid w:val="00A53549"/>
    <w:rsid w:val="00A541F7"/>
    <w:rsid w:val="00A60553"/>
    <w:rsid w:val="00A6225C"/>
    <w:rsid w:val="00A649BE"/>
    <w:rsid w:val="00A66AEE"/>
    <w:rsid w:val="00A67E06"/>
    <w:rsid w:val="00A7504A"/>
    <w:rsid w:val="00A76CBF"/>
    <w:rsid w:val="00A807A0"/>
    <w:rsid w:val="00A811F3"/>
    <w:rsid w:val="00A81763"/>
    <w:rsid w:val="00A83B56"/>
    <w:rsid w:val="00A848FD"/>
    <w:rsid w:val="00A852C1"/>
    <w:rsid w:val="00A867DF"/>
    <w:rsid w:val="00A86D8F"/>
    <w:rsid w:val="00A87864"/>
    <w:rsid w:val="00A90A99"/>
    <w:rsid w:val="00A91521"/>
    <w:rsid w:val="00A93427"/>
    <w:rsid w:val="00A94500"/>
    <w:rsid w:val="00A94D2D"/>
    <w:rsid w:val="00A95DA7"/>
    <w:rsid w:val="00A96FA3"/>
    <w:rsid w:val="00A97D49"/>
    <w:rsid w:val="00AA00D4"/>
    <w:rsid w:val="00AA1EB5"/>
    <w:rsid w:val="00AA3B81"/>
    <w:rsid w:val="00AA3D0B"/>
    <w:rsid w:val="00AA3F98"/>
    <w:rsid w:val="00AA5740"/>
    <w:rsid w:val="00AA5D91"/>
    <w:rsid w:val="00AB08A3"/>
    <w:rsid w:val="00AB156E"/>
    <w:rsid w:val="00AB1C1E"/>
    <w:rsid w:val="00AB2F1A"/>
    <w:rsid w:val="00AB39ED"/>
    <w:rsid w:val="00AB48BC"/>
    <w:rsid w:val="00AB4BAE"/>
    <w:rsid w:val="00AB5426"/>
    <w:rsid w:val="00AB6CBF"/>
    <w:rsid w:val="00AC0FA3"/>
    <w:rsid w:val="00AC1C31"/>
    <w:rsid w:val="00AC4C23"/>
    <w:rsid w:val="00AC5529"/>
    <w:rsid w:val="00AC7423"/>
    <w:rsid w:val="00AD262C"/>
    <w:rsid w:val="00AD3256"/>
    <w:rsid w:val="00AD4AC4"/>
    <w:rsid w:val="00AD4F0F"/>
    <w:rsid w:val="00AD58FE"/>
    <w:rsid w:val="00AD5CEE"/>
    <w:rsid w:val="00AD6361"/>
    <w:rsid w:val="00AD6B7E"/>
    <w:rsid w:val="00AD7B9C"/>
    <w:rsid w:val="00AE0A59"/>
    <w:rsid w:val="00AE2D17"/>
    <w:rsid w:val="00AE51A2"/>
    <w:rsid w:val="00AE6301"/>
    <w:rsid w:val="00AE6DF3"/>
    <w:rsid w:val="00AE71A9"/>
    <w:rsid w:val="00AF0497"/>
    <w:rsid w:val="00AF12A8"/>
    <w:rsid w:val="00AF5EFD"/>
    <w:rsid w:val="00AF78C1"/>
    <w:rsid w:val="00B008A9"/>
    <w:rsid w:val="00B025AE"/>
    <w:rsid w:val="00B033FF"/>
    <w:rsid w:val="00B048A4"/>
    <w:rsid w:val="00B06978"/>
    <w:rsid w:val="00B10700"/>
    <w:rsid w:val="00B1241E"/>
    <w:rsid w:val="00B1259F"/>
    <w:rsid w:val="00B13313"/>
    <w:rsid w:val="00B14B6D"/>
    <w:rsid w:val="00B15BE3"/>
    <w:rsid w:val="00B15CAB"/>
    <w:rsid w:val="00B164FB"/>
    <w:rsid w:val="00B1672B"/>
    <w:rsid w:val="00B17F1C"/>
    <w:rsid w:val="00B2458E"/>
    <w:rsid w:val="00B2634B"/>
    <w:rsid w:val="00B316ED"/>
    <w:rsid w:val="00B32648"/>
    <w:rsid w:val="00B350F7"/>
    <w:rsid w:val="00B376CE"/>
    <w:rsid w:val="00B404B5"/>
    <w:rsid w:val="00B41ADE"/>
    <w:rsid w:val="00B420DC"/>
    <w:rsid w:val="00B42599"/>
    <w:rsid w:val="00B47B5D"/>
    <w:rsid w:val="00B50196"/>
    <w:rsid w:val="00B55252"/>
    <w:rsid w:val="00B55449"/>
    <w:rsid w:val="00B60871"/>
    <w:rsid w:val="00B632BF"/>
    <w:rsid w:val="00B63376"/>
    <w:rsid w:val="00B65631"/>
    <w:rsid w:val="00B656DC"/>
    <w:rsid w:val="00B66D2D"/>
    <w:rsid w:val="00B7193D"/>
    <w:rsid w:val="00B72C78"/>
    <w:rsid w:val="00B768C3"/>
    <w:rsid w:val="00B83420"/>
    <w:rsid w:val="00B8509A"/>
    <w:rsid w:val="00B85711"/>
    <w:rsid w:val="00B87C34"/>
    <w:rsid w:val="00B90941"/>
    <w:rsid w:val="00B910E5"/>
    <w:rsid w:val="00B914E0"/>
    <w:rsid w:val="00B91E6A"/>
    <w:rsid w:val="00B921D1"/>
    <w:rsid w:val="00B931FA"/>
    <w:rsid w:val="00B93A61"/>
    <w:rsid w:val="00B93A9B"/>
    <w:rsid w:val="00B94A6D"/>
    <w:rsid w:val="00B95792"/>
    <w:rsid w:val="00B95FE2"/>
    <w:rsid w:val="00BA0181"/>
    <w:rsid w:val="00BA02EF"/>
    <w:rsid w:val="00BA24D2"/>
    <w:rsid w:val="00BA40A1"/>
    <w:rsid w:val="00BA45A2"/>
    <w:rsid w:val="00BA4C09"/>
    <w:rsid w:val="00BA5256"/>
    <w:rsid w:val="00BA5906"/>
    <w:rsid w:val="00BA63F4"/>
    <w:rsid w:val="00BA7559"/>
    <w:rsid w:val="00BB044F"/>
    <w:rsid w:val="00BB1763"/>
    <w:rsid w:val="00BB1BF4"/>
    <w:rsid w:val="00BB41C3"/>
    <w:rsid w:val="00BB57F6"/>
    <w:rsid w:val="00BB7BA9"/>
    <w:rsid w:val="00BC0292"/>
    <w:rsid w:val="00BC04A3"/>
    <w:rsid w:val="00BC1754"/>
    <w:rsid w:val="00BC1EB0"/>
    <w:rsid w:val="00BC427B"/>
    <w:rsid w:val="00BD22B2"/>
    <w:rsid w:val="00BD2447"/>
    <w:rsid w:val="00BD3676"/>
    <w:rsid w:val="00BD4AE0"/>
    <w:rsid w:val="00BD5DF7"/>
    <w:rsid w:val="00BD5E93"/>
    <w:rsid w:val="00BE057F"/>
    <w:rsid w:val="00BE211D"/>
    <w:rsid w:val="00BE21A5"/>
    <w:rsid w:val="00BE4235"/>
    <w:rsid w:val="00BE4967"/>
    <w:rsid w:val="00BE5279"/>
    <w:rsid w:val="00BE53B2"/>
    <w:rsid w:val="00BF39C6"/>
    <w:rsid w:val="00BF6807"/>
    <w:rsid w:val="00BF7C3E"/>
    <w:rsid w:val="00C00295"/>
    <w:rsid w:val="00C01193"/>
    <w:rsid w:val="00C01C0D"/>
    <w:rsid w:val="00C02844"/>
    <w:rsid w:val="00C02DAC"/>
    <w:rsid w:val="00C06D66"/>
    <w:rsid w:val="00C14506"/>
    <w:rsid w:val="00C1603B"/>
    <w:rsid w:val="00C16586"/>
    <w:rsid w:val="00C166BA"/>
    <w:rsid w:val="00C16E47"/>
    <w:rsid w:val="00C2103B"/>
    <w:rsid w:val="00C21434"/>
    <w:rsid w:val="00C21D72"/>
    <w:rsid w:val="00C23671"/>
    <w:rsid w:val="00C250BE"/>
    <w:rsid w:val="00C27581"/>
    <w:rsid w:val="00C3141B"/>
    <w:rsid w:val="00C3196D"/>
    <w:rsid w:val="00C32E19"/>
    <w:rsid w:val="00C3495F"/>
    <w:rsid w:val="00C3533C"/>
    <w:rsid w:val="00C35859"/>
    <w:rsid w:val="00C35E60"/>
    <w:rsid w:val="00C36F53"/>
    <w:rsid w:val="00C3740D"/>
    <w:rsid w:val="00C402F7"/>
    <w:rsid w:val="00C40922"/>
    <w:rsid w:val="00C420FF"/>
    <w:rsid w:val="00C435CA"/>
    <w:rsid w:val="00C44413"/>
    <w:rsid w:val="00C45532"/>
    <w:rsid w:val="00C45C55"/>
    <w:rsid w:val="00C46242"/>
    <w:rsid w:val="00C463AC"/>
    <w:rsid w:val="00C50FB2"/>
    <w:rsid w:val="00C51821"/>
    <w:rsid w:val="00C51BBE"/>
    <w:rsid w:val="00C51D45"/>
    <w:rsid w:val="00C5217B"/>
    <w:rsid w:val="00C562B4"/>
    <w:rsid w:val="00C56B13"/>
    <w:rsid w:val="00C5797C"/>
    <w:rsid w:val="00C6202B"/>
    <w:rsid w:val="00C63575"/>
    <w:rsid w:val="00C67E8B"/>
    <w:rsid w:val="00C700FD"/>
    <w:rsid w:val="00C702A4"/>
    <w:rsid w:val="00C70590"/>
    <w:rsid w:val="00C7181C"/>
    <w:rsid w:val="00C73372"/>
    <w:rsid w:val="00C73539"/>
    <w:rsid w:val="00C736CF"/>
    <w:rsid w:val="00C7548A"/>
    <w:rsid w:val="00C77E26"/>
    <w:rsid w:val="00C802A3"/>
    <w:rsid w:val="00C802C5"/>
    <w:rsid w:val="00C82513"/>
    <w:rsid w:val="00C8423C"/>
    <w:rsid w:val="00C84256"/>
    <w:rsid w:val="00C84FE3"/>
    <w:rsid w:val="00C85806"/>
    <w:rsid w:val="00C85B4F"/>
    <w:rsid w:val="00C85E52"/>
    <w:rsid w:val="00C864FA"/>
    <w:rsid w:val="00C866BD"/>
    <w:rsid w:val="00C9102A"/>
    <w:rsid w:val="00C91297"/>
    <w:rsid w:val="00C95EDB"/>
    <w:rsid w:val="00CA0B3F"/>
    <w:rsid w:val="00CA0C5B"/>
    <w:rsid w:val="00CA230C"/>
    <w:rsid w:val="00CA258E"/>
    <w:rsid w:val="00CA3414"/>
    <w:rsid w:val="00CA3436"/>
    <w:rsid w:val="00CA4300"/>
    <w:rsid w:val="00CA4499"/>
    <w:rsid w:val="00CA6027"/>
    <w:rsid w:val="00CB0A53"/>
    <w:rsid w:val="00CB1E16"/>
    <w:rsid w:val="00CB533F"/>
    <w:rsid w:val="00CB5400"/>
    <w:rsid w:val="00CB5445"/>
    <w:rsid w:val="00CB61C6"/>
    <w:rsid w:val="00CB6F18"/>
    <w:rsid w:val="00CC016C"/>
    <w:rsid w:val="00CC06F5"/>
    <w:rsid w:val="00CC0E25"/>
    <w:rsid w:val="00CC2DBD"/>
    <w:rsid w:val="00CD0636"/>
    <w:rsid w:val="00CD0778"/>
    <w:rsid w:val="00CD5C2D"/>
    <w:rsid w:val="00CD5EE5"/>
    <w:rsid w:val="00CD676B"/>
    <w:rsid w:val="00CD7DEB"/>
    <w:rsid w:val="00CE2E21"/>
    <w:rsid w:val="00CE334D"/>
    <w:rsid w:val="00CE3ADB"/>
    <w:rsid w:val="00CE4854"/>
    <w:rsid w:val="00CE5E3F"/>
    <w:rsid w:val="00CE7E12"/>
    <w:rsid w:val="00CE7F23"/>
    <w:rsid w:val="00CF12E2"/>
    <w:rsid w:val="00CF2DBF"/>
    <w:rsid w:val="00CF3472"/>
    <w:rsid w:val="00CF4DE2"/>
    <w:rsid w:val="00CF50BC"/>
    <w:rsid w:val="00CF5176"/>
    <w:rsid w:val="00CF593F"/>
    <w:rsid w:val="00CF719E"/>
    <w:rsid w:val="00CF7A35"/>
    <w:rsid w:val="00CF7FF4"/>
    <w:rsid w:val="00D007EC"/>
    <w:rsid w:val="00D01529"/>
    <w:rsid w:val="00D03C5E"/>
    <w:rsid w:val="00D10719"/>
    <w:rsid w:val="00D14584"/>
    <w:rsid w:val="00D14E45"/>
    <w:rsid w:val="00D17226"/>
    <w:rsid w:val="00D20631"/>
    <w:rsid w:val="00D2354F"/>
    <w:rsid w:val="00D239AD"/>
    <w:rsid w:val="00D24D23"/>
    <w:rsid w:val="00D26806"/>
    <w:rsid w:val="00D26E4B"/>
    <w:rsid w:val="00D309EC"/>
    <w:rsid w:val="00D30E70"/>
    <w:rsid w:val="00D31A3B"/>
    <w:rsid w:val="00D33061"/>
    <w:rsid w:val="00D34641"/>
    <w:rsid w:val="00D40551"/>
    <w:rsid w:val="00D42B00"/>
    <w:rsid w:val="00D4398C"/>
    <w:rsid w:val="00D4535B"/>
    <w:rsid w:val="00D458F5"/>
    <w:rsid w:val="00D459A3"/>
    <w:rsid w:val="00D47D21"/>
    <w:rsid w:val="00D50D9D"/>
    <w:rsid w:val="00D52AA6"/>
    <w:rsid w:val="00D54171"/>
    <w:rsid w:val="00D562DB"/>
    <w:rsid w:val="00D60533"/>
    <w:rsid w:val="00D607AE"/>
    <w:rsid w:val="00D62009"/>
    <w:rsid w:val="00D624F9"/>
    <w:rsid w:val="00D62EEA"/>
    <w:rsid w:val="00D645FC"/>
    <w:rsid w:val="00D65100"/>
    <w:rsid w:val="00D6572F"/>
    <w:rsid w:val="00D72532"/>
    <w:rsid w:val="00D73A18"/>
    <w:rsid w:val="00D75952"/>
    <w:rsid w:val="00D768F1"/>
    <w:rsid w:val="00D80046"/>
    <w:rsid w:val="00D855CF"/>
    <w:rsid w:val="00D85955"/>
    <w:rsid w:val="00D85C18"/>
    <w:rsid w:val="00D87CC6"/>
    <w:rsid w:val="00D90DE5"/>
    <w:rsid w:val="00D91375"/>
    <w:rsid w:val="00D91FA7"/>
    <w:rsid w:val="00D94553"/>
    <w:rsid w:val="00D94DB5"/>
    <w:rsid w:val="00D96C3E"/>
    <w:rsid w:val="00DA02AF"/>
    <w:rsid w:val="00DA5038"/>
    <w:rsid w:val="00DB2382"/>
    <w:rsid w:val="00DB2AF4"/>
    <w:rsid w:val="00DB5393"/>
    <w:rsid w:val="00DB54D5"/>
    <w:rsid w:val="00DB7401"/>
    <w:rsid w:val="00DC3EDC"/>
    <w:rsid w:val="00DC3FC6"/>
    <w:rsid w:val="00DD1CA6"/>
    <w:rsid w:val="00DD2D46"/>
    <w:rsid w:val="00DD5E1A"/>
    <w:rsid w:val="00DE12B0"/>
    <w:rsid w:val="00DE2983"/>
    <w:rsid w:val="00DE2B73"/>
    <w:rsid w:val="00DE3BC9"/>
    <w:rsid w:val="00DE486B"/>
    <w:rsid w:val="00DE4D68"/>
    <w:rsid w:val="00DE559F"/>
    <w:rsid w:val="00DE6B60"/>
    <w:rsid w:val="00DE74AF"/>
    <w:rsid w:val="00DE77EC"/>
    <w:rsid w:val="00DF08B9"/>
    <w:rsid w:val="00DF2B0E"/>
    <w:rsid w:val="00DF32F9"/>
    <w:rsid w:val="00DF3D72"/>
    <w:rsid w:val="00DF40E1"/>
    <w:rsid w:val="00DF5921"/>
    <w:rsid w:val="00DF6067"/>
    <w:rsid w:val="00DF6968"/>
    <w:rsid w:val="00DF6F07"/>
    <w:rsid w:val="00DF7800"/>
    <w:rsid w:val="00E01A73"/>
    <w:rsid w:val="00E02D22"/>
    <w:rsid w:val="00E03291"/>
    <w:rsid w:val="00E03399"/>
    <w:rsid w:val="00E03964"/>
    <w:rsid w:val="00E04F9A"/>
    <w:rsid w:val="00E06877"/>
    <w:rsid w:val="00E06D2B"/>
    <w:rsid w:val="00E11695"/>
    <w:rsid w:val="00E11D17"/>
    <w:rsid w:val="00E12D66"/>
    <w:rsid w:val="00E147CC"/>
    <w:rsid w:val="00E14AAD"/>
    <w:rsid w:val="00E20BF4"/>
    <w:rsid w:val="00E22AC7"/>
    <w:rsid w:val="00E25734"/>
    <w:rsid w:val="00E26A2D"/>
    <w:rsid w:val="00E3003E"/>
    <w:rsid w:val="00E30831"/>
    <w:rsid w:val="00E324FA"/>
    <w:rsid w:val="00E32D4C"/>
    <w:rsid w:val="00E37391"/>
    <w:rsid w:val="00E41595"/>
    <w:rsid w:val="00E427D0"/>
    <w:rsid w:val="00E43A02"/>
    <w:rsid w:val="00E448F7"/>
    <w:rsid w:val="00E4613D"/>
    <w:rsid w:val="00E46371"/>
    <w:rsid w:val="00E51AE8"/>
    <w:rsid w:val="00E52C63"/>
    <w:rsid w:val="00E56196"/>
    <w:rsid w:val="00E61376"/>
    <w:rsid w:val="00E631FD"/>
    <w:rsid w:val="00E63521"/>
    <w:rsid w:val="00E6390B"/>
    <w:rsid w:val="00E70A12"/>
    <w:rsid w:val="00E71615"/>
    <w:rsid w:val="00E73027"/>
    <w:rsid w:val="00E737DE"/>
    <w:rsid w:val="00E81830"/>
    <w:rsid w:val="00E8350E"/>
    <w:rsid w:val="00E83EE1"/>
    <w:rsid w:val="00E841EB"/>
    <w:rsid w:val="00E85A7F"/>
    <w:rsid w:val="00E86AE1"/>
    <w:rsid w:val="00E9098C"/>
    <w:rsid w:val="00E91157"/>
    <w:rsid w:val="00E91A7C"/>
    <w:rsid w:val="00E92CC7"/>
    <w:rsid w:val="00E95541"/>
    <w:rsid w:val="00EA0D61"/>
    <w:rsid w:val="00EA0EB9"/>
    <w:rsid w:val="00EA11AD"/>
    <w:rsid w:val="00EA18BE"/>
    <w:rsid w:val="00EA204D"/>
    <w:rsid w:val="00EA3C0E"/>
    <w:rsid w:val="00EA452E"/>
    <w:rsid w:val="00EA4F19"/>
    <w:rsid w:val="00EA7398"/>
    <w:rsid w:val="00EB2D8A"/>
    <w:rsid w:val="00EB3BBE"/>
    <w:rsid w:val="00EB4EC3"/>
    <w:rsid w:val="00EB5377"/>
    <w:rsid w:val="00EC019E"/>
    <w:rsid w:val="00EC1873"/>
    <w:rsid w:val="00EC3765"/>
    <w:rsid w:val="00EC3B2B"/>
    <w:rsid w:val="00EC62E7"/>
    <w:rsid w:val="00EC635B"/>
    <w:rsid w:val="00EC65A2"/>
    <w:rsid w:val="00EC6B2A"/>
    <w:rsid w:val="00EC7281"/>
    <w:rsid w:val="00ED0ACA"/>
    <w:rsid w:val="00ED463B"/>
    <w:rsid w:val="00ED5134"/>
    <w:rsid w:val="00ED51F4"/>
    <w:rsid w:val="00ED5424"/>
    <w:rsid w:val="00ED542F"/>
    <w:rsid w:val="00ED61A7"/>
    <w:rsid w:val="00ED7C28"/>
    <w:rsid w:val="00EE2B22"/>
    <w:rsid w:val="00EE45C2"/>
    <w:rsid w:val="00EE48AF"/>
    <w:rsid w:val="00EE50E9"/>
    <w:rsid w:val="00EE61A8"/>
    <w:rsid w:val="00EF3302"/>
    <w:rsid w:val="00F001C3"/>
    <w:rsid w:val="00F01848"/>
    <w:rsid w:val="00F03213"/>
    <w:rsid w:val="00F04C91"/>
    <w:rsid w:val="00F04E03"/>
    <w:rsid w:val="00F059B6"/>
    <w:rsid w:val="00F06827"/>
    <w:rsid w:val="00F0699D"/>
    <w:rsid w:val="00F079E8"/>
    <w:rsid w:val="00F10239"/>
    <w:rsid w:val="00F106DD"/>
    <w:rsid w:val="00F12D9A"/>
    <w:rsid w:val="00F13413"/>
    <w:rsid w:val="00F14CED"/>
    <w:rsid w:val="00F16145"/>
    <w:rsid w:val="00F169A2"/>
    <w:rsid w:val="00F17012"/>
    <w:rsid w:val="00F176F3"/>
    <w:rsid w:val="00F20B0F"/>
    <w:rsid w:val="00F20C7C"/>
    <w:rsid w:val="00F23180"/>
    <w:rsid w:val="00F23B59"/>
    <w:rsid w:val="00F247CE"/>
    <w:rsid w:val="00F24933"/>
    <w:rsid w:val="00F24BE5"/>
    <w:rsid w:val="00F274DE"/>
    <w:rsid w:val="00F30A02"/>
    <w:rsid w:val="00F30BA8"/>
    <w:rsid w:val="00F31716"/>
    <w:rsid w:val="00F3551D"/>
    <w:rsid w:val="00F3599C"/>
    <w:rsid w:val="00F35B43"/>
    <w:rsid w:val="00F3750B"/>
    <w:rsid w:val="00F42D9D"/>
    <w:rsid w:val="00F432AA"/>
    <w:rsid w:val="00F4386B"/>
    <w:rsid w:val="00F443C8"/>
    <w:rsid w:val="00F46BA7"/>
    <w:rsid w:val="00F46C5B"/>
    <w:rsid w:val="00F47179"/>
    <w:rsid w:val="00F50AE0"/>
    <w:rsid w:val="00F519C6"/>
    <w:rsid w:val="00F53E69"/>
    <w:rsid w:val="00F54135"/>
    <w:rsid w:val="00F557FB"/>
    <w:rsid w:val="00F57FF3"/>
    <w:rsid w:val="00F62C28"/>
    <w:rsid w:val="00F62EF8"/>
    <w:rsid w:val="00F657DD"/>
    <w:rsid w:val="00F666DD"/>
    <w:rsid w:val="00F7308C"/>
    <w:rsid w:val="00F730CA"/>
    <w:rsid w:val="00F740A8"/>
    <w:rsid w:val="00F749B4"/>
    <w:rsid w:val="00F74E8A"/>
    <w:rsid w:val="00F764ED"/>
    <w:rsid w:val="00F76573"/>
    <w:rsid w:val="00F77C19"/>
    <w:rsid w:val="00F8002D"/>
    <w:rsid w:val="00F80530"/>
    <w:rsid w:val="00F80E12"/>
    <w:rsid w:val="00F82307"/>
    <w:rsid w:val="00F8623F"/>
    <w:rsid w:val="00F87208"/>
    <w:rsid w:val="00F875D9"/>
    <w:rsid w:val="00F87EA4"/>
    <w:rsid w:val="00F9203A"/>
    <w:rsid w:val="00F932F3"/>
    <w:rsid w:val="00F951F1"/>
    <w:rsid w:val="00F95D5D"/>
    <w:rsid w:val="00FA0A68"/>
    <w:rsid w:val="00FA20F1"/>
    <w:rsid w:val="00FA2149"/>
    <w:rsid w:val="00FA3179"/>
    <w:rsid w:val="00FA657F"/>
    <w:rsid w:val="00FA7836"/>
    <w:rsid w:val="00FA7ABE"/>
    <w:rsid w:val="00FB03A1"/>
    <w:rsid w:val="00FB0426"/>
    <w:rsid w:val="00FB3956"/>
    <w:rsid w:val="00FB4101"/>
    <w:rsid w:val="00FB4975"/>
    <w:rsid w:val="00FB4C89"/>
    <w:rsid w:val="00FB6756"/>
    <w:rsid w:val="00FC012D"/>
    <w:rsid w:val="00FC2287"/>
    <w:rsid w:val="00FC2C3D"/>
    <w:rsid w:val="00FC4BC3"/>
    <w:rsid w:val="00FD25B8"/>
    <w:rsid w:val="00FD459B"/>
    <w:rsid w:val="00FD5746"/>
    <w:rsid w:val="00FD77E0"/>
    <w:rsid w:val="00FE0261"/>
    <w:rsid w:val="00FE13A0"/>
    <w:rsid w:val="00FE77D1"/>
    <w:rsid w:val="00FE7DD5"/>
    <w:rsid w:val="00FF07CA"/>
    <w:rsid w:val="00FF15D3"/>
    <w:rsid w:val="00FF2799"/>
    <w:rsid w:val="00FF2CD4"/>
    <w:rsid w:val="00FF512E"/>
    <w:rsid w:val="00FF5494"/>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date"/>
  <w:smartTagType w:namespaceuri="urn:schemas-microsoft-com:office:smarttags" w:name="place"/>
  <w:shapeDefaults>
    <o:shapedefaults v:ext="edit" spidmax="2051"/>
    <o:shapelayout v:ext="edit">
      <o:idmap v:ext="edit" data="1"/>
    </o:shapelayout>
  </w:shapeDefaults>
  <w:decimalSymbol w:val="."/>
  <w:listSeparator w:val=","/>
  <w14:docId w14:val="5BF67079"/>
  <w15:chartTrackingRefBased/>
  <w15:docId w15:val="{0A9409D2-4D9F-453A-B6AA-C12B8AE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E96"/>
    <w:rPr>
      <w:sz w:val="22"/>
      <w:szCs w:val="22"/>
    </w:rPr>
  </w:style>
  <w:style w:type="paragraph" w:styleId="Heading1">
    <w:name w:val="heading 1"/>
    <w:basedOn w:val="Heading2"/>
    <w:next w:val="Normal"/>
    <w:qFormat/>
    <w:rsid w:val="001664D5"/>
    <w:pPr>
      <w:numPr>
        <w:numId w:val="2"/>
      </w:numPr>
      <w:tabs>
        <w:tab w:val="clear" w:pos="720"/>
        <w:tab w:val="num" w:pos="540"/>
      </w:tabs>
      <w:ind w:left="540" w:hanging="540"/>
      <w:outlineLvl w:val="0"/>
    </w:pPr>
    <w:rPr>
      <w:bCs w:val="0"/>
    </w:rPr>
  </w:style>
  <w:style w:type="paragraph" w:styleId="Heading2">
    <w:name w:val="heading 2"/>
    <w:basedOn w:val="Normal"/>
    <w:next w:val="Normal"/>
    <w:qFormat/>
    <w:rsid w:val="001664D5"/>
    <w:pPr>
      <w:keepNext/>
      <w:keepLines/>
      <w:ind w:left="547" w:hanging="547"/>
      <w:outlineLvl w:val="1"/>
    </w:pPr>
    <w:rPr>
      <w:rFonts w:ascii="Arial" w:hAnsi="Arial" w:cs="Arial"/>
      <w:bCs/>
      <w:sz w:val="36"/>
    </w:rPr>
  </w:style>
  <w:style w:type="paragraph" w:styleId="Heading3">
    <w:name w:val="heading 3"/>
    <w:basedOn w:val="Heading5"/>
    <w:next w:val="Normal"/>
    <w:autoRedefine/>
    <w:qFormat/>
    <w:rsid w:val="006D4290"/>
    <w:pPr>
      <w:tabs>
        <w:tab w:val="clear" w:pos="900"/>
        <w:tab w:val="left" w:pos="540"/>
      </w:tabs>
      <w:ind w:left="547" w:hanging="547"/>
      <w:outlineLvl w:val="2"/>
    </w:pPr>
    <w:rPr>
      <w:b w:val="0"/>
      <w:sz w:val="32"/>
    </w:rPr>
  </w:style>
  <w:style w:type="paragraph" w:styleId="Heading4">
    <w:name w:val="heading 4"/>
    <w:basedOn w:val="Heading2"/>
    <w:next w:val="Normal"/>
    <w:qFormat/>
    <w:rsid w:val="00C51821"/>
    <w:pPr>
      <w:tabs>
        <w:tab w:val="left" w:pos="540"/>
      </w:tabs>
      <w:ind w:left="540" w:hanging="540"/>
      <w:outlineLvl w:val="3"/>
    </w:pPr>
    <w:rPr>
      <w:rFonts w:ascii="Times New Roman" w:hAnsi="Times New Roman" w:cs="Times New Roman"/>
      <w:b/>
      <w:sz w:val="28"/>
      <w:szCs w:val="28"/>
    </w:rPr>
  </w:style>
  <w:style w:type="paragraph" w:styleId="Heading5">
    <w:name w:val="heading 5"/>
    <w:basedOn w:val="Normal"/>
    <w:next w:val="Normal"/>
    <w:link w:val="Heading5Char"/>
    <w:qFormat/>
    <w:rsid w:val="00DD2D46"/>
    <w:pPr>
      <w:keepNext/>
      <w:keepLines/>
      <w:tabs>
        <w:tab w:val="left" w:pos="900"/>
      </w:tabs>
      <w:ind w:left="900" w:hanging="360"/>
      <w:outlineLvl w:val="4"/>
    </w:pPr>
    <w:rPr>
      <w:rFonts w:ascii="Times New Roman Bold" w:hAnsi="Times New Roman Bold"/>
      <w:b/>
      <w:sz w:val="24"/>
      <w:szCs w:val="24"/>
    </w:rPr>
  </w:style>
  <w:style w:type="paragraph" w:styleId="Heading6">
    <w:name w:val="heading 6"/>
    <w:basedOn w:val="Normal"/>
    <w:next w:val="Normal"/>
    <w:qFormat/>
    <w:rsid w:val="00EC6B2A"/>
    <w:pPr>
      <w:keepNext/>
      <w:keepLines/>
      <w:tabs>
        <w:tab w:val="left" w:pos="1260"/>
      </w:tabs>
      <w:spacing w:before="120"/>
      <w:ind w:left="1260" w:hanging="360"/>
      <w:outlineLvl w:val="5"/>
    </w:pPr>
    <w:rPr>
      <w:rFonts w:ascii="Times New Roman Bold" w:hAnsi="Times New Roman Bold"/>
    </w:rPr>
  </w:style>
  <w:style w:type="paragraph" w:styleId="Heading7">
    <w:name w:val="heading 7"/>
    <w:basedOn w:val="Normal"/>
    <w:next w:val="Normal"/>
    <w:qFormat/>
    <w:rsid w:val="001664D5"/>
    <w:pPr>
      <w:spacing w:after="40"/>
      <w:outlineLvl w:val="6"/>
    </w:pPr>
    <w:rPr>
      <w:i/>
      <w:sz w:val="20"/>
    </w:rPr>
  </w:style>
  <w:style w:type="paragraph" w:styleId="Heading8">
    <w:name w:val="heading 8"/>
    <w:basedOn w:val="Normal"/>
    <w:next w:val="Normal"/>
    <w:qFormat/>
    <w:rsid w:val="001664D5"/>
    <w:pPr>
      <w:outlineLvl w:val="7"/>
    </w:pPr>
    <w:rPr>
      <w:b/>
      <w:sz w:val="28"/>
    </w:rPr>
  </w:style>
  <w:style w:type="paragraph" w:styleId="Heading9">
    <w:name w:val="heading 9"/>
    <w:basedOn w:val="Normal"/>
    <w:next w:val="Normal"/>
    <w:qFormat/>
    <w:rsid w:val="001664D5"/>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EA3C0E"/>
    <w:pPr>
      <w:tabs>
        <w:tab w:val="left" w:pos="1080"/>
        <w:tab w:val="right" w:leader="dot" w:pos="9360"/>
      </w:tabs>
      <w:spacing w:before="120"/>
      <w:ind w:left="1080" w:hanging="360"/>
    </w:pPr>
    <w:rPr>
      <w:noProof/>
      <w:szCs w:val="28"/>
    </w:rPr>
  </w:style>
  <w:style w:type="paragraph" w:styleId="TOC3">
    <w:name w:val="toc 3"/>
    <w:basedOn w:val="Normal"/>
    <w:next w:val="Normal"/>
    <w:autoRedefine/>
    <w:semiHidden/>
    <w:rsid w:val="001C323C"/>
    <w:pPr>
      <w:tabs>
        <w:tab w:val="left" w:pos="720"/>
        <w:tab w:val="right" w:leader="dot" w:pos="9360"/>
      </w:tabs>
      <w:spacing w:before="120"/>
      <w:ind w:left="720" w:hanging="360"/>
    </w:pPr>
    <w:rPr>
      <w:noProof/>
      <w:szCs w:val="32"/>
    </w:rPr>
  </w:style>
  <w:style w:type="paragraph" w:styleId="TOC2">
    <w:name w:val="toc 2"/>
    <w:basedOn w:val="Normal"/>
    <w:next w:val="Normal"/>
    <w:autoRedefine/>
    <w:semiHidden/>
    <w:rsid w:val="001664D5"/>
    <w:pPr>
      <w:keepNext/>
      <w:keepLines/>
      <w:tabs>
        <w:tab w:val="left" w:pos="360"/>
        <w:tab w:val="right" w:leader="dot" w:pos="9360"/>
      </w:tabs>
      <w:spacing w:before="120" w:after="120"/>
      <w:ind w:left="360" w:hanging="360"/>
    </w:pPr>
    <w:rPr>
      <w:noProof/>
      <w:szCs w:val="36"/>
    </w:rPr>
  </w:style>
  <w:style w:type="paragraph" w:styleId="TOC1">
    <w:name w:val="toc 1"/>
    <w:basedOn w:val="Normal"/>
    <w:next w:val="Normal"/>
    <w:autoRedefine/>
    <w:semiHidden/>
    <w:rsid w:val="007A4A1C"/>
    <w:pPr>
      <w:keepNext/>
      <w:keepLines/>
      <w:tabs>
        <w:tab w:val="left" w:pos="360"/>
        <w:tab w:val="right" w:leader="dot" w:pos="9360"/>
      </w:tabs>
      <w:spacing w:before="240" w:after="120"/>
      <w:ind w:left="360" w:hanging="360"/>
    </w:pPr>
    <w:rPr>
      <w:b/>
      <w:bCs/>
      <w:noProof/>
      <w:szCs w:val="36"/>
    </w:rPr>
  </w:style>
  <w:style w:type="paragraph" w:styleId="Footer">
    <w:name w:val="footer"/>
    <w:basedOn w:val="Normal"/>
    <w:rsid w:val="00B15BE3"/>
    <w:pPr>
      <w:tabs>
        <w:tab w:val="center" w:pos="4680"/>
        <w:tab w:val="right" w:pos="9360"/>
      </w:tabs>
    </w:pPr>
    <w:rPr>
      <w:sz w:val="20"/>
      <w:szCs w:val="20"/>
    </w:rPr>
  </w:style>
  <w:style w:type="paragraph" w:styleId="Header">
    <w:name w:val="header"/>
    <w:basedOn w:val="Normal"/>
    <w:rsid w:val="001664D5"/>
    <w:pPr>
      <w:tabs>
        <w:tab w:val="center" w:pos="4680"/>
        <w:tab w:val="right" w:pos="9360"/>
      </w:tabs>
    </w:pPr>
    <w:rPr>
      <w:sz w:val="20"/>
    </w:rPr>
  </w:style>
  <w:style w:type="paragraph" w:customStyle="1" w:styleId="IndexLetter">
    <w:name w:val="Index Letter"/>
    <w:basedOn w:val="Normal"/>
    <w:rsid w:val="001664D5"/>
    <w:pPr>
      <w:keepNext/>
      <w:keepLines/>
    </w:pPr>
    <w:rPr>
      <w:b/>
      <w:sz w:val="28"/>
    </w:rPr>
  </w:style>
  <w:style w:type="paragraph" w:customStyle="1" w:styleId="menubox">
    <w:name w:val="menu box"/>
    <w:basedOn w:val="Normal"/>
    <w:autoRedefine/>
    <w:rsid w:val="00F730CA"/>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E91A7C"/>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qFormat/>
    <w:rsid w:val="008C32D0"/>
    <w:pPr>
      <w:spacing w:before="120"/>
      <w:jc w:val="center"/>
    </w:pPr>
    <w:rPr>
      <w:b/>
      <w:sz w:val="20"/>
    </w:rPr>
  </w:style>
  <w:style w:type="character" w:styleId="PageNumber">
    <w:name w:val="page number"/>
    <w:basedOn w:val="DefaultParagraphFont"/>
    <w:rsid w:val="001664D5"/>
  </w:style>
  <w:style w:type="character" w:styleId="Hyperlink">
    <w:name w:val="Hyperlink"/>
    <w:rsid w:val="001664D5"/>
    <w:rPr>
      <w:color w:val="0000FF"/>
      <w:u w:val="single"/>
    </w:rPr>
  </w:style>
  <w:style w:type="character" w:styleId="FollowedHyperlink">
    <w:name w:val="FollowedHyperlink"/>
    <w:rsid w:val="001664D5"/>
    <w:rPr>
      <w:color w:val="800080"/>
      <w:u w:val="single"/>
    </w:rPr>
  </w:style>
  <w:style w:type="paragraph" w:styleId="List">
    <w:name w:val="List"/>
    <w:basedOn w:val="Normal"/>
    <w:rsid w:val="001664D5"/>
    <w:pPr>
      <w:ind w:left="360" w:hanging="360"/>
    </w:pPr>
  </w:style>
  <w:style w:type="paragraph" w:styleId="List2">
    <w:name w:val="List 2"/>
    <w:basedOn w:val="Normal"/>
    <w:rsid w:val="001664D5"/>
    <w:pPr>
      <w:ind w:left="720" w:hanging="360"/>
    </w:pPr>
  </w:style>
  <w:style w:type="paragraph" w:styleId="List3">
    <w:name w:val="List 3"/>
    <w:basedOn w:val="Normal"/>
    <w:rsid w:val="001664D5"/>
    <w:pPr>
      <w:ind w:left="1080" w:hanging="360"/>
    </w:pPr>
  </w:style>
  <w:style w:type="paragraph" w:styleId="List4">
    <w:name w:val="List 4"/>
    <w:basedOn w:val="Normal"/>
    <w:rsid w:val="001664D5"/>
    <w:pPr>
      <w:ind w:left="1440" w:hanging="360"/>
    </w:pPr>
  </w:style>
  <w:style w:type="paragraph" w:styleId="List5">
    <w:name w:val="List 5"/>
    <w:basedOn w:val="Normal"/>
    <w:rsid w:val="001664D5"/>
    <w:pPr>
      <w:ind w:left="1800" w:hanging="360"/>
    </w:pPr>
  </w:style>
  <w:style w:type="paragraph" w:styleId="ListBullet">
    <w:name w:val="List Bullet"/>
    <w:basedOn w:val="Normal"/>
    <w:autoRedefine/>
    <w:rsid w:val="001664D5"/>
    <w:pPr>
      <w:tabs>
        <w:tab w:val="num" w:pos="360"/>
      </w:tabs>
      <w:ind w:left="360" w:hanging="360"/>
    </w:pPr>
  </w:style>
  <w:style w:type="paragraph" w:styleId="ListBullet2">
    <w:name w:val="List Bullet 2"/>
    <w:basedOn w:val="Normal"/>
    <w:autoRedefine/>
    <w:rsid w:val="001664D5"/>
    <w:pPr>
      <w:tabs>
        <w:tab w:val="num" w:pos="720"/>
      </w:tabs>
      <w:ind w:left="720" w:hanging="360"/>
    </w:pPr>
  </w:style>
  <w:style w:type="paragraph" w:styleId="ListBullet3">
    <w:name w:val="List Bullet 3"/>
    <w:basedOn w:val="Normal"/>
    <w:autoRedefine/>
    <w:rsid w:val="001664D5"/>
    <w:pPr>
      <w:tabs>
        <w:tab w:val="num" w:pos="1080"/>
      </w:tabs>
      <w:ind w:left="1080" w:hanging="360"/>
    </w:pPr>
  </w:style>
  <w:style w:type="paragraph" w:styleId="ListBullet4">
    <w:name w:val="List Bullet 4"/>
    <w:basedOn w:val="Normal"/>
    <w:autoRedefine/>
    <w:rsid w:val="001664D5"/>
    <w:pPr>
      <w:tabs>
        <w:tab w:val="num" w:pos="1440"/>
      </w:tabs>
      <w:ind w:left="1440" w:hanging="360"/>
    </w:pPr>
  </w:style>
  <w:style w:type="paragraph" w:styleId="ListBullet5">
    <w:name w:val="List Bullet 5"/>
    <w:basedOn w:val="Normal"/>
    <w:autoRedefine/>
    <w:rsid w:val="001664D5"/>
    <w:pPr>
      <w:tabs>
        <w:tab w:val="num" w:pos="1800"/>
      </w:tabs>
      <w:ind w:left="1800" w:hanging="360"/>
    </w:pPr>
  </w:style>
  <w:style w:type="paragraph" w:styleId="ListContinue">
    <w:name w:val="List Continue"/>
    <w:basedOn w:val="Normal"/>
    <w:rsid w:val="001664D5"/>
    <w:pPr>
      <w:spacing w:after="120"/>
      <w:ind w:left="360"/>
    </w:pPr>
  </w:style>
  <w:style w:type="paragraph" w:styleId="ListContinue2">
    <w:name w:val="List Continue 2"/>
    <w:basedOn w:val="Normal"/>
    <w:rsid w:val="001664D5"/>
    <w:pPr>
      <w:spacing w:after="120"/>
      <w:ind w:left="720"/>
    </w:pPr>
  </w:style>
  <w:style w:type="paragraph" w:styleId="ListContinue3">
    <w:name w:val="List Continue 3"/>
    <w:basedOn w:val="Normal"/>
    <w:rsid w:val="001664D5"/>
    <w:pPr>
      <w:spacing w:after="120"/>
      <w:ind w:left="1080"/>
    </w:pPr>
  </w:style>
  <w:style w:type="paragraph" w:styleId="ListContinue4">
    <w:name w:val="List Continue 4"/>
    <w:basedOn w:val="Normal"/>
    <w:rsid w:val="001664D5"/>
    <w:pPr>
      <w:spacing w:after="120"/>
      <w:ind w:left="1440"/>
    </w:pPr>
  </w:style>
  <w:style w:type="paragraph" w:styleId="ListContinue5">
    <w:name w:val="List Continue 5"/>
    <w:basedOn w:val="Normal"/>
    <w:rsid w:val="001664D5"/>
    <w:pPr>
      <w:spacing w:after="120"/>
      <w:ind w:left="1800"/>
    </w:pPr>
  </w:style>
  <w:style w:type="paragraph" w:styleId="ListNumber">
    <w:name w:val="List Number"/>
    <w:basedOn w:val="Normal"/>
    <w:rsid w:val="001664D5"/>
    <w:pPr>
      <w:tabs>
        <w:tab w:val="num" w:pos="360"/>
      </w:tabs>
      <w:ind w:left="360" w:hanging="360"/>
    </w:pPr>
  </w:style>
  <w:style w:type="paragraph" w:styleId="ListNumber2">
    <w:name w:val="List Number 2"/>
    <w:basedOn w:val="Normal"/>
    <w:rsid w:val="001664D5"/>
    <w:pPr>
      <w:tabs>
        <w:tab w:val="num" w:pos="720"/>
      </w:tabs>
      <w:ind w:left="720" w:hanging="360"/>
    </w:pPr>
  </w:style>
  <w:style w:type="paragraph" w:styleId="ListNumber3">
    <w:name w:val="List Number 3"/>
    <w:basedOn w:val="Normal"/>
    <w:rsid w:val="001664D5"/>
    <w:pPr>
      <w:tabs>
        <w:tab w:val="num" w:pos="1080"/>
      </w:tabs>
      <w:ind w:left="1080" w:hanging="360"/>
    </w:pPr>
  </w:style>
  <w:style w:type="paragraph" w:styleId="ListNumber4">
    <w:name w:val="List Number 4"/>
    <w:basedOn w:val="Normal"/>
    <w:rsid w:val="001664D5"/>
    <w:pPr>
      <w:tabs>
        <w:tab w:val="num" w:pos="1440"/>
      </w:tabs>
      <w:ind w:left="1440" w:hanging="360"/>
    </w:pPr>
  </w:style>
  <w:style w:type="paragraph" w:styleId="ListNumber5">
    <w:name w:val="List Number 5"/>
    <w:basedOn w:val="Normal"/>
    <w:rsid w:val="001664D5"/>
    <w:pPr>
      <w:tabs>
        <w:tab w:val="num" w:pos="1800"/>
      </w:tabs>
      <w:ind w:left="1800" w:hanging="360"/>
    </w:pPr>
  </w:style>
  <w:style w:type="paragraph" w:styleId="NormalWeb">
    <w:name w:val="Normal (Web)"/>
    <w:basedOn w:val="Normal"/>
    <w:rsid w:val="001664D5"/>
    <w:rPr>
      <w:sz w:val="24"/>
      <w:szCs w:val="24"/>
    </w:rPr>
  </w:style>
  <w:style w:type="paragraph" w:styleId="TableofFigures">
    <w:name w:val="table of figures"/>
    <w:basedOn w:val="Normal"/>
    <w:next w:val="Normal"/>
    <w:semiHidden/>
    <w:rsid w:val="001664D5"/>
    <w:pPr>
      <w:tabs>
        <w:tab w:val="right" w:leader="dot" w:pos="9350"/>
      </w:tabs>
      <w:spacing w:before="120"/>
      <w:ind w:left="446" w:hanging="446"/>
    </w:pPr>
    <w:rPr>
      <w:noProof/>
    </w:rPr>
  </w:style>
  <w:style w:type="paragraph" w:customStyle="1" w:styleId="Caution">
    <w:name w:val="Caution"/>
    <w:basedOn w:val="Normal"/>
    <w:link w:val="CautionChar"/>
    <w:autoRedefine/>
    <w:rsid w:val="00004FDD"/>
    <w:pPr>
      <w:keepNext/>
      <w:keepLines/>
      <w:spacing w:before="60" w:after="60"/>
    </w:pPr>
    <w:rPr>
      <w:rFonts w:ascii="Arial" w:hAnsi="Arial"/>
      <w:b/>
      <w:bCs/>
      <w:sz w:val="20"/>
      <w:szCs w:val="20"/>
    </w:rPr>
  </w:style>
  <w:style w:type="paragraph" w:customStyle="1" w:styleId="Helvetica">
    <w:name w:val="Helvetica"/>
    <w:basedOn w:val="Normal"/>
    <w:rsid w:val="00DF2B0E"/>
    <w:rPr>
      <w:szCs w:val="20"/>
    </w:rPr>
  </w:style>
  <w:style w:type="paragraph" w:styleId="HTMLPreformatted">
    <w:name w:val="HTML Preformatted"/>
    <w:basedOn w:val="Normal"/>
    <w:rsid w:val="00C56B13"/>
    <w:rPr>
      <w:rFonts w:ascii="Courier New" w:hAnsi="Courier New" w:cs="Courier New"/>
      <w:sz w:val="20"/>
      <w:szCs w:val="20"/>
    </w:rPr>
  </w:style>
  <w:style w:type="paragraph" w:customStyle="1" w:styleId="Code">
    <w:name w:val="Code"/>
    <w:basedOn w:val="Normal"/>
    <w:rsid w:val="00495AC0"/>
    <w:pPr>
      <w:keepNext/>
      <w:keepLines/>
      <w:pBdr>
        <w:top w:val="single" w:sz="8" w:space="3" w:color="auto"/>
        <w:left w:val="single" w:sz="8" w:space="3" w:color="auto"/>
        <w:bottom w:val="single" w:sz="8" w:space="3" w:color="auto"/>
        <w:right w:val="single" w:sz="8" w:space="3" w:color="auto"/>
      </w:pBdr>
      <w:ind w:left="1260" w:right="180"/>
    </w:pPr>
    <w:rPr>
      <w:rFonts w:ascii="Courier New" w:hAnsi="Courier New"/>
      <w:snapToGrid w:val="0"/>
      <w:sz w:val="18"/>
    </w:rPr>
  </w:style>
  <w:style w:type="table" w:styleId="TableGrid">
    <w:name w:val="Table Grid"/>
    <w:basedOn w:val="TableNormal"/>
    <w:rsid w:val="005D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E02D22"/>
    <w:pPr>
      <w:tabs>
        <w:tab w:val="left" w:pos="1440"/>
        <w:tab w:val="right" w:leader="dot" w:pos="9350"/>
      </w:tabs>
      <w:spacing w:before="120"/>
      <w:ind w:left="1440" w:hanging="360"/>
    </w:pPr>
  </w:style>
  <w:style w:type="paragraph" w:styleId="FootnoteText">
    <w:name w:val="footnote text"/>
    <w:basedOn w:val="Normal"/>
    <w:semiHidden/>
    <w:rsid w:val="00BD5DF7"/>
    <w:rPr>
      <w:sz w:val="20"/>
      <w:szCs w:val="20"/>
    </w:rPr>
  </w:style>
  <w:style w:type="character" w:styleId="FootnoteReference">
    <w:name w:val="footnote reference"/>
    <w:semiHidden/>
    <w:rsid w:val="00BD5DF7"/>
    <w:rPr>
      <w:vertAlign w:val="superscript"/>
    </w:rPr>
  </w:style>
  <w:style w:type="paragraph" w:styleId="BalloonText">
    <w:name w:val="Balloon Text"/>
    <w:basedOn w:val="Normal"/>
    <w:semiHidden/>
    <w:rsid w:val="00F35B43"/>
    <w:rPr>
      <w:rFonts w:ascii="Tahoma" w:hAnsi="Tahoma" w:cs="Tahoma"/>
      <w:sz w:val="16"/>
      <w:szCs w:val="16"/>
    </w:rPr>
  </w:style>
  <w:style w:type="paragraph" w:customStyle="1" w:styleId="TableText">
    <w:name w:val="Table Text"/>
    <w:rsid w:val="00C84FE3"/>
    <w:pPr>
      <w:overflowPunct w:val="0"/>
      <w:autoSpaceDE w:val="0"/>
      <w:autoSpaceDN w:val="0"/>
      <w:adjustRightInd w:val="0"/>
      <w:spacing w:before="40" w:after="40"/>
      <w:textAlignment w:val="baseline"/>
    </w:pPr>
  </w:style>
  <w:style w:type="character" w:customStyle="1" w:styleId="Heading5Char">
    <w:name w:val="Heading 5 Char"/>
    <w:link w:val="Heading5"/>
    <w:rsid w:val="00556043"/>
    <w:rPr>
      <w:rFonts w:ascii="Times New Roman Bold" w:hAnsi="Times New Roman Bold"/>
      <w:b/>
      <w:sz w:val="24"/>
      <w:szCs w:val="24"/>
      <w:lang w:val="en-US" w:eastAsia="en-US" w:bidi="ar-SA"/>
    </w:rPr>
  </w:style>
  <w:style w:type="character" w:customStyle="1" w:styleId="CautionChar">
    <w:name w:val="Caution Char"/>
    <w:link w:val="Caution"/>
    <w:rsid w:val="002102D3"/>
    <w:rPr>
      <w:rFonts w:ascii="Arial" w:hAnsi="Arial"/>
      <w:b/>
      <w:bCs/>
      <w:lang w:val="en-US" w:eastAsia="en-US" w:bidi="ar-SA"/>
    </w:rPr>
  </w:style>
  <w:style w:type="character" w:styleId="UnresolvedMention">
    <w:name w:val="Unresolved Mention"/>
    <w:basedOn w:val="DefaultParagraphFont"/>
    <w:uiPriority w:val="99"/>
    <w:semiHidden/>
    <w:unhideWhenUsed/>
    <w:rsid w:val="00EA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828">
      <w:bodyDiv w:val="1"/>
      <w:marLeft w:val="0"/>
      <w:marRight w:val="0"/>
      <w:marTop w:val="0"/>
      <w:marBottom w:val="0"/>
      <w:divBdr>
        <w:top w:val="none" w:sz="0" w:space="0" w:color="auto"/>
        <w:left w:val="none" w:sz="0" w:space="0" w:color="auto"/>
        <w:bottom w:val="none" w:sz="0" w:space="0" w:color="auto"/>
        <w:right w:val="none" w:sz="0" w:space="0" w:color="auto"/>
      </w:divBdr>
    </w:div>
    <w:div w:id="1313215664">
      <w:bodyDiv w:val="1"/>
      <w:marLeft w:val="0"/>
      <w:marRight w:val="0"/>
      <w:marTop w:val="0"/>
      <w:marBottom w:val="0"/>
      <w:divBdr>
        <w:top w:val="none" w:sz="0" w:space="0" w:color="auto"/>
        <w:left w:val="none" w:sz="0" w:space="0" w:color="auto"/>
        <w:bottom w:val="none" w:sz="0" w:space="0" w:color="auto"/>
        <w:right w:val="none" w:sz="0" w:space="0" w:color="auto"/>
      </w:divBdr>
    </w:div>
    <w:div w:id="1508519518">
      <w:bodyDiv w:val="1"/>
      <w:marLeft w:val="0"/>
      <w:marRight w:val="0"/>
      <w:marTop w:val="0"/>
      <w:marBottom w:val="0"/>
      <w:divBdr>
        <w:top w:val="none" w:sz="0" w:space="0" w:color="auto"/>
        <w:left w:val="none" w:sz="0" w:space="0" w:color="auto"/>
        <w:bottom w:val="none" w:sz="0" w:space="0" w:color="auto"/>
        <w:right w:val="none" w:sz="0" w:space="0" w:color="auto"/>
      </w:divBdr>
    </w:div>
    <w:div w:id="18485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va.gov/vd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adobe.com/" TargetMode="External"/><Relationship Id="rId33" Type="http://schemas.openxmlformats.org/officeDocument/2006/relationships/hyperlink" Target="http://www.va.gov/vdl/Infrastructure.asp?appID=10" TargetMode="Externa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vista.med.va.gov/" TargetMode="Externa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hyperlink" Target="http://vista.med.va.gov/kernel/sso/download.asp"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yperlink" Target="http://vista.med.va.gov/kernel/sso/download.asp" TargetMode="Externa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5047</Words>
  <Characters>38952</Characters>
  <Application>Microsoft Office Word</Application>
  <DocSecurity>0</DocSecurity>
  <Lines>324</Lines>
  <Paragraphs>87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43912</CharactersWithSpaces>
  <SharedDoc>false</SharedDoc>
  <HLinks>
    <vt:vector size="276" baseType="variant">
      <vt:variant>
        <vt:i4>655364</vt:i4>
      </vt:variant>
      <vt:variant>
        <vt:i4>345</vt:i4>
      </vt:variant>
      <vt:variant>
        <vt:i4>0</vt:i4>
      </vt:variant>
      <vt:variant>
        <vt:i4>5</vt:i4>
      </vt:variant>
      <vt:variant>
        <vt:lpwstr>http://vista.med.va.gov/kernel/sso/download.asp</vt:lpwstr>
      </vt:variant>
      <vt:variant>
        <vt:lpwstr>all</vt:lpwstr>
      </vt:variant>
      <vt:variant>
        <vt:i4>4390933</vt:i4>
      </vt:variant>
      <vt:variant>
        <vt:i4>330</vt:i4>
      </vt:variant>
      <vt:variant>
        <vt:i4>0</vt:i4>
      </vt:variant>
      <vt:variant>
        <vt:i4>5</vt:i4>
      </vt:variant>
      <vt:variant>
        <vt:lpwstr>http://www.va.gov/vdl/Infrastructure.asp?appID=10</vt:lpwstr>
      </vt:variant>
      <vt:variant>
        <vt:lpwstr/>
      </vt:variant>
      <vt:variant>
        <vt:i4>393237</vt:i4>
      </vt:variant>
      <vt:variant>
        <vt:i4>279</vt:i4>
      </vt:variant>
      <vt:variant>
        <vt:i4>0</vt:i4>
      </vt:variant>
      <vt:variant>
        <vt:i4>5</vt:i4>
      </vt:variant>
      <vt:variant>
        <vt:lpwstr>http://vaww.va.gov/oirm/telecom/</vt:lpwstr>
      </vt:variant>
      <vt:variant>
        <vt:lpwstr/>
      </vt:variant>
      <vt:variant>
        <vt:i4>393237</vt:i4>
      </vt:variant>
      <vt:variant>
        <vt:i4>267</vt:i4>
      </vt:variant>
      <vt:variant>
        <vt:i4>0</vt:i4>
      </vt:variant>
      <vt:variant>
        <vt:i4>5</vt:i4>
      </vt:variant>
      <vt:variant>
        <vt:lpwstr>http://vaww.va.gov/oirm/telecom/</vt:lpwstr>
      </vt:variant>
      <vt:variant>
        <vt:lpwstr/>
      </vt:variant>
      <vt:variant>
        <vt:i4>393237</vt:i4>
      </vt:variant>
      <vt:variant>
        <vt:i4>255</vt:i4>
      </vt:variant>
      <vt:variant>
        <vt:i4>0</vt:i4>
      </vt:variant>
      <vt:variant>
        <vt:i4>5</vt:i4>
      </vt:variant>
      <vt:variant>
        <vt:lpwstr>http://vaww.va.gov/oirm/telecom/</vt:lpwstr>
      </vt:variant>
      <vt:variant>
        <vt:lpwstr/>
      </vt:variant>
      <vt:variant>
        <vt:i4>655364</vt:i4>
      </vt:variant>
      <vt:variant>
        <vt:i4>246</vt:i4>
      </vt:variant>
      <vt:variant>
        <vt:i4>0</vt:i4>
      </vt:variant>
      <vt:variant>
        <vt:i4>5</vt:i4>
      </vt:variant>
      <vt:variant>
        <vt:lpwstr>http://vista.med.va.gov/kernel/sso/download.asp</vt:lpwstr>
      </vt:variant>
      <vt:variant>
        <vt:lpwstr>all</vt:lpwstr>
      </vt:variant>
      <vt:variant>
        <vt:i4>7864378</vt:i4>
      </vt:variant>
      <vt:variant>
        <vt:i4>231</vt:i4>
      </vt:variant>
      <vt:variant>
        <vt:i4>0</vt:i4>
      </vt:variant>
      <vt:variant>
        <vt:i4>5</vt:i4>
      </vt:variant>
      <vt:variant>
        <vt:lpwstr>http://www.va.gov/vdl/</vt:lpwstr>
      </vt:variant>
      <vt:variant>
        <vt:lpwstr/>
      </vt:variant>
      <vt:variant>
        <vt:i4>1441802</vt:i4>
      </vt:variant>
      <vt:variant>
        <vt:i4>228</vt:i4>
      </vt:variant>
      <vt:variant>
        <vt:i4>0</vt:i4>
      </vt:variant>
      <vt:variant>
        <vt:i4>5</vt:i4>
      </vt:variant>
      <vt:variant>
        <vt:lpwstr>http://vista.med.va.gov/iss/acrobat/index.asp</vt:lpwstr>
      </vt:variant>
      <vt:variant>
        <vt:lpwstr/>
      </vt:variant>
      <vt:variant>
        <vt:i4>5111831</vt:i4>
      </vt:variant>
      <vt:variant>
        <vt:i4>225</vt:i4>
      </vt:variant>
      <vt:variant>
        <vt:i4>0</vt:i4>
      </vt:variant>
      <vt:variant>
        <vt:i4>5</vt:i4>
      </vt:variant>
      <vt:variant>
        <vt:lpwstr>http://www.adobe.com/</vt:lpwstr>
      </vt:variant>
      <vt:variant>
        <vt:lpwstr/>
      </vt:variant>
      <vt:variant>
        <vt:i4>7798908</vt:i4>
      </vt:variant>
      <vt:variant>
        <vt:i4>222</vt:i4>
      </vt:variant>
      <vt:variant>
        <vt:i4>0</vt:i4>
      </vt:variant>
      <vt:variant>
        <vt:i4>5</vt:i4>
      </vt:variant>
      <vt:variant>
        <vt:lpwstr>http://vaww.vista.med.va.gov/migration/foundations/vl/index.htm</vt:lpwstr>
      </vt:variant>
      <vt:variant>
        <vt:lpwstr/>
      </vt:variant>
      <vt:variant>
        <vt:i4>5570565</vt:i4>
      </vt:variant>
      <vt:variant>
        <vt:i4>219</vt:i4>
      </vt:variant>
      <vt:variant>
        <vt:i4>0</vt:i4>
      </vt:variant>
      <vt:variant>
        <vt:i4>5</vt:i4>
      </vt:variant>
      <vt:variant>
        <vt:lpwstr>http://vaww.vista.med.va.gov/kernel/sso/index.asp</vt:lpwstr>
      </vt:variant>
      <vt:variant>
        <vt:lpwstr/>
      </vt:variant>
      <vt:variant>
        <vt:i4>6160385</vt:i4>
      </vt:variant>
      <vt:variant>
        <vt:i4>216</vt:i4>
      </vt:variant>
      <vt:variant>
        <vt:i4>0</vt:i4>
      </vt:variant>
      <vt:variant>
        <vt:i4>5</vt:i4>
      </vt:variant>
      <vt:variant>
        <vt:lpwstr>http://vista.med.va.gov/</vt:lpwstr>
      </vt:variant>
      <vt:variant>
        <vt:lpwstr/>
      </vt:variant>
      <vt:variant>
        <vt:i4>1114167</vt:i4>
      </vt:variant>
      <vt:variant>
        <vt:i4>209</vt:i4>
      </vt:variant>
      <vt:variant>
        <vt:i4>0</vt:i4>
      </vt:variant>
      <vt:variant>
        <vt:i4>5</vt:i4>
      </vt:variant>
      <vt:variant>
        <vt:lpwstr/>
      </vt:variant>
      <vt:variant>
        <vt:lpwstr>_Toc147124371</vt:lpwstr>
      </vt:variant>
      <vt:variant>
        <vt:i4>1114167</vt:i4>
      </vt:variant>
      <vt:variant>
        <vt:i4>203</vt:i4>
      </vt:variant>
      <vt:variant>
        <vt:i4>0</vt:i4>
      </vt:variant>
      <vt:variant>
        <vt:i4>5</vt:i4>
      </vt:variant>
      <vt:variant>
        <vt:lpwstr/>
      </vt:variant>
      <vt:variant>
        <vt:lpwstr>_Toc147124370</vt:lpwstr>
      </vt:variant>
      <vt:variant>
        <vt:i4>1048631</vt:i4>
      </vt:variant>
      <vt:variant>
        <vt:i4>197</vt:i4>
      </vt:variant>
      <vt:variant>
        <vt:i4>0</vt:i4>
      </vt:variant>
      <vt:variant>
        <vt:i4>5</vt:i4>
      </vt:variant>
      <vt:variant>
        <vt:lpwstr/>
      </vt:variant>
      <vt:variant>
        <vt:lpwstr>_Toc147124369</vt:lpwstr>
      </vt:variant>
      <vt:variant>
        <vt:i4>1048631</vt:i4>
      </vt:variant>
      <vt:variant>
        <vt:i4>191</vt:i4>
      </vt:variant>
      <vt:variant>
        <vt:i4>0</vt:i4>
      </vt:variant>
      <vt:variant>
        <vt:i4>5</vt:i4>
      </vt:variant>
      <vt:variant>
        <vt:lpwstr/>
      </vt:variant>
      <vt:variant>
        <vt:lpwstr>_Toc147124368</vt:lpwstr>
      </vt:variant>
      <vt:variant>
        <vt:i4>1048631</vt:i4>
      </vt:variant>
      <vt:variant>
        <vt:i4>185</vt:i4>
      </vt:variant>
      <vt:variant>
        <vt:i4>0</vt:i4>
      </vt:variant>
      <vt:variant>
        <vt:i4>5</vt:i4>
      </vt:variant>
      <vt:variant>
        <vt:lpwstr/>
      </vt:variant>
      <vt:variant>
        <vt:lpwstr>_Toc147124367</vt:lpwstr>
      </vt:variant>
      <vt:variant>
        <vt:i4>1048631</vt:i4>
      </vt:variant>
      <vt:variant>
        <vt:i4>179</vt:i4>
      </vt:variant>
      <vt:variant>
        <vt:i4>0</vt:i4>
      </vt:variant>
      <vt:variant>
        <vt:i4>5</vt:i4>
      </vt:variant>
      <vt:variant>
        <vt:lpwstr/>
      </vt:variant>
      <vt:variant>
        <vt:lpwstr>_Toc147124366</vt:lpwstr>
      </vt:variant>
      <vt:variant>
        <vt:i4>1048631</vt:i4>
      </vt:variant>
      <vt:variant>
        <vt:i4>173</vt:i4>
      </vt:variant>
      <vt:variant>
        <vt:i4>0</vt:i4>
      </vt:variant>
      <vt:variant>
        <vt:i4>5</vt:i4>
      </vt:variant>
      <vt:variant>
        <vt:lpwstr/>
      </vt:variant>
      <vt:variant>
        <vt:lpwstr>_Toc147124365</vt:lpwstr>
      </vt:variant>
      <vt:variant>
        <vt:i4>1048631</vt:i4>
      </vt:variant>
      <vt:variant>
        <vt:i4>167</vt:i4>
      </vt:variant>
      <vt:variant>
        <vt:i4>0</vt:i4>
      </vt:variant>
      <vt:variant>
        <vt:i4>5</vt:i4>
      </vt:variant>
      <vt:variant>
        <vt:lpwstr/>
      </vt:variant>
      <vt:variant>
        <vt:lpwstr>_Toc147124364</vt:lpwstr>
      </vt:variant>
      <vt:variant>
        <vt:i4>1048631</vt:i4>
      </vt:variant>
      <vt:variant>
        <vt:i4>161</vt:i4>
      </vt:variant>
      <vt:variant>
        <vt:i4>0</vt:i4>
      </vt:variant>
      <vt:variant>
        <vt:i4>5</vt:i4>
      </vt:variant>
      <vt:variant>
        <vt:lpwstr/>
      </vt:variant>
      <vt:variant>
        <vt:lpwstr>_Toc147124363</vt:lpwstr>
      </vt:variant>
      <vt:variant>
        <vt:i4>1310774</vt:i4>
      </vt:variant>
      <vt:variant>
        <vt:i4>152</vt:i4>
      </vt:variant>
      <vt:variant>
        <vt:i4>0</vt:i4>
      </vt:variant>
      <vt:variant>
        <vt:i4>5</vt:i4>
      </vt:variant>
      <vt:variant>
        <vt:lpwstr/>
      </vt:variant>
      <vt:variant>
        <vt:lpwstr>_Toc147135333</vt:lpwstr>
      </vt:variant>
      <vt:variant>
        <vt:i4>1310774</vt:i4>
      </vt:variant>
      <vt:variant>
        <vt:i4>146</vt:i4>
      </vt:variant>
      <vt:variant>
        <vt:i4>0</vt:i4>
      </vt:variant>
      <vt:variant>
        <vt:i4>5</vt:i4>
      </vt:variant>
      <vt:variant>
        <vt:lpwstr/>
      </vt:variant>
      <vt:variant>
        <vt:lpwstr>_Toc147135332</vt:lpwstr>
      </vt:variant>
      <vt:variant>
        <vt:i4>1310774</vt:i4>
      </vt:variant>
      <vt:variant>
        <vt:i4>140</vt:i4>
      </vt:variant>
      <vt:variant>
        <vt:i4>0</vt:i4>
      </vt:variant>
      <vt:variant>
        <vt:i4>5</vt:i4>
      </vt:variant>
      <vt:variant>
        <vt:lpwstr/>
      </vt:variant>
      <vt:variant>
        <vt:lpwstr>_Toc147135331</vt:lpwstr>
      </vt:variant>
      <vt:variant>
        <vt:i4>1310774</vt:i4>
      </vt:variant>
      <vt:variant>
        <vt:i4>134</vt:i4>
      </vt:variant>
      <vt:variant>
        <vt:i4>0</vt:i4>
      </vt:variant>
      <vt:variant>
        <vt:i4>5</vt:i4>
      </vt:variant>
      <vt:variant>
        <vt:lpwstr/>
      </vt:variant>
      <vt:variant>
        <vt:lpwstr>_Toc147135330</vt:lpwstr>
      </vt:variant>
      <vt:variant>
        <vt:i4>1376310</vt:i4>
      </vt:variant>
      <vt:variant>
        <vt:i4>128</vt:i4>
      </vt:variant>
      <vt:variant>
        <vt:i4>0</vt:i4>
      </vt:variant>
      <vt:variant>
        <vt:i4>5</vt:i4>
      </vt:variant>
      <vt:variant>
        <vt:lpwstr/>
      </vt:variant>
      <vt:variant>
        <vt:lpwstr>_Toc147135329</vt:lpwstr>
      </vt:variant>
      <vt:variant>
        <vt:i4>1376310</vt:i4>
      </vt:variant>
      <vt:variant>
        <vt:i4>122</vt:i4>
      </vt:variant>
      <vt:variant>
        <vt:i4>0</vt:i4>
      </vt:variant>
      <vt:variant>
        <vt:i4>5</vt:i4>
      </vt:variant>
      <vt:variant>
        <vt:lpwstr/>
      </vt:variant>
      <vt:variant>
        <vt:lpwstr>_Toc147135328</vt:lpwstr>
      </vt:variant>
      <vt:variant>
        <vt:i4>1376310</vt:i4>
      </vt:variant>
      <vt:variant>
        <vt:i4>116</vt:i4>
      </vt:variant>
      <vt:variant>
        <vt:i4>0</vt:i4>
      </vt:variant>
      <vt:variant>
        <vt:i4>5</vt:i4>
      </vt:variant>
      <vt:variant>
        <vt:lpwstr/>
      </vt:variant>
      <vt:variant>
        <vt:lpwstr>_Toc147135327</vt:lpwstr>
      </vt:variant>
      <vt:variant>
        <vt:i4>1376310</vt:i4>
      </vt:variant>
      <vt:variant>
        <vt:i4>110</vt:i4>
      </vt:variant>
      <vt:variant>
        <vt:i4>0</vt:i4>
      </vt:variant>
      <vt:variant>
        <vt:i4>5</vt:i4>
      </vt:variant>
      <vt:variant>
        <vt:lpwstr/>
      </vt:variant>
      <vt:variant>
        <vt:lpwstr>_Toc147135326</vt:lpwstr>
      </vt:variant>
      <vt:variant>
        <vt:i4>1376310</vt:i4>
      </vt:variant>
      <vt:variant>
        <vt:i4>104</vt:i4>
      </vt:variant>
      <vt:variant>
        <vt:i4>0</vt:i4>
      </vt:variant>
      <vt:variant>
        <vt:i4>5</vt:i4>
      </vt:variant>
      <vt:variant>
        <vt:lpwstr/>
      </vt:variant>
      <vt:variant>
        <vt:lpwstr>_Toc147135325</vt:lpwstr>
      </vt:variant>
      <vt:variant>
        <vt:i4>1376310</vt:i4>
      </vt:variant>
      <vt:variant>
        <vt:i4>98</vt:i4>
      </vt:variant>
      <vt:variant>
        <vt:i4>0</vt:i4>
      </vt:variant>
      <vt:variant>
        <vt:i4>5</vt:i4>
      </vt:variant>
      <vt:variant>
        <vt:lpwstr/>
      </vt:variant>
      <vt:variant>
        <vt:lpwstr>_Toc147135324</vt:lpwstr>
      </vt:variant>
      <vt:variant>
        <vt:i4>1376310</vt:i4>
      </vt:variant>
      <vt:variant>
        <vt:i4>92</vt:i4>
      </vt:variant>
      <vt:variant>
        <vt:i4>0</vt:i4>
      </vt:variant>
      <vt:variant>
        <vt:i4>5</vt:i4>
      </vt:variant>
      <vt:variant>
        <vt:lpwstr/>
      </vt:variant>
      <vt:variant>
        <vt:lpwstr>_Toc147135323</vt:lpwstr>
      </vt:variant>
      <vt:variant>
        <vt:i4>1376310</vt:i4>
      </vt:variant>
      <vt:variant>
        <vt:i4>86</vt:i4>
      </vt:variant>
      <vt:variant>
        <vt:i4>0</vt:i4>
      </vt:variant>
      <vt:variant>
        <vt:i4>5</vt:i4>
      </vt:variant>
      <vt:variant>
        <vt:lpwstr/>
      </vt:variant>
      <vt:variant>
        <vt:lpwstr>_Toc147135322</vt:lpwstr>
      </vt:variant>
      <vt:variant>
        <vt:i4>1376310</vt:i4>
      </vt:variant>
      <vt:variant>
        <vt:i4>80</vt:i4>
      </vt:variant>
      <vt:variant>
        <vt:i4>0</vt:i4>
      </vt:variant>
      <vt:variant>
        <vt:i4>5</vt:i4>
      </vt:variant>
      <vt:variant>
        <vt:lpwstr/>
      </vt:variant>
      <vt:variant>
        <vt:lpwstr>_Toc147135321</vt:lpwstr>
      </vt:variant>
      <vt:variant>
        <vt:i4>1376310</vt:i4>
      </vt:variant>
      <vt:variant>
        <vt:i4>74</vt:i4>
      </vt:variant>
      <vt:variant>
        <vt:i4>0</vt:i4>
      </vt:variant>
      <vt:variant>
        <vt:i4>5</vt:i4>
      </vt:variant>
      <vt:variant>
        <vt:lpwstr/>
      </vt:variant>
      <vt:variant>
        <vt:lpwstr>_Toc147135320</vt:lpwstr>
      </vt:variant>
      <vt:variant>
        <vt:i4>1441846</vt:i4>
      </vt:variant>
      <vt:variant>
        <vt:i4>68</vt:i4>
      </vt:variant>
      <vt:variant>
        <vt:i4>0</vt:i4>
      </vt:variant>
      <vt:variant>
        <vt:i4>5</vt:i4>
      </vt:variant>
      <vt:variant>
        <vt:lpwstr/>
      </vt:variant>
      <vt:variant>
        <vt:lpwstr>_Toc147135319</vt:lpwstr>
      </vt:variant>
      <vt:variant>
        <vt:i4>1441846</vt:i4>
      </vt:variant>
      <vt:variant>
        <vt:i4>62</vt:i4>
      </vt:variant>
      <vt:variant>
        <vt:i4>0</vt:i4>
      </vt:variant>
      <vt:variant>
        <vt:i4>5</vt:i4>
      </vt:variant>
      <vt:variant>
        <vt:lpwstr/>
      </vt:variant>
      <vt:variant>
        <vt:lpwstr>_Toc147135318</vt:lpwstr>
      </vt:variant>
      <vt:variant>
        <vt:i4>1441846</vt:i4>
      </vt:variant>
      <vt:variant>
        <vt:i4>56</vt:i4>
      </vt:variant>
      <vt:variant>
        <vt:i4>0</vt:i4>
      </vt:variant>
      <vt:variant>
        <vt:i4>5</vt:i4>
      </vt:variant>
      <vt:variant>
        <vt:lpwstr/>
      </vt:variant>
      <vt:variant>
        <vt:lpwstr>_Toc147135317</vt:lpwstr>
      </vt:variant>
      <vt:variant>
        <vt:i4>1441846</vt:i4>
      </vt:variant>
      <vt:variant>
        <vt:i4>50</vt:i4>
      </vt:variant>
      <vt:variant>
        <vt:i4>0</vt:i4>
      </vt:variant>
      <vt:variant>
        <vt:i4>5</vt:i4>
      </vt:variant>
      <vt:variant>
        <vt:lpwstr/>
      </vt:variant>
      <vt:variant>
        <vt:lpwstr>_Toc147135316</vt:lpwstr>
      </vt:variant>
      <vt:variant>
        <vt:i4>1441846</vt:i4>
      </vt:variant>
      <vt:variant>
        <vt:i4>44</vt:i4>
      </vt:variant>
      <vt:variant>
        <vt:i4>0</vt:i4>
      </vt:variant>
      <vt:variant>
        <vt:i4>5</vt:i4>
      </vt:variant>
      <vt:variant>
        <vt:lpwstr/>
      </vt:variant>
      <vt:variant>
        <vt:lpwstr>_Toc147135315</vt:lpwstr>
      </vt:variant>
      <vt:variant>
        <vt:i4>1441846</vt:i4>
      </vt:variant>
      <vt:variant>
        <vt:i4>38</vt:i4>
      </vt:variant>
      <vt:variant>
        <vt:i4>0</vt:i4>
      </vt:variant>
      <vt:variant>
        <vt:i4>5</vt:i4>
      </vt:variant>
      <vt:variant>
        <vt:lpwstr/>
      </vt:variant>
      <vt:variant>
        <vt:lpwstr>_Toc147135314</vt:lpwstr>
      </vt:variant>
      <vt:variant>
        <vt:i4>1441846</vt:i4>
      </vt:variant>
      <vt:variant>
        <vt:i4>32</vt:i4>
      </vt:variant>
      <vt:variant>
        <vt:i4>0</vt:i4>
      </vt:variant>
      <vt:variant>
        <vt:i4>5</vt:i4>
      </vt:variant>
      <vt:variant>
        <vt:lpwstr/>
      </vt:variant>
      <vt:variant>
        <vt:lpwstr>_Toc147135313</vt:lpwstr>
      </vt:variant>
      <vt:variant>
        <vt:i4>1441846</vt:i4>
      </vt:variant>
      <vt:variant>
        <vt:i4>26</vt:i4>
      </vt:variant>
      <vt:variant>
        <vt:i4>0</vt:i4>
      </vt:variant>
      <vt:variant>
        <vt:i4>5</vt:i4>
      </vt:variant>
      <vt:variant>
        <vt:lpwstr/>
      </vt:variant>
      <vt:variant>
        <vt:lpwstr>_Toc147135312</vt:lpwstr>
      </vt:variant>
      <vt:variant>
        <vt:i4>1441846</vt:i4>
      </vt:variant>
      <vt:variant>
        <vt:i4>20</vt:i4>
      </vt:variant>
      <vt:variant>
        <vt:i4>0</vt:i4>
      </vt:variant>
      <vt:variant>
        <vt:i4>5</vt:i4>
      </vt:variant>
      <vt:variant>
        <vt:lpwstr/>
      </vt:variant>
      <vt:variant>
        <vt:lpwstr>_Toc147135311</vt:lpwstr>
      </vt:variant>
      <vt:variant>
        <vt:i4>1441846</vt:i4>
      </vt:variant>
      <vt:variant>
        <vt:i4>14</vt:i4>
      </vt:variant>
      <vt:variant>
        <vt:i4>0</vt:i4>
      </vt:variant>
      <vt:variant>
        <vt:i4>5</vt:i4>
      </vt:variant>
      <vt:variant>
        <vt:lpwstr/>
      </vt:variant>
      <vt:variant>
        <vt:lpwstr>_Toc147135310</vt:lpwstr>
      </vt:variant>
      <vt:variant>
        <vt:i4>1507382</vt:i4>
      </vt:variant>
      <vt:variant>
        <vt:i4>8</vt:i4>
      </vt:variant>
      <vt:variant>
        <vt:i4>0</vt:i4>
      </vt:variant>
      <vt:variant>
        <vt:i4>5</vt:i4>
      </vt:variant>
      <vt:variant>
        <vt:lpwstr/>
      </vt:variant>
      <vt:variant>
        <vt:lpwstr>_Toc147135309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cp:lastModifiedBy>Department of Veterans Affairs</cp:lastModifiedBy>
  <cp:revision>3</cp:revision>
  <cp:lastPrinted>2020-11-20T20:05:00Z</cp:lastPrinted>
  <dcterms:created xsi:type="dcterms:W3CDTF">2021-05-03T18:36:00Z</dcterms:created>
  <dcterms:modified xsi:type="dcterms:W3CDTF">2021-05-03T18:40:00Z</dcterms:modified>
</cp:coreProperties>
</file>