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A8" w:rsidRDefault="00C24CA8">
      <w:pPr>
        <w:pStyle w:val="BodyText"/>
        <w:spacing w:before="4"/>
        <w:ind w:left="0"/>
        <w:rPr>
          <w:rFonts w:ascii="Times New Roman"/>
          <w:sz w:val="29"/>
        </w:rPr>
      </w:pPr>
      <w:bookmarkStart w:id="0" w:name="_GoBack"/>
      <w:bookmarkEnd w:id="0"/>
    </w:p>
    <w:p w:rsidR="00C24CA8" w:rsidRDefault="00981414">
      <w:pPr>
        <w:pStyle w:val="Heading1"/>
        <w:spacing w:before="88"/>
        <w:ind w:left="694" w:right="697" w:firstLine="0"/>
        <w:jc w:val="center"/>
      </w:pPr>
      <w:r>
        <w:t>Medication Order Check Healthcare Application Server 3.0 (MOCHA Server 3.0)</w:t>
      </w:r>
    </w:p>
    <w:p w:rsidR="00C24CA8" w:rsidRDefault="00C24CA8">
      <w:pPr>
        <w:pStyle w:val="BodyText"/>
        <w:spacing w:before="4"/>
        <w:ind w:left="0"/>
        <w:rPr>
          <w:b/>
          <w:sz w:val="31"/>
        </w:rPr>
      </w:pPr>
    </w:p>
    <w:p w:rsidR="00C24CA8" w:rsidRDefault="00981414">
      <w:pPr>
        <w:ind w:left="698" w:right="697"/>
        <w:jc w:val="center"/>
        <w:rPr>
          <w:b/>
          <w:sz w:val="36"/>
        </w:rPr>
      </w:pPr>
      <w:r>
        <w:rPr>
          <w:b/>
          <w:sz w:val="36"/>
        </w:rPr>
        <w:t>Deployment, Installation, Back-Out, and Rollback Guide</w:t>
      </w:r>
    </w:p>
    <w:p w:rsidR="00C24CA8" w:rsidRDefault="00981414">
      <w:pPr>
        <w:pStyle w:val="BodyText"/>
        <w:spacing w:before="5"/>
        <w:ind w:left="0"/>
        <w:rPr>
          <w:b/>
          <w:sz w:val="28"/>
        </w:rPr>
      </w:pPr>
      <w:r>
        <w:rPr>
          <w:noProof/>
        </w:rPr>
        <w:drawing>
          <wp:anchor distT="0" distB="0" distL="0" distR="0" simplePos="0" relativeHeight="251658240" behindDoc="0" locked="0" layoutInCell="1" allowOverlap="1">
            <wp:simplePos x="0" y="0"/>
            <wp:positionH relativeFrom="page">
              <wp:posOffset>2800350</wp:posOffset>
            </wp:positionH>
            <wp:positionV relativeFrom="paragraph">
              <wp:posOffset>232663</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C24CA8" w:rsidRDefault="00C24CA8">
      <w:pPr>
        <w:pStyle w:val="BodyText"/>
        <w:ind w:left="0"/>
        <w:rPr>
          <w:b/>
          <w:sz w:val="40"/>
        </w:rPr>
      </w:pPr>
    </w:p>
    <w:p w:rsidR="00C24CA8" w:rsidRDefault="00C24CA8">
      <w:pPr>
        <w:pStyle w:val="BodyText"/>
        <w:spacing w:before="6"/>
        <w:ind w:left="0"/>
        <w:rPr>
          <w:b/>
          <w:sz w:val="32"/>
        </w:rPr>
      </w:pPr>
    </w:p>
    <w:p w:rsidR="00C24CA8" w:rsidRDefault="00981414">
      <w:pPr>
        <w:pStyle w:val="Heading3"/>
        <w:spacing w:line="328" w:lineRule="auto"/>
        <w:ind w:left="2839" w:right="2817" w:firstLine="1384"/>
      </w:pPr>
      <w:r>
        <w:t>June 2017 Department of Veterans Affairs</w:t>
      </w:r>
    </w:p>
    <w:p w:rsidR="00C24CA8" w:rsidRDefault="00981414">
      <w:pPr>
        <w:spacing w:before="1"/>
        <w:ind w:left="1943"/>
        <w:rPr>
          <w:b/>
          <w:sz w:val="28"/>
        </w:rPr>
      </w:pPr>
      <w:r>
        <w:rPr>
          <w:b/>
          <w:sz w:val="28"/>
        </w:rPr>
        <w:t>Office of Information and Technology (OI&amp;T)</w:t>
      </w:r>
    </w:p>
    <w:p w:rsidR="00C24CA8" w:rsidRDefault="00C24CA8">
      <w:pPr>
        <w:rPr>
          <w:sz w:val="28"/>
        </w:rPr>
        <w:sectPr w:rsidR="00C24CA8">
          <w:type w:val="continuous"/>
          <w:pgSz w:w="12240" w:h="15840"/>
          <w:pgMar w:top="1500" w:right="1220" w:bottom="280" w:left="1220" w:header="720" w:footer="720" w:gutter="0"/>
          <w:cols w:space="720"/>
        </w:sectPr>
      </w:pPr>
    </w:p>
    <w:p w:rsidR="00C24CA8" w:rsidRDefault="00981414">
      <w:pPr>
        <w:spacing w:before="77"/>
        <w:ind w:left="698" w:right="695"/>
        <w:jc w:val="center"/>
        <w:rPr>
          <w:b/>
          <w:sz w:val="28"/>
        </w:rPr>
      </w:pPr>
      <w:r>
        <w:rPr>
          <w:b/>
          <w:sz w:val="28"/>
        </w:rPr>
        <w:lastRenderedPageBreak/>
        <w:t>Revision History</w:t>
      </w:r>
    </w:p>
    <w:p w:rsidR="00C24CA8" w:rsidRDefault="00C24CA8">
      <w:pPr>
        <w:pStyle w:val="BodyText"/>
        <w:spacing w:before="8"/>
        <w:ind w:left="0"/>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7"/>
        <w:gridCol w:w="2339"/>
      </w:tblGrid>
      <w:tr w:rsidR="00C24CA8">
        <w:trPr>
          <w:trHeight w:val="373"/>
        </w:trPr>
        <w:tc>
          <w:tcPr>
            <w:tcW w:w="1738" w:type="dxa"/>
            <w:shd w:val="clear" w:color="auto" w:fill="F1F1F1"/>
          </w:tcPr>
          <w:p w:rsidR="00C24CA8" w:rsidRDefault="00981414">
            <w:pPr>
              <w:pStyle w:val="TableParagraph"/>
              <w:spacing w:before="55"/>
              <w:rPr>
                <w:b/>
              </w:rPr>
            </w:pPr>
            <w:r>
              <w:rPr>
                <w:b/>
              </w:rPr>
              <w:t>Date</w:t>
            </w:r>
          </w:p>
        </w:tc>
        <w:tc>
          <w:tcPr>
            <w:tcW w:w="1086" w:type="dxa"/>
            <w:shd w:val="clear" w:color="auto" w:fill="F1F1F1"/>
          </w:tcPr>
          <w:p w:rsidR="00C24CA8" w:rsidRDefault="00981414">
            <w:pPr>
              <w:pStyle w:val="TableParagraph"/>
              <w:spacing w:before="55"/>
              <w:rPr>
                <w:b/>
              </w:rPr>
            </w:pPr>
            <w:r>
              <w:rPr>
                <w:b/>
              </w:rPr>
              <w:t>Version</w:t>
            </w:r>
          </w:p>
        </w:tc>
        <w:tc>
          <w:tcPr>
            <w:tcW w:w="4417" w:type="dxa"/>
            <w:shd w:val="clear" w:color="auto" w:fill="F1F1F1"/>
          </w:tcPr>
          <w:p w:rsidR="00C24CA8" w:rsidRDefault="00981414">
            <w:pPr>
              <w:pStyle w:val="TableParagraph"/>
              <w:spacing w:before="55"/>
              <w:ind w:left="106"/>
              <w:rPr>
                <w:b/>
              </w:rPr>
            </w:pPr>
            <w:r>
              <w:rPr>
                <w:b/>
              </w:rPr>
              <w:t>Description</w:t>
            </w:r>
          </w:p>
        </w:tc>
        <w:tc>
          <w:tcPr>
            <w:tcW w:w="2339" w:type="dxa"/>
            <w:shd w:val="clear" w:color="auto" w:fill="F1F1F1"/>
          </w:tcPr>
          <w:p w:rsidR="00C24CA8" w:rsidRDefault="00981414">
            <w:pPr>
              <w:pStyle w:val="TableParagraph"/>
              <w:spacing w:before="55"/>
              <w:ind w:left="106"/>
              <w:rPr>
                <w:b/>
              </w:rPr>
            </w:pPr>
            <w:r>
              <w:rPr>
                <w:b/>
              </w:rPr>
              <w:t>Author</w:t>
            </w:r>
          </w:p>
        </w:tc>
      </w:tr>
      <w:tr w:rsidR="00981414">
        <w:trPr>
          <w:trHeight w:val="877"/>
        </w:trPr>
        <w:tc>
          <w:tcPr>
            <w:tcW w:w="1738" w:type="dxa"/>
          </w:tcPr>
          <w:p w:rsidR="00981414" w:rsidRDefault="00981414" w:rsidP="00981414">
            <w:pPr>
              <w:pStyle w:val="TableParagraph"/>
              <w:spacing w:before="57"/>
            </w:pPr>
            <w:r>
              <w:t>3/13/17</w:t>
            </w:r>
          </w:p>
        </w:tc>
        <w:tc>
          <w:tcPr>
            <w:tcW w:w="1086" w:type="dxa"/>
          </w:tcPr>
          <w:p w:rsidR="00981414" w:rsidRDefault="00981414" w:rsidP="00981414">
            <w:pPr>
              <w:pStyle w:val="TableParagraph"/>
              <w:spacing w:before="57"/>
            </w:pPr>
            <w:r>
              <w:t>1.1</w:t>
            </w:r>
          </w:p>
        </w:tc>
        <w:tc>
          <w:tcPr>
            <w:tcW w:w="4417" w:type="dxa"/>
          </w:tcPr>
          <w:p w:rsidR="00981414" w:rsidRDefault="00981414" w:rsidP="00981414">
            <w:pPr>
              <w:pStyle w:val="TableParagraph"/>
              <w:spacing w:before="57"/>
              <w:ind w:left="106" w:right="367"/>
            </w:pPr>
            <w:r>
              <w:t>Added Section 4.8.3 ESAPI, Section 7.2 Appendix B, Section 7.3 Appendix C; Updated Section 5 Back-Out Procedure</w:t>
            </w:r>
          </w:p>
        </w:tc>
        <w:tc>
          <w:tcPr>
            <w:tcW w:w="2339" w:type="dxa"/>
          </w:tcPr>
          <w:p w:rsidR="00981414" w:rsidRDefault="00981414" w:rsidP="00981414">
            <w:r w:rsidRPr="00D75499">
              <w:rPr>
                <w:highlight w:val="yellow"/>
              </w:rPr>
              <w:t>REDACTED</w:t>
            </w:r>
          </w:p>
        </w:tc>
      </w:tr>
      <w:tr w:rsidR="00981414">
        <w:trPr>
          <w:trHeight w:val="626"/>
        </w:trPr>
        <w:tc>
          <w:tcPr>
            <w:tcW w:w="1738" w:type="dxa"/>
          </w:tcPr>
          <w:p w:rsidR="00981414" w:rsidRDefault="00981414" w:rsidP="00981414">
            <w:pPr>
              <w:pStyle w:val="TableParagraph"/>
              <w:spacing w:before="57"/>
            </w:pPr>
            <w:r>
              <w:t>1/31/17</w:t>
            </w:r>
          </w:p>
        </w:tc>
        <w:tc>
          <w:tcPr>
            <w:tcW w:w="1086" w:type="dxa"/>
          </w:tcPr>
          <w:p w:rsidR="00981414" w:rsidRDefault="00981414" w:rsidP="00981414">
            <w:pPr>
              <w:pStyle w:val="TableParagraph"/>
              <w:spacing w:before="57"/>
            </w:pPr>
            <w:r>
              <w:t>1.0</w:t>
            </w:r>
          </w:p>
        </w:tc>
        <w:tc>
          <w:tcPr>
            <w:tcW w:w="4417" w:type="dxa"/>
          </w:tcPr>
          <w:p w:rsidR="00981414" w:rsidRDefault="00981414" w:rsidP="00981414">
            <w:pPr>
              <w:pStyle w:val="TableParagraph"/>
              <w:spacing w:before="57"/>
              <w:ind w:left="106" w:right="856"/>
            </w:pPr>
            <w:r>
              <w:t>Initial draft of Deployment Plan and Installation Guide</w:t>
            </w:r>
          </w:p>
        </w:tc>
        <w:tc>
          <w:tcPr>
            <w:tcW w:w="2339" w:type="dxa"/>
          </w:tcPr>
          <w:p w:rsidR="00981414" w:rsidRDefault="00981414" w:rsidP="00981414">
            <w:r w:rsidRPr="00D75499">
              <w:rPr>
                <w:highlight w:val="yellow"/>
              </w:rPr>
              <w:t>REDACTED</w:t>
            </w:r>
          </w:p>
        </w:tc>
      </w:tr>
    </w:tbl>
    <w:p w:rsidR="00C24CA8" w:rsidRDefault="00C24CA8">
      <w:pPr>
        <w:pStyle w:val="BodyText"/>
        <w:spacing w:before="1"/>
        <w:ind w:left="0"/>
        <w:rPr>
          <w:b/>
          <w:sz w:val="39"/>
        </w:rPr>
      </w:pPr>
    </w:p>
    <w:p w:rsidR="00C24CA8" w:rsidRDefault="00981414">
      <w:pPr>
        <w:pStyle w:val="Heading1"/>
        <w:ind w:left="698" w:right="697" w:firstLine="0"/>
        <w:jc w:val="center"/>
      </w:pPr>
      <w:r>
        <w:t>Artifact Rationale</w:t>
      </w:r>
    </w:p>
    <w:p w:rsidR="00C24CA8" w:rsidRDefault="00C24CA8">
      <w:pPr>
        <w:pStyle w:val="BodyText"/>
        <w:spacing w:before="3"/>
        <w:ind w:left="0"/>
        <w:rPr>
          <w:b/>
          <w:sz w:val="31"/>
        </w:rPr>
      </w:pPr>
    </w:p>
    <w:p w:rsidR="00C24CA8" w:rsidRDefault="00981414">
      <w:pPr>
        <w:spacing w:before="1"/>
        <w:ind w:left="220" w:right="270"/>
        <w:rPr>
          <w:rFonts w:ascii="Times New Roman"/>
          <w:sz w:val="24"/>
        </w:rPr>
      </w:pPr>
      <w:r>
        <w:rPr>
          <w:rFonts w:ascii="Times New Roman"/>
          <w:sz w:val="24"/>
        </w:rP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rsidR="00C24CA8" w:rsidRDefault="00981414">
      <w:pPr>
        <w:spacing w:before="120"/>
        <w:ind w:left="220" w:right="242"/>
        <w:rPr>
          <w:rFonts w:ascii="Times New Roman"/>
          <w:sz w:val="24"/>
        </w:rPr>
      </w:pPr>
      <w:r>
        <w:rPr>
          <w:rFonts w:ascii="Times New Roman"/>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rsidR="00C24CA8" w:rsidRDefault="00C24CA8">
      <w:pPr>
        <w:rPr>
          <w:rFonts w:ascii="Times New Roman"/>
          <w:sz w:val="24"/>
        </w:rPr>
        <w:sectPr w:rsidR="00C24CA8">
          <w:footerReference w:type="default" r:id="rId8"/>
          <w:pgSz w:w="12240" w:h="15840"/>
          <w:pgMar w:top="1360" w:right="1220" w:bottom="1160" w:left="1220" w:header="0" w:footer="976" w:gutter="0"/>
          <w:cols w:space="720"/>
        </w:sectPr>
      </w:pPr>
    </w:p>
    <w:p w:rsidR="00C24CA8" w:rsidRDefault="00C24CA8">
      <w:pPr>
        <w:pStyle w:val="BodyText"/>
        <w:spacing w:before="11"/>
        <w:ind w:left="0"/>
        <w:rPr>
          <w:rFonts w:ascii="Times New Roman"/>
          <w:sz w:val="20"/>
        </w:rPr>
      </w:pPr>
    </w:p>
    <w:p w:rsidR="00C24CA8" w:rsidRDefault="00981414">
      <w:pPr>
        <w:spacing w:before="92"/>
        <w:ind w:left="698" w:right="697"/>
        <w:jc w:val="center"/>
        <w:rPr>
          <w:b/>
          <w:sz w:val="28"/>
        </w:rPr>
      </w:pPr>
      <w:r>
        <w:rPr>
          <w:b/>
          <w:sz w:val="28"/>
        </w:rPr>
        <w:t>Table of Contents</w:t>
      </w:r>
    </w:p>
    <w:p w:rsidR="00C24CA8" w:rsidRDefault="00C24CA8">
      <w:pPr>
        <w:jc w:val="center"/>
        <w:rPr>
          <w:sz w:val="28"/>
        </w:rPr>
        <w:sectPr w:rsidR="00C24CA8">
          <w:footerReference w:type="default" r:id="rId9"/>
          <w:pgSz w:w="12240" w:h="15840"/>
          <w:pgMar w:top="1500" w:right="1220" w:bottom="1614" w:left="1220" w:header="0" w:footer="976" w:gutter="0"/>
          <w:pgNumType w:start="3"/>
          <w:cols w:space="720"/>
        </w:sectPr>
      </w:pPr>
    </w:p>
    <w:sdt>
      <w:sdtPr>
        <w:rPr>
          <w:sz w:val="24"/>
          <w:szCs w:val="24"/>
        </w:rPr>
        <w:id w:val="623426843"/>
        <w:docPartObj>
          <w:docPartGallery w:val="Table of Contents"/>
          <w:docPartUnique/>
        </w:docPartObj>
      </w:sdtPr>
      <w:sdtEndPr/>
      <w:sdtContent>
        <w:p w:rsidR="00C24CA8" w:rsidRDefault="00BD1ECE">
          <w:pPr>
            <w:pStyle w:val="TOC1"/>
            <w:numPr>
              <w:ilvl w:val="0"/>
              <w:numId w:val="11"/>
            </w:numPr>
            <w:tabs>
              <w:tab w:val="left" w:pos="539"/>
              <w:tab w:val="left" w:pos="761"/>
              <w:tab w:val="right" w:leader="dot" w:pos="9351"/>
            </w:tabs>
            <w:ind w:hanging="761"/>
          </w:pPr>
          <w:hyperlink w:anchor="_bookmark0" w:history="1">
            <w:r w:rsidR="00981414">
              <w:t>Introduction</w:t>
            </w:r>
            <w:r w:rsidR="00981414">
              <w:tab/>
              <w:t>1</w:t>
            </w:r>
          </w:hyperlink>
        </w:p>
        <w:p w:rsidR="00C24CA8" w:rsidRDefault="00BD1ECE">
          <w:pPr>
            <w:pStyle w:val="TOC3"/>
            <w:numPr>
              <w:ilvl w:val="1"/>
              <w:numId w:val="11"/>
            </w:numPr>
            <w:tabs>
              <w:tab w:val="left" w:pos="1211"/>
              <w:tab w:val="left" w:pos="1212"/>
              <w:tab w:val="right" w:leader="dot" w:pos="9571"/>
            </w:tabs>
            <w:spacing w:before="59"/>
          </w:pPr>
          <w:hyperlink w:anchor="_bookmark1" w:history="1">
            <w:r w:rsidR="00981414">
              <w:t>Purpose</w:t>
            </w:r>
            <w:r w:rsidR="00981414">
              <w:tab/>
              <w:t>1</w:t>
            </w:r>
          </w:hyperlink>
        </w:p>
        <w:p w:rsidR="00C24CA8" w:rsidRDefault="00BD1ECE">
          <w:pPr>
            <w:pStyle w:val="TOC3"/>
            <w:numPr>
              <w:ilvl w:val="1"/>
              <w:numId w:val="11"/>
            </w:numPr>
            <w:tabs>
              <w:tab w:val="left" w:pos="1211"/>
              <w:tab w:val="left" w:pos="1212"/>
              <w:tab w:val="right" w:leader="dot" w:pos="9571"/>
            </w:tabs>
          </w:pPr>
          <w:hyperlink w:anchor="_bookmark2" w:history="1">
            <w:r w:rsidR="00981414">
              <w:t>Dependencies</w:t>
            </w:r>
            <w:r w:rsidR="00981414">
              <w:tab/>
              <w:t>1</w:t>
            </w:r>
          </w:hyperlink>
        </w:p>
        <w:p w:rsidR="00C24CA8" w:rsidRDefault="00BD1ECE">
          <w:pPr>
            <w:pStyle w:val="TOC3"/>
            <w:numPr>
              <w:ilvl w:val="1"/>
              <w:numId w:val="11"/>
            </w:numPr>
            <w:tabs>
              <w:tab w:val="left" w:pos="1211"/>
              <w:tab w:val="left" w:pos="1212"/>
              <w:tab w:val="right" w:leader="dot" w:pos="9571"/>
            </w:tabs>
          </w:pPr>
          <w:hyperlink w:anchor="_bookmark3" w:history="1">
            <w:r w:rsidR="00981414">
              <w:t>Constraints</w:t>
            </w:r>
            <w:r w:rsidR="00981414">
              <w:tab/>
              <w:t>1</w:t>
            </w:r>
          </w:hyperlink>
        </w:p>
        <w:p w:rsidR="00C24CA8" w:rsidRDefault="00BD1ECE">
          <w:pPr>
            <w:pStyle w:val="TOC2"/>
            <w:numPr>
              <w:ilvl w:val="0"/>
              <w:numId w:val="11"/>
            </w:numPr>
            <w:tabs>
              <w:tab w:val="left" w:pos="760"/>
              <w:tab w:val="left" w:pos="761"/>
              <w:tab w:val="right" w:leader="dot" w:pos="9572"/>
            </w:tabs>
            <w:ind w:hanging="541"/>
          </w:pPr>
          <w:hyperlink w:anchor="_bookmark4" w:history="1">
            <w:r w:rsidR="00981414">
              <w:t>Roles</w:t>
            </w:r>
            <w:r w:rsidR="00981414">
              <w:rPr>
                <w:spacing w:val="-1"/>
              </w:rPr>
              <w:t xml:space="preserve"> </w:t>
            </w:r>
            <w:r w:rsidR="00981414">
              <w:t>and Responsibilities</w:t>
            </w:r>
            <w:r w:rsidR="00981414">
              <w:tab/>
              <w:t>2</w:t>
            </w:r>
          </w:hyperlink>
        </w:p>
        <w:p w:rsidR="00C24CA8" w:rsidRDefault="00BD1ECE">
          <w:pPr>
            <w:pStyle w:val="TOC2"/>
            <w:numPr>
              <w:ilvl w:val="0"/>
              <w:numId w:val="11"/>
            </w:numPr>
            <w:tabs>
              <w:tab w:val="left" w:pos="760"/>
              <w:tab w:val="left" w:pos="761"/>
              <w:tab w:val="right" w:leader="dot" w:pos="9572"/>
            </w:tabs>
            <w:spacing w:before="60"/>
            <w:ind w:hanging="541"/>
          </w:pPr>
          <w:hyperlink w:anchor="_bookmark5" w:history="1">
            <w:r w:rsidR="00981414">
              <w:t>Deployment</w:t>
            </w:r>
            <w:r w:rsidR="00981414">
              <w:tab/>
              <w:t>3</w:t>
            </w:r>
          </w:hyperlink>
        </w:p>
        <w:p w:rsidR="00C24CA8" w:rsidRDefault="00BD1ECE">
          <w:pPr>
            <w:pStyle w:val="TOC3"/>
            <w:numPr>
              <w:ilvl w:val="1"/>
              <w:numId w:val="11"/>
            </w:numPr>
            <w:tabs>
              <w:tab w:val="left" w:pos="1211"/>
              <w:tab w:val="left" w:pos="1212"/>
              <w:tab w:val="right" w:leader="dot" w:pos="9571"/>
            </w:tabs>
            <w:spacing w:before="61"/>
          </w:pPr>
          <w:hyperlink w:anchor="_bookmark6" w:history="1">
            <w:r w:rsidR="00981414">
              <w:t>Timeline</w:t>
            </w:r>
            <w:r w:rsidR="00981414">
              <w:tab/>
              <w:t>3</w:t>
            </w:r>
          </w:hyperlink>
        </w:p>
        <w:p w:rsidR="00C24CA8" w:rsidRDefault="00BD1ECE">
          <w:pPr>
            <w:pStyle w:val="TOC3"/>
            <w:numPr>
              <w:ilvl w:val="1"/>
              <w:numId w:val="11"/>
            </w:numPr>
            <w:tabs>
              <w:tab w:val="left" w:pos="1211"/>
              <w:tab w:val="left" w:pos="1212"/>
              <w:tab w:val="right" w:leader="dot" w:pos="9571"/>
            </w:tabs>
          </w:pPr>
          <w:hyperlink w:anchor="_bookmark7" w:history="1">
            <w:r w:rsidR="00981414">
              <w:t>Site Readiness</w:t>
            </w:r>
            <w:r w:rsidR="00981414">
              <w:rPr>
                <w:spacing w:val="3"/>
              </w:rPr>
              <w:t xml:space="preserve"> </w:t>
            </w:r>
            <w:r w:rsidR="00981414">
              <w:t>Assessment</w:t>
            </w:r>
            <w:r w:rsidR="00981414">
              <w:tab/>
              <w:t>3</w:t>
            </w:r>
          </w:hyperlink>
        </w:p>
        <w:p w:rsidR="00C24CA8" w:rsidRDefault="00BD1ECE">
          <w:pPr>
            <w:pStyle w:val="TOC4"/>
            <w:numPr>
              <w:ilvl w:val="2"/>
              <w:numId w:val="11"/>
            </w:numPr>
            <w:tabs>
              <w:tab w:val="left" w:pos="1660"/>
              <w:tab w:val="left" w:pos="1661"/>
              <w:tab w:val="right" w:leader="dot" w:pos="9571"/>
            </w:tabs>
            <w:ind w:hanging="901"/>
          </w:pPr>
          <w:hyperlink w:anchor="_bookmark8" w:history="1">
            <w:r w:rsidR="00981414">
              <w:t>Deployment Topology</w:t>
            </w:r>
            <w:r w:rsidR="00981414">
              <w:rPr>
                <w:spacing w:val="-4"/>
              </w:rPr>
              <w:t xml:space="preserve"> </w:t>
            </w:r>
            <w:r w:rsidR="00981414">
              <w:t>(Targeted</w:t>
            </w:r>
            <w:r w:rsidR="00981414">
              <w:rPr>
                <w:spacing w:val="2"/>
              </w:rPr>
              <w:t xml:space="preserve"> </w:t>
            </w:r>
            <w:r w:rsidR="00981414">
              <w:t>Architecture)</w:t>
            </w:r>
            <w:r w:rsidR="00981414">
              <w:tab/>
              <w:t>4</w:t>
            </w:r>
          </w:hyperlink>
        </w:p>
        <w:p w:rsidR="00C24CA8" w:rsidRDefault="00BD1ECE">
          <w:pPr>
            <w:pStyle w:val="TOC4"/>
            <w:numPr>
              <w:ilvl w:val="2"/>
              <w:numId w:val="11"/>
            </w:numPr>
            <w:tabs>
              <w:tab w:val="left" w:pos="1660"/>
              <w:tab w:val="left" w:pos="1661"/>
              <w:tab w:val="right" w:leader="dot" w:pos="9571"/>
            </w:tabs>
            <w:ind w:hanging="901"/>
          </w:pPr>
          <w:hyperlink w:anchor="_bookmark9" w:history="1">
            <w:r w:rsidR="00981414">
              <w:t>Site Information (Locations, Deployment</w:t>
            </w:r>
            <w:r w:rsidR="00981414">
              <w:rPr>
                <w:spacing w:val="-2"/>
              </w:rPr>
              <w:t xml:space="preserve"> </w:t>
            </w:r>
            <w:r w:rsidR="00981414">
              <w:t>Recipients)</w:t>
            </w:r>
            <w:r w:rsidR="00981414">
              <w:tab/>
              <w:t>4</w:t>
            </w:r>
          </w:hyperlink>
        </w:p>
        <w:p w:rsidR="00C24CA8" w:rsidRDefault="00BD1ECE">
          <w:pPr>
            <w:pStyle w:val="TOC4"/>
            <w:numPr>
              <w:ilvl w:val="2"/>
              <w:numId w:val="11"/>
            </w:numPr>
            <w:tabs>
              <w:tab w:val="left" w:pos="1660"/>
              <w:tab w:val="left" w:pos="1661"/>
              <w:tab w:val="right" w:leader="dot" w:pos="9571"/>
            </w:tabs>
            <w:ind w:hanging="901"/>
          </w:pPr>
          <w:hyperlink w:anchor="_bookmark10" w:history="1">
            <w:r w:rsidR="00981414">
              <w:t>Site Preparation</w:t>
            </w:r>
            <w:r w:rsidR="00981414">
              <w:tab/>
              <w:t>5</w:t>
            </w:r>
          </w:hyperlink>
        </w:p>
        <w:p w:rsidR="00C24CA8" w:rsidRDefault="00BD1ECE">
          <w:pPr>
            <w:pStyle w:val="TOC3"/>
            <w:numPr>
              <w:ilvl w:val="1"/>
              <w:numId w:val="11"/>
            </w:numPr>
            <w:tabs>
              <w:tab w:val="left" w:pos="1211"/>
              <w:tab w:val="left" w:pos="1212"/>
              <w:tab w:val="right" w:leader="dot" w:pos="9571"/>
            </w:tabs>
          </w:pPr>
          <w:hyperlink w:anchor="_bookmark11" w:history="1">
            <w:r w:rsidR="00981414">
              <w:t>Resources</w:t>
            </w:r>
            <w:r w:rsidR="00981414">
              <w:tab/>
              <w:t>5</w:t>
            </w:r>
          </w:hyperlink>
        </w:p>
        <w:p w:rsidR="00C24CA8" w:rsidRDefault="00BD1ECE">
          <w:pPr>
            <w:pStyle w:val="TOC4"/>
            <w:numPr>
              <w:ilvl w:val="2"/>
              <w:numId w:val="11"/>
            </w:numPr>
            <w:tabs>
              <w:tab w:val="left" w:pos="1660"/>
              <w:tab w:val="left" w:pos="1661"/>
              <w:tab w:val="right" w:leader="dot" w:pos="9571"/>
            </w:tabs>
            <w:spacing w:before="61"/>
            <w:ind w:hanging="901"/>
          </w:pPr>
          <w:hyperlink w:anchor="_bookmark12" w:history="1">
            <w:r w:rsidR="00981414">
              <w:t>Facility</w:t>
            </w:r>
            <w:r w:rsidR="00981414">
              <w:rPr>
                <w:spacing w:val="-7"/>
              </w:rPr>
              <w:t xml:space="preserve"> </w:t>
            </w:r>
            <w:r w:rsidR="00981414">
              <w:t>Specifics</w:t>
            </w:r>
            <w:r w:rsidR="00981414">
              <w:tab/>
              <w:t>5</w:t>
            </w:r>
          </w:hyperlink>
        </w:p>
        <w:p w:rsidR="00C24CA8" w:rsidRDefault="00BD1ECE">
          <w:pPr>
            <w:pStyle w:val="TOC4"/>
            <w:numPr>
              <w:ilvl w:val="2"/>
              <w:numId w:val="11"/>
            </w:numPr>
            <w:tabs>
              <w:tab w:val="left" w:pos="1660"/>
              <w:tab w:val="left" w:pos="1661"/>
              <w:tab w:val="right" w:leader="dot" w:pos="9571"/>
            </w:tabs>
            <w:ind w:hanging="901"/>
          </w:pPr>
          <w:hyperlink w:anchor="_bookmark13" w:history="1">
            <w:r w:rsidR="00981414">
              <w:t>Hardware</w:t>
            </w:r>
            <w:r w:rsidR="00981414">
              <w:tab/>
              <w:t>5</w:t>
            </w:r>
          </w:hyperlink>
        </w:p>
        <w:p w:rsidR="00C24CA8" w:rsidRDefault="00BD1ECE">
          <w:pPr>
            <w:pStyle w:val="TOC4"/>
            <w:numPr>
              <w:ilvl w:val="2"/>
              <w:numId w:val="11"/>
            </w:numPr>
            <w:tabs>
              <w:tab w:val="left" w:pos="1660"/>
              <w:tab w:val="left" w:pos="1661"/>
              <w:tab w:val="right" w:leader="dot" w:pos="9571"/>
            </w:tabs>
            <w:ind w:hanging="901"/>
          </w:pPr>
          <w:hyperlink w:anchor="_bookmark14" w:history="1">
            <w:r w:rsidR="00981414">
              <w:t>Software</w:t>
            </w:r>
            <w:r w:rsidR="00981414">
              <w:tab/>
              <w:t>5</w:t>
            </w:r>
          </w:hyperlink>
        </w:p>
        <w:p w:rsidR="00C24CA8" w:rsidRDefault="00BD1ECE">
          <w:pPr>
            <w:pStyle w:val="TOC4"/>
            <w:numPr>
              <w:ilvl w:val="2"/>
              <w:numId w:val="11"/>
            </w:numPr>
            <w:tabs>
              <w:tab w:val="left" w:pos="1660"/>
              <w:tab w:val="left" w:pos="1661"/>
              <w:tab w:val="right" w:leader="dot" w:pos="9571"/>
            </w:tabs>
            <w:spacing w:before="57"/>
            <w:ind w:hanging="901"/>
          </w:pPr>
          <w:hyperlink w:anchor="_bookmark15" w:history="1">
            <w:r w:rsidR="00981414">
              <w:t>Communications</w:t>
            </w:r>
            <w:r w:rsidR="00981414">
              <w:tab/>
              <w:t>6</w:t>
            </w:r>
          </w:hyperlink>
        </w:p>
        <w:p w:rsidR="00C24CA8" w:rsidRDefault="00BD1ECE">
          <w:pPr>
            <w:pStyle w:val="TOC2"/>
            <w:numPr>
              <w:ilvl w:val="0"/>
              <w:numId w:val="11"/>
            </w:numPr>
            <w:tabs>
              <w:tab w:val="left" w:pos="760"/>
              <w:tab w:val="left" w:pos="761"/>
              <w:tab w:val="right" w:leader="dot" w:pos="9572"/>
            </w:tabs>
            <w:ind w:hanging="541"/>
          </w:pPr>
          <w:hyperlink w:anchor="_bookmark16" w:history="1">
            <w:r w:rsidR="00981414">
              <w:t>Installation</w:t>
            </w:r>
            <w:r w:rsidR="00981414">
              <w:tab/>
              <w:t>6</w:t>
            </w:r>
          </w:hyperlink>
        </w:p>
        <w:p w:rsidR="00C24CA8" w:rsidRDefault="00BD1ECE">
          <w:pPr>
            <w:pStyle w:val="TOC3"/>
            <w:numPr>
              <w:ilvl w:val="1"/>
              <w:numId w:val="11"/>
            </w:numPr>
            <w:tabs>
              <w:tab w:val="left" w:pos="1211"/>
              <w:tab w:val="left" w:pos="1212"/>
              <w:tab w:val="right" w:leader="dot" w:pos="9571"/>
            </w:tabs>
            <w:spacing w:before="62"/>
          </w:pPr>
          <w:hyperlink w:anchor="_bookmark17" w:history="1">
            <w:r w:rsidR="00981414">
              <w:t>Pre-installation and</w:t>
            </w:r>
            <w:r w:rsidR="00981414">
              <w:rPr>
                <w:spacing w:val="-4"/>
              </w:rPr>
              <w:t xml:space="preserve"> </w:t>
            </w:r>
            <w:r w:rsidR="00981414">
              <w:t>System Requirements</w:t>
            </w:r>
            <w:r w:rsidR="00981414">
              <w:tab/>
              <w:t>6</w:t>
            </w:r>
          </w:hyperlink>
        </w:p>
        <w:p w:rsidR="00C24CA8" w:rsidRDefault="00BD1ECE">
          <w:pPr>
            <w:pStyle w:val="TOC3"/>
            <w:numPr>
              <w:ilvl w:val="1"/>
              <w:numId w:val="11"/>
            </w:numPr>
            <w:tabs>
              <w:tab w:val="left" w:pos="1211"/>
              <w:tab w:val="left" w:pos="1212"/>
              <w:tab w:val="right" w:leader="dot" w:pos="9571"/>
            </w:tabs>
          </w:pPr>
          <w:hyperlink w:anchor="_bookmark18" w:history="1">
            <w:r w:rsidR="00981414">
              <w:t>Platform Installation</w:t>
            </w:r>
            <w:r w:rsidR="00981414">
              <w:rPr>
                <w:spacing w:val="-4"/>
              </w:rPr>
              <w:t xml:space="preserve"> </w:t>
            </w:r>
            <w:r w:rsidR="00981414">
              <w:t>and Preparation</w:t>
            </w:r>
            <w:r w:rsidR="00981414">
              <w:tab/>
              <w:t>7</w:t>
            </w:r>
          </w:hyperlink>
        </w:p>
        <w:p w:rsidR="00C24CA8" w:rsidRDefault="00BD1ECE">
          <w:pPr>
            <w:pStyle w:val="TOC3"/>
            <w:numPr>
              <w:ilvl w:val="1"/>
              <w:numId w:val="11"/>
            </w:numPr>
            <w:tabs>
              <w:tab w:val="left" w:pos="1211"/>
              <w:tab w:val="left" w:pos="1212"/>
              <w:tab w:val="right" w:leader="dot" w:pos="9571"/>
            </w:tabs>
          </w:pPr>
          <w:hyperlink w:anchor="_bookmark19" w:history="1">
            <w:r w:rsidR="00981414">
              <w:t>Download and</w:t>
            </w:r>
            <w:r w:rsidR="00981414">
              <w:rPr>
                <w:spacing w:val="-4"/>
              </w:rPr>
              <w:t xml:space="preserve"> </w:t>
            </w:r>
            <w:r w:rsidR="00981414">
              <w:t>Extract Files</w:t>
            </w:r>
            <w:r w:rsidR="00981414">
              <w:tab/>
              <w:t>7</w:t>
            </w:r>
          </w:hyperlink>
        </w:p>
        <w:p w:rsidR="00C24CA8" w:rsidRDefault="00BD1ECE">
          <w:pPr>
            <w:pStyle w:val="TOC3"/>
            <w:numPr>
              <w:ilvl w:val="1"/>
              <w:numId w:val="11"/>
            </w:numPr>
            <w:tabs>
              <w:tab w:val="left" w:pos="1211"/>
              <w:tab w:val="left" w:pos="1212"/>
              <w:tab w:val="right" w:leader="dot" w:pos="9571"/>
            </w:tabs>
          </w:pPr>
          <w:hyperlink w:anchor="_bookmark20" w:history="1">
            <w:r w:rsidR="00981414">
              <w:t>Database</w:t>
            </w:r>
            <w:r w:rsidR="00981414">
              <w:rPr>
                <w:spacing w:val="-2"/>
              </w:rPr>
              <w:t xml:space="preserve"> </w:t>
            </w:r>
            <w:r w:rsidR="00981414">
              <w:t>Creation</w:t>
            </w:r>
            <w:r w:rsidR="00981414">
              <w:tab/>
              <w:t>7</w:t>
            </w:r>
          </w:hyperlink>
        </w:p>
        <w:p w:rsidR="00C24CA8" w:rsidRDefault="00BD1ECE">
          <w:pPr>
            <w:pStyle w:val="TOC3"/>
            <w:numPr>
              <w:ilvl w:val="1"/>
              <w:numId w:val="11"/>
            </w:numPr>
            <w:tabs>
              <w:tab w:val="left" w:pos="1211"/>
              <w:tab w:val="left" w:pos="1212"/>
              <w:tab w:val="right" w:leader="dot" w:pos="9571"/>
            </w:tabs>
          </w:pPr>
          <w:hyperlink w:anchor="_bookmark21" w:history="1">
            <w:r w:rsidR="00981414">
              <w:t>Installation</w:t>
            </w:r>
            <w:r w:rsidR="00981414">
              <w:rPr>
                <w:spacing w:val="-3"/>
              </w:rPr>
              <w:t xml:space="preserve"> </w:t>
            </w:r>
            <w:r w:rsidR="00981414">
              <w:t>Scripts</w:t>
            </w:r>
            <w:r w:rsidR="00981414">
              <w:tab/>
              <w:t>7</w:t>
            </w:r>
          </w:hyperlink>
        </w:p>
        <w:p w:rsidR="00C24CA8" w:rsidRDefault="00BD1ECE">
          <w:pPr>
            <w:pStyle w:val="TOC3"/>
            <w:numPr>
              <w:ilvl w:val="1"/>
              <w:numId w:val="11"/>
            </w:numPr>
            <w:tabs>
              <w:tab w:val="left" w:pos="1211"/>
              <w:tab w:val="left" w:pos="1212"/>
              <w:tab w:val="right" w:leader="dot" w:pos="9571"/>
            </w:tabs>
          </w:pPr>
          <w:hyperlink w:anchor="_bookmark22" w:history="1">
            <w:r w:rsidR="00981414">
              <w:t>Cron</w:t>
            </w:r>
            <w:r w:rsidR="00981414">
              <w:rPr>
                <w:spacing w:val="-1"/>
              </w:rPr>
              <w:t xml:space="preserve"> </w:t>
            </w:r>
            <w:r w:rsidR="00981414">
              <w:t>Scripts</w:t>
            </w:r>
            <w:r w:rsidR="00981414">
              <w:tab/>
              <w:t>8</w:t>
            </w:r>
          </w:hyperlink>
        </w:p>
        <w:p w:rsidR="00C24CA8" w:rsidRDefault="00BD1ECE">
          <w:pPr>
            <w:pStyle w:val="TOC3"/>
            <w:numPr>
              <w:ilvl w:val="1"/>
              <w:numId w:val="11"/>
            </w:numPr>
            <w:tabs>
              <w:tab w:val="left" w:pos="1211"/>
              <w:tab w:val="left" w:pos="1212"/>
              <w:tab w:val="right" w:leader="dot" w:pos="9571"/>
            </w:tabs>
          </w:pPr>
          <w:hyperlink w:anchor="_bookmark23" w:history="1">
            <w:r w:rsidR="00981414">
              <w:t>Access Requirements and Skills Needed for</w:t>
            </w:r>
            <w:r w:rsidR="00981414">
              <w:rPr>
                <w:spacing w:val="-5"/>
              </w:rPr>
              <w:t xml:space="preserve"> </w:t>
            </w:r>
            <w:r w:rsidR="00981414">
              <w:t>the</w:t>
            </w:r>
            <w:r w:rsidR="00981414">
              <w:rPr>
                <w:spacing w:val="-1"/>
              </w:rPr>
              <w:t xml:space="preserve"> </w:t>
            </w:r>
            <w:r w:rsidR="00981414">
              <w:t>Installation</w:t>
            </w:r>
            <w:r w:rsidR="00981414">
              <w:tab/>
              <w:t>8</w:t>
            </w:r>
          </w:hyperlink>
        </w:p>
        <w:p w:rsidR="00C24CA8" w:rsidRDefault="00BD1ECE">
          <w:pPr>
            <w:pStyle w:val="TOC3"/>
            <w:numPr>
              <w:ilvl w:val="1"/>
              <w:numId w:val="11"/>
            </w:numPr>
            <w:tabs>
              <w:tab w:val="left" w:pos="1211"/>
              <w:tab w:val="left" w:pos="1212"/>
              <w:tab w:val="right" w:leader="dot" w:pos="9571"/>
            </w:tabs>
          </w:pPr>
          <w:hyperlink w:anchor="_bookmark24" w:history="1">
            <w:r w:rsidR="00981414">
              <w:t>Installation</w:t>
            </w:r>
            <w:r w:rsidR="00981414">
              <w:rPr>
                <w:spacing w:val="-4"/>
              </w:rPr>
              <w:t xml:space="preserve"> </w:t>
            </w:r>
            <w:r w:rsidR="00981414">
              <w:t>Procedure</w:t>
            </w:r>
            <w:r w:rsidR="00981414">
              <w:tab/>
              <w:t>8</w:t>
            </w:r>
          </w:hyperlink>
        </w:p>
        <w:p w:rsidR="00C24CA8" w:rsidRDefault="00BD1ECE">
          <w:pPr>
            <w:pStyle w:val="TOC4"/>
            <w:numPr>
              <w:ilvl w:val="2"/>
              <w:numId w:val="11"/>
            </w:numPr>
            <w:tabs>
              <w:tab w:val="left" w:pos="1660"/>
              <w:tab w:val="left" w:pos="1661"/>
              <w:tab w:val="right" w:leader="dot" w:pos="9571"/>
            </w:tabs>
            <w:ind w:hanging="901"/>
          </w:pPr>
          <w:hyperlink w:anchor="_bookmark25" w:history="1">
            <w:r w:rsidR="00981414">
              <w:t>WebLogic</w:t>
            </w:r>
            <w:r w:rsidR="00981414">
              <w:rPr>
                <w:spacing w:val="-2"/>
              </w:rPr>
              <w:t xml:space="preserve"> </w:t>
            </w:r>
            <w:r w:rsidR="00981414">
              <w:t>Installation Instructions</w:t>
            </w:r>
            <w:r w:rsidR="00981414">
              <w:tab/>
              <w:t>8</w:t>
            </w:r>
          </w:hyperlink>
        </w:p>
        <w:p w:rsidR="00C24CA8" w:rsidRDefault="00BD1ECE">
          <w:pPr>
            <w:pStyle w:val="TOC4"/>
            <w:numPr>
              <w:ilvl w:val="2"/>
              <w:numId w:val="11"/>
            </w:numPr>
            <w:tabs>
              <w:tab w:val="left" w:pos="1660"/>
              <w:tab w:val="left" w:pos="1661"/>
              <w:tab w:val="right" w:leader="dot" w:pos="9574"/>
            </w:tabs>
            <w:ind w:hanging="901"/>
          </w:pPr>
          <w:hyperlink w:anchor="_bookmark26" w:history="1">
            <w:r w:rsidR="00981414">
              <w:t>Log4j</w:t>
            </w:r>
            <w:r w:rsidR="00981414">
              <w:tab/>
              <w:t>11</w:t>
            </w:r>
          </w:hyperlink>
        </w:p>
        <w:p w:rsidR="00C24CA8" w:rsidRDefault="00BD1ECE">
          <w:pPr>
            <w:pStyle w:val="TOC4"/>
            <w:numPr>
              <w:ilvl w:val="2"/>
              <w:numId w:val="11"/>
            </w:numPr>
            <w:tabs>
              <w:tab w:val="left" w:pos="1660"/>
              <w:tab w:val="left" w:pos="1661"/>
              <w:tab w:val="right" w:leader="dot" w:pos="9574"/>
            </w:tabs>
            <w:ind w:hanging="901"/>
          </w:pPr>
          <w:hyperlink w:anchor="_bookmark27" w:history="1">
            <w:r w:rsidR="00981414">
              <w:t>ESAPI</w:t>
            </w:r>
            <w:r w:rsidR="00981414">
              <w:tab/>
              <w:t>12</w:t>
            </w:r>
          </w:hyperlink>
        </w:p>
        <w:p w:rsidR="00C24CA8" w:rsidRDefault="00BD1ECE">
          <w:pPr>
            <w:pStyle w:val="TOC4"/>
            <w:numPr>
              <w:ilvl w:val="2"/>
              <w:numId w:val="11"/>
            </w:numPr>
            <w:tabs>
              <w:tab w:val="left" w:pos="1660"/>
              <w:tab w:val="left" w:pos="1661"/>
              <w:tab w:val="right" w:leader="dot" w:pos="9574"/>
            </w:tabs>
            <w:spacing w:before="61"/>
            <w:ind w:hanging="901"/>
          </w:pPr>
          <w:hyperlink w:anchor="_bookmark28" w:history="1">
            <w:r w:rsidR="00981414">
              <w:t>Deploy New MOCHA</w:t>
            </w:r>
            <w:r w:rsidR="00981414">
              <w:rPr>
                <w:spacing w:val="-8"/>
              </w:rPr>
              <w:t xml:space="preserve"> </w:t>
            </w:r>
            <w:r w:rsidR="00981414">
              <w:t>Server Build</w:t>
            </w:r>
            <w:r w:rsidR="00981414">
              <w:tab/>
              <w:t>12</w:t>
            </w:r>
          </w:hyperlink>
        </w:p>
        <w:p w:rsidR="00C24CA8" w:rsidRDefault="00BD1ECE">
          <w:pPr>
            <w:pStyle w:val="TOC3"/>
            <w:numPr>
              <w:ilvl w:val="1"/>
              <w:numId w:val="11"/>
            </w:numPr>
            <w:tabs>
              <w:tab w:val="left" w:pos="1211"/>
              <w:tab w:val="left" w:pos="1212"/>
              <w:tab w:val="right" w:leader="dot" w:pos="9574"/>
            </w:tabs>
          </w:pPr>
          <w:hyperlink w:anchor="_bookmark43" w:history="1">
            <w:r w:rsidR="00981414">
              <w:t>Installation</w:t>
            </w:r>
            <w:r w:rsidR="00981414">
              <w:rPr>
                <w:spacing w:val="-4"/>
              </w:rPr>
              <w:t xml:space="preserve"> </w:t>
            </w:r>
            <w:r w:rsidR="00981414">
              <w:t>Verification Procedure</w:t>
            </w:r>
            <w:r w:rsidR="00981414">
              <w:tab/>
              <w:t>23</w:t>
            </w:r>
          </w:hyperlink>
        </w:p>
        <w:p w:rsidR="00C24CA8" w:rsidRDefault="00BD1ECE">
          <w:pPr>
            <w:pStyle w:val="TOC3"/>
            <w:numPr>
              <w:ilvl w:val="1"/>
              <w:numId w:val="11"/>
            </w:numPr>
            <w:tabs>
              <w:tab w:val="left" w:pos="1212"/>
              <w:tab w:val="right" w:leader="dot" w:pos="9574"/>
            </w:tabs>
          </w:pPr>
          <w:hyperlink w:anchor="_bookmark44" w:history="1">
            <w:r w:rsidR="00981414">
              <w:t>System</w:t>
            </w:r>
            <w:r w:rsidR="00981414">
              <w:rPr>
                <w:spacing w:val="-1"/>
              </w:rPr>
              <w:t xml:space="preserve"> </w:t>
            </w:r>
            <w:r w:rsidR="00981414">
              <w:t>Configuration</w:t>
            </w:r>
            <w:r w:rsidR="00981414">
              <w:tab/>
              <w:t>24</w:t>
            </w:r>
          </w:hyperlink>
        </w:p>
        <w:p w:rsidR="00C24CA8" w:rsidRDefault="00BD1ECE">
          <w:pPr>
            <w:pStyle w:val="TOC3"/>
            <w:numPr>
              <w:ilvl w:val="1"/>
              <w:numId w:val="11"/>
            </w:numPr>
            <w:tabs>
              <w:tab w:val="left" w:pos="1212"/>
              <w:tab w:val="right" w:leader="dot" w:pos="9574"/>
            </w:tabs>
          </w:pPr>
          <w:hyperlink w:anchor="_bookmark45" w:history="1">
            <w:r w:rsidR="00981414">
              <w:t>Database</w:t>
            </w:r>
            <w:r w:rsidR="00981414">
              <w:rPr>
                <w:spacing w:val="-2"/>
              </w:rPr>
              <w:t xml:space="preserve"> </w:t>
            </w:r>
            <w:r w:rsidR="00981414">
              <w:t>Tuning</w:t>
            </w:r>
            <w:r w:rsidR="00981414">
              <w:tab/>
              <w:t>25</w:t>
            </w:r>
          </w:hyperlink>
        </w:p>
        <w:p w:rsidR="00C24CA8" w:rsidRDefault="00BD1ECE">
          <w:pPr>
            <w:pStyle w:val="TOC2"/>
            <w:numPr>
              <w:ilvl w:val="0"/>
              <w:numId w:val="11"/>
            </w:numPr>
            <w:tabs>
              <w:tab w:val="left" w:pos="760"/>
              <w:tab w:val="left" w:pos="761"/>
              <w:tab w:val="right" w:leader="dot" w:pos="9572"/>
            </w:tabs>
            <w:spacing w:before="58"/>
            <w:ind w:hanging="541"/>
          </w:pPr>
          <w:hyperlink w:anchor="_bookmark46" w:history="1">
            <w:r w:rsidR="00981414">
              <w:t>Back-Out Procedure</w:t>
            </w:r>
            <w:r w:rsidR="00981414">
              <w:tab/>
              <w:t>25</w:t>
            </w:r>
          </w:hyperlink>
        </w:p>
        <w:p w:rsidR="00C24CA8" w:rsidRDefault="00BD1ECE">
          <w:pPr>
            <w:pStyle w:val="TOC3"/>
            <w:numPr>
              <w:ilvl w:val="1"/>
              <w:numId w:val="11"/>
            </w:numPr>
            <w:tabs>
              <w:tab w:val="left" w:pos="1211"/>
              <w:tab w:val="left" w:pos="1212"/>
              <w:tab w:val="right" w:leader="dot" w:pos="9574"/>
            </w:tabs>
            <w:spacing w:before="61"/>
          </w:pPr>
          <w:hyperlink w:anchor="_bookmark47" w:history="1">
            <w:r w:rsidR="00981414">
              <w:t>Back-Out Strategy</w:t>
            </w:r>
            <w:r w:rsidR="00981414">
              <w:tab/>
              <w:t>25</w:t>
            </w:r>
          </w:hyperlink>
        </w:p>
        <w:p w:rsidR="00C24CA8" w:rsidRDefault="00BD1ECE">
          <w:pPr>
            <w:pStyle w:val="TOC3"/>
            <w:numPr>
              <w:ilvl w:val="1"/>
              <w:numId w:val="11"/>
            </w:numPr>
            <w:tabs>
              <w:tab w:val="left" w:pos="1211"/>
              <w:tab w:val="left" w:pos="1212"/>
              <w:tab w:val="right" w:leader="dot" w:pos="9574"/>
            </w:tabs>
            <w:spacing w:after="20"/>
          </w:pPr>
          <w:hyperlink w:anchor="_bookmark48" w:history="1">
            <w:r w:rsidR="00981414">
              <w:t>Back-Out</w:t>
            </w:r>
            <w:r w:rsidR="00981414">
              <w:rPr>
                <w:spacing w:val="-1"/>
              </w:rPr>
              <w:t xml:space="preserve"> </w:t>
            </w:r>
            <w:r w:rsidR="00981414">
              <w:t>Considerations</w:t>
            </w:r>
            <w:r w:rsidR="00981414">
              <w:tab/>
              <w:t>25</w:t>
            </w:r>
          </w:hyperlink>
        </w:p>
        <w:p w:rsidR="00C24CA8" w:rsidRDefault="00BD1ECE">
          <w:pPr>
            <w:pStyle w:val="TOC4"/>
            <w:numPr>
              <w:ilvl w:val="2"/>
              <w:numId w:val="11"/>
            </w:numPr>
            <w:tabs>
              <w:tab w:val="left" w:pos="1660"/>
              <w:tab w:val="left" w:pos="1661"/>
              <w:tab w:val="right" w:leader="dot" w:pos="9574"/>
            </w:tabs>
            <w:spacing w:before="75"/>
            <w:ind w:hanging="901"/>
          </w:pPr>
          <w:hyperlink w:anchor="_bookmark49" w:history="1">
            <w:r w:rsidR="00981414">
              <w:t>Load Testing</w:t>
            </w:r>
            <w:r w:rsidR="00981414">
              <w:tab/>
              <w:t>25</w:t>
            </w:r>
          </w:hyperlink>
        </w:p>
        <w:p w:rsidR="00C24CA8" w:rsidRDefault="00BD1ECE">
          <w:pPr>
            <w:pStyle w:val="TOC4"/>
            <w:numPr>
              <w:ilvl w:val="2"/>
              <w:numId w:val="11"/>
            </w:numPr>
            <w:tabs>
              <w:tab w:val="left" w:pos="1660"/>
              <w:tab w:val="left" w:pos="1661"/>
              <w:tab w:val="right" w:leader="dot" w:pos="9574"/>
            </w:tabs>
            <w:spacing w:before="61"/>
            <w:ind w:hanging="901"/>
          </w:pPr>
          <w:hyperlink w:anchor="_bookmark50" w:history="1">
            <w:r w:rsidR="00981414">
              <w:t>User</w:t>
            </w:r>
            <w:r w:rsidR="00981414">
              <w:rPr>
                <w:spacing w:val="1"/>
              </w:rPr>
              <w:t xml:space="preserve"> </w:t>
            </w:r>
            <w:r w:rsidR="00981414">
              <w:t>Acceptance</w:t>
            </w:r>
            <w:r w:rsidR="00981414">
              <w:rPr>
                <w:spacing w:val="1"/>
              </w:rPr>
              <w:t xml:space="preserve"> </w:t>
            </w:r>
            <w:r w:rsidR="00981414">
              <w:t>Testing</w:t>
            </w:r>
            <w:r w:rsidR="00981414">
              <w:tab/>
              <w:t>25</w:t>
            </w:r>
          </w:hyperlink>
        </w:p>
        <w:p w:rsidR="00C24CA8" w:rsidRDefault="00BD1ECE">
          <w:pPr>
            <w:pStyle w:val="TOC3"/>
            <w:numPr>
              <w:ilvl w:val="1"/>
              <w:numId w:val="11"/>
            </w:numPr>
            <w:tabs>
              <w:tab w:val="left" w:pos="1211"/>
              <w:tab w:val="left" w:pos="1212"/>
              <w:tab w:val="right" w:leader="dot" w:pos="9574"/>
            </w:tabs>
          </w:pPr>
          <w:hyperlink w:anchor="_bookmark51" w:history="1">
            <w:r w:rsidR="00981414">
              <w:t>Back-Out Criteria</w:t>
            </w:r>
            <w:r w:rsidR="00981414">
              <w:tab/>
              <w:t>25</w:t>
            </w:r>
          </w:hyperlink>
        </w:p>
        <w:p w:rsidR="00C24CA8" w:rsidRDefault="00BD1ECE">
          <w:pPr>
            <w:pStyle w:val="TOC3"/>
            <w:numPr>
              <w:ilvl w:val="1"/>
              <w:numId w:val="11"/>
            </w:numPr>
            <w:tabs>
              <w:tab w:val="left" w:pos="1211"/>
              <w:tab w:val="left" w:pos="1212"/>
              <w:tab w:val="right" w:leader="dot" w:pos="9574"/>
            </w:tabs>
          </w:pPr>
          <w:hyperlink w:anchor="_bookmark52" w:history="1">
            <w:r w:rsidR="00981414">
              <w:t>Back-Out</w:t>
            </w:r>
            <w:r w:rsidR="00981414">
              <w:rPr>
                <w:spacing w:val="-1"/>
              </w:rPr>
              <w:t xml:space="preserve"> </w:t>
            </w:r>
            <w:r w:rsidR="00981414">
              <w:t>Risks</w:t>
            </w:r>
            <w:r w:rsidR="00981414">
              <w:tab/>
              <w:t>25</w:t>
            </w:r>
          </w:hyperlink>
        </w:p>
        <w:p w:rsidR="00C24CA8" w:rsidRDefault="00BD1ECE">
          <w:pPr>
            <w:pStyle w:val="TOC3"/>
            <w:numPr>
              <w:ilvl w:val="1"/>
              <w:numId w:val="11"/>
            </w:numPr>
            <w:tabs>
              <w:tab w:val="left" w:pos="1211"/>
              <w:tab w:val="left" w:pos="1212"/>
              <w:tab w:val="right" w:leader="dot" w:pos="9574"/>
            </w:tabs>
          </w:pPr>
          <w:hyperlink w:anchor="_bookmark53" w:history="1">
            <w:r w:rsidR="00981414">
              <w:t>Authority</w:t>
            </w:r>
            <w:r w:rsidR="00981414">
              <w:rPr>
                <w:spacing w:val="-3"/>
              </w:rPr>
              <w:t xml:space="preserve"> </w:t>
            </w:r>
            <w:r w:rsidR="00981414">
              <w:t>for Back-Out</w:t>
            </w:r>
            <w:r w:rsidR="00981414">
              <w:tab/>
              <w:t>25</w:t>
            </w:r>
          </w:hyperlink>
        </w:p>
        <w:p w:rsidR="00C24CA8" w:rsidRDefault="00BD1ECE">
          <w:pPr>
            <w:pStyle w:val="TOC3"/>
            <w:numPr>
              <w:ilvl w:val="1"/>
              <w:numId w:val="11"/>
            </w:numPr>
            <w:tabs>
              <w:tab w:val="left" w:pos="1211"/>
              <w:tab w:val="left" w:pos="1212"/>
              <w:tab w:val="right" w:leader="dot" w:pos="9574"/>
            </w:tabs>
          </w:pPr>
          <w:hyperlink w:anchor="_bookmark54" w:history="1">
            <w:r w:rsidR="00981414">
              <w:t>Back-Out</w:t>
            </w:r>
            <w:r w:rsidR="00981414">
              <w:rPr>
                <w:spacing w:val="-1"/>
              </w:rPr>
              <w:t xml:space="preserve"> </w:t>
            </w:r>
            <w:r w:rsidR="00981414">
              <w:t>Procedure</w:t>
            </w:r>
            <w:r w:rsidR="00981414">
              <w:tab/>
              <w:t>25</w:t>
            </w:r>
          </w:hyperlink>
        </w:p>
        <w:p w:rsidR="00C24CA8" w:rsidRDefault="00BD1ECE">
          <w:pPr>
            <w:pStyle w:val="TOC3"/>
            <w:numPr>
              <w:ilvl w:val="1"/>
              <w:numId w:val="11"/>
            </w:numPr>
            <w:tabs>
              <w:tab w:val="left" w:pos="1211"/>
              <w:tab w:val="left" w:pos="1212"/>
              <w:tab w:val="right" w:leader="dot" w:pos="9574"/>
            </w:tabs>
          </w:pPr>
          <w:hyperlink w:anchor="_bookmark55" w:history="1">
            <w:r w:rsidR="00981414">
              <w:t>Back-out</w:t>
            </w:r>
            <w:r w:rsidR="00981414">
              <w:rPr>
                <w:spacing w:val="-3"/>
              </w:rPr>
              <w:t xml:space="preserve"> </w:t>
            </w:r>
            <w:r w:rsidR="00981414">
              <w:t>Verification</w:t>
            </w:r>
            <w:r w:rsidR="00981414">
              <w:rPr>
                <w:spacing w:val="-4"/>
              </w:rPr>
              <w:t xml:space="preserve"> </w:t>
            </w:r>
            <w:r w:rsidR="00981414">
              <w:t>Procedure</w:t>
            </w:r>
            <w:r w:rsidR="00981414">
              <w:tab/>
              <w:t>25</w:t>
            </w:r>
          </w:hyperlink>
        </w:p>
        <w:p w:rsidR="00C24CA8" w:rsidRDefault="00BD1ECE">
          <w:pPr>
            <w:pStyle w:val="TOC2"/>
            <w:numPr>
              <w:ilvl w:val="0"/>
              <w:numId w:val="11"/>
            </w:numPr>
            <w:tabs>
              <w:tab w:val="left" w:pos="760"/>
              <w:tab w:val="left" w:pos="761"/>
              <w:tab w:val="right" w:leader="dot" w:pos="9572"/>
            </w:tabs>
            <w:ind w:hanging="541"/>
          </w:pPr>
          <w:hyperlink w:anchor="_bookmark56" w:history="1">
            <w:r w:rsidR="00981414">
              <w:t>Rollback</w:t>
            </w:r>
            <w:r w:rsidR="00981414">
              <w:rPr>
                <w:spacing w:val="-1"/>
              </w:rPr>
              <w:t xml:space="preserve"> </w:t>
            </w:r>
            <w:r w:rsidR="00981414">
              <w:t>Procedure</w:t>
            </w:r>
            <w:r w:rsidR="00981414">
              <w:tab/>
              <w:t>25</w:t>
            </w:r>
          </w:hyperlink>
        </w:p>
        <w:p w:rsidR="00C24CA8" w:rsidRDefault="00BD1ECE">
          <w:pPr>
            <w:pStyle w:val="TOC3"/>
            <w:numPr>
              <w:ilvl w:val="1"/>
              <w:numId w:val="11"/>
            </w:numPr>
            <w:tabs>
              <w:tab w:val="left" w:pos="1211"/>
              <w:tab w:val="left" w:pos="1212"/>
              <w:tab w:val="right" w:leader="dot" w:pos="9574"/>
            </w:tabs>
            <w:spacing w:before="59"/>
          </w:pPr>
          <w:hyperlink w:anchor="_bookmark57" w:history="1">
            <w:r w:rsidR="00981414">
              <w:t>Rollback</w:t>
            </w:r>
            <w:r w:rsidR="00981414">
              <w:rPr>
                <w:spacing w:val="-1"/>
              </w:rPr>
              <w:t xml:space="preserve"> </w:t>
            </w:r>
            <w:r w:rsidR="00981414">
              <w:t>Considerations</w:t>
            </w:r>
            <w:r w:rsidR="00981414">
              <w:tab/>
              <w:t>26</w:t>
            </w:r>
          </w:hyperlink>
        </w:p>
        <w:p w:rsidR="00C24CA8" w:rsidRDefault="00BD1ECE">
          <w:pPr>
            <w:pStyle w:val="TOC3"/>
            <w:numPr>
              <w:ilvl w:val="1"/>
              <w:numId w:val="11"/>
            </w:numPr>
            <w:tabs>
              <w:tab w:val="left" w:pos="1211"/>
              <w:tab w:val="left" w:pos="1212"/>
              <w:tab w:val="right" w:leader="dot" w:pos="9574"/>
            </w:tabs>
          </w:pPr>
          <w:hyperlink w:anchor="_bookmark58" w:history="1">
            <w:r w:rsidR="00981414">
              <w:t>Rollback</w:t>
            </w:r>
            <w:r w:rsidR="00981414">
              <w:rPr>
                <w:spacing w:val="-1"/>
              </w:rPr>
              <w:t xml:space="preserve"> </w:t>
            </w:r>
            <w:r w:rsidR="00981414">
              <w:t>Criteria</w:t>
            </w:r>
            <w:r w:rsidR="00981414">
              <w:tab/>
              <w:t>26</w:t>
            </w:r>
          </w:hyperlink>
        </w:p>
        <w:p w:rsidR="00C24CA8" w:rsidRDefault="00BD1ECE">
          <w:pPr>
            <w:pStyle w:val="TOC3"/>
            <w:numPr>
              <w:ilvl w:val="1"/>
              <w:numId w:val="11"/>
            </w:numPr>
            <w:tabs>
              <w:tab w:val="left" w:pos="1211"/>
              <w:tab w:val="left" w:pos="1212"/>
              <w:tab w:val="right" w:leader="dot" w:pos="9574"/>
            </w:tabs>
          </w:pPr>
          <w:hyperlink w:anchor="_bookmark59" w:history="1">
            <w:r w:rsidR="00981414">
              <w:t>Rollback</w:t>
            </w:r>
            <w:r w:rsidR="00981414">
              <w:rPr>
                <w:spacing w:val="-1"/>
              </w:rPr>
              <w:t xml:space="preserve"> </w:t>
            </w:r>
            <w:r w:rsidR="00981414">
              <w:t>Risks</w:t>
            </w:r>
            <w:r w:rsidR="00981414">
              <w:tab/>
              <w:t>26</w:t>
            </w:r>
          </w:hyperlink>
        </w:p>
        <w:p w:rsidR="00C24CA8" w:rsidRDefault="00BD1ECE">
          <w:pPr>
            <w:pStyle w:val="TOC3"/>
            <w:numPr>
              <w:ilvl w:val="1"/>
              <w:numId w:val="11"/>
            </w:numPr>
            <w:tabs>
              <w:tab w:val="left" w:pos="1211"/>
              <w:tab w:val="left" w:pos="1212"/>
              <w:tab w:val="right" w:leader="dot" w:pos="9574"/>
            </w:tabs>
          </w:pPr>
          <w:hyperlink w:anchor="_bookmark60" w:history="1">
            <w:r w:rsidR="00981414">
              <w:t>Authority</w:t>
            </w:r>
            <w:r w:rsidR="00981414">
              <w:rPr>
                <w:spacing w:val="-3"/>
              </w:rPr>
              <w:t xml:space="preserve"> </w:t>
            </w:r>
            <w:r w:rsidR="00981414">
              <w:t>for Rollback</w:t>
            </w:r>
            <w:r w:rsidR="00981414">
              <w:tab/>
              <w:t>26</w:t>
            </w:r>
          </w:hyperlink>
        </w:p>
        <w:p w:rsidR="00C24CA8" w:rsidRDefault="00BD1ECE">
          <w:pPr>
            <w:pStyle w:val="TOC3"/>
            <w:numPr>
              <w:ilvl w:val="1"/>
              <w:numId w:val="11"/>
            </w:numPr>
            <w:tabs>
              <w:tab w:val="left" w:pos="1211"/>
              <w:tab w:val="left" w:pos="1212"/>
              <w:tab w:val="right" w:leader="dot" w:pos="9574"/>
            </w:tabs>
          </w:pPr>
          <w:hyperlink w:anchor="_bookmark61" w:history="1">
            <w:r w:rsidR="00981414">
              <w:t>Rollback</w:t>
            </w:r>
            <w:r w:rsidR="00981414">
              <w:rPr>
                <w:spacing w:val="-3"/>
              </w:rPr>
              <w:t xml:space="preserve"> </w:t>
            </w:r>
            <w:r w:rsidR="00981414">
              <w:t>Procedure</w:t>
            </w:r>
            <w:r w:rsidR="00981414">
              <w:tab/>
              <w:t>26</w:t>
            </w:r>
          </w:hyperlink>
        </w:p>
        <w:p w:rsidR="00C24CA8" w:rsidRDefault="00BD1ECE">
          <w:pPr>
            <w:pStyle w:val="TOC3"/>
            <w:numPr>
              <w:ilvl w:val="1"/>
              <w:numId w:val="11"/>
            </w:numPr>
            <w:tabs>
              <w:tab w:val="left" w:pos="1211"/>
              <w:tab w:val="left" w:pos="1212"/>
              <w:tab w:val="right" w:leader="dot" w:pos="9574"/>
            </w:tabs>
          </w:pPr>
          <w:hyperlink w:anchor="_bookmark62" w:history="1">
            <w:r w:rsidR="00981414">
              <w:t>Rollback</w:t>
            </w:r>
            <w:r w:rsidR="00981414">
              <w:rPr>
                <w:spacing w:val="-3"/>
              </w:rPr>
              <w:t xml:space="preserve"> </w:t>
            </w:r>
            <w:r w:rsidR="00981414">
              <w:t>Verification</w:t>
            </w:r>
            <w:r w:rsidR="00981414">
              <w:rPr>
                <w:spacing w:val="-3"/>
              </w:rPr>
              <w:t xml:space="preserve"> </w:t>
            </w:r>
            <w:r w:rsidR="00981414">
              <w:t>Procedure</w:t>
            </w:r>
            <w:r w:rsidR="00981414">
              <w:tab/>
              <w:t>26</w:t>
            </w:r>
          </w:hyperlink>
        </w:p>
        <w:p w:rsidR="00C24CA8" w:rsidRDefault="00BD1ECE">
          <w:pPr>
            <w:pStyle w:val="TOC2"/>
            <w:numPr>
              <w:ilvl w:val="0"/>
              <w:numId w:val="11"/>
            </w:numPr>
            <w:tabs>
              <w:tab w:val="left" w:pos="760"/>
              <w:tab w:val="left" w:pos="761"/>
              <w:tab w:val="right" w:leader="dot" w:pos="9572"/>
            </w:tabs>
            <w:ind w:hanging="541"/>
          </w:pPr>
          <w:hyperlink w:anchor="_bookmark63" w:history="1">
            <w:r w:rsidR="00981414">
              <w:t>Appendix</w:t>
            </w:r>
            <w:r w:rsidR="00981414">
              <w:tab/>
              <w:t>27</w:t>
            </w:r>
          </w:hyperlink>
        </w:p>
        <w:p w:rsidR="00C24CA8" w:rsidRDefault="00BD1ECE">
          <w:pPr>
            <w:pStyle w:val="TOC3"/>
            <w:numPr>
              <w:ilvl w:val="1"/>
              <w:numId w:val="11"/>
            </w:numPr>
            <w:tabs>
              <w:tab w:val="left" w:pos="1211"/>
              <w:tab w:val="left" w:pos="1212"/>
              <w:tab w:val="right" w:leader="dot" w:pos="9574"/>
            </w:tabs>
            <w:spacing w:before="59"/>
          </w:pPr>
          <w:hyperlink w:anchor="_bookmark64" w:history="1">
            <w:r w:rsidR="00981414">
              <w:t xml:space="preserve">Appendix </w:t>
            </w:r>
            <w:r w:rsidR="00981414">
              <w:rPr>
                <w:spacing w:val="-4"/>
              </w:rPr>
              <w:t xml:space="preserve">A: </w:t>
            </w:r>
            <w:r w:rsidR="00981414">
              <w:t>Sample</w:t>
            </w:r>
            <w:r w:rsidR="00981414">
              <w:rPr>
                <w:spacing w:val="9"/>
              </w:rPr>
              <w:t xml:space="preserve"> </w:t>
            </w:r>
            <w:r w:rsidR="00981414">
              <w:t>log4j.properties file</w:t>
            </w:r>
            <w:r w:rsidR="00981414">
              <w:tab/>
              <w:t>27</w:t>
            </w:r>
          </w:hyperlink>
        </w:p>
        <w:p w:rsidR="00C24CA8" w:rsidRDefault="00BD1ECE">
          <w:pPr>
            <w:pStyle w:val="TOC3"/>
            <w:numPr>
              <w:ilvl w:val="1"/>
              <w:numId w:val="11"/>
            </w:numPr>
            <w:tabs>
              <w:tab w:val="left" w:pos="1211"/>
              <w:tab w:val="left" w:pos="1212"/>
              <w:tab w:val="right" w:leader="dot" w:pos="9574"/>
            </w:tabs>
          </w:pPr>
          <w:hyperlink w:anchor="_bookmark65" w:history="1">
            <w:r w:rsidR="00981414">
              <w:t>Appendix B: Sample</w:t>
            </w:r>
            <w:r w:rsidR="00981414">
              <w:rPr>
                <w:spacing w:val="-1"/>
              </w:rPr>
              <w:t xml:space="preserve"> </w:t>
            </w:r>
            <w:proofErr w:type="spellStart"/>
            <w:r w:rsidR="00981414">
              <w:t>ESAPI.properties</w:t>
            </w:r>
            <w:proofErr w:type="spellEnd"/>
            <w:r w:rsidR="00981414">
              <w:rPr>
                <w:spacing w:val="1"/>
              </w:rPr>
              <w:t xml:space="preserve"> </w:t>
            </w:r>
            <w:r w:rsidR="00981414">
              <w:t>file</w:t>
            </w:r>
            <w:r w:rsidR="00981414">
              <w:tab/>
              <w:t>28</w:t>
            </w:r>
          </w:hyperlink>
        </w:p>
        <w:p w:rsidR="00C24CA8" w:rsidRDefault="00BD1ECE">
          <w:pPr>
            <w:pStyle w:val="TOC3"/>
            <w:numPr>
              <w:ilvl w:val="1"/>
              <w:numId w:val="11"/>
            </w:numPr>
            <w:tabs>
              <w:tab w:val="left" w:pos="1211"/>
              <w:tab w:val="left" w:pos="1212"/>
              <w:tab w:val="right" w:leader="dot" w:pos="9574"/>
            </w:tabs>
          </w:pPr>
          <w:hyperlink w:anchor="_bookmark66" w:history="1">
            <w:r w:rsidR="00981414">
              <w:t>Appendix C: Sample</w:t>
            </w:r>
            <w:r w:rsidR="00981414">
              <w:rPr>
                <w:spacing w:val="-1"/>
              </w:rPr>
              <w:t xml:space="preserve"> </w:t>
            </w:r>
            <w:proofErr w:type="spellStart"/>
            <w:r w:rsidR="00981414">
              <w:t>validation.properties</w:t>
            </w:r>
            <w:proofErr w:type="spellEnd"/>
            <w:r w:rsidR="00981414">
              <w:rPr>
                <w:spacing w:val="-2"/>
              </w:rPr>
              <w:t xml:space="preserve"> </w:t>
            </w:r>
            <w:r w:rsidR="00981414">
              <w:t>file</w:t>
            </w:r>
            <w:r w:rsidR="00981414">
              <w:tab/>
              <w:t>39</w:t>
            </w:r>
          </w:hyperlink>
        </w:p>
      </w:sdtContent>
    </w:sdt>
    <w:p w:rsidR="00C24CA8" w:rsidRDefault="00C24CA8">
      <w:pPr>
        <w:sectPr w:rsidR="00C24CA8">
          <w:type w:val="continuous"/>
          <w:pgSz w:w="12240" w:h="15840"/>
          <w:pgMar w:top="1360" w:right="1220" w:bottom="1614" w:left="1220" w:header="720" w:footer="720" w:gutter="0"/>
          <w:cols w:space="720"/>
        </w:sectPr>
      </w:pPr>
    </w:p>
    <w:p w:rsidR="00C24CA8" w:rsidRDefault="00981414">
      <w:pPr>
        <w:pStyle w:val="Heading1"/>
        <w:numPr>
          <w:ilvl w:val="0"/>
          <w:numId w:val="10"/>
        </w:numPr>
        <w:tabs>
          <w:tab w:val="left" w:pos="652"/>
          <w:tab w:val="left" w:pos="653"/>
        </w:tabs>
        <w:spacing w:before="174"/>
        <w:ind w:hanging="433"/>
      </w:pPr>
      <w:bookmarkStart w:id="1" w:name="_bookmark0"/>
      <w:bookmarkEnd w:id="1"/>
      <w:r>
        <w:lastRenderedPageBreak/>
        <w:t>Introduction</w:t>
      </w:r>
    </w:p>
    <w:p w:rsidR="00C24CA8" w:rsidRDefault="00981414">
      <w:pPr>
        <w:spacing w:before="117"/>
        <w:ind w:left="220" w:right="323"/>
        <w:rPr>
          <w:rFonts w:ascii="Times New Roman"/>
          <w:sz w:val="24"/>
        </w:rPr>
      </w:pPr>
      <w:r>
        <w:rPr>
          <w:rFonts w:ascii="Times New Roman"/>
          <w:sz w:val="24"/>
        </w:rPr>
        <w:t>This document describes how to deploy and install the Pharmacy Reengineering (PRE) Medication Order Check Healthcare Application (MOCHA) Server 3.0</w:t>
      </w:r>
      <w:r>
        <w:rPr>
          <w:rFonts w:ascii="Garamond"/>
          <w:i/>
          <w:color w:val="0000FF"/>
          <w:sz w:val="24"/>
        </w:rPr>
        <w:t xml:space="preserve">, </w:t>
      </w:r>
      <w:r>
        <w:rPr>
          <w:rFonts w:ascii="Times New Roman"/>
          <w:sz w:val="24"/>
        </w:rPr>
        <w:t>as well as how to back- out the product and rollback to a previous version or data set. This document is a companion to the project charter and management plan for this effort. In cases where a non-developed COTS product is being installed, the vendor provided User and Installation Guide may be used, but the Back-Out Recovery strategy still needs to be included in this document.</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2" w:name="_bookmark1"/>
      <w:bookmarkEnd w:id="2"/>
      <w:r>
        <w:t>Purpose</w:t>
      </w:r>
    </w:p>
    <w:p w:rsidR="00C24CA8" w:rsidRDefault="00981414">
      <w:pPr>
        <w:spacing w:before="117"/>
        <w:ind w:left="220" w:right="368"/>
        <w:rPr>
          <w:rFonts w:ascii="Times New Roman"/>
          <w:sz w:val="24"/>
        </w:rPr>
      </w:pPr>
      <w:r>
        <w:rPr>
          <w:rFonts w:ascii="Times New Roman"/>
          <w:sz w:val="24"/>
        </w:rPr>
        <w:t>The purpose of this plan is to provide a single, common document that describes how, when, where, and to whom the MOCHA Server 3.0 will be deployed and installed, as well as how it is to be backed out and rolled back, if necessary. The plan also identifies resources, communications plan, and rollout schedule. Specific instructions for installation, back-out, and rollback are included in this document.</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3" w:name="_bookmark2"/>
      <w:bookmarkEnd w:id="3"/>
      <w:r>
        <w:t>Dependencies</w:t>
      </w:r>
    </w:p>
    <w:p w:rsidR="00C24CA8" w:rsidRDefault="00981414">
      <w:pPr>
        <w:spacing w:before="118"/>
        <w:ind w:left="220"/>
        <w:rPr>
          <w:rFonts w:ascii="Times New Roman"/>
          <w:sz w:val="24"/>
        </w:rPr>
      </w:pPr>
      <w:r>
        <w:rPr>
          <w:rFonts w:ascii="Times New Roman"/>
          <w:sz w:val="24"/>
        </w:rPr>
        <w:t>MOCHA Server requires the administration of the Oracle FDB-</w:t>
      </w:r>
      <w:proofErr w:type="spellStart"/>
      <w:r>
        <w:rPr>
          <w:rFonts w:ascii="Times New Roman"/>
          <w:sz w:val="24"/>
        </w:rPr>
        <w:t>MedKnowledge</w:t>
      </w:r>
      <w:proofErr w:type="spellEnd"/>
      <w:r>
        <w:rPr>
          <w:rFonts w:ascii="Times New Roman"/>
          <w:sz w:val="24"/>
        </w:rPr>
        <w:t xml:space="preserve"> database and Oracle WebLogic application server.</w:t>
      </w:r>
    </w:p>
    <w:p w:rsidR="00C24CA8" w:rsidRDefault="00C24CA8">
      <w:pPr>
        <w:pStyle w:val="BodyText"/>
        <w:spacing w:before="2"/>
        <w:ind w:left="0"/>
        <w:rPr>
          <w:rFonts w:ascii="Times New Roman"/>
          <w:sz w:val="21"/>
        </w:rPr>
      </w:pPr>
    </w:p>
    <w:p w:rsidR="00C24CA8" w:rsidRDefault="00981414">
      <w:pPr>
        <w:ind w:left="696" w:right="697"/>
        <w:jc w:val="center"/>
        <w:rPr>
          <w:b/>
          <w:sz w:val="20"/>
        </w:rPr>
      </w:pPr>
      <w:r>
        <w:rPr>
          <w:b/>
          <w:sz w:val="20"/>
        </w:rPr>
        <w:t>Table 1: Dependencies</w:t>
      </w:r>
    </w:p>
    <w:p w:rsidR="00C24CA8" w:rsidRDefault="00C24CA8">
      <w:pPr>
        <w:pStyle w:val="BodyText"/>
        <w:spacing w:before="8"/>
        <w:ind w:left="0"/>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2"/>
        <w:gridCol w:w="5272"/>
        <w:gridCol w:w="1774"/>
      </w:tblGrid>
      <w:tr w:rsidR="00C24CA8">
        <w:trPr>
          <w:trHeight w:val="230"/>
        </w:trPr>
        <w:tc>
          <w:tcPr>
            <w:tcW w:w="1560" w:type="dxa"/>
            <w:shd w:val="clear" w:color="auto" w:fill="808080"/>
          </w:tcPr>
          <w:p w:rsidR="00C24CA8" w:rsidRDefault="00981414">
            <w:pPr>
              <w:pStyle w:val="TableParagraph"/>
              <w:spacing w:line="210" w:lineRule="exact"/>
              <w:rPr>
                <w:rFonts w:ascii="Times New Roman"/>
                <w:b/>
                <w:sz w:val="20"/>
              </w:rPr>
            </w:pPr>
            <w:r>
              <w:rPr>
                <w:rFonts w:ascii="Times New Roman"/>
                <w:b/>
                <w:sz w:val="20"/>
              </w:rPr>
              <w:t>System Name</w:t>
            </w:r>
          </w:p>
        </w:tc>
        <w:tc>
          <w:tcPr>
            <w:tcW w:w="972" w:type="dxa"/>
            <w:shd w:val="clear" w:color="auto" w:fill="808080"/>
          </w:tcPr>
          <w:p w:rsidR="00C24CA8" w:rsidRDefault="00981414">
            <w:pPr>
              <w:pStyle w:val="TableParagraph"/>
              <w:spacing w:line="210" w:lineRule="exact"/>
              <w:ind w:left="87" w:right="78"/>
              <w:jc w:val="center"/>
              <w:rPr>
                <w:rFonts w:ascii="Times New Roman"/>
                <w:b/>
                <w:sz w:val="20"/>
              </w:rPr>
            </w:pPr>
            <w:r>
              <w:rPr>
                <w:rFonts w:ascii="Times New Roman"/>
                <w:b/>
                <w:sz w:val="20"/>
              </w:rPr>
              <w:t>Location</w:t>
            </w:r>
          </w:p>
        </w:tc>
        <w:tc>
          <w:tcPr>
            <w:tcW w:w="5272" w:type="dxa"/>
            <w:shd w:val="clear" w:color="auto" w:fill="808080"/>
          </w:tcPr>
          <w:p w:rsidR="00C24CA8" w:rsidRDefault="00981414">
            <w:pPr>
              <w:pStyle w:val="TableParagraph"/>
              <w:spacing w:line="210" w:lineRule="exact"/>
              <w:ind w:left="108"/>
              <w:rPr>
                <w:rFonts w:ascii="Times New Roman"/>
                <w:b/>
                <w:sz w:val="20"/>
              </w:rPr>
            </w:pPr>
            <w:r>
              <w:rPr>
                <w:rFonts w:ascii="Times New Roman"/>
                <w:b/>
                <w:sz w:val="20"/>
              </w:rPr>
              <w:t>Description</w:t>
            </w:r>
          </w:p>
        </w:tc>
        <w:tc>
          <w:tcPr>
            <w:tcW w:w="1774" w:type="dxa"/>
            <w:shd w:val="clear" w:color="auto" w:fill="808080"/>
          </w:tcPr>
          <w:p w:rsidR="00C24CA8" w:rsidRDefault="00981414">
            <w:pPr>
              <w:pStyle w:val="TableParagraph"/>
              <w:spacing w:line="210" w:lineRule="exact"/>
              <w:rPr>
                <w:rFonts w:ascii="Times New Roman"/>
                <w:b/>
                <w:sz w:val="20"/>
              </w:rPr>
            </w:pPr>
            <w:r>
              <w:rPr>
                <w:rFonts w:ascii="Times New Roman"/>
                <w:b/>
                <w:sz w:val="20"/>
              </w:rPr>
              <w:t>Interface</w:t>
            </w:r>
          </w:p>
        </w:tc>
      </w:tr>
      <w:tr w:rsidR="00C24CA8">
        <w:trPr>
          <w:trHeight w:val="1149"/>
        </w:trPr>
        <w:tc>
          <w:tcPr>
            <w:tcW w:w="1560" w:type="dxa"/>
            <w:shd w:val="clear" w:color="auto" w:fill="E6E6E6"/>
          </w:tcPr>
          <w:p w:rsidR="00C24CA8" w:rsidRDefault="00C24CA8">
            <w:pPr>
              <w:pStyle w:val="TableParagraph"/>
              <w:spacing w:before="8"/>
              <w:ind w:left="0"/>
              <w:rPr>
                <w:b/>
                <w:sz w:val="29"/>
              </w:rPr>
            </w:pPr>
          </w:p>
          <w:p w:rsidR="00C24CA8" w:rsidRDefault="00981414">
            <w:pPr>
              <w:pStyle w:val="TableParagraph"/>
              <w:rPr>
                <w:rFonts w:ascii="Times New Roman"/>
                <w:b/>
                <w:sz w:val="20"/>
              </w:rPr>
            </w:pPr>
            <w:r>
              <w:rPr>
                <w:rFonts w:ascii="Times New Roman"/>
                <w:b/>
                <w:sz w:val="20"/>
              </w:rPr>
              <w:t>PECS FDB</w:t>
            </w:r>
          </w:p>
          <w:p w:rsidR="00C24CA8" w:rsidRDefault="00981414">
            <w:pPr>
              <w:pStyle w:val="TableParagraph"/>
              <w:rPr>
                <w:rFonts w:ascii="Times New Roman"/>
                <w:b/>
                <w:sz w:val="20"/>
              </w:rPr>
            </w:pPr>
            <w:proofErr w:type="spellStart"/>
            <w:r>
              <w:rPr>
                <w:rFonts w:ascii="Times New Roman"/>
                <w:b/>
                <w:sz w:val="20"/>
              </w:rPr>
              <w:t>MedKnowledge</w:t>
            </w:r>
            <w:proofErr w:type="spellEnd"/>
          </w:p>
        </w:tc>
        <w:tc>
          <w:tcPr>
            <w:tcW w:w="972" w:type="dxa"/>
            <w:shd w:val="clear" w:color="auto" w:fill="E6E6E6"/>
          </w:tcPr>
          <w:p w:rsidR="00C24CA8" w:rsidRDefault="00C24CA8">
            <w:pPr>
              <w:pStyle w:val="TableParagraph"/>
              <w:ind w:left="0"/>
              <w:rPr>
                <w:b/>
              </w:rPr>
            </w:pPr>
          </w:p>
          <w:p w:rsidR="00C24CA8" w:rsidRDefault="00C24CA8">
            <w:pPr>
              <w:pStyle w:val="TableParagraph"/>
              <w:spacing w:before="3"/>
              <w:ind w:left="0"/>
              <w:rPr>
                <w:b/>
                <w:sz w:val="17"/>
              </w:rPr>
            </w:pPr>
          </w:p>
          <w:p w:rsidR="00C24CA8" w:rsidRDefault="00981414">
            <w:pPr>
              <w:pStyle w:val="TableParagraph"/>
              <w:ind w:left="85" w:right="78"/>
              <w:jc w:val="center"/>
              <w:rPr>
                <w:rFonts w:ascii="Times New Roman"/>
                <w:sz w:val="20"/>
              </w:rPr>
            </w:pPr>
            <w:r>
              <w:rPr>
                <w:rFonts w:ascii="Times New Roman"/>
                <w:sz w:val="20"/>
              </w:rPr>
              <w:t>AITC</w:t>
            </w:r>
          </w:p>
        </w:tc>
        <w:tc>
          <w:tcPr>
            <w:tcW w:w="5272" w:type="dxa"/>
            <w:shd w:val="clear" w:color="auto" w:fill="E6E6E6"/>
          </w:tcPr>
          <w:p w:rsidR="00C24CA8" w:rsidRDefault="00981414">
            <w:pPr>
              <w:pStyle w:val="TableParagraph"/>
              <w:ind w:left="108" w:right="218"/>
              <w:rPr>
                <w:rFonts w:ascii="Times New Roman"/>
                <w:sz w:val="20"/>
              </w:rPr>
            </w:pPr>
            <w:r>
              <w:rPr>
                <w:rFonts w:ascii="Times New Roman"/>
                <w:sz w:val="20"/>
              </w:rPr>
              <w:t xml:space="preserve">The FDB </w:t>
            </w:r>
            <w:proofErr w:type="spellStart"/>
            <w:r>
              <w:rPr>
                <w:rFonts w:ascii="Times New Roman"/>
                <w:sz w:val="20"/>
              </w:rPr>
              <w:t>MedKnowledge</w:t>
            </w:r>
            <w:proofErr w:type="spellEnd"/>
            <w:r>
              <w:rPr>
                <w:rFonts w:ascii="Times New Roman"/>
                <w:sz w:val="20"/>
              </w:rPr>
              <w:t xml:space="preserve"> (Formerly known as FDB-DIF) database contains standard drug data and VA Customization for pharmaceutical drug concepts. MOCHA Server maintains its own copy of FDB </w:t>
            </w:r>
            <w:proofErr w:type="spellStart"/>
            <w:r>
              <w:rPr>
                <w:rFonts w:ascii="Times New Roman"/>
                <w:sz w:val="20"/>
              </w:rPr>
              <w:t>MedKnowledge</w:t>
            </w:r>
            <w:proofErr w:type="spellEnd"/>
            <w:r>
              <w:rPr>
                <w:rFonts w:ascii="Times New Roman"/>
                <w:sz w:val="20"/>
              </w:rPr>
              <w:t xml:space="preserve"> that is copy from the</w:t>
            </w:r>
          </w:p>
          <w:p w:rsidR="00C24CA8" w:rsidRDefault="00981414">
            <w:pPr>
              <w:pStyle w:val="TableParagraph"/>
              <w:spacing w:line="217" w:lineRule="exact"/>
              <w:ind w:left="108"/>
              <w:rPr>
                <w:rFonts w:ascii="Times New Roman"/>
                <w:sz w:val="20"/>
              </w:rPr>
            </w:pPr>
            <w:r>
              <w:rPr>
                <w:rFonts w:ascii="Times New Roman"/>
                <w:sz w:val="20"/>
              </w:rPr>
              <w:t>PECS instance.</w:t>
            </w:r>
          </w:p>
        </w:tc>
        <w:tc>
          <w:tcPr>
            <w:tcW w:w="1774" w:type="dxa"/>
            <w:shd w:val="clear" w:color="auto" w:fill="E6E6E6"/>
          </w:tcPr>
          <w:p w:rsidR="00C24CA8" w:rsidRDefault="00981414">
            <w:pPr>
              <w:pStyle w:val="TableParagraph"/>
              <w:spacing w:line="223" w:lineRule="exact"/>
              <w:rPr>
                <w:rFonts w:ascii="Times New Roman"/>
                <w:sz w:val="20"/>
              </w:rPr>
            </w:pPr>
            <w:r>
              <w:rPr>
                <w:rFonts w:ascii="Times New Roman"/>
                <w:sz w:val="20"/>
              </w:rPr>
              <w:t>SQL/JDBC</w:t>
            </w:r>
          </w:p>
        </w:tc>
      </w:tr>
      <w:tr w:rsidR="00C24CA8">
        <w:trPr>
          <w:trHeight w:val="719"/>
        </w:trPr>
        <w:tc>
          <w:tcPr>
            <w:tcW w:w="1560" w:type="dxa"/>
            <w:shd w:val="clear" w:color="auto" w:fill="E6E6E6"/>
          </w:tcPr>
          <w:p w:rsidR="00C24CA8" w:rsidRDefault="00C24CA8">
            <w:pPr>
              <w:pStyle w:val="TableParagraph"/>
              <w:ind w:left="0"/>
              <w:rPr>
                <w:rFonts w:ascii="Times New Roman"/>
              </w:rPr>
            </w:pPr>
          </w:p>
        </w:tc>
        <w:tc>
          <w:tcPr>
            <w:tcW w:w="972" w:type="dxa"/>
            <w:shd w:val="clear" w:color="auto" w:fill="E6E6E6"/>
          </w:tcPr>
          <w:p w:rsidR="00C24CA8" w:rsidRDefault="00C24CA8">
            <w:pPr>
              <w:pStyle w:val="TableParagraph"/>
              <w:ind w:left="0"/>
              <w:rPr>
                <w:rFonts w:ascii="Times New Roman"/>
              </w:rPr>
            </w:pPr>
          </w:p>
        </w:tc>
        <w:tc>
          <w:tcPr>
            <w:tcW w:w="5272" w:type="dxa"/>
            <w:shd w:val="clear" w:color="auto" w:fill="E6E6E6"/>
          </w:tcPr>
          <w:p w:rsidR="00C24CA8" w:rsidRDefault="00C24CA8">
            <w:pPr>
              <w:pStyle w:val="TableParagraph"/>
              <w:ind w:left="0"/>
              <w:rPr>
                <w:rFonts w:ascii="Times New Roman"/>
              </w:rPr>
            </w:pPr>
          </w:p>
        </w:tc>
        <w:tc>
          <w:tcPr>
            <w:tcW w:w="1774" w:type="dxa"/>
            <w:shd w:val="clear" w:color="auto" w:fill="E6E6E6"/>
          </w:tcPr>
          <w:p w:rsidR="00C24CA8" w:rsidRDefault="00C24CA8">
            <w:pPr>
              <w:pStyle w:val="TableParagraph"/>
              <w:ind w:left="0"/>
              <w:rPr>
                <w:rFonts w:ascii="Times New Roman"/>
              </w:rPr>
            </w:pPr>
          </w:p>
        </w:tc>
      </w:tr>
    </w:tbl>
    <w:p w:rsidR="00C24CA8" w:rsidRDefault="00C24CA8">
      <w:pPr>
        <w:pStyle w:val="BodyText"/>
        <w:ind w:left="0"/>
        <w:rPr>
          <w:b/>
          <w:sz w:val="22"/>
        </w:rPr>
      </w:pPr>
    </w:p>
    <w:p w:rsidR="00C24CA8" w:rsidRDefault="00C24CA8">
      <w:pPr>
        <w:pStyle w:val="BodyText"/>
        <w:spacing w:before="10"/>
        <w:ind w:left="0"/>
        <w:rPr>
          <w:b/>
          <w:sz w:val="32"/>
        </w:rPr>
      </w:pPr>
    </w:p>
    <w:p w:rsidR="00C24CA8" w:rsidRDefault="00981414">
      <w:pPr>
        <w:pStyle w:val="Heading2"/>
        <w:numPr>
          <w:ilvl w:val="1"/>
          <w:numId w:val="10"/>
        </w:numPr>
        <w:tabs>
          <w:tab w:val="left" w:pos="941"/>
        </w:tabs>
        <w:ind w:hanging="541"/>
      </w:pPr>
      <w:bookmarkStart w:id="4" w:name="_bookmark3"/>
      <w:bookmarkEnd w:id="4"/>
      <w:r>
        <w:t>Constraints</w:t>
      </w:r>
    </w:p>
    <w:p w:rsidR="00C24CA8" w:rsidRDefault="00981414">
      <w:pPr>
        <w:spacing w:before="116"/>
        <w:ind w:left="220"/>
        <w:rPr>
          <w:rFonts w:ascii="Times New Roman"/>
          <w:sz w:val="24"/>
        </w:rPr>
      </w:pPr>
      <w:r>
        <w:rPr>
          <w:rFonts w:ascii="Times New Roman"/>
          <w:sz w:val="24"/>
        </w:rPr>
        <w:t>Not Applicable</w:t>
      </w:r>
    </w:p>
    <w:p w:rsidR="00C24CA8" w:rsidRDefault="00C24CA8">
      <w:pPr>
        <w:rPr>
          <w:rFonts w:ascii="Times New Roman"/>
          <w:sz w:val="24"/>
        </w:rPr>
        <w:sectPr w:rsidR="00C24CA8">
          <w:footerReference w:type="default" r:id="rId10"/>
          <w:pgSz w:w="12240" w:h="15840"/>
          <w:pgMar w:top="1500" w:right="1220" w:bottom="1160" w:left="1220" w:header="0" w:footer="976" w:gutter="0"/>
          <w:pgNumType w:start="1"/>
          <w:cols w:space="720"/>
        </w:sectPr>
      </w:pPr>
    </w:p>
    <w:p w:rsidR="00C24CA8" w:rsidRDefault="00981414">
      <w:pPr>
        <w:pStyle w:val="Heading1"/>
        <w:numPr>
          <w:ilvl w:val="0"/>
          <w:numId w:val="10"/>
        </w:numPr>
        <w:tabs>
          <w:tab w:val="left" w:pos="652"/>
          <w:tab w:val="left" w:pos="653"/>
        </w:tabs>
        <w:spacing w:before="74"/>
        <w:ind w:hanging="433"/>
      </w:pPr>
      <w:bookmarkStart w:id="5" w:name="_bookmark4"/>
      <w:bookmarkEnd w:id="5"/>
      <w:r>
        <w:lastRenderedPageBreak/>
        <w:t>Roles and</w:t>
      </w:r>
      <w:r>
        <w:rPr>
          <w:spacing w:val="-1"/>
        </w:rPr>
        <w:t xml:space="preserve"> </w:t>
      </w:r>
      <w:r>
        <w:t>Responsibilities</w:t>
      </w:r>
    </w:p>
    <w:p w:rsidR="00C24CA8" w:rsidRDefault="00981414">
      <w:pPr>
        <w:spacing w:before="240"/>
        <w:ind w:left="697" w:right="697"/>
        <w:jc w:val="center"/>
        <w:rPr>
          <w:b/>
          <w:sz w:val="20"/>
        </w:rPr>
      </w:pPr>
      <w:r>
        <w:rPr>
          <w:b/>
          <w:sz w:val="20"/>
        </w:rPr>
        <w:t>Table 2: Deployment, Installation, Back-out, and Rollback Contact List</w:t>
      </w:r>
    </w:p>
    <w:p w:rsidR="00C24CA8" w:rsidRDefault="00C24CA8">
      <w:pPr>
        <w:pStyle w:val="BodyText"/>
        <w:spacing w:before="8"/>
        <w:ind w:left="0"/>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440"/>
        <w:gridCol w:w="1528"/>
        <w:gridCol w:w="1711"/>
        <w:gridCol w:w="3437"/>
      </w:tblGrid>
      <w:tr w:rsidR="00C24CA8">
        <w:trPr>
          <w:trHeight w:val="746"/>
        </w:trPr>
        <w:tc>
          <w:tcPr>
            <w:tcW w:w="1459" w:type="dxa"/>
            <w:shd w:val="clear" w:color="auto" w:fill="808080"/>
          </w:tcPr>
          <w:p w:rsidR="00C24CA8" w:rsidRDefault="00981414">
            <w:pPr>
              <w:pStyle w:val="TableParagraph"/>
              <w:spacing w:before="118"/>
              <w:ind w:right="576"/>
              <w:rPr>
                <w:rFonts w:ascii="Times New Roman"/>
                <w:b/>
              </w:rPr>
            </w:pPr>
            <w:r>
              <w:rPr>
                <w:rFonts w:ascii="Times New Roman"/>
                <w:b/>
              </w:rPr>
              <w:t>Type of Contact</w:t>
            </w:r>
          </w:p>
        </w:tc>
        <w:tc>
          <w:tcPr>
            <w:tcW w:w="1440" w:type="dxa"/>
            <w:shd w:val="clear" w:color="auto" w:fill="808080"/>
          </w:tcPr>
          <w:p w:rsidR="00C24CA8" w:rsidRDefault="00981414">
            <w:pPr>
              <w:pStyle w:val="TableParagraph"/>
              <w:spacing w:before="118"/>
              <w:ind w:left="105" w:right="559"/>
              <w:rPr>
                <w:rFonts w:ascii="Times New Roman"/>
                <w:b/>
              </w:rPr>
            </w:pPr>
            <w:r>
              <w:rPr>
                <w:rFonts w:ascii="Times New Roman"/>
                <w:b/>
              </w:rPr>
              <w:t>Contact Name</w:t>
            </w:r>
          </w:p>
        </w:tc>
        <w:tc>
          <w:tcPr>
            <w:tcW w:w="1528" w:type="dxa"/>
            <w:shd w:val="clear" w:color="auto" w:fill="808080"/>
          </w:tcPr>
          <w:p w:rsidR="00C24CA8" w:rsidRDefault="00981414">
            <w:pPr>
              <w:pStyle w:val="TableParagraph"/>
              <w:spacing w:before="118"/>
              <w:ind w:left="106"/>
              <w:rPr>
                <w:rFonts w:ascii="Times New Roman"/>
                <w:b/>
              </w:rPr>
            </w:pPr>
            <w:r>
              <w:rPr>
                <w:rFonts w:ascii="Times New Roman"/>
                <w:b/>
              </w:rPr>
              <w:t>Department</w:t>
            </w:r>
          </w:p>
        </w:tc>
        <w:tc>
          <w:tcPr>
            <w:tcW w:w="1711" w:type="dxa"/>
            <w:shd w:val="clear" w:color="auto" w:fill="808080"/>
          </w:tcPr>
          <w:p w:rsidR="00C24CA8" w:rsidRDefault="00981414">
            <w:pPr>
              <w:pStyle w:val="TableParagraph"/>
              <w:spacing w:before="118"/>
              <w:ind w:left="109"/>
              <w:rPr>
                <w:rFonts w:ascii="Times New Roman"/>
                <w:b/>
              </w:rPr>
            </w:pPr>
            <w:r>
              <w:rPr>
                <w:rFonts w:ascii="Times New Roman"/>
                <w:b/>
              </w:rPr>
              <w:t>Phone #</w:t>
            </w:r>
          </w:p>
        </w:tc>
        <w:tc>
          <w:tcPr>
            <w:tcW w:w="3437" w:type="dxa"/>
            <w:shd w:val="clear" w:color="auto" w:fill="808080"/>
          </w:tcPr>
          <w:p w:rsidR="00C24CA8" w:rsidRDefault="00981414">
            <w:pPr>
              <w:pStyle w:val="TableParagraph"/>
              <w:spacing w:before="118"/>
              <w:rPr>
                <w:rFonts w:ascii="Times New Roman"/>
                <w:b/>
              </w:rPr>
            </w:pPr>
            <w:r>
              <w:rPr>
                <w:rFonts w:ascii="Times New Roman"/>
                <w:b/>
              </w:rPr>
              <w:t>Email address</w:t>
            </w:r>
          </w:p>
        </w:tc>
      </w:tr>
      <w:tr w:rsidR="00981414">
        <w:trPr>
          <w:trHeight w:val="1758"/>
        </w:trPr>
        <w:tc>
          <w:tcPr>
            <w:tcW w:w="1459" w:type="dxa"/>
          </w:tcPr>
          <w:p w:rsidR="00981414" w:rsidRDefault="00981414" w:rsidP="00981414">
            <w:r w:rsidRPr="008C5F7B">
              <w:rPr>
                <w:highlight w:val="yellow"/>
              </w:rPr>
              <w:t>REDACTED</w:t>
            </w:r>
          </w:p>
        </w:tc>
        <w:tc>
          <w:tcPr>
            <w:tcW w:w="1440" w:type="dxa"/>
          </w:tcPr>
          <w:p w:rsidR="00981414" w:rsidRDefault="00981414" w:rsidP="00981414">
            <w:r w:rsidRPr="008C5F7B">
              <w:rPr>
                <w:highlight w:val="yellow"/>
              </w:rPr>
              <w:t>REDACTED</w:t>
            </w:r>
          </w:p>
        </w:tc>
        <w:tc>
          <w:tcPr>
            <w:tcW w:w="1528" w:type="dxa"/>
          </w:tcPr>
          <w:p w:rsidR="00981414" w:rsidRDefault="00981414" w:rsidP="00981414">
            <w:r w:rsidRPr="008C5F7B">
              <w:rPr>
                <w:highlight w:val="yellow"/>
              </w:rPr>
              <w:t>REDACTED</w:t>
            </w:r>
          </w:p>
        </w:tc>
        <w:tc>
          <w:tcPr>
            <w:tcW w:w="1711" w:type="dxa"/>
          </w:tcPr>
          <w:p w:rsidR="00981414" w:rsidRDefault="00981414" w:rsidP="00981414">
            <w:r w:rsidRPr="008C5F7B">
              <w:rPr>
                <w:highlight w:val="yellow"/>
              </w:rPr>
              <w:t>REDACTED</w:t>
            </w:r>
          </w:p>
        </w:tc>
        <w:tc>
          <w:tcPr>
            <w:tcW w:w="3437" w:type="dxa"/>
          </w:tcPr>
          <w:p w:rsidR="00981414" w:rsidRDefault="00981414" w:rsidP="00981414">
            <w:r w:rsidRPr="008C5F7B">
              <w:rPr>
                <w:highlight w:val="yellow"/>
              </w:rPr>
              <w:t>REDACTED</w:t>
            </w:r>
          </w:p>
        </w:tc>
      </w:tr>
      <w:tr w:rsidR="00981414">
        <w:trPr>
          <w:trHeight w:val="1373"/>
        </w:trPr>
        <w:tc>
          <w:tcPr>
            <w:tcW w:w="1459" w:type="dxa"/>
          </w:tcPr>
          <w:p w:rsidR="00981414" w:rsidRDefault="00981414" w:rsidP="00981414">
            <w:r w:rsidRPr="00AD2CD6">
              <w:rPr>
                <w:highlight w:val="yellow"/>
              </w:rPr>
              <w:t>REDACTED</w:t>
            </w:r>
          </w:p>
        </w:tc>
        <w:tc>
          <w:tcPr>
            <w:tcW w:w="1440" w:type="dxa"/>
          </w:tcPr>
          <w:p w:rsidR="00981414" w:rsidRDefault="00981414" w:rsidP="00981414">
            <w:r w:rsidRPr="00AD2CD6">
              <w:rPr>
                <w:highlight w:val="yellow"/>
              </w:rPr>
              <w:t>REDACTED</w:t>
            </w:r>
          </w:p>
        </w:tc>
        <w:tc>
          <w:tcPr>
            <w:tcW w:w="1528" w:type="dxa"/>
          </w:tcPr>
          <w:p w:rsidR="00981414" w:rsidRDefault="00981414" w:rsidP="00981414">
            <w:r w:rsidRPr="00AD2CD6">
              <w:rPr>
                <w:highlight w:val="yellow"/>
              </w:rPr>
              <w:t>REDACTED</w:t>
            </w:r>
          </w:p>
        </w:tc>
        <w:tc>
          <w:tcPr>
            <w:tcW w:w="1711" w:type="dxa"/>
          </w:tcPr>
          <w:p w:rsidR="00981414" w:rsidRDefault="00981414" w:rsidP="00981414">
            <w:r w:rsidRPr="00AD2CD6">
              <w:rPr>
                <w:highlight w:val="yellow"/>
              </w:rPr>
              <w:t>REDACTED</w:t>
            </w:r>
          </w:p>
        </w:tc>
        <w:tc>
          <w:tcPr>
            <w:tcW w:w="3437" w:type="dxa"/>
          </w:tcPr>
          <w:p w:rsidR="00981414" w:rsidRDefault="00981414" w:rsidP="00981414">
            <w:r w:rsidRPr="00AD2CD6">
              <w:rPr>
                <w:highlight w:val="yellow"/>
              </w:rPr>
              <w:t>REDACTED</w:t>
            </w:r>
          </w:p>
        </w:tc>
      </w:tr>
      <w:tr w:rsidR="00981414">
        <w:trPr>
          <w:trHeight w:val="1744"/>
        </w:trPr>
        <w:tc>
          <w:tcPr>
            <w:tcW w:w="1459" w:type="dxa"/>
          </w:tcPr>
          <w:p w:rsidR="00981414" w:rsidRDefault="00981414" w:rsidP="00981414">
            <w:r w:rsidRPr="00D61319">
              <w:rPr>
                <w:highlight w:val="yellow"/>
              </w:rPr>
              <w:t>REDACTED</w:t>
            </w:r>
          </w:p>
        </w:tc>
        <w:tc>
          <w:tcPr>
            <w:tcW w:w="1440" w:type="dxa"/>
          </w:tcPr>
          <w:p w:rsidR="00981414" w:rsidRDefault="00981414" w:rsidP="00981414">
            <w:r w:rsidRPr="00D61319">
              <w:rPr>
                <w:highlight w:val="yellow"/>
              </w:rPr>
              <w:t>REDACTED</w:t>
            </w:r>
          </w:p>
        </w:tc>
        <w:tc>
          <w:tcPr>
            <w:tcW w:w="1528" w:type="dxa"/>
          </w:tcPr>
          <w:p w:rsidR="00981414" w:rsidRDefault="00981414" w:rsidP="00981414">
            <w:r w:rsidRPr="00D61319">
              <w:rPr>
                <w:highlight w:val="yellow"/>
              </w:rPr>
              <w:t>REDACTED</w:t>
            </w:r>
          </w:p>
        </w:tc>
        <w:tc>
          <w:tcPr>
            <w:tcW w:w="1711" w:type="dxa"/>
          </w:tcPr>
          <w:p w:rsidR="00981414" w:rsidRDefault="00981414" w:rsidP="00981414">
            <w:r w:rsidRPr="00D61319">
              <w:rPr>
                <w:highlight w:val="yellow"/>
              </w:rPr>
              <w:t>REDACTED</w:t>
            </w:r>
          </w:p>
        </w:tc>
        <w:tc>
          <w:tcPr>
            <w:tcW w:w="3437" w:type="dxa"/>
          </w:tcPr>
          <w:p w:rsidR="00981414" w:rsidRDefault="00981414" w:rsidP="00981414">
            <w:r w:rsidRPr="00D61319">
              <w:rPr>
                <w:highlight w:val="yellow"/>
              </w:rPr>
              <w:t>REDACTED</w:t>
            </w:r>
          </w:p>
        </w:tc>
      </w:tr>
      <w:tr w:rsidR="00981414">
        <w:trPr>
          <w:trHeight w:val="1252"/>
        </w:trPr>
        <w:tc>
          <w:tcPr>
            <w:tcW w:w="1459" w:type="dxa"/>
          </w:tcPr>
          <w:p w:rsidR="00981414" w:rsidRDefault="00981414" w:rsidP="00981414">
            <w:r w:rsidRPr="00751852">
              <w:rPr>
                <w:highlight w:val="yellow"/>
              </w:rPr>
              <w:t>REDACTED</w:t>
            </w:r>
          </w:p>
        </w:tc>
        <w:tc>
          <w:tcPr>
            <w:tcW w:w="1440" w:type="dxa"/>
          </w:tcPr>
          <w:p w:rsidR="00981414" w:rsidRDefault="00981414" w:rsidP="00981414">
            <w:r w:rsidRPr="00751852">
              <w:rPr>
                <w:highlight w:val="yellow"/>
              </w:rPr>
              <w:t>REDACTED</w:t>
            </w:r>
          </w:p>
        </w:tc>
        <w:tc>
          <w:tcPr>
            <w:tcW w:w="1528" w:type="dxa"/>
          </w:tcPr>
          <w:p w:rsidR="00981414" w:rsidRDefault="00981414" w:rsidP="00981414">
            <w:r w:rsidRPr="00751852">
              <w:rPr>
                <w:highlight w:val="yellow"/>
              </w:rPr>
              <w:t>REDACTED</w:t>
            </w:r>
          </w:p>
        </w:tc>
        <w:tc>
          <w:tcPr>
            <w:tcW w:w="1711" w:type="dxa"/>
          </w:tcPr>
          <w:p w:rsidR="00981414" w:rsidRDefault="00981414" w:rsidP="00981414">
            <w:r w:rsidRPr="00751852">
              <w:rPr>
                <w:highlight w:val="yellow"/>
              </w:rPr>
              <w:t>REDACTED</w:t>
            </w:r>
          </w:p>
        </w:tc>
        <w:tc>
          <w:tcPr>
            <w:tcW w:w="3437" w:type="dxa"/>
          </w:tcPr>
          <w:p w:rsidR="00981414" w:rsidRDefault="00981414" w:rsidP="00981414">
            <w:r w:rsidRPr="00751852">
              <w:rPr>
                <w:highlight w:val="yellow"/>
              </w:rPr>
              <w:t>REDACTED</w:t>
            </w:r>
          </w:p>
        </w:tc>
      </w:tr>
      <w:tr w:rsidR="00981414">
        <w:trPr>
          <w:trHeight w:val="1252"/>
        </w:trPr>
        <w:tc>
          <w:tcPr>
            <w:tcW w:w="1459" w:type="dxa"/>
          </w:tcPr>
          <w:p w:rsidR="00981414" w:rsidRDefault="00981414" w:rsidP="00981414">
            <w:r w:rsidRPr="00E651AF">
              <w:rPr>
                <w:highlight w:val="yellow"/>
              </w:rPr>
              <w:t>REDACTED</w:t>
            </w:r>
          </w:p>
        </w:tc>
        <w:tc>
          <w:tcPr>
            <w:tcW w:w="1440" w:type="dxa"/>
          </w:tcPr>
          <w:p w:rsidR="00981414" w:rsidRDefault="00981414" w:rsidP="00981414">
            <w:r w:rsidRPr="00E651AF">
              <w:rPr>
                <w:highlight w:val="yellow"/>
              </w:rPr>
              <w:t>REDACTED</w:t>
            </w:r>
          </w:p>
        </w:tc>
        <w:tc>
          <w:tcPr>
            <w:tcW w:w="1528" w:type="dxa"/>
          </w:tcPr>
          <w:p w:rsidR="00981414" w:rsidRDefault="00981414" w:rsidP="00981414">
            <w:r w:rsidRPr="00E651AF">
              <w:rPr>
                <w:highlight w:val="yellow"/>
              </w:rPr>
              <w:t>REDACTED</w:t>
            </w:r>
          </w:p>
        </w:tc>
        <w:tc>
          <w:tcPr>
            <w:tcW w:w="1711" w:type="dxa"/>
          </w:tcPr>
          <w:p w:rsidR="00981414" w:rsidRDefault="00981414" w:rsidP="00981414">
            <w:r w:rsidRPr="00E651AF">
              <w:rPr>
                <w:highlight w:val="yellow"/>
              </w:rPr>
              <w:t>REDACTED</w:t>
            </w:r>
          </w:p>
        </w:tc>
        <w:tc>
          <w:tcPr>
            <w:tcW w:w="3437" w:type="dxa"/>
          </w:tcPr>
          <w:p w:rsidR="00981414" w:rsidRDefault="00981414" w:rsidP="00981414">
            <w:r w:rsidRPr="00E651AF">
              <w:rPr>
                <w:highlight w:val="yellow"/>
              </w:rPr>
              <w:t>REDACTED</w:t>
            </w:r>
          </w:p>
        </w:tc>
      </w:tr>
      <w:tr w:rsidR="00981414">
        <w:trPr>
          <w:trHeight w:val="1250"/>
        </w:trPr>
        <w:tc>
          <w:tcPr>
            <w:tcW w:w="1459" w:type="dxa"/>
          </w:tcPr>
          <w:p w:rsidR="00981414" w:rsidRDefault="00981414" w:rsidP="00981414">
            <w:r w:rsidRPr="00D63871">
              <w:rPr>
                <w:highlight w:val="yellow"/>
              </w:rPr>
              <w:t>REDACTED</w:t>
            </w:r>
          </w:p>
        </w:tc>
        <w:tc>
          <w:tcPr>
            <w:tcW w:w="1440" w:type="dxa"/>
          </w:tcPr>
          <w:p w:rsidR="00981414" w:rsidRDefault="00981414" w:rsidP="00981414">
            <w:r w:rsidRPr="00D63871">
              <w:rPr>
                <w:highlight w:val="yellow"/>
              </w:rPr>
              <w:t>REDACTED</w:t>
            </w:r>
          </w:p>
        </w:tc>
        <w:tc>
          <w:tcPr>
            <w:tcW w:w="1528" w:type="dxa"/>
          </w:tcPr>
          <w:p w:rsidR="00981414" w:rsidRDefault="00981414" w:rsidP="00981414">
            <w:r w:rsidRPr="00D63871">
              <w:rPr>
                <w:highlight w:val="yellow"/>
              </w:rPr>
              <w:t>REDACTED</w:t>
            </w:r>
          </w:p>
        </w:tc>
        <w:tc>
          <w:tcPr>
            <w:tcW w:w="1711" w:type="dxa"/>
          </w:tcPr>
          <w:p w:rsidR="00981414" w:rsidRDefault="00981414" w:rsidP="00981414">
            <w:r w:rsidRPr="00D63871">
              <w:rPr>
                <w:highlight w:val="yellow"/>
              </w:rPr>
              <w:t>REDACTED</w:t>
            </w:r>
          </w:p>
        </w:tc>
        <w:tc>
          <w:tcPr>
            <w:tcW w:w="3437" w:type="dxa"/>
          </w:tcPr>
          <w:p w:rsidR="00981414" w:rsidRDefault="00981414" w:rsidP="00981414">
            <w:r w:rsidRPr="00D63871">
              <w:rPr>
                <w:highlight w:val="yellow"/>
              </w:rPr>
              <w:t>REDACTED</w:t>
            </w:r>
          </w:p>
        </w:tc>
      </w:tr>
    </w:tbl>
    <w:p w:rsidR="00C24CA8" w:rsidRDefault="00C24CA8">
      <w:pPr>
        <w:rPr>
          <w:rFonts w:ascii="Times New Roman"/>
        </w:rPr>
        <w:sectPr w:rsidR="00C24CA8">
          <w:pgSz w:w="12240" w:h="15840"/>
          <w:pgMar w:top="1360" w:right="1220" w:bottom="1160" w:left="1220" w:header="0" w:footer="976" w:gutter="0"/>
          <w:cols w:space="720"/>
        </w:sectPr>
      </w:pPr>
    </w:p>
    <w:p w:rsidR="00C24CA8" w:rsidRDefault="00981414">
      <w:pPr>
        <w:spacing w:before="75"/>
        <w:ind w:left="878"/>
        <w:rPr>
          <w:b/>
          <w:sz w:val="20"/>
        </w:rPr>
      </w:pPr>
      <w:r>
        <w:rPr>
          <w:b/>
          <w:sz w:val="20"/>
        </w:rPr>
        <w:lastRenderedPageBreak/>
        <w:t>Table 3: Deployment, Installation, Back-out, and Rollback Roles and Responsibilities</w:t>
      </w:r>
    </w:p>
    <w:p w:rsidR="00C24CA8" w:rsidRDefault="00C24CA8">
      <w:pPr>
        <w:pStyle w:val="BodyText"/>
        <w:spacing w:before="8"/>
        <w:ind w:left="0"/>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795"/>
        <w:gridCol w:w="1393"/>
        <w:gridCol w:w="3496"/>
        <w:gridCol w:w="1299"/>
      </w:tblGrid>
      <w:tr w:rsidR="00C24CA8">
        <w:trPr>
          <w:trHeight w:val="1132"/>
        </w:trPr>
        <w:tc>
          <w:tcPr>
            <w:tcW w:w="598" w:type="dxa"/>
            <w:shd w:val="clear" w:color="auto" w:fill="CCCCCC"/>
          </w:tcPr>
          <w:p w:rsidR="00C24CA8" w:rsidRDefault="00C24CA8">
            <w:pPr>
              <w:pStyle w:val="TableParagraph"/>
              <w:ind w:left="0"/>
              <w:rPr>
                <w:b/>
                <w:sz w:val="24"/>
              </w:rPr>
            </w:pPr>
          </w:p>
          <w:p w:rsidR="00C24CA8" w:rsidRDefault="00981414">
            <w:pPr>
              <w:pStyle w:val="TableParagraph"/>
              <w:spacing w:before="158"/>
              <w:rPr>
                <w:b/>
              </w:rPr>
            </w:pPr>
            <w:r>
              <w:rPr>
                <w:b/>
              </w:rPr>
              <w:t>ID</w:t>
            </w:r>
          </w:p>
        </w:tc>
        <w:tc>
          <w:tcPr>
            <w:tcW w:w="2795" w:type="dxa"/>
            <w:shd w:val="clear" w:color="auto" w:fill="CCCCCC"/>
          </w:tcPr>
          <w:p w:rsidR="00C24CA8" w:rsidRDefault="00C24CA8">
            <w:pPr>
              <w:pStyle w:val="TableParagraph"/>
              <w:ind w:left="0"/>
              <w:rPr>
                <w:b/>
                <w:sz w:val="24"/>
              </w:rPr>
            </w:pPr>
          </w:p>
          <w:p w:rsidR="00C24CA8" w:rsidRDefault="00981414">
            <w:pPr>
              <w:pStyle w:val="TableParagraph"/>
              <w:spacing w:before="158"/>
              <w:rPr>
                <w:b/>
              </w:rPr>
            </w:pPr>
            <w:r>
              <w:rPr>
                <w:b/>
              </w:rPr>
              <w:t>Team</w:t>
            </w:r>
          </w:p>
        </w:tc>
        <w:tc>
          <w:tcPr>
            <w:tcW w:w="1393" w:type="dxa"/>
            <w:shd w:val="clear" w:color="auto" w:fill="CCCCCC"/>
          </w:tcPr>
          <w:p w:rsidR="00C24CA8" w:rsidRDefault="00C24CA8">
            <w:pPr>
              <w:pStyle w:val="TableParagraph"/>
              <w:spacing w:before="8"/>
              <w:ind w:left="0"/>
              <w:rPr>
                <w:b/>
                <w:sz w:val="26"/>
              </w:rPr>
            </w:pPr>
          </w:p>
          <w:p w:rsidR="00C24CA8" w:rsidRDefault="00981414">
            <w:pPr>
              <w:pStyle w:val="TableParagraph"/>
              <w:ind w:left="106" w:right="486"/>
              <w:rPr>
                <w:b/>
              </w:rPr>
            </w:pPr>
            <w:r>
              <w:rPr>
                <w:b/>
              </w:rPr>
              <w:t>Phase / Role</w:t>
            </w:r>
          </w:p>
        </w:tc>
        <w:tc>
          <w:tcPr>
            <w:tcW w:w="3496" w:type="dxa"/>
            <w:shd w:val="clear" w:color="auto" w:fill="CCCCCC"/>
          </w:tcPr>
          <w:p w:rsidR="00C24CA8" w:rsidRDefault="00C24CA8">
            <w:pPr>
              <w:pStyle w:val="TableParagraph"/>
              <w:ind w:left="0"/>
              <w:rPr>
                <w:b/>
                <w:sz w:val="24"/>
              </w:rPr>
            </w:pPr>
          </w:p>
          <w:p w:rsidR="00C24CA8" w:rsidRDefault="00981414">
            <w:pPr>
              <w:pStyle w:val="TableParagraph"/>
              <w:spacing w:before="158"/>
              <w:ind w:left="103"/>
              <w:rPr>
                <w:b/>
              </w:rPr>
            </w:pPr>
            <w:r>
              <w:rPr>
                <w:b/>
              </w:rPr>
              <w:t>Tasks</w:t>
            </w:r>
          </w:p>
        </w:tc>
        <w:tc>
          <w:tcPr>
            <w:tcW w:w="1299" w:type="dxa"/>
            <w:shd w:val="clear" w:color="auto" w:fill="CCCCCC"/>
          </w:tcPr>
          <w:p w:rsidR="00C24CA8" w:rsidRDefault="00981414">
            <w:pPr>
              <w:pStyle w:val="TableParagraph"/>
              <w:spacing w:before="55"/>
              <w:ind w:left="104" w:right="113"/>
              <w:rPr>
                <w:b/>
              </w:rPr>
            </w:pPr>
            <w:r>
              <w:rPr>
                <w:b/>
              </w:rPr>
              <w:t>Project Phase (See Schedule)</w:t>
            </w:r>
          </w:p>
        </w:tc>
      </w:tr>
      <w:tr w:rsidR="00C24CA8">
        <w:trPr>
          <w:trHeight w:val="877"/>
        </w:trPr>
        <w:tc>
          <w:tcPr>
            <w:tcW w:w="598" w:type="dxa"/>
          </w:tcPr>
          <w:p w:rsidR="00C24CA8" w:rsidRDefault="00C24CA8">
            <w:pPr>
              <w:pStyle w:val="TableParagraph"/>
              <w:ind w:left="0"/>
              <w:rPr>
                <w:rFonts w:ascii="Times New Roman"/>
              </w:rPr>
            </w:pPr>
          </w:p>
        </w:tc>
        <w:tc>
          <w:tcPr>
            <w:tcW w:w="2795" w:type="dxa"/>
          </w:tcPr>
          <w:p w:rsidR="00C24CA8" w:rsidRDefault="00981414">
            <w:pPr>
              <w:pStyle w:val="TableParagraph"/>
              <w:spacing w:before="182"/>
              <w:ind w:right="1007"/>
            </w:pPr>
            <w:r>
              <w:t>Enterprise Operations/OI&amp;T</w:t>
            </w:r>
          </w:p>
        </w:tc>
        <w:tc>
          <w:tcPr>
            <w:tcW w:w="1393" w:type="dxa"/>
          </w:tcPr>
          <w:p w:rsidR="00C24CA8" w:rsidRDefault="00C24CA8">
            <w:pPr>
              <w:pStyle w:val="TableParagraph"/>
              <w:spacing w:before="10"/>
              <w:ind w:left="0"/>
              <w:rPr>
                <w:b/>
                <w:sz w:val="26"/>
              </w:rPr>
            </w:pPr>
          </w:p>
          <w:p w:rsidR="00C24CA8" w:rsidRDefault="00981414">
            <w:pPr>
              <w:pStyle w:val="TableParagraph"/>
              <w:ind w:left="106"/>
            </w:pPr>
            <w:r>
              <w:t>Deployment</w:t>
            </w:r>
          </w:p>
        </w:tc>
        <w:tc>
          <w:tcPr>
            <w:tcW w:w="3496" w:type="dxa"/>
          </w:tcPr>
          <w:p w:rsidR="00C24CA8" w:rsidRDefault="00981414">
            <w:pPr>
              <w:pStyle w:val="TableParagraph"/>
              <w:spacing w:before="57"/>
              <w:ind w:left="103" w:right="354"/>
            </w:pPr>
            <w:r>
              <w:t>Plan and schedule deployment (including orchestration with vendors)</w:t>
            </w:r>
          </w:p>
        </w:tc>
        <w:tc>
          <w:tcPr>
            <w:tcW w:w="1299" w:type="dxa"/>
          </w:tcPr>
          <w:p w:rsidR="00C24CA8" w:rsidRDefault="00C24CA8">
            <w:pPr>
              <w:pStyle w:val="TableParagraph"/>
              <w:ind w:left="0"/>
              <w:rPr>
                <w:rFonts w:ascii="Times New Roman"/>
              </w:rPr>
            </w:pPr>
          </w:p>
        </w:tc>
      </w:tr>
      <w:tr w:rsidR="00C24CA8">
        <w:trPr>
          <w:trHeight w:val="878"/>
        </w:trPr>
        <w:tc>
          <w:tcPr>
            <w:tcW w:w="598" w:type="dxa"/>
          </w:tcPr>
          <w:p w:rsidR="00C24CA8" w:rsidRDefault="00C24CA8">
            <w:pPr>
              <w:pStyle w:val="TableParagraph"/>
              <w:ind w:left="0"/>
              <w:rPr>
                <w:rFonts w:ascii="Times New Roman"/>
              </w:rPr>
            </w:pPr>
          </w:p>
        </w:tc>
        <w:tc>
          <w:tcPr>
            <w:tcW w:w="2795" w:type="dxa"/>
          </w:tcPr>
          <w:p w:rsidR="00C24CA8" w:rsidRDefault="00C24CA8">
            <w:pPr>
              <w:pStyle w:val="TableParagraph"/>
              <w:spacing w:before="1"/>
              <w:ind w:left="0"/>
              <w:rPr>
                <w:b/>
                <w:sz w:val="27"/>
              </w:rPr>
            </w:pPr>
          </w:p>
          <w:p w:rsidR="00C24CA8" w:rsidRDefault="00981414">
            <w:pPr>
              <w:pStyle w:val="TableParagraph"/>
            </w:pPr>
            <w:r>
              <w:t>OI&amp;T</w:t>
            </w:r>
          </w:p>
        </w:tc>
        <w:tc>
          <w:tcPr>
            <w:tcW w:w="1393" w:type="dxa"/>
          </w:tcPr>
          <w:p w:rsidR="00C24CA8" w:rsidRDefault="00C24CA8">
            <w:pPr>
              <w:pStyle w:val="TableParagraph"/>
              <w:spacing w:before="1"/>
              <w:ind w:left="0"/>
              <w:rPr>
                <w:b/>
                <w:sz w:val="27"/>
              </w:rPr>
            </w:pPr>
          </w:p>
          <w:p w:rsidR="00C24CA8" w:rsidRDefault="00981414">
            <w:pPr>
              <w:pStyle w:val="TableParagraph"/>
              <w:ind w:left="106"/>
            </w:pPr>
            <w:r>
              <w:t>Deployment</w:t>
            </w:r>
          </w:p>
        </w:tc>
        <w:tc>
          <w:tcPr>
            <w:tcW w:w="3496" w:type="dxa"/>
          </w:tcPr>
          <w:p w:rsidR="00C24CA8" w:rsidRDefault="00981414">
            <w:pPr>
              <w:pStyle w:val="TableParagraph"/>
              <w:spacing w:before="57"/>
              <w:ind w:left="103" w:right="110" w:firstLine="62"/>
            </w:pPr>
            <w:r>
              <w:t>Determine and document the roles and responsibilities of those involved in the deployment.</w:t>
            </w:r>
          </w:p>
        </w:tc>
        <w:tc>
          <w:tcPr>
            <w:tcW w:w="1299" w:type="dxa"/>
          </w:tcPr>
          <w:p w:rsidR="00C24CA8" w:rsidRDefault="00C24CA8">
            <w:pPr>
              <w:pStyle w:val="TableParagraph"/>
              <w:ind w:left="0"/>
              <w:rPr>
                <w:rFonts w:ascii="Times New Roman"/>
              </w:rPr>
            </w:pPr>
          </w:p>
        </w:tc>
      </w:tr>
      <w:tr w:rsidR="00C24CA8">
        <w:trPr>
          <w:trHeight w:val="374"/>
        </w:trPr>
        <w:tc>
          <w:tcPr>
            <w:tcW w:w="598" w:type="dxa"/>
          </w:tcPr>
          <w:p w:rsidR="00C24CA8" w:rsidRDefault="00C24CA8">
            <w:pPr>
              <w:pStyle w:val="TableParagraph"/>
              <w:ind w:left="0"/>
              <w:rPr>
                <w:rFonts w:ascii="Times New Roman"/>
              </w:rPr>
            </w:pPr>
          </w:p>
        </w:tc>
        <w:tc>
          <w:tcPr>
            <w:tcW w:w="2795" w:type="dxa"/>
          </w:tcPr>
          <w:p w:rsidR="00C24CA8" w:rsidRDefault="00981414">
            <w:pPr>
              <w:pStyle w:val="TableParagraph"/>
              <w:spacing w:before="60"/>
            </w:pPr>
            <w:r>
              <w:t>Enterprise Operations</w:t>
            </w:r>
          </w:p>
        </w:tc>
        <w:tc>
          <w:tcPr>
            <w:tcW w:w="1393" w:type="dxa"/>
          </w:tcPr>
          <w:p w:rsidR="00C24CA8" w:rsidRDefault="00981414">
            <w:pPr>
              <w:pStyle w:val="TableParagraph"/>
              <w:spacing w:before="60"/>
              <w:ind w:left="106"/>
            </w:pPr>
            <w:r>
              <w:t>Deployment</w:t>
            </w:r>
          </w:p>
        </w:tc>
        <w:tc>
          <w:tcPr>
            <w:tcW w:w="3496" w:type="dxa"/>
          </w:tcPr>
          <w:p w:rsidR="00C24CA8" w:rsidRDefault="00981414">
            <w:pPr>
              <w:pStyle w:val="TableParagraph"/>
              <w:spacing w:before="60"/>
              <w:ind w:left="103"/>
            </w:pPr>
            <w:r>
              <w:t>Test for operational readiness</w:t>
            </w:r>
          </w:p>
        </w:tc>
        <w:tc>
          <w:tcPr>
            <w:tcW w:w="1299" w:type="dxa"/>
          </w:tcPr>
          <w:p w:rsidR="00C24CA8" w:rsidRDefault="00C24CA8">
            <w:pPr>
              <w:pStyle w:val="TableParagraph"/>
              <w:ind w:left="0"/>
              <w:rPr>
                <w:rFonts w:ascii="Times New Roman"/>
              </w:rPr>
            </w:pPr>
          </w:p>
        </w:tc>
      </w:tr>
      <w:tr w:rsidR="00C24CA8">
        <w:trPr>
          <w:trHeight w:val="373"/>
        </w:trPr>
        <w:tc>
          <w:tcPr>
            <w:tcW w:w="598" w:type="dxa"/>
          </w:tcPr>
          <w:p w:rsidR="00C24CA8" w:rsidRDefault="00C24CA8">
            <w:pPr>
              <w:pStyle w:val="TableParagraph"/>
              <w:ind w:left="0"/>
              <w:rPr>
                <w:rFonts w:ascii="Times New Roman"/>
              </w:rPr>
            </w:pPr>
          </w:p>
        </w:tc>
        <w:tc>
          <w:tcPr>
            <w:tcW w:w="2795" w:type="dxa"/>
          </w:tcPr>
          <w:p w:rsidR="00C24CA8" w:rsidRDefault="00981414">
            <w:pPr>
              <w:pStyle w:val="TableParagraph"/>
              <w:spacing w:before="57"/>
            </w:pPr>
            <w:r>
              <w:t>Enterprise Operations</w:t>
            </w:r>
          </w:p>
        </w:tc>
        <w:tc>
          <w:tcPr>
            <w:tcW w:w="1393" w:type="dxa"/>
          </w:tcPr>
          <w:p w:rsidR="00C24CA8" w:rsidRDefault="00981414">
            <w:pPr>
              <w:pStyle w:val="TableParagraph"/>
              <w:spacing w:before="57"/>
              <w:ind w:left="106"/>
            </w:pPr>
            <w:r>
              <w:t>Deployment</w:t>
            </w:r>
          </w:p>
        </w:tc>
        <w:tc>
          <w:tcPr>
            <w:tcW w:w="3496" w:type="dxa"/>
          </w:tcPr>
          <w:p w:rsidR="00C24CA8" w:rsidRDefault="00981414">
            <w:pPr>
              <w:pStyle w:val="TableParagraph"/>
              <w:spacing w:before="57"/>
              <w:ind w:left="103"/>
            </w:pPr>
            <w:r>
              <w:t>Execute deployment</w:t>
            </w:r>
          </w:p>
        </w:tc>
        <w:tc>
          <w:tcPr>
            <w:tcW w:w="1299" w:type="dxa"/>
          </w:tcPr>
          <w:p w:rsidR="00C24CA8" w:rsidRDefault="00C24CA8">
            <w:pPr>
              <w:pStyle w:val="TableParagraph"/>
              <w:ind w:left="0"/>
              <w:rPr>
                <w:rFonts w:ascii="Times New Roman"/>
              </w:rPr>
            </w:pPr>
          </w:p>
        </w:tc>
      </w:tr>
      <w:tr w:rsidR="00C24CA8">
        <w:trPr>
          <w:trHeight w:val="371"/>
        </w:trPr>
        <w:tc>
          <w:tcPr>
            <w:tcW w:w="598" w:type="dxa"/>
          </w:tcPr>
          <w:p w:rsidR="00C24CA8" w:rsidRDefault="00C24CA8">
            <w:pPr>
              <w:pStyle w:val="TableParagraph"/>
              <w:ind w:left="0"/>
              <w:rPr>
                <w:rFonts w:ascii="Times New Roman"/>
              </w:rPr>
            </w:pPr>
          </w:p>
        </w:tc>
        <w:tc>
          <w:tcPr>
            <w:tcW w:w="2795" w:type="dxa"/>
          </w:tcPr>
          <w:p w:rsidR="00C24CA8" w:rsidRDefault="00981414">
            <w:pPr>
              <w:pStyle w:val="TableParagraph"/>
              <w:spacing w:before="57"/>
            </w:pPr>
            <w:r>
              <w:t>Enterprise Operations</w:t>
            </w:r>
          </w:p>
        </w:tc>
        <w:tc>
          <w:tcPr>
            <w:tcW w:w="1393" w:type="dxa"/>
          </w:tcPr>
          <w:p w:rsidR="00C24CA8" w:rsidRDefault="00981414">
            <w:pPr>
              <w:pStyle w:val="TableParagraph"/>
              <w:spacing w:before="57"/>
              <w:ind w:left="106"/>
            </w:pPr>
            <w:r>
              <w:t>Installation</w:t>
            </w:r>
          </w:p>
        </w:tc>
        <w:tc>
          <w:tcPr>
            <w:tcW w:w="3496" w:type="dxa"/>
          </w:tcPr>
          <w:p w:rsidR="00C24CA8" w:rsidRDefault="00981414">
            <w:pPr>
              <w:pStyle w:val="TableParagraph"/>
              <w:spacing w:before="57"/>
              <w:ind w:left="103"/>
            </w:pPr>
            <w:r>
              <w:t>Plan and schedule installation</w:t>
            </w:r>
          </w:p>
        </w:tc>
        <w:tc>
          <w:tcPr>
            <w:tcW w:w="1299" w:type="dxa"/>
          </w:tcPr>
          <w:p w:rsidR="00C24CA8" w:rsidRDefault="00C24CA8">
            <w:pPr>
              <w:pStyle w:val="TableParagraph"/>
              <w:ind w:left="0"/>
              <w:rPr>
                <w:rFonts w:ascii="Times New Roman"/>
              </w:rPr>
            </w:pPr>
          </w:p>
        </w:tc>
      </w:tr>
      <w:tr w:rsidR="00C24CA8">
        <w:trPr>
          <w:trHeight w:val="880"/>
        </w:trPr>
        <w:tc>
          <w:tcPr>
            <w:tcW w:w="598" w:type="dxa"/>
          </w:tcPr>
          <w:p w:rsidR="00C24CA8" w:rsidRDefault="00C24CA8">
            <w:pPr>
              <w:pStyle w:val="TableParagraph"/>
              <w:ind w:left="0"/>
              <w:rPr>
                <w:rFonts w:ascii="Times New Roman"/>
              </w:rPr>
            </w:pPr>
          </w:p>
        </w:tc>
        <w:tc>
          <w:tcPr>
            <w:tcW w:w="2795" w:type="dxa"/>
          </w:tcPr>
          <w:p w:rsidR="00C24CA8" w:rsidRDefault="00C24CA8">
            <w:pPr>
              <w:pStyle w:val="TableParagraph"/>
              <w:spacing w:before="1"/>
              <w:ind w:left="0"/>
              <w:rPr>
                <w:b/>
                <w:sz w:val="27"/>
              </w:rPr>
            </w:pPr>
          </w:p>
          <w:p w:rsidR="00C24CA8" w:rsidRDefault="00981414">
            <w:pPr>
              <w:pStyle w:val="TableParagraph"/>
            </w:pPr>
            <w:r>
              <w:t>OI&amp;T</w:t>
            </w:r>
          </w:p>
        </w:tc>
        <w:tc>
          <w:tcPr>
            <w:tcW w:w="1393" w:type="dxa"/>
          </w:tcPr>
          <w:p w:rsidR="00C24CA8" w:rsidRDefault="00C24CA8">
            <w:pPr>
              <w:pStyle w:val="TableParagraph"/>
              <w:spacing w:before="1"/>
              <w:ind w:left="0"/>
              <w:rPr>
                <w:b/>
                <w:sz w:val="27"/>
              </w:rPr>
            </w:pPr>
          </w:p>
          <w:p w:rsidR="00C24CA8" w:rsidRDefault="00981414">
            <w:pPr>
              <w:pStyle w:val="TableParagraph"/>
              <w:ind w:left="106"/>
            </w:pPr>
            <w:r>
              <w:t>Installation</w:t>
            </w:r>
          </w:p>
        </w:tc>
        <w:tc>
          <w:tcPr>
            <w:tcW w:w="3496" w:type="dxa"/>
          </w:tcPr>
          <w:p w:rsidR="00C24CA8" w:rsidRDefault="00981414">
            <w:pPr>
              <w:pStyle w:val="TableParagraph"/>
              <w:spacing w:before="57"/>
              <w:ind w:left="103" w:right="286"/>
              <w:jc w:val="both"/>
            </w:pPr>
            <w:r>
              <w:t>Ensure authority to operate and that certificate authority security documentation is in place</w:t>
            </w:r>
          </w:p>
        </w:tc>
        <w:tc>
          <w:tcPr>
            <w:tcW w:w="1299" w:type="dxa"/>
          </w:tcPr>
          <w:p w:rsidR="00C24CA8" w:rsidRDefault="00C24CA8">
            <w:pPr>
              <w:pStyle w:val="TableParagraph"/>
              <w:ind w:left="0"/>
              <w:rPr>
                <w:rFonts w:ascii="Times New Roman"/>
              </w:rPr>
            </w:pPr>
          </w:p>
        </w:tc>
      </w:tr>
      <w:tr w:rsidR="00C24CA8">
        <w:trPr>
          <w:trHeight w:val="1130"/>
        </w:trPr>
        <w:tc>
          <w:tcPr>
            <w:tcW w:w="598" w:type="dxa"/>
          </w:tcPr>
          <w:p w:rsidR="00C24CA8" w:rsidRDefault="00C24CA8">
            <w:pPr>
              <w:pStyle w:val="TableParagraph"/>
              <w:ind w:left="0"/>
              <w:rPr>
                <w:rFonts w:ascii="Times New Roman"/>
              </w:rPr>
            </w:pPr>
          </w:p>
        </w:tc>
        <w:tc>
          <w:tcPr>
            <w:tcW w:w="2795" w:type="dxa"/>
          </w:tcPr>
          <w:p w:rsidR="00C24CA8" w:rsidRDefault="00C24CA8">
            <w:pPr>
              <w:pStyle w:val="TableParagraph"/>
              <w:ind w:left="0"/>
              <w:rPr>
                <w:b/>
                <w:sz w:val="24"/>
              </w:rPr>
            </w:pPr>
          </w:p>
          <w:p w:rsidR="00C24CA8" w:rsidRDefault="00981414">
            <w:pPr>
              <w:pStyle w:val="TableParagraph"/>
              <w:spacing w:before="160"/>
            </w:pPr>
            <w:r>
              <w:t>Enterprise Operations</w:t>
            </w:r>
          </w:p>
        </w:tc>
        <w:tc>
          <w:tcPr>
            <w:tcW w:w="1393" w:type="dxa"/>
          </w:tcPr>
          <w:p w:rsidR="00C24CA8" w:rsidRDefault="00C24CA8">
            <w:pPr>
              <w:pStyle w:val="TableParagraph"/>
              <w:ind w:left="0"/>
              <w:rPr>
                <w:b/>
                <w:sz w:val="24"/>
              </w:rPr>
            </w:pPr>
          </w:p>
          <w:p w:rsidR="00C24CA8" w:rsidRDefault="00981414">
            <w:pPr>
              <w:pStyle w:val="TableParagraph"/>
              <w:spacing w:before="160"/>
              <w:ind w:left="106"/>
            </w:pPr>
            <w:r>
              <w:t>Installation</w:t>
            </w:r>
          </w:p>
        </w:tc>
        <w:tc>
          <w:tcPr>
            <w:tcW w:w="3496" w:type="dxa"/>
          </w:tcPr>
          <w:p w:rsidR="00C24CA8" w:rsidRDefault="00981414">
            <w:pPr>
              <w:pStyle w:val="TableParagraph"/>
              <w:spacing w:before="57"/>
              <w:ind w:left="103" w:right="305"/>
            </w:pPr>
            <w:r>
              <w:t>Validate through facility POC to ensure that IT equipment has been accepted using asset inventory processes</w:t>
            </w:r>
          </w:p>
        </w:tc>
        <w:tc>
          <w:tcPr>
            <w:tcW w:w="1299" w:type="dxa"/>
          </w:tcPr>
          <w:p w:rsidR="00C24CA8" w:rsidRDefault="00C24CA8">
            <w:pPr>
              <w:pStyle w:val="TableParagraph"/>
              <w:ind w:left="0"/>
              <w:rPr>
                <w:rFonts w:ascii="Times New Roman"/>
              </w:rPr>
            </w:pPr>
          </w:p>
        </w:tc>
      </w:tr>
      <w:tr w:rsidR="00C24CA8">
        <w:trPr>
          <w:trHeight w:val="374"/>
        </w:trPr>
        <w:tc>
          <w:tcPr>
            <w:tcW w:w="598" w:type="dxa"/>
          </w:tcPr>
          <w:p w:rsidR="00C24CA8" w:rsidRDefault="00C24CA8">
            <w:pPr>
              <w:pStyle w:val="TableParagraph"/>
              <w:ind w:left="0"/>
              <w:rPr>
                <w:rFonts w:ascii="Times New Roman"/>
              </w:rPr>
            </w:pPr>
          </w:p>
        </w:tc>
        <w:tc>
          <w:tcPr>
            <w:tcW w:w="2795" w:type="dxa"/>
          </w:tcPr>
          <w:p w:rsidR="00C24CA8" w:rsidRDefault="00981414">
            <w:pPr>
              <w:pStyle w:val="TableParagraph"/>
              <w:spacing w:before="57"/>
            </w:pPr>
            <w:r>
              <w:t>OI&amp;T</w:t>
            </w:r>
          </w:p>
        </w:tc>
        <w:tc>
          <w:tcPr>
            <w:tcW w:w="1393" w:type="dxa"/>
          </w:tcPr>
          <w:p w:rsidR="00C24CA8" w:rsidRDefault="00981414">
            <w:pPr>
              <w:pStyle w:val="TableParagraph"/>
              <w:spacing w:before="57"/>
              <w:ind w:left="106"/>
            </w:pPr>
            <w:r>
              <w:t>Installations</w:t>
            </w:r>
          </w:p>
        </w:tc>
        <w:tc>
          <w:tcPr>
            <w:tcW w:w="3496" w:type="dxa"/>
          </w:tcPr>
          <w:p w:rsidR="00C24CA8" w:rsidRDefault="00981414">
            <w:pPr>
              <w:pStyle w:val="TableParagraph"/>
              <w:spacing w:before="57"/>
              <w:ind w:left="103"/>
            </w:pPr>
            <w:r>
              <w:t>Coordinate training</w:t>
            </w:r>
          </w:p>
        </w:tc>
        <w:tc>
          <w:tcPr>
            <w:tcW w:w="1299" w:type="dxa"/>
          </w:tcPr>
          <w:p w:rsidR="00C24CA8" w:rsidRDefault="00C24CA8">
            <w:pPr>
              <w:pStyle w:val="TableParagraph"/>
              <w:ind w:left="0"/>
              <w:rPr>
                <w:rFonts w:ascii="Times New Roman"/>
              </w:rPr>
            </w:pPr>
          </w:p>
        </w:tc>
      </w:tr>
      <w:tr w:rsidR="00C24CA8">
        <w:trPr>
          <w:trHeight w:val="1132"/>
        </w:trPr>
        <w:tc>
          <w:tcPr>
            <w:tcW w:w="598" w:type="dxa"/>
          </w:tcPr>
          <w:p w:rsidR="00C24CA8" w:rsidRDefault="00C24CA8">
            <w:pPr>
              <w:pStyle w:val="TableParagraph"/>
              <w:ind w:left="0"/>
              <w:rPr>
                <w:rFonts w:ascii="Times New Roman"/>
              </w:rPr>
            </w:pPr>
          </w:p>
        </w:tc>
        <w:tc>
          <w:tcPr>
            <w:tcW w:w="2795" w:type="dxa"/>
          </w:tcPr>
          <w:p w:rsidR="00C24CA8" w:rsidRDefault="00C24CA8">
            <w:pPr>
              <w:pStyle w:val="TableParagraph"/>
              <w:ind w:left="0"/>
              <w:rPr>
                <w:b/>
                <w:sz w:val="24"/>
              </w:rPr>
            </w:pPr>
          </w:p>
          <w:p w:rsidR="00C24CA8" w:rsidRDefault="00981414">
            <w:pPr>
              <w:pStyle w:val="TableParagraph"/>
              <w:spacing w:before="161"/>
            </w:pPr>
            <w:r>
              <w:t>OI&amp;T</w:t>
            </w:r>
          </w:p>
        </w:tc>
        <w:tc>
          <w:tcPr>
            <w:tcW w:w="1393" w:type="dxa"/>
          </w:tcPr>
          <w:p w:rsidR="00C24CA8" w:rsidRDefault="00C24CA8">
            <w:pPr>
              <w:pStyle w:val="TableParagraph"/>
              <w:ind w:left="0"/>
              <w:rPr>
                <w:b/>
                <w:sz w:val="24"/>
              </w:rPr>
            </w:pPr>
          </w:p>
          <w:p w:rsidR="00C24CA8" w:rsidRDefault="00981414">
            <w:pPr>
              <w:pStyle w:val="TableParagraph"/>
              <w:spacing w:before="161"/>
              <w:ind w:left="106"/>
            </w:pPr>
            <w:r>
              <w:t>Back-out</w:t>
            </w:r>
          </w:p>
        </w:tc>
        <w:tc>
          <w:tcPr>
            <w:tcW w:w="3496" w:type="dxa"/>
          </w:tcPr>
          <w:p w:rsidR="00C24CA8" w:rsidRDefault="00981414">
            <w:pPr>
              <w:pStyle w:val="TableParagraph"/>
              <w:spacing w:before="58"/>
              <w:ind w:left="103" w:right="103"/>
            </w:pPr>
            <w:r>
              <w:t>Confirm availability of back-out instructions and back-out strategy (what are the criteria that trigger a</w:t>
            </w:r>
            <w:r>
              <w:rPr>
                <w:spacing w:val="-2"/>
              </w:rPr>
              <w:t xml:space="preserve"> </w:t>
            </w:r>
            <w:r>
              <w:t>back-out)</w:t>
            </w:r>
          </w:p>
        </w:tc>
        <w:tc>
          <w:tcPr>
            <w:tcW w:w="1299" w:type="dxa"/>
          </w:tcPr>
          <w:p w:rsidR="00C24CA8" w:rsidRDefault="00C24CA8">
            <w:pPr>
              <w:pStyle w:val="TableParagraph"/>
              <w:ind w:left="0"/>
              <w:rPr>
                <w:rFonts w:ascii="Times New Roman"/>
              </w:rPr>
            </w:pPr>
          </w:p>
        </w:tc>
      </w:tr>
      <w:tr w:rsidR="00C24CA8">
        <w:trPr>
          <w:trHeight w:val="626"/>
        </w:trPr>
        <w:tc>
          <w:tcPr>
            <w:tcW w:w="598" w:type="dxa"/>
          </w:tcPr>
          <w:p w:rsidR="00C24CA8" w:rsidRDefault="00C24CA8">
            <w:pPr>
              <w:pStyle w:val="TableParagraph"/>
              <w:ind w:left="0"/>
              <w:rPr>
                <w:rFonts w:ascii="Times New Roman"/>
              </w:rPr>
            </w:pPr>
          </w:p>
        </w:tc>
        <w:tc>
          <w:tcPr>
            <w:tcW w:w="2795" w:type="dxa"/>
          </w:tcPr>
          <w:p w:rsidR="00C24CA8" w:rsidRDefault="00981414">
            <w:pPr>
              <w:pStyle w:val="TableParagraph"/>
              <w:spacing w:before="57"/>
              <w:ind w:right="1007"/>
            </w:pPr>
            <w:r>
              <w:t>Enterprise Operations/OI&amp;T</w:t>
            </w:r>
          </w:p>
        </w:tc>
        <w:tc>
          <w:tcPr>
            <w:tcW w:w="1393" w:type="dxa"/>
          </w:tcPr>
          <w:p w:rsidR="00C24CA8" w:rsidRDefault="00981414">
            <w:pPr>
              <w:pStyle w:val="TableParagraph"/>
              <w:spacing w:before="57"/>
              <w:ind w:left="106" w:right="83"/>
            </w:pPr>
            <w:r>
              <w:t>Post Deployment</w:t>
            </w:r>
          </w:p>
        </w:tc>
        <w:tc>
          <w:tcPr>
            <w:tcW w:w="3496" w:type="dxa"/>
          </w:tcPr>
          <w:p w:rsidR="00C24CA8" w:rsidRDefault="00981414">
            <w:pPr>
              <w:pStyle w:val="TableParagraph"/>
              <w:spacing w:before="57"/>
              <w:ind w:left="103" w:right="196"/>
            </w:pPr>
            <w:r>
              <w:t>Hardware, Software and System Support</w:t>
            </w:r>
          </w:p>
        </w:tc>
        <w:tc>
          <w:tcPr>
            <w:tcW w:w="1299" w:type="dxa"/>
          </w:tcPr>
          <w:p w:rsidR="00C24CA8" w:rsidRDefault="00C24CA8">
            <w:pPr>
              <w:pStyle w:val="TableParagraph"/>
              <w:ind w:left="0"/>
              <w:rPr>
                <w:rFonts w:ascii="Times New Roman"/>
              </w:rPr>
            </w:pPr>
          </w:p>
        </w:tc>
      </w:tr>
      <w:tr w:rsidR="00C24CA8">
        <w:trPr>
          <w:trHeight w:val="371"/>
        </w:trPr>
        <w:tc>
          <w:tcPr>
            <w:tcW w:w="598" w:type="dxa"/>
          </w:tcPr>
          <w:p w:rsidR="00C24CA8" w:rsidRDefault="00C24CA8">
            <w:pPr>
              <w:pStyle w:val="TableParagraph"/>
              <w:ind w:left="0"/>
              <w:rPr>
                <w:rFonts w:ascii="Times New Roman"/>
              </w:rPr>
            </w:pPr>
          </w:p>
        </w:tc>
        <w:tc>
          <w:tcPr>
            <w:tcW w:w="2795" w:type="dxa"/>
          </w:tcPr>
          <w:p w:rsidR="00C24CA8" w:rsidRDefault="00C24CA8">
            <w:pPr>
              <w:pStyle w:val="TableParagraph"/>
              <w:ind w:left="0"/>
              <w:rPr>
                <w:rFonts w:ascii="Times New Roman"/>
              </w:rPr>
            </w:pPr>
          </w:p>
        </w:tc>
        <w:tc>
          <w:tcPr>
            <w:tcW w:w="1393" w:type="dxa"/>
          </w:tcPr>
          <w:p w:rsidR="00C24CA8" w:rsidRDefault="00C24CA8">
            <w:pPr>
              <w:pStyle w:val="TableParagraph"/>
              <w:ind w:left="0"/>
              <w:rPr>
                <w:rFonts w:ascii="Times New Roman"/>
              </w:rPr>
            </w:pPr>
          </w:p>
        </w:tc>
        <w:tc>
          <w:tcPr>
            <w:tcW w:w="3496" w:type="dxa"/>
          </w:tcPr>
          <w:p w:rsidR="00C24CA8" w:rsidRDefault="00C24CA8">
            <w:pPr>
              <w:pStyle w:val="TableParagraph"/>
              <w:ind w:left="0"/>
              <w:rPr>
                <w:rFonts w:ascii="Times New Roman"/>
              </w:rPr>
            </w:pPr>
          </w:p>
        </w:tc>
        <w:tc>
          <w:tcPr>
            <w:tcW w:w="1299" w:type="dxa"/>
          </w:tcPr>
          <w:p w:rsidR="00C24CA8" w:rsidRDefault="00C24CA8">
            <w:pPr>
              <w:pStyle w:val="TableParagraph"/>
              <w:ind w:left="0"/>
              <w:rPr>
                <w:rFonts w:ascii="Times New Roman"/>
              </w:rPr>
            </w:pPr>
          </w:p>
        </w:tc>
      </w:tr>
    </w:tbl>
    <w:p w:rsidR="00C24CA8" w:rsidRDefault="00C24CA8">
      <w:pPr>
        <w:pStyle w:val="BodyText"/>
        <w:spacing w:before="3"/>
        <w:ind w:left="0"/>
        <w:rPr>
          <w:b/>
          <w:sz w:val="20"/>
        </w:rPr>
      </w:pPr>
    </w:p>
    <w:p w:rsidR="00C24CA8" w:rsidRDefault="00981414">
      <w:pPr>
        <w:pStyle w:val="Heading1"/>
        <w:numPr>
          <w:ilvl w:val="0"/>
          <w:numId w:val="10"/>
        </w:numPr>
        <w:tabs>
          <w:tab w:val="left" w:pos="652"/>
          <w:tab w:val="left" w:pos="653"/>
        </w:tabs>
        <w:spacing w:before="1"/>
        <w:ind w:hanging="433"/>
      </w:pPr>
      <w:bookmarkStart w:id="6" w:name="_bookmark5"/>
      <w:bookmarkEnd w:id="6"/>
      <w:r>
        <w:t>Deployment</w:t>
      </w:r>
    </w:p>
    <w:p w:rsidR="00C24CA8" w:rsidRDefault="00981414">
      <w:pPr>
        <w:pStyle w:val="BodyText"/>
        <w:spacing w:before="2"/>
        <w:ind w:left="0"/>
      </w:pPr>
      <w:r>
        <w:rPr>
          <w:highlight w:val="yellow"/>
        </w:rPr>
        <w:t>REDACTED</w:t>
      </w:r>
    </w:p>
    <w:p w:rsidR="00981414" w:rsidRDefault="00981414">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7" w:name="_bookmark6"/>
      <w:bookmarkEnd w:id="7"/>
      <w:r>
        <w:t>Timeline</w:t>
      </w:r>
    </w:p>
    <w:p w:rsidR="00C24CA8" w:rsidRDefault="00981414">
      <w:pPr>
        <w:spacing w:before="117"/>
        <w:ind w:left="220" w:right="243"/>
        <w:rPr>
          <w:rFonts w:ascii="Times New Roman"/>
          <w:sz w:val="24"/>
        </w:rPr>
      </w:pPr>
      <w:r>
        <w:rPr>
          <w:rFonts w:ascii="Times New Roman"/>
          <w:sz w:val="24"/>
        </w:rPr>
        <w:t>The software release process will take at least 2 hours. This duration includes the time for deployment and testing to ensure that it is in conformance to the release requirements. There will not be any interruption of service.</w:t>
      </w:r>
    </w:p>
    <w:p w:rsidR="00C24CA8" w:rsidRDefault="00981414">
      <w:pPr>
        <w:spacing w:before="120"/>
        <w:ind w:left="220"/>
        <w:rPr>
          <w:rFonts w:ascii="Times New Roman"/>
          <w:sz w:val="24"/>
        </w:rPr>
      </w:pPr>
      <w:r>
        <w:rPr>
          <w:rFonts w:ascii="Times New Roman"/>
          <w:sz w:val="24"/>
        </w:rPr>
        <w:t>Refer to the Project schedule for scheduling details.</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941"/>
        </w:tabs>
        <w:ind w:hanging="541"/>
      </w:pPr>
      <w:bookmarkStart w:id="8" w:name="_bookmark7"/>
      <w:bookmarkEnd w:id="8"/>
      <w:r>
        <w:t>Site Readiness</w:t>
      </w:r>
      <w:r>
        <w:rPr>
          <w:spacing w:val="-12"/>
        </w:rPr>
        <w:t xml:space="preserve"> </w:t>
      </w:r>
      <w:r>
        <w:t>Assessment</w:t>
      </w:r>
    </w:p>
    <w:p w:rsidR="00C24CA8" w:rsidRDefault="00981414">
      <w:pPr>
        <w:spacing w:before="116"/>
        <w:ind w:left="220"/>
        <w:rPr>
          <w:rFonts w:ascii="Times New Roman"/>
          <w:sz w:val="24"/>
        </w:rPr>
      </w:pPr>
      <w:r>
        <w:rPr>
          <w:rFonts w:ascii="Times New Roman"/>
          <w:sz w:val="24"/>
        </w:rPr>
        <w:t>This section discusses the locations that will receive the &lt;product&gt; deployment.</w:t>
      </w:r>
    </w:p>
    <w:p w:rsidR="00C24CA8" w:rsidRDefault="00C24CA8">
      <w:pPr>
        <w:rPr>
          <w:rFonts w:ascii="Times New Roman"/>
          <w:sz w:val="24"/>
        </w:rPr>
        <w:sectPr w:rsidR="00C24CA8">
          <w:pgSz w:w="12240" w:h="15840"/>
          <w:pgMar w:top="1360" w:right="1220" w:bottom="1160" w:left="1220" w:header="0" w:footer="976" w:gutter="0"/>
          <w:cols w:space="720"/>
        </w:sectPr>
      </w:pPr>
    </w:p>
    <w:p w:rsidR="00C24CA8" w:rsidRDefault="00981414">
      <w:pPr>
        <w:spacing w:before="72"/>
        <w:ind w:left="220" w:right="270"/>
        <w:rPr>
          <w:rFonts w:ascii="Times New Roman"/>
          <w:sz w:val="24"/>
        </w:rPr>
      </w:pPr>
      <w:r>
        <w:rPr>
          <w:rFonts w:ascii="Times New Roman"/>
          <w:sz w:val="24"/>
        </w:rPr>
        <w:lastRenderedPageBreak/>
        <w:t>The deployment will be coordinated with AITC in accordance with Veterans Affairs (VA) standard release procedures. For AITC installation scheduling will be done via the EO release calendar. Requests for a release will be made through the AITC Request for Change Order (RFCO) Form and submitted at least 2 days prior to the deployment date. This process will ensure that resources are available to deploy changes. All changes are deployed and tested in the lower environments (development, CERT, and PreProd) before being deployed to production.</w:t>
      </w:r>
    </w:p>
    <w:p w:rsidR="00C24CA8" w:rsidRDefault="00981414">
      <w:pPr>
        <w:spacing w:before="120"/>
        <w:ind w:left="220"/>
        <w:rPr>
          <w:rFonts w:ascii="Times New Roman"/>
          <w:sz w:val="24"/>
        </w:rPr>
      </w:pPr>
      <w:r>
        <w:rPr>
          <w:rFonts w:ascii="Times New Roman"/>
          <w:sz w:val="24"/>
        </w:rPr>
        <w:t>The next sections discuss the locations that will receive the MOCHA Server 3.0 deployment.</w:t>
      </w:r>
    </w:p>
    <w:p w:rsidR="00C24CA8" w:rsidRDefault="00C24CA8">
      <w:pPr>
        <w:pStyle w:val="BodyText"/>
        <w:spacing w:before="3"/>
        <w:ind w:left="0"/>
        <w:rPr>
          <w:rFonts w:ascii="Times New Roman"/>
          <w:sz w:val="21"/>
        </w:rPr>
      </w:pPr>
    </w:p>
    <w:p w:rsidR="00C24CA8" w:rsidRDefault="00981414">
      <w:pPr>
        <w:pStyle w:val="Heading3"/>
        <w:numPr>
          <w:ilvl w:val="2"/>
          <w:numId w:val="9"/>
        </w:numPr>
        <w:tabs>
          <w:tab w:val="left" w:pos="1120"/>
          <w:tab w:val="left" w:pos="1121"/>
        </w:tabs>
        <w:ind w:hanging="901"/>
      </w:pPr>
      <w:bookmarkStart w:id="9" w:name="_bookmark8"/>
      <w:bookmarkEnd w:id="9"/>
      <w:r>
        <w:t>Deployment Topology (Targeted</w:t>
      </w:r>
      <w:r>
        <w:rPr>
          <w:spacing w:val="-6"/>
        </w:rPr>
        <w:t xml:space="preserve"> </w:t>
      </w:r>
      <w:r>
        <w:t>Architecture)</w:t>
      </w:r>
    </w:p>
    <w:p w:rsidR="00C24CA8" w:rsidRDefault="00BD1ECE">
      <w:pPr>
        <w:spacing w:before="115"/>
        <w:ind w:left="220"/>
        <w:rPr>
          <w:rFonts w:ascii="Times New Roman"/>
          <w:sz w:val="24"/>
        </w:rPr>
      </w:pPr>
      <w:r>
        <w:pict>
          <v:group id="_x0000_s2050" style="position:absolute;left:0;text-align:left;margin-left:74.4pt;margin-top:42.95pt;width:476.3pt;height:380.65pt;z-index:15729152;mso-position-horizontal-relative:page" coordorigin="1488,859" coordsize="9526,7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05" type="#_x0000_t75" style="position:absolute;left:1488;top:859;width:9526;height:7613">
              <v:imagedata r:id="rId11" o:title=""/>
            </v:shape>
            <v:shape id="_x0000_s2604" style="position:absolute;left:1777;top:8219;width:4645;height:2" coordorigin="1778,8220" coordsize="4645,0" o:spt="100" adj="0,,0" path="m1778,8220r4645,l6423,8220t-4645,l1778,8220e" filled="f" strokecolor="#cdcdcd" strokeweight=".05692mm">
              <v:stroke joinstyle="round"/>
              <v:formulas/>
              <v:path arrowok="t" o:connecttype="segments"/>
            </v:shape>
            <v:shape id="_x0000_s2603" style="position:absolute;left:6422;top:2179;width:2;height:6041" coordorigin="6423,2180" coordsize="0,6041" o:spt="100" adj="0,,0" path="m6423,7504r,716m6423,5969r,1013m6423,4513r,837m6423,2180r,1636e" filled="f" strokecolor="#cdcdcd" strokeweight=".05689mm">
              <v:stroke joinstyle="round"/>
              <v:formulas/>
              <v:path arrowok="t" o:connecttype="segments"/>
            </v:shape>
            <v:rect id="_x0000_s2602" style="position:absolute;left:1759;top:2161;width:4645;height:6041" fillcolor="#d7d7d7" stroked="f"/>
            <v:rect id="_x0000_s2601" style="position:absolute;left:1759;top:2161;width:4645;height:6041" filled="f" strokecolor="#404040" strokeweight=".05692mm"/>
            <v:line id="_x0000_s2600" style="position:absolute" from="4648,7520" to="2613,7529" strokecolor="yellow" strokeweight=".22767mm"/>
            <v:shape id="_x0000_s2599" style="position:absolute;left:4636;top:7474;width:137;height:91" coordorigin="4636,7475" coordsize="137,91" path="m4636,7475r1,91l4773,7520r-137,-45xe" fillcolor="yellow" stroked="f">
              <v:path arrowok="t"/>
            </v:shape>
            <v:line id="_x0000_s2598" style="position:absolute" from="4662,7506" to="2627,7515" strokeweight=".22767mm"/>
            <v:shape id="_x0000_s2597" style="position:absolute;left:4650;top:7460;width:137;height:91" coordorigin="4650,7461" coordsize="137,91" path="m4650,7461r,91l4786,7506r-136,-45xe" fillcolor="black" stroked="f">
              <v:path arrowok="t"/>
            </v:shape>
            <v:line id="_x0000_s2596" style="position:absolute" from="5170,5311" to="2996,5311" strokecolor="yellow" strokeweight=".22767mm"/>
            <v:shape id="_x0000_s2595" style="position:absolute;left:5158;top:5265;width:137;height:91" coordorigin="5159,5266" coordsize="137,91" path="m5159,5266r,91l5295,5311r-136,-45xe" fillcolor="yellow" stroked="f">
              <v:path arrowok="t"/>
            </v:shape>
            <v:line id="_x0000_s2594" style="position:absolute" from="5184,5297" to="3010,5297" strokeweight=".22767mm"/>
            <v:shape id="_x0000_s2593" style="position:absolute;left:5172;top:5251;width:137;height:91" coordorigin="5173,5252" coordsize="137,91" path="m5173,5252r,91l5309,5297r-136,-45xe" fillcolor="black" stroked="f">
              <v:path arrowok="t"/>
            </v:shape>
            <v:line id="_x0000_s2592" style="position:absolute" from="5215,7024" to="5483,5892" strokecolor="yellow" strokeweight=".22758mm"/>
            <v:shape id="_x0000_s2591" style="position:absolute;left:5435;top:5770;width:89;height:143" coordorigin="5436,5770" coordsize="89,143" path="m5512,5770r-76,122l5524,5913r-12,-143xe" fillcolor="yellow" stroked="f">
              <v:path arrowok="t"/>
            </v:shape>
            <v:line id="_x0000_s2590" style="position:absolute" from="5229,7010" to="5497,5878" strokeweight=".22758mm"/>
            <v:shape id="_x0000_s2589" style="position:absolute;left:5449;top:5756;width:89;height:143" coordorigin="5450,5756" coordsize="89,143" path="m5526,5756r-76,122l5538,5899r-12,-143xe" fillcolor="black" stroked="f">
              <v:path arrowok="t"/>
            </v:shape>
            <v:shape id="_x0000_s2588" style="position:absolute;left:4790;top:6949;width:651;height:1162" coordorigin="4791,6949" coordsize="651,1162" o:spt="100" adj="0,,0" path="m5377,7992r-391,l4986,8023r37,32l5064,8081r46,18l5159,8111r218,-119xm5071,6949r-280,153l4791,7495r6,6l4804,7507r7,6l4791,7524r,393l4828,7949r41,26l4915,7994r49,11l4986,7992r391,l5441,7958r,-339l4964,7619r-25,-5l4915,7606r-24,-9l4869,7585r572,l5441,7571r-33,-18l5441,7535r,-338l4964,7197r-25,-6l4915,7184r-24,-10l4869,7163r572,l5441,7149r-154,-83l5246,7066r,-23l5071,6949xm5441,7585r-572,l4891,7597r24,9l4939,7614r25,5l5441,7619r,-34xm5441,7163r-572,l4891,7174r24,10l4939,7191r25,6l5441,7197r,-34xm5266,7055r-20,11l5287,7066r-21,-11xe" fillcolor="#5b9bd4" stroked="f">
              <v:fill opacity="14392f"/>
              <v:stroke joinstyle="round"/>
              <v:formulas/>
              <v:path arrowok="t" o:connecttype="segments"/>
            </v:shape>
            <v:shape id="_x0000_s2587" style="position:absolute;left:4791;top:7494;width:20;height:19" coordorigin="4791,7495" coordsize="20,19" path="m4791,7495r6,6l4804,7507r7,6e" filled="f" strokecolor="#5b9bd4" strokeweight=".16389mm">
              <v:path arrowok="t"/>
            </v:shape>
            <v:shape id="_x0000_s2586" type="#_x0000_t75" style="position:absolute;left:4786;top:7912;width:378;height:203">
              <v:imagedata r:id="rId12" o:title=""/>
            </v:shape>
            <v:shape id="_x0000_s2585" style="position:absolute;left:4868;top:7148;width:573;height:963" coordorigin="4869,7149" coordsize="573,963" o:spt="100" adj="0,,0" path="m5441,7149r,m5159,8111r282,-153l5441,7571r,m5408,7553r33,-18l5441,7149t-477,856l4986,7992m4869,7586r22,11l4915,7606r24,8l4956,7618t-87,-455l4891,7174r24,10l4939,7191r25,6e" filled="f" strokecolor="#5b9bd4" strokeweight=".16389mm">
              <v:stroke joinstyle="round"/>
              <v:formulas/>
              <v:path arrowok="t" o:connecttype="segments"/>
            </v:shape>
            <v:line id="_x0000_s2584" style="position:absolute" from="5242,7054" to="5251,7054" strokecolor="#5b9bd4" strokeweight=".39839mm"/>
            <v:shape id="_x0000_s2583" type="#_x0000_t75" style="position:absolute;left:4786;top:7345;width:456;height:248">
              <v:imagedata r:id="rId13" o:title=""/>
            </v:shape>
            <v:shape id="_x0000_s2582" style="position:absolute;left:4786;top:7345;width:456;height:248" coordorigin="4786,7346" coordsize="456,248" path="m4959,7594r283,-154l5067,7346r-281,153l4823,7533r41,27l4910,7581r49,13e" filled="f" strokecolor="white" strokeweight=".08194mm">
              <v:path arrowok="t"/>
            </v:shape>
            <v:shape id="_x0000_s2581" type="#_x0000_t75" style="position:absolute;left:4786;top:7498;width:173;height:482">
              <v:imagedata r:id="rId14" o:title=""/>
            </v:shape>
            <v:shape id="_x0000_s2580" style="position:absolute;left:4786;top:7498;width:173;height:482" coordorigin="4787,7498" coordsize="173,482" path="m4959,7594r-49,-13l4864,7560r-41,-28l4787,7498r,394l4823,7924r42,25l4911,7968r48,12l4959,7594e" filled="f" strokecolor="white" strokeweight=".08194mm">
              <v:path arrowok="t"/>
            </v:shape>
            <v:shape id="_x0000_s2579" type="#_x0000_t75" style="position:absolute;left:4959;top:7439;width:283;height:540">
              <v:imagedata r:id="rId15" o:title=""/>
            </v:shape>
            <v:shape id="_x0000_s2578" style="position:absolute;left:4959;top:7439;width:283;height:540" coordorigin="4959,7440" coordsize="283,540" path="m4959,7594r,385l5242,7827r,-387l4959,7594xe" filled="f" strokecolor="white" strokeweight=".08194mm">
              <v:path arrowok="t"/>
            </v:shape>
            <v:shape id="_x0000_s2577" style="position:absolute;left:4786;top:7345;width:456;height:634" coordorigin="4786,7346" coordsize="456,634" path="m5242,7440r-175,-94l4786,7499r1,393l4823,7924r42,25l4911,7968r48,11l5242,7827r,-387e" filled="f" strokeweight=".22761mm">
              <v:path arrowok="t"/>
            </v:shape>
            <v:shape id="_x0000_s2576" type="#_x0000_t75" style="position:absolute;left:4850;top:7734;width:32;height:39">
              <v:imagedata r:id="rId16" o:title=""/>
            </v:shape>
            <v:shape id="_x0000_s2575" style="position:absolute;left:4850;top:7734;width:32;height:39" coordorigin="4850,7735" coordsize="32,39" path="m4878,7750r-3,-10l4867,7735r-7,2l4853,7740r-3,9l4854,7759r3,9l4865,7774r7,-3l4879,7769r3,-10l4878,7750xe" filled="f" strokeweight=".08194mm">
              <v:path arrowok="t"/>
            </v:shape>
            <v:shape id="_x0000_s2574" type="#_x0000_t75" style="position:absolute;left:4810;top:7812;width:125;height:115">
              <v:imagedata r:id="rId17" o:title=""/>
            </v:shape>
            <v:shape id="_x0000_s2573" style="position:absolute;left:4809;top:7572;width:127;height:71" coordorigin="4810,7573" coordsize="127,71" path="m4815,7573r-3,l4810,7575r,1l4810,7580r2,2l4814,7583r26,20l4869,7619r30,14l4931,7643r3,l4936,7640r-1,-6l4933,7633r-2,-1l4900,7622r-30,-13l4842,7593r-27,-20xe" fillcolor="#00af50" stroked="f">
              <v:path arrowok="t"/>
            </v:shape>
            <v:shape id="_x0000_s2572" style="position:absolute;left:4809;top:7572;width:127;height:71" coordorigin="4810,7573" coordsize="127,71" path="m4814,7583r26,20l4869,7619r30,14l4931,7643r3,l4936,7640r-1,-3l4935,7634r-2,-1l4931,7632r-31,-10l4870,7609r-28,-16l4816,7574r-1,-1l4812,7573r-1,1l4810,7575r,1l4810,7577r,3l4812,7582r2,1xe" filled="f" strokeweight=".08194mm">
              <v:path arrowok="t"/>
            </v:shape>
            <v:shape id="_x0000_s2571" type="#_x0000_t75" style="position:absolute;left:4844;top:7607;width:39;height:23">
              <v:imagedata r:id="rId18" o:title=""/>
            </v:shape>
            <v:shape id="_x0000_s2570" style="position:absolute;left:4844;top:7607;width:39;height:23" coordorigin="4844,7607" coordsize="39,23" path="m4883,7629r-7,-13l4867,7609r-9,-2l4848,7612r-4,7l4853,7627r16,2l4873,7630r5,l4883,7629xe" filled="f" strokecolor="white" strokeweight=".03186mm">
              <v:path arrowok="t"/>
            </v:shape>
            <v:shape id="_x0000_s2569" type="#_x0000_t75" style="position:absolute;left:4814;top:7615;width:117;height:91">
              <v:imagedata r:id="rId19" o:title=""/>
            </v:shape>
            <v:shape id="_x0000_s2568" style="position:absolute;left:4814;top:7621;width:117;height:68" coordorigin="4814,7621" coordsize="117,68" path="m4814,7621r,8l4841,7649r28,16l4899,7679r32,10l4931,7681r-31,-10l4869,7657r-28,-16l4814,7621xe" fillcolor="#00af50" stroked="f">
              <v:path arrowok="t"/>
            </v:shape>
            <v:shape id="_x0000_s2567" style="position:absolute;left:4814;top:7614;width:117;height:91" coordorigin="4814,7615" coordsize="117,91" path="m4814,7615r,30l4841,7665r28,16l4900,7695r31,10e" filled="f" strokecolor="white" strokeweight=".08194mm">
              <v:path arrowok="t"/>
            </v:shape>
            <v:shape id="_x0000_s2566" style="position:absolute;left:4814;top:7615;width:117;height:91" coordorigin="4814,7616" coordsize="117,91" path="m4931,7706r,-30l4900,7665r-30,-14l4841,7635r-27,-19e" filled="f" strokeweight=".08194mm">
              <v:path arrowok="t"/>
            </v:shape>
            <v:shape id="_x0000_s2565" type="#_x0000_t75" style="position:absolute;left:4786;top:6923;width:456;height:248">
              <v:imagedata r:id="rId20" o:title=""/>
            </v:shape>
            <v:shape id="_x0000_s2564" style="position:absolute;left:4786;top:6923;width:456;height:248" coordorigin="4786,6923" coordsize="456,248" path="m4959,7171r283,-154l5067,6923r-281,153l4823,7110r41,28l4910,7158r49,13e" filled="f" strokecolor="white" strokeweight=".08194mm">
              <v:path arrowok="t"/>
            </v:shape>
            <v:shape id="_x0000_s2563" type="#_x0000_t75" style="position:absolute;left:4786;top:7076;width:173;height:482">
              <v:imagedata r:id="rId21" o:title=""/>
            </v:shape>
            <v:shape id="_x0000_s2562" style="position:absolute;left:4786;top:7076;width:173;height:482" coordorigin="4787,7076" coordsize="173,482" path="m4959,7171r-49,-13l4864,7138r-41,-28l4787,7076r,393l4823,7501r42,26l4911,7546r48,11l4959,7171e" filled="f" strokecolor="white" strokeweight=".08194mm">
              <v:path arrowok="t"/>
            </v:shape>
            <v:shape id="_x0000_s2561" type="#_x0000_t75" style="position:absolute;left:4959;top:7017;width:283;height:540">
              <v:imagedata r:id="rId22" o:title=""/>
            </v:shape>
            <v:shape id="_x0000_s2560" style="position:absolute;left:4959;top:7017;width:283;height:540" coordorigin="4959,7017" coordsize="283,540" path="m4959,7171r,386l5242,7404r,-387l4959,7171xe" filled="f" strokecolor="white" strokeweight=".08194mm">
              <v:path arrowok="t"/>
            </v:shape>
            <v:shape id="_x0000_s2559" style="position:absolute;left:4786;top:6923;width:456;height:634" coordorigin="4786,6923" coordsize="456,634" path="m5242,7017r-175,-94l4786,7076r1,393l4823,7501r42,26l4911,7546r48,11l5242,7404r,-387e" filled="f" strokeweight=".22761mm">
              <v:path arrowok="t"/>
            </v:shape>
            <v:shape id="_x0000_s2558" type="#_x0000_t75" style="position:absolute;left:4850;top:7312;width:32;height:39">
              <v:imagedata r:id="rId23" o:title=""/>
            </v:shape>
            <v:shape id="_x0000_s2557" style="position:absolute;left:4850;top:7312;width:32;height:39" coordorigin="4850,7312" coordsize="32,39" path="m4878,7327r-3,-9l4867,7312r-7,3l4853,7317r-3,10l4854,7336r3,10l4865,7351r7,-2l4879,7346r3,-9l4878,7327xe" filled="f" strokeweight=".08194mm">
              <v:path arrowok="t"/>
            </v:shape>
            <v:shape id="_x0000_s2556" type="#_x0000_t75" style="position:absolute;left:4810;top:7390;width:125;height:115">
              <v:imagedata r:id="rId24" o:title=""/>
            </v:shape>
            <v:shape id="_x0000_s2555" style="position:absolute;left:4809;top:7150;width:127;height:71" coordorigin="4810,7150" coordsize="127,71" path="m4815,7150r-3,l4810,7153r,1l4810,7157r2,2l4814,7161r26,19l4869,7197r30,14l4931,7221r3,-1l4936,7217r-1,-5l4933,7210r-2,l4900,7200r-30,-13l4842,7171r-27,-21xe" fillcolor="#00af50" stroked="f">
              <v:path arrowok="t"/>
            </v:shape>
            <v:shape id="_x0000_s2554" style="position:absolute;left:4809;top:7150;width:127;height:71" coordorigin="4810,7150" coordsize="127,71" path="m4814,7161r26,19l4869,7197r30,14l4931,7221r3,-1l4936,7217r-1,-3l4935,7212r-2,-2l4931,7210r-31,-10l4870,7187r-28,-16l4816,7152r-1,-2l4812,7150r-1,2l4810,7153r,1l4810,7155r,2l4812,7159r2,2xe" filled="f" strokeweight=".08194mm">
              <v:path arrowok="t"/>
            </v:shape>
            <v:shape id="_x0000_s2553" type="#_x0000_t75" style="position:absolute;left:4844;top:7184;width:39;height:23">
              <v:imagedata r:id="rId25" o:title=""/>
            </v:shape>
            <v:shape id="_x0000_s2552" style="position:absolute;left:4844;top:7184;width:39;height:23" coordorigin="4844,7185" coordsize="39,23" path="m4883,7207r-7,-13l4867,7187r-9,-2l4848,7189r-4,8l4853,7205r16,2l4873,7207r5,l4883,7207xe" filled="f" strokecolor="white" strokeweight=".03186mm">
              <v:path arrowok="t"/>
            </v:shape>
            <v:shape id="_x0000_s2551" type="#_x0000_t75" style="position:absolute;left:4814;top:7192;width:117;height:91">
              <v:imagedata r:id="rId26" o:title=""/>
            </v:shape>
            <v:shape id="_x0000_s2550" style="position:absolute;left:4814;top:7198;width:117;height:68" coordorigin="4814,7199" coordsize="117,68" path="m4814,7199r,7l4841,7226r28,17l4899,7256r32,11l4931,7259r-31,-11l4869,7235r-28,-17l4814,7199xe" fillcolor="#00af50" stroked="f">
              <v:path arrowok="t"/>
            </v:shape>
            <v:shape id="_x0000_s2549" style="position:absolute;left:4814;top:7192;width:117;height:91" coordorigin="4814,7192" coordsize="117,91" path="m4814,7192r,31l4841,7242r28,17l4900,7272r31,11e" filled="f" strokecolor="white" strokeweight=".08194mm">
              <v:path arrowok="t"/>
            </v:shape>
            <v:shape id="_x0000_s2548" style="position:absolute;left:4814;top:7193;width:117;height:91" coordorigin="4814,7193" coordsize="117,91" path="m4931,7284r,-31l4900,7243r-30,-14l4841,7213r-27,-20e" filled="f" strokeweight=".08194mm">
              <v:path arrowok="t"/>
            </v:shape>
            <v:shape id="_x0000_s2547" type="#_x0000_t75" style="position:absolute;left:4981;top:7451;width:456;height:248">
              <v:imagedata r:id="rId27" o:title=""/>
            </v:shape>
            <v:shape id="_x0000_s2546" style="position:absolute;left:4981;top:7451;width:456;height:248" coordorigin="4982,7452" coordsize="456,248" path="m5154,7699r283,-154l5262,7452r-280,152l5018,7638r41,28l5105,7686r49,13e" filled="f" strokecolor="white" strokeweight=".08194mm">
              <v:path arrowok="t"/>
            </v:shape>
            <v:shape id="_x0000_s2545" type="#_x0000_t75" style="position:absolute;left:4981;top:7604;width:173;height:482">
              <v:imagedata r:id="rId28" o:title=""/>
            </v:shape>
            <v:shape id="_x0000_s2544" style="position:absolute;left:4981;top:7604;width:173;height:482" coordorigin="4982,7604" coordsize="173,482" path="m5154,7699r-49,-13l5059,7666r-41,-28l4982,7604r,393l5018,8029r42,26l5106,8074r48,11l5154,7699e" filled="f" strokecolor="white" strokeweight=".08194mm">
              <v:path arrowok="t"/>
            </v:shape>
            <v:shape id="_x0000_s2543" type="#_x0000_t75" style="position:absolute;left:5154;top:7545;width:283;height:540">
              <v:imagedata r:id="rId29" o:title=""/>
            </v:shape>
            <v:shape id="_x0000_s2542" style="position:absolute;left:5154;top:7545;width:283;height:540" coordorigin="5154,7545" coordsize="283,540" path="m5154,7699r,386l5437,7932r,-387l5154,7699xe" filled="f" strokecolor="white" strokeweight=".08194mm">
              <v:path arrowok="t"/>
            </v:shape>
            <v:shape id="_x0000_s2541" style="position:absolute;left:4981;top:7451;width:456;height:634" coordorigin="4982,7452" coordsize="456,634" path="m5437,7545r-175,-93l4982,7604r,393l5018,8029r42,26l5106,8074r48,11l5437,7932r,-387e" filled="f" strokeweight=".22761mm">
              <v:path arrowok="t"/>
            </v:shape>
            <v:shape id="_x0000_s2540" type="#_x0000_t75" style="position:absolute;left:5045;top:7840;width:32;height:39">
              <v:imagedata r:id="rId30" o:title=""/>
            </v:shape>
            <v:shape id="_x0000_s2539" style="position:absolute;left:5045;top:7840;width:32;height:39" coordorigin="5045,7840" coordsize="32,39" path="m5074,7855r-4,-9l5062,7840r-7,3l5048,7845r-3,10l5049,7864r3,10l5060,7879r7,-2l5074,7874r3,-9l5074,7855xe" filled="f" strokeweight=".08194mm">
              <v:path arrowok="t"/>
            </v:shape>
            <v:shape id="_x0000_s2538" type="#_x0000_t75" style="position:absolute;left:5005;top:7918;width:125;height:115">
              <v:imagedata r:id="rId31" o:title=""/>
            </v:shape>
            <v:shape id="_x0000_s2537" style="position:absolute;left:5004;top:7678;width:127;height:71" coordorigin="5005,7678" coordsize="127,71" path="m5010,7678r-3,l5005,7681r,1l5005,7685r2,2l5009,7689r26,19l5064,7725r30,14l5126,7749r3,-1l5131,7745r-1,-5l5128,7738r-2,l5095,7728r-30,-13l5037,7699r-27,-21xe" fillcolor="#00af50" stroked="f">
              <v:path arrowok="t"/>
            </v:shape>
            <v:shape id="_x0000_s2536" style="position:absolute;left:5004;top:7678;width:127;height:71" coordorigin="5005,7678" coordsize="127,71" path="m5009,7689r26,19l5064,7725r30,14l5126,7749r3,-1l5131,7745r-1,-3l5130,7740r-2,-2l5126,7738r-31,-10l5065,7715r-28,-16l5011,7680r-1,-2l5007,7678r-1,2l5005,7681r,1l5005,7683r,2l5007,7687r2,2xe" filled="f" strokeweight=".08194mm">
              <v:path arrowok="t"/>
            </v:shape>
            <v:shape id="_x0000_s2535" type="#_x0000_t75" style="position:absolute;left:5039;top:7712;width:39;height:23">
              <v:imagedata r:id="rId32" o:title=""/>
            </v:shape>
            <v:shape id="_x0000_s2534" style="position:absolute;left:5039;top:7712;width:39;height:23" coordorigin="5039,7713" coordsize="39,23" path="m5078,7735r-7,-13l5062,7714r-9,-1l5043,7717r-4,8l5048,7733r16,2l5068,7735r5,l5078,7735xe" filled="f" strokecolor="white" strokeweight=".03186mm">
              <v:path arrowok="t"/>
            </v:shape>
            <v:shape id="_x0000_s2533" type="#_x0000_t75" style="position:absolute;left:5009;top:7720;width:117;height:91">
              <v:imagedata r:id="rId33" o:title=""/>
            </v:shape>
            <v:shape id="_x0000_s2532" style="position:absolute;left:5009;top:7726;width:117;height:68" coordorigin="5010,7727" coordsize="117,68" path="m5010,7727r,7l5036,7754r28,17l5094,7784r32,11l5126,7787r-31,-11l5065,7763r-29,-17l5010,7727xe" fillcolor="#00af50" stroked="f">
              <v:path arrowok="t"/>
            </v:shape>
            <v:shape id="_x0000_s2531" style="position:absolute;left:5009;top:7720;width:117;height:91" coordorigin="5010,7720" coordsize="117,91" path="m5010,7720r,31l5036,7770r29,17l5095,7800r31,11e" filled="f" strokecolor="white" strokeweight=".08194mm">
              <v:path arrowok="t"/>
            </v:shape>
            <v:shape id="_x0000_s2530" style="position:absolute;left:5009;top:7721;width:117;height:91" coordorigin="5010,7721" coordsize="117,91" path="m5126,7812r,-31l5095,7771r-30,-14l5036,7741r-26,-20e" filled="f" strokeweight=".08194mm">
              <v:path arrowok="t"/>
            </v:shape>
            <v:shape id="_x0000_s2529" type="#_x0000_t75" style="position:absolute;left:4981;top:7029;width:456;height:248">
              <v:imagedata r:id="rId34" o:title=""/>
            </v:shape>
            <v:shape id="_x0000_s2528" style="position:absolute;left:4981;top:7029;width:456;height:248" coordorigin="4982,7029" coordsize="456,248" path="m5154,7277r283,-154l5262,7029r-280,153l5018,7216r41,27l5105,7264r49,13e" filled="f" strokecolor="white" strokeweight=".08194mm">
              <v:path arrowok="t"/>
            </v:shape>
            <v:shape id="_x0000_s2527" type="#_x0000_t75" style="position:absolute;left:4981;top:7181;width:173;height:482">
              <v:imagedata r:id="rId35" o:title=""/>
            </v:shape>
            <v:shape id="_x0000_s2526" style="position:absolute;left:4981;top:7181;width:173;height:482" coordorigin="4982,7182" coordsize="173,482" path="m5154,7277r-49,-13l5059,7243r-41,-27l4982,7182r,393l5018,7607r42,26l5106,7651r48,12l5154,7277e" filled="f" strokecolor="white" strokeweight=".08194mm">
              <v:path arrowok="t"/>
            </v:shape>
            <v:shape id="_x0000_s2525" type="#_x0000_t75" style="position:absolute;left:5154;top:7123;width:283;height:540">
              <v:imagedata r:id="rId36" o:title=""/>
            </v:shape>
            <v:shape id="_x0000_s2524" style="position:absolute;left:5154;top:7123;width:283;height:540" coordorigin="5154,7123" coordsize="283,540" path="m5154,7277r,385l5437,7510r,-387l5154,7277xe" filled="f" strokecolor="white" strokeweight=".08194mm">
              <v:path arrowok="t"/>
            </v:shape>
            <v:shape id="_x0000_s2523" style="position:absolute;left:4981;top:7029;width:456;height:634" coordorigin="4982,7029" coordsize="456,634" path="m5437,7123r-175,-94l4982,7182r,393l5018,7607r42,26l5106,7651r48,12l5437,7510r,-387e" filled="f" strokeweight=".22761mm">
              <v:path arrowok="t"/>
            </v:shape>
            <v:shape id="_x0000_s2522" type="#_x0000_t75" style="position:absolute;left:5045;top:7418;width:32;height:39">
              <v:imagedata r:id="rId37" o:title=""/>
            </v:shape>
            <v:shape id="_x0000_s2521" style="position:absolute;left:5045;top:7418;width:32;height:39" coordorigin="5045,7418" coordsize="32,39" path="m5074,7433r-4,-9l5062,7418r-7,3l5048,7423r-3,10l5049,7442r3,9l5060,7457r7,-3l5074,7452r3,-10l5074,7433xe" filled="f" strokeweight=".08194mm">
              <v:path arrowok="t"/>
            </v:shape>
            <v:shape id="_x0000_s2520" type="#_x0000_t75" style="position:absolute;left:5005;top:7496;width:125;height:115">
              <v:imagedata r:id="rId38" o:title=""/>
            </v:shape>
            <v:shape id="_x0000_s2519" style="position:absolute;left:5004;top:7255;width:127;height:71" coordorigin="5005,7256" coordsize="127,71" path="m5010,7256r-3,l5005,7258r,1l5005,7263r2,2l5009,7266r26,20l5064,7303r30,13l5126,7326r3,l5131,7323r-1,-5l5128,7316r-2,-1l5095,7306r-30,-14l5037,7276r-27,-20xe" fillcolor="#00af50" stroked="f">
              <v:path arrowok="t"/>
            </v:shape>
            <v:shape id="_x0000_s2518" style="position:absolute;left:5004;top:7255;width:127;height:71" coordorigin="5005,7256" coordsize="127,71" path="m5009,7266r26,20l5064,7303r30,13l5126,7326r3,l5131,7323r-1,-3l5130,7318r-2,-2l5126,7315r-31,-9l5065,7292r-28,-16l5011,7257r-1,-1l5007,7256r-1,1l5005,7258r,1l5005,7260r,3l5007,7265r2,1xe" filled="f" strokeweight=".08194mm">
              <v:path arrowok="t"/>
            </v:shape>
            <v:shape id="_x0000_s2517" type="#_x0000_t75" style="position:absolute;left:5039;top:7290;width:39;height:23">
              <v:imagedata r:id="rId39" o:title=""/>
            </v:shape>
            <v:shape id="_x0000_s2516" style="position:absolute;left:5039;top:7290;width:39;height:23" coordorigin="5039,7290" coordsize="39,23" path="m5078,7312r-7,-12l5062,7292r-9,-2l5043,7295r-4,7l5048,7310r16,2l5068,7313r5,l5078,7312xe" filled="f" strokecolor="white" strokeweight=".03186mm">
              <v:path arrowok="t"/>
            </v:shape>
            <v:shape id="_x0000_s2515" type="#_x0000_t75" style="position:absolute;left:5009;top:7298;width:117;height:91">
              <v:imagedata r:id="rId40" o:title=""/>
            </v:shape>
            <v:shape id="_x0000_s2514" style="position:absolute;left:5009;top:7304;width:117;height:68" coordorigin="5010,7304" coordsize="117,68" path="m5010,7304r,8l5036,7332r28,17l5094,7362r32,10l5126,7364r-31,-10l5065,7340r-29,-16l5010,7304xe" fillcolor="#00af50" stroked="f">
              <v:path arrowok="t"/>
            </v:shape>
            <v:shape id="_x0000_s2513" style="position:absolute;left:5009;top:7297;width:117;height:91" coordorigin="5010,7298" coordsize="117,91" path="m5010,7298r,30l5036,7348r29,16l5095,7378r31,11e" filled="f" strokecolor="white" strokeweight=".08194mm">
              <v:path arrowok="t"/>
            </v:shape>
            <v:shape id="_x0000_s2512" style="position:absolute;left:5009;top:7298;width:117;height:91" coordorigin="5010,7299" coordsize="117,91" path="m5126,7390r,-31l5095,7348r-30,-13l5036,7318r-26,-19e" filled="f" strokeweight=".08194mm">
              <v:path arrowok="t"/>
            </v:shape>
            <v:shape id="_x0000_s2511" style="position:absolute;left:5313;top:4858;width:651;height:930" coordorigin="5314,4858" coordsize="651,930" o:spt="100" adj="0,,0" path="m5714,4858r-400,224l5314,5659r52,47l5426,5743r65,28l5560,5787r87,-48l5864,5739r4,-8l5868,5616r96,-53l5964,5222r-404,l5525,5214r-35,-11l5457,5189r-33,-17l5964,5172r,-176l5714,4858xm5864,5739r-217,l5664,5758r31,14l5735,5780r44,l5814,5773r27,-11l5860,5748r4,-9xm5964,5172r-540,l5457,5189r34,14l5525,5214r35,8l5964,5222r,-50xe" fillcolor="#5b9bd4" stroked="f">
              <v:fill opacity="14392f"/>
              <v:stroke joinstyle="round"/>
              <v:formulas/>
              <v:path arrowok="t" o:connecttype="segments"/>
            </v:shape>
            <v:shape id="_x0000_s2510" type="#_x0000_t75" style="position:absolute;left:5309;top:5653;width:431;height:139">
              <v:imagedata r:id="rId41" o:title=""/>
            </v:shape>
            <v:shape id="_x0000_s2509" style="position:absolute;left:5868;top:4995;width:96;height:621" coordorigin="5868,4996" coordsize="96,621" path="m5868,5616r96,-53l5964,4996e" filled="f" strokecolor="#5b9bd4" strokeweight=".16386mm">
              <v:path arrowok="t"/>
            </v:shape>
            <v:shape id="_x0000_s2508" type="#_x0000_t75" style="position:absolute;left:5730;top:5611;width:143;height:174">
              <v:imagedata r:id="rId42" o:title=""/>
            </v:shape>
            <v:shape id="_x0000_s2507" style="position:absolute;left:5424;top:5172;width:136;height:50" coordorigin="5425,5172" coordsize="136,50" path="m5425,5172r32,17l5490,5203r35,11l5560,5222e" filled="f" strokecolor="#5b9bd4" strokeweight=".16392mm">
              <v:path arrowok="t"/>
            </v:shape>
            <v:shape id="_x0000_s2506" type="#_x0000_t75" style="position:absolute;left:5309;top:4832;width:651;height:364">
              <v:imagedata r:id="rId43" o:title=""/>
            </v:shape>
            <v:shape id="_x0000_s2505" style="position:absolute;left:5309;top:4832;width:651;height:364" coordorigin="5309,4833" coordsize="651,364" path="m5556,5196r403,-226l5709,4833r-400,224l5361,5107r59,40l5486,5177r70,19e" filled="f" strokecolor="white" strokeweight=".08194mm">
              <v:path arrowok="t"/>
            </v:shape>
            <v:shape id="_x0000_s2504" type="#_x0000_t75" style="position:absolute;left:5309;top:5056;width:247;height:706">
              <v:imagedata r:id="rId44" o:title=""/>
            </v:shape>
            <v:shape id="_x0000_s2503" style="position:absolute;left:5309;top:5056;width:247;height:706" coordorigin="5309,5056" coordsize="247,706" path="m5556,5196r-70,-19l5420,5147r-59,-41l5309,5056r,577l5362,5680r59,38l5486,5745r70,17l5556,5196e" filled="f" strokecolor="white" strokeweight=".08194mm">
              <v:path arrowok="t"/>
            </v:shape>
            <v:shape id="_x0000_s2502" type="#_x0000_t75" style="position:absolute;left:5555;top:4970;width:404;height:791">
              <v:imagedata r:id="rId45" o:title=""/>
            </v:shape>
            <v:shape id="_x0000_s2501" style="position:absolute;left:5555;top:4970;width:404;height:791" coordorigin="5556,4970" coordsize="404,791" path="m5556,5196r,565l5959,5538r,-568l5556,5196xe" filled="f" strokecolor="white" strokeweight=".08194mm">
              <v:path arrowok="t"/>
            </v:shape>
            <v:shape id="_x0000_s2500" style="position:absolute;left:5309;top:4832;width:651;height:930" coordorigin="5309,4833" coordsize="651,930" path="m5959,4970l5709,4833r-400,224l5309,5633r53,47l5421,5718r65,27l5556,5762r403,-224l5959,4970e" filled="f" strokeweight=".22761mm">
              <v:path arrowok="t"/>
            </v:shape>
            <v:shape id="_x0000_s2499" type="#_x0000_t75" style="position:absolute;left:5399;top:5403;width:46;height:57">
              <v:imagedata r:id="rId46" o:title=""/>
            </v:shape>
            <v:shape id="_x0000_s2498" style="position:absolute;left:5399;top:5403;width:46;height:57" coordorigin="5400,5403" coordsize="46,57" path="m5440,5425r-5,-14l5423,5403r-9,4l5404,5410r-4,15l5405,5438r5,14l5422,5460r10,-4l5442,5453r3,-14l5440,5425xe" filled="f" strokeweight=".08194mm">
              <v:path arrowok="t"/>
            </v:shape>
            <v:shape id="_x0000_s2497" type="#_x0000_t75" style="position:absolute;left:5345;top:5519;width:175;height:165">
              <v:imagedata r:id="rId47" o:title=""/>
            </v:shape>
            <v:shape id="_x0000_s2496" style="position:absolute;left:5342;top:5165;width:181;height:104" coordorigin="5342,5165" coordsize="181,104" path="m5349,5165r-3,l5343,5169r-1,1l5343,5175r2,4l5348,5181r38,28l5426,5234r44,20l5515,5269r5,-1l5523,5263r-2,-7l5518,5253r-3,l5471,5238r-43,-19l5388,5195r-39,-30xe" fillcolor="#00af50" stroked="f">
              <v:path arrowok="t"/>
            </v:shape>
            <v:shape id="_x0000_s2495" style="position:absolute;left:5342;top:5165;width:181;height:104" coordorigin="5342,5165" coordsize="181,104" path="m5348,5181r38,28l5426,5234r44,20l5515,5269r5,-1l5523,5263r-1,-4l5521,5256r-3,-3l5515,5253r-44,-15l5428,5219r-40,-24l5352,5167r-3,-2l5346,5165r-2,2l5343,5169r-1,1l5342,5172r1,3l5345,5179r3,2xe" filled="f" strokeweight=".08194mm">
              <v:path arrowok="t"/>
            </v:shape>
            <v:shape id="_x0000_s2494" type="#_x0000_t75" style="position:absolute;left:5395;top:5215;width:51;height:34">
              <v:imagedata r:id="rId48" o:title=""/>
            </v:shape>
            <v:shape id="_x0000_s2493" style="position:absolute;left:5395;top:5215;width:51;height:34" coordorigin="5396,5216" coordsize="51,34" path="m5447,5248r-10,-19l5425,5218r-14,-2l5397,5222r-1,9l5401,5238r11,6l5426,5248r7,1l5440,5249r7,-1xe" filled="f" strokecolor="white" strokeweight=".03186mm">
              <v:path arrowok="t"/>
            </v:shape>
            <v:shape id="_x0000_s2492" type="#_x0000_t75" style="position:absolute;left:5349;top:5227;width:167;height:133">
              <v:imagedata r:id="rId49" o:title=""/>
            </v:shape>
            <v:shape id="_x0000_s2491" style="position:absolute;left:5349;top:5236;width:167;height:100" coordorigin="5349,5236" coordsize="167,100" path="m5349,5236r,12l5386,5277r41,24l5470,5321r46,15l5516,5325r-45,-16l5428,5289r-41,-24l5349,5236xe" fillcolor="#00af50" stroked="f">
              <v:path arrowok="t"/>
            </v:shape>
            <v:shape id="_x0000_s2490" style="position:absolute;left:5349;top:5226;width:167;height:133" coordorigin="5349,5227" coordsize="167,133" path="m5349,5227r,45l5387,5300r41,24l5471,5344r45,16e" filled="f" strokecolor="white" strokeweight=".08194mm">
              <v:path arrowok="t"/>
            </v:shape>
            <v:shape id="_x0000_s2489" style="position:absolute;left:5349;top:5228;width:167;height:134" coordorigin="5349,5228" coordsize="167,134" path="m5516,5361r,-44l5471,5301r-43,-20l5387,5257r-38,-29e" filled="f" strokeweight=".08194mm">
              <v:path arrowok="t"/>
            </v:shape>
            <v:shape id="_x0000_s2488" type="#_x0000_t75" style="position:absolute;left:5640;top:5447;width:224;height:105">
              <v:imagedata r:id="rId50" o:title=""/>
            </v:shape>
            <v:shape id="_x0000_s2487" style="position:absolute;left:5640;top:5447;width:224;height:105" coordorigin="5640,5447" coordsize="224,105" path="m5864,5500r-9,-21l5831,5462r-35,-11l5752,5447r-43,4l5673,5462r-24,17l5640,5500r9,20l5673,5537r36,11l5752,5552r44,-4l5831,5537r24,-17l5864,5500xe" filled="f" strokecolor="#4e8ec2" strokeweight=".16392mm">
              <v:path arrowok="t"/>
            </v:shape>
            <v:shape id="_x0000_s2486" type="#_x0000_t75" style="position:absolute;left:5640;top:5499;width:224;height:256">
              <v:imagedata r:id="rId51" o:title=""/>
            </v:shape>
            <v:shape id="_x0000_s2485" style="position:absolute;left:5640;top:5499;width:224;height:256" coordorigin="5640,5500" coordsize="224,256" path="m5640,5500r,204l5651,5725r25,16l5712,5752r44,3l5797,5751r33,-11l5854,5724r10,-19l5864,5500r-9,20l5832,5537r-35,12l5753,5553r-43,-4l5674,5538r-24,-17l5640,5501r,-1l5640,5500r,xe" filled="f" strokecolor="#4e8ec2" strokeweight=".05464mm">
              <v:path arrowok="t"/>
            </v:shape>
            <v:shape id="_x0000_s2484" style="position:absolute;left:5641;top:5446;width:222;height:309" coordorigin="5641,5446" coordsize="222,309" path="m5862,5499r-8,-20l5830,5462r-35,-11l5752,5446r-43,5l5673,5462r-23,17l5641,5499r,l5641,5500r,204l5651,5724r25,17l5712,5751r44,4l5796,5750r33,-10l5852,5724r10,-20l5862,5499e" filled="f" strokeweight=".22761mm">
              <v:path arrowok="t"/>
            </v:shape>
            <v:shape id="_x0000_s2483" style="position:absolute;left:2305;top:7034;width:651;height:987" coordorigin="2306,7035" coordsize="651,987" o:spt="100" adj="0,,0" path="m2847,7828r-39,l2808,8020r12,1l2831,8018r9,-7l2846,8000r1,-4l2848,7992r-1,-4l2847,7828xm2808,7920r-177,l2808,8020r,-100xm2706,7035r-400,224l2306,7835r52,47l2418,7920r65,27l2553,7964r78,-44l2808,7920r,-92l2847,7828r,-8l2829,7810r127,-70l2956,7398r-403,l2517,7390r-34,-11l2449,7365r-32,-16l2956,7349r,-176l2706,7035xm2956,7349r-539,l2449,7365r34,14l2517,7390r36,8l2956,7398r,-49xe" fillcolor="black" stroked="f">
              <v:fill opacity="14392f"/>
              <v:stroke joinstyle="round"/>
              <v:formulas/>
              <v:path arrowok="t" o:connecttype="segments"/>
            </v:shape>
            <v:shape id="_x0000_s2482" style="position:absolute;left:2417;top:7348;width:403;height:673" coordorigin="2417,7349" coordsize="403,673" o:spt="100" adj="0,,0" path="m2417,7349r32,16l2483,7379r34,11l2553,7398t255,622l2808,8020t4,l2820,8021r,e" filled="f" strokeweight=".16389mm">
              <v:stroke joinstyle="round"/>
              <v:formulas/>
              <v:path arrowok="t" o:connecttype="segments"/>
            </v:shape>
            <v:shape id="_x0000_s2481" type="#_x0000_t75" style="position:absolute;left:2301;top:7830;width:257;height:139">
              <v:imagedata r:id="rId52" o:title=""/>
            </v:shape>
            <v:shape id="_x0000_s2480" style="position:absolute;left:2552;top:7172;width:404;height:849" coordorigin="2553,7173" coordsize="404,849" o:spt="100" adj="0,,0" path="m2709,7964r99,56m2820,8021r11,-3l2840,8011r6,-11l2847,7996r1,-4l2847,7988r,-168l2847,7820t-18,-10l2956,7740r,-567l2956,7173t-148,847l2808,7828t,192l2808,8020t,l2812,8020t-259,-56l2631,7920r78,44e" filled="f" strokeweight=".16389mm">
              <v:stroke joinstyle="round"/>
              <v:formulas/>
              <v:path arrowok="t" o:connecttype="segments"/>
            </v:shape>
            <v:shape id="_x0000_s2479" type="#_x0000_t75" style="position:absolute;left:2301;top:7010;width:651;height:364">
              <v:imagedata r:id="rId53" o:title=""/>
            </v:shape>
            <v:shape id="_x0000_s2478" style="position:absolute;left:2301;top:7010;width:651;height:364" coordorigin="2301,7011" coordsize="651,364" path="m2548,7374r404,-226l2702,7011r-401,224l2353,7285r60,40l2478,7355r70,19e" filled="f" strokecolor="white" strokeweight=".08194mm">
              <v:path arrowok="t"/>
            </v:shape>
            <v:shape id="_x0000_s2477" type="#_x0000_t75" style="position:absolute;left:2301;top:7234;width:247;height:706">
              <v:imagedata r:id="rId54" o:title=""/>
            </v:shape>
            <v:shape id="_x0000_s2476" style="position:absolute;left:2301;top:7234;width:247;height:706" coordorigin="2302,7234" coordsize="247,706" path="m2548,7374r-70,-19l2412,7325r-59,-41l2302,7234r,577l2354,7858r59,38l2479,7923r69,17l2548,7374e" filled="f" strokecolor="white" strokeweight=".08194mm">
              <v:path arrowok="t"/>
            </v:shape>
            <v:shape id="_x0000_s2475" type="#_x0000_t75" style="position:absolute;left:2548;top:7148;width:404;height:791">
              <v:imagedata r:id="rId55" o:title=""/>
            </v:shape>
            <v:shape id="_x0000_s2474" style="position:absolute;left:2548;top:7148;width:404;height:791" coordorigin="2548,7148" coordsize="404,791" path="m2548,7374r,565l2952,7716r,-568l2548,7374xe" filled="f" strokecolor="white" strokeweight=".08194mm">
              <v:path arrowok="t"/>
            </v:shape>
            <v:shape id="_x0000_s2473" style="position:absolute;left:2301;top:7010;width:651;height:930" coordorigin="2301,7011" coordsize="651,930" path="m2952,7148l2702,7011r-401,224l2302,7811r52,47l2413,7896r66,27l2548,7940r404,-224l2952,7148e" filled="f" strokeweight=".22761mm">
              <v:path arrowok="t"/>
            </v:shape>
            <v:shape id="_x0000_s2472" type="#_x0000_t75" style="position:absolute;left:2392;top:7581;width:46;height:57">
              <v:imagedata r:id="rId56" o:title=""/>
            </v:shape>
            <v:shape id="_x0000_s2471" style="position:absolute;left:2392;top:7581;width:46;height:57" coordorigin="2392,7581" coordsize="46,57" path="m2433,7603r-5,-14l2416,7581r-10,4l2396,7588r-4,14l2397,7616r5,14l2414,7638r10,-4l2434,7631r4,-14l2433,7603xe" filled="f" strokeweight=".08194mm">
              <v:path arrowok="t"/>
            </v:shape>
            <v:shape id="_x0000_s2470" type="#_x0000_t75" style="position:absolute;left:2337;top:7697;width:175;height:165">
              <v:imagedata r:id="rId57" o:title=""/>
            </v:shape>
            <v:shape id="_x0000_s2469" style="position:absolute;left:2334;top:7343;width:181;height:104" coordorigin="2335,7343" coordsize="181,104" path="m2342,7343r-4,l2335,7347r,1l2335,7353r2,4l2341,7359r37,28l2419,7412r43,20l2507,7447r5,-1l2515,7441r-2,-7l2511,7431r-4,l2463,7416r-42,-19l2381,7373r-37,-28l2342,7343xe" fillcolor="#5780b3" stroked="f">
              <v:path arrowok="t"/>
            </v:shape>
            <v:shape id="_x0000_s2468" style="position:absolute;left:2334;top:7343;width:181;height:104" coordorigin="2335,7343" coordsize="181,104" path="m2341,7359r37,28l2419,7412r43,20l2507,7447r5,-1l2515,7441r-1,-4l2513,7434r-2,-3l2507,7431r-44,-15l2421,7397r-40,-24l2344,7345r-2,-2l2338,7343r-2,2l2335,7347r,1l2335,7350r,3l2337,7357r4,2xe" filled="f" strokeweight=".08194mm">
              <v:path arrowok="t"/>
            </v:shape>
            <v:shape id="_x0000_s2467" type="#_x0000_t75" style="position:absolute;left:2388;top:7393;width:51;height:33">
              <v:imagedata r:id="rId58" o:title=""/>
            </v:shape>
            <v:shape id="_x0000_s2466" style="position:absolute;left:2388;top:7393;width:51;height:33" coordorigin="2388,7394" coordsize="51,33" path="m2439,7426r-10,-19l2417,7396r-14,-2l2389,7400r-1,9l2394,7416r10,6l2419,7426r6,1l2432,7427r7,-1xe" filled="f" strokecolor="white" strokeweight=".03186mm">
              <v:path arrowok="t"/>
            </v:shape>
            <v:shape id="_x0000_s2465" type="#_x0000_t75" style="position:absolute;left:2341;top:7405;width:167;height:133">
              <v:imagedata r:id="rId59" o:title=""/>
            </v:shape>
            <v:shape id="_x0000_s2464" style="position:absolute;left:2341;top:7414;width:167;height:100" coordorigin="2341,7414" coordsize="167,100" path="m2341,7414r,12l2379,7455r40,24l2463,7499r45,15l2508,7503r-45,-16l2420,7467r-41,-24l2341,7414xe" fillcolor="#5780b3" stroked="f">
              <v:path arrowok="t"/>
            </v:shape>
            <v:shape id="_x0000_s2463" style="position:absolute;left:2341;top:7404;width:167;height:133" coordorigin="2341,7405" coordsize="167,133" path="m2341,7405r,45l2379,7478r41,24l2463,7522r45,16e" filled="f" strokecolor="white" strokeweight=".08194mm">
              <v:path arrowok="t"/>
            </v:shape>
            <v:shape id="_x0000_s2462" style="position:absolute;left:2341;top:7406;width:167;height:133" coordorigin="2341,7406" coordsize="167,133" path="m2508,7539r,-45l2463,7479r-43,-20l2379,7434r-38,-28e" filled="f" strokeweight=".08194mm">
              <v:path arrowok="t"/>
            </v:shape>
            <v:shape id="_x0000_s2461" type="#_x0000_t75" style="position:absolute;left:2626;top:7670;width:217;height:327">
              <v:imagedata r:id="rId60" o:title=""/>
            </v:shape>
            <v:shape id="_x0000_s2460" style="position:absolute;left:2643;top:7707;width:168;height:286" coordorigin="2643,7707" coordsize="168,286" path="m2643,7707r167,95l2810,7993e" filled="f" strokecolor="#d0bb9d" strokeweight=".16389mm">
              <v:path arrowok="t"/>
            </v:shape>
            <v:shape id="_x0000_s2459" style="position:absolute;left:2626;top:7704;width:177;height:291" coordorigin="2627,7705" coordsize="177,291" path="m2627,7705r176,99l2803,7995e" filled="f" strokecolor="white" strokeweight=".08194mm">
              <v:path arrowok="t"/>
            </v:shape>
            <v:shape id="_x0000_s2458" style="position:absolute;left:2626;top:7670;width:217;height:327" coordorigin="2627,7670" coordsize="217,327" path="m2627,7896r176,100l2815,7997r12,-3l2836,7987r5,-11l2843,7972r,-4l2843,7964r,-168l2740,7736r-5,-23l2648,7670r-1,44l2641,7710r-7,-4l2627,7705r,191e" filled="f" strokeweight=".22761mm">
              <v:path arrowok="t"/>
            </v:shape>
            <v:shape id="_x0000_s2457" type="#_x0000_t75" style="position:absolute;left:2657;top:7788;width:124;height:124">
              <v:imagedata r:id="rId61" o:title=""/>
            </v:shape>
            <v:shape id="_x0000_s2456" style="position:absolute;left:2663;top:7790;width:119;height:120" coordorigin="2663,7791" coordsize="119,120" o:spt="100" adj="0,,0" path="m2706,7865r,5l2703,7872r-1,5l2704,7880r8,4l2712,7887r-1,3l2708,7892r-1,7l2708,7905r4,6l2719,7892r6,-5l2729,7880r2,-8l2730,7868r-22,l2706,7865xm2779,7864r-21,l2762,7866r3,4l2764,7875r3,14l2773,7880r5,-10l2779,7864xm2719,7861r-4,l2710,7864r-2,4l2730,7868r,-1l2725,7862r-6,-1xm2748,7827r-1,11l2747,7839r-2,9l2740,7851r2,7l2743,7863r6,4l2756,7865r1,l2758,7864r21,l2780,7860r1,-12l2781,7841r-2,-8l2776,7829r-21,l2751,7829r-3,-2xm2706,7863r-1,l2706,7865r,-2l2706,7863xm2713,7856r-18,l2701,7858r5,5l2709,7862r3,-4l2713,7856xm2672,7812r-4,4l2665,7821r-2,5l2663,7826r7,3l2673,7833r2,5l2675,7841r,4l2679,7852r8,4l2695,7856r18,l2713,7854r-4,-2l2706,7850r-2,-3l2714,7838r3,-11l2717,7827r-21,l2693,7826r-1,-3l2692,7820r2,-8l2677,7812r-5,xm2745,7833r,1l2747,7839r,-1l2745,7833xm2742,7826r3,7l2743,7828r-1,-2xm2764,7811r-5,1l2756,7815r-1,4l2758,7827r-3,2l2776,7829r-2,-3l2774,7826r-2,-6l2768,7815r-4,-4xm2699,7826r-3,1l2717,7827r-1,l2700,7827r,-1l2699,7826xm2711,7791r-17,9l2702,7805r-6,9l2701,7814r3,4l2703,7820r,3l2704,7824r-1,2l2700,7827r16,l2709,7822r5,-6l2705,7810r2,-7l2742,7803r1,-7l2742,7796r-19,l2718,7791r-7,xm2741,7823r-1,l2742,7826r-1,-3xm2746,7817r-12,l2740,7822r1,1l2748,7820r-2,-3xm2742,7803r-35,l2721,7807r,11l2726,7820r8,-3l2746,7817r-1,-2l2740,7814r,-3l2742,7803xm2692,7802r-12,2l2680,7810r-3,2l2694,7812r,l2694,7811r-2,-9xm2729,7792r-6,4l2742,7796r-13,-4xe" fillcolor="#4ebc39" stroked="f">
              <v:stroke joinstyle="round"/>
              <v:formulas/>
              <v:path arrowok="t" o:connecttype="segments"/>
            </v:shape>
            <v:shape id="_x0000_s2455" type="#_x0000_t75" style="position:absolute;left:6557;top:1289;width:664;height:384">
              <v:imagedata r:id="rId62" o:title=""/>
            </v:shape>
            <v:shape id="_x0000_s2454" style="position:absolute;left:6557;top:1289;width:664;height:384" coordorigin="6557,1289" coordsize="664,384" path="m6889,1672r332,-191l6889,1289r-332,192l6889,1672xe" filled="f" strokecolor="white" strokeweight=".16389mm">
              <v:path arrowok="t"/>
            </v:shape>
            <v:shape id="_x0000_s2453" type="#_x0000_t75" style="position:absolute;left:6889;top:1480;width:332;height:390">
              <v:imagedata r:id="rId63" o:title=""/>
            </v:shape>
            <v:shape id="_x0000_s2452" style="position:absolute;left:6889;top:1480;width:332;height:390" coordorigin="6889,1481" coordsize="332,390" path="m6889,1870r332,-192l7221,1481r-332,191l6889,1870xe" filled="f" strokecolor="white" strokeweight=".16389mm">
              <v:path arrowok="t"/>
            </v:shape>
            <v:shape id="_x0000_s2451" type="#_x0000_t75" style="position:absolute;left:6557;top:1480;width:332;height:390">
              <v:imagedata r:id="rId64" o:title=""/>
            </v:shape>
            <v:shape id="_x0000_s2450" style="position:absolute;left:6557;top:1480;width:332;height:390" coordorigin="6557,1481" coordsize="332,390" path="m6557,1678r332,192l6889,1672,6557,1481r,197xe" filled="f" strokeweight=".16389mm">
              <v:path arrowok="t"/>
            </v:shape>
            <v:shape id="_x0000_s2449" style="position:absolute;left:6557;top:1289;width:664;height:581" coordorigin="6557,1289" coordsize="664,581" path="m6557,1481r,197l6889,1870r332,-192l7221,1481,6889,1289r-332,192e" filled="f" strokeweight=".34144mm">
              <v:path arrowok="t"/>
            </v:shape>
            <v:shape id="_x0000_s2448" type="#_x0000_t75" style="position:absolute;left:6737;top:1391;width:306;height:178">
              <v:imagedata r:id="rId65" o:title=""/>
            </v:shape>
            <v:shape id="_x0000_s2447" type="#_x0000_t75" style="position:absolute;left:6569;top:1610;width:309;height:229">
              <v:imagedata r:id="rId66" o:title=""/>
            </v:shape>
            <v:line id="_x0000_s2446" style="position:absolute" from="5812,2977" to="6720,1795" strokecolor="yellow" strokeweight=".22761mm"/>
            <v:shape id="_x0000_s2445" style="position:absolute;left:5735;top:2940;width:119;height:136" coordorigin="5736,2941" coordsize="119,136" path="m5783,2941r-47,135l5855,2996r-72,-55xe" fillcolor="yellow" stroked="f">
              <v:path arrowok="t"/>
            </v:shape>
            <v:line id="_x0000_s2444" style="position:absolute" from="5826,2963" to="6734,1781" strokeweight=".22761mm"/>
            <v:shape id="_x0000_s2443" style="position:absolute;left:5749;top:2926;width:119;height:136" coordorigin="5750,2927" coordsize="119,136" path="m5797,2927r-47,136l5869,2982r-72,-55xe" fillcolor="black" stroked="f">
              <v:path arrowok="t"/>
            </v:shape>
            <v:line id="_x0000_s2442" style="position:absolute" from="4227,3801" to="3085,4909" strokecolor="yellow" strokeweight=".22761mm"/>
            <v:shape id="_x0000_s2441" style="position:absolute;left:2995;top:4868;width:130;height:128" coordorigin="2996,4868" coordsize="130,128" path="m3062,4868r-66,128l3125,4933r-63,-65xe" fillcolor="yellow" stroked="f">
              <v:path arrowok="t"/>
            </v:shape>
            <v:line id="_x0000_s2440" style="position:absolute" from="4241,3787" to="3099,4895" strokeweight=".22761mm"/>
            <v:shape id="_x0000_s2439" style="position:absolute;left:3009;top:4854;width:130;height:128" coordorigin="3010,4854" coordsize="130,128" path="m3076,4854r-66,128l3139,4919r-63,-65xe" fillcolor="black" stroked="f">
              <v:path arrowok="t"/>
            </v:shape>
            <v:shape id="_x0000_s2438" style="position:absolute;left:3920;top:3231;width:651;height:1162" coordorigin="3920,3232" coordsize="651,1162" o:spt="100" adj="0,,0" path="m4506,4275r-391,l4115,4306r37,32l4194,4363r45,19l4288,4393r218,-118xm4200,3232r-280,153l3920,3778r6,6l3933,3790r7,6l3920,3807r,393l3957,4232r41,26l4044,4277r49,11l4115,4275r391,l4570,4240r,-338l4093,3902r-25,-5l4044,3889r-24,-9l3998,3868r572,l4570,3854r-33,-18l4570,3818r,-338l4093,3480r-25,-6l4044,3467r-24,-10l3998,3446r572,l4570,3432r-155,-84l4375,3348r,-22l4200,3232xm4570,3868r-572,l4020,3880r24,9l4068,3897r25,5l4570,3902r,-34xm4570,3446r-572,l4020,3457r24,10l4068,3474r25,6l4570,3480r,-34xm4395,3338r-20,10l4415,3348r-20,-10xe" fillcolor="#5b9bd4" stroked="f">
              <v:fill opacity="14392f"/>
              <v:stroke joinstyle="round"/>
              <v:formulas/>
              <v:path arrowok="t" o:connecttype="segments"/>
            </v:shape>
            <v:shape id="_x0000_s2437" style="position:absolute;left:3920;top:3777;width:20;height:19" coordorigin="3920,3778" coordsize="20,19" path="m3920,3778r6,6l3933,3790r7,6e" filled="f" strokecolor="#5b9bd4" strokeweight=".16389mm">
              <v:path arrowok="t"/>
            </v:shape>
            <v:shape id="_x0000_s2436" type="#_x0000_t75" style="position:absolute;left:3915;top:4195;width:378;height:203">
              <v:imagedata r:id="rId67" o:title=""/>
            </v:shape>
            <v:shape id="_x0000_s2435" style="position:absolute;left:3997;top:3431;width:573;height:962" coordorigin="3998,3432" coordsize="573,962" o:spt="100" adj="0,,0" path="m4570,3432r,m4288,4393r282,-153l4570,3854r,m4537,3836r33,-18l4570,3432t-477,856l4115,4275m3998,3868r22,12l4044,3889r24,8l4093,3902t-95,-456l4020,3457r24,10l4068,3474r23,5e" filled="f" strokecolor="#5b9bd4" strokeweight=".16389mm">
              <v:stroke joinstyle="round"/>
              <v:formulas/>
              <v:path arrowok="t" o:connecttype="segments"/>
            </v:shape>
            <v:line id="_x0000_s2434" style="position:absolute" from="4371,3337" to="4380,3337" strokecolor="#5b9bd4" strokeweight=".39839mm"/>
            <v:shape id="_x0000_s2433" type="#_x0000_t75" style="position:absolute;left:3915;top:3628;width:456;height:248">
              <v:imagedata r:id="rId68" o:title=""/>
            </v:shape>
            <v:shape id="_x0000_s2432" style="position:absolute;left:3915;top:3628;width:456;height:248" coordorigin="3916,3629" coordsize="456,248" path="m4088,3877r283,-154l4196,3629r-280,153l3952,3816r41,27l4039,3864r49,13e" filled="f" strokecolor="white" strokeweight=".08194mm">
              <v:path arrowok="t"/>
            </v:shape>
            <v:shape id="_x0000_s2431" type="#_x0000_t75" style="position:absolute;left:3915;top:3781;width:173;height:482">
              <v:imagedata r:id="rId69" o:title=""/>
            </v:shape>
            <v:shape id="_x0000_s2430" style="position:absolute;left:3915;top:3781;width:173;height:482" coordorigin="3916,3781" coordsize="173,482" path="m4088,3877r-49,-13l3993,3843r-41,-28l3916,3781r,394l3952,4207r42,25l4040,4251r48,11l4088,3877e" filled="f" strokecolor="white" strokeweight=".08194mm">
              <v:path arrowok="t"/>
            </v:shape>
            <v:shape id="_x0000_s2429" type="#_x0000_t75" style="position:absolute;left:4088;top:3722;width:283;height:540">
              <v:imagedata r:id="rId70" o:title=""/>
            </v:shape>
            <v:shape id="_x0000_s2428" style="position:absolute;left:4088;top:3722;width:283;height:540" coordorigin="4088,3723" coordsize="283,540" path="m4088,3877r,385l4371,4109r,-386l4088,3877xe" filled="f" strokecolor="white" strokeweight=".08194mm">
              <v:path arrowok="t"/>
            </v:shape>
            <v:shape id="_x0000_s2427" style="position:absolute;left:3915;top:3628;width:456;height:634" coordorigin="3916,3629" coordsize="456,634" path="m4371,3723r-175,-94l3916,3782r,393l3952,4207r42,25l4040,4251r48,11l4371,4109r,-386e" filled="f" strokeweight=".22761mm">
              <v:path arrowok="t"/>
            </v:shape>
            <v:shape id="_x0000_s2426" type="#_x0000_t75" style="position:absolute;left:3979;top:4017;width:32;height:39">
              <v:imagedata r:id="rId71" o:title=""/>
            </v:shape>
            <v:shape id="_x0000_s2425" style="position:absolute;left:3979;top:4017;width:32;height:39" coordorigin="3979,4018" coordsize="32,39" path="m4008,4033r-4,-10l3996,4018r-7,2l3982,4023r-3,9l3983,4042r3,9l3994,4057r7,-3l4008,4052r3,-10l4008,4033xe" filled="f" strokeweight=".08194mm">
              <v:path arrowok="t"/>
            </v:shape>
            <v:shape id="_x0000_s2424" type="#_x0000_t75" style="position:absolute;left:3939;top:4095;width:125;height:115">
              <v:imagedata r:id="rId72" o:title=""/>
            </v:shape>
            <v:shape id="_x0000_s2423" style="position:absolute;left:3938;top:3855;width:127;height:71" coordorigin="3939,3855" coordsize="127,71" path="m3944,3855r-3,1l3939,3858r,1l3939,3862r2,3l3943,3866r26,20l3998,3902r30,14l4060,3926r3,-1l4065,3922r-1,-5l4062,3916r-2,-1l4029,3905r-30,-13l3971,3876r-26,-19l3944,3855xe" fillcolor="black" stroked="f">
              <v:path arrowok="t"/>
            </v:shape>
            <v:shape id="_x0000_s2422" style="position:absolute;left:3938;top:3855;width:127;height:71" coordorigin="3939,3855" coordsize="127,71" path="m3943,3866r26,20l3998,3902r30,14l4060,3926r3,-1l4065,3922r-1,-3l4064,3917r-2,-1l4060,3915r-31,-10l3999,3892r-28,-16l3945,3857r-1,-2l3941,3856r-1,1l3939,3858r,1l3939,3860r,2l3941,3865r2,1xe" filled="f" strokeweight=".08194mm">
              <v:path arrowok="t"/>
            </v:shape>
            <v:shape id="_x0000_s2421" type="#_x0000_t75" style="position:absolute;left:3973;top:3890;width:39;height:23">
              <v:imagedata r:id="rId73" o:title=""/>
            </v:shape>
            <v:shape id="_x0000_s2420" style="position:absolute;left:3973;top:3890;width:39;height:23" coordorigin="3973,3890" coordsize="39,23" path="m4012,3912r-7,-13l3996,3892r-9,-2l3977,3894r-4,8l3982,3910r16,2l4002,3913r5,l4012,3912xe" filled="f" strokecolor="white" strokeweight=".03186mm">
              <v:path arrowok="t"/>
            </v:shape>
            <v:shape id="_x0000_s2419" type="#_x0000_t75" style="position:absolute;left:3943;top:3898;width:117;height:91">
              <v:imagedata r:id="rId74" o:title=""/>
            </v:shape>
            <v:shape id="_x0000_s2418" style="position:absolute;left:3943;top:3904;width:117;height:68" coordorigin="3944,3904" coordsize="117,68" path="m3944,3904r,8l3970,3932r28,16l4028,3962r32,10l4060,3964r-31,-10l3999,3940r-29,-17l3944,3904xe" fillcolor="black" stroked="f">
              <v:path arrowok="t"/>
            </v:shape>
            <v:shape id="_x0000_s2417" style="position:absolute;left:3943;top:3897;width:117;height:91" coordorigin="3944,3898" coordsize="117,91" path="m3944,3898r,30l3970,3947r29,17l4029,3978r31,10e" filled="f" strokecolor="white" strokeweight=".08194mm">
              <v:path arrowok="t"/>
            </v:shape>
            <v:shape id="_x0000_s2416" style="position:absolute;left:3943;top:3898;width:117;height:91" coordorigin="3944,3899" coordsize="117,91" path="m4060,3989r,-30l4029,3948r-30,-14l3970,3918r-26,-19e" filled="f" strokeweight=".08194mm">
              <v:path arrowok="t"/>
            </v:shape>
            <v:shape id="_x0000_s2415" type="#_x0000_t75" style="position:absolute;left:3915;top:3206;width:456;height:249">
              <v:imagedata r:id="rId75" o:title=""/>
            </v:shape>
            <v:shape id="_x0000_s2414" style="position:absolute;left:3915;top:3206;width:456;height:249" coordorigin="3916,3206" coordsize="456,249" path="m4088,3454r283,-154l4196,3206r-280,153l3952,3393r41,28l4039,3441r49,13e" filled="f" strokecolor="white" strokeweight=".08194mm">
              <v:path arrowok="t"/>
            </v:shape>
            <v:shape id="_x0000_s2413" type="#_x0000_t75" style="position:absolute;left:3915;top:3358;width:173;height:482">
              <v:imagedata r:id="rId76" o:title=""/>
            </v:shape>
            <v:shape id="_x0000_s2412" style="position:absolute;left:3915;top:3358;width:173;height:482" coordorigin="3916,3359" coordsize="173,482" path="m4088,3454r-49,-13l3993,3421r-41,-28l3916,3359r,393l3952,3784r42,26l4040,3829r48,11l4088,3454e" filled="f" strokecolor="white" strokeweight=".08194mm">
              <v:path arrowok="t"/>
            </v:shape>
            <v:shape id="_x0000_s2411" type="#_x0000_t75" style="position:absolute;left:4088;top:3300;width:283;height:540">
              <v:imagedata r:id="rId77" o:title=""/>
            </v:shape>
            <v:shape id="_x0000_s2410" style="position:absolute;left:4088;top:3300;width:283;height:540" coordorigin="4088,3300" coordsize="283,540" path="m4088,3454r,386l4371,3687r,-387l4088,3454xe" filled="f" strokecolor="white" strokeweight=".08194mm">
              <v:path arrowok="t"/>
            </v:shape>
            <v:shape id="_x0000_s2409" style="position:absolute;left:3915;top:3206;width:456;height:634" coordorigin="3916,3206" coordsize="456,634" path="m4371,3300r-175,-94l3916,3359r,393l3952,3784r42,26l4040,3829r48,11l4371,3687r,-387e" filled="f" strokeweight=".22761mm">
              <v:path arrowok="t"/>
            </v:shape>
            <v:shape id="_x0000_s2408" type="#_x0000_t75" style="position:absolute;left:3979;top:3595;width:32;height:39">
              <v:imagedata r:id="rId78" o:title=""/>
            </v:shape>
            <v:shape id="_x0000_s2407" style="position:absolute;left:3979;top:3595;width:32;height:39" coordorigin="3979,3595" coordsize="32,39" path="m4008,3610r-4,-9l3996,3595r-7,3l3982,3600r-3,10l3983,3619r3,10l3994,3634r7,-2l4008,3629r3,-9l4008,3610xe" filled="f" strokeweight=".08194mm">
              <v:path arrowok="t"/>
            </v:shape>
            <v:shape id="_x0000_s2406" type="#_x0000_t75" style="position:absolute;left:3939;top:3673;width:125;height:115">
              <v:imagedata r:id="rId79" o:title=""/>
            </v:shape>
            <v:shape id="_x0000_s2405" style="position:absolute;left:3938;top:3433;width:127;height:71" coordorigin="3939,3433" coordsize="127,71" path="m3944,3433r-3,l3939,3436r,1l3939,3440r2,2l3943,3444r26,19l3998,3480r30,13l4060,3504r3,-1l4065,3500r-1,-5l4062,3493r-2,l4029,3483r-30,-13l3971,3454r-26,-20l3944,3433xe" fillcolor="black" stroked="f">
              <v:path arrowok="t"/>
            </v:shape>
            <v:shape id="_x0000_s2404" style="position:absolute;left:3938;top:3433;width:127;height:71" coordorigin="3939,3433" coordsize="127,71" path="m3943,3444r26,19l3998,3480r30,13l4060,3504r3,-1l4065,3500r-1,-3l4064,3495r-2,-2l4060,3493r-31,-10l3999,3470r-28,-16l3945,3434r-1,-1l3941,3433r-1,2l3939,3436r,1l3939,3438r,2l3941,3442r2,2xe" filled="f" strokeweight=".08194mm">
              <v:path arrowok="t"/>
            </v:shape>
            <v:shape id="_x0000_s2403" type="#_x0000_t75" style="position:absolute;left:3973;top:3467;width:39;height:23">
              <v:imagedata r:id="rId80" o:title=""/>
            </v:shape>
            <v:shape id="_x0000_s2402" style="position:absolute;left:3973;top:3467;width:39;height:23" coordorigin="3973,3468" coordsize="39,23" path="m4012,3489r-7,-12l3996,3469r-9,-1l3977,3472r-4,8l3982,3488r16,1l4002,3490r5,l4012,3489xe" filled="f" strokecolor="white" strokeweight=".03186mm">
              <v:path arrowok="t"/>
            </v:shape>
            <v:shape id="_x0000_s2401" type="#_x0000_t75" style="position:absolute;left:3943;top:3475;width:117;height:91">
              <v:imagedata r:id="rId81" o:title=""/>
            </v:shape>
            <v:shape id="_x0000_s2400" style="position:absolute;left:3943;top:3481;width:117;height:68" coordorigin="3944,3482" coordsize="117,68" path="m3944,3482r,7l3970,3509r28,17l4028,3539r32,10l4060,3542r-31,-11l3999,3518r-29,-17l3944,3482xe" fillcolor="black" stroked="f">
              <v:path arrowok="t"/>
            </v:shape>
            <v:shape id="_x0000_s2399" style="position:absolute;left:3943;top:3475;width:117;height:91" coordorigin="3944,3475" coordsize="117,91" path="m3944,3475r,31l3970,3525r29,17l4029,3555r31,11e" filled="f" strokecolor="white" strokeweight=".08194mm">
              <v:path arrowok="t"/>
            </v:shape>
            <v:shape id="_x0000_s2398" style="position:absolute;left:3943;top:3476;width:117;height:91" coordorigin="3944,3476" coordsize="117,91" path="m4060,3567r,-31l4029,3526r-30,-14l3970,3495r-26,-19e" filled="f" strokeweight=".08194mm">
              <v:path arrowok="t"/>
            </v:shape>
            <v:shape id="_x0000_s2397" type="#_x0000_t75" style="position:absolute;left:4110;top:3734;width:456;height:248">
              <v:imagedata r:id="rId82" o:title=""/>
            </v:shape>
            <v:shape id="_x0000_s2396" style="position:absolute;left:4110;top:3734;width:456;height:248" coordorigin="4111,3734" coordsize="456,248" path="m4283,3982r283,-154l4391,3734r-280,153l4147,3921r41,28l4234,3969r50,13e" filled="f" strokecolor="white" strokeweight=".08194mm">
              <v:path arrowok="t"/>
            </v:shape>
            <v:shape id="_x0000_s2395" type="#_x0000_t75" style="position:absolute;left:4110;top:3886;width:173;height:482">
              <v:imagedata r:id="rId83" o:title=""/>
            </v:shape>
            <v:shape id="_x0000_s2394" style="position:absolute;left:4110;top:3886;width:173;height:482" coordorigin="4111,3887" coordsize="173,482" path="m4284,3982r-50,-13l4188,3949r-41,-28l4111,3887r,393l4147,4312r42,26l4235,4357r49,11l4283,3982e" filled="f" strokecolor="white" strokeweight=".08194mm">
              <v:path arrowok="t"/>
            </v:shape>
            <v:shape id="_x0000_s2393" type="#_x0000_t75" style="position:absolute;left:4283;top:3828;width:283;height:540">
              <v:imagedata r:id="rId84" o:title=""/>
            </v:shape>
            <v:shape id="_x0000_s2392" style="position:absolute;left:4283;top:3828;width:283;height:540" coordorigin="4283,3828" coordsize="283,540" path="m4283,3982r,386l4566,4215r,-387l4283,3982xe" filled="f" strokecolor="white" strokeweight=".08194mm">
              <v:path arrowok="t"/>
            </v:shape>
            <v:shape id="_x0000_s2391" style="position:absolute;left:4110;top:3734;width:456;height:634" coordorigin="4111,3734" coordsize="456,634" path="m4566,3828r-175,-94l4111,3887r,393l4147,4312r42,26l4235,4357r49,11l4566,4215r,-387e" filled="f" strokeweight=".22761mm">
              <v:path arrowok="t"/>
            </v:shape>
            <v:shape id="_x0000_s2390" type="#_x0000_t75" style="position:absolute;left:4174;top:4123;width:32;height:39">
              <v:imagedata r:id="rId85" o:title=""/>
            </v:shape>
            <v:shape id="_x0000_s2389" style="position:absolute;left:4174;top:4123;width:32;height:39" coordorigin="4174,4123" coordsize="32,39" path="m4203,4138r-4,-9l4191,4123r-7,3l4177,4128r-3,10l4178,4147r3,10l4189,4162r7,-2l4203,4157r3,-9l4203,4138xe" filled="f" strokeweight=".08194mm">
              <v:path arrowok="t"/>
            </v:shape>
            <v:shape id="_x0000_s2388" type="#_x0000_t75" style="position:absolute;left:4134;top:4201;width:125;height:115">
              <v:imagedata r:id="rId86" o:title=""/>
            </v:shape>
            <v:shape id="_x0000_s2387" style="position:absolute;left:4133;top:3961;width:127;height:71" coordorigin="4134,3961" coordsize="127,71" path="m4139,3961r-3,l4134,3964r,1l4134,3968r2,2l4138,3972r26,19l4193,4008r30,13l4255,4032r3,-1l4260,4028r-1,-5l4257,4021r-2,l4224,4011r-30,-13l4166,3982r-25,-20l4139,3961xe" fillcolor="black" stroked="f">
              <v:path arrowok="t"/>
            </v:shape>
            <v:shape id="_x0000_s2386" style="position:absolute;left:4133;top:3961;width:127;height:71" coordorigin="4134,3961" coordsize="127,71" path="m4138,3972r26,19l4193,4008r30,13l4255,4032r3,-1l4260,4028r-1,-3l4259,4023r-2,-2l4255,4021r-31,-10l4194,3998r-28,-16l4141,3962r-2,-1l4136,3961r-1,2l4134,3964r,1l4134,3966r,2l4136,3970r2,2xe" filled="f" strokeweight=".08194mm">
              <v:path arrowok="t"/>
            </v:shape>
            <v:shape id="_x0000_s2385" type="#_x0000_t75" style="position:absolute;left:4168;top:3995;width:39;height:23">
              <v:imagedata r:id="rId87" o:title=""/>
            </v:shape>
            <v:shape id="_x0000_s2384" style="position:absolute;left:4168;top:3995;width:39;height:23" coordorigin="4168,3996" coordsize="39,23" path="m4207,4017r-7,-12l4191,3997r-9,-1l4172,4000r-4,8l4177,4016r16,1l4197,4018r5,l4207,4017xe" filled="f" strokecolor="white" strokeweight=".03186mm">
              <v:path arrowok="t"/>
            </v:shape>
            <v:shape id="_x0000_s2383" type="#_x0000_t75" style="position:absolute;left:4138;top:4003;width:117;height:91">
              <v:imagedata r:id="rId88" o:title=""/>
            </v:shape>
            <v:shape id="_x0000_s2382" style="position:absolute;left:4138;top:4009;width:117;height:68" coordorigin="4139,4010" coordsize="117,68" path="m4139,4010r,7l4165,4037r28,17l4224,4067r31,10l4255,4070r-31,-11l4194,4046r-29,-17l4139,4010xe" fillcolor="black" stroked="f">
              <v:path arrowok="t"/>
            </v:shape>
            <v:shape id="_x0000_s2381" style="position:absolute;left:4138;top:4003;width:117;height:91" coordorigin="4139,4003" coordsize="117,91" path="m4139,4003r,31l4165,4053r29,17l4224,4083r31,11e" filled="f" strokecolor="white" strokeweight=".08194mm">
              <v:path arrowok="t"/>
            </v:shape>
            <v:shape id="_x0000_s2380" style="position:absolute;left:4138;top:4004;width:117;height:91" coordorigin="4139,4004" coordsize="117,91" path="m4255,4095r,-31l4224,4054r-30,-14l4165,4023r-26,-19e" filled="f" strokeweight=".08194mm">
              <v:path arrowok="t"/>
            </v:shape>
            <v:shape id="_x0000_s2379" type="#_x0000_t75" style="position:absolute;left:4110;top:3312;width:456;height:249">
              <v:imagedata r:id="rId89" o:title=""/>
            </v:shape>
            <v:shape id="_x0000_s2378" style="position:absolute;left:4110;top:3312;width:456;height:249" coordorigin="4111,3312" coordsize="456,249" path="m4283,3560r283,-154l4391,3312r-280,153l4147,3499r41,27l4234,3547r50,13e" filled="f" strokecolor="white" strokeweight=".08194mm">
              <v:path arrowok="t"/>
            </v:shape>
            <v:shape id="_x0000_s2377" type="#_x0000_t75" style="position:absolute;left:4110;top:3464;width:173;height:482">
              <v:imagedata r:id="rId90" o:title=""/>
            </v:shape>
            <v:shape id="_x0000_s2376" style="position:absolute;left:4110;top:3464;width:173;height:482" coordorigin="4111,3465" coordsize="173,482" path="m4284,3560r-50,-13l4188,3526r-41,-27l4111,3465r,393l4147,3890r42,26l4235,3934r49,12l4283,3560e" filled="f" strokecolor="white" strokeweight=".08194mm">
              <v:path arrowok="t"/>
            </v:shape>
            <v:shape id="_x0000_s2375" type="#_x0000_t75" style="position:absolute;left:4283;top:3405;width:283;height:540">
              <v:imagedata r:id="rId91" o:title=""/>
            </v:shape>
            <v:shape id="_x0000_s2374" style="position:absolute;left:4283;top:3405;width:283;height:540" coordorigin="4283,3406" coordsize="283,540" path="m4283,3560r,385l4566,3793r,-387l4283,3560xe" filled="f" strokecolor="white" strokeweight=".08194mm">
              <v:path arrowok="t"/>
            </v:shape>
            <v:shape id="_x0000_s2373" style="position:absolute;left:4110;top:3312;width:456;height:634" coordorigin="4111,3312" coordsize="456,634" path="m4566,3406r-175,-94l4111,3465r,393l4147,3890r42,26l4235,3934r49,12l4566,3793r,-387e" filled="f" strokeweight=".22761mm">
              <v:path arrowok="t"/>
            </v:shape>
            <v:shape id="_x0000_s2372" type="#_x0000_t75" style="position:absolute;left:4174;top:3701;width:32;height:39">
              <v:imagedata r:id="rId92" o:title=""/>
            </v:shape>
            <v:shape id="_x0000_s2371" style="position:absolute;left:4174;top:3701;width:32;height:39" coordorigin="4174,3701" coordsize="32,39" path="m4203,3716r-4,-9l4191,3701r-7,2l4177,3706r-3,10l4178,3725r3,9l4189,3740r7,-3l4203,3735r3,-10l4203,3716xe" filled="f" strokeweight=".08194mm">
              <v:path arrowok="t"/>
            </v:shape>
            <v:shape id="_x0000_s2370" type="#_x0000_t75" style="position:absolute;left:4134;top:3778;width:125;height:115">
              <v:imagedata r:id="rId93" o:title=""/>
            </v:shape>
            <v:shape id="_x0000_s2369" style="position:absolute;left:4133;top:3538;width:127;height:71" coordorigin="4134,3539" coordsize="127,71" path="m4139,3539r-3,l4134,3541r,1l4134,3546r2,2l4138,3549r26,20l4193,3586r30,13l4255,3609r3,l4260,3606r-1,-5l4257,3599r-2,-1l4224,3588r-30,-13l4166,3559r-27,-20xe" fillcolor="black" stroked="f">
              <v:path arrowok="t"/>
            </v:shape>
            <v:shape id="_x0000_s2368" style="position:absolute;left:4133;top:3538;width:127;height:71" coordorigin="4134,3539" coordsize="127,71" path="m4138,3549r26,20l4193,3586r30,13l4255,3609r3,l4260,3606r-1,-3l4259,3601r-2,-2l4255,3598r-31,-10l4194,3575r-28,-16l4141,3540r-2,-1l4136,3539r-1,1l4134,3541r,1l4134,3543r,3l4136,3548r2,1xe" filled="f" strokeweight=".08194mm">
              <v:path arrowok="t"/>
            </v:shape>
            <v:shape id="_x0000_s2367" type="#_x0000_t75" style="position:absolute;left:4168;top:3573;width:39;height:23">
              <v:imagedata r:id="rId94" o:title=""/>
            </v:shape>
            <v:shape id="_x0000_s2366" style="position:absolute;left:4168;top:3573;width:39;height:23" coordorigin="4168,3573" coordsize="39,23" path="m4207,3595r-7,-13l4191,3575r-9,-2l4172,3578r-4,7l4177,3593r16,2l4197,3596r5,l4207,3595xe" filled="f" strokecolor="white" strokeweight=".03186mm">
              <v:path arrowok="t"/>
            </v:shape>
            <v:shape id="_x0000_s2365" type="#_x0000_t75" style="position:absolute;left:4138;top:3581;width:117;height:91">
              <v:imagedata r:id="rId95" o:title=""/>
            </v:shape>
            <v:shape id="_x0000_s2364" style="position:absolute;left:4138;top:3587;width:117;height:68" coordorigin="4139,3587" coordsize="117,68" path="m4139,3587r,8l4165,3615r28,16l4224,3645r31,10l4255,3647r-31,-10l4194,3623r-29,-16l4139,3587xe" fillcolor="black" stroked="f">
              <v:path arrowok="t"/>
            </v:shape>
            <v:shape id="_x0000_s2363" style="position:absolute;left:4138;top:3580;width:117;height:91" coordorigin="4139,3581" coordsize="117,91" path="m4139,3581r,30l4165,3631r29,16l4224,3661r31,10e" filled="f" strokecolor="white" strokeweight=".08194mm">
              <v:path arrowok="t"/>
            </v:shape>
            <v:shape id="_x0000_s2362" style="position:absolute;left:4138;top:3581;width:117;height:91" coordorigin="4139,3582" coordsize="117,91" path="m4255,3672r,-30l4224,3631r-30,-13l4165,3601r-26,-19e" filled="f" strokeweight=".08194mm">
              <v:path arrowok="t"/>
            </v:shape>
            <v:line id="_x0000_s2361" style="position:absolute" from="4668,3631" to="5279,3395" strokecolor="yellow" strokeweight=".22764mm"/>
            <v:shape id="_x0000_s2360" style="position:absolute;left:4551;top:3584;width:144;height:92" coordorigin="4552,3584" coordsize="144,92" path="m4663,3584r-111,92l4695,3669r-32,-85xe" fillcolor="yellow" stroked="f">
              <v:path arrowok="t"/>
            </v:shape>
            <v:line id="_x0000_s2359" style="position:absolute" from="4682,3617" to="5293,3381" strokeweight=".22764mm"/>
            <v:shape id="_x0000_s2358" style="position:absolute;left:4565;top:3570;width:144;height:92" coordorigin="4566,3570" coordsize="144,92" path="m4677,3570r-111,92l4709,3655r-32,-85xe" fillcolor="black" stroked="f">
              <v:path arrowok="t"/>
            </v:shape>
            <v:shape id="_x0000_s2357" type="#_x0000_t75" style="position:absolute;left:2165;top:2408;width:659;height:358">
              <v:imagedata r:id="rId96" o:title=""/>
            </v:shape>
            <v:shape id="_x0000_s2356" style="position:absolute;left:2165;top:2408;width:659;height:358" coordorigin="2166,2408" coordsize="659,358" path="m2415,2766r409,-222l2571,2408r-405,221l2218,2678r60,39l2344,2747r72,19e" filled="f" strokecolor="white" strokeweight=".08194mm">
              <v:path arrowok="t"/>
            </v:shape>
            <v:shape id="_x0000_s2355" type="#_x0000_t75" style="position:absolute;left:2165;top:2628;width:250;height:695">
              <v:imagedata r:id="rId97" o:title=""/>
            </v:shape>
            <v:shape id="_x0000_s2354" style="position:absolute;left:2165;top:2628;width:250;height:695" coordorigin="2166,2628" coordsize="250,695" path="m2416,2766r-72,-19l2278,2717r-60,-40l2166,2628r,568l2219,3242r60,37l2345,3306r71,17l2415,2766e" filled="f" strokecolor="#a78450" strokeweight=".08194mm">
              <v:path arrowok="t"/>
            </v:shape>
            <v:shape id="_x0000_s2353" type="#_x0000_t75" style="position:absolute;left:2415;top:2543;width:409;height:779">
              <v:imagedata r:id="rId98" o:title=""/>
            </v:shape>
            <v:shape id="_x0000_s2352" style="position:absolute;left:2415;top:2543;width:409;height:779" coordorigin="2415,2544" coordsize="409,779" path="m2415,2766r,556l2824,3102r,-558l2415,2766xe" filled="f" strokecolor="white" strokeweight=".08194mm">
              <v:path arrowok="t"/>
            </v:shape>
            <v:shape id="_x0000_s2351" style="position:absolute;left:2165;top:2408;width:659;height:915" coordorigin="2166,2408" coordsize="659,915" path="m2824,2544l2571,2408r-405,221l2166,3196r53,46l2279,3279r66,27l2416,3323r408,-221l2824,2544e" filled="f" strokeweight=".34142mm">
              <v:path arrowok="t"/>
            </v:shape>
            <v:shape id="_x0000_s2350" type="#_x0000_t75" style="position:absolute;left:2257;top:2969;width:46;height:57">
              <v:imagedata r:id="rId99" o:title=""/>
            </v:shape>
            <v:shape id="_x0000_s2349" style="position:absolute;left:2257;top:2969;width:46;height:57" coordorigin="2258,2969" coordsize="46,57" path="m2299,2991r-5,-14l2282,2969r-10,4l2262,2977r-4,14l2263,3004r5,14l2280,3026r10,-4l2299,3018r5,-13l2299,2991xe" filled="f" strokeweight=".08194mm">
              <v:path arrowok="t"/>
            </v:shape>
            <v:shape id="_x0000_s2348" type="#_x0000_t75" style="position:absolute;left:2202;top:3083;width:177;height:163">
              <v:imagedata r:id="rId100" o:title=""/>
            </v:shape>
            <v:shape id="_x0000_s2347" style="position:absolute;left:2199;top:2735;width:183;height:102" coordorigin="2199,2735" coordsize="183,102" path="m2207,2735r-4,l2200,2739r-1,1l2200,2745r2,3l2205,2750r38,29l2285,2803r43,19l2374,2837r5,-1l2382,2832r-2,-8l2378,2822r-4,-1l2329,2807r-43,-19l2246,2765r-37,-28l2207,2735xe" fillcolor="#ea6f0d" stroked="f">
              <v:path arrowok="t"/>
            </v:shape>
            <v:shape id="_x0000_s2346" style="position:absolute;left:2199;top:2735;width:183;height:102" coordorigin="2199,2735" coordsize="183,102" path="m2205,2750r38,29l2285,2803r43,19l2374,2837r5,-1l2382,2832r-1,-5l2380,2824r-2,-2l2374,2821r-45,-14l2286,2788r-40,-23l2209,2737r-2,-2l2203,2735r-2,2l2200,2739r-1,1l2199,2742r1,3l2202,2748r3,2xe" filled="f" strokeweight=".08194mm">
              <v:path arrowok="t"/>
            </v:shape>
            <v:shape id="_x0000_s2345" type="#_x0000_t75" style="position:absolute;left:2253;top:2785;width:52;height:33">
              <v:imagedata r:id="rId101" o:title=""/>
            </v:shape>
            <v:shape id="_x0000_s2344" style="position:absolute;left:2253;top:2785;width:52;height:33" coordorigin="2254,2785" coordsize="52,33" path="m2305,2817r-10,-19l2283,2788r-15,-3l2254,2791r,9l2259,2807r11,6l2284,2817r7,l2298,2817r7,xe" filled="f" strokecolor="white" strokeweight=".03186mm">
              <v:path arrowok="t"/>
            </v:shape>
            <v:shape id="_x0000_s2343" type="#_x0000_t75" style="position:absolute;left:2206;top:2796;width:169;height:131">
              <v:imagedata r:id="rId102" o:title=""/>
            </v:shape>
            <v:shape id="_x0000_s2342" style="position:absolute;left:2206;top:2805;width:169;height:98" coordorigin="2206,2805" coordsize="169,98" path="m2206,2805r,11l2244,2845r41,24l2329,2889r46,14l2375,2892r-46,-15l2286,2857r-42,-24l2206,2805xe" fillcolor="#ea6f0d" stroked="f">
              <v:path arrowok="t"/>
            </v:shape>
            <v:shape id="_x0000_s2341" style="position:absolute;left:2206;top:2795;width:169;height:131" coordorigin="2206,2796" coordsize="169,131" path="m2206,2796r,44l2244,2868r42,24l2329,2911r46,16e" filled="f" strokecolor="white" strokeweight=".08194mm">
              <v:path arrowok="t"/>
            </v:shape>
            <v:shape id="_x0000_s2340" style="position:absolute;left:2206;top:2797;width:169;height:131" coordorigin="2206,2797" coordsize="169,131" path="m2375,2928r,-44l2329,2869r-43,-20l2245,2825r-39,-28e" filled="f" strokeweight=".08194mm">
              <v:path arrowok="t"/>
            </v:shape>
            <v:shape id="_x0000_s2339" style="position:absolute;left:7277;top:2179;width:3484;height:6041" coordorigin="7277,2180" coordsize="3484,6041" o:spt="100" adj="0,,0" path="m7277,8220r3484,l10761,8220t-3484,l7277,8220t3484,l10761,2180r,e" filled="f" strokecolor="#cdcdcd" strokeweight=".05692mm">
              <v:stroke joinstyle="round"/>
              <v:formulas/>
              <v:path arrowok="t" o:connecttype="segments"/>
            </v:shape>
            <v:rect id="_x0000_s2338" style="position:absolute;left:7258;top:2161;width:3484;height:6041" fillcolor="#d7d7d7" stroked="f"/>
            <v:rect id="_x0000_s2337" style="position:absolute;left:7258;top:2161;width:3484;height:6041" filled="f" strokecolor="#404040" strokeweight=".05689mm"/>
            <v:line id="_x0000_s2336" style="position:absolute" from="8041,3095" to="7030,1795" strokecolor="yellow" strokeweight=".22761mm"/>
            <v:shape id="_x0000_s2335" style="position:absolute;left:7997;top:3058;width:120;height:136" coordorigin="7998,3059" coordsize="120,136" path="m8070,3059r-72,55l8117,3194r-47,-135xe" fillcolor="yellow" stroked="f">
              <v:path arrowok="t"/>
            </v:shape>
            <v:line id="_x0000_s2334" style="position:absolute" from="8055,3081" to="7044,1781" strokeweight=".22761mm"/>
            <v:shape id="_x0000_s2333" style="position:absolute;left:8011;top:3044;width:120;height:136" coordorigin="8012,3045" coordsize="120,136" path="m8083,3045r-71,55l8131,3180r-48,-135xe" fillcolor="black" stroked="f">
              <v:path arrowok="t"/>
            </v:shape>
            <v:line id="_x0000_s2332" style="position:absolute" from="8732,4730" to="8410,6218" strokecolor="yellow" strokeweight=".22758mm"/>
            <v:shape id="_x0000_s2331" style="position:absolute;left:8368;top:6197;width:89;height:143" coordorigin="8369,6197" coordsize="89,143" path="m8369,6197r15,143l8457,6217r-88,-20xe" fillcolor="yellow" stroked="f">
              <v:path arrowok="t"/>
            </v:shape>
            <v:line id="_x0000_s2330" style="position:absolute" from="8746,4716" to="8424,6204" strokeweight=".22758mm"/>
            <v:shape id="_x0000_s2329" style="position:absolute;left:8382;top:6183;width:89;height:143" coordorigin="8382,6183" coordsize="89,143" path="m8382,6183r16,143l8471,6203r-89,-20xe" fillcolor="black" stroked="f">
              <v:path arrowok="t"/>
            </v:shape>
            <v:shape id="_x0000_s2328" style="position:absolute;left:8425;top:4161;width:651;height:1162" coordorigin="8426,4161" coordsize="651,1162" o:spt="100" adj="0,,0" path="m9012,5205r-391,l8621,5235r37,32l8699,5293r46,18l8794,5323r218,-118xm8706,4161r-280,153l8426,4707r6,7l8439,4720r7,6l8426,4736r,393l8462,5161r42,26l8550,5206r49,11l8621,5205r391,l9076,5170r,-338l8599,4832r-26,-6l8549,4818r-23,-9l8503,4798r573,l9076,4783r-33,-18l9076,4747r,-338l8599,4409r-25,-5l8549,4396r-23,-9l8503,4375r573,l9076,4361r-155,-83l8881,4278r,-23l8706,4161xm9076,4798r-573,l8526,4809r24,9l8574,4826r25,6l9076,4832r,-34xm9076,4375r-573,l8526,4387r23,9l8574,4404r25,5l9076,4409r,-34xm8901,4267r-20,11l8921,4278r-20,-11xe" fillcolor="#5b9bd4" stroked="f">
              <v:fill opacity="14392f"/>
              <v:stroke joinstyle="round"/>
              <v:formulas/>
              <v:path arrowok="t" o:connecttype="segments"/>
            </v:shape>
            <v:shape id="_x0000_s2327" style="position:absolute;left:8425;top:4706;width:20;height:19" coordorigin="8426,4707" coordsize="20,19" path="m8426,4707r6,7l8439,4720r7,6e" filled="f" strokecolor="#5b9bd4" strokeweight=".16389mm">
              <v:path arrowok="t"/>
            </v:shape>
            <v:shape id="_x0000_s2326" type="#_x0000_t75" style="position:absolute;left:8421;top:5124;width:378;height:203">
              <v:imagedata r:id="rId67" o:title=""/>
            </v:shape>
            <v:shape id="_x0000_s2325" style="position:absolute;left:8503;top:4360;width:573;height:962" coordorigin="8503,4361" coordsize="573,962" o:spt="100" adj="0,,0" path="m9076,4361r,m8794,5323r282,-153l9076,4783r,m9043,4765r33,-18l9076,4361t-477,856l8621,5205m8503,4798r23,11l8549,4818r25,8l8598,4832t-94,-457l8526,4387r23,9l8574,4404r23,5e" filled="f" strokecolor="#5b9bd4" strokeweight=".16389mm">
              <v:stroke joinstyle="round"/>
              <v:formulas/>
              <v:path arrowok="t" o:connecttype="segments"/>
            </v:shape>
            <v:line id="_x0000_s2324" style="position:absolute" from="8876,4266" to="8886,4266" strokecolor="#5b9bd4" strokeweight=".39839mm"/>
            <v:shape id="_x0000_s2323" type="#_x0000_t75" style="position:absolute;left:8421;top:4558;width:456;height:248">
              <v:imagedata r:id="rId103" o:title=""/>
            </v:shape>
            <v:shape id="_x0000_s2322" style="position:absolute;left:8421;top:4558;width:456;height:248" coordorigin="8421,4558" coordsize="456,248" path="m8594,4806r282,-154l8701,4558r-280,153l8457,4745r42,27l8545,4793r49,13e" filled="f" strokecolor="white" strokeweight=".08194mm">
              <v:path arrowok="t"/>
            </v:shape>
            <v:shape id="_x0000_s2321" type="#_x0000_t75" style="position:absolute;left:8421;top:4710;width:173;height:482">
              <v:imagedata r:id="rId104" o:title=""/>
            </v:shape>
            <v:shape id="_x0000_s2320" style="position:absolute;left:8421;top:4710;width:173;height:482" coordorigin="8421,4711" coordsize="173,482" path="m8594,4806r-49,-13l8499,4772r-42,-27l8421,4711r,393l8458,5136r42,26l8545,5180r49,12l8594,4806e" filled="f" strokecolor="white" strokeweight=".08194mm">
              <v:path arrowok="t"/>
            </v:shape>
            <v:shape id="_x0000_s2319" type="#_x0000_t75" style="position:absolute;left:8593;top:4652;width:283;height:540">
              <v:imagedata r:id="rId105" o:title=""/>
            </v:shape>
            <v:shape id="_x0000_s2318" style="position:absolute;left:8593;top:4652;width:283;height:540" coordorigin="8594,4652" coordsize="283,540" path="m8594,4806r,385l8876,5039r,-387l8594,4806xe" filled="f" strokecolor="white" strokeweight=".08194mm">
              <v:path arrowok="t"/>
            </v:shape>
            <v:shape id="_x0000_s2317" style="position:absolute;left:8421;top:4558;width:456;height:634" coordorigin="8421,4558" coordsize="456,634" path="m8876,4652r-175,-94l8421,4711r,393l8458,5136r42,26l8545,5180r49,12l8876,5039r,-387e" filled="f" strokeweight=".22761mm">
              <v:path arrowok="t"/>
            </v:shape>
            <v:shape id="_x0000_s2316" type="#_x0000_t75" style="position:absolute;left:8484;top:4947;width:32;height:39">
              <v:imagedata r:id="rId106" o:title=""/>
            </v:shape>
            <v:shape id="_x0000_s2315" style="position:absolute;left:8484;top:4947;width:32;height:39" coordorigin="8485,4947" coordsize="32,39" path="m8513,4962r-3,-9l8501,4947r-6,3l8488,4952r-3,10l8488,4971r4,9l8500,4986r7,-2l8514,4981r2,-10l8513,4962xe" filled="f" strokeweight=".08194mm">
              <v:path arrowok="t"/>
            </v:shape>
            <v:shape id="_x0000_s2314" type="#_x0000_t75" style="position:absolute;left:8445;top:5025;width:125;height:115">
              <v:imagedata r:id="rId107" o:title=""/>
            </v:shape>
            <v:shape id="_x0000_s2313" style="position:absolute;left:8444;top:4784;width:127;height:71" coordorigin="8444,4785" coordsize="127,71" path="m8449,4785r-2,l8445,4787r-1,1l8445,4792r1,2l8449,4795r26,20l8503,4832r31,13l8565,4855r4,l8571,4852r-2,-5l8568,4845r-3,l8534,4835r-29,-14l8477,4805r-26,-19l8449,4785xe" fillcolor="black" stroked="f">
              <v:path arrowok="t"/>
            </v:shape>
            <v:shape id="_x0000_s2312" style="position:absolute;left:8444;top:4784;width:127;height:71" coordorigin="8444,4785" coordsize="127,71" path="m8449,4795r26,20l8503,4832r31,13l8565,4855r4,l8571,4852r-1,-3l8569,4847r-1,-2l8565,4845r-31,-10l8505,4821r-28,-16l8451,4786r-2,-1l8447,4785r-1,1l8445,4787r-1,1l8444,4789r1,3l8446,4794r3,1xe" filled="f" strokeweight=".08194mm">
              <v:path arrowok="t"/>
            </v:shape>
            <v:shape id="_x0000_s2311" type="#_x0000_t75" style="position:absolute;left:8478;top:4819;width:39;height:23">
              <v:imagedata r:id="rId108" o:title=""/>
            </v:shape>
            <v:shape id="_x0000_s2310" style="position:absolute;left:8478;top:4819;width:39;height:23" coordorigin="8479,4819" coordsize="39,23" path="m8518,4841r-7,-12l8502,4821r-10,-2l8483,4824r-4,7l8488,4839r15,2l8508,4842r5,l8518,4841xe" filled="f" strokecolor="white" strokeweight=".03186mm">
              <v:path arrowok="t"/>
            </v:shape>
            <v:shape id="_x0000_s2309" type="#_x0000_t75" style="position:absolute;left:8449;top:4827;width:117;height:91">
              <v:imagedata r:id="rId109" o:title=""/>
            </v:shape>
            <v:shape id="_x0000_s2308" style="position:absolute;left:8449;top:4833;width:117;height:68" coordorigin="8449,4833" coordsize="117,68" path="m8449,4833r,8l8475,4861r29,17l8534,4891r32,10l8566,4893r-32,-10l8504,4869r-28,-16l8449,4833xe" fillcolor="black" stroked="f">
              <v:path arrowok="t"/>
            </v:shape>
            <v:shape id="_x0000_s2307" style="position:absolute;left:8449;top:4826;width:117;height:91" coordorigin="8449,4827" coordsize="117,91" path="m8449,4827r,30l8476,4877r28,16l8534,4907r32,11e" filled="f" strokecolor="white" strokeweight=".08194mm">
              <v:path arrowok="t"/>
            </v:shape>
            <v:shape id="_x0000_s2306" style="position:absolute;left:8449;top:4827;width:117;height:91" coordorigin="8449,4828" coordsize="117,91" path="m8566,4919r,-31l8534,4877r-30,-13l8476,4847r-27,-19e" filled="f" strokeweight=".08194mm">
              <v:path arrowok="t"/>
            </v:shape>
            <v:shape id="_x0000_s2305" type="#_x0000_t75" style="position:absolute;left:8421;top:4135;width:456;height:249">
              <v:imagedata r:id="rId110" o:title=""/>
            </v:shape>
            <v:shape id="_x0000_s2304" style="position:absolute;left:8421;top:4135;width:456;height:249" coordorigin="8421,4136" coordsize="456,249" path="m8594,4384r282,-154l8701,4136r-280,153l8457,4322r42,28l8545,4371r49,13e" filled="f" strokecolor="white" strokeweight=".08194mm">
              <v:path arrowok="t"/>
            </v:shape>
            <v:shape id="_x0000_s2303" type="#_x0000_t75" style="position:absolute;left:8421;top:4288;width:173;height:482">
              <v:imagedata r:id="rId111" o:title=""/>
            </v:shape>
            <v:shape id="_x0000_s2302" style="position:absolute;left:8421;top:4288;width:173;height:482" coordorigin="8421,4288" coordsize="173,482" path="m8594,4384r-49,-13l8499,4350r-42,-28l8421,4288r,394l8458,4714r42,25l8545,4758r49,11l8594,4384e" filled="f" strokecolor="white" strokeweight=".08194mm">
              <v:path arrowok="t"/>
            </v:shape>
            <v:shape id="_x0000_s2301" type="#_x0000_t75" style="position:absolute;left:8593;top:4229;width:283;height:540">
              <v:imagedata r:id="rId112" o:title=""/>
            </v:shape>
            <v:shape id="_x0000_s2300" style="position:absolute;left:8593;top:4229;width:283;height:540" coordorigin="8594,4230" coordsize="283,540" path="m8594,4384r,385l8876,4616r,-386l8594,4384xe" filled="f" strokecolor="white" strokeweight=".08194mm">
              <v:path arrowok="t"/>
            </v:shape>
            <v:shape id="_x0000_s2299" style="position:absolute;left:8421;top:4135;width:456;height:634" coordorigin="8421,4136" coordsize="456,634" path="m8876,4230r-175,-94l8421,4289r,393l8458,4714r42,25l8545,4758r49,11l8876,4616r,-386e" filled="f" strokeweight=".22761mm">
              <v:path arrowok="t"/>
            </v:shape>
            <v:shape id="_x0000_s2298" type="#_x0000_t75" style="position:absolute;left:8484;top:4524;width:32;height:39">
              <v:imagedata r:id="rId113" o:title=""/>
            </v:shape>
            <v:shape id="_x0000_s2297" style="position:absolute;left:8484;top:4524;width:32;height:39" coordorigin="8485,4525" coordsize="32,39" path="m8513,4540r-3,-10l8501,4525r-6,2l8488,4530r-3,9l8488,4549r4,9l8500,4564r7,-3l8514,4559r2,-10l8513,4540xe" filled="f" strokeweight=".08194mm">
              <v:path arrowok="t"/>
            </v:shape>
            <v:shape id="_x0000_s2296" type="#_x0000_t75" style="position:absolute;left:8445;top:4602;width:125;height:115">
              <v:imagedata r:id="rId79" o:title=""/>
            </v:shape>
            <v:shape id="_x0000_s2295" style="position:absolute;left:8444;top:4362;width:127;height:71" coordorigin="8444,4362" coordsize="127,71" path="m8449,4362r-2,l8445,4365r-1,1l8445,4369r1,3l8449,4373r26,20l8503,4409r31,14l8565,4433r4,-1l8571,4429r-2,-5l8568,4423r-3,-1l8534,4412r-29,-13l8477,4383r-26,-19l8449,4362xe" fillcolor="black" stroked="f">
              <v:path arrowok="t"/>
            </v:shape>
            <v:shape id="_x0000_s2294" style="position:absolute;left:8444;top:4362;width:127;height:71" coordorigin="8444,4362" coordsize="127,71" path="m8449,4373r26,20l8503,4409r31,14l8565,4433r4,-1l8571,4429r-1,-3l8569,4424r-1,-1l8565,4422r-31,-10l8505,4399r-28,-16l8451,4364r-2,-2l8447,4362r-1,2l8445,4365r-1,1l8444,4367r1,2l8446,4372r3,1xe" filled="f" strokeweight=".08194mm">
              <v:path arrowok="t"/>
            </v:shape>
            <v:shape id="_x0000_s2293" type="#_x0000_t75" style="position:absolute;left:8478;top:4396;width:39;height:23">
              <v:imagedata r:id="rId114" o:title=""/>
            </v:shape>
            <v:shape id="_x0000_s2292" style="position:absolute;left:8478;top:4396;width:39;height:23" coordorigin="8479,4397" coordsize="39,23" path="m8518,4419r-7,-13l8502,4399r-10,-2l8483,4401r-4,8l8488,4417r15,2l8508,4419r5,l8518,4419xe" filled="f" strokecolor="white" strokeweight=".03186mm">
              <v:path arrowok="t"/>
            </v:shape>
            <v:shape id="_x0000_s2291" type="#_x0000_t75" style="position:absolute;left:8449;top:4405;width:117;height:91">
              <v:imagedata r:id="rId115" o:title=""/>
            </v:shape>
            <v:shape id="_x0000_s2290" style="position:absolute;left:8449;top:4410;width:117;height:68" coordorigin="8449,4411" coordsize="117,68" path="m8449,4411r,8l8475,4438r29,17l8534,4469r32,10l8566,4471r-32,-11l8504,4447r-28,-17l8449,4411xe" fillcolor="black" stroked="f">
              <v:path arrowok="t"/>
            </v:shape>
            <v:shape id="_x0000_s2289" style="position:absolute;left:8449;top:4404;width:117;height:91" coordorigin="8449,4404" coordsize="117,91" path="m8449,4404r,31l8476,4454r28,17l8534,4485r32,10e" filled="f" strokecolor="white" strokeweight=".08194mm">
              <v:path arrowok="t"/>
            </v:shape>
            <v:shape id="_x0000_s2288" style="position:absolute;left:8449;top:4405;width:117;height:91" coordorigin="8449,4406" coordsize="117,91" path="m8566,4496r,-30l8534,4455r-30,-14l8476,4425r-27,-19e" filled="f" strokeweight=".08194mm">
              <v:path arrowok="t"/>
            </v:shape>
            <v:shape id="_x0000_s2287" type="#_x0000_t75" style="position:absolute;left:8616;top:4663;width:456;height:248">
              <v:imagedata r:id="rId68" o:title=""/>
            </v:shape>
            <v:shape id="_x0000_s2286" style="position:absolute;left:8616;top:4663;width:456;height:248" coordorigin="8616,4664" coordsize="456,248" path="m8789,4912r282,-154l8896,4664r-280,153l8653,4850r41,28l8740,4898r49,14e" filled="f" strokecolor="white" strokeweight=".08194mm">
              <v:path arrowok="t"/>
            </v:shape>
            <v:shape id="_x0000_s2285" type="#_x0000_t75" style="position:absolute;left:8616;top:4816;width:173;height:482">
              <v:imagedata r:id="rId116" o:title=""/>
            </v:shape>
            <v:shape id="_x0000_s2284" style="position:absolute;left:8616;top:4816;width:173;height:482" coordorigin="8616,4816" coordsize="173,482" path="m8789,4912r-49,-14l8694,4878r-41,-28l8616,4816r,394l8653,5242r42,25l8740,5286r49,11l8789,4912e" filled="f" strokecolor="white" strokeweight=".08194mm">
              <v:path arrowok="t"/>
            </v:shape>
            <v:shape id="_x0000_s2283" type="#_x0000_t75" style="position:absolute;left:8789;top:4757;width:283;height:540">
              <v:imagedata r:id="rId117" o:title=""/>
            </v:shape>
            <v:shape id="_x0000_s2282" style="position:absolute;left:8789;top:4757;width:283;height:540" coordorigin="8789,4758" coordsize="283,540" path="m8789,4912r,385l9071,5144r,-386l8789,4912xe" filled="f" strokecolor="white" strokeweight=".08194mm">
              <v:path arrowok="t"/>
            </v:shape>
            <v:shape id="_x0000_s2281" style="position:absolute;left:8616;top:4663;width:456;height:634" coordorigin="8616,4664" coordsize="456,634" path="m9071,4758r-175,-94l8616,4817r,392l8653,5242r42,25l8740,5286r49,11l9071,5144r,-386e" filled="f" strokeweight=".22761mm">
              <v:path arrowok="t"/>
            </v:shape>
            <v:shape id="_x0000_s2280" type="#_x0000_t75" style="position:absolute;left:8679;top:5052;width:32;height:39">
              <v:imagedata r:id="rId118" o:title=""/>
            </v:shape>
            <v:shape id="_x0000_s2279" style="position:absolute;left:8679;top:5052;width:32;height:39" coordorigin="8680,5053" coordsize="32,39" path="m8708,5068r-3,-10l8696,5053r-6,2l8683,5058r-3,9l8683,5077r4,9l8695,5092r7,-3l8709,5087r3,-10l8708,5068xe" filled="f" strokeweight=".08194mm">
              <v:path arrowok="t"/>
            </v:shape>
            <v:shape id="_x0000_s2278" type="#_x0000_t75" style="position:absolute;left:8640;top:5130;width:125;height:115">
              <v:imagedata r:id="rId86" o:title=""/>
            </v:shape>
            <v:shape id="_x0000_s2277" style="position:absolute;left:8639;top:4890;width:127;height:71" coordorigin="8640,4890" coordsize="127,71" path="m8644,4890r-2,l8640,4893r,1l8640,4897r1,3l8644,4901r26,20l8698,4937r31,14l8760,4961r4,-1l8766,4957r-2,-5l8763,4950r-3,l8729,4940r-29,-13l8672,4911r-26,-19l8644,4890xe" fillcolor="black" stroked="f">
              <v:path arrowok="t"/>
            </v:shape>
            <v:shape id="_x0000_s2276" style="position:absolute;left:8639;top:4890;width:127;height:71" coordorigin="8640,4890" coordsize="127,71" path="m8644,4901r26,20l8698,4937r31,14l8760,4961r4,-1l8766,4957r-1,-3l8764,4952r-1,-2l8760,4950r-31,-10l8700,4927r-28,-16l8646,4892r-2,-2l8642,4890r-1,2l8640,4893r,1l8640,4895r,2l8641,4900r3,1xe" filled="f" strokeweight=".08194mm">
              <v:path arrowok="t"/>
            </v:shape>
            <v:shape id="_x0000_s2275" type="#_x0000_t75" style="position:absolute;left:8673;top:4924;width:39;height:23">
              <v:imagedata r:id="rId119" o:title=""/>
            </v:shape>
            <v:shape id="_x0000_s2274" style="position:absolute;left:8673;top:4924;width:39;height:23" coordorigin="8674,4925" coordsize="39,23" path="m8713,4947r-7,-13l8697,4927r-10,-2l8678,4929r-4,8l8683,4945r15,2l8703,4947r5,l8713,4947xe" filled="f" strokecolor="white" strokeweight=".03186mm">
              <v:path arrowok="t"/>
            </v:shape>
            <v:shape id="_x0000_s2273" type="#_x0000_t75" style="position:absolute;left:8644;top:4932;width:117;height:91">
              <v:imagedata r:id="rId120" o:title=""/>
            </v:shape>
            <v:shape id="_x0000_s2272" style="position:absolute;left:8644;top:4938;width:117;height:68" coordorigin="8644,4939" coordsize="117,68" path="m8644,4939r,8l8670,4966r29,17l8729,4997r32,10l8761,4999r-32,-11l8699,4975r-28,-17l8644,4939xe" fillcolor="black" stroked="f">
              <v:path arrowok="t"/>
            </v:shape>
            <v:shape id="_x0000_s2271" style="position:absolute;left:8644;top:4932;width:117;height:91" coordorigin="8644,4932" coordsize="117,91" path="m8644,4932r,31l8671,4982r28,17l8729,5013r32,10e" filled="f" strokecolor="white" strokeweight=".08194mm">
              <v:path arrowok="t"/>
            </v:shape>
            <v:shape id="_x0000_s2270" style="position:absolute;left:8644;top:4933;width:117;height:91" coordorigin="8644,4934" coordsize="117,91" path="m8761,5024r,-30l8729,4983r-30,-14l8671,4953r-27,-19e" filled="f" strokeweight=".08194mm">
              <v:path arrowok="t"/>
            </v:shape>
            <v:shape id="_x0000_s2269" type="#_x0000_t75" style="position:absolute;left:8616;top:4241;width:456;height:249">
              <v:imagedata r:id="rId75" o:title=""/>
            </v:shape>
            <v:shape id="_x0000_s2268" style="position:absolute;left:8616;top:4241;width:456;height:249" coordorigin="8616,4241" coordsize="456,249" path="m8789,4489r282,-154l8896,4241r-280,153l8653,4428r41,27l8740,4476r49,13e" filled="f" strokecolor="white" strokeweight=".08194mm">
              <v:path arrowok="t"/>
            </v:shape>
            <v:shape id="_x0000_s2267" type="#_x0000_t75" style="position:absolute;left:8616;top:4393;width:173;height:482">
              <v:imagedata r:id="rId121" o:title=""/>
            </v:shape>
            <v:shape id="_x0000_s2266" style="position:absolute;left:8616;top:4393;width:173;height:482" coordorigin="8616,4394" coordsize="173,482" path="m8789,4489r-49,-13l8694,4455r-41,-27l8616,4394r,393l8653,4819r42,26l8740,4864r49,11l8789,4489e" filled="f" strokecolor="white" strokeweight=".08194mm">
              <v:path arrowok="t"/>
            </v:shape>
            <v:shape id="_x0000_s2265" type="#_x0000_t75" style="position:absolute;left:8789;top:4335;width:283;height:540">
              <v:imagedata r:id="rId122" o:title=""/>
            </v:shape>
            <v:shape id="_x0000_s2264" style="position:absolute;left:8789;top:4335;width:283;height:540" coordorigin="8789,4335" coordsize="283,540" path="m8789,4489r,385l9071,4722r,-387l8789,4489xe" filled="f" strokecolor="white" strokeweight=".08194mm">
              <v:path arrowok="t"/>
            </v:shape>
            <v:shape id="_x0000_s2263" style="position:absolute;left:8616;top:4241;width:456;height:634" coordorigin="8616,4241" coordsize="456,634" path="m9071,4335r-175,-94l8616,4394r,393l8653,4819r42,26l8740,4864r49,11l9071,4722r,-387e" filled="f" strokeweight=".22761mm">
              <v:path arrowok="t"/>
            </v:shape>
            <v:shape id="_x0000_s2262" type="#_x0000_t75" style="position:absolute;left:8679;top:4630;width:32;height:39">
              <v:imagedata r:id="rId123" o:title=""/>
            </v:shape>
            <v:shape id="_x0000_s2261" style="position:absolute;left:8679;top:4630;width:32;height:39" coordorigin="8680,4630" coordsize="32,39" path="m8708,4645r-3,-9l8696,4630r-6,3l8683,4635r-3,10l8683,4654r4,10l8695,4669r7,-2l8709,4664r3,-9l8708,4645xe" filled="f" strokeweight=".08194mm">
              <v:path arrowok="t"/>
            </v:shape>
            <v:shape id="_x0000_s2260" type="#_x0000_t75" style="position:absolute;left:8640;top:4708;width:125;height:115">
              <v:imagedata r:id="rId93" o:title=""/>
            </v:shape>
            <v:shape id="_x0000_s2259" style="position:absolute;left:8639;top:4468;width:127;height:71" coordorigin="8640,4468" coordsize="127,71" path="m8644,4468r-2,l8640,4470r,1l8640,4475r1,2l8644,4478r26,20l8698,4515r31,13l8760,4539r4,-1l8766,4535r-2,-5l8763,4528r-3,l8729,4518r-29,-13l8672,4488r-28,-20xe" fillcolor="black" stroked="f">
              <v:path arrowok="t"/>
            </v:shape>
            <v:shape id="_x0000_s2258" style="position:absolute;left:8639;top:4468;width:127;height:71" coordorigin="8640,4468" coordsize="127,71" path="m8644,4478r26,20l8698,4515r31,13l8760,4539r4,-1l8766,4535r-1,-3l8764,4530r-1,-2l8760,4528r-31,-10l8700,4505r-28,-17l8646,4469r-2,-1l8642,4468r-1,2l8640,4470r,1l8640,4472r,3l8641,4477r3,1xe" filled="f" strokeweight=".08194mm">
              <v:path arrowok="t"/>
            </v:shape>
            <v:shape id="_x0000_s2257" type="#_x0000_t75" style="position:absolute;left:8673;top:4502;width:39;height:23">
              <v:imagedata r:id="rId124" o:title=""/>
            </v:shape>
            <v:shape id="_x0000_s2256" style="position:absolute;left:8673;top:4502;width:39;height:23" coordorigin="8674,4502" coordsize="39,23" path="m8713,4524r-7,-12l8697,4504r-10,-2l8678,4507r-4,8l8683,4522r15,2l8703,4525r5,l8713,4524xe" filled="f" strokecolor="white" strokeweight=".03186mm">
              <v:path arrowok="t"/>
            </v:shape>
            <v:shape id="_x0000_s2255" type="#_x0000_t75" style="position:absolute;left:8644;top:4510;width:117;height:91">
              <v:imagedata r:id="rId125" o:title=""/>
            </v:shape>
            <v:shape id="_x0000_s2254" style="position:absolute;left:8644;top:4516;width:117;height:68" coordorigin="8644,4517" coordsize="117,68" path="m8644,4517r,7l8670,4544r29,17l8729,4574r32,10l8761,4577r-32,-11l8699,4552r-28,-16l8644,4517xe" fillcolor="black" stroked="f">
              <v:path arrowok="t"/>
            </v:shape>
            <v:shape id="_x0000_s2253" style="position:absolute;left:8644;top:4509;width:117;height:91" coordorigin="8644,4510" coordsize="117,91" path="m8644,4510r,31l8671,4560r28,16l8729,4590r32,11e" filled="f" strokecolor="white" strokeweight=".08194mm">
              <v:path arrowok="t"/>
            </v:shape>
            <v:shape id="_x0000_s2252" style="position:absolute;left:8644;top:4511;width:117;height:91" coordorigin="8644,4511" coordsize="117,91" path="m8761,4602r,-31l8729,4560r-30,-13l8671,4530r-27,-19e" filled="f" strokeweight=".08194mm">
              <v:path arrowok="t"/>
            </v:shape>
            <v:line id="_x0000_s2251" style="position:absolute" from="8516,4103" to="8356,3637" strokecolor="yellow" strokeweight=".22758mm"/>
            <v:shape id="_x0000_s2250" style="position:absolute;left:8469;top:4077;width:88;height:144" coordorigin="8470,4077" coordsize="88,144" path="m8556,4077r-86,30l8557,4221r-1,-144xe" fillcolor="yellow" stroked="f">
              <v:path arrowok="t"/>
            </v:shape>
            <v:line id="_x0000_s2249" style="position:absolute" from="8530,4089" to="8370,3623" strokeweight=".22758mm"/>
            <v:shape id="_x0000_s2248" style="position:absolute;left:8483;top:4063;width:88;height:144" coordorigin="8484,4063" coordsize="88,144" path="m8570,4063r-86,30l8571,4207r-1,-144xe" fillcolor="black" stroked="f">
              <v:path arrowok="t"/>
            </v:shape>
            <v:shape id="_x0000_s2247" type="#_x0000_t75" style="position:absolute;left:9694;top:4251;width:659;height:359">
              <v:imagedata r:id="rId126" o:title=""/>
            </v:shape>
            <v:shape id="_x0000_s2246" style="position:absolute;left:9694;top:4251;width:659;height:359" coordorigin="9695,4252" coordsize="659,359" path="m9944,4610r409,-223l10100,4252r-405,221l9747,4521r60,40l9873,4591r72,19e" filled="f" strokecolor="white" strokeweight=".08194mm">
              <v:path arrowok="t"/>
            </v:shape>
            <v:shape id="_x0000_s2245" type="#_x0000_t75" style="position:absolute;left:9694;top:4472;width:250;height:695">
              <v:imagedata r:id="rId127" o:title=""/>
            </v:shape>
            <v:shape id="_x0000_s2244" style="position:absolute;left:9694;top:4472;width:250;height:695" coordorigin="9695,4472" coordsize="250,695" path="m9945,4610r-72,-19l9807,4561r-60,-40l9695,4472r,568l9748,5086r60,37l9874,5150r71,17l9944,4610e" filled="f" strokecolor="#a78450" strokeweight=".08194mm">
              <v:path arrowok="t"/>
            </v:shape>
            <v:shape id="_x0000_s2243" type="#_x0000_t75" style="position:absolute;left:9944;top:4387;width:409;height:779">
              <v:imagedata r:id="rId128" o:title=""/>
            </v:shape>
            <v:shape id="_x0000_s2242" style="position:absolute;left:9944;top:4387;width:409;height:779" coordorigin="9944,4387" coordsize="409,779" path="m9944,4610r,556l10353,4946r,-559l9944,4610xe" filled="f" strokecolor="white" strokeweight=".08194mm">
              <v:path arrowok="t"/>
            </v:shape>
            <v:shape id="_x0000_s2241" style="position:absolute;left:9694;top:4251;width:659;height:915" coordorigin="9695,4252" coordsize="659,915" path="m10353,4387r-253,-135l9695,4473r,567l9748,5086r60,37l9874,5150r71,17l10353,4946r,-559e" filled="f" strokeweight=".34142mm">
              <v:path arrowok="t"/>
            </v:shape>
            <v:shape id="_x0000_s2240" type="#_x0000_t75" style="position:absolute;left:9786;top:4813;width:46;height:57">
              <v:imagedata r:id="rId129" o:title=""/>
            </v:shape>
            <v:shape id="_x0000_s2239" style="position:absolute;left:9786;top:4813;width:46;height:57" coordorigin="9787,4813" coordsize="46,57" path="m9827,4835r-4,-14l9811,4813r-10,4l9791,4821r-4,13l9792,4848r4,14l9808,4870r10,-4l9828,4862r4,-14l9827,4835xe" filled="f" strokeweight=".08194mm">
              <v:path arrowok="t"/>
            </v:shape>
            <v:shape id="_x0000_s2238" type="#_x0000_t75" style="position:absolute;left:9731;top:4927;width:177;height:163">
              <v:imagedata r:id="rId130" o:title=""/>
            </v:shape>
            <v:shape id="_x0000_s2237" style="position:absolute;left:9728;top:4579;width:183;height:102" coordorigin="9728,4579" coordsize="183,102" path="m9735,4579r-3,l9729,4583r-1,1l9729,4589r2,3l9734,4594r38,29l9813,4647r44,19l9903,4681r5,-1l9911,4676r-2,-8l9906,4666r-3,-1l9858,4651r-43,-19l9775,4609r-37,-28l9735,4579xe" fillcolor="#ea6f0d" stroked="f">
              <v:path arrowok="t"/>
            </v:shape>
            <v:shape id="_x0000_s2236" style="position:absolute;left:9728;top:4579;width:183;height:102" coordorigin="9728,4579" coordsize="183,102" path="m9734,4594r38,29l9813,4647r44,19l9903,4681r5,-1l9911,4676r-1,-5l9909,4668r-3,-2l9903,4665r-45,-14l9815,4632r-40,-23l9738,4581r-3,-2l9732,4579r-2,2l9729,4583r-1,1l9728,4585r1,4l9731,4592r3,2xe" filled="f" strokeweight=".08194mm">
              <v:path arrowok="t"/>
            </v:shape>
            <v:shape id="_x0000_s2235" type="#_x0000_t75" style="position:absolute;left:9782;top:4628;width:52;height:33">
              <v:imagedata r:id="rId131" o:title=""/>
            </v:shape>
            <v:shape id="_x0000_s2234" style="position:absolute;left:9782;top:4628;width:52;height:33" coordorigin="9782,4629" coordsize="52,33" path="m9834,4660r-10,-18l9811,4632r-14,-3l9783,4635r-1,9l9788,4651r10,6l9813,4660r7,1l9827,4661r7,-1xe" filled="f" strokecolor="white" strokeweight=".03186mm">
              <v:path arrowok="t"/>
            </v:shape>
            <v:shape id="_x0000_s2233" type="#_x0000_t75" style="position:absolute;left:9735;top:4640;width:169;height:131">
              <v:imagedata r:id="rId132" o:title=""/>
            </v:shape>
            <v:shape id="_x0000_s2232" style="position:absolute;left:9735;top:4649;width:169;height:98" coordorigin="9735,4649" coordsize="169,98" path="m9735,4649r,11l9773,4689r41,24l9858,4732r46,15l9904,4736r-46,-15l9814,4701r-41,-24l9735,4649xe" fillcolor="#ea6f0d" stroked="f">
              <v:path arrowok="t"/>
            </v:shape>
            <v:shape id="_x0000_s2231" style="position:absolute;left:9735;top:4639;width:169;height:131" coordorigin="9735,4640" coordsize="169,131" path="m9735,4640r,44l9773,4712r41,24l9858,4755r46,16e" filled="f" strokecolor="white" strokeweight=".08194mm">
              <v:path arrowok="t"/>
            </v:shape>
            <v:shape id="_x0000_s2230" style="position:absolute;left:9735;top:4641;width:169;height:131" coordorigin="9735,4641" coordsize="169,131" path="m9904,4772r,-44l9858,4713r-43,-20l9773,4669r-38,-28e" filled="f" strokeweight=".08194mm">
              <v:path arrowok="t"/>
            </v:shape>
            <v:shape id="_x0000_s2229" style="position:absolute;left:1899;top:4625;width:651;height:930" coordorigin="1899,4626" coordsize="651,930" o:spt="100" adj="0,,0" path="m2300,4626r-401,224l1900,5426r52,47l2011,5511r66,27l2146,5555r87,-49l2450,5506r4,-8l2454,5384r96,-53l2550,4989r-404,l2111,4981r-35,-11l2043,4956r-33,-16l2550,4940r,-176l2300,4626xm2450,5506r-217,l2250,5526r31,14l2321,5548r44,-1l2400,5541r27,-11l2446,5515r4,-9xm2550,4940r-540,l2043,4956r33,14l2111,4981r35,8l2550,4989r,-49xe" fillcolor="#5b9bd4" stroked="f">
              <v:fill opacity="14392f"/>
              <v:stroke joinstyle="round"/>
              <v:formulas/>
              <v:path arrowok="t" o:connecttype="segments"/>
            </v:shape>
            <v:shape id="_x0000_s2228" type="#_x0000_t75" style="position:absolute;left:1894;top:5421;width:431;height:139">
              <v:imagedata r:id="rId133" o:title=""/>
            </v:shape>
            <v:shape id="_x0000_s2227" style="position:absolute;left:2454;top:4763;width:96;height:621" coordorigin="2454,4764" coordsize="96,621" path="m2454,5384r96,-53l2550,4764e" filled="f" strokecolor="#5b9bd4" strokeweight=".16386mm">
              <v:path arrowok="t"/>
            </v:shape>
            <v:shape id="_x0000_s2226" type="#_x0000_t75" style="position:absolute;left:2316;top:5379;width:143;height:174">
              <v:imagedata r:id="rId134" o:title=""/>
            </v:shape>
            <v:shape id="_x0000_s2225" style="position:absolute;left:2010;top:4940;width:136;height:50" coordorigin="2011,4940" coordsize="136,50" path="m2011,4940r32,16l2076,4970r35,11l2146,4989e" filled="f" strokecolor="#5b9bd4" strokeweight=".16392mm">
              <v:path arrowok="t"/>
            </v:shape>
            <v:shape id="_x0000_s2224" type="#_x0000_t75" style="position:absolute;left:1895;top:4600;width:651;height:364">
              <v:imagedata r:id="rId135" o:title=""/>
            </v:shape>
            <v:shape id="_x0000_s2223" style="position:absolute;left:1895;top:4600;width:651;height:364" coordorigin="1895,4600" coordsize="651,364" path="m2142,4964r403,-226l2295,4600r-400,225l1947,4874r59,40l2072,4945r70,19e" filled="f" strokecolor="white" strokeweight=".08194mm">
              <v:path arrowok="t"/>
            </v:shape>
            <v:shape id="_x0000_s2222" type="#_x0000_t75" style="position:absolute;left:1895;top:4824;width:247;height:706">
              <v:imagedata r:id="rId136" o:title=""/>
            </v:shape>
            <v:shape id="_x0000_s2221" style="position:absolute;left:1895;top:4824;width:247;height:706" coordorigin="1895,4824" coordsize="247,706" path="m2142,4964r-70,-19l2006,4914r-59,-40l1895,4824r,577l1948,5448r59,38l2072,5513r70,17l2142,4964e" filled="f" strokecolor="white" strokeweight=".08194mm">
              <v:path arrowok="t"/>
            </v:shape>
            <v:shape id="_x0000_s2220" type="#_x0000_t75" style="position:absolute;left:2141;top:4738;width:404;height:791">
              <v:imagedata r:id="rId137" o:title=""/>
            </v:shape>
            <v:shape id="_x0000_s2219" style="position:absolute;left:2141;top:4738;width:404;height:791" coordorigin="2142,4738" coordsize="404,791" path="m2142,4964r,565l2545,5305r,-567l2142,4964xe" filled="f" strokecolor="white" strokeweight=".08194mm">
              <v:path arrowok="t"/>
            </v:shape>
            <v:shape id="_x0000_s2218" style="position:absolute;left:1895;top:4600;width:651;height:930" coordorigin="1895,4600" coordsize="651,930" path="m2545,4738l2295,4600r-400,225l1895,5401r53,47l2007,5486r65,27l2142,5530r403,-225l2545,4738e" filled="f" strokeweight=".22761mm">
              <v:path arrowok="t"/>
            </v:shape>
            <v:shape id="_x0000_s2217" type="#_x0000_t75" style="position:absolute;left:1985;top:5171;width:46;height:57">
              <v:imagedata r:id="rId138" o:title=""/>
            </v:shape>
            <v:shape id="_x0000_s2216" style="position:absolute;left:1985;top:5171;width:46;height:57" coordorigin="1986,5171" coordsize="46,57" path="m2026,5193r-5,-14l2009,5171r-9,4l1990,5178r-4,14l1991,5206r5,14l2008,5228r10,-4l2027,5221r4,-14l2026,5193xe" filled="f" strokeweight=".08194mm">
              <v:path arrowok="t"/>
            </v:shape>
            <v:shape id="_x0000_s2215" type="#_x0000_t75" style="position:absolute;left:1931;top:5286;width:175;height:165">
              <v:imagedata r:id="rId139" o:title=""/>
            </v:shape>
            <v:shape id="_x0000_s2214" style="position:absolute;left:1928;top:4932;width:181;height:104" coordorigin="1928,4933" coordsize="181,104" path="m1935,4933r-3,l1929,4936r-1,2l1929,4943r2,3l1934,4948r38,29l2012,5001r44,20l2101,5036r5,-1l2109,5031r-2,-8l2104,5021r-3,-1l2057,5006r-43,-19l1974,4963r-36,-28l1935,4933xe" fillcolor="black" stroked="f">
              <v:path arrowok="t"/>
            </v:shape>
            <v:shape id="_x0000_s2213" style="position:absolute;left:1928;top:4932;width:181;height:104" coordorigin="1928,4933" coordsize="181,104" path="m1934,4948r38,29l2012,5001r44,20l2101,5036r5,-1l2109,5031r-1,-5l2107,5023r-3,-2l2101,5020r-44,-14l2014,4987r-40,-24l1938,4935r-3,-2l1932,4933r-2,2l1929,4936r-1,2l1928,4939r1,4l1931,4946r3,2xe" filled="f" strokeweight=".08194mm">
              <v:path arrowok="t"/>
            </v:shape>
            <v:shape id="_x0000_s2212" type="#_x0000_t75" style="position:absolute;left:1981;top:4983;width:51;height:34">
              <v:imagedata r:id="rId140" o:title=""/>
            </v:shape>
            <v:shape id="_x0000_s2211" style="position:absolute;left:1981;top:4983;width:51;height:34" coordorigin="1982,4983" coordsize="51,34" path="m2033,5016r-10,-19l2011,4986r-14,-3l1983,4990r-1,8l1987,5006r11,6l2012,5016r7,l2026,5016r7,xe" filled="f" strokecolor="white" strokeweight=".03186mm">
              <v:path arrowok="t"/>
            </v:shape>
            <v:shape id="_x0000_s2210" type="#_x0000_t75" style="position:absolute;left:1935;top:4995;width:167;height:133">
              <v:imagedata r:id="rId141" o:title=""/>
            </v:shape>
            <v:shape id="_x0000_s2209" style="position:absolute;left:1935;top:5004;width:167;height:100" coordorigin="1935,5004" coordsize="167,100" path="m1935,5004r,11l1972,5044r41,25l2056,5089r46,14l2102,5092r-45,-15l2014,5057r-41,-25l1935,5004xe" fillcolor="black" stroked="f">
              <v:path arrowok="t"/>
            </v:shape>
            <v:shape id="_x0000_s2208" style="position:absolute;left:1935;top:4994;width:167;height:133" coordorigin="1935,4994" coordsize="167,133" path="m1935,4994r,45l1973,5068r41,24l2057,5112r45,15e" filled="f" strokecolor="white" strokeweight=".08194mm">
              <v:path arrowok="t"/>
            </v:shape>
            <v:shape id="_x0000_s2207" style="position:absolute;left:1935;top:4996;width:167;height:134" coordorigin="1935,4996" coordsize="167,134" path="m2102,5129r,-45l2057,5068r-43,-20l1973,5024r-38,-28e" filled="f" strokeweight=".08194mm">
              <v:path arrowok="t"/>
            </v:shape>
            <v:shape id="_x0000_s2206" type="#_x0000_t75" style="position:absolute;left:2226;top:5214;width:224;height:105">
              <v:imagedata r:id="rId50" o:title=""/>
            </v:shape>
            <v:shape id="_x0000_s2205" style="position:absolute;left:2226;top:5214;width:224;height:105" coordorigin="2226,5215" coordsize="224,105" path="m2450,5267r-9,-20l2417,5230r-35,-11l2338,5215r-43,4l2259,5230r-24,17l2226,5267r9,21l2259,5304r36,12l2338,5320r44,-4l2417,5304r24,-16l2450,5267xe" filled="f" strokecolor="#4e8ec2" strokeweight=".16392mm">
              <v:path arrowok="t"/>
            </v:shape>
            <v:shape id="_x0000_s2204" type="#_x0000_t75" style="position:absolute;left:2226;top:5267;width:224;height:256">
              <v:imagedata r:id="rId142" o:title=""/>
            </v:shape>
            <v:shape id="_x0000_s2203" style="position:absolute;left:2226;top:5267;width:224;height:256" coordorigin="2226,5267" coordsize="224,256" path="m2226,5267r,205l2237,5492r25,17l2298,5520r44,3l2383,5519r33,-11l2440,5492r10,-19l2450,5267r-9,21l2418,5305r-36,11l2339,5321r-43,-4l2260,5306r-24,-17l2226,5268r,l2226,5268r,-1xe" filled="f" strokecolor="#4e8ec2" strokeweight=".05464mm">
              <v:path arrowok="t"/>
            </v:shape>
            <v:shape id="_x0000_s2202" style="position:absolute;left:2226;top:5214;width:222;height:309" coordorigin="2227,5214" coordsize="222,309" path="m2448,5267r-8,-21l2416,5230r-35,-12l2338,5214r-43,4l2259,5230r-23,16l2227,5267r,l2227,5267r,204l2237,5492r25,16l2298,5519r44,3l2382,5518r33,-11l2438,5491r10,-19l2448,5267e" filled="f" strokeweight=".22761mm">
              <v:path arrowok="t"/>
            </v:shape>
            <v:shape id="_x0000_s2201" style="position:absolute;left:2363;top:4858;width:651;height:930" coordorigin="2364,4858" coordsize="651,930" o:spt="100" adj="0,,0" path="m2764,4858r-400,224l2364,5659r52,47l2476,5743r65,28l2611,5787r87,-48l2915,5739r4,-8l2919,5616r95,-53l3014,5222r-403,l2575,5214r-34,-11l2507,5189r-32,-17l3014,5172r,-176l2764,4858xm2915,5739r-217,l2715,5758r31,14l2785,5780r45,l2864,5773r28,-11l2911,5748r4,-9xm3014,5172r-539,l2507,5189r34,14l2575,5214r36,8l3014,5222r,-50xe" fillcolor="#5b9bd4" stroked="f">
              <v:fill opacity="14392f"/>
              <v:stroke joinstyle="round"/>
              <v:formulas/>
              <v:path arrowok="t" o:connecttype="segments"/>
            </v:shape>
            <v:shape id="_x0000_s2200" type="#_x0000_t75" style="position:absolute;left:2359;top:5653;width:431;height:139">
              <v:imagedata r:id="rId133" o:title=""/>
            </v:shape>
            <v:shape id="_x0000_s2199" style="position:absolute;left:2918;top:4995;width:96;height:621" coordorigin="2919,4996" coordsize="96,621" path="m2919,5616r95,-53l3014,4996e" filled="f" strokecolor="#5b9bd4" strokeweight=".16386mm">
              <v:path arrowok="t"/>
            </v:shape>
            <v:shape id="_x0000_s2198" type="#_x0000_t75" style="position:absolute;left:2780;top:5611;width:143;height:174">
              <v:imagedata r:id="rId134" o:title=""/>
            </v:shape>
            <v:shape id="_x0000_s2197" style="position:absolute;left:2475;top:5172;width:136;height:50" coordorigin="2475,5172" coordsize="136,50" path="m2475,5172r32,17l2541,5203r34,11l2611,5222e" filled="f" strokecolor="#5b9bd4" strokeweight=".16392mm">
              <v:path arrowok="t"/>
            </v:shape>
            <v:shape id="_x0000_s2196" type="#_x0000_t75" style="position:absolute;left:2359;top:4832;width:651;height:364">
              <v:imagedata r:id="rId143" o:title=""/>
            </v:shape>
            <v:shape id="_x0000_s2195" style="position:absolute;left:2359;top:4832;width:651;height:364" coordorigin="2360,4833" coordsize="651,364" path="m2606,5196r404,-226l2760,4833r-400,224l2411,5107r60,40l2536,5177r70,19e" filled="f" strokecolor="white" strokeweight=".08194mm">
              <v:path arrowok="t"/>
            </v:shape>
            <v:shape id="_x0000_s2194" type="#_x0000_t75" style="position:absolute;left:2359;top:5056;width:247;height:706">
              <v:imagedata r:id="rId144" o:title=""/>
            </v:shape>
            <v:shape id="_x0000_s2193" style="position:absolute;left:2359;top:5056;width:247;height:706" coordorigin="2360,5056" coordsize="247,706" path="m2606,5196r-70,-19l2471,5147r-60,-41l2360,5056r,577l2412,5680r60,38l2537,5745r69,17l2606,5196e" filled="f" strokecolor="white" strokeweight=".08194mm">
              <v:path arrowok="t"/>
            </v:shape>
            <v:shape id="_x0000_s2192" type="#_x0000_t75" style="position:absolute;left:2606;top:4970;width:404;height:791">
              <v:imagedata r:id="rId145" o:title=""/>
            </v:shape>
            <v:shape id="_x0000_s2191" style="position:absolute;left:2606;top:4970;width:404;height:791" coordorigin="2606,4970" coordsize="404,791" path="m2606,5196r,565l3010,5538r,-568l2606,5196xe" filled="f" strokecolor="white" strokeweight=".08194mm">
              <v:path arrowok="t"/>
            </v:shape>
            <v:shape id="_x0000_s2190" style="position:absolute;left:2359;top:4832;width:651;height:930" coordorigin="2360,4833" coordsize="651,930" path="m3010,4970l2760,4833r-400,224l2360,5633r52,47l2472,5718r65,27l2606,5762r404,-224l3010,4970e" filled="f" strokeweight=".22761mm">
              <v:path arrowok="t"/>
            </v:shape>
            <v:shape id="_x0000_s2189" type="#_x0000_t75" style="position:absolute;left:2450;top:5403;width:46;height:57">
              <v:imagedata r:id="rId146" o:title=""/>
            </v:shape>
            <v:shape id="_x0000_s2188" style="position:absolute;left:2450;top:5403;width:46;height:57" coordorigin="2450,5403" coordsize="46,57" path="m2491,5425r-5,-14l2474,5403r-10,4l2454,5410r-4,15l2455,5438r5,14l2472,5460r10,-4l2492,5453r4,-14l2491,5425xe" filled="f" strokeweight=".08194mm">
              <v:path arrowok="t"/>
            </v:shape>
            <v:shape id="_x0000_s2187" type="#_x0000_t75" style="position:absolute;left:2395;top:5519;width:175;height:165">
              <v:imagedata r:id="rId139" o:title=""/>
            </v:shape>
            <v:shape id="_x0000_s2186" style="position:absolute;left:2392;top:5165;width:181;height:104" coordorigin="2393,5165" coordsize="181,104" path="m2400,5165r-4,l2393,5169r,1l2393,5175r2,4l2399,5181r37,28l2477,5234r43,20l2566,5269r4,-1l2573,5263r-2,-7l2569,5253r-3,l2521,5238r-42,-19l2439,5195r-37,-28l2400,5165xe" fillcolor="black" stroked="f">
              <v:path arrowok="t"/>
            </v:shape>
            <v:shape id="_x0000_s2185" style="position:absolute;left:2392;top:5165;width:181;height:104" coordorigin="2393,5165" coordsize="181,104" path="m2399,5181r37,28l2477,5234r43,20l2566,5269r4,-1l2573,5263r-1,-4l2571,5256r-2,-3l2566,5253r-45,-15l2479,5219r-40,-24l2402,5167r-2,-2l2396,5165r-2,2l2393,5169r,1l2393,5172r,3l2395,5179r4,2xe" filled="f" strokeweight=".08194mm">
              <v:path arrowok="t"/>
            </v:shape>
            <v:shape id="_x0000_s2184" type="#_x0000_t75" style="position:absolute;left:2446;top:5215;width:51;height:34">
              <v:imagedata r:id="rId147" o:title=""/>
            </v:shape>
            <v:shape id="_x0000_s2183" style="position:absolute;left:2446;top:5215;width:51;height:34" coordorigin="2446,5216" coordsize="51,34" path="m2497,5248r-9,-19l2475,5218r-14,-2l2447,5222r-1,9l2452,5238r10,6l2477,5248r7,1l2491,5249r6,-1xe" filled="f" strokecolor="white" strokeweight=".03186mm">
              <v:path arrowok="t"/>
            </v:shape>
            <v:shape id="_x0000_s2182" type="#_x0000_t75" style="position:absolute;left:2399;top:5227;width:167;height:133">
              <v:imagedata r:id="rId148" o:title=""/>
            </v:shape>
            <v:shape id="_x0000_s2181" style="position:absolute;left:2399;top:5236;width:167;height:100" coordorigin="2400,5236" coordsize="167,100" path="m2400,5236r,12l2437,5277r40,24l2521,5321r45,15l2566,5325r-45,-16l2478,5289r-41,-24l2400,5236xe" fillcolor="black" stroked="f">
              <v:path arrowok="t"/>
            </v:shape>
            <v:shape id="_x0000_s2180" style="position:absolute;left:2399;top:5226;width:167;height:133" coordorigin="2400,5227" coordsize="167,133" path="m2400,5227r,45l2437,5300r41,24l2521,5344r45,16e" filled="f" strokecolor="white" strokeweight=".08194mm">
              <v:path arrowok="t"/>
            </v:shape>
            <v:shape id="_x0000_s2179" style="position:absolute;left:2399;top:5228;width:167;height:134" coordorigin="2400,5228" coordsize="167,134" path="m2566,5361r,-44l2521,5301r-43,-20l2438,5257r-38,-29e" filled="f" strokeweight=".08194mm">
              <v:path arrowok="t"/>
            </v:shape>
            <v:shape id="_x0000_s2178" type="#_x0000_t75" style="position:absolute;left:2690;top:5447;width:224;height:105">
              <v:imagedata r:id="rId50" o:title=""/>
            </v:shape>
            <v:shape id="_x0000_s2177" style="position:absolute;left:2690;top:5447;width:224;height:105" coordorigin="2691,5447" coordsize="224,105" path="m2914,5500r-9,-21l2881,5462r-35,-11l2803,5447r-44,4l2724,5462r-24,17l2691,5500r9,20l2724,5537r35,11l2803,5552r43,-4l2881,5537r24,-17l2914,5500xe" filled="f" strokecolor="#4e8ec2" strokeweight=".16392mm">
              <v:path arrowok="t"/>
            </v:shape>
            <v:shape id="_x0000_s2176" type="#_x0000_t75" style="position:absolute;left:2690;top:5499;width:224;height:256">
              <v:imagedata r:id="rId149" o:title=""/>
            </v:shape>
            <v:shape id="_x0000_s2175" style="position:absolute;left:2690;top:5499;width:224;height:256" coordorigin="2691,5500" coordsize="224,256" path="m2691,5500r,204l2701,5725r25,16l2763,5752r43,3l2847,5751r34,-11l2904,5724r10,-19l2914,5500r-8,20l2882,5537r-35,12l2804,5553r-44,-4l2724,5538r-24,-17l2691,5501r,-1l2691,5500r,xe" filled="f" strokecolor="#4e8ec2" strokeweight=".05464mm">
              <v:path arrowok="t"/>
            </v:shape>
            <v:shape id="_x0000_s2174" style="position:absolute;left:2691;top:5446;width:222;height:309" coordorigin="2691,5446" coordsize="222,309" path="m2913,5499r-9,-20l2880,5462r-35,-11l2802,5446r-43,5l2724,5462r-24,17l2691,5499r,l2691,5500r,204l2702,5724r25,17l2763,5751r43,4l2847,5750r33,-10l2903,5724r10,-20l2913,5499e" filled="f" strokeweight=".22761mm">
              <v:path arrowok="t"/>
            </v:shape>
            <v:shape id="_x0000_s2173" type="#_x0000_t75" style="position:absolute;left:5263;top:2973;width:664;height:384">
              <v:imagedata r:id="rId150" o:title=""/>
            </v:shape>
            <v:shape id="_x0000_s2172" style="position:absolute;left:5263;top:2973;width:664;height:384" coordorigin="5263,2973" coordsize="664,384" path="m5595,3357r332,-192l5595,2973r-332,192l5595,3357xe" filled="f" strokecolor="white" strokeweight=".16389mm">
              <v:path arrowok="t"/>
            </v:shape>
            <v:shape id="_x0000_s2171" type="#_x0000_t75" style="position:absolute;left:5595;top:3164;width:332;height:390">
              <v:imagedata r:id="rId151" o:title=""/>
            </v:shape>
            <v:shape id="_x0000_s2170" style="position:absolute;left:5595;top:3164;width:332;height:390" coordorigin="5595,3165" coordsize="332,390" path="m5595,3554r332,-191l5927,3165r-332,192l5595,3554xe" filled="f" strokecolor="white" strokeweight=".16389mm">
              <v:path arrowok="t"/>
            </v:shape>
            <v:shape id="_x0000_s2169" type="#_x0000_t75" style="position:absolute;left:5263;top:3164;width:332;height:390">
              <v:imagedata r:id="rId152" o:title=""/>
            </v:shape>
            <v:shape id="_x0000_s2168" style="position:absolute;left:5263;top:3164;width:332;height:390" coordorigin="5263,3165" coordsize="332,390" path="m5263,3363r332,191l5595,3357,5263,3165r,198xe" filled="f" strokeweight=".16389mm">
              <v:path arrowok="t"/>
            </v:shape>
            <v:shape id="_x0000_s2167" style="position:absolute;left:5263;top:2973;width:664;height:581" coordorigin="5263,2973" coordsize="664,581" path="m5263,3165r,198l5595,3554r332,-191l5927,3165,5595,2973r-332,192e" filled="f" strokeweight=".34144mm">
              <v:path arrowok="t"/>
            </v:shape>
            <v:shape id="_x0000_s2166" type="#_x0000_t75" style="position:absolute;left:5443;top:3075;width:306;height:178">
              <v:imagedata r:id="rId153" o:title=""/>
            </v:shape>
            <v:shape id="_x0000_s2165" type="#_x0000_t75" style="position:absolute;left:5275;top:3294;width:309;height:229">
              <v:imagedata r:id="rId154" o:title=""/>
            </v:shape>
            <v:shape id="_x0000_s2164" type="#_x0000_t75" style="position:absolute;left:7956;top:3089;width:664;height:384">
              <v:imagedata r:id="rId155" o:title=""/>
            </v:shape>
            <v:shape id="_x0000_s2163" style="position:absolute;left:7956;top:3089;width:664;height:384" coordorigin="7956,3089" coordsize="664,384" path="m8288,3473r332,-192l8288,3089r-332,192l8288,3473xe" filled="f" strokecolor="white" strokeweight=".16389mm">
              <v:path arrowok="t"/>
            </v:shape>
            <v:shape id="_x0000_s2162" type="#_x0000_t75" style="position:absolute;left:8287;top:3281;width:332;height:390">
              <v:imagedata r:id="rId156" o:title=""/>
            </v:shape>
            <v:shape id="_x0000_s2161" style="position:absolute;left:8287;top:3281;width:332;height:390" coordorigin="8288,3281" coordsize="332,390" path="m8288,3670r332,-191l8620,3281r-332,192l8288,3670xe" filled="f" strokecolor="white" strokeweight=".16389mm">
              <v:path arrowok="t"/>
            </v:shape>
            <v:shape id="_x0000_s2160" type="#_x0000_t75" style="position:absolute;left:7956;top:3281;width:332;height:390">
              <v:imagedata r:id="rId157" o:title=""/>
            </v:shape>
            <v:shape id="_x0000_s2159" style="position:absolute;left:7956;top:3281;width:332;height:390" coordorigin="7956,3281" coordsize="332,390" path="m7956,3479r332,191l8288,3473,7956,3281r,198xe" filled="f" strokeweight=".16389mm">
              <v:path arrowok="t"/>
            </v:shape>
            <v:shape id="_x0000_s2158" style="position:absolute;left:7956;top:3089;width:664;height:581" coordorigin="7956,3089" coordsize="664,581" path="m7956,3281r,198l8288,3670r332,-191l8620,3281,8288,3089r-332,192e" filled="f" strokeweight=".34144mm">
              <v:path arrowok="t"/>
            </v:shape>
            <v:shape id="_x0000_s2157" type="#_x0000_t75" style="position:absolute;left:8136;top:3191;width:306;height:178">
              <v:imagedata r:id="rId158" o:title=""/>
            </v:shape>
            <v:shape id="_x0000_s2156" type="#_x0000_t75" style="position:absolute;left:7967;top:3410;width:309;height:229">
              <v:imagedata r:id="rId159" o:title=""/>
            </v:shape>
            <v:shape id="_x0000_s2155" type="#_x0000_t75" style="position:absolute;left:9057;top:4666;width:638;height:107">
              <v:imagedata r:id="rId160" o:title=""/>
            </v:shape>
            <v:shape id="_x0000_s2154" style="position:absolute;left:6410;top:5349;width:696;height:620" coordorigin="6411,5350" coordsize="696,620" path="m7106,5350r-695,l6411,5956r,13l7106,5969r,-13l7106,5350xe" fillcolor="yellow" stroked="f">
              <v:path arrowok="t"/>
            </v:shape>
            <v:line id="_x0000_s2153" style="position:absolute" from="7460,6422" to="6052,5572" strokecolor="yellow" strokeweight=".22764mm"/>
            <v:shape id="_x0000_s2152" style="position:absolute;left:5945;top:5507;width:141;height:110" coordorigin="5945,5508" coordsize="141,110" path="m5945,5508r94,109l6085,5539r-140,-31xe" fillcolor="yellow" stroked="f">
              <v:path arrowok="t"/>
            </v:shape>
            <v:line id="_x0000_s2151" style="position:absolute" from="7474,6408" to="6066,5558" strokeweight=".22764mm"/>
            <v:shape id="_x0000_s2150" style="position:absolute;left:5959;top:5493;width:141;height:110" coordorigin="5959,5494" coordsize="141,110" path="m5959,5494r94,109l6099,5525r-140,-31xe" fillcolor="black" stroked="f">
              <v:path arrowok="t"/>
            </v:shape>
            <v:rect id="_x0000_s2149" style="position:absolute;left:6424;top:5336;width:696;height:620" stroked="f"/>
            <v:rect id="_x0000_s2148" style="position:absolute;left:1778;top:1115;width:1162;height:795" fillcolor="#ffffd9" stroked="f"/>
            <v:rect id="_x0000_s2147" style="position:absolute;left:1778;top:1115;width:1162;height:795" filled="f" strokeweight=".05464mm"/>
            <v:rect id="_x0000_s2146" style="position:absolute;left:1846;top:1364;width:121;height:119" fillcolor="#ea6f0d" stroked="f"/>
            <v:rect id="_x0000_s2145" style="position:absolute;left:1846;top:1364;width:121;height:119" filled="f" strokecolor="#c00000" strokeweight=".05464mm"/>
            <v:rect id="_x0000_s2144" style="position:absolute;left:1846;top:1565;width:114;height:119" fillcolor="#03c" stroked="f"/>
            <v:rect id="_x0000_s2143" style="position:absolute;left:1846;top:1565;width:114;height:119" filled="f" strokecolor="#c00000" strokeweight=".05464mm"/>
            <v:rect id="_x0000_s2142" style="position:absolute;left:1846;top:1766;width:114;height:119" fillcolor="#00af50" stroked="f"/>
            <v:rect id="_x0000_s2141" style="position:absolute;left:1846;top:1766;width:114;height:119" filled="f" strokecolor="#c00000" strokeweight=".05464mm"/>
            <v:rect id="_x0000_s2140" style="position:absolute;left:5964;top:3816;width:1012;height:697" fillcolor="#ffc" stroked="f"/>
            <v:shape id="_x0000_s2139" style="position:absolute;left:5899;top:3816;width:1077;height:1122" coordorigin="5900,3816" coordsize="1077,1122" o:spt="100" adj="0,,0" path="m5965,4513r1011,l6976,3816r-1011,l5965,4513t,l5900,4938e" filled="f" strokeweight=".16389mm">
              <v:stroke dashstyle="dot" joinstyle="round"/>
              <v:formulas/>
              <v:path arrowok="t" o:connecttype="segments"/>
            </v:shape>
            <v:rect id="_x0000_s2138" style="position:absolute;left:5669;top:6981;width:1220;height:523" fillcolor="#ffc" stroked="f"/>
            <v:shape id="_x0000_s2137" style="position:absolute;left:5436;top:6981;width:1452;height:523" coordorigin="5437,6982" coordsize="1452,523" o:spt="100" adj="0,,0" path="m5669,7504r1219,l6888,6982r-1219,l5669,7504t,-125l5437,7431e" filled="f" strokeweight=".16389mm">
              <v:stroke dashstyle="dot" joinstyle="round"/>
              <v:formulas/>
              <v:path arrowok="t" o:connecttype="segments"/>
            </v:shape>
            <v:rect id="_x0000_s2136" style="position:absolute;left:2359;top:3438;width:1359;height:697" fillcolor="#ffc" stroked="f"/>
            <v:line id="_x0000_s2135" style="position:absolute" from="3718,3787" to="3916,3787" strokeweight=".16392mm">
              <v:stroke dashstyle="dot"/>
            </v:line>
            <v:line id="_x0000_s2134" style="position:absolute" from="2921,3111" to="3791,3571" strokecolor="yellow" strokeweight=".22764mm"/>
            <v:shape id="_x0000_s2133" style="position:absolute;left:2810;top:3053;width:1092;height:577" coordorigin="2810,3053" coordsize="1092,577" o:spt="100" adj="0,,0" path="m2952,3076r-142,-23l2909,3157r43,-81xm3902,3630l3802,3526r-42,80l3902,3630xe" fillcolor="yellow" stroked="f">
              <v:stroke joinstyle="round"/>
              <v:formulas/>
              <v:path arrowok="t" o:connecttype="segments"/>
            </v:shape>
            <v:line id="_x0000_s2132" style="position:absolute" from="2934,3097" to="3805,3557" strokeweight=".22764mm"/>
            <v:shape id="_x0000_s2131" style="position:absolute;left:2824;top:3039;width:1092;height:577" coordorigin="2824,3039" coordsize="1092,577" o:spt="100" adj="0,,0" path="m2966,3063r-142,-24l2923,3143r43,-80xm3916,3616l3816,3512r-42,80l3916,3616xe" fillcolor="black" stroked="f">
              <v:stroke joinstyle="round"/>
              <v:formulas/>
              <v:path arrowok="t" o:connecttype="segments"/>
            </v:shape>
            <v:shape id="_x0000_s2130" style="position:absolute;left:2914;top:3787;width:6332;height:3247" coordorigin="2914,3787" coordsize="6332,3247" o:spt="100" adj="0,,0" path="m3065,5820l2914,5663m8906,7034l8625,6922m9246,3787r-175,577e" filled="f" strokeweight=".16389mm">
              <v:stroke dashstyle="dot" joinstyle="round"/>
              <v:formulas/>
              <v:path arrowok="t" o:connecttype="segments"/>
            </v:shape>
            <v:shape id="_x0000_s2129" style="position:absolute;left:7478;top:6164;width:651;height:930" coordorigin="7478,6165" coordsize="651,930" o:spt="100" adj="0,,0" path="m7878,6165r-400,224l7478,6965r53,47l7590,7050r66,28l7725,7094r87,-49l8029,7045r4,-8l8033,6923r96,-53l8129,6529r-404,l7690,6520r-35,-11l7622,6495r-33,-16l8129,6479r,-176l7878,6165xm8029,7045r-217,l7829,7065r31,14l7900,7087r44,l7978,7080r28,-11l8025,7055r4,-10xm8129,6479r-540,l7622,6496r33,13l7690,6520r35,9l8129,6529r,-50xe" fillcolor="#5b9bd4" stroked="f">
              <v:fill opacity="14392f"/>
              <v:stroke joinstyle="round"/>
              <v:formulas/>
              <v:path arrowok="t" o:connecttype="segments"/>
            </v:shape>
            <v:shape id="_x0000_s2128" type="#_x0000_t75" style="position:absolute;left:7473;top:6960;width:431;height:139">
              <v:imagedata r:id="rId161" o:title=""/>
            </v:shape>
            <v:shape id="_x0000_s2127" style="position:absolute;left:8032;top:6302;width:96;height:621" coordorigin="8033,6303" coordsize="96,621" path="m8033,6923r96,-53l8129,6303e" filled="f" strokecolor="#5b9bd4" strokeweight=".16386mm">
              <v:path arrowok="t"/>
            </v:shape>
            <v:shape id="_x0000_s2126" type="#_x0000_t75" style="position:absolute;left:7895;top:6918;width:143;height:174">
              <v:imagedata r:id="rId162" o:title=""/>
            </v:shape>
            <v:shape id="_x0000_s2125" style="position:absolute;left:7589;top:6479;width:136;height:50" coordorigin="7590,6479" coordsize="136,50" path="m7590,6479r32,16l7655,6509r35,11l7725,6529e" filled="f" strokecolor="#5b9bd4" strokeweight=".16392mm">
              <v:path arrowok="t"/>
            </v:shape>
            <v:shape id="_x0000_s2124" type="#_x0000_t75" style="position:absolute;left:7473;top:6139;width:651;height:364">
              <v:imagedata r:id="rId135" o:title=""/>
            </v:shape>
            <v:shape id="_x0000_s2123" style="position:absolute;left:7473;top:6139;width:651;height:364" coordorigin="7474,6139" coordsize="651,364" path="m7721,6503r403,-226l7874,6139r-400,225l7526,6413r59,41l7650,6484r71,19e" filled="f" strokecolor="white" strokeweight=".08194mm">
              <v:path arrowok="t"/>
            </v:shape>
            <v:shape id="_x0000_s2122" type="#_x0000_t75" style="position:absolute;left:7473;top:6363;width:247;height:706">
              <v:imagedata r:id="rId163" o:title=""/>
            </v:shape>
            <v:shape id="_x0000_s2121" style="position:absolute;left:7473;top:6363;width:247;height:706" coordorigin="7474,6363" coordsize="247,706" path="m7721,6503r-71,-19l7585,6453r-59,-40l7474,6363r,577l7526,6987r60,38l7651,7052r70,17l7721,6503e" filled="f" strokecolor="white" strokeweight=".08194mm">
              <v:path arrowok="t"/>
            </v:shape>
            <v:shape id="_x0000_s2120" type="#_x0000_t75" style="position:absolute;left:7720;top:6277;width:404;height:791">
              <v:imagedata r:id="rId164" o:title=""/>
            </v:shape>
            <v:shape id="_x0000_s2119" style="position:absolute;left:7720;top:6277;width:404;height:791" coordorigin="7721,6277" coordsize="404,791" path="m7721,6503r,565l8124,6844r,-567l7721,6503xe" filled="f" strokecolor="white" strokeweight=".08194mm">
              <v:path arrowok="t"/>
            </v:shape>
            <v:shape id="_x0000_s2118" style="position:absolute;left:7473;top:6139;width:651;height:930" coordorigin="7474,6139" coordsize="651,930" path="m8124,6277l7874,6139r-400,225l7474,6940r52,47l7586,7025r65,27l7721,7069r403,-225l8124,6277e" filled="f" strokeweight=".22761mm">
              <v:path arrowok="t"/>
            </v:shape>
            <v:shape id="_x0000_s2117" type="#_x0000_t75" style="position:absolute;left:7564;top:6710;width:46;height:57">
              <v:imagedata r:id="rId165" o:title=""/>
            </v:shape>
            <v:shape id="_x0000_s2116" style="position:absolute;left:7564;top:6710;width:46;height:57" coordorigin="7565,6710" coordsize="46,57" path="m7605,6732r-5,-14l7588,6710r-10,4l7569,6717r-4,14l7570,6745r5,14l7587,6767r9,-4l7606,6760r4,-14l7605,6732xe" filled="f" strokeweight=".08194mm">
              <v:path arrowok="t"/>
            </v:shape>
            <v:shape id="_x0000_s2115" type="#_x0000_t75" style="position:absolute;left:7509;top:6826;width:175;height:165">
              <v:imagedata r:id="rId166" o:title=""/>
            </v:shape>
            <v:shape id="_x0000_s2114" style="position:absolute;left:7507;top:6471;width:181;height:104" coordorigin="7507,6472" coordsize="181,104" path="m7514,6472r-3,l7508,6475r-1,2l7508,6482r2,3l7513,6487r38,29l7591,6541r43,19l7680,6575r5,l7687,6570r-1,-8l7683,6560r-3,-1l7635,6545r-42,-19l7553,6502r-39,-30xe" fillcolor="black" stroked="f">
              <v:path arrowok="t"/>
            </v:shape>
            <v:shape id="_x0000_s2113" style="position:absolute;left:7507;top:6471;width:181;height:104" coordorigin="7507,6472" coordsize="181,104" path="m7513,6487r38,29l7591,6541r43,19l7680,6575r5,l7687,6570r-1,-4l7686,6562r-3,-2l7680,6559r-45,-14l7593,6526r-40,-24l7517,6474r-3,-2l7511,6472r-2,2l7508,6475r-1,2l7507,6478r1,4l7510,6485r3,2xe" filled="f" strokeweight=".08194mm">
              <v:path arrowok="t"/>
            </v:shape>
            <v:shape id="_x0000_s2112" type="#_x0000_t75" style="position:absolute;left:7560;top:6522;width:51;height:34">
              <v:imagedata r:id="rId167" o:title=""/>
            </v:shape>
            <v:shape id="_x0000_s2111" style="position:absolute;left:7560;top:6522;width:51;height:34" coordorigin="7561,6523" coordsize="51,34" path="m7612,6555r-10,-19l7589,6525r-14,-2l7562,6529r-1,8l7566,6545r11,6l7591,6555r7,1l7605,6556r7,-1xe" filled="f" strokecolor="white" strokeweight=".03186mm">
              <v:path arrowok="t"/>
            </v:shape>
            <v:shape id="_x0000_s2110" type="#_x0000_t75" style="position:absolute;left:7513;top:6534;width:167;height:133">
              <v:imagedata r:id="rId168" o:title=""/>
            </v:shape>
            <v:shape id="_x0000_s2109" style="position:absolute;left:7513;top:6543;width:167;height:100" coordorigin="7514,6543" coordsize="167,100" path="m7514,6543r,11l7551,6583r41,25l7635,6628r46,15l7681,6631r-46,-15l7592,6596r-40,-25l7514,6543xe" fillcolor="black" stroked="f">
              <v:path arrowok="t"/>
            </v:shape>
            <v:shape id="_x0000_s2108" style="position:absolute;left:7513;top:6533;width:167;height:133" coordorigin="7514,6534" coordsize="167,133" path="m7514,6534r,45l7552,6607r40,24l7635,6651r46,16e" filled="f" strokecolor="white" strokeweight=".08194mm">
              <v:path arrowok="t"/>
            </v:shape>
            <v:shape id="_x0000_s2107" style="position:absolute;left:7513;top:6535;width:167;height:134" coordorigin="7514,6535" coordsize="167,134" path="m7681,6668r,-45l7636,6608r-43,-21l7552,6563r-38,-28e" filled="f" strokeweight=".08194mm">
              <v:path arrowok="t"/>
            </v:shape>
            <v:shape id="_x0000_s2106" type="#_x0000_t75" style="position:absolute;left:7805;top:6753;width:224;height:105">
              <v:imagedata r:id="rId169" o:title=""/>
            </v:shape>
            <v:shape id="_x0000_s2105" style="position:absolute;left:7805;top:6753;width:224;height:105" coordorigin="7805,6754" coordsize="224,105" path="m8029,6806r-9,-20l7996,6769r-36,-11l7917,6754r-44,4l7838,6769r-24,17l7805,6806r9,21l7838,6843r35,12l7917,6859r43,-4l7996,6843r24,-16l8029,6806xe" filled="f" strokecolor="#4e8ec2" strokeweight=".16392mm">
              <v:path arrowok="t"/>
            </v:shape>
            <v:shape id="_x0000_s2104" type="#_x0000_t75" style="position:absolute;left:7805;top:6806;width:224;height:256">
              <v:imagedata r:id="rId170" o:title=""/>
            </v:shape>
            <v:shape id="_x0000_s2103" style="position:absolute;left:7805;top:6806;width:224;height:256" coordorigin="7805,6806" coordsize="224,256" path="m7805,6806r,205l7815,7032r26,16l7877,7059r44,3l7962,7058r33,-11l8018,7031r10,-19l8029,6806r-9,21l7997,6844r-36,11l7918,6860r-44,-4l7839,6845r-25,-17l7805,6807r,l7805,6807r,-1xe" filled="f" strokecolor="#4e8ec2" strokeweight=".05464mm">
              <v:path arrowok="t"/>
            </v:shape>
            <v:shape id="_x0000_s2102" style="position:absolute;left:7805;top:6753;width:222;height:309" coordorigin="7806,6753" coordsize="222,309" path="m8027,6806r-8,-21l7995,6769r-35,-12l7917,6753r-44,4l7838,6769r-23,16l7806,6806r,l7806,6806r,204l7816,7031r25,16l7877,7058r43,3l7961,7057r33,-11l8017,7031r10,-20l8027,6806e" filled="f" strokeweight=".22761mm">
              <v:path arrowok="t"/>
            </v:shape>
            <v:shape id="_x0000_s2101" style="position:absolute;left:7979;top:6339;width:651;height:930" coordorigin="7979,6339" coordsize="651,930" o:spt="100" adj="0,,0" path="m8380,6339r-401,224l7980,7140r52,47l8092,7224r65,28l8226,7268r87,-48l8530,7220r4,-8l8534,7097r96,-53l8630,6703r-404,l8191,6695r-35,-11l8123,6670r-32,-17l8630,6653r,-176l8380,6339xm8530,7220r-217,l8331,7239r30,14l8401,7261r44,l8480,7254r27,-11l8526,7229r4,-9xm8630,6653r-539,l8123,6670r33,14l8191,6695r35,8l8630,6703r,-50xe" fillcolor="#5b9bd4" stroked="f">
              <v:fill opacity="14392f"/>
              <v:stroke joinstyle="round"/>
              <v:formulas/>
              <v:path arrowok="t" o:connecttype="segments"/>
            </v:shape>
            <v:shape id="_x0000_s2100" type="#_x0000_t75" style="position:absolute;left:7974;top:7134;width:431;height:139">
              <v:imagedata r:id="rId171" o:title=""/>
            </v:shape>
            <v:shape id="_x0000_s2099" style="position:absolute;left:8534;top:6476;width:96;height:621" coordorigin="8534,6477" coordsize="96,621" path="m8534,7097r96,-53l8630,6477e" filled="f" strokecolor="#5b9bd4" strokeweight=".16386mm">
              <v:path arrowok="t"/>
            </v:shape>
            <v:shape id="_x0000_s2098" type="#_x0000_t75" style="position:absolute;left:8396;top:7092;width:143;height:174">
              <v:imagedata r:id="rId42" o:title=""/>
            </v:shape>
            <v:shape id="_x0000_s2097" style="position:absolute;left:8090;top:6653;width:136;height:50" coordorigin="8091,6653" coordsize="136,50" path="m8091,6653r32,17l8156,6684r35,11l8226,6703e" filled="f" strokecolor="#5b9bd4" strokeweight=".16392mm">
              <v:path arrowok="t"/>
            </v:shape>
            <v:shape id="_x0000_s2096" type="#_x0000_t75" style="position:absolute;left:7975;top:6313;width:651;height:364">
              <v:imagedata r:id="rId172" o:title=""/>
            </v:shape>
            <v:shape id="_x0000_s2095" style="position:absolute;left:7975;top:6313;width:651;height:364" coordorigin="7975,6314" coordsize="651,364" path="m8222,6677r403,-225l8375,6314r-400,224l8027,6588r59,40l8152,6658r70,19e" filled="f" strokecolor="white" strokeweight=".08194mm">
              <v:path arrowok="t"/>
            </v:shape>
            <v:shape id="_x0000_s2094" type="#_x0000_t75" style="position:absolute;left:7975;top:6537;width:247;height:706">
              <v:imagedata r:id="rId173" o:title=""/>
            </v:shape>
            <v:shape id="_x0000_s2093" style="position:absolute;left:7975;top:6537;width:247;height:706" coordorigin="7975,6537" coordsize="247,706" path="m8222,6677r-70,-19l8086,6628r-59,-41l7975,6537r,577l8028,7161r59,38l8152,7226r70,17l8222,6677e" filled="f" strokecolor="white" strokeweight=".08194mm">
              <v:path arrowok="t"/>
            </v:shape>
            <v:shape id="_x0000_s2092" type="#_x0000_t75" style="position:absolute;left:8221;top:6451;width:404;height:791">
              <v:imagedata r:id="rId174" o:title=""/>
            </v:shape>
            <v:shape id="_x0000_s2091" style="position:absolute;left:8221;top:6451;width:404;height:791" coordorigin="8222,6452" coordsize="404,791" path="m8222,6677r,565l8625,7019r,-567l8222,6677xe" filled="f" strokecolor="white" strokeweight=".08194mm">
              <v:path arrowok="t"/>
            </v:shape>
            <v:shape id="_x0000_s2090" style="position:absolute;left:7975;top:6313;width:651;height:930" coordorigin="7975,6314" coordsize="651,930" path="m8625,6452l8375,6314r-400,224l7975,7114r53,47l8087,7199r65,27l8222,7243r403,-224l8625,6452e" filled="f" strokeweight=".22761mm">
              <v:path arrowok="t"/>
            </v:shape>
            <v:shape id="_x0000_s2089" type="#_x0000_t75" style="position:absolute;left:8065;top:6884;width:46;height:57">
              <v:imagedata r:id="rId175" o:title=""/>
            </v:shape>
            <v:shape id="_x0000_s2088" style="position:absolute;left:8065;top:6884;width:46;height:57" coordorigin="8066,6884" coordsize="46,57" path="m8106,6906r-5,-13l8089,6884r-9,4l8070,6891r-4,15l8071,6919r5,14l8088,6941r10,-4l8107,6934r4,-14l8106,6906xe" filled="f" strokeweight=".08194mm">
              <v:path arrowok="t"/>
            </v:shape>
            <v:shape id="_x0000_s2087" type="#_x0000_t75" style="position:absolute;left:8011;top:7000;width:175;height:165">
              <v:imagedata r:id="rId176" o:title=""/>
            </v:shape>
            <v:shape id="_x0000_s2086" style="position:absolute;left:8008;top:6646;width:181;height:104" coordorigin="8008,6646" coordsize="181,104" path="m8015,6646r-3,l8009,6650r-1,1l8009,6656r2,4l8014,6662r38,28l8092,6715r44,20l8181,6750r5,-1l8189,6744r-2,-7l8184,6734r-3,l8137,6719r-43,-19l8054,6676r-39,-30xe" fillcolor="black" stroked="f">
              <v:path arrowok="t"/>
            </v:shape>
            <v:shape id="_x0000_s2085" style="position:absolute;left:8008;top:6646;width:181;height:104" coordorigin="8008,6646" coordsize="181,104" path="m8014,6662r38,28l8092,6715r44,20l8181,6750r5,-1l8189,6744r-2,-4l8187,6737r-3,-3l8181,6734r-44,-15l8094,6700r-40,-24l8018,6648r-3,-2l8012,6646r-2,2l8009,6650r-1,1l8008,6653r1,3l8011,6660r3,2xe" filled="f" strokeweight=".08194mm">
              <v:path arrowok="t"/>
            </v:shape>
            <v:shape id="_x0000_s2084" type="#_x0000_t75" style="position:absolute;left:8061;top:6696;width:51;height:34">
              <v:imagedata r:id="rId177" o:title=""/>
            </v:shape>
            <v:shape id="_x0000_s2083" style="position:absolute;left:8061;top:6696;width:51;height:34" coordorigin="8062,6697" coordsize="51,34" path="m8113,6729r-10,-19l8091,6699r-14,-2l8063,6703r-1,9l8067,6719r11,6l8092,6729r7,1l8106,6730r7,-1xe" filled="f" strokecolor="white" strokeweight=".03186mm">
              <v:path arrowok="t"/>
            </v:shape>
            <v:shape id="_x0000_s2082" type="#_x0000_t75" style="position:absolute;left:8015;top:6708;width:167;height:133">
              <v:imagedata r:id="rId178" o:title=""/>
            </v:shape>
            <v:shape id="_x0000_s2081" style="position:absolute;left:8015;top:6717;width:167;height:100" coordorigin="8015,6717" coordsize="167,100" path="m8015,6717r,12l8053,6758r40,24l8136,6802r46,15l8182,6806r-45,-16l8094,6770r-41,-24l8015,6717xe" fillcolor="black" stroked="f">
              <v:path arrowok="t"/>
            </v:shape>
            <v:shape id="_x0000_s2080" style="position:absolute;left:8015;top:6707;width:167;height:133" coordorigin="8015,6708" coordsize="167,133" path="m8015,6708r,45l8053,6781r41,24l8137,6825r45,16e" filled="f" strokecolor="white" strokeweight=".08194mm">
              <v:path arrowok="t"/>
            </v:shape>
            <v:shape id="_x0000_s2079" style="position:absolute;left:8015;top:6709;width:167;height:134" coordorigin="8015,6709" coordsize="167,134" path="m8182,6842r,-44l8137,6782r-43,-20l8053,6738r-38,-29e" filled="f" strokeweight=".08194mm">
              <v:path arrowok="t"/>
            </v:shape>
            <v:shape id="_x0000_s2078" type="#_x0000_t75" style="position:absolute;left:8306;top:6928;width:224;height:105">
              <v:imagedata r:id="rId179" o:title=""/>
            </v:shape>
            <v:shape id="_x0000_s2077" style="position:absolute;left:8306;top:6928;width:224;height:105" coordorigin="8306,6928" coordsize="224,105" path="m8530,6981r-9,-21l8497,6944r-35,-12l8418,6928r-43,4l8339,6944r-24,16l8306,6981r9,20l8339,7018r36,11l8418,7033r44,-4l8497,7018r24,-17l8530,6981xe" filled="f" strokecolor="#4e8ec2" strokeweight=".16392mm">
              <v:path arrowok="t"/>
            </v:shape>
            <v:shape id="_x0000_s2076" type="#_x0000_t75" style="position:absolute;left:8306;top:6980;width:224;height:256">
              <v:imagedata r:id="rId180" o:title=""/>
            </v:shape>
            <v:shape id="_x0000_s2075" style="position:absolute;left:8306;top:6980;width:224;height:256" coordorigin="8306,6981" coordsize="224,256" path="m8306,6981r,204l8317,7206r25,16l8378,7233r44,3l8463,7232r33,-11l8520,7205r10,-19l8530,6981r-9,20l8498,7018r-36,12l8419,7034r-43,-4l8340,7019r-24,-17l8306,6982r,-1l8306,6981r,xe" filled="f" strokecolor="#4e8ec2" strokeweight=".05464mm">
              <v:path arrowok="t"/>
            </v:shape>
            <v:shape id="_x0000_s2074" style="position:absolute;left:8306;top:6927;width:222;height:309" coordorigin="8307,6927" coordsize="222,309" path="m8528,6980r-8,-20l8496,6943r-35,-11l8418,6927r-43,5l8339,6943r-23,17l8307,6980r,l8307,7185r10,20l8342,7222r36,10l8422,7236r40,-5l8495,7221r23,-16l8528,7186r,-206e" filled="f" strokeweight=".22761mm">
              <v:path arrowok="t"/>
            </v:shape>
            <v:shapetype id="_x0000_t202" coordsize="21600,21600" o:spt="202" path="m,l,21600r21600,l21600,xe">
              <v:stroke joinstyle="miter"/>
              <v:path gradientshapeok="t" o:connecttype="rect"/>
            </v:shapetype>
            <v:shape id="_x0000_s2073" type="#_x0000_t202" style="position:absolute;left:6019;top:1064;width:1758;height:202" filled="f" stroked="f">
              <v:textbox inset="0,0,0,0">
                <w:txbxContent>
                  <w:p w:rsidR="00C24CA8" w:rsidRDefault="00981414">
                    <w:pPr>
                      <w:spacing w:line="202" w:lineRule="exact"/>
                      <w:rPr>
                        <w:sz w:val="18"/>
                      </w:rPr>
                    </w:pPr>
                    <w:r>
                      <w:rPr>
                        <w:sz w:val="18"/>
                      </w:rPr>
                      <w:t>Global Load Balancer</w:t>
                    </w:r>
                  </w:p>
                </w:txbxContent>
              </v:textbox>
            </v:shape>
            <v:shape id="_x0000_s2072" type="#_x0000_t202" style="position:absolute;left:1861;top:2195;width:1287;height:181" filled="f" stroked="f">
              <v:textbox inset="0,0,0,0">
                <w:txbxContent>
                  <w:p w:rsidR="00C24CA8" w:rsidRDefault="00981414">
                    <w:pPr>
                      <w:spacing w:line="181" w:lineRule="exact"/>
                      <w:rPr>
                        <w:rFonts w:ascii="Calibri"/>
                        <w:b/>
                        <w:sz w:val="18"/>
                      </w:rPr>
                    </w:pPr>
                    <w:r>
                      <w:rPr>
                        <w:rFonts w:ascii="Calibri"/>
                        <w:b/>
                        <w:color w:val="385479"/>
                        <w:sz w:val="18"/>
                      </w:rPr>
                      <w:t>WebLogic Admin</w:t>
                    </w:r>
                  </w:p>
                </w:txbxContent>
              </v:textbox>
            </v:shape>
            <v:shape id="_x0000_s2071" type="#_x0000_t202" style="position:absolute;left:3715;top:2211;width:753;height:202" filled="f" stroked="f">
              <v:textbox inset="0,0,0,0">
                <w:txbxContent>
                  <w:p w:rsidR="00C24CA8" w:rsidRDefault="00981414">
                    <w:pPr>
                      <w:spacing w:line="202" w:lineRule="exact"/>
                      <w:rPr>
                        <w:b/>
                        <w:sz w:val="18"/>
                      </w:rPr>
                    </w:pPr>
                    <w:r>
                      <w:rPr>
                        <w:b/>
                        <w:sz w:val="18"/>
                        <w:u w:val="single"/>
                      </w:rPr>
                      <w:t>AITC EO</w:t>
                    </w:r>
                  </w:p>
                </w:txbxContent>
              </v:textbox>
            </v:shape>
            <v:shape id="_x0000_s2070" type="#_x0000_t202" style="position:absolute;left:8639;top:2211;width:743;height:202" filled="f" stroked="f">
              <v:textbox inset="0,0,0,0">
                <w:txbxContent>
                  <w:p w:rsidR="00C24CA8" w:rsidRDefault="00981414">
                    <w:pPr>
                      <w:spacing w:line="202" w:lineRule="exact"/>
                      <w:rPr>
                        <w:b/>
                        <w:sz w:val="18"/>
                      </w:rPr>
                    </w:pPr>
                    <w:r>
                      <w:rPr>
                        <w:b/>
                        <w:sz w:val="18"/>
                        <w:u w:val="single"/>
                      </w:rPr>
                      <w:t>PITC EO</w:t>
                    </w:r>
                  </w:p>
                </w:txbxContent>
              </v:textbox>
            </v:shape>
            <v:shape id="_x0000_s2069" type="#_x0000_t202" style="position:absolute;left:3475;top:2784;width:1273;height:398" filled="f" stroked="f">
              <v:textbox inset="0,0,0,0">
                <w:txbxContent>
                  <w:p w:rsidR="00C24CA8" w:rsidRDefault="00981414">
                    <w:pPr>
                      <w:spacing w:line="182" w:lineRule="exact"/>
                      <w:ind w:right="17"/>
                      <w:jc w:val="center"/>
                      <w:rPr>
                        <w:rFonts w:ascii="Calibri"/>
                        <w:b/>
                        <w:sz w:val="18"/>
                      </w:rPr>
                    </w:pPr>
                    <w:r>
                      <w:rPr>
                        <w:rFonts w:ascii="Calibri"/>
                        <w:b/>
                        <w:color w:val="385479"/>
                        <w:sz w:val="18"/>
                      </w:rPr>
                      <w:t>Application</w:t>
                    </w:r>
                  </w:p>
                  <w:p w:rsidR="00C24CA8" w:rsidRDefault="00981414">
                    <w:pPr>
                      <w:spacing w:line="215" w:lineRule="exact"/>
                      <w:ind w:right="18"/>
                      <w:jc w:val="center"/>
                      <w:rPr>
                        <w:rFonts w:ascii="Calibri"/>
                        <w:b/>
                        <w:sz w:val="18"/>
                      </w:rPr>
                    </w:pPr>
                    <w:r>
                      <w:rPr>
                        <w:rFonts w:ascii="Calibri"/>
                        <w:b/>
                        <w:color w:val="385479"/>
                        <w:sz w:val="18"/>
                      </w:rPr>
                      <w:t>WebLogic Server</w:t>
                    </w:r>
                  </w:p>
                </w:txbxContent>
              </v:textbox>
            </v:shape>
            <v:shape id="_x0000_s2068" type="#_x0000_t202" style="position:absolute;left:4944;top:2524;width:1004;height:419" filled="f" stroked="f">
              <v:textbox inset="0,0,0,0">
                <w:txbxContent>
                  <w:p w:rsidR="00C24CA8" w:rsidRDefault="00981414">
                    <w:pPr>
                      <w:spacing w:line="252" w:lineRule="auto"/>
                      <w:ind w:left="135" w:right="4" w:hanging="136"/>
                      <w:rPr>
                        <w:sz w:val="18"/>
                      </w:rPr>
                    </w:pPr>
                    <w:r>
                      <w:rPr>
                        <w:sz w:val="18"/>
                      </w:rPr>
                      <w:t>Local Traffic Manager</w:t>
                    </w:r>
                  </w:p>
                </w:txbxContent>
              </v:textbox>
            </v:shape>
            <v:shape id="_x0000_s2067" type="#_x0000_t202" style="position:absolute;left:8022;top:2640;width:1004;height:419" filled="f" stroked="f">
              <v:textbox inset="0,0,0,0">
                <w:txbxContent>
                  <w:p w:rsidR="00C24CA8" w:rsidRDefault="00981414">
                    <w:pPr>
                      <w:spacing w:line="252" w:lineRule="auto"/>
                      <w:ind w:left="135" w:right="4" w:hanging="136"/>
                      <w:rPr>
                        <w:sz w:val="18"/>
                      </w:rPr>
                    </w:pPr>
                    <w:r>
                      <w:rPr>
                        <w:sz w:val="18"/>
                      </w:rPr>
                      <w:t>Local Traffic Manager</w:t>
                    </w:r>
                  </w:p>
                </w:txbxContent>
              </v:textbox>
            </v:shape>
            <v:shape id="_x0000_s2066" type="#_x0000_t202" style="position:absolute;left:2464;top:4519;width:507;height:181" filled="f" stroked="f">
              <v:textbox inset="0,0,0,0">
                <w:txbxContent>
                  <w:p w:rsidR="00C24CA8" w:rsidRDefault="00981414">
                    <w:pPr>
                      <w:spacing w:line="181" w:lineRule="exact"/>
                      <w:rPr>
                        <w:rFonts w:ascii="Calibri"/>
                        <w:b/>
                        <w:sz w:val="18"/>
                      </w:rPr>
                    </w:pPr>
                    <w:r>
                      <w:rPr>
                        <w:rFonts w:ascii="Calibri"/>
                        <w:b/>
                        <w:color w:val="385479"/>
                        <w:sz w:val="18"/>
                      </w:rPr>
                      <w:t>Oracle</w:t>
                    </w:r>
                  </w:p>
                </w:txbxContent>
              </v:textbox>
            </v:shape>
            <v:shape id="_x0000_s2065" type="#_x0000_t202" style="position:absolute;left:5298;top:4635;width:507;height:181" filled="f" stroked="f">
              <v:textbox inset="0,0,0,0">
                <w:txbxContent>
                  <w:p w:rsidR="00C24CA8" w:rsidRDefault="00981414">
                    <w:pPr>
                      <w:spacing w:line="181" w:lineRule="exact"/>
                      <w:rPr>
                        <w:rFonts w:ascii="Calibri"/>
                        <w:b/>
                        <w:sz w:val="18"/>
                      </w:rPr>
                    </w:pPr>
                    <w:r>
                      <w:rPr>
                        <w:rFonts w:ascii="Calibri"/>
                        <w:b/>
                        <w:color w:val="385479"/>
                        <w:sz w:val="18"/>
                      </w:rPr>
                      <w:t>Oracle</w:t>
                    </w:r>
                  </w:p>
                </w:txbxContent>
              </v:textbox>
            </v:shape>
            <v:shape id="_x0000_s2064" type="#_x0000_t202" style="position:absolute;left:7562;top:4069;width:878;height:615" filled="f" stroked="f">
              <v:textbox inset="0,0,0,0">
                <w:txbxContent>
                  <w:p w:rsidR="00C24CA8" w:rsidRDefault="00981414">
                    <w:pPr>
                      <w:spacing w:line="182" w:lineRule="exact"/>
                      <w:rPr>
                        <w:rFonts w:ascii="Calibri"/>
                        <w:b/>
                        <w:sz w:val="18"/>
                      </w:rPr>
                    </w:pPr>
                    <w:r>
                      <w:rPr>
                        <w:rFonts w:ascii="Calibri"/>
                        <w:b/>
                        <w:color w:val="385479"/>
                        <w:sz w:val="18"/>
                      </w:rPr>
                      <w:t>Application</w:t>
                    </w:r>
                  </w:p>
                  <w:p w:rsidR="00C24CA8" w:rsidRDefault="00981414">
                    <w:pPr>
                      <w:spacing w:line="237" w:lineRule="auto"/>
                      <w:ind w:left="188" w:right="66" w:hanging="125"/>
                      <w:rPr>
                        <w:rFonts w:ascii="Calibri"/>
                        <w:b/>
                        <w:sz w:val="18"/>
                      </w:rPr>
                    </w:pPr>
                    <w:r>
                      <w:rPr>
                        <w:rFonts w:ascii="Calibri"/>
                        <w:b/>
                        <w:color w:val="385479"/>
                        <w:sz w:val="18"/>
                      </w:rPr>
                      <w:t>WebLogic Server</w:t>
                    </w:r>
                  </w:p>
                </w:txbxContent>
              </v:textbox>
            </v:shape>
            <v:shape id="_x0000_s2063" type="#_x0000_t202" style="position:absolute;left:6424;top:5335;width:716;height:609" filled="f" stroked="f">
              <v:textbox inset="0,0,0,0">
                <w:txbxContent>
                  <w:p w:rsidR="00C24CA8" w:rsidRDefault="00981414">
                    <w:pPr>
                      <w:spacing w:line="249" w:lineRule="auto"/>
                      <w:ind w:right="18"/>
                      <w:jc w:val="center"/>
                      <w:rPr>
                        <w:sz w:val="13"/>
                      </w:rPr>
                    </w:pPr>
                    <w:r>
                      <w:rPr>
                        <w:sz w:val="13"/>
                      </w:rPr>
                      <w:t xml:space="preserve">Oracle </w:t>
                    </w:r>
                    <w:r>
                      <w:rPr>
                        <w:w w:val="95"/>
                        <w:sz w:val="13"/>
                      </w:rPr>
                      <w:t xml:space="preserve">Materialized </w:t>
                    </w:r>
                    <w:r>
                      <w:rPr>
                        <w:sz w:val="13"/>
                      </w:rPr>
                      <w:t>View Replication</w:t>
                    </w:r>
                  </w:p>
                </w:txbxContent>
              </v:textbox>
            </v:shape>
            <v:shape id="_x0000_s2062" type="#_x0000_t202" style="position:absolute;left:9274;top:5274;width:1287;height:181" filled="f" stroked="f">
              <v:textbox inset="0,0,0,0">
                <w:txbxContent>
                  <w:p w:rsidR="00C24CA8" w:rsidRDefault="00981414">
                    <w:pPr>
                      <w:spacing w:line="181" w:lineRule="exact"/>
                      <w:rPr>
                        <w:rFonts w:ascii="Calibri"/>
                        <w:b/>
                        <w:sz w:val="18"/>
                      </w:rPr>
                    </w:pPr>
                    <w:r>
                      <w:rPr>
                        <w:rFonts w:ascii="Calibri"/>
                        <w:b/>
                        <w:color w:val="385479"/>
                        <w:sz w:val="18"/>
                      </w:rPr>
                      <w:t>WebLogic Admin</w:t>
                    </w:r>
                  </w:p>
                </w:txbxContent>
              </v:textbox>
            </v:shape>
            <v:shape id="_x0000_s2061" type="#_x0000_t202" style="position:absolute;left:2305;top:6900;width:361;height:181" filled="f" stroked="f">
              <v:textbox inset="0,0,0,0">
                <w:txbxContent>
                  <w:p w:rsidR="00C24CA8" w:rsidRDefault="00981414">
                    <w:pPr>
                      <w:spacing w:line="181" w:lineRule="exact"/>
                      <w:rPr>
                        <w:rFonts w:ascii="Calibri"/>
                        <w:b/>
                        <w:sz w:val="18"/>
                      </w:rPr>
                    </w:pPr>
                    <w:proofErr w:type="spellStart"/>
                    <w:r>
                      <w:rPr>
                        <w:rFonts w:ascii="Calibri"/>
                        <w:b/>
                        <w:color w:val="385479"/>
                        <w:sz w:val="18"/>
                      </w:rPr>
                      <w:t>sFTP</w:t>
                    </w:r>
                    <w:proofErr w:type="spellEnd"/>
                  </w:p>
                </w:txbxContent>
              </v:textbox>
            </v:shape>
            <v:shape id="_x0000_s2060" type="#_x0000_t202" style="position:absolute;left:3948;top:6843;width:878;height:615" filled="f" stroked="f">
              <v:textbox inset="0,0,0,0">
                <w:txbxContent>
                  <w:p w:rsidR="00C24CA8" w:rsidRDefault="00981414">
                    <w:pPr>
                      <w:spacing w:line="182" w:lineRule="exact"/>
                      <w:rPr>
                        <w:rFonts w:ascii="Calibri"/>
                        <w:b/>
                        <w:sz w:val="18"/>
                      </w:rPr>
                    </w:pPr>
                    <w:r>
                      <w:rPr>
                        <w:rFonts w:ascii="Calibri"/>
                        <w:b/>
                        <w:color w:val="385479"/>
                        <w:sz w:val="18"/>
                      </w:rPr>
                      <w:t>Application</w:t>
                    </w:r>
                  </w:p>
                  <w:p w:rsidR="00C24CA8" w:rsidRDefault="00981414">
                    <w:pPr>
                      <w:spacing w:line="237" w:lineRule="auto"/>
                      <w:ind w:left="188" w:right="66" w:hanging="125"/>
                      <w:rPr>
                        <w:rFonts w:ascii="Calibri"/>
                        <w:b/>
                        <w:sz w:val="18"/>
                      </w:rPr>
                    </w:pPr>
                    <w:r>
                      <w:rPr>
                        <w:rFonts w:ascii="Calibri"/>
                        <w:b/>
                        <w:color w:val="385479"/>
                        <w:sz w:val="18"/>
                      </w:rPr>
                      <w:t>WebLogic Server</w:t>
                    </w:r>
                  </w:p>
                </w:txbxContent>
              </v:textbox>
            </v:shape>
            <v:shape id="_x0000_s2059" type="#_x0000_t202" style="position:absolute;left:8057;top:7321;width:507;height:181" filled="f" stroked="f">
              <v:textbox inset="0,0,0,0">
                <w:txbxContent>
                  <w:p w:rsidR="00C24CA8" w:rsidRDefault="00981414">
                    <w:pPr>
                      <w:spacing w:line="181" w:lineRule="exact"/>
                      <w:rPr>
                        <w:rFonts w:ascii="Calibri"/>
                        <w:b/>
                        <w:sz w:val="18"/>
                      </w:rPr>
                    </w:pPr>
                    <w:r>
                      <w:rPr>
                        <w:rFonts w:ascii="Calibri"/>
                        <w:b/>
                        <w:color w:val="385479"/>
                        <w:sz w:val="18"/>
                      </w:rPr>
                      <w:t>Oracle</w:t>
                    </w:r>
                  </w:p>
                </w:txbxContent>
              </v:textbox>
            </v:shape>
            <v:shape id="_x0000_s2058" type="#_x0000_t202" style="position:absolute;left:2359;top:3438;width:1359;height:697" filled="f" strokeweight=".16389mm">
              <v:stroke dashstyle="dot"/>
              <v:textbox inset="0,0,0,0">
                <w:txbxContent>
                  <w:p w:rsidR="00C24CA8" w:rsidRDefault="00981414">
                    <w:pPr>
                      <w:spacing w:before="59" w:line="247" w:lineRule="auto"/>
                      <w:ind w:left="92" w:right="52" w:firstLine="87"/>
                      <w:rPr>
                        <w:rFonts w:ascii="Calibri"/>
                        <w:i/>
                        <w:sz w:val="15"/>
                      </w:rPr>
                    </w:pPr>
                    <w:r>
                      <w:rPr>
                        <w:rFonts w:ascii="Calibri"/>
                        <w:b/>
                        <w:i/>
                        <w:w w:val="105"/>
                        <w:sz w:val="15"/>
                      </w:rPr>
                      <w:t xml:space="preserve">MOCHA Cluster </w:t>
                    </w:r>
                    <w:r>
                      <w:rPr>
                        <w:rFonts w:ascii="Calibri"/>
                        <w:i/>
                        <w:w w:val="105"/>
                        <w:sz w:val="15"/>
                      </w:rPr>
                      <w:t>(6 Virtual Systems, each with 4 JVMs)</w:t>
                    </w:r>
                  </w:p>
                </w:txbxContent>
              </v:textbox>
            </v:shape>
            <v:shape id="_x0000_s2057" type="#_x0000_t202" style="position:absolute;left:5669;top:6981;width:1220;height:523" filled="f" stroked="f">
              <v:textbox inset="0,0,0,0">
                <w:txbxContent>
                  <w:p w:rsidR="00C24CA8" w:rsidRDefault="00981414">
                    <w:pPr>
                      <w:spacing w:before="69" w:line="247" w:lineRule="auto"/>
                      <w:ind w:left="406" w:hanging="319"/>
                      <w:rPr>
                        <w:rFonts w:ascii="Calibri"/>
                        <w:b/>
                        <w:i/>
                        <w:sz w:val="15"/>
                      </w:rPr>
                    </w:pPr>
                    <w:r>
                      <w:rPr>
                        <w:rFonts w:ascii="Calibri"/>
                        <w:b/>
                        <w:i/>
                        <w:w w:val="105"/>
                        <w:sz w:val="15"/>
                      </w:rPr>
                      <w:t>DATUP National (PECS)</w:t>
                    </w:r>
                  </w:p>
                </w:txbxContent>
              </v:textbox>
            </v:shape>
            <v:shape id="_x0000_s2056" type="#_x0000_t202" style="position:absolute;left:5964;top:3816;width:1012;height:697" filled="f" stroked="f">
              <v:textbox inset="0,0,0,0">
                <w:txbxContent>
                  <w:p w:rsidR="00C24CA8" w:rsidRDefault="00981414">
                    <w:pPr>
                      <w:spacing w:before="64" w:line="244" w:lineRule="auto"/>
                      <w:ind w:left="75" w:right="73"/>
                      <w:jc w:val="center"/>
                      <w:rPr>
                        <w:rFonts w:ascii="Calibri"/>
                        <w:b/>
                        <w:i/>
                        <w:sz w:val="15"/>
                      </w:rPr>
                    </w:pPr>
                    <w:r>
                      <w:rPr>
                        <w:rFonts w:ascii="Calibri"/>
                        <w:b/>
                        <w:i/>
                        <w:sz w:val="15"/>
                      </w:rPr>
                      <w:t xml:space="preserve">Authoritative </w:t>
                    </w:r>
                    <w:r>
                      <w:rPr>
                        <w:rFonts w:ascii="Calibri"/>
                        <w:b/>
                        <w:i/>
                        <w:w w:val="105"/>
                        <w:sz w:val="15"/>
                      </w:rPr>
                      <w:t>FDB-DIF (PECS)</w:t>
                    </w:r>
                  </w:p>
                </w:txbxContent>
              </v:textbox>
            </v:shape>
            <v:shape id="_x0000_s2055" type="#_x0000_t202" style="position:absolute;left:8906;top:6749;width:1771;height:1278" fillcolor="#ffc" strokeweight=".16389mm">
              <v:stroke dashstyle="dot"/>
              <v:textbox inset="0,0,0,0">
                <w:txbxContent>
                  <w:p w:rsidR="00C24CA8" w:rsidRDefault="00981414">
                    <w:pPr>
                      <w:spacing w:before="70" w:line="244" w:lineRule="auto"/>
                      <w:ind w:left="282" w:right="280"/>
                      <w:jc w:val="center"/>
                      <w:rPr>
                        <w:rFonts w:ascii="Calibri"/>
                        <w:i/>
                        <w:sz w:val="15"/>
                      </w:rPr>
                    </w:pPr>
                    <w:r>
                      <w:rPr>
                        <w:rFonts w:ascii="Calibri"/>
                        <w:b/>
                        <w:i/>
                        <w:w w:val="105"/>
                        <w:sz w:val="15"/>
                      </w:rPr>
                      <w:t xml:space="preserve">Redundant Server </w:t>
                    </w:r>
                    <w:r>
                      <w:rPr>
                        <w:rFonts w:ascii="Calibri"/>
                        <w:i/>
                        <w:w w:val="105"/>
                        <w:sz w:val="15"/>
                      </w:rPr>
                      <w:t>(capable of 1800 connections each. 16GB application tablespace</w:t>
                    </w:r>
                  </w:p>
                  <w:p w:rsidR="00C24CA8" w:rsidRDefault="00981414">
                    <w:pPr>
                      <w:spacing w:line="182" w:lineRule="exact"/>
                      <w:ind w:left="280" w:right="280"/>
                      <w:jc w:val="center"/>
                      <w:rPr>
                        <w:rFonts w:ascii="Calibri"/>
                        <w:i/>
                        <w:sz w:val="15"/>
                      </w:rPr>
                    </w:pPr>
                    <w:r>
                      <w:rPr>
                        <w:rFonts w:ascii="Calibri"/>
                        <w:i/>
                        <w:w w:val="105"/>
                        <w:sz w:val="15"/>
                      </w:rPr>
                      <w:t>2 separate VMs)</w:t>
                    </w:r>
                  </w:p>
                </w:txbxContent>
              </v:textbox>
            </v:shape>
            <v:shape id="_x0000_s2054" type="#_x0000_t202" style="position:absolute;left:9245;top:3090;width:1359;height:697" fillcolor="#ffc" strokeweight=".16389mm">
              <v:stroke dashstyle="dot"/>
              <v:textbox inset="0,0,0,0">
                <w:txbxContent>
                  <w:p w:rsidR="00C24CA8" w:rsidRDefault="00981414">
                    <w:pPr>
                      <w:spacing w:before="59" w:line="247" w:lineRule="auto"/>
                      <w:ind w:left="92" w:right="52" w:firstLine="87"/>
                      <w:rPr>
                        <w:rFonts w:ascii="Calibri"/>
                        <w:i/>
                        <w:sz w:val="15"/>
                      </w:rPr>
                    </w:pPr>
                    <w:r>
                      <w:rPr>
                        <w:rFonts w:ascii="Calibri"/>
                        <w:b/>
                        <w:i/>
                        <w:w w:val="105"/>
                        <w:sz w:val="15"/>
                      </w:rPr>
                      <w:t xml:space="preserve">MOCHA Cluster </w:t>
                    </w:r>
                    <w:r>
                      <w:rPr>
                        <w:rFonts w:ascii="Calibri"/>
                        <w:i/>
                        <w:w w:val="105"/>
                        <w:sz w:val="15"/>
                      </w:rPr>
                      <w:t>(6 Virtual Systems, each with 4 JVMs)</w:t>
                    </w:r>
                  </w:p>
                </w:txbxContent>
              </v:textbox>
            </v:shape>
            <v:shape id="_x0000_s2053" type="#_x0000_t202" style="position:absolute;left:2167;top:5819;width:2631;height:872" fillcolor="#ffc" strokeweight=".16392mm">
              <v:stroke dashstyle="dot"/>
              <v:textbox inset="0,0,0,0">
                <w:txbxContent>
                  <w:p w:rsidR="00C24CA8" w:rsidRDefault="00981414">
                    <w:pPr>
                      <w:spacing w:before="53"/>
                      <w:ind w:left="169" w:right="169"/>
                      <w:jc w:val="center"/>
                      <w:rPr>
                        <w:rFonts w:ascii="Calibri"/>
                        <w:b/>
                        <w:i/>
                        <w:sz w:val="15"/>
                      </w:rPr>
                    </w:pPr>
                    <w:r>
                      <w:rPr>
                        <w:rFonts w:ascii="Calibri"/>
                        <w:b/>
                        <w:i/>
                        <w:w w:val="105"/>
                        <w:sz w:val="15"/>
                      </w:rPr>
                      <w:t>Redundant Server</w:t>
                    </w:r>
                  </w:p>
                  <w:p w:rsidR="00C24CA8" w:rsidRDefault="00981414">
                    <w:pPr>
                      <w:spacing w:before="3"/>
                      <w:ind w:left="169" w:right="169"/>
                      <w:jc w:val="center"/>
                      <w:rPr>
                        <w:rFonts w:ascii="Calibri"/>
                        <w:i/>
                        <w:sz w:val="15"/>
                      </w:rPr>
                    </w:pPr>
                    <w:r>
                      <w:rPr>
                        <w:rFonts w:ascii="Calibri"/>
                        <w:i/>
                        <w:w w:val="105"/>
                        <w:sz w:val="15"/>
                      </w:rPr>
                      <w:t>(capable of 1800 connections each.</w:t>
                    </w:r>
                  </w:p>
                  <w:p w:rsidR="00C24CA8" w:rsidRDefault="00981414">
                    <w:pPr>
                      <w:spacing w:before="2" w:line="249" w:lineRule="auto"/>
                      <w:ind w:left="393" w:right="391"/>
                      <w:jc w:val="center"/>
                      <w:rPr>
                        <w:rFonts w:ascii="Calibri"/>
                        <w:i/>
                        <w:sz w:val="15"/>
                      </w:rPr>
                    </w:pPr>
                    <w:r>
                      <w:rPr>
                        <w:rFonts w:ascii="Calibri"/>
                        <w:i/>
                        <w:w w:val="105"/>
                        <w:sz w:val="15"/>
                      </w:rPr>
                      <w:t>16GB application tablespace 2 separate VMs)</w:t>
                    </w:r>
                  </w:p>
                </w:txbxContent>
              </v:textbox>
            </v:shape>
            <v:shape id="_x0000_s2052" type="#_x0000_t202" style="position:absolute;left:3446;top:4870;width:1428;height:310" stroked="f">
              <v:textbox inset="0,0,0,0">
                <w:txbxContent>
                  <w:p w:rsidR="00C24CA8" w:rsidRDefault="00981414">
                    <w:pPr>
                      <w:spacing w:line="249" w:lineRule="auto"/>
                      <w:ind w:left="394" w:right="-13" w:hanging="395"/>
                      <w:rPr>
                        <w:sz w:val="13"/>
                      </w:rPr>
                    </w:pPr>
                    <w:r>
                      <w:rPr>
                        <w:sz w:val="13"/>
                      </w:rPr>
                      <w:t xml:space="preserve">Oracle Materialized </w:t>
                    </w:r>
                    <w:r>
                      <w:rPr>
                        <w:spacing w:val="-4"/>
                        <w:sz w:val="13"/>
                      </w:rPr>
                      <w:t xml:space="preserve">View </w:t>
                    </w:r>
                    <w:r>
                      <w:rPr>
                        <w:sz w:val="13"/>
                      </w:rPr>
                      <w:t>Replication</w:t>
                    </w:r>
                  </w:p>
                </w:txbxContent>
              </v:textbox>
            </v:shape>
            <v:shape id="_x0000_s2051" type="#_x0000_t202" style="position:absolute;left:1778;top:1115;width:1162;height:795" filled="f" stroked="f">
              <v:textbox inset="0,0,0,0">
                <w:txbxContent>
                  <w:p w:rsidR="00C24CA8" w:rsidRDefault="00981414">
                    <w:pPr>
                      <w:spacing w:before="50"/>
                      <w:ind w:left="477"/>
                      <w:rPr>
                        <w:sz w:val="10"/>
                      </w:rPr>
                    </w:pPr>
                    <w:r>
                      <w:rPr>
                        <w:w w:val="105"/>
                        <w:sz w:val="10"/>
                        <w:u w:val="single"/>
                      </w:rPr>
                      <w:t>KEY</w:t>
                    </w:r>
                  </w:p>
                  <w:p w:rsidR="00C24CA8" w:rsidRDefault="00981414">
                    <w:pPr>
                      <w:spacing w:before="14" w:line="200" w:lineRule="exact"/>
                      <w:ind w:left="217" w:firstLine="6"/>
                      <w:rPr>
                        <w:sz w:val="10"/>
                      </w:rPr>
                    </w:pPr>
                    <w:r>
                      <w:rPr>
                        <w:w w:val="105"/>
                        <w:sz w:val="10"/>
                      </w:rPr>
                      <w:t>MOCHA Systems CMOP System PECS Systems</w:t>
                    </w:r>
                  </w:p>
                </w:txbxContent>
              </v:textbox>
            </v:shape>
            <w10:wrap anchorx="page"/>
          </v:group>
        </w:pict>
      </w:r>
      <w:r w:rsidR="00981414">
        <w:rPr>
          <w:rFonts w:ascii="Times New Roman"/>
          <w:sz w:val="24"/>
        </w:rPr>
        <w:t>The diagram below shows the target deployment topology of MOCHA Server in the AITC EO Cloud.</w:t>
      </w: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ind w:left="0"/>
        <w:rPr>
          <w:rFonts w:ascii="Times New Roman"/>
          <w:sz w:val="26"/>
        </w:rPr>
      </w:pPr>
    </w:p>
    <w:p w:rsidR="00C24CA8" w:rsidRDefault="00C24CA8">
      <w:pPr>
        <w:pStyle w:val="BodyText"/>
        <w:spacing w:before="5"/>
        <w:ind w:left="0"/>
        <w:rPr>
          <w:rFonts w:ascii="Times New Roman"/>
          <w:sz w:val="26"/>
        </w:rPr>
      </w:pPr>
    </w:p>
    <w:p w:rsidR="00C24CA8" w:rsidRDefault="00981414">
      <w:pPr>
        <w:pStyle w:val="Heading3"/>
        <w:numPr>
          <w:ilvl w:val="2"/>
          <w:numId w:val="9"/>
        </w:numPr>
        <w:tabs>
          <w:tab w:val="left" w:pos="1120"/>
          <w:tab w:val="left" w:pos="1121"/>
        </w:tabs>
        <w:spacing w:before="1"/>
        <w:ind w:hanging="901"/>
      </w:pPr>
      <w:bookmarkStart w:id="10" w:name="_bookmark9"/>
      <w:bookmarkEnd w:id="10"/>
      <w:r>
        <w:t>Site Information (Locations, Deployment</w:t>
      </w:r>
      <w:r>
        <w:rPr>
          <w:spacing w:val="-7"/>
        </w:rPr>
        <w:t xml:space="preserve"> </w:t>
      </w:r>
      <w:r>
        <w:t>Recipients)</w:t>
      </w:r>
    </w:p>
    <w:p w:rsidR="00C24CA8" w:rsidRDefault="00981414">
      <w:pPr>
        <w:spacing w:before="116"/>
        <w:ind w:left="220" w:right="200"/>
        <w:rPr>
          <w:rFonts w:ascii="Times New Roman"/>
        </w:rPr>
      </w:pPr>
      <w:r>
        <w:rPr>
          <w:rFonts w:ascii="Times New Roman"/>
        </w:rPr>
        <w:t>The MOCHA Server 3.0 deployment is planned to take place at the VA Austin Information Technology Center (AITC) utilizing the Enterprise Operations (EO) Cloud. MOCHA Server will be tested by the three test sites through the MOCHA application.</w:t>
      </w:r>
    </w:p>
    <w:p w:rsidR="00C24CA8" w:rsidRDefault="00981414">
      <w:pPr>
        <w:spacing w:before="120"/>
        <w:ind w:left="220"/>
        <w:rPr>
          <w:rFonts w:ascii="Times New Roman"/>
        </w:rPr>
      </w:pPr>
      <w:r>
        <w:rPr>
          <w:rFonts w:ascii="Times New Roman"/>
        </w:rPr>
        <w:t>IOC Test Sites for the MOCHA Server 3.0 release:</w:t>
      </w:r>
    </w:p>
    <w:p w:rsidR="00C24CA8" w:rsidRDefault="00C24CA8">
      <w:pPr>
        <w:rPr>
          <w:rFonts w:ascii="Times New Roman"/>
        </w:rPr>
        <w:sectPr w:rsidR="00C24CA8">
          <w:pgSz w:w="12240" w:h="15840"/>
          <w:pgMar w:top="1360" w:right="1220" w:bottom="1160" w:left="1220" w:header="0" w:footer="976" w:gutter="0"/>
          <w:cols w:space="720"/>
        </w:sectPr>
      </w:pPr>
    </w:p>
    <w:p w:rsidR="00C24CA8" w:rsidRDefault="00981414">
      <w:pPr>
        <w:pStyle w:val="ListParagraph"/>
        <w:numPr>
          <w:ilvl w:val="3"/>
          <w:numId w:val="9"/>
        </w:numPr>
        <w:tabs>
          <w:tab w:val="left" w:pos="1084"/>
          <w:tab w:val="left" w:pos="1085"/>
        </w:tabs>
        <w:spacing w:before="72" w:line="269" w:lineRule="exact"/>
        <w:ind w:hanging="433"/>
      </w:pPr>
      <w:r>
        <w:lastRenderedPageBreak/>
        <w:t>Kansas City</w:t>
      </w:r>
    </w:p>
    <w:p w:rsidR="00C24CA8" w:rsidRDefault="00981414">
      <w:pPr>
        <w:pStyle w:val="ListParagraph"/>
        <w:numPr>
          <w:ilvl w:val="3"/>
          <w:numId w:val="9"/>
        </w:numPr>
        <w:tabs>
          <w:tab w:val="left" w:pos="1084"/>
          <w:tab w:val="left" w:pos="1085"/>
        </w:tabs>
        <w:spacing w:line="269" w:lineRule="exact"/>
        <w:ind w:hanging="433"/>
      </w:pPr>
      <w:r>
        <w:t>Louisville</w:t>
      </w:r>
    </w:p>
    <w:p w:rsidR="00C24CA8" w:rsidRDefault="00981414">
      <w:pPr>
        <w:pStyle w:val="ListParagraph"/>
        <w:numPr>
          <w:ilvl w:val="3"/>
          <w:numId w:val="9"/>
        </w:numPr>
        <w:tabs>
          <w:tab w:val="left" w:pos="1084"/>
          <w:tab w:val="left" w:pos="1085"/>
        </w:tabs>
        <w:spacing w:line="269" w:lineRule="exact"/>
        <w:ind w:hanging="433"/>
      </w:pPr>
      <w:r>
        <w:t>West Palm</w:t>
      </w:r>
      <w:r>
        <w:rPr>
          <w:spacing w:val="-4"/>
        </w:rPr>
        <w:t xml:space="preserve"> </w:t>
      </w:r>
      <w:r>
        <w:t>Beach</w:t>
      </w:r>
    </w:p>
    <w:p w:rsidR="00C24CA8" w:rsidRDefault="00C24CA8">
      <w:pPr>
        <w:pStyle w:val="BodyText"/>
        <w:spacing w:before="2"/>
        <w:ind w:left="0"/>
        <w:rPr>
          <w:rFonts w:ascii="Times New Roman"/>
          <w:sz w:val="21"/>
        </w:rPr>
      </w:pPr>
    </w:p>
    <w:p w:rsidR="00C24CA8" w:rsidRDefault="00981414">
      <w:pPr>
        <w:pStyle w:val="Heading3"/>
        <w:numPr>
          <w:ilvl w:val="2"/>
          <w:numId w:val="9"/>
        </w:numPr>
        <w:tabs>
          <w:tab w:val="left" w:pos="1120"/>
          <w:tab w:val="left" w:pos="1121"/>
        </w:tabs>
        <w:ind w:hanging="901"/>
      </w:pPr>
      <w:bookmarkStart w:id="11" w:name="_bookmark10"/>
      <w:bookmarkEnd w:id="11"/>
      <w:r>
        <w:t>Site</w:t>
      </w:r>
      <w:r>
        <w:rPr>
          <w:spacing w:val="-3"/>
        </w:rPr>
        <w:t xml:space="preserve"> </w:t>
      </w:r>
      <w:r>
        <w:t>Preparation</w:t>
      </w:r>
    </w:p>
    <w:p w:rsidR="00C24CA8" w:rsidRDefault="00981414">
      <w:pPr>
        <w:spacing w:before="115"/>
        <w:ind w:left="220"/>
        <w:rPr>
          <w:rFonts w:ascii="Times New Roman"/>
          <w:sz w:val="24"/>
        </w:rPr>
      </w:pPr>
      <w:r>
        <w:rPr>
          <w:rFonts w:ascii="Times New Roman"/>
          <w:sz w:val="24"/>
        </w:rPr>
        <w:t>Not Applicable</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12" w:name="_bookmark11"/>
      <w:bookmarkEnd w:id="12"/>
      <w:r>
        <w:t>Resources</w:t>
      </w:r>
    </w:p>
    <w:p w:rsidR="00C24CA8" w:rsidRDefault="00981414">
      <w:pPr>
        <w:spacing w:before="116"/>
        <w:ind w:left="220" w:right="556"/>
        <w:rPr>
          <w:rFonts w:ascii="Times New Roman"/>
          <w:sz w:val="24"/>
        </w:rPr>
      </w:pPr>
      <w:r>
        <w:rPr>
          <w:rFonts w:ascii="Times New Roman"/>
          <w:sz w:val="24"/>
        </w:rPr>
        <w:t>The following section describes the hardware, software, facilities required for the deployment and installation of MOCHA Server.</w:t>
      </w:r>
    </w:p>
    <w:p w:rsidR="00C24CA8" w:rsidRDefault="00981414">
      <w:pPr>
        <w:spacing w:before="120"/>
        <w:ind w:left="220" w:right="270"/>
        <w:rPr>
          <w:rFonts w:ascii="Times New Roman"/>
          <w:sz w:val="24"/>
        </w:rPr>
      </w:pPr>
      <w:r>
        <w:rPr>
          <w:rFonts w:ascii="Times New Roman"/>
          <w:sz w:val="24"/>
        </w:rPr>
        <w:t>Additional information may be found in the MOCHA Server Production Operations Manual (POM) located in the MOCHA Server Documentation stream under the PHARM project area in RTC.</w:t>
      </w:r>
    </w:p>
    <w:p w:rsidR="00C24CA8" w:rsidRDefault="00C24CA8">
      <w:pPr>
        <w:pStyle w:val="BodyText"/>
        <w:spacing w:before="4"/>
        <w:ind w:left="0"/>
        <w:rPr>
          <w:rFonts w:ascii="Times New Roman"/>
          <w:sz w:val="21"/>
        </w:rPr>
      </w:pPr>
    </w:p>
    <w:p w:rsidR="00C24CA8" w:rsidRDefault="00981414">
      <w:pPr>
        <w:pStyle w:val="Heading3"/>
        <w:numPr>
          <w:ilvl w:val="2"/>
          <w:numId w:val="8"/>
        </w:numPr>
        <w:tabs>
          <w:tab w:val="left" w:pos="1120"/>
          <w:tab w:val="left" w:pos="1121"/>
        </w:tabs>
        <w:ind w:hanging="901"/>
      </w:pPr>
      <w:bookmarkStart w:id="13" w:name="_bookmark12"/>
      <w:bookmarkEnd w:id="13"/>
      <w:r>
        <w:t>Facility</w:t>
      </w:r>
      <w:r>
        <w:rPr>
          <w:spacing w:val="-9"/>
        </w:rPr>
        <w:t xml:space="preserve"> </w:t>
      </w:r>
      <w:r>
        <w:t>Specifics</w:t>
      </w:r>
    </w:p>
    <w:p w:rsidR="00C24CA8" w:rsidRDefault="00981414">
      <w:pPr>
        <w:spacing w:before="117"/>
        <w:ind w:left="220"/>
        <w:rPr>
          <w:rFonts w:ascii="Times New Roman"/>
          <w:sz w:val="24"/>
        </w:rPr>
      </w:pPr>
      <w:r>
        <w:rPr>
          <w:rFonts w:ascii="Times New Roman"/>
          <w:sz w:val="24"/>
        </w:rPr>
        <w:t>Not Applicable</w:t>
      </w:r>
    </w:p>
    <w:p w:rsidR="00C24CA8" w:rsidRDefault="00C24CA8">
      <w:pPr>
        <w:pStyle w:val="BodyText"/>
        <w:spacing w:before="3"/>
        <w:ind w:left="0"/>
        <w:rPr>
          <w:rFonts w:ascii="Times New Roman"/>
          <w:sz w:val="21"/>
        </w:rPr>
      </w:pPr>
    </w:p>
    <w:p w:rsidR="00C24CA8" w:rsidRDefault="00981414">
      <w:pPr>
        <w:pStyle w:val="Heading3"/>
        <w:numPr>
          <w:ilvl w:val="2"/>
          <w:numId w:val="8"/>
        </w:numPr>
        <w:tabs>
          <w:tab w:val="left" w:pos="1120"/>
          <w:tab w:val="left" w:pos="1121"/>
        </w:tabs>
        <w:ind w:hanging="901"/>
      </w:pPr>
      <w:bookmarkStart w:id="14" w:name="_bookmark13"/>
      <w:bookmarkEnd w:id="14"/>
      <w:r>
        <w:t>Hardware</w:t>
      </w:r>
    </w:p>
    <w:p w:rsidR="00C24CA8" w:rsidRDefault="00981414">
      <w:pPr>
        <w:pStyle w:val="Heading5"/>
        <w:spacing w:before="115"/>
      </w:pPr>
      <w:r>
        <w:t>The imbedded spreadsheet contains the detailed hardware configuration for MOCHA Server</w:t>
      </w:r>
    </w:p>
    <w:p w:rsidR="00C24CA8" w:rsidRDefault="00981414">
      <w:pPr>
        <w:pStyle w:val="BodyText"/>
        <w:ind w:left="0"/>
        <w:rPr>
          <w:rFonts w:ascii="Times New Roman"/>
          <w:i/>
          <w:sz w:val="11"/>
        </w:rPr>
      </w:pPr>
      <w:r>
        <w:rPr>
          <w:noProof/>
        </w:rPr>
        <w:drawing>
          <wp:anchor distT="0" distB="0" distL="0" distR="0" simplePos="0" relativeHeight="2" behindDoc="0" locked="0" layoutInCell="1" allowOverlap="1">
            <wp:simplePos x="0" y="0"/>
            <wp:positionH relativeFrom="page">
              <wp:posOffset>1373333</wp:posOffset>
            </wp:positionH>
            <wp:positionV relativeFrom="paragraph">
              <wp:posOffset>105361</wp:posOffset>
            </wp:positionV>
            <wp:extent cx="380703" cy="377189"/>
            <wp:effectExtent l="0" t="0" r="0" b="0"/>
            <wp:wrapTopAndBottom/>
            <wp:docPr id="3" name="image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5.png"/>
                    <pic:cNvPicPr/>
                  </pic:nvPicPr>
                  <pic:blipFill>
                    <a:blip r:embed="rId181" cstate="print"/>
                    <a:stretch>
                      <a:fillRect/>
                    </a:stretch>
                  </pic:blipFill>
                  <pic:spPr>
                    <a:xfrm>
                      <a:off x="0" y="0"/>
                      <a:ext cx="380703" cy="377189"/>
                    </a:xfrm>
                    <a:prstGeom prst="rect">
                      <a:avLst/>
                    </a:prstGeom>
                  </pic:spPr>
                </pic:pic>
              </a:graphicData>
            </a:graphic>
          </wp:anchor>
        </w:drawing>
      </w:r>
    </w:p>
    <w:p w:rsidR="00C24CA8" w:rsidRDefault="00981414">
      <w:pPr>
        <w:spacing w:before="11" w:line="262" w:lineRule="exact"/>
        <w:ind w:left="241"/>
        <w:rPr>
          <w:rFonts w:ascii="Tahoma"/>
        </w:rPr>
      </w:pPr>
      <w:r>
        <w:rPr>
          <w:rFonts w:ascii="Tahoma"/>
        </w:rPr>
        <w:t>PRE_MOCHAServer3</w:t>
      </w:r>
    </w:p>
    <w:p w:rsidR="00C24CA8" w:rsidRDefault="00981414">
      <w:pPr>
        <w:spacing w:line="262" w:lineRule="exact"/>
        <w:ind w:left="221"/>
        <w:rPr>
          <w:rFonts w:ascii="Tahoma"/>
        </w:rPr>
      </w:pPr>
      <w:r>
        <w:rPr>
          <w:rFonts w:ascii="Tahoma"/>
        </w:rPr>
        <w:t>_0-HardwareSpecifica</w:t>
      </w:r>
    </w:p>
    <w:p w:rsidR="00C24CA8" w:rsidRDefault="00C24CA8">
      <w:pPr>
        <w:pStyle w:val="BodyText"/>
        <w:spacing w:before="6"/>
        <w:ind w:left="0"/>
        <w:rPr>
          <w:rFonts w:ascii="Tahoma"/>
          <w:sz w:val="30"/>
        </w:rPr>
      </w:pPr>
    </w:p>
    <w:p w:rsidR="00C24CA8" w:rsidRDefault="00981414">
      <w:pPr>
        <w:pStyle w:val="Heading3"/>
        <w:numPr>
          <w:ilvl w:val="2"/>
          <w:numId w:val="8"/>
        </w:numPr>
        <w:tabs>
          <w:tab w:val="left" w:pos="1120"/>
          <w:tab w:val="left" w:pos="1121"/>
        </w:tabs>
        <w:ind w:hanging="901"/>
      </w:pPr>
      <w:bookmarkStart w:id="15" w:name="_bookmark14"/>
      <w:bookmarkEnd w:id="15"/>
      <w:r>
        <w:t>Software</w:t>
      </w:r>
    </w:p>
    <w:p w:rsidR="00C24CA8" w:rsidRDefault="00981414">
      <w:pPr>
        <w:spacing w:before="115"/>
        <w:ind w:left="220"/>
        <w:rPr>
          <w:rFonts w:ascii="Times New Roman"/>
          <w:sz w:val="24"/>
        </w:rPr>
      </w:pPr>
      <w:r>
        <w:rPr>
          <w:rFonts w:ascii="Times New Roman"/>
          <w:sz w:val="24"/>
        </w:rPr>
        <w:t>The following table describes software specifications required at each site prior to deployment.</w:t>
      </w:r>
    </w:p>
    <w:p w:rsidR="00C24CA8" w:rsidRDefault="00C24CA8">
      <w:pPr>
        <w:pStyle w:val="BodyText"/>
        <w:spacing w:before="2"/>
        <w:ind w:left="0"/>
        <w:rPr>
          <w:rFonts w:ascii="Times New Roman"/>
          <w:sz w:val="21"/>
        </w:rPr>
      </w:pPr>
    </w:p>
    <w:p w:rsidR="00C24CA8" w:rsidRDefault="00981414">
      <w:pPr>
        <w:ind w:left="697" w:right="697"/>
        <w:jc w:val="center"/>
        <w:rPr>
          <w:b/>
          <w:sz w:val="20"/>
        </w:rPr>
      </w:pPr>
      <w:r>
        <w:rPr>
          <w:b/>
          <w:sz w:val="20"/>
        </w:rPr>
        <w:t>Table 2: Software Specifications</w:t>
      </w:r>
    </w:p>
    <w:p w:rsidR="00C24CA8" w:rsidRDefault="00C24CA8">
      <w:pPr>
        <w:pStyle w:val="BodyText"/>
        <w:spacing w:before="8"/>
        <w:ind w:left="0"/>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C24CA8">
        <w:trPr>
          <w:trHeight w:val="626"/>
        </w:trPr>
        <w:tc>
          <w:tcPr>
            <w:tcW w:w="1541" w:type="dxa"/>
            <w:shd w:val="clear" w:color="auto" w:fill="CCCCCC"/>
          </w:tcPr>
          <w:p w:rsidR="00C24CA8" w:rsidRDefault="00981414">
            <w:pPr>
              <w:pStyle w:val="TableParagraph"/>
              <w:spacing w:before="55"/>
              <w:ind w:right="450"/>
              <w:rPr>
                <w:b/>
              </w:rPr>
            </w:pPr>
            <w:r>
              <w:rPr>
                <w:b/>
              </w:rPr>
              <w:t>Required Software</w:t>
            </w:r>
          </w:p>
        </w:tc>
        <w:tc>
          <w:tcPr>
            <w:tcW w:w="1544" w:type="dxa"/>
            <w:shd w:val="clear" w:color="auto" w:fill="CCCCCC"/>
          </w:tcPr>
          <w:p w:rsidR="00C24CA8" w:rsidRDefault="00981414">
            <w:pPr>
              <w:pStyle w:val="TableParagraph"/>
              <w:spacing w:before="180"/>
              <w:rPr>
                <w:b/>
              </w:rPr>
            </w:pPr>
            <w:r>
              <w:rPr>
                <w:b/>
              </w:rPr>
              <w:t>Make</w:t>
            </w:r>
          </w:p>
        </w:tc>
        <w:tc>
          <w:tcPr>
            <w:tcW w:w="1541" w:type="dxa"/>
            <w:shd w:val="clear" w:color="auto" w:fill="CCCCCC"/>
          </w:tcPr>
          <w:p w:rsidR="00C24CA8" w:rsidRDefault="00981414">
            <w:pPr>
              <w:pStyle w:val="TableParagraph"/>
              <w:spacing w:before="180"/>
              <w:rPr>
                <w:b/>
              </w:rPr>
            </w:pPr>
            <w:r>
              <w:rPr>
                <w:b/>
              </w:rPr>
              <w:t>Version</w:t>
            </w:r>
          </w:p>
        </w:tc>
        <w:tc>
          <w:tcPr>
            <w:tcW w:w="1731" w:type="dxa"/>
            <w:shd w:val="clear" w:color="auto" w:fill="CCCCCC"/>
          </w:tcPr>
          <w:p w:rsidR="00C24CA8" w:rsidRDefault="00981414">
            <w:pPr>
              <w:pStyle w:val="TableParagraph"/>
              <w:spacing w:before="180"/>
              <w:rPr>
                <w:b/>
              </w:rPr>
            </w:pPr>
            <w:r>
              <w:rPr>
                <w:b/>
              </w:rPr>
              <w:t>Configuration</w:t>
            </w:r>
          </w:p>
        </w:tc>
        <w:tc>
          <w:tcPr>
            <w:tcW w:w="1683" w:type="dxa"/>
            <w:shd w:val="clear" w:color="auto" w:fill="CCCCCC"/>
          </w:tcPr>
          <w:p w:rsidR="00C24CA8" w:rsidRDefault="00981414">
            <w:pPr>
              <w:pStyle w:val="TableParagraph"/>
              <w:spacing w:before="180"/>
              <w:ind w:left="106"/>
              <w:rPr>
                <w:b/>
              </w:rPr>
            </w:pPr>
            <w:r>
              <w:rPr>
                <w:b/>
              </w:rPr>
              <w:t>Manufacturer</w:t>
            </w:r>
          </w:p>
        </w:tc>
        <w:tc>
          <w:tcPr>
            <w:tcW w:w="1538" w:type="dxa"/>
            <w:shd w:val="clear" w:color="auto" w:fill="CCCCCC"/>
          </w:tcPr>
          <w:p w:rsidR="00C24CA8" w:rsidRDefault="00981414">
            <w:pPr>
              <w:pStyle w:val="TableParagraph"/>
              <w:spacing w:before="180"/>
              <w:ind w:left="106"/>
              <w:rPr>
                <w:b/>
              </w:rPr>
            </w:pPr>
            <w:r>
              <w:rPr>
                <w:b/>
              </w:rPr>
              <w:t>Other</w:t>
            </w:r>
          </w:p>
        </w:tc>
      </w:tr>
      <w:tr w:rsidR="00C24CA8">
        <w:trPr>
          <w:trHeight w:val="623"/>
        </w:trPr>
        <w:tc>
          <w:tcPr>
            <w:tcW w:w="1541" w:type="dxa"/>
          </w:tcPr>
          <w:p w:rsidR="00C24CA8" w:rsidRDefault="00981414">
            <w:pPr>
              <w:pStyle w:val="TableParagraph"/>
              <w:spacing w:before="57"/>
            </w:pPr>
            <w:r>
              <w:t>WebLogic</w:t>
            </w:r>
          </w:p>
        </w:tc>
        <w:tc>
          <w:tcPr>
            <w:tcW w:w="1544" w:type="dxa"/>
          </w:tcPr>
          <w:p w:rsidR="00C24CA8" w:rsidRDefault="00981414">
            <w:pPr>
              <w:pStyle w:val="TableParagraph"/>
              <w:spacing w:before="57"/>
              <w:ind w:right="330"/>
            </w:pPr>
            <w:r>
              <w:t>Application Server</w:t>
            </w:r>
          </w:p>
        </w:tc>
        <w:tc>
          <w:tcPr>
            <w:tcW w:w="1541" w:type="dxa"/>
          </w:tcPr>
          <w:p w:rsidR="00C24CA8" w:rsidRDefault="00981414">
            <w:pPr>
              <w:pStyle w:val="TableParagraph"/>
              <w:spacing w:before="57"/>
            </w:pPr>
            <w:r>
              <w:t>12.1.3</w:t>
            </w:r>
          </w:p>
        </w:tc>
        <w:tc>
          <w:tcPr>
            <w:tcW w:w="1731" w:type="dxa"/>
          </w:tcPr>
          <w:p w:rsidR="00C24CA8" w:rsidRDefault="00981414">
            <w:pPr>
              <w:pStyle w:val="TableParagraph"/>
              <w:spacing w:before="57"/>
            </w:pPr>
            <w:r>
              <w:t>Cluster</w:t>
            </w:r>
          </w:p>
        </w:tc>
        <w:tc>
          <w:tcPr>
            <w:tcW w:w="1683" w:type="dxa"/>
          </w:tcPr>
          <w:p w:rsidR="00C24CA8" w:rsidRDefault="00981414">
            <w:pPr>
              <w:pStyle w:val="TableParagraph"/>
              <w:spacing w:before="57"/>
              <w:ind w:left="106"/>
            </w:pPr>
            <w:r>
              <w:t>Oracle</w:t>
            </w:r>
          </w:p>
        </w:tc>
        <w:tc>
          <w:tcPr>
            <w:tcW w:w="1538" w:type="dxa"/>
          </w:tcPr>
          <w:p w:rsidR="00C24CA8" w:rsidRDefault="00C24CA8">
            <w:pPr>
              <w:pStyle w:val="TableParagraph"/>
              <w:ind w:left="0"/>
              <w:rPr>
                <w:rFonts w:ascii="Times New Roman"/>
              </w:rPr>
            </w:pPr>
          </w:p>
        </w:tc>
      </w:tr>
      <w:tr w:rsidR="00C24CA8">
        <w:trPr>
          <w:trHeight w:val="881"/>
        </w:trPr>
        <w:tc>
          <w:tcPr>
            <w:tcW w:w="1541" w:type="dxa"/>
          </w:tcPr>
          <w:p w:rsidR="00C24CA8" w:rsidRDefault="00981414">
            <w:pPr>
              <w:pStyle w:val="TableParagraph"/>
              <w:spacing w:before="60"/>
            </w:pPr>
            <w:r>
              <w:t>Java</w:t>
            </w:r>
          </w:p>
        </w:tc>
        <w:tc>
          <w:tcPr>
            <w:tcW w:w="1544" w:type="dxa"/>
          </w:tcPr>
          <w:p w:rsidR="00C24CA8" w:rsidRDefault="00981414">
            <w:pPr>
              <w:pStyle w:val="TableParagraph"/>
              <w:spacing w:before="60"/>
              <w:ind w:right="330"/>
            </w:pPr>
            <w:r>
              <w:t>Application Server Runtime</w:t>
            </w:r>
          </w:p>
        </w:tc>
        <w:tc>
          <w:tcPr>
            <w:tcW w:w="1541" w:type="dxa"/>
          </w:tcPr>
          <w:p w:rsidR="00C24CA8" w:rsidRDefault="00981414">
            <w:pPr>
              <w:pStyle w:val="TableParagraph"/>
              <w:spacing w:before="60"/>
            </w:pPr>
            <w:r>
              <w:t>1.8</w:t>
            </w:r>
          </w:p>
        </w:tc>
        <w:tc>
          <w:tcPr>
            <w:tcW w:w="1731" w:type="dxa"/>
          </w:tcPr>
          <w:p w:rsidR="00C24CA8" w:rsidRDefault="00981414">
            <w:pPr>
              <w:pStyle w:val="TableParagraph"/>
              <w:spacing w:before="60"/>
            </w:pPr>
            <w:r>
              <w:t>N/A</w:t>
            </w:r>
          </w:p>
        </w:tc>
        <w:tc>
          <w:tcPr>
            <w:tcW w:w="1683" w:type="dxa"/>
          </w:tcPr>
          <w:p w:rsidR="00C24CA8" w:rsidRDefault="00981414">
            <w:pPr>
              <w:pStyle w:val="TableParagraph"/>
              <w:spacing w:before="60"/>
              <w:ind w:left="106"/>
            </w:pPr>
            <w:r>
              <w:t>Oracle</w:t>
            </w:r>
          </w:p>
        </w:tc>
        <w:tc>
          <w:tcPr>
            <w:tcW w:w="1538" w:type="dxa"/>
          </w:tcPr>
          <w:p w:rsidR="00C24CA8" w:rsidRDefault="00C24CA8">
            <w:pPr>
              <w:pStyle w:val="TableParagraph"/>
              <w:ind w:left="0"/>
              <w:rPr>
                <w:rFonts w:ascii="Times New Roman"/>
              </w:rPr>
            </w:pPr>
          </w:p>
        </w:tc>
      </w:tr>
      <w:tr w:rsidR="00C24CA8">
        <w:trPr>
          <w:trHeight w:val="626"/>
        </w:trPr>
        <w:tc>
          <w:tcPr>
            <w:tcW w:w="1541" w:type="dxa"/>
          </w:tcPr>
          <w:p w:rsidR="00C24CA8" w:rsidRDefault="00981414">
            <w:pPr>
              <w:pStyle w:val="TableParagraph"/>
              <w:spacing w:before="57"/>
              <w:ind w:right="462"/>
            </w:pPr>
            <w:r>
              <w:t>Oracle Database</w:t>
            </w:r>
          </w:p>
        </w:tc>
        <w:tc>
          <w:tcPr>
            <w:tcW w:w="1544" w:type="dxa"/>
          </w:tcPr>
          <w:p w:rsidR="00C24CA8" w:rsidRDefault="00981414">
            <w:pPr>
              <w:pStyle w:val="TableParagraph"/>
              <w:spacing w:before="57"/>
            </w:pPr>
            <w:r>
              <w:t>Database</w:t>
            </w:r>
          </w:p>
        </w:tc>
        <w:tc>
          <w:tcPr>
            <w:tcW w:w="1541" w:type="dxa"/>
          </w:tcPr>
          <w:p w:rsidR="00C24CA8" w:rsidRDefault="00981414">
            <w:pPr>
              <w:pStyle w:val="TableParagraph"/>
              <w:spacing w:before="57"/>
            </w:pPr>
            <w:r>
              <w:t>11g</w:t>
            </w:r>
          </w:p>
        </w:tc>
        <w:tc>
          <w:tcPr>
            <w:tcW w:w="1731" w:type="dxa"/>
          </w:tcPr>
          <w:p w:rsidR="00C24CA8" w:rsidRDefault="00981414">
            <w:pPr>
              <w:pStyle w:val="TableParagraph"/>
              <w:spacing w:before="57"/>
            </w:pPr>
            <w:r>
              <w:t>Stand-alone</w:t>
            </w:r>
          </w:p>
        </w:tc>
        <w:tc>
          <w:tcPr>
            <w:tcW w:w="1683" w:type="dxa"/>
          </w:tcPr>
          <w:p w:rsidR="00C24CA8" w:rsidRDefault="00981414">
            <w:pPr>
              <w:pStyle w:val="TableParagraph"/>
              <w:spacing w:before="57"/>
              <w:ind w:left="106"/>
            </w:pPr>
            <w:r>
              <w:t>Oracle</w:t>
            </w:r>
          </w:p>
        </w:tc>
        <w:tc>
          <w:tcPr>
            <w:tcW w:w="1538" w:type="dxa"/>
          </w:tcPr>
          <w:p w:rsidR="00C24CA8" w:rsidRDefault="00C24CA8">
            <w:pPr>
              <w:pStyle w:val="TableParagraph"/>
              <w:ind w:left="0"/>
              <w:rPr>
                <w:rFonts w:ascii="Times New Roman"/>
              </w:rPr>
            </w:pPr>
          </w:p>
        </w:tc>
      </w:tr>
      <w:tr w:rsidR="00C24CA8">
        <w:trPr>
          <w:trHeight w:val="625"/>
        </w:trPr>
        <w:tc>
          <w:tcPr>
            <w:tcW w:w="1541" w:type="dxa"/>
          </w:tcPr>
          <w:p w:rsidR="00C24CA8" w:rsidRDefault="00981414">
            <w:pPr>
              <w:pStyle w:val="TableParagraph"/>
              <w:spacing w:before="57"/>
            </w:pPr>
            <w:r>
              <w:t>RHEL</w:t>
            </w:r>
          </w:p>
        </w:tc>
        <w:tc>
          <w:tcPr>
            <w:tcW w:w="1544" w:type="dxa"/>
          </w:tcPr>
          <w:p w:rsidR="00C24CA8" w:rsidRDefault="00981414">
            <w:pPr>
              <w:pStyle w:val="TableParagraph"/>
              <w:spacing w:before="57"/>
              <w:ind w:right="440"/>
            </w:pPr>
            <w:r>
              <w:t>Operating System</w:t>
            </w:r>
          </w:p>
        </w:tc>
        <w:tc>
          <w:tcPr>
            <w:tcW w:w="1541" w:type="dxa"/>
          </w:tcPr>
          <w:p w:rsidR="00C24CA8" w:rsidRDefault="00981414">
            <w:pPr>
              <w:pStyle w:val="TableParagraph"/>
              <w:spacing w:before="57"/>
            </w:pPr>
            <w:r>
              <w:t>6.x</w:t>
            </w:r>
          </w:p>
        </w:tc>
        <w:tc>
          <w:tcPr>
            <w:tcW w:w="1731" w:type="dxa"/>
          </w:tcPr>
          <w:p w:rsidR="00C24CA8" w:rsidRDefault="00981414">
            <w:pPr>
              <w:pStyle w:val="TableParagraph"/>
              <w:spacing w:before="57"/>
            </w:pPr>
            <w:r>
              <w:t>OS</w:t>
            </w:r>
          </w:p>
        </w:tc>
        <w:tc>
          <w:tcPr>
            <w:tcW w:w="1683" w:type="dxa"/>
          </w:tcPr>
          <w:p w:rsidR="00C24CA8" w:rsidRDefault="00981414">
            <w:pPr>
              <w:pStyle w:val="TableParagraph"/>
              <w:spacing w:before="57"/>
              <w:ind w:left="106"/>
            </w:pPr>
            <w:r>
              <w:t>RedHat</w:t>
            </w:r>
          </w:p>
        </w:tc>
        <w:tc>
          <w:tcPr>
            <w:tcW w:w="1538" w:type="dxa"/>
          </w:tcPr>
          <w:p w:rsidR="00C24CA8" w:rsidRDefault="00C24CA8">
            <w:pPr>
              <w:pStyle w:val="TableParagraph"/>
              <w:ind w:left="0"/>
              <w:rPr>
                <w:rFonts w:ascii="Times New Roman"/>
              </w:rPr>
            </w:pPr>
          </w:p>
        </w:tc>
      </w:tr>
    </w:tbl>
    <w:p w:rsidR="00C24CA8" w:rsidRDefault="00981414">
      <w:pPr>
        <w:spacing w:before="112"/>
        <w:ind w:left="220" w:right="941"/>
        <w:rPr>
          <w:rFonts w:ascii="Times New Roman"/>
          <w:sz w:val="24"/>
        </w:rPr>
      </w:pPr>
      <w:r>
        <w:rPr>
          <w:rFonts w:ascii="Times New Roman"/>
          <w:sz w:val="24"/>
        </w:rPr>
        <w:t>Please see the Roles and Responsibilities table in Section 2 above for details about who is responsible for preparing the site to meet these software specifications.</w:t>
      </w:r>
    </w:p>
    <w:p w:rsidR="00C24CA8" w:rsidRDefault="00C24CA8">
      <w:pPr>
        <w:rPr>
          <w:rFonts w:ascii="Times New Roman"/>
          <w:sz w:val="24"/>
        </w:rPr>
        <w:sectPr w:rsidR="00C24CA8">
          <w:pgSz w:w="12240" w:h="15840"/>
          <w:pgMar w:top="1360" w:right="1220" w:bottom="1160" w:left="1220" w:header="0" w:footer="976" w:gutter="0"/>
          <w:cols w:space="720"/>
        </w:sectPr>
      </w:pPr>
    </w:p>
    <w:p w:rsidR="00C24CA8" w:rsidRDefault="00981414">
      <w:pPr>
        <w:pStyle w:val="Heading3"/>
        <w:numPr>
          <w:ilvl w:val="2"/>
          <w:numId w:val="8"/>
        </w:numPr>
        <w:tabs>
          <w:tab w:val="left" w:pos="1120"/>
          <w:tab w:val="left" w:pos="1121"/>
        </w:tabs>
        <w:spacing w:before="77"/>
        <w:ind w:hanging="901"/>
      </w:pPr>
      <w:bookmarkStart w:id="16" w:name="_bookmark15"/>
      <w:bookmarkEnd w:id="16"/>
      <w:r>
        <w:lastRenderedPageBreak/>
        <w:t>Communications</w:t>
      </w:r>
    </w:p>
    <w:p w:rsidR="00C24CA8" w:rsidRDefault="00981414">
      <w:pPr>
        <w:spacing w:before="115"/>
        <w:ind w:left="220" w:right="315"/>
        <w:rPr>
          <w:rFonts w:ascii="Times New Roman"/>
          <w:sz w:val="24"/>
        </w:rPr>
      </w:pPr>
      <w:r>
        <w:rPr>
          <w:rFonts w:ascii="Times New Roman"/>
          <w:sz w:val="24"/>
        </w:rPr>
        <w:t>The stakeholders are informed about the successful release of the product or other information pertaining to the release via an AITC managed Automated Notification Reporting (ANR) email distribution list. Change Orders and deployment calendars are also updated with the deployment status.</w:t>
      </w:r>
    </w:p>
    <w:p w:rsidR="00C24CA8" w:rsidRDefault="00C24CA8">
      <w:pPr>
        <w:pStyle w:val="BodyText"/>
        <w:spacing w:before="2"/>
        <w:ind w:left="0"/>
        <w:rPr>
          <w:rFonts w:ascii="Times New Roman"/>
          <w:sz w:val="21"/>
        </w:rPr>
      </w:pPr>
    </w:p>
    <w:p w:rsidR="00C24CA8" w:rsidRDefault="00981414">
      <w:pPr>
        <w:pStyle w:val="ListParagraph"/>
        <w:numPr>
          <w:ilvl w:val="3"/>
          <w:numId w:val="8"/>
        </w:numPr>
        <w:tabs>
          <w:tab w:val="left" w:pos="1121"/>
        </w:tabs>
        <w:ind w:hanging="865"/>
        <w:rPr>
          <w:rFonts w:ascii="Arial"/>
          <w:b/>
          <w:sz w:val="24"/>
        </w:rPr>
      </w:pPr>
      <w:r>
        <w:rPr>
          <w:rFonts w:ascii="Arial"/>
          <w:b/>
          <w:sz w:val="24"/>
        </w:rPr>
        <w:t>Deployment/Installation/Back-Out</w:t>
      </w:r>
      <w:r>
        <w:rPr>
          <w:rFonts w:ascii="Arial"/>
          <w:b/>
          <w:spacing w:val="-1"/>
          <w:sz w:val="24"/>
        </w:rPr>
        <w:t xml:space="preserve"> </w:t>
      </w:r>
      <w:r>
        <w:rPr>
          <w:rFonts w:ascii="Arial"/>
          <w:b/>
          <w:sz w:val="24"/>
        </w:rPr>
        <w:t>Checklist</w:t>
      </w:r>
    </w:p>
    <w:p w:rsidR="00C24CA8" w:rsidRDefault="00981414">
      <w:pPr>
        <w:spacing w:before="116"/>
        <w:ind w:left="220"/>
        <w:rPr>
          <w:rFonts w:ascii="Times New Roman"/>
          <w:sz w:val="24"/>
        </w:rPr>
      </w:pPr>
      <w:r>
        <w:rPr>
          <w:rFonts w:ascii="Times New Roman"/>
          <w:sz w:val="24"/>
        </w:rPr>
        <w:t>The Deployment/Installation/Back-Out Checklist will be completed and maintained by the AITC EO team and will align with the EO calendar.</w:t>
      </w:r>
    </w:p>
    <w:p w:rsidR="00C24CA8" w:rsidRDefault="00C24CA8">
      <w:pPr>
        <w:pStyle w:val="BodyText"/>
        <w:spacing w:before="2"/>
        <w:ind w:left="0"/>
        <w:rPr>
          <w:rFonts w:ascii="Times New Roman"/>
          <w:sz w:val="21"/>
        </w:rPr>
      </w:pPr>
    </w:p>
    <w:p w:rsidR="00C24CA8" w:rsidRDefault="00981414">
      <w:pPr>
        <w:ind w:left="694" w:right="697"/>
        <w:jc w:val="center"/>
        <w:rPr>
          <w:b/>
          <w:sz w:val="20"/>
        </w:rPr>
      </w:pPr>
      <w:r>
        <w:rPr>
          <w:b/>
          <w:sz w:val="20"/>
        </w:rPr>
        <w:t>Table 6: 3.3.4.1 Deployment/Installation/Back-Out Checklist</w:t>
      </w:r>
    </w:p>
    <w:p w:rsidR="00C24CA8" w:rsidRDefault="00C24CA8">
      <w:pPr>
        <w:pStyle w:val="BodyText"/>
        <w:ind w:left="0"/>
        <w:rPr>
          <w:b/>
          <w:sz w:val="20"/>
        </w:rPr>
      </w:pPr>
    </w:p>
    <w:p w:rsidR="00C24CA8" w:rsidRDefault="00C24CA8">
      <w:pPr>
        <w:pStyle w:val="BodyText"/>
        <w:spacing w:before="4"/>
        <w:ind w:left="0"/>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C24CA8">
        <w:trPr>
          <w:trHeight w:val="746"/>
        </w:trPr>
        <w:tc>
          <w:tcPr>
            <w:tcW w:w="2395" w:type="dxa"/>
          </w:tcPr>
          <w:p w:rsidR="00C24CA8" w:rsidRDefault="00981414">
            <w:pPr>
              <w:pStyle w:val="TableParagraph"/>
              <w:spacing w:before="113"/>
              <w:rPr>
                <w:rFonts w:ascii="Times New Roman"/>
              </w:rPr>
            </w:pPr>
            <w:r>
              <w:rPr>
                <w:rFonts w:ascii="Times New Roman"/>
              </w:rPr>
              <w:t>Activity</w:t>
            </w:r>
          </w:p>
        </w:tc>
        <w:tc>
          <w:tcPr>
            <w:tcW w:w="2393" w:type="dxa"/>
          </w:tcPr>
          <w:p w:rsidR="00C24CA8" w:rsidRDefault="00981414">
            <w:pPr>
              <w:pStyle w:val="TableParagraph"/>
              <w:spacing w:before="113"/>
              <w:ind w:left="105"/>
              <w:rPr>
                <w:rFonts w:ascii="Times New Roman"/>
              </w:rPr>
            </w:pPr>
            <w:r>
              <w:rPr>
                <w:rFonts w:ascii="Times New Roman"/>
              </w:rPr>
              <w:t>Day</w:t>
            </w:r>
          </w:p>
        </w:tc>
        <w:tc>
          <w:tcPr>
            <w:tcW w:w="2395" w:type="dxa"/>
          </w:tcPr>
          <w:p w:rsidR="00C24CA8" w:rsidRDefault="00981414">
            <w:pPr>
              <w:pStyle w:val="TableParagraph"/>
              <w:spacing w:before="113"/>
              <w:ind w:left="108"/>
              <w:rPr>
                <w:rFonts w:ascii="Times New Roman"/>
              </w:rPr>
            </w:pPr>
            <w:r>
              <w:rPr>
                <w:rFonts w:ascii="Times New Roman"/>
              </w:rPr>
              <w:t>Time</w:t>
            </w:r>
          </w:p>
        </w:tc>
        <w:tc>
          <w:tcPr>
            <w:tcW w:w="2393" w:type="dxa"/>
          </w:tcPr>
          <w:p w:rsidR="00C24CA8" w:rsidRDefault="00981414">
            <w:pPr>
              <w:pStyle w:val="TableParagraph"/>
              <w:spacing w:before="113"/>
              <w:ind w:left="106" w:right="918"/>
              <w:rPr>
                <w:rFonts w:ascii="Times New Roman"/>
              </w:rPr>
            </w:pPr>
            <w:r>
              <w:rPr>
                <w:rFonts w:ascii="Times New Roman"/>
              </w:rPr>
              <w:t>Individual who completed task</w:t>
            </w:r>
          </w:p>
        </w:tc>
      </w:tr>
      <w:tr w:rsidR="00C24CA8">
        <w:trPr>
          <w:trHeight w:val="515"/>
        </w:trPr>
        <w:tc>
          <w:tcPr>
            <w:tcW w:w="2395" w:type="dxa"/>
          </w:tcPr>
          <w:p w:rsidR="00C24CA8" w:rsidRDefault="00981414">
            <w:pPr>
              <w:pStyle w:val="TableParagraph"/>
              <w:spacing w:before="113"/>
              <w:rPr>
                <w:rFonts w:ascii="Times New Roman"/>
              </w:rPr>
            </w:pPr>
            <w:r>
              <w:rPr>
                <w:rFonts w:ascii="Times New Roman"/>
              </w:rPr>
              <w:t>Deploy</w:t>
            </w:r>
          </w:p>
        </w:tc>
        <w:tc>
          <w:tcPr>
            <w:tcW w:w="2393" w:type="dxa"/>
          </w:tcPr>
          <w:p w:rsidR="00C24CA8" w:rsidRDefault="00C24CA8">
            <w:pPr>
              <w:pStyle w:val="TableParagraph"/>
              <w:ind w:left="0"/>
              <w:rPr>
                <w:rFonts w:ascii="Times New Roman"/>
              </w:rPr>
            </w:pPr>
          </w:p>
        </w:tc>
        <w:tc>
          <w:tcPr>
            <w:tcW w:w="2395" w:type="dxa"/>
          </w:tcPr>
          <w:p w:rsidR="00C24CA8" w:rsidRDefault="00C24CA8">
            <w:pPr>
              <w:pStyle w:val="TableParagraph"/>
              <w:ind w:left="0"/>
              <w:rPr>
                <w:rFonts w:ascii="Times New Roman"/>
              </w:rPr>
            </w:pPr>
          </w:p>
        </w:tc>
        <w:tc>
          <w:tcPr>
            <w:tcW w:w="2393" w:type="dxa"/>
          </w:tcPr>
          <w:p w:rsidR="00C24CA8" w:rsidRDefault="00C24CA8">
            <w:pPr>
              <w:pStyle w:val="TableParagraph"/>
              <w:ind w:left="0"/>
              <w:rPr>
                <w:rFonts w:ascii="Times New Roman"/>
              </w:rPr>
            </w:pPr>
          </w:p>
        </w:tc>
      </w:tr>
      <w:tr w:rsidR="00C24CA8">
        <w:trPr>
          <w:trHeight w:val="515"/>
        </w:trPr>
        <w:tc>
          <w:tcPr>
            <w:tcW w:w="2395" w:type="dxa"/>
          </w:tcPr>
          <w:p w:rsidR="00C24CA8" w:rsidRDefault="00981414">
            <w:pPr>
              <w:pStyle w:val="TableParagraph"/>
              <w:spacing w:before="113"/>
              <w:rPr>
                <w:rFonts w:ascii="Times New Roman"/>
              </w:rPr>
            </w:pPr>
            <w:r>
              <w:rPr>
                <w:rFonts w:ascii="Times New Roman"/>
              </w:rPr>
              <w:t>Install</w:t>
            </w:r>
          </w:p>
        </w:tc>
        <w:tc>
          <w:tcPr>
            <w:tcW w:w="2393" w:type="dxa"/>
          </w:tcPr>
          <w:p w:rsidR="00C24CA8" w:rsidRDefault="00C24CA8">
            <w:pPr>
              <w:pStyle w:val="TableParagraph"/>
              <w:ind w:left="0"/>
              <w:rPr>
                <w:rFonts w:ascii="Times New Roman"/>
              </w:rPr>
            </w:pPr>
          </w:p>
        </w:tc>
        <w:tc>
          <w:tcPr>
            <w:tcW w:w="2395" w:type="dxa"/>
          </w:tcPr>
          <w:p w:rsidR="00C24CA8" w:rsidRDefault="00C24CA8">
            <w:pPr>
              <w:pStyle w:val="TableParagraph"/>
              <w:ind w:left="0"/>
              <w:rPr>
                <w:rFonts w:ascii="Times New Roman"/>
              </w:rPr>
            </w:pPr>
          </w:p>
        </w:tc>
        <w:tc>
          <w:tcPr>
            <w:tcW w:w="2393" w:type="dxa"/>
          </w:tcPr>
          <w:p w:rsidR="00C24CA8" w:rsidRDefault="00C24CA8">
            <w:pPr>
              <w:pStyle w:val="TableParagraph"/>
              <w:ind w:left="0"/>
              <w:rPr>
                <w:rFonts w:ascii="Times New Roman"/>
              </w:rPr>
            </w:pPr>
          </w:p>
        </w:tc>
      </w:tr>
      <w:tr w:rsidR="00C24CA8">
        <w:trPr>
          <w:trHeight w:val="518"/>
        </w:trPr>
        <w:tc>
          <w:tcPr>
            <w:tcW w:w="2395" w:type="dxa"/>
          </w:tcPr>
          <w:p w:rsidR="00C24CA8" w:rsidRDefault="00981414">
            <w:pPr>
              <w:pStyle w:val="TableParagraph"/>
              <w:spacing w:before="113"/>
              <w:rPr>
                <w:rFonts w:ascii="Times New Roman"/>
              </w:rPr>
            </w:pPr>
            <w:r>
              <w:rPr>
                <w:rFonts w:ascii="Times New Roman"/>
              </w:rPr>
              <w:t>Back-Out</w:t>
            </w:r>
          </w:p>
        </w:tc>
        <w:tc>
          <w:tcPr>
            <w:tcW w:w="2393" w:type="dxa"/>
          </w:tcPr>
          <w:p w:rsidR="00C24CA8" w:rsidRDefault="00C24CA8">
            <w:pPr>
              <w:pStyle w:val="TableParagraph"/>
              <w:ind w:left="0"/>
              <w:rPr>
                <w:rFonts w:ascii="Times New Roman"/>
              </w:rPr>
            </w:pPr>
          </w:p>
        </w:tc>
        <w:tc>
          <w:tcPr>
            <w:tcW w:w="2395" w:type="dxa"/>
          </w:tcPr>
          <w:p w:rsidR="00C24CA8" w:rsidRDefault="00C24CA8">
            <w:pPr>
              <w:pStyle w:val="TableParagraph"/>
              <w:ind w:left="0"/>
              <w:rPr>
                <w:rFonts w:ascii="Times New Roman"/>
              </w:rPr>
            </w:pPr>
          </w:p>
        </w:tc>
        <w:tc>
          <w:tcPr>
            <w:tcW w:w="2393" w:type="dxa"/>
          </w:tcPr>
          <w:p w:rsidR="00C24CA8" w:rsidRDefault="00C24CA8">
            <w:pPr>
              <w:pStyle w:val="TableParagraph"/>
              <w:ind w:left="0"/>
              <w:rPr>
                <w:rFonts w:ascii="Times New Roman"/>
              </w:rPr>
            </w:pPr>
          </w:p>
        </w:tc>
      </w:tr>
    </w:tbl>
    <w:p w:rsidR="00C24CA8" w:rsidRDefault="00C24CA8">
      <w:pPr>
        <w:pStyle w:val="BodyText"/>
        <w:ind w:left="0"/>
        <w:rPr>
          <w:b/>
          <w:sz w:val="20"/>
        </w:rPr>
      </w:pPr>
    </w:p>
    <w:p w:rsidR="00C24CA8" w:rsidRDefault="00C24CA8">
      <w:pPr>
        <w:pStyle w:val="BodyText"/>
        <w:spacing w:before="1"/>
        <w:ind w:left="0"/>
        <w:rPr>
          <w:b/>
          <w:sz w:val="27"/>
        </w:rPr>
      </w:pPr>
    </w:p>
    <w:p w:rsidR="00C24CA8" w:rsidRDefault="00981414">
      <w:pPr>
        <w:pStyle w:val="Heading1"/>
        <w:numPr>
          <w:ilvl w:val="0"/>
          <w:numId w:val="10"/>
        </w:numPr>
        <w:tabs>
          <w:tab w:val="left" w:pos="652"/>
          <w:tab w:val="left" w:pos="653"/>
        </w:tabs>
        <w:spacing w:before="88"/>
        <w:ind w:hanging="433"/>
      </w:pPr>
      <w:bookmarkStart w:id="17" w:name="_bookmark16"/>
      <w:bookmarkEnd w:id="17"/>
      <w:r>
        <w:t>Installation</w:t>
      </w:r>
    </w:p>
    <w:p w:rsidR="00C24CA8" w:rsidRDefault="00981414">
      <w:pPr>
        <w:pStyle w:val="Heading2"/>
        <w:numPr>
          <w:ilvl w:val="1"/>
          <w:numId w:val="10"/>
        </w:numPr>
        <w:tabs>
          <w:tab w:val="left" w:pos="941"/>
        </w:tabs>
        <w:spacing w:before="241"/>
        <w:ind w:hanging="541"/>
      </w:pPr>
      <w:bookmarkStart w:id="18" w:name="_bookmark17"/>
      <w:bookmarkEnd w:id="18"/>
      <w:r>
        <w:t>Pre-installation and System</w:t>
      </w:r>
      <w:r>
        <w:rPr>
          <w:spacing w:val="-3"/>
        </w:rPr>
        <w:t xml:space="preserve"> </w:t>
      </w:r>
      <w:r>
        <w:t>Requirements</w:t>
      </w:r>
    </w:p>
    <w:p w:rsidR="00C24CA8" w:rsidRDefault="00981414">
      <w:pPr>
        <w:spacing w:before="236"/>
        <w:ind w:left="220"/>
        <w:rPr>
          <w:rFonts w:ascii="Times New Roman"/>
          <w:sz w:val="24"/>
        </w:rPr>
      </w:pPr>
      <w:r>
        <w:rPr>
          <w:rFonts w:ascii="Times New Roman"/>
          <w:sz w:val="24"/>
        </w:rPr>
        <w:t>The table below details the environment necessary to deploy MOCHA Server.</w:t>
      </w:r>
    </w:p>
    <w:p w:rsidR="00C24CA8" w:rsidRDefault="00C24CA8">
      <w:pPr>
        <w:pStyle w:val="BodyText"/>
        <w:spacing w:before="1"/>
        <w:ind w:left="0"/>
        <w:rPr>
          <w:rFonts w:ascii="Times New Roman"/>
          <w:sz w:val="21"/>
        </w:rPr>
      </w:pPr>
    </w:p>
    <w:p w:rsidR="00C24CA8" w:rsidRDefault="00981414">
      <w:pPr>
        <w:ind w:left="697" w:right="697"/>
        <w:jc w:val="center"/>
        <w:rPr>
          <w:b/>
          <w:sz w:val="20"/>
        </w:rPr>
      </w:pPr>
      <w:r>
        <w:rPr>
          <w:b/>
          <w:sz w:val="20"/>
        </w:rPr>
        <w:t>Software Specifications</w:t>
      </w:r>
    </w:p>
    <w:p w:rsidR="00C24CA8" w:rsidRDefault="00C24CA8">
      <w:pPr>
        <w:pStyle w:val="BodyText"/>
        <w:spacing w:before="8"/>
        <w:ind w:left="0"/>
        <w:rPr>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C24CA8">
        <w:trPr>
          <w:trHeight w:val="626"/>
        </w:trPr>
        <w:tc>
          <w:tcPr>
            <w:tcW w:w="1541" w:type="dxa"/>
            <w:shd w:val="clear" w:color="auto" w:fill="CCCCCC"/>
          </w:tcPr>
          <w:p w:rsidR="00C24CA8" w:rsidRDefault="00981414">
            <w:pPr>
              <w:pStyle w:val="TableParagraph"/>
              <w:spacing w:before="55"/>
              <w:ind w:right="450"/>
              <w:rPr>
                <w:b/>
              </w:rPr>
            </w:pPr>
            <w:r>
              <w:rPr>
                <w:b/>
              </w:rPr>
              <w:t>Required Software</w:t>
            </w:r>
          </w:p>
        </w:tc>
        <w:tc>
          <w:tcPr>
            <w:tcW w:w="1544" w:type="dxa"/>
            <w:shd w:val="clear" w:color="auto" w:fill="CCCCCC"/>
          </w:tcPr>
          <w:p w:rsidR="00C24CA8" w:rsidRDefault="00981414">
            <w:pPr>
              <w:pStyle w:val="TableParagraph"/>
              <w:spacing w:before="182"/>
              <w:rPr>
                <w:b/>
              </w:rPr>
            </w:pPr>
            <w:r>
              <w:rPr>
                <w:b/>
              </w:rPr>
              <w:t>Make</w:t>
            </w:r>
          </w:p>
        </w:tc>
        <w:tc>
          <w:tcPr>
            <w:tcW w:w="1541" w:type="dxa"/>
            <w:shd w:val="clear" w:color="auto" w:fill="CCCCCC"/>
          </w:tcPr>
          <w:p w:rsidR="00C24CA8" w:rsidRDefault="00981414">
            <w:pPr>
              <w:pStyle w:val="TableParagraph"/>
              <w:spacing w:before="182"/>
              <w:rPr>
                <w:b/>
              </w:rPr>
            </w:pPr>
            <w:r>
              <w:rPr>
                <w:b/>
              </w:rPr>
              <w:t>Version</w:t>
            </w:r>
          </w:p>
        </w:tc>
        <w:tc>
          <w:tcPr>
            <w:tcW w:w="1731" w:type="dxa"/>
            <w:shd w:val="clear" w:color="auto" w:fill="CCCCCC"/>
          </w:tcPr>
          <w:p w:rsidR="00C24CA8" w:rsidRDefault="00981414">
            <w:pPr>
              <w:pStyle w:val="TableParagraph"/>
              <w:spacing w:before="182"/>
              <w:rPr>
                <w:b/>
              </w:rPr>
            </w:pPr>
            <w:r>
              <w:rPr>
                <w:b/>
              </w:rPr>
              <w:t>Configuration</w:t>
            </w:r>
          </w:p>
        </w:tc>
        <w:tc>
          <w:tcPr>
            <w:tcW w:w="1683" w:type="dxa"/>
            <w:shd w:val="clear" w:color="auto" w:fill="CCCCCC"/>
          </w:tcPr>
          <w:p w:rsidR="00C24CA8" w:rsidRDefault="00981414">
            <w:pPr>
              <w:pStyle w:val="TableParagraph"/>
              <w:spacing w:before="182"/>
              <w:ind w:left="106"/>
              <w:rPr>
                <w:b/>
              </w:rPr>
            </w:pPr>
            <w:r>
              <w:rPr>
                <w:b/>
              </w:rPr>
              <w:t>Manufacturer</w:t>
            </w:r>
          </w:p>
        </w:tc>
        <w:tc>
          <w:tcPr>
            <w:tcW w:w="1538" w:type="dxa"/>
            <w:shd w:val="clear" w:color="auto" w:fill="CCCCCC"/>
          </w:tcPr>
          <w:p w:rsidR="00C24CA8" w:rsidRDefault="00981414">
            <w:pPr>
              <w:pStyle w:val="TableParagraph"/>
              <w:spacing w:before="182"/>
              <w:ind w:left="106"/>
              <w:rPr>
                <w:b/>
              </w:rPr>
            </w:pPr>
            <w:r>
              <w:rPr>
                <w:b/>
              </w:rPr>
              <w:t>Other</w:t>
            </w:r>
          </w:p>
        </w:tc>
      </w:tr>
      <w:tr w:rsidR="00C24CA8">
        <w:trPr>
          <w:trHeight w:val="625"/>
        </w:trPr>
        <w:tc>
          <w:tcPr>
            <w:tcW w:w="1541" w:type="dxa"/>
          </w:tcPr>
          <w:p w:rsidR="00C24CA8" w:rsidRDefault="00981414">
            <w:pPr>
              <w:pStyle w:val="TableParagraph"/>
              <w:spacing w:before="57"/>
            </w:pPr>
            <w:r>
              <w:t>WebLogic</w:t>
            </w:r>
          </w:p>
        </w:tc>
        <w:tc>
          <w:tcPr>
            <w:tcW w:w="1544" w:type="dxa"/>
          </w:tcPr>
          <w:p w:rsidR="00C24CA8" w:rsidRDefault="00981414">
            <w:pPr>
              <w:pStyle w:val="TableParagraph"/>
              <w:spacing w:before="57"/>
              <w:ind w:right="330"/>
            </w:pPr>
            <w:r>
              <w:t>Application Server</w:t>
            </w:r>
          </w:p>
        </w:tc>
        <w:tc>
          <w:tcPr>
            <w:tcW w:w="1541" w:type="dxa"/>
          </w:tcPr>
          <w:p w:rsidR="00C24CA8" w:rsidRDefault="00981414">
            <w:pPr>
              <w:pStyle w:val="TableParagraph"/>
              <w:spacing w:before="57"/>
            </w:pPr>
            <w:r>
              <w:t>12.1.3</w:t>
            </w:r>
          </w:p>
        </w:tc>
        <w:tc>
          <w:tcPr>
            <w:tcW w:w="1731" w:type="dxa"/>
          </w:tcPr>
          <w:p w:rsidR="00C24CA8" w:rsidRDefault="00981414">
            <w:pPr>
              <w:pStyle w:val="TableParagraph"/>
              <w:spacing w:before="57"/>
            </w:pPr>
            <w:r>
              <w:t>Cluster</w:t>
            </w:r>
          </w:p>
        </w:tc>
        <w:tc>
          <w:tcPr>
            <w:tcW w:w="1683" w:type="dxa"/>
          </w:tcPr>
          <w:p w:rsidR="00C24CA8" w:rsidRDefault="00981414">
            <w:pPr>
              <w:pStyle w:val="TableParagraph"/>
              <w:spacing w:before="57"/>
              <w:ind w:left="106"/>
            </w:pPr>
            <w:r>
              <w:t>Oracle</w:t>
            </w:r>
          </w:p>
        </w:tc>
        <w:tc>
          <w:tcPr>
            <w:tcW w:w="1538" w:type="dxa"/>
          </w:tcPr>
          <w:p w:rsidR="00C24CA8" w:rsidRDefault="00C24CA8">
            <w:pPr>
              <w:pStyle w:val="TableParagraph"/>
              <w:ind w:left="0"/>
              <w:rPr>
                <w:rFonts w:ascii="Times New Roman"/>
              </w:rPr>
            </w:pPr>
          </w:p>
        </w:tc>
      </w:tr>
      <w:tr w:rsidR="00C24CA8">
        <w:trPr>
          <w:trHeight w:val="878"/>
        </w:trPr>
        <w:tc>
          <w:tcPr>
            <w:tcW w:w="1541" w:type="dxa"/>
          </w:tcPr>
          <w:p w:rsidR="00C24CA8" w:rsidRDefault="00981414">
            <w:pPr>
              <w:pStyle w:val="TableParagraph"/>
              <w:spacing w:before="58"/>
            </w:pPr>
            <w:r>
              <w:t>Java</w:t>
            </w:r>
          </w:p>
        </w:tc>
        <w:tc>
          <w:tcPr>
            <w:tcW w:w="1544" w:type="dxa"/>
          </w:tcPr>
          <w:p w:rsidR="00C24CA8" w:rsidRDefault="00981414">
            <w:pPr>
              <w:pStyle w:val="TableParagraph"/>
              <w:spacing w:before="58"/>
              <w:ind w:right="330"/>
            </w:pPr>
            <w:r>
              <w:t>Application Server Runtime</w:t>
            </w:r>
          </w:p>
        </w:tc>
        <w:tc>
          <w:tcPr>
            <w:tcW w:w="1541" w:type="dxa"/>
          </w:tcPr>
          <w:p w:rsidR="00C24CA8" w:rsidRDefault="00981414">
            <w:pPr>
              <w:pStyle w:val="TableParagraph"/>
              <w:spacing w:before="58"/>
            </w:pPr>
            <w:r>
              <w:t>1.8</w:t>
            </w:r>
          </w:p>
        </w:tc>
        <w:tc>
          <w:tcPr>
            <w:tcW w:w="1731" w:type="dxa"/>
          </w:tcPr>
          <w:p w:rsidR="00C24CA8" w:rsidRDefault="00981414">
            <w:pPr>
              <w:pStyle w:val="TableParagraph"/>
              <w:spacing w:before="58"/>
            </w:pPr>
            <w:r>
              <w:t>N/A</w:t>
            </w:r>
          </w:p>
        </w:tc>
        <w:tc>
          <w:tcPr>
            <w:tcW w:w="1683" w:type="dxa"/>
          </w:tcPr>
          <w:p w:rsidR="00C24CA8" w:rsidRDefault="00981414">
            <w:pPr>
              <w:pStyle w:val="TableParagraph"/>
              <w:spacing w:before="58"/>
              <w:ind w:left="106"/>
            </w:pPr>
            <w:r>
              <w:t>Oracle</w:t>
            </w:r>
          </w:p>
        </w:tc>
        <w:tc>
          <w:tcPr>
            <w:tcW w:w="1538" w:type="dxa"/>
          </w:tcPr>
          <w:p w:rsidR="00C24CA8" w:rsidRDefault="00C24CA8">
            <w:pPr>
              <w:pStyle w:val="TableParagraph"/>
              <w:ind w:left="0"/>
              <w:rPr>
                <w:rFonts w:ascii="Times New Roman"/>
              </w:rPr>
            </w:pPr>
          </w:p>
        </w:tc>
      </w:tr>
      <w:tr w:rsidR="00C24CA8">
        <w:trPr>
          <w:trHeight w:val="626"/>
        </w:trPr>
        <w:tc>
          <w:tcPr>
            <w:tcW w:w="1541" w:type="dxa"/>
          </w:tcPr>
          <w:p w:rsidR="00C24CA8" w:rsidRDefault="00981414">
            <w:pPr>
              <w:pStyle w:val="TableParagraph"/>
              <w:spacing w:before="60"/>
              <w:ind w:right="462"/>
            </w:pPr>
            <w:r>
              <w:t>Oracle Database</w:t>
            </w:r>
          </w:p>
        </w:tc>
        <w:tc>
          <w:tcPr>
            <w:tcW w:w="1544" w:type="dxa"/>
          </w:tcPr>
          <w:p w:rsidR="00C24CA8" w:rsidRDefault="00981414">
            <w:pPr>
              <w:pStyle w:val="TableParagraph"/>
              <w:spacing w:before="60"/>
            </w:pPr>
            <w:r>
              <w:t>Database</w:t>
            </w:r>
          </w:p>
        </w:tc>
        <w:tc>
          <w:tcPr>
            <w:tcW w:w="1541" w:type="dxa"/>
          </w:tcPr>
          <w:p w:rsidR="00C24CA8" w:rsidRDefault="00981414">
            <w:pPr>
              <w:pStyle w:val="TableParagraph"/>
              <w:spacing w:before="60"/>
            </w:pPr>
            <w:r>
              <w:t>11g</w:t>
            </w:r>
          </w:p>
        </w:tc>
        <w:tc>
          <w:tcPr>
            <w:tcW w:w="1731" w:type="dxa"/>
          </w:tcPr>
          <w:p w:rsidR="00C24CA8" w:rsidRDefault="00981414">
            <w:pPr>
              <w:pStyle w:val="TableParagraph"/>
              <w:spacing w:before="60"/>
            </w:pPr>
            <w:r>
              <w:t>Stand-alone</w:t>
            </w:r>
          </w:p>
        </w:tc>
        <w:tc>
          <w:tcPr>
            <w:tcW w:w="1683" w:type="dxa"/>
          </w:tcPr>
          <w:p w:rsidR="00C24CA8" w:rsidRDefault="00981414">
            <w:pPr>
              <w:pStyle w:val="TableParagraph"/>
              <w:spacing w:before="60"/>
              <w:ind w:left="106"/>
            </w:pPr>
            <w:r>
              <w:t>Oracle</w:t>
            </w:r>
          </w:p>
        </w:tc>
        <w:tc>
          <w:tcPr>
            <w:tcW w:w="1538" w:type="dxa"/>
          </w:tcPr>
          <w:p w:rsidR="00C24CA8" w:rsidRDefault="00C24CA8">
            <w:pPr>
              <w:pStyle w:val="TableParagraph"/>
              <w:ind w:left="0"/>
              <w:rPr>
                <w:rFonts w:ascii="Times New Roman"/>
              </w:rPr>
            </w:pPr>
          </w:p>
        </w:tc>
      </w:tr>
      <w:tr w:rsidR="00C24CA8">
        <w:trPr>
          <w:trHeight w:val="628"/>
        </w:trPr>
        <w:tc>
          <w:tcPr>
            <w:tcW w:w="1541" w:type="dxa"/>
          </w:tcPr>
          <w:p w:rsidR="00C24CA8" w:rsidRDefault="00981414">
            <w:pPr>
              <w:pStyle w:val="TableParagraph"/>
              <w:spacing w:before="60"/>
            </w:pPr>
            <w:r>
              <w:t>RHEL</w:t>
            </w:r>
          </w:p>
        </w:tc>
        <w:tc>
          <w:tcPr>
            <w:tcW w:w="1544" w:type="dxa"/>
          </w:tcPr>
          <w:p w:rsidR="00C24CA8" w:rsidRDefault="00981414">
            <w:pPr>
              <w:pStyle w:val="TableParagraph"/>
              <w:spacing w:before="60"/>
              <w:ind w:right="440"/>
            </w:pPr>
            <w:r>
              <w:t>Operating System</w:t>
            </w:r>
          </w:p>
        </w:tc>
        <w:tc>
          <w:tcPr>
            <w:tcW w:w="1541" w:type="dxa"/>
          </w:tcPr>
          <w:p w:rsidR="00C24CA8" w:rsidRDefault="00981414">
            <w:pPr>
              <w:pStyle w:val="TableParagraph"/>
              <w:spacing w:before="60"/>
            </w:pPr>
            <w:r>
              <w:t>6.x</w:t>
            </w:r>
          </w:p>
        </w:tc>
        <w:tc>
          <w:tcPr>
            <w:tcW w:w="1731" w:type="dxa"/>
          </w:tcPr>
          <w:p w:rsidR="00C24CA8" w:rsidRDefault="00981414">
            <w:pPr>
              <w:pStyle w:val="TableParagraph"/>
              <w:spacing w:before="60"/>
            </w:pPr>
            <w:r>
              <w:t>OS</w:t>
            </w:r>
          </w:p>
        </w:tc>
        <w:tc>
          <w:tcPr>
            <w:tcW w:w="1683" w:type="dxa"/>
          </w:tcPr>
          <w:p w:rsidR="00C24CA8" w:rsidRDefault="00981414">
            <w:pPr>
              <w:pStyle w:val="TableParagraph"/>
              <w:spacing w:before="60"/>
              <w:ind w:left="106"/>
            </w:pPr>
            <w:r>
              <w:t>RedHat</w:t>
            </w:r>
          </w:p>
        </w:tc>
        <w:tc>
          <w:tcPr>
            <w:tcW w:w="1538" w:type="dxa"/>
          </w:tcPr>
          <w:p w:rsidR="00C24CA8" w:rsidRDefault="00C24CA8">
            <w:pPr>
              <w:pStyle w:val="TableParagraph"/>
              <w:ind w:left="0"/>
              <w:rPr>
                <w:rFonts w:ascii="Times New Roman"/>
              </w:rPr>
            </w:pPr>
          </w:p>
        </w:tc>
      </w:tr>
    </w:tbl>
    <w:p w:rsidR="00C24CA8" w:rsidRDefault="00C24CA8">
      <w:pPr>
        <w:rPr>
          <w:rFonts w:ascii="Times New Roman"/>
        </w:rPr>
        <w:sectPr w:rsidR="00C24CA8">
          <w:pgSz w:w="12240" w:h="15840"/>
          <w:pgMar w:top="1360" w:right="1220" w:bottom="1160" w:left="1220" w:header="0" w:footer="976" w:gutter="0"/>
          <w:cols w:space="720"/>
        </w:sectPr>
      </w:pPr>
    </w:p>
    <w:p w:rsidR="00C24CA8" w:rsidRDefault="00981414">
      <w:pPr>
        <w:pStyle w:val="Heading2"/>
        <w:numPr>
          <w:ilvl w:val="1"/>
          <w:numId w:val="10"/>
        </w:numPr>
        <w:tabs>
          <w:tab w:val="left" w:pos="941"/>
        </w:tabs>
        <w:spacing w:before="75"/>
        <w:ind w:hanging="541"/>
      </w:pPr>
      <w:bookmarkStart w:id="19" w:name="_bookmark18"/>
      <w:bookmarkEnd w:id="19"/>
      <w:r>
        <w:lastRenderedPageBreak/>
        <w:t>Platform Installation and</w:t>
      </w:r>
      <w:r>
        <w:rPr>
          <w:spacing w:val="-5"/>
        </w:rPr>
        <w:t xml:space="preserve"> </w:t>
      </w:r>
      <w:r>
        <w:t>Preparation</w:t>
      </w:r>
    </w:p>
    <w:p w:rsidR="00C24CA8" w:rsidRDefault="00981414">
      <w:pPr>
        <w:spacing w:before="116"/>
        <w:ind w:left="220" w:right="270"/>
        <w:rPr>
          <w:rFonts w:ascii="Times New Roman"/>
          <w:sz w:val="24"/>
        </w:rPr>
      </w:pPr>
      <w:r>
        <w:rPr>
          <w:rFonts w:ascii="Times New Roman"/>
          <w:sz w:val="24"/>
        </w:rPr>
        <w:t>AITC will follow EO standard operating procedures to install and prepare the environment prior to the installation of MOCHA Server 3.0</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20" w:name="_bookmark19"/>
      <w:bookmarkEnd w:id="20"/>
      <w:r>
        <w:t>Download and Extract</w:t>
      </w:r>
      <w:r>
        <w:rPr>
          <w:spacing w:val="1"/>
        </w:rPr>
        <w:t xml:space="preserve"> </w:t>
      </w:r>
      <w:r>
        <w:t>Files</w:t>
      </w:r>
    </w:p>
    <w:p w:rsidR="00C24CA8" w:rsidRDefault="00981414">
      <w:pPr>
        <w:spacing w:before="118"/>
        <w:ind w:left="220" w:right="852"/>
        <w:jc w:val="both"/>
        <w:rPr>
          <w:rFonts w:ascii="Times New Roman"/>
          <w:sz w:val="24"/>
        </w:rPr>
      </w:pPr>
      <w:r>
        <w:rPr>
          <w:rFonts w:ascii="Times New Roman"/>
          <w:sz w:val="24"/>
        </w:rPr>
        <w:t>Software configuration and deployment artifacts will be provided by the PD team with the Request for Change Order (RFCO). The file(s) will be provided electronically copied to</w:t>
      </w:r>
      <w:r>
        <w:rPr>
          <w:rFonts w:ascii="Times New Roman"/>
          <w:spacing w:val="-20"/>
          <w:sz w:val="24"/>
        </w:rPr>
        <w:t xml:space="preserve"> </w:t>
      </w:r>
      <w:r>
        <w:rPr>
          <w:rFonts w:ascii="Times New Roman"/>
          <w:sz w:val="24"/>
        </w:rPr>
        <w:t>an appropriate location and the path communicated to the EO team.</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21" w:name="_bookmark20"/>
      <w:bookmarkEnd w:id="21"/>
      <w:r>
        <w:t>Database</w:t>
      </w:r>
      <w:r>
        <w:rPr>
          <w:spacing w:val="-2"/>
        </w:rPr>
        <w:t xml:space="preserve"> </w:t>
      </w:r>
      <w:r>
        <w:t>Creation</w:t>
      </w:r>
    </w:p>
    <w:p w:rsidR="00C24CA8" w:rsidRDefault="00981414">
      <w:pPr>
        <w:spacing w:before="116"/>
        <w:ind w:left="220" w:right="442"/>
        <w:rPr>
          <w:rFonts w:ascii="Times New Roman"/>
          <w:sz w:val="24"/>
        </w:rPr>
      </w:pPr>
      <w:r>
        <w:rPr>
          <w:rFonts w:ascii="Times New Roman"/>
          <w:sz w:val="24"/>
        </w:rPr>
        <w:t>The installation of scripts noted in the next section assumes that Oracle 11g Database Server is configured and running. Proper installation of the Oracle Relational Database Management System (RDBMS) is one in which the Oracle Universal Installer and DBCA were used to perform an error-free installation and a general purpose instance was created. A properly configured Oracle RDBMS is one in which the associated Oracle application development and configuration tools, namely Structured Query Language (SQL)*Plus, can be used to connect to the instance through a Transparent Network Substrate alias.</w:t>
      </w:r>
    </w:p>
    <w:p w:rsidR="00C24CA8" w:rsidRDefault="00981414">
      <w:pPr>
        <w:spacing w:before="121"/>
        <w:ind w:left="220" w:right="306"/>
        <w:jc w:val="both"/>
        <w:rPr>
          <w:rFonts w:ascii="Times New Roman"/>
          <w:sz w:val="24"/>
        </w:rPr>
      </w:pPr>
      <w:r>
        <w:rPr>
          <w:rFonts w:ascii="Times New Roman"/>
          <w:sz w:val="24"/>
        </w:rPr>
        <w:t>The installation of scripts noted in the next section will create a set of materialized view</w:t>
      </w:r>
      <w:r>
        <w:rPr>
          <w:rFonts w:ascii="Times New Roman"/>
          <w:spacing w:val="-19"/>
          <w:sz w:val="24"/>
        </w:rPr>
        <w:t xml:space="preserve"> </w:t>
      </w:r>
      <w:r>
        <w:rPr>
          <w:rFonts w:ascii="Times New Roman"/>
          <w:sz w:val="24"/>
        </w:rPr>
        <w:t>artifacts in order to enable FDB data to be read from another database/environment. Prior to this solution being completely implemented, there must also be a database link created to this database which houses FDB_DIF schema</w:t>
      </w:r>
      <w:r>
        <w:rPr>
          <w:rFonts w:ascii="Times New Roman"/>
          <w:spacing w:val="-1"/>
          <w:sz w:val="24"/>
        </w:rPr>
        <w:t xml:space="preserve"> </w:t>
      </w:r>
      <w:r>
        <w:rPr>
          <w:rFonts w:ascii="Times New Roman"/>
          <w:sz w:val="24"/>
        </w:rPr>
        <w:t>objects.</w:t>
      </w:r>
    </w:p>
    <w:p w:rsidR="00C24CA8" w:rsidRDefault="00981414">
      <w:pPr>
        <w:spacing w:before="120"/>
        <w:ind w:left="220" w:right="270"/>
        <w:rPr>
          <w:rFonts w:ascii="Times New Roman"/>
          <w:sz w:val="24"/>
        </w:rPr>
      </w:pPr>
      <w:r>
        <w:rPr>
          <w:rFonts w:ascii="Times New Roman"/>
          <w:sz w:val="24"/>
        </w:rPr>
        <w:t>Execute the following scripts on the target database which contains the FDB related schema objects to create the materialized view artifacts and permissions needed by any sourcing database. After executing the scripts noted below, the FDB data will be accessed via database link created for that purpose.</w:t>
      </w:r>
    </w:p>
    <w:p w:rsidR="00C24CA8" w:rsidRDefault="00981414">
      <w:pPr>
        <w:spacing w:before="121"/>
        <w:ind w:left="220" w:right="409"/>
        <w:rPr>
          <w:rFonts w:ascii="Times New Roman"/>
          <w:sz w:val="24"/>
        </w:rPr>
      </w:pPr>
      <w:r>
        <w:rPr>
          <w:rFonts w:ascii="Times New Roman"/>
          <w:sz w:val="24"/>
        </w:rPr>
        <w:t>On the sourcing database(s) through the database link and its authorized account, you may now access the FDB data through the aforementioned database link and account.</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941"/>
        </w:tabs>
        <w:ind w:hanging="541"/>
      </w:pPr>
      <w:bookmarkStart w:id="22" w:name="_bookmark21"/>
      <w:bookmarkEnd w:id="22"/>
      <w:r>
        <w:t>Installation</w:t>
      </w:r>
      <w:r>
        <w:rPr>
          <w:spacing w:val="-2"/>
        </w:rPr>
        <w:t xml:space="preserve"> </w:t>
      </w:r>
      <w:r>
        <w:t>Scripts</w:t>
      </w:r>
    </w:p>
    <w:p w:rsidR="00C24CA8" w:rsidRDefault="00981414">
      <w:pPr>
        <w:spacing w:before="283"/>
        <w:ind w:left="400"/>
        <w:rPr>
          <w:rFonts w:ascii="Times New Roman"/>
          <w:b/>
          <w:sz w:val="20"/>
        </w:rPr>
      </w:pPr>
      <w:r>
        <w:rPr>
          <w:rFonts w:ascii="Times New Roman"/>
          <w:b/>
          <w:sz w:val="20"/>
        </w:rPr>
        <w:t>Create MOCHA Database with Materialized View Replication</w:t>
      </w:r>
    </w:p>
    <w:p w:rsidR="00C24CA8" w:rsidRDefault="00C24CA8">
      <w:pPr>
        <w:pStyle w:val="BodyText"/>
        <w:spacing w:before="10"/>
        <w:ind w:left="0"/>
        <w:rPr>
          <w:rFonts w:ascii="Times New Roman"/>
          <w:b/>
          <w:sz w:val="23"/>
        </w:rPr>
      </w:pPr>
    </w:p>
    <w:p w:rsidR="00C24CA8" w:rsidRDefault="00981414">
      <w:pPr>
        <w:ind w:left="400" w:right="270"/>
        <w:rPr>
          <w:rFonts w:ascii="Times New Roman"/>
          <w:sz w:val="20"/>
        </w:rPr>
      </w:pPr>
      <w:r>
        <w:rPr>
          <w:rFonts w:ascii="Times New Roman"/>
          <w:sz w:val="20"/>
        </w:rPr>
        <w:t>To create a MOCHA database, with Materialized View Replication from a PECS database, run the following scripts in the order listed.</w:t>
      </w:r>
    </w:p>
    <w:p w:rsidR="00C24CA8" w:rsidRDefault="00C24CA8">
      <w:pPr>
        <w:pStyle w:val="BodyText"/>
        <w:spacing w:before="11"/>
        <w:ind w:left="0"/>
        <w:rPr>
          <w:rFonts w:ascii="Times New Roman"/>
          <w:sz w:val="24"/>
        </w:rPr>
      </w:pPr>
    </w:p>
    <w:p w:rsidR="00C24CA8" w:rsidRDefault="00981414">
      <w:pPr>
        <w:ind w:left="400"/>
        <w:rPr>
          <w:rFonts w:ascii="Times New Roman"/>
          <w:b/>
          <w:sz w:val="20"/>
        </w:rPr>
      </w:pPr>
      <w:r>
        <w:rPr>
          <w:rFonts w:ascii="Times New Roman"/>
          <w:b/>
          <w:sz w:val="20"/>
        </w:rPr>
        <w:t>Run Script from an Account with DBA Privileges:</w:t>
      </w:r>
    </w:p>
    <w:p w:rsidR="00C24CA8" w:rsidRDefault="00C24CA8">
      <w:pPr>
        <w:pStyle w:val="BodyText"/>
        <w:spacing w:before="9"/>
        <w:ind w:left="0"/>
        <w:rPr>
          <w:rFonts w:ascii="Times New Roman"/>
          <w:b/>
          <w:sz w:val="23"/>
        </w:rPr>
      </w:pPr>
    </w:p>
    <w:p w:rsidR="00C24CA8" w:rsidRDefault="00981414">
      <w:pPr>
        <w:pStyle w:val="ListParagraph"/>
        <w:numPr>
          <w:ilvl w:val="2"/>
          <w:numId w:val="10"/>
        </w:numPr>
        <w:tabs>
          <w:tab w:val="left" w:pos="940"/>
          <w:tab w:val="left" w:pos="941"/>
        </w:tabs>
        <w:spacing w:before="1"/>
        <w:ind w:hanging="361"/>
        <w:rPr>
          <w:rFonts w:ascii="Symbol" w:hAnsi="Symbol"/>
          <w:sz w:val="20"/>
        </w:rPr>
      </w:pPr>
      <w:proofErr w:type="spellStart"/>
      <w:r>
        <w:rPr>
          <w:sz w:val="20"/>
        </w:rPr>
        <w:t>SYSTEM_Setup_MOCHA_Env.sql</w:t>
      </w:r>
      <w:proofErr w:type="spellEnd"/>
    </w:p>
    <w:p w:rsidR="00C24CA8" w:rsidRDefault="00C24CA8">
      <w:pPr>
        <w:pStyle w:val="BodyText"/>
        <w:spacing w:before="9"/>
        <w:ind w:left="0"/>
        <w:rPr>
          <w:rFonts w:ascii="Times New Roman"/>
          <w:sz w:val="24"/>
        </w:rPr>
      </w:pPr>
    </w:p>
    <w:p w:rsidR="00C24CA8" w:rsidRDefault="00981414">
      <w:pPr>
        <w:ind w:left="371"/>
        <w:rPr>
          <w:rFonts w:ascii="Times New Roman"/>
          <w:b/>
          <w:sz w:val="20"/>
        </w:rPr>
      </w:pPr>
      <w:r>
        <w:rPr>
          <w:rFonts w:ascii="Times New Roman"/>
          <w:b/>
          <w:sz w:val="20"/>
        </w:rPr>
        <w:t>Run Scripts from MOCHA Schema Owner Account:</w:t>
      </w:r>
    </w:p>
    <w:p w:rsidR="00C24CA8" w:rsidRDefault="00C24CA8">
      <w:pPr>
        <w:pStyle w:val="BodyText"/>
        <w:spacing w:before="9"/>
        <w:ind w:left="0"/>
        <w:rPr>
          <w:rFonts w:ascii="Times New Roman"/>
          <w:b/>
          <w:sz w:val="23"/>
        </w:rPr>
      </w:pPr>
    </w:p>
    <w:p w:rsidR="00C24CA8" w:rsidRDefault="00981414">
      <w:pPr>
        <w:pStyle w:val="Heading6"/>
        <w:numPr>
          <w:ilvl w:val="2"/>
          <w:numId w:val="10"/>
        </w:numPr>
        <w:tabs>
          <w:tab w:val="left" w:pos="940"/>
          <w:tab w:val="left" w:pos="941"/>
        </w:tabs>
        <w:spacing w:line="245" w:lineRule="exact"/>
        <w:ind w:hanging="361"/>
        <w:rPr>
          <w:rFonts w:ascii="Symbol" w:hAnsi="Symbol"/>
        </w:rPr>
      </w:pPr>
      <w:r>
        <w:t>DIFWK33_Tables_Create.sql</w:t>
      </w:r>
    </w:p>
    <w:p w:rsidR="00C24CA8" w:rsidRDefault="00981414">
      <w:pPr>
        <w:pStyle w:val="ListParagraph"/>
        <w:numPr>
          <w:ilvl w:val="2"/>
          <w:numId w:val="10"/>
        </w:numPr>
        <w:tabs>
          <w:tab w:val="left" w:pos="940"/>
          <w:tab w:val="left" w:pos="941"/>
        </w:tabs>
        <w:spacing w:line="245" w:lineRule="exact"/>
        <w:ind w:hanging="361"/>
        <w:rPr>
          <w:rFonts w:ascii="Symbol" w:hAnsi="Symbol"/>
          <w:sz w:val="20"/>
        </w:rPr>
      </w:pPr>
      <w:r>
        <w:rPr>
          <w:sz w:val="20"/>
        </w:rPr>
        <w:t>DIFWK33_Create_ctVersion.sql</w:t>
      </w:r>
    </w:p>
    <w:p w:rsidR="00C24CA8" w:rsidRDefault="00981414">
      <w:pPr>
        <w:pStyle w:val="Heading6"/>
        <w:numPr>
          <w:ilvl w:val="2"/>
          <w:numId w:val="10"/>
        </w:numPr>
        <w:tabs>
          <w:tab w:val="left" w:pos="940"/>
          <w:tab w:val="left" w:pos="941"/>
        </w:tabs>
        <w:spacing w:before="0"/>
        <w:ind w:hanging="361"/>
        <w:rPr>
          <w:rFonts w:ascii="Symbol" w:hAnsi="Symbol"/>
        </w:rPr>
      </w:pPr>
      <w:r>
        <w:t>DIFWK33_Constraints_Create.sql</w:t>
      </w:r>
    </w:p>
    <w:p w:rsidR="00C24CA8" w:rsidRDefault="00C24CA8">
      <w:pPr>
        <w:rPr>
          <w:rFonts w:ascii="Symbol" w:hAnsi="Symbol"/>
        </w:rPr>
        <w:sectPr w:rsidR="00C24CA8">
          <w:pgSz w:w="12240" w:h="15840"/>
          <w:pgMar w:top="1360" w:right="1220" w:bottom="1160" w:left="1220" w:header="0" w:footer="976" w:gutter="0"/>
          <w:cols w:space="720"/>
        </w:sectPr>
      </w:pPr>
    </w:p>
    <w:p w:rsidR="00C24CA8" w:rsidRDefault="00981414">
      <w:pPr>
        <w:pStyle w:val="ListParagraph"/>
        <w:numPr>
          <w:ilvl w:val="2"/>
          <w:numId w:val="10"/>
        </w:numPr>
        <w:tabs>
          <w:tab w:val="left" w:pos="940"/>
          <w:tab w:val="left" w:pos="941"/>
        </w:tabs>
        <w:spacing w:before="73"/>
        <w:ind w:hanging="361"/>
        <w:rPr>
          <w:rFonts w:ascii="Symbol" w:hAnsi="Symbol"/>
          <w:sz w:val="20"/>
        </w:rPr>
      </w:pPr>
      <w:r>
        <w:rPr>
          <w:sz w:val="20"/>
        </w:rPr>
        <w:lastRenderedPageBreak/>
        <w:t>DIFWK33_Constraints_Alter.sql</w:t>
      </w:r>
    </w:p>
    <w:p w:rsidR="00C24CA8" w:rsidRDefault="00981414">
      <w:pPr>
        <w:pStyle w:val="Heading6"/>
        <w:numPr>
          <w:ilvl w:val="2"/>
          <w:numId w:val="10"/>
        </w:numPr>
        <w:tabs>
          <w:tab w:val="left" w:pos="940"/>
          <w:tab w:val="left" w:pos="941"/>
        </w:tabs>
        <w:spacing w:before="0" w:line="245" w:lineRule="exact"/>
        <w:ind w:hanging="361"/>
        <w:rPr>
          <w:rFonts w:ascii="Symbol" w:hAnsi="Symbol"/>
        </w:rPr>
      </w:pPr>
      <w:proofErr w:type="spellStart"/>
      <w:r>
        <w:t>MOCHA_Create_DBLink.sql</w:t>
      </w:r>
      <w:proofErr w:type="spellEnd"/>
    </w:p>
    <w:p w:rsidR="00C24CA8" w:rsidRDefault="00981414">
      <w:pPr>
        <w:pStyle w:val="ListParagraph"/>
        <w:numPr>
          <w:ilvl w:val="2"/>
          <w:numId w:val="10"/>
        </w:numPr>
        <w:tabs>
          <w:tab w:val="left" w:pos="940"/>
          <w:tab w:val="left" w:pos="941"/>
        </w:tabs>
        <w:ind w:hanging="361"/>
        <w:rPr>
          <w:rFonts w:ascii="Symbol" w:hAnsi="Symbol"/>
          <w:sz w:val="20"/>
        </w:rPr>
      </w:pPr>
      <w:proofErr w:type="spellStart"/>
      <w:r>
        <w:rPr>
          <w:sz w:val="20"/>
        </w:rPr>
        <w:t>MOCHA_Create_MViews.sql</w:t>
      </w:r>
      <w:proofErr w:type="spellEnd"/>
    </w:p>
    <w:p w:rsidR="00C24CA8" w:rsidRDefault="00C24CA8">
      <w:pPr>
        <w:pStyle w:val="BodyText"/>
        <w:spacing w:before="1"/>
        <w:ind w:left="0"/>
        <w:rPr>
          <w:rFonts w:ascii="Times New Roman"/>
          <w:sz w:val="24"/>
        </w:rPr>
      </w:pPr>
    </w:p>
    <w:p w:rsidR="00C24CA8" w:rsidRDefault="00981414">
      <w:pPr>
        <w:ind w:left="220"/>
        <w:rPr>
          <w:rFonts w:ascii="Times New Roman"/>
          <w:sz w:val="24"/>
        </w:rPr>
      </w:pPr>
      <w:r>
        <w:rPr>
          <w:rFonts w:ascii="Times New Roman"/>
          <w:sz w:val="24"/>
        </w:rPr>
        <w:t>The selection of data from the FDB data housed in the database using the authorized account specified using the database link is now enabled.</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941"/>
        </w:tabs>
        <w:spacing w:before="1"/>
        <w:ind w:hanging="541"/>
      </w:pPr>
      <w:bookmarkStart w:id="23" w:name="_bookmark22"/>
      <w:bookmarkEnd w:id="23"/>
      <w:r>
        <w:t>Cron</w:t>
      </w:r>
      <w:r>
        <w:rPr>
          <w:spacing w:val="-2"/>
        </w:rPr>
        <w:t xml:space="preserve"> </w:t>
      </w:r>
      <w:r>
        <w:t>Scripts</w:t>
      </w:r>
    </w:p>
    <w:p w:rsidR="00C24CA8" w:rsidRDefault="00981414">
      <w:pPr>
        <w:spacing w:before="116"/>
        <w:ind w:left="220"/>
        <w:rPr>
          <w:rFonts w:ascii="Times New Roman"/>
          <w:sz w:val="24"/>
        </w:rPr>
      </w:pPr>
      <w:r>
        <w:rPr>
          <w:rFonts w:ascii="Times New Roman"/>
          <w:sz w:val="24"/>
        </w:rPr>
        <w:t>Not Applicable</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941"/>
        </w:tabs>
        <w:ind w:left="976" w:right="1600" w:hanging="576"/>
      </w:pPr>
      <w:bookmarkStart w:id="24" w:name="_bookmark23"/>
      <w:bookmarkEnd w:id="24"/>
      <w:r>
        <w:t>Access Requirements and Skills Needed for the Installation</w:t>
      </w:r>
    </w:p>
    <w:p w:rsidR="00C24CA8" w:rsidRDefault="00C24CA8">
      <w:pPr>
        <w:pStyle w:val="BodyText"/>
        <w:ind w:left="0"/>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C24CA8">
        <w:trPr>
          <w:trHeight w:val="455"/>
        </w:trPr>
        <w:tc>
          <w:tcPr>
            <w:tcW w:w="4789" w:type="dxa"/>
          </w:tcPr>
          <w:p w:rsidR="00C24CA8" w:rsidRDefault="00981414">
            <w:pPr>
              <w:pStyle w:val="TableParagraph"/>
              <w:spacing w:before="56"/>
              <w:rPr>
                <w:rFonts w:ascii="Times New Roman"/>
                <w:b/>
                <w:sz w:val="24"/>
              </w:rPr>
            </w:pPr>
            <w:r>
              <w:rPr>
                <w:rFonts w:ascii="Times New Roman"/>
                <w:b/>
                <w:sz w:val="24"/>
              </w:rPr>
              <w:t>Account Access Requirements</w:t>
            </w:r>
          </w:p>
        </w:tc>
        <w:tc>
          <w:tcPr>
            <w:tcW w:w="4789" w:type="dxa"/>
          </w:tcPr>
          <w:p w:rsidR="00C24CA8" w:rsidRDefault="00981414">
            <w:pPr>
              <w:pStyle w:val="TableParagraph"/>
              <w:spacing w:before="56"/>
              <w:rPr>
                <w:rFonts w:ascii="Times New Roman"/>
                <w:b/>
                <w:sz w:val="24"/>
              </w:rPr>
            </w:pPr>
            <w:r>
              <w:rPr>
                <w:rFonts w:ascii="Times New Roman"/>
                <w:b/>
                <w:sz w:val="24"/>
              </w:rPr>
              <w:t>Skills needed</w:t>
            </w:r>
          </w:p>
        </w:tc>
      </w:tr>
      <w:tr w:rsidR="00C24CA8">
        <w:trPr>
          <w:trHeight w:val="455"/>
        </w:trPr>
        <w:tc>
          <w:tcPr>
            <w:tcW w:w="4789" w:type="dxa"/>
          </w:tcPr>
          <w:p w:rsidR="00C24CA8" w:rsidRDefault="00981414">
            <w:pPr>
              <w:pStyle w:val="TableParagraph"/>
              <w:spacing w:before="51"/>
              <w:rPr>
                <w:rFonts w:ascii="Times New Roman"/>
                <w:sz w:val="24"/>
              </w:rPr>
            </w:pPr>
            <w:r>
              <w:rPr>
                <w:rFonts w:ascii="Times New Roman"/>
                <w:sz w:val="24"/>
              </w:rPr>
              <w:t>*Not applicable</w:t>
            </w:r>
          </w:p>
        </w:tc>
        <w:tc>
          <w:tcPr>
            <w:tcW w:w="4789" w:type="dxa"/>
          </w:tcPr>
          <w:p w:rsidR="00C24CA8" w:rsidRDefault="00C24CA8">
            <w:pPr>
              <w:pStyle w:val="TableParagraph"/>
              <w:ind w:left="0"/>
              <w:rPr>
                <w:rFonts w:ascii="Times New Roman"/>
              </w:rPr>
            </w:pPr>
          </w:p>
        </w:tc>
      </w:tr>
    </w:tbl>
    <w:p w:rsidR="00C24CA8" w:rsidRDefault="00981414">
      <w:pPr>
        <w:ind w:left="220" w:right="338"/>
        <w:rPr>
          <w:rFonts w:ascii="Times New Roman"/>
          <w:i/>
        </w:rPr>
      </w:pPr>
      <w:r>
        <w:rPr>
          <w:rFonts w:ascii="Times New Roman"/>
          <w:i/>
        </w:rPr>
        <w:t>* The installation/deployment is performed by AITC SAs and their MOC application/build managers are responsible for assigning the appropriate resources based on their review of our RFCO</w:t>
      </w:r>
    </w:p>
    <w:p w:rsidR="00C24CA8" w:rsidRDefault="00C24CA8">
      <w:pPr>
        <w:pStyle w:val="BodyText"/>
        <w:ind w:left="0"/>
        <w:rPr>
          <w:rFonts w:ascii="Times New Roman"/>
          <w:i/>
          <w:sz w:val="21"/>
        </w:rPr>
      </w:pPr>
    </w:p>
    <w:p w:rsidR="00C24CA8" w:rsidRDefault="00981414">
      <w:pPr>
        <w:pStyle w:val="Heading2"/>
        <w:numPr>
          <w:ilvl w:val="1"/>
          <w:numId w:val="10"/>
        </w:numPr>
        <w:tabs>
          <w:tab w:val="left" w:pos="941"/>
        </w:tabs>
        <w:ind w:hanging="541"/>
      </w:pPr>
      <w:bookmarkStart w:id="25" w:name="_bookmark24"/>
      <w:bookmarkEnd w:id="25"/>
      <w:r>
        <w:t>Installation</w:t>
      </w:r>
      <w:r>
        <w:rPr>
          <w:spacing w:val="-2"/>
        </w:rPr>
        <w:t xml:space="preserve"> </w:t>
      </w:r>
      <w:r>
        <w:t>Procedure</w:t>
      </w:r>
    </w:p>
    <w:p w:rsidR="00C24CA8" w:rsidRDefault="00981414">
      <w:pPr>
        <w:spacing w:before="118"/>
        <w:ind w:left="220" w:right="323"/>
        <w:rPr>
          <w:rFonts w:ascii="Times New Roman" w:hAnsi="Times New Roman"/>
          <w:sz w:val="24"/>
        </w:rPr>
      </w:pPr>
      <w:r>
        <w:rPr>
          <w:rFonts w:ascii="Times New Roman" w:hAnsi="Times New Roman"/>
          <w:sz w:val="24"/>
        </w:rPr>
        <w:t>The installation instructions found within this guide are intended to be performed on a clean installation of WebLogic 12.1.3, with a separate managed server to act as the Deployment Server. For details on completing the installation of the following items, please refer to each item’s installation and configuration documentation supplied by Oracle.</w:t>
      </w:r>
    </w:p>
    <w:p w:rsidR="00C24CA8" w:rsidRDefault="00981414">
      <w:pPr>
        <w:spacing w:before="121"/>
        <w:ind w:left="220" w:right="381"/>
        <w:rPr>
          <w:rFonts w:ascii="Times New Roman"/>
          <w:sz w:val="24"/>
        </w:rPr>
      </w:pPr>
      <w:r>
        <w:rPr>
          <w:rFonts w:ascii="Times New Roman"/>
          <w:sz w:val="24"/>
        </w:rPr>
        <w:t>For successful deployment of the MOCHA Server software, the following assumptions must be met:</w:t>
      </w:r>
    </w:p>
    <w:p w:rsidR="00C24CA8" w:rsidRDefault="00981414">
      <w:pPr>
        <w:pStyle w:val="ListParagraph"/>
        <w:numPr>
          <w:ilvl w:val="2"/>
          <w:numId w:val="10"/>
        </w:numPr>
        <w:tabs>
          <w:tab w:val="left" w:pos="940"/>
          <w:tab w:val="left" w:pos="941"/>
        </w:tabs>
        <w:spacing w:before="120"/>
        <w:ind w:hanging="361"/>
        <w:rPr>
          <w:rFonts w:ascii="Symbol" w:hAnsi="Symbol"/>
        </w:rPr>
      </w:pPr>
      <w:r>
        <w:t>The Deployment Server is configured and</w:t>
      </w:r>
      <w:r>
        <w:rPr>
          <w:spacing w:val="-6"/>
        </w:rPr>
        <w:t xml:space="preserve"> </w:t>
      </w:r>
      <w:r>
        <w:t>running.</w:t>
      </w:r>
    </w:p>
    <w:p w:rsidR="00C24CA8" w:rsidRDefault="00981414">
      <w:pPr>
        <w:pStyle w:val="ListParagraph"/>
        <w:numPr>
          <w:ilvl w:val="2"/>
          <w:numId w:val="10"/>
        </w:numPr>
        <w:tabs>
          <w:tab w:val="left" w:pos="940"/>
          <w:tab w:val="left" w:pos="941"/>
        </w:tabs>
        <w:spacing w:before="120"/>
        <w:ind w:hanging="361"/>
        <w:rPr>
          <w:rFonts w:ascii="Symbol" w:hAnsi="Symbol"/>
        </w:rPr>
      </w:pPr>
      <w:r>
        <w:t>WebLogic is configured to run with the Java™ Standard Edition Development Kit, Version</w:t>
      </w:r>
      <w:r>
        <w:rPr>
          <w:spacing w:val="-25"/>
        </w:rPr>
        <w:t xml:space="preserve"> </w:t>
      </w:r>
      <w:r>
        <w:t>1.8+.</w:t>
      </w:r>
    </w:p>
    <w:p w:rsidR="00C24CA8" w:rsidRDefault="00981414">
      <w:pPr>
        <w:pStyle w:val="ListParagraph"/>
        <w:numPr>
          <w:ilvl w:val="2"/>
          <w:numId w:val="10"/>
        </w:numPr>
        <w:tabs>
          <w:tab w:val="left" w:pos="940"/>
          <w:tab w:val="left" w:pos="941"/>
        </w:tabs>
        <w:spacing w:before="119"/>
        <w:ind w:right="1134"/>
        <w:rPr>
          <w:rFonts w:ascii="Symbol" w:hAnsi="Symbol"/>
        </w:rPr>
      </w:pPr>
      <w:r>
        <w:t>Access to the WebLogic console is by means of any valid administrative user name and password.</w:t>
      </w:r>
    </w:p>
    <w:p w:rsidR="00C24CA8" w:rsidRDefault="00981414">
      <w:pPr>
        <w:pStyle w:val="ListParagraph"/>
        <w:numPr>
          <w:ilvl w:val="2"/>
          <w:numId w:val="10"/>
        </w:numPr>
        <w:tabs>
          <w:tab w:val="left" w:pos="940"/>
          <w:tab w:val="left" w:pos="941"/>
        </w:tabs>
        <w:spacing w:before="118"/>
        <w:ind w:right="227"/>
        <w:rPr>
          <w:rFonts w:ascii="Symbol" w:hAnsi="Symbol"/>
        </w:rPr>
      </w:pPr>
      <w:r>
        <w:t>The proper Oracle database driver libraries for the chosen deployment environment are present</w:t>
      </w:r>
      <w:r>
        <w:rPr>
          <w:spacing w:val="-27"/>
        </w:rPr>
        <w:t xml:space="preserve"> </w:t>
      </w:r>
      <w:r>
        <w:t>on the class path for the respective Deployment</w:t>
      </w:r>
      <w:r>
        <w:rPr>
          <w:spacing w:val="-6"/>
        </w:rPr>
        <w:t xml:space="preserve"> </w:t>
      </w:r>
      <w:r>
        <w:t>Servers.</w:t>
      </w:r>
    </w:p>
    <w:p w:rsidR="00C24CA8" w:rsidRDefault="00981414">
      <w:pPr>
        <w:pStyle w:val="ListParagraph"/>
        <w:numPr>
          <w:ilvl w:val="2"/>
          <w:numId w:val="10"/>
        </w:numPr>
        <w:tabs>
          <w:tab w:val="left" w:pos="940"/>
          <w:tab w:val="left" w:pos="941"/>
        </w:tabs>
        <w:spacing w:before="119"/>
        <w:ind w:hanging="361"/>
        <w:rPr>
          <w:rFonts w:ascii="Symbol" w:hAnsi="Symbol"/>
        </w:rPr>
      </w:pPr>
      <w:r>
        <w:t>Red Hat Enterprise Linux 6.x operating system is properly</w:t>
      </w:r>
      <w:r>
        <w:rPr>
          <w:spacing w:val="-9"/>
        </w:rPr>
        <w:t xml:space="preserve"> </w:t>
      </w:r>
      <w:r>
        <w:t>installed.</w:t>
      </w:r>
    </w:p>
    <w:p w:rsidR="00C24CA8" w:rsidRDefault="00981414">
      <w:pPr>
        <w:pStyle w:val="ListParagraph"/>
        <w:numPr>
          <w:ilvl w:val="2"/>
          <w:numId w:val="10"/>
        </w:numPr>
        <w:tabs>
          <w:tab w:val="left" w:pos="940"/>
          <w:tab w:val="left" w:pos="941"/>
        </w:tabs>
        <w:spacing w:before="119"/>
        <w:ind w:hanging="361"/>
        <w:rPr>
          <w:rFonts w:ascii="Symbol" w:hAnsi="Symbol"/>
        </w:rPr>
      </w:pPr>
      <w:r>
        <w:t>Domain Name Server (DNS) resolution is configured for the MOCHA Server</w:t>
      </w:r>
      <w:r>
        <w:rPr>
          <w:spacing w:val="-14"/>
        </w:rPr>
        <w:t xml:space="preserve"> </w:t>
      </w:r>
      <w:proofErr w:type="spellStart"/>
      <w:r>
        <w:t>server</w:t>
      </w:r>
      <w:proofErr w:type="spellEnd"/>
      <w:r>
        <w:t>.</w:t>
      </w:r>
    </w:p>
    <w:p w:rsidR="00C24CA8" w:rsidRDefault="00981414">
      <w:pPr>
        <w:pStyle w:val="ListParagraph"/>
        <w:numPr>
          <w:ilvl w:val="2"/>
          <w:numId w:val="10"/>
        </w:numPr>
        <w:tabs>
          <w:tab w:val="left" w:pos="940"/>
          <w:tab w:val="left" w:pos="941"/>
        </w:tabs>
        <w:spacing w:before="120"/>
        <w:ind w:right="490"/>
        <w:rPr>
          <w:rFonts w:ascii="Symbol" w:hAnsi="Symbol"/>
        </w:rPr>
      </w:pPr>
      <w:r>
        <w:t>The installation instructions are followed in the order that the sections are presented within</w:t>
      </w:r>
      <w:r>
        <w:rPr>
          <w:spacing w:val="-39"/>
        </w:rPr>
        <w:t xml:space="preserve"> </w:t>
      </w:r>
      <w:r>
        <w:t>this Installation</w:t>
      </w:r>
      <w:r>
        <w:rPr>
          <w:spacing w:val="-1"/>
        </w:rPr>
        <w:t xml:space="preserve"> </w:t>
      </w:r>
      <w:r>
        <w:t>Guide.</w:t>
      </w:r>
    </w:p>
    <w:p w:rsidR="00C24CA8" w:rsidRDefault="00981414">
      <w:pPr>
        <w:pStyle w:val="ListParagraph"/>
        <w:numPr>
          <w:ilvl w:val="2"/>
          <w:numId w:val="10"/>
        </w:numPr>
        <w:tabs>
          <w:tab w:val="left" w:pos="940"/>
          <w:tab w:val="left" w:pos="941"/>
        </w:tabs>
        <w:spacing w:before="120"/>
        <w:ind w:hanging="361"/>
        <w:rPr>
          <w:rFonts w:ascii="Symbol" w:hAnsi="Symbol"/>
        </w:rPr>
      </w:pPr>
      <w:r>
        <w:t>A PECS database is available for</w:t>
      </w:r>
      <w:r>
        <w:rPr>
          <w:spacing w:val="-8"/>
        </w:rPr>
        <w:t xml:space="preserve"> </w:t>
      </w:r>
      <w:r>
        <w:t>replication.</w:t>
      </w:r>
    </w:p>
    <w:p w:rsidR="00C24CA8" w:rsidRDefault="00C24CA8">
      <w:pPr>
        <w:pStyle w:val="BodyText"/>
        <w:spacing w:before="2"/>
        <w:ind w:left="0"/>
        <w:rPr>
          <w:rFonts w:ascii="Times New Roman"/>
          <w:sz w:val="21"/>
        </w:rPr>
      </w:pPr>
    </w:p>
    <w:p w:rsidR="00C24CA8" w:rsidRDefault="00981414">
      <w:pPr>
        <w:pStyle w:val="Heading3"/>
        <w:numPr>
          <w:ilvl w:val="2"/>
          <w:numId w:val="7"/>
        </w:numPr>
        <w:tabs>
          <w:tab w:val="left" w:pos="1120"/>
          <w:tab w:val="left" w:pos="1121"/>
        </w:tabs>
        <w:ind w:hanging="901"/>
      </w:pPr>
      <w:bookmarkStart w:id="26" w:name="_bookmark25"/>
      <w:bookmarkEnd w:id="26"/>
      <w:r>
        <w:t>WebLogic Installation Instructions</w:t>
      </w:r>
    </w:p>
    <w:p w:rsidR="00C24CA8" w:rsidRDefault="00981414">
      <w:pPr>
        <w:spacing w:before="115"/>
        <w:ind w:left="220" w:right="542"/>
        <w:rPr>
          <w:rFonts w:ascii="Times New Roman"/>
          <w:sz w:val="24"/>
        </w:rPr>
      </w:pPr>
      <w:r>
        <w:rPr>
          <w:rFonts w:ascii="Times New Roman"/>
          <w:sz w:val="24"/>
        </w:rPr>
        <w:t>The following sections detail the steps required to configure and deploy MOCHA Server onto WebLogic.</w:t>
      </w:r>
    </w:p>
    <w:p w:rsidR="00C24CA8" w:rsidRDefault="00C24CA8">
      <w:pPr>
        <w:rPr>
          <w:rFonts w:ascii="Times New Roman"/>
          <w:sz w:val="24"/>
        </w:rPr>
        <w:sectPr w:rsidR="00C24CA8">
          <w:pgSz w:w="12240" w:h="15840"/>
          <w:pgMar w:top="1360" w:right="1220" w:bottom="1160" w:left="1220" w:header="0" w:footer="976" w:gutter="0"/>
          <w:cols w:space="720"/>
        </w:sectPr>
      </w:pPr>
    </w:p>
    <w:p w:rsidR="00C24CA8" w:rsidRDefault="00981414">
      <w:pPr>
        <w:pStyle w:val="ListParagraph"/>
        <w:numPr>
          <w:ilvl w:val="3"/>
          <w:numId w:val="7"/>
        </w:numPr>
        <w:tabs>
          <w:tab w:val="left" w:pos="1121"/>
        </w:tabs>
        <w:spacing w:before="75"/>
        <w:ind w:hanging="865"/>
        <w:rPr>
          <w:rFonts w:ascii="Arial"/>
          <w:b/>
          <w:sz w:val="24"/>
        </w:rPr>
      </w:pPr>
      <w:r>
        <w:rPr>
          <w:rFonts w:ascii="Arial"/>
          <w:b/>
          <w:sz w:val="24"/>
        </w:rPr>
        <w:lastRenderedPageBreak/>
        <w:t>WebLogic Server Startup</w:t>
      </w:r>
      <w:r>
        <w:rPr>
          <w:rFonts w:ascii="Arial"/>
          <w:b/>
          <w:spacing w:val="-2"/>
          <w:sz w:val="24"/>
        </w:rPr>
        <w:t xml:space="preserve"> </w:t>
      </w:r>
      <w:r>
        <w:rPr>
          <w:rFonts w:ascii="Arial"/>
          <w:b/>
          <w:sz w:val="24"/>
        </w:rPr>
        <w:t>Configuration</w:t>
      </w:r>
    </w:p>
    <w:p w:rsidR="00C24CA8" w:rsidRDefault="00981414">
      <w:pPr>
        <w:spacing w:before="117"/>
        <w:ind w:left="220"/>
        <w:rPr>
          <w:rFonts w:ascii="Times New Roman" w:hAnsi="Times New Roman"/>
          <w:sz w:val="24"/>
        </w:rPr>
      </w:pPr>
      <w:r>
        <w:rPr>
          <w:rFonts w:ascii="Times New Roman" w:hAnsi="Times New Roman"/>
          <w:sz w:val="24"/>
        </w:rPr>
        <w:t>MOCHA Server requires additional arguments added to the WebLogic Server’s Server Start properties. This section details the steps to add the arguments to the server</w:t>
      </w:r>
    </w:p>
    <w:p w:rsidR="00C24CA8" w:rsidRDefault="00981414">
      <w:pPr>
        <w:pStyle w:val="ListParagraph"/>
        <w:numPr>
          <w:ilvl w:val="4"/>
          <w:numId w:val="7"/>
        </w:numPr>
        <w:tabs>
          <w:tab w:val="left" w:pos="941"/>
        </w:tabs>
        <w:spacing w:before="122" w:line="249" w:lineRule="auto"/>
        <w:ind w:right="410"/>
      </w:pPr>
      <w:r>
        <w:t xml:space="preserve">Open and log into the WebLogic console, using an administrative user name and password. The WebLogic console is located at: </w:t>
      </w:r>
      <w:r>
        <w:rPr>
          <w:rFonts w:ascii="Courier New"/>
        </w:rPr>
        <w:t>http://&lt;Deployment</w:t>
      </w:r>
      <w:r>
        <w:rPr>
          <w:rFonts w:ascii="Courier New"/>
          <w:spacing w:val="-17"/>
        </w:rPr>
        <w:t xml:space="preserve"> </w:t>
      </w:r>
      <w:r>
        <w:rPr>
          <w:rFonts w:ascii="Courier New"/>
        </w:rPr>
        <w:t>Machine&gt;:7001/console</w:t>
      </w:r>
      <w:r>
        <w:t>.</w:t>
      </w:r>
    </w:p>
    <w:p w:rsidR="00C24CA8" w:rsidRDefault="00981414">
      <w:pPr>
        <w:pStyle w:val="ListParagraph"/>
        <w:numPr>
          <w:ilvl w:val="4"/>
          <w:numId w:val="7"/>
        </w:numPr>
        <w:tabs>
          <w:tab w:val="left" w:pos="941"/>
        </w:tabs>
        <w:spacing w:before="111" w:line="242" w:lineRule="auto"/>
        <w:ind w:right="229"/>
      </w:pPr>
      <w:r>
        <w:t xml:space="preserve">Within the </w:t>
      </w:r>
      <w:r>
        <w:rPr>
          <w:rFonts w:ascii="Courier New"/>
        </w:rPr>
        <w:t>Domain Structure</w:t>
      </w:r>
      <w:r>
        <w:rPr>
          <w:rFonts w:ascii="Courier New"/>
          <w:spacing w:val="-103"/>
        </w:rPr>
        <w:t xml:space="preserve"> </w:t>
      </w:r>
      <w:r>
        <w:t xml:space="preserve">panel found in the left column of the WebLogic console, click on the </w:t>
      </w:r>
      <w:r>
        <w:rPr>
          <w:rFonts w:ascii="Courier New"/>
        </w:rPr>
        <w:t>Environment &gt; Servers</w:t>
      </w:r>
      <w:r>
        <w:rPr>
          <w:rFonts w:ascii="Courier New"/>
          <w:spacing w:val="-83"/>
        </w:rPr>
        <w:t xml:space="preserve"> </w:t>
      </w:r>
      <w:r>
        <w:t>node.</w:t>
      </w:r>
    </w:p>
    <w:p w:rsidR="00C24CA8" w:rsidRDefault="00981414">
      <w:pPr>
        <w:pStyle w:val="ListParagraph"/>
        <w:numPr>
          <w:ilvl w:val="4"/>
          <w:numId w:val="7"/>
        </w:numPr>
        <w:tabs>
          <w:tab w:val="left" w:pos="941"/>
        </w:tabs>
        <w:spacing w:before="116" w:line="271" w:lineRule="exact"/>
        <w:ind w:hanging="361"/>
      </w:pPr>
      <w:r>
        <w:t xml:space="preserve">Within the </w:t>
      </w:r>
      <w:r>
        <w:rPr>
          <w:rFonts w:ascii="Courier New"/>
        </w:rPr>
        <w:t xml:space="preserve">Change Center </w:t>
      </w:r>
      <w:r>
        <w:t>panel found in the left column of the WebLogic console,</w:t>
      </w:r>
      <w:r>
        <w:rPr>
          <w:spacing w:val="-19"/>
        </w:rPr>
        <w:t xml:space="preserve"> </w:t>
      </w:r>
      <w:r>
        <w:t>click</w:t>
      </w:r>
    </w:p>
    <w:p w:rsidR="00C24CA8" w:rsidRDefault="00981414">
      <w:pPr>
        <w:ind w:left="940"/>
        <w:rPr>
          <w:rFonts w:ascii="Times New Roman"/>
        </w:rPr>
      </w:pPr>
      <w:r>
        <w:rPr>
          <w:rFonts w:ascii="Courier New"/>
        </w:rPr>
        <w:t>Lock &amp; Edit</w:t>
      </w:r>
      <w:r>
        <w:rPr>
          <w:rFonts w:ascii="Times New Roman"/>
        </w:rPr>
        <w:t>.</w:t>
      </w:r>
    </w:p>
    <w:p w:rsidR="00C24CA8" w:rsidRDefault="00981414">
      <w:pPr>
        <w:pStyle w:val="ListParagraph"/>
        <w:numPr>
          <w:ilvl w:val="4"/>
          <w:numId w:val="7"/>
        </w:numPr>
        <w:tabs>
          <w:tab w:val="left" w:pos="941"/>
        </w:tabs>
        <w:spacing w:before="120"/>
        <w:ind w:right="213"/>
        <w:jc w:val="both"/>
      </w:pPr>
      <w:r>
        <w:t xml:space="preserve">Click on the server name corresponding to the deployment server in the </w:t>
      </w:r>
      <w:r>
        <w:rPr>
          <w:rFonts w:ascii="Courier New"/>
        </w:rPr>
        <w:t xml:space="preserve">Summary of Servers </w:t>
      </w:r>
      <w:r>
        <w:t xml:space="preserve">panel found in the right column of the WebLogic console. WebLogic will display the panel </w:t>
      </w:r>
      <w:r>
        <w:rPr>
          <w:rFonts w:ascii="Courier New"/>
        </w:rPr>
        <w:t xml:space="preserve">Settings for Deployment Server </w:t>
      </w:r>
      <w:r>
        <w:t>in the right column of the</w:t>
      </w:r>
      <w:r>
        <w:rPr>
          <w:spacing w:val="-12"/>
        </w:rPr>
        <w:t xml:space="preserve"> </w:t>
      </w:r>
      <w:r>
        <w:t>console.</w:t>
      </w:r>
    </w:p>
    <w:p w:rsidR="00C24CA8" w:rsidRDefault="00981414">
      <w:pPr>
        <w:pStyle w:val="ListParagraph"/>
        <w:numPr>
          <w:ilvl w:val="4"/>
          <w:numId w:val="7"/>
        </w:numPr>
        <w:tabs>
          <w:tab w:val="left" w:pos="941"/>
        </w:tabs>
        <w:spacing w:before="120"/>
        <w:ind w:right="216"/>
        <w:jc w:val="both"/>
      </w:pPr>
      <w:r>
        <w:t xml:space="preserve">Click on the </w:t>
      </w:r>
      <w:r>
        <w:rPr>
          <w:rFonts w:ascii="Courier New"/>
        </w:rPr>
        <w:t>Server Start t</w:t>
      </w:r>
      <w:r>
        <w:t xml:space="preserve">ab. WebLogic will display the panel </w:t>
      </w:r>
      <w:r>
        <w:rPr>
          <w:rFonts w:ascii="Courier New"/>
        </w:rPr>
        <w:t xml:space="preserve">Server Start </w:t>
      </w:r>
      <w:r>
        <w:t xml:space="preserve">tab in the </w:t>
      </w:r>
      <w:r>
        <w:rPr>
          <w:rFonts w:ascii="Courier New"/>
        </w:rPr>
        <w:t xml:space="preserve">Settings for Deployment Server </w:t>
      </w:r>
      <w:r>
        <w:t>in the right column of the</w:t>
      </w:r>
      <w:r>
        <w:rPr>
          <w:spacing w:val="-14"/>
        </w:rPr>
        <w:t xml:space="preserve"> </w:t>
      </w:r>
      <w:r>
        <w:t>console.</w:t>
      </w:r>
    </w:p>
    <w:p w:rsidR="00C24CA8" w:rsidRDefault="00981414">
      <w:pPr>
        <w:pStyle w:val="ListParagraph"/>
        <w:numPr>
          <w:ilvl w:val="4"/>
          <w:numId w:val="7"/>
        </w:numPr>
        <w:tabs>
          <w:tab w:val="left" w:pos="941"/>
        </w:tabs>
        <w:spacing w:before="107"/>
        <w:ind w:hanging="361"/>
        <w:jc w:val="both"/>
      </w:pPr>
      <w:r>
        <w:t>Insert the following text in the Arguments box, separated by</w:t>
      </w:r>
      <w:r>
        <w:rPr>
          <w:spacing w:val="-11"/>
        </w:rPr>
        <w:t xml:space="preserve"> </w:t>
      </w:r>
      <w:r>
        <w:t>spaces:</w:t>
      </w:r>
    </w:p>
    <w:p w:rsidR="00C24CA8" w:rsidRDefault="00981414">
      <w:pPr>
        <w:pStyle w:val="Heading6"/>
        <w:spacing w:before="132"/>
        <w:rPr>
          <w:rFonts w:ascii="Courier New"/>
        </w:rPr>
      </w:pPr>
      <w:r>
        <w:rPr>
          <w:rFonts w:ascii="Courier New"/>
        </w:rPr>
        <w:t>-Xms1024m</w:t>
      </w:r>
    </w:p>
    <w:p w:rsidR="00C24CA8" w:rsidRDefault="00981414">
      <w:pPr>
        <w:spacing w:before="119"/>
        <w:ind w:left="940"/>
        <w:rPr>
          <w:rFonts w:ascii="Courier New"/>
          <w:sz w:val="20"/>
        </w:rPr>
      </w:pPr>
      <w:r>
        <w:rPr>
          <w:rFonts w:ascii="Courier New"/>
          <w:sz w:val="20"/>
        </w:rPr>
        <w:t>-Xmx1024m</w:t>
      </w:r>
    </w:p>
    <w:p w:rsidR="00C24CA8" w:rsidRDefault="00981414">
      <w:pPr>
        <w:pStyle w:val="Heading6"/>
        <w:spacing w:before="121"/>
        <w:rPr>
          <w:rFonts w:ascii="Courier New"/>
        </w:rPr>
      </w:pPr>
      <w:r>
        <w:rPr>
          <w:rFonts w:ascii="Courier New"/>
        </w:rPr>
        <w:t>-</w:t>
      </w:r>
      <w:proofErr w:type="spellStart"/>
      <w:r>
        <w:rPr>
          <w:rFonts w:ascii="Courier New"/>
        </w:rPr>
        <w:t>XX:MaxPermSize</w:t>
      </w:r>
      <w:proofErr w:type="spellEnd"/>
      <w:r>
        <w:rPr>
          <w:rFonts w:ascii="Courier New"/>
        </w:rPr>
        <w:t>=256m</w:t>
      </w:r>
    </w:p>
    <w:p w:rsidR="00C24CA8" w:rsidRDefault="00981414">
      <w:pPr>
        <w:spacing w:before="119"/>
        <w:ind w:left="940"/>
        <w:rPr>
          <w:rFonts w:ascii="Courier New"/>
          <w:sz w:val="20"/>
        </w:rPr>
      </w:pPr>
      <w:r>
        <w:rPr>
          <w:rFonts w:ascii="Courier New"/>
          <w:sz w:val="20"/>
        </w:rPr>
        <w:t>-</w:t>
      </w:r>
      <w:proofErr w:type="spellStart"/>
      <w:r>
        <w:rPr>
          <w:rFonts w:ascii="Courier New"/>
          <w:sz w:val="20"/>
        </w:rPr>
        <w:t>Dweblogic.client.socket.ConnectTimeout</w:t>
      </w:r>
      <w:proofErr w:type="spellEnd"/>
      <w:r>
        <w:rPr>
          <w:rFonts w:ascii="Courier New"/>
          <w:sz w:val="20"/>
        </w:rPr>
        <w:t>=10000</w:t>
      </w:r>
    </w:p>
    <w:p w:rsidR="00C24CA8" w:rsidRDefault="00981414">
      <w:pPr>
        <w:spacing w:before="119"/>
        <w:ind w:left="940"/>
        <w:rPr>
          <w:rFonts w:ascii="Courier New"/>
          <w:sz w:val="20"/>
        </w:rPr>
      </w:pPr>
      <w:r>
        <w:rPr>
          <w:rFonts w:ascii="Courier New"/>
          <w:sz w:val="20"/>
        </w:rPr>
        <w:t>-</w:t>
      </w:r>
      <w:proofErr w:type="spellStart"/>
      <w:r>
        <w:rPr>
          <w:rFonts w:ascii="Courier New"/>
          <w:sz w:val="20"/>
        </w:rPr>
        <w:t>Dspring.profiles.active</w:t>
      </w:r>
      <w:proofErr w:type="spellEnd"/>
      <w:r>
        <w:rPr>
          <w:rFonts w:ascii="Courier New"/>
          <w:sz w:val="20"/>
        </w:rPr>
        <w:t>=</w:t>
      </w:r>
      <w:proofErr w:type="spellStart"/>
      <w:r>
        <w:rPr>
          <w:rFonts w:ascii="Courier New"/>
          <w:sz w:val="20"/>
        </w:rPr>
        <w:t>FDBCloud</w:t>
      </w:r>
      <w:proofErr w:type="spellEnd"/>
    </w:p>
    <w:p w:rsidR="00C24CA8" w:rsidRDefault="00C24CA8">
      <w:pPr>
        <w:pStyle w:val="BodyText"/>
        <w:spacing w:before="6"/>
        <w:ind w:left="0"/>
        <w:rPr>
          <w:rFonts w:ascii="Courier New"/>
          <w:sz w:val="21"/>
        </w:rPr>
      </w:pPr>
    </w:p>
    <w:p w:rsidR="00C24CA8" w:rsidRDefault="00981414">
      <w:pPr>
        <w:ind w:left="940" w:right="556"/>
        <w:rPr>
          <w:rFonts w:ascii="Times New Roman"/>
        </w:rPr>
      </w:pPr>
      <w:r>
        <w:rPr>
          <w:rFonts w:ascii="Times New Roman"/>
          <w:color w:val="0E233D"/>
        </w:rPr>
        <w:t>Also add arguments for Log4j file and other Log files. (for reference, see the examples below, modify path per your server configuration)</w:t>
      </w:r>
      <w:r>
        <w:rPr>
          <w:rFonts w:ascii="Times New Roman"/>
          <w:color w:val="0E233D"/>
          <w:spacing w:val="-6"/>
        </w:rPr>
        <w:t xml:space="preserve"> </w:t>
      </w:r>
      <w:r>
        <w:rPr>
          <w:rFonts w:ascii="Times New Roman"/>
          <w:color w:val="0E233D"/>
        </w:rPr>
        <w:t>:-</w:t>
      </w:r>
    </w:p>
    <w:p w:rsidR="00C24CA8" w:rsidRDefault="00C24CA8">
      <w:pPr>
        <w:pStyle w:val="BodyText"/>
        <w:spacing w:before="4"/>
        <w:ind w:left="0"/>
        <w:rPr>
          <w:rFonts w:ascii="Times New Roman"/>
          <w:sz w:val="22"/>
        </w:rPr>
      </w:pPr>
    </w:p>
    <w:p w:rsidR="00C24CA8" w:rsidRDefault="00981414">
      <w:pPr>
        <w:ind w:left="940"/>
        <w:rPr>
          <w:rFonts w:ascii="Times New Roman"/>
          <w:b/>
        </w:rPr>
      </w:pPr>
      <w:r>
        <w:rPr>
          <w:rFonts w:ascii="Times New Roman"/>
          <w:b/>
          <w:color w:val="0E233D"/>
        </w:rPr>
        <w:t>-</w:t>
      </w:r>
    </w:p>
    <w:p w:rsidR="00C24CA8" w:rsidRDefault="00981414">
      <w:pPr>
        <w:spacing w:before="2"/>
        <w:ind w:left="940"/>
        <w:rPr>
          <w:rFonts w:ascii="Courier New"/>
          <w:b/>
          <w:sz w:val="20"/>
        </w:rPr>
      </w:pPr>
      <w:r>
        <w:rPr>
          <w:rFonts w:ascii="Courier New"/>
          <w:b/>
          <w:color w:val="0E233D"/>
          <w:w w:val="95"/>
          <w:sz w:val="20"/>
        </w:rPr>
        <w:t xml:space="preserve">Dlog4j.configuration=file:/u01/app/healthevet/config/mocha_ms01/log4j.p </w:t>
      </w:r>
      <w:proofErr w:type="spellStart"/>
      <w:r>
        <w:rPr>
          <w:rFonts w:ascii="Courier New"/>
          <w:b/>
          <w:color w:val="0E233D"/>
          <w:sz w:val="20"/>
        </w:rPr>
        <w:t>roperties</w:t>
      </w:r>
      <w:proofErr w:type="spellEnd"/>
    </w:p>
    <w:p w:rsidR="00C24CA8" w:rsidRDefault="00981414">
      <w:pPr>
        <w:spacing w:before="121"/>
        <w:ind w:left="940"/>
        <w:rPr>
          <w:rFonts w:ascii="Courier New"/>
          <w:b/>
          <w:sz w:val="20"/>
        </w:rPr>
      </w:pPr>
      <w:r>
        <w:rPr>
          <w:rFonts w:ascii="Courier New"/>
          <w:b/>
          <w:sz w:val="20"/>
        </w:rPr>
        <w:t>-Dlog4j.logs.dir/u01/app/</w:t>
      </w:r>
      <w:proofErr w:type="spellStart"/>
      <w:r>
        <w:rPr>
          <w:rFonts w:ascii="Courier New"/>
          <w:b/>
          <w:sz w:val="20"/>
        </w:rPr>
        <w:t>healthevet</w:t>
      </w:r>
      <w:proofErr w:type="spellEnd"/>
      <w:r>
        <w:rPr>
          <w:rFonts w:ascii="Courier New"/>
          <w:b/>
          <w:sz w:val="20"/>
        </w:rPr>
        <w:t>/logs/mocha_ms01</w:t>
      </w:r>
    </w:p>
    <w:p w:rsidR="00C24CA8" w:rsidRDefault="00981414">
      <w:pPr>
        <w:pStyle w:val="ListParagraph"/>
        <w:numPr>
          <w:ilvl w:val="0"/>
          <w:numId w:val="6"/>
        </w:numPr>
        <w:tabs>
          <w:tab w:val="left" w:pos="941"/>
        </w:tabs>
        <w:spacing w:before="114"/>
        <w:ind w:hanging="361"/>
        <w:jc w:val="both"/>
      </w:pPr>
      <w:r>
        <w:t>Click the Save</w:t>
      </w:r>
      <w:r>
        <w:rPr>
          <w:spacing w:val="-4"/>
        </w:rPr>
        <w:t xml:space="preserve"> </w:t>
      </w:r>
      <w:r>
        <w:t>Button</w:t>
      </w:r>
    </w:p>
    <w:p w:rsidR="00C24CA8" w:rsidRDefault="00981414">
      <w:pPr>
        <w:pStyle w:val="ListParagraph"/>
        <w:numPr>
          <w:ilvl w:val="0"/>
          <w:numId w:val="6"/>
        </w:numPr>
        <w:tabs>
          <w:tab w:val="left" w:pos="941"/>
        </w:tabs>
        <w:spacing w:before="133" w:line="271" w:lineRule="exact"/>
        <w:ind w:hanging="361"/>
      </w:pPr>
      <w:r>
        <w:t xml:space="preserve">Within the </w:t>
      </w:r>
      <w:r>
        <w:rPr>
          <w:rFonts w:ascii="Courier New"/>
        </w:rPr>
        <w:t>Change Center</w:t>
      </w:r>
      <w:r>
        <w:rPr>
          <w:rFonts w:ascii="Courier New"/>
          <w:spacing w:val="-93"/>
        </w:rPr>
        <w:t xml:space="preserve"> </w:t>
      </w:r>
      <w:r>
        <w:t>panel in the left column of the WebLogic console, click</w:t>
      </w:r>
    </w:p>
    <w:p w:rsidR="00C24CA8" w:rsidRDefault="00981414">
      <w:pPr>
        <w:ind w:left="940"/>
        <w:rPr>
          <w:rFonts w:ascii="Times New Roman"/>
        </w:rPr>
      </w:pPr>
      <w:r>
        <w:rPr>
          <w:rFonts w:ascii="Courier New"/>
        </w:rPr>
        <w:t>Activate Changes</w:t>
      </w:r>
      <w:r>
        <w:rPr>
          <w:rFonts w:ascii="Times New Roman"/>
        </w:rPr>
        <w:t>.</w:t>
      </w:r>
    </w:p>
    <w:p w:rsidR="00C24CA8" w:rsidRDefault="00C24CA8">
      <w:pPr>
        <w:rPr>
          <w:rFonts w:ascii="Times New Roman"/>
        </w:rPr>
        <w:sectPr w:rsidR="00C24CA8">
          <w:pgSz w:w="12240" w:h="15840"/>
          <w:pgMar w:top="1360" w:right="1220" w:bottom="1160" w:left="1220" w:header="0" w:footer="976" w:gutter="0"/>
          <w:cols w:space="720"/>
        </w:sectPr>
      </w:pPr>
    </w:p>
    <w:p w:rsidR="00C24CA8" w:rsidRDefault="00981414">
      <w:pPr>
        <w:pStyle w:val="Heading4"/>
        <w:numPr>
          <w:ilvl w:val="3"/>
          <w:numId w:val="7"/>
        </w:numPr>
        <w:tabs>
          <w:tab w:val="left" w:pos="1085"/>
        </w:tabs>
        <w:ind w:left="1084" w:hanging="865"/>
      </w:pPr>
      <w:r>
        <w:lastRenderedPageBreak/>
        <w:t xml:space="preserve">FDB </w:t>
      </w:r>
      <w:proofErr w:type="spellStart"/>
      <w:r>
        <w:t>MedKnowledge</w:t>
      </w:r>
      <w:proofErr w:type="spellEnd"/>
      <w:r>
        <w:t xml:space="preserve"> Data Source</w:t>
      </w:r>
      <w:r>
        <w:rPr>
          <w:spacing w:val="-5"/>
        </w:rPr>
        <w:t xml:space="preserve"> </w:t>
      </w:r>
      <w:r>
        <w:t>Configuration</w:t>
      </w:r>
    </w:p>
    <w:p w:rsidR="00C24CA8" w:rsidRDefault="00981414">
      <w:pPr>
        <w:spacing w:before="117"/>
        <w:ind w:left="220" w:right="355"/>
        <w:rPr>
          <w:rFonts w:ascii="Times New Roman"/>
          <w:sz w:val="24"/>
        </w:rPr>
      </w:pPr>
      <w:r>
        <w:rPr>
          <w:rFonts w:ascii="Times New Roman"/>
          <w:sz w:val="24"/>
        </w:rPr>
        <w:t xml:space="preserve">MOCHA Server uses a database connection by means of a data source to FDB </w:t>
      </w:r>
      <w:proofErr w:type="spellStart"/>
      <w:r>
        <w:rPr>
          <w:rFonts w:ascii="Times New Roman"/>
          <w:sz w:val="24"/>
        </w:rPr>
        <w:t>MedKnowledge</w:t>
      </w:r>
      <w:proofErr w:type="spellEnd"/>
      <w:r>
        <w:rPr>
          <w:rFonts w:ascii="Times New Roman"/>
          <w:sz w:val="24"/>
        </w:rPr>
        <w:t xml:space="preserve">. Complete the following steps to create a new connection pool and data source for FDB </w:t>
      </w:r>
      <w:proofErr w:type="spellStart"/>
      <w:r>
        <w:rPr>
          <w:rFonts w:ascii="Times New Roman"/>
          <w:sz w:val="24"/>
        </w:rPr>
        <w:t>MedKnowledge</w:t>
      </w:r>
      <w:proofErr w:type="spellEnd"/>
      <w:r>
        <w:rPr>
          <w:rFonts w:ascii="Times New Roman"/>
          <w:sz w:val="24"/>
        </w:rPr>
        <w:t>.</w:t>
      </w:r>
    </w:p>
    <w:p w:rsidR="00C24CA8" w:rsidRDefault="00981414">
      <w:pPr>
        <w:spacing w:before="122"/>
        <w:ind w:left="580" w:right="555"/>
        <w:rPr>
          <w:rFonts w:ascii="Times New Roman"/>
        </w:rPr>
      </w:pPr>
      <w:r>
        <w:rPr>
          <w:rFonts w:ascii="Times New Roman"/>
        </w:rPr>
        <w:t xml:space="preserve">Note: The current MOCHA Server production environment leverages multiple database instances. This configuration requires a multiple connection </w:t>
      </w:r>
      <w:proofErr w:type="spellStart"/>
      <w:r>
        <w:rPr>
          <w:rFonts w:ascii="Times New Roman"/>
        </w:rPr>
        <w:t>datasource</w:t>
      </w:r>
      <w:proofErr w:type="spellEnd"/>
      <w:r>
        <w:rPr>
          <w:rFonts w:ascii="Times New Roman"/>
        </w:rPr>
        <w:t>.</w:t>
      </w:r>
    </w:p>
    <w:p w:rsidR="00C24CA8" w:rsidRDefault="00981414">
      <w:pPr>
        <w:spacing w:before="120"/>
        <w:ind w:left="220"/>
        <w:rPr>
          <w:rFonts w:ascii="Times New Roman"/>
        </w:rPr>
      </w:pPr>
      <w:r>
        <w:rPr>
          <w:rFonts w:ascii="Times New Roman"/>
        </w:rPr>
        <w:t xml:space="preserve">Creating the MOCHA Server FDB </w:t>
      </w:r>
      <w:proofErr w:type="spellStart"/>
      <w:r>
        <w:rPr>
          <w:rFonts w:ascii="Times New Roman"/>
        </w:rPr>
        <w:t>MedKnowledge</w:t>
      </w:r>
      <w:proofErr w:type="spellEnd"/>
      <w:r>
        <w:rPr>
          <w:rFonts w:ascii="Times New Roman"/>
        </w:rPr>
        <w:t xml:space="preserve"> JNDI:</w:t>
      </w:r>
    </w:p>
    <w:p w:rsidR="00C24CA8" w:rsidRDefault="00981414">
      <w:pPr>
        <w:pStyle w:val="ListParagraph"/>
        <w:numPr>
          <w:ilvl w:val="4"/>
          <w:numId w:val="7"/>
        </w:numPr>
        <w:tabs>
          <w:tab w:val="left" w:pos="941"/>
        </w:tabs>
        <w:spacing w:before="119"/>
        <w:ind w:right="743"/>
      </w:pPr>
      <w:r>
        <w:t>Follow the steps below in the “Creating the individual database connections” for each of the database instances MOCHA Server will</w:t>
      </w:r>
      <w:r>
        <w:rPr>
          <w:spacing w:val="-4"/>
        </w:rPr>
        <w:t xml:space="preserve"> </w:t>
      </w:r>
      <w:r>
        <w:t>connect.</w:t>
      </w:r>
    </w:p>
    <w:p w:rsidR="00C24CA8" w:rsidRDefault="00981414">
      <w:pPr>
        <w:spacing w:before="121"/>
        <w:ind w:left="940" w:right="1116"/>
        <w:rPr>
          <w:rFonts w:ascii="Times New Roman"/>
          <w:i/>
        </w:rPr>
      </w:pPr>
      <w:r>
        <w:rPr>
          <w:rFonts w:ascii="Times New Roman"/>
          <w:i/>
        </w:rPr>
        <w:t>Example: if MOCHA Server will connect to two separate database instances, two JNDI connections would be created and names appropriately (</w:t>
      </w:r>
      <w:proofErr w:type="spellStart"/>
      <w:r>
        <w:rPr>
          <w:rFonts w:ascii="Times New Roman"/>
          <w:i/>
        </w:rPr>
        <w:t>datasource</w:t>
      </w:r>
      <w:proofErr w:type="spellEnd"/>
      <w:r>
        <w:rPr>
          <w:rFonts w:ascii="Times New Roman"/>
          <w:i/>
        </w:rPr>
        <w:t xml:space="preserve">/FDB-DIF-1 and </w:t>
      </w:r>
      <w:proofErr w:type="spellStart"/>
      <w:r>
        <w:rPr>
          <w:rFonts w:ascii="Times New Roman"/>
          <w:i/>
        </w:rPr>
        <w:t>datasource</w:t>
      </w:r>
      <w:proofErr w:type="spellEnd"/>
      <w:r>
        <w:rPr>
          <w:rFonts w:ascii="Times New Roman"/>
          <w:i/>
        </w:rPr>
        <w:t>/FDB-DIF-2)</w:t>
      </w:r>
    </w:p>
    <w:p w:rsidR="00C24CA8" w:rsidRDefault="00981414">
      <w:pPr>
        <w:pStyle w:val="ListParagraph"/>
        <w:numPr>
          <w:ilvl w:val="4"/>
          <w:numId w:val="7"/>
        </w:numPr>
        <w:tabs>
          <w:tab w:val="left" w:pos="941"/>
        </w:tabs>
        <w:spacing w:before="120"/>
        <w:ind w:right="514"/>
      </w:pPr>
      <w:r>
        <w:t>As when creating the individual database connections, in the WebLogic Server administration console, click Lock &amp; Edit to lock the configuration. Then, in the Domain Structure area, click Data Sources under Services</w:t>
      </w:r>
    </w:p>
    <w:p w:rsidR="00C24CA8" w:rsidRDefault="00981414">
      <w:pPr>
        <w:pStyle w:val="ListParagraph"/>
        <w:numPr>
          <w:ilvl w:val="4"/>
          <w:numId w:val="7"/>
        </w:numPr>
        <w:tabs>
          <w:tab w:val="left" w:pos="941"/>
        </w:tabs>
        <w:spacing w:before="119"/>
        <w:ind w:right="477"/>
      </w:pPr>
      <w:r>
        <w:t>In the Create a New JDBC Multi Data Source area, enter the multi data source Name and</w:t>
      </w:r>
      <w:r>
        <w:rPr>
          <w:spacing w:val="-28"/>
        </w:rPr>
        <w:t xml:space="preserve"> </w:t>
      </w:r>
      <w:r>
        <w:t>JNDI Name. Below are the values for the JNDI (quotes should be omitted in the entered</w:t>
      </w:r>
      <w:r>
        <w:rPr>
          <w:spacing w:val="-23"/>
        </w:rPr>
        <w:t xml:space="preserve"> </w:t>
      </w:r>
      <w:r>
        <w:t>value)</w:t>
      </w:r>
    </w:p>
    <w:p w:rsidR="00C24CA8" w:rsidRDefault="00981414">
      <w:pPr>
        <w:pStyle w:val="ListParagraph"/>
        <w:numPr>
          <w:ilvl w:val="5"/>
          <w:numId w:val="7"/>
        </w:numPr>
        <w:tabs>
          <w:tab w:val="left" w:pos="2020"/>
          <w:tab w:val="left" w:pos="2021"/>
        </w:tabs>
        <w:spacing w:before="121"/>
        <w:ind w:right="620"/>
      </w:pPr>
      <w:r>
        <w:t>Multi Data Source Name: useful label that describes the connection. For</w:t>
      </w:r>
      <w:r>
        <w:rPr>
          <w:spacing w:val="-23"/>
        </w:rPr>
        <w:t xml:space="preserve"> </w:t>
      </w:r>
      <w:r>
        <w:t xml:space="preserve">example “MOCHA Server FDB </w:t>
      </w:r>
      <w:proofErr w:type="spellStart"/>
      <w:r>
        <w:t>MedKnowledge</w:t>
      </w:r>
      <w:proofErr w:type="spellEnd"/>
      <w:r>
        <w:t xml:space="preserve"> database</w:t>
      </w:r>
      <w:r>
        <w:rPr>
          <w:spacing w:val="-1"/>
        </w:rPr>
        <w:t xml:space="preserve"> </w:t>
      </w:r>
      <w:r>
        <w:t>connection”.</w:t>
      </w:r>
    </w:p>
    <w:p w:rsidR="00C24CA8" w:rsidRDefault="00981414">
      <w:pPr>
        <w:pStyle w:val="ListParagraph"/>
        <w:numPr>
          <w:ilvl w:val="5"/>
          <w:numId w:val="7"/>
        </w:numPr>
        <w:tabs>
          <w:tab w:val="left" w:pos="2020"/>
          <w:tab w:val="left" w:pos="2021"/>
        </w:tabs>
        <w:spacing w:before="120"/>
        <w:ind w:hanging="361"/>
        <w:rPr>
          <w:i/>
        </w:rPr>
      </w:pPr>
      <w:r>
        <w:t>JNDI Name:</w:t>
      </w:r>
      <w:r>
        <w:rPr>
          <w:spacing w:val="-4"/>
        </w:rPr>
        <w:t xml:space="preserve"> </w:t>
      </w:r>
      <w:r>
        <w:t>“</w:t>
      </w:r>
      <w:proofErr w:type="spellStart"/>
      <w:r>
        <w:rPr>
          <w:i/>
        </w:rPr>
        <w:t>datasource</w:t>
      </w:r>
      <w:proofErr w:type="spellEnd"/>
      <w:r>
        <w:rPr>
          <w:i/>
        </w:rPr>
        <w:t>/FDB-DIF”</w:t>
      </w:r>
    </w:p>
    <w:p w:rsidR="00C24CA8" w:rsidRDefault="00981414">
      <w:pPr>
        <w:pStyle w:val="ListParagraph"/>
        <w:numPr>
          <w:ilvl w:val="4"/>
          <w:numId w:val="7"/>
        </w:numPr>
        <w:tabs>
          <w:tab w:val="left" w:pos="941"/>
        </w:tabs>
        <w:spacing w:before="119"/>
        <w:ind w:hanging="361"/>
      </w:pPr>
      <w:r>
        <w:t>Select the Algorithm Type as Load-Balancing and click</w:t>
      </w:r>
      <w:r>
        <w:rPr>
          <w:spacing w:val="-13"/>
        </w:rPr>
        <w:t xml:space="preserve"> </w:t>
      </w:r>
      <w:r>
        <w:t>Next</w:t>
      </w:r>
    </w:p>
    <w:p w:rsidR="00C24CA8" w:rsidRDefault="00981414">
      <w:pPr>
        <w:pStyle w:val="ListParagraph"/>
        <w:numPr>
          <w:ilvl w:val="4"/>
          <w:numId w:val="7"/>
        </w:numPr>
        <w:tabs>
          <w:tab w:val="left" w:pos="941"/>
        </w:tabs>
        <w:spacing w:before="122"/>
        <w:ind w:right="335"/>
      </w:pPr>
      <w:r>
        <w:t>Under Select Targets, select the server or servers that the previously created generic data sources were targeted to. Then click</w:t>
      </w:r>
      <w:r>
        <w:rPr>
          <w:spacing w:val="-11"/>
        </w:rPr>
        <w:t xml:space="preserve"> </w:t>
      </w:r>
      <w:r>
        <w:t>Next.</w:t>
      </w:r>
    </w:p>
    <w:p w:rsidR="00C24CA8" w:rsidRDefault="00981414">
      <w:pPr>
        <w:pStyle w:val="ListParagraph"/>
        <w:numPr>
          <w:ilvl w:val="4"/>
          <w:numId w:val="7"/>
        </w:numPr>
        <w:tabs>
          <w:tab w:val="left" w:pos="941"/>
        </w:tabs>
        <w:spacing w:before="121"/>
        <w:ind w:hanging="361"/>
      </w:pPr>
      <w:r>
        <w:t>Select the XA driver type for the multi data source. Click</w:t>
      </w:r>
      <w:r>
        <w:rPr>
          <w:spacing w:val="-11"/>
        </w:rPr>
        <w:t xml:space="preserve"> </w:t>
      </w:r>
      <w:r>
        <w:t>Next.</w:t>
      </w:r>
    </w:p>
    <w:p w:rsidR="00C24CA8" w:rsidRDefault="00981414">
      <w:pPr>
        <w:pStyle w:val="ListParagraph"/>
        <w:numPr>
          <w:ilvl w:val="4"/>
          <w:numId w:val="7"/>
        </w:numPr>
        <w:tabs>
          <w:tab w:val="left" w:pos="941"/>
        </w:tabs>
        <w:spacing w:before="119"/>
        <w:ind w:right="248"/>
      </w:pPr>
      <w:r>
        <w:t>Select the data sources that will be part of this multi data source and click the right arrow to move them from Available to Chosen (</w:t>
      </w:r>
      <w:proofErr w:type="spellStart"/>
      <w:r>
        <w:rPr>
          <w:i/>
        </w:rPr>
        <w:t>datasource</w:t>
      </w:r>
      <w:proofErr w:type="spellEnd"/>
      <w:r>
        <w:rPr>
          <w:i/>
        </w:rPr>
        <w:t xml:space="preserve">/FDB-DIF-1 and </w:t>
      </w:r>
      <w:proofErr w:type="spellStart"/>
      <w:r>
        <w:rPr>
          <w:i/>
        </w:rPr>
        <w:t>datasource</w:t>
      </w:r>
      <w:proofErr w:type="spellEnd"/>
      <w:r>
        <w:rPr>
          <w:i/>
        </w:rPr>
        <w:t>/FDB-DIF-2for example)</w:t>
      </w:r>
      <w:r>
        <w:t>. Click</w:t>
      </w:r>
      <w:r>
        <w:rPr>
          <w:spacing w:val="-3"/>
        </w:rPr>
        <w:t xml:space="preserve"> </w:t>
      </w:r>
      <w:r>
        <w:t>Finish.</w:t>
      </w:r>
    </w:p>
    <w:p w:rsidR="00C24CA8" w:rsidRDefault="00981414">
      <w:pPr>
        <w:pStyle w:val="ListParagraph"/>
        <w:numPr>
          <w:ilvl w:val="4"/>
          <w:numId w:val="7"/>
        </w:numPr>
        <w:tabs>
          <w:tab w:val="left" w:pos="941"/>
        </w:tabs>
        <w:spacing w:before="119"/>
        <w:ind w:hanging="361"/>
      </w:pPr>
      <w:r>
        <w:t>In the Change Center, click Activate</w:t>
      </w:r>
      <w:r>
        <w:rPr>
          <w:spacing w:val="-3"/>
        </w:rPr>
        <w:t xml:space="preserve"> </w:t>
      </w:r>
      <w:r>
        <w:t>Changes</w:t>
      </w:r>
    </w:p>
    <w:p w:rsidR="00C24CA8" w:rsidRDefault="00C24CA8">
      <w:pPr>
        <w:pStyle w:val="BodyText"/>
        <w:ind w:left="0"/>
        <w:rPr>
          <w:rFonts w:ascii="Times New Roman"/>
          <w:sz w:val="24"/>
        </w:rPr>
      </w:pPr>
    </w:p>
    <w:p w:rsidR="00C24CA8" w:rsidRDefault="00981414">
      <w:pPr>
        <w:spacing w:before="216"/>
        <w:ind w:left="220"/>
        <w:rPr>
          <w:rFonts w:ascii="Times New Roman"/>
          <w:sz w:val="24"/>
        </w:rPr>
      </w:pPr>
      <w:r>
        <w:rPr>
          <w:rFonts w:ascii="Times New Roman"/>
          <w:sz w:val="24"/>
          <w:u w:val="single"/>
        </w:rPr>
        <w:t>Creating the individual database connections</w:t>
      </w:r>
      <w:r>
        <w:rPr>
          <w:rFonts w:ascii="Times New Roman"/>
          <w:sz w:val="24"/>
        </w:rPr>
        <w:t>:</w:t>
      </w:r>
    </w:p>
    <w:p w:rsidR="00C24CA8" w:rsidRDefault="00981414">
      <w:pPr>
        <w:pStyle w:val="ListParagraph"/>
        <w:numPr>
          <w:ilvl w:val="0"/>
          <w:numId w:val="5"/>
        </w:numPr>
        <w:tabs>
          <w:tab w:val="left" w:pos="941"/>
        </w:tabs>
        <w:spacing w:before="122" w:line="252" w:lineRule="auto"/>
        <w:ind w:right="414"/>
      </w:pPr>
      <w:r>
        <w:t xml:space="preserve">Open and log into the WebLogic console, using an administrative user name and password. The WebLogic console is located at: </w:t>
      </w:r>
      <w:r>
        <w:rPr>
          <w:rFonts w:ascii="Courier New"/>
        </w:rPr>
        <w:t>http://&lt;Deployment</w:t>
      </w:r>
      <w:r>
        <w:rPr>
          <w:rFonts w:ascii="Courier New"/>
          <w:spacing w:val="-17"/>
        </w:rPr>
        <w:t xml:space="preserve"> </w:t>
      </w:r>
      <w:r>
        <w:rPr>
          <w:rFonts w:ascii="Courier New"/>
        </w:rPr>
        <w:t>Machine&gt;:7001/console</w:t>
      </w:r>
      <w:r>
        <w:t>.</w:t>
      </w:r>
    </w:p>
    <w:p w:rsidR="00C24CA8" w:rsidRDefault="00981414">
      <w:pPr>
        <w:pStyle w:val="ListParagraph"/>
        <w:numPr>
          <w:ilvl w:val="0"/>
          <w:numId w:val="5"/>
        </w:numPr>
        <w:tabs>
          <w:tab w:val="left" w:pos="941"/>
        </w:tabs>
        <w:ind w:right="229"/>
      </w:pPr>
      <w:r>
        <w:t xml:space="preserve">Within the </w:t>
      </w:r>
      <w:r>
        <w:rPr>
          <w:rFonts w:ascii="Courier New"/>
        </w:rPr>
        <w:t>Domain Structure</w:t>
      </w:r>
      <w:r>
        <w:rPr>
          <w:rFonts w:ascii="Courier New"/>
          <w:spacing w:val="-103"/>
        </w:rPr>
        <w:t xml:space="preserve"> </w:t>
      </w:r>
      <w:r>
        <w:t xml:space="preserve">panel found in the left column of the WebLogic console, click on the </w:t>
      </w:r>
      <w:r>
        <w:rPr>
          <w:rFonts w:ascii="Courier New"/>
        </w:rPr>
        <w:t>Services &gt; JDBC &gt; Data Sources</w:t>
      </w:r>
      <w:r>
        <w:rPr>
          <w:rFonts w:ascii="Courier New"/>
          <w:spacing w:val="-83"/>
        </w:rPr>
        <w:t xml:space="preserve"> </w:t>
      </w:r>
      <w:r>
        <w:t>node.</w:t>
      </w:r>
    </w:p>
    <w:p w:rsidR="00C24CA8" w:rsidRDefault="00981414">
      <w:pPr>
        <w:pStyle w:val="ListParagraph"/>
        <w:numPr>
          <w:ilvl w:val="0"/>
          <w:numId w:val="5"/>
        </w:numPr>
        <w:tabs>
          <w:tab w:val="left" w:pos="941"/>
        </w:tabs>
        <w:spacing w:before="108" w:line="271" w:lineRule="exact"/>
        <w:ind w:hanging="361"/>
      </w:pPr>
      <w:r>
        <w:t xml:space="preserve">Within the </w:t>
      </w:r>
      <w:r>
        <w:rPr>
          <w:rFonts w:ascii="Courier New"/>
        </w:rPr>
        <w:t xml:space="preserve">Change Center </w:t>
      </w:r>
      <w:r>
        <w:t>panel found in the left column of the WebLogic</w:t>
      </w:r>
      <w:r>
        <w:rPr>
          <w:spacing w:val="-23"/>
        </w:rPr>
        <w:t xml:space="preserve"> </w:t>
      </w:r>
      <w:r>
        <w:t>console, click</w:t>
      </w:r>
    </w:p>
    <w:p w:rsidR="00C24CA8" w:rsidRDefault="00981414">
      <w:pPr>
        <w:ind w:left="940"/>
        <w:rPr>
          <w:rFonts w:ascii="Times New Roman"/>
        </w:rPr>
      </w:pPr>
      <w:r>
        <w:rPr>
          <w:rFonts w:ascii="Courier New"/>
        </w:rPr>
        <w:t>Lock &amp; Edit</w:t>
      </w:r>
      <w:r>
        <w:rPr>
          <w:rFonts w:ascii="Times New Roman"/>
        </w:rPr>
        <w:t>.</w:t>
      </w:r>
    </w:p>
    <w:p w:rsidR="00C24CA8" w:rsidRDefault="00981414">
      <w:pPr>
        <w:pStyle w:val="ListParagraph"/>
        <w:numPr>
          <w:ilvl w:val="0"/>
          <w:numId w:val="5"/>
        </w:numPr>
        <w:tabs>
          <w:tab w:val="left" w:pos="941"/>
        </w:tabs>
        <w:spacing w:before="123" w:line="235" w:lineRule="auto"/>
        <w:ind w:right="215"/>
        <w:jc w:val="both"/>
      </w:pPr>
      <w:r>
        <w:t xml:space="preserve">Click </w:t>
      </w:r>
      <w:r>
        <w:rPr>
          <w:rFonts w:ascii="Courier New" w:hAnsi="Courier New"/>
        </w:rPr>
        <w:t xml:space="preserve">New – Generic Data Source </w:t>
      </w:r>
      <w:r>
        <w:t xml:space="preserve">found in the </w:t>
      </w:r>
      <w:r>
        <w:rPr>
          <w:rFonts w:ascii="Courier New" w:hAnsi="Courier New"/>
        </w:rPr>
        <w:t xml:space="preserve">Summary of JDBC Data Sources </w:t>
      </w:r>
      <w:r>
        <w:t xml:space="preserve">panel found in the right column of the WebLogic console. WebLogic will display the panel </w:t>
      </w:r>
      <w:r>
        <w:rPr>
          <w:rFonts w:ascii="Courier New" w:hAnsi="Courier New"/>
        </w:rPr>
        <w:t xml:space="preserve">Create a New JDBC Data Source </w:t>
      </w:r>
      <w:r>
        <w:t>in the right column of the console, where details of the new data source are</w:t>
      </w:r>
      <w:r>
        <w:rPr>
          <w:spacing w:val="-6"/>
        </w:rPr>
        <w:t xml:space="preserve"> </w:t>
      </w:r>
      <w:r>
        <w:t>set.</w:t>
      </w:r>
    </w:p>
    <w:p w:rsidR="00C24CA8" w:rsidRDefault="00C24CA8">
      <w:pPr>
        <w:spacing w:line="235" w:lineRule="auto"/>
        <w:jc w:val="both"/>
        <w:sectPr w:rsidR="00C24CA8">
          <w:pgSz w:w="12240" w:h="15840"/>
          <w:pgMar w:top="1360" w:right="1220" w:bottom="1160" w:left="1220" w:header="0" w:footer="976" w:gutter="0"/>
          <w:cols w:space="720"/>
        </w:sectPr>
      </w:pPr>
    </w:p>
    <w:p w:rsidR="00C24CA8" w:rsidRDefault="00981414">
      <w:pPr>
        <w:pStyle w:val="ListParagraph"/>
        <w:numPr>
          <w:ilvl w:val="0"/>
          <w:numId w:val="5"/>
        </w:numPr>
        <w:tabs>
          <w:tab w:val="left" w:pos="941"/>
        </w:tabs>
        <w:spacing w:before="66"/>
        <w:ind w:right="636"/>
      </w:pPr>
      <w:r>
        <w:lastRenderedPageBreak/>
        <w:t xml:space="preserve">For the </w:t>
      </w:r>
      <w:r>
        <w:rPr>
          <w:rFonts w:ascii="Courier New" w:hAnsi="Courier New"/>
        </w:rPr>
        <w:t>Name</w:t>
      </w:r>
      <w:r>
        <w:t>, type a useful label that describes the connection. For example “</w:t>
      </w:r>
      <w:r>
        <w:rPr>
          <w:rFonts w:ascii="Courier New" w:hAnsi="Courier New"/>
        </w:rPr>
        <w:t>FDB-DIF DB Connection</w:t>
      </w:r>
      <w:r>
        <w:rPr>
          <w:rFonts w:ascii="Courier New" w:hAnsi="Courier New"/>
          <w:spacing w:val="-2"/>
        </w:rPr>
        <w:t xml:space="preserve"> </w:t>
      </w:r>
      <w:r>
        <w:rPr>
          <w:rFonts w:ascii="Courier New" w:hAnsi="Courier New"/>
        </w:rPr>
        <w:t>1”</w:t>
      </w:r>
      <w:r>
        <w:t>.</w:t>
      </w:r>
    </w:p>
    <w:p w:rsidR="00C24CA8" w:rsidRDefault="00981414">
      <w:pPr>
        <w:pStyle w:val="ListParagraph"/>
        <w:numPr>
          <w:ilvl w:val="0"/>
          <w:numId w:val="5"/>
        </w:numPr>
        <w:tabs>
          <w:tab w:val="left" w:pos="941"/>
        </w:tabs>
        <w:spacing w:before="119"/>
        <w:ind w:hanging="361"/>
      </w:pPr>
      <w:r>
        <w:t xml:space="preserve">For the </w:t>
      </w:r>
      <w:r>
        <w:rPr>
          <w:rFonts w:ascii="Courier New"/>
        </w:rPr>
        <w:t>JNDI Name</w:t>
      </w:r>
      <w:r>
        <w:t xml:space="preserve">, type </w:t>
      </w:r>
      <w:proofErr w:type="spellStart"/>
      <w:r>
        <w:rPr>
          <w:rFonts w:ascii="Courier New"/>
        </w:rPr>
        <w:t>datasource</w:t>
      </w:r>
      <w:proofErr w:type="spellEnd"/>
      <w:r>
        <w:rPr>
          <w:rFonts w:ascii="Courier New"/>
        </w:rPr>
        <w:t>/FDB-DIF-(1,2,</w:t>
      </w:r>
      <w:r>
        <w:rPr>
          <w:rFonts w:ascii="Courier New"/>
          <w:spacing w:val="-7"/>
        </w:rPr>
        <w:t xml:space="preserve"> </w:t>
      </w:r>
      <w:proofErr w:type="spellStart"/>
      <w:r>
        <w:rPr>
          <w:rFonts w:ascii="Courier New"/>
        </w:rPr>
        <w:t>etc</w:t>
      </w:r>
      <w:proofErr w:type="spellEnd"/>
      <w:r>
        <w:rPr>
          <w:rFonts w:ascii="Courier New"/>
        </w:rPr>
        <w:t>)</w:t>
      </w:r>
      <w:r>
        <w:t>.</w:t>
      </w:r>
    </w:p>
    <w:p w:rsidR="00C24CA8" w:rsidRDefault="00981414">
      <w:pPr>
        <w:pStyle w:val="ListParagraph"/>
        <w:numPr>
          <w:ilvl w:val="0"/>
          <w:numId w:val="5"/>
        </w:numPr>
        <w:tabs>
          <w:tab w:val="left" w:pos="941"/>
        </w:tabs>
        <w:spacing w:before="120"/>
        <w:ind w:hanging="361"/>
      </w:pPr>
      <w:r>
        <w:t xml:space="preserve">For the </w:t>
      </w:r>
      <w:r>
        <w:rPr>
          <w:rFonts w:ascii="Courier New"/>
        </w:rPr>
        <w:t>Database Type</w:t>
      </w:r>
      <w:r>
        <w:t>, select</w:t>
      </w:r>
      <w:r>
        <w:rPr>
          <w:spacing w:val="-4"/>
        </w:rPr>
        <w:t xml:space="preserve"> </w:t>
      </w:r>
      <w:r>
        <w:rPr>
          <w:rFonts w:ascii="Courier New"/>
        </w:rPr>
        <w:t>Oracle</w:t>
      </w:r>
      <w:r>
        <w:t>.</w:t>
      </w:r>
    </w:p>
    <w:p w:rsidR="00C24CA8" w:rsidRDefault="00981414">
      <w:pPr>
        <w:pStyle w:val="ListParagraph"/>
        <w:numPr>
          <w:ilvl w:val="0"/>
          <w:numId w:val="5"/>
        </w:numPr>
        <w:tabs>
          <w:tab w:val="left" w:pos="941"/>
        </w:tabs>
        <w:spacing w:before="120"/>
        <w:ind w:hanging="361"/>
      </w:pPr>
      <w:r>
        <w:t>Click</w:t>
      </w:r>
      <w:r>
        <w:rPr>
          <w:spacing w:val="-2"/>
        </w:rPr>
        <w:t xml:space="preserve"> </w:t>
      </w:r>
      <w:r>
        <w:rPr>
          <w:rFonts w:ascii="Courier New"/>
        </w:rPr>
        <w:t>Next</w:t>
      </w:r>
      <w:r>
        <w:t>.</w:t>
      </w:r>
    </w:p>
    <w:p w:rsidR="00C24CA8" w:rsidRDefault="00981414">
      <w:pPr>
        <w:pStyle w:val="ListParagraph"/>
        <w:numPr>
          <w:ilvl w:val="0"/>
          <w:numId w:val="5"/>
        </w:numPr>
        <w:tabs>
          <w:tab w:val="left" w:pos="941"/>
        </w:tabs>
        <w:spacing w:before="122"/>
        <w:ind w:right="498"/>
      </w:pPr>
      <w:r>
        <w:t xml:space="preserve">For the </w:t>
      </w:r>
      <w:r>
        <w:rPr>
          <w:rFonts w:ascii="Courier New" w:hAnsi="Courier New"/>
        </w:rPr>
        <w:t>Database Driver</w:t>
      </w:r>
      <w:r>
        <w:t xml:space="preserve">, verify that </w:t>
      </w:r>
      <w:r>
        <w:rPr>
          <w:rFonts w:ascii="Courier New" w:hAnsi="Courier New"/>
        </w:rPr>
        <w:t>Oracle’s Driver (Thin) for</w:t>
      </w:r>
      <w:r>
        <w:rPr>
          <w:rFonts w:ascii="Courier New" w:hAnsi="Courier New"/>
          <w:spacing w:val="-29"/>
        </w:rPr>
        <w:t xml:space="preserve"> </w:t>
      </w:r>
      <w:r>
        <w:rPr>
          <w:rFonts w:ascii="Courier New" w:hAnsi="Courier New"/>
        </w:rPr>
        <w:t>Instance Connections; Versions:9.0.1 and later</w:t>
      </w:r>
      <w:r>
        <w:rPr>
          <w:rFonts w:ascii="Courier New" w:hAnsi="Courier New"/>
          <w:spacing w:val="-83"/>
        </w:rPr>
        <w:t xml:space="preserve"> </w:t>
      </w:r>
      <w:r>
        <w:t>is selected.</w:t>
      </w:r>
    </w:p>
    <w:p w:rsidR="00C24CA8" w:rsidRDefault="00981414">
      <w:pPr>
        <w:pStyle w:val="ListParagraph"/>
        <w:numPr>
          <w:ilvl w:val="0"/>
          <w:numId w:val="5"/>
        </w:numPr>
        <w:tabs>
          <w:tab w:val="left" w:pos="941"/>
        </w:tabs>
        <w:spacing w:before="9" w:line="228" w:lineRule="auto"/>
        <w:ind w:right="796"/>
      </w:pPr>
      <w:r>
        <w:t xml:space="preserve">Click </w:t>
      </w:r>
      <w:r>
        <w:rPr>
          <w:rFonts w:ascii="Courier New"/>
        </w:rPr>
        <w:t>Next</w:t>
      </w:r>
      <w:r>
        <w:t xml:space="preserve">. WebLogic will now display the panel </w:t>
      </w:r>
      <w:r>
        <w:rPr>
          <w:rFonts w:ascii="Courier New"/>
        </w:rPr>
        <w:t>Transaction Options</w:t>
      </w:r>
      <w:r>
        <w:rPr>
          <w:rFonts w:ascii="Courier New"/>
          <w:spacing w:val="-99"/>
        </w:rPr>
        <w:t xml:space="preserve"> </w:t>
      </w:r>
      <w:r>
        <w:t>in the right column of the console, where the transaction attributes for this data source are</w:t>
      </w:r>
      <w:r>
        <w:rPr>
          <w:spacing w:val="-16"/>
        </w:rPr>
        <w:t xml:space="preserve"> </w:t>
      </w:r>
      <w:r>
        <w:t>set.</w:t>
      </w:r>
    </w:p>
    <w:p w:rsidR="00C24CA8" w:rsidRDefault="00981414">
      <w:pPr>
        <w:pStyle w:val="ListParagraph"/>
        <w:numPr>
          <w:ilvl w:val="0"/>
          <w:numId w:val="5"/>
        </w:numPr>
        <w:tabs>
          <w:tab w:val="left" w:pos="941"/>
        </w:tabs>
        <w:spacing w:before="144" w:line="228" w:lineRule="auto"/>
        <w:ind w:right="250"/>
      </w:pPr>
      <w:r>
        <w:t xml:space="preserve">Click </w:t>
      </w:r>
      <w:r>
        <w:rPr>
          <w:rFonts w:ascii="Courier New"/>
        </w:rPr>
        <w:t>Next</w:t>
      </w:r>
      <w:r>
        <w:t xml:space="preserve">. WebLogic will display the panel </w:t>
      </w:r>
      <w:r>
        <w:rPr>
          <w:rFonts w:ascii="Courier New"/>
        </w:rPr>
        <w:t>Connection Properties</w:t>
      </w:r>
      <w:r>
        <w:rPr>
          <w:rFonts w:ascii="Courier New"/>
          <w:spacing w:val="-99"/>
        </w:rPr>
        <w:t xml:space="preserve"> </w:t>
      </w:r>
      <w:r>
        <w:t xml:space="preserve">in the right column of the console, where the </w:t>
      </w:r>
      <w:proofErr w:type="spellStart"/>
      <w:r>
        <w:t>datasource</w:t>
      </w:r>
      <w:proofErr w:type="spellEnd"/>
      <w:r>
        <w:t xml:space="preserve"> attributes are</w:t>
      </w:r>
      <w:r>
        <w:rPr>
          <w:spacing w:val="-4"/>
        </w:rPr>
        <w:t xml:space="preserve"> </w:t>
      </w:r>
      <w:r>
        <w:t>set.</w:t>
      </w:r>
    </w:p>
    <w:p w:rsidR="00C24CA8" w:rsidRDefault="00981414">
      <w:pPr>
        <w:pStyle w:val="ListParagraph"/>
        <w:numPr>
          <w:ilvl w:val="0"/>
          <w:numId w:val="5"/>
        </w:numPr>
        <w:tabs>
          <w:tab w:val="left" w:pos="941"/>
        </w:tabs>
        <w:spacing w:before="138"/>
        <w:ind w:right="697"/>
        <w:rPr>
          <w:rFonts w:ascii="Courier New"/>
        </w:rPr>
      </w:pPr>
      <w:r>
        <w:t xml:space="preserve">For </w:t>
      </w:r>
      <w:r>
        <w:rPr>
          <w:rFonts w:ascii="Courier New"/>
        </w:rPr>
        <w:t>Database Name</w:t>
      </w:r>
      <w:r>
        <w:t>, type the name of the Oracle database to which MOCHA Server will connect</w:t>
      </w:r>
      <w:r>
        <w:rPr>
          <w:rFonts w:ascii="Courier New"/>
        </w:rPr>
        <w:t>.</w:t>
      </w:r>
    </w:p>
    <w:p w:rsidR="00C24CA8" w:rsidRDefault="00981414">
      <w:pPr>
        <w:pStyle w:val="ListParagraph"/>
        <w:numPr>
          <w:ilvl w:val="0"/>
          <w:numId w:val="5"/>
        </w:numPr>
        <w:tabs>
          <w:tab w:val="left" w:pos="941"/>
        </w:tabs>
        <w:spacing w:before="119" w:line="271" w:lineRule="exact"/>
        <w:ind w:hanging="361"/>
      </w:pPr>
      <w:r>
        <w:t xml:space="preserve">For </w:t>
      </w:r>
      <w:r>
        <w:rPr>
          <w:rFonts w:ascii="Courier New"/>
        </w:rPr>
        <w:t>Host Name</w:t>
      </w:r>
      <w:r>
        <w:t>, type the name of the machine on which Oracle is running. For</w:t>
      </w:r>
      <w:r>
        <w:rPr>
          <w:spacing w:val="-14"/>
        </w:rPr>
        <w:t xml:space="preserve"> </w:t>
      </w:r>
      <w:r>
        <w:t>example,</w:t>
      </w:r>
    </w:p>
    <w:p w:rsidR="00C24CA8" w:rsidRDefault="00981414">
      <w:pPr>
        <w:ind w:left="940"/>
        <w:rPr>
          <w:rFonts w:ascii="Times New Roman"/>
        </w:rPr>
      </w:pPr>
      <w:r>
        <w:rPr>
          <w:rFonts w:ascii="Courier New"/>
        </w:rPr>
        <w:t>exampleappserver.abc.va.gov</w:t>
      </w:r>
      <w:r>
        <w:rPr>
          <w:rFonts w:ascii="Times New Roman"/>
        </w:rPr>
        <w:t>.</w:t>
      </w:r>
    </w:p>
    <w:p w:rsidR="00C24CA8" w:rsidRDefault="00981414">
      <w:pPr>
        <w:pStyle w:val="ListParagraph"/>
        <w:numPr>
          <w:ilvl w:val="0"/>
          <w:numId w:val="5"/>
        </w:numPr>
        <w:tabs>
          <w:tab w:val="left" w:pos="941"/>
        </w:tabs>
        <w:spacing w:before="120"/>
        <w:ind w:hanging="361"/>
      </w:pPr>
      <w:r>
        <w:t xml:space="preserve">For </w:t>
      </w:r>
      <w:r>
        <w:rPr>
          <w:rFonts w:ascii="Courier New"/>
        </w:rPr>
        <w:t>Port</w:t>
      </w:r>
      <w:r>
        <w:t>, type the port on which Oracle is listening. For example,</w:t>
      </w:r>
      <w:r>
        <w:rPr>
          <w:spacing w:val="-5"/>
        </w:rPr>
        <w:t xml:space="preserve"> </w:t>
      </w:r>
      <w:r>
        <w:rPr>
          <w:rFonts w:ascii="Courier New"/>
        </w:rPr>
        <w:t>1521</w:t>
      </w:r>
      <w:r>
        <w:t>.</w:t>
      </w:r>
    </w:p>
    <w:p w:rsidR="00C24CA8" w:rsidRDefault="00981414">
      <w:pPr>
        <w:pStyle w:val="ListParagraph"/>
        <w:numPr>
          <w:ilvl w:val="0"/>
          <w:numId w:val="5"/>
        </w:numPr>
        <w:tabs>
          <w:tab w:val="left" w:pos="941"/>
        </w:tabs>
        <w:spacing w:before="120"/>
        <w:ind w:right="297"/>
      </w:pPr>
      <w:r>
        <w:t xml:space="preserve">For </w:t>
      </w:r>
      <w:r>
        <w:rPr>
          <w:rFonts w:ascii="Courier New"/>
        </w:rPr>
        <w:t>Database User</w:t>
      </w:r>
      <w:r>
        <w:rPr>
          <w:rFonts w:ascii="Courier New"/>
          <w:spacing w:val="-100"/>
        </w:rPr>
        <w:t xml:space="preserve"> </w:t>
      </w:r>
      <w:r>
        <w:rPr>
          <w:rFonts w:ascii="Courier New"/>
        </w:rPr>
        <w:t>Name</w:t>
      </w:r>
      <w:r>
        <w:t xml:space="preserve">, type the user to connect to the FDB database. For example, </w:t>
      </w:r>
      <w:r>
        <w:rPr>
          <w:rFonts w:ascii="Courier New"/>
        </w:rPr>
        <w:t>FDB- DIF</w:t>
      </w:r>
      <w:r>
        <w:t>.</w:t>
      </w:r>
    </w:p>
    <w:p w:rsidR="00C24CA8" w:rsidRDefault="00981414">
      <w:pPr>
        <w:pStyle w:val="ListParagraph"/>
        <w:numPr>
          <w:ilvl w:val="0"/>
          <w:numId w:val="5"/>
        </w:numPr>
        <w:tabs>
          <w:tab w:val="left" w:pos="941"/>
        </w:tabs>
        <w:spacing w:before="121" w:line="271" w:lineRule="exact"/>
        <w:ind w:hanging="361"/>
      </w:pPr>
      <w:r>
        <w:t xml:space="preserve">For </w:t>
      </w:r>
      <w:r>
        <w:rPr>
          <w:rFonts w:ascii="Courier New"/>
        </w:rPr>
        <w:t>Password</w:t>
      </w:r>
      <w:r>
        <w:rPr>
          <w:rFonts w:ascii="Courier New"/>
          <w:spacing w:val="-95"/>
        </w:rPr>
        <w:t xml:space="preserve"> </w:t>
      </w:r>
      <w:r>
        <w:t xml:space="preserve">and </w:t>
      </w:r>
      <w:r>
        <w:rPr>
          <w:rFonts w:ascii="Courier New"/>
        </w:rPr>
        <w:t>Confirm Password</w:t>
      </w:r>
      <w:r>
        <w:t>, type the password for the user given previously.</w:t>
      </w:r>
    </w:p>
    <w:p w:rsidR="00C24CA8" w:rsidRDefault="00981414">
      <w:pPr>
        <w:pStyle w:val="ListParagraph"/>
        <w:numPr>
          <w:ilvl w:val="0"/>
          <w:numId w:val="5"/>
        </w:numPr>
        <w:tabs>
          <w:tab w:val="left" w:pos="941"/>
        </w:tabs>
        <w:spacing w:before="10" w:line="228" w:lineRule="auto"/>
        <w:ind w:right="570"/>
      </w:pPr>
      <w:r>
        <w:t xml:space="preserve">Click </w:t>
      </w:r>
      <w:r>
        <w:rPr>
          <w:rFonts w:ascii="Courier New"/>
        </w:rPr>
        <w:t>Next</w:t>
      </w:r>
      <w:r>
        <w:t xml:space="preserve">. WebLogic will display the panel </w:t>
      </w:r>
      <w:r>
        <w:rPr>
          <w:rFonts w:ascii="Courier New"/>
        </w:rPr>
        <w:t>Test Database Connection</w:t>
      </w:r>
      <w:r>
        <w:rPr>
          <w:rFonts w:ascii="Courier New"/>
          <w:spacing w:val="-101"/>
        </w:rPr>
        <w:t xml:space="preserve"> </w:t>
      </w:r>
      <w:r>
        <w:t>in the right column of the console, where the new data source can be</w:t>
      </w:r>
      <w:r>
        <w:rPr>
          <w:spacing w:val="-8"/>
        </w:rPr>
        <w:t xml:space="preserve"> </w:t>
      </w:r>
      <w:r>
        <w:t>tested.</w:t>
      </w:r>
    </w:p>
    <w:p w:rsidR="00C24CA8" w:rsidRDefault="00981414">
      <w:pPr>
        <w:pStyle w:val="ListParagraph"/>
        <w:numPr>
          <w:ilvl w:val="0"/>
          <w:numId w:val="5"/>
        </w:numPr>
        <w:tabs>
          <w:tab w:val="left" w:pos="941"/>
        </w:tabs>
        <w:spacing w:before="135"/>
        <w:ind w:right="229"/>
      </w:pPr>
      <w:r>
        <w:t xml:space="preserve">Leave all values as set by default, with the exception of </w:t>
      </w:r>
      <w:r>
        <w:rPr>
          <w:rFonts w:ascii="Courier New"/>
        </w:rPr>
        <w:t>Test Table Name.</w:t>
      </w:r>
      <w:r>
        <w:rPr>
          <w:rFonts w:ascii="Courier New"/>
          <w:spacing w:val="-105"/>
        </w:rPr>
        <w:t xml:space="preserve"> </w:t>
      </w:r>
      <w:r>
        <w:t>For this attribute, type</w:t>
      </w:r>
      <w:r>
        <w:rPr>
          <w:spacing w:val="-1"/>
        </w:rPr>
        <w:t xml:space="preserve"> </w:t>
      </w:r>
      <w:proofErr w:type="spellStart"/>
      <w:r>
        <w:rPr>
          <w:rFonts w:ascii="Courier New"/>
        </w:rPr>
        <w:t>fdb_version</w:t>
      </w:r>
      <w:proofErr w:type="spellEnd"/>
      <w:r>
        <w:t>.</w:t>
      </w:r>
    </w:p>
    <w:p w:rsidR="00C24CA8" w:rsidRDefault="00981414">
      <w:pPr>
        <w:pStyle w:val="ListParagraph"/>
        <w:numPr>
          <w:ilvl w:val="0"/>
          <w:numId w:val="5"/>
        </w:numPr>
        <w:tabs>
          <w:tab w:val="left" w:pos="941"/>
        </w:tabs>
        <w:spacing w:before="119"/>
        <w:ind w:hanging="361"/>
      </w:pPr>
      <w:r>
        <w:t>Click</w:t>
      </w:r>
      <w:r>
        <w:rPr>
          <w:spacing w:val="-2"/>
        </w:rPr>
        <w:t xml:space="preserve"> </w:t>
      </w:r>
      <w:r>
        <w:rPr>
          <w:rFonts w:ascii="Courier New"/>
        </w:rPr>
        <w:t>Next</w:t>
      </w:r>
      <w:r>
        <w:t>.</w:t>
      </w:r>
    </w:p>
    <w:p w:rsidR="00C24CA8" w:rsidRDefault="00981414">
      <w:pPr>
        <w:pStyle w:val="ListParagraph"/>
        <w:numPr>
          <w:ilvl w:val="0"/>
          <w:numId w:val="5"/>
        </w:numPr>
        <w:tabs>
          <w:tab w:val="left" w:pos="941"/>
        </w:tabs>
        <w:spacing w:before="124" w:line="235" w:lineRule="auto"/>
        <w:ind w:right="417"/>
      </w:pPr>
      <w:r>
        <w:t xml:space="preserve">WebLogic will now display the panel </w:t>
      </w:r>
      <w:r>
        <w:rPr>
          <w:rFonts w:ascii="Courier New"/>
        </w:rPr>
        <w:t xml:space="preserve">Select Targets </w:t>
      </w:r>
      <w:r>
        <w:t xml:space="preserve">in the right column of the console, where the target server is selected for the new data source. For reference, see </w:t>
      </w:r>
      <w:r>
        <w:rPr>
          <w:b/>
        </w:rPr>
        <w:t>Error! Reference source not</w:t>
      </w:r>
      <w:r>
        <w:rPr>
          <w:b/>
          <w:spacing w:val="-4"/>
        </w:rPr>
        <w:t xml:space="preserve"> </w:t>
      </w:r>
      <w:r>
        <w:rPr>
          <w:b/>
        </w:rPr>
        <w:t>found.</w:t>
      </w:r>
      <w:r>
        <w:t>.</w:t>
      </w:r>
    </w:p>
    <w:p w:rsidR="00C24CA8" w:rsidRDefault="00981414">
      <w:pPr>
        <w:pStyle w:val="ListParagraph"/>
        <w:numPr>
          <w:ilvl w:val="0"/>
          <w:numId w:val="5"/>
        </w:numPr>
        <w:tabs>
          <w:tab w:val="left" w:pos="941"/>
        </w:tabs>
        <w:spacing w:before="131"/>
        <w:ind w:hanging="361"/>
      </w:pPr>
      <w:r>
        <w:t xml:space="preserve">Select the Deployment Server as the target. For example, </w:t>
      </w:r>
      <w:r>
        <w:rPr>
          <w:rFonts w:ascii="Courier New"/>
        </w:rPr>
        <w:t>mocha_ms01</w:t>
      </w:r>
      <w:r>
        <w:t>.</w:t>
      </w:r>
    </w:p>
    <w:p w:rsidR="00C24CA8" w:rsidRDefault="00981414">
      <w:pPr>
        <w:pStyle w:val="ListParagraph"/>
        <w:numPr>
          <w:ilvl w:val="0"/>
          <w:numId w:val="5"/>
        </w:numPr>
        <w:tabs>
          <w:tab w:val="left" w:pos="941"/>
        </w:tabs>
        <w:spacing w:before="120"/>
        <w:ind w:hanging="361"/>
      </w:pPr>
      <w:r>
        <w:t>Click</w:t>
      </w:r>
      <w:r>
        <w:rPr>
          <w:spacing w:val="-3"/>
        </w:rPr>
        <w:t xml:space="preserve"> </w:t>
      </w:r>
      <w:r>
        <w:rPr>
          <w:rFonts w:ascii="Courier New"/>
        </w:rPr>
        <w:t>Finish</w:t>
      </w:r>
      <w:r>
        <w:t>.</w:t>
      </w:r>
    </w:p>
    <w:p w:rsidR="00C24CA8" w:rsidRDefault="00981414">
      <w:pPr>
        <w:pStyle w:val="ListParagraph"/>
        <w:numPr>
          <w:ilvl w:val="0"/>
          <w:numId w:val="5"/>
        </w:numPr>
        <w:tabs>
          <w:tab w:val="left" w:pos="941"/>
        </w:tabs>
        <w:spacing w:before="122"/>
        <w:ind w:hanging="361"/>
        <w:rPr>
          <w:rFonts w:ascii="Courier New"/>
        </w:rPr>
      </w:pPr>
      <w:r>
        <w:t xml:space="preserve">Click </w:t>
      </w:r>
      <w:r>
        <w:rPr>
          <w:rFonts w:ascii="Courier New"/>
        </w:rPr>
        <w:t>Activate</w:t>
      </w:r>
      <w:r>
        <w:rPr>
          <w:rFonts w:ascii="Courier New"/>
          <w:spacing w:val="-4"/>
        </w:rPr>
        <w:t xml:space="preserve"> </w:t>
      </w:r>
      <w:r>
        <w:rPr>
          <w:rFonts w:ascii="Courier New"/>
        </w:rPr>
        <w:t>Changes.</w:t>
      </w:r>
    </w:p>
    <w:p w:rsidR="00C24CA8" w:rsidRDefault="00981414">
      <w:pPr>
        <w:pStyle w:val="ListParagraph"/>
        <w:numPr>
          <w:ilvl w:val="0"/>
          <w:numId w:val="5"/>
        </w:numPr>
        <w:tabs>
          <w:tab w:val="left" w:pos="941"/>
        </w:tabs>
        <w:spacing w:before="130" w:line="228" w:lineRule="auto"/>
        <w:ind w:right="776"/>
      </w:pPr>
      <w:r>
        <w:t xml:space="preserve">WebLogic will now display the panel </w:t>
      </w:r>
      <w:r>
        <w:rPr>
          <w:rFonts w:ascii="Courier New"/>
        </w:rPr>
        <w:t>Summary of JDBC Data Sources</w:t>
      </w:r>
      <w:r>
        <w:rPr>
          <w:rFonts w:ascii="Courier New"/>
          <w:spacing w:val="-98"/>
        </w:rPr>
        <w:t xml:space="preserve"> </w:t>
      </w:r>
      <w:r>
        <w:t>in the right column of the console, where the newly created data source is</w:t>
      </w:r>
      <w:r>
        <w:rPr>
          <w:spacing w:val="-10"/>
        </w:rPr>
        <w:t xml:space="preserve"> </w:t>
      </w:r>
      <w:r>
        <w:t>displayed.</w:t>
      </w:r>
    </w:p>
    <w:p w:rsidR="00C24CA8" w:rsidRDefault="00C24CA8">
      <w:pPr>
        <w:pStyle w:val="BodyText"/>
        <w:spacing w:before="4"/>
        <w:ind w:left="0"/>
        <w:rPr>
          <w:rFonts w:ascii="Times New Roman"/>
          <w:sz w:val="21"/>
        </w:rPr>
      </w:pPr>
    </w:p>
    <w:p w:rsidR="00C24CA8" w:rsidRDefault="00981414">
      <w:pPr>
        <w:pStyle w:val="Heading3"/>
        <w:numPr>
          <w:ilvl w:val="2"/>
          <w:numId w:val="7"/>
        </w:numPr>
        <w:tabs>
          <w:tab w:val="left" w:pos="1300"/>
          <w:tab w:val="left" w:pos="1301"/>
        </w:tabs>
        <w:ind w:left="1300" w:hanging="1081"/>
      </w:pPr>
      <w:bookmarkStart w:id="27" w:name="_bookmark26"/>
      <w:bookmarkEnd w:id="27"/>
      <w:r>
        <w:t>Log4j</w:t>
      </w:r>
    </w:p>
    <w:p w:rsidR="00C24CA8" w:rsidRDefault="00981414">
      <w:pPr>
        <w:spacing w:before="115"/>
        <w:ind w:left="220" w:firstLine="719"/>
        <w:rPr>
          <w:rFonts w:ascii="Times New Roman"/>
          <w:sz w:val="24"/>
        </w:rPr>
      </w:pPr>
      <w:r>
        <w:rPr>
          <w:rFonts w:ascii="Times New Roman"/>
          <w:sz w:val="24"/>
        </w:rPr>
        <w:t>MOCHA Server uses Log4j to provide debug and error logs. Log4j is a dependency of MOCHA Server and must be configured prior to the deployment of the application.</w:t>
      </w:r>
    </w:p>
    <w:p w:rsidR="00C24CA8" w:rsidRDefault="00981414">
      <w:pPr>
        <w:spacing w:before="120" w:line="252" w:lineRule="auto"/>
        <w:ind w:left="220" w:right="323" w:firstLine="360"/>
        <w:rPr>
          <w:rFonts w:ascii="Times New Roman" w:hAnsi="Times New Roman"/>
          <w:sz w:val="24"/>
        </w:rPr>
      </w:pPr>
      <w:r>
        <w:rPr>
          <w:rFonts w:ascii="Times New Roman" w:hAnsi="Times New Roman"/>
          <w:sz w:val="24"/>
        </w:rPr>
        <w:t xml:space="preserve">To install Log4j, the log4j JAR must be placed on the Deployment Server’s class path and the </w:t>
      </w:r>
      <w:r>
        <w:rPr>
          <w:rFonts w:ascii="Courier New" w:hAnsi="Courier New"/>
          <w:sz w:val="24"/>
        </w:rPr>
        <w:t>log4j.properties</w:t>
      </w:r>
      <w:r>
        <w:rPr>
          <w:rFonts w:ascii="Courier New" w:hAnsi="Courier New"/>
          <w:spacing w:val="-101"/>
          <w:sz w:val="24"/>
        </w:rPr>
        <w:t xml:space="preserve"> </w:t>
      </w:r>
      <w:r>
        <w:rPr>
          <w:rFonts w:ascii="Times New Roman" w:hAnsi="Times New Roman"/>
          <w:sz w:val="24"/>
        </w:rPr>
        <w:t xml:space="preserve">must be edited to include the MOCHA </w:t>
      </w:r>
      <w:proofErr w:type="spellStart"/>
      <w:r>
        <w:rPr>
          <w:rFonts w:ascii="Times New Roman" w:hAnsi="Times New Roman"/>
          <w:sz w:val="24"/>
        </w:rPr>
        <w:t>appenders</w:t>
      </w:r>
      <w:proofErr w:type="spellEnd"/>
      <w:r>
        <w:rPr>
          <w:rFonts w:ascii="Times New Roman" w:hAnsi="Times New Roman"/>
          <w:sz w:val="24"/>
        </w:rPr>
        <w:t xml:space="preserve"> and loggers.</w:t>
      </w:r>
    </w:p>
    <w:p w:rsidR="00C24CA8" w:rsidRDefault="00C24CA8">
      <w:pPr>
        <w:spacing w:line="252" w:lineRule="auto"/>
        <w:rPr>
          <w:rFonts w:ascii="Times New Roman" w:hAnsi="Times New Roman"/>
          <w:sz w:val="24"/>
        </w:rPr>
        <w:sectPr w:rsidR="00C24CA8">
          <w:pgSz w:w="12240" w:h="15840"/>
          <w:pgMar w:top="1380" w:right="1220" w:bottom="1160" w:left="1220" w:header="0" w:footer="976" w:gutter="0"/>
          <w:cols w:space="720"/>
        </w:sectPr>
      </w:pPr>
    </w:p>
    <w:p w:rsidR="00C24CA8" w:rsidRDefault="00981414">
      <w:pPr>
        <w:spacing w:before="72"/>
        <w:ind w:left="220" w:right="315"/>
        <w:rPr>
          <w:rFonts w:ascii="Times New Roman" w:hAnsi="Times New Roman"/>
          <w:sz w:val="24"/>
        </w:rPr>
      </w:pPr>
      <w:r>
        <w:rPr>
          <w:rFonts w:ascii="Times New Roman" w:hAnsi="Times New Roman"/>
          <w:sz w:val="24"/>
        </w:rPr>
        <w:lastRenderedPageBreak/>
        <w:t>Complete the following instructions to place the Log4j library on the Deployment Server’s class path.</w:t>
      </w:r>
    </w:p>
    <w:p w:rsidR="00C24CA8" w:rsidRDefault="00981414">
      <w:pPr>
        <w:pStyle w:val="ListParagraph"/>
        <w:numPr>
          <w:ilvl w:val="0"/>
          <w:numId w:val="4"/>
        </w:numPr>
        <w:tabs>
          <w:tab w:val="left" w:pos="941"/>
        </w:tabs>
        <w:spacing w:before="134" w:line="271" w:lineRule="exact"/>
        <w:ind w:hanging="361"/>
      </w:pPr>
      <w:r>
        <w:t>Copy</w:t>
      </w:r>
      <w:r>
        <w:rPr>
          <w:spacing w:val="-4"/>
        </w:rPr>
        <w:t xml:space="preserve"> </w:t>
      </w:r>
      <w:r>
        <w:rPr>
          <w:rFonts w:ascii="Courier New"/>
        </w:rPr>
        <w:t>log4j-1.2.17.jar</w:t>
      </w:r>
      <w:r>
        <w:rPr>
          <w:rFonts w:ascii="Courier New"/>
          <w:spacing w:val="-77"/>
        </w:rPr>
        <w:t xml:space="preserve"> </w:t>
      </w:r>
      <w:r>
        <w:t>to</w:t>
      </w:r>
      <w:r>
        <w:rPr>
          <w:spacing w:val="-1"/>
        </w:rPr>
        <w:t xml:space="preserve"> </w:t>
      </w:r>
      <w:r>
        <w:rPr>
          <w:rFonts w:ascii="Courier New"/>
        </w:rPr>
        <w:t>server/lib</w:t>
      </w:r>
      <w:r>
        <w:rPr>
          <w:rFonts w:ascii="Courier New"/>
          <w:spacing w:val="-78"/>
        </w:rPr>
        <w:t xml:space="preserve"> </w:t>
      </w:r>
      <w:r>
        <w:t>folder</w:t>
      </w:r>
      <w:r>
        <w:rPr>
          <w:spacing w:val="-2"/>
        </w:rPr>
        <w:t xml:space="preserve"> </w:t>
      </w:r>
      <w:r>
        <w:t>where</w:t>
      </w:r>
      <w:r>
        <w:rPr>
          <w:spacing w:val="-3"/>
        </w:rPr>
        <w:t xml:space="preserve"> </w:t>
      </w:r>
      <w:r>
        <w:t>WebLogic</w:t>
      </w:r>
      <w:r>
        <w:rPr>
          <w:spacing w:val="-2"/>
        </w:rPr>
        <w:t xml:space="preserve"> </w:t>
      </w:r>
      <w:r>
        <w:t>is</w:t>
      </w:r>
      <w:r>
        <w:rPr>
          <w:spacing w:val="-2"/>
        </w:rPr>
        <w:t xml:space="preserve"> </w:t>
      </w:r>
      <w:r>
        <w:t>installed</w:t>
      </w:r>
      <w:r>
        <w:rPr>
          <w:spacing w:val="2"/>
        </w:rPr>
        <w:t xml:space="preserve"> </w:t>
      </w:r>
      <w:r>
        <w:t>-</w:t>
      </w:r>
    </w:p>
    <w:p w:rsidR="00C24CA8" w:rsidRDefault="00981414">
      <w:pPr>
        <w:spacing w:before="9" w:line="228" w:lineRule="auto"/>
        <w:ind w:left="940" w:right="883"/>
        <w:rPr>
          <w:rFonts w:ascii="Times New Roman"/>
        </w:rPr>
      </w:pPr>
      <w:r>
        <w:rPr>
          <w:rFonts w:ascii="Courier New"/>
        </w:rPr>
        <w:t>/u01/app/</w:t>
      </w:r>
      <w:proofErr w:type="spellStart"/>
      <w:r>
        <w:rPr>
          <w:rFonts w:ascii="Courier New"/>
        </w:rPr>
        <w:t>Oracle_Home</w:t>
      </w:r>
      <w:proofErr w:type="spellEnd"/>
      <w:r>
        <w:rPr>
          <w:rFonts w:ascii="Courier New"/>
        </w:rPr>
        <w:t>/</w:t>
      </w:r>
      <w:proofErr w:type="spellStart"/>
      <w:r>
        <w:rPr>
          <w:rFonts w:ascii="Courier New"/>
        </w:rPr>
        <w:t>wlserver</w:t>
      </w:r>
      <w:proofErr w:type="spellEnd"/>
      <w:r>
        <w:rPr>
          <w:rFonts w:ascii="Courier New"/>
        </w:rPr>
        <w:t>/server/lib</w:t>
      </w:r>
      <w:r>
        <w:rPr>
          <w:rFonts w:ascii="Times New Roman"/>
        </w:rPr>
        <w:t>, for example. Note: If log4j is already installed, the jar file will already be on the server.</w:t>
      </w:r>
    </w:p>
    <w:p w:rsidR="00C24CA8" w:rsidRDefault="00981414">
      <w:pPr>
        <w:pStyle w:val="ListParagraph"/>
        <w:numPr>
          <w:ilvl w:val="0"/>
          <w:numId w:val="4"/>
        </w:numPr>
        <w:tabs>
          <w:tab w:val="left" w:pos="941"/>
        </w:tabs>
        <w:spacing w:before="125"/>
        <w:ind w:right="439"/>
      </w:pPr>
      <w:r>
        <w:t>Configure WebLogic to include the Log4j library in the Deployment Server’s class path. Please refer to the WebLogic documentation provided by BEA for completing this</w:t>
      </w:r>
      <w:r>
        <w:rPr>
          <w:spacing w:val="-17"/>
        </w:rPr>
        <w:t xml:space="preserve"> </w:t>
      </w:r>
      <w:r>
        <w:t>step.</w:t>
      </w:r>
    </w:p>
    <w:p w:rsidR="00C24CA8" w:rsidRDefault="00981414">
      <w:pPr>
        <w:pStyle w:val="ListParagraph"/>
        <w:numPr>
          <w:ilvl w:val="0"/>
          <w:numId w:val="4"/>
        </w:numPr>
        <w:tabs>
          <w:tab w:val="left" w:pos="941"/>
        </w:tabs>
        <w:spacing w:before="118"/>
        <w:ind w:right="373"/>
      </w:pPr>
      <w:r>
        <w:t>Create the log folder defined in the Deployment Server arguments configured in Section</w:t>
      </w:r>
      <w:r>
        <w:rPr>
          <w:spacing w:val="-27"/>
        </w:rPr>
        <w:t xml:space="preserve"> </w:t>
      </w:r>
      <w:r>
        <w:t xml:space="preserve">1.8.1.1. For example, </w:t>
      </w:r>
      <w:r>
        <w:rPr>
          <w:rFonts w:ascii="Courier New"/>
        </w:rPr>
        <w:t>/u01/app/</w:t>
      </w:r>
      <w:proofErr w:type="spellStart"/>
      <w:r>
        <w:rPr>
          <w:rFonts w:ascii="Courier New"/>
        </w:rPr>
        <w:t>healthevet</w:t>
      </w:r>
      <w:proofErr w:type="spellEnd"/>
      <w:r>
        <w:rPr>
          <w:rFonts w:ascii="Courier New"/>
        </w:rPr>
        <w:t>/logs/mocha_ms01</w:t>
      </w:r>
      <w:r>
        <w:t>. Without this folder, Log4j will not be able to create the log files specified in the MOCHA</w:t>
      </w:r>
      <w:r>
        <w:rPr>
          <w:spacing w:val="-18"/>
        </w:rPr>
        <w:t xml:space="preserve"> </w:t>
      </w:r>
      <w:r>
        <w:t>configuration.</w:t>
      </w:r>
    </w:p>
    <w:p w:rsidR="00C24CA8" w:rsidRDefault="00981414">
      <w:pPr>
        <w:pStyle w:val="ListParagraph"/>
        <w:numPr>
          <w:ilvl w:val="0"/>
          <w:numId w:val="4"/>
        </w:numPr>
        <w:tabs>
          <w:tab w:val="left" w:pos="941"/>
        </w:tabs>
        <w:spacing w:before="22" w:line="228" w:lineRule="auto"/>
        <w:ind w:right="646"/>
      </w:pPr>
      <w:r>
        <w:t xml:space="preserve">Create the </w:t>
      </w:r>
      <w:r>
        <w:rPr>
          <w:rFonts w:ascii="Courier New"/>
        </w:rPr>
        <w:t>log4j.properties</w:t>
      </w:r>
      <w:r>
        <w:rPr>
          <w:rFonts w:ascii="Courier New"/>
          <w:spacing w:val="-108"/>
        </w:rPr>
        <w:t xml:space="preserve"> </w:t>
      </w:r>
      <w:r>
        <w:t>file that is located in the path specified in the Deployment Server arguments, configured in Section</w:t>
      </w:r>
      <w:r>
        <w:rPr>
          <w:spacing w:val="-3"/>
        </w:rPr>
        <w:t xml:space="preserve"> </w:t>
      </w:r>
      <w:r>
        <w:t>1.8.1.1.</w:t>
      </w:r>
    </w:p>
    <w:p w:rsidR="00C24CA8" w:rsidRDefault="00981414">
      <w:pPr>
        <w:pStyle w:val="ListParagraph"/>
        <w:numPr>
          <w:ilvl w:val="0"/>
          <w:numId w:val="4"/>
        </w:numPr>
        <w:tabs>
          <w:tab w:val="left" w:pos="941"/>
        </w:tabs>
        <w:spacing w:before="18" w:line="265" w:lineRule="exact"/>
        <w:ind w:hanging="361"/>
      </w:pPr>
      <w:r>
        <w:t xml:space="preserve">Configure the </w:t>
      </w:r>
      <w:r>
        <w:rPr>
          <w:rFonts w:ascii="Courier New"/>
        </w:rPr>
        <w:t>log4j.properties</w:t>
      </w:r>
      <w:r>
        <w:rPr>
          <w:rFonts w:ascii="Courier New"/>
          <w:spacing w:val="-89"/>
        </w:rPr>
        <w:t xml:space="preserve"> </w:t>
      </w:r>
      <w:r>
        <w:t>file using Appendix A as a reference.</w:t>
      </w:r>
    </w:p>
    <w:p w:rsidR="00C24CA8" w:rsidRDefault="00981414">
      <w:pPr>
        <w:pStyle w:val="ListParagraph"/>
        <w:numPr>
          <w:ilvl w:val="0"/>
          <w:numId w:val="4"/>
        </w:numPr>
        <w:tabs>
          <w:tab w:val="left" w:pos="941"/>
        </w:tabs>
        <w:spacing w:line="247" w:lineRule="exact"/>
        <w:ind w:hanging="361"/>
      </w:pPr>
      <w:r>
        <w:t>Restart the Deployment Server to load the Log4j</w:t>
      </w:r>
      <w:r>
        <w:rPr>
          <w:spacing w:val="-5"/>
        </w:rPr>
        <w:t xml:space="preserve"> </w:t>
      </w:r>
      <w:r>
        <w:t>configuration.</w:t>
      </w:r>
    </w:p>
    <w:p w:rsidR="00C24CA8" w:rsidRDefault="00C24CA8">
      <w:pPr>
        <w:pStyle w:val="BodyText"/>
        <w:ind w:left="0"/>
        <w:rPr>
          <w:rFonts w:ascii="Times New Roman"/>
          <w:sz w:val="21"/>
        </w:rPr>
      </w:pPr>
    </w:p>
    <w:p w:rsidR="00C24CA8" w:rsidRDefault="00981414">
      <w:pPr>
        <w:pStyle w:val="Heading3"/>
        <w:numPr>
          <w:ilvl w:val="2"/>
          <w:numId w:val="7"/>
        </w:numPr>
        <w:tabs>
          <w:tab w:val="left" w:pos="1120"/>
          <w:tab w:val="left" w:pos="1121"/>
        </w:tabs>
        <w:ind w:hanging="901"/>
      </w:pPr>
      <w:bookmarkStart w:id="28" w:name="_bookmark27"/>
      <w:bookmarkEnd w:id="28"/>
      <w:r>
        <w:t>ESAPI</w:t>
      </w:r>
    </w:p>
    <w:p w:rsidR="00C24CA8" w:rsidRDefault="00981414">
      <w:pPr>
        <w:spacing w:before="117"/>
        <w:ind w:left="220" w:right="702" w:firstLine="719"/>
        <w:rPr>
          <w:rFonts w:ascii="Times New Roman"/>
          <w:sz w:val="24"/>
        </w:rPr>
      </w:pPr>
      <w:r>
        <w:rPr>
          <w:rFonts w:ascii="Times New Roman"/>
          <w:sz w:val="24"/>
        </w:rPr>
        <w:t>MOCHA Server uses OWASP ESAPI to provide security for and consistency when logging incoming MOCHA Server requests. ESAPI is a dependency of MOCHA Server</w:t>
      </w:r>
      <w:r>
        <w:rPr>
          <w:rFonts w:ascii="Times New Roman"/>
          <w:spacing w:val="-14"/>
          <w:sz w:val="24"/>
        </w:rPr>
        <w:t xml:space="preserve"> </w:t>
      </w:r>
      <w:r>
        <w:rPr>
          <w:rFonts w:ascii="Times New Roman"/>
          <w:sz w:val="24"/>
        </w:rPr>
        <w:t>and must be configured prior to the deployment of the</w:t>
      </w:r>
      <w:r>
        <w:rPr>
          <w:rFonts w:ascii="Times New Roman"/>
          <w:spacing w:val="-3"/>
          <w:sz w:val="24"/>
        </w:rPr>
        <w:t xml:space="preserve"> </w:t>
      </w:r>
      <w:r>
        <w:rPr>
          <w:rFonts w:ascii="Times New Roman"/>
          <w:sz w:val="24"/>
        </w:rPr>
        <w:t>application.</w:t>
      </w:r>
    </w:p>
    <w:p w:rsidR="00C24CA8" w:rsidRDefault="00981414">
      <w:pPr>
        <w:spacing w:before="118"/>
        <w:ind w:left="220" w:right="237" w:firstLine="360"/>
        <w:rPr>
          <w:rFonts w:ascii="Times New Roman" w:hAnsi="Times New Roman"/>
          <w:sz w:val="24"/>
        </w:rPr>
      </w:pPr>
      <w:r>
        <w:rPr>
          <w:rFonts w:ascii="Times New Roman" w:hAnsi="Times New Roman"/>
          <w:sz w:val="24"/>
        </w:rPr>
        <w:t>ESAPI is packaged with the MOCHA Server build but must have required configuration</w:t>
      </w:r>
      <w:r>
        <w:rPr>
          <w:rFonts w:ascii="Times New Roman" w:hAnsi="Times New Roman"/>
          <w:spacing w:val="-16"/>
          <w:sz w:val="24"/>
        </w:rPr>
        <w:t xml:space="preserve"> </w:t>
      </w:r>
      <w:r>
        <w:rPr>
          <w:rFonts w:ascii="Times New Roman" w:hAnsi="Times New Roman"/>
          <w:sz w:val="24"/>
        </w:rPr>
        <w:t xml:space="preserve">files on the WebLogic </w:t>
      </w:r>
      <w:proofErr w:type="spellStart"/>
      <w:r>
        <w:rPr>
          <w:rFonts w:ascii="Times New Roman" w:hAnsi="Times New Roman"/>
          <w:sz w:val="24"/>
        </w:rPr>
        <w:t>classpath</w:t>
      </w:r>
      <w:proofErr w:type="spellEnd"/>
      <w:r>
        <w:rPr>
          <w:rFonts w:ascii="Times New Roman" w:hAnsi="Times New Roman"/>
          <w:sz w:val="24"/>
        </w:rPr>
        <w:t xml:space="preserve"> for the MOCHA Server service to operate. The specific files needed are </w:t>
      </w:r>
      <w:proofErr w:type="spellStart"/>
      <w:r>
        <w:rPr>
          <w:rFonts w:ascii="Times New Roman" w:hAnsi="Times New Roman"/>
          <w:sz w:val="24"/>
        </w:rPr>
        <w:t>ESAPI.properties</w:t>
      </w:r>
      <w:proofErr w:type="spellEnd"/>
      <w:r>
        <w:rPr>
          <w:rFonts w:ascii="Times New Roman" w:hAnsi="Times New Roman"/>
          <w:sz w:val="24"/>
        </w:rPr>
        <w:t xml:space="preserve"> and </w:t>
      </w:r>
      <w:proofErr w:type="spellStart"/>
      <w:r>
        <w:rPr>
          <w:rFonts w:ascii="Times New Roman" w:hAnsi="Times New Roman"/>
          <w:sz w:val="24"/>
        </w:rPr>
        <w:t>validation.properties</w:t>
      </w:r>
      <w:proofErr w:type="spellEnd"/>
      <w:r>
        <w:rPr>
          <w:rFonts w:ascii="Times New Roman" w:hAnsi="Times New Roman"/>
          <w:sz w:val="24"/>
        </w:rPr>
        <w:t>. Complete the following instructions to place the ESAPI properties files on the Deployment Server’s class</w:t>
      </w:r>
      <w:r>
        <w:rPr>
          <w:rFonts w:ascii="Times New Roman" w:hAnsi="Times New Roman"/>
          <w:spacing w:val="-6"/>
          <w:sz w:val="24"/>
        </w:rPr>
        <w:t xml:space="preserve"> </w:t>
      </w:r>
      <w:r>
        <w:rPr>
          <w:rFonts w:ascii="Times New Roman" w:hAnsi="Times New Roman"/>
          <w:sz w:val="24"/>
        </w:rPr>
        <w:t>path.</w:t>
      </w:r>
    </w:p>
    <w:p w:rsidR="00C24CA8" w:rsidRDefault="00981414">
      <w:pPr>
        <w:pStyle w:val="ListParagraph"/>
        <w:numPr>
          <w:ilvl w:val="0"/>
          <w:numId w:val="3"/>
        </w:numPr>
        <w:tabs>
          <w:tab w:val="left" w:pos="941"/>
        </w:tabs>
        <w:spacing w:before="122"/>
        <w:ind w:right="1056"/>
      </w:pPr>
      <w:r>
        <w:t xml:space="preserve">Create the </w:t>
      </w:r>
      <w:proofErr w:type="spellStart"/>
      <w:r>
        <w:t>ESAPI.properties</w:t>
      </w:r>
      <w:proofErr w:type="spellEnd"/>
      <w:r>
        <w:t xml:space="preserve"> and </w:t>
      </w:r>
      <w:proofErr w:type="spellStart"/>
      <w:r>
        <w:t>validation.properties</w:t>
      </w:r>
      <w:proofErr w:type="spellEnd"/>
      <w:r>
        <w:t xml:space="preserve"> files using Appendix B and C as a reference.</w:t>
      </w:r>
    </w:p>
    <w:p w:rsidR="00C24CA8" w:rsidRDefault="00981414">
      <w:pPr>
        <w:pStyle w:val="ListParagraph"/>
        <w:numPr>
          <w:ilvl w:val="0"/>
          <w:numId w:val="3"/>
        </w:numPr>
        <w:tabs>
          <w:tab w:val="left" w:pos="941"/>
        </w:tabs>
        <w:spacing w:before="1"/>
        <w:ind w:hanging="361"/>
      </w:pPr>
      <w:r>
        <w:t>Place the ESAPI properties files in the root domain directory of the WebLogic</w:t>
      </w:r>
      <w:r>
        <w:rPr>
          <w:spacing w:val="-24"/>
        </w:rPr>
        <w:t xml:space="preserve"> </w:t>
      </w:r>
      <w:r>
        <w:t>server.</w:t>
      </w:r>
    </w:p>
    <w:p w:rsidR="00C24CA8" w:rsidRDefault="00981414">
      <w:pPr>
        <w:pStyle w:val="ListParagraph"/>
        <w:numPr>
          <w:ilvl w:val="1"/>
          <w:numId w:val="3"/>
        </w:numPr>
        <w:tabs>
          <w:tab w:val="left" w:pos="1300"/>
          <w:tab w:val="left" w:pos="1301"/>
        </w:tabs>
        <w:spacing w:before="1"/>
        <w:ind w:right="281"/>
      </w:pPr>
      <w:r>
        <w:t xml:space="preserve">Note: You can also modify the WebLogic </w:t>
      </w:r>
      <w:proofErr w:type="spellStart"/>
      <w:r>
        <w:t>classpath</w:t>
      </w:r>
      <w:proofErr w:type="spellEnd"/>
      <w:r>
        <w:t xml:space="preserve"> to include the configuration files by modifying the CLASSPATH in the </w:t>
      </w:r>
      <w:proofErr w:type="spellStart"/>
      <w:r>
        <w:t>setDomainEnv</w:t>
      </w:r>
      <w:proofErr w:type="spellEnd"/>
      <w:r>
        <w:t xml:space="preserve"> file in the </w:t>
      </w:r>
      <w:r>
        <w:rPr>
          <w:i/>
        </w:rPr>
        <w:t>DOMAIN_HOME</w:t>
      </w:r>
      <w:r>
        <w:t>/bin</w:t>
      </w:r>
      <w:r>
        <w:rPr>
          <w:spacing w:val="-26"/>
        </w:rPr>
        <w:t xml:space="preserve"> </w:t>
      </w:r>
      <w:r>
        <w:t>directory</w:t>
      </w:r>
    </w:p>
    <w:p w:rsidR="00C24CA8" w:rsidRDefault="00981414">
      <w:pPr>
        <w:pStyle w:val="ListParagraph"/>
        <w:numPr>
          <w:ilvl w:val="1"/>
          <w:numId w:val="3"/>
        </w:numPr>
        <w:tabs>
          <w:tab w:val="left" w:pos="1300"/>
          <w:tab w:val="left" w:pos="1301"/>
        </w:tabs>
        <w:ind w:right="274"/>
      </w:pPr>
      <w:r>
        <w:t xml:space="preserve">Note: Ensure the WebLogic server has sufficient privileges to access the </w:t>
      </w:r>
      <w:proofErr w:type="spellStart"/>
      <w:r>
        <w:t>esapi</w:t>
      </w:r>
      <w:proofErr w:type="spellEnd"/>
      <w:r>
        <w:t xml:space="preserve"> properties file. For example, if coping the file from another server, use the </w:t>
      </w:r>
      <w:proofErr w:type="spellStart"/>
      <w:r>
        <w:t>chown</w:t>
      </w:r>
      <w:proofErr w:type="spellEnd"/>
      <w:r>
        <w:t xml:space="preserve"> Linux command to make the WebLogic process owner the owner of the </w:t>
      </w:r>
      <w:proofErr w:type="spellStart"/>
      <w:r>
        <w:t>esapi</w:t>
      </w:r>
      <w:proofErr w:type="spellEnd"/>
      <w:r>
        <w:t xml:space="preserve"> properties</w:t>
      </w:r>
      <w:r>
        <w:rPr>
          <w:spacing w:val="-5"/>
        </w:rPr>
        <w:t xml:space="preserve"> </w:t>
      </w:r>
      <w:r>
        <w:t>files.</w:t>
      </w:r>
    </w:p>
    <w:p w:rsidR="00C24CA8" w:rsidRDefault="00981414">
      <w:pPr>
        <w:pStyle w:val="ListParagraph"/>
        <w:numPr>
          <w:ilvl w:val="0"/>
          <w:numId w:val="3"/>
        </w:numPr>
        <w:tabs>
          <w:tab w:val="left" w:pos="941"/>
        </w:tabs>
        <w:ind w:hanging="361"/>
      </w:pPr>
      <w:r>
        <w:t>Restart the Deployment Server to load the ESAPI</w:t>
      </w:r>
      <w:r>
        <w:rPr>
          <w:spacing w:val="-5"/>
        </w:rPr>
        <w:t xml:space="preserve"> </w:t>
      </w:r>
      <w:r>
        <w:t>configuration.</w:t>
      </w:r>
    </w:p>
    <w:p w:rsidR="00C24CA8" w:rsidRDefault="00C24CA8">
      <w:pPr>
        <w:pStyle w:val="BodyText"/>
        <w:ind w:left="0"/>
        <w:rPr>
          <w:rFonts w:ascii="Times New Roman"/>
          <w:sz w:val="24"/>
        </w:rPr>
      </w:pPr>
    </w:p>
    <w:p w:rsidR="00C24CA8" w:rsidRDefault="00C24CA8">
      <w:pPr>
        <w:pStyle w:val="BodyText"/>
        <w:spacing w:before="5"/>
        <w:ind w:left="0"/>
        <w:rPr>
          <w:rFonts w:ascii="Times New Roman"/>
          <w:sz w:val="31"/>
        </w:rPr>
      </w:pPr>
    </w:p>
    <w:p w:rsidR="00C24CA8" w:rsidRDefault="00981414">
      <w:pPr>
        <w:pStyle w:val="Heading3"/>
        <w:numPr>
          <w:ilvl w:val="2"/>
          <w:numId w:val="7"/>
        </w:numPr>
        <w:tabs>
          <w:tab w:val="left" w:pos="1120"/>
          <w:tab w:val="left" w:pos="1121"/>
        </w:tabs>
        <w:ind w:hanging="901"/>
      </w:pPr>
      <w:bookmarkStart w:id="29" w:name="_bookmark28"/>
      <w:bookmarkEnd w:id="29"/>
      <w:r>
        <w:t>Deploy New MOCHA Server</w:t>
      </w:r>
      <w:r>
        <w:rPr>
          <w:spacing w:val="-12"/>
        </w:rPr>
        <w:t xml:space="preserve"> </w:t>
      </w:r>
      <w:r>
        <w:t>Build</w:t>
      </w:r>
    </w:p>
    <w:p w:rsidR="00C24CA8" w:rsidRDefault="00981414">
      <w:pPr>
        <w:spacing w:before="118"/>
        <w:ind w:left="220" w:right="951"/>
        <w:rPr>
          <w:rFonts w:ascii="Times New Roman"/>
        </w:rPr>
      </w:pPr>
      <w:r>
        <w:rPr>
          <w:rFonts w:ascii="Times New Roman"/>
        </w:rPr>
        <w:t>The following steps detail the deployment of the MOCHA Server application Build on WebLogic application Server.</w:t>
      </w:r>
    </w:p>
    <w:p w:rsidR="00C24CA8" w:rsidRDefault="00981414">
      <w:pPr>
        <w:pStyle w:val="ListParagraph"/>
        <w:numPr>
          <w:ilvl w:val="0"/>
          <w:numId w:val="2"/>
        </w:numPr>
        <w:tabs>
          <w:tab w:val="left" w:pos="941"/>
        </w:tabs>
        <w:spacing w:before="120"/>
        <w:ind w:right="1781"/>
      </w:pPr>
      <w:r>
        <w:t>Open and log into the WebLogic console. This is located at: http://&lt;Deployment Machine&gt;:7001/console.</w:t>
      </w:r>
    </w:p>
    <w:p w:rsidR="00C24CA8" w:rsidRDefault="00981414">
      <w:pPr>
        <w:pStyle w:val="ListParagraph"/>
        <w:numPr>
          <w:ilvl w:val="0"/>
          <w:numId w:val="2"/>
        </w:numPr>
        <w:tabs>
          <w:tab w:val="left" w:pos="941"/>
        </w:tabs>
        <w:spacing w:before="121"/>
        <w:ind w:right="1017"/>
      </w:pPr>
      <w:r>
        <w:t xml:space="preserve">Within the Domain Structure panel in the left column of the WebLogic console, click the Deployments node. For reference, see </w:t>
      </w:r>
      <w:hyperlink w:anchor="_bookmark29" w:history="1">
        <w:r>
          <w:t>Figure</w:t>
        </w:r>
        <w:r>
          <w:rPr>
            <w:spacing w:val="2"/>
          </w:rPr>
          <w:t xml:space="preserve"> </w:t>
        </w:r>
        <w:r>
          <w:t>4-1.</w:t>
        </w:r>
      </w:hyperlink>
    </w:p>
    <w:p w:rsidR="00C24CA8" w:rsidRDefault="00C24CA8">
      <w:pPr>
        <w:sectPr w:rsidR="00C24CA8">
          <w:pgSz w:w="12240" w:h="15840"/>
          <w:pgMar w:top="1360" w:right="1220" w:bottom="1160" w:left="1220" w:header="0" w:footer="976" w:gutter="0"/>
          <w:cols w:space="720"/>
        </w:sectPr>
      </w:pPr>
    </w:p>
    <w:p w:rsidR="00C24CA8" w:rsidRDefault="00981414">
      <w:pPr>
        <w:pStyle w:val="BodyText"/>
        <w:ind w:left="3054"/>
        <w:rPr>
          <w:rFonts w:ascii="Times New Roman"/>
          <w:sz w:val="20"/>
        </w:rPr>
      </w:pPr>
      <w:r>
        <w:rPr>
          <w:rFonts w:ascii="Times New Roman"/>
          <w:noProof/>
          <w:sz w:val="20"/>
        </w:rPr>
        <w:lastRenderedPageBreak/>
        <w:drawing>
          <wp:inline distT="0" distB="0" distL="0" distR="0">
            <wp:extent cx="2357883" cy="2371725"/>
            <wp:effectExtent l="0" t="0" r="0" b="0"/>
            <wp:docPr id="5" name="image176.png" descr="Figure 4-9: Domai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6.png"/>
                    <pic:cNvPicPr/>
                  </pic:nvPicPr>
                  <pic:blipFill>
                    <a:blip r:embed="rId182" cstate="print"/>
                    <a:stretch>
                      <a:fillRect/>
                    </a:stretch>
                  </pic:blipFill>
                  <pic:spPr>
                    <a:xfrm>
                      <a:off x="0" y="0"/>
                      <a:ext cx="2357883" cy="2371725"/>
                    </a:xfrm>
                    <a:prstGeom prst="rect">
                      <a:avLst/>
                    </a:prstGeom>
                  </pic:spPr>
                </pic:pic>
              </a:graphicData>
            </a:graphic>
          </wp:inline>
        </w:drawing>
      </w:r>
    </w:p>
    <w:p w:rsidR="00C24CA8" w:rsidRDefault="00C24CA8">
      <w:pPr>
        <w:pStyle w:val="BodyText"/>
        <w:spacing w:before="8"/>
        <w:ind w:left="0"/>
        <w:rPr>
          <w:rFonts w:ascii="Times New Roman"/>
        </w:rPr>
      </w:pPr>
    </w:p>
    <w:p w:rsidR="00C24CA8" w:rsidRDefault="00981414">
      <w:pPr>
        <w:spacing w:before="93"/>
        <w:ind w:left="220"/>
        <w:rPr>
          <w:b/>
          <w:sz w:val="20"/>
        </w:rPr>
      </w:pPr>
      <w:bookmarkStart w:id="30" w:name="_bookmark29"/>
      <w:bookmarkEnd w:id="30"/>
      <w:r>
        <w:rPr>
          <w:b/>
          <w:sz w:val="20"/>
        </w:rPr>
        <w:t>Figure 4-1: Domain Structure</w:t>
      </w:r>
    </w:p>
    <w:p w:rsidR="00C24CA8" w:rsidRDefault="00C24CA8">
      <w:pPr>
        <w:rPr>
          <w:sz w:val="20"/>
        </w:rPr>
        <w:sectPr w:rsidR="00C24CA8">
          <w:pgSz w:w="12240" w:h="15840"/>
          <w:pgMar w:top="1500" w:right="1220" w:bottom="1160" w:left="1220" w:header="0" w:footer="976" w:gutter="0"/>
          <w:cols w:space="720"/>
        </w:sectPr>
      </w:pPr>
    </w:p>
    <w:p w:rsidR="00C24CA8" w:rsidRDefault="00981414">
      <w:pPr>
        <w:pStyle w:val="ListParagraph"/>
        <w:numPr>
          <w:ilvl w:val="0"/>
          <w:numId w:val="2"/>
        </w:numPr>
        <w:tabs>
          <w:tab w:val="left" w:pos="941"/>
        </w:tabs>
        <w:spacing w:before="74"/>
        <w:ind w:right="309"/>
      </w:pPr>
      <w:r>
        <w:lastRenderedPageBreak/>
        <w:t xml:space="preserve">Within the Change Center panel in the left column of the WebLogic console, click Lock &amp; Edit. For reference, see </w:t>
      </w:r>
      <w:hyperlink w:anchor="_bookmark30" w:history="1">
        <w:r>
          <w:t>Figure</w:t>
        </w:r>
        <w:r>
          <w:rPr>
            <w:spacing w:val="1"/>
          </w:rPr>
          <w:t xml:space="preserve"> </w:t>
        </w:r>
        <w:r>
          <w:t>4-2.</w:t>
        </w:r>
      </w:hyperlink>
    </w:p>
    <w:p w:rsidR="00C24CA8" w:rsidRDefault="00981414">
      <w:pPr>
        <w:pStyle w:val="BodyText"/>
        <w:spacing w:before="4"/>
        <w:ind w:left="0"/>
        <w:rPr>
          <w:rFonts w:ascii="Times New Roman"/>
          <w:sz w:val="15"/>
        </w:rPr>
      </w:pPr>
      <w:r>
        <w:rPr>
          <w:noProof/>
        </w:rPr>
        <w:drawing>
          <wp:anchor distT="0" distB="0" distL="0" distR="0" simplePos="0" relativeHeight="3" behindDoc="0" locked="0" layoutInCell="1" allowOverlap="1">
            <wp:simplePos x="0" y="0"/>
            <wp:positionH relativeFrom="page">
              <wp:posOffset>2713404</wp:posOffset>
            </wp:positionH>
            <wp:positionV relativeFrom="paragraph">
              <wp:posOffset>137033</wp:posOffset>
            </wp:positionV>
            <wp:extent cx="2371025" cy="1333500"/>
            <wp:effectExtent l="0" t="0" r="0" b="0"/>
            <wp:wrapTopAndBottom/>
            <wp:docPr id="7" name="image177.png" descr="Figure 4-10: Chang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7.png"/>
                    <pic:cNvPicPr/>
                  </pic:nvPicPr>
                  <pic:blipFill>
                    <a:blip r:embed="rId183" cstate="print"/>
                    <a:stretch>
                      <a:fillRect/>
                    </a:stretch>
                  </pic:blipFill>
                  <pic:spPr>
                    <a:xfrm>
                      <a:off x="0" y="0"/>
                      <a:ext cx="2371025" cy="1333500"/>
                    </a:xfrm>
                    <a:prstGeom prst="rect">
                      <a:avLst/>
                    </a:prstGeom>
                  </pic:spPr>
                </pic:pic>
              </a:graphicData>
            </a:graphic>
          </wp:anchor>
        </w:drawing>
      </w:r>
    </w:p>
    <w:p w:rsidR="00C24CA8" w:rsidRDefault="00C24CA8">
      <w:pPr>
        <w:pStyle w:val="BodyText"/>
        <w:spacing w:before="4"/>
        <w:ind w:left="0"/>
        <w:rPr>
          <w:rFonts w:ascii="Times New Roman"/>
          <w:sz w:val="21"/>
        </w:rPr>
      </w:pPr>
    </w:p>
    <w:p w:rsidR="00C24CA8" w:rsidRDefault="00981414">
      <w:pPr>
        <w:spacing w:before="1"/>
        <w:ind w:left="220"/>
        <w:rPr>
          <w:b/>
          <w:sz w:val="20"/>
        </w:rPr>
      </w:pPr>
      <w:bookmarkStart w:id="31" w:name="_bookmark30"/>
      <w:bookmarkEnd w:id="31"/>
      <w:r>
        <w:rPr>
          <w:b/>
          <w:sz w:val="20"/>
        </w:rPr>
        <w:t>Figure 4-2: Change Center</w:t>
      </w:r>
    </w:p>
    <w:p w:rsidR="00C24CA8" w:rsidRDefault="00981414">
      <w:pPr>
        <w:pStyle w:val="ListParagraph"/>
        <w:numPr>
          <w:ilvl w:val="0"/>
          <w:numId w:val="2"/>
        </w:numPr>
        <w:tabs>
          <w:tab w:val="left" w:pos="941"/>
        </w:tabs>
        <w:spacing w:before="117"/>
        <w:ind w:right="474"/>
      </w:pPr>
      <w:r>
        <w:t xml:space="preserve">Click Install found in the Deployments panel in the right column of the WebLogic console. For reference, see </w:t>
      </w:r>
      <w:hyperlink w:anchor="_bookmark31" w:history="1">
        <w:r>
          <w:t>Figure</w:t>
        </w:r>
        <w:r>
          <w:rPr>
            <w:spacing w:val="-2"/>
          </w:rPr>
          <w:t xml:space="preserve"> </w:t>
        </w:r>
        <w:r>
          <w:t>4-3.</w:t>
        </w:r>
      </w:hyperlink>
    </w:p>
    <w:p w:rsidR="00C24CA8" w:rsidRDefault="00981414">
      <w:pPr>
        <w:pStyle w:val="BodyText"/>
        <w:ind w:left="0"/>
        <w:rPr>
          <w:rFonts w:ascii="Times New Roman"/>
          <w:sz w:val="18"/>
        </w:rPr>
      </w:pPr>
      <w:r>
        <w:rPr>
          <w:noProof/>
        </w:rPr>
        <w:drawing>
          <wp:anchor distT="0" distB="0" distL="0" distR="0" simplePos="0" relativeHeight="4" behindDoc="0" locked="0" layoutInCell="1" allowOverlap="1">
            <wp:simplePos x="0" y="0"/>
            <wp:positionH relativeFrom="page">
              <wp:posOffset>1371600</wp:posOffset>
            </wp:positionH>
            <wp:positionV relativeFrom="paragraph">
              <wp:posOffset>156606</wp:posOffset>
            </wp:positionV>
            <wp:extent cx="5564549" cy="3168395"/>
            <wp:effectExtent l="0" t="0" r="0" b="0"/>
            <wp:wrapTopAndBottom/>
            <wp:docPr id="9" name="image178.jpeg" descr="Figure 4-11: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8.jpeg"/>
                    <pic:cNvPicPr/>
                  </pic:nvPicPr>
                  <pic:blipFill>
                    <a:blip r:embed="rId184" cstate="print"/>
                    <a:stretch>
                      <a:fillRect/>
                    </a:stretch>
                  </pic:blipFill>
                  <pic:spPr>
                    <a:xfrm>
                      <a:off x="0" y="0"/>
                      <a:ext cx="5564549" cy="3168395"/>
                    </a:xfrm>
                    <a:prstGeom prst="rect">
                      <a:avLst/>
                    </a:prstGeom>
                  </pic:spPr>
                </pic:pic>
              </a:graphicData>
            </a:graphic>
          </wp:anchor>
        </w:drawing>
      </w:r>
    </w:p>
    <w:p w:rsidR="00C24CA8" w:rsidRDefault="00981414">
      <w:pPr>
        <w:spacing w:before="202"/>
        <w:ind w:left="220"/>
        <w:rPr>
          <w:b/>
          <w:sz w:val="20"/>
        </w:rPr>
      </w:pPr>
      <w:bookmarkStart w:id="32" w:name="_bookmark31"/>
      <w:bookmarkEnd w:id="32"/>
      <w:r>
        <w:rPr>
          <w:b/>
          <w:sz w:val="20"/>
        </w:rPr>
        <w:t>Figure 4-3: Deployments</w:t>
      </w:r>
    </w:p>
    <w:p w:rsidR="00C24CA8" w:rsidRDefault="00C24CA8">
      <w:pPr>
        <w:rPr>
          <w:sz w:val="20"/>
        </w:rPr>
        <w:sectPr w:rsidR="00C24CA8">
          <w:pgSz w:w="12240" w:h="15840"/>
          <w:pgMar w:top="1420" w:right="1220" w:bottom="1160" w:left="1220" w:header="0" w:footer="976" w:gutter="0"/>
          <w:cols w:space="720"/>
        </w:sectPr>
      </w:pPr>
    </w:p>
    <w:p w:rsidR="00C24CA8" w:rsidRDefault="00981414">
      <w:pPr>
        <w:pStyle w:val="ListParagraph"/>
        <w:numPr>
          <w:ilvl w:val="0"/>
          <w:numId w:val="2"/>
        </w:numPr>
        <w:tabs>
          <w:tab w:val="left" w:pos="941"/>
        </w:tabs>
        <w:spacing w:before="74"/>
        <w:ind w:right="382"/>
      </w:pPr>
      <w:r>
        <w:rPr>
          <w:noProof/>
        </w:rPr>
        <w:lastRenderedPageBreak/>
        <w:drawing>
          <wp:anchor distT="0" distB="0" distL="0" distR="0" simplePos="0" relativeHeight="5" behindDoc="0" locked="0" layoutInCell="1" allowOverlap="1">
            <wp:simplePos x="0" y="0"/>
            <wp:positionH relativeFrom="page">
              <wp:posOffset>1371600</wp:posOffset>
            </wp:positionH>
            <wp:positionV relativeFrom="paragraph">
              <wp:posOffset>608832</wp:posOffset>
            </wp:positionV>
            <wp:extent cx="5544459" cy="2752344"/>
            <wp:effectExtent l="0" t="0" r="0" b="0"/>
            <wp:wrapTopAndBottom/>
            <wp:docPr id="11" name="image179.jpeg" descr="Figure 4-12: Install Application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9.jpeg"/>
                    <pic:cNvPicPr/>
                  </pic:nvPicPr>
                  <pic:blipFill>
                    <a:blip r:embed="rId185" cstate="print"/>
                    <a:stretch>
                      <a:fillRect/>
                    </a:stretch>
                  </pic:blipFill>
                  <pic:spPr>
                    <a:xfrm>
                      <a:off x="0" y="0"/>
                      <a:ext cx="5544459" cy="2752344"/>
                    </a:xfrm>
                    <a:prstGeom prst="rect">
                      <a:avLst/>
                    </a:prstGeom>
                  </pic:spPr>
                </pic:pic>
              </a:graphicData>
            </a:graphic>
          </wp:anchor>
        </w:drawing>
      </w:r>
      <w:r>
        <w:t xml:space="preserve">WebLogic will now display the panel Install Application Assistant in the right column of the console, where the location of the MOCHA Server deployment will be found. For reference, see </w:t>
      </w:r>
      <w:hyperlink w:anchor="_bookmark32" w:history="1">
        <w:r>
          <w:t>Figure</w:t>
        </w:r>
        <w:r>
          <w:rPr>
            <w:spacing w:val="-1"/>
          </w:rPr>
          <w:t xml:space="preserve"> </w:t>
        </w:r>
        <w:r>
          <w:t>4-4.</w:t>
        </w:r>
      </w:hyperlink>
    </w:p>
    <w:p w:rsidR="00C24CA8" w:rsidRDefault="00C24CA8">
      <w:pPr>
        <w:pStyle w:val="BodyText"/>
        <w:spacing w:before="1"/>
        <w:ind w:left="0"/>
        <w:rPr>
          <w:rFonts w:ascii="Times New Roman"/>
          <w:sz w:val="22"/>
        </w:rPr>
      </w:pPr>
    </w:p>
    <w:p w:rsidR="00C24CA8" w:rsidRDefault="00981414">
      <w:pPr>
        <w:ind w:left="220"/>
        <w:rPr>
          <w:b/>
          <w:sz w:val="20"/>
        </w:rPr>
      </w:pPr>
      <w:bookmarkStart w:id="33" w:name="_bookmark32"/>
      <w:bookmarkEnd w:id="33"/>
      <w:r>
        <w:rPr>
          <w:b/>
          <w:sz w:val="20"/>
        </w:rPr>
        <w:t>Figure 4-4: Install Application Assistant</w:t>
      </w:r>
    </w:p>
    <w:p w:rsidR="00C24CA8" w:rsidRDefault="00981414">
      <w:pPr>
        <w:pStyle w:val="ListParagraph"/>
        <w:numPr>
          <w:ilvl w:val="0"/>
          <w:numId w:val="2"/>
        </w:numPr>
        <w:tabs>
          <w:tab w:val="left" w:pos="941"/>
        </w:tabs>
        <w:spacing w:before="119"/>
        <w:ind w:right="698"/>
        <w:jc w:val="both"/>
      </w:pPr>
      <w:r>
        <w:t>If the MOCHA Server build for deployment has already been transferred to the Deployment Machine, navigate to the deployment file location using the links and file structure</w:t>
      </w:r>
      <w:r>
        <w:rPr>
          <w:spacing w:val="-31"/>
        </w:rPr>
        <w:t xml:space="preserve"> </w:t>
      </w:r>
      <w:r>
        <w:t>displayed within the Install Application Assistant</w:t>
      </w:r>
      <w:r>
        <w:rPr>
          <w:spacing w:val="3"/>
        </w:rPr>
        <w:t xml:space="preserve"> </w:t>
      </w:r>
      <w:r>
        <w:t>window.</w:t>
      </w:r>
    </w:p>
    <w:p w:rsidR="00C24CA8" w:rsidRDefault="00981414">
      <w:pPr>
        <w:pStyle w:val="ListParagraph"/>
        <w:numPr>
          <w:ilvl w:val="0"/>
          <w:numId w:val="2"/>
        </w:numPr>
        <w:tabs>
          <w:tab w:val="left" w:pos="941"/>
        </w:tabs>
        <w:spacing w:before="123"/>
        <w:ind w:right="538"/>
        <w:jc w:val="both"/>
      </w:pPr>
      <w:bookmarkStart w:id="34" w:name="_bookmark33"/>
      <w:bookmarkEnd w:id="34"/>
      <w:r>
        <w:t>Select the mocha-server-</w:t>
      </w:r>
      <w:proofErr w:type="spellStart"/>
      <w:r>
        <w:t>X.X.XX.XXXX.ear</w:t>
      </w:r>
      <w:proofErr w:type="spellEnd"/>
      <w:r>
        <w:t xml:space="preserve"> file. (Version number will depend on the current MOCHA Server version. For example, for MOCHA Server 3.0 build 73, the ear file is mocha- server-3.0.00.0073).</w:t>
      </w:r>
    </w:p>
    <w:p w:rsidR="00C24CA8" w:rsidRDefault="00981414">
      <w:pPr>
        <w:pStyle w:val="ListParagraph"/>
        <w:numPr>
          <w:ilvl w:val="0"/>
          <w:numId w:val="2"/>
        </w:numPr>
        <w:tabs>
          <w:tab w:val="left" w:pos="941"/>
        </w:tabs>
        <w:spacing w:before="119"/>
        <w:ind w:hanging="361"/>
        <w:jc w:val="both"/>
      </w:pPr>
      <w:r>
        <w:t>Once the MOCHA Server build for deployment is located and selected, click</w:t>
      </w:r>
      <w:r>
        <w:rPr>
          <w:spacing w:val="-12"/>
        </w:rPr>
        <w:t xml:space="preserve"> </w:t>
      </w:r>
      <w:r>
        <w:t>Next.</w:t>
      </w:r>
    </w:p>
    <w:p w:rsidR="00C24CA8" w:rsidRDefault="00C24CA8">
      <w:pPr>
        <w:jc w:val="both"/>
        <w:sectPr w:rsidR="00C24CA8">
          <w:pgSz w:w="12240" w:h="15840"/>
          <w:pgMar w:top="1420" w:right="1220" w:bottom="1160" w:left="1220" w:header="0" w:footer="976" w:gutter="0"/>
          <w:cols w:space="720"/>
        </w:sectPr>
      </w:pPr>
    </w:p>
    <w:p w:rsidR="00C24CA8" w:rsidRDefault="00981414">
      <w:pPr>
        <w:pStyle w:val="ListParagraph"/>
        <w:numPr>
          <w:ilvl w:val="0"/>
          <w:numId w:val="2"/>
        </w:numPr>
        <w:tabs>
          <w:tab w:val="left" w:pos="941"/>
        </w:tabs>
        <w:spacing w:before="74"/>
        <w:ind w:right="887"/>
      </w:pPr>
      <w:r>
        <w:lastRenderedPageBreak/>
        <w:t xml:space="preserve">WebLogic will now display the panel Choose targeting style within the Install Application Assistant in the right column of the console. Leave the default value selected, Install this deployment as an application, and click Next. For reference, see </w:t>
      </w:r>
      <w:hyperlink w:anchor="_bookmark34" w:history="1">
        <w:r>
          <w:t>Figure</w:t>
        </w:r>
        <w:r>
          <w:rPr>
            <w:spacing w:val="-10"/>
          </w:rPr>
          <w:t xml:space="preserve"> </w:t>
        </w:r>
        <w:r>
          <w:t>4-5</w:t>
        </w:r>
      </w:hyperlink>
      <w:r>
        <w:t>3.</w:t>
      </w:r>
    </w:p>
    <w:p w:rsidR="00C24CA8" w:rsidRDefault="00981414">
      <w:pPr>
        <w:pStyle w:val="BodyText"/>
        <w:ind w:left="0"/>
        <w:rPr>
          <w:rFonts w:ascii="Times New Roman"/>
          <w:sz w:val="18"/>
        </w:rPr>
      </w:pPr>
      <w:r>
        <w:rPr>
          <w:noProof/>
        </w:rPr>
        <w:drawing>
          <wp:anchor distT="0" distB="0" distL="0" distR="0" simplePos="0" relativeHeight="6" behindDoc="0" locked="0" layoutInCell="1" allowOverlap="1">
            <wp:simplePos x="0" y="0"/>
            <wp:positionH relativeFrom="page">
              <wp:posOffset>1371600</wp:posOffset>
            </wp:positionH>
            <wp:positionV relativeFrom="paragraph">
              <wp:posOffset>156250</wp:posOffset>
            </wp:positionV>
            <wp:extent cx="5480856" cy="3264408"/>
            <wp:effectExtent l="0" t="0" r="0" b="0"/>
            <wp:wrapTopAndBottom/>
            <wp:docPr id="13" name="image180.jpeg" descr="Figure 4-13: Choose Targeting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0.jpeg"/>
                    <pic:cNvPicPr/>
                  </pic:nvPicPr>
                  <pic:blipFill>
                    <a:blip r:embed="rId186" cstate="print"/>
                    <a:stretch>
                      <a:fillRect/>
                    </a:stretch>
                  </pic:blipFill>
                  <pic:spPr>
                    <a:xfrm>
                      <a:off x="0" y="0"/>
                      <a:ext cx="5480856" cy="3264408"/>
                    </a:xfrm>
                    <a:prstGeom prst="rect">
                      <a:avLst/>
                    </a:prstGeom>
                  </pic:spPr>
                </pic:pic>
              </a:graphicData>
            </a:graphic>
          </wp:anchor>
        </w:drawing>
      </w:r>
    </w:p>
    <w:p w:rsidR="00C24CA8" w:rsidRDefault="00C24CA8">
      <w:pPr>
        <w:pStyle w:val="BodyText"/>
        <w:spacing w:before="6"/>
        <w:ind w:left="0"/>
        <w:rPr>
          <w:rFonts w:ascii="Times New Roman"/>
          <w:sz w:val="19"/>
        </w:rPr>
      </w:pPr>
    </w:p>
    <w:p w:rsidR="00C24CA8" w:rsidRDefault="00981414">
      <w:pPr>
        <w:spacing w:before="1"/>
        <w:ind w:left="220"/>
        <w:rPr>
          <w:b/>
          <w:sz w:val="20"/>
        </w:rPr>
      </w:pPr>
      <w:bookmarkStart w:id="35" w:name="_bookmark34"/>
      <w:bookmarkEnd w:id="35"/>
      <w:r>
        <w:rPr>
          <w:b/>
          <w:sz w:val="20"/>
        </w:rPr>
        <w:t>Figure 4-53: Choose Targeting Style</w:t>
      </w:r>
    </w:p>
    <w:p w:rsidR="00C24CA8" w:rsidRDefault="00981414">
      <w:pPr>
        <w:pStyle w:val="ListParagraph"/>
        <w:numPr>
          <w:ilvl w:val="0"/>
          <w:numId w:val="2"/>
        </w:numPr>
        <w:tabs>
          <w:tab w:val="left" w:pos="941"/>
        </w:tabs>
        <w:spacing w:before="119"/>
        <w:ind w:right="310"/>
      </w:pPr>
      <w:r>
        <w:t xml:space="preserve">Within the Install Application Assistant in the right column of the console, WebLogic will now display the panel Select deployment targets, where the Deployment Server will be selected as the target in the next step. For reference, see </w:t>
      </w:r>
      <w:hyperlink w:anchor="_bookmark35" w:history="1">
        <w:r>
          <w:t>Figure</w:t>
        </w:r>
        <w:r>
          <w:rPr>
            <w:spacing w:val="-4"/>
          </w:rPr>
          <w:t xml:space="preserve"> </w:t>
        </w:r>
        <w:r>
          <w:t>4-6</w:t>
        </w:r>
      </w:hyperlink>
      <w:r>
        <w:t>4.</w:t>
      </w:r>
    </w:p>
    <w:p w:rsidR="00C24CA8" w:rsidRDefault="00C24CA8">
      <w:pPr>
        <w:sectPr w:rsidR="00C24CA8">
          <w:pgSz w:w="12240" w:h="15840"/>
          <w:pgMar w:top="1360" w:right="1220" w:bottom="1160" w:left="1220" w:header="0" w:footer="976" w:gutter="0"/>
          <w:cols w:space="720"/>
        </w:sectPr>
      </w:pPr>
    </w:p>
    <w:p w:rsidR="00C24CA8" w:rsidRDefault="00981414">
      <w:pPr>
        <w:pStyle w:val="BodyText"/>
        <w:ind w:left="940"/>
        <w:rPr>
          <w:rFonts w:ascii="Times New Roman"/>
          <w:sz w:val="20"/>
        </w:rPr>
      </w:pPr>
      <w:r>
        <w:rPr>
          <w:rFonts w:ascii="Times New Roman"/>
          <w:noProof/>
          <w:sz w:val="20"/>
        </w:rPr>
        <w:lastRenderedPageBreak/>
        <w:drawing>
          <wp:inline distT="0" distB="0" distL="0" distR="0">
            <wp:extent cx="5492934" cy="3704463"/>
            <wp:effectExtent l="0" t="0" r="0" b="0"/>
            <wp:docPr id="15" name="image181.jpeg" descr="Figure 4-14: Select Deployment 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1.jpeg"/>
                    <pic:cNvPicPr/>
                  </pic:nvPicPr>
                  <pic:blipFill>
                    <a:blip r:embed="rId187" cstate="print"/>
                    <a:stretch>
                      <a:fillRect/>
                    </a:stretch>
                  </pic:blipFill>
                  <pic:spPr>
                    <a:xfrm>
                      <a:off x="0" y="0"/>
                      <a:ext cx="5492934" cy="3704463"/>
                    </a:xfrm>
                    <a:prstGeom prst="rect">
                      <a:avLst/>
                    </a:prstGeom>
                  </pic:spPr>
                </pic:pic>
              </a:graphicData>
            </a:graphic>
          </wp:inline>
        </w:drawing>
      </w:r>
    </w:p>
    <w:p w:rsidR="00C24CA8" w:rsidRDefault="00C24CA8">
      <w:pPr>
        <w:pStyle w:val="BodyText"/>
        <w:spacing w:before="2"/>
        <w:ind w:left="0"/>
        <w:rPr>
          <w:rFonts w:ascii="Times New Roman"/>
          <w:sz w:val="11"/>
        </w:rPr>
      </w:pPr>
    </w:p>
    <w:p w:rsidR="00C24CA8" w:rsidRDefault="00981414">
      <w:pPr>
        <w:spacing w:before="93"/>
        <w:ind w:left="220"/>
        <w:rPr>
          <w:b/>
          <w:sz w:val="20"/>
        </w:rPr>
      </w:pPr>
      <w:bookmarkStart w:id="36" w:name="_bookmark35"/>
      <w:bookmarkEnd w:id="36"/>
      <w:r>
        <w:rPr>
          <w:b/>
          <w:sz w:val="20"/>
        </w:rPr>
        <w:t>Figure 4-64: Select Deployment Targets</w:t>
      </w:r>
    </w:p>
    <w:p w:rsidR="00C24CA8" w:rsidRDefault="00981414">
      <w:pPr>
        <w:pStyle w:val="ListParagraph"/>
        <w:numPr>
          <w:ilvl w:val="0"/>
          <w:numId w:val="2"/>
        </w:numPr>
        <w:tabs>
          <w:tab w:val="left" w:pos="941"/>
        </w:tabs>
        <w:spacing w:before="119"/>
        <w:ind w:hanging="361"/>
        <w:jc w:val="both"/>
      </w:pPr>
      <w:r>
        <w:t>For the Target, select the Deployment Server. For example,</w:t>
      </w:r>
      <w:r>
        <w:rPr>
          <w:spacing w:val="-4"/>
        </w:rPr>
        <w:t xml:space="preserve"> </w:t>
      </w:r>
      <w:proofErr w:type="spellStart"/>
      <w:r>
        <w:t>LocalPharmacyServer</w:t>
      </w:r>
      <w:proofErr w:type="spellEnd"/>
      <w:r>
        <w:t>.</w:t>
      </w:r>
    </w:p>
    <w:p w:rsidR="00C24CA8" w:rsidRDefault="00981414">
      <w:pPr>
        <w:pStyle w:val="ListParagraph"/>
        <w:numPr>
          <w:ilvl w:val="0"/>
          <w:numId w:val="2"/>
        </w:numPr>
        <w:tabs>
          <w:tab w:val="left" w:pos="941"/>
        </w:tabs>
        <w:spacing w:before="120"/>
        <w:ind w:hanging="361"/>
        <w:jc w:val="both"/>
      </w:pPr>
      <w:r>
        <w:t>Select Part of the cluster, and select MOCHASrv1, MOCHASrv2,</w:t>
      </w:r>
      <w:r>
        <w:rPr>
          <w:spacing w:val="-5"/>
        </w:rPr>
        <w:t xml:space="preserve"> </w:t>
      </w:r>
      <w:r>
        <w:t>MOCHASrv3.</w:t>
      </w:r>
    </w:p>
    <w:p w:rsidR="00C24CA8" w:rsidRDefault="00981414">
      <w:pPr>
        <w:pStyle w:val="ListParagraph"/>
        <w:numPr>
          <w:ilvl w:val="0"/>
          <w:numId w:val="2"/>
        </w:numPr>
        <w:tabs>
          <w:tab w:val="left" w:pos="941"/>
        </w:tabs>
        <w:spacing w:before="121"/>
        <w:ind w:hanging="361"/>
        <w:jc w:val="both"/>
      </w:pPr>
      <w:r>
        <w:t>Click</w:t>
      </w:r>
      <w:r>
        <w:rPr>
          <w:spacing w:val="-2"/>
        </w:rPr>
        <w:t xml:space="preserve"> </w:t>
      </w:r>
      <w:r>
        <w:t>Next.</w:t>
      </w:r>
    </w:p>
    <w:p w:rsidR="00C24CA8" w:rsidRDefault="00981414">
      <w:pPr>
        <w:pStyle w:val="ListParagraph"/>
        <w:numPr>
          <w:ilvl w:val="0"/>
          <w:numId w:val="2"/>
        </w:numPr>
        <w:tabs>
          <w:tab w:val="left" w:pos="941"/>
        </w:tabs>
        <w:spacing w:before="119"/>
        <w:ind w:right="353"/>
        <w:jc w:val="both"/>
      </w:pPr>
      <w:r>
        <w:t xml:space="preserve">Within the Install Application Assistant, WebLogic will now display the panel Optional Settings in the right column of the console, where the name of the deployment and the copy behavior are chosen. For reference, see </w:t>
      </w:r>
      <w:hyperlink w:anchor="_bookmark36" w:history="1">
        <w:r>
          <w:t>Figure</w:t>
        </w:r>
        <w:r>
          <w:rPr>
            <w:spacing w:val="-4"/>
          </w:rPr>
          <w:t xml:space="preserve"> </w:t>
        </w:r>
        <w:r>
          <w:t>4-7</w:t>
        </w:r>
      </w:hyperlink>
      <w:r>
        <w:t>5.</w:t>
      </w:r>
    </w:p>
    <w:p w:rsidR="00C24CA8" w:rsidRDefault="00C24CA8">
      <w:pPr>
        <w:jc w:val="both"/>
        <w:sectPr w:rsidR="00C24CA8">
          <w:pgSz w:w="12240" w:h="15840"/>
          <w:pgMar w:top="1440" w:right="1220" w:bottom="1160" w:left="1220" w:header="0" w:footer="976" w:gutter="0"/>
          <w:cols w:space="720"/>
        </w:sectPr>
      </w:pPr>
    </w:p>
    <w:p w:rsidR="00C24CA8" w:rsidRDefault="00981414">
      <w:pPr>
        <w:pStyle w:val="BodyText"/>
        <w:ind w:left="907"/>
        <w:rPr>
          <w:rFonts w:ascii="Times New Roman"/>
          <w:sz w:val="20"/>
        </w:rPr>
      </w:pPr>
      <w:r>
        <w:rPr>
          <w:rFonts w:ascii="Times New Roman"/>
          <w:noProof/>
          <w:sz w:val="20"/>
        </w:rPr>
        <w:lastRenderedPageBreak/>
        <w:drawing>
          <wp:inline distT="0" distB="0" distL="0" distR="0">
            <wp:extent cx="5504069" cy="4495895"/>
            <wp:effectExtent l="0" t="0" r="0" b="0"/>
            <wp:docPr id="17" name="image182.jpeg" descr="Figure 4-15: Optional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2.jpeg"/>
                    <pic:cNvPicPr/>
                  </pic:nvPicPr>
                  <pic:blipFill>
                    <a:blip r:embed="rId188" cstate="print"/>
                    <a:stretch>
                      <a:fillRect/>
                    </a:stretch>
                  </pic:blipFill>
                  <pic:spPr>
                    <a:xfrm>
                      <a:off x="0" y="0"/>
                      <a:ext cx="5504069" cy="4495895"/>
                    </a:xfrm>
                    <a:prstGeom prst="rect">
                      <a:avLst/>
                    </a:prstGeom>
                  </pic:spPr>
                </pic:pic>
              </a:graphicData>
            </a:graphic>
          </wp:inline>
        </w:drawing>
      </w:r>
    </w:p>
    <w:p w:rsidR="00C24CA8" w:rsidRDefault="00C24CA8">
      <w:pPr>
        <w:pStyle w:val="BodyText"/>
        <w:spacing w:before="10"/>
        <w:ind w:left="0"/>
        <w:rPr>
          <w:rFonts w:ascii="Times New Roman"/>
          <w:sz w:val="9"/>
        </w:rPr>
      </w:pPr>
    </w:p>
    <w:p w:rsidR="00C24CA8" w:rsidRDefault="00981414">
      <w:pPr>
        <w:spacing w:before="93"/>
        <w:ind w:left="220"/>
        <w:rPr>
          <w:b/>
          <w:sz w:val="20"/>
        </w:rPr>
      </w:pPr>
      <w:bookmarkStart w:id="37" w:name="_bookmark36"/>
      <w:bookmarkEnd w:id="37"/>
      <w:r>
        <w:rPr>
          <w:b/>
          <w:sz w:val="20"/>
        </w:rPr>
        <w:t>Figure 4-75: Optional Settings</w:t>
      </w:r>
    </w:p>
    <w:p w:rsidR="00C24CA8" w:rsidRDefault="00981414">
      <w:pPr>
        <w:pStyle w:val="ListParagraph"/>
        <w:numPr>
          <w:ilvl w:val="0"/>
          <w:numId w:val="2"/>
        </w:numPr>
        <w:tabs>
          <w:tab w:val="left" w:pos="941"/>
        </w:tabs>
        <w:spacing w:before="129"/>
        <w:ind w:hanging="361"/>
      </w:pPr>
      <w:r>
        <w:t xml:space="preserve">Enter the </w:t>
      </w:r>
      <w:r>
        <w:rPr>
          <w:rFonts w:ascii="Courier New"/>
        </w:rPr>
        <w:t xml:space="preserve">Name </w:t>
      </w:r>
      <w:r>
        <w:t>for the deployment. For example,</w:t>
      </w:r>
      <w:r>
        <w:rPr>
          <w:spacing w:val="-4"/>
        </w:rPr>
        <w:t xml:space="preserve"> </w:t>
      </w:r>
      <w:r>
        <w:t>MOCHA.</w:t>
      </w:r>
    </w:p>
    <w:p w:rsidR="00C24CA8" w:rsidRDefault="00981414">
      <w:pPr>
        <w:pStyle w:val="ListParagraph"/>
        <w:numPr>
          <w:ilvl w:val="0"/>
          <w:numId w:val="2"/>
        </w:numPr>
        <w:tabs>
          <w:tab w:val="left" w:pos="941"/>
        </w:tabs>
        <w:spacing w:before="107"/>
        <w:ind w:hanging="361"/>
      </w:pPr>
      <w:r>
        <w:t>Verify that the following default option for Security is</w:t>
      </w:r>
      <w:r>
        <w:rPr>
          <w:spacing w:val="-11"/>
        </w:rPr>
        <w:t xml:space="preserve"> </w:t>
      </w:r>
      <w:r>
        <w:t>selected:</w:t>
      </w:r>
    </w:p>
    <w:p w:rsidR="00C24CA8" w:rsidRDefault="00981414">
      <w:pPr>
        <w:spacing w:before="122"/>
        <w:ind w:left="940"/>
        <w:rPr>
          <w:rFonts w:ascii="Times New Roman"/>
        </w:rPr>
      </w:pPr>
      <w:r>
        <w:rPr>
          <w:rFonts w:ascii="Times New Roman"/>
        </w:rPr>
        <w:t>DD Only: Use only roles and policies that are defined in the deployment descriptors.</w:t>
      </w:r>
    </w:p>
    <w:p w:rsidR="00C24CA8" w:rsidRDefault="00981414">
      <w:pPr>
        <w:pStyle w:val="ListParagraph"/>
        <w:numPr>
          <w:ilvl w:val="0"/>
          <w:numId w:val="2"/>
        </w:numPr>
        <w:tabs>
          <w:tab w:val="left" w:pos="941"/>
        </w:tabs>
        <w:spacing w:before="119" w:line="355" w:lineRule="auto"/>
        <w:ind w:right="2234"/>
      </w:pPr>
      <w:r>
        <w:t>Verify that the following default option for Source accessibility is selected: Use the defaults defined by the deployment's</w:t>
      </w:r>
      <w:r>
        <w:rPr>
          <w:spacing w:val="-7"/>
        </w:rPr>
        <w:t xml:space="preserve"> </w:t>
      </w:r>
      <w:r>
        <w:t>targets.</w:t>
      </w:r>
    </w:p>
    <w:p w:rsidR="00C24CA8" w:rsidRDefault="00981414">
      <w:pPr>
        <w:pStyle w:val="ListParagraph"/>
        <w:numPr>
          <w:ilvl w:val="0"/>
          <w:numId w:val="2"/>
        </w:numPr>
        <w:tabs>
          <w:tab w:val="left" w:pos="941"/>
        </w:tabs>
        <w:spacing w:line="251" w:lineRule="exact"/>
        <w:ind w:hanging="361"/>
      </w:pPr>
      <w:r>
        <w:t>Click</w:t>
      </w:r>
      <w:r>
        <w:rPr>
          <w:spacing w:val="-2"/>
        </w:rPr>
        <w:t xml:space="preserve"> </w:t>
      </w:r>
      <w:r>
        <w:t>Next.</w:t>
      </w:r>
    </w:p>
    <w:p w:rsidR="00C24CA8" w:rsidRDefault="00981414">
      <w:pPr>
        <w:pStyle w:val="ListParagraph"/>
        <w:numPr>
          <w:ilvl w:val="0"/>
          <w:numId w:val="2"/>
        </w:numPr>
        <w:tabs>
          <w:tab w:val="left" w:pos="941"/>
        </w:tabs>
        <w:spacing w:before="119"/>
        <w:ind w:right="460"/>
      </w:pPr>
      <w:bookmarkStart w:id="38" w:name="_bookmark37"/>
      <w:bookmarkEnd w:id="38"/>
      <w:r>
        <w:t xml:space="preserve">Within the Install Application Assistant in the right column of the console WebLogic will now display the panel Review your choices and click Finish, which summarizes the steps completed above. For reference, see </w:t>
      </w:r>
      <w:hyperlink w:anchor="_bookmark38" w:history="1">
        <w:r>
          <w:t>Figure 4-8</w:t>
        </w:r>
      </w:hyperlink>
      <w:r>
        <w:t>6. (Version number will depend on the current MOCHA Server version. For example, for MOCHA Server 3.0 build 73, the ear file is mocha-server- 3.0.00.0073).</w:t>
      </w:r>
    </w:p>
    <w:p w:rsidR="00C24CA8" w:rsidRDefault="00C24CA8">
      <w:pPr>
        <w:sectPr w:rsidR="00C24CA8">
          <w:pgSz w:w="12240" w:h="15840"/>
          <w:pgMar w:top="1440" w:right="1220" w:bottom="1160" w:left="1220" w:header="0" w:footer="976" w:gutter="0"/>
          <w:cols w:space="720"/>
        </w:sectPr>
      </w:pPr>
    </w:p>
    <w:p w:rsidR="00C24CA8" w:rsidRDefault="00C24CA8">
      <w:pPr>
        <w:pStyle w:val="BodyText"/>
        <w:spacing w:before="4"/>
        <w:ind w:left="0"/>
        <w:rPr>
          <w:rFonts w:ascii="Times New Roman"/>
          <w:sz w:val="2"/>
        </w:rPr>
      </w:pPr>
    </w:p>
    <w:p w:rsidR="00C24CA8" w:rsidRDefault="00981414">
      <w:pPr>
        <w:pStyle w:val="BodyText"/>
        <w:ind w:left="1052"/>
        <w:rPr>
          <w:rFonts w:ascii="Times New Roman"/>
          <w:sz w:val="20"/>
        </w:rPr>
      </w:pPr>
      <w:r>
        <w:rPr>
          <w:rFonts w:ascii="Times New Roman"/>
          <w:noProof/>
          <w:sz w:val="20"/>
        </w:rPr>
        <w:drawing>
          <wp:inline distT="0" distB="0" distL="0" distR="0">
            <wp:extent cx="5320025" cy="4522089"/>
            <wp:effectExtent l="0" t="0" r="0" b="0"/>
            <wp:docPr id="19" name="image183.png" descr="Figure 4-16: Review Your Choices and Click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3.png"/>
                    <pic:cNvPicPr/>
                  </pic:nvPicPr>
                  <pic:blipFill>
                    <a:blip r:embed="rId189" cstate="print"/>
                    <a:stretch>
                      <a:fillRect/>
                    </a:stretch>
                  </pic:blipFill>
                  <pic:spPr>
                    <a:xfrm>
                      <a:off x="0" y="0"/>
                      <a:ext cx="5320025" cy="4522089"/>
                    </a:xfrm>
                    <a:prstGeom prst="rect">
                      <a:avLst/>
                    </a:prstGeom>
                  </pic:spPr>
                </pic:pic>
              </a:graphicData>
            </a:graphic>
          </wp:inline>
        </w:drawing>
      </w:r>
    </w:p>
    <w:p w:rsidR="00C24CA8" w:rsidRDefault="00C24CA8">
      <w:pPr>
        <w:pStyle w:val="BodyText"/>
        <w:spacing w:before="5"/>
        <w:ind w:left="0"/>
        <w:rPr>
          <w:rFonts w:ascii="Times New Roman"/>
          <w:sz w:val="20"/>
        </w:rPr>
      </w:pPr>
    </w:p>
    <w:p w:rsidR="00C24CA8" w:rsidRDefault="00981414">
      <w:pPr>
        <w:spacing w:before="93"/>
        <w:ind w:left="220"/>
        <w:rPr>
          <w:b/>
          <w:sz w:val="20"/>
        </w:rPr>
      </w:pPr>
      <w:bookmarkStart w:id="39" w:name="_bookmark38"/>
      <w:bookmarkEnd w:id="39"/>
      <w:r>
        <w:rPr>
          <w:b/>
          <w:sz w:val="20"/>
        </w:rPr>
        <w:t>Figure 4-86: Review Your Choices and Click Finish</w:t>
      </w:r>
    </w:p>
    <w:p w:rsidR="00C24CA8" w:rsidRDefault="00981414">
      <w:pPr>
        <w:pStyle w:val="ListParagraph"/>
        <w:numPr>
          <w:ilvl w:val="0"/>
          <w:numId w:val="2"/>
        </w:numPr>
        <w:tabs>
          <w:tab w:val="left" w:pos="941"/>
        </w:tabs>
        <w:spacing w:before="117"/>
        <w:ind w:hanging="361"/>
      </w:pPr>
      <w:r>
        <w:t xml:space="preserve">Verify that the values match those entered in Steps </w:t>
      </w:r>
      <w:hyperlink w:anchor="_bookmark33" w:history="1">
        <w:r>
          <w:t xml:space="preserve">7 </w:t>
        </w:r>
      </w:hyperlink>
      <w:r>
        <w:t xml:space="preserve">through </w:t>
      </w:r>
      <w:hyperlink w:anchor="_bookmark37" w:history="1">
        <w:r>
          <w:t xml:space="preserve">19 </w:t>
        </w:r>
      </w:hyperlink>
      <w:r>
        <w:t>and click</w:t>
      </w:r>
      <w:r>
        <w:rPr>
          <w:spacing w:val="-13"/>
        </w:rPr>
        <w:t xml:space="preserve"> </w:t>
      </w:r>
      <w:r>
        <w:t>Finish.</w:t>
      </w:r>
    </w:p>
    <w:p w:rsidR="00C24CA8" w:rsidRDefault="00C24CA8">
      <w:pPr>
        <w:sectPr w:rsidR="00C24CA8">
          <w:pgSz w:w="12240" w:h="15840"/>
          <w:pgMar w:top="1500" w:right="1220" w:bottom="1160" w:left="1220" w:header="0" w:footer="976" w:gutter="0"/>
          <w:cols w:space="720"/>
        </w:sectPr>
      </w:pPr>
    </w:p>
    <w:p w:rsidR="00C24CA8" w:rsidRDefault="00981414">
      <w:pPr>
        <w:pStyle w:val="ListParagraph"/>
        <w:numPr>
          <w:ilvl w:val="0"/>
          <w:numId w:val="2"/>
        </w:numPr>
        <w:tabs>
          <w:tab w:val="left" w:pos="941"/>
        </w:tabs>
        <w:spacing w:before="74"/>
        <w:ind w:right="468"/>
        <w:jc w:val="both"/>
      </w:pPr>
      <w:r>
        <w:rPr>
          <w:noProof/>
        </w:rPr>
        <w:lastRenderedPageBreak/>
        <w:drawing>
          <wp:anchor distT="0" distB="0" distL="0" distR="0" simplePos="0" relativeHeight="7" behindDoc="0" locked="0" layoutInCell="1" allowOverlap="1">
            <wp:simplePos x="0" y="0"/>
            <wp:positionH relativeFrom="page">
              <wp:posOffset>1371600</wp:posOffset>
            </wp:positionH>
            <wp:positionV relativeFrom="paragraph">
              <wp:posOffset>608832</wp:posOffset>
            </wp:positionV>
            <wp:extent cx="5446272" cy="4510563"/>
            <wp:effectExtent l="0" t="0" r="0" b="0"/>
            <wp:wrapTopAndBottom/>
            <wp:docPr id="21" name="image184.jpeg" descr="Figure 4-17: Settings for MO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4.jpeg"/>
                    <pic:cNvPicPr/>
                  </pic:nvPicPr>
                  <pic:blipFill>
                    <a:blip r:embed="rId190" cstate="print"/>
                    <a:stretch>
                      <a:fillRect/>
                    </a:stretch>
                  </pic:blipFill>
                  <pic:spPr>
                    <a:xfrm>
                      <a:off x="0" y="0"/>
                      <a:ext cx="5446272" cy="4510563"/>
                    </a:xfrm>
                    <a:prstGeom prst="rect">
                      <a:avLst/>
                    </a:prstGeom>
                  </pic:spPr>
                </pic:pic>
              </a:graphicData>
            </a:graphic>
          </wp:anchor>
        </w:drawing>
      </w:r>
      <w:r>
        <w:t xml:space="preserve">WebLogic will now display the panel Settings for MOCHA, in the right column of the console, where the values previously entered are available as well as a setting to change the deployment order. For reference, see </w:t>
      </w:r>
      <w:hyperlink w:anchor="_bookmark39" w:history="1">
        <w:r>
          <w:t>Figure</w:t>
        </w:r>
        <w:r>
          <w:rPr>
            <w:spacing w:val="-1"/>
          </w:rPr>
          <w:t xml:space="preserve"> </w:t>
        </w:r>
        <w:r>
          <w:t>4-9</w:t>
        </w:r>
      </w:hyperlink>
      <w:r>
        <w:t>7.</w:t>
      </w:r>
    </w:p>
    <w:p w:rsidR="00C24CA8" w:rsidRDefault="00981414">
      <w:pPr>
        <w:spacing w:before="166"/>
        <w:ind w:left="220"/>
        <w:rPr>
          <w:b/>
          <w:sz w:val="20"/>
        </w:rPr>
      </w:pPr>
      <w:bookmarkStart w:id="40" w:name="_bookmark39"/>
      <w:bookmarkEnd w:id="40"/>
      <w:r>
        <w:rPr>
          <w:b/>
          <w:sz w:val="20"/>
        </w:rPr>
        <w:t>Figure 4-97: Settings for MOCHA</w:t>
      </w:r>
    </w:p>
    <w:p w:rsidR="00C24CA8" w:rsidRDefault="00981414">
      <w:pPr>
        <w:pStyle w:val="ListParagraph"/>
        <w:numPr>
          <w:ilvl w:val="0"/>
          <w:numId w:val="2"/>
        </w:numPr>
        <w:tabs>
          <w:tab w:val="left" w:pos="941"/>
        </w:tabs>
        <w:spacing w:before="120"/>
        <w:ind w:hanging="361"/>
      </w:pPr>
      <w:r>
        <w:t>Leave all the values as defaulted by WebLogic and click</w:t>
      </w:r>
      <w:r>
        <w:rPr>
          <w:spacing w:val="-5"/>
        </w:rPr>
        <w:t xml:space="preserve"> </w:t>
      </w:r>
      <w:r>
        <w:t>Save.</w:t>
      </w:r>
    </w:p>
    <w:p w:rsidR="00C24CA8" w:rsidRDefault="00C24CA8">
      <w:pPr>
        <w:sectPr w:rsidR="00C24CA8">
          <w:pgSz w:w="12240" w:h="15840"/>
          <w:pgMar w:top="1480" w:right="1220" w:bottom="1160" w:left="1220" w:header="0" w:footer="976" w:gutter="0"/>
          <w:cols w:space="720"/>
        </w:sectPr>
      </w:pPr>
    </w:p>
    <w:p w:rsidR="00C24CA8" w:rsidRDefault="00981414">
      <w:pPr>
        <w:pStyle w:val="ListParagraph"/>
        <w:numPr>
          <w:ilvl w:val="0"/>
          <w:numId w:val="2"/>
        </w:numPr>
        <w:tabs>
          <w:tab w:val="left" w:pos="941"/>
        </w:tabs>
        <w:spacing w:before="74"/>
        <w:ind w:right="797"/>
      </w:pPr>
      <w:r>
        <w:rPr>
          <w:noProof/>
        </w:rPr>
        <w:lastRenderedPageBreak/>
        <w:drawing>
          <wp:anchor distT="0" distB="0" distL="0" distR="0" simplePos="0" relativeHeight="8" behindDoc="0" locked="0" layoutInCell="1" allowOverlap="1">
            <wp:simplePos x="0" y="0"/>
            <wp:positionH relativeFrom="page">
              <wp:posOffset>2681604</wp:posOffset>
            </wp:positionH>
            <wp:positionV relativeFrom="paragraph">
              <wp:posOffset>448177</wp:posOffset>
            </wp:positionV>
            <wp:extent cx="2405052" cy="1476375"/>
            <wp:effectExtent l="0" t="0" r="0" b="0"/>
            <wp:wrapTopAndBottom/>
            <wp:docPr id="23" name="image185.jpeg" descr="Figure 4-18: Activat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5.jpeg"/>
                    <pic:cNvPicPr/>
                  </pic:nvPicPr>
                  <pic:blipFill>
                    <a:blip r:embed="rId191" cstate="print"/>
                    <a:stretch>
                      <a:fillRect/>
                    </a:stretch>
                  </pic:blipFill>
                  <pic:spPr>
                    <a:xfrm>
                      <a:off x="0" y="0"/>
                      <a:ext cx="2405052" cy="1476375"/>
                    </a:xfrm>
                    <a:prstGeom prst="rect">
                      <a:avLst/>
                    </a:prstGeom>
                  </pic:spPr>
                </pic:pic>
              </a:graphicData>
            </a:graphic>
          </wp:anchor>
        </w:drawing>
      </w:r>
      <w:r>
        <w:t xml:space="preserve">Within the Change Center panel in the left column of the WebLogic console, click Activate Changes. For reference, see </w:t>
      </w:r>
      <w:r>
        <w:rPr>
          <w:b/>
        </w:rPr>
        <w:t>Error! Reference source not</w:t>
      </w:r>
      <w:r>
        <w:rPr>
          <w:b/>
          <w:spacing w:val="-9"/>
        </w:rPr>
        <w:t xml:space="preserve"> </w:t>
      </w:r>
      <w:r>
        <w:rPr>
          <w:b/>
        </w:rPr>
        <w:t>found.</w:t>
      </w:r>
      <w:r>
        <w:t>18.</w:t>
      </w:r>
    </w:p>
    <w:p w:rsidR="00C24CA8" w:rsidRDefault="00C24CA8">
      <w:pPr>
        <w:pStyle w:val="BodyText"/>
        <w:spacing w:before="3"/>
        <w:ind w:left="0"/>
        <w:rPr>
          <w:rFonts w:ascii="Times New Roman"/>
          <w:sz w:val="19"/>
        </w:rPr>
      </w:pPr>
    </w:p>
    <w:p w:rsidR="00C24CA8" w:rsidRDefault="00981414">
      <w:pPr>
        <w:ind w:left="220"/>
        <w:rPr>
          <w:b/>
          <w:sz w:val="20"/>
        </w:rPr>
      </w:pPr>
      <w:r>
        <w:rPr>
          <w:b/>
          <w:sz w:val="20"/>
        </w:rPr>
        <w:t>Figure 4-10: Activate Changes</w:t>
      </w:r>
    </w:p>
    <w:p w:rsidR="00C24CA8" w:rsidRDefault="00981414">
      <w:pPr>
        <w:pStyle w:val="ListParagraph"/>
        <w:numPr>
          <w:ilvl w:val="0"/>
          <w:numId w:val="2"/>
        </w:numPr>
        <w:tabs>
          <w:tab w:val="left" w:pos="941"/>
        </w:tabs>
        <w:spacing w:before="120"/>
        <w:ind w:right="1017"/>
      </w:pPr>
      <w:r>
        <w:t xml:space="preserve">Within the Domain Structure panel in the left column of the WebLogic console, click the Deployments node. For reference, see </w:t>
      </w:r>
      <w:r>
        <w:rPr>
          <w:b/>
        </w:rPr>
        <w:t>Error! Reference source not</w:t>
      </w:r>
      <w:r>
        <w:rPr>
          <w:b/>
          <w:spacing w:val="-4"/>
        </w:rPr>
        <w:t xml:space="preserve"> </w:t>
      </w:r>
      <w:r>
        <w:rPr>
          <w:b/>
        </w:rPr>
        <w:t>found.</w:t>
      </w:r>
      <w:r>
        <w:t>.</w:t>
      </w:r>
    </w:p>
    <w:p w:rsidR="00C24CA8" w:rsidRDefault="00981414">
      <w:pPr>
        <w:pStyle w:val="BodyText"/>
        <w:spacing w:before="10"/>
        <w:ind w:left="0"/>
        <w:rPr>
          <w:rFonts w:ascii="Times New Roman"/>
          <w:sz w:val="13"/>
        </w:rPr>
      </w:pPr>
      <w:r>
        <w:rPr>
          <w:noProof/>
        </w:rPr>
        <w:drawing>
          <wp:anchor distT="0" distB="0" distL="0" distR="0" simplePos="0" relativeHeight="9" behindDoc="0" locked="0" layoutInCell="1" allowOverlap="1">
            <wp:simplePos x="0" y="0"/>
            <wp:positionH relativeFrom="page">
              <wp:posOffset>2714594</wp:posOffset>
            </wp:positionH>
            <wp:positionV relativeFrom="paragraph">
              <wp:posOffset>126656</wp:posOffset>
            </wp:positionV>
            <wp:extent cx="2357883" cy="2371725"/>
            <wp:effectExtent l="0" t="0" r="0" b="0"/>
            <wp:wrapTopAndBottom/>
            <wp:docPr id="25" name="image176.png" descr="Figure 4-19: Domain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6.png"/>
                    <pic:cNvPicPr/>
                  </pic:nvPicPr>
                  <pic:blipFill>
                    <a:blip r:embed="rId182" cstate="print"/>
                    <a:stretch>
                      <a:fillRect/>
                    </a:stretch>
                  </pic:blipFill>
                  <pic:spPr>
                    <a:xfrm>
                      <a:off x="0" y="0"/>
                      <a:ext cx="2357883" cy="2371725"/>
                    </a:xfrm>
                    <a:prstGeom prst="rect">
                      <a:avLst/>
                    </a:prstGeom>
                  </pic:spPr>
                </pic:pic>
              </a:graphicData>
            </a:graphic>
          </wp:anchor>
        </w:drawing>
      </w:r>
    </w:p>
    <w:p w:rsidR="00C24CA8" w:rsidRDefault="00C24CA8">
      <w:pPr>
        <w:pStyle w:val="BodyText"/>
        <w:spacing w:before="10"/>
        <w:ind w:left="0"/>
        <w:rPr>
          <w:rFonts w:ascii="Times New Roman"/>
          <w:sz w:val="20"/>
        </w:rPr>
      </w:pPr>
    </w:p>
    <w:p w:rsidR="00C24CA8" w:rsidRDefault="00981414">
      <w:pPr>
        <w:spacing w:before="1"/>
        <w:ind w:left="220"/>
        <w:rPr>
          <w:b/>
          <w:sz w:val="20"/>
        </w:rPr>
      </w:pPr>
      <w:r>
        <w:rPr>
          <w:b/>
          <w:sz w:val="20"/>
        </w:rPr>
        <w:t>Figure 4-11: Domain Structure</w:t>
      </w:r>
    </w:p>
    <w:p w:rsidR="00C24CA8" w:rsidRDefault="00C24CA8">
      <w:pPr>
        <w:rPr>
          <w:sz w:val="20"/>
        </w:rPr>
        <w:sectPr w:rsidR="00C24CA8">
          <w:pgSz w:w="12240" w:h="15840"/>
          <w:pgMar w:top="1480" w:right="1220" w:bottom="1160" w:left="1220" w:header="0" w:footer="976" w:gutter="0"/>
          <w:cols w:space="720"/>
        </w:sectPr>
      </w:pPr>
    </w:p>
    <w:p w:rsidR="00C24CA8" w:rsidRDefault="00981414">
      <w:pPr>
        <w:pStyle w:val="ListParagraph"/>
        <w:numPr>
          <w:ilvl w:val="0"/>
          <w:numId w:val="2"/>
        </w:numPr>
        <w:tabs>
          <w:tab w:val="left" w:pos="941"/>
        </w:tabs>
        <w:spacing w:before="74"/>
        <w:ind w:right="584"/>
      </w:pPr>
      <w:r>
        <w:rPr>
          <w:noProof/>
        </w:rPr>
        <w:lastRenderedPageBreak/>
        <w:drawing>
          <wp:anchor distT="0" distB="0" distL="0" distR="0" simplePos="0" relativeHeight="10" behindDoc="0" locked="0" layoutInCell="1" allowOverlap="1">
            <wp:simplePos x="0" y="0"/>
            <wp:positionH relativeFrom="page">
              <wp:posOffset>1371600</wp:posOffset>
            </wp:positionH>
            <wp:positionV relativeFrom="paragraph">
              <wp:posOffset>608832</wp:posOffset>
            </wp:positionV>
            <wp:extent cx="5502736" cy="3044190"/>
            <wp:effectExtent l="0" t="0" r="0" b="0"/>
            <wp:wrapTopAndBottom/>
            <wp:docPr id="27" name="image186.jpeg" descr="Figure 4-20: Summary of Deplo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6.jpeg"/>
                    <pic:cNvPicPr/>
                  </pic:nvPicPr>
                  <pic:blipFill>
                    <a:blip r:embed="rId192" cstate="print"/>
                    <a:stretch>
                      <a:fillRect/>
                    </a:stretch>
                  </pic:blipFill>
                  <pic:spPr>
                    <a:xfrm>
                      <a:off x="0" y="0"/>
                      <a:ext cx="5502736" cy="3044190"/>
                    </a:xfrm>
                    <a:prstGeom prst="rect">
                      <a:avLst/>
                    </a:prstGeom>
                  </pic:spPr>
                </pic:pic>
              </a:graphicData>
            </a:graphic>
          </wp:anchor>
        </w:drawing>
      </w:r>
      <w:r>
        <w:t xml:space="preserve">WebLogic will now display the panel Summary of Deployments in the right column of the console, where all deployments for the WebLogic domain are listed. For reference, see </w:t>
      </w:r>
      <w:hyperlink w:anchor="_bookmark40" w:history="1">
        <w:r>
          <w:t>Figure</w:t>
        </w:r>
      </w:hyperlink>
      <w:hyperlink w:anchor="_bookmark40" w:history="1">
        <w:r>
          <w:t xml:space="preserve"> 4-12</w:t>
        </w:r>
      </w:hyperlink>
      <w:r>
        <w:t>0.</w:t>
      </w:r>
    </w:p>
    <w:p w:rsidR="00C24CA8" w:rsidRDefault="00C24CA8">
      <w:pPr>
        <w:pStyle w:val="BodyText"/>
        <w:spacing w:before="4"/>
        <w:ind w:left="0"/>
        <w:rPr>
          <w:rFonts w:ascii="Times New Roman"/>
          <w:sz w:val="21"/>
        </w:rPr>
      </w:pPr>
    </w:p>
    <w:p w:rsidR="00C24CA8" w:rsidRDefault="00981414">
      <w:pPr>
        <w:ind w:left="220"/>
        <w:rPr>
          <w:b/>
          <w:sz w:val="20"/>
        </w:rPr>
      </w:pPr>
      <w:bookmarkStart w:id="41" w:name="_bookmark40"/>
      <w:bookmarkEnd w:id="41"/>
      <w:r>
        <w:rPr>
          <w:b/>
          <w:sz w:val="20"/>
        </w:rPr>
        <w:t>Figure 4-120: Summary of Deployments</w:t>
      </w:r>
    </w:p>
    <w:p w:rsidR="00C24CA8" w:rsidRDefault="00981414">
      <w:pPr>
        <w:pStyle w:val="ListParagraph"/>
        <w:numPr>
          <w:ilvl w:val="0"/>
          <w:numId w:val="2"/>
        </w:numPr>
        <w:tabs>
          <w:tab w:val="left" w:pos="941"/>
        </w:tabs>
        <w:spacing w:before="119"/>
        <w:ind w:right="1756"/>
      </w:pPr>
      <w:r>
        <w:t>Select the previously deployed MOCHA deployment, click Start, and then select Servicing all requests from the drop-down list</w:t>
      </w:r>
      <w:r>
        <w:rPr>
          <w:spacing w:val="-7"/>
        </w:rPr>
        <w:t xml:space="preserve"> </w:t>
      </w:r>
      <w:r>
        <w:t>box.</w:t>
      </w:r>
    </w:p>
    <w:p w:rsidR="00C24CA8" w:rsidRDefault="00981414">
      <w:pPr>
        <w:pStyle w:val="ListParagraph"/>
        <w:numPr>
          <w:ilvl w:val="0"/>
          <w:numId w:val="2"/>
        </w:numPr>
        <w:tabs>
          <w:tab w:val="left" w:pos="941"/>
        </w:tabs>
        <w:spacing w:before="121"/>
        <w:ind w:right="827"/>
      </w:pPr>
      <w:r>
        <w:rPr>
          <w:noProof/>
        </w:rPr>
        <w:drawing>
          <wp:anchor distT="0" distB="0" distL="0" distR="0" simplePos="0" relativeHeight="11" behindDoc="0" locked="0" layoutInCell="1" allowOverlap="1">
            <wp:simplePos x="0" y="0"/>
            <wp:positionH relativeFrom="page">
              <wp:posOffset>1390650</wp:posOffset>
            </wp:positionH>
            <wp:positionV relativeFrom="paragraph">
              <wp:posOffset>476752</wp:posOffset>
            </wp:positionV>
            <wp:extent cx="5466395" cy="1684020"/>
            <wp:effectExtent l="0" t="0" r="0" b="0"/>
            <wp:wrapTopAndBottom/>
            <wp:docPr id="29" name="image187.jpeg" descr="Figure 4-21: Start Application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7.jpeg"/>
                    <pic:cNvPicPr/>
                  </pic:nvPicPr>
                  <pic:blipFill>
                    <a:blip r:embed="rId193" cstate="print"/>
                    <a:stretch>
                      <a:fillRect/>
                    </a:stretch>
                  </pic:blipFill>
                  <pic:spPr>
                    <a:xfrm>
                      <a:off x="0" y="0"/>
                      <a:ext cx="5466395" cy="1684020"/>
                    </a:xfrm>
                    <a:prstGeom prst="rect">
                      <a:avLst/>
                    </a:prstGeom>
                  </pic:spPr>
                </pic:pic>
              </a:graphicData>
            </a:graphic>
          </wp:anchor>
        </w:drawing>
      </w:r>
      <w:r>
        <w:t xml:space="preserve">WebLogic will now display the panel Start Application Assistant in the right column of the console for confirmation to start servicing requests. For reference, see </w:t>
      </w:r>
      <w:hyperlink w:anchor="_bookmark41" w:history="1">
        <w:r>
          <w:t>Figure</w:t>
        </w:r>
        <w:r>
          <w:rPr>
            <w:spacing w:val="-18"/>
          </w:rPr>
          <w:t xml:space="preserve"> </w:t>
        </w:r>
        <w:r>
          <w:t>4-13</w:t>
        </w:r>
      </w:hyperlink>
      <w:r>
        <w:t>1.</w:t>
      </w:r>
    </w:p>
    <w:p w:rsidR="00C24CA8" w:rsidRDefault="00C24CA8">
      <w:pPr>
        <w:pStyle w:val="BodyText"/>
        <w:spacing w:before="7"/>
        <w:ind w:left="0"/>
        <w:rPr>
          <w:rFonts w:ascii="Times New Roman"/>
          <w:sz w:val="19"/>
        </w:rPr>
      </w:pPr>
    </w:p>
    <w:p w:rsidR="00C24CA8" w:rsidRDefault="00981414">
      <w:pPr>
        <w:ind w:left="220"/>
        <w:rPr>
          <w:b/>
          <w:sz w:val="20"/>
        </w:rPr>
      </w:pPr>
      <w:bookmarkStart w:id="42" w:name="_bookmark41"/>
      <w:bookmarkEnd w:id="42"/>
      <w:r>
        <w:rPr>
          <w:b/>
          <w:sz w:val="20"/>
        </w:rPr>
        <w:t>Figure 4-131: Start Application Assistant</w:t>
      </w:r>
    </w:p>
    <w:p w:rsidR="00C24CA8" w:rsidRDefault="00981414">
      <w:pPr>
        <w:pStyle w:val="ListParagraph"/>
        <w:numPr>
          <w:ilvl w:val="0"/>
          <w:numId w:val="2"/>
        </w:numPr>
        <w:tabs>
          <w:tab w:val="left" w:pos="941"/>
        </w:tabs>
        <w:spacing w:before="120"/>
        <w:ind w:hanging="361"/>
      </w:pPr>
      <w:r>
        <w:t>Click Yes in the Start Application Assistant panel in the right column of the WebLogic</w:t>
      </w:r>
      <w:r>
        <w:rPr>
          <w:spacing w:val="-22"/>
        </w:rPr>
        <w:t xml:space="preserve"> </w:t>
      </w:r>
      <w:r>
        <w:t>console.</w:t>
      </w:r>
    </w:p>
    <w:p w:rsidR="00C24CA8" w:rsidRDefault="00C24CA8">
      <w:pPr>
        <w:sectPr w:rsidR="00C24CA8">
          <w:pgSz w:w="12240" w:h="15840"/>
          <w:pgMar w:top="1420" w:right="1220" w:bottom="1160" w:left="1220" w:header="0" w:footer="976" w:gutter="0"/>
          <w:cols w:space="720"/>
        </w:sectPr>
      </w:pPr>
    </w:p>
    <w:p w:rsidR="00C24CA8" w:rsidRDefault="00981414">
      <w:pPr>
        <w:pStyle w:val="ListParagraph"/>
        <w:numPr>
          <w:ilvl w:val="0"/>
          <w:numId w:val="2"/>
        </w:numPr>
        <w:tabs>
          <w:tab w:val="left" w:pos="941"/>
        </w:tabs>
        <w:spacing w:before="74" w:after="6"/>
        <w:ind w:right="289"/>
      </w:pPr>
      <w:r>
        <w:lastRenderedPageBreak/>
        <w:t xml:space="preserve">WebLogic now returns to the Summary of Deployments panel in the right column of the console. For reference, see </w:t>
      </w:r>
      <w:hyperlink w:anchor="_bookmark42" w:history="1">
        <w:r>
          <w:t>Figure</w:t>
        </w:r>
        <w:r>
          <w:rPr>
            <w:spacing w:val="1"/>
          </w:rPr>
          <w:t xml:space="preserve"> </w:t>
        </w:r>
        <w:r>
          <w:t>4-14</w:t>
        </w:r>
      </w:hyperlink>
      <w:r>
        <w:t>2.</w:t>
      </w:r>
    </w:p>
    <w:p w:rsidR="00C24CA8" w:rsidRDefault="00981414">
      <w:pPr>
        <w:pStyle w:val="BodyText"/>
        <w:ind w:left="940"/>
        <w:rPr>
          <w:rFonts w:ascii="Times New Roman"/>
          <w:sz w:val="20"/>
        </w:rPr>
      </w:pPr>
      <w:r>
        <w:rPr>
          <w:rFonts w:ascii="Times New Roman"/>
          <w:noProof/>
          <w:sz w:val="20"/>
        </w:rPr>
        <w:drawing>
          <wp:inline distT="0" distB="0" distL="0" distR="0">
            <wp:extent cx="5457647" cy="3043713"/>
            <wp:effectExtent l="0" t="0" r="0" b="0"/>
            <wp:docPr id="31" name="image1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8.jpeg"/>
                    <pic:cNvPicPr/>
                  </pic:nvPicPr>
                  <pic:blipFill>
                    <a:blip r:embed="rId194" cstate="print"/>
                    <a:stretch>
                      <a:fillRect/>
                    </a:stretch>
                  </pic:blipFill>
                  <pic:spPr>
                    <a:xfrm>
                      <a:off x="0" y="0"/>
                      <a:ext cx="5457647" cy="3043713"/>
                    </a:xfrm>
                    <a:prstGeom prst="rect">
                      <a:avLst/>
                    </a:prstGeom>
                  </pic:spPr>
                </pic:pic>
              </a:graphicData>
            </a:graphic>
          </wp:inline>
        </w:drawing>
      </w:r>
    </w:p>
    <w:p w:rsidR="00C24CA8" w:rsidRDefault="00981414">
      <w:pPr>
        <w:spacing w:before="215"/>
        <w:ind w:left="220"/>
        <w:rPr>
          <w:b/>
          <w:sz w:val="20"/>
        </w:rPr>
      </w:pPr>
      <w:bookmarkStart w:id="43" w:name="_bookmark42"/>
      <w:bookmarkEnd w:id="43"/>
      <w:r>
        <w:rPr>
          <w:b/>
          <w:sz w:val="20"/>
        </w:rPr>
        <w:t>Figure 4-14: Summary of Deployments – MOCHA Deployment Active</w:t>
      </w:r>
    </w:p>
    <w:p w:rsidR="00C24CA8" w:rsidRDefault="00981414">
      <w:pPr>
        <w:spacing w:before="120"/>
        <w:ind w:left="220"/>
        <w:rPr>
          <w:rFonts w:ascii="Times New Roman"/>
        </w:rPr>
      </w:pPr>
      <w:r>
        <w:rPr>
          <w:rFonts w:ascii="Times New Roman"/>
        </w:rPr>
        <w:t>Verify that the State of the MOCHA deployment is Active</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941"/>
        </w:tabs>
        <w:ind w:hanging="541"/>
      </w:pPr>
      <w:bookmarkStart w:id="44" w:name="_bookmark43"/>
      <w:bookmarkEnd w:id="44"/>
      <w:r>
        <w:t>Installation Verification</w:t>
      </w:r>
      <w:r>
        <w:rPr>
          <w:spacing w:val="-5"/>
        </w:rPr>
        <w:t xml:space="preserve"> </w:t>
      </w:r>
      <w:r>
        <w:t>Procedure</w:t>
      </w:r>
    </w:p>
    <w:p w:rsidR="00C24CA8" w:rsidRDefault="00981414">
      <w:pPr>
        <w:spacing w:before="118"/>
        <w:ind w:left="220" w:right="298"/>
        <w:rPr>
          <w:rFonts w:ascii="Times New Roman"/>
        </w:rPr>
      </w:pPr>
      <w:r>
        <w:rPr>
          <w:rFonts w:ascii="Times New Roman"/>
        </w:rPr>
        <w:t>When the MOCHA Server ear file has been deployed successfully, it can be verified by accessing an xml page from a web browser.</w:t>
      </w:r>
    </w:p>
    <w:p w:rsidR="00C24CA8" w:rsidRDefault="00981414">
      <w:pPr>
        <w:spacing w:before="121"/>
        <w:ind w:left="220"/>
        <w:rPr>
          <w:rFonts w:ascii="Times New Roman"/>
        </w:rPr>
      </w:pPr>
      <w:r>
        <w:rPr>
          <w:rFonts w:ascii="Times New Roman"/>
        </w:rPr>
        <w:t>Open a web browser, such as Internet Explorer, and enter the URL in the following format:</w:t>
      </w:r>
    </w:p>
    <w:p w:rsidR="00C24CA8" w:rsidRDefault="00981414">
      <w:pPr>
        <w:spacing w:before="119"/>
        <w:ind w:left="220" w:right="450"/>
        <w:rPr>
          <w:rFonts w:ascii="Times New Roman"/>
        </w:rPr>
      </w:pPr>
      <w:r>
        <w:rPr>
          <w:rFonts w:ascii="Times New Roman"/>
        </w:rPr>
        <w:t>http://</w:t>
      </w:r>
      <w:r>
        <w:rPr>
          <w:rFonts w:ascii="Times New Roman"/>
          <w:i/>
        </w:rPr>
        <w:t>mochaserverhostname</w:t>
      </w:r>
      <w:r>
        <w:rPr>
          <w:rFonts w:ascii="Times New Roman"/>
        </w:rPr>
        <w:t>:</w:t>
      </w:r>
      <w:r>
        <w:rPr>
          <w:rFonts w:ascii="Times New Roman"/>
          <w:i/>
        </w:rPr>
        <w:t>port</w:t>
      </w:r>
      <w:r>
        <w:rPr>
          <w:rFonts w:ascii="Times New Roman"/>
        </w:rPr>
        <w:t xml:space="preserve">/MOCHA/ordercheck, where the </w:t>
      </w:r>
      <w:proofErr w:type="spellStart"/>
      <w:r>
        <w:rPr>
          <w:rFonts w:ascii="Times New Roman"/>
          <w:i/>
        </w:rPr>
        <w:t>mochaserverhostname</w:t>
      </w:r>
      <w:proofErr w:type="spellEnd"/>
      <w:r>
        <w:rPr>
          <w:rFonts w:ascii="Times New Roman"/>
          <w:i/>
        </w:rPr>
        <w:t xml:space="preserve"> </w:t>
      </w:r>
      <w:r>
        <w:rPr>
          <w:rFonts w:ascii="Times New Roman"/>
        </w:rPr>
        <w:t xml:space="preserve">is the fully- qualified domain name of the Linux server running MOCHA Server, and </w:t>
      </w:r>
      <w:r>
        <w:rPr>
          <w:rFonts w:ascii="Times New Roman"/>
          <w:i/>
        </w:rPr>
        <w:t xml:space="preserve">port </w:t>
      </w:r>
      <w:r>
        <w:rPr>
          <w:rFonts w:ascii="Times New Roman"/>
        </w:rPr>
        <w:t>is the port number where the ear file was deployed in WebLogic. Here is a sample URL for reference: http://exampleserver.abc.va.gov:8001/MOCHA/ordercheck</w:t>
      </w:r>
    </w:p>
    <w:p w:rsidR="00C24CA8" w:rsidRDefault="00981414">
      <w:pPr>
        <w:spacing w:before="120"/>
        <w:ind w:left="220"/>
        <w:rPr>
          <w:rFonts w:ascii="Times New Roman"/>
        </w:rPr>
      </w:pPr>
      <w:r>
        <w:rPr>
          <w:rFonts w:ascii="Times New Roman"/>
        </w:rPr>
        <w:t>If the MOCHA Server app is up, the browser should return xml that looks similar to this:</w:t>
      </w:r>
    </w:p>
    <w:p w:rsidR="00C24CA8" w:rsidRDefault="00981414">
      <w:pPr>
        <w:spacing w:before="119"/>
        <w:ind w:left="220"/>
        <w:rPr>
          <w:rFonts w:ascii="Times New Roman"/>
          <w:sz w:val="20"/>
        </w:rPr>
      </w:pPr>
      <w:r>
        <w:rPr>
          <w:rFonts w:ascii="Times New Roman"/>
          <w:color w:val="0000FF"/>
          <w:sz w:val="20"/>
        </w:rPr>
        <w:t>&lt;?xml version="1.0" encoding="UTF-8"?&gt;</w:t>
      </w:r>
    </w:p>
    <w:p w:rsidR="00C24CA8" w:rsidRDefault="00981414">
      <w:pPr>
        <w:ind w:left="220" w:right="330"/>
        <w:rPr>
          <w:rFonts w:ascii="Times New Roman"/>
          <w:sz w:val="20"/>
        </w:rPr>
      </w:pPr>
      <w:r>
        <w:rPr>
          <w:rFonts w:ascii="Times New Roman"/>
          <w:sz w:val="20"/>
        </w:rPr>
        <w:t>&lt;exception xmlns="</w:t>
      </w:r>
      <w:r>
        <w:rPr>
          <w:rFonts w:ascii="Times New Roman"/>
          <w:b/>
          <w:sz w:val="20"/>
        </w:rPr>
        <w:t>gov/va/med/pharmacy/peps/external/common/preencapsulation/vo/exception</w:t>
      </w:r>
      <w:r>
        <w:rPr>
          <w:rFonts w:ascii="Times New Roman"/>
          <w:sz w:val="20"/>
        </w:rPr>
        <w:t xml:space="preserve">" </w:t>
      </w:r>
      <w:proofErr w:type="spellStart"/>
      <w:r>
        <w:rPr>
          <w:rFonts w:ascii="Times New Roman"/>
          <w:sz w:val="20"/>
        </w:rPr>
        <w:t>xmlns:xsi</w:t>
      </w:r>
      <w:proofErr w:type="spellEnd"/>
      <w:r>
        <w:rPr>
          <w:rFonts w:ascii="Times New Roman"/>
          <w:sz w:val="20"/>
        </w:rPr>
        <w:t>="</w:t>
      </w:r>
      <w:hyperlink r:id="rId195">
        <w:r>
          <w:rPr>
            <w:rFonts w:ascii="Times New Roman"/>
            <w:b/>
            <w:sz w:val="20"/>
          </w:rPr>
          <w:t>http://www.w3.org/2001/XMLSchema-instance</w:t>
        </w:r>
      </w:hyperlink>
      <w:r>
        <w:rPr>
          <w:rFonts w:ascii="Times New Roman"/>
          <w:sz w:val="20"/>
        </w:rPr>
        <w:t>" xsi:schemaLocation="</w:t>
      </w:r>
      <w:r>
        <w:rPr>
          <w:rFonts w:ascii="Times New Roman"/>
          <w:b/>
          <w:sz w:val="20"/>
        </w:rPr>
        <w:t>gov/va/med/pharmacy/peps/external/common/preencapsulation/vo/exception exception.xsd</w:t>
      </w:r>
      <w:r>
        <w:rPr>
          <w:rFonts w:ascii="Times New Roman"/>
          <w:sz w:val="20"/>
        </w:rPr>
        <w:t>"&gt;</w:t>
      </w:r>
      <w:r>
        <w:rPr>
          <w:rFonts w:ascii="Courier New"/>
          <w:sz w:val="20"/>
        </w:rPr>
        <w:t>&lt;</w:t>
      </w:r>
      <w:r>
        <w:rPr>
          <w:rFonts w:ascii="Courier New"/>
          <w:color w:val="990000"/>
          <w:sz w:val="20"/>
        </w:rPr>
        <w:t>code</w:t>
      </w:r>
      <w:r>
        <w:rPr>
          <w:rFonts w:ascii="Courier New"/>
          <w:sz w:val="20"/>
        </w:rPr>
        <w:t>&gt;PRE&lt;/</w:t>
      </w:r>
      <w:r>
        <w:rPr>
          <w:rFonts w:ascii="Courier New"/>
          <w:color w:val="990000"/>
          <w:sz w:val="20"/>
        </w:rPr>
        <w:t>code</w:t>
      </w:r>
      <w:r>
        <w:rPr>
          <w:rFonts w:ascii="Courier New"/>
          <w:sz w:val="20"/>
        </w:rPr>
        <w:t>&gt;</w:t>
      </w:r>
      <w:r>
        <w:rPr>
          <w:rFonts w:ascii="Times New Roman"/>
          <w:sz w:val="20"/>
        </w:rPr>
        <w:t>&lt;</w:t>
      </w:r>
      <w:r>
        <w:rPr>
          <w:rFonts w:ascii="Times New Roman"/>
          <w:color w:val="990000"/>
          <w:sz w:val="20"/>
        </w:rPr>
        <w:t>message</w:t>
      </w:r>
      <w:r>
        <w:rPr>
          <w:rFonts w:ascii="Times New Roman"/>
          <w:sz w:val="20"/>
        </w:rPr>
        <w:t xml:space="preserve">&gt;No XML request was sent. The </w:t>
      </w:r>
      <w:proofErr w:type="spellStart"/>
      <w:r>
        <w:rPr>
          <w:rFonts w:ascii="Times New Roman"/>
          <w:sz w:val="20"/>
        </w:rPr>
        <w:t>xmlRequest</w:t>
      </w:r>
      <w:proofErr w:type="spellEnd"/>
      <w:r>
        <w:rPr>
          <w:rFonts w:ascii="Times New Roman"/>
          <w:sz w:val="20"/>
        </w:rPr>
        <w:t xml:space="preserve"> parameter must be set with the XML containing the request to process.</w:t>
      </w:r>
      <w:r>
        <w:rPr>
          <w:rFonts w:ascii="Times New Roman"/>
          <w:color w:val="0000FF"/>
          <w:sz w:val="20"/>
        </w:rPr>
        <w:t>&lt;/</w:t>
      </w:r>
      <w:r>
        <w:rPr>
          <w:rFonts w:ascii="Times New Roman"/>
          <w:color w:val="990000"/>
          <w:sz w:val="20"/>
        </w:rPr>
        <w:t>message</w:t>
      </w:r>
      <w:r>
        <w:rPr>
          <w:rFonts w:ascii="Times New Roman"/>
          <w:color w:val="0000FF"/>
          <w:sz w:val="20"/>
        </w:rPr>
        <w:t>&gt;</w:t>
      </w:r>
      <w:r>
        <w:rPr>
          <w:rFonts w:ascii="Times New Roman"/>
          <w:color w:val="0000FF"/>
          <w:sz w:val="20"/>
          <w:u w:val="single" w:color="0000FF"/>
        </w:rPr>
        <w:t>&lt;</w:t>
      </w:r>
      <w:proofErr w:type="spellStart"/>
      <w:r>
        <w:rPr>
          <w:rFonts w:ascii="Times New Roman"/>
          <w:color w:val="990000"/>
          <w:sz w:val="20"/>
          <w:u w:val="single" w:color="0000FF"/>
        </w:rPr>
        <w:t>detailedMessage</w:t>
      </w:r>
      <w:proofErr w:type="spellEnd"/>
      <w:r>
        <w:rPr>
          <w:rFonts w:ascii="Times New Roman"/>
          <w:color w:val="0000FF"/>
          <w:sz w:val="20"/>
          <w:u w:val="single" w:color="0000FF"/>
        </w:rPr>
        <w:t>&gt;</w:t>
      </w:r>
    </w:p>
    <w:p w:rsidR="00C24CA8" w:rsidRDefault="00981414">
      <w:pPr>
        <w:pStyle w:val="Heading6"/>
        <w:ind w:left="220" w:right="270"/>
      </w:pPr>
      <w:r>
        <w:rPr>
          <w:color w:val="0000FF"/>
        </w:rPr>
        <w:t>&lt;![CDATA[</w:t>
      </w:r>
      <w:r>
        <w:t xml:space="preserve">gov.va.med.pharmacy.peps.common.exception.InterfaceValidationException: No XML request was sent. The </w:t>
      </w:r>
      <w:proofErr w:type="spellStart"/>
      <w:r>
        <w:t>xmlRequest</w:t>
      </w:r>
      <w:proofErr w:type="spellEnd"/>
      <w:r>
        <w:t xml:space="preserve"> parameter must be set with the XML containing the request to process. at </w:t>
      </w:r>
      <w:r>
        <w:rPr>
          <w:w w:val="95"/>
        </w:rPr>
        <w:t xml:space="preserve">gov.va.med.pharmacy.peps.external.common.preencapsulation.capability.impl.ProcessOrderChecksCapabilityImpl. </w:t>
      </w:r>
      <w:proofErr w:type="spellStart"/>
      <w:r>
        <w:t>handleRequest</w:t>
      </w:r>
      <w:proofErr w:type="spellEnd"/>
      <w:r>
        <w:t xml:space="preserve">(Unknown Source) at gov.va.med.pharmacy.peps.external.common.preencapsulation.session.impl.OrderCheckServiceImpl.performOrder Check(Unknown Source) at </w:t>
      </w:r>
      <w:r>
        <w:rPr>
          <w:w w:val="95"/>
        </w:rPr>
        <w:t xml:space="preserve">gov.va.med.pharmacy.peps.external.common.preencapsulation.session.bean.OrderCheckServiceBean.performOrder </w:t>
      </w:r>
      <w:r>
        <w:t xml:space="preserve">Check(Unknown Source) at sun.reflect.GeneratedMethodAccessor93.invoke(Unknown Source) at sun.reflect.DelegatingMethodAccessorImpl.invoke(DelegatingMethodAccessorImpl.java:43) </w:t>
      </w:r>
      <w:proofErr w:type="spellStart"/>
      <w:r>
        <w:t>at</w:t>
      </w:r>
      <w:proofErr w:type="spellEnd"/>
    </w:p>
    <w:p w:rsidR="00C24CA8" w:rsidRDefault="00C24CA8">
      <w:pPr>
        <w:sectPr w:rsidR="00C24CA8">
          <w:pgSz w:w="12240" w:h="15840"/>
          <w:pgMar w:top="1480" w:right="1220" w:bottom="1160" w:left="1220" w:header="0" w:footer="976" w:gutter="0"/>
          <w:cols w:space="720"/>
        </w:sectPr>
      </w:pPr>
    </w:p>
    <w:p w:rsidR="00C24CA8" w:rsidRDefault="00981414">
      <w:pPr>
        <w:spacing w:before="73"/>
        <w:ind w:left="220" w:right="243"/>
        <w:rPr>
          <w:rFonts w:ascii="Times New Roman"/>
          <w:sz w:val="20"/>
        </w:rPr>
      </w:pPr>
      <w:proofErr w:type="spellStart"/>
      <w:r>
        <w:rPr>
          <w:rFonts w:ascii="Times New Roman"/>
          <w:sz w:val="20"/>
        </w:rPr>
        <w:lastRenderedPageBreak/>
        <w:t>java.lang.reflect.Method.invoke</w:t>
      </w:r>
      <w:proofErr w:type="spellEnd"/>
      <w:r>
        <w:rPr>
          <w:rFonts w:ascii="Times New Roman"/>
          <w:sz w:val="20"/>
        </w:rPr>
        <w:t xml:space="preserve">(Method.java:606) at com.bea.core.repackaged.springframework.aop.support.AopUtils.invokeJoinpointUsingReflection(AopUtils.java:31 0) at com.bea.core.repackaged.springframework.aop.framework.ReflectiveMethodInvocation.invokeJoinpoint(Reflective MethodInvocation.java:182) at </w:t>
      </w:r>
      <w:r>
        <w:rPr>
          <w:rFonts w:ascii="Times New Roman"/>
          <w:w w:val="95"/>
          <w:sz w:val="20"/>
        </w:rPr>
        <w:t xml:space="preserve">com.bea.core.repackaged.springframework.aop.framework.ReflectiveMethodInvocation.proceed(ReflectiveMethodI </w:t>
      </w:r>
      <w:r>
        <w:rPr>
          <w:rFonts w:ascii="Times New Roman"/>
          <w:sz w:val="20"/>
        </w:rPr>
        <w:t xml:space="preserve">nvocation.java:149) at </w:t>
      </w:r>
      <w:r>
        <w:rPr>
          <w:rFonts w:ascii="Times New Roman"/>
          <w:w w:val="95"/>
          <w:sz w:val="20"/>
        </w:rPr>
        <w:t xml:space="preserve">com.oracle.pitchfork.intercept.MethodInvocationInvocationContext.proceed(MethodInvocationInvocationContext.ja </w:t>
      </w:r>
      <w:r>
        <w:rPr>
          <w:rFonts w:ascii="Times New Roman"/>
          <w:sz w:val="20"/>
        </w:rPr>
        <w:t xml:space="preserve">va:103) at com.oracle.pitchfork.intercept.JeeInterceptorInterceptor.invoke(JeeInterceptorInterceptor.java:117) </w:t>
      </w:r>
      <w:proofErr w:type="spellStart"/>
      <w:r>
        <w:rPr>
          <w:rFonts w:ascii="Times New Roman"/>
          <w:spacing w:val="6"/>
          <w:sz w:val="20"/>
        </w:rPr>
        <w:t>at</w:t>
      </w:r>
      <w:proofErr w:type="spellEnd"/>
      <w:r>
        <w:rPr>
          <w:rFonts w:ascii="Times New Roman"/>
          <w:spacing w:val="6"/>
          <w:sz w:val="20"/>
        </w:rPr>
        <w:t xml:space="preserve"> </w:t>
      </w:r>
      <w:r>
        <w:rPr>
          <w:rFonts w:ascii="Times New Roman"/>
          <w:w w:val="95"/>
          <w:sz w:val="20"/>
        </w:rPr>
        <w:t xml:space="preserve">com.bea.core.repackaged.springframework.aop.framework.ReflectiveMethodInvocation.proceed(ReflectiveMethodI </w:t>
      </w:r>
      <w:r>
        <w:rPr>
          <w:rFonts w:ascii="Times New Roman"/>
          <w:sz w:val="20"/>
        </w:rPr>
        <w:t xml:space="preserve">nvocation.java:171) at com.bea.core.repackaged.springframework.aop.support.DelegatingIntroductionInterceptor.doProceed(DelegatingInt roductionInterceptor.java:131) at com.bea.core.repackaged.springframework.aop.support.DelegatingIntroductionInterceptor.invoke(DelegatingIntrod uctionInterceptor.java:119) at </w:t>
      </w:r>
      <w:r>
        <w:rPr>
          <w:rFonts w:ascii="Times New Roman"/>
          <w:w w:val="95"/>
          <w:sz w:val="20"/>
        </w:rPr>
        <w:t xml:space="preserve">com.bea.core.repackaged.springframework.aop.framework.ReflectiveMethodInvocation.proceed(ReflectiveMethodI </w:t>
      </w:r>
      <w:r>
        <w:rPr>
          <w:rFonts w:ascii="Times New Roman"/>
          <w:sz w:val="20"/>
        </w:rPr>
        <w:t xml:space="preserve">nvocation.java:171) at com.bea.core.repackaged.springframework.aop.framework.JdkDynamicAopProxy.invoke(Unknown Source) at com.sun.proxy.$Proxy79.performOrderCheck(Unknown Source) at gov.va.med.pharmacy.peps.external.common.preencapsulation.session.bean.OrderCheckServiceBean_ya2o68_Orde </w:t>
      </w:r>
      <w:proofErr w:type="spellStart"/>
      <w:r>
        <w:rPr>
          <w:rFonts w:ascii="Times New Roman"/>
          <w:sz w:val="20"/>
        </w:rPr>
        <w:t>rCheckServiceImpl</w:t>
      </w:r>
      <w:proofErr w:type="spellEnd"/>
      <w:r>
        <w:rPr>
          <w:rFonts w:ascii="Times New Roman"/>
          <w:sz w:val="20"/>
        </w:rPr>
        <w:t>.</w:t>
      </w:r>
      <w:r>
        <w:rPr>
          <w:rFonts w:ascii="Times New Roman"/>
          <w:sz w:val="20"/>
          <w:u w:val="single"/>
        </w:rPr>
        <w:t xml:space="preserve"> </w:t>
      </w:r>
      <w:proofErr w:type="spellStart"/>
      <w:r>
        <w:rPr>
          <w:rFonts w:ascii="Times New Roman"/>
          <w:sz w:val="20"/>
        </w:rPr>
        <w:t>WL_invoke</w:t>
      </w:r>
      <w:proofErr w:type="spellEnd"/>
      <w:r>
        <w:rPr>
          <w:rFonts w:ascii="Times New Roman"/>
          <w:sz w:val="20"/>
        </w:rPr>
        <w:t xml:space="preserve">(Unknown Source) at weblogic.ejb.container.internal.SessionLocalMethodInvoker.invoke(SessionLocalMethodInvoker.java:33) </w:t>
      </w:r>
      <w:proofErr w:type="spellStart"/>
      <w:r>
        <w:rPr>
          <w:rFonts w:ascii="Times New Roman"/>
          <w:sz w:val="20"/>
        </w:rPr>
        <w:t>at</w:t>
      </w:r>
      <w:proofErr w:type="spellEnd"/>
      <w:r>
        <w:rPr>
          <w:rFonts w:ascii="Times New Roman"/>
          <w:sz w:val="20"/>
        </w:rPr>
        <w:t xml:space="preserve"> gov.va.med.pharmacy.peps.external.common.preencapsulation.session.bean.OrderCheckServiceBean_ya2o68_Orde </w:t>
      </w:r>
      <w:proofErr w:type="spellStart"/>
      <w:r>
        <w:rPr>
          <w:rFonts w:ascii="Times New Roman"/>
          <w:sz w:val="20"/>
        </w:rPr>
        <w:t>rCheckServiceImpl.performOrderCheck</w:t>
      </w:r>
      <w:proofErr w:type="spellEnd"/>
      <w:r>
        <w:rPr>
          <w:rFonts w:ascii="Times New Roman"/>
          <w:sz w:val="20"/>
        </w:rPr>
        <w:t xml:space="preserve">(Unknown Source) at gov.va.med.pharmacy.peps.external.common.preencapsulation.servlet.OrderCheckServlet.getResponse(Unknown Source) at gov.va.med.pharmacy.peps.common.servlet.AbstractPepsServlet.doService(Unknown Source) at gov.va.med.pharmacy.peps.common.servlet.AbstractPepsServlet.doGet(Unknown Source) at </w:t>
      </w:r>
      <w:proofErr w:type="spellStart"/>
      <w:r>
        <w:rPr>
          <w:rFonts w:ascii="Times New Roman"/>
          <w:sz w:val="20"/>
        </w:rPr>
        <w:t>javax.servlet.http.HttpServlet.service</w:t>
      </w:r>
      <w:proofErr w:type="spellEnd"/>
      <w:r>
        <w:rPr>
          <w:rFonts w:ascii="Times New Roman"/>
          <w:sz w:val="20"/>
        </w:rPr>
        <w:t xml:space="preserve">(HttpServlet.java:731) at </w:t>
      </w:r>
      <w:proofErr w:type="spellStart"/>
      <w:r>
        <w:rPr>
          <w:rFonts w:ascii="Times New Roman"/>
          <w:sz w:val="20"/>
        </w:rPr>
        <w:t>javax.servlet.http.HttpServlet.service</w:t>
      </w:r>
      <w:proofErr w:type="spellEnd"/>
      <w:r>
        <w:rPr>
          <w:rFonts w:ascii="Times New Roman"/>
          <w:sz w:val="20"/>
        </w:rPr>
        <w:t xml:space="preserve">(HttpServlet.java:844) at weblogic.servlet.internal.StubSecurityHelper$ServletServiceAction.run(StubSecurityHelper.java:280) </w:t>
      </w:r>
      <w:proofErr w:type="spellStart"/>
      <w:r>
        <w:rPr>
          <w:rFonts w:ascii="Times New Roman"/>
          <w:sz w:val="20"/>
        </w:rPr>
        <w:t>at</w:t>
      </w:r>
      <w:proofErr w:type="spellEnd"/>
      <w:r>
        <w:rPr>
          <w:rFonts w:ascii="Times New Roman"/>
          <w:sz w:val="20"/>
        </w:rPr>
        <w:t xml:space="preserve"> weblogic.servlet.internal.StubSecurityHelper$ServletServiceAction.run(StubSecurityHelper.java:254) </w:t>
      </w:r>
      <w:proofErr w:type="spellStart"/>
      <w:r>
        <w:rPr>
          <w:rFonts w:ascii="Times New Roman"/>
          <w:sz w:val="20"/>
        </w:rPr>
        <w:t>at</w:t>
      </w:r>
      <w:proofErr w:type="spellEnd"/>
      <w:r>
        <w:rPr>
          <w:rFonts w:ascii="Times New Roman"/>
          <w:sz w:val="20"/>
        </w:rPr>
        <w:t xml:space="preserve"> weblogic.servlet.internal.StubSecurityHelper.invokeServlet(StubSecurityHelper.java:136) </w:t>
      </w:r>
      <w:proofErr w:type="spellStart"/>
      <w:r>
        <w:rPr>
          <w:rFonts w:ascii="Times New Roman"/>
          <w:sz w:val="20"/>
        </w:rPr>
        <w:t>at</w:t>
      </w:r>
      <w:proofErr w:type="spellEnd"/>
      <w:r>
        <w:rPr>
          <w:rFonts w:ascii="Times New Roman"/>
          <w:sz w:val="20"/>
        </w:rPr>
        <w:t xml:space="preserve"> weblogic.servlet.internal.ServletStubImpl.execute(ServletStubImpl.java:341) </w:t>
      </w:r>
      <w:proofErr w:type="spellStart"/>
      <w:r>
        <w:rPr>
          <w:rFonts w:ascii="Times New Roman"/>
          <w:sz w:val="20"/>
        </w:rPr>
        <w:t>at</w:t>
      </w:r>
      <w:proofErr w:type="spellEnd"/>
      <w:r>
        <w:rPr>
          <w:rFonts w:ascii="Times New Roman"/>
          <w:sz w:val="20"/>
        </w:rPr>
        <w:t xml:space="preserve"> weblogic.servlet.internal.ServletStubImpl.execute(ServletStubImpl.java:238) </w:t>
      </w:r>
      <w:proofErr w:type="spellStart"/>
      <w:r>
        <w:rPr>
          <w:rFonts w:ascii="Times New Roman"/>
          <w:sz w:val="20"/>
        </w:rPr>
        <w:t>at</w:t>
      </w:r>
      <w:proofErr w:type="spellEnd"/>
      <w:r>
        <w:rPr>
          <w:rFonts w:ascii="Times New Roman"/>
          <w:sz w:val="20"/>
        </w:rPr>
        <w:t xml:space="preserve"> </w:t>
      </w:r>
      <w:r>
        <w:rPr>
          <w:rFonts w:ascii="Times New Roman"/>
          <w:w w:val="95"/>
          <w:sz w:val="20"/>
        </w:rPr>
        <w:t xml:space="preserve">weblogic.servlet.internal.WebAppServletContext$ServletInvocationAction.wrapRun(WebAppServletContext.java:3   </w:t>
      </w:r>
      <w:r>
        <w:rPr>
          <w:rFonts w:ascii="Times New Roman"/>
          <w:sz w:val="20"/>
        </w:rPr>
        <w:t xml:space="preserve">363) at weblogic.servlet.internal.WebAppServletContext$ServletInvocationAction.run(WebAppServletContext.java:3333) </w:t>
      </w:r>
      <w:proofErr w:type="spellStart"/>
      <w:r>
        <w:rPr>
          <w:rFonts w:ascii="Times New Roman"/>
          <w:sz w:val="20"/>
        </w:rPr>
        <w:t>at</w:t>
      </w:r>
      <w:proofErr w:type="spellEnd"/>
      <w:r>
        <w:rPr>
          <w:rFonts w:ascii="Times New Roman"/>
          <w:sz w:val="20"/>
        </w:rPr>
        <w:t xml:space="preserve"> weblogic.security.acl.internal.AuthenticatedSubject.doAs(AuthenticatedSubject.java:321) </w:t>
      </w:r>
      <w:proofErr w:type="spellStart"/>
      <w:r>
        <w:rPr>
          <w:rFonts w:ascii="Times New Roman"/>
          <w:sz w:val="20"/>
        </w:rPr>
        <w:t>at</w:t>
      </w:r>
      <w:proofErr w:type="spellEnd"/>
      <w:r>
        <w:rPr>
          <w:rFonts w:ascii="Times New Roman"/>
          <w:sz w:val="20"/>
        </w:rPr>
        <w:t xml:space="preserve"> weblogic.security.service.SecurityManager.runAs(SecurityManager.java:120) </w:t>
      </w:r>
      <w:proofErr w:type="spellStart"/>
      <w:r>
        <w:rPr>
          <w:rFonts w:ascii="Times New Roman"/>
          <w:sz w:val="20"/>
        </w:rPr>
        <w:t>at</w:t>
      </w:r>
      <w:proofErr w:type="spellEnd"/>
      <w:r>
        <w:rPr>
          <w:rFonts w:ascii="Times New Roman"/>
          <w:sz w:val="20"/>
        </w:rPr>
        <w:t xml:space="preserve"> weblogic.servlet.provider.WlsSubjectHandle.run(WlsSubjectHandle.java:57) </w:t>
      </w:r>
      <w:proofErr w:type="spellStart"/>
      <w:r>
        <w:rPr>
          <w:rFonts w:ascii="Times New Roman"/>
          <w:sz w:val="20"/>
        </w:rPr>
        <w:t>at</w:t>
      </w:r>
      <w:proofErr w:type="spellEnd"/>
      <w:r>
        <w:rPr>
          <w:rFonts w:ascii="Times New Roman"/>
          <w:sz w:val="20"/>
        </w:rPr>
        <w:t xml:space="preserve"> weblogic.servlet.internal.WebAppServletContext.doSecuredExecute(WebAppServletContext.java:2220) </w:t>
      </w:r>
      <w:proofErr w:type="spellStart"/>
      <w:r>
        <w:rPr>
          <w:rFonts w:ascii="Times New Roman"/>
          <w:sz w:val="20"/>
        </w:rPr>
        <w:t>at</w:t>
      </w:r>
      <w:proofErr w:type="spellEnd"/>
      <w:r>
        <w:rPr>
          <w:rFonts w:ascii="Times New Roman"/>
          <w:sz w:val="20"/>
        </w:rPr>
        <w:t xml:space="preserve"> weblogic.servlet.internal.WebAppServletContext.securedExecute(WebAppServletContext.java:2146) </w:t>
      </w:r>
      <w:proofErr w:type="spellStart"/>
      <w:r>
        <w:rPr>
          <w:rFonts w:ascii="Times New Roman"/>
          <w:sz w:val="20"/>
        </w:rPr>
        <w:t>at</w:t>
      </w:r>
      <w:proofErr w:type="spellEnd"/>
      <w:r>
        <w:rPr>
          <w:rFonts w:ascii="Times New Roman"/>
          <w:sz w:val="20"/>
        </w:rPr>
        <w:t xml:space="preserve"> weblogic.servlet.internal.WebAppServletContext.execute(WebAppServletContext.java:2124) </w:t>
      </w:r>
      <w:proofErr w:type="spellStart"/>
      <w:r>
        <w:rPr>
          <w:rFonts w:ascii="Times New Roman"/>
          <w:sz w:val="20"/>
        </w:rPr>
        <w:t>at</w:t>
      </w:r>
      <w:proofErr w:type="spellEnd"/>
      <w:r>
        <w:rPr>
          <w:rFonts w:ascii="Times New Roman"/>
          <w:sz w:val="20"/>
        </w:rPr>
        <w:t xml:space="preserve"> weblogic.servlet.internal.ServletRequestImpl.run(ServletRequestImpl.java:1564) </w:t>
      </w:r>
      <w:proofErr w:type="spellStart"/>
      <w:r>
        <w:rPr>
          <w:rFonts w:ascii="Times New Roman"/>
          <w:sz w:val="20"/>
        </w:rPr>
        <w:t>at</w:t>
      </w:r>
      <w:proofErr w:type="spellEnd"/>
      <w:r>
        <w:rPr>
          <w:rFonts w:ascii="Times New Roman"/>
          <w:sz w:val="20"/>
        </w:rPr>
        <w:t xml:space="preserve"> </w:t>
      </w:r>
      <w:r>
        <w:rPr>
          <w:rFonts w:ascii="Times New Roman"/>
          <w:w w:val="95"/>
          <w:sz w:val="20"/>
        </w:rPr>
        <w:t xml:space="preserve">weblogic.servlet.provider.ContainerSupportProviderImpl$WlsRequestExecutor.run(ContainerSupportProviderImpl.j </w:t>
      </w:r>
      <w:r>
        <w:rPr>
          <w:rFonts w:ascii="Times New Roman"/>
          <w:sz w:val="20"/>
        </w:rPr>
        <w:t xml:space="preserve">ava:254) at </w:t>
      </w:r>
      <w:proofErr w:type="spellStart"/>
      <w:r>
        <w:rPr>
          <w:rFonts w:ascii="Times New Roman"/>
          <w:sz w:val="20"/>
        </w:rPr>
        <w:t>weblogic.work.ExecuteThread.execute</w:t>
      </w:r>
      <w:proofErr w:type="spellEnd"/>
      <w:r>
        <w:rPr>
          <w:rFonts w:ascii="Times New Roman"/>
          <w:sz w:val="20"/>
        </w:rPr>
        <w:t xml:space="preserve">(ExecuteThread.java:295) at </w:t>
      </w:r>
      <w:proofErr w:type="spellStart"/>
      <w:r>
        <w:rPr>
          <w:rFonts w:ascii="Times New Roman"/>
          <w:sz w:val="20"/>
        </w:rPr>
        <w:t>weblogic.work.ExecuteThread.run</w:t>
      </w:r>
      <w:proofErr w:type="spellEnd"/>
      <w:r>
        <w:rPr>
          <w:rFonts w:ascii="Times New Roman"/>
          <w:sz w:val="20"/>
        </w:rPr>
        <w:t>(ExecuteThread.java:254)</w:t>
      </w:r>
      <w:r>
        <w:rPr>
          <w:rFonts w:ascii="Times New Roman"/>
          <w:spacing w:val="1"/>
          <w:sz w:val="20"/>
        </w:rPr>
        <w:t xml:space="preserve"> </w:t>
      </w:r>
      <w:r>
        <w:rPr>
          <w:rFonts w:ascii="Times New Roman"/>
          <w:color w:val="0000FF"/>
          <w:sz w:val="20"/>
        </w:rPr>
        <w:t>]]&gt;</w:t>
      </w:r>
    </w:p>
    <w:p w:rsidR="00C24CA8" w:rsidRDefault="00981414">
      <w:pPr>
        <w:spacing w:before="122"/>
        <w:ind w:left="220"/>
        <w:rPr>
          <w:rFonts w:ascii="Times New Roman"/>
          <w:sz w:val="20"/>
        </w:rPr>
      </w:pPr>
      <w:r>
        <w:rPr>
          <w:rFonts w:ascii="Times New Roman"/>
          <w:color w:val="0000FF"/>
          <w:sz w:val="20"/>
        </w:rPr>
        <w:t>&lt;/</w:t>
      </w:r>
      <w:proofErr w:type="spellStart"/>
      <w:r>
        <w:rPr>
          <w:rFonts w:ascii="Times New Roman"/>
          <w:color w:val="990000"/>
          <w:sz w:val="20"/>
        </w:rPr>
        <w:t>detailedMessage</w:t>
      </w:r>
      <w:proofErr w:type="spellEnd"/>
      <w:r>
        <w:rPr>
          <w:rFonts w:ascii="Times New Roman"/>
          <w:color w:val="0000FF"/>
          <w:sz w:val="20"/>
        </w:rPr>
        <w:t>&gt;&lt;/</w:t>
      </w:r>
      <w:r>
        <w:rPr>
          <w:rFonts w:ascii="Times New Roman"/>
          <w:color w:val="990000"/>
          <w:sz w:val="20"/>
        </w:rPr>
        <w:t>exception</w:t>
      </w:r>
      <w:r>
        <w:rPr>
          <w:rFonts w:ascii="Times New Roman"/>
          <w:color w:val="0000FF"/>
          <w:sz w:val="20"/>
        </w:rPr>
        <w:t>&gt;</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1660"/>
          <w:tab w:val="left" w:pos="1661"/>
        </w:tabs>
        <w:ind w:left="1660" w:hanging="1261"/>
      </w:pPr>
      <w:bookmarkStart w:id="45" w:name="_bookmark44"/>
      <w:bookmarkEnd w:id="45"/>
      <w:r>
        <w:t>System</w:t>
      </w:r>
      <w:r>
        <w:rPr>
          <w:spacing w:val="-1"/>
        </w:rPr>
        <w:t xml:space="preserve"> </w:t>
      </w:r>
      <w:r>
        <w:t>Configuration</w:t>
      </w:r>
    </w:p>
    <w:p w:rsidR="00C24CA8" w:rsidRDefault="00981414">
      <w:pPr>
        <w:spacing w:before="116"/>
        <w:ind w:left="220"/>
        <w:rPr>
          <w:rFonts w:ascii="Times New Roman"/>
          <w:sz w:val="24"/>
        </w:rPr>
      </w:pPr>
      <w:r>
        <w:rPr>
          <w:rFonts w:ascii="Times New Roman"/>
          <w:sz w:val="24"/>
        </w:rPr>
        <w:t>Not Applicable</w:t>
      </w:r>
    </w:p>
    <w:p w:rsidR="00C24CA8" w:rsidRDefault="00C24CA8">
      <w:pPr>
        <w:rPr>
          <w:rFonts w:ascii="Times New Roman"/>
          <w:sz w:val="24"/>
        </w:rPr>
        <w:sectPr w:rsidR="00C24CA8">
          <w:pgSz w:w="12240" w:h="15840"/>
          <w:pgMar w:top="1360" w:right="1220" w:bottom="1160" w:left="1220" w:header="0" w:footer="976" w:gutter="0"/>
          <w:cols w:space="720"/>
        </w:sectPr>
      </w:pPr>
    </w:p>
    <w:p w:rsidR="00C24CA8" w:rsidRDefault="00981414">
      <w:pPr>
        <w:pStyle w:val="Heading2"/>
        <w:numPr>
          <w:ilvl w:val="1"/>
          <w:numId w:val="10"/>
        </w:numPr>
        <w:tabs>
          <w:tab w:val="left" w:pos="1259"/>
          <w:tab w:val="left" w:pos="1260"/>
        </w:tabs>
        <w:spacing w:before="75"/>
        <w:ind w:left="1660" w:right="5584" w:hanging="1661"/>
        <w:jc w:val="right"/>
      </w:pPr>
      <w:bookmarkStart w:id="46" w:name="_bookmark45"/>
      <w:bookmarkEnd w:id="46"/>
      <w:r>
        <w:lastRenderedPageBreak/>
        <w:t>Database</w:t>
      </w:r>
      <w:r>
        <w:rPr>
          <w:spacing w:val="-10"/>
        </w:rPr>
        <w:t xml:space="preserve"> </w:t>
      </w:r>
      <w:r>
        <w:rPr>
          <w:spacing w:val="-4"/>
        </w:rPr>
        <w:t>Tuning</w:t>
      </w:r>
    </w:p>
    <w:p w:rsidR="00C24CA8" w:rsidRDefault="00981414">
      <w:pPr>
        <w:spacing w:before="116"/>
        <w:ind w:left="220"/>
        <w:rPr>
          <w:rFonts w:ascii="Times New Roman"/>
          <w:sz w:val="24"/>
        </w:rPr>
      </w:pPr>
      <w:r>
        <w:rPr>
          <w:rFonts w:ascii="Times New Roman"/>
          <w:sz w:val="24"/>
        </w:rPr>
        <w:t>Not Applicable</w:t>
      </w:r>
    </w:p>
    <w:p w:rsidR="00C24CA8" w:rsidRDefault="00C24CA8">
      <w:pPr>
        <w:pStyle w:val="BodyText"/>
        <w:ind w:left="0"/>
        <w:rPr>
          <w:rFonts w:ascii="Times New Roman"/>
          <w:sz w:val="21"/>
        </w:rPr>
      </w:pPr>
    </w:p>
    <w:p w:rsidR="00C24CA8" w:rsidRDefault="00981414">
      <w:pPr>
        <w:pStyle w:val="Heading1"/>
        <w:numPr>
          <w:ilvl w:val="0"/>
          <w:numId w:val="10"/>
        </w:numPr>
        <w:tabs>
          <w:tab w:val="left" w:pos="431"/>
          <w:tab w:val="left" w:pos="653"/>
        </w:tabs>
        <w:ind w:right="5663" w:hanging="653"/>
        <w:jc w:val="right"/>
      </w:pPr>
      <w:bookmarkStart w:id="47" w:name="_bookmark46"/>
      <w:bookmarkEnd w:id="47"/>
      <w:r>
        <w:t>Back-Out</w:t>
      </w:r>
      <w:r>
        <w:rPr>
          <w:spacing w:val="-7"/>
        </w:rPr>
        <w:t xml:space="preserve"> </w:t>
      </w:r>
      <w:r>
        <w:t>Procedure</w:t>
      </w:r>
    </w:p>
    <w:p w:rsidR="00C24CA8" w:rsidRDefault="00981414">
      <w:pPr>
        <w:spacing w:before="120"/>
        <w:ind w:left="220" w:right="230"/>
        <w:rPr>
          <w:rFonts w:ascii="Times New Roman"/>
          <w:i/>
          <w:sz w:val="24"/>
        </w:rPr>
      </w:pPr>
      <w:r>
        <w:rPr>
          <w:rFonts w:ascii="Times New Roman"/>
          <w:sz w:val="24"/>
        </w:rPr>
        <w:t>Specific back-out procedures for a release are provided in the Request for Change Order (RFCO) that is submitted to EO</w:t>
      </w:r>
      <w:r>
        <w:rPr>
          <w:rFonts w:ascii="Times New Roman"/>
          <w:i/>
          <w:color w:val="0000FF"/>
          <w:sz w:val="24"/>
        </w:rPr>
        <w:t>.</w:t>
      </w:r>
    </w:p>
    <w:p w:rsidR="00C24CA8" w:rsidRDefault="00C24CA8">
      <w:pPr>
        <w:pStyle w:val="BodyText"/>
        <w:spacing w:before="2"/>
        <w:ind w:left="0"/>
        <w:rPr>
          <w:rFonts w:ascii="Times New Roman"/>
          <w:i/>
          <w:sz w:val="21"/>
        </w:rPr>
      </w:pPr>
    </w:p>
    <w:p w:rsidR="00C24CA8" w:rsidRDefault="00981414">
      <w:pPr>
        <w:pStyle w:val="Heading2"/>
        <w:numPr>
          <w:ilvl w:val="1"/>
          <w:numId w:val="10"/>
        </w:numPr>
        <w:tabs>
          <w:tab w:val="left" w:pos="941"/>
        </w:tabs>
        <w:ind w:hanging="541"/>
      </w:pPr>
      <w:bookmarkStart w:id="48" w:name="_bookmark47"/>
      <w:bookmarkEnd w:id="48"/>
      <w:r>
        <w:t>Back-Out</w:t>
      </w:r>
      <w:r>
        <w:rPr>
          <w:spacing w:val="-2"/>
        </w:rPr>
        <w:t xml:space="preserve"> </w:t>
      </w:r>
      <w:r>
        <w:t>Strategy</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2"/>
        <w:ind w:left="0"/>
        <w:rPr>
          <w:rFonts w:ascii="Times New Roman"/>
          <w:i/>
          <w:sz w:val="21"/>
        </w:rPr>
      </w:pPr>
    </w:p>
    <w:p w:rsidR="00C24CA8" w:rsidRDefault="00981414">
      <w:pPr>
        <w:pStyle w:val="Heading2"/>
        <w:numPr>
          <w:ilvl w:val="1"/>
          <w:numId w:val="10"/>
        </w:numPr>
        <w:tabs>
          <w:tab w:val="left" w:pos="941"/>
        </w:tabs>
        <w:ind w:hanging="541"/>
      </w:pPr>
      <w:bookmarkStart w:id="49" w:name="_bookmark48"/>
      <w:bookmarkEnd w:id="49"/>
      <w:r>
        <w:t>Back-Out</w:t>
      </w:r>
      <w:r>
        <w:rPr>
          <w:spacing w:val="-2"/>
        </w:rPr>
        <w:t xml:space="preserve"> </w:t>
      </w:r>
      <w:r>
        <w:t>Considerations</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3"/>
        <w:ind w:left="0"/>
        <w:rPr>
          <w:rFonts w:ascii="Times New Roman"/>
          <w:i/>
          <w:sz w:val="21"/>
        </w:rPr>
      </w:pPr>
    </w:p>
    <w:p w:rsidR="00C24CA8" w:rsidRDefault="00981414">
      <w:pPr>
        <w:pStyle w:val="Heading3"/>
        <w:numPr>
          <w:ilvl w:val="2"/>
          <w:numId w:val="1"/>
        </w:numPr>
        <w:tabs>
          <w:tab w:val="left" w:pos="1120"/>
          <w:tab w:val="left" w:pos="1121"/>
        </w:tabs>
        <w:ind w:hanging="901"/>
      </w:pPr>
      <w:bookmarkStart w:id="50" w:name="_bookmark49"/>
      <w:bookmarkEnd w:id="50"/>
      <w:r>
        <w:t>Load</w:t>
      </w:r>
      <w:r>
        <w:rPr>
          <w:spacing w:val="-2"/>
        </w:rPr>
        <w:t xml:space="preserve"> </w:t>
      </w:r>
      <w:r>
        <w:t>Testing</w:t>
      </w:r>
    </w:p>
    <w:p w:rsidR="00C24CA8" w:rsidRDefault="00981414">
      <w:pPr>
        <w:spacing w:before="118"/>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3"/>
        <w:ind w:left="0"/>
        <w:rPr>
          <w:rFonts w:ascii="Times New Roman"/>
          <w:i/>
          <w:sz w:val="21"/>
        </w:rPr>
      </w:pPr>
    </w:p>
    <w:p w:rsidR="00C24CA8" w:rsidRDefault="00981414">
      <w:pPr>
        <w:pStyle w:val="Heading3"/>
        <w:numPr>
          <w:ilvl w:val="2"/>
          <w:numId w:val="1"/>
        </w:numPr>
        <w:tabs>
          <w:tab w:val="left" w:pos="1120"/>
          <w:tab w:val="left" w:pos="1121"/>
        </w:tabs>
        <w:ind w:hanging="901"/>
      </w:pPr>
      <w:bookmarkStart w:id="51" w:name="_bookmark50"/>
      <w:bookmarkEnd w:id="51"/>
      <w:r>
        <w:t>User Acceptance</w:t>
      </w:r>
      <w:r>
        <w:rPr>
          <w:spacing w:val="3"/>
        </w:rPr>
        <w:t xml:space="preserve"> </w:t>
      </w:r>
      <w:r>
        <w:t>Testing</w:t>
      </w:r>
    </w:p>
    <w:p w:rsidR="00C24CA8" w:rsidRDefault="00981414">
      <w:pPr>
        <w:spacing w:before="115"/>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1"/>
        <w:ind w:left="0"/>
        <w:rPr>
          <w:rFonts w:ascii="Times New Roman"/>
          <w:i/>
          <w:sz w:val="21"/>
        </w:rPr>
      </w:pPr>
    </w:p>
    <w:p w:rsidR="00C24CA8" w:rsidRDefault="00981414">
      <w:pPr>
        <w:pStyle w:val="Heading2"/>
        <w:numPr>
          <w:ilvl w:val="1"/>
          <w:numId w:val="10"/>
        </w:numPr>
        <w:tabs>
          <w:tab w:val="left" w:pos="941"/>
        </w:tabs>
        <w:spacing w:before="1"/>
        <w:ind w:hanging="541"/>
      </w:pPr>
      <w:bookmarkStart w:id="52" w:name="_bookmark51"/>
      <w:bookmarkEnd w:id="52"/>
      <w:r>
        <w:t>Back-Out</w:t>
      </w:r>
      <w:r>
        <w:rPr>
          <w:spacing w:val="-2"/>
        </w:rPr>
        <w:t xml:space="preserve"> </w:t>
      </w:r>
      <w:r>
        <w:t>Criteria</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2"/>
        <w:ind w:left="0"/>
        <w:rPr>
          <w:rFonts w:ascii="Times New Roman"/>
          <w:i/>
          <w:sz w:val="21"/>
        </w:rPr>
      </w:pPr>
    </w:p>
    <w:p w:rsidR="00C24CA8" w:rsidRDefault="00981414">
      <w:pPr>
        <w:pStyle w:val="Heading2"/>
        <w:numPr>
          <w:ilvl w:val="1"/>
          <w:numId w:val="10"/>
        </w:numPr>
        <w:tabs>
          <w:tab w:val="left" w:pos="941"/>
        </w:tabs>
        <w:ind w:hanging="541"/>
      </w:pPr>
      <w:bookmarkStart w:id="53" w:name="_bookmark52"/>
      <w:bookmarkEnd w:id="53"/>
      <w:r>
        <w:t>Back-Out</w:t>
      </w:r>
      <w:r>
        <w:rPr>
          <w:spacing w:val="-2"/>
        </w:rPr>
        <w:t xml:space="preserve"> </w:t>
      </w:r>
      <w:r>
        <w:t>Risks</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1"/>
        <w:ind w:left="0"/>
        <w:rPr>
          <w:rFonts w:ascii="Times New Roman"/>
          <w:i/>
          <w:sz w:val="21"/>
        </w:rPr>
      </w:pPr>
    </w:p>
    <w:p w:rsidR="00C24CA8" w:rsidRDefault="00981414">
      <w:pPr>
        <w:pStyle w:val="Heading2"/>
        <w:numPr>
          <w:ilvl w:val="1"/>
          <w:numId w:val="10"/>
        </w:numPr>
        <w:tabs>
          <w:tab w:val="left" w:pos="941"/>
        </w:tabs>
        <w:spacing w:before="1"/>
        <w:ind w:hanging="541"/>
      </w:pPr>
      <w:bookmarkStart w:id="54" w:name="_bookmark53"/>
      <w:bookmarkEnd w:id="54"/>
      <w:r>
        <w:t>Authority for Back-Out</w:t>
      </w:r>
    </w:p>
    <w:p w:rsidR="00C24CA8" w:rsidRDefault="00981414">
      <w:pPr>
        <w:spacing w:before="118"/>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2"/>
        <w:ind w:left="0"/>
        <w:rPr>
          <w:rFonts w:ascii="Times New Roman"/>
          <w:i/>
          <w:sz w:val="21"/>
        </w:rPr>
      </w:pPr>
    </w:p>
    <w:p w:rsidR="00C24CA8" w:rsidRDefault="00981414">
      <w:pPr>
        <w:pStyle w:val="Heading2"/>
        <w:numPr>
          <w:ilvl w:val="1"/>
          <w:numId w:val="10"/>
        </w:numPr>
        <w:tabs>
          <w:tab w:val="left" w:pos="941"/>
        </w:tabs>
        <w:ind w:hanging="541"/>
      </w:pPr>
      <w:bookmarkStart w:id="55" w:name="_bookmark54"/>
      <w:bookmarkEnd w:id="55"/>
      <w:r>
        <w:t>Back-Out</w:t>
      </w:r>
      <w:r>
        <w:rPr>
          <w:spacing w:val="-2"/>
        </w:rPr>
        <w:t xml:space="preserve"> </w:t>
      </w:r>
      <w:r>
        <w:t>Procedure</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2"/>
        <w:ind w:left="0"/>
        <w:rPr>
          <w:rFonts w:ascii="Times New Roman"/>
          <w:i/>
          <w:sz w:val="21"/>
        </w:rPr>
      </w:pPr>
    </w:p>
    <w:p w:rsidR="00C24CA8" w:rsidRDefault="00981414">
      <w:pPr>
        <w:pStyle w:val="Heading2"/>
        <w:numPr>
          <w:ilvl w:val="1"/>
          <w:numId w:val="10"/>
        </w:numPr>
        <w:tabs>
          <w:tab w:val="left" w:pos="941"/>
        </w:tabs>
        <w:ind w:hanging="541"/>
      </w:pPr>
      <w:bookmarkStart w:id="56" w:name="_bookmark55"/>
      <w:bookmarkEnd w:id="56"/>
      <w:r>
        <w:t>Back-out Verification</w:t>
      </w:r>
      <w:r>
        <w:rPr>
          <w:spacing w:val="-2"/>
        </w:rPr>
        <w:t xml:space="preserve"> </w:t>
      </w:r>
      <w:r>
        <w:t>Procedure</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ind w:left="0"/>
        <w:rPr>
          <w:rFonts w:ascii="Times New Roman"/>
          <w:i/>
          <w:sz w:val="21"/>
        </w:rPr>
      </w:pPr>
    </w:p>
    <w:p w:rsidR="00C24CA8" w:rsidRDefault="00981414">
      <w:pPr>
        <w:pStyle w:val="Heading1"/>
        <w:numPr>
          <w:ilvl w:val="0"/>
          <w:numId w:val="10"/>
        </w:numPr>
        <w:tabs>
          <w:tab w:val="left" w:pos="652"/>
          <w:tab w:val="left" w:pos="653"/>
        </w:tabs>
        <w:ind w:hanging="433"/>
      </w:pPr>
      <w:bookmarkStart w:id="57" w:name="_bookmark56"/>
      <w:bookmarkEnd w:id="57"/>
      <w:r>
        <w:t>Rollback</w:t>
      </w:r>
      <w:r>
        <w:rPr>
          <w:spacing w:val="-2"/>
        </w:rPr>
        <w:t xml:space="preserve"> </w:t>
      </w:r>
      <w:r>
        <w:t>Procedure</w:t>
      </w:r>
    </w:p>
    <w:p w:rsidR="00C24CA8" w:rsidRDefault="00981414">
      <w:pPr>
        <w:spacing w:before="120"/>
        <w:ind w:left="220"/>
        <w:rPr>
          <w:rFonts w:ascii="Times New Roman"/>
          <w:sz w:val="24"/>
        </w:rPr>
      </w:pPr>
      <w:r>
        <w:rPr>
          <w:rFonts w:ascii="Times New Roman"/>
          <w:sz w:val="24"/>
        </w:rPr>
        <w:t>Enterprise Operations should follow</w:t>
      </w:r>
    </w:p>
    <w:p w:rsidR="00C24CA8" w:rsidRDefault="00C24CA8">
      <w:pPr>
        <w:rPr>
          <w:rFonts w:ascii="Times New Roman"/>
          <w:sz w:val="24"/>
        </w:rPr>
        <w:sectPr w:rsidR="00C24CA8">
          <w:pgSz w:w="12240" w:h="15840"/>
          <w:pgMar w:top="1360" w:right="1220" w:bottom="1160" w:left="1220" w:header="0" w:footer="976" w:gutter="0"/>
          <w:cols w:space="720"/>
        </w:sectPr>
      </w:pPr>
    </w:p>
    <w:p w:rsidR="00C24CA8" w:rsidRDefault="00981414">
      <w:pPr>
        <w:pStyle w:val="Heading2"/>
        <w:numPr>
          <w:ilvl w:val="1"/>
          <w:numId w:val="10"/>
        </w:numPr>
        <w:tabs>
          <w:tab w:val="left" w:pos="941"/>
        </w:tabs>
        <w:spacing w:before="75"/>
        <w:ind w:hanging="541"/>
      </w:pPr>
      <w:bookmarkStart w:id="58" w:name="_bookmark57"/>
      <w:bookmarkEnd w:id="58"/>
      <w:r>
        <w:lastRenderedPageBreak/>
        <w:t>Rollback</w:t>
      </w:r>
      <w:r>
        <w:rPr>
          <w:spacing w:val="-2"/>
        </w:rPr>
        <w:t xml:space="preserve"> </w:t>
      </w:r>
      <w:r>
        <w:t>Considerations</w:t>
      </w:r>
    </w:p>
    <w:p w:rsidR="00C24CA8" w:rsidRDefault="00981414">
      <w:pPr>
        <w:spacing w:before="116"/>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2"/>
        <w:ind w:left="0"/>
        <w:rPr>
          <w:rFonts w:ascii="Times New Roman"/>
          <w:i/>
          <w:sz w:val="21"/>
        </w:rPr>
      </w:pPr>
    </w:p>
    <w:p w:rsidR="00C24CA8" w:rsidRDefault="00981414">
      <w:pPr>
        <w:pStyle w:val="Heading2"/>
        <w:numPr>
          <w:ilvl w:val="1"/>
          <w:numId w:val="10"/>
        </w:numPr>
        <w:tabs>
          <w:tab w:val="left" w:pos="941"/>
        </w:tabs>
        <w:ind w:hanging="541"/>
      </w:pPr>
      <w:bookmarkStart w:id="59" w:name="_bookmark58"/>
      <w:bookmarkEnd w:id="59"/>
      <w:r>
        <w:t>Rollback</w:t>
      </w:r>
      <w:r>
        <w:rPr>
          <w:spacing w:val="-2"/>
        </w:rPr>
        <w:t xml:space="preserve"> </w:t>
      </w:r>
      <w:r>
        <w:t>Criteria</w:t>
      </w:r>
    </w:p>
    <w:p w:rsidR="00C24CA8" w:rsidRDefault="00981414">
      <w:pPr>
        <w:spacing w:before="118"/>
        <w:ind w:left="220"/>
        <w:rPr>
          <w:rFonts w:ascii="Times New Roman"/>
          <w:sz w:val="24"/>
        </w:rPr>
      </w:pPr>
      <w:r>
        <w:rPr>
          <w:rFonts w:ascii="Times New Roman"/>
          <w:sz w:val="24"/>
        </w:rPr>
        <w:t>Not Applicable</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60" w:name="_bookmark59"/>
      <w:bookmarkEnd w:id="60"/>
      <w:r>
        <w:t>Rollback</w:t>
      </w:r>
      <w:r>
        <w:rPr>
          <w:spacing w:val="-2"/>
        </w:rPr>
        <w:t xml:space="preserve"> </w:t>
      </w:r>
      <w:r>
        <w:t>Risks</w:t>
      </w:r>
    </w:p>
    <w:p w:rsidR="00C24CA8" w:rsidRDefault="00981414">
      <w:pPr>
        <w:spacing w:before="116"/>
        <w:ind w:left="220"/>
        <w:rPr>
          <w:rFonts w:ascii="Times New Roman"/>
          <w:sz w:val="24"/>
        </w:rPr>
      </w:pPr>
      <w:r>
        <w:rPr>
          <w:rFonts w:ascii="Times New Roman"/>
          <w:sz w:val="24"/>
        </w:rPr>
        <w:t>Not Applicable</w:t>
      </w:r>
    </w:p>
    <w:p w:rsidR="00C24CA8" w:rsidRDefault="00C24CA8">
      <w:pPr>
        <w:pStyle w:val="BodyText"/>
        <w:spacing w:before="2"/>
        <w:ind w:left="0"/>
        <w:rPr>
          <w:rFonts w:ascii="Times New Roman"/>
          <w:sz w:val="21"/>
        </w:rPr>
      </w:pPr>
    </w:p>
    <w:p w:rsidR="00C24CA8" w:rsidRDefault="00981414">
      <w:pPr>
        <w:pStyle w:val="Heading2"/>
        <w:numPr>
          <w:ilvl w:val="1"/>
          <w:numId w:val="10"/>
        </w:numPr>
        <w:tabs>
          <w:tab w:val="left" w:pos="941"/>
        </w:tabs>
        <w:ind w:hanging="541"/>
      </w:pPr>
      <w:bookmarkStart w:id="61" w:name="_bookmark60"/>
      <w:bookmarkEnd w:id="61"/>
      <w:r>
        <w:t>Authority for</w:t>
      </w:r>
      <w:r>
        <w:rPr>
          <w:spacing w:val="-2"/>
        </w:rPr>
        <w:t xml:space="preserve"> </w:t>
      </w:r>
      <w:r>
        <w:t>Rollback</w:t>
      </w:r>
    </w:p>
    <w:p w:rsidR="00C24CA8" w:rsidRDefault="00981414">
      <w:pPr>
        <w:spacing w:before="117"/>
        <w:ind w:left="220"/>
        <w:rPr>
          <w:rFonts w:ascii="Times New Roman"/>
          <w:i/>
          <w:sz w:val="24"/>
        </w:rPr>
      </w:pPr>
      <w:r>
        <w:rPr>
          <w:rFonts w:ascii="Times New Roman"/>
          <w:sz w:val="24"/>
        </w:rPr>
        <w:t>Not Applicable</w:t>
      </w:r>
      <w:r>
        <w:rPr>
          <w:rFonts w:ascii="Times New Roman"/>
          <w:i/>
          <w:color w:val="0000FF"/>
          <w:sz w:val="24"/>
        </w:rPr>
        <w:t>.</w:t>
      </w:r>
    </w:p>
    <w:p w:rsidR="00C24CA8" w:rsidRDefault="00C24CA8">
      <w:pPr>
        <w:pStyle w:val="BodyText"/>
        <w:spacing w:before="1"/>
        <w:ind w:left="0"/>
        <w:rPr>
          <w:rFonts w:ascii="Times New Roman"/>
          <w:i/>
          <w:sz w:val="21"/>
        </w:rPr>
      </w:pPr>
    </w:p>
    <w:p w:rsidR="00C24CA8" w:rsidRDefault="00981414">
      <w:pPr>
        <w:pStyle w:val="Heading2"/>
        <w:numPr>
          <w:ilvl w:val="1"/>
          <w:numId w:val="10"/>
        </w:numPr>
        <w:tabs>
          <w:tab w:val="left" w:pos="941"/>
        </w:tabs>
        <w:ind w:hanging="541"/>
      </w:pPr>
      <w:bookmarkStart w:id="62" w:name="_bookmark61"/>
      <w:bookmarkEnd w:id="62"/>
      <w:r>
        <w:t>Rollback</w:t>
      </w:r>
      <w:r>
        <w:rPr>
          <w:spacing w:val="-1"/>
        </w:rPr>
        <w:t xml:space="preserve"> </w:t>
      </w:r>
      <w:r>
        <w:t>Procedure</w:t>
      </w:r>
    </w:p>
    <w:p w:rsidR="00C24CA8" w:rsidRDefault="00981414">
      <w:pPr>
        <w:spacing w:before="119"/>
        <w:ind w:left="220"/>
        <w:rPr>
          <w:rFonts w:ascii="Times New Roman"/>
          <w:sz w:val="24"/>
        </w:rPr>
      </w:pPr>
      <w:r>
        <w:rPr>
          <w:rFonts w:ascii="Times New Roman"/>
          <w:sz w:val="24"/>
        </w:rPr>
        <w:t>Not Applicable</w:t>
      </w:r>
    </w:p>
    <w:p w:rsidR="00C24CA8" w:rsidRDefault="00C24CA8">
      <w:pPr>
        <w:pStyle w:val="BodyText"/>
        <w:spacing w:before="1"/>
        <w:ind w:left="0"/>
        <w:rPr>
          <w:rFonts w:ascii="Times New Roman"/>
          <w:sz w:val="21"/>
        </w:rPr>
      </w:pPr>
    </w:p>
    <w:p w:rsidR="00C24CA8" w:rsidRDefault="00981414">
      <w:pPr>
        <w:pStyle w:val="Heading2"/>
        <w:numPr>
          <w:ilvl w:val="1"/>
          <w:numId w:val="10"/>
        </w:numPr>
        <w:tabs>
          <w:tab w:val="left" w:pos="941"/>
        </w:tabs>
        <w:ind w:hanging="541"/>
      </w:pPr>
      <w:bookmarkStart w:id="63" w:name="_bookmark62"/>
      <w:bookmarkEnd w:id="63"/>
      <w:r>
        <w:t>Rollback Verification</w:t>
      </w:r>
      <w:r>
        <w:rPr>
          <w:spacing w:val="-4"/>
        </w:rPr>
        <w:t xml:space="preserve"> </w:t>
      </w:r>
      <w:r>
        <w:t>Procedure</w:t>
      </w:r>
    </w:p>
    <w:p w:rsidR="00C24CA8" w:rsidRDefault="00981414">
      <w:pPr>
        <w:spacing w:before="117"/>
        <w:ind w:left="220"/>
        <w:rPr>
          <w:rFonts w:ascii="Times New Roman"/>
          <w:sz w:val="24"/>
        </w:rPr>
      </w:pPr>
      <w:r>
        <w:rPr>
          <w:rFonts w:ascii="Times New Roman"/>
          <w:sz w:val="24"/>
        </w:rPr>
        <w:t>Not Applicable</w:t>
      </w:r>
    </w:p>
    <w:p w:rsidR="00C24CA8" w:rsidRDefault="00C24CA8">
      <w:pPr>
        <w:rPr>
          <w:rFonts w:ascii="Times New Roman"/>
          <w:sz w:val="24"/>
        </w:rPr>
        <w:sectPr w:rsidR="00C24CA8">
          <w:pgSz w:w="12240" w:h="15840"/>
          <w:pgMar w:top="1360" w:right="1220" w:bottom="1160" w:left="1220" w:header="0" w:footer="976" w:gutter="0"/>
          <w:cols w:space="720"/>
        </w:sectPr>
      </w:pPr>
    </w:p>
    <w:p w:rsidR="00C24CA8" w:rsidRDefault="00C24CA8">
      <w:pPr>
        <w:pStyle w:val="BodyText"/>
        <w:ind w:left="0"/>
        <w:rPr>
          <w:rFonts w:ascii="Times New Roman"/>
          <w:sz w:val="20"/>
        </w:rPr>
      </w:pPr>
    </w:p>
    <w:p w:rsidR="00C24CA8" w:rsidRDefault="00C24CA8">
      <w:pPr>
        <w:pStyle w:val="BodyText"/>
        <w:spacing w:before="4"/>
        <w:ind w:left="0"/>
        <w:rPr>
          <w:rFonts w:ascii="Times New Roman"/>
          <w:sz w:val="19"/>
        </w:rPr>
      </w:pPr>
    </w:p>
    <w:p w:rsidR="00C24CA8" w:rsidRDefault="00981414">
      <w:pPr>
        <w:pStyle w:val="Heading1"/>
        <w:numPr>
          <w:ilvl w:val="0"/>
          <w:numId w:val="10"/>
        </w:numPr>
        <w:tabs>
          <w:tab w:val="left" w:pos="652"/>
          <w:tab w:val="left" w:pos="653"/>
        </w:tabs>
        <w:spacing w:before="88"/>
        <w:ind w:hanging="433"/>
      </w:pPr>
      <w:bookmarkStart w:id="64" w:name="_bookmark63"/>
      <w:bookmarkEnd w:id="64"/>
      <w:r>
        <w:t>Appendix</w:t>
      </w:r>
    </w:p>
    <w:p w:rsidR="00C24CA8" w:rsidRDefault="00981414">
      <w:pPr>
        <w:pStyle w:val="Heading2"/>
        <w:numPr>
          <w:ilvl w:val="1"/>
          <w:numId w:val="10"/>
        </w:numPr>
        <w:tabs>
          <w:tab w:val="left" w:pos="941"/>
        </w:tabs>
        <w:spacing w:before="243"/>
        <w:ind w:hanging="541"/>
      </w:pPr>
      <w:bookmarkStart w:id="65" w:name="_bookmark64"/>
      <w:bookmarkEnd w:id="65"/>
      <w:r>
        <w:t xml:space="preserve">Appendix </w:t>
      </w:r>
      <w:r>
        <w:rPr>
          <w:spacing w:val="-4"/>
        </w:rPr>
        <w:t xml:space="preserve">A: </w:t>
      </w:r>
      <w:r>
        <w:t>Sample log4j.properties</w:t>
      </w:r>
      <w:r>
        <w:rPr>
          <w:spacing w:val="-5"/>
        </w:rPr>
        <w:t xml:space="preserve"> </w:t>
      </w:r>
      <w:r>
        <w:t>file</w:t>
      </w:r>
    </w:p>
    <w:p w:rsidR="00C24CA8" w:rsidRDefault="00981414">
      <w:pPr>
        <w:pStyle w:val="BodyText"/>
        <w:tabs>
          <w:tab w:val="left" w:pos="4496"/>
        </w:tabs>
        <w:spacing w:before="121" w:line="398" w:lineRule="auto"/>
        <w:ind w:right="5301"/>
      </w:pPr>
      <w:r>
        <w:t>#</w:t>
      </w:r>
      <w:r>
        <w:rPr>
          <w:u w:val="dotted"/>
        </w:rPr>
        <w:tab/>
      </w:r>
      <w:r>
        <w:t xml:space="preserve"> #</w:t>
      </w:r>
    </w:p>
    <w:p w:rsidR="00C24CA8" w:rsidRDefault="00981414">
      <w:pPr>
        <w:pStyle w:val="BodyText"/>
        <w:spacing w:line="180" w:lineRule="exact"/>
      </w:pPr>
      <w:r>
        <w:t xml:space="preserve"># The following properties set the logging levels and log </w:t>
      </w:r>
      <w:proofErr w:type="spellStart"/>
      <w:r>
        <w:t>appender</w:t>
      </w:r>
      <w:proofErr w:type="spellEnd"/>
      <w:r>
        <w:t>. The</w:t>
      </w:r>
    </w:p>
    <w:p w:rsidR="00C24CA8" w:rsidRDefault="00981414">
      <w:pPr>
        <w:pStyle w:val="BodyText"/>
        <w:spacing w:before="120" w:line="398" w:lineRule="auto"/>
        <w:ind w:right="4268"/>
      </w:pPr>
      <w:r>
        <w:t xml:space="preserve"># log4j.rootCategory variable defines the default log level and one or more # </w:t>
      </w:r>
      <w:proofErr w:type="spellStart"/>
      <w:r>
        <w:t>appenders</w:t>
      </w:r>
      <w:proofErr w:type="spellEnd"/>
      <w:r>
        <w:t>.</w:t>
      </w:r>
    </w:p>
    <w:p w:rsidR="00C24CA8" w:rsidRDefault="00981414">
      <w:pPr>
        <w:pStyle w:val="BodyText"/>
        <w:spacing w:line="180" w:lineRule="exact"/>
      </w:pPr>
      <w:r>
        <w:t>#</w:t>
      </w:r>
    </w:p>
    <w:p w:rsidR="00C24CA8" w:rsidRDefault="00981414">
      <w:pPr>
        <w:pStyle w:val="BodyText"/>
        <w:spacing w:before="122" w:line="398" w:lineRule="auto"/>
        <w:ind w:right="4334"/>
      </w:pPr>
      <w:r>
        <w:t># To override the default (</w:t>
      </w:r>
      <w:proofErr w:type="spellStart"/>
      <w:r>
        <w:t>rootCategory</w:t>
      </w:r>
      <w:proofErr w:type="spellEnd"/>
      <w:r>
        <w:t>) log level, define a property of the # form (see below for available values):</w:t>
      </w:r>
    </w:p>
    <w:p w:rsidR="00C24CA8" w:rsidRDefault="00981414">
      <w:pPr>
        <w:pStyle w:val="BodyText"/>
        <w:spacing w:line="180" w:lineRule="exact"/>
      </w:pPr>
      <w:r>
        <w:t>#</w:t>
      </w:r>
    </w:p>
    <w:p w:rsidR="00C24CA8" w:rsidRDefault="00981414">
      <w:pPr>
        <w:pStyle w:val="BodyText"/>
        <w:tabs>
          <w:tab w:val="left" w:pos="666"/>
        </w:tabs>
        <w:spacing w:before="121" w:line="398" w:lineRule="auto"/>
        <w:ind w:right="8121"/>
      </w:pPr>
      <w:r>
        <w:t>#</w:t>
      </w:r>
      <w:r>
        <w:tab/>
        <w:t xml:space="preserve">log4j.logger. </w:t>
      </w:r>
      <w:r>
        <w:rPr>
          <w:spacing w:val="-15"/>
        </w:rPr>
        <w:t xml:space="preserve">= </w:t>
      </w:r>
      <w:r>
        <w:t>#</w:t>
      </w:r>
    </w:p>
    <w:p w:rsidR="00C24CA8" w:rsidRDefault="00981414">
      <w:pPr>
        <w:pStyle w:val="BodyText"/>
        <w:spacing w:line="180" w:lineRule="exact"/>
      </w:pPr>
      <w:r>
        <w:t># Available logger names:</w:t>
      </w:r>
    </w:p>
    <w:p w:rsidR="00C24CA8" w:rsidRDefault="00981414">
      <w:pPr>
        <w:pStyle w:val="BodyText"/>
        <w:tabs>
          <w:tab w:val="left" w:pos="577"/>
        </w:tabs>
        <w:spacing w:before="120" w:line="398" w:lineRule="auto"/>
        <w:ind w:right="8756"/>
      </w:pPr>
      <w:r>
        <w:t>#</w:t>
      </w:r>
      <w:r>
        <w:tab/>
      </w:r>
      <w:r>
        <w:rPr>
          <w:spacing w:val="-5"/>
        </w:rPr>
        <w:t xml:space="preserve">TODO </w:t>
      </w:r>
      <w:r>
        <w:t>#</w:t>
      </w:r>
    </w:p>
    <w:p w:rsidR="00C24CA8" w:rsidRDefault="00981414">
      <w:pPr>
        <w:pStyle w:val="BodyText"/>
        <w:spacing w:line="180" w:lineRule="exact"/>
      </w:pPr>
      <w:r>
        <w:t># Possible Log Levels:</w:t>
      </w:r>
    </w:p>
    <w:p w:rsidR="00C24CA8" w:rsidRDefault="00981414">
      <w:pPr>
        <w:pStyle w:val="BodyText"/>
        <w:tabs>
          <w:tab w:val="left" w:pos="577"/>
        </w:tabs>
        <w:spacing w:before="121" w:line="398" w:lineRule="auto"/>
        <w:ind w:right="6348"/>
      </w:pPr>
      <w:r>
        <w:t>#</w:t>
      </w:r>
      <w:r>
        <w:tab/>
        <w:t>FATAL, ERROR, WARN, INFO, DEBUG #</w:t>
      </w:r>
    </w:p>
    <w:p w:rsidR="00C24CA8" w:rsidRDefault="00981414">
      <w:pPr>
        <w:pStyle w:val="BodyText"/>
        <w:spacing w:line="398" w:lineRule="auto"/>
        <w:ind w:right="4713"/>
      </w:pPr>
      <w:r>
        <w:t xml:space="preserve"># See </w:t>
      </w:r>
      <w:hyperlink r:id="rId196">
        <w:r>
          <w:t xml:space="preserve">http://logging.apache.org/log4j/docs/api/index.html </w:t>
        </w:r>
      </w:hyperlink>
      <w:r>
        <w:t>for details. #</w:t>
      </w:r>
    </w:p>
    <w:p w:rsidR="00C24CA8" w:rsidRDefault="00981414">
      <w:pPr>
        <w:pStyle w:val="BodyText"/>
        <w:tabs>
          <w:tab w:val="left" w:pos="4496"/>
        </w:tabs>
        <w:spacing w:line="393" w:lineRule="auto"/>
        <w:ind w:right="5301"/>
      </w:pPr>
      <w:r>
        <w:t>#</w:t>
      </w:r>
      <w:r>
        <w:rPr>
          <w:u w:val="dotted"/>
        </w:rPr>
        <w:tab/>
      </w:r>
      <w:r>
        <w:t xml:space="preserve"> log4j.debug=true</w:t>
      </w:r>
    </w:p>
    <w:p w:rsidR="00C24CA8" w:rsidRDefault="00981414">
      <w:pPr>
        <w:pStyle w:val="BodyText"/>
        <w:spacing w:line="396" w:lineRule="auto"/>
        <w:ind w:right="5037"/>
      </w:pPr>
      <w:r>
        <w:t xml:space="preserve">#log4j.rootCategory=ERROR, </w:t>
      </w:r>
      <w:proofErr w:type="spellStart"/>
      <w:r>
        <w:t>verboseDailyRollingFileAppender</w:t>
      </w:r>
      <w:proofErr w:type="spellEnd"/>
      <w:r>
        <w:t xml:space="preserve"> #log4j.rootLogger=DEBUG, </w:t>
      </w:r>
      <w:proofErr w:type="spellStart"/>
      <w:r>
        <w:t>verboseDailyRollingFileAppender</w:t>
      </w:r>
      <w:proofErr w:type="spellEnd"/>
      <w:r>
        <w:t xml:space="preserve"> log4j.rootLogger=WARN, </w:t>
      </w:r>
      <w:proofErr w:type="spellStart"/>
      <w:r>
        <w:t>verboseDailyRollingFileAppender</w:t>
      </w:r>
      <w:proofErr w:type="spellEnd"/>
    </w:p>
    <w:p w:rsidR="00C24CA8" w:rsidRDefault="00C24CA8">
      <w:pPr>
        <w:pStyle w:val="BodyText"/>
        <w:spacing w:before="6"/>
        <w:ind w:left="0"/>
        <w:rPr>
          <w:sz w:val="26"/>
        </w:rPr>
      </w:pPr>
    </w:p>
    <w:p w:rsidR="00C24CA8" w:rsidRDefault="00981414">
      <w:pPr>
        <w:pStyle w:val="BodyText"/>
        <w:spacing w:before="1"/>
      </w:pPr>
      <w:r>
        <w:t>#</w:t>
      </w:r>
    </w:p>
    <w:p w:rsidR="00C24CA8" w:rsidRDefault="00981414">
      <w:pPr>
        <w:pStyle w:val="BodyText"/>
        <w:spacing w:before="118" w:line="398" w:lineRule="auto"/>
        <w:ind w:right="7816"/>
      </w:pPr>
      <w:r>
        <w:t># Define specific loggers #</w:t>
      </w:r>
    </w:p>
    <w:p w:rsidR="00C24CA8" w:rsidRDefault="00981414">
      <w:pPr>
        <w:pStyle w:val="BodyText"/>
        <w:spacing w:line="393" w:lineRule="auto"/>
        <w:ind w:right="5429"/>
      </w:pPr>
      <w:r>
        <w:t xml:space="preserve">log4j.logger.org.springframework=WARN, </w:t>
      </w:r>
      <w:proofErr w:type="spellStart"/>
      <w:r>
        <w:t>springAppender</w:t>
      </w:r>
      <w:proofErr w:type="spellEnd"/>
      <w:r>
        <w:t xml:space="preserve"> log4j.additivity.org.springframework=false</w:t>
      </w:r>
    </w:p>
    <w:p w:rsidR="00C24CA8" w:rsidRDefault="00C24CA8">
      <w:pPr>
        <w:pStyle w:val="BodyText"/>
        <w:spacing w:before="9"/>
        <w:ind w:left="0"/>
        <w:rPr>
          <w:sz w:val="26"/>
        </w:rPr>
      </w:pPr>
    </w:p>
    <w:p w:rsidR="00C24CA8" w:rsidRDefault="00981414">
      <w:pPr>
        <w:pStyle w:val="BodyText"/>
        <w:spacing w:line="396" w:lineRule="auto"/>
        <w:ind w:right="4841"/>
      </w:pPr>
      <w:r>
        <w:t xml:space="preserve">#log4j.logger.gov.va.med.pharmacy.peps=DEBUG, </w:t>
      </w:r>
      <w:proofErr w:type="spellStart"/>
      <w:r>
        <w:t>pepsAppender</w:t>
      </w:r>
      <w:proofErr w:type="spellEnd"/>
      <w:r>
        <w:t xml:space="preserve"> log4j.logger.gov.va.med.pharmacy.peps=WARN, </w:t>
      </w:r>
      <w:proofErr w:type="spellStart"/>
      <w:r>
        <w:t>pepsAppender</w:t>
      </w:r>
      <w:proofErr w:type="spellEnd"/>
      <w:r>
        <w:t xml:space="preserve"> log4j.additivity.gov.va.med.pharmacy.peps=false</w:t>
      </w:r>
    </w:p>
    <w:p w:rsidR="00C24CA8" w:rsidRDefault="00C24CA8">
      <w:pPr>
        <w:pStyle w:val="BodyText"/>
        <w:spacing w:before="4"/>
        <w:ind w:left="0"/>
        <w:rPr>
          <w:sz w:val="26"/>
        </w:rPr>
      </w:pPr>
    </w:p>
    <w:p w:rsidR="00C24CA8" w:rsidRDefault="00981414">
      <w:pPr>
        <w:pStyle w:val="BodyText"/>
        <w:spacing w:before="1"/>
      </w:pPr>
      <w:r>
        <w:t>log4j.logger.gov.va.med.monitor.time.AuditTimer=INFO</w:t>
      </w:r>
    </w:p>
    <w:p w:rsidR="00C24CA8" w:rsidRDefault="00C24CA8">
      <w:pPr>
        <w:sectPr w:rsidR="00C24CA8">
          <w:pgSz w:w="12240" w:h="15840"/>
          <w:pgMar w:top="1500" w:right="1220" w:bottom="1160" w:left="1220" w:header="0" w:footer="976" w:gutter="0"/>
          <w:cols w:space="720"/>
        </w:sectPr>
      </w:pPr>
    </w:p>
    <w:p w:rsidR="00C24CA8" w:rsidRDefault="00981414">
      <w:pPr>
        <w:pStyle w:val="BodyText"/>
        <w:spacing w:before="76"/>
      </w:pPr>
      <w:r>
        <w:lastRenderedPageBreak/>
        <w:t>#</w:t>
      </w:r>
    </w:p>
    <w:p w:rsidR="00C24CA8" w:rsidRDefault="00981414">
      <w:pPr>
        <w:pStyle w:val="BodyText"/>
        <w:spacing w:before="121" w:line="393" w:lineRule="auto"/>
        <w:ind w:right="7692"/>
      </w:pPr>
      <w:r>
        <w:t xml:space="preserve"># Verbose Daily </w:t>
      </w:r>
      <w:proofErr w:type="spellStart"/>
      <w:r>
        <w:t>Appender</w:t>
      </w:r>
      <w:proofErr w:type="spellEnd"/>
      <w:r>
        <w:t xml:space="preserve"> #</w:t>
      </w:r>
    </w:p>
    <w:p w:rsidR="00C24CA8" w:rsidRDefault="00981414">
      <w:pPr>
        <w:pStyle w:val="BodyText"/>
        <w:spacing w:before="4" w:line="396" w:lineRule="auto"/>
        <w:ind w:right="328"/>
      </w:pPr>
      <w:r>
        <w:t xml:space="preserve">log4j.appender.verboseDailyRollingFileAppender=org.apache.log4j.RollingFileAppender log4j.appender.verboseDailyRollingFileAppender.File=${log4j.logs.dir}/${weblogic.Name}-Daily.log log4j.appender.verboseDailyRollingFileAppender.Append=false log4j.appender.verboseDailyRollingFileAppender.MaxBackupIndex=10 log4j.appender.verboseDailyRollingFileAppender.layout=org.apache.log4j.PatternLayout log4j.appender.verboseDailyRollingFileAppender.layout.ConversionPattern=%d{dd MMM </w:t>
      </w:r>
      <w:proofErr w:type="spellStart"/>
      <w:r>
        <w:t>yyyy</w:t>
      </w:r>
      <w:proofErr w:type="spellEnd"/>
      <w:r>
        <w:t xml:space="preserve"> </w:t>
      </w:r>
      <w:proofErr w:type="spellStart"/>
      <w:r>
        <w:t>hh:mm:ss</w:t>
      </w:r>
      <w:proofErr w:type="spellEnd"/>
      <w:r>
        <w:t xml:space="preserve"> a} %-5p [%c:%M] %</w:t>
      </w:r>
      <w:proofErr w:type="spellStart"/>
      <w:r>
        <w:t>m%n</w:t>
      </w:r>
      <w:proofErr w:type="spellEnd"/>
    </w:p>
    <w:p w:rsidR="00C24CA8" w:rsidRDefault="00C24CA8">
      <w:pPr>
        <w:pStyle w:val="BodyText"/>
        <w:spacing w:before="8"/>
        <w:ind w:left="0"/>
        <w:rPr>
          <w:sz w:val="26"/>
        </w:rPr>
      </w:pPr>
    </w:p>
    <w:p w:rsidR="00C24CA8" w:rsidRDefault="00981414">
      <w:pPr>
        <w:pStyle w:val="BodyText"/>
      </w:pPr>
      <w:r>
        <w:t>#</w:t>
      </w:r>
    </w:p>
    <w:p w:rsidR="00C24CA8" w:rsidRDefault="00981414">
      <w:pPr>
        <w:pStyle w:val="BodyText"/>
        <w:spacing w:before="119" w:line="398" w:lineRule="auto"/>
        <w:ind w:right="7194"/>
      </w:pPr>
      <w:r>
        <w:t xml:space="preserve"># MOCHA and DATUP </w:t>
      </w:r>
      <w:proofErr w:type="spellStart"/>
      <w:r>
        <w:t>Appender</w:t>
      </w:r>
      <w:proofErr w:type="spellEnd"/>
      <w:r>
        <w:t xml:space="preserve"> #</w:t>
      </w:r>
    </w:p>
    <w:p w:rsidR="00C24CA8" w:rsidRDefault="00981414">
      <w:pPr>
        <w:pStyle w:val="BodyText"/>
        <w:spacing w:line="396" w:lineRule="auto"/>
        <w:ind w:right="3816"/>
      </w:pPr>
      <w:r>
        <w:t>log4j.appender.pepsAppender=org.apache.log4j.RollingFileAppender log4j.appender.pepsAppender.File=${log4j.logs.dir}/${weblogic.Name}-mocha.log log4j.appender.pepsAppender.Append=false log4j.appender.pepsAppender.MaxBackupIndex=10 log4j.appender.pepsAppender.layout=org.apache.log4j.PatternLayout</w:t>
      </w:r>
    </w:p>
    <w:p w:rsidR="00C24CA8" w:rsidRDefault="00981414">
      <w:pPr>
        <w:pStyle w:val="BodyText"/>
      </w:pPr>
      <w:r>
        <w:t xml:space="preserve">log4j.appender.pepsAppender.layout.ConversionPattern=%d{dd MMM </w:t>
      </w:r>
      <w:proofErr w:type="spellStart"/>
      <w:r>
        <w:t>yyyy</w:t>
      </w:r>
      <w:proofErr w:type="spellEnd"/>
      <w:r>
        <w:t xml:space="preserve"> </w:t>
      </w:r>
      <w:proofErr w:type="spellStart"/>
      <w:r>
        <w:t>hh:mm:ss</w:t>
      </w:r>
      <w:proofErr w:type="spellEnd"/>
      <w:r>
        <w:t xml:space="preserve"> a} %-5p [%c:%M] %</w:t>
      </w:r>
      <w:proofErr w:type="spellStart"/>
      <w:r>
        <w:t>m%n</w:t>
      </w:r>
      <w:proofErr w:type="spellEnd"/>
    </w:p>
    <w:p w:rsidR="00C24CA8" w:rsidRDefault="00C24CA8">
      <w:pPr>
        <w:pStyle w:val="BodyText"/>
        <w:ind w:left="0"/>
        <w:rPr>
          <w:sz w:val="18"/>
        </w:rPr>
      </w:pPr>
    </w:p>
    <w:p w:rsidR="00C24CA8" w:rsidRDefault="00C24CA8">
      <w:pPr>
        <w:pStyle w:val="BodyText"/>
        <w:spacing w:before="10"/>
        <w:ind w:left="0"/>
        <w:rPr>
          <w:sz w:val="18"/>
        </w:rPr>
      </w:pPr>
    </w:p>
    <w:p w:rsidR="00C24CA8" w:rsidRDefault="00981414">
      <w:pPr>
        <w:pStyle w:val="BodyText"/>
      </w:pPr>
      <w:r>
        <w:t>#</w:t>
      </w:r>
    </w:p>
    <w:p w:rsidR="00C24CA8" w:rsidRDefault="00981414">
      <w:pPr>
        <w:pStyle w:val="BodyText"/>
        <w:spacing w:before="121" w:line="398" w:lineRule="auto"/>
        <w:ind w:right="8225"/>
      </w:pPr>
      <w:r>
        <w:t xml:space="preserve"># Spring </w:t>
      </w:r>
      <w:proofErr w:type="spellStart"/>
      <w:r>
        <w:t>Appender</w:t>
      </w:r>
      <w:proofErr w:type="spellEnd"/>
      <w:r>
        <w:t xml:space="preserve"> #</w:t>
      </w:r>
    </w:p>
    <w:p w:rsidR="00C24CA8" w:rsidRDefault="00981414">
      <w:pPr>
        <w:pStyle w:val="BodyText"/>
        <w:spacing w:line="396" w:lineRule="auto"/>
        <w:ind w:right="3770"/>
      </w:pPr>
      <w:r>
        <w:t>log4j.appender.springAppender=org.apache.log4j.RollingFileAppender log4j.appender.springAppender.File=${log4j.logs.dir}/${weblogic.Name}-spring.log log4j.appender.springAppender.Append=false log4j.appender.springAppender.MaxBackupIndex=10 log4j.appender.springAppender.layout=org.apache.log4j.PatternLayout</w:t>
      </w:r>
    </w:p>
    <w:p w:rsidR="00C24CA8" w:rsidRDefault="00981414">
      <w:pPr>
        <w:pStyle w:val="BodyText"/>
      </w:pPr>
      <w:r>
        <w:t xml:space="preserve">log4j.appender.springAppender.layout.ConversionPattern=%d{dd MMM </w:t>
      </w:r>
      <w:proofErr w:type="spellStart"/>
      <w:r>
        <w:t>yyyy</w:t>
      </w:r>
      <w:proofErr w:type="spellEnd"/>
      <w:r>
        <w:t xml:space="preserve"> </w:t>
      </w:r>
      <w:proofErr w:type="spellStart"/>
      <w:r>
        <w:t>hh:mm:ss</w:t>
      </w:r>
      <w:proofErr w:type="spellEnd"/>
      <w:r>
        <w:t xml:space="preserve"> a} %-5p [%c:%M]</w:t>
      </w:r>
      <w:r>
        <w:rPr>
          <w:spacing w:val="-32"/>
        </w:rPr>
        <w:t xml:space="preserve"> </w:t>
      </w:r>
      <w:r>
        <w:t>%</w:t>
      </w:r>
      <w:proofErr w:type="spellStart"/>
      <w:r>
        <w:t>m%n</w:t>
      </w:r>
      <w:proofErr w:type="spellEnd"/>
    </w:p>
    <w:p w:rsidR="00C24CA8" w:rsidRDefault="00C24CA8">
      <w:pPr>
        <w:pStyle w:val="BodyText"/>
        <w:ind w:left="0"/>
        <w:rPr>
          <w:sz w:val="20"/>
        </w:rPr>
      </w:pPr>
    </w:p>
    <w:p w:rsidR="00C24CA8" w:rsidRDefault="00C24CA8">
      <w:pPr>
        <w:pStyle w:val="BodyText"/>
        <w:spacing w:before="4"/>
        <w:ind w:left="0"/>
        <w:rPr>
          <w:sz w:val="27"/>
        </w:rPr>
      </w:pPr>
    </w:p>
    <w:p w:rsidR="00C24CA8" w:rsidRDefault="00981414">
      <w:pPr>
        <w:pStyle w:val="Heading2"/>
        <w:numPr>
          <w:ilvl w:val="1"/>
          <w:numId w:val="10"/>
        </w:numPr>
        <w:tabs>
          <w:tab w:val="left" w:pos="941"/>
        </w:tabs>
        <w:spacing w:before="89"/>
        <w:ind w:hanging="541"/>
      </w:pPr>
      <w:bookmarkStart w:id="66" w:name="_bookmark65"/>
      <w:bookmarkEnd w:id="66"/>
      <w:r>
        <w:t xml:space="preserve">Appendix B: Sample </w:t>
      </w:r>
      <w:proofErr w:type="spellStart"/>
      <w:r>
        <w:t>ESAPI.properties</w:t>
      </w:r>
      <w:proofErr w:type="spellEnd"/>
      <w:r>
        <w:rPr>
          <w:spacing w:val="-15"/>
        </w:rPr>
        <w:t xml:space="preserve"> </w:t>
      </w:r>
      <w:r>
        <w:t>file</w:t>
      </w:r>
    </w:p>
    <w:p w:rsidR="00C24CA8" w:rsidRDefault="00981414">
      <w:pPr>
        <w:pStyle w:val="BodyText"/>
        <w:spacing w:before="120"/>
      </w:pPr>
      <w:r>
        <w:t>#</w:t>
      </w:r>
    </w:p>
    <w:p w:rsidR="00C24CA8" w:rsidRDefault="00981414">
      <w:pPr>
        <w:pStyle w:val="BodyText"/>
        <w:spacing w:before="121" w:line="398" w:lineRule="auto"/>
        <w:ind w:right="4296"/>
      </w:pPr>
      <w:r>
        <w:t># OWASP Enterprise Security API (ESAPI) Properties file -- TEST Version #</w:t>
      </w:r>
    </w:p>
    <w:p w:rsidR="00C24CA8" w:rsidRDefault="00981414">
      <w:pPr>
        <w:pStyle w:val="BodyText"/>
        <w:spacing w:line="398" w:lineRule="auto"/>
        <w:ind w:right="4402"/>
      </w:pPr>
      <w:r>
        <w:t># This file is part of the Open Web Application Security Project (OWASP) # Enterprise Security API (ESAPI) project. For details, please see</w:t>
      </w:r>
    </w:p>
    <w:p w:rsidR="00C24CA8" w:rsidRDefault="00981414">
      <w:pPr>
        <w:pStyle w:val="BodyText"/>
        <w:spacing w:line="393" w:lineRule="auto"/>
        <w:ind w:right="6598"/>
      </w:pPr>
      <w:r>
        <w:t xml:space="preserve"># </w:t>
      </w:r>
      <w:hyperlink r:id="rId197">
        <w:r>
          <w:t>http://www.owasp.org/index.php/ESAPI.</w:t>
        </w:r>
      </w:hyperlink>
      <w:r>
        <w:t xml:space="preserve"> #</w:t>
      </w:r>
    </w:p>
    <w:p w:rsidR="00C24CA8" w:rsidRDefault="00981414">
      <w:pPr>
        <w:pStyle w:val="BodyText"/>
        <w:spacing w:line="398" w:lineRule="auto"/>
        <w:ind w:right="5806"/>
      </w:pPr>
      <w:r>
        <w:t># Copyright (c) 2008,2009 - The OWASP Foundation #</w:t>
      </w:r>
    </w:p>
    <w:p w:rsidR="00C24CA8" w:rsidRDefault="00981414">
      <w:pPr>
        <w:pStyle w:val="BodyText"/>
        <w:spacing w:line="180" w:lineRule="exact"/>
      </w:pPr>
      <w:r>
        <w:t># DISCUSS: This may cause a major backwards compatibility issue, etc. but</w:t>
      </w:r>
    </w:p>
    <w:p w:rsidR="00C24CA8" w:rsidRDefault="00C24CA8">
      <w:pPr>
        <w:spacing w:line="180" w:lineRule="exact"/>
        <w:sectPr w:rsidR="00C24CA8">
          <w:pgSz w:w="12240" w:h="15840"/>
          <w:pgMar w:top="1360" w:right="1220" w:bottom="1160" w:left="1220" w:header="0" w:footer="976" w:gutter="0"/>
          <w:cols w:space="720"/>
        </w:sectPr>
      </w:pPr>
    </w:p>
    <w:p w:rsidR="00C24CA8" w:rsidRDefault="00981414">
      <w:pPr>
        <w:pStyle w:val="BodyText"/>
        <w:tabs>
          <w:tab w:val="left" w:pos="1794"/>
        </w:tabs>
        <w:spacing w:before="76"/>
      </w:pPr>
      <w:r>
        <w:lastRenderedPageBreak/>
        <w:t>#</w:t>
      </w:r>
      <w:r>
        <w:tab/>
        <w:t>from a name space perspective, we probably should have</w:t>
      </w:r>
      <w:r>
        <w:rPr>
          <w:spacing w:val="-6"/>
        </w:rPr>
        <w:t xml:space="preserve"> </w:t>
      </w:r>
      <w:r>
        <w:t>prefaced</w:t>
      </w:r>
    </w:p>
    <w:p w:rsidR="00C24CA8" w:rsidRDefault="00981414">
      <w:pPr>
        <w:pStyle w:val="BodyText"/>
        <w:tabs>
          <w:tab w:val="left" w:pos="1797"/>
        </w:tabs>
        <w:spacing w:before="121"/>
      </w:pPr>
      <w:r>
        <w:t>#</w:t>
      </w:r>
      <w:r>
        <w:tab/>
        <w:t>all the property names with ESAPI or at least OWASP.</w:t>
      </w:r>
      <w:r>
        <w:rPr>
          <w:spacing w:val="-31"/>
        </w:rPr>
        <w:t xml:space="preserve"> </w:t>
      </w:r>
      <w:r>
        <w:t>Otherwise</w:t>
      </w:r>
    </w:p>
    <w:p w:rsidR="00C24CA8" w:rsidRDefault="00981414">
      <w:pPr>
        <w:pStyle w:val="BodyText"/>
        <w:tabs>
          <w:tab w:val="left" w:pos="1794"/>
        </w:tabs>
        <w:spacing w:before="119"/>
      </w:pPr>
      <w:r>
        <w:t>#</w:t>
      </w:r>
      <w:r>
        <w:tab/>
        <w:t>there could be problems is someone loads this properties file</w:t>
      </w:r>
      <w:r>
        <w:rPr>
          <w:spacing w:val="-25"/>
        </w:rPr>
        <w:t xml:space="preserve"> </w:t>
      </w:r>
      <w:r>
        <w:t>into</w:t>
      </w:r>
    </w:p>
    <w:p w:rsidR="00C24CA8" w:rsidRDefault="00981414">
      <w:pPr>
        <w:pStyle w:val="BodyText"/>
        <w:tabs>
          <w:tab w:val="left" w:pos="1794"/>
        </w:tabs>
        <w:spacing w:before="120"/>
      </w:pPr>
      <w:r>
        <w:t>#</w:t>
      </w:r>
      <w:r>
        <w:tab/>
        <w:t>the System properties. We could also put this file into</w:t>
      </w:r>
      <w:r>
        <w:rPr>
          <w:spacing w:val="-17"/>
        </w:rPr>
        <w:t xml:space="preserve"> </w:t>
      </w:r>
      <w:r>
        <w:t>the</w:t>
      </w:r>
    </w:p>
    <w:p w:rsidR="00C24CA8" w:rsidRDefault="00981414">
      <w:pPr>
        <w:pStyle w:val="BodyText"/>
        <w:tabs>
          <w:tab w:val="left" w:pos="1797"/>
        </w:tabs>
        <w:spacing w:before="121"/>
      </w:pPr>
      <w:r>
        <w:t>#</w:t>
      </w:r>
      <w:r>
        <w:tab/>
        <w:t xml:space="preserve">esapi.jar file (perhaps as a </w:t>
      </w:r>
      <w:proofErr w:type="spellStart"/>
      <w:r>
        <w:t>ResourceBundle</w:t>
      </w:r>
      <w:proofErr w:type="spellEnd"/>
      <w:r>
        <w:t>) and then allow an</w:t>
      </w:r>
      <w:r>
        <w:rPr>
          <w:spacing w:val="-10"/>
        </w:rPr>
        <w:t xml:space="preserve"> </w:t>
      </w:r>
      <w:r>
        <w:t>external</w:t>
      </w:r>
    </w:p>
    <w:p w:rsidR="00C24CA8" w:rsidRDefault="00981414">
      <w:pPr>
        <w:pStyle w:val="BodyText"/>
        <w:tabs>
          <w:tab w:val="left" w:pos="1794"/>
        </w:tabs>
        <w:spacing w:before="119"/>
      </w:pPr>
      <w:r>
        <w:t>#</w:t>
      </w:r>
      <w:r>
        <w:tab/>
        <w:t>ESAPI properties be defined that would overwrite these</w:t>
      </w:r>
      <w:r>
        <w:rPr>
          <w:spacing w:val="-8"/>
        </w:rPr>
        <w:t xml:space="preserve"> </w:t>
      </w:r>
      <w:r>
        <w:t>defaults.</w:t>
      </w:r>
    </w:p>
    <w:p w:rsidR="00C24CA8" w:rsidRDefault="00981414">
      <w:pPr>
        <w:pStyle w:val="BodyText"/>
        <w:tabs>
          <w:tab w:val="left" w:pos="1794"/>
        </w:tabs>
        <w:spacing w:before="121"/>
      </w:pPr>
      <w:r>
        <w:t>#</w:t>
      </w:r>
      <w:r>
        <w:tab/>
        <w:t>That keeps the application's properties relatively simple as</w:t>
      </w:r>
      <w:r>
        <w:rPr>
          <w:spacing w:val="-5"/>
        </w:rPr>
        <w:t xml:space="preserve"> </w:t>
      </w:r>
      <w:r>
        <w:t>usually</w:t>
      </w:r>
    </w:p>
    <w:p w:rsidR="00C24CA8" w:rsidRDefault="00981414">
      <w:pPr>
        <w:pStyle w:val="BodyText"/>
        <w:tabs>
          <w:tab w:val="left" w:pos="1794"/>
        </w:tabs>
        <w:spacing w:before="120"/>
      </w:pPr>
      <w:r>
        <w:t>#</w:t>
      </w:r>
      <w:r>
        <w:tab/>
        <w:t>they will only want to override a few properties. If looks like</w:t>
      </w:r>
      <w:r>
        <w:rPr>
          <w:spacing w:val="-4"/>
        </w:rPr>
        <w:t xml:space="preserve"> </w:t>
      </w:r>
      <w:r>
        <w:t>we</w:t>
      </w:r>
    </w:p>
    <w:p w:rsidR="00C24CA8" w:rsidRDefault="00981414">
      <w:pPr>
        <w:pStyle w:val="BodyText"/>
        <w:tabs>
          <w:tab w:val="left" w:pos="1797"/>
        </w:tabs>
        <w:spacing w:before="119"/>
      </w:pPr>
      <w:r>
        <w:t>#</w:t>
      </w:r>
      <w:r>
        <w:tab/>
        <w:t>already support multiple override levels of this in</w:t>
      </w:r>
      <w:r>
        <w:rPr>
          <w:spacing w:val="-3"/>
        </w:rPr>
        <w:t xml:space="preserve"> </w:t>
      </w:r>
      <w:r>
        <w:t>the</w:t>
      </w:r>
    </w:p>
    <w:p w:rsidR="00C24CA8" w:rsidRDefault="00981414">
      <w:pPr>
        <w:pStyle w:val="BodyText"/>
        <w:tabs>
          <w:tab w:val="left" w:pos="1797"/>
        </w:tabs>
        <w:spacing w:before="121"/>
      </w:pPr>
      <w:r>
        <w:t>#</w:t>
      </w:r>
      <w:r>
        <w:tab/>
      </w:r>
      <w:proofErr w:type="spellStart"/>
      <w:r>
        <w:t>DefaultSecurityConfiguration</w:t>
      </w:r>
      <w:proofErr w:type="spellEnd"/>
      <w:r>
        <w:t xml:space="preserve"> class, but I'm suggesting placing</w:t>
      </w:r>
      <w:r>
        <w:rPr>
          <w:spacing w:val="-7"/>
        </w:rPr>
        <w:t xml:space="preserve"> </w:t>
      </w:r>
      <w:r>
        <w:t>the</w:t>
      </w:r>
    </w:p>
    <w:p w:rsidR="00C24CA8" w:rsidRDefault="00981414">
      <w:pPr>
        <w:pStyle w:val="BodyText"/>
        <w:tabs>
          <w:tab w:val="left" w:pos="1797"/>
        </w:tabs>
        <w:spacing w:before="120"/>
      </w:pPr>
      <w:r>
        <w:t>#</w:t>
      </w:r>
      <w:r>
        <w:tab/>
        <w:t>defaults in the esapi.jar itself. That way, if the jar is</w:t>
      </w:r>
      <w:r>
        <w:rPr>
          <w:spacing w:val="-11"/>
        </w:rPr>
        <w:t xml:space="preserve"> </w:t>
      </w:r>
      <w:r>
        <w:t>signed,</w:t>
      </w:r>
    </w:p>
    <w:p w:rsidR="00C24CA8" w:rsidRDefault="00981414">
      <w:pPr>
        <w:pStyle w:val="BodyText"/>
        <w:tabs>
          <w:tab w:val="left" w:pos="1797"/>
        </w:tabs>
        <w:spacing w:before="119"/>
      </w:pPr>
      <w:r>
        <w:t>#</w:t>
      </w:r>
      <w:r>
        <w:tab/>
        <w:t>we could detect if those properties had been tampered with.</w:t>
      </w:r>
      <w:r>
        <w:rPr>
          <w:spacing w:val="-8"/>
        </w:rPr>
        <w:t xml:space="preserve"> </w:t>
      </w:r>
      <w:r>
        <w:t>(The</w:t>
      </w:r>
    </w:p>
    <w:p w:rsidR="00C24CA8" w:rsidRDefault="00981414">
      <w:pPr>
        <w:pStyle w:val="BodyText"/>
        <w:tabs>
          <w:tab w:val="left" w:pos="1794"/>
        </w:tabs>
        <w:spacing w:before="121"/>
      </w:pPr>
      <w:r>
        <w:t>#</w:t>
      </w:r>
      <w:r>
        <w:tab/>
        <w:t>code to check the jar signatures is pretty simple... maybe 70-90</w:t>
      </w:r>
      <w:r>
        <w:rPr>
          <w:spacing w:val="-15"/>
        </w:rPr>
        <w:t xml:space="preserve"> </w:t>
      </w:r>
      <w:r>
        <w:t>LOC,</w:t>
      </w:r>
    </w:p>
    <w:p w:rsidR="00C24CA8" w:rsidRDefault="00981414">
      <w:pPr>
        <w:pStyle w:val="BodyText"/>
        <w:tabs>
          <w:tab w:val="left" w:pos="1797"/>
        </w:tabs>
        <w:spacing w:before="121"/>
      </w:pPr>
      <w:r>
        <w:t>#</w:t>
      </w:r>
      <w:r>
        <w:tab/>
        <w:t>but off course there is an execution penalty (similar to the</w:t>
      </w:r>
      <w:r>
        <w:rPr>
          <w:spacing w:val="-11"/>
        </w:rPr>
        <w:t xml:space="preserve"> </w:t>
      </w:r>
      <w:r>
        <w:t>way</w:t>
      </w:r>
    </w:p>
    <w:p w:rsidR="00C24CA8" w:rsidRDefault="00981414">
      <w:pPr>
        <w:pStyle w:val="BodyText"/>
        <w:tabs>
          <w:tab w:val="left" w:pos="1794"/>
        </w:tabs>
        <w:spacing w:before="118"/>
      </w:pPr>
      <w:r>
        <w:t>#</w:t>
      </w:r>
      <w:r>
        <w:tab/>
        <w:t>that the separate sunjce.jar used to be when a class from it</w:t>
      </w:r>
      <w:r>
        <w:rPr>
          <w:spacing w:val="-14"/>
        </w:rPr>
        <w:t xml:space="preserve"> </w:t>
      </w:r>
      <w:r>
        <w:t>was</w:t>
      </w:r>
    </w:p>
    <w:p w:rsidR="00C24CA8" w:rsidRDefault="00981414">
      <w:pPr>
        <w:pStyle w:val="BodyText"/>
        <w:tabs>
          <w:tab w:val="left" w:pos="1794"/>
        </w:tabs>
        <w:spacing w:before="121" w:line="396" w:lineRule="auto"/>
        <w:ind w:right="2551"/>
      </w:pPr>
      <w:r>
        <w:t>#</w:t>
      </w:r>
      <w:r>
        <w:tab/>
        <w:t xml:space="preserve">first loaded). Thoughts? </w:t>
      </w:r>
      <w:r>
        <w:rPr>
          <w:spacing w:val="-1"/>
        </w:rPr>
        <w:t xml:space="preserve">############################################################################### </w:t>
      </w:r>
      <w:r>
        <w:t>#</w:t>
      </w:r>
    </w:p>
    <w:p w:rsidR="00C24CA8" w:rsidRDefault="00981414">
      <w:pPr>
        <w:pStyle w:val="BodyText"/>
        <w:spacing w:before="2" w:line="398" w:lineRule="auto"/>
        <w:ind w:right="3761"/>
      </w:pPr>
      <w:r>
        <w:t># WARNING: Operating system protection should be used to lock down the .</w:t>
      </w:r>
      <w:proofErr w:type="spellStart"/>
      <w:r>
        <w:t>esapi</w:t>
      </w:r>
      <w:proofErr w:type="spellEnd"/>
      <w:r>
        <w:t xml:space="preserve"> # resources directory and all the files inside and all the directories all the</w:t>
      </w:r>
    </w:p>
    <w:p w:rsidR="00C24CA8" w:rsidRDefault="00981414">
      <w:pPr>
        <w:pStyle w:val="BodyText"/>
        <w:spacing w:line="180" w:lineRule="exact"/>
      </w:pPr>
      <w:r>
        <w:t># way up to the root directory of the file system. Note that if you are using</w:t>
      </w:r>
    </w:p>
    <w:p w:rsidR="00C24CA8" w:rsidRDefault="00981414">
      <w:pPr>
        <w:pStyle w:val="BodyText"/>
        <w:spacing w:before="120" w:line="398" w:lineRule="auto"/>
        <w:ind w:right="3939"/>
      </w:pPr>
      <w:r>
        <w:t># file-based implementations, that some files may need to be read-write as they # get updated dynamically.</w:t>
      </w:r>
    </w:p>
    <w:p w:rsidR="00C24CA8" w:rsidRDefault="00981414">
      <w:pPr>
        <w:pStyle w:val="BodyText"/>
        <w:spacing w:line="181" w:lineRule="exact"/>
      </w:pPr>
      <w:r>
        <w:t>#</w:t>
      </w:r>
    </w:p>
    <w:p w:rsidR="00C24CA8" w:rsidRDefault="00981414">
      <w:pPr>
        <w:pStyle w:val="BodyText"/>
        <w:spacing w:before="121" w:line="398" w:lineRule="auto"/>
        <w:ind w:right="3489"/>
      </w:pPr>
      <w:r>
        <w:t xml:space="preserve"># Before using, be sure to update the </w:t>
      </w:r>
      <w:proofErr w:type="spellStart"/>
      <w:r>
        <w:t>MasterKey</w:t>
      </w:r>
      <w:proofErr w:type="spellEnd"/>
      <w:r>
        <w:t xml:space="preserve"> and </w:t>
      </w:r>
      <w:proofErr w:type="spellStart"/>
      <w:r>
        <w:t>MasterSalt</w:t>
      </w:r>
      <w:proofErr w:type="spellEnd"/>
      <w:r>
        <w:t xml:space="preserve"> as described below. # N.B.: If you had stored data that you have previously encrypted with ESAPI 1.4,</w:t>
      </w:r>
    </w:p>
    <w:p w:rsidR="00C24CA8" w:rsidRDefault="00981414">
      <w:pPr>
        <w:pStyle w:val="BodyText"/>
        <w:tabs>
          <w:tab w:val="left" w:pos="1660"/>
        </w:tabs>
        <w:spacing w:line="180" w:lineRule="exact"/>
      </w:pPr>
      <w:r>
        <w:t>#</w:t>
      </w:r>
      <w:r>
        <w:tab/>
        <w:t>you *must* FIRST decrypt it using ESAPI 1.4 and then (if so</w:t>
      </w:r>
      <w:r>
        <w:rPr>
          <w:spacing w:val="-16"/>
        </w:rPr>
        <w:t xml:space="preserve"> </w:t>
      </w:r>
      <w:r>
        <w:t>desired)</w:t>
      </w:r>
    </w:p>
    <w:p w:rsidR="00C24CA8" w:rsidRDefault="00981414">
      <w:pPr>
        <w:pStyle w:val="BodyText"/>
        <w:tabs>
          <w:tab w:val="left" w:pos="1660"/>
        </w:tabs>
        <w:spacing w:before="121"/>
      </w:pPr>
      <w:r>
        <w:t>#</w:t>
      </w:r>
      <w:r>
        <w:tab/>
        <w:t>re-encrypt it with ESAPI 2.0. If you fail to do this, you will NOT</w:t>
      </w:r>
      <w:r>
        <w:rPr>
          <w:spacing w:val="-7"/>
        </w:rPr>
        <w:t xml:space="preserve"> </w:t>
      </w:r>
      <w:r>
        <w:t>be</w:t>
      </w:r>
    </w:p>
    <w:p w:rsidR="00C24CA8" w:rsidRDefault="00981414">
      <w:pPr>
        <w:pStyle w:val="BodyText"/>
        <w:tabs>
          <w:tab w:val="left" w:pos="1660"/>
        </w:tabs>
        <w:spacing w:before="118" w:line="398" w:lineRule="auto"/>
        <w:ind w:right="5217"/>
      </w:pPr>
      <w:r>
        <w:t>#</w:t>
      </w:r>
      <w:r>
        <w:tab/>
        <w:t>able to decrypt your data with ESAPI 2.0. #</w:t>
      </w:r>
    </w:p>
    <w:p w:rsidR="00C24CA8" w:rsidRDefault="00981414">
      <w:pPr>
        <w:pStyle w:val="BodyText"/>
        <w:tabs>
          <w:tab w:val="left" w:pos="1660"/>
        </w:tabs>
        <w:spacing w:line="396" w:lineRule="auto"/>
        <w:ind w:right="2394"/>
      </w:pPr>
      <w:r>
        <w:t>#</w:t>
      </w:r>
      <w:r>
        <w:tab/>
        <w:t>YOU HAVE BEEN WARNED!!! More details are in the ESAPI 2.0 Release</w:t>
      </w:r>
      <w:r>
        <w:rPr>
          <w:spacing w:val="-27"/>
        </w:rPr>
        <w:t xml:space="preserve"> </w:t>
      </w:r>
      <w:r>
        <w:t>Notes. # #===========================================================================</w:t>
      </w:r>
    </w:p>
    <w:p w:rsidR="00C24CA8" w:rsidRDefault="00981414">
      <w:pPr>
        <w:pStyle w:val="BodyText"/>
        <w:spacing w:line="396" w:lineRule="auto"/>
        <w:ind w:right="7959"/>
      </w:pPr>
      <w:r>
        <w:t># ESAPI Configuration #</w:t>
      </w:r>
    </w:p>
    <w:p w:rsidR="00C24CA8" w:rsidRDefault="00981414">
      <w:pPr>
        <w:pStyle w:val="BodyText"/>
        <w:spacing w:before="1"/>
      </w:pPr>
      <w:r>
        <w:t># If true, then print all the ESAPI properties set here when they are loaded.</w:t>
      </w:r>
    </w:p>
    <w:p w:rsidR="00C24CA8" w:rsidRDefault="00981414">
      <w:pPr>
        <w:pStyle w:val="BodyText"/>
        <w:spacing w:before="121"/>
      </w:pPr>
      <w:r>
        <w:t># If false, they are not printed. Useful to reduce output when running JUnit tests.</w:t>
      </w:r>
    </w:p>
    <w:p w:rsidR="00C24CA8" w:rsidRDefault="00981414">
      <w:pPr>
        <w:pStyle w:val="BodyText"/>
        <w:spacing w:before="118" w:line="398" w:lineRule="auto"/>
        <w:ind w:right="3654"/>
      </w:pPr>
      <w:r>
        <w:t># If you need to troubleshoot a properties related problem, turning this on may help, # but we leave it off for running JUnit tests. (It will be 'true' in the one delivered</w:t>
      </w:r>
    </w:p>
    <w:p w:rsidR="00C24CA8" w:rsidRDefault="00981414">
      <w:pPr>
        <w:pStyle w:val="BodyText"/>
        <w:spacing w:line="183" w:lineRule="exact"/>
      </w:pPr>
      <w:r>
        <w:t># as part of production ESAPI, mostly for backward compatibility.)</w:t>
      </w:r>
    </w:p>
    <w:p w:rsidR="00C24CA8" w:rsidRDefault="00981414">
      <w:pPr>
        <w:pStyle w:val="BodyText"/>
        <w:spacing w:before="119"/>
      </w:pPr>
      <w:proofErr w:type="spellStart"/>
      <w:r>
        <w:t>ESAPI.printProperties</w:t>
      </w:r>
      <w:proofErr w:type="spellEnd"/>
      <w:r>
        <w:t>=false</w:t>
      </w:r>
    </w:p>
    <w:p w:rsidR="00C24CA8" w:rsidRDefault="00C24CA8">
      <w:pPr>
        <w:pStyle w:val="BodyText"/>
        <w:ind w:left="0"/>
        <w:rPr>
          <w:sz w:val="18"/>
        </w:rPr>
      </w:pPr>
    </w:p>
    <w:p w:rsidR="00C24CA8" w:rsidRDefault="00C24CA8">
      <w:pPr>
        <w:pStyle w:val="BodyText"/>
        <w:ind w:left="0"/>
        <w:rPr>
          <w:sz w:val="19"/>
        </w:rPr>
      </w:pPr>
    </w:p>
    <w:p w:rsidR="00C24CA8" w:rsidRDefault="00981414">
      <w:pPr>
        <w:pStyle w:val="BodyText"/>
      </w:pPr>
      <w:r>
        <w:t># ESAPI is designed to be easily extensible. You can use the reference implementation</w:t>
      </w:r>
    </w:p>
    <w:p w:rsidR="00C24CA8" w:rsidRDefault="00C24CA8">
      <w:pPr>
        <w:sectPr w:rsidR="00C24CA8">
          <w:pgSz w:w="12240" w:h="15840"/>
          <w:pgMar w:top="1360" w:right="1220" w:bottom="1160" w:left="1220" w:header="0" w:footer="976" w:gutter="0"/>
          <w:cols w:space="720"/>
        </w:sectPr>
      </w:pPr>
    </w:p>
    <w:p w:rsidR="00C24CA8" w:rsidRDefault="00981414">
      <w:pPr>
        <w:pStyle w:val="BodyText"/>
        <w:spacing w:before="76"/>
      </w:pPr>
      <w:r>
        <w:lastRenderedPageBreak/>
        <w:t># or implement your own providers to take advantage of your enterprise's security</w:t>
      </w:r>
    </w:p>
    <w:p w:rsidR="00C24CA8" w:rsidRDefault="00981414">
      <w:pPr>
        <w:pStyle w:val="BodyText"/>
        <w:spacing w:before="121" w:line="393" w:lineRule="auto"/>
        <w:ind w:right="3565"/>
      </w:pPr>
      <w:r>
        <w:t># infrastructure. The functions in ESAPI are referenced using the ESAPI locator, like: #</w:t>
      </w:r>
    </w:p>
    <w:p w:rsidR="00C24CA8" w:rsidRDefault="00981414">
      <w:pPr>
        <w:pStyle w:val="BodyText"/>
        <w:spacing w:before="4"/>
      </w:pPr>
      <w:r>
        <w:t># String ciphertext =</w:t>
      </w:r>
    </w:p>
    <w:p w:rsidR="00C24CA8" w:rsidRDefault="00981414">
      <w:pPr>
        <w:pStyle w:val="BodyText"/>
        <w:tabs>
          <w:tab w:val="left" w:pos="1660"/>
        </w:tabs>
        <w:spacing w:before="121" w:line="393" w:lineRule="auto"/>
        <w:ind w:right="3343"/>
      </w:pPr>
      <w:r>
        <w:t>#</w:t>
      </w:r>
      <w:r>
        <w:tab/>
      </w:r>
      <w:proofErr w:type="spellStart"/>
      <w:r>
        <w:t>ESAPI.encryptor</w:t>
      </w:r>
      <w:proofErr w:type="spellEnd"/>
      <w:r>
        <w:t xml:space="preserve">().encrypt("Secret message"); // Deprecated in 2.0 # </w:t>
      </w:r>
      <w:proofErr w:type="spellStart"/>
      <w:r>
        <w:t>CipherText</w:t>
      </w:r>
      <w:proofErr w:type="spellEnd"/>
      <w:r>
        <w:t xml:space="preserve"> </w:t>
      </w:r>
      <w:proofErr w:type="spellStart"/>
      <w:r>
        <w:t>cipherText</w:t>
      </w:r>
      <w:proofErr w:type="spellEnd"/>
      <w:r>
        <w:rPr>
          <w:spacing w:val="2"/>
        </w:rPr>
        <w:t xml:space="preserve"> </w:t>
      </w:r>
      <w:r>
        <w:t>=</w:t>
      </w:r>
    </w:p>
    <w:p w:rsidR="00C24CA8" w:rsidRDefault="00981414">
      <w:pPr>
        <w:pStyle w:val="BodyText"/>
        <w:tabs>
          <w:tab w:val="left" w:pos="1660"/>
        </w:tabs>
        <w:spacing w:before="4" w:line="398" w:lineRule="auto"/>
        <w:ind w:right="2902"/>
      </w:pPr>
      <w:r>
        <w:t>#</w:t>
      </w:r>
      <w:r>
        <w:tab/>
      </w:r>
      <w:proofErr w:type="spellStart"/>
      <w:r>
        <w:t>ESAPI.encryptor</w:t>
      </w:r>
      <w:proofErr w:type="spellEnd"/>
      <w:r>
        <w:t xml:space="preserve">().encrypt(new </w:t>
      </w:r>
      <w:proofErr w:type="spellStart"/>
      <w:r>
        <w:t>PlainText</w:t>
      </w:r>
      <w:proofErr w:type="spellEnd"/>
      <w:r>
        <w:t>("Secret message")); // Preferred #</w:t>
      </w:r>
    </w:p>
    <w:p w:rsidR="00C24CA8" w:rsidRDefault="00981414">
      <w:pPr>
        <w:pStyle w:val="BodyText"/>
        <w:spacing w:line="180" w:lineRule="exact"/>
      </w:pPr>
      <w:r>
        <w:t xml:space="preserve"># Below you can specify the </w:t>
      </w:r>
      <w:proofErr w:type="spellStart"/>
      <w:r>
        <w:t>classname</w:t>
      </w:r>
      <w:proofErr w:type="spellEnd"/>
      <w:r>
        <w:t xml:space="preserve"> for the provider that you wish to use in your</w:t>
      </w:r>
    </w:p>
    <w:p w:rsidR="00C24CA8" w:rsidRDefault="00981414">
      <w:pPr>
        <w:pStyle w:val="BodyText"/>
        <w:spacing w:before="120" w:line="398" w:lineRule="auto"/>
        <w:ind w:right="3343"/>
      </w:pPr>
      <w:r>
        <w:t># application. The only requirement is that it implement the appropriate ESAPI interface. # This allows you to switch security implementations in the future without rewriting the</w:t>
      </w:r>
    </w:p>
    <w:p w:rsidR="00C24CA8" w:rsidRDefault="00981414">
      <w:pPr>
        <w:pStyle w:val="BodyText"/>
        <w:spacing w:line="398" w:lineRule="auto"/>
        <w:ind w:right="8172"/>
      </w:pPr>
      <w:r>
        <w:t># entire application. #</w:t>
      </w:r>
    </w:p>
    <w:p w:rsidR="00C24CA8" w:rsidRDefault="00981414">
      <w:pPr>
        <w:pStyle w:val="BodyText"/>
        <w:spacing w:line="393" w:lineRule="auto"/>
        <w:ind w:right="3042"/>
      </w:pPr>
      <w:r>
        <w:t xml:space="preserve"># </w:t>
      </w:r>
      <w:proofErr w:type="spellStart"/>
      <w:r>
        <w:t>ExperimentalAccessController</w:t>
      </w:r>
      <w:proofErr w:type="spellEnd"/>
      <w:r>
        <w:t xml:space="preserve"> requires ESAPI-AccessControlPolicy.xml in .</w:t>
      </w:r>
      <w:proofErr w:type="spellStart"/>
      <w:r>
        <w:t>esapi</w:t>
      </w:r>
      <w:proofErr w:type="spellEnd"/>
      <w:r>
        <w:t xml:space="preserve"> directory ESAPI.AccessControl=org.owasp.esapi.reference.DefaultAccessController</w:t>
      </w:r>
    </w:p>
    <w:p w:rsidR="00C24CA8" w:rsidRDefault="00981414">
      <w:pPr>
        <w:pStyle w:val="BodyText"/>
        <w:spacing w:line="396" w:lineRule="auto"/>
        <w:ind w:right="2817"/>
      </w:pPr>
      <w:r>
        <w:t xml:space="preserve"># </w:t>
      </w:r>
      <w:proofErr w:type="spellStart"/>
      <w:r>
        <w:t>FileBasedAuthenticator</w:t>
      </w:r>
      <w:proofErr w:type="spellEnd"/>
      <w:r>
        <w:t xml:space="preserve"> requires users.txt file in .</w:t>
      </w:r>
      <w:proofErr w:type="spellStart"/>
      <w:r>
        <w:t>esapi</w:t>
      </w:r>
      <w:proofErr w:type="spellEnd"/>
      <w:r>
        <w:t xml:space="preserve"> directory ESAPI.Authenticator=org.owasp.esapi.reference.FileBasedAuthenticator </w:t>
      </w:r>
      <w:proofErr w:type="spellStart"/>
      <w:r>
        <w:t>ESAPI.Encoder</w:t>
      </w:r>
      <w:proofErr w:type="spellEnd"/>
      <w:r>
        <w:t>=</w:t>
      </w:r>
      <w:proofErr w:type="spellStart"/>
      <w:r>
        <w:t>org.owasp.esapi.reference.DefaultEncoder</w:t>
      </w:r>
      <w:proofErr w:type="spellEnd"/>
      <w:r>
        <w:t xml:space="preserve"> </w:t>
      </w:r>
      <w:proofErr w:type="spellStart"/>
      <w:r>
        <w:t>ESAPI.Encryptor</w:t>
      </w:r>
      <w:proofErr w:type="spellEnd"/>
      <w:r>
        <w:t>=</w:t>
      </w:r>
      <w:proofErr w:type="spellStart"/>
      <w:r>
        <w:t>org.owasp.esapi.reference.crypto.JavaEncryptor</w:t>
      </w:r>
      <w:proofErr w:type="spellEnd"/>
    </w:p>
    <w:p w:rsidR="00C24CA8" w:rsidRDefault="00C24CA8">
      <w:pPr>
        <w:pStyle w:val="BodyText"/>
        <w:spacing w:before="6"/>
        <w:ind w:left="0"/>
        <w:rPr>
          <w:sz w:val="26"/>
        </w:rPr>
      </w:pPr>
    </w:p>
    <w:p w:rsidR="00C24CA8" w:rsidRDefault="00981414">
      <w:pPr>
        <w:pStyle w:val="BodyText"/>
        <w:spacing w:line="398" w:lineRule="auto"/>
        <w:ind w:right="4077"/>
      </w:pPr>
      <w:proofErr w:type="spellStart"/>
      <w:r>
        <w:t>ESAPI.Executor</w:t>
      </w:r>
      <w:proofErr w:type="spellEnd"/>
      <w:r>
        <w:t>=</w:t>
      </w:r>
      <w:proofErr w:type="spellStart"/>
      <w:r>
        <w:t>org.owasp.esapi.reference.DefaultExecutor</w:t>
      </w:r>
      <w:proofErr w:type="spellEnd"/>
      <w:r>
        <w:t xml:space="preserve"> ESAPI.HTTPUtilities=org.owasp.esapi.reference.DefaultHTTPUtilities ESAPI.IntrusionDetector=org.owasp.esapi.reference.DefaultIntrusionDetector</w:t>
      </w:r>
    </w:p>
    <w:p w:rsidR="00C24CA8" w:rsidRDefault="00981414">
      <w:pPr>
        <w:pStyle w:val="BodyText"/>
        <w:spacing w:line="396" w:lineRule="auto"/>
        <w:ind w:right="1965"/>
      </w:pPr>
      <w:r>
        <w:t xml:space="preserve"># Log4JFactory Requires log4j.xml or log4j.properties in </w:t>
      </w:r>
      <w:proofErr w:type="spellStart"/>
      <w:r>
        <w:t>classpath</w:t>
      </w:r>
      <w:proofErr w:type="spellEnd"/>
      <w:r>
        <w:t xml:space="preserve"> - </w:t>
      </w:r>
      <w:hyperlink r:id="rId198">
        <w:r>
          <w:t>http://www.laliluna.de/log4j-tutorial.html</w:t>
        </w:r>
      </w:hyperlink>
      <w:r>
        <w:t xml:space="preserve"> #</w:t>
      </w:r>
      <w:proofErr w:type="spellStart"/>
      <w:r>
        <w:t>ESAPI.Logger</w:t>
      </w:r>
      <w:proofErr w:type="spellEnd"/>
      <w:r>
        <w:t xml:space="preserve">=org.owasp.esapi.reference.Log4JLogFactory </w:t>
      </w:r>
      <w:proofErr w:type="spellStart"/>
      <w:r>
        <w:t>ESAPI.Logger</w:t>
      </w:r>
      <w:proofErr w:type="spellEnd"/>
      <w:r>
        <w:t>=</w:t>
      </w:r>
      <w:proofErr w:type="spellStart"/>
      <w:r>
        <w:t>org.owasp.esapi.reference.JavaLogFactory</w:t>
      </w:r>
      <w:proofErr w:type="spellEnd"/>
      <w:r>
        <w:t xml:space="preserve"> #ESAPI.Logger=org.owasp.esapi.reference.ExampleExtendedLog4JLogFactory </w:t>
      </w:r>
      <w:proofErr w:type="spellStart"/>
      <w:r>
        <w:t>ESAPI.Randomizer</w:t>
      </w:r>
      <w:proofErr w:type="spellEnd"/>
      <w:r>
        <w:t>=</w:t>
      </w:r>
      <w:proofErr w:type="spellStart"/>
      <w:r>
        <w:t>org.owasp.esapi.reference.DefaultRandomizer</w:t>
      </w:r>
      <w:proofErr w:type="spellEnd"/>
      <w:r>
        <w:t xml:space="preserve"> </w:t>
      </w:r>
      <w:proofErr w:type="spellStart"/>
      <w:r>
        <w:t>ESAPI.Validator</w:t>
      </w:r>
      <w:proofErr w:type="spellEnd"/>
      <w:r>
        <w:t>=</w:t>
      </w:r>
      <w:proofErr w:type="spellStart"/>
      <w:r>
        <w:t>org.owasp.esapi.reference.DefaultValidator</w:t>
      </w:r>
      <w:proofErr w:type="spellEnd"/>
    </w:p>
    <w:p w:rsidR="00C24CA8" w:rsidRDefault="00C24CA8">
      <w:pPr>
        <w:pStyle w:val="BodyText"/>
        <w:spacing w:before="4"/>
        <w:ind w:left="0"/>
        <w:rPr>
          <w:sz w:val="26"/>
        </w:rPr>
      </w:pPr>
    </w:p>
    <w:p w:rsidR="00C24CA8" w:rsidRDefault="00981414">
      <w:pPr>
        <w:pStyle w:val="BodyText"/>
      </w:pPr>
      <w:r>
        <w:t>#===========================================================================</w:t>
      </w:r>
    </w:p>
    <w:p w:rsidR="00C24CA8" w:rsidRDefault="00981414">
      <w:pPr>
        <w:pStyle w:val="BodyText"/>
        <w:spacing w:before="119" w:line="398" w:lineRule="auto"/>
        <w:ind w:right="7967"/>
      </w:pPr>
      <w:r>
        <w:t># ESAPI Authenticator #</w:t>
      </w:r>
    </w:p>
    <w:p w:rsidR="00C24CA8" w:rsidRDefault="00981414">
      <w:pPr>
        <w:pStyle w:val="BodyText"/>
        <w:spacing w:line="396" w:lineRule="auto"/>
        <w:ind w:right="5856"/>
      </w:pPr>
      <w:proofErr w:type="spellStart"/>
      <w:r>
        <w:t>Authenticator.AllowedLoginAttempts</w:t>
      </w:r>
      <w:proofErr w:type="spellEnd"/>
      <w:r>
        <w:t xml:space="preserve">=3 </w:t>
      </w:r>
      <w:proofErr w:type="spellStart"/>
      <w:r>
        <w:t>Authenticator.MaxOldPasswordHashes</w:t>
      </w:r>
      <w:proofErr w:type="spellEnd"/>
      <w:r>
        <w:t xml:space="preserve">=13 </w:t>
      </w:r>
      <w:proofErr w:type="spellStart"/>
      <w:r>
        <w:t>Authenticator.UsernameParameterName</w:t>
      </w:r>
      <w:proofErr w:type="spellEnd"/>
      <w:r>
        <w:t xml:space="preserve">=username </w:t>
      </w:r>
      <w:proofErr w:type="spellStart"/>
      <w:r>
        <w:t>Authenticator.PasswordParameterName</w:t>
      </w:r>
      <w:proofErr w:type="spellEnd"/>
      <w:r>
        <w:t xml:space="preserve">=password # </w:t>
      </w:r>
      <w:proofErr w:type="spellStart"/>
      <w:r>
        <w:t>RememberTokenDuration</w:t>
      </w:r>
      <w:proofErr w:type="spellEnd"/>
      <w:r>
        <w:t xml:space="preserve"> (in days)</w:t>
      </w:r>
    </w:p>
    <w:p w:rsidR="00C24CA8" w:rsidRDefault="00981414">
      <w:pPr>
        <w:pStyle w:val="BodyText"/>
        <w:spacing w:line="396" w:lineRule="auto"/>
        <w:ind w:right="6406"/>
      </w:pPr>
      <w:proofErr w:type="spellStart"/>
      <w:r>
        <w:t>Authenticator.RememberTokenDuration</w:t>
      </w:r>
      <w:proofErr w:type="spellEnd"/>
      <w:r>
        <w:t xml:space="preserve">=14 # Session Timeouts (in minutes) </w:t>
      </w:r>
      <w:proofErr w:type="spellStart"/>
      <w:r>
        <w:t>Authenticator.IdleTimeoutDuration</w:t>
      </w:r>
      <w:proofErr w:type="spellEnd"/>
      <w:r>
        <w:t xml:space="preserve">=20 </w:t>
      </w:r>
      <w:proofErr w:type="spellStart"/>
      <w:r>
        <w:t>Authenticator.AbsoluteTimeoutDuration</w:t>
      </w:r>
      <w:proofErr w:type="spellEnd"/>
      <w:r>
        <w:t>=120</w:t>
      </w:r>
    </w:p>
    <w:p w:rsidR="00C24CA8" w:rsidRDefault="00C24CA8">
      <w:pPr>
        <w:spacing w:line="396" w:lineRule="auto"/>
        <w:sectPr w:rsidR="00C24CA8">
          <w:pgSz w:w="12240" w:h="15840"/>
          <w:pgMar w:top="1360" w:right="1220" w:bottom="1160" w:left="1220" w:header="0" w:footer="976" w:gutter="0"/>
          <w:cols w:space="720"/>
        </w:sectPr>
      </w:pPr>
    </w:p>
    <w:p w:rsidR="00C24CA8" w:rsidRDefault="00981414">
      <w:pPr>
        <w:pStyle w:val="BodyText"/>
        <w:spacing w:before="76"/>
      </w:pPr>
      <w:r>
        <w:lastRenderedPageBreak/>
        <w:t>#===========================================================================</w:t>
      </w:r>
    </w:p>
    <w:p w:rsidR="00C24CA8" w:rsidRDefault="00981414">
      <w:pPr>
        <w:pStyle w:val="BodyText"/>
        <w:spacing w:before="121" w:line="393" w:lineRule="auto"/>
        <w:ind w:right="8314"/>
      </w:pPr>
      <w:r>
        <w:t># ESAPI Encoder #</w:t>
      </w:r>
    </w:p>
    <w:p w:rsidR="00C24CA8" w:rsidRDefault="00981414">
      <w:pPr>
        <w:pStyle w:val="BodyText"/>
        <w:spacing w:before="4" w:line="396" w:lineRule="auto"/>
        <w:ind w:right="2696"/>
      </w:pPr>
      <w:r>
        <w:t># ESAPI canonicalizes input before validation to prevent bypassing filters with encoded attacks.  #</w:t>
      </w:r>
      <w:r>
        <w:rPr>
          <w:spacing w:val="-2"/>
        </w:rPr>
        <w:t xml:space="preserve"> </w:t>
      </w:r>
      <w:r>
        <w:t>Failure</w:t>
      </w:r>
      <w:r>
        <w:rPr>
          <w:spacing w:val="-3"/>
        </w:rPr>
        <w:t xml:space="preserve"> </w:t>
      </w:r>
      <w:r>
        <w:t>to</w:t>
      </w:r>
      <w:r>
        <w:rPr>
          <w:spacing w:val="-4"/>
        </w:rPr>
        <w:t xml:space="preserve"> </w:t>
      </w:r>
      <w:r>
        <w:t>canonicalize</w:t>
      </w:r>
      <w:r>
        <w:rPr>
          <w:spacing w:val="-3"/>
        </w:rPr>
        <w:t xml:space="preserve"> </w:t>
      </w:r>
      <w:r>
        <w:t>input</w:t>
      </w:r>
      <w:r>
        <w:rPr>
          <w:spacing w:val="-3"/>
        </w:rPr>
        <w:t xml:space="preserve"> </w:t>
      </w:r>
      <w:r>
        <w:t>is</w:t>
      </w:r>
      <w:r>
        <w:rPr>
          <w:spacing w:val="-1"/>
        </w:rPr>
        <w:t xml:space="preserve"> </w:t>
      </w:r>
      <w:r>
        <w:t>a</w:t>
      </w:r>
      <w:r>
        <w:rPr>
          <w:spacing w:val="-3"/>
        </w:rPr>
        <w:t xml:space="preserve"> </w:t>
      </w:r>
      <w:r>
        <w:t>very</w:t>
      </w:r>
      <w:r>
        <w:rPr>
          <w:spacing w:val="-3"/>
        </w:rPr>
        <w:t xml:space="preserve"> </w:t>
      </w:r>
      <w:r>
        <w:t>common</w:t>
      </w:r>
      <w:r>
        <w:rPr>
          <w:spacing w:val="-3"/>
        </w:rPr>
        <w:t xml:space="preserve"> </w:t>
      </w:r>
      <w:r>
        <w:t>mistake</w:t>
      </w:r>
      <w:r>
        <w:rPr>
          <w:spacing w:val="-2"/>
        </w:rPr>
        <w:t xml:space="preserve"> </w:t>
      </w:r>
      <w:r>
        <w:t>when</w:t>
      </w:r>
      <w:r>
        <w:rPr>
          <w:spacing w:val="-1"/>
        </w:rPr>
        <w:t xml:space="preserve"> </w:t>
      </w:r>
      <w:r>
        <w:t>implementing</w:t>
      </w:r>
      <w:r>
        <w:rPr>
          <w:spacing w:val="-2"/>
        </w:rPr>
        <w:t xml:space="preserve"> </w:t>
      </w:r>
      <w:r>
        <w:t>validation</w:t>
      </w:r>
      <w:r>
        <w:rPr>
          <w:spacing w:val="-4"/>
        </w:rPr>
        <w:t xml:space="preserve"> </w:t>
      </w:r>
      <w:r>
        <w:t>schemes. # Canonicalization is automatic when using the ESAPI Validator, but you can also use</w:t>
      </w:r>
      <w:r>
        <w:rPr>
          <w:spacing w:val="-24"/>
        </w:rPr>
        <w:t xml:space="preserve"> </w:t>
      </w:r>
      <w:r>
        <w:t>the</w:t>
      </w:r>
    </w:p>
    <w:p w:rsidR="00C24CA8" w:rsidRDefault="00981414">
      <w:pPr>
        <w:pStyle w:val="BodyText"/>
        <w:spacing w:before="1" w:line="398" w:lineRule="auto"/>
        <w:ind w:right="6924"/>
      </w:pPr>
      <w:r>
        <w:t># following code to canonicalize</w:t>
      </w:r>
      <w:r>
        <w:rPr>
          <w:spacing w:val="-15"/>
        </w:rPr>
        <w:t xml:space="preserve"> </w:t>
      </w:r>
      <w:r>
        <w:t>data. #</w:t>
      </w:r>
    </w:p>
    <w:p w:rsidR="00C24CA8" w:rsidRDefault="00981414">
      <w:pPr>
        <w:pStyle w:val="BodyText"/>
        <w:tabs>
          <w:tab w:val="left" w:pos="577"/>
        </w:tabs>
        <w:spacing w:line="398" w:lineRule="auto"/>
        <w:ind w:right="5141"/>
      </w:pPr>
      <w:r>
        <w:t>#</w:t>
      </w:r>
      <w:r>
        <w:tab/>
      </w:r>
      <w:proofErr w:type="spellStart"/>
      <w:r>
        <w:t>ESAPI.Encoder</w:t>
      </w:r>
      <w:proofErr w:type="spellEnd"/>
      <w:r>
        <w:t>().canonicalize( "%22hello world&amp;#x22;"</w:t>
      </w:r>
      <w:r>
        <w:rPr>
          <w:spacing w:val="-21"/>
        </w:rPr>
        <w:t xml:space="preserve"> </w:t>
      </w:r>
      <w:r>
        <w:t>); #</w:t>
      </w:r>
    </w:p>
    <w:p w:rsidR="00C24CA8" w:rsidRDefault="00981414">
      <w:pPr>
        <w:pStyle w:val="BodyText"/>
        <w:spacing w:line="393" w:lineRule="auto"/>
        <w:ind w:right="3378"/>
      </w:pPr>
      <w:r>
        <w:t># Multiple encoding is when a single encoding format is applied multiple times. Allowing # multiple encoding is strongly discouraged.</w:t>
      </w:r>
    </w:p>
    <w:p w:rsidR="00C24CA8" w:rsidRDefault="00981414">
      <w:pPr>
        <w:pStyle w:val="BodyText"/>
      </w:pPr>
      <w:proofErr w:type="spellStart"/>
      <w:r>
        <w:t>Encoder.AllowMultipleEncoding</w:t>
      </w:r>
      <w:proofErr w:type="spellEnd"/>
      <w:r>
        <w:t>=false</w:t>
      </w:r>
    </w:p>
    <w:p w:rsidR="00C24CA8" w:rsidRDefault="00C24CA8">
      <w:pPr>
        <w:pStyle w:val="BodyText"/>
        <w:ind w:left="0"/>
        <w:rPr>
          <w:sz w:val="18"/>
        </w:rPr>
      </w:pPr>
    </w:p>
    <w:p w:rsidR="00C24CA8" w:rsidRDefault="00C24CA8">
      <w:pPr>
        <w:pStyle w:val="BodyText"/>
        <w:spacing w:before="9"/>
        <w:ind w:left="0"/>
        <w:rPr>
          <w:sz w:val="18"/>
        </w:rPr>
      </w:pPr>
    </w:p>
    <w:p w:rsidR="00C24CA8" w:rsidRDefault="00981414">
      <w:pPr>
        <w:pStyle w:val="BodyText"/>
        <w:spacing w:line="398" w:lineRule="auto"/>
        <w:ind w:right="3734"/>
      </w:pPr>
      <w:r>
        <w:t># Mixed encoding is when multiple different encoding formats are applied, or when # multiple formats are nested. Allowing multiple encoding is strongly discouraged.</w:t>
      </w:r>
    </w:p>
    <w:p w:rsidR="00C24CA8" w:rsidRDefault="00981414">
      <w:pPr>
        <w:pStyle w:val="BodyText"/>
        <w:spacing w:line="183" w:lineRule="exact"/>
      </w:pPr>
      <w:proofErr w:type="spellStart"/>
      <w:r>
        <w:t>Encoder.AllowMixedEncoding</w:t>
      </w:r>
      <w:proofErr w:type="spellEnd"/>
      <w:r>
        <w:t>=false</w:t>
      </w:r>
    </w:p>
    <w:p w:rsidR="00C24CA8" w:rsidRDefault="00C24CA8">
      <w:pPr>
        <w:pStyle w:val="BodyText"/>
        <w:ind w:left="0"/>
        <w:rPr>
          <w:sz w:val="18"/>
        </w:rPr>
      </w:pPr>
    </w:p>
    <w:p w:rsidR="00C24CA8" w:rsidRDefault="00C24CA8">
      <w:pPr>
        <w:pStyle w:val="BodyText"/>
        <w:spacing w:before="9"/>
        <w:ind w:left="0"/>
        <w:rPr>
          <w:sz w:val="18"/>
        </w:rPr>
      </w:pPr>
    </w:p>
    <w:p w:rsidR="00C24CA8" w:rsidRDefault="00981414">
      <w:pPr>
        <w:pStyle w:val="BodyText"/>
        <w:spacing w:line="396" w:lineRule="auto"/>
        <w:ind w:right="1932"/>
      </w:pPr>
      <w:r>
        <w:t># The default list of codecs to apply when canonicalizing untrusted data. The list should include the codecs #</w:t>
      </w:r>
      <w:r>
        <w:rPr>
          <w:spacing w:val="-2"/>
        </w:rPr>
        <w:t xml:space="preserve"> </w:t>
      </w:r>
      <w:r>
        <w:t>for</w:t>
      </w:r>
      <w:r>
        <w:rPr>
          <w:spacing w:val="-2"/>
        </w:rPr>
        <w:t xml:space="preserve"> </w:t>
      </w:r>
      <w:r>
        <w:t>all</w:t>
      </w:r>
      <w:r>
        <w:rPr>
          <w:spacing w:val="-3"/>
        </w:rPr>
        <w:t xml:space="preserve"> </w:t>
      </w:r>
      <w:r>
        <w:t>downstream</w:t>
      </w:r>
      <w:r>
        <w:rPr>
          <w:spacing w:val="2"/>
        </w:rPr>
        <w:t xml:space="preserve"> </w:t>
      </w:r>
      <w:r>
        <w:t>interpreters or</w:t>
      </w:r>
      <w:r>
        <w:rPr>
          <w:spacing w:val="-2"/>
        </w:rPr>
        <w:t xml:space="preserve"> </w:t>
      </w:r>
      <w:r>
        <w:t>decoders.</w:t>
      </w:r>
      <w:r>
        <w:rPr>
          <w:spacing w:val="-3"/>
        </w:rPr>
        <w:t xml:space="preserve"> </w:t>
      </w:r>
      <w:r>
        <w:t>For</w:t>
      </w:r>
      <w:r>
        <w:rPr>
          <w:spacing w:val="-2"/>
        </w:rPr>
        <w:t xml:space="preserve"> </w:t>
      </w:r>
      <w:r>
        <w:t>example,</w:t>
      </w:r>
      <w:r>
        <w:rPr>
          <w:spacing w:val="-3"/>
        </w:rPr>
        <w:t xml:space="preserve"> </w:t>
      </w:r>
      <w:r>
        <w:t>if</w:t>
      </w:r>
      <w:r>
        <w:rPr>
          <w:spacing w:val="-3"/>
        </w:rPr>
        <w:t xml:space="preserve"> </w:t>
      </w:r>
      <w:r>
        <w:t>the</w:t>
      </w:r>
      <w:r>
        <w:rPr>
          <w:spacing w:val="-1"/>
        </w:rPr>
        <w:t xml:space="preserve"> </w:t>
      </w:r>
      <w:r>
        <w:t>data</w:t>
      </w:r>
      <w:r>
        <w:rPr>
          <w:spacing w:val="-2"/>
        </w:rPr>
        <w:t xml:space="preserve"> </w:t>
      </w:r>
      <w:r>
        <w:t>is</w:t>
      </w:r>
      <w:r>
        <w:rPr>
          <w:spacing w:val="-2"/>
        </w:rPr>
        <w:t xml:space="preserve"> </w:t>
      </w:r>
      <w:r>
        <w:t>likely</w:t>
      </w:r>
      <w:r>
        <w:rPr>
          <w:spacing w:val="-2"/>
        </w:rPr>
        <w:t xml:space="preserve"> </w:t>
      </w:r>
      <w:r>
        <w:t>to</w:t>
      </w:r>
      <w:r>
        <w:rPr>
          <w:spacing w:val="-3"/>
        </w:rPr>
        <w:t xml:space="preserve"> </w:t>
      </w:r>
      <w:r>
        <w:t>end</w:t>
      </w:r>
      <w:r>
        <w:rPr>
          <w:spacing w:val="-2"/>
        </w:rPr>
        <w:t xml:space="preserve"> </w:t>
      </w:r>
      <w:r>
        <w:t>up</w:t>
      </w:r>
      <w:r>
        <w:rPr>
          <w:spacing w:val="-3"/>
        </w:rPr>
        <w:t xml:space="preserve"> </w:t>
      </w:r>
      <w:r>
        <w:t>in</w:t>
      </w:r>
      <w:r>
        <w:rPr>
          <w:spacing w:val="-2"/>
        </w:rPr>
        <w:t xml:space="preserve"> </w:t>
      </w:r>
      <w:r>
        <w:t>a</w:t>
      </w:r>
      <w:r>
        <w:rPr>
          <w:spacing w:val="-2"/>
        </w:rPr>
        <w:t xml:space="preserve"> </w:t>
      </w:r>
      <w:r>
        <w:t>URL,</w:t>
      </w:r>
      <w:r>
        <w:rPr>
          <w:spacing w:val="-1"/>
        </w:rPr>
        <w:t xml:space="preserve"> </w:t>
      </w:r>
      <w:r>
        <w:t>HTML, or # inside JavaScript, then the list of codecs below is appropriate. The order of the list is not terribly important. Encoder.DefaultCodecList=HTMLEntityCodec,PercentCodec,JavaScriptCodec</w:t>
      </w: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spacing w:before="1"/>
        <w:ind w:left="0"/>
        <w:rPr>
          <w:sz w:val="17"/>
        </w:rPr>
      </w:pPr>
    </w:p>
    <w:p w:rsidR="00C24CA8" w:rsidRDefault="00981414">
      <w:pPr>
        <w:pStyle w:val="BodyText"/>
      </w:pPr>
      <w:r>
        <w:t>#===========================================================================</w:t>
      </w:r>
    </w:p>
    <w:p w:rsidR="00C24CA8" w:rsidRDefault="00981414">
      <w:pPr>
        <w:pStyle w:val="BodyText"/>
        <w:spacing w:before="121" w:line="393" w:lineRule="auto"/>
        <w:ind w:right="8154"/>
      </w:pPr>
      <w:r>
        <w:t># ESAPI Encryption #</w:t>
      </w:r>
    </w:p>
    <w:p w:rsidR="00C24CA8" w:rsidRDefault="00981414">
      <w:pPr>
        <w:pStyle w:val="BodyText"/>
        <w:spacing w:before="3"/>
      </w:pPr>
      <w:r>
        <w:t xml:space="preserve"># The ESAPI </w:t>
      </w:r>
      <w:proofErr w:type="spellStart"/>
      <w:r>
        <w:t>Encryptor</w:t>
      </w:r>
      <w:proofErr w:type="spellEnd"/>
      <w:r>
        <w:t xml:space="preserve"> provides basic cryptographic functions with a simplified API.</w:t>
      </w:r>
    </w:p>
    <w:p w:rsidR="00C24CA8" w:rsidRDefault="00981414">
      <w:pPr>
        <w:pStyle w:val="BodyText"/>
        <w:spacing w:before="119" w:line="398" w:lineRule="auto"/>
        <w:ind w:right="1288"/>
      </w:pPr>
      <w:r>
        <w:t># To get started, generate a new key using java -</w:t>
      </w:r>
      <w:proofErr w:type="spellStart"/>
      <w:r>
        <w:t>classpath</w:t>
      </w:r>
      <w:proofErr w:type="spellEnd"/>
      <w:r>
        <w:t xml:space="preserve"> esapi.jar </w:t>
      </w:r>
      <w:proofErr w:type="spellStart"/>
      <w:r>
        <w:t>org.owasp.esapi.reference.crypto.JavaEncryptor</w:t>
      </w:r>
      <w:proofErr w:type="spellEnd"/>
      <w:r>
        <w:t xml:space="preserve"> # There is not currently any support for key rotation, so be careful when changing your key and salt as it</w:t>
      </w:r>
    </w:p>
    <w:p w:rsidR="00C24CA8" w:rsidRDefault="00981414">
      <w:pPr>
        <w:pStyle w:val="BodyText"/>
        <w:spacing w:line="393" w:lineRule="auto"/>
        <w:ind w:right="5646"/>
      </w:pPr>
      <w:r>
        <w:t># will invalidate all signed, encrypted, and hashed data. #</w:t>
      </w:r>
    </w:p>
    <w:p w:rsidR="00C24CA8" w:rsidRDefault="00981414">
      <w:pPr>
        <w:pStyle w:val="BodyText"/>
        <w:spacing w:before="2" w:line="396" w:lineRule="auto"/>
        <w:ind w:right="3947"/>
      </w:pPr>
      <w:r>
        <w:t># WARNING: Not all combinations of algorithms and key lengths are</w:t>
      </w:r>
      <w:r>
        <w:rPr>
          <w:spacing w:val="-26"/>
        </w:rPr>
        <w:t xml:space="preserve"> </w:t>
      </w:r>
      <w:r>
        <w:t xml:space="preserve">supported. # If you choose to use a key length greater than 128, you MUST download the # unlimited strength policy files and install in the lib directory of your JRE/JDK. # See </w:t>
      </w:r>
      <w:hyperlink r:id="rId199">
        <w:r>
          <w:t xml:space="preserve">http://java.sun.com/javase/downloads/index.jsp </w:t>
        </w:r>
      </w:hyperlink>
      <w:r>
        <w:t>for more</w:t>
      </w:r>
      <w:r>
        <w:rPr>
          <w:spacing w:val="-16"/>
        </w:rPr>
        <w:t xml:space="preserve"> </w:t>
      </w:r>
      <w:r>
        <w:t>information.</w:t>
      </w:r>
    </w:p>
    <w:p w:rsidR="00C24CA8" w:rsidRDefault="00981414">
      <w:pPr>
        <w:pStyle w:val="BodyText"/>
        <w:spacing w:before="3"/>
      </w:pPr>
      <w:r>
        <w:t>#</w:t>
      </w:r>
    </w:p>
    <w:p w:rsidR="00C24CA8" w:rsidRDefault="00981414">
      <w:pPr>
        <w:pStyle w:val="BodyText"/>
        <w:spacing w:before="119"/>
      </w:pPr>
      <w:r>
        <w:t># Backward compatibility with ESAPI Java 1.4 is supported by the two deprecated API</w:t>
      </w:r>
    </w:p>
    <w:p w:rsidR="00C24CA8" w:rsidRDefault="00981414">
      <w:pPr>
        <w:pStyle w:val="BodyText"/>
        <w:spacing w:before="121"/>
      </w:pPr>
      <w:r>
        <w:t xml:space="preserve"># methods, </w:t>
      </w:r>
      <w:proofErr w:type="spellStart"/>
      <w:r>
        <w:t>Encryptor.encrypt</w:t>
      </w:r>
      <w:proofErr w:type="spellEnd"/>
      <w:r>
        <w:t xml:space="preserve">(String) and </w:t>
      </w:r>
      <w:proofErr w:type="spellStart"/>
      <w:r>
        <w:t>Encryptor.decrypt</w:t>
      </w:r>
      <w:proofErr w:type="spellEnd"/>
      <w:r>
        <w:t>(String). However, whenever</w:t>
      </w:r>
    </w:p>
    <w:p w:rsidR="00C24CA8" w:rsidRDefault="00981414">
      <w:pPr>
        <w:pStyle w:val="BodyText"/>
        <w:spacing w:before="120" w:line="396" w:lineRule="auto"/>
        <w:ind w:right="3014"/>
      </w:pPr>
      <w:r>
        <w:t xml:space="preserve"># possible, these methods should be avoided as they use ECB cipher mode, which in almost # all circumstances a poor choice because of </w:t>
      </w:r>
      <w:proofErr w:type="spellStart"/>
      <w:r>
        <w:t>it's</w:t>
      </w:r>
      <w:proofErr w:type="spellEnd"/>
      <w:r>
        <w:t xml:space="preserve"> weakness. CBC cipher mode is the default # for the new </w:t>
      </w:r>
      <w:proofErr w:type="spellStart"/>
      <w:r>
        <w:t>Encryptor</w:t>
      </w:r>
      <w:proofErr w:type="spellEnd"/>
      <w:r>
        <w:t xml:space="preserve"> encrypt / decrypt methods for ESAPI Java 2.0. In general, you</w:t>
      </w:r>
    </w:p>
    <w:p w:rsidR="00C24CA8" w:rsidRDefault="00981414">
      <w:pPr>
        <w:pStyle w:val="BodyText"/>
        <w:spacing w:before="2"/>
      </w:pPr>
      <w:r>
        <w:t># should only use this compatibility setting if you have persistent data encrypted with</w:t>
      </w:r>
    </w:p>
    <w:p w:rsidR="00C24CA8" w:rsidRDefault="00C24CA8">
      <w:pPr>
        <w:sectPr w:rsidR="00C24CA8">
          <w:pgSz w:w="12240" w:h="15840"/>
          <w:pgMar w:top="1360" w:right="1220" w:bottom="1160" w:left="1220" w:header="0" w:footer="976" w:gutter="0"/>
          <w:cols w:space="720"/>
        </w:sectPr>
      </w:pPr>
    </w:p>
    <w:p w:rsidR="00C24CA8" w:rsidRDefault="00981414">
      <w:pPr>
        <w:pStyle w:val="BodyText"/>
        <w:spacing w:before="76" w:line="398" w:lineRule="auto"/>
        <w:ind w:right="3814"/>
      </w:pPr>
      <w:r>
        <w:lastRenderedPageBreak/>
        <w:t># version 1.4 and even then, you should ONLY set this compatibility mode UNTIL # you have decrypted all of your old encrypted data and then re-encrypted it</w:t>
      </w:r>
      <w:r>
        <w:rPr>
          <w:spacing w:val="-28"/>
        </w:rPr>
        <w:t xml:space="preserve"> </w:t>
      </w:r>
      <w:r>
        <w:t>with</w:t>
      </w:r>
    </w:p>
    <w:p w:rsidR="00C24CA8" w:rsidRDefault="00981414">
      <w:pPr>
        <w:pStyle w:val="BodyText"/>
        <w:spacing w:line="398" w:lineRule="auto"/>
        <w:ind w:right="3314"/>
      </w:pPr>
      <w:r>
        <w:t># ESAPI 2.0 using CBC mode. If you have some reason to mix the deprecated 1.4 mode # with the new 2.0 methods, make sure that you use the same cipher algorithm for both # (256-bit AES was the default for 1.4; 128-bit is the default for 2.0; see below</w:t>
      </w:r>
      <w:r>
        <w:rPr>
          <w:spacing w:val="-24"/>
        </w:rPr>
        <w:t xml:space="preserve"> </w:t>
      </w:r>
      <w:r>
        <w:t>for</w:t>
      </w:r>
    </w:p>
    <w:p w:rsidR="00C24CA8" w:rsidRDefault="00981414">
      <w:pPr>
        <w:pStyle w:val="BodyText"/>
        <w:spacing w:line="398" w:lineRule="auto"/>
        <w:ind w:right="3450"/>
      </w:pPr>
      <w:r>
        <w:t xml:space="preserve"># more details.) Otherwise, you will have to use the new 2.0 encrypt / decrypt methods # where you can specify a </w:t>
      </w:r>
      <w:proofErr w:type="spellStart"/>
      <w:r>
        <w:t>SecretKey</w:t>
      </w:r>
      <w:proofErr w:type="spellEnd"/>
      <w:r>
        <w:t>. (Note that if you are using the 256-bit</w:t>
      </w:r>
      <w:r>
        <w:rPr>
          <w:spacing w:val="-24"/>
        </w:rPr>
        <w:t xml:space="preserve"> </w:t>
      </w:r>
      <w:r>
        <w:t>AES,</w:t>
      </w:r>
    </w:p>
    <w:p w:rsidR="00C24CA8" w:rsidRDefault="00981414">
      <w:pPr>
        <w:pStyle w:val="BodyText"/>
        <w:spacing w:line="393" w:lineRule="auto"/>
        <w:ind w:right="3816"/>
      </w:pPr>
      <w:r>
        <w:t># that requires downloading the special jurisdiction policy files mentioned above.) #</w:t>
      </w:r>
    </w:p>
    <w:p w:rsidR="00C24CA8" w:rsidRDefault="00981414">
      <w:pPr>
        <w:pStyle w:val="BodyText"/>
        <w:tabs>
          <w:tab w:val="left" w:pos="1660"/>
        </w:tabs>
      </w:pPr>
      <w:r>
        <w:t>#</w:t>
      </w:r>
      <w:r>
        <w:tab/>
        <w:t>***** IMPORTANT: These are for JUnit testing. Test files may have</w:t>
      </w:r>
      <w:r>
        <w:rPr>
          <w:spacing w:val="-10"/>
        </w:rPr>
        <w:t xml:space="preserve"> </w:t>
      </w:r>
      <w:r>
        <w:t>been</w:t>
      </w:r>
    </w:p>
    <w:p w:rsidR="00C24CA8" w:rsidRDefault="00981414">
      <w:pPr>
        <w:pStyle w:val="BodyText"/>
        <w:tabs>
          <w:tab w:val="left" w:pos="4586"/>
        </w:tabs>
        <w:spacing w:before="116"/>
      </w:pPr>
      <w:r>
        <w:t>#</w:t>
      </w:r>
      <w:r>
        <w:tab/>
        <w:t>encrypted using these values so do not change these</w:t>
      </w:r>
      <w:r>
        <w:rPr>
          <w:spacing w:val="-13"/>
        </w:rPr>
        <w:t xml:space="preserve"> </w:t>
      </w:r>
      <w:r>
        <w:t>or</w:t>
      </w:r>
    </w:p>
    <w:p w:rsidR="00C24CA8" w:rsidRDefault="00981414">
      <w:pPr>
        <w:pStyle w:val="BodyText"/>
        <w:tabs>
          <w:tab w:val="left" w:pos="4586"/>
        </w:tabs>
        <w:spacing w:before="118"/>
      </w:pPr>
      <w:r>
        <w:t>#</w:t>
      </w:r>
      <w:r>
        <w:tab/>
        <w:t>those tests will fail. The version</w:t>
      </w:r>
      <w:r>
        <w:rPr>
          <w:spacing w:val="-6"/>
        </w:rPr>
        <w:t xml:space="preserve"> </w:t>
      </w:r>
      <w:r>
        <w:t>under</w:t>
      </w:r>
    </w:p>
    <w:p w:rsidR="00C24CA8" w:rsidRDefault="00981414">
      <w:pPr>
        <w:pStyle w:val="BodyText"/>
        <w:tabs>
          <w:tab w:val="left" w:pos="5261"/>
        </w:tabs>
        <w:spacing w:before="122"/>
      </w:pPr>
      <w:r>
        <w:t>#</w:t>
      </w:r>
      <w:r>
        <w:tab/>
      </w:r>
      <w:proofErr w:type="spellStart"/>
      <w:r>
        <w:t>src</w:t>
      </w:r>
      <w:proofErr w:type="spellEnd"/>
      <w:r>
        <w:t>/main/resources/.</w:t>
      </w:r>
      <w:proofErr w:type="spellStart"/>
      <w:r>
        <w:t>esapi</w:t>
      </w:r>
      <w:proofErr w:type="spellEnd"/>
      <w:r>
        <w:t>/</w:t>
      </w:r>
      <w:proofErr w:type="spellStart"/>
      <w:r>
        <w:t>ESAPI.properties</w:t>
      </w:r>
      <w:proofErr w:type="spellEnd"/>
    </w:p>
    <w:p w:rsidR="00C24CA8" w:rsidRDefault="00981414">
      <w:pPr>
        <w:pStyle w:val="BodyText"/>
        <w:tabs>
          <w:tab w:val="left" w:pos="4586"/>
        </w:tabs>
        <w:spacing w:before="121"/>
      </w:pPr>
      <w:r>
        <w:t>#</w:t>
      </w:r>
      <w:r>
        <w:tab/>
        <w:t xml:space="preserve">will be delivered with </w:t>
      </w:r>
      <w:proofErr w:type="spellStart"/>
      <w:r>
        <w:t>Encryptor.MasterKey</w:t>
      </w:r>
      <w:proofErr w:type="spellEnd"/>
      <w:r>
        <w:rPr>
          <w:spacing w:val="-2"/>
        </w:rPr>
        <w:t xml:space="preserve"> </w:t>
      </w:r>
      <w:r>
        <w:t>and</w:t>
      </w:r>
    </w:p>
    <w:p w:rsidR="00C24CA8" w:rsidRDefault="00981414">
      <w:pPr>
        <w:pStyle w:val="BodyText"/>
        <w:tabs>
          <w:tab w:val="left" w:pos="4586"/>
        </w:tabs>
        <w:spacing w:before="118"/>
      </w:pPr>
      <w:r>
        <w:t>#</w:t>
      </w:r>
      <w:r>
        <w:tab/>
      </w:r>
      <w:proofErr w:type="spellStart"/>
      <w:r>
        <w:t>Encryptor.MasterSalt</w:t>
      </w:r>
      <w:proofErr w:type="spellEnd"/>
      <w:r>
        <w:t xml:space="preserve"> set to the empty</w:t>
      </w:r>
      <w:r>
        <w:rPr>
          <w:spacing w:val="-9"/>
        </w:rPr>
        <w:t xml:space="preserve"> </w:t>
      </w:r>
      <w:r>
        <w:t>string.</w:t>
      </w:r>
    </w:p>
    <w:p w:rsidR="00C24CA8" w:rsidRDefault="00981414">
      <w:pPr>
        <w:pStyle w:val="BodyText"/>
        <w:spacing w:before="121"/>
      </w:pPr>
      <w:r>
        <w:t>#</w:t>
      </w:r>
    </w:p>
    <w:p w:rsidR="00C24CA8" w:rsidRDefault="00981414">
      <w:pPr>
        <w:pStyle w:val="BodyText"/>
        <w:tabs>
          <w:tab w:val="left" w:pos="4586"/>
        </w:tabs>
        <w:spacing w:before="121"/>
      </w:pPr>
      <w:r>
        <w:t>#</w:t>
      </w:r>
      <w:r>
        <w:tab/>
        <w:t>FINAL</w:t>
      </w:r>
      <w:r>
        <w:rPr>
          <w:spacing w:val="-1"/>
        </w:rPr>
        <w:t xml:space="preserve"> </w:t>
      </w:r>
      <w:r>
        <w:t>NOTE:</w:t>
      </w:r>
    </w:p>
    <w:p w:rsidR="00C24CA8" w:rsidRDefault="00981414">
      <w:pPr>
        <w:pStyle w:val="BodyText"/>
        <w:tabs>
          <w:tab w:val="left" w:pos="623"/>
          <w:tab w:val="left" w:pos="1510"/>
        </w:tabs>
        <w:spacing w:before="118" w:line="398" w:lineRule="auto"/>
        <w:ind w:right="4228"/>
      </w:pPr>
      <w:r>
        <w:t>#</w:t>
      </w:r>
      <w:r>
        <w:tab/>
      </w:r>
      <w:r>
        <w:tab/>
        <w:t>If Maven changes these when run, that needs to be</w:t>
      </w:r>
      <w:r>
        <w:rPr>
          <w:spacing w:val="-28"/>
        </w:rPr>
        <w:t xml:space="preserve"> </w:t>
      </w:r>
      <w:r>
        <w:t>fixed. #</w:t>
      </w:r>
      <w:r>
        <w:tab/>
        <w:t>256-bit key... requires unlimited strength jurisdiction policy</w:t>
      </w:r>
      <w:r>
        <w:rPr>
          <w:spacing w:val="-17"/>
        </w:rPr>
        <w:t xml:space="preserve"> </w:t>
      </w:r>
      <w:r>
        <w:t>files</w:t>
      </w:r>
    </w:p>
    <w:p w:rsidR="00C24CA8" w:rsidRDefault="00981414">
      <w:pPr>
        <w:pStyle w:val="BodyText"/>
        <w:tabs>
          <w:tab w:val="left" w:pos="623"/>
        </w:tabs>
        <w:spacing w:line="393" w:lineRule="auto"/>
        <w:ind w:right="3805"/>
      </w:pPr>
      <w:r>
        <w:rPr>
          <w:spacing w:val="-1"/>
        </w:rPr>
        <w:t xml:space="preserve">### </w:t>
      </w:r>
      <w:proofErr w:type="spellStart"/>
      <w:r>
        <w:rPr>
          <w:spacing w:val="-1"/>
        </w:rPr>
        <w:t>Encryptor.MasterKey</w:t>
      </w:r>
      <w:proofErr w:type="spellEnd"/>
      <w:r>
        <w:rPr>
          <w:spacing w:val="-1"/>
        </w:rPr>
        <w:t xml:space="preserve">=pJhlri8JbuFYDgkqtHmm9s0Ziug2PE7ovZDyEPm4j14= </w:t>
      </w:r>
      <w:r>
        <w:t>#</w:t>
      </w:r>
      <w:r>
        <w:tab/>
        <w:t>128-bit</w:t>
      </w:r>
      <w:r>
        <w:rPr>
          <w:spacing w:val="-4"/>
        </w:rPr>
        <w:t xml:space="preserve"> </w:t>
      </w:r>
      <w:r>
        <w:t>key</w:t>
      </w:r>
    </w:p>
    <w:p w:rsidR="00C24CA8" w:rsidRDefault="00981414">
      <w:pPr>
        <w:pStyle w:val="BodyText"/>
        <w:spacing w:before="2" w:line="396" w:lineRule="auto"/>
        <w:ind w:right="5349"/>
      </w:pPr>
      <w:proofErr w:type="spellStart"/>
      <w:r>
        <w:t>Encryptor.MasterKey</w:t>
      </w:r>
      <w:proofErr w:type="spellEnd"/>
      <w:r>
        <w:t xml:space="preserve">=a6H9is3hEVGKB4Jut+lOVA== </w:t>
      </w:r>
      <w:proofErr w:type="spellStart"/>
      <w:r>
        <w:t>Encryptor.MasterSalt</w:t>
      </w:r>
      <w:proofErr w:type="spellEnd"/>
      <w:r>
        <w:t xml:space="preserve">=SbftnvmEWD5ZHHP+pX3fqugNysc= # </w:t>
      </w:r>
      <w:proofErr w:type="spellStart"/>
      <w:r>
        <w:t>Encryptor.MasterSalt</w:t>
      </w:r>
      <w:proofErr w:type="spellEnd"/>
      <w:r>
        <w:t>=</w:t>
      </w:r>
    </w:p>
    <w:p w:rsidR="00C24CA8" w:rsidRDefault="00C24CA8">
      <w:pPr>
        <w:pStyle w:val="BodyText"/>
        <w:spacing w:before="8"/>
        <w:ind w:left="0"/>
        <w:rPr>
          <w:sz w:val="26"/>
        </w:rPr>
      </w:pPr>
    </w:p>
    <w:p w:rsidR="00C24CA8" w:rsidRDefault="00981414">
      <w:pPr>
        <w:pStyle w:val="BodyText"/>
        <w:spacing w:line="393" w:lineRule="auto"/>
        <w:ind w:right="4164"/>
      </w:pPr>
      <w:r>
        <w:t># Provides the default JCE provider that ESAPI will "prefer" for its symmetric # encryption and hashing. (That is it will look to this provider first, but it</w:t>
      </w:r>
    </w:p>
    <w:p w:rsidR="00C24CA8" w:rsidRDefault="00981414">
      <w:pPr>
        <w:pStyle w:val="BodyText"/>
        <w:spacing w:before="4" w:line="396" w:lineRule="auto"/>
        <w:ind w:right="4268"/>
      </w:pPr>
      <w:r>
        <w:t># will defer to other providers if the requested algorithm is not implemented # by this provider.) If left unset, ESAPI will just use your Java VM's current # preferred JCE provider, which is generally set in the file</w:t>
      </w:r>
    </w:p>
    <w:p w:rsidR="00C24CA8" w:rsidRDefault="00981414">
      <w:pPr>
        <w:pStyle w:val="BodyText"/>
        <w:spacing w:before="1" w:line="393" w:lineRule="auto"/>
        <w:ind w:right="6254"/>
      </w:pPr>
      <w:r>
        <w:t># "$JAVA_HOME/</w:t>
      </w:r>
      <w:proofErr w:type="spellStart"/>
      <w:r>
        <w:t>jre</w:t>
      </w:r>
      <w:proofErr w:type="spellEnd"/>
      <w:r>
        <w:t>/lib/security/</w:t>
      </w:r>
      <w:proofErr w:type="spellStart"/>
      <w:r>
        <w:t>java.security</w:t>
      </w:r>
      <w:proofErr w:type="spellEnd"/>
      <w:r>
        <w:t>". #</w:t>
      </w:r>
    </w:p>
    <w:p w:rsidR="00C24CA8" w:rsidRDefault="00981414">
      <w:pPr>
        <w:pStyle w:val="BodyText"/>
        <w:spacing w:before="4"/>
      </w:pPr>
      <w:r>
        <w:t># The main intent of this is to allow ESAPI symmetric encryption to be</w:t>
      </w:r>
    </w:p>
    <w:p w:rsidR="00C24CA8" w:rsidRDefault="00981414">
      <w:pPr>
        <w:pStyle w:val="BodyText"/>
        <w:spacing w:before="121"/>
      </w:pPr>
      <w:r>
        <w:t># used with a FIPS 140-2 compliant crypto-module. For details, see the section</w:t>
      </w:r>
    </w:p>
    <w:p w:rsidR="00C24CA8" w:rsidRDefault="00981414">
      <w:pPr>
        <w:pStyle w:val="BodyText"/>
        <w:spacing w:before="119" w:line="398" w:lineRule="auto"/>
        <w:ind w:right="3746"/>
      </w:pPr>
      <w:r>
        <w:t># "Using ESAPI Symmetric Encryption with FIPS 140-2 Cryptographic Modules" in # the ESAPI 2.0 Symmetric Encryption User Guide, at:</w:t>
      </w:r>
    </w:p>
    <w:p w:rsidR="00C24CA8" w:rsidRDefault="00981414">
      <w:pPr>
        <w:pStyle w:val="BodyText"/>
        <w:spacing w:line="393" w:lineRule="auto"/>
        <w:ind w:right="951"/>
      </w:pPr>
      <w:r>
        <w:rPr>
          <w:spacing w:val="-1"/>
        </w:rPr>
        <w:t xml:space="preserve"># </w:t>
      </w:r>
      <w:hyperlink r:id="rId200">
        <w:r>
          <w:rPr>
            <w:spacing w:val="-1"/>
          </w:rPr>
          <w:t>http://owasp-esapi-java.googlecode.com/svn/trunk/documentation/esapi4java-core-2.0-symmetric-crypto-user-guide.html</w:t>
        </w:r>
      </w:hyperlink>
      <w:r>
        <w:rPr>
          <w:spacing w:val="-1"/>
        </w:rPr>
        <w:t xml:space="preserve"> </w:t>
      </w:r>
      <w:r>
        <w:t># However, this property also allows you to easily use an alternate JCE</w:t>
      </w:r>
      <w:r>
        <w:rPr>
          <w:spacing w:val="-6"/>
        </w:rPr>
        <w:t xml:space="preserve"> </w:t>
      </w:r>
      <w:r>
        <w:t>provider</w:t>
      </w:r>
    </w:p>
    <w:p w:rsidR="00C24CA8" w:rsidRDefault="00981414">
      <w:pPr>
        <w:pStyle w:val="BodyText"/>
        <w:spacing w:before="2" w:line="396" w:lineRule="auto"/>
        <w:ind w:right="4003"/>
      </w:pPr>
      <w:r>
        <w:t># such as "Bouncy Castle" without having to make changes to "</w:t>
      </w:r>
      <w:proofErr w:type="spellStart"/>
      <w:r>
        <w:t>java.security</w:t>
      </w:r>
      <w:proofErr w:type="spellEnd"/>
      <w:r>
        <w:t>". #</w:t>
      </w:r>
      <w:r>
        <w:rPr>
          <w:spacing w:val="-3"/>
        </w:rPr>
        <w:t xml:space="preserve"> </w:t>
      </w:r>
      <w:r>
        <w:t>See</w:t>
      </w:r>
      <w:r>
        <w:rPr>
          <w:spacing w:val="-3"/>
        </w:rPr>
        <w:t xml:space="preserve"> </w:t>
      </w:r>
      <w:r>
        <w:t>Javadoc</w:t>
      </w:r>
      <w:r>
        <w:rPr>
          <w:spacing w:val="-3"/>
        </w:rPr>
        <w:t xml:space="preserve"> </w:t>
      </w:r>
      <w:r>
        <w:t>for</w:t>
      </w:r>
      <w:r>
        <w:rPr>
          <w:spacing w:val="-4"/>
        </w:rPr>
        <w:t xml:space="preserve"> </w:t>
      </w:r>
      <w:proofErr w:type="spellStart"/>
      <w:r>
        <w:t>SecurityProviderLoader</w:t>
      </w:r>
      <w:proofErr w:type="spellEnd"/>
      <w:r>
        <w:rPr>
          <w:spacing w:val="-2"/>
        </w:rPr>
        <w:t xml:space="preserve"> </w:t>
      </w:r>
      <w:r>
        <w:t>for</w:t>
      </w:r>
      <w:r>
        <w:rPr>
          <w:spacing w:val="-2"/>
        </w:rPr>
        <w:t xml:space="preserve"> </w:t>
      </w:r>
      <w:r>
        <w:t>further</w:t>
      </w:r>
      <w:r>
        <w:rPr>
          <w:spacing w:val="-2"/>
        </w:rPr>
        <w:t xml:space="preserve"> </w:t>
      </w:r>
      <w:r>
        <w:t>details.</w:t>
      </w:r>
      <w:r>
        <w:rPr>
          <w:spacing w:val="-3"/>
        </w:rPr>
        <w:t xml:space="preserve"> </w:t>
      </w:r>
      <w:r>
        <w:t>If</w:t>
      </w:r>
      <w:r>
        <w:rPr>
          <w:spacing w:val="-3"/>
        </w:rPr>
        <w:t xml:space="preserve"> </w:t>
      </w:r>
      <w:r>
        <w:t>you</w:t>
      </w:r>
      <w:r>
        <w:rPr>
          <w:spacing w:val="-2"/>
        </w:rPr>
        <w:t xml:space="preserve"> </w:t>
      </w:r>
      <w:r>
        <w:t>wish</w:t>
      </w:r>
      <w:r>
        <w:rPr>
          <w:spacing w:val="-4"/>
        </w:rPr>
        <w:t xml:space="preserve"> </w:t>
      </w:r>
      <w:r>
        <w:t>to</w:t>
      </w:r>
      <w:r>
        <w:rPr>
          <w:spacing w:val="-2"/>
        </w:rPr>
        <w:t xml:space="preserve"> </w:t>
      </w:r>
      <w:r>
        <w:t xml:space="preserve">use # a provider that is not known to </w:t>
      </w:r>
      <w:proofErr w:type="spellStart"/>
      <w:r>
        <w:t>SecurityProviderLoader</w:t>
      </w:r>
      <w:proofErr w:type="spellEnd"/>
      <w:r>
        <w:t>, you may specify the # fully-qualified class name of the JCE provider class that</w:t>
      </w:r>
      <w:r>
        <w:rPr>
          <w:spacing w:val="-16"/>
        </w:rPr>
        <w:t xml:space="preserve"> </w:t>
      </w:r>
      <w:r>
        <w:t>implements</w:t>
      </w:r>
    </w:p>
    <w:p w:rsidR="00C24CA8" w:rsidRDefault="00981414">
      <w:pPr>
        <w:pStyle w:val="BodyText"/>
        <w:spacing w:before="2"/>
      </w:pPr>
      <w:r>
        <w:t xml:space="preserve"># </w:t>
      </w:r>
      <w:proofErr w:type="spellStart"/>
      <w:r>
        <w:t>java.security.Provider</w:t>
      </w:r>
      <w:proofErr w:type="spellEnd"/>
      <w:r>
        <w:t>. If the name contains a '.', this is interpreted as</w:t>
      </w:r>
    </w:p>
    <w:p w:rsidR="00C24CA8" w:rsidRDefault="00C24CA8">
      <w:pPr>
        <w:sectPr w:rsidR="00C24CA8">
          <w:pgSz w:w="12240" w:h="15840"/>
          <w:pgMar w:top="1360" w:right="1220" w:bottom="1160" w:left="1220" w:header="0" w:footer="976" w:gutter="0"/>
          <w:cols w:space="720"/>
        </w:sectPr>
      </w:pPr>
    </w:p>
    <w:p w:rsidR="00C24CA8" w:rsidRDefault="00981414">
      <w:pPr>
        <w:pStyle w:val="BodyText"/>
        <w:spacing w:before="76" w:line="398" w:lineRule="auto"/>
        <w:ind w:right="4713"/>
      </w:pPr>
      <w:r>
        <w:lastRenderedPageBreak/>
        <w:t xml:space="preserve"># a fully-qualified class name that implements </w:t>
      </w:r>
      <w:proofErr w:type="spellStart"/>
      <w:r>
        <w:t>java.security.Provider</w:t>
      </w:r>
      <w:proofErr w:type="spellEnd"/>
      <w:r>
        <w:t>. #</w:t>
      </w:r>
    </w:p>
    <w:p w:rsidR="00C24CA8" w:rsidRDefault="00981414">
      <w:pPr>
        <w:pStyle w:val="BodyText"/>
        <w:tabs>
          <w:tab w:val="left" w:pos="623"/>
        </w:tabs>
        <w:spacing w:line="398" w:lineRule="auto"/>
        <w:ind w:right="3805"/>
      </w:pPr>
      <w:r>
        <w:t># NOTE: Setting this property has the side-effect of changing it in your application #</w:t>
      </w:r>
      <w:r>
        <w:tab/>
        <w:t>as well, so if you are using JCE in your application directly rather</w:t>
      </w:r>
      <w:r>
        <w:rPr>
          <w:spacing w:val="-17"/>
        </w:rPr>
        <w:t xml:space="preserve"> </w:t>
      </w:r>
      <w:r>
        <w:t>than</w:t>
      </w:r>
    </w:p>
    <w:p w:rsidR="00C24CA8" w:rsidRDefault="00981414">
      <w:pPr>
        <w:pStyle w:val="BodyText"/>
        <w:tabs>
          <w:tab w:val="left" w:pos="620"/>
        </w:tabs>
        <w:spacing w:line="393" w:lineRule="auto"/>
        <w:ind w:right="4235"/>
      </w:pPr>
      <w:r>
        <w:t>#</w:t>
      </w:r>
      <w:r>
        <w:tab/>
        <w:t>through ESAPI (you wouldn't do that, would you? ;-), it will change the #</w:t>
      </w:r>
      <w:r>
        <w:tab/>
        <w:t>preferred JCE provider there as</w:t>
      </w:r>
      <w:r>
        <w:rPr>
          <w:spacing w:val="-5"/>
        </w:rPr>
        <w:t xml:space="preserve"> </w:t>
      </w:r>
      <w:r>
        <w:t>well.</w:t>
      </w:r>
    </w:p>
    <w:p w:rsidR="00C24CA8" w:rsidRDefault="00981414">
      <w:pPr>
        <w:pStyle w:val="BodyText"/>
      </w:pPr>
      <w:r>
        <w:t>#</w:t>
      </w:r>
    </w:p>
    <w:p w:rsidR="00C24CA8" w:rsidRDefault="00981414">
      <w:pPr>
        <w:pStyle w:val="BodyText"/>
        <w:spacing w:before="120" w:line="393" w:lineRule="auto"/>
        <w:ind w:right="4962"/>
      </w:pPr>
      <w:r>
        <w:t xml:space="preserve"># Default: Keeps the JCE provider set to whatever JVM sets it to. </w:t>
      </w:r>
      <w:proofErr w:type="spellStart"/>
      <w:r>
        <w:t>Encryptor.PreferredJCEProvider</w:t>
      </w:r>
      <w:proofErr w:type="spellEnd"/>
      <w:r>
        <w:t>=</w:t>
      </w:r>
    </w:p>
    <w:p w:rsidR="00C24CA8" w:rsidRDefault="00C24CA8">
      <w:pPr>
        <w:pStyle w:val="BodyText"/>
        <w:spacing w:before="9"/>
        <w:ind w:left="0"/>
        <w:rPr>
          <w:sz w:val="26"/>
        </w:rPr>
      </w:pPr>
    </w:p>
    <w:p w:rsidR="00C24CA8" w:rsidRDefault="00981414">
      <w:pPr>
        <w:pStyle w:val="BodyText"/>
        <w:spacing w:before="1" w:line="393" w:lineRule="auto"/>
        <w:ind w:right="4517"/>
      </w:pPr>
      <w:r>
        <w:t xml:space="preserve"># AES is the most widely used and strongest encryption algorithm. This # should agree with your </w:t>
      </w:r>
      <w:proofErr w:type="spellStart"/>
      <w:r>
        <w:t>Encryptor.CipherTransformation</w:t>
      </w:r>
      <w:proofErr w:type="spellEnd"/>
      <w:r>
        <w:t xml:space="preserve"> property.</w:t>
      </w:r>
    </w:p>
    <w:p w:rsidR="00C24CA8" w:rsidRDefault="00981414">
      <w:pPr>
        <w:pStyle w:val="BodyText"/>
        <w:spacing w:before="4" w:line="398" w:lineRule="auto"/>
        <w:ind w:right="4448"/>
      </w:pPr>
      <w:r>
        <w:t># By default, ESAPI Java 1.4 uses "PBEWithMD5AndDES" and which is # very weak. It is essentially a password-based encryption key, hashed</w:t>
      </w:r>
    </w:p>
    <w:p w:rsidR="00C24CA8" w:rsidRDefault="00981414">
      <w:pPr>
        <w:pStyle w:val="BodyText"/>
        <w:spacing w:line="398" w:lineRule="auto"/>
        <w:ind w:right="3997"/>
      </w:pPr>
      <w:r>
        <w:t># with MD5 around 1K times and then encrypted with the weak DES algorithm # (56-bits) using ECB mode and an unspecified padding (it is</w:t>
      </w:r>
    </w:p>
    <w:p w:rsidR="00C24CA8" w:rsidRDefault="00981414">
      <w:pPr>
        <w:pStyle w:val="BodyText"/>
        <w:spacing w:line="183" w:lineRule="exact"/>
      </w:pPr>
      <w:r>
        <w:t># JCE provider specific, but most likely "</w:t>
      </w:r>
      <w:proofErr w:type="spellStart"/>
      <w:r>
        <w:t>NoPadding</w:t>
      </w:r>
      <w:proofErr w:type="spellEnd"/>
      <w:r>
        <w:t>"). However, 2.0 uses</w:t>
      </w:r>
    </w:p>
    <w:p w:rsidR="00C24CA8" w:rsidRDefault="00981414">
      <w:pPr>
        <w:pStyle w:val="BodyText"/>
        <w:spacing w:before="115"/>
      </w:pPr>
      <w:r>
        <w:t># "AES/CBC/</w:t>
      </w:r>
      <w:proofErr w:type="spellStart"/>
      <w:r>
        <w:t>PKCSPadding</w:t>
      </w:r>
      <w:proofErr w:type="spellEnd"/>
      <w:r>
        <w:t>". If you want to change these, change them here.</w:t>
      </w:r>
    </w:p>
    <w:p w:rsidR="00C24CA8" w:rsidRDefault="00981414">
      <w:pPr>
        <w:pStyle w:val="BodyText"/>
        <w:spacing w:before="121"/>
      </w:pPr>
      <w:r>
        <w:t># Warning: This property does not control the default reference implementation for</w:t>
      </w:r>
    </w:p>
    <w:p w:rsidR="00C24CA8" w:rsidRDefault="00981414">
      <w:pPr>
        <w:pStyle w:val="BodyText"/>
        <w:tabs>
          <w:tab w:val="left" w:pos="1794"/>
        </w:tabs>
        <w:spacing w:before="120"/>
      </w:pPr>
      <w:r>
        <w:t>#</w:t>
      </w:r>
      <w:r>
        <w:tab/>
        <w:t xml:space="preserve">ESAPI 2.0 using </w:t>
      </w:r>
      <w:proofErr w:type="spellStart"/>
      <w:r>
        <w:t>JavaEncryptor</w:t>
      </w:r>
      <w:proofErr w:type="spellEnd"/>
      <w:r>
        <w:t>. Also, this property will be</w:t>
      </w:r>
      <w:r>
        <w:rPr>
          <w:spacing w:val="-7"/>
        </w:rPr>
        <w:t xml:space="preserve"> </w:t>
      </w:r>
      <w:r>
        <w:t>dropped</w:t>
      </w:r>
    </w:p>
    <w:p w:rsidR="00C24CA8" w:rsidRDefault="00981414">
      <w:pPr>
        <w:pStyle w:val="BodyText"/>
        <w:tabs>
          <w:tab w:val="left" w:pos="1794"/>
        </w:tabs>
        <w:spacing w:before="119"/>
      </w:pPr>
      <w:r>
        <w:t>#</w:t>
      </w:r>
      <w:r>
        <w:tab/>
        <w:t>in the</w:t>
      </w:r>
      <w:r>
        <w:rPr>
          <w:spacing w:val="-3"/>
        </w:rPr>
        <w:t xml:space="preserve"> </w:t>
      </w:r>
      <w:r>
        <w:t>future.</w:t>
      </w:r>
    </w:p>
    <w:p w:rsidR="00C24CA8" w:rsidRDefault="00981414">
      <w:pPr>
        <w:pStyle w:val="BodyText"/>
        <w:spacing w:before="121" w:line="398" w:lineRule="auto"/>
        <w:ind w:right="6985"/>
      </w:pPr>
      <w:r>
        <w:t xml:space="preserve"># @deprecated </w:t>
      </w:r>
      <w:proofErr w:type="spellStart"/>
      <w:r>
        <w:t>Encryptor.EncryptionAlgorithm</w:t>
      </w:r>
      <w:proofErr w:type="spellEnd"/>
      <w:r>
        <w:t>=AES</w:t>
      </w:r>
    </w:p>
    <w:p w:rsidR="00C24CA8" w:rsidRDefault="00981414">
      <w:pPr>
        <w:pStyle w:val="BodyText"/>
        <w:tabs>
          <w:tab w:val="left" w:pos="1660"/>
        </w:tabs>
        <w:spacing w:line="181" w:lineRule="exact"/>
      </w:pPr>
      <w:r>
        <w:t>#</w:t>
      </w:r>
      <w:r>
        <w:tab/>
        <w:t>For ESAPI Java 2.0 - New encrypt / decrypt methods use</w:t>
      </w:r>
      <w:r>
        <w:rPr>
          <w:spacing w:val="-6"/>
        </w:rPr>
        <w:t xml:space="preserve"> </w:t>
      </w:r>
      <w:r>
        <w:t>this.</w:t>
      </w:r>
    </w:p>
    <w:p w:rsidR="00C24CA8" w:rsidRDefault="00981414">
      <w:pPr>
        <w:pStyle w:val="BodyText"/>
        <w:spacing w:before="120"/>
      </w:pPr>
      <w:proofErr w:type="spellStart"/>
      <w:r>
        <w:t>Encryptor.CipherTransformation</w:t>
      </w:r>
      <w:proofErr w:type="spellEnd"/>
      <w:r>
        <w:t>=AES/CBC/PKCS5Padding</w:t>
      </w:r>
    </w:p>
    <w:p w:rsidR="00C24CA8" w:rsidRDefault="00C24CA8">
      <w:pPr>
        <w:pStyle w:val="BodyText"/>
        <w:ind w:left="0"/>
        <w:rPr>
          <w:sz w:val="18"/>
        </w:rPr>
      </w:pPr>
    </w:p>
    <w:p w:rsidR="00C24CA8" w:rsidRDefault="00C24CA8">
      <w:pPr>
        <w:pStyle w:val="BodyText"/>
        <w:spacing w:before="10"/>
        <w:ind w:left="0"/>
        <w:rPr>
          <w:sz w:val="18"/>
        </w:rPr>
      </w:pPr>
    </w:p>
    <w:p w:rsidR="00C24CA8" w:rsidRDefault="00981414">
      <w:pPr>
        <w:pStyle w:val="BodyText"/>
      </w:pPr>
      <w:r>
        <w:t># Applies to ESAPI 2.0 and later only!</w:t>
      </w:r>
    </w:p>
    <w:p w:rsidR="00C24CA8" w:rsidRDefault="00981414">
      <w:pPr>
        <w:pStyle w:val="BodyText"/>
        <w:spacing w:before="121"/>
      </w:pPr>
      <w:r>
        <w:t># Comma-separated list of cipher modes that provide *BOTH*</w:t>
      </w:r>
    </w:p>
    <w:p w:rsidR="00C24CA8" w:rsidRDefault="00981414">
      <w:pPr>
        <w:pStyle w:val="BodyText"/>
        <w:spacing w:before="118"/>
      </w:pPr>
      <w:r>
        <w:t># confidentiality *AND* message authenticity. (NIST refers to such cipher</w:t>
      </w:r>
    </w:p>
    <w:p w:rsidR="00C24CA8" w:rsidRDefault="00981414">
      <w:pPr>
        <w:pStyle w:val="BodyText"/>
        <w:spacing w:before="121" w:line="398" w:lineRule="auto"/>
        <w:ind w:right="3884"/>
      </w:pPr>
      <w:r>
        <w:t># modes as "combined modes" so that's what we shall call them.) If any of these # cipher modes are used then no MAC is calculated and stored</w:t>
      </w:r>
    </w:p>
    <w:p w:rsidR="00C24CA8" w:rsidRDefault="00981414">
      <w:pPr>
        <w:pStyle w:val="BodyText"/>
        <w:spacing w:line="180" w:lineRule="exact"/>
      </w:pPr>
      <w:r>
        <w:t xml:space="preserve"># in the </w:t>
      </w:r>
      <w:proofErr w:type="spellStart"/>
      <w:r>
        <w:t>CipherText</w:t>
      </w:r>
      <w:proofErr w:type="spellEnd"/>
      <w:r>
        <w:t xml:space="preserve"> upon encryption. Likewise, if one of these</w:t>
      </w:r>
    </w:p>
    <w:p w:rsidR="00C24CA8" w:rsidRDefault="00981414">
      <w:pPr>
        <w:pStyle w:val="BodyText"/>
        <w:spacing w:before="121"/>
      </w:pPr>
      <w:r>
        <w:t># cipher modes is used with decryption, no attempt will be made</w:t>
      </w:r>
    </w:p>
    <w:p w:rsidR="00C24CA8" w:rsidRDefault="00981414">
      <w:pPr>
        <w:pStyle w:val="BodyText"/>
        <w:spacing w:before="120" w:line="396" w:lineRule="auto"/>
        <w:ind w:right="4766"/>
      </w:pPr>
      <w:r>
        <w:t xml:space="preserve"># to validate the MAC contained in the </w:t>
      </w:r>
      <w:proofErr w:type="spellStart"/>
      <w:r>
        <w:t>CipherText</w:t>
      </w:r>
      <w:proofErr w:type="spellEnd"/>
      <w:r>
        <w:t xml:space="preserve"> object regardless # of whether it contains one or not. Since the expectation is that</w:t>
      </w:r>
    </w:p>
    <w:p w:rsidR="00C24CA8" w:rsidRDefault="00981414">
      <w:pPr>
        <w:pStyle w:val="BodyText"/>
        <w:spacing w:before="1"/>
      </w:pPr>
      <w:r>
        <w:t xml:space="preserve"># these cipher modes support </w:t>
      </w:r>
      <w:proofErr w:type="spellStart"/>
      <w:r>
        <w:t>support</w:t>
      </w:r>
      <w:proofErr w:type="spellEnd"/>
      <w:r>
        <w:t xml:space="preserve"> message authenticity already,</w:t>
      </w:r>
    </w:p>
    <w:p w:rsidR="00C24CA8" w:rsidRDefault="00981414">
      <w:pPr>
        <w:pStyle w:val="BodyText"/>
        <w:spacing w:before="121" w:line="393" w:lineRule="auto"/>
        <w:ind w:right="4552"/>
      </w:pPr>
      <w:r>
        <w:t xml:space="preserve"># injecting a MAC in the </w:t>
      </w:r>
      <w:proofErr w:type="spellStart"/>
      <w:r>
        <w:t>CipherText</w:t>
      </w:r>
      <w:proofErr w:type="spellEnd"/>
      <w:r>
        <w:t xml:space="preserve"> object would be at best redundant. #</w:t>
      </w:r>
    </w:p>
    <w:p w:rsidR="00C24CA8" w:rsidRDefault="00981414">
      <w:pPr>
        <w:pStyle w:val="BodyText"/>
        <w:spacing w:before="4"/>
      </w:pPr>
      <w:r>
        <w:t xml:space="preserve"># Note that as of JDK 1.5, the </w:t>
      </w:r>
      <w:proofErr w:type="spellStart"/>
      <w:r>
        <w:t>SunJCE</w:t>
      </w:r>
      <w:proofErr w:type="spellEnd"/>
      <w:r>
        <w:t xml:space="preserve"> provider does not support *any*</w:t>
      </w:r>
    </w:p>
    <w:p w:rsidR="00C24CA8" w:rsidRDefault="00981414">
      <w:pPr>
        <w:pStyle w:val="BodyText"/>
        <w:spacing w:before="120"/>
      </w:pPr>
      <w:r>
        <w:t># of these cipher modes. Of these listed, only GCM and CCM are currently</w:t>
      </w:r>
    </w:p>
    <w:p w:rsidR="00C24CA8" w:rsidRDefault="00981414">
      <w:pPr>
        <w:pStyle w:val="BodyText"/>
        <w:spacing w:before="119" w:line="398" w:lineRule="auto"/>
        <w:ind w:right="3853"/>
      </w:pPr>
      <w:r>
        <w:t># NIST approved. YMMV for other JCE providers. E.g., Bouncy Castle supports # GCM and CCM with "</w:t>
      </w:r>
      <w:proofErr w:type="spellStart"/>
      <w:r>
        <w:t>NoPadding</w:t>
      </w:r>
      <w:proofErr w:type="spellEnd"/>
      <w:r>
        <w:t>" mode, but not with "PKCS5Padding" or other # padding</w:t>
      </w:r>
      <w:r>
        <w:rPr>
          <w:spacing w:val="-4"/>
        </w:rPr>
        <w:t xml:space="preserve"> </w:t>
      </w:r>
      <w:r>
        <w:t>modes.</w:t>
      </w:r>
    </w:p>
    <w:p w:rsidR="00C24CA8" w:rsidRDefault="00C24CA8">
      <w:pPr>
        <w:spacing w:line="398" w:lineRule="auto"/>
        <w:sectPr w:rsidR="00C24CA8">
          <w:pgSz w:w="12240" w:h="15840"/>
          <w:pgMar w:top="1360" w:right="1220" w:bottom="1160" w:left="1220" w:header="0" w:footer="976" w:gutter="0"/>
          <w:cols w:space="720"/>
        </w:sectPr>
      </w:pPr>
    </w:p>
    <w:p w:rsidR="00C24CA8" w:rsidRDefault="00981414">
      <w:pPr>
        <w:pStyle w:val="BodyText"/>
        <w:spacing w:before="76"/>
      </w:pPr>
      <w:proofErr w:type="spellStart"/>
      <w:r>
        <w:lastRenderedPageBreak/>
        <w:t>Encryptor.cipher_modes.combined_modes</w:t>
      </w:r>
      <w:proofErr w:type="spellEnd"/>
      <w:r>
        <w:t>=GCM,CCM,IAPM,EAX,OCB,CWC</w:t>
      </w:r>
    </w:p>
    <w:p w:rsidR="00C24CA8" w:rsidRDefault="00C24CA8">
      <w:pPr>
        <w:pStyle w:val="BodyText"/>
        <w:ind w:left="0"/>
        <w:rPr>
          <w:sz w:val="18"/>
        </w:rPr>
      </w:pPr>
    </w:p>
    <w:p w:rsidR="00C24CA8" w:rsidRDefault="00C24CA8">
      <w:pPr>
        <w:pStyle w:val="BodyText"/>
        <w:spacing w:before="9"/>
        <w:ind w:left="0"/>
        <w:rPr>
          <w:sz w:val="18"/>
        </w:rPr>
      </w:pPr>
    </w:p>
    <w:p w:rsidR="00C24CA8" w:rsidRDefault="00981414">
      <w:pPr>
        <w:pStyle w:val="BodyText"/>
        <w:spacing w:before="1"/>
        <w:jc w:val="both"/>
      </w:pPr>
      <w:r>
        <w:t># Applies to ESAPI 2.0 and later only!</w:t>
      </w:r>
    </w:p>
    <w:p w:rsidR="00C24CA8" w:rsidRDefault="00981414">
      <w:pPr>
        <w:pStyle w:val="BodyText"/>
        <w:spacing w:before="120" w:line="396" w:lineRule="auto"/>
        <w:ind w:right="4818"/>
        <w:jc w:val="both"/>
      </w:pPr>
      <w:r>
        <w:t># Additional cipher modes allowed for ESAPI 2.0 encryption. These # cipher modes are in _addition_ to those specified by the property # '</w:t>
      </w:r>
      <w:proofErr w:type="spellStart"/>
      <w:r>
        <w:t>Encryptor.cipher_modes.combined_modes</w:t>
      </w:r>
      <w:proofErr w:type="spellEnd"/>
      <w:r>
        <w:t>'.</w:t>
      </w:r>
    </w:p>
    <w:p w:rsidR="00C24CA8" w:rsidRDefault="00981414">
      <w:pPr>
        <w:pStyle w:val="BodyText"/>
        <w:spacing w:before="2"/>
      </w:pPr>
      <w:r>
        <w:t># Note: We will add support for streaming modes like CFB &amp; OFB once</w:t>
      </w:r>
    </w:p>
    <w:p w:rsidR="00C24CA8" w:rsidRDefault="00981414">
      <w:pPr>
        <w:pStyle w:val="BodyText"/>
        <w:spacing w:before="121" w:line="393" w:lineRule="auto"/>
        <w:ind w:right="4217"/>
      </w:pPr>
      <w:r>
        <w:t># we add support for 'specified' to the property '</w:t>
      </w:r>
      <w:proofErr w:type="spellStart"/>
      <w:r>
        <w:t>Encryptor.ChooseIVMethod</w:t>
      </w:r>
      <w:proofErr w:type="spellEnd"/>
      <w:r>
        <w:t>' # (probably in ESAPI 2.1).</w:t>
      </w:r>
    </w:p>
    <w:p w:rsidR="00C24CA8" w:rsidRDefault="00981414">
      <w:pPr>
        <w:pStyle w:val="BodyText"/>
        <w:spacing w:before="3"/>
      </w:pPr>
      <w:r>
        <w:t>#</w:t>
      </w:r>
    </w:p>
    <w:p w:rsidR="00C24CA8" w:rsidRDefault="00C24CA8">
      <w:pPr>
        <w:pStyle w:val="BodyText"/>
        <w:spacing w:before="10" w:after="1"/>
        <w:ind w:left="0"/>
        <w:rPr>
          <w:sz w:val="10"/>
        </w:rPr>
      </w:pPr>
    </w:p>
    <w:tbl>
      <w:tblPr>
        <w:tblW w:w="0" w:type="auto"/>
        <w:tblInd w:w="177" w:type="dxa"/>
        <w:tblLayout w:type="fixed"/>
        <w:tblCellMar>
          <w:left w:w="0" w:type="dxa"/>
          <w:right w:w="0" w:type="dxa"/>
        </w:tblCellMar>
        <w:tblLook w:val="01E0" w:firstRow="1" w:lastRow="1" w:firstColumn="1" w:lastColumn="1" w:noHBand="0" w:noVBand="0"/>
      </w:tblPr>
      <w:tblGrid>
        <w:gridCol w:w="455"/>
        <w:gridCol w:w="2134"/>
        <w:gridCol w:w="5450"/>
      </w:tblGrid>
      <w:tr w:rsidR="00C24CA8">
        <w:trPr>
          <w:trHeight w:val="544"/>
        </w:trPr>
        <w:tc>
          <w:tcPr>
            <w:tcW w:w="455" w:type="dxa"/>
          </w:tcPr>
          <w:p w:rsidR="00C24CA8" w:rsidRDefault="00981414">
            <w:pPr>
              <w:pStyle w:val="TableParagraph"/>
              <w:spacing w:line="179" w:lineRule="exact"/>
              <w:ind w:left="50"/>
              <w:rPr>
                <w:sz w:val="16"/>
              </w:rPr>
            </w:pPr>
            <w:r>
              <w:rPr>
                <w:sz w:val="16"/>
              </w:rPr>
              <w:t>#</w:t>
            </w:r>
          </w:p>
          <w:p w:rsidR="00C24CA8" w:rsidRDefault="00981414">
            <w:pPr>
              <w:pStyle w:val="TableParagraph"/>
              <w:spacing w:before="118"/>
              <w:ind w:left="50"/>
              <w:rPr>
                <w:sz w:val="16"/>
              </w:rPr>
            </w:pPr>
            <w:r>
              <w:rPr>
                <w:sz w:val="16"/>
              </w:rPr>
              <w:t>#</w:t>
            </w:r>
          </w:p>
        </w:tc>
        <w:tc>
          <w:tcPr>
            <w:tcW w:w="2134" w:type="dxa"/>
          </w:tcPr>
          <w:p w:rsidR="00C24CA8" w:rsidRDefault="00981414">
            <w:pPr>
              <w:pStyle w:val="TableParagraph"/>
              <w:spacing w:line="179" w:lineRule="exact"/>
              <w:ind w:left="314"/>
              <w:rPr>
                <w:sz w:val="16"/>
              </w:rPr>
            </w:pPr>
            <w:r>
              <w:rPr>
                <w:sz w:val="16"/>
              </w:rPr>
              <w:t>IMPORTANT NOTE:</w:t>
            </w:r>
          </w:p>
        </w:tc>
        <w:tc>
          <w:tcPr>
            <w:tcW w:w="5450" w:type="dxa"/>
          </w:tcPr>
          <w:p w:rsidR="00C24CA8" w:rsidRDefault="00981414">
            <w:pPr>
              <w:pStyle w:val="TableParagraph"/>
              <w:spacing w:line="179" w:lineRule="exact"/>
              <w:ind w:left="341"/>
              <w:rPr>
                <w:sz w:val="16"/>
              </w:rPr>
            </w:pPr>
            <w:r>
              <w:rPr>
                <w:sz w:val="16"/>
              </w:rPr>
              <w:t xml:space="preserve">In the official </w:t>
            </w:r>
            <w:proofErr w:type="spellStart"/>
            <w:r>
              <w:rPr>
                <w:sz w:val="16"/>
              </w:rPr>
              <w:t>ESAPI.properties</w:t>
            </w:r>
            <w:proofErr w:type="spellEnd"/>
            <w:r>
              <w:rPr>
                <w:sz w:val="16"/>
              </w:rPr>
              <w:t xml:space="preserve"> we do *NOT* include ECB</w:t>
            </w:r>
          </w:p>
          <w:p w:rsidR="00C24CA8" w:rsidRDefault="00981414">
            <w:pPr>
              <w:pStyle w:val="TableParagraph"/>
              <w:spacing w:before="118"/>
              <w:ind w:left="1061"/>
              <w:rPr>
                <w:sz w:val="16"/>
              </w:rPr>
            </w:pPr>
            <w:r>
              <w:rPr>
                <w:sz w:val="16"/>
              </w:rPr>
              <w:t>here as this is an extremely weak mode. However, we *must*</w:t>
            </w:r>
          </w:p>
        </w:tc>
      </w:tr>
      <w:tr w:rsidR="00C24CA8">
        <w:trPr>
          <w:trHeight w:val="305"/>
        </w:trPr>
        <w:tc>
          <w:tcPr>
            <w:tcW w:w="455" w:type="dxa"/>
          </w:tcPr>
          <w:p w:rsidR="00C24CA8" w:rsidRDefault="00981414">
            <w:pPr>
              <w:pStyle w:val="TableParagraph"/>
              <w:spacing w:before="58"/>
              <w:ind w:left="50"/>
              <w:rPr>
                <w:sz w:val="16"/>
              </w:rPr>
            </w:pPr>
            <w:r>
              <w:rPr>
                <w:sz w:val="16"/>
              </w:rPr>
              <w:t>#</w:t>
            </w:r>
          </w:p>
        </w:tc>
        <w:tc>
          <w:tcPr>
            <w:tcW w:w="2134" w:type="dxa"/>
          </w:tcPr>
          <w:p w:rsidR="00C24CA8" w:rsidRDefault="00C24CA8">
            <w:pPr>
              <w:pStyle w:val="TableParagraph"/>
              <w:ind w:left="0"/>
              <w:rPr>
                <w:rFonts w:ascii="Times New Roman"/>
                <w:sz w:val="16"/>
              </w:rPr>
            </w:pPr>
          </w:p>
        </w:tc>
        <w:tc>
          <w:tcPr>
            <w:tcW w:w="5450" w:type="dxa"/>
          </w:tcPr>
          <w:p w:rsidR="00C24CA8" w:rsidRDefault="00981414">
            <w:pPr>
              <w:pStyle w:val="TableParagraph"/>
              <w:spacing w:before="58"/>
              <w:ind w:left="1061"/>
              <w:rPr>
                <w:sz w:val="16"/>
              </w:rPr>
            </w:pPr>
            <w:r>
              <w:rPr>
                <w:sz w:val="16"/>
              </w:rPr>
              <w:t>allow it here so we can test ECB mode. That is important</w:t>
            </w:r>
          </w:p>
        </w:tc>
      </w:tr>
      <w:tr w:rsidR="00C24CA8">
        <w:trPr>
          <w:trHeight w:val="544"/>
        </w:trPr>
        <w:tc>
          <w:tcPr>
            <w:tcW w:w="455" w:type="dxa"/>
          </w:tcPr>
          <w:p w:rsidR="00C24CA8" w:rsidRDefault="00981414">
            <w:pPr>
              <w:pStyle w:val="TableParagraph"/>
              <w:spacing w:before="58"/>
              <w:ind w:left="50"/>
              <w:rPr>
                <w:sz w:val="16"/>
              </w:rPr>
            </w:pPr>
            <w:r>
              <w:rPr>
                <w:sz w:val="16"/>
              </w:rPr>
              <w:t>#</w:t>
            </w:r>
          </w:p>
          <w:p w:rsidR="00C24CA8" w:rsidRDefault="00981414">
            <w:pPr>
              <w:pStyle w:val="TableParagraph"/>
              <w:spacing w:before="118" w:line="164" w:lineRule="exact"/>
              <w:ind w:left="50"/>
              <w:rPr>
                <w:sz w:val="16"/>
              </w:rPr>
            </w:pPr>
            <w:r>
              <w:rPr>
                <w:sz w:val="16"/>
              </w:rPr>
              <w:t>#</w:t>
            </w:r>
          </w:p>
        </w:tc>
        <w:tc>
          <w:tcPr>
            <w:tcW w:w="2134" w:type="dxa"/>
          </w:tcPr>
          <w:p w:rsidR="00C24CA8" w:rsidRDefault="00C24CA8">
            <w:pPr>
              <w:pStyle w:val="TableParagraph"/>
              <w:ind w:left="0"/>
              <w:rPr>
                <w:rFonts w:ascii="Times New Roman"/>
                <w:sz w:val="16"/>
              </w:rPr>
            </w:pPr>
          </w:p>
        </w:tc>
        <w:tc>
          <w:tcPr>
            <w:tcW w:w="5450" w:type="dxa"/>
          </w:tcPr>
          <w:p w:rsidR="00C24CA8" w:rsidRDefault="00981414">
            <w:pPr>
              <w:pStyle w:val="TableParagraph"/>
              <w:spacing w:before="58"/>
              <w:ind w:left="1061"/>
              <w:rPr>
                <w:sz w:val="16"/>
              </w:rPr>
            </w:pPr>
            <w:r>
              <w:rPr>
                <w:sz w:val="16"/>
              </w:rPr>
              <w:t>since the logic is somewhat different (i.e., ECB mode does</w:t>
            </w:r>
          </w:p>
          <w:p w:rsidR="00C24CA8" w:rsidRDefault="00981414">
            <w:pPr>
              <w:pStyle w:val="TableParagraph"/>
              <w:spacing w:before="118" w:line="164" w:lineRule="exact"/>
              <w:ind w:left="1061"/>
              <w:rPr>
                <w:sz w:val="16"/>
              </w:rPr>
            </w:pPr>
            <w:r>
              <w:rPr>
                <w:sz w:val="16"/>
              </w:rPr>
              <w:t>not use an IV).</w:t>
            </w:r>
          </w:p>
        </w:tc>
      </w:tr>
    </w:tbl>
    <w:p w:rsidR="00C24CA8" w:rsidRDefault="00981414">
      <w:pPr>
        <w:pStyle w:val="BodyText"/>
        <w:spacing w:before="120"/>
      </w:pPr>
      <w:r>
        <w:t># DISCUSS: Better name?</w:t>
      </w:r>
    </w:p>
    <w:p w:rsidR="00C24CA8" w:rsidRDefault="00981414">
      <w:pPr>
        <w:pStyle w:val="BodyText"/>
        <w:tabs>
          <w:tab w:val="left" w:pos="940"/>
        </w:tabs>
        <w:spacing w:before="121"/>
      </w:pPr>
      <w:r>
        <w:t>#</w:t>
      </w:r>
      <w:r>
        <w:tab/>
        <w:t>NOTE: ECB added only for testing purposes. Don't try this at</w:t>
      </w:r>
      <w:r>
        <w:rPr>
          <w:spacing w:val="-9"/>
        </w:rPr>
        <w:t xml:space="preserve"> </w:t>
      </w:r>
      <w:r>
        <w:t>home!</w:t>
      </w:r>
    </w:p>
    <w:p w:rsidR="00C24CA8" w:rsidRDefault="00981414">
      <w:pPr>
        <w:pStyle w:val="BodyText"/>
        <w:spacing w:before="119"/>
      </w:pPr>
      <w:proofErr w:type="spellStart"/>
      <w:r>
        <w:t>Encryptor.cipher_modes.additional_allowed</w:t>
      </w:r>
      <w:proofErr w:type="spellEnd"/>
      <w:r>
        <w:t>=CBC,ECB</w:t>
      </w:r>
    </w:p>
    <w:p w:rsidR="00C24CA8" w:rsidRDefault="00C24CA8">
      <w:pPr>
        <w:pStyle w:val="BodyText"/>
        <w:ind w:left="0"/>
        <w:rPr>
          <w:sz w:val="18"/>
        </w:rPr>
      </w:pPr>
    </w:p>
    <w:p w:rsidR="00C24CA8" w:rsidRDefault="00C24CA8">
      <w:pPr>
        <w:pStyle w:val="BodyText"/>
        <w:ind w:left="0"/>
        <w:rPr>
          <w:sz w:val="19"/>
        </w:rPr>
      </w:pPr>
    </w:p>
    <w:p w:rsidR="00C24CA8" w:rsidRDefault="00981414">
      <w:pPr>
        <w:pStyle w:val="BodyText"/>
        <w:spacing w:line="393" w:lineRule="auto"/>
        <w:ind w:right="4481"/>
      </w:pPr>
      <w:r>
        <w:t># 128-bit is almost always sufficient and appears to be more resistant to # related key attacks than is 256-bit AES. Use '_' to use default key size</w:t>
      </w:r>
    </w:p>
    <w:p w:rsidR="00C24CA8" w:rsidRDefault="00981414">
      <w:pPr>
        <w:pStyle w:val="BodyText"/>
        <w:spacing w:before="3" w:line="398" w:lineRule="auto"/>
        <w:ind w:right="4055"/>
      </w:pPr>
      <w:r>
        <w:t># for cipher algorithms (where it makes sense because the algorithm supports # a variable key size). Key length must agree to what's provided as the</w:t>
      </w:r>
    </w:p>
    <w:p w:rsidR="00C24CA8" w:rsidRDefault="00981414">
      <w:pPr>
        <w:pStyle w:val="BodyText"/>
        <w:spacing w:line="398" w:lineRule="auto"/>
        <w:ind w:right="4730"/>
      </w:pPr>
      <w:r>
        <w:t># cipher transformation, otherwise this will be ignored after logging a # warning.</w:t>
      </w:r>
    </w:p>
    <w:p w:rsidR="00C24CA8" w:rsidRDefault="00981414">
      <w:pPr>
        <w:pStyle w:val="BodyText"/>
        <w:spacing w:line="183" w:lineRule="exact"/>
      </w:pPr>
      <w:r>
        <w:t>#</w:t>
      </w:r>
    </w:p>
    <w:p w:rsidR="00C24CA8" w:rsidRDefault="00981414">
      <w:pPr>
        <w:pStyle w:val="BodyText"/>
        <w:spacing w:before="116"/>
      </w:pPr>
      <w:r>
        <w:t># NOTE: This is what applies BOTH ESAPI 1.4 and 2.0. See warning above about mixing!</w:t>
      </w:r>
    </w:p>
    <w:p w:rsidR="00C24CA8" w:rsidRDefault="00981414">
      <w:pPr>
        <w:pStyle w:val="BodyText"/>
        <w:spacing w:before="120"/>
      </w:pPr>
      <w:proofErr w:type="spellStart"/>
      <w:r>
        <w:t>Encryptor.EncryptionKeyLength</w:t>
      </w:r>
      <w:proofErr w:type="spellEnd"/>
      <w:r>
        <w:t>=128</w:t>
      </w:r>
    </w:p>
    <w:p w:rsidR="00C24CA8" w:rsidRDefault="00C24CA8">
      <w:pPr>
        <w:pStyle w:val="BodyText"/>
        <w:ind w:left="0"/>
        <w:rPr>
          <w:sz w:val="18"/>
        </w:rPr>
      </w:pPr>
    </w:p>
    <w:p w:rsidR="00C24CA8" w:rsidRDefault="00C24CA8">
      <w:pPr>
        <w:pStyle w:val="BodyText"/>
        <w:spacing w:before="10"/>
        <w:ind w:left="0"/>
        <w:rPr>
          <w:sz w:val="18"/>
        </w:rPr>
      </w:pPr>
    </w:p>
    <w:p w:rsidR="00C24CA8" w:rsidRDefault="00981414">
      <w:pPr>
        <w:pStyle w:val="BodyText"/>
      </w:pPr>
      <w:r>
        <w:t># Because 2.0 uses CBC mode by default, it requires an initialization vector (IV).</w:t>
      </w:r>
    </w:p>
    <w:p w:rsidR="00C24CA8" w:rsidRDefault="00981414">
      <w:pPr>
        <w:pStyle w:val="BodyText"/>
        <w:spacing w:before="121" w:line="396" w:lineRule="auto"/>
        <w:ind w:right="3583"/>
      </w:pPr>
      <w:r>
        <w:t># (All cipher modes except ECB require an IV.) There are two choices: we can either # use a fixed IV known to both parties or allow ESAPI to choose a random IV. While # the IV does not need to be hidden from adversaries, it is important that the</w:t>
      </w:r>
    </w:p>
    <w:p w:rsidR="00C24CA8" w:rsidRDefault="00981414">
      <w:pPr>
        <w:pStyle w:val="BodyText"/>
        <w:spacing w:before="1" w:line="396" w:lineRule="auto"/>
        <w:ind w:right="3663"/>
      </w:pPr>
      <w:r>
        <w:t># adversary not be allowed to choose it. Also, random IVs are generally much more # secure than fixed IVs. (In fact, it is essential that feed-back cipher modes</w:t>
      </w:r>
    </w:p>
    <w:p w:rsidR="00C24CA8" w:rsidRDefault="00981414">
      <w:pPr>
        <w:pStyle w:val="BodyText"/>
      </w:pPr>
      <w:r>
        <w:t># such as CFB and OFB use a different IV for each encryption with a given key so</w:t>
      </w:r>
    </w:p>
    <w:p w:rsidR="00C24CA8" w:rsidRDefault="00981414">
      <w:pPr>
        <w:pStyle w:val="BodyText"/>
        <w:spacing w:before="121" w:line="393" w:lineRule="auto"/>
        <w:ind w:right="3548"/>
      </w:pPr>
      <w:r>
        <w:t># in such cases, random IVs are much preferred. By default, ESAPI 2.0 uses random # IVs. If you wish to use 'fixed' IVs, set '</w:t>
      </w:r>
      <w:proofErr w:type="spellStart"/>
      <w:r>
        <w:t>Encryptor.ChooseIVMethod</w:t>
      </w:r>
      <w:proofErr w:type="spellEnd"/>
      <w:r>
        <w:t>=fixed' and</w:t>
      </w:r>
    </w:p>
    <w:p w:rsidR="00C24CA8" w:rsidRDefault="00981414">
      <w:pPr>
        <w:pStyle w:val="BodyText"/>
        <w:spacing w:before="4" w:line="398" w:lineRule="auto"/>
        <w:ind w:right="7016"/>
      </w:pPr>
      <w:r>
        <w:t xml:space="preserve"># uncomment the </w:t>
      </w:r>
      <w:proofErr w:type="spellStart"/>
      <w:r>
        <w:t>Encryptor.fixedIV</w:t>
      </w:r>
      <w:proofErr w:type="spellEnd"/>
      <w:r>
        <w:t>. #</w:t>
      </w:r>
    </w:p>
    <w:p w:rsidR="00C24CA8" w:rsidRDefault="00981414">
      <w:pPr>
        <w:pStyle w:val="BodyText"/>
        <w:tabs>
          <w:tab w:val="left" w:pos="2380"/>
          <w:tab w:val="left" w:pos="5261"/>
        </w:tabs>
        <w:spacing w:line="398" w:lineRule="auto"/>
        <w:ind w:right="1202"/>
      </w:pPr>
      <w:r>
        <w:t>#</w:t>
      </w:r>
      <w:r>
        <w:rPr>
          <w:spacing w:val="-1"/>
        </w:rPr>
        <w:t xml:space="preserve"> </w:t>
      </w:r>
      <w:r>
        <w:t>Valid</w:t>
      </w:r>
      <w:r>
        <w:rPr>
          <w:spacing w:val="-2"/>
        </w:rPr>
        <w:t xml:space="preserve"> </w:t>
      </w:r>
      <w:r>
        <w:t>values:</w:t>
      </w:r>
      <w:r>
        <w:tab/>
      </w:r>
      <w:proofErr w:type="spellStart"/>
      <w:r>
        <w:t>random|fixed|specified</w:t>
      </w:r>
      <w:proofErr w:type="spellEnd"/>
      <w:r>
        <w:tab/>
        <w:t xml:space="preserve">'specified' not yet implemented; planned for 2.1 </w:t>
      </w:r>
      <w:proofErr w:type="spellStart"/>
      <w:r>
        <w:t>Encryptor.ChooseIVMethod</w:t>
      </w:r>
      <w:proofErr w:type="spellEnd"/>
      <w:r>
        <w:t>=random</w:t>
      </w:r>
    </w:p>
    <w:p w:rsidR="00C24CA8" w:rsidRDefault="00981414">
      <w:pPr>
        <w:pStyle w:val="BodyText"/>
        <w:spacing w:line="183" w:lineRule="exact"/>
      </w:pPr>
      <w:r>
        <w:t># If you choose to use a fixed IV, then you must place a fixed IV here that</w:t>
      </w:r>
    </w:p>
    <w:p w:rsidR="00C24CA8" w:rsidRDefault="00C24CA8">
      <w:pPr>
        <w:spacing w:line="183" w:lineRule="exact"/>
        <w:sectPr w:rsidR="00C24CA8">
          <w:pgSz w:w="12240" w:h="15840"/>
          <w:pgMar w:top="1360" w:right="1220" w:bottom="1160" w:left="1220" w:header="0" w:footer="976" w:gutter="0"/>
          <w:cols w:space="720"/>
        </w:sectPr>
      </w:pPr>
    </w:p>
    <w:p w:rsidR="00C24CA8" w:rsidRDefault="00981414">
      <w:pPr>
        <w:pStyle w:val="BodyText"/>
        <w:spacing w:before="76" w:line="398" w:lineRule="auto"/>
        <w:ind w:right="4241"/>
      </w:pPr>
      <w:r>
        <w:lastRenderedPageBreak/>
        <w:t># is known to all others who are sharing your secret key. The format should # be a hex string that is the same length as the cipher block size for the</w:t>
      </w:r>
    </w:p>
    <w:p w:rsidR="00C24CA8" w:rsidRDefault="00981414">
      <w:pPr>
        <w:pStyle w:val="BodyText"/>
        <w:spacing w:line="398" w:lineRule="auto"/>
        <w:ind w:right="4312"/>
      </w:pPr>
      <w:r>
        <w:t># cipher algorithm that you are using. The following is an example for AES # from an AES test vector for AES-128/CBC as described in:</w:t>
      </w:r>
    </w:p>
    <w:p w:rsidR="00C24CA8" w:rsidRDefault="00981414">
      <w:pPr>
        <w:pStyle w:val="BodyText"/>
        <w:spacing w:line="183" w:lineRule="exact"/>
      </w:pPr>
      <w:r>
        <w:t># NIST Special Publication 800-38A (2001 Edition)</w:t>
      </w:r>
    </w:p>
    <w:p w:rsidR="00C24CA8" w:rsidRDefault="00981414">
      <w:pPr>
        <w:pStyle w:val="BodyText"/>
        <w:spacing w:before="115" w:line="398" w:lineRule="auto"/>
        <w:ind w:right="5388"/>
        <w:jc w:val="both"/>
      </w:pPr>
      <w:r>
        <w:t># "Recommendation for Block Cipher Modes of Operation". # (Note that the block size for AES is 16 bytes == 128 bits.) #</w:t>
      </w:r>
    </w:p>
    <w:p w:rsidR="00C24CA8" w:rsidRDefault="00981414">
      <w:pPr>
        <w:pStyle w:val="BodyText"/>
        <w:spacing w:line="180" w:lineRule="exact"/>
      </w:pPr>
      <w:proofErr w:type="spellStart"/>
      <w:r>
        <w:t>Encryptor.fixedIV</w:t>
      </w:r>
      <w:proofErr w:type="spellEnd"/>
      <w:r>
        <w:t>=0x000102030405060708090a0b0c0d0e0f</w:t>
      </w:r>
    </w:p>
    <w:p w:rsidR="00C24CA8" w:rsidRDefault="00C24CA8">
      <w:pPr>
        <w:pStyle w:val="BodyText"/>
        <w:ind w:left="0"/>
        <w:rPr>
          <w:sz w:val="18"/>
        </w:rPr>
      </w:pPr>
    </w:p>
    <w:p w:rsidR="00C24CA8" w:rsidRDefault="00C24CA8">
      <w:pPr>
        <w:pStyle w:val="BodyText"/>
        <w:ind w:left="0"/>
        <w:rPr>
          <w:sz w:val="19"/>
        </w:rPr>
      </w:pPr>
    </w:p>
    <w:p w:rsidR="00C24CA8" w:rsidRDefault="00981414">
      <w:pPr>
        <w:pStyle w:val="BodyText"/>
        <w:spacing w:line="393" w:lineRule="auto"/>
        <w:ind w:right="3450"/>
      </w:pPr>
      <w:r>
        <w:t xml:space="preserve"># Whether or not </w:t>
      </w:r>
      <w:proofErr w:type="spellStart"/>
      <w:r>
        <w:t>CipherText</w:t>
      </w:r>
      <w:proofErr w:type="spellEnd"/>
      <w:r>
        <w:t xml:space="preserve"> should use a message authentication code (MAC) with it. # This prevents an adversary from altering the IV as well as allowing a more</w:t>
      </w:r>
    </w:p>
    <w:p w:rsidR="00C24CA8" w:rsidRDefault="00981414">
      <w:pPr>
        <w:pStyle w:val="BodyText"/>
        <w:spacing w:before="5" w:line="396" w:lineRule="auto"/>
        <w:ind w:right="4082"/>
      </w:pPr>
      <w:r>
        <w:t xml:space="preserve"># fool-proof way of determining the decryption failed because of an incorrect # key being supplied. This refers to the "separate" MAC calculated and stored # in </w:t>
      </w:r>
      <w:proofErr w:type="spellStart"/>
      <w:r>
        <w:t>CipherText</w:t>
      </w:r>
      <w:proofErr w:type="spellEnd"/>
      <w:r>
        <w:t>, not part of any MAC that is calculated as a result of</w:t>
      </w:r>
      <w:r>
        <w:rPr>
          <w:spacing w:val="-18"/>
        </w:rPr>
        <w:t xml:space="preserve"> </w:t>
      </w:r>
      <w:r>
        <w:t>a</w:t>
      </w:r>
    </w:p>
    <w:p w:rsidR="00C24CA8" w:rsidRDefault="00981414">
      <w:pPr>
        <w:pStyle w:val="BodyText"/>
        <w:spacing w:before="1" w:line="398" w:lineRule="auto"/>
        <w:ind w:right="7205"/>
      </w:pPr>
      <w:r>
        <w:t># "combined mode" cipher mode. #</w:t>
      </w:r>
    </w:p>
    <w:p w:rsidR="00C24CA8" w:rsidRDefault="00981414">
      <w:pPr>
        <w:pStyle w:val="BodyText"/>
        <w:spacing w:line="398" w:lineRule="auto"/>
        <w:ind w:right="3725"/>
      </w:pPr>
      <w:r>
        <w:t># If you are using ESAPI with a FIPS 140-2 cryptographic module, you *must* also # set this property to false.</w:t>
      </w:r>
    </w:p>
    <w:p w:rsidR="00C24CA8" w:rsidRDefault="00981414">
      <w:pPr>
        <w:pStyle w:val="BodyText"/>
        <w:spacing w:line="183" w:lineRule="exact"/>
      </w:pPr>
      <w:proofErr w:type="spellStart"/>
      <w:r>
        <w:t>Encryptor.CipherText.useMAC</w:t>
      </w:r>
      <w:proofErr w:type="spellEnd"/>
      <w:r>
        <w:t>=true</w:t>
      </w:r>
    </w:p>
    <w:p w:rsidR="00C24CA8" w:rsidRDefault="00C24CA8">
      <w:pPr>
        <w:pStyle w:val="BodyText"/>
        <w:ind w:left="0"/>
        <w:rPr>
          <w:sz w:val="18"/>
        </w:rPr>
      </w:pPr>
    </w:p>
    <w:p w:rsidR="00C24CA8" w:rsidRDefault="00C24CA8">
      <w:pPr>
        <w:pStyle w:val="BodyText"/>
        <w:spacing w:before="5"/>
        <w:ind w:left="0"/>
        <w:rPr>
          <w:sz w:val="18"/>
        </w:rPr>
      </w:pPr>
    </w:p>
    <w:p w:rsidR="00C24CA8" w:rsidRDefault="00981414">
      <w:pPr>
        <w:pStyle w:val="BodyText"/>
        <w:spacing w:before="1" w:line="398" w:lineRule="auto"/>
        <w:ind w:right="4277"/>
      </w:pPr>
      <w:r>
        <w:t xml:space="preserve"># Whether or not the </w:t>
      </w:r>
      <w:proofErr w:type="spellStart"/>
      <w:r>
        <w:t>PlainText</w:t>
      </w:r>
      <w:proofErr w:type="spellEnd"/>
      <w:r>
        <w:t xml:space="preserve"> object may be overwritten and then marked # eligible for garbage collection. If not set, this is still treated as 'true'.</w:t>
      </w:r>
    </w:p>
    <w:p w:rsidR="00C24CA8" w:rsidRDefault="00981414">
      <w:pPr>
        <w:pStyle w:val="BodyText"/>
        <w:spacing w:line="181" w:lineRule="exact"/>
      </w:pPr>
      <w:proofErr w:type="spellStart"/>
      <w:r>
        <w:t>Encryptor.PlainText.overwrite</w:t>
      </w:r>
      <w:proofErr w:type="spellEnd"/>
      <w:r>
        <w:t>=true</w:t>
      </w:r>
    </w:p>
    <w:p w:rsidR="00C24CA8" w:rsidRDefault="00C24CA8">
      <w:pPr>
        <w:pStyle w:val="BodyText"/>
        <w:ind w:left="0"/>
        <w:rPr>
          <w:sz w:val="18"/>
        </w:rPr>
      </w:pPr>
    </w:p>
    <w:p w:rsidR="00C24CA8" w:rsidRDefault="00C24CA8">
      <w:pPr>
        <w:pStyle w:val="BodyText"/>
        <w:ind w:left="0"/>
        <w:rPr>
          <w:sz w:val="19"/>
        </w:rPr>
      </w:pPr>
    </w:p>
    <w:p w:rsidR="00C24CA8" w:rsidRDefault="00981414">
      <w:pPr>
        <w:pStyle w:val="BodyText"/>
        <w:spacing w:line="393" w:lineRule="auto"/>
        <w:ind w:right="3903"/>
      </w:pPr>
      <w:r>
        <w:t># Do not use DES except in a legacy situations. 56-bit is way too small key size. #</w:t>
      </w:r>
      <w:proofErr w:type="spellStart"/>
      <w:r>
        <w:t>Encryptor.EncryptionKeyLength</w:t>
      </w:r>
      <w:proofErr w:type="spellEnd"/>
      <w:r>
        <w:t>=56</w:t>
      </w:r>
    </w:p>
    <w:p w:rsidR="00C24CA8" w:rsidRDefault="00981414">
      <w:pPr>
        <w:pStyle w:val="BodyText"/>
        <w:spacing w:before="3"/>
      </w:pPr>
      <w:r>
        <w:t>#</w:t>
      </w:r>
      <w:proofErr w:type="spellStart"/>
      <w:r>
        <w:t>Encryptor.EncryptionAlgorithm</w:t>
      </w:r>
      <w:proofErr w:type="spellEnd"/>
      <w:r>
        <w:t>=DES</w:t>
      </w:r>
    </w:p>
    <w:p w:rsidR="00C24CA8" w:rsidRDefault="00C24CA8">
      <w:pPr>
        <w:pStyle w:val="BodyText"/>
        <w:ind w:left="0"/>
        <w:rPr>
          <w:sz w:val="18"/>
        </w:rPr>
      </w:pPr>
    </w:p>
    <w:p w:rsidR="00C24CA8" w:rsidRDefault="00C24CA8">
      <w:pPr>
        <w:pStyle w:val="BodyText"/>
        <w:spacing w:before="10"/>
        <w:ind w:left="0"/>
        <w:rPr>
          <w:sz w:val="18"/>
        </w:rPr>
      </w:pPr>
    </w:p>
    <w:p w:rsidR="00C24CA8" w:rsidRDefault="00981414">
      <w:pPr>
        <w:pStyle w:val="BodyText"/>
      </w:pPr>
      <w:r>
        <w:t xml:space="preserve"># </w:t>
      </w:r>
      <w:proofErr w:type="spellStart"/>
      <w:r>
        <w:t>TripleDES</w:t>
      </w:r>
      <w:proofErr w:type="spellEnd"/>
      <w:r>
        <w:t xml:space="preserve"> is considered strong enough for most purposes.</w:t>
      </w:r>
    </w:p>
    <w:p w:rsidR="00C24CA8" w:rsidRDefault="00981414">
      <w:pPr>
        <w:pStyle w:val="BodyText"/>
        <w:tabs>
          <w:tab w:val="left" w:pos="940"/>
          <w:tab w:val="left" w:pos="1660"/>
        </w:tabs>
        <w:spacing w:before="121"/>
      </w:pPr>
      <w:r>
        <w:t>#</w:t>
      </w:r>
      <w:r>
        <w:tab/>
        <w:t>Note:</w:t>
      </w:r>
      <w:r>
        <w:tab/>
        <w:t xml:space="preserve">There is also a 112-bit version of </w:t>
      </w:r>
      <w:proofErr w:type="spellStart"/>
      <w:r>
        <w:t>DESede</w:t>
      </w:r>
      <w:proofErr w:type="spellEnd"/>
      <w:r>
        <w:t>. Using the 168-bit</w:t>
      </w:r>
      <w:r>
        <w:rPr>
          <w:spacing w:val="-9"/>
        </w:rPr>
        <w:t xml:space="preserve"> </w:t>
      </w:r>
      <w:r>
        <w:t>version</w:t>
      </w:r>
    </w:p>
    <w:p w:rsidR="00C24CA8" w:rsidRDefault="00981414">
      <w:pPr>
        <w:pStyle w:val="BodyText"/>
        <w:tabs>
          <w:tab w:val="left" w:pos="2380"/>
        </w:tabs>
        <w:spacing w:before="118" w:line="398" w:lineRule="auto"/>
        <w:ind w:right="3096"/>
      </w:pPr>
      <w:r>
        <w:t>#</w:t>
      </w:r>
      <w:r>
        <w:tab/>
        <w:t>requires downloading the special jurisdiction policy from</w:t>
      </w:r>
      <w:r>
        <w:rPr>
          <w:spacing w:val="-20"/>
        </w:rPr>
        <w:t xml:space="preserve"> </w:t>
      </w:r>
      <w:r>
        <w:t>Sun. #</w:t>
      </w:r>
      <w:proofErr w:type="spellStart"/>
      <w:r>
        <w:t>Encryptor.EncryptionKeyLength</w:t>
      </w:r>
      <w:proofErr w:type="spellEnd"/>
      <w:r>
        <w:t>=168</w:t>
      </w:r>
    </w:p>
    <w:p w:rsidR="00C24CA8" w:rsidRDefault="00981414">
      <w:pPr>
        <w:pStyle w:val="BodyText"/>
        <w:spacing w:line="183" w:lineRule="exact"/>
      </w:pPr>
      <w:r>
        <w:t>#</w:t>
      </w:r>
      <w:proofErr w:type="spellStart"/>
      <w:r>
        <w:t>Encryptor.EncryptionAlgorithm</w:t>
      </w:r>
      <w:proofErr w:type="spellEnd"/>
      <w:r>
        <w:t>=</w:t>
      </w:r>
      <w:proofErr w:type="spellStart"/>
      <w:r>
        <w:t>DESede</w:t>
      </w:r>
      <w:proofErr w:type="spellEnd"/>
    </w:p>
    <w:p w:rsidR="00C24CA8" w:rsidRDefault="00C24CA8">
      <w:pPr>
        <w:pStyle w:val="BodyText"/>
        <w:ind w:left="0"/>
        <w:rPr>
          <w:sz w:val="18"/>
        </w:rPr>
      </w:pPr>
    </w:p>
    <w:p w:rsidR="00C24CA8" w:rsidRDefault="00C24CA8">
      <w:pPr>
        <w:pStyle w:val="BodyText"/>
        <w:spacing w:before="10"/>
        <w:ind w:left="0"/>
        <w:rPr>
          <w:sz w:val="18"/>
        </w:rPr>
      </w:pPr>
    </w:p>
    <w:p w:rsidR="00C24CA8" w:rsidRDefault="00981414">
      <w:pPr>
        <w:pStyle w:val="BodyText"/>
        <w:spacing w:line="396" w:lineRule="auto"/>
        <w:ind w:right="5918"/>
      </w:pPr>
      <w:proofErr w:type="spellStart"/>
      <w:r>
        <w:t>Encryptor.HashAlgorithm</w:t>
      </w:r>
      <w:proofErr w:type="spellEnd"/>
      <w:r>
        <w:t xml:space="preserve">=SHA-512 </w:t>
      </w:r>
      <w:proofErr w:type="spellStart"/>
      <w:r>
        <w:t>Encryptor.HashIterations</w:t>
      </w:r>
      <w:proofErr w:type="spellEnd"/>
      <w:r>
        <w:t xml:space="preserve">=1024 </w:t>
      </w:r>
      <w:proofErr w:type="spellStart"/>
      <w:r>
        <w:t>Encryptor.DigitalSignatureAlgorithm</w:t>
      </w:r>
      <w:proofErr w:type="spellEnd"/>
      <w:r>
        <w:t xml:space="preserve">=SHA1withDSA </w:t>
      </w:r>
      <w:proofErr w:type="spellStart"/>
      <w:r>
        <w:t>Encryptor.DigitalSignatureKeyLength</w:t>
      </w:r>
      <w:proofErr w:type="spellEnd"/>
      <w:r>
        <w:t xml:space="preserve">=1024 </w:t>
      </w:r>
      <w:proofErr w:type="spellStart"/>
      <w:r>
        <w:t>Encryptor.RandomAlgorithm</w:t>
      </w:r>
      <w:proofErr w:type="spellEnd"/>
      <w:r>
        <w:t xml:space="preserve">=SHA1PRNG </w:t>
      </w:r>
      <w:proofErr w:type="spellStart"/>
      <w:r>
        <w:t>Encryptor.CharacterEncoding</w:t>
      </w:r>
      <w:proofErr w:type="spellEnd"/>
      <w:r>
        <w:t>=UTF-8</w:t>
      </w:r>
    </w:p>
    <w:p w:rsidR="00C24CA8" w:rsidRDefault="00981414">
      <w:pPr>
        <w:pStyle w:val="BodyText"/>
        <w:spacing w:before="2"/>
      </w:pPr>
      <w:r>
        <w:t># Currently supported choices for JDK 1.5 and 1.6 are:</w:t>
      </w:r>
    </w:p>
    <w:p w:rsidR="00C24CA8" w:rsidRDefault="00981414">
      <w:pPr>
        <w:pStyle w:val="BodyText"/>
        <w:tabs>
          <w:tab w:val="left" w:pos="940"/>
        </w:tabs>
        <w:spacing w:before="121"/>
      </w:pPr>
      <w:r>
        <w:t>#</w:t>
      </w:r>
      <w:r>
        <w:tab/>
        <w:t>HmacSHA1 (160 bits), HmacSHA256 (256 bits), HmacSHA384 (384 bits),</w:t>
      </w:r>
      <w:r>
        <w:rPr>
          <w:spacing w:val="-3"/>
        </w:rPr>
        <w:t xml:space="preserve"> </w:t>
      </w:r>
      <w:r>
        <w:t>and</w:t>
      </w:r>
    </w:p>
    <w:p w:rsidR="00C24CA8" w:rsidRDefault="00C24CA8">
      <w:pPr>
        <w:sectPr w:rsidR="00C24CA8">
          <w:pgSz w:w="12240" w:h="15840"/>
          <w:pgMar w:top="1360" w:right="1220" w:bottom="1160" w:left="1220" w:header="0" w:footer="976" w:gutter="0"/>
          <w:cols w:space="720"/>
        </w:sectPr>
      </w:pPr>
    </w:p>
    <w:p w:rsidR="00C24CA8" w:rsidRDefault="00981414">
      <w:pPr>
        <w:pStyle w:val="BodyText"/>
        <w:tabs>
          <w:tab w:val="left" w:pos="940"/>
        </w:tabs>
        <w:spacing w:before="76"/>
      </w:pPr>
      <w:r>
        <w:lastRenderedPageBreak/>
        <w:t>#</w:t>
      </w:r>
      <w:r>
        <w:tab/>
        <w:t>HmacSHA512 (512</w:t>
      </w:r>
      <w:r>
        <w:rPr>
          <w:spacing w:val="-1"/>
        </w:rPr>
        <w:t xml:space="preserve"> </w:t>
      </w:r>
      <w:r>
        <w:t>bits).</w:t>
      </w:r>
    </w:p>
    <w:p w:rsidR="00C24CA8" w:rsidRDefault="00981414">
      <w:pPr>
        <w:pStyle w:val="BodyText"/>
        <w:spacing w:before="121" w:line="393" w:lineRule="auto"/>
        <w:ind w:right="3645"/>
      </w:pPr>
      <w:r>
        <w:t># Note that HmacMD5 is *not* supported for the PRF used by the KDF even though # these JDKs support it.</w:t>
      </w:r>
    </w:p>
    <w:p w:rsidR="00C24CA8" w:rsidRDefault="00981414">
      <w:pPr>
        <w:pStyle w:val="BodyText"/>
        <w:spacing w:before="4"/>
      </w:pPr>
      <w:proofErr w:type="spellStart"/>
      <w:r>
        <w:t>Encryptor.KDF.PRF</w:t>
      </w:r>
      <w:proofErr w:type="spellEnd"/>
      <w:r>
        <w:t>=HmacSHA256</w:t>
      </w:r>
    </w:p>
    <w:p w:rsidR="00C24CA8" w:rsidRDefault="00C24CA8">
      <w:pPr>
        <w:pStyle w:val="BodyText"/>
        <w:ind w:left="0"/>
        <w:rPr>
          <w:sz w:val="18"/>
        </w:rPr>
      </w:pPr>
    </w:p>
    <w:p w:rsidR="00C24CA8" w:rsidRDefault="00C24CA8">
      <w:pPr>
        <w:pStyle w:val="BodyText"/>
        <w:spacing w:before="9"/>
        <w:ind w:left="0"/>
        <w:rPr>
          <w:sz w:val="18"/>
        </w:rPr>
      </w:pPr>
    </w:p>
    <w:p w:rsidR="00C24CA8" w:rsidRDefault="00981414">
      <w:pPr>
        <w:pStyle w:val="BodyText"/>
      </w:pPr>
      <w:r>
        <w:t>#===========================================================================</w:t>
      </w:r>
    </w:p>
    <w:p w:rsidR="00C24CA8" w:rsidRDefault="00981414">
      <w:pPr>
        <w:pStyle w:val="BodyText"/>
        <w:spacing w:before="121" w:line="398" w:lineRule="auto"/>
        <w:ind w:right="8137"/>
      </w:pPr>
      <w:r>
        <w:t xml:space="preserve"># ESAPI </w:t>
      </w:r>
      <w:proofErr w:type="spellStart"/>
      <w:r>
        <w:t>HttpUtilties</w:t>
      </w:r>
      <w:proofErr w:type="spellEnd"/>
      <w:r>
        <w:t xml:space="preserve"> #</w:t>
      </w:r>
    </w:p>
    <w:p w:rsidR="00C24CA8" w:rsidRDefault="00981414">
      <w:pPr>
        <w:pStyle w:val="BodyText"/>
        <w:spacing w:line="398" w:lineRule="auto"/>
        <w:ind w:right="2236"/>
      </w:pPr>
      <w:r>
        <w:t xml:space="preserve"># The </w:t>
      </w:r>
      <w:proofErr w:type="spellStart"/>
      <w:r>
        <w:t>HttpUtilities</w:t>
      </w:r>
      <w:proofErr w:type="spellEnd"/>
      <w:r>
        <w:t xml:space="preserve"> provide basic protections to HTTP requests and responses. Primarily these methods # protect against malicious data from attackers, such as unprintable characters, escaped characters,</w:t>
      </w:r>
    </w:p>
    <w:p w:rsidR="00C24CA8" w:rsidRDefault="00981414">
      <w:pPr>
        <w:pStyle w:val="BodyText"/>
        <w:spacing w:line="393" w:lineRule="auto"/>
        <w:ind w:right="2658"/>
      </w:pPr>
      <w:r>
        <w:t xml:space="preserve"># and other simple attacks. The </w:t>
      </w:r>
      <w:proofErr w:type="spellStart"/>
      <w:r>
        <w:t>HttpUtilities</w:t>
      </w:r>
      <w:proofErr w:type="spellEnd"/>
      <w:r>
        <w:t xml:space="preserve"> also provides utility methods for dealing with cookies, # headers, and CSRF tokens.</w:t>
      </w:r>
    </w:p>
    <w:p w:rsidR="00C24CA8" w:rsidRDefault="00981414">
      <w:pPr>
        <w:pStyle w:val="BodyText"/>
      </w:pPr>
      <w:r>
        <w:t>#</w:t>
      </w:r>
    </w:p>
    <w:p w:rsidR="00C24CA8" w:rsidRDefault="00981414">
      <w:pPr>
        <w:pStyle w:val="BodyText"/>
        <w:spacing w:before="120"/>
      </w:pPr>
      <w:r>
        <w:t># Default file upload location (remember to escape backslashes with \\)</w:t>
      </w:r>
    </w:p>
    <w:p w:rsidR="00C24CA8" w:rsidRDefault="00981414">
      <w:pPr>
        <w:pStyle w:val="BodyText"/>
        <w:spacing w:before="119" w:line="398" w:lineRule="auto"/>
        <w:ind w:right="6327"/>
      </w:pPr>
      <w:proofErr w:type="spellStart"/>
      <w:r>
        <w:t>HttpUtilities.UploadDir</w:t>
      </w:r>
      <w:proofErr w:type="spellEnd"/>
      <w:r>
        <w:t>=C:\\ESAPI\\</w:t>
      </w:r>
      <w:proofErr w:type="spellStart"/>
      <w:r>
        <w:t>testUpload</w:t>
      </w:r>
      <w:proofErr w:type="spellEnd"/>
      <w:r>
        <w:t xml:space="preserve"> # let this default to </w:t>
      </w:r>
      <w:proofErr w:type="spellStart"/>
      <w:r>
        <w:t>java.io.tmpdir</w:t>
      </w:r>
      <w:proofErr w:type="spellEnd"/>
      <w:r>
        <w:t xml:space="preserve"> for testing #</w:t>
      </w:r>
      <w:proofErr w:type="spellStart"/>
      <w:r>
        <w:t>HttpUtilities.UploadTempDir</w:t>
      </w:r>
      <w:proofErr w:type="spellEnd"/>
      <w:r>
        <w:t>=C:\\temp</w:t>
      </w:r>
    </w:p>
    <w:p w:rsidR="00C24CA8" w:rsidRDefault="00981414">
      <w:pPr>
        <w:pStyle w:val="BodyText"/>
        <w:spacing w:line="396" w:lineRule="auto"/>
        <w:ind w:right="5175"/>
      </w:pPr>
      <w:r>
        <w:t xml:space="preserve"># Force flags on cookies, if you use </w:t>
      </w:r>
      <w:proofErr w:type="spellStart"/>
      <w:r>
        <w:t>HttpUtilities</w:t>
      </w:r>
      <w:proofErr w:type="spellEnd"/>
      <w:r>
        <w:t xml:space="preserve"> to set cookies </w:t>
      </w:r>
      <w:proofErr w:type="spellStart"/>
      <w:r>
        <w:t>HttpUtilities.ForceHttpOnlySession</w:t>
      </w:r>
      <w:proofErr w:type="spellEnd"/>
      <w:r>
        <w:t xml:space="preserve">=false </w:t>
      </w:r>
      <w:proofErr w:type="spellStart"/>
      <w:r>
        <w:t>HttpUtilities.ForceSecureSession</w:t>
      </w:r>
      <w:proofErr w:type="spellEnd"/>
      <w:r>
        <w:t xml:space="preserve">=false </w:t>
      </w:r>
      <w:proofErr w:type="spellStart"/>
      <w:r>
        <w:t>HttpUtilities.ForceHttpOnlyCookies</w:t>
      </w:r>
      <w:proofErr w:type="spellEnd"/>
      <w:r>
        <w:t xml:space="preserve">=true </w:t>
      </w:r>
      <w:proofErr w:type="spellStart"/>
      <w:r>
        <w:t>HttpUtilities.ForceSecureCookies</w:t>
      </w:r>
      <w:proofErr w:type="spellEnd"/>
      <w:r>
        <w:t>=true</w:t>
      </w:r>
    </w:p>
    <w:p w:rsidR="00C24CA8" w:rsidRDefault="00981414">
      <w:pPr>
        <w:pStyle w:val="BodyText"/>
        <w:spacing w:line="396" w:lineRule="auto"/>
        <w:ind w:right="7140"/>
        <w:jc w:val="both"/>
      </w:pPr>
      <w:r>
        <w:t xml:space="preserve"># Maximum size of HTTP headers </w:t>
      </w:r>
      <w:proofErr w:type="spellStart"/>
      <w:r>
        <w:rPr>
          <w:spacing w:val="-1"/>
        </w:rPr>
        <w:t>HttpUtilities.MaxHeaderSize</w:t>
      </w:r>
      <w:proofErr w:type="spellEnd"/>
      <w:r>
        <w:rPr>
          <w:spacing w:val="-1"/>
        </w:rPr>
        <w:t xml:space="preserve">=4096 </w:t>
      </w:r>
      <w:r>
        <w:t># File upload configuration</w:t>
      </w:r>
    </w:p>
    <w:p w:rsidR="00C24CA8" w:rsidRDefault="00981414">
      <w:pPr>
        <w:pStyle w:val="BodyText"/>
        <w:spacing w:before="1"/>
        <w:ind w:right="262"/>
      </w:pPr>
      <w:r>
        <w:t>HttpUtilities.ApprovedUploadExtensions=.zip,.pdf,.doc,.docx,.ppt,.pptx,.tar,.gz,.tgz,.rar,.war,.jar,.ear,.xls,.rtf,.properties,.java,.class,.t xt,.xml,.jsp,.jsf,.exe,.dll</w:t>
      </w:r>
    </w:p>
    <w:p w:rsidR="00C24CA8" w:rsidRDefault="00981414">
      <w:pPr>
        <w:pStyle w:val="BodyText"/>
        <w:spacing w:before="119"/>
      </w:pPr>
      <w:proofErr w:type="spellStart"/>
      <w:r>
        <w:t>HttpUtilities.MaxUploadFileBytes</w:t>
      </w:r>
      <w:proofErr w:type="spellEnd"/>
      <w:r>
        <w:t>=500000000</w:t>
      </w:r>
    </w:p>
    <w:p w:rsidR="00C24CA8" w:rsidRDefault="00981414">
      <w:pPr>
        <w:pStyle w:val="BodyText"/>
        <w:spacing w:before="119" w:line="398" w:lineRule="auto"/>
        <w:ind w:right="2658"/>
      </w:pPr>
      <w:r>
        <w:t># Using UTF-8 throughout your stack is highly recommended. That includes your database driver, # container, and any other technologies you may be using. Failure to do this may expose</w:t>
      </w:r>
      <w:r>
        <w:rPr>
          <w:spacing w:val="-30"/>
        </w:rPr>
        <w:t xml:space="preserve"> </w:t>
      </w:r>
      <w:r>
        <w:t>you</w:t>
      </w:r>
    </w:p>
    <w:p w:rsidR="00C24CA8" w:rsidRDefault="00981414">
      <w:pPr>
        <w:pStyle w:val="BodyText"/>
        <w:spacing w:line="183" w:lineRule="exact"/>
      </w:pPr>
      <w:r>
        <w:t>#</w:t>
      </w:r>
      <w:r>
        <w:rPr>
          <w:spacing w:val="-3"/>
        </w:rPr>
        <w:t xml:space="preserve"> </w:t>
      </w:r>
      <w:r>
        <w:t>to</w:t>
      </w:r>
      <w:r>
        <w:rPr>
          <w:spacing w:val="-2"/>
        </w:rPr>
        <w:t xml:space="preserve"> </w:t>
      </w:r>
      <w:r>
        <w:t>Unicode</w:t>
      </w:r>
      <w:r>
        <w:rPr>
          <w:spacing w:val="-3"/>
        </w:rPr>
        <w:t xml:space="preserve"> </w:t>
      </w:r>
      <w:r>
        <w:t>transcoding</w:t>
      </w:r>
      <w:r>
        <w:rPr>
          <w:spacing w:val="-2"/>
        </w:rPr>
        <w:t xml:space="preserve"> </w:t>
      </w:r>
      <w:r>
        <w:t>injection</w:t>
      </w:r>
      <w:r>
        <w:rPr>
          <w:spacing w:val="-7"/>
        </w:rPr>
        <w:t xml:space="preserve"> </w:t>
      </w:r>
      <w:r>
        <w:t>attacks.</w:t>
      </w:r>
      <w:r>
        <w:rPr>
          <w:spacing w:val="-3"/>
        </w:rPr>
        <w:t xml:space="preserve"> </w:t>
      </w:r>
      <w:r>
        <w:t>Use</w:t>
      </w:r>
      <w:r>
        <w:rPr>
          <w:spacing w:val="-4"/>
        </w:rPr>
        <w:t xml:space="preserve"> </w:t>
      </w:r>
      <w:r>
        <w:t>of</w:t>
      </w:r>
      <w:r>
        <w:rPr>
          <w:spacing w:val="-3"/>
        </w:rPr>
        <w:t xml:space="preserve"> </w:t>
      </w:r>
      <w:r>
        <w:t>UTF-8</w:t>
      </w:r>
      <w:r>
        <w:rPr>
          <w:spacing w:val="-2"/>
        </w:rPr>
        <w:t xml:space="preserve"> </w:t>
      </w:r>
      <w:r>
        <w:t>does not</w:t>
      </w:r>
      <w:r>
        <w:rPr>
          <w:spacing w:val="-3"/>
        </w:rPr>
        <w:t xml:space="preserve"> </w:t>
      </w:r>
      <w:r>
        <w:t>hinder</w:t>
      </w:r>
      <w:r>
        <w:rPr>
          <w:spacing w:val="-2"/>
        </w:rPr>
        <w:t xml:space="preserve"> </w:t>
      </w:r>
      <w:r>
        <w:t>internationalization.</w:t>
      </w:r>
    </w:p>
    <w:p w:rsidR="00C24CA8" w:rsidRDefault="00981414">
      <w:pPr>
        <w:pStyle w:val="BodyText"/>
        <w:spacing w:before="118"/>
      </w:pPr>
      <w:proofErr w:type="spellStart"/>
      <w:r>
        <w:t>HttpUtilities.ResponseContentType</w:t>
      </w:r>
      <w:proofErr w:type="spellEnd"/>
      <w:r>
        <w:t>=text/html; charset=UTF-8</w:t>
      </w:r>
    </w:p>
    <w:p w:rsidR="00C24CA8" w:rsidRDefault="00981414">
      <w:pPr>
        <w:pStyle w:val="BodyText"/>
        <w:spacing w:before="121" w:line="398" w:lineRule="auto"/>
        <w:ind w:right="4695"/>
      </w:pPr>
      <w:r>
        <w:t># This is the name of the cookie used to represent the HTTP session # Typically this will be the default "JSESSIONID"</w:t>
      </w:r>
    </w:p>
    <w:p w:rsidR="00C24CA8" w:rsidRDefault="00981414">
      <w:pPr>
        <w:pStyle w:val="BodyText"/>
        <w:spacing w:line="181" w:lineRule="exact"/>
      </w:pPr>
      <w:proofErr w:type="spellStart"/>
      <w:r>
        <w:t>HttpUtilities.HttpSessionIdName</w:t>
      </w:r>
      <w:proofErr w:type="spellEnd"/>
      <w:r>
        <w:t>=JSESSIONID</w:t>
      </w: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spacing w:before="9"/>
        <w:ind w:left="0"/>
        <w:rPr>
          <w:sz w:val="17"/>
        </w:rPr>
      </w:pPr>
    </w:p>
    <w:p w:rsidR="00C24CA8" w:rsidRDefault="00981414">
      <w:pPr>
        <w:pStyle w:val="BodyText"/>
      </w:pPr>
      <w:r>
        <w:t>#===========================================================================</w:t>
      </w:r>
    </w:p>
    <w:p w:rsidR="00C24CA8" w:rsidRDefault="00981414">
      <w:pPr>
        <w:pStyle w:val="BodyText"/>
        <w:spacing w:before="121"/>
      </w:pPr>
      <w:r>
        <w:t># ESAPI Executor</w:t>
      </w:r>
    </w:p>
    <w:p w:rsidR="00C24CA8" w:rsidRDefault="00981414">
      <w:pPr>
        <w:pStyle w:val="BodyText"/>
        <w:spacing w:before="118" w:line="398" w:lineRule="auto"/>
        <w:ind w:right="2307"/>
      </w:pPr>
      <w:r>
        <w:t xml:space="preserve"># CHECKME - Not sure what this is used for, but surely it should be made OS independent. </w:t>
      </w:r>
      <w:proofErr w:type="spellStart"/>
      <w:r>
        <w:t>Executor.WorkingDirectory</w:t>
      </w:r>
      <w:proofErr w:type="spellEnd"/>
      <w:r>
        <w:t>=C:\\Windows\\Temp Executor.ApprovedExecutables=C:\\Windows\\System32\\cmd.exe,C:\\Windows\\System32\\runas.exe</w:t>
      </w:r>
    </w:p>
    <w:p w:rsidR="00C24CA8" w:rsidRDefault="00C24CA8">
      <w:pPr>
        <w:spacing w:line="398" w:lineRule="auto"/>
        <w:sectPr w:rsidR="00C24CA8">
          <w:pgSz w:w="12240" w:h="15840"/>
          <w:pgMar w:top="1360" w:right="1220" w:bottom="1160" w:left="1220" w:header="0" w:footer="976" w:gutter="0"/>
          <w:cols w:space="720"/>
        </w:sectPr>
      </w:pPr>
    </w:p>
    <w:p w:rsidR="00C24CA8" w:rsidRDefault="00C24CA8">
      <w:pPr>
        <w:pStyle w:val="BodyText"/>
        <w:ind w:left="0"/>
        <w:rPr>
          <w:sz w:val="20"/>
        </w:rPr>
      </w:pPr>
    </w:p>
    <w:p w:rsidR="00C24CA8" w:rsidRDefault="00C24CA8">
      <w:pPr>
        <w:pStyle w:val="BodyText"/>
        <w:spacing w:before="11"/>
        <w:ind w:left="0"/>
        <w:rPr>
          <w:sz w:val="18"/>
        </w:rPr>
      </w:pPr>
    </w:p>
    <w:p w:rsidR="00C24CA8" w:rsidRDefault="00981414">
      <w:pPr>
        <w:pStyle w:val="BodyText"/>
        <w:spacing w:before="96"/>
      </w:pPr>
      <w:r>
        <w:t>#===========================================================================</w:t>
      </w:r>
    </w:p>
    <w:p w:rsidR="00C24CA8" w:rsidRDefault="00981414">
      <w:pPr>
        <w:pStyle w:val="BodyText"/>
        <w:spacing w:before="120"/>
      </w:pPr>
      <w:r>
        <w:t># ESAPI Logging</w:t>
      </w:r>
    </w:p>
    <w:p w:rsidR="00C24CA8" w:rsidRDefault="00981414">
      <w:pPr>
        <w:pStyle w:val="BodyText"/>
        <w:spacing w:before="121" w:line="393" w:lineRule="auto"/>
        <w:ind w:right="2817"/>
      </w:pPr>
      <w:r>
        <w:t xml:space="preserve"># Set the application name if these logs are combined with other applications </w:t>
      </w:r>
      <w:proofErr w:type="spellStart"/>
      <w:r>
        <w:t>Logger.ApplicationName</w:t>
      </w:r>
      <w:proofErr w:type="spellEnd"/>
      <w:r>
        <w:t>=PRE</w:t>
      </w:r>
    </w:p>
    <w:p w:rsidR="00C24CA8" w:rsidRDefault="00981414">
      <w:pPr>
        <w:pStyle w:val="BodyText"/>
        <w:spacing w:before="4" w:line="398" w:lineRule="auto"/>
        <w:ind w:right="986"/>
      </w:pPr>
      <w:r>
        <w:t xml:space="preserve"># If you use an HTML log viewer that does not properly HTML escape log data, you can set </w:t>
      </w:r>
      <w:proofErr w:type="spellStart"/>
      <w:r>
        <w:t>LogEncodingRequired</w:t>
      </w:r>
      <w:proofErr w:type="spellEnd"/>
      <w:r>
        <w:t xml:space="preserve"> to true </w:t>
      </w:r>
      <w:proofErr w:type="spellStart"/>
      <w:r>
        <w:t>Logger.LogEncodingRequired</w:t>
      </w:r>
      <w:proofErr w:type="spellEnd"/>
      <w:r>
        <w:t>=false</w:t>
      </w:r>
    </w:p>
    <w:p w:rsidR="00C24CA8" w:rsidRDefault="00981414">
      <w:pPr>
        <w:pStyle w:val="BodyText"/>
        <w:spacing w:line="180" w:lineRule="exact"/>
      </w:pPr>
      <w:r>
        <w:t># Determines whether ESAPI should log the application name. This might be clutter in some single-server/single-app environments.</w:t>
      </w:r>
    </w:p>
    <w:p w:rsidR="00C24CA8" w:rsidRDefault="00981414">
      <w:pPr>
        <w:pStyle w:val="BodyText"/>
        <w:spacing w:before="121"/>
      </w:pPr>
      <w:proofErr w:type="spellStart"/>
      <w:r>
        <w:t>Logger.LogApplicationName</w:t>
      </w:r>
      <w:proofErr w:type="spellEnd"/>
      <w:r>
        <w:t>=true</w:t>
      </w:r>
    </w:p>
    <w:p w:rsidR="00C24CA8" w:rsidRDefault="00981414">
      <w:pPr>
        <w:pStyle w:val="BodyText"/>
        <w:spacing w:before="121"/>
      </w:pPr>
      <w:r>
        <w:t># Determines whether ESAPI should log the server IP and port. This might be clutter in some single-server environments.</w:t>
      </w:r>
    </w:p>
    <w:p w:rsidR="00C24CA8" w:rsidRDefault="00981414">
      <w:pPr>
        <w:pStyle w:val="BodyText"/>
        <w:spacing w:before="118"/>
      </w:pPr>
      <w:proofErr w:type="spellStart"/>
      <w:r>
        <w:t>Logger.LogServerIP</w:t>
      </w:r>
      <w:proofErr w:type="spellEnd"/>
      <w:r>
        <w:t>=true</w:t>
      </w:r>
    </w:p>
    <w:p w:rsidR="00C24CA8" w:rsidRDefault="00981414">
      <w:pPr>
        <w:pStyle w:val="BodyText"/>
        <w:spacing w:before="121" w:line="398" w:lineRule="auto"/>
        <w:ind w:right="1324"/>
      </w:pPr>
      <w:r>
        <w:t xml:space="preserve"># </w:t>
      </w:r>
      <w:proofErr w:type="spellStart"/>
      <w:r>
        <w:t>LogFileName</w:t>
      </w:r>
      <w:proofErr w:type="spellEnd"/>
      <w:r>
        <w:t>, the name of the logging file. Provide a full directory path (e.g., C:\\ESAPI\\ESAPI_logging_file) if you # want to place it in a specific directory.</w:t>
      </w:r>
    </w:p>
    <w:p w:rsidR="00C24CA8" w:rsidRDefault="00981414">
      <w:pPr>
        <w:pStyle w:val="BodyText"/>
        <w:spacing w:line="180" w:lineRule="exact"/>
      </w:pPr>
      <w:proofErr w:type="spellStart"/>
      <w:r>
        <w:t>Logger.LogFileName</w:t>
      </w:r>
      <w:proofErr w:type="spellEnd"/>
      <w:r>
        <w:t>=</w:t>
      </w:r>
      <w:proofErr w:type="spellStart"/>
      <w:r>
        <w:t>ESAPI_logging_file</w:t>
      </w:r>
      <w:proofErr w:type="spellEnd"/>
    </w:p>
    <w:p w:rsidR="00C24CA8" w:rsidRDefault="00981414">
      <w:pPr>
        <w:pStyle w:val="BodyText"/>
        <w:spacing w:before="121" w:line="398" w:lineRule="auto"/>
      </w:pPr>
      <w:r>
        <w:t xml:space="preserve"># </w:t>
      </w:r>
      <w:proofErr w:type="spellStart"/>
      <w:r>
        <w:t>MaxLogFileSize</w:t>
      </w:r>
      <w:proofErr w:type="spellEnd"/>
      <w:r>
        <w:t xml:space="preserve">, the max size (in bytes) of a single log file before it cuts over to a new one (default is 10,000,000) </w:t>
      </w:r>
      <w:proofErr w:type="spellStart"/>
      <w:r>
        <w:t>Logger.MaxLogFileSize</w:t>
      </w:r>
      <w:proofErr w:type="spellEnd"/>
      <w:r>
        <w:t>=10000000</w:t>
      </w: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spacing w:before="8"/>
        <w:ind w:left="0"/>
      </w:pPr>
    </w:p>
    <w:p w:rsidR="00C24CA8" w:rsidRDefault="00981414">
      <w:pPr>
        <w:pStyle w:val="BodyText"/>
      </w:pPr>
      <w:r>
        <w:t>#===========================================================================</w:t>
      </w:r>
    </w:p>
    <w:p w:rsidR="00C24CA8" w:rsidRDefault="00981414">
      <w:pPr>
        <w:pStyle w:val="BodyText"/>
        <w:spacing w:before="119" w:line="398" w:lineRule="auto"/>
        <w:ind w:right="7576"/>
      </w:pPr>
      <w:r>
        <w:t># ESAPI Intrusion Detection #</w:t>
      </w:r>
    </w:p>
    <w:p w:rsidR="00C24CA8" w:rsidRDefault="00981414">
      <w:pPr>
        <w:pStyle w:val="BodyText"/>
        <w:spacing w:line="183" w:lineRule="exact"/>
      </w:pPr>
      <w:r>
        <w:t># Each event has a base to which .count, .interval, and .action are added</w:t>
      </w:r>
    </w:p>
    <w:p w:rsidR="00C24CA8" w:rsidRDefault="00981414">
      <w:pPr>
        <w:pStyle w:val="BodyText"/>
        <w:spacing w:before="119"/>
      </w:pPr>
      <w:r>
        <w:t xml:space="preserve"># The </w:t>
      </w:r>
      <w:proofErr w:type="spellStart"/>
      <w:r>
        <w:t>IntrusionException</w:t>
      </w:r>
      <w:proofErr w:type="spellEnd"/>
      <w:r>
        <w:t xml:space="preserve"> will fire if we receive "count" events within "interval" seconds</w:t>
      </w:r>
    </w:p>
    <w:p w:rsidR="00C24CA8" w:rsidRDefault="00981414">
      <w:pPr>
        <w:pStyle w:val="BodyText"/>
        <w:spacing w:before="120" w:line="398" w:lineRule="auto"/>
        <w:ind w:right="3067"/>
      </w:pPr>
      <w:r>
        <w:t xml:space="preserve"># The </w:t>
      </w:r>
      <w:proofErr w:type="spellStart"/>
      <w:r>
        <w:t>IntrusionDetector</w:t>
      </w:r>
      <w:proofErr w:type="spellEnd"/>
      <w:r>
        <w:t xml:space="preserve"> is configurable to take the following actions: log, logout, and disable # (multiple actions separated by commas are allowed e.g. </w:t>
      </w:r>
      <w:proofErr w:type="spellStart"/>
      <w:r>
        <w:t>event.test.actions</w:t>
      </w:r>
      <w:proofErr w:type="spellEnd"/>
      <w:r>
        <w:t>=</w:t>
      </w:r>
      <w:proofErr w:type="spellStart"/>
      <w:r>
        <w:t>log,disable</w:t>
      </w:r>
      <w:proofErr w:type="spellEnd"/>
    </w:p>
    <w:p w:rsidR="00C24CA8" w:rsidRDefault="00981414">
      <w:pPr>
        <w:pStyle w:val="BodyText"/>
        <w:spacing w:line="180" w:lineRule="exact"/>
      </w:pPr>
      <w:r>
        <w:t>#</w:t>
      </w:r>
    </w:p>
    <w:p w:rsidR="00C24CA8" w:rsidRDefault="00981414">
      <w:pPr>
        <w:pStyle w:val="BodyText"/>
        <w:spacing w:before="121"/>
      </w:pPr>
      <w:r>
        <w:t># Custom Events</w:t>
      </w:r>
    </w:p>
    <w:p w:rsidR="00C24CA8" w:rsidRDefault="00981414">
      <w:pPr>
        <w:pStyle w:val="BodyText"/>
        <w:spacing w:before="119"/>
      </w:pPr>
      <w:r>
        <w:t># Names must start with "event." as the base</w:t>
      </w:r>
    </w:p>
    <w:p w:rsidR="00C24CA8" w:rsidRDefault="00981414">
      <w:pPr>
        <w:pStyle w:val="BodyText"/>
        <w:spacing w:before="120" w:line="398" w:lineRule="auto"/>
        <w:ind w:right="3783"/>
      </w:pPr>
      <w:r>
        <w:t xml:space="preserve"># Use </w:t>
      </w:r>
      <w:proofErr w:type="spellStart"/>
      <w:r>
        <w:t>IntrusionDetector.addEvent</w:t>
      </w:r>
      <w:proofErr w:type="spellEnd"/>
      <w:r>
        <w:t>( "test" ) in your code to trigger "</w:t>
      </w:r>
      <w:proofErr w:type="spellStart"/>
      <w:r>
        <w:t>event.test</w:t>
      </w:r>
      <w:proofErr w:type="spellEnd"/>
      <w:r>
        <w:t>" here # You can also disable intrusion detection completely by changing</w:t>
      </w:r>
    </w:p>
    <w:p w:rsidR="00C24CA8" w:rsidRDefault="00981414">
      <w:pPr>
        <w:pStyle w:val="BodyText"/>
        <w:spacing w:line="398" w:lineRule="auto"/>
        <w:ind w:right="7265"/>
      </w:pPr>
      <w:r>
        <w:t># the following parameter to true #</w:t>
      </w:r>
    </w:p>
    <w:p w:rsidR="00C24CA8" w:rsidRDefault="00981414">
      <w:pPr>
        <w:pStyle w:val="BodyText"/>
        <w:spacing w:line="396" w:lineRule="auto"/>
        <w:ind w:right="7314"/>
      </w:pPr>
      <w:proofErr w:type="spellStart"/>
      <w:r>
        <w:rPr>
          <w:spacing w:val="-1"/>
        </w:rPr>
        <w:t>IntrusionDetector.Disable</w:t>
      </w:r>
      <w:proofErr w:type="spellEnd"/>
      <w:r>
        <w:rPr>
          <w:spacing w:val="-1"/>
        </w:rPr>
        <w:t xml:space="preserve">=false </w:t>
      </w:r>
      <w:r>
        <w:t>#</w:t>
      </w:r>
    </w:p>
    <w:p w:rsidR="00C24CA8" w:rsidRDefault="00981414">
      <w:pPr>
        <w:pStyle w:val="BodyText"/>
        <w:spacing w:line="396" w:lineRule="auto"/>
        <w:ind w:right="6193"/>
      </w:pPr>
      <w:proofErr w:type="spellStart"/>
      <w:r>
        <w:t>IntrusionDetector.event.test.count</w:t>
      </w:r>
      <w:proofErr w:type="spellEnd"/>
      <w:r>
        <w:t xml:space="preserve">=2 </w:t>
      </w:r>
      <w:proofErr w:type="spellStart"/>
      <w:r>
        <w:t>IntrusionDetector.event.test.interval</w:t>
      </w:r>
      <w:proofErr w:type="spellEnd"/>
      <w:r>
        <w:t xml:space="preserve">=10 </w:t>
      </w:r>
      <w:proofErr w:type="spellStart"/>
      <w:r>
        <w:t>IntrusionDetector.event.test.actions</w:t>
      </w:r>
      <w:proofErr w:type="spellEnd"/>
      <w:r>
        <w:t>=</w:t>
      </w:r>
      <w:proofErr w:type="spellStart"/>
      <w:r>
        <w:t>disable,log</w:t>
      </w:r>
      <w:proofErr w:type="spellEnd"/>
    </w:p>
    <w:p w:rsidR="00C24CA8" w:rsidRDefault="00C24CA8">
      <w:pPr>
        <w:pStyle w:val="BodyText"/>
        <w:spacing w:before="3"/>
        <w:ind w:left="0"/>
        <w:rPr>
          <w:sz w:val="26"/>
        </w:rPr>
      </w:pPr>
    </w:p>
    <w:p w:rsidR="00C24CA8" w:rsidRDefault="00981414">
      <w:pPr>
        <w:pStyle w:val="BodyText"/>
      </w:pPr>
      <w:r>
        <w:t># Exception Events</w:t>
      </w:r>
    </w:p>
    <w:p w:rsidR="00C24CA8" w:rsidRDefault="00981414">
      <w:pPr>
        <w:pStyle w:val="BodyText"/>
        <w:spacing w:before="119"/>
      </w:pPr>
      <w:r>
        <w:t xml:space="preserve"># All </w:t>
      </w:r>
      <w:proofErr w:type="spellStart"/>
      <w:r>
        <w:t>EnterpriseSecurityExceptions</w:t>
      </w:r>
      <w:proofErr w:type="spellEnd"/>
      <w:r>
        <w:t xml:space="preserve"> are registered automatically</w:t>
      </w:r>
    </w:p>
    <w:p w:rsidR="00C24CA8" w:rsidRDefault="00981414">
      <w:pPr>
        <w:pStyle w:val="BodyText"/>
        <w:spacing w:before="120" w:line="398" w:lineRule="auto"/>
        <w:ind w:right="1262"/>
      </w:pPr>
      <w:r>
        <w:t xml:space="preserve"># Call </w:t>
      </w:r>
      <w:proofErr w:type="spellStart"/>
      <w:r>
        <w:t>IntrusionDetector.getInstance</w:t>
      </w:r>
      <w:proofErr w:type="spellEnd"/>
      <w:r>
        <w:t>().</w:t>
      </w:r>
      <w:proofErr w:type="spellStart"/>
      <w:r>
        <w:t>addException</w:t>
      </w:r>
      <w:proofErr w:type="spellEnd"/>
      <w:r>
        <w:t xml:space="preserve">(e) for Exceptions that do not extend </w:t>
      </w:r>
      <w:proofErr w:type="spellStart"/>
      <w:r>
        <w:t>EnterpriseSecurityException</w:t>
      </w:r>
      <w:proofErr w:type="spellEnd"/>
      <w:r>
        <w:t xml:space="preserve"> # Use the fully qualified </w:t>
      </w:r>
      <w:proofErr w:type="spellStart"/>
      <w:r>
        <w:t>classname</w:t>
      </w:r>
      <w:proofErr w:type="spellEnd"/>
      <w:r>
        <w:t xml:space="preserve"> of the exception as the base</w:t>
      </w:r>
    </w:p>
    <w:p w:rsidR="00C24CA8" w:rsidRDefault="00C24CA8">
      <w:pPr>
        <w:spacing w:line="398" w:lineRule="auto"/>
        <w:sectPr w:rsidR="00C24CA8">
          <w:pgSz w:w="12240" w:h="15840"/>
          <w:pgMar w:top="1500" w:right="1220" w:bottom="1160" w:left="1220" w:header="0" w:footer="976" w:gutter="0"/>
          <w:cols w:space="720"/>
        </w:sectPr>
      </w:pPr>
    </w:p>
    <w:p w:rsidR="00C24CA8" w:rsidRDefault="00C24CA8">
      <w:pPr>
        <w:pStyle w:val="BodyText"/>
        <w:spacing w:before="8"/>
        <w:ind w:left="0"/>
        <w:rPr>
          <w:sz w:val="12"/>
        </w:rPr>
      </w:pPr>
    </w:p>
    <w:p w:rsidR="00C24CA8" w:rsidRDefault="00981414">
      <w:pPr>
        <w:pStyle w:val="BodyText"/>
        <w:spacing w:before="95" w:line="396" w:lineRule="auto"/>
        <w:ind w:right="3343"/>
      </w:pPr>
      <w:r>
        <w:t># any intrusion is an attack IntrusionDetector.org.owasp.esapi.errors.IntrusionException.count=1 IntrusionDetector.org.owasp.esapi.errors.IntrusionException.interval=1 IntrusionDetector.org.owasp.esapi.errors.IntrusionException.actions=log,disable,logout</w:t>
      </w:r>
    </w:p>
    <w:p w:rsidR="00C24CA8" w:rsidRDefault="00C24CA8">
      <w:pPr>
        <w:pStyle w:val="BodyText"/>
        <w:spacing w:before="6"/>
        <w:ind w:left="0"/>
        <w:rPr>
          <w:sz w:val="26"/>
        </w:rPr>
      </w:pPr>
    </w:p>
    <w:p w:rsidR="00C24CA8" w:rsidRDefault="00981414">
      <w:pPr>
        <w:pStyle w:val="BodyText"/>
      </w:pPr>
      <w:r>
        <w:t># for test purposes</w:t>
      </w:r>
    </w:p>
    <w:p w:rsidR="00C24CA8" w:rsidRDefault="00981414">
      <w:pPr>
        <w:pStyle w:val="BodyText"/>
        <w:tabs>
          <w:tab w:val="left" w:pos="1794"/>
        </w:tabs>
        <w:spacing w:before="121" w:line="393" w:lineRule="auto"/>
        <w:ind w:right="3467"/>
      </w:pPr>
      <w:r>
        <w:t>#</w:t>
      </w:r>
      <w:r>
        <w:rPr>
          <w:spacing w:val="-3"/>
        </w:rPr>
        <w:t xml:space="preserve"> </w:t>
      </w:r>
      <w:r>
        <w:t>CHECKME:</w:t>
      </w:r>
      <w:r>
        <w:rPr>
          <w:spacing w:val="-3"/>
        </w:rPr>
        <w:t xml:space="preserve"> </w:t>
      </w:r>
      <w:r>
        <w:t>Shouldn't</w:t>
      </w:r>
      <w:r>
        <w:rPr>
          <w:spacing w:val="-3"/>
        </w:rPr>
        <w:t xml:space="preserve"> </w:t>
      </w:r>
      <w:r>
        <w:t>there</w:t>
      </w:r>
      <w:r>
        <w:rPr>
          <w:spacing w:val="-2"/>
        </w:rPr>
        <w:t xml:space="preserve"> </w:t>
      </w:r>
      <w:r>
        <w:t>be</w:t>
      </w:r>
      <w:r>
        <w:rPr>
          <w:spacing w:val="-4"/>
        </w:rPr>
        <w:t xml:space="preserve"> </w:t>
      </w:r>
      <w:r>
        <w:t>something</w:t>
      </w:r>
      <w:r>
        <w:rPr>
          <w:spacing w:val="-2"/>
        </w:rPr>
        <w:t xml:space="preserve"> </w:t>
      </w:r>
      <w:r>
        <w:t>in</w:t>
      </w:r>
      <w:r>
        <w:rPr>
          <w:spacing w:val="-4"/>
        </w:rPr>
        <w:t xml:space="preserve"> </w:t>
      </w:r>
      <w:r>
        <w:t>the</w:t>
      </w:r>
      <w:r>
        <w:rPr>
          <w:spacing w:val="-4"/>
        </w:rPr>
        <w:t xml:space="preserve"> </w:t>
      </w:r>
      <w:r>
        <w:t>property</w:t>
      </w:r>
      <w:r>
        <w:rPr>
          <w:spacing w:val="-3"/>
        </w:rPr>
        <w:t xml:space="preserve"> </w:t>
      </w:r>
      <w:r>
        <w:t>name</w:t>
      </w:r>
      <w:r>
        <w:rPr>
          <w:spacing w:val="-2"/>
        </w:rPr>
        <w:t xml:space="preserve"> </w:t>
      </w:r>
      <w:r>
        <w:t>itself</w:t>
      </w:r>
      <w:r>
        <w:rPr>
          <w:spacing w:val="-3"/>
        </w:rPr>
        <w:t xml:space="preserve"> </w:t>
      </w:r>
      <w:r>
        <w:t>that</w:t>
      </w:r>
      <w:r>
        <w:rPr>
          <w:spacing w:val="-1"/>
        </w:rPr>
        <w:t xml:space="preserve"> </w:t>
      </w:r>
      <w:r>
        <w:t>designates #</w:t>
      </w:r>
      <w:r>
        <w:tab/>
        <w:t>that these are for</w:t>
      </w:r>
      <w:r>
        <w:rPr>
          <w:spacing w:val="-4"/>
        </w:rPr>
        <w:t xml:space="preserve"> </w:t>
      </w:r>
      <w:r>
        <w:t>testing???</w:t>
      </w:r>
    </w:p>
    <w:p w:rsidR="00C24CA8" w:rsidRDefault="00981414">
      <w:pPr>
        <w:pStyle w:val="BodyText"/>
        <w:spacing w:before="4" w:line="396" w:lineRule="auto"/>
        <w:ind w:right="3463"/>
      </w:pPr>
      <w:r>
        <w:t>IntrusionDetector.org.owasp.esapi.errors.IntegrityException.count=10 IntrusionDetector.org.owasp.esapi.errors.IntegrityException.interval=5 IntrusionDetector.org.owasp.esapi.errors.IntegrityException.actions=log,disable,logout</w:t>
      </w:r>
    </w:p>
    <w:p w:rsidR="00C24CA8" w:rsidRDefault="00C24CA8">
      <w:pPr>
        <w:pStyle w:val="BodyText"/>
        <w:spacing w:before="7"/>
        <w:ind w:left="0"/>
        <w:rPr>
          <w:sz w:val="26"/>
        </w:rPr>
      </w:pPr>
    </w:p>
    <w:p w:rsidR="00C24CA8" w:rsidRDefault="00981414">
      <w:pPr>
        <w:pStyle w:val="BodyText"/>
        <w:spacing w:line="393" w:lineRule="auto"/>
        <w:ind w:right="5255"/>
      </w:pPr>
      <w:r>
        <w:t xml:space="preserve"># rapid validation errors indicate scans or attacks in progress # </w:t>
      </w:r>
      <w:proofErr w:type="spellStart"/>
      <w:r>
        <w:t>org.owasp.esapi.errors.ValidationException.count</w:t>
      </w:r>
      <w:proofErr w:type="spellEnd"/>
      <w:r>
        <w:t>=10</w:t>
      </w:r>
    </w:p>
    <w:p w:rsidR="00C24CA8" w:rsidRDefault="00981414">
      <w:pPr>
        <w:pStyle w:val="BodyText"/>
        <w:spacing w:before="4"/>
      </w:pPr>
      <w:r>
        <w:t xml:space="preserve"># </w:t>
      </w:r>
      <w:proofErr w:type="spellStart"/>
      <w:r>
        <w:t>org.owasp.esapi.errors.ValidationException.interval</w:t>
      </w:r>
      <w:proofErr w:type="spellEnd"/>
      <w:r>
        <w:t>=10</w:t>
      </w:r>
    </w:p>
    <w:p w:rsidR="00C24CA8" w:rsidRDefault="00981414">
      <w:pPr>
        <w:pStyle w:val="BodyText"/>
        <w:spacing w:before="121"/>
      </w:pPr>
      <w:r>
        <w:t xml:space="preserve"># </w:t>
      </w:r>
      <w:proofErr w:type="spellStart"/>
      <w:r>
        <w:t>org.owasp.esapi.errors.ValidationException.actions</w:t>
      </w:r>
      <w:proofErr w:type="spellEnd"/>
      <w:r>
        <w:t>=</w:t>
      </w:r>
      <w:proofErr w:type="spellStart"/>
      <w:r>
        <w:t>log,logout</w:t>
      </w:r>
      <w:proofErr w:type="spellEnd"/>
    </w:p>
    <w:p w:rsidR="00C24CA8" w:rsidRDefault="00C24CA8">
      <w:pPr>
        <w:pStyle w:val="BodyText"/>
        <w:ind w:left="0"/>
        <w:rPr>
          <w:sz w:val="18"/>
        </w:rPr>
      </w:pPr>
    </w:p>
    <w:p w:rsidR="00C24CA8" w:rsidRDefault="00C24CA8">
      <w:pPr>
        <w:pStyle w:val="BodyText"/>
        <w:spacing w:before="9"/>
        <w:ind w:left="0"/>
        <w:rPr>
          <w:sz w:val="18"/>
        </w:rPr>
      </w:pPr>
    </w:p>
    <w:p w:rsidR="00C24CA8" w:rsidRDefault="00981414">
      <w:pPr>
        <w:pStyle w:val="BodyText"/>
        <w:spacing w:line="396" w:lineRule="auto"/>
        <w:ind w:right="3240"/>
      </w:pPr>
      <w:r>
        <w:t># sessions jumping between hosts indicates session hijacking IntrusionDetector.org.owasp.esapi.errors.AuthenticationHostException.count=2 IntrusionDetector.org.owasp.esapi.errors.AuthenticationHostException.interval=10 IntrusionDetector.org.owasp.esapi.errors.AuthenticationHostException.actions=log,logout</w:t>
      </w: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spacing w:before="1"/>
        <w:ind w:left="0"/>
        <w:rPr>
          <w:sz w:val="17"/>
        </w:rPr>
      </w:pPr>
    </w:p>
    <w:p w:rsidR="00C24CA8" w:rsidRDefault="00981414">
      <w:pPr>
        <w:pStyle w:val="BodyText"/>
      </w:pPr>
      <w:r>
        <w:t>#===========================================================================</w:t>
      </w:r>
    </w:p>
    <w:p w:rsidR="00C24CA8" w:rsidRDefault="00981414">
      <w:pPr>
        <w:pStyle w:val="BodyText"/>
        <w:spacing w:before="121" w:line="393" w:lineRule="auto"/>
        <w:ind w:right="8208"/>
      </w:pPr>
      <w:r>
        <w:t># ESAPI Validation #</w:t>
      </w:r>
    </w:p>
    <w:p w:rsidR="00C24CA8" w:rsidRDefault="00981414">
      <w:pPr>
        <w:pStyle w:val="BodyText"/>
        <w:spacing w:before="3" w:line="393" w:lineRule="auto"/>
        <w:ind w:right="2729"/>
      </w:pPr>
      <w:r>
        <w:t># The ESAPI Validator works on regular expressions with defined names. You can define names # either here, or you may define application specific patterns in a separate file defined below.</w:t>
      </w:r>
    </w:p>
    <w:p w:rsidR="00C24CA8" w:rsidRDefault="00981414">
      <w:pPr>
        <w:pStyle w:val="BodyText"/>
        <w:spacing w:before="4" w:line="398" w:lineRule="auto"/>
        <w:ind w:right="2800"/>
      </w:pPr>
      <w:r>
        <w:t># This allows enterprises to specify both organizational standards as well as application specific # validation rules.</w:t>
      </w:r>
    </w:p>
    <w:p w:rsidR="00C24CA8" w:rsidRDefault="00981414">
      <w:pPr>
        <w:pStyle w:val="BodyText"/>
        <w:spacing w:line="180" w:lineRule="exact"/>
      </w:pPr>
      <w:r>
        <w:t>#</w:t>
      </w:r>
    </w:p>
    <w:p w:rsidR="00C24CA8" w:rsidRDefault="00981414">
      <w:pPr>
        <w:pStyle w:val="BodyText"/>
        <w:spacing w:before="121"/>
      </w:pPr>
      <w:proofErr w:type="spellStart"/>
      <w:r>
        <w:t>Validator.ConfigurationFile</w:t>
      </w:r>
      <w:proofErr w:type="spellEnd"/>
      <w:r>
        <w:t>=</w:t>
      </w:r>
      <w:proofErr w:type="spellStart"/>
      <w:r>
        <w:t>validation.properties</w:t>
      </w:r>
      <w:proofErr w:type="spellEnd"/>
    </w:p>
    <w:p w:rsidR="00C24CA8" w:rsidRDefault="00C24CA8">
      <w:pPr>
        <w:pStyle w:val="BodyText"/>
        <w:ind w:left="0"/>
        <w:rPr>
          <w:sz w:val="18"/>
        </w:rPr>
      </w:pPr>
    </w:p>
    <w:p w:rsidR="00C24CA8" w:rsidRDefault="00C24CA8">
      <w:pPr>
        <w:pStyle w:val="BodyText"/>
        <w:spacing w:before="10"/>
        <w:ind w:left="0"/>
        <w:rPr>
          <w:sz w:val="18"/>
        </w:rPr>
      </w:pPr>
    </w:p>
    <w:p w:rsidR="00C24CA8" w:rsidRDefault="00981414">
      <w:pPr>
        <w:pStyle w:val="BodyText"/>
        <w:spacing w:line="396" w:lineRule="auto"/>
        <w:ind w:right="6106"/>
      </w:pPr>
      <w:r>
        <w:t xml:space="preserve"># Validators used by ESAPI </w:t>
      </w:r>
      <w:proofErr w:type="spellStart"/>
      <w:r>
        <w:t>Validator.AccountName</w:t>
      </w:r>
      <w:proofErr w:type="spellEnd"/>
      <w:r>
        <w:t xml:space="preserve">=^[a-zA-Z0-9]{3,20}$ </w:t>
      </w:r>
      <w:proofErr w:type="spellStart"/>
      <w:r>
        <w:t>Validator.SystemCommand</w:t>
      </w:r>
      <w:proofErr w:type="spellEnd"/>
      <w:r>
        <w:t>=^[a-</w:t>
      </w:r>
      <w:proofErr w:type="spellStart"/>
      <w:r>
        <w:t>zA</w:t>
      </w:r>
      <w:proofErr w:type="spellEnd"/>
      <w:r>
        <w:t xml:space="preserve">-Z\\-\\/]{1,64}$ </w:t>
      </w:r>
      <w:proofErr w:type="spellStart"/>
      <w:r>
        <w:t>Validator.RoleName</w:t>
      </w:r>
      <w:proofErr w:type="spellEnd"/>
      <w:r>
        <w:t xml:space="preserve">=^[a-z]{1,20}$ </w:t>
      </w:r>
      <w:proofErr w:type="spellStart"/>
      <w:r>
        <w:t>Validator.Redirect</w:t>
      </w:r>
      <w:proofErr w:type="spellEnd"/>
      <w:r>
        <w:t>=^\\/PRE.*$</w:t>
      </w:r>
    </w:p>
    <w:p w:rsidR="00C24CA8" w:rsidRDefault="00C24CA8">
      <w:pPr>
        <w:pStyle w:val="BodyText"/>
        <w:spacing w:before="7"/>
        <w:ind w:left="0"/>
        <w:rPr>
          <w:sz w:val="26"/>
        </w:rPr>
      </w:pPr>
    </w:p>
    <w:p w:rsidR="00C24CA8" w:rsidRDefault="00981414">
      <w:pPr>
        <w:pStyle w:val="BodyText"/>
      </w:pPr>
      <w:r>
        <w:t># Global HTTP Validation Rules</w:t>
      </w:r>
    </w:p>
    <w:p w:rsidR="00C24CA8" w:rsidRDefault="00981414">
      <w:pPr>
        <w:pStyle w:val="BodyText"/>
        <w:spacing w:before="121" w:line="398" w:lineRule="auto"/>
        <w:ind w:right="3102"/>
      </w:pPr>
      <w:r>
        <w:t xml:space="preserve"># Values with Base64 encoded data (e.g. encrypted state) will need at least [a-zA-Z0-9\/+=] </w:t>
      </w:r>
      <w:proofErr w:type="spellStart"/>
      <w:r>
        <w:t>Validator.HTTPScheme</w:t>
      </w:r>
      <w:proofErr w:type="spellEnd"/>
      <w:r>
        <w:t>=^(</w:t>
      </w:r>
      <w:proofErr w:type="spellStart"/>
      <w:r>
        <w:t>http|https</w:t>
      </w:r>
      <w:proofErr w:type="spellEnd"/>
      <w:r>
        <w:t>)$</w:t>
      </w:r>
    </w:p>
    <w:p w:rsidR="00C24CA8" w:rsidRDefault="00C24CA8">
      <w:pPr>
        <w:spacing w:line="398" w:lineRule="auto"/>
        <w:sectPr w:rsidR="00C24CA8">
          <w:pgSz w:w="12240" w:h="15840"/>
          <w:pgMar w:top="1500" w:right="1220" w:bottom="1160" w:left="1220" w:header="0" w:footer="976" w:gutter="0"/>
          <w:cols w:space="720"/>
        </w:sectPr>
      </w:pPr>
    </w:p>
    <w:p w:rsidR="00C24CA8" w:rsidRDefault="00981414">
      <w:pPr>
        <w:pStyle w:val="BodyText"/>
        <w:spacing w:before="76" w:line="396" w:lineRule="auto"/>
        <w:ind w:right="5021"/>
      </w:pPr>
      <w:proofErr w:type="spellStart"/>
      <w:r>
        <w:lastRenderedPageBreak/>
        <w:t>Validator.HTTPServerName</w:t>
      </w:r>
      <w:proofErr w:type="spellEnd"/>
      <w:r>
        <w:t xml:space="preserve">=^[a-zA-Z0-9_.\\-]*$ </w:t>
      </w:r>
      <w:proofErr w:type="spellStart"/>
      <w:r>
        <w:t>Validator.HTTPCookieName</w:t>
      </w:r>
      <w:proofErr w:type="spellEnd"/>
      <w:r>
        <w:t xml:space="preserve">=^[a-zA-Z0-9\\-_]{1,32}$ </w:t>
      </w:r>
      <w:proofErr w:type="spellStart"/>
      <w:r>
        <w:t>Validator.HTTPCookieValue</w:t>
      </w:r>
      <w:proofErr w:type="spellEnd"/>
      <w:r>
        <w:t xml:space="preserve">=^[a-zA-Z0-9\\-\\/+=_ ]*$ </w:t>
      </w:r>
      <w:proofErr w:type="spellStart"/>
      <w:r>
        <w:t>Validator.HTTPHeaderName</w:t>
      </w:r>
      <w:proofErr w:type="spellEnd"/>
      <w:r>
        <w:t xml:space="preserve">=^[a-zA-Z0-9\\-_]{1,32}$ </w:t>
      </w:r>
      <w:proofErr w:type="spellStart"/>
      <w:r>
        <w:t>Validator.HTTPHeaderValue</w:t>
      </w:r>
      <w:proofErr w:type="spellEnd"/>
      <w:r>
        <w:t xml:space="preserve">=^[a-zA-Z0-9()\\-=\\*\\.\\?;,+\\/:&amp;_ ]*$ </w:t>
      </w:r>
      <w:proofErr w:type="spellStart"/>
      <w:r>
        <w:t>Validator.HTTPServletPath</w:t>
      </w:r>
      <w:proofErr w:type="spellEnd"/>
      <w:r>
        <w:t xml:space="preserve">=^[a-zA-Z0-9.\\-\\/_]*$ </w:t>
      </w:r>
      <w:proofErr w:type="spellStart"/>
      <w:r>
        <w:t>Validator.HTTPPath</w:t>
      </w:r>
      <w:proofErr w:type="spellEnd"/>
      <w:r>
        <w:t xml:space="preserve">=^[a-zA-Z0-9.\\-_]*$ </w:t>
      </w:r>
      <w:proofErr w:type="spellStart"/>
      <w:r>
        <w:t>Validator.HTTPURL</w:t>
      </w:r>
      <w:proofErr w:type="spellEnd"/>
      <w:r>
        <w:t>=^.*$</w:t>
      </w:r>
    </w:p>
    <w:p w:rsidR="00C24CA8" w:rsidRDefault="00981414">
      <w:pPr>
        <w:pStyle w:val="BodyText"/>
        <w:spacing w:before="3"/>
      </w:pPr>
      <w:proofErr w:type="spellStart"/>
      <w:r>
        <w:t>Validator.HTTPJSESSIONID</w:t>
      </w:r>
      <w:proofErr w:type="spellEnd"/>
      <w:r>
        <w:t>=^[A-Z0-9]{10,30}$</w:t>
      </w:r>
    </w:p>
    <w:p w:rsidR="00C24CA8" w:rsidRDefault="00C24CA8">
      <w:pPr>
        <w:pStyle w:val="BodyText"/>
        <w:ind w:left="0"/>
        <w:rPr>
          <w:sz w:val="18"/>
        </w:rPr>
      </w:pPr>
    </w:p>
    <w:p w:rsidR="00C24CA8" w:rsidRDefault="00C24CA8">
      <w:pPr>
        <w:pStyle w:val="BodyText"/>
        <w:ind w:left="0"/>
        <w:rPr>
          <w:sz w:val="19"/>
        </w:rPr>
      </w:pPr>
    </w:p>
    <w:p w:rsidR="00C24CA8" w:rsidRDefault="00981414">
      <w:pPr>
        <w:pStyle w:val="BodyText"/>
      </w:pPr>
      <w:r>
        <w:t xml:space="preserve"># Contributed by </w:t>
      </w:r>
      <w:hyperlink r:id="rId201">
        <w:r>
          <w:t>Fraenku@gmx.ch</w:t>
        </w:r>
      </w:hyperlink>
    </w:p>
    <w:p w:rsidR="00C24CA8" w:rsidRDefault="00981414">
      <w:pPr>
        <w:pStyle w:val="BodyText"/>
        <w:spacing w:before="119" w:line="396" w:lineRule="auto"/>
        <w:ind w:right="3149"/>
      </w:pPr>
      <w:r>
        <w:t xml:space="preserve"># </w:t>
      </w:r>
      <w:proofErr w:type="spellStart"/>
      <w:r>
        <w:t>Googlecode</w:t>
      </w:r>
      <w:proofErr w:type="spellEnd"/>
      <w:r>
        <w:t xml:space="preserve"> Issue 116 (</w:t>
      </w:r>
      <w:hyperlink r:id="rId202">
        <w:r>
          <w:t>http://code.google.com/p/owasp-esapi-java/issues/detail?id=116)</w:t>
        </w:r>
      </w:hyperlink>
      <w:r>
        <w:t xml:space="preserve"> </w:t>
      </w:r>
      <w:proofErr w:type="spellStart"/>
      <w:r>
        <w:t>Validator.HTTPParameterName</w:t>
      </w:r>
      <w:proofErr w:type="spellEnd"/>
      <w:r>
        <w:t xml:space="preserve">=^[a-zA-Z0-9_\\-\\[\\]\\.]{1,32}$ </w:t>
      </w:r>
      <w:proofErr w:type="spellStart"/>
      <w:r>
        <w:t>Validator.HTTPParameterValue</w:t>
      </w:r>
      <w:proofErr w:type="spellEnd"/>
      <w:r>
        <w:t xml:space="preserve">=^[\\p{L}\\p{N}.\\-/+=_ !$*?@]{0,1000}$ </w:t>
      </w:r>
      <w:proofErr w:type="spellStart"/>
      <w:r>
        <w:t>Validator.HTTPContextPath</w:t>
      </w:r>
      <w:proofErr w:type="spellEnd"/>
      <w:r>
        <w:t>=^/[a-zA-Z0-9.\\-_]*$</w:t>
      </w:r>
    </w:p>
    <w:p w:rsidR="00C24CA8" w:rsidRDefault="00981414">
      <w:pPr>
        <w:pStyle w:val="BodyText"/>
        <w:spacing w:before="3" w:line="398" w:lineRule="auto"/>
        <w:ind w:right="3397"/>
      </w:pPr>
      <w:r>
        <w:t xml:space="preserve">Validator.HTTPQueryString=^([a-zA-Z0-9_\\-]{1,32}=[\\p{L}\\p{N}.\\-/+=_ !$*?@%]*&amp;?)*$ </w:t>
      </w:r>
      <w:proofErr w:type="spellStart"/>
      <w:r>
        <w:t>Validator.HTTPURI</w:t>
      </w:r>
      <w:proofErr w:type="spellEnd"/>
      <w:r>
        <w:t>=^/([a-zA-Z0-9.\\-_]*/?)*$</w:t>
      </w:r>
    </w:p>
    <w:p w:rsidR="00C24CA8" w:rsidRDefault="00C24CA8">
      <w:pPr>
        <w:pStyle w:val="BodyText"/>
        <w:spacing w:before="2"/>
        <w:ind w:left="0"/>
        <w:rPr>
          <w:sz w:val="26"/>
        </w:rPr>
      </w:pPr>
    </w:p>
    <w:p w:rsidR="00C24CA8" w:rsidRDefault="00981414">
      <w:pPr>
        <w:pStyle w:val="BodyText"/>
      </w:pPr>
      <w:r>
        <w:t># Validation of file related input</w:t>
      </w:r>
    </w:p>
    <w:p w:rsidR="00C24CA8" w:rsidRDefault="00981414">
      <w:pPr>
        <w:pStyle w:val="BodyText"/>
        <w:spacing w:before="121" w:line="393" w:lineRule="auto"/>
        <w:ind w:right="4083"/>
      </w:pPr>
      <w:proofErr w:type="spellStart"/>
      <w:r>
        <w:t>Validator.FileName</w:t>
      </w:r>
      <w:proofErr w:type="spellEnd"/>
      <w:r>
        <w:t>=^[a-zA-Z0-9!@#$%^&amp;{}\\[\\]()_+\\-=,.~'` ]{1,255}$ Validator.DirectoryName=^[a-zA-Z0-9:/\\\\!@#$%^&amp;{}\\[\\]()_+\\-=,.~'` ]{1,255}$</w:t>
      </w:r>
    </w:p>
    <w:p w:rsidR="00C24CA8" w:rsidRDefault="00C24CA8">
      <w:pPr>
        <w:pStyle w:val="BodyText"/>
        <w:spacing w:before="9"/>
        <w:ind w:left="0"/>
        <w:rPr>
          <w:sz w:val="26"/>
        </w:rPr>
      </w:pPr>
    </w:p>
    <w:p w:rsidR="00C24CA8" w:rsidRDefault="00981414">
      <w:pPr>
        <w:pStyle w:val="BodyText"/>
        <w:spacing w:line="396" w:lineRule="auto"/>
        <w:ind w:right="4296"/>
      </w:pPr>
      <w:r>
        <w:t xml:space="preserve"># Validation of dates. Controls whether or not 'lenient' dates are accepted. # See </w:t>
      </w:r>
      <w:proofErr w:type="spellStart"/>
      <w:r>
        <w:t>DataFormat.setLenient</w:t>
      </w:r>
      <w:proofErr w:type="spellEnd"/>
      <w:r>
        <w:t>(</w:t>
      </w:r>
      <w:proofErr w:type="spellStart"/>
      <w:r>
        <w:t>boolean</w:t>
      </w:r>
      <w:proofErr w:type="spellEnd"/>
      <w:r>
        <w:t xml:space="preserve"> flag) for further details.</w:t>
      </w:r>
    </w:p>
    <w:p w:rsidR="00C24CA8" w:rsidRDefault="00981414">
      <w:pPr>
        <w:pStyle w:val="BodyText"/>
        <w:spacing w:before="1"/>
      </w:pPr>
      <w:proofErr w:type="spellStart"/>
      <w:r>
        <w:t>Validator.AcceptLenientDates</w:t>
      </w:r>
      <w:proofErr w:type="spellEnd"/>
      <w:r>
        <w:t>=false</w:t>
      </w:r>
    </w:p>
    <w:p w:rsidR="00C24CA8" w:rsidRDefault="00C24CA8">
      <w:pPr>
        <w:pStyle w:val="BodyText"/>
        <w:ind w:left="0"/>
        <w:rPr>
          <w:sz w:val="18"/>
        </w:rPr>
      </w:pPr>
    </w:p>
    <w:p w:rsidR="00C24CA8" w:rsidRDefault="00C24CA8">
      <w:pPr>
        <w:pStyle w:val="BodyText"/>
        <w:ind w:left="0"/>
        <w:rPr>
          <w:sz w:val="18"/>
        </w:rPr>
      </w:pPr>
    </w:p>
    <w:p w:rsidR="00C24CA8" w:rsidRDefault="00C24CA8">
      <w:pPr>
        <w:pStyle w:val="BodyText"/>
        <w:ind w:left="0"/>
        <w:rPr>
          <w:sz w:val="19"/>
        </w:rPr>
      </w:pPr>
    </w:p>
    <w:p w:rsidR="00C24CA8" w:rsidRDefault="00981414">
      <w:pPr>
        <w:pStyle w:val="Heading2"/>
        <w:numPr>
          <w:ilvl w:val="1"/>
          <w:numId w:val="10"/>
        </w:numPr>
        <w:tabs>
          <w:tab w:val="left" w:pos="941"/>
        </w:tabs>
        <w:ind w:hanging="541"/>
      </w:pPr>
      <w:bookmarkStart w:id="67" w:name="_bookmark66"/>
      <w:bookmarkEnd w:id="67"/>
      <w:r>
        <w:t xml:space="preserve">Appendix C: Sample </w:t>
      </w:r>
      <w:proofErr w:type="spellStart"/>
      <w:r>
        <w:t>validation.properties</w:t>
      </w:r>
      <w:proofErr w:type="spellEnd"/>
      <w:r>
        <w:rPr>
          <w:spacing w:val="3"/>
        </w:rPr>
        <w:t xml:space="preserve"> </w:t>
      </w:r>
      <w:r>
        <w:t>file</w:t>
      </w:r>
    </w:p>
    <w:p w:rsidR="00C24CA8" w:rsidRDefault="00981414">
      <w:pPr>
        <w:pStyle w:val="BodyText"/>
        <w:spacing w:before="123" w:line="393" w:lineRule="auto"/>
        <w:ind w:right="3583"/>
      </w:pPr>
      <w:r>
        <w:t># The ESAPI validator does many security checks on input, such as canonicalization # and whitelist validation. Note that all of these validation rules are applied *after*</w:t>
      </w:r>
    </w:p>
    <w:p w:rsidR="00C24CA8" w:rsidRDefault="00981414">
      <w:pPr>
        <w:pStyle w:val="BodyText"/>
        <w:spacing w:before="4" w:line="398" w:lineRule="auto"/>
        <w:ind w:right="3343"/>
      </w:pPr>
      <w:r>
        <w:t># canonicalization. Double-encoded characters (even with different encodings involved, # are never allowed.</w:t>
      </w:r>
    </w:p>
    <w:p w:rsidR="00C24CA8" w:rsidRDefault="00981414">
      <w:pPr>
        <w:pStyle w:val="BodyText"/>
        <w:spacing w:line="180" w:lineRule="exact"/>
      </w:pPr>
      <w:r>
        <w:t>#</w:t>
      </w:r>
    </w:p>
    <w:p w:rsidR="00C24CA8" w:rsidRDefault="00981414">
      <w:pPr>
        <w:pStyle w:val="BodyText"/>
        <w:spacing w:before="121"/>
      </w:pPr>
      <w:r>
        <w:t># To use:</w:t>
      </w:r>
    </w:p>
    <w:p w:rsidR="00C24CA8" w:rsidRDefault="00981414">
      <w:pPr>
        <w:pStyle w:val="BodyText"/>
        <w:spacing w:before="121"/>
      </w:pPr>
      <w:r>
        <w:t>#</w:t>
      </w:r>
    </w:p>
    <w:p w:rsidR="00C24CA8" w:rsidRDefault="00981414">
      <w:pPr>
        <w:pStyle w:val="BodyText"/>
        <w:spacing w:before="119" w:line="398" w:lineRule="auto"/>
        <w:ind w:right="3249"/>
      </w:pPr>
      <w:r>
        <w:t># First set up a pattern below. You can choose any name you want, prefixed by the word # "Validation." For example:</w:t>
      </w:r>
    </w:p>
    <w:p w:rsidR="00C24CA8" w:rsidRDefault="00981414">
      <w:pPr>
        <w:pStyle w:val="BodyText"/>
        <w:spacing w:line="393" w:lineRule="auto"/>
        <w:ind w:right="4552"/>
      </w:pPr>
      <w:r>
        <w:t># Validation.Email=^[A-Za-z0-9._%-]+@[A-Za-z0-9.-]+\\.[a-zA-Z]{2,4}$ #</w:t>
      </w:r>
    </w:p>
    <w:p w:rsidR="00C24CA8" w:rsidRDefault="00981414">
      <w:pPr>
        <w:pStyle w:val="BodyText"/>
        <w:spacing w:before="2"/>
      </w:pPr>
      <w:r>
        <w:t># Then you can validate in your code against the pattern like this:</w:t>
      </w:r>
    </w:p>
    <w:p w:rsidR="00C24CA8" w:rsidRDefault="00981414">
      <w:pPr>
        <w:pStyle w:val="BodyText"/>
        <w:tabs>
          <w:tab w:val="left" w:pos="532"/>
        </w:tabs>
        <w:spacing w:before="121" w:line="393" w:lineRule="auto"/>
        <w:ind w:right="3476"/>
      </w:pPr>
      <w:r>
        <w:t>#</w:t>
      </w:r>
      <w:r>
        <w:tab/>
      </w:r>
      <w:proofErr w:type="spellStart"/>
      <w:r>
        <w:t>ESAPI.validator</w:t>
      </w:r>
      <w:proofErr w:type="spellEnd"/>
      <w:r>
        <w:t>().</w:t>
      </w:r>
      <w:proofErr w:type="spellStart"/>
      <w:r>
        <w:t>isValidInput</w:t>
      </w:r>
      <w:proofErr w:type="spellEnd"/>
      <w:r>
        <w:t xml:space="preserve">("User Email", input, "Email", </w:t>
      </w:r>
      <w:proofErr w:type="spellStart"/>
      <w:r>
        <w:t>maxLength</w:t>
      </w:r>
      <w:proofErr w:type="spellEnd"/>
      <w:r>
        <w:t>,</w:t>
      </w:r>
      <w:r>
        <w:rPr>
          <w:spacing w:val="-31"/>
        </w:rPr>
        <w:t xml:space="preserve"> </w:t>
      </w:r>
      <w:proofErr w:type="spellStart"/>
      <w:r>
        <w:t>allowNull</w:t>
      </w:r>
      <w:proofErr w:type="spellEnd"/>
      <w:r>
        <w:t xml:space="preserve">); # Where </w:t>
      </w:r>
      <w:proofErr w:type="spellStart"/>
      <w:r>
        <w:t>maxLength</w:t>
      </w:r>
      <w:proofErr w:type="spellEnd"/>
      <w:r>
        <w:t xml:space="preserve"> and </w:t>
      </w:r>
      <w:proofErr w:type="spellStart"/>
      <w:r>
        <w:t>allowNull</w:t>
      </w:r>
      <w:proofErr w:type="spellEnd"/>
      <w:r>
        <w:t xml:space="preserve"> are set for you needs,</w:t>
      </w:r>
      <w:r>
        <w:rPr>
          <w:spacing w:val="-12"/>
        </w:rPr>
        <w:t xml:space="preserve"> </w:t>
      </w:r>
      <w:r>
        <w:t>respectively.</w:t>
      </w:r>
    </w:p>
    <w:p w:rsidR="00C24CA8" w:rsidRDefault="00C24CA8">
      <w:pPr>
        <w:spacing w:line="393" w:lineRule="auto"/>
        <w:sectPr w:rsidR="00C24CA8">
          <w:pgSz w:w="12240" w:h="15840"/>
          <w:pgMar w:top="1360" w:right="1220" w:bottom="1160" w:left="1220" w:header="0" w:footer="976" w:gutter="0"/>
          <w:cols w:space="720"/>
        </w:sectPr>
      </w:pPr>
    </w:p>
    <w:p w:rsidR="00C24CA8" w:rsidRDefault="00981414">
      <w:pPr>
        <w:pStyle w:val="BodyText"/>
        <w:spacing w:before="76"/>
      </w:pPr>
      <w:r>
        <w:lastRenderedPageBreak/>
        <w:t>#</w:t>
      </w:r>
    </w:p>
    <w:p w:rsidR="00C24CA8" w:rsidRDefault="00981414">
      <w:pPr>
        <w:pStyle w:val="BodyText"/>
        <w:spacing w:before="121"/>
      </w:pPr>
      <w:r>
        <w:t xml:space="preserve"># But note, when you use </w:t>
      </w:r>
      <w:proofErr w:type="spellStart"/>
      <w:r>
        <w:t>boolean</w:t>
      </w:r>
      <w:proofErr w:type="spellEnd"/>
      <w:r>
        <w:t xml:space="preserve"> variants of validation functions, you lose critical</w:t>
      </w:r>
    </w:p>
    <w:p w:rsidR="00C24CA8" w:rsidRDefault="00981414">
      <w:pPr>
        <w:pStyle w:val="BodyText"/>
        <w:spacing w:before="119" w:line="398" w:lineRule="auto"/>
        <w:ind w:right="3240"/>
      </w:pPr>
      <w:r>
        <w:t># canonicalization. It is preferable to use the "get" methods (which throw exceptions) and # and use the returned user input which is in canonical form. Consider the following:</w:t>
      </w:r>
    </w:p>
    <w:p w:rsidR="00C24CA8" w:rsidRDefault="00981414">
      <w:pPr>
        <w:pStyle w:val="BodyText"/>
        <w:spacing w:line="183" w:lineRule="exact"/>
      </w:pPr>
      <w:r>
        <w:t>#</w:t>
      </w:r>
    </w:p>
    <w:p w:rsidR="00C24CA8" w:rsidRDefault="00981414">
      <w:pPr>
        <w:pStyle w:val="BodyText"/>
        <w:spacing w:before="118"/>
      </w:pPr>
      <w:r>
        <w:t># try {</w:t>
      </w:r>
    </w:p>
    <w:p w:rsidR="00C24CA8" w:rsidRDefault="00981414">
      <w:pPr>
        <w:pStyle w:val="BodyText"/>
        <w:spacing w:before="121" w:line="398" w:lineRule="auto"/>
        <w:ind w:right="1838"/>
      </w:pPr>
      <w:r>
        <w:t xml:space="preserve"># </w:t>
      </w:r>
      <w:proofErr w:type="spellStart"/>
      <w:r>
        <w:t>someObject.setEmail</w:t>
      </w:r>
      <w:proofErr w:type="spellEnd"/>
      <w:r>
        <w:t>(</w:t>
      </w:r>
      <w:proofErr w:type="spellStart"/>
      <w:r>
        <w:t>ESAPI.validator</w:t>
      </w:r>
      <w:proofErr w:type="spellEnd"/>
      <w:r>
        <w:t>().</w:t>
      </w:r>
      <w:proofErr w:type="spellStart"/>
      <w:r>
        <w:t>getValidInput</w:t>
      </w:r>
      <w:proofErr w:type="spellEnd"/>
      <w:r>
        <w:t xml:space="preserve">("User Email", input, "Email", </w:t>
      </w:r>
      <w:proofErr w:type="spellStart"/>
      <w:r>
        <w:t>maxLength</w:t>
      </w:r>
      <w:proofErr w:type="spellEnd"/>
      <w:r>
        <w:t xml:space="preserve">, </w:t>
      </w:r>
      <w:proofErr w:type="spellStart"/>
      <w:r>
        <w:t>allowNull</w:t>
      </w:r>
      <w:proofErr w:type="spellEnd"/>
      <w:r>
        <w:t>)); #</w:t>
      </w:r>
    </w:p>
    <w:p w:rsidR="00C24CA8" w:rsidRDefault="00981414">
      <w:pPr>
        <w:pStyle w:val="BodyText"/>
        <w:spacing w:line="398" w:lineRule="auto"/>
        <w:ind w:right="4803"/>
      </w:pPr>
      <w:proofErr w:type="spellStart"/>
      <w:r>
        <w:t>Validator.SafeString</w:t>
      </w:r>
      <w:proofErr w:type="spellEnd"/>
      <w:r>
        <w:t>=^[.\\p{</w:t>
      </w:r>
      <w:proofErr w:type="spellStart"/>
      <w:r>
        <w:t>Alnum</w:t>
      </w:r>
      <w:proofErr w:type="spellEnd"/>
      <w:r>
        <w:t>}\\p{Space}]{0,1024}$ Validator.Email=^[A-Za-z0-9._%'-]+@[A-Za-z0-9.-]+\\.[a-zA-Z]{2,4}$</w:t>
      </w:r>
    </w:p>
    <w:p w:rsidR="00C24CA8" w:rsidRDefault="00981414">
      <w:pPr>
        <w:pStyle w:val="BodyText"/>
        <w:spacing w:line="183" w:lineRule="exact"/>
      </w:pPr>
      <w:r>
        <w:t>Validator.IPAddress=^(?:(?:25[0-5]|2[0-4][0-9]|[01]?[0-9][0-9]?)\\.){3}(?:25[0-5]|2[0-4][0-9]|[01]?[0-9][0-9]?)$</w:t>
      </w:r>
    </w:p>
    <w:p w:rsidR="00C24CA8" w:rsidRDefault="00981414">
      <w:pPr>
        <w:pStyle w:val="BodyText"/>
        <w:spacing w:before="115" w:line="398" w:lineRule="auto"/>
        <w:ind w:right="573"/>
      </w:pPr>
      <w:r>
        <w:t xml:space="preserve">Validator.URL=^(ht|f)tp(s?)\\:\\/\\/[0-9a-zA-Z]([-.\\w]*[0-9a-zA-Z])*(:(0-9)*)*(\\/?)([a-zA-Z0-9\\-\\.\\?\\,\\:\\'\\/\\\\\\+=&amp;amp;%\\$#_]*)?$ </w:t>
      </w:r>
      <w:proofErr w:type="spellStart"/>
      <w:r>
        <w:t>Validator.CreditCard</w:t>
      </w:r>
      <w:proofErr w:type="spellEnd"/>
      <w:r>
        <w:t>=^(\\d{4}[- ]?){3}\\d{4}$</w:t>
      </w:r>
    </w:p>
    <w:p w:rsidR="00C24CA8" w:rsidRDefault="00981414">
      <w:pPr>
        <w:pStyle w:val="BodyText"/>
        <w:spacing w:line="183" w:lineRule="exact"/>
      </w:pPr>
      <w:proofErr w:type="spellStart"/>
      <w:r>
        <w:t>Validator.SSN</w:t>
      </w:r>
      <w:proofErr w:type="spellEnd"/>
      <w:r>
        <w:t>=^(?!000)([0-6]\\d{2}|7([0-6]\\d|7[012]))([ -]?)(?!00)\\d\\d\\3(?!0000)\\d{4}$</w:t>
      </w:r>
    </w:p>
    <w:p w:rsidR="00C24CA8" w:rsidRDefault="00C24CA8">
      <w:pPr>
        <w:pStyle w:val="BodyText"/>
        <w:ind w:left="0"/>
        <w:rPr>
          <w:sz w:val="18"/>
        </w:rPr>
      </w:pPr>
    </w:p>
    <w:p w:rsidR="00C24CA8" w:rsidRDefault="00C24CA8">
      <w:pPr>
        <w:pStyle w:val="BodyText"/>
        <w:spacing w:before="9"/>
        <w:ind w:left="0"/>
        <w:rPr>
          <w:sz w:val="18"/>
        </w:rPr>
      </w:pPr>
    </w:p>
    <w:p w:rsidR="00C24CA8" w:rsidRDefault="00981414">
      <w:pPr>
        <w:pStyle w:val="BodyText"/>
        <w:spacing w:line="396" w:lineRule="auto"/>
        <w:ind w:right="5741"/>
      </w:pPr>
      <w:proofErr w:type="spellStart"/>
      <w:r>
        <w:t>Validator.accessControlDb</w:t>
      </w:r>
      <w:proofErr w:type="spellEnd"/>
      <w:r>
        <w:t xml:space="preserve">=^[^\*]*$ </w:t>
      </w:r>
      <w:proofErr w:type="spellStart"/>
      <w:r>
        <w:t>Validator.commandInjection</w:t>
      </w:r>
      <w:proofErr w:type="spellEnd"/>
      <w:r>
        <w:t xml:space="preserve">=^[^\r\n]*$ </w:t>
      </w:r>
      <w:proofErr w:type="spellStart"/>
      <w:r>
        <w:t>Validator.crossSiteScriptingPersistent</w:t>
      </w:r>
      <w:proofErr w:type="spellEnd"/>
      <w:r>
        <w:t xml:space="preserve">=^[^\r\n]*$ </w:t>
      </w:r>
      <w:proofErr w:type="spellStart"/>
      <w:r>
        <w:t>Validator.crossSiteScriptingReflected</w:t>
      </w:r>
      <w:proofErr w:type="spellEnd"/>
      <w:r>
        <w:t xml:space="preserve">=^((?!&lt;script).)*$ </w:t>
      </w:r>
      <w:proofErr w:type="spellStart"/>
      <w:r>
        <w:t>Validator.denialOfServiceRegExp</w:t>
      </w:r>
      <w:proofErr w:type="spellEnd"/>
      <w:r>
        <w:t xml:space="preserve">=^[^\r\n]*$ </w:t>
      </w:r>
      <w:proofErr w:type="spellStart"/>
      <w:r>
        <w:t>Validator.jsonInjection</w:t>
      </w:r>
      <w:proofErr w:type="spellEnd"/>
      <w:r>
        <w:t xml:space="preserve">=^[^\*]*$ </w:t>
      </w:r>
      <w:proofErr w:type="spellStart"/>
      <w:r>
        <w:t>Validator.logForging</w:t>
      </w:r>
      <w:proofErr w:type="spellEnd"/>
      <w:r>
        <w:t xml:space="preserve">=^[^\r\n]*$ </w:t>
      </w:r>
      <w:proofErr w:type="spellStart"/>
      <w:r>
        <w:t>Validator.openRedirect</w:t>
      </w:r>
      <w:proofErr w:type="spellEnd"/>
      <w:r>
        <w:t xml:space="preserve">=^[^\|]*$ </w:t>
      </w:r>
      <w:proofErr w:type="spellStart"/>
      <w:r>
        <w:t>Validator.pathManipulation</w:t>
      </w:r>
      <w:proofErr w:type="spellEnd"/>
      <w:r>
        <w:t xml:space="preserve">=^[^\r\n]*$ </w:t>
      </w:r>
      <w:proofErr w:type="spellStart"/>
      <w:r>
        <w:t>Validator.portabilityFlawFileSeparator</w:t>
      </w:r>
      <w:proofErr w:type="spellEnd"/>
      <w:r>
        <w:t xml:space="preserve">=^[^\*]*$ </w:t>
      </w:r>
      <w:proofErr w:type="spellStart"/>
      <w:r>
        <w:t>Validator.portabilityFlawLocale</w:t>
      </w:r>
      <w:proofErr w:type="spellEnd"/>
      <w:r>
        <w:t xml:space="preserve">=^[^\r\n]*$ </w:t>
      </w:r>
      <w:proofErr w:type="spellStart"/>
      <w:r>
        <w:t>Validator.privacyViolation</w:t>
      </w:r>
      <w:proofErr w:type="spellEnd"/>
      <w:r>
        <w:t xml:space="preserve">=^[^\r\n]*$ </w:t>
      </w:r>
      <w:proofErr w:type="spellStart"/>
      <w:r>
        <w:t>Validator.sqlInjection</w:t>
      </w:r>
      <w:proofErr w:type="spellEnd"/>
      <w:r>
        <w:t xml:space="preserve">=^[^\r\n]*$ </w:t>
      </w:r>
      <w:proofErr w:type="spellStart"/>
      <w:r>
        <w:t>Validator.systemInformationLeakExternal</w:t>
      </w:r>
      <w:proofErr w:type="spellEnd"/>
      <w:r>
        <w:t xml:space="preserve">=^[^\r\n]*$ </w:t>
      </w:r>
      <w:proofErr w:type="spellStart"/>
      <w:r>
        <w:t>Validator.xmlExtEntityInj</w:t>
      </w:r>
      <w:proofErr w:type="spellEnd"/>
      <w:r>
        <w:t>=^[^\|]*$</w:t>
      </w:r>
    </w:p>
    <w:p w:rsidR="00C24CA8" w:rsidRDefault="00C24CA8">
      <w:pPr>
        <w:spacing w:line="396" w:lineRule="auto"/>
        <w:sectPr w:rsidR="00C24CA8">
          <w:pgSz w:w="12240" w:h="15840"/>
          <w:pgMar w:top="1360" w:right="1220" w:bottom="1160" w:left="1220" w:header="0" w:footer="976" w:gutter="0"/>
          <w:cols w:space="720"/>
        </w:sectPr>
      </w:pPr>
    </w:p>
    <w:p w:rsidR="00C24CA8" w:rsidRDefault="00981414">
      <w:pPr>
        <w:pStyle w:val="Heading3"/>
        <w:spacing w:before="77"/>
        <w:ind w:left="698" w:right="694" w:firstLine="0"/>
        <w:jc w:val="center"/>
      </w:pPr>
      <w:r>
        <w:lastRenderedPageBreak/>
        <w:t>Template Revision History</w:t>
      </w:r>
    </w:p>
    <w:p w:rsidR="00C24CA8" w:rsidRDefault="00C24CA8">
      <w:pPr>
        <w:pStyle w:val="BodyText"/>
        <w:spacing w:before="8"/>
        <w:ind w:left="0"/>
        <w:rPr>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C24CA8">
        <w:trPr>
          <w:trHeight w:val="448"/>
        </w:trPr>
        <w:tc>
          <w:tcPr>
            <w:tcW w:w="1800" w:type="dxa"/>
            <w:shd w:val="clear" w:color="auto" w:fill="F1F1F1"/>
          </w:tcPr>
          <w:p w:rsidR="00C24CA8" w:rsidRDefault="00981414">
            <w:pPr>
              <w:pStyle w:val="TableParagraph"/>
              <w:spacing w:before="55"/>
              <w:rPr>
                <w:b/>
              </w:rPr>
            </w:pPr>
            <w:r>
              <w:rPr>
                <w:b/>
              </w:rPr>
              <w:t>Date</w:t>
            </w:r>
          </w:p>
        </w:tc>
        <w:tc>
          <w:tcPr>
            <w:tcW w:w="1023" w:type="dxa"/>
            <w:shd w:val="clear" w:color="auto" w:fill="F1F1F1"/>
          </w:tcPr>
          <w:p w:rsidR="00C24CA8" w:rsidRDefault="00981414">
            <w:pPr>
              <w:pStyle w:val="TableParagraph"/>
              <w:spacing w:before="55"/>
              <w:rPr>
                <w:b/>
              </w:rPr>
            </w:pPr>
            <w:r>
              <w:rPr>
                <w:b/>
              </w:rPr>
              <w:t>Version</w:t>
            </w:r>
          </w:p>
        </w:tc>
        <w:tc>
          <w:tcPr>
            <w:tcW w:w="4354" w:type="dxa"/>
            <w:shd w:val="clear" w:color="auto" w:fill="F1F1F1"/>
          </w:tcPr>
          <w:p w:rsidR="00C24CA8" w:rsidRDefault="00981414">
            <w:pPr>
              <w:pStyle w:val="TableParagraph"/>
              <w:spacing w:before="55"/>
              <w:rPr>
                <w:b/>
              </w:rPr>
            </w:pPr>
            <w:r>
              <w:rPr>
                <w:b/>
              </w:rPr>
              <w:t>Description</w:t>
            </w:r>
          </w:p>
        </w:tc>
        <w:tc>
          <w:tcPr>
            <w:tcW w:w="2401" w:type="dxa"/>
            <w:shd w:val="clear" w:color="auto" w:fill="F1F1F1"/>
          </w:tcPr>
          <w:p w:rsidR="00C24CA8" w:rsidRDefault="00981414">
            <w:pPr>
              <w:pStyle w:val="TableParagraph"/>
              <w:spacing w:before="55"/>
              <w:rPr>
                <w:b/>
              </w:rPr>
            </w:pPr>
            <w:r>
              <w:rPr>
                <w:b/>
              </w:rPr>
              <w:t>Author</w:t>
            </w:r>
          </w:p>
        </w:tc>
      </w:tr>
      <w:tr w:rsidR="00C24CA8">
        <w:trPr>
          <w:trHeight w:val="1386"/>
        </w:trPr>
        <w:tc>
          <w:tcPr>
            <w:tcW w:w="1800" w:type="dxa"/>
          </w:tcPr>
          <w:p w:rsidR="00C24CA8" w:rsidRDefault="00981414">
            <w:pPr>
              <w:pStyle w:val="TableParagraph"/>
              <w:spacing w:before="60"/>
            </w:pPr>
            <w:r>
              <w:t>March 2016</w:t>
            </w:r>
          </w:p>
        </w:tc>
        <w:tc>
          <w:tcPr>
            <w:tcW w:w="1023" w:type="dxa"/>
          </w:tcPr>
          <w:p w:rsidR="00C24CA8" w:rsidRDefault="00981414">
            <w:pPr>
              <w:pStyle w:val="TableParagraph"/>
              <w:spacing w:before="60"/>
            </w:pPr>
            <w:r>
              <w:t>2.2</w:t>
            </w:r>
          </w:p>
        </w:tc>
        <w:tc>
          <w:tcPr>
            <w:tcW w:w="4354" w:type="dxa"/>
          </w:tcPr>
          <w:p w:rsidR="00C24CA8" w:rsidRDefault="00981414">
            <w:pPr>
              <w:pStyle w:val="TableParagraph"/>
              <w:spacing w:before="60"/>
              <w:ind w:right="83"/>
            </w:pPr>
            <w:r>
              <w:t>Changed the title from Installation, Back- Out, and Rollback Guide to Deployment and Installation Guide, with the understanding that Back-Out and Rollback belong with Installation.</w:t>
            </w:r>
          </w:p>
        </w:tc>
        <w:tc>
          <w:tcPr>
            <w:tcW w:w="2401" w:type="dxa"/>
          </w:tcPr>
          <w:p w:rsidR="00C24CA8" w:rsidRDefault="00981414">
            <w:pPr>
              <w:pStyle w:val="TableParagraph"/>
              <w:spacing w:before="60"/>
            </w:pPr>
            <w:r>
              <w:t>VIP Team</w:t>
            </w:r>
          </w:p>
        </w:tc>
      </w:tr>
      <w:tr w:rsidR="00C24CA8">
        <w:trPr>
          <w:trHeight w:val="1384"/>
        </w:trPr>
        <w:tc>
          <w:tcPr>
            <w:tcW w:w="1800" w:type="dxa"/>
          </w:tcPr>
          <w:p w:rsidR="00C24CA8" w:rsidRDefault="00981414">
            <w:pPr>
              <w:pStyle w:val="TableParagraph"/>
              <w:spacing w:before="57"/>
            </w:pPr>
            <w:r>
              <w:t>February 2016</w:t>
            </w:r>
          </w:p>
        </w:tc>
        <w:tc>
          <w:tcPr>
            <w:tcW w:w="1023" w:type="dxa"/>
          </w:tcPr>
          <w:p w:rsidR="00C24CA8" w:rsidRDefault="00981414">
            <w:pPr>
              <w:pStyle w:val="TableParagraph"/>
              <w:spacing w:before="57"/>
            </w:pPr>
            <w:r>
              <w:t>2.1</w:t>
            </w:r>
          </w:p>
        </w:tc>
        <w:tc>
          <w:tcPr>
            <w:tcW w:w="4354" w:type="dxa"/>
          </w:tcPr>
          <w:p w:rsidR="00C24CA8" w:rsidRDefault="00981414">
            <w:pPr>
              <w:pStyle w:val="TableParagraph"/>
              <w:spacing w:before="57"/>
              <w:ind w:right="206"/>
            </w:pPr>
            <w:r>
              <w:t>Changed title from Installation, Back-Out, and Rollback Plan to Installation, Back- Out, and Rollback Guide as recommended by OI&amp;T Documentation Standards Committee</w:t>
            </w:r>
          </w:p>
        </w:tc>
        <w:tc>
          <w:tcPr>
            <w:tcW w:w="2401" w:type="dxa"/>
          </w:tcPr>
          <w:p w:rsidR="00C24CA8" w:rsidRDefault="00981414">
            <w:pPr>
              <w:pStyle w:val="TableParagraph"/>
              <w:spacing w:before="57"/>
              <w:ind w:right="136"/>
            </w:pPr>
            <w:r>
              <w:t>OI&amp;T Documentation Standards Committee</w:t>
            </w:r>
          </w:p>
        </w:tc>
      </w:tr>
      <w:tr w:rsidR="00C24CA8">
        <w:trPr>
          <w:trHeight w:val="1890"/>
        </w:trPr>
        <w:tc>
          <w:tcPr>
            <w:tcW w:w="1800" w:type="dxa"/>
          </w:tcPr>
          <w:p w:rsidR="00C24CA8" w:rsidRDefault="00981414">
            <w:pPr>
              <w:pStyle w:val="TableParagraph"/>
              <w:spacing w:before="57"/>
            </w:pPr>
            <w:r>
              <w:t>December 2015</w:t>
            </w:r>
          </w:p>
        </w:tc>
        <w:tc>
          <w:tcPr>
            <w:tcW w:w="1023" w:type="dxa"/>
          </w:tcPr>
          <w:p w:rsidR="00C24CA8" w:rsidRDefault="00981414">
            <w:pPr>
              <w:pStyle w:val="TableParagraph"/>
              <w:spacing w:before="57"/>
            </w:pPr>
            <w:r>
              <w:t>2.0</w:t>
            </w:r>
          </w:p>
        </w:tc>
        <w:tc>
          <w:tcPr>
            <w:tcW w:w="4354" w:type="dxa"/>
          </w:tcPr>
          <w:p w:rsidR="00C24CA8" w:rsidRDefault="00981414">
            <w:pPr>
              <w:pStyle w:val="TableParagraph"/>
              <w:spacing w:before="57"/>
              <w:ind w:right="193"/>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401" w:type="dxa"/>
          </w:tcPr>
          <w:p w:rsidR="00C24CA8" w:rsidRDefault="00981414">
            <w:pPr>
              <w:pStyle w:val="TableParagraph"/>
              <w:spacing w:before="57"/>
              <w:ind w:right="136"/>
            </w:pPr>
            <w:r>
              <w:t>OI&amp;T Documentation Standards Committee</w:t>
            </w:r>
          </w:p>
        </w:tc>
      </w:tr>
      <w:tr w:rsidR="00C24CA8">
        <w:trPr>
          <w:trHeight w:val="625"/>
        </w:trPr>
        <w:tc>
          <w:tcPr>
            <w:tcW w:w="1800" w:type="dxa"/>
          </w:tcPr>
          <w:p w:rsidR="00C24CA8" w:rsidRDefault="00981414">
            <w:pPr>
              <w:pStyle w:val="TableParagraph"/>
              <w:spacing w:before="57"/>
            </w:pPr>
            <w:r>
              <w:t>February 2015</w:t>
            </w:r>
          </w:p>
        </w:tc>
        <w:tc>
          <w:tcPr>
            <w:tcW w:w="1023" w:type="dxa"/>
          </w:tcPr>
          <w:p w:rsidR="00C24CA8" w:rsidRDefault="00981414">
            <w:pPr>
              <w:pStyle w:val="TableParagraph"/>
              <w:spacing w:before="57"/>
            </w:pPr>
            <w:r>
              <w:t>1.0</w:t>
            </w:r>
          </w:p>
        </w:tc>
        <w:tc>
          <w:tcPr>
            <w:tcW w:w="4354" w:type="dxa"/>
          </w:tcPr>
          <w:p w:rsidR="00C24CA8" w:rsidRDefault="00981414">
            <w:pPr>
              <w:pStyle w:val="TableParagraph"/>
              <w:spacing w:before="57"/>
            </w:pPr>
            <w:r>
              <w:t>Initial Draft</w:t>
            </w:r>
          </w:p>
        </w:tc>
        <w:tc>
          <w:tcPr>
            <w:tcW w:w="2401" w:type="dxa"/>
          </w:tcPr>
          <w:p w:rsidR="00C24CA8" w:rsidRDefault="00981414">
            <w:pPr>
              <w:pStyle w:val="TableParagraph"/>
              <w:spacing w:before="57"/>
              <w:ind w:right="111"/>
            </w:pPr>
            <w:r>
              <w:t>Lifecycle and Release Management</w:t>
            </w:r>
          </w:p>
        </w:tc>
      </w:tr>
    </w:tbl>
    <w:p w:rsidR="00C24CA8" w:rsidRDefault="00981414">
      <w:pPr>
        <w:pStyle w:val="Heading5"/>
        <w:ind w:right="270"/>
      </w:pPr>
      <w:r>
        <w:rPr>
          <w:color w:val="0000FF"/>
        </w:rPr>
        <w:t>The Template Revision History pertains only to the format of the template. It does not apply to the content of the document or any changes or updates to the content of the document after distribution. It can be removed at the discretion of the author of the document.</w:t>
      </w:r>
    </w:p>
    <w:sectPr w:rsidR="00C24CA8">
      <w:pgSz w:w="12240" w:h="15840"/>
      <w:pgMar w:top="136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E43" w:rsidRDefault="00981414">
      <w:r>
        <w:separator/>
      </w:r>
    </w:p>
  </w:endnote>
  <w:endnote w:type="continuationSeparator" w:id="0">
    <w:p w:rsidR="00F41E43" w:rsidRDefault="0098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8" w:rsidRDefault="00BD1ECE">
    <w:pPr>
      <w:pStyle w:val="BodyText"/>
      <w:spacing w:line="14" w:lineRule="auto"/>
      <w:ind w:left="0"/>
      <w:rPr>
        <w:sz w:val="20"/>
      </w:rPr>
    </w:pPr>
    <w:r>
      <w:pict>
        <v:shapetype id="_x0000_t202" coordsize="21600,21600" o:spt="202" path="m,l,21600r21600,l21600,xe">
          <v:stroke joinstyle="miter"/>
          <v:path gradientshapeok="t" o:connecttype="rect"/>
        </v:shapetype>
        <v:shape id="_x0000_s1030" type="#_x0000_t202" style="position:absolute;margin-left:71pt;margin-top:732.2pt;width:238.8pt;height:24.6pt;z-index:-17138176;mso-position-horizontal-relative:page;mso-position-vertical-relative:page" filled="f" stroked="f">
          <v:textbox inset="0,0,0,0">
            <w:txbxContent>
              <w:p w:rsidR="00C24CA8" w:rsidRDefault="00981414">
                <w:pPr>
                  <w:spacing w:before="10"/>
                  <w:ind w:left="20"/>
                  <w:rPr>
                    <w:rFonts w:ascii="Times New Roman"/>
                    <w:sz w:val="20"/>
                  </w:rPr>
                </w:pPr>
                <w:r>
                  <w:rPr>
                    <w:rFonts w:ascii="Times New Roman"/>
                    <w:sz w:val="20"/>
                  </w:rPr>
                  <w:t>MOCHA Server 3.0</w:t>
                </w:r>
              </w:p>
              <w:p w:rsidR="00C24CA8" w:rsidRDefault="00981414">
                <w:pPr>
                  <w:spacing w:before="1"/>
                  <w:ind w:left="20"/>
                  <w:rPr>
                    <w:rFonts w:ascii="Times New Roman"/>
                    <w:sz w:val="20"/>
                  </w:rPr>
                </w:pPr>
                <w:r>
                  <w:rPr>
                    <w:rFonts w:ascii="Times New Roman"/>
                    <w:sz w:val="20"/>
                  </w:rPr>
                  <w:t>Deployment, Installation, Back-Out &amp; Roll Back Guide ii</w:t>
                </w:r>
              </w:p>
            </w:txbxContent>
          </v:textbox>
          <w10:wrap anchorx="page" anchory="page"/>
        </v:shape>
      </w:pict>
    </w:r>
    <w:r>
      <w:pict>
        <v:shape id="_x0000_s1029" type="#_x0000_t202" style="position:absolute;margin-left:498.3pt;margin-top:743.7pt;width:42.85pt;height:13.05pt;z-index:-17137664;mso-position-horizontal-relative:page;mso-position-vertical-relative:page" filled="f" stroked="f">
          <v:textbox inset="0,0,0,0">
            <w:txbxContent>
              <w:p w:rsidR="00C24CA8" w:rsidRDefault="00981414">
                <w:pPr>
                  <w:spacing w:before="10"/>
                  <w:ind w:left="20"/>
                  <w:rPr>
                    <w:rFonts w:ascii="Times New Roman"/>
                    <w:sz w:val="20"/>
                  </w:rPr>
                </w:pPr>
                <w:r>
                  <w:rPr>
                    <w:rFonts w:ascii="Times New Roman"/>
                    <w:sz w:val="20"/>
                  </w:rPr>
                  <w:t>June 2017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8" w:rsidRDefault="00BD1ECE">
    <w:pPr>
      <w:pStyle w:val="BodyText"/>
      <w:spacing w:line="14" w:lineRule="auto"/>
      <w:ind w:left="0"/>
      <w:rPr>
        <w:sz w:val="20"/>
      </w:rPr>
    </w:pPr>
    <w:r>
      <w:pict>
        <v:shapetype id="_x0000_t202" coordsize="21600,21600" o:spt="202" path="m,l,21600r21600,l21600,xe">
          <v:stroke joinstyle="miter"/>
          <v:path gradientshapeok="t" o:connecttype="rect"/>
        </v:shapetype>
        <v:shape id="_x0000_s1028" type="#_x0000_t202" style="position:absolute;margin-left:71pt;margin-top:732.2pt;width:242.25pt;height:24.6pt;z-index:-17137152;mso-position-horizontal-relative:page;mso-position-vertical-relative:page" filled="f" stroked="f">
          <v:textbox inset="0,0,0,0">
            <w:txbxContent>
              <w:p w:rsidR="00C24CA8" w:rsidRDefault="00981414">
                <w:pPr>
                  <w:spacing w:before="10"/>
                  <w:ind w:left="20"/>
                  <w:rPr>
                    <w:rFonts w:ascii="Times New Roman"/>
                    <w:sz w:val="20"/>
                  </w:rPr>
                </w:pPr>
                <w:r>
                  <w:rPr>
                    <w:rFonts w:ascii="Times New Roman"/>
                    <w:sz w:val="20"/>
                  </w:rPr>
                  <w:t>MOCHA Server 3.0</w:t>
                </w:r>
              </w:p>
              <w:p w:rsidR="00C24CA8" w:rsidRDefault="00981414">
                <w:pPr>
                  <w:spacing w:before="1"/>
                  <w:ind w:left="20"/>
                  <w:rPr>
                    <w:rFonts w:ascii="Times New Roman"/>
                    <w:sz w:val="20"/>
                  </w:rPr>
                </w:pPr>
                <w:r>
                  <w:rPr>
                    <w:rFonts w:ascii="Times New Roman"/>
                    <w:sz w:val="20"/>
                  </w:rPr>
                  <w:t xml:space="preserve">Deployment, Installation, Back-Out &amp; Roll Back Guide </w:t>
                </w: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w:r>
    <w:r>
      <w:pict>
        <v:shape id="_x0000_s1027" type="#_x0000_t202" style="position:absolute;margin-left:498.3pt;margin-top:743.7pt;width:42.85pt;height:13.05pt;z-index:-17136640;mso-position-horizontal-relative:page;mso-position-vertical-relative:page" filled="f" stroked="f">
          <v:textbox inset="0,0,0,0">
            <w:txbxContent>
              <w:p w:rsidR="00C24CA8" w:rsidRDefault="00981414">
                <w:pPr>
                  <w:spacing w:before="10"/>
                  <w:ind w:left="20"/>
                  <w:rPr>
                    <w:rFonts w:ascii="Times New Roman"/>
                    <w:sz w:val="20"/>
                  </w:rPr>
                </w:pPr>
                <w:r>
                  <w:rPr>
                    <w:rFonts w:ascii="Times New Roman"/>
                    <w:sz w:val="20"/>
                  </w:rPr>
                  <w:t>June 2017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A8" w:rsidRDefault="00BD1ECE">
    <w:pPr>
      <w:pStyle w:val="BodyText"/>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71pt;margin-top:732.2pt;width:243.2pt;height:24.6pt;z-index:-17136128;mso-position-horizontal-relative:page;mso-position-vertical-relative:page" filled="f" stroked="f">
          <v:textbox inset="0,0,0,0">
            <w:txbxContent>
              <w:p w:rsidR="00C24CA8" w:rsidRDefault="00981414">
                <w:pPr>
                  <w:spacing w:before="10"/>
                  <w:ind w:left="20"/>
                  <w:rPr>
                    <w:rFonts w:ascii="Times New Roman"/>
                    <w:sz w:val="20"/>
                  </w:rPr>
                </w:pPr>
                <w:r>
                  <w:rPr>
                    <w:rFonts w:ascii="Times New Roman"/>
                    <w:sz w:val="20"/>
                  </w:rPr>
                  <w:t>MOCHA Server 3.0</w:t>
                </w:r>
              </w:p>
              <w:p w:rsidR="00C24CA8" w:rsidRDefault="00981414">
                <w:pPr>
                  <w:spacing w:before="1"/>
                  <w:ind w:left="20"/>
                  <w:rPr>
                    <w:rFonts w:ascii="Times New Roman"/>
                    <w:sz w:val="20"/>
                  </w:rPr>
                </w:pPr>
                <w:r>
                  <w:rPr>
                    <w:rFonts w:ascii="Times New Roman"/>
                    <w:sz w:val="20"/>
                  </w:rPr>
                  <w:t xml:space="preserve">Deployment, Installation, Back-Out &amp; Roll Back Guide </w:t>
                </w: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v:shape id="_x0000_s1025" type="#_x0000_t202" style="position:absolute;margin-left:498.3pt;margin-top:743.7pt;width:42.85pt;height:13.05pt;z-index:-17135616;mso-position-horizontal-relative:page;mso-position-vertical-relative:page" filled="f" stroked="f">
          <v:textbox inset="0,0,0,0">
            <w:txbxContent>
              <w:p w:rsidR="00C24CA8" w:rsidRDefault="00981414">
                <w:pPr>
                  <w:spacing w:before="10"/>
                  <w:ind w:left="20"/>
                  <w:rPr>
                    <w:rFonts w:ascii="Times New Roman"/>
                    <w:sz w:val="20"/>
                  </w:rPr>
                </w:pPr>
                <w:r>
                  <w:rPr>
                    <w:rFonts w:ascii="Times New Roman"/>
                    <w:sz w:val="20"/>
                  </w:rPr>
                  <w:t>June 2017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E43" w:rsidRDefault="00981414">
      <w:r>
        <w:separator/>
      </w:r>
    </w:p>
  </w:footnote>
  <w:footnote w:type="continuationSeparator" w:id="0">
    <w:p w:rsidR="00F41E43" w:rsidRDefault="0098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0C00"/>
    <w:multiLevelType w:val="multilevel"/>
    <w:tmpl w:val="F95AB938"/>
    <w:lvl w:ilvl="0">
      <w:start w:val="3"/>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1084" w:hanging="432"/>
      </w:pPr>
      <w:rPr>
        <w:rFonts w:ascii="Symbol" w:eastAsia="Symbol" w:hAnsi="Symbol" w:cs="Symbol" w:hint="default"/>
        <w:w w:val="100"/>
        <w:sz w:val="22"/>
        <w:szCs w:val="22"/>
        <w:lang w:val="en-US" w:eastAsia="en-US" w:bidi="ar-SA"/>
      </w:rPr>
    </w:lvl>
    <w:lvl w:ilvl="4">
      <w:numFmt w:val="bullet"/>
      <w:lvlText w:val="•"/>
      <w:lvlJc w:val="left"/>
      <w:pPr>
        <w:ind w:left="4013" w:hanging="432"/>
      </w:pPr>
      <w:rPr>
        <w:rFonts w:hint="default"/>
        <w:lang w:val="en-US" w:eastAsia="en-US" w:bidi="ar-SA"/>
      </w:rPr>
    </w:lvl>
    <w:lvl w:ilvl="5">
      <w:numFmt w:val="bullet"/>
      <w:lvlText w:val="•"/>
      <w:lvlJc w:val="left"/>
      <w:pPr>
        <w:ind w:left="4977" w:hanging="432"/>
      </w:pPr>
      <w:rPr>
        <w:rFonts w:hint="default"/>
        <w:lang w:val="en-US" w:eastAsia="en-US" w:bidi="ar-SA"/>
      </w:rPr>
    </w:lvl>
    <w:lvl w:ilvl="6">
      <w:numFmt w:val="bullet"/>
      <w:lvlText w:val="•"/>
      <w:lvlJc w:val="left"/>
      <w:pPr>
        <w:ind w:left="5942" w:hanging="432"/>
      </w:pPr>
      <w:rPr>
        <w:rFonts w:hint="default"/>
        <w:lang w:val="en-US" w:eastAsia="en-US" w:bidi="ar-SA"/>
      </w:rPr>
    </w:lvl>
    <w:lvl w:ilvl="7">
      <w:numFmt w:val="bullet"/>
      <w:lvlText w:val="•"/>
      <w:lvlJc w:val="left"/>
      <w:pPr>
        <w:ind w:left="6906" w:hanging="432"/>
      </w:pPr>
      <w:rPr>
        <w:rFonts w:hint="default"/>
        <w:lang w:val="en-US" w:eastAsia="en-US" w:bidi="ar-SA"/>
      </w:rPr>
    </w:lvl>
    <w:lvl w:ilvl="8">
      <w:numFmt w:val="bullet"/>
      <w:lvlText w:val="•"/>
      <w:lvlJc w:val="left"/>
      <w:pPr>
        <w:ind w:left="7871" w:hanging="432"/>
      </w:pPr>
      <w:rPr>
        <w:rFonts w:hint="default"/>
        <w:lang w:val="en-US" w:eastAsia="en-US" w:bidi="ar-SA"/>
      </w:rPr>
    </w:lvl>
  </w:abstractNum>
  <w:abstractNum w:abstractNumId="1" w15:restartNumberingAfterBreak="0">
    <w:nsid w:val="10F7042A"/>
    <w:multiLevelType w:val="hybridMultilevel"/>
    <w:tmpl w:val="E660B85A"/>
    <w:lvl w:ilvl="0" w:tplc="05CCD4B0">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E3444476">
      <w:numFmt w:val="bullet"/>
      <w:lvlText w:val="•"/>
      <w:lvlJc w:val="left"/>
      <w:pPr>
        <w:ind w:left="1826" w:hanging="360"/>
      </w:pPr>
      <w:rPr>
        <w:rFonts w:hint="default"/>
        <w:lang w:val="en-US" w:eastAsia="en-US" w:bidi="ar-SA"/>
      </w:rPr>
    </w:lvl>
    <w:lvl w:ilvl="2" w:tplc="F05CBB0C">
      <w:numFmt w:val="bullet"/>
      <w:lvlText w:val="•"/>
      <w:lvlJc w:val="left"/>
      <w:pPr>
        <w:ind w:left="2712" w:hanging="360"/>
      </w:pPr>
      <w:rPr>
        <w:rFonts w:hint="default"/>
        <w:lang w:val="en-US" w:eastAsia="en-US" w:bidi="ar-SA"/>
      </w:rPr>
    </w:lvl>
    <w:lvl w:ilvl="3" w:tplc="2A46281E">
      <w:numFmt w:val="bullet"/>
      <w:lvlText w:val="•"/>
      <w:lvlJc w:val="left"/>
      <w:pPr>
        <w:ind w:left="3598" w:hanging="360"/>
      </w:pPr>
      <w:rPr>
        <w:rFonts w:hint="default"/>
        <w:lang w:val="en-US" w:eastAsia="en-US" w:bidi="ar-SA"/>
      </w:rPr>
    </w:lvl>
    <w:lvl w:ilvl="4" w:tplc="8C8C3D30">
      <w:numFmt w:val="bullet"/>
      <w:lvlText w:val="•"/>
      <w:lvlJc w:val="left"/>
      <w:pPr>
        <w:ind w:left="4484" w:hanging="360"/>
      </w:pPr>
      <w:rPr>
        <w:rFonts w:hint="default"/>
        <w:lang w:val="en-US" w:eastAsia="en-US" w:bidi="ar-SA"/>
      </w:rPr>
    </w:lvl>
    <w:lvl w:ilvl="5" w:tplc="EC1A3FCC">
      <w:numFmt w:val="bullet"/>
      <w:lvlText w:val="•"/>
      <w:lvlJc w:val="left"/>
      <w:pPr>
        <w:ind w:left="5370" w:hanging="360"/>
      </w:pPr>
      <w:rPr>
        <w:rFonts w:hint="default"/>
        <w:lang w:val="en-US" w:eastAsia="en-US" w:bidi="ar-SA"/>
      </w:rPr>
    </w:lvl>
    <w:lvl w:ilvl="6" w:tplc="FFCA7708">
      <w:numFmt w:val="bullet"/>
      <w:lvlText w:val="•"/>
      <w:lvlJc w:val="left"/>
      <w:pPr>
        <w:ind w:left="6256" w:hanging="360"/>
      </w:pPr>
      <w:rPr>
        <w:rFonts w:hint="default"/>
        <w:lang w:val="en-US" w:eastAsia="en-US" w:bidi="ar-SA"/>
      </w:rPr>
    </w:lvl>
    <w:lvl w:ilvl="7" w:tplc="F0626946">
      <w:numFmt w:val="bullet"/>
      <w:lvlText w:val="•"/>
      <w:lvlJc w:val="left"/>
      <w:pPr>
        <w:ind w:left="7142" w:hanging="360"/>
      </w:pPr>
      <w:rPr>
        <w:rFonts w:hint="default"/>
        <w:lang w:val="en-US" w:eastAsia="en-US" w:bidi="ar-SA"/>
      </w:rPr>
    </w:lvl>
    <w:lvl w:ilvl="8" w:tplc="1DC8C7C4">
      <w:numFmt w:val="bullet"/>
      <w:lvlText w:val="•"/>
      <w:lvlJc w:val="left"/>
      <w:pPr>
        <w:ind w:left="8028" w:hanging="360"/>
      </w:pPr>
      <w:rPr>
        <w:rFonts w:hint="default"/>
        <w:lang w:val="en-US" w:eastAsia="en-US" w:bidi="ar-SA"/>
      </w:rPr>
    </w:lvl>
  </w:abstractNum>
  <w:abstractNum w:abstractNumId="2" w15:restartNumberingAfterBreak="0">
    <w:nsid w:val="11187B88"/>
    <w:multiLevelType w:val="multilevel"/>
    <w:tmpl w:val="1A1CE45A"/>
    <w:lvl w:ilvl="0">
      <w:start w:val="3"/>
      <w:numFmt w:val="decimal"/>
      <w:lvlText w:val="%1"/>
      <w:lvlJc w:val="left"/>
      <w:pPr>
        <w:ind w:left="1120" w:hanging="900"/>
        <w:jc w:val="left"/>
      </w:pPr>
      <w:rPr>
        <w:rFonts w:hint="default"/>
        <w:lang w:val="en-US" w:eastAsia="en-US" w:bidi="ar-SA"/>
      </w:rPr>
    </w:lvl>
    <w:lvl w:ilvl="1">
      <w:start w:val="3"/>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2"/>
        <w:w w:val="99"/>
        <w:sz w:val="24"/>
        <w:szCs w:val="24"/>
        <w:lang w:val="en-US" w:eastAsia="en-US" w:bidi="ar-SA"/>
      </w:rPr>
    </w:lvl>
    <w:lvl w:ilvl="4">
      <w:numFmt w:val="bullet"/>
      <w:lvlText w:val="•"/>
      <w:lvlJc w:val="left"/>
      <w:pPr>
        <w:ind w:left="4592" w:hanging="864"/>
      </w:pPr>
      <w:rPr>
        <w:rFonts w:hint="default"/>
        <w:lang w:val="en-US" w:eastAsia="en-US" w:bidi="ar-SA"/>
      </w:rPr>
    </w:lvl>
    <w:lvl w:ilvl="5">
      <w:numFmt w:val="bullet"/>
      <w:lvlText w:val="•"/>
      <w:lvlJc w:val="left"/>
      <w:pPr>
        <w:ind w:left="5460" w:hanging="864"/>
      </w:pPr>
      <w:rPr>
        <w:rFonts w:hint="default"/>
        <w:lang w:val="en-US" w:eastAsia="en-US" w:bidi="ar-SA"/>
      </w:rPr>
    </w:lvl>
    <w:lvl w:ilvl="6">
      <w:numFmt w:val="bullet"/>
      <w:lvlText w:val="•"/>
      <w:lvlJc w:val="left"/>
      <w:pPr>
        <w:ind w:left="6328" w:hanging="864"/>
      </w:pPr>
      <w:rPr>
        <w:rFonts w:hint="default"/>
        <w:lang w:val="en-US" w:eastAsia="en-US" w:bidi="ar-SA"/>
      </w:rPr>
    </w:lvl>
    <w:lvl w:ilvl="7">
      <w:numFmt w:val="bullet"/>
      <w:lvlText w:val="•"/>
      <w:lvlJc w:val="left"/>
      <w:pPr>
        <w:ind w:left="7196" w:hanging="864"/>
      </w:pPr>
      <w:rPr>
        <w:rFonts w:hint="default"/>
        <w:lang w:val="en-US" w:eastAsia="en-US" w:bidi="ar-SA"/>
      </w:rPr>
    </w:lvl>
    <w:lvl w:ilvl="8">
      <w:numFmt w:val="bullet"/>
      <w:lvlText w:val="•"/>
      <w:lvlJc w:val="left"/>
      <w:pPr>
        <w:ind w:left="8064" w:hanging="864"/>
      </w:pPr>
      <w:rPr>
        <w:rFonts w:hint="default"/>
        <w:lang w:val="en-US" w:eastAsia="en-US" w:bidi="ar-SA"/>
      </w:rPr>
    </w:lvl>
  </w:abstractNum>
  <w:abstractNum w:abstractNumId="3" w15:restartNumberingAfterBreak="0">
    <w:nsid w:val="12CB29C5"/>
    <w:multiLevelType w:val="hybridMultilevel"/>
    <w:tmpl w:val="68888406"/>
    <w:lvl w:ilvl="0" w:tplc="4FFAA344">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D2349FB8">
      <w:numFmt w:val="bullet"/>
      <w:lvlText w:val="•"/>
      <w:lvlJc w:val="left"/>
      <w:pPr>
        <w:ind w:left="1826" w:hanging="360"/>
      </w:pPr>
      <w:rPr>
        <w:rFonts w:hint="default"/>
        <w:lang w:val="en-US" w:eastAsia="en-US" w:bidi="ar-SA"/>
      </w:rPr>
    </w:lvl>
    <w:lvl w:ilvl="2" w:tplc="CBB69BD0">
      <w:numFmt w:val="bullet"/>
      <w:lvlText w:val="•"/>
      <w:lvlJc w:val="left"/>
      <w:pPr>
        <w:ind w:left="2712" w:hanging="360"/>
      </w:pPr>
      <w:rPr>
        <w:rFonts w:hint="default"/>
        <w:lang w:val="en-US" w:eastAsia="en-US" w:bidi="ar-SA"/>
      </w:rPr>
    </w:lvl>
    <w:lvl w:ilvl="3" w:tplc="FCB0B75C">
      <w:numFmt w:val="bullet"/>
      <w:lvlText w:val="•"/>
      <w:lvlJc w:val="left"/>
      <w:pPr>
        <w:ind w:left="3598" w:hanging="360"/>
      </w:pPr>
      <w:rPr>
        <w:rFonts w:hint="default"/>
        <w:lang w:val="en-US" w:eastAsia="en-US" w:bidi="ar-SA"/>
      </w:rPr>
    </w:lvl>
    <w:lvl w:ilvl="4" w:tplc="EB2A371A">
      <w:numFmt w:val="bullet"/>
      <w:lvlText w:val="•"/>
      <w:lvlJc w:val="left"/>
      <w:pPr>
        <w:ind w:left="4484" w:hanging="360"/>
      </w:pPr>
      <w:rPr>
        <w:rFonts w:hint="default"/>
        <w:lang w:val="en-US" w:eastAsia="en-US" w:bidi="ar-SA"/>
      </w:rPr>
    </w:lvl>
    <w:lvl w:ilvl="5" w:tplc="50EE2630">
      <w:numFmt w:val="bullet"/>
      <w:lvlText w:val="•"/>
      <w:lvlJc w:val="left"/>
      <w:pPr>
        <w:ind w:left="5370" w:hanging="360"/>
      </w:pPr>
      <w:rPr>
        <w:rFonts w:hint="default"/>
        <w:lang w:val="en-US" w:eastAsia="en-US" w:bidi="ar-SA"/>
      </w:rPr>
    </w:lvl>
    <w:lvl w:ilvl="6" w:tplc="85965E0E">
      <w:numFmt w:val="bullet"/>
      <w:lvlText w:val="•"/>
      <w:lvlJc w:val="left"/>
      <w:pPr>
        <w:ind w:left="6256" w:hanging="360"/>
      </w:pPr>
      <w:rPr>
        <w:rFonts w:hint="default"/>
        <w:lang w:val="en-US" w:eastAsia="en-US" w:bidi="ar-SA"/>
      </w:rPr>
    </w:lvl>
    <w:lvl w:ilvl="7" w:tplc="AD8ECEC2">
      <w:numFmt w:val="bullet"/>
      <w:lvlText w:val="•"/>
      <w:lvlJc w:val="left"/>
      <w:pPr>
        <w:ind w:left="7142" w:hanging="360"/>
      </w:pPr>
      <w:rPr>
        <w:rFonts w:hint="default"/>
        <w:lang w:val="en-US" w:eastAsia="en-US" w:bidi="ar-SA"/>
      </w:rPr>
    </w:lvl>
    <w:lvl w:ilvl="8" w:tplc="8692F15C">
      <w:numFmt w:val="bullet"/>
      <w:lvlText w:val="•"/>
      <w:lvlJc w:val="left"/>
      <w:pPr>
        <w:ind w:left="8028" w:hanging="360"/>
      </w:pPr>
      <w:rPr>
        <w:rFonts w:hint="default"/>
        <w:lang w:val="en-US" w:eastAsia="en-US" w:bidi="ar-SA"/>
      </w:rPr>
    </w:lvl>
  </w:abstractNum>
  <w:abstractNum w:abstractNumId="4" w15:restartNumberingAfterBreak="0">
    <w:nsid w:val="138B7F25"/>
    <w:multiLevelType w:val="multilevel"/>
    <w:tmpl w:val="D74279A6"/>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77" w:hanging="900"/>
      </w:pPr>
      <w:rPr>
        <w:rFonts w:hint="default"/>
        <w:lang w:val="en-US" w:eastAsia="en-US" w:bidi="ar-SA"/>
      </w:rPr>
    </w:lvl>
    <w:lvl w:ilvl="4">
      <w:numFmt w:val="bullet"/>
      <w:lvlText w:val="•"/>
      <w:lvlJc w:val="left"/>
      <w:pPr>
        <w:ind w:left="3695" w:hanging="900"/>
      </w:pPr>
      <w:rPr>
        <w:rFonts w:hint="default"/>
        <w:lang w:val="en-US" w:eastAsia="en-US" w:bidi="ar-SA"/>
      </w:rPr>
    </w:lvl>
    <w:lvl w:ilvl="5">
      <w:numFmt w:val="bullet"/>
      <w:lvlText w:val="•"/>
      <w:lvlJc w:val="left"/>
      <w:pPr>
        <w:ind w:left="4712" w:hanging="900"/>
      </w:pPr>
      <w:rPr>
        <w:rFonts w:hint="default"/>
        <w:lang w:val="en-US" w:eastAsia="en-US" w:bidi="ar-SA"/>
      </w:rPr>
    </w:lvl>
    <w:lvl w:ilvl="6">
      <w:numFmt w:val="bullet"/>
      <w:lvlText w:val="•"/>
      <w:lvlJc w:val="left"/>
      <w:pPr>
        <w:ind w:left="5730" w:hanging="900"/>
      </w:pPr>
      <w:rPr>
        <w:rFonts w:hint="default"/>
        <w:lang w:val="en-US" w:eastAsia="en-US" w:bidi="ar-SA"/>
      </w:rPr>
    </w:lvl>
    <w:lvl w:ilvl="7">
      <w:numFmt w:val="bullet"/>
      <w:lvlText w:val="•"/>
      <w:lvlJc w:val="left"/>
      <w:pPr>
        <w:ind w:left="6747" w:hanging="900"/>
      </w:pPr>
      <w:rPr>
        <w:rFonts w:hint="default"/>
        <w:lang w:val="en-US" w:eastAsia="en-US" w:bidi="ar-SA"/>
      </w:rPr>
    </w:lvl>
    <w:lvl w:ilvl="8">
      <w:numFmt w:val="bullet"/>
      <w:lvlText w:val="•"/>
      <w:lvlJc w:val="left"/>
      <w:pPr>
        <w:ind w:left="7765" w:hanging="900"/>
      </w:pPr>
      <w:rPr>
        <w:rFonts w:hint="default"/>
        <w:lang w:val="en-US" w:eastAsia="en-US" w:bidi="ar-SA"/>
      </w:rPr>
    </w:lvl>
  </w:abstractNum>
  <w:abstractNum w:abstractNumId="5" w15:restartNumberingAfterBreak="0">
    <w:nsid w:val="16FA332B"/>
    <w:multiLevelType w:val="multilevel"/>
    <w:tmpl w:val="48622EBC"/>
    <w:lvl w:ilvl="0">
      <w:start w:val="4"/>
      <w:numFmt w:val="decimal"/>
      <w:lvlText w:val="%1"/>
      <w:lvlJc w:val="left"/>
      <w:pPr>
        <w:ind w:left="1120" w:hanging="900"/>
        <w:jc w:val="left"/>
      </w:pPr>
      <w:rPr>
        <w:rFonts w:hint="default"/>
        <w:lang w:val="en-US" w:eastAsia="en-US" w:bidi="ar-SA"/>
      </w:rPr>
    </w:lvl>
    <w:lvl w:ilvl="1">
      <w:start w:val="8"/>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2"/>
        <w:w w:val="99"/>
        <w:sz w:val="24"/>
        <w:szCs w:val="24"/>
        <w:lang w:val="en-US" w:eastAsia="en-US" w:bidi="ar-SA"/>
      </w:rPr>
    </w:lvl>
    <w:lvl w:ilvl="4">
      <w:start w:val="1"/>
      <w:numFmt w:val="decimal"/>
      <w:lvlText w:val="%5."/>
      <w:lvlJc w:val="left"/>
      <w:pPr>
        <w:ind w:left="940" w:hanging="360"/>
        <w:jc w:val="left"/>
      </w:pPr>
      <w:rPr>
        <w:rFonts w:ascii="Times New Roman" w:eastAsia="Times New Roman" w:hAnsi="Times New Roman" w:cs="Times New Roman" w:hint="default"/>
        <w:w w:val="100"/>
        <w:sz w:val="22"/>
        <w:szCs w:val="22"/>
        <w:lang w:val="en-US" w:eastAsia="en-US" w:bidi="ar-SA"/>
      </w:rPr>
    </w:lvl>
    <w:lvl w:ilvl="5">
      <w:numFmt w:val="bullet"/>
      <w:lvlText w:val="-"/>
      <w:lvlJc w:val="left"/>
      <w:pPr>
        <w:ind w:left="2020" w:hanging="360"/>
      </w:pPr>
      <w:rPr>
        <w:rFonts w:ascii="Times New Roman" w:eastAsia="Times New Roman" w:hAnsi="Times New Roman" w:cs="Times New Roman" w:hint="default"/>
        <w:w w:val="100"/>
        <w:sz w:val="22"/>
        <w:szCs w:val="22"/>
        <w:lang w:val="en-US" w:eastAsia="en-US" w:bidi="ar-SA"/>
      </w:rPr>
    </w:lvl>
    <w:lvl w:ilvl="6">
      <w:numFmt w:val="bullet"/>
      <w:lvlText w:val="•"/>
      <w:lvlJc w:val="left"/>
      <w:pPr>
        <w:ind w:left="5910" w:hanging="360"/>
      </w:pPr>
      <w:rPr>
        <w:rFonts w:hint="default"/>
        <w:lang w:val="en-US" w:eastAsia="en-US" w:bidi="ar-SA"/>
      </w:rPr>
    </w:lvl>
    <w:lvl w:ilvl="7">
      <w:numFmt w:val="bullet"/>
      <w:lvlText w:val="•"/>
      <w:lvlJc w:val="left"/>
      <w:pPr>
        <w:ind w:left="6882" w:hanging="360"/>
      </w:pPr>
      <w:rPr>
        <w:rFonts w:hint="default"/>
        <w:lang w:val="en-US" w:eastAsia="en-US" w:bidi="ar-SA"/>
      </w:rPr>
    </w:lvl>
    <w:lvl w:ilvl="8">
      <w:numFmt w:val="bullet"/>
      <w:lvlText w:val="•"/>
      <w:lvlJc w:val="left"/>
      <w:pPr>
        <w:ind w:left="7855" w:hanging="360"/>
      </w:pPr>
      <w:rPr>
        <w:rFonts w:hint="default"/>
        <w:lang w:val="en-US" w:eastAsia="en-US" w:bidi="ar-SA"/>
      </w:rPr>
    </w:lvl>
  </w:abstractNum>
  <w:abstractNum w:abstractNumId="6" w15:restartNumberingAfterBreak="0">
    <w:nsid w:val="17AB3886"/>
    <w:multiLevelType w:val="hybridMultilevel"/>
    <w:tmpl w:val="413AA7E2"/>
    <w:lvl w:ilvl="0" w:tplc="F6628E42">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21AC33D4">
      <w:numFmt w:val="bullet"/>
      <w:lvlText w:val="-"/>
      <w:lvlJc w:val="left"/>
      <w:pPr>
        <w:ind w:left="1300" w:hanging="360"/>
      </w:pPr>
      <w:rPr>
        <w:rFonts w:ascii="Times New Roman" w:eastAsia="Times New Roman" w:hAnsi="Times New Roman" w:cs="Times New Roman" w:hint="default"/>
        <w:w w:val="100"/>
        <w:sz w:val="22"/>
        <w:szCs w:val="22"/>
        <w:lang w:val="en-US" w:eastAsia="en-US" w:bidi="ar-SA"/>
      </w:rPr>
    </w:lvl>
    <w:lvl w:ilvl="2" w:tplc="9B7C8368">
      <w:numFmt w:val="bullet"/>
      <w:lvlText w:val="•"/>
      <w:lvlJc w:val="left"/>
      <w:pPr>
        <w:ind w:left="2244" w:hanging="360"/>
      </w:pPr>
      <w:rPr>
        <w:rFonts w:hint="default"/>
        <w:lang w:val="en-US" w:eastAsia="en-US" w:bidi="ar-SA"/>
      </w:rPr>
    </w:lvl>
    <w:lvl w:ilvl="3" w:tplc="97AC4800">
      <w:numFmt w:val="bullet"/>
      <w:lvlText w:val="•"/>
      <w:lvlJc w:val="left"/>
      <w:pPr>
        <w:ind w:left="3188" w:hanging="360"/>
      </w:pPr>
      <w:rPr>
        <w:rFonts w:hint="default"/>
        <w:lang w:val="en-US" w:eastAsia="en-US" w:bidi="ar-SA"/>
      </w:rPr>
    </w:lvl>
    <w:lvl w:ilvl="4" w:tplc="AD6486C0">
      <w:numFmt w:val="bullet"/>
      <w:lvlText w:val="•"/>
      <w:lvlJc w:val="left"/>
      <w:pPr>
        <w:ind w:left="4133" w:hanging="360"/>
      </w:pPr>
      <w:rPr>
        <w:rFonts w:hint="default"/>
        <w:lang w:val="en-US" w:eastAsia="en-US" w:bidi="ar-SA"/>
      </w:rPr>
    </w:lvl>
    <w:lvl w:ilvl="5" w:tplc="F3AA42E8">
      <w:numFmt w:val="bullet"/>
      <w:lvlText w:val="•"/>
      <w:lvlJc w:val="left"/>
      <w:pPr>
        <w:ind w:left="5077" w:hanging="360"/>
      </w:pPr>
      <w:rPr>
        <w:rFonts w:hint="default"/>
        <w:lang w:val="en-US" w:eastAsia="en-US" w:bidi="ar-SA"/>
      </w:rPr>
    </w:lvl>
    <w:lvl w:ilvl="6" w:tplc="29F60768">
      <w:numFmt w:val="bullet"/>
      <w:lvlText w:val="•"/>
      <w:lvlJc w:val="left"/>
      <w:pPr>
        <w:ind w:left="6022" w:hanging="360"/>
      </w:pPr>
      <w:rPr>
        <w:rFonts w:hint="default"/>
        <w:lang w:val="en-US" w:eastAsia="en-US" w:bidi="ar-SA"/>
      </w:rPr>
    </w:lvl>
    <w:lvl w:ilvl="7" w:tplc="9BFEE83A">
      <w:numFmt w:val="bullet"/>
      <w:lvlText w:val="•"/>
      <w:lvlJc w:val="left"/>
      <w:pPr>
        <w:ind w:left="6966" w:hanging="360"/>
      </w:pPr>
      <w:rPr>
        <w:rFonts w:hint="default"/>
        <w:lang w:val="en-US" w:eastAsia="en-US" w:bidi="ar-SA"/>
      </w:rPr>
    </w:lvl>
    <w:lvl w:ilvl="8" w:tplc="BCAA5220">
      <w:numFmt w:val="bullet"/>
      <w:lvlText w:val="•"/>
      <w:lvlJc w:val="left"/>
      <w:pPr>
        <w:ind w:left="7911" w:hanging="360"/>
      </w:pPr>
      <w:rPr>
        <w:rFonts w:hint="default"/>
        <w:lang w:val="en-US" w:eastAsia="en-US" w:bidi="ar-SA"/>
      </w:rPr>
    </w:lvl>
  </w:abstractNum>
  <w:abstractNum w:abstractNumId="7" w15:restartNumberingAfterBreak="0">
    <w:nsid w:val="411B6E9F"/>
    <w:multiLevelType w:val="hybridMultilevel"/>
    <w:tmpl w:val="3112F428"/>
    <w:lvl w:ilvl="0" w:tplc="6C8A896A">
      <w:start w:val="4"/>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1D34DEEE">
      <w:numFmt w:val="bullet"/>
      <w:lvlText w:val="•"/>
      <w:lvlJc w:val="left"/>
      <w:pPr>
        <w:ind w:left="1826" w:hanging="360"/>
      </w:pPr>
      <w:rPr>
        <w:rFonts w:hint="default"/>
        <w:lang w:val="en-US" w:eastAsia="en-US" w:bidi="ar-SA"/>
      </w:rPr>
    </w:lvl>
    <w:lvl w:ilvl="2" w:tplc="0AEA0512">
      <w:numFmt w:val="bullet"/>
      <w:lvlText w:val="•"/>
      <w:lvlJc w:val="left"/>
      <w:pPr>
        <w:ind w:left="2712" w:hanging="360"/>
      </w:pPr>
      <w:rPr>
        <w:rFonts w:hint="default"/>
        <w:lang w:val="en-US" w:eastAsia="en-US" w:bidi="ar-SA"/>
      </w:rPr>
    </w:lvl>
    <w:lvl w:ilvl="3" w:tplc="CE84383E">
      <w:numFmt w:val="bullet"/>
      <w:lvlText w:val="•"/>
      <w:lvlJc w:val="left"/>
      <w:pPr>
        <w:ind w:left="3598" w:hanging="360"/>
      </w:pPr>
      <w:rPr>
        <w:rFonts w:hint="default"/>
        <w:lang w:val="en-US" w:eastAsia="en-US" w:bidi="ar-SA"/>
      </w:rPr>
    </w:lvl>
    <w:lvl w:ilvl="4" w:tplc="088A02C6">
      <w:numFmt w:val="bullet"/>
      <w:lvlText w:val="•"/>
      <w:lvlJc w:val="left"/>
      <w:pPr>
        <w:ind w:left="4484" w:hanging="360"/>
      </w:pPr>
      <w:rPr>
        <w:rFonts w:hint="default"/>
        <w:lang w:val="en-US" w:eastAsia="en-US" w:bidi="ar-SA"/>
      </w:rPr>
    </w:lvl>
    <w:lvl w:ilvl="5" w:tplc="B764F63A">
      <w:numFmt w:val="bullet"/>
      <w:lvlText w:val="•"/>
      <w:lvlJc w:val="left"/>
      <w:pPr>
        <w:ind w:left="5370" w:hanging="360"/>
      </w:pPr>
      <w:rPr>
        <w:rFonts w:hint="default"/>
        <w:lang w:val="en-US" w:eastAsia="en-US" w:bidi="ar-SA"/>
      </w:rPr>
    </w:lvl>
    <w:lvl w:ilvl="6" w:tplc="CE74EA84">
      <w:numFmt w:val="bullet"/>
      <w:lvlText w:val="•"/>
      <w:lvlJc w:val="left"/>
      <w:pPr>
        <w:ind w:left="6256" w:hanging="360"/>
      </w:pPr>
      <w:rPr>
        <w:rFonts w:hint="default"/>
        <w:lang w:val="en-US" w:eastAsia="en-US" w:bidi="ar-SA"/>
      </w:rPr>
    </w:lvl>
    <w:lvl w:ilvl="7" w:tplc="735275DE">
      <w:numFmt w:val="bullet"/>
      <w:lvlText w:val="•"/>
      <w:lvlJc w:val="left"/>
      <w:pPr>
        <w:ind w:left="7142" w:hanging="360"/>
      </w:pPr>
      <w:rPr>
        <w:rFonts w:hint="default"/>
        <w:lang w:val="en-US" w:eastAsia="en-US" w:bidi="ar-SA"/>
      </w:rPr>
    </w:lvl>
    <w:lvl w:ilvl="8" w:tplc="3CB65AC2">
      <w:numFmt w:val="bullet"/>
      <w:lvlText w:val="•"/>
      <w:lvlJc w:val="left"/>
      <w:pPr>
        <w:ind w:left="8028" w:hanging="360"/>
      </w:pPr>
      <w:rPr>
        <w:rFonts w:hint="default"/>
        <w:lang w:val="en-US" w:eastAsia="en-US" w:bidi="ar-SA"/>
      </w:rPr>
    </w:lvl>
  </w:abstractNum>
  <w:abstractNum w:abstractNumId="8" w15:restartNumberingAfterBreak="0">
    <w:nsid w:val="48B20980"/>
    <w:multiLevelType w:val="multilevel"/>
    <w:tmpl w:val="29C28120"/>
    <w:lvl w:ilvl="0">
      <w:start w:val="1"/>
      <w:numFmt w:val="decimal"/>
      <w:lvlText w:val="%1"/>
      <w:lvlJc w:val="left"/>
      <w:pPr>
        <w:ind w:left="65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940" w:hanging="540"/>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hint="default"/>
        <w:w w:val="100"/>
        <w:lang w:val="en-US" w:eastAsia="en-US" w:bidi="ar-SA"/>
      </w:rPr>
    </w:lvl>
    <w:lvl w:ilvl="3">
      <w:numFmt w:val="bullet"/>
      <w:lvlText w:val="•"/>
      <w:lvlJc w:val="left"/>
      <w:pPr>
        <w:ind w:left="2908" w:hanging="360"/>
      </w:pPr>
      <w:rPr>
        <w:rFonts w:hint="default"/>
        <w:lang w:val="en-US" w:eastAsia="en-US" w:bidi="ar-SA"/>
      </w:rPr>
    </w:lvl>
    <w:lvl w:ilvl="4">
      <w:numFmt w:val="bullet"/>
      <w:lvlText w:val="•"/>
      <w:lvlJc w:val="left"/>
      <w:pPr>
        <w:ind w:left="3893" w:hanging="360"/>
      </w:pPr>
      <w:rPr>
        <w:rFonts w:hint="default"/>
        <w:lang w:val="en-US" w:eastAsia="en-US" w:bidi="ar-SA"/>
      </w:rPr>
    </w:lvl>
    <w:lvl w:ilvl="5">
      <w:numFmt w:val="bullet"/>
      <w:lvlText w:val="•"/>
      <w:lvlJc w:val="left"/>
      <w:pPr>
        <w:ind w:left="4877" w:hanging="360"/>
      </w:pPr>
      <w:rPr>
        <w:rFonts w:hint="default"/>
        <w:lang w:val="en-US" w:eastAsia="en-US" w:bidi="ar-SA"/>
      </w:rPr>
    </w:lvl>
    <w:lvl w:ilvl="6">
      <w:numFmt w:val="bullet"/>
      <w:lvlText w:val="•"/>
      <w:lvlJc w:val="left"/>
      <w:pPr>
        <w:ind w:left="5862" w:hanging="360"/>
      </w:pPr>
      <w:rPr>
        <w:rFonts w:hint="default"/>
        <w:lang w:val="en-US" w:eastAsia="en-US" w:bidi="ar-SA"/>
      </w:rPr>
    </w:lvl>
    <w:lvl w:ilvl="7">
      <w:numFmt w:val="bullet"/>
      <w:lvlText w:val="•"/>
      <w:lvlJc w:val="left"/>
      <w:pPr>
        <w:ind w:left="6846" w:hanging="360"/>
      </w:pPr>
      <w:rPr>
        <w:rFonts w:hint="default"/>
        <w:lang w:val="en-US" w:eastAsia="en-US" w:bidi="ar-SA"/>
      </w:rPr>
    </w:lvl>
    <w:lvl w:ilvl="8">
      <w:numFmt w:val="bullet"/>
      <w:lvlText w:val="•"/>
      <w:lvlJc w:val="left"/>
      <w:pPr>
        <w:ind w:left="7831" w:hanging="360"/>
      </w:pPr>
      <w:rPr>
        <w:rFonts w:hint="default"/>
        <w:lang w:val="en-US" w:eastAsia="en-US" w:bidi="ar-SA"/>
      </w:rPr>
    </w:lvl>
  </w:abstractNum>
  <w:abstractNum w:abstractNumId="9" w15:restartNumberingAfterBreak="0">
    <w:nsid w:val="66A22E43"/>
    <w:multiLevelType w:val="multilevel"/>
    <w:tmpl w:val="30F23DF8"/>
    <w:lvl w:ilvl="0">
      <w:start w:val="5"/>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24" w:hanging="900"/>
      </w:pPr>
      <w:rPr>
        <w:rFonts w:hint="default"/>
        <w:lang w:val="en-US" w:eastAsia="en-US" w:bidi="ar-SA"/>
      </w:rPr>
    </w:lvl>
    <w:lvl w:ilvl="4">
      <w:numFmt w:val="bullet"/>
      <w:lvlText w:val="•"/>
      <w:lvlJc w:val="left"/>
      <w:pPr>
        <w:ind w:left="4592" w:hanging="900"/>
      </w:pPr>
      <w:rPr>
        <w:rFonts w:hint="default"/>
        <w:lang w:val="en-US" w:eastAsia="en-US" w:bidi="ar-SA"/>
      </w:rPr>
    </w:lvl>
    <w:lvl w:ilvl="5">
      <w:numFmt w:val="bullet"/>
      <w:lvlText w:val="•"/>
      <w:lvlJc w:val="left"/>
      <w:pPr>
        <w:ind w:left="5460" w:hanging="900"/>
      </w:pPr>
      <w:rPr>
        <w:rFonts w:hint="default"/>
        <w:lang w:val="en-US" w:eastAsia="en-US" w:bidi="ar-SA"/>
      </w:rPr>
    </w:lvl>
    <w:lvl w:ilvl="6">
      <w:numFmt w:val="bullet"/>
      <w:lvlText w:val="•"/>
      <w:lvlJc w:val="left"/>
      <w:pPr>
        <w:ind w:left="6328" w:hanging="900"/>
      </w:pPr>
      <w:rPr>
        <w:rFonts w:hint="default"/>
        <w:lang w:val="en-US" w:eastAsia="en-US" w:bidi="ar-SA"/>
      </w:rPr>
    </w:lvl>
    <w:lvl w:ilvl="7">
      <w:numFmt w:val="bullet"/>
      <w:lvlText w:val="•"/>
      <w:lvlJc w:val="left"/>
      <w:pPr>
        <w:ind w:left="7196" w:hanging="900"/>
      </w:pPr>
      <w:rPr>
        <w:rFonts w:hint="default"/>
        <w:lang w:val="en-US" w:eastAsia="en-US" w:bidi="ar-SA"/>
      </w:rPr>
    </w:lvl>
    <w:lvl w:ilvl="8">
      <w:numFmt w:val="bullet"/>
      <w:lvlText w:val="•"/>
      <w:lvlJc w:val="left"/>
      <w:pPr>
        <w:ind w:left="8064" w:hanging="900"/>
      </w:pPr>
      <w:rPr>
        <w:rFonts w:hint="default"/>
        <w:lang w:val="en-US" w:eastAsia="en-US" w:bidi="ar-SA"/>
      </w:rPr>
    </w:lvl>
  </w:abstractNum>
  <w:abstractNum w:abstractNumId="10" w15:restartNumberingAfterBreak="0">
    <w:nsid w:val="7228387E"/>
    <w:multiLevelType w:val="hybridMultilevel"/>
    <w:tmpl w:val="077EC136"/>
    <w:lvl w:ilvl="0" w:tplc="CC80CD30">
      <w:start w:val="1"/>
      <w:numFmt w:val="decimal"/>
      <w:lvlText w:val="%1."/>
      <w:lvlJc w:val="left"/>
      <w:pPr>
        <w:ind w:left="940" w:hanging="360"/>
        <w:jc w:val="left"/>
      </w:pPr>
      <w:rPr>
        <w:rFonts w:ascii="Times New Roman" w:eastAsia="Times New Roman" w:hAnsi="Times New Roman" w:cs="Times New Roman" w:hint="default"/>
        <w:w w:val="100"/>
        <w:sz w:val="22"/>
        <w:szCs w:val="22"/>
        <w:lang w:val="en-US" w:eastAsia="en-US" w:bidi="ar-SA"/>
      </w:rPr>
    </w:lvl>
    <w:lvl w:ilvl="1" w:tplc="339692B2">
      <w:numFmt w:val="bullet"/>
      <w:lvlText w:val="•"/>
      <w:lvlJc w:val="left"/>
      <w:pPr>
        <w:ind w:left="1826" w:hanging="360"/>
      </w:pPr>
      <w:rPr>
        <w:rFonts w:hint="default"/>
        <w:lang w:val="en-US" w:eastAsia="en-US" w:bidi="ar-SA"/>
      </w:rPr>
    </w:lvl>
    <w:lvl w:ilvl="2" w:tplc="250471BC">
      <w:numFmt w:val="bullet"/>
      <w:lvlText w:val="•"/>
      <w:lvlJc w:val="left"/>
      <w:pPr>
        <w:ind w:left="2712" w:hanging="360"/>
      </w:pPr>
      <w:rPr>
        <w:rFonts w:hint="default"/>
        <w:lang w:val="en-US" w:eastAsia="en-US" w:bidi="ar-SA"/>
      </w:rPr>
    </w:lvl>
    <w:lvl w:ilvl="3" w:tplc="9CAC0E88">
      <w:numFmt w:val="bullet"/>
      <w:lvlText w:val="•"/>
      <w:lvlJc w:val="left"/>
      <w:pPr>
        <w:ind w:left="3598" w:hanging="360"/>
      </w:pPr>
      <w:rPr>
        <w:rFonts w:hint="default"/>
        <w:lang w:val="en-US" w:eastAsia="en-US" w:bidi="ar-SA"/>
      </w:rPr>
    </w:lvl>
    <w:lvl w:ilvl="4" w:tplc="BB0EAB22">
      <w:numFmt w:val="bullet"/>
      <w:lvlText w:val="•"/>
      <w:lvlJc w:val="left"/>
      <w:pPr>
        <w:ind w:left="4484" w:hanging="360"/>
      </w:pPr>
      <w:rPr>
        <w:rFonts w:hint="default"/>
        <w:lang w:val="en-US" w:eastAsia="en-US" w:bidi="ar-SA"/>
      </w:rPr>
    </w:lvl>
    <w:lvl w:ilvl="5" w:tplc="BCF0D4F6">
      <w:numFmt w:val="bullet"/>
      <w:lvlText w:val="•"/>
      <w:lvlJc w:val="left"/>
      <w:pPr>
        <w:ind w:left="5370" w:hanging="360"/>
      </w:pPr>
      <w:rPr>
        <w:rFonts w:hint="default"/>
        <w:lang w:val="en-US" w:eastAsia="en-US" w:bidi="ar-SA"/>
      </w:rPr>
    </w:lvl>
    <w:lvl w:ilvl="6" w:tplc="9F9467D6">
      <w:numFmt w:val="bullet"/>
      <w:lvlText w:val="•"/>
      <w:lvlJc w:val="left"/>
      <w:pPr>
        <w:ind w:left="6256" w:hanging="360"/>
      </w:pPr>
      <w:rPr>
        <w:rFonts w:hint="default"/>
        <w:lang w:val="en-US" w:eastAsia="en-US" w:bidi="ar-SA"/>
      </w:rPr>
    </w:lvl>
    <w:lvl w:ilvl="7" w:tplc="0812DF7C">
      <w:numFmt w:val="bullet"/>
      <w:lvlText w:val="•"/>
      <w:lvlJc w:val="left"/>
      <w:pPr>
        <w:ind w:left="7142" w:hanging="360"/>
      </w:pPr>
      <w:rPr>
        <w:rFonts w:hint="default"/>
        <w:lang w:val="en-US" w:eastAsia="en-US" w:bidi="ar-SA"/>
      </w:rPr>
    </w:lvl>
    <w:lvl w:ilvl="8" w:tplc="393E5732">
      <w:numFmt w:val="bullet"/>
      <w:lvlText w:val="•"/>
      <w:lvlJc w:val="left"/>
      <w:pPr>
        <w:ind w:left="8028" w:hanging="360"/>
      </w:pPr>
      <w:rPr>
        <w:rFonts w:hint="default"/>
        <w:lang w:val="en-US" w:eastAsia="en-US" w:bidi="ar-SA"/>
      </w:rPr>
    </w:lvl>
  </w:abstractNum>
  <w:num w:numId="1">
    <w:abstractNumId w:val="9"/>
  </w:num>
  <w:num w:numId="2">
    <w:abstractNumId w:val="1"/>
  </w:num>
  <w:num w:numId="3">
    <w:abstractNumId w:val="6"/>
  </w:num>
  <w:num w:numId="4">
    <w:abstractNumId w:val="3"/>
  </w:num>
  <w:num w:numId="5">
    <w:abstractNumId w:val="10"/>
  </w:num>
  <w:num w:numId="6">
    <w:abstractNumId w:val="7"/>
  </w:num>
  <w:num w:numId="7">
    <w:abstractNumId w:val="5"/>
  </w:num>
  <w:num w:numId="8">
    <w:abstractNumId w:val="2"/>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60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24CA8"/>
    <w:rsid w:val="006F1973"/>
    <w:rsid w:val="00981414"/>
    <w:rsid w:val="00BD1ECE"/>
    <w:rsid w:val="00C24CA8"/>
    <w:rsid w:val="00F4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07"/>
    <o:shapelayout v:ext="edit">
      <o:idmap v:ext="edit" data="2"/>
    </o:shapelayout>
  </w:shapeDefaults>
  <w:decimalSymbol w:val="."/>
  <w:listSeparator w:val=","/>
  <w15:docId w15:val="{B4909082-033E-413E-ADB1-3EC95819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52" w:hanging="433"/>
      <w:outlineLvl w:val="0"/>
    </w:pPr>
    <w:rPr>
      <w:b/>
      <w:bCs/>
      <w:sz w:val="36"/>
      <w:szCs w:val="36"/>
    </w:rPr>
  </w:style>
  <w:style w:type="paragraph" w:styleId="Heading2">
    <w:name w:val="heading 2"/>
    <w:basedOn w:val="Normal"/>
    <w:uiPriority w:val="9"/>
    <w:unhideWhenUsed/>
    <w:qFormat/>
    <w:pPr>
      <w:ind w:left="940" w:hanging="541"/>
      <w:outlineLvl w:val="1"/>
    </w:pPr>
    <w:rPr>
      <w:b/>
      <w:bCs/>
      <w:sz w:val="32"/>
      <w:szCs w:val="32"/>
    </w:rPr>
  </w:style>
  <w:style w:type="paragraph" w:styleId="Heading3">
    <w:name w:val="heading 3"/>
    <w:basedOn w:val="Normal"/>
    <w:uiPriority w:val="9"/>
    <w:unhideWhenUsed/>
    <w:qFormat/>
    <w:pPr>
      <w:ind w:left="1120" w:hanging="901"/>
      <w:outlineLvl w:val="2"/>
    </w:pPr>
    <w:rPr>
      <w:b/>
      <w:bCs/>
      <w:sz w:val="28"/>
      <w:szCs w:val="28"/>
    </w:rPr>
  </w:style>
  <w:style w:type="paragraph" w:styleId="Heading4">
    <w:name w:val="heading 4"/>
    <w:basedOn w:val="Normal"/>
    <w:uiPriority w:val="9"/>
    <w:unhideWhenUsed/>
    <w:qFormat/>
    <w:pPr>
      <w:spacing w:before="75"/>
      <w:ind w:left="1120" w:hanging="865"/>
      <w:outlineLvl w:val="3"/>
    </w:pPr>
    <w:rPr>
      <w:b/>
      <w:bCs/>
      <w:sz w:val="24"/>
      <w:szCs w:val="24"/>
    </w:rPr>
  </w:style>
  <w:style w:type="paragraph" w:styleId="Heading5">
    <w:name w:val="heading 5"/>
    <w:basedOn w:val="Normal"/>
    <w:uiPriority w:val="9"/>
    <w:unhideWhenUsed/>
    <w:qFormat/>
    <w:pPr>
      <w:spacing w:before="52"/>
      <w:ind w:left="220"/>
      <w:outlineLvl w:val="4"/>
    </w:pPr>
    <w:rPr>
      <w:rFonts w:ascii="Times New Roman" w:eastAsia="Times New Roman" w:hAnsi="Times New Roman" w:cs="Times New Roman"/>
      <w:i/>
      <w:sz w:val="24"/>
      <w:szCs w:val="24"/>
    </w:rPr>
  </w:style>
  <w:style w:type="paragraph" w:styleId="Heading6">
    <w:name w:val="heading 6"/>
    <w:basedOn w:val="Normal"/>
    <w:uiPriority w:val="9"/>
    <w:unhideWhenUsed/>
    <w:qFormat/>
    <w:pPr>
      <w:spacing w:before="1"/>
      <w:ind w:left="940"/>
      <w:outlineLvl w:val="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760" w:right="6" w:hanging="761"/>
    </w:pPr>
    <w:rPr>
      <w:b/>
      <w:bCs/>
      <w:sz w:val="28"/>
      <w:szCs w:val="28"/>
    </w:rPr>
  </w:style>
  <w:style w:type="paragraph" w:styleId="TOC2">
    <w:name w:val="toc 2"/>
    <w:basedOn w:val="Normal"/>
    <w:uiPriority w:val="1"/>
    <w:qFormat/>
    <w:pPr>
      <w:spacing w:before="61"/>
      <w:ind w:left="760" w:hanging="541"/>
    </w:pPr>
    <w:rPr>
      <w:b/>
      <w:bCs/>
      <w:sz w:val="28"/>
      <w:szCs w:val="28"/>
    </w:rPr>
  </w:style>
  <w:style w:type="paragraph" w:styleId="TOC3">
    <w:name w:val="toc 3"/>
    <w:basedOn w:val="Normal"/>
    <w:uiPriority w:val="1"/>
    <w:qFormat/>
    <w:pPr>
      <w:spacing w:before="60"/>
      <w:ind w:left="1211" w:hanging="632"/>
    </w:pPr>
    <w:rPr>
      <w:b/>
      <w:bCs/>
      <w:sz w:val="24"/>
      <w:szCs w:val="24"/>
    </w:rPr>
  </w:style>
  <w:style w:type="paragraph" w:styleId="TOC4">
    <w:name w:val="toc 4"/>
    <w:basedOn w:val="Normal"/>
    <w:uiPriority w:val="1"/>
    <w:qFormat/>
    <w:pPr>
      <w:spacing w:before="60"/>
      <w:ind w:left="1660" w:hanging="901"/>
    </w:pPr>
    <w:rPr>
      <w:b/>
      <w:bCs/>
      <w:sz w:val="24"/>
      <w:szCs w:val="24"/>
    </w:rPr>
  </w:style>
  <w:style w:type="paragraph" w:styleId="BodyText">
    <w:name w:val="Body Text"/>
    <w:basedOn w:val="Normal"/>
    <w:uiPriority w:val="1"/>
    <w:qFormat/>
    <w:pPr>
      <w:ind w:left="220"/>
    </w:pPr>
    <w:rPr>
      <w:sz w:val="16"/>
      <w:szCs w:val="16"/>
    </w:rPr>
  </w:style>
  <w:style w:type="paragraph" w:styleId="ListParagraph">
    <w:name w:val="List Paragraph"/>
    <w:basedOn w:val="Normal"/>
    <w:uiPriority w:val="1"/>
    <w:qFormat/>
    <w:pPr>
      <w:ind w:left="940"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image" Target="media/image150.png"/><Relationship Id="rId170" Type="http://schemas.openxmlformats.org/officeDocument/2006/relationships/image" Target="media/image161.png"/><Relationship Id="rId191" Type="http://schemas.openxmlformats.org/officeDocument/2006/relationships/image" Target="media/image182.jpeg"/><Relationship Id="rId196" Type="http://schemas.openxmlformats.org/officeDocument/2006/relationships/hyperlink" Target="http://logging.apache.org/log4j/docs/api/index.html" TargetMode="External"/><Relationship Id="rId200" Type="http://schemas.openxmlformats.org/officeDocument/2006/relationships/hyperlink" Target="http://owasp-esapi-java.googlecode.com/svn/trunk/documentation/esapi4java-core-2.0-symmetric-crypto-user-guide.html" TargetMode="External"/><Relationship Id="rId16" Type="http://schemas.openxmlformats.org/officeDocument/2006/relationships/image" Target="media/image7.png"/><Relationship Id="rId107" Type="http://schemas.openxmlformats.org/officeDocument/2006/relationships/image" Target="media/image98.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28" Type="http://schemas.openxmlformats.org/officeDocument/2006/relationships/image" Target="media/image119.png"/><Relationship Id="rId144" Type="http://schemas.openxmlformats.org/officeDocument/2006/relationships/image" Target="media/image135.png"/><Relationship Id="rId149" Type="http://schemas.openxmlformats.org/officeDocument/2006/relationships/image" Target="media/image140.png"/><Relationship Id="rId5" Type="http://schemas.openxmlformats.org/officeDocument/2006/relationships/footnotes" Target="footnotes.xml"/><Relationship Id="rId90" Type="http://schemas.openxmlformats.org/officeDocument/2006/relationships/image" Target="media/image81.png"/><Relationship Id="rId95" Type="http://schemas.openxmlformats.org/officeDocument/2006/relationships/image" Target="media/image86.png"/><Relationship Id="rId160" Type="http://schemas.openxmlformats.org/officeDocument/2006/relationships/image" Target="media/image151.png"/><Relationship Id="rId165" Type="http://schemas.openxmlformats.org/officeDocument/2006/relationships/image" Target="media/image156.png"/><Relationship Id="rId181" Type="http://schemas.openxmlformats.org/officeDocument/2006/relationships/image" Target="media/image172.png"/><Relationship Id="rId186" Type="http://schemas.openxmlformats.org/officeDocument/2006/relationships/image" Target="media/image177.jpe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113" Type="http://schemas.openxmlformats.org/officeDocument/2006/relationships/image" Target="media/image104.png"/><Relationship Id="rId118" Type="http://schemas.openxmlformats.org/officeDocument/2006/relationships/image" Target="media/image109.png"/><Relationship Id="rId134" Type="http://schemas.openxmlformats.org/officeDocument/2006/relationships/image" Target="media/image125.png"/><Relationship Id="rId139" Type="http://schemas.openxmlformats.org/officeDocument/2006/relationships/image" Target="media/image130.png"/><Relationship Id="rId80" Type="http://schemas.openxmlformats.org/officeDocument/2006/relationships/image" Target="media/image71.png"/><Relationship Id="rId85" Type="http://schemas.openxmlformats.org/officeDocument/2006/relationships/image" Target="media/image76.png"/><Relationship Id="rId150" Type="http://schemas.openxmlformats.org/officeDocument/2006/relationships/image" Target="media/image141.png"/><Relationship Id="rId155" Type="http://schemas.openxmlformats.org/officeDocument/2006/relationships/image" Target="media/image146.png"/><Relationship Id="rId171" Type="http://schemas.openxmlformats.org/officeDocument/2006/relationships/image" Target="media/image162.png"/><Relationship Id="rId176" Type="http://schemas.openxmlformats.org/officeDocument/2006/relationships/image" Target="media/image167.png"/><Relationship Id="rId192" Type="http://schemas.openxmlformats.org/officeDocument/2006/relationships/image" Target="media/image183.jpeg"/><Relationship Id="rId197" Type="http://schemas.openxmlformats.org/officeDocument/2006/relationships/hyperlink" Target="http://www.owasp.org/index.php/ESAPI" TargetMode="External"/><Relationship Id="rId201" Type="http://schemas.openxmlformats.org/officeDocument/2006/relationships/hyperlink" Target="mailto:Fraenku@gmx.ch" TargetMode="External"/><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08" Type="http://schemas.openxmlformats.org/officeDocument/2006/relationships/image" Target="media/image99.png"/><Relationship Id="rId124" Type="http://schemas.openxmlformats.org/officeDocument/2006/relationships/image" Target="media/image115.png"/><Relationship Id="rId129" Type="http://schemas.openxmlformats.org/officeDocument/2006/relationships/image" Target="media/image120.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2.png"/><Relationship Id="rId96" Type="http://schemas.openxmlformats.org/officeDocument/2006/relationships/image" Target="media/image87.png"/><Relationship Id="rId140" Type="http://schemas.openxmlformats.org/officeDocument/2006/relationships/image" Target="media/image131.png"/><Relationship Id="rId145" Type="http://schemas.openxmlformats.org/officeDocument/2006/relationships/image" Target="media/image136.png"/><Relationship Id="rId161" Type="http://schemas.openxmlformats.org/officeDocument/2006/relationships/image" Target="media/image152.png"/><Relationship Id="rId166" Type="http://schemas.openxmlformats.org/officeDocument/2006/relationships/image" Target="media/image157.png"/><Relationship Id="rId182" Type="http://schemas.openxmlformats.org/officeDocument/2006/relationships/image" Target="media/image173.png"/><Relationship Id="rId187" Type="http://schemas.openxmlformats.org/officeDocument/2006/relationships/image" Target="media/image178.jpe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5.png"/><Relationship Id="rId119" Type="http://schemas.openxmlformats.org/officeDocument/2006/relationships/image" Target="media/image110.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image" Target="media/image72.png"/><Relationship Id="rId86" Type="http://schemas.openxmlformats.org/officeDocument/2006/relationships/image" Target="media/image77.png"/><Relationship Id="rId130" Type="http://schemas.openxmlformats.org/officeDocument/2006/relationships/image" Target="media/image121.png"/><Relationship Id="rId135" Type="http://schemas.openxmlformats.org/officeDocument/2006/relationships/image" Target="media/image126.png"/><Relationship Id="rId151" Type="http://schemas.openxmlformats.org/officeDocument/2006/relationships/image" Target="media/image142.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hyperlink" Target="http://www.laliluna.de/log4j-tutorial.html" TargetMode="External"/><Relationship Id="rId172" Type="http://schemas.openxmlformats.org/officeDocument/2006/relationships/image" Target="media/image163.png"/><Relationship Id="rId193" Type="http://schemas.openxmlformats.org/officeDocument/2006/relationships/image" Target="media/image184.jpeg"/><Relationship Id="rId202" Type="http://schemas.openxmlformats.org/officeDocument/2006/relationships/hyperlink" Target="http://code.google.com/p/owasp-esapi-java/issues/detail?id=116)"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10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image" Target="media/image95.png"/><Relationship Id="rId120" Type="http://schemas.openxmlformats.org/officeDocument/2006/relationships/image" Target="media/image111.png"/><Relationship Id="rId125" Type="http://schemas.openxmlformats.org/officeDocument/2006/relationships/image" Target="media/image116.png"/><Relationship Id="rId141" Type="http://schemas.openxmlformats.org/officeDocument/2006/relationships/image" Target="media/image132.png"/><Relationship Id="rId146" Type="http://schemas.openxmlformats.org/officeDocument/2006/relationships/image" Target="media/image137.png"/><Relationship Id="rId167" Type="http://schemas.openxmlformats.org/officeDocument/2006/relationships/image" Target="media/image158.png"/><Relationship Id="rId188" Type="http://schemas.openxmlformats.org/officeDocument/2006/relationships/image" Target="media/image179.jpeg"/><Relationship Id="rId7" Type="http://schemas.openxmlformats.org/officeDocument/2006/relationships/image" Target="media/image1.jpeg"/><Relationship Id="rId71" Type="http://schemas.openxmlformats.org/officeDocument/2006/relationships/image" Target="media/image62.png"/><Relationship Id="rId92" Type="http://schemas.openxmlformats.org/officeDocument/2006/relationships/image" Target="media/image83.png"/><Relationship Id="rId162" Type="http://schemas.openxmlformats.org/officeDocument/2006/relationships/image" Target="media/image153.png"/><Relationship Id="rId183" Type="http://schemas.openxmlformats.org/officeDocument/2006/relationships/image" Target="media/image174.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png"/><Relationship Id="rId115" Type="http://schemas.openxmlformats.org/officeDocument/2006/relationships/image" Target="media/image106.png"/><Relationship Id="rId131" Type="http://schemas.openxmlformats.org/officeDocument/2006/relationships/image" Target="media/image122.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61" Type="http://schemas.openxmlformats.org/officeDocument/2006/relationships/image" Target="media/image52.png"/><Relationship Id="rId82" Type="http://schemas.openxmlformats.org/officeDocument/2006/relationships/image" Target="media/image73.png"/><Relationship Id="rId152" Type="http://schemas.openxmlformats.org/officeDocument/2006/relationships/image" Target="media/image143.png"/><Relationship Id="rId173" Type="http://schemas.openxmlformats.org/officeDocument/2006/relationships/image" Target="media/image164.png"/><Relationship Id="rId194" Type="http://schemas.openxmlformats.org/officeDocument/2006/relationships/image" Target="media/image185.jpeg"/><Relationship Id="rId199" Type="http://schemas.openxmlformats.org/officeDocument/2006/relationships/hyperlink" Target="http://java.sun.com/javase/downloads/index.jsp" TargetMode="External"/><Relationship Id="rId203" Type="http://schemas.openxmlformats.org/officeDocument/2006/relationships/fontTable" Target="fontTable.xm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8" Type="http://schemas.openxmlformats.org/officeDocument/2006/relationships/footer" Target="footer1.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png"/><Relationship Id="rId163" Type="http://schemas.openxmlformats.org/officeDocument/2006/relationships/image" Target="media/image154.png"/><Relationship Id="rId184" Type="http://schemas.openxmlformats.org/officeDocument/2006/relationships/image" Target="media/image175.jpeg"/><Relationship Id="rId189" Type="http://schemas.openxmlformats.org/officeDocument/2006/relationships/image" Target="media/image180.png"/><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79" Type="http://schemas.openxmlformats.org/officeDocument/2006/relationships/image" Target="media/image170.png"/><Relationship Id="rId195" Type="http://schemas.openxmlformats.org/officeDocument/2006/relationships/hyperlink" Target="http://www.w3.org/2001/XMLSchema-instance" TargetMode="External"/><Relationship Id="rId190" Type="http://schemas.openxmlformats.org/officeDocument/2006/relationships/image" Target="media/image181.jpeg"/><Relationship Id="rId204" Type="http://schemas.openxmlformats.org/officeDocument/2006/relationships/theme" Target="theme/theme1.xml"/><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7.png"/><Relationship Id="rId127" Type="http://schemas.openxmlformats.org/officeDocument/2006/relationships/image" Target="media/image118.png"/><Relationship Id="rId10" Type="http://schemas.openxmlformats.org/officeDocument/2006/relationships/footer" Target="footer3.xml"/><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39.png"/><Relationship Id="rId164" Type="http://schemas.openxmlformats.org/officeDocument/2006/relationships/image" Target="media/image155.png"/><Relationship Id="rId169" Type="http://schemas.openxmlformats.org/officeDocument/2006/relationships/image" Target="media/image160.png"/><Relationship Id="rId185" Type="http://schemas.openxmlformats.org/officeDocument/2006/relationships/image" Target="media/image176.jpeg"/><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image" Target="media/image171.png"/><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9937</Words>
  <Characters>56646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66451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Department of Veterans Affairs</cp:lastModifiedBy>
  <cp:revision>3</cp:revision>
  <dcterms:created xsi:type="dcterms:W3CDTF">2021-03-10T19:42:00Z</dcterms:created>
  <dcterms:modified xsi:type="dcterms:W3CDTF">2021-03-10T19:48:00Z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2010</vt:lpwstr>
  </property>
  <property fmtid="{D5CDD505-2E9C-101B-9397-08002B2CF9AE}" pid="4" name="LastSaved">
    <vt:filetime>2020-12-15T00:00:00Z</vt:filetime>
  </property>
</Properties>
</file>